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494" w:type="dxa"/>
        <w:tblInd w:w="18" w:type="dxa"/>
        <w:tblLayout w:type="fixed"/>
        <w:tblLook w:val="0000" w:firstRow="0" w:lastRow="0" w:firstColumn="0" w:lastColumn="0" w:noHBand="0" w:noVBand="0"/>
      </w:tblPr>
      <w:tblGrid>
        <w:gridCol w:w="4039"/>
        <w:gridCol w:w="350"/>
        <w:gridCol w:w="3035"/>
        <w:gridCol w:w="2070"/>
      </w:tblGrid>
      <w:tr w:rsidR="007E5D09" w14:paraId="6E735EAC" w14:textId="77777777" w:rsidTr="00EB0767">
        <w:trPr>
          <w:trHeight w:val="671"/>
        </w:trPr>
        <w:tc>
          <w:tcPr>
            <w:tcW w:w="4389" w:type="dxa"/>
            <w:gridSpan w:val="2"/>
            <w:tcBorders>
              <w:bottom w:val="single" w:sz="18" w:space="0" w:color="auto"/>
            </w:tcBorders>
          </w:tcPr>
          <w:p w14:paraId="3A30877F"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05" w:type="dxa"/>
            <w:gridSpan w:val="2"/>
            <w:tcBorders>
              <w:bottom w:val="single" w:sz="18" w:space="0" w:color="auto"/>
            </w:tcBorders>
          </w:tcPr>
          <w:p w14:paraId="72CAF058"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3E561117" w14:textId="77777777" w:rsidTr="00E7733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39" w:type="dxa"/>
            <w:tcBorders>
              <w:top w:val="nil"/>
              <w:left w:val="nil"/>
              <w:bottom w:val="single" w:sz="36" w:space="0" w:color="auto"/>
              <w:right w:val="nil"/>
            </w:tcBorders>
          </w:tcPr>
          <w:p w14:paraId="5B03CC51" w14:textId="7F3305BC" w:rsidR="007E5D09" w:rsidRDefault="00E1360E" w:rsidP="0084173D">
            <w:pPr>
              <w:jc w:val="left"/>
              <w:rPr>
                <w:lang w:val="en-US" w:bidi="ar-LB"/>
              </w:rPr>
            </w:pPr>
            <w:r>
              <w:rPr>
                <w:lang w:val="en-US" w:bidi="ar-LB"/>
              </w:rPr>
              <w:t>Distr.</w:t>
            </w:r>
          </w:p>
          <w:p w14:paraId="3BC2258E" w14:textId="77777777" w:rsidR="007E5D09" w:rsidRDefault="00E1360E" w:rsidP="0084173D">
            <w:pPr>
              <w:jc w:val="left"/>
              <w:rPr>
                <w:lang w:val="en-US" w:bidi="ar-LB"/>
              </w:rPr>
            </w:pPr>
            <w:r>
              <w:rPr>
                <w:lang w:val="en-US" w:bidi="ar-LB"/>
              </w:rPr>
              <w:t>GENERAL</w:t>
            </w:r>
          </w:p>
          <w:p w14:paraId="2227822B" w14:textId="77777777" w:rsidR="007E5D09" w:rsidRDefault="007E5D09" w:rsidP="0084173D">
            <w:pPr>
              <w:jc w:val="left"/>
              <w:rPr>
                <w:lang w:val="en-US" w:bidi="ar-LB"/>
              </w:rPr>
            </w:pPr>
          </w:p>
          <w:p w14:paraId="60B96D55" w14:textId="2ADE5D39" w:rsidR="007E5D09" w:rsidRDefault="005E507B" w:rsidP="0084173D">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414C7A">
              <w:rPr>
                <w:lang w:bidi="ar-LB"/>
              </w:rPr>
              <w:t>UNEP/OzL.Pro/ExCom/94/</w:t>
            </w:r>
            <w:r w:rsidR="00960B26">
              <w:rPr>
                <w:lang w:bidi="ar-LB"/>
              </w:rPr>
              <w:t>33</w:t>
            </w:r>
            <w:r>
              <w:rPr>
                <w:lang w:bidi="ar-LB"/>
              </w:rPr>
              <w:fldChar w:fldCharType="end"/>
            </w:r>
          </w:p>
          <w:p w14:paraId="44A43B2F" w14:textId="05A6DE7A" w:rsidR="00A907AD" w:rsidRPr="009B0D30" w:rsidRDefault="00A907AD" w:rsidP="0084173D">
            <w:pPr>
              <w:rPr>
                <w:lang w:bidi="ar-LB"/>
              </w:rPr>
            </w:pPr>
            <w:r w:rsidRPr="009B0D30">
              <w:rPr>
                <w:lang w:bidi="ar-LB"/>
              </w:rPr>
              <w:fldChar w:fldCharType="begin"/>
            </w:r>
            <w:r w:rsidRPr="009B0D30">
              <w:rPr>
                <w:lang w:bidi="ar-LB"/>
              </w:rPr>
              <w:instrText xml:space="preserve"> DOCPROPERTY "Revision date" \@ "d MMMM YYYY"  \* MERGEFORMAT </w:instrText>
            </w:r>
            <w:r w:rsidRPr="009B0D30">
              <w:rPr>
                <w:lang w:bidi="ar-LB"/>
              </w:rPr>
              <w:fldChar w:fldCharType="separate"/>
            </w:r>
            <w:r w:rsidR="00960B26">
              <w:rPr>
                <w:lang w:bidi="ar-LB"/>
              </w:rPr>
              <w:t>10 May</w:t>
            </w:r>
            <w:r w:rsidR="00414C7A">
              <w:rPr>
                <w:lang w:bidi="ar-LB"/>
              </w:rPr>
              <w:t xml:space="preserve"> 2024</w:t>
            </w:r>
            <w:r w:rsidRPr="009B0D30">
              <w:rPr>
                <w:lang w:bidi="ar-LB"/>
              </w:rPr>
              <w:fldChar w:fldCharType="end"/>
            </w:r>
          </w:p>
          <w:p w14:paraId="6B7F43BA" w14:textId="77777777" w:rsidR="00662A73" w:rsidRDefault="00662A73" w:rsidP="0084173D">
            <w:pPr>
              <w:jc w:val="left"/>
              <w:rPr>
                <w:rtl/>
                <w:lang w:val="en-US" w:bidi="ar-LB"/>
              </w:rPr>
            </w:pPr>
          </w:p>
          <w:p w14:paraId="0C56259E" w14:textId="77777777" w:rsidR="007E5D09" w:rsidRDefault="00E1360E" w:rsidP="0084173D">
            <w:pPr>
              <w:jc w:val="left"/>
              <w:rPr>
                <w:lang w:val="en-US" w:bidi="ar-LB"/>
              </w:rPr>
            </w:pPr>
            <w:r>
              <w:rPr>
                <w:lang w:val="en-US" w:bidi="ar-LB"/>
              </w:rPr>
              <w:t>ARABIC</w:t>
            </w:r>
          </w:p>
          <w:p w14:paraId="5FEDD95E" w14:textId="77777777" w:rsidR="007E5D09" w:rsidRDefault="00E1360E" w:rsidP="0084173D">
            <w:pPr>
              <w:jc w:val="left"/>
              <w:rPr>
                <w:lang w:val="en-US" w:bidi="ar-LB"/>
              </w:rPr>
            </w:pPr>
            <w:r>
              <w:rPr>
                <w:lang w:val="en-US" w:bidi="ar-LB"/>
              </w:rPr>
              <w:t>ORIGINAL: ENGLISH</w:t>
            </w:r>
          </w:p>
        </w:tc>
        <w:tc>
          <w:tcPr>
            <w:tcW w:w="3385" w:type="dxa"/>
            <w:gridSpan w:val="2"/>
            <w:tcBorders>
              <w:top w:val="nil"/>
              <w:left w:val="nil"/>
              <w:bottom w:val="single" w:sz="36" w:space="0" w:color="auto"/>
              <w:right w:val="nil"/>
            </w:tcBorders>
          </w:tcPr>
          <w:p w14:paraId="42B8C31D" w14:textId="7AE122B9"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52212D1"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3C1E778" w14:textId="6DCBB298" w:rsidR="007E5D09" w:rsidRDefault="00E1360E" w:rsidP="00E77334">
            <w:pPr>
              <w:pStyle w:val="Heading4"/>
              <w:numPr>
                <w:ilvl w:val="0"/>
                <w:numId w:val="0"/>
              </w:numPr>
              <w:spacing w:before="0" w:after="0"/>
              <w:ind w:right="459"/>
              <w:jc w:val="right"/>
              <w:rPr>
                <w:rFonts w:cs="Akhbar MT"/>
                <w:b/>
                <w:bCs/>
                <w:sz w:val="52"/>
                <w:szCs w:val="52"/>
                <w:lang w:val="en-US" w:bidi="ar-LB"/>
              </w:rPr>
            </w:pPr>
            <w:r>
              <w:rPr>
                <w:rFonts w:cs="Arabic Transparent"/>
                <w:bCs/>
                <w:sz w:val="52"/>
                <w:szCs w:val="52"/>
                <w:rtl/>
                <w:lang w:bidi="ar-LB"/>
              </w:rPr>
              <w:t>للبيئة</w:t>
            </w:r>
          </w:p>
        </w:tc>
        <w:tc>
          <w:tcPr>
            <w:tcW w:w="2069" w:type="dxa"/>
            <w:tcBorders>
              <w:top w:val="nil"/>
              <w:left w:val="nil"/>
              <w:bottom w:val="single" w:sz="36" w:space="0" w:color="auto"/>
              <w:right w:val="nil"/>
            </w:tcBorders>
          </w:tcPr>
          <w:p w14:paraId="20D9E407" w14:textId="636FF40E" w:rsidR="007E5D09" w:rsidRDefault="002F6857">
            <w:pPr>
              <w:rPr>
                <w:caps/>
                <w:lang w:val="en-US" w:bidi="ar-LB"/>
              </w:rPr>
            </w:pPr>
            <w:r w:rsidRPr="00B96CFE">
              <w:rPr>
                <w:noProof/>
                <w:lang w:eastAsia="en-CA" w:bidi="ar-LB"/>
              </w:rPr>
              <mc:AlternateContent>
                <mc:Choice Requires="wpg">
                  <w:drawing>
                    <wp:anchor distT="0" distB="0" distL="114300" distR="114300" simplePos="0" relativeHeight="251658240" behindDoc="0" locked="0" layoutInCell="1" allowOverlap="1" wp14:anchorId="6784FD2A" wp14:editId="1FDE5434">
                      <wp:simplePos x="0" y="0"/>
                      <wp:positionH relativeFrom="column">
                        <wp:posOffset>173355</wp:posOffset>
                      </wp:positionH>
                      <wp:positionV relativeFrom="paragraph">
                        <wp:posOffset>64770</wp:posOffset>
                      </wp:positionV>
                      <wp:extent cx="609600" cy="1123950"/>
                      <wp:effectExtent l="0" t="0" r="0" b="0"/>
                      <wp:wrapNone/>
                      <wp:docPr id="1" name="Group 1"/>
                      <wp:cNvGraphicFramePr/>
                      <a:graphic xmlns:a="http://schemas.openxmlformats.org/drawingml/2006/main">
                        <a:graphicData uri="http://schemas.microsoft.com/office/word/2010/wordprocessingGroup">
                          <wpg:wgp>
                            <wpg:cNvGrpSpPr/>
                            <wpg:grpSpPr>
                              <a:xfrm>
                                <a:off x="0" y="0"/>
                                <a:ext cx="609600" cy="11239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868E67D" id="Group 1" o:spid="_x0000_s1026" style="position:absolute;margin-left:13.65pt;margin-top:5.1pt;width:48pt;height:88.5pt;z-index:251659264;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p w14:paraId="620D9691" w14:textId="5871A7D6" w:rsidR="007E5D09" w:rsidRDefault="007E5D09">
            <w:pPr>
              <w:rPr>
                <w:lang w:val="en-US" w:bidi="ar-LB"/>
              </w:rPr>
            </w:pPr>
          </w:p>
        </w:tc>
      </w:tr>
    </w:tbl>
    <w:p w14:paraId="0856AE98"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0074C454"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1A9C8C75"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050DA92D" w14:textId="5239B574" w:rsidR="000565BD" w:rsidRDefault="00170997" w:rsidP="000565BD">
      <w:pPr>
        <w:pStyle w:val="Heading2"/>
        <w:numPr>
          <w:ilvl w:val="0"/>
          <w:numId w:val="0"/>
        </w:numPr>
        <w:bidi/>
        <w:spacing w:after="0"/>
        <w:ind w:left="6"/>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0AF2F68A" w14:textId="4270073E" w:rsidR="000565BD" w:rsidRDefault="000565BD" w:rsidP="000565BD">
      <w:pPr>
        <w:bidi/>
        <w:rPr>
          <w:sz w:val="28"/>
          <w:szCs w:val="28"/>
          <w:rtl/>
          <w:lang w:val="en-US" w:eastAsia="en-CA" w:bidi="ar-LB"/>
        </w:rPr>
      </w:pPr>
      <w:r>
        <w:rPr>
          <w:sz w:val="28"/>
          <w:szCs w:val="28"/>
          <w:rtl/>
          <w:lang w:val="en-US" w:eastAsia="en-CA" w:bidi="ar-LB"/>
        </w:rPr>
        <w:t>البند 9(د) من جدول الأعمال الم</w:t>
      </w:r>
      <w:r w:rsidR="00DA7B8F">
        <w:rPr>
          <w:sz w:val="28"/>
          <w:szCs w:val="28"/>
          <w:rtl/>
          <w:lang w:val="en-US" w:eastAsia="en-CA" w:bidi="ar-LB"/>
        </w:rPr>
        <w:t>ؤ</w:t>
      </w:r>
      <w:r>
        <w:rPr>
          <w:sz w:val="28"/>
          <w:szCs w:val="28"/>
          <w:rtl/>
          <w:lang w:val="en-US" w:eastAsia="en-CA" w:bidi="ar-LB"/>
        </w:rPr>
        <w:t>قت</w:t>
      </w:r>
      <w:r>
        <w:rPr>
          <w:rStyle w:val="FootnoteReference"/>
          <w:sz w:val="28"/>
          <w:szCs w:val="28"/>
          <w:rtl/>
          <w:lang w:val="en-US" w:eastAsia="en-CA" w:bidi="ar-LB"/>
        </w:rPr>
        <w:footnoteReference w:id="2"/>
      </w:r>
    </w:p>
    <w:p w14:paraId="0BC6BF53" w14:textId="43CBBD6A" w:rsidR="000565BD" w:rsidRDefault="000565BD" w:rsidP="000565BD">
      <w:pPr>
        <w:bidi/>
        <w:rPr>
          <w:sz w:val="28"/>
          <w:szCs w:val="28"/>
          <w:rtl/>
          <w:lang w:val="en-US" w:eastAsia="en-CA" w:bidi="ar-LB"/>
        </w:rPr>
      </w:pPr>
    </w:p>
    <w:p w14:paraId="7A2E6425" w14:textId="3485F92C" w:rsidR="000565BD" w:rsidRDefault="000565BD" w:rsidP="000565BD">
      <w:pPr>
        <w:bidi/>
        <w:jc w:val="center"/>
        <w:rPr>
          <w:b/>
          <w:bCs/>
          <w:sz w:val="28"/>
          <w:szCs w:val="28"/>
          <w:rtl/>
          <w:lang w:val="en-US" w:eastAsia="en-CA" w:bidi="ar-LB"/>
        </w:rPr>
      </w:pPr>
      <w:r>
        <w:rPr>
          <w:b/>
          <w:bCs/>
          <w:sz w:val="28"/>
          <w:szCs w:val="28"/>
          <w:rtl/>
          <w:lang w:val="en-US" w:eastAsia="en-CA" w:bidi="ar-LB"/>
        </w:rPr>
        <w:t>مقترح مشروع: مصر</w:t>
      </w:r>
    </w:p>
    <w:p w14:paraId="513A2FDB" w14:textId="404AB8EE" w:rsidR="000565BD" w:rsidRDefault="000565BD" w:rsidP="000565BD">
      <w:pPr>
        <w:bidi/>
        <w:jc w:val="center"/>
        <w:rPr>
          <w:b/>
          <w:bCs/>
          <w:sz w:val="28"/>
          <w:szCs w:val="28"/>
          <w:rtl/>
          <w:lang w:val="en-US" w:eastAsia="en-CA" w:bidi="ar-LB"/>
        </w:rPr>
      </w:pPr>
    </w:p>
    <w:p w14:paraId="11B009AD" w14:textId="77777777" w:rsidR="000565BD" w:rsidRPr="000565BD" w:rsidRDefault="000565BD" w:rsidP="00DA7B8F">
      <w:pPr>
        <w:pStyle w:val="0Heading0"/>
        <w:bidi/>
        <w:ind w:firstLine="720"/>
        <w:jc w:val="both"/>
        <w:rPr>
          <w:sz w:val="26"/>
          <w:szCs w:val="26"/>
          <w:rtl/>
          <w:lang w:bidi="ar-LB"/>
        </w:rPr>
      </w:pPr>
      <w:r w:rsidRPr="000565BD">
        <w:rPr>
          <w:sz w:val="26"/>
          <w:szCs w:val="26"/>
          <w:rtl/>
          <w:lang w:bidi="ar-LB"/>
        </w:rPr>
        <w:t>تتألف هذه الوثيقة من تعليقات الأمانة وتوصيتها بشأن مقترح المشروع التالي:</w:t>
      </w:r>
    </w:p>
    <w:p w14:paraId="296FE8FF" w14:textId="77777777" w:rsidR="000565BD" w:rsidRPr="000565BD" w:rsidRDefault="000565BD" w:rsidP="000565BD">
      <w:pPr>
        <w:pStyle w:val="0Heading0"/>
        <w:bidi/>
        <w:jc w:val="both"/>
        <w:rPr>
          <w:sz w:val="26"/>
          <w:szCs w:val="26"/>
          <w:rtl/>
          <w:lang w:bidi="ar-LB"/>
        </w:rPr>
      </w:pPr>
    </w:p>
    <w:p w14:paraId="454A4C7D" w14:textId="08F38B47" w:rsidR="000565BD" w:rsidRPr="000565BD" w:rsidRDefault="000565BD" w:rsidP="000565BD">
      <w:pPr>
        <w:pStyle w:val="0Heading0"/>
        <w:bidi/>
        <w:ind w:left="4"/>
        <w:rPr>
          <w:sz w:val="26"/>
          <w:szCs w:val="26"/>
          <w:u w:val="single"/>
          <w:lang w:bidi="ar-LB"/>
        </w:rPr>
      </w:pPr>
      <w:r w:rsidRPr="000565BD">
        <w:rPr>
          <w:sz w:val="26"/>
          <w:szCs w:val="26"/>
          <w:u w:val="single"/>
          <w:rtl/>
          <w:lang w:bidi="ar-LB"/>
        </w:rPr>
        <w:t>ال</w:t>
      </w:r>
      <w:r>
        <w:rPr>
          <w:sz w:val="26"/>
          <w:szCs w:val="26"/>
          <w:u w:val="single"/>
          <w:rtl/>
          <w:lang w:bidi="ar-LB"/>
        </w:rPr>
        <w:t>إزالة</w:t>
      </w:r>
      <w:r w:rsidRPr="000565BD">
        <w:rPr>
          <w:sz w:val="26"/>
          <w:szCs w:val="26"/>
          <w:u w:val="single"/>
          <w:rtl/>
          <w:lang w:bidi="ar-LB"/>
        </w:rPr>
        <w:t xml:space="preserve"> التدريجي</w:t>
      </w:r>
      <w:r>
        <w:rPr>
          <w:sz w:val="26"/>
          <w:szCs w:val="26"/>
          <w:u w:val="single"/>
          <w:rtl/>
          <w:lang w:bidi="ar-LB"/>
        </w:rPr>
        <w:t>ة</w:t>
      </w:r>
    </w:p>
    <w:p w14:paraId="4E6526AF" w14:textId="77777777" w:rsidR="000565BD" w:rsidRPr="000565BD" w:rsidRDefault="000565BD" w:rsidP="000565BD">
      <w:pPr>
        <w:pStyle w:val="0Heading0"/>
        <w:bidi/>
        <w:rPr>
          <w:sz w:val="26"/>
          <w:szCs w:val="26"/>
          <w:rtl/>
          <w:lang w:bidi="ar-LB"/>
        </w:rPr>
      </w:pPr>
    </w:p>
    <w:p w14:paraId="0AF0606A" w14:textId="19E93CDF" w:rsidR="000565BD" w:rsidRDefault="000565BD" w:rsidP="000565BD">
      <w:pPr>
        <w:pStyle w:val="0Heading0"/>
        <w:numPr>
          <w:ilvl w:val="0"/>
          <w:numId w:val="23"/>
        </w:numPr>
        <w:bidi/>
        <w:ind w:left="4" w:firstLine="0"/>
        <w:rPr>
          <w:sz w:val="26"/>
          <w:szCs w:val="26"/>
          <w:lang w:bidi="ar-LB"/>
        </w:rPr>
      </w:pPr>
      <w:r w:rsidRPr="000565BD">
        <w:rPr>
          <w:sz w:val="26"/>
          <w:szCs w:val="26"/>
          <w:rtl/>
          <w:lang w:bidi="ar-LB"/>
        </w:rPr>
        <w:t xml:space="preserve">خطة </w:t>
      </w:r>
      <w:r>
        <w:rPr>
          <w:sz w:val="26"/>
          <w:szCs w:val="26"/>
          <w:rtl/>
          <w:lang w:bidi="ar-LB"/>
        </w:rPr>
        <w:t xml:space="preserve">إدارة إزالة المواد الهيدروكلوروفلوروكربونية </w:t>
      </w:r>
      <w:r>
        <w:rPr>
          <w:sz w:val="26"/>
          <w:szCs w:val="26"/>
          <w:rtl/>
          <w:lang w:bidi="ar-LB"/>
        </w:rPr>
        <w:tab/>
      </w:r>
      <w:r>
        <w:rPr>
          <w:sz w:val="26"/>
          <w:szCs w:val="26"/>
          <w:rtl/>
          <w:lang w:bidi="ar-LB"/>
        </w:rPr>
        <w:tab/>
      </w:r>
      <w:r w:rsidRPr="000565BD">
        <w:rPr>
          <w:sz w:val="26"/>
          <w:szCs w:val="26"/>
          <w:rtl/>
          <w:lang w:bidi="ar-LB"/>
        </w:rPr>
        <w:t>منظمة الأمم المتحدة للتنمية الصناعية</w:t>
      </w:r>
      <w:r w:rsidRPr="000565BD">
        <w:rPr>
          <w:sz w:val="26"/>
          <w:szCs w:val="26"/>
          <w:rtl/>
          <w:lang w:bidi="ar-LB"/>
        </w:rPr>
        <w:tab/>
      </w:r>
    </w:p>
    <w:p w14:paraId="1989E829" w14:textId="3A108B58" w:rsidR="000565BD" w:rsidRPr="000565BD" w:rsidRDefault="000565BD" w:rsidP="000565BD">
      <w:pPr>
        <w:pStyle w:val="0Heading0"/>
        <w:bidi/>
        <w:ind w:left="5760" w:hanging="5040"/>
        <w:rPr>
          <w:sz w:val="26"/>
          <w:szCs w:val="26"/>
          <w:lang w:bidi="ar-LB"/>
        </w:rPr>
      </w:pPr>
      <w:r>
        <w:rPr>
          <w:sz w:val="26"/>
          <w:szCs w:val="26"/>
          <w:rtl/>
          <w:lang w:bidi="ar-LB"/>
        </w:rPr>
        <w:t>(المرحلة الثانية، الشريحة الرابعة)</w:t>
      </w:r>
      <w:r w:rsidRPr="000565BD">
        <w:rPr>
          <w:sz w:val="26"/>
          <w:szCs w:val="26"/>
          <w:rtl/>
          <w:lang w:bidi="ar-LB"/>
        </w:rPr>
        <w:tab/>
      </w:r>
      <w:r>
        <w:rPr>
          <w:sz w:val="26"/>
          <w:szCs w:val="26"/>
          <w:rtl/>
          <w:lang w:bidi="ar-LB"/>
        </w:rPr>
        <w:t xml:space="preserve">وبرنامج الأمم المتحدة الإنمائي </w:t>
      </w:r>
      <w:r w:rsidRPr="000565BD">
        <w:rPr>
          <w:sz w:val="26"/>
          <w:szCs w:val="26"/>
          <w:rtl/>
          <w:lang w:bidi="ar-LB"/>
        </w:rPr>
        <w:t>وبرنامج الأمم المتحدة للبيئة</w:t>
      </w:r>
      <w:r>
        <w:rPr>
          <w:sz w:val="26"/>
          <w:szCs w:val="26"/>
          <w:rtl/>
          <w:lang w:bidi="ar-LB"/>
        </w:rPr>
        <w:t xml:space="preserve"> وألمانيا</w:t>
      </w:r>
      <w:r w:rsidR="006A2A87">
        <w:rPr>
          <w:sz w:val="26"/>
          <w:szCs w:val="26"/>
          <w:rtl/>
          <w:lang w:bidi="ar-LB"/>
        </w:rPr>
        <w:t xml:space="preserve"> </w:t>
      </w:r>
    </w:p>
    <w:p w14:paraId="5A9C258A" w14:textId="77777777" w:rsidR="000565BD" w:rsidRPr="000565BD" w:rsidRDefault="000565BD" w:rsidP="000565BD">
      <w:pPr>
        <w:pStyle w:val="0Heading0"/>
        <w:bidi/>
        <w:ind w:left="4"/>
        <w:rPr>
          <w:sz w:val="26"/>
          <w:szCs w:val="26"/>
          <w:rtl/>
          <w:lang w:bidi="ar-LB"/>
        </w:rPr>
      </w:pPr>
    </w:p>
    <w:p w14:paraId="0DA54A2C" w14:textId="77777777" w:rsidR="000565BD" w:rsidRPr="000565BD" w:rsidRDefault="000565BD" w:rsidP="000565BD">
      <w:pPr>
        <w:bidi/>
        <w:jc w:val="left"/>
        <w:rPr>
          <w:sz w:val="28"/>
          <w:szCs w:val="28"/>
          <w:rtl/>
          <w:lang w:val="en-US" w:eastAsia="en-CA" w:bidi="ar-LB"/>
        </w:rPr>
      </w:pPr>
    </w:p>
    <w:p w14:paraId="6E054BE3" w14:textId="77777777" w:rsidR="00960B26" w:rsidRPr="000565BD" w:rsidRDefault="00960B26" w:rsidP="00960B26">
      <w:pPr>
        <w:bidi/>
        <w:rPr>
          <w:rtl/>
          <w:lang w:val="fr-CA" w:eastAsia="en-CA" w:bidi="ar-LB"/>
        </w:rPr>
      </w:pPr>
    </w:p>
    <w:p w14:paraId="5D4FDFB4" w14:textId="77777777" w:rsidR="007E5D09" w:rsidRDefault="007E5D09">
      <w:pPr>
        <w:pStyle w:val="StyleHeader4Para4Left0Firstline0"/>
        <w:numPr>
          <w:ilvl w:val="0"/>
          <w:numId w:val="0"/>
        </w:numPr>
        <w:rPr>
          <w:lang w:bidi="ar-LB"/>
        </w:rPr>
      </w:pPr>
    </w:p>
    <w:p w14:paraId="5C45D4D8" w14:textId="77777777" w:rsidR="007E5D09" w:rsidRDefault="00E1360E">
      <w:pPr>
        <w:pStyle w:val="StyleHeader4Para4Left0Firstline0"/>
        <w:numPr>
          <w:ilvl w:val="0"/>
          <w:numId w:val="0"/>
        </w:numPr>
        <w:rPr>
          <w:lang w:bidi="ar-LB"/>
        </w:rPr>
      </w:pPr>
      <w:r>
        <w:rPr>
          <w:lang w:bidi="ar-LB"/>
        </w:rPr>
        <w:br w:type="page"/>
      </w:r>
    </w:p>
    <w:p w14:paraId="0A253D65" w14:textId="77777777" w:rsidR="00346370" w:rsidRDefault="00346370" w:rsidP="00346370">
      <w:pPr>
        <w:bidi/>
        <w:spacing w:after="80"/>
        <w:jc w:val="center"/>
        <w:rPr>
          <w:bCs/>
          <w:szCs w:val="24"/>
          <w:rtl/>
          <w:lang w:bidi="ar-LB"/>
        </w:rPr>
      </w:pPr>
      <w:r w:rsidRPr="00D2429B">
        <w:rPr>
          <w:bCs/>
          <w:szCs w:val="24"/>
          <w:rtl/>
          <w:lang w:bidi="ar-LB"/>
        </w:rPr>
        <w:lastRenderedPageBreak/>
        <w:t>ورقة تقييم المشروع – مش</w:t>
      </w:r>
      <w:r>
        <w:rPr>
          <w:bCs/>
          <w:szCs w:val="24"/>
          <w:rtl/>
          <w:lang w:bidi="ar-LB"/>
        </w:rPr>
        <w:t>اري</w:t>
      </w:r>
      <w:r w:rsidRPr="00D2429B">
        <w:rPr>
          <w:bCs/>
          <w:szCs w:val="24"/>
          <w:rtl/>
          <w:lang w:bidi="ar-LB"/>
        </w:rPr>
        <w:t>ع متعددة السنوات</w:t>
      </w:r>
    </w:p>
    <w:p w14:paraId="51B0FCB2" w14:textId="42C6C50F" w:rsidR="00346370" w:rsidRPr="00EA1273" w:rsidRDefault="00346370" w:rsidP="00346370">
      <w:pPr>
        <w:bidi/>
        <w:spacing w:after="80"/>
        <w:jc w:val="center"/>
        <w:rPr>
          <w:sz w:val="16"/>
          <w:szCs w:val="16"/>
          <w:lang w:val="fr-CA" w:bidi="ar-LB"/>
        </w:rPr>
      </w:pPr>
      <w:r>
        <w:rPr>
          <w:bCs/>
          <w:szCs w:val="24"/>
          <w:rtl/>
          <w:lang w:bidi="ar-LB"/>
        </w:rPr>
        <w:t>مصر</w:t>
      </w:r>
    </w:p>
    <w:p w14:paraId="0DDB0A90" w14:textId="77777777" w:rsidR="00346370" w:rsidRPr="001E7339" w:rsidRDefault="00346370" w:rsidP="00346370">
      <w:pPr>
        <w:bidi/>
        <w:spacing w:after="80"/>
        <w:jc w:val="center"/>
        <w:rPr>
          <w:sz w:val="16"/>
          <w:szCs w:val="16"/>
          <w:lang w:val="fr-CA" w:bidi="ar-LB"/>
        </w:rPr>
      </w:pPr>
    </w:p>
    <w:tbl>
      <w:tblPr>
        <w:bidiVisual/>
        <w:tblW w:w="1033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695"/>
        <w:gridCol w:w="2517"/>
        <w:gridCol w:w="2535"/>
        <w:gridCol w:w="28"/>
        <w:gridCol w:w="2564"/>
      </w:tblGrid>
      <w:tr w:rsidR="00346370" w:rsidRPr="00D2429B" w14:paraId="30A32AA1" w14:textId="77777777" w:rsidTr="00346370">
        <w:trPr>
          <w:trHeight w:val="219"/>
          <w:jc w:val="center"/>
        </w:trPr>
        <w:tc>
          <w:tcPr>
            <w:tcW w:w="2695" w:type="dxa"/>
          </w:tcPr>
          <w:p w14:paraId="2730FE3F" w14:textId="77777777" w:rsidR="00346370" w:rsidRPr="00D2429B" w:rsidRDefault="00346370" w:rsidP="00346370">
            <w:pPr>
              <w:bidi/>
              <w:spacing w:after="80"/>
              <w:jc w:val="left"/>
              <w:rPr>
                <w:sz w:val="16"/>
                <w:szCs w:val="16"/>
                <w:rtl/>
                <w:lang w:bidi="ar-LB"/>
              </w:rPr>
            </w:pPr>
            <w:r w:rsidRPr="00D2429B">
              <w:rPr>
                <w:bCs/>
                <w:sz w:val="16"/>
                <w:szCs w:val="16"/>
                <w:rtl/>
                <w:lang w:bidi="ar-LB"/>
              </w:rPr>
              <w:t>(1) عنوان المشروع</w:t>
            </w:r>
          </w:p>
        </w:tc>
        <w:tc>
          <w:tcPr>
            <w:tcW w:w="2517" w:type="dxa"/>
          </w:tcPr>
          <w:p w14:paraId="1E100DC4" w14:textId="1144009E" w:rsidR="00346370" w:rsidRPr="00D2429B" w:rsidRDefault="00346370" w:rsidP="00346370">
            <w:pPr>
              <w:bidi/>
              <w:spacing w:after="80"/>
              <w:jc w:val="center"/>
              <w:rPr>
                <w:bCs/>
                <w:sz w:val="16"/>
                <w:szCs w:val="16"/>
                <w:rtl/>
                <w:lang w:bidi="ar-LB"/>
              </w:rPr>
            </w:pPr>
            <w:r>
              <w:rPr>
                <w:bCs/>
                <w:sz w:val="16"/>
                <w:szCs w:val="16"/>
                <w:rtl/>
                <w:lang w:bidi="ar-LB"/>
              </w:rPr>
              <w:t>الوكالة</w:t>
            </w:r>
          </w:p>
        </w:tc>
        <w:tc>
          <w:tcPr>
            <w:tcW w:w="2563" w:type="dxa"/>
            <w:gridSpan w:val="2"/>
          </w:tcPr>
          <w:p w14:paraId="5420652A" w14:textId="78B9C4CE" w:rsidR="00346370" w:rsidRPr="00D2429B" w:rsidRDefault="00346370" w:rsidP="00346370">
            <w:pPr>
              <w:bidi/>
              <w:spacing w:after="80"/>
              <w:jc w:val="center"/>
              <w:rPr>
                <w:bCs/>
                <w:sz w:val="16"/>
                <w:szCs w:val="16"/>
                <w:rtl/>
                <w:lang w:bidi="ar-LB"/>
              </w:rPr>
            </w:pPr>
            <w:r>
              <w:rPr>
                <w:bCs/>
                <w:sz w:val="16"/>
                <w:szCs w:val="16"/>
                <w:rtl/>
                <w:lang w:bidi="ar-LB"/>
              </w:rPr>
              <w:t>الاجتماع الذي أقر</w:t>
            </w:r>
            <w:r w:rsidR="00DA7B8F">
              <w:rPr>
                <w:bCs/>
                <w:sz w:val="16"/>
                <w:szCs w:val="16"/>
                <w:rtl/>
                <w:lang w:bidi="ar-LB"/>
              </w:rPr>
              <w:t>ّ فيه</w:t>
            </w:r>
            <w:r>
              <w:rPr>
                <w:bCs/>
                <w:sz w:val="16"/>
                <w:szCs w:val="16"/>
                <w:rtl/>
                <w:lang w:bidi="ar-LB"/>
              </w:rPr>
              <w:t xml:space="preserve"> المشروع</w:t>
            </w:r>
          </w:p>
        </w:tc>
        <w:tc>
          <w:tcPr>
            <w:tcW w:w="2564" w:type="dxa"/>
          </w:tcPr>
          <w:p w14:paraId="1D9678C0" w14:textId="5D91C786" w:rsidR="00346370" w:rsidRPr="00D2429B" w:rsidRDefault="00346370" w:rsidP="00346370">
            <w:pPr>
              <w:bidi/>
              <w:spacing w:after="80"/>
              <w:jc w:val="center"/>
              <w:rPr>
                <w:sz w:val="16"/>
                <w:szCs w:val="16"/>
                <w:rtl/>
                <w:lang w:bidi="ar-LB"/>
              </w:rPr>
            </w:pPr>
            <w:r>
              <w:rPr>
                <w:bCs/>
                <w:sz w:val="16"/>
                <w:szCs w:val="16"/>
                <w:rtl/>
                <w:lang w:bidi="ar-LB"/>
              </w:rPr>
              <w:t>تدبير الرقابة</w:t>
            </w:r>
          </w:p>
        </w:tc>
      </w:tr>
      <w:tr w:rsidR="00346370" w:rsidRPr="00D2429B" w14:paraId="77AE1678" w14:textId="77777777" w:rsidTr="00346370">
        <w:trPr>
          <w:trHeight w:val="363"/>
          <w:jc w:val="center"/>
        </w:trPr>
        <w:tc>
          <w:tcPr>
            <w:tcW w:w="2695" w:type="dxa"/>
          </w:tcPr>
          <w:p w14:paraId="7EA723E6" w14:textId="77777777" w:rsidR="00346370" w:rsidRPr="00D2429B" w:rsidRDefault="00346370" w:rsidP="00346370">
            <w:pPr>
              <w:bidi/>
              <w:spacing w:after="80"/>
              <w:jc w:val="left"/>
              <w:rPr>
                <w:sz w:val="16"/>
                <w:szCs w:val="16"/>
                <w:rtl/>
                <w:lang w:bidi="ar-LB"/>
              </w:rPr>
            </w:pPr>
            <w:r w:rsidRPr="00D2429B">
              <w:rPr>
                <w:sz w:val="16"/>
                <w:szCs w:val="16"/>
                <w:rtl/>
                <w:lang w:bidi="ar-LB"/>
              </w:rPr>
              <w:t>خطة إدارة إزالة المواد الهيدروكلوروفلوروكربونية</w:t>
            </w:r>
            <w:r>
              <w:rPr>
                <w:sz w:val="16"/>
                <w:szCs w:val="16"/>
                <w:rtl/>
                <w:lang w:bidi="ar-LB"/>
              </w:rPr>
              <w:t xml:space="preserve"> (المرحلة الثانية</w:t>
            </w:r>
            <w:r w:rsidRPr="00D2429B">
              <w:rPr>
                <w:sz w:val="16"/>
                <w:szCs w:val="16"/>
                <w:rtl/>
                <w:lang w:bidi="ar-LB"/>
              </w:rPr>
              <w:t>)</w:t>
            </w:r>
          </w:p>
        </w:tc>
        <w:tc>
          <w:tcPr>
            <w:tcW w:w="2517" w:type="dxa"/>
          </w:tcPr>
          <w:p w14:paraId="5FA7BFDF" w14:textId="59BDC775" w:rsidR="00346370" w:rsidRDefault="00346370" w:rsidP="00346370">
            <w:pPr>
              <w:bidi/>
              <w:jc w:val="center"/>
              <w:rPr>
                <w:sz w:val="16"/>
                <w:szCs w:val="16"/>
                <w:rtl/>
                <w:lang w:bidi="ar-LB"/>
              </w:rPr>
            </w:pPr>
            <w:r>
              <w:rPr>
                <w:sz w:val="16"/>
                <w:szCs w:val="16"/>
                <w:rtl/>
                <w:lang w:bidi="ar-LB"/>
              </w:rPr>
              <w:t>منظمة الأمم المتحدة للتنمية الصناعية</w:t>
            </w:r>
            <w:r w:rsidR="00DA7B8F">
              <w:rPr>
                <w:sz w:val="16"/>
                <w:szCs w:val="16"/>
                <w:rtl/>
                <w:lang w:bidi="ar-LB"/>
              </w:rPr>
              <w:t xml:space="preserve"> (رئيسية)</w:t>
            </w:r>
            <w:r>
              <w:rPr>
                <w:sz w:val="16"/>
                <w:szCs w:val="16"/>
                <w:rtl/>
                <w:lang w:bidi="ar-LB"/>
              </w:rPr>
              <w:t xml:space="preserve"> وبرنامج الأمم المتحدة الإنمائي وبرنامج الأمم المتحدة للبيئة وألمانيا</w:t>
            </w:r>
          </w:p>
        </w:tc>
        <w:tc>
          <w:tcPr>
            <w:tcW w:w="2535" w:type="dxa"/>
          </w:tcPr>
          <w:p w14:paraId="1E912B94" w14:textId="506105A7" w:rsidR="00346370" w:rsidRDefault="00346370" w:rsidP="00346370">
            <w:pPr>
              <w:bidi/>
              <w:jc w:val="center"/>
              <w:rPr>
                <w:sz w:val="16"/>
                <w:szCs w:val="16"/>
                <w:rtl/>
                <w:lang w:bidi="ar-LB"/>
              </w:rPr>
            </w:pPr>
            <w:r>
              <w:rPr>
                <w:sz w:val="16"/>
                <w:szCs w:val="16"/>
                <w:rtl/>
                <w:lang w:bidi="ar-LB"/>
              </w:rPr>
              <w:t>79</w:t>
            </w:r>
          </w:p>
        </w:tc>
        <w:tc>
          <w:tcPr>
            <w:tcW w:w="2592" w:type="dxa"/>
            <w:gridSpan w:val="2"/>
          </w:tcPr>
          <w:p w14:paraId="6D191E58" w14:textId="4BF8A64B" w:rsidR="00346370" w:rsidRPr="00D2429B" w:rsidRDefault="00346370" w:rsidP="00346370">
            <w:pPr>
              <w:bidi/>
              <w:jc w:val="center"/>
              <w:rPr>
                <w:sz w:val="16"/>
                <w:szCs w:val="16"/>
                <w:rtl/>
                <w:lang w:bidi="ar-LB"/>
              </w:rPr>
            </w:pPr>
            <w:r>
              <w:rPr>
                <w:sz w:val="16"/>
                <w:szCs w:val="16"/>
                <w:rtl/>
                <w:lang w:bidi="ar-LB"/>
              </w:rPr>
              <w:t>إزالة تدريجية بنسبة 70% بحلول عام 2025</w:t>
            </w:r>
          </w:p>
        </w:tc>
      </w:tr>
    </w:tbl>
    <w:p w14:paraId="6CA0E736" w14:textId="77777777" w:rsidR="00346370" w:rsidRPr="00D2429B" w:rsidRDefault="00346370" w:rsidP="00346370">
      <w:pPr>
        <w:bidi/>
        <w:spacing w:after="60"/>
        <w:jc w:val="center"/>
        <w:rPr>
          <w:sz w:val="16"/>
          <w:szCs w:val="16"/>
          <w:lang w:bidi="ar-LB"/>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346370" w:rsidRPr="00D2429B" w14:paraId="598648C6" w14:textId="77777777" w:rsidTr="000D1A1F">
        <w:trPr>
          <w:trHeight w:val="240"/>
          <w:jc w:val="center"/>
        </w:trPr>
        <w:tc>
          <w:tcPr>
            <w:tcW w:w="3540" w:type="dxa"/>
          </w:tcPr>
          <w:p w14:paraId="73D2F8ED" w14:textId="77777777" w:rsidR="00346370" w:rsidRPr="003F7F5D" w:rsidRDefault="00346370" w:rsidP="000D1A1F">
            <w:pPr>
              <w:bidi/>
              <w:spacing w:after="60"/>
              <w:jc w:val="left"/>
              <w:rPr>
                <w:bCs/>
                <w:sz w:val="16"/>
                <w:szCs w:val="16"/>
                <w:rtl/>
                <w:lang w:bidi="ar-LB"/>
              </w:rPr>
            </w:pPr>
            <w:r w:rsidRPr="00D2429B">
              <w:rPr>
                <w:bCs/>
                <w:sz w:val="16"/>
                <w:szCs w:val="16"/>
                <w:rtl/>
                <w:lang w:bidi="ar-LB"/>
              </w:rPr>
              <w:t>(2) أحدث بيانات المادة 7</w:t>
            </w:r>
            <w:r w:rsidRPr="00D2429B">
              <w:rPr>
                <w:b/>
                <w:sz w:val="16"/>
                <w:szCs w:val="16"/>
                <w:lang w:bidi="ar-LB"/>
              </w:rPr>
              <w:t xml:space="preserve"> </w:t>
            </w:r>
            <w:r>
              <w:rPr>
                <w:bCs/>
                <w:sz w:val="16"/>
                <w:szCs w:val="16"/>
                <w:rtl/>
                <w:lang w:bidi="ar-LB"/>
              </w:rPr>
              <w:t>(المرفق جيم، المجموعة 1)</w:t>
            </w:r>
          </w:p>
        </w:tc>
        <w:tc>
          <w:tcPr>
            <w:tcW w:w="3333" w:type="dxa"/>
          </w:tcPr>
          <w:p w14:paraId="7FA4951A" w14:textId="13D1AC6A" w:rsidR="00346370" w:rsidRPr="00D2429B" w:rsidRDefault="00346370" w:rsidP="000D1A1F">
            <w:pPr>
              <w:bidi/>
              <w:spacing w:after="60"/>
              <w:jc w:val="center"/>
              <w:rPr>
                <w:sz w:val="16"/>
                <w:szCs w:val="16"/>
                <w:rtl/>
                <w:lang w:bidi="ar-LB"/>
              </w:rPr>
            </w:pPr>
            <w:r w:rsidRPr="00D2429B">
              <w:rPr>
                <w:sz w:val="16"/>
                <w:szCs w:val="16"/>
                <w:rtl/>
                <w:lang w:bidi="ar-LB"/>
              </w:rPr>
              <w:t xml:space="preserve">السنة: </w:t>
            </w:r>
            <w:r>
              <w:rPr>
                <w:sz w:val="16"/>
                <w:szCs w:val="16"/>
                <w:rtl/>
                <w:lang w:bidi="ar-LB"/>
              </w:rPr>
              <w:t>2023</w:t>
            </w:r>
          </w:p>
        </w:tc>
        <w:tc>
          <w:tcPr>
            <w:tcW w:w="3475" w:type="dxa"/>
          </w:tcPr>
          <w:p w14:paraId="67F91422" w14:textId="02459E86" w:rsidR="00346370" w:rsidRPr="00D2429B" w:rsidRDefault="00346370" w:rsidP="000D1A1F">
            <w:pPr>
              <w:bidi/>
              <w:spacing w:after="60"/>
              <w:jc w:val="left"/>
              <w:rPr>
                <w:sz w:val="16"/>
                <w:szCs w:val="16"/>
                <w:rtl/>
                <w:lang w:bidi="ar-LB"/>
              </w:rPr>
            </w:pPr>
            <w:r>
              <w:rPr>
                <w:sz w:val="16"/>
                <w:szCs w:val="16"/>
                <w:rtl/>
                <w:lang w:bidi="ar-LB"/>
              </w:rPr>
              <w:t>236.</w:t>
            </w:r>
            <w:r w:rsidR="00DA7B8F">
              <w:rPr>
                <w:sz w:val="16"/>
                <w:szCs w:val="16"/>
                <w:rtl/>
                <w:lang w:bidi="ar-LB"/>
              </w:rPr>
              <w:t>6</w:t>
            </w:r>
            <w:r>
              <w:rPr>
                <w:sz w:val="16"/>
                <w:szCs w:val="16"/>
                <w:rtl/>
                <w:lang w:bidi="ar-LB"/>
              </w:rPr>
              <w:t xml:space="preserve">5 </w:t>
            </w:r>
            <w:r w:rsidRPr="00D2429B">
              <w:rPr>
                <w:sz w:val="16"/>
                <w:szCs w:val="16"/>
                <w:rtl/>
                <w:lang w:bidi="ar-LB"/>
              </w:rPr>
              <w:t>طن من قدرات استنفاد الأوزون</w:t>
            </w:r>
          </w:p>
        </w:tc>
      </w:tr>
    </w:tbl>
    <w:p w14:paraId="0FA2A767" w14:textId="77777777" w:rsidR="00346370" w:rsidRPr="00162839" w:rsidRDefault="00346370" w:rsidP="00346370">
      <w:pPr>
        <w:bidi/>
        <w:spacing w:after="60"/>
        <w:jc w:val="center"/>
        <w:rPr>
          <w:sz w:val="16"/>
          <w:szCs w:val="16"/>
          <w:lang w:bidi="ar-LB"/>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346370" w:rsidRPr="00D2429B" w14:paraId="1924E737" w14:textId="77777777" w:rsidTr="000D1A1F">
        <w:trPr>
          <w:trHeight w:hRule="exact" w:val="240"/>
          <w:jc w:val="center"/>
        </w:trPr>
        <w:tc>
          <w:tcPr>
            <w:tcW w:w="6434" w:type="dxa"/>
            <w:gridSpan w:val="6"/>
          </w:tcPr>
          <w:p w14:paraId="6DFCDB3A" w14:textId="77777777" w:rsidR="00346370" w:rsidRPr="00D2429B" w:rsidRDefault="00346370" w:rsidP="000D1A1F">
            <w:pPr>
              <w:bidi/>
              <w:spacing w:after="60"/>
              <w:jc w:val="left"/>
              <w:rPr>
                <w:sz w:val="16"/>
                <w:szCs w:val="16"/>
                <w:rtl/>
                <w:lang w:bidi="ar-LB"/>
              </w:rPr>
            </w:pPr>
            <w:r w:rsidRPr="00D2429B">
              <w:rPr>
                <w:bCs/>
                <w:sz w:val="16"/>
                <w:szCs w:val="16"/>
                <w:rtl/>
                <w:lang w:bidi="ar-LB"/>
              </w:rPr>
              <w:t xml:space="preserve">(3) أحدث البيانات القطاعية للبرنامج القطري (طن من قدرات </w:t>
            </w:r>
            <w:r>
              <w:rPr>
                <w:bCs/>
                <w:sz w:val="16"/>
                <w:szCs w:val="16"/>
                <w:rtl/>
                <w:lang w:bidi="ar-LB"/>
              </w:rPr>
              <w:t>استنفاد</w:t>
            </w:r>
            <w:r w:rsidRPr="00D2429B">
              <w:rPr>
                <w:bCs/>
                <w:sz w:val="16"/>
                <w:szCs w:val="16"/>
                <w:rtl/>
                <w:lang w:bidi="ar-LB"/>
              </w:rPr>
              <w:t xml:space="preserve"> الأوزون)</w:t>
            </w:r>
          </w:p>
        </w:tc>
        <w:tc>
          <w:tcPr>
            <w:tcW w:w="3914" w:type="dxa"/>
            <w:gridSpan w:val="4"/>
          </w:tcPr>
          <w:p w14:paraId="187344D9" w14:textId="7866EDA3" w:rsidR="00346370" w:rsidRPr="00D2429B" w:rsidRDefault="00346370" w:rsidP="000D1A1F">
            <w:pPr>
              <w:bidi/>
              <w:spacing w:after="60"/>
              <w:jc w:val="left"/>
              <w:rPr>
                <w:sz w:val="16"/>
                <w:szCs w:val="16"/>
                <w:rtl/>
                <w:lang w:bidi="ar-LB"/>
              </w:rPr>
            </w:pPr>
            <w:r w:rsidRPr="00D2429B">
              <w:rPr>
                <w:bCs/>
                <w:sz w:val="16"/>
                <w:szCs w:val="16"/>
                <w:rtl/>
                <w:lang w:bidi="ar-LB"/>
              </w:rPr>
              <w:t>السنة:</w:t>
            </w:r>
            <w:r w:rsidRPr="00D2429B">
              <w:rPr>
                <w:b/>
                <w:sz w:val="16"/>
                <w:szCs w:val="16"/>
                <w:lang w:bidi="ar-LB"/>
              </w:rPr>
              <w:t xml:space="preserve"> </w:t>
            </w:r>
            <w:r w:rsidR="00DA7B8F">
              <w:rPr>
                <w:bCs/>
                <w:sz w:val="16"/>
                <w:szCs w:val="16"/>
                <w:rtl/>
                <w:lang w:bidi="ar-LB"/>
              </w:rPr>
              <w:t>2023</w:t>
            </w:r>
          </w:p>
        </w:tc>
      </w:tr>
      <w:tr w:rsidR="00346370" w:rsidRPr="00D2429B" w14:paraId="2EA94E32" w14:textId="77777777" w:rsidTr="000D1A1F">
        <w:trPr>
          <w:trHeight w:hRule="exact" w:val="481"/>
          <w:jc w:val="center"/>
        </w:trPr>
        <w:tc>
          <w:tcPr>
            <w:tcW w:w="2268" w:type="dxa"/>
          </w:tcPr>
          <w:p w14:paraId="37C6ED2B" w14:textId="77777777" w:rsidR="00346370" w:rsidRPr="00D2429B" w:rsidRDefault="00346370" w:rsidP="000D1A1F">
            <w:pPr>
              <w:bidi/>
              <w:spacing w:after="60"/>
              <w:jc w:val="center"/>
              <w:rPr>
                <w:sz w:val="16"/>
                <w:szCs w:val="16"/>
                <w:rtl/>
                <w:lang w:bidi="ar-LB"/>
              </w:rPr>
            </w:pPr>
            <w:r w:rsidRPr="00D2429B">
              <w:rPr>
                <w:sz w:val="16"/>
                <w:szCs w:val="16"/>
                <w:rtl/>
                <w:lang w:bidi="ar-LB"/>
              </w:rPr>
              <w:t>كيميائي</w:t>
            </w:r>
          </w:p>
        </w:tc>
        <w:tc>
          <w:tcPr>
            <w:tcW w:w="992" w:type="dxa"/>
          </w:tcPr>
          <w:p w14:paraId="65854956" w14:textId="18A08791" w:rsidR="00346370" w:rsidRPr="00D2429B" w:rsidRDefault="00784753" w:rsidP="000D1A1F">
            <w:pPr>
              <w:bidi/>
              <w:spacing w:after="60"/>
              <w:jc w:val="center"/>
              <w:rPr>
                <w:sz w:val="16"/>
                <w:szCs w:val="16"/>
                <w:rtl/>
                <w:lang w:bidi="ar-LB"/>
              </w:rPr>
            </w:pPr>
            <w:r>
              <w:rPr>
                <w:sz w:val="16"/>
                <w:szCs w:val="16"/>
                <w:rtl/>
                <w:lang w:bidi="ar-LB"/>
              </w:rPr>
              <w:t>الأيروسولات</w:t>
            </w:r>
          </w:p>
        </w:tc>
        <w:tc>
          <w:tcPr>
            <w:tcW w:w="834" w:type="dxa"/>
          </w:tcPr>
          <w:p w14:paraId="455B435B" w14:textId="77777777" w:rsidR="00346370" w:rsidRPr="00D2429B" w:rsidRDefault="00346370" w:rsidP="000D1A1F">
            <w:pPr>
              <w:bidi/>
              <w:spacing w:after="60"/>
              <w:jc w:val="center"/>
              <w:rPr>
                <w:sz w:val="16"/>
                <w:szCs w:val="16"/>
                <w:rtl/>
                <w:lang w:bidi="ar-LB"/>
              </w:rPr>
            </w:pPr>
            <w:r w:rsidRPr="00D2429B">
              <w:rPr>
                <w:sz w:val="16"/>
                <w:szCs w:val="16"/>
                <w:rtl/>
                <w:lang w:bidi="ar-LB"/>
              </w:rPr>
              <w:t>الرغاوى</w:t>
            </w:r>
          </w:p>
        </w:tc>
        <w:tc>
          <w:tcPr>
            <w:tcW w:w="900" w:type="dxa"/>
          </w:tcPr>
          <w:p w14:paraId="5933CF1A" w14:textId="77777777" w:rsidR="00346370" w:rsidRPr="00D2429B" w:rsidRDefault="00346370" w:rsidP="000D1A1F">
            <w:pPr>
              <w:bidi/>
              <w:spacing w:after="60"/>
              <w:jc w:val="center"/>
              <w:rPr>
                <w:sz w:val="16"/>
                <w:szCs w:val="16"/>
                <w:rtl/>
                <w:lang w:bidi="ar-LB"/>
              </w:rPr>
            </w:pPr>
            <w:r w:rsidRPr="00D2429B">
              <w:rPr>
                <w:sz w:val="16"/>
                <w:szCs w:val="16"/>
                <w:rtl/>
                <w:lang w:bidi="ar-LB"/>
              </w:rPr>
              <w:t>مكافحة الحريق</w:t>
            </w:r>
          </w:p>
        </w:tc>
        <w:tc>
          <w:tcPr>
            <w:tcW w:w="1440" w:type="dxa"/>
            <w:gridSpan w:val="2"/>
          </w:tcPr>
          <w:p w14:paraId="339CF881" w14:textId="77777777" w:rsidR="00346370" w:rsidRPr="00D2429B" w:rsidRDefault="00346370" w:rsidP="000D1A1F">
            <w:pPr>
              <w:bidi/>
              <w:spacing w:after="60"/>
              <w:jc w:val="center"/>
              <w:rPr>
                <w:sz w:val="16"/>
                <w:szCs w:val="16"/>
                <w:rtl/>
                <w:lang w:bidi="ar-LB"/>
              </w:rPr>
            </w:pPr>
            <w:r w:rsidRPr="00D2429B">
              <w:rPr>
                <w:sz w:val="16"/>
                <w:szCs w:val="16"/>
                <w:rtl/>
                <w:lang w:bidi="ar-LB"/>
              </w:rPr>
              <w:t>التبريد</w:t>
            </w:r>
          </w:p>
        </w:tc>
        <w:tc>
          <w:tcPr>
            <w:tcW w:w="630" w:type="dxa"/>
          </w:tcPr>
          <w:p w14:paraId="27F64176" w14:textId="77777777" w:rsidR="00346370" w:rsidRPr="00D2429B" w:rsidRDefault="00346370" w:rsidP="000D1A1F">
            <w:pPr>
              <w:bidi/>
              <w:spacing w:after="60"/>
              <w:jc w:val="center"/>
              <w:rPr>
                <w:sz w:val="16"/>
                <w:szCs w:val="16"/>
                <w:rtl/>
                <w:lang w:bidi="ar-LB"/>
              </w:rPr>
            </w:pPr>
            <w:r w:rsidRPr="00D2429B">
              <w:rPr>
                <w:sz w:val="16"/>
                <w:szCs w:val="16"/>
                <w:rtl/>
                <w:lang w:bidi="ar-LB"/>
              </w:rPr>
              <w:t>المذيبات</w:t>
            </w:r>
          </w:p>
        </w:tc>
        <w:tc>
          <w:tcPr>
            <w:tcW w:w="810" w:type="dxa"/>
          </w:tcPr>
          <w:p w14:paraId="2D3A021E" w14:textId="77777777" w:rsidR="00346370" w:rsidRPr="00D2429B" w:rsidRDefault="00346370" w:rsidP="000D1A1F">
            <w:pPr>
              <w:bidi/>
              <w:spacing w:after="60"/>
              <w:jc w:val="center"/>
              <w:rPr>
                <w:sz w:val="16"/>
                <w:szCs w:val="16"/>
                <w:rtl/>
                <w:lang w:bidi="ar-LB"/>
              </w:rPr>
            </w:pPr>
            <w:r w:rsidRPr="00D2429B">
              <w:rPr>
                <w:sz w:val="16"/>
                <w:szCs w:val="16"/>
                <w:rtl/>
                <w:lang w:bidi="ar-LB"/>
              </w:rPr>
              <w:t>عامل تصنيع</w:t>
            </w:r>
          </w:p>
        </w:tc>
        <w:tc>
          <w:tcPr>
            <w:tcW w:w="990" w:type="dxa"/>
          </w:tcPr>
          <w:p w14:paraId="256FFFDC" w14:textId="77777777" w:rsidR="00346370" w:rsidRPr="00D2429B" w:rsidRDefault="00346370" w:rsidP="000D1A1F">
            <w:pPr>
              <w:bidi/>
              <w:spacing w:after="60"/>
              <w:jc w:val="center"/>
              <w:rPr>
                <w:sz w:val="16"/>
                <w:szCs w:val="16"/>
                <w:rtl/>
                <w:lang w:bidi="ar-LB"/>
              </w:rPr>
            </w:pPr>
            <w:r w:rsidRPr="00D2429B">
              <w:rPr>
                <w:sz w:val="16"/>
                <w:szCs w:val="16"/>
                <w:rtl/>
                <w:lang w:bidi="ar-LB"/>
              </w:rPr>
              <w:t>الاستخدامات المعملية</w:t>
            </w:r>
          </w:p>
        </w:tc>
        <w:tc>
          <w:tcPr>
            <w:tcW w:w="1484" w:type="dxa"/>
          </w:tcPr>
          <w:p w14:paraId="54B74EEC" w14:textId="77777777" w:rsidR="00346370" w:rsidRPr="00D2429B" w:rsidRDefault="00346370" w:rsidP="000D1A1F">
            <w:pPr>
              <w:bidi/>
              <w:spacing w:after="60"/>
              <w:jc w:val="center"/>
              <w:rPr>
                <w:sz w:val="16"/>
                <w:szCs w:val="16"/>
                <w:rtl/>
                <w:lang w:bidi="ar-LB"/>
              </w:rPr>
            </w:pPr>
            <w:r w:rsidRPr="00D2429B">
              <w:rPr>
                <w:sz w:val="16"/>
                <w:szCs w:val="16"/>
                <w:rtl/>
                <w:lang w:bidi="ar-LB"/>
              </w:rPr>
              <w:t xml:space="preserve">إجمالي </w:t>
            </w:r>
          </w:p>
          <w:p w14:paraId="175B8FD3" w14:textId="77777777" w:rsidR="00346370" w:rsidRPr="00D2429B" w:rsidRDefault="00346370" w:rsidP="000D1A1F">
            <w:pPr>
              <w:bidi/>
              <w:spacing w:after="60"/>
              <w:jc w:val="center"/>
              <w:rPr>
                <w:sz w:val="16"/>
                <w:szCs w:val="16"/>
                <w:rtl/>
                <w:lang w:bidi="ar-LB"/>
              </w:rPr>
            </w:pPr>
            <w:r w:rsidRPr="00D2429B">
              <w:rPr>
                <w:sz w:val="16"/>
                <w:szCs w:val="16"/>
                <w:rtl/>
                <w:lang w:bidi="ar-LB"/>
              </w:rPr>
              <w:t>الاستهلاك القطاعي</w:t>
            </w:r>
          </w:p>
        </w:tc>
      </w:tr>
      <w:tr w:rsidR="00346370" w:rsidRPr="00D2429B" w14:paraId="7498D03B" w14:textId="77777777" w:rsidTr="000D1A1F">
        <w:trPr>
          <w:trHeight w:hRule="exact" w:val="240"/>
          <w:jc w:val="center"/>
        </w:trPr>
        <w:tc>
          <w:tcPr>
            <w:tcW w:w="4994" w:type="dxa"/>
            <w:gridSpan w:val="4"/>
          </w:tcPr>
          <w:p w14:paraId="3029A503" w14:textId="77777777" w:rsidR="00346370" w:rsidRPr="00D2429B" w:rsidRDefault="00346370" w:rsidP="000D1A1F">
            <w:pPr>
              <w:bidi/>
              <w:spacing w:after="60"/>
              <w:jc w:val="center"/>
              <w:rPr>
                <w:sz w:val="16"/>
                <w:szCs w:val="16"/>
                <w:lang w:bidi="ar-LB"/>
              </w:rPr>
            </w:pPr>
            <w:r w:rsidRPr="00D2429B">
              <w:rPr>
                <w:sz w:val="16"/>
                <w:szCs w:val="16"/>
                <w:lang w:bidi="ar-LB"/>
              </w:rPr>
              <w:t xml:space="preserve"> </w:t>
            </w:r>
          </w:p>
        </w:tc>
        <w:tc>
          <w:tcPr>
            <w:tcW w:w="720" w:type="dxa"/>
          </w:tcPr>
          <w:p w14:paraId="48AC3D8E" w14:textId="77777777" w:rsidR="00346370" w:rsidRPr="00D2429B" w:rsidRDefault="00346370" w:rsidP="000D1A1F">
            <w:pPr>
              <w:bidi/>
              <w:spacing w:after="60"/>
              <w:jc w:val="center"/>
              <w:rPr>
                <w:sz w:val="16"/>
                <w:szCs w:val="16"/>
                <w:rtl/>
                <w:lang w:bidi="ar-LB"/>
              </w:rPr>
            </w:pPr>
            <w:r w:rsidRPr="00D2429B">
              <w:rPr>
                <w:sz w:val="16"/>
                <w:szCs w:val="16"/>
                <w:rtl/>
                <w:lang w:bidi="ar-LB"/>
              </w:rPr>
              <w:t>التصنيع</w:t>
            </w:r>
          </w:p>
        </w:tc>
        <w:tc>
          <w:tcPr>
            <w:tcW w:w="720" w:type="dxa"/>
          </w:tcPr>
          <w:p w14:paraId="12C245C8" w14:textId="77777777" w:rsidR="00346370" w:rsidRPr="00D2429B" w:rsidRDefault="00346370" w:rsidP="000D1A1F">
            <w:pPr>
              <w:bidi/>
              <w:spacing w:after="60"/>
              <w:jc w:val="center"/>
              <w:rPr>
                <w:sz w:val="16"/>
                <w:szCs w:val="16"/>
                <w:rtl/>
                <w:lang w:bidi="ar-LB"/>
              </w:rPr>
            </w:pPr>
            <w:r w:rsidRPr="00D2429B">
              <w:rPr>
                <w:sz w:val="16"/>
                <w:szCs w:val="16"/>
                <w:rtl/>
                <w:lang w:bidi="ar-LB"/>
              </w:rPr>
              <w:t>الخدمة</w:t>
            </w:r>
          </w:p>
        </w:tc>
        <w:tc>
          <w:tcPr>
            <w:tcW w:w="3914" w:type="dxa"/>
            <w:gridSpan w:val="4"/>
          </w:tcPr>
          <w:p w14:paraId="41FBD14A" w14:textId="77777777" w:rsidR="00346370" w:rsidRPr="00D2429B" w:rsidRDefault="00346370" w:rsidP="000D1A1F">
            <w:pPr>
              <w:bidi/>
              <w:spacing w:after="60"/>
              <w:jc w:val="center"/>
              <w:rPr>
                <w:sz w:val="16"/>
                <w:szCs w:val="16"/>
                <w:lang w:bidi="ar-LB"/>
              </w:rPr>
            </w:pPr>
          </w:p>
        </w:tc>
      </w:tr>
      <w:tr w:rsidR="00855DEB" w:rsidRPr="00D2429B" w14:paraId="00BB75F0" w14:textId="77777777" w:rsidTr="000D1A1F">
        <w:trPr>
          <w:trHeight w:hRule="exact" w:val="240"/>
          <w:jc w:val="center"/>
        </w:trPr>
        <w:tc>
          <w:tcPr>
            <w:tcW w:w="2268" w:type="dxa"/>
          </w:tcPr>
          <w:p w14:paraId="25796B29" w14:textId="77777777" w:rsidR="00855DEB" w:rsidRPr="00D2429B" w:rsidRDefault="00855DEB" w:rsidP="00855DEB">
            <w:pPr>
              <w:bidi/>
              <w:spacing w:after="60"/>
              <w:jc w:val="left"/>
              <w:rPr>
                <w:sz w:val="16"/>
                <w:szCs w:val="16"/>
                <w:rtl/>
                <w:lang w:bidi="ar-LB"/>
              </w:rPr>
            </w:pPr>
            <w:r w:rsidRPr="00D2429B">
              <w:rPr>
                <w:sz w:val="16"/>
                <w:szCs w:val="16"/>
                <w:rtl/>
                <w:lang w:bidi="ar-LB"/>
              </w:rPr>
              <w:t>الهيدروكلوروفلوروكربون</w:t>
            </w:r>
            <w:r>
              <w:rPr>
                <w:sz w:val="16"/>
                <w:szCs w:val="16"/>
                <w:rtl/>
                <w:lang w:bidi="ar-LB"/>
              </w:rPr>
              <w:t>-</w:t>
            </w:r>
            <w:r w:rsidRPr="00D2429B">
              <w:rPr>
                <w:sz w:val="16"/>
                <w:szCs w:val="16"/>
                <w:rtl/>
                <w:lang w:bidi="ar-LB"/>
              </w:rPr>
              <w:t>22</w:t>
            </w:r>
          </w:p>
        </w:tc>
        <w:tc>
          <w:tcPr>
            <w:tcW w:w="992" w:type="dxa"/>
          </w:tcPr>
          <w:p w14:paraId="3E10C3F5" w14:textId="77777777" w:rsidR="00855DEB" w:rsidRPr="00D2429B" w:rsidRDefault="00855DEB" w:rsidP="00855DEB">
            <w:pPr>
              <w:bidi/>
              <w:spacing w:after="60"/>
              <w:jc w:val="right"/>
              <w:rPr>
                <w:sz w:val="16"/>
                <w:szCs w:val="16"/>
                <w:lang w:bidi="ar-LB"/>
              </w:rPr>
            </w:pPr>
          </w:p>
        </w:tc>
        <w:tc>
          <w:tcPr>
            <w:tcW w:w="834" w:type="dxa"/>
          </w:tcPr>
          <w:p w14:paraId="243A7375" w14:textId="77777777" w:rsidR="00855DEB" w:rsidRPr="00D2429B" w:rsidRDefault="00855DEB" w:rsidP="00855DEB">
            <w:pPr>
              <w:bidi/>
              <w:spacing w:after="60"/>
              <w:jc w:val="left"/>
              <w:rPr>
                <w:sz w:val="16"/>
                <w:szCs w:val="16"/>
                <w:lang w:bidi="ar-LB"/>
              </w:rPr>
            </w:pPr>
          </w:p>
        </w:tc>
        <w:tc>
          <w:tcPr>
            <w:tcW w:w="900" w:type="dxa"/>
          </w:tcPr>
          <w:p w14:paraId="716C2718" w14:textId="77777777" w:rsidR="00855DEB" w:rsidRPr="00D2429B" w:rsidRDefault="00855DEB" w:rsidP="00855DEB">
            <w:pPr>
              <w:bidi/>
              <w:spacing w:after="60"/>
              <w:jc w:val="left"/>
              <w:rPr>
                <w:sz w:val="16"/>
                <w:szCs w:val="16"/>
                <w:lang w:bidi="ar-LB"/>
              </w:rPr>
            </w:pPr>
          </w:p>
        </w:tc>
        <w:tc>
          <w:tcPr>
            <w:tcW w:w="720" w:type="dxa"/>
          </w:tcPr>
          <w:p w14:paraId="5D24AA85" w14:textId="77777777" w:rsidR="00855DEB" w:rsidRPr="00D2429B" w:rsidRDefault="00855DEB" w:rsidP="00855DEB">
            <w:pPr>
              <w:bidi/>
              <w:spacing w:after="60"/>
              <w:jc w:val="left"/>
              <w:rPr>
                <w:sz w:val="16"/>
                <w:szCs w:val="16"/>
                <w:lang w:bidi="ar-LB"/>
              </w:rPr>
            </w:pPr>
          </w:p>
        </w:tc>
        <w:tc>
          <w:tcPr>
            <w:tcW w:w="720" w:type="dxa"/>
          </w:tcPr>
          <w:p w14:paraId="62AE923F" w14:textId="4402E9BC" w:rsidR="00855DEB" w:rsidRPr="00D2429B" w:rsidRDefault="00855DEB" w:rsidP="00855DEB">
            <w:pPr>
              <w:bidi/>
              <w:spacing w:after="60"/>
              <w:jc w:val="left"/>
              <w:rPr>
                <w:sz w:val="16"/>
                <w:szCs w:val="16"/>
                <w:lang w:bidi="ar-LB"/>
              </w:rPr>
            </w:pPr>
            <w:r>
              <w:rPr>
                <w:sz w:val="16"/>
                <w:szCs w:val="16"/>
                <w:rtl/>
                <w:lang w:bidi="ar-LB"/>
              </w:rPr>
              <w:t>236.64</w:t>
            </w:r>
          </w:p>
        </w:tc>
        <w:tc>
          <w:tcPr>
            <w:tcW w:w="630" w:type="dxa"/>
          </w:tcPr>
          <w:p w14:paraId="5E2D643C" w14:textId="77777777" w:rsidR="00855DEB" w:rsidRPr="00D2429B" w:rsidRDefault="00855DEB" w:rsidP="00855DEB">
            <w:pPr>
              <w:bidi/>
              <w:spacing w:after="60"/>
              <w:jc w:val="left"/>
              <w:rPr>
                <w:sz w:val="16"/>
                <w:szCs w:val="16"/>
                <w:lang w:bidi="ar-LB"/>
              </w:rPr>
            </w:pPr>
          </w:p>
        </w:tc>
        <w:tc>
          <w:tcPr>
            <w:tcW w:w="810" w:type="dxa"/>
          </w:tcPr>
          <w:p w14:paraId="0E6B3A7A" w14:textId="77777777" w:rsidR="00855DEB" w:rsidRPr="00D2429B" w:rsidRDefault="00855DEB" w:rsidP="00855DEB">
            <w:pPr>
              <w:bidi/>
              <w:spacing w:after="60"/>
              <w:jc w:val="left"/>
              <w:rPr>
                <w:sz w:val="16"/>
                <w:szCs w:val="16"/>
                <w:lang w:bidi="ar-LB"/>
              </w:rPr>
            </w:pPr>
          </w:p>
        </w:tc>
        <w:tc>
          <w:tcPr>
            <w:tcW w:w="990" w:type="dxa"/>
          </w:tcPr>
          <w:p w14:paraId="42AF0448" w14:textId="77777777" w:rsidR="00855DEB" w:rsidRPr="00D2429B" w:rsidRDefault="00855DEB" w:rsidP="00855DEB">
            <w:pPr>
              <w:bidi/>
              <w:spacing w:after="60"/>
              <w:jc w:val="left"/>
              <w:rPr>
                <w:sz w:val="16"/>
                <w:szCs w:val="16"/>
                <w:lang w:bidi="ar-LB"/>
              </w:rPr>
            </w:pPr>
          </w:p>
        </w:tc>
        <w:tc>
          <w:tcPr>
            <w:tcW w:w="1484" w:type="dxa"/>
          </w:tcPr>
          <w:p w14:paraId="4F440D34" w14:textId="5D57007E" w:rsidR="00855DEB" w:rsidRPr="00D2429B" w:rsidRDefault="00855DEB" w:rsidP="00855DEB">
            <w:pPr>
              <w:bidi/>
              <w:spacing w:after="60"/>
              <w:jc w:val="left"/>
              <w:rPr>
                <w:sz w:val="16"/>
                <w:szCs w:val="16"/>
                <w:lang w:bidi="ar-LB"/>
              </w:rPr>
            </w:pPr>
            <w:r>
              <w:rPr>
                <w:sz w:val="16"/>
                <w:szCs w:val="16"/>
                <w:rtl/>
                <w:lang w:bidi="ar-LB"/>
              </w:rPr>
              <w:t>236.64</w:t>
            </w:r>
          </w:p>
        </w:tc>
      </w:tr>
      <w:tr w:rsidR="00855DEB" w:rsidRPr="00D2429B" w14:paraId="771FEC1A" w14:textId="77777777" w:rsidTr="000D1A1F">
        <w:trPr>
          <w:trHeight w:hRule="exact" w:val="240"/>
          <w:jc w:val="center"/>
        </w:trPr>
        <w:tc>
          <w:tcPr>
            <w:tcW w:w="2268" w:type="dxa"/>
          </w:tcPr>
          <w:p w14:paraId="724D246B" w14:textId="0940FC42" w:rsidR="00855DEB" w:rsidRPr="00D2429B" w:rsidRDefault="00855DEB" w:rsidP="00855DEB">
            <w:pPr>
              <w:bidi/>
              <w:spacing w:after="60"/>
              <w:jc w:val="left"/>
              <w:rPr>
                <w:sz w:val="16"/>
                <w:szCs w:val="16"/>
                <w:rtl/>
                <w:lang w:bidi="ar-LB"/>
              </w:rPr>
            </w:pPr>
            <w:r>
              <w:rPr>
                <w:sz w:val="16"/>
                <w:szCs w:val="16"/>
                <w:rtl/>
                <w:lang w:bidi="ar-LB"/>
              </w:rPr>
              <w:t>الهيدروكلوروفلوروكربون-124</w:t>
            </w:r>
          </w:p>
        </w:tc>
        <w:tc>
          <w:tcPr>
            <w:tcW w:w="992" w:type="dxa"/>
          </w:tcPr>
          <w:p w14:paraId="147AFE6E" w14:textId="77777777" w:rsidR="00855DEB" w:rsidRPr="00D2429B" w:rsidRDefault="00855DEB" w:rsidP="00855DEB">
            <w:pPr>
              <w:bidi/>
              <w:spacing w:after="60"/>
              <w:jc w:val="right"/>
              <w:rPr>
                <w:sz w:val="16"/>
                <w:szCs w:val="16"/>
                <w:lang w:bidi="ar-LB"/>
              </w:rPr>
            </w:pPr>
          </w:p>
        </w:tc>
        <w:tc>
          <w:tcPr>
            <w:tcW w:w="834" w:type="dxa"/>
          </w:tcPr>
          <w:p w14:paraId="4D7F889E" w14:textId="77777777" w:rsidR="00855DEB" w:rsidRPr="00D2429B" w:rsidRDefault="00855DEB" w:rsidP="00855DEB">
            <w:pPr>
              <w:bidi/>
              <w:spacing w:after="60"/>
              <w:jc w:val="left"/>
              <w:rPr>
                <w:sz w:val="16"/>
                <w:szCs w:val="16"/>
                <w:lang w:bidi="ar-LB"/>
              </w:rPr>
            </w:pPr>
          </w:p>
        </w:tc>
        <w:tc>
          <w:tcPr>
            <w:tcW w:w="900" w:type="dxa"/>
          </w:tcPr>
          <w:p w14:paraId="30A8FA41" w14:textId="77777777" w:rsidR="00855DEB" w:rsidRPr="00D2429B" w:rsidRDefault="00855DEB" w:rsidP="00855DEB">
            <w:pPr>
              <w:bidi/>
              <w:spacing w:after="60"/>
              <w:jc w:val="left"/>
              <w:rPr>
                <w:sz w:val="16"/>
                <w:szCs w:val="16"/>
                <w:lang w:bidi="ar-LB"/>
              </w:rPr>
            </w:pPr>
          </w:p>
        </w:tc>
        <w:tc>
          <w:tcPr>
            <w:tcW w:w="720" w:type="dxa"/>
          </w:tcPr>
          <w:p w14:paraId="5D9555D2" w14:textId="77777777" w:rsidR="00855DEB" w:rsidRPr="00D2429B" w:rsidRDefault="00855DEB" w:rsidP="00855DEB">
            <w:pPr>
              <w:bidi/>
              <w:spacing w:after="60"/>
              <w:jc w:val="left"/>
              <w:rPr>
                <w:sz w:val="16"/>
                <w:szCs w:val="16"/>
                <w:lang w:bidi="ar-LB"/>
              </w:rPr>
            </w:pPr>
          </w:p>
        </w:tc>
        <w:tc>
          <w:tcPr>
            <w:tcW w:w="720" w:type="dxa"/>
          </w:tcPr>
          <w:p w14:paraId="450A3AB2" w14:textId="3FBC8CBE" w:rsidR="00855DEB" w:rsidRDefault="00855DEB" w:rsidP="00855DEB">
            <w:pPr>
              <w:bidi/>
              <w:spacing w:after="60"/>
              <w:jc w:val="left"/>
              <w:rPr>
                <w:sz w:val="16"/>
                <w:szCs w:val="16"/>
                <w:rtl/>
                <w:lang w:bidi="ar-LB"/>
              </w:rPr>
            </w:pPr>
            <w:r>
              <w:rPr>
                <w:sz w:val="16"/>
                <w:szCs w:val="16"/>
                <w:rtl/>
                <w:lang w:bidi="ar-LB"/>
              </w:rPr>
              <w:t>0.01</w:t>
            </w:r>
          </w:p>
        </w:tc>
        <w:tc>
          <w:tcPr>
            <w:tcW w:w="630" w:type="dxa"/>
          </w:tcPr>
          <w:p w14:paraId="347A9D99" w14:textId="77777777" w:rsidR="00855DEB" w:rsidRPr="00D2429B" w:rsidRDefault="00855DEB" w:rsidP="00855DEB">
            <w:pPr>
              <w:bidi/>
              <w:spacing w:after="60"/>
              <w:jc w:val="left"/>
              <w:rPr>
                <w:sz w:val="16"/>
                <w:szCs w:val="16"/>
                <w:lang w:bidi="ar-LB"/>
              </w:rPr>
            </w:pPr>
          </w:p>
        </w:tc>
        <w:tc>
          <w:tcPr>
            <w:tcW w:w="810" w:type="dxa"/>
          </w:tcPr>
          <w:p w14:paraId="5EFCD5BD" w14:textId="77777777" w:rsidR="00855DEB" w:rsidRPr="00D2429B" w:rsidRDefault="00855DEB" w:rsidP="00855DEB">
            <w:pPr>
              <w:bidi/>
              <w:spacing w:after="60"/>
              <w:jc w:val="left"/>
              <w:rPr>
                <w:sz w:val="16"/>
                <w:szCs w:val="16"/>
                <w:lang w:bidi="ar-LB"/>
              </w:rPr>
            </w:pPr>
          </w:p>
        </w:tc>
        <w:tc>
          <w:tcPr>
            <w:tcW w:w="990" w:type="dxa"/>
          </w:tcPr>
          <w:p w14:paraId="24A0A7BA" w14:textId="77777777" w:rsidR="00855DEB" w:rsidRPr="00D2429B" w:rsidRDefault="00855DEB" w:rsidP="00855DEB">
            <w:pPr>
              <w:bidi/>
              <w:spacing w:after="60"/>
              <w:jc w:val="left"/>
              <w:rPr>
                <w:sz w:val="16"/>
                <w:szCs w:val="16"/>
                <w:lang w:bidi="ar-LB"/>
              </w:rPr>
            </w:pPr>
          </w:p>
        </w:tc>
        <w:tc>
          <w:tcPr>
            <w:tcW w:w="1484" w:type="dxa"/>
          </w:tcPr>
          <w:p w14:paraId="424F4BE8" w14:textId="6DBAD995" w:rsidR="00855DEB" w:rsidRDefault="00855DEB" w:rsidP="00855DEB">
            <w:pPr>
              <w:bidi/>
              <w:spacing w:after="60"/>
              <w:jc w:val="left"/>
              <w:rPr>
                <w:sz w:val="16"/>
                <w:szCs w:val="16"/>
                <w:rtl/>
                <w:lang w:bidi="ar-LB"/>
              </w:rPr>
            </w:pPr>
            <w:r>
              <w:rPr>
                <w:sz w:val="16"/>
                <w:szCs w:val="16"/>
                <w:rtl/>
                <w:lang w:bidi="ar-LB"/>
              </w:rPr>
              <w:t>0.01</w:t>
            </w:r>
          </w:p>
        </w:tc>
      </w:tr>
    </w:tbl>
    <w:p w14:paraId="32A816D6" w14:textId="77777777" w:rsidR="00346370" w:rsidRPr="00D2429B" w:rsidRDefault="00346370" w:rsidP="00346370">
      <w:pPr>
        <w:bidi/>
        <w:spacing w:after="60"/>
        <w:jc w:val="center"/>
        <w:rPr>
          <w:sz w:val="16"/>
          <w:szCs w:val="16"/>
          <w:lang w:bidi="ar-LB"/>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346370" w:rsidRPr="00D2429B" w14:paraId="697A653F" w14:textId="77777777" w:rsidTr="000D1A1F">
        <w:trPr>
          <w:trHeight w:val="240"/>
          <w:jc w:val="center"/>
        </w:trPr>
        <w:tc>
          <w:tcPr>
            <w:tcW w:w="10349" w:type="dxa"/>
            <w:gridSpan w:val="4"/>
          </w:tcPr>
          <w:p w14:paraId="7580CE61" w14:textId="77777777" w:rsidR="00346370" w:rsidRPr="001E7339" w:rsidRDefault="00346370" w:rsidP="000D1A1F">
            <w:pPr>
              <w:bidi/>
              <w:spacing w:after="60"/>
              <w:jc w:val="left"/>
              <w:rPr>
                <w:bCs/>
                <w:sz w:val="16"/>
                <w:szCs w:val="16"/>
                <w:rtl/>
                <w:lang w:bidi="ar-LB"/>
              </w:rPr>
            </w:pPr>
            <w:r w:rsidRPr="00D2429B">
              <w:rPr>
                <w:bCs/>
                <w:sz w:val="16"/>
                <w:szCs w:val="16"/>
                <w:rtl/>
                <w:lang w:bidi="ar-LB"/>
              </w:rPr>
              <w:t xml:space="preserve">(4) بيانات الاستهلاك (طن من قدرات </w:t>
            </w:r>
            <w:r>
              <w:rPr>
                <w:bCs/>
                <w:sz w:val="16"/>
                <w:szCs w:val="16"/>
                <w:rtl/>
                <w:lang w:bidi="ar-LB"/>
              </w:rPr>
              <w:t>استنفاد</w:t>
            </w:r>
            <w:r w:rsidRPr="00D2429B">
              <w:rPr>
                <w:bCs/>
                <w:sz w:val="16"/>
                <w:szCs w:val="16"/>
                <w:rtl/>
                <w:lang w:bidi="ar-LB"/>
              </w:rPr>
              <w:t xml:space="preserve"> الأوزون)</w:t>
            </w:r>
          </w:p>
        </w:tc>
      </w:tr>
      <w:tr w:rsidR="00346370" w:rsidRPr="00D2429B" w14:paraId="6671D0EB" w14:textId="77777777" w:rsidTr="000D1A1F">
        <w:trPr>
          <w:trHeight w:val="240"/>
          <w:jc w:val="center"/>
        </w:trPr>
        <w:tc>
          <w:tcPr>
            <w:tcW w:w="4375" w:type="dxa"/>
          </w:tcPr>
          <w:p w14:paraId="178B09D1" w14:textId="77777777" w:rsidR="00346370" w:rsidRPr="00D2429B" w:rsidRDefault="00346370" w:rsidP="000D1A1F">
            <w:pPr>
              <w:bidi/>
              <w:spacing w:after="60"/>
              <w:jc w:val="center"/>
              <w:rPr>
                <w:sz w:val="16"/>
                <w:szCs w:val="16"/>
                <w:rtl/>
                <w:lang w:bidi="ar-LB"/>
              </w:rPr>
            </w:pPr>
            <w:r w:rsidRPr="00D2429B">
              <w:rPr>
                <w:sz w:val="16"/>
                <w:szCs w:val="16"/>
                <w:rtl/>
                <w:lang w:bidi="ar-LB"/>
              </w:rPr>
              <w:t>خط الأساس لفترة 2009-2010:</w:t>
            </w:r>
          </w:p>
        </w:tc>
        <w:tc>
          <w:tcPr>
            <w:tcW w:w="728" w:type="dxa"/>
          </w:tcPr>
          <w:p w14:paraId="4C0447EE" w14:textId="304C33AF" w:rsidR="00346370" w:rsidRPr="00D2429B" w:rsidRDefault="00855DEB" w:rsidP="000D1A1F">
            <w:pPr>
              <w:bidi/>
              <w:spacing w:after="60"/>
              <w:jc w:val="left"/>
              <w:rPr>
                <w:sz w:val="16"/>
                <w:szCs w:val="16"/>
                <w:lang w:bidi="ar-LB"/>
              </w:rPr>
            </w:pPr>
            <w:r>
              <w:rPr>
                <w:sz w:val="16"/>
                <w:szCs w:val="16"/>
                <w:rtl/>
                <w:lang w:bidi="ar-LB"/>
              </w:rPr>
              <w:t>386.30</w:t>
            </w:r>
          </w:p>
        </w:tc>
        <w:tc>
          <w:tcPr>
            <w:tcW w:w="4253" w:type="dxa"/>
          </w:tcPr>
          <w:p w14:paraId="5B48475B" w14:textId="77777777" w:rsidR="00346370" w:rsidRPr="00D2429B" w:rsidRDefault="00346370" w:rsidP="000D1A1F">
            <w:pPr>
              <w:bidi/>
              <w:spacing w:after="60"/>
              <w:jc w:val="center"/>
              <w:rPr>
                <w:sz w:val="16"/>
                <w:szCs w:val="16"/>
                <w:rtl/>
                <w:lang w:bidi="ar-LB"/>
              </w:rPr>
            </w:pPr>
            <w:r w:rsidRPr="00D2429B">
              <w:rPr>
                <w:sz w:val="16"/>
                <w:szCs w:val="16"/>
                <w:rtl/>
                <w:lang w:bidi="ar-LB"/>
              </w:rPr>
              <w:t>نقطة البداية للتخفيضات المجمعة المستدامة:</w:t>
            </w:r>
          </w:p>
        </w:tc>
        <w:tc>
          <w:tcPr>
            <w:tcW w:w="993" w:type="dxa"/>
          </w:tcPr>
          <w:p w14:paraId="7EE65C59" w14:textId="61279228" w:rsidR="00346370" w:rsidRPr="00D2429B" w:rsidRDefault="00855DEB" w:rsidP="000D1A1F">
            <w:pPr>
              <w:bidi/>
              <w:spacing w:after="60"/>
              <w:jc w:val="left"/>
              <w:rPr>
                <w:sz w:val="16"/>
                <w:szCs w:val="16"/>
                <w:lang w:bidi="ar-LB"/>
              </w:rPr>
            </w:pPr>
            <w:r>
              <w:rPr>
                <w:sz w:val="16"/>
                <w:szCs w:val="16"/>
                <w:rtl/>
                <w:lang w:bidi="ar-LB"/>
              </w:rPr>
              <w:t>484.61</w:t>
            </w:r>
          </w:p>
        </w:tc>
      </w:tr>
      <w:tr w:rsidR="00346370" w:rsidRPr="00D2429B" w14:paraId="47CEBA51" w14:textId="77777777" w:rsidTr="000D1A1F">
        <w:trPr>
          <w:trHeight w:val="240"/>
          <w:jc w:val="center"/>
        </w:trPr>
        <w:tc>
          <w:tcPr>
            <w:tcW w:w="10349" w:type="dxa"/>
            <w:gridSpan w:val="4"/>
          </w:tcPr>
          <w:p w14:paraId="3768BAB0" w14:textId="77777777" w:rsidR="00346370" w:rsidRPr="00D2429B" w:rsidRDefault="00346370" w:rsidP="000D1A1F">
            <w:pPr>
              <w:bidi/>
              <w:spacing w:after="60"/>
              <w:jc w:val="center"/>
              <w:rPr>
                <w:sz w:val="16"/>
                <w:szCs w:val="16"/>
                <w:rtl/>
                <w:lang w:bidi="ar-LB"/>
              </w:rPr>
            </w:pPr>
            <w:r w:rsidRPr="00D2429B">
              <w:rPr>
                <w:bCs/>
                <w:sz w:val="16"/>
                <w:szCs w:val="16"/>
                <w:rtl/>
                <w:lang w:bidi="ar-LB"/>
              </w:rPr>
              <w:t xml:space="preserve">الاستهلاك المؤهل للتمويل (طن من قدرات </w:t>
            </w:r>
            <w:r>
              <w:rPr>
                <w:bCs/>
                <w:sz w:val="16"/>
                <w:szCs w:val="16"/>
                <w:rtl/>
                <w:lang w:bidi="ar-LB"/>
              </w:rPr>
              <w:t>استنفاد</w:t>
            </w:r>
            <w:r w:rsidRPr="00D2429B">
              <w:rPr>
                <w:bCs/>
                <w:sz w:val="16"/>
                <w:szCs w:val="16"/>
                <w:rtl/>
                <w:lang w:bidi="ar-LB"/>
              </w:rPr>
              <w:t xml:space="preserve"> الأوزون)</w:t>
            </w:r>
          </w:p>
        </w:tc>
      </w:tr>
      <w:tr w:rsidR="00346370" w:rsidRPr="00D2429B" w14:paraId="58A6BAE7" w14:textId="77777777" w:rsidTr="000D1A1F">
        <w:trPr>
          <w:trHeight w:val="240"/>
          <w:jc w:val="center"/>
        </w:trPr>
        <w:tc>
          <w:tcPr>
            <w:tcW w:w="4375" w:type="dxa"/>
          </w:tcPr>
          <w:p w14:paraId="60CEA119" w14:textId="77777777" w:rsidR="00346370" w:rsidRPr="009F22CA" w:rsidRDefault="00346370" w:rsidP="000D1A1F">
            <w:pPr>
              <w:bidi/>
              <w:spacing w:after="60"/>
              <w:jc w:val="center"/>
              <w:rPr>
                <w:sz w:val="16"/>
                <w:szCs w:val="16"/>
                <w:lang w:val="fr-CA" w:bidi="ar-LB"/>
              </w:rPr>
            </w:pPr>
            <w:r w:rsidRPr="00D2429B">
              <w:rPr>
                <w:sz w:val="16"/>
                <w:szCs w:val="16"/>
                <w:rtl/>
                <w:lang w:bidi="ar-LB"/>
              </w:rPr>
              <w:t>موافق عليه بالفعل:</w:t>
            </w:r>
          </w:p>
        </w:tc>
        <w:tc>
          <w:tcPr>
            <w:tcW w:w="728" w:type="dxa"/>
          </w:tcPr>
          <w:p w14:paraId="72071698" w14:textId="641C240F" w:rsidR="00346370" w:rsidRPr="00D2429B" w:rsidRDefault="00855DEB" w:rsidP="000D1A1F">
            <w:pPr>
              <w:bidi/>
              <w:spacing w:after="60"/>
              <w:jc w:val="left"/>
              <w:rPr>
                <w:sz w:val="16"/>
                <w:szCs w:val="16"/>
                <w:lang w:bidi="ar-LB"/>
              </w:rPr>
            </w:pPr>
            <w:r>
              <w:rPr>
                <w:sz w:val="16"/>
                <w:szCs w:val="16"/>
                <w:rtl/>
                <w:lang w:bidi="ar-LB"/>
              </w:rPr>
              <w:t>386.41</w:t>
            </w:r>
          </w:p>
        </w:tc>
        <w:tc>
          <w:tcPr>
            <w:tcW w:w="4253" w:type="dxa"/>
          </w:tcPr>
          <w:p w14:paraId="14FAAF3F" w14:textId="77777777" w:rsidR="00346370" w:rsidRPr="00D2429B" w:rsidRDefault="00346370" w:rsidP="000D1A1F">
            <w:pPr>
              <w:bidi/>
              <w:spacing w:after="60"/>
              <w:jc w:val="center"/>
              <w:rPr>
                <w:sz w:val="16"/>
                <w:szCs w:val="16"/>
                <w:rtl/>
                <w:lang w:bidi="ar-LB"/>
              </w:rPr>
            </w:pPr>
            <w:r w:rsidRPr="00D2429B">
              <w:rPr>
                <w:sz w:val="16"/>
                <w:szCs w:val="16"/>
                <w:rtl/>
                <w:lang w:bidi="ar-LB"/>
              </w:rPr>
              <w:t>المتبقي:</w:t>
            </w:r>
          </w:p>
        </w:tc>
        <w:tc>
          <w:tcPr>
            <w:tcW w:w="993" w:type="dxa"/>
          </w:tcPr>
          <w:p w14:paraId="7021B842" w14:textId="66EB7AE5" w:rsidR="00346370" w:rsidRPr="00D2429B" w:rsidRDefault="00855DEB" w:rsidP="000D1A1F">
            <w:pPr>
              <w:bidi/>
              <w:spacing w:after="60"/>
              <w:jc w:val="left"/>
              <w:rPr>
                <w:sz w:val="16"/>
                <w:szCs w:val="16"/>
                <w:lang w:bidi="ar-LB"/>
              </w:rPr>
            </w:pPr>
            <w:r>
              <w:rPr>
                <w:sz w:val="16"/>
                <w:szCs w:val="16"/>
                <w:rtl/>
                <w:lang w:bidi="ar-LB"/>
              </w:rPr>
              <w:t>98.20</w:t>
            </w:r>
          </w:p>
        </w:tc>
      </w:tr>
    </w:tbl>
    <w:p w14:paraId="0F5D24BC" w14:textId="77777777" w:rsidR="00346370" w:rsidRPr="00D2429B" w:rsidRDefault="00346370" w:rsidP="00346370">
      <w:pPr>
        <w:bidi/>
        <w:spacing w:after="60"/>
        <w:jc w:val="center"/>
        <w:rPr>
          <w:sz w:val="16"/>
          <w:szCs w:val="16"/>
          <w:lang w:bidi="ar-LB"/>
        </w:rPr>
      </w:pPr>
    </w:p>
    <w:tbl>
      <w:tblPr>
        <w:bidiVisual/>
        <w:tblW w:w="1030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740"/>
        <w:gridCol w:w="3551"/>
        <w:gridCol w:w="1253"/>
        <w:gridCol w:w="1253"/>
        <w:gridCol w:w="1253"/>
        <w:gridCol w:w="1259"/>
      </w:tblGrid>
      <w:tr w:rsidR="00855DEB" w:rsidRPr="007C646E" w14:paraId="02CED3CD" w14:textId="77777777" w:rsidTr="00784753">
        <w:trPr>
          <w:trHeight w:val="240"/>
          <w:jc w:val="center"/>
        </w:trPr>
        <w:tc>
          <w:tcPr>
            <w:tcW w:w="5291" w:type="dxa"/>
            <w:gridSpan w:val="2"/>
          </w:tcPr>
          <w:p w14:paraId="0356FA98" w14:textId="77777777" w:rsidR="00855DEB" w:rsidRPr="00D2429B" w:rsidRDefault="00855DEB" w:rsidP="00855DEB">
            <w:pPr>
              <w:bidi/>
              <w:spacing w:after="60"/>
              <w:jc w:val="left"/>
              <w:rPr>
                <w:sz w:val="16"/>
                <w:szCs w:val="16"/>
                <w:rtl/>
                <w:lang w:bidi="ar-LB"/>
              </w:rPr>
            </w:pPr>
            <w:r w:rsidRPr="00D2429B">
              <w:rPr>
                <w:bCs/>
                <w:sz w:val="16"/>
                <w:szCs w:val="16"/>
                <w:rtl/>
                <w:lang w:bidi="ar-LB"/>
              </w:rPr>
              <w:t>(5) خطة الأعمال</w:t>
            </w:r>
            <w:r>
              <w:rPr>
                <w:bCs/>
                <w:sz w:val="16"/>
                <w:szCs w:val="16"/>
                <w:rtl/>
                <w:lang w:bidi="ar-LB"/>
              </w:rPr>
              <w:t xml:space="preserve"> المعتمدة</w:t>
            </w:r>
          </w:p>
        </w:tc>
        <w:tc>
          <w:tcPr>
            <w:tcW w:w="1253" w:type="dxa"/>
          </w:tcPr>
          <w:p w14:paraId="3AD858D5" w14:textId="6AC1BC46" w:rsidR="00855DEB" w:rsidRPr="009E5FD9" w:rsidRDefault="00855DEB" w:rsidP="00855DEB">
            <w:pPr>
              <w:bidi/>
              <w:spacing w:after="60"/>
              <w:jc w:val="center"/>
              <w:rPr>
                <w:b/>
                <w:bCs/>
                <w:sz w:val="16"/>
                <w:szCs w:val="16"/>
                <w:rtl/>
                <w:lang w:bidi="ar-LB"/>
              </w:rPr>
            </w:pPr>
            <w:r>
              <w:rPr>
                <w:b/>
                <w:bCs/>
                <w:sz w:val="16"/>
                <w:szCs w:val="16"/>
                <w:rtl/>
                <w:lang w:bidi="ar-LB"/>
              </w:rPr>
              <w:t>2024</w:t>
            </w:r>
          </w:p>
        </w:tc>
        <w:tc>
          <w:tcPr>
            <w:tcW w:w="1253" w:type="dxa"/>
          </w:tcPr>
          <w:p w14:paraId="18D4C563" w14:textId="2560C42A" w:rsidR="00855DEB" w:rsidRPr="009E5FD9" w:rsidRDefault="00855DEB" w:rsidP="00855DEB">
            <w:pPr>
              <w:bidi/>
              <w:spacing w:after="60"/>
              <w:jc w:val="center"/>
              <w:rPr>
                <w:b/>
                <w:bCs/>
                <w:sz w:val="16"/>
                <w:szCs w:val="16"/>
                <w:rtl/>
                <w:lang w:bidi="ar-LB"/>
              </w:rPr>
            </w:pPr>
            <w:r>
              <w:rPr>
                <w:b/>
                <w:bCs/>
                <w:sz w:val="16"/>
                <w:szCs w:val="16"/>
                <w:rtl/>
                <w:lang w:bidi="ar-LB"/>
              </w:rPr>
              <w:t>2025</w:t>
            </w:r>
          </w:p>
        </w:tc>
        <w:tc>
          <w:tcPr>
            <w:tcW w:w="1253" w:type="dxa"/>
          </w:tcPr>
          <w:p w14:paraId="35A530EC" w14:textId="66DBB004" w:rsidR="00855DEB" w:rsidRPr="009E5FD9" w:rsidRDefault="00855DEB" w:rsidP="00855DEB">
            <w:pPr>
              <w:bidi/>
              <w:spacing w:after="60"/>
              <w:jc w:val="center"/>
              <w:rPr>
                <w:b/>
                <w:bCs/>
                <w:sz w:val="16"/>
                <w:szCs w:val="16"/>
                <w:rtl/>
                <w:lang w:bidi="ar-LB"/>
              </w:rPr>
            </w:pPr>
            <w:r>
              <w:rPr>
                <w:b/>
                <w:bCs/>
                <w:sz w:val="16"/>
                <w:szCs w:val="16"/>
                <w:rtl/>
                <w:lang w:bidi="ar-LB"/>
              </w:rPr>
              <w:t>2026</w:t>
            </w:r>
          </w:p>
        </w:tc>
        <w:tc>
          <w:tcPr>
            <w:tcW w:w="1259" w:type="dxa"/>
          </w:tcPr>
          <w:p w14:paraId="1D528BED" w14:textId="77777777" w:rsidR="00855DEB" w:rsidRPr="009E5FD9" w:rsidRDefault="00855DEB" w:rsidP="00855DEB">
            <w:pPr>
              <w:bidi/>
              <w:spacing w:after="60"/>
              <w:jc w:val="center"/>
              <w:rPr>
                <w:b/>
                <w:bCs/>
                <w:sz w:val="16"/>
                <w:szCs w:val="16"/>
                <w:lang w:bidi="ar-LB"/>
              </w:rPr>
            </w:pPr>
            <w:r>
              <w:rPr>
                <w:b/>
                <w:bCs/>
                <w:sz w:val="16"/>
                <w:szCs w:val="16"/>
                <w:rtl/>
                <w:lang w:bidi="ar-LB"/>
              </w:rPr>
              <w:t>المجموع</w:t>
            </w:r>
          </w:p>
        </w:tc>
      </w:tr>
      <w:tr w:rsidR="00346370" w:rsidRPr="00D2429B" w14:paraId="00803AC3" w14:textId="77777777" w:rsidTr="00784753">
        <w:trPr>
          <w:trHeight w:val="240"/>
          <w:jc w:val="center"/>
        </w:trPr>
        <w:tc>
          <w:tcPr>
            <w:tcW w:w="1740" w:type="dxa"/>
            <w:vMerge w:val="restart"/>
            <w:vAlign w:val="center"/>
          </w:tcPr>
          <w:p w14:paraId="53A004A3" w14:textId="3EADBDA8" w:rsidR="00346370" w:rsidRPr="00D2429B" w:rsidRDefault="00855DEB" w:rsidP="000D1A1F">
            <w:pPr>
              <w:bidi/>
              <w:spacing w:after="60"/>
              <w:jc w:val="center"/>
              <w:rPr>
                <w:sz w:val="16"/>
                <w:szCs w:val="16"/>
                <w:lang w:bidi="ar-LB"/>
              </w:rPr>
            </w:pPr>
            <w:r>
              <w:rPr>
                <w:sz w:val="16"/>
                <w:szCs w:val="16"/>
                <w:rtl/>
                <w:lang w:bidi="ar-LB"/>
              </w:rPr>
              <w:t>منظمة الأمم المتحدة للتنمية الصناعية</w:t>
            </w:r>
          </w:p>
        </w:tc>
        <w:tc>
          <w:tcPr>
            <w:tcW w:w="3551" w:type="dxa"/>
          </w:tcPr>
          <w:p w14:paraId="3CDEBEA7" w14:textId="77777777" w:rsidR="00346370" w:rsidRPr="00D2429B" w:rsidRDefault="00346370" w:rsidP="000D1A1F">
            <w:pPr>
              <w:bidi/>
              <w:spacing w:after="60"/>
              <w:jc w:val="left"/>
              <w:rPr>
                <w:sz w:val="16"/>
                <w:szCs w:val="16"/>
                <w:rtl/>
                <w:lang w:bidi="ar-LB"/>
              </w:rPr>
            </w:pPr>
            <w:r>
              <w:rPr>
                <w:sz w:val="16"/>
                <w:szCs w:val="16"/>
                <w:rtl/>
                <w:lang w:bidi="ar-LB"/>
              </w:rPr>
              <w:t>إزالة المواد المستنفد</w:t>
            </w:r>
            <w:r w:rsidRPr="00D2429B">
              <w:rPr>
                <w:sz w:val="16"/>
                <w:szCs w:val="16"/>
                <w:rtl/>
                <w:lang w:bidi="ar-LB"/>
              </w:rPr>
              <w:t xml:space="preserve">ة للأوزون (طن من قدرات </w:t>
            </w:r>
            <w:r>
              <w:rPr>
                <w:sz w:val="16"/>
                <w:szCs w:val="16"/>
                <w:rtl/>
                <w:lang w:bidi="ar-LB"/>
              </w:rPr>
              <w:t>استنفاد</w:t>
            </w:r>
            <w:r w:rsidRPr="00D2429B">
              <w:rPr>
                <w:sz w:val="16"/>
                <w:szCs w:val="16"/>
                <w:rtl/>
                <w:lang w:bidi="ar-LB"/>
              </w:rPr>
              <w:t xml:space="preserve"> الأوزون)</w:t>
            </w:r>
          </w:p>
        </w:tc>
        <w:tc>
          <w:tcPr>
            <w:tcW w:w="1253" w:type="dxa"/>
          </w:tcPr>
          <w:p w14:paraId="4844EA8E" w14:textId="35DC0129" w:rsidR="00346370" w:rsidRDefault="00855DEB" w:rsidP="000D1A1F">
            <w:pPr>
              <w:bidi/>
              <w:spacing w:after="60"/>
              <w:rPr>
                <w:sz w:val="16"/>
                <w:szCs w:val="16"/>
                <w:rtl/>
                <w:lang w:bidi="ar-LB"/>
              </w:rPr>
            </w:pPr>
            <w:r>
              <w:rPr>
                <w:sz w:val="16"/>
                <w:szCs w:val="16"/>
                <w:rtl/>
                <w:lang w:bidi="ar-LB"/>
              </w:rPr>
              <w:t>39.21</w:t>
            </w:r>
          </w:p>
        </w:tc>
        <w:tc>
          <w:tcPr>
            <w:tcW w:w="1253" w:type="dxa"/>
          </w:tcPr>
          <w:p w14:paraId="16E713EB" w14:textId="0A69EBD7" w:rsidR="00346370" w:rsidRDefault="00855DEB" w:rsidP="000D1A1F">
            <w:pPr>
              <w:bidi/>
              <w:spacing w:after="60"/>
              <w:rPr>
                <w:sz w:val="16"/>
                <w:szCs w:val="16"/>
                <w:rtl/>
                <w:lang w:bidi="ar-LB"/>
              </w:rPr>
            </w:pPr>
            <w:r>
              <w:rPr>
                <w:sz w:val="16"/>
                <w:szCs w:val="16"/>
                <w:rtl/>
                <w:lang w:bidi="ar-LB"/>
              </w:rPr>
              <w:t>1.89</w:t>
            </w:r>
          </w:p>
        </w:tc>
        <w:tc>
          <w:tcPr>
            <w:tcW w:w="1253" w:type="dxa"/>
          </w:tcPr>
          <w:p w14:paraId="39F3D90A" w14:textId="053CDB61" w:rsidR="00346370" w:rsidRDefault="00855DEB" w:rsidP="000D1A1F">
            <w:pPr>
              <w:bidi/>
              <w:spacing w:after="60"/>
              <w:rPr>
                <w:sz w:val="16"/>
                <w:szCs w:val="16"/>
                <w:rtl/>
                <w:lang w:bidi="ar-LB"/>
              </w:rPr>
            </w:pPr>
            <w:r>
              <w:rPr>
                <w:sz w:val="16"/>
                <w:szCs w:val="16"/>
                <w:rtl/>
                <w:lang w:bidi="ar-LB"/>
              </w:rPr>
              <w:t>0.00</w:t>
            </w:r>
          </w:p>
        </w:tc>
        <w:tc>
          <w:tcPr>
            <w:tcW w:w="1259" w:type="dxa"/>
          </w:tcPr>
          <w:p w14:paraId="5ADA3716" w14:textId="27E47B69" w:rsidR="00346370" w:rsidRDefault="00855DEB" w:rsidP="000D1A1F">
            <w:pPr>
              <w:bidi/>
              <w:spacing w:after="60"/>
              <w:rPr>
                <w:sz w:val="16"/>
                <w:szCs w:val="16"/>
                <w:rtl/>
                <w:lang w:bidi="ar-LB"/>
              </w:rPr>
            </w:pPr>
            <w:r>
              <w:rPr>
                <w:sz w:val="16"/>
                <w:szCs w:val="16"/>
                <w:rtl/>
                <w:lang w:bidi="ar-LB"/>
              </w:rPr>
              <w:t>41.10</w:t>
            </w:r>
          </w:p>
        </w:tc>
      </w:tr>
      <w:tr w:rsidR="00346370" w:rsidRPr="00D2429B" w14:paraId="3BF1DC83" w14:textId="77777777" w:rsidTr="00784753">
        <w:trPr>
          <w:trHeight w:val="240"/>
          <w:jc w:val="center"/>
        </w:trPr>
        <w:tc>
          <w:tcPr>
            <w:tcW w:w="1740" w:type="dxa"/>
            <w:vMerge/>
          </w:tcPr>
          <w:p w14:paraId="525AF04E" w14:textId="77777777" w:rsidR="00346370" w:rsidRPr="00D2429B" w:rsidRDefault="00346370" w:rsidP="000D1A1F">
            <w:pPr>
              <w:bidi/>
              <w:spacing w:after="60"/>
              <w:jc w:val="center"/>
              <w:rPr>
                <w:sz w:val="16"/>
                <w:szCs w:val="16"/>
                <w:lang w:bidi="ar-LB"/>
              </w:rPr>
            </w:pPr>
          </w:p>
        </w:tc>
        <w:tc>
          <w:tcPr>
            <w:tcW w:w="3551" w:type="dxa"/>
          </w:tcPr>
          <w:p w14:paraId="05C1B349" w14:textId="77777777" w:rsidR="00346370" w:rsidRPr="00D2429B" w:rsidRDefault="00346370" w:rsidP="000D1A1F">
            <w:pPr>
              <w:bidi/>
              <w:spacing w:after="60"/>
              <w:jc w:val="left"/>
              <w:rPr>
                <w:sz w:val="16"/>
                <w:szCs w:val="16"/>
                <w:rtl/>
                <w:lang w:bidi="ar-LB"/>
              </w:rPr>
            </w:pPr>
            <w:r w:rsidRPr="00D2429B">
              <w:rPr>
                <w:sz w:val="16"/>
                <w:szCs w:val="16"/>
                <w:rtl/>
                <w:lang w:bidi="ar-LB"/>
              </w:rPr>
              <w:t>التمويل (دولار أمريكي)</w:t>
            </w:r>
          </w:p>
        </w:tc>
        <w:tc>
          <w:tcPr>
            <w:tcW w:w="1253" w:type="dxa"/>
          </w:tcPr>
          <w:p w14:paraId="7307B961" w14:textId="6041ABA9" w:rsidR="00346370" w:rsidRDefault="00855DEB" w:rsidP="000D1A1F">
            <w:pPr>
              <w:bidi/>
              <w:spacing w:after="60"/>
              <w:rPr>
                <w:sz w:val="16"/>
                <w:szCs w:val="16"/>
                <w:rtl/>
                <w:lang w:bidi="ar-LB"/>
              </w:rPr>
            </w:pPr>
            <w:r>
              <w:rPr>
                <w:sz w:val="16"/>
                <w:szCs w:val="16"/>
                <w:rtl/>
                <w:lang w:bidi="ar-LB"/>
              </w:rPr>
              <w:t>4,322,172</w:t>
            </w:r>
          </w:p>
        </w:tc>
        <w:tc>
          <w:tcPr>
            <w:tcW w:w="1253" w:type="dxa"/>
          </w:tcPr>
          <w:p w14:paraId="0A5FB17B" w14:textId="14479EA6" w:rsidR="00346370" w:rsidRDefault="00855DEB" w:rsidP="000D1A1F">
            <w:pPr>
              <w:bidi/>
              <w:spacing w:after="60"/>
              <w:rPr>
                <w:sz w:val="16"/>
                <w:szCs w:val="16"/>
                <w:rtl/>
                <w:lang w:bidi="ar-LB"/>
              </w:rPr>
            </w:pPr>
            <w:r>
              <w:rPr>
                <w:sz w:val="16"/>
                <w:szCs w:val="16"/>
                <w:rtl/>
                <w:lang w:bidi="ar-LB"/>
              </w:rPr>
              <w:t>208,650</w:t>
            </w:r>
          </w:p>
        </w:tc>
        <w:tc>
          <w:tcPr>
            <w:tcW w:w="1253" w:type="dxa"/>
          </w:tcPr>
          <w:p w14:paraId="14287D40" w14:textId="0AB8BC0F" w:rsidR="00346370" w:rsidRDefault="00855DEB" w:rsidP="000D1A1F">
            <w:pPr>
              <w:bidi/>
              <w:spacing w:after="60"/>
              <w:rPr>
                <w:sz w:val="16"/>
                <w:szCs w:val="16"/>
                <w:rtl/>
                <w:lang w:bidi="ar-LB"/>
              </w:rPr>
            </w:pPr>
            <w:r>
              <w:rPr>
                <w:sz w:val="16"/>
                <w:szCs w:val="16"/>
                <w:rtl/>
                <w:lang w:bidi="ar-LB"/>
              </w:rPr>
              <w:t>0</w:t>
            </w:r>
          </w:p>
        </w:tc>
        <w:tc>
          <w:tcPr>
            <w:tcW w:w="1259" w:type="dxa"/>
          </w:tcPr>
          <w:p w14:paraId="7059B140" w14:textId="57138732" w:rsidR="00346370" w:rsidRDefault="003E2084" w:rsidP="000D1A1F">
            <w:pPr>
              <w:bidi/>
              <w:spacing w:after="60"/>
              <w:rPr>
                <w:sz w:val="16"/>
                <w:szCs w:val="16"/>
                <w:rtl/>
                <w:lang w:bidi="ar-LB"/>
              </w:rPr>
            </w:pPr>
            <w:r>
              <w:rPr>
                <w:sz w:val="16"/>
                <w:szCs w:val="16"/>
                <w:rtl/>
                <w:lang w:bidi="ar-LB"/>
              </w:rPr>
              <w:t>4,530,822</w:t>
            </w:r>
          </w:p>
        </w:tc>
      </w:tr>
      <w:tr w:rsidR="00346370" w:rsidRPr="00D2429B" w14:paraId="1EDEDD3B" w14:textId="77777777" w:rsidTr="00784753">
        <w:trPr>
          <w:trHeight w:val="240"/>
          <w:jc w:val="center"/>
        </w:trPr>
        <w:tc>
          <w:tcPr>
            <w:tcW w:w="1740" w:type="dxa"/>
            <w:vMerge w:val="restart"/>
            <w:vAlign w:val="center"/>
          </w:tcPr>
          <w:p w14:paraId="48A55599" w14:textId="693BBC58" w:rsidR="00346370" w:rsidRPr="00D2429B" w:rsidRDefault="00855DEB" w:rsidP="000D1A1F">
            <w:pPr>
              <w:bidi/>
              <w:spacing w:after="60"/>
              <w:jc w:val="center"/>
              <w:rPr>
                <w:sz w:val="16"/>
                <w:szCs w:val="16"/>
                <w:lang w:bidi="ar-LB"/>
              </w:rPr>
            </w:pPr>
            <w:r>
              <w:rPr>
                <w:sz w:val="16"/>
                <w:szCs w:val="16"/>
                <w:rtl/>
                <w:lang w:bidi="ar-LB"/>
              </w:rPr>
              <w:t>برنامج الأمم المتحدة الإنمائي</w:t>
            </w:r>
          </w:p>
        </w:tc>
        <w:tc>
          <w:tcPr>
            <w:tcW w:w="3551" w:type="dxa"/>
          </w:tcPr>
          <w:p w14:paraId="09D1976A" w14:textId="77777777" w:rsidR="00346370" w:rsidRPr="00D2429B" w:rsidRDefault="00346370" w:rsidP="000D1A1F">
            <w:pPr>
              <w:bidi/>
              <w:spacing w:after="60"/>
              <w:jc w:val="left"/>
              <w:rPr>
                <w:sz w:val="16"/>
                <w:szCs w:val="16"/>
                <w:rtl/>
                <w:lang w:bidi="ar-LB"/>
              </w:rPr>
            </w:pPr>
            <w:r>
              <w:rPr>
                <w:sz w:val="16"/>
                <w:szCs w:val="16"/>
                <w:rtl/>
                <w:lang w:bidi="ar-LB"/>
              </w:rPr>
              <w:t>إزالة المواد المستنفد</w:t>
            </w:r>
            <w:r w:rsidRPr="00D2429B">
              <w:rPr>
                <w:sz w:val="16"/>
                <w:szCs w:val="16"/>
                <w:rtl/>
                <w:lang w:bidi="ar-LB"/>
              </w:rPr>
              <w:t xml:space="preserve">ة للأوزون (طن من قدرات </w:t>
            </w:r>
            <w:r>
              <w:rPr>
                <w:sz w:val="16"/>
                <w:szCs w:val="16"/>
                <w:rtl/>
                <w:lang w:bidi="ar-LB"/>
              </w:rPr>
              <w:t>استنفاد</w:t>
            </w:r>
            <w:r w:rsidRPr="00D2429B">
              <w:rPr>
                <w:sz w:val="16"/>
                <w:szCs w:val="16"/>
                <w:rtl/>
                <w:lang w:bidi="ar-LB"/>
              </w:rPr>
              <w:t xml:space="preserve"> الأوزون)</w:t>
            </w:r>
          </w:p>
        </w:tc>
        <w:tc>
          <w:tcPr>
            <w:tcW w:w="1253" w:type="dxa"/>
          </w:tcPr>
          <w:p w14:paraId="48AA8643" w14:textId="3EC45EF1" w:rsidR="00346370" w:rsidRDefault="00855DEB" w:rsidP="000D1A1F">
            <w:pPr>
              <w:bidi/>
              <w:spacing w:after="60"/>
              <w:rPr>
                <w:sz w:val="16"/>
                <w:szCs w:val="16"/>
                <w:rtl/>
                <w:lang w:bidi="ar-LB"/>
              </w:rPr>
            </w:pPr>
            <w:r>
              <w:rPr>
                <w:sz w:val="16"/>
                <w:szCs w:val="16"/>
                <w:rtl/>
                <w:lang w:bidi="ar-LB"/>
              </w:rPr>
              <w:t>0.00</w:t>
            </w:r>
          </w:p>
        </w:tc>
        <w:tc>
          <w:tcPr>
            <w:tcW w:w="1253" w:type="dxa"/>
          </w:tcPr>
          <w:p w14:paraId="50EDA07D" w14:textId="6930C296" w:rsidR="00346370" w:rsidRDefault="00855DEB" w:rsidP="000D1A1F">
            <w:pPr>
              <w:bidi/>
              <w:spacing w:after="60"/>
              <w:rPr>
                <w:sz w:val="16"/>
                <w:szCs w:val="16"/>
                <w:rtl/>
                <w:lang w:bidi="ar-LB"/>
              </w:rPr>
            </w:pPr>
            <w:r>
              <w:rPr>
                <w:sz w:val="16"/>
                <w:szCs w:val="16"/>
                <w:rtl/>
                <w:lang w:bidi="ar-LB"/>
              </w:rPr>
              <w:t>0.00</w:t>
            </w:r>
          </w:p>
        </w:tc>
        <w:tc>
          <w:tcPr>
            <w:tcW w:w="1253" w:type="dxa"/>
          </w:tcPr>
          <w:p w14:paraId="4732C7AE" w14:textId="4C396BFB" w:rsidR="00346370" w:rsidRDefault="00855DEB" w:rsidP="000D1A1F">
            <w:pPr>
              <w:bidi/>
              <w:spacing w:after="60"/>
              <w:rPr>
                <w:sz w:val="16"/>
                <w:szCs w:val="16"/>
                <w:rtl/>
                <w:lang w:bidi="ar-LB"/>
              </w:rPr>
            </w:pPr>
            <w:r>
              <w:rPr>
                <w:sz w:val="16"/>
                <w:szCs w:val="16"/>
                <w:rtl/>
                <w:lang w:bidi="ar-LB"/>
              </w:rPr>
              <w:t>0.00</w:t>
            </w:r>
          </w:p>
        </w:tc>
        <w:tc>
          <w:tcPr>
            <w:tcW w:w="1259" w:type="dxa"/>
          </w:tcPr>
          <w:p w14:paraId="02234A1D" w14:textId="07022831" w:rsidR="00346370" w:rsidRDefault="003E2084" w:rsidP="000D1A1F">
            <w:pPr>
              <w:bidi/>
              <w:spacing w:after="60"/>
              <w:rPr>
                <w:sz w:val="16"/>
                <w:szCs w:val="16"/>
                <w:rtl/>
                <w:lang w:bidi="ar-LB"/>
              </w:rPr>
            </w:pPr>
            <w:r>
              <w:rPr>
                <w:sz w:val="16"/>
                <w:szCs w:val="16"/>
                <w:rtl/>
                <w:lang w:bidi="ar-LB"/>
              </w:rPr>
              <w:t>0.00</w:t>
            </w:r>
          </w:p>
        </w:tc>
      </w:tr>
      <w:tr w:rsidR="00346370" w:rsidRPr="00D2429B" w14:paraId="4F17A528" w14:textId="77777777" w:rsidTr="00784753">
        <w:trPr>
          <w:trHeight w:val="240"/>
          <w:jc w:val="center"/>
        </w:trPr>
        <w:tc>
          <w:tcPr>
            <w:tcW w:w="1740" w:type="dxa"/>
            <w:vMerge/>
          </w:tcPr>
          <w:p w14:paraId="66D9D7BB" w14:textId="77777777" w:rsidR="00346370" w:rsidRPr="00D2429B" w:rsidRDefault="00346370" w:rsidP="000D1A1F">
            <w:pPr>
              <w:bidi/>
              <w:spacing w:after="60"/>
              <w:jc w:val="center"/>
              <w:rPr>
                <w:sz w:val="16"/>
                <w:szCs w:val="16"/>
                <w:lang w:bidi="ar-LB"/>
              </w:rPr>
            </w:pPr>
          </w:p>
        </w:tc>
        <w:tc>
          <w:tcPr>
            <w:tcW w:w="3551" w:type="dxa"/>
          </w:tcPr>
          <w:p w14:paraId="4E3613B9" w14:textId="77777777" w:rsidR="00346370" w:rsidRPr="00D2429B" w:rsidRDefault="00346370" w:rsidP="000D1A1F">
            <w:pPr>
              <w:bidi/>
              <w:spacing w:after="60"/>
              <w:jc w:val="left"/>
              <w:rPr>
                <w:sz w:val="16"/>
                <w:szCs w:val="16"/>
                <w:rtl/>
                <w:lang w:bidi="ar-LB"/>
              </w:rPr>
            </w:pPr>
            <w:r w:rsidRPr="00D2429B">
              <w:rPr>
                <w:sz w:val="16"/>
                <w:szCs w:val="16"/>
                <w:rtl/>
                <w:lang w:bidi="ar-LB"/>
              </w:rPr>
              <w:t>التمويل (دولار أمريكي)</w:t>
            </w:r>
          </w:p>
        </w:tc>
        <w:tc>
          <w:tcPr>
            <w:tcW w:w="1253" w:type="dxa"/>
          </w:tcPr>
          <w:p w14:paraId="0B9F848A" w14:textId="0E7B2B2E" w:rsidR="00346370" w:rsidRDefault="00855DEB" w:rsidP="000D1A1F">
            <w:pPr>
              <w:bidi/>
              <w:spacing w:after="60"/>
              <w:rPr>
                <w:sz w:val="16"/>
                <w:szCs w:val="16"/>
                <w:rtl/>
                <w:lang w:bidi="ar-LB"/>
              </w:rPr>
            </w:pPr>
            <w:r>
              <w:rPr>
                <w:sz w:val="16"/>
                <w:szCs w:val="16"/>
                <w:rtl/>
                <w:lang w:bidi="ar-LB"/>
              </w:rPr>
              <w:t>0</w:t>
            </w:r>
          </w:p>
        </w:tc>
        <w:tc>
          <w:tcPr>
            <w:tcW w:w="1253" w:type="dxa"/>
          </w:tcPr>
          <w:p w14:paraId="01AC5DEE" w14:textId="0EA5F00D" w:rsidR="00346370" w:rsidRDefault="00855DEB" w:rsidP="000D1A1F">
            <w:pPr>
              <w:bidi/>
              <w:spacing w:after="60"/>
              <w:rPr>
                <w:sz w:val="16"/>
                <w:szCs w:val="16"/>
                <w:rtl/>
                <w:lang w:bidi="ar-LB"/>
              </w:rPr>
            </w:pPr>
            <w:r>
              <w:rPr>
                <w:sz w:val="16"/>
                <w:szCs w:val="16"/>
                <w:rtl/>
                <w:lang w:bidi="ar-LB"/>
              </w:rPr>
              <w:t>0</w:t>
            </w:r>
          </w:p>
        </w:tc>
        <w:tc>
          <w:tcPr>
            <w:tcW w:w="1253" w:type="dxa"/>
          </w:tcPr>
          <w:p w14:paraId="4C9C24FD" w14:textId="51F051FA" w:rsidR="00346370" w:rsidRDefault="00855DEB" w:rsidP="000D1A1F">
            <w:pPr>
              <w:bidi/>
              <w:spacing w:after="60"/>
              <w:rPr>
                <w:sz w:val="16"/>
                <w:szCs w:val="16"/>
                <w:rtl/>
                <w:lang w:bidi="ar-LB"/>
              </w:rPr>
            </w:pPr>
            <w:r>
              <w:rPr>
                <w:sz w:val="16"/>
                <w:szCs w:val="16"/>
                <w:rtl/>
                <w:lang w:bidi="ar-LB"/>
              </w:rPr>
              <w:t>0</w:t>
            </w:r>
          </w:p>
        </w:tc>
        <w:tc>
          <w:tcPr>
            <w:tcW w:w="1259" w:type="dxa"/>
          </w:tcPr>
          <w:p w14:paraId="1D43DA3A" w14:textId="78CC967F" w:rsidR="00346370" w:rsidRDefault="003E2084" w:rsidP="000D1A1F">
            <w:pPr>
              <w:bidi/>
              <w:spacing w:after="60"/>
              <w:rPr>
                <w:sz w:val="16"/>
                <w:szCs w:val="16"/>
                <w:rtl/>
                <w:lang w:bidi="ar-LB"/>
              </w:rPr>
            </w:pPr>
            <w:r>
              <w:rPr>
                <w:sz w:val="16"/>
                <w:szCs w:val="16"/>
                <w:rtl/>
                <w:lang w:bidi="ar-LB"/>
              </w:rPr>
              <w:t>0</w:t>
            </w:r>
          </w:p>
        </w:tc>
      </w:tr>
      <w:tr w:rsidR="00855DEB" w:rsidRPr="00D2429B" w14:paraId="741C095F" w14:textId="77777777" w:rsidTr="00784753">
        <w:trPr>
          <w:trHeight w:val="240"/>
          <w:jc w:val="center"/>
        </w:trPr>
        <w:tc>
          <w:tcPr>
            <w:tcW w:w="1740" w:type="dxa"/>
            <w:vMerge w:val="restart"/>
            <w:vAlign w:val="center"/>
          </w:tcPr>
          <w:p w14:paraId="4C4A6D9B" w14:textId="63754D6D" w:rsidR="00855DEB" w:rsidRPr="00D2429B" w:rsidRDefault="00855DEB" w:rsidP="00855DEB">
            <w:pPr>
              <w:bidi/>
              <w:spacing w:after="60"/>
              <w:jc w:val="center"/>
              <w:rPr>
                <w:sz w:val="16"/>
                <w:szCs w:val="16"/>
                <w:lang w:bidi="ar-LB"/>
              </w:rPr>
            </w:pPr>
            <w:r>
              <w:rPr>
                <w:sz w:val="16"/>
                <w:szCs w:val="16"/>
                <w:rtl/>
                <w:lang w:bidi="ar-LB"/>
              </w:rPr>
              <w:t>برنامج الأمم المتحدة للبيئة</w:t>
            </w:r>
          </w:p>
        </w:tc>
        <w:tc>
          <w:tcPr>
            <w:tcW w:w="3551" w:type="dxa"/>
          </w:tcPr>
          <w:p w14:paraId="5E5BA02F" w14:textId="32286E8E" w:rsidR="00855DEB" w:rsidRPr="00D2429B" w:rsidRDefault="00855DEB" w:rsidP="00855DEB">
            <w:pPr>
              <w:bidi/>
              <w:spacing w:after="60"/>
              <w:jc w:val="left"/>
              <w:rPr>
                <w:sz w:val="16"/>
                <w:szCs w:val="16"/>
                <w:rtl/>
                <w:lang w:bidi="ar-LB"/>
              </w:rPr>
            </w:pPr>
            <w:r>
              <w:rPr>
                <w:sz w:val="16"/>
                <w:szCs w:val="16"/>
                <w:rtl/>
                <w:lang w:bidi="ar-LB"/>
              </w:rPr>
              <w:t>إزالة المواد المستنفد</w:t>
            </w:r>
            <w:r w:rsidRPr="00D2429B">
              <w:rPr>
                <w:sz w:val="16"/>
                <w:szCs w:val="16"/>
                <w:rtl/>
                <w:lang w:bidi="ar-LB"/>
              </w:rPr>
              <w:t xml:space="preserve">ة للأوزون (طن من قدرات </w:t>
            </w:r>
            <w:r>
              <w:rPr>
                <w:sz w:val="16"/>
                <w:szCs w:val="16"/>
                <w:rtl/>
                <w:lang w:bidi="ar-LB"/>
              </w:rPr>
              <w:t>استنفاد</w:t>
            </w:r>
            <w:r w:rsidRPr="00D2429B">
              <w:rPr>
                <w:sz w:val="16"/>
                <w:szCs w:val="16"/>
                <w:rtl/>
                <w:lang w:bidi="ar-LB"/>
              </w:rPr>
              <w:t xml:space="preserve"> الأوزون)</w:t>
            </w:r>
          </w:p>
        </w:tc>
        <w:tc>
          <w:tcPr>
            <w:tcW w:w="1253" w:type="dxa"/>
          </w:tcPr>
          <w:p w14:paraId="7C1D12D9" w14:textId="7DC5553B" w:rsidR="00855DEB" w:rsidRDefault="00855DEB" w:rsidP="00855DEB">
            <w:pPr>
              <w:bidi/>
              <w:spacing w:after="60"/>
              <w:rPr>
                <w:sz w:val="16"/>
                <w:szCs w:val="16"/>
                <w:rtl/>
                <w:lang w:bidi="ar-LB"/>
              </w:rPr>
            </w:pPr>
            <w:r>
              <w:rPr>
                <w:sz w:val="16"/>
                <w:szCs w:val="16"/>
                <w:rtl/>
                <w:lang w:bidi="ar-LB"/>
              </w:rPr>
              <w:t>1.75</w:t>
            </w:r>
          </w:p>
        </w:tc>
        <w:tc>
          <w:tcPr>
            <w:tcW w:w="1253" w:type="dxa"/>
          </w:tcPr>
          <w:p w14:paraId="0268FEA1" w14:textId="5F908924" w:rsidR="00855DEB" w:rsidRDefault="00855DEB" w:rsidP="00855DEB">
            <w:pPr>
              <w:bidi/>
              <w:spacing w:after="60"/>
              <w:rPr>
                <w:sz w:val="16"/>
                <w:szCs w:val="16"/>
                <w:rtl/>
                <w:lang w:bidi="ar-LB"/>
              </w:rPr>
            </w:pPr>
            <w:r>
              <w:rPr>
                <w:sz w:val="16"/>
                <w:szCs w:val="16"/>
                <w:rtl/>
                <w:lang w:bidi="ar-LB"/>
              </w:rPr>
              <w:t>1.02</w:t>
            </w:r>
          </w:p>
        </w:tc>
        <w:tc>
          <w:tcPr>
            <w:tcW w:w="1253" w:type="dxa"/>
          </w:tcPr>
          <w:p w14:paraId="10FD1A44" w14:textId="420C1390" w:rsidR="00855DEB" w:rsidRDefault="00855DEB" w:rsidP="00855DEB">
            <w:pPr>
              <w:bidi/>
              <w:spacing w:after="60"/>
              <w:rPr>
                <w:sz w:val="16"/>
                <w:szCs w:val="16"/>
                <w:rtl/>
                <w:lang w:bidi="ar-LB"/>
              </w:rPr>
            </w:pPr>
            <w:r>
              <w:rPr>
                <w:sz w:val="16"/>
                <w:szCs w:val="16"/>
                <w:rtl/>
                <w:lang w:bidi="ar-LB"/>
              </w:rPr>
              <w:t>0.00</w:t>
            </w:r>
          </w:p>
        </w:tc>
        <w:tc>
          <w:tcPr>
            <w:tcW w:w="1259" w:type="dxa"/>
          </w:tcPr>
          <w:p w14:paraId="58E569E3" w14:textId="4E44B36C" w:rsidR="00855DEB" w:rsidRDefault="003E2084" w:rsidP="00855DEB">
            <w:pPr>
              <w:bidi/>
              <w:spacing w:after="60"/>
              <w:rPr>
                <w:sz w:val="16"/>
                <w:szCs w:val="16"/>
                <w:rtl/>
                <w:lang w:bidi="ar-LB"/>
              </w:rPr>
            </w:pPr>
            <w:r>
              <w:rPr>
                <w:sz w:val="16"/>
                <w:szCs w:val="16"/>
                <w:rtl/>
                <w:lang w:bidi="ar-LB"/>
              </w:rPr>
              <w:t>2.77</w:t>
            </w:r>
          </w:p>
        </w:tc>
      </w:tr>
      <w:tr w:rsidR="00855DEB" w:rsidRPr="00D2429B" w14:paraId="393E55DA" w14:textId="77777777" w:rsidTr="00784753">
        <w:trPr>
          <w:trHeight w:val="240"/>
          <w:jc w:val="center"/>
        </w:trPr>
        <w:tc>
          <w:tcPr>
            <w:tcW w:w="1740" w:type="dxa"/>
            <w:vMerge/>
            <w:vAlign w:val="center"/>
          </w:tcPr>
          <w:p w14:paraId="72A06E88" w14:textId="77777777" w:rsidR="00855DEB" w:rsidRPr="00D2429B" w:rsidRDefault="00855DEB" w:rsidP="00855DEB">
            <w:pPr>
              <w:bidi/>
              <w:spacing w:after="60"/>
              <w:jc w:val="center"/>
              <w:rPr>
                <w:sz w:val="16"/>
                <w:szCs w:val="16"/>
                <w:lang w:bidi="ar-LB"/>
              </w:rPr>
            </w:pPr>
          </w:p>
        </w:tc>
        <w:tc>
          <w:tcPr>
            <w:tcW w:w="3551" w:type="dxa"/>
          </w:tcPr>
          <w:p w14:paraId="0FBD3C57" w14:textId="54261148" w:rsidR="00855DEB" w:rsidRPr="00D2429B" w:rsidRDefault="00855DEB" w:rsidP="00855DEB">
            <w:pPr>
              <w:bidi/>
              <w:spacing w:after="60"/>
              <w:jc w:val="left"/>
              <w:rPr>
                <w:sz w:val="16"/>
                <w:szCs w:val="16"/>
                <w:rtl/>
                <w:lang w:bidi="ar-LB"/>
              </w:rPr>
            </w:pPr>
            <w:r w:rsidRPr="00D2429B">
              <w:rPr>
                <w:sz w:val="16"/>
                <w:szCs w:val="16"/>
                <w:rtl/>
                <w:lang w:bidi="ar-LB"/>
              </w:rPr>
              <w:t>التمويل (دولار أمريكي)</w:t>
            </w:r>
          </w:p>
        </w:tc>
        <w:tc>
          <w:tcPr>
            <w:tcW w:w="1253" w:type="dxa"/>
          </w:tcPr>
          <w:p w14:paraId="69C07C7E" w14:textId="203336FF" w:rsidR="00855DEB" w:rsidRDefault="00855DEB" w:rsidP="00855DEB">
            <w:pPr>
              <w:bidi/>
              <w:spacing w:after="60"/>
              <w:rPr>
                <w:sz w:val="16"/>
                <w:szCs w:val="16"/>
                <w:rtl/>
                <w:lang w:bidi="ar-LB"/>
              </w:rPr>
            </w:pPr>
            <w:r>
              <w:rPr>
                <w:sz w:val="16"/>
                <w:szCs w:val="16"/>
                <w:rtl/>
                <w:lang w:bidi="ar-LB"/>
              </w:rPr>
              <w:t>201,506</w:t>
            </w:r>
          </w:p>
        </w:tc>
        <w:tc>
          <w:tcPr>
            <w:tcW w:w="1253" w:type="dxa"/>
          </w:tcPr>
          <w:p w14:paraId="1874D208" w14:textId="5C8A6130" w:rsidR="00855DEB" w:rsidRDefault="00855DEB" w:rsidP="00855DEB">
            <w:pPr>
              <w:bidi/>
              <w:spacing w:after="60"/>
              <w:rPr>
                <w:sz w:val="16"/>
                <w:szCs w:val="16"/>
                <w:rtl/>
                <w:lang w:bidi="ar-LB"/>
              </w:rPr>
            </w:pPr>
            <w:r>
              <w:rPr>
                <w:sz w:val="16"/>
                <w:szCs w:val="16"/>
                <w:rtl/>
                <w:lang w:bidi="ar-LB"/>
              </w:rPr>
              <w:t>11</w:t>
            </w:r>
            <w:r w:rsidR="00DA7B8F">
              <w:rPr>
                <w:sz w:val="16"/>
                <w:szCs w:val="16"/>
                <w:rtl/>
                <w:lang w:bidi="ar-LB"/>
              </w:rPr>
              <w:t>8</w:t>
            </w:r>
            <w:r>
              <w:rPr>
                <w:sz w:val="16"/>
                <w:szCs w:val="16"/>
                <w:rtl/>
                <w:lang w:bidi="ar-LB"/>
              </w:rPr>
              <w:t>,105</w:t>
            </w:r>
          </w:p>
        </w:tc>
        <w:tc>
          <w:tcPr>
            <w:tcW w:w="1253" w:type="dxa"/>
          </w:tcPr>
          <w:p w14:paraId="54AA31BB" w14:textId="64574FAE" w:rsidR="00855DEB" w:rsidRDefault="00855DEB" w:rsidP="00855DEB">
            <w:pPr>
              <w:bidi/>
              <w:spacing w:after="60"/>
              <w:rPr>
                <w:sz w:val="16"/>
                <w:szCs w:val="16"/>
                <w:rtl/>
                <w:lang w:bidi="ar-LB"/>
              </w:rPr>
            </w:pPr>
            <w:r>
              <w:rPr>
                <w:sz w:val="16"/>
                <w:szCs w:val="16"/>
                <w:rtl/>
                <w:lang w:bidi="ar-LB"/>
              </w:rPr>
              <w:t>0</w:t>
            </w:r>
          </w:p>
        </w:tc>
        <w:tc>
          <w:tcPr>
            <w:tcW w:w="1259" w:type="dxa"/>
          </w:tcPr>
          <w:p w14:paraId="2042AEF3" w14:textId="6665E66D" w:rsidR="00855DEB" w:rsidRDefault="003E2084" w:rsidP="00855DEB">
            <w:pPr>
              <w:bidi/>
              <w:spacing w:after="60"/>
              <w:rPr>
                <w:sz w:val="16"/>
                <w:szCs w:val="16"/>
                <w:rtl/>
                <w:lang w:bidi="ar-LB"/>
              </w:rPr>
            </w:pPr>
            <w:r>
              <w:rPr>
                <w:sz w:val="16"/>
                <w:szCs w:val="16"/>
                <w:rtl/>
                <w:lang w:bidi="ar-LB"/>
              </w:rPr>
              <w:t>319,611</w:t>
            </w:r>
          </w:p>
        </w:tc>
      </w:tr>
      <w:tr w:rsidR="00855DEB" w:rsidRPr="00D2429B" w14:paraId="471C8529" w14:textId="77777777" w:rsidTr="00784753">
        <w:trPr>
          <w:trHeight w:val="240"/>
          <w:jc w:val="center"/>
        </w:trPr>
        <w:tc>
          <w:tcPr>
            <w:tcW w:w="1740" w:type="dxa"/>
            <w:vMerge w:val="restart"/>
            <w:vAlign w:val="center"/>
          </w:tcPr>
          <w:p w14:paraId="2770612A" w14:textId="3EB99C9A" w:rsidR="00855DEB" w:rsidRPr="00D2429B" w:rsidRDefault="00855DEB" w:rsidP="00855DEB">
            <w:pPr>
              <w:bidi/>
              <w:spacing w:after="60"/>
              <w:jc w:val="center"/>
              <w:rPr>
                <w:sz w:val="16"/>
                <w:szCs w:val="16"/>
                <w:lang w:bidi="ar-LB"/>
              </w:rPr>
            </w:pPr>
            <w:r>
              <w:rPr>
                <w:sz w:val="16"/>
                <w:szCs w:val="16"/>
                <w:rtl/>
                <w:lang w:bidi="ar-LB"/>
              </w:rPr>
              <w:t>ألمانيا</w:t>
            </w:r>
          </w:p>
        </w:tc>
        <w:tc>
          <w:tcPr>
            <w:tcW w:w="3551" w:type="dxa"/>
          </w:tcPr>
          <w:p w14:paraId="1D4C615A" w14:textId="5371CCE0" w:rsidR="00855DEB" w:rsidRPr="00D2429B" w:rsidRDefault="00855DEB" w:rsidP="00855DEB">
            <w:pPr>
              <w:bidi/>
              <w:spacing w:after="60"/>
              <w:jc w:val="left"/>
              <w:rPr>
                <w:sz w:val="16"/>
                <w:szCs w:val="16"/>
                <w:rtl/>
                <w:lang w:bidi="ar-LB"/>
              </w:rPr>
            </w:pPr>
            <w:r>
              <w:rPr>
                <w:sz w:val="16"/>
                <w:szCs w:val="16"/>
                <w:rtl/>
                <w:lang w:bidi="ar-LB"/>
              </w:rPr>
              <w:t>إزالة المواد المستنفد</w:t>
            </w:r>
            <w:r w:rsidRPr="00D2429B">
              <w:rPr>
                <w:sz w:val="16"/>
                <w:szCs w:val="16"/>
                <w:rtl/>
                <w:lang w:bidi="ar-LB"/>
              </w:rPr>
              <w:t xml:space="preserve">ة للأوزون (طن من قدرات </w:t>
            </w:r>
            <w:r>
              <w:rPr>
                <w:sz w:val="16"/>
                <w:szCs w:val="16"/>
                <w:rtl/>
                <w:lang w:bidi="ar-LB"/>
              </w:rPr>
              <w:t>استنفاد</w:t>
            </w:r>
            <w:r w:rsidRPr="00D2429B">
              <w:rPr>
                <w:sz w:val="16"/>
                <w:szCs w:val="16"/>
                <w:rtl/>
                <w:lang w:bidi="ar-LB"/>
              </w:rPr>
              <w:t xml:space="preserve"> الأوزون)</w:t>
            </w:r>
          </w:p>
        </w:tc>
        <w:tc>
          <w:tcPr>
            <w:tcW w:w="1253" w:type="dxa"/>
          </w:tcPr>
          <w:p w14:paraId="163F6C0D" w14:textId="46D79E1F" w:rsidR="00855DEB" w:rsidRDefault="00855DEB" w:rsidP="00855DEB">
            <w:pPr>
              <w:bidi/>
              <w:spacing w:after="60"/>
              <w:rPr>
                <w:sz w:val="16"/>
                <w:szCs w:val="16"/>
                <w:rtl/>
                <w:lang w:bidi="ar-LB"/>
              </w:rPr>
            </w:pPr>
            <w:r>
              <w:rPr>
                <w:sz w:val="16"/>
                <w:szCs w:val="16"/>
                <w:rtl/>
                <w:lang w:bidi="ar-LB"/>
              </w:rPr>
              <w:t>0.00</w:t>
            </w:r>
          </w:p>
        </w:tc>
        <w:tc>
          <w:tcPr>
            <w:tcW w:w="1253" w:type="dxa"/>
          </w:tcPr>
          <w:p w14:paraId="1A20E499" w14:textId="0A30C4F4" w:rsidR="00855DEB" w:rsidRDefault="00855DEB" w:rsidP="00855DEB">
            <w:pPr>
              <w:bidi/>
              <w:spacing w:after="60"/>
              <w:rPr>
                <w:sz w:val="16"/>
                <w:szCs w:val="16"/>
                <w:rtl/>
                <w:lang w:bidi="ar-LB"/>
              </w:rPr>
            </w:pPr>
            <w:r>
              <w:rPr>
                <w:sz w:val="16"/>
                <w:szCs w:val="16"/>
                <w:rtl/>
                <w:lang w:bidi="ar-LB"/>
              </w:rPr>
              <w:t>0.00</w:t>
            </w:r>
          </w:p>
        </w:tc>
        <w:tc>
          <w:tcPr>
            <w:tcW w:w="1253" w:type="dxa"/>
          </w:tcPr>
          <w:p w14:paraId="7AEE8C0F" w14:textId="2B661AAD" w:rsidR="00855DEB" w:rsidRDefault="00855DEB" w:rsidP="00855DEB">
            <w:pPr>
              <w:bidi/>
              <w:spacing w:after="60"/>
              <w:rPr>
                <w:sz w:val="16"/>
                <w:szCs w:val="16"/>
                <w:rtl/>
                <w:lang w:bidi="ar-LB"/>
              </w:rPr>
            </w:pPr>
            <w:r>
              <w:rPr>
                <w:sz w:val="16"/>
                <w:szCs w:val="16"/>
                <w:rtl/>
                <w:lang w:bidi="ar-LB"/>
              </w:rPr>
              <w:t>0.00</w:t>
            </w:r>
          </w:p>
        </w:tc>
        <w:tc>
          <w:tcPr>
            <w:tcW w:w="1259" w:type="dxa"/>
          </w:tcPr>
          <w:p w14:paraId="2C800A6B" w14:textId="5AD06E45" w:rsidR="00855DEB" w:rsidRDefault="003E2084" w:rsidP="00855DEB">
            <w:pPr>
              <w:bidi/>
              <w:spacing w:after="60"/>
              <w:rPr>
                <w:sz w:val="16"/>
                <w:szCs w:val="16"/>
                <w:rtl/>
                <w:lang w:bidi="ar-LB"/>
              </w:rPr>
            </w:pPr>
            <w:r>
              <w:rPr>
                <w:sz w:val="16"/>
                <w:szCs w:val="16"/>
                <w:rtl/>
                <w:lang w:bidi="ar-LB"/>
              </w:rPr>
              <w:t>0.00</w:t>
            </w:r>
          </w:p>
        </w:tc>
      </w:tr>
      <w:tr w:rsidR="00855DEB" w:rsidRPr="00D2429B" w14:paraId="2DDFB1C4" w14:textId="77777777" w:rsidTr="00784753">
        <w:trPr>
          <w:trHeight w:val="240"/>
          <w:jc w:val="center"/>
        </w:trPr>
        <w:tc>
          <w:tcPr>
            <w:tcW w:w="1740" w:type="dxa"/>
            <w:vMerge/>
          </w:tcPr>
          <w:p w14:paraId="2C2D4B04" w14:textId="77777777" w:rsidR="00855DEB" w:rsidRPr="00D2429B" w:rsidRDefault="00855DEB" w:rsidP="00855DEB">
            <w:pPr>
              <w:bidi/>
              <w:spacing w:after="60"/>
              <w:jc w:val="center"/>
              <w:rPr>
                <w:sz w:val="16"/>
                <w:szCs w:val="16"/>
                <w:lang w:bidi="ar-LB"/>
              </w:rPr>
            </w:pPr>
          </w:p>
        </w:tc>
        <w:tc>
          <w:tcPr>
            <w:tcW w:w="3551" w:type="dxa"/>
          </w:tcPr>
          <w:p w14:paraId="60A3991D" w14:textId="4FCD7F6C" w:rsidR="00855DEB" w:rsidRPr="00D2429B" w:rsidRDefault="00855DEB" w:rsidP="00855DEB">
            <w:pPr>
              <w:bidi/>
              <w:spacing w:after="60"/>
              <w:jc w:val="left"/>
              <w:rPr>
                <w:sz w:val="16"/>
                <w:szCs w:val="16"/>
                <w:rtl/>
                <w:lang w:bidi="ar-LB"/>
              </w:rPr>
            </w:pPr>
            <w:r w:rsidRPr="00D2429B">
              <w:rPr>
                <w:sz w:val="16"/>
                <w:szCs w:val="16"/>
                <w:rtl/>
                <w:lang w:bidi="ar-LB"/>
              </w:rPr>
              <w:t>التمويل (دولار أمريكي)</w:t>
            </w:r>
          </w:p>
        </w:tc>
        <w:tc>
          <w:tcPr>
            <w:tcW w:w="1253" w:type="dxa"/>
          </w:tcPr>
          <w:p w14:paraId="7F35E45E" w14:textId="58D9EE04" w:rsidR="00855DEB" w:rsidRDefault="00855DEB" w:rsidP="00855DEB">
            <w:pPr>
              <w:bidi/>
              <w:spacing w:after="60"/>
              <w:rPr>
                <w:sz w:val="16"/>
                <w:szCs w:val="16"/>
                <w:rtl/>
                <w:lang w:bidi="ar-LB"/>
              </w:rPr>
            </w:pPr>
            <w:r>
              <w:rPr>
                <w:sz w:val="16"/>
                <w:szCs w:val="16"/>
                <w:rtl/>
                <w:lang w:bidi="ar-LB"/>
              </w:rPr>
              <w:t>0</w:t>
            </w:r>
          </w:p>
        </w:tc>
        <w:tc>
          <w:tcPr>
            <w:tcW w:w="1253" w:type="dxa"/>
          </w:tcPr>
          <w:p w14:paraId="5186ED7F" w14:textId="0C00824F" w:rsidR="00855DEB" w:rsidRDefault="00855DEB" w:rsidP="00855DEB">
            <w:pPr>
              <w:bidi/>
              <w:spacing w:after="60"/>
              <w:rPr>
                <w:sz w:val="16"/>
                <w:szCs w:val="16"/>
                <w:rtl/>
                <w:lang w:bidi="ar-LB"/>
              </w:rPr>
            </w:pPr>
            <w:r>
              <w:rPr>
                <w:sz w:val="16"/>
                <w:szCs w:val="16"/>
                <w:rtl/>
                <w:lang w:bidi="ar-LB"/>
              </w:rPr>
              <w:t>0</w:t>
            </w:r>
          </w:p>
        </w:tc>
        <w:tc>
          <w:tcPr>
            <w:tcW w:w="1253" w:type="dxa"/>
          </w:tcPr>
          <w:p w14:paraId="40520B03" w14:textId="071A39D0" w:rsidR="00855DEB" w:rsidRDefault="00855DEB" w:rsidP="00855DEB">
            <w:pPr>
              <w:bidi/>
              <w:spacing w:after="60"/>
              <w:rPr>
                <w:sz w:val="16"/>
                <w:szCs w:val="16"/>
                <w:rtl/>
                <w:lang w:bidi="ar-LB"/>
              </w:rPr>
            </w:pPr>
            <w:r>
              <w:rPr>
                <w:sz w:val="16"/>
                <w:szCs w:val="16"/>
                <w:rtl/>
                <w:lang w:bidi="ar-LB"/>
              </w:rPr>
              <w:t>0</w:t>
            </w:r>
          </w:p>
        </w:tc>
        <w:tc>
          <w:tcPr>
            <w:tcW w:w="1259" w:type="dxa"/>
          </w:tcPr>
          <w:p w14:paraId="267D3ED1" w14:textId="09233871" w:rsidR="00855DEB" w:rsidRDefault="003E2084" w:rsidP="00855DEB">
            <w:pPr>
              <w:bidi/>
              <w:spacing w:after="60"/>
              <w:rPr>
                <w:sz w:val="16"/>
                <w:szCs w:val="16"/>
                <w:rtl/>
                <w:lang w:bidi="ar-LB"/>
              </w:rPr>
            </w:pPr>
            <w:r>
              <w:rPr>
                <w:sz w:val="16"/>
                <w:szCs w:val="16"/>
                <w:rtl/>
                <w:lang w:bidi="ar-LB"/>
              </w:rPr>
              <w:t>0</w:t>
            </w:r>
          </w:p>
        </w:tc>
      </w:tr>
    </w:tbl>
    <w:p w14:paraId="5927D150" w14:textId="63068116" w:rsidR="00855DEB" w:rsidRDefault="00855DEB" w:rsidP="00346370">
      <w:pPr>
        <w:pStyle w:val="0Heading0"/>
        <w:bidi/>
        <w:rPr>
          <w:rFonts w:asciiTheme="majorBidi" w:hAnsiTheme="majorBidi" w:cstheme="majorBidi"/>
          <w:b/>
          <w:bCs/>
          <w:sz w:val="16"/>
          <w:szCs w:val="16"/>
          <w:rtl/>
          <w:lang w:val="fr-CA" w:bidi="ar-LB"/>
        </w:rPr>
      </w:pPr>
    </w:p>
    <w:p w14:paraId="0B9319EA" w14:textId="5D18FF4A" w:rsidR="00855DEB" w:rsidRDefault="00855DEB">
      <w:pPr>
        <w:jc w:val="left"/>
        <w:rPr>
          <w:rFonts w:asciiTheme="majorBidi" w:hAnsiTheme="majorBidi" w:cstheme="majorBidi"/>
          <w:b/>
          <w:bCs/>
          <w:sz w:val="16"/>
          <w:szCs w:val="16"/>
          <w:rtl/>
          <w:lang w:val="fr-CA" w:bidi="ar-LB"/>
        </w:rPr>
      </w:pPr>
    </w:p>
    <w:p w14:paraId="2306AD59" w14:textId="523505A6" w:rsidR="00643679" w:rsidRDefault="00643679">
      <w:pPr>
        <w:jc w:val="left"/>
        <w:rPr>
          <w:rFonts w:asciiTheme="majorBidi" w:hAnsiTheme="majorBidi" w:cstheme="majorBidi"/>
          <w:b/>
          <w:bCs/>
          <w:sz w:val="16"/>
          <w:szCs w:val="16"/>
          <w:rtl/>
          <w:lang w:val="fr-CA" w:bidi="ar-LB"/>
        </w:rPr>
      </w:pPr>
    </w:p>
    <w:p w14:paraId="572694BC" w14:textId="7E24CB8E" w:rsidR="00643679" w:rsidRDefault="00643679">
      <w:pPr>
        <w:jc w:val="left"/>
        <w:rPr>
          <w:rFonts w:asciiTheme="majorBidi" w:hAnsiTheme="majorBidi" w:cstheme="majorBidi"/>
          <w:b/>
          <w:bCs/>
          <w:sz w:val="16"/>
          <w:szCs w:val="16"/>
          <w:rtl/>
          <w:lang w:val="fr-CA" w:bidi="ar-LB"/>
        </w:rPr>
      </w:pPr>
    </w:p>
    <w:p w14:paraId="64A20FED" w14:textId="3849F55A" w:rsidR="00643679" w:rsidRDefault="00643679">
      <w:pPr>
        <w:jc w:val="left"/>
        <w:rPr>
          <w:rFonts w:asciiTheme="majorBidi" w:hAnsiTheme="majorBidi" w:cstheme="majorBidi"/>
          <w:b/>
          <w:bCs/>
          <w:sz w:val="16"/>
          <w:szCs w:val="16"/>
          <w:rtl/>
          <w:lang w:val="fr-CA" w:bidi="ar-LB"/>
        </w:rPr>
      </w:pPr>
    </w:p>
    <w:p w14:paraId="08565A03" w14:textId="73C7D02C" w:rsidR="00643679" w:rsidRDefault="00643679">
      <w:pPr>
        <w:jc w:val="left"/>
        <w:rPr>
          <w:rFonts w:asciiTheme="majorBidi" w:hAnsiTheme="majorBidi" w:cstheme="majorBidi"/>
          <w:b/>
          <w:bCs/>
          <w:sz w:val="16"/>
          <w:szCs w:val="16"/>
          <w:rtl/>
          <w:lang w:val="fr-CA" w:bidi="ar-LB"/>
        </w:rPr>
      </w:pPr>
    </w:p>
    <w:p w14:paraId="538A12D5" w14:textId="122B4547" w:rsidR="00643679" w:rsidRDefault="00643679">
      <w:pPr>
        <w:jc w:val="left"/>
        <w:rPr>
          <w:rFonts w:asciiTheme="majorBidi" w:hAnsiTheme="majorBidi" w:cstheme="majorBidi"/>
          <w:b/>
          <w:bCs/>
          <w:sz w:val="16"/>
          <w:szCs w:val="16"/>
          <w:lang w:val="fr-CA" w:bidi="ar-LB"/>
        </w:rPr>
      </w:pPr>
    </w:p>
    <w:p w14:paraId="210D60DA" w14:textId="77777777" w:rsidR="001D0C0D" w:rsidRDefault="001D0C0D">
      <w:pPr>
        <w:jc w:val="left"/>
        <w:rPr>
          <w:rFonts w:asciiTheme="majorBidi" w:hAnsiTheme="majorBidi" w:cstheme="majorBidi"/>
          <w:b/>
          <w:bCs/>
          <w:sz w:val="16"/>
          <w:szCs w:val="16"/>
          <w:rtl/>
          <w:lang w:val="fr-CA" w:bidi="ar-LB"/>
        </w:rPr>
      </w:pPr>
    </w:p>
    <w:p w14:paraId="146B6777" w14:textId="776D0EAD" w:rsidR="00643679" w:rsidRDefault="00643679">
      <w:pPr>
        <w:jc w:val="left"/>
        <w:rPr>
          <w:rFonts w:asciiTheme="majorBidi" w:hAnsiTheme="majorBidi" w:cstheme="majorBidi"/>
          <w:b/>
          <w:bCs/>
          <w:sz w:val="16"/>
          <w:szCs w:val="16"/>
          <w:rtl/>
          <w:lang w:val="fr-CA" w:bidi="ar-LB"/>
        </w:rPr>
      </w:pPr>
    </w:p>
    <w:p w14:paraId="2DD909DF" w14:textId="7A5C6FC6" w:rsidR="00643679" w:rsidRDefault="00643679">
      <w:pPr>
        <w:jc w:val="left"/>
        <w:rPr>
          <w:rFonts w:asciiTheme="majorBidi" w:hAnsiTheme="majorBidi" w:cstheme="majorBidi"/>
          <w:b/>
          <w:bCs/>
          <w:sz w:val="16"/>
          <w:szCs w:val="16"/>
          <w:rtl/>
          <w:lang w:val="fr-CA" w:bidi="ar-LB"/>
        </w:rPr>
      </w:pPr>
    </w:p>
    <w:p w14:paraId="4738EEDF" w14:textId="6E30C93C" w:rsidR="00643679" w:rsidRDefault="00643679">
      <w:pPr>
        <w:jc w:val="left"/>
        <w:rPr>
          <w:rFonts w:asciiTheme="majorBidi" w:hAnsiTheme="majorBidi" w:cstheme="majorBidi"/>
          <w:b/>
          <w:bCs/>
          <w:sz w:val="16"/>
          <w:szCs w:val="16"/>
          <w:rtl/>
          <w:lang w:val="fr-CA" w:bidi="ar-LB"/>
        </w:rPr>
      </w:pPr>
    </w:p>
    <w:p w14:paraId="60A4F609" w14:textId="337F9F32" w:rsidR="00643679" w:rsidRDefault="00643679">
      <w:pPr>
        <w:jc w:val="left"/>
        <w:rPr>
          <w:rFonts w:asciiTheme="majorBidi" w:hAnsiTheme="majorBidi" w:cstheme="majorBidi"/>
          <w:b/>
          <w:bCs/>
          <w:sz w:val="16"/>
          <w:szCs w:val="16"/>
          <w:rtl/>
          <w:lang w:val="fr-CA" w:bidi="ar-LB"/>
        </w:rPr>
      </w:pPr>
    </w:p>
    <w:p w14:paraId="420B1888" w14:textId="3EB8EB4E" w:rsidR="00643679" w:rsidRDefault="00643679">
      <w:pPr>
        <w:jc w:val="left"/>
        <w:rPr>
          <w:rFonts w:asciiTheme="majorBidi" w:hAnsiTheme="majorBidi" w:cstheme="majorBidi"/>
          <w:b/>
          <w:bCs/>
          <w:sz w:val="16"/>
          <w:szCs w:val="16"/>
          <w:rtl/>
          <w:lang w:val="fr-CA" w:bidi="ar-LB"/>
        </w:rPr>
      </w:pPr>
    </w:p>
    <w:p w14:paraId="5727D744" w14:textId="2E7A33EE" w:rsidR="00643679" w:rsidRDefault="00643679">
      <w:pPr>
        <w:jc w:val="left"/>
        <w:rPr>
          <w:rFonts w:asciiTheme="majorBidi" w:hAnsiTheme="majorBidi" w:cstheme="majorBidi"/>
          <w:b/>
          <w:bCs/>
          <w:sz w:val="16"/>
          <w:szCs w:val="16"/>
          <w:rtl/>
          <w:lang w:val="fr-CA" w:bidi="ar-LB"/>
        </w:rPr>
      </w:pPr>
    </w:p>
    <w:p w14:paraId="2126FE57" w14:textId="6FF81104" w:rsidR="00643679" w:rsidRDefault="00643679">
      <w:pPr>
        <w:jc w:val="left"/>
        <w:rPr>
          <w:rFonts w:asciiTheme="majorBidi" w:hAnsiTheme="majorBidi" w:cstheme="majorBidi"/>
          <w:b/>
          <w:bCs/>
          <w:sz w:val="16"/>
          <w:szCs w:val="16"/>
          <w:rtl/>
          <w:lang w:val="fr-CA" w:bidi="ar-LB"/>
        </w:rPr>
      </w:pPr>
    </w:p>
    <w:p w14:paraId="1AB1B640" w14:textId="2EA96907" w:rsidR="00643679" w:rsidRDefault="00643679">
      <w:pPr>
        <w:jc w:val="left"/>
        <w:rPr>
          <w:rFonts w:asciiTheme="majorBidi" w:hAnsiTheme="majorBidi" w:cstheme="majorBidi"/>
          <w:b/>
          <w:bCs/>
          <w:sz w:val="16"/>
          <w:szCs w:val="16"/>
          <w:rtl/>
          <w:lang w:val="fr-CA" w:bidi="ar-LB"/>
        </w:rPr>
      </w:pPr>
    </w:p>
    <w:p w14:paraId="342EF8BA" w14:textId="0908C07B" w:rsidR="00643679" w:rsidRDefault="00643679">
      <w:pPr>
        <w:jc w:val="left"/>
        <w:rPr>
          <w:rFonts w:asciiTheme="majorBidi" w:hAnsiTheme="majorBidi" w:cstheme="majorBidi"/>
          <w:b/>
          <w:bCs/>
          <w:sz w:val="16"/>
          <w:szCs w:val="16"/>
          <w:rtl/>
          <w:lang w:val="fr-CA" w:bidi="ar-LB"/>
        </w:rPr>
      </w:pPr>
    </w:p>
    <w:p w14:paraId="2FCCD80C" w14:textId="60890206" w:rsidR="00643679" w:rsidRDefault="00643679">
      <w:pPr>
        <w:jc w:val="left"/>
        <w:rPr>
          <w:rFonts w:asciiTheme="majorBidi" w:hAnsiTheme="majorBidi" w:cstheme="majorBidi"/>
          <w:b/>
          <w:bCs/>
          <w:sz w:val="16"/>
          <w:szCs w:val="16"/>
          <w:rtl/>
          <w:lang w:val="fr-CA" w:bidi="ar-LB"/>
        </w:rPr>
      </w:pPr>
    </w:p>
    <w:p w14:paraId="031F8CD4" w14:textId="6C6A6306" w:rsidR="00643679" w:rsidRDefault="00643679">
      <w:pPr>
        <w:jc w:val="left"/>
        <w:rPr>
          <w:rFonts w:asciiTheme="majorBidi" w:hAnsiTheme="majorBidi" w:cstheme="majorBidi"/>
          <w:b/>
          <w:bCs/>
          <w:sz w:val="16"/>
          <w:szCs w:val="16"/>
          <w:rtl/>
          <w:lang w:val="fr-CA" w:bidi="ar-LB"/>
        </w:rPr>
      </w:pPr>
    </w:p>
    <w:p w14:paraId="4865DE5C" w14:textId="07103FAD" w:rsidR="00643679" w:rsidRDefault="00643679">
      <w:pPr>
        <w:jc w:val="left"/>
        <w:rPr>
          <w:rFonts w:asciiTheme="majorBidi" w:hAnsiTheme="majorBidi" w:cstheme="majorBidi"/>
          <w:b/>
          <w:bCs/>
          <w:sz w:val="16"/>
          <w:szCs w:val="16"/>
          <w:rtl/>
          <w:lang w:val="fr-CA" w:bidi="ar-LB"/>
        </w:rPr>
      </w:pPr>
    </w:p>
    <w:p w14:paraId="15677191" w14:textId="19495D8B" w:rsidR="00643679" w:rsidRDefault="00643679">
      <w:pPr>
        <w:jc w:val="left"/>
        <w:rPr>
          <w:rFonts w:asciiTheme="majorBidi" w:hAnsiTheme="majorBidi" w:cstheme="majorBidi"/>
          <w:b/>
          <w:bCs/>
          <w:sz w:val="16"/>
          <w:szCs w:val="16"/>
          <w:lang w:val="fr-CA" w:bidi="ar-LB"/>
        </w:rPr>
      </w:pPr>
    </w:p>
    <w:p w14:paraId="2E9668E0" w14:textId="5B4228DF" w:rsidR="001D0C0D" w:rsidRDefault="001D0C0D">
      <w:pPr>
        <w:jc w:val="left"/>
        <w:rPr>
          <w:rFonts w:asciiTheme="majorBidi" w:hAnsiTheme="majorBidi" w:cstheme="majorBidi"/>
          <w:b/>
          <w:bCs/>
          <w:sz w:val="16"/>
          <w:szCs w:val="16"/>
          <w:lang w:val="fr-CA" w:bidi="ar-LB"/>
        </w:rPr>
      </w:pPr>
    </w:p>
    <w:p w14:paraId="1426E881" w14:textId="77777777" w:rsidR="001D0C0D" w:rsidRDefault="001D0C0D">
      <w:pPr>
        <w:jc w:val="left"/>
        <w:rPr>
          <w:rFonts w:asciiTheme="majorBidi" w:hAnsiTheme="majorBidi" w:cstheme="majorBidi"/>
          <w:b/>
          <w:bCs/>
          <w:sz w:val="16"/>
          <w:szCs w:val="16"/>
          <w:rtl/>
          <w:lang w:val="fr-CA" w:bidi="ar-LB"/>
        </w:rPr>
      </w:pPr>
    </w:p>
    <w:p w14:paraId="12CBE7F5" w14:textId="338E642B" w:rsidR="00643679" w:rsidRDefault="00643679">
      <w:pPr>
        <w:jc w:val="left"/>
        <w:rPr>
          <w:rFonts w:asciiTheme="majorBidi" w:hAnsiTheme="majorBidi" w:cstheme="majorBidi"/>
          <w:b/>
          <w:bCs/>
          <w:sz w:val="16"/>
          <w:szCs w:val="16"/>
          <w:rtl/>
          <w:lang w:val="fr-CA" w:bidi="ar-LB"/>
        </w:rPr>
      </w:pPr>
    </w:p>
    <w:p w14:paraId="78A58801" w14:textId="015F8C06" w:rsidR="00643679" w:rsidRDefault="00643679">
      <w:pPr>
        <w:jc w:val="left"/>
        <w:rPr>
          <w:rFonts w:asciiTheme="majorBidi" w:hAnsiTheme="majorBidi" w:cstheme="majorBidi"/>
          <w:b/>
          <w:bCs/>
          <w:sz w:val="16"/>
          <w:szCs w:val="16"/>
          <w:rtl/>
          <w:lang w:val="fr-CA" w:bidi="ar-LB"/>
        </w:rPr>
      </w:pPr>
    </w:p>
    <w:p w14:paraId="498B66D2" w14:textId="03F45951" w:rsidR="00643679" w:rsidRDefault="00643679">
      <w:pPr>
        <w:jc w:val="left"/>
        <w:rPr>
          <w:rFonts w:asciiTheme="majorBidi" w:hAnsiTheme="majorBidi" w:cstheme="majorBidi"/>
          <w:b/>
          <w:bCs/>
          <w:sz w:val="16"/>
          <w:szCs w:val="16"/>
          <w:rtl/>
          <w:lang w:val="fr-CA" w:bidi="ar-LB"/>
        </w:rPr>
      </w:pPr>
    </w:p>
    <w:p w14:paraId="50131AE4" w14:textId="07FB8BF3" w:rsidR="00643679" w:rsidRDefault="00643679">
      <w:pPr>
        <w:jc w:val="left"/>
        <w:rPr>
          <w:rFonts w:asciiTheme="majorBidi" w:hAnsiTheme="majorBidi" w:cstheme="majorBidi"/>
          <w:b/>
          <w:bCs/>
          <w:sz w:val="16"/>
          <w:szCs w:val="16"/>
          <w:rtl/>
          <w:lang w:val="fr-CA" w:bidi="ar-LB"/>
        </w:rPr>
      </w:pPr>
    </w:p>
    <w:p w14:paraId="5834AB10" w14:textId="77937115" w:rsidR="00643679" w:rsidRDefault="00643679">
      <w:pPr>
        <w:jc w:val="left"/>
        <w:rPr>
          <w:rFonts w:asciiTheme="majorBidi" w:hAnsiTheme="majorBidi" w:cstheme="majorBidi"/>
          <w:b/>
          <w:bCs/>
          <w:sz w:val="16"/>
          <w:szCs w:val="16"/>
          <w:rtl/>
          <w:lang w:val="fr-CA" w:bidi="ar-LB"/>
        </w:rPr>
      </w:pPr>
    </w:p>
    <w:p w14:paraId="6E661E86" w14:textId="77777777" w:rsidR="00643679" w:rsidRDefault="00643679">
      <w:pPr>
        <w:jc w:val="left"/>
        <w:rPr>
          <w:rFonts w:asciiTheme="majorBidi" w:hAnsiTheme="majorBidi" w:cstheme="majorBidi"/>
          <w:b/>
          <w:bCs/>
          <w:sz w:val="16"/>
          <w:szCs w:val="16"/>
          <w:rtl/>
          <w:lang w:val="fr-CA" w:bidi="ar-LB"/>
        </w:rPr>
      </w:pPr>
    </w:p>
    <w:tbl>
      <w:tblPr>
        <w:bidiVisual/>
        <w:tblW w:w="1171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14"/>
        <w:gridCol w:w="711"/>
        <w:gridCol w:w="711"/>
        <w:gridCol w:w="958"/>
        <w:gridCol w:w="958"/>
        <w:gridCol w:w="958"/>
        <w:gridCol w:w="958"/>
        <w:gridCol w:w="958"/>
        <w:gridCol w:w="958"/>
        <w:gridCol w:w="861"/>
        <w:gridCol w:w="1055"/>
        <w:gridCol w:w="929"/>
        <w:gridCol w:w="987"/>
      </w:tblGrid>
      <w:tr w:rsidR="003E2084" w:rsidRPr="00401718" w14:paraId="2BF5850A" w14:textId="77777777" w:rsidTr="00AC52DF">
        <w:trPr>
          <w:trHeight w:val="268"/>
          <w:jc w:val="center"/>
        </w:trPr>
        <w:tc>
          <w:tcPr>
            <w:tcW w:w="2136" w:type="dxa"/>
            <w:gridSpan w:val="3"/>
            <w:vAlign w:val="center"/>
          </w:tcPr>
          <w:p w14:paraId="6795C579" w14:textId="77777777" w:rsidR="003E2084" w:rsidRPr="00401718" w:rsidRDefault="003E2084" w:rsidP="000D1A1F">
            <w:pPr>
              <w:bidi/>
              <w:spacing w:after="60"/>
              <w:jc w:val="left"/>
              <w:rPr>
                <w:sz w:val="15"/>
                <w:szCs w:val="15"/>
                <w:rtl/>
                <w:lang w:bidi="ar-LB"/>
              </w:rPr>
            </w:pPr>
            <w:r w:rsidRPr="00401718">
              <w:rPr>
                <w:bCs/>
                <w:sz w:val="15"/>
                <w:szCs w:val="15"/>
                <w:rtl/>
                <w:lang w:bidi="ar-LB"/>
              </w:rPr>
              <w:lastRenderedPageBreak/>
              <w:t>(6) بيانات المشروع</w:t>
            </w:r>
          </w:p>
        </w:tc>
        <w:tc>
          <w:tcPr>
            <w:tcW w:w="958" w:type="dxa"/>
            <w:vAlign w:val="center"/>
          </w:tcPr>
          <w:p w14:paraId="77C5A3DF" w14:textId="3BCDBC0F" w:rsidR="003E2084" w:rsidRPr="00401718" w:rsidRDefault="003E2084" w:rsidP="000D1A1F">
            <w:pPr>
              <w:bidi/>
              <w:spacing w:after="60"/>
              <w:jc w:val="center"/>
              <w:rPr>
                <w:bCs/>
                <w:sz w:val="15"/>
                <w:szCs w:val="15"/>
                <w:lang w:bidi="ar-LB"/>
              </w:rPr>
            </w:pPr>
            <w:r>
              <w:rPr>
                <w:bCs/>
                <w:sz w:val="15"/>
                <w:szCs w:val="15"/>
                <w:rtl/>
                <w:lang w:bidi="ar-LB"/>
              </w:rPr>
              <w:t>2017</w:t>
            </w:r>
          </w:p>
        </w:tc>
        <w:tc>
          <w:tcPr>
            <w:tcW w:w="958" w:type="dxa"/>
            <w:vAlign w:val="center"/>
          </w:tcPr>
          <w:p w14:paraId="742C97F2" w14:textId="3BD270F5" w:rsidR="003E2084" w:rsidRDefault="003E2084" w:rsidP="000D1A1F">
            <w:pPr>
              <w:bidi/>
              <w:spacing w:after="60"/>
              <w:jc w:val="center"/>
              <w:rPr>
                <w:bCs/>
                <w:sz w:val="15"/>
                <w:szCs w:val="15"/>
                <w:rtl/>
                <w:lang w:bidi="ar-LB"/>
              </w:rPr>
            </w:pPr>
            <w:r>
              <w:rPr>
                <w:bCs/>
                <w:sz w:val="15"/>
                <w:szCs w:val="15"/>
                <w:rtl/>
                <w:lang w:bidi="ar-LB"/>
              </w:rPr>
              <w:t>2018</w:t>
            </w:r>
          </w:p>
        </w:tc>
        <w:tc>
          <w:tcPr>
            <w:tcW w:w="958" w:type="dxa"/>
            <w:vAlign w:val="center"/>
          </w:tcPr>
          <w:p w14:paraId="6DCE1B84" w14:textId="4AA01279" w:rsidR="003E2084" w:rsidRDefault="003E2084" w:rsidP="000D1A1F">
            <w:pPr>
              <w:bidi/>
              <w:spacing w:after="60"/>
              <w:jc w:val="center"/>
              <w:rPr>
                <w:bCs/>
                <w:sz w:val="15"/>
                <w:szCs w:val="15"/>
                <w:rtl/>
                <w:lang w:bidi="ar-LB"/>
              </w:rPr>
            </w:pPr>
            <w:r>
              <w:rPr>
                <w:bCs/>
                <w:sz w:val="15"/>
                <w:szCs w:val="15"/>
                <w:rtl/>
                <w:lang w:bidi="ar-LB"/>
              </w:rPr>
              <w:t>2019</w:t>
            </w:r>
          </w:p>
        </w:tc>
        <w:tc>
          <w:tcPr>
            <w:tcW w:w="958" w:type="dxa"/>
            <w:vAlign w:val="center"/>
          </w:tcPr>
          <w:p w14:paraId="170299DB" w14:textId="09D05A5E" w:rsidR="003E2084" w:rsidRDefault="003E2084" w:rsidP="000D1A1F">
            <w:pPr>
              <w:bidi/>
              <w:spacing w:after="60"/>
              <w:jc w:val="center"/>
              <w:rPr>
                <w:bCs/>
                <w:sz w:val="15"/>
                <w:szCs w:val="15"/>
                <w:rtl/>
                <w:lang w:bidi="ar-LB"/>
              </w:rPr>
            </w:pPr>
            <w:r>
              <w:rPr>
                <w:bCs/>
                <w:sz w:val="15"/>
                <w:szCs w:val="15"/>
                <w:rtl/>
                <w:lang w:bidi="ar-LB"/>
              </w:rPr>
              <w:t>2020</w:t>
            </w:r>
          </w:p>
        </w:tc>
        <w:tc>
          <w:tcPr>
            <w:tcW w:w="958" w:type="dxa"/>
            <w:vAlign w:val="center"/>
          </w:tcPr>
          <w:p w14:paraId="59D5269F" w14:textId="37BAF858" w:rsidR="003E2084" w:rsidRDefault="003E2084" w:rsidP="000D1A1F">
            <w:pPr>
              <w:bidi/>
              <w:spacing w:after="60"/>
              <w:jc w:val="center"/>
              <w:rPr>
                <w:bCs/>
                <w:sz w:val="15"/>
                <w:szCs w:val="15"/>
                <w:rtl/>
                <w:lang w:bidi="ar-LB"/>
              </w:rPr>
            </w:pPr>
            <w:r>
              <w:rPr>
                <w:bCs/>
                <w:sz w:val="15"/>
                <w:szCs w:val="15"/>
                <w:rtl/>
                <w:lang w:bidi="ar-LB"/>
              </w:rPr>
              <w:t>2021</w:t>
            </w:r>
          </w:p>
        </w:tc>
        <w:tc>
          <w:tcPr>
            <w:tcW w:w="958" w:type="dxa"/>
            <w:vAlign w:val="center"/>
          </w:tcPr>
          <w:p w14:paraId="61378737" w14:textId="2F491C9B" w:rsidR="003E2084" w:rsidRDefault="003E2084" w:rsidP="000D1A1F">
            <w:pPr>
              <w:bidi/>
              <w:spacing w:after="60"/>
              <w:jc w:val="center"/>
              <w:rPr>
                <w:bCs/>
                <w:sz w:val="15"/>
                <w:szCs w:val="15"/>
                <w:rtl/>
                <w:lang w:bidi="ar-LB"/>
              </w:rPr>
            </w:pPr>
            <w:r>
              <w:rPr>
                <w:bCs/>
                <w:sz w:val="15"/>
                <w:szCs w:val="15"/>
                <w:rtl/>
                <w:lang w:bidi="ar-LB"/>
              </w:rPr>
              <w:t>2022</w:t>
            </w:r>
          </w:p>
        </w:tc>
        <w:tc>
          <w:tcPr>
            <w:tcW w:w="861" w:type="dxa"/>
            <w:vAlign w:val="center"/>
          </w:tcPr>
          <w:p w14:paraId="2A4B2093" w14:textId="5CC31A89" w:rsidR="003E2084" w:rsidRDefault="003E2084" w:rsidP="000D1A1F">
            <w:pPr>
              <w:bidi/>
              <w:spacing w:after="60"/>
              <w:jc w:val="center"/>
              <w:rPr>
                <w:bCs/>
                <w:sz w:val="15"/>
                <w:szCs w:val="15"/>
                <w:rtl/>
                <w:lang w:bidi="ar-LB"/>
              </w:rPr>
            </w:pPr>
            <w:r>
              <w:rPr>
                <w:bCs/>
                <w:sz w:val="15"/>
                <w:szCs w:val="15"/>
                <w:rtl/>
                <w:lang w:bidi="ar-LB"/>
              </w:rPr>
              <w:t>2023</w:t>
            </w:r>
          </w:p>
        </w:tc>
        <w:tc>
          <w:tcPr>
            <w:tcW w:w="1055" w:type="dxa"/>
            <w:vAlign w:val="center"/>
          </w:tcPr>
          <w:p w14:paraId="0384E041" w14:textId="01264C60" w:rsidR="003E2084" w:rsidRPr="00401718" w:rsidRDefault="006D2013" w:rsidP="006D2013">
            <w:pPr>
              <w:bidi/>
              <w:spacing w:after="60"/>
              <w:jc w:val="center"/>
              <w:rPr>
                <w:bCs/>
                <w:sz w:val="15"/>
                <w:szCs w:val="15"/>
                <w:rtl/>
                <w:lang w:bidi="ar-LB"/>
              </w:rPr>
            </w:pPr>
            <w:r>
              <w:rPr>
                <w:bCs/>
                <w:sz w:val="15"/>
                <w:szCs w:val="15"/>
                <w:rtl/>
                <w:lang w:bidi="ar-LB"/>
              </w:rPr>
              <w:t>2024</w:t>
            </w:r>
          </w:p>
        </w:tc>
        <w:tc>
          <w:tcPr>
            <w:tcW w:w="929" w:type="dxa"/>
            <w:vAlign w:val="center"/>
          </w:tcPr>
          <w:p w14:paraId="1B9BD6A3" w14:textId="3A3A4778" w:rsidR="003E2084" w:rsidRPr="00401718" w:rsidRDefault="006D2013" w:rsidP="006D2013">
            <w:pPr>
              <w:bidi/>
              <w:spacing w:after="60"/>
              <w:jc w:val="center"/>
              <w:rPr>
                <w:bCs/>
                <w:sz w:val="15"/>
                <w:szCs w:val="15"/>
                <w:rtl/>
                <w:lang w:bidi="ar-LB"/>
              </w:rPr>
            </w:pPr>
            <w:r>
              <w:rPr>
                <w:bCs/>
                <w:sz w:val="15"/>
                <w:szCs w:val="15"/>
                <w:rtl/>
                <w:lang w:bidi="ar-LB"/>
              </w:rPr>
              <w:t>2025</w:t>
            </w:r>
          </w:p>
        </w:tc>
        <w:tc>
          <w:tcPr>
            <w:tcW w:w="987" w:type="dxa"/>
            <w:vAlign w:val="center"/>
          </w:tcPr>
          <w:p w14:paraId="1F2D67D8" w14:textId="68AB0252" w:rsidR="003E2084" w:rsidRPr="00401718" w:rsidRDefault="003E2084" w:rsidP="000D1A1F">
            <w:pPr>
              <w:bidi/>
              <w:spacing w:after="60"/>
              <w:jc w:val="left"/>
              <w:rPr>
                <w:sz w:val="15"/>
                <w:szCs w:val="15"/>
                <w:rtl/>
                <w:lang w:bidi="ar-LB"/>
              </w:rPr>
            </w:pPr>
            <w:r w:rsidRPr="00401718">
              <w:rPr>
                <w:bCs/>
                <w:sz w:val="15"/>
                <w:szCs w:val="15"/>
                <w:rtl/>
                <w:lang w:bidi="ar-LB"/>
              </w:rPr>
              <w:t>المجموع</w:t>
            </w:r>
          </w:p>
        </w:tc>
      </w:tr>
      <w:tr w:rsidR="00C0326E" w:rsidRPr="00401718" w14:paraId="2146CCC3" w14:textId="77777777" w:rsidTr="00AC52DF">
        <w:trPr>
          <w:trHeight w:val="428"/>
          <w:jc w:val="center"/>
        </w:trPr>
        <w:tc>
          <w:tcPr>
            <w:tcW w:w="2136" w:type="dxa"/>
            <w:gridSpan w:val="3"/>
            <w:vAlign w:val="center"/>
          </w:tcPr>
          <w:p w14:paraId="04FD939F" w14:textId="4B207895" w:rsidR="00C0326E" w:rsidRPr="00401718" w:rsidRDefault="00C0326E" w:rsidP="00C0326E">
            <w:pPr>
              <w:bidi/>
              <w:spacing w:after="60"/>
              <w:jc w:val="left"/>
              <w:rPr>
                <w:sz w:val="15"/>
                <w:szCs w:val="15"/>
                <w:rtl/>
                <w:lang w:bidi="ar-LB"/>
              </w:rPr>
            </w:pPr>
            <w:r w:rsidRPr="00401718">
              <w:rPr>
                <w:sz w:val="15"/>
                <w:szCs w:val="15"/>
                <w:rtl/>
                <w:lang w:bidi="ar-LB"/>
              </w:rPr>
              <w:t>حدود الاستهلاك بموجب بروتوكول مونتريال</w:t>
            </w:r>
            <w:r>
              <w:rPr>
                <w:sz w:val="15"/>
                <w:szCs w:val="15"/>
                <w:rtl/>
                <w:lang w:bidi="ar-LB"/>
              </w:rPr>
              <w:t xml:space="preserve"> </w:t>
            </w:r>
            <w:r w:rsidRPr="00401718">
              <w:rPr>
                <w:sz w:val="15"/>
                <w:szCs w:val="15"/>
                <w:rtl/>
                <w:lang w:bidi="ar-LB"/>
              </w:rPr>
              <w:t>(طن من قدرات استنفاد الأوزون)</w:t>
            </w:r>
          </w:p>
        </w:tc>
        <w:tc>
          <w:tcPr>
            <w:tcW w:w="958" w:type="dxa"/>
            <w:vAlign w:val="center"/>
          </w:tcPr>
          <w:p w14:paraId="0F14FD14" w14:textId="7D06BD52" w:rsidR="00C0326E" w:rsidRPr="00401718" w:rsidRDefault="00C0326E" w:rsidP="00C0326E">
            <w:pPr>
              <w:bidi/>
              <w:spacing w:after="60"/>
              <w:jc w:val="left"/>
              <w:rPr>
                <w:sz w:val="15"/>
                <w:szCs w:val="15"/>
                <w:rtl/>
                <w:lang w:bidi="ar-LB"/>
              </w:rPr>
            </w:pPr>
            <w:r>
              <w:rPr>
                <w:sz w:val="15"/>
                <w:szCs w:val="15"/>
                <w:rtl/>
                <w:lang w:bidi="ar-LB"/>
              </w:rPr>
              <w:t>347.64</w:t>
            </w:r>
          </w:p>
        </w:tc>
        <w:tc>
          <w:tcPr>
            <w:tcW w:w="958" w:type="dxa"/>
            <w:vAlign w:val="center"/>
          </w:tcPr>
          <w:p w14:paraId="333D923A" w14:textId="0F8207B7" w:rsidR="00C0326E" w:rsidRDefault="00C0326E" w:rsidP="00C0326E">
            <w:pPr>
              <w:bidi/>
              <w:spacing w:after="60"/>
              <w:jc w:val="left"/>
              <w:rPr>
                <w:sz w:val="15"/>
                <w:szCs w:val="15"/>
                <w:rtl/>
                <w:lang w:bidi="ar-LB"/>
              </w:rPr>
            </w:pPr>
            <w:r>
              <w:rPr>
                <w:sz w:val="15"/>
                <w:szCs w:val="15"/>
                <w:rtl/>
                <w:lang w:bidi="ar-LB"/>
              </w:rPr>
              <w:t>347.64</w:t>
            </w:r>
          </w:p>
        </w:tc>
        <w:tc>
          <w:tcPr>
            <w:tcW w:w="958" w:type="dxa"/>
            <w:vAlign w:val="center"/>
          </w:tcPr>
          <w:p w14:paraId="5C1F8A1E" w14:textId="624D322A" w:rsidR="00C0326E" w:rsidRDefault="00C0326E" w:rsidP="00C0326E">
            <w:pPr>
              <w:bidi/>
              <w:spacing w:after="60"/>
              <w:jc w:val="left"/>
              <w:rPr>
                <w:sz w:val="15"/>
                <w:szCs w:val="15"/>
                <w:rtl/>
                <w:lang w:bidi="ar-LB"/>
              </w:rPr>
            </w:pPr>
            <w:r>
              <w:rPr>
                <w:sz w:val="15"/>
                <w:szCs w:val="15"/>
                <w:rtl/>
                <w:lang w:bidi="ar-LB"/>
              </w:rPr>
              <w:t>347.64</w:t>
            </w:r>
          </w:p>
        </w:tc>
        <w:tc>
          <w:tcPr>
            <w:tcW w:w="958" w:type="dxa"/>
            <w:vAlign w:val="center"/>
          </w:tcPr>
          <w:p w14:paraId="410292F1" w14:textId="4DAD09BA" w:rsidR="00C0326E" w:rsidRDefault="00C0326E" w:rsidP="00C0326E">
            <w:pPr>
              <w:bidi/>
              <w:spacing w:after="60"/>
              <w:jc w:val="left"/>
              <w:rPr>
                <w:sz w:val="15"/>
                <w:szCs w:val="15"/>
                <w:rtl/>
                <w:lang w:bidi="ar-LB"/>
              </w:rPr>
            </w:pPr>
            <w:r>
              <w:rPr>
                <w:sz w:val="15"/>
                <w:szCs w:val="15"/>
                <w:rtl/>
                <w:lang w:bidi="ar-LB"/>
              </w:rPr>
              <w:t>251.08</w:t>
            </w:r>
          </w:p>
        </w:tc>
        <w:tc>
          <w:tcPr>
            <w:tcW w:w="958" w:type="dxa"/>
            <w:vAlign w:val="center"/>
          </w:tcPr>
          <w:p w14:paraId="1ACBEC90" w14:textId="27A499D6" w:rsidR="00C0326E" w:rsidRDefault="00C0326E" w:rsidP="00C0326E">
            <w:pPr>
              <w:bidi/>
              <w:spacing w:after="60"/>
              <w:jc w:val="left"/>
              <w:rPr>
                <w:sz w:val="15"/>
                <w:szCs w:val="15"/>
                <w:rtl/>
                <w:lang w:bidi="ar-LB"/>
              </w:rPr>
            </w:pPr>
            <w:r>
              <w:rPr>
                <w:sz w:val="15"/>
                <w:szCs w:val="15"/>
                <w:rtl/>
                <w:lang w:bidi="ar-LB"/>
              </w:rPr>
              <w:t>251.08</w:t>
            </w:r>
          </w:p>
        </w:tc>
        <w:tc>
          <w:tcPr>
            <w:tcW w:w="958" w:type="dxa"/>
            <w:vAlign w:val="center"/>
          </w:tcPr>
          <w:p w14:paraId="1C3F0EF4" w14:textId="328952F4" w:rsidR="00C0326E" w:rsidRDefault="00C0326E" w:rsidP="00C0326E">
            <w:pPr>
              <w:bidi/>
              <w:spacing w:after="60"/>
              <w:jc w:val="left"/>
              <w:rPr>
                <w:sz w:val="15"/>
                <w:szCs w:val="15"/>
                <w:rtl/>
                <w:lang w:bidi="ar-LB"/>
              </w:rPr>
            </w:pPr>
            <w:r>
              <w:rPr>
                <w:sz w:val="15"/>
                <w:szCs w:val="15"/>
                <w:rtl/>
                <w:lang w:bidi="ar-LB"/>
              </w:rPr>
              <w:t>251.08</w:t>
            </w:r>
          </w:p>
        </w:tc>
        <w:tc>
          <w:tcPr>
            <w:tcW w:w="861" w:type="dxa"/>
            <w:vAlign w:val="center"/>
          </w:tcPr>
          <w:p w14:paraId="3A2D7AC9" w14:textId="4459DE6F" w:rsidR="00C0326E" w:rsidRDefault="00C0326E" w:rsidP="00C0326E">
            <w:pPr>
              <w:bidi/>
              <w:spacing w:after="60"/>
              <w:jc w:val="left"/>
              <w:rPr>
                <w:sz w:val="15"/>
                <w:szCs w:val="15"/>
                <w:rtl/>
                <w:lang w:bidi="ar-LB"/>
              </w:rPr>
            </w:pPr>
            <w:r>
              <w:rPr>
                <w:sz w:val="15"/>
                <w:szCs w:val="15"/>
                <w:rtl/>
                <w:lang w:bidi="ar-LB"/>
              </w:rPr>
              <w:t>251.08</w:t>
            </w:r>
          </w:p>
        </w:tc>
        <w:tc>
          <w:tcPr>
            <w:tcW w:w="1055" w:type="dxa"/>
            <w:vAlign w:val="center"/>
          </w:tcPr>
          <w:p w14:paraId="600D4ED7" w14:textId="1D370AFD" w:rsidR="00C0326E" w:rsidRDefault="00C0326E" w:rsidP="00C0326E">
            <w:pPr>
              <w:bidi/>
              <w:spacing w:after="60"/>
              <w:jc w:val="left"/>
              <w:rPr>
                <w:sz w:val="15"/>
                <w:szCs w:val="15"/>
                <w:rtl/>
                <w:lang w:bidi="ar-LB"/>
              </w:rPr>
            </w:pPr>
            <w:r>
              <w:rPr>
                <w:sz w:val="15"/>
                <w:szCs w:val="15"/>
                <w:rtl/>
                <w:lang w:bidi="ar-LB"/>
              </w:rPr>
              <w:t>251.08</w:t>
            </w:r>
          </w:p>
        </w:tc>
        <w:tc>
          <w:tcPr>
            <w:tcW w:w="929" w:type="dxa"/>
            <w:vAlign w:val="center"/>
          </w:tcPr>
          <w:p w14:paraId="7996780D" w14:textId="5ADE0C1F" w:rsidR="00C0326E" w:rsidRDefault="00C0326E" w:rsidP="00C0326E">
            <w:pPr>
              <w:bidi/>
              <w:spacing w:after="60"/>
              <w:jc w:val="left"/>
              <w:rPr>
                <w:sz w:val="15"/>
                <w:szCs w:val="15"/>
                <w:rtl/>
                <w:lang w:bidi="ar-LB"/>
              </w:rPr>
            </w:pPr>
            <w:r>
              <w:rPr>
                <w:sz w:val="15"/>
                <w:szCs w:val="15"/>
                <w:rtl/>
                <w:lang w:bidi="ar-LB"/>
              </w:rPr>
              <w:t>125.54</w:t>
            </w:r>
          </w:p>
        </w:tc>
        <w:tc>
          <w:tcPr>
            <w:tcW w:w="987" w:type="dxa"/>
            <w:vAlign w:val="center"/>
          </w:tcPr>
          <w:p w14:paraId="7DCC4A2E" w14:textId="4485E775" w:rsidR="00C0326E" w:rsidRPr="00401718" w:rsidRDefault="00C0326E" w:rsidP="00C0326E">
            <w:pPr>
              <w:bidi/>
              <w:spacing w:after="60"/>
              <w:jc w:val="left"/>
              <w:rPr>
                <w:sz w:val="15"/>
                <w:szCs w:val="15"/>
                <w:rtl/>
                <w:lang w:bidi="ar-LB"/>
              </w:rPr>
            </w:pPr>
            <w:r>
              <w:rPr>
                <w:sz w:val="15"/>
                <w:szCs w:val="15"/>
                <w:rtl/>
                <w:lang w:bidi="ar-LB"/>
              </w:rPr>
              <w:t>لا ينطبق</w:t>
            </w:r>
          </w:p>
        </w:tc>
      </w:tr>
      <w:tr w:rsidR="00C0326E" w:rsidRPr="00401718" w14:paraId="27EBE9C5" w14:textId="77777777" w:rsidTr="00AC52DF">
        <w:trPr>
          <w:trHeight w:val="428"/>
          <w:jc w:val="center"/>
        </w:trPr>
        <w:tc>
          <w:tcPr>
            <w:tcW w:w="2136" w:type="dxa"/>
            <w:gridSpan w:val="3"/>
            <w:vAlign w:val="center"/>
          </w:tcPr>
          <w:p w14:paraId="342A06AB" w14:textId="77777777" w:rsidR="00C0326E" w:rsidRPr="00401718" w:rsidRDefault="00C0326E" w:rsidP="00C0326E">
            <w:pPr>
              <w:bidi/>
              <w:spacing w:after="60"/>
              <w:jc w:val="left"/>
              <w:rPr>
                <w:sz w:val="15"/>
                <w:szCs w:val="15"/>
                <w:rtl/>
                <w:lang w:bidi="ar-LB"/>
              </w:rPr>
            </w:pPr>
            <w:r w:rsidRPr="00401718">
              <w:rPr>
                <w:sz w:val="15"/>
                <w:szCs w:val="15"/>
                <w:rtl/>
                <w:lang w:bidi="ar-LB"/>
              </w:rPr>
              <w:t>الحد الأقصى للاستهلاك المسموح به (طن من قدرات استنفاد الأوزون)</w:t>
            </w:r>
          </w:p>
        </w:tc>
        <w:tc>
          <w:tcPr>
            <w:tcW w:w="958" w:type="dxa"/>
            <w:vAlign w:val="center"/>
          </w:tcPr>
          <w:p w14:paraId="4B4E9FF1" w14:textId="535A8A47" w:rsidR="00C0326E" w:rsidRPr="00401718" w:rsidRDefault="00C0326E" w:rsidP="00C0326E">
            <w:pPr>
              <w:bidi/>
              <w:spacing w:after="60"/>
              <w:jc w:val="left"/>
              <w:rPr>
                <w:sz w:val="15"/>
                <w:szCs w:val="15"/>
                <w:rtl/>
                <w:lang w:bidi="ar-LB"/>
              </w:rPr>
            </w:pPr>
            <w:r>
              <w:rPr>
                <w:sz w:val="15"/>
                <w:szCs w:val="15"/>
                <w:rtl/>
                <w:lang w:bidi="ar-LB"/>
              </w:rPr>
              <w:t>347.64</w:t>
            </w:r>
          </w:p>
        </w:tc>
        <w:tc>
          <w:tcPr>
            <w:tcW w:w="958" w:type="dxa"/>
            <w:vAlign w:val="center"/>
          </w:tcPr>
          <w:p w14:paraId="225AC7E1" w14:textId="01AC973C" w:rsidR="00C0326E" w:rsidRDefault="00C0326E" w:rsidP="00C0326E">
            <w:pPr>
              <w:bidi/>
              <w:spacing w:after="60"/>
              <w:jc w:val="left"/>
              <w:rPr>
                <w:sz w:val="15"/>
                <w:szCs w:val="15"/>
                <w:rtl/>
                <w:lang w:bidi="ar-LB"/>
              </w:rPr>
            </w:pPr>
            <w:r>
              <w:rPr>
                <w:sz w:val="15"/>
                <w:szCs w:val="15"/>
                <w:rtl/>
                <w:lang w:bidi="ar-LB"/>
              </w:rPr>
              <w:t>289.70</w:t>
            </w:r>
          </w:p>
        </w:tc>
        <w:tc>
          <w:tcPr>
            <w:tcW w:w="958" w:type="dxa"/>
            <w:vAlign w:val="center"/>
          </w:tcPr>
          <w:p w14:paraId="0FB2C8B9" w14:textId="434E7BBE" w:rsidR="00C0326E" w:rsidRDefault="00C0326E" w:rsidP="00C0326E">
            <w:pPr>
              <w:bidi/>
              <w:spacing w:after="60"/>
              <w:jc w:val="left"/>
              <w:rPr>
                <w:sz w:val="15"/>
                <w:szCs w:val="15"/>
                <w:rtl/>
                <w:lang w:bidi="ar-LB"/>
              </w:rPr>
            </w:pPr>
            <w:r>
              <w:rPr>
                <w:sz w:val="15"/>
                <w:szCs w:val="15"/>
                <w:rtl/>
                <w:lang w:bidi="ar-LB"/>
              </w:rPr>
              <w:t>289.70</w:t>
            </w:r>
          </w:p>
        </w:tc>
        <w:tc>
          <w:tcPr>
            <w:tcW w:w="958" w:type="dxa"/>
            <w:vAlign w:val="center"/>
          </w:tcPr>
          <w:p w14:paraId="58CB2DB5" w14:textId="5DC4E16E" w:rsidR="00C0326E" w:rsidRDefault="00C0326E" w:rsidP="00C0326E">
            <w:pPr>
              <w:bidi/>
              <w:spacing w:after="60"/>
              <w:jc w:val="left"/>
              <w:rPr>
                <w:sz w:val="15"/>
                <w:szCs w:val="15"/>
                <w:rtl/>
                <w:lang w:bidi="ar-LB"/>
              </w:rPr>
            </w:pPr>
            <w:r>
              <w:rPr>
                <w:sz w:val="15"/>
                <w:szCs w:val="15"/>
                <w:rtl/>
                <w:lang w:bidi="ar-LB"/>
              </w:rPr>
              <w:t>251.08</w:t>
            </w:r>
          </w:p>
        </w:tc>
        <w:tc>
          <w:tcPr>
            <w:tcW w:w="958" w:type="dxa"/>
            <w:vAlign w:val="center"/>
          </w:tcPr>
          <w:p w14:paraId="05A5640E" w14:textId="70AE75A4" w:rsidR="00C0326E" w:rsidRDefault="00C0326E" w:rsidP="00C0326E">
            <w:pPr>
              <w:bidi/>
              <w:spacing w:after="60"/>
              <w:jc w:val="left"/>
              <w:rPr>
                <w:sz w:val="15"/>
                <w:szCs w:val="15"/>
                <w:rtl/>
                <w:lang w:bidi="ar-LB"/>
              </w:rPr>
            </w:pPr>
            <w:r>
              <w:rPr>
                <w:sz w:val="15"/>
                <w:szCs w:val="15"/>
                <w:rtl/>
                <w:lang w:bidi="ar-LB"/>
              </w:rPr>
              <w:t>251.08</w:t>
            </w:r>
          </w:p>
        </w:tc>
        <w:tc>
          <w:tcPr>
            <w:tcW w:w="958" w:type="dxa"/>
            <w:vAlign w:val="center"/>
          </w:tcPr>
          <w:p w14:paraId="34FC24C2" w14:textId="3636763B" w:rsidR="00C0326E" w:rsidRDefault="00C0326E" w:rsidP="00C0326E">
            <w:pPr>
              <w:bidi/>
              <w:spacing w:after="60"/>
              <w:jc w:val="left"/>
              <w:rPr>
                <w:sz w:val="15"/>
                <w:szCs w:val="15"/>
                <w:rtl/>
                <w:lang w:bidi="ar-LB"/>
              </w:rPr>
            </w:pPr>
            <w:r>
              <w:rPr>
                <w:sz w:val="15"/>
                <w:szCs w:val="15"/>
                <w:rtl/>
                <w:lang w:bidi="ar-LB"/>
              </w:rPr>
              <w:t>251.08</w:t>
            </w:r>
          </w:p>
        </w:tc>
        <w:tc>
          <w:tcPr>
            <w:tcW w:w="861" w:type="dxa"/>
            <w:vAlign w:val="center"/>
          </w:tcPr>
          <w:p w14:paraId="481AFEBE" w14:textId="6E1A36D1" w:rsidR="00C0326E" w:rsidRDefault="00C0326E" w:rsidP="00C0326E">
            <w:pPr>
              <w:bidi/>
              <w:spacing w:after="60"/>
              <w:jc w:val="left"/>
              <w:rPr>
                <w:sz w:val="15"/>
                <w:szCs w:val="15"/>
                <w:rtl/>
                <w:lang w:bidi="ar-LB"/>
              </w:rPr>
            </w:pPr>
            <w:r>
              <w:rPr>
                <w:sz w:val="15"/>
                <w:szCs w:val="15"/>
                <w:rtl/>
                <w:lang w:bidi="ar-LB"/>
              </w:rPr>
              <w:t>241.08*</w:t>
            </w:r>
          </w:p>
        </w:tc>
        <w:tc>
          <w:tcPr>
            <w:tcW w:w="1055" w:type="dxa"/>
            <w:vAlign w:val="center"/>
          </w:tcPr>
          <w:p w14:paraId="3C5AC273" w14:textId="63AD4335" w:rsidR="00C0326E" w:rsidRDefault="00C0326E" w:rsidP="00C0326E">
            <w:pPr>
              <w:bidi/>
              <w:spacing w:after="60"/>
              <w:jc w:val="left"/>
              <w:rPr>
                <w:sz w:val="15"/>
                <w:szCs w:val="15"/>
                <w:rtl/>
                <w:lang w:bidi="ar-LB"/>
              </w:rPr>
            </w:pPr>
            <w:r>
              <w:rPr>
                <w:sz w:val="15"/>
                <w:szCs w:val="15"/>
                <w:rtl/>
                <w:lang w:bidi="ar-LB"/>
              </w:rPr>
              <w:t>241.08*</w:t>
            </w:r>
          </w:p>
        </w:tc>
        <w:tc>
          <w:tcPr>
            <w:tcW w:w="929" w:type="dxa"/>
            <w:vAlign w:val="center"/>
          </w:tcPr>
          <w:p w14:paraId="00E28ECC" w14:textId="73F4A051" w:rsidR="00C0326E" w:rsidRDefault="00C0326E" w:rsidP="00C0326E">
            <w:pPr>
              <w:bidi/>
              <w:spacing w:after="60"/>
              <w:jc w:val="left"/>
              <w:rPr>
                <w:sz w:val="15"/>
                <w:szCs w:val="15"/>
                <w:rtl/>
                <w:lang w:bidi="ar-LB"/>
              </w:rPr>
            </w:pPr>
            <w:r>
              <w:rPr>
                <w:sz w:val="15"/>
                <w:szCs w:val="15"/>
                <w:rtl/>
                <w:lang w:bidi="ar-LB"/>
              </w:rPr>
              <w:t>115.54*</w:t>
            </w:r>
          </w:p>
        </w:tc>
        <w:tc>
          <w:tcPr>
            <w:tcW w:w="987" w:type="dxa"/>
            <w:vAlign w:val="center"/>
          </w:tcPr>
          <w:p w14:paraId="4EAB97D0" w14:textId="1C8884C9" w:rsidR="00C0326E" w:rsidRPr="00401718" w:rsidRDefault="00C0326E" w:rsidP="00C0326E">
            <w:pPr>
              <w:bidi/>
              <w:spacing w:after="60"/>
              <w:jc w:val="left"/>
              <w:rPr>
                <w:sz w:val="15"/>
                <w:szCs w:val="15"/>
                <w:rtl/>
                <w:lang w:bidi="ar-LB"/>
              </w:rPr>
            </w:pPr>
            <w:r>
              <w:rPr>
                <w:sz w:val="15"/>
                <w:szCs w:val="15"/>
                <w:rtl/>
                <w:lang w:bidi="ar-LB"/>
              </w:rPr>
              <w:t>لا ينطبق</w:t>
            </w:r>
          </w:p>
        </w:tc>
      </w:tr>
      <w:tr w:rsidR="00C0326E" w:rsidRPr="00401718" w14:paraId="2A28B1A3" w14:textId="77777777" w:rsidTr="00AC52DF">
        <w:trPr>
          <w:trHeight w:val="428"/>
          <w:jc w:val="center"/>
        </w:trPr>
        <w:tc>
          <w:tcPr>
            <w:tcW w:w="714" w:type="dxa"/>
            <w:vMerge w:val="restart"/>
            <w:vAlign w:val="center"/>
          </w:tcPr>
          <w:p w14:paraId="2073F0ED" w14:textId="6CFD44F8" w:rsidR="00C0326E" w:rsidRDefault="00D97901" w:rsidP="00C0326E">
            <w:pPr>
              <w:pStyle w:val="StyleHeader4Para4Left0Firstline0"/>
              <w:numPr>
                <w:ilvl w:val="0"/>
                <w:numId w:val="0"/>
              </w:numPr>
              <w:jc w:val="center"/>
              <w:rPr>
                <w:rFonts w:eastAsia="Batang"/>
                <w:snapToGrid w:val="0"/>
                <w:sz w:val="15"/>
                <w:szCs w:val="15"/>
                <w:rtl/>
                <w:lang w:eastAsia="ko-KR" w:bidi="ar-LB"/>
              </w:rPr>
            </w:pPr>
            <w:r>
              <w:rPr>
                <w:rFonts w:eastAsia="Batang"/>
                <w:snapToGrid w:val="0"/>
                <w:sz w:val="15"/>
                <w:szCs w:val="15"/>
                <w:rtl/>
                <w:lang w:eastAsia="ko-KR" w:bidi="ar-LB"/>
              </w:rPr>
              <w:t>التمويل المقرر من حيث المبدأ</w:t>
            </w:r>
          </w:p>
          <w:p w14:paraId="1AEE7D15" w14:textId="77777777" w:rsidR="00C0326E" w:rsidRPr="0003505E" w:rsidRDefault="00C0326E" w:rsidP="00C0326E">
            <w:pPr>
              <w:pStyle w:val="StyleHeader4Para4Left0Firstline0"/>
              <w:numPr>
                <w:ilvl w:val="0"/>
                <w:numId w:val="0"/>
              </w:numPr>
              <w:jc w:val="center"/>
              <w:rPr>
                <w:sz w:val="15"/>
                <w:szCs w:val="15"/>
                <w:rtl/>
                <w:lang w:bidi="ar-LB"/>
              </w:rPr>
            </w:pPr>
            <w:r w:rsidRPr="00401718">
              <w:rPr>
                <w:rFonts w:eastAsia="Batang"/>
                <w:snapToGrid w:val="0"/>
                <w:sz w:val="15"/>
                <w:szCs w:val="15"/>
                <w:rtl/>
                <w:lang w:eastAsia="ko-KR" w:bidi="ar-LB"/>
              </w:rPr>
              <w:t>(دولار أمريكي)</w:t>
            </w:r>
          </w:p>
        </w:tc>
        <w:tc>
          <w:tcPr>
            <w:tcW w:w="711" w:type="dxa"/>
            <w:vMerge w:val="restart"/>
            <w:vAlign w:val="center"/>
          </w:tcPr>
          <w:p w14:paraId="4A413EF5" w14:textId="76E8220D" w:rsidR="00C0326E" w:rsidRPr="00401718" w:rsidRDefault="00C0326E" w:rsidP="00C0326E">
            <w:pPr>
              <w:bidi/>
              <w:spacing w:after="60"/>
              <w:jc w:val="center"/>
              <w:rPr>
                <w:sz w:val="15"/>
                <w:szCs w:val="15"/>
                <w:rtl/>
                <w:lang w:bidi="ar-LB"/>
              </w:rPr>
            </w:pPr>
            <w:r>
              <w:rPr>
                <w:sz w:val="15"/>
                <w:szCs w:val="15"/>
                <w:rtl/>
                <w:lang w:bidi="ar-LB"/>
              </w:rPr>
              <w:t xml:space="preserve">منظمة الأمم المتحدة للتنمية الصناعية </w:t>
            </w:r>
          </w:p>
        </w:tc>
        <w:tc>
          <w:tcPr>
            <w:tcW w:w="711" w:type="dxa"/>
            <w:vAlign w:val="center"/>
          </w:tcPr>
          <w:p w14:paraId="44191CEA" w14:textId="77777777" w:rsidR="00C0326E" w:rsidRPr="00401718" w:rsidRDefault="00C0326E" w:rsidP="00C0326E">
            <w:pPr>
              <w:bidi/>
              <w:spacing w:after="60"/>
              <w:jc w:val="left"/>
              <w:rPr>
                <w:sz w:val="15"/>
                <w:szCs w:val="15"/>
                <w:rtl/>
                <w:lang w:bidi="ar-LB"/>
              </w:rPr>
            </w:pPr>
            <w:r w:rsidRPr="00401718">
              <w:rPr>
                <w:sz w:val="15"/>
                <w:szCs w:val="15"/>
                <w:rtl/>
                <w:lang w:bidi="ar-LB"/>
              </w:rPr>
              <w:t>تكاليف المشروع</w:t>
            </w:r>
          </w:p>
        </w:tc>
        <w:tc>
          <w:tcPr>
            <w:tcW w:w="958" w:type="dxa"/>
            <w:vAlign w:val="center"/>
          </w:tcPr>
          <w:p w14:paraId="127703AB" w14:textId="2EEE20C0" w:rsidR="00C0326E" w:rsidRPr="00401718" w:rsidRDefault="00C0326E" w:rsidP="00C0326E">
            <w:pPr>
              <w:bidi/>
              <w:spacing w:after="60"/>
              <w:jc w:val="left"/>
              <w:rPr>
                <w:sz w:val="15"/>
                <w:szCs w:val="15"/>
                <w:rtl/>
                <w:lang w:bidi="ar-LB"/>
              </w:rPr>
            </w:pPr>
            <w:r>
              <w:rPr>
                <w:sz w:val="15"/>
                <w:szCs w:val="15"/>
                <w:rtl/>
                <w:lang w:bidi="ar-LB"/>
              </w:rPr>
              <w:t>3,356,641</w:t>
            </w:r>
          </w:p>
        </w:tc>
        <w:tc>
          <w:tcPr>
            <w:tcW w:w="958" w:type="dxa"/>
            <w:vAlign w:val="center"/>
          </w:tcPr>
          <w:p w14:paraId="7AD4759C" w14:textId="55328CDF"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43B0CE3E" w14:textId="0A8E7C54" w:rsidR="00C0326E" w:rsidRDefault="00C0326E" w:rsidP="00C0326E">
            <w:pPr>
              <w:bidi/>
              <w:spacing w:after="60"/>
              <w:jc w:val="left"/>
              <w:rPr>
                <w:sz w:val="15"/>
                <w:szCs w:val="15"/>
                <w:rtl/>
                <w:lang w:bidi="ar-LB"/>
              </w:rPr>
            </w:pPr>
            <w:r>
              <w:rPr>
                <w:sz w:val="15"/>
                <w:szCs w:val="15"/>
                <w:rtl/>
                <w:lang w:bidi="ar-LB"/>
              </w:rPr>
              <w:t>4,668,214</w:t>
            </w:r>
          </w:p>
        </w:tc>
        <w:tc>
          <w:tcPr>
            <w:tcW w:w="958" w:type="dxa"/>
            <w:vAlign w:val="center"/>
          </w:tcPr>
          <w:p w14:paraId="70E50201" w14:textId="7B5A48F8"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1C8AC645" w14:textId="07CE66EA" w:rsidR="00C0326E" w:rsidRDefault="00C0326E" w:rsidP="00C0326E">
            <w:pPr>
              <w:bidi/>
              <w:spacing w:after="60"/>
              <w:jc w:val="left"/>
              <w:rPr>
                <w:sz w:val="15"/>
                <w:szCs w:val="15"/>
                <w:rtl/>
                <w:lang w:bidi="ar-LB"/>
              </w:rPr>
            </w:pPr>
            <w:r>
              <w:rPr>
                <w:sz w:val="15"/>
                <w:szCs w:val="15"/>
                <w:rtl/>
                <w:lang w:bidi="ar-LB"/>
              </w:rPr>
              <w:t>4,664,196</w:t>
            </w:r>
          </w:p>
        </w:tc>
        <w:tc>
          <w:tcPr>
            <w:tcW w:w="958" w:type="dxa"/>
            <w:vAlign w:val="center"/>
          </w:tcPr>
          <w:p w14:paraId="12E4F9BE" w14:textId="01DBD4AC" w:rsidR="00C0326E" w:rsidRDefault="00C0326E" w:rsidP="00C0326E">
            <w:pPr>
              <w:bidi/>
              <w:spacing w:after="60"/>
              <w:jc w:val="left"/>
              <w:rPr>
                <w:sz w:val="15"/>
                <w:szCs w:val="15"/>
                <w:rtl/>
                <w:lang w:bidi="ar-LB"/>
              </w:rPr>
            </w:pPr>
            <w:r>
              <w:rPr>
                <w:sz w:val="15"/>
                <w:szCs w:val="15"/>
                <w:rtl/>
                <w:lang w:bidi="ar-LB"/>
              </w:rPr>
              <w:t>0</w:t>
            </w:r>
          </w:p>
        </w:tc>
        <w:tc>
          <w:tcPr>
            <w:tcW w:w="861" w:type="dxa"/>
            <w:vAlign w:val="center"/>
          </w:tcPr>
          <w:p w14:paraId="754DBC19" w14:textId="12FD6CE3" w:rsidR="00C0326E" w:rsidRDefault="00C0326E" w:rsidP="00C0326E">
            <w:pPr>
              <w:bidi/>
              <w:spacing w:after="60"/>
              <w:jc w:val="left"/>
              <w:rPr>
                <w:sz w:val="15"/>
                <w:szCs w:val="15"/>
                <w:rtl/>
                <w:lang w:bidi="ar-LB"/>
              </w:rPr>
            </w:pPr>
            <w:r>
              <w:rPr>
                <w:sz w:val="15"/>
                <w:szCs w:val="15"/>
                <w:rtl/>
                <w:lang w:bidi="ar-LB"/>
              </w:rPr>
              <w:t>4,039,413</w:t>
            </w:r>
          </w:p>
        </w:tc>
        <w:tc>
          <w:tcPr>
            <w:tcW w:w="1055" w:type="dxa"/>
            <w:vAlign w:val="center"/>
          </w:tcPr>
          <w:p w14:paraId="4B9A6922" w14:textId="5117D318" w:rsidR="00C0326E" w:rsidRDefault="00C0326E" w:rsidP="00C0326E">
            <w:pPr>
              <w:bidi/>
              <w:spacing w:after="60"/>
              <w:jc w:val="left"/>
              <w:rPr>
                <w:sz w:val="15"/>
                <w:szCs w:val="15"/>
                <w:rtl/>
                <w:lang w:bidi="ar-LB"/>
              </w:rPr>
            </w:pPr>
            <w:r>
              <w:rPr>
                <w:sz w:val="15"/>
                <w:szCs w:val="15"/>
                <w:rtl/>
                <w:lang w:bidi="ar-LB"/>
              </w:rPr>
              <w:t>0</w:t>
            </w:r>
          </w:p>
        </w:tc>
        <w:tc>
          <w:tcPr>
            <w:tcW w:w="929" w:type="dxa"/>
            <w:vAlign w:val="center"/>
          </w:tcPr>
          <w:p w14:paraId="7DC012F4" w14:textId="2F5121D3" w:rsidR="00C0326E" w:rsidRDefault="00C0326E" w:rsidP="00C0326E">
            <w:pPr>
              <w:bidi/>
              <w:spacing w:after="60"/>
              <w:jc w:val="left"/>
              <w:rPr>
                <w:sz w:val="15"/>
                <w:szCs w:val="15"/>
                <w:rtl/>
                <w:lang w:bidi="ar-LB"/>
              </w:rPr>
            </w:pPr>
            <w:r>
              <w:rPr>
                <w:sz w:val="15"/>
                <w:szCs w:val="15"/>
                <w:rtl/>
                <w:lang w:bidi="ar-LB"/>
              </w:rPr>
              <w:t>195,000</w:t>
            </w:r>
          </w:p>
        </w:tc>
        <w:tc>
          <w:tcPr>
            <w:tcW w:w="987" w:type="dxa"/>
            <w:vAlign w:val="center"/>
          </w:tcPr>
          <w:p w14:paraId="4235EF43" w14:textId="712801B4" w:rsidR="00C0326E" w:rsidRPr="00401718" w:rsidRDefault="00C0326E" w:rsidP="00C0326E">
            <w:pPr>
              <w:bidi/>
              <w:spacing w:after="60"/>
              <w:jc w:val="left"/>
              <w:rPr>
                <w:sz w:val="15"/>
                <w:szCs w:val="15"/>
                <w:lang w:bidi="ar-LB"/>
              </w:rPr>
            </w:pPr>
            <w:r>
              <w:rPr>
                <w:sz w:val="15"/>
                <w:szCs w:val="15"/>
                <w:rtl/>
                <w:lang w:bidi="ar-LB"/>
              </w:rPr>
              <w:t>16,923,464</w:t>
            </w:r>
          </w:p>
        </w:tc>
      </w:tr>
      <w:tr w:rsidR="00C0326E" w:rsidRPr="00401718" w14:paraId="53520690" w14:textId="77777777" w:rsidTr="00AC52DF">
        <w:trPr>
          <w:trHeight w:val="388"/>
          <w:jc w:val="center"/>
        </w:trPr>
        <w:tc>
          <w:tcPr>
            <w:tcW w:w="714" w:type="dxa"/>
            <w:vMerge/>
            <w:vAlign w:val="center"/>
          </w:tcPr>
          <w:p w14:paraId="76337AF3" w14:textId="77777777" w:rsidR="00C0326E" w:rsidRPr="00401718" w:rsidRDefault="00C0326E" w:rsidP="00C0326E">
            <w:pPr>
              <w:bidi/>
              <w:spacing w:after="60"/>
              <w:jc w:val="left"/>
              <w:rPr>
                <w:sz w:val="15"/>
                <w:szCs w:val="15"/>
                <w:rtl/>
                <w:lang w:bidi="ar-LB"/>
              </w:rPr>
            </w:pPr>
          </w:p>
        </w:tc>
        <w:tc>
          <w:tcPr>
            <w:tcW w:w="711" w:type="dxa"/>
            <w:vMerge/>
            <w:vAlign w:val="center"/>
          </w:tcPr>
          <w:p w14:paraId="3000BA15" w14:textId="77777777" w:rsidR="00C0326E" w:rsidRPr="00401718" w:rsidRDefault="00C0326E" w:rsidP="00C0326E">
            <w:pPr>
              <w:bidi/>
              <w:spacing w:after="60"/>
              <w:jc w:val="left"/>
              <w:rPr>
                <w:sz w:val="15"/>
                <w:szCs w:val="15"/>
                <w:rtl/>
                <w:lang w:bidi="ar-LB"/>
              </w:rPr>
            </w:pPr>
          </w:p>
        </w:tc>
        <w:tc>
          <w:tcPr>
            <w:tcW w:w="711" w:type="dxa"/>
            <w:vAlign w:val="center"/>
          </w:tcPr>
          <w:p w14:paraId="26EF9092" w14:textId="77777777" w:rsidR="00C0326E" w:rsidRPr="00401718" w:rsidRDefault="00C0326E" w:rsidP="00C0326E">
            <w:pPr>
              <w:bidi/>
              <w:spacing w:after="60"/>
              <w:jc w:val="left"/>
              <w:rPr>
                <w:sz w:val="15"/>
                <w:szCs w:val="15"/>
                <w:rtl/>
                <w:lang w:bidi="ar-LB"/>
              </w:rPr>
            </w:pPr>
            <w:r w:rsidRPr="00401718">
              <w:rPr>
                <w:sz w:val="15"/>
                <w:szCs w:val="15"/>
                <w:rtl/>
                <w:lang w:bidi="ar-LB"/>
              </w:rPr>
              <w:t>تكاليف الدعم</w:t>
            </w:r>
          </w:p>
        </w:tc>
        <w:tc>
          <w:tcPr>
            <w:tcW w:w="958" w:type="dxa"/>
            <w:vAlign w:val="center"/>
          </w:tcPr>
          <w:p w14:paraId="4F89FBD1" w14:textId="363B46B7" w:rsidR="00C0326E" w:rsidRPr="00401718" w:rsidRDefault="00C0326E" w:rsidP="00C0326E">
            <w:pPr>
              <w:bidi/>
              <w:spacing w:after="60"/>
              <w:jc w:val="left"/>
              <w:rPr>
                <w:sz w:val="15"/>
                <w:szCs w:val="15"/>
                <w:rtl/>
                <w:lang w:bidi="ar-LB"/>
              </w:rPr>
            </w:pPr>
            <w:r>
              <w:rPr>
                <w:sz w:val="15"/>
                <w:szCs w:val="15"/>
                <w:rtl/>
                <w:lang w:bidi="ar-LB"/>
              </w:rPr>
              <w:t>234,965</w:t>
            </w:r>
          </w:p>
        </w:tc>
        <w:tc>
          <w:tcPr>
            <w:tcW w:w="958" w:type="dxa"/>
            <w:vAlign w:val="center"/>
          </w:tcPr>
          <w:p w14:paraId="7B8E6567" w14:textId="0F532A13"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20D51083" w14:textId="4BA0F3F2" w:rsidR="00C0326E" w:rsidRDefault="00C0326E" w:rsidP="00C0326E">
            <w:pPr>
              <w:bidi/>
              <w:spacing w:after="60"/>
              <w:jc w:val="left"/>
              <w:rPr>
                <w:sz w:val="15"/>
                <w:szCs w:val="15"/>
                <w:rtl/>
                <w:lang w:bidi="ar-LB"/>
              </w:rPr>
            </w:pPr>
            <w:r>
              <w:rPr>
                <w:sz w:val="15"/>
                <w:szCs w:val="15"/>
                <w:rtl/>
                <w:lang w:bidi="ar-LB"/>
              </w:rPr>
              <w:t>326,775</w:t>
            </w:r>
          </w:p>
        </w:tc>
        <w:tc>
          <w:tcPr>
            <w:tcW w:w="958" w:type="dxa"/>
            <w:vAlign w:val="center"/>
          </w:tcPr>
          <w:p w14:paraId="28E7413E" w14:textId="51AE5704"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4ABE9E39" w14:textId="27EDC037" w:rsidR="00C0326E" w:rsidRDefault="00C0326E" w:rsidP="00C0326E">
            <w:pPr>
              <w:bidi/>
              <w:spacing w:after="60"/>
              <w:jc w:val="left"/>
              <w:rPr>
                <w:sz w:val="15"/>
                <w:szCs w:val="15"/>
                <w:rtl/>
                <w:lang w:bidi="ar-LB"/>
              </w:rPr>
            </w:pPr>
            <w:r>
              <w:rPr>
                <w:sz w:val="15"/>
                <w:szCs w:val="15"/>
                <w:rtl/>
                <w:lang w:bidi="ar-LB"/>
              </w:rPr>
              <w:t>326,494</w:t>
            </w:r>
          </w:p>
        </w:tc>
        <w:tc>
          <w:tcPr>
            <w:tcW w:w="958" w:type="dxa"/>
            <w:vAlign w:val="center"/>
          </w:tcPr>
          <w:p w14:paraId="0DC8BB1D" w14:textId="697A7498" w:rsidR="00C0326E" w:rsidRDefault="00C0326E" w:rsidP="00C0326E">
            <w:pPr>
              <w:bidi/>
              <w:spacing w:after="60"/>
              <w:jc w:val="left"/>
              <w:rPr>
                <w:sz w:val="15"/>
                <w:szCs w:val="15"/>
                <w:rtl/>
                <w:lang w:bidi="ar-LB"/>
              </w:rPr>
            </w:pPr>
            <w:r>
              <w:rPr>
                <w:sz w:val="15"/>
                <w:szCs w:val="15"/>
                <w:rtl/>
                <w:lang w:bidi="ar-LB"/>
              </w:rPr>
              <w:t>0</w:t>
            </w:r>
          </w:p>
        </w:tc>
        <w:tc>
          <w:tcPr>
            <w:tcW w:w="861" w:type="dxa"/>
            <w:vAlign w:val="center"/>
          </w:tcPr>
          <w:p w14:paraId="68BF092C" w14:textId="3666C57C" w:rsidR="00C0326E" w:rsidRDefault="00C0326E" w:rsidP="00C0326E">
            <w:pPr>
              <w:bidi/>
              <w:spacing w:after="60"/>
              <w:jc w:val="left"/>
              <w:rPr>
                <w:sz w:val="15"/>
                <w:szCs w:val="15"/>
                <w:rtl/>
                <w:lang w:bidi="ar-LB"/>
              </w:rPr>
            </w:pPr>
            <w:r>
              <w:rPr>
                <w:sz w:val="15"/>
                <w:szCs w:val="15"/>
                <w:rtl/>
                <w:lang w:bidi="ar-LB"/>
              </w:rPr>
              <w:t>282,759</w:t>
            </w:r>
          </w:p>
        </w:tc>
        <w:tc>
          <w:tcPr>
            <w:tcW w:w="1055" w:type="dxa"/>
            <w:vAlign w:val="center"/>
          </w:tcPr>
          <w:p w14:paraId="4ECC0075" w14:textId="1A0A1643" w:rsidR="00C0326E" w:rsidRDefault="00C0326E" w:rsidP="00C0326E">
            <w:pPr>
              <w:bidi/>
              <w:spacing w:after="60"/>
              <w:jc w:val="left"/>
              <w:rPr>
                <w:sz w:val="15"/>
                <w:szCs w:val="15"/>
                <w:rtl/>
                <w:lang w:bidi="ar-LB"/>
              </w:rPr>
            </w:pPr>
            <w:r>
              <w:rPr>
                <w:sz w:val="15"/>
                <w:szCs w:val="15"/>
                <w:rtl/>
                <w:lang w:bidi="ar-LB"/>
              </w:rPr>
              <w:t>0</w:t>
            </w:r>
          </w:p>
        </w:tc>
        <w:tc>
          <w:tcPr>
            <w:tcW w:w="929" w:type="dxa"/>
            <w:vAlign w:val="center"/>
          </w:tcPr>
          <w:p w14:paraId="033A790D" w14:textId="093EA5E7" w:rsidR="00C0326E" w:rsidRDefault="00C0326E" w:rsidP="00C0326E">
            <w:pPr>
              <w:bidi/>
              <w:spacing w:after="60"/>
              <w:jc w:val="left"/>
              <w:rPr>
                <w:sz w:val="15"/>
                <w:szCs w:val="15"/>
                <w:rtl/>
                <w:lang w:bidi="ar-LB"/>
              </w:rPr>
            </w:pPr>
            <w:r>
              <w:rPr>
                <w:sz w:val="15"/>
                <w:szCs w:val="15"/>
                <w:rtl/>
                <w:lang w:bidi="ar-LB"/>
              </w:rPr>
              <w:t>13,650</w:t>
            </w:r>
          </w:p>
        </w:tc>
        <w:tc>
          <w:tcPr>
            <w:tcW w:w="987" w:type="dxa"/>
            <w:vAlign w:val="center"/>
          </w:tcPr>
          <w:p w14:paraId="03CFBB53" w14:textId="77691C72" w:rsidR="00C0326E" w:rsidRPr="00401718" w:rsidRDefault="00C0326E" w:rsidP="00C0326E">
            <w:pPr>
              <w:bidi/>
              <w:spacing w:after="60"/>
              <w:jc w:val="left"/>
              <w:rPr>
                <w:sz w:val="15"/>
                <w:szCs w:val="15"/>
                <w:lang w:bidi="ar-LB"/>
              </w:rPr>
            </w:pPr>
            <w:r>
              <w:rPr>
                <w:sz w:val="15"/>
                <w:szCs w:val="15"/>
                <w:rtl/>
                <w:lang w:bidi="ar-LB"/>
              </w:rPr>
              <w:t>1,184,643</w:t>
            </w:r>
          </w:p>
        </w:tc>
      </w:tr>
      <w:tr w:rsidR="00C0326E" w:rsidRPr="00401718" w14:paraId="4779A843" w14:textId="77777777" w:rsidTr="00AC52DF">
        <w:trPr>
          <w:trHeight w:val="388"/>
          <w:jc w:val="center"/>
        </w:trPr>
        <w:tc>
          <w:tcPr>
            <w:tcW w:w="714" w:type="dxa"/>
            <w:vMerge/>
            <w:vAlign w:val="center"/>
          </w:tcPr>
          <w:p w14:paraId="0CD2B0FC" w14:textId="77777777" w:rsidR="00C0326E" w:rsidRPr="00401718" w:rsidRDefault="00C0326E" w:rsidP="00C0326E">
            <w:pPr>
              <w:bidi/>
              <w:spacing w:after="60"/>
              <w:jc w:val="left"/>
              <w:rPr>
                <w:sz w:val="15"/>
                <w:szCs w:val="15"/>
                <w:rtl/>
                <w:lang w:bidi="ar-LB"/>
              </w:rPr>
            </w:pPr>
          </w:p>
        </w:tc>
        <w:tc>
          <w:tcPr>
            <w:tcW w:w="711" w:type="dxa"/>
            <w:vMerge w:val="restart"/>
            <w:vAlign w:val="center"/>
          </w:tcPr>
          <w:p w14:paraId="09DC71E4" w14:textId="5179D192" w:rsidR="00C0326E" w:rsidRPr="00401718" w:rsidRDefault="00C0326E" w:rsidP="00C0326E">
            <w:pPr>
              <w:bidi/>
              <w:spacing w:after="60"/>
              <w:jc w:val="center"/>
              <w:rPr>
                <w:sz w:val="15"/>
                <w:szCs w:val="15"/>
                <w:rtl/>
                <w:lang w:bidi="ar-LB"/>
              </w:rPr>
            </w:pPr>
            <w:r>
              <w:rPr>
                <w:sz w:val="15"/>
                <w:szCs w:val="15"/>
                <w:rtl/>
                <w:lang w:bidi="ar-LB"/>
              </w:rPr>
              <w:t>برنامج الأمم المتحدة الإنمائي</w:t>
            </w:r>
          </w:p>
        </w:tc>
        <w:tc>
          <w:tcPr>
            <w:tcW w:w="711" w:type="dxa"/>
            <w:vAlign w:val="center"/>
          </w:tcPr>
          <w:p w14:paraId="6909F019" w14:textId="77777777" w:rsidR="00C0326E" w:rsidRPr="00401718" w:rsidRDefault="00C0326E" w:rsidP="00C0326E">
            <w:pPr>
              <w:bidi/>
              <w:spacing w:after="60"/>
              <w:jc w:val="left"/>
              <w:rPr>
                <w:sz w:val="15"/>
                <w:szCs w:val="15"/>
                <w:rtl/>
                <w:lang w:bidi="ar-LB"/>
              </w:rPr>
            </w:pPr>
            <w:r w:rsidRPr="00401718">
              <w:rPr>
                <w:sz w:val="15"/>
                <w:szCs w:val="15"/>
                <w:rtl/>
                <w:lang w:bidi="ar-LB"/>
              </w:rPr>
              <w:t>تكاليف المشروع</w:t>
            </w:r>
          </w:p>
        </w:tc>
        <w:tc>
          <w:tcPr>
            <w:tcW w:w="958" w:type="dxa"/>
            <w:vAlign w:val="center"/>
          </w:tcPr>
          <w:p w14:paraId="3D4CD8BB" w14:textId="2AC8BBD0" w:rsidR="00C0326E" w:rsidRDefault="00C0326E" w:rsidP="00C0326E">
            <w:pPr>
              <w:bidi/>
              <w:spacing w:after="60"/>
              <w:jc w:val="left"/>
              <w:rPr>
                <w:sz w:val="15"/>
                <w:szCs w:val="15"/>
                <w:rtl/>
                <w:lang w:bidi="ar-LB"/>
              </w:rPr>
            </w:pPr>
            <w:r>
              <w:rPr>
                <w:sz w:val="15"/>
                <w:szCs w:val="15"/>
                <w:rtl/>
                <w:lang w:bidi="ar-LB"/>
              </w:rPr>
              <w:t>1,042,352</w:t>
            </w:r>
          </w:p>
        </w:tc>
        <w:tc>
          <w:tcPr>
            <w:tcW w:w="958" w:type="dxa"/>
            <w:vAlign w:val="center"/>
          </w:tcPr>
          <w:p w14:paraId="48235C1E" w14:textId="0481C3F8"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0F91D11B" w14:textId="4502D581" w:rsidR="00C0326E" w:rsidRDefault="00C0326E" w:rsidP="00C0326E">
            <w:pPr>
              <w:bidi/>
              <w:spacing w:after="60"/>
              <w:jc w:val="left"/>
              <w:rPr>
                <w:sz w:val="15"/>
                <w:szCs w:val="15"/>
                <w:rtl/>
                <w:lang w:bidi="ar-LB"/>
              </w:rPr>
            </w:pPr>
            <w:r>
              <w:rPr>
                <w:sz w:val="15"/>
                <w:szCs w:val="15"/>
                <w:rtl/>
                <w:lang w:bidi="ar-LB"/>
              </w:rPr>
              <w:t>1,836,750</w:t>
            </w:r>
          </w:p>
        </w:tc>
        <w:tc>
          <w:tcPr>
            <w:tcW w:w="958" w:type="dxa"/>
            <w:vAlign w:val="center"/>
          </w:tcPr>
          <w:p w14:paraId="680FA2FE" w14:textId="284D1749"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3AECCE3A" w14:textId="775E9281" w:rsidR="00C0326E" w:rsidRDefault="00C0326E" w:rsidP="00C0326E">
            <w:pPr>
              <w:bidi/>
              <w:spacing w:after="60"/>
              <w:jc w:val="left"/>
              <w:rPr>
                <w:sz w:val="15"/>
                <w:szCs w:val="15"/>
                <w:rtl/>
                <w:lang w:bidi="ar-LB"/>
              </w:rPr>
            </w:pPr>
            <w:r>
              <w:rPr>
                <w:sz w:val="15"/>
                <w:szCs w:val="15"/>
                <w:rtl/>
                <w:lang w:bidi="ar-LB"/>
              </w:rPr>
              <w:t>816,620</w:t>
            </w:r>
          </w:p>
        </w:tc>
        <w:tc>
          <w:tcPr>
            <w:tcW w:w="958" w:type="dxa"/>
            <w:vAlign w:val="center"/>
          </w:tcPr>
          <w:p w14:paraId="29B06CC0" w14:textId="19D7C836" w:rsidR="00C0326E" w:rsidRDefault="00C0326E" w:rsidP="00C0326E">
            <w:pPr>
              <w:bidi/>
              <w:spacing w:after="60"/>
              <w:jc w:val="left"/>
              <w:rPr>
                <w:sz w:val="15"/>
                <w:szCs w:val="15"/>
                <w:rtl/>
                <w:lang w:bidi="ar-LB"/>
              </w:rPr>
            </w:pPr>
            <w:r>
              <w:rPr>
                <w:sz w:val="15"/>
                <w:szCs w:val="15"/>
                <w:rtl/>
                <w:lang w:bidi="ar-LB"/>
              </w:rPr>
              <w:t>0</w:t>
            </w:r>
          </w:p>
        </w:tc>
        <w:tc>
          <w:tcPr>
            <w:tcW w:w="861" w:type="dxa"/>
            <w:vAlign w:val="center"/>
          </w:tcPr>
          <w:p w14:paraId="7048C7E1" w14:textId="1FB2FFF7" w:rsidR="00C0326E" w:rsidRDefault="00C0326E" w:rsidP="00C0326E">
            <w:pPr>
              <w:bidi/>
              <w:spacing w:after="60"/>
              <w:jc w:val="left"/>
              <w:rPr>
                <w:sz w:val="15"/>
                <w:szCs w:val="15"/>
                <w:rtl/>
                <w:lang w:bidi="ar-LB"/>
              </w:rPr>
            </w:pPr>
            <w:r>
              <w:rPr>
                <w:sz w:val="15"/>
                <w:szCs w:val="15"/>
                <w:rtl/>
                <w:lang w:bidi="ar-LB"/>
              </w:rPr>
              <w:t>0</w:t>
            </w:r>
          </w:p>
        </w:tc>
        <w:tc>
          <w:tcPr>
            <w:tcW w:w="1055" w:type="dxa"/>
            <w:vAlign w:val="center"/>
          </w:tcPr>
          <w:p w14:paraId="164610D8" w14:textId="1004DA51" w:rsidR="00C0326E" w:rsidRDefault="00C0326E" w:rsidP="00C0326E">
            <w:pPr>
              <w:bidi/>
              <w:spacing w:after="60"/>
              <w:jc w:val="left"/>
              <w:rPr>
                <w:sz w:val="15"/>
                <w:szCs w:val="15"/>
                <w:rtl/>
                <w:lang w:bidi="ar-LB"/>
              </w:rPr>
            </w:pPr>
            <w:r>
              <w:rPr>
                <w:sz w:val="15"/>
                <w:szCs w:val="15"/>
                <w:rtl/>
                <w:lang w:bidi="ar-LB"/>
              </w:rPr>
              <w:t>0</w:t>
            </w:r>
          </w:p>
        </w:tc>
        <w:tc>
          <w:tcPr>
            <w:tcW w:w="929" w:type="dxa"/>
            <w:vAlign w:val="center"/>
          </w:tcPr>
          <w:p w14:paraId="1900EBD6" w14:textId="436F3249" w:rsidR="00C0326E" w:rsidRDefault="00C0326E" w:rsidP="00C0326E">
            <w:pPr>
              <w:bidi/>
              <w:spacing w:after="60"/>
              <w:jc w:val="left"/>
              <w:rPr>
                <w:sz w:val="15"/>
                <w:szCs w:val="15"/>
                <w:rtl/>
                <w:lang w:bidi="ar-LB"/>
              </w:rPr>
            </w:pPr>
            <w:r>
              <w:rPr>
                <w:sz w:val="15"/>
                <w:szCs w:val="15"/>
                <w:rtl/>
                <w:lang w:bidi="ar-LB"/>
              </w:rPr>
              <w:t>0</w:t>
            </w:r>
          </w:p>
        </w:tc>
        <w:tc>
          <w:tcPr>
            <w:tcW w:w="987" w:type="dxa"/>
            <w:vAlign w:val="center"/>
          </w:tcPr>
          <w:p w14:paraId="3329038B" w14:textId="716E7A90" w:rsidR="00C0326E" w:rsidRDefault="00C0326E" w:rsidP="00C0326E">
            <w:pPr>
              <w:bidi/>
              <w:spacing w:after="60"/>
              <w:jc w:val="left"/>
              <w:rPr>
                <w:sz w:val="15"/>
                <w:szCs w:val="15"/>
                <w:rtl/>
                <w:lang w:bidi="ar-LB"/>
              </w:rPr>
            </w:pPr>
            <w:r>
              <w:rPr>
                <w:sz w:val="15"/>
                <w:szCs w:val="15"/>
                <w:rtl/>
                <w:lang w:bidi="ar-LB"/>
              </w:rPr>
              <w:t>3,695,722</w:t>
            </w:r>
          </w:p>
        </w:tc>
      </w:tr>
      <w:tr w:rsidR="00C0326E" w:rsidRPr="00401718" w14:paraId="345F11B9" w14:textId="77777777" w:rsidTr="00AC52DF">
        <w:trPr>
          <w:trHeight w:val="388"/>
          <w:jc w:val="center"/>
        </w:trPr>
        <w:tc>
          <w:tcPr>
            <w:tcW w:w="714" w:type="dxa"/>
            <w:vMerge/>
            <w:vAlign w:val="center"/>
          </w:tcPr>
          <w:p w14:paraId="2138F818" w14:textId="77777777" w:rsidR="00C0326E" w:rsidRPr="00401718" w:rsidRDefault="00C0326E" w:rsidP="00C0326E">
            <w:pPr>
              <w:bidi/>
              <w:spacing w:after="60"/>
              <w:jc w:val="left"/>
              <w:rPr>
                <w:sz w:val="15"/>
                <w:szCs w:val="15"/>
                <w:rtl/>
                <w:lang w:bidi="ar-LB"/>
              </w:rPr>
            </w:pPr>
          </w:p>
        </w:tc>
        <w:tc>
          <w:tcPr>
            <w:tcW w:w="711" w:type="dxa"/>
            <w:vMerge/>
            <w:vAlign w:val="center"/>
          </w:tcPr>
          <w:p w14:paraId="21927DD2" w14:textId="77777777" w:rsidR="00C0326E" w:rsidRPr="00401718" w:rsidRDefault="00C0326E" w:rsidP="00C0326E">
            <w:pPr>
              <w:bidi/>
              <w:spacing w:after="60"/>
              <w:jc w:val="left"/>
              <w:rPr>
                <w:sz w:val="15"/>
                <w:szCs w:val="15"/>
                <w:rtl/>
                <w:lang w:bidi="ar-LB"/>
              </w:rPr>
            </w:pPr>
          </w:p>
        </w:tc>
        <w:tc>
          <w:tcPr>
            <w:tcW w:w="711" w:type="dxa"/>
            <w:vAlign w:val="center"/>
          </w:tcPr>
          <w:p w14:paraId="0BF1B79C" w14:textId="77777777" w:rsidR="00C0326E" w:rsidRPr="00401718" w:rsidRDefault="00C0326E" w:rsidP="00C0326E">
            <w:pPr>
              <w:bidi/>
              <w:spacing w:after="60"/>
              <w:jc w:val="left"/>
              <w:rPr>
                <w:sz w:val="15"/>
                <w:szCs w:val="15"/>
                <w:rtl/>
                <w:lang w:bidi="ar-LB"/>
              </w:rPr>
            </w:pPr>
            <w:r w:rsidRPr="00401718">
              <w:rPr>
                <w:sz w:val="15"/>
                <w:szCs w:val="15"/>
                <w:rtl/>
                <w:lang w:bidi="ar-LB"/>
              </w:rPr>
              <w:t>تكاليف الدعم</w:t>
            </w:r>
          </w:p>
        </w:tc>
        <w:tc>
          <w:tcPr>
            <w:tcW w:w="958" w:type="dxa"/>
            <w:vAlign w:val="center"/>
          </w:tcPr>
          <w:p w14:paraId="531D98BD" w14:textId="5D5FBC51" w:rsidR="00C0326E" w:rsidRDefault="00C0326E" w:rsidP="00C0326E">
            <w:pPr>
              <w:bidi/>
              <w:spacing w:after="60"/>
              <w:jc w:val="left"/>
              <w:rPr>
                <w:sz w:val="15"/>
                <w:szCs w:val="15"/>
                <w:rtl/>
                <w:lang w:bidi="ar-LB"/>
              </w:rPr>
            </w:pPr>
            <w:r>
              <w:rPr>
                <w:sz w:val="15"/>
                <w:szCs w:val="15"/>
                <w:rtl/>
                <w:lang w:bidi="ar-LB"/>
              </w:rPr>
              <w:t>72,965</w:t>
            </w:r>
          </w:p>
        </w:tc>
        <w:tc>
          <w:tcPr>
            <w:tcW w:w="958" w:type="dxa"/>
            <w:vAlign w:val="center"/>
          </w:tcPr>
          <w:p w14:paraId="317965ED" w14:textId="0147A2E4"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1947F1B8" w14:textId="3855B91F" w:rsidR="00C0326E" w:rsidRDefault="00C0326E" w:rsidP="00C0326E">
            <w:pPr>
              <w:bidi/>
              <w:spacing w:after="60"/>
              <w:jc w:val="left"/>
              <w:rPr>
                <w:sz w:val="15"/>
                <w:szCs w:val="15"/>
                <w:rtl/>
                <w:lang w:bidi="ar-LB"/>
              </w:rPr>
            </w:pPr>
            <w:r>
              <w:rPr>
                <w:sz w:val="15"/>
                <w:szCs w:val="15"/>
                <w:rtl/>
                <w:lang w:bidi="ar-LB"/>
              </w:rPr>
              <w:t>128,573</w:t>
            </w:r>
          </w:p>
        </w:tc>
        <w:tc>
          <w:tcPr>
            <w:tcW w:w="958" w:type="dxa"/>
            <w:vAlign w:val="center"/>
          </w:tcPr>
          <w:p w14:paraId="7810D14B" w14:textId="30831566"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383A25F4" w14:textId="692EA451" w:rsidR="00C0326E" w:rsidRDefault="00C0326E" w:rsidP="00C0326E">
            <w:pPr>
              <w:bidi/>
              <w:spacing w:after="60"/>
              <w:jc w:val="left"/>
              <w:rPr>
                <w:sz w:val="15"/>
                <w:szCs w:val="15"/>
                <w:rtl/>
                <w:lang w:bidi="ar-LB"/>
              </w:rPr>
            </w:pPr>
            <w:r>
              <w:rPr>
                <w:sz w:val="15"/>
                <w:szCs w:val="15"/>
                <w:rtl/>
                <w:lang w:bidi="ar-LB"/>
              </w:rPr>
              <w:t>57,163</w:t>
            </w:r>
          </w:p>
        </w:tc>
        <w:tc>
          <w:tcPr>
            <w:tcW w:w="958" w:type="dxa"/>
            <w:vAlign w:val="center"/>
          </w:tcPr>
          <w:p w14:paraId="29CED749" w14:textId="062873B2" w:rsidR="00C0326E" w:rsidRDefault="00C0326E" w:rsidP="00C0326E">
            <w:pPr>
              <w:bidi/>
              <w:spacing w:after="60"/>
              <w:jc w:val="left"/>
              <w:rPr>
                <w:sz w:val="15"/>
                <w:szCs w:val="15"/>
                <w:rtl/>
                <w:lang w:bidi="ar-LB"/>
              </w:rPr>
            </w:pPr>
            <w:r>
              <w:rPr>
                <w:sz w:val="15"/>
                <w:szCs w:val="15"/>
                <w:rtl/>
                <w:lang w:bidi="ar-LB"/>
              </w:rPr>
              <w:t>0</w:t>
            </w:r>
          </w:p>
        </w:tc>
        <w:tc>
          <w:tcPr>
            <w:tcW w:w="861" w:type="dxa"/>
            <w:vAlign w:val="center"/>
          </w:tcPr>
          <w:p w14:paraId="7F25D698" w14:textId="31125902" w:rsidR="00C0326E" w:rsidRDefault="00C0326E" w:rsidP="00C0326E">
            <w:pPr>
              <w:bidi/>
              <w:spacing w:after="60"/>
              <w:jc w:val="left"/>
              <w:rPr>
                <w:sz w:val="15"/>
                <w:szCs w:val="15"/>
                <w:rtl/>
                <w:lang w:bidi="ar-LB"/>
              </w:rPr>
            </w:pPr>
            <w:r>
              <w:rPr>
                <w:sz w:val="15"/>
                <w:szCs w:val="15"/>
                <w:rtl/>
                <w:lang w:bidi="ar-LB"/>
              </w:rPr>
              <w:t>0</w:t>
            </w:r>
          </w:p>
        </w:tc>
        <w:tc>
          <w:tcPr>
            <w:tcW w:w="1055" w:type="dxa"/>
            <w:vAlign w:val="center"/>
          </w:tcPr>
          <w:p w14:paraId="48323773" w14:textId="2537FDF7" w:rsidR="00C0326E" w:rsidRDefault="00C0326E" w:rsidP="00C0326E">
            <w:pPr>
              <w:bidi/>
              <w:spacing w:after="60"/>
              <w:jc w:val="left"/>
              <w:rPr>
                <w:sz w:val="15"/>
                <w:szCs w:val="15"/>
                <w:rtl/>
                <w:lang w:bidi="ar-LB"/>
              </w:rPr>
            </w:pPr>
            <w:r>
              <w:rPr>
                <w:sz w:val="15"/>
                <w:szCs w:val="15"/>
                <w:rtl/>
                <w:lang w:bidi="ar-LB"/>
              </w:rPr>
              <w:t>0</w:t>
            </w:r>
          </w:p>
        </w:tc>
        <w:tc>
          <w:tcPr>
            <w:tcW w:w="929" w:type="dxa"/>
            <w:vAlign w:val="center"/>
          </w:tcPr>
          <w:p w14:paraId="49861017" w14:textId="1BE8EA2C" w:rsidR="00C0326E" w:rsidRDefault="00C0326E" w:rsidP="00C0326E">
            <w:pPr>
              <w:bidi/>
              <w:spacing w:after="60"/>
              <w:jc w:val="left"/>
              <w:rPr>
                <w:sz w:val="15"/>
                <w:szCs w:val="15"/>
                <w:rtl/>
                <w:lang w:bidi="ar-LB"/>
              </w:rPr>
            </w:pPr>
            <w:r>
              <w:rPr>
                <w:sz w:val="15"/>
                <w:szCs w:val="15"/>
                <w:rtl/>
                <w:lang w:bidi="ar-LB"/>
              </w:rPr>
              <w:t>0</w:t>
            </w:r>
          </w:p>
        </w:tc>
        <w:tc>
          <w:tcPr>
            <w:tcW w:w="987" w:type="dxa"/>
            <w:vAlign w:val="center"/>
          </w:tcPr>
          <w:p w14:paraId="69A68592" w14:textId="3B7F1B16" w:rsidR="00C0326E" w:rsidRDefault="00C0326E" w:rsidP="00C0326E">
            <w:pPr>
              <w:bidi/>
              <w:spacing w:after="60"/>
              <w:jc w:val="left"/>
              <w:rPr>
                <w:sz w:val="15"/>
                <w:szCs w:val="15"/>
                <w:rtl/>
                <w:lang w:bidi="ar-LB"/>
              </w:rPr>
            </w:pPr>
            <w:r>
              <w:rPr>
                <w:sz w:val="15"/>
                <w:szCs w:val="15"/>
                <w:rtl/>
                <w:lang w:bidi="ar-LB"/>
              </w:rPr>
              <w:t>258,701</w:t>
            </w:r>
          </w:p>
        </w:tc>
      </w:tr>
      <w:tr w:rsidR="00C0326E" w:rsidRPr="00401718" w14:paraId="0E31C966" w14:textId="77777777" w:rsidTr="00AC52DF">
        <w:trPr>
          <w:trHeight w:val="388"/>
          <w:jc w:val="center"/>
        </w:trPr>
        <w:tc>
          <w:tcPr>
            <w:tcW w:w="714" w:type="dxa"/>
            <w:vMerge/>
            <w:vAlign w:val="center"/>
          </w:tcPr>
          <w:p w14:paraId="2989DF0F" w14:textId="77777777" w:rsidR="00C0326E" w:rsidRPr="00401718" w:rsidRDefault="00C0326E" w:rsidP="00C0326E">
            <w:pPr>
              <w:bidi/>
              <w:spacing w:after="60"/>
              <w:jc w:val="left"/>
              <w:rPr>
                <w:sz w:val="15"/>
                <w:szCs w:val="15"/>
                <w:rtl/>
                <w:lang w:bidi="ar-LB"/>
              </w:rPr>
            </w:pPr>
          </w:p>
        </w:tc>
        <w:tc>
          <w:tcPr>
            <w:tcW w:w="711" w:type="dxa"/>
            <w:vMerge w:val="restart"/>
            <w:vAlign w:val="center"/>
          </w:tcPr>
          <w:p w14:paraId="293F1B3E" w14:textId="426F552B" w:rsidR="00C0326E" w:rsidRPr="00401718" w:rsidRDefault="00C0326E" w:rsidP="00C0326E">
            <w:pPr>
              <w:bidi/>
              <w:spacing w:after="60"/>
              <w:jc w:val="center"/>
              <w:rPr>
                <w:sz w:val="15"/>
                <w:szCs w:val="15"/>
                <w:rtl/>
                <w:lang w:bidi="ar-LB"/>
              </w:rPr>
            </w:pPr>
            <w:r>
              <w:rPr>
                <w:sz w:val="15"/>
                <w:szCs w:val="15"/>
                <w:rtl/>
                <w:lang w:bidi="ar-LB"/>
              </w:rPr>
              <w:t>برنامج الأمم المتحدة للبيئة</w:t>
            </w:r>
          </w:p>
        </w:tc>
        <w:tc>
          <w:tcPr>
            <w:tcW w:w="711" w:type="dxa"/>
            <w:vAlign w:val="center"/>
          </w:tcPr>
          <w:p w14:paraId="7504D65D" w14:textId="18B98926" w:rsidR="00C0326E" w:rsidRPr="00401718" w:rsidRDefault="00C0326E" w:rsidP="00C0326E">
            <w:pPr>
              <w:bidi/>
              <w:spacing w:after="60"/>
              <w:jc w:val="left"/>
              <w:rPr>
                <w:sz w:val="15"/>
                <w:szCs w:val="15"/>
                <w:rtl/>
                <w:lang w:bidi="ar-LB"/>
              </w:rPr>
            </w:pPr>
            <w:r w:rsidRPr="00401718">
              <w:rPr>
                <w:sz w:val="15"/>
                <w:szCs w:val="15"/>
                <w:rtl/>
                <w:lang w:bidi="ar-LB"/>
              </w:rPr>
              <w:t>تكاليف المشروع</w:t>
            </w:r>
          </w:p>
        </w:tc>
        <w:tc>
          <w:tcPr>
            <w:tcW w:w="958" w:type="dxa"/>
            <w:vAlign w:val="center"/>
          </w:tcPr>
          <w:p w14:paraId="55A09A81" w14:textId="74CC7D8F" w:rsidR="00C0326E" w:rsidRDefault="00C0326E" w:rsidP="00C0326E">
            <w:pPr>
              <w:bidi/>
              <w:spacing w:after="60"/>
              <w:jc w:val="left"/>
              <w:rPr>
                <w:sz w:val="15"/>
                <w:szCs w:val="15"/>
                <w:rtl/>
                <w:lang w:bidi="ar-LB"/>
              </w:rPr>
            </w:pPr>
            <w:r>
              <w:rPr>
                <w:sz w:val="15"/>
                <w:szCs w:val="15"/>
                <w:rtl/>
                <w:lang w:bidi="ar-LB"/>
              </w:rPr>
              <w:t>230,000</w:t>
            </w:r>
          </w:p>
        </w:tc>
        <w:tc>
          <w:tcPr>
            <w:tcW w:w="958" w:type="dxa"/>
            <w:vAlign w:val="center"/>
          </w:tcPr>
          <w:p w14:paraId="0D543649" w14:textId="3440B53C"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72B345D0" w14:textId="10F41FDA" w:rsidR="00C0326E" w:rsidRDefault="00C0326E" w:rsidP="00C0326E">
            <w:pPr>
              <w:bidi/>
              <w:spacing w:after="60"/>
              <w:jc w:val="left"/>
              <w:rPr>
                <w:sz w:val="15"/>
                <w:szCs w:val="15"/>
                <w:rtl/>
                <w:lang w:bidi="ar-LB"/>
              </w:rPr>
            </w:pPr>
            <w:r>
              <w:rPr>
                <w:sz w:val="15"/>
                <w:szCs w:val="15"/>
                <w:rtl/>
                <w:lang w:bidi="ar-LB"/>
              </w:rPr>
              <w:t>279,500</w:t>
            </w:r>
          </w:p>
        </w:tc>
        <w:tc>
          <w:tcPr>
            <w:tcW w:w="958" w:type="dxa"/>
            <w:vAlign w:val="center"/>
          </w:tcPr>
          <w:p w14:paraId="628A3EB6" w14:textId="2FD8C7A4"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6C94B996" w14:textId="73B81FBC" w:rsidR="00C0326E" w:rsidRDefault="00C0326E" w:rsidP="00C0326E">
            <w:pPr>
              <w:bidi/>
              <w:spacing w:after="60"/>
              <w:jc w:val="left"/>
              <w:rPr>
                <w:sz w:val="15"/>
                <w:szCs w:val="15"/>
                <w:rtl/>
                <w:lang w:bidi="ar-LB"/>
              </w:rPr>
            </w:pPr>
            <w:r>
              <w:rPr>
                <w:sz w:val="15"/>
                <w:szCs w:val="15"/>
                <w:rtl/>
                <w:lang w:bidi="ar-LB"/>
              </w:rPr>
              <w:t>260,000</w:t>
            </w:r>
          </w:p>
        </w:tc>
        <w:tc>
          <w:tcPr>
            <w:tcW w:w="958" w:type="dxa"/>
            <w:vAlign w:val="center"/>
          </w:tcPr>
          <w:p w14:paraId="20A097CB" w14:textId="58EB305B" w:rsidR="00C0326E" w:rsidRDefault="00C0326E" w:rsidP="00C0326E">
            <w:pPr>
              <w:bidi/>
              <w:spacing w:after="60"/>
              <w:jc w:val="left"/>
              <w:rPr>
                <w:sz w:val="15"/>
                <w:szCs w:val="15"/>
                <w:rtl/>
                <w:lang w:bidi="ar-LB"/>
              </w:rPr>
            </w:pPr>
            <w:r>
              <w:rPr>
                <w:sz w:val="15"/>
                <w:szCs w:val="15"/>
                <w:rtl/>
                <w:lang w:bidi="ar-LB"/>
              </w:rPr>
              <w:t>0</w:t>
            </w:r>
          </w:p>
        </w:tc>
        <w:tc>
          <w:tcPr>
            <w:tcW w:w="861" w:type="dxa"/>
            <w:vAlign w:val="center"/>
          </w:tcPr>
          <w:p w14:paraId="4BEC1A97" w14:textId="70CD36FA" w:rsidR="00C0326E" w:rsidRDefault="00C0326E" w:rsidP="00C0326E">
            <w:pPr>
              <w:bidi/>
              <w:spacing w:after="60"/>
              <w:jc w:val="left"/>
              <w:rPr>
                <w:sz w:val="15"/>
                <w:szCs w:val="15"/>
                <w:rtl/>
                <w:lang w:bidi="ar-LB"/>
              </w:rPr>
            </w:pPr>
            <w:r>
              <w:rPr>
                <w:sz w:val="15"/>
                <w:szCs w:val="15"/>
                <w:rtl/>
                <w:lang w:bidi="ar-LB"/>
              </w:rPr>
              <w:t>180,000</w:t>
            </w:r>
          </w:p>
        </w:tc>
        <w:tc>
          <w:tcPr>
            <w:tcW w:w="1055" w:type="dxa"/>
            <w:vAlign w:val="center"/>
          </w:tcPr>
          <w:p w14:paraId="025159B3" w14:textId="7016AA78" w:rsidR="00C0326E" w:rsidRDefault="00C0326E" w:rsidP="00C0326E">
            <w:pPr>
              <w:bidi/>
              <w:spacing w:after="60"/>
              <w:jc w:val="left"/>
              <w:rPr>
                <w:sz w:val="15"/>
                <w:szCs w:val="15"/>
                <w:rtl/>
                <w:lang w:bidi="ar-LB"/>
              </w:rPr>
            </w:pPr>
            <w:r>
              <w:rPr>
                <w:sz w:val="15"/>
                <w:szCs w:val="15"/>
                <w:rtl/>
                <w:lang w:bidi="ar-LB"/>
              </w:rPr>
              <w:t>0</w:t>
            </w:r>
          </w:p>
        </w:tc>
        <w:tc>
          <w:tcPr>
            <w:tcW w:w="929" w:type="dxa"/>
            <w:vAlign w:val="center"/>
          </w:tcPr>
          <w:p w14:paraId="05EACD45" w14:textId="11267F28" w:rsidR="00C0326E" w:rsidRDefault="00C0326E" w:rsidP="00C0326E">
            <w:pPr>
              <w:bidi/>
              <w:spacing w:after="60"/>
              <w:jc w:val="left"/>
              <w:rPr>
                <w:sz w:val="15"/>
                <w:szCs w:val="15"/>
                <w:rtl/>
                <w:lang w:bidi="ar-LB"/>
              </w:rPr>
            </w:pPr>
            <w:r>
              <w:rPr>
                <w:sz w:val="15"/>
                <w:szCs w:val="15"/>
                <w:rtl/>
                <w:lang w:bidi="ar-LB"/>
              </w:rPr>
              <w:t>105,500</w:t>
            </w:r>
          </w:p>
        </w:tc>
        <w:tc>
          <w:tcPr>
            <w:tcW w:w="987" w:type="dxa"/>
            <w:vAlign w:val="center"/>
          </w:tcPr>
          <w:p w14:paraId="3BC4F683" w14:textId="3F05135D" w:rsidR="00C0326E" w:rsidRDefault="00C0326E" w:rsidP="00C0326E">
            <w:pPr>
              <w:bidi/>
              <w:spacing w:after="60"/>
              <w:jc w:val="left"/>
              <w:rPr>
                <w:sz w:val="15"/>
                <w:szCs w:val="15"/>
                <w:rtl/>
                <w:lang w:bidi="ar-LB"/>
              </w:rPr>
            </w:pPr>
            <w:r>
              <w:rPr>
                <w:sz w:val="15"/>
                <w:szCs w:val="15"/>
                <w:rtl/>
                <w:lang w:bidi="ar-LB"/>
              </w:rPr>
              <w:t>1,055,000</w:t>
            </w:r>
          </w:p>
        </w:tc>
      </w:tr>
      <w:tr w:rsidR="00C0326E" w:rsidRPr="00401718" w14:paraId="485483C7" w14:textId="77777777" w:rsidTr="00AC52DF">
        <w:trPr>
          <w:trHeight w:val="388"/>
          <w:jc w:val="center"/>
        </w:trPr>
        <w:tc>
          <w:tcPr>
            <w:tcW w:w="714" w:type="dxa"/>
            <w:vMerge/>
            <w:vAlign w:val="center"/>
          </w:tcPr>
          <w:p w14:paraId="2707FE4F" w14:textId="77777777" w:rsidR="00C0326E" w:rsidRPr="00401718" w:rsidRDefault="00C0326E" w:rsidP="00C0326E">
            <w:pPr>
              <w:bidi/>
              <w:spacing w:after="60"/>
              <w:jc w:val="left"/>
              <w:rPr>
                <w:sz w:val="15"/>
                <w:szCs w:val="15"/>
                <w:rtl/>
                <w:lang w:bidi="ar-LB"/>
              </w:rPr>
            </w:pPr>
          </w:p>
        </w:tc>
        <w:tc>
          <w:tcPr>
            <w:tcW w:w="711" w:type="dxa"/>
            <w:vMerge/>
            <w:vAlign w:val="center"/>
          </w:tcPr>
          <w:p w14:paraId="78B3F5A3" w14:textId="77777777" w:rsidR="00C0326E" w:rsidRPr="00401718" w:rsidRDefault="00C0326E" w:rsidP="00C0326E">
            <w:pPr>
              <w:bidi/>
              <w:spacing w:after="60"/>
              <w:jc w:val="center"/>
              <w:rPr>
                <w:sz w:val="15"/>
                <w:szCs w:val="15"/>
                <w:rtl/>
                <w:lang w:bidi="ar-LB"/>
              </w:rPr>
            </w:pPr>
          </w:p>
        </w:tc>
        <w:tc>
          <w:tcPr>
            <w:tcW w:w="711" w:type="dxa"/>
            <w:vAlign w:val="center"/>
          </w:tcPr>
          <w:p w14:paraId="2AE35F5C" w14:textId="20CF23B0" w:rsidR="00C0326E" w:rsidRPr="00401718" w:rsidRDefault="00C0326E" w:rsidP="00C0326E">
            <w:pPr>
              <w:bidi/>
              <w:spacing w:after="60"/>
              <w:jc w:val="left"/>
              <w:rPr>
                <w:sz w:val="15"/>
                <w:szCs w:val="15"/>
                <w:rtl/>
                <w:lang w:bidi="ar-LB"/>
              </w:rPr>
            </w:pPr>
            <w:r w:rsidRPr="00401718">
              <w:rPr>
                <w:sz w:val="15"/>
                <w:szCs w:val="15"/>
                <w:rtl/>
                <w:lang w:bidi="ar-LB"/>
              </w:rPr>
              <w:t>تكاليف الدعم</w:t>
            </w:r>
          </w:p>
        </w:tc>
        <w:tc>
          <w:tcPr>
            <w:tcW w:w="958" w:type="dxa"/>
            <w:vAlign w:val="center"/>
          </w:tcPr>
          <w:p w14:paraId="6FCE0AAF" w14:textId="266AA349" w:rsidR="00C0326E" w:rsidRDefault="00C0326E" w:rsidP="00C0326E">
            <w:pPr>
              <w:bidi/>
              <w:spacing w:after="60"/>
              <w:jc w:val="left"/>
              <w:rPr>
                <w:sz w:val="15"/>
                <w:szCs w:val="15"/>
                <w:rtl/>
                <w:lang w:bidi="ar-LB"/>
              </w:rPr>
            </w:pPr>
            <w:r>
              <w:rPr>
                <w:sz w:val="15"/>
                <w:szCs w:val="15"/>
                <w:rtl/>
                <w:lang w:bidi="ar-LB"/>
              </w:rPr>
              <w:t>27,480</w:t>
            </w:r>
          </w:p>
        </w:tc>
        <w:tc>
          <w:tcPr>
            <w:tcW w:w="958" w:type="dxa"/>
            <w:vAlign w:val="center"/>
          </w:tcPr>
          <w:p w14:paraId="4E7CD99A" w14:textId="31757F50"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26B4D6DE" w14:textId="7C63D9F4" w:rsidR="00C0326E" w:rsidRDefault="00C0326E" w:rsidP="00C0326E">
            <w:pPr>
              <w:bidi/>
              <w:spacing w:after="60"/>
              <w:jc w:val="left"/>
              <w:rPr>
                <w:sz w:val="15"/>
                <w:szCs w:val="15"/>
                <w:rtl/>
                <w:lang w:bidi="ar-LB"/>
              </w:rPr>
            </w:pPr>
            <w:r>
              <w:rPr>
                <w:sz w:val="15"/>
                <w:szCs w:val="15"/>
                <w:rtl/>
                <w:lang w:bidi="ar-LB"/>
              </w:rPr>
              <w:t>33,394</w:t>
            </w:r>
          </w:p>
        </w:tc>
        <w:tc>
          <w:tcPr>
            <w:tcW w:w="958" w:type="dxa"/>
            <w:vAlign w:val="center"/>
          </w:tcPr>
          <w:p w14:paraId="02A3C809" w14:textId="2A6FB366"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603DBC63" w14:textId="644F1B00" w:rsidR="00C0326E" w:rsidRDefault="00C0326E" w:rsidP="00C0326E">
            <w:pPr>
              <w:bidi/>
              <w:spacing w:after="60"/>
              <w:jc w:val="left"/>
              <w:rPr>
                <w:sz w:val="15"/>
                <w:szCs w:val="15"/>
                <w:rtl/>
                <w:lang w:bidi="ar-LB"/>
              </w:rPr>
            </w:pPr>
            <w:r>
              <w:rPr>
                <w:sz w:val="15"/>
                <w:szCs w:val="15"/>
                <w:rtl/>
                <w:lang w:bidi="ar-LB"/>
              </w:rPr>
              <w:t>31,064</w:t>
            </w:r>
          </w:p>
        </w:tc>
        <w:tc>
          <w:tcPr>
            <w:tcW w:w="958" w:type="dxa"/>
            <w:vAlign w:val="center"/>
          </w:tcPr>
          <w:p w14:paraId="3B7107DF" w14:textId="51AAF1D8" w:rsidR="00C0326E" w:rsidRDefault="00C0326E" w:rsidP="00C0326E">
            <w:pPr>
              <w:bidi/>
              <w:spacing w:after="60"/>
              <w:jc w:val="left"/>
              <w:rPr>
                <w:sz w:val="15"/>
                <w:szCs w:val="15"/>
                <w:rtl/>
                <w:lang w:bidi="ar-LB"/>
              </w:rPr>
            </w:pPr>
            <w:r>
              <w:rPr>
                <w:sz w:val="15"/>
                <w:szCs w:val="15"/>
                <w:rtl/>
                <w:lang w:bidi="ar-LB"/>
              </w:rPr>
              <w:t>0</w:t>
            </w:r>
          </w:p>
        </w:tc>
        <w:tc>
          <w:tcPr>
            <w:tcW w:w="861" w:type="dxa"/>
            <w:vAlign w:val="center"/>
          </w:tcPr>
          <w:p w14:paraId="7A47C1B0" w14:textId="1B26C071" w:rsidR="00C0326E" w:rsidRDefault="00C0326E" w:rsidP="00C0326E">
            <w:pPr>
              <w:bidi/>
              <w:spacing w:after="60"/>
              <w:jc w:val="left"/>
              <w:rPr>
                <w:sz w:val="15"/>
                <w:szCs w:val="15"/>
                <w:rtl/>
                <w:lang w:bidi="ar-LB"/>
              </w:rPr>
            </w:pPr>
            <w:r>
              <w:rPr>
                <w:sz w:val="15"/>
                <w:szCs w:val="15"/>
                <w:rtl/>
                <w:lang w:bidi="ar-LB"/>
              </w:rPr>
              <w:t>21,506</w:t>
            </w:r>
          </w:p>
        </w:tc>
        <w:tc>
          <w:tcPr>
            <w:tcW w:w="1055" w:type="dxa"/>
            <w:vAlign w:val="center"/>
          </w:tcPr>
          <w:p w14:paraId="5145A1ED" w14:textId="3096B136" w:rsidR="00C0326E" w:rsidRDefault="00C0326E" w:rsidP="00C0326E">
            <w:pPr>
              <w:bidi/>
              <w:spacing w:after="60"/>
              <w:jc w:val="left"/>
              <w:rPr>
                <w:sz w:val="15"/>
                <w:szCs w:val="15"/>
                <w:rtl/>
                <w:lang w:bidi="ar-LB"/>
              </w:rPr>
            </w:pPr>
            <w:r>
              <w:rPr>
                <w:sz w:val="15"/>
                <w:szCs w:val="15"/>
                <w:rtl/>
                <w:lang w:bidi="ar-LB"/>
              </w:rPr>
              <w:t>0</w:t>
            </w:r>
          </w:p>
        </w:tc>
        <w:tc>
          <w:tcPr>
            <w:tcW w:w="929" w:type="dxa"/>
            <w:vAlign w:val="center"/>
          </w:tcPr>
          <w:p w14:paraId="7761E2EA" w14:textId="0261B2FC" w:rsidR="00C0326E" w:rsidRDefault="00C0326E" w:rsidP="00C0326E">
            <w:pPr>
              <w:bidi/>
              <w:spacing w:after="60"/>
              <w:jc w:val="left"/>
              <w:rPr>
                <w:sz w:val="15"/>
                <w:szCs w:val="15"/>
                <w:rtl/>
                <w:lang w:bidi="ar-LB"/>
              </w:rPr>
            </w:pPr>
            <w:r>
              <w:rPr>
                <w:sz w:val="15"/>
                <w:szCs w:val="15"/>
                <w:rtl/>
                <w:lang w:bidi="ar-LB"/>
              </w:rPr>
              <w:t>12,6</w:t>
            </w:r>
            <w:r w:rsidR="005D155D">
              <w:rPr>
                <w:sz w:val="15"/>
                <w:szCs w:val="15"/>
                <w:rtl/>
                <w:lang w:bidi="ar-LB"/>
              </w:rPr>
              <w:t>0</w:t>
            </w:r>
            <w:r>
              <w:rPr>
                <w:sz w:val="15"/>
                <w:szCs w:val="15"/>
                <w:rtl/>
                <w:lang w:bidi="ar-LB"/>
              </w:rPr>
              <w:t>5</w:t>
            </w:r>
          </w:p>
        </w:tc>
        <w:tc>
          <w:tcPr>
            <w:tcW w:w="987" w:type="dxa"/>
            <w:vAlign w:val="center"/>
          </w:tcPr>
          <w:p w14:paraId="2DDE6850" w14:textId="1C4163AD" w:rsidR="00C0326E" w:rsidRDefault="00C0326E" w:rsidP="00C0326E">
            <w:pPr>
              <w:bidi/>
              <w:spacing w:after="60"/>
              <w:jc w:val="left"/>
              <w:rPr>
                <w:sz w:val="15"/>
                <w:szCs w:val="15"/>
                <w:rtl/>
                <w:lang w:bidi="ar-LB"/>
              </w:rPr>
            </w:pPr>
            <w:r>
              <w:rPr>
                <w:sz w:val="15"/>
                <w:szCs w:val="15"/>
                <w:rtl/>
                <w:lang w:bidi="ar-LB"/>
              </w:rPr>
              <w:t>126,049</w:t>
            </w:r>
          </w:p>
        </w:tc>
      </w:tr>
      <w:tr w:rsidR="00C0326E" w:rsidRPr="00401718" w14:paraId="5B33C571" w14:textId="77777777" w:rsidTr="00AC52DF">
        <w:trPr>
          <w:trHeight w:val="388"/>
          <w:jc w:val="center"/>
        </w:trPr>
        <w:tc>
          <w:tcPr>
            <w:tcW w:w="714" w:type="dxa"/>
            <w:vMerge/>
            <w:vAlign w:val="center"/>
          </w:tcPr>
          <w:p w14:paraId="6D504467" w14:textId="77777777" w:rsidR="00C0326E" w:rsidRPr="00401718" w:rsidRDefault="00C0326E" w:rsidP="00C0326E">
            <w:pPr>
              <w:bidi/>
              <w:spacing w:after="60"/>
              <w:jc w:val="left"/>
              <w:rPr>
                <w:sz w:val="15"/>
                <w:szCs w:val="15"/>
                <w:rtl/>
                <w:lang w:bidi="ar-LB"/>
              </w:rPr>
            </w:pPr>
          </w:p>
        </w:tc>
        <w:tc>
          <w:tcPr>
            <w:tcW w:w="711" w:type="dxa"/>
            <w:vMerge w:val="restart"/>
            <w:vAlign w:val="center"/>
          </w:tcPr>
          <w:p w14:paraId="3B5D1ED3" w14:textId="1A67BA86" w:rsidR="00C0326E" w:rsidRPr="00401718" w:rsidRDefault="00C0326E" w:rsidP="00C0326E">
            <w:pPr>
              <w:bidi/>
              <w:spacing w:after="60"/>
              <w:jc w:val="center"/>
              <w:rPr>
                <w:sz w:val="15"/>
                <w:szCs w:val="15"/>
                <w:rtl/>
                <w:lang w:bidi="ar-LB"/>
              </w:rPr>
            </w:pPr>
            <w:r>
              <w:rPr>
                <w:sz w:val="15"/>
                <w:szCs w:val="15"/>
                <w:rtl/>
                <w:lang w:bidi="ar-LB"/>
              </w:rPr>
              <w:t>ألمانيا</w:t>
            </w:r>
          </w:p>
        </w:tc>
        <w:tc>
          <w:tcPr>
            <w:tcW w:w="711" w:type="dxa"/>
            <w:vAlign w:val="center"/>
          </w:tcPr>
          <w:p w14:paraId="7E7464C8" w14:textId="4598E935" w:rsidR="00C0326E" w:rsidRPr="00401718" w:rsidRDefault="00C0326E" w:rsidP="00C0326E">
            <w:pPr>
              <w:bidi/>
              <w:spacing w:after="60"/>
              <w:jc w:val="left"/>
              <w:rPr>
                <w:sz w:val="15"/>
                <w:szCs w:val="15"/>
                <w:rtl/>
                <w:lang w:bidi="ar-LB"/>
              </w:rPr>
            </w:pPr>
            <w:r w:rsidRPr="00401718">
              <w:rPr>
                <w:sz w:val="15"/>
                <w:szCs w:val="15"/>
                <w:rtl/>
                <w:lang w:bidi="ar-LB"/>
              </w:rPr>
              <w:t>تكاليف المشروع</w:t>
            </w:r>
          </w:p>
        </w:tc>
        <w:tc>
          <w:tcPr>
            <w:tcW w:w="958" w:type="dxa"/>
            <w:vAlign w:val="center"/>
          </w:tcPr>
          <w:p w14:paraId="524B4E95" w14:textId="640701CE"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2E1282C5" w14:textId="03A1EE1B"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172F94D6" w14:textId="70B52C6C" w:rsidR="00C0326E" w:rsidRDefault="00C0326E" w:rsidP="00C0326E">
            <w:pPr>
              <w:bidi/>
              <w:spacing w:after="60"/>
              <w:jc w:val="left"/>
              <w:rPr>
                <w:sz w:val="15"/>
                <w:szCs w:val="15"/>
                <w:rtl/>
                <w:lang w:bidi="ar-LB"/>
              </w:rPr>
            </w:pPr>
            <w:r>
              <w:rPr>
                <w:sz w:val="15"/>
                <w:szCs w:val="15"/>
                <w:rtl/>
                <w:lang w:bidi="ar-LB"/>
              </w:rPr>
              <w:t>207,300</w:t>
            </w:r>
          </w:p>
        </w:tc>
        <w:tc>
          <w:tcPr>
            <w:tcW w:w="958" w:type="dxa"/>
            <w:vAlign w:val="center"/>
          </w:tcPr>
          <w:p w14:paraId="176DA458" w14:textId="1A421B36"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64468C33" w14:textId="49CBAD1C"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017D5E44" w14:textId="260CBCB1" w:rsidR="00C0326E" w:rsidRDefault="00C0326E" w:rsidP="00C0326E">
            <w:pPr>
              <w:bidi/>
              <w:spacing w:after="60"/>
              <w:jc w:val="left"/>
              <w:rPr>
                <w:sz w:val="15"/>
                <w:szCs w:val="15"/>
                <w:rtl/>
                <w:lang w:bidi="ar-LB"/>
              </w:rPr>
            </w:pPr>
            <w:r>
              <w:rPr>
                <w:sz w:val="15"/>
                <w:szCs w:val="15"/>
                <w:rtl/>
                <w:lang w:bidi="ar-LB"/>
              </w:rPr>
              <w:t>0</w:t>
            </w:r>
          </w:p>
        </w:tc>
        <w:tc>
          <w:tcPr>
            <w:tcW w:w="861" w:type="dxa"/>
            <w:vAlign w:val="center"/>
          </w:tcPr>
          <w:p w14:paraId="41961318" w14:textId="38B17E53" w:rsidR="00C0326E" w:rsidRDefault="00C0326E" w:rsidP="00C0326E">
            <w:pPr>
              <w:bidi/>
              <w:spacing w:after="60"/>
              <w:jc w:val="left"/>
              <w:rPr>
                <w:sz w:val="15"/>
                <w:szCs w:val="15"/>
                <w:rtl/>
                <w:lang w:bidi="ar-LB"/>
              </w:rPr>
            </w:pPr>
            <w:r>
              <w:rPr>
                <w:sz w:val="15"/>
                <w:szCs w:val="15"/>
                <w:rtl/>
                <w:lang w:bidi="ar-LB"/>
              </w:rPr>
              <w:t>0</w:t>
            </w:r>
          </w:p>
        </w:tc>
        <w:tc>
          <w:tcPr>
            <w:tcW w:w="1055" w:type="dxa"/>
            <w:vAlign w:val="center"/>
          </w:tcPr>
          <w:p w14:paraId="39A640E2" w14:textId="20192296" w:rsidR="00C0326E" w:rsidRDefault="00C0326E" w:rsidP="00C0326E">
            <w:pPr>
              <w:bidi/>
              <w:spacing w:after="60"/>
              <w:jc w:val="left"/>
              <w:rPr>
                <w:sz w:val="15"/>
                <w:szCs w:val="15"/>
                <w:rtl/>
                <w:lang w:bidi="ar-LB"/>
              </w:rPr>
            </w:pPr>
            <w:r>
              <w:rPr>
                <w:sz w:val="15"/>
                <w:szCs w:val="15"/>
                <w:rtl/>
                <w:lang w:bidi="ar-LB"/>
              </w:rPr>
              <w:t>0</w:t>
            </w:r>
          </w:p>
        </w:tc>
        <w:tc>
          <w:tcPr>
            <w:tcW w:w="929" w:type="dxa"/>
            <w:vAlign w:val="center"/>
          </w:tcPr>
          <w:p w14:paraId="3A13EAAE" w14:textId="3FF0EE56" w:rsidR="00C0326E" w:rsidRDefault="00C0326E" w:rsidP="00C0326E">
            <w:pPr>
              <w:bidi/>
              <w:spacing w:after="60"/>
              <w:jc w:val="left"/>
              <w:rPr>
                <w:sz w:val="15"/>
                <w:szCs w:val="15"/>
                <w:rtl/>
                <w:lang w:bidi="ar-LB"/>
              </w:rPr>
            </w:pPr>
            <w:r>
              <w:rPr>
                <w:sz w:val="15"/>
                <w:szCs w:val="15"/>
                <w:rtl/>
                <w:lang w:bidi="ar-LB"/>
              </w:rPr>
              <w:t>0</w:t>
            </w:r>
          </w:p>
        </w:tc>
        <w:tc>
          <w:tcPr>
            <w:tcW w:w="987" w:type="dxa"/>
            <w:vAlign w:val="center"/>
          </w:tcPr>
          <w:p w14:paraId="356768FF" w14:textId="2A505C6C" w:rsidR="00C0326E" w:rsidRDefault="00C0326E" w:rsidP="00C0326E">
            <w:pPr>
              <w:bidi/>
              <w:spacing w:after="60"/>
              <w:jc w:val="left"/>
              <w:rPr>
                <w:sz w:val="15"/>
                <w:szCs w:val="15"/>
                <w:rtl/>
                <w:lang w:bidi="ar-LB"/>
              </w:rPr>
            </w:pPr>
            <w:r>
              <w:rPr>
                <w:sz w:val="15"/>
                <w:szCs w:val="15"/>
                <w:rtl/>
                <w:lang w:bidi="ar-LB"/>
              </w:rPr>
              <w:t>207,300</w:t>
            </w:r>
          </w:p>
        </w:tc>
      </w:tr>
      <w:tr w:rsidR="00C0326E" w:rsidRPr="00401718" w14:paraId="7F60AA46" w14:textId="77777777" w:rsidTr="00AC52DF">
        <w:trPr>
          <w:trHeight w:val="388"/>
          <w:jc w:val="center"/>
        </w:trPr>
        <w:tc>
          <w:tcPr>
            <w:tcW w:w="714" w:type="dxa"/>
            <w:vMerge/>
            <w:vAlign w:val="center"/>
          </w:tcPr>
          <w:p w14:paraId="6C2A72D7" w14:textId="77777777" w:rsidR="00C0326E" w:rsidRPr="00401718" w:rsidRDefault="00C0326E" w:rsidP="00C0326E">
            <w:pPr>
              <w:bidi/>
              <w:spacing w:after="60"/>
              <w:jc w:val="left"/>
              <w:rPr>
                <w:sz w:val="15"/>
                <w:szCs w:val="15"/>
                <w:rtl/>
                <w:lang w:bidi="ar-LB"/>
              </w:rPr>
            </w:pPr>
          </w:p>
        </w:tc>
        <w:tc>
          <w:tcPr>
            <w:tcW w:w="711" w:type="dxa"/>
            <w:vMerge/>
            <w:vAlign w:val="center"/>
          </w:tcPr>
          <w:p w14:paraId="3384866F" w14:textId="77777777" w:rsidR="00C0326E" w:rsidRPr="00401718" w:rsidRDefault="00C0326E" w:rsidP="00C0326E">
            <w:pPr>
              <w:bidi/>
              <w:spacing w:after="60"/>
              <w:jc w:val="left"/>
              <w:rPr>
                <w:sz w:val="15"/>
                <w:szCs w:val="15"/>
                <w:rtl/>
                <w:lang w:bidi="ar-LB"/>
              </w:rPr>
            </w:pPr>
          </w:p>
        </w:tc>
        <w:tc>
          <w:tcPr>
            <w:tcW w:w="711" w:type="dxa"/>
            <w:vAlign w:val="center"/>
          </w:tcPr>
          <w:p w14:paraId="7E26328D" w14:textId="16378108" w:rsidR="00C0326E" w:rsidRPr="00401718" w:rsidRDefault="00C0326E" w:rsidP="00C0326E">
            <w:pPr>
              <w:bidi/>
              <w:spacing w:after="60"/>
              <w:jc w:val="left"/>
              <w:rPr>
                <w:sz w:val="15"/>
                <w:szCs w:val="15"/>
                <w:rtl/>
                <w:lang w:bidi="ar-LB"/>
              </w:rPr>
            </w:pPr>
            <w:r w:rsidRPr="00401718">
              <w:rPr>
                <w:sz w:val="15"/>
                <w:szCs w:val="15"/>
                <w:rtl/>
                <w:lang w:bidi="ar-LB"/>
              </w:rPr>
              <w:t>تكاليف الدعم</w:t>
            </w:r>
          </w:p>
        </w:tc>
        <w:tc>
          <w:tcPr>
            <w:tcW w:w="958" w:type="dxa"/>
            <w:vAlign w:val="center"/>
          </w:tcPr>
          <w:p w14:paraId="1A6E5073" w14:textId="7BDD3750"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1510FDC2" w14:textId="763828F5"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47E3B4DF" w14:textId="2C623396" w:rsidR="00C0326E" w:rsidRDefault="00C0326E" w:rsidP="00C0326E">
            <w:pPr>
              <w:bidi/>
              <w:spacing w:after="60"/>
              <w:jc w:val="left"/>
              <w:rPr>
                <w:sz w:val="15"/>
                <w:szCs w:val="15"/>
                <w:rtl/>
                <w:lang w:bidi="ar-LB"/>
              </w:rPr>
            </w:pPr>
            <w:r>
              <w:rPr>
                <w:sz w:val="15"/>
                <w:szCs w:val="15"/>
                <w:rtl/>
                <w:lang w:bidi="ar-LB"/>
              </w:rPr>
              <w:t>26,949</w:t>
            </w:r>
          </w:p>
        </w:tc>
        <w:tc>
          <w:tcPr>
            <w:tcW w:w="958" w:type="dxa"/>
            <w:vAlign w:val="center"/>
          </w:tcPr>
          <w:p w14:paraId="059EAE1A" w14:textId="751AA135"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3389BBD1" w14:textId="25BCEA68"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45F70662" w14:textId="51AFA83E" w:rsidR="00C0326E" w:rsidRDefault="00C0326E" w:rsidP="00C0326E">
            <w:pPr>
              <w:bidi/>
              <w:spacing w:after="60"/>
              <w:jc w:val="left"/>
              <w:rPr>
                <w:sz w:val="15"/>
                <w:szCs w:val="15"/>
                <w:rtl/>
                <w:lang w:bidi="ar-LB"/>
              </w:rPr>
            </w:pPr>
            <w:r>
              <w:rPr>
                <w:sz w:val="15"/>
                <w:szCs w:val="15"/>
                <w:rtl/>
                <w:lang w:bidi="ar-LB"/>
              </w:rPr>
              <w:t>0</w:t>
            </w:r>
          </w:p>
        </w:tc>
        <w:tc>
          <w:tcPr>
            <w:tcW w:w="861" w:type="dxa"/>
            <w:vAlign w:val="center"/>
          </w:tcPr>
          <w:p w14:paraId="30BCC60E" w14:textId="0C4816BD" w:rsidR="00C0326E" w:rsidRDefault="00C0326E" w:rsidP="00C0326E">
            <w:pPr>
              <w:bidi/>
              <w:spacing w:after="60"/>
              <w:jc w:val="left"/>
              <w:rPr>
                <w:sz w:val="15"/>
                <w:szCs w:val="15"/>
                <w:rtl/>
                <w:lang w:bidi="ar-LB"/>
              </w:rPr>
            </w:pPr>
            <w:r>
              <w:rPr>
                <w:sz w:val="15"/>
                <w:szCs w:val="15"/>
                <w:rtl/>
                <w:lang w:bidi="ar-LB"/>
              </w:rPr>
              <w:t>0</w:t>
            </w:r>
          </w:p>
        </w:tc>
        <w:tc>
          <w:tcPr>
            <w:tcW w:w="1055" w:type="dxa"/>
            <w:vAlign w:val="center"/>
          </w:tcPr>
          <w:p w14:paraId="2266BBAA" w14:textId="7F509048" w:rsidR="00C0326E" w:rsidRDefault="00C0326E" w:rsidP="00C0326E">
            <w:pPr>
              <w:bidi/>
              <w:spacing w:after="60"/>
              <w:jc w:val="left"/>
              <w:rPr>
                <w:sz w:val="15"/>
                <w:szCs w:val="15"/>
                <w:rtl/>
                <w:lang w:bidi="ar-LB"/>
              </w:rPr>
            </w:pPr>
            <w:r>
              <w:rPr>
                <w:sz w:val="15"/>
                <w:szCs w:val="15"/>
                <w:rtl/>
                <w:lang w:bidi="ar-LB"/>
              </w:rPr>
              <w:t>0</w:t>
            </w:r>
          </w:p>
        </w:tc>
        <w:tc>
          <w:tcPr>
            <w:tcW w:w="929" w:type="dxa"/>
            <w:vAlign w:val="center"/>
          </w:tcPr>
          <w:p w14:paraId="5A3A30B0" w14:textId="18F4321C" w:rsidR="00C0326E" w:rsidRDefault="00C0326E" w:rsidP="00C0326E">
            <w:pPr>
              <w:bidi/>
              <w:spacing w:after="60"/>
              <w:jc w:val="left"/>
              <w:rPr>
                <w:sz w:val="15"/>
                <w:szCs w:val="15"/>
                <w:rtl/>
                <w:lang w:bidi="ar-LB"/>
              </w:rPr>
            </w:pPr>
            <w:r>
              <w:rPr>
                <w:sz w:val="15"/>
                <w:szCs w:val="15"/>
                <w:rtl/>
                <w:lang w:bidi="ar-LB"/>
              </w:rPr>
              <w:t>0</w:t>
            </w:r>
          </w:p>
        </w:tc>
        <w:tc>
          <w:tcPr>
            <w:tcW w:w="987" w:type="dxa"/>
            <w:vAlign w:val="center"/>
          </w:tcPr>
          <w:p w14:paraId="5506C281" w14:textId="320F2AAD" w:rsidR="00C0326E" w:rsidRDefault="00C0326E" w:rsidP="00C0326E">
            <w:pPr>
              <w:bidi/>
              <w:spacing w:after="60"/>
              <w:jc w:val="left"/>
              <w:rPr>
                <w:sz w:val="15"/>
                <w:szCs w:val="15"/>
                <w:rtl/>
                <w:lang w:bidi="ar-LB"/>
              </w:rPr>
            </w:pPr>
            <w:r>
              <w:rPr>
                <w:sz w:val="15"/>
                <w:szCs w:val="15"/>
                <w:rtl/>
                <w:lang w:bidi="ar-LB"/>
              </w:rPr>
              <w:t>26,949</w:t>
            </w:r>
          </w:p>
        </w:tc>
      </w:tr>
      <w:tr w:rsidR="00C0326E" w:rsidRPr="00401718" w14:paraId="24B29EE5" w14:textId="77777777" w:rsidTr="00AC52DF">
        <w:trPr>
          <w:trHeight w:val="375"/>
          <w:jc w:val="center"/>
        </w:trPr>
        <w:tc>
          <w:tcPr>
            <w:tcW w:w="1425" w:type="dxa"/>
            <w:gridSpan w:val="2"/>
            <w:vMerge w:val="restart"/>
            <w:vAlign w:val="center"/>
          </w:tcPr>
          <w:p w14:paraId="0CE91737" w14:textId="1D0705A5" w:rsidR="00C0326E" w:rsidRPr="005D79A9" w:rsidRDefault="00C0326E" w:rsidP="00C0326E">
            <w:pPr>
              <w:bidi/>
              <w:spacing w:after="60"/>
              <w:jc w:val="center"/>
              <w:rPr>
                <w:sz w:val="15"/>
                <w:szCs w:val="15"/>
                <w:lang w:bidi="ar-LB"/>
              </w:rPr>
            </w:pPr>
            <w:r>
              <w:rPr>
                <w:sz w:val="15"/>
                <w:szCs w:val="15"/>
                <w:rtl/>
                <w:lang w:val="fr-CA" w:bidi="ar-LB"/>
              </w:rPr>
              <w:t>التمويل الذي أقرته اللجنة التنفيذية (دولار أمريكي)</w:t>
            </w:r>
          </w:p>
        </w:tc>
        <w:tc>
          <w:tcPr>
            <w:tcW w:w="711" w:type="dxa"/>
            <w:vAlign w:val="center"/>
          </w:tcPr>
          <w:p w14:paraId="3E37BE53" w14:textId="01ED30C4" w:rsidR="00C0326E" w:rsidRPr="00401718" w:rsidRDefault="00C0326E" w:rsidP="00C0326E">
            <w:pPr>
              <w:bidi/>
              <w:spacing w:after="60"/>
              <w:jc w:val="left"/>
              <w:rPr>
                <w:sz w:val="15"/>
                <w:szCs w:val="15"/>
                <w:rtl/>
                <w:lang w:bidi="ar-LB"/>
              </w:rPr>
            </w:pPr>
            <w:r w:rsidRPr="00401718">
              <w:rPr>
                <w:sz w:val="15"/>
                <w:szCs w:val="15"/>
                <w:rtl/>
                <w:lang w:bidi="ar-LB"/>
              </w:rPr>
              <w:t>تكاليف المشروع</w:t>
            </w:r>
          </w:p>
        </w:tc>
        <w:tc>
          <w:tcPr>
            <w:tcW w:w="958" w:type="dxa"/>
            <w:vAlign w:val="center"/>
          </w:tcPr>
          <w:p w14:paraId="7B8D4101" w14:textId="4DC8908E" w:rsidR="00C0326E" w:rsidRPr="00401718" w:rsidRDefault="00C0326E" w:rsidP="00C0326E">
            <w:pPr>
              <w:bidi/>
              <w:spacing w:after="60"/>
              <w:jc w:val="left"/>
              <w:rPr>
                <w:sz w:val="15"/>
                <w:szCs w:val="15"/>
                <w:rtl/>
                <w:lang w:bidi="ar-LB"/>
              </w:rPr>
            </w:pPr>
            <w:r>
              <w:rPr>
                <w:sz w:val="15"/>
                <w:szCs w:val="15"/>
                <w:rtl/>
                <w:lang w:bidi="ar-LB"/>
              </w:rPr>
              <w:t>4,628,993</w:t>
            </w:r>
          </w:p>
        </w:tc>
        <w:tc>
          <w:tcPr>
            <w:tcW w:w="958" w:type="dxa"/>
            <w:vAlign w:val="center"/>
          </w:tcPr>
          <w:p w14:paraId="7503AECF" w14:textId="63882877"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29562753" w14:textId="5D8562A1" w:rsidR="00C0326E" w:rsidRDefault="00C0326E" w:rsidP="00C0326E">
            <w:pPr>
              <w:bidi/>
              <w:spacing w:after="60"/>
              <w:jc w:val="left"/>
              <w:rPr>
                <w:sz w:val="15"/>
                <w:szCs w:val="15"/>
                <w:rtl/>
                <w:lang w:bidi="ar-LB"/>
              </w:rPr>
            </w:pPr>
            <w:r>
              <w:rPr>
                <w:sz w:val="15"/>
                <w:szCs w:val="15"/>
                <w:rtl/>
                <w:lang w:bidi="ar-LB"/>
              </w:rPr>
              <w:t>6,991,764</w:t>
            </w:r>
          </w:p>
        </w:tc>
        <w:tc>
          <w:tcPr>
            <w:tcW w:w="958" w:type="dxa"/>
            <w:vAlign w:val="center"/>
          </w:tcPr>
          <w:p w14:paraId="692F52D2" w14:textId="31E3A7FA"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578940EB" w14:textId="121E5D6B" w:rsidR="00C0326E" w:rsidRDefault="00C0326E" w:rsidP="00C0326E">
            <w:pPr>
              <w:bidi/>
              <w:spacing w:after="60"/>
              <w:jc w:val="left"/>
              <w:rPr>
                <w:sz w:val="15"/>
                <w:szCs w:val="15"/>
                <w:rtl/>
                <w:lang w:bidi="ar-LB"/>
              </w:rPr>
            </w:pPr>
            <w:r>
              <w:rPr>
                <w:sz w:val="15"/>
                <w:szCs w:val="15"/>
                <w:rtl/>
                <w:lang w:bidi="ar-LB"/>
              </w:rPr>
              <w:t>5,740,816</w:t>
            </w:r>
          </w:p>
        </w:tc>
        <w:tc>
          <w:tcPr>
            <w:tcW w:w="958" w:type="dxa"/>
            <w:vAlign w:val="center"/>
          </w:tcPr>
          <w:p w14:paraId="478C5029" w14:textId="5EA116C9" w:rsidR="00C0326E" w:rsidRDefault="00C0326E" w:rsidP="00C0326E">
            <w:pPr>
              <w:bidi/>
              <w:spacing w:after="60"/>
              <w:jc w:val="left"/>
              <w:rPr>
                <w:sz w:val="15"/>
                <w:szCs w:val="15"/>
                <w:rtl/>
                <w:lang w:bidi="ar-LB"/>
              </w:rPr>
            </w:pPr>
          </w:p>
        </w:tc>
        <w:tc>
          <w:tcPr>
            <w:tcW w:w="861" w:type="dxa"/>
            <w:vAlign w:val="center"/>
          </w:tcPr>
          <w:p w14:paraId="6CEC1819" w14:textId="16D759EA" w:rsidR="00C0326E" w:rsidRDefault="00C0326E" w:rsidP="00C0326E">
            <w:pPr>
              <w:bidi/>
              <w:spacing w:after="60"/>
              <w:jc w:val="left"/>
              <w:rPr>
                <w:sz w:val="15"/>
                <w:szCs w:val="15"/>
                <w:rtl/>
                <w:lang w:bidi="ar-LB"/>
              </w:rPr>
            </w:pPr>
          </w:p>
        </w:tc>
        <w:tc>
          <w:tcPr>
            <w:tcW w:w="1055" w:type="dxa"/>
            <w:vAlign w:val="center"/>
          </w:tcPr>
          <w:p w14:paraId="6A27F022" w14:textId="77777777" w:rsidR="00C0326E" w:rsidRDefault="00C0326E" w:rsidP="00C0326E">
            <w:pPr>
              <w:bidi/>
              <w:spacing w:after="60"/>
              <w:jc w:val="left"/>
              <w:rPr>
                <w:sz w:val="15"/>
                <w:szCs w:val="15"/>
                <w:rtl/>
                <w:lang w:bidi="ar-LB"/>
              </w:rPr>
            </w:pPr>
          </w:p>
        </w:tc>
        <w:tc>
          <w:tcPr>
            <w:tcW w:w="929" w:type="dxa"/>
            <w:vAlign w:val="center"/>
          </w:tcPr>
          <w:p w14:paraId="19343021" w14:textId="77777777" w:rsidR="00C0326E" w:rsidRDefault="00C0326E" w:rsidP="00C0326E">
            <w:pPr>
              <w:bidi/>
              <w:spacing w:after="60"/>
              <w:jc w:val="left"/>
              <w:rPr>
                <w:sz w:val="15"/>
                <w:szCs w:val="15"/>
                <w:rtl/>
                <w:lang w:bidi="ar-LB"/>
              </w:rPr>
            </w:pPr>
          </w:p>
        </w:tc>
        <w:tc>
          <w:tcPr>
            <w:tcW w:w="987" w:type="dxa"/>
            <w:vAlign w:val="center"/>
          </w:tcPr>
          <w:p w14:paraId="386563CE" w14:textId="1FA72C81" w:rsidR="00C0326E" w:rsidRPr="00401718" w:rsidRDefault="00C0326E" w:rsidP="00C0326E">
            <w:pPr>
              <w:bidi/>
              <w:spacing w:after="60"/>
              <w:jc w:val="left"/>
              <w:rPr>
                <w:sz w:val="15"/>
                <w:szCs w:val="15"/>
                <w:lang w:bidi="ar-LB"/>
              </w:rPr>
            </w:pPr>
            <w:r>
              <w:rPr>
                <w:sz w:val="15"/>
                <w:szCs w:val="15"/>
                <w:rtl/>
                <w:lang w:bidi="ar-LB"/>
              </w:rPr>
              <w:t>17,361,573</w:t>
            </w:r>
          </w:p>
        </w:tc>
      </w:tr>
      <w:tr w:rsidR="00C0326E" w:rsidRPr="00401718" w14:paraId="4EF81921" w14:textId="77777777" w:rsidTr="00AC52DF">
        <w:trPr>
          <w:trHeight w:val="428"/>
          <w:jc w:val="center"/>
        </w:trPr>
        <w:tc>
          <w:tcPr>
            <w:tcW w:w="1425" w:type="dxa"/>
            <w:gridSpan w:val="2"/>
            <w:vMerge/>
            <w:vAlign w:val="center"/>
          </w:tcPr>
          <w:p w14:paraId="605F9F85" w14:textId="77777777" w:rsidR="00C0326E" w:rsidRDefault="00C0326E" w:rsidP="00C0326E">
            <w:pPr>
              <w:bidi/>
              <w:spacing w:after="60"/>
              <w:jc w:val="center"/>
              <w:rPr>
                <w:sz w:val="15"/>
                <w:szCs w:val="15"/>
                <w:rtl/>
                <w:lang w:bidi="ar-LB"/>
              </w:rPr>
            </w:pPr>
          </w:p>
        </w:tc>
        <w:tc>
          <w:tcPr>
            <w:tcW w:w="711" w:type="dxa"/>
            <w:vAlign w:val="center"/>
          </w:tcPr>
          <w:p w14:paraId="482D34E8" w14:textId="03748CE0" w:rsidR="00C0326E" w:rsidRDefault="00C0326E" w:rsidP="00C0326E">
            <w:pPr>
              <w:bidi/>
              <w:spacing w:after="60"/>
              <w:jc w:val="left"/>
              <w:rPr>
                <w:sz w:val="15"/>
                <w:szCs w:val="15"/>
                <w:rtl/>
                <w:lang w:bidi="ar-LB"/>
              </w:rPr>
            </w:pPr>
            <w:r w:rsidRPr="00401718">
              <w:rPr>
                <w:sz w:val="15"/>
                <w:szCs w:val="15"/>
                <w:rtl/>
                <w:lang w:bidi="ar-LB"/>
              </w:rPr>
              <w:t>تكاليف الدعم</w:t>
            </w:r>
          </w:p>
        </w:tc>
        <w:tc>
          <w:tcPr>
            <w:tcW w:w="958" w:type="dxa"/>
            <w:vAlign w:val="center"/>
          </w:tcPr>
          <w:p w14:paraId="09537CF4" w14:textId="489D4626" w:rsidR="00C0326E" w:rsidRDefault="00C0326E" w:rsidP="00C0326E">
            <w:pPr>
              <w:bidi/>
              <w:spacing w:after="60"/>
              <w:jc w:val="left"/>
              <w:rPr>
                <w:sz w:val="15"/>
                <w:szCs w:val="15"/>
                <w:rtl/>
                <w:lang w:bidi="ar-LB"/>
              </w:rPr>
            </w:pPr>
            <w:r>
              <w:rPr>
                <w:sz w:val="15"/>
                <w:szCs w:val="15"/>
                <w:rtl/>
                <w:lang w:bidi="ar-LB"/>
              </w:rPr>
              <w:t>335,410</w:t>
            </w:r>
          </w:p>
        </w:tc>
        <w:tc>
          <w:tcPr>
            <w:tcW w:w="958" w:type="dxa"/>
            <w:vAlign w:val="center"/>
          </w:tcPr>
          <w:p w14:paraId="62ED59DB" w14:textId="79853D36"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469D0FC2" w14:textId="0E380589" w:rsidR="00C0326E" w:rsidRDefault="00C0326E" w:rsidP="00C0326E">
            <w:pPr>
              <w:bidi/>
              <w:spacing w:after="60"/>
              <w:jc w:val="left"/>
              <w:rPr>
                <w:sz w:val="15"/>
                <w:szCs w:val="15"/>
                <w:rtl/>
                <w:lang w:bidi="ar-LB"/>
              </w:rPr>
            </w:pPr>
            <w:r>
              <w:rPr>
                <w:sz w:val="15"/>
                <w:szCs w:val="15"/>
                <w:rtl/>
                <w:lang w:bidi="ar-LB"/>
              </w:rPr>
              <w:t>515,691</w:t>
            </w:r>
          </w:p>
        </w:tc>
        <w:tc>
          <w:tcPr>
            <w:tcW w:w="958" w:type="dxa"/>
            <w:vAlign w:val="center"/>
          </w:tcPr>
          <w:p w14:paraId="12726038" w14:textId="42429E5D" w:rsidR="00C0326E" w:rsidRDefault="00C0326E" w:rsidP="00C0326E">
            <w:pPr>
              <w:bidi/>
              <w:spacing w:after="60"/>
              <w:jc w:val="left"/>
              <w:rPr>
                <w:sz w:val="15"/>
                <w:szCs w:val="15"/>
                <w:rtl/>
                <w:lang w:bidi="ar-LB"/>
              </w:rPr>
            </w:pPr>
            <w:r>
              <w:rPr>
                <w:sz w:val="15"/>
                <w:szCs w:val="15"/>
                <w:rtl/>
                <w:lang w:bidi="ar-LB"/>
              </w:rPr>
              <w:t>0</w:t>
            </w:r>
          </w:p>
        </w:tc>
        <w:tc>
          <w:tcPr>
            <w:tcW w:w="958" w:type="dxa"/>
            <w:vAlign w:val="center"/>
          </w:tcPr>
          <w:p w14:paraId="48E1F68C" w14:textId="71758013" w:rsidR="00C0326E" w:rsidRDefault="00C0326E" w:rsidP="00C0326E">
            <w:pPr>
              <w:bidi/>
              <w:spacing w:after="60"/>
              <w:jc w:val="left"/>
              <w:rPr>
                <w:sz w:val="15"/>
                <w:szCs w:val="15"/>
                <w:rtl/>
                <w:lang w:bidi="ar-LB"/>
              </w:rPr>
            </w:pPr>
            <w:r>
              <w:rPr>
                <w:sz w:val="15"/>
                <w:szCs w:val="15"/>
                <w:rtl/>
                <w:lang w:bidi="ar-LB"/>
              </w:rPr>
              <w:t>414,721</w:t>
            </w:r>
          </w:p>
        </w:tc>
        <w:tc>
          <w:tcPr>
            <w:tcW w:w="958" w:type="dxa"/>
            <w:vAlign w:val="center"/>
          </w:tcPr>
          <w:p w14:paraId="1FBC2729" w14:textId="77777777" w:rsidR="00C0326E" w:rsidRDefault="00C0326E" w:rsidP="00C0326E">
            <w:pPr>
              <w:bidi/>
              <w:spacing w:after="60"/>
              <w:jc w:val="left"/>
              <w:rPr>
                <w:sz w:val="15"/>
                <w:szCs w:val="15"/>
                <w:rtl/>
                <w:lang w:bidi="ar-LB"/>
              </w:rPr>
            </w:pPr>
          </w:p>
        </w:tc>
        <w:tc>
          <w:tcPr>
            <w:tcW w:w="861" w:type="dxa"/>
            <w:vAlign w:val="center"/>
          </w:tcPr>
          <w:p w14:paraId="1037229E" w14:textId="77777777" w:rsidR="00C0326E" w:rsidRDefault="00C0326E" w:rsidP="00C0326E">
            <w:pPr>
              <w:bidi/>
              <w:spacing w:after="60"/>
              <w:jc w:val="left"/>
              <w:rPr>
                <w:sz w:val="15"/>
                <w:szCs w:val="15"/>
                <w:rtl/>
                <w:lang w:bidi="ar-LB"/>
              </w:rPr>
            </w:pPr>
          </w:p>
        </w:tc>
        <w:tc>
          <w:tcPr>
            <w:tcW w:w="1055" w:type="dxa"/>
            <w:vAlign w:val="center"/>
          </w:tcPr>
          <w:p w14:paraId="2E37CF42" w14:textId="77777777" w:rsidR="00C0326E" w:rsidRDefault="00C0326E" w:rsidP="00C0326E">
            <w:pPr>
              <w:bidi/>
              <w:spacing w:after="60"/>
              <w:jc w:val="left"/>
              <w:rPr>
                <w:sz w:val="15"/>
                <w:szCs w:val="15"/>
                <w:rtl/>
                <w:lang w:bidi="ar-LB"/>
              </w:rPr>
            </w:pPr>
          </w:p>
        </w:tc>
        <w:tc>
          <w:tcPr>
            <w:tcW w:w="929" w:type="dxa"/>
            <w:vAlign w:val="center"/>
          </w:tcPr>
          <w:p w14:paraId="2E16D1DF" w14:textId="77777777" w:rsidR="00C0326E" w:rsidRDefault="00C0326E" w:rsidP="00C0326E">
            <w:pPr>
              <w:bidi/>
              <w:spacing w:after="60"/>
              <w:jc w:val="left"/>
              <w:rPr>
                <w:sz w:val="15"/>
                <w:szCs w:val="15"/>
                <w:rtl/>
                <w:lang w:bidi="ar-LB"/>
              </w:rPr>
            </w:pPr>
          </w:p>
        </w:tc>
        <w:tc>
          <w:tcPr>
            <w:tcW w:w="987" w:type="dxa"/>
            <w:vAlign w:val="center"/>
          </w:tcPr>
          <w:p w14:paraId="3C7E2902" w14:textId="292C48EE" w:rsidR="00C0326E" w:rsidRDefault="00C0326E" w:rsidP="00C0326E">
            <w:pPr>
              <w:bidi/>
              <w:spacing w:after="60"/>
              <w:jc w:val="left"/>
              <w:rPr>
                <w:sz w:val="15"/>
                <w:szCs w:val="15"/>
                <w:rtl/>
                <w:lang w:bidi="ar-LB"/>
              </w:rPr>
            </w:pPr>
            <w:r>
              <w:rPr>
                <w:sz w:val="15"/>
                <w:szCs w:val="15"/>
                <w:rtl/>
                <w:lang w:bidi="ar-LB"/>
              </w:rPr>
              <w:t>1,265,822</w:t>
            </w:r>
          </w:p>
        </w:tc>
      </w:tr>
      <w:tr w:rsidR="00C0326E" w:rsidRPr="00401718" w14:paraId="3309D8CF" w14:textId="77777777" w:rsidTr="00AC52DF">
        <w:trPr>
          <w:trHeight w:val="428"/>
          <w:jc w:val="center"/>
        </w:trPr>
        <w:tc>
          <w:tcPr>
            <w:tcW w:w="1425" w:type="dxa"/>
            <w:gridSpan w:val="2"/>
            <w:vMerge w:val="restart"/>
            <w:vAlign w:val="center"/>
          </w:tcPr>
          <w:p w14:paraId="533268A6" w14:textId="526351FE" w:rsidR="00C0326E" w:rsidRDefault="00C0326E" w:rsidP="00C0326E">
            <w:pPr>
              <w:bidi/>
              <w:spacing w:after="60"/>
              <w:jc w:val="center"/>
              <w:rPr>
                <w:sz w:val="15"/>
                <w:szCs w:val="15"/>
                <w:rtl/>
                <w:lang w:bidi="ar-LB"/>
              </w:rPr>
            </w:pPr>
            <w:r>
              <w:rPr>
                <w:sz w:val="15"/>
                <w:szCs w:val="15"/>
                <w:rtl/>
                <w:lang w:bidi="ar-LB"/>
              </w:rPr>
              <w:t xml:space="preserve">إجمالي التمويل الموصي </w:t>
            </w:r>
            <w:r w:rsidR="00D97901">
              <w:rPr>
                <w:sz w:val="15"/>
                <w:szCs w:val="15"/>
                <w:rtl/>
                <w:lang w:bidi="ar-LB"/>
              </w:rPr>
              <w:t>ب</w:t>
            </w:r>
            <w:r>
              <w:rPr>
                <w:sz w:val="15"/>
                <w:szCs w:val="15"/>
                <w:rtl/>
                <w:lang w:bidi="ar-LB"/>
              </w:rPr>
              <w:t xml:space="preserve">إقراره أثناء هذا الاجتماع </w:t>
            </w:r>
            <w:r w:rsidRPr="00401718">
              <w:rPr>
                <w:sz w:val="15"/>
                <w:szCs w:val="15"/>
                <w:rtl/>
                <w:lang w:bidi="ar-LB"/>
              </w:rPr>
              <w:t>(دولار أمريكي)</w:t>
            </w:r>
          </w:p>
        </w:tc>
        <w:tc>
          <w:tcPr>
            <w:tcW w:w="711" w:type="dxa"/>
            <w:vAlign w:val="center"/>
          </w:tcPr>
          <w:p w14:paraId="1EE8D3F1" w14:textId="48ABB4D4" w:rsidR="00C0326E" w:rsidRDefault="00C0326E" w:rsidP="00C0326E">
            <w:pPr>
              <w:bidi/>
              <w:spacing w:after="60"/>
              <w:jc w:val="left"/>
              <w:rPr>
                <w:sz w:val="15"/>
                <w:szCs w:val="15"/>
                <w:rtl/>
                <w:lang w:bidi="ar-LB"/>
              </w:rPr>
            </w:pPr>
            <w:r w:rsidRPr="00401718">
              <w:rPr>
                <w:sz w:val="15"/>
                <w:szCs w:val="15"/>
                <w:rtl/>
                <w:lang w:bidi="ar-LB"/>
              </w:rPr>
              <w:t>تكاليف المشروع</w:t>
            </w:r>
          </w:p>
        </w:tc>
        <w:tc>
          <w:tcPr>
            <w:tcW w:w="958" w:type="dxa"/>
            <w:vAlign w:val="center"/>
          </w:tcPr>
          <w:p w14:paraId="65178CEE" w14:textId="77777777" w:rsidR="00C0326E" w:rsidRDefault="00C0326E" w:rsidP="00C0326E">
            <w:pPr>
              <w:bidi/>
              <w:spacing w:after="60"/>
              <w:jc w:val="left"/>
              <w:rPr>
                <w:sz w:val="15"/>
                <w:szCs w:val="15"/>
                <w:rtl/>
                <w:lang w:bidi="ar-LB"/>
              </w:rPr>
            </w:pPr>
          </w:p>
        </w:tc>
        <w:tc>
          <w:tcPr>
            <w:tcW w:w="958" w:type="dxa"/>
            <w:vAlign w:val="center"/>
          </w:tcPr>
          <w:p w14:paraId="53867222" w14:textId="77777777" w:rsidR="00C0326E" w:rsidRDefault="00C0326E" w:rsidP="00C0326E">
            <w:pPr>
              <w:bidi/>
              <w:spacing w:after="60"/>
              <w:jc w:val="left"/>
              <w:rPr>
                <w:sz w:val="15"/>
                <w:szCs w:val="15"/>
                <w:rtl/>
                <w:lang w:bidi="ar-LB"/>
              </w:rPr>
            </w:pPr>
          </w:p>
        </w:tc>
        <w:tc>
          <w:tcPr>
            <w:tcW w:w="958" w:type="dxa"/>
            <w:vAlign w:val="center"/>
          </w:tcPr>
          <w:p w14:paraId="67D55CDD" w14:textId="77777777" w:rsidR="00C0326E" w:rsidRDefault="00C0326E" w:rsidP="00C0326E">
            <w:pPr>
              <w:bidi/>
              <w:spacing w:after="60"/>
              <w:jc w:val="left"/>
              <w:rPr>
                <w:sz w:val="15"/>
                <w:szCs w:val="15"/>
                <w:rtl/>
                <w:lang w:bidi="ar-LB"/>
              </w:rPr>
            </w:pPr>
          </w:p>
        </w:tc>
        <w:tc>
          <w:tcPr>
            <w:tcW w:w="958" w:type="dxa"/>
            <w:vAlign w:val="center"/>
          </w:tcPr>
          <w:p w14:paraId="7F58744E" w14:textId="77777777" w:rsidR="00C0326E" w:rsidRDefault="00C0326E" w:rsidP="00C0326E">
            <w:pPr>
              <w:bidi/>
              <w:spacing w:after="60"/>
              <w:jc w:val="left"/>
              <w:rPr>
                <w:sz w:val="15"/>
                <w:szCs w:val="15"/>
                <w:rtl/>
                <w:lang w:bidi="ar-LB"/>
              </w:rPr>
            </w:pPr>
          </w:p>
        </w:tc>
        <w:tc>
          <w:tcPr>
            <w:tcW w:w="958" w:type="dxa"/>
            <w:vAlign w:val="center"/>
          </w:tcPr>
          <w:p w14:paraId="7F72D55C" w14:textId="77777777" w:rsidR="00C0326E" w:rsidRDefault="00C0326E" w:rsidP="00C0326E">
            <w:pPr>
              <w:bidi/>
              <w:spacing w:after="60"/>
              <w:jc w:val="left"/>
              <w:rPr>
                <w:sz w:val="15"/>
                <w:szCs w:val="15"/>
                <w:rtl/>
                <w:lang w:bidi="ar-LB"/>
              </w:rPr>
            </w:pPr>
          </w:p>
        </w:tc>
        <w:tc>
          <w:tcPr>
            <w:tcW w:w="958" w:type="dxa"/>
            <w:vAlign w:val="center"/>
          </w:tcPr>
          <w:p w14:paraId="73702287" w14:textId="77777777" w:rsidR="00C0326E" w:rsidRDefault="00C0326E" w:rsidP="00C0326E">
            <w:pPr>
              <w:bidi/>
              <w:spacing w:after="60"/>
              <w:jc w:val="left"/>
              <w:rPr>
                <w:sz w:val="15"/>
                <w:szCs w:val="15"/>
                <w:rtl/>
                <w:lang w:bidi="ar-LB"/>
              </w:rPr>
            </w:pPr>
          </w:p>
        </w:tc>
        <w:tc>
          <w:tcPr>
            <w:tcW w:w="861" w:type="dxa"/>
            <w:vAlign w:val="center"/>
          </w:tcPr>
          <w:p w14:paraId="2FE99BD7" w14:textId="77777777" w:rsidR="00C0326E" w:rsidRDefault="00C0326E" w:rsidP="00C0326E">
            <w:pPr>
              <w:bidi/>
              <w:spacing w:after="60"/>
              <w:jc w:val="left"/>
              <w:rPr>
                <w:sz w:val="15"/>
                <w:szCs w:val="15"/>
                <w:rtl/>
                <w:lang w:bidi="ar-LB"/>
              </w:rPr>
            </w:pPr>
          </w:p>
        </w:tc>
        <w:tc>
          <w:tcPr>
            <w:tcW w:w="1055" w:type="dxa"/>
            <w:vAlign w:val="center"/>
          </w:tcPr>
          <w:p w14:paraId="300C5841" w14:textId="47D66038" w:rsidR="00C0326E" w:rsidRDefault="00C0326E" w:rsidP="00C0326E">
            <w:pPr>
              <w:bidi/>
              <w:spacing w:after="60"/>
              <w:jc w:val="left"/>
              <w:rPr>
                <w:sz w:val="15"/>
                <w:szCs w:val="15"/>
                <w:rtl/>
                <w:lang w:bidi="ar-LB"/>
              </w:rPr>
            </w:pPr>
            <w:r>
              <w:rPr>
                <w:sz w:val="15"/>
                <w:szCs w:val="15"/>
                <w:rtl/>
                <w:lang w:bidi="ar-LB"/>
              </w:rPr>
              <w:t>2,480,298</w:t>
            </w:r>
            <w:r w:rsidR="005D155D">
              <w:rPr>
                <w:sz w:val="15"/>
                <w:szCs w:val="15"/>
                <w:rtl/>
                <w:lang w:bidi="ar-LB"/>
              </w:rPr>
              <w:t>**</w:t>
            </w:r>
          </w:p>
        </w:tc>
        <w:tc>
          <w:tcPr>
            <w:tcW w:w="929" w:type="dxa"/>
            <w:vAlign w:val="center"/>
          </w:tcPr>
          <w:p w14:paraId="64A28496" w14:textId="77777777" w:rsidR="00C0326E" w:rsidRDefault="00C0326E" w:rsidP="00C0326E">
            <w:pPr>
              <w:bidi/>
              <w:spacing w:after="60"/>
              <w:jc w:val="left"/>
              <w:rPr>
                <w:sz w:val="15"/>
                <w:szCs w:val="15"/>
                <w:rtl/>
                <w:lang w:bidi="ar-LB"/>
              </w:rPr>
            </w:pPr>
          </w:p>
        </w:tc>
        <w:tc>
          <w:tcPr>
            <w:tcW w:w="987" w:type="dxa"/>
            <w:vAlign w:val="center"/>
          </w:tcPr>
          <w:p w14:paraId="49C55990" w14:textId="47762CF1" w:rsidR="00C0326E" w:rsidRDefault="00C0326E" w:rsidP="00C0326E">
            <w:pPr>
              <w:bidi/>
              <w:spacing w:after="60"/>
              <w:jc w:val="left"/>
              <w:rPr>
                <w:sz w:val="15"/>
                <w:szCs w:val="15"/>
                <w:rtl/>
                <w:lang w:bidi="ar-LB"/>
              </w:rPr>
            </w:pPr>
            <w:r>
              <w:rPr>
                <w:sz w:val="15"/>
                <w:szCs w:val="15"/>
                <w:rtl/>
                <w:lang w:bidi="ar-LB"/>
              </w:rPr>
              <w:t>2,480,298**</w:t>
            </w:r>
          </w:p>
        </w:tc>
      </w:tr>
      <w:tr w:rsidR="00C0326E" w:rsidRPr="00401718" w14:paraId="1A893594" w14:textId="77777777" w:rsidTr="00AC52DF">
        <w:trPr>
          <w:trHeight w:val="428"/>
          <w:jc w:val="center"/>
        </w:trPr>
        <w:tc>
          <w:tcPr>
            <w:tcW w:w="1425" w:type="dxa"/>
            <w:gridSpan w:val="2"/>
            <w:vMerge/>
            <w:vAlign w:val="center"/>
          </w:tcPr>
          <w:p w14:paraId="1E9F540C" w14:textId="77777777" w:rsidR="00C0326E" w:rsidRDefault="00C0326E" w:rsidP="00C0326E">
            <w:pPr>
              <w:bidi/>
              <w:spacing w:after="60"/>
              <w:jc w:val="left"/>
              <w:rPr>
                <w:sz w:val="15"/>
                <w:szCs w:val="15"/>
                <w:rtl/>
                <w:lang w:bidi="ar-LB"/>
              </w:rPr>
            </w:pPr>
          </w:p>
        </w:tc>
        <w:tc>
          <w:tcPr>
            <w:tcW w:w="711" w:type="dxa"/>
            <w:vAlign w:val="center"/>
          </w:tcPr>
          <w:p w14:paraId="1BCF3B78" w14:textId="7E44F5A0" w:rsidR="00C0326E" w:rsidRDefault="00C0326E" w:rsidP="00C0326E">
            <w:pPr>
              <w:bidi/>
              <w:spacing w:after="60"/>
              <w:jc w:val="left"/>
              <w:rPr>
                <w:sz w:val="15"/>
                <w:szCs w:val="15"/>
                <w:rtl/>
                <w:lang w:bidi="ar-LB"/>
              </w:rPr>
            </w:pPr>
            <w:r w:rsidRPr="00401718">
              <w:rPr>
                <w:sz w:val="15"/>
                <w:szCs w:val="15"/>
                <w:rtl/>
                <w:lang w:bidi="ar-LB"/>
              </w:rPr>
              <w:t>تكاليف الدعم</w:t>
            </w:r>
          </w:p>
        </w:tc>
        <w:tc>
          <w:tcPr>
            <w:tcW w:w="958" w:type="dxa"/>
            <w:vAlign w:val="center"/>
          </w:tcPr>
          <w:p w14:paraId="78291BE5" w14:textId="77777777" w:rsidR="00C0326E" w:rsidRDefault="00C0326E" w:rsidP="00C0326E">
            <w:pPr>
              <w:bidi/>
              <w:spacing w:after="60"/>
              <w:jc w:val="left"/>
              <w:rPr>
                <w:sz w:val="15"/>
                <w:szCs w:val="15"/>
                <w:rtl/>
                <w:lang w:bidi="ar-LB"/>
              </w:rPr>
            </w:pPr>
          </w:p>
        </w:tc>
        <w:tc>
          <w:tcPr>
            <w:tcW w:w="958" w:type="dxa"/>
            <w:vAlign w:val="center"/>
          </w:tcPr>
          <w:p w14:paraId="5C200DF6" w14:textId="77777777" w:rsidR="00C0326E" w:rsidRDefault="00C0326E" w:rsidP="00C0326E">
            <w:pPr>
              <w:bidi/>
              <w:spacing w:after="60"/>
              <w:jc w:val="left"/>
              <w:rPr>
                <w:sz w:val="15"/>
                <w:szCs w:val="15"/>
                <w:rtl/>
                <w:lang w:bidi="ar-LB"/>
              </w:rPr>
            </w:pPr>
          </w:p>
        </w:tc>
        <w:tc>
          <w:tcPr>
            <w:tcW w:w="958" w:type="dxa"/>
            <w:vAlign w:val="center"/>
          </w:tcPr>
          <w:p w14:paraId="54C47440" w14:textId="77777777" w:rsidR="00C0326E" w:rsidRDefault="00C0326E" w:rsidP="00C0326E">
            <w:pPr>
              <w:bidi/>
              <w:spacing w:after="60"/>
              <w:jc w:val="left"/>
              <w:rPr>
                <w:sz w:val="15"/>
                <w:szCs w:val="15"/>
                <w:rtl/>
                <w:lang w:bidi="ar-LB"/>
              </w:rPr>
            </w:pPr>
          </w:p>
        </w:tc>
        <w:tc>
          <w:tcPr>
            <w:tcW w:w="958" w:type="dxa"/>
            <w:vAlign w:val="center"/>
          </w:tcPr>
          <w:p w14:paraId="0FACABF2" w14:textId="77777777" w:rsidR="00C0326E" w:rsidRDefault="00C0326E" w:rsidP="00C0326E">
            <w:pPr>
              <w:bidi/>
              <w:spacing w:after="60"/>
              <w:jc w:val="left"/>
              <w:rPr>
                <w:sz w:val="15"/>
                <w:szCs w:val="15"/>
                <w:rtl/>
                <w:lang w:bidi="ar-LB"/>
              </w:rPr>
            </w:pPr>
          </w:p>
        </w:tc>
        <w:tc>
          <w:tcPr>
            <w:tcW w:w="958" w:type="dxa"/>
            <w:vAlign w:val="center"/>
          </w:tcPr>
          <w:p w14:paraId="6E4D1D95" w14:textId="77777777" w:rsidR="00C0326E" w:rsidRDefault="00C0326E" w:rsidP="00C0326E">
            <w:pPr>
              <w:bidi/>
              <w:spacing w:after="60"/>
              <w:jc w:val="left"/>
              <w:rPr>
                <w:sz w:val="15"/>
                <w:szCs w:val="15"/>
                <w:rtl/>
                <w:lang w:bidi="ar-LB"/>
              </w:rPr>
            </w:pPr>
          </w:p>
        </w:tc>
        <w:tc>
          <w:tcPr>
            <w:tcW w:w="958" w:type="dxa"/>
            <w:vAlign w:val="center"/>
          </w:tcPr>
          <w:p w14:paraId="1F74BF96" w14:textId="77777777" w:rsidR="00C0326E" w:rsidRDefault="00C0326E" w:rsidP="00C0326E">
            <w:pPr>
              <w:bidi/>
              <w:spacing w:after="60"/>
              <w:jc w:val="left"/>
              <w:rPr>
                <w:sz w:val="15"/>
                <w:szCs w:val="15"/>
                <w:rtl/>
                <w:lang w:bidi="ar-LB"/>
              </w:rPr>
            </w:pPr>
          </w:p>
        </w:tc>
        <w:tc>
          <w:tcPr>
            <w:tcW w:w="861" w:type="dxa"/>
            <w:vAlign w:val="center"/>
          </w:tcPr>
          <w:p w14:paraId="5CE6AB0B" w14:textId="77777777" w:rsidR="00C0326E" w:rsidRDefault="00C0326E" w:rsidP="00C0326E">
            <w:pPr>
              <w:bidi/>
              <w:spacing w:after="60"/>
              <w:jc w:val="left"/>
              <w:rPr>
                <w:sz w:val="15"/>
                <w:szCs w:val="15"/>
                <w:rtl/>
                <w:lang w:bidi="ar-LB"/>
              </w:rPr>
            </w:pPr>
          </w:p>
        </w:tc>
        <w:tc>
          <w:tcPr>
            <w:tcW w:w="1055" w:type="dxa"/>
            <w:vAlign w:val="center"/>
          </w:tcPr>
          <w:p w14:paraId="183C9EC3" w14:textId="4E3A918B" w:rsidR="00C0326E" w:rsidRDefault="00C0326E" w:rsidP="00C0326E">
            <w:pPr>
              <w:bidi/>
              <w:spacing w:after="60"/>
              <w:jc w:val="left"/>
              <w:rPr>
                <w:sz w:val="15"/>
                <w:szCs w:val="15"/>
                <w:rtl/>
                <w:lang w:bidi="ar-LB"/>
              </w:rPr>
            </w:pPr>
            <w:r>
              <w:rPr>
                <w:sz w:val="15"/>
                <w:szCs w:val="15"/>
                <w:rtl/>
                <w:lang w:bidi="ar-LB"/>
              </w:rPr>
              <w:t>182,527**</w:t>
            </w:r>
          </w:p>
        </w:tc>
        <w:tc>
          <w:tcPr>
            <w:tcW w:w="929" w:type="dxa"/>
            <w:vAlign w:val="center"/>
          </w:tcPr>
          <w:p w14:paraId="68A3698B" w14:textId="77777777" w:rsidR="00C0326E" w:rsidRDefault="00C0326E" w:rsidP="00C0326E">
            <w:pPr>
              <w:bidi/>
              <w:spacing w:after="60"/>
              <w:jc w:val="left"/>
              <w:rPr>
                <w:sz w:val="15"/>
                <w:szCs w:val="15"/>
                <w:rtl/>
                <w:lang w:bidi="ar-LB"/>
              </w:rPr>
            </w:pPr>
          </w:p>
        </w:tc>
        <w:tc>
          <w:tcPr>
            <w:tcW w:w="987" w:type="dxa"/>
            <w:vAlign w:val="center"/>
          </w:tcPr>
          <w:p w14:paraId="6014D701" w14:textId="70733876" w:rsidR="00C0326E" w:rsidRDefault="005D155D" w:rsidP="00C0326E">
            <w:pPr>
              <w:bidi/>
              <w:spacing w:after="60"/>
              <w:jc w:val="left"/>
              <w:rPr>
                <w:sz w:val="15"/>
                <w:szCs w:val="15"/>
                <w:rtl/>
                <w:lang w:bidi="ar-LB"/>
              </w:rPr>
            </w:pPr>
            <w:r>
              <w:rPr>
                <w:sz w:val="15"/>
                <w:szCs w:val="15"/>
                <w:rtl/>
                <w:lang w:bidi="ar-LB"/>
              </w:rPr>
              <w:t>182,527**</w:t>
            </w:r>
          </w:p>
        </w:tc>
      </w:tr>
    </w:tbl>
    <w:p w14:paraId="4819F7F2" w14:textId="6A542444" w:rsidR="00346370" w:rsidRDefault="00C0326E" w:rsidP="00346370">
      <w:pPr>
        <w:pStyle w:val="0Heading0"/>
        <w:bidi/>
        <w:rPr>
          <w:rFonts w:asciiTheme="majorBidi" w:hAnsiTheme="majorBidi" w:cstheme="majorBidi"/>
          <w:sz w:val="16"/>
          <w:szCs w:val="16"/>
          <w:rtl/>
          <w:lang w:val="fr-CA" w:bidi="ar-LB"/>
        </w:rPr>
      </w:pPr>
      <w:r>
        <w:rPr>
          <w:rFonts w:asciiTheme="majorBidi" w:hAnsiTheme="majorBidi" w:cstheme="majorBidi"/>
          <w:sz w:val="16"/>
          <w:szCs w:val="16"/>
          <w:rtl/>
          <w:lang w:val="fr-CA" w:bidi="ar-LB"/>
        </w:rPr>
        <w:t>*  جرى تخفيض حد</w:t>
      </w:r>
      <w:r w:rsidR="00CA32C7">
        <w:rPr>
          <w:rFonts w:asciiTheme="majorBidi" w:hAnsiTheme="majorBidi" w:cstheme="majorBidi"/>
          <w:sz w:val="16"/>
          <w:szCs w:val="16"/>
          <w:rtl/>
          <w:lang w:val="fr-CA" w:bidi="ar-LB"/>
        </w:rPr>
        <w:t>ّ الاستهلاك الأقصى المسموح به للمواد الملحوظة في المجموعة ألف من المرفق جيم ب</w:t>
      </w:r>
      <w:r w:rsidR="005D155D">
        <w:rPr>
          <w:rFonts w:asciiTheme="majorBidi" w:hAnsiTheme="majorBidi" w:cstheme="majorBidi"/>
          <w:sz w:val="16"/>
          <w:szCs w:val="16"/>
          <w:rtl/>
          <w:lang w:val="fr-CA" w:bidi="ar-LB"/>
        </w:rPr>
        <w:t>قدر</w:t>
      </w:r>
      <w:r w:rsidR="00CA32C7">
        <w:rPr>
          <w:rFonts w:asciiTheme="majorBidi" w:hAnsiTheme="majorBidi" w:cstheme="majorBidi"/>
          <w:sz w:val="16"/>
          <w:szCs w:val="16"/>
          <w:rtl/>
          <w:lang w:val="fr-CA" w:bidi="ar-LB"/>
        </w:rPr>
        <w:t xml:space="preserve"> 10 أطنان من قدرات استنفاد الأوزون عندما أقرّت اللجنة التنفيذية في اجتماعها الرابع والثمانين خطة قطاعية لأجهزة تكييف الهواء المحلية في إطار المرحلة الثانية.</w:t>
      </w:r>
    </w:p>
    <w:p w14:paraId="7E162AD9" w14:textId="53A5628D" w:rsidR="005D155D" w:rsidRDefault="00CA32C7" w:rsidP="005D155D">
      <w:pPr>
        <w:pStyle w:val="0Heading0"/>
        <w:bidi/>
        <w:rPr>
          <w:rFonts w:asciiTheme="majorBidi" w:hAnsiTheme="majorBidi" w:cstheme="majorBidi"/>
          <w:sz w:val="16"/>
          <w:szCs w:val="16"/>
          <w:rtl/>
          <w:lang w:val="fr-CA" w:bidi="ar-LB"/>
        </w:rPr>
      </w:pPr>
      <w:r>
        <w:rPr>
          <w:rFonts w:asciiTheme="majorBidi" w:hAnsiTheme="majorBidi" w:cstheme="majorBidi"/>
          <w:sz w:val="16"/>
          <w:szCs w:val="16"/>
          <w:rtl/>
          <w:lang w:val="fr-CA" w:bidi="ar-LB"/>
        </w:rPr>
        <w:t>** التمويل الموص</w:t>
      </w:r>
      <w:r w:rsidR="005D155D">
        <w:rPr>
          <w:rFonts w:asciiTheme="majorBidi" w:hAnsiTheme="majorBidi" w:cstheme="majorBidi"/>
          <w:sz w:val="16"/>
          <w:szCs w:val="16"/>
          <w:rtl/>
          <w:lang w:val="fr-CA" w:bidi="ar-LB"/>
        </w:rPr>
        <w:t>ى</w:t>
      </w:r>
      <w:r>
        <w:rPr>
          <w:rFonts w:asciiTheme="majorBidi" w:hAnsiTheme="majorBidi" w:cstheme="majorBidi"/>
          <w:sz w:val="16"/>
          <w:szCs w:val="16"/>
          <w:rtl/>
          <w:lang w:val="fr-CA" w:bidi="ar-LB"/>
        </w:rPr>
        <w:t xml:space="preserve"> به في الاجتماع الحالي </w:t>
      </w:r>
      <w:r w:rsidR="005D155D" w:rsidRPr="005D155D">
        <w:rPr>
          <w:rFonts w:asciiTheme="majorBidi" w:hAnsiTheme="majorBidi"/>
          <w:sz w:val="16"/>
          <w:szCs w:val="16"/>
          <w:rtl/>
          <w:lang w:val="fr-CA" w:bidi="ar-LB"/>
        </w:rPr>
        <w:t xml:space="preserve">على اعتبار أنّ منظمة الأمم المتحدة للتنمية الصناعية ستقدم، بالنيابة عن مصر، طلب تمويل </w:t>
      </w:r>
      <w:r w:rsidR="005D155D">
        <w:rPr>
          <w:rFonts w:asciiTheme="majorBidi" w:hAnsiTheme="majorBidi"/>
          <w:sz w:val="16"/>
          <w:szCs w:val="16"/>
          <w:rtl/>
          <w:lang w:val="fr-CA" w:bidi="ar-LB"/>
        </w:rPr>
        <w:t>يشمل رصيد ا</w:t>
      </w:r>
      <w:r w:rsidR="005D155D" w:rsidRPr="005D155D">
        <w:rPr>
          <w:rFonts w:asciiTheme="majorBidi" w:hAnsiTheme="majorBidi"/>
          <w:sz w:val="16"/>
          <w:szCs w:val="16"/>
          <w:rtl/>
          <w:lang w:val="fr-CA" w:bidi="ar-LB"/>
        </w:rPr>
        <w:t xml:space="preserve">لشريحة الرابعة ويتألف من 1,739,115 دولارا أمريكيا زائد 121,738 دولارا أمريكيا لتكاليف دعم </w:t>
      </w:r>
      <w:r w:rsidR="005D155D">
        <w:rPr>
          <w:rFonts w:asciiTheme="majorBidi" w:hAnsiTheme="majorBidi"/>
          <w:sz w:val="16"/>
          <w:szCs w:val="16"/>
          <w:rtl/>
          <w:lang w:val="fr-CA" w:bidi="ar-LB"/>
        </w:rPr>
        <w:t xml:space="preserve">الوكالة </w:t>
      </w:r>
      <w:r w:rsidR="005D155D" w:rsidRPr="005D155D">
        <w:rPr>
          <w:rFonts w:asciiTheme="majorBidi" w:hAnsiTheme="majorBidi"/>
          <w:sz w:val="16"/>
          <w:szCs w:val="16"/>
          <w:rtl/>
          <w:lang w:val="fr-CA" w:bidi="ar-LB"/>
        </w:rPr>
        <w:t xml:space="preserve">في الاجتماع </w:t>
      </w:r>
      <w:r w:rsidR="00551797" w:rsidRPr="005D155D">
        <w:rPr>
          <w:rFonts w:asciiTheme="majorBidi" w:hAnsiTheme="majorBidi"/>
          <w:sz w:val="16"/>
          <w:szCs w:val="16"/>
          <w:rtl/>
          <w:lang w:val="fr-CA" w:bidi="ar-LB"/>
        </w:rPr>
        <w:t>الذي ت</w:t>
      </w:r>
      <w:r w:rsidR="00551797">
        <w:rPr>
          <w:rFonts w:asciiTheme="majorBidi" w:hAnsiTheme="majorBidi"/>
          <w:sz w:val="16"/>
          <w:szCs w:val="16"/>
          <w:rtl/>
          <w:lang w:val="fr-CA" w:bidi="ar-LB"/>
        </w:rPr>
        <w:t>قدم</w:t>
      </w:r>
      <w:r w:rsidR="00551797" w:rsidRPr="005D155D">
        <w:rPr>
          <w:rFonts w:asciiTheme="majorBidi" w:hAnsiTheme="majorBidi"/>
          <w:sz w:val="16"/>
          <w:szCs w:val="16"/>
          <w:rtl/>
          <w:lang w:val="fr-CA" w:bidi="ar-LB"/>
        </w:rPr>
        <w:t xml:space="preserve"> فيه </w:t>
      </w:r>
      <w:r w:rsidR="00551797">
        <w:rPr>
          <w:rFonts w:asciiTheme="majorBidi" w:hAnsiTheme="majorBidi"/>
          <w:sz w:val="16"/>
          <w:szCs w:val="16"/>
          <w:rtl/>
          <w:lang w:val="fr-CA" w:bidi="ar-LB"/>
        </w:rPr>
        <w:t>مقترح</w:t>
      </w:r>
      <w:r w:rsidR="005D155D" w:rsidRPr="005D155D">
        <w:rPr>
          <w:rFonts w:asciiTheme="majorBidi" w:hAnsiTheme="majorBidi"/>
          <w:sz w:val="16"/>
          <w:szCs w:val="16"/>
          <w:rtl/>
          <w:lang w:val="fr-CA" w:bidi="ar-LB"/>
        </w:rPr>
        <w:t xml:space="preserve"> المرحلة الأولى من خطة تنفيذ تعديل كيغالي للتخفيض التدريجي للمواد الهيدروفلوروكربونية في مصر أو في الاجتماع السادس والتسعين للجنة التنفيذية إياهما أقرب الأجلين. </w:t>
      </w:r>
      <w:r>
        <w:rPr>
          <w:rFonts w:asciiTheme="majorBidi" w:hAnsiTheme="majorBidi" w:cstheme="majorBidi"/>
          <w:sz w:val="16"/>
          <w:szCs w:val="16"/>
          <w:rtl/>
          <w:lang w:val="fr-CA" w:bidi="ar-LB"/>
        </w:rPr>
        <w:t xml:space="preserve"> </w:t>
      </w:r>
    </w:p>
    <w:p w14:paraId="300757B9" w14:textId="48B5B60F" w:rsidR="00CA32C7" w:rsidRDefault="00CA32C7" w:rsidP="005D155D">
      <w:pPr>
        <w:pStyle w:val="0Heading0"/>
        <w:bidi/>
        <w:rPr>
          <w:rFonts w:asciiTheme="majorBidi" w:hAnsiTheme="majorBidi" w:cstheme="majorBidi"/>
          <w:sz w:val="16"/>
          <w:szCs w:val="16"/>
          <w:rtl/>
          <w:lang w:val="fr-CA" w:bidi="ar-LB"/>
        </w:rPr>
      </w:pPr>
      <w:r>
        <w:rPr>
          <w:rFonts w:asciiTheme="majorBidi" w:hAnsiTheme="majorBidi" w:cstheme="majorBidi"/>
          <w:sz w:val="16"/>
          <w:szCs w:val="16"/>
          <w:rtl/>
          <w:lang w:val="fr-CA" w:bidi="ar-LB"/>
        </w:rPr>
        <w:t>ملاحظة: جرى تعديل الاتفاق المبرم بين مصر واللجنة التنفيذية في الاجتماع الرابع والثمانين.</w:t>
      </w:r>
    </w:p>
    <w:p w14:paraId="20772CA2" w14:textId="77777777" w:rsidR="00346370" w:rsidRPr="001E7339" w:rsidRDefault="00346370" w:rsidP="00346370">
      <w:pPr>
        <w:pStyle w:val="0Heading0"/>
        <w:bidi/>
        <w:rPr>
          <w:rFonts w:asciiTheme="majorBidi" w:hAnsiTheme="majorBidi" w:cstheme="majorBidi"/>
          <w:sz w:val="16"/>
          <w:szCs w:val="16"/>
          <w:rtl/>
          <w:lang w:val="fr-CA" w:bidi="ar-LB"/>
        </w:rPr>
      </w:pPr>
    </w:p>
    <w:tbl>
      <w:tblPr>
        <w:bidiVisual/>
        <w:tblW w:w="116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6233"/>
        <w:gridCol w:w="5392"/>
      </w:tblGrid>
      <w:tr w:rsidR="00346370" w:rsidRPr="00D2429B" w14:paraId="20CE32FD" w14:textId="77777777" w:rsidTr="0080545C">
        <w:trPr>
          <w:trHeight w:val="251"/>
          <w:jc w:val="center"/>
        </w:trPr>
        <w:tc>
          <w:tcPr>
            <w:tcW w:w="6233" w:type="dxa"/>
          </w:tcPr>
          <w:p w14:paraId="16F7FD13" w14:textId="77777777" w:rsidR="00346370" w:rsidRPr="00D2429B" w:rsidRDefault="00346370" w:rsidP="000D1A1F">
            <w:pPr>
              <w:bidi/>
              <w:spacing w:after="60"/>
              <w:jc w:val="left"/>
              <w:rPr>
                <w:sz w:val="16"/>
                <w:szCs w:val="16"/>
                <w:rtl/>
                <w:lang w:bidi="ar-LB"/>
              </w:rPr>
            </w:pPr>
            <w:r>
              <w:rPr>
                <w:bCs/>
                <w:sz w:val="16"/>
                <w:szCs w:val="16"/>
                <w:rtl/>
                <w:lang w:bidi="ar-LB"/>
              </w:rPr>
              <w:t xml:space="preserve">توصية </w:t>
            </w:r>
            <w:r w:rsidRPr="00D2429B">
              <w:rPr>
                <w:bCs/>
                <w:sz w:val="16"/>
                <w:szCs w:val="16"/>
                <w:rtl/>
                <w:lang w:bidi="ar-LB"/>
              </w:rPr>
              <w:t>الأمانة:</w:t>
            </w:r>
          </w:p>
        </w:tc>
        <w:tc>
          <w:tcPr>
            <w:tcW w:w="5392" w:type="dxa"/>
          </w:tcPr>
          <w:p w14:paraId="42B47A8C" w14:textId="2C90912F" w:rsidR="00346370" w:rsidRPr="00D2429B" w:rsidRDefault="00346370" w:rsidP="000D1A1F">
            <w:pPr>
              <w:bidi/>
              <w:spacing w:after="60"/>
              <w:jc w:val="center"/>
              <w:rPr>
                <w:sz w:val="16"/>
                <w:szCs w:val="16"/>
                <w:rtl/>
                <w:lang w:bidi="ar-LB"/>
              </w:rPr>
            </w:pPr>
            <w:r>
              <w:rPr>
                <w:sz w:val="16"/>
                <w:szCs w:val="16"/>
                <w:rtl/>
                <w:lang w:bidi="ar-LB"/>
              </w:rPr>
              <w:t>الاستعراض الفردي</w:t>
            </w:r>
          </w:p>
        </w:tc>
      </w:tr>
    </w:tbl>
    <w:p w14:paraId="7E035076" w14:textId="77777777" w:rsidR="007E5D09" w:rsidRPr="0053096E" w:rsidRDefault="007E5D09">
      <w:pPr>
        <w:pStyle w:val="StyleHeader4Para4Left0Firstline0"/>
        <w:numPr>
          <w:ilvl w:val="0"/>
          <w:numId w:val="0"/>
        </w:numPr>
        <w:rPr>
          <w:lang w:bidi="ar-LB"/>
        </w:rPr>
      </w:pPr>
    </w:p>
    <w:p w14:paraId="6032B195" w14:textId="77777777" w:rsidR="007E5D09" w:rsidRDefault="007E5D09">
      <w:pPr>
        <w:pStyle w:val="StyleHeader4Para4Left0Firstline0"/>
        <w:numPr>
          <w:ilvl w:val="0"/>
          <w:numId w:val="0"/>
        </w:numPr>
        <w:rPr>
          <w:lang w:bidi="ar-LB"/>
        </w:rPr>
      </w:pPr>
    </w:p>
    <w:p w14:paraId="13D37E91" w14:textId="2C8FDA33" w:rsidR="007E5D09" w:rsidRDefault="00E1360E">
      <w:pPr>
        <w:pStyle w:val="Heading3"/>
        <w:numPr>
          <w:ilvl w:val="0"/>
          <w:numId w:val="0"/>
        </w:numPr>
        <w:ind w:left="1361" w:firstLine="720"/>
        <w:rPr>
          <w:rtl/>
          <w:lang w:bidi="ar-LB"/>
        </w:rPr>
      </w:pPr>
      <w:r>
        <w:rPr>
          <w:lang w:bidi="ar-LB"/>
        </w:rPr>
        <w:br w:type="page"/>
      </w:r>
    </w:p>
    <w:p w14:paraId="76B24899" w14:textId="37BA3585" w:rsidR="00643679" w:rsidRDefault="00643679" w:rsidP="00643679">
      <w:pPr>
        <w:bidi/>
        <w:jc w:val="center"/>
        <w:rPr>
          <w:b/>
          <w:bCs/>
          <w:sz w:val="26"/>
          <w:szCs w:val="26"/>
          <w:rtl/>
          <w:lang w:bidi="ar-LB"/>
        </w:rPr>
      </w:pPr>
      <w:r>
        <w:rPr>
          <w:b/>
          <w:bCs/>
          <w:sz w:val="26"/>
          <w:szCs w:val="26"/>
          <w:rtl/>
          <w:lang w:bidi="ar-LB"/>
        </w:rPr>
        <w:lastRenderedPageBreak/>
        <w:t>وصف المشروع</w:t>
      </w:r>
    </w:p>
    <w:p w14:paraId="3A165933" w14:textId="77777777" w:rsidR="00643679" w:rsidRPr="00087E2D" w:rsidRDefault="00643679" w:rsidP="00643679">
      <w:pPr>
        <w:jc w:val="center"/>
        <w:rPr>
          <w:b/>
          <w:bCs/>
          <w:szCs w:val="24"/>
          <w:rtl/>
          <w:lang w:bidi="ar-LB"/>
        </w:rPr>
      </w:pPr>
    </w:p>
    <w:p w14:paraId="0668C8BB" w14:textId="77777777" w:rsidR="00643679" w:rsidRPr="00087E2D" w:rsidRDefault="00643679" w:rsidP="00643679">
      <w:pPr>
        <w:jc w:val="center"/>
        <w:rPr>
          <w:rFonts w:asciiTheme="majorBidi" w:hAnsiTheme="majorBidi" w:cstheme="majorBidi"/>
          <w:b/>
          <w:bCs/>
          <w:szCs w:val="24"/>
          <w:rtl/>
          <w:lang w:val="fr-CA" w:bidi="ar-LB"/>
        </w:rPr>
      </w:pPr>
    </w:p>
    <w:p w14:paraId="76C87F55" w14:textId="16A271AB" w:rsidR="00AF5F88" w:rsidRDefault="00643679" w:rsidP="00AF5F88">
      <w:pPr>
        <w:bidi/>
        <w:rPr>
          <w:sz w:val="26"/>
          <w:szCs w:val="26"/>
          <w:rtl/>
          <w:lang w:bidi="ar-LB"/>
        </w:rPr>
      </w:pPr>
      <w:r w:rsidRPr="00087E2D">
        <w:rPr>
          <w:szCs w:val="24"/>
          <w:rtl/>
          <w:lang w:bidi="ar-LB"/>
        </w:rPr>
        <w:t>1.</w:t>
      </w:r>
      <w:r w:rsidRPr="00087E2D">
        <w:rPr>
          <w:szCs w:val="24"/>
          <w:rtl/>
          <w:lang w:bidi="ar-LB"/>
        </w:rPr>
        <w:tab/>
      </w:r>
      <w:r w:rsidRPr="00643679">
        <w:rPr>
          <w:sz w:val="26"/>
          <w:szCs w:val="26"/>
          <w:rtl/>
          <w:lang w:bidi="ar-LB"/>
        </w:rPr>
        <w:t xml:space="preserve">بالنيابة عن </w:t>
      </w:r>
      <w:r>
        <w:rPr>
          <w:sz w:val="26"/>
          <w:szCs w:val="26"/>
          <w:rtl/>
          <w:lang w:bidi="ar-LB"/>
        </w:rPr>
        <w:t>مصر</w:t>
      </w:r>
      <w:r w:rsidRPr="00643679">
        <w:rPr>
          <w:sz w:val="26"/>
          <w:szCs w:val="26"/>
          <w:rtl/>
          <w:lang w:bidi="ar-LB"/>
        </w:rPr>
        <w:t xml:space="preserve">، </w:t>
      </w:r>
      <w:r>
        <w:rPr>
          <w:sz w:val="26"/>
          <w:szCs w:val="26"/>
          <w:rtl/>
          <w:lang w:bidi="ar-LB"/>
        </w:rPr>
        <w:t>ت</w:t>
      </w:r>
      <w:r w:rsidRPr="00643679">
        <w:rPr>
          <w:sz w:val="26"/>
          <w:szCs w:val="26"/>
          <w:rtl/>
          <w:lang w:bidi="ar-LB"/>
        </w:rPr>
        <w:t xml:space="preserve">قدم </w:t>
      </w:r>
      <w:r>
        <w:rPr>
          <w:sz w:val="26"/>
          <w:szCs w:val="26"/>
          <w:rtl/>
          <w:lang w:bidi="ar-LB"/>
        </w:rPr>
        <w:t>منظمة الأمم المتحدة للتنمية الصناعية</w:t>
      </w:r>
      <w:r w:rsidRPr="00643679">
        <w:rPr>
          <w:sz w:val="26"/>
          <w:szCs w:val="26"/>
          <w:rtl/>
          <w:lang w:bidi="ar-LB"/>
        </w:rPr>
        <w:t>، بوصفه</w:t>
      </w:r>
      <w:r>
        <w:rPr>
          <w:sz w:val="26"/>
          <w:szCs w:val="26"/>
          <w:rtl/>
          <w:lang w:bidi="ar-LB"/>
        </w:rPr>
        <w:t>ا</w:t>
      </w:r>
      <w:r w:rsidRPr="00643679">
        <w:rPr>
          <w:sz w:val="26"/>
          <w:szCs w:val="26"/>
          <w:rtl/>
          <w:lang w:bidi="ar-LB"/>
        </w:rPr>
        <w:t xml:space="preserve"> الوكالة المنفذة الرئيسية، طلب تمويل </w:t>
      </w:r>
      <w:r>
        <w:rPr>
          <w:sz w:val="26"/>
          <w:szCs w:val="26"/>
          <w:rtl/>
          <w:lang w:bidi="ar-LB"/>
        </w:rPr>
        <w:t xml:space="preserve">الشريحة الرابعة من </w:t>
      </w:r>
      <w:r w:rsidRPr="00643679">
        <w:rPr>
          <w:sz w:val="26"/>
          <w:szCs w:val="26"/>
          <w:rtl/>
          <w:lang w:bidi="ar-LB"/>
        </w:rPr>
        <w:t xml:space="preserve">المرحلة الثانية من خطة إدارة إزالة المواد الهيدروكلوروفلوروكربونية بقيمة إجمالية قدرها </w:t>
      </w:r>
      <w:r>
        <w:rPr>
          <w:sz w:val="26"/>
          <w:szCs w:val="26"/>
          <w:rtl/>
          <w:lang w:bidi="ar-LB"/>
        </w:rPr>
        <w:t>4,523,678</w:t>
      </w:r>
      <w:r w:rsidRPr="00643679">
        <w:rPr>
          <w:sz w:val="26"/>
          <w:szCs w:val="26"/>
          <w:rtl/>
          <w:lang w:bidi="ar-LB"/>
        </w:rPr>
        <w:t xml:space="preserve"> دولارا أمريكيا تتألف من </w:t>
      </w:r>
      <w:r>
        <w:rPr>
          <w:sz w:val="26"/>
          <w:szCs w:val="26"/>
          <w:rtl/>
          <w:lang w:bidi="ar-LB"/>
        </w:rPr>
        <w:t>4,039,413</w:t>
      </w:r>
      <w:r w:rsidRPr="00643679">
        <w:rPr>
          <w:sz w:val="26"/>
          <w:szCs w:val="26"/>
          <w:rtl/>
          <w:lang w:bidi="ar-LB"/>
        </w:rPr>
        <w:t xml:space="preserve"> دولار</w:t>
      </w:r>
      <w:r>
        <w:rPr>
          <w:sz w:val="26"/>
          <w:szCs w:val="26"/>
          <w:rtl/>
          <w:lang w:bidi="ar-LB"/>
        </w:rPr>
        <w:t>ا</w:t>
      </w:r>
      <w:r w:rsidRPr="00643679">
        <w:rPr>
          <w:sz w:val="26"/>
          <w:szCs w:val="26"/>
          <w:rtl/>
          <w:lang w:bidi="ar-LB"/>
        </w:rPr>
        <w:t xml:space="preserve"> أمريكي</w:t>
      </w:r>
      <w:r>
        <w:rPr>
          <w:sz w:val="26"/>
          <w:szCs w:val="26"/>
          <w:rtl/>
          <w:lang w:bidi="ar-LB"/>
        </w:rPr>
        <w:t>ا</w:t>
      </w:r>
      <w:r w:rsidRPr="00643679">
        <w:rPr>
          <w:sz w:val="26"/>
          <w:szCs w:val="26"/>
          <w:rtl/>
          <w:lang w:bidi="ar-LB"/>
        </w:rPr>
        <w:t xml:space="preserve"> زائد </w:t>
      </w:r>
      <w:r>
        <w:rPr>
          <w:sz w:val="26"/>
          <w:szCs w:val="26"/>
          <w:rtl/>
          <w:lang w:bidi="ar-LB"/>
        </w:rPr>
        <w:t>282,759</w:t>
      </w:r>
      <w:r w:rsidRPr="00643679">
        <w:rPr>
          <w:sz w:val="26"/>
          <w:szCs w:val="26"/>
          <w:rtl/>
          <w:lang w:bidi="ar-LB"/>
        </w:rPr>
        <w:t xml:space="preserve"> دولارا أمريكيا لتكاليف دعم </w:t>
      </w:r>
      <w:r>
        <w:rPr>
          <w:sz w:val="26"/>
          <w:szCs w:val="26"/>
          <w:rtl/>
          <w:lang w:bidi="ar-LB"/>
        </w:rPr>
        <w:t>منظمة الأمم المتحدة للتنمية الصناعية</w:t>
      </w:r>
      <w:r w:rsidRPr="00643679">
        <w:rPr>
          <w:sz w:val="26"/>
          <w:szCs w:val="26"/>
          <w:rtl/>
          <w:lang w:bidi="ar-LB"/>
        </w:rPr>
        <w:t xml:space="preserve"> و</w:t>
      </w:r>
      <w:r>
        <w:rPr>
          <w:sz w:val="26"/>
          <w:szCs w:val="26"/>
          <w:rtl/>
          <w:lang w:bidi="ar-LB"/>
        </w:rPr>
        <w:t xml:space="preserve">180,000 </w:t>
      </w:r>
      <w:r w:rsidRPr="00643679">
        <w:rPr>
          <w:sz w:val="26"/>
          <w:szCs w:val="26"/>
          <w:rtl/>
          <w:lang w:bidi="ar-LB"/>
        </w:rPr>
        <w:t xml:space="preserve">دولار أمريكي زائد </w:t>
      </w:r>
      <w:r>
        <w:rPr>
          <w:sz w:val="26"/>
          <w:szCs w:val="26"/>
          <w:rtl/>
          <w:lang w:bidi="ar-LB"/>
        </w:rPr>
        <w:t>21,506</w:t>
      </w:r>
      <w:r w:rsidRPr="00643679">
        <w:rPr>
          <w:sz w:val="26"/>
          <w:szCs w:val="26"/>
          <w:rtl/>
          <w:lang w:bidi="ar-LB"/>
        </w:rPr>
        <w:t xml:space="preserve"> دولارا أمريكيا لتكاليف دعم </w:t>
      </w:r>
      <w:r>
        <w:rPr>
          <w:sz w:val="26"/>
          <w:szCs w:val="26"/>
          <w:rtl/>
          <w:lang w:bidi="ar-LB"/>
        </w:rPr>
        <w:t>برنامج</w:t>
      </w:r>
      <w:r w:rsidRPr="00643679">
        <w:rPr>
          <w:sz w:val="26"/>
          <w:szCs w:val="26"/>
          <w:rtl/>
          <w:lang w:bidi="ar-LB"/>
        </w:rPr>
        <w:t xml:space="preserve"> الأمم المتحدة لل</w:t>
      </w:r>
      <w:r>
        <w:rPr>
          <w:sz w:val="26"/>
          <w:szCs w:val="26"/>
          <w:rtl/>
          <w:lang w:bidi="ar-LB"/>
        </w:rPr>
        <w:t>بيئة</w:t>
      </w:r>
      <w:r w:rsidRPr="00643679">
        <w:rPr>
          <w:sz w:val="26"/>
          <w:szCs w:val="26"/>
          <w:rtl/>
          <w:lang w:bidi="ar-LB"/>
        </w:rPr>
        <w:t>.</w:t>
      </w:r>
      <w:r w:rsidRPr="00643679">
        <w:rPr>
          <w:rStyle w:val="FootnoteReference"/>
          <w:sz w:val="26"/>
          <w:szCs w:val="26"/>
          <w:rtl/>
          <w:lang w:bidi="ar-LB"/>
        </w:rPr>
        <w:footnoteReference w:id="3"/>
      </w:r>
      <w:r w:rsidRPr="00643679">
        <w:rPr>
          <w:sz w:val="26"/>
          <w:szCs w:val="26"/>
          <w:rtl/>
          <w:lang w:bidi="ar-LB"/>
        </w:rPr>
        <w:t xml:space="preserve"> </w:t>
      </w:r>
      <w:r w:rsidR="00AF5F88" w:rsidRPr="00AF5F88">
        <w:rPr>
          <w:sz w:val="26"/>
          <w:szCs w:val="26"/>
          <w:rtl/>
          <w:lang w:bidi="ar-LB"/>
        </w:rPr>
        <w:t xml:space="preserve">ويشتمل الطلب على تقرير مرحلي عن تنفيذ الشريحة الثالثة وتقرير التحقق من استهلاك المواد الهيدروكلوروفلوروكربونية </w:t>
      </w:r>
      <w:r w:rsidR="00AF5F88">
        <w:rPr>
          <w:sz w:val="26"/>
          <w:szCs w:val="26"/>
          <w:rtl/>
          <w:lang w:bidi="ar-LB"/>
        </w:rPr>
        <w:t xml:space="preserve">للفترة من عام 2021 إلى عام 2023 </w:t>
      </w:r>
      <w:r w:rsidR="00AF5F88" w:rsidRPr="00AF5F88">
        <w:rPr>
          <w:sz w:val="26"/>
          <w:szCs w:val="26"/>
          <w:rtl/>
          <w:lang w:bidi="ar-LB"/>
        </w:rPr>
        <w:t>وخطة تنفيذ الشريحة خلال الفترة من</w:t>
      </w:r>
      <w:r w:rsidR="00CC25D8">
        <w:rPr>
          <w:sz w:val="26"/>
          <w:szCs w:val="26"/>
          <w:rtl/>
          <w:lang w:bidi="ar-LB"/>
        </w:rPr>
        <w:t xml:space="preserve"> </w:t>
      </w:r>
      <w:r w:rsidR="00AF5F88">
        <w:rPr>
          <w:sz w:val="26"/>
          <w:szCs w:val="26"/>
          <w:rtl/>
          <w:lang w:bidi="ar-LB"/>
        </w:rPr>
        <w:t xml:space="preserve">عام </w:t>
      </w:r>
      <w:r w:rsidR="00AF5F88" w:rsidRPr="00AF5F88">
        <w:rPr>
          <w:sz w:val="26"/>
          <w:szCs w:val="26"/>
          <w:rtl/>
          <w:lang w:bidi="ar-LB"/>
        </w:rPr>
        <w:t xml:space="preserve"> 2023 إلى</w:t>
      </w:r>
      <w:r w:rsidR="00AF5F88">
        <w:rPr>
          <w:sz w:val="26"/>
          <w:szCs w:val="26"/>
          <w:rtl/>
          <w:lang w:bidi="ar-LB"/>
        </w:rPr>
        <w:t xml:space="preserve"> عام 2025</w:t>
      </w:r>
      <w:r w:rsidR="00AF5F88" w:rsidRPr="00AF5F88">
        <w:rPr>
          <w:sz w:val="26"/>
          <w:szCs w:val="26"/>
          <w:rtl/>
          <w:lang w:bidi="ar-LB"/>
        </w:rPr>
        <w:t xml:space="preserve">. </w:t>
      </w:r>
    </w:p>
    <w:p w14:paraId="63BFD1C2" w14:textId="36A64A1B" w:rsidR="00AF5F88" w:rsidRDefault="00AF5F88" w:rsidP="00AF5F88">
      <w:pPr>
        <w:bidi/>
        <w:rPr>
          <w:sz w:val="26"/>
          <w:szCs w:val="26"/>
          <w:rtl/>
          <w:lang w:bidi="ar-LB"/>
        </w:rPr>
      </w:pPr>
    </w:p>
    <w:p w14:paraId="5EFAF1B3" w14:textId="77777777" w:rsidR="00AF5F88" w:rsidRPr="00310C10" w:rsidRDefault="00AF5F88" w:rsidP="00310C10">
      <w:pPr>
        <w:pStyle w:val="StyleHeader4Para4Left0Firstline0"/>
        <w:numPr>
          <w:ilvl w:val="0"/>
          <w:numId w:val="0"/>
        </w:numPr>
        <w:tabs>
          <w:tab w:val="left" w:pos="4"/>
        </w:tabs>
        <w:bidi/>
        <w:spacing w:after="0"/>
        <w:ind w:left="6"/>
        <w:jc w:val="left"/>
        <w:rPr>
          <w:sz w:val="26"/>
          <w:szCs w:val="26"/>
          <w:u w:val="single"/>
          <w:rtl/>
          <w:lang w:bidi="ar-LB"/>
        </w:rPr>
      </w:pPr>
      <w:r w:rsidRPr="00AF5F88">
        <w:rPr>
          <w:sz w:val="26"/>
          <w:szCs w:val="26"/>
          <w:u w:val="single"/>
          <w:rtl/>
          <w:lang w:bidi="ar-LB"/>
        </w:rPr>
        <w:t>الإفادة باستهلاك المواد الهيدروكلوروفلوروكربونية</w:t>
      </w:r>
    </w:p>
    <w:p w14:paraId="5C17372B" w14:textId="77777777" w:rsidR="00AF5F88" w:rsidRPr="00310C10" w:rsidRDefault="00AF5F88" w:rsidP="00310C10">
      <w:pPr>
        <w:pStyle w:val="Heading1"/>
        <w:numPr>
          <w:ilvl w:val="0"/>
          <w:numId w:val="0"/>
        </w:numPr>
        <w:bidi/>
        <w:spacing w:after="0"/>
        <w:rPr>
          <w:sz w:val="26"/>
          <w:szCs w:val="26"/>
          <w:lang w:val="fr-CA" w:bidi="ar-LB"/>
        </w:rPr>
      </w:pPr>
    </w:p>
    <w:p w14:paraId="01AC4FFB" w14:textId="024B527B" w:rsidR="00AF5F88" w:rsidRPr="00310C10" w:rsidRDefault="00AF5F88" w:rsidP="00310C10">
      <w:pPr>
        <w:pStyle w:val="Heading1"/>
        <w:numPr>
          <w:ilvl w:val="0"/>
          <w:numId w:val="28"/>
        </w:numPr>
        <w:bidi/>
        <w:ind w:left="4" w:firstLine="0"/>
        <w:rPr>
          <w:sz w:val="26"/>
          <w:szCs w:val="26"/>
          <w:rtl/>
          <w:lang w:val="fr-CA" w:bidi="ar-LB"/>
        </w:rPr>
      </w:pPr>
      <w:r w:rsidRPr="00310C10">
        <w:rPr>
          <w:sz w:val="26"/>
          <w:szCs w:val="26"/>
          <w:rtl/>
          <w:lang w:bidi="ar-LB"/>
        </w:rPr>
        <w:t>أفادت مصر باستهلاك 236.65 طن من قدرات استنفاد الأوزون من المواد الهيدروكلوروفلوروكربونية في</w:t>
      </w:r>
      <w:r w:rsidR="00310C10" w:rsidRPr="007445D7">
        <w:rPr>
          <w:sz w:val="26"/>
          <w:szCs w:val="26"/>
          <w:lang w:val="fr-CA" w:bidi="ar-LB"/>
        </w:rPr>
        <w:t xml:space="preserve"> </w:t>
      </w:r>
      <w:r w:rsidRPr="00310C10">
        <w:rPr>
          <w:sz w:val="26"/>
          <w:szCs w:val="26"/>
          <w:rtl/>
          <w:lang w:bidi="ar-LB"/>
        </w:rPr>
        <w:t>عام 2023 أي بما يقلّ بنسبة 39 في المائة عن خطّ أساس استهلاك المواد الهيدروكلوروفلوروكربونية المحدد للامتثال.  ويرد استهلاك المواد الهيدروكلوروفلوروكربونية خلال الفترة من 2019 إلى 2023 في الجدول 1.</w:t>
      </w:r>
      <w:r w:rsidRPr="00310C10">
        <w:rPr>
          <w:sz w:val="26"/>
          <w:szCs w:val="26"/>
          <w:rtl/>
          <w:lang w:val="fr-CA" w:bidi="ar-LB"/>
        </w:rPr>
        <w:t xml:space="preserve"> </w:t>
      </w:r>
    </w:p>
    <w:p w14:paraId="4A84FE1D" w14:textId="29F52CBB" w:rsidR="00AF5F88" w:rsidRPr="004436C0" w:rsidRDefault="00AF5F88" w:rsidP="00AF5F88">
      <w:pPr>
        <w:bidi/>
        <w:rPr>
          <w:b/>
          <w:bCs/>
          <w:sz w:val="20"/>
          <w:rtl/>
          <w:lang w:val="fr-CA" w:bidi="ar-LB"/>
        </w:rPr>
      </w:pPr>
      <w:r>
        <w:rPr>
          <w:b/>
          <w:bCs/>
          <w:sz w:val="20"/>
          <w:rtl/>
          <w:lang w:val="fr-CA" w:bidi="ar-LB"/>
        </w:rPr>
        <w:t xml:space="preserve">الجدول </w:t>
      </w:r>
      <w:r w:rsidRPr="004436C0">
        <w:rPr>
          <w:b/>
          <w:bCs/>
          <w:sz w:val="20"/>
          <w:rtl/>
          <w:lang w:val="fr-CA" w:bidi="ar-LB"/>
        </w:rPr>
        <w:t>1</w:t>
      </w:r>
      <w:r>
        <w:rPr>
          <w:b/>
          <w:bCs/>
          <w:sz w:val="20"/>
          <w:rtl/>
          <w:lang w:val="fr-CA" w:bidi="ar-LB"/>
        </w:rPr>
        <w:t>.</w:t>
      </w:r>
      <w:r w:rsidRPr="004436C0">
        <w:rPr>
          <w:b/>
          <w:bCs/>
          <w:sz w:val="20"/>
          <w:rtl/>
          <w:lang w:val="fr-CA" w:bidi="ar-LB"/>
        </w:rPr>
        <w:t xml:space="preserve"> استهلاك المواد الهيدروكلوروفلوروكربونية في </w:t>
      </w:r>
      <w:r>
        <w:rPr>
          <w:b/>
          <w:bCs/>
          <w:sz w:val="20"/>
          <w:rtl/>
          <w:lang w:val="fr-CA" w:bidi="ar-LB"/>
        </w:rPr>
        <w:t xml:space="preserve">مصر </w:t>
      </w:r>
      <w:r w:rsidRPr="004436C0">
        <w:rPr>
          <w:b/>
          <w:bCs/>
          <w:sz w:val="20"/>
          <w:rtl/>
          <w:lang w:val="fr-CA" w:bidi="ar-LB"/>
        </w:rPr>
        <w:t>(بيانات</w:t>
      </w:r>
      <w:r>
        <w:rPr>
          <w:b/>
          <w:bCs/>
          <w:sz w:val="20"/>
          <w:rtl/>
          <w:lang w:val="fr-CA" w:bidi="ar-LB"/>
        </w:rPr>
        <w:t xml:space="preserve"> الفترة من 2019 إلى 2023 المقدّمة عملا بالمادة 7</w:t>
      </w:r>
      <w:r w:rsidRPr="004436C0">
        <w:rPr>
          <w:b/>
          <w:bCs/>
          <w:sz w:val="20"/>
          <w:rtl/>
          <w:lang w:val="fr-CA" w:bidi="ar-LB"/>
        </w:rPr>
        <w:t>)</w:t>
      </w:r>
    </w:p>
    <w:tbl>
      <w:tblPr>
        <w:tblStyle w:val="TableGrid"/>
        <w:bidiVisual/>
        <w:tblW w:w="5090" w:type="pct"/>
        <w:tblInd w:w="-6" w:type="dxa"/>
        <w:tblLook w:val="04A0" w:firstRow="1" w:lastRow="0" w:firstColumn="1" w:lastColumn="0" w:noHBand="0" w:noVBand="1"/>
      </w:tblPr>
      <w:tblGrid>
        <w:gridCol w:w="2720"/>
        <w:gridCol w:w="1133"/>
        <w:gridCol w:w="1133"/>
        <w:gridCol w:w="1133"/>
        <w:gridCol w:w="1133"/>
        <w:gridCol w:w="1133"/>
        <w:gridCol w:w="1133"/>
      </w:tblGrid>
      <w:tr w:rsidR="00AF5F88" w:rsidRPr="00CC25D8" w14:paraId="51A49BCB" w14:textId="77777777" w:rsidTr="00AF5F88">
        <w:trPr>
          <w:trHeight w:val="244"/>
        </w:trPr>
        <w:tc>
          <w:tcPr>
            <w:tcW w:w="1429" w:type="pct"/>
          </w:tcPr>
          <w:p w14:paraId="6B1585A3" w14:textId="77777777" w:rsidR="00AF5F88" w:rsidRPr="00CC25D8" w:rsidRDefault="00AF5F88" w:rsidP="000D1A1F">
            <w:pPr>
              <w:bidi/>
              <w:rPr>
                <w:b/>
                <w:bCs/>
                <w:sz w:val="18"/>
                <w:szCs w:val="18"/>
                <w:rtl/>
                <w:lang w:val="fr-CA" w:bidi="ar-LB"/>
              </w:rPr>
            </w:pPr>
            <w:r w:rsidRPr="00CC25D8">
              <w:rPr>
                <w:b/>
                <w:bCs/>
                <w:sz w:val="18"/>
                <w:szCs w:val="18"/>
                <w:rtl/>
                <w:lang w:val="fr-CA" w:bidi="ar-LB"/>
              </w:rPr>
              <w:t>الهيدروكلوروفلوروكربون</w:t>
            </w:r>
          </w:p>
        </w:tc>
        <w:tc>
          <w:tcPr>
            <w:tcW w:w="595" w:type="pct"/>
          </w:tcPr>
          <w:p w14:paraId="33B4ACA9" w14:textId="358773D3" w:rsidR="00AF5F88" w:rsidRPr="00CC25D8" w:rsidRDefault="00AF5F88" w:rsidP="000D1A1F">
            <w:pPr>
              <w:bidi/>
              <w:jc w:val="center"/>
              <w:rPr>
                <w:b/>
                <w:bCs/>
                <w:sz w:val="18"/>
                <w:szCs w:val="18"/>
                <w:rtl/>
                <w:lang w:val="fr-CA" w:bidi="ar-LB"/>
              </w:rPr>
            </w:pPr>
            <w:r w:rsidRPr="00CC25D8">
              <w:rPr>
                <w:b/>
                <w:bCs/>
                <w:sz w:val="18"/>
                <w:szCs w:val="18"/>
                <w:rtl/>
                <w:lang w:val="fr-CA" w:bidi="ar-LB"/>
              </w:rPr>
              <w:t>2019</w:t>
            </w:r>
          </w:p>
        </w:tc>
        <w:tc>
          <w:tcPr>
            <w:tcW w:w="595" w:type="pct"/>
          </w:tcPr>
          <w:p w14:paraId="35509F58" w14:textId="34799485" w:rsidR="00AF5F88" w:rsidRPr="00CC25D8" w:rsidRDefault="00AF5F88" w:rsidP="000D1A1F">
            <w:pPr>
              <w:bidi/>
              <w:jc w:val="center"/>
              <w:rPr>
                <w:b/>
                <w:bCs/>
                <w:sz w:val="18"/>
                <w:szCs w:val="18"/>
                <w:rtl/>
                <w:lang w:val="fr-CA" w:bidi="ar-LB"/>
              </w:rPr>
            </w:pPr>
            <w:r w:rsidRPr="00CC25D8">
              <w:rPr>
                <w:b/>
                <w:bCs/>
                <w:sz w:val="18"/>
                <w:szCs w:val="18"/>
                <w:rtl/>
                <w:lang w:val="fr-CA" w:bidi="ar-LB"/>
              </w:rPr>
              <w:t>2020</w:t>
            </w:r>
          </w:p>
        </w:tc>
        <w:tc>
          <w:tcPr>
            <w:tcW w:w="595" w:type="pct"/>
          </w:tcPr>
          <w:p w14:paraId="70FDC589" w14:textId="6C32142A" w:rsidR="00AF5F88" w:rsidRPr="00CC25D8" w:rsidRDefault="00AF5F88" w:rsidP="000D1A1F">
            <w:pPr>
              <w:bidi/>
              <w:jc w:val="center"/>
              <w:rPr>
                <w:b/>
                <w:bCs/>
                <w:sz w:val="18"/>
                <w:szCs w:val="18"/>
                <w:rtl/>
                <w:lang w:val="fr-CA" w:bidi="ar-LB"/>
              </w:rPr>
            </w:pPr>
            <w:r w:rsidRPr="00CC25D8">
              <w:rPr>
                <w:b/>
                <w:bCs/>
                <w:sz w:val="18"/>
                <w:szCs w:val="18"/>
                <w:rtl/>
                <w:lang w:val="fr-CA" w:bidi="ar-LB"/>
              </w:rPr>
              <w:t>2021</w:t>
            </w:r>
          </w:p>
        </w:tc>
        <w:tc>
          <w:tcPr>
            <w:tcW w:w="595" w:type="pct"/>
          </w:tcPr>
          <w:p w14:paraId="52901F6A" w14:textId="0EFC9BF8" w:rsidR="00AF5F88" w:rsidRPr="00CC25D8" w:rsidRDefault="00AF5F88" w:rsidP="000D1A1F">
            <w:pPr>
              <w:bidi/>
              <w:jc w:val="center"/>
              <w:rPr>
                <w:b/>
                <w:bCs/>
                <w:sz w:val="18"/>
                <w:szCs w:val="18"/>
                <w:rtl/>
                <w:lang w:val="fr-CA" w:bidi="ar-LB"/>
              </w:rPr>
            </w:pPr>
            <w:r w:rsidRPr="00CC25D8">
              <w:rPr>
                <w:b/>
                <w:bCs/>
                <w:sz w:val="18"/>
                <w:szCs w:val="18"/>
                <w:rtl/>
                <w:lang w:val="fr-CA" w:bidi="ar-LB"/>
              </w:rPr>
              <w:t>2022</w:t>
            </w:r>
          </w:p>
        </w:tc>
        <w:tc>
          <w:tcPr>
            <w:tcW w:w="595" w:type="pct"/>
          </w:tcPr>
          <w:p w14:paraId="7E120F14" w14:textId="45D0FABB" w:rsidR="00AF5F88" w:rsidRPr="00CC25D8" w:rsidRDefault="00AF5F88" w:rsidP="000D1A1F">
            <w:pPr>
              <w:bidi/>
              <w:jc w:val="center"/>
              <w:rPr>
                <w:b/>
                <w:bCs/>
                <w:sz w:val="18"/>
                <w:szCs w:val="18"/>
                <w:rtl/>
                <w:lang w:val="fr-CA" w:bidi="ar-LB"/>
              </w:rPr>
            </w:pPr>
            <w:r w:rsidRPr="00CC25D8">
              <w:rPr>
                <w:b/>
                <w:bCs/>
                <w:sz w:val="18"/>
                <w:szCs w:val="18"/>
                <w:rtl/>
                <w:lang w:val="fr-CA" w:bidi="ar-LB"/>
              </w:rPr>
              <w:t>2023</w:t>
            </w:r>
          </w:p>
        </w:tc>
        <w:tc>
          <w:tcPr>
            <w:tcW w:w="595" w:type="pct"/>
          </w:tcPr>
          <w:p w14:paraId="15D96FD9" w14:textId="77777777" w:rsidR="00AF5F88" w:rsidRPr="00CC25D8" w:rsidRDefault="00AF5F88" w:rsidP="000D1A1F">
            <w:pPr>
              <w:bidi/>
              <w:jc w:val="center"/>
              <w:rPr>
                <w:b/>
                <w:bCs/>
                <w:sz w:val="18"/>
                <w:szCs w:val="18"/>
                <w:rtl/>
                <w:lang w:val="fr-CA" w:bidi="ar-LB"/>
              </w:rPr>
            </w:pPr>
            <w:r w:rsidRPr="00CC25D8">
              <w:rPr>
                <w:b/>
                <w:bCs/>
                <w:sz w:val="18"/>
                <w:szCs w:val="18"/>
                <w:rtl/>
                <w:lang w:val="fr-CA" w:bidi="ar-LB"/>
              </w:rPr>
              <w:t>خط الأساس</w:t>
            </w:r>
          </w:p>
        </w:tc>
      </w:tr>
      <w:tr w:rsidR="00AF5F88" w:rsidRPr="00CC25D8" w14:paraId="0B5D84A2" w14:textId="77777777" w:rsidTr="00AF5F88">
        <w:trPr>
          <w:trHeight w:val="244"/>
        </w:trPr>
        <w:tc>
          <w:tcPr>
            <w:tcW w:w="1429" w:type="pct"/>
          </w:tcPr>
          <w:p w14:paraId="32F98AEC" w14:textId="77777777" w:rsidR="00AF5F88" w:rsidRPr="00CC25D8" w:rsidRDefault="00AF5F88" w:rsidP="000D1A1F">
            <w:pPr>
              <w:bidi/>
              <w:rPr>
                <w:b/>
                <w:bCs/>
                <w:sz w:val="18"/>
                <w:szCs w:val="18"/>
                <w:rtl/>
                <w:lang w:val="fr-CA" w:bidi="ar-LB"/>
              </w:rPr>
            </w:pPr>
            <w:r w:rsidRPr="00CC25D8">
              <w:rPr>
                <w:b/>
                <w:bCs/>
                <w:sz w:val="18"/>
                <w:szCs w:val="18"/>
                <w:rtl/>
                <w:lang w:val="fr-CA" w:bidi="ar-LB"/>
              </w:rPr>
              <w:t>بالأطنان المترية</w:t>
            </w:r>
          </w:p>
        </w:tc>
        <w:tc>
          <w:tcPr>
            <w:tcW w:w="595" w:type="pct"/>
          </w:tcPr>
          <w:p w14:paraId="2A5340D9" w14:textId="77777777" w:rsidR="00AF5F88" w:rsidRPr="00CC25D8" w:rsidRDefault="00AF5F88" w:rsidP="000D1A1F">
            <w:pPr>
              <w:bidi/>
              <w:jc w:val="center"/>
              <w:rPr>
                <w:sz w:val="18"/>
                <w:szCs w:val="18"/>
                <w:rtl/>
                <w:lang w:val="fr-CA" w:bidi="ar-LB"/>
              </w:rPr>
            </w:pPr>
          </w:p>
        </w:tc>
        <w:tc>
          <w:tcPr>
            <w:tcW w:w="595" w:type="pct"/>
          </w:tcPr>
          <w:p w14:paraId="56EB98C0" w14:textId="77777777" w:rsidR="00AF5F88" w:rsidRPr="00CC25D8" w:rsidRDefault="00AF5F88" w:rsidP="000D1A1F">
            <w:pPr>
              <w:bidi/>
              <w:jc w:val="center"/>
              <w:rPr>
                <w:sz w:val="18"/>
                <w:szCs w:val="18"/>
                <w:rtl/>
                <w:lang w:val="fr-CA" w:bidi="ar-LB"/>
              </w:rPr>
            </w:pPr>
          </w:p>
        </w:tc>
        <w:tc>
          <w:tcPr>
            <w:tcW w:w="595" w:type="pct"/>
          </w:tcPr>
          <w:p w14:paraId="274FE860" w14:textId="77777777" w:rsidR="00AF5F88" w:rsidRPr="00CC25D8" w:rsidRDefault="00AF5F88" w:rsidP="000D1A1F">
            <w:pPr>
              <w:bidi/>
              <w:jc w:val="center"/>
              <w:rPr>
                <w:sz w:val="18"/>
                <w:szCs w:val="18"/>
                <w:rtl/>
                <w:lang w:val="fr-CA" w:bidi="ar-LB"/>
              </w:rPr>
            </w:pPr>
          </w:p>
        </w:tc>
        <w:tc>
          <w:tcPr>
            <w:tcW w:w="595" w:type="pct"/>
          </w:tcPr>
          <w:p w14:paraId="3F92708F" w14:textId="77777777" w:rsidR="00AF5F88" w:rsidRPr="00CC25D8" w:rsidRDefault="00AF5F88" w:rsidP="000D1A1F">
            <w:pPr>
              <w:bidi/>
              <w:jc w:val="center"/>
              <w:rPr>
                <w:sz w:val="18"/>
                <w:szCs w:val="18"/>
                <w:rtl/>
                <w:lang w:val="fr-CA" w:bidi="ar-LB"/>
              </w:rPr>
            </w:pPr>
          </w:p>
        </w:tc>
        <w:tc>
          <w:tcPr>
            <w:tcW w:w="595" w:type="pct"/>
          </w:tcPr>
          <w:p w14:paraId="6FF4F4F0" w14:textId="77777777" w:rsidR="00AF5F88" w:rsidRPr="00CC25D8" w:rsidRDefault="00AF5F88" w:rsidP="000D1A1F">
            <w:pPr>
              <w:bidi/>
              <w:jc w:val="center"/>
              <w:rPr>
                <w:sz w:val="18"/>
                <w:szCs w:val="18"/>
                <w:rtl/>
                <w:lang w:val="fr-CA" w:bidi="ar-LB"/>
              </w:rPr>
            </w:pPr>
          </w:p>
        </w:tc>
        <w:tc>
          <w:tcPr>
            <w:tcW w:w="595" w:type="pct"/>
          </w:tcPr>
          <w:p w14:paraId="236596F9" w14:textId="77777777" w:rsidR="00AF5F88" w:rsidRPr="00CC25D8" w:rsidRDefault="00AF5F88" w:rsidP="000D1A1F">
            <w:pPr>
              <w:bidi/>
              <w:jc w:val="center"/>
              <w:rPr>
                <w:sz w:val="18"/>
                <w:szCs w:val="18"/>
                <w:rtl/>
                <w:lang w:val="fr-CA" w:bidi="ar-LB"/>
              </w:rPr>
            </w:pPr>
          </w:p>
        </w:tc>
      </w:tr>
      <w:tr w:rsidR="00AF5F88" w:rsidRPr="00CC25D8" w14:paraId="03A27475" w14:textId="77777777" w:rsidTr="00AF5F88">
        <w:trPr>
          <w:trHeight w:val="244"/>
        </w:trPr>
        <w:tc>
          <w:tcPr>
            <w:tcW w:w="1429" w:type="pct"/>
          </w:tcPr>
          <w:p w14:paraId="1DB5FAD8" w14:textId="77777777" w:rsidR="00AF5F88" w:rsidRPr="00CC25D8" w:rsidRDefault="00AF5F88" w:rsidP="000D1A1F">
            <w:pPr>
              <w:bidi/>
              <w:rPr>
                <w:sz w:val="18"/>
                <w:szCs w:val="18"/>
                <w:rtl/>
                <w:lang w:val="fr-CA" w:bidi="ar-LB"/>
              </w:rPr>
            </w:pPr>
            <w:r w:rsidRPr="00CC25D8">
              <w:rPr>
                <w:sz w:val="18"/>
                <w:szCs w:val="18"/>
                <w:rtl/>
                <w:lang w:bidi="ar-LB"/>
              </w:rPr>
              <w:t>الهيدروكلوروفلوروكربون-22</w:t>
            </w:r>
          </w:p>
        </w:tc>
        <w:tc>
          <w:tcPr>
            <w:tcW w:w="595" w:type="pct"/>
          </w:tcPr>
          <w:p w14:paraId="6964E896" w14:textId="07C975E1" w:rsidR="00AF5F88" w:rsidRPr="00CC25D8" w:rsidRDefault="00E2242D" w:rsidP="000D1A1F">
            <w:pPr>
              <w:bidi/>
              <w:jc w:val="left"/>
              <w:rPr>
                <w:sz w:val="18"/>
                <w:szCs w:val="18"/>
                <w:rtl/>
                <w:lang w:val="fr-CA" w:bidi="ar-LB"/>
              </w:rPr>
            </w:pPr>
            <w:r w:rsidRPr="00CC25D8">
              <w:rPr>
                <w:sz w:val="18"/>
                <w:szCs w:val="18"/>
                <w:rtl/>
                <w:lang w:val="fr-CA" w:bidi="ar-LB"/>
              </w:rPr>
              <w:t>4,083.33</w:t>
            </w:r>
          </w:p>
        </w:tc>
        <w:tc>
          <w:tcPr>
            <w:tcW w:w="595" w:type="pct"/>
          </w:tcPr>
          <w:p w14:paraId="5F3BC491" w14:textId="1D965B94" w:rsidR="00AF5F88" w:rsidRPr="00CC25D8" w:rsidRDefault="00E2242D" w:rsidP="000D1A1F">
            <w:pPr>
              <w:bidi/>
              <w:jc w:val="left"/>
              <w:rPr>
                <w:sz w:val="18"/>
                <w:szCs w:val="18"/>
                <w:rtl/>
                <w:lang w:val="fr-CA" w:bidi="ar-LB"/>
              </w:rPr>
            </w:pPr>
            <w:r w:rsidRPr="00CC25D8">
              <w:rPr>
                <w:sz w:val="18"/>
                <w:szCs w:val="18"/>
                <w:rtl/>
                <w:lang w:val="fr-CA" w:bidi="ar-LB"/>
              </w:rPr>
              <w:t>4,481.91</w:t>
            </w:r>
          </w:p>
        </w:tc>
        <w:tc>
          <w:tcPr>
            <w:tcW w:w="595" w:type="pct"/>
          </w:tcPr>
          <w:p w14:paraId="12F0D51B" w14:textId="24DE4CA3" w:rsidR="00AF5F88" w:rsidRPr="00CC25D8" w:rsidRDefault="00E2242D" w:rsidP="000D1A1F">
            <w:pPr>
              <w:bidi/>
              <w:jc w:val="left"/>
              <w:rPr>
                <w:sz w:val="18"/>
                <w:szCs w:val="18"/>
                <w:rtl/>
                <w:lang w:val="fr-CA" w:bidi="ar-LB"/>
              </w:rPr>
            </w:pPr>
            <w:r w:rsidRPr="00CC25D8">
              <w:rPr>
                <w:sz w:val="18"/>
                <w:szCs w:val="18"/>
                <w:rtl/>
                <w:lang w:val="fr-CA" w:bidi="ar-LB"/>
              </w:rPr>
              <w:t>3,759.59</w:t>
            </w:r>
          </w:p>
        </w:tc>
        <w:tc>
          <w:tcPr>
            <w:tcW w:w="595" w:type="pct"/>
          </w:tcPr>
          <w:p w14:paraId="3C2C2BE6" w14:textId="1C7F1C75" w:rsidR="00AF5F88" w:rsidRPr="00CC25D8" w:rsidRDefault="00E2242D" w:rsidP="000D1A1F">
            <w:pPr>
              <w:bidi/>
              <w:jc w:val="left"/>
              <w:rPr>
                <w:sz w:val="18"/>
                <w:szCs w:val="18"/>
                <w:rtl/>
                <w:lang w:val="fr-CA" w:bidi="ar-LB"/>
              </w:rPr>
            </w:pPr>
            <w:r w:rsidRPr="00CC25D8">
              <w:rPr>
                <w:sz w:val="18"/>
                <w:szCs w:val="18"/>
                <w:rtl/>
                <w:lang w:val="fr-CA" w:bidi="ar-LB"/>
              </w:rPr>
              <w:t>3,244.76</w:t>
            </w:r>
          </w:p>
        </w:tc>
        <w:tc>
          <w:tcPr>
            <w:tcW w:w="595" w:type="pct"/>
          </w:tcPr>
          <w:p w14:paraId="059CEE26" w14:textId="2BE0A2A9" w:rsidR="00AF5F88" w:rsidRPr="00CC25D8" w:rsidRDefault="00E2242D" w:rsidP="000D1A1F">
            <w:pPr>
              <w:bidi/>
              <w:jc w:val="left"/>
              <w:rPr>
                <w:sz w:val="18"/>
                <w:szCs w:val="18"/>
                <w:rtl/>
                <w:lang w:val="fr-CA" w:bidi="ar-LB"/>
              </w:rPr>
            </w:pPr>
            <w:r w:rsidRPr="00CC25D8">
              <w:rPr>
                <w:sz w:val="18"/>
                <w:szCs w:val="18"/>
                <w:rtl/>
                <w:lang w:val="fr-CA" w:bidi="ar-LB"/>
              </w:rPr>
              <w:t>4,302.55</w:t>
            </w:r>
          </w:p>
        </w:tc>
        <w:tc>
          <w:tcPr>
            <w:tcW w:w="595" w:type="pct"/>
          </w:tcPr>
          <w:p w14:paraId="7068E83E" w14:textId="568E9DA3" w:rsidR="00AF5F88" w:rsidRPr="00CC25D8" w:rsidRDefault="00E2242D" w:rsidP="000D1A1F">
            <w:pPr>
              <w:bidi/>
              <w:jc w:val="left"/>
              <w:rPr>
                <w:sz w:val="18"/>
                <w:szCs w:val="18"/>
                <w:rtl/>
                <w:lang w:val="fr-CA" w:bidi="ar-LB"/>
              </w:rPr>
            </w:pPr>
            <w:r w:rsidRPr="00CC25D8">
              <w:rPr>
                <w:sz w:val="18"/>
                <w:szCs w:val="18"/>
                <w:rtl/>
                <w:lang w:val="fr-CA" w:bidi="ar-LB"/>
              </w:rPr>
              <w:t>4367.16</w:t>
            </w:r>
          </w:p>
        </w:tc>
      </w:tr>
      <w:tr w:rsidR="00AF5F88" w:rsidRPr="00CC25D8" w14:paraId="44350200" w14:textId="77777777" w:rsidTr="00AF5F88">
        <w:trPr>
          <w:trHeight w:val="244"/>
        </w:trPr>
        <w:tc>
          <w:tcPr>
            <w:tcW w:w="1429" w:type="pct"/>
          </w:tcPr>
          <w:p w14:paraId="0A5A6F91" w14:textId="77777777" w:rsidR="00AF5F88" w:rsidRPr="00CC25D8" w:rsidRDefault="00AF5F88" w:rsidP="000D1A1F">
            <w:pPr>
              <w:bidi/>
              <w:rPr>
                <w:sz w:val="18"/>
                <w:szCs w:val="18"/>
                <w:rtl/>
                <w:lang w:val="fr-CA" w:bidi="ar-LB"/>
              </w:rPr>
            </w:pPr>
            <w:r w:rsidRPr="00CC25D8">
              <w:rPr>
                <w:sz w:val="18"/>
                <w:szCs w:val="18"/>
                <w:rtl/>
                <w:lang w:bidi="ar-LB"/>
              </w:rPr>
              <w:t>الهيدروكلوروفلوروكربون-123</w:t>
            </w:r>
          </w:p>
        </w:tc>
        <w:tc>
          <w:tcPr>
            <w:tcW w:w="595" w:type="pct"/>
          </w:tcPr>
          <w:p w14:paraId="4A76D6F5" w14:textId="661C7C78" w:rsidR="00AF5F88" w:rsidRPr="00CC25D8" w:rsidRDefault="00E2242D" w:rsidP="000D1A1F">
            <w:pPr>
              <w:bidi/>
              <w:jc w:val="left"/>
              <w:rPr>
                <w:sz w:val="18"/>
                <w:szCs w:val="18"/>
                <w:rtl/>
                <w:lang w:val="fr-CA" w:bidi="ar-LB"/>
              </w:rPr>
            </w:pPr>
            <w:r w:rsidRPr="00CC25D8">
              <w:rPr>
                <w:sz w:val="18"/>
                <w:szCs w:val="18"/>
                <w:rtl/>
                <w:lang w:val="fr-CA" w:bidi="ar-LB"/>
              </w:rPr>
              <w:t>3.75</w:t>
            </w:r>
          </w:p>
        </w:tc>
        <w:tc>
          <w:tcPr>
            <w:tcW w:w="595" w:type="pct"/>
          </w:tcPr>
          <w:p w14:paraId="4C214135" w14:textId="25B2A5D5"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32CF5DAE" w14:textId="287F29F4" w:rsidR="00AF5F88" w:rsidRPr="00CC25D8" w:rsidRDefault="00E2242D" w:rsidP="000D1A1F">
            <w:pPr>
              <w:bidi/>
              <w:jc w:val="left"/>
              <w:rPr>
                <w:sz w:val="18"/>
                <w:szCs w:val="18"/>
                <w:rtl/>
                <w:lang w:val="fr-CA" w:bidi="ar-LB"/>
              </w:rPr>
            </w:pPr>
            <w:r w:rsidRPr="00CC25D8">
              <w:rPr>
                <w:sz w:val="18"/>
                <w:szCs w:val="18"/>
                <w:rtl/>
                <w:lang w:val="fr-CA" w:bidi="ar-LB"/>
              </w:rPr>
              <w:t>7.75</w:t>
            </w:r>
          </w:p>
        </w:tc>
        <w:tc>
          <w:tcPr>
            <w:tcW w:w="595" w:type="pct"/>
          </w:tcPr>
          <w:p w14:paraId="5849A45E" w14:textId="66E76FCC" w:rsidR="00AF5F88" w:rsidRPr="00CC25D8" w:rsidRDefault="00E2242D" w:rsidP="000D1A1F">
            <w:pPr>
              <w:bidi/>
              <w:jc w:val="left"/>
              <w:rPr>
                <w:sz w:val="18"/>
                <w:szCs w:val="18"/>
                <w:rtl/>
                <w:lang w:val="fr-CA" w:bidi="ar-LB"/>
              </w:rPr>
            </w:pPr>
            <w:r w:rsidRPr="00CC25D8">
              <w:rPr>
                <w:sz w:val="18"/>
                <w:szCs w:val="18"/>
                <w:rtl/>
                <w:lang w:val="fr-CA" w:bidi="ar-LB"/>
              </w:rPr>
              <w:t>2.50</w:t>
            </w:r>
          </w:p>
        </w:tc>
        <w:tc>
          <w:tcPr>
            <w:tcW w:w="595" w:type="pct"/>
          </w:tcPr>
          <w:p w14:paraId="1C3380EB" w14:textId="51699251"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7EE577E1" w14:textId="123AFE59" w:rsidR="00AF5F88" w:rsidRPr="00CC25D8" w:rsidRDefault="00E2242D" w:rsidP="000D1A1F">
            <w:pPr>
              <w:bidi/>
              <w:jc w:val="left"/>
              <w:rPr>
                <w:sz w:val="18"/>
                <w:szCs w:val="18"/>
                <w:rtl/>
                <w:lang w:val="fr-CA" w:bidi="ar-LB"/>
              </w:rPr>
            </w:pPr>
            <w:r w:rsidRPr="00CC25D8">
              <w:rPr>
                <w:sz w:val="18"/>
                <w:szCs w:val="18"/>
                <w:rtl/>
                <w:lang w:val="fr-CA" w:bidi="ar-LB"/>
              </w:rPr>
              <w:t>5.25</w:t>
            </w:r>
          </w:p>
        </w:tc>
      </w:tr>
      <w:tr w:rsidR="00AF5F88" w:rsidRPr="00CC25D8" w14:paraId="0779C7D9" w14:textId="77777777" w:rsidTr="00AF5F88">
        <w:trPr>
          <w:trHeight w:val="244"/>
        </w:trPr>
        <w:tc>
          <w:tcPr>
            <w:tcW w:w="1429" w:type="pct"/>
          </w:tcPr>
          <w:p w14:paraId="23AB2E0C" w14:textId="6B83B2B5" w:rsidR="00AF5F88" w:rsidRPr="00CC25D8" w:rsidRDefault="00AF5F88" w:rsidP="000D1A1F">
            <w:pPr>
              <w:bidi/>
              <w:rPr>
                <w:sz w:val="18"/>
                <w:szCs w:val="18"/>
                <w:rtl/>
                <w:lang w:bidi="ar-LB"/>
              </w:rPr>
            </w:pPr>
            <w:r w:rsidRPr="00CC25D8">
              <w:rPr>
                <w:sz w:val="18"/>
                <w:szCs w:val="18"/>
                <w:rtl/>
                <w:lang w:bidi="ar-LB"/>
              </w:rPr>
              <w:t>الهيدروكلوروفلوروكربون-124</w:t>
            </w:r>
          </w:p>
        </w:tc>
        <w:tc>
          <w:tcPr>
            <w:tcW w:w="595" w:type="pct"/>
          </w:tcPr>
          <w:p w14:paraId="791238E7" w14:textId="34FF2E0D"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4B1DFF1C" w14:textId="0240372D"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58D0C57D" w14:textId="37F487D3" w:rsidR="00AF5F88" w:rsidRPr="00CC25D8" w:rsidRDefault="00E2242D" w:rsidP="000D1A1F">
            <w:pPr>
              <w:bidi/>
              <w:jc w:val="left"/>
              <w:rPr>
                <w:sz w:val="18"/>
                <w:szCs w:val="18"/>
                <w:rtl/>
                <w:lang w:val="fr-CA" w:bidi="ar-LB"/>
              </w:rPr>
            </w:pPr>
            <w:r w:rsidRPr="00CC25D8">
              <w:rPr>
                <w:sz w:val="18"/>
                <w:szCs w:val="18"/>
                <w:rtl/>
                <w:lang w:val="fr-CA" w:bidi="ar-LB"/>
              </w:rPr>
              <w:t>0.34</w:t>
            </w:r>
          </w:p>
        </w:tc>
        <w:tc>
          <w:tcPr>
            <w:tcW w:w="595" w:type="pct"/>
          </w:tcPr>
          <w:p w14:paraId="5C3530F6" w14:textId="7BF4133A"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7FA4446D" w14:textId="2A65C942" w:rsidR="00AF5F88" w:rsidRPr="00CC25D8" w:rsidRDefault="00E2242D" w:rsidP="000D1A1F">
            <w:pPr>
              <w:bidi/>
              <w:jc w:val="left"/>
              <w:rPr>
                <w:sz w:val="18"/>
                <w:szCs w:val="18"/>
                <w:rtl/>
                <w:lang w:val="fr-CA" w:bidi="ar-LB"/>
              </w:rPr>
            </w:pPr>
            <w:r w:rsidRPr="00CC25D8">
              <w:rPr>
                <w:sz w:val="18"/>
                <w:szCs w:val="18"/>
                <w:rtl/>
                <w:lang w:val="fr-CA" w:bidi="ar-LB"/>
              </w:rPr>
              <w:t>0.54</w:t>
            </w:r>
          </w:p>
        </w:tc>
        <w:tc>
          <w:tcPr>
            <w:tcW w:w="595" w:type="pct"/>
          </w:tcPr>
          <w:p w14:paraId="5BE1FB7D" w14:textId="0B7DE57C" w:rsidR="00AF5F88" w:rsidRPr="00CC25D8" w:rsidRDefault="00E2242D" w:rsidP="000D1A1F">
            <w:pPr>
              <w:bidi/>
              <w:jc w:val="left"/>
              <w:rPr>
                <w:sz w:val="18"/>
                <w:szCs w:val="18"/>
                <w:rtl/>
                <w:lang w:val="fr-CA" w:bidi="ar-LB"/>
              </w:rPr>
            </w:pPr>
            <w:r w:rsidRPr="00CC25D8">
              <w:rPr>
                <w:sz w:val="18"/>
                <w:szCs w:val="18"/>
                <w:rtl/>
                <w:lang w:val="fr-CA" w:bidi="ar-LB"/>
              </w:rPr>
              <w:t>0.00</w:t>
            </w:r>
          </w:p>
        </w:tc>
      </w:tr>
      <w:tr w:rsidR="00AF5F88" w:rsidRPr="00CC25D8" w14:paraId="460C535B" w14:textId="77777777" w:rsidTr="00AF5F88">
        <w:trPr>
          <w:trHeight w:val="244"/>
        </w:trPr>
        <w:tc>
          <w:tcPr>
            <w:tcW w:w="1429" w:type="pct"/>
          </w:tcPr>
          <w:p w14:paraId="409A9F3A" w14:textId="77777777" w:rsidR="00AF5F88" w:rsidRPr="00CC25D8" w:rsidRDefault="00AF5F88" w:rsidP="000D1A1F">
            <w:pPr>
              <w:bidi/>
              <w:rPr>
                <w:sz w:val="18"/>
                <w:szCs w:val="18"/>
                <w:rtl/>
                <w:lang w:val="fr-CA" w:bidi="ar-LB"/>
              </w:rPr>
            </w:pPr>
            <w:r w:rsidRPr="00CC25D8">
              <w:rPr>
                <w:sz w:val="18"/>
                <w:szCs w:val="18"/>
                <w:rtl/>
                <w:lang w:bidi="ar-LB"/>
              </w:rPr>
              <w:t>الهيدروكلوروفلوروكربون-141ب</w:t>
            </w:r>
          </w:p>
        </w:tc>
        <w:tc>
          <w:tcPr>
            <w:tcW w:w="595" w:type="pct"/>
          </w:tcPr>
          <w:p w14:paraId="06DB5D20" w14:textId="76713E7B" w:rsidR="00AF5F88" w:rsidRPr="00CC25D8" w:rsidRDefault="00E2242D" w:rsidP="000D1A1F">
            <w:pPr>
              <w:bidi/>
              <w:jc w:val="left"/>
              <w:rPr>
                <w:sz w:val="18"/>
                <w:szCs w:val="18"/>
                <w:rtl/>
                <w:lang w:val="fr-CA" w:bidi="ar-LB"/>
              </w:rPr>
            </w:pPr>
            <w:r w:rsidRPr="00CC25D8">
              <w:rPr>
                <w:sz w:val="18"/>
                <w:szCs w:val="18"/>
                <w:rtl/>
                <w:lang w:val="fr-CA" w:bidi="ar-LB"/>
              </w:rPr>
              <w:t>547.62</w:t>
            </w:r>
          </w:p>
        </w:tc>
        <w:tc>
          <w:tcPr>
            <w:tcW w:w="595" w:type="pct"/>
          </w:tcPr>
          <w:p w14:paraId="28903B11" w14:textId="2718F0E8"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4036B59F" w14:textId="203ECB97"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0DE26251" w14:textId="03603B34"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40E270D4" w14:textId="6B5CFFD1"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4A0F3FB8" w14:textId="3F1AE35C" w:rsidR="00AF5F88" w:rsidRPr="00CC25D8" w:rsidRDefault="00E2242D" w:rsidP="000D1A1F">
            <w:pPr>
              <w:bidi/>
              <w:jc w:val="left"/>
              <w:rPr>
                <w:sz w:val="18"/>
                <w:szCs w:val="18"/>
                <w:rtl/>
                <w:lang w:val="fr-CA" w:bidi="ar-LB"/>
              </w:rPr>
            </w:pPr>
            <w:r w:rsidRPr="00CC25D8">
              <w:rPr>
                <w:sz w:val="18"/>
                <w:szCs w:val="18"/>
                <w:rtl/>
                <w:lang w:val="fr-CA" w:bidi="ar-LB"/>
              </w:rPr>
              <w:t>1,178.26</w:t>
            </w:r>
          </w:p>
        </w:tc>
      </w:tr>
      <w:tr w:rsidR="00AF5F88" w:rsidRPr="00CC25D8" w14:paraId="44043B38" w14:textId="77777777" w:rsidTr="00AF5F88">
        <w:trPr>
          <w:trHeight w:val="244"/>
        </w:trPr>
        <w:tc>
          <w:tcPr>
            <w:tcW w:w="1429" w:type="pct"/>
          </w:tcPr>
          <w:p w14:paraId="6E3256E9" w14:textId="272C1C1E" w:rsidR="00AF5F88" w:rsidRPr="00CC25D8" w:rsidRDefault="00AF5F88" w:rsidP="000D1A1F">
            <w:pPr>
              <w:bidi/>
              <w:rPr>
                <w:sz w:val="18"/>
                <w:szCs w:val="18"/>
                <w:rtl/>
                <w:lang w:bidi="ar-LB"/>
              </w:rPr>
            </w:pPr>
            <w:r w:rsidRPr="00CC25D8">
              <w:rPr>
                <w:sz w:val="18"/>
                <w:szCs w:val="18"/>
                <w:rtl/>
                <w:lang w:bidi="ar-LB"/>
              </w:rPr>
              <w:t>الهيدروكلوروفلوروكربون-142ب</w:t>
            </w:r>
          </w:p>
        </w:tc>
        <w:tc>
          <w:tcPr>
            <w:tcW w:w="595" w:type="pct"/>
          </w:tcPr>
          <w:p w14:paraId="1C3D2A0C" w14:textId="0DC36BE0" w:rsidR="00AF5F88" w:rsidRPr="00CC25D8" w:rsidRDefault="00E2242D" w:rsidP="000D1A1F">
            <w:pPr>
              <w:bidi/>
              <w:jc w:val="left"/>
              <w:rPr>
                <w:sz w:val="18"/>
                <w:szCs w:val="18"/>
                <w:rtl/>
                <w:lang w:val="fr-CA" w:bidi="ar-LB"/>
              </w:rPr>
            </w:pPr>
            <w:r w:rsidRPr="00CC25D8">
              <w:rPr>
                <w:sz w:val="18"/>
                <w:szCs w:val="18"/>
                <w:rtl/>
                <w:lang w:val="fr-CA" w:bidi="ar-LB"/>
              </w:rPr>
              <w:t>52.37</w:t>
            </w:r>
          </w:p>
        </w:tc>
        <w:tc>
          <w:tcPr>
            <w:tcW w:w="595" w:type="pct"/>
          </w:tcPr>
          <w:p w14:paraId="7182DC82" w14:textId="3E629A04" w:rsidR="00AF5F88" w:rsidRPr="00CC25D8" w:rsidRDefault="00E2242D" w:rsidP="000D1A1F">
            <w:pPr>
              <w:bidi/>
              <w:jc w:val="left"/>
              <w:rPr>
                <w:sz w:val="18"/>
                <w:szCs w:val="18"/>
                <w:rtl/>
                <w:lang w:val="fr-CA" w:bidi="ar-LB"/>
              </w:rPr>
            </w:pPr>
            <w:r w:rsidRPr="00CC25D8">
              <w:rPr>
                <w:sz w:val="18"/>
                <w:szCs w:val="18"/>
                <w:rtl/>
                <w:lang w:val="fr-CA" w:bidi="ar-LB"/>
              </w:rPr>
              <w:t>52.93</w:t>
            </w:r>
          </w:p>
        </w:tc>
        <w:tc>
          <w:tcPr>
            <w:tcW w:w="595" w:type="pct"/>
          </w:tcPr>
          <w:p w14:paraId="44525260" w14:textId="63E40A79" w:rsidR="00AF5F88" w:rsidRPr="00CC25D8" w:rsidRDefault="00E2242D" w:rsidP="000D1A1F">
            <w:pPr>
              <w:bidi/>
              <w:jc w:val="left"/>
              <w:rPr>
                <w:sz w:val="18"/>
                <w:szCs w:val="18"/>
                <w:rtl/>
                <w:lang w:val="fr-CA" w:bidi="ar-LB"/>
              </w:rPr>
            </w:pPr>
            <w:r w:rsidRPr="00CC25D8">
              <w:rPr>
                <w:sz w:val="18"/>
                <w:szCs w:val="18"/>
                <w:rtl/>
                <w:lang w:val="fr-CA" w:bidi="ar-LB"/>
              </w:rPr>
              <w:t>34.13</w:t>
            </w:r>
          </w:p>
        </w:tc>
        <w:tc>
          <w:tcPr>
            <w:tcW w:w="595" w:type="pct"/>
          </w:tcPr>
          <w:p w14:paraId="252EFD20" w14:textId="2132A1E6" w:rsidR="00AF5F88" w:rsidRPr="00CC25D8" w:rsidRDefault="00E2242D" w:rsidP="000D1A1F">
            <w:pPr>
              <w:bidi/>
              <w:jc w:val="left"/>
              <w:rPr>
                <w:sz w:val="18"/>
                <w:szCs w:val="18"/>
                <w:rtl/>
                <w:lang w:val="fr-CA" w:bidi="ar-LB"/>
              </w:rPr>
            </w:pPr>
            <w:r w:rsidRPr="00CC25D8">
              <w:rPr>
                <w:sz w:val="18"/>
                <w:szCs w:val="18"/>
                <w:rtl/>
                <w:lang w:val="fr-CA" w:bidi="ar-LB"/>
              </w:rPr>
              <w:t>18.37</w:t>
            </w:r>
          </w:p>
        </w:tc>
        <w:tc>
          <w:tcPr>
            <w:tcW w:w="595" w:type="pct"/>
          </w:tcPr>
          <w:p w14:paraId="16B17CB5" w14:textId="6E42D964"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3209FB8E" w14:textId="611733E0" w:rsidR="00AF5F88" w:rsidRPr="00CC25D8" w:rsidRDefault="00E2242D" w:rsidP="000D1A1F">
            <w:pPr>
              <w:bidi/>
              <w:jc w:val="left"/>
              <w:rPr>
                <w:sz w:val="18"/>
                <w:szCs w:val="18"/>
                <w:rtl/>
                <w:lang w:val="fr-CA" w:bidi="ar-LB"/>
              </w:rPr>
            </w:pPr>
            <w:r w:rsidRPr="00CC25D8">
              <w:rPr>
                <w:sz w:val="18"/>
                <w:szCs w:val="18"/>
                <w:rtl/>
                <w:lang w:val="fr-CA" w:bidi="ar-LB"/>
              </w:rPr>
              <w:t>251.69</w:t>
            </w:r>
          </w:p>
        </w:tc>
      </w:tr>
      <w:tr w:rsidR="00AF5F88" w:rsidRPr="00CC25D8" w14:paraId="6DA385A6" w14:textId="77777777" w:rsidTr="00AF5F88">
        <w:trPr>
          <w:trHeight w:val="244"/>
        </w:trPr>
        <w:tc>
          <w:tcPr>
            <w:tcW w:w="1429" w:type="pct"/>
          </w:tcPr>
          <w:p w14:paraId="61E697E8" w14:textId="77777777" w:rsidR="00AF5F88" w:rsidRPr="00CC25D8" w:rsidRDefault="00AF5F88" w:rsidP="000D1A1F">
            <w:pPr>
              <w:bidi/>
              <w:rPr>
                <w:b/>
                <w:bCs/>
                <w:sz w:val="18"/>
                <w:szCs w:val="18"/>
                <w:rtl/>
                <w:lang w:val="fr-CA" w:bidi="ar-LB"/>
              </w:rPr>
            </w:pPr>
            <w:r w:rsidRPr="00CC25D8">
              <w:rPr>
                <w:b/>
                <w:bCs/>
                <w:sz w:val="18"/>
                <w:szCs w:val="18"/>
                <w:rtl/>
                <w:lang w:val="fr-CA" w:bidi="ar-LB"/>
              </w:rPr>
              <w:t>المجموع (بالأطنان المترية)</w:t>
            </w:r>
          </w:p>
        </w:tc>
        <w:tc>
          <w:tcPr>
            <w:tcW w:w="595" w:type="pct"/>
          </w:tcPr>
          <w:p w14:paraId="665E94EB" w14:textId="16BC4139" w:rsidR="00AF5F88" w:rsidRPr="00CC25D8" w:rsidRDefault="00E2242D" w:rsidP="000D1A1F">
            <w:pPr>
              <w:bidi/>
              <w:jc w:val="left"/>
              <w:rPr>
                <w:b/>
                <w:bCs/>
                <w:sz w:val="18"/>
                <w:szCs w:val="18"/>
                <w:rtl/>
                <w:lang w:val="fr-CA" w:bidi="ar-LB"/>
              </w:rPr>
            </w:pPr>
            <w:r w:rsidRPr="00CC25D8">
              <w:rPr>
                <w:b/>
                <w:bCs/>
                <w:sz w:val="18"/>
                <w:szCs w:val="18"/>
                <w:rtl/>
                <w:lang w:val="fr-CA" w:bidi="ar-LB"/>
              </w:rPr>
              <w:t>4,687.07</w:t>
            </w:r>
          </w:p>
        </w:tc>
        <w:tc>
          <w:tcPr>
            <w:tcW w:w="595" w:type="pct"/>
          </w:tcPr>
          <w:p w14:paraId="5583DBF4" w14:textId="036CD060" w:rsidR="00AF5F88" w:rsidRPr="00CC25D8" w:rsidRDefault="00E2242D" w:rsidP="000D1A1F">
            <w:pPr>
              <w:bidi/>
              <w:jc w:val="left"/>
              <w:rPr>
                <w:b/>
                <w:bCs/>
                <w:sz w:val="18"/>
                <w:szCs w:val="18"/>
                <w:rtl/>
                <w:lang w:val="fr-CA" w:bidi="ar-LB"/>
              </w:rPr>
            </w:pPr>
            <w:r w:rsidRPr="00CC25D8">
              <w:rPr>
                <w:b/>
                <w:bCs/>
                <w:sz w:val="18"/>
                <w:szCs w:val="18"/>
                <w:rtl/>
                <w:lang w:val="fr-CA" w:bidi="ar-LB"/>
              </w:rPr>
              <w:t>4,534.84</w:t>
            </w:r>
          </w:p>
        </w:tc>
        <w:tc>
          <w:tcPr>
            <w:tcW w:w="595" w:type="pct"/>
          </w:tcPr>
          <w:p w14:paraId="3E99FEA6" w14:textId="1EFC4617" w:rsidR="00AF5F88" w:rsidRPr="00CC25D8" w:rsidRDefault="00E2242D" w:rsidP="000D1A1F">
            <w:pPr>
              <w:bidi/>
              <w:jc w:val="left"/>
              <w:rPr>
                <w:b/>
                <w:bCs/>
                <w:sz w:val="18"/>
                <w:szCs w:val="18"/>
                <w:rtl/>
                <w:lang w:val="fr-CA" w:bidi="ar-LB"/>
              </w:rPr>
            </w:pPr>
            <w:r w:rsidRPr="00CC25D8">
              <w:rPr>
                <w:b/>
                <w:bCs/>
                <w:sz w:val="18"/>
                <w:szCs w:val="18"/>
                <w:rtl/>
                <w:lang w:val="fr-CA" w:bidi="ar-LB"/>
              </w:rPr>
              <w:t>3,801.81</w:t>
            </w:r>
          </w:p>
        </w:tc>
        <w:tc>
          <w:tcPr>
            <w:tcW w:w="595" w:type="pct"/>
          </w:tcPr>
          <w:p w14:paraId="34CB0C6F" w14:textId="3338D7EA" w:rsidR="00AF5F88" w:rsidRPr="00CC25D8" w:rsidRDefault="00E2242D" w:rsidP="000D1A1F">
            <w:pPr>
              <w:bidi/>
              <w:jc w:val="left"/>
              <w:rPr>
                <w:b/>
                <w:bCs/>
                <w:sz w:val="18"/>
                <w:szCs w:val="18"/>
                <w:rtl/>
                <w:lang w:val="fr-CA" w:bidi="ar-LB"/>
              </w:rPr>
            </w:pPr>
            <w:r w:rsidRPr="00CC25D8">
              <w:rPr>
                <w:b/>
                <w:bCs/>
                <w:sz w:val="18"/>
                <w:szCs w:val="18"/>
                <w:rtl/>
                <w:lang w:val="fr-CA" w:bidi="ar-LB"/>
              </w:rPr>
              <w:t>3,265.63</w:t>
            </w:r>
          </w:p>
        </w:tc>
        <w:tc>
          <w:tcPr>
            <w:tcW w:w="595" w:type="pct"/>
          </w:tcPr>
          <w:p w14:paraId="6CA8C7E7" w14:textId="77059554" w:rsidR="00AF5F88" w:rsidRPr="00CC25D8" w:rsidRDefault="00E2242D" w:rsidP="000D1A1F">
            <w:pPr>
              <w:bidi/>
              <w:jc w:val="left"/>
              <w:rPr>
                <w:b/>
                <w:bCs/>
                <w:sz w:val="18"/>
                <w:szCs w:val="18"/>
                <w:rtl/>
                <w:lang w:val="fr-CA" w:bidi="ar-LB"/>
              </w:rPr>
            </w:pPr>
            <w:r w:rsidRPr="00CC25D8">
              <w:rPr>
                <w:b/>
                <w:bCs/>
                <w:sz w:val="18"/>
                <w:szCs w:val="18"/>
                <w:rtl/>
                <w:lang w:val="fr-CA" w:bidi="ar-LB"/>
              </w:rPr>
              <w:t>4,303.09</w:t>
            </w:r>
          </w:p>
        </w:tc>
        <w:tc>
          <w:tcPr>
            <w:tcW w:w="595" w:type="pct"/>
          </w:tcPr>
          <w:p w14:paraId="2209D0FF" w14:textId="4A4BADC9" w:rsidR="00AF5F88" w:rsidRPr="00CC25D8" w:rsidRDefault="00E2242D" w:rsidP="000D1A1F">
            <w:pPr>
              <w:bidi/>
              <w:jc w:val="left"/>
              <w:rPr>
                <w:b/>
                <w:bCs/>
                <w:sz w:val="18"/>
                <w:szCs w:val="18"/>
                <w:rtl/>
                <w:lang w:val="fr-CA" w:bidi="ar-LB"/>
              </w:rPr>
            </w:pPr>
            <w:r w:rsidRPr="00CC25D8">
              <w:rPr>
                <w:b/>
                <w:bCs/>
                <w:sz w:val="18"/>
                <w:szCs w:val="18"/>
                <w:rtl/>
                <w:lang w:val="fr-CA" w:bidi="ar-LB"/>
              </w:rPr>
              <w:t>5,802.36</w:t>
            </w:r>
          </w:p>
        </w:tc>
      </w:tr>
      <w:tr w:rsidR="00AF5F88" w:rsidRPr="00CC25D8" w14:paraId="2CACCC1B" w14:textId="77777777" w:rsidTr="00AF5F88">
        <w:trPr>
          <w:trHeight w:val="244"/>
        </w:trPr>
        <w:tc>
          <w:tcPr>
            <w:tcW w:w="1429" w:type="pct"/>
          </w:tcPr>
          <w:p w14:paraId="239CCE14" w14:textId="65E31839" w:rsidR="00AF5F88" w:rsidRPr="00CC25D8" w:rsidRDefault="00AF5F88" w:rsidP="0080545C">
            <w:pPr>
              <w:bidi/>
              <w:jc w:val="left"/>
              <w:rPr>
                <w:sz w:val="18"/>
                <w:szCs w:val="18"/>
                <w:rtl/>
                <w:lang w:val="fr-CA" w:bidi="ar-LB"/>
              </w:rPr>
            </w:pPr>
            <w:r w:rsidRPr="00CC25D8">
              <w:rPr>
                <w:sz w:val="18"/>
                <w:szCs w:val="18"/>
                <w:rtl/>
                <w:lang w:bidi="ar-LB"/>
              </w:rPr>
              <w:t>الهيدروكلوروفلوروكربون-141ب في ال</w:t>
            </w:r>
            <w:r w:rsidR="00962AB8">
              <w:rPr>
                <w:sz w:val="18"/>
                <w:szCs w:val="18"/>
                <w:rtl/>
                <w:lang w:bidi="ar-LB"/>
              </w:rPr>
              <w:t>ب</w:t>
            </w:r>
            <w:r w:rsidRPr="00CC25D8">
              <w:rPr>
                <w:sz w:val="18"/>
                <w:szCs w:val="18"/>
                <w:rtl/>
                <w:lang w:bidi="ar-LB"/>
              </w:rPr>
              <w:t xml:space="preserve">وليولات السابقة </w:t>
            </w:r>
            <w:r w:rsidR="007D2B1E">
              <w:rPr>
                <w:sz w:val="18"/>
                <w:szCs w:val="18"/>
                <w:rtl/>
                <w:lang w:bidi="ar-LB"/>
              </w:rPr>
              <w:t>ا</w:t>
            </w:r>
            <w:r w:rsidRPr="00CC25D8">
              <w:rPr>
                <w:sz w:val="18"/>
                <w:szCs w:val="18"/>
                <w:rtl/>
                <w:lang w:bidi="ar-LB"/>
              </w:rPr>
              <w:t>لخلط المستوردة</w:t>
            </w:r>
            <w:r w:rsidR="00E2242D" w:rsidRPr="00CC25D8">
              <w:rPr>
                <w:sz w:val="18"/>
                <w:szCs w:val="18"/>
                <w:rtl/>
                <w:lang w:bidi="ar-LB"/>
              </w:rPr>
              <w:t>*</w:t>
            </w:r>
          </w:p>
        </w:tc>
        <w:tc>
          <w:tcPr>
            <w:tcW w:w="595" w:type="pct"/>
          </w:tcPr>
          <w:p w14:paraId="519AA78A" w14:textId="5990D840"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351A290B" w14:textId="4CEE7E43"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47A56D4D" w14:textId="503EF6BE"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305F08CD" w14:textId="2F122DA8"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48E1748B" w14:textId="29210E00" w:rsidR="00AF5F88" w:rsidRPr="00CC25D8" w:rsidRDefault="00E2242D" w:rsidP="000D1A1F">
            <w:pPr>
              <w:bidi/>
              <w:jc w:val="left"/>
              <w:rPr>
                <w:sz w:val="18"/>
                <w:szCs w:val="18"/>
                <w:rtl/>
                <w:lang w:val="fr-CA" w:bidi="ar-LB"/>
              </w:rPr>
            </w:pPr>
            <w:r w:rsidRPr="00CC25D8">
              <w:rPr>
                <w:sz w:val="18"/>
                <w:szCs w:val="18"/>
                <w:rtl/>
                <w:lang w:val="fr-CA" w:bidi="ar-LB"/>
              </w:rPr>
              <w:t>0.00</w:t>
            </w:r>
          </w:p>
        </w:tc>
        <w:tc>
          <w:tcPr>
            <w:tcW w:w="595" w:type="pct"/>
          </w:tcPr>
          <w:p w14:paraId="0C40CAB2" w14:textId="16F44825" w:rsidR="00AF5F88" w:rsidRPr="00CC25D8" w:rsidRDefault="00E2242D" w:rsidP="000D1A1F">
            <w:pPr>
              <w:bidi/>
              <w:jc w:val="left"/>
              <w:rPr>
                <w:sz w:val="18"/>
                <w:szCs w:val="18"/>
                <w:rtl/>
                <w:lang w:val="fr-CA" w:bidi="ar-LB"/>
              </w:rPr>
            </w:pPr>
            <w:r w:rsidRPr="00CC25D8">
              <w:rPr>
                <w:sz w:val="18"/>
                <w:szCs w:val="18"/>
                <w:rtl/>
                <w:lang w:val="fr-CA" w:bidi="ar-LB"/>
              </w:rPr>
              <w:t>894.00**</w:t>
            </w:r>
          </w:p>
        </w:tc>
      </w:tr>
      <w:tr w:rsidR="00AF5F88" w:rsidRPr="00CC25D8" w14:paraId="6FDA4587" w14:textId="77777777" w:rsidTr="00AF5F88">
        <w:trPr>
          <w:trHeight w:val="244"/>
        </w:trPr>
        <w:tc>
          <w:tcPr>
            <w:tcW w:w="1429" w:type="pct"/>
          </w:tcPr>
          <w:p w14:paraId="354B284B" w14:textId="77777777" w:rsidR="00AF5F88" w:rsidRPr="00CC25D8" w:rsidRDefault="00AF5F88" w:rsidP="000D1A1F">
            <w:pPr>
              <w:bidi/>
              <w:rPr>
                <w:b/>
                <w:bCs/>
                <w:sz w:val="18"/>
                <w:szCs w:val="18"/>
                <w:rtl/>
                <w:lang w:val="fr-CA" w:bidi="ar-LB"/>
              </w:rPr>
            </w:pPr>
            <w:r w:rsidRPr="00CC25D8">
              <w:rPr>
                <w:b/>
                <w:bCs/>
                <w:sz w:val="18"/>
                <w:szCs w:val="18"/>
                <w:rtl/>
                <w:lang w:val="fr-CA" w:bidi="ar-LB"/>
              </w:rPr>
              <w:t>بالأطنان من قدرات استنفاد الأوزون</w:t>
            </w:r>
          </w:p>
        </w:tc>
        <w:tc>
          <w:tcPr>
            <w:tcW w:w="595" w:type="pct"/>
          </w:tcPr>
          <w:p w14:paraId="1F5589CF" w14:textId="6407EF60" w:rsidR="00AF5F88" w:rsidRPr="00CC25D8" w:rsidRDefault="00AF5F88" w:rsidP="000D1A1F">
            <w:pPr>
              <w:bidi/>
              <w:jc w:val="left"/>
              <w:rPr>
                <w:b/>
                <w:bCs/>
                <w:sz w:val="18"/>
                <w:szCs w:val="18"/>
                <w:rtl/>
                <w:lang w:val="fr-CA" w:bidi="ar-LB"/>
              </w:rPr>
            </w:pPr>
          </w:p>
        </w:tc>
        <w:tc>
          <w:tcPr>
            <w:tcW w:w="595" w:type="pct"/>
          </w:tcPr>
          <w:p w14:paraId="2F948565" w14:textId="77777777" w:rsidR="00AF5F88" w:rsidRPr="00CC25D8" w:rsidRDefault="00AF5F88" w:rsidP="000D1A1F">
            <w:pPr>
              <w:bidi/>
              <w:jc w:val="left"/>
              <w:rPr>
                <w:b/>
                <w:bCs/>
                <w:sz w:val="18"/>
                <w:szCs w:val="18"/>
                <w:rtl/>
                <w:lang w:val="fr-CA" w:bidi="ar-LB"/>
              </w:rPr>
            </w:pPr>
          </w:p>
        </w:tc>
        <w:tc>
          <w:tcPr>
            <w:tcW w:w="595" w:type="pct"/>
          </w:tcPr>
          <w:p w14:paraId="6FCE3A32" w14:textId="77777777" w:rsidR="00AF5F88" w:rsidRPr="00CC25D8" w:rsidRDefault="00AF5F88" w:rsidP="000D1A1F">
            <w:pPr>
              <w:bidi/>
              <w:jc w:val="left"/>
              <w:rPr>
                <w:b/>
                <w:bCs/>
                <w:sz w:val="18"/>
                <w:szCs w:val="18"/>
                <w:rtl/>
                <w:lang w:val="fr-CA" w:bidi="ar-LB"/>
              </w:rPr>
            </w:pPr>
          </w:p>
        </w:tc>
        <w:tc>
          <w:tcPr>
            <w:tcW w:w="595" w:type="pct"/>
          </w:tcPr>
          <w:p w14:paraId="559B8D71" w14:textId="77777777" w:rsidR="00AF5F88" w:rsidRPr="00CC25D8" w:rsidRDefault="00AF5F88" w:rsidP="000D1A1F">
            <w:pPr>
              <w:bidi/>
              <w:jc w:val="left"/>
              <w:rPr>
                <w:b/>
                <w:bCs/>
                <w:sz w:val="18"/>
                <w:szCs w:val="18"/>
                <w:rtl/>
                <w:lang w:val="fr-CA" w:bidi="ar-LB"/>
              </w:rPr>
            </w:pPr>
          </w:p>
        </w:tc>
        <w:tc>
          <w:tcPr>
            <w:tcW w:w="595" w:type="pct"/>
          </w:tcPr>
          <w:p w14:paraId="4B8E1CDD" w14:textId="77777777" w:rsidR="00AF5F88" w:rsidRPr="00CC25D8" w:rsidRDefault="00AF5F88" w:rsidP="000D1A1F">
            <w:pPr>
              <w:bidi/>
              <w:jc w:val="left"/>
              <w:rPr>
                <w:b/>
                <w:bCs/>
                <w:sz w:val="18"/>
                <w:szCs w:val="18"/>
                <w:rtl/>
                <w:lang w:val="fr-CA" w:bidi="ar-LB"/>
              </w:rPr>
            </w:pPr>
          </w:p>
        </w:tc>
        <w:tc>
          <w:tcPr>
            <w:tcW w:w="595" w:type="pct"/>
          </w:tcPr>
          <w:p w14:paraId="25F62AF2" w14:textId="77777777" w:rsidR="00AF5F88" w:rsidRPr="00CC25D8" w:rsidRDefault="00AF5F88" w:rsidP="000D1A1F">
            <w:pPr>
              <w:bidi/>
              <w:jc w:val="left"/>
              <w:rPr>
                <w:b/>
                <w:bCs/>
                <w:sz w:val="18"/>
                <w:szCs w:val="18"/>
                <w:rtl/>
                <w:lang w:val="fr-CA" w:bidi="ar-LB"/>
              </w:rPr>
            </w:pPr>
          </w:p>
        </w:tc>
      </w:tr>
      <w:tr w:rsidR="00E2242D" w:rsidRPr="00CC25D8" w14:paraId="522D6D06" w14:textId="77777777" w:rsidTr="00AF5F88">
        <w:trPr>
          <w:trHeight w:val="244"/>
        </w:trPr>
        <w:tc>
          <w:tcPr>
            <w:tcW w:w="1429" w:type="pct"/>
          </w:tcPr>
          <w:p w14:paraId="544383A4" w14:textId="792AEA52" w:rsidR="00E2242D" w:rsidRPr="00CC25D8" w:rsidRDefault="00E2242D" w:rsidP="00E2242D">
            <w:pPr>
              <w:bidi/>
              <w:rPr>
                <w:sz w:val="18"/>
                <w:szCs w:val="18"/>
                <w:rtl/>
                <w:lang w:bidi="ar-LB"/>
              </w:rPr>
            </w:pPr>
            <w:r w:rsidRPr="00CC25D8">
              <w:rPr>
                <w:sz w:val="18"/>
                <w:szCs w:val="18"/>
                <w:rtl/>
                <w:lang w:bidi="ar-LB"/>
              </w:rPr>
              <w:t>الهيدروكلوروفلوروكربون-22</w:t>
            </w:r>
          </w:p>
        </w:tc>
        <w:tc>
          <w:tcPr>
            <w:tcW w:w="595" w:type="pct"/>
          </w:tcPr>
          <w:p w14:paraId="3D1E076A" w14:textId="6C885033" w:rsidR="00E2242D" w:rsidRPr="00CC25D8" w:rsidRDefault="00E2242D" w:rsidP="00E2242D">
            <w:pPr>
              <w:bidi/>
              <w:jc w:val="left"/>
              <w:rPr>
                <w:sz w:val="18"/>
                <w:szCs w:val="18"/>
                <w:rtl/>
                <w:lang w:val="fr-CA" w:bidi="ar-LB"/>
              </w:rPr>
            </w:pPr>
            <w:r w:rsidRPr="00CC25D8">
              <w:rPr>
                <w:sz w:val="18"/>
                <w:szCs w:val="18"/>
                <w:rtl/>
                <w:lang w:val="fr-CA" w:bidi="ar-LB"/>
              </w:rPr>
              <w:t>224.58</w:t>
            </w:r>
          </w:p>
        </w:tc>
        <w:tc>
          <w:tcPr>
            <w:tcW w:w="595" w:type="pct"/>
          </w:tcPr>
          <w:p w14:paraId="440F495F" w14:textId="5E66B99E" w:rsidR="00E2242D" w:rsidRPr="00CC25D8" w:rsidRDefault="00C16A64" w:rsidP="00E2242D">
            <w:pPr>
              <w:bidi/>
              <w:jc w:val="left"/>
              <w:rPr>
                <w:sz w:val="18"/>
                <w:szCs w:val="18"/>
                <w:rtl/>
                <w:lang w:val="fr-CA" w:bidi="ar-LB"/>
              </w:rPr>
            </w:pPr>
            <w:r w:rsidRPr="00CC25D8">
              <w:rPr>
                <w:sz w:val="18"/>
                <w:szCs w:val="18"/>
                <w:rtl/>
                <w:lang w:val="fr-CA" w:bidi="ar-LB"/>
              </w:rPr>
              <w:t>246.51</w:t>
            </w:r>
          </w:p>
        </w:tc>
        <w:tc>
          <w:tcPr>
            <w:tcW w:w="595" w:type="pct"/>
          </w:tcPr>
          <w:p w14:paraId="197E8F84" w14:textId="54656C25" w:rsidR="00E2242D" w:rsidRPr="00CC25D8" w:rsidRDefault="00C16A64" w:rsidP="00E2242D">
            <w:pPr>
              <w:bidi/>
              <w:jc w:val="left"/>
              <w:rPr>
                <w:sz w:val="18"/>
                <w:szCs w:val="18"/>
                <w:rtl/>
                <w:lang w:val="fr-CA" w:bidi="ar-LB"/>
              </w:rPr>
            </w:pPr>
            <w:r w:rsidRPr="00CC25D8">
              <w:rPr>
                <w:sz w:val="18"/>
                <w:szCs w:val="18"/>
                <w:rtl/>
                <w:lang w:val="fr-CA" w:bidi="ar-LB"/>
              </w:rPr>
              <w:t>206.78</w:t>
            </w:r>
          </w:p>
        </w:tc>
        <w:tc>
          <w:tcPr>
            <w:tcW w:w="595" w:type="pct"/>
          </w:tcPr>
          <w:p w14:paraId="275471CD" w14:textId="37650BE0" w:rsidR="00E2242D" w:rsidRPr="00CC25D8" w:rsidRDefault="00C16A64" w:rsidP="00E2242D">
            <w:pPr>
              <w:bidi/>
              <w:jc w:val="left"/>
              <w:rPr>
                <w:sz w:val="18"/>
                <w:szCs w:val="18"/>
                <w:rtl/>
                <w:lang w:val="fr-CA" w:bidi="ar-LB"/>
              </w:rPr>
            </w:pPr>
            <w:r w:rsidRPr="00CC25D8">
              <w:rPr>
                <w:sz w:val="18"/>
                <w:szCs w:val="18"/>
                <w:rtl/>
                <w:lang w:val="fr-CA" w:bidi="ar-LB"/>
              </w:rPr>
              <w:t>178.46</w:t>
            </w:r>
          </w:p>
        </w:tc>
        <w:tc>
          <w:tcPr>
            <w:tcW w:w="595" w:type="pct"/>
          </w:tcPr>
          <w:p w14:paraId="6D9E9DD0" w14:textId="6176D88D" w:rsidR="00E2242D" w:rsidRPr="00CC25D8" w:rsidRDefault="00C16A64" w:rsidP="00E2242D">
            <w:pPr>
              <w:bidi/>
              <w:jc w:val="left"/>
              <w:rPr>
                <w:sz w:val="18"/>
                <w:szCs w:val="18"/>
                <w:rtl/>
                <w:lang w:val="fr-CA" w:bidi="ar-LB"/>
              </w:rPr>
            </w:pPr>
            <w:r w:rsidRPr="00CC25D8">
              <w:rPr>
                <w:sz w:val="18"/>
                <w:szCs w:val="18"/>
                <w:rtl/>
                <w:lang w:val="fr-CA" w:bidi="ar-LB"/>
              </w:rPr>
              <w:t>236.64</w:t>
            </w:r>
          </w:p>
        </w:tc>
        <w:tc>
          <w:tcPr>
            <w:tcW w:w="595" w:type="pct"/>
          </w:tcPr>
          <w:p w14:paraId="79191451" w14:textId="107E7E59" w:rsidR="00E2242D" w:rsidRPr="00CC25D8" w:rsidRDefault="00C16A64" w:rsidP="00E2242D">
            <w:pPr>
              <w:bidi/>
              <w:jc w:val="left"/>
              <w:rPr>
                <w:sz w:val="18"/>
                <w:szCs w:val="18"/>
                <w:rtl/>
                <w:lang w:val="fr-CA" w:bidi="ar-LB"/>
              </w:rPr>
            </w:pPr>
            <w:r w:rsidRPr="00CC25D8">
              <w:rPr>
                <w:sz w:val="18"/>
                <w:szCs w:val="18"/>
                <w:rtl/>
                <w:lang w:val="fr-CA" w:bidi="ar-LB"/>
              </w:rPr>
              <w:t>240.19</w:t>
            </w:r>
          </w:p>
        </w:tc>
      </w:tr>
      <w:tr w:rsidR="00E2242D" w:rsidRPr="00CC25D8" w14:paraId="16ED2BBE" w14:textId="77777777" w:rsidTr="00AF5F88">
        <w:trPr>
          <w:trHeight w:val="244"/>
        </w:trPr>
        <w:tc>
          <w:tcPr>
            <w:tcW w:w="1429" w:type="pct"/>
          </w:tcPr>
          <w:p w14:paraId="2E09F0F4" w14:textId="7E6C452B" w:rsidR="00E2242D" w:rsidRPr="00CC25D8" w:rsidRDefault="00E2242D" w:rsidP="00E2242D">
            <w:pPr>
              <w:bidi/>
              <w:rPr>
                <w:sz w:val="18"/>
                <w:szCs w:val="18"/>
                <w:rtl/>
                <w:lang w:bidi="ar-LB"/>
              </w:rPr>
            </w:pPr>
            <w:r w:rsidRPr="00CC25D8">
              <w:rPr>
                <w:sz w:val="18"/>
                <w:szCs w:val="18"/>
                <w:rtl/>
                <w:lang w:bidi="ar-LB"/>
              </w:rPr>
              <w:t>الهيدروكلوروفلوروكربون-123</w:t>
            </w:r>
          </w:p>
        </w:tc>
        <w:tc>
          <w:tcPr>
            <w:tcW w:w="595" w:type="pct"/>
          </w:tcPr>
          <w:p w14:paraId="4E6D8ABF" w14:textId="73AB9746" w:rsidR="00E2242D" w:rsidRPr="00CC25D8" w:rsidRDefault="00E2242D" w:rsidP="00E2242D">
            <w:pPr>
              <w:bidi/>
              <w:jc w:val="left"/>
              <w:rPr>
                <w:sz w:val="18"/>
                <w:szCs w:val="18"/>
                <w:rtl/>
                <w:lang w:val="fr-CA" w:bidi="ar-LB"/>
              </w:rPr>
            </w:pPr>
            <w:r w:rsidRPr="00CC25D8">
              <w:rPr>
                <w:sz w:val="18"/>
                <w:szCs w:val="18"/>
                <w:rtl/>
                <w:lang w:val="fr-CA" w:bidi="ar-LB"/>
              </w:rPr>
              <w:t>0.08</w:t>
            </w:r>
          </w:p>
        </w:tc>
        <w:tc>
          <w:tcPr>
            <w:tcW w:w="595" w:type="pct"/>
          </w:tcPr>
          <w:p w14:paraId="5B709904" w14:textId="1F98A214"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09AB0586" w14:textId="7A6F04D8" w:rsidR="00E2242D" w:rsidRPr="00CC25D8" w:rsidRDefault="00C16A64" w:rsidP="00E2242D">
            <w:pPr>
              <w:bidi/>
              <w:jc w:val="left"/>
              <w:rPr>
                <w:sz w:val="18"/>
                <w:szCs w:val="18"/>
                <w:rtl/>
                <w:lang w:val="fr-CA" w:bidi="ar-LB"/>
              </w:rPr>
            </w:pPr>
            <w:r w:rsidRPr="00CC25D8">
              <w:rPr>
                <w:sz w:val="18"/>
                <w:szCs w:val="18"/>
                <w:rtl/>
                <w:lang w:val="fr-CA" w:bidi="ar-LB"/>
              </w:rPr>
              <w:t>0.16</w:t>
            </w:r>
          </w:p>
        </w:tc>
        <w:tc>
          <w:tcPr>
            <w:tcW w:w="595" w:type="pct"/>
          </w:tcPr>
          <w:p w14:paraId="00FF9BB5" w14:textId="3834E56C" w:rsidR="00E2242D" w:rsidRPr="00CC25D8" w:rsidRDefault="00C16A64" w:rsidP="00E2242D">
            <w:pPr>
              <w:bidi/>
              <w:jc w:val="left"/>
              <w:rPr>
                <w:sz w:val="18"/>
                <w:szCs w:val="18"/>
                <w:rtl/>
                <w:lang w:val="fr-CA" w:bidi="ar-LB"/>
              </w:rPr>
            </w:pPr>
            <w:r w:rsidRPr="00CC25D8">
              <w:rPr>
                <w:sz w:val="18"/>
                <w:szCs w:val="18"/>
                <w:rtl/>
                <w:lang w:val="fr-CA" w:bidi="ar-LB"/>
              </w:rPr>
              <w:t>0.05</w:t>
            </w:r>
          </w:p>
        </w:tc>
        <w:tc>
          <w:tcPr>
            <w:tcW w:w="595" w:type="pct"/>
          </w:tcPr>
          <w:p w14:paraId="690520CE" w14:textId="12302C56"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04C86591" w14:textId="19815A2B" w:rsidR="00E2242D" w:rsidRPr="00CC25D8" w:rsidRDefault="00C16A64" w:rsidP="00E2242D">
            <w:pPr>
              <w:bidi/>
              <w:jc w:val="left"/>
              <w:rPr>
                <w:sz w:val="18"/>
                <w:szCs w:val="18"/>
                <w:rtl/>
                <w:lang w:val="fr-CA" w:bidi="ar-LB"/>
              </w:rPr>
            </w:pPr>
            <w:r w:rsidRPr="00CC25D8">
              <w:rPr>
                <w:sz w:val="18"/>
                <w:szCs w:val="18"/>
                <w:rtl/>
                <w:lang w:val="fr-CA" w:bidi="ar-LB"/>
              </w:rPr>
              <w:t>0.11</w:t>
            </w:r>
          </w:p>
        </w:tc>
      </w:tr>
      <w:tr w:rsidR="00E2242D" w:rsidRPr="00CC25D8" w14:paraId="09E0D4DE" w14:textId="77777777" w:rsidTr="00AF5F88">
        <w:trPr>
          <w:trHeight w:val="244"/>
        </w:trPr>
        <w:tc>
          <w:tcPr>
            <w:tcW w:w="1429" w:type="pct"/>
          </w:tcPr>
          <w:p w14:paraId="1737D6CA" w14:textId="1AA68CB7" w:rsidR="00E2242D" w:rsidRPr="00CC25D8" w:rsidRDefault="00E2242D" w:rsidP="00E2242D">
            <w:pPr>
              <w:bidi/>
              <w:rPr>
                <w:sz w:val="18"/>
                <w:szCs w:val="18"/>
                <w:rtl/>
                <w:lang w:bidi="ar-LB"/>
              </w:rPr>
            </w:pPr>
            <w:r w:rsidRPr="00CC25D8">
              <w:rPr>
                <w:sz w:val="18"/>
                <w:szCs w:val="18"/>
                <w:rtl/>
                <w:lang w:bidi="ar-LB"/>
              </w:rPr>
              <w:t>الهيدروكلوروفلوروكربون-124</w:t>
            </w:r>
          </w:p>
        </w:tc>
        <w:tc>
          <w:tcPr>
            <w:tcW w:w="595" w:type="pct"/>
          </w:tcPr>
          <w:p w14:paraId="5437C219" w14:textId="77F110D4" w:rsidR="00E2242D" w:rsidRPr="00CC25D8" w:rsidRDefault="00E2242D" w:rsidP="00E2242D">
            <w:pPr>
              <w:bidi/>
              <w:jc w:val="left"/>
              <w:rPr>
                <w:sz w:val="18"/>
                <w:szCs w:val="18"/>
                <w:rtl/>
                <w:lang w:val="fr-CA" w:bidi="ar-LB"/>
              </w:rPr>
            </w:pPr>
            <w:r w:rsidRPr="00CC25D8">
              <w:rPr>
                <w:sz w:val="18"/>
                <w:szCs w:val="18"/>
                <w:rtl/>
                <w:lang w:val="fr-CA" w:bidi="ar-LB"/>
              </w:rPr>
              <w:t>0.00</w:t>
            </w:r>
          </w:p>
        </w:tc>
        <w:tc>
          <w:tcPr>
            <w:tcW w:w="595" w:type="pct"/>
          </w:tcPr>
          <w:p w14:paraId="7A1E1431" w14:textId="110F06E4"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6EF99735" w14:textId="27BE7F21" w:rsidR="00E2242D" w:rsidRPr="00CC25D8" w:rsidRDefault="00C16A64" w:rsidP="00E2242D">
            <w:pPr>
              <w:bidi/>
              <w:jc w:val="left"/>
              <w:rPr>
                <w:sz w:val="18"/>
                <w:szCs w:val="18"/>
                <w:rtl/>
                <w:lang w:val="fr-CA" w:bidi="ar-LB"/>
              </w:rPr>
            </w:pPr>
            <w:r w:rsidRPr="00CC25D8">
              <w:rPr>
                <w:sz w:val="18"/>
                <w:szCs w:val="18"/>
                <w:rtl/>
                <w:lang w:val="fr-CA" w:bidi="ar-LB"/>
              </w:rPr>
              <w:t>0.01</w:t>
            </w:r>
          </w:p>
        </w:tc>
        <w:tc>
          <w:tcPr>
            <w:tcW w:w="595" w:type="pct"/>
          </w:tcPr>
          <w:p w14:paraId="782AAC62" w14:textId="271E1588"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18242D9B" w14:textId="5F9F482E" w:rsidR="00E2242D" w:rsidRPr="00CC25D8" w:rsidRDefault="00C16A64" w:rsidP="00E2242D">
            <w:pPr>
              <w:bidi/>
              <w:jc w:val="left"/>
              <w:rPr>
                <w:sz w:val="18"/>
                <w:szCs w:val="18"/>
                <w:rtl/>
                <w:lang w:val="fr-CA" w:bidi="ar-LB"/>
              </w:rPr>
            </w:pPr>
            <w:r w:rsidRPr="00CC25D8">
              <w:rPr>
                <w:sz w:val="18"/>
                <w:szCs w:val="18"/>
                <w:rtl/>
                <w:lang w:val="fr-CA" w:bidi="ar-LB"/>
              </w:rPr>
              <w:t>0.01</w:t>
            </w:r>
          </w:p>
        </w:tc>
        <w:tc>
          <w:tcPr>
            <w:tcW w:w="595" w:type="pct"/>
          </w:tcPr>
          <w:p w14:paraId="3EF64C7B" w14:textId="1591758B" w:rsidR="00E2242D" w:rsidRPr="00CC25D8" w:rsidRDefault="00C16A64" w:rsidP="00E2242D">
            <w:pPr>
              <w:bidi/>
              <w:jc w:val="left"/>
              <w:rPr>
                <w:sz w:val="18"/>
                <w:szCs w:val="18"/>
                <w:rtl/>
                <w:lang w:val="fr-CA" w:bidi="ar-LB"/>
              </w:rPr>
            </w:pPr>
            <w:r w:rsidRPr="00CC25D8">
              <w:rPr>
                <w:sz w:val="18"/>
                <w:szCs w:val="18"/>
                <w:rtl/>
                <w:lang w:val="fr-CA" w:bidi="ar-LB"/>
              </w:rPr>
              <w:t>0.00</w:t>
            </w:r>
          </w:p>
        </w:tc>
      </w:tr>
      <w:tr w:rsidR="00E2242D" w:rsidRPr="00CC25D8" w14:paraId="6142A790" w14:textId="77777777" w:rsidTr="00AF5F88">
        <w:trPr>
          <w:trHeight w:val="244"/>
        </w:trPr>
        <w:tc>
          <w:tcPr>
            <w:tcW w:w="1429" w:type="pct"/>
          </w:tcPr>
          <w:p w14:paraId="23AA2E0D" w14:textId="47E584FB" w:rsidR="00E2242D" w:rsidRPr="00CC25D8" w:rsidRDefault="00E2242D" w:rsidP="00E2242D">
            <w:pPr>
              <w:bidi/>
              <w:rPr>
                <w:sz w:val="18"/>
                <w:szCs w:val="18"/>
                <w:rtl/>
                <w:lang w:val="fr-CA" w:bidi="ar-LB"/>
              </w:rPr>
            </w:pPr>
            <w:r w:rsidRPr="00CC25D8">
              <w:rPr>
                <w:sz w:val="18"/>
                <w:szCs w:val="18"/>
                <w:rtl/>
                <w:lang w:bidi="ar-LB"/>
              </w:rPr>
              <w:t>الهيدروكلوروفلوروكربون-141ب</w:t>
            </w:r>
          </w:p>
        </w:tc>
        <w:tc>
          <w:tcPr>
            <w:tcW w:w="595" w:type="pct"/>
          </w:tcPr>
          <w:p w14:paraId="52B572AD" w14:textId="3026F15A" w:rsidR="00E2242D" w:rsidRPr="00CC25D8" w:rsidRDefault="00E2242D" w:rsidP="00E2242D">
            <w:pPr>
              <w:bidi/>
              <w:jc w:val="left"/>
              <w:rPr>
                <w:sz w:val="18"/>
                <w:szCs w:val="18"/>
                <w:rtl/>
                <w:lang w:val="fr-CA" w:bidi="ar-LB"/>
              </w:rPr>
            </w:pPr>
            <w:r w:rsidRPr="00CC25D8">
              <w:rPr>
                <w:sz w:val="18"/>
                <w:szCs w:val="18"/>
                <w:rtl/>
                <w:lang w:val="fr-CA" w:bidi="ar-LB"/>
              </w:rPr>
              <w:t>60.24</w:t>
            </w:r>
          </w:p>
        </w:tc>
        <w:tc>
          <w:tcPr>
            <w:tcW w:w="595" w:type="pct"/>
          </w:tcPr>
          <w:p w14:paraId="15FD3B68" w14:textId="11643889"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2EDCAF1E" w14:textId="12B2AD5B"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6336DD6D" w14:textId="4B4EBA58"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4AD97C08" w14:textId="36AC7DC1"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14782C28" w14:textId="4B03903C" w:rsidR="00E2242D" w:rsidRPr="00CC25D8" w:rsidRDefault="00C16A64" w:rsidP="00E2242D">
            <w:pPr>
              <w:bidi/>
              <w:jc w:val="left"/>
              <w:rPr>
                <w:sz w:val="18"/>
                <w:szCs w:val="18"/>
                <w:rtl/>
                <w:lang w:val="fr-CA" w:bidi="ar-LB"/>
              </w:rPr>
            </w:pPr>
            <w:r w:rsidRPr="00CC25D8">
              <w:rPr>
                <w:sz w:val="18"/>
                <w:szCs w:val="18"/>
                <w:rtl/>
                <w:lang w:val="fr-CA" w:bidi="ar-LB"/>
              </w:rPr>
              <w:t>129.61</w:t>
            </w:r>
          </w:p>
        </w:tc>
      </w:tr>
      <w:tr w:rsidR="00E2242D" w:rsidRPr="00CC25D8" w14:paraId="6948B137" w14:textId="77777777" w:rsidTr="00AF5F88">
        <w:trPr>
          <w:trHeight w:val="244"/>
        </w:trPr>
        <w:tc>
          <w:tcPr>
            <w:tcW w:w="1429" w:type="pct"/>
          </w:tcPr>
          <w:p w14:paraId="55231F85" w14:textId="5B0375DF" w:rsidR="00E2242D" w:rsidRPr="00CC25D8" w:rsidRDefault="00E2242D" w:rsidP="00E2242D">
            <w:pPr>
              <w:bidi/>
              <w:rPr>
                <w:sz w:val="18"/>
                <w:szCs w:val="18"/>
                <w:rtl/>
                <w:lang w:val="fr-CA" w:bidi="ar-LB"/>
              </w:rPr>
            </w:pPr>
            <w:r w:rsidRPr="00CC25D8">
              <w:rPr>
                <w:sz w:val="18"/>
                <w:szCs w:val="18"/>
                <w:rtl/>
                <w:lang w:bidi="ar-LB"/>
              </w:rPr>
              <w:t>الهيدروكلوروفلوروكربون-142ب</w:t>
            </w:r>
          </w:p>
        </w:tc>
        <w:tc>
          <w:tcPr>
            <w:tcW w:w="595" w:type="pct"/>
          </w:tcPr>
          <w:p w14:paraId="3F7D13D9" w14:textId="78DB5188" w:rsidR="00E2242D" w:rsidRPr="00CC25D8" w:rsidRDefault="00E2242D" w:rsidP="00E2242D">
            <w:pPr>
              <w:bidi/>
              <w:jc w:val="left"/>
              <w:rPr>
                <w:sz w:val="18"/>
                <w:szCs w:val="18"/>
                <w:rtl/>
                <w:lang w:val="fr-CA" w:bidi="ar-LB"/>
              </w:rPr>
            </w:pPr>
            <w:r w:rsidRPr="00CC25D8">
              <w:rPr>
                <w:sz w:val="18"/>
                <w:szCs w:val="18"/>
                <w:rtl/>
                <w:lang w:val="fr-CA" w:bidi="ar-LB"/>
              </w:rPr>
              <w:t>3.40</w:t>
            </w:r>
          </w:p>
        </w:tc>
        <w:tc>
          <w:tcPr>
            <w:tcW w:w="595" w:type="pct"/>
          </w:tcPr>
          <w:p w14:paraId="3C6F4034" w14:textId="768C97F5" w:rsidR="00E2242D" w:rsidRPr="00CC25D8" w:rsidRDefault="00C16A64" w:rsidP="00E2242D">
            <w:pPr>
              <w:bidi/>
              <w:jc w:val="left"/>
              <w:rPr>
                <w:sz w:val="18"/>
                <w:szCs w:val="18"/>
                <w:rtl/>
                <w:lang w:val="fr-CA" w:bidi="ar-LB"/>
              </w:rPr>
            </w:pPr>
            <w:r w:rsidRPr="00CC25D8">
              <w:rPr>
                <w:sz w:val="18"/>
                <w:szCs w:val="18"/>
                <w:rtl/>
                <w:lang w:val="fr-CA" w:bidi="ar-LB"/>
              </w:rPr>
              <w:t>3.44</w:t>
            </w:r>
          </w:p>
        </w:tc>
        <w:tc>
          <w:tcPr>
            <w:tcW w:w="595" w:type="pct"/>
          </w:tcPr>
          <w:p w14:paraId="12FED29A" w14:textId="25B81B32" w:rsidR="00E2242D" w:rsidRPr="00CC25D8" w:rsidRDefault="00C16A64" w:rsidP="00E2242D">
            <w:pPr>
              <w:bidi/>
              <w:jc w:val="left"/>
              <w:rPr>
                <w:sz w:val="18"/>
                <w:szCs w:val="18"/>
                <w:rtl/>
                <w:lang w:val="fr-CA" w:bidi="ar-LB"/>
              </w:rPr>
            </w:pPr>
            <w:r w:rsidRPr="00CC25D8">
              <w:rPr>
                <w:sz w:val="18"/>
                <w:szCs w:val="18"/>
                <w:rtl/>
                <w:lang w:val="fr-CA" w:bidi="ar-LB"/>
              </w:rPr>
              <w:t>2.22</w:t>
            </w:r>
          </w:p>
        </w:tc>
        <w:tc>
          <w:tcPr>
            <w:tcW w:w="595" w:type="pct"/>
          </w:tcPr>
          <w:p w14:paraId="54E20AE7" w14:textId="516775B4" w:rsidR="00E2242D" w:rsidRPr="00CC25D8" w:rsidRDefault="00C16A64" w:rsidP="00E2242D">
            <w:pPr>
              <w:bidi/>
              <w:jc w:val="left"/>
              <w:rPr>
                <w:sz w:val="18"/>
                <w:szCs w:val="18"/>
                <w:rtl/>
                <w:lang w:val="fr-CA" w:bidi="ar-LB"/>
              </w:rPr>
            </w:pPr>
            <w:r w:rsidRPr="00CC25D8">
              <w:rPr>
                <w:sz w:val="18"/>
                <w:szCs w:val="18"/>
                <w:rtl/>
                <w:lang w:val="fr-CA" w:bidi="ar-LB"/>
              </w:rPr>
              <w:t>1.19</w:t>
            </w:r>
          </w:p>
        </w:tc>
        <w:tc>
          <w:tcPr>
            <w:tcW w:w="595" w:type="pct"/>
          </w:tcPr>
          <w:p w14:paraId="7EC91927" w14:textId="260F9C44"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03D6FA30" w14:textId="400F06B1" w:rsidR="00E2242D" w:rsidRPr="00CC25D8" w:rsidRDefault="00C16A64" w:rsidP="00E2242D">
            <w:pPr>
              <w:bidi/>
              <w:jc w:val="left"/>
              <w:rPr>
                <w:sz w:val="18"/>
                <w:szCs w:val="18"/>
                <w:rtl/>
                <w:lang w:val="fr-CA" w:bidi="ar-LB"/>
              </w:rPr>
            </w:pPr>
            <w:r w:rsidRPr="00CC25D8">
              <w:rPr>
                <w:sz w:val="18"/>
                <w:szCs w:val="18"/>
                <w:rtl/>
                <w:lang w:val="fr-CA" w:bidi="ar-LB"/>
              </w:rPr>
              <w:t>16.36</w:t>
            </w:r>
          </w:p>
        </w:tc>
      </w:tr>
      <w:tr w:rsidR="00E2242D" w:rsidRPr="00CC25D8" w14:paraId="343314F9" w14:textId="77777777" w:rsidTr="00AF5F88">
        <w:trPr>
          <w:trHeight w:val="244"/>
        </w:trPr>
        <w:tc>
          <w:tcPr>
            <w:tcW w:w="1429" w:type="pct"/>
          </w:tcPr>
          <w:p w14:paraId="24C38A83" w14:textId="298A9295" w:rsidR="00E2242D" w:rsidRPr="00CC25D8" w:rsidRDefault="00E2242D" w:rsidP="00E2242D">
            <w:pPr>
              <w:bidi/>
              <w:rPr>
                <w:sz w:val="18"/>
                <w:szCs w:val="18"/>
                <w:rtl/>
                <w:lang w:val="fr-CA" w:bidi="ar-LB"/>
              </w:rPr>
            </w:pPr>
            <w:r w:rsidRPr="00CC25D8">
              <w:rPr>
                <w:b/>
                <w:bCs/>
                <w:sz w:val="18"/>
                <w:szCs w:val="18"/>
                <w:rtl/>
                <w:lang w:val="fr-CA" w:bidi="ar-LB"/>
              </w:rPr>
              <w:t>المجموع (بالأطنان المترية)</w:t>
            </w:r>
          </w:p>
        </w:tc>
        <w:tc>
          <w:tcPr>
            <w:tcW w:w="595" w:type="pct"/>
          </w:tcPr>
          <w:p w14:paraId="7CA57CE8" w14:textId="2F6394F7" w:rsidR="00E2242D" w:rsidRPr="00CC25D8" w:rsidRDefault="00E2242D" w:rsidP="00E2242D">
            <w:pPr>
              <w:bidi/>
              <w:jc w:val="left"/>
              <w:rPr>
                <w:b/>
                <w:bCs/>
                <w:sz w:val="18"/>
                <w:szCs w:val="18"/>
                <w:rtl/>
                <w:lang w:val="fr-CA" w:bidi="ar-LB"/>
              </w:rPr>
            </w:pPr>
            <w:r w:rsidRPr="00CC25D8">
              <w:rPr>
                <w:b/>
                <w:bCs/>
                <w:sz w:val="18"/>
                <w:szCs w:val="18"/>
                <w:rtl/>
                <w:lang w:val="fr-CA" w:bidi="ar-LB"/>
              </w:rPr>
              <w:t>288.30</w:t>
            </w:r>
          </w:p>
        </w:tc>
        <w:tc>
          <w:tcPr>
            <w:tcW w:w="595" w:type="pct"/>
          </w:tcPr>
          <w:p w14:paraId="73B5CEC2" w14:textId="01585338" w:rsidR="00E2242D" w:rsidRPr="00CC25D8" w:rsidRDefault="00C16A64" w:rsidP="00E2242D">
            <w:pPr>
              <w:bidi/>
              <w:jc w:val="left"/>
              <w:rPr>
                <w:b/>
                <w:bCs/>
                <w:sz w:val="18"/>
                <w:szCs w:val="18"/>
                <w:rtl/>
                <w:lang w:val="fr-CA" w:bidi="ar-LB"/>
              </w:rPr>
            </w:pPr>
            <w:r w:rsidRPr="00CC25D8">
              <w:rPr>
                <w:b/>
                <w:bCs/>
                <w:sz w:val="18"/>
                <w:szCs w:val="18"/>
                <w:rtl/>
                <w:lang w:val="fr-CA" w:bidi="ar-LB"/>
              </w:rPr>
              <w:t>249.95</w:t>
            </w:r>
          </w:p>
        </w:tc>
        <w:tc>
          <w:tcPr>
            <w:tcW w:w="595" w:type="pct"/>
          </w:tcPr>
          <w:p w14:paraId="20C9D9B2" w14:textId="7400E51D" w:rsidR="00E2242D" w:rsidRPr="00CC25D8" w:rsidRDefault="00C16A64" w:rsidP="00E2242D">
            <w:pPr>
              <w:bidi/>
              <w:jc w:val="left"/>
              <w:rPr>
                <w:b/>
                <w:bCs/>
                <w:sz w:val="18"/>
                <w:szCs w:val="18"/>
                <w:rtl/>
                <w:lang w:val="fr-CA" w:bidi="ar-LB"/>
              </w:rPr>
            </w:pPr>
            <w:r w:rsidRPr="00CC25D8">
              <w:rPr>
                <w:b/>
                <w:bCs/>
                <w:sz w:val="18"/>
                <w:szCs w:val="18"/>
                <w:rtl/>
                <w:lang w:val="fr-CA" w:bidi="ar-LB"/>
              </w:rPr>
              <w:t>209.16</w:t>
            </w:r>
          </w:p>
        </w:tc>
        <w:tc>
          <w:tcPr>
            <w:tcW w:w="595" w:type="pct"/>
          </w:tcPr>
          <w:p w14:paraId="7AB146D2" w14:textId="47B6BF12" w:rsidR="00E2242D" w:rsidRPr="00CC25D8" w:rsidRDefault="00C16A64" w:rsidP="00E2242D">
            <w:pPr>
              <w:bidi/>
              <w:jc w:val="left"/>
              <w:rPr>
                <w:b/>
                <w:bCs/>
                <w:sz w:val="18"/>
                <w:szCs w:val="18"/>
                <w:rtl/>
                <w:lang w:val="fr-CA" w:bidi="ar-LB"/>
              </w:rPr>
            </w:pPr>
            <w:r w:rsidRPr="00CC25D8">
              <w:rPr>
                <w:b/>
                <w:bCs/>
                <w:sz w:val="18"/>
                <w:szCs w:val="18"/>
                <w:rtl/>
                <w:lang w:val="fr-CA" w:bidi="ar-LB"/>
              </w:rPr>
              <w:t>179.71</w:t>
            </w:r>
          </w:p>
        </w:tc>
        <w:tc>
          <w:tcPr>
            <w:tcW w:w="595" w:type="pct"/>
          </w:tcPr>
          <w:p w14:paraId="7DF6D93A" w14:textId="0BA9652A" w:rsidR="00E2242D" w:rsidRPr="00CC25D8" w:rsidRDefault="00C16A64" w:rsidP="00E2242D">
            <w:pPr>
              <w:bidi/>
              <w:jc w:val="left"/>
              <w:rPr>
                <w:b/>
                <w:bCs/>
                <w:sz w:val="18"/>
                <w:szCs w:val="18"/>
                <w:rtl/>
                <w:lang w:val="fr-CA" w:bidi="ar-LB"/>
              </w:rPr>
            </w:pPr>
            <w:r w:rsidRPr="00CC25D8">
              <w:rPr>
                <w:b/>
                <w:bCs/>
                <w:sz w:val="18"/>
                <w:szCs w:val="18"/>
                <w:rtl/>
                <w:lang w:val="fr-CA" w:bidi="ar-LB"/>
              </w:rPr>
              <w:t>236.65</w:t>
            </w:r>
          </w:p>
        </w:tc>
        <w:tc>
          <w:tcPr>
            <w:tcW w:w="595" w:type="pct"/>
          </w:tcPr>
          <w:p w14:paraId="01F8787D" w14:textId="43703C64" w:rsidR="00E2242D" w:rsidRPr="00CC25D8" w:rsidRDefault="00C16A64" w:rsidP="00E2242D">
            <w:pPr>
              <w:bidi/>
              <w:jc w:val="left"/>
              <w:rPr>
                <w:b/>
                <w:bCs/>
                <w:sz w:val="18"/>
                <w:szCs w:val="18"/>
                <w:rtl/>
                <w:lang w:val="fr-CA" w:bidi="ar-LB"/>
              </w:rPr>
            </w:pPr>
            <w:r w:rsidRPr="00CC25D8">
              <w:rPr>
                <w:b/>
                <w:bCs/>
                <w:sz w:val="18"/>
                <w:szCs w:val="18"/>
                <w:rtl/>
                <w:lang w:val="fr-CA" w:bidi="ar-LB"/>
              </w:rPr>
              <w:t>386.27</w:t>
            </w:r>
          </w:p>
        </w:tc>
      </w:tr>
      <w:tr w:rsidR="00E2242D" w:rsidRPr="00CC25D8" w14:paraId="24D6DCE5" w14:textId="77777777" w:rsidTr="00AF5F88">
        <w:trPr>
          <w:trHeight w:val="244"/>
        </w:trPr>
        <w:tc>
          <w:tcPr>
            <w:tcW w:w="1429" w:type="pct"/>
          </w:tcPr>
          <w:p w14:paraId="26B86BD4" w14:textId="33374552" w:rsidR="00E2242D" w:rsidRPr="00CC25D8" w:rsidRDefault="00E2242D" w:rsidP="0080545C">
            <w:pPr>
              <w:bidi/>
              <w:jc w:val="left"/>
              <w:rPr>
                <w:b/>
                <w:bCs/>
                <w:sz w:val="18"/>
                <w:szCs w:val="18"/>
                <w:rtl/>
                <w:lang w:val="fr-CA" w:bidi="ar-LB"/>
              </w:rPr>
            </w:pPr>
            <w:r w:rsidRPr="00CC25D8">
              <w:rPr>
                <w:sz w:val="18"/>
                <w:szCs w:val="18"/>
                <w:rtl/>
                <w:lang w:bidi="ar-LB"/>
              </w:rPr>
              <w:t>الهيدروكلوروفلوروكربون-141ب في ال</w:t>
            </w:r>
            <w:r w:rsidR="00962AB8">
              <w:rPr>
                <w:sz w:val="18"/>
                <w:szCs w:val="18"/>
                <w:rtl/>
                <w:lang w:bidi="ar-LB"/>
              </w:rPr>
              <w:t>ب</w:t>
            </w:r>
            <w:r w:rsidRPr="00CC25D8">
              <w:rPr>
                <w:sz w:val="18"/>
                <w:szCs w:val="18"/>
                <w:rtl/>
                <w:lang w:bidi="ar-LB"/>
              </w:rPr>
              <w:t>وليولات السابقة</w:t>
            </w:r>
            <w:r w:rsidR="007D2B1E">
              <w:rPr>
                <w:sz w:val="18"/>
                <w:szCs w:val="18"/>
                <w:rtl/>
                <w:lang w:bidi="ar-LB"/>
              </w:rPr>
              <w:t xml:space="preserve"> ا</w:t>
            </w:r>
            <w:r w:rsidRPr="00CC25D8">
              <w:rPr>
                <w:sz w:val="18"/>
                <w:szCs w:val="18"/>
                <w:rtl/>
                <w:lang w:bidi="ar-LB"/>
              </w:rPr>
              <w:t>لخلط المستوردة*</w:t>
            </w:r>
          </w:p>
        </w:tc>
        <w:tc>
          <w:tcPr>
            <w:tcW w:w="595" w:type="pct"/>
          </w:tcPr>
          <w:p w14:paraId="0C0D668E" w14:textId="479787AC" w:rsidR="00E2242D" w:rsidRPr="00CC25D8" w:rsidRDefault="00E2242D" w:rsidP="00E2242D">
            <w:pPr>
              <w:bidi/>
              <w:jc w:val="left"/>
              <w:rPr>
                <w:sz w:val="18"/>
                <w:szCs w:val="18"/>
                <w:rtl/>
                <w:lang w:val="fr-CA" w:bidi="ar-LB"/>
              </w:rPr>
            </w:pPr>
            <w:r w:rsidRPr="00CC25D8">
              <w:rPr>
                <w:sz w:val="18"/>
                <w:szCs w:val="18"/>
                <w:rtl/>
                <w:lang w:val="fr-CA" w:bidi="ar-LB"/>
              </w:rPr>
              <w:t>0.00</w:t>
            </w:r>
          </w:p>
        </w:tc>
        <w:tc>
          <w:tcPr>
            <w:tcW w:w="595" w:type="pct"/>
          </w:tcPr>
          <w:p w14:paraId="79241473" w14:textId="58B9DADD"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783168D3" w14:textId="47B1FA16"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1A8F59F8" w14:textId="27A24BD5"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087B478E" w14:textId="361FB446" w:rsidR="00E2242D" w:rsidRPr="00CC25D8" w:rsidRDefault="00C16A64" w:rsidP="00E2242D">
            <w:pPr>
              <w:bidi/>
              <w:jc w:val="left"/>
              <w:rPr>
                <w:sz w:val="18"/>
                <w:szCs w:val="18"/>
                <w:rtl/>
                <w:lang w:val="fr-CA" w:bidi="ar-LB"/>
              </w:rPr>
            </w:pPr>
            <w:r w:rsidRPr="00CC25D8">
              <w:rPr>
                <w:sz w:val="18"/>
                <w:szCs w:val="18"/>
                <w:rtl/>
                <w:lang w:val="fr-CA" w:bidi="ar-LB"/>
              </w:rPr>
              <w:t>0.00</w:t>
            </w:r>
          </w:p>
        </w:tc>
        <w:tc>
          <w:tcPr>
            <w:tcW w:w="595" w:type="pct"/>
          </w:tcPr>
          <w:p w14:paraId="7C74B87F" w14:textId="0F27D73F" w:rsidR="00E2242D" w:rsidRPr="00CC25D8" w:rsidRDefault="00C16A64" w:rsidP="00E2242D">
            <w:pPr>
              <w:bidi/>
              <w:jc w:val="left"/>
              <w:rPr>
                <w:sz w:val="18"/>
                <w:szCs w:val="18"/>
                <w:rtl/>
                <w:lang w:val="fr-CA" w:bidi="ar-LB"/>
              </w:rPr>
            </w:pPr>
            <w:r w:rsidRPr="00CC25D8">
              <w:rPr>
                <w:sz w:val="18"/>
                <w:szCs w:val="18"/>
                <w:rtl/>
                <w:lang w:val="fr-CA" w:bidi="ar-LB"/>
              </w:rPr>
              <w:t>98.34**</w:t>
            </w:r>
          </w:p>
        </w:tc>
      </w:tr>
    </w:tbl>
    <w:p w14:paraId="61E5014D" w14:textId="0679535F" w:rsidR="00AF5F88" w:rsidRDefault="00AF5F88" w:rsidP="00AF5F88">
      <w:pPr>
        <w:bidi/>
        <w:rPr>
          <w:sz w:val="16"/>
          <w:szCs w:val="16"/>
          <w:rtl/>
          <w:lang w:val="fr-CA" w:bidi="ar-LB"/>
        </w:rPr>
      </w:pPr>
      <w:r>
        <w:rPr>
          <w:sz w:val="16"/>
          <w:szCs w:val="16"/>
          <w:rtl/>
          <w:lang w:val="fr-CA" w:bidi="ar-LB"/>
        </w:rPr>
        <w:t>* البيانات مستمدة من البرنامج القطري</w:t>
      </w:r>
    </w:p>
    <w:p w14:paraId="778021ED" w14:textId="37BAC52C" w:rsidR="00C16A64" w:rsidRDefault="00C16A64" w:rsidP="00C16A64">
      <w:pPr>
        <w:bidi/>
        <w:rPr>
          <w:sz w:val="16"/>
          <w:szCs w:val="16"/>
          <w:rtl/>
          <w:lang w:val="fr-CA" w:bidi="ar-LB"/>
        </w:rPr>
      </w:pPr>
      <w:r>
        <w:rPr>
          <w:sz w:val="16"/>
          <w:szCs w:val="16"/>
          <w:rtl/>
          <w:lang w:val="fr-CA" w:bidi="ar-LB"/>
        </w:rPr>
        <w:t xml:space="preserve">** متوسط الاستهلاك بين </w:t>
      </w:r>
      <w:r w:rsidR="00CC25D8">
        <w:rPr>
          <w:sz w:val="16"/>
          <w:szCs w:val="16"/>
          <w:rtl/>
          <w:lang w:val="fr-CA" w:bidi="ar-LB"/>
        </w:rPr>
        <w:t>عام</w:t>
      </w:r>
      <w:r>
        <w:rPr>
          <w:sz w:val="16"/>
          <w:szCs w:val="16"/>
          <w:rtl/>
          <w:lang w:val="fr-CA" w:bidi="ar-LB"/>
        </w:rPr>
        <w:t>ي 2007 و2009</w:t>
      </w:r>
    </w:p>
    <w:p w14:paraId="296FC516" w14:textId="77777777" w:rsidR="00AF5F88" w:rsidRPr="00D213E1" w:rsidRDefault="00AF5F88" w:rsidP="00AF5F88">
      <w:pPr>
        <w:bidi/>
        <w:rPr>
          <w:sz w:val="16"/>
          <w:szCs w:val="16"/>
          <w:rtl/>
          <w:lang w:val="fr-CA" w:bidi="ar-LB"/>
        </w:rPr>
      </w:pPr>
    </w:p>
    <w:p w14:paraId="67963BA5" w14:textId="3EA49588" w:rsidR="00433862" w:rsidRPr="00433862" w:rsidRDefault="00310C10" w:rsidP="00310C10">
      <w:pPr>
        <w:pStyle w:val="Heading1"/>
        <w:numPr>
          <w:ilvl w:val="0"/>
          <w:numId w:val="0"/>
        </w:numPr>
        <w:bidi/>
        <w:rPr>
          <w:sz w:val="26"/>
          <w:szCs w:val="26"/>
          <w:lang w:val="fr-CA" w:bidi="ar-LB"/>
        </w:rPr>
      </w:pPr>
      <w:r>
        <w:rPr>
          <w:rFonts w:hint="cs"/>
          <w:sz w:val="26"/>
          <w:szCs w:val="26"/>
          <w:rtl/>
          <w:lang w:val="fr-CA" w:bidi="ar-LB"/>
        </w:rPr>
        <w:t>3.</w:t>
      </w:r>
      <w:r>
        <w:rPr>
          <w:sz w:val="26"/>
          <w:szCs w:val="26"/>
          <w:rtl/>
          <w:lang w:val="fr-CA" w:bidi="ar-LB"/>
        </w:rPr>
        <w:tab/>
      </w:r>
      <w:r w:rsidR="00433862">
        <w:rPr>
          <w:sz w:val="26"/>
          <w:szCs w:val="26"/>
          <w:rtl/>
          <w:lang w:val="fr-CA" w:bidi="ar-LB"/>
        </w:rPr>
        <w:t>في عام 2023، ا</w:t>
      </w:r>
      <w:r w:rsidR="00CC25D8">
        <w:rPr>
          <w:sz w:val="26"/>
          <w:szCs w:val="26"/>
          <w:rtl/>
          <w:lang w:val="fr-CA" w:bidi="ar-LB"/>
        </w:rPr>
        <w:t>نحصر</w:t>
      </w:r>
      <w:r w:rsidR="00433862">
        <w:rPr>
          <w:sz w:val="26"/>
          <w:szCs w:val="26"/>
          <w:rtl/>
          <w:lang w:val="fr-CA" w:bidi="ar-LB"/>
        </w:rPr>
        <w:t xml:space="preserve"> استهلاك الهيدروكلوروفلوروكربون-22 </w:t>
      </w:r>
      <w:r w:rsidR="00CC25D8">
        <w:rPr>
          <w:sz w:val="26"/>
          <w:szCs w:val="26"/>
          <w:rtl/>
          <w:lang w:val="fr-CA" w:bidi="ar-LB"/>
        </w:rPr>
        <w:t>في</w:t>
      </w:r>
      <w:r w:rsidR="00433862">
        <w:rPr>
          <w:sz w:val="26"/>
          <w:szCs w:val="26"/>
          <w:rtl/>
          <w:lang w:val="fr-CA" w:bidi="ar-LB"/>
        </w:rPr>
        <w:t xml:space="preserve"> خدمة معدات التبريد وتكييف الهواء القائمة؛ ويرد المزيد من التفاصيل عن زيادة الاستهلاك في قطاع الخدمة في عام 2023 في الفقرة 24 أدناه. وبفضل عمليات التحول التي جرت في إطار المشروع، قد تمكنت مصر من إزالة استهلاك الهيدروكلوروفلوروكربون-22 </w:t>
      </w:r>
      <w:r w:rsidR="007D2B1E">
        <w:rPr>
          <w:sz w:val="26"/>
          <w:szCs w:val="26"/>
          <w:rtl/>
          <w:lang w:val="fr-CA" w:bidi="ar-LB"/>
        </w:rPr>
        <w:t xml:space="preserve">في صناعة </w:t>
      </w:r>
      <w:r w:rsidR="00433862">
        <w:rPr>
          <w:sz w:val="26"/>
          <w:szCs w:val="26"/>
          <w:rtl/>
          <w:lang w:val="fr-CA" w:bidi="ar-LB"/>
        </w:rPr>
        <w:t>معدات التبريد وتكييف الهواء و</w:t>
      </w:r>
      <w:r w:rsidR="00784753">
        <w:rPr>
          <w:sz w:val="26"/>
          <w:szCs w:val="26"/>
          <w:rtl/>
          <w:lang w:val="fr-CA" w:bidi="ar-LB"/>
        </w:rPr>
        <w:t>رغوة</w:t>
      </w:r>
      <w:r w:rsidR="007D2B1E">
        <w:rPr>
          <w:sz w:val="26"/>
          <w:szCs w:val="26"/>
          <w:lang w:val="fr-CA" w:bidi="ar-LB"/>
        </w:rPr>
        <w:t xml:space="preserve"> </w:t>
      </w:r>
      <w:r w:rsidR="007D2B1E">
        <w:rPr>
          <w:sz w:val="26"/>
          <w:szCs w:val="26"/>
          <w:rtl/>
          <w:lang w:bidi="ar-LB"/>
        </w:rPr>
        <w:t>البوليسترين المسحوبة بالضغط</w:t>
      </w:r>
      <w:r w:rsidR="00433862" w:rsidRPr="00433862">
        <w:rPr>
          <w:sz w:val="26"/>
          <w:szCs w:val="26"/>
          <w:rtl/>
          <w:lang w:val="fr-CA" w:bidi="ar-LB"/>
        </w:rPr>
        <w:t>.</w:t>
      </w:r>
      <w:r w:rsidR="00433862">
        <w:rPr>
          <w:sz w:val="26"/>
          <w:szCs w:val="26"/>
          <w:rtl/>
          <w:lang w:val="fr-CA" w:bidi="ar-LB"/>
        </w:rPr>
        <w:t xml:space="preserve"> أمّا مادة الهيدروكلوروفلوروكربون-142ب والتي كانت تستخدم كعامل تصنيع مشترك مع الهيدروكلوروفلوروكربون-22 لتصنيع </w:t>
      </w:r>
      <w:r w:rsidR="00784753">
        <w:rPr>
          <w:sz w:val="26"/>
          <w:szCs w:val="26"/>
          <w:rtl/>
          <w:lang w:val="fr-CA" w:bidi="ar-LB"/>
        </w:rPr>
        <w:t>رغوة</w:t>
      </w:r>
      <w:r w:rsidR="00433862">
        <w:rPr>
          <w:sz w:val="26"/>
          <w:szCs w:val="26"/>
          <w:rtl/>
          <w:lang w:val="fr-CA" w:bidi="ar-LB"/>
        </w:rPr>
        <w:t xml:space="preserve"> </w:t>
      </w:r>
      <w:r w:rsidR="007D2B1E">
        <w:rPr>
          <w:sz w:val="26"/>
          <w:szCs w:val="26"/>
          <w:rtl/>
          <w:lang w:bidi="ar-LB"/>
        </w:rPr>
        <w:t>البوليسترين المسحوبة بالضغط</w:t>
      </w:r>
      <w:r w:rsidR="00433862">
        <w:rPr>
          <w:sz w:val="26"/>
          <w:szCs w:val="26"/>
          <w:rtl/>
          <w:lang w:val="fr-CA" w:bidi="ar-LB"/>
        </w:rPr>
        <w:t xml:space="preserve"> فقد تمّت إزالتها بدورها تماشيا مع </w:t>
      </w:r>
      <w:r w:rsidR="00A92B50">
        <w:rPr>
          <w:sz w:val="26"/>
          <w:szCs w:val="26"/>
          <w:rtl/>
          <w:lang w:val="fr-CA" w:bidi="ar-LB"/>
        </w:rPr>
        <w:t xml:space="preserve">حظر استخدام المواد الهيدروكلوروفلوروكربونية في تصنيع </w:t>
      </w:r>
      <w:r w:rsidR="00784753">
        <w:rPr>
          <w:sz w:val="26"/>
          <w:szCs w:val="26"/>
          <w:rtl/>
          <w:lang w:val="fr-CA" w:bidi="ar-LB"/>
        </w:rPr>
        <w:t>رغوة</w:t>
      </w:r>
      <w:r w:rsidR="00A92B50">
        <w:rPr>
          <w:sz w:val="26"/>
          <w:szCs w:val="26"/>
          <w:rtl/>
          <w:lang w:val="fr-CA" w:bidi="ar-LB"/>
        </w:rPr>
        <w:t xml:space="preserve"> </w:t>
      </w:r>
      <w:r w:rsidR="007D2B1E">
        <w:rPr>
          <w:sz w:val="26"/>
          <w:szCs w:val="26"/>
          <w:rtl/>
          <w:lang w:bidi="ar-LB"/>
        </w:rPr>
        <w:t>البوليسترين المسحوبة بالضغط</w:t>
      </w:r>
      <w:r w:rsidR="007D2B1E">
        <w:rPr>
          <w:sz w:val="26"/>
          <w:szCs w:val="26"/>
          <w:rtl/>
          <w:lang w:val="fr-CA" w:bidi="ar-LB"/>
        </w:rPr>
        <w:t xml:space="preserve"> بدءا من</w:t>
      </w:r>
      <w:r w:rsidR="00A92B50">
        <w:rPr>
          <w:sz w:val="26"/>
          <w:szCs w:val="26"/>
          <w:rtl/>
          <w:lang w:val="fr-CA" w:bidi="ar-LB"/>
        </w:rPr>
        <w:t xml:space="preserve"> 1 يناير/كانون الثاني 2023. وقد تمّ حظر استيراد المعدات المحتوية على المواد الهيدروكلوروفلوروكربونية وتصنيعها في 1 يناير/كانون الثاني 2023 وحظر استيراد </w:t>
      </w:r>
      <w:r w:rsidR="007D2B1E">
        <w:rPr>
          <w:sz w:val="26"/>
          <w:szCs w:val="26"/>
          <w:rtl/>
          <w:lang w:val="fr-CA" w:bidi="ar-LB"/>
        </w:rPr>
        <w:t>غاز</w:t>
      </w:r>
      <w:r w:rsidR="00A92B50">
        <w:rPr>
          <w:sz w:val="26"/>
          <w:szCs w:val="26"/>
          <w:rtl/>
          <w:lang w:val="fr-CA" w:bidi="ar-LB"/>
        </w:rPr>
        <w:t xml:space="preserve"> </w:t>
      </w:r>
      <w:r w:rsidR="00A92B50">
        <w:rPr>
          <w:sz w:val="26"/>
          <w:szCs w:val="26"/>
          <w:lang w:val="fr-CA" w:bidi="ar-LB"/>
        </w:rPr>
        <w:t>R-406A</w:t>
      </w:r>
      <w:r w:rsidR="00A92B50">
        <w:rPr>
          <w:sz w:val="26"/>
          <w:szCs w:val="26"/>
          <w:rtl/>
          <w:lang w:val="fr-CA" w:bidi="ar-LB"/>
        </w:rPr>
        <w:t xml:space="preserve"> في </w:t>
      </w:r>
      <w:r w:rsidR="00A92B50">
        <w:rPr>
          <w:sz w:val="26"/>
          <w:szCs w:val="26"/>
          <w:rtl/>
          <w:lang w:val="fr-CA" w:bidi="ar-LB"/>
        </w:rPr>
        <w:lastRenderedPageBreak/>
        <w:t xml:space="preserve">1 يناير/كانون الثاني 2023 وحظر استيراد الهيدروكلوروفلوروكربون-141ب في 1 يناير/كانون الثاني 2020 وحظر استيراد </w:t>
      </w:r>
      <w:r w:rsidR="007D2B1E">
        <w:rPr>
          <w:sz w:val="26"/>
          <w:szCs w:val="26"/>
          <w:rtl/>
          <w:lang w:val="fr-CA" w:bidi="ar-LB"/>
        </w:rPr>
        <w:t xml:space="preserve">الهيدروكلوروفلوروكربون-141ب في </w:t>
      </w:r>
      <w:bookmarkStart w:id="0" w:name="_Hlk166763495"/>
      <w:r w:rsidR="00A92B50">
        <w:rPr>
          <w:sz w:val="26"/>
          <w:szCs w:val="26"/>
          <w:rtl/>
          <w:lang w:val="fr-CA" w:bidi="ar-LB"/>
        </w:rPr>
        <w:t xml:space="preserve">البوليولات </w:t>
      </w:r>
      <w:bookmarkEnd w:id="0"/>
      <w:r w:rsidR="00A92B50">
        <w:rPr>
          <w:sz w:val="26"/>
          <w:szCs w:val="26"/>
          <w:rtl/>
          <w:lang w:val="fr-CA" w:bidi="ar-LB"/>
        </w:rPr>
        <w:t xml:space="preserve">السابقة </w:t>
      </w:r>
      <w:r w:rsidR="007D2B1E">
        <w:rPr>
          <w:sz w:val="26"/>
          <w:szCs w:val="26"/>
          <w:rtl/>
          <w:lang w:val="fr-CA" w:bidi="ar-LB"/>
        </w:rPr>
        <w:t>ا</w:t>
      </w:r>
      <w:r w:rsidR="00A92B50">
        <w:rPr>
          <w:sz w:val="26"/>
          <w:szCs w:val="26"/>
          <w:rtl/>
          <w:lang w:val="fr-CA" w:bidi="ar-LB"/>
        </w:rPr>
        <w:t>لخلط في 1 يناير/كانون الثاني 2018. وتستخدم حاليا وبصورة م</w:t>
      </w:r>
      <w:r w:rsidR="00FE1DF4">
        <w:rPr>
          <w:sz w:val="26"/>
          <w:szCs w:val="26"/>
          <w:rtl/>
          <w:lang w:val="fr-CA" w:bidi="ar-LB"/>
        </w:rPr>
        <w:t>تقطعة</w:t>
      </w:r>
      <w:r w:rsidR="00A92B50">
        <w:rPr>
          <w:sz w:val="26"/>
          <w:szCs w:val="26"/>
          <w:rtl/>
          <w:lang w:val="fr-CA" w:bidi="ar-LB"/>
        </w:rPr>
        <w:t xml:space="preserve"> كميات صغيرة من الهيدروكلوروفلوروكربون-123ب ومن الهيدروكلوروفلوروكربون-124 في خدمة معدات التبريد وتكييف الهواء.</w:t>
      </w:r>
    </w:p>
    <w:p w14:paraId="2D85993D" w14:textId="1D80A0B5" w:rsidR="00643679" w:rsidRPr="000E4038" w:rsidRDefault="00AF5F88" w:rsidP="00A92B50">
      <w:pPr>
        <w:bidi/>
        <w:rPr>
          <w:i/>
          <w:iCs/>
          <w:sz w:val="26"/>
          <w:szCs w:val="26"/>
          <w:rtl/>
          <w:lang w:bidi="ar-LB"/>
        </w:rPr>
      </w:pPr>
      <w:r w:rsidRPr="000E4038">
        <w:rPr>
          <w:i/>
          <w:iCs/>
          <w:sz w:val="26"/>
          <w:szCs w:val="26"/>
          <w:rtl/>
          <w:lang w:bidi="ar-LB"/>
        </w:rPr>
        <w:t>التقرير عن تنفيذ البرنامج القطري</w:t>
      </w:r>
    </w:p>
    <w:p w14:paraId="20965201" w14:textId="77777777" w:rsidR="000E4038" w:rsidRPr="000E4038" w:rsidRDefault="000E4038" w:rsidP="000E4038">
      <w:pPr>
        <w:bidi/>
        <w:rPr>
          <w:sz w:val="26"/>
          <w:szCs w:val="26"/>
          <w:rtl/>
          <w:lang w:bidi="ar-LB"/>
        </w:rPr>
      </w:pPr>
    </w:p>
    <w:p w14:paraId="41D4A5A3" w14:textId="2116B29E" w:rsidR="000E4038" w:rsidRPr="000E4038" w:rsidRDefault="00310C10" w:rsidP="00310C10">
      <w:pPr>
        <w:pStyle w:val="Heading1"/>
        <w:numPr>
          <w:ilvl w:val="0"/>
          <w:numId w:val="0"/>
        </w:numPr>
        <w:bidi/>
        <w:rPr>
          <w:sz w:val="26"/>
          <w:szCs w:val="26"/>
          <w:rtl/>
          <w:lang w:val="fr-CA" w:bidi="ar-LB"/>
        </w:rPr>
      </w:pPr>
      <w:r>
        <w:rPr>
          <w:rFonts w:hint="cs"/>
          <w:sz w:val="26"/>
          <w:szCs w:val="26"/>
          <w:rtl/>
          <w:lang w:val="fr-CA" w:bidi="ar-LB"/>
        </w:rPr>
        <w:t>4.</w:t>
      </w:r>
      <w:r>
        <w:rPr>
          <w:sz w:val="26"/>
          <w:szCs w:val="26"/>
          <w:rtl/>
          <w:lang w:val="fr-CA" w:bidi="ar-LB"/>
        </w:rPr>
        <w:tab/>
      </w:r>
      <w:r w:rsidR="000E4038" w:rsidRPr="000E4038">
        <w:rPr>
          <w:sz w:val="26"/>
          <w:szCs w:val="26"/>
          <w:rtl/>
          <w:lang w:val="fr-CA" w:bidi="ar-LB"/>
        </w:rPr>
        <w:t>بلّغ</w:t>
      </w:r>
      <w:r w:rsidR="000E4038">
        <w:rPr>
          <w:sz w:val="26"/>
          <w:szCs w:val="26"/>
          <w:rtl/>
          <w:lang w:val="fr-CA" w:bidi="ar-LB"/>
        </w:rPr>
        <w:t xml:space="preserve">ت مصر </w:t>
      </w:r>
      <w:r w:rsidR="000E4038" w:rsidRPr="000E4038">
        <w:rPr>
          <w:sz w:val="26"/>
          <w:szCs w:val="26"/>
          <w:rtl/>
          <w:lang w:val="fr-CA" w:bidi="ar-LB"/>
        </w:rPr>
        <w:t xml:space="preserve">عن بيانات الاستهلاك القطاعي للمواد الهيدروكلوروفلوروكربونية في التقرير عن تنفيذ البرنامج القطري لعام </w:t>
      </w:r>
      <w:r w:rsidR="000E4038">
        <w:rPr>
          <w:sz w:val="26"/>
          <w:szCs w:val="26"/>
          <w:rtl/>
          <w:lang w:val="fr-CA" w:bidi="ar-LB"/>
        </w:rPr>
        <w:t>2023</w:t>
      </w:r>
      <w:r w:rsidR="000E4038" w:rsidRPr="000E4038">
        <w:rPr>
          <w:sz w:val="26"/>
          <w:szCs w:val="26"/>
          <w:rtl/>
          <w:lang w:val="fr-CA" w:bidi="ar-LB"/>
        </w:rPr>
        <w:t xml:space="preserve"> وهي متماشية مع البيانات المبلغ عنها عملا بالمادة 7 من بروتوكول مونتريال.</w:t>
      </w:r>
    </w:p>
    <w:p w14:paraId="15E33DAD" w14:textId="77777777" w:rsidR="000E4038" w:rsidRPr="000E4038" w:rsidRDefault="000E4038" w:rsidP="007B503A">
      <w:pPr>
        <w:bidi/>
        <w:rPr>
          <w:i/>
          <w:iCs/>
          <w:sz w:val="26"/>
          <w:szCs w:val="26"/>
          <w:rtl/>
          <w:lang w:val="fr-CA" w:bidi="ar-LB"/>
        </w:rPr>
      </w:pPr>
      <w:r w:rsidRPr="000E4038">
        <w:rPr>
          <w:i/>
          <w:iCs/>
          <w:sz w:val="26"/>
          <w:szCs w:val="26"/>
          <w:rtl/>
          <w:lang w:val="fr-CA" w:bidi="ar-LB"/>
        </w:rPr>
        <w:t>تقرير التحقق</w:t>
      </w:r>
    </w:p>
    <w:p w14:paraId="49C1D90F" w14:textId="77777777" w:rsidR="000E4038" w:rsidRPr="000E4038" w:rsidRDefault="000E4038" w:rsidP="007B503A">
      <w:pPr>
        <w:bidi/>
        <w:rPr>
          <w:sz w:val="26"/>
          <w:szCs w:val="26"/>
          <w:rtl/>
          <w:lang w:val="fr-CA" w:bidi="ar-LB"/>
        </w:rPr>
      </w:pPr>
    </w:p>
    <w:p w14:paraId="20BA4EDC" w14:textId="4BEF383E" w:rsidR="000E4038" w:rsidRDefault="000E4038" w:rsidP="007B503A">
      <w:pPr>
        <w:pStyle w:val="Heading1"/>
        <w:numPr>
          <w:ilvl w:val="0"/>
          <w:numId w:val="0"/>
        </w:numPr>
        <w:tabs>
          <w:tab w:val="left" w:pos="4"/>
        </w:tabs>
        <w:bidi/>
        <w:ind w:left="4"/>
        <w:rPr>
          <w:sz w:val="26"/>
          <w:szCs w:val="26"/>
          <w:rtl/>
          <w:lang w:val="fr-CA" w:bidi="ar-LB"/>
        </w:rPr>
      </w:pPr>
      <w:r>
        <w:rPr>
          <w:sz w:val="26"/>
          <w:szCs w:val="26"/>
          <w:rtl/>
          <w:lang w:val="fr-CA" w:bidi="ar-LB"/>
        </w:rPr>
        <w:t>5.</w:t>
      </w:r>
      <w:r>
        <w:rPr>
          <w:sz w:val="26"/>
          <w:szCs w:val="26"/>
          <w:rtl/>
          <w:lang w:val="fr-CA" w:bidi="ar-LB"/>
        </w:rPr>
        <w:tab/>
      </w:r>
      <w:r w:rsidRPr="000E4038">
        <w:rPr>
          <w:sz w:val="26"/>
          <w:szCs w:val="26"/>
          <w:rtl/>
          <w:lang w:val="fr-CA" w:bidi="ar-LB"/>
        </w:rPr>
        <w:t>أكّد تقرير التحقق أنّ مصر تواصل تطبيق نظام الحصص والتراخيص لاستيراد المواد الهيدروكلوروفلوروكربونية وتصديرها وأنّ إجمالي الاستهلاك المبلغ عنه لعامي 2020 و2021 عملا بأحكام المادة 7 من بروتوكول مونتريال وفي التقرير عن</w:t>
      </w:r>
      <w:r w:rsidR="00FE1DF4">
        <w:rPr>
          <w:sz w:val="26"/>
          <w:szCs w:val="26"/>
          <w:rtl/>
          <w:lang w:val="fr-CA" w:bidi="ar-LB"/>
        </w:rPr>
        <w:t xml:space="preserve"> </w:t>
      </w:r>
      <w:r w:rsidR="00962AB8">
        <w:rPr>
          <w:sz w:val="26"/>
          <w:szCs w:val="26"/>
          <w:rtl/>
          <w:lang w:val="fr-CA" w:bidi="ar-LB"/>
        </w:rPr>
        <w:t>تنفيذ</w:t>
      </w:r>
      <w:r w:rsidRPr="000E4038">
        <w:rPr>
          <w:sz w:val="26"/>
          <w:szCs w:val="26"/>
          <w:rtl/>
          <w:lang w:val="fr-CA" w:bidi="ar-LB"/>
        </w:rPr>
        <w:t xml:space="preserve"> البرنامج القطري </w:t>
      </w:r>
      <w:r w:rsidR="00FE1DF4">
        <w:rPr>
          <w:sz w:val="26"/>
          <w:szCs w:val="26"/>
          <w:rtl/>
          <w:lang w:val="fr-CA" w:bidi="ar-LB"/>
        </w:rPr>
        <w:t xml:space="preserve">لعام 2023 </w:t>
      </w:r>
      <w:r w:rsidRPr="000E4038">
        <w:rPr>
          <w:sz w:val="26"/>
          <w:szCs w:val="26"/>
          <w:rtl/>
          <w:lang w:val="fr-CA" w:bidi="ar-LB"/>
        </w:rPr>
        <w:t>صحيح (على النحو المبيّن في الجدو</w:t>
      </w:r>
      <w:r w:rsidR="00FE1DF4">
        <w:rPr>
          <w:sz w:val="26"/>
          <w:szCs w:val="26"/>
          <w:rtl/>
          <w:lang w:val="fr-CA" w:bidi="ar-LB"/>
        </w:rPr>
        <w:t>ل 1 أعلاه</w:t>
      </w:r>
      <w:r w:rsidRPr="000E4038">
        <w:rPr>
          <w:sz w:val="26"/>
          <w:szCs w:val="26"/>
          <w:rtl/>
          <w:lang w:val="fr-CA" w:bidi="ar-LB"/>
        </w:rPr>
        <w:t xml:space="preserve">). وقد خلص تقرير التحقق إلى أنّ مصر في حالة من الامتثال </w:t>
      </w:r>
      <w:r w:rsidR="00962AB8">
        <w:rPr>
          <w:sz w:val="26"/>
          <w:szCs w:val="26"/>
          <w:rtl/>
          <w:lang w:val="fr-CA" w:bidi="ar-LB"/>
        </w:rPr>
        <w:t>ل</w:t>
      </w:r>
      <w:r w:rsidR="00FE1DF4">
        <w:rPr>
          <w:sz w:val="26"/>
          <w:szCs w:val="26"/>
          <w:rtl/>
          <w:lang w:val="fr-CA" w:bidi="ar-LB"/>
        </w:rPr>
        <w:t xml:space="preserve">لحدّ الأقصى للاستهلاك المسموح به </w:t>
      </w:r>
      <w:r w:rsidR="00962AB8" w:rsidRPr="000E4038">
        <w:rPr>
          <w:sz w:val="26"/>
          <w:szCs w:val="26"/>
          <w:rtl/>
          <w:lang w:val="fr-CA" w:bidi="ar-LB"/>
        </w:rPr>
        <w:t xml:space="preserve">للفترة </w:t>
      </w:r>
      <w:r w:rsidR="00FE1DF4" w:rsidRPr="000E4038">
        <w:rPr>
          <w:sz w:val="26"/>
          <w:szCs w:val="26"/>
          <w:rtl/>
          <w:lang w:val="fr-CA" w:bidi="ar-LB"/>
        </w:rPr>
        <w:t xml:space="preserve">بين عامي 2021 و2023 </w:t>
      </w:r>
      <w:r w:rsidRPr="000E4038">
        <w:rPr>
          <w:sz w:val="26"/>
          <w:szCs w:val="26"/>
          <w:rtl/>
          <w:lang w:val="fr-CA" w:bidi="ar-LB"/>
        </w:rPr>
        <w:t>في ما يتعلق بجميع المواد الملحوظة في المجموعة الأولى من المرفق جيم</w:t>
      </w:r>
      <w:r w:rsidR="00962AB8">
        <w:rPr>
          <w:sz w:val="26"/>
          <w:szCs w:val="26"/>
          <w:rtl/>
          <w:lang w:val="fr-CA" w:bidi="ar-LB"/>
        </w:rPr>
        <w:t>،</w:t>
      </w:r>
      <w:r w:rsidRPr="000E4038">
        <w:rPr>
          <w:sz w:val="26"/>
          <w:szCs w:val="26"/>
          <w:rtl/>
          <w:lang w:val="fr-CA" w:bidi="ar-LB"/>
        </w:rPr>
        <w:t xml:space="preserve"> على النحو الوارد في الاتفاق المبرم مع اللجنة التنفيذية. </w:t>
      </w:r>
    </w:p>
    <w:p w14:paraId="1A4DC315" w14:textId="43409C55" w:rsidR="000E4038" w:rsidRPr="000E4038" w:rsidRDefault="000E4038" w:rsidP="007B503A">
      <w:pPr>
        <w:pStyle w:val="Heading1"/>
        <w:numPr>
          <w:ilvl w:val="0"/>
          <w:numId w:val="0"/>
        </w:numPr>
        <w:tabs>
          <w:tab w:val="left" w:pos="4"/>
        </w:tabs>
        <w:bidi/>
        <w:ind w:left="4"/>
        <w:rPr>
          <w:sz w:val="26"/>
          <w:szCs w:val="26"/>
          <w:u w:val="single"/>
          <w:rtl/>
          <w:lang w:val="fr-CA" w:bidi="ar-LB"/>
        </w:rPr>
      </w:pPr>
      <w:r w:rsidRPr="000E4038">
        <w:rPr>
          <w:sz w:val="26"/>
          <w:szCs w:val="26"/>
          <w:u w:val="single"/>
          <w:rtl/>
          <w:lang w:val="fr-CA" w:bidi="ar-LB"/>
        </w:rPr>
        <w:t>التقرير المرحلي عن تنفيذ الشريحة الثالثة من المرحلة الثانية من خطة إدارة إزالة المواد الهيدروكلوروفلوروكربونية</w:t>
      </w:r>
    </w:p>
    <w:p w14:paraId="3441CCCE" w14:textId="3B2EE57D" w:rsidR="000E4038" w:rsidRDefault="000E4038" w:rsidP="007B503A">
      <w:pPr>
        <w:bidi/>
        <w:rPr>
          <w:i/>
          <w:iCs/>
          <w:sz w:val="26"/>
          <w:szCs w:val="26"/>
          <w:rtl/>
          <w:lang w:val="fr-CA" w:bidi="ar-LB"/>
        </w:rPr>
      </w:pPr>
      <w:r w:rsidRPr="000E4038">
        <w:rPr>
          <w:i/>
          <w:iCs/>
          <w:sz w:val="26"/>
          <w:szCs w:val="26"/>
          <w:rtl/>
          <w:lang w:val="fr-CA" w:bidi="ar-LB"/>
        </w:rPr>
        <w:t>الإطار القانوني</w:t>
      </w:r>
    </w:p>
    <w:p w14:paraId="1126C85A" w14:textId="0CB5195D" w:rsidR="000E4038" w:rsidRDefault="000E4038" w:rsidP="000E4038">
      <w:pPr>
        <w:bidi/>
        <w:rPr>
          <w:i/>
          <w:iCs/>
          <w:sz w:val="26"/>
          <w:szCs w:val="26"/>
          <w:rtl/>
          <w:lang w:val="fr-CA" w:bidi="ar-LB"/>
        </w:rPr>
      </w:pPr>
    </w:p>
    <w:p w14:paraId="1A9AB80A" w14:textId="4BA2731C" w:rsidR="007B503A" w:rsidRDefault="007B503A" w:rsidP="007B503A">
      <w:pPr>
        <w:bidi/>
        <w:rPr>
          <w:sz w:val="26"/>
          <w:szCs w:val="26"/>
          <w:rtl/>
          <w:lang w:val="fr-CA" w:bidi="ar-LB"/>
        </w:rPr>
      </w:pPr>
      <w:r>
        <w:rPr>
          <w:sz w:val="26"/>
          <w:szCs w:val="26"/>
          <w:rtl/>
          <w:lang w:val="fr-CA" w:bidi="ar-LB"/>
        </w:rPr>
        <w:t>6.</w:t>
      </w:r>
      <w:r>
        <w:rPr>
          <w:sz w:val="26"/>
          <w:szCs w:val="26"/>
          <w:rtl/>
          <w:lang w:val="fr-CA" w:bidi="ar-LB"/>
        </w:rPr>
        <w:tab/>
        <w:t xml:space="preserve">بدءا من 1 يناير/كانون الثاني، فرضت مصر حظرا على استيراد المعدات المحتوية على الهيدروكلوروفلوروكربون-22 وتصنيعها وعلى استعمال المواد الهيدروكلوروفلوروكربونية أو خلائط من المواد الهيدروكلوروفلوروكربونية في </w:t>
      </w:r>
      <w:r w:rsidR="00FE1DF4">
        <w:rPr>
          <w:sz w:val="26"/>
          <w:szCs w:val="26"/>
          <w:rtl/>
          <w:lang w:val="fr-CA" w:bidi="ar-LB"/>
        </w:rPr>
        <w:t>صناعة</w:t>
      </w:r>
      <w:r>
        <w:rPr>
          <w:sz w:val="26"/>
          <w:szCs w:val="26"/>
          <w:rtl/>
          <w:lang w:val="fr-CA" w:bidi="ar-LB"/>
        </w:rPr>
        <w:t xml:space="preserve"> </w:t>
      </w:r>
      <w:r w:rsidR="00784753">
        <w:rPr>
          <w:sz w:val="26"/>
          <w:szCs w:val="26"/>
          <w:rtl/>
          <w:lang w:val="fr-CA" w:bidi="ar-LB"/>
        </w:rPr>
        <w:t>رغوة</w:t>
      </w:r>
      <w:r w:rsidR="00FE1DF4">
        <w:rPr>
          <w:sz w:val="26"/>
          <w:szCs w:val="26"/>
          <w:lang w:val="fr-CA" w:bidi="ar-LB"/>
        </w:rPr>
        <w:t xml:space="preserve"> </w:t>
      </w:r>
      <w:r w:rsidR="00FE1DF4">
        <w:rPr>
          <w:sz w:val="26"/>
          <w:szCs w:val="26"/>
          <w:rtl/>
          <w:lang w:bidi="ar-LB"/>
        </w:rPr>
        <w:t>البوليسترين المسحوبة بالضغط</w:t>
      </w:r>
      <w:r>
        <w:rPr>
          <w:sz w:val="26"/>
          <w:szCs w:val="26"/>
          <w:rtl/>
          <w:lang w:val="fr-CA" w:bidi="ar-LB"/>
        </w:rPr>
        <w:t xml:space="preserve"> وعلى استيراد</w:t>
      </w:r>
      <w:r w:rsidR="00FE1DF4">
        <w:rPr>
          <w:sz w:val="26"/>
          <w:szCs w:val="26"/>
          <w:rtl/>
          <w:lang w:val="fr-CA" w:bidi="ar-LB"/>
        </w:rPr>
        <w:t xml:space="preserve"> غاز</w:t>
      </w:r>
      <w:r>
        <w:rPr>
          <w:sz w:val="26"/>
          <w:szCs w:val="26"/>
          <w:rtl/>
          <w:lang w:val="fr-CA" w:bidi="ar-LB"/>
        </w:rPr>
        <w:t xml:space="preserve"> </w:t>
      </w:r>
      <w:r>
        <w:rPr>
          <w:sz w:val="26"/>
          <w:szCs w:val="26"/>
          <w:lang w:val="fr-CA" w:bidi="ar-LB"/>
        </w:rPr>
        <w:t>R-406A</w:t>
      </w:r>
      <w:r>
        <w:rPr>
          <w:sz w:val="26"/>
          <w:szCs w:val="26"/>
          <w:rtl/>
          <w:lang w:val="fr-CA" w:bidi="ar-LB"/>
        </w:rPr>
        <w:t xml:space="preserve"> وعلى استيراد الهيدروكلوروفلوروكربون-142ب. وكان قد فرض حظر </w:t>
      </w:r>
      <w:r w:rsidR="00FE1DF4">
        <w:rPr>
          <w:sz w:val="26"/>
          <w:szCs w:val="26"/>
          <w:rtl/>
          <w:lang w:val="fr-CA" w:bidi="ar-LB"/>
        </w:rPr>
        <w:t>ٌ</w:t>
      </w:r>
      <w:r>
        <w:rPr>
          <w:sz w:val="26"/>
          <w:szCs w:val="26"/>
          <w:rtl/>
          <w:lang w:val="fr-CA" w:bidi="ar-LB"/>
        </w:rPr>
        <w:t xml:space="preserve">على استيراد الهيدروكلوروفلوروكربون-141ب في 1 يناير/كانون الثاني 2020 </w:t>
      </w:r>
      <w:r w:rsidR="00FE1DF4">
        <w:rPr>
          <w:sz w:val="26"/>
          <w:szCs w:val="26"/>
          <w:rtl/>
          <w:lang w:val="fr-CA" w:bidi="ar-LB"/>
        </w:rPr>
        <w:t xml:space="preserve">وعلى الهيدروكلوروفلوروكربون-141ب في </w:t>
      </w:r>
      <w:r>
        <w:rPr>
          <w:sz w:val="26"/>
          <w:szCs w:val="26"/>
          <w:rtl/>
          <w:lang w:val="fr-CA" w:bidi="ar-LB"/>
        </w:rPr>
        <w:t>البوليولات السابقة الخلط</w:t>
      </w:r>
      <w:r w:rsidR="00FE1DF4">
        <w:rPr>
          <w:sz w:val="26"/>
          <w:szCs w:val="26"/>
          <w:rtl/>
          <w:lang w:val="fr-CA" w:bidi="ar-LB"/>
        </w:rPr>
        <w:t xml:space="preserve"> في</w:t>
      </w:r>
      <w:r>
        <w:rPr>
          <w:sz w:val="26"/>
          <w:szCs w:val="26"/>
          <w:rtl/>
          <w:lang w:val="fr-CA" w:bidi="ar-LB"/>
        </w:rPr>
        <w:t xml:space="preserve"> 1 يناير/كانون الثاني 2018. وقد صدقت مصر على تعديل كيغالي في 22 أغسطس/آب 2023. وفي عام 2022، جرى تعديل التعريفات الجمركية على الواردات بغية إعفاء غازات التبريد ذات </w:t>
      </w:r>
      <w:r w:rsidR="0075283B" w:rsidRPr="0075283B">
        <w:rPr>
          <w:sz w:val="26"/>
          <w:szCs w:val="26"/>
          <w:rtl/>
          <w:lang w:val="fr-CA" w:bidi="ar-LB"/>
        </w:rPr>
        <w:t>إمكانية الاحترار العالمي</w:t>
      </w:r>
      <w:r>
        <w:rPr>
          <w:sz w:val="26"/>
          <w:szCs w:val="26"/>
          <w:rtl/>
          <w:lang w:val="fr-CA" w:bidi="ar-LB"/>
        </w:rPr>
        <w:t xml:space="preserve"> المنخفض</w:t>
      </w:r>
      <w:r w:rsidR="0075283B">
        <w:rPr>
          <w:sz w:val="26"/>
          <w:szCs w:val="26"/>
          <w:rtl/>
          <w:lang w:val="fr-CA" w:bidi="ar-LB"/>
        </w:rPr>
        <w:t>ة</w:t>
      </w:r>
      <w:r>
        <w:rPr>
          <w:sz w:val="26"/>
          <w:szCs w:val="26"/>
          <w:rtl/>
          <w:lang w:val="fr-CA" w:bidi="ar-LB"/>
        </w:rPr>
        <w:t xml:space="preserve"> (بما فيها الهيدروكلوروفلوروكربون-32 و</w:t>
      </w:r>
      <w:r>
        <w:rPr>
          <w:sz w:val="26"/>
          <w:szCs w:val="26"/>
          <w:lang w:val="fr-CA" w:bidi="ar-LB"/>
        </w:rPr>
        <w:t>R-290</w:t>
      </w:r>
      <w:r>
        <w:rPr>
          <w:sz w:val="26"/>
          <w:szCs w:val="26"/>
          <w:rtl/>
          <w:lang w:val="fr-CA" w:bidi="ar-LB"/>
        </w:rPr>
        <w:t xml:space="preserve"> و</w:t>
      </w:r>
      <w:r>
        <w:rPr>
          <w:sz w:val="26"/>
          <w:szCs w:val="26"/>
          <w:lang w:val="fr-CA" w:bidi="ar-LB"/>
        </w:rPr>
        <w:t>R-600a</w:t>
      </w:r>
      <w:r>
        <w:rPr>
          <w:sz w:val="26"/>
          <w:szCs w:val="26"/>
          <w:rtl/>
          <w:lang w:val="fr-CA" w:bidi="ar-LB"/>
        </w:rPr>
        <w:t xml:space="preserve"> و</w:t>
      </w:r>
      <w:r>
        <w:rPr>
          <w:sz w:val="26"/>
          <w:szCs w:val="26"/>
          <w:lang w:val="fr-CA" w:bidi="ar-LB"/>
        </w:rPr>
        <w:t>R-717</w:t>
      </w:r>
      <w:r>
        <w:rPr>
          <w:sz w:val="26"/>
          <w:szCs w:val="26"/>
          <w:rtl/>
          <w:lang w:val="fr-CA" w:bidi="ar-LB"/>
        </w:rPr>
        <w:t xml:space="preserve"> و</w:t>
      </w:r>
      <w:r>
        <w:rPr>
          <w:sz w:val="26"/>
          <w:szCs w:val="26"/>
          <w:lang w:val="fr-CA" w:bidi="ar-LB"/>
        </w:rPr>
        <w:t>R-744</w:t>
      </w:r>
      <w:r>
        <w:rPr>
          <w:sz w:val="26"/>
          <w:szCs w:val="26"/>
          <w:rtl/>
          <w:lang w:val="fr-CA" w:bidi="ar-LB"/>
        </w:rPr>
        <w:t xml:space="preserve">) من رسم نسبته 5 في المائة </w:t>
      </w:r>
      <w:r w:rsidR="00962AB8">
        <w:rPr>
          <w:sz w:val="26"/>
          <w:szCs w:val="26"/>
          <w:rtl/>
          <w:lang w:val="fr-CA" w:bidi="ar-LB"/>
        </w:rPr>
        <w:t>وال</w:t>
      </w:r>
      <w:r w:rsidR="0075283B">
        <w:rPr>
          <w:sz w:val="26"/>
          <w:szCs w:val="26"/>
          <w:rtl/>
          <w:lang w:val="fr-CA" w:bidi="ar-LB"/>
        </w:rPr>
        <w:t>م</w:t>
      </w:r>
      <w:r>
        <w:rPr>
          <w:sz w:val="26"/>
          <w:szCs w:val="26"/>
          <w:rtl/>
          <w:lang w:val="fr-CA" w:bidi="ar-LB"/>
        </w:rPr>
        <w:t>فر</w:t>
      </w:r>
      <w:r w:rsidR="0075283B">
        <w:rPr>
          <w:sz w:val="26"/>
          <w:szCs w:val="26"/>
          <w:rtl/>
          <w:lang w:val="fr-CA" w:bidi="ar-LB"/>
        </w:rPr>
        <w:t>و</w:t>
      </w:r>
      <w:r>
        <w:rPr>
          <w:sz w:val="26"/>
          <w:szCs w:val="26"/>
          <w:rtl/>
          <w:lang w:val="fr-CA" w:bidi="ar-LB"/>
        </w:rPr>
        <w:t>ض على الهيدروكلوروفلوروكربون-22 والمواد الهيدروفلوروكربونية وخلائط المواد الهيدروفلوروكربونية.</w:t>
      </w:r>
    </w:p>
    <w:p w14:paraId="37AB5128" w14:textId="4255326A" w:rsidR="000F4CA8" w:rsidRDefault="000F4CA8" w:rsidP="000F4CA8">
      <w:pPr>
        <w:bidi/>
        <w:rPr>
          <w:sz w:val="26"/>
          <w:szCs w:val="26"/>
          <w:rtl/>
          <w:lang w:val="fr-CA" w:bidi="ar-LB"/>
        </w:rPr>
      </w:pPr>
    </w:p>
    <w:p w14:paraId="597BDFE7" w14:textId="3649EF0B" w:rsidR="000F4CA8" w:rsidRDefault="000F4CA8" w:rsidP="000F4CA8">
      <w:pPr>
        <w:bidi/>
        <w:rPr>
          <w:i/>
          <w:iCs/>
          <w:sz w:val="26"/>
          <w:szCs w:val="26"/>
          <w:rtl/>
          <w:lang w:val="fr-CA" w:bidi="ar-LB"/>
        </w:rPr>
      </w:pPr>
      <w:r>
        <w:rPr>
          <w:i/>
          <w:iCs/>
          <w:sz w:val="26"/>
          <w:szCs w:val="26"/>
          <w:rtl/>
          <w:lang w:val="fr-CA" w:bidi="ar-LB"/>
        </w:rPr>
        <w:t>الأنشطة في قطاع التصنيع</w:t>
      </w:r>
    </w:p>
    <w:p w14:paraId="4D645A8D" w14:textId="1DF2C019" w:rsidR="000F4CA8" w:rsidRDefault="000F4CA8" w:rsidP="000F4CA8">
      <w:pPr>
        <w:bidi/>
        <w:rPr>
          <w:i/>
          <w:iCs/>
          <w:sz w:val="26"/>
          <w:szCs w:val="26"/>
          <w:rtl/>
          <w:lang w:val="fr-CA" w:bidi="ar-LB"/>
        </w:rPr>
      </w:pPr>
    </w:p>
    <w:p w14:paraId="67880517" w14:textId="1720A443" w:rsidR="00FE1DF4" w:rsidRDefault="0071104F" w:rsidP="00FE1DF4">
      <w:pPr>
        <w:bidi/>
        <w:rPr>
          <w:i/>
          <w:iCs/>
          <w:sz w:val="26"/>
          <w:szCs w:val="26"/>
          <w:u w:val="single"/>
          <w:rtl/>
          <w:lang w:val="fr-CA" w:bidi="ar-LB"/>
        </w:rPr>
      </w:pPr>
      <w:r>
        <w:rPr>
          <w:i/>
          <w:iCs/>
          <w:sz w:val="26"/>
          <w:szCs w:val="26"/>
          <w:u w:val="single"/>
          <w:rtl/>
          <w:lang w:val="fr-CA" w:bidi="ar-LB"/>
        </w:rPr>
        <w:t>صناعة</w:t>
      </w:r>
      <w:r w:rsidR="000F4CA8">
        <w:rPr>
          <w:i/>
          <w:iCs/>
          <w:sz w:val="26"/>
          <w:szCs w:val="26"/>
          <w:u w:val="single"/>
          <w:rtl/>
          <w:lang w:val="fr-CA" w:bidi="ar-LB"/>
        </w:rPr>
        <w:t xml:space="preserve"> </w:t>
      </w:r>
      <w:r w:rsidR="00784753">
        <w:rPr>
          <w:i/>
          <w:iCs/>
          <w:sz w:val="26"/>
          <w:szCs w:val="26"/>
          <w:u w:val="single"/>
          <w:rtl/>
          <w:lang w:val="fr-CA" w:bidi="ar-LB"/>
        </w:rPr>
        <w:t>رغوة</w:t>
      </w:r>
      <w:r w:rsidR="00FE1DF4" w:rsidRPr="00FE1DF4">
        <w:rPr>
          <w:i/>
          <w:iCs/>
          <w:sz w:val="26"/>
          <w:szCs w:val="26"/>
          <w:u w:val="single"/>
          <w:rtl/>
          <w:lang w:val="fr-CA" w:bidi="ar-LB"/>
        </w:rPr>
        <w:t xml:space="preserve"> البوليسترين المسحوبة بالضغط</w:t>
      </w:r>
    </w:p>
    <w:p w14:paraId="60BF61DA" w14:textId="77777777" w:rsidR="00FE1DF4" w:rsidRDefault="00FE1DF4" w:rsidP="00FE1DF4">
      <w:pPr>
        <w:bidi/>
        <w:rPr>
          <w:sz w:val="26"/>
          <w:szCs w:val="26"/>
          <w:rtl/>
          <w:lang w:val="fr-CA" w:bidi="ar-LB"/>
        </w:rPr>
      </w:pPr>
    </w:p>
    <w:p w14:paraId="7BC6FF4F" w14:textId="748CDE6B" w:rsidR="000F4CA8" w:rsidRDefault="000F4CA8" w:rsidP="00FE1DF4">
      <w:pPr>
        <w:bidi/>
        <w:rPr>
          <w:sz w:val="26"/>
          <w:szCs w:val="26"/>
          <w:rtl/>
          <w:lang w:val="fr-CA" w:bidi="ar-LB"/>
        </w:rPr>
      </w:pPr>
      <w:r>
        <w:rPr>
          <w:sz w:val="26"/>
          <w:szCs w:val="26"/>
          <w:rtl/>
          <w:lang w:val="fr-CA" w:bidi="ar-LB"/>
        </w:rPr>
        <w:t>7.</w:t>
      </w:r>
      <w:r>
        <w:rPr>
          <w:sz w:val="26"/>
          <w:szCs w:val="26"/>
          <w:rtl/>
          <w:lang w:val="fr-CA" w:bidi="ar-LB"/>
        </w:rPr>
        <w:tab/>
        <w:t>تشمل المرحلة الثاني</w:t>
      </w:r>
      <w:r w:rsidR="0075283B">
        <w:rPr>
          <w:sz w:val="26"/>
          <w:szCs w:val="26"/>
          <w:rtl/>
          <w:lang w:val="fr-CA" w:bidi="ar-LB"/>
        </w:rPr>
        <w:t>ة</w:t>
      </w:r>
      <w:r>
        <w:rPr>
          <w:sz w:val="26"/>
          <w:szCs w:val="26"/>
          <w:rtl/>
          <w:lang w:val="fr-CA" w:bidi="ar-LB"/>
        </w:rPr>
        <w:t xml:space="preserve"> عملية تحويل أربع شركات تصنع </w:t>
      </w:r>
      <w:r w:rsidR="00784753">
        <w:rPr>
          <w:sz w:val="26"/>
          <w:szCs w:val="26"/>
          <w:rtl/>
          <w:lang w:val="fr-CA" w:bidi="ar-LB"/>
        </w:rPr>
        <w:t>رغوة</w:t>
      </w:r>
      <w:r>
        <w:rPr>
          <w:sz w:val="26"/>
          <w:szCs w:val="26"/>
          <w:rtl/>
          <w:lang w:val="fr-CA" w:bidi="ar-LB"/>
        </w:rPr>
        <w:t xml:space="preserve"> </w:t>
      </w:r>
      <w:r w:rsidR="00FE1DF4">
        <w:rPr>
          <w:sz w:val="26"/>
          <w:szCs w:val="26"/>
          <w:rtl/>
          <w:lang w:bidi="ar-LB"/>
        </w:rPr>
        <w:t>البوليسترين المسحوبة بالضغط</w:t>
      </w:r>
      <w:r w:rsidR="00FE1DF4">
        <w:rPr>
          <w:sz w:val="26"/>
          <w:szCs w:val="26"/>
          <w:rtl/>
          <w:lang w:val="fr-CA" w:bidi="ar-LB"/>
        </w:rPr>
        <w:t xml:space="preserve"> </w:t>
      </w:r>
      <w:r w:rsidR="0075283B">
        <w:rPr>
          <w:sz w:val="26"/>
          <w:szCs w:val="26"/>
          <w:rtl/>
          <w:lang w:val="fr-CA" w:bidi="ar-LB"/>
        </w:rPr>
        <w:t xml:space="preserve">ألا </w:t>
      </w:r>
      <w:r w:rsidR="00FE1DF4">
        <w:rPr>
          <w:sz w:val="26"/>
          <w:szCs w:val="26"/>
          <w:rtl/>
          <w:lang w:val="fr-CA" w:bidi="ar-LB"/>
        </w:rPr>
        <w:t>و</w:t>
      </w:r>
      <w:r>
        <w:rPr>
          <w:sz w:val="26"/>
          <w:szCs w:val="26"/>
          <w:rtl/>
          <w:lang w:val="fr-CA" w:bidi="ar-LB"/>
        </w:rPr>
        <w:t xml:space="preserve">هي </w:t>
      </w:r>
      <w:r w:rsidR="001D0C0D" w:rsidRPr="001D0C0D">
        <w:rPr>
          <w:sz w:val="26"/>
          <w:szCs w:val="26"/>
          <w:rtl/>
          <w:lang w:val="fr-CA" w:bidi="ar-LB"/>
        </w:rPr>
        <w:t>منتجات البناء الكيميائية</w:t>
      </w:r>
      <w:r>
        <w:rPr>
          <w:sz w:val="26"/>
          <w:szCs w:val="26"/>
          <w:rtl/>
          <w:lang w:val="fr-CA" w:bidi="ar-LB"/>
        </w:rPr>
        <w:t xml:space="preserve"> و</w:t>
      </w:r>
      <w:r w:rsidR="001D0C0D" w:rsidRPr="001D0C0D">
        <w:rPr>
          <w:sz w:val="26"/>
          <w:szCs w:val="26"/>
          <w:rtl/>
          <w:lang w:val="fr-CA" w:bidi="ar-LB"/>
        </w:rPr>
        <w:t>انسوتك</w:t>
      </w:r>
      <w:r>
        <w:rPr>
          <w:sz w:val="26"/>
          <w:szCs w:val="26"/>
          <w:rtl/>
          <w:lang w:val="fr-CA" w:bidi="ar-LB"/>
        </w:rPr>
        <w:t xml:space="preserve"> و</w:t>
      </w:r>
      <w:r w:rsidR="001D0C0D" w:rsidRPr="001D0C0D">
        <w:rPr>
          <w:sz w:val="26"/>
          <w:szCs w:val="26"/>
          <w:rtl/>
          <w:lang w:val="fr-CA" w:bidi="ar-LB"/>
        </w:rPr>
        <w:t>كيما فوم</w:t>
      </w:r>
      <w:r>
        <w:rPr>
          <w:sz w:val="26"/>
          <w:szCs w:val="26"/>
          <w:rtl/>
          <w:lang w:val="fr-CA" w:bidi="ar-LB"/>
        </w:rPr>
        <w:t xml:space="preserve"> و</w:t>
      </w:r>
      <w:r w:rsidR="001D0C0D">
        <w:rPr>
          <w:sz w:val="26"/>
          <w:szCs w:val="26"/>
          <w:rtl/>
          <w:lang w:val="fr-CA" w:bidi="ar-LB"/>
        </w:rPr>
        <w:t>شركة مودرن بلاست</w:t>
      </w:r>
      <w:r>
        <w:rPr>
          <w:sz w:val="26"/>
          <w:szCs w:val="26"/>
          <w:rtl/>
          <w:lang w:val="fr-CA" w:bidi="ar-LB"/>
        </w:rPr>
        <w:t xml:space="preserve"> حيث يبلغ استهلاكها الإجمالي من الهيدروكلوروفلوروكربون-22 ومن الهيدروكلوروفلوروكربون-142ب 559.0 طن</w:t>
      </w:r>
      <w:r w:rsidR="0075283B">
        <w:rPr>
          <w:sz w:val="26"/>
          <w:szCs w:val="26"/>
          <w:rtl/>
          <w:lang w:val="fr-CA" w:bidi="ar-LB"/>
        </w:rPr>
        <w:t>ا</w:t>
      </w:r>
      <w:r>
        <w:rPr>
          <w:sz w:val="26"/>
          <w:szCs w:val="26"/>
          <w:rtl/>
          <w:lang w:val="fr-CA" w:bidi="ar-LB"/>
        </w:rPr>
        <w:t xml:space="preserve"> متري و24.3 طن</w:t>
      </w:r>
      <w:r w:rsidR="0075283B">
        <w:rPr>
          <w:sz w:val="26"/>
          <w:szCs w:val="26"/>
          <w:rtl/>
          <w:lang w:val="fr-CA" w:bidi="ar-LB"/>
        </w:rPr>
        <w:t>ا</w:t>
      </w:r>
      <w:r>
        <w:rPr>
          <w:sz w:val="26"/>
          <w:szCs w:val="26"/>
          <w:rtl/>
          <w:lang w:val="fr-CA" w:bidi="ar-LB"/>
        </w:rPr>
        <w:t xml:space="preserve"> متري على التوالي من أجل اعتماد خليط يحتوي على 60 في المائة من </w:t>
      </w:r>
      <w:r w:rsidR="0015460D">
        <w:rPr>
          <w:sz w:val="26"/>
          <w:szCs w:val="26"/>
          <w:rtl/>
          <w:lang w:val="fr-CA" w:bidi="ar-LB"/>
        </w:rPr>
        <w:t>الأوليفينات الهيدروفلورية</w:t>
      </w:r>
      <w:r>
        <w:rPr>
          <w:sz w:val="26"/>
          <w:szCs w:val="26"/>
          <w:rtl/>
          <w:lang w:val="fr-CA" w:bidi="ar-LB"/>
        </w:rPr>
        <w:t>-</w:t>
      </w:r>
      <w:r>
        <w:rPr>
          <w:sz w:val="26"/>
          <w:szCs w:val="26"/>
          <w:lang w:val="fr-CA" w:bidi="ar-LB"/>
        </w:rPr>
        <w:t>1234ze</w:t>
      </w:r>
      <w:r>
        <w:rPr>
          <w:sz w:val="26"/>
          <w:szCs w:val="26"/>
          <w:rtl/>
          <w:lang w:val="fr-CA" w:bidi="ar-LB"/>
        </w:rPr>
        <w:t xml:space="preserve"> و40 في المائة من </w:t>
      </w:r>
      <w:r w:rsidR="00350E1C" w:rsidRPr="00350E1C">
        <w:rPr>
          <w:sz w:val="26"/>
          <w:szCs w:val="26"/>
          <w:rtl/>
          <w:lang w:val="fr-CA" w:bidi="ar-LB"/>
        </w:rPr>
        <w:t>ثنائي ميثيل الإيثر</w:t>
      </w:r>
      <w:r>
        <w:rPr>
          <w:sz w:val="26"/>
          <w:szCs w:val="26"/>
          <w:rtl/>
          <w:lang w:val="fr-CA" w:bidi="ar-LB"/>
        </w:rPr>
        <w:t>. وتمّ تسليم المعدات إلى الشركات الأربع وتركيبها وبدأت عمليات تفتيش السلامة. وقد أنجزت عمليات التحويل هذه ووضعت اللمسات الأخيرة على مذكرات التفاهم لإتاحة سداد التكاليف التشغيلية الإضافية و</w:t>
      </w:r>
      <w:r w:rsidR="00F177EA">
        <w:rPr>
          <w:sz w:val="26"/>
          <w:szCs w:val="26"/>
          <w:rtl/>
          <w:lang w:val="fr-CA" w:bidi="ar-LB"/>
        </w:rPr>
        <w:t>المتوقعة بحلول ش</w:t>
      </w:r>
      <w:r>
        <w:rPr>
          <w:sz w:val="26"/>
          <w:szCs w:val="26"/>
          <w:rtl/>
          <w:lang w:val="fr-CA" w:bidi="ar-LB"/>
        </w:rPr>
        <w:t>هر ديسمبر/كانون الأول 2024.</w:t>
      </w:r>
    </w:p>
    <w:p w14:paraId="063672EE" w14:textId="71E3C59C" w:rsidR="000F4CA8" w:rsidRDefault="000F4CA8" w:rsidP="000F4CA8">
      <w:pPr>
        <w:bidi/>
        <w:rPr>
          <w:sz w:val="26"/>
          <w:szCs w:val="26"/>
          <w:rtl/>
          <w:lang w:val="fr-CA" w:bidi="ar-LB"/>
        </w:rPr>
      </w:pPr>
    </w:p>
    <w:p w14:paraId="4A20F7DE" w14:textId="5D718703" w:rsidR="000F4CA8" w:rsidRDefault="0071104F" w:rsidP="000F4CA8">
      <w:pPr>
        <w:bidi/>
        <w:rPr>
          <w:i/>
          <w:iCs/>
          <w:sz w:val="26"/>
          <w:szCs w:val="26"/>
          <w:u w:val="single"/>
          <w:lang w:val="fr-CA" w:bidi="ar-LB"/>
        </w:rPr>
      </w:pPr>
      <w:r>
        <w:rPr>
          <w:i/>
          <w:iCs/>
          <w:sz w:val="26"/>
          <w:szCs w:val="26"/>
          <w:u w:val="single"/>
          <w:rtl/>
          <w:lang w:val="fr-CA" w:bidi="ar-LB"/>
        </w:rPr>
        <w:lastRenderedPageBreak/>
        <w:t>صناعة</w:t>
      </w:r>
      <w:r w:rsidR="0015460D">
        <w:rPr>
          <w:i/>
          <w:iCs/>
          <w:sz w:val="26"/>
          <w:szCs w:val="26"/>
          <w:u w:val="single"/>
          <w:rtl/>
          <w:lang w:val="fr-CA" w:bidi="ar-LB"/>
        </w:rPr>
        <w:t xml:space="preserve"> رغوة متعددة اليوريثان</w:t>
      </w:r>
    </w:p>
    <w:p w14:paraId="7FA6915F" w14:textId="3423D4A9" w:rsidR="000F4CA8" w:rsidRDefault="000F4CA8" w:rsidP="000F4CA8">
      <w:pPr>
        <w:bidi/>
        <w:rPr>
          <w:i/>
          <w:iCs/>
          <w:sz w:val="26"/>
          <w:szCs w:val="26"/>
          <w:u w:val="single"/>
          <w:rtl/>
          <w:lang w:val="fr-CA" w:bidi="ar-LB"/>
        </w:rPr>
      </w:pPr>
    </w:p>
    <w:p w14:paraId="5DA227A4" w14:textId="4A4598A4" w:rsidR="000F4CA8" w:rsidRDefault="000F4CA8" w:rsidP="000F4CA8">
      <w:pPr>
        <w:bidi/>
        <w:rPr>
          <w:sz w:val="26"/>
          <w:szCs w:val="26"/>
          <w:rtl/>
          <w:lang w:val="fr-CA" w:bidi="ar-LB"/>
        </w:rPr>
      </w:pPr>
      <w:r>
        <w:rPr>
          <w:sz w:val="26"/>
          <w:szCs w:val="26"/>
          <w:rtl/>
          <w:lang w:val="fr-CA" w:bidi="ar-LB"/>
        </w:rPr>
        <w:t>8.</w:t>
      </w:r>
      <w:r>
        <w:rPr>
          <w:sz w:val="26"/>
          <w:szCs w:val="26"/>
          <w:rtl/>
          <w:lang w:val="fr-CA" w:bidi="ar-LB"/>
        </w:rPr>
        <w:tab/>
        <w:t xml:space="preserve">تشمل المرحلة الثانية الإزالة التدريجية للهيدروكلوروفلوروكربون-141ب </w:t>
      </w:r>
      <w:r w:rsidR="0023359B">
        <w:rPr>
          <w:sz w:val="26"/>
          <w:szCs w:val="26"/>
          <w:rtl/>
          <w:lang w:val="fr-CA" w:bidi="ar-LB"/>
        </w:rPr>
        <w:t>من خلال عملية تحو</w:t>
      </w:r>
      <w:r w:rsidR="00F177EA">
        <w:rPr>
          <w:sz w:val="26"/>
          <w:szCs w:val="26"/>
          <w:rtl/>
          <w:lang w:val="fr-CA" w:bidi="ar-LB"/>
        </w:rPr>
        <w:t>ي</w:t>
      </w:r>
      <w:r w:rsidR="0023359B">
        <w:rPr>
          <w:sz w:val="26"/>
          <w:szCs w:val="26"/>
          <w:rtl/>
          <w:lang w:val="fr-CA" w:bidi="ar-LB"/>
        </w:rPr>
        <w:t xml:space="preserve">ل </w:t>
      </w:r>
      <w:r w:rsidR="00F177EA">
        <w:rPr>
          <w:sz w:val="26"/>
          <w:szCs w:val="26"/>
          <w:rtl/>
          <w:lang w:val="fr-CA" w:bidi="ar-LB"/>
        </w:rPr>
        <w:t xml:space="preserve">أسلوب </w:t>
      </w:r>
      <w:r w:rsidR="0023359B">
        <w:rPr>
          <w:sz w:val="26"/>
          <w:szCs w:val="26"/>
          <w:rtl/>
          <w:lang w:val="fr-CA" w:bidi="ar-LB"/>
        </w:rPr>
        <w:t xml:space="preserve">الإنتاج في الشركات المتبقية في قطاع تصنيع </w:t>
      </w:r>
      <w:r w:rsidR="0015460D">
        <w:rPr>
          <w:sz w:val="26"/>
          <w:szCs w:val="26"/>
          <w:rtl/>
          <w:lang w:val="fr-CA" w:bidi="ar-LB"/>
        </w:rPr>
        <w:t xml:space="preserve"> رغوة متعددة اليوريثان</w:t>
      </w:r>
      <w:r w:rsidR="0023359B">
        <w:rPr>
          <w:sz w:val="26"/>
          <w:szCs w:val="26"/>
          <w:rtl/>
          <w:lang w:val="fr-CA" w:bidi="ar-LB"/>
        </w:rPr>
        <w:t>، بما في الأمر تحو</w:t>
      </w:r>
      <w:r w:rsidR="00F177EA">
        <w:rPr>
          <w:sz w:val="26"/>
          <w:szCs w:val="26"/>
          <w:rtl/>
          <w:lang w:val="fr-CA" w:bidi="ar-LB"/>
        </w:rPr>
        <w:t>ّ</w:t>
      </w:r>
      <w:r w:rsidR="0023359B">
        <w:rPr>
          <w:sz w:val="26"/>
          <w:szCs w:val="26"/>
          <w:rtl/>
          <w:lang w:val="fr-CA" w:bidi="ar-LB"/>
        </w:rPr>
        <w:t xml:space="preserve">ل ثماني شركات تصنّع أجهزة تبريد محلية </w:t>
      </w:r>
      <w:r w:rsidR="00962AB8">
        <w:rPr>
          <w:sz w:val="26"/>
          <w:szCs w:val="26"/>
          <w:rtl/>
          <w:lang w:val="fr-CA" w:bidi="ar-LB"/>
        </w:rPr>
        <w:t>و</w:t>
      </w:r>
      <w:r w:rsidR="0023359B">
        <w:rPr>
          <w:sz w:val="26"/>
          <w:szCs w:val="26"/>
          <w:rtl/>
          <w:lang w:val="fr-CA" w:bidi="ar-LB"/>
        </w:rPr>
        <w:t>شرك</w:t>
      </w:r>
      <w:r w:rsidR="00F177EA">
        <w:rPr>
          <w:sz w:val="26"/>
          <w:szCs w:val="26"/>
          <w:rtl/>
          <w:lang w:val="fr-CA" w:bidi="ar-LB"/>
        </w:rPr>
        <w:t>ت</w:t>
      </w:r>
      <w:r w:rsidR="0023359B">
        <w:rPr>
          <w:sz w:val="26"/>
          <w:szCs w:val="26"/>
          <w:rtl/>
          <w:lang w:val="fr-CA" w:bidi="ar-LB"/>
        </w:rPr>
        <w:t xml:space="preserve">ي </w:t>
      </w:r>
      <w:r w:rsidR="00F177EA">
        <w:rPr>
          <w:sz w:val="26"/>
          <w:szCs w:val="26"/>
          <w:rtl/>
          <w:lang w:val="fr-CA" w:bidi="ar-LB"/>
        </w:rPr>
        <w:t xml:space="preserve">إنتاج مسخنات مائية </w:t>
      </w:r>
      <w:r w:rsidR="0023359B">
        <w:rPr>
          <w:sz w:val="26"/>
          <w:szCs w:val="26"/>
          <w:rtl/>
          <w:lang w:val="fr-CA" w:bidi="ar-LB"/>
        </w:rPr>
        <w:t>كهربائية إلى ما</w:t>
      </w:r>
      <w:r w:rsidR="0023359B" w:rsidRPr="00350E1C">
        <w:rPr>
          <w:sz w:val="26"/>
          <w:szCs w:val="26"/>
          <w:rtl/>
          <w:lang w:val="fr-CA" w:bidi="ar-LB"/>
        </w:rPr>
        <w:t>دة السيكلوبنتان من</w:t>
      </w:r>
      <w:r w:rsidR="0023359B">
        <w:rPr>
          <w:sz w:val="26"/>
          <w:szCs w:val="26"/>
          <w:rtl/>
          <w:lang w:val="fr-CA" w:bidi="ar-LB"/>
        </w:rPr>
        <w:t xml:space="preserve"> أجل إزالة 372.5 طن</w:t>
      </w:r>
      <w:r w:rsidR="00F177EA">
        <w:rPr>
          <w:sz w:val="26"/>
          <w:szCs w:val="26"/>
          <w:rtl/>
          <w:lang w:val="fr-CA" w:bidi="ar-LB"/>
        </w:rPr>
        <w:t>ا</w:t>
      </w:r>
      <w:r w:rsidR="0023359B">
        <w:rPr>
          <w:sz w:val="26"/>
          <w:szCs w:val="26"/>
          <w:rtl/>
          <w:lang w:val="fr-CA" w:bidi="ar-LB"/>
        </w:rPr>
        <w:t xml:space="preserve"> متري و50.0 طن متري على التوالي من الهيدروكلوروفلوروكربون-141ب، فضلًا عن مشروع جماعي يشمل 38 شركة صغيرة ومتوسطة الحجم للاستعاضة عن 114.4 طن</w:t>
      </w:r>
      <w:r w:rsidR="00F177EA">
        <w:rPr>
          <w:sz w:val="26"/>
          <w:szCs w:val="26"/>
          <w:rtl/>
          <w:lang w:val="fr-CA" w:bidi="ar-LB"/>
        </w:rPr>
        <w:t>ا</w:t>
      </w:r>
      <w:r w:rsidR="0023359B">
        <w:rPr>
          <w:sz w:val="26"/>
          <w:szCs w:val="26"/>
          <w:rtl/>
          <w:lang w:val="fr-CA" w:bidi="ar-LB"/>
        </w:rPr>
        <w:t xml:space="preserve"> متري من الهيدروكلوروفلوروكربون</w:t>
      </w:r>
      <w:r w:rsidR="0023359B" w:rsidRPr="00C7676E">
        <w:rPr>
          <w:sz w:val="26"/>
          <w:szCs w:val="26"/>
          <w:rtl/>
          <w:lang w:val="fr-CA" w:bidi="ar-LB"/>
        </w:rPr>
        <w:t>-141ب بفورمات الم</w:t>
      </w:r>
      <w:r w:rsidR="00C7676E" w:rsidRPr="00C7676E">
        <w:rPr>
          <w:sz w:val="26"/>
          <w:szCs w:val="26"/>
          <w:rtl/>
          <w:lang w:val="fr-CA" w:bidi="ar-LB"/>
        </w:rPr>
        <w:t>ي</w:t>
      </w:r>
      <w:r w:rsidR="0023359B" w:rsidRPr="00C7676E">
        <w:rPr>
          <w:sz w:val="26"/>
          <w:szCs w:val="26"/>
          <w:rtl/>
          <w:lang w:val="fr-CA" w:bidi="ar-LB"/>
        </w:rPr>
        <w:t>ثيل.</w:t>
      </w:r>
      <w:r w:rsidR="0023359B">
        <w:rPr>
          <w:sz w:val="26"/>
          <w:szCs w:val="26"/>
          <w:rtl/>
          <w:lang w:val="fr-CA" w:bidi="ar-LB"/>
        </w:rPr>
        <w:t xml:space="preserve"> وقد أنجز جلّ هذه العمليات في ما عدا عملية تحويل شركة واحدة وهي شركة بهجت.</w:t>
      </w:r>
    </w:p>
    <w:p w14:paraId="6748558B" w14:textId="5D06ABE2" w:rsidR="0023359B" w:rsidRDefault="0023359B" w:rsidP="0023359B">
      <w:pPr>
        <w:bidi/>
        <w:rPr>
          <w:sz w:val="26"/>
          <w:szCs w:val="26"/>
          <w:rtl/>
          <w:lang w:val="fr-CA" w:bidi="ar-LB"/>
        </w:rPr>
      </w:pPr>
    </w:p>
    <w:p w14:paraId="63FCD6A4" w14:textId="09BEE7BD" w:rsidR="0023359B" w:rsidRDefault="0023359B" w:rsidP="0023359B">
      <w:pPr>
        <w:bidi/>
        <w:rPr>
          <w:sz w:val="26"/>
          <w:szCs w:val="26"/>
          <w:rtl/>
          <w:lang w:val="fr-CA" w:bidi="ar-LB"/>
        </w:rPr>
      </w:pPr>
      <w:r>
        <w:rPr>
          <w:sz w:val="26"/>
          <w:szCs w:val="26"/>
          <w:rtl/>
          <w:lang w:val="fr-CA" w:bidi="ar-LB"/>
        </w:rPr>
        <w:t>9.</w:t>
      </w:r>
      <w:r>
        <w:rPr>
          <w:sz w:val="26"/>
          <w:szCs w:val="26"/>
          <w:rtl/>
          <w:lang w:val="fr-CA" w:bidi="ar-LB"/>
        </w:rPr>
        <w:tab/>
        <w:t>وكانت منظمة الأمم المتحدة للتنمية الصناعية قد بلّغت</w:t>
      </w:r>
      <w:r w:rsidR="00641155">
        <w:rPr>
          <w:rStyle w:val="FootnoteReference"/>
          <w:sz w:val="26"/>
          <w:szCs w:val="26"/>
          <w:rtl/>
          <w:lang w:val="fr-CA" w:bidi="ar-LB"/>
        </w:rPr>
        <w:footnoteReference w:id="4"/>
      </w:r>
      <w:r>
        <w:rPr>
          <w:sz w:val="26"/>
          <w:szCs w:val="26"/>
          <w:rtl/>
          <w:lang w:val="fr-CA" w:bidi="ar-LB"/>
        </w:rPr>
        <w:t xml:space="preserve"> اللجنة التنفيذية في اجتماعها الثاني والتسعين أنّ شركة بهجت</w:t>
      </w:r>
      <w:r w:rsidR="00641155">
        <w:rPr>
          <w:sz w:val="26"/>
          <w:szCs w:val="26"/>
          <w:rtl/>
          <w:lang w:val="fr-CA" w:bidi="ar-LB"/>
        </w:rPr>
        <w:t xml:space="preserve"> قد انسحبت من المشروع بعد أن </w:t>
      </w:r>
      <w:r w:rsidR="00962AB8">
        <w:rPr>
          <w:sz w:val="26"/>
          <w:szCs w:val="26"/>
          <w:rtl/>
          <w:lang w:val="fr-CA" w:bidi="ar-LB"/>
        </w:rPr>
        <w:t>تخلت عن صناعة</w:t>
      </w:r>
      <w:r w:rsidR="00641155">
        <w:rPr>
          <w:sz w:val="26"/>
          <w:szCs w:val="26"/>
          <w:rtl/>
          <w:lang w:val="fr-CA" w:bidi="ar-LB"/>
        </w:rPr>
        <w:t xml:space="preserve"> أجهزة التبريد المحلية بسب تقلبات السوق في أعقاب جائحة كوفيد 19. وبما أنّ المنظمة كانت قد ابتاعت المعدات وسلمتها الشركة، كان لا بدّ لها وتماشيا مع المقرر 79/34(هـ) أن تجد شركة </w:t>
      </w:r>
      <w:r w:rsidR="00962AB8">
        <w:rPr>
          <w:sz w:val="26"/>
          <w:szCs w:val="26"/>
          <w:rtl/>
          <w:lang w:val="fr-CA" w:bidi="ar-LB"/>
        </w:rPr>
        <w:t>بديلة</w:t>
      </w:r>
      <w:r w:rsidR="00641155">
        <w:rPr>
          <w:sz w:val="26"/>
          <w:szCs w:val="26"/>
          <w:rtl/>
          <w:lang w:val="fr-CA" w:bidi="ar-LB"/>
        </w:rPr>
        <w:t xml:space="preserve"> من شأنها أن تستعمل المعدات عوضا عن بيعها في المزاد. وفي حين تعذر على المنظمة إيجاد شركة لم تستفد من أيّ تمويل، أعربت </w:t>
      </w:r>
      <w:r w:rsidR="00285F70">
        <w:rPr>
          <w:sz w:val="26"/>
          <w:szCs w:val="26"/>
          <w:rtl/>
          <w:lang w:val="fr-CA" w:bidi="ar-LB"/>
        </w:rPr>
        <w:t>تريدكو</w:t>
      </w:r>
      <w:r w:rsidR="00641155">
        <w:rPr>
          <w:sz w:val="26"/>
          <w:szCs w:val="26"/>
          <w:rtl/>
          <w:lang w:val="fr-CA" w:bidi="ar-LB"/>
        </w:rPr>
        <w:t xml:space="preserve"> وهي شركة مؤهلة للتمويل ومشاركة في المرحلة الثانية من خطة إدارة إزالة المواد الهيدروكلوروفلوروكربونية عن اهتمامها في شراء خط التصنيع </w:t>
      </w:r>
      <w:r w:rsidR="00F028DA">
        <w:rPr>
          <w:sz w:val="26"/>
          <w:szCs w:val="26"/>
          <w:rtl/>
          <w:lang w:val="fr-CA" w:bidi="ar-LB"/>
        </w:rPr>
        <w:t>من</w:t>
      </w:r>
      <w:r w:rsidR="00641155">
        <w:rPr>
          <w:sz w:val="26"/>
          <w:szCs w:val="26"/>
          <w:rtl/>
          <w:lang w:val="fr-CA" w:bidi="ar-LB"/>
        </w:rPr>
        <w:t xml:space="preserve"> شركة بهجت ونقله عمليا إلى مرافقها. فاقترحت المنظمة أن تمنح </w:t>
      </w:r>
      <w:r w:rsidR="00285F70">
        <w:rPr>
          <w:sz w:val="26"/>
          <w:szCs w:val="26"/>
          <w:rtl/>
          <w:lang w:val="fr-CA" w:bidi="ar-LB"/>
        </w:rPr>
        <w:t>تريدكو</w:t>
      </w:r>
      <w:r w:rsidR="00641155">
        <w:rPr>
          <w:sz w:val="26"/>
          <w:szCs w:val="26"/>
          <w:rtl/>
          <w:lang w:val="fr-CA" w:bidi="ar-LB"/>
        </w:rPr>
        <w:t xml:space="preserve"> تلك المعدات واستخدام رصيد مشاريع قطاع </w:t>
      </w:r>
      <w:r w:rsidR="00F028DA">
        <w:rPr>
          <w:sz w:val="26"/>
          <w:szCs w:val="26"/>
          <w:rtl/>
          <w:lang w:val="fr-CA" w:bidi="ar-LB"/>
        </w:rPr>
        <w:t>صناعة</w:t>
      </w:r>
      <w:r w:rsidR="00641155">
        <w:rPr>
          <w:sz w:val="26"/>
          <w:szCs w:val="26"/>
          <w:rtl/>
          <w:lang w:val="fr-CA" w:bidi="ar-LB"/>
        </w:rPr>
        <w:t xml:space="preserve"> </w:t>
      </w:r>
      <w:r w:rsidR="0015460D">
        <w:rPr>
          <w:sz w:val="26"/>
          <w:szCs w:val="26"/>
          <w:rtl/>
          <w:lang w:val="fr-CA" w:bidi="ar-LB"/>
        </w:rPr>
        <w:t xml:space="preserve"> رغوة متعددة اليوريثان</w:t>
      </w:r>
      <w:r w:rsidR="00641155">
        <w:rPr>
          <w:sz w:val="26"/>
          <w:szCs w:val="26"/>
          <w:rtl/>
          <w:lang w:val="fr-CA" w:bidi="ar-LB"/>
        </w:rPr>
        <w:t xml:space="preserve"> وقدره 7,214 دولارا أمريكيا</w:t>
      </w:r>
      <w:r w:rsidR="00FF17D5">
        <w:rPr>
          <w:sz w:val="26"/>
          <w:szCs w:val="26"/>
          <w:rtl/>
          <w:lang w:val="fr-CA" w:bidi="ar-LB"/>
        </w:rPr>
        <w:t xml:space="preserve"> لنقل المعدات من بهجت إلى </w:t>
      </w:r>
      <w:r w:rsidR="00285F70">
        <w:rPr>
          <w:sz w:val="26"/>
          <w:szCs w:val="26"/>
          <w:rtl/>
          <w:lang w:val="fr-CA" w:bidi="ar-LB"/>
        </w:rPr>
        <w:t>تريدكو</w:t>
      </w:r>
      <w:r w:rsidR="00FF17D5">
        <w:rPr>
          <w:sz w:val="26"/>
          <w:szCs w:val="26"/>
          <w:rtl/>
          <w:lang w:val="fr-CA" w:bidi="ar-LB"/>
        </w:rPr>
        <w:t xml:space="preserve"> وإنجاز أيّ عمل هندسي ضروري و</w:t>
      </w:r>
      <w:r w:rsidR="00F028DA">
        <w:rPr>
          <w:sz w:val="26"/>
          <w:szCs w:val="26"/>
          <w:rtl/>
          <w:lang w:val="fr-CA" w:bidi="ar-LB"/>
        </w:rPr>
        <w:t>إتلاف</w:t>
      </w:r>
      <w:r w:rsidR="00FF17D5">
        <w:rPr>
          <w:sz w:val="26"/>
          <w:szCs w:val="26"/>
          <w:rtl/>
          <w:lang w:val="fr-CA" w:bidi="ar-LB"/>
        </w:rPr>
        <w:t>/</w:t>
      </w:r>
      <w:r w:rsidR="00F028DA">
        <w:rPr>
          <w:sz w:val="26"/>
          <w:szCs w:val="26"/>
          <w:rtl/>
          <w:lang w:val="fr-CA" w:bidi="ar-LB"/>
        </w:rPr>
        <w:t>إخراج</w:t>
      </w:r>
      <w:r w:rsidR="00962AB8">
        <w:rPr>
          <w:sz w:val="26"/>
          <w:szCs w:val="26"/>
          <w:rtl/>
          <w:lang w:val="fr-CA" w:bidi="ar-LB"/>
        </w:rPr>
        <w:t xml:space="preserve"> عن الخدمة</w:t>
      </w:r>
      <w:r w:rsidR="00F028DA">
        <w:rPr>
          <w:sz w:val="26"/>
          <w:szCs w:val="26"/>
          <w:rtl/>
          <w:lang w:val="fr-CA" w:bidi="ar-LB"/>
        </w:rPr>
        <w:t xml:space="preserve"> </w:t>
      </w:r>
      <w:r w:rsidR="00FF17D5">
        <w:rPr>
          <w:sz w:val="26"/>
          <w:szCs w:val="26"/>
          <w:rtl/>
          <w:lang w:val="fr-CA" w:bidi="ar-LB"/>
        </w:rPr>
        <w:t>أيّ معدات متبقية تستخدم الهيدروكلوروفلوروكربون-141ب</w:t>
      </w:r>
      <w:r w:rsidR="0071104F">
        <w:rPr>
          <w:sz w:val="26"/>
          <w:szCs w:val="26"/>
          <w:rtl/>
          <w:lang w:val="fr-CA" w:bidi="ar-LB"/>
        </w:rPr>
        <w:t xml:space="preserve"> لصنع </w:t>
      </w:r>
      <w:r w:rsidR="00737F98">
        <w:rPr>
          <w:sz w:val="26"/>
          <w:szCs w:val="26"/>
          <w:rtl/>
          <w:lang w:val="fr-CA" w:bidi="ar-LB"/>
        </w:rPr>
        <w:t>الرغوة</w:t>
      </w:r>
      <w:r w:rsidR="00FF17D5">
        <w:rPr>
          <w:sz w:val="26"/>
          <w:szCs w:val="26"/>
          <w:rtl/>
          <w:lang w:val="fr-CA" w:bidi="ar-LB"/>
        </w:rPr>
        <w:t>. وقد وافقت اللجنة التنفيذية على الطلب بصورة استثنائية (المقرر 92/12).</w:t>
      </w:r>
    </w:p>
    <w:p w14:paraId="63F07FB7" w14:textId="1C607622" w:rsidR="00FF17D5" w:rsidRDefault="00FF17D5" w:rsidP="00FF17D5">
      <w:pPr>
        <w:bidi/>
        <w:rPr>
          <w:sz w:val="26"/>
          <w:szCs w:val="26"/>
          <w:rtl/>
          <w:lang w:val="fr-CA" w:bidi="ar-LB"/>
        </w:rPr>
      </w:pPr>
    </w:p>
    <w:p w14:paraId="3BA0CA59" w14:textId="7E0F971E" w:rsidR="00FF17D5" w:rsidRDefault="00FF17D5" w:rsidP="00FF17D5">
      <w:pPr>
        <w:bidi/>
        <w:rPr>
          <w:sz w:val="26"/>
          <w:szCs w:val="26"/>
          <w:rtl/>
          <w:lang w:val="fr-CA" w:bidi="ar-LB"/>
        </w:rPr>
      </w:pPr>
      <w:r>
        <w:rPr>
          <w:sz w:val="26"/>
          <w:szCs w:val="26"/>
          <w:rtl/>
          <w:lang w:val="fr-CA" w:bidi="ar-LB"/>
        </w:rPr>
        <w:t>10.</w:t>
      </w:r>
      <w:r>
        <w:rPr>
          <w:sz w:val="26"/>
          <w:szCs w:val="26"/>
          <w:rtl/>
          <w:lang w:val="fr-CA" w:bidi="ar-LB"/>
        </w:rPr>
        <w:tab/>
        <w:t>إنّما سرعان ما بلّغت منظمة الأمم المتحدة للتنمية الصناعية أنّ شركتي بهجت و</w:t>
      </w:r>
      <w:r w:rsidR="00285F70">
        <w:rPr>
          <w:sz w:val="26"/>
          <w:szCs w:val="26"/>
          <w:rtl/>
          <w:lang w:val="fr-CA" w:bidi="ar-LB"/>
        </w:rPr>
        <w:t>تريدكو</w:t>
      </w:r>
      <w:r>
        <w:rPr>
          <w:sz w:val="26"/>
          <w:szCs w:val="26"/>
          <w:rtl/>
          <w:lang w:val="fr-CA" w:bidi="ar-LB"/>
        </w:rPr>
        <w:t xml:space="preserve"> لم تتوصلا إلى اتفاق حول نقل المعدات فسألت الأمانة ما إذا كان في وسعها أن تدعو </w:t>
      </w:r>
      <w:r w:rsidR="00F028DA">
        <w:rPr>
          <w:sz w:val="26"/>
          <w:szCs w:val="26"/>
          <w:rtl/>
          <w:lang w:val="fr-CA" w:bidi="ar-LB"/>
        </w:rPr>
        <w:t>شركة أخرى</w:t>
      </w:r>
      <w:r>
        <w:rPr>
          <w:sz w:val="26"/>
          <w:szCs w:val="26"/>
          <w:rtl/>
          <w:lang w:val="fr-CA" w:bidi="ar-LB"/>
        </w:rPr>
        <w:t xml:space="preserve"> وه</w:t>
      </w:r>
      <w:r w:rsidR="00F028DA">
        <w:rPr>
          <w:sz w:val="26"/>
          <w:szCs w:val="26"/>
          <w:rtl/>
          <w:lang w:val="fr-CA" w:bidi="ar-LB"/>
        </w:rPr>
        <w:t>ي</w:t>
      </w:r>
      <w:r>
        <w:rPr>
          <w:sz w:val="26"/>
          <w:szCs w:val="26"/>
          <w:rtl/>
          <w:lang w:val="fr-CA" w:bidi="ar-LB"/>
        </w:rPr>
        <w:t xml:space="preserve"> </w:t>
      </w:r>
      <w:r w:rsidR="00285F70">
        <w:rPr>
          <w:sz w:val="26"/>
          <w:szCs w:val="26"/>
          <w:rtl/>
          <w:lang w:val="fr-CA" w:bidi="ar-LB"/>
        </w:rPr>
        <w:t>سيلتال</w:t>
      </w:r>
      <w:r>
        <w:rPr>
          <w:sz w:val="26"/>
          <w:szCs w:val="26"/>
          <w:rtl/>
          <w:lang w:val="fr-CA" w:bidi="ar-LB"/>
        </w:rPr>
        <w:t xml:space="preserve"> لىشراء خط التصنيع من بهجت حتى تقوم بتحويله إلى </w:t>
      </w:r>
      <w:r w:rsidR="00350E1C">
        <w:rPr>
          <w:sz w:val="26"/>
          <w:szCs w:val="26"/>
          <w:rtl/>
          <w:lang w:val="fr-CA" w:bidi="ar-LB"/>
        </w:rPr>
        <w:t>ال</w:t>
      </w:r>
      <w:r w:rsidR="00350E1C" w:rsidRPr="00350E1C">
        <w:rPr>
          <w:sz w:val="26"/>
          <w:szCs w:val="26"/>
          <w:rtl/>
          <w:lang w:val="fr-CA" w:bidi="ar-LB"/>
        </w:rPr>
        <w:t xml:space="preserve">سيكلوبنتان </w:t>
      </w:r>
      <w:r>
        <w:rPr>
          <w:sz w:val="26"/>
          <w:szCs w:val="26"/>
          <w:rtl/>
          <w:lang w:val="fr-CA" w:bidi="ar-LB"/>
        </w:rPr>
        <w:t>بمساعد</w:t>
      </w:r>
      <w:r w:rsidR="00F028DA">
        <w:rPr>
          <w:sz w:val="26"/>
          <w:szCs w:val="26"/>
          <w:rtl/>
          <w:lang w:val="fr-CA" w:bidi="ar-LB"/>
        </w:rPr>
        <w:t>تها</w:t>
      </w:r>
      <w:r>
        <w:rPr>
          <w:sz w:val="26"/>
          <w:szCs w:val="26"/>
          <w:rtl/>
          <w:lang w:val="fr-CA" w:bidi="ar-LB"/>
        </w:rPr>
        <w:t xml:space="preserve">. مرّة أخرى وبصورة استثنائية علما بأنّ الهدف من تغيير الوجهة المستفيدة </w:t>
      </w:r>
      <w:r w:rsidR="00594CE9">
        <w:rPr>
          <w:sz w:val="26"/>
          <w:szCs w:val="26"/>
          <w:rtl/>
          <w:lang w:val="fr-CA" w:bidi="ar-LB"/>
        </w:rPr>
        <w:t xml:space="preserve">في الاجتماع الثاني والتسعين وفي الاجتماع الحالي </w:t>
      </w:r>
      <w:r w:rsidR="00F028DA">
        <w:rPr>
          <w:sz w:val="26"/>
          <w:szCs w:val="26"/>
          <w:rtl/>
          <w:lang w:val="fr-CA" w:bidi="ar-LB"/>
        </w:rPr>
        <w:t>عينه</w:t>
      </w:r>
      <w:r w:rsidR="00594CE9">
        <w:rPr>
          <w:sz w:val="26"/>
          <w:szCs w:val="26"/>
          <w:rtl/>
          <w:lang w:val="fr-CA" w:bidi="ar-LB"/>
        </w:rPr>
        <w:t xml:space="preserve"> أي تجنّب بيع المعدات التي اشتراها الصندوق المتعدد الأطراف في المزاد بل استعماله لمساعدة شركة مؤهلة للتمويل إلى تحويل مرافقها الإنتاجية الأهلة من المواد الهيدروكلوروفلوروكربونية إلى السيكلوبنتان، </w:t>
      </w:r>
      <w:r w:rsidR="00472844">
        <w:rPr>
          <w:sz w:val="26"/>
          <w:szCs w:val="26"/>
          <w:rtl/>
          <w:lang w:val="fr-CA" w:bidi="ar-LB"/>
        </w:rPr>
        <w:t xml:space="preserve">سمحت الأمانة للمنظمة أن تشرع في تغيير الجهة المنتفعة مع الإشارة إلى أنّ </w:t>
      </w:r>
      <w:r w:rsidR="00285F70">
        <w:rPr>
          <w:sz w:val="26"/>
          <w:szCs w:val="26"/>
          <w:rtl/>
          <w:lang w:val="fr-CA" w:bidi="ar-LB"/>
        </w:rPr>
        <w:t>سيلتال</w:t>
      </w:r>
      <w:r w:rsidR="00472844">
        <w:rPr>
          <w:sz w:val="26"/>
          <w:szCs w:val="26"/>
          <w:rtl/>
          <w:lang w:val="fr-CA" w:bidi="ar-LB"/>
        </w:rPr>
        <w:t xml:space="preserve"> تفي بالشروط  التي فرضتها اللجنة التنفيذية على </w:t>
      </w:r>
      <w:r w:rsidR="00285F70">
        <w:rPr>
          <w:sz w:val="26"/>
          <w:szCs w:val="26"/>
          <w:rtl/>
          <w:lang w:val="fr-CA" w:bidi="ar-LB"/>
        </w:rPr>
        <w:t>تريدكو</w:t>
      </w:r>
      <w:r w:rsidR="00472844">
        <w:rPr>
          <w:sz w:val="26"/>
          <w:szCs w:val="26"/>
          <w:rtl/>
          <w:lang w:val="fr-CA" w:bidi="ar-LB"/>
        </w:rPr>
        <w:t xml:space="preserve"> في اجتماعها الثاني والتسعين أي (أ) أنّه في حال عدم الحصول على هذه المعدات سيتوجب على </w:t>
      </w:r>
      <w:r w:rsidR="00285F70">
        <w:rPr>
          <w:sz w:val="26"/>
          <w:szCs w:val="26"/>
          <w:rtl/>
          <w:lang w:val="fr-CA" w:bidi="ar-LB"/>
        </w:rPr>
        <w:t>سيلتال</w:t>
      </w:r>
      <w:r w:rsidR="00472844">
        <w:rPr>
          <w:sz w:val="26"/>
          <w:szCs w:val="26"/>
          <w:rtl/>
          <w:lang w:val="fr-CA" w:bidi="ar-LB"/>
        </w:rPr>
        <w:t xml:space="preserve"> أن تقوم بشرائها و(ب) </w:t>
      </w:r>
      <w:r w:rsidR="00F028DA">
        <w:rPr>
          <w:sz w:val="26"/>
          <w:szCs w:val="26"/>
          <w:rtl/>
          <w:lang w:val="fr-CA" w:bidi="ar-LB"/>
        </w:rPr>
        <w:t>إ</w:t>
      </w:r>
      <w:r w:rsidR="00472844">
        <w:rPr>
          <w:sz w:val="26"/>
          <w:szCs w:val="26"/>
          <w:rtl/>
          <w:lang w:val="fr-CA" w:bidi="ar-LB"/>
        </w:rPr>
        <w:t>نّ مواصفات المعدات مطابقة لاحتياجات الشركة بما يتيح لها استخدامها بسرعة فور الانتهاء من ال</w:t>
      </w:r>
      <w:r w:rsidR="0071104F">
        <w:rPr>
          <w:sz w:val="26"/>
          <w:szCs w:val="26"/>
          <w:rtl/>
          <w:lang w:val="fr-CA" w:bidi="ar-LB"/>
        </w:rPr>
        <w:t>إنشاءات المدنية</w:t>
      </w:r>
      <w:r w:rsidR="00F028DA">
        <w:rPr>
          <w:sz w:val="26"/>
          <w:szCs w:val="26"/>
          <w:rtl/>
          <w:lang w:val="fr-CA" w:bidi="ar-LB"/>
        </w:rPr>
        <w:t xml:space="preserve"> اللازمة</w:t>
      </w:r>
      <w:r w:rsidR="00472844">
        <w:rPr>
          <w:sz w:val="26"/>
          <w:szCs w:val="26"/>
          <w:rtl/>
          <w:lang w:val="fr-CA" w:bidi="ar-LB"/>
        </w:rPr>
        <w:t xml:space="preserve"> و(ج) إن</w:t>
      </w:r>
      <w:r w:rsidR="0071104F">
        <w:rPr>
          <w:sz w:val="26"/>
          <w:szCs w:val="26"/>
          <w:rtl/>
          <w:lang w:val="fr-CA" w:bidi="ar-LB"/>
        </w:rPr>
        <w:t xml:space="preserve">ّ الرصيد البالغ 7,214 دولارا أمريكيا لن يغطي الإنشاءات المدنية التي تتحمل </w:t>
      </w:r>
      <w:r w:rsidR="00285F70">
        <w:rPr>
          <w:sz w:val="26"/>
          <w:szCs w:val="26"/>
          <w:rtl/>
          <w:lang w:val="fr-CA" w:bidi="ar-LB"/>
        </w:rPr>
        <w:t>سيلتال</w:t>
      </w:r>
      <w:r w:rsidR="0071104F">
        <w:rPr>
          <w:sz w:val="26"/>
          <w:szCs w:val="26"/>
          <w:rtl/>
          <w:lang w:val="fr-CA" w:bidi="ar-LB"/>
        </w:rPr>
        <w:t xml:space="preserve"> كلفتها و(د) إنّ الرصيد يستخدم لنقل المعدات والأعمال الهندسية الضرورية </w:t>
      </w:r>
      <w:r w:rsidR="00F028DA">
        <w:rPr>
          <w:sz w:val="26"/>
          <w:szCs w:val="26"/>
          <w:rtl/>
          <w:lang w:val="fr-CA" w:bidi="ar-LB"/>
        </w:rPr>
        <w:t>وإتلاف/إخراج</w:t>
      </w:r>
      <w:r w:rsidR="00962AB8">
        <w:rPr>
          <w:sz w:val="26"/>
          <w:szCs w:val="26"/>
          <w:rtl/>
          <w:lang w:val="fr-CA" w:bidi="ar-LB"/>
        </w:rPr>
        <w:t xml:space="preserve"> عن الخدمة</w:t>
      </w:r>
      <w:r w:rsidR="00F028DA">
        <w:rPr>
          <w:sz w:val="26"/>
          <w:szCs w:val="26"/>
          <w:rtl/>
          <w:lang w:val="fr-CA" w:bidi="ar-LB"/>
        </w:rPr>
        <w:t xml:space="preserve"> أيّ معدات متبقية تستخدم الهيدروكلوروفلوروكربون-141ب لصنع </w:t>
      </w:r>
      <w:r w:rsidR="00737F98">
        <w:rPr>
          <w:sz w:val="26"/>
          <w:szCs w:val="26"/>
          <w:rtl/>
          <w:lang w:val="fr-CA" w:bidi="ar-LB"/>
        </w:rPr>
        <w:t>الرغوة</w:t>
      </w:r>
      <w:r w:rsidR="00F028DA">
        <w:rPr>
          <w:sz w:val="26"/>
          <w:szCs w:val="26"/>
          <w:rtl/>
          <w:lang w:val="fr-CA" w:bidi="ar-LB"/>
        </w:rPr>
        <w:t>.</w:t>
      </w:r>
      <w:r w:rsidR="0071104F">
        <w:rPr>
          <w:sz w:val="26"/>
          <w:szCs w:val="26"/>
          <w:rtl/>
          <w:lang w:val="fr-CA" w:bidi="ar-LB"/>
        </w:rPr>
        <w:t xml:space="preserve"> </w:t>
      </w:r>
    </w:p>
    <w:p w14:paraId="4941B051" w14:textId="7815E71E" w:rsidR="0071104F" w:rsidRDefault="0071104F" w:rsidP="0071104F">
      <w:pPr>
        <w:bidi/>
        <w:rPr>
          <w:sz w:val="26"/>
          <w:szCs w:val="26"/>
          <w:rtl/>
          <w:lang w:val="fr-CA" w:bidi="ar-LB"/>
        </w:rPr>
      </w:pPr>
    </w:p>
    <w:p w14:paraId="7B5065FA" w14:textId="2434D52D" w:rsidR="0071104F" w:rsidRDefault="0071104F" w:rsidP="0071104F">
      <w:pPr>
        <w:bidi/>
        <w:rPr>
          <w:sz w:val="26"/>
          <w:szCs w:val="26"/>
          <w:rtl/>
          <w:lang w:val="fr-CA" w:bidi="ar-LB"/>
        </w:rPr>
      </w:pPr>
      <w:r>
        <w:rPr>
          <w:sz w:val="26"/>
          <w:szCs w:val="26"/>
          <w:rtl/>
          <w:lang w:val="fr-CA" w:bidi="ar-LB"/>
        </w:rPr>
        <w:t>11.</w:t>
      </w:r>
      <w:r>
        <w:rPr>
          <w:sz w:val="26"/>
          <w:szCs w:val="26"/>
          <w:rtl/>
          <w:lang w:val="fr-CA" w:bidi="ar-LB"/>
        </w:rPr>
        <w:tab/>
        <w:t>و</w:t>
      </w:r>
      <w:r w:rsidR="00F028DA">
        <w:rPr>
          <w:sz w:val="26"/>
          <w:szCs w:val="26"/>
          <w:rtl/>
          <w:lang w:val="fr-CA" w:bidi="ar-LB"/>
        </w:rPr>
        <w:t xml:space="preserve">قد </w:t>
      </w:r>
      <w:r>
        <w:rPr>
          <w:sz w:val="26"/>
          <w:szCs w:val="26"/>
          <w:rtl/>
          <w:lang w:val="fr-CA" w:bidi="ar-LB"/>
        </w:rPr>
        <w:t xml:space="preserve">دخلت شركتا </w:t>
      </w:r>
      <w:r w:rsidR="00285F70">
        <w:rPr>
          <w:sz w:val="26"/>
          <w:szCs w:val="26"/>
          <w:rtl/>
          <w:lang w:val="fr-CA" w:bidi="ar-LB"/>
        </w:rPr>
        <w:t>سيلتال</w:t>
      </w:r>
      <w:r>
        <w:rPr>
          <w:sz w:val="26"/>
          <w:szCs w:val="26"/>
          <w:rtl/>
          <w:lang w:val="fr-CA" w:bidi="ar-LB"/>
        </w:rPr>
        <w:t xml:space="preserve"> وبهجت في اتفاق لنقل المعدات. وكانت منظمة الأمم المتحدة للتنمية الصناعية، </w:t>
      </w:r>
      <w:r w:rsidR="00962AB8">
        <w:rPr>
          <w:sz w:val="26"/>
          <w:szCs w:val="26"/>
          <w:rtl/>
          <w:lang w:val="fr-CA" w:bidi="ar-LB"/>
        </w:rPr>
        <w:t xml:space="preserve">أثناء </w:t>
      </w:r>
      <w:r w:rsidR="003B5DB2">
        <w:rPr>
          <w:sz w:val="26"/>
          <w:szCs w:val="26"/>
          <w:rtl/>
          <w:lang w:val="fr-CA" w:bidi="ar-LB"/>
        </w:rPr>
        <w:t xml:space="preserve">صياغة </w:t>
      </w:r>
      <w:r>
        <w:rPr>
          <w:sz w:val="26"/>
          <w:szCs w:val="26"/>
          <w:rtl/>
          <w:lang w:val="fr-CA" w:bidi="ar-LB"/>
        </w:rPr>
        <w:t xml:space="preserve">هذه المذكرة، </w:t>
      </w:r>
      <w:r w:rsidR="003B5DB2">
        <w:rPr>
          <w:sz w:val="26"/>
          <w:szCs w:val="26"/>
          <w:rtl/>
          <w:lang w:val="fr-CA" w:bidi="ar-LB"/>
        </w:rPr>
        <w:t>ت</w:t>
      </w:r>
      <w:r w:rsidR="00962AB8">
        <w:rPr>
          <w:sz w:val="26"/>
          <w:szCs w:val="26"/>
          <w:rtl/>
          <w:lang w:val="fr-CA" w:bidi="ar-LB"/>
        </w:rPr>
        <w:t xml:space="preserve">تخذ </w:t>
      </w:r>
      <w:r>
        <w:rPr>
          <w:sz w:val="26"/>
          <w:szCs w:val="26"/>
          <w:rtl/>
          <w:lang w:val="fr-CA" w:bidi="ar-LB"/>
        </w:rPr>
        <w:t>الترتيبات اللازمة مع مورد التكنولوجيا والشركتين لاستكمال عملية النقل والتركيب.</w:t>
      </w:r>
    </w:p>
    <w:p w14:paraId="03419C04" w14:textId="29F696C4" w:rsidR="0071104F" w:rsidRDefault="0071104F" w:rsidP="0071104F">
      <w:pPr>
        <w:bidi/>
        <w:rPr>
          <w:sz w:val="26"/>
          <w:szCs w:val="26"/>
          <w:rtl/>
          <w:lang w:val="fr-CA" w:bidi="ar-LB"/>
        </w:rPr>
      </w:pPr>
    </w:p>
    <w:p w14:paraId="7402A595" w14:textId="3A90B482" w:rsidR="0071104F" w:rsidRDefault="0071104F" w:rsidP="0071104F">
      <w:pPr>
        <w:bidi/>
        <w:rPr>
          <w:i/>
          <w:iCs/>
          <w:sz w:val="26"/>
          <w:szCs w:val="26"/>
          <w:u w:val="single"/>
          <w:rtl/>
          <w:lang w:val="fr-CA" w:bidi="ar-LB"/>
        </w:rPr>
      </w:pPr>
      <w:r>
        <w:rPr>
          <w:i/>
          <w:iCs/>
          <w:sz w:val="26"/>
          <w:szCs w:val="26"/>
          <w:u w:val="single"/>
          <w:rtl/>
          <w:lang w:val="fr-CA" w:bidi="ar-LB"/>
        </w:rPr>
        <w:t>صناعة أجهزة تكييف الهواء ال</w:t>
      </w:r>
      <w:r w:rsidR="00767504">
        <w:rPr>
          <w:i/>
          <w:iCs/>
          <w:sz w:val="26"/>
          <w:szCs w:val="26"/>
          <w:u w:val="single"/>
          <w:rtl/>
          <w:lang w:val="fr-CA" w:bidi="ar-LB"/>
        </w:rPr>
        <w:t>سكني</w:t>
      </w:r>
    </w:p>
    <w:p w14:paraId="25965389" w14:textId="77777777" w:rsidR="0071104F" w:rsidRPr="0071104F" w:rsidRDefault="0071104F" w:rsidP="0071104F">
      <w:pPr>
        <w:bidi/>
        <w:rPr>
          <w:i/>
          <w:iCs/>
          <w:sz w:val="26"/>
          <w:szCs w:val="26"/>
          <w:u w:val="single"/>
          <w:rtl/>
          <w:lang w:val="fr-CA" w:bidi="ar-LB"/>
        </w:rPr>
      </w:pPr>
    </w:p>
    <w:p w14:paraId="4833B435" w14:textId="5BC01772" w:rsidR="0071104F" w:rsidRDefault="0071104F" w:rsidP="0071104F">
      <w:pPr>
        <w:bidi/>
        <w:rPr>
          <w:sz w:val="26"/>
          <w:szCs w:val="26"/>
          <w:rtl/>
          <w:lang w:val="fr-CA" w:bidi="ar-LB"/>
        </w:rPr>
      </w:pPr>
      <w:r>
        <w:rPr>
          <w:sz w:val="26"/>
          <w:szCs w:val="26"/>
          <w:rtl/>
          <w:lang w:val="fr-CA" w:bidi="ar-LB"/>
        </w:rPr>
        <w:t>12.</w:t>
      </w:r>
      <w:r>
        <w:rPr>
          <w:sz w:val="26"/>
          <w:szCs w:val="26"/>
          <w:rtl/>
          <w:lang w:val="fr-CA" w:bidi="ar-LB"/>
        </w:rPr>
        <w:tab/>
      </w:r>
      <w:r w:rsidR="003B5DB2">
        <w:rPr>
          <w:sz w:val="26"/>
          <w:szCs w:val="26"/>
          <w:rtl/>
          <w:lang w:val="fr-CA" w:bidi="ar-LB"/>
        </w:rPr>
        <w:t>تشمل</w:t>
      </w:r>
      <w:r>
        <w:rPr>
          <w:sz w:val="26"/>
          <w:szCs w:val="26"/>
          <w:rtl/>
          <w:lang w:val="fr-CA" w:bidi="ar-LB"/>
        </w:rPr>
        <w:t xml:space="preserve"> المرحلة الثانية عملية تحويل خمس شركات تصنيع أجهزة تكييف الهواء ال</w:t>
      </w:r>
      <w:r w:rsidR="00767504">
        <w:rPr>
          <w:sz w:val="26"/>
          <w:szCs w:val="26"/>
          <w:rtl/>
          <w:lang w:val="fr-CA" w:bidi="ar-LB"/>
        </w:rPr>
        <w:t>سكني</w:t>
      </w:r>
      <w:r>
        <w:rPr>
          <w:sz w:val="26"/>
          <w:szCs w:val="26"/>
          <w:rtl/>
          <w:lang w:val="fr-CA" w:bidi="ar-LB"/>
        </w:rPr>
        <w:t xml:space="preserve"> ألا وهي العربي و</w:t>
      </w:r>
      <w:r w:rsidR="00285F70">
        <w:rPr>
          <w:sz w:val="26"/>
          <w:szCs w:val="26"/>
          <w:rtl/>
          <w:lang w:val="fr-CA" w:bidi="ar-LB"/>
        </w:rPr>
        <w:t>فريش</w:t>
      </w:r>
      <w:r>
        <w:rPr>
          <w:sz w:val="26"/>
          <w:szCs w:val="26"/>
          <w:rtl/>
          <w:lang w:val="fr-CA" w:bidi="ar-LB"/>
        </w:rPr>
        <w:t xml:space="preserve"> و</w:t>
      </w:r>
      <w:r w:rsidR="00285F70">
        <w:rPr>
          <w:sz w:val="26"/>
          <w:szCs w:val="26"/>
          <w:rtl/>
          <w:lang w:val="fr-CA" w:bidi="ar-LB"/>
        </w:rPr>
        <w:t>ميراكو</w:t>
      </w:r>
      <w:r w:rsidR="00DE6CCC">
        <w:rPr>
          <w:sz w:val="26"/>
          <w:szCs w:val="26"/>
          <w:rtl/>
          <w:lang w:val="fr-CA" w:bidi="ar-LB"/>
        </w:rPr>
        <w:t xml:space="preserve"> و</w:t>
      </w:r>
      <w:r w:rsidR="00285F70">
        <w:rPr>
          <w:sz w:val="26"/>
          <w:szCs w:val="26"/>
          <w:rtl/>
          <w:lang w:val="fr-CA" w:bidi="ar-LB"/>
        </w:rPr>
        <w:t>باور للتكييف</w:t>
      </w:r>
      <w:r w:rsidR="00DE6CCC">
        <w:rPr>
          <w:sz w:val="26"/>
          <w:szCs w:val="26"/>
          <w:rtl/>
          <w:lang w:val="fr-CA" w:bidi="ar-LB"/>
        </w:rPr>
        <w:t xml:space="preserve"> و</w:t>
      </w:r>
      <w:r w:rsidR="00285F70">
        <w:rPr>
          <w:sz w:val="26"/>
          <w:szCs w:val="26"/>
          <w:rtl/>
          <w:lang w:val="fr-CA" w:bidi="ar-LB"/>
        </w:rPr>
        <w:t>يونيون اير</w:t>
      </w:r>
      <w:r w:rsidR="00DE6CCC">
        <w:rPr>
          <w:sz w:val="26"/>
          <w:szCs w:val="26"/>
          <w:rtl/>
          <w:lang w:val="fr-CA" w:bidi="ar-LB"/>
        </w:rPr>
        <w:t xml:space="preserve"> </w:t>
      </w:r>
      <w:r w:rsidR="003B5DB2">
        <w:rPr>
          <w:sz w:val="26"/>
          <w:szCs w:val="26"/>
          <w:rtl/>
          <w:lang w:val="fr-CA" w:bidi="ar-LB"/>
        </w:rPr>
        <w:t xml:space="preserve">والتي </w:t>
      </w:r>
      <w:r w:rsidR="00DE6CCC">
        <w:rPr>
          <w:sz w:val="26"/>
          <w:szCs w:val="26"/>
          <w:rtl/>
          <w:lang w:val="fr-CA" w:bidi="ar-LB"/>
        </w:rPr>
        <w:t xml:space="preserve">يبلغ استهلاكها الإجمالي من الهيدروكلوروفلوروكربون-22 1,189.78 طنا متري إلى مادة الهيدروفلوروكربون-32 وإن رغبت في الأمر إلى التكنولوجيا القائمة على مادة </w:t>
      </w:r>
      <w:r w:rsidR="00DE6CCC">
        <w:rPr>
          <w:sz w:val="26"/>
          <w:szCs w:val="26"/>
          <w:lang w:val="fr-CA" w:bidi="ar-LB"/>
        </w:rPr>
        <w:t>R-454B</w:t>
      </w:r>
      <w:r w:rsidR="00DE6CCC">
        <w:rPr>
          <w:sz w:val="26"/>
          <w:szCs w:val="26"/>
          <w:rtl/>
          <w:lang w:val="fr-CA" w:bidi="ar-LB"/>
        </w:rPr>
        <w:t xml:space="preserve"> عندما تتوفر هذه الأخيرة في الأسواق (المقرر 84/72(ب)). تمّ تسليم المعدات </w:t>
      </w:r>
      <w:r w:rsidR="003B5DB2">
        <w:rPr>
          <w:sz w:val="26"/>
          <w:szCs w:val="26"/>
          <w:rtl/>
          <w:lang w:val="fr-CA" w:bidi="ar-LB"/>
        </w:rPr>
        <w:t>إلى</w:t>
      </w:r>
      <w:r w:rsidR="00DE6CCC">
        <w:rPr>
          <w:sz w:val="26"/>
          <w:szCs w:val="26"/>
          <w:rtl/>
          <w:lang w:val="fr-CA" w:bidi="ar-LB"/>
        </w:rPr>
        <w:t xml:space="preserve"> كل من شركة العربي و</w:t>
      </w:r>
      <w:r w:rsidR="00285F70">
        <w:rPr>
          <w:sz w:val="26"/>
          <w:szCs w:val="26"/>
          <w:rtl/>
          <w:lang w:val="fr-CA" w:bidi="ar-LB"/>
        </w:rPr>
        <w:t>فريش</w:t>
      </w:r>
      <w:r w:rsidR="00DE6CCC">
        <w:rPr>
          <w:sz w:val="26"/>
          <w:szCs w:val="26"/>
          <w:rtl/>
          <w:lang w:val="fr-CA" w:bidi="ar-LB"/>
        </w:rPr>
        <w:t xml:space="preserve"> و</w:t>
      </w:r>
      <w:r w:rsidR="00285F70">
        <w:rPr>
          <w:sz w:val="26"/>
          <w:szCs w:val="26"/>
          <w:rtl/>
          <w:lang w:val="fr-CA" w:bidi="ar-LB"/>
        </w:rPr>
        <w:t>باور للتكييف</w:t>
      </w:r>
      <w:r w:rsidR="00DE6CCC">
        <w:rPr>
          <w:sz w:val="26"/>
          <w:szCs w:val="26"/>
          <w:rtl/>
          <w:lang w:val="fr-CA" w:bidi="ar-LB"/>
        </w:rPr>
        <w:t xml:space="preserve"> و</w:t>
      </w:r>
      <w:r w:rsidR="00285F70">
        <w:rPr>
          <w:sz w:val="26"/>
          <w:szCs w:val="26"/>
          <w:rtl/>
          <w:lang w:val="fr-CA" w:bidi="ar-LB"/>
        </w:rPr>
        <w:t>يونيون اير</w:t>
      </w:r>
      <w:r w:rsidR="00DE6CCC">
        <w:rPr>
          <w:sz w:val="26"/>
          <w:szCs w:val="26"/>
          <w:rtl/>
          <w:lang w:val="fr-CA" w:bidi="ar-LB"/>
        </w:rPr>
        <w:t xml:space="preserve"> </w:t>
      </w:r>
      <w:r w:rsidR="003B5DB2">
        <w:rPr>
          <w:sz w:val="26"/>
          <w:szCs w:val="26"/>
          <w:rtl/>
          <w:lang w:val="fr-CA" w:bidi="ar-LB"/>
        </w:rPr>
        <w:t xml:space="preserve">وتركيبها </w:t>
      </w:r>
      <w:r w:rsidR="00DE6CCC">
        <w:rPr>
          <w:sz w:val="26"/>
          <w:szCs w:val="26"/>
          <w:rtl/>
          <w:lang w:val="fr-CA" w:bidi="ar-LB"/>
        </w:rPr>
        <w:t xml:space="preserve">ودخلت </w:t>
      </w:r>
      <w:r w:rsidR="003B5DB2">
        <w:rPr>
          <w:sz w:val="26"/>
          <w:szCs w:val="26"/>
          <w:rtl/>
          <w:lang w:val="fr-CA" w:bidi="ar-LB"/>
        </w:rPr>
        <w:t xml:space="preserve">جميعها </w:t>
      </w:r>
      <w:r w:rsidR="00DE6CCC">
        <w:rPr>
          <w:sz w:val="26"/>
          <w:szCs w:val="26"/>
          <w:rtl/>
          <w:lang w:val="fr-CA" w:bidi="ar-LB"/>
        </w:rPr>
        <w:t xml:space="preserve">في الخدمة في ما عدا لدى </w:t>
      </w:r>
      <w:r w:rsidR="00285F70">
        <w:rPr>
          <w:sz w:val="26"/>
          <w:szCs w:val="26"/>
          <w:rtl/>
          <w:lang w:val="fr-CA" w:bidi="ar-LB"/>
        </w:rPr>
        <w:t>شركة باور للتكييف</w:t>
      </w:r>
      <w:r w:rsidR="00DE6CCC">
        <w:rPr>
          <w:sz w:val="26"/>
          <w:szCs w:val="26"/>
          <w:rtl/>
          <w:lang w:val="fr-CA" w:bidi="ar-LB"/>
        </w:rPr>
        <w:t xml:space="preserve">. وقد تمّ اشتراء المعدات </w:t>
      </w:r>
      <w:r w:rsidR="00DE6CCC">
        <w:rPr>
          <w:sz w:val="26"/>
          <w:szCs w:val="26"/>
          <w:rtl/>
          <w:lang w:val="fr-CA" w:bidi="ar-LB"/>
        </w:rPr>
        <w:lastRenderedPageBreak/>
        <w:t xml:space="preserve">الواجب تركيبها لدى شركة </w:t>
      </w:r>
      <w:r w:rsidR="00285F70">
        <w:rPr>
          <w:sz w:val="26"/>
          <w:szCs w:val="26"/>
          <w:rtl/>
          <w:lang w:val="fr-CA" w:bidi="ar-LB"/>
        </w:rPr>
        <w:t>ميراكو</w:t>
      </w:r>
      <w:r w:rsidR="00DE6CCC">
        <w:rPr>
          <w:sz w:val="26"/>
          <w:szCs w:val="26"/>
          <w:rtl/>
          <w:lang w:val="fr-CA" w:bidi="ar-LB"/>
        </w:rPr>
        <w:t xml:space="preserve"> إلا أنّه لم يتمّ استلامها بعد ومن الم</w:t>
      </w:r>
      <w:r w:rsidR="003B5DB2">
        <w:rPr>
          <w:sz w:val="26"/>
          <w:szCs w:val="26"/>
          <w:rtl/>
          <w:lang w:val="fr-CA" w:bidi="ar-LB"/>
        </w:rPr>
        <w:t>فترض</w:t>
      </w:r>
      <w:r w:rsidR="00DE6CCC">
        <w:rPr>
          <w:sz w:val="26"/>
          <w:szCs w:val="26"/>
          <w:rtl/>
          <w:lang w:val="fr-CA" w:bidi="ar-LB"/>
        </w:rPr>
        <w:t xml:space="preserve"> استلامها وتركيبها بحلول ديسمبر/كانون الأول 2024.</w:t>
      </w:r>
    </w:p>
    <w:p w14:paraId="5C35D2E8" w14:textId="17E8E859" w:rsidR="00DE6CCC" w:rsidRDefault="00DE6CCC" w:rsidP="00DE6CCC">
      <w:pPr>
        <w:bidi/>
        <w:rPr>
          <w:sz w:val="26"/>
          <w:szCs w:val="26"/>
          <w:rtl/>
          <w:lang w:val="fr-CA" w:bidi="ar-LB"/>
        </w:rPr>
      </w:pPr>
    </w:p>
    <w:p w14:paraId="5D265E8B" w14:textId="72D162C4" w:rsidR="00DE6CCC" w:rsidRDefault="00DE6CCC" w:rsidP="00DE6CCC">
      <w:pPr>
        <w:bidi/>
        <w:rPr>
          <w:sz w:val="26"/>
          <w:szCs w:val="26"/>
          <w:rtl/>
          <w:lang w:val="fr-CA" w:bidi="ar-LB"/>
        </w:rPr>
      </w:pPr>
      <w:r>
        <w:rPr>
          <w:sz w:val="26"/>
          <w:szCs w:val="26"/>
          <w:rtl/>
          <w:lang w:val="fr-CA" w:bidi="ar-LB"/>
        </w:rPr>
        <w:t>13.</w:t>
      </w:r>
      <w:r>
        <w:rPr>
          <w:sz w:val="26"/>
          <w:szCs w:val="26"/>
          <w:rtl/>
          <w:lang w:val="fr-CA" w:bidi="ar-LB"/>
        </w:rPr>
        <w:tab/>
        <w:t xml:space="preserve">تماشيا مع المقرر 88/70(أ)(2)، قدمت منظمة الأمم المتحدة </w:t>
      </w:r>
      <w:r w:rsidR="00962AB8">
        <w:rPr>
          <w:sz w:val="26"/>
          <w:szCs w:val="26"/>
          <w:rtl/>
          <w:lang w:val="fr-CA" w:bidi="ar-LB"/>
        </w:rPr>
        <w:t xml:space="preserve">للتنمية الصناعية </w:t>
      </w:r>
      <w:r>
        <w:rPr>
          <w:sz w:val="26"/>
          <w:szCs w:val="26"/>
          <w:rtl/>
          <w:lang w:val="fr-CA" w:bidi="ar-LB"/>
        </w:rPr>
        <w:t>معلومات عن الجدول الزمي ال</w:t>
      </w:r>
      <w:r w:rsidR="003B5DB2">
        <w:rPr>
          <w:sz w:val="26"/>
          <w:szCs w:val="26"/>
          <w:rtl/>
          <w:lang w:val="fr-CA" w:bidi="ar-LB"/>
        </w:rPr>
        <w:t xml:space="preserve">ذي وضعته </w:t>
      </w:r>
      <w:r>
        <w:rPr>
          <w:sz w:val="26"/>
          <w:szCs w:val="26"/>
          <w:rtl/>
          <w:lang w:val="fr-CA" w:bidi="ar-LB"/>
        </w:rPr>
        <w:t>مص</w:t>
      </w:r>
      <w:r w:rsidR="003B5DB2">
        <w:rPr>
          <w:sz w:val="26"/>
          <w:szCs w:val="26"/>
          <w:rtl/>
          <w:lang w:val="fr-CA" w:bidi="ar-LB"/>
        </w:rPr>
        <w:t>ر</w:t>
      </w:r>
      <w:r>
        <w:rPr>
          <w:sz w:val="26"/>
          <w:szCs w:val="26"/>
          <w:rtl/>
          <w:lang w:val="fr-CA" w:bidi="ar-LB"/>
        </w:rPr>
        <w:t xml:space="preserve"> لعملية </w:t>
      </w:r>
      <w:r w:rsidR="003B5DB2">
        <w:rPr>
          <w:sz w:val="26"/>
          <w:szCs w:val="26"/>
          <w:rtl/>
          <w:lang w:val="fr-CA" w:bidi="ar-LB"/>
        </w:rPr>
        <w:t>انتقال</w:t>
      </w:r>
      <w:r>
        <w:rPr>
          <w:sz w:val="26"/>
          <w:szCs w:val="26"/>
          <w:rtl/>
          <w:lang w:val="fr-CA" w:bidi="ar-LB"/>
        </w:rPr>
        <w:t xml:space="preserve"> شركات </w:t>
      </w:r>
      <w:r w:rsidR="003B5DB2">
        <w:rPr>
          <w:sz w:val="26"/>
          <w:szCs w:val="26"/>
          <w:rtl/>
          <w:lang w:val="fr-CA" w:bidi="ar-LB"/>
        </w:rPr>
        <w:t>صناعة</w:t>
      </w:r>
      <w:r>
        <w:rPr>
          <w:sz w:val="26"/>
          <w:szCs w:val="26"/>
          <w:rtl/>
          <w:lang w:val="fr-CA" w:bidi="ar-LB"/>
        </w:rPr>
        <w:t xml:space="preserve"> أجهزة تكييف الهواء ال</w:t>
      </w:r>
      <w:r w:rsidR="00767504">
        <w:rPr>
          <w:sz w:val="26"/>
          <w:szCs w:val="26"/>
          <w:rtl/>
          <w:lang w:val="fr-CA" w:bidi="ar-LB"/>
        </w:rPr>
        <w:t>سكني</w:t>
      </w:r>
      <w:r>
        <w:rPr>
          <w:sz w:val="26"/>
          <w:szCs w:val="26"/>
          <w:rtl/>
          <w:lang w:val="fr-CA" w:bidi="ar-LB"/>
        </w:rPr>
        <w:t xml:space="preserve"> إلى </w:t>
      </w:r>
      <w:r w:rsidR="003B5DB2">
        <w:rPr>
          <w:sz w:val="26"/>
          <w:szCs w:val="26"/>
          <w:rtl/>
          <w:lang w:val="fr-CA" w:bidi="ar-LB"/>
        </w:rPr>
        <w:t xml:space="preserve">إنتاج </w:t>
      </w:r>
      <w:r>
        <w:rPr>
          <w:sz w:val="26"/>
          <w:szCs w:val="26"/>
          <w:rtl/>
          <w:lang w:val="fr-CA" w:bidi="ar-LB"/>
        </w:rPr>
        <w:t xml:space="preserve">أجهزة ذات </w:t>
      </w:r>
      <w:r w:rsidR="0075283B" w:rsidRPr="0075283B">
        <w:rPr>
          <w:sz w:val="26"/>
          <w:szCs w:val="26"/>
          <w:rtl/>
          <w:lang w:val="fr-CA" w:bidi="ar-LB"/>
        </w:rPr>
        <w:t>إمكانية الاحترار العالمي</w:t>
      </w:r>
      <w:r>
        <w:rPr>
          <w:sz w:val="26"/>
          <w:szCs w:val="26"/>
          <w:rtl/>
          <w:lang w:val="fr-CA" w:bidi="ar-LB"/>
        </w:rPr>
        <w:t xml:space="preserve"> </w:t>
      </w:r>
      <w:r w:rsidR="0075283B">
        <w:rPr>
          <w:sz w:val="26"/>
          <w:szCs w:val="26"/>
          <w:rtl/>
          <w:lang w:val="fr-CA" w:bidi="ar-LB"/>
        </w:rPr>
        <w:t>ال</w:t>
      </w:r>
      <w:r>
        <w:rPr>
          <w:sz w:val="26"/>
          <w:szCs w:val="26"/>
          <w:rtl/>
          <w:lang w:val="fr-CA" w:bidi="ar-LB"/>
        </w:rPr>
        <w:t>منخفض</w:t>
      </w:r>
      <w:r w:rsidR="0075283B">
        <w:rPr>
          <w:sz w:val="26"/>
          <w:szCs w:val="26"/>
          <w:rtl/>
          <w:lang w:val="fr-CA" w:bidi="ar-LB"/>
        </w:rPr>
        <w:t>ة</w:t>
      </w:r>
      <w:r w:rsidR="003B5DB2">
        <w:rPr>
          <w:sz w:val="26"/>
          <w:szCs w:val="26"/>
          <w:rtl/>
          <w:lang w:val="fr-CA" w:bidi="ar-LB"/>
        </w:rPr>
        <w:t xml:space="preserve"> دون غيرها</w:t>
      </w:r>
      <w:r>
        <w:rPr>
          <w:sz w:val="26"/>
          <w:szCs w:val="26"/>
          <w:rtl/>
          <w:lang w:val="fr-CA" w:bidi="ar-LB"/>
        </w:rPr>
        <w:t xml:space="preserve"> </w:t>
      </w:r>
      <w:r w:rsidR="002026BE">
        <w:rPr>
          <w:sz w:val="26"/>
          <w:szCs w:val="26"/>
          <w:rtl/>
          <w:lang w:val="fr-CA" w:bidi="ar-LB"/>
        </w:rPr>
        <w:t xml:space="preserve">للسوق المحلية. وبموجب الاقتراح المقدم في الاجتماع الثامن والثمانين، على مصر أن تفرض على الشركات الخمس ألا تصنّع سوى أجهزة تكييف هواء </w:t>
      </w:r>
      <w:r w:rsidR="00767504">
        <w:rPr>
          <w:sz w:val="26"/>
          <w:szCs w:val="26"/>
          <w:rtl/>
          <w:lang w:val="fr-CA" w:bidi="ar-LB"/>
        </w:rPr>
        <w:t>سكني</w:t>
      </w:r>
      <w:r w:rsidR="002026BE">
        <w:rPr>
          <w:sz w:val="26"/>
          <w:szCs w:val="26"/>
          <w:rtl/>
          <w:lang w:val="fr-CA" w:bidi="ar-LB"/>
        </w:rPr>
        <w:t xml:space="preserve">ة تحتوي على الهيدروكلوروفلوروكربون-32 لتسويقها محليا بحلول 1 يناير/كانون الثاني 2028. إنّما ومن أجل </w:t>
      </w:r>
      <w:r w:rsidR="003B5DB2">
        <w:rPr>
          <w:sz w:val="26"/>
          <w:szCs w:val="26"/>
          <w:rtl/>
          <w:lang w:val="fr-CA" w:bidi="ar-LB"/>
        </w:rPr>
        <w:t xml:space="preserve">إسراع الخطى مقارنة مع الجدول الزمي الوارد في </w:t>
      </w:r>
      <w:r w:rsidR="002026BE">
        <w:rPr>
          <w:sz w:val="26"/>
          <w:szCs w:val="26"/>
          <w:rtl/>
          <w:lang w:val="fr-CA" w:bidi="ar-LB"/>
        </w:rPr>
        <w:t xml:space="preserve">الجدول 3 من المذكرة </w:t>
      </w:r>
      <w:r w:rsidR="002026BE">
        <w:rPr>
          <w:sz w:val="26"/>
          <w:szCs w:val="26"/>
          <w:lang w:val="fr-CA" w:bidi="ar-LB"/>
        </w:rPr>
        <w:t>UNEP/OzL.Pro/ExCom/88/47</w:t>
      </w:r>
      <w:r w:rsidR="002026BE">
        <w:rPr>
          <w:sz w:val="26"/>
          <w:szCs w:val="26"/>
          <w:rtl/>
          <w:lang w:val="fr-CA" w:bidi="ar-LB"/>
        </w:rPr>
        <w:t xml:space="preserve">، </w:t>
      </w:r>
      <w:r w:rsidR="003B5DB2">
        <w:rPr>
          <w:sz w:val="26"/>
          <w:szCs w:val="26"/>
          <w:rtl/>
          <w:lang w:val="fr-CA" w:bidi="ar-LB"/>
        </w:rPr>
        <w:t xml:space="preserve">سيتعيّن </w:t>
      </w:r>
      <w:r w:rsidR="002026BE">
        <w:rPr>
          <w:sz w:val="26"/>
          <w:szCs w:val="26"/>
          <w:rtl/>
          <w:lang w:val="fr-CA" w:bidi="ar-LB"/>
        </w:rPr>
        <w:t xml:space="preserve">على مصر أن تفرض على الشركات ألا تصنّع سوى أجهزة تكييف هواء </w:t>
      </w:r>
      <w:r w:rsidR="00767504">
        <w:rPr>
          <w:sz w:val="26"/>
          <w:szCs w:val="26"/>
          <w:rtl/>
          <w:lang w:val="fr-CA" w:bidi="ar-LB"/>
        </w:rPr>
        <w:t>سكني</w:t>
      </w:r>
      <w:r w:rsidR="002026BE">
        <w:rPr>
          <w:sz w:val="26"/>
          <w:szCs w:val="26"/>
          <w:rtl/>
          <w:lang w:val="fr-CA" w:bidi="ar-LB"/>
        </w:rPr>
        <w:t xml:space="preserve">ة تحتوي على الهيدروكلوروفلوروكربون-32 لتسويقها محليا بحلول 31 ديسمبر/كانون الأول 2026 لكي تتأهل للاستفادة من التكاليف التشغيلية الإضافية. وعليه قامت المنظمة بالتوقيع على عقود صرف التكاليف التشغيلية الإضافية </w:t>
      </w:r>
      <w:r w:rsidR="003B5DB2">
        <w:rPr>
          <w:sz w:val="26"/>
          <w:szCs w:val="26"/>
          <w:rtl/>
          <w:lang w:val="fr-CA" w:bidi="ar-LB"/>
        </w:rPr>
        <w:t>يعتمد هذا الموعد الجديد</w:t>
      </w:r>
      <w:r w:rsidR="002026BE">
        <w:rPr>
          <w:sz w:val="26"/>
          <w:szCs w:val="26"/>
          <w:rtl/>
          <w:lang w:val="fr-CA" w:bidi="ar-LB"/>
        </w:rPr>
        <w:t xml:space="preserve"> مع شركتي العربي و</w:t>
      </w:r>
      <w:r w:rsidR="00285F70">
        <w:rPr>
          <w:sz w:val="26"/>
          <w:szCs w:val="26"/>
          <w:rtl/>
          <w:lang w:val="fr-CA" w:bidi="ar-LB"/>
        </w:rPr>
        <w:t>فريش</w:t>
      </w:r>
      <w:r w:rsidR="002026BE">
        <w:rPr>
          <w:sz w:val="26"/>
          <w:szCs w:val="26"/>
          <w:rtl/>
          <w:lang w:val="fr-CA" w:bidi="ar-LB"/>
        </w:rPr>
        <w:t xml:space="preserve">؛ ووافقت شركة </w:t>
      </w:r>
      <w:r w:rsidR="00285F70">
        <w:rPr>
          <w:sz w:val="26"/>
          <w:szCs w:val="26"/>
          <w:rtl/>
          <w:lang w:val="fr-CA" w:bidi="ar-LB"/>
        </w:rPr>
        <w:t>يونيون اير</w:t>
      </w:r>
      <w:r w:rsidR="002026BE">
        <w:rPr>
          <w:sz w:val="26"/>
          <w:szCs w:val="26"/>
          <w:rtl/>
          <w:lang w:val="fr-CA" w:bidi="ar-LB"/>
        </w:rPr>
        <w:t xml:space="preserve"> على </w:t>
      </w:r>
      <w:r w:rsidR="004E1048">
        <w:rPr>
          <w:sz w:val="26"/>
          <w:szCs w:val="26"/>
          <w:rtl/>
          <w:lang w:val="fr-CA" w:bidi="ar-LB"/>
        </w:rPr>
        <w:t>نوعد أقرب أي 1 ي</w:t>
      </w:r>
      <w:r w:rsidR="002026BE">
        <w:rPr>
          <w:sz w:val="26"/>
          <w:szCs w:val="26"/>
          <w:rtl/>
          <w:lang w:val="fr-CA" w:bidi="ar-LB"/>
        </w:rPr>
        <w:t>ناير/كانون الثاني 2025 في العقد الخاص بالتكاليف التشغيلية الإضافية. ومن المتوقع إمضاء عقد مع شركة</w:t>
      </w:r>
      <w:r w:rsidR="00285F70">
        <w:rPr>
          <w:sz w:val="26"/>
          <w:szCs w:val="26"/>
          <w:rtl/>
          <w:lang w:val="fr-CA" w:bidi="ar-LB"/>
        </w:rPr>
        <w:t xml:space="preserve"> باور للتكييف</w:t>
      </w:r>
      <w:r w:rsidR="002026BE">
        <w:rPr>
          <w:sz w:val="26"/>
          <w:szCs w:val="26"/>
          <w:rtl/>
          <w:lang w:val="fr-CA" w:bidi="ar-LB"/>
        </w:rPr>
        <w:t xml:space="preserve"> في الفصل الثالث من عام 2024؛ وأسوة بشركة </w:t>
      </w:r>
      <w:r w:rsidR="00285F70">
        <w:rPr>
          <w:sz w:val="26"/>
          <w:szCs w:val="26"/>
          <w:rtl/>
          <w:lang w:val="fr-CA" w:bidi="ar-LB"/>
        </w:rPr>
        <w:t>يونيون اير</w:t>
      </w:r>
      <w:r w:rsidR="002026BE">
        <w:rPr>
          <w:sz w:val="26"/>
          <w:szCs w:val="26"/>
          <w:rtl/>
          <w:lang w:val="fr-CA" w:bidi="ar-LB"/>
        </w:rPr>
        <w:t>، فقد وافقت شركة</w:t>
      </w:r>
      <w:r w:rsidR="00285F70">
        <w:rPr>
          <w:sz w:val="26"/>
          <w:szCs w:val="26"/>
          <w:rtl/>
          <w:lang w:val="fr-CA" w:bidi="ar-LB"/>
        </w:rPr>
        <w:t xml:space="preserve"> باور للتكييف</w:t>
      </w:r>
      <w:r w:rsidR="002026BE">
        <w:rPr>
          <w:sz w:val="26"/>
          <w:szCs w:val="26"/>
          <w:rtl/>
          <w:lang w:val="fr-CA" w:bidi="ar-LB"/>
        </w:rPr>
        <w:t xml:space="preserve"> على جدول زمني مسرّع لإنتاج </w:t>
      </w:r>
      <w:r w:rsidR="003268FB">
        <w:rPr>
          <w:sz w:val="26"/>
          <w:szCs w:val="26"/>
          <w:rtl/>
          <w:lang w:val="fr-CA" w:bidi="ar-LB"/>
        </w:rPr>
        <w:t xml:space="preserve">أجهزة تكييف هواء </w:t>
      </w:r>
      <w:r w:rsidR="00767504">
        <w:rPr>
          <w:sz w:val="26"/>
          <w:szCs w:val="26"/>
          <w:rtl/>
          <w:lang w:val="fr-CA" w:bidi="ar-LB"/>
        </w:rPr>
        <w:t>سكني</w:t>
      </w:r>
      <w:r w:rsidR="003268FB">
        <w:rPr>
          <w:sz w:val="26"/>
          <w:szCs w:val="26"/>
          <w:rtl/>
          <w:lang w:val="fr-CA" w:bidi="ar-LB"/>
        </w:rPr>
        <w:t xml:space="preserve">ة تحتوي على الهيدروكلوروفلوروكربون-32 يتمّ تسويقها محليا دون سواها بحلول 1 يناير/كانون الثاني 2025. أمّا في ما يخص شركة </w:t>
      </w:r>
      <w:r w:rsidR="00285F70">
        <w:rPr>
          <w:sz w:val="26"/>
          <w:szCs w:val="26"/>
          <w:rtl/>
          <w:lang w:val="fr-CA" w:bidi="ar-LB"/>
        </w:rPr>
        <w:t>ميراكو</w:t>
      </w:r>
      <w:r w:rsidR="003268FB">
        <w:rPr>
          <w:sz w:val="26"/>
          <w:szCs w:val="26"/>
          <w:rtl/>
          <w:lang w:val="fr-CA" w:bidi="ar-LB"/>
        </w:rPr>
        <w:t xml:space="preserve"> ونظرا للتأخر في عملية التحول لم يجر بعد وضع أي عقد من هذا القبيل.</w:t>
      </w:r>
    </w:p>
    <w:p w14:paraId="2B350101" w14:textId="2B744740" w:rsidR="003268FB" w:rsidRDefault="003268FB" w:rsidP="003268FB">
      <w:pPr>
        <w:bidi/>
        <w:rPr>
          <w:sz w:val="26"/>
          <w:szCs w:val="26"/>
          <w:rtl/>
          <w:lang w:val="fr-CA" w:bidi="ar-LB"/>
        </w:rPr>
      </w:pPr>
    </w:p>
    <w:p w14:paraId="5F85B3FB" w14:textId="6D9B5240" w:rsidR="000F4CA8" w:rsidRDefault="003268FB" w:rsidP="003268FB">
      <w:pPr>
        <w:bidi/>
        <w:rPr>
          <w:sz w:val="26"/>
          <w:szCs w:val="26"/>
          <w:rtl/>
          <w:lang w:val="fr-CA" w:bidi="ar-LB"/>
        </w:rPr>
      </w:pPr>
      <w:r>
        <w:rPr>
          <w:sz w:val="26"/>
          <w:szCs w:val="26"/>
          <w:rtl/>
          <w:lang w:val="fr-CA" w:bidi="ar-LB"/>
        </w:rPr>
        <w:t xml:space="preserve">14. </w:t>
      </w:r>
      <w:r w:rsidR="00310C10">
        <w:rPr>
          <w:sz w:val="26"/>
          <w:szCs w:val="26"/>
          <w:rtl/>
          <w:lang w:val="fr-CA" w:bidi="ar-LB"/>
        </w:rPr>
        <w:tab/>
      </w:r>
      <w:r>
        <w:rPr>
          <w:sz w:val="26"/>
          <w:szCs w:val="26"/>
          <w:rtl/>
          <w:lang w:val="fr-CA" w:bidi="ar-LB"/>
        </w:rPr>
        <w:t xml:space="preserve">وتماشيا مع المقرر عينه أي 88/70(أ)(2)، قدمت منظمة الأمم المتحدة للتنمية الصناعية نتائج دراستين حول تقييم المخاطر وتقييم الأسواق في قطاع </w:t>
      </w:r>
      <w:r w:rsidR="00D9305F">
        <w:rPr>
          <w:sz w:val="26"/>
          <w:szCs w:val="26"/>
          <w:rtl/>
          <w:lang w:val="fr-CA" w:bidi="ar-LB"/>
        </w:rPr>
        <w:t>صناعة</w:t>
      </w:r>
      <w:r>
        <w:rPr>
          <w:sz w:val="26"/>
          <w:szCs w:val="26"/>
          <w:rtl/>
          <w:lang w:val="fr-CA" w:bidi="ar-LB"/>
        </w:rPr>
        <w:t xml:space="preserve"> أجهزة تكييف الهواء ال</w:t>
      </w:r>
      <w:r w:rsidR="00767504">
        <w:rPr>
          <w:sz w:val="26"/>
          <w:szCs w:val="26"/>
          <w:rtl/>
          <w:lang w:val="fr-CA" w:bidi="ar-LB"/>
        </w:rPr>
        <w:t>سكني</w:t>
      </w:r>
      <w:r>
        <w:rPr>
          <w:sz w:val="26"/>
          <w:szCs w:val="26"/>
          <w:rtl/>
          <w:lang w:val="fr-CA" w:bidi="ar-LB"/>
        </w:rPr>
        <w:t>؛ وأرفقت الدراستان بهذه المذكرة. وبيّنت التصورات المعتمدة في عملية تقييم المخاطر، في جملة ما خلصت إليه الدراسة، أنّ احتمال مصادفة مص</w:t>
      </w:r>
      <w:r w:rsidRPr="00D9305F">
        <w:rPr>
          <w:sz w:val="26"/>
          <w:szCs w:val="26"/>
          <w:rtl/>
          <w:lang w:val="fr-CA" w:bidi="ar-LB"/>
        </w:rPr>
        <w:t>در اشعال</w:t>
      </w:r>
      <w:r>
        <w:rPr>
          <w:sz w:val="26"/>
          <w:szCs w:val="26"/>
          <w:rtl/>
          <w:lang w:val="fr-CA" w:bidi="ar-LB"/>
        </w:rPr>
        <w:t xml:space="preserve"> بالتزامن مع كميّة مسربة من غاز الهيدروفلوروكربون-32 والكافية للاشتعال </w:t>
      </w:r>
      <w:r w:rsidR="002C12E8">
        <w:rPr>
          <w:sz w:val="26"/>
          <w:szCs w:val="26"/>
          <w:rtl/>
          <w:lang w:val="fr-CA" w:bidi="ar-LB"/>
        </w:rPr>
        <w:t>يساوي 10</w:t>
      </w:r>
      <w:r w:rsidR="002C12E8">
        <w:rPr>
          <w:sz w:val="26"/>
          <w:szCs w:val="26"/>
          <w:vertAlign w:val="superscript"/>
          <w:rtl/>
          <w:lang w:val="fr-CA" w:bidi="ar-LB"/>
        </w:rPr>
        <w:t xml:space="preserve">-9 </w:t>
      </w:r>
      <w:r w:rsidR="002C12E8">
        <w:rPr>
          <w:sz w:val="26"/>
          <w:szCs w:val="26"/>
          <w:rtl/>
          <w:lang w:val="fr-CA" w:bidi="ar-LB"/>
        </w:rPr>
        <w:t xml:space="preserve"> (أي صعب للغاية) على نط</w:t>
      </w:r>
      <w:r w:rsidR="002C12E8" w:rsidRPr="00D9305F">
        <w:rPr>
          <w:sz w:val="26"/>
          <w:szCs w:val="26"/>
          <w:rtl/>
          <w:lang w:val="fr-CA" w:bidi="ar-LB"/>
        </w:rPr>
        <w:t>اق جميع فئات الخطورة و</w:t>
      </w:r>
      <w:r w:rsidR="002C12E8">
        <w:rPr>
          <w:sz w:val="26"/>
          <w:szCs w:val="26"/>
          <w:rtl/>
          <w:lang w:val="fr-CA" w:bidi="ar-LB"/>
        </w:rPr>
        <w:t xml:space="preserve">بالتالي اعتبر الخطر المتصل </w:t>
      </w:r>
      <w:r w:rsidR="00D9305F">
        <w:rPr>
          <w:sz w:val="26"/>
          <w:szCs w:val="26"/>
          <w:rtl/>
          <w:lang w:val="fr-CA" w:bidi="ar-LB"/>
        </w:rPr>
        <w:t>ب</w:t>
      </w:r>
      <w:r w:rsidR="002C12E8">
        <w:rPr>
          <w:sz w:val="26"/>
          <w:szCs w:val="26"/>
          <w:rtl/>
          <w:lang w:val="fr-CA" w:bidi="ar-LB"/>
        </w:rPr>
        <w:t>استخدام الهيدروفلوروكربون-32 في أجهزة تكييف الهواء ال</w:t>
      </w:r>
      <w:r w:rsidR="00767504">
        <w:rPr>
          <w:sz w:val="26"/>
          <w:szCs w:val="26"/>
          <w:rtl/>
          <w:lang w:val="fr-CA" w:bidi="ar-LB"/>
        </w:rPr>
        <w:t>سكني</w:t>
      </w:r>
      <w:r w:rsidR="002C12E8">
        <w:rPr>
          <w:sz w:val="26"/>
          <w:szCs w:val="26"/>
          <w:rtl/>
          <w:lang w:val="fr-CA" w:bidi="ar-LB"/>
        </w:rPr>
        <w:t xml:space="preserve"> مقبولا. أما دراسة </w:t>
      </w:r>
      <w:r w:rsidR="00D9305F">
        <w:rPr>
          <w:sz w:val="26"/>
          <w:szCs w:val="26"/>
          <w:rtl/>
          <w:lang w:val="fr-CA" w:bidi="ar-LB"/>
        </w:rPr>
        <w:t xml:space="preserve">إقبال </w:t>
      </w:r>
      <w:r w:rsidR="002C12E8">
        <w:rPr>
          <w:sz w:val="26"/>
          <w:szCs w:val="26"/>
          <w:rtl/>
          <w:lang w:val="fr-CA" w:bidi="ar-LB"/>
        </w:rPr>
        <w:t>السوق فتلخص نتائجها الرئيسية في أنّ الكفاءة في استخدام الطاقة تمثّل الأولوية القصوى للمستهلكين؛ وأنّ توفّر خدم</w:t>
      </w:r>
      <w:r w:rsidR="00DC0191">
        <w:rPr>
          <w:sz w:val="26"/>
          <w:szCs w:val="26"/>
          <w:rtl/>
          <w:lang w:val="fr-CA" w:bidi="ar-LB"/>
        </w:rPr>
        <w:t>ات</w:t>
      </w:r>
      <w:r w:rsidR="002C12E8">
        <w:rPr>
          <w:sz w:val="26"/>
          <w:szCs w:val="26"/>
          <w:rtl/>
          <w:lang w:val="fr-CA" w:bidi="ar-LB"/>
        </w:rPr>
        <w:t xml:space="preserve"> ما بع</w:t>
      </w:r>
      <w:r w:rsidR="00D9305F">
        <w:rPr>
          <w:sz w:val="26"/>
          <w:szCs w:val="26"/>
          <w:rtl/>
          <w:lang w:val="fr-CA" w:bidi="ar-LB"/>
        </w:rPr>
        <w:t>د</w:t>
      </w:r>
      <w:r w:rsidR="002C12E8">
        <w:rPr>
          <w:sz w:val="26"/>
          <w:szCs w:val="26"/>
          <w:rtl/>
          <w:lang w:val="fr-CA" w:bidi="ar-LB"/>
        </w:rPr>
        <w:t xml:space="preserve"> البيع المتينة عامل مؤثر في زيادة الإقبال على وحدات تكييف الهواء ال</w:t>
      </w:r>
      <w:r w:rsidR="00767504">
        <w:rPr>
          <w:sz w:val="26"/>
          <w:szCs w:val="26"/>
          <w:rtl/>
          <w:lang w:val="fr-CA" w:bidi="ar-LB"/>
        </w:rPr>
        <w:t>سكني</w:t>
      </w:r>
      <w:r w:rsidR="002C12E8">
        <w:rPr>
          <w:sz w:val="26"/>
          <w:szCs w:val="26"/>
          <w:rtl/>
          <w:lang w:val="fr-CA" w:bidi="ar-LB"/>
        </w:rPr>
        <w:t xml:space="preserve"> المحتوية على غاز الهيدروفلوروكربون-32؛ وأنّ المستهلكين مستعدون لقبول زيادة </w:t>
      </w:r>
      <w:r w:rsidR="00D9305F">
        <w:rPr>
          <w:sz w:val="26"/>
          <w:szCs w:val="26"/>
          <w:rtl/>
          <w:lang w:val="fr-CA" w:bidi="ar-LB"/>
        </w:rPr>
        <w:t>متواضعة</w:t>
      </w:r>
      <w:r w:rsidR="002C12E8">
        <w:rPr>
          <w:sz w:val="26"/>
          <w:szCs w:val="26"/>
          <w:rtl/>
          <w:lang w:val="fr-CA" w:bidi="ar-LB"/>
        </w:rPr>
        <w:t xml:space="preserve"> في حدود 5 في المائة في أسعار وحدات تكييف الهواء مقابل مواصفات</w:t>
      </w:r>
      <w:r w:rsidR="00D9305F">
        <w:rPr>
          <w:sz w:val="26"/>
          <w:szCs w:val="26"/>
          <w:rtl/>
          <w:lang w:val="fr-CA" w:bidi="ar-LB"/>
        </w:rPr>
        <w:t xml:space="preserve"> صديقة للبيئة</w:t>
      </w:r>
      <w:r w:rsidR="002C12E8">
        <w:rPr>
          <w:sz w:val="26"/>
          <w:szCs w:val="26"/>
          <w:rtl/>
          <w:lang w:val="fr-CA" w:bidi="ar-LB"/>
        </w:rPr>
        <w:t>؛ وأنّ منصات التواصل الرقمية تمثل الأسلوب المفضل للتواصل حول المنافع البيئ</w:t>
      </w:r>
      <w:r w:rsidR="004E1048">
        <w:rPr>
          <w:sz w:val="26"/>
          <w:szCs w:val="26"/>
          <w:rtl/>
          <w:lang w:val="fr-CA" w:bidi="ar-LB"/>
        </w:rPr>
        <w:t>ي</w:t>
      </w:r>
      <w:r w:rsidR="002C12E8">
        <w:rPr>
          <w:sz w:val="26"/>
          <w:szCs w:val="26"/>
          <w:rtl/>
          <w:lang w:val="fr-CA" w:bidi="ar-LB"/>
        </w:rPr>
        <w:t>ة لوحدات تكييف الهواء والحوار مع المستهلكين.</w:t>
      </w:r>
    </w:p>
    <w:p w14:paraId="5EDB9558" w14:textId="28FD335A" w:rsidR="002C12E8" w:rsidRDefault="002C12E8" w:rsidP="002C12E8">
      <w:pPr>
        <w:bidi/>
        <w:rPr>
          <w:sz w:val="26"/>
          <w:szCs w:val="26"/>
          <w:rtl/>
          <w:lang w:val="fr-CA" w:bidi="ar-LB"/>
        </w:rPr>
      </w:pPr>
    </w:p>
    <w:p w14:paraId="14A7CA22" w14:textId="01E6C291" w:rsidR="002C12E8" w:rsidRDefault="002C12E8" w:rsidP="002C12E8">
      <w:pPr>
        <w:bidi/>
        <w:rPr>
          <w:i/>
          <w:iCs/>
          <w:sz w:val="26"/>
          <w:szCs w:val="26"/>
          <w:u w:val="single"/>
          <w:rtl/>
          <w:lang w:val="fr-CA" w:bidi="ar-LB"/>
        </w:rPr>
      </w:pPr>
      <w:r>
        <w:rPr>
          <w:i/>
          <w:iCs/>
          <w:sz w:val="26"/>
          <w:szCs w:val="26"/>
          <w:u w:val="single"/>
          <w:rtl/>
          <w:lang w:val="fr-CA" w:bidi="ar-LB"/>
        </w:rPr>
        <w:t>صناعة أجهزة تكييف الهواء التجاري</w:t>
      </w:r>
    </w:p>
    <w:p w14:paraId="0CC2F651" w14:textId="2E7044E6" w:rsidR="002C12E8" w:rsidRDefault="002C12E8" w:rsidP="002C12E8">
      <w:pPr>
        <w:bidi/>
        <w:rPr>
          <w:i/>
          <w:iCs/>
          <w:sz w:val="26"/>
          <w:szCs w:val="26"/>
          <w:u w:val="single"/>
          <w:rtl/>
          <w:lang w:val="fr-CA" w:bidi="ar-LB"/>
        </w:rPr>
      </w:pPr>
    </w:p>
    <w:p w14:paraId="240FF0FD" w14:textId="6252D7F7" w:rsidR="002C12E8" w:rsidRDefault="002C12E8" w:rsidP="002C12E8">
      <w:pPr>
        <w:bidi/>
        <w:rPr>
          <w:sz w:val="26"/>
          <w:szCs w:val="26"/>
          <w:rtl/>
          <w:lang w:val="fr-CA" w:bidi="ar-LB"/>
        </w:rPr>
      </w:pPr>
      <w:r>
        <w:rPr>
          <w:sz w:val="26"/>
          <w:szCs w:val="26"/>
          <w:rtl/>
          <w:lang w:val="fr-CA" w:bidi="ar-LB"/>
        </w:rPr>
        <w:t>15.</w:t>
      </w:r>
      <w:r>
        <w:rPr>
          <w:sz w:val="26"/>
          <w:szCs w:val="26"/>
          <w:rtl/>
          <w:lang w:val="fr-CA" w:bidi="ar-LB"/>
        </w:rPr>
        <w:tab/>
      </w:r>
      <w:r w:rsidR="00244341">
        <w:rPr>
          <w:sz w:val="26"/>
          <w:szCs w:val="26"/>
          <w:rtl/>
          <w:lang w:val="fr-CA" w:bidi="ar-LB"/>
        </w:rPr>
        <w:t xml:space="preserve">كما </w:t>
      </w:r>
      <w:r w:rsidR="00D42925">
        <w:rPr>
          <w:sz w:val="26"/>
          <w:szCs w:val="26"/>
          <w:rtl/>
          <w:lang w:val="fr-CA" w:bidi="ar-LB"/>
        </w:rPr>
        <w:t xml:space="preserve">تشمل المرحلة الثانية مشروع تقديم مساعدة فنية لشركات ثلاث ألا وهي </w:t>
      </w:r>
      <w:r w:rsidR="00F846AA">
        <w:rPr>
          <w:sz w:val="26"/>
          <w:szCs w:val="26"/>
          <w:rtl/>
          <w:lang w:val="fr-CA" w:bidi="ar-LB"/>
        </w:rPr>
        <w:t>إيجات</w:t>
      </w:r>
      <w:r w:rsidR="00D42925">
        <w:rPr>
          <w:sz w:val="26"/>
          <w:szCs w:val="26"/>
          <w:rtl/>
          <w:lang w:val="fr-CA" w:bidi="ar-LB"/>
        </w:rPr>
        <w:t xml:space="preserve"> و</w:t>
      </w:r>
      <w:r w:rsidR="00F846AA">
        <w:rPr>
          <w:sz w:val="26"/>
          <w:szCs w:val="26"/>
          <w:rtl/>
          <w:lang w:val="fr-CA" w:bidi="ar-LB"/>
        </w:rPr>
        <w:t>فولتا</w:t>
      </w:r>
      <w:r w:rsidR="00D42925">
        <w:rPr>
          <w:sz w:val="26"/>
          <w:szCs w:val="26"/>
          <w:rtl/>
          <w:lang w:val="fr-CA" w:bidi="ar-LB"/>
        </w:rPr>
        <w:t xml:space="preserve"> و</w:t>
      </w:r>
      <w:r w:rsidR="00F846AA">
        <w:rPr>
          <w:sz w:val="26"/>
          <w:szCs w:val="26"/>
          <w:rtl/>
          <w:lang w:val="fr-CA" w:bidi="ar-LB"/>
        </w:rPr>
        <w:t>دلتا للإنشاء والتصنيع</w:t>
      </w:r>
      <w:r w:rsidR="00D42925">
        <w:rPr>
          <w:sz w:val="26"/>
          <w:szCs w:val="26"/>
          <w:lang w:val="fr-CA" w:bidi="ar-LB"/>
        </w:rPr>
        <w:t xml:space="preserve"> </w:t>
      </w:r>
      <w:r w:rsidR="00D42925">
        <w:rPr>
          <w:sz w:val="26"/>
          <w:szCs w:val="26"/>
          <w:rtl/>
          <w:lang w:val="fr-CA" w:bidi="ar-LB"/>
        </w:rPr>
        <w:t xml:space="preserve">لكي تنتقل في </w:t>
      </w:r>
      <w:r w:rsidR="00244341">
        <w:rPr>
          <w:sz w:val="26"/>
          <w:szCs w:val="26"/>
          <w:rtl/>
          <w:lang w:val="fr-CA" w:bidi="ar-LB"/>
        </w:rPr>
        <w:t>صناعة</w:t>
      </w:r>
      <w:r w:rsidR="00D42925">
        <w:rPr>
          <w:sz w:val="26"/>
          <w:szCs w:val="26"/>
          <w:rtl/>
          <w:lang w:val="fr-CA" w:bidi="ar-LB"/>
        </w:rPr>
        <w:t xml:space="preserve"> معدات تكييف الهواء المركزي للاستخدامات ال</w:t>
      </w:r>
      <w:r w:rsidR="00767504">
        <w:rPr>
          <w:sz w:val="26"/>
          <w:szCs w:val="26"/>
          <w:rtl/>
          <w:lang w:val="fr-CA" w:bidi="ar-LB"/>
        </w:rPr>
        <w:t>سكني</w:t>
      </w:r>
      <w:r w:rsidR="00D42925" w:rsidRPr="00244341">
        <w:rPr>
          <w:sz w:val="26"/>
          <w:szCs w:val="26"/>
          <w:rtl/>
          <w:lang w:val="fr-CA" w:bidi="ar-LB"/>
        </w:rPr>
        <w:t>ة والتجارية الخفيفة</w:t>
      </w:r>
      <w:r w:rsidR="00D42925">
        <w:rPr>
          <w:sz w:val="26"/>
          <w:szCs w:val="26"/>
          <w:rtl/>
          <w:lang w:val="fr-CA" w:bidi="ar-LB"/>
        </w:rPr>
        <w:t xml:space="preserve"> (أي دون مستوى 144,000 </w:t>
      </w:r>
      <w:r w:rsidR="00CA3F78" w:rsidRPr="00CA3F78">
        <w:rPr>
          <w:sz w:val="26"/>
          <w:szCs w:val="26"/>
          <w:rtl/>
          <w:lang w:val="fr-CA" w:bidi="ar-LB"/>
        </w:rPr>
        <w:t>وحدة حرارية بريطانية</w:t>
      </w:r>
      <w:r w:rsidR="00D42925">
        <w:rPr>
          <w:sz w:val="26"/>
          <w:szCs w:val="26"/>
          <w:rtl/>
          <w:lang w:val="fr-CA" w:bidi="ar-LB"/>
        </w:rPr>
        <w:t xml:space="preserve">/ساعة (12 طن من التبريد)) إلى بدائل ذات </w:t>
      </w:r>
      <w:r w:rsidR="0075283B" w:rsidRPr="0075283B">
        <w:rPr>
          <w:sz w:val="26"/>
          <w:szCs w:val="26"/>
          <w:rtl/>
          <w:lang w:val="fr-CA" w:bidi="ar-LB"/>
        </w:rPr>
        <w:t>إمكانية الاحترار العالمي</w:t>
      </w:r>
      <w:r w:rsidR="00D42925">
        <w:rPr>
          <w:sz w:val="26"/>
          <w:szCs w:val="26"/>
          <w:rtl/>
          <w:lang w:val="fr-CA" w:bidi="ar-LB"/>
        </w:rPr>
        <w:t xml:space="preserve"> </w:t>
      </w:r>
      <w:r w:rsidR="0075283B">
        <w:rPr>
          <w:sz w:val="26"/>
          <w:szCs w:val="26"/>
          <w:rtl/>
          <w:lang w:val="fr-CA" w:bidi="ar-LB"/>
        </w:rPr>
        <w:t>ال</w:t>
      </w:r>
      <w:r w:rsidR="00D42925">
        <w:rPr>
          <w:sz w:val="26"/>
          <w:szCs w:val="26"/>
          <w:rtl/>
          <w:lang w:val="fr-CA" w:bidi="ar-LB"/>
        </w:rPr>
        <w:t>منخفض</w:t>
      </w:r>
      <w:r w:rsidR="0075283B">
        <w:rPr>
          <w:sz w:val="26"/>
          <w:szCs w:val="26"/>
          <w:rtl/>
          <w:lang w:val="fr-CA" w:bidi="ar-LB"/>
        </w:rPr>
        <w:t>ة</w:t>
      </w:r>
      <w:r w:rsidR="00D42925">
        <w:rPr>
          <w:sz w:val="26"/>
          <w:szCs w:val="26"/>
          <w:rtl/>
          <w:lang w:val="fr-CA" w:bidi="ar-LB"/>
        </w:rPr>
        <w:t xml:space="preserve"> وفي تصنيع الأجهزة الكبرى إلى مزيج من البدائل ذات </w:t>
      </w:r>
      <w:r w:rsidR="0075283B" w:rsidRPr="0075283B">
        <w:rPr>
          <w:sz w:val="26"/>
          <w:szCs w:val="26"/>
          <w:rtl/>
          <w:lang w:val="fr-CA" w:bidi="ar-LB"/>
        </w:rPr>
        <w:t>إمكانية الاحترار العالمي</w:t>
      </w:r>
      <w:r w:rsidR="00D42925">
        <w:rPr>
          <w:sz w:val="26"/>
          <w:szCs w:val="26"/>
          <w:rtl/>
          <w:lang w:val="fr-CA" w:bidi="ar-LB"/>
        </w:rPr>
        <w:t xml:space="preserve"> </w:t>
      </w:r>
      <w:r w:rsidR="0075283B">
        <w:rPr>
          <w:sz w:val="26"/>
          <w:szCs w:val="26"/>
          <w:rtl/>
          <w:lang w:val="fr-CA" w:bidi="ar-LB"/>
        </w:rPr>
        <w:t>ال</w:t>
      </w:r>
      <w:r w:rsidR="00D42925">
        <w:rPr>
          <w:sz w:val="26"/>
          <w:szCs w:val="26"/>
          <w:rtl/>
          <w:lang w:val="fr-CA" w:bidi="ar-LB"/>
        </w:rPr>
        <w:t>منخفض</w:t>
      </w:r>
      <w:r w:rsidR="0075283B">
        <w:rPr>
          <w:sz w:val="26"/>
          <w:szCs w:val="26"/>
          <w:rtl/>
          <w:lang w:val="fr-CA" w:bidi="ar-LB"/>
        </w:rPr>
        <w:t>ة</w:t>
      </w:r>
      <w:r w:rsidR="00244341">
        <w:rPr>
          <w:sz w:val="26"/>
          <w:szCs w:val="26"/>
          <w:lang w:val="fr-CA" w:bidi="ar-LB"/>
        </w:rPr>
        <w:t xml:space="preserve"> </w:t>
      </w:r>
      <w:r w:rsidR="00244341">
        <w:rPr>
          <w:sz w:val="26"/>
          <w:szCs w:val="26"/>
          <w:rtl/>
          <w:lang w:val="fr-CA" w:bidi="ar-LB"/>
        </w:rPr>
        <w:t>و</w:t>
      </w:r>
      <w:r w:rsidR="00244341">
        <w:rPr>
          <w:sz w:val="26"/>
          <w:szCs w:val="26"/>
          <w:rtl/>
          <w:lang w:val="en-US" w:bidi="ar-LB"/>
        </w:rPr>
        <w:t>التبريد البخاري غير المباشر</w:t>
      </w:r>
      <w:r w:rsidR="00D42925">
        <w:rPr>
          <w:sz w:val="26"/>
          <w:szCs w:val="26"/>
          <w:rtl/>
          <w:lang w:val="fr-CA" w:bidi="ar-LB"/>
        </w:rPr>
        <w:t xml:space="preserve"> أي إلى</w:t>
      </w:r>
      <w:r w:rsidR="00244341">
        <w:rPr>
          <w:sz w:val="26"/>
          <w:szCs w:val="26"/>
          <w:rtl/>
          <w:lang w:val="fr-CA" w:bidi="ar-LB"/>
        </w:rPr>
        <w:t xml:space="preserve"> تصنيع </w:t>
      </w:r>
      <w:r w:rsidR="00D42925">
        <w:rPr>
          <w:sz w:val="26"/>
          <w:szCs w:val="26"/>
          <w:rtl/>
          <w:lang w:val="fr-CA" w:bidi="ar-LB"/>
        </w:rPr>
        <w:t>وحد</w:t>
      </w:r>
      <w:r w:rsidR="00244341">
        <w:rPr>
          <w:sz w:val="26"/>
          <w:szCs w:val="26"/>
          <w:rtl/>
          <w:lang w:val="fr-CA" w:bidi="ar-LB"/>
        </w:rPr>
        <w:t xml:space="preserve">ات هجينة من </w:t>
      </w:r>
      <w:r w:rsidR="00244341">
        <w:rPr>
          <w:sz w:val="26"/>
          <w:szCs w:val="26"/>
          <w:rtl/>
          <w:lang w:val="en-US" w:bidi="ar-LB"/>
        </w:rPr>
        <w:t>التبريد البخاري غير المباشر والتمدد المباشر</w:t>
      </w:r>
      <w:r w:rsidR="00D42925">
        <w:rPr>
          <w:sz w:val="26"/>
          <w:szCs w:val="26"/>
          <w:rtl/>
          <w:lang w:val="fr-CA" w:bidi="ar-LB"/>
        </w:rPr>
        <w:t xml:space="preserve">. وقد بلّغت منظمة الأمم المتحدة للتنمية الصناعية اللجنة التنفيذية في اجتماعها الثامن والثمانين أنّه أثناء المحادثات المعقودة مع أصحاب الشأن أعربت ثلاث شركات أخرى تصنّع وحدات تكييف هواء تجاري </w:t>
      </w:r>
      <w:r w:rsidR="0011235E">
        <w:rPr>
          <w:sz w:val="26"/>
          <w:szCs w:val="26"/>
          <w:rtl/>
          <w:lang w:val="fr-CA" w:bidi="ar-LB"/>
        </w:rPr>
        <w:t xml:space="preserve">وهي </w:t>
      </w:r>
      <w:r w:rsidR="00F846AA">
        <w:rPr>
          <w:sz w:val="26"/>
          <w:szCs w:val="26"/>
          <w:rtl/>
          <w:lang w:val="fr-CA" w:bidi="ar-LB"/>
        </w:rPr>
        <w:t>الشركة الهندسية طيبة</w:t>
      </w:r>
      <w:r w:rsidR="0011235E">
        <w:rPr>
          <w:sz w:val="26"/>
          <w:szCs w:val="26"/>
          <w:rtl/>
          <w:lang w:val="fr-CA" w:bidi="ar-LB"/>
        </w:rPr>
        <w:t xml:space="preserve"> و</w:t>
      </w:r>
      <w:r w:rsidR="00EF18BA">
        <w:rPr>
          <w:sz w:val="26"/>
          <w:szCs w:val="26"/>
          <w:rtl/>
          <w:lang w:val="fr-CA" w:bidi="ar-LB"/>
        </w:rPr>
        <w:t>شركة مصر للصناعات الهندسية</w:t>
      </w:r>
      <w:r w:rsidR="0011235E">
        <w:rPr>
          <w:sz w:val="26"/>
          <w:szCs w:val="26"/>
          <w:rtl/>
          <w:lang w:val="fr-CA" w:bidi="ar-LB"/>
        </w:rPr>
        <w:t xml:space="preserve"> و</w:t>
      </w:r>
      <w:r w:rsidR="00285F70">
        <w:rPr>
          <w:sz w:val="26"/>
          <w:szCs w:val="26"/>
          <w:rtl/>
          <w:lang w:val="fr-CA" w:bidi="ar-LB"/>
        </w:rPr>
        <w:t>ميراكو</w:t>
      </w:r>
      <w:r w:rsidR="008613F8">
        <w:rPr>
          <w:sz w:val="26"/>
          <w:szCs w:val="26"/>
          <w:rtl/>
          <w:lang w:val="fr-CA" w:bidi="ar-LB"/>
        </w:rPr>
        <w:t xml:space="preserve"> كاريير</w:t>
      </w:r>
      <w:r w:rsidR="0011235E">
        <w:rPr>
          <w:rStyle w:val="FootnoteReference"/>
          <w:sz w:val="26"/>
          <w:szCs w:val="26"/>
          <w:lang w:val="fr-CA" w:bidi="ar-LB"/>
        </w:rPr>
        <w:footnoteReference w:id="5"/>
      </w:r>
      <w:r w:rsidR="0011235E">
        <w:rPr>
          <w:sz w:val="26"/>
          <w:szCs w:val="26"/>
          <w:rtl/>
          <w:lang w:val="fr-CA" w:bidi="ar-LB"/>
        </w:rPr>
        <w:t xml:space="preserve"> عن اهتمامها في المشاركة في المشروع. وبعد </w:t>
      </w:r>
      <w:r w:rsidR="00244341">
        <w:rPr>
          <w:sz w:val="26"/>
          <w:szCs w:val="26"/>
          <w:rtl/>
          <w:lang w:val="fr-CA" w:bidi="ar-LB"/>
        </w:rPr>
        <w:t>بحث الأمر مع</w:t>
      </w:r>
      <w:r w:rsidR="0011235E">
        <w:rPr>
          <w:sz w:val="26"/>
          <w:szCs w:val="26"/>
          <w:rtl/>
          <w:lang w:val="fr-CA" w:bidi="ar-LB"/>
        </w:rPr>
        <w:t xml:space="preserve"> الأمانة، تمّ تلقي رسائل تؤكد مشاركتها والتزامها بالسهر على تحويل المعدات</w:t>
      </w:r>
      <w:r w:rsidR="004E1048">
        <w:rPr>
          <w:sz w:val="26"/>
          <w:szCs w:val="26"/>
          <w:rtl/>
          <w:lang w:val="fr-CA" w:bidi="ar-LB"/>
        </w:rPr>
        <w:t xml:space="preserve"> الخاصة بمكوّن التمدد المباشر</w:t>
      </w:r>
      <w:r w:rsidR="0011235E">
        <w:rPr>
          <w:sz w:val="26"/>
          <w:szCs w:val="26"/>
          <w:rtl/>
          <w:lang w:val="fr-CA" w:bidi="ar-LB"/>
        </w:rPr>
        <w:t xml:space="preserve"> إلى بدائل ذات </w:t>
      </w:r>
      <w:r w:rsidR="00244341">
        <w:rPr>
          <w:sz w:val="26"/>
          <w:szCs w:val="26"/>
          <w:rtl/>
          <w:lang w:val="fr-CA" w:bidi="ar-LB"/>
        </w:rPr>
        <w:t>إمكانية الاحترار العالمي ال</w:t>
      </w:r>
      <w:r w:rsidR="0011235E">
        <w:rPr>
          <w:sz w:val="26"/>
          <w:szCs w:val="26"/>
          <w:rtl/>
          <w:lang w:val="fr-CA" w:bidi="ar-LB"/>
        </w:rPr>
        <w:t>منخفض</w:t>
      </w:r>
      <w:r w:rsidR="00244341">
        <w:rPr>
          <w:sz w:val="26"/>
          <w:szCs w:val="26"/>
          <w:rtl/>
          <w:lang w:val="fr-CA" w:bidi="ar-LB"/>
        </w:rPr>
        <w:t>ة</w:t>
      </w:r>
      <w:r w:rsidR="0011235E">
        <w:rPr>
          <w:sz w:val="26"/>
          <w:szCs w:val="26"/>
          <w:rtl/>
          <w:lang w:val="fr-CA" w:bidi="ar-LB"/>
        </w:rPr>
        <w:t xml:space="preserve"> ليس إلا.</w:t>
      </w:r>
    </w:p>
    <w:p w14:paraId="0F41A1AB" w14:textId="63E3CE92" w:rsidR="0011235E" w:rsidRDefault="0011235E" w:rsidP="0011235E">
      <w:pPr>
        <w:bidi/>
        <w:rPr>
          <w:sz w:val="26"/>
          <w:szCs w:val="26"/>
          <w:lang w:val="fr-CA" w:bidi="ar-LB"/>
        </w:rPr>
      </w:pPr>
    </w:p>
    <w:p w14:paraId="02517BB7" w14:textId="68BDA3E5" w:rsidR="005C625D" w:rsidRDefault="0011235E" w:rsidP="0011235E">
      <w:pPr>
        <w:bidi/>
        <w:rPr>
          <w:sz w:val="26"/>
          <w:szCs w:val="26"/>
          <w:rtl/>
          <w:lang w:val="fr-CA" w:bidi="ar-LB"/>
        </w:rPr>
      </w:pPr>
      <w:r>
        <w:rPr>
          <w:sz w:val="26"/>
          <w:szCs w:val="26"/>
          <w:rtl/>
          <w:lang w:val="fr-CA" w:bidi="ar-LB"/>
        </w:rPr>
        <w:lastRenderedPageBreak/>
        <w:t>16.</w:t>
      </w:r>
      <w:r>
        <w:rPr>
          <w:sz w:val="26"/>
          <w:szCs w:val="26"/>
          <w:rtl/>
          <w:lang w:val="fr-CA" w:bidi="ar-LB"/>
        </w:rPr>
        <w:tab/>
        <w:t xml:space="preserve">ورفعت منظمة الأمم المتحدة للتنمية الصناعية تقريرا عن نتائج أنشطة المساعدة الفنية المقدمة لشركات تصنيع أجهزة تكييف الهواء التجاري حيث تبيّن </w:t>
      </w:r>
      <w:r w:rsidRPr="00EE58F7">
        <w:rPr>
          <w:sz w:val="26"/>
          <w:szCs w:val="26"/>
          <w:rtl/>
          <w:lang w:val="fr-CA" w:bidi="ar-LB"/>
        </w:rPr>
        <w:t xml:space="preserve">أنّ أداء </w:t>
      </w:r>
      <w:r w:rsidR="00EE58F7" w:rsidRPr="00EE58F7">
        <w:rPr>
          <w:sz w:val="26"/>
          <w:szCs w:val="26"/>
          <w:rtl/>
          <w:lang w:val="fr-CA" w:bidi="ar-LB"/>
        </w:rPr>
        <w:t>ال</w:t>
      </w:r>
      <w:r w:rsidRPr="00EE58F7">
        <w:rPr>
          <w:sz w:val="26"/>
          <w:szCs w:val="26"/>
          <w:rtl/>
          <w:lang w:val="fr-CA" w:bidi="ar-LB"/>
        </w:rPr>
        <w:t xml:space="preserve">وحدات </w:t>
      </w:r>
      <w:r w:rsidR="00EE58F7" w:rsidRPr="00EE58F7">
        <w:rPr>
          <w:sz w:val="26"/>
          <w:szCs w:val="26"/>
          <w:rtl/>
          <w:lang w:val="fr-CA" w:bidi="ar-LB"/>
        </w:rPr>
        <w:t xml:space="preserve">الهجينة من </w:t>
      </w:r>
      <w:r w:rsidR="00EE58F7" w:rsidRPr="00EE58F7">
        <w:rPr>
          <w:sz w:val="26"/>
          <w:szCs w:val="26"/>
          <w:rtl/>
          <w:lang w:val="en-US" w:bidi="ar-LB"/>
        </w:rPr>
        <w:t>التبريد البخاري غير المباشر والتمدد المباشر</w:t>
      </w:r>
      <w:r w:rsidR="00EE58F7" w:rsidRPr="00EE58F7">
        <w:rPr>
          <w:sz w:val="26"/>
          <w:szCs w:val="26"/>
          <w:rtl/>
          <w:lang w:val="fr-CA" w:bidi="ar-LB"/>
        </w:rPr>
        <w:t xml:space="preserve"> ي</w:t>
      </w:r>
      <w:r w:rsidRPr="00EE58F7">
        <w:rPr>
          <w:sz w:val="26"/>
          <w:szCs w:val="26"/>
          <w:rtl/>
          <w:lang w:val="fr-CA" w:bidi="ar-LB"/>
        </w:rPr>
        <w:t>تفوق على أداء وحدات الت</w:t>
      </w:r>
      <w:r w:rsidR="00EE58F7" w:rsidRPr="00EE58F7">
        <w:rPr>
          <w:sz w:val="26"/>
          <w:szCs w:val="26"/>
          <w:rtl/>
          <w:lang w:val="fr-CA" w:bidi="ar-LB"/>
        </w:rPr>
        <w:t xml:space="preserve">مدد </w:t>
      </w:r>
      <w:r w:rsidRPr="00EE58F7">
        <w:rPr>
          <w:sz w:val="26"/>
          <w:szCs w:val="26"/>
          <w:rtl/>
          <w:lang w:val="fr-CA" w:bidi="ar-LB"/>
        </w:rPr>
        <w:t>المباشر.</w:t>
      </w:r>
      <w:r>
        <w:rPr>
          <w:sz w:val="26"/>
          <w:szCs w:val="26"/>
          <w:rtl/>
          <w:lang w:val="fr-CA" w:bidi="ar-LB"/>
        </w:rPr>
        <w:t xml:space="preserve"> وقد جرى ا</w:t>
      </w:r>
      <w:r w:rsidRPr="00EE58F7">
        <w:rPr>
          <w:sz w:val="26"/>
          <w:szCs w:val="26"/>
          <w:rtl/>
          <w:lang w:val="fr-CA" w:bidi="ar-LB"/>
        </w:rPr>
        <w:t>ختبار النماذج</w:t>
      </w:r>
      <w:r w:rsidR="00EE58F7" w:rsidRPr="00EE58F7">
        <w:rPr>
          <w:sz w:val="26"/>
          <w:szCs w:val="26"/>
          <w:rtl/>
          <w:lang w:val="fr-CA" w:bidi="ar-LB"/>
        </w:rPr>
        <w:t xml:space="preserve"> الأولية</w:t>
      </w:r>
      <w:r>
        <w:rPr>
          <w:sz w:val="26"/>
          <w:szCs w:val="26"/>
          <w:rtl/>
          <w:lang w:val="fr-CA" w:bidi="ar-LB"/>
        </w:rPr>
        <w:t xml:space="preserve"> في منطقتين مناخيتين </w:t>
      </w:r>
      <w:r w:rsidR="005C625D">
        <w:rPr>
          <w:sz w:val="26"/>
          <w:szCs w:val="26"/>
          <w:rtl/>
          <w:lang w:val="fr-CA" w:bidi="ar-LB"/>
        </w:rPr>
        <w:t xml:space="preserve">نموذجيتين عن مناخ القاهرة في الصيف وهما دلتا النيل ومنطقة الساحل الشرقي. وقد بيّن التحليل الاقتصادي وفورات صافية متأتية من </w:t>
      </w:r>
      <w:r w:rsidR="00EE58F7" w:rsidRPr="00EE58F7">
        <w:rPr>
          <w:sz w:val="26"/>
          <w:szCs w:val="26"/>
          <w:rtl/>
          <w:lang w:val="fr-CA" w:bidi="ar-LB"/>
        </w:rPr>
        <w:t xml:space="preserve">الوحدات الهجينة من </w:t>
      </w:r>
      <w:r w:rsidR="00EE58F7" w:rsidRPr="00EE58F7">
        <w:rPr>
          <w:sz w:val="26"/>
          <w:szCs w:val="26"/>
          <w:rtl/>
          <w:lang w:val="en-US" w:bidi="ar-LB"/>
        </w:rPr>
        <w:t>التبريد البخاري غير المباشر والتمدد المباشر</w:t>
      </w:r>
      <w:r w:rsidR="00EE58F7">
        <w:rPr>
          <w:sz w:val="26"/>
          <w:szCs w:val="26"/>
          <w:rtl/>
          <w:lang w:val="en-US" w:bidi="ar-LB"/>
        </w:rPr>
        <w:t xml:space="preserve"> مقارنة مع وحدات التمدد المباشر بسبب استهلاكها </w:t>
      </w:r>
      <w:r w:rsidR="005C625D">
        <w:rPr>
          <w:sz w:val="26"/>
          <w:szCs w:val="26"/>
          <w:rtl/>
          <w:lang w:val="fr-CA" w:bidi="ar-LB"/>
        </w:rPr>
        <w:t xml:space="preserve">المنخفض للطاقة الكهربائية وذلك مع الأخذ في الحسبان </w:t>
      </w:r>
      <w:r w:rsidR="00EE58F7">
        <w:rPr>
          <w:sz w:val="26"/>
          <w:szCs w:val="26"/>
          <w:rtl/>
          <w:lang w:val="fr-CA" w:bidi="ar-LB"/>
        </w:rPr>
        <w:t>ال</w:t>
      </w:r>
      <w:r w:rsidR="005C625D">
        <w:rPr>
          <w:sz w:val="26"/>
          <w:szCs w:val="26"/>
          <w:rtl/>
          <w:lang w:val="fr-CA" w:bidi="ar-LB"/>
        </w:rPr>
        <w:t xml:space="preserve">كلفة </w:t>
      </w:r>
      <w:r w:rsidR="00EE58F7">
        <w:rPr>
          <w:sz w:val="26"/>
          <w:szCs w:val="26"/>
          <w:rtl/>
          <w:lang w:val="fr-CA" w:bidi="ar-LB"/>
        </w:rPr>
        <w:t>الأصلية المرتفعة لل</w:t>
      </w:r>
      <w:r w:rsidR="005C625D">
        <w:rPr>
          <w:sz w:val="26"/>
          <w:szCs w:val="26"/>
          <w:rtl/>
          <w:lang w:val="fr-CA" w:bidi="ar-LB"/>
        </w:rPr>
        <w:t xml:space="preserve">وحدة </w:t>
      </w:r>
      <w:r w:rsidR="00EE58F7">
        <w:rPr>
          <w:sz w:val="26"/>
          <w:szCs w:val="26"/>
          <w:rtl/>
          <w:lang w:val="fr-CA" w:bidi="ar-LB"/>
        </w:rPr>
        <w:t>الهجينة</w:t>
      </w:r>
      <w:r w:rsidR="005C625D">
        <w:rPr>
          <w:sz w:val="26"/>
          <w:szCs w:val="26"/>
          <w:rtl/>
          <w:lang w:val="fr-CA" w:bidi="ar-LB"/>
        </w:rPr>
        <w:t xml:space="preserve"> وتكاليف الماء العالية. وقد تبلغ الوحدة عتبة الربحية بعد 3.11 عاما. والتقرير مرفق بهذه المذكرة.</w:t>
      </w:r>
    </w:p>
    <w:p w14:paraId="2A2D7571" w14:textId="77777777" w:rsidR="005C625D" w:rsidRDefault="005C625D" w:rsidP="005C625D">
      <w:pPr>
        <w:bidi/>
        <w:rPr>
          <w:sz w:val="26"/>
          <w:szCs w:val="26"/>
          <w:rtl/>
          <w:lang w:val="fr-CA" w:bidi="ar-LB"/>
        </w:rPr>
      </w:pPr>
    </w:p>
    <w:p w14:paraId="63A95F19" w14:textId="1F340AB4" w:rsidR="008962E6" w:rsidRDefault="005C625D" w:rsidP="008962E6">
      <w:pPr>
        <w:bidi/>
        <w:rPr>
          <w:sz w:val="26"/>
          <w:szCs w:val="26"/>
          <w:rtl/>
          <w:lang w:val="fr-CA" w:bidi="ar-LB"/>
        </w:rPr>
      </w:pPr>
      <w:r>
        <w:rPr>
          <w:sz w:val="26"/>
          <w:szCs w:val="26"/>
          <w:rtl/>
          <w:lang w:val="fr-CA" w:bidi="ar-LB"/>
        </w:rPr>
        <w:t>17.</w:t>
      </w:r>
      <w:r>
        <w:rPr>
          <w:sz w:val="26"/>
          <w:szCs w:val="26"/>
          <w:rtl/>
          <w:lang w:val="fr-CA" w:bidi="ar-LB"/>
        </w:rPr>
        <w:tab/>
        <w:t xml:space="preserve">وفي إطار حملة التوعية على أجهزة تكييف الهواء التجاري ذات </w:t>
      </w:r>
      <w:r w:rsidR="0075283B" w:rsidRPr="0075283B">
        <w:rPr>
          <w:sz w:val="26"/>
          <w:szCs w:val="26"/>
          <w:rtl/>
          <w:lang w:val="fr-CA" w:bidi="ar-LB"/>
        </w:rPr>
        <w:t>إمكانية الاحترار العالمي</w:t>
      </w:r>
      <w:r>
        <w:rPr>
          <w:sz w:val="26"/>
          <w:szCs w:val="26"/>
          <w:rtl/>
          <w:lang w:val="fr-CA" w:bidi="ar-LB"/>
        </w:rPr>
        <w:t xml:space="preserve"> </w:t>
      </w:r>
      <w:r w:rsidR="0075283B">
        <w:rPr>
          <w:sz w:val="26"/>
          <w:szCs w:val="26"/>
          <w:rtl/>
          <w:lang w:val="fr-CA" w:bidi="ar-LB"/>
        </w:rPr>
        <w:t>ال</w:t>
      </w:r>
      <w:r>
        <w:rPr>
          <w:sz w:val="26"/>
          <w:szCs w:val="26"/>
          <w:rtl/>
          <w:lang w:val="fr-CA" w:bidi="ar-LB"/>
        </w:rPr>
        <w:t>منخفض</w:t>
      </w:r>
      <w:r w:rsidR="0075283B">
        <w:rPr>
          <w:sz w:val="26"/>
          <w:szCs w:val="26"/>
          <w:rtl/>
          <w:lang w:val="fr-CA" w:bidi="ar-LB"/>
        </w:rPr>
        <w:t>ة</w:t>
      </w:r>
      <w:r w:rsidR="00EE58F7">
        <w:rPr>
          <w:sz w:val="26"/>
          <w:szCs w:val="26"/>
          <w:rtl/>
          <w:lang w:val="fr-CA" w:bidi="ar-LB"/>
        </w:rPr>
        <w:t>،</w:t>
      </w:r>
      <w:r>
        <w:rPr>
          <w:sz w:val="26"/>
          <w:szCs w:val="26"/>
          <w:rtl/>
          <w:lang w:val="fr-CA" w:bidi="ar-LB"/>
        </w:rPr>
        <w:t xml:space="preserve"> عرضت وحدات تكييف </w:t>
      </w:r>
      <w:r w:rsidR="00EE58F7">
        <w:rPr>
          <w:sz w:val="26"/>
          <w:szCs w:val="26"/>
          <w:rtl/>
          <w:lang w:val="fr-CA" w:bidi="ar-LB"/>
        </w:rPr>
        <w:t xml:space="preserve">ذات الكفاءة في استخدام الطاقة والوحدات الهجينة </w:t>
      </w:r>
      <w:r w:rsidR="00EE58F7" w:rsidRPr="00EE58F7">
        <w:rPr>
          <w:sz w:val="26"/>
          <w:szCs w:val="26"/>
          <w:rtl/>
          <w:lang w:val="fr-CA" w:bidi="ar-LB"/>
        </w:rPr>
        <w:t xml:space="preserve">من </w:t>
      </w:r>
      <w:r w:rsidR="00EE58F7" w:rsidRPr="00EE58F7">
        <w:rPr>
          <w:sz w:val="26"/>
          <w:szCs w:val="26"/>
          <w:rtl/>
          <w:lang w:val="en-US" w:bidi="ar-LB"/>
        </w:rPr>
        <w:t>التبريد البخاري غير المباشر والتمدد المباشر</w:t>
      </w:r>
      <w:r>
        <w:rPr>
          <w:sz w:val="26"/>
          <w:szCs w:val="26"/>
          <w:rtl/>
          <w:lang w:val="fr-CA" w:bidi="ar-LB"/>
        </w:rPr>
        <w:t xml:space="preserve"> في </w:t>
      </w:r>
      <w:r w:rsidR="008962E6">
        <w:rPr>
          <w:sz w:val="26"/>
          <w:szCs w:val="26"/>
          <w:rtl/>
          <w:lang w:val="fr-CA" w:bidi="ar-LB"/>
        </w:rPr>
        <w:t xml:space="preserve">المؤتمر الدولي الخامس عشر في الإنشاء المستدام وتكنولوجيا النانو </w:t>
      </w:r>
      <w:r w:rsidR="004E1048">
        <w:rPr>
          <w:sz w:val="26"/>
          <w:szCs w:val="26"/>
          <w:rtl/>
          <w:lang w:val="fr-CA" w:bidi="ar-LB"/>
        </w:rPr>
        <w:t>و</w:t>
      </w:r>
      <w:r w:rsidR="008962E6">
        <w:rPr>
          <w:sz w:val="26"/>
          <w:szCs w:val="26"/>
          <w:rtl/>
          <w:lang w:val="fr-CA" w:bidi="ar-LB"/>
        </w:rPr>
        <w:t xml:space="preserve">البناء البيئي المتقدم المنعقد في القاهرة في 2 و3 مارس/آذار 2024. وشاركت في المعرض شركة سابعة وهي </w:t>
      </w:r>
      <w:bookmarkStart w:id="1" w:name="_Hlk166675742"/>
      <w:r w:rsidR="008962E6">
        <w:rPr>
          <w:sz w:val="26"/>
          <w:szCs w:val="26"/>
          <w:lang w:val="fr-CA" w:bidi="ar-LB"/>
        </w:rPr>
        <w:t>Smart Sustainable Air Technology</w:t>
      </w:r>
      <w:bookmarkEnd w:id="1"/>
      <w:r w:rsidR="008962E6">
        <w:rPr>
          <w:sz w:val="26"/>
          <w:szCs w:val="26"/>
          <w:rtl/>
          <w:lang w:val="fr-CA" w:bidi="ar-LB"/>
        </w:rPr>
        <w:t xml:space="preserve"> التي قدّمت بدوره</w:t>
      </w:r>
      <w:r w:rsidR="00350E1C">
        <w:rPr>
          <w:sz w:val="26"/>
          <w:szCs w:val="26"/>
          <w:rtl/>
          <w:lang w:val="fr-CA" w:bidi="ar-LB"/>
        </w:rPr>
        <w:t>ا</w:t>
      </w:r>
      <w:r w:rsidR="008962E6">
        <w:rPr>
          <w:sz w:val="26"/>
          <w:szCs w:val="26"/>
          <w:rtl/>
          <w:lang w:val="fr-CA" w:bidi="ar-LB"/>
        </w:rPr>
        <w:t xml:space="preserve"> وحدة </w:t>
      </w:r>
      <w:r w:rsidR="00562B31">
        <w:rPr>
          <w:sz w:val="26"/>
          <w:szCs w:val="26"/>
          <w:rtl/>
          <w:lang w:val="fr-CA" w:bidi="ar-LB"/>
        </w:rPr>
        <w:t xml:space="preserve">هجينة </w:t>
      </w:r>
      <w:r w:rsidR="00562B31" w:rsidRPr="00EE58F7">
        <w:rPr>
          <w:sz w:val="26"/>
          <w:szCs w:val="26"/>
          <w:rtl/>
          <w:lang w:val="fr-CA" w:bidi="ar-LB"/>
        </w:rPr>
        <w:t xml:space="preserve">من </w:t>
      </w:r>
      <w:r w:rsidR="00562B31" w:rsidRPr="00EE58F7">
        <w:rPr>
          <w:sz w:val="26"/>
          <w:szCs w:val="26"/>
          <w:rtl/>
          <w:lang w:val="en-US" w:bidi="ar-LB"/>
        </w:rPr>
        <w:t>التبريد البخاري غير المباشر والتمدد المباشر</w:t>
      </w:r>
      <w:r w:rsidR="008962E6">
        <w:rPr>
          <w:sz w:val="26"/>
          <w:szCs w:val="26"/>
          <w:rtl/>
          <w:lang w:val="fr-CA" w:bidi="ar-LB"/>
        </w:rPr>
        <w:t xml:space="preserve"> بعدما اطلعت على هذه التكنولوجيا بفضل المشروع. و</w:t>
      </w:r>
      <w:r w:rsidR="00562B31">
        <w:rPr>
          <w:sz w:val="26"/>
          <w:szCs w:val="26"/>
          <w:rtl/>
          <w:lang w:val="fr-CA" w:bidi="ar-LB"/>
        </w:rPr>
        <w:t>أصبحت اليوم</w:t>
      </w:r>
      <w:r w:rsidR="008962E6">
        <w:rPr>
          <w:sz w:val="26"/>
          <w:szCs w:val="26"/>
          <w:rtl/>
          <w:lang w:val="fr-CA" w:bidi="ar-LB"/>
        </w:rPr>
        <w:t xml:space="preserve"> </w:t>
      </w:r>
      <w:r w:rsidR="00562B31">
        <w:rPr>
          <w:sz w:val="26"/>
          <w:szCs w:val="26"/>
          <w:rtl/>
          <w:lang w:val="fr-CA" w:bidi="ar-LB"/>
        </w:rPr>
        <w:t>أ</w:t>
      </w:r>
      <w:r w:rsidR="008962E6">
        <w:rPr>
          <w:sz w:val="26"/>
          <w:szCs w:val="26"/>
          <w:rtl/>
          <w:lang w:val="fr-CA" w:bidi="ar-LB"/>
        </w:rPr>
        <w:t xml:space="preserve">ربع شركات أي </w:t>
      </w:r>
      <w:r w:rsidR="008613F8">
        <w:rPr>
          <w:sz w:val="26"/>
          <w:szCs w:val="26"/>
          <w:rtl/>
          <w:lang w:val="fr-CA" w:bidi="ar-LB"/>
        </w:rPr>
        <w:t>دلتا للإنشاء والتصنيع</w:t>
      </w:r>
      <w:r w:rsidR="008962E6">
        <w:rPr>
          <w:sz w:val="26"/>
          <w:szCs w:val="26"/>
          <w:rtl/>
          <w:lang w:val="fr-CA" w:bidi="ar-LB"/>
        </w:rPr>
        <w:t xml:space="preserve"> و</w:t>
      </w:r>
      <w:r w:rsidR="008613F8">
        <w:rPr>
          <w:sz w:val="26"/>
          <w:szCs w:val="26"/>
          <w:rtl/>
          <w:lang w:val="fr-CA" w:bidi="ar-LB"/>
        </w:rPr>
        <w:t>فولتا</w:t>
      </w:r>
      <w:r w:rsidR="008962E6">
        <w:rPr>
          <w:sz w:val="26"/>
          <w:szCs w:val="26"/>
          <w:rtl/>
          <w:lang w:val="fr-CA" w:bidi="ar-LB"/>
        </w:rPr>
        <w:t xml:space="preserve"> و</w:t>
      </w:r>
      <w:r w:rsidR="00350E1C">
        <w:rPr>
          <w:sz w:val="26"/>
          <w:szCs w:val="26"/>
          <w:rtl/>
          <w:lang w:val="fr-CA" w:bidi="ar-LB"/>
        </w:rPr>
        <w:t>الشركة الهندسية طيبة</w:t>
      </w:r>
      <w:r w:rsidR="008962E6">
        <w:rPr>
          <w:sz w:val="26"/>
          <w:szCs w:val="26"/>
          <w:rtl/>
          <w:lang w:val="fr-CA" w:bidi="ar-LB"/>
        </w:rPr>
        <w:t xml:space="preserve"> و</w:t>
      </w:r>
      <w:bookmarkStart w:id="2" w:name="_Hlk166675761"/>
      <w:r w:rsidR="00EF18BA">
        <w:rPr>
          <w:sz w:val="26"/>
          <w:szCs w:val="26"/>
          <w:rtl/>
          <w:lang w:val="fr-CA" w:bidi="ar-LB"/>
        </w:rPr>
        <w:t>شركة مصر للصناعات الهندسية</w:t>
      </w:r>
      <w:bookmarkEnd w:id="2"/>
      <w:r w:rsidR="008962E6">
        <w:rPr>
          <w:sz w:val="26"/>
          <w:szCs w:val="26"/>
          <w:rtl/>
          <w:lang w:val="fr-CA" w:bidi="ar-LB"/>
        </w:rPr>
        <w:t xml:space="preserve"> </w:t>
      </w:r>
      <w:r w:rsidR="00562B31">
        <w:rPr>
          <w:sz w:val="26"/>
          <w:szCs w:val="26"/>
          <w:rtl/>
          <w:lang w:val="fr-CA" w:bidi="ar-LB"/>
        </w:rPr>
        <w:t>تقدم و</w:t>
      </w:r>
      <w:r w:rsidR="008962E6">
        <w:rPr>
          <w:sz w:val="26"/>
          <w:szCs w:val="26"/>
          <w:rtl/>
          <w:lang w:val="fr-CA" w:bidi="ar-LB"/>
        </w:rPr>
        <w:t xml:space="preserve">حدات </w:t>
      </w:r>
      <w:r w:rsidR="00562B31">
        <w:rPr>
          <w:sz w:val="26"/>
          <w:szCs w:val="26"/>
          <w:rtl/>
          <w:lang w:val="fr-CA" w:bidi="ar-LB"/>
        </w:rPr>
        <w:t>هجينة من</w:t>
      </w:r>
      <w:r w:rsidR="00562B31" w:rsidRPr="00EE58F7">
        <w:rPr>
          <w:sz w:val="26"/>
          <w:szCs w:val="26"/>
          <w:rtl/>
          <w:lang w:val="fr-CA" w:bidi="ar-LB"/>
        </w:rPr>
        <w:t xml:space="preserve"> </w:t>
      </w:r>
      <w:r w:rsidR="00562B31" w:rsidRPr="00EE58F7">
        <w:rPr>
          <w:sz w:val="26"/>
          <w:szCs w:val="26"/>
          <w:rtl/>
          <w:lang w:val="en-US" w:bidi="ar-LB"/>
        </w:rPr>
        <w:t>التبريد البخاري غير المباشر والتمدد المب</w:t>
      </w:r>
      <w:r w:rsidR="00562B31">
        <w:rPr>
          <w:sz w:val="26"/>
          <w:szCs w:val="26"/>
          <w:rtl/>
          <w:lang w:val="en-US" w:bidi="ar-LB"/>
        </w:rPr>
        <w:t xml:space="preserve">اشر </w:t>
      </w:r>
      <w:r w:rsidR="008962E6">
        <w:rPr>
          <w:sz w:val="26"/>
          <w:szCs w:val="26"/>
          <w:rtl/>
          <w:lang w:val="fr-CA" w:bidi="ar-LB"/>
        </w:rPr>
        <w:t>في عرضها العادي للمنتجات المصنّعة.</w:t>
      </w:r>
    </w:p>
    <w:p w14:paraId="4D8D1198" w14:textId="2DCF4A8F" w:rsidR="008962E6" w:rsidRDefault="008962E6" w:rsidP="008962E6">
      <w:pPr>
        <w:bidi/>
        <w:rPr>
          <w:sz w:val="26"/>
          <w:szCs w:val="26"/>
          <w:rtl/>
          <w:lang w:val="fr-CA" w:bidi="ar-LB"/>
        </w:rPr>
      </w:pPr>
    </w:p>
    <w:p w14:paraId="046C15F0" w14:textId="326573CC" w:rsidR="008962E6" w:rsidRDefault="008962E6" w:rsidP="008962E6">
      <w:pPr>
        <w:bidi/>
        <w:rPr>
          <w:i/>
          <w:iCs/>
          <w:sz w:val="26"/>
          <w:szCs w:val="26"/>
          <w:rtl/>
          <w:lang w:val="fr-CA" w:bidi="ar-LB"/>
        </w:rPr>
      </w:pPr>
      <w:r>
        <w:rPr>
          <w:i/>
          <w:iCs/>
          <w:sz w:val="26"/>
          <w:szCs w:val="26"/>
          <w:rtl/>
          <w:lang w:val="fr-CA" w:bidi="ar-LB"/>
        </w:rPr>
        <w:t>قطاع خدمة أجهزة التبريد</w:t>
      </w:r>
    </w:p>
    <w:p w14:paraId="79181F77" w14:textId="23F91BBF" w:rsidR="008962E6" w:rsidRDefault="008962E6" w:rsidP="008962E6">
      <w:pPr>
        <w:bidi/>
        <w:rPr>
          <w:i/>
          <w:iCs/>
          <w:sz w:val="26"/>
          <w:szCs w:val="26"/>
          <w:rtl/>
          <w:lang w:val="fr-CA" w:bidi="ar-LB"/>
        </w:rPr>
      </w:pPr>
    </w:p>
    <w:p w14:paraId="26AA339F" w14:textId="2ABF96C8" w:rsidR="008962E6" w:rsidRPr="005D6700" w:rsidRDefault="008962E6" w:rsidP="008962E6">
      <w:pPr>
        <w:bidi/>
        <w:rPr>
          <w:sz w:val="26"/>
          <w:szCs w:val="26"/>
          <w:rtl/>
          <w:lang w:val="fr-CA" w:bidi="ar-LB"/>
        </w:rPr>
      </w:pPr>
      <w:r>
        <w:rPr>
          <w:sz w:val="26"/>
          <w:szCs w:val="26"/>
          <w:rtl/>
          <w:lang w:val="fr-CA" w:bidi="ar-LB"/>
        </w:rPr>
        <w:t>18.</w:t>
      </w:r>
      <w:r>
        <w:rPr>
          <w:sz w:val="26"/>
          <w:szCs w:val="26"/>
          <w:rtl/>
          <w:lang w:val="fr-CA" w:bidi="ar-LB"/>
        </w:rPr>
        <w:tab/>
      </w:r>
      <w:r w:rsidRPr="005D6700">
        <w:rPr>
          <w:sz w:val="26"/>
          <w:szCs w:val="26"/>
          <w:rtl/>
          <w:lang w:val="fr-CA" w:bidi="ar-LB"/>
        </w:rPr>
        <w:t>في إطار تنفيذ الشريحة الثالثة، نفذت الأنشطة التالية:</w:t>
      </w:r>
    </w:p>
    <w:p w14:paraId="1308513F" w14:textId="6065E97D" w:rsidR="008962E6" w:rsidRPr="005D6700" w:rsidRDefault="008962E6" w:rsidP="008962E6">
      <w:pPr>
        <w:bidi/>
        <w:rPr>
          <w:sz w:val="26"/>
          <w:szCs w:val="26"/>
          <w:rtl/>
          <w:lang w:val="fr-CA" w:bidi="ar-LB"/>
        </w:rPr>
      </w:pPr>
    </w:p>
    <w:p w14:paraId="40BB5B71" w14:textId="11263B46" w:rsidR="008962E6" w:rsidRDefault="005D6700" w:rsidP="008962E6">
      <w:pPr>
        <w:pStyle w:val="ListParagraph"/>
        <w:numPr>
          <w:ilvl w:val="0"/>
          <w:numId w:val="24"/>
        </w:numPr>
        <w:bidi/>
        <w:rPr>
          <w:color w:val="000000"/>
          <w:sz w:val="26"/>
          <w:szCs w:val="26"/>
          <w:lang w:bidi="ar-LB"/>
        </w:rPr>
      </w:pPr>
      <w:r w:rsidRPr="005D6700">
        <w:rPr>
          <w:color w:val="000000"/>
          <w:sz w:val="26"/>
          <w:szCs w:val="26"/>
          <w:rtl/>
          <w:lang w:bidi="ar-LB"/>
        </w:rPr>
        <w:t>ت</w:t>
      </w:r>
      <w:r>
        <w:rPr>
          <w:color w:val="000000"/>
          <w:sz w:val="26"/>
          <w:szCs w:val="26"/>
          <w:rtl/>
          <w:lang w:bidi="ar-LB"/>
        </w:rPr>
        <w:t xml:space="preserve">دريب 115 ضابط جمارك ومستورد (بمن فيهم 19 امرأة) على كشف غازات التبريد </w:t>
      </w:r>
      <w:r w:rsidR="00562B31">
        <w:rPr>
          <w:color w:val="000000"/>
          <w:sz w:val="26"/>
          <w:szCs w:val="26"/>
          <w:rtl/>
          <w:lang w:bidi="ar-LB"/>
        </w:rPr>
        <w:t>غير القانونية و</w:t>
      </w:r>
      <w:r w:rsidR="00562B31">
        <w:rPr>
          <w:color w:val="000000"/>
          <w:sz w:val="26"/>
          <w:szCs w:val="26"/>
          <w:rtl/>
          <w:lang w:val="fr-CA" w:bidi="ar-LB"/>
        </w:rPr>
        <w:t>المغشوشة</w:t>
      </w:r>
      <w:r>
        <w:rPr>
          <w:color w:val="000000"/>
          <w:sz w:val="26"/>
          <w:szCs w:val="26"/>
          <w:rtl/>
          <w:lang w:bidi="ar-LB"/>
        </w:rPr>
        <w:t xml:space="preserve"> وعلى برنامج مراقبة سوق غازات التبريد وعلى تنفيذ الحظر الساري بدءا من 1 يناير/كانون الثاني 2023</w:t>
      </w:r>
      <w:r w:rsidR="00F043A2">
        <w:rPr>
          <w:color w:val="000000"/>
          <w:sz w:val="26"/>
          <w:szCs w:val="26"/>
          <w:rtl/>
          <w:lang w:bidi="ar-LB"/>
        </w:rPr>
        <w:t xml:space="preserve">؛ وتدريب 375 فنيا (بمن فيهم 150 </w:t>
      </w:r>
      <w:r w:rsidR="00562B31">
        <w:rPr>
          <w:color w:val="000000"/>
          <w:sz w:val="26"/>
          <w:szCs w:val="26"/>
          <w:rtl/>
          <w:lang w:bidi="ar-LB"/>
        </w:rPr>
        <w:t>فنية</w:t>
      </w:r>
      <w:r w:rsidR="00F043A2">
        <w:rPr>
          <w:color w:val="000000"/>
          <w:sz w:val="26"/>
          <w:szCs w:val="26"/>
          <w:rtl/>
          <w:lang w:bidi="ar-LB"/>
        </w:rPr>
        <w:t>) على الممارسات الحميدة في خدمة أجهزة التبريد وتكييف الهواء؛</w:t>
      </w:r>
    </w:p>
    <w:p w14:paraId="2216546D" w14:textId="77777777" w:rsidR="00F043A2" w:rsidRDefault="00F043A2" w:rsidP="00F043A2">
      <w:pPr>
        <w:pStyle w:val="ListParagraph"/>
        <w:bidi/>
        <w:ind w:left="1080"/>
        <w:rPr>
          <w:color w:val="000000"/>
          <w:sz w:val="26"/>
          <w:szCs w:val="26"/>
          <w:lang w:bidi="ar-LB"/>
        </w:rPr>
      </w:pPr>
    </w:p>
    <w:p w14:paraId="77FC40E3" w14:textId="26520590" w:rsidR="00F043A2" w:rsidRDefault="00F043A2" w:rsidP="00F043A2">
      <w:pPr>
        <w:pStyle w:val="ListParagraph"/>
        <w:numPr>
          <w:ilvl w:val="0"/>
          <w:numId w:val="24"/>
        </w:numPr>
        <w:bidi/>
        <w:rPr>
          <w:color w:val="000000"/>
          <w:sz w:val="26"/>
          <w:szCs w:val="26"/>
          <w:lang w:bidi="ar-LB"/>
        </w:rPr>
      </w:pPr>
      <w:r>
        <w:rPr>
          <w:color w:val="000000"/>
          <w:sz w:val="26"/>
          <w:szCs w:val="26"/>
          <w:rtl/>
          <w:lang w:bidi="ar-LB"/>
        </w:rPr>
        <w:t xml:space="preserve"> تدريب 471 موظف</w:t>
      </w:r>
      <w:r w:rsidR="00393AE8">
        <w:rPr>
          <w:color w:val="000000"/>
          <w:sz w:val="26"/>
          <w:szCs w:val="26"/>
          <w:rtl/>
          <w:lang w:bidi="ar-LB"/>
        </w:rPr>
        <w:t>ا</w:t>
      </w:r>
      <w:r>
        <w:rPr>
          <w:color w:val="000000"/>
          <w:sz w:val="26"/>
          <w:szCs w:val="26"/>
          <w:rtl/>
          <w:lang w:bidi="ar-LB"/>
        </w:rPr>
        <w:t xml:space="preserve"> ومستشار</w:t>
      </w:r>
      <w:r w:rsidR="00393AE8">
        <w:rPr>
          <w:color w:val="000000"/>
          <w:sz w:val="26"/>
          <w:szCs w:val="26"/>
          <w:rtl/>
          <w:lang w:bidi="ar-LB"/>
        </w:rPr>
        <w:t>ا</w:t>
      </w:r>
      <w:r>
        <w:rPr>
          <w:color w:val="000000"/>
          <w:sz w:val="26"/>
          <w:szCs w:val="26"/>
          <w:rtl/>
          <w:lang w:bidi="ar-LB"/>
        </w:rPr>
        <w:t xml:space="preserve"> (بمن فيهم 87 امرأة) على </w:t>
      </w:r>
      <w:r w:rsidR="00393AE8">
        <w:rPr>
          <w:color w:val="000000"/>
          <w:sz w:val="26"/>
          <w:szCs w:val="26"/>
          <w:rtl/>
          <w:lang w:bidi="ar-LB"/>
        </w:rPr>
        <w:t>ا</w:t>
      </w:r>
      <w:r w:rsidR="00393AE8" w:rsidRPr="00393AE8">
        <w:rPr>
          <w:color w:val="000000"/>
          <w:sz w:val="26"/>
          <w:szCs w:val="26"/>
          <w:rtl/>
          <w:lang w:bidi="ar-LB"/>
        </w:rPr>
        <w:t xml:space="preserve">لتوريد المراعي للبيئة </w:t>
      </w:r>
      <w:r>
        <w:rPr>
          <w:color w:val="000000"/>
          <w:sz w:val="26"/>
          <w:szCs w:val="26"/>
          <w:rtl/>
          <w:lang w:bidi="ar-LB"/>
        </w:rPr>
        <w:t xml:space="preserve">في إطار التدريب على تفعيل </w:t>
      </w:r>
      <w:r w:rsidR="00393AE8">
        <w:rPr>
          <w:color w:val="000000"/>
          <w:sz w:val="26"/>
          <w:szCs w:val="26"/>
          <w:rtl/>
          <w:lang w:bidi="ar-LB"/>
        </w:rPr>
        <w:t>مدونة</w:t>
      </w:r>
      <w:r>
        <w:rPr>
          <w:color w:val="000000"/>
          <w:sz w:val="26"/>
          <w:szCs w:val="26"/>
          <w:rtl/>
          <w:lang w:bidi="ar-LB"/>
        </w:rPr>
        <w:t xml:space="preserve"> غازات التبريد؛ ومن الم</w:t>
      </w:r>
      <w:r w:rsidR="00393AE8">
        <w:rPr>
          <w:color w:val="000000"/>
          <w:sz w:val="26"/>
          <w:szCs w:val="26"/>
          <w:rtl/>
          <w:lang w:bidi="ar-LB"/>
        </w:rPr>
        <w:t>فترض</w:t>
      </w:r>
      <w:r>
        <w:rPr>
          <w:color w:val="000000"/>
          <w:sz w:val="26"/>
          <w:szCs w:val="26"/>
          <w:rtl/>
          <w:lang w:bidi="ar-LB"/>
        </w:rPr>
        <w:t xml:space="preserve"> عقد دورة تدريبية أخرى في شهر مايو/أيار 2024؛</w:t>
      </w:r>
    </w:p>
    <w:p w14:paraId="6D953CD5" w14:textId="77777777" w:rsidR="00F043A2" w:rsidRPr="00F043A2" w:rsidRDefault="00F043A2" w:rsidP="00F043A2">
      <w:pPr>
        <w:pStyle w:val="ListParagraph"/>
        <w:rPr>
          <w:color w:val="000000"/>
          <w:sz w:val="26"/>
          <w:szCs w:val="26"/>
          <w:rtl/>
          <w:lang w:bidi="ar-LB"/>
        </w:rPr>
      </w:pPr>
    </w:p>
    <w:p w14:paraId="5B97E767" w14:textId="62DCF785" w:rsidR="00F043A2" w:rsidRDefault="00F043A2" w:rsidP="00F043A2">
      <w:pPr>
        <w:pStyle w:val="ListParagraph"/>
        <w:numPr>
          <w:ilvl w:val="0"/>
          <w:numId w:val="24"/>
        </w:numPr>
        <w:bidi/>
        <w:rPr>
          <w:color w:val="000000"/>
          <w:sz w:val="26"/>
          <w:szCs w:val="26"/>
          <w:lang w:bidi="ar-LB"/>
        </w:rPr>
      </w:pPr>
      <w:r>
        <w:rPr>
          <w:color w:val="000000"/>
          <w:sz w:val="26"/>
          <w:szCs w:val="26"/>
          <w:rtl/>
          <w:lang w:bidi="ar-LB"/>
        </w:rPr>
        <w:t>ابتياع معدات لصالح ثمانية مر</w:t>
      </w:r>
      <w:r w:rsidR="004E1048">
        <w:rPr>
          <w:color w:val="000000"/>
          <w:sz w:val="26"/>
          <w:szCs w:val="26"/>
          <w:rtl/>
          <w:lang w:bidi="ar-LB"/>
        </w:rPr>
        <w:t>ا</w:t>
      </w:r>
      <w:r>
        <w:rPr>
          <w:color w:val="000000"/>
          <w:sz w:val="26"/>
          <w:szCs w:val="26"/>
          <w:rtl/>
          <w:lang w:bidi="ar-LB"/>
        </w:rPr>
        <w:t xml:space="preserve">كز تدريب (وحدات استرداد ومضخات </w:t>
      </w:r>
      <w:r w:rsidR="00393AE8">
        <w:rPr>
          <w:color w:val="000000"/>
          <w:sz w:val="26"/>
          <w:szCs w:val="26"/>
          <w:rtl/>
          <w:lang w:bidi="ar-LB"/>
        </w:rPr>
        <w:t>تفريغ</w:t>
      </w:r>
      <w:r>
        <w:rPr>
          <w:color w:val="000000"/>
          <w:sz w:val="26"/>
          <w:szCs w:val="26"/>
          <w:rtl/>
          <w:lang w:bidi="ar-LB"/>
        </w:rPr>
        <w:t xml:space="preserve"> و</w:t>
      </w:r>
      <w:r w:rsidR="00393AE8">
        <w:rPr>
          <w:color w:val="000000"/>
          <w:sz w:val="26"/>
          <w:szCs w:val="26"/>
          <w:rtl/>
          <w:lang w:val="fr-CA" w:bidi="ar-LB"/>
        </w:rPr>
        <w:t xml:space="preserve">مجموعات حلقات تثبيت من نوع </w:t>
      </w:r>
      <w:r w:rsidR="00393AE8">
        <w:rPr>
          <w:color w:val="000000"/>
          <w:sz w:val="26"/>
          <w:szCs w:val="26"/>
          <w:lang w:val="fr-CA" w:bidi="ar-LB"/>
        </w:rPr>
        <w:t>Lokring</w:t>
      </w:r>
      <w:r>
        <w:rPr>
          <w:color w:val="000000"/>
          <w:sz w:val="26"/>
          <w:szCs w:val="26"/>
          <w:rtl/>
          <w:lang w:bidi="ar-LB"/>
        </w:rPr>
        <w:t xml:space="preserve"> وأجهز</w:t>
      </w:r>
      <w:r w:rsidR="00393AE8">
        <w:rPr>
          <w:color w:val="000000"/>
          <w:sz w:val="26"/>
          <w:szCs w:val="26"/>
          <w:rtl/>
          <w:lang w:bidi="ar-LB"/>
        </w:rPr>
        <w:t>ة</w:t>
      </w:r>
      <w:r>
        <w:rPr>
          <w:color w:val="000000"/>
          <w:sz w:val="26"/>
          <w:szCs w:val="26"/>
          <w:rtl/>
          <w:lang w:bidi="ar-LB"/>
        </w:rPr>
        <w:t xml:space="preserve"> كشف التسرب و</w:t>
      </w:r>
      <w:r w:rsidR="00393AE8">
        <w:rPr>
          <w:color w:val="000000"/>
          <w:sz w:val="26"/>
          <w:szCs w:val="26"/>
          <w:rtl/>
          <w:lang w:val="fr-CA" w:bidi="ar-LB"/>
        </w:rPr>
        <w:t>مقاييس ضغط المشعب بأربع صمامات</w:t>
      </w:r>
      <w:r>
        <w:rPr>
          <w:color w:val="000000"/>
          <w:sz w:val="26"/>
          <w:szCs w:val="26"/>
          <w:rtl/>
          <w:lang w:bidi="ar-LB"/>
        </w:rPr>
        <w:t xml:space="preserve"> وأدوات الخدمة)؛</w:t>
      </w:r>
    </w:p>
    <w:p w14:paraId="1B1C40EE" w14:textId="77777777" w:rsidR="00F043A2" w:rsidRPr="00F043A2" w:rsidRDefault="00F043A2" w:rsidP="00F043A2">
      <w:pPr>
        <w:pStyle w:val="ListParagraph"/>
        <w:rPr>
          <w:color w:val="000000"/>
          <w:sz w:val="26"/>
          <w:szCs w:val="26"/>
          <w:rtl/>
          <w:lang w:bidi="ar-LB"/>
        </w:rPr>
      </w:pPr>
    </w:p>
    <w:p w14:paraId="21D247E1" w14:textId="760CB699" w:rsidR="00F043A2" w:rsidRDefault="00F043A2" w:rsidP="00F043A2">
      <w:pPr>
        <w:pStyle w:val="ListParagraph"/>
        <w:numPr>
          <w:ilvl w:val="0"/>
          <w:numId w:val="24"/>
        </w:numPr>
        <w:bidi/>
        <w:rPr>
          <w:color w:val="000000"/>
          <w:sz w:val="26"/>
          <w:szCs w:val="26"/>
          <w:lang w:bidi="ar-LB"/>
        </w:rPr>
      </w:pPr>
      <w:r>
        <w:rPr>
          <w:color w:val="000000"/>
          <w:sz w:val="26"/>
          <w:szCs w:val="26"/>
          <w:rtl/>
          <w:lang w:bidi="ar-LB"/>
        </w:rPr>
        <w:t>تسليم علب عدة ومعدات للخدمة إلى سبعة مراكز تدريب.</w:t>
      </w:r>
      <w:r>
        <w:rPr>
          <w:rStyle w:val="FootnoteReference"/>
          <w:color w:val="000000"/>
          <w:sz w:val="26"/>
          <w:szCs w:val="26"/>
          <w:rtl/>
          <w:lang w:bidi="ar-LB"/>
        </w:rPr>
        <w:footnoteReference w:id="6"/>
      </w:r>
    </w:p>
    <w:p w14:paraId="29010CDE" w14:textId="77777777" w:rsidR="00F043A2" w:rsidRPr="00174BB7" w:rsidRDefault="00F043A2" w:rsidP="00F043A2">
      <w:pPr>
        <w:pStyle w:val="ListParagraph"/>
        <w:rPr>
          <w:color w:val="000000"/>
          <w:sz w:val="26"/>
          <w:szCs w:val="26"/>
          <w:rtl/>
          <w:lang w:val="fr-CA" w:bidi="ar-LB"/>
        </w:rPr>
      </w:pPr>
    </w:p>
    <w:p w14:paraId="60C60D82" w14:textId="4C9E0C71" w:rsidR="00F043A2" w:rsidRDefault="00F043A2" w:rsidP="00F043A2">
      <w:pPr>
        <w:bidi/>
        <w:rPr>
          <w:color w:val="000000"/>
          <w:sz w:val="26"/>
          <w:szCs w:val="26"/>
          <w:rtl/>
          <w:lang w:bidi="ar-LB"/>
        </w:rPr>
      </w:pPr>
      <w:r>
        <w:rPr>
          <w:color w:val="000000"/>
          <w:sz w:val="26"/>
          <w:szCs w:val="26"/>
          <w:rtl/>
          <w:lang w:bidi="ar-LB"/>
        </w:rPr>
        <w:t>19.</w:t>
      </w:r>
      <w:r>
        <w:rPr>
          <w:color w:val="000000"/>
          <w:sz w:val="26"/>
          <w:szCs w:val="26"/>
          <w:rtl/>
          <w:lang w:bidi="ar-LB"/>
        </w:rPr>
        <w:tab/>
      </w:r>
      <w:r w:rsidR="008B4358">
        <w:rPr>
          <w:color w:val="000000"/>
          <w:sz w:val="26"/>
          <w:szCs w:val="26"/>
          <w:rtl/>
          <w:lang w:bidi="ar-LB"/>
        </w:rPr>
        <w:t xml:space="preserve">وقد طرأ تأخير على تنفيذ </w:t>
      </w:r>
      <w:r>
        <w:rPr>
          <w:color w:val="000000"/>
          <w:sz w:val="26"/>
          <w:szCs w:val="26"/>
          <w:rtl/>
          <w:lang w:bidi="ar-LB"/>
        </w:rPr>
        <w:t xml:space="preserve">الأنشطة التالية </w:t>
      </w:r>
      <w:r w:rsidR="008B4358">
        <w:rPr>
          <w:color w:val="000000"/>
          <w:sz w:val="26"/>
          <w:szCs w:val="26"/>
          <w:rtl/>
          <w:lang w:bidi="ar-LB"/>
        </w:rPr>
        <w:t>ف</w:t>
      </w:r>
      <w:r>
        <w:rPr>
          <w:color w:val="000000"/>
          <w:sz w:val="26"/>
          <w:szCs w:val="26"/>
          <w:rtl/>
          <w:lang w:bidi="ar-LB"/>
        </w:rPr>
        <w:t>ما زالت في مراحل تنفيذ متباينة:</w:t>
      </w:r>
    </w:p>
    <w:p w14:paraId="5208116B" w14:textId="1A912691" w:rsidR="00F043A2" w:rsidRDefault="00F043A2" w:rsidP="00F043A2">
      <w:pPr>
        <w:bidi/>
        <w:rPr>
          <w:color w:val="000000"/>
          <w:sz w:val="26"/>
          <w:szCs w:val="26"/>
          <w:rtl/>
          <w:lang w:bidi="ar-LB"/>
        </w:rPr>
      </w:pPr>
    </w:p>
    <w:p w14:paraId="4D814358" w14:textId="2E2C2436" w:rsidR="00F043A2" w:rsidRPr="00C45F8E" w:rsidRDefault="00C45F8E" w:rsidP="00F043A2">
      <w:pPr>
        <w:pStyle w:val="ListParagraph"/>
        <w:numPr>
          <w:ilvl w:val="0"/>
          <w:numId w:val="25"/>
        </w:numPr>
        <w:bidi/>
        <w:rPr>
          <w:color w:val="000000"/>
          <w:sz w:val="26"/>
          <w:szCs w:val="26"/>
          <w:lang w:bidi="ar-LB"/>
        </w:rPr>
      </w:pPr>
      <w:r>
        <w:rPr>
          <w:color w:val="000000"/>
          <w:sz w:val="26"/>
          <w:szCs w:val="26"/>
          <w:rtl/>
          <w:lang w:val="fr-CA" w:bidi="ar-LB"/>
        </w:rPr>
        <w:t>ما زالت الأدوات التنظيمية والمؤسسية والرامية إلى تفعيل برنامج الترخيص في مرحلة التصميم ولم تجرَ بعد أنشطة التدريب والتوعية على ال</w:t>
      </w:r>
      <w:r w:rsidR="00371243">
        <w:rPr>
          <w:color w:val="000000"/>
          <w:sz w:val="26"/>
          <w:szCs w:val="26"/>
          <w:rtl/>
          <w:lang w:val="fr-CA" w:bidi="ar-LB"/>
        </w:rPr>
        <w:t>مدونات</w:t>
      </w:r>
      <w:r>
        <w:rPr>
          <w:color w:val="000000"/>
          <w:sz w:val="26"/>
          <w:szCs w:val="26"/>
          <w:rtl/>
          <w:lang w:val="fr-CA" w:bidi="ar-LB"/>
        </w:rPr>
        <w:t xml:space="preserve"> والمعايير المحلية؛</w:t>
      </w:r>
    </w:p>
    <w:p w14:paraId="700BDA47" w14:textId="77777777" w:rsidR="00C45F8E" w:rsidRPr="00C45F8E" w:rsidRDefault="00C45F8E" w:rsidP="00C45F8E">
      <w:pPr>
        <w:pStyle w:val="ListParagraph"/>
        <w:bidi/>
        <w:ind w:left="1080"/>
        <w:rPr>
          <w:color w:val="000000"/>
          <w:sz w:val="26"/>
          <w:szCs w:val="26"/>
          <w:lang w:bidi="ar-LB"/>
        </w:rPr>
      </w:pPr>
    </w:p>
    <w:p w14:paraId="223B40B3" w14:textId="7ECC3F24" w:rsidR="00C45F8E" w:rsidRDefault="00C45F8E" w:rsidP="00C45F8E">
      <w:pPr>
        <w:pStyle w:val="ListParagraph"/>
        <w:numPr>
          <w:ilvl w:val="0"/>
          <w:numId w:val="25"/>
        </w:numPr>
        <w:bidi/>
        <w:rPr>
          <w:color w:val="000000"/>
          <w:sz w:val="26"/>
          <w:szCs w:val="26"/>
          <w:lang w:bidi="ar-LB"/>
        </w:rPr>
      </w:pPr>
      <w:r>
        <w:rPr>
          <w:color w:val="000000"/>
          <w:sz w:val="26"/>
          <w:szCs w:val="26"/>
          <w:rtl/>
          <w:lang w:bidi="ar-LB"/>
        </w:rPr>
        <w:t xml:space="preserve"> أطلق البرنامج الريادي لترخ</w:t>
      </w:r>
      <w:r w:rsidRPr="00174BB7">
        <w:rPr>
          <w:color w:val="000000"/>
          <w:sz w:val="26"/>
          <w:szCs w:val="26"/>
          <w:rtl/>
          <w:lang w:bidi="ar-LB"/>
        </w:rPr>
        <w:t>يص فنيي</w:t>
      </w:r>
      <w:r w:rsidR="00DC0191">
        <w:rPr>
          <w:color w:val="000000"/>
          <w:sz w:val="26"/>
          <w:szCs w:val="26"/>
          <w:rtl/>
          <w:lang w:bidi="ar-LB"/>
        </w:rPr>
        <w:t xml:space="preserve"> خدمة</w:t>
      </w:r>
      <w:r w:rsidRPr="00174BB7">
        <w:rPr>
          <w:color w:val="000000"/>
          <w:sz w:val="26"/>
          <w:szCs w:val="26"/>
          <w:rtl/>
          <w:lang w:bidi="ar-LB"/>
        </w:rPr>
        <w:t xml:space="preserve"> ما بعد البيع بفضل التعاق</w:t>
      </w:r>
      <w:r>
        <w:rPr>
          <w:color w:val="000000"/>
          <w:sz w:val="26"/>
          <w:szCs w:val="26"/>
          <w:rtl/>
          <w:lang w:bidi="ar-LB"/>
        </w:rPr>
        <w:t xml:space="preserve">د إنّما الدفعة الأولى من الفنيين ما زالت في انتظار الترخيص. وقد تمّ ابتياع 167 عدّة أدوات لاسترداد غازات التبريد (مثل وحدة الاسترداد والاسطوانة ومضخة التفريغ ومجموعة أدوات الخدمة) إلا أنّ توزيعها على ورش الخدمة </w:t>
      </w:r>
      <w:r w:rsidR="00174BB7">
        <w:rPr>
          <w:color w:val="000000"/>
          <w:sz w:val="26"/>
          <w:szCs w:val="26"/>
          <w:rtl/>
          <w:lang w:val="es-ES" w:bidi="ar-LB"/>
        </w:rPr>
        <w:t>مرهون ب</w:t>
      </w:r>
      <w:r>
        <w:rPr>
          <w:color w:val="000000"/>
          <w:sz w:val="26"/>
          <w:szCs w:val="26"/>
          <w:rtl/>
          <w:lang w:bidi="ar-LB"/>
        </w:rPr>
        <w:t>ترخيص الفنيين؛</w:t>
      </w:r>
    </w:p>
    <w:p w14:paraId="562DCCF2" w14:textId="77777777" w:rsidR="00C45F8E" w:rsidRPr="00C45F8E" w:rsidRDefault="00C45F8E" w:rsidP="00C45F8E">
      <w:pPr>
        <w:pStyle w:val="ListParagraph"/>
        <w:rPr>
          <w:color w:val="000000"/>
          <w:sz w:val="26"/>
          <w:szCs w:val="26"/>
          <w:rtl/>
          <w:lang w:bidi="ar-LB"/>
        </w:rPr>
      </w:pPr>
    </w:p>
    <w:p w14:paraId="498FF82D" w14:textId="60EB8B87" w:rsidR="00C45F8E" w:rsidRDefault="00C45F8E" w:rsidP="00C45F8E">
      <w:pPr>
        <w:pStyle w:val="ListParagraph"/>
        <w:numPr>
          <w:ilvl w:val="0"/>
          <w:numId w:val="25"/>
        </w:numPr>
        <w:bidi/>
        <w:rPr>
          <w:color w:val="000000"/>
          <w:sz w:val="26"/>
          <w:szCs w:val="26"/>
          <w:lang w:bidi="ar-LB"/>
        </w:rPr>
      </w:pPr>
      <w:r>
        <w:rPr>
          <w:color w:val="000000"/>
          <w:sz w:val="26"/>
          <w:szCs w:val="26"/>
          <w:rtl/>
          <w:lang w:bidi="ar-LB"/>
        </w:rPr>
        <w:t>جرت مراجعة أربع مدونات وطنية</w:t>
      </w:r>
      <w:r w:rsidR="00236AC7">
        <w:rPr>
          <w:color w:val="000000"/>
          <w:sz w:val="26"/>
          <w:szCs w:val="26"/>
          <w:rtl/>
          <w:lang w:bidi="ar-LB"/>
        </w:rPr>
        <w:t>.</w:t>
      </w:r>
      <w:r>
        <w:rPr>
          <w:color w:val="000000"/>
          <w:sz w:val="26"/>
          <w:szCs w:val="26"/>
          <w:rtl/>
          <w:lang w:bidi="ar-LB"/>
        </w:rPr>
        <w:t xml:space="preserve"> و</w:t>
      </w:r>
      <w:r w:rsidR="00236AC7">
        <w:rPr>
          <w:color w:val="000000"/>
          <w:sz w:val="26"/>
          <w:szCs w:val="26"/>
          <w:rtl/>
          <w:lang w:bidi="ar-LB"/>
        </w:rPr>
        <w:t xml:space="preserve">تمّ </w:t>
      </w:r>
      <w:r>
        <w:rPr>
          <w:color w:val="000000"/>
          <w:sz w:val="26"/>
          <w:szCs w:val="26"/>
          <w:rtl/>
          <w:lang w:bidi="ar-LB"/>
        </w:rPr>
        <w:t>تحديث المدونة الخاصة ب</w:t>
      </w:r>
      <w:r w:rsidR="00174BB7">
        <w:rPr>
          <w:color w:val="000000"/>
          <w:sz w:val="26"/>
          <w:szCs w:val="26"/>
          <w:rtl/>
          <w:lang w:bidi="ar-LB"/>
        </w:rPr>
        <w:t>ال</w:t>
      </w:r>
      <w:r>
        <w:rPr>
          <w:color w:val="000000"/>
          <w:sz w:val="26"/>
          <w:szCs w:val="26"/>
          <w:rtl/>
          <w:lang w:bidi="ar-LB"/>
        </w:rPr>
        <w:t xml:space="preserve">تبريد </w:t>
      </w:r>
      <w:r w:rsidR="00174BB7">
        <w:rPr>
          <w:color w:val="000000"/>
          <w:sz w:val="26"/>
          <w:szCs w:val="26"/>
          <w:rtl/>
          <w:lang w:bidi="ar-LB"/>
        </w:rPr>
        <w:t>الحضري المركزي</w:t>
      </w:r>
      <w:r>
        <w:rPr>
          <w:color w:val="000000"/>
          <w:sz w:val="26"/>
          <w:szCs w:val="26"/>
          <w:rtl/>
          <w:lang w:bidi="ar-LB"/>
        </w:rPr>
        <w:t xml:space="preserve">. </w:t>
      </w:r>
      <w:r w:rsidR="00174BB7">
        <w:rPr>
          <w:color w:val="000000"/>
          <w:sz w:val="26"/>
          <w:szCs w:val="26"/>
          <w:rtl/>
          <w:lang w:bidi="ar-LB"/>
        </w:rPr>
        <w:t>أ</w:t>
      </w:r>
      <w:r w:rsidR="00236AC7">
        <w:rPr>
          <w:color w:val="000000"/>
          <w:sz w:val="26"/>
          <w:szCs w:val="26"/>
          <w:rtl/>
          <w:lang w:bidi="ar-LB"/>
        </w:rPr>
        <w:t xml:space="preserve">مّا </w:t>
      </w:r>
      <w:r>
        <w:rPr>
          <w:color w:val="000000"/>
          <w:sz w:val="26"/>
          <w:szCs w:val="26"/>
          <w:rtl/>
          <w:lang w:bidi="ar-LB"/>
        </w:rPr>
        <w:t>المدونة الخاصة بالتبريد المستدام في الجماعات الحضرية الجديدة</w:t>
      </w:r>
      <w:r w:rsidR="00236AC7">
        <w:rPr>
          <w:color w:val="000000"/>
          <w:sz w:val="26"/>
          <w:szCs w:val="26"/>
          <w:rtl/>
          <w:lang w:bidi="ar-LB"/>
        </w:rPr>
        <w:t xml:space="preserve"> فبلغت مراحلها الأخيرة</w:t>
      </w:r>
      <w:r>
        <w:rPr>
          <w:rStyle w:val="FootnoteReference"/>
          <w:color w:val="000000"/>
          <w:sz w:val="26"/>
          <w:szCs w:val="26"/>
          <w:rtl/>
          <w:lang w:bidi="ar-LB"/>
        </w:rPr>
        <w:footnoteReference w:id="7"/>
      </w:r>
      <w:r>
        <w:rPr>
          <w:color w:val="000000"/>
          <w:sz w:val="26"/>
          <w:szCs w:val="26"/>
          <w:rtl/>
          <w:lang w:bidi="ar-LB"/>
        </w:rPr>
        <w:t xml:space="preserve"> </w:t>
      </w:r>
      <w:r w:rsidR="00236AC7">
        <w:rPr>
          <w:color w:val="000000"/>
          <w:sz w:val="26"/>
          <w:szCs w:val="26"/>
          <w:rtl/>
          <w:lang w:bidi="ar-LB"/>
        </w:rPr>
        <w:t>في حين أنّ المدونة الخاصة بالتدفئة والتهوية وتكييف الهواء في مر</w:t>
      </w:r>
      <w:r w:rsidR="004E1048">
        <w:rPr>
          <w:color w:val="000000"/>
          <w:sz w:val="26"/>
          <w:szCs w:val="26"/>
          <w:rtl/>
          <w:lang w:bidi="ar-LB"/>
        </w:rPr>
        <w:t>ا</w:t>
      </w:r>
      <w:r w:rsidR="00236AC7">
        <w:rPr>
          <w:color w:val="000000"/>
          <w:sz w:val="26"/>
          <w:szCs w:val="26"/>
          <w:rtl/>
          <w:lang w:bidi="ar-LB"/>
        </w:rPr>
        <w:t>حلها الأولى وأنّ تحيين المدونة الخاصة بسلسلة التبريد لم يبدأ بعد؛</w:t>
      </w:r>
    </w:p>
    <w:p w14:paraId="159C2663" w14:textId="77777777" w:rsidR="00236AC7" w:rsidRPr="00236AC7" w:rsidRDefault="00236AC7" w:rsidP="00236AC7">
      <w:pPr>
        <w:pStyle w:val="ListParagraph"/>
        <w:rPr>
          <w:color w:val="000000"/>
          <w:sz w:val="26"/>
          <w:szCs w:val="26"/>
          <w:rtl/>
          <w:lang w:bidi="ar-LB"/>
        </w:rPr>
      </w:pPr>
    </w:p>
    <w:p w14:paraId="5EAC9172" w14:textId="2C92E6CD" w:rsidR="00236AC7" w:rsidRDefault="00236AC7" w:rsidP="00236AC7">
      <w:pPr>
        <w:pStyle w:val="ListParagraph"/>
        <w:numPr>
          <w:ilvl w:val="0"/>
          <w:numId w:val="25"/>
        </w:numPr>
        <w:bidi/>
        <w:rPr>
          <w:color w:val="000000"/>
          <w:sz w:val="26"/>
          <w:szCs w:val="26"/>
          <w:lang w:bidi="ar-LB"/>
        </w:rPr>
      </w:pPr>
      <w:r>
        <w:rPr>
          <w:color w:val="000000"/>
          <w:sz w:val="26"/>
          <w:szCs w:val="26"/>
          <w:rtl/>
          <w:lang w:bidi="ar-LB"/>
        </w:rPr>
        <w:t>تمّ شراء مئتي مجموعة معدات (أليات استرداد ومضخ</w:t>
      </w:r>
      <w:r w:rsidR="00447114">
        <w:rPr>
          <w:color w:val="000000"/>
          <w:sz w:val="26"/>
          <w:szCs w:val="26"/>
          <w:rtl/>
          <w:lang w:bidi="ar-LB"/>
        </w:rPr>
        <w:t>ة</w:t>
      </w:r>
      <w:r>
        <w:rPr>
          <w:color w:val="000000"/>
          <w:sz w:val="26"/>
          <w:szCs w:val="26"/>
          <w:rtl/>
          <w:lang w:bidi="ar-LB"/>
        </w:rPr>
        <w:t xml:space="preserve"> تفريغ و</w:t>
      </w:r>
      <w:r w:rsidR="00447114">
        <w:rPr>
          <w:color w:val="000000"/>
          <w:sz w:val="26"/>
          <w:szCs w:val="26"/>
          <w:rtl/>
          <w:lang w:bidi="ar-LB"/>
        </w:rPr>
        <w:t>مقياس تفريغ ومقاييس</w:t>
      </w:r>
      <w:r>
        <w:rPr>
          <w:color w:val="000000"/>
          <w:sz w:val="26"/>
          <w:szCs w:val="26"/>
          <w:rtl/>
          <w:lang w:bidi="ar-LB"/>
        </w:rPr>
        <w:t xml:space="preserve"> </w:t>
      </w:r>
      <w:r w:rsidR="00447114">
        <w:rPr>
          <w:color w:val="000000"/>
          <w:sz w:val="26"/>
          <w:szCs w:val="26"/>
          <w:rtl/>
          <w:lang w:bidi="ar-LB"/>
        </w:rPr>
        <w:t>ال</w:t>
      </w:r>
      <w:r>
        <w:rPr>
          <w:color w:val="000000"/>
          <w:sz w:val="26"/>
          <w:szCs w:val="26"/>
          <w:rtl/>
          <w:lang w:bidi="ar-LB"/>
        </w:rPr>
        <w:t xml:space="preserve">ضغط </w:t>
      </w:r>
      <w:r w:rsidR="00447114">
        <w:rPr>
          <w:color w:val="000000"/>
          <w:sz w:val="26"/>
          <w:szCs w:val="26"/>
          <w:rtl/>
          <w:lang w:bidi="ar-LB"/>
        </w:rPr>
        <w:t>ال</w:t>
      </w:r>
      <w:r>
        <w:rPr>
          <w:color w:val="000000"/>
          <w:sz w:val="26"/>
          <w:szCs w:val="26"/>
          <w:rtl/>
          <w:lang w:bidi="ar-LB"/>
        </w:rPr>
        <w:t>عالية الدقة واسطوانات و</w:t>
      </w:r>
      <w:r w:rsidR="00447114">
        <w:rPr>
          <w:color w:val="000000"/>
          <w:sz w:val="26"/>
          <w:szCs w:val="26"/>
          <w:rtl/>
          <w:lang w:bidi="ar-LB"/>
        </w:rPr>
        <w:t>ميزان حرارة</w:t>
      </w:r>
      <w:r>
        <w:rPr>
          <w:color w:val="000000"/>
          <w:sz w:val="26"/>
          <w:szCs w:val="26"/>
          <w:rtl/>
          <w:lang w:bidi="ar-LB"/>
        </w:rPr>
        <w:t xml:space="preserve">) </w:t>
      </w:r>
      <w:r w:rsidR="00671C3F">
        <w:rPr>
          <w:color w:val="000000"/>
          <w:sz w:val="26"/>
          <w:szCs w:val="26"/>
          <w:rtl/>
          <w:lang w:bidi="ar-LB"/>
        </w:rPr>
        <w:t>للمركز الريادي لاسترداد غازات التبريد واستصلاحها؛ ستوزع هذه المعدات على ورش الخدمة لتقوم بتجميع المواد الخاضعة للرقابة وتسليمها إلى مركز الاستصلاح الذي تمّ إنشاؤه. إنّ تشغيل مركز الاستصلاح سيبدأ فور الحصول على رخصة التشغيل الم</w:t>
      </w:r>
      <w:r w:rsidR="00447114">
        <w:rPr>
          <w:color w:val="000000"/>
          <w:sz w:val="26"/>
          <w:szCs w:val="26"/>
          <w:rtl/>
          <w:lang w:bidi="ar-LB"/>
        </w:rPr>
        <w:t>فترض</w:t>
      </w:r>
      <w:r w:rsidR="00671C3F">
        <w:rPr>
          <w:color w:val="000000"/>
          <w:sz w:val="26"/>
          <w:szCs w:val="26"/>
          <w:rtl/>
          <w:lang w:bidi="ar-LB"/>
        </w:rPr>
        <w:t xml:space="preserve"> صدروها بحلول 31 مايو/أيار 2024؛ حينها سيتمكن من استلام غازات التبريد المستردة والشروع في استصلاحها. ومن المتوقع بلوغ </w:t>
      </w:r>
      <w:r w:rsidR="00447114">
        <w:rPr>
          <w:color w:val="000000"/>
          <w:sz w:val="26"/>
          <w:szCs w:val="26"/>
          <w:rtl/>
          <w:lang w:bidi="ar-LB"/>
        </w:rPr>
        <w:t>الهدف القاضي ب</w:t>
      </w:r>
      <w:r w:rsidR="00671C3F">
        <w:rPr>
          <w:color w:val="000000"/>
          <w:sz w:val="26"/>
          <w:szCs w:val="26"/>
          <w:rtl/>
          <w:lang w:bidi="ar-LB"/>
        </w:rPr>
        <w:t>استرداد 80 طنا متري من غازات التبريد واستصلاح ما لا يقل عن 56 طنا متري منها بحلول شهر يونيو/حزيران 2026؛</w:t>
      </w:r>
    </w:p>
    <w:p w14:paraId="73D7331B" w14:textId="77777777" w:rsidR="00671C3F" w:rsidRPr="00671C3F" w:rsidRDefault="00671C3F" w:rsidP="00671C3F">
      <w:pPr>
        <w:pStyle w:val="ListParagraph"/>
        <w:rPr>
          <w:color w:val="000000"/>
          <w:sz w:val="26"/>
          <w:szCs w:val="26"/>
          <w:rtl/>
          <w:lang w:bidi="ar-LB"/>
        </w:rPr>
      </w:pPr>
    </w:p>
    <w:p w14:paraId="24955AB9" w14:textId="21B77058" w:rsidR="00671C3F" w:rsidRDefault="00671C3F" w:rsidP="00671C3F">
      <w:pPr>
        <w:pStyle w:val="ListParagraph"/>
        <w:numPr>
          <w:ilvl w:val="0"/>
          <w:numId w:val="25"/>
        </w:numPr>
        <w:bidi/>
        <w:rPr>
          <w:color w:val="000000"/>
          <w:sz w:val="26"/>
          <w:szCs w:val="26"/>
          <w:lang w:bidi="ar-LB"/>
        </w:rPr>
      </w:pPr>
      <w:r>
        <w:rPr>
          <w:color w:val="000000"/>
          <w:sz w:val="26"/>
          <w:szCs w:val="26"/>
          <w:rtl/>
          <w:lang w:bidi="ar-LB"/>
        </w:rPr>
        <w:t>جرى تقييم الاحتياجات من المعدات لشبكة خدمة أجهزة تكييف الهواء بعد البيع وتوقيع عقد مع خبير في السلامة مكلف اسداء المشورة حول تدابير السلامة في مراكز شبكة خدمة أجهزة تكييف الهواء بعد البيع؛ إنّما لم يتمّ بعد شراء عدد أدوات ال</w:t>
      </w:r>
      <w:r w:rsidRPr="00CA3F78">
        <w:rPr>
          <w:color w:val="000000"/>
          <w:sz w:val="26"/>
          <w:szCs w:val="26"/>
          <w:rtl/>
          <w:lang w:bidi="ar-LB"/>
        </w:rPr>
        <w:t>خدمة المحمولة ل</w:t>
      </w:r>
      <w:r w:rsidR="004E1048">
        <w:rPr>
          <w:color w:val="000000"/>
          <w:sz w:val="26"/>
          <w:szCs w:val="26"/>
          <w:rtl/>
          <w:lang w:bidi="ar-LB"/>
        </w:rPr>
        <w:t>لطواقم</w:t>
      </w:r>
      <w:r>
        <w:rPr>
          <w:color w:val="000000"/>
          <w:sz w:val="26"/>
          <w:szCs w:val="26"/>
          <w:rtl/>
          <w:lang w:bidi="ar-LB"/>
        </w:rPr>
        <w:t xml:space="preserve"> الميدانية ولا أدوات الدعم لمراكز</w:t>
      </w:r>
      <w:r w:rsidR="00B54227">
        <w:rPr>
          <w:color w:val="000000"/>
          <w:sz w:val="26"/>
          <w:szCs w:val="26"/>
          <w:rtl/>
          <w:lang w:bidi="ar-LB"/>
        </w:rPr>
        <w:t xml:space="preserve"> خدم</w:t>
      </w:r>
      <w:r w:rsidR="00DC0191">
        <w:rPr>
          <w:color w:val="000000"/>
          <w:sz w:val="26"/>
          <w:szCs w:val="26"/>
          <w:rtl/>
          <w:lang w:bidi="ar-LB"/>
        </w:rPr>
        <w:t>ة</w:t>
      </w:r>
      <w:r>
        <w:rPr>
          <w:color w:val="000000"/>
          <w:sz w:val="26"/>
          <w:szCs w:val="26"/>
          <w:rtl/>
          <w:lang w:bidi="ar-LB"/>
        </w:rPr>
        <w:t xml:space="preserve"> ما بعد البيع؛</w:t>
      </w:r>
    </w:p>
    <w:p w14:paraId="10C63A69" w14:textId="77777777" w:rsidR="00671C3F" w:rsidRPr="00671C3F" w:rsidRDefault="00671C3F" w:rsidP="00671C3F">
      <w:pPr>
        <w:pStyle w:val="ListParagraph"/>
        <w:rPr>
          <w:color w:val="000000"/>
          <w:sz w:val="26"/>
          <w:szCs w:val="26"/>
          <w:rtl/>
          <w:lang w:bidi="ar-LB"/>
        </w:rPr>
      </w:pPr>
    </w:p>
    <w:p w14:paraId="1F09B0FE" w14:textId="3589314A" w:rsidR="001274FC" w:rsidRDefault="00671C3F" w:rsidP="00671C3F">
      <w:pPr>
        <w:pStyle w:val="ListParagraph"/>
        <w:numPr>
          <w:ilvl w:val="0"/>
          <w:numId w:val="25"/>
        </w:numPr>
        <w:bidi/>
        <w:rPr>
          <w:color w:val="000000"/>
          <w:sz w:val="26"/>
          <w:szCs w:val="26"/>
          <w:lang w:bidi="ar-LB"/>
        </w:rPr>
      </w:pPr>
      <w:r>
        <w:rPr>
          <w:color w:val="000000"/>
          <w:sz w:val="26"/>
          <w:szCs w:val="26"/>
          <w:rtl/>
          <w:lang w:bidi="ar-LB"/>
        </w:rPr>
        <w:t xml:space="preserve">نفّذ برنامج احتواء غازات التبريد ومنع تسربها </w:t>
      </w:r>
      <w:r w:rsidR="00447114">
        <w:rPr>
          <w:color w:val="000000"/>
          <w:sz w:val="26"/>
          <w:szCs w:val="26"/>
          <w:rtl/>
          <w:lang w:bidi="ar-LB"/>
        </w:rPr>
        <w:t xml:space="preserve">وجرى أثناءه </w:t>
      </w:r>
      <w:r>
        <w:rPr>
          <w:color w:val="000000"/>
          <w:sz w:val="26"/>
          <w:szCs w:val="26"/>
          <w:rtl/>
          <w:lang w:bidi="ar-LB"/>
        </w:rPr>
        <w:t>التركيز على معدات التبريد وتكييف الهواء الضخمة؛ ومن الم</w:t>
      </w:r>
      <w:r w:rsidR="00447114">
        <w:rPr>
          <w:color w:val="000000"/>
          <w:sz w:val="26"/>
          <w:szCs w:val="26"/>
          <w:rtl/>
          <w:lang w:bidi="ar-LB"/>
        </w:rPr>
        <w:t>فترض</w:t>
      </w:r>
      <w:r>
        <w:rPr>
          <w:color w:val="000000"/>
          <w:sz w:val="26"/>
          <w:szCs w:val="26"/>
          <w:rtl/>
          <w:lang w:bidi="ar-LB"/>
        </w:rPr>
        <w:t xml:space="preserve"> أن </w:t>
      </w:r>
      <w:r w:rsidR="001274FC">
        <w:rPr>
          <w:color w:val="000000"/>
          <w:sz w:val="26"/>
          <w:szCs w:val="26"/>
          <w:rtl/>
          <w:lang w:bidi="ar-LB"/>
        </w:rPr>
        <w:t>تجري في شهر ديسمبر/كانون الأول 2024 عملية التفتيش والترخيص الريادية لمبنى أو مبنيين؛</w:t>
      </w:r>
    </w:p>
    <w:p w14:paraId="51D7B70C" w14:textId="77777777" w:rsidR="001274FC" w:rsidRPr="001274FC" w:rsidRDefault="001274FC" w:rsidP="001274FC">
      <w:pPr>
        <w:pStyle w:val="ListParagraph"/>
        <w:rPr>
          <w:color w:val="000000"/>
          <w:sz w:val="26"/>
          <w:szCs w:val="26"/>
          <w:rtl/>
          <w:lang w:bidi="ar-LB"/>
        </w:rPr>
      </w:pPr>
    </w:p>
    <w:p w14:paraId="504D21C6" w14:textId="7B6BF2B7" w:rsidR="001274FC" w:rsidRDefault="001274FC" w:rsidP="001274FC">
      <w:pPr>
        <w:pStyle w:val="ListParagraph"/>
        <w:numPr>
          <w:ilvl w:val="0"/>
          <w:numId w:val="25"/>
        </w:numPr>
        <w:bidi/>
        <w:rPr>
          <w:color w:val="000000"/>
          <w:sz w:val="26"/>
          <w:szCs w:val="26"/>
          <w:lang w:bidi="ar-LB"/>
        </w:rPr>
      </w:pPr>
      <w:r>
        <w:rPr>
          <w:color w:val="000000"/>
          <w:sz w:val="26"/>
          <w:szCs w:val="26"/>
          <w:rtl/>
          <w:lang w:bidi="ar-LB"/>
        </w:rPr>
        <w:t xml:space="preserve">تأخر تسليم المعدات </w:t>
      </w:r>
      <w:r w:rsidR="00447114">
        <w:rPr>
          <w:color w:val="000000"/>
          <w:sz w:val="26"/>
          <w:szCs w:val="26"/>
          <w:rtl/>
          <w:lang w:bidi="ar-LB"/>
        </w:rPr>
        <w:t xml:space="preserve">إلى </w:t>
      </w:r>
      <w:r>
        <w:rPr>
          <w:color w:val="000000"/>
          <w:sz w:val="26"/>
          <w:szCs w:val="26"/>
          <w:rtl/>
          <w:lang w:bidi="ar-LB"/>
        </w:rPr>
        <w:t>مركز التدريب المختار لاستضافة مركز الامتياز الخاص بغازات التبريد القابلة للاشتعال والذي كان من المفترض أن يتمّ في شهر مارس/آذار 2022؛ إلا أن المناهج التدريبية جاهزة ومن المتوقع أن يبدأ المركز نشاطه التشغيلي فور استلامه المعدات؛</w:t>
      </w:r>
    </w:p>
    <w:p w14:paraId="3A157715" w14:textId="77777777" w:rsidR="001274FC" w:rsidRPr="001274FC" w:rsidRDefault="001274FC" w:rsidP="001274FC">
      <w:pPr>
        <w:pStyle w:val="ListParagraph"/>
        <w:rPr>
          <w:color w:val="000000"/>
          <w:sz w:val="26"/>
          <w:szCs w:val="26"/>
          <w:rtl/>
          <w:lang w:bidi="ar-LB"/>
        </w:rPr>
      </w:pPr>
    </w:p>
    <w:p w14:paraId="14EF44B4" w14:textId="1C1697AE" w:rsidR="001274FC" w:rsidRDefault="00447114" w:rsidP="001274FC">
      <w:pPr>
        <w:pStyle w:val="ListParagraph"/>
        <w:numPr>
          <w:ilvl w:val="0"/>
          <w:numId w:val="25"/>
        </w:numPr>
        <w:bidi/>
        <w:rPr>
          <w:color w:val="000000"/>
          <w:sz w:val="26"/>
          <w:szCs w:val="26"/>
          <w:lang w:bidi="ar-LB"/>
        </w:rPr>
      </w:pPr>
      <w:r>
        <w:rPr>
          <w:color w:val="000000"/>
          <w:sz w:val="26"/>
          <w:szCs w:val="26"/>
          <w:rtl/>
          <w:lang w:bidi="ar-LB"/>
        </w:rPr>
        <w:t>وضعت</w:t>
      </w:r>
      <w:r w:rsidR="001274FC">
        <w:rPr>
          <w:color w:val="000000"/>
          <w:sz w:val="26"/>
          <w:szCs w:val="26"/>
          <w:rtl/>
          <w:lang w:bidi="ar-LB"/>
        </w:rPr>
        <w:t xml:space="preserve"> مسودة </w:t>
      </w:r>
      <w:r>
        <w:rPr>
          <w:color w:val="000000"/>
          <w:sz w:val="26"/>
          <w:szCs w:val="26"/>
          <w:rtl/>
          <w:lang w:bidi="ar-LB"/>
        </w:rPr>
        <w:t>دليل</w:t>
      </w:r>
      <w:r w:rsidR="001274FC">
        <w:rPr>
          <w:color w:val="000000"/>
          <w:sz w:val="26"/>
          <w:szCs w:val="26"/>
          <w:rtl/>
          <w:lang w:bidi="ar-LB"/>
        </w:rPr>
        <w:t xml:space="preserve"> ممارسات الخدمة الجيدة لكي تدرج في مناهج التدريب والتي كان من الم</w:t>
      </w:r>
      <w:r>
        <w:rPr>
          <w:color w:val="000000"/>
          <w:sz w:val="26"/>
          <w:szCs w:val="26"/>
          <w:rtl/>
          <w:lang w:bidi="ar-LB"/>
        </w:rPr>
        <w:t>فترض</w:t>
      </w:r>
      <w:r w:rsidR="001274FC">
        <w:rPr>
          <w:color w:val="000000"/>
          <w:sz w:val="26"/>
          <w:szCs w:val="26"/>
          <w:rtl/>
          <w:lang w:bidi="ar-LB"/>
        </w:rPr>
        <w:t xml:space="preserve"> أن تكون جاهزة في ديسمبر/كانون الأول 2022 إلا أنّها ما زالت في طور المراجعة والتعليق؛</w:t>
      </w:r>
    </w:p>
    <w:p w14:paraId="3A2B6789" w14:textId="77777777" w:rsidR="001274FC" w:rsidRPr="001274FC" w:rsidRDefault="001274FC" w:rsidP="001274FC">
      <w:pPr>
        <w:pStyle w:val="ListParagraph"/>
        <w:rPr>
          <w:color w:val="000000"/>
          <w:sz w:val="26"/>
          <w:szCs w:val="26"/>
          <w:rtl/>
          <w:lang w:bidi="ar-LB"/>
        </w:rPr>
      </w:pPr>
    </w:p>
    <w:p w14:paraId="147874D8" w14:textId="37650215" w:rsidR="008B4358" w:rsidRDefault="001274FC" w:rsidP="008B4358">
      <w:pPr>
        <w:pStyle w:val="ListParagraph"/>
        <w:numPr>
          <w:ilvl w:val="0"/>
          <w:numId w:val="25"/>
        </w:numPr>
        <w:bidi/>
        <w:rPr>
          <w:color w:val="000000"/>
          <w:sz w:val="26"/>
          <w:szCs w:val="26"/>
          <w:lang w:bidi="ar-LB"/>
        </w:rPr>
      </w:pPr>
      <w:r>
        <w:rPr>
          <w:color w:val="000000"/>
          <w:sz w:val="26"/>
          <w:szCs w:val="26"/>
          <w:rtl/>
          <w:lang w:bidi="ar-LB"/>
        </w:rPr>
        <w:t xml:space="preserve">بدأ العمل على وضع نظام لتقفي آثار </w:t>
      </w:r>
      <w:r w:rsidR="008B4358">
        <w:rPr>
          <w:color w:val="000000"/>
          <w:sz w:val="26"/>
          <w:szCs w:val="26"/>
          <w:rtl/>
          <w:lang w:bidi="ar-LB"/>
        </w:rPr>
        <w:t xml:space="preserve">غازات التبريد عن طريق وسم </w:t>
      </w:r>
      <w:r w:rsidR="00447114">
        <w:rPr>
          <w:color w:val="000000"/>
          <w:sz w:val="26"/>
          <w:szCs w:val="26"/>
          <w:rtl/>
          <w:lang w:bidi="ar-LB"/>
        </w:rPr>
        <w:t>ال</w:t>
      </w:r>
      <w:r w:rsidR="008B4358">
        <w:rPr>
          <w:color w:val="000000"/>
          <w:sz w:val="26"/>
          <w:szCs w:val="26"/>
          <w:rtl/>
          <w:lang w:bidi="ar-LB"/>
        </w:rPr>
        <w:t>أسطوانات برموز الاستجابة السريعة إلا أن العمل لم ينته بعد مع العلم أنّ وسم أسطوانات غازات التبريد برموز الاستجابة السريعة سيكون إلزاميا بحلول عام 2026</w:t>
      </w:r>
      <w:r w:rsidR="008B4358" w:rsidRPr="008B4358">
        <w:rPr>
          <w:color w:val="000000"/>
          <w:sz w:val="26"/>
          <w:szCs w:val="26"/>
          <w:rtl/>
          <w:lang w:bidi="ar-LB"/>
        </w:rPr>
        <w:t>.</w:t>
      </w:r>
    </w:p>
    <w:p w14:paraId="30B2B764" w14:textId="77777777" w:rsidR="008B4358" w:rsidRPr="008B4358" w:rsidRDefault="008B4358" w:rsidP="008B4358">
      <w:pPr>
        <w:pStyle w:val="ListParagraph"/>
        <w:rPr>
          <w:color w:val="000000"/>
          <w:sz w:val="26"/>
          <w:szCs w:val="26"/>
          <w:rtl/>
          <w:lang w:bidi="ar-LB"/>
        </w:rPr>
      </w:pPr>
    </w:p>
    <w:p w14:paraId="556577D3" w14:textId="155DA62E" w:rsidR="008B4358" w:rsidRDefault="008B4358" w:rsidP="008B4358">
      <w:pPr>
        <w:bidi/>
        <w:rPr>
          <w:color w:val="000000"/>
          <w:sz w:val="26"/>
          <w:szCs w:val="26"/>
          <w:rtl/>
          <w:lang w:bidi="ar-LB"/>
        </w:rPr>
      </w:pPr>
      <w:r>
        <w:rPr>
          <w:color w:val="000000"/>
          <w:sz w:val="26"/>
          <w:szCs w:val="26"/>
          <w:rtl/>
          <w:lang w:bidi="ar-LB"/>
        </w:rPr>
        <w:t>20.</w:t>
      </w:r>
      <w:r>
        <w:rPr>
          <w:color w:val="000000"/>
          <w:sz w:val="26"/>
          <w:szCs w:val="26"/>
          <w:rtl/>
          <w:lang w:bidi="ar-LB"/>
        </w:rPr>
        <w:tab/>
        <w:t>أمّ</w:t>
      </w:r>
      <w:r w:rsidR="004E1048">
        <w:rPr>
          <w:color w:val="000000"/>
          <w:sz w:val="26"/>
          <w:szCs w:val="26"/>
          <w:rtl/>
          <w:lang w:bidi="ar-LB"/>
        </w:rPr>
        <w:t>ا</w:t>
      </w:r>
      <w:r>
        <w:rPr>
          <w:color w:val="000000"/>
          <w:sz w:val="26"/>
          <w:szCs w:val="26"/>
          <w:rtl/>
          <w:lang w:bidi="ar-LB"/>
        </w:rPr>
        <w:t xml:space="preserve"> الأنشطة التالية، فلم يبدأ تنفيذها بعد:</w:t>
      </w:r>
    </w:p>
    <w:p w14:paraId="02BF0557" w14:textId="753C7BA5" w:rsidR="008B4358" w:rsidRDefault="008B4358" w:rsidP="008B4358">
      <w:pPr>
        <w:bidi/>
        <w:rPr>
          <w:color w:val="000000"/>
          <w:sz w:val="26"/>
          <w:szCs w:val="26"/>
          <w:rtl/>
          <w:lang w:bidi="ar-LB"/>
        </w:rPr>
      </w:pPr>
    </w:p>
    <w:p w14:paraId="5DEF6281" w14:textId="30F368DB" w:rsidR="00FC14B7" w:rsidRDefault="00FC14B7" w:rsidP="008B4358">
      <w:pPr>
        <w:pStyle w:val="ListParagraph"/>
        <w:numPr>
          <w:ilvl w:val="0"/>
          <w:numId w:val="26"/>
        </w:numPr>
        <w:bidi/>
        <w:rPr>
          <w:color w:val="000000"/>
          <w:sz w:val="26"/>
          <w:szCs w:val="26"/>
          <w:lang w:bidi="ar-LB"/>
        </w:rPr>
      </w:pPr>
      <w:r>
        <w:rPr>
          <w:color w:val="000000"/>
          <w:sz w:val="26"/>
          <w:szCs w:val="26"/>
          <w:rtl/>
          <w:lang w:bidi="ar-LB"/>
        </w:rPr>
        <w:t>الأنشطة المتعلقة ببرنامج التدريب في الموقع على ممارسات الخدمة ال</w:t>
      </w:r>
      <w:r w:rsidR="00447114">
        <w:rPr>
          <w:color w:val="000000"/>
          <w:sz w:val="26"/>
          <w:szCs w:val="26"/>
          <w:rtl/>
          <w:lang w:bidi="ar-LB"/>
        </w:rPr>
        <w:t>جيدة</w:t>
      </w:r>
      <w:r>
        <w:rPr>
          <w:color w:val="000000"/>
          <w:sz w:val="26"/>
          <w:szCs w:val="26"/>
          <w:rtl/>
          <w:lang w:bidi="ar-LB"/>
        </w:rPr>
        <w:t xml:space="preserve"> في ورش الخدمة الصغيرة</w:t>
      </w:r>
      <w:r w:rsidR="00447114">
        <w:rPr>
          <w:color w:val="000000"/>
          <w:sz w:val="26"/>
          <w:szCs w:val="26"/>
          <w:rtl/>
          <w:lang w:bidi="ar-LB"/>
        </w:rPr>
        <w:t xml:space="preserve"> الحجم حيث </w:t>
      </w:r>
      <w:r>
        <w:rPr>
          <w:color w:val="000000"/>
          <w:sz w:val="26"/>
          <w:szCs w:val="26"/>
          <w:rtl/>
          <w:lang w:bidi="ar-LB"/>
        </w:rPr>
        <w:t xml:space="preserve">يعمل فني واحد أو فنيان اثنان والتي لا تستهلك </w:t>
      </w:r>
      <w:r w:rsidR="004E1048">
        <w:rPr>
          <w:color w:val="000000"/>
          <w:sz w:val="26"/>
          <w:szCs w:val="26"/>
          <w:rtl/>
          <w:lang w:bidi="ar-LB"/>
        </w:rPr>
        <w:t>أكثر من</w:t>
      </w:r>
      <w:r>
        <w:rPr>
          <w:color w:val="000000"/>
          <w:sz w:val="26"/>
          <w:szCs w:val="26"/>
          <w:rtl/>
          <w:lang w:bidi="ar-LB"/>
        </w:rPr>
        <w:t xml:space="preserve"> اسطوانتين أو ثلاث أسطوانات من غازات التبريد في الشهر الواحد. وكان من المفترض تدريب ما بين 150 و200 فني وتسليمهم شهادات مشاركة في التدريب. ومن المزمع استكمال هذه الأنشطة التدريبية بأنشطة تدريب إضافية تستهدف ورش الخدمة الصغيرة الحجم في إطار الشريحة الرابعة.</w:t>
      </w:r>
    </w:p>
    <w:p w14:paraId="12938305" w14:textId="2663E19D" w:rsidR="00402CB4" w:rsidRDefault="00FC14B7" w:rsidP="00FC14B7">
      <w:pPr>
        <w:pStyle w:val="ListParagraph"/>
        <w:numPr>
          <w:ilvl w:val="0"/>
          <w:numId w:val="26"/>
        </w:numPr>
        <w:bidi/>
        <w:rPr>
          <w:color w:val="000000"/>
          <w:sz w:val="26"/>
          <w:szCs w:val="26"/>
          <w:lang w:bidi="ar-LB"/>
        </w:rPr>
      </w:pPr>
      <w:r>
        <w:rPr>
          <w:color w:val="000000"/>
          <w:sz w:val="26"/>
          <w:szCs w:val="26"/>
          <w:rtl/>
          <w:lang w:bidi="ar-LB"/>
        </w:rPr>
        <w:lastRenderedPageBreak/>
        <w:t xml:space="preserve"> </w:t>
      </w:r>
      <w:r w:rsidR="00402CB4">
        <w:rPr>
          <w:color w:val="000000"/>
          <w:sz w:val="26"/>
          <w:szCs w:val="26"/>
          <w:rtl/>
          <w:lang w:bidi="ar-LB"/>
        </w:rPr>
        <w:t xml:space="preserve">إطلاق مصر برنامج رخصة قيادة للتبريد وهو </w:t>
      </w:r>
      <w:r w:rsidR="00B54227">
        <w:rPr>
          <w:color w:val="000000"/>
          <w:sz w:val="26"/>
          <w:szCs w:val="26"/>
          <w:rtl/>
          <w:lang w:bidi="ar-LB"/>
        </w:rPr>
        <w:t>النظير الوطني ل</w:t>
      </w:r>
      <w:r w:rsidR="00402CB4">
        <w:rPr>
          <w:color w:val="000000"/>
          <w:sz w:val="26"/>
          <w:szCs w:val="26"/>
          <w:rtl/>
          <w:lang w:bidi="ar-LB"/>
        </w:rPr>
        <w:t xml:space="preserve">برنامج </w:t>
      </w:r>
      <w:r w:rsidR="00B54227">
        <w:rPr>
          <w:color w:val="000000"/>
          <w:sz w:val="26"/>
          <w:szCs w:val="26"/>
          <w:rtl/>
          <w:lang w:bidi="ar-LB"/>
        </w:rPr>
        <w:t>ال</w:t>
      </w:r>
      <w:r w:rsidR="00402CB4">
        <w:rPr>
          <w:color w:val="000000"/>
          <w:sz w:val="26"/>
          <w:szCs w:val="26"/>
          <w:rtl/>
          <w:lang w:bidi="ar-LB"/>
        </w:rPr>
        <w:t>ترخيص. وكان من المفترض أطلاق المشروع الريادي في عام 2022؛ ستواصل مصر العمل على أساس برنامج الترخيص ل</w:t>
      </w:r>
      <w:r w:rsidR="00B54227">
        <w:rPr>
          <w:color w:val="000000"/>
          <w:sz w:val="26"/>
          <w:szCs w:val="26"/>
          <w:rtl/>
          <w:lang w:bidi="ar-LB"/>
        </w:rPr>
        <w:t>خدم</w:t>
      </w:r>
      <w:r w:rsidR="00DC0191">
        <w:rPr>
          <w:color w:val="000000"/>
          <w:sz w:val="26"/>
          <w:szCs w:val="26"/>
          <w:rtl/>
          <w:lang w:bidi="ar-LB"/>
        </w:rPr>
        <w:t>ة</w:t>
      </w:r>
      <w:r w:rsidR="00B54227">
        <w:rPr>
          <w:color w:val="000000"/>
          <w:sz w:val="26"/>
          <w:szCs w:val="26"/>
          <w:rtl/>
          <w:lang w:bidi="ar-LB"/>
        </w:rPr>
        <w:t xml:space="preserve"> </w:t>
      </w:r>
      <w:r w:rsidR="00402CB4">
        <w:rPr>
          <w:color w:val="000000"/>
          <w:sz w:val="26"/>
          <w:szCs w:val="26"/>
          <w:rtl/>
          <w:lang w:bidi="ar-LB"/>
        </w:rPr>
        <w:t>ما بعد البيع على أن تعيد إدخال برنامج رخصة قيادة للتبريد في عام 2029.</w:t>
      </w:r>
    </w:p>
    <w:p w14:paraId="4015FF5A" w14:textId="77777777" w:rsidR="00402CB4" w:rsidRPr="00B54227" w:rsidRDefault="00402CB4" w:rsidP="00402CB4">
      <w:pPr>
        <w:pStyle w:val="ListParagraph"/>
        <w:rPr>
          <w:color w:val="000000"/>
          <w:sz w:val="26"/>
          <w:szCs w:val="26"/>
          <w:rtl/>
          <w:lang w:val="fr-CA" w:bidi="ar-LB"/>
        </w:rPr>
      </w:pPr>
    </w:p>
    <w:p w14:paraId="2359D4B9" w14:textId="77777777" w:rsidR="00402CB4" w:rsidRDefault="00402CB4" w:rsidP="00402CB4">
      <w:pPr>
        <w:bidi/>
        <w:rPr>
          <w:i/>
          <w:iCs/>
          <w:color w:val="000000"/>
          <w:sz w:val="26"/>
          <w:szCs w:val="26"/>
          <w:rtl/>
          <w:lang w:bidi="ar-LB"/>
        </w:rPr>
      </w:pPr>
      <w:r>
        <w:rPr>
          <w:i/>
          <w:iCs/>
          <w:color w:val="000000"/>
          <w:sz w:val="26"/>
          <w:szCs w:val="26"/>
          <w:rtl/>
          <w:lang w:bidi="ar-LB"/>
        </w:rPr>
        <w:t>تنفيذ المشروع ورصده</w:t>
      </w:r>
    </w:p>
    <w:p w14:paraId="1E31C249" w14:textId="77777777" w:rsidR="00402CB4" w:rsidRDefault="00402CB4" w:rsidP="00402CB4">
      <w:pPr>
        <w:bidi/>
        <w:rPr>
          <w:i/>
          <w:iCs/>
          <w:color w:val="000000"/>
          <w:sz w:val="26"/>
          <w:szCs w:val="26"/>
          <w:rtl/>
          <w:lang w:bidi="ar-LB"/>
        </w:rPr>
      </w:pPr>
    </w:p>
    <w:p w14:paraId="3F27BD46" w14:textId="2AFFFBD3" w:rsidR="009E2C94" w:rsidRDefault="00402CB4" w:rsidP="00402CB4">
      <w:pPr>
        <w:bidi/>
        <w:rPr>
          <w:color w:val="000000"/>
          <w:sz w:val="26"/>
          <w:szCs w:val="26"/>
          <w:rtl/>
          <w:lang w:bidi="ar-LB"/>
        </w:rPr>
      </w:pPr>
      <w:r w:rsidRPr="00B54227">
        <w:rPr>
          <w:color w:val="000000"/>
          <w:sz w:val="26"/>
          <w:szCs w:val="26"/>
          <w:rtl/>
          <w:lang w:bidi="ar-LB"/>
        </w:rPr>
        <w:t>21.</w:t>
      </w:r>
      <w:r w:rsidRPr="00B54227">
        <w:rPr>
          <w:color w:val="000000"/>
          <w:sz w:val="26"/>
          <w:szCs w:val="26"/>
          <w:rtl/>
          <w:lang w:bidi="ar-LB"/>
        </w:rPr>
        <w:tab/>
        <w:t xml:space="preserve">تقوم وحدة إدارة </w:t>
      </w:r>
      <w:r w:rsidR="00B54227" w:rsidRPr="00B54227">
        <w:rPr>
          <w:color w:val="000000"/>
          <w:sz w:val="26"/>
          <w:szCs w:val="26"/>
          <w:rtl/>
          <w:lang w:bidi="ar-LB"/>
        </w:rPr>
        <w:t xml:space="preserve">ورصد </w:t>
      </w:r>
      <w:r w:rsidRPr="00B54227">
        <w:rPr>
          <w:color w:val="000000"/>
          <w:sz w:val="26"/>
          <w:szCs w:val="26"/>
          <w:rtl/>
          <w:lang w:bidi="ar-LB"/>
        </w:rPr>
        <w:t xml:space="preserve">المشروع بتنسيق خطة إدارة إزالة المواد الهيدروكلوروفلوروكربونية ورصد تنفيذها وفي هذا الصدد تقوم بزيارة الجهات المستفيدة وأصحاب الشأن وتنظيم ورش العمل </w:t>
      </w:r>
      <w:r w:rsidR="00B54227">
        <w:rPr>
          <w:color w:val="000000"/>
          <w:sz w:val="26"/>
          <w:szCs w:val="26"/>
          <w:rtl/>
          <w:lang w:bidi="ar-LB"/>
        </w:rPr>
        <w:t>و</w:t>
      </w:r>
      <w:r w:rsidRPr="00B54227">
        <w:rPr>
          <w:color w:val="000000"/>
          <w:sz w:val="26"/>
          <w:szCs w:val="26"/>
          <w:rtl/>
          <w:lang w:bidi="ar-LB"/>
        </w:rPr>
        <w:t>الاجتماعات وإعداد التقارير ذات الصلة. وقد بلغت مصاريف وحد</w:t>
      </w:r>
      <w:r>
        <w:rPr>
          <w:color w:val="000000"/>
          <w:sz w:val="26"/>
          <w:szCs w:val="26"/>
          <w:rtl/>
          <w:lang w:bidi="ar-LB"/>
        </w:rPr>
        <w:t xml:space="preserve">ة إدارة </w:t>
      </w:r>
      <w:r w:rsidR="00B54227">
        <w:rPr>
          <w:color w:val="000000"/>
          <w:sz w:val="26"/>
          <w:szCs w:val="26"/>
          <w:rtl/>
          <w:lang w:bidi="ar-LB"/>
        </w:rPr>
        <w:t xml:space="preserve">ورصد </w:t>
      </w:r>
      <w:r>
        <w:rPr>
          <w:color w:val="000000"/>
          <w:sz w:val="26"/>
          <w:szCs w:val="26"/>
          <w:rtl/>
          <w:lang w:bidi="ar-LB"/>
        </w:rPr>
        <w:t>المشروع في إطار الشريحة الثالثة 125,702 دولار</w:t>
      </w:r>
      <w:r w:rsidR="00B54227">
        <w:rPr>
          <w:color w:val="000000"/>
          <w:sz w:val="26"/>
          <w:szCs w:val="26"/>
          <w:rtl/>
          <w:lang w:bidi="ar-LB"/>
        </w:rPr>
        <w:t>ا</w:t>
      </w:r>
      <w:r>
        <w:rPr>
          <w:color w:val="000000"/>
          <w:sz w:val="26"/>
          <w:szCs w:val="26"/>
          <w:rtl/>
          <w:lang w:bidi="ar-LB"/>
        </w:rPr>
        <w:t xml:space="preserve"> أمريكيا (من أصل تمويل قدره 245,000 دولار أمريكي) بما في ذلك </w:t>
      </w:r>
      <w:r w:rsidR="009E2C94">
        <w:rPr>
          <w:color w:val="000000"/>
          <w:sz w:val="26"/>
          <w:szCs w:val="26"/>
          <w:rtl/>
          <w:lang w:bidi="ar-LB"/>
        </w:rPr>
        <w:t xml:space="preserve">رواتب </w:t>
      </w:r>
      <w:r>
        <w:rPr>
          <w:color w:val="000000"/>
          <w:sz w:val="26"/>
          <w:szCs w:val="26"/>
          <w:rtl/>
          <w:lang w:bidi="ar-LB"/>
        </w:rPr>
        <w:t>الموظفين و</w:t>
      </w:r>
      <w:r w:rsidR="009E2C94">
        <w:rPr>
          <w:color w:val="000000"/>
          <w:sz w:val="26"/>
          <w:szCs w:val="26"/>
          <w:rtl/>
          <w:lang w:bidi="ar-LB"/>
        </w:rPr>
        <w:t>تكاليف التشغيل (86,880 دولار أمريكي) وأجور الاستشاريين (13,822 دولارا أمريكيا) ودعم عملية تحول صناعة أجهزة تكييف الهواء الم</w:t>
      </w:r>
      <w:r w:rsidR="00B54227">
        <w:rPr>
          <w:color w:val="000000"/>
          <w:sz w:val="26"/>
          <w:szCs w:val="26"/>
          <w:rtl/>
          <w:lang w:bidi="ar-LB"/>
        </w:rPr>
        <w:t>حلية</w:t>
      </w:r>
      <w:r w:rsidR="009E2C94">
        <w:rPr>
          <w:color w:val="000000"/>
          <w:sz w:val="26"/>
          <w:szCs w:val="26"/>
          <w:rtl/>
          <w:lang w:bidi="ar-LB"/>
        </w:rPr>
        <w:t xml:space="preserve"> (10,000 دولار أمريكي) والمصاريف الطارئة (15,000 دولار أمريكي).</w:t>
      </w:r>
    </w:p>
    <w:p w14:paraId="59D9217F" w14:textId="77777777" w:rsidR="009E2C94" w:rsidRDefault="009E2C94" w:rsidP="009E2C94">
      <w:pPr>
        <w:bidi/>
        <w:rPr>
          <w:color w:val="000000"/>
          <w:sz w:val="26"/>
          <w:szCs w:val="26"/>
          <w:rtl/>
          <w:lang w:bidi="ar-LB"/>
        </w:rPr>
      </w:pPr>
    </w:p>
    <w:p w14:paraId="15D38129" w14:textId="77708C72" w:rsidR="009E2C94" w:rsidRDefault="009E2C94" w:rsidP="009E2C94">
      <w:pPr>
        <w:bidi/>
        <w:rPr>
          <w:color w:val="000000"/>
          <w:sz w:val="26"/>
          <w:szCs w:val="26"/>
          <w:u w:val="single"/>
          <w:rtl/>
          <w:lang w:bidi="ar-LB"/>
        </w:rPr>
      </w:pPr>
      <w:r>
        <w:rPr>
          <w:color w:val="000000"/>
          <w:sz w:val="26"/>
          <w:szCs w:val="26"/>
          <w:u w:val="single"/>
          <w:rtl/>
          <w:lang w:bidi="ar-LB"/>
        </w:rPr>
        <w:t>مستوى صرف الأموال</w:t>
      </w:r>
    </w:p>
    <w:p w14:paraId="33C8E3E8" w14:textId="77777777" w:rsidR="009E2C94" w:rsidRPr="009E2C94" w:rsidRDefault="009E2C94" w:rsidP="009E2C94">
      <w:pPr>
        <w:bidi/>
        <w:rPr>
          <w:color w:val="000000"/>
          <w:sz w:val="26"/>
          <w:szCs w:val="26"/>
          <w:u w:val="single"/>
          <w:rtl/>
          <w:lang w:bidi="ar-LB"/>
        </w:rPr>
      </w:pPr>
    </w:p>
    <w:p w14:paraId="22477F14" w14:textId="68F0B91C" w:rsidR="009E2C94" w:rsidRPr="009E2C94" w:rsidRDefault="009E2C94" w:rsidP="009E2C94">
      <w:pPr>
        <w:pStyle w:val="Heading1"/>
        <w:numPr>
          <w:ilvl w:val="0"/>
          <w:numId w:val="0"/>
        </w:numPr>
        <w:bidi/>
        <w:rPr>
          <w:sz w:val="26"/>
          <w:szCs w:val="26"/>
          <w:rtl/>
          <w:lang w:val="fr-CA" w:bidi="ar-LB"/>
        </w:rPr>
      </w:pPr>
      <w:r w:rsidRPr="009E2C94">
        <w:rPr>
          <w:color w:val="000000"/>
          <w:sz w:val="26"/>
          <w:szCs w:val="26"/>
          <w:rtl/>
          <w:lang w:bidi="ar-LB"/>
        </w:rPr>
        <w:t>22.</w:t>
      </w:r>
      <w:r w:rsidRPr="009E2C94">
        <w:rPr>
          <w:color w:val="000000"/>
          <w:sz w:val="26"/>
          <w:szCs w:val="26"/>
          <w:rtl/>
          <w:lang w:bidi="ar-LB"/>
        </w:rPr>
        <w:tab/>
      </w:r>
      <w:r w:rsidRPr="009E2C94">
        <w:rPr>
          <w:sz w:val="26"/>
          <w:szCs w:val="26"/>
          <w:rtl/>
          <w:lang w:val="fr-CA" w:bidi="ar-LB"/>
        </w:rPr>
        <w:t>بتاريخ مارس/آذار 202</w:t>
      </w:r>
      <w:r>
        <w:rPr>
          <w:sz w:val="26"/>
          <w:szCs w:val="26"/>
          <w:rtl/>
          <w:lang w:val="fr-CA" w:bidi="ar-LB"/>
        </w:rPr>
        <w:t>4</w:t>
      </w:r>
      <w:r w:rsidRPr="009E2C94">
        <w:rPr>
          <w:sz w:val="26"/>
          <w:szCs w:val="26"/>
          <w:rtl/>
          <w:lang w:val="fr-CA" w:bidi="ar-LB"/>
        </w:rPr>
        <w:t xml:space="preserve"> ومن أصل </w:t>
      </w:r>
      <w:r>
        <w:rPr>
          <w:sz w:val="26"/>
          <w:szCs w:val="26"/>
          <w:rtl/>
          <w:lang w:val="fr-CA" w:bidi="ar-LB"/>
        </w:rPr>
        <w:t>17,361,573</w:t>
      </w:r>
      <w:r w:rsidRPr="009E2C94">
        <w:rPr>
          <w:sz w:val="26"/>
          <w:szCs w:val="26"/>
          <w:rtl/>
          <w:lang w:val="fr-CA" w:bidi="ar-LB"/>
        </w:rPr>
        <w:t xml:space="preserve"> دولار</w:t>
      </w:r>
      <w:r>
        <w:rPr>
          <w:sz w:val="26"/>
          <w:szCs w:val="26"/>
          <w:rtl/>
          <w:lang w:val="fr-CA" w:bidi="ar-LB"/>
        </w:rPr>
        <w:t>ا</w:t>
      </w:r>
      <w:r w:rsidRPr="009E2C94">
        <w:rPr>
          <w:sz w:val="26"/>
          <w:szCs w:val="26"/>
          <w:rtl/>
          <w:lang w:val="fr-CA" w:bidi="ar-LB"/>
        </w:rPr>
        <w:t xml:space="preserve"> أمريكي</w:t>
      </w:r>
      <w:r>
        <w:rPr>
          <w:sz w:val="26"/>
          <w:szCs w:val="26"/>
          <w:rtl/>
          <w:lang w:val="fr-CA" w:bidi="ar-LB"/>
        </w:rPr>
        <w:t>ا</w:t>
      </w:r>
      <w:r w:rsidRPr="009E2C94">
        <w:rPr>
          <w:sz w:val="26"/>
          <w:szCs w:val="26"/>
          <w:rtl/>
          <w:lang w:val="fr-CA" w:bidi="ar-LB"/>
        </w:rPr>
        <w:t xml:space="preserve"> أقر لتاريخه، صرف </w:t>
      </w:r>
      <w:r>
        <w:rPr>
          <w:sz w:val="26"/>
          <w:szCs w:val="26"/>
          <w:rtl/>
          <w:lang w:val="fr-CA" w:bidi="ar-LB"/>
        </w:rPr>
        <w:t>10,815,162</w:t>
      </w:r>
      <w:r w:rsidRPr="009E2C94">
        <w:rPr>
          <w:sz w:val="26"/>
          <w:szCs w:val="26"/>
          <w:rtl/>
          <w:lang w:val="fr-CA" w:bidi="ar-LB"/>
        </w:rPr>
        <w:t xml:space="preserve"> دولارا أمريكيا (</w:t>
      </w:r>
      <w:r>
        <w:rPr>
          <w:sz w:val="26"/>
          <w:szCs w:val="26"/>
          <w:rtl/>
          <w:lang w:val="fr-CA" w:bidi="ar-LB"/>
        </w:rPr>
        <w:t>7,236,700</w:t>
      </w:r>
      <w:r w:rsidRPr="009E2C94">
        <w:rPr>
          <w:sz w:val="26"/>
          <w:szCs w:val="26"/>
          <w:rtl/>
          <w:lang w:val="fr-CA" w:bidi="ar-LB"/>
        </w:rPr>
        <w:t xml:space="preserve"> دولار أمريكي</w:t>
      </w:r>
      <w:r>
        <w:rPr>
          <w:sz w:val="26"/>
          <w:szCs w:val="26"/>
          <w:rtl/>
          <w:lang w:val="fr-CA" w:bidi="ar-LB"/>
        </w:rPr>
        <w:t xml:space="preserve"> </w:t>
      </w:r>
      <w:r w:rsidRPr="009E2C94">
        <w:rPr>
          <w:sz w:val="26"/>
          <w:szCs w:val="26"/>
          <w:rtl/>
          <w:lang w:val="fr-CA" w:bidi="ar-LB"/>
        </w:rPr>
        <w:t>لمنظمة الأمم المتحدة للتنمية الصناعية</w:t>
      </w:r>
      <w:r>
        <w:rPr>
          <w:sz w:val="26"/>
          <w:szCs w:val="26"/>
          <w:rtl/>
          <w:lang w:val="fr-CA" w:bidi="ar-LB"/>
        </w:rPr>
        <w:t xml:space="preserve"> و2,639,762 دولارا أمريكيا لبرنامج الأمم المتحدة الإنمائي و731,400 دولار أمريكي</w:t>
      </w:r>
      <w:r w:rsidRPr="009E2C94">
        <w:rPr>
          <w:sz w:val="26"/>
          <w:szCs w:val="26"/>
          <w:rtl/>
          <w:lang w:val="fr-CA" w:bidi="ar-LB"/>
        </w:rPr>
        <w:t xml:space="preserve"> لبرنامج الأمم المتحدة للبيئة و</w:t>
      </w:r>
      <w:r>
        <w:rPr>
          <w:sz w:val="26"/>
          <w:szCs w:val="26"/>
          <w:rtl/>
          <w:lang w:val="fr-CA" w:bidi="ar-LB"/>
        </w:rPr>
        <w:t>207,300</w:t>
      </w:r>
      <w:r w:rsidRPr="009E2C94">
        <w:rPr>
          <w:sz w:val="26"/>
          <w:szCs w:val="26"/>
          <w:rtl/>
          <w:lang w:val="fr-CA" w:bidi="ar-LB"/>
        </w:rPr>
        <w:t xml:space="preserve"> دولار أمريكي</w:t>
      </w:r>
      <w:r>
        <w:rPr>
          <w:sz w:val="26"/>
          <w:szCs w:val="26"/>
          <w:rtl/>
          <w:lang w:val="fr-CA" w:bidi="ar-LB"/>
        </w:rPr>
        <w:t xml:space="preserve"> لألمانيا</w:t>
      </w:r>
      <w:r w:rsidRPr="009E2C94">
        <w:rPr>
          <w:sz w:val="26"/>
          <w:szCs w:val="26"/>
          <w:rtl/>
          <w:lang w:val="fr-CA" w:bidi="ar-LB"/>
        </w:rPr>
        <w:t xml:space="preserve">) على النحو المبين في الجدول 2. </w:t>
      </w:r>
      <w:r>
        <w:rPr>
          <w:sz w:val="26"/>
          <w:szCs w:val="26"/>
          <w:rtl/>
          <w:lang w:val="fr-CA" w:bidi="ar-LB"/>
        </w:rPr>
        <w:t xml:space="preserve">سيصرف الرصيد البالغ 6,546,411 دولارا أمريكيا بين عامي 2024 و2026. </w:t>
      </w:r>
    </w:p>
    <w:p w14:paraId="2BE2DDFC" w14:textId="2E150734" w:rsidR="009E2C94" w:rsidRPr="004436C0" w:rsidRDefault="009E2C94" w:rsidP="009E2C94">
      <w:pPr>
        <w:bidi/>
        <w:rPr>
          <w:b/>
          <w:bCs/>
          <w:sz w:val="20"/>
          <w:rtl/>
          <w:lang w:val="fr-CA" w:bidi="ar-LB"/>
        </w:rPr>
      </w:pPr>
      <w:r>
        <w:rPr>
          <w:b/>
          <w:bCs/>
          <w:sz w:val="20"/>
          <w:rtl/>
          <w:lang w:val="fr-CA" w:bidi="ar-LB"/>
        </w:rPr>
        <w:t>الجدول 2.</w:t>
      </w:r>
      <w:r w:rsidRPr="004436C0">
        <w:rPr>
          <w:b/>
          <w:bCs/>
          <w:sz w:val="20"/>
          <w:rtl/>
          <w:lang w:val="fr-CA" w:bidi="ar-LB"/>
        </w:rPr>
        <w:t xml:space="preserve"> </w:t>
      </w:r>
      <w:r>
        <w:rPr>
          <w:b/>
          <w:bCs/>
          <w:sz w:val="20"/>
          <w:rtl/>
          <w:lang w:val="fr-CA" w:bidi="ar-LB"/>
        </w:rPr>
        <w:t>التقرير المالي عن المرحلة الثانية من خطة إدارة إزالة المواد الهيدروكلوروفلوروكربونية في مصر (دولار أمريكي)</w:t>
      </w:r>
    </w:p>
    <w:tbl>
      <w:tblPr>
        <w:tblStyle w:val="TableGrid"/>
        <w:bidiVisual/>
        <w:tblW w:w="5003" w:type="pct"/>
        <w:tblInd w:w="-6" w:type="dxa"/>
        <w:tblLook w:val="04A0" w:firstRow="1" w:lastRow="0" w:firstColumn="1" w:lastColumn="0" w:noHBand="0" w:noVBand="1"/>
      </w:tblPr>
      <w:tblGrid>
        <w:gridCol w:w="721"/>
        <w:gridCol w:w="1277"/>
        <w:gridCol w:w="1303"/>
        <w:gridCol w:w="1303"/>
        <w:gridCol w:w="1304"/>
        <w:gridCol w:w="1302"/>
        <w:gridCol w:w="1304"/>
        <w:gridCol w:w="842"/>
      </w:tblGrid>
      <w:tr w:rsidR="00655F56" w:rsidRPr="00FA3A91" w14:paraId="1944D8CB" w14:textId="77777777" w:rsidTr="00655F56">
        <w:trPr>
          <w:trHeight w:val="244"/>
        </w:trPr>
        <w:tc>
          <w:tcPr>
            <w:tcW w:w="1067" w:type="pct"/>
            <w:gridSpan w:val="2"/>
          </w:tcPr>
          <w:p w14:paraId="396ADD78" w14:textId="77777777" w:rsidR="009E2C94" w:rsidRPr="00FA3A91" w:rsidRDefault="009E2C94" w:rsidP="000D1A1F">
            <w:pPr>
              <w:bidi/>
              <w:jc w:val="center"/>
              <w:rPr>
                <w:b/>
                <w:bCs/>
                <w:sz w:val="18"/>
                <w:szCs w:val="18"/>
                <w:rtl/>
                <w:lang w:val="fr-CA" w:bidi="ar-LB"/>
              </w:rPr>
            </w:pPr>
            <w:r w:rsidRPr="00FA3A91">
              <w:rPr>
                <w:b/>
                <w:bCs/>
                <w:sz w:val="18"/>
                <w:szCs w:val="18"/>
                <w:rtl/>
                <w:lang w:val="fr-CA" w:bidi="ar-LB"/>
              </w:rPr>
              <w:t>الشريحة</w:t>
            </w:r>
          </w:p>
        </w:tc>
        <w:tc>
          <w:tcPr>
            <w:tcW w:w="696" w:type="pct"/>
          </w:tcPr>
          <w:p w14:paraId="53BF2507" w14:textId="3514D98F" w:rsidR="009E2C94" w:rsidRPr="00FA3A91" w:rsidRDefault="009E2C94" w:rsidP="000D1A1F">
            <w:pPr>
              <w:bidi/>
              <w:jc w:val="center"/>
              <w:rPr>
                <w:b/>
                <w:bCs/>
                <w:sz w:val="18"/>
                <w:szCs w:val="18"/>
                <w:rtl/>
                <w:lang w:val="fr-CA" w:bidi="ar-LB"/>
              </w:rPr>
            </w:pPr>
            <w:r>
              <w:rPr>
                <w:b/>
                <w:bCs/>
                <w:sz w:val="18"/>
                <w:szCs w:val="18"/>
                <w:rtl/>
                <w:lang w:val="fr-CA" w:bidi="ar-LB"/>
              </w:rPr>
              <w:t>منظمة الأمم المتحدة للتنمية الصناعية</w:t>
            </w:r>
          </w:p>
        </w:tc>
        <w:tc>
          <w:tcPr>
            <w:tcW w:w="696" w:type="pct"/>
          </w:tcPr>
          <w:p w14:paraId="39E049A7" w14:textId="527B05A9" w:rsidR="009E2C94" w:rsidRDefault="009E2C94" w:rsidP="000D1A1F">
            <w:pPr>
              <w:bidi/>
              <w:jc w:val="center"/>
              <w:rPr>
                <w:b/>
                <w:bCs/>
                <w:sz w:val="18"/>
                <w:szCs w:val="18"/>
                <w:rtl/>
                <w:lang w:val="fr-CA" w:bidi="ar-LB"/>
              </w:rPr>
            </w:pPr>
            <w:r>
              <w:rPr>
                <w:b/>
                <w:bCs/>
                <w:sz w:val="18"/>
                <w:szCs w:val="18"/>
                <w:rtl/>
                <w:lang w:val="fr-CA" w:bidi="ar-LB"/>
              </w:rPr>
              <w:t>برنامج الأمم المتحدة الإنمائي</w:t>
            </w:r>
          </w:p>
        </w:tc>
        <w:tc>
          <w:tcPr>
            <w:tcW w:w="697" w:type="pct"/>
          </w:tcPr>
          <w:p w14:paraId="66FC4E9D" w14:textId="323517D6" w:rsidR="009E2C94" w:rsidRPr="00FA3A91" w:rsidRDefault="009E2C94" w:rsidP="000D1A1F">
            <w:pPr>
              <w:bidi/>
              <w:jc w:val="center"/>
              <w:rPr>
                <w:b/>
                <w:bCs/>
                <w:sz w:val="18"/>
                <w:szCs w:val="18"/>
                <w:rtl/>
                <w:lang w:val="fr-CA" w:bidi="ar-LB"/>
              </w:rPr>
            </w:pPr>
            <w:r>
              <w:rPr>
                <w:b/>
                <w:bCs/>
                <w:sz w:val="18"/>
                <w:szCs w:val="18"/>
                <w:rtl/>
                <w:lang w:val="fr-CA" w:bidi="ar-LB"/>
              </w:rPr>
              <w:t>برنامج الأمم المتحدة للبيئة</w:t>
            </w:r>
          </w:p>
        </w:tc>
        <w:tc>
          <w:tcPr>
            <w:tcW w:w="696" w:type="pct"/>
          </w:tcPr>
          <w:p w14:paraId="529FE98A" w14:textId="077770C3" w:rsidR="009E2C94" w:rsidRDefault="009E2C94" w:rsidP="000D1A1F">
            <w:pPr>
              <w:bidi/>
              <w:jc w:val="center"/>
              <w:rPr>
                <w:b/>
                <w:bCs/>
                <w:sz w:val="18"/>
                <w:szCs w:val="18"/>
                <w:rtl/>
                <w:lang w:val="fr-CA" w:bidi="ar-LB"/>
              </w:rPr>
            </w:pPr>
            <w:r>
              <w:rPr>
                <w:b/>
                <w:bCs/>
                <w:sz w:val="18"/>
                <w:szCs w:val="18"/>
                <w:rtl/>
                <w:lang w:val="fr-CA" w:bidi="ar-LB"/>
              </w:rPr>
              <w:t>ألمانيا</w:t>
            </w:r>
          </w:p>
        </w:tc>
        <w:tc>
          <w:tcPr>
            <w:tcW w:w="697" w:type="pct"/>
          </w:tcPr>
          <w:p w14:paraId="7860CB67" w14:textId="0BB24F7B" w:rsidR="009E2C94" w:rsidRPr="00FA3A91" w:rsidRDefault="009E2C94" w:rsidP="000D1A1F">
            <w:pPr>
              <w:bidi/>
              <w:jc w:val="center"/>
              <w:rPr>
                <w:b/>
                <w:bCs/>
                <w:sz w:val="18"/>
                <w:szCs w:val="18"/>
                <w:rtl/>
                <w:lang w:val="fr-CA" w:bidi="ar-LB"/>
              </w:rPr>
            </w:pPr>
            <w:r>
              <w:rPr>
                <w:b/>
                <w:bCs/>
                <w:sz w:val="18"/>
                <w:szCs w:val="18"/>
                <w:rtl/>
                <w:lang w:val="fr-CA" w:bidi="ar-LB"/>
              </w:rPr>
              <w:t>المجموع</w:t>
            </w:r>
          </w:p>
        </w:tc>
        <w:tc>
          <w:tcPr>
            <w:tcW w:w="450" w:type="pct"/>
          </w:tcPr>
          <w:p w14:paraId="34681D9D" w14:textId="77777777" w:rsidR="009E2C94" w:rsidRPr="00FA3A91" w:rsidRDefault="009E2C94" w:rsidP="000D1A1F">
            <w:pPr>
              <w:bidi/>
              <w:jc w:val="center"/>
              <w:rPr>
                <w:b/>
                <w:bCs/>
                <w:sz w:val="18"/>
                <w:szCs w:val="18"/>
                <w:rtl/>
                <w:lang w:val="fr-CA" w:bidi="ar-LB"/>
              </w:rPr>
            </w:pPr>
            <w:r w:rsidRPr="00FA3A91">
              <w:rPr>
                <w:b/>
                <w:bCs/>
                <w:sz w:val="18"/>
                <w:szCs w:val="18"/>
                <w:rtl/>
                <w:lang w:val="fr-CA" w:bidi="ar-LB"/>
              </w:rPr>
              <w:t>نسبة الصرف</w:t>
            </w:r>
            <w:r>
              <w:rPr>
                <w:b/>
                <w:bCs/>
                <w:sz w:val="18"/>
                <w:szCs w:val="18"/>
                <w:rtl/>
                <w:lang w:val="fr-CA" w:bidi="ar-LB"/>
              </w:rPr>
              <w:t xml:space="preserve"> (%)</w:t>
            </w:r>
          </w:p>
        </w:tc>
      </w:tr>
      <w:tr w:rsidR="00655F56" w:rsidRPr="00FA3A91" w14:paraId="06793047" w14:textId="77777777" w:rsidTr="00655F56">
        <w:trPr>
          <w:trHeight w:val="244"/>
        </w:trPr>
        <w:tc>
          <w:tcPr>
            <w:tcW w:w="385" w:type="pct"/>
            <w:vMerge w:val="restart"/>
          </w:tcPr>
          <w:p w14:paraId="013DA58A" w14:textId="77777777" w:rsidR="009E2C94" w:rsidRPr="00FA3A91" w:rsidRDefault="009E2C94" w:rsidP="000D1A1F">
            <w:pPr>
              <w:bidi/>
              <w:jc w:val="left"/>
              <w:rPr>
                <w:sz w:val="18"/>
                <w:szCs w:val="18"/>
                <w:rtl/>
                <w:lang w:val="fr-CA" w:bidi="ar-LB"/>
              </w:rPr>
            </w:pPr>
            <w:r>
              <w:rPr>
                <w:sz w:val="18"/>
                <w:szCs w:val="18"/>
                <w:rtl/>
                <w:lang w:val="fr-CA" w:bidi="ar-LB"/>
              </w:rPr>
              <w:t>الأولى</w:t>
            </w:r>
          </w:p>
        </w:tc>
        <w:tc>
          <w:tcPr>
            <w:tcW w:w="682" w:type="pct"/>
          </w:tcPr>
          <w:p w14:paraId="35043EAE" w14:textId="77777777" w:rsidR="009E2C94" w:rsidRDefault="009E2C94" w:rsidP="000D1A1F">
            <w:pPr>
              <w:bidi/>
              <w:jc w:val="left"/>
              <w:rPr>
                <w:sz w:val="18"/>
                <w:szCs w:val="18"/>
                <w:rtl/>
                <w:lang w:val="fr-CA" w:bidi="ar-LB"/>
              </w:rPr>
            </w:pPr>
            <w:r>
              <w:rPr>
                <w:sz w:val="18"/>
                <w:szCs w:val="18"/>
                <w:rtl/>
                <w:lang w:val="fr-CA" w:bidi="ar-LB"/>
              </w:rPr>
              <w:t>المبلغ المقرر</w:t>
            </w:r>
          </w:p>
        </w:tc>
        <w:tc>
          <w:tcPr>
            <w:tcW w:w="696" w:type="pct"/>
          </w:tcPr>
          <w:p w14:paraId="7EE55EBE" w14:textId="030319AB" w:rsidR="009E2C94" w:rsidRPr="00FA3A91" w:rsidRDefault="00655F56" w:rsidP="000D1A1F">
            <w:pPr>
              <w:bidi/>
              <w:jc w:val="left"/>
              <w:rPr>
                <w:sz w:val="18"/>
                <w:szCs w:val="18"/>
                <w:rtl/>
                <w:lang w:val="fr-CA" w:bidi="ar-LB"/>
              </w:rPr>
            </w:pPr>
            <w:r>
              <w:rPr>
                <w:sz w:val="18"/>
                <w:szCs w:val="18"/>
                <w:rtl/>
                <w:lang w:val="fr-CA" w:bidi="ar-LB"/>
              </w:rPr>
              <w:t>3,356,641</w:t>
            </w:r>
          </w:p>
        </w:tc>
        <w:tc>
          <w:tcPr>
            <w:tcW w:w="696" w:type="pct"/>
          </w:tcPr>
          <w:p w14:paraId="1679EE62" w14:textId="37E8C6CB" w:rsidR="009E2C94" w:rsidRDefault="00655F56" w:rsidP="000D1A1F">
            <w:pPr>
              <w:bidi/>
              <w:jc w:val="left"/>
              <w:rPr>
                <w:sz w:val="18"/>
                <w:szCs w:val="18"/>
                <w:rtl/>
                <w:lang w:val="fr-CA" w:bidi="ar-LB"/>
              </w:rPr>
            </w:pPr>
            <w:r>
              <w:rPr>
                <w:sz w:val="18"/>
                <w:szCs w:val="18"/>
                <w:rtl/>
                <w:lang w:val="fr-CA" w:bidi="ar-LB"/>
              </w:rPr>
              <w:t>1,042,352</w:t>
            </w:r>
          </w:p>
        </w:tc>
        <w:tc>
          <w:tcPr>
            <w:tcW w:w="697" w:type="pct"/>
          </w:tcPr>
          <w:p w14:paraId="407099F2" w14:textId="1FAA4FEE" w:rsidR="009E2C94" w:rsidRPr="00FA3A91" w:rsidRDefault="00655F56" w:rsidP="000D1A1F">
            <w:pPr>
              <w:bidi/>
              <w:jc w:val="left"/>
              <w:rPr>
                <w:sz w:val="18"/>
                <w:szCs w:val="18"/>
                <w:rtl/>
                <w:lang w:val="fr-CA" w:bidi="ar-LB"/>
              </w:rPr>
            </w:pPr>
            <w:r>
              <w:rPr>
                <w:sz w:val="18"/>
                <w:szCs w:val="18"/>
                <w:rtl/>
                <w:lang w:val="fr-CA" w:bidi="ar-LB"/>
              </w:rPr>
              <w:t>230,000</w:t>
            </w:r>
          </w:p>
        </w:tc>
        <w:tc>
          <w:tcPr>
            <w:tcW w:w="696" w:type="pct"/>
          </w:tcPr>
          <w:p w14:paraId="3719B154" w14:textId="63068F14" w:rsidR="009E2C94" w:rsidRDefault="00655F56" w:rsidP="000D1A1F">
            <w:pPr>
              <w:bidi/>
              <w:jc w:val="left"/>
              <w:rPr>
                <w:sz w:val="18"/>
                <w:szCs w:val="18"/>
                <w:rtl/>
                <w:lang w:val="fr-CA" w:bidi="ar-LB"/>
              </w:rPr>
            </w:pPr>
            <w:r>
              <w:rPr>
                <w:sz w:val="18"/>
                <w:szCs w:val="18"/>
                <w:rtl/>
                <w:lang w:val="fr-CA" w:bidi="ar-LB"/>
              </w:rPr>
              <w:t>0</w:t>
            </w:r>
          </w:p>
        </w:tc>
        <w:tc>
          <w:tcPr>
            <w:tcW w:w="697" w:type="pct"/>
          </w:tcPr>
          <w:p w14:paraId="3ACE9EF9" w14:textId="5992C3A3" w:rsidR="009E2C94" w:rsidRPr="00FA3A91" w:rsidRDefault="00655F56" w:rsidP="000D1A1F">
            <w:pPr>
              <w:bidi/>
              <w:jc w:val="left"/>
              <w:rPr>
                <w:sz w:val="18"/>
                <w:szCs w:val="18"/>
                <w:rtl/>
                <w:lang w:val="fr-CA" w:bidi="ar-LB"/>
              </w:rPr>
            </w:pPr>
            <w:r>
              <w:rPr>
                <w:sz w:val="18"/>
                <w:szCs w:val="18"/>
                <w:rtl/>
                <w:lang w:val="fr-CA" w:bidi="ar-LB"/>
              </w:rPr>
              <w:t>4,628,993</w:t>
            </w:r>
          </w:p>
        </w:tc>
        <w:tc>
          <w:tcPr>
            <w:tcW w:w="450" w:type="pct"/>
            <w:vMerge w:val="restart"/>
            <w:vAlign w:val="center"/>
          </w:tcPr>
          <w:p w14:paraId="23B589EE" w14:textId="0BAB170A" w:rsidR="009E2C94" w:rsidRPr="00FA3A91" w:rsidRDefault="00655F56" w:rsidP="000D1A1F">
            <w:pPr>
              <w:bidi/>
              <w:jc w:val="center"/>
              <w:rPr>
                <w:sz w:val="18"/>
                <w:szCs w:val="18"/>
                <w:rtl/>
                <w:lang w:val="fr-CA" w:bidi="ar-LB"/>
              </w:rPr>
            </w:pPr>
            <w:r>
              <w:rPr>
                <w:sz w:val="18"/>
                <w:szCs w:val="18"/>
                <w:rtl/>
                <w:lang w:val="fr-CA" w:bidi="ar-LB"/>
              </w:rPr>
              <w:t>95</w:t>
            </w:r>
          </w:p>
        </w:tc>
      </w:tr>
      <w:tr w:rsidR="00655F56" w:rsidRPr="00FA3A91" w14:paraId="3FBC028E" w14:textId="77777777" w:rsidTr="00655F56">
        <w:trPr>
          <w:trHeight w:val="244"/>
        </w:trPr>
        <w:tc>
          <w:tcPr>
            <w:tcW w:w="385" w:type="pct"/>
            <w:vMerge/>
          </w:tcPr>
          <w:p w14:paraId="723DCBD6" w14:textId="77777777" w:rsidR="009E2C94" w:rsidRDefault="009E2C94" w:rsidP="000D1A1F">
            <w:pPr>
              <w:bidi/>
              <w:rPr>
                <w:sz w:val="18"/>
                <w:szCs w:val="18"/>
                <w:rtl/>
                <w:lang w:val="fr-CA" w:bidi="ar-LB"/>
              </w:rPr>
            </w:pPr>
          </w:p>
        </w:tc>
        <w:tc>
          <w:tcPr>
            <w:tcW w:w="682" w:type="pct"/>
          </w:tcPr>
          <w:p w14:paraId="47C1CBD9" w14:textId="77777777" w:rsidR="009E2C94" w:rsidRDefault="009E2C94" w:rsidP="000D1A1F">
            <w:pPr>
              <w:bidi/>
              <w:jc w:val="left"/>
              <w:rPr>
                <w:sz w:val="18"/>
                <w:szCs w:val="18"/>
                <w:rtl/>
                <w:lang w:val="fr-CA" w:bidi="ar-LB"/>
              </w:rPr>
            </w:pPr>
            <w:r>
              <w:rPr>
                <w:sz w:val="18"/>
                <w:szCs w:val="18"/>
                <w:rtl/>
                <w:lang w:val="fr-CA" w:bidi="ar-LB"/>
              </w:rPr>
              <w:t>المبلغ المصروف</w:t>
            </w:r>
          </w:p>
        </w:tc>
        <w:tc>
          <w:tcPr>
            <w:tcW w:w="696" w:type="pct"/>
          </w:tcPr>
          <w:p w14:paraId="70B62E74" w14:textId="0BB25426" w:rsidR="009E2C94" w:rsidRDefault="00655F56" w:rsidP="000D1A1F">
            <w:pPr>
              <w:bidi/>
              <w:jc w:val="left"/>
              <w:rPr>
                <w:sz w:val="18"/>
                <w:szCs w:val="18"/>
                <w:rtl/>
                <w:lang w:val="fr-CA" w:bidi="ar-LB"/>
              </w:rPr>
            </w:pPr>
            <w:r>
              <w:rPr>
                <w:sz w:val="18"/>
                <w:szCs w:val="18"/>
                <w:rtl/>
                <w:lang w:val="fr-CA" w:bidi="ar-LB"/>
              </w:rPr>
              <w:t>3,117,186</w:t>
            </w:r>
          </w:p>
        </w:tc>
        <w:tc>
          <w:tcPr>
            <w:tcW w:w="696" w:type="pct"/>
          </w:tcPr>
          <w:p w14:paraId="41BC1F36" w14:textId="2D24EFFE" w:rsidR="009E2C94" w:rsidRDefault="00655F56" w:rsidP="000D1A1F">
            <w:pPr>
              <w:bidi/>
              <w:jc w:val="left"/>
              <w:rPr>
                <w:sz w:val="18"/>
                <w:szCs w:val="18"/>
                <w:rtl/>
                <w:lang w:val="fr-CA" w:bidi="ar-LB"/>
              </w:rPr>
            </w:pPr>
            <w:r>
              <w:rPr>
                <w:sz w:val="18"/>
                <w:szCs w:val="18"/>
                <w:rtl/>
                <w:lang w:val="fr-CA" w:bidi="ar-LB"/>
              </w:rPr>
              <w:t>1,035,119</w:t>
            </w:r>
          </w:p>
        </w:tc>
        <w:tc>
          <w:tcPr>
            <w:tcW w:w="697" w:type="pct"/>
          </w:tcPr>
          <w:p w14:paraId="18210431" w14:textId="72A336C9" w:rsidR="009E2C94" w:rsidRDefault="00655F56" w:rsidP="000D1A1F">
            <w:pPr>
              <w:bidi/>
              <w:jc w:val="left"/>
              <w:rPr>
                <w:sz w:val="18"/>
                <w:szCs w:val="18"/>
                <w:rtl/>
                <w:lang w:val="fr-CA" w:bidi="ar-LB"/>
              </w:rPr>
            </w:pPr>
            <w:r>
              <w:rPr>
                <w:sz w:val="18"/>
                <w:szCs w:val="18"/>
                <w:rtl/>
                <w:lang w:val="fr-CA" w:bidi="ar-LB"/>
              </w:rPr>
              <w:t>230,000</w:t>
            </w:r>
          </w:p>
        </w:tc>
        <w:tc>
          <w:tcPr>
            <w:tcW w:w="696" w:type="pct"/>
          </w:tcPr>
          <w:p w14:paraId="0019A88B" w14:textId="0DABD3FA" w:rsidR="009E2C94" w:rsidRDefault="00655F56" w:rsidP="000D1A1F">
            <w:pPr>
              <w:bidi/>
              <w:jc w:val="left"/>
              <w:rPr>
                <w:sz w:val="18"/>
                <w:szCs w:val="18"/>
                <w:rtl/>
                <w:lang w:val="fr-CA" w:bidi="ar-LB"/>
              </w:rPr>
            </w:pPr>
            <w:r>
              <w:rPr>
                <w:sz w:val="18"/>
                <w:szCs w:val="18"/>
                <w:rtl/>
                <w:lang w:val="fr-CA" w:bidi="ar-LB"/>
              </w:rPr>
              <w:t>0</w:t>
            </w:r>
          </w:p>
        </w:tc>
        <w:tc>
          <w:tcPr>
            <w:tcW w:w="697" w:type="pct"/>
          </w:tcPr>
          <w:p w14:paraId="45AA7C94" w14:textId="0E7FD67C" w:rsidR="009E2C94" w:rsidRDefault="00655F56" w:rsidP="000D1A1F">
            <w:pPr>
              <w:bidi/>
              <w:jc w:val="left"/>
              <w:rPr>
                <w:sz w:val="18"/>
                <w:szCs w:val="18"/>
                <w:rtl/>
                <w:lang w:val="fr-CA" w:bidi="ar-LB"/>
              </w:rPr>
            </w:pPr>
            <w:r>
              <w:rPr>
                <w:sz w:val="18"/>
                <w:szCs w:val="18"/>
                <w:rtl/>
                <w:lang w:val="fr-CA" w:bidi="ar-LB"/>
              </w:rPr>
              <w:t>4,382,305</w:t>
            </w:r>
          </w:p>
        </w:tc>
        <w:tc>
          <w:tcPr>
            <w:tcW w:w="450" w:type="pct"/>
            <w:vMerge/>
            <w:vAlign w:val="center"/>
          </w:tcPr>
          <w:p w14:paraId="387A1D1F" w14:textId="77777777" w:rsidR="009E2C94" w:rsidRDefault="009E2C94" w:rsidP="000D1A1F">
            <w:pPr>
              <w:bidi/>
              <w:jc w:val="center"/>
              <w:rPr>
                <w:sz w:val="18"/>
                <w:szCs w:val="18"/>
                <w:rtl/>
                <w:lang w:val="fr-CA" w:bidi="ar-LB"/>
              </w:rPr>
            </w:pPr>
          </w:p>
        </w:tc>
      </w:tr>
      <w:tr w:rsidR="00655F56" w:rsidRPr="00FA3A91" w14:paraId="0D9B4B20" w14:textId="77777777" w:rsidTr="00655F56">
        <w:trPr>
          <w:trHeight w:val="244"/>
        </w:trPr>
        <w:tc>
          <w:tcPr>
            <w:tcW w:w="385" w:type="pct"/>
            <w:vMerge w:val="restart"/>
          </w:tcPr>
          <w:p w14:paraId="2ABAE8B0" w14:textId="77777777" w:rsidR="009E2C94" w:rsidRPr="00FA3A91" w:rsidRDefault="009E2C94" w:rsidP="000D1A1F">
            <w:pPr>
              <w:bidi/>
              <w:jc w:val="left"/>
              <w:rPr>
                <w:sz w:val="18"/>
                <w:szCs w:val="18"/>
                <w:rtl/>
                <w:lang w:val="fr-CA" w:bidi="ar-LB"/>
              </w:rPr>
            </w:pPr>
            <w:r>
              <w:rPr>
                <w:sz w:val="18"/>
                <w:szCs w:val="18"/>
                <w:rtl/>
                <w:lang w:val="fr-CA" w:bidi="ar-LB"/>
              </w:rPr>
              <w:t>الثانية</w:t>
            </w:r>
          </w:p>
        </w:tc>
        <w:tc>
          <w:tcPr>
            <w:tcW w:w="682" w:type="pct"/>
          </w:tcPr>
          <w:p w14:paraId="5F7D7F61" w14:textId="77777777" w:rsidR="009E2C94" w:rsidRDefault="009E2C94" w:rsidP="000D1A1F">
            <w:pPr>
              <w:bidi/>
              <w:jc w:val="left"/>
              <w:rPr>
                <w:sz w:val="18"/>
                <w:szCs w:val="18"/>
                <w:rtl/>
                <w:lang w:val="fr-CA" w:bidi="ar-LB"/>
              </w:rPr>
            </w:pPr>
            <w:r>
              <w:rPr>
                <w:sz w:val="18"/>
                <w:szCs w:val="18"/>
                <w:rtl/>
                <w:lang w:val="fr-CA" w:bidi="ar-LB"/>
              </w:rPr>
              <w:t>المبلغ المقرر</w:t>
            </w:r>
          </w:p>
        </w:tc>
        <w:tc>
          <w:tcPr>
            <w:tcW w:w="696" w:type="pct"/>
          </w:tcPr>
          <w:p w14:paraId="6C8C851A" w14:textId="26E6A7BF" w:rsidR="009E2C94" w:rsidRPr="00FA3A91" w:rsidRDefault="00655F56" w:rsidP="000D1A1F">
            <w:pPr>
              <w:bidi/>
              <w:jc w:val="left"/>
              <w:rPr>
                <w:sz w:val="18"/>
                <w:szCs w:val="18"/>
                <w:rtl/>
                <w:lang w:val="fr-CA" w:bidi="ar-LB"/>
              </w:rPr>
            </w:pPr>
            <w:r>
              <w:rPr>
                <w:sz w:val="18"/>
                <w:szCs w:val="18"/>
                <w:rtl/>
                <w:lang w:val="fr-CA" w:bidi="ar-LB"/>
              </w:rPr>
              <w:t>4,668,214</w:t>
            </w:r>
          </w:p>
        </w:tc>
        <w:tc>
          <w:tcPr>
            <w:tcW w:w="696" w:type="pct"/>
          </w:tcPr>
          <w:p w14:paraId="30676389" w14:textId="14D9EDEF" w:rsidR="009E2C94" w:rsidRDefault="00655F56" w:rsidP="000D1A1F">
            <w:pPr>
              <w:bidi/>
              <w:jc w:val="left"/>
              <w:rPr>
                <w:sz w:val="18"/>
                <w:szCs w:val="18"/>
                <w:rtl/>
                <w:lang w:val="fr-CA" w:bidi="ar-LB"/>
              </w:rPr>
            </w:pPr>
            <w:r>
              <w:rPr>
                <w:sz w:val="18"/>
                <w:szCs w:val="18"/>
                <w:rtl/>
                <w:lang w:val="fr-CA" w:bidi="ar-LB"/>
              </w:rPr>
              <w:t>1,836,750</w:t>
            </w:r>
          </w:p>
        </w:tc>
        <w:tc>
          <w:tcPr>
            <w:tcW w:w="697" w:type="pct"/>
          </w:tcPr>
          <w:p w14:paraId="65DB209E" w14:textId="580A5C11" w:rsidR="009E2C94" w:rsidRPr="00FA3A91" w:rsidRDefault="00655F56" w:rsidP="000D1A1F">
            <w:pPr>
              <w:bidi/>
              <w:jc w:val="left"/>
              <w:rPr>
                <w:sz w:val="18"/>
                <w:szCs w:val="18"/>
                <w:rtl/>
                <w:lang w:val="fr-CA" w:bidi="ar-LB"/>
              </w:rPr>
            </w:pPr>
            <w:r>
              <w:rPr>
                <w:sz w:val="18"/>
                <w:szCs w:val="18"/>
                <w:rtl/>
                <w:lang w:val="fr-CA" w:bidi="ar-LB"/>
              </w:rPr>
              <w:t>279,500</w:t>
            </w:r>
          </w:p>
        </w:tc>
        <w:tc>
          <w:tcPr>
            <w:tcW w:w="696" w:type="pct"/>
          </w:tcPr>
          <w:p w14:paraId="4AFC3322" w14:textId="120AC2DD" w:rsidR="009E2C94" w:rsidRDefault="00655F56" w:rsidP="000D1A1F">
            <w:pPr>
              <w:bidi/>
              <w:jc w:val="left"/>
              <w:rPr>
                <w:sz w:val="18"/>
                <w:szCs w:val="18"/>
                <w:rtl/>
                <w:lang w:val="fr-CA" w:bidi="ar-LB"/>
              </w:rPr>
            </w:pPr>
            <w:r>
              <w:rPr>
                <w:sz w:val="18"/>
                <w:szCs w:val="18"/>
                <w:rtl/>
                <w:lang w:val="fr-CA" w:bidi="ar-LB"/>
              </w:rPr>
              <w:t>207,300</w:t>
            </w:r>
          </w:p>
        </w:tc>
        <w:tc>
          <w:tcPr>
            <w:tcW w:w="697" w:type="pct"/>
          </w:tcPr>
          <w:p w14:paraId="227F3613" w14:textId="364227C0" w:rsidR="009E2C94" w:rsidRPr="00FA3A91" w:rsidRDefault="00655F56" w:rsidP="000D1A1F">
            <w:pPr>
              <w:bidi/>
              <w:jc w:val="left"/>
              <w:rPr>
                <w:sz w:val="18"/>
                <w:szCs w:val="18"/>
                <w:rtl/>
                <w:lang w:val="fr-CA" w:bidi="ar-LB"/>
              </w:rPr>
            </w:pPr>
            <w:r>
              <w:rPr>
                <w:sz w:val="18"/>
                <w:szCs w:val="18"/>
                <w:rtl/>
                <w:lang w:val="fr-CA" w:bidi="ar-LB"/>
              </w:rPr>
              <w:t>6,991,764</w:t>
            </w:r>
          </w:p>
        </w:tc>
        <w:tc>
          <w:tcPr>
            <w:tcW w:w="450" w:type="pct"/>
            <w:vMerge w:val="restart"/>
            <w:vAlign w:val="center"/>
          </w:tcPr>
          <w:p w14:paraId="054A473B" w14:textId="2B556E47" w:rsidR="009E2C94" w:rsidRPr="00FA3A91" w:rsidRDefault="00655F56" w:rsidP="000D1A1F">
            <w:pPr>
              <w:bidi/>
              <w:jc w:val="center"/>
              <w:rPr>
                <w:sz w:val="18"/>
                <w:szCs w:val="18"/>
                <w:rtl/>
                <w:lang w:val="fr-CA" w:bidi="ar-LB"/>
              </w:rPr>
            </w:pPr>
            <w:r>
              <w:rPr>
                <w:sz w:val="18"/>
                <w:szCs w:val="18"/>
                <w:rtl/>
                <w:lang w:val="fr-CA" w:bidi="ar-LB"/>
              </w:rPr>
              <w:t>70</w:t>
            </w:r>
          </w:p>
        </w:tc>
      </w:tr>
      <w:tr w:rsidR="00655F56" w:rsidRPr="00FA3A91" w14:paraId="73DFDB97" w14:textId="77777777" w:rsidTr="00655F56">
        <w:trPr>
          <w:trHeight w:val="244"/>
        </w:trPr>
        <w:tc>
          <w:tcPr>
            <w:tcW w:w="385" w:type="pct"/>
            <w:vMerge/>
          </w:tcPr>
          <w:p w14:paraId="199DAFF1" w14:textId="77777777" w:rsidR="009E2C94" w:rsidRDefault="009E2C94" w:rsidP="000D1A1F">
            <w:pPr>
              <w:bidi/>
              <w:jc w:val="left"/>
              <w:rPr>
                <w:sz w:val="18"/>
                <w:szCs w:val="18"/>
                <w:rtl/>
                <w:lang w:val="fr-CA" w:bidi="ar-LB"/>
              </w:rPr>
            </w:pPr>
          </w:p>
        </w:tc>
        <w:tc>
          <w:tcPr>
            <w:tcW w:w="682" w:type="pct"/>
          </w:tcPr>
          <w:p w14:paraId="5173758F" w14:textId="77777777" w:rsidR="009E2C94" w:rsidRDefault="009E2C94" w:rsidP="000D1A1F">
            <w:pPr>
              <w:bidi/>
              <w:jc w:val="left"/>
              <w:rPr>
                <w:sz w:val="18"/>
                <w:szCs w:val="18"/>
                <w:rtl/>
                <w:lang w:val="fr-CA" w:bidi="ar-LB"/>
              </w:rPr>
            </w:pPr>
            <w:r>
              <w:rPr>
                <w:sz w:val="18"/>
                <w:szCs w:val="18"/>
                <w:rtl/>
                <w:lang w:val="fr-CA" w:bidi="ar-LB"/>
              </w:rPr>
              <w:t>المبلغ المصروف</w:t>
            </w:r>
          </w:p>
        </w:tc>
        <w:tc>
          <w:tcPr>
            <w:tcW w:w="696" w:type="pct"/>
          </w:tcPr>
          <w:p w14:paraId="5571D3F4" w14:textId="034BCBE2" w:rsidR="009E2C94" w:rsidRDefault="00655F56" w:rsidP="000D1A1F">
            <w:pPr>
              <w:bidi/>
              <w:jc w:val="left"/>
              <w:rPr>
                <w:sz w:val="18"/>
                <w:szCs w:val="18"/>
                <w:rtl/>
                <w:lang w:val="fr-CA" w:bidi="ar-LB"/>
              </w:rPr>
            </w:pPr>
            <w:r>
              <w:rPr>
                <w:sz w:val="18"/>
                <w:szCs w:val="18"/>
                <w:rtl/>
                <w:lang w:val="fr-CA" w:bidi="ar-LB"/>
              </w:rPr>
              <w:t>2,960,540</w:t>
            </w:r>
          </w:p>
        </w:tc>
        <w:tc>
          <w:tcPr>
            <w:tcW w:w="696" w:type="pct"/>
          </w:tcPr>
          <w:p w14:paraId="1C1F33A8" w14:textId="51003133" w:rsidR="009E2C94" w:rsidRDefault="00655F56" w:rsidP="000D1A1F">
            <w:pPr>
              <w:bidi/>
              <w:jc w:val="left"/>
              <w:rPr>
                <w:sz w:val="18"/>
                <w:szCs w:val="18"/>
                <w:rtl/>
                <w:lang w:val="fr-CA" w:bidi="ar-LB"/>
              </w:rPr>
            </w:pPr>
            <w:r>
              <w:rPr>
                <w:sz w:val="18"/>
                <w:szCs w:val="18"/>
                <w:rtl/>
                <w:lang w:val="fr-CA" w:bidi="ar-LB"/>
              </w:rPr>
              <w:t>1,448,333</w:t>
            </w:r>
          </w:p>
        </w:tc>
        <w:tc>
          <w:tcPr>
            <w:tcW w:w="697" w:type="pct"/>
          </w:tcPr>
          <w:p w14:paraId="0ADD0BCA" w14:textId="27FDA66B" w:rsidR="009E2C94" w:rsidRDefault="00655F56" w:rsidP="000D1A1F">
            <w:pPr>
              <w:bidi/>
              <w:jc w:val="left"/>
              <w:rPr>
                <w:sz w:val="18"/>
                <w:szCs w:val="18"/>
                <w:rtl/>
                <w:lang w:val="fr-CA" w:bidi="ar-LB"/>
              </w:rPr>
            </w:pPr>
            <w:r>
              <w:rPr>
                <w:sz w:val="18"/>
                <w:szCs w:val="18"/>
                <w:rtl/>
                <w:lang w:val="fr-CA" w:bidi="ar-LB"/>
              </w:rPr>
              <w:t>279,500</w:t>
            </w:r>
          </w:p>
        </w:tc>
        <w:tc>
          <w:tcPr>
            <w:tcW w:w="696" w:type="pct"/>
          </w:tcPr>
          <w:p w14:paraId="3ABCCCA0" w14:textId="6E5C0895" w:rsidR="009E2C94" w:rsidRDefault="00655F56" w:rsidP="000D1A1F">
            <w:pPr>
              <w:bidi/>
              <w:jc w:val="left"/>
              <w:rPr>
                <w:sz w:val="18"/>
                <w:szCs w:val="18"/>
                <w:rtl/>
                <w:lang w:val="fr-CA" w:bidi="ar-LB"/>
              </w:rPr>
            </w:pPr>
            <w:r>
              <w:rPr>
                <w:sz w:val="18"/>
                <w:szCs w:val="18"/>
                <w:rtl/>
                <w:lang w:val="fr-CA" w:bidi="ar-LB"/>
              </w:rPr>
              <w:t>207,300</w:t>
            </w:r>
          </w:p>
        </w:tc>
        <w:tc>
          <w:tcPr>
            <w:tcW w:w="697" w:type="pct"/>
          </w:tcPr>
          <w:p w14:paraId="5D19F72F" w14:textId="75FD68CB" w:rsidR="009E2C94" w:rsidRDefault="00655F56" w:rsidP="000D1A1F">
            <w:pPr>
              <w:bidi/>
              <w:jc w:val="left"/>
              <w:rPr>
                <w:sz w:val="18"/>
                <w:szCs w:val="18"/>
                <w:rtl/>
                <w:lang w:val="fr-CA" w:bidi="ar-LB"/>
              </w:rPr>
            </w:pPr>
            <w:r>
              <w:rPr>
                <w:sz w:val="18"/>
                <w:szCs w:val="18"/>
                <w:rtl/>
                <w:lang w:val="fr-CA" w:bidi="ar-LB"/>
              </w:rPr>
              <w:t>4,895,673</w:t>
            </w:r>
          </w:p>
        </w:tc>
        <w:tc>
          <w:tcPr>
            <w:tcW w:w="450" w:type="pct"/>
            <w:vMerge/>
            <w:vAlign w:val="center"/>
          </w:tcPr>
          <w:p w14:paraId="482CA5C2" w14:textId="77777777" w:rsidR="009E2C94" w:rsidRDefault="009E2C94" w:rsidP="000D1A1F">
            <w:pPr>
              <w:bidi/>
              <w:jc w:val="center"/>
              <w:rPr>
                <w:sz w:val="18"/>
                <w:szCs w:val="18"/>
                <w:rtl/>
                <w:lang w:val="fr-CA" w:bidi="ar-LB"/>
              </w:rPr>
            </w:pPr>
          </w:p>
        </w:tc>
      </w:tr>
      <w:tr w:rsidR="00655F56" w:rsidRPr="00FA3A91" w14:paraId="22B7E519" w14:textId="77777777" w:rsidTr="00655F56">
        <w:trPr>
          <w:trHeight w:val="244"/>
        </w:trPr>
        <w:tc>
          <w:tcPr>
            <w:tcW w:w="385" w:type="pct"/>
            <w:vMerge w:val="restart"/>
          </w:tcPr>
          <w:p w14:paraId="6DF82112" w14:textId="77777777" w:rsidR="009E2C94" w:rsidRPr="00FA3A91" w:rsidRDefault="009E2C94" w:rsidP="000D1A1F">
            <w:pPr>
              <w:bidi/>
              <w:jc w:val="left"/>
              <w:rPr>
                <w:sz w:val="18"/>
                <w:szCs w:val="18"/>
                <w:rtl/>
                <w:lang w:val="fr-CA" w:bidi="ar-LB"/>
              </w:rPr>
            </w:pPr>
            <w:r>
              <w:rPr>
                <w:sz w:val="18"/>
                <w:szCs w:val="18"/>
                <w:rtl/>
                <w:lang w:val="fr-CA" w:bidi="ar-LB"/>
              </w:rPr>
              <w:t>الثالثة</w:t>
            </w:r>
          </w:p>
        </w:tc>
        <w:tc>
          <w:tcPr>
            <w:tcW w:w="682" w:type="pct"/>
          </w:tcPr>
          <w:p w14:paraId="63199B0F" w14:textId="77777777" w:rsidR="009E2C94" w:rsidRDefault="009E2C94" w:rsidP="000D1A1F">
            <w:pPr>
              <w:bidi/>
              <w:jc w:val="left"/>
              <w:rPr>
                <w:sz w:val="18"/>
                <w:szCs w:val="18"/>
                <w:rtl/>
                <w:lang w:val="fr-CA" w:bidi="ar-LB"/>
              </w:rPr>
            </w:pPr>
            <w:r>
              <w:rPr>
                <w:sz w:val="18"/>
                <w:szCs w:val="18"/>
                <w:rtl/>
                <w:lang w:val="fr-CA" w:bidi="ar-LB"/>
              </w:rPr>
              <w:t>المبلغ المقرر</w:t>
            </w:r>
          </w:p>
        </w:tc>
        <w:tc>
          <w:tcPr>
            <w:tcW w:w="696" w:type="pct"/>
          </w:tcPr>
          <w:p w14:paraId="685E8176" w14:textId="159C9A46" w:rsidR="009E2C94" w:rsidRPr="00FA3A91" w:rsidRDefault="00655F56" w:rsidP="000D1A1F">
            <w:pPr>
              <w:bidi/>
              <w:jc w:val="left"/>
              <w:rPr>
                <w:sz w:val="18"/>
                <w:szCs w:val="18"/>
                <w:rtl/>
                <w:lang w:val="fr-CA" w:bidi="ar-LB"/>
              </w:rPr>
            </w:pPr>
            <w:r>
              <w:rPr>
                <w:sz w:val="18"/>
                <w:szCs w:val="18"/>
                <w:rtl/>
                <w:lang w:val="fr-CA" w:bidi="ar-LB"/>
              </w:rPr>
              <w:t>4,664,196</w:t>
            </w:r>
          </w:p>
        </w:tc>
        <w:tc>
          <w:tcPr>
            <w:tcW w:w="696" w:type="pct"/>
          </w:tcPr>
          <w:p w14:paraId="4570480C" w14:textId="6F4BEF3F" w:rsidR="009E2C94" w:rsidRDefault="00655F56" w:rsidP="000D1A1F">
            <w:pPr>
              <w:bidi/>
              <w:jc w:val="left"/>
              <w:rPr>
                <w:sz w:val="18"/>
                <w:szCs w:val="18"/>
                <w:rtl/>
                <w:lang w:val="fr-CA" w:bidi="ar-LB"/>
              </w:rPr>
            </w:pPr>
            <w:r>
              <w:rPr>
                <w:sz w:val="18"/>
                <w:szCs w:val="18"/>
                <w:rtl/>
                <w:lang w:val="fr-CA" w:bidi="ar-LB"/>
              </w:rPr>
              <w:t>816,620</w:t>
            </w:r>
          </w:p>
        </w:tc>
        <w:tc>
          <w:tcPr>
            <w:tcW w:w="697" w:type="pct"/>
          </w:tcPr>
          <w:p w14:paraId="0C99851B" w14:textId="67A14BE6" w:rsidR="009E2C94" w:rsidRPr="00FA3A91" w:rsidRDefault="00655F56" w:rsidP="000D1A1F">
            <w:pPr>
              <w:bidi/>
              <w:jc w:val="left"/>
              <w:rPr>
                <w:sz w:val="18"/>
                <w:szCs w:val="18"/>
                <w:rtl/>
                <w:lang w:val="fr-CA" w:bidi="ar-LB"/>
              </w:rPr>
            </w:pPr>
            <w:r>
              <w:rPr>
                <w:sz w:val="18"/>
                <w:szCs w:val="18"/>
                <w:rtl/>
                <w:lang w:val="fr-CA" w:bidi="ar-LB"/>
              </w:rPr>
              <w:t>260,000</w:t>
            </w:r>
          </w:p>
        </w:tc>
        <w:tc>
          <w:tcPr>
            <w:tcW w:w="696" w:type="pct"/>
          </w:tcPr>
          <w:p w14:paraId="24AE1D8A" w14:textId="5BC2331D" w:rsidR="009E2C94" w:rsidRDefault="00655F56" w:rsidP="000D1A1F">
            <w:pPr>
              <w:bidi/>
              <w:jc w:val="left"/>
              <w:rPr>
                <w:sz w:val="18"/>
                <w:szCs w:val="18"/>
                <w:rtl/>
                <w:lang w:val="fr-CA" w:bidi="ar-LB"/>
              </w:rPr>
            </w:pPr>
            <w:r>
              <w:rPr>
                <w:sz w:val="18"/>
                <w:szCs w:val="18"/>
                <w:rtl/>
                <w:lang w:val="fr-CA" w:bidi="ar-LB"/>
              </w:rPr>
              <w:t>0</w:t>
            </w:r>
          </w:p>
        </w:tc>
        <w:tc>
          <w:tcPr>
            <w:tcW w:w="697" w:type="pct"/>
          </w:tcPr>
          <w:p w14:paraId="78940C3C" w14:textId="03616327" w:rsidR="009E2C94" w:rsidRPr="00FA3A91" w:rsidRDefault="00655F56" w:rsidP="000D1A1F">
            <w:pPr>
              <w:bidi/>
              <w:jc w:val="left"/>
              <w:rPr>
                <w:sz w:val="18"/>
                <w:szCs w:val="18"/>
                <w:rtl/>
                <w:lang w:val="fr-CA" w:bidi="ar-LB"/>
              </w:rPr>
            </w:pPr>
            <w:r>
              <w:rPr>
                <w:sz w:val="18"/>
                <w:szCs w:val="18"/>
                <w:rtl/>
                <w:lang w:val="fr-CA" w:bidi="ar-LB"/>
              </w:rPr>
              <w:t>5,740,816</w:t>
            </w:r>
          </w:p>
        </w:tc>
        <w:tc>
          <w:tcPr>
            <w:tcW w:w="450" w:type="pct"/>
            <w:vMerge w:val="restart"/>
            <w:vAlign w:val="center"/>
          </w:tcPr>
          <w:p w14:paraId="62A6592C" w14:textId="194B621D" w:rsidR="009E2C94" w:rsidRPr="00FA3A91" w:rsidRDefault="00655F56" w:rsidP="000D1A1F">
            <w:pPr>
              <w:bidi/>
              <w:jc w:val="center"/>
              <w:rPr>
                <w:sz w:val="18"/>
                <w:szCs w:val="18"/>
                <w:rtl/>
                <w:lang w:val="fr-CA" w:bidi="ar-LB"/>
              </w:rPr>
            </w:pPr>
            <w:r>
              <w:rPr>
                <w:sz w:val="18"/>
                <w:szCs w:val="18"/>
                <w:rtl/>
                <w:lang w:val="fr-CA" w:bidi="ar-LB"/>
              </w:rPr>
              <w:t>27</w:t>
            </w:r>
          </w:p>
        </w:tc>
      </w:tr>
      <w:tr w:rsidR="00655F56" w:rsidRPr="00FA3A91" w14:paraId="12A13E78" w14:textId="77777777" w:rsidTr="00655F56">
        <w:trPr>
          <w:trHeight w:val="244"/>
        </w:trPr>
        <w:tc>
          <w:tcPr>
            <w:tcW w:w="385" w:type="pct"/>
            <w:vMerge/>
          </w:tcPr>
          <w:p w14:paraId="03DCAA15" w14:textId="77777777" w:rsidR="009E2C94" w:rsidRDefault="009E2C94" w:rsidP="000D1A1F">
            <w:pPr>
              <w:bidi/>
              <w:jc w:val="left"/>
              <w:rPr>
                <w:sz w:val="18"/>
                <w:szCs w:val="18"/>
                <w:rtl/>
                <w:lang w:val="fr-CA" w:bidi="ar-LB"/>
              </w:rPr>
            </w:pPr>
          </w:p>
        </w:tc>
        <w:tc>
          <w:tcPr>
            <w:tcW w:w="682" w:type="pct"/>
          </w:tcPr>
          <w:p w14:paraId="43758B5F" w14:textId="77777777" w:rsidR="009E2C94" w:rsidRDefault="009E2C94" w:rsidP="000D1A1F">
            <w:pPr>
              <w:bidi/>
              <w:jc w:val="left"/>
              <w:rPr>
                <w:sz w:val="18"/>
                <w:szCs w:val="18"/>
                <w:rtl/>
                <w:lang w:val="fr-CA" w:bidi="ar-LB"/>
              </w:rPr>
            </w:pPr>
            <w:r>
              <w:rPr>
                <w:sz w:val="18"/>
                <w:szCs w:val="18"/>
                <w:rtl/>
                <w:lang w:val="fr-CA" w:bidi="ar-LB"/>
              </w:rPr>
              <w:t>المبلغ المصروف</w:t>
            </w:r>
          </w:p>
        </w:tc>
        <w:tc>
          <w:tcPr>
            <w:tcW w:w="696" w:type="pct"/>
          </w:tcPr>
          <w:p w14:paraId="0F7087A4" w14:textId="749F78FA" w:rsidR="009E2C94" w:rsidRDefault="00655F56" w:rsidP="000D1A1F">
            <w:pPr>
              <w:bidi/>
              <w:jc w:val="left"/>
              <w:rPr>
                <w:sz w:val="18"/>
                <w:szCs w:val="18"/>
                <w:rtl/>
                <w:lang w:val="fr-CA" w:bidi="ar-LB"/>
              </w:rPr>
            </w:pPr>
            <w:r>
              <w:rPr>
                <w:sz w:val="18"/>
                <w:szCs w:val="18"/>
                <w:rtl/>
                <w:lang w:val="fr-CA" w:bidi="ar-LB"/>
              </w:rPr>
              <w:t>1,158,974</w:t>
            </w:r>
          </w:p>
        </w:tc>
        <w:tc>
          <w:tcPr>
            <w:tcW w:w="696" w:type="pct"/>
          </w:tcPr>
          <w:p w14:paraId="3FBFBC2A" w14:textId="29C52F1E" w:rsidR="009E2C94" w:rsidRDefault="00655F56" w:rsidP="000D1A1F">
            <w:pPr>
              <w:bidi/>
              <w:jc w:val="left"/>
              <w:rPr>
                <w:sz w:val="18"/>
                <w:szCs w:val="18"/>
                <w:rtl/>
                <w:lang w:val="fr-CA" w:bidi="ar-LB"/>
              </w:rPr>
            </w:pPr>
            <w:r>
              <w:rPr>
                <w:sz w:val="18"/>
                <w:szCs w:val="18"/>
                <w:rtl/>
                <w:lang w:val="fr-CA" w:bidi="ar-LB"/>
              </w:rPr>
              <w:t>156,310</w:t>
            </w:r>
          </w:p>
        </w:tc>
        <w:tc>
          <w:tcPr>
            <w:tcW w:w="697" w:type="pct"/>
          </w:tcPr>
          <w:p w14:paraId="6B106708" w14:textId="3E83AEB5" w:rsidR="009E2C94" w:rsidRDefault="00655F56" w:rsidP="000D1A1F">
            <w:pPr>
              <w:bidi/>
              <w:jc w:val="left"/>
              <w:rPr>
                <w:sz w:val="18"/>
                <w:szCs w:val="18"/>
                <w:rtl/>
                <w:lang w:val="fr-CA" w:bidi="ar-LB"/>
              </w:rPr>
            </w:pPr>
            <w:r>
              <w:rPr>
                <w:sz w:val="18"/>
                <w:szCs w:val="18"/>
                <w:rtl/>
                <w:lang w:val="fr-CA" w:bidi="ar-LB"/>
              </w:rPr>
              <w:t>221,900</w:t>
            </w:r>
          </w:p>
        </w:tc>
        <w:tc>
          <w:tcPr>
            <w:tcW w:w="696" w:type="pct"/>
          </w:tcPr>
          <w:p w14:paraId="6B59F432" w14:textId="442FCA75" w:rsidR="009E2C94" w:rsidRDefault="00655F56" w:rsidP="000D1A1F">
            <w:pPr>
              <w:bidi/>
              <w:jc w:val="left"/>
              <w:rPr>
                <w:sz w:val="18"/>
                <w:szCs w:val="18"/>
                <w:rtl/>
                <w:lang w:val="fr-CA" w:bidi="ar-LB"/>
              </w:rPr>
            </w:pPr>
            <w:r>
              <w:rPr>
                <w:sz w:val="18"/>
                <w:szCs w:val="18"/>
                <w:rtl/>
                <w:lang w:val="fr-CA" w:bidi="ar-LB"/>
              </w:rPr>
              <w:t>0</w:t>
            </w:r>
          </w:p>
        </w:tc>
        <w:tc>
          <w:tcPr>
            <w:tcW w:w="697" w:type="pct"/>
          </w:tcPr>
          <w:p w14:paraId="6F4D908B" w14:textId="3B27B540" w:rsidR="009E2C94" w:rsidRDefault="00655F56" w:rsidP="000D1A1F">
            <w:pPr>
              <w:bidi/>
              <w:jc w:val="left"/>
              <w:rPr>
                <w:sz w:val="18"/>
                <w:szCs w:val="18"/>
                <w:rtl/>
                <w:lang w:val="fr-CA" w:bidi="ar-LB"/>
              </w:rPr>
            </w:pPr>
            <w:r>
              <w:rPr>
                <w:sz w:val="18"/>
                <w:szCs w:val="18"/>
                <w:rtl/>
                <w:lang w:val="fr-CA" w:bidi="ar-LB"/>
              </w:rPr>
              <w:t>1,537,184</w:t>
            </w:r>
          </w:p>
        </w:tc>
        <w:tc>
          <w:tcPr>
            <w:tcW w:w="450" w:type="pct"/>
            <w:vMerge/>
            <w:vAlign w:val="center"/>
          </w:tcPr>
          <w:p w14:paraId="0DAF2168" w14:textId="77777777" w:rsidR="009E2C94" w:rsidRDefault="009E2C94" w:rsidP="000D1A1F">
            <w:pPr>
              <w:bidi/>
              <w:jc w:val="center"/>
              <w:rPr>
                <w:sz w:val="18"/>
                <w:szCs w:val="18"/>
                <w:rtl/>
                <w:lang w:val="fr-CA" w:bidi="ar-LB"/>
              </w:rPr>
            </w:pPr>
          </w:p>
        </w:tc>
      </w:tr>
      <w:tr w:rsidR="00655F56" w:rsidRPr="00FA3A91" w14:paraId="5A7B0ED1" w14:textId="77777777" w:rsidTr="00655F56">
        <w:trPr>
          <w:trHeight w:val="244"/>
        </w:trPr>
        <w:tc>
          <w:tcPr>
            <w:tcW w:w="385" w:type="pct"/>
            <w:vMerge w:val="restart"/>
          </w:tcPr>
          <w:p w14:paraId="4EE63119" w14:textId="77777777" w:rsidR="009E2C94" w:rsidRPr="00FA3A91" w:rsidRDefault="009E2C94" w:rsidP="000D1A1F">
            <w:pPr>
              <w:bidi/>
              <w:jc w:val="left"/>
              <w:rPr>
                <w:b/>
                <w:bCs/>
                <w:sz w:val="18"/>
                <w:szCs w:val="18"/>
                <w:rtl/>
                <w:lang w:val="fr-CA" w:bidi="ar-LB"/>
              </w:rPr>
            </w:pPr>
            <w:r>
              <w:rPr>
                <w:b/>
                <w:bCs/>
                <w:sz w:val="18"/>
                <w:szCs w:val="18"/>
                <w:rtl/>
                <w:lang w:val="fr-CA" w:bidi="ar-LB"/>
              </w:rPr>
              <w:t>المجموع</w:t>
            </w:r>
          </w:p>
        </w:tc>
        <w:tc>
          <w:tcPr>
            <w:tcW w:w="682" w:type="pct"/>
          </w:tcPr>
          <w:p w14:paraId="6FF66C10" w14:textId="77777777" w:rsidR="009E2C94" w:rsidRPr="001C16BC" w:rsidRDefault="009E2C94" w:rsidP="000D1A1F">
            <w:pPr>
              <w:bidi/>
              <w:jc w:val="left"/>
              <w:rPr>
                <w:b/>
                <w:bCs/>
                <w:sz w:val="18"/>
                <w:szCs w:val="18"/>
                <w:rtl/>
                <w:lang w:val="fr-CA" w:bidi="ar-LB"/>
              </w:rPr>
            </w:pPr>
            <w:r w:rsidRPr="001C16BC">
              <w:rPr>
                <w:b/>
                <w:bCs/>
                <w:sz w:val="18"/>
                <w:szCs w:val="18"/>
                <w:rtl/>
                <w:lang w:val="fr-CA" w:bidi="ar-LB"/>
              </w:rPr>
              <w:t>المبلغ المقرر</w:t>
            </w:r>
          </w:p>
        </w:tc>
        <w:tc>
          <w:tcPr>
            <w:tcW w:w="696" w:type="pct"/>
          </w:tcPr>
          <w:p w14:paraId="5B9C95CD" w14:textId="365BA59F" w:rsidR="009E2C94" w:rsidRPr="001C16BC" w:rsidRDefault="00655F56" w:rsidP="000D1A1F">
            <w:pPr>
              <w:bidi/>
              <w:jc w:val="left"/>
              <w:rPr>
                <w:b/>
                <w:bCs/>
                <w:sz w:val="18"/>
                <w:szCs w:val="18"/>
                <w:rtl/>
                <w:lang w:val="fr-CA" w:bidi="ar-LB"/>
              </w:rPr>
            </w:pPr>
            <w:r>
              <w:rPr>
                <w:b/>
                <w:bCs/>
                <w:sz w:val="18"/>
                <w:szCs w:val="18"/>
                <w:rtl/>
                <w:lang w:val="fr-CA" w:bidi="ar-LB"/>
              </w:rPr>
              <w:t>12,689,051</w:t>
            </w:r>
          </w:p>
        </w:tc>
        <w:tc>
          <w:tcPr>
            <w:tcW w:w="696" w:type="pct"/>
          </w:tcPr>
          <w:p w14:paraId="25F6B37C" w14:textId="101F44DD" w:rsidR="009E2C94" w:rsidRDefault="00655F56" w:rsidP="000D1A1F">
            <w:pPr>
              <w:bidi/>
              <w:jc w:val="left"/>
              <w:rPr>
                <w:b/>
                <w:bCs/>
                <w:sz w:val="18"/>
                <w:szCs w:val="18"/>
                <w:rtl/>
                <w:lang w:val="fr-CA" w:bidi="ar-LB"/>
              </w:rPr>
            </w:pPr>
            <w:r>
              <w:rPr>
                <w:b/>
                <w:bCs/>
                <w:sz w:val="18"/>
                <w:szCs w:val="18"/>
                <w:rtl/>
                <w:lang w:val="fr-CA" w:bidi="ar-LB"/>
              </w:rPr>
              <w:t>3,695,722</w:t>
            </w:r>
          </w:p>
        </w:tc>
        <w:tc>
          <w:tcPr>
            <w:tcW w:w="697" w:type="pct"/>
          </w:tcPr>
          <w:p w14:paraId="212BBA35" w14:textId="18E04C5E" w:rsidR="009E2C94" w:rsidRPr="001C16BC" w:rsidRDefault="00655F56" w:rsidP="000D1A1F">
            <w:pPr>
              <w:bidi/>
              <w:jc w:val="left"/>
              <w:rPr>
                <w:b/>
                <w:bCs/>
                <w:sz w:val="18"/>
                <w:szCs w:val="18"/>
                <w:rtl/>
                <w:lang w:val="fr-CA" w:bidi="ar-LB"/>
              </w:rPr>
            </w:pPr>
            <w:r>
              <w:rPr>
                <w:b/>
                <w:bCs/>
                <w:sz w:val="18"/>
                <w:szCs w:val="18"/>
                <w:rtl/>
                <w:lang w:val="fr-CA" w:bidi="ar-LB"/>
              </w:rPr>
              <w:t>769,500</w:t>
            </w:r>
          </w:p>
        </w:tc>
        <w:tc>
          <w:tcPr>
            <w:tcW w:w="696" w:type="pct"/>
          </w:tcPr>
          <w:p w14:paraId="3956154B" w14:textId="3BDFCA45" w:rsidR="009E2C94" w:rsidRDefault="00655F56" w:rsidP="000D1A1F">
            <w:pPr>
              <w:bidi/>
              <w:jc w:val="left"/>
              <w:rPr>
                <w:b/>
                <w:bCs/>
                <w:sz w:val="18"/>
                <w:szCs w:val="18"/>
                <w:rtl/>
                <w:lang w:val="fr-CA" w:bidi="ar-LB"/>
              </w:rPr>
            </w:pPr>
            <w:r>
              <w:rPr>
                <w:b/>
                <w:bCs/>
                <w:sz w:val="18"/>
                <w:szCs w:val="18"/>
                <w:rtl/>
                <w:lang w:val="fr-CA" w:bidi="ar-LB"/>
              </w:rPr>
              <w:t>207,300</w:t>
            </w:r>
          </w:p>
        </w:tc>
        <w:tc>
          <w:tcPr>
            <w:tcW w:w="697" w:type="pct"/>
          </w:tcPr>
          <w:p w14:paraId="259349D7" w14:textId="4CBFB5DA" w:rsidR="009E2C94" w:rsidRPr="001C16BC" w:rsidRDefault="00655F56" w:rsidP="000D1A1F">
            <w:pPr>
              <w:bidi/>
              <w:jc w:val="left"/>
              <w:rPr>
                <w:b/>
                <w:bCs/>
                <w:sz w:val="18"/>
                <w:szCs w:val="18"/>
                <w:rtl/>
                <w:lang w:val="fr-CA" w:bidi="ar-LB"/>
              </w:rPr>
            </w:pPr>
            <w:r>
              <w:rPr>
                <w:b/>
                <w:bCs/>
                <w:sz w:val="18"/>
                <w:szCs w:val="18"/>
                <w:rtl/>
                <w:lang w:val="fr-CA" w:bidi="ar-LB"/>
              </w:rPr>
              <w:t>17,361,573</w:t>
            </w:r>
          </w:p>
        </w:tc>
        <w:tc>
          <w:tcPr>
            <w:tcW w:w="450" w:type="pct"/>
            <w:vMerge w:val="restart"/>
            <w:vAlign w:val="center"/>
          </w:tcPr>
          <w:p w14:paraId="1E8474A1" w14:textId="1A59C9B6" w:rsidR="009E2C94" w:rsidRPr="001C16BC" w:rsidRDefault="00655F56" w:rsidP="000D1A1F">
            <w:pPr>
              <w:bidi/>
              <w:jc w:val="center"/>
              <w:rPr>
                <w:b/>
                <w:bCs/>
                <w:sz w:val="18"/>
                <w:szCs w:val="18"/>
                <w:rtl/>
                <w:lang w:val="fr-CA" w:bidi="ar-LB"/>
              </w:rPr>
            </w:pPr>
            <w:r>
              <w:rPr>
                <w:b/>
                <w:bCs/>
                <w:sz w:val="18"/>
                <w:szCs w:val="18"/>
                <w:rtl/>
                <w:lang w:val="fr-CA" w:bidi="ar-LB"/>
              </w:rPr>
              <w:t>62</w:t>
            </w:r>
          </w:p>
        </w:tc>
      </w:tr>
      <w:tr w:rsidR="00655F56" w:rsidRPr="00FA3A91" w14:paraId="30B8CEC1" w14:textId="77777777" w:rsidTr="00655F56">
        <w:trPr>
          <w:trHeight w:val="244"/>
        </w:trPr>
        <w:tc>
          <w:tcPr>
            <w:tcW w:w="385" w:type="pct"/>
            <w:vMerge/>
          </w:tcPr>
          <w:p w14:paraId="3DF448F5" w14:textId="77777777" w:rsidR="009E2C94" w:rsidRDefault="009E2C94" w:rsidP="000D1A1F">
            <w:pPr>
              <w:bidi/>
              <w:rPr>
                <w:b/>
                <w:bCs/>
                <w:sz w:val="18"/>
                <w:szCs w:val="18"/>
                <w:rtl/>
                <w:lang w:val="fr-CA" w:bidi="ar-LB"/>
              </w:rPr>
            </w:pPr>
          </w:p>
        </w:tc>
        <w:tc>
          <w:tcPr>
            <w:tcW w:w="682" w:type="pct"/>
          </w:tcPr>
          <w:p w14:paraId="5F9FC175" w14:textId="77777777" w:rsidR="009E2C94" w:rsidRPr="001C16BC" w:rsidRDefault="009E2C94" w:rsidP="000D1A1F">
            <w:pPr>
              <w:bidi/>
              <w:jc w:val="left"/>
              <w:rPr>
                <w:b/>
                <w:bCs/>
                <w:sz w:val="18"/>
                <w:szCs w:val="18"/>
                <w:rtl/>
                <w:lang w:val="fr-CA" w:bidi="ar-LB"/>
              </w:rPr>
            </w:pPr>
            <w:r w:rsidRPr="001C16BC">
              <w:rPr>
                <w:b/>
                <w:bCs/>
                <w:sz w:val="18"/>
                <w:szCs w:val="18"/>
                <w:rtl/>
                <w:lang w:val="fr-CA" w:bidi="ar-LB"/>
              </w:rPr>
              <w:t>المبلغ المصروف</w:t>
            </w:r>
          </w:p>
        </w:tc>
        <w:tc>
          <w:tcPr>
            <w:tcW w:w="696" w:type="pct"/>
          </w:tcPr>
          <w:p w14:paraId="0ECD9945" w14:textId="2B2928DB" w:rsidR="009E2C94" w:rsidRPr="001C16BC" w:rsidRDefault="00655F56" w:rsidP="000D1A1F">
            <w:pPr>
              <w:bidi/>
              <w:jc w:val="left"/>
              <w:rPr>
                <w:b/>
                <w:bCs/>
                <w:sz w:val="18"/>
                <w:szCs w:val="18"/>
                <w:rtl/>
                <w:lang w:val="fr-CA" w:bidi="ar-LB"/>
              </w:rPr>
            </w:pPr>
            <w:r>
              <w:rPr>
                <w:b/>
                <w:bCs/>
                <w:sz w:val="18"/>
                <w:szCs w:val="18"/>
                <w:rtl/>
                <w:lang w:val="fr-CA" w:bidi="ar-LB"/>
              </w:rPr>
              <w:t>7,236,700</w:t>
            </w:r>
          </w:p>
        </w:tc>
        <w:tc>
          <w:tcPr>
            <w:tcW w:w="696" w:type="pct"/>
          </w:tcPr>
          <w:p w14:paraId="183B5707" w14:textId="367BA863" w:rsidR="009E2C94" w:rsidRDefault="00655F56" w:rsidP="000D1A1F">
            <w:pPr>
              <w:bidi/>
              <w:jc w:val="left"/>
              <w:rPr>
                <w:b/>
                <w:bCs/>
                <w:sz w:val="18"/>
                <w:szCs w:val="18"/>
                <w:rtl/>
                <w:lang w:val="fr-CA" w:bidi="ar-LB"/>
              </w:rPr>
            </w:pPr>
            <w:r>
              <w:rPr>
                <w:b/>
                <w:bCs/>
                <w:sz w:val="18"/>
                <w:szCs w:val="18"/>
                <w:rtl/>
                <w:lang w:val="fr-CA" w:bidi="ar-LB"/>
              </w:rPr>
              <w:t>2,639,762</w:t>
            </w:r>
          </w:p>
        </w:tc>
        <w:tc>
          <w:tcPr>
            <w:tcW w:w="697" w:type="pct"/>
          </w:tcPr>
          <w:p w14:paraId="007DB7E6" w14:textId="18BB845D" w:rsidR="009E2C94" w:rsidRPr="001C16BC" w:rsidRDefault="00655F56" w:rsidP="000D1A1F">
            <w:pPr>
              <w:bidi/>
              <w:jc w:val="left"/>
              <w:rPr>
                <w:b/>
                <w:bCs/>
                <w:sz w:val="18"/>
                <w:szCs w:val="18"/>
                <w:rtl/>
                <w:lang w:val="fr-CA" w:bidi="ar-LB"/>
              </w:rPr>
            </w:pPr>
            <w:r>
              <w:rPr>
                <w:b/>
                <w:bCs/>
                <w:sz w:val="18"/>
                <w:szCs w:val="18"/>
                <w:rtl/>
                <w:lang w:val="fr-CA" w:bidi="ar-LB"/>
              </w:rPr>
              <w:t>731,400</w:t>
            </w:r>
          </w:p>
        </w:tc>
        <w:tc>
          <w:tcPr>
            <w:tcW w:w="696" w:type="pct"/>
          </w:tcPr>
          <w:p w14:paraId="44F5A2C8" w14:textId="67150A54" w:rsidR="009E2C94" w:rsidRDefault="00655F56" w:rsidP="000D1A1F">
            <w:pPr>
              <w:bidi/>
              <w:jc w:val="left"/>
              <w:rPr>
                <w:b/>
                <w:bCs/>
                <w:sz w:val="18"/>
                <w:szCs w:val="18"/>
                <w:rtl/>
                <w:lang w:val="fr-CA" w:bidi="ar-LB"/>
              </w:rPr>
            </w:pPr>
            <w:r>
              <w:rPr>
                <w:b/>
                <w:bCs/>
                <w:sz w:val="18"/>
                <w:szCs w:val="18"/>
                <w:rtl/>
                <w:lang w:val="fr-CA" w:bidi="ar-LB"/>
              </w:rPr>
              <w:t>207,300</w:t>
            </w:r>
          </w:p>
        </w:tc>
        <w:tc>
          <w:tcPr>
            <w:tcW w:w="697" w:type="pct"/>
          </w:tcPr>
          <w:p w14:paraId="72049F22" w14:textId="42106923" w:rsidR="009E2C94" w:rsidRPr="001C16BC" w:rsidRDefault="00655F56" w:rsidP="000D1A1F">
            <w:pPr>
              <w:bidi/>
              <w:jc w:val="left"/>
              <w:rPr>
                <w:b/>
                <w:bCs/>
                <w:sz w:val="18"/>
                <w:szCs w:val="18"/>
                <w:rtl/>
                <w:lang w:val="fr-CA" w:bidi="ar-LB"/>
              </w:rPr>
            </w:pPr>
            <w:r>
              <w:rPr>
                <w:b/>
                <w:bCs/>
                <w:sz w:val="18"/>
                <w:szCs w:val="18"/>
                <w:rtl/>
                <w:lang w:val="fr-CA" w:bidi="ar-LB"/>
              </w:rPr>
              <w:t>10,815,162</w:t>
            </w:r>
          </w:p>
        </w:tc>
        <w:tc>
          <w:tcPr>
            <w:tcW w:w="450" w:type="pct"/>
            <w:vMerge/>
          </w:tcPr>
          <w:p w14:paraId="3659DE7A" w14:textId="77777777" w:rsidR="009E2C94" w:rsidRPr="001C16BC" w:rsidRDefault="009E2C94" w:rsidP="000D1A1F">
            <w:pPr>
              <w:bidi/>
              <w:jc w:val="left"/>
              <w:rPr>
                <w:b/>
                <w:bCs/>
                <w:sz w:val="18"/>
                <w:szCs w:val="18"/>
                <w:rtl/>
                <w:lang w:val="fr-CA" w:bidi="ar-LB"/>
              </w:rPr>
            </w:pPr>
          </w:p>
        </w:tc>
      </w:tr>
      <w:tr w:rsidR="00655F56" w:rsidRPr="00655F56" w14:paraId="51C670BE" w14:textId="77777777" w:rsidTr="00655F56">
        <w:trPr>
          <w:trHeight w:val="244"/>
        </w:trPr>
        <w:tc>
          <w:tcPr>
            <w:tcW w:w="385" w:type="pct"/>
            <w:vMerge/>
          </w:tcPr>
          <w:p w14:paraId="3CE09330" w14:textId="77777777" w:rsidR="009E2C94" w:rsidRPr="00655F56" w:rsidRDefault="009E2C94" w:rsidP="000D1A1F">
            <w:pPr>
              <w:bidi/>
              <w:rPr>
                <w:b/>
                <w:bCs/>
                <w:sz w:val="18"/>
                <w:szCs w:val="18"/>
                <w:rtl/>
                <w:lang w:val="fr-CA" w:bidi="ar-LB"/>
              </w:rPr>
            </w:pPr>
          </w:p>
        </w:tc>
        <w:tc>
          <w:tcPr>
            <w:tcW w:w="682" w:type="pct"/>
          </w:tcPr>
          <w:p w14:paraId="0E7B6072" w14:textId="2DBB84FE" w:rsidR="009E2C94" w:rsidRPr="00655F56" w:rsidRDefault="009E2C94" w:rsidP="000D1A1F">
            <w:pPr>
              <w:bidi/>
              <w:jc w:val="left"/>
              <w:rPr>
                <w:b/>
                <w:bCs/>
                <w:sz w:val="18"/>
                <w:szCs w:val="18"/>
                <w:rtl/>
                <w:lang w:val="fr-CA" w:bidi="ar-LB"/>
              </w:rPr>
            </w:pPr>
            <w:r w:rsidRPr="00655F56">
              <w:rPr>
                <w:b/>
                <w:bCs/>
                <w:sz w:val="18"/>
                <w:szCs w:val="18"/>
                <w:rtl/>
                <w:lang w:val="fr-CA" w:bidi="ar-LB"/>
              </w:rPr>
              <w:t>الرصيد</w:t>
            </w:r>
          </w:p>
        </w:tc>
        <w:tc>
          <w:tcPr>
            <w:tcW w:w="696" w:type="pct"/>
          </w:tcPr>
          <w:p w14:paraId="2E2FBE3F" w14:textId="3DDCCC5A" w:rsidR="009E2C94" w:rsidRPr="00655F56" w:rsidRDefault="00655F56" w:rsidP="000D1A1F">
            <w:pPr>
              <w:bidi/>
              <w:jc w:val="left"/>
              <w:rPr>
                <w:b/>
                <w:bCs/>
                <w:sz w:val="18"/>
                <w:szCs w:val="18"/>
                <w:rtl/>
                <w:lang w:val="fr-CA" w:bidi="ar-LB"/>
              </w:rPr>
            </w:pPr>
            <w:r w:rsidRPr="00655F56">
              <w:rPr>
                <w:b/>
                <w:bCs/>
                <w:sz w:val="18"/>
                <w:szCs w:val="18"/>
                <w:rtl/>
                <w:lang w:val="fr-CA" w:bidi="ar-LB"/>
              </w:rPr>
              <w:t>5,452,351</w:t>
            </w:r>
          </w:p>
        </w:tc>
        <w:tc>
          <w:tcPr>
            <w:tcW w:w="696" w:type="pct"/>
          </w:tcPr>
          <w:p w14:paraId="38AF1CDE" w14:textId="26BCCDD5" w:rsidR="009E2C94" w:rsidRPr="00655F56" w:rsidRDefault="00655F56" w:rsidP="000D1A1F">
            <w:pPr>
              <w:bidi/>
              <w:jc w:val="left"/>
              <w:rPr>
                <w:b/>
                <w:bCs/>
                <w:sz w:val="18"/>
                <w:szCs w:val="18"/>
                <w:rtl/>
                <w:lang w:val="fr-CA" w:bidi="ar-LB"/>
              </w:rPr>
            </w:pPr>
            <w:r>
              <w:rPr>
                <w:b/>
                <w:bCs/>
                <w:sz w:val="18"/>
                <w:szCs w:val="18"/>
                <w:rtl/>
                <w:lang w:val="fr-CA" w:bidi="ar-LB"/>
              </w:rPr>
              <w:t>1,055,960</w:t>
            </w:r>
          </w:p>
        </w:tc>
        <w:tc>
          <w:tcPr>
            <w:tcW w:w="697" w:type="pct"/>
          </w:tcPr>
          <w:p w14:paraId="78A23FA4" w14:textId="6A1C8426" w:rsidR="009E2C94" w:rsidRPr="00655F56" w:rsidRDefault="00655F56" w:rsidP="000D1A1F">
            <w:pPr>
              <w:bidi/>
              <w:jc w:val="left"/>
              <w:rPr>
                <w:b/>
                <w:bCs/>
                <w:sz w:val="18"/>
                <w:szCs w:val="18"/>
                <w:rtl/>
                <w:lang w:val="fr-CA" w:bidi="ar-LB"/>
              </w:rPr>
            </w:pPr>
            <w:r>
              <w:rPr>
                <w:b/>
                <w:bCs/>
                <w:sz w:val="18"/>
                <w:szCs w:val="18"/>
                <w:rtl/>
                <w:lang w:val="fr-CA" w:bidi="ar-LB"/>
              </w:rPr>
              <w:t>38,100</w:t>
            </w:r>
          </w:p>
        </w:tc>
        <w:tc>
          <w:tcPr>
            <w:tcW w:w="696" w:type="pct"/>
          </w:tcPr>
          <w:p w14:paraId="3210C1A3" w14:textId="2D3A1BDF" w:rsidR="009E2C94" w:rsidRPr="00655F56" w:rsidRDefault="00655F56" w:rsidP="000D1A1F">
            <w:pPr>
              <w:bidi/>
              <w:jc w:val="left"/>
              <w:rPr>
                <w:b/>
                <w:bCs/>
                <w:sz w:val="18"/>
                <w:szCs w:val="18"/>
                <w:rtl/>
                <w:lang w:val="fr-CA" w:bidi="ar-LB"/>
              </w:rPr>
            </w:pPr>
            <w:r>
              <w:rPr>
                <w:b/>
                <w:bCs/>
                <w:sz w:val="18"/>
                <w:szCs w:val="18"/>
                <w:rtl/>
                <w:lang w:val="fr-CA" w:bidi="ar-LB"/>
              </w:rPr>
              <w:t>0</w:t>
            </w:r>
          </w:p>
        </w:tc>
        <w:tc>
          <w:tcPr>
            <w:tcW w:w="697" w:type="pct"/>
          </w:tcPr>
          <w:p w14:paraId="03705EBC" w14:textId="39A2BEE0" w:rsidR="009E2C94" w:rsidRPr="00655F56" w:rsidRDefault="00655F56" w:rsidP="000D1A1F">
            <w:pPr>
              <w:bidi/>
              <w:jc w:val="left"/>
              <w:rPr>
                <w:b/>
                <w:bCs/>
                <w:sz w:val="18"/>
                <w:szCs w:val="18"/>
                <w:rtl/>
                <w:lang w:val="fr-CA" w:bidi="ar-LB"/>
              </w:rPr>
            </w:pPr>
            <w:r>
              <w:rPr>
                <w:b/>
                <w:bCs/>
                <w:sz w:val="18"/>
                <w:szCs w:val="18"/>
                <w:rtl/>
                <w:lang w:val="fr-CA" w:bidi="ar-LB"/>
              </w:rPr>
              <w:t>6,546,411</w:t>
            </w:r>
          </w:p>
        </w:tc>
        <w:tc>
          <w:tcPr>
            <w:tcW w:w="450" w:type="pct"/>
            <w:vMerge/>
          </w:tcPr>
          <w:p w14:paraId="08EEF1FF" w14:textId="77777777" w:rsidR="009E2C94" w:rsidRPr="00655F56" w:rsidRDefault="009E2C94" w:rsidP="000D1A1F">
            <w:pPr>
              <w:bidi/>
              <w:jc w:val="left"/>
              <w:rPr>
                <w:b/>
                <w:bCs/>
                <w:sz w:val="18"/>
                <w:szCs w:val="18"/>
                <w:rtl/>
                <w:lang w:val="fr-CA" w:bidi="ar-LB"/>
              </w:rPr>
            </w:pPr>
          </w:p>
        </w:tc>
      </w:tr>
    </w:tbl>
    <w:p w14:paraId="2C606D1E" w14:textId="019C1094" w:rsidR="008B4358" w:rsidRDefault="00402CB4" w:rsidP="009E2C94">
      <w:pPr>
        <w:bidi/>
        <w:rPr>
          <w:b/>
          <w:bCs/>
          <w:color w:val="000000"/>
          <w:sz w:val="26"/>
          <w:szCs w:val="26"/>
          <w:rtl/>
          <w:lang w:bidi="ar-LB"/>
        </w:rPr>
      </w:pPr>
      <w:r w:rsidRPr="00655F56">
        <w:rPr>
          <w:b/>
          <w:bCs/>
          <w:color w:val="000000"/>
          <w:sz w:val="26"/>
          <w:szCs w:val="26"/>
          <w:rtl/>
          <w:lang w:bidi="ar-LB"/>
        </w:rPr>
        <w:t xml:space="preserve"> </w:t>
      </w:r>
      <w:r w:rsidR="00FC14B7" w:rsidRPr="00655F56">
        <w:rPr>
          <w:b/>
          <w:bCs/>
          <w:color w:val="000000"/>
          <w:sz w:val="26"/>
          <w:szCs w:val="26"/>
          <w:rtl/>
          <w:lang w:bidi="ar-LB"/>
        </w:rPr>
        <w:t xml:space="preserve"> </w:t>
      </w:r>
    </w:p>
    <w:p w14:paraId="5B34BFDA" w14:textId="48C17F32" w:rsidR="00655F56" w:rsidRDefault="00655F56" w:rsidP="00655F56">
      <w:pPr>
        <w:bidi/>
        <w:rPr>
          <w:color w:val="000000"/>
          <w:sz w:val="26"/>
          <w:szCs w:val="26"/>
          <w:u w:val="single"/>
          <w:rtl/>
          <w:lang w:bidi="ar-LB"/>
        </w:rPr>
      </w:pPr>
      <w:r>
        <w:rPr>
          <w:color w:val="000000"/>
          <w:sz w:val="26"/>
          <w:szCs w:val="26"/>
          <w:u w:val="single"/>
          <w:rtl/>
          <w:lang w:bidi="ar-LB"/>
        </w:rPr>
        <w:t>خطة تنفيذ الشريحة الرابعة من المرحلة الثانية من خطة إدارة إزالة المواد الهيدروكلوروفلوروكربونية</w:t>
      </w:r>
    </w:p>
    <w:p w14:paraId="42398113" w14:textId="77777777" w:rsidR="00350E1C" w:rsidRDefault="00350E1C" w:rsidP="00350E1C">
      <w:pPr>
        <w:bidi/>
        <w:rPr>
          <w:color w:val="000000"/>
          <w:sz w:val="26"/>
          <w:szCs w:val="26"/>
          <w:u w:val="single"/>
          <w:rtl/>
          <w:lang w:bidi="ar-LB"/>
        </w:rPr>
      </w:pPr>
    </w:p>
    <w:p w14:paraId="5E45B55F" w14:textId="3ABD5D8B" w:rsidR="00350E1C" w:rsidRDefault="00C103B6" w:rsidP="00655F56">
      <w:pPr>
        <w:bidi/>
        <w:rPr>
          <w:color w:val="000000"/>
          <w:sz w:val="26"/>
          <w:szCs w:val="26"/>
          <w:rtl/>
          <w:lang w:bidi="ar-LB"/>
        </w:rPr>
      </w:pPr>
      <w:r>
        <w:rPr>
          <w:color w:val="000000"/>
          <w:sz w:val="26"/>
          <w:szCs w:val="26"/>
          <w:rtl/>
          <w:lang w:bidi="ar-LB"/>
        </w:rPr>
        <w:t>23.</w:t>
      </w:r>
      <w:r>
        <w:rPr>
          <w:color w:val="000000"/>
          <w:sz w:val="26"/>
          <w:szCs w:val="26"/>
          <w:rtl/>
          <w:lang w:bidi="ar-LB"/>
        </w:rPr>
        <w:tab/>
        <w:t>يجري تنفيذ أنشطة الشريحة الرابعة بين يونيو/حزيران 2024 وديسمبر/كانون الأول 2026</w:t>
      </w:r>
      <w:r w:rsidR="001C444C">
        <w:rPr>
          <w:color w:val="000000"/>
          <w:sz w:val="26"/>
          <w:szCs w:val="26"/>
          <w:rtl/>
          <w:lang w:bidi="ar-LB"/>
        </w:rPr>
        <w:t xml:space="preserve"> ويرد موجزها في الجدول 3.</w:t>
      </w:r>
    </w:p>
    <w:p w14:paraId="0DBA6F05" w14:textId="77777777" w:rsidR="00350E1C" w:rsidRDefault="00350E1C">
      <w:pPr>
        <w:jc w:val="left"/>
        <w:rPr>
          <w:color w:val="000000"/>
          <w:sz w:val="26"/>
          <w:szCs w:val="26"/>
          <w:rtl/>
          <w:lang w:bidi="ar-LB"/>
        </w:rPr>
      </w:pPr>
      <w:r>
        <w:rPr>
          <w:color w:val="000000"/>
          <w:sz w:val="26"/>
          <w:szCs w:val="26"/>
          <w:rtl/>
          <w:lang w:bidi="ar-LB"/>
        </w:rPr>
        <w:br w:type="page"/>
      </w:r>
    </w:p>
    <w:p w14:paraId="429251CA" w14:textId="43D71743" w:rsidR="001C444C" w:rsidRDefault="006300B0" w:rsidP="001C444C">
      <w:pPr>
        <w:bidi/>
        <w:rPr>
          <w:b/>
          <w:bCs/>
          <w:color w:val="000000"/>
          <w:sz w:val="18"/>
          <w:szCs w:val="18"/>
          <w:rtl/>
          <w:lang w:val="fr-CA" w:bidi="ar-LB"/>
        </w:rPr>
      </w:pPr>
      <w:r>
        <w:rPr>
          <w:b/>
          <w:bCs/>
          <w:color w:val="000000"/>
          <w:sz w:val="20"/>
          <w:rtl/>
          <w:lang w:val="fr-CA" w:bidi="ar-LB"/>
        </w:rPr>
        <w:lastRenderedPageBreak/>
        <w:t>الج</w:t>
      </w:r>
      <w:r w:rsidR="00716A04" w:rsidRPr="006300B0">
        <w:rPr>
          <w:b/>
          <w:bCs/>
          <w:color w:val="000000"/>
          <w:sz w:val="20"/>
          <w:rtl/>
          <w:lang w:val="fr-CA" w:bidi="ar-LB"/>
        </w:rPr>
        <w:t>دول 3. موجز للأنشطة المزمع تنفيذها في إطار الشريحة الرابعة وكلفتها</w:t>
      </w:r>
    </w:p>
    <w:tbl>
      <w:tblPr>
        <w:tblStyle w:val="TableGrid"/>
        <w:bidiVisual/>
        <w:tblW w:w="4995" w:type="pct"/>
        <w:tblLook w:val="04A0" w:firstRow="1" w:lastRow="0" w:firstColumn="1" w:lastColumn="0" w:noHBand="0" w:noVBand="1"/>
      </w:tblPr>
      <w:tblGrid>
        <w:gridCol w:w="982"/>
        <w:gridCol w:w="4678"/>
        <w:gridCol w:w="2412"/>
        <w:gridCol w:w="1269"/>
      </w:tblGrid>
      <w:tr w:rsidR="00716A04" w14:paraId="5B7E46F5" w14:textId="77777777" w:rsidTr="008A11D6">
        <w:tc>
          <w:tcPr>
            <w:tcW w:w="3030" w:type="pct"/>
            <w:gridSpan w:val="2"/>
            <w:vAlign w:val="center"/>
          </w:tcPr>
          <w:p w14:paraId="3CB72256" w14:textId="1AADB6F2" w:rsidR="00716A04" w:rsidRPr="00716A04" w:rsidRDefault="00716A04" w:rsidP="00716A04">
            <w:pPr>
              <w:bidi/>
              <w:jc w:val="left"/>
              <w:rPr>
                <w:b/>
                <w:bCs/>
                <w:color w:val="000000"/>
                <w:sz w:val="18"/>
                <w:szCs w:val="18"/>
                <w:rtl/>
                <w:lang w:val="fr-CA" w:bidi="ar-LB"/>
              </w:rPr>
            </w:pPr>
            <w:r>
              <w:rPr>
                <w:b/>
                <w:bCs/>
                <w:color w:val="000000"/>
                <w:sz w:val="18"/>
                <w:szCs w:val="18"/>
                <w:rtl/>
                <w:lang w:val="fr-CA" w:bidi="ar-LB"/>
              </w:rPr>
              <w:t>النشاط</w:t>
            </w:r>
          </w:p>
        </w:tc>
        <w:tc>
          <w:tcPr>
            <w:tcW w:w="1291" w:type="pct"/>
          </w:tcPr>
          <w:p w14:paraId="58AD18BA" w14:textId="2101E8F9" w:rsidR="00716A04" w:rsidRPr="00716A04" w:rsidRDefault="00716A04" w:rsidP="00716A04">
            <w:pPr>
              <w:bidi/>
              <w:jc w:val="center"/>
              <w:rPr>
                <w:b/>
                <w:bCs/>
                <w:color w:val="000000"/>
                <w:sz w:val="18"/>
                <w:szCs w:val="18"/>
                <w:rtl/>
                <w:lang w:val="fr-CA" w:bidi="ar-LB"/>
              </w:rPr>
            </w:pPr>
            <w:r>
              <w:rPr>
                <w:b/>
                <w:bCs/>
                <w:color w:val="000000"/>
                <w:sz w:val="18"/>
                <w:szCs w:val="18"/>
                <w:rtl/>
                <w:lang w:val="fr-CA" w:bidi="ar-LB"/>
              </w:rPr>
              <w:t>الوكالة</w:t>
            </w:r>
          </w:p>
        </w:tc>
        <w:tc>
          <w:tcPr>
            <w:tcW w:w="679" w:type="pct"/>
          </w:tcPr>
          <w:p w14:paraId="0983AC17" w14:textId="77777777" w:rsidR="00716A04" w:rsidRDefault="00716A04" w:rsidP="00716A04">
            <w:pPr>
              <w:bidi/>
              <w:jc w:val="center"/>
              <w:rPr>
                <w:b/>
                <w:bCs/>
                <w:color w:val="000000"/>
                <w:sz w:val="18"/>
                <w:szCs w:val="18"/>
                <w:rtl/>
                <w:lang w:val="fr-CA" w:bidi="ar-LB"/>
              </w:rPr>
            </w:pPr>
            <w:r>
              <w:rPr>
                <w:b/>
                <w:bCs/>
                <w:color w:val="000000"/>
                <w:sz w:val="18"/>
                <w:szCs w:val="18"/>
                <w:rtl/>
                <w:lang w:val="fr-CA" w:bidi="ar-LB"/>
              </w:rPr>
              <w:t>الكلفة</w:t>
            </w:r>
          </w:p>
          <w:p w14:paraId="039A8F76" w14:textId="70690F7A" w:rsidR="00716A04" w:rsidRPr="00716A04" w:rsidRDefault="00716A04" w:rsidP="00716A04">
            <w:pPr>
              <w:bidi/>
              <w:jc w:val="center"/>
              <w:rPr>
                <w:b/>
                <w:bCs/>
                <w:color w:val="000000"/>
                <w:sz w:val="18"/>
                <w:szCs w:val="18"/>
                <w:rtl/>
                <w:lang w:val="fr-CA" w:bidi="ar-LB"/>
              </w:rPr>
            </w:pPr>
            <w:r>
              <w:rPr>
                <w:b/>
                <w:bCs/>
                <w:color w:val="000000"/>
                <w:sz w:val="18"/>
                <w:szCs w:val="18"/>
                <w:rtl/>
                <w:lang w:val="fr-CA" w:bidi="ar-LB"/>
              </w:rPr>
              <w:t xml:space="preserve"> (دولار أمريكي)</w:t>
            </w:r>
          </w:p>
        </w:tc>
      </w:tr>
      <w:tr w:rsidR="00716A04" w14:paraId="651B696F" w14:textId="77777777" w:rsidTr="008A11D6">
        <w:tc>
          <w:tcPr>
            <w:tcW w:w="526" w:type="pct"/>
          </w:tcPr>
          <w:p w14:paraId="1674FB79" w14:textId="1AC0D5E7" w:rsidR="00716A04" w:rsidRDefault="00716A04" w:rsidP="00716A04">
            <w:pPr>
              <w:bidi/>
              <w:rPr>
                <w:color w:val="000000"/>
                <w:sz w:val="18"/>
                <w:szCs w:val="18"/>
                <w:rtl/>
                <w:lang w:val="fr-CA" w:bidi="ar-LB"/>
              </w:rPr>
            </w:pPr>
            <w:r>
              <w:rPr>
                <w:color w:val="000000"/>
                <w:sz w:val="18"/>
                <w:szCs w:val="18"/>
                <w:rtl/>
                <w:lang w:val="fr-CA" w:bidi="ar-LB"/>
              </w:rPr>
              <w:t>التصنيع</w:t>
            </w:r>
          </w:p>
        </w:tc>
        <w:tc>
          <w:tcPr>
            <w:tcW w:w="2504" w:type="pct"/>
          </w:tcPr>
          <w:p w14:paraId="20E01BF6" w14:textId="6CFAEFE0" w:rsidR="00716A04" w:rsidRDefault="008A11D6" w:rsidP="00716A04">
            <w:pPr>
              <w:bidi/>
              <w:rPr>
                <w:color w:val="000000"/>
                <w:sz w:val="18"/>
                <w:szCs w:val="18"/>
                <w:rtl/>
                <w:lang w:val="fr-CA" w:bidi="ar-LB"/>
              </w:rPr>
            </w:pPr>
            <w:r>
              <w:rPr>
                <w:color w:val="000000"/>
                <w:sz w:val="18"/>
                <w:szCs w:val="18"/>
                <w:rtl/>
                <w:lang w:val="fr-CA" w:bidi="ar-LB"/>
              </w:rPr>
              <w:t xml:space="preserve">استكمال عملية تحويل شركات تصنيع أجهزة تكييف </w:t>
            </w:r>
            <w:r w:rsidR="004E1048">
              <w:rPr>
                <w:color w:val="000000"/>
                <w:sz w:val="18"/>
                <w:szCs w:val="18"/>
                <w:rtl/>
                <w:lang w:val="fr-CA" w:bidi="ar-LB"/>
              </w:rPr>
              <w:t>ال</w:t>
            </w:r>
            <w:r>
              <w:rPr>
                <w:color w:val="000000"/>
                <w:sz w:val="18"/>
                <w:szCs w:val="18"/>
                <w:rtl/>
                <w:lang w:val="fr-CA" w:bidi="ar-LB"/>
              </w:rPr>
              <w:t xml:space="preserve">هواء </w:t>
            </w:r>
            <w:r w:rsidR="004E1048">
              <w:rPr>
                <w:color w:val="000000"/>
                <w:sz w:val="18"/>
                <w:szCs w:val="18"/>
                <w:rtl/>
                <w:lang w:val="fr-CA" w:bidi="ar-LB"/>
              </w:rPr>
              <w:t>ال</w:t>
            </w:r>
            <w:r w:rsidR="00767504">
              <w:rPr>
                <w:color w:val="000000"/>
                <w:sz w:val="18"/>
                <w:szCs w:val="18"/>
                <w:rtl/>
                <w:lang w:val="fr-CA" w:bidi="ar-LB"/>
              </w:rPr>
              <w:t>سكني</w:t>
            </w:r>
            <w:r w:rsidR="006300B0">
              <w:rPr>
                <w:color w:val="000000"/>
                <w:sz w:val="18"/>
                <w:szCs w:val="18"/>
                <w:rtl/>
                <w:lang w:val="fr-CA" w:bidi="ar-LB"/>
              </w:rPr>
              <w:t xml:space="preserve"> الخمس</w:t>
            </w:r>
          </w:p>
        </w:tc>
        <w:tc>
          <w:tcPr>
            <w:tcW w:w="1291" w:type="pct"/>
          </w:tcPr>
          <w:p w14:paraId="509D7F63" w14:textId="3573CE35" w:rsidR="00716A04" w:rsidRDefault="008A11D6" w:rsidP="008A11D6">
            <w:pPr>
              <w:bidi/>
              <w:jc w:val="center"/>
              <w:rPr>
                <w:color w:val="000000"/>
                <w:sz w:val="18"/>
                <w:szCs w:val="18"/>
                <w:rtl/>
                <w:lang w:val="fr-CA" w:bidi="ar-LB"/>
              </w:rPr>
            </w:pPr>
            <w:r>
              <w:rPr>
                <w:color w:val="000000"/>
                <w:sz w:val="18"/>
                <w:szCs w:val="18"/>
                <w:rtl/>
                <w:lang w:val="fr-CA" w:bidi="ar-LB"/>
              </w:rPr>
              <w:t>منظمة الأمم المتحدة للتنمية الصناعية</w:t>
            </w:r>
          </w:p>
        </w:tc>
        <w:tc>
          <w:tcPr>
            <w:tcW w:w="679" w:type="pct"/>
          </w:tcPr>
          <w:p w14:paraId="452CDCB2" w14:textId="24EB1E89" w:rsidR="00716A04" w:rsidRDefault="008A11D6" w:rsidP="00716A04">
            <w:pPr>
              <w:bidi/>
              <w:rPr>
                <w:color w:val="000000"/>
                <w:sz w:val="18"/>
                <w:szCs w:val="18"/>
                <w:rtl/>
                <w:lang w:val="fr-CA" w:bidi="ar-LB"/>
              </w:rPr>
            </w:pPr>
            <w:r>
              <w:rPr>
                <w:color w:val="000000"/>
                <w:sz w:val="18"/>
                <w:szCs w:val="18"/>
                <w:rtl/>
                <w:lang w:val="fr-CA" w:bidi="ar-LB"/>
              </w:rPr>
              <w:t>3,249,213</w:t>
            </w:r>
          </w:p>
        </w:tc>
      </w:tr>
      <w:tr w:rsidR="00716A04" w14:paraId="7C3412BF" w14:textId="77777777" w:rsidTr="008A11D6">
        <w:tc>
          <w:tcPr>
            <w:tcW w:w="526" w:type="pct"/>
            <w:vMerge w:val="restart"/>
          </w:tcPr>
          <w:p w14:paraId="67A8C02E" w14:textId="61660FC5" w:rsidR="00716A04" w:rsidRDefault="00716A04" w:rsidP="00716A04">
            <w:pPr>
              <w:bidi/>
              <w:rPr>
                <w:color w:val="000000"/>
                <w:sz w:val="18"/>
                <w:szCs w:val="18"/>
                <w:rtl/>
                <w:lang w:val="fr-CA" w:bidi="ar-LB"/>
              </w:rPr>
            </w:pPr>
            <w:r>
              <w:rPr>
                <w:color w:val="000000"/>
                <w:sz w:val="18"/>
                <w:szCs w:val="18"/>
                <w:rtl/>
                <w:lang w:val="fr-CA" w:bidi="ar-LB"/>
              </w:rPr>
              <w:t>السياسة وتفعيلها</w:t>
            </w:r>
          </w:p>
        </w:tc>
        <w:tc>
          <w:tcPr>
            <w:tcW w:w="2504" w:type="pct"/>
          </w:tcPr>
          <w:p w14:paraId="4FE1A463" w14:textId="2FFE6FC8" w:rsidR="00716A04" w:rsidRDefault="008A11D6" w:rsidP="00716A04">
            <w:pPr>
              <w:bidi/>
              <w:rPr>
                <w:color w:val="000000"/>
                <w:sz w:val="18"/>
                <w:szCs w:val="18"/>
                <w:rtl/>
                <w:lang w:val="fr-CA" w:bidi="ar-LB"/>
              </w:rPr>
            </w:pPr>
            <w:r>
              <w:rPr>
                <w:color w:val="000000"/>
                <w:sz w:val="18"/>
                <w:szCs w:val="18"/>
                <w:rtl/>
                <w:lang w:val="fr-CA" w:bidi="ar-LB"/>
              </w:rPr>
              <w:t xml:space="preserve">شراء 15 جهاز </w:t>
            </w:r>
            <w:r w:rsidR="006300B0" w:rsidRPr="006300B0">
              <w:rPr>
                <w:color w:val="000000"/>
                <w:sz w:val="18"/>
                <w:szCs w:val="18"/>
                <w:rtl/>
                <w:lang w:val="fr-CA" w:bidi="ar-LB"/>
              </w:rPr>
              <w:t>تعرف على غازات التبريد</w:t>
            </w:r>
            <w:r>
              <w:rPr>
                <w:color w:val="000000"/>
                <w:sz w:val="18"/>
                <w:szCs w:val="18"/>
                <w:rtl/>
                <w:lang w:val="fr-CA" w:bidi="ar-LB"/>
              </w:rPr>
              <w:t xml:space="preserve"> وتسليمها إلى الجمارك ووكلاء الاستيراد</w:t>
            </w:r>
          </w:p>
        </w:tc>
        <w:tc>
          <w:tcPr>
            <w:tcW w:w="1291" w:type="pct"/>
          </w:tcPr>
          <w:p w14:paraId="1E6C5796" w14:textId="36BA9854" w:rsidR="00716A04" w:rsidRDefault="008A11D6" w:rsidP="008A11D6">
            <w:pPr>
              <w:bidi/>
              <w:jc w:val="center"/>
              <w:rPr>
                <w:color w:val="000000"/>
                <w:sz w:val="18"/>
                <w:szCs w:val="18"/>
                <w:rtl/>
                <w:lang w:val="fr-CA" w:bidi="ar-LB"/>
              </w:rPr>
            </w:pPr>
            <w:r>
              <w:rPr>
                <w:color w:val="000000"/>
                <w:sz w:val="18"/>
                <w:szCs w:val="18"/>
                <w:rtl/>
                <w:lang w:val="fr-CA" w:bidi="ar-LB"/>
              </w:rPr>
              <w:t>منظمة الأمم المتحدة للتنمية الصناعية</w:t>
            </w:r>
          </w:p>
        </w:tc>
        <w:tc>
          <w:tcPr>
            <w:tcW w:w="679" w:type="pct"/>
          </w:tcPr>
          <w:p w14:paraId="3D68E55E" w14:textId="5EE1BFCD" w:rsidR="00716A04" w:rsidRDefault="008A11D6" w:rsidP="00716A04">
            <w:pPr>
              <w:bidi/>
              <w:rPr>
                <w:color w:val="000000"/>
                <w:sz w:val="18"/>
                <w:szCs w:val="18"/>
                <w:rtl/>
                <w:lang w:val="fr-CA" w:bidi="ar-LB"/>
              </w:rPr>
            </w:pPr>
            <w:r>
              <w:rPr>
                <w:color w:val="000000"/>
                <w:sz w:val="18"/>
                <w:szCs w:val="18"/>
                <w:rtl/>
                <w:lang w:val="fr-CA" w:bidi="ar-LB"/>
              </w:rPr>
              <w:t>60,000</w:t>
            </w:r>
          </w:p>
        </w:tc>
      </w:tr>
      <w:tr w:rsidR="00716A04" w14:paraId="7D2F0CE4" w14:textId="77777777" w:rsidTr="008A11D6">
        <w:tc>
          <w:tcPr>
            <w:tcW w:w="526" w:type="pct"/>
            <w:vMerge/>
          </w:tcPr>
          <w:p w14:paraId="74C03427" w14:textId="77777777" w:rsidR="00716A04" w:rsidRDefault="00716A04" w:rsidP="00716A04">
            <w:pPr>
              <w:bidi/>
              <w:rPr>
                <w:color w:val="000000"/>
                <w:sz w:val="18"/>
                <w:szCs w:val="18"/>
                <w:rtl/>
                <w:lang w:val="fr-CA" w:bidi="ar-LB"/>
              </w:rPr>
            </w:pPr>
          </w:p>
        </w:tc>
        <w:tc>
          <w:tcPr>
            <w:tcW w:w="2504" w:type="pct"/>
          </w:tcPr>
          <w:p w14:paraId="0C9DA54C" w14:textId="40548017" w:rsidR="00716A04" w:rsidRDefault="008A11D6" w:rsidP="00716A04">
            <w:pPr>
              <w:bidi/>
              <w:rPr>
                <w:color w:val="000000"/>
                <w:sz w:val="18"/>
                <w:szCs w:val="18"/>
                <w:rtl/>
                <w:lang w:val="fr-CA" w:bidi="ar-LB"/>
              </w:rPr>
            </w:pPr>
            <w:r>
              <w:rPr>
                <w:color w:val="000000"/>
                <w:sz w:val="18"/>
                <w:szCs w:val="18"/>
                <w:rtl/>
                <w:lang w:val="fr-CA" w:bidi="ar-LB"/>
              </w:rPr>
              <w:t>مواصلة تفعيل الشبكة التنظيمية وتحيين المدونات الوطنية</w:t>
            </w:r>
          </w:p>
        </w:tc>
        <w:tc>
          <w:tcPr>
            <w:tcW w:w="1291" w:type="pct"/>
          </w:tcPr>
          <w:p w14:paraId="16DB0218" w14:textId="39C3F9B3" w:rsidR="00716A04" w:rsidRDefault="008A11D6" w:rsidP="008A11D6">
            <w:pPr>
              <w:bidi/>
              <w:jc w:val="center"/>
              <w:rPr>
                <w:color w:val="000000"/>
                <w:sz w:val="18"/>
                <w:szCs w:val="18"/>
                <w:rtl/>
                <w:lang w:val="fr-CA" w:bidi="ar-LB"/>
              </w:rPr>
            </w:pPr>
            <w:r>
              <w:rPr>
                <w:color w:val="000000"/>
                <w:sz w:val="18"/>
                <w:szCs w:val="18"/>
                <w:rtl/>
                <w:lang w:val="fr-CA" w:bidi="ar-LB"/>
              </w:rPr>
              <w:t>برنامج الأمم المتحدة للبيئة</w:t>
            </w:r>
          </w:p>
        </w:tc>
        <w:tc>
          <w:tcPr>
            <w:tcW w:w="679" w:type="pct"/>
          </w:tcPr>
          <w:p w14:paraId="6AEC1002" w14:textId="7EEAC346" w:rsidR="00716A04" w:rsidRDefault="008A11D6" w:rsidP="00716A04">
            <w:pPr>
              <w:bidi/>
              <w:rPr>
                <w:color w:val="000000"/>
                <w:sz w:val="18"/>
                <w:szCs w:val="18"/>
                <w:rtl/>
                <w:lang w:val="fr-CA" w:bidi="ar-LB"/>
              </w:rPr>
            </w:pPr>
            <w:r>
              <w:rPr>
                <w:color w:val="000000"/>
                <w:sz w:val="18"/>
                <w:szCs w:val="18"/>
                <w:rtl/>
                <w:lang w:val="fr-CA" w:bidi="ar-LB"/>
              </w:rPr>
              <w:t>10,000</w:t>
            </w:r>
          </w:p>
        </w:tc>
      </w:tr>
      <w:tr w:rsidR="008A11D6" w14:paraId="776DBEEE" w14:textId="77777777" w:rsidTr="008A11D6">
        <w:tc>
          <w:tcPr>
            <w:tcW w:w="526" w:type="pct"/>
            <w:vMerge/>
          </w:tcPr>
          <w:p w14:paraId="110E83E3" w14:textId="77777777" w:rsidR="008A11D6" w:rsidRDefault="008A11D6" w:rsidP="008A11D6">
            <w:pPr>
              <w:bidi/>
              <w:rPr>
                <w:color w:val="000000"/>
                <w:sz w:val="18"/>
                <w:szCs w:val="18"/>
                <w:rtl/>
                <w:lang w:val="fr-CA" w:bidi="ar-LB"/>
              </w:rPr>
            </w:pPr>
          </w:p>
        </w:tc>
        <w:tc>
          <w:tcPr>
            <w:tcW w:w="2504" w:type="pct"/>
          </w:tcPr>
          <w:p w14:paraId="74E65515" w14:textId="51BB8157" w:rsidR="008A11D6" w:rsidRDefault="008A11D6" w:rsidP="008A11D6">
            <w:pPr>
              <w:bidi/>
              <w:rPr>
                <w:color w:val="000000"/>
                <w:sz w:val="18"/>
                <w:szCs w:val="18"/>
                <w:rtl/>
                <w:lang w:val="fr-CA" w:bidi="ar-LB"/>
              </w:rPr>
            </w:pPr>
            <w:r>
              <w:rPr>
                <w:color w:val="000000"/>
                <w:sz w:val="18"/>
                <w:szCs w:val="18"/>
                <w:rtl/>
                <w:lang w:val="fr-CA" w:bidi="ar-LB"/>
              </w:rPr>
              <w:t>تنظيم خمس ورش عمل لتدريب 75 من ضباط الجمارك وأصحاب الشأن</w:t>
            </w:r>
            <w:r w:rsidR="006300B0">
              <w:rPr>
                <w:color w:val="000000"/>
                <w:sz w:val="18"/>
                <w:szCs w:val="18"/>
                <w:rtl/>
                <w:lang w:val="fr-CA" w:bidi="ar-LB"/>
              </w:rPr>
              <w:t xml:space="preserve"> ذات الصلة</w:t>
            </w:r>
            <w:r>
              <w:rPr>
                <w:color w:val="000000"/>
                <w:sz w:val="18"/>
                <w:szCs w:val="18"/>
                <w:rtl/>
                <w:lang w:val="fr-CA" w:bidi="ar-LB"/>
              </w:rPr>
              <w:t xml:space="preserve"> على ضبط المواد الخاضعة للرقابة المستوردة والمصدرة </w:t>
            </w:r>
          </w:p>
        </w:tc>
        <w:tc>
          <w:tcPr>
            <w:tcW w:w="1291" w:type="pct"/>
          </w:tcPr>
          <w:p w14:paraId="435AFA9E" w14:textId="2E4F1FFF" w:rsidR="008A11D6" w:rsidRDefault="008A11D6" w:rsidP="008A11D6">
            <w:pPr>
              <w:bidi/>
              <w:jc w:val="center"/>
              <w:rPr>
                <w:color w:val="000000"/>
                <w:sz w:val="18"/>
                <w:szCs w:val="18"/>
                <w:rtl/>
                <w:lang w:val="fr-CA" w:bidi="ar-LB"/>
              </w:rPr>
            </w:pPr>
            <w:r>
              <w:rPr>
                <w:color w:val="000000"/>
                <w:sz w:val="18"/>
                <w:szCs w:val="18"/>
                <w:rtl/>
                <w:lang w:val="fr-CA" w:bidi="ar-LB"/>
              </w:rPr>
              <w:t>برنامج الأمم المتحدة للبيئة</w:t>
            </w:r>
          </w:p>
        </w:tc>
        <w:tc>
          <w:tcPr>
            <w:tcW w:w="679" w:type="pct"/>
          </w:tcPr>
          <w:p w14:paraId="144D6022" w14:textId="2CF9B8A3" w:rsidR="008A11D6" w:rsidRDefault="008A11D6" w:rsidP="008A11D6">
            <w:pPr>
              <w:bidi/>
              <w:rPr>
                <w:color w:val="000000"/>
                <w:sz w:val="18"/>
                <w:szCs w:val="18"/>
                <w:rtl/>
                <w:lang w:val="fr-CA" w:bidi="ar-LB"/>
              </w:rPr>
            </w:pPr>
            <w:r>
              <w:rPr>
                <w:color w:val="000000"/>
                <w:sz w:val="18"/>
                <w:szCs w:val="18"/>
                <w:rtl/>
                <w:lang w:val="fr-CA" w:bidi="ar-LB"/>
              </w:rPr>
              <w:t>15,000</w:t>
            </w:r>
          </w:p>
        </w:tc>
      </w:tr>
      <w:tr w:rsidR="008A11D6" w14:paraId="3754AD9E" w14:textId="77777777" w:rsidTr="008A11D6">
        <w:tc>
          <w:tcPr>
            <w:tcW w:w="526" w:type="pct"/>
            <w:vMerge/>
          </w:tcPr>
          <w:p w14:paraId="4842B4B6" w14:textId="77777777" w:rsidR="008A11D6" w:rsidRDefault="008A11D6" w:rsidP="008A11D6">
            <w:pPr>
              <w:bidi/>
              <w:rPr>
                <w:color w:val="000000"/>
                <w:sz w:val="18"/>
                <w:szCs w:val="18"/>
                <w:rtl/>
                <w:lang w:val="fr-CA" w:bidi="ar-LB"/>
              </w:rPr>
            </w:pPr>
          </w:p>
        </w:tc>
        <w:tc>
          <w:tcPr>
            <w:tcW w:w="2504" w:type="pct"/>
          </w:tcPr>
          <w:p w14:paraId="421B7485" w14:textId="60A446FD" w:rsidR="008A11D6" w:rsidRDefault="008A11D6" w:rsidP="008A11D6">
            <w:pPr>
              <w:bidi/>
              <w:rPr>
                <w:color w:val="000000"/>
                <w:sz w:val="18"/>
                <w:szCs w:val="18"/>
                <w:rtl/>
                <w:lang w:val="fr-CA" w:bidi="ar-LB"/>
              </w:rPr>
            </w:pPr>
            <w:r>
              <w:rPr>
                <w:color w:val="000000"/>
                <w:sz w:val="18"/>
                <w:szCs w:val="18"/>
                <w:rtl/>
                <w:lang w:val="fr-CA" w:bidi="ar-LB"/>
              </w:rPr>
              <w:t xml:space="preserve">تنظيم خمس ورش توعية </w:t>
            </w:r>
            <w:r w:rsidR="00371243">
              <w:rPr>
                <w:color w:val="000000"/>
                <w:sz w:val="18"/>
                <w:szCs w:val="18"/>
                <w:rtl/>
                <w:lang w:val="fr-CA" w:bidi="ar-LB"/>
              </w:rPr>
              <w:t>لستين ض</w:t>
            </w:r>
            <w:r w:rsidR="006300B0">
              <w:rPr>
                <w:color w:val="000000"/>
                <w:sz w:val="18"/>
                <w:szCs w:val="18"/>
                <w:rtl/>
                <w:lang w:val="fr-CA" w:bidi="ar-LB"/>
              </w:rPr>
              <w:t>ا</w:t>
            </w:r>
            <w:r w:rsidR="00371243">
              <w:rPr>
                <w:color w:val="000000"/>
                <w:sz w:val="18"/>
                <w:szCs w:val="18"/>
                <w:rtl/>
                <w:lang w:val="fr-CA" w:bidi="ar-LB"/>
              </w:rPr>
              <w:t>بط جمارك من أصحاب الشأن على نظام تقفي أثر غازات التبريد بواسطة رموز الاستجابة السريعة</w:t>
            </w:r>
          </w:p>
        </w:tc>
        <w:tc>
          <w:tcPr>
            <w:tcW w:w="1291" w:type="pct"/>
          </w:tcPr>
          <w:p w14:paraId="3251FA51" w14:textId="2C8B368E" w:rsidR="008A11D6" w:rsidRDefault="008A11D6" w:rsidP="008A11D6">
            <w:pPr>
              <w:bidi/>
              <w:jc w:val="center"/>
              <w:rPr>
                <w:color w:val="000000"/>
                <w:sz w:val="18"/>
                <w:szCs w:val="18"/>
                <w:rtl/>
                <w:lang w:val="fr-CA" w:bidi="ar-LB"/>
              </w:rPr>
            </w:pPr>
            <w:r>
              <w:rPr>
                <w:color w:val="000000"/>
                <w:sz w:val="18"/>
                <w:szCs w:val="18"/>
                <w:rtl/>
                <w:lang w:val="fr-CA" w:bidi="ar-LB"/>
              </w:rPr>
              <w:t>برنامج الأمم المتحدة للبيئة</w:t>
            </w:r>
          </w:p>
        </w:tc>
        <w:tc>
          <w:tcPr>
            <w:tcW w:w="679" w:type="pct"/>
          </w:tcPr>
          <w:p w14:paraId="0DFCD3C4" w14:textId="032D1F82" w:rsidR="008A11D6" w:rsidRDefault="008A11D6" w:rsidP="008A11D6">
            <w:pPr>
              <w:bidi/>
              <w:rPr>
                <w:color w:val="000000"/>
                <w:sz w:val="18"/>
                <w:szCs w:val="18"/>
                <w:rtl/>
                <w:lang w:val="fr-CA" w:bidi="ar-LB"/>
              </w:rPr>
            </w:pPr>
            <w:r>
              <w:rPr>
                <w:color w:val="000000"/>
                <w:sz w:val="18"/>
                <w:szCs w:val="18"/>
                <w:rtl/>
                <w:lang w:val="fr-CA" w:bidi="ar-LB"/>
              </w:rPr>
              <w:t>15,000</w:t>
            </w:r>
          </w:p>
        </w:tc>
      </w:tr>
      <w:tr w:rsidR="008A11D6" w14:paraId="291B8F28" w14:textId="77777777" w:rsidTr="008A11D6">
        <w:tc>
          <w:tcPr>
            <w:tcW w:w="526" w:type="pct"/>
            <w:vMerge/>
          </w:tcPr>
          <w:p w14:paraId="46954EB4" w14:textId="77777777" w:rsidR="008A11D6" w:rsidRDefault="008A11D6" w:rsidP="008A11D6">
            <w:pPr>
              <w:bidi/>
              <w:rPr>
                <w:color w:val="000000"/>
                <w:sz w:val="18"/>
                <w:szCs w:val="18"/>
                <w:rtl/>
                <w:lang w:val="fr-CA" w:bidi="ar-LB"/>
              </w:rPr>
            </w:pPr>
          </w:p>
        </w:tc>
        <w:tc>
          <w:tcPr>
            <w:tcW w:w="2504" w:type="pct"/>
          </w:tcPr>
          <w:p w14:paraId="68F93418" w14:textId="13414BAA" w:rsidR="008A11D6" w:rsidRDefault="00371243" w:rsidP="008A11D6">
            <w:pPr>
              <w:bidi/>
              <w:rPr>
                <w:color w:val="000000"/>
                <w:sz w:val="18"/>
                <w:szCs w:val="18"/>
                <w:rtl/>
                <w:lang w:val="fr-CA" w:bidi="ar-LB"/>
              </w:rPr>
            </w:pPr>
            <w:r>
              <w:rPr>
                <w:color w:val="000000"/>
                <w:sz w:val="18"/>
                <w:szCs w:val="18"/>
                <w:rtl/>
                <w:lang w:val="fr-CA" w:bidi="ar-LB"/>
              </w:rPr>
              <w:t>تحيين المدونات والمعايير الوطنية لدعم برنامج احتواء غازات التبريد ومنع تسربها وتنظيم أربع ورش توعية تستهدف 200 مشارك بغية تفعيل المدونات المحينة</w:t>
            </w:r>
          </w:p>
        </w:tc>
        <w:tc>
          <w:tcPr>
            <w:tcW w:w="1291" w:type="pct"/>
          </w:tcPr>
          <w:p w14:paraId="3B505B5B" w14:textId="73B8B2E9" w:rsidR="008A11D6" w:rsidRDefault="008A11D6" w:rsidP="008A11D6">
            <w:pPr>
              <w:bidi/>
              <w:jc w:val="center"/>
              <w:rPr>
                <w:color w:val="000000"/>
                <w:sz w:val="18"/>
                <w:szCs w:val="18"/>
                <w:rtl/>
                <w:lang w:val="fr-CA" w:bidi="ar-LB"/>
              </w:rPr>
            </w:pPr>
            <w:r>
              <w:rPr>
                <w:color w:val="000000"/>
                <w:sz w:val="18"/>
                <w:szCs w:val="18"/>
                <w:rtl/>
                <w:lang w:val="fr-CA" w:bidi="ar-LB"/>
              </w:rPr>
              <w:t>برنامج الأمم المتحدة للبيئة</w:t>
            </w:r>
          </w:p>
        </w:tc>
        <w:tc>
          <w:tcPr>
            <w:tcW w:w="679" w:type="pct"/>
          </w:tcPr>
          <w:p w14:paraId="14CD7559" w14:textId="751E6CFB" w:rsidR="008A11D6" w:rsidRDefault="008A11D6" w:rsidP="008A11D6">
            <w:pPr>
              <w:bidi/>
              <w:rPr>
                <w:color w:val="000000"/>
                <w:sz w:val="18"/>
                <w:szCs w:val="18"/>
                <w:rtl/>
                <w:lang w:val="fr-CA" w:bidi="ar-LB"/>
              </w:rPr>
            </w:pPr>
            <w:r>
              <w:rPr>
                <w:color w:val="000000"/>
                <w:sz w:val="18"/>
                <w:szCs w:val="18"/>
                <w:rtl/>
                <w:lang w:val="fr-CA" w:bidi="ar-LB"/>
              </w:rPr>
              <w:t>40,000</w:t>
            </w:r>
          </w:p>
        </w:tc>
      </w:tr>
      <w:tr w:rsidR="008A11D6" w14:paraId="74A8A336" w14:textId="77777777" w:rsidTr="008A11D6">
        <w:tc>
          <w:tcPr>
            <w:tcW w:w="526" w:type="pct"/>
            <w:vMerge w:val="restart"/>
          </w:tcPr>
          <w:p w14:paraId="214FB15F" w14:textId="33C6F484" w:rsidR="008A11D6" w:rsidRDefault="008A11D6" w:rsidP="008A11D6">
            <w:pPr>
              <w:bidi/>
              <w:rPr>
                <w:color w:val="000000"/>
                <w:sz w:val="18"/>
                <w:szCs w:val="18"/>
                <w:rtl/>
                <w:lang w:val="fr-CA" w:bidi="ar-LB"/>
              </w:rPr>
            </w:pPr>
            <w:r>
              <w:rPr>
                <w:color w:val="000000"/>
                <w:sz w:val="18"/>
                <w:szCs w:val="18"/>
                <w:rtl/>
                <w:lang w:val="fr-CA" w:bidi="ar-LB"/>
              </w:rPr>
              <w:t>خدمة أجهزة التبريد</w:t>
            </w:r>
          </w:p>
        </w:tc>
        <w:tc>
          <w:tcPr>
            <w:tcW w:w="2504" w:type="pct"/>
          </w:tcPr>
          <w:p w14:paraId="09545A10" w14:textId="015F5665" w:rsidR="008A11D6" w:rsidRDefault="00371243" w:rsidP="008A11D6">
            <w:pPr>
              <w:bidi/>
              <w:rPr>
                <w:color w:val="000000"/>
                <w:sz w:val="18"/>
                <w:szCs w:val="18"/>
                <w:rtl/>
                <w:lang w:val="fr-CA" w:bidi="ar-LB"/>
              </w:rPr>
            </w:pPr>
            <w:r>
              <w:rPr>
                <w:color w:val="000000"/>
                <w:sz w:val="18"/>
                <w:szCs w:val="18"/>
                <w:rtl/>
                <w:lang w:val="fr-CA" w:bidi="ar-LB"/>
              </w:rPr>
              <w:t>توفير معدات خدمة أجهزة التبريد وتكييف الهواء لترقية ثمانية مراكز تدريب إضافية (مثل وحدات الاسترداد ومضخات التفريغ و</w:t>
            </w:r>
            <w:r w:rsidR="006300B0">
              <w:rPr>
                <w:color w:val="000000"/>
                <w:sz w:val="18"/>
                <w:szCs w:val="18"/>
                <w:rtl/>
                <w:lang w:val="fr-CA" w:bidi="ar-LB"/>
              </w:rPr>
              <w:t xml:space="preserve">مجموعات حلقات التثبيت من نوع </w:t>
            </w:r>
            <w:r w:rsidR="006300B0">
              <w:rPr>
                <w:color w:val="000000"/>
                <w:sz w:val="18"/>
                <w:szCs w:val="18"/>
                <w:lang w:val="fr-CA" w:bidi="ar-LB"/>
              </w:rPr>
              <w:t>Lokring</w:t>
            </w:r>
            <w:r w:rsidR="006300B0">
              <w:rPr>
                <w:rtl/>
                <w:lang w:bidi="ar-LB"/>
              </w:rPr>
              <w:t xml:space="preserve"> </w:t>
            </w:r>
            <w:r w:rsidR="006300B0" w:rsidRPr="006300B0">
              <w:rPr>
                <w:color w:val="000000"/>
                <w:sz w:val="18"/>
                <w:szCs w:val="18"/>
                <w:rtl/>
                <w:lang w:val="fr-CA" w:bidi="ar-LB"/>
              </w:rPr>
              <w:t>وأجهزة كشف التسرب ومقاييس ضغط المشعب بأربع صمامات</w:t>
            </w:r>
            <w:r>
              <w:rPr>
                <w:color w:val="000000"/>
                <w:sz w:val="18"/>
                <w:szCs w:val="18"/>
                <w:rtl/>
                <w:lang w:val="fr-CA" w:bidi="ar-LB"/>
              </w:rPr>
              <w:t xml:space="preserve"> وأدوات الخدمة)</w:t>
            </w:r>
          </w:p>
        </w:tc>
        <w:tc>
          <w:tcPr>
            <w:tcW w:w="1291" w:type="pct"/>
          </w:tcPr>
          <w:p w14:paraId="040FD568" w14:textId="2F729686" w:rsidR="008A11D6" w:rsidRDefault="008A11D6" w:rsidP="008A11D6">
            <w:pPr>
              <w:bidi/>
              <w:jc w:val="center"/>
              <w:rPr>
                <w:color w:val="000000"/>
                <w:sz w:val="18"/>
                <w:szCs w:val="18"/>
                <w:rtl/>
                <w:lang w:val="fr-CA" w:bidi="ar-LB"/>
              </w:rPr>
            </w:pPr>
            <w:r>
              <w:rPr>
                <w:color w:val="000000"/>
                <w:sz w:val="18"/>
                <w:szCs w:val="18"/>
                <w:rtl/>
                <w:lang w:val="fr-CA" w:bidi="ar-LB"/>
              </w:rPr>
              <w:t>منظمة الأمم المتحدة للتنمية الصناعية</w:t>
            </w:r>
          </w:p>
        </w:tc>
        <w:tc>
          <w:tcPr>
            <w:tcW w:w="679" w:type="pct"/>
          </w:tcPr>
          <w:p w14:paraId="6E7AB618" w14:textId="2B47C037" w:rsidR="008A11D6" w:rsidRDefault="008A11D6" w:rsidP="008A11D6">
            <w:pPr>
              <w:bidi/>
              <w:rPr>
                <w:color w:val="000000"/>
                <w:sz w:val="18"/>
                <w:szCs w:val="18"/>
                <w:rtl/>
                <w:lang w:val="fr-CA" w:bidi="ar-LB"/>
              </w:rPr>
            </w:pPr>
            <w:r>
              <w:rPr>
                <w:color w:val="000000"/>
                <w:sz w:val="18"/>
                <w:szCs w:val="18"/>
                <w:rtl/>
                <w:lang w:val="fr-CA" w:bidi="ar-LB"/>
              </w:rPr>
              <w:t>80,000</w:t>
            </w:r>
          </w:p>
        </w:tc>
      </w:tr>
      <w:tr w:rsidR="008A11D6" w14:paraId="2688314D" w14:textId="77777777" w:rsidTr="008A11D6">
        <w:tc>
          <w:tcPr>
            <w:tcW w:w="526" w:type="pct"/>
            <w:vMerge/>
          </w:tcPr>
          <w:p w14:paraId="048A4F6C" w14:textId="77777777" w:rsidR="008A11D6" w:rsidRDefault="008A11D6" w:rsidP="008A11D6">
            <w:pPr>
              <w:bidi/>
              <w:rPr>
                <w:color w:val="000000"/>
                <w:sz w:val="18"/>
                <w:szCs w:val="18"/>
                <w:rtl/>
                <w:lang w:val="fr-CA" w:bidi="ar-LB"/>
              </w:rPr>
            </w:pPr>
          </w:p>
        </w:tc>
        <w:tc>
          <w:tcPr>
            <w:tcW w:w="2504" w:type="pct"/>
          </w:tcPr>
          <w:p w14:paraId="49159F00" w14:textId="51B473C4" w:rsidR="008A11D6" w:rsidRDefault="00371243" w:rsidP="008A11D6">
            <w:pPr>
              <w:bidi/>
              <w:rPr>
                <w:color w:val="000000"/>
                <w:sz w:val="18"/>
                <w:szCs w:val="18"/>
                <w:rtl/>
                <w:lang w:val="fr-CA" w:bidi="ar-LB"/>
              </w:rPr>
            </w:pPr>
            <w:r>
              <w:rPr>
                <w:color w:val="000000"/>
                <w:sz w:val="18"/>
                <w:szCs w:val="18"/>
                <w:rtl/>
                <w:lang w:val="fr-CA" w:bidi="ar-LB"/>
              </w:rPr>
              <w:t>استكمال توريد عدد أدوات الخدمة المحمولة للطواقم الميدانية وأدوات دعم مراكز</w:t>
            </w:r>
            <w:r w:rsidR="00DC0191">
              <w:rPr>
                <w:color w:val="000000"/>
                <w:sz w:val="18"/>
                <w:szCs w:val="18"/>
                <w:lang w:val="fr-CA" w:bidi="ar-LB"/>
              </w:rPr>
              <w:t xml:space="preserve"> </w:t>
            </w:r>
            <w:r w:rsidR="00DC0191">
              <w:rPr>
                <w:color w:val="000000"/>
                <w:sz w:val="18"/>
                <w:szCs w:val="18"/>
                <w:rtl/>
                <w:lang w:val="fr-CA" w:bidi="ar-LB"/>
              </w:rPr>
              <w:t>خدمة</w:t>
            </w:r>
            <w:r>
              <w:rPr>
                <w:color w:val="000000"/>
                <w:sz w:val="18"/>
                <w:szCs w:val="18"/>
                <w:rtl/>
                <w:lang w:val="fr-CA" w:bidi="ar-LB"/>
              </w:rPr>
              <w:t xml:space="preserve"> ما بعد البيع لدى خمس شركات تصنيع أجهزة تكيف الهواء ال</w:t>
            </w:r>
            <w:r w:rsidR="00767504">
              <w:rPr>
                <w:color w:val="000000"/>
                <w:sz w:val="18"/>
                <w:szCs w:val="18"/>
                <w:rtl/>
                <w:lang w:val="fr-CA" w:bidi="ar-LB"/>
              </w:rPr>
              <w:t>سكني</w:t>
            </w:r>
            <w:r>
              <w:rPr>
                <w:color w:val="000000"/>
                <w:sz w:val="18"/>
                <w:szCs w:val="18"/>
                <w:rtl/>
                <w:lang w:val="fr-CA" w:bidi="ar-LB"/>
              </w:rPr>
              <w:t xml:space="preserve"> (يشمل ثلاث </w:t>
            </w:r>
            <w:r w:rsidR="004E1048">
              <w:rPr>
                <w:color w:val="000000"/>
                <w:sz w:val="18"/>
                <w:szCs w:val="18"/>
                <w:rtl/>
                <w:lang w:val="fr-CA" w:bidi="ar-LB"/>
              </w:rPr>
              <w:t>من</w:t>
            </w:r>
            <w:r>
              <w:rPr>
                <w:color w:val="000000"/>
                <w:sz w:val="18"/>
                <w:szCs w:val="18"/>
                <w:rtl/>
                <w:lang w:val="fr-CA" w:bidi="ar-LB"/>
              </w:rPr>
              <w:t xml:space="preserve"> الشريحة الحالية) وتدريب 100 فني</w:t>
            </w:r>
            <w:r w:rsidR="00DC0191">
              <w:rPr>
                <w:color w:val="000000"/>
                <w:sz w:val="18"/>
                <w:szCs w:val="18"/>
                <w:rtl/>
                <w:lang w:val="fr-CA" w:bidi="ar-LB"/>
              </w:rPr>
              <w:t xml:space="preserve"> خدمة</w:t>
            </w:r>
            <w:r>
              <w:rPr>
                <w:color w:val="000000"/>
                <w:sz w:val="18"/>
                <w:szCs w:val="18"/>
                <w:rtl/>
                <w:lang w:val="fr-CA" w:bidi="ar-LB"/>
              </w:rPr>
              <w:t xml:space="preserve"> ما بعد البيع وترخيصهم</w:t>
            </w:r>
          </w:p>
        </w:tc>
        <w:tc>
          <w:tcPr>
            <w:tcW w:w="1291" w:type="pct"/>
          </w:tcPr>
          <w:p w14:paraId="5D81A8C0" w14:textId="5A055B82" w:rsidR="008A11D6" w:rsidRDefault="008A11D6" w:rsidP="008A11D6">
            <w:pPr>
              <w:bidi/>
              <w:jc w:val="center"/>
              <w:rPr>
                <w:color w:val="000000"/>
                <w:sz w:val="18"/>
                <w:szCs w:val="18"/>
                <w:rtl/>
                <w:lang w:val="fr-CA" w:bidi="ar-LB"/>
              </w:rPr>
            </w:pPr>
            <w:r>
              <w:rPr>
                <w:color w:val="000000"/>
                <w:sz w:val="18"/>
                <w:szCs w:val="18"/>
                <w:rtl/>
                <w:lang w:val="fr-CA" w:bidi="ar-LB"/>
              </w:rPr>
              <w:t>منظمة الأمم المتحدة للتنمية الصناعية</w:t>
            </w:r>
          </w:p>
        </w:tc>
        <w:tc>
          <w:tcPr>
            <w:tcW w:w="679" w:type="pct"/>
          </w:tcPr>
          <w:p w14:paraId="5233C137" w14:textId="7AA5BF17" w:rsidR="008A11D6" w:rsidRDefault="008A11D6" w:rsidP="008A11D6">
            <w:pPr>
              <w:bidi/>
              <w:rPr>
                <w:color w:val="000000"/>
                <w:sz w:val="18"/>
                <w:szCs w:val="18"/>
                <w:rtl/>
                <w:lang w:val="fr-CA" w:bidi="ar-LB"/>
              </w:rPr>
            </w:pPr>
            <w:r>
              <w:rPr>
                <w:color w:val="000000"/>
                <w:sz w:val="18"/>
                <w:szCs w:val="18"/>
                <w:rtl/>
                <w:lang w:val="fr-CA" w:bidi="ar-LB"/>
              </w:rPr>
              <w:t>50,000</w:t>
            </w:r>
          </w:p>
        </w:tc>
      </w:tr>
      <w:tr w:rsidR="008A11D6" w14:paraId="7E34CAD0" w14:textId="77777777" w:rsidTr="008A11D6">
        <w:tc>
          <w:tcPr>
            <w:tcW w:w="526" w:type="pct"/>
            <w:vMerge/>
          </w:tcPr>
          <w:p w14:paraId="51D8140A" w14:textId="77777777" w:rsidR="008A11D6" w:rsidRDefault="008A11D6" w:rsidP="008A11D6">
            <w:pPr>
              <w:bidi/>
              <w:rPr>
                <w:color w:val="000000"/>
                <w:sz w:val="18"/>
                <w:szCs w:val="18"/>
                <w:rtl/>
                <w:lang w:val="fr-CA" w:bidi="ar-LB"/>
              </w:rPr>
            </w:pPr>
          </w:p>
        </w:tc>
        <w:tc>
          <w:tcPr>
            <w:tcW w:w="2504" w:type="pct"/>
          </w:tcPr>
          <w:p w14:paraId="69859EE5" w14:textId="656F819B" w:rsidR="008A11D6" w:rsidRDefault="00371243" w:rsidP="008A11D6">
            <w:pPr>
              <w:bidi/>
              <w:rPr>
                <w:color w:val="000000"/>
                <w:sz w:val="18"/>
                <w:szCs w:val="18"/>
                <w:rtl/>
                <w:lang w:val="fr-CA" w:bidi="ar-LB"/>
              </w:rPr>
            </w:pPr>
            <w:r>
              <w:rPr>
                <w:color w:val="000000"/>
                <w:sz w:val="18"/>
                <w:szCs w:val="18"/>
                <w:rtl/>
                <w:lang w:val="fr-CA" w:bidi="ar-LB"/>
              </w:rPr>
              <w:t>تنظيم عشر ورش عمل</w:t>
            </w:r>
            <w:r w:rsidR="00DC0191">
              <w:rPr>
                <w:color w:val="000000"/>
                <w:sz w:val="18"/>
                <w:szCs w:val="18"/>
                <w:rtl/>
                <w:lang w:val="fr-CA" w:bidi="ar-LB"/>
              </w:rPr>
              <w:t xml:space="preserve"> إضافية</w:t>
            </w:r>
            <w:r>
              <w:rPr>
                <w:color w:val="000000"/>
                <w:sz w:val="18"/>
                <w:szCs w:val="18"/>
                <w:rtl/>
                <w:lang w:val="fr-CA" w:bidi="ar-LB"/>
              </w:rPr>
              <w:t xml:space="preserve"> في الموقع لتدريب ما بين 150 و200 فني على ممارسات الخدمة ال</w:t>
            </w:r>
            <w:r w:rsidR="00DC0191">
              <w:rPr>
                <w:color w:val="000000"/>
                <w:sz w:val="18"/>
                <w:szCs w:val="18"/>
                <w:rtl/>
                <w:lang w:val="fr-CA" w:bidi="ar-LB"/>
              </w:rPr>
              <w:t xml:space="preserve">جيدة في </w:t>
            </w:r>
            <w:r w:rsidR="000B2352">
              <w:rPr>
                <w:color w:val="000000"/>
                <w:sz w:val="18"/>
                <w:szCs w:val="18"/>
                <w:rtl/>
                <w:lang w:val="fr-CA" w:bidi="ar-LB"/>
              </w:rPr>
              <w:t xml:space="preserve">ورش الخدمة الصغيرة الحجم </w:t>
            </w:r>
            <w:r w:rsidR="00DC0191">
              <w:rPr>
                <w:color w:val="000000"/>
                <w:sz w:val="18"/>
                <w:szCs w:val="18"/>
                <w:rtl/>
                <w:lang w:val="fr-CA" w:bidi="ar-LB"/>
              </w:rPr>
              <w:t xml:space="preserve">حيث يعمل </w:t>
            </w:r>
            <w:r w:rsidR="000B2352">
              <w:rPr>
                <w:color w:val="000000"/>
                <w:sz w:val="18"/>
                <w:szCs w:val="18"/>
                <w:rtl/>
                <w:lang w:val="fr-CA" w:bidi="ar-LB"/>
              </w:rPr>
              <w:t>فني واحد أو فني</w:t>
            </w:r>
            <w:r w:rsidR="00DC0191">
              <w:rPr>
                <w:color w:val="000000"/>
                <w:sz w:val="18"/>
                <w:szCs w:val="18"/>
                <w:rtl/>
                <w:lang w:val="fr-CA" w:bidi="ar-LB"/>
              </w:rPr>
              <w:t>ا</w:t>
            </w:r>
            <w:r w:rsidR="000B2352">
              <w:rPr>
                <w:color w:val="000000"/>
                <w:sz w:val="18"/>
                <w:szCs w:val="18"/>
                <w:rtl/>
                <w:lang w:val="fr-CA" w:bidi="ar-LB"/>
              </w:rPr>
              <w:t xml:space="preserve">ن </w:t>
            </w:r>
            <w:r w:rsidR="00DC0191">
              <w:rPr>
                <w:color w:val="000000"/>
                <w:sz w:val="18"/>
                <w:szCs w:val="18"/>
                <w:rtl/>
                <w:lang w:val="fr-CA" w:bidi="ar-LB"/>
              </w:rPr>
              <w:t>اثنان</w:t>
            </w:r>
            <w:r w:rsidR="000B2352">
              <w:rPr>
                <w:color w:val="000000"/>
                <w:sz w:val="18"/>
                <w:szCs w:val="18"/>
                <w:rtl/>
                <w:lang w:val="fr-CA" w:bidi="ar-LB"/>
              </w:rPr>
              <w:t xml:space="preserve"> والتي لا تستهلك سوى اسطوانتين أو ثلاث أسطوانات</w:t>
            </w:r>
          </w:p>
        </w:tc>
        <w:tc>
          <w:tcPr>
            <w:tcW w:w="1291" w:type="pct"/>
          </w:tcPr>
          <w:p w14:paraId="462D9A2C" w14:textId="1A947959" w:rsidR="008A11D6" w:rsidRDefault="008A11D6" w:rsidP="008A11D6">
            <w:pPr>
              <w:bidi/>
              <w:jc w:val="center"/>
              <w:rPr>
                <w:color w:val="000000"/>
                <w:sz w:val="18"/>
                <w:szCs w:val="18"/>
                <w:rtl/>
                <w:lang w:val="fr-CA" w:bidi="ar-LB"/>
              </w:rPr>
            </w:pPr>
            <w:r>
              <w:rPr>
                <w:color w:val="000000"/>
                <w:sz w:val="18"/>
                <w:szCs w:val="18"/>
                <w:rtl/>
                <w:lang w:val="fr-CA" w:bidi="ar-LB"/>
              </w:rPr>
              <w:t>منظمة الأمم المتحدة للتنمية الصناعية</w:t>
            </w:r>
          </w:p>
        </w:tc>
        <w:tc>
          <w:tcPr>
            <w:tcW w:w="679" w:type="pct"/>
          </w:tcPr>
          <w:p w14:paraId="5E8061CC" w14:textId="43A0CFA3" w:rsidR="008A11D6" w:rsidRDefault="008A11D6" w:rsidP="008A11D6">
            <w:pPr>
              <w:bidi/>
              <w:rPr>
                <w:color w:val="000000"/>
                <w:sz w:val="18"/>
                <w:szCs w:val="18"/>
                <w:rtl/>
                <w:lang w:val="fr-CA" w:bidi="ar-LB"/>
              </w:rPr>
            </w:pPr>
            <w:r>
              <w:rPr>
                <w:color w:val="000000"/>
                <w:sz w:val="18"/>
                <w:szCs w:val="18"/>
                <w:rtl/>
                <w:lang w:val="fr-CA" w:bidi="ar-LB"/>
              </w:rPr>
              <w:t>20,000</w:t>
            </w:r>
          </w:p>
        </w:tc>
      </w:tr>
      <w:tr w:rsidR="008A11D6" w14:paraId="437F9416" w14:textId="77777777" w:rsidTr="008A11D6">
        <w:tc>
          <w:tcPr>
            <w:tcW w:w="526" w:type="pct"/>
            <w:vMerge/>
          </w:tcPr>
          <w:p w14:paraId="4A55897E" w14:textId="77777777" w:rsidR="008A11D6" w:rsidRDefault="008A11D6" w:rsidP="008A11D6">
            <w:pPr>
              <w:bidi/>
              <w:rPr>
                <w:color w:val="000000"/>
                <w:sz w:val="18"/>
                <w:szCs w:val="18"/>
                <w:rtl/>
                <w:lang w:val="fr-CA" w:bidi="ar-LB"/>
              </w:rPr>
            </w:pPr>
          </w:p>
        </w:tc>
        <w:tc>
          <w:tcPr>
            <w:tcW w:w="2504" w:type="pct"/>
          </w:tcPr>
          <w:p w14:paraId="4E889165" w14:textId="2A01EE2B" w:rsidR="008A11D6" w:rsidRDefault="000B2352" w:rsidP="008A11D6">
            <w:pPr>
              <w:bidi/>
              <w:rPr>
                <w:color w:val="000000"/>
                <w:sz w:val="18"/>
                <w:szCs w:val="18"/>
                <w:rtl/>
                <w:lang w:val="fr-CA" w:bidi="ar-LB"/>
              </w:rPr>
            </w:pPr>
            <w:r>
              <w:rPr>
                <w:color w:val="000000"/>
                <w:sz w:val="18"/>
                <w:szCs w:val="18"/>
                <w:rtl/>
                <w:lang w:val="fr-CA" w:bidi="ar-LB"/>
              </w:rPr>
              <w:t>تنظيم ورشة تدريب لثلاثمئة وخمس وسبعين فني إضافي على ممارسات الخدمة ال</w:t>
            </w:r>
            <w:r w:rsidR="00DC0191">
              <w:rPr>
                <w:color w:val="000000"/>
                <w:sz w:val="18"/>
                <w:szCs w:val="18"/>
                <w:rtl/>
                <w:lang w:val="fr-CA" w:bidi="ar-LB"/>
              </w:rPr>
              <w:t>جيدة</w:t>
            </w:r>
            <w:r>
              <w:rPr>
                <w:color w:val="000000"/>
                <w:sz w:val="18"/>
                <w:szCs w:val="18"/>
                <w:rtl/>
                <w:lang w:val="fr-CA" w:bidi="ar-LB"/>
              </w:rPr>
              <w:t xml:space="preserve"> لأجهزة التبريد وتكييف الهواء</w:t>
            </w:r>
          </w:p>
        </w:tc>
        <w:tc>
          <w:tcPr>
            <w:tcW w:w="1291" w:type="pct"/>
          </w:tcPr>
          <w:p w14:paraId="683EBBBC" w14:textId="0FB47FDF" w:rsidR="008A11D6" w:rsidRDefault="008A11D6" w:rsidP="008A11D6">
            <w:pPr>
              <w:bidi/>
              <w:jc w:val="center"/>
              <w:rPr>
                <w:color w:val="000000"/>
                <w:sz w:val="18"/>
                <w:szCs w:val="18"/>
                <w:rtl/>
                <w:lang w:val="fr-CA" w:bidi="ar-LB"/>
              </w:rPr>
            </w:pPr>
            <w:r>
              <w:rPr>
                <w:color w:val="000000"/>
                <w:sz w:val="18"/>
                <w:szCs w:val="18"/>
                <w:rtl/>
                <w:lang w:val="fr-CA" w:bidi="ar-LB"/>
              </w:rPr>
              <w:t>برنامج الأمم المتحدة للبيئة</w:t>
            </w:r>
          </w:p>
        </w:tc>
        <w:tc>
          <w:tcPr>
            <w:tcW w:w="679" w:type="pct"/>
          </w:tcPr>
          <w:p w14:paraId="49B518A7" w14:textId="0B4A8AD7" w:rsidR="008A11D6" w:rsidRDefault="008A11D6" w:rsidP="008A11D6">
            <w:pPr>
              <w:bidi/>
              <w:rPr>
                <w:color w:val="000000"/>
                <w:sz w:val="18"/>
                <w:szCs w:val="18"/>
                <w:rtl/>
                <w:lang w:val="fr-CA" w:bidi="ar-LB"/>
              </w:rPr>
            </w:pPr>
            <w:r>
              <w:rPr>
                <w:color w:val="000000"/>
                <w:sz w:val="18"/>
                <w:szCs w:val="18"/>
                <w:rtl/>
                <w:lang w:val="fr-CA" w:bidi="ar-LB"/>
              </w:rPr>
              <w:t>50,000</w:t>
            </w:r>
          </w:p>
        </w:tc>
      </w:tr>
      <w:tr w:rsidR="008A11D6" w14:paraId="094911C0" w14:textId="77777777" w:rsidTr="008A11D6">
        <w:tc>
          <w:tcPr>
            <w:tcW w:w="526" w:type="pct"/>
            <w:vMerge w:val="restart"/>
          </w:tcPr>
          <w:p w14:paraId="1060EC88" w14:textId="50849282" w:rsidR="008A11D6" w:rsidRDefault="008A11D6" w:rsidP="008A11D6">
            <w:pPr>
              <w:bidi/>
              <w:rPr>
                <w:color w:val="000000"/>
                <w:sz w:val="18"/>
                <w:szCs w:val="18"/>
                <w:rtl/>
                <w:lang w:val="fr-CA" w:bidi="ar-LB"/>
              </w:rPr>
            </w:pPr>
            <w:r>
              <w:rPr>
                <w:color w:val="000000"/>
                <w:sz w:val="18"/>
                <w:szCs w:val="18"/>
                <w:rtl/>
                <w:lang w:val="fr-CA" w:bidi="ar-LB"/>
              </w:rPr>
              <w:t>الاسترداد والاستصلاح</w:t>
            </w:r>
          </w:p>
        </w:tc>
        <w:tc>
          <w:tcPr>
            <w:tcW w:w="2504" w:type="pct"/>
          </w:tcPr>
          <w:p w14:paraId="715EDD64" w14:textId="018BCBA3" w:rsidR="008A11D6" w:rsidRDefault="00DC0191" w:rsidP="008A11D6">
            <w:pPr>
              <w:bidi/>
              <w:rPr>
                <w:color w:val="000000"/>
                <w:sz w:val="18"/>
                <w:szCs w:val="18"/>
                <w:rtl/>
                <w:lang w:val="fr-CA" w:bidi="ar-LB"/>
              </w:rPr>
            </w:pPr>
            <w:r>
              <w:rPr>
                <w:color w:val="000000"/>
                <w:sz w:val="18"/>
                <w:szCs w:val="18"/>
                <w:rtl/>
                <w:lang w:val="fr-CA" w:bidi="ar-LB"/>
              </w:rPr>
              <w:t>توفير</w:t>
            </w:r>
            <w:r w:rsidR="000B2352">
              <w:rPr>
                <w:color w:val="000000"/>
                <w:sz w:val="18"/>
                <w:szCs w:val="18"/>
                <w:rtl/>
                <w:lang w:val="fr-CA" w:bidi="ar-LB"/>
              </w:rPr>
              <w:t xml:space="preserve"> 200 عدة أدوات استرداد إضافية تشتمل على وحدات استرداد واسطوانات وتوزيعها على ورش الخدمة التي يعمل فيها فنيون مرخصون</w:t>
            </w:r>
          </w:p>
        </w:tc>
        <w:tc>
          <w:tcPr>
            <w:tcW w:w="1291" w:type="pct"/>
          </w:tcPr>
          <w:p w14:paraId="5F604A2D" w14:textId="4D000D1E" w:rsidR="008A11D6" w:rsidRDefault="008A11D6" w:rsidP="008A11D6">
            <w:pPr>
              <w:bidi/>
              <w:jc w:val="center"/>
              <w:rPr>
                <w:color w:val="000000"/>
                <w:sz w:val="18"/>
                <w:szCs w:val="18"/>
                <w:rtl/>
                <w:lang w:val="fr-CA" w:bidi="ar-LB"/>
              </w:rPr>
            </w:pPr>
            <w:r>
              <w:rPr>
                <w:color w:val="000000"/>
                <w:sz w:val="18"/>
                <w:szCs w:val="18"/>
                <w:rtl/>
                <w:lang w:val="fr-CA" w:bidi="ar-LB"/>
              </w:rPr>
              <w:t>منظمة الأمم المتحدة للتنمية الصناعية</w:t>
            </w:r>
          </w:p>
        </w:tc>
        <w:tc>
          <w:tcPr>
            <w:tcW w:w="679" w:type="pct"/>
          </w:tcPr>
          <w:p w14:paraId="0C0A7C23" w14:textId="184E8546" w:rsidR="008A11D6" w:rsidRDefault="008A11D6" w:rsidP="008A11D6">
            <w:pPr>
              <w:bidi/>
              <w:rPr>
                <w:color w:val="000000"/>
                <w:sz w:val="18"/>
                <w:szCs w:val="18"/>
                <w:rtl/>
                <w:lang w:val="fr-CA" w:bidi="ar-LB"/>
              </w:rPr>
            </w:pPr>
            <w:r>
              <w:rPr>
                <w:color w:val="000000"/>
                <w:sz w:val="18"/>
                <w:szCs w:val="18"/>
                <w:rtl/>
                <w:lang w:val="fr-CA" w:bidi="ar-LB"/>
              </w:rPr>
              <w:t>250,000</w:t>
            </w:r>
          </w:p>
        </w:tc>
      </w:tr>
      <w:tr w:rsidR="008A11D6" w14:paraId="172B7AF4" w14:textId="77777777" w:rsidTr="008A11D6">
        <w:tc>
          <w:tcPr>
            <w:tcW w:w="526" w:type="pct"/>
            <w:vMerge/>
          </w:tcPr>
          <w:p w14:paraId="533AADB8" w14:textId="77777777" w:rsidR="008A11D6" w:rsidRDefault="008A11D6" w:rsidP="008A11D6">
            <w:pPr>
              <w:bidi/>
              <w:rPr>
                <w:color w:val="000000"/>
                <w:sz w:val="18"/>
                <w:szCs w:val="18"/>
                <w:rtl/>
                <w:lang w:val="fr-CA" w:bidi="ar-LB"/>
              </w:rPr>
            </w:pPr>
          </w:p>
        </w:tc>
        <w:tc>
          <w:tcPr>
            <w:tcW w:w="2504" w:type="pct"/>
          </w:tcPr>
          <w:p w14:paraId="0D2743D0" w14:textId="529B6279" w:rsidR="008A11D6" w:rsidRDefault="000B2352" w:rsidP="008A11D6">
            <w:pPr>
              <w:bidi/>
              <w:rPr>
                <w:color w:val="000000"/>
                <w:sz w:val="18"/>
                <w:szCs w:val="18"/>
                <w:rtl/>
                <w:lang w:val="fr-CA" w:bidi="ar-LB"/>
              </w:rPr>
            </w:pPr>
            <w:r>
              <w:rPr>
                <w:color w:val="000000"/>
                <w:sz w:val="18"/>
                <w:szCs w:val="18"/>
                <w:rtl/>
                <w:lang w:val="fr-CA" w:bidi="ar-LB"/>
              </w:rPr>
              <w:t>دعم مركز الاستصلاح القائم وإنشاء المركز الآخر الذي جرى تحديده</w:t>
            </w:r>
          </w:p>
        </w:tc>
        <w:tc>
          <w:tcPr>
            <w:tcW w:w="1291" w:type="pct"/>
          </w:tcPr>
          <w:p w14:paraId="36613F7B" w14:textId="1604242C" w:rsidR="008A11D6" w:rsidRDefault="008A11D6" w:rsidP="008A11D6">
            <w:pPr>
              <w:bidi/>
              <w:jc w:val="center"/>
              <w:rPr>
                <w:color w:val="000000"/>
                <w:sz w:val="18"/>
                <w:szCs w:val="18"/>
                <w:rtl/>
                <w:lang w:val="fr-CA" w:bidi="ar-LB"/>
              </w:rPr>
            </w:pPr>
            <w:r>
              <w:rPr>
                <w:color w:val="000000"/>
                <w:sz w:val="18"/>
                <w:szCs w:val="18"/>
                <w:rtl/>
                <w:lang w:val="fr-CA" w:bidi="ar-LB"/>
              </w:rPr>
              <w:t>منظمة الأمم المتحدة للتنمية الصناعية</w:t>
            </w:r>
          </w:p>
        </w:tc>
        <w:tc>
          <w:tcPr>
            <w:tcW w:w="679" w:type="pct"/>
          </w:tcPr>
          <w:p w14:paraId="4BCD1F02" w14:textId="49C1670A" w:rsidR="008A11D6" w:rsidRDefault="008A11D6" w:rsidP="008A11D6">
            <w:pPr>
              <w:bidi/>
              <w:rPr>
                <w:color w:val="000000"/>
                <w:sz w:val="18"/>
                <w:szCs w:val="18"/>
                <w:rtl/>
                <w:lang w:val="fr-CA" w:bidi="ar-LB"/>
              </w:rPr>
            </w:pPr>
            <w:r>
              <w:rPr>
                <w:color w:val="000000"/>
                <w:sz w:val="18"/>
                <w:szCs w:val="18"/>
                <w:rtl/>
                <w:lang w:val="fr-CA" w:bidi="ar-LB"/>
              </w:rPr>
              <w:t>150,200</w:t>
            </w:r>
          </w:p>
        </w:tc>
      </w:tr>
      <w:tr w:rsidR="008A11D6" w14:paraId="4E94386E" w14:textId="77777777" w:rsidTr="008A11D6">
        <w:tc>
          <w:tcPr>
            <w:tcW w:w="526" w:type="pct"/>
          </w:tcPr>
          <w:p w14:paraId="7A189357" w14:textId="236591B5" w:rsidR="008A11D6" w:rsidRDefault="008A11D6" w:rsidP="008A11D6">
            <w:pPr>
              <w:bidi/>
              <w:rPr>
                <w:color w:val="000000"/>
                <w:sz w:val="18"/>
                <w:szCs w:val="18"/>
                <w:rtl/>
                <w:lang w:val="fr-CA" w:bidi="ar-LB"/>
              </w:rPr>
            </w:pPr>
            <w:r>
              <w:rPr>
                <w:color w:val="000000"/>
                <w:sz w:val="18"/>
                <w:szCs w:val="18"/>
                <w:rtl/>
                <w:lang w:val="fr-CA" w:bidi="ar-LB"/>
              </w:rPr>
              <w:t>التوعية</w:t>
            </w:r>
          </w:p>
        </w:tc>
        <w:tc>
          <w:tcPr>
            <w:tcW w:w="2504" w:type="pct"/>
          </w:tcPr>
          <w:p w14:paraId="1BD9735C" w14:textId="37C23A58" w:rsidR="008A11D6" w:rsidRDefault="000B2352" w:rsidP="008A11D6">
            <w:pPr>
              <w:bidi/>
              <w:rPr>
                <w:color w:val="000000"/>
                <w:sz w:val="18"/>
                <w:szCs w:val="18"/>
                <w:rtl/>
                <w:lang w:val="fr-CA" w:bidi="ar-LB"/>
              </w:rPr>
            </w:pPr>
            <w:r>
              <w:rPr>
                <w:color w:val="000000"/>
                <w:sz w:val="18"/>
                <w:szCs w:val="18"/>
                <w:rtl/>
                <w:lang w:val="fr-CA" w:bidi="ar-LB"/>
              </w:rPr>
              <w:t xml:space="preserve">تنظيم حملة توعية للاستشاريين والمتعاقدين وغيرهم من أصحاب الشأن على </w:t>
            </w:r>
            <w:r w:rsidR="00DC0191">
              <w:rPr>
                <w:color w:val="000000"/>
                <w:sz w:val="18"/>
                <w:szCs w:val="18"/>
                <w:rtl/>
                <w:lang w:val="fr-CA" w:bidi="ar-LB"/>
              </w:rPr>
              <w:t>ال</w:t>
            </w:r>
            <w:r>
              <w:rPr>
                <w:color w:val="000000"/>
                <w:sz w:val="18"/>
                <w:szCs w:val="18"/>
                <w:rtl/>
                <w:lang w:val="fr-CA" w:bidi="ar-LB"/>
              </w:rPr>
              <w:t xml:space="preserve">بدائل </w:t>
            </w:r>
            <w:r w:rsidR="00DC0191">
              <w:rPr>
                <w:color w:val="000000"/>
                <w:sz w:val="18"/>
                <w:szCs w:val="18"/>
                <w:rtl/>
                <w:lang w:val="fr-CA" w:bidi="ar-LB"/>
              </w:rPr>
              <w:t>ال</w:t>
            </w:r>
            <w:r>
              <w:rPr>
                <w:color w:val="000000"/>
                <w:sz w:val="18"/>
                <w:szCs w:val="18"/>
                <w:rtl/>
                <w:lang w:val="fr-CA" w:bidi="ar-LB"/>
              </w:rPr>
              <w:t>تكنولوجية لغازات التبريد</w:t>
            </w:r>
            <w:r w:rsidR="00DC0191">
              <w:rPr>
                <w:color w:val="000000"/>
                <w:sz w:val="18"/>
                <w:szCs w:val="18"/>
                <w:rtl/>
                <w:lang w:val="fr-CA" w:bidi="ar-LB"/>
              </w:rPr>
              <w:t xml:space="preserve"> المتوفرة</w:t>
            </w:r>
            <w:r>
              <w:rPr>
                <w:color w:val="000000"/>
                <w:sz w:val="18"/>
                <w:szCs w:val="18"/>
                <w:rtl/>
                <w:lang w:val="fr-CA" w:bidi="ar-LB"/>
              </w:rPr>
              <w:t xml:space="preserve"> وأساليب استعمالها</w:t>
            </w:r>
          </w:p>
        </w:tc>
        <w:tc>
          <w:tcPr>
            <w:tcW w:w="1291" w:type="pct"/>
          </w:tcPr>
          <w:p w14:paraId="002B428E" w14:textId="1A9A3ECB" w:rsidR="008A11D6" w:rsidRDefault="008A11D6" w:rsidP="008A11D6">
            <w:pPr>
              <w:bidi/>
              <w:jc w:val="center"/>
              <w:rPr>
                <w:color w:val="000000"/>
                <w:sz w:val="18"/>
                <w:szCs w:val="18"/>
                <w:rtl/>
                <w:lang w:val="fr-CA" w:bidi="ar-LB"/>
              </w:rPr>
            </w:pPr>
            <w:r>
              <w:rPr>
                <w:color w:val="000000"/>
                <w:sz w:val="18"/>
                <w:szCs w:val="18"/>
                <w:rtl/>
                <w:lang w:val="fr-CA" w:bidi="ar-LB"/>
              </w:rPr>
              <w:t>برنامج الأمم المتحدة للبيئة</w:t>
            </w:r>
          </w:p>
        </w:tc>
        <w:tc>
          <w:tcPr>
            <w:tcW w:w="679" w:type="pct"/>
          </w:tcPr>
          <w:p w14:paraId="16A4E28F" w14:textId="159CC0E3" w:rsidR="008A11D6" w:rsidRDefault="008A11D6" w:rsidP="008A11D6">
            <w:pPr>
              <w:bidi/>
              <w:rPr>
                <w:color w:val="000000"/>
                <w:sz w:val="18"/>
                <w:szCs w:val="18"/>
                <w:rtl/>
                <w:lang w:val="fr-CA" w:bidi="ar-LB"/>
              </w:rPr>
            </w:pPr>
            <w:r>
              <w:rPr>
                <w:color w:val="000000"/>
                <w:sz w:val="18"/>
                <w:szCs w:val="18"/>
                <w:rtl/>
                <w:lang w:val="fr-CA" w:bidi="ar-LB"/>
              </w:rPr>
              <w:t>15,000</w:t>
            </w:r>
          </w:p>
        </w:tc>
      </w:tr>
      <w:tr w:rsidR="008A11D6" w14:paraId="1122F5B7" w14:textId="77777777" w:rsidTr="008A11D6">
        <w:tc>
          <w:tcPr>
            <w:tcW w:w="526" w:type="pct"/>
            <w:vMerge w:val="restart"/>
          </w:tcPr>
          <w:p w14:paraId="2745A9D0" w14:textId="789AB537" w:rsidR="008A11D6" w:rsidRDefault="008A11D6" w:rsidP="008A11D6">
            <w:pPr>
              <w:bidi/>
              <w:rPr>
                <w:color w:val="000000"/>
                <w:sz w:val="18"/>
                <w:szCs w:val="18"/>
                <w:rtl/>
                <w:lang w:val="fr-CA" w:bidi="ar-LB"/>
              </w:rPr>
            </w:pPr>
            <w:r>
              <w:rPr>
                <w:color w:val="000000"/>
                <w:sz w:val="18"/>
                <w:szCs w:val="18"/>
                <w:rtl/>
                <w:lang w:val="fr-CA" w:bidi="ar-LB"/>
              </w:rPr>
              <w:t>إدارة المشروع</w:t>
            </w:r>
          </w:p>
        </w:tc>
        <w:tc>
          <w:tcPr>
            <w:tcW w:w="2504" w:type="pct"/>
          </w:tcPr>
          <w:p w14:paraId="3690520D" w14:textId="3FA07700" w:rsidR="008A11D6" w:rsidRDefault="000B2352" w:rsidP="008A11D6">
            <w:pPr>
              <w:bidi/>
              <w:rPr>
                <w:color w:val="000000"/>
                <w:sz w:val="18"/>
                <w:szCs w:val="18"/>
                <w:rtl/>
                <w:lang w:val="fr-CA" w:bidi="ar-LB"/>
              </w:rPr>
            </w:pPr>
            <w:r>
              <w:rPr>
                <w:color w:val="000000"/>
                <w:sz w:val="18"/>
                <w:szCs w:val="18"/>
                <w:rtl/>
                <w:lang w:val="fr-CA" w:bidi="ar-LB"/>
              </w:rPr>
              <w:t xml:space="preserve">رواتب الموظفين ومصاريف الاجتماعات والسفر والتوثيق وإعداد التقارير وكلفة التشغيل (90,000 دولار أمريكي)؛ وأجور الاستشاريين وعملية رصد التنفيذ وتقييمه وإعداد تقارير التحقق (40,000 دولار أمريكي)؛ ودعم عمليات التحول في قطاع تكييف الهواء </w:t>
            </w:r>
            <w:r w:rsidR="00097381">
              <w:rPr>
                <w:color w:val="000000"/>
                <w:sz w:val="18"/>
                <w:szCs w:val="18"/>
                <w:rtl/>
                <w:lang w:val="fr-CA" w:bidi="ar-LB"/>
              </w:rPr>
              <w:t>المحلي (35,000 دولار أمريكي) ومصاريف طارئة (15,000 دولار أمريكي)</w:t>
            </w:r>
          </w:p>
        </w:tc>
        <w:tc>
          <w:tcPr>
            <w:tcW w:w="1291" w:type="pct"/>
          </w:tcPr>
          <w:p w14:paraId="59A88D1F" w14:textId="37EC7185" w:rsidR="008A11D6" w:rsidRDefault="008A11D6" w:rsidP="008A11D6">
            <w:pPr>
              <w:bidi/>
              <w:jc w:val="center"/>
              <w:rPr>
                <w:color w:val="000000"/>
                <w:sz w:val="18"/>
                <w:szCs w:val="18"/>
                <w:rtl/>
                <w:lang w:val="fr-CA" w:bidi="ar-LB"/>
              </w:rPr>
            </w:pPr>
            <w:r>
              <w:rPr>
                <w:color w:val="000000"/>
                <w:sz w:val="18"/>
                <w:szCs w:val="18"/>
                <w:rtl/>
                <w:lang w:val="fr-CA" w:bidi="ar-LB"/>
              </w:rPr>
              <w:t>منظمة الأمم المتحدة للتنمية الصناعية</w:t>
            </w:r>
          </w:p>
        </w:tc>
        <w:tc>
          <w:tcPr>
            <w:tcW w:w="679" w:type="pct"/>
          </w:tcPr>
          <w:p w14:paraId="323AB448" w14:textId="3B8F1545" w:rsidR="008A11D6" w:rsidRDefault="008A11D6" w:rsidP="008A11D6">
            <w:pPr>
              <w:bidi/>
              <w:rPr>
                <w:color w:val="000000"/>
                <w:sz w:val="18"/>
                <w:szCs w:val="18"/>
                <w:rtl/>
                <w:lang w:val="fr-CA" w:bidi="ar-LB"/>
              </w:rPr>
            </w:pPr>
            <w:r>
              <w:rPr>
                <w:color w:val="000000"/>
                <w:sz w:val="18"/>
                <w:szCs w:val="18"/>
                <w:rtl/>
                <w:lang w:val="fr-CA" w:bidi="ar-LB"/>
              </w:rPr>
              <w:t>180,000</w:t>
            </w:r>
          </w:p>
        </w:tc>
      </w:tr>
      <w:tr w:rsidR="008A11D6" w14:paraId="2183DAFC" w14:textId="77777777" w:rsidTr="008A11D6">
        <w:tc>
          <w:tcPr>
            <w:tcW w:w="526" w:type="pct"/>
            <w:vMerge/>
          </w:tcPr>
          <w:p w14:paraId="053932DE" w14:textId="77777777" w:rsidR="008A11D6" w:rsidRDefault="008A11D6" w:rsidP="008A11D6">
            <w:pPr>
              <w:bidi/>
              <w:rPr>
                <w:color w:val="000000"/>
                <w:sz w:val="18"/>
                <w:szCs w:val="18"/>
                <w:rtl/>
                <w:lang w:val="fr-CA" w:bidi="ar-LB"/>
              </w:rPr>
            </w:pPr>
          </w:p>
        </w:tc>
        <w:tc>
          <w:tcPr>
            <w:tcW w:w="2504" w:type="pct"/>
          </w:tcPr>
          <w:p w14:paraId="7E6129C3" w14:textId="0B879D8F" w:rsidR="008A11D6" w:rsidRDefault="00097381" w:rsidP="008A11D6">
            <w:pPr>
              <w:bidi/>
              <w:rPr>
                <w:color w:val="000000"/>
                <w:sz w:val="18"/>
                <w:szCs w:val="18"/>
                <w:rtl/>
                <w:lang w:val="fr-CA" w:bidi="ar-LB"/>
              </w:rPr>
            </w:pPr>
            <w:r>
              <w:rPr>
                <w:color w:val="000000"/>
                <w:sz w:val="18"/>
                <w:szCs w:val="18"/>
                <w:rtl/>
                <w:lang w:val="fr-CA" w:bidi="ar-LB"/>
              </w:rPr>
              <w:t xml:space="preserve">كلفة </w:t>
            </w:r>
            <w:r w:rsidR="00DC0191">
              <w:rPr>
                <w:color w:val="000000"/>
                <w:sz w:val="18"/>
                <w:szCs w:val="18"/>
                <w:rtl/>
                <w:lang w:val="fr-CA" w:bidi="ar-LB"/>
              </w:rPr>
              <w:t>الاجتماعات</w:t>
            </w:r>
            <w:r>
              <w:rPr>
                <w:color w:val="000000"/>
                <w:sz w:val="18"/>
                <w:szCs w:val="18"/>
                <w:rtl/>
                <w:lang w:val="fr-CA" w:bidi="ar-LB"/>
              </w:rPr>
              <w:t xml:space="preserve"> (9,000) وأجور الاستشاريين (10,000 دولار أمريكي) ومصاريف السفر (16,000 دولار أمريكي)</w:t>
            </w:r>
          </w:p>
        </w:tc>
        <w:tc>
          <w:tcPr>
            <w:tcW w:w="1291" w:type="pct"/>
          </w:tcPr>
          <w:p w14:paraId="708C2A1A" w14:textId="2A67AEBD" w:rsidR="008A11D6" w:rsidRDefault="008A11D6" w:rsidP="008A11D6">
            <w:pPr>
              <w:bidi/>
              <w:jc w:val="center"/>
              <w:rPr>
                <w:color w:val="000000"/>
                <w:sz w:val="18"/>
                <w:szCs w:val="18"/>
                <w:rtl/>
                <w:lang w:val="fr-CA" w:bidi="ar-LB"/>
              </w:rPr>
            </w:pPr>
            <w:r>
              <w:rPr>
                <w:color w:val="000000"/>
                <w:sz w:val="18"/>
                <w:szCs w:val="18"/>
                <w:rtl/>
                <w:lang w:val="fr-CA" w:bidi="ar-LB"/>
              </w:rPr>
              <w:t>برنامج الأمم المتحدة للبيئة</w:t>
            </w:r>
          </w:p>
        </w:tc>
        <w:tc>
          <w:tcPr>
            <w:tcW w:w="679" w:type="pct"/>
          </w:tcPr>
          <w:p w14:paraId="4C3828D9" w14:textId="4EF4B7CF" w:rsidR="008A11D6" w:rsidRDefault="008A11D6" w:rsidP="008A11D6">
            <w:pPr>
              <w:bidi/>
              <w:rPr>
                <w:color w:val="000000"/>
                <w:sz w:val="18"/>
                <w:szCs w:val="18"/>
                <w:rtl/>
                <w:lang w:val="fr-CA" w:bidi="ar-LB"/>
              </w:rPr>
            </w:pPr>
            <w:r>
              <w:rPr>
                <w:color w:val="000000"/>
                <w:sz w:val="18"/>
                <w:szCs w:val="18"/>
                <w:rtl/>
                <w:lang w:val="fr-CA" w:bidi="ar-LB"/>
              </w:rPr>
              <w:t>35,000</w:t>
            </w:r>
          </w:p>
        </w:tc>
      </w:tr>
      <w:tr w:rsidR="008A11D6" w14:paraId="18760CD6" w14:textId="77777777" w:rsidTr="008A11D6">
        <w:tc>
          <w:tcPr>
            <w:tcW w:w="3030" w:type="pct"/>
            <w:gridSpan w:val="2"/>
          </w:tcPr>
          <w:p w14:paraId="4B1D1EFA" w14:textId="360632D0" w:rsidR="008A11D6" w:rsidRDefault="008A11D6" w:rsidP="008A11D6">
            <w:pPr>
              <w:bidi/>
              <w:rPr>
                <w:color w:val="000000"/>
                <w:sz w:val="18"/>
                <w:szCs w:val="18"/>
                <w:rtl/>
                <w:lang w:val="fr-CA" w:bidi="ar-LB"/>
              </w:rPr>
            </w:pPr>
            <w:r>
              <w:rPr>
                <w:color w:val="000000"/>
                <w:sz w:val="18"/>
                <w:szCs w:val="18"/>
                <w:rtl/>
                <w:lang w:val="fr-CA" w:bidi="ar-LB"/>
              </w:rPr>
              <w:t>المجموع الفرعي (منظمة الأمم المتحدة للتنمية الصناعية)</w:t>
            </w:r>
          </w:p>
        </w:tc>
        <w:tc>
          <w:tcPr>
            <w:tcW w:w="1291" w:type="pct"/>
          </w:tcPr>
          <w:p w14:paraId="373A3D54" w14:textId="77777777" w:rsidR="008A11D6" w:rsidRDefault="008A11D6" w:rsidP="008A11D6">
            <w:pPr>
              <w:bidi/>
              <w:jc w:val="center"/>
              <w:rPr>
                <w:color w:val="000000"/>
                <w:sz w:val="18"/>
                <w:szCs w:val="18"/>
                <w:rtl/>
                <w:lang w:val="fr-CA" w:bidi="ar-LB"/>
              </w:rPr>
            </w:pPr>
          </w:p>
        </w:tc>
        <w:tc>
          <w:tcPr>
            <w:tcW w:w="679" w:type="pct"/>
          </w:tcPr>
          <w:p w14:paraId="504F978E" w14:textId="30EC7DA6" w:rsidR="008A11D6" w:rsidRDefault="008A11D6" w:rsidP="008A11D6">
            <w:pPr>
              <w:bidi/>
              <w:rPr>
                <w:color w:val="000000"/>
                <w:sz w:val="18"/>
                <w:szCs w:val="18"/>
                <w:rtl/>
                <w:lang w:val="fr-CA" w:bidi="ar-LB"/>
              </w:rPr>
            </w:pPr>
            <w:r>
              <w:rPr>
                <w:color w:val="000000"/>
                <w:sz w:val="18"/>
                <w:szCs w:val="18"/>
                <w:rtl/>
                <w:lang w:val="fr-CA" w:bidi="ar-LB"/>
              </w:rPr>
              <w:t>4,039,413</w:t>
            </w:r>
          </w:p>
        </w:tc>
      </w:tr>
      <w:tr w:rsidR="008A11D6" w14:paraId="568ACE5F" w14:textId="77777777" w:rsidTr="008A11D6">
        <w:tc>
          <w:tcPr>
            <w:tcW w:w="3030" w:type="pct"/>
            <w:gridSpan w:val="2"/>
          </w:tcPr>
          <w:p w14:paraId="7263CD82" w14:textId="59E177F6" w:rsidR="008A11D6" w:rsidRDefault="008A11D6" w:rsidP="008A11D6">
            <w:pPr>
              <w:bidi/>
              <w:rPr>
                <w:color w:val="000000"/>
                <w:sz w:val="18"/>
                <w:szCs w:val="18"/>
                <w:rtl/>
                <w:lang w:val="fr-CA" w:bidi="ar-LB"/>
              </w:rPr>
            </w:pPr>
            <w:r>
              <w:rPr>
                <w:color w:val="000000"/>
                <w:sz w:val="18"/>
                <w:szCs w:val="18"/>
                <w:rtl/>
                <w:lang w:val="fr-CA" w:bidi="ar-LB"/>
              </w:rPr>
              <w:t>المجموع الفرعي (برنامج الأمم المتحدة للبيئة)</w:t>
            </w:r>
          </w:p>
        </w:tc>
        <w:tc>
          <w:tcPr>
            <w:tcW w:w="1291" w:type="pct"/>
          </w:tcPr>
          <w:p w14:paraId="79CFEE22" w14:textId="77777777" w:rsidR="008A11D6" w:rsidRDefault="008A11D6" w:rsidP="008A11D6">
            <w:pPr>
              <w:bidi/>
              <w:rPr>
                <w:color w:val="000000"/>
                <w:sz w:val="18"/>
                <w:szCs w:val="18"/>
                <w:rtl/>
                <w:lang w:val="fr-CA" w:bidi="ar-LB"/>
              </w:rPr>
            </w:pPr>
          </w:p>
        </w:tc>
        <w:tc>
          <w:tcPr>
            <w:tcW w:w="679" w:type="pct"/>
          </w:tcPr>
          <w:p w14:paraId="38EF7C92" w14:textId="6C4ECC79" w:rsidR="008A11D6" w:rsidRDefault="008A11D6" w:rsidP="008A11D6">
            <w:pPr>
              <w:bidi/>
              <w:rPr>
                <w:color w:val="000000"/>
                <w:sz w:val="18"/>
                <w:szCs w:val="18"/>
                <w:rtl/>
                <w:lang w:val="fr-CA" w:bidi="ar-LB"/>
              </w:rPr>
            </w:pPr>
            <w:r>
              <w:rPr>
                <w:color w:val="000000"/>
                <w:sz w:val="18"/>
                <w:szCs w:val="18"/>
                <w:rtl/>
                <w:lang w:val="fr-CA" w:bidi="ar-LB"/>
              </w:rPr>
              <w:t>180,000</w:t>
            </w:r>
          </w:p>
        </w:tc>
      </w:tr>
      <w:tr w:rsidR="008A11D6" w14:paraId="7BC371F2" w14:textId="77777777" w:rsidTr="008A11D6">
        <w:tc>
          <w:tcPr>
            <w:tcW w:w="4321" w:type="pct"/>
            <w:gridSpan w:val="3"/>
          </w:tcPr>
          <w:p w14:paraId="33853A46" w14:textId="1EFE25AA" w:rsidR="008A11D6" w:rsidRPr="008A11D6" w:rsidRDefault="008A11D6" w:rsidP="008A11D6">
            <w:pPr>
              <w:bidi/>
              <w:rPr>
                <w:b/>
                <w:bCs/>
                <w:color w:val="000000"/>
                <w:sz w:val="18"/>
                <w:szCs w:val="18"/>
                <w:rtl/>
                <w:lang w:val="fr-CA" w:bidi="ar-LB"/>
              </w:rPr>
            </w:pPr>
            <w:r>
              <w:rPr>
                <w:b/>
                <w:bCs/>
                <w:color w:val="000000"/>
                <w:sz w:val="18"/>
                <w:szCs w:val="18"/>
                <w:rtl/>
                <w:lang w:val="fr-CA" w:bidi="ar-LB"/>
              </w:rPr>
              <w:t>المجموع</w:t>
            </w:r>
          </w:p>
        </w:tc>
        <w:tc>
          <w:tcPr>
            <w:tcW w:w="679" w:type="pct"/>
          </w:tcPr>
          <w:p w14:paraId="1919544B" w14:textId="41B843A5" w:rsidR="008A11D6" w:rsidRPr="008A11D6" w:rsidRDefault="008A11D6" w:rsidP="008A11D6">
            <w:pPr>
              <w:bidi/>
              <w:rPr>
                <w:b/>
                <w:bCs/>
                <w:color w:val="000000"/>
                <w:sz w:val="18"/>
                <w:szCs w:val="18"/>
                <w:rtl/>
                <w:lang w:val="fr-CA" w:bidi="ar-LB"/>
              </w:rPr>
            </w:pPr>
            <w:r>
              <w:rPr>
                <w:b/>
                <w:bCs/>
                <w:color w:val="000000"/>
                <w:sz w:val="18"/>
                <w:szCs w:val="18"/>
                <w:rtl/>
                <w:lang w:val="fr-CA" w:bidi="ar-LB"/>
              </w:rPr>
              <w:t>4,219,413</w:t>
            </w:r>
          </w:p>
        </w:tc>
      </w:tr>
    </w:tbl>
    <w:p w14:paraId="27D1B2F9" w14:textId="006FDA8F" w:rsidR="00097381" w:rsidRDefault="00097381" w:rsidP="00716A04">
      <w:pPr>
        <w:bidi/>
        <w:rPr>
          <w:color w:val="000000"/>
          <w:sz w:val="18"/>
          <w:szCs w:val="18"/>
          <w:rtl/>
          <w:lang w:val="fr-CA" w:bidi="ar-LB"/>
        </w:rPr>
      </w:pPr>
    </w:p>
    <w:p w14:paraId="5E205825" w14:textId="77777777" w:rsidR="00097381" w:rsidRDefault="00097381">
      <w:pPr>
        <w:jc w:val="left"/>
        <w:rPr>
          <w:color w:val="000000"/>
          <w:sz w:val="18"/>
          <w:szCs w:val="18"/>
          <w:rtl/>
          <w:lang w:val="fr-CA" w:bidi="ar-LB"/>
        </w:rPr>
      </w:pPr>
      <w:r>
        <w:rPr>
          <w:color w:val="000000"/>
          <w:sz w:val="18"/>
          <w:szCs w:val="18"/>
          <w:rtl/>
          <w:lang w:val="fr-CA" w:bidi="ar-LB"/>
        </w:rPr>
        <w:br w:type="page"/>
      </w:r>
    </w:p>
    <w:p w14:paraId="15628AB4" w14:textId="785009B1" w:rsidR="00716A04" w:rsidRDefault="00097381" w:rsidP="000E2B94">
      <w:pPr>
        <w:bidi/>
        <w:jc w:val="center"/>
        <w:rPr>
          <w:b/>
          <w:bCs/>
          <w:color w:val="000000"/>
          <w:sz w:val="26"/>
          <w:szCs w:val="26"/>
          <w:rtl/>
          <w:lang w:val="fr-CA" w:bidi="ar-LB"/>
        </w:rPr>
      </w:pPr>
      <w:r>
        <w:rPr>
          <w:b/>
          <w:bCs/>
          <w:color w:val="000000"/>
          <w:sz w:val="26"/>
          <w:szCs w:val="26"/>
          <w:rtl/>
          <w:lang w:val="fr-CA" w:bidi="ar-LB"/>
        </w:rPr>
        <w:lastRenderedPageBreak/>
        <w:t>تعليقات الأمانة وتوصيتها</w:t>
      </w:r>
    </w:p>
    <w:p w14:paraId="3190C968" w14:textId="1A8B693C" w:rsidR="00097381" w:rsidRDefault="00097381" w:rsidP="000E2B94">
      <w:pPr>
        <w:bidi/>
        <w:rPr>
          <w:b/>
          <w:bCs/>
          <w:color w:val="000000"/>
          <w:sz w:val="26"/>
          <w:szCs w:val="26"/>
          <w:rtl/>
          <w:lang w:val="fr-CA" w:bidi="ar-LB"/>
        </w:rPr>
      </w:pPr>
    </w:p>
    <w:p w14:paraId="7150DD17" w14:textId="2DB6E145" w:rsidR="00097381" w:rsidRDefault="00097381" w:rsidP="000E2B94">
      <w:pPr>
        <w:bidi/>
        <w:rPr>
          <w:b/>
          <w:bCs/>
          <w:color w:val="000000"/>
          <w:sz w:val="26"/>
          <w:szCs w:val="26"/>
          <w:rtl/>
          <w:lang w:val="fr-CA" w:bidi="ar-LB"/>
        </w:rPr>
      </w:pPr>
      <w:r>
        <w:rPr>
          <w:b/>
          <w:bCs/>
          <w:color w:val="000000"/>
          <w:sz w:val="26"/>
          <w:szCs w:val="26"/>
          <w:rtl/>
          <w:lang w:val="fr-CA" w:bidi="ar-LB"/>
        </w:rPr>
        <w:t>التعليقات</w:t>
      </w:r>
    </w:p>
    <w:p w14:paraId="5BECDB06" w14:textId="6CC2411C" w:rsidR="00097381" w:rsidRDefault="00097381" w:rsidP="000E2B94">
      <w:pPr>
        <w:bidi/>
        <w:rPr>
          <w:color w:val="000000"/>
          <w:sz w:val="26"/>
          <w:szCs w:val="26"/>
          <w:rtl/>
          <w:lang w:val="fr-CA" w:bidi="ar-LB"/>
        </w:rPr>
      </w:pPr>
    </w:p>
    <w:p w14:paraId="7348C987" w14:textId="5FDB2B71" w:rsidR="00097381" w:rsidRDefault="00097381" w:rsidP="000E2B94">
      <w:pPr>
        <w:bidi/>
        <w:rPr>
          <w:color w:val="000000"/>
          <w:sz w:val="26"/>
          <w:szCs w:val="26"/>
          <w:u w:val="single"/>
          <w:rtl/>
          <w:lang w:val="fr-CA" w:bidi="ar-LB"/>
        </w:rPr>
      </w:pPr>
      <w:r>
        <w:rPr>
          <w:color w:val="000000"/>
          <w:sz w:val="26"/>
          <w:szCs w:val="26"/>
          <w:u w:val="single"/>
          <w:rtl/>
          <w:lang w:val="fr-CA" w:bidi="ar-LB"/>
        </w:rPr>
        <w:t>الإفادة باستهلاك المواد الهيدروكلوروفلوروكربونية</w:t>
      </w:r>
    </w:p>
    <w:p w14:paraId="761E8688" w14:textId="0C1C129C" w:rsidR="00097381" w:rsidRDefault="00097381" w:rsidP="000E2B94">
      <w:pPr>
        <w:bidi/>
        <w:rPr>
          <w:color w:val="000000"/>
          <w:sz w:val="26"/>
          <w:szCs w:val="26"/>
          <w:u w:val="single"/>
          <w:rtl/>
          <w:lang w:val="fr-CA" w:bidi="ar-LB"/>
        </w:rPr>
      </w:pPr>
    </w:p>
    <w:p w14:paraId="2C02A03F" w14:textId="0967C346" w:rsidR="00097381" w:rsidRDefault="00097381" w:rsidP="000E2B94">
      <w:pPr>
        <w:bidi/>
        <w:rPr>
          <w:color w:val="000000"/>
          <w:sz w:val="26"/>
          <w:szCs w:val="26"/>
          <w:rtl/>
          <w:lang w:val="fr-CA" w:bidi="ar-LB"/>
        </w:rPr>
      </w:pPr>
      <w:r>
        <w:rPr>
          <w:color w:val="000000"/>
          <w:sz w:val="26"/>
          <w:szCs w:val="26"/>
          <w:rtl/>
          <w:lang w:val="fr-CA" w:bidi="ar-LB"/>
        </w:rPr>
        <w:t>24.</w:t>
      </w:r>
      <w:r>
        <w:rPr>
          <w:color w:val="000000"/>
          <w:sz w:val="26"/>
          <w:szCs w:val="26"/>
          <w:rtl/>
          <w:lang w:val="fr-CA" w:bidi="ar-LB"/>
        </w:rPr>
        <w:tab/>
      </w:r>
      <w:r w:rsidR="004C58E4">
        <w:rPr>
          <w:color w:val="000000"/>
          <w:sz w:val="26"/>
          <w:szCs w:val="26"/>
          <w:rtl/>
          <w:lang w:val="fr-CA" w:bidi="ar-LB"/>
        </w:rPr>
        <w:t xml:space="preserve">عمدت الأمانة إلى فهم الأسباب التي جعلت مصر تبلّغ </w:t>
      </w:r>
      <w:r w:rsidR="000E2B94">
        <w:rPr>
          <w:color w:val="000000"/>
          <w:sz w:val="26"/>
          <w:szCs w:val="26"/>
          <w:rtl/>
          <w:lang w:val="fr-CA" w:bidi="ar-LB"/>
        </w:rPr>
        <w:t xml:space="preserve">عن استهلاك قطاع الخدمة </w:t>
      </w:r>
      <w:r w:rsidR="003B387D">
        <w:rPr>
          <w:color w:val="000000"/>
          <w:sz w:val="26"/>
          <w:szCs w:val="26"/>
          <w:rtl/>
          <w:lang w:val="fr-CA" w:bidi="ar-LB"/>
        </w:rPr>
        <w:t xml:space="preserve">في عام 2023 </w:t>
      </w:r>
      <w:r w:rsidR="000E2B94">
        <w:rPr>
          <w:color w:val="000000"/>
          <w:sz w:val="26"/>
          <w:szCs w:val="26"/>
          <w:rtl/>
          <w:lang w:val="fr-CA" w:bidi="ar-LB"/>
        </w:rPr>
        <w:t xml:space="preserve">كمية من الهيدروكلوروفلوروكربون-22 تساوي ثلاث مرات الكمية المستهلكة في عام 2022. وبعد بحث الأمر مع منظمة الأمم للتنمية الصناعية، وضحت الأخيرة أنّ </w:t>
      </w:r>
      <w:r w:rsidR="003B387D">
        <w:rPr>
          <w:color w:val="000000"/>
          <w:sz w:val="26"/>
          <w:szCs w:val="26"/>
          <w:rtl/>
          <w:lang w:val="fr-CA" w:bidi="ar-LB"/>
        </w:rPr>
        <w:t>ال</w:t>
      </w:r>
      <w:r w:rsidR="000E2B94">
        <w:rPr>
          <w:color w:val="000000"/>
          <w:sz w:val="26"/>
          <w:szCs w:val="26"/>
          <w:rtl/>
          <w:lang w:val="fr-CA" w:bidi="ar-LB"/>
        </w:rPr>
        <w:t>زيادة تعزى لكون موردي غاز</w:t>
      </w:r>
      <w:r w:rsidR="003B387D">
        <w:rPr>
          <w:color w:val="000000"/>
          <w:sz w:val="26"/>
          <w:szCs w:val="26"/>
          <w:rtl/>
          <w:lang w:val="fr-CA" w:bidi="ar-LB"/>
        </w:rPr>
        <w:t>ات</w:t>
      </w:r>
      <w:r w:rsidR="000E2B94">
        <w:rPr>
          <w:color w:val="000000"/>
          <w:sz w:val="26"/>
          <w:szCs w:val="26"/>
          <w:rtl/>
          <w:lang w:val="fr-CA" w:bidi="ar-LB"/>
        </w:rPr>
        <w:t xml:space="preserve"> التبريد قاموا بتخزين كميات من الهيدروكلوروفلوروكربون-22 </w:t>
      </w:r>
      <w:r w:rsidR="004E1048">
        <w:rPr>
          <w:color w:val="000000"/>
          <w:sz w:val="26"/>
          <w:szCs w:val="26"/>
          <w:rtl/>
          <w:lang w:val="fr-CA" w:bidi="ar-LB"/>
        </w:rPr>
        <w:t xml:space="preserve">استباقا </w:t>
      </w:r>
      <w:r w:rsidR="000E2B94">
        <w:rPr>
          <w:color w:val="000000"/>
          <w:sz w:val="26"/>
          <w:szCs w:val="26"/>
          <w:rtl/>
          <w:lang w:val="fr-CA" w:bidi="ar-LB"/>
        </w:rPr>
        <w:t xml:space="preserve">لارتفاع </w:t>
      </w:r>
      <w:r w:rsidR="004E1048">
        <w:rPr>
          <w:color w:val="000000"/>
          <w:sz w:val="26"/>
          <w:szCs w:val="26"/>
          <w:rtl/>
          <w:lang w:val="fr-CA" w:bidi="ar-LB"/>
        </w:rPr>
        <w:t>الأسعار</w:t>
      </w:r>
      <w:r w:rsidR="000E2B94">
        <w:rPr>
          <w:color w:val="000000"/>
          <w:sz w:val="26"/>
          <w:szCs w:val="26"/>
          <w:rtl/>
          <w:lang w:val="fr-CA" w:bidi="ar-LB"/>
        </w:rPr>
        <w:t>. و</w:t>
      </w:r>
      <w:r w:rsidR="004E1048">
        <w:rPr>
          <w:color w:val="000000"/>
          <w:sz w:val="26"/>
          <w:szCs w:val="26"/>
          <w:rtl/>
          <w:lang w:val="fr-CA" w:bidi="ar-LB"/>
        </w:rPr>
        <w:t xml:space="preserve">هذه </w:t>
      </w:r>
      <w:r w:rsidR="000E2B94">
        <w:rPr>
          <w:color w:val="000000"/>
          <w:sz w:val="26"/>
          <w:szCs w:val="26"/>
          <w:rtl/>
          <w:lang w:val="fr-CA" w:bidi="ar-LB"/>
        </w:rPr>
        <w:t>الزيادة متوقعة كنتيجة للتخفيض الجذري في حصص الاستيراد بدءا من عام 2025 تماشيا مع الأهداف الواردة في الاتفاق المبرم بين مصر واللجنة التنفيذية.</w:t>
      </w:r>
    </w:p>
    <w:p w14:paraId="3573C355" w14:textId="35196E8B" w:rsidR="000E2B94" w:rsidRDefault="000E2B94" w:rsidP="000E2B94">
      <w:pPr>
        <w:bidi/>
        <w:rPr>
          <w:color w:val="000000"/>
          <w:sz w:val="26"/>
          <w:szCs w:val="26"/>
          <w:rtl/>
          <w:lang w:val="fr-CA" w:bidi="ar-LB"/>
        </w:rPr>
      </w:pPr>
    </w:p>
    <w:p w14:paraId="2BB29C18" w14:textId="05EC94A0" w:rsidR="000E2B94" w:rsidRDefault="000E2B94" w:rsidP="000E2B94">
      <w:pPr>
        <w:bidi/>
        <w:rPr>
          <w:color w:val="000000"/>
          <w:sz w:val="26"/>
          <w:szCs w:val="26"/>
          <w:u w:val="single"/>
          <w:rtl/>
          <w:lang w:val="fr-CA" w:bidi="ar-LB"/>
        </w:rPr>
      </w:pPr>
      <w:r>
        <w:rPr>
          <w:color w:val="000000"/>
          <w:sz w:val="26"/>
          <w:szCs w:val="26"/>
          <w:u w:val="single"/>
          <w:rtl/>
          <w:lang w:val="fr-CA" w:bidi="ar-LB"/>
        </w:rPr>
        <w:t>التقرير المرحلي عن تنفيذ الشريحة الثالثة من المرحلة الثانية من خطة إدارة إزالة المواد الهيدروكلوروفلوروكربونية</w:t>
      </w:r>
    </w:p>
    <w:p w14:paraId="600E7D96" w14:textId="26F4DDED" w:rsidR="000E2B94" w:rsidRDefault="000E2B94" w:rsidP="000E2B94">
      <w:pPr>
        <w:bidi/>
        <w:rPr>
          <w:color w:val="000000"/>
          <w:sz w:val="26"/>
          <w:szCs w:val="26"/>
          <w:u w:val="single"/>
          <w:rtl/>
          <w:lang w:val="fr-CA" w:bidi="ar-LB"/>
        </w:rPr>
      </w:pPr>
    </w:p>
    <w:p w14:paraId="1AF29F4C" w14:textId="09838B2F" w:rsidR="000E2B94" w:rsidRDefault="000E2B94" w:rsidP="000E2B94">
      <w:pPr>
        <w:bidi/>
        <w:rPr>
          <w:i/>
          <w:iCs/>
          <w:color w:val="000000"/>
          <w:sz w:val="26"/>
          <w:szCs w:val="26"/>
          <w:rtl/>
          <w:lang w:val="fr-CA" w:bidi="ar-LB"/>
        </w:rPr>
      </w:pPr>
      <w:r>
        <w:rPr>
          <w:i/>
          <w:iCs/>
          <w:color w:val="000000"/>
          <w:sz w:val="26"/>
          <w:szCs w:val="26"/>
          <w:rtl/>
          <w:lang w:val="fr-CA" w:bidi="ar-LB"/>
        </w:rPr>
        <w:t>الإطار القانوني</w:t>
      </w:r>
    </w:p>
    <w:p w14:paraId="167F3BFB" w14:textId="2A2CBE9D" w:rsidR="000E2B94" w:rsidRDefault="000E2B94" w:rsidP="000E2B94">
      <w:pPr>
        <w:bidi/>
        <w:rPr>
          <w:i/>
          <w:iCs/>
          <w:color w:val="000000"/>
          <w:sz w:val="26"/>
          <w:szCs w:val="26"/>
          <w:rtl/>
          <w:lang w:val="fr-CA" w:bidi="ar-LB"/>
        </w:rPr>
      </w:pPr>
    </w:p>
    <w:p w14:paraId="119949E1" w14:textId="18D71D39" w:rsidR="000E2B94" w:rsidRDefault="000E2B94" w:rsidP="000E2B94">
      <w:pPr>
        <w:bidi/>
        <w:rPr>
          <w:color w:val="000000"/>
          <w:sz w:val="26"/>
          <w:szCs w:val="26"/>
          <w:rtl/>
          <w:lang w:val="fr-CA" w:bidi="ar-LB"/>
        </w:rPr>
      </w:pPr>
      <w:r>
        <w:rPr>
          <w:color w:val="000000"/>
          <w:sz w:val="26"/>
          <w:szCs w:val="26"/>
          <w:rtl/>
          <w:lang w:val="fr-CA" w:bidi="ar-LB"/>
        </w:rPr>
        <w:t>25.</w:t>
      </w:r>
      <w:r>
        <w:rPr>
          <w:color w:val="000000"/>
          <w:sz w:val="26"/>
          <w:szCs w:val="26"/>
          <w:rtl/>
          <w:lang w:val="fr-CA" w:bidi="ar-LB"/>
        </w:rPr>
        <w:tab/>
      </w:r>
      <w:r w:rsidRPr="000E2B94">
        <w:rPr>
          <w:color w:val="000000"/>
          <w:sz w:val="26"/>
          <w:szCs w:val="26"/>
          <w:rtl/>
          <w:lang w:val="fr-CA" w:bidi="ar-LB"/>
        </w:rPr>
        <w:t>سبق</w:t>
      </w:r>
      <w:r>
        <w:rPr>
          <w:color w:val="000000"/>
          <w:sz w:val="26"/>
          <w:szCs w:val="26"/>
          <w:rtl/>
          <w:lang w:val="fr-CA" w:bidi="ar-LB"/>
        </w:rPr>
        <w:t>ت</w:t>
      </w:r>
      <w:r w:rsidRPr="000E2B94">
        <w:rPr>
          <w:color w:val="000000"/>
          <w:sz w:val="26"/>
          <w:szCs w:val="26"/>
          <w:rtl/>
          <w:lang w:val="fr-CA" w:bidi="ar-LB"/>
        </w:rPr>
        <w:t xml:space="preserve"> وأصدر</w:t>
      </w:r>
      <w:r>
        <w:rPr>
          <w:color w:val="000000"/>
          <w:sz w:val="26"/>
          <w:szCs w:val="26"/>
          <w:rtl/>
          <w:lang w:val="fr-CA" w:bidi="ar-LB"/>
        </w:rPr>
        <w:t>ت مصر</w:t>
      </w:r>
      <w:r w:rsidRPr="000E2B94">
        <w:rPr>
          <w:color w:val="000000"/>
          <w:sz w:val="26"/>
          <w:szCs w:val="26"/>
          <w:rtl/>
          <w:lang w:val="fr-CA" w:bidi="ar-LB"/>
        </w:rPr>
        <w:t xml:space="preserve"> حصص استيراد المواد الهيدروكلوروفلوروكربونية لعام 202</w:t>
      </w:r>
      <w:r>
        <w:rPr>
          <w:color w:val="000000"/>
          <w:sz w:val="26"/>
          <w:szCs w:val="26"/>
          <w:rtl/>
          <w:lang w:val="fr-CA" w:bidi="ar-LB"/>
        </w:rPr>
        <w:t>4</w:t>
      </w:r>
      <w:r w:rsidRPr="000E2B94">
        <w:rPr>
          <w:color w:val="000000"/>
          <w:sz w:val="26"/>
          <w:szCs w:val="26"/>
          <w:rtl/>
          <w:lang w:val="fr-CA" w:bidi="ar-LB"/>
        </w:rPr>
        <w:t xml:space="preserve"> وتبلغ </w:t>
      </w:r>
      <w:r>
        <w:rPr>
          <w:color w:val="000000"/>
          <w:sz w:val="26"/>
          <w:szCs w:val="26"/>
          <w:rtl/>
          <w:lang w:val="fr-CA" w:bidi="ar-LB"/>
        </w:rPr>
        <w:t>241.08</w:t>
      </w:r>
      <w:r w:rsidRPr="000E2B94">
        <w:rPr>
          <w:color w:val="000000"/>
          <w:sz w:val="26"/>
          <w:szCs w:val="26"/>
          <w:rtl/>
          <w:lang w:val="fr-CA" w:bidi="ar-LB"/>
        </w:rPr>
        <w:t xml:space="preserve"> طن من قدرات استنفاد الأوزون وهي قيمة أقل من أهداف الرقابة الملحوظة في بروتوكول مونتريال وت</w:t>
      </w:r>
      <w:r w:rsidR="00C560AA">
        <w:rPr>
          <w:color w:val="000000"/>
          <w:sz w:val="26"/>
          <w:szCs w:val="26"/>
          <w:rtl/>
          <w:lang w:val="fr-CA" w:bidi="ar-LB"/>
        </w:rPr>
        <w:t>تماشى مع الهدف المخصص لهذا العام والمنصوص عليه في</w:t>
      </w:r>
      <w:r w:rsidRPr="000E2B94">
        <w:rPr>
          <w:color w:val="000000"/>
          <w:sz w:val="26"/>
          <w:szCs w:val="26"/>
          <w:rtl/>
          <w:lang w:val="fr-CA" w:bidi="ar-LB"/>
        </w:rPr>
        <w:t xml:space="preserve"> الاتفاق</w:t>
      </w:r>
      <w:r w:rsidR="006C4440">
        <w:rPr>
          <w:color w:val="000000"/>
          <w:sz w:val="26"/>
          <w:szCs w:val="26"/>
          <w:rtl/>
          <w:lang w:val="fr-CA" w:bidi="ar-LB"/>
        </w:rPr>
        <w:t xml:space="preserve"> الخاص بخطة إدارة إزالة المواد الهيدروكلوروفلوروكربونية.</w:t>
      </w:r>
    </w:p>
    <w:p w14:paraId="5FCFEFB5" w14:textId="472BCDCB" w:rsidR="006C4440" w:rsidRDefault="006C4440" w:rsidP="006C4440">
      <w:pPr>
        <w:bidi/>
        <w:rPr>
          <w:color w:val="000000"/>
          <w:sz w:val="26"/>
          <w:szCs w:val="26"/>
          <w:rtl/>
          <w:lang w:val="fr-CA" w:bidi="ar-LB"/>
        </w:rPr>
      </w:pPr>
    </w:p>
    <w:p w14:paraId="6377D490" w14:textId="77777777" w:rsidR="006C4440" w:rsidRDefault="006C4440" w:rsidP="006C4440">
      <w:pPr>
        <w:bidi/>
        <w:rPr>
          <w:i/>
          <w:iCs/>
          <w:sz w:val="26"/>
          <w:szCs w:val="26"/>
          <w:rtl/>
          <w:lang w:val="fr-CA" w:bidi="ar-LB"/>
        </w:rPr>
      </w:pPr>
      <w:r>
        <w:rPr>
          <w:i/>
          <w:iCs/>
          <w:sz w:val="26"/>
          <w:szCs w:val="26"/>
          <w:rtl/>
          <w:lang w:val="fr-CA" w:bidi="ar-LB"/>
        </w:rPr>
        <w:t>الأنشطة في قطاع التصنيع</w:t>
      </w:r>
    </w:p>
    <w:p w14:paraId="0722961F" w14:textId="77777777" w:rsidR="006C4440" w:rsidRDefault="006C4440" w:rsidP="006C4440">
      <w:pPr>
        <w:bidi/>
        <w:rPr>
          <w:i/>
          <w:iCs/>
          <w:sz w:val="26"/>
          <w:szCs w:val="26"/>
          <w:rtl/>
          <w:lang w:val="fr-CA" w:bidi="ar-LB"/>
        </w:rPr>
      </w:pPr>
    </w:p>
    <w:p w14:paraId="7682B2D2" w14:textId="29717C4F" w:rsidR="006C4440" w:rsidRDefault="006C4440" w:rsidP="006C4440">
      <w:pPr>
        <w:bidi/>
        <w:rPr>
          <w:i/>
          <w:iCs/>
          <w:color w:val="000000"/>
          <w:sz w:val="26"/>
          <w:szCs w:val="26"/>
          <w:u w:val="single"/>
          <w:rtl/>
          <w:lang w:val="fr-CA" w:bidi="ar-LB"/>
        </w:rPr>
      </w:pPr>
      <w:r>
        <w:rPr>
          <w:i/>
          <w:iCs/>
          <w:color w:val="000000"/>
          <w:sz w:val="26"/>
          <w:szCs w:val="26"/>
          <w:u w:val="single"/>
          <w:rtl/>
          <w:lang w:val="fr-CA" w:bidi="ar-LB"/>
        </w:rPr>
        <w:t>صناعة أجهزة تكييف الهواء ال</w:t>
      </w:r>
      <w:r w:rsidR="00767504">
        <w:rPr>
          <w:i/>
          <w:iCs/>
          <w:color w:val="000000"/>
          <w:sz w:val="26"/>
          <w:szCs w:val="26"/>
          <w:u w:val="single"/>
          <w:rtl/>
          <w:lang w:val="fr-CA" w:bidi="ar-LB"/>
        </w:rPr>
        <w:t>سكني</w:t>
      </w:r>
    </w:p>
    <w:p w14:paraId="21B27384" w14:textId="56065250" w:rsidR="006C4440" w:rsidRDefault="006C4440" w:rsidP="006C4440">
      <w:pPr>
        <w:bidi/>
        <w:rPr>
          <w:i/>
          <w:iCs/>
          <w:color w:val="000000"/>
          <w:sz w:val="26"/>
          <w:szCs w:val="26"/>
          <w:u w:val="single"/>
          <w:rtl/>
          <w:lang w:val="fr-CA" w:bidi="ar-LB"/>
        </w:rPr>
      </w:pPr>
    </w:p>
    <w:p w14:paraId="4B90AC37" w14:textId="6F9B7CF2" w:rsidR="006C4440" w:rsidRDefault="006C4440" w:rsidP="006C4440">
      <w:pPr>
        <w:bidi/>
        <w:rPr>
          <w:color w:val="000000"/>
          <w:sz w:val="26"/>
          <w:szCs w:val="26"/>
          <w:rtl/>
          <w:lang w:val="fr-CA" w:bidi="ar-LB"/>
        </w:rPr>
      </w:pPr>
      <w:r>
        <w:rPr>
          <w:color w:val="000000"/>
          <w:sz w:val="26"/>
          <w:szCs w:val="26"/>
          <w:rtl/>
          <w:lang w:val="fr-CA" w:bidi="ar-LB"/>
        </w:rPr>
        <w:t xml:space="preserve">26. </w:t>
      </w:r>
      <w:r>
        <w:rPr>
          <w:color w:val="000000"/>
          <w:sz w:val="26"/>
          <w:szCs w:val="26"/>
          <w:rtl/>
          <w:lang w:val="fr-CA" w:bidi="ar-LB"/>
        </w:rPr>
        <w:tab/>
        <w:t>في سياق استعراض الأمانة التدابير التنظيمية المخطط لها والتي رفعت إلى الاجتماع الثامن والثمانين عملا بالمقرر 84/72(هـ)(1)د، اعتبرت أن</w:t>
      </w:r>
      <w:r w:rsidR="00C560AA">
        <w:rPr>
          <w:color w:val="000000"/>
          <w:sz w:val="26"/>
          <w:szCs w:val="26"/>
          <w:rtl/>
          <w:lang w:val="fr-CA" w:bidi="ar-LB"/>
        </w:rPr>
        <w:t xml:space="preserve">ّها لن تكفي </w:t>
      </w:r>
      <w:r>
        <w:rPr>
          <w:color w:val="000000"/>
          <w:sz w:val="26"/>
          <w:szCs w:val="26"/>
          <w:rtl/>
          <w:lang w:val="fr-CA" w:bidi="ar-LB"/>
        </w:rPr>
        <w:t xml:space="preserve">لضمان الإقبال على التكنولوجيا بحلول انتهاء المرحلة الثانية. وعليه، كانت اللجنة التنفيذية قد طلبت من منظمة الأمم المتحدة للتنمية الصناعية، في جملة ما طلبت، أن تقدّم كجزء من طلب تمويل الشريحة الرابعة إطارا تنظيميا شاملا يضمن الإقبال على التكنولوجيا ذات </w:t>
      </w:r>
      <w:r w:rsidR="0075283B" w:rsidRPr="0075283B">
        <w:rPr>
          <w:sz w:val="26"/>
          <w:szCs w:val="26"/>
          <w:rtl/>
          <w:lang w:val="fr-CA" w:bidi="ar-LB"/>
        </w:rPr>
        <w:t>إمكانية الاحترار العالمي</w:t>
      </w:r>
      <w:r w:rsidR="0075283B">
        <w:rPr>
          <w:color w:val="000000"/>
          <w:sz w:val="26"/>
          <w:szCs w:val="26"/>
          <w:rtl/>
          <w:lang w:val="fr-CA" w:bidi="ar-LB"/>
        </w:rPr>
        <w:t xml:space="preserve"> </w:t>
      </w:r>
      <w:r>
        <w:rPr>
          <w:color w:val="000000"/>
          <w:sz w:val="26"/>
          <w:szCs w:val="26"/>
          <w:rtl/>
          <w:lang w:val="fr-CA" w:bidi="ar-LB"/>
        </w:rPr>
        <w:t>المنخفض</w:t>
      </w:r>
      <w:r w:rsidR="0075283B">
        <w:rPr>
          <w:color w:val="000000"/>
          <w:sz w:val="26"/>
          <w:szCs w:val="26"/>
          <w:rtl/>
          <w:lang w:val="fr-CA" w:bidi="ar-LB"/>
        </w:rPr>
        <w:t>ة</w:t>
      </w:r>
      <w:r>
        <w:rPr>
          <w:color w:val="000000"/>
          <w:sz w:val="26"/>
          <w:szCs w:val="26"/>
          <w:rtl/>
          <w:lang w:val="fr-CA" w:bidi="ar-LB"/>
        </w:rPr>
        <w:t xml:space="preserve"> المتفق عليها (المقرر 88/70(أ)(2)أ). فقدمت المنظمة ملخصا </w:t>
      </w:r>
      <w:r w:rsidR="00C560AA">
        <w:rPr>
          <w:color w:val="000000"/>
          <w:sz w:val="26"/>
          <w:szCs w:val="26"/>
          <w:rtl/>
          <w:lang w:val="fr-CA" w:bidi="ar-LB"/>
        </w:rPr>
        <w:t>وافيا</w:t>
      </w:r>
      <w:r>
        <w:rPr>
          <w:color w:val="000000"/>
          <w:sz w:val="26"/>
          <w:szCs w:val="26"/>
          <w:rtl/>
          <w:lang w:val="fr-CA" w:bidi="ar-LB"/>
        </w:rPr>
        <w:t xml:space="preserve"> </w:t>
      </w:r>
      <w:r w:rsidR="003A47CF">
        <w:rPr>
          <w:color w:val="000000"/>
          <w:sz w:val="26"/>
          <w:szCs w:val="26"/>
          <w:rtl/>
          <w:lang w:val="fr-CA" w:bidi="ar-LB"/>
        </w:rPr>
        <w:t xml:space="preserve">عن الأنظمة المعتمدة في مصر. وعند استعراض المعلومات، أخذت الأمانة علما بأنّ </w:t>
      </w:r>
      <w:r w:rsidR="00C560AA">
        <w:rPr>
          <w:color w:val="000000"/>
          <w:sz w:val="26"/>
          <w:szCs w:val="26"/>
          <w:rtl/>
          <w:lang w:val="fr-CA" w:bidi="ar-LB"/>
        </w:rPr>
        <w:t>مصر</w:t>
      </w:r>
      <w:r w:rsidR="003A47CF">
        <w:rPr>
          <w:color w:val="000000"/>
          <w:sz w:val="26"/>
          <w:szCs w:val="26"/>
          <w:rtl/>
          <w:lang w:val="fr-CA" w:bidi="ar-LB"/>
        </w:rPr>
        <w:t xml:space="preserve"> اعتمدت لوائح ناظمة متينة </w:t>
      </w:r>
      <w:r w:rsidR="00434CEA">
        <w:rPr>
          <w:color w:val="000000"/>
          <w:sz w:val="26"/>
          <w:szCs w:val="26"/>
          <w:rtl/>
          <w:lang w:val="fr-CA" w:bidi="ar-LB"/>
        </w:rPr>
        <w:t>تتيح الامتثال لأهداف إزالة المواد الهيدروفلوروكربونية الملحوظة في بروتوكول مونتريال. إلا أنّه، وفي ما عدا اعفاء الهيدروفلوروكربون-32 وغازات التبريد ذات</w:t>
      </w:r>
      <w:r w:rsidR="0075283B" w:rsidRPr="0075283B">
        <w:rPr>
          <w:sz w:val="26"/>
          <w:szCs w:val="26"/>
          <w:rtl/>
          <w:lang w:val="fr-CA" w:bidi="ar-LB"/>
        </w:rPr>
        <w:t xml:space="preserve"> إمكانية الاحترار العالمي</w:t>
      </w:r>
      <w:r w:rsidR="00434CEA">
        <w:rPr>
          <w:color w:val="000000"/>
          <w:sz w:val="26"/>
          <w:szCs w:val="26"/>
          <w:rtl/>
          <w:lang w:val="fr-CA" w:bidi="ar-LB"/>
        </w:rPr>
        <w:t xml:space="preserve"> المنخفض</w:t>
      </w:r>
      <w:r w:rsidR="0075283B">
        <w:rPr>
          <w:color w:val="000000"/>
          <w:sz w:val="26"/>
          <w:szCs w:val="26"/>
          <w:rtl/>
          <w:lang w:val="fr-CA" w:bidi="ar-LB"/>
        </w:rPr>
        <w:t>ة</w:t>
      </w:r>
      <w:r w:rsidR="00434CEA">
        <w:rPr>
          <w:color w:val="000000"/>
          <w:sz w:val="26"/>
          <w:szCs w:val="26"/>
          <w:rtl/>
          <w:lang w:val="fr-CA" w:bidi="ar-LB"/>
        </w:rPr>
        <w:t xml:space="preserve"> من رسوم الاستيراد، يبدو للأمانة أنّ مصر لم تنفذ بعد الأنظمة المصممة لتحقيق إقبال السوق المحلية على وحدات تكييف الهواء ال</w:t>
      </w:r>
      <w:r w:rsidR="00767504">
        <w:rPr>
          <w:color w:val="000000"/>
          <w:sz w:val="26"/>
          <w:szCs w:val="26"/>
          <w:rtl/>
          <w:lang w:val="fr-CA" w:bidi="ar-LB"/>
        </w:rPr>
        <w:t>سكني</w:t>
      </w:r>
      <w:r w:rsidR="00434CEA">
        <w:rPr>
          <w:color w:val="000000"/>
          <w:sz w:val="26"/>
          <w:szCs w:val="26"/>
          <w:rtl/>
          <w:lang w:val="fr-CA" w:bidi="ar-LB"/>
        </w:rPr>
        <w:t xml:space="preserve"> المحتوية على الهيدروفلوروكربون-32 </w:t>
      </w:r>
      <w:r w:rsidR="00C560AA">
        <w:rPr>
          <w:color w:val="000000"/>
          <w:sz w:val="26"/>
          <w:szCs w:val="26"/>
          <w:rtl/>
          <w:lang w:val="fr-CA" w:bidi="ar-LB"/>
        </w:rPr>
        <w:t>وتخليها ع</w:t>
      </w:r>
      <w:r w:rsidR="00434CEA">
        <w:rPr>
          <w:color w:val="000000"/>
          <w:sz w:val="26"/>
          <w:szCs w:val="26"/>
          <w:rtl/>
          <w:lang w:val="fr-CA" w:bidi="ar-LB"/>
        </w:rPr>
        <w:t xml:space="preserve">ن تلك التي تحتوي على غاز </w:t>
      </w:r>
      <w:r w:rsidR="00434CEA">
        <w:rPr>
          <w:color w:val="000000"/>
          <w:sz w:val="26"/>
          <w:szCs w:val="26"/>
          <w:lang w:val="fr-CA" w:bidi="ar-LB"/>
        </w:rPr>
        <w:t>R-410A</w:t>
      </w:r>
      <w:r w:rsidR="00434CEA">
        <w:rPr>
          <w:color w:val="000000"/>
          <w:sz w:val="26"/>
          <w:szCs w:val="26"/>
          <w:rtl/>
          <w:lang w:val="fr-CA" w:bidi="ar-LB"/>
        </w:rPr>
        <w:t>.</w:t>
      </w:r>
    </w:p>
    <w:p w14:paraId="33800F8B" w14:textId="52E10BFB" w:rsidR="00434CEA" w:rsidRDefault="00434CEA" w:rsidP="00434CEA">
      <w:pPr>
        <w:bidi/>
        <w:rPr>
          <w:color w:val="000000"/>
          <w:sz w:val="26"/>
          <w:szCs w:val="26"/>
          <w:rtl/>
          <w:lang w:val="fr-CA" w:bidi="ar-LB"/>
        </w:rPr>
      </w:pPr>
    </w:p>
    <w:p w14:paraId="1E9576C6" w14:textId="102384C0" w:rsidR="00434CEA" w:rsidRDefault="00434CEA" w:rsidP="00434CEA">
      <w:pPr>
        <w:bidi/>
        <w:rPr>
          <w:color w:val="000000"/>
          <w:sz w:val="26"/>
          <w:szCs w:val="26"/>
          <w:rtl/>
          <w:lang w:val="fr-CA" w:bidi="ar-LB"/>
        </w:rPr>
      </w:pPr>
      <w:r>
        <w:rPr>
          <w:color w:val="000000"/>
          <w:sz w:val="26"/>
          <w:szCs w:val="26"/>
          <w:rtl/>
          <w:lang w:val="fr-CA" w:bidi="ar-LB"/>
        </w:rPr>
        <w:t>27.</w:t>
      </w:r>
      <w:r>
        <w:rPr>
          <w:color w:val="000000"/>
          <w:sz w:val="26"/>
          <w:szCs w:val="26"/>
          <w:rtl/>
          <w:lang w:val="fr-CA" w:bidi="ar-LB"/>
        </w:rPr>
        <w:tab/>
        <w:t>فضلا عن ذلك ومع الأخذ علما بالتقدم في تحويل خطوط الإنتاج من أجل تصنيع وحدات تكييف الهواء ال</w:t>
      </w:r>
      <w:r w:rsidR="00767504">
        <w:rPr>
          <w:color w:val="000000"/>
          <w:sz w:val="26"/>
          <w:szCs w:val="26"/>
          <w:rtl/>
          <w:lang w:val="fr-CA" w:bidi="ar-LB"/>
        </w:rPr>
        <w:t>سكني</w:t>
      </w:r>
      <w:r>
        <w:rPr>
          <w:color w:val="000000"/>
          <w:sz w:val="26"/>
          <w:szCs w:val="26"/>
          <w:rtl/>
          <w:lang w:val="fr-CA" w:bidi="ar-LB"/>
        </w:rPr>
        <w:t xml:space="preserve"> المحتوية على الهيدروفلوروكربون-32، استفسرت الأمانة عن كمية الوحدات المحتوية على الهيدروكلوروفلوروكربون-32 التي تصنعها الشركات الخمس مقارنة مع تلك التي تحتوي على غاز </w:t>
      </w:r>
      <w:r>
        <w:rPr>
          <w:color w:val="000000"/>
          <w:sz w:val="26"/>
          <w:szCs w:val="26"/>
          <w:lang w:val="fr-CA" w:bidi="ar-LB"/>
        </w:rPr>
        <w:t>R-410A</w:t>
      </w:r>
      <w:r>
        <w:rPr>
          <w:color w:val="000000"/>
          <w:sz w:val="26"/>
          <w:szCs w:val="26"/>
          <w:rtl/>
          <w:lang w:val="fr-CA" w:bidi="ar-LB"/>
        </w:rPr>
        <w:t xml:space="preserve">. فوضحت منظمة الأمم المتحدة </w:t>
      </w:r>
      <w:r w:rsidR="00D61C75">
        <w:rPr>
          <w:color w:val="000000"/>
          <w:sz w:val="26"/>
          <w:szCs w:val="26"/>
          <w:rtl/>
          <w:lang w:val="fr-CA" w:bidi="ar-LB"/>
        </w:rPr>
        <w:t xml:space="preserve">للتنمية الصناعية أنّه بين 1 يناير/كانون الأول 2023 و13 مارس/آذار 2024، انتجت الشركات الخمس مجتمعة 1,294,642 وحدة تكييف هواء </w:t>
      </w:r>
      <w:r w:rsidR="00767504">
        <w:rPr>
          <w:color w:val="000000"/>
          <w:sz w:val="26"/>
          <w:szCs w:val="26"/>
          <w:rtl/>
          <w:lang w:val="fr-CA" w:bidi="ar-LB"/>
        </w:rPr>
        <w:t>سكني</w:t>
      </w:r>
      <w:r w:rsidR="00D61C75">
        <w:rPr>
          <w:color w:val="000000"/>
          <w:sz w:val="26"/>
          <w:szCs w:val="26"/>
          <w:rtl/>
          <w:lang w:val="fr-CA" w:bidi="ar-LB"/>
        </w:rPr>
        <w:t xml:space="preserve"> منها 507 (أي 0.04 في المائة) من النوع الذي يحتوي على الهيدروفلوروكربون-32.</w:t>
      </w:r>
    </w:p>
    <w:p w14:paraId="573F4FAE" w14:textId="32E0A825" w:rsidR="00D61C75" w:rsidRDefault="00D61C75" w:rsidP="00D61C75">
      <w:pPr>
        <w:bidi/>
        <w:rPr>
          <w:color w:val="000000"/>
          <w:sz w:val="26"/>
          <w:szCs w:val="26"/>
          <w:rtl/>
          <w:lang w:val="fr-CA" w:bidi="ar-LB"/>
        </w:rPr>
      </w:pPr>
    </w:p>
    <w:p w14:paraId="6F9F566D" w14:textId="7A3F7566" w:rsidR="00D61C75" w:rsidRDefault="00D61C75" w:rsidP="00D61C75">
      <w:pPr>
        <w:bidi/>
        <w:rPr>
          <w:color w:val="000000"/>
          <w:sz w:val="26"/>
          <w:szCs w:val="26"/>
          <w:rtl/>
          <w:lang w:val="fr-CA" w:bidi="ar-LB"/>
        </w:rPr>
      </w:pPr>
      <w:r>
        <w:rPr>
          <w:color w:val="000000"/>
          <w:sz w:val="26"/>
          <w:szCs w:val="26"/>
          <w:rtl/>
          <w:lang w:val="fr-CA" w:bidi="ar-LB"/>
        </w:rPr>
        <w:t>28.</w:t>
      </w:r>
      <w:r>
        <w:rPr>
          <w:color w:val="000000"/>
          <w:sz w:val="26"/>
          <w:szCs w:val="26"/>
          <w:rtl/>
          <w:lang w:val="fr-CA" w:bidi="ar-LB"/>
        </w:rPr>
        <w:tab/>
        <w:t>في ضوء الغياب ال</w:t>
      </w:r>
      <w:r w:rsidR="00C560AA">
        <w:rPr>
          <w:color w:val="000000"/>
          <w:sz w:val="26"/>
          <w:szCs w:val="26"/>
          <w:rtl/>
          <w:lang w:val="fr-CA" w:bidi="ar-LB"/>
        </w:rPr>
        <w:t>ظاهر</w:t>
      </w:r>
      <w:r>
        <w:rPr>
          <w:color w:val="000000"/>
          <w:sz w:val="26"/>
          <w:szCs w:val="26"/>
          <w:rtl/>
          <w:lang w:val="fr-CA" w:bidi="ar-LB"/>
        </w:rPr>
        <w:t xml:space="preserve"> للتدابير التنظيمية والإنتاج الصناعي المحدود المشار إليهما أعلاه وعلما بأنّ مصر صدقت على تعديل كيغالي في 22 أغسطس/آب 2023 وأنّ منظمة الأمم المتحدة للتنمية الصناعية تنوي </w:t>
      </w:r>
      <w:r w:rsidR="00C560AA">
        <w:rPr>
          <w:color w:val="000000"/>
          <w:sz w:val="26"/>
          <w:szCs w:val="26"/>
          <w:rtl/>
          <w:lang w:val="fr-CA" w:bidi="ar-LB"/>
        </w:rPr>
        <w:t>رفع مقترح</w:t>
      </w:r>
      <w:r>
        <w:rPr>
          <w:color w:val="000000"/>
          <w:sz w:val="26"/>
          <w:szCs w:val="26"/>
          <w:rtl/>
          <w:lang w:val="fr-CA" w:bidi="ar-LB"/>
        </w:rPr>
        <w:t xml:space="preserve"> </w:t>
      </w:r>
      <w:r>
        <w:rPr>
          <w:color w:val="000000"/>
          <w:sz w:val="26"/>
          <w:szCs w:val="26"/>
          <w:rtl/>
          <w:lang w:val="fr-CA" w:bidi="ar-LB"/>
        </w:rPr>
        <w:lastRenderedPageBreak/>
        <w:t>المرحلة الأولى م</w:t>
      </w:r>
      <w:r w:rsidRPr="001E006A">
        <w:rPr>
          <w:color w:val="000000"/>
          <w:sz w:val="26"/>
          <w:szCs w:val="26"/>
          <w:rtl/>
          <w:lang w:val="fr-CA" w:bidi="ar-LB"/>
        </w:rPr>
        <w:t xml:space="preserve">ن خطة تنفيذ تعديل كيغالي </w:t>
      </w:r>
      <w:r w:rsidR="004E1048">
        <w:rPr>
          <w:color w:val="000000"/>
          <w:sz w:val="26"/>
          <w:szCs w:val="26"/>
          <w:rtl/>
          <w:lang w:val="fr-CA" w:bidi="ar-LB"/>
        </w:rPr>
        <w:t>إلى</w:t>
      </w:r>
      <w:r w:rsidRPr="001E006A">
        <w:rPr>
          <w:color w:val="000000"/>
          <w:sz w:val="26"/>
          <w:szCs w:val="26"/>
          <w:rtl/>
          <w:lang w:val="fr-CA" w:bidi="ar-LB"/>
        </w:rPr>
        <w:t xml:space="preserve"> الاجتماع الخامس والتسعين أو السادس والتسعين، </w:t>
      </w:r>
      <w:r w:rsidR="00BE69F2" w:rsidRPr="001E006A">
        <w:rPr>
          <w:color w:val="000000"/>
          <w:sz w:val="26"/>
          <w:szCs w:val="26"/>
          <w:rtl/>
          <w:lang w:val="fr-CA" w:bidi="ar-LB"/>
        </w:rPr>
        <w:t xml:space="preserve">سعت الأمانة إلى </w:t>
      </w:r>
      <w:r w:rsidR="004E1048">
        <w:rPr>
          <w:color w:val="000000"/>
          <w:sz w:val="26"/>
          <w:szCs w:val="26"/>
          <w:rtl/>
          <w:lang w:val="fr-CA" w:bidi="ar-LB"/>
        </w:rPr>
        <w:t>زيادة</w:t>
      </w:r>
      <w:r w:rsidR="00BE69F2" w:rsidRPr="001E006A">
        <w:rPr>
          <w:color w:val="000000"/>
          <w:sz w:val="26"/>
          <w:szCs w:val="26"/>
          <w:rtl/>
          <w:lang w:val="fr-CA" w:bidi="ar-LB"/>
        </w:rPr>
        <w:t xml:space="preserve"> فهمها للعلاقة القائمة بين الجدول الزمني لتصنيع وحدات تكييف </w:t>
      </w:r>
      <w:r w:rsidR="00C560AA">
        <w:rPr>
          <w:color w:val="000000"/>
          <w:sz w:val="26"/>
          <w:szCs w:val="26"/>
          <w:rtl/>
          <w:lang w:val="fr-CA" w:bidi="ar-LB"/>
        </w:rPr>
        <w:t>ال</w:t>
      </w:r>
      <w:r w:rsidR="00BE69F2" w:rsidRPr="001E006A">
        <w:rPr>
          <w:color w:val="000000"/>
          <w:sz w:val="26"/>
          <w:szCs w:val="26"/>
          <w:rtl/>
          <w:lang w:val="fr-CA" w:bidi="ar-LB"/>
        </w:rPr>
        <w:t xml:space="preserve">هواء </w:t>
      </w:r>
      <w:r w:rsidR="00C560AA">
        <w:rPr>
          <w:color w:val="000000"/>
          <w:sz w:val="26"/>
          <w:szCs w:val="26"/>
          <w:rtl/>
          <w:lang w:val="fr-CA" w:bidi="ar-LB"/>
        </w:rPr>
        <w:t>ال</w:t>
      </w:r>
      <w:r w:rsidR="00767504">
        <w:rPr>
          <w:color w:val="000000"/>
          <w:sz w:val="26"/>
          <w:szCs w:val="26"/>
          <w:rtl/>
          <w:lang w:val="fr-CA" w:bidi="ar-LB"/>
        </w:rPr>
        <w:t>سكني</w:t>
      </w:r>
      <w:r w:rsidR="00BE69F2" w:rsidRPr="001E006A">
        <w:rPr>
          <w:color w:val="000000"/>
          <w:sz w:val="26"/>
          <w:szCs w:val="26"/>
          <w:rtl/>
          <w:lang w:val="fr-CA" w:bidi="ar-LB"/>
        </w:rPr>
        <w:t xml:space="preserve"> </w:t>
      </w:r>
      <w:r w:rsidR="00C560AA">
        <w:rPr>
          <w:color w:val="000000"/>
          <w:sz w:val="26"/>
          <w:szCs w:val="26"/>
          <w:rtl/>
          <w:lang w:val="fr-CA" w:bidi="ar-LB"/>
        </w:rPr>
        <w:t xml:space="preserve">التي </w:t>
      </w:r>
      <w:r w:rsidR="00BE69F2" w:rsidRPr="001E006A">
        <w:rPr>
          <w:color w:val="000000"/>
          <w:sz w:val="26"/>
          <w:szCs w:val="26"/>
          <w:rtl/>
          <w:lang w:val="fr-CA" w:bidi="ar-LB"/>
        </w:rPr>
        <w:t xml:space="preserve">تحتوي على غازات ذات </w:t>
      </w:r>
      <w:r w:rsidR="0075283B" w:rsidRPr="0075283B">
        <w:rPr>
          <w:sz w:val="26"/>
          <w:szCs w:val="26"/>
          <w:rtl/>
          <w:lang w:val="fr-CA" w:bidi="ar-LB"/>
        </w:rPr>
        <w:t>إمكانية الاحترار العالمي</w:t>
      </w:r>
      <w:r w:rsidR="00BE69F2" w:rsidRPr="001E006A">
        <w:rPr>
          <w:color w:val="000000"/>
          <w:sz w:val="26"/>
          <w:szCs w:val="26"/>
          <w:rtl/>
          <w:lang w:val="fr-CA" w:bidi="ar-LB"/>
        </w:rPr>
        <w:t xml:space="preserve"> </w:t>
      </w:r>
      <w:r w:rsidR="0075283B">
        <w:rPr>
          <w:color w:val="000000"/>
          <w:sz w:val="26"/>
          <w:szCs w:val="26"/>
          <w:rtl/>
          <w:lang w:val="fr-CA" w:bidi="ar-LB"/>
        </w:rPr>
        <w:t>ال</w:t>
      </w:r>
      <w:r w:rsidR="00BE69F2" w:rsidRPr="001E006A">
        <w:rPr>
          <w:color w:val="000000"/>
          <w:sz w:val="26"/>
          <w:szCs w:val="26"/>
          <w:rtl/>
          <w:lang w:val="fr-CA" w:bidi="ar-LB"/>
        </w:rPr>
        <w:t>منخفض</w:t>
      </w:r>
      <w:r w:rsidR="00C560AA">
        <w:rPr>
          <w:color w:val="000000"/>
          <w:sz w:val="26"/>
          <w:szCs w:val="26"/>
          <w:rtl/>
          <w:lang w:val="fr-CA" w:bidi="ar-LB"/>
        </w:rPr>
        <w:t>ة</w:t>
      </w:r>
      <w:r w:rsidR="00BE69F2" w:rsidRPr="001E006A">
        <w:rPr>
          <w:color w:val="000000"/>
          <w:sz w:val="26"/>
          <w:szCs w:val="26"/>
          <w:rtl/>
          <w:lang w:val="fr-CA" w:bidi="ar-LB"/>
        </w:rPr>
        <w:t xml:space="preserve"> للأسواق المحلية في إطار خطة إدارة إزالة المواد الهيدروكلوروفلوروكربونية والأنشطة المخطط لها في إطار خطة تنفيذ تعديل كيغالي. فشرحت منظمة الأمم المتحدة للتنمية الصناعية أنّه فضلا عن الشركات الخمس التي تصنع وحدات تكييف الهواء ال</w:t>
      </w:r>
      <w:r w:rsidR="00767504">
        <w:rPr>
          <w:color w:val="000000"/>
          <w:sz w:val="26"/>
          <w:szCs w:val="26"/>
          <w:rtl/>
          <w:lang w:val="fr-CA" w:bidi="ar-LB"/>
        </w:rPr>
        <w:t>سكني</w:t>
      </w:r>
      <w:r w:rsidR="00BE69F2" w:rsidRPr="001E006A">
        <w:rPr>
          <w:color w:val="000000"/>
          <w:sz w:val="26"/>
          <w:szCs w:val="26"/>
          <w:rtl/>
          <w:lang w:val="fr-CA" w:bidi="ar-LB"/>
        </w:rPr>
        <w:t xml:space="preserve"> </w:t>
      </w:r>
      <w:r w:rsidR="00617A30" w:rsidRPr="001E006A">
        <w:rPr>
          <w:color w:val="000000"/>
          <w:sz w:val="26"/>
          <w:szCs w:val="26"/>
          <w:rtl/>
          <w:lang w:val="fr-CA" w:bidi="ar-LB"/>
        </w:rPr>
        <w:t>والتي يجري تحويلها في إطار خطة إدارة إزالة المواد الهيدروكلوروفلوروكربونية، ث</w:t>
      </w:r>
      <w:r w:rsidR="00617A30">
        <w:rPr>
          <w:color w:val="000000"/>
          <w:sz w:val="26"/>
          <w:szCs w:val="26"/>
          <w:rtl/>
          <w:lang w:val="fr-CA" w:bidi="ar-LB"/>
        </w:rPr>
        <w:t>مة سبع شركات أخرى تقوم بتصنيع وحدات تكييف الهواء ال</w:t>
      </w:r>
      <w:r w:rsidR="00767504">
        <w:rPr>
          <w:color w:val="000000"/>
          <w:sz w:val="26"/>
          <w:szCs w:val="26"/>
          <w:rtl/>
          <w:lang w:val="fr-CA" w:bidi="ar-LB"/>
        </w:rPr>
        <w:t>سكني</w:t>
      </w:r>
      <w:r w:rsidR="00617A30">
        <w:rPr>
          <w:color w:val="000000"/>
          <w:sz w:val="26"/>
          <w:szCs w:val="26"/>
          <w:rtl/>
          <w:lang w:val="fr-CA" w:bidi="ar-LB"/>
        </w:rPr>
        <w:t xml:space="preserve"> المحتوية على غاز </w:t>
      </w:r>
      <w:r w:rsidR="00617A30">
        <w:rPr>
          <w:color w:val="000000"/>
          <w:sz w:val="26"/>
          <w:szCs w:val="26"/>
          <w:lang w:val="fr-CA" w:bidi="ar-LB"/>
        </w:rPr>
        <w:t>R-410A</w:t>
      </w:r>
      <w:r w:rsidR="00617A30">
        <w:rPr>
          <w:color w:val="000000"/>
          <w:sz w:val="26"/>
          <w:szCs w:val="26"/>
          <w:rtl/>
          <w:lang w:val="fr-CA" w:bidi="ar-LB"/>
        </w:rPr>
        <w:t>؛ و</w:t>
      </w:r>
      <w:r w:rsidR="004E1048" w:rsidRPr="004E1048">
        <w:rPr>
          <w:color w:val="000000"/>
          <w:sz w:val="26"/>
          <w:szCs w:val="26"/>
          <w:rtl/>
          <w:lang w:val="fr-CA" w:bidi="ar-LB"/>
        </w:rPr>
        <w:t xml:space="preserve"> </w:t>
      </w:r>
      <w:r w:rsidR="004E1048">
        <w:rPr>
          <w:color w:val="000000"/>
          <w:sz w:val="26"/>
          <w:szCs w:val="26"/>
          <w:rtl/>
          <w:lang w:val="fr-CA" w:bidi="ar-LB"/>
        </w:rPr>
        <w:t xml:space="preserve">تعتبر منظمة الأمم المتحدة للتنمية الصناعية </w:t>
      </w:r>
      <w:r w:rsidR="00617A30">
        <w:rPr>
          <w:color w:val="000000"/>
          <w:sz w:val="26"/>
          <w:szCs w:val="26"/>
          <w:rtl/>
          <w:lang w:val="fr-CA" w:bidi="ar-LB"/>
        </w:rPr>
        <w:t>أنّ</w:t>
      </w:r>
      <w:r w:rsidR="007D3947">
        <w:rPr>
          <w:color w:val="000000"/>
          <w:sz w:val="26"/>
          <w:szCs w:val="26"/>
          <w:rtl/>
          <w:lang w:val="fr-CA" w:bidi="ar-LB"/>
        </w:rPr>
        <w:t xml:space="preserve"> ستا</w:t>
      </w:r>
      <w:r w:rsidR="00617A30">
        <w:rPr>
          <w:color w:val="000000"/>
          <w:sz w:val="26"/>
          <w:szCs w:val="26"/>
          <w:rtl/>
          <w:lang w:val="fr-CA" w:bidi="ar-LB"/>
        </w:rPr>
        <w:t xml:space="preserve"> من هذه الشركات السبع قد يكون أهلا للتمويل في إط</w:t>
      </w:r>
      <w:r w:rsidR="00617A30" w:rsidRPr="001E006A">
        <w:rPr>
          <w:color w:val="000000"/>
          <w:sz w:val="26"/>
          <w:szCs w:val="26"/>
          <w:rtl/>
          <w:lang w:val="fr-CA" w:bidi="ar-LB"/>
        </w:rPr>
        <w:t>ار خطة تنفيذ تعديل كيغالي</w:t>
      </w:r>
      <w:r w:rsidR="00C560AA">
        <w:rPr>
          <w:color w:val="000000"/>
          <w:sz w:val="26"/>
          <w:szCs w:val="26"/>
          <w:rtl/>
          <w:lang w:val="fr-CA" w:bidi="ar-LB"/>
        </w:rPr>
        <w:t xml:space="preserve"> في مصر</w:t>
      </w:r>
      <w:r w:rsidR="00617A30" w:rsidRPr="001E006A">
        <w:rPr>
          <w:color w:val="000000"/>
          <w:sz w:val="26"/>
          <w:szCs w:val="26"/>
          <w:rtl/>
          <w:lang w:val="fr-CA" w:bidi="ar-LB"/>
        </w:rPr>
        <w:t xml:space="preserve">، مع العلم أن الأمر ما زال غير مؤكد؛ وأنّ مصر تنوي أدراج عملية تحويل </w:t>
      </w:r>
      <w:r w:rsidR="001F1E9B">
        <w:rPr>
          <w:color w:val="000000"/>
          <w:sz w:val="26"/>
          <w:szCs w:val="26"/>
          <w:rtl/>
          <w:lang w:val="fr-CA" w:bidi="ar-LB"/>
        </w:rPr>
        <w:t>صناعة</w:t>
      </w:r>
      <w:r w:rsidR="00617A30" w:rsidRPr="001E006A">
        <w:rPr>
          <w:color w:val="000000"/>
          <w:sz w:val="26"/>
          <w:szCs w:val="26"/>
          <w:rtl/>
          <w:lang w:val="fr-CA" w:bidi="ar-LB"/>
        </w:rPr>
        <w:t xml:space="preserve"> أجهزة تكييف الهواء ال</w:t>
      </w:r>
      <w:r w:rsidR="00767504">
        <w:rPr>
          <w:color w:val="000000"/>
          <w:sz w:val="26"/>
          <w:szCs w:val="26"/>
          <w:rtl/>
          <w:lang w:val="fr-CA" w:bidi="ar-LB"/>
        </w:rPr>
        <w:t>سكني</w:t>
      </w:r>
      <w:r w:rsidR="00617A30" w:rsidRPr="001E006A">
        <w:rPr>
          <w:color w:val="000000"/>
          <w:sz w:val="26"/>
          <w:szCs w:val="26"/>
          <w:rtl/>
          <w:lang w:val="fr-CA" w:bidi="ar-LB"/>
        </w:rPr>
        <w:t xml:space="preserve"> إلى الهيدروفلورو</w:t>
      </w:r>
      <w:r w:rsidR="00F87CCE" w:rsidRPr="001E006A">
        <w:rPr>
          <w:color w:val="000000"/>
          <w:sz w:val="26"/>
          <w:szCs w:val="26"/>
          <w:rtl/>
          <w:lang w:val="fr-CA" w:bidi="ar-LB"/>
        </w:rPr>
        <w:t>كربون-32 بأسره في المرحلة الأولى من خطة تنفيذ تعديل كيغالي؛ وأنّ الجدول الزمني لتنفيذ خطة تنفيذ تعديل كيغالي يمتد</w:t>
      </w:r>
      <w:r w:rsidR="00F87CCE">
        <w:rPr>
          <w:color w:val="000000"/>
          <w:sz w:val="26"/>
          <w:szCs w:val="26"/>
          <w:rtl/>
          <w:lang w:val="fr-CA" w:bidi="ar-LB"/>
        </w:rPr>
        <w:t xml:space="preserve"> من عام 2025 إلى عام 2029. كما أخطرت منظمة الأمم المتحدة للتنمية الصناعية الأمانة أنّه في إطار إعداد خطة تنفيذ تعديل كيغالي، تجري عملية مسح وجمع بيانات شاملة لشركات تصنيع أجهزة تكييف الهواء ال</w:t>
      </w:r>
      <w:r w:rsidR="00767504">
        <w:rPr>
          <w:color w:val="000000"/>
          <w:sz w:val="26"/>
          <w:szCs w:val="26"/>
          <w:rtl/>
          <w:lang w:val="fr-CA" w:bidi="ar-LB"/>
        </w:rPr>
        <w:t>سكني</w:t>
      </w:r>
      <w:r w:rsidR="00F87CCE">
        <w:rPr>
          <w:color w:val="000000"/>
          <w:sz w:val="26"/>
          <w:szCs w:val="26"/>
          <w:rtl/>
          <w:lang w:val="fr-CA" w:bidi="ar-LB"/>
        </w:rPr>
        <w:t xml:space="preserve"> الإضافية؛ لذلك لم تتوفر بعد البيانات لمقابلة انتاج وحدات تكييف الهواء ال</w:t>
      </w:r>
      <w:r w:rsidR="00767504">
        <w:rPr>
          <w:color w:val="000000"/>
          <w:sz w:val="26"/>
          <w:szCs w:val="26"/>
          <w:rtl/>
          <w:lang w:val="fr-CA" w:bidi="ar-LB"/>
        </w:rPr>
        <w:t>سكني</w:t>
      </w:r>
      <w:r w:rsidR="00F87CCE">
        <w:rPr>
          <w:color w:val="000000"/>
          <w:sz w:val="26"/>
          <w:szCs w:val="26"/>
          <w:rtl/>
          <w:lang w:val="fr-CA" w:bidi="ar-LB"/>
        </w:rPr>
        <w:t xml:space="preserve"> المحتوية على غاز </w:t>
      </w:r>
      <w:r w:rsidR="00F87CCE">
        <w:rPr>
          <w:color w:val="000000"/>
          <w:sz w:val="26"/>
          <w:szCs w:val="26"/>
          <w:lang w:val="fr-CA" w:bidi="ar-LB"/>
        </w:rPr>
        <w:t>R-410A</w:t>
      </w:r>
      <w:r w:rsidR="00F87CCE">
        <w:rPr>
          <w:color w:val="000000"/>
          <w:sz w:val="26"/>
          <w:szCs w:val="26"/>
          <w:rtl/>
          <w:lang w:val="fr-CA" w:bidi="ar-LB"/>
        </w:rPr>
        <w:t xml:space="preserve"> للسوق المحلية في الشركات الخمس المشاركة في خطة إدارة إزالة المواد الهيدروكلوروفلوروكربونية مع انتاج الشركات السبع الأخرى.</w:t>
      </w:r>
    </w:p>
    <w:p w14:paraId="5BC8F19F" w14:textId="46EA3DF9" w:rsidR="00F87CCE" w:rsidRDefault="00F87CCE" w:rsidP="00F87CCE">
      <w:pPr>
        <w:bidi/>
        <w:rPr>
          <w:color w:val="000000"/>
          <w:sz w:val="26"/>
          <w:szCs w:val="26"/>
          <w:rtl/>
          <w:lang w:val="fr-CA" w:bidi="ar-LB"/>
        </w:rPr>
      </w:pPr>
    </w:p>
    <w:p w14:paraId="6AA20057" w14:textId="238DF93E" w:rsidR="00A92B50" w:rsidRDefault="00F87CCE" w:rsidP="0026387E">
      <w:pPr>
        <w:bidi/>
        <w:rPr>
          <w:color w:val="000000"/>
          <w:sz w:val="26"/>
          <w:szCs w:val="26"/>
          <w:rtl/>
          <w:lang w:val="fr-CA" w:bidi="ar-LB"/>
        </w:rPr>
      </w:pPr>
      <w:r>
        <w:rPr>
          <w:color w:val="000000"/>
          <w:sz w:val="26"/>
          <w:szCs w:val="26"/>
          <w:rtl/>
          <w:lang w:val="fr-CA" w:bidi="ar-LB"/>
        </w:rPr>
        <w:t>29.</w:t>
      </w:r>
      <w:r>
        <w:rPr>
          <w:color w:val="000000"/>
          <w:sz w:val="26"/>
          <w:szCs w:val="26"/>
          <w:rtl/>
          <w:lang w:val="fr-CA" w:bidi="ar-LB"/>
        </w:rPr>
        <w:tab/>
        <w:t>و</w:t>
      </w:r>
      <w:r w:rsidR="0027681E">
        <w:rPr>
          <w:color w:val="000000"/>
          <w:sz w:val="26"/>
          <w:szCs w:val="26"/>
          <w:rtl/>
          <w:lang w:val="fr-CA" w:bidi="ar-LB"/>
        </w:rPr>
        <w:t>لدى</w:t>
      </w:r>
      <w:r>
        <w:rPr>
          <w:color w:val="000000"/>
          <w:sz w:val="26"/>
          <w:szCs w:val="26"/>
          <w:rtl/>
          <w:lang w:val="fr-CA" w:bidi="ar-LB"/>
        </w:rPr>
        <w:t xml:space="preserve"> </w:t>
      </w:r>
      <w:r w:rsidR="001F1E9B">
        <w:rPr>
          <w:color w:val="000000"/>
          <w:sz w:val="26"/>
          <w:szCs w:val="26"/>
          <w:rtl/>
          <w:lang w:val="fr-CA" w:bidi="ar-LB"/>
        </w:rPr>
        <w:t>استعراض</w:t>
      </w:r>
      <w:r>
        <w:rPr>
          <w:color w:val="000000"/>
          <w:sz w:val="26"/>
          <w:szCs w:val="26"/>
          <w:rtl/>
          <w:lang w:val="fr-CA" w:bidi="ar-LB"/>
        </w:rPr>
        <w:t xml:space="preserve"> الاقتراح المقدم إلى اللجنة التنفيذية في اجتماعها الرابع والثمانين، </w:t>
      </w:r>
      <w:r w:rsidR="001F1E9B">
        <w:rPr>
          <w:color w:val="000000"/>
          <w:sz w:val="26"/>
          <w:szCs w:val="26"/>
          <w:rtl/>
          <w:lang w:val="fr-CA" w:bidi="ar-LB"/>
        </w:rPr>
        <w:t>يبدو وكأنّ</w:t>
      </w:r>
      <w:r w:rsidR="0027681E">
        <w:rPr>
          <w:color w:val="000000"/>
          <w:sz w:val="26"/>
          <w:szCs w:val="26"/>
          <w:rtl/>
          <w:lang w:val="fr-CA" w:bidi="ar-LB"/>
        </w:rPr>
        <w:t xml:space="preserve"> </w:t>
      </w:r>
      <w:r>
        <w:rPr>
          <w:color w:val="000000"/>
          <w:sz w:val="26"/>
          <w:szCs w:val="26"/>
          <w:rtl/>
          <w:lang w:val="fr-CA" w:bidi="ar-LB"/>
        </w:rPr>
        <w:t xml:space="preserve">الأمانة </w:t>
      </w:r>
      <w:r w:rsidR="0026387E">
        <w:rPr>
          <w:color w:val="000000"/>
          <w:sz w:val="26"/>
          <w:szCs w:val="26"/>
          <w:rtl/>
          <w:lang w:val="fr-CA" w:bidi="ar-LB"/>
        </w:rPr>
        <w:t xml:space="preserve">وعن غير قصد منها </w:t>
      </w:r>
      <w:r w:rsidR="0027681E">
        <w:rPr>
          <w:color w:val="000000"/>
          <w:sz w:val="26"/>
          <w:szCs w:val="26"/>
          <w:rtl/>
          <w:lang w:val="fr-CA" w:bidi="ar-LB"/>
        </w:rPr>
        <w:t xml:space="preserve">أساءت فهم الاقتراح </w:t>
      </w:r>
      <w:r w:rsidR="0026387E">
        <w:rPr>
          <w:color w:val="000000"/>
          <w:sz w:val="26"/>
          <w:szCs w:val="26"/>
          <w:rtl/>
          <w:lang w:val="fr-CA" w:bidi="ar-LB"/>
        </w:rPr>
        <w:t xml:space="preserve">أصلا </w:t>
      </w:r>
      <w:r w:rsidR="0027681E">
        <w:rPr>
          <w:color w:val="000000"/>
          <w:sz w:val="26"/>
          <w:szCs w:val="26"/>
          <w:rtl/>
          <w:lang w:val="fr-CA" w:bidi="ar-LB"/>
        </w:rPr>
        <w:t>فاعتبرت أنّ الشركات الخمس الجاري تحويلها في إطار خطة إدارة إزالة المواد الهيدروكلوروفلوروكربونية ت</w:t>
      </w:r>
      <w:r w:rsidR="001F1E9B">
        <w:rPr>
          <w:color w:val="000000"/>
          <w:sz w:val="26"/>
          <w:szCs w:val="26"/>
          <w:rtl/>
          <w:lang w:val="fr-CA" w:bidi="ar-LB"/>
        </w:rPr>
        <w:t>جسد</w:t>
      </w:r>
      <w:r w:rsidR="0026387E">
        <w:rPr>
          <w:color w:val="000000"/>
          <w:sz w:val="26"/>
          <w:szCs w:val="26"/>
          <w:rtl/>
          <w:lang w:val="fr-CA" w:bidi="ar-LB"/>
        </w:rPr>
        <w:t xml:space="preserve"> </w:t>
      </w:r>
      <w:r w:rsidR="0027681E">
        <w:rPr>
          <w:color w:val="000000"/>
          <w:sz w:val="26"/>
          <w:szCs w:val="26"/>
          <w:rtl/>
          <w:lang w:val="fr-CA" w:bidi="ar-LB"/>
        </w:rPr>
        <w:t>قطاع صناعة أجهزة تكييف الهواء ال</w:t>
      </w:r>
      <w:r w:rsidR="00767504">
        <w:rPr>
          <w:color w:val="000000"/>
          <w:sz w:val="26"/>
          <w:szCs w:val="26"/>
          <w:rtl/>
          <w:lang w:val="fr-CA" w:bidi="ar-LB"/>
        </w:rPr>
        <w:t>سكني</w:t>
      </w:r>
      <w:r w:rsidR="001F1E9B">
        <w:rPr>
          <w:color w:val="000000"/>
          <w:sz w:val="26"/>
          <w:szCs w:val="26"/>
          <w:rtl/>
          <w:lang w:val="fr-CA" w:bidi="ar-LB"/>
        </w:rPr>
        <w:t xml:space="preserve"> بأسره</w:t>
      </w:r>
      <w:r w:rsidR="0027681E">
        <w:rPr>
          <w:color w:val="000000"/>
          <w:sz w:val="26"/>
          <w:szCs w:val="26"/>
          <w:rtl/>
          <w:lang w:val="fr-CA" w:bidi="ar-LB"/>
        </w:rPr>
        <w:t xml:space="preserve"> وعلى هذا الأساس اقترحت </w:t>
      </w:r>
      <w:r w:rsidR="0026387E">
        <w:rPr>
          <w:color w:val="000000"/>
          <w:sz w:val="26"/>
          <w:szCs w:val="26"/>
          <w:rtl/>
          <w:lang w:val="fr-CA" w:bidi="ar-LB"/>
        </w:rPr>
        <w:t>على مصر النظر في اعتماد طائفة</w:t>
      </w:r>
      <w:r w:rsidR="0027681E">
        <w:rPr>
          <w:color w:val="000000"/>
          <w:sz w:val="26"/>
          <w:szCs w:val="26"/>
          <w:rtl/>
          <w:lang w:val="fr-CA" w:bidi="ar-LB"/>
        </w:rPr>
        <w:t xml:space="preserve"> من السياسات والتدابير التنظيمية</w:t>
      </w:r>
      <w:r w:rsidR="0026387E">
        <w:rPr>
          <w:color w:val="000000"/>
          <w:sz w:val="26"/>
          <w:szCs w:val="26"/>
          <w:rtl/>
          <w:lang w:val="fr-CA" w:bidi="ar-LB"/>
        </w:rPr>
        <w:t xml:space="preserve"> التي قد تساهم في إنجاح المشروع. وعليه أخذت اللجنة التنفيذية علما بالتزام مصر القيام، في جملة أمور أخرى، بضبط كامل لأجهزة تكييف الهواء ال</w:t>
      </w:r>
      <w:r w:rsidR="00767504">
        <w:rPr>
          <w:color w:val="000000"/>
          <w:sz w:val="26"/>
          <w:szCs w:val="26"/>
          <w:rtl/>
          <w:lang w:val="fr-CA" w:bidi="ar-LB"/>
        </w:rPr>
        <w:t>سكني</w:t>
      </w:r>
      <w:r w:rsidR="0026387E">
        <w:rPr>
          <w:color w:val="000000"/>
          <w:sz w:val="26"/>
          <w:szCs w:val="26"/>
          <w:rtl/>
          <w:lang w:val="fr-CA" w:bidi="ar-LB"/>
        </w:rPr>
        <w:t xml:space="preserve"> المحتوي</w:t>
      </w:r>
      <w:r w:rsidR="001F1E9B">
        <w:rPr>
          <w:color w:val="000000"/>
          <w:sz w:val="26"/>
          <w:szCs w:val="26"/>
          <w:rtl/>
          <w:lang w:val="fr-CA" w:bidi="ar-LB"/>
        </w:rPr>
        <w:t>ة</w:t>
      </w:r>
      <w:r w:rsidR="0026387E">
        <w:rPr>
          <w:color w:val="000000"/>
          <w:sz w:val="26"/>
          <w:szCs w:val="26"/>
          <w:rtl/>
          <w:lang w:val="fr-CA" w:bidi="ar-LB"/>
        </w:rPr>
        <w:t xml:space="preserve"> على غازي </w:t>
      </w:r>
      <w:r w:rsidR="0026387E">
        <w:rPr>
          <w:color w:val="000000"/>
          <w:sz w:val="26"/>
          <w:szCs w:val="26"/>
          <w:lang w:val="fr-CA" w:bidi="ar-LB"/>
        </w:rPr>
        <w:t>R-410A</w:t>
      </w:r>
      <w:r w:rsidR="0026387E">
        <w:rPr>
          <w:color w:val="000000"/>
          <w:sz w:val="26"/>
          <w:szCs w:val="26"/>
          <w:rtl/>
          <w:lang w:val="fr-CA" w:bidi="ar-LB"/>
        </w:rPr>
        <w:t xml:space="preserve"> و</w:t>
      </w:r>
      <w:r w:rsidR="0026387E">
        <w:rPr>
          <w:color w:val="000000"/>
          <w:sz w:val="26"/>
          <w:szCs w:val="26"/>
          <w:lang w:val="fr-CA" w:bidi="ar-LB"/>
        </w:rPr>
        <w:t>R-407C</w:t>
      </w:r>
      <w:r w:rsidR="0026387E">
        <w:rPr>
          <w:color w:val="000000"/>
          <w:sz w:val="26"/>
          <w:szCs w:val="26"/>
          <w:rtl/>
          <w:lang w:val="fr-CA" w:bidi="ar-LB"/>
        </w:rPr>
        <w:t xml:space="preserve"> المستوردة أو المسوقة محليا؛ وا</w:t>
      </w:r>
      <w:r w:rsidR="005705DF">
        <w:rPr>
          <w:color w:val="000000"/>
          <w:sz w:val="26"/>
          <w:szCs w:val="26"/>
          <w:rtl/>
          <w:lang w:val="fr-CA" w:bidi="ar-LB"/>
        </w:rPr>
        <w:t>لسعي</w:t>
      </w:r>
      <w:r w:rsidR="0026387E">
        <w:rPr>
          <w:color w:val="000000"/>
          <w:sz w:val="26"/>
          <w:szCs w:val="26"/>
          <w:rtl/>
          <w:lang w:val="fr-CA" w:bidi="ar-LB"/>
        </w:rPr>
        <w:t xml:space="preserve"> </w:t>
      </w:r>
      <w:r w:rsidR="001F1E9B">
        <w:rPr>
          <w:color w:val="000000"/>
          <w:sz w:val="26"/>
          <w:szCs w:val="26"/>
          <w:rtl/>
          <w:lang w:val="fr-CA" w:bidi="ar-LB"/>
        </w:rPr>
        <w:t xml:space="preserve">إلى </w:t>
      </w:r>
      <w:r w:rsidR="005705DF">
        <w:rPr>
          <w:color w:val="000000"/>
          <w:sz w:val="26"/>
          <w:szCs w:val="26"/>
          <w:rtl/>
          <w:lang w:val="fr-CA" w:bidi="ar-LB"/>
        </w:rPr>
        <w:t xml:space="preserve">تأمين إقبال السوق المحلية على الأجهزة المحتوية على غاز الهيدروفلوروكربون-32 وتباعا على غاز </w:t>
      </w:r>
      <w:r w:rsidR="005705DF">
        <w:rPr>
          <w:color w:val="000000"/>
          <w:sz w:val="26"/>
          <w:szCs w:val="26"/>
          <w:lang w:val="fr-CA" w:bidi="ar-LB"/>
        </w:rPr>
        <w:t>R-454B</w:t>
      </w:r>
      <w:r w:rsidR="005705DF">
        <w:rPr>
          <w:color w:val="000000"/>
          <w:sz w:val="26"/>
          <w:szCs w:val="26"/>
          <w:rtl/>
          <w:lang w:val="fr-CA" w:bidi="ar-LB"/>
        </w:rPr>
        <w:t xml:space="preserve"> إذا ما ارتأت الشركات الأمر عندما تتوفر هذه التكنولوجيا؛ وتقديم تحيين للتدابير التنظيمية المخطط اعتمادها أو المعتمدة فعلا وخطة زمنية لتحول الشركات إلى تصنيع أجهزة تحتوي على الهيدروفلوروكربون-32 أو أي بديل آخر ذات </w:t>
      </w:r>
      <w:r w:rsidR="0075283B" w:rsidRPr="0075283B">
        <w:rPr>
          <w:sz w:val="26"/>
          <w:szCs w:val="26"/>
          <w:rtl/>
          <w:lang w:val="fr-CA" w:bidi="ar-LB"/>
        </w:rPr>
        <w:t>إمكانية احترار عالمي</w:t>
      </w:r>
      <w:r w:rsidR="005705DF">
        <w:rPr>
          <w:color w:val="000000"/>
          <w:sz w:val="26"/>
          <w:szCs w:val="26"/>
          <w:rtl/>
          <w:lang w:val="fr-CA" w:bidi="ar-LB"/>
        </w:rPr>
        <w:t xml:space="preserve"> </w:t>
      </w:r>
      <w:r w:rsidR="0075283B">
        <w:rPr>
          <w:color w:val="000000"/>
          <w:sz w:val="26"/>
          <w:szCs w:val="26"/>
          <w:rtl/>
          <w:lang w:val="fr-CA" w:bidi="ar-LB"/>
        </w:rPr>
        <w:t>أك</w:t>
      </w:r>
      <w:r w:rsidR="005705DF">
        <w:rPr>
          <w:color w:val="000000"/>
          <w:sz w:val="26"/>
          <w:szCs w:val="26"/>
          <w:rtl/>
          <w:lang w:val="fr-CA" w:bidi="ar-LB"/>
        </w:rPr>
        <w:t xml:space="preserve">ثر انخفاضا لبيعها دون سواها في الأسواق المحلية وذلك كجزء من طلب تمويل الشريحة الثالثة في عام 2021 (المقرر84/72(هـ)(1)ب-د). </w:t>
      </w:r>
      <w:r w:rsidR="001F1E9B">
        <w:rPr>
          <w:color w:val="000000"/>
          <w:sz w:val="26"/>
          <w:szCs w:val="26"/>
          <w:rtl/>
          <w:lang w:val="fr-CA" w:bidi="ar-LB"/>
        </w:rPr>
        <w:t xml:space="preserve">لذلك </w:t>
      </w:r>
      <w:r w:rsidR="002319FB">
        <w:rPr>
          <w:color w:val="000000"/>
          <w:sz w:val="26"/>
          <w:szCs w:val="26"/>
          <w:rtl/>
          <w:lang w:val="fr-CA" w:bidi="ar-LB"/>
        </w:rPr>
        <w:t xml:space="preserve">يصعب على الأمانة أن تفهم كيف </w:t>
      </w:r>
      <w:r w:rsidR="001F1E9B">
        <w:rPr>
          <w:color w:val="000000"/>
          <w:sz w:val="26"/>
          <w:szCs w:val="26"/>
          <w:rtl/>
          <w:lang w:val="fr-CA" w:bidi="ar-LB"/>
        </w:rPr>
        <w:t>تتمكن</w:t>
      </w:r>
      <w:r w:rsidR="002319FB">
        <w:rPr>
          <w:color w:val="000000"/>
          <w:sz w:val="26"/>
          <w:szCs w:val="26"/>
          <w:rtl/>
          <w:lang w:val="fr-CA" w:bidi="ar-LB"/>
        </w:rPr>
        <w:t xml:space="preserve"> مصر من وضع إطار تنظيمي شامل لكفالة الإقبال على الأجهزة القائمة على الهيدروفلوروكربون-32 بعد أن قام بعض الشركات بالانتقال إلى تصنيع أجهزة تحتوي على الهيدروفلوروكربون-32 ستباع في للسوق المحلية في حين ما زال البعض الآخر ينتج أجهزة تحتوي على غاز </w:t>
      </w:r>
      <w:r w:rsidR="002319FB">
        <w:rPr>
          <w:color w:val="000000"/>
          <w:sz w:val="26"/>
          <w:szCs w:val="26"/>
          <w:lang w:val="fr-CA" w:bidi="ar-LB"/>
        </w:rPr>
        <w:t>R-410A</w:t>
      </w:r>
      <w:r w:rsidR="002319FB">
        <w:rPr>
          <w:color w:val="000000"/>
          <w:sz w:val="26"/>
          <w:szCs w:val="26"/>
          <w:rtl/>
          <w:lang w:val="fr-CA" w:bidi="ar-LB"/>
        </w:rPr>
        <w:t xml:space="preserve"> لبيعها في السوق </w:t>
      </w:r>
      <w:r w:rsidR="007D3947">
        <w:rPr>
          <w:color w:val="000000"/>
          <w:sz w:val="26"/>
          <w:szCs w:val="26"/>
          <w:rtl/>
          <w:lang w:val="fr-CA" w:bidi="ar-LB"/>
        </w:rPr>
        <w:t>ذاتها</w:t>
      </w:r>
      <w:r w:rsidR="002319FB">
        <w:rPr>
          <w:color w:val="000000"/>
          <w:sz w:val="26"/>
          <w:szCs w:val="26"/>
          <w:rtl/>
          <w:lang w:val="fr-CA" w:bidi="ar-LB"/>
        </w:rPr>
        <w:t xml:space="preserve">. وعلى المنوال نفسه، يصعب على الأمانة أن تفهم كيف </w:t>
      </w:r>
      <w:r w:rsidR="001F1E9B">
        <w:rPr>
          <w:color w:val="000000"/>
          <w:sz w:val="26"/>
          <w:szCs w:val="26"/>
          <w:rtl/>
          <w:lang w:val="fr-CA" w:bidi="ar-LB"/>
        </w:rPr>
        <w:t>تستطيع</w:t>
      </w:r>
      <w:r w:rsidR="002319FB">
        <w:rPr>
          <w:color w:val="000000"/>
          <w:sz w:val="26"/>
          <w:szCs w:val="26"/>
          <w:rtl/>
          <w:lang w:val="fr-CA" w:bidi="ar-LB"/>
        </w:rPr>
        <w:t xml:space="preserve"> مصر، كما اقترحت، فرض رسم على المعدات المحتوية على غاز </w:t>
      </w:r>
      <w:r w:rsidR="002319FB">
        <w:rPr>
          <w:color w:val="000000"/>
          <w:sz w:val="26"/>
          <w:szCs w:val="26"/>
          <w:lang w:val="fr-CA" w:bidi="ar-LB"/>
        </w:rPr>
        <w:t>R-410A</w:t>
      </w:r>
      <w:r w:rsidR="002319FB">
        <w:rPr>
          <w:color w:val="000000"/>
          <w:sz w:val="26"/>
          <w:szCs w:val="26"/>
          <w:rtl/>
          <w:lang w:val="fr-CA" w:bidi="ar-LB"/>
        </w:rPr>
        <w:t xml:space="preserve"> في حين أنّ شركات وطنية ما زالت تصنّع أجهزة تحتوي على هذا الغاز في ضوء مبدأ عدم التمييز الذي تفرضه منظمة التجارة العالمية. </w:t>
      </w:r>
    </w:p>
    <w:p w14:paraId="77DE2BFD" w14:textId="214A9075" w:rsidR="002319FB" w:rsidRDefault="002319FB" w:rsidP="002319FB">
      <w:pPr>
        <w:bidi/>
        <w:rPr>
          <w:color w:val="000000"/>
          <w:sz w:val="26"/>
          <w:szCs w:val="26"/>
          <w:rtl/>
          <w:lang w:val="fr-CA" w:bidi="ar-LB"/>
        </w:rPr>
      </w:pPr>
    </w:p>
    <w:p w14:paraId="4494A29C" w14:textId="78E03F76" w:rsidR="002319FB" w:rsidRDefault="002319FB" w:rsidP="002319FB">
      <w:pPr>
        <w:bidi/>
        <w:rPr>
          <w:color w:val="000000"/>
          <w:sz w:val="26"/>
          <w:szCs w:val="26"/>
          <w:rtl/>
          <w:lang w:val="fr-CA" w:bidi="ar-LB"/>
        </w:rPr>
      </w:pPr>
      <w:r>
        <w:rPr>
          <w:color w:val="000000"/>
          <w:sz w:val="26"/>
          <w:szCs w:val="26"/>
          <w:rtl/>
          <w:lang w:val="fr-CA" w:bidi="ar-LB"/>
        </w:rPr>
        <w:t>30.</w:t>
      </w:r>
      <w:r>
        <w:rPr>
          <w:color w:val="000000"/>
          <w:sz w:val="26"/>
          <w:szCs w:val="26"/>
          <w:rtl/>
          <w:lang w:val="fr-CA" w:bidi="ar-LB"/>
        </w:rPr>
        <w:tab/>
        <w:t xml:space="preserve">وفضلا عما سبق، أخذت الأمانة علما بأنّ مصر قد </w:t>
      </w:r>
      <w:r w:rsidR="00767504">
        <w:rPr>
          <w:color w:val="000000"/>
          <w:sz w:val="26"/>
          <w:szCs w:val="26"/>
          <w:rtl/>
          <w:lang w:val="fr-CA" w:bidi="ar-LB"/>
        </w:rPr>
        <w:t>بلّغت</w:t>
      </w:r>
      <w:r>
        <w:rPr>
          <w:color w:val="000000"/>
          <w:sz w:val="26"/>
          <w:szCs w:val="26"/>
          <w:rtl/>
          <w:lang w:val="fr-CA" w:bidi="ar-LB"/>
        </w:rPr>
        <w:t xml:space="preserve"> أمانة الأوزون </w:t>
      </w:r>
      <w:r w:rsidR="00767504">
        <w:rPr>
          <w:color w:val="000000"/>
          <w:sz w:val="26"/>
          <w:szCs w:val="26"/>
          <w:rtl/>
          <w:lang w:val="fr-CA" w:bidi="ar-LB"/>
        </w:rPr>
        <w:t xml:space="preserve">عن اعتزامها </w:t>
      </w:r>
      <w:r w:rsidR="00592A13">
        <w:rPr>
          <w:color w:val="000000"/>
          <w:sz w:val="26"/>
          <w:szCs w:val="26"/>
          <w:rtl/>
          <w:lang w:val="fr-CA" w:bidi="ar-LB"/>
        </w:rPr>
        <w:t>الاستفادة من الإعفاء الخاص ب</w:t>
      </w:r>
      <w:r w:rsidR="005E3484">
        <w:rPr>
          <w:sz w:val="26"/>
          <w:szCs w:val="26"/>
          <w:rtl/>
          <w:lang w:bidi="ar-LB"/>
        </w:rPr>
        <w:t>درجة الحرارة المحيطة العالية</w:t>
      </w:r>
      <w:r w:rsidR="00592A13">
        <w:rPr>
          <w:color w:val="000000"/>
          <w:sz w:val="26"/>
          <w:szCs w:val="26"/>
          <w:rtl/>
          <w:lang w:val="fr-CA" w:bidi="ar-LB"/>
        </w:rPr>
        <w:t xml:space="preserve"> المذكور في الفقرات من 26 إلى 37 من </w:t>
      </w:r>
      <w:r w:rsidR="005E3484">
        <w:rPr>
          <w:color w:val="000000"/>
          <w:sz w:val="26"/>
          <w:szCs w:val="26"/>
          <w:rtl/>
          <w:lang w:val="fr-CA" w:bidi="ar-LB"/>
        </w:rPr>
        <w:t>م</w:t>
      </w:r>
      <w:r w:rsidR="00592A13">
        <w:rPr>
          <w:color w:val="000000"/>
          <w:sz w:val="26"/>
          <w:szCs w:val="26"/>
          <w:rtl/>
          <w:lang w:val="fr-CA" w:bidi="ar-LB"/>
        </w:rPr>
        <w:t>قرر اجتماع الأطراف 28/2 والذي يدرج أجهزة تكييف الهواء ال</w:t>
      </w:r>
      <w:r w:rsidR="00767504">
        <w:rPr>
          <w:color w:val="000000"/>
          <w:sz w:val="26"/>
          <w:szCs w:val="26"/>
          <w:rtl/>
          <w:lang w:val="fr-CA" w:bidi="ar-LB"/>
        </w:rPr>
        <w:t>سكني</w:t>
      </w:r>
      <w:r w:rsidR="00592A13">
        <w:rPr>
          <w:color w:val="000000"/>
          <w:sz w:val="26"/>
          <w:szCs w:val="26"/>
          <w:rtl/>
          <w:lang w:val="fr-CA" w:bidi="ar-LB"/>
        </w:rPr>
        <w:t>، في جملة أجهزة أخرى، على قائمة الأجهزة المعفاة.</w:t>
      </w:r>
    </w:p>
    <w:p w14:paraId="240D83F7" w14:textId="358C5267" w:rsidR="00592A13" w:rsidRDefault="00592A13" w:rsidP="00592A13">
      <w:pPr>
        <w:bidi/>
        <w:rPr>
          <w:color w:val="000000"/>
          <w:sz w:val="26"/>
          <w:szCs w:val="26"/>
          <w:rtl/>
          <w:lang w:val="fr-CA" w:bidi="ar-LB"/>
        </w:rPr>
      </w:pPr>
    </w:p>
    <w:p w14:paraId="634211AF" w14:textId="0206B449" w:rsidR="00592A13" w:rsidRDefault="00592A13" w:rsidP="00551797">
      <w:pPr>
        <w:bidi/>
        <w:rPr>
          <w:color w:val="000000"/>
          <w:sz w:val="26"/>
          <w:szCs w:val="26"/>
          <w:rtl/>
          <w:lang w:val="fr-CA" w:bidi="ar-LB"/>
        </w:rPr>
      </w:pPr>
      <w:r>
        <w:rPr>
          <w:color w:val="000000"/>
          <w:sz w:val="26"/>
          <w:szCs w:val="26"/>
          <w:rtl/>
          <w:lang w:val="fr-CA" w:bidi="ar-LB"/>
        </w:rPr>
        <w:t>31.</w:t>
      </w:r>
      <w:r>
        <w:rPr>
          <w:color w:val="000000"/>
          <w:sz w:val="26"/>
          <w:szCs w:val="26"/>
          <w:rtl/>
          <w:lang w:val="fr-CA" w:bidi="ar-LB"/>
        </w:rPr>
        <w:tab/>
        <w:t>بغض النظر عن هذا الوضع، تلاحظ الأمانة بشكل عام، أنّه كلما قررت البلدان الملحوظة في المادة 5 أن تحول أجهزة تكييف الهواء ال</w:t>
      </w:r>
      <w:r w:rsidR="00767504">
        <w:rPr>
          <w:color w:val="000000"/>
          <w:sz w:val="26"/>
          <w:szCs w:val="26"/>
          <w:rtl/>
          <w:lang w:val="fr-CA" w:bidi="ar-LB"/>
        </w:rPr>
        <w:t>سكني</w:t>
      </w:r>
      <w:r>
        <w:rPr>
          <w:color w:val="000000"/>
          <w:sz w:val="26"/>
          <w:szCs w:val="26"/>
          <w:rtl/>
          <w:lang w:val="fr-CA" w:bidi="ar-LB"/>
        </w:rPr>
        <w:t xml:space="preserve"> إلى التكنولوجيا القائمة على غاز الهيدروفلوروكربون-32، جرى </w:t>
      </w:r>
      <w:r w:rsidR="007D3947">
        <w:rPr>
          <w:color w:val="000000"/>
          <w:sz w:val="26"/>
          <w:szCs w:val="26"/>
          <w:rtl/>
          <w:lang w:val="fr-CA" w:bidi="ar-LB"/>
        </w:rPr>
        <w:t xml:space="preserve">بالفعل </w:t>
      </w:r>
      <w:r>
        <w:rPr>
          <w:color w:val="000000"/>
          <w:sz w:val="26"/>
          <w:szCs w:val="26"/>
          <w:rtl/>
          <w:lang w:val="fr-CA" w:bidi="ar-LB"/>
        </w:rPr>
        <w:t xml:space="preserve">تنفيذ عمليات التحول. وتثمن الأمانة التزام مصر والشركات التي وقعت على عقود الكلفة التشغيلية الإضافية بالوفاء بالجدول الزمني لإنتاج أجهزة تكييف </w:t>
      </w:r>
      <w:r w:rsidR="00767504">
        <w:rPr>
          <w:color w:val="000000"/>
          <w:sz w:val="26"/>
          <w:szCs w:val="26"/>
          <w:rtl/>
          <w:lang w:val="fr-CA" w:bidi="ar-LB"/>
        </w:rPr>
        <w:t xml:space="preserve">الهواء التي </w:t>
      </w:r>
      <w:r>
        <w:rPr>
          <w:color w:val="000000"/>
          <w:sz w:val="26"/>
          <w:szCs w:val="26"/>
          <w:rtl/>
          <w:lang w:val="fr-CA" w:bidi="ar-LB"/>
        </w:rPr>
        <w:t>تحتوي على الهيدروفلوروكربون-32 للبيع في السوق المحلية دون سواها وذلك بين 1 يناير/كانون الثاني 2025 و31 ديسمبر/كانون الأول 2026</w:t>
      </w:r>
      <w:r w:rsidR="00540551">
        <w:rPr>
          <w:color w:val="000000"/>
          <w:sz w:val="26"/>
          <w:szCs w:val="26"/>
          <w:rtl/>
          <w:lang w:val="fr-CA" w:bidi="ar-LB"/>
        </w:rPr>
        <w:t xml:space="preserve"> كما </w:t>
      </w:r>
      <w:r w:rsidR="00767504">
        <w:rPr>
          <w:color w:val="000000"/>
          <w:sz w:val="26"/>
          <w:szCs w:val="26"/>
          <w:rtl/>
          <w:lang w:val="fr-CA" w:bidi="ar-LB"/>
        </w:rPr>
        <w:t>تأخذ</w:t>
      </w:r>
      <w:r w:rsidR="00540551">
        <w:rPr>
          <w:color w:val="000000"/>
          <w:sz w:val="26"/>
          <w:szCs w:val="26"/>
          <w:rtl/>
          <w:lang w:val="fr-CA" w:bidi="ar-LB"/>
        </w:rPr>
        <w:t xml:space="preserve"> علما مع التقدير بتأكيد</w:t>
      </w:r>
      <w:r w:rsidR="00767504">
        <w:rPr>
          <w:color w:val="000000"/>
          <w:sz w:val="26"/>
          <w:szCs w:val="26"/>
          <w:rtl/>
          <w:lang w:val="fr-CA" w:bidi="ar-LB"/>
        </w:rPr>
        <w:t>ات</w:t>
      </w:r>
      <w:r w:rsidR="00540551">
        <w:rPr>
          <w:color w:val="000000"/>
          <w:sz w:val="26"/>
          <w:szCs w:val="26"/>
          <w:rtl/>
          <w:lang w:val="fr-CA" w:bidi="ar-LB"/>
        </w:rPr>
        <w:t xml:space="preserve"> منظمة الأمم المتحدة للتنمية الصناعية بأنّها لن تسدد التكاليف التشغيلية الإضافية قبل التحقق من أنّ الشركات تقوم بتصنيع أجهزة تحتوي على الهيدروفلوروكربون-32 تماشيا مع المقرر 77/35(أ)(4). وعليه وقع الاتفاق على أنّ توصي</w:t>
      </w:r>
      <w:r w:rsidR="00767504">
        <w:rPr>
          <w:color w:val="000000"/>
          <w:sz w:val="26"/>
          <w:szCs w:val="26"/>
          <w:rtl/>
          <w:lang w:val="fr-CA" w:bidi="ar-LB"/>
        </w:rPr>
        <w:t xml:space="preserve"> الأمانة</w:t>
      </w:r>
      <w:r w:rsidR="00540551">
        <w:rPr>
          <w:color w:val="000000"/>
          <w:sz w:val="26"/>
          <w:szCs w:val="26"/>
          <w:rtl/>
          <w:lang w:val="fr-CA" w:bidi="ar-LB"/>
        </w:rPr>
        <w:t xml:space="preserve"> بإقرار التمويل المخصص ل</w:t>
      </w:r>
      <w:r w:rsidR="00767504">
        <w:rPr>
          <w:color w:val="000000"/>
          <w:sz w:val="26"/>
          <w:szCs w:val="26"/>
          <w:rtl/>
          <w:lang w:val="fr-CA" w:bidi="ar-LB"/>
        </w:rPr>
        <w:t>صناعة</w:t>
      </w:r>
      <w:r w:rsidR="00540551">
        <w:rPr>
          <w:color w:val="000000"/>
          <w:sz w:val="26"/>
          <w:szCs w:val="26"/>
          <w:rtl/>
          <w:lang w:val="fr-CA" w:bidi="ar-LB"/>
        </w:rPr>
        <w:t xml:space="preserve"> أجهزة تكييف الهواء ال</w:t>
      </w:r>
      <w:r w:rsidR="00767504">
        <w:rPr>
          <w:color w:val="000000"/>
          <w:sz w:val="26"/>
          <w:szCs w:val="26"/>
          <w:rtl/>
          <w:lang w:val="fr-CA" w:bidi="ar-LB"/>
        </w:rPr>
        <w:t>سكني</w:t>
      </w:r>
      <w:r w:rsidR="00540551">
        <w:rPr>
          <w:color w:val="000000"/>
          <w:sz w:val="26"/>
          <w:szCs w:val="26"/>
          <w:rtl/>
          <w:lang w:val="fr-CA" w:bidi="ar-LB"/>
        </w:rPr>
        <w:t xml:space="preserve"> في الشريحة الرابعة في ما عدا قيمة التكاليف التشغيلية </w:t>
      </w:r>
      <w:r w:rsidR="00540551">
        <w:rPr>
          <w:color w:val="000000"/>
          <w:sz w:val="26"/>
          <w:szCs w:val="26"/>
          <w:rtl/>
          <w:lang w:val="fr-CA" w:bidi="ar-LB"/>
        </w:rPr>
        <w:lastRenderedPageBreak/>
        <w:t xml:space="preserve">الإضافية المتفق عليها والخاصة بالشركتين اللتين لم توقعا بعد على عقود الكلفة التشغيلية الإضافية أي </w:t>
      </w:r>
      <w:r w:rsidR="00285F70">
        <w:rPr>
          <w:color w:val="000000"/>
          <w:sz w:val="26"/>
          <w:szCs w:val="26"/>
          <w:rtl/>
          <w:lang w:val="fr-CA" w:bidi="ar-LB"/>
        </w:rPr>
        <w:t>ميراكو</w:t>
      </w:r>
      <w:r w:rsidR="00540551">
        <w:rPr>
          <w:color w:val="000000"/>
          <w:sz w:val="26"/>
          <w:szCs w:val="26"/>
          <w:rtl/>
          <w:lang w:val="fr-CA" w:bidi="ar-LB"/>
        </w:rPr>
        <w:t xml:space="preserve"> و</w:t>
      </w:r>
      <w:r w:rsidR="00285F70">
        <w:rPr>
          <w:color w:val="000000"/>
          <w:sz w:val="26"/>
          <w:szCs w:val="26"/>
          <w:rtl/>
          <w:lang w:val="fr-CA" w:bidi="ar-LB"/>
        </w:rPr>
        <w:t>شركة باور للتكييف</w:t>
      </w:r>
      <w:r w:rsidR="00540551">
        <w:rPr>
          <w:color w:val="000000"/>
          <w:sz w:val="26"/>
          <w:szCs w:val="26"/>
          <w:rtl/>
          <w:lang w:val="fr-CA" w:bidi="ar-LB"/>
        </w:rPr>
        <w:t xml:space="preserve"> حيث تبلغ قيمة المبالغ المتفق عليها 1,454,835 دولارا أمريكيا و284,280 دولارا أمريكيا على التوالي</w:t>
      </w:r>
      <w:r w:rsidR="001F3CB9">
        <w:rPr>
          <w:color w:val="000000"/>
          <w:sz w:val="26"/>
          <w:szCs w:val="26"/>
          <w:rtl/>
          <w:lang w:val="fr-CA" w:bidi="ar-LB"/>
        </w:rPr>
        <w:t xml:space="preserve"> </w:t>
      </w:r>
      <w:r w:rsidR="00767504">
        <w:rPr>
          <w:color w:val="000000"/>
          <w:sz w:val="26"/>
          <w:szCs w:val="26"/>
          <w:rtl/>
          <w:lang w:val="fr-CA" w:bidi="ar-LB"/>
        </w:rPr>
        <w:t>على اعتبار</w:t>
      </w:r>
      <w:r w:rsidR="00540551">
        <w:rPr>
          <w:color w:val="000000"/>
          <w:sz w:val="26"/>
          <w:szCs w:val="26"/>
          <w:rtl/>
          <w:lang w:val="fr-CA" w:bidi="ar-LB"/>
        </w:rPr>
        <w:t xml:space="preserve"> أنّ منظمة الأمم المتحدة للتنمية الصناعية </w:t>
      </w:r>
      <w:r w:rsidR="001F3CB9">
        <w:rPr>
          <w:color w:val="000000"/>
          <w:sz w:val="26"/>
          <w:szCs w:val="26"/>
          <w:rtl/>
          <w:lang w:val="fr-CA" w:bidi="ar-LB"/>
        </w:rPr>
        <w:t>قد تقدم، بالنيابة عن مصر، طلب تمويل</w:t>
      </w:r>
      <w:r w:rsidR="00767504">
        <w:rPr>
          <w:color w:val="000000"/>
          <w:sz w:val="26"/>
          <w:szCs w:val="26"/>
          <w:rtl/>
          <w:lang w:val="fr-CA" w:bidi="ar-LB"/>
        </w:rPr>
        <w:t xml:space="preserve"> يشمل رصيد الشريحة الرابعة  والبالغ </w:t>
      </w:r>
      <w:r w:rsidR="001F3CB9">
        <w:rPr>
          <w:color w:val="000000"/>
          <w:sz w:val="26"/>
          <w:szCs w:val="26"/>
          <w:rtl/>
          <w:lang w:val="fr-CA" w:bidi="ar-LB"/>
        </w:rPr>
        <w:t>قيمة 1,739,115 دولارا أمريكيا في الاجتماع الذي ت</w:t>
      </w:r>
      <w:r w:rsidR="00551797">
        <w:rPr>
          <w:color w:val="000000"/>
          <w:sz w:val="26"/>
          <w:szCs w:val="26"/>
          <w:rtl/>
          <w:lang w:val="fr-CA" w:bidi="ar-LB"/>
        </w:rPr>
        <w:t xml:space="preserve">قدم فيه مقترح </w:t>
      </w:r>
      <w:r w:rsidR="001F3CB9">
        <w:rPr>
          <w:color w:val="000000"/>
          <w:sz w:val="26"/>
          <w:szCs w:val="26"/>
          <w:rtl/>
          <w:lang w:val="fr-CA" w:bidi="ar-LB"/>
        </w:rPr>
        <w:t xml:space="preserve">المرحلة الأولى من خطة تنفيذ تعديل كيغالي </w:t>
      </w:r>
      <w:r w:rsidR="001F3CB9" w:rsidRPr="001F3CB9">
        <w:rPr>
          <w:color w:val="000000"/>
          <w:sz w:val="26"/>
          <w:szCs w:val="26"/>
          <w:rtl/>
          <w:lang w:val="fr-CA" w:bidi="ar-LB"/>
        </w:rPr>
        <w:t xml:space="preserve">أو </w:t>
      </w:r>
      <w:r w:rsidR="00551797">
        <w:rPr>
          <w:color w:val="000000"/>
          <w:sz w:val="26"/>
          <w:szCs w:val="26"/>
          <w:rtl/>
          <w:lang w:val="fr-CA" w:bidi="ar-LB"/>
        </w:rPr>
        <w:t>في</w:t>
      </w:r>
      <w:r w:rsidR="001F3CB9" w:rsidRPr="001F3CB9">
        <w:rPr>
          <w:color w:val="000000"/>
          <w:sz w:val="26"/>
          <w:szCs w:val="26"/>
          <w:rtl/>
          <w:lang w:val="fr-CA" w:bidi="ar-LB"/>
        </w:rPr>
        <w:t xml:space="preserve"> الاجتماع السادس والتسعين </w:t>
      </w:r>
      <w:r w:rsidR="00551797">
        <w:rPr>
          <w:color w:val="000000"/>
          <w:sz w:val="26"/>
          <w:szCs w:val="26"/>
          <w:rtl/>
          <w:lang w:val="fr-CA" w:bidi="ar-LB"/>
        </w:rPr>
        <w:t xml:space="preserve">إياهما </w:t>
      </w:r>
      <w:r w:rsidR="001F3CB9" w:rsidRPr="001F3CB9">
        <w:rPr>
          <w:color w:val="000000"/>
          <w:sz w:val="26"/>
          <w:szCs w:val="26"/>
          <w:rtl/>
          <w:lang w:val="fr-CA" w:bidi="ar-LB"/>
        </w:rPr>
        <w:t>أقرب الأجلين.</w:t>
      </w:r>
      <w:r w:rsidR="001F3CB9">
        <w:rPr>
          <w:color w:val="000000"/>
          <w:sz w:val="26"/>
          <w:szCs w:val="26"/>
          <w:rtl/>
          <w:lang w:val="fr-CA" w:bidi="ar-LB"/>
        </w:rPr>
        <w:t xml:space="preserve"> </w:t>
      </w:r>
    </w:p>
    <w:p w14:paraId="3F660FDB" w14:textId="497B225E" w:rsidR="001F3CB9" w:rsidRDefault="001F3CB9" w:rsidP="001F3CB9">
      <w:pPr>
        <w:bidi/>
        <w:rPr>
          <w:color w:val="000000"/>
          <w:sz w:val="26"/>
          <w:szCs w:val="26"/>
          <w:rtl/>
          <w:lang w:val="fr-CA" w:bidi="ar-LB"/>
        </w:rPr>
      </w:pPr>
    </w:p>
    <w:p w14:paraId="13E259E0" w14:textId="2758A3E8" w:rsidR="001F3CB9" w:rsidRDefault="001F3CB9" w:rsidP="001F3CB9">
      <w:pPr>
        <w:bidi/>
        <w:rPr>
          <w:i/>
          <w:iCs/>
          <w:color w:val="000000"/>
          <w:sz w:val="26"/>
          <w:szCs w:val="26"/>
          <w:u w:val="single"/>
          <w:rtl/>
          <w:lang w:val="fr-CA" w:bidi="ar-LB"/>
        </w:rPr>
      </w:pPr>
      <w:r>
        <w:rPr>
          <w:i/>
          <w:iCs/>
          <w:color w:val="000000"/>
          <w:sz w:val="26"/>
          <w:szCs w:val="26"/>
          <w:u w:val="single"/>
          <w:rtl/>
          <w:lang w:val="fr-CA" w:bidi="ar-LB"/>
        </w:rPr>
        <w:t>صناعة أجهزة تكييف الهواء التجاري</w:t>
      </w:r>
    </w:p>
    <w:p w14:paraId="0E94C34A" w14:textId="7C14B6B6" w:rsidR="001F3CB9" w:rsidRDefault="001F3CB9" w:rsidP="001F3CB9">
      <w:pPr>
        <w:bidi/>
        <w:rPr>
          <w:i/>
          <w:iCs/>
          <w:color w:val="000000"/>
          <w:sz w:val="26"/>
          <w:szCs w:val="26"/>
          <w:u w:val="single"/>
          <w:rtl/>
          <w:lang w:val="fr-CA" w:bidi="ar-LB"/>
        </w:rPr>
      </w:pPr>
    </w:p>
    <w:p w14:paraId="49BEBA07" w14:textId="2BD12DB2" w:rsidR="00BF50DE" w:rsidRDefault="001F3CB9" w:rsidP="001F3CB9">
      <w:pPr>
        <w:bidi/>
        <w:rPr>
          <w:color w:val="000000"/>
          <w:sz w:val="26"/>
          <w:szCs w:val="26"/>
          <w:rtl/>
          <w:lang w:val="fr-CA" w:bidi="ar-LB"/>
        </w:rPr>
      </w:pPr>
      <w:r>
        <w:rPr>
          <w:color w:val="000000"/>
          <w:sz w:val="26"/>
          <w:szCs w:val="26"/>
          <w:rtl/>
          <w:lang w:val="fr-CA" w:bidi="ar-LB"/>
        </w:rPr>
        <w:t>32.</w:t>
      </w:r>
      <w:r>
        <w:rPr>
          <w:color w:val="000000"/>
          <w:sz w:val="26"/>
          <w:szCs w:val="26"/>
          <w:rtl/>
          <w:lang w:val="fr-CA" w:bidi="ar-LB"/>
        </w:rPr>
        <w:tab/>
        <w:t xml:space="preserve">يرد في التقرير المقدم إلى هذا الاجتماع أنّ </w:t>
      </w:r>
      <w:r w:rsidR="00551797">
        <w:rPr>
          <w:color w:val="000000"/>
          <w:sz w:val="26"/>
          <w:szCs w:val="26"/>
          <w:rtl/>
          <w:lang w:val="fr-CA" w:bidi="ar-LB"/>
        </w:rPr>
        <w:t>ال</w:t>
      </w:r>
      <w:r>
        <w:rPr>
          <w:color w:val="000000"/>
          <w:sz w:val="26"/>
          <w:szCs w:val="26"/>
          <w:rtl/>
          <w:lang w:val="fr-CA" w:bidi="ar-LB"/>
        </w:rPr>
        <w:t xml:space="preserve">وحدات </w:t>
      </w:r>
      <w:r w:rsidR="00551797">
        <w:rPr>
          <w:color w:val="000000"/>
          <w:sz w:val="26"/>
          <w:szCs w:val="26"/>
          <w:rtl/>
          <w:lang w:val="fr-CA" w:bidi="ar-LB"/>
        </w:rPr>
        <w:t xml:space="preserve">الهجينة من </w:t>
      </w:r>
      <w:r w:rsidR="00551797" w:rsidRPr="00EE58F7">
        <w:rPr>
          <w:sz w:val="26"/>
          <w:szCs w:val="26"/>
          <w:rtl/>
          <w:lang w:val="en-US" w:bidi="ar-LB"/>
        </w:rPr>
        <w:t>التبريد البخاري غير المباشر والتمدد المباشر</w:t>
      </w:r>
      <w:r>
        <w:rPr>
          <w:color w:val="000000"/>
          <w:sz w:val="26"/>
          <w:szCs w:val="26"/>
          <w:rtl/>
          <w:lang w:val="fr-CA" w:bidi="ar-LB"/>
        </w:rPr>
        <w:t xml:space="preserve"> تأتي بجديد في مجال </w:t>
      </w:r>
      <w:r w:rsidR="00A27690">
        <w:rPr>
          <w:color w:val="000000"/>
          <w:sz w:val="26"/>
          <w:szCs w:val="26"/>
          <w:rtl/>
          <w:lang w:val="en-US" w:bidi="ar-LB"/>
        </w:rPr>
        <w:t xml:space="preserve">تكنولوجيات تكييف الهواء المنقطعة النظير </w:t>
      </w:r>
      <w:r w:rsidR="00551797">
        <w:rPr>
          <w:color w:val="000000"/>
          <w:sz w:val="26"/>
          <w:szCs w:val="26"/>
          <w:rtl/>
          <w:lang w:val="en-US" w:bidi="ar-LB"/>
        </w:rPr>
        <w:t xml:space="preserve">إذ </w:t>
      </w:r>
      <w:r w:rsidR="00A27690">
        <w:rPr>
          <w:color w:val="000000"/>
          <w:sz w:val="26"/>
          <w:szCs w:val="26"/>
          <w:rtl/>
          <w:lang w:val="en-US" w:bidi="ar-LB"/>
        </w:rPr>
        <w:t xml:space="preserve">تمثل بديلا لتطبيقات تكييف الهواء يتجاوز في فعاليته </w:t>
      </w:r>
      <w:r w:rsidR="00551797">
        <w:rPr>
          <w:color w:val="000000"/>
          <w:sz w:val="26"/>
          <w:szCs w:val="26"/>
          <w:rtl/>
          <w:lang w:val="en-US" w:bidi="ar-LB"/>
        </w:rPr>
        <w:t>فعالية أجهزة التمدد المباشر</w:t>
      </w:r>
      <w:r w:rsidR="00A27690">
        <w:rPr>
          <w:color w:val="000000"/>
          <w:sz w:val="26"/>
          <w:szCs w:val="26"/>
          <w:rtl/>
          <w:lang w:val="en-US" w:bidi="ar-LB"/>
        </w:rPr>
        <w:t xml:space="preserve"> المعمول بها حاليا. وت</w:t>
      </w:r>
      <w:r w:rsidR="00551797">
        <w:rPr>
          <w:color w:val="000000"/>
          <w:sz w:val="26"/>
          <w:szCs w:val="26"/>
          <w:rtl/>
          <w:lang w:val="en-US" w:bidi="ar-LB"/>
        </w:rPr>
        <w:t>ت</w:t>
      </w:r>
      <w:r w:rsidR="00A27690">
        <w:rPr>
          <w:color w:val="000000"/>
          <w:sz w:val="26"/>
          <w:szCs w:val="26"/>
          <w:rtl/>
          <w:lang w:val="en-US" w:bidi="ar-LB"/>
        </w:rPr>
        <w:t xml:space="preserve">فق الأمانة مع هذا التقييم المشجع وتعتبر أنّه من المستحسن أن تطلع البلدان الأخرى الملحوظة في المادة الخامسة والمصنعة لأجهزة تكييف الهواء التجاري على استنتاجات التقرير إلا أنّها لا تملك إلا أن تلاحظ أنّ غاز التبريد المستخدم في </w:t>
      </w:r>
      <w:r w:rsidR="00551797">
        <w:rPr>
          <w:color w:val="000000"/>
          <w:sz w:val="26"/>
          <w:szCs w:val="26"/>
          <w:rtl/>
          <w:lang w:val="en-US" w:bidi="ar-LB"/>
        </w:rPr>
        <w:t>ال</w:t>
      </w:r>
      <w:r w:rsidR="00A27690">
        <w:rPr>
          <w:color w:val="000000"/>
          <w:sz w:val="26"/>
          <w:szCs w:val="26"/>
          <w:rtl/>
          <w:lang w:val="en-US" w:bidi="ar-LB"/>
        </w:rPr>
        <w:t>وحدات الهجين</w:t>
      </w:r>
      <w:r w:rsidR="00551797">
        <w:rPr>
          <w:color w:val="000000"/>
          <w:sz w:val="26"/>
          <w:szCs w:val="26"/>
          <w:rtl/>
          <w:lang w:val="en-US" w:bidi="ar-LB"/>
        </w:rPr>
        <w:t>ة هو</w:t>
      </w:r>
      <w:r w:rsidR="00A27690">
        <w:rPr>
          <w:color w:val="000000"/>
          <w:sz w:val="26"/>
          <w:szCs w:val="26"/>
          <w:rtl/>
          <w:lang w:val="en-US" w:bidi="ar-LB"/>
        </w:rPr>
        <w:t xml:space="preserve"> غاز </w:t>
      </w:r>
      <w:r w:rsidR="00A27690">
        <w:rPr>
          <w:color w:val="000000"/>
          <w:sz w:val="26"/>
          <w:szCs w:val="26"/>
          <w:lang w:val="fr-CA" w:bidi="ar-LB"/>
        </w:rPr>
        <w:t>R-410A</w:t>
      </w:r>
      <w:r w:rsidR="00A27690">
        <w:rPr>
          <w:color w:val="000000"/>
          <w:sz w:val="26"/>
          <w:szCs w:val="26"/>
          <w:rtl/>
          <w:lang w:val="fr-CA" w:bidi="ar-LB"/>
        </w:rPr>
        <w:t xml:space="preserve"> ول</w:t>
      </w:r>
      <w:r w:rsidR="00551797">
        <w:rPr>
          <w:color w:val="000000"/>
          <w:sz w:val="26"/>
          <w:szCs w:val="26"/>
          <w:rtl/>
          <w:lang w:val="fr-CA" w:bidi="ar-LB"/>
        </w:rPr>
        <w:t>يس</w:t>
      </w:r>
      <w:r w:rsidR="00A27690">
        <w:rPr>
          <w:color w:val="000000"/>
          <w:sz w:val="26"/>
          <w:szCs w:val="26"/>
          <w:rtl/>
          <w:lang w:val="fr-CA" w:bidi="ar-LB"/>
        </w:rPr>
        <w:t xml:space="preserve"> الهيدروفلوروكربون-32 أو أي بديل آخر ذات </w:t>
      </w:r>
      <w:r w:rsidR="0075283B" w:rsidRPr="0075283B">
        <w:rPr>
          <w:sz w:val="26"/>
          <w:szCs w:val="26"/>
          <w:rtl/>
          <w:lang w:val="fr-CA" w:bidi="ar-LB"/>
        </w:rPr>
        <w:t>إمكانية الاحترار العالمي</w:t>
      </w:r>
      <w:r w:rsidR="00A27690">
        <w:rPr>
          <w:color w:val="000000"/>
          <w:sz w:val="26"/>
          <w:szCs w:val="26"/>
          <w:rtl/>
          <w:lang w:val="fr-CA" w:bidi="ar-LB"/>
        </w:rPr>
        <w:t xml:space="preserve"> </w:t>
      </w:r>
      <w:r w:rsidR="0075283B">
        <w:rPr>
          <w:color w:val="000000"/>
          <w:sz w:val="26"/>
          <w:szCs w:val="26"/>
          <w:rtl/>
          <w:lang w:val="fr-CA" w:bidi="ar-LB"/>
        </w:rPr>
        <w:t>ال</w:t>
      </w:r>
      <w:r w:rsidR="00A27690">
        <w:rPr>
          <w:color w:val="000000"/>
          <w:sz w:val="26"/>
          <w:szCs w:val="26"/>
          <w:rtl/>
          <w:lang w:val="fr-CA" w:bidi="ar-LB"/>
        </w:rPr>
        <w:t>منخفض</w:t>
      </w:r>
      <w:r w:rsidR="0075283B">
        <w:rPr>
          <w:color w:val="000000"/>
          <w:sz w:val="26"/>
          <w:szCs w:val="26"/>
          <w:rtl/>
          <w:lang w:val="fr-CA" w:bidi="ar-LB"/>
        </w:rPr>
        <w:t>ة</w:t>
      </w:r>
      <w:r w:rsidR="00A27690">
        <w:rPr>
          <w:color w:val="000000"/>
          <w:sz w:val="26"/>
          <w:szCs w:val="26"/>
          <w:rtl/>
          <w:lang w:val="fr-CA" w:bidi="ar-LB"/>
        </w:rPr>
        <w:t xml:space="preserve"> على النحو المتفق عليه عند إقرار المشروع. </w:t>
      </w:r>
      <w:r w:rsidR="00551797">
        <w:rPr>
          <w:color w:val="000000"/>
          <w:sz w:val="26"/>
          <w:szCs w:val="26"/>
          <w:rtl/>
          <w:lang w:val="fr-CA" w:bidi="ar-LB"/>
        </w:rPr>
        <w:t>ف</w:t>
      </w:r>
      <w:r w:rsidR="00A27690">
        <w:rPr>
          <w:color w:val="000000"/>
          <w:sz w:val="26"/>
          <w:szCs w:val="26"/>
          <w:rtl/>
          <w:lang w:val="fr-CA" w:bidi="ar-LB"/>
        </w:rPr>
        <w:t>شرحت منظمة الأمم المتحدة للتنمية الصناعية</w:t>
      </w:r>
      <w:r w:rsidR="00A27690">
        <w:rPr>
          <w:color w:val="000000"/>
          <w:sz w:val="26"/>
          <w:szCs w:val="26"/>
          <w:rtl/>
          <w:lang w:val="en-US" w:bidi="ar-LB"/>
        </w:rPr>
        <w:t xml:space="preserve"> أنّ السبب في ذلك يعود إلى غياب المكونات الأساسية م</w:t>
      </w:r>
      <w:r w:rsidR="00A27690" w:rsidRPr="00551797">
        <w:rPr>
          <w:color w:val="000000"/>
          <w:sz w:val="26"/>
          <w:szCs w:val="26"/>
          <w:rtl/>
          <w:lang w:val="en-US" w:bidi="ar-LB"/>
        </w:rPr>
        <w:t xml:space="preserve">ن </w:t>
      </w:r>
      <w:r w:rsidR="001E006A" w:rsidRPr="00551797">
        <w:rPr>
          <w:color w:val="000000"/>
          <w:sz w:val="26"/>
          <w:szCs w:val="26"/>
          <w:rtl/>
          <w:lang w:val="en-US" w:bidi="ar-LB"/>
        </w:rPr>
        <w:t>أجهزة ضغط</w:t>
      </w:r>
      <w:r w:rsidR="00A27690" w:rsidRPr="00551797">
        <w:rPr>
          <w:color w:val="000000"/>
          <w:sz w:val="26"/>
          <w:szCs w:val="26"/>
          <w:rtl/>
          <w:lang w:val="en-US" w:bidi="ar-LB"/>
        </w:rPr>
        <w:t xml:space="preserve"> وصمامات</w:t>
      </w:r>
      <w:r w:rsidR="00551797" w:rsidRPr="00551797">
        <w:rPr>
          <w:color w:val="000000"/>
          <w:sz w:val="26"/>
          <w:szCs w:val="26"/>
          <w:rtl/>
          <w:lang w:val="en-US" w:bidi="ar-LB"/>
        </w:rPr>
        <w:t xml:space="preserve"> تمدد</w:t>
      </w:r>
      <w:r w:rsidR="00A27690" w:rsidRPr="00551797">
        <w:rPr>
          <w:color w:val="000000"/>
          <w:sz w:val="26"/>
          <w:szCs w:val="26"/>
          <w:rtl/>
          <w:lang w:val="en-US" w:bidi="ar-LB"/>
        </w:rPr>
        <w:t xml:space="preserve"> في ذلك الحين و</w:t>
      </w:r>
      <w:r w:rsidR="00BF50DE" w:rsidRPr="00551797">
        <w:rPr>
          <w:color w:val="000000"/>
          <w:sz w:val="26"/>
          <w:szCs w:val="26"/>
          <w:rtl/>
          <w:lang w:val="en-US" w:bidi="ar-LB"/>
        </w:rPr>
        <w:t xml:space="preserve">بما أنّها </w:t>
      </w:r>
      <w:r w:rsidR="00A27690" w:rsidRPr="00551797">
        <w:rPr>
          <w:color w:val="000000"/>
          <w:sz w:val="26"/>
          <w:szCs w:val="26"/>
          <w:rtl/>
          <w:lang w:val="en-US" w:bidi="ar-LB"/>
        </w:rPr>
        <w:t>أصبحت متوفرة</w:t>
      </w:r>
      <w:r w:rsidR="00BF50DE" w:rsidRPr="00551797">
        <w:rPr>
          <w:color w:val="000000"/>
          <w:sz w:val="26"/>
          <w:szCs w:val="26"/>
          <w:rtl/>
          <w:lang w:val="en-US" w:bidi="ar-LB"/>
        </w:rPr>
        <w:t>، من الم</w:t>
      </w:r>
      <w:r w:rsidR="00551797">
        <w:rPr>
          <w:color w:val="000000"/>
          <w:sz w:val="26"/>
          <w:szCs w:val="26"/>
          <w:rtl/>
          <w:lang w:val="en-US" w:bidi="ar-LB"/>
        </w:rPr>
        <w:t>فترض</w:t>
      </w:r>
      <w:r w:rsidR="00BF50DE" w:rsidRPr="00551797">
        <w:rPr>
          <w:color w:val="000000"/>
          <w:sz w:val="26"/>
          <w:szCs w:val="26"/>
          <w:rtl/>
          <w:lang w:val="en-US" w:bidi="ar-LB"/>
        </w:rPr>
        <w:t xml:space="preserve"> أن يجري اختبار وحدات تحتوي على الهيدروفلوروكربون-32</w:t>
      </w:r>
      <w:r w:rsidR="00BF50DE">
        <w:rPr>
          <w:color w:val="000000"/>
          <w:sz w:val="26"/>
          <w:szCs w:val="26"/>
          <w:rtl/>
          <w:lang w:val="en-US" w:bidi="ar-LB"/>
        </w:rPr>
        <w:t xml:space="preserve"> (وأخرى تحتوي على غاز </w:t>
      </w:r>
      <w:r w:rsidR="00BF50DE">
        <w:rPr>
          <w:color w:val="000000"/>
          <w:sz w:val="26"/>
          <w:szCs w:val="26"/>
          <w:lang w:val="fr-CA" w:bidi="ar-LB"/>
        </w:rPr>
        <w:t>R-454B</w:t>
      </w:r>
      <w:r w:rsidR="00BF50DE">
        <w:rPr>
          <w:color w:val="000000"/>
          <w:sz w:val="26"/>
          <w:szCs w:val="26"/>
          <w:rtl/>
          <w:lang w:val="fr-CA" w:bidi="ar-LB"/>
        </w:rPr>
        <w:t>، إن توفرت) في منطقة مناخية تتميز ب</w:t>
      </w:r>
      <w:r w:rsidR="00A42D2F">
        <w:rPr>
          <w:color w:val="000000"/>
          <w:sz w:val="26"/>
          <w:szCs w:val="26"/>
          <w:rtl/>
          <w:lang w:val="fr-CA" w:bidi="ar-LB"/>
        </w:rPr>
        <w:t>درجة حرارة محيطة عالية بمقياس</w:t>
      </w:r>
      <w:r w:rsidR="00A42D2F" w:rsidRPr="00A42D2F">
        <w:rPr>
          <w:color w:val="000000"/>
          <w:sz w:val="26"/>
          <w:szCs w:val="26"/>
          <w:rtl/>
          <w:lang w:val="fr-CA" w:bidi="ar-LB"/>
        </w:rPr>
        <w:t xml:space="preserve"> حرارة جاف البصلة</w:t>
      </w:r>
      <w:r w:rsidR="00BF50DE">
        <w:rPr>
          <w:color w:val="000000"/>
          <w:sz w:val="26"/>
          <w:szCs w:val="26"/>
          <w:rtl/>
          <w:lang w:val="fr-CA" w:bidi="ar-LB"/>
        </w:rPr>
        <w:t xml:space="preserve"> ونسبة متدنية من الرطوبة خلال صيف 2024.</w:t>
      </w:r>
    </w:p>
    <w:p w14:paraId="7DA59F04" w14:textId="77777777" w:rsidR="00BF50DE" w:rsidRDefault="00BF50DE" w:rsidP="00BF50DE">
      <w:pPr>
        <w:bidi/>
        <w:rPr>
          <w:color w:val="000000"/>
          <w:sz w:val="26"/>
          <w:szCs w:val="26"/>
          <w:rtl/>
          <w:lang w:val="fr-CA" w:bidi="ar-LB"/>
        </w:rPr>
      </w:pPr>
    </w:p>
    <w:p w14:paraId="41B2533C" w14:textId="563F0226" w:rsidR="001F3CB9" w:rsidRDefault="00BF50DE" w:rsidP="00BF50DE">
      <w:pPr>
        <w:bidi/>
        <w:rPr>
          <w:color w:val="000000"/>
          <w:sz w:val="26"/>
          <w:szCs w:val="26"/>
          <w:rtl/>
          <w:lang w:val="fr-CA" w:bidi="ar-LB"/>
        </w:rPr>
      </w:pPr>
      <w:r>
        <w:rPr>
          <w:color w:val="000000"/>
          <w:sz w:val="26"/>
          <w:szCs w:val="26"/>
          <w:rtl/>
          <w:lang w:val="fr-CA" w:bidi="ar-LB"/>
        </w:rPr>
        <w:t>33.</w:t>
      </w:r>
      <w:r>
        <w:rPr>
          <w:color w:val="000000"/>
          <w:sz w:val="26"/>
          <w:szCs w:val="26"/>
          <w:rtl/>
          <w:lang w:val="fr-CA" w:bidi="ar-LB"/>
        </w:rPr>
        <w:tab/>
        <w:t>اعتبرت اللجنة التنفيذية في اجتماعها التاسع والسبعين أنّ استدامة عم</w:t>
      </w:r>
      <w:r w:rsidR="00A42D2F">
        <w:rPr>
          <w:color w:val="000000"/>
          <w:sz w:val="26"/>
          <w:szCs w:val="26"/>
          <w:rtl/>
          <w:lang w:val="fr-CA" w:bidi="ar-LB"/>
        </w:rPr>
        <w:t>ل</w:t>
      </w:r>
      <w:r>
        <w:rPr>
          <w:color w:val="000000"/>
          <w:sz w:val="26"/>
          <w:szCs w:val="26"/>
          <w:rtl/>
          <w:lang w:val="fr-CA" w:bidi="ar-LB"/>
        </w:rPr>
        <w:t>ية التحول في صناعة أجهزة تكييف الهواء التجاري يمثل شغلا ش</w:t>
      </w:r>
      <w:r w:rsidRPr="00A42D2F">
        <w:rPr>
          <w:color w:val="000000"/>
          <w:sz w:val="26"/>
          <w:szCs w:val="26"/>
          <w:rtl/>
          <w:lang w:val="fr-CA" w:bidi="ar-LB"/>
        </w:rPr>
        <w:t xml:space="preserve">اغلا لأنّ السوق تلجأ أصلا إلى المواد الهيدروفلوروكربونية ذات </w:t>
      </w:r>
      <w:r w:rsidR="0075283B" w:rsidRPr="00A42D2F">
        <w:rPr>
          <w:sz w:val="26"/>
          <w:szCs w:val="26"/>
          <w:rtl/>
          <w:lang w:val="fr-CA" w:bidi="ar-LB"/>
        </w:rPr>
        <w:t>إمكانية الاحترار العالمي</w:t>
      </w:r>
      <w:r w:rsidRPr="00A42D2F">
        <w:rPr>
          <w:color w:val="000000"/>
          <w:sz w:val="26"/>
          <w:szCs w:val="26"/>
          <w:rtl/>
          <w:lang w:val="fr-CA" w:bidi="ar-LB"/>
        </w:rPr>
        <w:t xml:space="preserve"> </w:t>
      </w:r>
      <w:r w:rsidR="0075283B" w:rsidRPr="00A42D2F">
        <w:rPr>
          <w:color w:val="000000"/>
          <w:sz w:val="26"/>
          <w:szCs w:val="26"/>
          <w:rtl/>
          <w:lang w:val="fr-CA" w:bidi="ar-LB"/>
        </w:rPr>
        <w:t>العالية</w:t>
      </w:r>
      <w:r w:rsidRPr="00A42D2F">
        <w:rPr>
          <w:color w:val="000000"/>
          <w:sz w:val="26"/>
          <w:szCs w:val="26"/>
          <w:rtl/>
          <w:lang w:val="fr-CA" w:bidi="ar-LB"/>
        </w:rPr>
        <w:t xml:space="preserve"> بما فيها الهيدروفولوركربون-134أ وغاز </w:t>
      </w:r>
      <w:r w:rsidRPr="00A42D2F">
        <w:rPr>
          <w:color w:val="000000"/>
          <w:sz w:val="26"/>
          <w:szCs w:val="26"/>
          <w:lang w:val="fr-CA" w:bidi="ar-LB"/>
        </w:rPr>
        <w:t>R-410A</w:t>
      </w:r>
      <w:r w:rsidRPr="00A42D2F">
        <w:rPr>
          <w:color w:val="000000"/>
          <w:sz w:val="26"/>
          <w:szCs w:val="26"/>
          <w:rtl/>
          <w:lang w:val="fr-CA" w:bidi="ar-LB"/>
        </w:rPr>
        <w:t xml:space="preserve"> في </w:t>
      </w:r>
      <w:r w:rsidR="00A42D2F" w:rsidRPr="00A42D2F">
        <w:rPr>
          <w:color w:val="000000"/>
          <w:sz w:val="26"/>
          <w:szCs w:val="26"/>
          <w:rtl/>
          <w:lang w:val="fr-CA" w:bidi="ar-LB"/>
        </w:rPr>
        <w:t>الوحدات المعبأة</w:t>
      </w:r>
      <w:r w:rsidRPr="00A42D2F">
        <w:rPr>
          <w:color w:val="000000"/>
          <w:sz w:val="26"/>
          <w:szCs w:val="26"/>
          <w:rtl/>
          <w:lang w:val="fr-CA" w:bidi="ar-LB"/>
        </w:rPr>
        <w:t xml:space="preserve"> والوحدات المركزية و</w:t>
      </w:r>
      <w:r w:rsidR="00A42D2F" w:rsidRPr="00A42D2F">
        <w:rPr>
          <w:color w:val="000000"/>
          <w:sz w:val="26"/>
          <w:szCs w:val="26"/>
          <w:rtl/>
          <w:lang w:val="fr-CA" w:bidi="ar-LB"/>
        </w:rPr>
        <w:t>مبردات المباني</w:t>
      </w:r>
      <w:r w:rsidRPr="00A42D2F">
        <w:rPr>
          <w:color w:val="000000"/>
          <w:sz w:val="26"/>
          <w:szCs w:val="26"/>
          <w:rtl/>
          <w:lang w:val="fr-CA" w:bidi="ar-LB"/>
        </w:rPr>
        <w:t>. فوقع الاتفاق على أن تقوم مصر، بواسطة منظمة الأمم المتحدة للتنمية الصناعية، بالإفادة بتنفيذ السياسات والتدابير الكفيلة باستدامة عملية التحول في إطار تق</w:t>
      </w:r>
      <w:r w:rsidR="002B3F5A" w:rsidRPr="00A42D2F">
        <w:rPr>
          <w:color w:val="000000"/>
          <w:sz w:val="26"/>
          <w:szCs w:val="26"/>
          <w:rtl/>
          <w:lang w:val="fr-CA" w:bidi="ar-LB"/>
        </w:rPr>
        <w:t>ا</w:t>
      </w:r>
      <w:r w:rsidRPr="00A42D2F">
        <w:rPr>
          <w:color w:val="000000"/>
          <w:sz w:val="26"/>
          <w:szCs w:val="26"/>
          <w:rtl/>
          <w:lang w:val="fr-CA" w:bidi="ar-LB"/>
        </w:rPr>
        <w:t>رير التنف</w:t>
      </w:r>
      <w:r>
        <w:rPr>
          <w:color w:val="000000"/>
          <w:sz w:val="26"/>
          <w:szCs w:val="26"/>
          <w:rtl/>
          <w:lang w:val="fr-CA" w:bidi="ar-LB"/>
        </w:rPr>
        <w:t>يذ المرحلي لش</w:t>
      </w:r>
      <w:r w:rsidR="002B3F5A">
        <w:rPr>
          <w:color w:val="000000"/>
          <w:sz w:val="26"/>
          <w:szCs w:val="26"/>
          <w:rtl/>
          <w:lang w:val="fr-CA" w:bidi="ar-LB"/>
        </w:rPr>
        <w:t>رائح</w:t>
      </w:r>
      <w:r>
        <w:rPr>
          <w:color w:val="000000"/>
          <w:sz w:val="26"/>
          <w:szCs w:val="26"/>
          <w:rtl/>
          <w:lang w:val="fr-CA" w:bidi="ar-LB"/>
        </w:rPr>
        <w:t xml:space="preserve"> المرحلة الثانية من خطة إدارة إزالة المواد الهيدروفلوروكربونية</w:t>
      </w:r>
      <w:r w:rsidR="002B3F5A">
        <w:rPr>
          <w:color w:val="000000"/>
          <w:sz w:val="26"/>
          <w:szCs w:val="26"/>
          <w:rtl/>
          <w:lang w:val="fr-CA" w:bidi="ar-LB"/>
        </w:rPr>
        <w:t xml:space="preserve"> إلى أن يت</w:t>
      </w:r>
      <w:r w:rsidR="002B3F5A" w:rsidRPr="00A42D2F">
        <w:rPr>
          <w:color w:val="000000"/>
          <w:sz w:val="26"/>
          <w:szCs w:val="26"/>
          <w:rtl/>
          <w:lang w:val="fr-CA" w:bidi="ar-LB"/>
        </w:rPr>
        <w:t>حقق إقبال الأسواق على البدائل.</w:t>
      </w:r>
      <w:r w:rsidR="002B3F5A" w:rsidRPr="00A42D2F">
        <w:rPr>
          <w:rStyle w:val="FootnoteReference"/>
          <w:color w:val="000000"/>
          <w:sz w:val="26"/>
          <w:szCs w:val="26"/>
          <w:rtl/>
          <w:lang w:val="fr-CA" w:bidi="ar-LB"/>
        </w:rPr>
        <w:footnoteReference w:id="8"/>
      </w:r>
      <w:r w:rsidR="002B3F5A" w:rsidRPr="00A42D2F">
        <w:rPr>
          <w:color w:val="000000"/>
          <w:sz w:val="26"/>
          <w:szCs w:val="26"/>
          <w:rtl/>
          <w:lang w:val="fr-CA" w:bidi="ar-LB"/>
        </w:rPr>
        <w:t xml:space="preserve"> وفي الاجتماع الثامن والثمانين، اعتبرت منظمة الأمم المتحدة للتنمية الصناعية أنّ اختيار السياسات والتدابير يتوقف على الاستكمال الناجح لأنشطة المساعدة الفنية بما فيها </w:t>
      </w:r>
      <w:r w:rsidR="00A42D2F" w:rsidRPr="00A42D2F">
        <w:rPr>
          <w:color w:val="000000"/>
          <w:sz w:val="26"/>
          <w:szCs w:val="26"/>
          <w:rtl/>
          <w:lang w:val="fr-CA" w:bidi="ar-LB"/>
        </w:rPr>
        <w:t>ت</w:t>
      </w:r>
      <w:r w:rsidR="002B3F5A" w:rsidRPr="00A42D2F">
        <w:rPr>
          <w:color w:val="000000"/>
          <w:sz w:val="26"/>
          <w:szCs w:val="26"/>
          <w:rtl/>
          <w:lang w:val="fr-CA" w:bidi="ar-LB"/>
        </w:rPr>
        <w:t>جم</w:t>
      </w:r>
      <w:r w:rsidR="00A42D2F" w:rsidRPr="00A42D2F">
        <w:rPr>
          <w:color w:val="000000"/>
          <w:sz w:val="26"/>
          <w:szCs w:val="26"/>
          <w:rtl/>
          <w:lang w:val="fr-CA" w:bidi="ar-LB"/>
        </w:rPr>
        <w:t>ي</w:t>
      </w:r>
      <w:r w:rsidR="002B3F5A" w:rsidRPr="00A42D2F">
        <w:rPr>
          <w:color w:val="000000"/>
          <w:sz w:val="26"/>
          <w:szCs w:val="26"/>
          <w:rtl/>
          <w:lang w:val="fr-CA" w:bidi="ar-LB"/>
        </w:rPr>
        <w:t xml:space="preserve">ع النماذج </w:t>
      </w:r>
      <w:r w:rsidR="00A42D2F" w:rsidRPr="00A42D2F">
        <w:rPr>
          <w:color w:val="000000"/>
          <w:sz w:val="26"/>
          <w:szCs w:val="26"/>
          <w:rtl/>
          <w:lang w:val="fr-CA" w:bidi="ar-LB"/>
        </w:rPr>
        <w:t xml:space="preserve">الأولية </w:t>
      </w:r>
      <w:r w:rsidR="002B3F5A" w:rsidRPr="00A42D2F">
        <w:rPr>
          <w:color w:val="000000"/>
          <w:sz w:val="26"/>
          <w:szCs w:val="26"/>
          <w:rtl/>
          <w:lang w:val="fr-CA" w:bidi="ar-LB"/>
        </w:rPr>
        <w:t xml:space="preserve">واختبارها وتطوير </w:t>
      </w:r>
      <w:r w:rsidR="00A42D2F" w:rsidRPr="00A42D2F">
        <w:rPr>
          <w:color w:val="000000"/>
          <w:sz w:val="26"/>
          <w:szCs w:val="26"/>
          <w:rtl/>
          <w:lang w:val="fr-CA" w:bidi="ar-LB"/>
        </w:rPr>
        <w:t>ال</w:t>
      </w:r>
      <w:r w:rsidR="002B3F5A" w:rsidRPr="00A42D2F">
        <w:rPr>
          <w:color w:val="000000"/>
          <w:sz w:val="26"/>
          <w:szCs w:val="26"/>
          <w:rtl/>
          <w:lang w:val="fr-CA" w:bidi="ar-LB"/>
        </w:rPr>
        <w:t>تكنولوجيا</w:t>
      </w:r>
      <w:r w:rsidR="00A42D2F" w:rsidRPr="00A42D2F">
        <w:rPr>
          <w:color w:val="000000"/>
          <w:sz w:val="26"/>
          <w:szCs w:val="26"/>
          <w:rtl/>
          <w:lang w:val="fr-CA" w:bidi="ar-LB"/>
        </w:rPr>
        <w:t xml:space="preserve"> الهجينة من </w:t>
      </w:r>
      <w:r w:rsidR="00A42D2F" w:rsidRPr="00A42D2F">
        <w:rPr>
          <w:sz w:val="26"/>
          <w:szCs w:val="26"/>
          <w:rtl/>
          <w:lang w:val="en-US" w:bidi="ar-LB"/>
        </w:rPr>
        <w:t>التبريد البخاري غير المباشر والتمدد المباشر</w:t>
      </w:r>
      <w:r w:rsidR="002B3F5A" w:rsidRPr="00A42D2F">
        <w:rPr>
          <w:color w:val="000000"/>
          <w:sz w:val="26"/>
          <w:szCs w:val="26"/>
          <w:rtl/>
          <w:lang w:val="fr-CA" w:bidi="ar-LB"/>
        </w:rPr>
        <w:t xml:space="preserve"> والتي كان من الم</w:t>
      </w:r>
      <w:r w:rsidR="00A42D2F" w:rsidRPr="00A42D2F">
        <w:rPr>
          <w:color w:val="000000"/>
          <w:sz w:val="26"/>
          <w:szCs w:val="26"/>
          <w:rtl/>
          <w:lang w:val="fr-CA" w:bidi="ar-LB"/>
        </w:rPr>
        <w:t>فترض الفروغ منه</w:t>
      </w:r>
      <w:r w:rsidR="002B3F5A" w:rsidRPr="00A42D2F">
        <w:rPr>
          <w:color w:val="000000"/>
          <w:sz w:val="26"/>
          <w:szCs w:val="26"/>
          <w:rtl/>
          <w:lang w:val="fr-CA" w:bidi="ar-LB"/>
        </w:rPr>
        <w:t xml:space="preserve"> بحلول سبتمبر/أيلول 2022. فطلبت اللجنة التنفيذية إلى المنظمة أن تقدم، في معرض طلب تمويل الشريحة الرابعة، التدابير السياسية المقترحة لكفالة است</w:t>
      </w:r>
      <w:r w:rsidR="002B3F5A">
        <w:rPr>
          <w:color w:val="000000"/>
          <w:sz w:val="26"/>
          <w:szCs w:val="26"/>
          <w:rtl/>
          <w:lang w:val="fr-CA" w:bidi="ar-LB"/>
        </w:rPr>
        <w:t xml:space="preserve">دامة عملية التحول إلى البدائل ذات </w:t>
      </w:r>
      <w:r w:rsidR="0075283B" w:rsidRPr="0075283B">
        <w:rPr>
          <w:sz w:val="26"/>
          <w:szCs w:val="26"/>
          <w:rtl/>
          <w:lang w:val="fr-CA" w:bidi="ar-LB"/>
        </w:rPr>
        <w:t>إمكانية الاحترار العالمي</w:t>
      </w:r>
      <w:r w:rsidR="002B3F5A">
        <w:rPr>
          <w:color w:val="000000"/>
          <w:sz w:val="26"/>
          <w:szCs w:val="26"/>
          <w:rtl/>
          <w:lang w:val="fr-CA" w:bidi="ar-LB"/>
        </w:rPr>
        <w:t xml:space="preserve"> المنخفض</w:t>
      </w:r>
      <w:r w:rsidR="0075283B">
        <w:rPr>
          <w:color w:val="000000"/>
          <w:sz w:val="26"/>
          <w:szCs w:val="26"/>
          <w:rtl/>
          <w:lang w:val="fr-CA" w:bidi="ar-LB"/>
        </w:rPr>
        <w:t>ة</w:t>
      </w:r>
      <w:r w:rsidR="002B3F5A">
        <w:rPr>
          <w:color w:val="000000"/>
          <w:sz w:val="26"/>
          <w:szCs w:val="26"/>
          <w:rtl/>
          <w:lang w:val="fr-CA" w:bidi="ar-LB"/>
        </w:rPr>
        <w:t xml:space="preserve"> في صناعة أجهزة تكييف الهواء التجاري (المقرر 88/70(أ)(2)ب). وأشارت المنظمة إلى أنّ التدابير السياسية ستوضع على أثر عملية الاختبار الإضافية التي ستجري في صيف 2024. </w:t>
      </w:r>
      <w:r w:rsidR="00367B13">
        <w:rPr>
          <w:color w:val="000000"/>
          <w:sz w:val="26"/>
          <w:szCs w:val="26"/>
          <w:rtl/>
          <w:lang w:val="fr-CA" w:bidi="ar-LB"/>
        </w:rPr>
        <w:t>وقد ترغب اللجنة التنفيذية في النظر في أي معلومات متصلة بصناعة أجهزة تكييف الهواء التجاري، بما فيه</w:t>
      </w:r>
      <w:r w:rsidR="00A42D2F">
        <w:rPr>
          <w:color w:val="000000"/>
          <w:sz w:val="26"/>
          <w:szCs w:val="26"/>
          <w:rtl/>
          <w:lang w:val="fr-CA" w:bidi="ar-LB"/>
        </w:rPr>
        <w:t>ا</w:t>
      </w:r>
      <w:r w:rsidR="00367B13">
        <w:rPr>
          <w:color w:val="000000"/>
          <w:sz w:val="26"/>
          <w:szCs w:val="26"/>
          <w:rtl/>
          <w:lang w:val="fr-CA" w:bidi="ar-LB"/>
        </w:rPr>
        <w:t xml:space="preserve"> التدابير السياسية المحتملة، عند استعراضها </w:t>
      </w:r>
      <w:r w:rsidR="00A42D2F">
        <w:rPr>
          <w:color w:val="000000"/>
          <w:sz w:val="26"/>
          <w:szCs w:val="26"/>
          <w:rtl/>
          <w:lang w:val="fr-CA" w:bidi="ar-LB"/>
        </w:rPr>
        <w:t>مقترح</w:t>
      </w:r>
      <w:r w:rsidR="00367B13">
        <w:rPr>
          <w:color w:val="000000"/>
          <w:sz w:val="26"/>
          <w:szCs w:val="26"/>
          <w:rtl/>
          <w:lang w:val="fr-CA" w:bidi="ar-LB"/>
        </w:rPr>
        <w:t xml:space="preserve"> المرحلة الأولى </w:t>
      </w:r>
      <w:r w:rsidR="00367B13" w:rsidRPr="001E006A">
        <w:rPr>
          <w:color w:val="000000"/>
          <w:sz w:val="26"/>
          <w:szCs w:val="26"/>
          <w:rtl/>
          <w:lang w:val="fr-CA" w:bidi="ar-LB"/>
        </w:rPr>
        <w:t>من خطة تنفيذ تعديل كيغالي في مص</w:t>
      </w:r>
      <w:r w:rsidR="00367B13">
        <w:rPr>
          <w:color w:val="000000"/>
          <w:sz w:val="26"/>
          <w:szCs w:val="26"/>
          <w:rtl/>
          <w:lang w:val="fr-CA" w:bidi="ar-LB"/>
        </w:rPr>
        <w:t xml:space="preserve">ر </w:t>
      </w:r>
      <w:r w:rsidR="007D3947">
        <w:rPr>
          <w:color w:val="000000"/>
          <w:sz w:val="26"/>
          <w:szCs w:val="26"/>
          <w:rtl/>
          <w:lang w:val="fr-CA" w:bidi="ar-LB"/>
        </w:rPr>
        <w:t>و</w:t>
      </w:r>
      <w:r w:rsidR="00367B13">
        <w:rPr>
          <w:color w:val="000000"/>
          <w:sz w:val="26"/>
          <w:szCs w:val="26"/>
          <w:rtl/>
          <w:lang w:val="fr-CA" w:bidi="ar-LB"/>
        </w:rPr>
        <w:t>الم</w:t>
      </w:r>
      <w:r w:rsidR="00A42D2F">
        <w:rPr>
          <w:color w:val="000000"/>
          <w:sz w:val="26"/>
          <w:szCs w:val="26"/>
          <w:rtl/>
          <w:lang w:val="fr-CA" w:bidi="ar-LB"/>
        </w:rPr>
        <w:t>فترض</w:t>
      </w:r>
      <w:r w:rsidR="00367B13">
        <w:rPr>
          <w:color w:val="000000"/>
          <w:sz w:val="26"/>
          <w:szCs w:val="26"/>
          <w:rtl/>
          <w:lang w:val="fr-CA" w:bidi="ar-LB"/>
        </w:rPr>
        <w:t xml:space="preserve"> تقديمه في الاجتماع السادس والتسعين.</w:t>
      </w:r>
    </w:p>
    <w:p w14:paraId="39BB6338" w14:textId="5C8C524E" w:rsidR="00367B13" w:rsidRDefault="00367B13" w:rsidP="00367B13">
      <w:pPr>
        <w:bidi/>
        <w:rPr>
          <w:color w:val="000000"/>
          <w:sz w:val="26"/>
          <w:szCs w:val="26"/>
          <w:rtl/>
          <w:lang w:val="fr-CA" w:bidi="ar-LB"/>
        </w:rPr>
      </w:pPr>
    </w:p>
    <w:p w14:paraId="0E3E5899" w14:textId="664D92D9" w:rsidR="00367B13" w:rsidRDefault="00367B13" w:rsidP="00367B13">
      <w:pPr>
        <w:bidi/>
        <w:rPr>
          <w:i/>
          <w:iCs/>
          <w:color w:val="000000"/>
          <w:sz w:val="26"/>
          <w:szCs w:val="26"/>
          <w:rtl/>
          <w:lang w:val="fr-CA" w:bidi="ar-LB"/>
        </w:rPr>
      </w:pPr>
      <w:r>
        <w:rPr>
          <w:i/>
          <w:iCs/>
          <w:color w:val="000000"/>
          <w:sz w:val="26"/>
          <w:szCs w:val="26"/>
          <w:rtl/>
          <w:lang w:val="fr-CA" w:bidi="ar-LB"/>
        </w:rPr>
        <w:t>قطاع خدمة أجهزة التبريد</w:t>
      </w:r>
    </w:p>
    <w:p w14:paraId="490771AA" w14:textId="3DA050A3" w:rsidR="006176C3" w:rsidRDefault="006176C3" w:rsidP="006176C3">
      <w:pPr>
        <w:bidi/>
        <w:rPr>
          <w:i/>
          <w:iCs/>
          <w:color w:val="000000"/>
          <w:sz w:val="26"/>
          <w:szCs w:val="26"/>
          <w:rtl/>
          <w:lang w:val="fr-CA" w:bidi="ar-LB"/>
        </w:rPr>
      </w:pPr>
    </w:p>
    <w:p w14:paraId="6EC8763D" w14:textId="374A365A" w:rsidR="00D12733" w:rsidRDefault="006176C3" w:rsidP="006176C3">
      <w:pPr>
        <w:bidi/>
        <w:rPr>
          <w:color w:val="000000"/>
          <w:sz w:val="26"/>
          <w:szCs w:val="26"/>
          <w:rtl/>
          <w:lang w:val="fr-CA" w:bidi="ar-LB"/>
        </w:rPr>
      </w:pPr>
      <w:r>
        <w:rPr>
          <w:color w:val="000000"/>
          <w:sz w:val="26"/>
          <w:szCs w:val="26"/>
          <w:rtl/>
          <w:lang w:val="fr-CA" w:bidi="ar-LB"/>
        </w:rPr>
        <w:t>34.</w:t>
      </w:r>
      <w:r>
        <w:rPr>
          <w:color w:val="000000"/>
          <w:sz w:val="26"/>
          <w:szCs w:val="26"/>
          <w:rtl/>
          <w:lang w:val="fr-CA" w:bidi="ar-LB"/>
        </w:rPr>
        <w:tab/>
      </w:r>
      <w:r w:rsidR="0038325F">
        <w:rPr>
          <w:color w:val="000000"/>
          <w:sz w:val="26"/>
          <w:szCs w:val="26"/>
          <w:rtl/>
          <w:lang w:val="fr-CA" w:bidi="ar-LB"/>
        </w:rPr>
        <w:t>أخذت الأمانة علما بأنّ عددا من الأنشطة المخطط لها في قطاع الخدمة سجل تأخيرا في التنفيذ بما في ذلك وضع الأدوات التنظيمية والمؤسسية لتفعيل برنامج الترخيص والتدريب والتوعية على المدونات والمعايير المحلية ووضع اللمسات الأخيرة على الدليل الخاص بمناهج التدريب وترخيص 500 فني في إطار برنامج الترخيص الريادي ووضع اللمسات الأخيرة على أربع مدونات وطنية و</w:t>
      </w:r>
      <w:r w:rsidR="00550F96">
        <w:rPr>
          <w:color w:val="000000"/>
          <w:sz w:val="26"/>
          <w:szCs w:val="26"/>
          <w:rtl/>
          <w:lang w:val="fr-CA" w:bidi="ar-LB"/>
        </w:rPr>
        <w:t>ال</w:t>
      </w:r>
      <w:r w:rsidR="00D12733">
        <w:rPr>
          <w:color w:val="000000"/>
          <w:sz w:val="26"/>
          <w:szCs w:val="26"/>
          <w:rtl/>
          <w:lang w:val="fr-CA" w:bidi="ar-LB"/>
        </w:rPr>
        <w:t xml:space="preserve">مشروع </w:t>
      </w:r>
      <w:r w:rsidR="00550F96">
        <w:rPr>
          <w:color w:val="000000"/>
          <w:sz w:val="26"/>
          <w:szCs w:val="26"/>
          <w:rtl/>
          <w:lang w:val="fr-CA" w:bidi="ar-LB"/>
        </w:rPr>
        <w:t>الريادي ل</w:t>
      </w:r>
      <w:r w:rsidR="007D3947">
        <w:rPr>
          <w:color w:val="000000"/>
          <w:sz w:val="26"/>
          <w:szCs w:val="26"/>
          <w:rtl/>
          <w:lang w:val="fr-CA" w:bidi="ar-LB"/>
        </w:rPr>
        <w:t>تفتيش</w:t>
      </w:r>
      <w:r w:rsidR="00550F96">
        <w:rPr>
          <w:color w:val="000000"/>
          <w:sz w:val="26"/>
          <w:szCs w:val="26"/>
          <w:rtl/>
          <w:lang w:val="fr-CA" w:bidi="ar-LB"/>
        </w:rPr>
        <w:t xml:space="preserve"> بعض المباني</w:t>
      </w:r>
      <w:r w:rsidR="00D12733">
        <w:rPr>
          <w:color w:val="000000"/>
          <w:sz w:val="26"/>
          <w:szCs w:val="26"/>
          <w:rtl/>
          <w:lang w:val="fr-CA" w:bidi="ar-LB"/>
        </w:rPr>
        <w:t xml:space="preserve"> وترخيص</w:t>
      </w:r>
      <w:r w:rsidR="00550F96">
        <w:rPr>
          <w:color w:val="000000"/>
          <w:sz w:val="26"/>
          <w:szCs w:val="26"/>
          <w:rtl/>
          <w:lang w:val="fr-CA" w:bidi="ar-LB"/>
        </w:rPr>
        <w:t>ها</w:t>
      </w:r>
      <w:r w:rsidR="00D12733">
        <w:rPr>
          <w:color w:val="000000"/>
          <w:sz w:val="26"/>
          <w:szCs w:val="26"/>
          <w:rtl/>
          <w:lang w:val="fr-CA" w:bidi="ar-LB"/>
        </w:rPr>
        <w:t xml:space="preserve"> وتنفيذ</w:t>
      </w:r>
      <w:r w:rsidR="00550F96">
        <w:rPr>
          <w:color w:val="000000"/>
          <w:sz w:val="26"/>
          <w:szCs w:val="26"/>
          <w:rtl/>
          <w:lang w:val="fr-CA" w:bidi="ar-LB"/>
        </w:rPr>
        <w:t xml:space="preserve"> مشروع</w:t>
      </w:r>
      <w:r w:rsidR="00D12733">
        <w:rPr>
          <w:color w:val="000000"/>
          <w:sz w:val="26"/>
          <w:szCs w:val="26"/>
          <w:rtl/>
          <w:lang w:val="fr-CA" w:bidi="ar-LB"/>
        </w:rPr>
        <w:t xml:space="preserve"> رموز الاستجابة السريعة الإلزامية لأسطوانات غازات التبريد. وفي حين اعتبرت الأمانة أنّه كان لجائحة كوفيد 19 تأثير محتمل على التأخير وأنّ بعض المشاريع مبتكر إلى حدّ ما</w:t>
      </w:r>
      <w:r w:rsidR="00550F96">
        <w:rPr>
          <w:color w:val="000000"/>
          <w:sz w:val="26"/>
          <w:szCs w:val="26"/>
          <w:rtl/>
          <w:lang w:val="fr-CA" w:bidi="ar-LB"/>
        </w:rPr>
        <w:t>،</w:t>
      </w:r>
      <w:r w:rsidR="00D12733">
        <w:rPr>
          <w:color w:val="000000"/>
          <w:sz w:val="26"/>
          <w:szCs w:val="26"/>
          <w:rtl/>
          <w:lang w:val="fr-CA" w:bidi="ar-LB"/>
        </w:rPr>
        <w:t xml:space="preserve"> مثلا برنامج ترخيص المباني أو</w:t>
      </w:r>
      <w:r w:rsidR="00550F96">
        <w:rPr>
          <w:color w:val="000000"/>
          <w:sz w:val="26"/>
          <w:szCs w:val="26"/>
          <w:rtl/>
          <w:lang w:val="fr-CA" w:bidi="ar-LB"/>
        </w:rPr>
        <w:t xml:space="preserve"> مشروع</w:t>
      </w:r>
      <w:r w:rsidR="00D12733">
        <w:rPr>
          <w:color w:val="000000"/>
          <w:sz w:val="26"/>
          <w:szCs w:val="26"/>
          <w:rtl/>
          <w:lang w:val="fr-CA" w:bidi="ar-LB"/>
        </w:rPr>
        <w:t xml:space="preserve"> رموز </w:t>
      </w:r>
      <w:r w:rsidR="00D12733">
        <w:rPr>
          <w:color w:val="000000"/>
          <w:sz w:val="26"/>
          <w:szCs w:val="26"/>
          <w:rtl/>
          <w:lang w:val="fr-CA" w:bidi="ar-LB"/>
        </w:rPr>
        <w:lastRenderedPageBreak/>
        <w:t xml:space="preserve">الاستجابة السريعة على أسطوانات غازات التبريد، إلا أنّها حثت منظمة الأمم المتحدة للتنمية الصناعية وبرنامج الأمم المتحدة للبيئة على تكثيف جهود </w:t>
      </w:r>
      <w:r w:rsidR="00550F96">
        <w:rPr>
          <w:color w:val="000000"/>
          <w:sz w:val="26"/>
          <w:szCs w:val="26"/>
          <w:rtl/>
          <w:lang w:val="fr-CA" w:bidi="ar-LB"/>
        </w:rPr>
        <w:t>ا</w:t>
      </w:r>
      <w:r w:rsidR="00D12733">
        <w:rPr>
          <w:color w:val="000000"/>
          <w:sz w:val="26"/>
          <w:szCs w:val="26"/>
          <w:rtl/>
          <w:lang w:val="fr-CA" w:bidi="ar-LB"/>
        </w:rPr>
        <w:t xml:space="preserve">لمساعدة مشيرة إلى </w:t>
      </w:r>
      <w:r w:rsidR="00550F96">
        <w:rPr>
          <w:color w:val="000000"/>
          <w:sz w:val="26"/>
          <w:szCs w:val="26"/>
          <w:rtl/>
          <w:lang w:val="fr-CA" w:bidi="ar-LB"/>
        </w:rPr>
        <w:t xml:space="preserve">نسبة </w:t>
      </w:r>
      <w:r w:rsidR="00D12733">
        <w:rPr>
          <w:color w:val="000000"/>
          <w:sz w:val="26"/>
          <w:szCs w:val="26"/>
          <w:rtl/>
          <w:lang w:val="fr-CA" w:bidi="ar-LB"/>
        </w:rPr>
        <w:t>التخفي</w:t>
      </w:r>
      <w:r w:rsidR="00550F96">
        <w:rPr>
          <w:color w:val="000000"/>
          <w:sz w:val="26"/>
          <w:szCs w:val="26"/>
          <w:rtl/>
          <w:lang w:val="fr-CA" w:bidi="ar-LB"/>
        </w:rPr>
        <w:t>ض العالية الواجب بلوغها</w:t>
      </w:r>
      <w:r w:rsidR="00D12733">
        <w:rPr>
          <w:color w:val="000000"/>
          <w:sz w:val="26"/>
          <w:szCs w:val="26"/>
          <w:rtl/>
          <w:lang w:val="fr-CA" w:bidi="ar-LB"/>
        </w:rPr>
        <w:t xml:space="preserve"> في عام 2025 على النحو الوارد في الاتفاق المبرم بين مصر واللجنة التنفيذية.</w:t>
      </w:r>
    </w:p>
    <w:p w14:paraId="3EB30A89" w14:textId="77777777" w:rsidR="00D12733" w:rsidRDefault="00D12733" w:rsidP="00D12733">
      <w:pPr>
        <w:bidi/>
        <w:rPr>
          <w:color w:val="000000"/>
          <w:sz w:val="26"/>
          <w:szCs w:val="26"/>
          <w:rtl/>
          <w:lang w:val="fr-CA" w:bidi="ar-LB"/>
        </w:rPr>
      </w:pPr>
    </w:p>
    <w:p w14:paraId="4A425ACD" w14:textId="13D78397" w:rsidR="006176C3" w:rsidRDefault="00D12733" w:rsidP="00D12733">
      <w:pPr>
        <w:bidi/>
        <w:rPr>
          <w:color w:val="000000"/>
          <w:sz w:val="26"/>
          <w:szCs w:val="26"/>
          <w:rtl/>
          <w:lang w:val="fr-CA" w:bidi="ar-LB"/>
        </w:rPr>
      </w:pPr>
      <w:r>
        <w:rPr>
          <w:color w:val="000000"/>
          <w:sz w:val="26"/>
          <w:szCs w:val="26"/>
          <w:rtl/>
          <w:lang w:val="fr-CA" w:bidi="ar-LB"/>
        </w:rPr>
        <w:t>35.</w:t>
      </w:r>
      <w:r>
        <w:rPr>
          <w:color w:val="000000"/>
          <w:sz w:val="26"/>
          <w:szCs w:val="26"/>
          <w:rtl/>
          <w:lang w:val="fr-CA" w:bidi="ar-LB"/>
        </w:rPr>
        <w:tab/>
        <w:t xml:space="preserve">عندما استعرضت الأمانة المقترح المرفوع </w:t>
      </w:r>
      <w:r w:rsidR="007D3947">
        <w:rPr>
          <w:color w:val="000000"/>
          <w:sz w:val="26"/>
          <w:szCs w:val="26"/>
          <w:rtl/>
          <w:lang w:val="fr-CA" w:bidi="ar-LB"/>
        </w:rPr>
        <w:t>إلى</w:t>
      </w:r>
      <w:r>
        <w:rPr>
          <w:color w:val="000000"/>
          <w:sz w:val="26"/>
          <w:szCs w:val="26"/>
          <w:rtl/>
          <w:lang w:val="fr-CA" w:bidi="ar-LB"/>
        </w:rPr>
        <w:t xml:space="preserve"> الاجتماع التاسع والسبعين، اعتبرت أنّ الأنشطة التدريبية التي تستهدف ورش الخدمة الصغيرة </w:t>
      </w:r>
      <w:r w:rsidR="007D3947">
        <w:rPr>
          <w:color w:val="000000"/>
          <w:sz w:val="26"/>
          <w:szCs w:val="26"/>
          <w:rtl/>
          <w:lang w:val="fr-CA" w:bidi="ar-LB"/>
        </w:rPr>
        <w:t>حيث</w:t>
      </w:r>
      <w:r>
        <w:rPr>
          <w:color w:val="000000"/>
          <w:sz w:val="26"/>
          <w:szCs w:val="26"/>
          <w:rtl/>
          <w:lang w:val="fr-CA" w:bidi="ar-LB"/>
        </w:rPr>
        <w:t xml:space="preserve"> </w:t>
      </w:r>
      <w:r w:rsidR="00550F96">
        <w:rPr>
          <w:color w:val="000000"/>
          <w:sz w:val="26"/>
          <w:szCs w:val="26"/>
          <w:rtl/>
          <w:lang w:val="fr-CA" w:bidi="ar-LB"/>
        </w:rPr>
        <w:t>يعمل ف</w:t>
      </w:r>
      <w:r>
        <w:rPr>
          <w:color w:val="000000"/>
          <w:sz w:val="26"/>
          <w:szCs w:val="26"/>
          <w:rtl/>
          <w:lang w:val="fr-CA" w:bidi="ar-LB"/>
        </w:rPr>
        <w:t>ني واحد أو فني</w:t>
      </w:r>
      <w:r w:rsidR="00550F96">
        <w:rPr>
          <w:color w:val="000000"/>
          <w:sz w:val="26"/>
          <w:szCs w:val="26"/>
          <w:rtl/>
          <w:lang w:val="fr-CA" w:bidi="ar-LB"/>
        </w:rPr>
        <w:t>ا</w:t>
      </w:r>
      <w:r>
        <w:rPr>
          <w:color w:val="000000"/>
          <w:sz w:val="26"/>
          <w:szCs w:val="26"/>
          <w:rtl/>
          <w:lang w:val="fr-CA" w:bidi="ar-LB"/>
        </w:rPr>
        <w:t xml:space="preserve">ن </w:t>
      </w:r>
      <w:r w:rsidR="007D3947">
        <w:rPr>
          <w:color w:val="000000"/>
          <w:sz w:val="26"/>
          <w:szCs w:val="26"/>
          <w:rtl/>
          <w:lang w:val="fr-CA" w:bidi="ar-LB"/>
        </w:rPr>
        <w:t>ا</w:t>
      </w:r>
      <w:r>
        <w:rPr>
          <w:color w:val="000000"/>
          <w:sz w:val="26"/>
          <w:szCs w:val="26"/>
          <w:rtl/>
          <w:lang w:val="fr-CA" w:bidi="ar-LB"/>
        </w:rPr>
        <w:t>ثن</w:t>
      </w:r>
      <w:r w:rsidR="00550F96">
        <w:rPr>
          <w:color w:val="000000"/>
          <w:sz w:val="26"/>
          <w:szCs w:val="26"/>
          <w:rtl/>
          <w:lang w:val="fr-CA" w:bidi="ar-LB"/>
        </w:rPr>
        <w:t>ا</w:t>
      </w:r>
      <w:r>
        <w:rPr>
          <w:color w:val="000000"/>
          <w:sz w:val="26"/>
          <w:szCs w:val="26"/>
          <w:rtl/>
          <w:lang w:val="fr-CA" w:bidi="ar-LB"/>
        </w:rPr>
        <w:t xml:space="preserve">ن والتي تستهلك أسطوانتين أو ثلاث أسطوانات من غاز التبريد في الشهر الواحد </w:t>
      </w:r>
      <w:r w:rsidRPr="00550F96">
        <w:rPr>
          <w:color w:val="000000"/>
          <w:sz w:val="26"/>
          <w:szCs w:val="26"/>
          <w:rtl/>
          <w:lang w:val="fr-CA" w:bidi="ar-LB"/>
        </w:rPr>
        <w:t>أمرٌ جدّ مفيد نظرا للقدرات</w:t>
      </w:r>
      <w:r w:rsidR="007D3947">
        <w:rPr>
          <w:color w:val="000000"/>
          <w:sz w:val="26"/>
          <w:szCs w:val="26"/>
          <w:rtl/>
          <w:lang w:val="fr-CA" w:bidi="ar-LB"/>
        </w:rPr>
        <w:t xml:space="preserve"> تلك الورش</w:t>
      </w:r>
      <w:r w:rsidRPr="00550F96">
        <w:rPr>
          <w:color w:val="000000"/>
          <w:sz w:val="26"/>
          <w:szCs w:val="26"/>
          <w:rtl/>
          <w:lang w:val="fr-CA" w:bidi="ar-LB"/>
        </w:rPr>
        <w:t xml:space="preserve"> المحدودة. كما شجعت الأمانة منظمة الأمم المتحدة للتنمية الصناعية على تكثيف جهودها </w:t>
      </w:r>
      <w:r w:rsidR="00616216" w:rsidRPr="00550F96">
        <w:rPr>
          <w:color w:val="000000"/>
          <w:sz w:val="26"/>
          <w:szCs w:val="26"/>
          <w:rtl/>
          <w:lang w:val="fr-CA" w:bidi="ar-LB"/>
        </w:rPr>
        <w:t>لتنظيم دورات التدريب الواردة في الشريحة الثالثة وتلك الواردة في الشريحة الرابعة. وأخذت الأمانة علما أيضا بأنّ مصر قد تطبق البرنامج الوطني لرخصة القيادة في التبريد في عام 2029 رهنا بنتائج برنامج الترخيص ل</w:t>
      </w:r>
      <w:r w:rsidR="00DC0191" w:rsidRPr="00550F96">
        <w:rPr>
          <w:color w:val="000000"/>
          <w:sz w:val="26"/>
          <w:szCs w:val="26"/>
          <w:rtl/>
          <w:lang w:val="fr-CA" w:bidi="ar-LB"/>
        </w:rPr>
        <w:t>خدمة</w:t>
      </w:r>
      <w:r w:rsidR="00616216" w:rsidRPr="00550F96">
        <w:rPr>
          <w:color w:val="000000"/>
          <w:sz w:val="26"/>
          <w:szCs w:val="26"/>
          <w:rtl/>
          <w:lang w:val="fr-CA" w:bidi="ar-LB"/>
        </w:rPr>
        <w:t xml:space="preserve"> ما بعد البيع.</w:t>
      </w:r>
      <w:r>
        <w:rPr>
          <w:color w:val="000000"/>
          <w:sz w:val="26"/>
          <w:szCs w:val="26"/>
          <w:rtl/>
          <w:lang w:val="fr-CA" w:bidi="ar-LB"/>
        </w:rPr>
        <w:t xml:space="preserve"> </w:t>
      </w:r>
    </w:p>
    <w:p w14:paraId="598279A6" w14:textId="7D81ADDE" w:rsidR="00616216" w:rsidRDefault="00616216" w:rsidP="00616216">
      <w:pPr>
        <w:bidi/>
        <w:rPr>
          <w:color w:val="000000"/>
          <w:sz w:val="26"/>
          <w:szCs w:val="26"/>
          <w:rtl/>
          <w:lang w:val="fr-CA" w:bidi="ar-LB"/>
        </w:rPr>
      </w:pPr>
    </w:p>
    <w:p w14:paraId="72F8124F" w14:textId="4237B1A4" w:rsidR="00616216" w:rsidRDefault="00616216" w:rsidP="00616216">
      <w:pPr>
        <w:bidi/>
        <w:rPr>
          <w:color w:val="000000"/>
          <w:sz w:val="26"/>
          <w:szCs w:val="26"/>
          <w:rtl/>
          <w:lang w:val="fr-CA" w:bidi="ar-LB"/>
        </w:rPr>
      </w:pPr>
      <w:r>
        <w:rPr>
          <w:color w:val="000000"/>
          <w:sz w:val="26"/>
          <w:szCs w:val="26"/>
          <w:rtl/>
          <w:lang w:val="fr-CA" w:bidi="ar-LB"/>
        </w:rPr>
        <w:t>36.</w:t>
      </w:r>
      <w:r>
        <w:rPr>
          <w:color w:val="000000"/>
          <w:sz w:val="26"/>
          <w:szCs w:val="26"/>
          <w:rtl/>
          <w:lang w:val="fr-CA" w:bidi="ar-LB"/>
        </w:rPr>
        <w:tab/>
        <w:t xml:space="preserve">أمّا في ما يخص مركز الاستصلاح الذي تمّ تحديده منذ عام 2021، فسعت الأمانة إلى فهم أسباب التأخير في الاستحصال على الرخصة اللازمة للبدء بالتشغيل. وشرحت منظمة الأمم المتحدة للتنمية الصناعية أنّه للمركز رخصة </w:t>
      </w:r>
      <w:r w:rsidRPr="00550F96">
        <w:rPr>
          <w:color w:val="000000"/>
          <w:sz w:val="26"/>
          <w:szCs w:val="26"/>
          <w:rtl/>
          <w:lang w:val="fr-CA" w:bidi="ar-LB"/>
        </w:rPr>
        <w:t xml:space="preserve">لإعادة </w:t>
      </w:r>
      <w:r w:rsidR="00550F96" w:rsidRPr="00550F96">
        <w:rPr>
          <w:color w:val="000000"/>
          <w:sz w:val="26"/>
          <w:szCs w:val="26"/>
          <w:rtl/>
          <w:lang w:val="fr-CA" w:bidi="ar-LB"/>
        </w:rPr>
        <w:t>تعبئة</w:t>
      </w:r>
      <w:r w:rsidRPr="00550F96">
        <w:rPr>
          <w:color w:val="000000"/>
          <w:sz w:val="26"/>
          <w:szCs w:val="26"/>
          <w:rtl/>
          <w:lang w:val="fr-CA" w:bidi="ar-LB"/>
        </w:rPr>
        <w:t xml:space="preserve"> غازات التبريد والتأخر في الحصول على رخصة لأنشطة الاستصلاح يعزى إلى أنّ هذه الأنشطة تمثل</w:t>
      </w:r>
      <w:r>
        <w:rPr>
          <w:color w:val="000000"/>
          <w:sz w:val="26"/>
          <w:szCs w:val="26"/>
          <w:rtl/>
          <w:lang w:val="fr-CA" w:bidi="ar-LB"/>
        </w:rPr>
        <w:t xml:space="preserve"> فئة من العمليات التجارية المستجدة استحدثتها وزارة الصناعة. أمّا مركز الاستصلاح الآخر المزمع إنشاؤه </w:t>
      </w:r>
      <w:r w:rsidR="00443E49">
        <w:rPr>
          <w:color w:val="000000"/>
          <w:sz w:val="26"/>
          <w:szCs w:val="26"/>
          <w:rtl/>
          <w:lang w:val="fr-CA" w:bidi="ar-LB"/>
        </w:rPr>
        <w:t>بموجب الشريحة الرابعة، فلن يواجه، بتقدير المنظمة، التأخير نفسه لأنّه سبق وتأسست فئة الأنشطة التجارية الجديدة.</w:t>
      </w:r>
    </w:p>
    <w:p w14:paraId="700E2843" w14:textId="6A2B7F35" w:rsidR="00443E49" w:rsidRDefault="00443E49" w:rsidP="00443E49">
      <w:pPr>
        <w:bidi/>
        <w:rPr>
          <w:color w:val="000000"/>
          <w:sz w:val="26"/>
          <w:szCs w:val="26"/>
          <w:rtl/>
          <w:lang w:val="fr-CA" w:bidi="ar-LB"/>
        </w:rPr>
      </w:pPr>
    </w:p>
    <w:p w14:paraId="21BC119C" w14:textId="16396D01" w:rsidR="00443E49" w:rsidRDefault="00443E49" w:rsidP="00443E49">
      <w:pPr>
        <w:bidi/>
        <w:rPr>
          <w:color w:val="000000"/>
          <w:sz w:val="26"/>
          <w:szCs w:val="26"/>
          <w:rtl/>
          <w:lang w:val="fr-CA" w:bidi="ar-LB"/>
        </w:rPr>
      </w:pPr>
      <w:r>
        <w:rPr>
          <w:color w:val="000000"/>
          <w:sz w:val="26"/>
          <w:szCs w:val="26"/>
          <w:rtl/>
          <w:lang w:val="fr-CA" w:bidi="ar-LB"/>
        </w:rPr>
        <w:t>37.</w:t>
      </w:r>
      <w:r>
        <w:rPr>
          <w:color w:val="000000"/>
          <w:sz w:val="26"/>
          <w:szCs w:val="26"/>
          <w:rtl/>
          <w:lang w:val="fr-CA" w:bidi="ar-LB"/>
        </w:rPr>
        <w:tab/>
        <w:t xml:space="preserve">كما عانى المشروع على صعيد </w:t>
      </w:r>
      <w:r w:rsidR="00550F96">
        <w:rPr>
          <w:color w:val="000000"/>
          <w:sz w:val="26"/>
          <w:szCs w:val="26"/>
          <w:rtl/>
          <w:lang w:val="fr-CA" w:bidi="ar-LB"/>
        </w:rPr>
        <w:t>توريد</w:t>
      </w:r>
      <w:r>
        <w:rPr>
          <w:color w:val="000000"/>
          <w:sz w:val="26"/>
          <w:szCs w:val="26"/>
          <w:rtl/>
          <w:lang w:val="fr-CA" w:bidi="ar-LB"/>
        </w:rPr>
        <w:t xml:space="preserve"> المعدات، بما في</w:t>
      </w:r>
      <w:r w:rsidR="00550F96">
        <w:rPr>
          <w:color w:val="000000"/>
          <w:sz w:val="26"/>
          <w:szCs w:val="26"/>
          <w:rtl/>
          <w:lang w:val="fr-CA" w:bidi="ar-LB"/>
        </w:rPr>
        <w:t xml:space="preserve"> ذلك </w:t>
      </w:r>
      <w:r w:rsidR="00550F96" w:rsidRPr="00550F96">
        <w:rPr>
          <w:color w:val="000000"/>
          <w:sz w:val="26"/>
          <w:szCs w:val="26"/>
          <w:rtl/>
          <w:lang w:val="fr-CA" w:bidi="ar-LB"/>
        </w:rPr>
        <w:t xml:space="preserve">مركز الامتياز </w:t>
      </w:r>
      <w:r w:rsidRPr="00550F96">
        <w:rPr>
          <w:color w:val="000000"/>
          <w:sz w:val="26"/>
          <w:szCs w:val="26"/>
          <w:rtl/>
          <w:lang w:val="fr-CA" w:bidi="ar-LB"/>
        </w:rPr>
        <w:t>لغازات التب</w:t>
      </w:r>
      <w:r>
        <w:rPr>
          <w:color w:val="000000"/>
          <w:sz w:val="26"/>
          <w:szCs w:val="26"/>
          <w:rtl/>
          <w:lang w:val="fr-CA" w:bidi="ar-LB"/>
        </w:rPr>
        <w:t>ريد القابلة للاشتعال، من تأخير في التخليص الجمركي. ومن الجدير بالذكر أنّه في حين جرى تخليص الجزء الأكبر من المعدات بقي البعض منها محجوزا لدى الجمارك فلن تنظم ورش التدريب في</w:t>
      </w:r>
      <w:r w:rsidR="00550F96">
        <w:rPr>
          <w:color w:val="000000"/>
          <w:sz w:val="26"/>
          <w:szCs w:val="26"/>
          <w:rtl/>
          <w:lang w:val="fr-CA" w:bidi="ar-LB"/>
        </w:rPr>
        <w:t xml:space="preserve"> مركز الامتياز</w:t>
      </w:r>
      <w:r>
        <w:rPr>
          <w:color w:val="000000"/>
          <w:sz w:val="26"/>
          <w:szCs w:val="26"/>
          <w:rtl/>
          <w:lang w:val="fr-CA" w:bidi="ar-LB"/>
        </w:rPr>
        <w:t xml:space="preserve"> قبل استلام المعدات.</w:t>
      </w:r>
      <w:r w:rsidR="008957FA">
        <w:rPr>
          <w:color w:val="000000"/>
          <w:sz w:val="26"/>
          <w:szCs w:val="26"/>
          <w:rtl/>
          <w:lang w:val="fr-CA" w:bidi="ar-LB"/>
        </w:rPr>
        <w:t xml:space="preserve"> وكانت </w:t>
      </w:r>
      <w:r>
        <w:rPr>
          <w:color w:val="000000"/>
          <w:sz w:val="26"/>
          <w:szCs w:val="26"/>
          <w:rtl/>
          <w:lang w:val="fr-CA" w:bidi="ar-LB"/>
        </w:rPr>
        <w:t>اللجنة التنفيذية في اجتماعها الثالث والتسعين</w:t>
      </w:r>
      <w:r w:rsidR="008957FA">
        <w:rPr>
          <w:color w:val="000000"/>
          <w:sz w:val="26"/>
          <w:szCs w:val="26"/>
          <w:rtl/>
          <w:lang w:val="fr-CA" w:bidi="ar-LB"/>
        </w:rPr>
        <w:t xml:space="preserve"> قد أرجأت</w:t>
      </w:r>
      <w:r>
        <w:rPr>
          <w:color w:val="000000"/>
          <w:sz w:val="26"/>
          <w:szCs w:val="26"/>
          <w:rtl/>
          <w:lang w:val="fr-CA" w:bidi="ar-LB"/>
        </w:rPr>
        <w:t xml:space="preserve"> إلى 30 يونيو/حزيران </w:t>
      </w:r>
      <w:r w:rsidR="007D3947">
        <w:rPr>
          <w:color w:val="000000"/>
          <w:sz w:val="26"/>
          <w:szCs w:val="26"/>
          <w:rtl/>
          <w:lang w:val="fr-CA" w:bidi="ar-LB"/>
        </w:rPr>
        <w:t xml:space="preserve">2024 </w:t>
      </w:r>
      <w:r>
        <w:rPr>
          <w:color w:val="000000"/>
          <w:sz w:val="26"/>
          <w:szCs w:val="26"/>
          <w:rtl/>
          <w:lang w:val="fr-CA" w:bidi="ar-LB"/>
        </w:rPr>
        <w:t>موعد إنجاز مكوّن التدريب الذي تنفذه ألمانيا (</w:t>
      </w:r>
      <w:r>
        <w:rPr>
          <w:color w:val="000000"/>
          <w:sz w:val="26"/>
          <w:szCs w:val="26"/>
          <w:lang w:val="fr-CA" w:bidi="ar-LB"/>
        </w:rPr>
        <w:t>EGY/PHA/</w:t>
      </w:r>
      <w:r w:rsidR="008957FA">
        <w:rPr>
          <w:color w:val="000000"/>
          <w:sz w:val="26"/>
          <w:szCs w:val="26"/>
          <w:lang w:val="fr-CA" w:bidi="ar-LB"/>
        </w:rPr>
        <w:t>84/INV/142</w:t>
      </w:r>
      <w:r w:rsidR="008957FA">
        <w:rPr>
          <w:color w:val="000000"/>
          <w:sz w:val="26"/>
          <w:szCs w:val="26"/>
          <w:rtl/>
          <w:lang w:val="fr-CA" w:bidi="ar-LB"/>
        </w:rPr>
        <w:t>). لذلك توصي الأمانة إطالة مدة المشروع إلى 31 أكتوبر/تشرين الثاني 2024 ريثما ينتهي تخليص المعدات اللازمة من الجمارك وتنظيم الدورات التدريبية.</w:t>
      </w:r>
    </w:p>
    <w:p w14:paraId="415873A5" w14:textId="79595588" w:rsidR="008957FA" w:rsidRDefault="008957FA" w:rsidP="008957FA">
      <w:pPr>
        <w:bidi/>
        <w:rPr>
          <w:color w:val="000000"/>
          <w:sz w:val="26"/>
          <w:szCs w:val="26"/>
          <w:rtl/>
          <w:lang w:val="fr-CA" w:bidi="ar-LB"/>
        </w:rPr>
      </w:pPr>
    </w:p>
    <w:p w14:paraId="790B1413" w14:textId="77777777" w:rsidR="008957FA" w:rsidRPr="008957FA" w:rsidRDefault="008957FA" w:rsidP="008957FA">
      <w:pPr>
        <w:bidi/>
        <w:rPr>
          <w:color w:val="000000"/>
          <w:sz w:val="26"/>
          <w:szCs w:val="26"/>
          <w:u w:val="single"/>
          <w:rtl/>
          <w:lang w:val="en-US" w:bidi="ar-LB"/>
        </w:rPr>
      </w:pPr>
      <w:r w:rsidRPr="008957FA">
        <w:rPr>
          <w:color w:val="000000"/>
          <w:sz w:val="26"/>
          <w:szCs w:val="26"/>
          <w:u w:val="single"/>
          <w:rtl/>
          <w:lang w:val="en-US" w:bidi="ar-LB"/>
        </w:rPr>
        <w:t>تنفيذ السياسة الجنسانية</w:t>
      </w:r>
      <w:r w:rsidRPr="008957FA">
        <w:rPr>
          <w:color w:val="000000"/>
          <w:sz w:val="26"/>
          <w:szCs w:val="26"/>
          <w:u w:val="single"/>
          <w:lang w:val="en-US" w:bidi="ar-LB"/>
        </w:rPr>
        <w:t xml:space="preserve"> </w:t>
      </w:r>
    </w:p>
    <w:p w14:paraId="390E1696" w14:textId="77777777" w:rsidR="008957FA" w:rsidRPr="00550F96" w:rsidRDefault="008957FA" w:rsidP="008957FA">
      <w:pPr>
        <w:bidi/>
        <w:rPr>
          <w:color w:val="000000"/>
          <w:sz w:val="26"/>
          <w:szCs w:val="26"/>
          <w:lang w:val="fr-CA" w:bidi="ar-LB"/>
        </w:rPr>
      </w:pPr>
    </w:p>
    <w:p w14:paraId="359B3227" w14:textId="696ED697" w:rsidR="00616216" w:rsidRPr="002571CF" w:rsidRDefault="008957FA" w:rsidP="002571CF">
      <w:pPr>
        <w:bidi/>
        <w:rPr>
          <w:color w:val="000000"/>
          <w:sz w:val="26"/>
          <w:szCs w:val="26"/>
          <w:rtl/>
          <w:lang w:val="fr-CA" w:bidi="ar-LB"/>
        </w:rPr>
      </w:pPr>
      <w:r>
        <w:rPr>
          <w:color w:val="000000"/>
          <w:sz w:val="26"/>
          <w:szCs w:val="26"/>
          <w:rtl/>
          <w:lang w:val="en-US" w:bidi="ar-LB"/>
        </w:rPr>
        <w:t>38.</w:t>
      </w:r>
      <w:r>
        <w:rPr>
          <w:color w:val="000000"/>
          <w:sz w:val="26"/>
          <w:szCs w:val="26"/>
          <w:rtl/>
          <w:lang w:val="en-US" w:bidi="ar-LB"/>
        </w:rPr>
        <w:tab/>
        <w:t xml:space="preserve">أقرّت المرحلة الثانية من خطة إدارة إزالة المواد الهيدروكلوروفلوروكربونية قبل اعتماد سياسة مراعاة المنظور الجنساني في العمليات (المقرر 84/92(د)). ومع ذلك شاركت </w:t>
      </w:r>
      <w:r w:rsidR="000A52B6">
        <w:rPr>
          <w:color w:val="000000"/>
          <w:sz w:val="26"/>
          <w:szCs w:val="26"/>
          <w:rtl/>
          <w:lang w:val="en-US" w:bidi="ar-LB"/>
        </w:rPr>
        <w:t>مهندسات في مشاريع التحويل في شركتي العربي و</w:t>
      </w:r>
      <w:r w:rsidR="00285F70">
        <w:rPr>
          <w:color w:val="000000"/>
          <w:sz w:val="26"/>
          <w:szCs w:val="26"/>
          <w:rtl/>
          <w:lang w:val="fr-CA" w:bidi="ar-LB"/>
        </w:rPr>
        <w:t>فريش</w:t>
      </w:r>
      <w:r w:rsidR="000A52B6">
        <w:rPr>
          <w:color w:val="000000"/>
          <w:sz w:val="26"/>
          <w:szCs w:val="26"/>
          <w:rtl/>
          <w:lang w:val="fr-CA" w:bidi="ar-LB"/>
        </w:rPr>
        <w:t xml:space="preserve"> كما تعقبت وحدة الأوزون الوطنية مشاركة النساء في</w:t>
      </w:r>
      <w:r w:rsidR="00550F96">
        <w:rPr>
          <w:color w:val="000000"/>
          <w:sz w:val="26"/>
          <w:szCs w:val="26"/>
          <w:rtl/>
          <w:lang w:val="fr-CA" w:bidi="ar-LB"/>
        </w:rPr>
        <w:t xml:space="preserve"> شتى</w:t>
      </w:r>
      <w:r w:rsidR="000A52B6">
        <w:rPr>
          <w:color w:val="000000"/>
          <w:sz w:val="26"/>
          <w:szCs w:val="26"/>
          <w:rtl/>
          <w:lang w:val="fr-CA" w:bidi="ar-LB"/>
        </w:rPr>
        <w:t xml:space="preserve"> الأنشطة التدريبية (مبلغ عنها في ما سبق.). وقد شاركت نساء ثلاث في دورة تدريب المدربين ونالت مهندسات ثلاث شهادات تقدير من وزارة البيئة ووزارة العمل ووزارة التضامن الاجتماعي مشيدة بمساهمتهن في تنظيم دورة تدريب المدربين وترقية مركز التدريب بما يتيح له التدريب على الغازات القابلة للاشتعال. ويرجى من أنشطة التدريب وشهادات التقدير هذه أن تساهم في زيادة مشاركة المدربات والفنيات في الأنشطة التدريبية ال</w:t>
      </w:r>
      <w:r w:rsidR="007D3947">
        <w:rPr>
          <w:color w:val="000000"/>
          <w:sz w:val="26"/>
          <w:szCs w:val="26"/>
          <w:rtl/>
          <w:lang w:val="fr-CA" w:bidi="ar-LB"/>
        </w:rPr>
        <w:t>مقبل</w:t>
      </w:r>
      <w:r w:rsidR="000A52B6">
        <w:rPr>
          <w:color w:val="000000"/>
          <w:sz w:val="26"/>
          <w:szCs w:val="26"/>
          <w:rtl/>
          <w:lang w:val="fr-CA" w:bidi="ar-LB"/>
        </w:rPr>
        <w:t>ة. أمّا مسودة السياسة التي وضعتها وحدة الأوزون الوطنية للنهوض بمراعاة البعد الجنساني ف</w:t>
      </w:r>
      <w:r w:rsidR="002571CF">
        <w:rPr>
          <w:color w:val="000000"/>
          <w:sz w:val="26"/>
          <w:szCs w:val="26"/>
          <w:rtl/>
          <w:lang w:val="fr-CA" w:bidi="ar-LB"/>
        </w:rPr>
        <w:t xml:space="preserve">هي في انتظار اللمسات الأخيرة. </w:t>
      </w:r>
    </w:p>
    <w:p w14:paraId="56C1D217" w14:textId="64A5ABB2" w:rsidR="002571CF" w:rsidRPr="002571CF" w:rsidRDefault="002571CF" w:rsidP="002571CF">
      <w:pPr>
        <w:bidi/>
        <w:rPr>
          <w:color w:val="000000"/>
          <w:sz w:val="26"/>
          <w:szCs w:val="26"/>
          <w:rtl/>
          <w:lang w:val="fr-CA" w:bidi="ar-LB"/>
        </w:rPr>
      </w:pPr>
    </w:p>
    <w:p w14:paraId="42B8C8B8" w14:textId="0D122E5C" w:rsidR="002571CF" w:rsidRPr="002571CF" w:rsidRDefault="002571CF" w:rsidP="002571CF">
      <w:pPr>
        <w:bidi/>
        <w:rPr>
          <w:sz w:val="26"/>
          <w:szCs w:val="26"/>
          <w:u w:val="single"/>
          <w:rtl/>
          <w:lang w:bidi="ar-LB"/>
        </w:rPr>
      </w:pPr>
      <w:r w:rsidRPr="002571CF">
        <w:rPr>
          <w:sz w:val="26"/>
          <w:szCs w:val="26"/>
          <w:u w:val="single"/>
          <w:rtl/>
          <w:lang w:bidi="ar-LB"/>
        </w:rPr>
        <w:t>استدامة إزالة المواد الهيدروكلوروفلوروكربونية وتقييم المخاطر</w:t>
      </w:r>
    </w:p>
    <w:p w14:paraId="2F5604FD" w14:textId="77777777" w:rsidR="002571CF" w:rsidRDefault="002571CF" w:rsidP="002571CF">
      <w:pPr>
        <w:bidi/>
        <w:rPr>
          <w:sz w:val="26"/>
          <w:szCs w:val="26"/>
          <w:rtl/>
          <w:lang w:bidi="ar-LB"/>
        </w:rPr>
      </w:pPr>
    </w:p>
    <w:p w14:paraId="4B9A2A03" w14:textId="6478AB6E" w:rsidR="002571CF" w:rsidRDefault="002571CF" w:rsidP="002571CF">
      <w:pPr>
        <w:bidi/>
        <w:rPr>
          <w:sz w:val="26"/>
          <w:szCs w:val="26"/>
          <w:rtl/>
          <w:lang w:val="fr-CA" w:bidi="ar-LB"/>
        </w:rPr>
      </w:pPr>
      <w:r>
        <w:rPr>
          <w:sz w:val="26"/>
          <w:szCs w:val="26"/>
          <w:rtl/>
          <w:lang w:bidi="ar-LB"/>
        </w:rPr>
        <w:t>39.</w:t>
      </w:r>
      <w:r>
        <w:rPr>
          <w:sz w:val="26"/>
          <w:szCs w:val="26"/>
          <w:rtl/>
          <w:lang w:bidi="ar-LB"/>
        </w:rPr>
        <w:tab/>
        <w:t xml:space="preserve">حرصا على استدامة عمليات التحول في قطاعي </w:t>
      </w:r>
      <w:r w:rsidR="00784753">
        <w:rPr>
          <w:sz w:val="26"/>
          <w:szCs w:val="26"/>
          <w:rtl/>
          <w:lang w:bidi="ar-LB"/>
        </w:rPr>
        <w:t>رغوة</w:t>
      </w:r>
      <w:r>
        <w:rPr>
          <w:sz w:val="26"/>
          <w:szCs w:val="26"/>
          <w:rtl/>
          <w:lang w:bidi="ar-LB"/>
        </w:rPr>
        <w:t xml:space="preserve"> </w:t>
      </w:r>
      <w:r w:rsidR="00FE1DF4">
        <w:rPr>
          <w:sz w:val="26"/>
          <w:szCs w:val="26"/>
          <w:rtl/>
          <w:lang w:bidi="ar-LB"/>
        </w:rPr>
        <w:t>البوليسترين المسحوبة بالضغط</w:t>
      </w:r>
      <w:r>
        <w:rPr>
          <w:sz w:val="26"/>
          <w:szCs w:val="26"/>
          <w:rtl/>
          <w:lang w:bidi="ar-LB"/>
        </w:rPr>
        <w:t xml:space="preserve"> وال</w:t>
      </w:r>
      <w:r w:rsidR="001E006A">
        <w:rPr>
          <w:sz w:val="26"/>
          <w:szCs w:val="26"/>
          <w:rtl/>
          <w:lang w:bidi="ar-LB"/>
        </w:rPr>
        <w:t>بوليوريثان</w:t>
      </w:r>
      <w:r>
        <w:rPr>
          <w:sz w:val="26"/>
          <w:szCs w:val="26"/>
          <w:rtl/>
          <w:lang w:bidi="ar-LB"/>
        </w:rPr>
        <w:t xml:space="preserve">، فرضت مصر حظرا على استخدام المواد الهيدروكلوروفلوروكربونية في صناعة </w:t>
      </w:r>
      <w:r w:rsidR="00784753">
        <w:rPr>
          <w:sz w:val="26"/>
          <w:szCs w:val="26"/>
          <w:rtl/>
          <w:lang w:bidi="ar-LB"/>
        </w:rPr>
        <w:t>رغوة</w:t>
      </w:r>
      <w:r>
        <w:rPr>
          <w:sz w:val="26"/>
          <w:szCs w:val="26"/>
          <w:rtl/>
          <w:lang w:bidi="ar-LB"/>
        </w:rPr>
        <w:t xml:space="preserve"> </w:t>
      </w:r>
      <w:r w:rsidR="00FE1DF4">
        <w:rPr>
          <w:sz w:val="26"/>
          <w:szCs w:val="26"/>
          <w:rtl/>
          <w:lang w:bidi="ar-LB"/>
        </w:rPr>
        <w:t>البوليسترين المسحوبة بالضغط</w:t>
      </w:r>
      <w:r>
        <w:rPr>
          <w:sz w:val="26"/>
          <w:szCs w:val="26"/>
          <w:rtl/>
          <w:lang w:bidi="ar-LB"/>
        </w:rPr>
        <w:t xml:space="preserve"> (بدءا من 1 يناير/كانون الأول 2023) وعلى استيراد الهيدروكلوروفلوروكربون-141ب</w:t>
      </w:r>
      <w:r w:rsidR="00D41A66">
        <w:rPr>
          <w:sz w:val="26"/>
          <w:szCs w:val="26"/>
          <w:rtl/>
          <w:lang w:bidi="ar-LB"/>
        </w:rPr>
        <w:t xml:space="preserve"> (بدءا من 1 يناير/كانون الثاني 2020) </w:t>
      </w:r>
      <w:r>
        <w:rPr>
          <w:sz w:val="26"/>
          <w:szCs w:val="26"/>
          <w:rtl/>
          <w:lang w:bidi="ar-LB"/>
        </w:rPr>
        <w:t>و</w:t>
      </w:r>
      <w:r w:rsidR="00D41A66">
        <w:rPr>
          <w:sz w:val="26"/>
          <w:szCs w:val="26"/>
          <w:rtl/>
          <w:lang w:bidi="ar-LB"/>
        </w:rPr>
        <w:t xml:space="preserve">الهيدروكلوروفلوروكربون-141ب في </w:t>
      </w:r>
      <w:r>
        <w:rPr>
          <w:sz w:val="26"/>
          <w:szCs w:val="26"/>
          <w:rtl/>
          <w:lang w:bidi="ar-LB"/>
        </w:rPr>
        <w:t xml:space="preserve">البوليولات السابقة الخلط </w:t>
      </w:r>
      <w:r w:rsidR="00D41A66">
        <w:rPr>
          <w:sz w:val="26"/>
          <w:szCs w:val="26"/>
          <w:rtl/>
          <w:lang w:bidi="ar-LB"/>
        </w:rPr>
        <w:t xml:space="preserve"> (بدءا من 1 يناير/كانون الثاني 2018). كما حظرت مصر</w:t>
      </w:r>
      <w:r w:rsidR="00553C5E">
        <w:rPr>
          <w:sz w:val="26"/>
          <w:szCs w:val="26"/>
          <w:rtl/>
          <w:lang w:bidi="ar-LB"/>
        </w:rPr>
        <w:t xml:space="preserve"> </w:t>
      </w:r>
      <w:r w:rsidR="00D41A66">
        <w:rPr>
          <w:sz w:val="26"/>
          <w:szCs w:val="26"/>
          <w:rtl/>
          <w:lang w:bidi="ar-LB"/>
        </w:rPr>
        <w:t xml:space="preserve">استيراد الهديروكلوروفلوروكربون-142ب وغاز </w:t>
      </w:r>
      <w:r w:rsidR="00D41A66">
        <w:rPr>
          <w:sz w:val="26"/>
          <w:szCs w:val="26"/>
          <w:lang w:val="fr-CA" w:bidi="ar-LB"/>
        </w:rPr>
        <w:t>R-406A</w:t>
      </w:r>
      <w:r w:rsidR="00553C5E">
        <w:rPr>
          <w:sz w:val="26"/>
          <w:szCs w:val="26"/>
          <w:rtl/>
          <w:lang w:val="fr-CA" w:bidi="ar-LB"/>
        </w:rPr>
        <w:t xml:space="preserve"> واستيراد المعدات المحتوية على المواد الهيدروكلوروفلوروكربونية وتصنيعها بداء من 1 يناير/كانون الثاني 2023. وكلها تدابير تساهم، فضلا عن تفعيل النظام الوطني للحصص والتراخيص، في استدامة إزالة المواد الهيدروكلوروفلوروكربونية.</w:t>
      </w:r>
    </w:p>
    <w:p w14:paraId="32CD402B" w14:textId="796F8885" w:rsidR="00DF290B" w:rsidRDefault="00553C5E" w:rsidP="00DF290B">
      <w:pPr>
        <w:bidi/>
        <w:rPr>
          <w:sz w:val="26"/>
          <w:szCs w:val="26"/>
          <w:rtl/>
          <w:lang w:val="fr-CA" w:bidi="ar-LB"/>
        </w:rPr>
      </w:pPr>
      <w:r>
        <w:rPr>
          <w:sz w:val="26"/>
          <w:szCs w:val="26"/>
          <w:rtl/>
          <w:lang w:val="fr-CA" w:bidi="ar-LB"/>
        </w:rPr>
        <w:lastRenderedPageBreak/>
        <w:t>40.</w:t>
      </w:r>
      <w:r>
        <w:rPr>
          <w:sz w:val="26"/>
          <w:szCs w:val="26"/>
          <w:rtl/>
          <w:lang w:val="fr-CA" w:bidi="ar-LB"/>
        </w:rPr>
        <w:tab/>
      </w:r>
      <w:r w:rsidR="00DF290B">
        <w:rPr>
          <w:sz w:val="26"/>
          <w:szCs w:val="26"/>
          <w:rtl/>
          <w:lang w:val="fr-CA" w:bidi="ar-LB"/>
        </w:rPr>
        <w:t>ويرجح أن تعود الزيادة الملموسة في استهلاك الهيدروكلوروفلوروكربون-22 في عام 2023 إلى تخزين كميات من هذه المادة كما أنّه من غير المرجح استمرار هذا المخزون ومن شأنه أن يؤدي إلى تخفيض في كمية الهيدروكلوروفلوروكربون ال</w:t>
      </w:r>
      <w:r w:rsidR="00DE3A78">
        <w:rPr>
          <w:sz w:val="26"/>
          <w:szCs w:val="26"/>
          <w:rtl/>
          <w:lang w:val="fr-CA" w:bidi="ar-LB"/>
        </w:rPr>
        <w:t>مستورد</w:t>
      </w:r>
      <w:r w:rsidR="00DF290B">
        <w:rPr>
          <w:sz w:val="26"/>
          <w:szCs w:val="26"/>
          <w:rtl/>
          <w:lang w:val="fr-CA" w:bidi="ar-LB"/>
        </w:rPr>
        <w:t xml:space="preserve"> في عامي 2024 و2025. وقد لاحظت الأمانة التراجع الملموس في الاستهلاك  لبلوغ أهداف عام 2025 وشجعت منظمة الأمم المتحدة للتنمية الصناعية وبرنامج الأمم المتحدة للبيئة على مواصلة مساعدة مصر على تنفيذ الأنشطة الواردة في خطة إدارة إزالة المواد الهيدروكلوروفلوروكربونية بما يجعلها تستمر في حالة من الامتثال للاتفاق المبرم مع اللجنة التنفيذية.</w:t>
      </w:r>
    </w:p>
    <w:p w14:paraId="0546CAE6" w14:textId="77777777" w:rsidR="00DF290B" w:rsidRDefault="00DF290B" w:rsidP="00DF290B">
      <w:pPr>
        <w:bidi/>
        <w:rPr>
          <w:sz w:val="26"/>
          <w:szCs w:val="26"/>
          <w:rtl/>
          <w:lang w:val="fr-CA" w:bidi="ar-LB"/>
        </w:rPr>
      </w:pPr>
    </w:p>
    <w:p w14:paraId="3A06AD7A" w14:textId="515B1E3D" w:rsidR="00E762DD" w:rsidRDefault="00DF290B" w:rsidP="00E762DD">
      <w:pPr>
        <w:bidi/>
        <w:rPr>
          <w:sz w:val="26"/>
          <w:szCs w:val="26"/>
          <w:rtl/>
          <w:lang w:val="fr-CA" w:bidi="ar-LB"/>
        </w:rPr>
      </w:pPr>
      <w:r>
        <w:rPr>
          <w:sz w:val="26"/>
          <w:szCs w:val="26"/>
          <w:rtl/>
          <w:lang w:val="fr-CA" w:bidi="ar-LB"/>
        </w:rPr>
        <w:t>41.</w:t>
      </w:r>
      <w:r>
        <w:rPr>
          <w:sz w:val="26"/>
          <w:szCs w:val="26"/>
          <w:rtl/>
          <w:lang w:val="fr-CA" w:bidi="ar-LB"/>
        </w:rPr>
        <w:tab/>
        <w:t xml:space="preserve">تعتبر الأمانة أن خطر عدم استدامة إزالة المواد الهيدروكلوروفلوروكربونية في قطاعي </w:t>
      </w:r>
      <w:r w:rsidR="00AE33A5">
        <w:rPr>
          <w:sz w:val="26"/>
          <w:szCs w:val="26"/>
          <w:rtl/>
          <w:lang w:val="fr-CA" w:bidi="ar-LB"/>
        </w:rPr>
        <w:t>تصنيع أجهزة تكييف الهواء ال</w:t>
      </w:r>
      <w:r w:rsidR="00767504">
        <w:rPr>
          <w:sz w:val="26"/>
          <w:szCs w:val="26"/>
          <w:rtl/>
          <w:lang w:val="fr-CA" w:bidi="ar-LB"/>
        </w:rPr>
        <w:t>سكني</w:t>
      </w:r>
      <w:r w:rsidR="00AE33A5">
        <w:rPr>
          <w:sz w:val="26"/>
          <w:szCs w:val="26"/>
          <w:rtl/>
          <w:lang w:val="fr-CA" w:bidi="ar-LB"/>
        </w:rPr>
        <w:t xml:space="preserve"> والتجاري منخفضٌ إلا أنّها تعي صعوبة تقييم خطر عدم استدامة عملية التحول إلى التكنولوجيات ذات </w:t>
      </w:r>
      <w:r w:rsidR="0075283B" w:rsidRPr="0075283B">
        <w:rPr>
          <w:sz w:val="26"/>
          <w:szCs w:val="26"/>
          <w:rtl/>
          <w:lang w:val="fr-CA" w:bidi="ar-LB"/>
        </w:rPr>
        <w:t>إمكانية الاحترار العالمي</w:t>
      </w:r>
      <w:r w:rsidR="00AE33A5">
        <w:rPr>
          <w:sz w:val="26"/>
          <w:szCs w:val="26"/>
          <w:rtl/>
          <w:lang w:val="fr-CA" w:bidi="ar-LB"/>
        </w:rPr>
        <w:t xml:space="preserve"> المنخفض</w:t>
      </w:r>
      <w:r w:rsidR="0075283B">
        <w:rPr>
          <w:sz w:val="26"/>
          <w:szCs w:val="26"/>
          <w:rtl/>
          <w:lang w:val="fr-CA" w:bidi="ar-LB"/>
        </w:rPr>
        <w:t>ة</w:t>
      </w:r>
      <w:r w:rsidR="00AE33A5">
        <w:rPr>
          <w:sz w:val="26"/>
          <w:szCs w:val="26"/>
          <w:rtl/>
          <w:lang w:val="fr-CA" w:bidi="ar-LB"/>
        </w:rPr>
        <w:t xml:space="preserve"> في هذين القطاعين بسبب استخدامهما الواسع النطاق لغاز </w:t>
      </w:r>
      <w:r w:rsidR="00AE33A5">
        <w:rPr>
          <w:sz w:val="26"/>
          <w:szCs w:val="26"/>
          <w:lang w:val="fr-CA" w:bidi="ar-LB"/>
        </w:rPr>
        <w:t>R-410A</w:t>
      </w:r>
      <w:r w:rsidR="00AE33A5">
        <w:rPr>
          <w:sz w:val="26"/>
          <w:szCs w:val="26"/>
          <w:rtl/>
          <w:lang w:val="fr-CA" w:bidi="ar-LB"/>
        </w:rPr>
        <w:t xml:space="preserve"> وفي غياب المعلومات التي لن تتوفر قبل أن تقدم مصر</w:t>
      </w:r>
      <w:r w:rsidR="00DE3A78">
        <w:rPr>
          <w:sz w:val="26"/>
          <w:szCs w:val="26"/>
          <w:rtl/>
          <w:lang w:val="fr-CA" w:bidi="ar-LB"/>
        </w:rPr>
        <w:t xml:space="preserve"> مقترح</w:t>
      </w:r>
      <w:r w:rsidR="00AE33A5">
        <w:rPr>
          <w:sz w:val="26"/>
          <w:szCs w:val="26"/>
          <w:rtl/>
          <w:lang w:val="fr-CA" w:bidi="ar-LB"/>
        </w:rPr>
        <w:t xml:space="preserve"> المرحلة الأولى من </w:t>
      </w:r>
      <w:r w:rsidR="00AE33A5" w:rsidRPr="001E006A">
        <w:rPr>
          <w:sz w:val="26"/>
          <w:szCs w:val="26"/>
          <w:rtl/>
          <w:lang w:val="fr-CA" w:bidi="ar-LB"/>
        </w:rPr>
        <w:t xml:space="preserve">خطة تنفيذ تعديل كيغالي </w:t>
      </w:r>
      <w:r w:rsidR="00DE3A78">
        <w:rPr>
          <w:sz w:val="26"/>
          <w:szCs w:val="26"/>
          <w:rtl/>
          <w:lang w:val="fr-CA" w:bidi="ar-LB"/>
        </w:rPr>
        <w:t xml:space="preserve">حيث </w:t>
      </w:r>
      <w:r w:rsidR="00AE33A5" w:rsidRPr="001E006A">
        <w:rPr>
          <w:sz w:val="26"/>
          <w:szCs w:val="26"/>
          <w:rtl/>
          <w:lang w:val="fr-CA" w:bidi="ar-LB"/>
        </w:rPr>
        <w:t>ت</w:t>
      </w:r>
      <w:r w:rsidR="00DE3A78">
        <w:rPr>
          <w:sz w:val="26"/>
          <w:szCs w:val="26"/>
          <w:rtl/>
          <w:lang w:val="fr-CA" w:bidi="ar-LB"/>
        </w:rPr>
        <w:t>بيّن</w:t>
      </w:r>
      <w:r w:rsidR="00AE33A5" w:rsidRPr="001E006A">
        <w:rPr>
          <w:sz w:val="26"/>
          <w:szCs w:val="26"/>
          <w:rtl/>
          <w:lang w:val="fr-CA" w:bidi="ar-LB"/>
        </w:rPr>
        <w:t xml:space="preserve"> كيف </w:t>
      </w:r>
      <w:r w:rsidR="003E5E5A" w:rsidRPr="001E006A">
        <w:rPr>
          <w:sz w:val="26"/>
          <w:szCs w:val="26"/>
          <w:rtl/>
          <w:lang w:val="fr-CA" w:bidi="ar-LB"/>
        </w:rPr>
        <w:t>ت</w:t>
      </w:r>
      <w:r w:rsidR="007D3947">
        <w:rPr>
          <w:sz w:val="26"/>
          <w:szCs w:val="26"/>
          <w:rtl/>
          <w:lang w:val="fr-CA" w:bidi="ar-LB"/>
        </w:rPr>
        <w:t>عتزم</w:t>
      </w:r>
      <w:r w:rsidR="003E5E5A" w:rsidRPr="001E006A">
        <w:rPr>
          <w:sz w:val="26"/>
          <w:szCs w:val="26"/>
          <w:rtl/>
          <w:lang w:val="fr-CA" w:bidi="ar-LB"/>
        </w:rPr>
        <w:t xml:space="preserve"> مصر، وإن </w:t>
      </w:r>
      <w:r w:rsidR="007D3947">
        <w:rPr>
          <w:sz w:val="26"/>
          <w:szCs w:val="26"/>
          <w:rtl/>
          <w:lang w:val="fr-CA" w:bidi="ar-LB"/>
        </w:rPr>
        <w:t>عزم</w:t>
      </w:r>
      <w:r w:rsidR="003E5E5A" w:rsidRPr="001E006A">
        <w:rPr>
          <w:sz w:val="26"/>
          <w:szCs w:val="26"/>
          <w:rtl/>
          <w:lang w:val="fr-CA" w:bidi="ar-LB"/>
        </w:rPr>
        <w:t xml:space="preserve">ت، تطبيق إعفاء </w:t>
      </w:r>
      <w:r w:rsidR="00DE3A78" w:rsidRPr="00DE3A78">
        <w:rPr>
          <w:sz w:val="26"/>
          <w:szCs w:val="26"/>
          <w:rtl/>
          <w:lang w:val="fr-CA" w:bidi="ar-LB"/>
        </w:rPr>
        <w:t>درج</w:t>
      </w:r>
      <w:r w:rsidR="00DE3A78">
        <w:rPr>
          <w:sz w:val="26"/>
          <w:szCs w:val="26"/>
          <w:rtl/>
          <w:lang w:val="fr-CA" w:bidi="ar-LB"/>
        </w:rPr>
        <w:t>ة</w:t>
      </w:r>
      <w:r w:rsidR="00DE3A78" w:rsidRPr="00DE3A78">
        <w:rPr>
          <w:sz w:val="26"/>
          <w:szCs w:val="26"/>
          <w:rtl/>
          <w:lang w:val="fr-CA" w:bidi="ar-LB"/>
        </w:rPr>
        <w:t xml:space="preserve"> الحرارة المحيطة العالية</w:t>
      </w:r>
      <w:r w:rsidR="003E5E5A" w:rsidRPr="001E006A">
        <w:rPr>
          <w:sz w:val="26"/>
          <w:szCs w:val="26"/>
          <w:rtl/>
          <w:lang w:val="fr-CA" w:bidi="ar-LB"/>
        </w:rPr>
        <w:t xml:space="preserve"> على هذين القطاعين و</w:t>
      </w:r>
      <w:r w:rsidR="00DE3A78">
        <w:rPr>
          <w:sz w:val="26"/>
          <w:szCs w:val="26"/>
          <w:rtl/>
          <w:lang w:val="fr-CA" w:bidi="ar-LB"/>
        </w:rPr>
        <w:t xml:space="preserve">تكشف </w:t>
      </w:r>
      <w:r w:rsidR="003E5E5A" w:rsidRPr="001E006A">
        <w:rPr>
          <w:sz w:val="26"/>
          <w:szCs w:val="26"/>
          <w:rtl/>
          <w:lang w:val="fr-CA" w:bidi="ar-LB"/>
        </w:rPr>
        <w:t>ال</w:t>
      </w:r>
      <w:r w:rsidR="00DE3A78">
        <w:rPr>
          <w:sz w:val="26"/>
          <w:szCs w:val="26"/>
          <w:rtl/>
          <w:lang w:val="fr-CA" w:bidi="ar-LB"/>
        </w:rPr>
        <w:t>مشهد الكامل ل</w:t>
      </w:r>
      <w:r w:rsidR="003E5E5A" w:rsidRPr="001E006A">
        <w:rPr>
          <w:sz w:val="26"/>
          <w:szCs w:val="26"/>
          <w:rtl/>
          <w:lang w:val="fr-CA" w:bidi="ar-LB"/>
        </w:rPr>
        <w:t>صناعة أج</w:t>
      </w:r>
      <w:r w:rsidR="003E5E5A">
        <w:rPr>
          <w:sz w:val="26"/>
          <w:szCs w:val="26"/>
          <w:rtl/>
          <w:lang w:val="fr-CA" w:bidi="ar-LB"/>
        </w:rPr>
        <w:t>هزة تكييف الهواء ال</w:t>
      </w:r>
      <w:r w:rsidR="00767504">
        <w:rPr>
          <w:sz w:val="26"/>
          <w:szCs w:val="26"/>
          <w:rtl/>
          <w:lang w:val="fr-CA" w:bidi="ar-LB"/>
        </w:rPr>
        <w:t>سكني</w:t>
      </w:r>
      <w:r w:rsidR="003E5E5A">
        <w:rPr>
          <w:sz w:val="26"/>
          <w:szCs w:val="26"/>
          <w:rtl/>
          <w:lang w:val="fr-CA" w:bidi="ar-LB"/>
        </w:rPr>
        <w:t xml:space="preserve"> والتجاري المحتوية على غاز </w:t>
      </w:r>
      <w:r w:rsidR="003E5E5A">
        <w:rPr>
          <w:sz w:val="26"/>
          <w:szCs w:val="26"/>
          <w:lang w:val="fr-CA" w:bidi="ar-LB"/>
        </w:rPr>
        <w:t>R-410A</w:t>
      </w:r>
      <w:r w:rsidR="003E5E5A">
        <w:rPr>
          <w:sz w:val="26"/>
          <w:szCs w:val="26"/>
          <w:rtl/>
          <w:lang w:val="fr-CA" w:bidi="ar-LB"/>
        </w:rPr>
        <w:t xml:space="preserve"> و</w:t>
      </w:r>
      <w:r w:rsidR="00DE3A78">
        <w:rPr>
          <w:sz w:val="26"/>
          <w:szCs w:val="26"/>
          <w:rtl/>
          <w:lang w:val="fr-CA" w:bidi="ar-LB"/>
        </w:rPr>
        <w:t xml:space="preserve">تتضمن </w:t>
      </w:r>
      <w:r w:rsidR="003E5E5A">
        <w:rPr>
          <w:sz w:val="26"/>
          <w:szCs w:val="26"/>
          <w:rtl/>
          <w:lang w:val="fr-CA" w:bidi="ar-LB"/>
        </w:rPr>
        <w:t>عمليات التحويل الإضافية ال</w:t>
      </w:r>
      <w:r w:rsidR="007D3947">
        <w:rPr>
          <w:sz w:val="26"/>
          <w:szCs w:val="26"/>
          <w:rtl/>
          <w:lang w:val="fr-CA" w:bidi="ar-LB"/>
        </w:rPr>
        <w:t>محتملة</w:t>
      </w:r>
      <w:r w:rsidR="003E5E5A">
        <w:rPr>
          <w:sz w:val="26"/>
          <w:szCs w:val="26"/>
          <w:rtl/>
          <w:lang w:val="fr-CA" w:bidi="ar-LB"/>
        </w:rPr>
        <w:t xml:space="preserve"> و</w:t>
      </w:r>
      <w:r w:rsidR="00DE3A78">
        <w:rPr>
          <w:sz w:val="26"/>
          <w:szCs w:val="26"/>
          <w:rtl/>
          <w:lang w:val="fr-CA" w:bidi="ar-LB"/>
        </w:rPr>
        <w:t xml:space="preserve">تحمل في طياتها </w:t>
      </w:r>
      <w:r w:rsidR="003E5E5A">
        <w:rPr>
          <w:sz w:val="26"/>
          <w:szCs w:val="26"/>
          <w:rtl/>
          <w:lang w:val="fr-CA" w:bidi="ar-LB"/>
        </w:rPr>
        <w:t>السياسات والتدابير التنظيمية التي من شأنها أن تزيد من إقبال السوق على التكنولوجيات التي أقرّت في خطة إدارة إزالة المواد الهيدروكلوروفلوروكربونية. وتتوضح الصورة بشكل أفضل أمام اللجنة التنفيذية عندما يرفع إلى عنايتها الطلب المشترك لتمويل المرحلة الأ</w:t>
      </w:r>
      <w:r w:rsidR="003E5E5A" w:rsidRPr="001E006A">
        <w:rPr>
          <w:sz w:val="26"/>
          <w:szCs w:val="26"/>
          <w:rtl/>
          <w:lang w:val="fr-CA" w:bidi="ar-LB"/>
        </w:rPr>
        <w:t xml:space="preserve">ولى من خطة تنفيذ تعديل كيغالي </w:t>
      </w:r>
      <w:r w:rsidR="00C560AA">
        <w:rPr>
          <w:sz w:val="26"/>
          <w:szCs w:val="26"/>
          <w:rtl/>
          <w:lang w:val="fr-CA" w:bidi="ar-LB"/>
        </w:rPr>
        <w:t xml:space="preserve">في مصر </w:t>
      </w:r>
      <w:r w:rsidR="003E5E5A" w:rsidRPr="001E006A">
        <w:rPr>
          <w:sz w:val="26"/>
          <w:szCs w:val="26"/>
          <w:rtl/>
          <w:lang w:val="fr-CA" w:bidi="ar-LB"/>
        </w:rPr>
        <w:t>مصحوبا بطلب تمويل قدره 1,739,115 دولارا أمريكيا زائد تكاليف دعم منظمة الأمم المتحدة للتنمية الصناعية</w:t>
      </w:r>
      <w:r w:rsidR="00B24C4C" w:rsidRPr="001E006A">
        <w:rPr>
          <w:sz w:val="26"/>
          <w:szCs w:val="26"/>
          <w:rtl/>
          <w:lang w:val="fr-CA" w:bidi="ar-LB"/>
        </w:rPr>
        <w:t>. ونظرا لحج</w:t>
      </w:r>
      <w:r w:rsidR="00B24C4C">
        <w:rPr>
          <w:sz w:val="26"/>
          <w:szCs w:val="26"/>
          <w:rtl/>
          <w:lang w:val="fr-CA" w:bidi="ar-LB"/>
        </w:rPr>
        <w:t xml:space="preserve">م الأرصدة في حوزة منظمة الأمم المتحدة للتنمية الصناعية، لا ترى الأمانة أنّ إرجاء النظر في فتح الاعتمادات المتبقية إلى الاجتماع الخامس والتسعين أو السادس والتسعين من شأنه أن يؤخر استكمال عمليات التحويل </w:t>
      </w:r>
      <w:r w:rsidR="007D3947">
        <w:rPr>
          <w:sz w:val="26"/>
          <w:szCs w:val="26"/>
          <w:rtl/>
          <w:lang w:val="fr-CA" w:bidi="ar-LB"/>
        </w:rPr>
        <w:t>ف</w:t>
      </w:r>
      <w:r w:rsidR="00B24C4C">
        <w:rPr>
          <w:sz w:val="26"/>
          <w:szCs w:val="26"/>
          <w:rtl/>
          <w:lang w:val="fr-CA" w:bidi="ar-LB"/>
        </w:rPr>
        <w:t xml:space="preserve">ي </w:t>
      </w:r>
      <w:r w:rsidR="00DE3A78">
        <w:rPr>
          <w:sz w:val="26"/>
          <w:szCs w:val="26"/>
          <w:rtl/>
          <w:lang w:val="fr-CA" w:bidi="ar-LB"/>
        </w:rPr>
        <w:t>صناعة</w:t>
      </w:r>
      <w:r w:rsidR="00B24C4C">
        <w:rPr>
          <w:sz w:val="26"/>
          <w:szCs w:val="26"/>
          <w:rtl/>
          <w:lang w:val="fr-CA" w:bidi="ar-LB"/>
        </w:rPr>
        <w:t xml:space="preserve"> أجهزة تكييف الهواء ال</w:t>
      </w:r>
      <w:r w:rsidR="00767504">
        <w:rPr>
          <w:sz w:val="26"/>
          <w:szCs w:val="26"/>
          <w:rtl/>
          <w:lang w:val="fr-CA" w:bidi="ar-LB"/>
        </w:rPr>
        <w:t>سكني</w:t>
      </w:r>
      <w:r w:rsidR="00B24C4C">
        <w:rPr>
          <w:sz w:val="26"/>
          <w:szCs w:val="26"/>
          <w:rtl/>
          <w:lang w:val="fr-CA" w:bidi="ar-LB"/>
        </w:rPr>
        <w:t xml:space="preserve">. بل وإنها تعتبر أنّ إقرار التمويل المطلوب من شأنه أن يمكّن شركات القطاع التي وقعت على عقود التكاليف التشغيلية الإضافية </w:t>
      </w:r>
      <w:r w:rsidR="00E762DD">
        <w:rPr>
          <w:sz w:val="26"/>
          <w:szCs w:val="26"/>
          <w:rtl/>
          <w:lang w:val="fr-CA" w:bidi="ar-LB"/>
        </w:rPr>
        <w:t xml:space="preserve">من الاقتصار على توريد السوق المحلية بأجهزة تكييف هواء </w:t>
      </w:r>
      <w:r w:rsidR="00767504">
        <w:rPr>
          <w:sz w:val="26"/>
          <w:szCs w:val="26"/>
          <w:rtl/>
          <w:lang w:val="fr-CA" w:bidi="ar-LB"/>
        </w:rPr>
        <w:t>سكني</w:t>
      </w:r>
      <w:r w:rsidR="00E762DD">
        <w:rPr>
          <w:sz w:val="26"/>
          <w:szCs w:val="26"/>
          <w:rtl/>
          <w:lang w:val="fr-CA" w:bidi="ar-LB"/>
        </w:rPr>
        <w:t xml:space="preserve"> تحتوي على الهيدروكلورفلوركربون-32 دون سواها بحلول 1 يناير/كانون الثاني 2025 أو 1 ديسمبر/كانون الأول 2026. وهذه المدة من الزمن التي تقلّ عما ورد في الجدول 3 من المذكرة </w:t>
      </w:r>
      <w:r w:rsidR="00E762DD">
        <w:rPr>
          <w:sz w:val="26"/>
          <w:szCs w:val="26"/>
          <w:lang w:val="fr-CA" w:bidi="ar-LB"/>
        </w:rPr>
        <w:t>UNEP/OzL.Pro/ExCom/88/47</w:t>
      </w:r>
      <w:r w:rsidR="00E762DD">
        <w:rPr>
          <w:sz w:val="26"/>
          <w:szCs w:val="26"/>
          <w:rtl/>
          <w:lang w:val="fr-CA" w:bidi="ar-LB"/>
        </w:rPr>
        <w:t xml:space="preserve"> ستمثل فسحة لبناء الثقة في التكنولوجيا وعامل</w:t>
      </w:r>
      <w:r w:rsidR="00EF618C">
        <w:rPr>
          <w:sz w:val="26"/>
          <w:szCs w:val="26"/>
          <w:rtl/>
          <w:lang w:val="fr-CA" w:bidi="ar-LB"/>
        </w:rPr>
        <w:t>ا</w:t>
      </w:r>
      <w:r w:rsidR="00E762DD">
        <w:rPr>
          <w:sz w:val="26"/>
          <w:szCs w:val="26"/>
          <w:rtl/>
          <w:lang w:val="fr-CA" w:bidi="ar-LB"/>
        </w:rPr>
        <w:t xml:space="preserve"> لتسهيل عمليات التحول اللاحقة.</w:t>
      </w:r>
    </w:p>
    <w:p w14:paraId="206A6B6B" w14:textId="2DA7A9BC" w:rsidR="00E762DD" w:rsidRDefault="00E762DD" w:rsidP="00E762DD">
      <w:pPr>
        <w:bidi/>
        <w:rPr>
          <w:sz w:val="26"/>
          <w:szCs w:val="26"/>
          <w:rtl/>
          <w:lang w:val="fr-CA" w:bidi="ar-LB"/>
        </w:rPr>
      </w:pPr>
    </w:p>
    <w:p w14:paraId="14275E2D" w14:textId="1E2DD2DC" w:rsidR="00E762DD" w:rsidRDefault="00E762DD" w:rsidP="00E762DD">
      <w:pPr>
        <w:bidi/>
        <w:rPr>
          <w:sz w:val="26"/>
          <w:szCs w:val="26"/>
          <w:u w:val="single"/>
          <w:rtl/>
          <w:lang w:val="fr-CA" w:bidi="ar-LB"/>
        </w:rPr>
      </w:pPr>
      <w:r>
        <w:rPr>
          <w:sz w:val="26"/>
          <w:szCs w:val="26"/>
          <w:u w:val="single"/>
          <w:rtl/>
          <w:lang w:val="fr-CA" w:bidi="ar-LB"/>
        </w:rPr>
        <w:t>الخلاصة</w:t>
      </w:r>
    </w:p>
    <w:p w14:paraId="5EFF1504" w14:textId="7AD62526" w:rsidR="00E762DD" w:rsidRDefault="00E762DD" w:rsidP="00E762DD">
      <w:pPr>
        <w:bidi/>
        <w:rPr>
          <w:sz w:val="26"/>
          <w:szCs w:val="26"/>
          <w:u w:val="single"/>
          <w:rtl/>
          <w:lang w:val="fr-CA" w:bidi="ar-LB"/>
        </w:rPr>
      </w:pPr>
    </w:p>
    <w:p w14:paraId="045C15D3" w14:textId="2A0695B4" w:rsidR="00E762DD" w:rsidRDefault="00E762DD" w:rsidP="00E762DD">
      <w:pPr>
        <w:bidi/>
        <w:rPr>
          <w:sz w:val="26"/>
          <w:szCs w:val="26"/>
          <w:rtl/>
          <w:lang w:val="fr-CA" w:bidi="ar-LB"/>
        </w:rPr>
      </w:pPr>
      <w:r>
        <w:rPr>
          <w:sz w:val="26"/>
          <w:szCs w:val="26"/>
          <w:rtl/>
          <w:lang w:val="fr-CA" w:bidi="ar-LB"/>
        </w:rPr>
        <w:t>42.</w:t>
      </w:r>
      <w:r>
        <w:rPr>
          <w:sz w:val="26"/>
          <w:szCs w:val="26"/>
          <w:rtl/>
          <w:lang w:val="fr-CA" w:bidi="ar-LB"/>
        </w:rPr>
        <w:tab/>
      </w:r>
      <w:r w:rsidR="001A5C4B">
        <w:rPr>
          <w:sz w:val="26"/>
          <w:szCs w:val="26"/>
          <w:rtl/>
          <w:lang w:val="fr-CA" w:bidi="ar-LB"/>
        </w:rPr>
        <w:t>لمصر نظام حصص وتراخيص استيراد ساري المفعول كما أنّ الاستهلاك المحقق منه في عام 2021 و2022 و2023 أدنى من مستوى الأهداف المحددة في الاتفاق مع اللجنة التنفيذية</w:t>
      </w:r>
      <w:r w:rsidR="00EF618C">
        <w:rPr>
          <w:sz w:val="26"/>
          <w:szCs w:val="26"/>
          <w:rtl/>
          <w:lang w:val="fr-CA" w:bidi="ar-LB"/>
        </w:rPr>
        <w:t>.</w:t>
      </w:r>
      <w:r w:rsidR="001A5C4B">
        <w:rPr>
          <w:sz w:val="26"/>
          <w:szCs w:val="26"/>
          <w:rtl/>
          <w:lang w:val="fr-CA" w:bidi="ar-LB"/>
        </w:rPr>
        <w:t xml:space="preserve"> واستكملت عمليات التحول في قطاعي تصنيع </w:t>
      </w:r>
      <w:r w:rsidR="00784753">
        <w:rPr>
          <w:sz w:val="26"/>
          <w:szCs w:val="26"/>
          <w:rtl/>
          <w:lang w:val="fr-CA" w:bidi="ar-LB"/>
        </w:rPr>
        <w:t>رغوة</w:t>
      </w:r>
      <w:r w:rsidR="001A5C4B">
        <w:rPr>
          <w:sz w:val="26"/>
          <w:szCs w:val="26"/>
          <w:rtl/>
          <w:lang w:val="fr-CA" w:bidi="ar-LB"/>
        </w:rPr>
        <w:t xml:space="preserve"> </w:t>
      </w:r>
      <w:r w:rsidR="00FE1DF4">
        <w:rPr>
          <w:sz w:val="26"/>
          <w:szCs w:val="26"/>
          <w:rtl/>
          <w:lang w:bidi="ar-LB"/>
        </w:rPr>
        <w:t>البوليسترين المسحوبة بالضغط</w:t>
      </w:r>
      <w:r w:rsidR="001A5C4B">
        <w:rPr>
          <w:sz w:val="26"/>
          <w:szCs w:val="26"/>
          <w:rtl/>
          <w:lang w:val="fr-CA" w:bidi="ar-LB"/>
        </w:rPr>
        <w:t xml:space="preserve"> وال</w:t>
      </w:r>
      <w:r w:rsidR="001E006A">
        <w:rPr>
          <w:sz w:val="26"/>
          <w:szCs w:val="26"/>
          <w:rtl/>
          <w:lang w:val="fr-CA" w:bidi="ar-LB"/>
        </w:rPr>
        <w:t>بوليوريثان</w:t>
      </w:r>
      <w:r w:rsidR="00EF618C">
        <w:rPr>
          <w:sz w:val="26"/>
          <w:szCs w:val="26"/>
          <w:rtl/>
          <w:lang w:val="fr-CA" w:bidi="ar-LB"/>
        </w:rPr>
        <w:t>.</w:t>
      </w:r>
      <w:r w:rsidR="001A5C4B">
        <w:rPr>
          <w:sz w:val="26"/>
          <w:szCs w:val="26"/>
          <w:rtl/>
          <w:lang w:val="fr-CA" w:bidi="ar-LB"/>
        </w:rPr>
        <w:t xml:space="preserve"> وفرضت مصر عددا من حالات الحظر كفالة لاستدامة إزالة المواد الهيدروكلوروفلوروكربونية. وقد بلغ معدل صرف أموال الشريحة الثالثة المقررة لتاريخه نسبة 27 في المائة و62 في المائة على التوالي. ومع أنّه قدمت المساعدة الفنية لمساعدة صناعة أجهزة تكييف الهواء التجاري على إنتاج أجهزة تعتمد تكنولوجيا مبتكرة وهي </w:t>
      </w:r>
      <w:r w:rsidR="00EF618C">
        <w:rPr>
          <w:sz w:val="26"/>
          <w:szCs w:val="26"/>
          <w:rtl/>
          <w:lang w:val="fr-CA" w:bidi="ar-LB"/>
        </w:rPr>
        <w:t xml:space="preserve">تكنولوجيا الوحدات الهجينة </w:t>
      </w:r>
      <w:r w:rsidR="00EF618C">
        <w:rPr>
          <w:color w:val="000000"/>
          <w:sz w:val="26"/>
          <w:szCs w:val="26"/>
          <w:rtl/>
          <w:lang w:val="fr-CA" w:bidi="ar-LB"/>
        </w:rPr>
        <w:t xml:space="preserve">من </w:t>
      </w:r>
      <w:r w:rsidR="00EF618C" w:rsidRPr="00EE58F7">
        <w:rPr>
          <w:sz w:val="26"/>
          <w:szCs w:val="26"/>
          <w:rtl/>
          <w:lang w:val="en-US" w:bidi="ar-LB"/>
        </w:rPr>
        <w:t>التبريد البخاري غير المباشر والتمدد المباشر</w:t>
      </w:r>
      <w:r w:rsidR="001A5C4B">
        <w:rPr>
          <w:sz w:val="26"/>
          <w:szCs w:val="26"/>
          <w:rtl/>
          <w:lang w:val="fr-CA" w:bidi="ar-LB"/>
        </w:rPr>
        <w:t xml:space="preserve"> إلا أنّها لم تشرع بعد بتصنيع تلك الأجهزة مستخدمة الهيدروكلوروفلوروكربون-32 أو البدائل ذات </w:t>
      </w:r>
      <w:r w:rsidR="0075283B" w:rsidRPr="0075283B">
        <w:rPr>
          <w:sz w:val="26"/>
          <w:szCs w:val="26"/>
          <w:rtl/>
          <w:lang w:val="fr-CA" w:bidi="ar-LB"/>
        </w:rPr>
        <w:t>إمكانية الاحترار العالمي</w:t>
      </w:r>
      <w:r w:rsidR="001A5C4B">
        <w:rPr>
          <w:sz w:val="26"/>
          <w:szCs w:val="26"/>
          <w:rtl/>
          <w:lang w:val="fr-CA" w:bidi="ar-LB"/>
        </w:rPr>
        <w:t xml:space="preserve"> المنخفض</w:t>
      </w:r>
      <w:r w:rsidR="0075283B">
        <w:rPr>
          <w:sz w:val="26"/>
          <w:szCs w:val="26"/>
          <w:rtl/>
          <w:lang w:val="fr-CA" w:bidi="ar-LB"/>
        </w:rPr>
        <w:t>ة</w:t>
      </w:r>
      <w:r w:rsidR="001A5C4B">
        <w:rPr>
          <w:sz w:val="26"/>
          <w:szCs w:val="26"/>
          <w:rtl/>
          <w:lang w:val="fr-CA" w:bidi="ar-LB"/>
        </w:rPr>
        <w:t xml:space="preserve">. </w:t>
      </w:r>
      <w:r w:rsidR="006D2FE7">
        <w:rPr>
          <w:sz w:val="26"/>
          <w:szCs w:val="26"/>
          <w:rtl/>
          <w:lang w:val="fr-CA" w:bidi="ar-LB"/>
        </w:rPr>
        <w:t>إنّ الاختبارات الإضافية التي ستجرى في صيف 2024 من شأنها أن تساهم في نيل هذه الغاية. فضلا عن ذلك وفي حين تمّ تركيب معدات لتصنيع أجهزة تكييف الهواء ال</w:t>
      </w:r>
      <w:r w:rsidR="00767504">
        <w:rPr>
          <w:sz w:val="26"/>
          <w:szCs w:val="26"/>
          <w:rtl/>
          <w:lang w:val="fr-CA" w:bidi="ar-LB"/>
        </w:rPr>
        <w:t>سكني</w:t>
      </w:r>
      <w:r w:rsidR="006D2FE7">
        <w:rPr>
          <w:sz w:val="26"/>
          <w:szCs w:val="26"/>
          <w:rtl/>
          <w:lang w:val="fr-CA" w:bidi="ar-LB"/>
        </w:rPr>
        <w:t xml:space="preserve"> في أربع من أصل خمس شراكات مشاركة في خطة إدارة إزالة المواد الهيدروكلوروفلوروكربونية إلا أنّ تصنيع الأجهزة للسوق المحلية في تلك الشركات ما زال يعتمد بشكل شبه خالص غاز </w:t>
      </w:r>
      <w:r w:rsidR="006D2FE7">
        <w:rPr>
          <w:sz w:val="26"/>
          <w:szCs w:val="26"/>
          <w:lang w:val="fr-CA" w:bidi="ar-LB"/>
        </w:rPr>
        <w:t>R-410A</w:t>
      </w:r>
      <w:r w:rsidR="006D2FE7">
        <w:rPr>
          <w:sz w:val="26"/>
          <w:szCs w:val="26"/>
          <w:rtl/>
          <w:lang w:val="fr-CA" w:bidi="ar-LB"/>
        </w:rPr>
        <w:t xml:space="preserve"> كما جرى التعرف على مزيد من الشركات التي تصنّع أجهزة تكييف الهواء ال</w:t>
      </w:r>
      <w:r w:rsidR="00767504">
        <w:rPr>
          <w:sz w:val="26"/>
          <w:szCs w:val="26"/>
          <w:rtl/>
          <w:lang w:val="fr-CA" w:bidi="ar-LB"/>
        </w:rPr>
        <w:t>سكني</w:t>
      </w:r>
      <w:r w:rsidR="006D2FE7">
        <w:rPr>
          <w:sz w:val="26"/>
          <w:szCs w:val="26"/>
          <w:rtl/>
          <w:lang w:val="fr-CA" w:bidi="ar-LB"/>
        </w:rPr>
        <w:t xml:space="preserve"> المحتوية على غاز </w:t>
      </w:r>
      <w:r w:rsidR="006D2FE7">
        <w:rPr>
          <w:sz w:val="26"/>
          <w:szCs w:val="26"/>
          <w:lang w:val="fr-CA" w:bidi="ar-LB"/>
        </w:rPr>
        <w:t>R-410A</w:t>
      </w:r>
      <w:r w:rsidR="006D2FE7">
        <w:rPr>
          <w:sz w:val="26"/>
          <w:szCs w:val="26"/>
          <w:rtl/>
          <w:lang w:val="fr-CA" w:bidi="ar-LB"/>
        </w:rPr>
        <w:t xml:space="preserve"> لسد احتياجات السوق المحلية. وتعتبر الأمانة أنّ تصديق مصر على تعديل كيغالي وقرارها سداد التكاليف التشغيلية الإضافية إلى الشركات التي تلتزم ت</w:t>
      </w:r>
      <w:r w:rsidR="00EF618C">
        <w:rPr>
          <w:sz w:val="26"/>
          <w:szCs w:val="26"/>
          <w:rtl/>
          <w:lang w:val="fr-CA" w:bidi="ar-LB"/>
        </w:rPr>
        <w:t>سويق</w:t>
      </w:r>
      <w:r w:rsidR="006D2FE7">
        <w:rPr>
          <w:sz w:val="26"/>
          <w:szCs w:val="26"/>
          <w:rtl/>
          <w:lang w:val="fr-CA" w:bidi="ar-LB"/>
        </w:rPr>
        <w:t xml:space="preserve"> وحدات تكييف الهواء ال</w:t>
      </w:r>
      <w:r w:rsidR="00767504">
        <w:rPr>
          <w:sz w:val="26"/>
          <w:szCs w:val="26"/>
          <w:rtl/>
          <w:lang w:val="fr-CA" w:bidi="ar-LB"/>
        </w:rPr>
        <w:t>سكني</w:t>
      </w:r>
      <w:r w:rsidR="006D2FE7">
        <w:rPr>
          <w:sz w:val="26"/>
          <w:szCs w:val="26"/>
          <w:rtl/>
          <w:lang w:val="fr-CA" w:bidi="ar-LB"/>
        </w:rPr>
        <w:t xml:space="preserve"> المحتوية على الهيدروفلوروكربون-32 دون سواها على الأسواق المحلية بحلول 31 ديسمبر/كانون الأول 2026 أو قبل هذا الموعد إشارة ذات دلالة للقطاع الصناعي والأسواق من شأنها أن تيسر التحول إلى مادة الهيدروفلوروكربون-32. </w:t>
      </w:r>
      <w:r w:rsidR="00E72225">
        <w:rPr>
          <w:sz w:val="26"/>
          <w:szCs w:val="26"/>
          <w:rtl/>
          <w:lang w:val="fr-CA" w:bidi="ar-LB"/>
        </w:rPr>
        <w:t xml:space="preserve">ونظرا للتخفيض الهام في الاستهلاك الذي يمثله الهدف المحدد لعام 2025، لا بدّ من أن تواصل مصر بذل جهود </w:t>
      </w:r>
      <w:r w:rsidR="00E72225">
        <w:rPr>
          <w:sz w:val="26"/>
          <w:szCs w:val="26"/>
          <w:rtl/>
          <w:lang w:val="fr-CA" w:bidi="ar-LB"/>
        </w:rPr>
        <w:lastRenderedPageBreak/>
        <w:t>مطردة بدعم من منظمة الأمم المتحدة للتنمية الصناعية وبرنامج الأمم المتحدة للبيئة لضمان امتثالها للاتفاق المبرم مع اللجنة التنفيذية.</w:t>
      </w:r>
    </w:p>
    <w:p w14:paraId="6FEDBC7F" w14:textId="0E65358C" w:rsidR="00E72225" w:rsidRDefault="00E72225" w:rsidP="00E72225">
      <w:pPr>
        <w:bidi/>
        <w:rPr>
          <w:sz w:val="26"/>
          <w:szCs w:val="26"/>
          <w:rtl/>
          <w:lang w:val="fr-CA" w:bidi="ar-LB"/>
        </w:rPr>
      </w:pPr>
    </w:p>
    <w:p w14:paraId="5BC3F46E" w14:textId="7ED9A056" w:rsidR="00E72225" w:rsidRDefault="00E72225" w:rsidP="00E72225">
      <w:pPr>
        <w:bidi/>
        <w:rPr>
          <w:b/>
          <w:bCs/>
          <w:sz w:val="26"/>
          <w:szCs w:val="26"/>
          <w:rtl/>
          <w:lang w:val="fr-CA" w:bidi="ar-LB"/>
        </w:rPr>
      </w:pPr>
      <w:r>
        <w:rPr>
          <w:b/>
          <w:bCs/>
          <w:sz w:val="26"/>
          <w:szCs w:val="26"/>
          <w:rtl/>
          <w:lang w:val="fr-CA" w:bidi="ar-LB"/>
        </w:rPr>
        <w:t>التوصية</w:t>
      </w:r>
    </w:p>
    <w:p w14:paraId="7DE901A5" w14:textId="6EF10143" w:rsidR="00E72225" w:rsidRDefault="00E72225" w:rsidP="00E72225">
      <w:pPr>
        <w:bidi/>
        <w:rPr>
          <w:b/>
          <w:bCs/>
          <w:sz w:val="26"/>
          <w:szCs w:val="26"/>
          <w:rtl/>
          <w:lang w:val="fr-CA" w:bidi="ar-LB"/>
        </w:rPr>
      </w:pPr>
    </w:p>
    <w:p w14:paraId="2ECA5DF4" w14:textId="52492CA4" w:rsidR="00E72225" w:rsidRDefault="00E72225" w:rsidP="00E72225">
      <w:pPr>
        <w:bidi/>
        <w:rPr>
          <w:sz w:val="26"/>
          <w:szCs w:val="26"/>
          <w:rtl/>
          <w:lang w:val="fr-CA" w:bidi="ar-LB"/>
        </w:rPr>
      </w:pPr>
      <w:r>
        <w:rPr>
          <w:sz w:val="26"/>
          <w:szCs w:val="26"/>
          <w:rtl/>
          <w:lang w:val="fr-CA" w:bidi="ar-LB"/>
        </w:rPr>
        <w:t>43.</w:t>
      </w:r>
      <w:r>
        <w:rPr>
          <w:sz w:val="26"/>
          <w:szCs w:val="26"/>
          <w:rtl/>
          <w:lang w:val="fr-CA" w:bidi="ar-LB"/>
        </w:rPr>
        <w:tab/>
        <w:t>قد ترغب اللجنة التنفيذية في:</w:t>
      </w:r>
    </w:p>
    <w:p w14:paraId="0BD3B714" w14:textId="77777777" w:rsidR="00E72225" w:rsidRDefault="00E72225" w:rsidP="00E72225">
      <w:pPr>
        <w:bidi/>
        <w:rPr>
          <w:sz w:val="26"/>
          <w:szCs w:val="26"/>
          <w:rtl/>
          <w:lang w:val="fr-CA" w:bidi="ar-LB"/>
        </w:rPr>
      </w:pPr>
    </w:p>
    <w:p w14:paraId="677EC406" w14:textId="2600548A" w:rsidR="00E72225" w:rsidRDefault="00E72225" w:rsidP="00E72225">
      <w:pPr>
        <w:pStyle w:val="ListParagraph"/>
        <w:numPr>
          <w:ilvl w:val="0"/>
          <w:numId w:val="27"/>
        </w:numPr>
        <w:bidi/>
        <w:rPr>
          <w:sz w:val="26"/>
          <w:szCs w:val="26"/>
          <w:lang w:val="fr-CA" w:bidi="ar-LB"/>
        </w:rPr>
      </w:pPr>
      <w:r>
        <w:rPr>
          <w:sz w:val="26"/>
          <w:szCs w:val="26"/>
          <w:rtl/>
          <w:lang w:val="fr-CA" w:bidi="ar-LB"/>
        </w:rPr>
        <w:t>أن تأخذ علما بالتقرير المرحلي عن تنفيذ الشريحة الثالثة من المرحلة الثانية من خطة إدارة إزالة المواد الهيدروكلوروفلوروكربونية في مصر؛</w:t>
      </w:r>
    </w:p>
    <w:p w14:paraId="75B7EA7A" w14:textId="77777777" w:rsidR="00E72225" w:rsidRDefault="00E72225" w:rsidP="00E72225">
      <w:pPr>
        <w:pStyle w:val="ListParagraph"/>
        <w:bidi/>
        <w:ind w:left="1080"/>
        <w:rPr>
          <w:sz w:val="26"/>
          <w:szCs w:val="26"/>
          <w:lang w:val="fr-CA" w:bidi="ar-LB"/>
        </w:rPr>
      </w:pPr>
    </w:p>
    <w:p w14:paraId="1EE3D8C9" w14:textId="2884AFEF" w:rsidR="00E72225" w:rsidRDefault="00E72225" w:rsidP="00E72225">
      <w:pPr>
        <w:pStyle w:val="ListParagraph"/>
        <w:numPr>
          <w:ilvl w:val="0"/>
          <w:numId w:val="27"/>
        </w:numPr>
        <w:bidi/>
        <w:rPr>
          <w:sz w:val="26"/>
          <w:szCs w:val="26"/>
          <w:lang w:val="fr-CA" w:bidi="ar-LB"/>
        </w:rPr>
      </w:pPr>
      <w:r>
        <w:rPr>
          <w:sz w:val="26"/>
          <w:szCs w:val="26"/>
          <w:rtl/>
          <w:lang w:val="fr-CA" w:bidi="ar-LB"/>
        </w:rPr>
        <w:t xml:space="preserve"> أن تقرّ إرجاء موعد استكمال المرحلة الثانية من خطة إدارة إزالة المواد الهيدروكلوروفلوروكربونية (الشريحة الثانية) (</w:t>
      </w:r>
      <w:r>
        <w:rPr>
          <w:sz w:val="26"/>
          <w:szCs w:val="26"/>
          <w:lang w:val="fr-CA" w:bidi="ar-LB"/>
        </w:rPr>
        <w:t>EGY/PHA/84/INV/142</w:t>
      </w:r>
      <w:r>
        <w:rPr>
          <w:sz w:val="26"/>
          <w:szCs w:val="26"/>
          <w:rtl/>
          <w:lang w:val="fr-CA" w:bidi="ar-LB"/>
        </w:rPr>
        <w:t>) إلى 31 أكتوبر/تشرين الأول 2024 مما يتيح فرصة لإنجاز الأنشطة الجارية؛</w:t>
      </w:r>
    </w:p>
    <w:p w14:paraId="0AA17DBF" w14:textId="77777777" w:rsidR="00E72225" w:rsidRPr="00E72225" w:rsidRDefault="00E72225" w:rsidP="00E72225">
      <w:pPr>
        <w:pStyle w:val="ListParagraph"/>
        <w:rPr>
          <w:sz w:val="26"/>
          <w:szCs w:val="26"/>
          <w:rtl/>
          <w:lang w:val="fr-CA" w:bidi="ar-LB"/>
        </w:rPr>
      </w:pPr>
    </w:p>
    <w:p w14:paraId="055E3846" w14:textId="71CE2B15" w:rsidR="00E72225" w:rsidRPr="00E72225" w:rsidRDefault="00E72225" w:rsidP="001E006A">
      <w:pPr>
        <w:pStyle w:val="ListParagraph"/>
        <w:numPr>
          <w:ilvl w:val="0"/>
          <w:numId w:val="27"/>
        </w:numPr>
        <w:bidi/>
        <w:rPr>
          <w:sz w:val="26"/>
          <w:szCs w:val="26"/>
          <w:rtl/>
          <w:lang w:val="fr-CA" w:bidi="ar-LB"/>
        </w:rPr>
      </w:pPr>
      <w:r>
        <w:rPr>
          <w:sz w:val="26"/>
          <w:szCs w:val="26"/>
          <w:rtl/>
          <w:lang w:val="fr-CA" w:bidi="ar-LB"/>
        </w:rPr>
        <w:t>أن ت</w:t>
      </w:r>
      <w:r w:rsidR="00EF618C">
        <w:rPr>
          <w:sz w:val="26"/>
          <w:szCs w:val="26"/>
          <w:rtl/>
          <w:lang w:val="fr-CA" w:bidi="ar-LB"/>
        </w:rPr>
        <w:t>قرّ تمويل</w:t>
      </w:r>
      <w:r w:rsidR="00CE6E05">
        <w:rPr>
          <w:sz w:val="26"/>
          <w:szCs w:val="26"/>
          <w:rtl/>
          <w:lang w:val="fr-CA" w:bidi="ar-LB"/>
        </w:rPr>
        <w:t xml:space="preserve"> الشريحة الرابعة من المرحلة الثانية من خطة إدارة إزالة المواد الهيدروكلوروفلوروكربونية في مصر </w:t>
      </w:r>
      <w:r w:rsidR="00EF618C">
        <w:rPr>
          <w:sz w:val="26"/>
          <w:szCs w:val="26"/>
          <w:rtl/>
          <w:lang w:val="fr-CA" w:bidi="ar-LB"/>
        </w:rPr>
        <w:t>بقيمة</w:t>
      </w:r>
      <w:r>
        <w:rPr>
          <w:sz w:val="26"/>
          <w:szCs w:val="26"/>
          <w:rtl/>
          <w:lang w:val="fr-CA" w:bidi="ar-LB"/>
        </w:rPr>
        <w:t xml:space="preserve"> 2,662,825 دولارا أمريكيا </w:t>
      </w:r>
      <w:r w:rsidR="00EF618C">
        <w:rPr>
          <w:sz w:val="26"/>
          <w:szCs w:val="26"/>
          <w:rtl/>
          <w:lang w:val="fr-CA" w:bidi="ar-LB"/>
        </w:rPr>
        <w:t xml:space="preserve">والمتألف </w:t>
      </w:r>
      <w:r w:rsidR="00CE6E05">
        <w:rPr>
          <w:sz w:val="26"/>
          <w:szCs w:val="26"/>
          <w:rtl/>
          <w:lang w:val="fr-CA" w:bidi="ar-LB"/>
        </w:rPr>
        <w:t xml:space="preserve">من </w:t>
      </w:r>
      <w:r>
        <w:rPr>
          <w:sz w:val="26"/>
          <w:szCs w:val="26"/>
          <w:rtl/>
          <w:lang w:val="fr-CA" w:bidi="ar-LB"/>
        </w:rPr>
        <w:t xml:space="preserve">2,300,298 دولارا أمريكيا </w:t>
      </w:r>
      <w:r w:rsidR="00CE6E05">
        <w:rPr>
          <w:sz w:val="26"/>
          <w:szCs w:val="26"/>
          <w:rtl/>
          <w:lang w:val="fr-CA" w:bidi="ar-LB"/>
        </w:rPr>
        <w:t>زائد 161,021 دولارا أمريكيا لتكاليف دعم منظمة الأمم المتحدة للتنمية الصناعية و180,000 دولار أمريكي زائد 21,506 دولارا أمريكيا لتكاليف دعم برنامج الأمم المتحدة للبيئة</w:t>
      </w:r>
      <w:r w:rsidR="00EF618C">
        <w:rPr>
          <w:sz w:val="26"/>
          <w:szCs w:val="26"/>
          <w:rtl/>
          <w:lang w:val="fr-CA" w:bidi="ar-LB"/>
        </w:rPr>
        <w:t>؛</w:t>
      </w:r>
      <w:r w:rsidR="00CE6E05">
        <w:rPr>
          <w:sz w:val="26"/>
          <w:szCs w:val="26"/>
          <w:rtl/>
          <w:lang w:val="fr-CA" w:bidi="ar-LB"/>
        </w:rPr>
        <w:t xml:space="preserve"> </w:t>
      </w:r>
      <w:r w:rsidR="00CE6E05" w:rsidRPr="00CE6E05">
        <w:rPr>
          <w:sz w:val="26"/>
          <w:szCs w:val="26"/>
          <w:rtl/>
          <w:lang w:val="fr-CA" w:bidi="ar-LB"/>
        </w:rPr>
        <w:t>وخطة التنفيذ المتصلة بها للفترة من</w:t>
      </w:r>
      <w:r w:rsidR="00CE6E05">
        <w:rPr>
          <w:sz w:val="26"/>
          <w:szCs w:val="26"/>
          <w:rtl/>
          <w:lang w:val="fr-CA" w:bidi="ar-LB"/>
        </w:rPr>
        <w:t xml:space="preserve"> 2024 إلى 2026 </w:t>
      </w:r>
      <w:r w:rsidR="00894774" w:rsidRPr="00894774">
        <w:rPr>
          <w:sz w:val="26"/>
          <w:szCs w:val="26"/>
          <w:rtl/>
          <w:lang w:val="fr-CA" w:bidi="ar-LB"/>
        </w:rPr>
        <w:t xml:space="preserve">على اعتبار أنّ منظمة الأمم المتحدة للتنمية الصناعية ستقدم، بالنيابة عن مصر، طلب تمويل يشمل رصيد الشريحة الرابعة ويتألف من 1,739,115 دولارا أمريكيا زائد 121,738 دولارا أمريكيا لتكاليف دعم الوكالة </w:t>
      </w:r>
      <w:r w:rsidR="00551797" w:rsidRPr="00551797">
        <w:rPr>
          <w:sz w:val="26"/>
          <w:szCs w:val="26"/>
          <w:rtl/>
          <w:lang w:val="fr-CA" w:bidi="ar-LB"/>
        </w:rPr>
        <w:t>في الاجتماع الذي تقدم فيه مقترح</w:t>
      </w:r>
      <w:r w:rsidR="00894774" w:rsidRPr="00894774">
        <w:rPr>
          <w:sz w:val="26"/>
          <w:szCs w:val="26"/>
          <w:rtl/>
          <w:lang w:val="fr-CA" w:bidi="ar-LB"/>
        </w:rPr>
        <w:t xml:space="preserve"> المرحلة الأولى من خطة تنفيذ تعديل كيغالي للتخفيض التدريجي للمواد الهيدروفلوروكربونية في مصر أو في الاجتماع السادس والتسعين للجنة التنفيذية إياهما أقرب الأجلين</w:t>
      </w:r>
      <w:r w:rsidR="00CE6E05">
        <w:rPr>
          <w:sz w:val="26"/>
          <w:szCs w:val="26"/>
          <w:rtl/>
          <w:lang w:val="fr-CA" w:bidi="ar-LB"/>
        </w:rPr>
        <w:t xml:space="preserve">.  </w:t>
      </w:r>
    </w:p>
    <w:p w14:paraId="41A074EB" w14:textId="7FAC03BC" w:rsidR="007E5D09" w:rsidRDefault="007E5D09">
      <w:pPr>
        <w:rPr>
          <w:rtl/>
          <w:lang w:val="en-CA" w:bidi="ar-LB"/>
        </w:rPr>
      </w:pPr>
    </w:p>
    <w:p w14:paraId="05182D40" w14:textId="0B8C9DBC" w:rsidR="003E6432" w:rsidRDefault="003E6432">
      <w:pPr>
        <w:rPr>
          <w:rtl/>
          <w:lang w:val="en-CA" w:bidi="ar-LB"/>
        </w:rPr>
      </w:pPr>
    </w:p>
    <w:p w14:paraId="2C8BF297" w14:textId="77777777" w:rsidR="003E6432" w:rsidRDefault="003E6432">
      <w:pPr>
        <w:rPr>
          <w:rtl/>
          <w:lang w:val="en-CA"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BF891B2" w14:textId="77777777">
        <w:tc>
          <w:tcPr>
            <w:tcW w:w="1915" w:type="dxa"/>
          </w:tcPr>
          <w:p w14:paraId="43B22E3E" w14:textId="77777777" w:rsidR="007E5D09" w:rsidRDefault="007E5D09">
            <w:pPr>
              <w:rPr>
                <w:lang w:val="en-CA" w:bidi="ar-LB"/>
              </w:rPr>
            </w:pPr>
          </w:p>
        </w:tc>
        <w:tc>
          <w:tcPr>
            <w:tcW w:w="1915" w:type="dxa"/>
          </w:tcPr>
          <w:p w14:paraId="25A4D651" w14:textId="77777777" w:rsidR="007E5D09" w:rsidRDefault="007E5D09">
            <w:pPr>
              <w:rPr>
                <w:lang w:val="en-CA" w:bidi="ar-LB"/>
              </w:rPr>
            </w:pPr>
          </w:p>
        </w:tc>
        <w:tc>
          <w:tcPr>
            <w:tcW w:w="1915" w:type="dxa"/>
            <w:tcBorders>
              <w:bottom w:val="single" w:sz="4" w:space="0" w:color="auto"/>
            </w:tcBorders>
          </w:tcPr>
          <w:p w14:paraId="3FBEBA71" w14:textId="77777777" w:rsidR="007E5D09" w:rsidRDefault="007E5D09">
            <w:pPr>
              <w:rPr>
                <w:b/>
                <w:bCs/>
                <w:lang w:val="en-CA" w:bidi="ar-LB"/>
              </w:rPr>
            </w:pPr>
          </w:p>
        </w:tc>
        <w:tc>
          <w:tcPr>
            <w:tcW w:w="1915" w:type="dxa"/>
          </w:tcPr>
          <w:p w14:paraId="130352CD" w14:textId="77777777" w:rsidR="007E5D09" w:rsidRDefault="007E5D09">
            <w:pPr>
              <w:rPr>
                <w:lang w:val="en-CA" w:bidi="ar-LB"/>
              </w:rPr>
            </w:pPr>
          </w:p>
        </w:tc>
        <w:tc>
          <w:tcPr>
            <w:tcW w:w="1916" w:type="dxa"/>
          </w:tcPr>
          <w:p w14:paraId="018C3C79" w14:textId="77777777" w:rsidR="007E5D09" w:rsidRDefault="007E5D09">
            <w:pPr>
              <w:rPr>
                <w:lang w:val="en-CA" w:bidi="ar-LB"/>
              </w:rPr>
            </w:pPr>
          </w:p>
        </w:tc>
      </w:tr>
    </w:tbl>
    <w:p w14:paraId="09FA4C29" w14:textId="77777777" w:rsidR="007E5D09" w:rsidRDefault="007E5D09">
      <w:pPr>
        <w:rPr>
          <w:rtl/>
          <w:lang w:val="en-CA" w:bidi="ar-LB"/>
        </w:rPr>
      </w:pPr>
    </w:p>
    <w:sectPr w:rsidR="007E5D0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0718A3" w14:textId="77777777" w:rsidR="002C49AD" w:rsidRDefault="002C49AD">
      <w:r>
        <w:separator/>
      </w:r>
    </w:p>
  </w:endnote>
  <w:endnote w:type="continuationSeparator" w:id="0">
    <w:p w14:paraId="43E673D6" w14:textId="77777777" w:rsidR="002C49AD" w:rsidRDefault="002C49AD">
      <w:r>
        <w:continuationSeparator/>
      </w:r>
    </w:p>
  </w:endnote>
  <w:endnote w:type="continuationNotice" w:id="1">
    <w:p w14:paraId="65646D57" w14:textId="77777777" w:rsidR="002C49AD" w:rsidRDefault="002C49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09C7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18770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798752022"/>
      <w:docPartObj>
        <w:docPartGallery w:val="Page Numbers (Bottom of Page)"/>
        <w:docPartUnique/>
      </w:docPartObj>
    </w:sdtPr>
    <w:sdtEndPr>
      <w:rPr>
        <w:noProof/>
        <w:rtl w:val="0"/>
      </w:rPr>
    </w:sdtEndPr>
    <w:sdtContent>
      <w:p w14:paraId="41F7BE3A" w14:textId="77777777" w:rsidR="00DA7B8F" w:rsidRDefault="00DA7B8F" w:rsidP="00DA7B8F">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8499D0C" w14:textId="77777777" w:rsidR="00DA7B8F" w:rsidRDefault="00DA7B8F" w:rsidP="00DA7B8F">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1A7F671" w14:textId="318346BC" w:rsidR="007E5D09" w:rsidRDefault="00FC1F10">
        <w:pPr>
          <w:pStyle w:val="Footer"/>
          <w:jc w:val="center"/>
        </w:pPr>
      </w:p>
    </w:sdtContent>
  </w:sdt>
  <w:p w14:paraId="53A630A1"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84C129" w14:textId="77777777" w:rsidR="002C49AD" w:rsidRDefault="002C49AD">
      <w:r>
        <w:separator/>
      </w:r>
    </w:p>
  </w:footnote>
  <w:footnote w:type="continuationSeparator" w:id="0">
    <w:p w14:paraId="5A455AEF" w14:textId="77777777" w:rsidR="002C49AD" w:rsidRDefault="002C49AD">
      <w:r>
        <w:continuationSeparator/>
      </w:r>
    </w:p>
  </w:footnote>
  <w:footnote w:type="continuationNotice" w:id="1">
    <w:p w14:paraId="725F901D" w14:textId="77777777" w:rsidR="002C49AD" w:rsidRDefault="002C49AD"/>
  </w:footnote>
  <w:footnote w:id="2">
    <w:p w14:paraId="16DFE7F0" w14:textId="3DF11FC5" w:rsidR="000565BD" w:rsidRDefault="000565BD" w:rsidP="000565BD">
      <w:pPr>
        <w:pStyle w:val="FootnoteText"/>
        <w:bidi/>
        <w:rPr>
          <w:rtl/>
          <w:lang w:bidi="ar-SA"/>
        </w:rPr>
      </w:pPr>
      <w:r>
        <w:rPr>
          <w:rStyle w:val="FootnoteReference"/>
        </w:rPr>
        <w:footnoteRef/>
      </w:r>
      <w:r>
        <w:t xml:space="preserve"> </w:t>
      </w:r>
      <w:r>
        <w:rPr>
          <w:rFonts w:hint="cs"/>
          <w:rtl/>
        </w:rPr>
        <w:t xml:space="preserve"> </w:t>
      </w:r>
      <w:r w:rsidRPr="001E1147">
        <w:rPr>
          <w:lang w:val="en-US"/>
        </w:rPr>
        <w:t>UNEP/OzL.Pro/ExCom/9</w:t>
      </w:r>
      <w:r>
        <w:rPr>
          <w:lang w:val="en-US"/>
        </w:rPr>
        <w:t>4</w:t>
      </w:r>
      <w:r w:rsidRPr="001E1147">
        <w:rPr>
          <w:lang w:val="en-US"/>
        </w:rPr>
        <w:t>/1</w:t>
      </w:r>
    </w:p>
  </w:footnote>
  <w:footnote w:id="3">
    <w:p w14:paraId="467F19EA" w14:textId="40E1C4FE" w:rsidR="00643679" w:rsidRDefault="00643679" w:rsidP="00643679">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 xml:space="preserve">وجهته </w:t>
      </w:r>
      <w:r w:rsidR="00AF5F88">
        <w:rPr>
          <w:rFonts w:hint="cs"/>
          <w:rtl/>
        </w:rPr>
        <w:t>وزارة البيئة المصرية إلى منظمة الأمم المتحدة للتنمية الصناعية في 2 فبراير/شباط 2024</w:t>
      </w:r>
      <w:r>
        <w:rPr>
          <w:rFonts w:hint="cs"/>
          <w:rtl/>
        </w:rPr>
        <w:t xml:space="preserve">. </w:t>
      </w:r>
    </w:p>
  </w:footnote>
  <w:footnote w:id="4">
    <w:p w14:paraId="4196C341" w14:textId="6CCCBA40" w:rsidR="00641155" w:rsidRPr="00641155" w:rsidRDefault="00641155" w:rsidP="00641155">
      <w:pPr>
        <w:pStyle w:val="FootnoteText"/>
        <w:bidi/>
        <w:rPr>
          <w:rtl/>
          <w:lang w:val="fr-CA" w:bidi="ar-SA"/>
        </w:rPr>
      </w:pPr>
      <w:r>
        <w:rPr>
          <w:rStyle w:val="FootnoteReference"/>
        </w:rPr>
        <w:footnoteRef/>
      </w:r>
      <w:r>
        <w:t xml:space="preserve"> </w:t>
      </w:r>
      <w:r>
        <w:rPr>
          <w:rFonts w:hint="cs"/>
          <w:rtl/>
          <w:lang w:bidi="ar-SA"/>
        </w:rPr>
        <w:t xml:space="preserve"> الفقرات من 31 إلى 36 من المذكرة </w:t>
      </w:r>
      <w:r>
        <w:rPr>
          <w:lang w:val="fr-CA" w:bidi="ar-SA"/>
        </w:rPr>
        <w:t>UNEP/OzL.Pro/ExCom/92/9</w:t>
      </w:r>
      <w:r>
        <w:rPr>
          <w:rFonts w:hint="cs"/>
          <w:rtl/>
          <w:lang w:val="fr-CA" w:bidi="ar-SA"/>
        </w:rPr>
        <w:t>.</w:t>
      </w:r>
    </w:p>
  </w:footnote>
  <w:footnote w:id="5">
    <w:p w14:paraId="795C0EEE" w14:textId="14F21401" w:rsidR="0011235E" w:rsidRDefault="0011235E" w:rsidP="0011235E">
      <w:pPr>
        <w:pStyle w:val="FootnoteText"/>
        <w:bidi/>
        <w:rPr>
          <w:rtl/>
          <w:lang w:bidi="ar-SA"/>
        </w:rPr>
      </w:pPr>
      <w:r>
        <w:rPr>
          <w:rStyle w:val="FootnoteReference"/>
        </w:rPr>
        <w:footnoteRef/>
      </w:r>
      <w:r>
        <w:t xml:space="preserve"> </w:t>
      </w:r>
      <w:r>
        <w:rPr>
          <w:rFonts w:hint="cs"/>
          <w:rtl/>
          <w:lang w:bidi="ar-SA"/>
        </w:rPr>
        <w:t xml:space="preserve"> لن ت</w:t>
      </w:r>
      <w:r w:rsidR="00EE58F7">
        <w:rPr>
          <w:rFonts w:hint="cs"/>
          <w:rtl/>
          <w:lang w:bidi="ar-SA"/>
        </w:rPr>
        <w:t>ضيف</w:t>
      </w:r>
      <w:r>
        <w:rPr>
          <w:rFonts w:hint="cs"/>
          <w:rtl/>
          <w:lang w:bidi="ar-SA"/>
        </w:rPr>
        <w:t xml:space="preserve"> مشاركة هذه المؤسسات الثلاث كلفة</w:t>
      </w:r>
      <w:r w:rsidR="00EE58F7">
        <w:rPr>
          <w:rFonts w:hint="cs"/>
          <w:rtl/>
          <w:lang w:bidi="ar-SA"/>
        </w:rPr>
        <w:t xml:space="preserve"> على ا</w:t>
      </w:r>
      <w:r>
        <w:rPr>
          <w:rFonts w:hint="cs"/>
          <w:rtl/>
          <w:lang w:bidi="ar-SA"/>
        </w:rPr>
        <w:t xml:space="preserve">لصندوق المتعدد الأطراف ولن يقدّم أيّ تمويل مباشر لها في إطار نشاط المساعدة الفنية المقترح إلا أنّ مشاركتها ستيسر اعتماد التكنولوجيا القائمة على </w:t>
      </w:r>
      <w:r w:rsidR="00EE58F7">
        <w:rPr>
          <w:rFonts w:hint="cs"/>
          <w:rtl/>
          <w:lang w:bidi="ar-SA"/>
        </w:rPr>
        <w:t xml:space="preserve">إمكانية </w:t>
      </w:r>
      <w:r>
        <w:rPr>
          <w:rFonts w:hint="cs"/>
          <w:rtl/>
          <w:lang w:bidi="ar-SA"/>
        </w:rPr>
        <w:t>الاحترار العالمي المنخفض</w:t>
      </w:r>
      <w:r w:rsidR="00EE58F7">
        <w:rPr>
          <w:rFonts w:hint="cs"/>
          <w:rtl/>
          <w:lang w:bidi="ar-SA"/>
        </w:rPr>
        <w:t>ة</w:t>
      </w:r>
      <w:r>
        <w:rPr>
          <w:rFonts w:hint="cs"/>
          <w:rtl/>
          <w:lang w:bidi="ar-SA"/>
        </w:rPr>
        <w:t xml:space="preserve"> في الأسواق وتساهم تاليا في ضمان استدامة النشاط.</w:t>
      </w:r>
    </w:p>
  </w:footnote>
  <w:footnote w:id="6">
    <w:p w14:paraId="0F4A727B" w14:textId="0333B99B" w:rsidR="00F043A2" w:rsidRDefault="00F043A2" w:rsidP="00F043A2">
      <w:pPr>
        <w:pStyle w:val="FootnoteText"/>
        <w:bidi/>
        <w:rPr>
          <w:rtl/>
          <w:lang w:bidi="ar-SA"/>
        </w:rPr>
      </w:pPr>
      <w:r>
        <w:rPr>
          <w:rStyle w:val="FootnoteReference"/>
        </w:rPr>
        <w:footnoteRef/>
      </w:r>
      <w:r>
        <w:t xml:space="preserve"> </w:t>
      </w:r>
      <w:r>
        <w:rPr>
          <w:rFonts w:hint="cs"/>
          <w:rtl/>
          <w:lang w:bidi="ar-SA"/>
        </w:rPr>
        <w:t xml:space="preserve"> وتحتوي على وحدات استرداد و</w:t>
      </w:r>
      <w:r w:rsidR="00C63856">
        <w:rPr>
          <w:rFonts w:hint="cs"/>
          <w:rtl/>
          <w:lang w:bidi="ar-SA"/>
        </w:rPr>
        <w:t xml:space="preserve">مجموعات </w:t>
      </w:r>
      <w:r w:rsidR="00C63856" w:rsidRPr="00C63856">
        <w:rPr>
          <w:rtl/>
          <w:lang w:bidi="ar-SA"/>
        </w:rPr>
        <w:t xml:space="preserve">حلقات تثبيت من نوع </w:t>
      </w:r>
      <w:r w:rsidR="00C63856" w:rsidRPr="00C63856">
        <w:rPr>
          <w:lang w:bidi="ar-SA"/>
        </w:rPr>
        <w:t>Lokring</w:t>
      </w:r>
      <w:r>
        <w:rPr>
          <w:rFonts w:hint="cs"/>
          <w:rtl/>
          <w:lang w:bidi="ar-SA"/>
        </w:rPr>
        <w:t xml:space="preserve"> وأجهزة للتدرب على غازات تبريد متنوعة وأدوات الخدمة والمستهلكات.</w:t>
      </w:r>
    </w:p>
  </w:footnote>
  <w:footnote w:id="7">
    <w:p w14:paraId="17869066" w14:textId="7B7B92EC" w:rsidR="00C45F8E" w:rsidRPr="00236AC7" w:rsidRDefault="00C45F8E" w:rsidP="00C45F8E">
      <w:pPr>
        <w:pStyle w:val="FootnoteText"/>
        <w:bidi/>
        <w:rPr>
          <w:lang w:val="fr-CA" w:bidi="ar-SA"/>
        </w:rPr>
      </w:pPr>
      <w:r>
        <w:rPr>
          <w:rStyle w:val="FootnoteReference"/>
        </w:rPr>
        <w:footnoteRef/>
      </w:r>
      <w:r>
        <w:t xml:space="preserve"> </w:t>
      </w:r>
      <w:r>
        <w:rPr>
          <w:rFonts w:hint="cs"/>
          <w:rtl/>
          <w:lang w:bidi="ar-SA"/>
        </w:rPr>
        <w:t xml:space="preserve"> </w:t>
      </w:r>
      <w:r w:rsidR="00236AC7">
        <w:rPr>
          <w:rFonts w:hint="cs"/>
          <w:rtl/>
          <w:lang w:bidi="ar-SA"/>
        </w:rPr>
        <w:t>وقد شرح وزير التعاون الدولي أنّ المدن الجديدة تندرج في إطار برنامج المدن الذكية التي تستمد طاقتها من الطاقة المتجددة والتكنولوجيا الذكية والب</w:t>
      </w:r>
      <w:r w:rsidR="004E1048">
        <w:rPr>
          <w:rFonts w:hint="cs"/>
          <w:rtl/>
          <w:lang w:bidi="ar-SA"/>
        </w:rPr>
        <w:t>ن</w:t>
      </w:r>
      <w:r w:rsidR="00236AC7">
        <w:rPr>
          <w:rFonts w:hint="cs"/>
          <w:rtl/>
          <w:lang w:bidi="ar-SA"/>
        </w:rPr>
        <w:t xml:space="preserve">ية الأساسية المستدامة والخضراء والمترابطة بواسطة شبكات </w:t>
      </w:r>
      <w:r w:rsidR="00174BB7" w:rsidRPr="00174BB7">
        <w:rPr>
          <w:rtl/>
          <w:lang w:bidi="ar-SA"/>
        </w:rPr>
        <w:t>النقل المتعدد الوسائط</w:t>
      </w:r>
      <w:r w:rsidR="00236AC7">
        <w:rPr>
          <w:rFonts w:hint="cs"/>
          <w:rtl/>
          <w:lang w:bidi="ar-SA"/>
        </w:rPr>
        <w:t xml:space="preserve"> (</w:t>
      </w:r>
      <w:hyperlink r:id="rId1" w:history="1">
        <w:r w:rsidR="00236AC7" w:rsidRPr="004A2418">
          <w:rPr>
            <w:rStyle w:val="Hyperlink"/>
            <w:lang w:val="fr-CA" w:bidi="ar-SA"/>
          </w:rPr>
          <w:t>https://sponsosred.bloomberg.com/article/ministry-of-international-cooperation/egypt-new-cities</w:t>
        </w:r>
      </w:hyperlink>
      <w:r w:rsidR="00236AC7">
        <w:rPr>
          <w:lang w:val="fr-CA" w:bidi="ar-SA"/>
        </w:rPr>
        <w:t xml:space="preserve">: </w:t>
      </w:r>
      <w:r w:rsidR="00236AC7">
        <w:rPr>
          <w:rFonts w:hint="cs"/>
          <w:rtl/>
          <w:lang w:val="fr-CA" w:bidi="ar-SA"/>
        </w:rPr>
        <w:t xml:space="preserve"> تاريخ الاطلاع 10 أبريل/نيسان 2024).</w:t>
      </w:r>
    </w:p>
  </w:footnote>
  <w:footnote w:id="8">
    <w:p w14:paraId="49B9CC01" w14:textId="48E29BE2" w:rsidR="002B3F5A" w:rsidRPr="002B3F5A" w:rsidRDefault="002B3F5A" w:rsidP="002B3F5A">
      <w:pPr>
        <w:pStyle w:val="FootnoteText"/>
        <w:bidi/>
        <w:rPr>
          <w:rtl/>
          <w:lang w:val="fr-CA" w:bidi="ar-SA"/>
        </w:rPr>
      </w:pPr>
      <w:r>
        <w:rPr>
          <w:rStyle w:val="FootnoteReference"/>
        </w:rPr>
        <w:footnoteRef/>
      </w:r>
      <w:r w:rsidRPr="005D79A9">
        <w:rPr>
          <w:lang w:val="fr-CA"/>
        </w:rPr>
        <w:t xml:space="preserve"> </w:t>
      </w:r>
      <w:r>
        <w:rPr>
          <w:rFonts w:hint="cs"/>
          <w:rtl/>
          <w:lang w:bidi="ar-SA"/>
        </w:rPr>
        <w:t xml:space="preserve"> الفقرة 50(ب) من المذكرة </w:t>
      </w:r>
      <w:r>
        <w:rPr>
          <w:lang w:val="fr-CA" w:bidi="ar-SA"/>
        </w:rPr>
        <w:t>UNEP/OzL.Pro/ExCom/79/32</w:t>
      </w:r>
      <w:r>
        <w:rPr>
          <w:rFonts w:hint="cs"/>
          <w:rtl/>
          <w:lang w:val="fr-C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70881" w14:textId="3FBD37A5" w:rsidR="007E5D09" w:rsidRDefault="00E77334" w:rsidP="00784753">
    <w:pPr>
      <w:jc w:val="right"/>
    </w:pPr>
    <w:fldSimple w:instr=" DOCPROPERTY &quot;Document number&quot;  \* MERGEFORMAT ">
      <w:r w:rsidR="00414C7A">
        <w:t>UNEP/OzL.Pro/ExCom/94/</w:t>
      </w:r>
      <w:r w:rsidR="00A91628">
        <w:t>33</w:t>
      </w:r>
    </w:fldSimple>
  </w:p>
  <w:p w14:paraId="179E1CB3" w14:textId="77777777" w:rsidR="007E5D09" w:rsidRDefault="007E5D09"/>
  <w:p w14:paraId="27BFBEB8"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55D55" w14:textId="10FEB236" w:rsidR="007E5D09" w:rsidRDefault="00E77334" w:rsidP="00784753">
    <w:pPr>
      <w:jc w:val="left"/>
    </w:pPr>
    <w:fldSimple w:instr=" DOCPROPERTY &quot;Document number&quot;  \* MERGEFORMAT ">
      <w:r w:rsidR="00414C7A">
        <w:t>UNEP/OzL.Pro/ExCom/94/</w:t>
      </w:r>
      <w:r w:rsidR="00A91628">
        <w:t>33</w:t>
      </w:r>
    </w:fldSimple>
  </w:p>
  <w:p w14:paraId="264A912D" w14:textId="77777777" w:rsidR="007E5D09" w:rsidRDefault="007E5D09"/>
  <w:p w14:paraId="15B0292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385D00"/>
    <w:multiLevelType w:val="hybridMultilevel"/>
    <w:tmpl w:val="64E03CD6"/>
    <w:lvl w:ilvl="0" w:tplc="FA5E6BBC">
      <w:start w:val="1"/>
      <w:numFmt w:val="arabicAbjad"/>
      <w:lvlText w:val="(%1)"/>
      <w:lvlJc w:val="left"/>
      <w:pPr>
        <w:ind w:left="1080" w:hanging="360"/>
      </w:pPr>
      <w:rPr>
        <w:rFonts w:hint="default"/>
        <w:color w:val="auto"/>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042734A"/>
    <w:multiLevelType w:val="hybridMultilevel"/>
    <w:tmpl w:val="5ABE8694"/>
    <w:lvl w:ilvl="0" w:tplc="FA5E6BBC">
      <w:start w:val="1"/>
      <w:numFmt w:val="arabicAbjad"/>
      <w:lvlText w:val="(%1)"/>
      <w:lvlJc w:val="left"/>
      <w:pPr>
        <w:ind w:left="1080" w:hanging="360"/>
      </w:pPr>
      <w:rPr>
        <w:rFonts w:hint="default"/>
        <w:color w:val="auto"/>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157D1BFC"/>
    <w:multiLevelType w:val="hybridMultilevel"/>
    <w:tmpl w:val="E4E238B8"/>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DA8161B"/>
    <w:multiLevelType w:val="hybridMultilevel"/>
    <w:tmpl w:val="65FE47D0"/>
    <w:lvl w:ilvl="0" w:tplc="FA5E6BBC">
      <w:start w:val="1"/>
      <w:numFmt w:val="arabicAbjad"/>
      <w:lvlText w:val="(%1)"/>
      <w:lvlJc w:val="left"/>
      <w:pPr>
        <w:ind w:left="1080" w:hanging="360"/>
      </w:pPr>
      <w:rPr>
        <w:rFonts w:hint="default"/>
        <w:color w:val="auto"/>
        <w:sz w:val="20"/>
        <w:szCs w:val="24"/>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3195932"/>
    <w:multiLevelType w:val="hybridMultilevel"/>
    <w:tmpl w:val="2AF2EEEC"/>
    <w:lvl w:ilvl="0" w:tplc="0C0C0001">
      <w:start w:val="1"/>
      <w:numFmt w:val="bullet"/>
      <w:lvlText w:val=""/>
      <w:lvlJc w:val="left"/>
      <w:pPr>
        <w:ind w:left="1440" w:hanging="360"/>
      </w:pPr>
      <w:rPr>
        <w:rFonts w:ascii="Symbol" w:hAnsi="Symbol" w:hint="default"/>
      </w:rPr>
    </w:lvl>
    <w:lvl w:ilvl="1" w:tplc="0C0C0003" w:tentative="1">
      <w:start w:val="1"/>
      <w:numFmt w:val="bullet"/>
      <w:lvlText w:val="o"/>
      <w:lvlJc w:val="left"/>
      <w:pPr>
        <w:ind w:left="2160" w:hanging="360"/>
      </w:pPr>
      <w:rPr>
        <w:rFonts w:ascii="Courier New" w:hAnsi="Courier New" w:cs="Courier New" w:hint="default"/>
      </w:rPr>
    </w:lvl>
    <w:lvl w:ilvl="2" w:tplc="0C0C0005" w:tentative="1">
      <w:start w:val="1"/>
      <w:numFmt w:val="bullet"/>
      <w:lvlText w:val=""/>
      <w:lvlJc w:val="left"/>
      <w:pPr>
        <w:ind w:left="2880" w:hanging="360"/>
      </w:pPr>
      <w:rPr>
        <w:rFonts w:ascii="Wingdings" w:hAnsi="Wingdings" w:hint="default"/>
      </w:rPr>
    </w:lvl>
    <w:lvl w:ilvl="3" w:tplc="0C0C0001" w:tentative="1">
      <w:start w:val="1"/>
      <w:numFmt w:val="bullet"/>
      <w:lvlText w:val=""/>
      <w:lvlJc w:val="left"/>
      <w:pPr>
        <w:ind w:left="3600" w:hanging="360"/>
      </w:pPr>
      <w:rPr>
        <w:rFonts w:ascii="Symbol" w:hAnsi="Symbol" w:hint="default"/>
      </w:rPr>
    </w:lvl>
    <w:lvl w:ilvl="4" w:tplc="0C0C0003" w:tentative="1">
      <w:start w:val="1"/>
      <w:numFmt w:val="bullet"/>
      <w:lvlText w:val="o"/>
      <w:lvlJc w:val="left"/>
      <w:pPr>
        <w:ind w:left="4320" w:hanging="360"/>
      </w:pPr>
      <w:rPr>
        <w:rFonts w:ascii="Courier New" w:hAnsi="Courier New" w:cs="Courier New" w:hint="default"/>
      </w:rPr>
    </w:lvl>
    <w:lvl w:ilvl="5" w:tplc="0C0C0005" w:tentative="1">
      <w:start w:val="1"/>
      <w:numFmt w:val="bullet"/>
      <w:lvlText w:val=""/>
      <w:lvlJc w:val="left"/>
      <w:pPr>
        <w:ind w:left="5040" w:hanging="360"/>
      </w:pPr>
      <w:rPr>
        <w:rFonts w:ascii="Wingdings" w:hAnsi="Wingdings" w:hint="default"/>
      </w:rPr>
    </w:lvl>
    <w:lvl w:ilvl="6" w:tplc="0C0C0001" w:tentative="1">
      <w:start w:val="1"/>
      <w:numFmt w:val="bullet"/>
      <w:lvlText w:val=""/>
      <w:lvlJc w:val="left"/>
      <w:pPr>
        <w:ind w:left="5760" w:hanging="360"/>
      </w:pPr>
      <w:rPr>
        <w:rFonts w:ascii="Symbol" w:hAnsi="Symbol" w:hint="default"/>
      </w:rPr>
    </w:lvl>
    <w:lvl w:ilvl="7" w:tplc="0C0C0003" w:tentative="1">
      <w:start w:val="1"/>
      <w:numFmt w:val="bullet"/>
      <w:lvlText w:val="o"/>
      <w:lvlJc w:val="left"/>
      <w:pPr>
        <w:ind w:left="6480" w:hanging="360"/>
      </w:pPr>
      <w:rPr>
        <w:rFonts w:ascii="Courier New" w:hAnsi="Courier New" w:cs="Courier New" w:hint="default"/>
      </w:rPr>
    </w:lvl>
    <w:lvl w:ilvl="8" w:tplc="0C0C0005" w:tentative="1">
      <w:start w:val="1"/>
      <w:numFmt w:val="bullet"/>
      <w:lvlText w:val=""/>
      <w:lvlJc w:val="left"/>
      <w:pPr>
        <w:ind w:left="720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D3C6D6F"/>
    <w:multiLevelType w:val="hybridMultilevel"/>
    <w:tmpl w:val="2E584B46"/>
    <w:lvl w:ilvl="0" w:tplc="FA5E6BBC">
      <w:start w:val="1"/>
      <w:numFmt w:val="arabicAbjad"/>
      <w:lvlText w:val="(%1)"/>
      <w:lvlJc w:val="left"/>
      <w:pPr>
        <w:ind w:left="1080" w:hanging="360"/>
      </w:pPr>
      <w:rPr>
        <w:rFonts w:hint="default"/>
        <w:sz w:val="20"/>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72059382">
    <w:abstractNumId w:val="10"/>
  </w:num>
  <w:num w:numId="2" w16cid:durableId="1134522571">
    <w:abstractNumId w:val="10"/>
  </w:num>
  <w:num w:numId="3" w16cid:durableId="2014724926">
    <w:abstractNumId w:val="10"/>
  </w:num>
  <w:num w:numId="4" w16cid:durableId="1262639058">
    <w:abstractNumId w:val="10"/>
  </w:num>
  <w:num w:numId="5" w16cid:durableId="1221093994">
    <w:abstractNumId w:val="10"/>
  </w:num>
  <w:num w:numId="6" w16cid:durableId="817963404">
    <w:abstractNumId w:val="9"/>
  </w:num>
  <w:num w:numId="7" w16cid:durableId="1812359185">
    <w:abstractNumId w:val="7"/>
  </w:num>
  <w:num w:numId="8" w16cid:durableId="784806291">
    <w:abstractNumId w:val="6"/>
  </w:num>
  <w:num w:numId="9" w16cid:durableId="1114441882">
    <w:abstractNumId w:val="5"/>
  </w:num>
  <w:num w:numId="10" w16cid:durableId="560139330">
    <w:abstractNumId w:val="4"/>
  </w:num>
  <w:num w:numId="11" w16cid:durableId="134761285">
    <w:abstractNumId w:val="8"/>
  </w:num>
  <w:num w:numId="12" w16cid:durableId="1499155397">
    <w:abstractNumId w:val="3"/>
  </w:num>
  <w:num w:numId="13" w16cid:durableId="404499665">
    <w:abstractNumId w:val="2"/>
  </w:num>
  <w:num w:numId="14" w16cid:durableId="1861506447">
    <w:abstractNumId w:val="1"/>
  </w:num>
  <w:num w:numId="15" w16cid:durableId="540673913">
    <w:abstractNumId w:val="0"/>
  </w:num>
  <w:num w:numId="16" w16cid:durableId="1397817484">
    <w:abstractNumId w:val="15"/>
  </w:num>
  <w:num w:numId="17" w16cid:durableId="322974888">
    <w:abstractNumId w:val="20"/>
  </w:num>
  <w:num w:numId="18" w16cid:durableId="276911909">
    <w:abstractNumId w:val="21"/>
  </w:num>
  <w:num w:numId="19" w16cid:durableId="296878857">
    <w:abstractNumId w:val="23"/>
  </w:num>
  <w:num w:numId="20" w16cid:durableId="2008746230">
    <w:abstractNumId w:val="17"/>
  </w:num>
  <w:num w:numId="21" w16cid:durableId="1069235529">
    <w:abstractNumId w:val="12"/>
  </w:num>
  <w:num w:numId="22" w16cid:durableId="822740385">
    <w:abstractNumId w:val="16"/>
  </w:num>
  <w:num w:numId="23" w16cid:durableId="1918586729">
    <w:abstractNumId w:val="19"/>
  </w:num>
  <w:num w:numId="24" w16cid:durableId="1676565454">
    <w:abstractNumId w:val="13"/>
  </w:num>
  <w:num w:numId="25" w16cid:durableId="1849174638">
    <w:abstractNumId w:val="18"/>
  </w:num>
  <w:num w:numId="26" w16cid:durableId="1025013211">
    <w:abstractNumId w:val="11"/>
  </w:num>
  <w:num w:numId="27" w16cid:durableId="1502618829">
    <w:abstractNumId w:val="22"/>
  </w:num>
  <w:num w:numId="28" w16cid:durableId="1685011774">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C7A"/>
    <w:rsid w:val="00013372"/>
    <w:rsid w:val="00017133"/>
    <w:rsid w:val="0003197D"/>
    <w:rsid w:val="0004254A"/>
    <w:rsid w:val="000565BD"/>
    <w:rsid w:val="000861FE"/>
    <w:rsid w:val="00097381"/>
    <w:rsid w:val="000A52B6"/>
    <w:rsid w:val="000A606A"/>
    <w:rsid w:val="000B2352"/>
    <w:rsid w:val="000C2FE8"/>
    <w:rsid w:val="000E0770"/>
    <w:rsid w:val="000E2B94"/>
    <w:rsid w:val="000E4038"/>
    <w:rsid w:val="000F4CA8"/>
    <w:rsid w:val="0011235E"/>
    <w:rsid w:val="001274FC"/>
    <w:rsid w:val="0013769C"/>
    <w:rsid w:val="0015460D"/>
    <w:rsid w:val="00170997"/>
    <w:rsid w:val="00174BB7"/>
    <w:rsid w:val="001A5C4B"/>
    <w:rsid w:val="001C444C"/>
    <w:rsid w:val="001D0C0D"/>
    <w:rsid w:val="001D2B45"/>
    <w:rsid w:val="001E006A"/>
    <w:rsid w:val="001F1E9B"/>
    <w:rsid w:val="001F3CB9"/>
    <w:rsid w:val="002026BE"/>
    <w:rsid w:val="0020582D"/>
    <w:rsid w:val="0022104F"/>
    <w:rsid w:val="002319FB"/>
    <w:rsid w:val="0023359B"/>
    <w:rsid w:val="00236AC7"/>
    <w:rsid w:val="00244341"/>
    <w:rsid w:val="002571CF"/>
    <w:rsid w:val="0026387E"/>
    <w:rsid w:val="0027681E"/>
    <w:rsid w:val="00285F70"/>
    <w:rsid w:val="002B3F5A"/>
    <w:rsid w:val="002B535E"/>
    <w:rsid w:val="002C12E8"/>
    <w:rsid w:val="002C49AD"/>
    <w:rsid w:val="002E6A6F"/>
    <w:rsid w:val="002E7EF7"/>
    <w:rsid w:val="002F505F"/>
    <w:rsid w:val="002F6857"/>
    <w:rsid w:val="00310C10"/>
    <w:rsid w:val="0032579D"/>
    <w:rsid w:val="003268FB"/>
    <w:rsid w:val="00337F78"/>
    <w:rsid w:val="00346370"/>
    <w:rsid w:val="00350E1C"/>
    <w:rsid w:val="0035441C"/>
    <w:rsid w:val="00367B13"/>
    <w:rsid w:val="00371243"/>
    <w:rsid w:val="0038325F"/>
    <w:rsid w:val="00393AE8"/>
    <w:rsid w:val="003A47CF"/>
    <w:rsid w:val="003B387D"/>
    <w:rsid w:val="003B5DB2"/>
    <w:rsid w:val="003C2491"/>
    <w:rsid w:val="003C2739"/>
    <w:rsid w:val="003D1248"/>
    <w:rsid w:val="003E2084"/>
    <w:rsid w:val="003E5E5A"/>
    <w:rsid w:val="003E6432"/>
    <w:rsid w:val="003F2852"/>
    <w:rsid w:val="00402CB4"/>
    <w:rsid w:val="00414C7A"/>
    <w:rsid w:val="00416AD7"/>
    <w:rsid w:val="00433862"/>
    <w:rsid w:val="00434CEA"/>
    <w:rsid w:val="00443E49"/>
    <w:rsid w:val="00447114"/>
    <w:rsid w:val="00464FD3"/>
    <w:rsid w:val="00472844"/>
    <w:rsid w:val="004C58E4"/>
    <w:rsid w:val="004C5B74"/>
    <w:rsid w:val="004E1048"/>
    <w:rsid w:val="004F0EB1"/>
    <w:rsid w:val="0053096E"/>
    <w:rsid w:val="00540551"/>
    <w:rsid w:val="00550F96"/>
    <w:rsid w:val="00551797"/>
    <w:rsid w:val="00553C5E"/>
    <w:rsid w:val="00562B31"/>
    <w:rsid w:val="005705DF"/>
    <w:rsid w:val="00592A13"/>
    <w:rsid w:val="00594CE9"/>
    <w:rsid w:val="005B65DF"/>
    <w:rsid w:val="005C625D"/>
    <w:rsid w:val="005C7D4A"/>
    <w:rsid w:val="005D155D"/>
    <w:rsid w:val="005D6700"/>
    <w:rsid w:val="005D79A9"/>
    <w:rsid w:val="005E3484"/>
    <w:rsid w:val="005E507B"/>
    <w:rsid w:val="00615704"/>
    <w:rsid w:val="00616216"/>
    <w:rsid w:val="006176C3"/>
    <w:rsid w:val="00617A30"/>
    <w:rsid w:val="00624AEF"/>
    <w:rsid w:val="006300B0"/>
    <w:rsid w:val="0063418A"/>
    <w:rsid w:val="00641155"/>
    <w:rsid w:val="00643679"/>
    <w:rsid w:val="00655F56"/>
    <w:rsid w:val="00662A73"/>
    <w:rsid w:val="00671C3F"/>
    <w:rsid w:val="006759DA"/>
    <w:rsid w:val="006A2A87"/>
    <w:rsid w:val="006C4440"/>
    <w:rsid w:val="006D2013"/>
    <w:rsid w:val="006D2FE7"/>
    <w:rsid w:val="006F2A2C"/>
    <w:rsid w:val="00702662"/>
    <w:rsid w:val="0071104F"/>
    <w:rsid w:val="00716A04"/>
    <w:rsid w:val="00737F98"/>
    <w:rsid w:val="007445D7"/>
    <w:rsid w:val="0075283B"/>
    <w:rsid w:val="00767504"/>
    <w:rsid w:val="00784753"/>
    <w:rsid w:val="00786775"/>
    <w:rsid w:val="00791A1A"/>
    <w:rsid w:val="007B503A"/>
    <w:rsid w:val="007C6EF9"/>
    <w:rsid w:val="007D141D"/>
    <w:rsid w:val="007D2B1E"/>
    <w:rsid w:val="007D3947"/>
    <w:rsid w:val="007D567C"/>
    <w:rsid w:val="007E20B0"/>
    <w:rsid w:val="007E5D09"/>
    <w:rsid w:val="0080545C"/>
    <w:rsid w:val="00814331"/>
    <w:rsid w:val="0084173D"/>
    <w:rsid w:val="00855DEB"/>
    <w:rsid w:val="008613F8"/>
    <w:rsid w:val="00881D76"/>
    <w:rsid w:val="00885865"/>
    <w:rsid w:val="00894774"/>
    <w:rsid w:val="008957FA"/>
    <w:rsid w:val="008962E6"/>
    <w:rsid w:val="008A11D6"/>
    <w:rsid w:val="008B4358"/>
    <w:rsid w:val="008C03D8"/>
    <w:rsid w:val="008E2901"/>
    <w:rsid w:val="008E3DF3"/>
    <w:rsid w:val="00920424"/>
    <w:rsid w:val="00960B26"/>
    <w:rsid w:val="00962281"/>
    <w:rsid w:val="00962AB8"/>
    <w:rsid w:val="00983FD1"/>
    <w:rsid w:val="00992F89"/>
    <w:rsid w:val="009C46B2"/>
    <w:rsid w:val="009E2C94"/>
    <w:rsid w:val="00A27690"/>
    <w:rsid w:val="00A42D2F"/>
    <w:rsid w:val="00A44778"/>
    <w:rsid w:val="00A755B6"/>
    <w:rsid w:val="00A7755D"/>
    <w:rsid w:val="00A907AD"/>
    <w:rsid w:val="00A91628"/>
    <w:rsid w:val="00A92B50"/>
    <w:rsid w:val="00AB4886"/>
    <w:rsid w:val="00AC52DF"/>
    <w:rsid w:val="00AE33A5"/>
    <w:rsid w:val="00AE7157"/>
    <w:rsid w:val="00AF5F88"/>
    <w:rsid w:val="00B11DB6"/>
    <w:rsid w:val="00B24C4C"/>
    <w:rsid w:val="00B40E87"/>
    <w:rsid w:val="00B54227"/>
    <w:rsid w:val="00B81E83"/>
    <w:rsid w:val="00BB1C42"/>
    <w:rsid w:val="00BB6519"/>
    <w:rsid w:val="00BE69F2"/>
    <w:rsid w:val="00BF50DE"/>
    <w:rsid w:val="00C0326E"/>
    <w:rsid w:val="00C0337B"/>
    <w:rsid w:val="00C103B6"/>
    <w:rsid w:val="00C16A64"/>
    <w:rsid w:val="00C27B58"/>
    <w:rsid w:val="00C45F8E"/>
    <w:rsid w:val="00C46888"/>
    <w:rsid w:val="00C55EF2"/>
    <w:rsid w:val="00C560AA"/>
    <w:rsid w:val="00C63856"/>
    <w:rsid w:val="00C7676E"/>
    <w:rsid w:val="00CA32C7"/>
    <w:rsid w:val="00CA3F78"/>
    <w:rsid w:val="00CA445C"/>
    <w:rsid w:val="00CC25D8"/>
    <w:rsid w:val="00CE6E05"/>
    <w:rsid w:val="00D006A9"/>
    <w:rsid w:val="00D12733"/>
    <w:rsid w:val="00D41A66"/>
    <w:rsid w:val="00D42925"/>
    <w:rsid w:val="00D45C4D"/>
    <w:rsid w:val="00D61C75"/>
    <w:rsid w:val="00D6339B"/>
    <w:rsid w:val="00D9305F"/>
    <w:rsid w:val="00D97901"/>
    <w:rsid w:val="00DA7B8F"/>
    <w:rsid w:val="00DC0191"/>
    <w:rsid w:val="00DE3A78"/>
    <w:rsid w:val="00DE6CCC"/>
    <w:rsid w:val="00DF290B"/>
    <w:rsid w:val="00E1360E"/>
    <w:rsid w:val="00E2242D"/>
    <w:rsid w:val="00E27B62"/>
    <w:rsid w:val="00E562BF"/>
    <w:rsid w:val="00E72225"/>
    <w:rsid w:val="00E762DD"/>
    <w:rsid w:val="00E77334"/>
    <w:rsid w:val="00E86EBE"/>
    <w:rsid w:val="00E9184D"/>
    <w:rsid w:val="00EB0767"/>
    <w:rsid w:val="00EC108E"/>
    <w:rsid w:val="00EE58F7"/>
    <w:rsid w:val="00EF18BA"/>
    <w:rsid w:val="00EF566C"/>
    <w:rsid w:val="00EF618C"/>
    <w:rsid w:val="00F028DA"/>
    <w:rsid w:val="00F043A2"/>
    <w:rsid w:val="00F177EA"/>
    <w:rsid w:val="00F70A11"/>
    <w:rsid w:val="00F846AA"/>
    <w:rsid w:val="00F87CCE"/>
    <w:rsid w:val="00FC14B7"/>
    <w:rsid w:val="00FC1F10"/>
    <w:rsid w:val="00FE1DF4"/>
    <w:rsid w:val="00FE1EF2"/>
    <w:rsid w:val="00FF08DA"/>
    <w:rsid w:val="00FF17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97902"/>
  <w15:docId w15:val="{B4701A3D-C11C-4332-8F63-199FF9D18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643679"/>
    <w:pPr>
      <w:ind w:left="720"/>
      <w:contextualSpacing/>
    </w:pPr>
  </w:style>
  <w:style w:type="paragraph" w:styleId="NormalWeb">
    <w:name w:val="Normal (Web)"/>
    <w:basedOn w:val="Normal"/>
    <w:uiPriority w:val="99"/>
    <w:semiHidden/>
    <w:unhideWhenUsed/>
    <w:rsid w:val="008962E6"/>
    <w:pPr>
      <w:spacing w:before="100" w:beforeAutospacing="1" w:after="100" w:afterAutospacing="1"/>
      <w:jc w:val="left"/>
    </w:pPr>
    <w:rPr>
      <w:szCs w:val="24"/>
      <w:lang w:val="en-CA" w:eastAsia="en-CA" w:bidi="ar-SA"/>
    </w:rPr>
  </w:style>
  <w:style w:type="character" w:styleId="Strong">
    <w:name w:val="Strong"/>
    <w:basedOn w:val="DefaultParagraphFont"/>
    <w:uiPriority w:val="22"/>
    <w:qFormat/>
    <w:rsid w:val="008962E6"/>
    <w:rPr>
      <w:b/>
      <w:bCs/>
    </w:rPr>
  </w:style>
  <w:style w:type="character" w:styleId="Hyperlink">
    <w:name w:val="Hyperlink"/>
    <w:basedOn w:val="DefaultParagraphFont"/>
    <w:uiPriority w:val="99"/>
    <w:unhideWhenUsed/>
    <w:rsid w:val="00236AC7"/>
    <w:rPr>
      <w:color w:val="0000FF" w:themeColor="hyperlink"/>
      <w:u w:val="single"/>
    </w:rPr>
  </w:style>
  <w:style w:type="character" w:styleId="UnresolvedMention">
    <w:name w:val="Unresolved Mention"/>
    <w:basedOn w:val="DefaultParagraphFont"/>
    <w:uiPriority w:val="99"/>
    <w:semiHidden/>
    <w:unhideWhenUsed/>
    <w:rsid w:val="00236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221816">
      <w:bodyDiv w:val="1"/>
      <w:marLeft w:val="0"/>
      <w:marRight w:val="0"/>
      <w:marTop w:val="0"/>
      <w:marBottom w:val="0"/>
      <w:divBdr>
        <w:top w:val="none" w:sz="0" w:space="0" w:color="auto"/>
        <w:left w:val="none" w:sz="0" w:space="0" w:color="auto"/>
        <w:bottom w:val="none" w:sz="0" w:space="0" w:color="auto"/>
        <w:right w:val="none" w:sz="0" w:space="0" w:color="auto"/>
      </w:divBdr>
    </w:div>
    <w:div w:id="97144409">
      <w:bodyDiv w:val="1"/>
      <w:marLeft w:val="0"/>
      <w:marRight w:val="0"/>
      <w:marTop w:val="0"/>
      <w:marBottom w:val="0"/>
      <w:divBdr>
        <w:top w:val="none" w:sz="0" w:space="0" w:color="auto"/>
        <w:left w:val="none" w:sz="0" w:space="0" w:color="auto"/>
        <w:bottom w:val="none" w:sz="0" w:space="0" w:color="auto"/>
        <w:right w:val="none" w:sz="0" w:space="0" w:color="auto"/>
      </w:divBdr>
    </w:div>
    <w:div w:id="275337604">
      <w:bodyDiv w:val="1"/>
      <w:marLeft w:val="0"/>
      <w:marRight w:val="0"/>
      <w:marTop w:val="0"/>
      <w:marBottom w:val="0"/>
      <w:divBdr>
        <w:top w:val="none" w:sz="0" w:space="0" w:color="auto"/>
        <w:left w:val="none" w:sz="0" w:space="0" w:color="auto"/>
        <w:bottom w:val="none" w:sz="0" w:space="0" w:color="auto"/>
        <w:right w:val="none" w:sz="0" w:space="0" w:color="auto"/>
      </w:divBdr>
    </w:div>
    <w:div w:id="291325427">
      <w:bodyDiv w:val="1"/>
      <w:marLeft w:val="0"/>
      <w:marRight w:val="0"/>
      <w:marTop w:val="0"/>
      <w:marBottom w:val="0"/>
      <w:divBdr>
        <w:top w:val="none" w:sz="0" w:space="0" w:color="auto"/>
        <w:left w:val="none" w:sz="0" w:space="0" w:color="auto"/>
        <w:bottom w:val="none" w:sz="0" w:space="0" w:color="auto"/>
        <w:right w:val="none" w:sz="0" w:space="0" w:color="auto"/>
      </w:divBdr>
    </w:div>
    <w:div w:id="638728693">
      <w:bodyDiv w:val="1"/>
      <w:marLeft w:val="0"/>
      <w:marRight w:val="0"/>
      <w:marTop w:val="0"/>
      <w:marBottom w:val="0"/>
      <w:divBdr>
        <w:top w:val="none" w:sz="0" w:space="0" w:color="auto"/>
        <w:left w:val="none" w:sz="0" w:space="0" w:color="auto"/>
        <w:bottom w:val="none" w:sz="0" w:space="0" w:color="auto"/>
        <w:right w:val="none" w:sz="0" w:space="0" w:color="auto"/>
      </w:divBdr>
    </w:div>
    <w:div w:id="925068149">
      <w:bodyDiv w:val="1"/>
      <w:marLeft w:val="0"/>
      <w:marRight w:val="0"/>
      <w:marTop w:val="0"/>
      <w:marBottom w:val="0"/>
      <w:divBdr>
        <w:top w:val="none" w:sz="0" w:space="0" w:color="auto"/>
        <w:left w:val="none" w:sz="0" w:space="0" w:color="auto"/>
        <w:bottom w:val="none" w:sz="0" w:space="0" w:color="auto"/>
        <w:right w:val="none" w:sz="0" w:space="0" w:color="auto"/>
      </w:divBdr>
    </w:div>
    <w:div w:id="1151946501">
      <w:bodyDiv w:val="1"/>
      <w:marLeft w:val="0"/>
      <w:marRight w:val="0"/>
      <w:marTop w:val="0"/>
      <w:marBottom w:val="0"/>
      <w:divBdr>
        <w:top w:val="none" w:sz="0" w:space="0" w:color="auto"/>
        <w:left w:val="none" w:sz="0" w:space="0" w:color="auto"/>
        <w:bottom w:val="none" w:sz="0" w:space="0" w:color="auto"/>
        <w:right w:val="none" w:sz="0" w:space="0" w:color="auto"/>
      </w:divBdr>
    </w:div>
    <w:div w:id="14871644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sponsosred.bloomberg.com/article/ministry-of-international-cooperation/egypt-new-c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E1F74B9FAE5148A8196A9F00690A4E" ma:contentTypeVersion="5" ma:contentTypeDescription="Create a new document." ma:contentTypeScope="" ma:versionID="415d86dc0588be284915e2ba9ebafcc6">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21383E04-FEFC-4453-933D-D22A5D599B4F}"/>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544634F7-5428-45CC-B325-DA14E74C17F1}"/>
</file>

<file path=docProps/app.xml><?xml version="1.0" encoding="utf-8"?>
<Properties xmlns="http://schemas.openxmlformats.org/officeDocument/2006/extended-properties" xmlns:vt="http://schemas.openxmlformats.org/officeDocument/2006/docPropsVTypes">
  <Template>A94-template</Template>
  <TotalTime>3</TotalTime>
  <Pages>17</Pages>
  <Words>7170</Words>
  <Characters>40092</Characters>
  <Application>Microsoft Office Word</Application>
  <DocSecurity>0</DocSecurity>
  <Lines>334</Lines>
  <Paragraphs>94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مقترح مشروع: مصر</vt:lpstr>
      <vt:lpstr/>
    </vt:vector>
  </TitlesOfParts>
  <Company>UNMFS</Company>
  <LinksUpToDate>false</LinksUpToDate>
  <CharactersWithSpaces>47168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مصر</dc:title>
  <dc:creator>Admin</dc:creator>
  <cp:lastModifiedBy>Angela Xue He Yan</cp:lastModifiedBy>
  <cp:revision>4</cp:revision>
  <cp:lastPrinted>2001-05-26T16:40:00Z</cp:lastPrinted>
  <dcterms:created xsi:type="dcterms:W3CDTF">2024-05-17T05:29:00Z</dcterms:created>
  <dcterms:modified xsi:type="dcterms:W3CDTF">2024-05-19T20:17:00Z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UNEP/OzL.Pro/ExCom/94/33</vt:lpwstr>
  </property>
  <property fmtid="{D5CDD505-2E9C-101B-9397-08002B2CF9AE}" pid="3" name="Revision date">
    <vt:lpwstr>16 May 2024</vt:lpwstr>
  </property>
  <property fmtid="{D5CDD505-2E9C-101B-9397-08002B2CF9AE}" pid="4" name="ContentTypeId">
    <vt:lpwstr>0x01010054E1F74B9FAE5148A8196A9F00690A4E</vt:lpwstr>
  </property>
  <property fmtid="{D5CDD505-2E9C-101B-9397-08002B2CF9AE}" pid="5" name="Order">
    <vt:r8>147400</vt:r8>
  </property>
  <property fmtid="{D5CDD505-2E9C-101B-9397-08002B2CF9AE}" pid="6" name="MediaServiceImageTags">
    <vt:lpwstr/>
  </property>
  <property fmtid="{D5CDD505-2E9C-101B-9397-08002B2CF9AE}" pid="7" name="lcf76f155ced4ddcb4097134ff3c332f">
    <vt:lpwstr/>
  </property>
</Properties>
</file>