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C15867" w14:paraId="54E94728" w14:textId="77777777" w:rsidTr="004F0E94">
        <w:trPr>
          <w:trHeight w:val="720"/>
        </w:trPr>
        <w:tc>
          <w:tcPr>
            <w:tcW w:w="5490" w:type="dxa"/>
            <w:gridSpan w:val="2"/>
            <w:tcBorders>
              <w:bottom w:val="single" w:sz="18" w:space="0" w:color="auto"/>
            </w:tcBorders>
          </w:tcPr>
          <w:p w14:paraId="5B0054CE" w14:textId="77777777" w:rsidR="00C15867" w:rsidRPr="0000434E" w:rsidRDefault="00C15867" w:rsidP="005C6C1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36C23EA0" w14:textId="77777777" w:rsidR="00C15867" w:rsidRPr="00493D40" w:rsidRDefault="00C15867" w:rsidP="005C6C1B">
            <w:pPr>
              <w:jc w:val="right"/>
              <w:rPr>
                <w:sz w:val="52"/>
                <w:szCs w:val="52"/>
              </w:rPr>
            </w:pPr>
            <w:r>
              <w:rPr>
                <w:rFonts w:ascii="Univers Bold" w:hAnsi="Univers Bold"/>
                <w:b/>
                <w:sz w:val="72"/>
              </w:rPr>
              <w:t>EP</w:t>
            </w:r>
          </w:p>
        </w:tc>
      </w:tr>
      <w:tr w:rsidR="00C15867" w14:paraId="7546CEAC" w14:textId="77777777" w:rsidTr="004F0E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45BAADE" w14:textId="77777777" w:rsidR="00C15867" w:rsidRDefault="00E52838" w:rsidP="005C6C1B">
            <w:pPr>
              <w:spacing w:before="120"/>
            </w:pPr>
            <w:r>
              <w:rPr>
                <w:noProof/>
                <w:lang w:val="en-CA" w:eastAsia="en-CA"/>
              </w:rPr>
              <mc:AlternateContent>
                <mc:Choice Requires="wpg">
                  <w:drawing>
                    <wp:anchor distT="0" distB="0" distL="114300" distR="114300" simplePos="0" relativeHeight="251660288" behindDoc="0" locked="0" layoutInCell="1" allowOverlap="1" wp14:anchorId="36B9304C" wp14:editId="797EB277">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1F6AA2A8"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1BB6B841" w14:textId="77777777" w:rsidR="00C15867" w:rsidRDefault="00C15867" w:rsidP="005C6C1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4BC75288" w14:textId="77777777" w:rsidR="00C15867" w:rsidRDefault="00C15867" w:rsidP="005C6C1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38B5F8BC" w14:textId="77777777" w:rsidR="00C15867" w:rsidRDefault="00C15867" w:rsidP="005C6C1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38140928" w14:textId="77777777" w:rsidR="00C15867" w:rsidRDefault="00C15867" w:rsidP="005C6C1B">
            <w:pPr>
              <w:spacing w:before="720"/>
              <w:ind w:left="158"/>
            </w:pPr>
          </w:p>
        </w:tc>
        <w:tc>
          <w:tcPr>
            <w:tcW w:w="4590" w:type="dxa"/>
            <w:tcBorders>
              <w:top w:val="nil"/>
              <w:left w:val="nil"/>
              <w:bottom w:val="single" w:sz="36" w:space="0" w:color="auto"/>
              <w:right w:val="nil"/>
            </w:tcBorders>
          </w:tcPr>
          <w:p w14:paraId="73B01A98" w14:textId="77777777" w:rsidR="00C15867" w:rsidRPr="0033525D" w:rsidRDefault="00C15867" w:rsidP="005C6C1B">
            <w:r w:rsidRPr="0033525D">
              <w:t>Distr.</w:t>
            </w:r>
          </w:p>
          <w:p w14:paraId="45F93BF8" w14:textId="77777777" w:rsidR="00923540" w:rsidRPr="0033525D" w:rsidRDefault="00923540" w:rsidP="00923540">
            <w:r w:rsidRPr="0033525D">
              <w:t>GENERAL</w:t>
            </w:r>
          </w:p>
          <w:p w14:paraId="057E7197" w14:textId="77777777" w:rsidR="00C15867" w:rsidRPr="0033525D" w:rsidRDefault="00C15867" w:rsidP="005C6C1B"/>
          <w:p w14:paraId="5ED84ED3" w14:textId="77777777" w:rsidR="00C15867" w:rsidRPr="003F73BA" w:rsidRDefault="00C15867" w:rsidP="005C6C1B"/>
          <w:p w14:paraId="2B54CB7F" w14:textId="011EC922" w:rsidR="00C15867" w:rsidRPr="003F73BA" w:rsidRDefault="00410A52" w:rsidP="005C6C1B">
            <w:r>
              <w:fldChar w:fldCharType="begin"/>
            </w:r>
            <w:r>
              <w:instrText xml:space="preserve"> DOCPROPERTY "Document number"  \* MERGEFORMAT </w:instrText>
            </w:r>
            <w:r>
              <w:fldChar w:fldCharType="separate"/>
            </w:r>
            <w:r w:rsidR="00500DED">
              <w:t>UNEP/</w:t>
            </w:r>
            <w:proofErr w:type="spellStart"/>
            <w:r w:rsidR="00500DED">
              <w:t>OzL.Pro</w:t>
            </w:r>
            <w:proofErr w:type="spellEnd"/>
            <w:r w:rsidR="00500DED">
              <w:t>/</w:t>
            </w:r>
            <w:proofErr w:type="spellStart"/>
            <w:r w:rsidR="00500DED">
              <w:t>ExCom</w:t>
            </w:r>
            <w:proofErr w:type="spellEnd"/>
            <w:r w:rsidR="00500DED">
              <w:t>/86/4</w:t>
            </w:r>
            <w:r>
              <w:fldChar w:fldCharType="end"/>
            </w:r>
          </w:p>
          <w:p w14:paraId="6F0F8E9E" w14:textId="17075A5D" w:rsidR="00C15867" w:rsidRPr="003F73BA" w:rsidRDefault="00BC2495" w:rsidP="005C6C1B">
            <w:r>
              <w:fldChar w:fldCharType="begin"/>
            </w:r>
            <w:r w:rsidR="00851352">
              <w:instrText xml:space="preserve"> DOCPROPERTY "Revision date" \@ "d MMMM YYYY"  \* MERGEFORMAT </w:instrText>
            </w:r>
            <w:r>
              <w:fldChar w:fldCharType="separate"/>
            </w:r>
            <w:r w:rsidR="00410A52">
              <w:t>6 November 2020</w:t>
            </w:r>
            <w:r>
              <w:fldChar w:fldCharType="end"/>
            </w:r>
          </w:p>
          <w:p w14:paraId="42DF282D" w14:textId="77777777" w:rsidR="00C15867" w:rsidRPr="00000FED" w:rsidRDefault="00C15867" w:rsidP="005C6C1B">
            <w:pPr>
              <w:rPr>
                <w:caps/>
              </w:rPr>
            </w:pPr>
          </w:p>
          <w:p w14:paraId="06152C07" w14:textId="77777777" w:rsidR="00C15867" w:rsidRDefault="00C15867" w:rsidP="005C6C1B">
            <w:r w:rsidRPr="0033525D">
              <w:t>ORIGINAL: ENGLISH</w:t>
            </w:r>
          </w:p>
        </w:tc>
      </w:tr>
    </w:tbl>
    <w:p w14:paraId="76647E08" w14:textId="0F27DD2F" w:rsidR="004F0E94" w:rsidRPr="00612F2F" w:rsidRDefault="004F0E94" w:rsidP="004F0E94">
      <w:pPr>
        <w:jc w:val="left"/>
      </w:pPr>
      <w:r w:rsidRPr="0033525D">
        <w:t>EXECUTIVE COMMITTEE OF</w:t>
      </w:r>
      <w:r w:rsidRPr="0033525D">
        <w:br/>
      </w:r>
      <w:r w:rsidR="006D2510">
        <w:t xml:space="preserve"> </w:t>
      </w:r>
      <w:r w:rsidRPr="0033525D">
        <w:t>THE MULTILATERAL FUND FOR THE</w:t>
      </w:r>
      <w:r w:rsidRPr="0033525D">
        <w:br/>
      </w:r>
      <w:r w:rsidR="006D2510">
        <w:t xml:space="preserve"> </w:t>
      </w:r>
      <w:r w:rsidRPr="0033525D">
        <w:t>IMPLEMENTATION OF THE MONTREAL PROTOCOL</w:t>
      </w:r>
      <w:r w:rsidRPr="0033525D">
        <w:br/>
      </w:r>
      <w:r>
        <w:t>Eighty-sixth Meeting</w:t>
      </w:r>
    </w:p>
    <w:p w14:paraId="0843DDD7" w14:textId="77777777" w:rsidR="004F0E94" w:rsidRPr="006C39CE" w:rsidRDefault="004F0E94" w:rsidP="004F0E94">
      <w:pPr>
        <w:jc w:val="left"/>
        <w:rPr>
          <w:lang w:val="en-CA"/>
        </w:rPr>
      </w:pPr>
      <w:r>
        <w:rPr>
          <w:lang w:val="en-CA"/>
        </w:rPr>
        <w:t>Montreal</w:t>
      </w:r>
      <w:r w:rsidRPr="00042E3E">
        <w:rPr>
          <w:lang w:val="en-CA"/>
        </w:rPr>
        <w:t xml:space="preserve">, </w:t>
      </w:r>
      <w:r>
        <w:rPr>
          <w:lang w:val="en-CA"/>
        </w:rPr>
        <w:t>2-6</w:t>
      </w:r>
      <w:r w:rsidRPr="009C5ABB">
        <w:rPr>
          <w:lang w:val="en-CA"/>
        </w:rPr>
        <w:t xml:space="preserve"> </w:t>
      </w:r>
      <w:r>
        <w:rPr>
          <w:lang w:val="en-CA"/>
        </w:rPr>
        <w:t>November</w:t>
      </w:r>
      <w:r w:rsidRPr="009C5ABB">
        <w:rPr>
          <w:lang w:val="en-CA"/>
        </w:rPr>
        <w:t xml:space="preserve"> 2020</w:t>
      </w:r>
    </w:p>
    <w:p w14:paraId="2EA227FF" w14:textId="77777777" w:rsidR="004F0E94" w:rsidRPr="00BB2764" w:rsidRDefault="004F0E94" w:rsidP="004F0E94">
      <w:pPr>
        <w:jc w:val="left"/>
        <w:rPr>
          <w:lang w:val="en-CA"/>
        </w:rPr>
      </w:pPr>
      <w:r w:rsidRPr="00692D14">
        <w:rPr>
          <w:lang w:val="en-CA"/>
        </w:rPr>
        <w:t>Postponed to 8-12 March 2021</w:t>
      </w:r>
      <w:r>
        <w:rPr>
          <w:rStyle w:val="FootnoteReference"/>
          <w:lang w:val="en-CA"/>
        </w:rPr>
        <w:footnoteReference w:id="1"/>
      </w:r>
    </w:p>
    <w:p w14:paraId="4CCEB20F" w14:textId="77777777" w:rsidR="00C15867" w:rsidRPr="00765DE4" w:rsidRDefault="00C15867" w:rsidP="00857077">
      <w:pPr>
        <w:jc w:val="left"/>
        <w:rPr>
          <w:lang w:val="en-US"/>
        </w:rPr>
      </w:pPr>
    </w:p>
    <w:p w14:paraId="3091B68D" w14:textId="77777777" w:rsidR="004E7F9C" w:rsidRDefault="004E7F9C" w:rsidP="004E7F9C">
      <w:pPr>
        <w:pStyle w:val="Title1"/>
      </w:pPr>
    </w:p>
    <w:p w14:paraId="6115158A" w14:textId="77777777" w:rsidR="00D64D2C" w:rsidRDefault="00D64D2C" w:rsidP="00D64D2C">
      <w:pPr>
        <w:spacing w:after="240"/>
        <w:jc w:val="center"/>
        <w:outlineLvl w:val="0"/>
        <w:rPr>
          <w:b/>
          <w:caps/>
        </w:rPr>
      </w:pPr>
      <w:r w:rsidRPr="00167C5C">
        <w:rPr>
          <w:b/>
          <w:caps/>
        </w:rPr>
        <w:t>report on balances and availability of resources</w:t>
      </w:r>
    </w:p>
    <w:p w14:paraId="00E83291" w14:textId="77777777" w:rsidR="00D64D2C" w:rsidRPr="00167C5C" w:rsidRDefault="00D64D2C" w:rsidP="00D64D2C">
      <w:pPr>
        <w:spacing w:after="240"/>
        <w:jc w:val="left"/>
        <w:outlineLvl w:val="0"/>
        <w:rPr>
          <w:b/>
          <w:caps/>
        </w:rPr>
      </w:pPr>
      <w:r w:rsidRPr="00167C5C">
        <w:rPr>
          <w:b/>
        </w:rPr>
        <w:t>Introduction</w:t>
      </w:r>
    </w:p>
    <w:p w14:paraId="66E89993" w14:textId="7FC259FA" w:rsidR="00D64D2C" w:rsidRDefault="00D64D2C" w:rsidP="00D64D2C">
      <w:pPr>
        <w:numPr>
          <w:ilvl w:val="0"/>
          <w:numId w:val="1"/>
        </w:numPr>
        <w:spacing w:after="240"/>
        <w:outlineLvl w:val="0"/>
      </w:pPr>
      <w:r w:rsidRPr="00167C5C">
        <w:t>This document presents a summary of financial adjustments indicated by the bilateral (BAs) and implementing agencies (IAs) as agreed by the Secretariat. It includes statistical data</w:t>
      </w:r>
      <w:r w:rsidRPr="00167C5C">
        <w:rPr>
          <w:vertAlign w:val="superscript"/>
        </w:rPr>
        <w:footnoteReference w:id="2"/>
      </w:r>
      <w:r w:rsidRPr="00167C5C">
        <w:t xml:space="preserve"> from all projects with balances that have been held for over 12 months following completion of the project, as required by decisions 28/7 and 56/2(c). It addresses balances to be returned against projects as a follow-up to relevant decisions (referred to as “by-decision” projects in this document). It indicates the level of resources available to the Executive Committee in cash as recorded in the Status of contributions and disbursements document,</w:t>
      </w:r>
      <w:r w:rsidRPr="00167C5C">
        <w:rPr>
          <w:vertAlign w:val="superscript"/>
        </w:rPr>
        <w:footnoteReference w:id="3"/>
      </w:r>
      <w:r w:rsidRPr="00167C5C">
        <w:t xml:space="preserve"> as required by decision 41/92(b), and presents a recommendation.</w:t>
      </w:r>
    </w:p>
    <w:p w14:paraId="04587F63" w14:textId="77777777" w:rsidR="00D64D2C" w:rsidRPr="00167C5C" w:rsidRDefault="00D64D2C" w:rsidP="00D64D2C">
      <w:pPr>
        <w:numPr>
          <w:ilvl w:val="0"/>
          <w:numId w:val="1"/>
        </w:numPr>
        <w:spacing w:after="240"/>
        <w:outlineLvl w:val="0"/>
      </w:pPr>
      <w:r w:rsidRPr="00167C5C">
        <w:t>This document also contains the following four annexes:</w:t>
      </w:r>
    </w:p>
    <w:p w14:paraId="521BB5E1" w14:textId="77777777" w:rsidR="005C6C1B" w:rsidRDefault="00D64D2C" w:rsidP="00D64D2C">
      <w:pPr>
        <w:tabs>
          <w:tab w:val="num" w:pos="709"/>
        </w:tabs>
        <w:spacing w:after="240"/>
        <w:ind w:left="1985" w:hanging="1276"/>
      </w:pPr>
      <w:r w:rsidRPr="00167C5C">
        <w:t>Annex I</w:t>
      </w:r>
      <w:r w:rsidRPr="00167C5C">
        <w:tab/>
        <w:t>Amounts held by IAs</w:t>
      </w:r>
      <w:r>
        <w:t xml:space="preserve"> and BAs </w:t>
      </w:r>
      <w:r w:rsidRPr="00167C5C">
        <w:t>for completed projects</w:t>
      </w:r>
    </w:p>
    <w:p w14:paraId="0C1D6C6E" w14:textId="77777777" w:rsidR="00D64D2C" w:rsidRDefault="00D64D2C" w:rsidP="00D64D2C">
      <w:pPr>
        <w:tabs>
          <w:tab w:val="num" w:pos="709"/>
        </w:tabs>
        <w:spacing w:after="240"/>
        <w:ind w:left="1985" w:hanging="1276"/>
      </w:pPr>
      <w:r w:rsidRPr="00167C5C">
        <w:t xml:space="preserve">Annex II </w:t>
      </w:r>
      <w:r w:rsidRPr="00167C5C">
        <w:tab/>
        <w:t>Amounts held</w:t>
      </w:r>
      <w:r>
        <w:t xml:space="preserve"> by IAs and BAs for by-decision projects</w:t>
      </w:r>
    </w:p>
    <w:p w14:paraId="5FD57CD2" w14:textId="06FCECB2" w:rsidR="00D64D2C" w:rsidRPr="00167C5C" w:rsidRDefault="00D64D2C" w:rsidP="00D64D2C">
      <w:pPr>
        <w:tabs>
          <w:tab w:val="num" w:pos="709"/>
        </w:tabs>
        <w:spacing w:after="240"/>
        <w:ind w:left="1985" w:hanging="1276"/>
      </w:pPr>
      <w:r w:rsidRPr="00167C5C">
        <w:t xml:space="preserve">Annex III </w:t>
      </w:r>
      <w:r w:rsidRPr="00167C5C">
        <w:tab/>
        <w:t xml:space="preserve">Amounts held by IAs </w:t>
      </w:r>
      <w:r w:rsidR="00FC3CFD">
        <w:t>and B</w:t>
      </w:r>
      <w:r w:rsidR="0037374D">
        <w:t>A</w:t>
      </w:r>
      <w:r w:rsidR="00FC3CFD">
        <w:t xml:space="preserve">s </w:t>
      </w:r>
      <w:r w:rsidRPr="00167C5C">
        <w:t>for the ad</w:t>
      </w:r>
      <w:r>
        <w:t>ditional contributions projects</w:t>
      </w:r>
    </w:p>
    <w:p w14:paraId="1C225B5C" w14:textId="77777777" w:rsidR="00D64D2C" w:rsidRDefault="00D64D2C" w:rsidP="00D64D2C">
      <w:pPr>
        <w:keepLines/>
        <w:tabs>
          <w:tab w:val="num" w:pos="709"/>
        </w:tabs>
        <w:spacing w:after="240"/>
        <w:ind w:left="1984" w:hanging="1264"/>
      </w:pPr>
      <w:r w:rsidRPr="00167C5C">
        <w:t>Annex IV</w:t>
      </w:r>
      <w:r w:rsidRPr="00167C5C">
        <w:tab/>
        <w:t>Fund returns by IAs</w:t>
      </w:r>
      <w:r>
        <w:t xml:space="preserve"> and BAs</w:t>
      </w:r>
      <w:r w:rsidRPr="00167C5C">
        <w:t xml:space="preserve"> from completed, on-going, by-decision, survey of ODS alternatives and add</w:t>
      </w:r>
      <w:r>
        <w:t>itional voluntary contributions projects</w:t>
      </w:r>
      <w:r w:rsidR="00F67E77">
        <w:t>.</w:t>
      </w:r>
    </w:p>
    <w:p w14:paraId="6D178E71" w14:textId="2F75BDAA" w:rsidR="00D64D2C" w:rsidRDefault="00D64D2C" w:rsidP="00D64D2C">
      <w:pPr>
        <w:pStyle w:val="Heading1"/>
      </w:pPr>
      <w:r w:rsidRPr="00167C5C">
        <w:t xml:space="preserve">Annexes I, II and III provide explanations on the delays in </w:t>
      </w:r>
      <w:r w:rsidRPr="00167C5C">
        <w:rPr>
          <w:lang w:val="en-CA"/>
        </w:rPr>
        <w:t>disbursing</w:t>
      </w:r>
      <w:r w:rsidRPr="00167C5C">
        <w:t xml:space="preserve"> committed amounts or returning not-committed amounts.</w:t>
      </w:r>
    </w:p>
    <w:p w14:paraId="638E42BE" w14:textId="3FBA6FD8" w:rsidR="00D64D2C" w:rsidRPr="00167C5C" w:rsidRDefault="00D64D2C" w:rsidP="00274DFD">
      <w:pPr>
        <w:keepNext/>
        <w:keepLines/>
        <w:tabs>
          <w:tab w:val="num" w:pos="709"/>
        </w:tabs>
        <w:spacing w:after="240"/>
        <w:rPr>
          <w:b/>
        </w:rPr>
      </w:pPr>
      <w:r w:rsidRPr="00167C5C">
        <w:rPr>
          <w:b/>
        </w:rPr>
        <w:lastRenderedPageBreak/>
        <w:t>Funds to be returned to the 8</w:t>
      </w:r>
      <w:r w:rsidR="006B51E3">
        <w:rPr>
          <w:b/>
        </w:rPr>
        <w:t>6</w:t>
      </w:r>
      <w:r w:rsidRPr="00167C5C">
        <w:rPr>
          <w:b/>
          <w:vertAlign w:val="superscript"/>
        </w:rPr>
        <w:t>th</w:t>
      </w:r>
      <w:r w:rsidRPr="00167C5C">
        <w:rPr>
          <w:b/>
        </w:rPr>
        <w:t xml:space="preserve"> meeting</w:t>
      </w:r>
    </w:p>
    <w:p w14:paraId="117169B7" w14:textId="30110C1B" w:rsidR="00FC3CFD" w:rsidRPr="00E373BC" w:rsidRDefault="00D64D2C" w:rsidP="0037374D">
      <w:pPr>
        <w:pStyle w:val="Heading1"/>
      </w:pPr>
      <w:r w:rsidRPr="00E373BC">
        <w:t>The</w:t>
      </w:r>
      <w:r w:rsidR="00FC3CFD" w:rsidRPr="00E373BC">
        <w:t xml:space="preserve"> total funds to be returned amount to </w:t>
      </w:r>
      <w:r w:rsidR="006D2510">
        <w:t>US $</w:t>
      </w:r>
      <w:r w:rsidR="00E373BC" w:rsidRPr="00E373BC">
        <w:t>2,5</w:t>
      </w:r>
      <w:r w:rsidR="00EC1F84">
        <w:t>73</w:t>
      </w:r>
      <w:r w:rsidR="00E373BC" w:rsidRPr="00E373BC">
        <w:t>,</w:t>
      </w:r>
      <w:r w:rsidR="00EC1F84">
        <w:t>517</w:t>
      </w:r>
      <w:r w:rsidR="00FC3CFD" w:rsidRPr="00E373BC">
        <w:t xml:space="preserve"> (i.e. </w:t>
      </w:r>
      <w:r w:rsidR="006D2510">
        <w:t>US $</w:t>
      </w:r>
      <w:r w:rsidR="00E373BC" w:rsidRPr="00E373BC">
        <w:t>142</w:t>
      </w:r>
      <w:r w:rsidR="00FC3CFD" w:rsidRPr="00E373BC">
        <w:t xml:space="preserve"> by BAs and </w:t>
      </w:r>
      <w:r w:rsidR="006D2510">
        <w:t>US $</w:t>
      </w:r>
      <w:r w:rsidR="00FC3CFD" w:rsidRPr="00E373BC">
        <w:t>2,5</w:t>
      </w:r>
      <w:r w:rsidR="00EC1F84">
        <w:t>73</w:t>
      </w:r>
      <w:r w:rsidR="00FC3CFD" w:rsidRPr="00E373BC">
        <w:t>,</w:t>
      </w:r>
      <w:r w:rsidR="00EC1F84">
        <w:t>375</w:t>
      </w:r>
      <w:r w:rsidR="006D2510">
        <w:t xml:space="preserve"> </w:t>
      </w:r>
      <w:r w:rsidR="00FC3CFD" w:rsidRPr="00E373BC">
        <w:t>by IAs</w:t>
      </w:r>
      <w:r w:rsidR="006D2510">
        <w:t>)</w:t>
      </w:r>
      <w:r w:rsidR="00FC3CFD" w:rsidRPr="00E373BC">
        <w:t xml:space="preserve"> from completed, by-decision, survey of ODS alternatives and additional contributions projects.</w:t>
      </w:r>
    </w:p>
    <w:p w14:paraId="0AF3AA05" w14:textId="77777777" w:rsidR="00D64D2C" w:rsidRPr="00167C5C" w:rsidRDefault="00D64D2C" w:rsidP="00D64D2C">
      <w:pPr>
        <w:keepNext/>
        <w:keepLines/>
        <w:tabs>
          <w:tab w:val="num" w:pos="709"/>
        </w:tabs>
        <w:rPr>
          <w:u w:val="single"/>
        </w:rPr>
      </w:pPr>
      <w:r w:rsidRPr="00E373BC">
        <w:rPr>
          <w:u w:val="single"/>
        </w:rPr>
        <w:t>Funds to be returned by IAs</w:t>
      </w:r>
    </w:p>
    <w:p w14:paraId="40CE43C1" w14:textId="77777777" w:rsidR="00D64D2C" w:rsidRPr="00167C5C" w:rsidRDefault="00D64D2C" w:rsidP="00D64D2C">
      <w:pPr>
        <w:keepNext/>
        <w:keepLines/>
        <w:tabs>
          <w:tab w:val="num" w:pos="709"/>
        </w:tabs>
        <w:ind w:left="1985" w:hanging="1985"/>
        <w:rPr>
          <w:sz w:val="24"/>
          <w:szCs w:val="24"/>
          <w:u w:val="single"/>
        </w:rPr>
      </w:pPr>
    </w:p>
    <w:p w14:paraId="440A16F5" w14:textId="268784C3" w:rsidR="00D64D2C" w:rsidRPr="000F746C" w:rsidRDefault="00D64D2C" w:rsidP="00D64D2C">
      <w:pPr>
        <w:pStyle w:val="Heading1"/>
        <w:widowControl w:val="0"/>
        <w:ind w:right="17"/>
        <w:rPr>
          <w:b/>
        </w:rPr>
      </w:pPr>
      <w:r w:rsidRPr="00167C5C">
        <w:t xml:space="preserve">The total funds to be returned by IAs amount to </w:t>
      </w:r>
      <w:r w:rsidR="006D2510">
        <w:t>US $</w:t>
      </w:r>
      <w:r w:rsidR="006B51E3">
        <w:t>2</w:t>
      </w:r>
      <w:r>
        <w:t>,</w:t>
      </w:r>
      <w:r w:rsidR="006B51E3">
        <w:t>5</w:t>
      </w:r>
      <w:r w:rsidR="00EC1F84">
        <w:t>73</w:t>
      </w:r>
      <w:r>
        <w:t>,</w:t>
      </w:r>
      <w:r w:rsidR="00EC1F84">
        <w:t>375</w:t>
      </w:r>
      <w:r>
        <w:t xml:space="preserve"> as shown in Table 1.</w:t>
      </w:r>
    </w:p>
    <w:p w14:paraId="521F98A8" w14:textId="7EB16D01" w:rsidR="00D64D2C" w:rsidRPr="000F746C" w:rsidRDefault="00D64D2C" w:rsidP="00D64D2C">
      <w:pPr>
        <w:pStyle w:val="Heading1"/>
        <w:widowControl w:val="0"/>
        <w:numPr>
          <w:ilvl w:val="0"/>
          <w:numId w:val="0"/>
        </w:numPr>
        <w:spacing w:after="0"/>
        <w:ind w:right="17"/>
        <w:rPr>
          <w:b/>
        </w:rPr>
      </w:pPr>
      <w:r w:rsidRPr="000F746C">
        <w:rPr>
          <w:b/>
        </w:rPr>
        <w:t>Table 1. Funds to be returned by IAs to the 8</w:t>
      </w:r>
      <w:r w:rsidR="00AE0D9E">
        <w:rPr>
          <w:b/>
        </w:rPr>
        <w:t>6</w:t>
      </w:r>
      <w:r w:rsidRPr="000F746C">
        <w:rPr>
          <w:b/>
          <w:vertAlign w:val="superscript"/>
        </w:rPr>
        <w:t>th</w:t>
      </w:r>
      <w:r w:rsidRPr="000F746C">
        <w:rPr>
          <w:b/>
        </w:rPr>
        <w:t xml:space="preserve"> meeting (</w:t>
      </w:r>
      <w:r w:rsidR="006D2510">
        <w:rPr>
          <w:b/>
        </w:rPr>
        <w:t>US $</w:t>
      </w:r>
      <w:r w:rsidRPr="000F746C">
        <w:rPr>
          <w:b/>
        </w:rPr>
        <w:t>)</w:t>
      </w:r>
    </w:p>
    <w:tbl>
      <w:tblPr>
        <w:tblStyle w:val="TableGrid10"/>
        <w:tblW w:w="0" w:type="auto"/>
        <w:tblLook w:val="04A0" w:firstRow="1" w:lastRow="0" w:firstColumn="1" w:lastColumn="0" w:noHBand="0" w:noVBand="1"/>
      </w:tblPr>
      <w:tblGrid>
        <w:gridCol w:w="2337"/>
        <w:gridCol w:w="2337"/>
        <w:gridCol w:w="2338"/>
        <w:gridCol w:w="2338"/>
      </w:tblGrid>
      <w:tr w:rsidR="00D64D2C" w14:paraId="0C9E0FB8" w14:textId="77777777" w:rsidTr="005C6C1B">
        <w:tc>
          <w:tcPr>
            <w:tcW w:w="2337" w:type="dxa"/>
          </w:tcPr>
          <w:p w14:paraId="21305533" w14:textId="77777777" w:rsidR="00D64D2C" w:rsidRPr="0085619D" w:rsidRDefault="00D64D2C" w:rsidP="005C6C1B">
            <w:pPr>
              <w:widowControl w:val="0"/>
              <w:jc w:val="center"/>
              <w:rPr>
                <w:rFonts w:ascii="Times New Roman" w:hAnsi="Times New Roman" w:cs="Times New Roman"/>
                <w:b/>
                <w:sz w:val="20"/>
                <w:szCs w:val="20"/>
              </w:rPr>
            </w:pPr>
            <w:r w:rsidRPr="0085619D">
              <w:rPr>
                <w:rFonts w:ascii="Times New Roman" w:hAnsi="Times New Roman" w:cs="Times New Roman"/>
                <w:b/>
                <w:sz w:val="20"/>
                <w:szCs w:val="20"/>
              </w:rPr>
              <w:t>Agency</w:t>
            </w:r>
          </w:p>
        </w:tc>
        <w:tc>
          <w:tcPr>
            <w:tcW w:w="2337" w:type="dxa"/>
          </w:tcPr>
          <w:p w14:paraId="56415C25" w14:textId="77777777" w:rsidR="00D64D2C" w:rsidRPr="0085619D" w:rsidRDefault="00D64D2C" w:rsidP="005C6C1B">
            <w:pPr>
              <w:widowControl w:val="0"/>
              <w:jc w:val="center"/>
              <w:rPr>
                <w:rFonts w:ascii="Times New Roman" w:hAnsi="Times New Roman" w:cs="Times New Roman"/>
                <w:b/>
                <w:sz w:val="20"/>
                <w:szCs w:val="20"/>
              </w:rPr>
            </w:pPr>
            <w:r w:rsidRPr="0085619D">
              <w:rPr>
                <w:rFonts w:ascii="Times New Roman" w:hAnsi="Times New Roman" w:cs="Times New Roman"/>
                <w:b/>
                <w:sz w:val="20"/>
                <w:szCs w:val="20"/>
              </w:rPr>
              <w:t>Project cost</w:t>
            </w:r>
          </w:p>
        </w:tc>
        <w:tc>
          <w:tcPr>
            <w:tcW w:w="2338" w:type="dxa"/>
          </w:tcPr>
          <w:p w14:paraId="2478D062" w14:textId="190A3E6E" w:rsidR="00D64D2C" w:rsidRPr="0085619D" w:rsidRDefault="00D64D2C" w:rsidP="0037374D">
            <w:pPr>
              <w:widowControl w:val="0"/>
              <w:jc w:val="center"/>
              <w:rPr>
                <w:rFonts w:ascii="Times New Roman" w:hAnsi="Times New Roman" w:cs="Times New Roman"/>
                <w:b/>
                <w:sz w:val="20"/>
                <w:szCs w:val="20"/>
              </w:rPr>
            </w:pPr>
            <w:r w:rsidRPr="0085619D">
              <w:rPr>
                <w:rFonts w:ascii="Times New Roman" w:hAnsi="Times New Roman" w:cs="Times New Roman"/>
                <w:b/>
                <w:sz w:val="20"/>
                <w:szCs w:val="20"/>
              </w:rPr>
              <w:t xml:space="preserve">Agency </w:t>
            </w:r>
            <w:r w:rsidR="0037374D">
              <w:rPr>
                <w:rFonts w:ascii="Times New Roman" w:hAnsi="Times New Roman" w:cs="Times New Roman"/>
                <w:b/>
                <w:sz w:val="20"/>
                <w:szCs w:val="20"/>
              </w:rPr>
              <w:t>s</w:t>
            </w:r>
            <w:r w:rsidRPr="0085619D">
              <w:rPr>
                <w:rFonts w:ascii="Times New Roman" w:hAnsi="Times New Roman" w:cs="Times New Roman"/>
                <w:b/>
                <w:sz w:val="20"/>
                <w:szCs w:val="20"/>
              </w:rPr>
              <w:t>upport cost</w:t>
            </w:r>
          </w:p>
        </w:tc>
        <w:tc>
          <w:tcPr>
            <w:tcW w:w="2338" w:type="dxa"/>
          </w:tcPr>
          <w:p w14:paraId="49DF0A61" w14:textId="77777777" w:rsidR="00D64D2C" w:rsidRPr="0085619D" w:rsidRDefault="00D64D2C" w:rsidP="005C6C1B">
            <w:pPr>
              <w:widowControl w:val="0"/>
              <w:jc w:val="center"/>
              <w:rPr>
                <w:rFonts w:ascii="Times New Roman" w:hAnsi="Times New Roman" w:cs="Times New Roman"/>
                <w:sz w:val="20"/>
                <w:szCs w:val="20"/>
              </w:rPr>
            </w:pPr>
            <w:r w:rsidRPr="0085619D">
              <w:rPr>
                <w:rFonts w:ascii="Times New Roman" w:hAnsi="Times New Roman" w:cs="Times New Roman"/>
                <w:b/>
                <w:sz w:val="20"/>
                <w:szCs w:val="20"/>
              </w:rPr>
              <w:t>Total cost</w:t>
            </w:r>
          </w:p>
        </w:tc>
      </w:tr>
      <w:tr w:rsidR="00D64D2C" w14:paraId="47B2754F" w14:textId="77777777" w:rsidTr="006D2510">
        <w:tc>
          <w:tcPr>
            <w:tcW w:w="2337" w:type="dxa"/>
          </w:tcPr>
          <w:p w14:paraId="26CDCF93" w14:textId="77777777" w:rsidR="00D64D2C" w:rsidRPr="0085619D" w:rsidRDefault="00D64D2C" w:rsidP="005C6C1B">
            <w:pPr>
              <w:widowControl w:val="0"/>
              <w:jc w:val="left"/>
              <w:rPr>
                <w:rFonts w:ascii="Times New Roman" w:hAnsi="Times New Roman" w:cs="Times New Roman"/>
                <w:sz w:val="20"/>
                <w:szCs w:val="20"/>
              </w:rPr>
            </w:pPr>
            <w:r w:rsidRPr="0085619D">
              <w:rPr>
                <w:rFonts w:ascii="Times New Roman" w:hAnsi="Times New Roman" w:cs="Times New Roman"/>
                <w:sz w:val="20"/>
                <w:szCs w:val="20"/>
              </w:rPr>
              <w:t>UNDP</w:t>
            </w:r>
          </w:p>
        </w:tc>
        <w:tc>
          <w:tcPr>
            <w:tcW w:w="2337" w:type="dxa"/>
            <w:tcMar>
              <w:left w:w="115" w:type="dxa"/>
              <w:right w:w="173" w:type="dxa"/>
            </w:tcMar>
          </w:tcPr>
          <w:p w14:paraId="40A10A0D" w14:textId="47E04C90" w:rsidR="00D64D2C" w:rsidRPr="000575A7" w:rsidRDefault="007761F1" w:rsidP="005C6C1B">
            <w:pPr>
              <w:jc w:val="right"/>
              <w:rPr>
                <w:rFonts w:ascii="Times New Roman" w:hAnsi="Times New Roman" w:cs="Times New Roman"/>
                <w:color w:val="000000"/>
                <w:sz w:val="20"/>
                <w:szCs w:val="20"/>
                <w:lang w:val="en-CA"/>
              </w:rPr>
            </w:pPr>
            <w:r w:rsidRPr="000575A7">
              <w:rPr>
                <w:rFonts w:ascii="Times New Roman" w:hAnsi="Times New Roman" w:cs="Times New Roman"/>
                <w:color w:val="000000"/>
                <w:sz w:val="20"/>
                <w:szCs w:val="20"/>
                <w:lang w:val="en-CA"/>
              </w:rPr>
              <w:t>7</w:t>
            </w:r>
            <w:r w:rsidR="00EC1F84">
              <w:rPr>
                <w:rFonts w:ascii="Times New Roman" w:hAnsi="Times New Roman" w:cs="Times New Roman"/>
                <w:color w:val="000000"/>
                <w:sz w:val="20"/>
                <w:szCs w:val="20"/>
                <w:lang w:val="en-CA"/>
              </w:rPr>
              <w:t>56</w:t>
            </w:r>
            <w:r w:rsidRPr="000575A7">
              <w:rPr>
                <w:rFonts w:ascii="Times New Roman" w:hAnsi="Times New Roman" w:cs="Times New Roman"/>
                <w:color w:val="000000"/>
                <w:sz w:val="20"/>
                <w:szCs w:val="20"/>
                <w:lang w:val="en-CA"/>
              </w:rPr>
              <w:t>,</w:t>
            </w:r>
            <w:r w:rsidR="00EC1F84">
              <w:rPr>
                <w:rFonts w:ascii="Times New Roman" w:hAnsi="Times New Roman" w:cs="Times New Roman"/>
                <w:color w:val="000000"/>
                <w:sz w:val="20"/>
                <w:szCs w:val="20"/>
                <w:lang w:val="en-CA"/>
              </w:rPr>
              <w:t>2</w:t>
            </w:r>
            <w:r w:rsidRPr="000575A7">
              <w:rPr>
                <w:rFonts w:ascii="Times New Roman" w:hAnsi="Times New Roman" w:cs="Times New Roman"/>
                <w:color w:val="000000"/>
                <w:sz w:val="20"/>
                <w:szCs w:val="20"/>
                <w:lang w:val="en-CA"/>
              </w:rPr>
              <w:t>29</w:t>
            </w:r>
          </w:p>
        </w:tc>
        <w:tc>
          <w:tcPr>
            <w:tcW w:w="2338" w:type="dxa"/>
            <w:tcMar>
              <w:left w:w="115" w:type="dxa"/>
              <w:right w:w="173" w:type="dxa"/>
            </w:tcMar>
          </w:tcPr>
          <w:p w14:paraId="7D0B71C8" w14:textId="431F6595" w:rsidR="00D64D2C" w:rsidRPr="000575A7" w:rsidRDefault="007761F1" w:rsidP="005C6C1B">
            <w:pPr>
              <w:jc w:val="right"/>
              <w:rPr>
                <w:rFonts w:ascii="Times New Roman" w:hAnsi="Times New Roman" w:cs="Times New Roman"/>
                <w:color w:val="000000"/>
                <w:sz w:val="20"/>
                <w:szCs w:val="20"/>
              </w:rPr>
            </w:pPr>
            <w:r w:rsidRPr="000575A7">
              <w:rPr>
                <w:rFonts w:ascii="Times New Roman" w:hAnsi="Times New Roman" w:cs="Times New Roman"/>
                <w:color w:val="000000"/>
                <w:sz w:val="20"/>
                <w:szCs w:val="20"/>
              </w:rPr>
              <w:t>5</w:t>
            </w:r>
            <w:r w:rsidR="00EC1F84">
              <w:rPr>
                <w:rFonts w:ascii="Times New Roman" w:hAnsi="Times New Roman" w:cs="Times New Roman"/>
                <w:color w:val="000000"/>
                <w:sz w:val="20"/>
                <w:szCs w:val="20"/>
              </w:rPr>
              <w:t>5</w:t>
            </w:r>
            <w:r w:rsidRPr="000575A7">
              <w:rPr>
                <w:rFonts w:ascii="Times New Roman" w:hAnsi="Times New Roman" w:cs="Times New Roman"/>
                <w:color w:val="000000"/>
                <w:sz w:val="20"/>
                <w:szCs w:val="20"/>
              </w:rPr>
              <w:t>,</w:t>
            </w:r>
            <w:r w:rsidR="00EC1F84">
              <w:rPr>
                <w:rFonts w:ascii="Times New Roman" w:hAnsi="Times New Roman" w:cs="Times New Roman"/>
                <w:color w:val="000000"/>
                <w:sz w:val="20"/>
                <w:szCs w:val="20"/>
              </w:rPr>
              <w:t>951</w:t>
            </w:r>
          </w:p>
        </w:tc>
        <w:tc>
          <w:tcPr>
            <w:tcW w:w="2338" w:type="dxa"/>
            <w:tcMar>
              <w:left w:w="115" w:type="dxa"/>
              <w:right w:w="173" w:type="dxa"/>
            </w:tcMar>
          </w:tcPr>
          <w:p w14:paraId="3B18F66D" w14:textId="2816B6F3" w:rsidR="00D64D2C" w:rsidRPr="000575A7" w:rsidRDefault="00EC1F84" w:rsidP="005C6C1B">
            <w:pPr>
              <w:jc w:val="right"/>
              <w:rPr>
                <w:rFonts w:ascii="Times New Roman" w:hAnsi="Times New Roman" w:cs="Times New Roman"/>
                <w:color w:val="000000"/>
                <w:sz w:val="20"/>
                <w:szCs w:val="20"/>
              </w:rPr>
            </w:pPr>
            <w:r>
              <w:rPr>
                <w:rFonts w:ascii="Times New Roman" w:hAnsi="Times New Roman" w:cs="Times New Roman"/>
                <w:color w:val="000000"/>
                <w:sz w:val="20"/>
                <w:szCs w:val="20"/>
              </w:rPr>
              <w:t>812</w:t>
            </w:r>
            <w:r w:rsidR="007761F1" w:rsidRPr="000575A7">
              <w:rPr>
                <w:rFonts w:ascii="Times New Roman" w:hAnsi="Times New Roman" w:cs="Times New Roman"/>
                <w:color w:val="000000"/>
                <w:sz w:val="20"/>
                <w:szCs w:val="20"/>
              </w:rPr>
              <w:t>,</w:t>
            </w:r>
            <w:r>
              <w:rPr>
                <w:rFonts w:ascii="Times New Roman" w:hAnsi="Times New Roman" w:cs="Times New Roman"/>
                <w:color w:val="000000"/>
                <w:sz w:val="20"/>
                <w:szCs w:val="20"/>
              </w:rPr>
              <w:t>180</w:t>
            </w:r>
          </w:p>
        </w:tc>
      </w:tr>
      <w:tr w:rsidR="00D64D2C" w14:paraId="5F0CBD8F" w14:textId="77777777" w:rsidTr="006D2510">
        <w:tc>
          <w:tcPr>
            <w:tcW w:w="2337" w:type="dxa"/>
          </w:tcPr>
          <w:p w14:paraId="244B3D01" w14:textId="3909B48A" w:rsidR="00D64D2C" w:rsidRPr="0085619D" w:rsidRDefault="00D64D2C" w:rsidP="0037374D">
            <w:pPr>
              <w:widowControl w:val="0"/>
              <w:jc w:val="left"/>
              <w:rPr>
                <w:rFonts w:ascii="Times New Roman" w:hAnsi="Times New Roman" w:cs="Times New Roman"/>
                <w:sz w:val="20"/>
                <w:szCs w:val="20"/>
                <w:highlight w:val="yellow"/>
              </w:rPr>
            </w:pPr>
            <w:r w:rsidRPr="0085619D">
              <w:rPr>
                <w:rFonts w:ascii="Times New Roman" w:hAnsi="Times New Roman" w:cs="Times New Roman"/>
                <w:sz w:val="20"/>
                <w:szCs w:val="20"/>
              </w:rPr>
              <w:t>UNEP</w:t>
            </w:r>
          </w:p>
        </w:tc>
        <w:tc>
          <w:tcPr>
            <w:tcW w:w="2337" w:type="dxa"/>
            <w:tcMar>
              <w:left w:w="115" w:type="dxa"/>
              <w:right w:w="173" w:type="dxa"/>
            </w:tcMar>
            <w:vAlign w:val="bottom"/>
          </w:tcPr>
          <w:p w14:paraId="75701904" w14:textId="27EC0CFD" w:rsidR="00D64D2C" w:rsidRPr="000575A7" w:rsidRDefault="000575A7" w:rsidP="005C6C1B">
            <w:pPr>
              <w:jc w:val="right"/>
              <w:rPr>
                <w:rFonts w:ascii="Times New Roman" w:hAnsi="Times New Roman" w:cs="Times New Roman"/>
                <w:bCs/>
                <w:color w:val="000000"/>
                <w:sz w:val="20"/>
                <w:szCs w:val="20"/>
                <w:lang w:val="en-CA"/>
              </w:rPr>
            </w:pPr>
            <w:r w:rsidRPr="000575A7">
              <w:rPr>
                <w:rFonts w:ascii="Times New Roman" w:hAnsi="Times New Roman" w:cs="Times New Roman"/>
                <w:bCs/>
                <w:color w:val="000000"/>
                <w:sz w:val="20"/>
                <w:szCs w:val="20"/>
                <w:lang w:val="en-CA"/>
              </w:rPr>
              <w:t>686,656</w:t>
            </w:r>
          </w:p>
        </w:tc>
        <w:tc>
          <w:tcPr>
            <w:tcW w:w="2338" w:type="dxa"/>
            <w:tcMar>
              <w:left w:w="115" w:type="dxa"/>
              <w:right w:w="173" w:type="dxa"/>
            </w:tcMar>
            <w:vAlign w:val="bottom"/>
          </w:tcPr>
          <w:p w14:paraId="687C9D7F" w14:textId="19935376" w:rsidR="00D64D2C" w:rsidRPr="000575A7" w:rsidRDefault="000575A7" w:rsidP="005C6C1B">
            <w:pPr>
              <w:jc w:val="right"/>
              <w:rPr>
                <w:rFonts w:ascii="Times New Roman" w:hAnsi="Times New Roman" w:cs="Times New Roman"/>
                <w:bCs/>
                <w:color w:val="000000"/>
                <w:sz w:val="20"/>
                <w:szCs w:val="20"/>
              </w:rPr>
            </w:pPr>
            <w:r w:rsidRPr="000575A7">
              <w:rPr>
                <w:rFonts w:ascii="Times New Roman" w:hAnsi="Times New Roman" w:cs="Times New Roman"/>
                <w:bCs/>
                <w:color w:val="000000"/>
                <w:sz w:val="20"/>
                <w:szCs w:val="20"/>
              </w:rPr>
              <w:t>61,080</w:t>
            </w:r>
          </w:p>
        </w:tc>
        <w:tc>
          <w:tcPr>
            <w:tcW w:w="2338" w:type="dxa"/>
            <w:tcMar>
              <w:left w:w="115" w:type="dxa"/>
              <w:right w:w="173" w:type="dxa"/>
            </w:tcMar>
          </w:tcPr>
          <w:p w14:paraId="0FB2F279" w14:textId="103F2BD6" w:rsidR="00D64D2C" w:rsidRPr="000575A7" w:rsidRDefault="000575A7" w:rsidP="005C6C1B">
            <w:pPr>
              <w:jc w:val="right"/>
              <w:rPr>
                <w:rFonts w:ascii="Times New Roman" w:hAnsi="Times New Roman" w:cs="Times New Roman"/>
                <w:bCs/>
                <w:sz w:val="20"/>
                <w:szCs w:val="20"/>
              </w:rPr>
            </w:pPr>
            <w:r w:rsidRPr="000575A7">
              <w:rPr>
                <w:rFonts w:ascii="Times New Roman" w:hAnsi="Times New Roman" w:cs="Times New Roman"/>
                <w:bCs/>
                <w:sz w:val="20"/>
                <w:szCs w:val="20"/>
              </w:rPr>
              <w:t>747,736</w:t>
            </w:r>
          </w:p>
        </w:tc>
      </w:tr>
      <w:tr w:rsidR="00600EBC" w14:paraId="73342A1A" w14:textId="77777777" w:rsidTr="006D2510">
        <w:tc>
          <w:tcPr>
            <w:tcW w:w="2337" w:type="dxa"/>
          </w:tcPr>
          <w:p w14:paraId="06D0FA3C" w14:textId="77777777" w:rsidR="00600EBC" w:rsidRPr="0085619D" w:rsidRDefault="00600EBC" w:rsidP="00600EBC">
            <w:pPr>
              <w:widowControl w:val="0"/>
              <w:jc w:val="left"/>
              <w:rPr>
                <w:rFonts w:ascii="Times New Roman" w:hAnsi="Times New Roman" w:cs="Times New Roman"/>
                <w:sz w:val="20"/>
                <w:szCs w:val="20"/>
              </w:rPr>
            </w:pPr>
            <w:r w:rsidRPr="0085619D">
              <w:rPr>
                <w:rFonts w:ascii="Times New Roman" w:hAnsi="Times New Roman" w:cs="Times New Roman"/>
                <w:sz w:val="20"/>
                <w:szCs w:val="20"/>
              </w:rPr>
              <w:t>UNIDO</w:t>
            </w:r>
          </w:p>
        </w:tc>
        <w:tc>
          <w:tcPr>
            <w:tcW w:w="2337" w:type="dxa"/>
            <w:tcBorders>
              <w:bottom w:val="single" w:sz="4" w:space="0" w:color="auto"/>
            </w:tcBorders>
            <w:tcMar>
              <w:left w:w="115" w:type="dxa"/>
              <w:right w:w="173" w:type="dxa"/>
            </w:tcMar>
            <w:vAlign w:val="bottom"/>
          </w:tcPr>
          <w:p w14:paraId="1A1C76C3" w14:textId="11FDC06D" w:rsidR="00600EBC" w:rsidRPr="00EC1F84" w:rsidRDefault="00600EBC" w:rsidP="00600EBC">
            <w:pPr>
              <w:jc w:val="right"/>
              <w:rPr>
                <w:rFonts w:ascii="Times New Roman" w:hAnsi="Times New Roman" w:cs="Times New Roman"/>
                <w:color w:val="000000"/>
                <w:sz w:val="20"/>
                <w:szCs w:val="20"/>
                <w:lang w:val="en-CA"/>
              </w:rPr>
            </w:pPr>
            <w:r w:rsidRPr="00EC1F84">
              <w:rPr>
                <w:rFonts w:ascii="Times New Roman" w:hAnsi="Times New Roman" w:cs="Times New Roman"/>
                <w:bCs/>
                <w:sz w:val="20"/>
                <w:szCs w:val="20"/>
              </w:rPr>
              <w:t>794,898</w:t>
            </w:r>
          </w:p>
        </w:tc>
        <w:tc>
          <w:tcPr>
            <w:tcW w:w="2338" w:type="dxa"/>
            <w:tcMar>
              <w:left w:w="115" w:type="dxa"/>
              <w:right w:w="173" w:type="dxa"/>
            </w:tcMar>
            <w:vAlign w:val="bottom"/>
          </w:tcPr>
          <w:p w14:paraId="5104DBB3" w14:textId="4ECBC57A" w:rsidR="00600EBC" w:rsidRPr="00EC1F84" w:rsidRDefault="00600EBC" w:rsidP="00600EBC">
            <w:pPr>
              <w:jc w:val="right"/>
              <w:rPr>
                <w:rFonts w:ascii="Times New Roman" w:hAnsi="Times New Roman" w:cs="Times New Roman"/>
                <w:color w:val="000000"/>
                <w:sz w:val="20"/>
                <w:szCs w:val="20"/>
              </w:rPr>
            </w:pPr>
            <w:r w:rsidRPr="00EC1F84">
              <w:rPr>
                <w:rFonts w:ascii="Times New Roman" w:hAnsi="Times New Roman" w:cs="Times New Roman"/>
                <w:bCs/>
                <w:sz w:val="20"/>
                <w:szCs w:val="20"/>
              </w:rPr>
              <w:t>57,619</w:t>
            </w:r>
          </w:p>
        </w:tc>
        <w:tc>
          <w:tcPr>
            <w:tcW w:w="2338" w:type="dxa"/>
            <w:tcMar>
              <w:left w:w="115" w:type="dxa"/>
              <w:right w:w="173" w:type="dxa"/>
            </w:tcMar>
            <w:vAlign w:val="bottom"/>
          </w:tcPr>
          <w:p w14:paraId="426D3918" w14:textId="7A63B5C7" w:rsidR="00600EBC" w:rsidRPr="00EC1F84" w:rsidRDefault="00600EBC" w:rsidP="00600EBC">
            <w:pPr>
              <w:jc w:val="right"/>
              <w:rPr>
                <w:rFonts w:ascii="Times New Roman" w:hAnsi="Times New Roman" w:cs="Times New Roman"/>
                <w:color w:val="000000"/>
                <w:sz w:val="20"/>
                <w:szCs w:val="20"/>
              </w:rPr>
            </w:pPr>
            <w:r w:rsidRPr="00EC1F84">
              <w:rPr>
                <w:rFonts w:ascii="Times New Roman" w:hAnsi="Times New Roman" w:cs="Times New Roman"/>
                <w:bCs/>
                <w:sz w:val="20"/>
                <w:szCs w:val="20"/>
              </w:rPr>
              <w:t>852,517</w:t>
            </w:r>
          </w:p>
        </w:tc>
      </w:tr>
      <w:tr w:rsidR="00D64D2C" w14:paraId="21787B36" w14:textId="77777777" w:rsidTr="006D2510">
        <w:tc>
          <w:tcPr>
            <w:tcW w:w="2337" w:type="dxa"/>
          </w:tcPr>
          <w:p w14:paraId="3340263A" w14:textId="445FDCE9" w:rsidR="00D64D2C" w:rsidRPr="0085619D" w:rsidRDefault="00D64D2C" w:rsidP="0037374D">
            <w:pPr>
              <w:widowControl w:val="0"/>
              <w:jc w:val="left"/>
              <w:rPr>
                <w:rFonts w:ascii="Times New Roman" w:hAnsi="Times New Roman" w:cs="Times New Roman"/>
                <w:sz w:val="20"/>
                <w:szCs w:val="20"/>
              </w:rPr>
            </w:pPr>
            <w:r w:rsidRPr="0085619D">
              <w:rPr>
                <w:rFonts w:ascii="Times New Roman" w:hAnsi="Times New Roman" w:cs="Times New Roman"/>
                <w:sz w:val="20"/>
                <w:szCs w:val="20"/>
              </w:rPr>
              <w:t>World Bank</w:t>
            </w:r>
          </w:p>
        </w:tc>
        <w:tc>
          <w:tcPr>
            <w:tcW w:w="2337" w:type="dxa"/>
            <w:tcBorders>
              <w:top w:val="single" w:sz="4" w:space="0" w:color="auto"/>
              <w:left w:val="nil"/>
              <w:bottom w:val="single" w:sz="4" w:space="0" w:color="auto"/>
              <w:right w:val="single" w:sz="4" w:space="0" w:color="auto"/>
            </w:tcBorders>
            <w:shd w:val="clear" w:color="auto" w:fill="auto"/>
            <w:tcMar>
              <w:left w:w="115" w:type="dxa"/>
              <w:right w:w="173" w:type="dxa"/>
            </w:tcMar>
          </w:tcPr>
          <w:p w14:paraId="3F073F6F" w14:textId="5387CA68" w:rsidR="00D64D2C" w:rsidRPr="00EC1F84" w:rsidRDefault="002333B7" w:rsidP="005C6C1B">
            <w:pPr>
              <w:jc w:val="right"/>
              <w:rPr>
                <w:rFonts w:ascii="Times New Roman" w:hAnsi="Times New Roman" w:cs="Times New Roman"/>
                <w:bCs/>
                <w:color w:val="000000"/>
                <w:sz w:val="20"/>
                <w:szCs w:val="20"/>
                <w:lang w:val="en-CA"/>
              </w:rPr>
            </w:pPr>
            <w:r w:rsidRPr="00EC1F84">
              <w:rPr>
                <w:rFonts w:ascii="Times New Roman" w:hAnsi="Times New Roman" w:cs="Times New Roman"/>
                <w:bCs/>
                <w:color w:val="000000"/>
                <w:sz w:val="20"/>
                <w:szCs w:val="20"/>
                <w:lang w:val="en-CA"/>
              </w:rPr>
              <w:t>108,881</w:t>
            </w:r>
          </w:p>
        </w:tc>
        <w:tc>
          <w:tcPr>
            <w:tcW w:w="2338" w:type="dxa"/>
            <w:tcBorders>
              <w:top w:val="nil"/>
              <w:left w:val="single" w:sz="4" w:space="0" w:color="auto"/>
              <w:bottom w:val="nil"/>
              <w:right w:val="nil"/>
            </w:tcBorders>
            <w:shd w:val="clear" w:color="auto" w:fill="auto"/>
            <w:tcMar>
              <w:left w:w="115" w:type="dxa"/>
              <w:right w:w="173" w:type="dxa"/>
            </w:tcMar>
          </w:tcPr>
          <w:p w14:paraId="1419604A" w14:textId="26B979BE" w:rsidR="00D64D2C" w:rsidRPr="00EC1F84" w:rsidRDefault="002333B7" w:rsidP="005C6C1B">
            <w:pPr>
              <w:jc w:val="right"/>
              <w:rPr>
                <w:rFonts w:ascii="Times New Roman" w:hAnsi="Times New Roman" w:cs="Times New Roman"/>
                <w:bCs/>
                <w:color w:val="000000"/>
                <w:sz w:val="20"/>
                <w:szCs w:val="20"/>
              </w:rPr>
            </w:pPr>
            <w:r w:rsidRPr="00EC1F84">
              <w:rPr>
                <w:rFonts w:ascii="Times New Roman" w:hAnsi="Times New Roman" w:cs="Times New Roman"/>
                <w:bCs/>
                <w:color w:val="000000"/>
                <w:sz w:val="20"/>
                <w:szCs w:val="20"/>
              </w:rPr>
              <w:t>52,061</w:t>
            </w:r>
          </w:p>
        </w:tc>
        <w:tc>
          <w:tcPr>
            <w:tcW w:w="2338" w:type="dxa"/>
            <w:tcMar>
              <w:left w:w="115" w:type="dxa"/>
              <w:right w:w="173" w:type="dxa"/>
            </w:tcMar>
          </w:tcPr>
          <w:p w14:paraId="2C8FBDFE" w14:textId="0F5317CA" w:rsidR="00D64D2C" w:rsidRPr="00EC1F84" w:rsidRDefault="002333B7" w:rsidP="005C6C1B">
            <w:pPr>
              <w:jc w:val="right"/>
              <w:rPr>
                <w:rFonts w:ascii="Times New Roman" w:hAnsi="Times New Roman" w:cs="Times New Roman"/>
                <w:bCs/>
                <w:sz w:val="20"/>
                <w:szCs w:val="20"/>
              </w:rPr>
            </w:pPr>
            <w:r w:rsidRPr="00EC1F84">
              <w:rPr>
                <w:rFonts w:ascii="Times New Roman" w:hAnsi="Times New Roman" w:cs="Times New Roman"/>
                <w:bCs/>
                <w:sz w:val="20"/>
                <w:szCs w:val="20"/>
              </w:rPr>
              <w:t>160,942</w:t>
            </w:r>
          </w:p>
        </w:tc>
      </w:tr>
      <w:tr w:rsidR="00EC1F84" w:rsidRPr="00EB058C" w14:paraId="094E13B4" w14:textId="77777777" w:rsidTr="006D2510">
        <w:tc>
          <w:tcPr>
            <w:tcW w:w="2337" w:type="dxa"/>
            <w:vAlign w:val="center"/>
          </w:tcPr>
          <w:p w14:paraId="261B9A77" w14:textId="77777777" w:rsidR="00EC1F84" w:rsidRPr="00EB058C" w:rsidRDefault="00EC1F84" w:rsidP="00EC1F84">
            <w:pPr>
              <w:widowControl w:val="0"/>
              <w:jc w:val="left"/>
              <w:rPr>
                <w:rFonts w:ascii="Times New Roman" w:hAnsi="Times New Roman" w:cs="Times New Roman"/>
                <w:b/>
                <w:sz w:val="20"/>
                <w:szCs w:val="20"/>
              </w:rPr>
            </w:pPr>
            <w:r w:rsidRPr="00EB058C">
              <w:rPr>
                <w:rFonts w:ascii="Times New Roman" w:hAnsi="Times New Roman" w:cs="Times New Roman"/>
                <w:b/>
                <w:sz w:val="20"/>
                <w:szCs w:val="20"/>
              </w:rPr>
              <w:t>Total</w:t>
            </w:r>
          </w:p>
        </w:tc>
        <w:tc>
          <w:tcPr>
            <w:tcW w:w="2337" w:type="dxa"/>
            <w:tcBorders>
              <w:top w:val="single" w:sz="4" w:space="0" w:color="auto"/>
            </w:tcBorders>
            <w:tcMar>
              <w:left w:w="115" w:type="dxa"/>
              <w:right w:w="173" w:type="dxa"/>
            </w:tcMar>
            <w:vAlign w:val="bottom"/>
          </w:tcPr>
          <w:p w14:paraId="0C018486" w14:textId="4CA21ED3" w:rsidR="00EC1F84" w:rsidRPr="001E6238" w:rsidRDefault="00EC1F84" w:rsidP="00EC1F84">
            <w:pPr>
              <w:jc w:val="right"/>
              <w:rPr>
                <w:rFonts w:ascii="Times New Roman" w:hAnsi="Times New Roman" w:cs="Times New Roman"/>
                <w:b/>
                <w:bCs/>
                <w:color w:val="000000"/>
                <w:sz w:val="20"/>
                <w:szCs w:val="20"/>
                <w:lang w:val="en-CA"/>
              </w:rPr>
            </w:pPr>
            <w:r w:rsidRPr="001E6238">
              <w:rPr>
                <w:rFonts w:ascii="Times New Roman" w:hAnsi="Times New Roman" w:cs="Times New Roman"/>
                <w:b/>
                <w:color w:val="000000"/>
                <w:sz w:val="20"/>
                <w:szCs w:val="20"/>
              </w:rPr>
              <w:t>2,346,664</w:t>
            </w:r>
          </w:p>
        </w:tc>
        <w:tc>
          <w:tcPr>
            <w:tcW w:w="2338" w:type="dxa"/>
            <w:tcMar>
              <w:left w:w="115" w:type="dxa"/>
              <w:right w:w="173" w:type="dxa"/>
            </w:tcMar>
            <w:vAlign w:val="bottom"/>
          </w:tcPr>
          <w:p w14:paraId="3145D27C" w14:textId="02856550" w:rsidR="00EC1F84" w:rsidRPr="001E6238" w:rsidRDefault="00EC1F84" w:rsidP="00EC1F84">
            <w:pPr>
              <w:jc w:val="right"/>
              <w:rPr>
                <w:rFonts w:ascii="Times New Roman" w:hAnsi="Times New Roman" w:cs="Times New Roman"/>
                <w:b/>
                <w:bCs/>
                <w:color w:val="000000"/>
                <w:sz w:val="20"/>
                <w:szCs w:val="20"/>
              </w:rPr>
            </w:pPr>
            <w:r w:rsidRPr="001E6238">
              <w:rPr>
                <w:rFonts w:ascii="Times New Roman" w:hAnsi="Times New Roman" w:cs="Times New Roman"/>
                <w:b/>
                <w:color w:val="000000"/>
                <w:sz w:val="20"/>
                <w:szCs w:val="20"/>
              </w:rPr>
              <w:t>226,711</w:t>
            </w:r>
          </w:p>
        </w:tc>
        <w:tc>
          <w:tcPr>
            <w:tcW w:w="2338" w:type="dxa"/>
            <w:tcMar>
              <w:left w:w="115" w:type="dxa"/>
              <w:right w:w="173" w:type="dxa"/>
            </w:tcMar>
            <w:vAlign w:val="bottom"/>
          </w:tcPr>
          <w:p w14:paraId="5EA8B5AA" w14:textId="528C6DAD" w:rsidR="00EC1F84" w:rsidRPr="001E6238" w:rsidRDefault="00EC1F84" w:rsidP="00EC1F84">
            <w:pPr>
              <w:jc w:val="right"/>
              <w:rPr>
                <w:rFonts w:ascii="Times New Roman" w:hAnsi="Times New Roman" w:cs="Times New Roman"/>
                <w:b/>
                <w:bCs/>
                <w:color w:val="000000"/>
                <w:sz w:val="20"/>
                <w:szCs w:val="20"/>
              </w:rPr>
            </w:pPr>
            <w:r w:rsidRPr="001E6238">
              <w:rPr>
                <w:rFonts w:ascii="Times New Roman" w:hAnsi="Times New Roman" w:cs="Times New Roman"/>
                <w:b/>
                <w:color w:val="000000"/>
                <w:sz w:val="20"/>
                <w:szCs w:val="20"/>
              </w:rPr>
              <w:t>2,573,375</w:t>
            </w:r>
          </w:p>
        </w:tc>
      </w:tr>
    </w:tbl>
    <w:p w14:paraId="135684CF" w14:textId="77777777" w:rsidR="00D64D2C" w:rsidRPr="00884023" w:rsidRDefault="00D64D2C" w:rsidP="00D64D2C">
      <w:pPr>
        <w:widowControl w:val="0"/>
        <w:rPr>
          <w:b/>
          <w:sz w:val="24"/>
          <w:szCs w:val="24"/>
          <w:lang w:val="en-CA"/>
        </w:rPr>
      </w:pPr>
    </w:p>
    <w:p w14:paraId="7931B750" w14:textId="716CE341" w:rsidR="00D64D2C" w:rsidRPr="0085619D" w:rsidRDefault="00D64D2C" w:rsidP="00D64D2C">
      <w:pPr>
        <w:pStyle w:val="Heading1"/>
      </w:pPr>
      <w:r w:rsidRPr="00167C5C">
        <w:t>Table 2 presents information on bala</w:t>
      </w:r>
      <w:r>
        <w:t>nces of completed, by-decisions</w:t>
      </w:r>
      <w:r w:rsidR="00FB6DBA">
        <w:t xml:space="preserve"> </w:t>
      </w:r>
      <w:r>
        <w:t>and additional voluntary contributions</w:t>
      </w:r>
      <w:r w:rsidRPr="00167C5C">
        <w:t xml:space="preserve"> projects that are withheld by the IAs. </w:t>
      </w:r>
    </w:p>
    <w:p w14:paraId="03526829" w14:textId="2FB766B5" w:rsidR="00D64D2C" w:rsidRPr="00167C5C" w:rsidRDefault="00D64D2C" w:rsidP="00D64D2C">
      <w:pPr>
        <w:tabs>
          <w:tab w:val="center" w:pos="4320"/>
          <w:tab w:val="left" w:pos="8647"/>
        </w:tabs>
        <w:ind w:right="-23"/>
        <w:rPr>
          <w:b/>
        </w:rPr>
      </w:pPr>
      <w:r w:rsidRPr="00167C5C">
        <w:rPr>
          <w:b/>
        </w:rPr>
        <w:t>Table 2. Balances of completed, by-decision, and additional</w:t>
      </w:r>
      <w:r>
        <w:rPr>
          <w:b/>
        </w:rPr>
        <w:t xml:space="preserve"> voluntary</w:t>
      </w:r>
      <w:r w:rsidRPr="00167C5C">
        <w:rPr>
          <w:b/>
        </w:rPr>
        <w:t xml:space="preserve"> contributions projects withheld by IAs (including agency support costs)</w:t>
      </w:r>
    </w:p>
    <w:tbl>
      <w:tblPr>
        <w:tblStyle w:val="TableGrid10"/>
        <w:tblW w:w="9445" w:type="dxa"/>
        <w:tblCellMar>
          <w:left w:w="28" w:type="dxa"/>
          <w:right w:w="28" w:type="dxa"/>
        </w:tblCellMar>
        <w:tblLook w:val="04A0" w:firstRow="1" w:lastRow="0" w:firstColumn="1" w:lastColumn="0" w:noHBand="0" w:noVBand="1"/>
      </w:tblPr>
      <w:tblGrid>
        <w:gridCol w:w="1216"/>
        <w:gridCol w:w="768"/>
        <w:gridCol w:w="952"/>
        <w:gridCol w:w="768"/>
        <w:gridCol w:w="790"/>
        <w:gridCol w:w="768"/>
        <w:gridCol w:w="856"/>
        <w:gridCol w:w="768"/>
        <w:gridCol w:w="744"/>
        <w:gridCol w:w="768"/>
        <w:gridCol w:w="1047"/>
      </w:tblGrid>
      <w:tr w:rsidR="00D64D2C" w:rsidRPr="005D5A44" w14:paraId="2F7870CE" w14:textId="77777777" w:rsidTr="006D2510">
        <w:trPr>
          <w:tblHeader/>
        </w:trPr>
        <w:tc>
          <w:tcPr>
            <w:tcW w:w="1216" w:type="dxa"/>
            <w:vAlign w:val="center"/>
          </w:tcPr>
          <w:p w14:paraId="0B72962F" w14:textId="77777777" w:rsidR="00D64D2C" w:rsidRPr="005D5A44" w:rsidRDefault="00D64D2C" w:rsidP="006D2510">
            <w:pPr>
              <w:tabs>
                <w:tab w:val="center" w:pos="4320"/>
                <w:tab w:val="right" w:pos="8640"/>
              </w:tabs>
              <w:jc w:val="left"/>
              <w:rPr>
                <w:rFonts w:ascii="Times New Roman" w:hAnsi="Times New Roman" w:cs="Times New Roman"/>
                <w:b/>
                <w:sz w:val="20"/>
                <w:szCs w:val="20"/>
              </w:rPr>
            </w:pPr>
            <w:r w:rsidRPr="005D5A44">
              <w:rPr>
                <w:rFonts w:ascii="Times New Roman" w:hAnsi="Times New Roman" w:cs="Times New Roman"/>
                <w:b/>
                <w:bCs/>
                <w:color w:val="000000"/>
                <w:sz w:val="20"/>
                <w:szCs w:val="20"/>
                <w:lang w:eastAsia="en-CA"/>
              </w:rPr>
              <w:t>Year completed</w:t>
            </w:r>
          </w:p>
        </w:tc>
        <w:tc>
          <w:tcPr>
            <w:tcW w:w="1720" w:type="dxa"/>
            <w:gridSpan w:val="2"/>
            <w:vAlign w:val="center"/>
          </w:tcPr>
          <w:p w14:paraId="45F83FC6" w14:textId="77777777" w:rsidR="00D64D2C" w:rsidRPr="005D5A44" w:rsidRDefault="00D64D2C" w:rsidP="006D2510">
            <w:pPr>
              <w:tabs>
                <w:tab w:val="center" w:pos="4320"/>
                <w:tab w:val="right" w:pos="8640"/>
              </w:tabs>
              <w:jc w:val="center"/>
              <w:rPr>
                <w:rFonts w:ascii="Times New Roman" w:hAnsi="Times New Roman" w:cs="Times New Roman"/>
                <w:b/>
                <w:sz w:val="20"/>
                <w:szCs w:val="20"/>
              </w:rPr>
            </w:pPr>
            <w:r w:rsidRPr="005D5A44">
              <w:rPr>
                <w:rFonts w:ascii="Times New Roman" w:hAnsi="Times New Roman" w:cs="Times New Roman"/>
                <w:b/>
                <w:bCs/>
                <w:color w:val="000000"/>
                <w:sz w:val="20"/>
                <w:szCs w:val="20"/>
                <w:lang w:eastAsia="en-CA"/>
              </w:rPr>
              <w:t>UNDP</w:t>
            </w:r>
          </w:p>
        </w:tc>
        <w:tc>
          <w:tcPr>
            <w:tcW w:w="1558" w:type="dxa"/>
            <w:gridSpan w:val="2"/>
            <w:vAlign w:val="center"/>
          </w:tcPr>
          <w:p w14:paraId="5FB37053" w14:textId="77777777" w:rsidR="00D64D2C" w:rsidRPr="005D5A44" w:rsidRDefault="00D64D2C" w:rsidP="006D2510">
            <w:pPr>
              <w:tabs>
                <w:tab w:val="center" w:pos="4320"/>
                <w:tab w:val="right" w:pos="8640"/>
              </w:tabs>
              <w:jc w:val="center"/>
              <w:rPr>
                <w:rFonts w:ascii="Times New Roman" w:hAnsi="Times New Roman" w:cs="Times New Roman"/>
                <w:b/>
                <w:sz w:val="20"/>
                <w:szCs w:val="20"/>
              </w:rPr>
            </w:pPr>
            <w:r w:rsidRPr="005D5A44">
              <w:rPr>
                <w:rFonts w:ascii="Times New Roman" w:hAnsi="Times New Roman" w:cs="Times New Roman"/>
                <w:b/>
                <w:bCs/>
                <w:color w:val="000000"/>
                <w:sz w:val="20"/>
                <w:szCs w:val="20"/>
                <w:lang w:eastAsia="en-CA"/>
              </w:rPr>
              <w:t>UNEP</w:t>
            </w:r>
          </w:p>
        </w:tc>
        <w:tc>
          <w:tcPr>
            <w:tcW w:w="1624" w:type="dxa"/>
            <w:gridSpan w:val="2"/>
            <w:vAlign w:val="center"/>
          </w:tcPr>
          <w:p w14:paraId="01E9162B" w14:textId="77777777" w:rsidR="00D64D2C" w:rsidRPr="005D5A44" w:rsidRDefault="00D64D2C" w:rsidP="006D2510">
            <w:pPr>
              <w:tabs>
                <w:tab w:val="center" w:pos="4320"/>
                <w:tab w:val="right" w:pos="8640"/>
              </w:tabs>
              <w:jc w:val="center"/>
              <w:rPr>
                <w:rFonts w:ascii="Times New Roman" w:hAnsi="Times New Roman" w:cs="Times New Roman"/>
                <w:b/>
                <w:sz w:val="20"/>
                <w:szCs w:val="20"/>
              </w:rPr>
            </w:pPr>
            <w:r w:rsidRPr="005D5A44">
              <w:rPr>
                <w:rFonts w:ascii="Times New Roman" w:hAnsi="Times New Roman" w:cs="Times New Roman"/>
                <w:b/>
                <w:bCs/>
                <w:color w:val="000000"/>
                <w:sz w:val="20"/>
                <w:szCs w:val="20"/>
                <w:lang w:eastAsia="en-CA"/>
              </w:rPr>
              <w:t>UNIDO</w:t>
            </w:r>
          </w:p>
        </w:tc>
        <w:tc>
          <w:tcPr>
            <w:tcW w:w="1512" w:type="dxa"/>
            <w:gridSpan w:val="2"/>
            <w:vAlign w:val="center"/>
          </w:tcPr>
          <w:p w14:paraId="66042651" w14:textId="77777777" w:rsidR="00D64D2C" w:rsidRPr="005D5A44" w:rsidRDefault="00D64D2C" w:rsidP="006D2510">
            <w:pPr>
              <w:tabs>
                <w:tab w:val="center" w:pos="4320"/>
                <w:tab w:val="right" w:pos="8640"/>
              </w:tabs>
              <w:jc w:val="center"/>
              <w:rPr>
                <w:rFonts w:ascii="Times New Roman" w:hAnsi="Times New Roman" w:cs="Times New Roman"/>
                <w:b/>
                <w:sz w:val="20"/>
                <w:szCs w:val="20"/>
              </w:rPr>
            </w:pPr>
            <w:r w:rsidRPr="005E5D8F">
              <w:rPr>
                <w:rFonts w:ascii="Times New Roman" w:hAnsi="Times New Roman" w:cs="Times New Roman"/>
                <w:b/>
                <w:bCs/>
                <w:color w:val="000000"/>
                <w:sz w:val="20"/>
                <w:szCs w:val="20"/>
                <w:lang w:eastAsia="en-CA"/>
              </w:rPr>
              <w:t>World Bank</w:t>
            </w:r>
          </w:p>
        </w:tc>
        <w:tc>
          <w:tcPr>
            <w:tcW w:w="1815" w:type="dxa"/>
            <w:gridSpan w:val="2"/>
            <w:vAlign w:val="center"/>
          </w:tcPr>
          <w:p w14:paraId="483EE232" w14:textId="77777777" w:rsidR="00D64D2C" w:rsidRPr="005D5A44" w:rsidRDefault="00D64D2C" w:rsidP="006D2510">
            <w:pPr>
              <w:tabs>
                <w:tab w:val="center" w:pos="4320"/>
                <w:tab w:val="right" w:pos="8640"/>
              </w:tabs>
              <w:jc w:val="center"/>
              <w:rPr>
                <w:rFonts w:ascii="Times New Roman" w:hAnsi="Times New Roman" w:cs="Times New Roman"/>
                <w:b/>
                <w:sz w:val="20"/>
                <w:szCs w:val="20"/>
              </w:rPr>
            </w:pPr>
            <w:r w:rsidRPr="005D5A44">
              <w:rPr>
                <w:rFonts w:ascii="Times New Roman" w:hAnsi="Times New Roman" w:cs="Times New Roman"/>
                <w:b/>
                <w:bCs/>
                <w:color w:val="000000"/>
                <w:sz w:val="20"/>
                <w:szCs w:val="20"/>
                <w:lang w:eastAsia="en-CA"/>
              </w:rPr>
              <w:t>Total</w:t>
            </w:r>
          </w:p>
        </w:tc>
      </w:tr>
      <w:tr w:rsidR="00D64D2C" w:rsidRPr="005E5D8F" w14:paraId="71808CEE" w14:textId="77777777" w:rsidTr="006D2510">
        <w:tc>
          <w:tcPr>
            <w:tcW w:w="1216" w:type="dxa"/>
          </w:tcPr>
          <w:p w14:paraId="3A8C641B" w14:textId="77777777" w:rsidR="00D64D2C" w:rsidRPr="005D5A44" w:rsidRDefault="00D64D2C" w:rsidP="005C6C1B">
            <w:pPr>
              <w:tabs>
                <w:tab w:val="center" w:pos="4320"/>
                <w:tab w:val="right" w:pos="8640"/>
              </w:tabs>
              <w:rPr>
                <w:rFonts w:ascii="Times New Roman" w:hAnsi="Times New Roman" w:cs="Times New Roman"/>
                <w:b/>
                <w:sz w:val="20"/>
                <w:szCs w:val="20"/>
              </w:rPr>
            </w:pPr>
          </w:p>
        </w:tc>
        <w:tc>
          <w:tcPr>
            <w:tcW w:w="768" w:type="dxa"/>
            <w:vAlign w:val="center"/>
          </w:tcPr>
          <w:p w14:paraId="36E92E69" w14:textId="77777777" w:rsidR="00D64D2C" w:rsidRPr="005D5A44" w:rsidRDefault="00D64D2C" w:rsidP="005C6C1B">
            <w:pPr>
              <w:jc w:val="center"/>
              <w:rPr>
                <w:rFonts w:ascii="Times New Roman" w:hAnsi="Times New Roman" w:cs="Times New Roman"/>
                <w:b/>
                <w:bCs/>
                <w:color w:val="000000"/>
                <w:sz w:val="20"/>
                <w:szCs w:val="20"/>
                <w:lang w:val="en-CA" w:eastAsia="en-CA"/>
              </w:rPr>
            </w:pPr>
            <w:r w:rsidRPr="005D5A44">
              <w:rPr>
                <w:rFonts w:ascii="Times New Roman" w:hAnsi="Times New Roman" w:cs="Times New Roman"/>
                <w:b/>
                <w:bCs/>
                <w:color w:val="000000"/>
                <w:sz w:val="20"/>
                <w:szCs w:val="20"/>
                <w:lang w:eastAsia="en-CA"/>
              </w:rPr>
              <w:t>Number</w:t>
            </w:r>
          </w:p>
        </w:tc>
        <w:tc>
          <w:tcPr>
            <w:tcW w:w="952" w:type="dxa"/>
            <w:vAlign w:val="center"/>
          </w:tcPr>
          <w:p w14:paraId="2AA63A61" w14:textId="2A89041E" w:rsidR="00D64D2C" w:rsidRPr="005D5A44" w:rsidRDefault="00D64D2C" w:rsidP="005C6C1B">
            <w:pPr>
              <w:jc w:val="center"/>
              <w:rPr>
                <w:rFonts w:ascii="Times New Roman" w:hAnsi="Times New Roman" w:cs="Times New Roman"/>
                <w:b/>
                <w:bCs/>
                <w:color w:val="000000"/>
                <w:sz w:val="20"/>
                <w:szCs w:val="20"/>
                <w:lang w:val="en-CA" w:eastAsia="en-CA"/>
              </w:rPr>
            </w:pPr>
            <w:r w:rsidRPr="005D5A44">
              <w:rPr>
                <w:rFonts w:ascii="Times New Roman" w:hAnsi="Times New Roman" w:cs="Times New Roman"/>
                <w:b/>
                <w:bCs/>
                <w:color w:val="000000"/>
                <w:sz w:val="20"/>
                <w:szCs w:val="20"/>
                <w:lang w:eastAsia="en-CA"/>
              </w:rPr>
              <w:t>(</w:t>
            </w:r>
            <w:r w:rsidR="006D2510">
              <w:rPr>
                <w:rFonts w:ascii="Times New Roman" w:hAnsi="Times New Roman" w:cs="Times New Roman"/>
                <w:b/>
                <w:bCs/>
                <w:color w:val="000000"/>
                <w:sz w:val="20"/>
                <w:szCs w:val="20"/>
                <w:lang w:eastAsia="en-CA"/>
              </w:rPr>
              <w:t>US $</w:t>
            </w:r>
            <w:r w:rsidRPr="005D5A44">
              <w:rPr>
                <w:rFonts w:ascii="Times New Roman" w:hAnsi="Times New Roman" w:cs="Times New Roman"/>
                <w:b/>
                <w:bCs/>
                <w:color w:val="000000"/>
                <w:sz w:val="20"/>
                <w:szCs w:val="20"/>
                <w:lang w:eastAsia="en-CA"/>
              </w:rPr>
              <w:t>)</w:t>
            </w:r>
          </w:p>
        </w:tc>
        <w:tc>
          <w:tcPr>
            <w:tcW w:w="768" w:type="dxa"/>
            <w:vAlign w:val="center"/>
          </w:tcPr>
          <w:p w14:paraId="461A529C" w14:textId="77777777" w:rsidR="00D64D2C" w:rsidRPr="005D5A44" w:rsidRDefault="00D64D2C" w:rsidP="005C6C1B">
            <w:pPr>
              <w:jc w:val="center"/>
              <w:rPr>
                <w:rFonts w:ascii="Times New Roman" w:hAnsi="Times New Roman" w:cs="Times New Roman"/>
                <w:b/>
                <w:bCs/>
                <w:color w:val="000000"/>
                <w:sz w:val="20"/>
                <w:szCs w:val="20"/>
                <w:lang w:val="en-CA" w:eastAsia="en-CA"/>
              </w:rPr>
            </w:pPr>
            <w:r w:rsidRPr="005D5A44">
              <w:rPr>
                <w:rFonts w:ascii="Times New Roman" w:hAnsi="Times New Roman" w:cs="Times New Roman"/>
                <w:b/>
                <w:bCs/>
                <w:color w:val="000000"/>
                <w:sz w:val="20"/>
                <w:szCs w:val="20"/>
                <w:lang w:eastAsia="en-CA"/>
              </w:rPr>
              <w:t>Number</w:t>
            </w:r>
          </w:p>
        </w:tc>
        <w:tc>
          <w:tcPr>
            <w:tcW w:w="790" w:type="dxa"/>
            <w:vAlign w:val="center"/>
          </w:tcPr>
          <w:p w14:paraId="7AE00D6D" w14:textId="095F6AC1" w:rsidR="00D64D2C" w:rsidRPr="005D5A44" w:rsidRDefault="00D64D2C" w:rsidP="005C6C1B">
            <w:pPr>
              <w:jc w:val="center"/>
              <w:rPr>
                <w:rFonts w:ascii="Times New Roman" w:hAnsi="Times New Roman" w:cs="Times New Roman"/>
                <w:b/>
                <w:bCs/>
                <w:color w:val="000000"/>
                <w:sz w:val="20"/>
                <w:szCs w:val="20"/>
                <w:lang w:val="en-CA" w:eastAsia="en-CA"/>
              </w:rPr>
            </w:pPr>
            <w:r w:rsidRPr="005D5A44">
              <w:rPr>
                <w:rFonts w:ascii="Times New Roman" w:hAnsi="Times New Roman" w:cs="Times New Roman"/>
                <w:b/>
                <w:bCs/>
                <w:color w:val="000000"/>
                <w:sz w:val="20"/>
                <w:szCs w:val="20"/>
                <w:lang w:eastAsia="en-CA"/>
              </w:rPr>
              <w:t>(</w:t>
            </w:r>
            <w:r w:rsidR="006D2510">
              <w:rPr>
                <w:rFonts w:ascii="Times New Roman" w:hAnsi="Times New Roman" w:cs="Times New Roman"/>
                <w:b/>
                <w:bCs/>
                <w:color w:val="000000"/>
                <w:sz w:val="20"/>
                <w:szCs w:val="20"/>
                <w:lang w:eastAsia="en-CA"/>
              </w:rPr>
              <w:t>US $</w:t>
            </w:r>
            <w:r w:rsidRPr="005D5A44">
              <w:rPr>
                <w:rFonts w:ascii="Times New Roman" w:hAnsi="Times New Roman" w:cs="Times New Roman"/>
                <w:b/>
                <w:bCs/>
                <w:color w:val="000000"/>
                <w:sz w:val="20"/>
                <w:szCs w:val="20"/>
                <w:lang w:eastAsia="en-CA"/>
              </w:rPr>
              <w:t>)</w:t>
            </w:r>
          </w:p>
        </w:tc>
        <w:tc>
          <w:tcPr>
            <w:tcW w:w="768" w:type="dxa"/>
            <w:vAlign w:val="center"/>
          </w:tcPr>
          <w:p w14:paraId="006FF7E0" w14:textId="77777777" w:rsidR="00D64D2C" w:rsidRPr="005D5A44" w:rsidRDefault="00D64D2C" w:rsidP="005C6C1B">
            <w:pPr>
              <w:jc w:val="center"/>
              <w:rPr>
                <w:rFonts w:ascii="Times New Roman" w:hAnsi="Times New Roman" w:cs="Times New Roman"/>
                <w:b/>
                <w:bCs/>
                <w:color w:val="000000"/>
                <w:sz w:val="20"/>
                <w:szCs w:val="20"/>
                <w:lang w:val="en-CA" w:eastAsia="en-CA"/>
              </w:rPr>
            </w:pPr>
            <w:r w:rsidRPr="005D5A44">
              <w:rPr>
                <w:rFonts w:ascii="Times New Roman" w:hAnsi="Times New Roman" w:cs="Times New Roman"/>
                <w:b/>
                <w:bCs/>
                <w:color w:val="000000"/>
                <w:sz w:val="20"/>
                <w:szCs w:val="20"/>
                <w:lang w:eastAsia="en-CA"/>
              </w:rPr>
              <w:t>Number</w:t>
            </w:r>
          </w:p>
        </w:tc>
        <w:tc>
          <w:tcPr>
            <w:tcW w:w="856" w:type="dxa"/>
            <w:vAlign w:val="center"/>
          </w:tcPr>
          <w:p w14:paraId="628507CB" w14:textId="0B5020CA" w:rsidR="00D64D2C" w:rsidRPr="005D5A44" w:rsidRDefault="00D64D2C" w:rsidP="005C6C1B">
            <w:pPr>
              <w:jc w:val="center"/>
              <w:rPr>
                <w:rFonts w:ascii="Times New Roman" w:hAnsi="Times New Roman" w:cs="Times New Roman"/>
                <w:b/>
                <w:bCs/>
                <w:color w:val="000000"/>
                <w:sz w:val="20"/>
                <w:szCs w:val="20"/>
                <w:lang w:val="en-CA" w:eastAsia="en-CA"/>
              </w:rPr>
            </w:pPr>
            <w:r w:rsidRPr="005D5A44">
              <w:rPr>
                <w:rFonts w:ascii="Times New Roman" w:hAnsi="Times New Roman" w:cs="Times New Roman"/>
                <w:b/>
                <w:bCs/>
                <w:color w:val="000000"/>
                <w:sz w:val="20"/>
                <w:szCs w:val="20"/>
                <w:lang w:eastAsia="en-CA"/>
              </w:rPr>
              <w:t>(</w:t>
            </w:r>
            <w:r w:rsidR="006D2510">
              <w:rPr>
                <w:rFonts w:ascii="Times New Roman" w:hAnsi="Times New Roman" w:cs="Times New Roman"/>
                <w:b/>
                <w:bCs/>
                <w:color w:val="000000"/>
                <w:sz w:val="20"/>
                <w:szCs w:val="20"/>
                <w:lang w:eastAsia="en-CA"/>
              </w:rPr>
              <w:t>US $</w:t>
            </w:r>
            <w:r w:rsidRPr="005D5A44">
              <w:rPr>
                <w:rFonts w:ascii="Times New Roman" w:hAnsi="Times New Roman" w:cs="Times New Roman"/>
                <w:b/>
                <w:bCs/>
                <w:color w:val="000000"/>
                <w:sz w:val="20"/>
                <w:szCs w:val="20"/>
                <w:lang w:eastAsia="en-CA"/>
              </w:rPr>
              <w:t>)</w:t>
            </w:r>
          </w:p>
        </w:tc>
        <w:tc>
          <w:tcPr>
            <w:tcW w:w="768" w:type="dxa"/>
            <w:vAlign w:val="center"/>
          </w:tcPr>
          <w:p w14:paraId="2488D229" w14:textId="77777777" w:rsidR="00D64D2C" w:rsidRPr="005D5A44" w:rsidRDefault="00D64D2C" w:rsidP="005C6C1B">
            <w:pPr>
              <w:jc w:val="center"/>
              <w:rPr>
                <w:rFonts w:ascii="Times New Roman" w:hAnsi="Times New Roman" w:cs="Times New Roman"/>
                <w:b/>
                <w:bCs/>
                <w:color w:val="000000"/>
                <w:sz w:val="20"/>
                <w:szCs w:val="20"/>
                <w:lang w:val="en-CA" w:eastAsia="en-CA"/>
              </w:rPr>
            </w:pPr>
            <w:r w:rsidRPr="005D5A44">
              <w:rPr>
                <w:rFonts w:ascii="Times New Roman" w:hAnsi="Times New Roman" w:cs="Times New Roman"/>
                <w:b/>
                <w:bCs/>
                <w:color w:val="000000"/>
                <w:sz w:val="20"/>
                <w:szCs w:val="20"/>
                <w:lang w:eastAsia="en-CA"/>
              </w:rPr>
              <w:t>Number</w:t>
            </w:r>
          </w:p>
        </w:tc>
        <w:tc>
          <w:tcPr>
            <w:tcW w:w="744" w:type="dxa"/>
            <w:vAlign w:val="center"/>
          </w:tcPr>
          <w:p w14:paraId="2FF344EA" w14:textId="42A792AA" w:rsidR="00D64D2C" w:rsidRPr="005D5A44" w:rsidRDefault="00D64D2C" w:rsidP="005C6C1B">
            <w:pPr>
              <w:jc w:val="center"/>
              <w:rPr>
                <w:rFonts w:ascii="Times New Roman" w:hAnsi="Times New Roman" w:cs="Times New Roman"/>
                <w:b/>
                <w:bCs/>
                <w:color w:val="000000"/>
                <w:sz w:val="20"/>
                <w:szCs w:val="20"/>
                <w:lang w:val="en-CA" w:eastAsia="en-CA"/>
              </w:rPr>
            </w:pPr>
            <w:r w:rsidRPr="005D5A44">
              <w:rPr>
                <w:rFonts w:ascii="Times New Roman" w:hAnsi="Times New Roman" w:cs="Times New Roman"/>
                <w:b/>
                <w:bCs/>
                <w:color w:val="000000"/>
                <w:sz w:val="20"/>
                <w:szCs w:val="20"/>
                <w:lang w:eastAsia="en-CA"/>
              </w:rPr>
              <w:t>(</w:t>
            </w:r>
            <w:r w:rsidR="006D2510">
              <w:rPr>
                <w:rFonts w:ascii="Times New Roman" w:hAnsi="Times New Roman" w:cs="Times New Roman"/>
                <w:b/>
                <w:bCs/>
                <w:color w:val="000000"/>
                <w:sz w:val="20"/>
                <w:szCs w:val="20"/>
                <w:lang w:eastAsia="en-CA"/>
              </w:rPr>
              <w:t>US $</w:t>
            </w:r>
            <w:r w:rsidRPr="005D5A44">
              <w:rPr>
                <w:rFonts w:ascii="Times New Roman" w:hAnsi="Times New Roman" w:cs="Times New Roman"/>
                <w:b/>
                <w:bCs/>
                <w:color w:val="000000"/>
                <w:sz w:val="20"/>
                <w:szCs w:val="20"/>
                <w:lang w:eastAsia="en-CA"/>
              </w:rPr>
              <w:t>)</w:t>
            </w:r>
          </w:p>
        </w:tc>
        <w:tc>
          <w:tcPr>
            <w:tcW w:w="768" w:type="dxa"/>
            <w:vAlign w:val="center"/>
          </w:tcPr>
          <w:p w14:paraId="22A78C91" w14:textId="77777777" w:rsidR="00D64D2C" w:rsidRPr="005D5A44" w:rsidRDefault="00D64D2C" w:rsidP="005C6C1B">
            <w:pPr>
              <w:jc w:val="center"/>
              <w:rPr>
                <w:rFonts w:ascii="Times New Roman" w:hAnsi="Times New Roman" w:cs="Times New Roman"/>
                <w:b/>
                <w:bCs/>
                <w:color w:val="000000"/>
                <w:sz w:val="20"/>
                <w:szCs w:val="20"/>
                <w:lang w:val="en-CA" w:eastAsia="en-CA"/>
              </w:rPr>
            </w:pPr>
            <w:r w:rsidRPr="005D5A44">
              <w:rPr>
                <w:rFonts w:ascii="Times New Roman" w:hAnsi="Times New Roman" w:cs="Times New Roman"/>
                <w:b/>
                <w:bCs/>
                <w:color w:val="000000"/>
                <w:sz w:val="20"/>
                <w:szCs w:val="20"/>
                <w:lang w:eastAsia="en-CA"/>
              </w:rPr>
              <w:t>Number</w:t>
            </w:r>
          </w:p>
        </w:tc>
        <w:tc>
          <w:tcPr>
            <w:tcW w:w="1047" w:type="dxa"/>
          </w:tcPr>
          <w:p w14:paraId="10C85C10" w14:textId="23B4BD22" w:rsidR="00D64D2C" w:rsidRPr="005D5A44" w:rsidRDefault="00D64D2C" w:rsidP="005C6C1B">
            <w:pPr>
              <w:tabs>
                <w:tab w:val="center" w:pos="4320"/>
                <w:tab w:val="right" w:pos="8640"/>
              </w:tabs>
              <w:rPr>
                <w:rFonts w:ascii="Times New Roman" w:hAnsi="Times New Roman" w:cs="Times New Roman"/>
                <w:b/>
                <w:sz w:val="20"/>
                <w:szCs w:val="20"/>
              </w:rPr>
            </w:pPr>
            <w:r w:rsidRPr="005D5A44">
              <w:rPr>
                <w:rFonts w:ascii="Times New Roman" w:hAnsi="Times New Roman" w:cs="Times New Roman"/>
                <w:b/>
                <w:bCs/>
                <w:color w:val="000000"/>
                <w:sz w:val="20"/>
                <w:szCs w:val="20"/>
                <w:lang w:eastAsia="en-CA"/>
              </w:rPr>
              <w:t>(</w:t>
            </w:r>
            <w:r w:rsidR="006D2510">
              <w:rPr>
                <w:rFonts w:ascii="Times New Roman" w:hAnsi="Times New Roman" w:cs="Times New Roman"/>
                <w:b/>
                <w:bCs/>
                <w:color w:val="000000"/>
                <w:sz w:val="20"/>
                <w:szCs w:val="20"/>
                <w:lang w:eastAsia="en-CA"/>
              </w:rPr>
              <w:t>US $</w:t>
            </w:r>
            <w:r w:rsidRPr="005E5D8F">
              <w:rPr>
                <w:rFonts w:ascii="Times New Roman" w:hAnsi="Times New Roman" w:cs="Times New Roman"/>
                <w:b/>
                <w:bCs/>
                <w:color w:val="000000"/>
                <w:sz w:val="20"/>
                <w:szCs w:val="20"/>
                <w:lang w:eastAsia="en-CA"/>
              </w:rPr>
              <w:t>)</w:t>
            </w:r>
          </w:p>
        </w:tc>
      </w:tr>
      <w:tr w:rsidR="00D64D2C" w:rsidRPr="005D5A44" w14:paraId="2A6906D3" w14:textId="77777777" w:rsidTr="006D2510">
        <w:tc>
          <w:tcPr>
            <w:tcW w:w="9445" w:type="dxa"/>
            <w:gridSpan w:val="11"/>
          </w:tcPr>
          <w:p w14:paraId="6BAB6C5C" w14:textId="77777777" w:rsidR="00D64D2C" w:rsidRPr="005D5A44" w:rsidRDefault="00D64D2C" w:rsidP="005C6C1B">
            <w:pPr>
              <w:tabs>
                <w:tab w:val="center" w:pos="4320"/>
                <w:tab w:val="right" w:pos="8640"/>
              </w:tabs>
              <w:rPr>
                <w:rFonts w:ascii="Times New Roman" w:hAnsi="Times New Roman" w:cs="Times New Roman"/>
                <w:b/>
                <w:sz w:val="20"/>
                <w:szCs w:val="20"/>
              </w:rPr>
            </w:pPr>
            <w:r w:rsidRPr="005D5A44">
              <w:rPr>
                <w:rFonts w:ascii="Times New Roman" w:hAnsi="Times New Roman" w:cs="Times New Roman"/>
                <w:b/>
                <w:bCs/>
                <w:color w:val="000000"/>
                <w:sz w:val="20"/>
                <w:szCs w:val="20"/>
                <w:lang w:eastAsia="en-CA"/>
              </w:rPr>
              <w:t>Projects completed over two years ago</w:t>
            </w:r>
          </w:p>
        </w:tc>
      </w:tr>
      <w:tr w:rsidR="00D64D2C" w:rsidRPr="005E5D8F" w14:paraId="4C259039" w14:textId="77777777" w:rsidTr="006D2510">
        <w:tc>
          <w:tcPr>
            <w:tcW w:w="1216" w:type="dxa"/>
          </w:tcPr>
          <w:p w14:paraId="1A379ACE" w14:textId="77777777" w:rsidR="00D64D2C" w:rsidRPr="008C4209" w:rsidRDefault="00D64D2C" w:rsidP="005C6C1B">
            <w:pPr>
              <w:tabs>
                <w:tab w:val="center" w:pos="4320"/>
                <w:tab w:val="right" w:pos="8640"/>
              </w:tabs>
              <w:rPr>
                <w:rFonts w:ascii="Times New Roman" w:hAnsi="Times New Roman" w:cs="Times New Roman"/>
                <w:color w:val="000000"/>
                <w:sz w:val="20"/>
                <w:szCs w:val="20"/>
                <w:lang w:eastAsia="en-CA"/>
              </w:rPr>
            </w:pPr>
            <w:r w:rsidRPr="008C4209">
              <w:rPr>
                <w:rFonts w:ascii="Times New Roman" w:hAnsi="Times New Roman" w:cs="Times New Roman"/>
                <w:color w:val="000000"/>
                <w:sz w:val="20"/>
                <w:szCs w:val="20"/>
                <w:lang w:eastAsia="en-CA"/>
              </w:rPr>
              <w:t>2017</w:t>
            </w:r>
          </w:p>
        </w:tc>
        <w:tc>
          <w:tcPr>
            <w:tcW w:w="768" w:type="dxa"/>
          </w:tcPr>
          <w:p w14:paraId="623A959E" w14:textId="77777777" w:rsidR="00D64D2C" w:rsidRPr="008C4209" w:rsidRDefault="00D64D2C" w:rsidP="005C6C1B">
            <w:pPr>
              <w:tabs>
                <w:tab w:val="center" w:pos="4320"/>
                <w:tab w:val="right" w:pos="8640"/>
              </w:tabs>
              <w:jc w:val="right"/>
              <w:rPr>
                <w:rFonts w:ascii="Times New Roman" w:hAnsi="Times New Roman" w:cs="Times New Roman"/>
                <w:sz w:val="20"/>
                <w:szCs w:val="20"/>
              </w:rPr>
            </w:pPr>
          </w:p>
        </w:tc>
        <w:tc>
          <w:tcPr>
            <w:tcW w:w="952" w:type="dxa"/>
          </w:tcPr>
          <w:p w14:paraId="7C8AC4DB" w14:textId="77777777" w:rsidR="00D64D2C" w:rsidRPr="008C4209" w:rsidRDefault="00D64D2C" w:rsidP="005C6C1B">
            <w:pPr>
              <w:tabs>
                <w:tab w:val="center" w:pos="4320"/>
                <w:tab w:val="right" w:pos="8640"/>
              </w:tabs>
              <w:jc w:val="right"/>
              <w:rPr>
                <w:rFonts w:ascii="Times New Roman" w:hAnsi="Times New Roman" w:cs="Times New Roman"/>
                <w:sz w:val="20"/>
                <w:szCs w:val="20"/>
              </w:rPr>
            </w:pPr>
          </w:p>
        </w:tc>
        <w:tc>
          <w:tcPr>
            <w:tcW w:w="768" w:type="dxa"/>
          </w:tcPr>
          <w:p w14:paraId="72AF0C6D" w14:textId="77777777" w:rsidR="00D64D2C" w:rsidRPr="008C4209" w:rsidRDefault="00D64D2C" w:rsidP="005C6C1B">
            <w:pPr>
              <w:tabs>
                <w:tab w:val="center" w:pos="4320"/>
                <w:tab w:val="right" w:pos="8640"/>
              </w:tabs>
              <w:jc w:val="right"/>
              <w:rPr>
                <w:rFonts w:ascii="Times New Roman" w:hAnsi="Times New Roman" w:cs="Times New Roman"/>
                <w:sz w:val="20"/>
                <w:szCs w:val="20"/>
              </w:rPr>
            </w:pPr>
          </w:p>
        </w:tc>
        <w:tc>
          <w:tcPr>
            <w:tcW w:w="790" w:type="dxa"/>
          </w:tcPr>
          <w:p w14:paraId="407CB001" w14:textId="77777777" w:rsidR="00D64D2C" w:rsidRPr="008C4209" w:rsidRDefault="00D64D2C" w:rsidP="005C6C1B">
            <w:pPr>
              <w:tabs>
                <w:tab w:val="center" w:pos="4320"/>
                <w:tab w:val="right" w:pos="8640"/>
              </w:tabs>
              <w:jc w:val="right"/>
              <w:rPr>
                <w:rFonts w:ascii="Times New Roman" w:hAnsi="Times New Roman" w:cs="Times New Roman"/>
                <w:sz w:val="20"/>
                <w:szCs w:val="20"/>
              </w:rPr>
            </w:pPr>
          </w:p>
        </w:tc>
        <w:tc>
          <w:tcPr>
            <w:tcW w:w="768" w:type="dxa"/>
          </w:tcPr>
          <w:p w14:paraId="0A78DA54" w14:textId="6AE7A87E" w:rsidR="00D64D2C" w:rsidRPr="008C4209" w:rsidRDefault="009656D8" w:rsidP="005C6C1B">
            <w:pPr>
              <w:tabs>
                <w:tab w:val="center" w:pos="4320"/>
                <w:tab w:val="right" w:pos="8640"/>
              </w:tabs>
              <w:jc w:val="center"/>
              <w:rPr>
                <w:rFonts w:ascii="Times New Roman" w:hAnsi="Times New Roman" w:cs="Times New Roman"/>
                <w:sz w:val="20"/>
                <w:szCs w:val="20"/>
              </w:rPr>
            </w:pPr>
            <w:r>
              <w:rPr>
                <w:rFonts w:ascii="Times New Roman" w:hAnsi="Times New Roman" w:cs="Times New Roman"/>
                <w:sz w:val="20"/>
                <w:szCs w:val="20"/>
              </w:rPr>
              <w:t>1</w:t>
            </w:r>
          </w:p>
        </w:tc>
        <w:tc>
          <w:tcPr>
            <w:tcW w:w="856" w:type="dxa"/>
          </w:tcPr>
          <w:p w14:paraId="595C7253" w14:textId="63AC9B2E" w:rsidR="00D64D2C" w:rsidRPr="008C4209" w:rsidRDefault="009656D8" w:rsidP="005C6C1B">
            <w:pPr>
              <w:jc w:val="right"/>
              <w:rPr>
                <w:rFonts w:ascii="Times New Roman" w:hAnsi="Times New Roman" w:cs="Times New Roman"/>
                <w:sz w:val="20"/>
                <w:szCs w:val="20"/>
              </w:rPr>
            </w:pPr>
            <w:r>
              <w:rPr>
                <w:rFonts w:ascii="Times New Roman" w:hAnsi="Times New Roman" w:cs="Times New Roman"/>
                <w:sz w:val="20"/>
                <w:szCs w:val="20"/>
              </w:rPr>
              <w:t>3</w:t>
            </w:r>
            <w:r w:rsidR="006E4BE1">
              <w:rPr>
                <w:rFonts w:ascii="Times New Roman" w:hAnsi="Times New Roman" w:cs="Times New Roman"/>
                <w:sz w:val="20"/>
                <w:szCs w:val="20"/>
              </w:rPr>
              <w:t>8</w:t>
            </w:r>
          </w:p>
        </w:tc>
        <w:tc>
          <w:tcPr>
            <w:tcW w:w="768" w:type="dxa"/>
          </w:tcPr>
          <w:p w14:paraId="4A9AC1A1" w14:textId="77777777" w:rsidR="00D64D2C" w:rsidRPr="008C4209" w:rsidRDefault="00D64D2C" w:rsidP="005C6C1B">
            <w:pPr>
              <w:tabs>
                <w:tab w:val="center" w:pos="4320"/>
                <w:tab w:val="right" w:pos="8640"/>
              </w:tabs>
              <w:jc w:val="right"/>
              <w:rPr>
                <w:rFonts w:ascii="Times New Roman" w:hAnsi="Times New Roman" w:cs="Times New Roman"/>
                <w:sz w:val="20"/>
                <w:szCs w:val="20"/>
              </w:rPr>
            </w:pPr>
          </w:p>
        </w:tc>
        <w:tc>
          <w:tcPr>
            <w:tcW w:w="744" w:type="dxa"/>
          </w:tcPr>
          <w:p w14:paraId="2E031169" w14:textId="77777777" w:rsidR="00D64D2C" w:rsidRPr="008C4209" w:rsidRDefault="00D64D2C" w:rsidP="005C6C1B">
            <w:pPr>
              <w:tabs>
                <w:tab w:val="center" w:pos="4320"/>
                <w:tab w:val="right" w:pos="8640"/>
              </w:tabs>
              <w:jc w:val="right"/>
              <w:rPr>
                <w:rFonts w:ascii="Times New Roman" w:hAnsi="Times New Roman" w:cs="Times New Roman"/>
                <w:sz w:val="20"/>
                <w:szCs w:val="20"/>
              </w:rPr>
            </w:pPr>
          </w:p>
        </w:tc>
        <w:tc>
          <w:tcPr>
            <w:tcW w:w="768" w:type="dxa"/>
          </w:tcPr>
          <w:p w14:paraId="46BFAD67" w14:textId="6D360F63" w:rsidR="00D64D2C" w:rsidRPr="008C4209" w:rsidRDefault="006B51E3" w:rsidP="005C6C1B">
            <w:pPr>
              <w:tabs>
                <w:tab w:val="center" w:pos="4320"/>
                <w:tab w:val="right" w:pos="8640"/>
              </w:tabs>
              <w:jc w:val="center"/>
              <w:rPr>
                <w:rFonts w:ascii="Times New Roman" w:hAnsi="Times New Roman" w:cs="Times New Roman"/>
                <w:sz w:val="20"/>
                <w:szCs w:val="20"/>
              </w:rPr>
            </w:pPr>
            <w:r>
              <w:rPr>
                <w:rFonts w:ascii="Times New Roman" w:hAnsi="Times New Roman" w:cs="Times New Roman"/>
                <w:sz w:val="20"/>
                <w:szCs w:val="20"/>
              </w:rPr>
              <w:t>1</w:t>
            </w:r>
          </w:p>
        </w:tc>
        <w:tc>
          <w:tcPr>
            <w:tcW w:w="1047" w:type="dxa"/>
          </w:tcPr>
          <w:p w14:paraId="426C3477" w14:textId="7C922689" w:rsidR="00D64D2C" w:rsidRPr="008C4209" w:rsidRDefault="006B51E3" w:rsidP="005C6C1B">
            <w:pPr>
              <w:jc w:val="right"/>
              <w:rPr>
                <w:rFonts w:ascii="Times New Roman" w:hAnsi="Times New Roman" w:cs="Times New Roman"/>
                <w:sz w:val="20"/>
                <w:szCs w:val="20"/>
              </w:rPr>
            </w:pPr>
            <w:r>
              <w:rPr>
                <w:rFonts w:ascii="Times New Roman" w:hAnsi="Times New Roman" w:cs="Times New Roman"/>
                <w:sz w:val="20"/>
                <w:szCs w:val="20"/>
              </w:rPr>
              <w:t>38</w:t>
            </w:r>
          </w:p>
        </w:tc>
      </w:tr>
      <w:tr w:rsidR="00D64D2C" w:rsidRPr="005E5D8F" w14:paraId="79086211" w14:textId="77777777" w:rsidTr="006D2510">
        <w:tc>
          <w:tcPr>
            <w:tcW w:w="1216" w:type="dxa"/>
          </w:tcPr>
          <w:p w14:paraId="581AB020" w14:textId="6EDB26FC" w:rsidR="00D64D2C" w:rsidRPr="008C4209" w:rsidRDefault="00D64D2C" w:rsidP="00EB058C">
            <w:pPr>
              <w:tabs>
                <w:tab w:val="center" w:pos="4320"/>
                <w:tab w:val="right" w:pos="8640"/>
              </w:tabs>
              <w:jc w:val="left"/>
              <w:rPr>
                <w:rFonts w:ascii="Times New Roman" w:hAnsi="Times New Roman" w:cs="Times New Roman"/>
                <w:color w:val="000000"/>
                <w:sz w:val="20"/>
                <w:szCs w:val="20"/>
                <w:lang w:eastAsia="en-CA"/>
              </w:rPr>
            </w:pPr>
            <w:r w:rsidRPr="008C4209">
              <w:rPr>
                <w:rFonts w:ascii="Times New Roman" w:hAnsi="Times New Roman" w:cs="Times New Roman"/>
                <w:color w:val="000000"/>
                <w:sz w:val="20"/>
                <w:szCs w:val="20"/>
                <w:lang w:eastAsia="en-CA"/>
              </w:rPr>
              <w:t xml:space="preserve">1 Jan to </w:t>
            </w:r>
            <w:r w:rsidR="00EB058C">
              <w:rPr>
                <w:rFonts w:ascii="Times New Roman" w:hAnsi="Times New Roman" w:cs="Times New Roman"/>
                <w:color w:val="000000"/>
                <w:sz w:val="20"/>
                <w:szCs w:val="20"/>
                <w:lang w:eastAsia="en-CA"/>
              </w:rPr>
              <w:br/>
            </w:r>
            <w:r w:rsidR="008C4209" w:rsidRPr="008C4209">
              <w:rPr>
                <w:rFonts w:ascii="Times New Roman" w:hAnsi="Times New Roman" w:cs="Times New Roman"/>
                <w:color w:val="000000"/>
                <w:sz w:val="20"/>
                <w:szCs w:val="20"/>
                <w:lang w:eastAsia="en-CA"/>
              </w:rPr>
              <w:t>31 Oct</w:t>
            </w:r>
            <w:r w:rsidR="006D2510">
              <w:rPr>
                <w:rFonts w:ascii="Times New Roman" w:hAnsi="Times New Roman" w:cs="Times New Roman"/>
                <w:color w:val="000000"/>
                <w:sz w:val="20"/>
                <w:szCs w:val="20"/>
                <w:lang w:eastAsia="en-CA"/>
              </w:rPr>
              <w:t xml:space="preserve"> </w:t>
            </w:r>
            <w:r w:rsidRPr="008C4209">
              <w:rPr>
                <w:rFonts w:ascii="Times New Roman" w:hAnsi="Times New Roman" w:cs="Times New Roman"/>
                <w:color w:val="000000"/>
                <w:sz w:val="20"/>
                <w:szCs w:val="20"/>
                <w:lang w:eastAsia="en-CA"/>
              </w:rPr>
              <w:t>2018</w:t>
            </w:r>
          </w:p>
        </w:tc>
        <w:tc>
          <w:tcPr>
            <w:tcW w:w="768" w:type="dxa"/>
          </w:tcPr>
          <w:p w14:paraId="12E3982A" w14:textId="77777777" w:rsidR="00D64D2C" w:rsidRPr="008C4209" w:rsidRDefault="00D64D2C" w:rsidP="005C6C1B">
            <w:pPr>
              <w:tabs>
                <w:tab w:val="center" w:pos="4320"/>
                <w:tab w:val="right" w:pos="8640"/>
              </w:tabs>
              <w:jc w:val="right"/>
              <w:rPr>
                <w:rFonts w:ascii="Times New Roman" w:hAnsi="Times New Roman" w:cs="Times New Roman"/>
                <w:sz w:val="20"/>
                <w:szCs w:val="20"/>
              </w:rPr>
            </w:pPr>
          </w:p>
        </w:tc>
        <w:tc>
          <w:tcPr>
            <w:tcW w:w="952" w:type="dxa"/>
          </w:tcPr>
          <w:p w14:paraId="4051433F" w14:textId="77777777" w:rsidR="00D64D2C" w:rsidRPr="008C4209" w:rsidRDefault="00D64D2C" w:rsidP="005C6C1B">
            <w:pPr>
              <w:tabs>
                <w:tab w:val="center" w:pos="4320"/>
                <w:tab w:val="right" w:pos="8640"/>
              </w:tabs>
              <w:jc w:val="right"/>
              <w:rPr>
                <w:rFonts w:ascii="Times New Roman" w:hAnsi="Times New Roman" w:cs="Times New Roman"/>
                <w:sz w:val="20"/>
                <w:szCs w:val="20"/>
              </w:rPr>
            </w:pPr>
          </w:p>
        </w:tc>
        <w:tc>
          <w:tcPr>
            <w:tcW w:w="768" w:type="dxa"/>
          </w:tcPr>
          <w:p w14:paraId="088DA660" w14:textId="77777777" w:rsidR="00D64D2C" w:rsidRPr="008C4209" w:rsidRDefault="00D64D2C" w:rsidP="005C6C1B">
            <w:pPr>
              <w:tabs>
                <w:tab w:val="center" w:pos="4320"/>
                <w:tab w:val="right" w:pos="8640"/>
              </w:tabs>
              <w:jc w:val="right"/>
              <w:rPr>
                <w:rFonts w:ascii="Times New Roman" w:hAnsi="Times New Roman" w:cs="Times New Roman"/>
                <w:sz w:val="20"/>
                <w:szCs w:val="20"/>
              </w:rPr>
            </w:pPr>
          </w:p>
        </w:tc>
        <w:tc>
          <w:tcPr>
            <w:tcW w:w="790" w:type="dxa"/>
          </w:tcPr>
          <w:p w14:paraId="3D346639" w14:textId="77777777" w:rsidR="00D64D2C" w:rsidRPr="008C4209" w:rsidRDefault="00D64D2C" w:rsidP="005C6C1B">
            <w:pPr>
              <w:tabs>
                <w:tab w:val="center" w:pos="4320"/>
                <w:tab w:val="right" w:pos="8640"/>
              </w:tabs>
              <w:jc w:val="right"/>
              <w:rPr>
                <w:rFonts w:ascii="Times New Roman" w:hAnsi="Times New Roman" w:cs="Times New Roman"/>
                <w:sz w:val="20"/>
                <w:szCs w:val="20"/>
              </w:rPr>
            </w:pPr>
          </w:p>
        </w:tc>
        <w:tc>
          <w:tcPr>
            <w:tcW w:w="768" w:type="dxa"/>
          </w:tcPr>
          <w:p w14:paraId="1E427F23" w14:textId="77777777" w:rsidR="00D64D2C" w:rsidRPr="008C4209" w:rsidRDefault="00D64D2C" w:rsidP="005C6C1B">
            <w:pPr>
              <w:tabs>
                <w:tab w:val="center" w:pos="4320"/>
                <w:tab w:val="right" w:pos="8640"/>
              </w:tabs>
              <w:jc w:val="center"/>
              <w:rPr>
                <w:rFonts w:ascii="Times New Roman" w:hAnsi="Times New Roman" w:cs="Times New Roman"/>
                <w:sz w:val="20"/>
                <w:szCs w:val="20"/>
              </w:rPr>
            </w:pPr>
          </w:p>
        </w:tc>
        <w:tc>
          <w:tcPr>
            <w:tcW w:w="856" w:type="dxa"/>
          </w:tcPr>
          <w:p w14:paraId="781420CD" w14:textId="77777777" w:rsidR="00D64D2C" w:rsidRPr="008C4209" w:rsidRDefault="00D64D2C" w:rsidP="005C6C1B">
            <w:pPr>
              <w:jc w:val="right"/>
              <w:rPr>
                <w:rFonts w:ascii="Times New Roman" w:hAnsi="Times New Roman" w:cs="Times New Roman"/>
                <w:sz w:val="20"/>
                <w:szCs w:val="20"/>
              </w:rPr>
            </w:pPr>
          </w:p>
        </w:tc>
        <w:tc>
          <w:tcPr>
            <w:tcW w:w="768" w:type="dxa"/>
          </w:tcPr>
          <w:p w14:paraId="373B566E" w14:textId="77777777" w:rsidR="00D64D2C" w:rsidRPr="008C4209" w:rsidRDefault="00D64D2C" w:rsidP="005C6C1B">
            <w:pPr>
              <w:tabs>
                <w:tab w:val="center" w:pos="4320"/>
                <w:tab w:val="right" w:pos="8640"/>
              </w:tabs>
              <w:jc w:val="right"/>
              <w:rPr>
                <w:rFonts w:ascii="Times New Roman" w:hAnsi="Times New Roman" w:cs="Times New Roman"/>
                <w:sz w:val="20"/>
                <w:szCs w:val="20"/>
              </w:rPr>
            </w:pPr>
          </w:p>
        </w:tc>
        <w:tc>
          <w:tcPr>
            <w:tcW w:w="744" w:type="dxa"/>
          </w:tcPr>
          <w:p w14:paraId="7A6F7A79" w14:textId="77777777" w:rsidR="00D64D2C" w:rsidRPr="008C4209" w:rsidRDefault="00D64D2C" w:rsidP="005C6C1B">
            <w:pPr>
              <w:tabs>
                <w:tab w:val="center" w:pos="4320"/>
                <w:tab w:val="right" w:pos="8640"/>
              </w:tabs>
              <w:jc w:val="right"/>
              <w:rPr>
                <w:rFonts w:ascii="Times New Roman" w:hAnsi="Times New Roman" w:cs="Times New Roman"/>
                <w:sz w:val="20"/>
                <w:szCs w:val="20"/>
              </w:rPr>
            </w:pPr>
          </w:p>
        </w:tc>
        <w:tc>
          <w:tcPr>
            <w:tcW w:w="768" w:type="dxa"/>
          </w:tcPr>
          <w:p w14:paraId="21BA5CDC" w14:textId="77777777" w:rsidR="00D64D2C" w:rsidRPr="008C4209" w:rsidRDefault="00D64D2C" w:rsidP="005C6C1B">
            <w:pPr>
              <w:tabs>
                <w:tab w:val="center" w:pos="4320"/>
                <w:tab w:val="right" w:pos="8640"/>
              </w:tabs>
              <w:jc w:val="center"/>
              <w:rPr>
                <w:rFonts w:ascii="Times New Roman" w:hAnsi="Times New Roman" w:cs="Times New Roman"/>
                <w:sz w:val="20"/>
                <w:szCs w:val="20"/>
              </w:rPr>
            </w:pPr>
          </w:p>
        </w:tc>
        <w:tc>
          <w:tcPr>
            <w:tcW w:w="1047" w:type="dxa"/>
          </w:tcPr>
          <w:p w14:paraId="058922CA" w14:textId="77777777" w:rsidR="00D64D2C" w:rsidRPr="008C4209" w:rsidRDefault="00D64D2C" w:rsidP="005C6C1B">
            <w:pPr>
              <w:jc w:val="right"/>
              <w:rPr>
                <w:rFonts w:ascii="Times New Roman" w:hAnsi="Times New Roman" w:cs="Times New Roman"/>
                <w:sz w:val="20"/>
                <w:szCs w:val="20"/>
              </w:rPr>
            </w:pPr>
          </w:p>
        </w:tc>
      </w:tr>
      <w:tr w:rsidR="00D64D2C" w:rsidRPr="005E5D8F" w14:paraId="6B32C318" w14:textId="77777777" w:rsidTr="006D2510">
        <w:tc>
          <w:tcPr>
            <w:tcW w:w="1216" w:type="dxa"/>
          </w:tcPr>
          <w:p w14:paraId="51A71957" w14:textId="77777777" w:rsidR="00D64D2C" w:rsidRPr="008C4209" w:rsidRDefault="00D64D2C" w:rsidP="005C6C1B">
            <w:pPr>
              <w:tabs>
                <w:tab w:val="center" w:pos="4320"/>
                <w:tab w:val="right" w:pos="8640"/>
              </w:tabs>
              <w:rPr>
                <w:rFonts w:ascii="Times New Roman" w:hAnsi="Times New Roman" w:cs="Times New Roman"/>
                <w:b/>
                <w:sz w:val="20"/>
                <w:szCs w:val="20"/>
              </w:rPr>
            </w:pPr>
            <w:r w:rsidRPr="008C4209">
              <w:rPr>
                <w:rFonts w:ascii="Times New Roman" w:hAnsi="Times New Roman" w:cs="Times New Roman"/>
                <w:b/>
                <w:bCs/>
                <w:color w:val="000000"/>
                <w:sz w:val="20"/>
                <w:szCs w:val="20"/>
                <w:lang w:eastAsia="en-CA"/>
              </w:rPr>
              <w:t>Sub-total</w:t>
            </w:r>
          </w:p>
        </w:tc>
        <w:tc>
          <w:tcPr>
            <w:tcW w:w="768" w:type="dxa"/>
          </w:tcPr>
          <w:p w14:paraId="1283FF7E" w14:textId="67BA4544" w:rsidR="00D64D2C" w:rsidRPr="008C4209" w:rsidRDefault="006B51E3" w:rsidP="005C6C1B">
            <w:pPr>
              <w:tabs>
                <w:tab w:val="center" w:pos="4320"/>
                <w:tab w:val="right" w:pos="8640"/>
              </w:tabs>
              <w:jc w:val="center"/>
              <w:rPr>
                <w:rFonts w:ascii="Times New Roman" w:hAnsi="Times New Roman" w:cs="Times New Roman"/>
                <w:b/>
                <w:sz w:val="20"/>
                <w:szCs w:val="20"/>
              </w:rPr>
            </w:pPr>
            <w:r>
              <w:rPr>
                <w:rFonts w:ascii="Times New Roman" w:hAnsi="Times New Roman" w:cs="Times New Roman"/>
                <w:b/>
                <w:sz w:val="20"/>
                <w:szCs w:val="20"/>
              </w:rPr>
              <w:t>0</w:t>
            </w:r>
          </w:p>
        </w:tc>
        <w:tc>
          <w:tcPr>
            <w:tcW w:w="952" w:type="dxa"/>
          </w:tcPr>
          <w:p w14:paraId="6CED32ED" w14:textId="70003B9C" w:rsidR="00D64D2C" w:rsidRPr="008C4209" w:rsidRDefault="006B51E3" w:rsidP="005C6C1B">
            <w:pPr>
              <w:tabs>
                <w:tab w:val="center" w:pos="4320"/>
                <w:tab w:val="right" w:pos="8640"/>
              </w:tabs>
              <w:jc w:val="right"/>
              <w:rPr>
                <w:rFonts w:ascii="Times New Roman" w:hAnsi="Times New Roman" w:cs="Times New Roman"/>
                <w:b/>
                <w:sz w:val="20"/>
                <w:szCs w:val="20"/>
              </w:rPr>
            </w:pPr>
            <w:r>
              <w:rPr>
                <w:rFonts w:ascii="Times New Roman" w:hAnsi="Times New Roman" w:cs="Times New Roman"/>
                <w:b/>
                <w:sz w:val="20"/>
                <w:szCs w:val="20"/>
              </w:rPr>
              <w:t>0</w:t>
            </w:r>
          </w:p>
        </w:tc>
        <w:tc>
          <w:tcPr>
            <w:tcW w:w="768" w:type="dxa"/>
          </w:tcPr>
          <w:p w14:paraId="62C7AA1A" w14:textId="53FBBDD1" w:rsidR="00D64D2C" w:rsidRPr="008C4209" w:rsidRDefault="006B51E3" w:rsidP="005C6C1B">
            <w:pPr>
              <w:tabs>
                <w:tab w:val="center" w:pos="4320"/>
                <w:tab w:val="right" w:pos="8640"/>
              </w:tabs>
              <w:jc w:val="center"/>
              <w:rPr>
                <w:rFonts w:ascii="Times New Roman" w:hAnsi="Times New Roman" w:cs="Times New Roman"/>
                <w:b/>
                <w:sz w:val="20"/>
                <w:szCs w:val="20"/>
              </w:rPr>
            </w:pPr>
            <w:r>
              <w:rPr>
                <w:rFonts w:ascii="Times New Roman" w:hAnsi="Times New Roman" w:cs="Times New Roman"/>
                <w:b/>
                <w:sz w:val="20"/>
                <w:szCs w:val="20"/>
              </w:rPr>
              <w:t>0</w:t>
            </w:r>
          </w:p>
        </w:tc>
        <w:tc>
          <w:tcPr>
            <w:tcW w:w="790" w:type="dxa"/>
          </w:tcPr>
          <w:p w14:paraId="20D598F7" w14:textId="7BADD55C" w:rsidR="00D64D2C" w:rsidRPr="008C4209" w:rsidRDefault="006B51E3" w:rsidP="005C6C1B">
            <w:pPr>
              <w:tabs>
                <w:tab w:val="center" w:pos="4320"/>
                <w:tab w:val="right" w:pos="8640"/>
              </w:tabs>
              <w:jc w:val="right"/>
              <w:rPr>
                <w:rFonts w:ascii="Times New Roman" w:hAnsi="Times New Roman" w:cs="Times New Roman"/>
                <w:b/>
                <w:sz w:val="20"/>
                <w:szCs w:val="20"/>
              </w:rPr>
            </w:pPr>
            <w:r>
              <w:rPr>
                <w:rFonts w:ascii="Times New Roman" w:hAnsi="Times New Roman" w:cs="Times New Roman"/>
                <w:b/>
                <w:sz w:val="20"/>
                <w:szCs w:val="20"/>
              </w:rPr>
              <w:t>0</w:t>
            </w:r>
          </w:p>
        </w:tc>
        <w:tc>
          <w:tcPr>
            <w:tcW w:w="768" w:type="dxa"/>
          </w:tcPr>
          <w:p w14:paraId="3D59F653" w14:textId="11D8C460" w:rsidR="00D64D2C" w:rsidRPr="008C4209" w:rsidRDefault="009656D8" w:rsidP="005C6C1B">
            <w:pPr>
              <w:tabs>
                <w:tab w:val="center" w:pos="4320"/>
                <w:tab w:val="right" w:pos="8640"/>
              </w:tabs>
              <w:jc w:val="center"/>
              <w:rPr>
                <w:rFonts w:ascii="Times New Roman" w:hAnsi="Times New Roman" w:cs="Times New Roman"/>
                <w:b/>
                <w:sz w:val="20"/>
                <w:szCs w:val="20"/>
              </w:rPr>
            </w:pPr>
            <w:r>
              <w:rPr>
                <w:rFonts w:ascii="Times New Roman" w:hAnsi="Times New Roman" w:cs="Times New Roman"/>
                <w:b/>
                <w:sz w:val="20"/>
                <w:szCs w:val="20"/>
              </w:rPr>
              <w:t>1</w:t>
            </w:r>
          </w:p>
        </w:tc>
        <w:tc>
          <w:tcPr>
            <w:tcW w:w="856" w:type="dxa"/>
          </w:tcPr>
          <w:p w14:paraId="3F4BA9A4" w14:textId="388A4876" w:rsidR="00D64D2C" w:rsidRPr="008C4209" w:rsidRDefault="009656D8" w:rsidP="005C6C1B">
            <w:pPr>
              <w:tabs>
                <w:tab w:val="center" w:pos="4320"/>
                <w:tab w:val="right" w:pos="8640"/>
              </w:tabs>
              <w:jc w:val="right"/>
              <w:rPr>
                <w:rFonts w:ascii="Times New Roman" w:hAnsi="Times New Roman" w:cs="Times New Roman"/>
                <w:b/>
                <w:sz w:val="20"/>
                <w:szCs w:val="20"/>
              </w:rPr>
            </w:pPr>
            <w:r>
              <w:rPr>
                <w:rFonts w:ascii="Times New Roman" w:hAnsi="Times New Roman" w:cs="Times New Roman"/>
                <w:b/>
                <w:sz w:val="20"/>
                <w:szCs w:val="20"/>
              </w:rPr>
              <w:t>3</w:t>
            </w:r>
            <w:r w:rsidR="006E4BE1">
              <w:rPr>
                <w:rFonts w:ascii="Times New Roman" w:hAnsi="Times New Roman" w:cs="Times New Roman"/>
                <w:b/>
                <w:sz w:val="20"/>
                <w:szCs w:val="20"/>
              </w:rPr>
              <w:t>8</w:t>
            </w:r>
          </w:p>
        </w:tc>
        <w:tc>
          <w:tcPr>
            <w:tcW w:w="768" w:type="dxa"/>
          </w:tcPr>
          <w:p w14:paraId="54B7CA19" w14:textId="56DF33D7" w:rsidR="00D64D2C" w:rsidRPr="008C4209" w:rsidRDefault="006B51E3" w:rsidP="005C6C1B">
            <w:pPr>
              <w:tabs>
                <w:tab w:val="center" w:pos="4320"/>
                <w:tab w:val="right" w:pos="8640"/>
              </w:tabs>
              <w:jc w:val="center"/>
              <w:rPr>
                <w:rFonts w:ascii="Times New Roman" w:hAnsi="Times New Roman" w:cs="Times New Roman"/>
                <w:b/>
                <w:sz w:val="20"/>
                <w:szCs w:val="20"/>
              </w:rPr>
            </w:pPr>
            <w:r>
              <w:rPr>
                <w:rFonts w:ascii="Times New Roman" w:hAnsi="Times New Roman" w:cs="Times New Roman"/>
                <w:b/>
                <w:sz w:val="20"/>
                <w:szCs w:val="20"/>
              </w:rPr>
              <w:t>0</w:t>
            </w:r>
          </w:p>
        </w:tc>
        <w:tc>
          <w:tcPr>
            <w:tcW w:w="744" w:type="dxa"/>
          </w:tcPr>
          <w:p w14:paraId="29D112E6" w14:textId="4BD49E0A" w:rsidR="00D64D2C" w:rsidRPr="008C4209" w:rsidRDefault="006B51E3" w:rsidP="005C6C1B">
            <w:pPr>
              <w:tabs>
                <w:tab w:val="center" w:pos="4320"/>
                <w:tab w:val="right" w:pos="8640"/>
              </w:tabs>
              <w:jc w:val="right"/>
              <w:rPr>
                <w:rFonts w:ascii="Times New Roman" w:hAnsi="Times New Roman" w:cs="Times New Roman"/>
                <w:b/>
                <w:sz w:val="20"/>
                <w:szCs w:val="20"/>
              </w:rPr>
            </w:pPr>
            <w:r>
              <w:rPr>
                <w:rFonts w:ascii="Times New Roman" w:hAnsi="Times New Roman" w:cs="Times New Roman"/>
                <w:b/>
                <w:sz w:val="20"/>
                <w:szCs w:val="20"/>
              </w:rPr>
              <w:t>0</w:t>
            </w:r>
          </w:p>
        </w:tc>
        <w:tc>
          <w:tcPr>
            <w:tcW w:w="768" w:type="dxa"/>
          </w:tcPr>
          <w:p w14:paraId="54CED805" w14:textId="0DDD5E4B" w:rsidR="00D64D2C" w:rsidRPr="008C4209" w:rsidRDefault="006B51E3" w:rsidP="005C6C1B">
            <w:pPr>
              <w:tabs>
                <w:tab w:val="center" w:pos="4320"/>
                <w:tab w:val="right" w:pos="8640"/>
              </w:tabs>
              <w:jc w:val="center"/>
              <w:rPr>
                <w:rFonts w:ascii="Times New Roman" w:hAnsi="Times New Roman" w:cs="Times New Roman"/>
                <w:b/>
                <w:sz w:val="20"/>
                <w:szCs w:val="20"/>
              </w:rPr>
            </w:pPr>
            <w:r>
              <w:rPr>
                <w:rFonts w:ascii="Times New Roman" w:hAnsi="Times New Roman" w:cs="Times New Roman"/>
                <w:b/>
                <w:sz w:val="20"/>
                <w:szCs w:val="20"/>
              </w:rPr>
              <w:t>1</w:t>
            </w:r>
          </w:p>
        </w:tc>
        <w:tc>
          <w:tcPr>
            <w:tcW w:w="1047" w:type="dxa"/>
          </w:tcPr>
          <w:p w14:paraId="1E42292F" w14:textId="736A8BFB" w:rsidR="00D64D2C" w:rsidRPr="008C4209" w:rsidRDefault="006B51E3" w:rsidP="005C6C1B">
            <w:pPr>
              <w:tabs>
                <w:tab w:val="center" w:pos="4320"/>
                <w:tab w:val="right" w:pos="8640"/>
              </w:tabs>
              <w:jc w:val="right"/>
              <w:rPr>
                <w:rFonts w:ascii="Times New Roman" w:hAnsi="Times New Roman" w:cs="Times New Roman"/>
                <w:b/>
                <w:sz w:val="20"/>
                <w:szCs w:val="20"/>
              </w:rPr>
            </w:pPr>
            <w:r>
              <w:rPr>
                <w:rFonts w:ascii="Times New Roman" w:hAnsi="Times New Roman" w:cs="Times New Roman"/>
                <w:b/>
                <w:sz w:val="20"/>
                <w:szCs w:val="20"/>
              </w:rPr>
              <w:t>38</w:t>
            </w:r>
          </w:p>
        </w:tc>
      </w:tr>
      <w:tr w:rsidR="00D64D2C" w:rsidRPr="005D5A44" w14:paraId="045533A1" w14:textId="77777777" w:rsidTr="006D2510">
        <w:tc>
          <w:tcPr>
            <w:tcW w:w="9445" w:type="dxa"/>
            <w:gridSpan w:val="11"/>
          </w:tcPr>
          <w:p w14:paraId="15735374" w14:textId="77777777" w:rsidR="00D64D2C" w:rsidRPr="008C4209" w:rsidRDefault="00D64D2C" w:rsidP="005C6C1B">
            <w:pPr>
              <w:tabs>
                <w:tab w:val="center" w:pos="4320"/>
                <w:tab w:val="right" w:pos="8640"/>
              </w:tabs>
              <w:jc w:val="left"/>
              <w:rPr>
                <w:rFonts w:ascii="Times New Roman" w:hAnsi="Times New Roman" w:cs="Times New Roman"/>
                <w:b/>
                <w:sz w:val="20"/>
                <w:szCs w:val="20"/>
              </w:rPr>
            </w:pPr>
            <w:r w:rsidRPr="008C4209">
              <w:rPr>
                <w:rFonts w:ascii="Times New Roman" w:hAnsi="Times New Roman" w:cs="Times New Roman"/>
                <w:b/>
                <w:bCs/>
                <w:color w:val="000000"/>
                <w:sz w:val="20"/>
                <w:szCs w:val="20"/>
                <w:lang w:eastAsia="en-CA"/>
              </w:rPr>
              <w:t>Projects completed in less than two years ago</w:t>
            </w:r>
          </w:p>
        </w:tc>
      </w:tr>
      <w:tr w:rsidR="00D64D2C" w:rsidRPr="005E5D8F" w14:paraId="49ED04C6" w14:textId="77777777" w:rsidTr="006D2510">
        <w:tc>
          <w:tcPr>
            <w:tcW w:w="1216" w:type="dxa"/>
          </w:tcPr>
          <w:p w14:paraId="53AA5A97" w14:textId="15E5AC8C" w:rsidR="00D64D2C" w:rsidRPr="008C4209" w:rsidRDefault="00D64D2C" w:rsidP="005C6C1B">
            <w:pPr>
              <w:tabs>
                <w:tab w:val="center" w:pos="4320"/>
                <w:tab w:val="right" w:pos="8640"/>
              </w:tabs>
              <w:jc w:val="left"/>
              <w:rPr>
                <w:rFonts w:ascii="Times New Roman" w:hAnsi="Times New Roman" w:cs="Times New Roman"/>
                <w:b/>
                <w:sz w:val="20"/>
                <w:szCs w:val="20"/>
              </w:rPr>
            </w:pPr>
            <w:r w:rsidRPr="008C4209">
              <w:rPr>
                <w:rFonts w:ascii="Times New Roman" w:hAnsi="Times New Roman" w:cs="Times New Roman"/>
                <w:color w:val="000000"/>
                <w:sz w:val="20"/>
                <w:szCs w:val="20"/>
                <w:lang w:eastAsia="en-CA"/>
              </w:rPr>
              <w:t xml:space="preserve">1 </w:t>
            </w:r>
            <w:r w:rsidR="008C4209" w:rsidRPr="008C4209">
              <w:rPr>
                <w:rFonts w:ascii="Times New Roman" w:hAnsi="Times New Roman" w:cs="Times New Roman"/>
                <w:color w:val="000000"/>
                <w:sz w:val="20"/>
                <w:szCs w:val="20"/>
                <w:lang w:eastAsia="en-CA"/>
              </w:rPr>
              <w:t>Nov</w:t>
            </w:r>
            <w:r w:rsidRPr="008C4209">
              <w:rPr>
                <w:rFonts w:ascii="Times New Roman" w:hAnsi="Times New Roman" w:cs="Times New Roman"/>
                <w:color w:val="000000"/>
                <w:sz w:val="20"/>
                <w:szCs w:val="20"/>
                <w:lang w:eastAsia="en-CA"/>
              </w:rPr>
              <w:t xml:space="preserve"> to </w:t>
            </w:r>
            <w:r w:rsidR="00EB058C">
              <w:rPr>
                <w:rFonts w:ascii="Times New Roman" w:hAnsi="Times New Roman" w:cs="Times New Roman"/>
                <w:color w:val="000000"/>
                <w:sz w:val="20"/>
                <w:szCs w:val="20"/>
                <w:lang w:eastAsia="en-CA"/>
              </w:rPr>
              <w:br/>
            </w:r>
            <w:r w:rsidRPr="008C4209">
              <w:rPr>
                <w:rFonts w:ascii="Times New Roman" w:hAnsi="Times New Roman" w:cs="Times New Roman"/>
                <w:color w:val="000000"/>
                <w:sz w:val="20"/>
                <w:szCs w:val="20"/>
                <w:lang w:eastAsia="en-CA"/>
              </w:rPr>
              <w:t>31 Dec 2018</w:t>
            </w:r>
          </w:p>
        </w:tc>
        <w:tc>
          <w:tcPr>
            <w:tcW w:w="768" w:type="dxa"/>
          </w:tcPr>
          <w:p w14:paraId="4962280C" w14:textId="7BE61787" w:rsidR="00D64D2C" w:rsidRPr="008C4209" w:rsidRDefault="00D64D2C" w:rsidP="005C6C1B">
            <w:pPr>
              <w:tabs>
                <w:tab w:val="center" w:pos="4320"/>
                <w:tab w:val="right" w:pos="8640"/>
              </w:tabs>
              <w:jc w:val="center"/>
              <w:rPr>
                <w:rFonts w:ascii="Times New Roman" w:hAnsi="Times New Roman" w:cs="Times New Roman"/>
                <w:sz w:val="20"/>
                <w:szCs w:val="20"/>
              </w:rPr>
            </w:pPr>
          </w:p>
        </w:tc>
        <w:tc>
          <w:tcPr>
            <w:tcW w:w="952" w:type="dxa"/>
          </w:tcPr>
          <w:p w14:paraId="0CA9696A" w14:textId="77777777" w:rsidR="00D64D2C" w:rsidRPr="008C4209" w:rsidRDefault="00D64D2C" w:rsidP="005C6C1B">
            <w:pPr>
              <w:tabs>
                <w:tab w:val="center" w:pos="4320"/>
                <w:tab w:val="right" w:pos="8640"/>
              </w:tabs>
              <w:jc w:val="right"/>
              <w:rPr>
                <w:rFonts w:ascii="Times New Roman" w:hAnsi="Times New Roman" w:cs="Times New Roman"/>
                <w:sz w:val="20"/>
                <w:szCs w:val="20"/>
              </w:rPr>
            </w:pPr>
          </w:p>
        </w:tc>
        <w:tc>
          <w:tcPr>
            <w:tcW w:w="768" w:type="dxa"/>
          </w:tcPr>
          <w:p w14:paraId="5A3DBE81" w14:textId="77777777" w:rsidR="00D64D2C" w:rsidRPr="008C4209" w:rsidRDefault="00D64D2C" w:rsidP="005C6C1B">
            <w:pPr>
              <w:tabs>
                <w:tab w:val="center" w:pos="4320"/>
                <w:tab w:val="right" w:pos="8640"/>
              </w:tabs>
              <w:jc w:val="center"/>
              <w:rPr>
                <w:rFonts w:ascii="Times New Roman" w:hAnsi="Times New Roman" w:cs="Times New Roman"/>
                <w:sz w:val="20"/>
                <w:szCs w:val="20"/>
              </w:rPr>
            </w:pPr>
          </w:p>
        </w:tc>
        <w:tc>
          <w:tcPr>
            <w:tcW w:w="790" w:type="dxa"/>
          </w:tcPr>
          <w:p w14:paraId="0DC24125" w14:textId="77777777" w:rsidR="00D64D2C" w:rsidRPr="008C4209" w:rsidRDefault="00D64D2C" w:rsidP="005C6C1B">
            <w:pPr>
              <w:tabs>
                <w:tab w:val="center" w:pos="4320"/>
                <w:tab w:val="right" w:pos="8640"/>
              </w:tabs>
              <w:jc w:val="right"/>
              <w:rPr>
                <w:rFonts w:ascii="Times New Roman" w:hAnsi="Times New Roman" w:cs="Times New Roman"/>
                <w:sz w:val="20"/>
                <w:szCs w:val="20"/>
              </w:rPr>
            </w:pPr>
          </w:p>
        </w:tc>
        <w:tc>
          <w:tcPr>
            <w:tcW w:w="768" w:type="dxa"/>
          </w:tcPr>
          <w:p w14:paraId="7049D997" w14:textId="53336438" w:rsidR="00D64D2C" w:rsidRPr="008C4209" w:rsidRDefault="009656D8" w:rsidP="005C6C1B">
            <w:pPr>
              <w:tabs>
                <w:tab w:val="center" w:pos="4320"/>
                <w:tab w:val="right" w:pos="8640"/>
              </w:tabs>
              <w:jc w:val="center"/>
              <w:rPr>
                <w:rFonts w:ascii="Times New Roman" w:hAnsi="Times New Roman" w:cs="Times New Roman"/>
                <w:sz w:val="20"/>
                <w:szCs w:val="20"/>
              </w:rPr>
            </w:pPr>
            <w:r>
              <w:rPr>
                <w:rFonts w:ascii="Times New Roman" w:hAnsi="Times New Roman" w:cs="Times New Roman"/>
                <w:sz w:val="20"/>
                <w:szCs w:val="20"/>
              </w:rPr>
              <w:t>1</w:t>
            </w:r>
          </w:p>
        </w:tc>
        <w:tc>
          <w:tcPr>
            <w:tcW w:w="856" w:type="dxa"/>
          </w:tcPr>
          <w:p w14:paraId="5C2D7C0D" w14:textId="33F0FB79" w:rsidR="00D64D2C" w:rsidRPr="008C4209" w:rsidRDefault="009656D8" w:rsidP="005C6C1B">
            <w:pPr>
              <w:tabs>
                <w:tab w:val="center" w:pos="4320"/>
                <w:tab w:val="right" w:pos="8640"/>
              </w:tabs>
              <w:jc w:val="right"/>
              <w:rPr>
                <w:rFonts w:ascii="Times New Roman" w:hAnsi="Times New Roman" w:cs="Times New Roman"/>
                <w:sz w:val="20"/>
                <w:szCs w:val="20"/>
              </w:rPr>
            </w:pPr>
            <w:r>
              <w:rPr>
                <w:rFonts w:ascii="Times New Roman" w:hAnsi="Times New Roman" w:cs="Times New Roman"/>
                <w:sz w:val="20"/>
                <w:szCs w:val="20"/>
              </w:rPr>
              <w:t>3,226</w:t>
            </w:r>
          </w:p>
        </w:tc>
        <w:tc>
          <w:tcPr>
            <w:tcW w:w="768" w:type="dxa"/>
          </w:tcPr>
          <w:p w14:paraId="57FCE4D9" w14:textId="77777777" w:rsidR="00D64D2C" w:rsidRPr="008C4209" w:rsidRDefault="00D64D2C" w:rsidP="005C6C1B">
            <w:pPr>
              <w:tabs>
                <w:tab w:val="center" w:pos="4320"/>
                <w:tab w:val="right" w:pos="8640"/>
              </w:tabs>
              <w:jc w:val="center"/>
              <w:rPr>
                <w:rFonts w:ascii="Times New Roman" w:hAnsi="Times New Roman" w:cs="Times New Roman"/>
                <w:sz w:val="20"/>
                <w:szCs w:val="20"/>
              </w:rPr>
            </w:pPr>
          </w:p>
        </w:tc>
        <w:tc>
          <w:tcPr>
            <w:tcW w:w="744" w:type="dxa"/>
          </w:tcPr>
          <w:p w14:paraId="1BE448C7" w14:textId="77777777" w:rsidR="00D64D2C" w:rsidRPr="008C4209" w:rsidRDefault="00D64D2C" w:rsidP="005C6C1B">
            <w:pPr>
              <w:tabs>
                <w:tab w:val="center" w:pos="4320"/>
                <w:tab w:val="right" w:pos="8640"/>
              </w:tabs>
              <w:jc w:val="right"/>
              <w:rPr>
                <w:rFonts w:ascii="Times New Roman" w:hAnsi="Times New Roman" w:cs="Times New Roman"/>
                <w:sz w:val="20"/>
                <w:szCs w:val="20"/>
              </w:rPr>
            </w:pPr>
          </w:p>
        </w:tc>
        <w:tc>
          <w:tcPr>
            <w:tcW w:w="768" w:type="dxa"/>
          </w:tcPr>
          <w:p w14:paraId="1FC8BC02" w14:textId="59890BC0" w:rsidR="00D64D2C" w:rsidRPr="008C4209" w:rsidRDefault="006B51E3" w:rsidP="005C6C1B">
            <w:pPr>
              <w:autoSpaceDE w:val="0"/>
              <w:autoSpaceDN w:val="0"/>
              <w:adjustRightInd w:val="0"/>
              <w:jc w:val="center"/>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1</w:t>
            </w:r>
          </w:p>
        </w:tc>
        <w:tc>
          <w:tcPr>
            <w:tcW w:w="1047" w:type="dxa"/>
          </w:tcPr>
          <w:p w14:paraId="72E157AA" w14:textId="77AF2566" w:rsidR="00D64D2C" w:rsidRPr="008C4209" w:rsidRDefault="006B51E3" w:rsidP="005C6C1B">
            <w:pPr>
              <w:autoSpaceDE w:val="0"/>
              <w:autoSpaceDN w:val="0"/>
              <w:adjustRightInd w:val="0"/>
              <w:jc w:val="right"/>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3,226</w:t>
            </w:r>
          </w:p>
        </w:tc>
      </w:tr>
      <w:tr w:rsidR="008C4209" w:rsidRPr="005E5D8F" w14:paraId="11A1B7C6" w14:textId="77777777" w:rsidTr="006D2510">
        <w:tc>
          <w:tcPr>
            <w:tcW w:w="1216" w:type="dxa"/>
          </w:tcPr>
          <w:p w14:paraId="026E739B" w14:textId="43D9F6CC" w:rsidR="008C4209" w:rsidRPr="008C4209" w:rsidRDefault="008C4209" w:rsidP="005C6C1B">
            <w:pPr>
              <w:tabs>
                <w:tab w:val="center" w:pos="4320"/>
                <w:tab w:val="right" w:pos="8640"/>
              </w:tabs>
              <w:jc w:val="left"/>
              <w:rPr>
                <w:rFonts w:ascii="Times New Roman" w:hAnsi="Times New Roman" w:cs="Times New Roman"/>
                <w:color w:val="000000"/>
                <w:sz w:val="20"/>
                <w:szCs w:val="20"/>
                <w:lang w:eastAsia="en-CA"/>
              </w:rPr>
            </w:pPr>
            <w:r w:rsidRPr="008C4209">
              <w:rPr>
                <w:rFonts w:ascii="Times New Roman" w:hAnsi="Times New Roman" w:cs="Times New Roman"/>
                <w:color w:val="000000"/>
                <w:sz w:val="20"/>
                <w:szCs w:val="20"/>
                <w:lang w:eastAsia="en-CA"/>
              </w:rPr>
              <w:t>2019</w:t>
            </w:r>
          </w:p>
        </w:tc>
        <w:tc>
          <w:tcPr>
            <w:tcW w:w="768" w:type="dxa"/>
          </w:tcPr>
          <w:p w14:paraId="6255C531" w14:textId="752113FB" w:rsidR="008C4209" w:rsidRPr="008C4209" w:rsidRDefault="008C4209" w:rsidP="005C6C1B">
            <w:pPr>
              <w:tabs>
                <w:tab w:val="center" w:pos="4320"/>
                <w:tab w:val="right" w:pos="8640"/>
              </w:tabs>
              <w:jc w:val="center"/>
              <w:rPr>
                <w:rFonts w:ascii="Times New Roman" w:hAnsi="Times New Roman" w:cs="Times New Roman"/>
                <w:sz w:val="20"/>
                <w:szCs w:val="20"/>
              </w:rPr>
            </w:pPr>
            <w:r w:rsidRPr="008C4209">
              <w:rPr>
                <w:rFonts w:ascii="Times New Roman" w:hAnsi="Times New Roman" w:cs="Times New Roman"/>
                <w:sz w:val="20"/>
                <w:szCs w:val="20"/>
              </w:rPr>
              <w:t>20</w:t>
            </w:r>
          </w:p>
        </w:tc>
        <w:tc>
          <w:tcPr>
            <w:tcW w:w="952" w:type="dxa"/>
          </w:tcPr>
          <w:p w14:paraId="0F7AD860" w14:textId="19813B7C" w:rsidR="008C4209" w:rsidRPr="008C4209" w:rsidRDefault="008C4209" w:rsidP="005C6C1B">
            <w:pPr>
              <w:tabs>
                <w:tab w:val="center" w:pos="4320"/>
                <w:tab w:val="right" w:pos="8640"/>
              </w:tabs>
              <w:jc w:val="right"/>
              <w:rPr>
                <w:rFonts w:ascii="Times New Roman" w:hAnsi="Times New Roman" w:cs="Times New Roman"/>
                <w:sz w:val="20"/>
                <w:szCs w:val="20"/>
              </w:rPr>
            </w:pPr>
            <w:r w:rsidRPr="008C4209">
              <w:rPr>
                <w:rFonts w:ascii="Times New Roman" w:hAnsi="Times New Roman" w:cs="Times New Roman"/>
                <w:sz w:val="20"/>
                <w:szCs w:val="20"/>
              </w:rPr>
              <w:t>5,154,24</w:t>
            </w:r>
            <w:r w:rsidR="00224C5F">
              <w:rPr>
                <w:rFonts w:ascii="Times New Roman" w:hAnsi="Times New Roman" w:cs="Times New Roman"/>
                <w:sz w:val="20"/>
                <w:szCs w:val="20"/>
              </w:rPr>
              <w:t>3</w:t>
            </w:r>
          </w:p>
        </w:tc>
        <w:tc>
          <w:tcPr>
            <w:tcW w:w="768" w:type="dxa"/>
          </w:tcPr>
          <w:p w14:paraId="76CB90BF" w14:textId="77777777" w:rsidR="008C4209" w:rsidRPr="008C4209" w:rsidRDefault="008C4209" w:rsidP="005C6C1B">
            <w:pPr>
              <w:tabs>
                <w:tab w:val="center" w:pos="4320"/>
                <w:tab w:val="right" w:pos="8640"/>
              </w:tabs>
              <w:jc w:val="center"/>
              <w:rPr>
                <w:rFonts w:ascii="Times New Roman" w:hAnsi="Times New Roman" w:cs="Times New Roman"/>
                <w:sz w:val="20"/>
                <w:szCs w:val="20"/>
              </w:rPr>
            </w:pPr>
          </w:p>
        </w:tc>
        <w:tc>
          <w:tcPr>
            <w:tcW w:w="790" w:type="dxa"/>
          </w:tcPr>
          <w:p w14:paraId="7A7CE03A" w14:textId="77777777" w:rsidR="008C4209" w:rsidRPr="008C4209" w:rsidRDefault="008C4209" w:rsidP="005C6C1B">
            <w:pPr>
              <w:tabs>
                <w:tab w:val="center" w:pos="4320"/>
                <w:tab w:val="right" w:pos="8640"/>
              </w:tabs>
              <w:jc w:val="right"/>
              <w:rPr>
                <w:rFonts w:ascii="Times New Roman" w:hAnsi="Times New Roman" w:cs="Times New Roman"/>
                <w:sz w:val="20"/>
                <w:szCs w:val="20"/>
              </w:rPr>
            </w:pPr>
          </w:p>
        </w:tc>
        <w:tc>
          <w:tcPr>
            <w:tcW w:w="768" w:type="dxa"/>
          </w:tcPr>
          <w:p w14:paraId="23B30031" w14:textId="0144930D" w:rsidR="008C4209" w:rsidRPr="008C4209" w:rsidRDefault="009656D8" w:rsidP="005C6C1B">
            <w:pPr>
              <w:tabs>
                <w:tab w:val="center" w:pos="4320"/>
                <w:tab w:val="right" w:pos="8640"/>
              </w:tabs>
              <w:jc w:val="center"/>
              <w:rPr>
                <w:rFonts w:ascii="Times New Roman" w:hAnsi="Times New Roman" w:cs="Times New Roman"/>
                <w:sz w:val="20"/>
                <w:szCs w:val="20"/>
              </w:rPr>
            </w:pPr>
            <w:r>
              <w:rPr>
                <w:rFonts w:ascii="Times New Roman" w:hAnsi="Times New Roman" w:cs="Times New Roman"/>
                <w:sz w:val="20"/>
                <w:szCs w:val="20"/>
              </w:rPr>
              <w:t>15</w:t>
            </w:r>
          </w:p>
        </w:tc>
        <w:tc>
          <w:tcPr>
            <w:tcW w:w="856" w:type="dxa"/>
          </w:tcPr>
          <w:p w14:paraId="251B19AA" w14:textId="4FB22814" w:rsidR="008C4209" w:rsidRPr="008C4209" w:rsidRDefault="009656D8" w:rsidP="005C6C1B">
            <w:pPr>
              <w:tabs>
                <w:tab w:val="center" w:pos="4320"/>
                <w:tab w:val="right" w:pos="8640"/>
              </w:tabs>
              <w:jc w:val="right"/>
              <w:rPr>
                <w:rFonts w:ascii="Times New Roman" w:hAnsi="Times New Roman" w:cs="Times New Roman"/>
                <w:sz w:val="20"/>
                <w:szCs w:val="20"/>
              </w:rPr>
            </w:pPr>
            <w:r>
              <w:rPr>
                <w:rFonts w:ascii="Times New Roman" w:hAnsi="Times New Roman" w:cs="Times New Roman"/>
                <w:sz w:val="20"/>
                <w:szCs w:val="20"/>
              </w:rPr>
              <w:t>93,862</w:t>
            </w:r>
          </w:p>
        </w:tc>
        <w:tc>
          <w:tcPr>
            <w:tcW w:w="768" w:type="dxa"/>
          </w:tcPr>
          <w:p w14:paraId="1BB45BA3" w14:textId="77777777" w:rsidR="008C4209" w:rsidRPr="008C4209" w:rsidRDefault="008C4209" w:rsidP="005C6C1B">
            <w:pPr>
              <w:tabs>
                <w:tab w:val="center" w:pos="4320"/>
                <w:tab w:val="right" w:pos="8640"/>
              </w:tabs>
              <w:jc w:val="center"/>
              <w:rPr>
                <w:rFonts w:ascii="Times New Roman" w:hAnsi="Times New Roman" w:cs="Times New Roman"/>
                <w:sz w:val="20"/>
                <w:szCs w:val="20"/>
              </w:rPr>
            </w:pPr>
          </w:p>
        </w:tc>
        <w:tc>
          <w:tcPr>
            <w:tcW w:w="744" w:type="dxa"/>
          </w:tcPr>
          <w:p w14:paraId="712C3DA0" w14:textId="77777777" w:rsidR="008C4209" w:rsidRPr="008C4209" w:rsidRDefault="008C4209" w:rsidP="005C6C1B">
            <w:pPr>
              <w:tabs>
                <w:tab w:val="center" w:pos="4320"/>
                <w:tab w:val="right" w:pos="8640"/>
              </w:tabs>
              <w:jc w:val="right"/>
              <w:rPr>
                <w:rFonts w:ascii="Times New Roman" w:hAnsi="Times New Roman" w:cs="Times New Roman"/>
                <w:sz w:val="20"/>
                <w:szCs w:val="20"/>
              </w:rPr>
            </w:pPr>
          </w:p>
        </w:tc>
        <w:tc>
          <w:tcPr>
            <w:tcW w:w="768" w:type="dxa"/>
          </w:tcPr>
          <w:p w14:paraId="494512EB" w14:textId="09AC2048" w:rsidR="008C4209" w:rsidRPr="008C4209" w:rsidRDefault="006B51E3" w:rsidP="005C6C1B">
            <w:pPr>
              <w:autoSpaceDE w:val="0"/>
              <w:autoSpaceDN w:val="0"/>
              <w:adjustRightInd w:val="0"/>
              <w:jc w:val="center"/>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35</w:t>
            </w:r>
          </w:p>
        </w:tc>
        <w:tc>
          <w:tcPr>
            <w:tcW w:w="1047" w:type="dxa"/>
          </w:tcPr>
          <w:p w14:paraId="79F39B82" w14:textId="50252742" w:rsidR="008C4209" w:rsidRPr="008C4209" w:rsidRDefault="006B51E3" w:rsidP="005C6C1B">
            <w:pPr>
              <w:autoSpaceDE w:val="0"/>
              <w:autoSpaceDN w:val="0"/>
              <w:adjustRightInd w:val="0"/>
              <w:jc w:val="right"/>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5,248,105</w:t>
            </w:r>
          </w:p>
        </w:tc>
      </w:tr>
      <w:tr w:rsidR="008C4209" w:rsidRPr="005E5D8F" w14:paraId="14343216" w14:textId="77777777" w:rsidTr="006D2510">
        <w:tc>
          <w:tcPr>
            <w:tcW w:w="1216" w:type="dxa"/>
            <w:vAlign w:val="center"/>
          </w:tcPr>
          <w:p w14:paraId="24DD0F0D" w14:textId="77777777" w:rsidR="008C4209" w:rsidRPr="00A54D89" w:rsidRDefault="008C4209" w:rsidP="008C4209">
            <w:pPr>
              <w:jc w:val="left"/>
              <w:rPr>
                <w:rFonts w:ascii="Times New Roman" w:hAnsi="Times New Roman" w:cs="Times New Roman"/>
                <w:b/>
                <w:bCs/>
                <w:color w:val="000000"/>
                <w:sz w:val="20"/>
                <w:szCs w:val="20"/>
                <w:lang w:val="en-CA" w:eastAsia="en-CA"/>
              </w:rPr>
            </w:pPr>
            <w:r w:rsidRPr="00A54D89">
              <w:rPr>
                <w:rFonts w:ascii="Times New Roman" w:hAnsi="Times New Roman" w:cs="Times New Roman"/>
                <w:b/>
                <w:bCs/>
                <w:color w:val="000000"/>
                <w:sz w:val="20"/>
                <w:szCs w:val="20"/>
                <w:lang w:eastAsia="en-CA"/>
              </w:rPr>
              <w:t>Sub-total</w:t>
            </w:r>
          </w:p>
        </w:tc>
        <w:tc>
          <w:tcPr>
            <w:tcW w:w="768" w:type="dxa"/>
          </w:tcPr>
          <w:p w14:paraId="4F972782" w14:textId="5EB17E3A" w:rsidR="008C4209" w:rsidRPr="004E3FDC" w:rsidRDefault="008C4209" w:rsidP="008C4209">
            <w:pPr>
              <w:tabs>
                <w:tab w:val="center" w:pos="4320"/>
                <w:tab w:val="right" w:pos="8640"/>
              </w:tabs>
              <w:jc w:val="center"/>
              <w:rPr>
                <w:rFonts w:ascii="Times New Roman" w:hAnsi="Times New Roman" w:cs="Times New Roman"/>
                <w:b/>
                <w:sz w:val="20"/>
                <w:szCs w:val="20"/>
              </w:rPr>
            </w:pPr>
            <w:r w:rsidRPr="008C4209">
              <w:rPr>
                <w:rFonts w:ascii="Times New Roman" w:hAnsi="Times New Roman" w:cs="Times New Roman"/>
                <w:sz w:val="20"/>
                <w:szCs w:val="20"/>
              </w:rPr>
              <w:t>20</w:t>
            </w:r>
          </w:p>
        </w:tc>
        <w:tc>
          <w:tcPr>
            <w:tcW w:w="952" w:type="dxa"/>
          </w:tcPr>
          <w:p w14:paraId="74D3927F" w14:textId="12E02B8E" w:rsidR="008C4209" w:rsidRPr="004E3FDC" w:rsidRDefault="008C4209" w:rsidP="008C4209">
            <w:pPr>
              <w:jc w:val="right"/>
              <w:rPr>
                <w:rFonts w:ascii="Times New Roman" w:hAnsi="Times New Roman" w:cs="Times New Roman"/>
                <w:b/>
                <w:sz w:val="20"/>
                <w:szCs w:val="20"/>
              </w:rPr>
            </w:pPr>
            <w:r w:rsidRPr="008C4209">
              <w:rPr>
                <w:rFonts w:ascii="Times New Roman" w:hAnsi="Times New Roman" w:cs="Times New Roman"/>
                <w:sz w:val="20"/>
                <w:szCs w:val="20"/>
              </w:rPr>
              <w:t>5,154,24</w:t>
            </w:r>
            <w:r w:rsidR="00224C5F">
              <w:rPr>
                <w:rFonts w:ascii="Times New Roman" w:hAnsi="Times New Roman" w:cs="Times New Roman"/>
                <w:sz w:val="20"/>
                <w:szCs w:val="20"/>
              </w:rPr>
              <w:t>3</w:t>
            </w:r>
          </w:p>
        </w:tc>
        <w:tc>
          <w:tcPr>
            <w:tcW w:w="768" w:type="dxa"/>
          </w:tcPr>
          <w:p w14:paraId="73A7FE08" w14:textId="77777777" w:rsidR="008C4209" w:rsidRPr="004E3FDC" w:rsidRDefault="008C4209" w:rsidP="008C4209">
            <w:pPr>
              <w:tabs>
                <w:tab w:val="center" w:pos="4320"/>
                <w:tab w:val="right" w:pos="8640"/>
              </w:tabs>
              <w:jc w:val="center"/>
              <w:rPr>
                <w:rFonts w:ascii="Times New Roman" w:hAnsi="Times New Roman" w:cs="Times New Roman"/>
                <w:b/>
                <w:sz w:val="20"/>
                <w:szCs w:val="20"/>
              </w:rPr>
            </w:pPr>
          </w:p>
        </w:tc>
        <w:tc>
          <w:tcPr>
            <w:tcW w:w="790" w:type="dxa"/>
          </w:tcPr>
          <w:p w14:paraId="0EC96854" w14:textId="77777777" w:rsidR="008C4209" w:rsidRPr="004E3FDC" w:rsidRDefault="008C4209" w:rsidP="008C4209">
            <w:pPr>
              <w:tabs>
                <w:tab w:val="right" w:pos="597"/>
                <w:tab w:val="center" w:pos="4320"/>
                <w:tab w:val="right" w:pos="8640"/>
              </w:tabs>
              <w:jc w:val="right"/>
              <w:rPr>
                <w:rFonts w:ascii="Times New Roman" w:hAnsi="Times New Roman" w:cs="Times New Roman"/>
                <w:b/>
                <w:sz w:val="20"/>
                <w:szCs w:val="20"/>
              </w:rPr>
            </w:pPr>
          </w:p>
        </w:tc>
        <w:tc>
          <w:tcPr>
            <w:tcW w:w="768" w:type="dxa"/>
          </w:tcPr>
          <w:p w14:paraId="5FB415E3" w14:textId="3B38C894" w:rsidR="008C4209" w:rsidRPr="004E3FDC" w:rsidRDefault="009656D8" w:rsidP="008C4209">
            <w:pPr>
              <w:tabs>
                <w:tab w:val="center" w:pos="4320"/>
                <w:tab w:val="right" w:pos="8640"/>
              </w:tabs>
              <w:jc w:val="center"/>
              <w:rPr>
                <w:rFonts w:ascii="Times New Roman" w:hAnsi="Times New Roman" w:cs="Times New Roman"/>
                <w:b/>
                <w:sz w:val="20"/>
                <w:szCs w:val="20"/>
              </w:rPr>
            </w:pPr>
            <w:r>
              <w:rPr>
                <w:rFonts w:ascii="Times New Roman" w:hAnsi="Times New Roman" w:cs="Times New Roman"/>
                <w:b/>
                <w:sz w:val="20"/>
                <w:szCs w:val="20"/>
              </w:rPr>
              <w:t>16</w:t>
            </w:r>
          </w:p>
        </w:tc>
        <w:tc>
          <w:tcPr>
            <w:tcW w:w="856" w:type="dxa"/>
          </w:tcPr>
          <w:p w14:paraId="1AB88839" w14:textId="2FFB9076" w:rsidR="008C4209" w:rsidRPr="004E3FDC" w:rsidRDefault="009656D8" w:rsidP="008C4209">
            <w:pPr>
              <w:jc w:val="right"/>
              <w:rPr>
                <w:rFonts w:ascii="Times New Roman" w:hAnsi="Times New Roman" w:cs="Times New Roman"/>
                <w:b/>
                <w:sz w:val="20"/>
                <w:szCs w:val="20"/>
              </w:rPr>
            </w:pPr>
            <w:r>
              <w:rPr>
                <w:rFonts w:ascii="Times New Roman" w:hAnsi="Times New Roman" w:cs="Times New Roman"/>
                <w:b/>
                <w:sz w:val="20"/>
                <w:szCs w:val="20"/>
              </w:rPr>
              <w:t>97,088</w:t>
            </w:r>
          </w:p>
        </w:tc>
        <w:tc>
          <w:tcPr>
            <w:tcW w:w="768" w:type="dxa"/>
          </w:tcPr>
          <w:p w14:paraId="344EB59E" w14:textId="77777777" w:rsidR="008C4209" w:rsidRPr="004E3FDC" w:rsidRDefault="008C4209" w:rsidP="008C4209">
            <w:pPr>
              <w:tabs>
                <w:tab w:val="center" w:pos="4320"/>
                <w:tab w:val="right" w:pos="8640"/>
              </w:tabs>
              <w:jc w:val="center"/>
              <w:rPr>
                <w:rFonts w:ascii="Times New Roman" w:hAnsi="Times New Roman" w:cs="Times New Roman"/>
                <w:b/>
                <w:sz w:val="20"/>
                <w:szCs w:val="20"/>
              </w:rPr>
            </w:pPr>
          </w:p>
        </w:tc>
        <w:tc>
          <w:tcPr>
            <w:tcW w:w="744" w:type="dxa"/>
          </w:tcPr>
          <w:p w14:paraId="4A9A501B" w14:textId="77777777" w:rsidR="008C4209" w:rsidRPr="004E3FDC" w:rsidRDefault="008C4209" w:rsidP="008C4209">
            <w:pPr>
              <w:tabs>
                <w:tab w:val="center" w:pos="4320"/>
                <w:tab w:val="right" w:pos="8640"/>
              </w:tabs>
              <w:jc w:val="right"/>
              <w:rPr>
                <w:rFonts w:ascii="Times New Roman" w:hAnsi="Times New Roman" w:cs="Times New Roman"/>
                <w:b/>
                <w:sz w:val="20"/>
                <w:szCs w:val="20"/>
              </w:rPr>
            </w:pPr>
          </w:p>
        </w:tc>
        <w:tc>
          <w:tcPr>
            <w:tcW w:w="768" w:type="dxa"/>
          </w:tcPr>
          <w:p w14:paraId="1CFFF041" w14:textId="46D80712" w:rsidR="008C4209" w:rsidRPr="00D808CD" w:rsidRDefault="006B51E3" w:rsidP="008C4209">
            <w:pPr>
              <w:autoSpaceDE w:val="0"/>
              <w:autoSpaceDN w:val="0"/>
              <w:adjustRightInd w:val="0"/>
              <w:jc w:val="center"/>
              <w:rPr>
                <w:rFonts w:ascii="Times New Roman" w:hAnsi="Times New Roman" w:cs="Times New Roman"/>
                <w:b/>
                <w:color w:val="000000"/>
                <w:sz w:val="20"/>
                <w:szCs w:val="20"/>
                <w:lang w:val="en-CA"/>
              </w:rPr>
            </w:pPr>
            <w:r>
              <w:rPr>
                <w:rFonts w:ascii="Times New Roman" w:hAnsi="Times New Roman" w:cs="Times New Roman"/>
                <w:b/>
                <w:color w:val="000000"/>
                <w:sz w:val="20"/>
                <w:szCs w:val="20"/>
                <w:lang w:val="en-CA"/>
              </w:rPr>
              <w:t>36</w:t>
            </w:r>
          </w:p>
        </w:tc>
        <w:tc>
          <w:tcPr>
            <w:tcW w:w="1047" w:type="dxa"/>
          </w:tcPr>
          <w:p w14:paraId="21B0BC4A" w14:textId="291556C7" w:rsidR="008C4209" w:rsidRPr="00D808CD" w:rsidRDefault="006B51E3" w:rsidP="008C4209">
            <w:pPr>
              <w:autoSpaceDE w:val="0"/>
              <w:autoSpaceDN w:val="0"/>
              <w:adjustRightInd w:val="0"/>
              <w:jc w:val="right"/>
              <w:rPr>
                <w:rFonts w:ascii="Times New Roman" w:hAnsi="Times New Roman" w:cs="Times New Roman"/>
                <w:b/>
                <w:color w:val="000000"/>
                <w:sz w:val="20"/>
                <w:szCs w:val="20"/>
                <w:lang w:val="en-CA"/>
              </w:rPr>
            </w:pPr>
            <w:r>
              <w:rPr>
                <w:rFonts w:ascii="Times New Roman" w:hAnsi="Times New Roman" w:cs="Times New Roman"/>
                <w:b/>
                <w:color w:val="000000"/>
                <w:sz w:val="20"/>
                <w:szCs w:val="20"/>
                <w:lang w:val="en-CA"/>
              </w:rPr>
              <w:t>5,251,331</w:t>
            </w:r>
          </w:p>
        </w:tc>
      </w:tr>
      <w:tr w:rsidR="008C4209" w:rsidRPr="005E5D8F" w14:paraId="555E32AA" w14:textId="77777777" w:rsidTr="006D2510">
        <w:tc>
          <w:tcPr>
            <w:tcW w:w="1216" w:type="dxa"/>
            <w:vAlign w:val="center"/>
          </w:tcPr>
          <w:p w14:paraId="3172293F" w14:textId="77777777" w:rsidR="008C4209" w:rsidRPr="00A54D89" w:rsidRDefault="008C4209" w:rsidP="008C4209">
            <w:pPr>
              <w:jc w:val="left"/>
              <w:rPr>
                <w:rFonts w:ascii="Times New Roman" w:hAnsi="Times New Roman" w:cs="Times New Roman"/>
                <w:b/>
                <w:bCs/>
                <w:color w:val="000000"/>
                <w:sz w:val="20"/>
                <w:szCs w:val="20"/>
                <w:lang w:val="en-CA" w:eastAsia="en-CA"/>
              </w:rPr>
            </w:pPr>
            <w:r w:rsidRPr="00A54D89">
              <w:rPr>
                <w:rFonts w:ascii="Times New Roman" w:hAnsi="Times New Roman" w:cs="Times New Roman"/>
                <w:b/>
                <w:bCs/>
                <w:color w:val="000000"/>
                <w:sz w:val="20"/>
                <w:szCs w:val="20"/>
                <w:lang w:eastAsia="en-CA"/>
              </w:rPr>
              <w:t xml:space="preserve">Total </w:t>
            </w:r>
          </w:p>
        </w:tc>
        <w:tc>
          <w:tcPr>
            <w:tcW w:w="768" w:type="dxa"/>
          </w:tcPr>
          <w:p w14:paraId="03A512A8" w14:textId="0E58D8D9" w:rsidR="008C4209" w:rsidRPr="004E3FDC" w:rsidRDefault="008C4209" w:rsidP="008C4209">
            <w:pPr>
              <w:tabs>
                <w:tab w:val="center" w:pos="4320"/>
                <w:tab w:val="right" w:pos="8640"/>
              </w:tabs>
              <w:jc w:val="center"/>
              <w:rPr>
                <w:rFonts w:ascii="Times New Roman" w:hAnsi="Times New Roman" w:cs="Times New Roman"/>
                <w:b/>
                <w:sz w:val="20"/>
                <w:szCs w:val="20"/>
              </w:rPr>
            </w:pPr>
            <w:r w:rsidRPr="008C4209">
              <w:rPr>
                <w:rFonts w:ascii="Times New Roman" w:hAnsi="Times New Roman" w:cs="Times New Roman"/>
                <w:sz w:val="20"/>
                <w:szCs w:val="20"/>
              </w:rPr>
              <w:t>20</w:t>
            </w:r>
          </w:p>
        </w:tc>
        <w:tc>
          <w:tcPr>
            <w:tcW w:w="952" w:type="dxa"/>
          </w:tcPr>
          <w:p w14:paraId="6EC9766B" w14:textId="6A24D591" w:rsidR="008C4209" w:rsidRPr="004E3FDC" w:rsidRDefault="008C4209" w:rsidP="008C4209">
            <w:pPr>
              <w:jc w:val="right"/>
              <w:rPr>
                <w:rFonts w:ascii="Times New Roman" w:hAnsi="Times New Roman" w:cs="Times New Roman"/>
                <w:b/>
                <w:sz w:val="20"/>
                <w:szCs w:val="20"/>
              </w:rPr>
            </w:pPr>
            <w:r w:rsidRPr="008C4209">
              <w:rPr>
                <w:rFonts w:ascii="Times New Roman" w:hAnsi="Times New Roman" w:cs="Times New Roman"/>
                <w:sz w:val="20"/>
                <w:szCs w:val="20"/>
              </w:rPr>
              <w:t>5,154,24</w:t>
            </w:r>
            <w:r w:rsidR="00224C5F">
              <w:rPr>
                <w:rFonts w:ascii="Times New Roman" w:hAnsi="Times New Roman" w:cs="Times New Roman"/>
                <w:sz w:val="20"/>
                <w:szCs w:val="20"/>
              </w:rPr>
              <w:t>3</w:t>
            </w:r>
          </w:p>
        </w:tc>
        <w:tc>
          <w:tcPr>
            <w:tcW w:w="768" w:type="dxa"/>
          </w:tcPr>
          <w:p w14:paraId="41D0DA56" w14:textId="36BFC4CB" w:rsidR="008C4209" w:rsidRPr="004E3FDC" w:rsidRDefault="006B51E3" w:rsidP="008C4209">
            <w:pPr>
              <w:tabs>
                <w:tab w:val="center" w:pos="4320"/>
                <w:tab w:val="right" w:pos="8640"/>
              </w:tabs>
              <w:jc w:val="center"/>
              <w:rPr>
                <w:rFonts w:ascii="Times New Roman" w:hAnsi="Times New Roman" w:cs="Times New Roman"/>
                <w:b/>
                <w:bCs/>
                <w:sz w:val="20"/>
                <w:szCs w:val="20"/>
              </w:rPr>
            </w:pPr>
            <w:r>
              <w:rPr>
                <w:rFonts w:ascii="Times New Roman" w:hAnsi="Times New Roman" w:cs="Times New Roman"/>
                <w:b/>
                <w:bCs/>
                <w:sz w:val="20"/>
                <w:szCs w:val="20"/>
              </w:rPr>
              <w:t>0</w:t>
            </w:r>
          </w:p>
        </w:tc>
        <w:tc>
          <w:tcPr>
            <w:tcW w:w="790" w:type="dxa"/>
          </w:tcPr>
          <w:p w14:paraId="0454EBA3" w14:textId="75ED6D72" w:rsidR="008C4209" w:rsidRPr="004E3FDC" w:rsidRDefault="006B51E3" w:rsidP="008C4209">
            <w:pPr>
              <w:tabs>
                <w:tab w:val="center" w:pos="4320"/>
                <w:tab w:val="right" w:pos="8640"/>
              </w:tabs>
              <w:jc w:val="right"/>
              <w:rPr>
                <w:rFonts w:ascii="Times New Roman" w:hAnsi="Times New Roman" w:cs="Times New Roman"/>
                <w:b/>
                <w:bCs/>
                <w:sz w:val="20"/>
                <w:szCs w:val="20"/>
              </w:rPr>
            </w:pPr>
            <w:r>
              <w:rPr>
                <w:rFonts w:ascii="Times New Roman" w:hAnsi="Times New Roman" w:cs="Times New Roman"/>
                <w:b/>
                <w:bCs/>
                <w:sz w:val="20"/>
                <w:szCs w:val="20"/>
              </w:rPr>
              <w:t>0</w:t>
            </w:r>
          </w:p>
        </w:tc>
        <w:tc>
          <w:tcPr>
            <w:tcW w:w="768" w:type="dxa"/>
          </w:tcPr>
          <w:p w14:paraId="48E09040" w14:textId="50078EAC" w:rsidR="008C4209" w:rsidRPr="004E3FDC" w:rsidRDefault="009656D8" w:rsidP="008C4209">
            <w:pPr>
              <w:tabs>
                <w:tab w:val="center" w:pos="4320"/>
                <w:tab w:val="right" w:pos="8640"/>
              </w:tabs>
              <w:jc w:val="center"/>
              <w:rPr>
                <w:rFonts w:ascii="Times New Roman" w:hAnsi="Times New Roman" w:cs="Times New Roman"/>
                <w:b/>
                <w:sz w:val="20"/>
                <w:szCs w:val="20"/>
              </w:rPr>
            </w:pPr>
            <w:r>
              <w:rPr>
                <w:rFonts w:ascii="Times New Roman" w:hAnsi="Times New Roman" w:cs="Times New Roman"/>
                <w:b/>
                <w:sz w:val="20"/>
                <w:szCs w:val="20"/>
              </w:rPr>
              <w:t>17</w:t>
            </w:r>
          </w:p>
        </w:tc>
        <w:tc>
          <w:tcPr>
            <w:tcW w:w="856" w:type="dxa"/>
          </w:tcPr>
          <w:p w14:paraId="6A0ABE64" w14:textId="2E9A7EEA" w:rsidR="008C4209" w:rsidRPr="004E3FDC" w:rsidRDefault="009656D8" w:rsidP="008C4209">
            <w:pPr>
              <w:jc w:val="right"/>
              <w:rPr>
                <w:rFonts w:ascii="Times New Roman" w:hAnsi="Times New Roman" w:cs="Times New Roman"/>
                <w:b/>
                <w:sz w:val="20"/>
                <w:szCs w:val="20"/>
              </w:rPr>
            </w:pPr>
            <w:r>
              <w:rPr>
                <w:rFonts w:ascii="Times New Roman" w:hAnsi="Times New Roman" w:cs="Times New Roman"/>
                <w:b/>
                <w:sz w:val="20"/>
                <w:szCs w:val="20"/>
              </w:rPr>
              <w:t>97,12</w:t>
            </w:r>
            <w:r w:rsidR="006E4BE1">
              <w:rPr>
                <w:rFonts w:ascii="Times New Roman" w:hAnsi="Times New Roman" w:cs="Times New Roman"/>
                <w:b/>
                <w:sz w:val="20"/>
                <w:szCs w:val="20"/>
              </w:rPr>
              <w:t>6</w:t>
            </w:r>
          </w:p>
        </w:tc>
        <w:tc>
          <w:tcPr>
            <w:tcW w:w="768" w:type="dxa"/>
          </w:tcPr>
          <w:p w14:paraId="3936E5AF" w14:textId="308C961E" w:rsidR="008C4209" w:rsidRPr="004E3FDC" w:rsidRDefault="006B51E3" w:rsidP="008C4209">
            <w:pPr>
              <w:tabs>
                <w:tab w:val="center" w:pos="4320"/>
                <w:tab w:val="right" w:pos="8640"/>
              </w:tabs>
              <w:jc w:val="center"/>
              <w:rPr>
                <w:rFonts w:ascii="Times New Roman" w:hAnsi="Times New Roman" w:cs="Times New Roman"/>
                <w:b/>
                <w:bCs/>
                <w:sz w:val="20"/>
                <w:szCs w:val="20"/>
              </w:rPr>
            </w:pPr>
            <w:r>
              <w:rPr>
                <w:rFonts w:ascii="Times New Roman" w:hAnsi="Times New Roman" w:cs="Times New Roman"/>
                <w:b/>
                <w:bCs/>
                <w:sz w:val="20"/>
                <w:szCs w:val="20"/>
              </w:rPr>
              <w:t>0</w:t>
            </w:r>
          </w:p>
        </w:tc>
        <w:tc>
          <w:tcPr>
            <w:tcW w:w="744" w:type="dxa"/>
          </w:tcPr>
          <w:p w14:paraId="0A163EDF" w14:textId="1C67BF5D" w:rsidR="008C4209" w:rsidRPr="004E3FDC" w:rsidRDefault="006B51E3" w:rsidP="008C4209">
            <w:pPr>
              <w:tabs>
                <w:tab w:val="center" w:pos="4320"/>
                <w:tab w:val="right" w:pos="8640"/>
              </w:tabs>
              <w:jc w:val="right"/>
              <w:rPr>
                <w:rFonts w:ascii="Times New Roman" w:hAnsi="Times New Roman" w:cs="Times New Roman"/>
                <w:b/>
                <w:bCs/>
                <w:sz w:val="20"/>
                <w:szCs w:val="20"/>
              </w:rPr>
            </w:pPr>
            <w:r>
              <w:rPr>
                <w:rFonts w:ascii="Times New Roman" w:hAnsi="Times New Roman" w:cs="Times New Roman"/>
                <w:b/>
                <w:bCs/>
                <w:sz w:val="20"/>
                <w:szCs w:val="20"/>
              </w:rPr>
              <w:t>0</w:t>
            </w:r>
          </w:p>
        </w:tc>
        <w:tc>
          <w:tcPr>
            <w:tcW w:w="768" w:type="dxa"/>
          </w:tcPr>
          <w:p w14:paraId="1276B1C1" w14:textId="76A1A256" w:rsidR="008C4209" w:rsidRPr="00D808CD" w:rsidRDefault="006B51E3" w:rsidP="008C4209">
            <w:pPr>
              <w:autoSpaceDE w:val="0"/>
              <w:autoSpaceDN w:val="0"/>
              <w:adjustRightInd w:val="0"/>
              <w:jc w:val="center"/>
              <w:rPr>
                <w:rFonts w:ascii="Times New Roman" w:hAnsi="Times New Roman" w:cs="Times New Roman"/>
                <w:b/>
                <w:color w:val="000000"/>
                <w:sz w:val="20"/>
                <w:szCs w:val="20"/>
                <w:lang w:val="en-CA"/>
              </w:rPr>
            </w:pPr>
            <w:r>
              <w:rPr>
                <w:rFonts w:ascii="Times New Roman" w:hAnsi="Times New Roman" w:cs="Times New Roman"/>
                <w:b/>
                <w:color w:val="000000"/>
                <w:sz w:val="20"/>
                <w:szCs w:val="20"/>
                <w:lang w:val="en-CA"/>
              </w:rPr>
              <w:t>37</w:t>
            </w:r>
          </w:p>
        </w:tc>
        <w:tc>
          <w:tcPr>
            <w:tcW w:w="1047" w:type="dxa"/>
          </w:tcPr>
          <w:p w14:paraId="6E8DEA30" w14:textId="7BA13F1F" w:rsidR="008C4209" w:rsidRPr="00D808CD" w:rsidRDefault="006B51E3" w:rsidP="008C4209">
            <w:pPr>
              <w:autoSpaceDE w:val="0"/>
              <w:autoSpaceDN w:val="0"/>
              <w:adjustRightInd w:val="0"/>
              <w:jc w:val="right"/>
              <w:rPr>
                <w:rFonts w:ascii="Times New Roman" w:hAnsi="Times New Roman" w:cs="Times New Roman"/>
                <w:b/>
                <w:color w:val="000000"/>
                <w:sz w:val="20"/>
                <w:szCs w:val="20"/>
                <w:lang w:val="en-CA"/>
              </w:rPr>
            </w:pPr>
            <w:r>
              <w:rPr>
                <w:rFonts w:ascii="Times New Roman" w:hAnsi="Times New Roman" w:cs="Times New Roman"/>
                <w:b/>
                <w:color w:val="000000"/>
                <w:sz w:val="20"/>
                <w:szCs w:val="20"/>
                <w:lang w:val="en-CA"/>
              </w:rPr>
              <w:t>5,251,369</w:t>
            </w:r>
          </w:p>
        </w:tc>
      </w:tr>
      <w:tr w:rsidR="00D64D2C" w:rsidRPr="005D5A44" w14:paraId="0AB98BCE" w14:textId="77777777" w:rsidTr="006D2510">
        <w:tc>
          <w:tcPr>
            <w:tcW w:w="9445" w:type="dxa"/>
            <w:gridSpan w:val="11"/>
          </w:tcPr>
          <w:p w14:paraId="19CA8E15" w14:textId="77777777" w:rsidR="00D64D2C" w:rsidRPr="004E3FDC" w:rsidRDefault="00D64D2C" w:rsidP="005C6C1B">
            <w:pPr>
              <w:tabs>
                <w:tab w:val="center" w:pos="4320"/>
                <w:tab w:val="right" w:pos="8640"/>
              </w:tabs>
              <w:jc w:val="left"/>
              <w:rPr>
                <w:rFonts w:ascii="Times New Roman" w:hAnsi="Times New Roman" w:cs="Times New Roman"/>
                <w:b/>
                <w:sz w:val="20"/>
                <w:szCs w:val="20"/>
              </w:rPr>
            </w:pPr>
            <w:r w:rsidRPr="004E3FDC">
              <w:rPr>
                <w:rFonts w:ascii="Times New Roman" w:hAnsi="Times New Roman" w:cs="Times New Roman"/>
                <w:b/>
                <w:bCs/>
                <w:color w:val="000000"/>
                <w:sz w:val="20"/>
                <w:szCs w:val="20"/>
                <w:lang w:eastAsia="en-CA"/>
              </w:rPr>
              <w:t>By-decisions projects (ongoing)</w:t>
            </w:r>
          </w:p>
        </w:tc>
      </w:tr>
      <w:tr w:rsidR="00D64D2C" w:rsidRPr="005E5D8F" w14:paraId="389CBBD3" w14:textId="77777777" w:rsidTr="006D2510">
        <w:tc>
          <w:tcPr>
            <w:tcW w:w="1216" w:type="dxa"/>
          </w:tcPr>
          <w:p w14:paraId="0B351EF4" w14:textId="77777777" w:rsidR="00D64D2C" w:rsidRPr="005E5D8F" w:rsidRDefault="00D64D2C" w:rsidP="005C6C1B">
            <w:pPr>
              <w:tabs>
                <w:tab w:val="center" w:pos="4320"/>
                <w:tab w:val="right" w:pos="8640"/>
              </w:tabs>
              <w:rPr>
                <w:rFonts w:ascii="Times New Roman" w:hAnsi="Times New Roman" w:cs="Times New Roman"/>
                <w:b/>
                <w:sz w:val="20"/>
                <w:szCs w:val="20"/>
              </w:rPr>
            </w:pPr>
          </w:p>
        </w:tc>
        <w:tc>
          <w:tcPr>
            <w:tcW w:w="768" w:type="dxa"/>
          </w:tcPr>
          <w:p w14:paraId="0FF12433" w14:textId="619DEA0C" w:rsidR="00D64D2C" w:rsidRPr="004E3FDC" w:rsidRDefault="00573D6B" w:rsidP="005C6C1B">
            <w:pPr>
              <w:tabs>
                <w:tab w:val="center" w:pos="4320"/>
                <w:tab w:val="right" w:pos="8640"/>
              </w:tabs>
              <w:jc w:val="center"/>
              <w:rPr>
                <w:rFonts w:ascii="Times New Roman" w:hAnsi="Times New Roman" w:cs="Times New Roman"/>
                <w:sz w:val="20"/>
                <w:szCs w:val="20"/>
              </w:rPr>
            </w:pPr>
            <w:r>
              <w:rPr>
                <w:rFonts w:ascii="Times New Roman" w:hAnsi="Times New Roman" w:cs="Times New Roman"/>
                <w:sz w:val="20"/>
                <w:szCs w:val="20"/>
              </w:rPr>
              <w:t>1</w:t>
            </w:r>
          </w:p>
        </w:tc>
        <w:tc>
          <w:tcPr>
            <w:tcW w:w="952" w:type="dxa"/>
          </w:tcPr>
          <w:p w14:paraId="31067CCA" w14:textId="36A5E654" w:rsidR="00D64D2C" w:rsidRPr="004E3FDC" w:rsidRDefault="009429B2" w:rsidP="005C6C1B">
            <w:pPr>
              <w:jc w:val="right"/>
              <w:rPr>
                <w:rFonts w:ascii="Times New Roman" w:hAnsi="Times New Roman" w:cs="Times New Roman"/>
                <w:sz w:val="20"/>
                <w:szCs w:val="20"/>
              </w:rPr>
            </w:pPr>
            <w:r>
              <w:rPr>
                <w:rFonts w:ascii="Times New Roman" w:hAnsi="Times New Roman" w:cs="Times New Roman"/>
                <w:sz w:val="20"/>
                <w:szCs w:val="20"/>
              </w:rPr>
              <w:t>185,828</w:t>
            </w:r>
          </w:p>
        </w:tc>
        <w:tc>
          <w:tcPr>
            <w:tcW w:w="768" w:type="dxa"/>
          </w:tcPr>
          <w:p w14:paraId="60EE1710" w14:textId="2FFB3ABF" w:rsidR="00D64D2C" w:rsidRPr="004E3FDC" w:rsidRDefault="001B7C34" w:rsidP="005C6C1B">
            <w:pPr>
              <w:tabs>
                <w:tab w:val="center" w:pos="4320"/>
                <w:tab w:val="right" w:pos="8640"/>
              </w:tabs>
              <w:jc w:val="center"/>
              <w:rPr>
                <w:rFonts w:ascii="Times New Roman" w:hAnsi="Times New Roman" w:cs="Times New Roman"/>
                <w:sz w:val="20"/>
                <w:szCs w:val="20"/>
              </w:rPr>
            </w:pPr>
            <w:r>
              <w:rPr>
                <w:rFonts w:ascii="Times New Roman" w:hAnsi="Times New Roman" w:cs="Times New Roman"/>
                <w:sz w:val="20"/>
                <w:szCs w:val="20"/>
              </w:rPr>
              <w:t>2</w:t>
            </w:r>
          </w:p>
        </w:tc>
        <w:tc>
          <w:tcPr>
            <w:tcW w:w="790" w:type="dxa"/>
          </w:tcPr>
          <w:p w14:paraId="28F7BE2B" w14:textId="567843B0" w:rsidR="00D64D2C" w:rsidRPr="004E3FDC" w:rsidRDefault="001B7C34" w:rsidP="005C6C1B">
            <w:pPr>
              <w:tabs>
                <w:tab w:val="center" w:pos="4320"/>
                <w:tab w:val="right" w:pos="8640"/>
              </w:tabs>
              <w:jc w:val="right"/>
              <w:rPr>
                <w:rFonts w:ascii="Times New Roman" w:hAnsi="Times New Roman" w:cs="Times New Roman"/>
                <w:sz w:val="20"/>
                <w:szCs w:val="20"/>
              </w:rPr>
            </w:pPr>
            <w:r>
              <w:rPr>
                <w:rFonts w:ascii="Times New Roman" w:hAnsi="Times New Roman" w:cs="Times New Roman"/>
                <w:sz w:val="20"/>
                <w:szCs w:val="20"/>
              </w:rPr>
              <w:t>164,077</w:t>
            </w:r>
          </w:p>
        </w:tc>
        <w:tc>
          <w:tcPr>
            <w:tcW w:w="768" w:type="dxa"/>
          </w:tcPr>
          <w:p w14:paraId="43474D0A" w14:textId="4457407B" w:rsidR="00D64D2C" w:rsidRPr="004E3FDC" w:rsidRDefault="009656D8" w:rsidP="005C6C1B">
            <w:pPr>
              <w:tabs>
                <w:tab w:val="center" w:pos="4320"/>
                <w:tab w:val="right" w:pos="8640"/>
              </w:tabs>
              <w:jc w:val="center"/>
              <w:rPr>
                <w:rFonts w:ascii="Times New Roman" w:hAnsi="Times New Roman" w:cs="Times New Roman"/>
                <w:sz w:val="20"/>
                <w:szCs w:val="20"/>
              </w:rPr>
            </w:pPr>
            <w:r>
              <w:rPr>
                <w:rFonts w:ascii="Times New Roman" w:hAnsi="Times New Roman" w:cs="Times New Roman"/>
                <w:sz w:val="20"/>
                <w:szCs w:val="20"/>
              </w:rPr>
              <w:t>5</w:t>
            </w:r>
          </w:p>
        </w:tc>
        <w:tc>
          <w:tcPr>
            <w:tcW w:w="856" w:type="dxa"/>
          </w:tcPr>
          <w:p w14:paraId="7AC738F8" w14:textId="253CCB82" w:rsidR="00D64D2C" w:rsidRPr="004E3FDC" w:rsidRDefault="009656D8" w:rsidP="005C6C1B">
            <w:pPr>
              <w:jc w:val="right"/>
              <w:rPr>
                <w:rFonts w:ascii="Times New Roman" w:hAnsi="Times New Roman" w:cs="Times New Roman"/>
                <w:sz w:val="20"/>
                <w:szCs w:val="20"/>
              </w:rPr>
            </w:pPr>
            <w:r>
              <w:rPr>
                <w:rFonts w:ascii="Times New Roman" w:hAnsi="Times New Roman" w:cs="Times New Roman"/>
                <w:sz w:val="20"/>
                <w:szCs w:val="20"/>
              </w:rPr>
              <w:t>991,30</w:t>
            </w:r>
            <w:r w:rsidR="006E4BE1">
              <w:rPr>
                <w:rFonts w:ascii="Times New Roman" w:hAnsi="Times New Roman" w:cs="Times New Roman"/>
                <w:sz w:val="20"/>
                <w:szCs w:val="20"/>
              </w:rPr>
              <w:t>1</w:t>
            </w:r>
          </w:p>
        </w:tc>
        <w:tc>
          <w:tcPr>
            <w:tcW w:w="768" w:type="dxa"/>
          </w:tcPr>
          <w:p w14:paraId="47E186F1" w14:textId="0CA2DE8D" w:rsidR="00D64D2C" w:rsidRPr="004E3FDC" w:rsidRDefault="00D64D2C" w:rsidP="005C6C1B">
            <w:pPr>
              <w:tabs>
                <w:tab w:val="center" w:pos="4320"/>
                <w:tab w:val="right" w:pos="8640"/>
              </w:tabs>
              <w:jc w:val="center"/>
              <w:rPr>
                <w:rFonts w:ascii="Times New Roman" w:hAnsi="Times New Roman" w:cs="Times New Roman"/>
                <w:sz w:val="20"/>
                <w:szCs w:val="20"/>
              </w:rPr>
            </w:pPr>
          </w:p>
        </w:tc>
        <w:tc>
          <w:tcPr>
            <w:tcW w:w="744" w:type="dxa"/>
          </w:tcPr>
          <w:p w14:paraId="3202A757" w14:textId="1D98DEAA" w:rsidR="00D64D2C" w:rsidRPr="004E3FDC" w:rsidRDefault="00D64D2C" w:rsidP="005C6C1B">
            <w:pPr>
              <w:tabs>
                <w:tab w:val="center" w:pos="4320"/>
                <w:tab w:val="right" w:pos="8640"/>
              </w:tabs>
              <w:jc w:val="right"/>
              <w:rPr>
                <w:rFonts w:ascii="Times New Roman" w:hAnsi="Times New Roman" w:cs="Times New Roman"/>
                <w:sz w:val="20"/>
                <w:szCs w:val="20"/>
              </w:rPr>
            </w:pPr>
          </w:p>
        </w:tc>
        <w:tc>
          <w:tcPr>
            <w:tcW w:w="768" w:type="dxa"/>
          </w:tcPr>
          <w:p w14:paraId="2ADA7BA4" w14:textId="73FF8CCF" w:rsidR="00D64D2C" w:rsidRPr="00D808CD" w:rsidRDefault="006B51E3" w:rsidP="005C6C1B">
            <w:pPr>
              <w:autoSpaceDE w:val="0"/>
              <w:autoSpaceDN w:val="0"/>
              <w:adjustRightInd w:val="0"/>
              <w:jc w:val="center"/>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8</w:t>
            </w:r>
          </w:p>
        </w:tc>
        <w:tc>
          <w:tcPr>
            <w:tcW w:w="1047" w:type="dxa"/>
          </w:tcPr>
          <w:p w14:paraId="1AC5FD8D" w14:textId="4A215C72" w:rsidR="00D64D2C" w:rsidRPr="00D808CD" w:rsidRDefault="006B51E3" w:rsidP="005C6C1B">
            <w:pPr>
              <w:autoSpaceDE w:val="0"/>
              <w:autoSpaceDN w:val="0"/>
              <w:adjustRightInd w:val="0"/>
              <w:jc w:val="right"/>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1,341,206</w:t>
            </w:r>
          </w:p>
        </w:tc>
      </w:tr>
      <w:tr w:rsidR="00D64D2C" w:rsidRPr="005E5D8F" w14:paraId="439F4E26" w14:textId="77777777" w:rsidTr="006D2510">
        <w:tc>
          <w:tcPr>
            <w:tcW w:w="9445" w:type="dxa"/>
            <w:gridSpan w:val="11"/>
          </w:tcPr>
          <w:p w14:paraId="6FDE70EE" w14:textId="29EC0AD1" w:rsidR="00D64D2C" w:rsidRPr="004E3FDC" w:rsidRDefault="00D64D2C" w:rsidP="00FE4906">
            <w:pPr>
              <w:tabs>
                <w:tab w:val="center" w:pos="4320"/>
                <w:tab w:val="right" w:pos="8640"/>
              </w:tabs>
              <w:jc w:val="left"/>
              <w:rPr>
                <w:rFonts w:ascii="Times New Roman" w:hAnsi="Times New Roman" w:cs="Times New Roman"/>
                <w:b/>
                <w:bCs/>
                <w:sz w:val="20"/>
                <w:szCs w:val="20"/>
              </w:rPr>
            </w:pPr>
            <w:r w:rsidRPr="004E3FDC">
              <w:rPr>
                <w:rFonts w:ascii="Times New Roman" w:hAnsi="Times New Roman" w:cs="Times New Roman"/>
                <w:b/>
                <w:bCs/>
                <w:sz w:val="20"/>
                <w:szCs w:val="20"/>
              </w:rPr>
              <w:t>Additional voluntary contributions</w:t>
            </w:r>
          </w:p>
        </w:tc>
      </w:tr>
      <w:tr w:rsidR="00D64D2C" w:rsidRPr="005E5D8F" w14:paraId="24FF10CE" w14:textId="77777777" w:rsidTr="006D2510">
        <w:tc>
          <w:tcPr>
            <w:tcW w:w="1216" w:type="dxa"/>
          </w:tcPr>
          <w:p w14:paraId="5185F307" w14:textId="77777777" w:rsidR="00D64D2C" w:rsidRPr="005E5D8F" w:rsidRDefault="00D64D2C" w:rsidP="005C6C1B">
            <w:pPr>
              <w:tabs>
                <w:tab w:val="center" w:pos="4320"/>
                <w:tab w:val="right" w:pos="8640"/>
              </w:tabs>
              <w:rPr>
                <w:rFonts w:ascii="Times New Roman" w:hAnsi="Times New Roman" w:cs="Times New Roman"/>
                <w:b/>
                <w:bCs/>
                <w:color w:val="000000"/>
                <w:sz w:val="20"/>
                <w:szCs w:val="20"/>
                <w:lang w:eastAsia="en-CA"/>
              </w:rPr>
            </w:pPr>
          </w:p>
        </w:tc>
        <w:tc>
          <w:tcPr>
            <w:tcW w:w="768" w:type="dxa"/>
          </w:tcPr>
          <w:p w14:paraId="1AC92A9D" w14:textId="77777777" w:rsidR="00D64D2C" w:rsidRPr="004E3FDC" w:rsidRDefault="00D64D2C" w:rsidP="005C6C1B">
            <w:pPr>
              <w:tabs>
                <w:tab w:val="center" w:pos="4320"/>
                <w:tab w:val="right" w:pos="8640"/>
              </w:tabs>
              <w:jc w:val="center"/>
              <w:rPr>
                <w:rFonts w:ascii="Times New Roman" w:hAnsi="Times New Roman" w:cs="Times New Roman"/>
                <w:sz w:val="20"/>
                <w:szCs w:val="20"/>
              </w:rPr>
            </w:pPr>
          </w:p>
        </w:tc>
        <w:tc>
          <w:tcPr>
            <w:tcW w:w="952" w:type="dxa"/>
          </w:tcPr>
          <w:p w14:paraId="32747F0F" w14:textId="77777777" w:rsidR="00D64D2C" w:rsidRPr="004E3FDC" w:rsidRDefault="00D64D2C" w:rsidP="005C6C1B">
            <w:pPr>
              <w:tabs>
                <w:tab w:val="center" w:pos="4320"/>
                <w:tab w:val="right" w:pos="8640"/>
              </w:tabs>
              <w:jc w:val="right"/>
              <w:rPr>
                <w:rFonts w:ascii="Times New Roman" w:hAnsi="Times New Roman" w:cs="Times New Roman"/>
                <w:sz w:val="20"/>
                <w:szCs w:val="20"/>
              </w:rPr>
            </w:pPr>
          </w:p>
        </w:tc>
        <w:tc>
          <w:tcPr>
            <w:tcW w:w="768" w:type="dxa"/>
          </w:tcPr>
          <w:p w14:paraId="3A3B3ADE" w14:textId="77777777" w:rsidR="00D64D2C" w:rsidRPr="004E3FDC" w:rsidRDefault="00D64D2C" w:rsidP="005C6C1B">
            <w:pPr>
              <w:tabs>
                <w:tab w:val="center" w:pos="4320"/>
                <w:tab w:val="right" w:pos="8640"/>
              </w:tabs>
              <w:jc w:val="center"/>
              <w:rPr>
                <w:rFonts w:ascii="Times New Roman" w:hAnsi="Times New Roman" w:cs="Times New Roman"/>
                <w:sz w:val="20"/>
                <w:szCs w:val="20"/>
              </w:rPr>
            </w:pPr>
          </w:p>
        </w:tc>
        <w:tc>
          <w:tcPr>
            <w:tcW w:w="790" w:type="dxa"/>
          </w:tcPr>
          <w:p w14:paraId="0D4E1704" w14:textId="77777777" w:rsidR="00D64D2C" w:rsidRPr="004E3FDC" w:rsidRDefault="00D64D2C" w:rsidP="005C6C1B">
            <w:pPr>
              <w:tabs>
                <w:tab w:val="center" w:pos="4320"/>
                <w:tab w:val="right" w:pos="8640"/>
              </w:tabs>
              <w:jc w:val="right"/>
              <w:rPr>
                <w:rFonts w:ascii="Times New Roman" w:hAnsi="Times New Roman" w:cs="Times New Roman"/>
                <w:sz w:val="20"/>
                <w:szCs w:val="20"/>
              </w:rPr>
            </w:pPr>
          </w:p>
        </w:tc>
        <w:tc>
          <w:tcPr>
            <w:tcW w:w="768" w:type="dxa"/>
          </w:tcPr>
          <w:p w14:paraId="07D5A90E" w14:textId="7C434350" w:rsidR="00D64D2C" w:rsidRPr="004E3FDC" w:rsidRDefault="009656D8" w:rsidP="005C6C1B">
            <w:pPr>
              <w:tabs>
                <w:tab w:val="center" w:pos="4320"/>
                <w:tab w:val="right" w:pos="8640"/>
              </w:tabs>
              <w:jc w:val="center"/>
              <w:rPr>
                <w:rFonts w:ascii="Times New Roman" w:hAnsi="Times New Roman" w:cs="Times New Roman"/>
                <w:sz w:val="20"/>
                <w:szCs w:val="20"/>
              </w:rPr>
            </w:pPr>
            <w:r>
              <w:rPr>
                <w:rFonts w:ascii="Times New Roman" w:hAnsi="Times New Roman" w:cs="Times New Roman"/>
                <w:sz w:val="20"/>
                <w:szCs w:val="20"/>
              </w:rPr>
              <w:t>2</w:t>
            </w:r>
            <w:r w:rsidR="00C7784D" w:rsidRPr="004E3FDC">
              <w:rPr>
                <w:rStyle w:val="FootnoteReference"/>
                <w:rFonts w:ascii="Times New Roman" w:hAnsi="Times New Roman" w:cs="Times New Roman"/>
                <w:b/>
                <w:bCs/>
                <w:sz w:val="20"/>
                <w:szCs w:val="20"/>
              </w:rPr>
              <w:footnoteReference w:id="4"/>
            </w:r>
          </w:p>
        </w:tc>
        <w:tc>
          <w:tcPr>
            <w:tcW w:w="856" w:type="dxa"/>
          </w:tcPr>
          <w:p w14:paraId="2AC34532" w14:textId="2A2E3C28" w:rsidR="00D64D2C" w:rsidRPr="004E3FDC" w:rsidRDefault="009656D8" w:rsidP="005C6C1B">
            <w:pPr>
              <w:tabs>
                <w:tab w:val="center" w:pos="4320"/>
                <w:tab w:val="right" w:pos="8640"/>
              </w:tabs>
              <w:jc w:val="right"/>
              <w:rPr>
                <w:rFonts w:ascii="Times New Roman" w:hAnsi="Times New Roman" w:cs="Times New Roman"/>
                <w:sz w:val="20"/>
                <w:szCs w:val="20"/>
              </w:rPr>
            </w:pPr>
            <w:r>
              <w:rPr>
                <w:rFonts w:ascii="Times New Roman" w:hAnsi="Times New Roman" w:cs="Times New Roman"/>
                <w:sz w:val="20"/>
                <w:szCs w:val="20"/>
              </w:rPr>
              <w:t>6,637</w:t>
            </w:r>
          </w:p>
        </w:tc>
        <w:tc>
          <w:tcPr>
            <w:tcW w:w="768" w:type="dxa"/>
          </w:tcPr>
          <w:p w14:paraId="2042511A" w14:textId="77777777" w:rsidR="00D64D2C" w:rsidRPr="004E3FDC" w:rsidRDefault="00D64D2C" w:rsidP="005C6C1B">
            <w:pPr>
              <w:tabs>
                <w:tab w:val="center" w:pos="4320"/>
                <w:tab w:val="right" w:pos="8640"/>
              </w:tabs>
              <w:jc w:val="center"/>
              <w:rPr>
                <w:rFonts w:ascii="Times New Roman" w:hAnsi="Times New Roman" w:cs="Times New Roman"/>
                <w:sz w:val="20"/>
                <w:szCs w:val="20"/>
              </w:rPr>
            </w:pPr>
          </w:p>
        </w:tc>
        <w:tc>
          <w:tcPr>
            <w:tcW w:w="744" w:type="dxa"/>
          </w:tcPr>
          <w:p w14:paraId="2B2E264B" w14:textId="77777777" w:rsidR="00D64D2C" w:rsidRPr="004E3FDC" w:rsidRDefault="00D64D2C" w:rsidP="005C6C1B">
            <w:pPr>
              <w:tabs>
                <w:tab w:val="center" w:pos="4320"/>
                <w:tab w:val="right" w:pos="8640"/>
              </w:tabs>
              <w:jc w:val="right"/>
              <w:rPr>
                <w:rFonts w:ascii="Times New Roman" w:hAnsi="Times New Roman" w:cs="Times New Roman"/>
                <w:sz w:val="20"/>
                <w:szCs w:val="20"/>
              </w:rPr>
            </w:pPr>
          </w:p>
        </w:tc>
        <w:tc>
          <w:tcPr>
            <w:tcW w:w="768" w:type="dxa"/>
          </w:tcPr>
          <w:p w14:paraId="247FC88A" w14:textId="7CE4582D" w:rsidR="00D64D2C" w:rsidRPr="00D808CD" w:rsidRDefault="006B51E3" w:rsidP="005C6C1B">
            <w:pPr>
              <w:autoSpaceDE w:val="0"/>
              <w:autoSpaceDN w:val="0"/>
              <w:adjustRightInd w:val="0"/>
              <w:jc w:val="center"/>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2</w:t>
            </w:r>
          </w:p>
        </w:tc>
        <w:tc>
          <w:tcPr>
            <w:tcW w:w="1047" w:type="dxa"/>
          </w:tcPr>
          <w:p w14:paraId="553D1FF0" w14:textId="21E1C539" w:rsidR="00D64D2C" w:rsidRPr="00D808CD" w:rsidRDefault="006B51E3" w:rsidP="005C6C1B">
            <w:pPr>
              <w:autoSpaceDE w:val="0"/>
              <w:autoSpaceDN w:val="0"/>
              <w:adjustRightInd w:val="0"/>
              <w:jc w:val="right"/>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6,637</w:t>
            </w:r>
          </w:p>
        </w:tc>
      </w:tr>
      <w:tr w:rsidR="00AE0D9E" w:rsidRPr="005E5D8F" w14:paraId="4893CB9F" w14:textId="77777777" w:rsidTr="006D2510">
        <w:trPr>
          <w:trHeight w:val="251"/>
        </w:trPr>
        <w:tc>
          <w:tcPr>
            <w:tcW w:w="1216" w:type="dxa"/>
          </w:tcPr>
          <w:p w14:paraId="683487C6" w14:textId="77777777" w:rsidR="00AE0D9E" w:rsidRPr="005E5D8F" w:rsidRDefault="00AE0D9E" w:rsidP="00AE0D9E">
            <w:pPr>
              <w:tabs>
                <w:tab w:val="center" w:pos="4320"/>
                <w:tab w:val="right" w:pos="8640"/>
              </w:tabs>
              <w:rPr>
                <w:rFonts w:ascii="Times New Roman" w:hAnsi="Times New Roman" w:cs="Times New Roman"/>
                <w:b/>
                <w:sz w:val="20"/>
                <w:szCs w:val="20"/>
              </w:rPr>
            </w:pPr>
            <w:r w:rsidRPr="005E5D8F">
              <w:rPr>
                <w:rFonts w:ascii="Times New Roman" w:hAnsi="Times New Roman" w:cs="Times New Roman"/>
                <w:b/>
                <w:bCs/>
                <w:color w:val="000000"/>
                <w:sz w:val="20"/>
                <w:szCs w:val="20"/>
                <w:lang w:eastAsia="en-CA"/>
              </w:rPr>
              <w:t>Grand total</w:t>
            </w:r>
          </w:p>
        </w:tc>
        <w:tc>
          <w:tcPr>
            <w:tcW w:w="768" w:type="dxa"/>
          </w:tcPr>
          <w:p w14:paraId="4249A812" w14:textId="0C9BF5BF" w:rsidR="00AE0D9E" w:rsidRPr="00FD6D21" w:rsidRDefault="00AE0D9E" w:rsidP="00AE0D9E">
            <w:pPr>
              <w:tabs>
                <w:tab w:val="center" w:pos="4320"/>
                <w:tab w:val="right" w:pos="8640"/>
              </w:tabs>
              <w:jc w:val="center"/>
              <w:rPr>
                <w:rFonts w:ascii="Times New Roman" w:hAnsi="Times New Roman" w:cs="Times New Roman"/>
                <w:b/>
                <w:sz w:val="20"/>
                <w:szCs w:val="20"/>
              </w:rPr>
            </w:pPr>
            <w:r w:rsidRPr="00FD6D21">
              <w:rPr>
                <w:rFonts w:ascii="Times New Roman" w:hAnsi="Times New Roman" w:cs="Times New Roman"/>
                <w:b/>
                <w:sz w:val="20"/>
                <w:szCs w:val="20"/>
              </w:rPr>
              <w:t>21</w:t>
            </w:r>
          </w:p>
        </w:tc>
        <w:tc>
          <w:tcPr>
            <w:tcW w:w="952" w:type="dxa"/>
          </w:tcPr>
          <w:p w14:paraId="1EC19F05" w14:textId="0E63FD24" w:rsidR="00AE0D9E" w:rsidRPr="00FD6D21" w:rsidRDefault="00AE0D9E" w:rsidP="00AE0D9E">
            <w:pPr>
              <w:tabs>
                <w:tab w:val="center" w:pos="4320"/>
                <w:tab w:val="right" w:pos="8640"/>
              </w:tabs>
              <w:jc w:val="right"/>
              <w:rPr>
                <w:rFonts w:ascii="Times New Roman" w:hAnsi="Times New Roman" w:cs="Times New Roman"/>
                <w:b/>
                <w:sz w:val="20"/>
                <w:szCs w:val="20"/>
              </w:rPr>
            </w:pPr>
            <w:r w:rsidRPr="00FD6D21">
              <w:rPr>
                <w:rFonts w:ascii="Times New Roman" w:hAnsi="Times New Roman" w:cs="Times New Roman"/>
                <w:b/>
                <w:sz w:val="20"/>
                <w:szCs w:val="20"/>
              </w:rPr>
              <w:t>5,340,07</w:t>
            </w:r>
            <w:r w:rsidR="00224C5F">
              <w:rPr>
                <w:rFonts w:ascii="Times New Roman" w:hAnsi="Times New Roman" w:cs="Times New Roman"/>
                <w:b/>
                <w:sz w:val="20"/>
                <w:szCs w:val="20"/>
              </w:rPr>
              <w:t>1</w:t>
            </w:r>
          </w:p>
        </w:tc>
        <w:tc>
          <w:tcPr>
            <w:tcW w:w="768" w:type="dxa"/>
          </w:tcPr>
          <w:p w14:paraId="04FE4C8D" w14:textId="563191C8" w:rsidR="00AE0D9E" w:rsidRPr="00FD6D21" w:rsidRDefault="00AE0D9E" w:rsidP="00AE0D9E">
            <w:pPr>
              <w:tabs>
                <w:tab w:val="center" w:pos="4320"/>
                <w:tab w:val="right" w:pos="8640"/>
              </w:tabs>
              <w:jc w:val="center"/>
              <w:rPr>
                <w:rFonts w:ascii="Times New Roman" w:hAnsi="Times New Roman" w:cs="Times New Roman"/>
                <w:b/>
                <w:sz w:val="20"/>
                <w:szCs w:val="20"/>
              </w:rPr>
            </w:pPr>
            <w:r w:rsidRPr="00FD6D21">
              <w:rPr>
                <w:rFonts w:ascii="Times New Roman" w:hAnsi="Times New Roman" w:cs="Times New Roman"/>
                <w:b/>
                <w:sz w:val="20"/>
                <w:szCs w:val="20"/>
              </w:rPr>
              <w:t>2</w:t>
            </w:r>
          </w:p>
        </w:tc>
        <w:tc>
          <w:tcPr>
            <w:tcW w:w="790" w:type="dxa"/>
          </w:tcPr>
          <w:p w14:paraId="2ACB6683" w14:textId="46B28065" w:rsidR="00AE0D9E" w:rsidRPr="00FD6D21" w:rsidRDefault="00AE0D9E" w:rsidP="00AE0D9E">
            <w:pPr>
              <w:tabs>
                <w:tab w:val="center" w:pos="4320"/>
                <w:tab w:val="right" w:pos="8640"/>
              </w:tabs>
              <w:jc w:val="right"/>
              <w:rPr>
                <w:rFonts w:ascii="Times New Roman" w:hAnsi="Times New Roman" w:cs="Times New Roman"/>
                <w:b/>
                <w:sz w:val="20"/>
                <w:szCs w:val="20"/>
              </w:rPr>
            </w:pPr>
            <w:r w:rsidRPr="00FD6D21">
              <w:rPr>
                <w:rFonts w:ascii="Times New Roman" w:hAnsi="Times New Roman" w:cs="Times New Roman"/>
                <w:b/>
                <w:sz w:val="20"/>
                <w:szCs w:val="20"/>
              </w:rPr>
              <w:t>164,077</w:t>
            </w:r>
          </w:p>
        </w:tc>
        <w:tc>
          <w:tcPr>
            <w:tcW w:w="768" w:type="dxa"/>
          </w:tcPr>
          <w:p w14:paraId="58286649" w14:textId="164145E0" w:rsidR="00AE0D9E" w:rsidRPr="00FD6D21" w:rsidRDefault="006E4BE1" w:rsidP="00AE0D9E">
            <w:pPr>
              <w:tabs>
                <w:tab w:val="center" w:pos="4320"/>
                <w:tab w:val="right" w:pos="8640"/>
              </w:tabs>
              <w:jc w:val="center"/>
              <w:rPr>
                <w:rFonts w:ascii="Times New Roman" w:hAnsi="Times New Roman" w:cs="Times New Roman"/>
                <w:b/>
                <w:sz w:val="20"/>
                <w:szCs w:val="20"/>
              </w:rPr>
            </w:pPr>
            <w:r w:rsidRPr="00FD6D21">
              <w:rPr>
                <w:rFonts w:ascii="Times New Roman" w:hAnsi="Times New Roman" w:cs="Times New Roman"/>
                <w:b/>
                <w:sz w:val="20"/>
                <w:szCs w:val="20"/>
              </w:rPr>
              <w:t>24</w:t>
            </w:r>
          </w:p>
        </w:tc>
        <w:tc>
          <w:tcPr>
            <w:tcW w:w="856" w:type="dxa"/>
          </w:tcPr>
          <w:p w14:paraId="20E8EF4A" w14:textId="132E06FC" w:rsidR="00AE0D9E" w:rsidRPr="00EB058C" w:rsidRDefault="006E4BE1" w:rsidP="00EB058C">
            <w:pPr>
              <w:jc w:val="right"/>
              <w:rPr>
                <w:rFonts w:ascii="Times New Roman" w:hAnsi="Times New Roman" w:cs="Times New Roman"/>
                <w:b/>
                <w:sz w:val="20"/>
                <w:szCs w:val="20"/>
                <w:lang w:val="en-CA"/>
              </w:rPr>
            </w:pPr>
            <w:r w:rsidRPr="00FD6D21">
              <w:rPr>
                <w:rFonts w:ascii="Times New Roman" w:hAnsi="Times New Roman" w:cs="Times New Roman"/>
                <w:b/>
                <w:sz w:val="20"/>
                <w:szCs w:val="20"/>
              </w:rPr>
              <w:t>1,095,06</w:t>
            </w:r>
            <w:r w:rsidR="00FD6D21" w:rsidRPr="00FD6D21">
              <w:rPr>
                <w:rFonts w:ascii="Times New Roman" w:hAnsi="Times New Roman" w:cs="Times New Roman"/>
                <w:b/>
                <w:sz w:val="20"/>
                <w:szCs w:val="20"/>
              </w:rPr>
              <w:t>4</w:t>
            </w:r>
          </w:p>
        </w:tc>
        <w:tc>
          <w:tcPr>
            <w:tcW w:w="768" w:type="dxa"/>
          </w:tcPr>
          <w:p w14:paraId="2330AB86" w14:textId="53250AAE" w:rsidR="00AE0D9E" w:rsidRPr="004E3FDC" w:rsidRDefault="006B51E3" w:rsidP="00AE0D9E">
            <w:pPr>
              <w:tabs>
                <w:tab w:val="center" w:pos="4320"/>
                <w:tab w:val="right" w:pos="8640"/>
              </w:tabs>
              <w:jc w:val="center"/>
              <w:rPr>
                <w:rFonts w:ascii="Times New Roman" w:hAnsi="Times New Roman" w:cs="Times New Roman"/>
                <w:b/>
                <w:sz w:val="20"/>
                <w:szCs w:val="20"/>
              </w:rPr>
            </w:pPr>
            <w:r>
              <w:rPr>
                <w:rFonts w:ascii="Times New Roman" w:hAnsi="Times New Roman" w:cs="Times New Roman"/>
                <w:b/>
                <w:sz w:val="20"/>
                <w:szCs w:val="20"/>
              </w:rPr>
              <w:t>0</w:t>
            </w:r>
          </w:p>
        </w:tc>
        <w:tc>
          <w:tcPr>
            <w:tcW w:w="744" w:type="dxa"/>
          </w:tcPr>
          <w:p w14:paraId="1D30EBA7" w14:textId="4F17A262" w:rsidR="00AE0D9E" w:rsidRPr="004E3FDC" w:rsidRDefault="006B51E3" w:rsidP="00AE0D9E">
            <w:pPr>
              <w:tabs>
                <w:tab w:val="center" w:pos="4320"/>
                <w:tab w:val="right" w:pos="8640"/>
              </w:tabs>
              <w:jc w:val="right"/>
              <w:rPr>
                <w:rFonts w:ascii="Times New Roman" w:hAnsi="Times New Roman" w:cs="Times New Roman"/>
                <w:b/>
                <w:sz w:val="20"/>
                <w:szCs w:val="20"/>
              </w:rPr>
            </w:pPr>
            <w:r>
              <w:rPr>
                <w:rFonts w:ascii="Times New Roman" w:hAnsi="Times New Roman" w:cs="Times New Roman"/>
                <w:b/>
                <w:sz w:val="20"/>
                <w:szCs w:val="20"/>
              </w:rPr>
              <w:t>0</w:t>
            </w:r>
          </w:p>
        </w:tc>
        <w:tc>
          <w:tcPr>
            <w:tcW w:w="768" w:type="dxa"/>
          </w:tcPr>
          <w:p w14:paraId="78CD3371" w14:textId="5D3E0989" w:rsidR="00AE0D9E" w:rsidRPr="00D808CD" w:rsidRDefault="006B51E3" w:rsidP="00AE0D9E">
            <w:pPr>
              <w:autoSpaceDE w:val="0"/>
              <w:autoSpaceDN w:val="0"/>
              <w:adjustRightInd w:val="0"/>
              <w:jc w:val="center"/>
              <w:rPr>
                <w:rFonts w:ascii="Times New Roman" w:hAnsi="Times New Roman" w:cs="Times New Roman"/>
                <w:b/>
                <w:color w:val="000000"/>
                <w:sz w:val="20"/>
                <w:szCs w:val="20"/>
                <w:lang w:val="en-CA"/>
              </w:rPr>
            </w:pPr>
            <w:r>
              <w:rPr>
                <w:rFonts w:ascii="Times New Roman" w:hAnsi="Times New Roman" w:cs="Times New Roman"/>
                <w:b/>
                <w:color w:val="000000"/>
                <w:sz w:val="20"/>
                <w:szCs w:val="20"/>
                <w:lang w:val="en-CA"/>
              </w:rPr>
              <w:t>47</w:t>
            </w:r>
          </w:p>
        </w:tc>
        <w:tc>
          <w:tcPr>
            <w:tcW w:w="1047" w:type="dxa"/>
          </w:tcPr>
          <w:p w14:paraId="733B64B8" w14:textId="39DFAE35" w:rsidR="00AE0D9E" w:rsidRPr="00D808CD" w:rsidRDefault="006B51E3" w:rsidP="00AE0D9E">
            <w:pPr>
              <w:autoSpaceDE w:val="0"/>
              <w:autoSpaceDN w:val="0"/>
              <w:adjustRightInd w:val="0"/>
              <w:jc w:val="right"/>
              <w:rPr>
                <w:rFonts w:ascii="Times New Roman" w:hAnsi="Times New Roman" w:cs="Times New Roman"/>
                <w:b/>
                <w:color w:val="000000"/>
                <w:sz w:val="20"/>
                <w:szCs w:val="20"/>
                <w:lang w:val="en-CA"/>
              </w:rPr>
            </w:pPr>
            <w:r>
              <w:rPr>
                <w:rFonts w:ascii="Times New Roman" w:hAnsi="Times New Roman" w:cs="Times New Roman"/>
                <w:b/>
                <w:color w:val="000000"/>
                <w:sz w:val="20"/>
                <w:szCs w:val="20"/>
                <w:lang w:val="en-CA"/>
              </w:rPr>
              <w:t>6,599,212</w:t>
            </w:r>
          </w:p>
        </w:tc>
      </w:tr>
    </w:tbl>
    <w:p w14:paraId="68F77870" w14:textId="7B4CBBB3" w:rsidR="00D64D2C" w:rsidRDefault="00D64D2C" w:rsidP="00D64D2C">
      <w:pPr>
        <w:tabs>
          <w:tab w:val="center" w:pos="4320"/>
          <w:tab w:val="right" w:pos="8640"/>
        </w:tabs>
        <w:rPr>
          <w:sz w:val="24"/>
          <w:szCs w:val="24"/>
          <w:u w:val="single"/>
        </w:rPr>
      </w:pPr>
    </w:p>
    <w:p w14:paraId="49C9CE5E" w14:textId="77777777" w:rsidR="00410A52" w:rsidRPr="007A673B" w:rsidRDefault="00410A52" w:rsidP="00D64D2C">
      <w:pPr>
        <w:tabs>
          <w:tab w:val="center" w:pos="4320"/>
          <w:tab w:val="right" w:pos="8640"/>
        </w:tabs>
        <w:rPr>
          <w:sz w:val="24"/>
          <w:szCs w:val="24"/>
          <w:u w:val="single"/>
        </w:rPr>
      </w:pPr>
    </w:p>
    <w:p w14:paraId="0973C1DB" w14:textId="77777777" w:rsidR="00F1540A" w:rsidRPr="00581E29" w:rsidRDefault="00F1540A" w:rsidP="00F1540A">
      <w:pPr>
        <w:tabs>
          <w:tab w:val="center" w:pos="4320"/>
          <w:tab w:val="right" w:pos="8640"/>
        </w:tabs>
        <w:rPr>
          <w:u w:val="single"/>
        </w:rPr>
      </w:pPr>
      <w:r w:rsidRPr="00581E29">
        <w:rPr>
          <w:u w:val="single"/>
        </w:rPr>
        <w:t>Funds to be returned by BAs</w:t>
      </w:r>
    </w:p>
    <w:p w14:paraId="38E0917A" w14:textId="77777777" w:rsidR="00F1540A" w:rsidRPr="00581E29" w:rsidRDefault="00F1540A" w:rsidP="00F1540A">
      <w:pPr>
        <w:tabs>
          <w:tab w:val="num" w:pos="709"/>
        </w:tabs>
        <w:ind w:right="-22"/>
        <w:rPr>
          <w:sz w:val="24"/>
          <w:szCs w:val="24"/>
          <w:u w:val="single"/>
        </w:rPr>
      </w:pPr>
    </w:p>
    <w:p w14:paraId="1A39CF2E" w14:textId="14868908" w:rsidR="00F1540A" w:rsidRDefault="00F1540A" w:rsidP="00F1540A">
      <w:pPr>
        <w:pStyle w:val="Heading1"/>
      </w:pPr>
      <w:r w:rsidRPr="00581E29">
        <w:t xml:space="preserve">The total funds to be returned by BAs amount to </w:t>
      </w:r>
      <w:r w:rsidR="006D2510">
        <w:t>US $</w:t>
      </w:r>
      <w:r w:rsidR="00581E29" w:rsidRPr="00581E29">
        <w:t>142</w:t>
      </w:r>
      <w:r w:rsidRPr="00581E29">
        <w:t xml:space="preserve"> as shown in Table 3.</w:t>
      </w:r>
    </w:p>
    <w:p w14:paraId="0CDDFE3A" w14:textId="2591719B" w:rsidR="008C69A8" w:rsidRPr="00581E29" w:rsidRDefault="007A673B" w:rsidP="00DA4ADC">
      <w:pPr>
        <w:keepNext/>
        <w:keepLines/>
        <w:widowControl w:val="0"/>
        <w:tabs>
          <w:tab w:val="left" w:pos="5103"/>
        </w:tabs>
        <w:ind w:right="-164"/>
        <w:rPr>
          <w:b/>
        </w:rPr>
      </w:pPr>
      <w:r>
        <w:rPr>
          <w:b/>
        </w:rPr>
        <w:t>T</w:t>
      </w:r>
      <w:r w:rsidR="00F1540A" w:rsidRPr="00581E29">
        <w:rPr>
          <w:b/>
        </w:rPr>
        <w:t>able 3. Funds to be returned by BAs to the 86</w:t>
      </w:r>
      <w:r w:rsidR="00F1540A" w:rsidRPr="00581E29">
        <w:rPr>
          <w:b/>
          <w:vertAlign w:val="superscript"/>
        </w:rPr>
        <w:t>th</w:t>
      </w:r>
      <w:r w:rsidR="00F1540A" w:rsidRPr="00581E29">
        <w:rPr>
          <w:b/>
        </w:rPr>
        <w:t xml:space="preserve"> meeting (</w:t>
      </w:r>
      <w:r w:rsidR="006D2510">
        <w:rPr>
          <w:b/>
        </w:rPr>
        <w:t>US $</w:t>
      </w:r>
      <w:r w:rsidR="00F1540A" w:rsidRPr="00581E29">
        <w:rPr>
          <w:b/>
        </w:rPr>
        <w:t>)</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977"/>
        <w:gridCol w:w="2127"/>
        <w:gridCol w:w="2126"/>
        <w:gridCol w:w="2268"/>
      </w:tblGrid>
      <w:tr w:rsidR="00F1540A" w:rsidRPr="00581E29" w14:paraId="4CC23290" w14:textId="77777777" w:rsidTr="00DA4ADC">
        <w:trPr>
          <w:trHeight w:val="276"/>
        </w:trPr>
        <w:tc>
          <w:tcPr>
            <w:tcW w:w="2977" w:type="dxa"/>
            <w:tcBorders>
              <w:top w:val="single" w:sz="4" w:space="0" w:color="auto"/>
              <w:left w:val="single" w:sz="4" w:space="0" w:color="auto"/>
              <w:bottom w:val="single" w:sz="4" w:space="0" w:color="auto"/>
              <w:right w:val="single" w:sz="4" w:space="0" w:color="auto"/>
            </w:tcBorders>
            <w:vAlign w:val="center"/>
            <w:hideMark/>
          </w:tcPr>
          <w:p w14:paraId="13515B93" w14:textId="77777777" w:rsidR="00F1540A" w:rsidRPr="000E498D" w:rsidRDefault="00F1540A">
            <w:pPr>
              <w:keepNext/>
              <w:keepLines/>
              <w:widowControl w:val="0"/>
              <w:jc w:val="center"/>
              <w:rPr>
                <w:b/>
                <w:sz w:val="20"/>
                <w:szCs w:val="20"/>
              </w:rPr>
            </w:pPr>
            <w:r w:rsidRPr="000E498D">
              <w:rPr>
                <w:b/>
                <w:sz w:val="20"/>
                <w:szCs w:val="20"/>
              </w:rPr>
              <w:t>Agency</w:t>
            </w:r>
          </w:p>
        </w:tc>
        <w:tc>
          <w:tcPr>
            <w:tcW w:w="2127" w:type="dxa"/>
            <w:tcBorders>
              <w:top w:val="single" w:sz="4" w:space="0" w:color="auto"/>
              <w:left w:val="single" w:sz="4" w:space="0" w:color="auto"/>
              <w:bottom w:val="single" w:sz="4" w:space="0" w:color="auto"/>
              <w:right w:val="single" w:sz="4" w:space="0" w:color="auto"/>
            </w:tcBorders>
            <w:tcMar>
              <w:top w:w="0" w:type="dxa"/>
              <w:left w:w="28" w:type="dxa"/>
              <w:bottom w:w="0" w:type="dxa"/>
              <w:right w:w="113" w:type="dxa"/>
            </w:tcMar>
            <w:vAlign w:val="center"/>
            <w:hideMark/>
          </w:tcPr>
          <w:p w14:paraId="3332C8FB" w14:textId="77777777" w:rsidR="00F1540A" w:rsidRPr="000E498D" w:rsidRDefault="00F1540A">
            <w:pPr>
              <w:keepNext/>
              <w:keepLines/>
              <w:widowControl w:val="0"/>
              <w:jc w:val="center"/>
              <w:rPr>
                <w:b/>
                <w:sz w:val="20"/>
                <w:szCs w:val="20"/>
              </w:rPr>
            </w:pPr>
            <w:r w:rsidRPr="000E498D">
              <w:rPr>
                <w:b/>
                <w:sz w:val="20"/>
                <w:szCs w:val="20"/>
              </w:rPr>
              <w:t>Project cost</w:t>
            </w:r>
          </w:p>
        </w:tc>
        <w:tc>
          <w:tcPr>
            <w:tcW w:w="2126" w:type="dxa"/>
            <w:tcBorders>
              <w:top w:val="single" w:sz="4" w:space="0" w:color="auto"/>
              <w:left w:val="single" w:sz="4" w:space="0" w:color="auto"/>
              <w:bottom w:val="single" w:sz="4" w:space="0" w:color="auto"/>
              <w:right w:val="single" w:sz="4" w:space="0" w:color="auto"/>
            </w:tcBorders>
            <w:tcMar>
              <w:top w:w="0" w:type="dxa"/>
              <w:left w:w="28" w:type="dxa"/>
              <w:bottom w:w="0" w:type="dxa"/>
              <w:right w:w="113" w:type="dxa"/>
            </w:tcMar>
            <w:vAlign w:val="center"/>
            <w:hideMark/>
          </w:tcPr>
          <w:p w14:paraId="3E550FF6" w14:textId="77777777" w:rsidR="00F1540A" w:rsidRPr="000E498D" w:rsidRDefault="00F1540A">
            <w:pPr>
              <w:keepNext/>
              <w:keepLines/>
              <w:widowControl w:val="0"/>
              <w:jc w:val="center"/>
              <w:rPr>
                <w:b/>
                <w:sz w:val="20"/>
                <w:szCs w:val="20"/>
              </w:rPr>
            </w:pPr>
            <w:r w:rsidRPr="000E498D">
              <w:rPr>
                <w:b/>
                <w:sz w:val="20"/>
                <w:szCs w:val="20"/>
              </w:rPr>
              <w:t>Agency support cost</w:t>
            </w:r>
          </w:p>
        </w:tc>
        <w:tc>
          <w:tcPr>
            <w:tcW w:w="2268" w:type="dxa"/>
            <w:tcBorders>
              <w:top w:val="single" w:sz="4" w:space="0" w:color="auto"/>
              <w:left w:val="single" w:sz="4" w:space="0" w:color="auto"/>
              <w:bottom w:val="single" w:sz="4" w:space="0" w:color="auto"/>
              <w:right w:val="single" w:sz="4" w:space="0" w:color="auto"/>
            </w:tcBorders>
            <w:tcMar>
              <w:top w:w="0" w:type="dxa"/>
              <w:left w:w="28" w:type="dxa"/>
              <w:bottom w:w="0" w:type="dxa"/>
              <w:right w:w="113" w:type="dxa"/>
            </w:tcMar>
            <w:vAlign w:val="center"/>
            <w:hideMark/>
          </w:tcPr>
          <w:p w14:paraId="605234D8" w14:textId="77777777" w:rsidR="00F1540A" w:rsidRPr="000E498D" w:rsidRDefault="00F1540A">
            <w:pPr>
              <w:keepNext/>
              <w:keepLines/>
              <w:widowControl w:val="0"/>
              <w:jc w:val="center"/>
              <w:rPr>
                <w:sz w:val="20"/>
                <w:szCs w:val="20"/>
              </w:rPr>
            </w:pPr>
            <w:r w:rsidRPr="000E498D">
              <w:rPr>
                <w:b/>
                <w:sz w:val="20"/>
                <w:szCs w:val="20"/>
              </w:rPr>
              <w:t>Total</w:t>
            </w:r>
          </w:p>
        </w:tc>
      </w:tr>
      <w:tr w:rsidR="00F1540A" w:rsidRPr="00581E29" w14:paraId="2E3C6357" w14:textId="77777777" w:rsidTr="006D2510">
        <w:trPr>
          <w:trHeight w:val="276"/>
        </w:trPr>
        <w:tc>
          <w:tcPr>
            <w:tcW w:w="2977" w:type="dxa"/>
            <w:tcBorders>
              <w:top w:val="single" w:sz="4" w:space="0" w:color="auto"/>
              <w:left w:val="single" w:sz="4" w:space="0" w:color="auto"/>
              <w:bottom w:val="single" w:sz="4" w:space="0" w:color="auto"/>
              <w:right w:val="single" w:sz="4" w:space="0" w:color="auto"/>
            </w:tcBorders>
            <w:hideMark/>
          </w:tcPr>
          <w:p w14:paraId="59586221" w14:textId="77777777" w:rsidR="00F1540A" w:rsidRPr="000E498D" w:rsidRDefault="00F1540A">
            <w:pPr>
              <w:keepNext/>
              <w:keepLines/>
              <w:widowControl w:val="0"/>
              <w:jc w:val="left"/>
              <w:rPr>
                <w:sz w:val="20"/>
                <w:szCs w:val="20"/>
              </w:rPr>
            </w:pPr>
            <w:r w:rsidRPr="000E498D">
              <w:rPr>
                <w:sz w:val="20"/>
                <w:szCs w:val="20"/>
              </w:rPr>
              <w:t>Japan</w:t>
            </w:r>
          </w:p>
        </w:tc>
        <w:tc>
          <w:tcPr>
            <w:tcW w:w="2127" w:type="dxa"/>
            <w:tcBorders>
              <w:top w:val="single" w:sz="4" w:space="0" w:color="auto"/>
              <w:left w:val="single" w:sz="4" w:space="0" w:color="auto"/>
              <w:bottom w:val="single" w:sz="4" w:space="0" w:color="auto"/>
              <w:right w:val="single" w:sz="4" w:space="0" w:color="auto"/>
            </w:tcBorders>
            <w:tcMar>
              <w:top w:w="0" w:type="dxa"/>
              <w:left w:w="28" w:type="dxa"/>
              <w:bottom w:w="0" w:type="dxa"/>
              <w:right w:w="113" w:type="dxa"/>
            </w:tcMar>
            <w:vAlign w:val="center"/>
          </w:tcPr>
          <w:p w14:paraId="2EB97B7C" w14:textId="37565767" w:rsidR="00F1540A" w:rsidRPr="000E498D" w:rsidRDefault="00282F0F" w:rsidP="006D2510">
            <w:pPr>
              <w:keepNext/>
              <w:keepLines/>
              <w:widowControl w:val="0"/>
              <w:jc w:val="center"/>
              <w:rPr>
                <w:sz w:val="20"/>
                <w:szCs w:val="20"/>
              </w:rPr>
            </w:pPr>
            <w:r w:rsidRPr="000E498D">
              <w:rPr>
                <w:sz w:val="20"/>
                <w:szCs w:val="20"/>
              </w:rPr>
              <w:t>126</w:t>
            </w:r>
          </w:p>
        </w:tc>
        <w:tc>
          <w:tcPr>
            <w:tcW w:w="2126" w:type="dxa"/>
            <w:tcBorders>
              <w:top w:val="single" w:sz="4" w:space="0" w:color="auto"/>
              <w:left w:val="single" w:sz="4" w:space="0" w:color="auto"/>
              <w:bottom w:val="single" w:sz="4" w:space="0" w:color="auto"/>
              <w:right w:val="single" w:sz="4" w:space="0" w:color="auto"/>
            </w:tcBorders>
            <w:tcMar>
              <w:top w:w="0" w:type="dxa"/>
              <w:left w:w="28" w:type="dxa"/>
              <w:bottom w:w="0" w:type="dxa"/>
              <w:right w:w="113" w:type="dxa"/>
            </w:tcMar>
            <w:vAlign w:val="center"/>
          </w:tcPr>
          <w:p w14:paraId="1CC30251" w14:textId="4104CBFA" w:rsidR="00F1540A" w:rsidRPr="000E498D" w:rsidRDefault="00282F0F" w:rsidP="006D2510">
            <w:pPr>
              <w:keepNext/>
              <w:keepLines/>
              <w:widowControl w:val="0"/>
              <w:jc w:val="center"/>
              <w:rPr>
                <w:sz w:val="20"/>
                <w:szCs w:val="20"/>
              </w:rPr>
            </w:pPr>
            <w:r w:rsidRPr="000E498D">
              <w:rPr>
                <w:sz w:val="20"/>
                <w:szCs w:val="20"/>
              </w:rPr>
              <w:t>16</w:t>
            </w:r>
          </w:p>
        </w:tc>
        <w:tc>
          <w:tcPr>
            <w:tcW w:w="2268" w:type="dxa"/>
            <w:tcBorders>
              <w:top w:val="single" w:sz="4" w:space="0" w:color="auto"/>
              <w:left w:val="single" w:sz="4" w:space="0" w:color="auto"/>
              <w:bottom w:val="single" w:sz="4" w:space="0" w:color="auto"/>
              <w:right w:val="single" w:sz="4" w:space="0" w:color="auto"/>
            </w:tcBorders>
            <w:tcMar>
              <w:top w:w="0" w:type="dxa"/>
              <w:left w:w="28" w:type="dxa"/>
              <w:bottom w:w="0" w:type="dxa"/>
              <w:right w:w="113" w:type="dxa"/>
            </w:tcMar>
            <w:vAlign w:val="center"/>
          </w:tcPr>
          <w:p w14:paraId="003C8EBC" w14:textId="39CE2F79" w:rsidR="00F1540A" w:rsidRPr="000E498D" w:rsidRDefault="000E498D" w:rsidP="006D2510">
            <w:pPr>
              <w:keepNext/>
              <w:keepLines/>
              <w:jc w:val="center"/>
              <w:rPr>
                <w:sz w:val="20"/>
                <w:szCs w:val="20"/>
              </w:rPr>
            </w:pPr>
            <w:r w:rsidRPr="000E498D">
              <w:rPr>
                <w:sz w:val="20"/>
                <w:szCs w:val="20"/>
              </w:rPr>
              <w:t>142</w:t>
            </w:r>
          </w:p>
        </w:tc>
      </w:tr>
    </w:tbl>
    <w:p w14:paraId="79FA496E" w14:textId="5D59E40C" w:rsidR="00F1540A" w:rsidRPr="00581E29" w:rsidRDefault="00F1540A" w:rsidP="00F1540A">
      <w:pPr>
        <w:tabs>
          <w:tab w:val="num" w:pos="0"/>
          <w:tab w:val="num" w:pos="709"/>
        </w:tabs>
      </w:pPr>
    </w:p>
    <w:p w14:paraId="49C878C8" w14:textId="6F5983B1" w:rsidR="007A673B" w:rsidRDefault="007A673B" w:rsidP="00F1540A">
      <w:pPr>
        <w:pStyle w:val="Heading2"/>
        <w:numPr>
          <w:ilvl w:val="0"/>
          <w:numId w:val="2"/>
        </w:numPr>
        <w:tabs>
          <w:tab w:val="clear" w:pos="0"/>
          <w:tab w:val="num" w:pos="360"/>
          <w:tab w:val="left" w:pos="720"/>
        </w:tabs>
        <w:spacing w:after="0"/>
        <w:ind w:right="-22"/>
        <w:rPr>
          <w:bCs/>
        </w:rPr>
      </w:pPr>
      <w:r w:rsidRPr="007A673B">
        <w:rPr>
          <w:bCs/>
        </w:rPr>
        <w:lastRenderedPageBreak/>
        <w:t>Table 4 presents the balances from projects that are being held by BAs.</w:t>
      </w:r>
    </w:p>
    <w:p w14:paraId="581E1735" w14:textId="623CB71B" w:rsidR="007A673B" w:rsidRDefault="007A673B" w:rsidP="007A673B"/>
    <w:p w14:paraId="2614A566" w14:textId="0DD3C49D" w:rsidR="007A673B" w:rsidRPr="00EB058C" w:rsidRDefault="007A673B" w:rsidP="007A673B">
      <w:pPr>
        <w:pStyle w:val="ListParagraph"/>
        <w:tabs>
          <w:tab w:val="num" w:pos="709"/>
        </w:tabs>
        <w:ind w:left="0"/>
        <w:rPr>
          <w:b/>
        </w:rPr>
      </w:pPr>
      <w:r w:rsidRPr="00581E29">
        <w:rPr>
          <w:b/>
        </w:rPr>
        <w:t>Table 4. Balances held by BAs (</w:t>
      </w:r>
      <w:r w:rsidR="006D2510">
        <w:rPr>
          <w:b/>
        </w:rPr>
        <w:t>US $</w:t>
      </w:r>
      <w:r w:rsidRPr="00581E29">
        <w:rPr>
          <w:b/>
        </w:rPr>
        <w:t>)</w:t>
      </w:r>
      <w:r w:rsidR="00FE4906">
        <w:rPr>
          <w:b/>
        </w:rPr>
        <w:t xml:space="preserve"> </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977"/>
        <w:gridCol w:w="2127"/>
        <w:gridCol w:w="2126"/>
        <w:gridCol w:w="2268"/>
      </w:tblGrid>
      <w:tr w:rsidR="00410A52" w:rsidRPr="00581E29" w14:paraId="323761AC" w14:textId="77777777" w:rsidTr="00421B9E">
        <w:trPr>
          <w:trHeight w:val="276"/>
        </w:trPr>
        <w:tc>
          <w:tcPr>
            <w:tcW w:w="2977" w:type="dxa"/>
            <w:tcBorders>
              <w:top w:val="single" w:sz="4" w:space="0" w:color="auto"/>
              <w:left w:val="single" w:sz="4" w:space="0" w:color="auto"/>
              <w:bottom w:val="single" w:sz="4" w:space="0" w:color="auto"/>
              <w:right w:val="single" w:sz="4" w:space="0" w:color="auto"/>
            </w:tcBorders>
            <w:vAlign w:val="center"/>
            <w:hideMark/>
          </w:tcPr>
          <w:p w14:paraId="4731CB70" w14:textId="77777777" w:rsidR="00410A52" w:rsidRPr="000E498D" w:rsidRDefault="00410A52" w:rsidP="00421B9E">
            <w:pPr>
              <w:keepNext/>
              <w:keepLines/>
              <w:widowControl w:val="0"/>
              <w:jc w:val="center"/>
              <w:rPr>
                <w:b/>
                <w:sz w:val="20"/>
                <w:szCs w:val="20"/>
              </w:rPr>
            </w:pPr>
            <w:r w:rsidRPr="000E498D">
              <w:rPr>
                <w:b/>
                <w:sz w:val="20"/>
                <w:szCs w:val="20"/>
              </w:rPr>
              <w:t>Agency</w:t>
            </w:r>
          </w:p>
        </w:tc>
        <w:tc>
          <w:tcPr>
            <w:tcW w:w="2127" w:type="dxa"/>
            <w:tcBorders>
              <w:top w:val="single" w:sz="4" w:space="0" w:color="auto"/>
              <w:left w:val="single" w:sz="4" w:space="0" w:color="auto"/>
              <w:bottom w:val="single" w:sz="4" w:space="0" w:color="auto"/>
              <w:right w:val="single" w:sz="4" w:space="0" w:color="auto"/>
            </w:tcBorders>
            <w:tcMar>
              <w:top w:w="0" w:type="dxa"/>
              <w:left w:w="28" w:type="dxa"/>
              <w:bottom w:w="0" w:type="dxa"/>
              <w:right w:w="113" w:type="dxa"/>
            </w:tcMar>
            <w:vAlign w:val="center"/>
            <w:hideMark/>
          </w:tcPr>
          <w:p w14:paraId="5C56522A" w14:textId="77777777" w:rsidR="00410A52" w:rsidRPr="000E498D" w:rsidRDefault="00410A52" w:rsidP="00421B9E">
            <w:pPr>
              <w:keepNext/>
              <w:keepLines/>
              <w:widowControl w:val="0"/>
              <w:jc w:val="center"/>
              <w:rPr>
                <w:b/>
                <w:sz w:val="20"/>
                <w:szCs w:val="20"/>
              </w:rPr>
            </w:pPr>
            <w:r w:rsidRPr="000E498D">
              <w:rPr>
                <w:b/>
                <w:sz w:val="20"/>
                <w:szCs w:val="20"/>
              </w:rPr>
              <w:t>Project cost</w:t>
            </w:r>
          </w:p>
        </w:tc>
        <w:tc>
          <w:tcPr>
            <w:tcW w:w="2126" w:type="dxa"/>
            <w:tcBorders>
              <w:top w:val="single" w:sz="4" w:space="0" w:color="auto"/>
              <w:left w:val="single" w:sz="4" w:space="0" w:color="auto"/>
              <w:bottom w:val="single" w:sz="4" w:space="0" w:color="auto"/>
              <w:right w:val="single" w:sz="4" w:space="0" w:color="auto"/>
            </w:tcBorders>
            <w:tcMar>
              <w:top w:w="0" w:type="dxa"/>
              <w:left w:w="28" w:type="dxa"/>
              <w:bottom w:w="0" w:type="dxa"/>
              <w:right w:w="113" w:type="dxa"/>
            </w:tcMar>
            <w:vAlign w:val="center"/>
            <w:hideMark/>
          </w:tcPr>
          <w:p w14:paraId="769B0439" w14:textId="77777777" w:rsidR="00410A52" w:rsidRPr="000E498D" w:rsidRDefault="00410A52" w:rsidP="00421B9E">
            <w:pPr>
              <w:keepNext/>
              <w:keepLines/>
              <w:widowControl w:val="0"/>
              <w:jc w:val="center"/>
              <w:rPr>
                <w:b/>
                <w:sz w:val="20"/>
                <w:szCs w:val="20"/>
              </w:rPr>
            </w:pPr>
            <w:r w:rsidRPr="000E498D">
              <w:rPr>
                <w:b/>
                <w:sz w:val="20"/>
                <w:szCs w:val="20"/>
              </w:rPr>
              <w:t>Agency support cost</w:t>
            </w:r>
          </w:p>
        </w:tc>
        <w:tc>
          <w:tcPr>
            <w:tcW w:w="2268" w:type="dxa"/>
            <w:tcBorders>
              <w:top w:val="single" w:sz="4" w:space="0" w:color="auto"/>
              <w:left w:val="single" w:sz="4" w:space="0" w:color="auto"/>
              <w:bottom w:val="single" w:sz="4" w:space="0" w:color="auto"/>
              <w:right w:val="single" w:sz="4" w:space="0" w:color="auto"/>
            </w:tcBorders>
            <w:tcMar>
              <w:top w:w="0" w:type="dxa"/>
              <w:left w:w="28" w:type="dxa"/>
              <w:bottom w:w="0" w:type="dxa"/>
              <w:right w:w="113" w:type="dxa"/>
            </w:tcMar>
            <w:vAlign w:val="center"/>
            <w:hideMark/>
          </w:tcPr>
          <w:p w14:paraId="33FDFF49" w14:textId="77777777" w:rsidR="00410A52" w:rsidRPr="000E498D" w:rsidRDefault="00410A52" w:rsidP="00421B9E">
            <w:pPr>
              <w:keepNext/>
              <w:keepLines/>
              <w:widowControl w:val="0"/>
              <w:jc w:val="center"/>
              <w:rPr>
                <w:sz w:val="20"/>
                <w:szCs w:val="20"/>
              </w:rPr>
            </w:pPr>
            <w:r w:rsidRPr="000E498D">
              <w:rPr>
                <w:b/>
                <w:sz w:val="20"/>
                <w:szCs w:val="20"/>
              </w:rPr>
              <w:t>Total</w:t>
            </w:r>
          </w:p>
        </w:tc>
      </w:tr>
      <w:tr w:rsidR="00410A52" w:rsidRPr="00581E29" w14:paraId="2132FDC6" w14:textId="77777777" w:rsidTr="00421B9E">
        <w:trPr>
          <w:trHeight w:val="276"/>
        </w:trPr>
        <w:tc>
          <w:tcPr>
            <w:tcW w:w="2977" w:type="dxa"/>
            <w:tcBorders>
              <w:top w:val="single" w:sz="4" w:space="0" w:color="auto"/>
              <w:left w:val="single" w:sz="4" w:space="0" w:color="auto"/>
              <w:bottom w:val="single" w:sz="4" w:space="0" w:color="auto"/>
              <w:right w:val="single" w:sz="4" w:space="0" w:color="auto"/>
            </w:tcBorders>
            <w:hideMark/>
          </w:tcPr>
          <w:p w14:paraId="11AAC846" w14:textId="17968965" w:rsidR="00410A52" w:rsidRPr="000E498D" w:rsidRDefault="00410A52" w:rsidP="00421B9E">
            <w:pPr>
              <w:keepNext/>
              <w:keepLines/>
              <w:widowControl w:val="0"/>
              <w:jc w:val="left"/>
              <w:rPr>
                <w:sz w:val="20"/>
                <w:szCs w:val="20"/>
              </w:rPr>
            </w:pPr>
            <w:r>
              <w:rPr>
                <w:sz w:val="20"/>
                <w:szCs w:val="20"/>
              </w:rPr>
              <w:t>Italy</w:t>
            </w:r>
          </w:p>
        </w:tc>
        <w:tc>
          <w:tcPr>
            <w:tcW w:w="2127" w:type="dxa"/>
            <w:tcBorders>
              <w:top w:val="single" w:sz="4" w:space="0" w:color="auto"/>
              <w:left w:val="single" w:sz="4" w:space="0" w:color="auto"/>
              <w:bottom w:val="single" w:sz="4" w:space="0" w:color="auto"/>
              <w:right w:val="single" w:sz="4" w:space="0" w:color="auto"/>
            </w:tcBorders>
            <w:tcMar>
              <w:top w:w="0" w:type="dxa"/>
              <w:left w:w="28" w:type="dxa"/>
              <w:bottom w:w="0" w:type="dxa"/>
              <w:right w:w="113" w:type="dxa"/>
            </w:tcMar>
            <w:vAlign w:val="center"/>
          </w:tcPr>
          <w:p w14:paraId="5FD1CF2A" w14:textId="4E1FE376" w:rsidR="00410A52" w:rsidRPr="000E498D" w:rsidRDefault="00410A52" w:rsidP="00421B9E">
            <w:pPr>
              <w:keepNext/>
              <w:keepLines/>
              <w:widowControl w:val="0"/>
              <w:jc w:val="center"/>
              <w:rPr>
                <w:sz w:val="20"/>
                <w:szCs w:val="20"/>
              </w:rPr>
            </w:pPr>
            <w:r w:rsidRPr="000E498D">
              <w:rPr>
                <w:sz w:val="20"/>
                <w:szCs w:val="20"/>
              </w:rPr>
              <w:t>5,000</w:t>
            </w:r>
          </w:p>
        </w:tc>
        <w:tc>
          <w:tcPr>
            <w:tcW w:w="2126" w:type="dxa"/>
            <w:tcBorders>
              <w:top w:val="single" w:sz="4" w:space="0" w:color="auto"/>
              <w:left w:val="single" w:sz="4" w:space="0" w:color="auto"/>
              <w:bottom w:val="single" w:sz="4" w:space="0" w:color="auto"/>
              <w:right w:val="single" w:sz="4" w:space="0" w:color="auto"/>
            </w:tcBorders>
            <w:tcMar>
              <w:top w:w="0" w:type="dxa"/>
              <w:left w:w="28" w:type="dxa"/>
              <w:bottom w:w="0" w:type="dxa"/>
              <w:right w:w="113" w:type="dxa"/>
            </w:tcMar>
            <w:vAlign w:val="center"/>
          </w:tcPr>
          <w:p w14:paraId="0F055EC5" w14:textId="06B91327" w:rsidR="00410A52" w:rsidRPr="000E498D" w:rsidRDefault="00410A52" w:rsidP="00421B9E">
            <w:pPr>
              <w:keepNext/>
              <w:keepLines/>
              <w:widowControl w:val="0"/>
              <w:jc w:val="center"/>
              <w:rPr>
                <w:sz w:val="20"/>
                <w:szCs w:val="20"/>
              </w:rPr>
            </w:pPr>
            <w:r w:rsidRPr="000E498D">
              <w:rPr>
                <w:sz w:val="20"/>
                <w:szCs w:val="20"/>
              </w:rPr>
              <w:t>350</w:t>
            </w:r>
          </w:p>
        </w:tc>
        <w:tc>
          <w:tcPr>
            <w:tcW w:w="2268" w:type="dxa"/>
            <w:tcBorders>
              <w:top w:val="single" w:sz="4" w:space="0" w:color="auto"/>
              <w:left w:val="single" w:sz="4" w:space="0" w:color="auto"/>
              <w:bottom w:val="single" w:sz="4" w:space="0" w:color="auto"/>
              <w:right w:val="single" w:sz="4" w:space="0" w:color="auto"/>
            </w:tcBorders>
            <w:tcMar>
              <w:top w:w="0" w:type="dxa"/>
              <w:left w:w="28" w:type="dxa"/>
              <w:bottom w:w="0" w:type="dxa"/>
              <w:right w:w="113" w:type="dxa"/>
            </w:tcMar>
            <w:vAlign w:val="center"/>
          </w:tcPr>
          <w:p w14:paraId="5C115D3E" w14:textId="57652ECF" w:rsidR="00410A52" w:rsidRPr="00E17D07" w:rsidRDefault="00410A52" w:rsidP="00421B9E">
            <w:pPr>
              <w:keepNext/>
              <w:keepLines/>
              <w:jc w:val="center"/>
              <w:rPr>
                <w:sz w:val="20"/>
                <w:szCs w:val="20"/>
              </w:rPr>
            </w:pPr>
            <w:r w:rsidRPr="00E17D07">
              <w:rPr>
                <w:bCs/>
                <w:sz w:val="20"/>
                <w:szCs w:val="20"/>
              </w:rPr>
              <w:t>5,350</w:t>
            </w:r>
            <w:r w:rsidRPr="00E17D07">
              <w:rPr>
                <w:rStyle w:val="FootnoteReference"/>
                <w:bCs/>
                <w:sz w:val="20"/>
                <w:szCs w:val="20"/>
              </w:rPr>
              <w:footnoteReference w:id="5"/>
            </w:r>
          </w:p>
        </w:tc>
      </w:tr>
      <w:tr w:rsidR="00410A52" w:rsidRPr="00581E29" w14:paraId="7D1C5A6E" w14:textId="77777777" w:rsidTr="00421B9E">
        <w:trPr>
          <w:trHeight w:val="276"/>
        </w:trPr>
        <w:tc>
          <w:tcPr>
            <w:tcW w:w="2977" w:type="dxa"/>
            <w:tcBorders>
              <w:top w:val="single" w:sz="4" w:space="0" w:color="auto"/>
              <w:left w:val="single" w:sz="4" w:space="0" w:color="auto"/>
              <w:bottom w:val="single" w:sz="4" w:space="0" w:color="auto"/>
              <w:right w:val="single" w:sz="4" w:space="0" w:color="auto"/>
            </w:tcBorders>
          </w:tcPr>
          <w:p w14:paraId="61721954" w14:textId="6426552C" w:rsidR="00410A52" w:rsidRPr="000E498D" w:rsidRDefault="00410A52" w:rsidP="00421B9E">
            <w:pPr>
              <w:keepNext/>
              <w:keepLines/>
              <w:widowControl w:val="0"/>
              <w:jc w:val="left"/>
              <w:rPr>
                <w:sz w:val="20"/>
                <w:szCs w:val="20"/>
              </w:rPr>
            </w:pPr>
            <w:r>
              <w:rPr>
                <w:sz w:val="20"/>
                <w:szCs w:val="20"/>
              </w:rPr>
              <w:t>France</w:t>
            </w:r>
          </w:p>
        </w:tc>
        <w:tc>
          <w:tcPr>
            <w:tcW w:w="2127" w:type="dxa"/>
            <w:tcBorders>
              <w:top w:val="single" w:sz="4" w:space="0" w:color="auto"/>
              <w:left w:val="single" w:sz="4" w:space="0" w:color="auto"/>
              <w:bottom w:val="single" w:sz="4" w:space="0" w:color="auto"/>
              <w:right w:val="single" w:sz="4" w:space="0" w:color="auto"/>
            </w:tcBorders>
            <w:tcMar>
              <w:top w:w="0" w:type="dxa"/>
              <w:left w:w="28" w:type="dxa"/>
              <w:bottom w:w="0" w:type="dxa"/>
              <w:right w:w="113" w:type="dxa"/>
            </w:tcMar>
            <w:vAlign w:val="center"/>
          </w:tcPr>
          <w:p w14:paraId="71428FC4" w14:textId="36EA49EE" w:rsidR="00410A52" w:rsidRPr="000E498D" w:rsidRDefault="00410A52" w:rsidP="00421B9E">
            <w:pPr>
              <w:keepNext/>
              <w:keepLines/>
              <w:widowControl w:val="0"/>
              <w:jc w:val="center"/>
              <w:rPr>
                <w:sz w:val="20"/>
                <w:szCs w:val="20"/>
              </w:rPr>
            </w:pPr>
            <w:r w:rsidRPr="000E498D">
              <w:rPr>
                <w:sz w:val="20"/>
                <w:szCs w:val="20"/>
              </w:rPr>
              <w:t>9,964</w:t>
            </w:r>
          </w:p>
        </w:tc>
        <w:tc>
          <w:tcPr>
            <w:tcW w:w="2126" w:type="dxa"/>
            <w:tcBorders>
              <w:top w:val="single" w:sz="4" w:space="0" w:color="auto"/>
              <w:left w:val="single" w:sz="4" w:space="0" w:color="auto"/>
              <w:bottom w:val="single" w:sz="4" w:space="0" w:color="auto"/>
              <w:right w:val="single" w:sz="4" w:space="0" w:color="auto"/>
            </w:tcBorders>
            <w:tcMar>
              <w:top w:w="0" w:type="dxa"/>
              <w:left w:w="28" w:type="dxa"/>
              <w:bottom w:w="0" w:type="dxa"/>
              <w:right w:w="113" w:type="dxa"/>
            </w:tcMar>
            <w:vAlign w:val="center"/>
          </w:tcPr>
          <w:p w14:paraId="219253C2" w14:textId="42891E6D" w:rsidR="00410A52" w:rsidRPr="000E498D" w:rsidRDefault="00410A52" w:rsidP="00421B9E">
            <w:pPr>
              <w:keepNext/>
              <w:keepLines/>
              <w:widowControl w:val="0"/>
              <w:jc w:val="center"/>
              <w:rPr>
                <w:sz w:val="20"/>
                <w:szCs w:val="20"/>
              </w:rPr>
            </w:pPr>
            <w:r w:rsidRPr="000E498D">
              <w:rPr>
                <w:sz w:val="20"/>
                <w:szCs w:val="20"/>
              </w:rPr>
              <w:t>1,261</w:t>
            </w:r>
          </w:p>
        </w:tc>
        <w:tc>
          <w:tcPr>
            <w:tcW w:w="2268" w:type="dxa"/>
            <w:tcBorders>
              <w:top w:val="single" w:sz="4" w:space="0" w:color="auto"/>
              <w:left w:val="single" w:sz="4" w:space="0" w:color="auto"/>
              <w:bottom w:val="single" w:sz="4" w:space="0" w:color="auto"/>
              <w:right w:val="single" w:sz="4" w:space="0" w:color="auto"/>
            </w:tcBorders>
            <w:tcMar>
              <w:top w:w="0" w:type="dxa"/>
              <w:left w:w="28" w:type="dxa"/>
              <w:bottom w:w="0" w:type="dxa"/>
              <w:right w:w="113" w:type="dxa"/>
            </w:tcMar>
            <w:vAlign w:val="center"/>
          </w:tcPr>
          <w:p w14:paraId="05A3EF34" w14:textId="7B111609" w:rsidR="00410A52" w:rsidRPr="00E17D07" w:rsidRDefault="00410A52" w:rsidP="00421B9E">
            <w:pPr>
              <w:keepNext/>
              <w:keepLines/>
              <w:jc w:val="center"/>
              <w:rPr>
                <w:sz w:val="20"/>
                <w:szCs w:val="20"/>
              </w:rPr>
            </w:pPr>
            <w:r w:rsidRPr="00E17D07">
              <w:rPr>
                <w:bCs/>
                <w:sz w:val="20"/>
                <w:szCs w:val="20"/>
              </w:rPr>
              <w:t>11,225</w:t>
            </w:r>
          </w:p>
        </w:tc>
      </w:tr>
    </w:tbl>
    <w:p w14:paraId="05ABE8DA" w14:textId="71570EDE" w:rsidR="00410A52" w:rsidRDefault="00410A52" w:rsidP="007A673B"/>
    <w:p w14:paraId="463C4CD5" w14:textId="40D60C69" w:rsidR="00D64D2C" w:rsidRDefault="00D64D2C" w:rsidP="00D64D2C">
      <w:pPr>
        <w:tabs>
          <w:tab w:val="num" w:pos="709"/>
        </w:tabs>
        <w:spacing w:after="240"/>
        <w:rPr>
          <w:b/>
        </w:rPr>
      </w:pPr>
      <w:r w:rsidRPr="00167C5C">
        <w:rPr>
          <w:b/>
        </w:rPr>
        <w:t>Availability of resources</w:t>
      </w:r>
    </w:p>
    <w:p w14:paraId="49914E37" w14:textId="1F72BFCB" w:rsidR="006D2510" w:rsidRPr="001E6238" w:rsidRDefault="006D2510" w:rsidP="006D2510">
      <w:pPr>
        <w:pStyle w:val="Heading1"/>
      </w:pPr>
      <w:r w:rsidRPr="001E6238">
        <w:t xml:space="preserve">The Status of contributions and disbursements document indicates an available balance of </w:t>
      </w:r>
      <w:r>
        <w:t>US $324,044,205</w:t>
      </w:r>
      <w:r w:rsidRPr="001E6238">
        <w:t xml:space="preserve"> as at </w:t>
      </w:r>
      <w:r>
        <w:t>30</w:t>
      </w:r>
      <w:r w:rsidRPr="001E6238">
        <w:t xml:space="preserve"> October 2020. The total balance returned by BAs and IAs, to the 86</w:t>
      </w:r>
      <w:r w:rsidRPr="001E6238">
        <w:rPr>
          <w:vertAlign w:val="superscript"/>
        </w:rPr>
        <w:t>th</w:t>
      </w:r>
      <w:r w:rsidRPr="001E6238">
        <w:t xml:space="preserve"> meeting amounts to </w:t>
      </w:r>
      <w:r>
        <w:t>US $</w:t>
      </w:r>
      <w:r w:rsidRPr="001E6238">
        <w:t xml:space="preserve">2,573,517. Therefore, the total level of resources available for approvals at the </w:t>
      </w:r>
      <w:r w:rsidR="00421B9E">
        <w:br/>
      </w:r>
      <w:r w:rsidRPr="001E6238">
        <w:t>86</w:t>
      </w:r>
      <w:r w:rsidRPr="001E6238">
        <w:rPr>
          <w:vertAlign w:val="superscript"/>
        </w:rPr>
        <w:t>th</w:t>
      </w:r>
      <w:r w:rsidRPr="001E6238">
        <w:t xml:space="preserve"> meeting, amounts to </w:t>
      </w:r>
      <w:r>
        <w:t>US $</w:t>
      </w:r>
      <w:r w:rsidRPr="001E6238">
        <w:t>3</w:t>
      </w:r>
      <w:r>
        <w:t>26,617,722</w:t>
      </w:r>
      <w:r w:rsidRPr="001E6238">
        <w:t xml:space="preserve">. </w:t>
      </w:r>
    </w:p>
    <w:p w14:paraId="7E9A0109" w14:textId="77777777" w:rsidR="00D64D2C" w:rsidRPr="00167C5C" w:rsidRDefault="00D64D2C" w:rsidP="00D64D2C">
      <w:pPr>
        <w:spacing w:after="240"/>
        <w:rPr>
          <w:b/>
        </w:rPr>
      </w:pPr>
      <w:r w:rsidRPr="00167C5C">
        <w:rPr>
          <w:b/>
        </w:rPr>
        <w:t>Secretariat’s comments</w:t>
      </w:r>
    </w:p>
    <w:p w14:paraId="7526B8A4" w14:textId="2A706222" w:rsidR="00D64D2C" w:rsidRPr="00167C5C" w:rsidRDefault="00FB6DBA" w:rsidP="00D64D2C">
      <w:pPr>
        <w:pStyle w:val="Heading1"/>
      </w:pPr>
      <w:r>
        <w:t>T</w:t>
      </w:r>
      <w:r w:rsidR="00D64D2C" w:rsidRPr="00167C5C">
        <w:t>he Secretariat remind</w:t>
      </w:r>
      <w:r w:rsidR="001E10D9">
        <w:t>ed</w:t>
      </w:r>
      <w:r w:rsidR="00D64D2C" w:rsidRPr="00167C5C">
        <w:t xml:space="preserve"> </w:t>
      </w:r>
      <w:r w:rsidR="001E10D9">
        <w:t xml:space="preserve">BAs and </w:t>
      </w:r>
      <w:r w:rsidR="00D64D2C" w:rsidRPr="00167C5C">
        <w:t>IAs that balances o</w:t>
      </w:r>
      <w:r w:rsidR="001E10D9">
        <w:t>f</w:t>
      </w:r>
      <w:r w:rsidR="00D64D2C" w:rsidRPr="00167C5C">
        <w:t xml:space="preserve"> by-decisions projects and projects completed one year ago and </w:t>
      </w:r>
      <w:r w:rsidRPr="00167C5C">
        <w:t>more</w:t>
      </w:r>
      <w:r>
        <w:t>,</w:t>
      </w:r>
      <w:r w:rsidR="00D64D2C" w:rsidRPr="00167C5C">
        <w:t xml:space="preserve"> should be returned to the Multil</w:t>
      </w:r>
      <w:r w:rsidR="00D64D2C">
        <w:t xml:space="preserve">ateral Fund </w:t>
      </w:r>
      <w:r w:rsidR="001E10D9">
        <w:t>as soon as possible</w:t>
      </w:r>
      <w:r w:rsidR="00D64D2C" w:rsidRPr="00167C5C">
        <w:t xml:space="preserve">. </w:t>
      </w:r>
    </w:p>
    <w:p w14:paraId="69866DE0" w14:textId="323CED1D" w:rsidR="00D64D2C" w:rsidRPr="00167C5C" w:rsidRDefault="00D64D2C" w:rsidP="00D64D2C">
      <w:pPr>
        <w:pStyle w:val="Heading1"/>
      </w:pPr>
      <w:r w:rsidRPr="00167C5C">
        <w:t xml:space="preserve">Considering that the total level of funding for projects and activities submitted </w:t>
      </w:r>
      <w:r>
        <w:t>to the 8</w:t>
      </w:r>
      <w:r w:rsidR="004811AF">
        <w:t>6</w:t>
      </w:r>
      <w:r w:rsidRPr="00167C5C">
        <w:rPr>
          <w:vertAlign w:val="superscript"/>
        </w:rPr>
        <w:t>th</w:t>
      </w:r>
      <w:r w:rsidRPr="00167C5C">
        <w:t xml:space="preserve"> meeting amounts </w:t>
      </w:r>
      <w:r w:rsidRPr="009769CE">
        <w:t xml:space="preserve">to </w:t>
      </w:r>
      <w:r w:rsidR="006D2510" w:rsidRPr="00421B9E">
        <w:t>US $</w:t>
      </w:r>
      <w:r w:rsidR="001E10D9" w:rsidRPr="00421B9E">
        <w:t>58,098,526</w:t>
      </w:r>
      <w:r w:rsidRPr="00421B9E">
        <w:t xml:space="preserve"> including</w:t>
      </w:r>
      <w:r w:rsidRPr="00167C5C">
        <w:t xml:space="preserve"> agency support costs, there </w:t>
      </w:r>
      <w:r w:rsidRPr="009769CE">
        <w:t>are sufficient</w:t>
      </w:r>
      <w:r w:rsidRPr="00167C5C">
        <w:t xml:space="preserve"> resources a</w:t>
      </w:r>
      <w:r>
        <w:t>vailable for approvals at the 8</w:t>
      </w:r>
      <w:r w:rsidR="004811AF">
        <w:t>6</w:t>
      </w:r>
      <w:r w:rsidRPr="00167C5C">
        <w:rPr>
          <w:vertAlign w:val="superscript"/>
        </w:rPr>
        <w:t>th</w:t>
      </w:r>
      <w:r w:rsidRPr="00167C5C">
        <w:t xml:space="preserve"> meeting. </w:t>
      </w:r>
    </w:p>
    <w:p w14:paraId="653225C8" w14:textId="77777777" w:rsidR="00D64D2C" w:rsidRPr="00167C5C" w:rsidRDefault="00D64D2C" w:rsidP="00D64D2C">
      <w:pPr>
        <w:keepNext/>
        <w:keepLines/>
        <w:tabs>
          <w:tab w:val="num" w:pos="709"/>
        </w:tabs>
        <w:rPr>
          <w:b/>
        </w:rPr>
      </w:pPr>
      <w:r w:rsidRPr="00167C5C">
        <w:rPr>
          <w:b/>
        </w:rPr>
        <w:t>Recommendations</w:t>
      </w:r>
    </w:p>
    <w:p w14:paraId="4FE049B7" w14:textId="77777777" w:rsidR="00D64D2C" w:rsidRPr="00167C5C" w:rsidRDefault="00D64D2C" w:rsidP="00D64D2C">
      <w:pPr>
        <w:keepNext/>
        <w:keepLines/>
        <w:tabs>
          <w:tab w:val="num" w:pos="709"/>
        </w:tabs>
        <w:rPr>
          <w:b/>
        </w:rPr>
      </w:pPr>
    </w:p>
    <w:p w14:paraId="6A78C612" w14:textId="77777777" w:rsidR="00D64D2C" w:rsidRPr="00167C5C" w:rsidRDefault="00D64D2C" w:rsidP="00D64D2C">
      <w:pPr>
        <w:pStyle w:val="Heading1"/>
      </w:pPr>
      <w:r w:rsidRPr="00167C5C">
        <w:t>The Executive Committee may wish:</w:t>
      </w:r>
    </w:p>
    <w:p w14:paraId="3653A384" w14:textId="77777777" w:rsidR="00D64D2C" w:rsidRPr="008C456F" w:rsidRDefault="00D64D2C" w:rsidP="00D64D2C">
      <w:pPr>
        <w:numPr>
          <w:ilvl w:val="1"/>
          <w:numId w:val="1"/>
        </w:numPr>
        <w:tabs>
          <w:tab w:val="clear" w:pos="0"/>
          <w:tab w:val="num" w:pos="-796"/>
          <w:tab w:val="num" w:pos="90"/>
          <w:tab w:val="num" w:pos="709"/>
        </w:tabs>
        <w:ind w:left="1418" w:hanging="709"/>
      </w:pPr>
      <w:r w:rsidRPr="00167C5C">
        <w:t>To note:</w:t>
      </w:r>
    </w:p>
    <w:p w14:paraId="41B4C5E9" w14:textId="77777777" w:rsidR="00D64D2C" w:rsidRPr="00167C5C" w:rsidRDefault="00D64D2C" w:rsidP="00D64D2C"/>
    <w:p w14:paraId="4F195602" w14:textId="652DF813" w:rsidR="00D64D2C" w:rsidRPr="00167C5C" w:rsidRDefault="00D64D2C" w:rsidP="00D64D2C">
      <w:pPr>
        <w:widowControl w:val="0"/>
        <w:numPr>
          <w:ilvl w:val="0"/>
          <w:numId w:val="22"/>
        </w:numPr>
        <w:spacing w:after="240"/>
        <w:ind w:left="2127" w:hanging="709"/>
        <w:outlineLvl w:val="2"/>
      </w:pPr>
      <w:r w:rsidRPr="00167C5C">
        <w:t xml:space="preserve">The report on balances and availability of </w:t>
      </w:r>
      <w:r>
        <w:t>resources contained in document UNEP/OzL.Pro/</w:t>
      </w:r>
      <w:r w:rsidRPr="005A196D">
        <w:t>ExCom/8</w:t>
      </w:r>
      <w:r w:rsidR="004811AF" w:rsidRPr="005A196D">
        <w:t>6</w:t>
      </w:r>
      <w:r w:rsidRPr="005A196D">
        <w:t>/</w:t>
      </w:r>
      <w:r w:rsidR="005A196D">
        <w:t>4</w:t>
      </w:r>
      <w:r w:rsidRPr="005A196D">
        <w:t>;</w:t>
      </w:r>
    </w:p>
    <w:p w14:paraId="1A0566D1" w14:textId="4D1655A7" w:rsidR="00D64D2C" w:rsidRPr="00167C5C" w:rsidRDefault="00D64D2C" w:rsidP="003566DB">
      <w:pPr>
        <w:widowControl w:val="0"/>
        <w:numPr>
          <w:ilvl w:val="0"/>
          <w:numId w:val="22"/>
        </w:numPr>
        <w:spacing w:after="240"/>
        <w:ind w:left="2127" w:hanging="709"/>
        <w:outlineLvl w:val="2"/>
      </w:pPr>
      <w:r w:rsidRPr="00167C5C">
        <w:t>That the net level o</w:t>
      </w:r>
      <w:r>
        <w:t>f funds being returned at the 8</w:t>
      </w:r>
      <w:r w:rsidR="002F7842">
        <w:t>6</w:t>
      </w:r>
      <w:r w:rsidRPr="00946179">
        <w:rPr>
          <w:vertAlign w:val="superscript"/>
        </w:rPr>
        <w:t>th</w:t>
      </w:r>
      <w:r w:rsidRPr="00167C5C">
        <w:t xml:space="preserve"> meeting by the implementing agencies was </w:t>
      </w:r>
      <w:r w:rsidR="006D2510">
        <w:t>US $</w:t>
      </w:r>
      <w:r w:rsidR="002F7842">
        <w:t>2</w:t>
      </w:r>
      <w:r>
        <w:t>,</w:t>
      </w:r>
      <w:r w:rsidR="002F7842">
        <w:t>5</w:t>
      </w:r>
      <w:r w:rsidR="00EC1F84">
        <w:t>73</w:t>
      </w:r>
      <w:r>
        <w:t>,</w:t>
      </w:r>
      <w:r w:rsidR="00EC1F84">
        <w:t>375</w:t>
      </w:r>
      <w:r w:rsidR="00D02807">
        <w:t>,</w:t>
      </w:r>
      <w:r w:rsidRPr="00167C5C">
        <w:t xml:space="preserve"> consisting of </w:t>
      </w:r>
      <w:r w:rsidR="006D2510">
        <w:t>US $</w:t>
      </w:r>
      <w:r>
        <w:t>7</w:t>
      </w:r>
      <w:r w:rsidR="002F7842">
        <w:t>5</w:t>
      </w:r>
      <w:r w:rsidR="00EC1F84">
        <w:t>6</w:t>
      </w:r>
      <w:r w:rsidRPr="00167C5C">
        <w:t>,</w:t>
      </w:r>
      <w:r w:rsidR="00EC1F84">
        <w:t>229</w:t>
      </w:r>
      <w:r>
        <w:t>,</w:t>
      </w:r>
      <w:r w:rsidRPr="00167C5C">
        <w:t xml:space="preserve"> plus agency support costs of </w:t>
      </w:r>
      <w:r w:rsidR="006D2510">
        <w:t>US $</w:t>
      </w:r>
      <w:r>
        <w:t>5</w:t>
      </w:r>
      <w:r w:rsidR="00EC1F84">
        <w:t>5</w:t>
      </w:r>
      <w:r w:rsidRPr="00167C5C">
        <w:t>,</w:t>
      </w:r>
      <w:r w:rsidR="00EC1F84">
        <w:t>951</w:t>
      </w:r>
      <w:r w:rsidRPr="00167C5C">
        <w:t xml:space="preserve"> from UNDP; </w:t>
      </w:r>
      <w:r w:rsidR="006D2510">
        <w:t>US $</w:t>
      </w:r>
      <w:r w:rsidR="002F7842">
        <w:t>6</w:t>
      </w:r>
      <w:r w:rsidR="000575A7">
        <w:t>86</w:t>
      </w:r>
      <w:r w:rsidRPr="00167C5C">
        <w:t>,</w:t>
      </w:r>
      <w:r w:rsidR="000575A7">
        <w:t>656</w:t>
      </w:r>
      <w:r w:rsidR="00D02807">
        <w:t>,</w:t>
      </w:r>
      <w:r w:rsidRPr="00167C5C">
        <w:t xml:space="preserve"> plus agency support costs of </w:t>
      </w:r>
      <w:r w:rsidR="006D2510">
        <w:t>US $</w:t>
      </w:r>
      <w:r w:rsidR="000575A7">
        <w:t>61</w:t>
      </w:r>
      <w:r w:rsidRPr="00167C5C">
        <w:t>,</w:t>
      </w:r>
      <w:r w:rsidR="000575A7">
        <w:t>080</w:t>
      </w:r>
      <w:r w:rsidRPr="00167C5C">
        <w:t xml:space="preserve"> from UNEP</w:t>
      </w:r>
      <w:r w:rsidR="003566DB">
        <w:t xml:space="preserve">; </w:t>
      </w:r>
      <w:r w:rsidR="006D2510">
        <w:t>US $</w:t>
      </w:r>
      <w:r w:rsidR="002F7842">
        <w:t>794</w:t>
      </w:r>
      <w:r w:rsidRPr="00167C5C">
        <w:t>,</w:t>
      </w:r>
      <w:r w:rsidR="002F7842">
        <w:t>898</w:t>
      </w:r>
      <w:r w:rsidRPr="00167C5C">
        <w:t xml:space="preserve">, plus agency support costs of </w:t>
      </w:r>
      <w:r w:rsidR="006D2510">
        <w:t>US $</w:t>
      </w:r>
      <w:r w:rsidR="002F7842">
        <w:t>57</w:t>
      </w:r>
      <w:r w:rsidRPr="00167C5C">
        <w:t>,</w:t>
      </w:r>
      <w:r w:rsidR="002F7842">
        <w:t>619</w:t>
      </w:r>
      <w:r w:rsidRPr="00167C5C">
        <w:t xml:space="preserve"> from UNIDO</w:t>
      </w:r>
      <w:r w:rsidR="003566DB">
        <w:t>;</w:t>
      </w:r>
      <w:r>
        <w:t xml:space="preserve"> and </w:t>
      </w:r>
      <w:r w:rsidR="006D2510">
        <w:t>US $</w:t>
      </w:r>
      <w:r w:rsidR="002F7842">
        <w:t>108</w:t>
      </w:r>
      <w:r>
        <w:t>,</w:t>
      </w:r>
      <w:r w:rsidR="002F7842">
        <w:t xml:space="preserve">881, plus agency support cost of </w:t>
      </w:r>
      <w:r w:rsidR="006D2510">
        <w:t>US $</w:t>
      </w:r>
      <w:r w:rsidR="002F7842">
        <w:t>52,061</w:t>
      </w:r>
      <w:r>
        <w:t xml:space="preserve"> from the </w:t>
      </w:r>
      <w:r w:rsidRPr="00167C5C">
        <w:t>World Bank</w:t>
      </w:r>
      <w:r>
        <w:t xml:space="preserve">. </w:t>
      </w:r>
    </w:p>
    <w:p w14:paraId="5C461C77" w14:textId="3C64C142" w:rsidR="00D64D2C" w:rsidRDefault="00D64D2C" w:rsidP="00D64D2C">
      <w:pPr>
        <w:widowControl w:val="0"/>
        <w:numPr>
          <w:ilvl w:val="0"/>
          <w:numId w:val="22"/>
        </w:numPr>
        <w:spacing w:after="240"/>
        <w:ind w:left="2127" w:hanging="709"/>
        <w:outlineLvl w:val="2"/>
      </w:pPr>
      <w:r w:rsidRPr="00167C5C">
        <w:t xml:space="preserve">That UNIDO held balances of </w:t>
      </w:r>
      <w:r w:rsidR="006D2510">
        <w:t>US $</w:t>
      </w:r>
      <w:r>
        <w:t>38,</w:t>
      </w:r>
      <w:r w:rsidRPr="00167C5C">
        <w:t xml:space="preserve"> including agency s</w:t>
      </w:r>
      <w:r>
        <w:t>upport costs, for one project</w:t>
      </w:r>
      <w:r w:rsidRPr="00167C5C">
        <w:t xml:space="preserve"> completed over two years previously and </w:t>
      </w:r>
      <w:r w:rsidR="006D2510">
        <w:t>US $</w:t>
      </w:r>
      <w:r w:rsidR="002F7842">
        <w:t>6,637</w:t>
      </w:r>
      <w:r w:rsidRPr="00167C5C">
        <w:t>, including agency support costs</w:t>
      </w:r>
      <w:r w:rsidR="00D02807">
        <w:t>,</w:t>
      </w:r>
      <w:r>
        <w:t xml:space="preserve"> for </w:t>
      </w:r>
      <w:r w:rsidR="002F7842">
        <w:t>two</w:t>
      </w:r>
      <w:r>
        <w:t xml:space="preserve"> project</w:t>
      </w:r>
      <w:r w:rsidR="002F7842">
        <w:t>s</w:t>
      </w:r>
      <w:r w:rsidRPr="00167C5C">
        <w:t xml:space="preserve"> </w:t>
      </w:r>
      <w:r w:rsidR="00D02807">
        <w:t xml:space="preserve">funded using </w:t>
      </w:r>
      <w:r w:rsidRPr="00167C5C">
        <w:t>the additional</w:t>
      </w:r>
      <w:r>
        <w:t xml:space="preserve"> voluntary contributions;</w:t>
      </w:r>
    </w:p>
    <w:p w14:paraId="415256AD" w14:textId="0BC9D41B" w:rsidR="00D02807" w:rsidRDefault="00085F42" w:rsidP="00D64D2C">
      <w:pPr>
        <w:widowControl w:val="0"/>
        <w:numPr>
          <w:ilvl w:val="0"/>
          <w:numId w:val="22"/>
        </w:numPr>
        <w:spacing w:after="240"/>
        <w:ind w:left="2127" w:hanging="709"/>
        <w:outlineLvl w:val="2"/>
      </w:pPr>
      <w:r w:rsidRPr="00167C5C">
        <w:t>That the net level o</w:t>
      </w:r>
      <w:r>
        <w:t>f funds being returned at the 86</w:t>
      </w:r>
      <w:r w:rsidRPr="00946179">
        <w:rPr>
          <w:vertAlign w:val="superscript"/>
        </w:rPr>
        <w:t>th</w:t>
      </w:r>
      <w:r w:rsidRPr="00167C5C">
        <w:t xml:space="preserve"> meeting by the </w:t>
      </w:r>
      <w:r>
        <w:t xml:space="preserve">Government of Japan </w:t>
      </w:r>
      <w:r w:rsidRPr="00167C5C">
        <w:t xml:space="preserve">was </w:t>
      </w:r>
      <w:r w:rsidR="006D2510">
        <w:t>US $</w:t>
      </w:r>
      <w:r w:rsidR="00514479">
        <w:t xml:space="preserve">126, plus agency support costs of </w:t>
      </w:r>
      <w:r w:rsidR="006D2510">
        <w:t>US $</w:t>
      </w:r>
      <w:r w:rsidR="00514479">
        <w:t>16;</w:t>
      </w:r>
      <w:r w:rsidR="000124DF">
        <w:t xml:space="preserve"> </w:t>
      </w:r>
    </w:p>
    <w:p w14:paraId="0B9C99DD" w14:textId="63C82D23" w:rsidR="00E40889" w:rsidRDefault="00E40889" w:rsidP="008C69A8">
      <w:pPr>
        <w:widowControl w:val="0"/>
        <w:numPr>
          <w:ilvl w:val="0"/>
          <w:numId w:val="22"/>
        </w:numPr>
        <w:spacing w:after="240"/>
        <w:ind w:left="2127" w:hanging="709"/>
        <w:outlineLvl w:val="2"/>
      </w:pPr>
      <w:r>
        <w:t xml:space="preserve">That the Government of Italy held balances of </w:t>
      </w:r>
      <w:r w:rsidR="006D2510">
        <w:t>US $</w:t>
      </w:r>
      <w:r>
        <w:t>5,350, including agency support costs</w:t>
      </w:r>
      <w:r w:rsidR="00D02807">
        <w:t>,</w:t>
      </w:r>
      <w:r>
        <w:t xml:space="preserve"> for one project </w:t>
      </w:r>
      <w:r w:rsidR="00D02807">
        <w:t xml:space="preserve">funded using </w:t>
      </w:r>
      <w:r>
        <w:t>the additional voluntary contributions;</w:t>
      </w:r>
      <w:r w:rsidR="001E6238">
        <w:t xml:space="preserve"> </w:t>
      </w:r>
    </w:p>
    <w:p w14:paraId="08BEF872" w14:textId="1B19CC0E" w:rsidR="00D64D2C" w:rsidRPr="00167C5C" w:rsidRDefault="00D64D2C" w:rsidP="00274DFD">
      <w:pPr>
        <w:pStyle w:val="Heading2"/>
        <w:keepNext/>
        <w:keepLines/>
        <w:widowControl/>
        <w:numPr>
          <w:ilvl w:val="1"/>
          <w:numId w:val="1"/>
        </w:numPr>
      </w:pPr>
      <w:r w:rsidRPr="00167C5C">
        <w:lastRenderedPageBreak/>
        <w:t>To request:</w:t>
      </w:r>
    </w:p>
    <w:p w14:paraId="214DE084" w14:textId="247F2F18" w:rsidR="00D64D2C" w:rsidRPr="00167C5C" w:rsidRDefault="00085F42" w:rsidP="00D64D2C">
      <w:pPr>
        <w:widowControl w:val="0"/>
        <w:numPr>
          <w:ilvl w:val="2"/>
          <w:numId w:val="1"/>
        </w:numPr>
        <w:tabs>
          <w:tab w:val="clear" w:pos="0"/>
          <w:tab w:val="num" w:pos="-927"/>
        </w:tabs>
        <w:spacing w:after="240"/>
        <w:ind w:left="2138"/>
        <w:outlineLvl w:val="2"/>
      </w:pPr>
      <w:r>
        <w:t>Bilateral and i</w:t>
      </w:r>
      <w:r w:rsidR="00D64D2C" w:rsidRPr="00167C5C">
        <w:t xml:space="preserve">mplementing agencies to </w:t>
      </w:r>
      <w:r>
        <w:t xml:space="preserve">proceed with disbursement </w:t>
      </w:r>
      <w:r w:rsidR="00D64D2C" w:rsidRPr="00167C5C">
        <w:t xml:space="preserve">or </w:t>
      </w:r>
      <w:r>
        <w:t xml:space="preserve">to </w:t>
      </w:r>
      <w:r w:rsidR="00D64D2C" w:rsidRPr="00167C5C">
        <w:t>cancel commit</w:t>
      </w:r>
      <w:r>
        <w:t>ted and</w:t>
      </w:r>
      <w:r w:rsidR="00D64D2C" w:rsidRPr="00167C5C">
        <w:t xml:space="preserve"> not</w:t>
      </w:r>
      <w:r>
        <w:t>-</w:t>
      </w:r>
      <w:r w:rsidR="00D64D2C" w:rsidRPr="00167C5C">
        <w:t xml:space="preserve">committed </w:t>
      </w:r>
      <w:r>
        <w:t xml:space="preserve">funds that were </w:t>
      </w:r>
      <w:r w:rsidR="00D64D2C" w:rsidRPr="00167C5C">
        <w:t>not needed for completed projects</w:t>
      </w:r>
      <w:r>
        <w:t xml:space="preserve"> and for</w:t>
      </w:r>
      <w:r w:rsidR="00D64D2C" w:rsidRPr="00167C5C">
        <w:t xml:space="preserve"> projects completed “by decis</w:t>
      </w:r>
      <w:r w:rsidR="00D64D2C">
        <w:t>ion of the Executive Committee”</w:t>
      </w:r>
      <w:r w:rsidR="00D64D2C" w:rsidRPr="00167C5C">
        <w:t xml:space="preserve"> and to return </w:t>
      </w:r>
      <w:r>
        <w:t xml:space="preserve">the associated </w:t>
      </w:r>
      <w:r w:rsidR="00D64D2C" w:rsidRPr="00167C5C">
        <w:t>balances to the 8</w:t>
      </w:r>
      <w:r>
        <w:t>7</w:t>
      </w:r>
      <w:r w:rsidR="00D64D2C" w:rsidRPr="00167C5C">
        <w:rPr>
          <w:vertAlign w:val="superscript"/>
        </w:rPr>
        <w:t>th</w:t>
      </w:r>
      <w:r w:rsidR="00D64D2C" w:rsidRPr="00167C5C">
        <w:t xml:space="preserve"> meeting; </w:t>
      </w:r>
    </w:p>
    <w:p w14:paraId="43AAFD26" w14:textId="4A765682" w:rsidR="00D64D2C" w:rsidRPr="00167C5C" w:rsidRDefault="00D64D2C" w:rsidP="00D64D2C">
      <w:pPr>
        <w:ind w:left="2127" w:hanging="709"/>
      </w:pPr>
      <w:r w:rsidRPr="00167C5C">
        <w:t>(ii)</w:t>
      </w:r>
      <w:r w:rsidRPr="00167C5C">
        <w:tab/>
        <w:t>UNIDO to re</w:t>
      </w:r>
      <w:r>
        <w:t xml:space="preserve">turn </w:t>
      </w:r>
      <w:r w:rsidR="00085F42">
        <w:t>to the 87</w:t>
      </w:r>
      <w:r w:rsidR="00085F42" w:rsidRPr="00085F42">
        <w:rPr>
          <w:vertAlign w:val="superscript"/>
        </w:rPr>
        <w:t>th</w:t>
      </w:r>
      <w:r w:rsidR="00085F42">
        <w:t xml:space="preserve"> meeting </w:t>
      </w:r>
      <w:r>
        <w:t xml:space="preserve">the balance of </w:t>
      </w:r>
      <w:r w:rsidR="002F7842">
        <w:t>two</w:t>
      </w:r>
      <w:r w:rsidRPr="00167C5C">
        <w:t xml:space="preserve"> completed project funded </w:t>
      </w:r>
      <w:r w:rsidR="00085F42">
        <w:t xml:space="preserve">using </w:t>
      </w:r>
      <w:r w:rsidRPr="00167C5C">
        <w:t>the additional</w:t>
      </w:r>
      <w:r>
        <w:t xml:space="preserve"> voluntary</w:t>
      </w:r>
      <w:r w:rsidRPr="00167C5C">
        <w:t xml:space="preserve"> contribution</w:t>
      </w:r>
      <w:r w:rsidR="00085F42">
        <w:t>s</w:t>
      </w:r>
      <w:r>
        <w:t>;</w:t>
      </w:r>
    </w:p>
    <w:p w14:paraId="11BE6270" w14:textId="77777777" w:rsidR="00D64D2C" w:rsidRPr="00167C5C" w:rsidRDefault="00D64D2C" w:rsidP="00D64D2C">
      <w:pPr>
        <w:tabs>
          <w:tab w:val="num" w:pos="709"/>
        </w:tabs>
        <w:ind w:left="3032"/>
      </w:pPr>
    </w:p>
    <w:p w14:paraId="4FD32F0A" w14:textId="4CBDABDF" w:rsidR="009A5B87" w:rsidRDefault="00D64D2C" w:rsidP="00D64D2C">
      <w:pPr>
        <w:widowControl w:val="0"/>
        <w:numPr>
          <w:ilvl w:val="2"/>
          <w:numId w:val="21"/>
        </w:numPr>
        <w:tabs>
          <w:tab w:val="num" w:pos="-927"/>
        </w:tabs>
        <w:spacing w:after="240"/>
        <w:ind w:left="2138"/>
        <w:outlineLvl w:val="2"/>
      </w:pPr>
      <w:r w:rsidRPr="00167C5C">
        <w:t xml:space="preserve">UNIDO to </w:t>
      </w:r>
      <w:r w:rsidR="00085F42">
        <w:t xml:space="preserve">proceed with </w:t>
      </w:r>
      <w:r w:rsidRPr="00167C5C">
        <w:t>disburse</w:t>
      </w:r>
      <w:r w:rsidR="00085F42">
        <w:t>ment</w:t>
      </w:r>
      <w:r w:rsidRPr="00167C5C">
        <w:t xml:space="preserve"> or </w:t>
      </w:r>
      <w:r w:rsidR="00085F42">
        <w:t xml:space="preserve">to </w:t>
      </w:r>
      <w:r w:rsidRPr="00167C5C">
        <w:t xml:space="preserve">cancel commitments for one project completed over two years </w:t>
      </w:r>
      <w:r w:rsidR="00085F42">
        <w:t>previously</w:t>
      </w:r>
      <w:r w:rsidRPr="00167C5C">
        <w:t>, and to return balances to the 8</w:t>
      </w:r>
      <w:r w:rsidR="00085F42">
        <w:t>7</w:t>
      </w:r>
      <w:r w:rsidRPr="00167C5C">
        <w:rPr>
          <w:vertAlign w:val="superscript"/>
        </w:rPr>
        <w:t>th</w:t>
      </w:r>
      <w:r w:rsidR="006D2510">
        <w:t xml:space="preserve"> </w:t>
      </w:r>
      <w:r w:rsidRPr="00167C5C">
        <w:t>meeting;</w:t>
      </w:r>
      <w:r w:rsidR="001E6238">
        <w:t xml:space="preserve"> </w:t>
      </w:r>
    </w:p>
    <w:p w14:paraId="5D3A730D" w14:textId="6F1D919A" w:rsidR="00E40889" w:rsidRDefault="00085F42" w:rsidP="008C69A8">
      <w:pPr>
        <w:widowControl w:val="0"/>
        <w:numPr>
          <w:ilvl w:val="2"/>
          <w:numId w:val="21"/>
        </w:numPr>
        <w:tabs>
          <w:tab w:val="num" w:pos="-927"/>
        </w:tabs>
        <w:spacing w:after="240"/>
        <w:ind w:left="2138"/>
        <w:outlineLvl w:val="2"/>
      </w:pPr>
      <w:r>
        <w:t xml:space="preserve">The </w:t>
      </w:r>
      <w:r w:rsidR="00E40889">
        <w:t xml:space="preserve">Government of Italy to return </w:t>
      </w:r>
      <w:r>
        <w:t>to the 87</w:t>
      </w:r>
      <w:r w:rsidRPr="00E40889">
        <w:rPr>
          <w:vertAlign w:val="superscript"/>
        </w:rPr>
        <w:t>th</w:t>
      </w:r>
      <w:r>
        <w:t xml:space="preserve"> meeting </w:t>
      </w:r>
      <w:r w:rsidR="00E40889">
        <w:t xml:space="preserve">the balance of one completed project </w:t>
      </w:r>
      <w:r>
        <w:t xml:space="preserve">funded using </w:t>
      </w:r>
      <w:r w:rsidR="00E40889">
        <w:t>the additional voluntary contribution</w:t>
      </w:r>
      <w:r>
        <w:t>s; and</w:t>
      </w:r>
    </w:p>
    <w:p w14:paraId="1436D279" w14:textId="751AFC3D" w:rsidR="00085F42" w:rsidRDefault="00085F42" w:rsidP="008C69A8">
      <w:pPr>
        <w:widowControl w:val="0"/>
        <w:numPr>
          <w:ilvl w:val="2"/>
          <w:numId w:val="21"/>
        </w:numPr>
        <w:tabs>
          <w:tab w:val="num" w:pos="-927"/>
        </w:tabs>
        <w:spacing w:after="240"/>
        <w:ind w:left="2138"/>
        <w:outlineLvl w:val="2"/>
      </w:pPr>
      <w:r>
        <w:t>The Treasurer to fo</w:t>
      </w:r>
      <w:bookmarkStart w:id="0" w:name="_GoBack"/>
      <w:bookmarkEnd w:id="0"/>
      <w:r>
        <w:t xml:space="preserve">llow up with the Government of Japan, on the return, in cash, of the amount of </w:t>
      </w:r>
      <w:r w:rsidR="006D2510">
        <w:t>US $</w:t>
      </w:r>
      <w:r>
        <w:t>142 referred to in sub-paragraph (a)(iv) above.</w:t>
      </w:r>
    </w:p>
    <w:p w14:paraId="73C06FFE" w14:textId="77777777" w:rsidR="00D64D2C" w:rsidRPr="00167C5C" w:rsidRDefault="00D64D2C" w:rsidP="009A5B87">
      <w:pPr>
        <w:widowControl w:val="0"/>
        <w:spacing w:after="240"/>
        <w:ind w:left="1418"/>
        <w:outlineLvl w:val="2"/>
      </w:pPr>
    </w:p>
    <w:p w14:paraId="3895498D" w14:textId="77777777" w:rsidR="009A5B87" w:rsidRDefault="009A5B87" w:rsidP="004E7F9C">
      <w:pPr>
        <w:rPr>
          <w:lang w:val="en-CA"/>
        </w:rPr>
        <w:sectPr w:rsidR="009A5B87" w:rsidSect="006A15F2">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docGrid w:linePitch="299"/>
        </w:sectPr>
      </w:pPr>
    </w:p>
    <w:p w14:paraId="52337DD0" w14:textId="77777777" w:rsidR="009A5B87" w:rsidRPr="00167C5C" w:rsidRDefault="009A5B87" w:rsidP="009A5B87">
      <w:pPr>
        <w:tabs>
          <w:tab w:val="left" w:pos="2438"/>
          <w:tab w:val="left" w:pos="4855"/>
          <w:tab w:val="left" w:pos="5849"/>
          <w:tab w:val="left" w:pos="7044"/>
          <w:tab w:val="left" w:pos="8535"/>
          <w:tab w:val="left" w:pos="9884"/>
          <w:tab w:val="left" w:pos="11032"/>
          <w:tab w:val="left" w:pos="12335"/>
          <w:tab w:val="left" w:pos="13655"/>
        </w:tabs>
        <w:ind w:left="74"/>
        <w:jc w:val="center"/>
        <w:rPr>
          <w:b/>
          <w:color w:val="000000"/>
        </w:rPr>
      </w:pPr>
      <w:r w:rsidRPr="00167C5C">
        <w:rPr>
          <w:b/>
          <w:color w:val="000000"/>
        </w:rPr>
        <w:lastRenderedPageBreak/>
        <w:t>Annex I</w:t>
      </w:r>
    </w:p>
    <w:p w14:paraId="1C6E7B5E" w14:textId="77777777" w:rsidR="009A5B87" w:rsidRPr="00167C5C" w:rsidRDefault="009A5B87" w:rsidP="009A5B87">
      <w:pPr>
        <w:tabs>
          <w:tab w:val="left" w:pos="2438"/>
          <w:tab w:val="left" w:pos="4855"/>
          <w:tab w:val="left" w:pos="5849"/>
          <w:tab w:val="left" w:pos="7044"/>
          <w:tab w:val="left" w:pos="8535"/>
          <w:tab w:val="left" w:pos="9884"/>
          <w:tab w:val="left" w:pos="11032"/>
          <w:tab w:val="left" w:pos="12335"/>
          <w:tab w:val="left" w:pos="13655"/>
        </w:tabs>
        <w:ind w:left="74"/>
        <w:jc w:val="center"/>
        <w:rPr>
          <w:b/>
          <w:color w:val="000000"/>
        </w:rPr>
      </w:pPr>
    </w:p>
    <w:p w14:paraId="557F80B7" w14:textId="7A6F38CB" w:rsidR="009A5B87" w:rsidRPr="00167C5C" w:rsidRDefault="009A5B87" w:rsidP="009A5B87">
      <w:pPr>
        <w:tabs>
          <w:tab w:val="left" w:pos="8535"/>
          <w:tab w:val="left" w:pos="9884"/>
          <w:tab w:val="left" w:pos="11032"/>
          <w:tab w:val="left" w:pos="12335"/>
          <w:tab w:val="left" w:pos="13655"/>
        </w:tabs>
        <w:ind w:left="74"/>
        <w:jc w:val="center"/>
        <w:rPr>
          <w:b/>
          <w:color w:val="000000"/>
        </w:rPr>
      </w:pPr>
      <w:r>
        <w:rPr>
          <w:b/>
          <w:color w:val="000000"/>
        </w:rPr>
        <w:t>COMMITTED AND NOT-COMMITTE</w:t>
      </w:r>
      <w:r w:rsidRPr="00167C5C">
        <w:rPr>
          <w:b/>
          <w:color w:val="000000"/>
        </w:rPr>
        <w:t>D BALANCES HELD BY IMPLEMENTING AGENCIES AND BILATERAL AGENCIES FOR COMPLETED PROJECTS</w:t>
      </w:r>
    </w:p>
    <w:p w14:paraId="1779D5D5" w14:textId="77777777" w:rsidR="009A5B87" w:rsidRPr="00167C5C" w:rsidRDefault="009A5B87" w:rsidP="009A5B87">
      <w:pPr>
        <w:tabs>
          <w:tab w:val="left" w:pos="8535"/>
          <w:tab w:val="left" w:pos="9884"/>
          <w:tab w:val="left" w:pos="11032"/>
          <w:tab w:val="left" w:pos="12335"/>
          <w:tab w:val="left" w:pos="13655"/>
        </w:tabs>
        <w:ind w:left="74"/>
        <w:jc w:val="center"/>
        <w:rPr>
          <w:b/>
          <w:color w:val="000000"/>
        </w:rPr>
      </w:pP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20" w:firstRow="1" w:lastRow="0" w:firstColumn="0" w:lastColumn="0" w:noHBand="0" w:noVBand="0"/>
      </w:tblPr>
      <w:tblGrid>
        <w:gridCol w:w="1838"/>
        <w:gridCol w:w="2977"/>
        <w:gridCol w:w="992"/>
        <w:gridCol w:w="1134"/>
        <w:gridCol w:w="992"/>
        <w:gridCol w:w="993"/>
        <w:gridCol w:w="1134"/>
        <w:gridCol w:w="1275"/>
        <w:gridCol w:w="1134"/>
        <w:gridCol w:w="993"/>
        <w:gridCol w:w="992"/>
      </w:tblGrid>
      <w:tr w:rsidR="009A5B87" w:rsidRPr="00167C5C" w14:paraId="45E57712" w14:textId="77777777" w:rsidTr="004D2203">
        <w:trPr>
          <w:trHeight w:val="1282"/>
          <w:tblHeader/>
        </w:trPr>
        <w:tc>
          <w:tcPr>
            <w:tcW w:w="1838" w:type="dxa"/>
            <w:shd w:val="clear" w:color="auto" w:fill="auto"/>
          </w:tcPr>
          <w:p w14:paraId="380D0EB1" w14:textId="77777777" w:rsidR="009A5B87" w:rsidRPr="00167C5C" w:rsidRDefault="009A5B87" w:rsidP="005C6C1B">
            <w:pPr>
              <w:jc w:val="center"/>
              <w:rPr>
                <w:b/>
                <w:bCs/>
                <w:sz w:val="17"/>
                <w:szCs w:val="17"/>
              </w:rPr>
            </w:pPr>
            <w:r w:rsidRPr="00167C5C">
              <w:rPr>
                <w:b/>
                <w:bCs/>
                <w:sz w:val="17"/>
                <w:szCs w:val="17"/>
              </w:rPr>
              <w:t>Code</w:t>
            </w:r>
          </w:p>
        </w:tc>
        <w:tc>
          <w:tcPr>
            <w:tcW w:w="2977" w:type="dxa"/>
            <w:shd w:val="clear" w:color="auto" w:fill="auto"/>
          </w:tcPr>
          <w:p w14:paraId="67F96C9F" w14:textId="77777777" w:rsidR="009A5B87" w:rsidRPr="00167C5C" w:rsidRDefault="009A5B87" w:rsidP="005C6C1B">
            <w:pPr>
              <w:jc w:val="center"/>
              <w:rPr>
                <w:b/>
                <w:bCs/>
                <w:sz w:val="17"/>
                <w:szCs w:val="17"/>
              </w:rPr>
            </w:pPr>
            <w:r w:rsidRPr="00167C5C">
              <w:rPr>
                <w:b/>
                <w:bCs/>
                <w:sz w:val="17"/>
                <w:szCs w:val="17"/>
              </w:rPr>
              <w:t>Project title</w:t>
            </w:r>
          </w:p>
        </w:tc>
        <w:tc>
          <w:tcPr>
            <w:tcW w:w="992" w:type="dxa"/>
            <w:shd w:val="clear" w:color="auto" w:fill="auto"/>
          </w:tcPr>
          <w:p w14:paraId="66C9052C" w14:textId="77777777" w:rsidR="009A5B87" w:rsidRPr="00167C5C" w:rsidRDefault="009A5B87" w:rsidP="005C6C1B">
            <w:pPr>
              <w:jc w:val="center"/>
              <w:rPr>
                <w:b/>
                <w:bCs/>
                <w:sz w:val="17"/>
                <w:szCs w:val="17"/>
              </w:rPr>
            </w:pPr>
            <w:r w:rsidRPr="00167C5C">
              <w:rPr>
                <w:b/>
                <w:bCs/>
                <w:sz w:val="17"/>
                <w:szCs w:val="17"/>
              </w:rPr>
              <w:t>Date completed (Actual)</w:t>
            </w:r>
          </w:p>
        </w:tc>
        <w:tc>
          <w:tcPr>
            <w:tcW w:w="1134" w:type="dxa"/>
            <w:shd w:val="clear" w:color="auto" w:fill="auto"/>
          </w:tcPr>
          <w:p w14:paraId="48D85B06" w14:textId="77777777" w:rsidR="009A5B87" w:rsidRPr="00167C5C" w:rsidRDefault="009A5B87" w:rsidP="005C6C1B">
            <w:pPr>
              <w:jc w:val="center"/>
              <w:rPr>
                <w:b/>
                <w:bCs/>
                <w:sz w:val="17"/>
                <w:szCs w:val="17"/>
              </w:rPr>
            </w:pPr>
            <w:r w:rsidRPr="00167C5C">
              <w:rPr>
                <w:b/>
                <w:bCs/>
                <w:sz w:val="17"/>
                <w:szCs w:val="17"/>
              </w:rPr>
              <w:t xml:space="preserve">Approved funding plus adjustments as of </w:t>
            </w:r>
          </w:p>
          <w:p w14:paraId="2F28E08E" w14:textId="555C9FFF" w:rsidR="009A5B87" w:rsidRPr="00167C5C" w:rsidRDefault="009A5B87" w:rsidP="005C6C1B">
            <w:pPr>
              <w:jc w:val="center"/>
              <w:rPr>
                <w:b/>
                <w:bCs/>
                <w:sz w:val="17"/>
                <w:szCs w:val="17"/>
              </w:rPr>
            </w:pPr>
            <w:r w:rsidRPr="00167C5C">
              <w:rPr>
                <w:b/>
                <w:bCs/>
                <w:sz w:val="17"/>
                <w:szCs w:val="17"/>
              </w:rPr>
              <w:t>31 December 201</w:t>
            </w:r>
            <w:r w:rsidR="00705B45">
              <w:rPr>
                <w:b/>
                <w:bCs/>
                <w:sz w:val="17"/>
                <w:szCs w:val="17"/>
              </w:rPr>
              <w:t>9</w:t>
            </w:r>
            <w:r w:rsidRPr="00167C5C">
              <w:rPr>
                <w:b/>
                <w:bCs/>
                <w:sz w:val="17"/>
                <w:szCs w:val="17"/>
              </w:rPr>
              <w:t xml:space="preserve"> </w:t>
            </w:r>
          </w:p>
          <w:p w14:paraId="4E3B663A" w14:textId="1D666C4A" w:rsidR="009A5B87" w:rsidRPr="00167C5C" w:rsidRDefault="009A5B87" w:rsidP="005C6C1B">
            <w:pPr>
              <w:jc w:val="center"/>
              <w:rPr>
                <w:sz w:val="17"/>
                <w:szCs w:val="17"/>
              </w:rPr>
            </w:pPr>
            <w:r w:rsidRPr="00167C5C">
              <w:rPr>
                <w:b/>
                <w:bCs/>
                <w:sz w:val="17"/>
                <w:szCs w:val="17"/>
              </w:rPr>
              <w:t>(</w:t>
            </w:r>
            <w:r w:rsidR="006D2510">
              <w:rPr>
                <w:b/>
                <w:bCs/>
                <w:sz w:val="17"/>
                <w:szCs w:val="17"/>
              </w:rPr>
              <w:t>US $</w:t>
            </w:r>
            <w:r w:rsidRPr="00167C5C">
              <w:rPr>
                <w:b/>
                <w:bCs/>
                <w:sz w:val="17"/>
                <w:szCs w:val="17"/>
              </w:rPr>
              <w:t>)</w:t>
            </w:r>
          </w:p>
        </w:tc>
        <w:tc>
          <w:tcPr>
            <w:tcW w:w="992" w:type="dxa"/>
          </w:tcPr>
          <w:p w14:paraId="57CD9337" w14:textId="77777777" w:rsidR="009A5B87" w:rsidRPr="00167C5C" w:rsidRDefault="009A5B87" w:rsidP="005C6C1B">
            <w:pPr>
              <w:jc w:val="center"/>
              <w:rPr>
                <w:b/>
                <w:bCs/>
                <w:sz w:val="17"/>
                <w:szCs w:val="17"/>
              </w:rPr>
            </w:pPr>
            <w:r w:rsidRPr="00167C5C">
              <w:rPr>
                <w:b/>
                <w:bCs/>
                <w:sz w:val="17"/>
                <w:szCs w:val="17"/>
              </w:rPr>
              <w:t xml:space="preserve">Funds disbursed as of </w:t>
            </w:r>
          </w:p>
          <w:p w14:paraId="04957E26" w14:textId="1C1E9EDA" w:rsidR="009A5B87" w:rsidRPr="00167C5C" w:rsidRDefault="009A5B87" w:rsidP="005C6C1B">
            <w:pPr>
              <w:jc w:val="center"/>
              <w:rPr>
                <w:b/>
                <w:bCs/>
                <w:sz w:val="17"/>
                <w:szCs w:val="17"/>
              </w:rPr>
            </w:pPr>
            <w:r>
              <w:rPr>
                <w:b/>
                <w:bCs/>
                <w:sz w:val="17"/>
                <w:szCs w:val="17"/>
              </w:rPr>
              <w:t>8</w:t>
            </w:r>
            <w:r w:rsidR="00705B45">
              <w:rPr>
                <w:b/>
                <w:bCs/>
                <w:sz w:val="17"/>
                <w:szCs w:val="17"/>
              </w:rPr>
              <w:t>6</w:t>
            </w:r>
            <w:r w:rsidRPr="008C456F">
              <w:rPr>
                <w:b/>
                <w:bCs/>
                <w:sz w:val="17"/>
                <w:szCs w:val="17"/>
                <w:vertAlign w:val="superscript"/>
              </w:rPr>
              <w:t>th</w:t>
            </w:r>
            <w:r>
              <w:rPr>
                <w:b/>
                <w:bCs/>
                <w:sz w:val="17"/>
                <w:szCs w:val="17"/>
              </w:rPr>
              <w:t xml:space="preserve"> </w:t>
            </w:r>
            <w:r w:rsidRPr="00167C5C">
              <w:rPr>
                <w:b/>
                <w:bCs/>
                <w:sz w:val="17"/>
                <w:szCs w:val="17"/>
              </w:rPr>
              <w:t>meeting</w:t>
            </w:r>
          </w:p>
          <w:p w14:paraId="7615311F" w14:textId="4229A5DC" w:rsidR="009A5B87" w:rsidRPr="00167C5C" w:rsidRDefault="009A5B87" w:rsidP="005C6C1B">
            <w:pPr>
              <w:jc w:val="center"/>
              <w:rPr>
                <w:b/>
                <w:bCs/>
                <w:sz w:val="17"/>
                <w:szCs w:val="17"/>
              </w:rPr>
            </w:pPr>
            <w:r w:rsidRPr="00167C5C">
              <w:rPr>
                <w:b/>
                <w:bCs/>
                <w:sz w:val="17"/>
                <w:szCs w:val="17"/>
              </w:rPr>
              <w:t>(</w:t>
            </w:r>
            <w:r w:rsidR="006D2510">
              <w:rPr>
                <w:b/>
                <w:bCs/>
                <w:sz w:val="17"/>
                <w:szCs w:val="17"/>
              </w:rPr>
              <w:t>US $</w:t>
            </w:r>
            <w:r w:rsidRPr="00167C5C">
              <w:rPr>
                <w:b/>
                <w:bCs/>
                <w:sz w:val="17"/>
                <w:szCs w:val="17"/>
              </w:rPr>
              <w:t>)</w:t>
            </w:r>
          </w:p>
        </w:tc>
        <w:tc>
          <w:tcPr>
            <w:tcW w:w="993" w:type="dxa"/>
            <w:shd w:val="clear" w:color="auto" w:fill="auto"/>
          </w:tcPr>
          <w:p w14:paraId="260A70BE" w14:textId="77777777" w:rsidR="009A5B87" w:rsidRPr="00167C5C" w:rsidRDefault="009A5B87" w:rsidP="005C6C1B">
            <w:pPr>
              <w:jc w:val="center"/>
              <w:rPr>
                <w:b/>
                <w:bCs/>
                <w:sz w:val="17"/>
                <w:szCs w:val="17"/>
              </w:rPr>
            </w:pPr>
            <w:r w:rsidRPr="00167C5C">
              <w:rPr>
                <w:b/>
                <w:bCs/>
                <w:sz w:val="17"/>
                <w:szCs w:val="17"/>
              </w:rPr>
              <w:t xml:space="preserve">Balances committed as per </w:t>
            </w:r>
          </w:p>
          <w:p w14:paraId="7993F3E0" w14:textId="1618F057" w:rsidR="009A5B87" w:rsidRPr="00167C5C" w:rsidRDefault="009A5B87" w:rsidP="005C6C1B">
            <w:pPr>
              <w:jc w:val="center"/>
              <w:rPr>
                <w:b/>
                <w:bCs/>
                <w:sz w:val="17"/>
                <w:szCs w:val="17"/>
              </w:rPr>
            </w:pPr>
            <w:r>
              <w:rPr>
                <w:b/>
                <w:bCs/>
                <w:sz w:val="17"/>
                <w:szCs w:val="17"/>
              </w:rPr>
              <w:t>8</w:t>
            </w:r>
            <w:r w:rsidR="00705B45">
              <w:rPr>
                <w:b/>
                <w:bCs/>
                <w:sz w:val="17"/>
                <w:szCs w:val="17"/>
              </w:rPr>
              <w:t>6</w:t>
            </w:r>
            <w:r w:rsidRPr="008C456F">
              <w:rPr>
                <w:b/>
                <w:bCs/>
                <w:sz w:val="17"/>
                <w:szCs w:val="17"/>
                <w:vertAlign w:val="superscript"/>
              </w:rPr>
              <w:t>th</w:t>
            </w:r>
            <w:r w:rsidRPr="00167C5C">
              <w:rPr>
                <w:b/>
                <w:bCs/>
                <w:sz w:val="17"/>
                <w:szCs w:val="17"/>
              </w:rPr>
              <w:t xml:space="preserve"> meeting (</w:t>
            </w:r>
            <w:r w:rsidR="006D2510">
              <w:rPr>
                <w:b/>
                <w:bCs/>
                <w:sz w:val="17"/>
                <w:szCs w:val="17"/>
              </w:rPr>
              <w:t>US $</w:t>
            </w:r>
            <w:r w:rsidRPr="00167C5C">
              <w:rPr>
                <w:b/>
                <w:bCs/>
                <w:sz w:val="17"/>
                <w:szCs w:val="17"/>
              </w:rPr>
              <w:t>)</w:t>
            </w:r>
          </w:p>
          <w:p w14:paraId="3BFFC3D3" w14:textId="77777777" w:rsidR="009A5B87" w:rsidRPr="00167C5C" w:rsidRDefault="009A5B87" w:rsidP="005C6C1B">
            <w:pPr>
              <w:jc w:val="center"/>
              <w:rPr>
                <w:b/>
                <w:bCs/>
                <w:sz w:val="17"/>
                <w:szCs w:val="17"/>
              </w:rPr>
            </w:pPr>
          </w:p>
        </w:tc>
        <w:tc>
          <w:tcPr>
            <w:tcW w:w="1134" w:type="dxa"/>
            <w:shd w:val="clear" w:color="auto" w:fill="auto"/>
          </w:tcPr>
          <w:p w14:paraId="5E083B69" w14:textId="77777777" w:rsidR="009A5B87" w:rsidRPr="00167C5C" w:rsidRDefault="009A5B87" w:rsidP="005C6C1B">
            <w:pPr>
              <w:ind w:right="-12"/>
              <w:jc w:val="center"/>
              <w:rPr>
                <w:b/>
                <w:bCs/>
                <w:sz w:val="17"/>
                <w:szCs w:val="17"/>
              </w:rPr>
            </w:pPr>
            <w:r w:rsidRPr="00167C5C">
              <w:rPr>
                <w:b/>
                <w:bCs/>
                <w:sz w:val="17"/>
                <w:szCs w:val="17"/>
              </w:rPr>
              <w:t xml:space="preserve">Balances </w:t>
            </w:r>
            <w:r w:rsidRPr="00167C5C">
              <w:rPr>
                <w:b/>
                <w:bCs/>
                <w:sz w:val="17"/>
                <w:szCs w:val="17"/>
              </w:rPr>
              <w:br/>
              <w:t xml:space="preserve">not-committed as per </w:t>
            </w:r>
          </w:p>
          <w:p w14:paraId="7CDC091A" w14:textId="336BFF0C" w:rsidR="009A5B87" w:rsidRPr="00167C5C" w:rsidRDefault="009A5B87" w:rsidP="005C6C1B">
            <w:pPr>
              <w:ind w:right="-12"/>
              <w:jc w:val="center"/>
              <w:rPr>
                <w:b/>
                <w:bCs/>
                <w:sz w:val="17"/>
                <w:szCs w:val="17"/>
              </w:rPr>
            </w:pPr>
            <w:r>
              <w:rPr>
                <w:b/>
                <w:bCs/>
                <w:sz w:val="17"/>
                <w:szCs w:val="17"/>
              </w:rPr>
              <w:t>8</w:t>
            </w:r>
            <w:r w:rsidR="000843EB">
              <w:rPr>
                <w:b/>
                <w:bCs/>
                <w:sz w:val="17"/>
                <w:szCs w:val="17"/>
              </w:rPr>
              <w:t>6</w:t>
            </w:r>
            <w:r w:rsidRPr="008C456F">
              <w:rPr>
                <w:b/>
                <w:bCs/>
                <w:sz w:val="17"/>
                <w:szCs w:val="17"/>
                <w:vertAlign w:val="superscript"/>
              </w:rPr>
              <w:t>th</w:t>
            </w:r>
            <w:r w:rsidRPr="00167C5C">
              <w:rPr>
                <w:b/>
                <w:bCs/>
                <w:sz w:val="17"/>
                <w:szCs w:val="17"/>
              </w:rPr>
              <w:t xml:space="preserve"> meeting </w:t>
            </w:r>
          </w:p>
          <w:p w14:paraId="2056221C" w14:textId="198F410B" w:rsidR="009A5B87" w:rsidRPr="00167C5C" w:rsidRDefault="009A5B87" w:rsidP="005C6C1B">
            <w:pPr>
              <w:ind w:right="-12"/>
              <w:jc w:val="center"/>
              <w:rPr>
                <w:b/>
                <w:bCs/>
                <w:sz w:val="17"/>
                <w:szCs w:val="17"/>
              </w:rPr>
            </w:pPr>
            <w:r w:rsidRPr="00167C5C">
              <w:rPr>
                <w:b/>
                <w:bCs/>
                <w:sz w:val="17"/>
                <w:szCs w:val="17"/>
              </w:rPr>
              <w:t>(</w:t>
            </w:r>
            <w:r w:rsidR="006D2510">
              <w:rPr>
                <w:b/>
                <w:bCs/>
                <w:sz w:val="17"/>
                <w:szCs w:val="17"/>
              </w:rPr>
              <w:t>US $</w:t>
            </w:r>
            <w:r w:rsidRPr="00167C5C">
              <w:rPr>
                <w:b/>
                <w:bCs/>
                <w:sz w:val="17"/>
                <w:szCs w:val="17"/>
              </w:rPr>
              <w:t>)</w:t>
            </w:r>
          </w:p>
        </w:tc>
        <w:tc>
          <w:tcPr>
            <w:tcW w:w="1275" w:type="dxa"/>
          </w:tcPr>
          <w:p w14:paraId="236742CC" w14:textId="1CE25DE3" w:rsidR="009A5B87" w:rsidRPr="00167C5C" w:rsidRDefault="009A5B87" w:rsidP="005C6C1B">
            <w:pPr>
              <w:jc w:val="center"/>
              <w:rPr>
                <w:b/>
                <w:bCs/>
                <w:sz w:val="17"/>
                <w:szCs w:val="17"/>
                <w:lang w:val="en-CA"/>
              </w:rPr>
            </w:pPr>
            <w:r w:rsidRPr="00167C5C">
              <w:rPr>
                <w:b/>
                <w:bCs/>
                <w:sz w:val="17"/>
                <w:szCs w:val="17"/>
              </w:rPr>
              <w:t>Support cost on balances committe</w:t>
            </w:r>
            <w:r>
              <w:rPr>
                <w:b/>
                <w:bCs/>
                <w:sz w:val="17"/>
                <w:szCs w:val="17"/>
              </w:rPr>
              <w:t>d &amp; not committed</w:t>
            </w:r>
            <w:r w:rsidR="006D2510">
              <w:rPr>
                <w:b/>
                <w:bCs/>
                <w:sz w:val="17"/>
                <w:szCs w:val="17"/>
              </w:rPr>
              <w:t xml:space="preserve"> </w:t>
            </w:r>
            <w:r>
              <w:rPr>
                <w:b/>
                <w:bCs/>
                <w:sz w:val="17"/>
                <w:szCs w:val="17"/>
              </w:rPr>
              <w:t xml:space="preserve">as per </w:t>
            </w:r>
            <w:r>
              <w:rPr>
                <w:b/>
                <w:bCs/>
                <w:sz w:val="17"/>
                <w:szCs w:val="17"/>
              </w:rPr>
              <w:br/>
              <w:t>8</w:t>
            </w:r>
            <w:r w:rsidR="00705B45">
              <w:rPr>
                <w:b/>
                <w:bCs/>
                <w:sz w:val="17"/>
                <w:szCs w:val="17"/>
              </w:rPr>
              <w:t>6</w:t>
            </w:r>
            <w:r w:rsidRPr="008C456F">
              <w:rPr>
                <w:b/>
                <w:bCs/>
                <w:sz w:val="17"/>
                <w:szCs w:val="17"/>
                <w:vertAlign w:val="superscript"/>
              </w:rPr>
              <w:t>th</w:t>
            </w:r>
            <w:r w:rsidRPr="00167C5C">
              <w:rPr>
                <w:b/>
                <w:bCs/>
                <w:sz w:val="17"/>
                <w:szCs w:val="17"/>
              </w:rPr>
              <w:t xml:space="preserve"> meeting</w:t>
            </w:r>
            <w:r w:rsidR="006D2510">
              <w:rPr>
                <w:b/>
                <w:bCs/>
                <w:sz w:val="17"/>
                <w:szCs w:val="17"/>
              </w:rPr>
              <w:t xml:space="preserve"> </w:t>
            </w:r>
            <w:r w:rsidRPr="00167C5C">
              <w:rPr>
                <w:b/>
                <w:bCs/>
                <w:sz w:val="17"/>
                <w:szCs w:val="17"/>
              </w:rPr>
              <w:t>(</w:t>
            </w:r>
            <w:r w:rsidR="006D2510">
              <w:rPr>
                <w:b/>
                <w:bCs/>
                <w:sz w:val="17"/>
                <w:szCs w:val="17"/>
              </w:rPr>
              <w:t>US $</w:t>
            </w:r>
            <w:r w:rsidRPr="00167C5C">
              <w:rPr>
                <w:b/>
                <w:bCs/>
                <w:sz w:val="17"/>
                <w:szCs w:val="17"/>
              </w:rPr>
              <w:t>)</w:t>
            </w:r>
          </w:p>
          <w:p w14:paraId="4B7A4F8B" w14:textId="77777777" w:rsidR="009A5B87" w:rsidRPr="00167C5C" w:rsidRDefault="009A5B87" w:rsidP="005C6C1B">
            <w:pPr>
              <w:rPr>
                <w:b/>
                <w:bCs/>
                <w:sz w:val="17"/>
                <w:szCs w:val="17"/>
              </w:rPr>
            </w:pPr>
          </w:p>
        </w:tc>
        <w:tc>
          <w:tcPr>
            <w:tcW w:w="1134" w:type="dxa"/>
            <w:shd w:val="clear" w:color="auto" w:fill="auto"/>
          </w:tcPr>
          <w:p w14:paraId="2E4A739E" w14:textId="77777777" w:rsidR="009A5B87" w:rsidRPr="00167C5C" w:rsidRDefault="009A5B87" w:rsidP="005C6C1B">
            <w:pPr>
              <w:jc w:val="center"/>
              <w:rPr>
                <w:b/>
                <w:bCs/>
                <w:sz w:val="17"/>
                <w:szCs w:val="17"/>
              </w:rPr>
            </w:pPr>
            <w:r w:rsidRPr="00167C5C">
              <w:rPr>
                <w:b/>
                <w:bCs/>
                <w:sz w:val="17"/>
                <w:szCs w:val="17"/>
              </w:rPr>
              <w:t>Why any balances could not be returned?</w:t>
            </w:r>
          </w:p>
        </w:tc>
        <w:tc>
          <w:tcPr>
            <w:tcW w:w="993" w:type="dxa"/>
          </w:tcPr>
          <w:p w14:paraId="7942525B" w14:textId="77777777" w:rsidR="009A5B87" w:rsidRPr="00167C5C" w:rsidRDefault="009A5B87" w:rsidP="005C6C1B">
            <w:pPr>
              <w:jc w:val="center"/>
              <w:rPr>
                <w:b/>
                <w:bCs/>
                <w:sz w:val="17"/>
                <w:szCs w:val="17"/>
              </w:rPr>
            </w:pPr>
            <w:r w:rsidRPr="00167C5C">
              <w:rPr>
                <w:b/>
                <w:bCs/>
                <w:sz w:val="17"/>
                <w:szCs w:val="17"/>
              </w:rPr>
              <w:t>When they could be returned?</w:t>
            </w:r>
          </w:p>
          <w:p w14:paraId="005E64B9" w14:textId="77777777" w:rsidR="009A5B87" w:rsidRPr="00167C5C" w:rsidRDefault="009A5B87" w:rsidP="005C6C1B">
            <w:pPr>
              <w:jc w:val="center"/>
              <w:rPr>
                <w:b/>
                <w:bCs/>
                <w:sz w:val="17"/>
                <w:szCs w:val="17"/>
              </w:rPr>
            </w:pPr>
          </w:p>
          <w:p w14:paraId="404AC3D4" w14:textId="77777777" w:rsidR="009A5B87" w:rsidRPr="00167C5C" w:rsidRDefault="009A5B87" w:rsidP="005C6C1B">
            <w:pPr>
              <w:rPr>
                <w:b/>
                <w:bCs/>
                <w:sz w:val="17"/>
                <w:szCs w:val="17"/>
              </w:rPr>
            </w:pPr>
          </w:p>
        </w:tc>
        <w:tc>
          <w:tcPr>
            <w:tcW w:w="992" w:type="dxa"/>
            <w:shd w:val="clear" w:color="auto" w:fill="auto"/>
          </w:tcPr>
          <w:p w14:paraId="0F4785D2" w14:textId="77777777" w:rsidR="009A5B87" w:rsidRPr="00167C5C" w:rsidRDefault="009A5B87" w:rsidP="005C6C1B">
            <w:pPr>
              <w:jc w:val="center"/>
              <w:rPr>
                <w:b/>
                <w:bCs/>
                <w:sz w:val="17"/>
                <w:szCs w:val="17"/>
              </w:rPr>
            </w:pPr>
            <w:r w:rsidRPr="00167C5C">
              <w:rPr>
                <w:b/>
                <w:bCs/>
                <w:sz w:val="17"/>
                <w:szCs w:val="17"/>
              </w:rPr>
              <w:t>Project subject to decision</w:t>
            </w:r>
          </w:p>
        </w:tc>
      </w:tr>
      <w:tr w:rsidR="009A5B87" w:rsidRPr="00167C5C" w14:paraId="5174C713" w14:textId="77777777" w:rsidTr="005C6C1B">
        <w:trPr>
          <w:trHeight w:val="345"/>
        </w:trPr>
        <w:tc>
          <w:tcPr>
            <w:tcW w:w="14454" w:type="dxa"/>
            <w:gridSpan w:val="11"/>
            <w:shd w:val="clear" w:color="auto" w:fill="FFFFFF" w:themeFill="background1"/>
          </w:tcPr>
          <w:p w14:paraId="0F15C6B5" w14:textId="77777777" w:rsidR="009A5B87" w:rsidRPr="00167C5C" w:rsidRDefault="009A5B87" w:rsidP="005C6C1B">
            <w:pPr>
              <w:jc w:val="left"/>
              <w:rPr>
                <w:sz w:val="17"/>
                <w:szCs w:val="17"/>
              </w:rPr>
            </w:pPr>
            <w:r w:rsidRPr="00167C5C">
              <w:rPr>
                <w:b/>
                <w:sz w:val="17"/>
                <w:szCs w:val="17"/>
              </w:rPr>
              <w:t>UNDP</w:t>
            </w:r>
          </w:p>
        </w:tc>
      </w:tr>
      <w:tr w:rsidR="00205483" w:rsidRPr="00167C5C" w14:paraId="724A66B9" w14:textId="77777777" w:rsidTr="004D2203">
        <w:trPr>
          <w:trHeight w:val="298"/>
        </w:trPr>
        <w:tc>
          <w:tcPr>
            <w:tcW w:w="1838" w:type="dxa"/>
            <w:shd w:val="clear" w:color="auto" w:fill="FFFFFF" w:themeFill="background1"/>
            <w:noWrap/>
          </w:tcPr>
          <w:p w14:paraId="36E48EC7" w14:textId="3129DE72" w:rsidR="00205483" w:rsidRDefault="00205483" w:rsidP="00205483">
            <w:pPr>
              <w:jc w:val="left"/>
              <w:rPr>
                <w:color w:val="000000"/>
                <w:sz w:val="16"/>
                <w:szCs w:val="16"/>
                <w:lang w:val="en-CA"/>
              </w:rPr>
            </w:pPr>
            <w:r>
              <w:rPr>
                <w:sz w:val="16"/>
                <w:szCs w:val="16"/>
              </w:rPr>
              <w:t>ARG/SEV/76/INS/175</w:t>
            </w:r>
          </w:p>
        </w:tc>
        <w:tc>
          <w:tcPr>
            <w:tcW w:w="2977" w:type="dxa"/>
            <w:shd w:val="clear" w:color="auto" w:fill="FFFFFF" w:themeFill="background1"/>
            <w:vAlign w:val="bottom"/>
          </w:tcPr>
          <w:p w14:paraId="79463EFB" w14:textId="08460BF7" w:rsidR="00205483" w:rsidRDefault="00205483" w:rsidP="00205483">
            <w:pPr>
              <w:rPr>
                <w:color w:val="000000"/>
                <w:sz w:val="16"/>
                <w:szCs w:val="16"/>
                <w:lang w:val="en-CA"/>
              </w:rPr>
            </w:pPr>
            <w:r>
              <w:rPr>
                <w:sz w:val="16"/>
                <w:szCs w:val="16"/>
              </w:rPr>
              <w:t>Extension for institutional strengthening project (phase IX: 7/2016-6/2018)</w:t>
            </w:r>
          </w:p>
        </w:tc>
        <w:tc>
          <w:tcPr>
            <w:tcW w:w="992" w:type="dxa"/>
            <w:shd w:val="clear" w:color="auto" w:fill="FFFFFF" w:themeFill="background1"/>
            <w:noWrap/>
          </w:tcPr>
          <w:p w14:paraId="16EB2975" w14:textId="708FA450" w:rsidR="00205483" w:rsidRDefault="00205483" w:rsidP="00205483">
            <w:pPr>
              <w:jc w:val="center"/>
              <w:rPr>
                <w:color w:val="000000"/>
                <w:sz w:val="16"/>
                <w:szCs w:val="16"/>
                <w:lang w:val="en-CA"/>
              </w:rPr>
            </w:pPr>
            <w:r>
              <w:rPr>
                <w:sz w:val="16"/>
                <w:szCs w:val="16"/>
              </w:rPr>
              <w:t>Dec-19</w:t>
            </w:r>
          </w:p>
        </w:tc>
        <w:tc>
          <w:tcPr>
            <w:tcW w:w="1134" w:type="dxa"/>
            <w:shd w:val="clear" w:color="auto" w:fill="FFFFFF" w:themeFill="background1"/>
            <w:noWrap/>
          </w:tcPr>
          <w:p w14:paraId="56A23429" w14:textId="31A3111A" w:rsidR="00205483" w:rsidRDefault="00205483" w:rsidP="00205483">
            <w:pPr>
              <w:jc w:val="right"/>
              <w:rPr>
                <w:color w:val="000000"/>
                <w:sz w:val="16"/>
                <w:szCs w:val="16"/>
                <w:lang w:val="en-CA"/>
              </w:rPr>
            </w:pPr>
            <w:r>
              <w:rPr>
                <w:sz w:val="16"/>
                <w:szCs w:val="16"/>
              </w:rPr>
              <w:t>398,806</w:t>
            </w:r>
          </w:p>
        </w:tc>
        <w:tc>
          <w:tcPr>
            <w:tcW w:w="992" w:type="dxa"/>
            <w:shd w:val="clear" w:color="auto" w:fill="FFFFFF" w:themeFill="background1"/>
          </w:tcPr>
          <w:p w14:paraId="27B7EDC0" w14:textId="5C92AE83" w:rsidR="00205483" w:rsidRDefault="00205483" w:rsidP="00205483">
            <w:pPr>
              <w:jc w:val="right"/>
              <w:rPr>
                <w:color w:val="000000"/>
                <w:sz w:val="16"/>
                <w:szCs w:val="16"/>
                <w:lang w:val="en-CA"/>
              </w:rPr>
            </w:pPr>
            <w:r>
              <w:rPr>
                <w:sz w:val="16"/>
                <w:szCs w:val="16"/>
              </w:rPr>
              <w:t>398,062</w:t>
            </w:r>
          </w:p>
        </w:tc>
        <w:tc>
          <w:tcPr>
            <w:tcW w:w="993" w:type="dxa"/>
            <w:shd w:val="clear" w:color="auto" w:fill="FFFFFF" w:themeFill="background1"/>
            <w:noWrap/>
          </w:tcPr>
          <w:p w14:paraId="5628A4F5" w14:textId="21CB6D79" w:rsidR="00205483" w:rsidRDefault="00205483" w:rsidP="00205483">
            <w:pPr>
              <w:jc w:val="right"/>
              <w:rPr>
                <w:color w:val="000000"/>
                <w:sz w:val="16"/>
                <w:szCs w:val="16"/>
                <w:lang w:val="en-CA"/>
              </w:rPr>
            </w:pPr>
            <w:r>
              <w:rPr>
                <w:sz w:val="16"/>
                <w:szCs w:val="16"/>
              </w:rPr>
              <w:t>744</w:t>
            </w:r>
          </w:p>
        </w:tc>
        <w:tc>
          <w:tcPr>
            <w:tcW w:w="1134" w:type="dxa"/>
            <w:shd w:val="clear" w:color="auto" w:fill="FFFFFF" w:themeFill="background1"/>
            <w:noWrap/>
          </w:tcPr>
          <w:p w14:paraId="704D2C68" w14:textId="77777777" w:rsidR="00205483" w:rsidRPr="00167C5C" w:rsidRDefault="00205483" w:rsidP="00205483">
            <w:pPr>
              <w:jc w:val="right"/>
              <w:rPr>
                <w:sz w:val="17"/>
                <w:szCs w:val="17"/>
                <w:highlight w:val="lightGray"/>
              </w:rPr>
            </w:pPr>
          </w:p>
        </w:tc>
        <w:tc>
          <w:tcPr>
            <w:tcW w:w="1275" w:type="dxa"/>
            <w:shd w:val="clear" w:color="auto" w:fill="FFFFFF" w:themeFill="background1"/>
          </w:tcPr>
          <w:p w14:paraId="5BAD9714" w14:textId="454ECBA0" w:rsidR="00205483" w:rsidRDefault="00205483" w:rsidP="00205483">
            <w:pPr>
              <w:jc w:val="right"/>
              <w:rPr>
                <w:color w:val="000000"/>
                <w:sz w:val="16"/>
                <w:szCs w:val="16"/>
                <w:lang w:val="en-CA"/>
              </w:rPr>
            </w:pPr>
            <w:r>
              <w:rPr>
                <w:sz w:val="16"/>
                <w:szCs w:val="16"/>
              </w:rPr>
              <w:t>52</w:t>
            </w:r>
          </w:p>
        </w:tc>
        <w:tc>
          <w:tcPr>
            <w:tcW w:w="1134" w:type="dxa"/>
            <w:shd w:val="clear" w:color="auto" w:fill="FFFFFF" w:themeFill="background1"/>
            <w:noWrap/>
          </w:tcPr>
          <w:p w14:paraId="2D89B980" w14:textId="77777777" w:rsidR="00205483" w:rsidRPr="00167C5C" w:rsidRDefault="00205483" w:rsidP="00205483">
            <w:pPr>
              <w:jc w:val="center"/>
              <w:rPr>
                <w:sz w:val="17"/>
                <w:szCs w:val="17"/>
                <w:lang w:val="en-CA"/>
              </w:rPr>
            </w:pPr>
          </w:p>
        </w:tc>
        <w:tc>
          <w:tcPr>
            <w:tcW w:w="993" w:type="dxa"/>
            <w:shd w:val="clear" w:color="auto" w:fill="FFFFFF" w:themeFill="background1"/>
          </w:tcPr>
          <w:p w14:paraId="179E382C" w14:textId="77777777" w:rsidR="00205483" w:rsidRPr="00167C5C" w:rsidRDefault="00205483" w:rsidP="00205483">
            <w:pPr>
              <w:jc w:val="center"/>
              <w:rPr>
                <w:sz w:val="17"/>
                <w:szCs w:val="17"/>
              </w:rPr>
            </w:pPr>
          </w:p>
        </w:tc>
        <w:tc>
          <w:tcPr>
            <w:tcW w:w="992" w:type="dxa"/>
            <w:shd w:val="clear" w:color="auto" w:fill="FFFFFF" w:themeFill="background1"/>
            <w:noWrap/>
          </w:tcPr>
          <w:p w14:paraId="2BDDAD34" w14:textId="77777777" w:rsidR="00205483" w:rsidRPr="00167C5C" w:rsidRDefault="00205483" w:rsidP="00205483">
            <w:pPr>
              <w:jc w:val="left"/>
              <w:rPr>
                <w:sz w:val="17"/>
                <w:szCs w:val="17"/>
                <w:lang w:val="en-CA"/>
              </w:rPr>
            </w:pPr>
          </w:p>
        </w:tc>
      </w:tr>
      <w:tr w:rsidR="00205483" w:rsidRPr="00167C5C" w14:paraId="779C54BB" w14:textId="77777777" w:rsidTr="004D2203">
        <w:trPr>
          <w:trHeight w:val="298"/>
        </w:trPr>
        <w:tc>
          <w:tcPr>
            <w:tcW w:w="1838" w:type="dxa"/>
            <w:shd w:val="clear" w:color="auto" w:fill="FFFFFF" w:themeFill="background1"/>
            <w:noWrap/>
          </w:tcPr>
          <w:p w14:paraId="2B53C84F" w14:textId="2E4782BF" w:rsidR="00205483" w:rsidRDefault="00205483" w:rsidP="00205483">
            <w:pPr>
              <w:jc w:val="left"/>
              <w:rPr>
                <w:color w:val="000000"/>
                <w:sz w:val="16"/>
                <w:szCs w:val="16"/>
                <w:lang w:val="en-CA"/>
              </w:rPr>
            </w:pPr>
            <w:r>
              <w:rPr>
                <w:sz w:val="16"/>
                <w:szCs w:val="16"/>
              </w:rPr>
              <w:t>BHU/PHA/76/TAS/26</w:t>
            </w:r>
          </w:p>
        </w:tc>
        <w:tc>
          <w:tcPr>
            <w:tcW w:w="2977" w:type="dxa"/>
            <w:shd w:val="clear" w:color="auto" w:fill="FFFFFF" w:themeFill="background1"/>
            <w:vAlign w:val="bottom"/>
          </w:tcPr>
          <w:p w14:paraId="48385757" w14:textId="0245C6B2" w:rsidR="00205483" w:rsidRDefault="00205483" w:rsidP="00205483">
            <w:pPr>
              <w:rPr>
                <w:color w:val="000000"/>
                <w:sz w:val="16"/>
                <w:szCs w:val="16"/>
                <w:lang w:val="en-CA"/>
              </w:rPr>
            </w:pPr>
            <w:r>
              <w:rPr>
                <w:sz w:val="16"/>
                <w:szCs w:val="16"/>
              </w:rPr>
              <w:t>HCFC phase-out management plan (third tranche)</w:t>
            </w:r>
          </w:p>
        </w:tc>
        <w:tc>
          <w:tcPr>
            <w:tcW w:w="992" w:type="dxa"/>
            <w:shd w:val="clear" w:color="auto" w:fill="FFFFFF" w:themeFill="background1"/>
            <w:noWrap/>
          </w:tcPr>
          <w:p w14:paraId="347B79E0" w14:textId="519F83ED" w:rsidR="00205483" w:rsidRDefault="00205483" w:rsidP="00205483">
            <w:pPr>
              <w:jc w:val="center"/>
              <w:rPr>
                <w:color w:val="000000"/>
                <w:sz w:val="16"/>
                <w:szCs w:val="16"/>
                <w:lang w:val="en-CA"/>
              </w:rPr>
            </w:pPr>
            <w:r>
              <w:rPr>
                <w:sz w:val="16"/>
                <w:szCs w:val="16"/>
              </w:rPr>
              <w:t>Nov-19</w:t>
            </w:r>
          </w:p>
        </w:tc>
        <w:tc>
          <w:tcPr>
            <w:tcW w:w="1134" w:type="dxa"/>
            <w:shd w:val="clear" w:color="auto" w:fill="FFFFFF" w:themeFill="background1"/>
            <w:noWrap/>
          </w:tcPr>
          <w:p w14:paraId="7FFF54F9" w14:textId="57D3D14F" w:rsidR="00205483" w:rsidRDefault="00205483" w:rsidP="00205483">
            <w:pPr>
              <w:jc w:val="right"/>
              <w:rPr>
                <w:color w:val="000000"/>
                <w:sz w:val="16"/>
                <w:szCs w:val="16"/>
                <w:lang w:val="en-CA"/>
              </w:rPr>
            </w:pPr>
            <w:r>
              <w:rPr>
                <w:sz w:val="16"/>
                <w:szCs w:val="16"/>
              </w:rPr>
              <w:t>57,000</w:t>
            </w:r>
          </w:p>
        </w:tc>
        <w:tc>
          <w:tcPr>
            <w:tcW w:w="992" w:type="dxa"/>
            <w:shd w:val="clear" w:color="auto" w:fill="FFFFFF" w:themeFill="background1"/>
          </w:tcPr>
          <w:p w14:paraId="016BC30E" w14:textId="023DCA16" w:rsidR="00205483" w:rsidRDefault="00205483" w:rsidP="00205483">
            <w:pPr>
              <w:jc w:val="right"/>
              <w:rPr>
                <w:color w:val="000000"/>
                <w:sz w:val="16"/>
                <w:szCs w:val="16"/>
                <w:lang w:val="en-CA"/>
              </w:rPr>
            </w:pPr>
            <w:r>
              <w:rPr>
                <w:sz w:val="16"/>
                <w:szCs w:val="16"/>
              </w:rPr>
              <w:t>56,359</w:t>
            </w:r>
          </w:p>
        </w:tc>
        <w:tc>
          <w:tcPr>
            <w:tcW w:w="993" w:type="dxa"/>
            <w:shd w:val="clear" w:color="auto" w:fill="FFFFFF" w:themeFill="background1"/>
            <w:noWrap/>
          </w:tcPr>
          <w:p w14:paraId="1E26A776" w14:textId="14338943" w:rsidR="00205483" w:rsidRDefault="00205483" w:rsidP="00205483">
            <w:pPr>
              <w:jc w:val="right"/>
              <w:rPr>
                <w:color w:val="000000"/>
                <w:sz w:val="16"/>
                <w:szCs w:val="16"/>
                <w:lang w:val="en-CA"/>
              </w:rPr>
            </w:pPr>
            <w:r>
              <w:rPr>
                <w:sz w:val="16"/>
                <w:szCs w:val="16"/>
              </w:rPr>
              <w:t>641</w:t>
            </w:r>
          </w:p>
        </w:tc>
        <w:tc>
          <w:tcPr>
            <w:tcW w:w="1134" w:type="dxa"/>
            <w:shd w:val="clear" w:color="auto" w:fill="FFFFFF" w:themeFill="background1"/>
            <w:noWrap/>
          </w:tcPr>
          <w:p w14:paraId="4BF31643" w14:textId="77777777" w:rsidR="00205483" w:rsidRPr="00167C5C" w:rsidRDefault="00205483" w:rsidP="00205483">
            <w:pPr>
              <w:jc w:val="right"/>
              <w:rPr>
                <w:sz w:val="17"/>
                <w:szCs w:val="17"/>
                <w:highlight w:val="lightGray"/>
              </w:rPr>
            </w:pPr>
          </w:p>
        </w:tc>
        <w:tc>
          <w:tcPr>
            <w:tcW w:w="1275" w:type="dxa"/>
            <w:shd w:val="clear" w:color="auto" w:fill="FFFFFF" w:themeFill="background1"/>
          </w:tcPr>
          <w:p w14:paraId="47A9D6C1" w14:textId="7AE69FEC" w:rsidR="00205483" w:rsidRDefault="00205483" w:rsidP="00205483">
            <w:pPr>
              <w:jc w:val="right"/>
              <w:rPr>
                <w:color w:val="000000"/>
                <w:sz w:val="16"/>
                <w:szCs w:val="16"/>
                <w:lang w:val="en-CA"/>
              </w:rPr>
            </w:pPr>
            <w:r>
              <w:rPr>
                <w:sz w:val="16"/>
                <w:szCs w:val="16"/>
              </w:rPr>
              <w:t>58</w:t>
            </w:r>
          </w:p>
        </w:tc>
        <w:tc>
          <w:tcPr>
            <w:tcW w:w="1134" w:type="dxa"/>
            <w:shd w:val="clear" w:color="auto" w:fill="FFFFFF" w:themeFill="background1"/>
            <w:noWrap/>
          </w:tcPr>
          <w:p w14:paraId="59A07424" w14:textId="77777777" w:rsidR="00205483" w:rsidRPr="00167C5C" w:rsidRDefault="00205483" w:rsidP="00205483">
            <w:pPr>
              <w:jc w:val="center"/>
              <w:rPr>
                <w:sz w:val="17"/>
                <w:szCs w:val="17"/>
                <w:lang w:val="en-CA"/>
              </w:rPr>
            </w:pPr>
          </w:p>
        </w:tc>
        <w:tc>
          <w:tcPr>
            <w:tcW w:w="993" w:type="dxa"/>
            <w:shd w:val="clear" w:color="auto" w:fill="FFFFFF" w:themeFill="background1"/>
          </w:tcPr>
          <w:p w14:paraId="7B947499" w14:textId="77777777" w:rsidR="00205483" w:rsidRPr="00167C5C" w:rsidRDefault="00205483" w:rsidP="00205483">
            <w:pPr>
              <w:jc w:val="center"/>
              <w:rPr>
                <w:sz w:val="17"/>
                <w:szCs w:val="17"/>
              </w:rPr>
            </w:pPr>
          </w:p>
        </w:tc>
        <w:tc>
          <w:tcPr>
            <w:tcW w:w="992" w:type="dxa"/>
            <w:shd w:val="clear" w:color="auto" w:fill="FFFFFF" w:themeFill="background1"/>
            <w:noWrap/>
          </w:tcPr>
          <w:p w14:paraId="094A0487" w14:textId="77777777" w:rsidR="00205483" w:rsidRPr="00167C5C" w:rsidRDefault="00205483" w:rsidP="00205483">
            <w:pPr>
              <w:jc w:val="left"/>
              <w:rPr>
                <w:sz w:val="17"/>
                <w:szCs w:val="17"/>
                <w:lang w:val="en-CA"/>
              </w:rPr>
            </w:pPr>
          </w:p>
        </w:tc>
      </w:tr>
      <w:tr w:rsidR="00205483" w:rsidRPr="00167C5C" w14:paraId="681A4941" w14:textId="77777777" w:rsidTr="004D2203">
        <w:trPr>
          <w:trHeight w:val="298"/>
        </w:trPr>
        <w:tc>
          <w:tcPr>
            <w:tcW w:w="1838" w:type="dxa"/>
            <w:shd w:val="clear" w:color="auto" w:fill="FFFFFF" w:themeFill="background1"/>
            <w:noWrap/>
          </w:tcPr>
          <w:p w14:paraId="436B71C9" w14:textId="086FB03B" w:rsidR="00205483" w:rsidRDefault="00205483" w:rsidP="00205483">
            <w:pPr>
              <w:jc w:val="left"/>
              <w:rPr>
                <w:color w:val="000000"/>
                <w:sz w:val="16"/>
                <w:szCs w:val="16"/>
                <w:lang w:val="en-CA"/>
              </w:rPr>
            </w:pPr>
            <w:r>
              <w:rPr>
                <w:sz w:val="16"/>
                <w:szCs w:val="16"/>
              </w:rPr>
              <w:t>BRA/PHA/74/INV/307</w:t>
            </w:r>
          </w:p>
        </w:tc>
        <w:tc>
          <w:tcPr>
            <w:tcW w:w="2977" w:type="dxa"/>
            <w:shd w:val="clear" w:color="auto" w:fill="FFFFFF" w:themeFill="background1"/>
            <w:vAlign w:val="bottom"/>
          </w:tcPr>
          <w:p w14:paraId="0BF8FC92" w14:textId="49E44479" w:rsidR="00205483" w:rsidRDefault="00205483" w:rsidP="00205483">
            <w:pPr>
              <w:rPr>
                <w:color w:val="000000"/>
                <w:sz w:val="16"/>
                <w:szCs w:val="16"/>
                <w:lang w:val="en-CA"/>
              </w:rPr>
            </w:pPr>
            <w:r>
              <w:rPr>
                <w:sz w:val="16"/>
                <w:szCs w:val="16"/>
              </w:rPr>
              <w:t>HCFC phase-out management plan (stage I, fourth tranche) (foam sector plan)</w:t>
            </w:r>
          </w:p>
        </w:tc>
        <w:tc>
          <w:tcPr>
            <w:tcW w:w="992" w:type="dxa"/>
            <w:shd w:val="clear" w:color="auto" w:fill="FFFFFF" w:themeFill="background1"/>
            <w:noWrap/>
          </w:tcPr>
          <w:p w14:paraId="69FE2AA1" w14:textId="6F950678" w:rsidR="00205483" w:rsidRDefault="00205483" w:rsidP="00205483">
            <w:pPr>
              <w:jc w:val="center"/>
              <w:rPr>
                <w:color w:val="000000"/>
                <w:sz w:val="16"/>
                <w:szCs w:val="16"/>
                <w:lang w:val="en-CA"/>
              </w:rPr>
            </w:pPr>
            <w:r>
              <w:rPr>
                <w:sz w:val="16"/>
                <w:szCs w:val="16"/>
              </w:rPr>
              <w:t>Dec-19</w:t>
            </w:r>
          </w:p>
        </w:tc>
        <w:tc>
          <w:tcPr>
            <w:tcW w:w="1134" w:type="dxa"/>
            <w:shd w:val="clear" w:color="auto" w:fill="FFFFFF" w:themeFill="background1"/>
            <w:noWrap/>
          </w:tcPr>
          <w:p w14:paraId="56B6482A" w14:textId="7411ACBF" w:rsidR="00205483" w:rsidRDefault="00205483" w:rsidP="00205483">
            <w:pPr>
              <w:jc w:val="right"/>
              <w:rPr>
                <w:color w:val="000000"/>
                <w:sz w:val="16"/>
                <w:szCs w:val="16"/>
                <w:lang w:val="en-CA"/>
              </w:rPr>
            </w:pPr>
            <w:r>
              <w:rPr>
                <w:sz w:val="16"/>
                <w:szCs w:val="16"/>
              </w:rPr>
              <w:t>3,000,000</w:t>
            </w:r>
          </w:p>
        </w:tc>
        <w:tc>
          <w:tcPr>
            <w:tcW w:w="992" w:type="dxa"/>
            <w:shd w:val="clear" w:color="auto" w:fill="FFFFFF" w:themeFill="background1"/>
          </w:tcPr>
          <w:p w14:paraId="29FB5FC1" w14:textId="177E5016" w:rsidR="00205483" w:rsidRDefault="00205483" w:rsidP="00205483">
            <w:pPr>
              <w:jc w:val="right"/>
              <w:rPr>
                <w:color w:val="000000"/>
                <w:sz w:val="16"/>
                <w:szCs w:val="16"/>
                <w:lang w:val="en-CA"/>
              </w:rPr>
            </w:pPr>
            <w:r>
              <w:rPr>
                <w:sz w:val="16"/>
                <w:szCs w:val="16"/>
              </w:rPr>
              <w:t>1,987,516</w:t>
            </w:r>
          </w:p>
        </w:tc>
        <w:tc>
          <w:tcPr>
            <w:tcW w:w="993" w:type="dxa"/>
            <w:shd w:val="clear" w:color="auto" w:fill="FFFFFF" w:themeFill="background1"/>
            <w:noWrap/>
          </w:tcPr>
          <w:p w14:paraId="2B95498E" w14:textId="18257BB3" w:rsidR="00205483" w:rsidRDefault="00205483" w:rsidP="00205483">
            <w:pPr>
              <w:jc w:val="right"/>
              <w:rPr>
                <w:color w:val="000000"/>
                <w:sz w:val="16"/>
                <w:szCs w:val="16"/>
                <w:lang w:val="en-CA"/>
              </w:rPr>
            </w:pPr>
            <w:r>
              <w:rPr>
                <w:sz w:val="16"/>
                <w:szCs w:val="16"/>
              </w:rPr>
              <w:t>1,012,484</w:t>
            </w:r>
          </w:p>
        </w:tc>
        <w:tc>
          <w:tcPr>
            <w:tcW w:w="1134" w:type="dxa"/>
            <w:shd w:val="clear" w:color="auto" w:fill="FFFFFF" w:themeFill="background1"/>
            <w:noWrap/>
          </w:tcPr>
          <w:p w14:paraId="19338948" w14:textId="77777777" w:rsidR="00205483" w:rsidRPr="00167C5C" w:rsidRDefault="00205483" w:rsidP="00205483">
            <w:pPr>
              <w:jc w:val="right"/>
              <w:rPr>
                <w:sz w:val="17"/>
                <w:szCs w:val="17"/>
                <w:highlight w:val="lightGray"/>
              </w:rPr>
            </w:pPr>
          </w:p>
        </w:tc>
        <w:tc>
          <w:tcPr>
            <w:tcW w:w="1275" w:type="dxa"/>
            <w:shd w:val="clear" w:color="auto" w:fill="FFFFFF" w:themeFill="background1"/>
          </w:tcPr>
          <w:p w14:paraId="69264793" w14:textId="7C922907" w:rsidR="00205483" w:rsidRDefault="00205483" w:rsidP="00205483">
            <w:pPr>
              <w:jc w:val="right"/>
              <w:rPr>
                <w:color w:val="000000"/>
                <w:sz w:val="16"/>
                <w:szCs w:val="16"/>
                <w:lang w:val="en-CA"/>
              </w:rPr>
            </w:pPr>
            <w:r>
              <w:rPr>
                <w:sz w:val="16"/>
                <w:szCs w:val="16"/>
              </w:rPr>
              <w:t>75,936</w:t>
            </w:r>
          </w:p>
        </w:tc>
        <w:tc>
          <w:tcPr>
            <w:tcW w:w="1134" w:type="dxa"/>
            <w:shd w:val="clear" w:color="auto" w:fill="FFFFFF" w:themeFill="background1"/>
            <w:noWrap/>
          </w:tcPr>
          <w:p w14:paraId="7C94C9FC" w14:textId="77777777" w:rsidR="00205483" w:rsidRPr="00167C5C" w:rsidRDefault="00205483" w:rsidP="00205483">
            <w:pPr>
              <w:jc w:val="center"/>
              <w:rPr>
                <w:sz w:val="17"/>
                <w:szCs w:val="17"/>
                <w:lang w:val="en-CA"/>
              </w:rPr>
            </w:pPr>
          </w:p>
        </w:tc>
        <w:tc>
          <w:tcPr>
            <w:tcW w:w="993" w:type="dxa"/>
            <w:shd w:val="clear" w:color="auto" w:fill="FFFFFF" w:themeFill="background1"/>
          </w:tcPr>
          <w:p w14:paraId="7315C4DA" w14:textId="77777777" w:rsidR="00205483" w:rsidRPr="00167C5C" w:rsidRDefault="00205483" w:rsidP="00205483">
            <w:pPr>
              <w:jc w:val="center"/>
              <w:rPr>
                <w:sz w:val="17"/>
                <w:szCs w:val="17"/>
              </w:rPr>
            </w:pPr>
          </w:p>
        </w:tc>
        <w:tc>
          <w:tcPr>
            <w:tcW w:w="992" w:type="dxa"/>
            <w:shd w:val="clear" w:color="auto" w:fill="FFFFFF" w:themeFill="background1"/>
            <w:noWrap/>
          </w:tcPr>
          <w:p w14:paraId="252DC639" w14:textId="17E2BA5C" w:rsidR="00205483" w:rsidRPr="00167C5C" w:rsidRDefault="00205483" w:rsidP="00514479">
            <w:pPr>
              <w:jc w:val="left"/>
              <w:rPr>
                <w:sz w:val="17"/>
                <w:szCs w:val="17"/>
                <w:lang w:val="en-CA"/>
              </w:rPr>
            </w:pPr>
            <w:r>
              <w:rPr>
                <w:sz w:val="16"/>
                <w:szCs w:val="16"/>
              </w:rPr>
              <w:t>84/32(b)(iii) and 85/</w:t>
            </w:r>
            <w:r w:rsidR="00514479">
              <w:rPr>
                <w:sz w:val="16"/>
                <w:szCs w:val="16"/>
              </w:rPr>
              <w:t>IAP/3</w:t>
            </w:r>
          </w:p>
        </w:tc>
      </w:tr>
      <w:tr w:rsidR="00205483" w:rsidRPr="00167C5C" w14:paraId="2E29E4B5" w14:textId="77777777" w:rsidTr="004D2203">
        <w:trPr>
          <w:trHeight w:val="298"/>
        </w:trPr>
        <w:tc>
          <w:tcPr>
            <w:tcW w:w="1838" w:type="dxa"/>
            <w:shd w:val="clear" w:color="auto" w:fill="FFFFFF" w:themeFill="background1"/>
            <w:noWrap/>
          </w:tcPr>
          <w:p w14:paraId="53792691" w14:textId="3FC88EEA" w:rsidR="00205483" w:rsidRDefault="00205483" w:rsidP="00205483">
            <w:pPr>
              <w:jc w:val="left"/>
              <w:rPr>
                <w:color w:val="000000"/>
                <w:sz w:val="16"/>
                <w:szCs w:val="16"/>
                <w:lang w:val="en-CA"/>
              </w:rPr>
            </w:pPr>
            <w:r>
              <w:rPr>
                <w:sz w:val="16"/>
                <w:szCs w:val="16"/>
              </w:rPr>
              <w:t>BRA/PHA/75/INV/315</w:t>
            </w:r>
          </w:p>
        </w:tc>
        <w:tc>
          <w:tcPr>
            <w:tcW w:w="2977" w:type="dxa"/>
            <w:shd w:val="clear" w:color="auto" w:fill="FFFFFF" w:themeFill="background1"/>
            <w:vAlign w:val="bottom"/>
          </w:tcPr>
          <w:p w14:paraId="69C96E5A" w14:textId="5523BD6F" w:rsidR="00205483" w:rsidRDefault="00205483" w:rsidP="00205483">
            <w:pPr>
              <w:rPr>
                <w:color w:val="000000"/>
                <w:sz w:val="16"/>
                <w:szCs w:val="16"/>
                <w:lang w:val="en-CA"/>
              </w:rPr>
            </w:pPr>
            <w:r>
              <w:rPr>
                <w:sz w:val="16"/>
                <w:szCs w:val="16"/>
              </w:rPr>
              <w:t>HCFC phase-out management plan (stage I, fifth tranche) (foam sector)</w:t>
            </w:r>
          </w:p>
        </w:tc>
        <w:tc>
          <w:tcPr>
            <w:tcW w:w="992" w:type="dxa"/>
            <w:shd w:val="clear" w:color="auto" w:fill="FFFFFF" w:themeFill="background1"/>
            <w:noWrap/>
          </w:tcPr>
          <w:p w14:paraId="6F9B5F30" w14:textId="43260E99" w:rsidR="00205483" w:rsidRDefault="00205483" w:rsidP="00205483">
            <w:pPr>
              <w:jc w:val="center"/>
              <w:rPr>
                <w:color w:val="000000"/>
                <w:sz w:val="16"/>
                <w:szCs w:val="16"/>
                <w:lang w:val="en-CA"/>
              </w:rPr>
            </w:pPr>
            <w:r>
              <w:rPr>
                <w:sz w:val="16"/>
                <w:szCs w:val="16"/>
              </w:rPr>
              <w:t>Dec-19</w:t>
            </w:r>
          </w:p>
        </w:tc>
        <w:tc>
          <w:tcPr>
            <w:tcW w:w="1134" w:type="dxa"/>
            <w:shd w:val="clear" w:color="auto" w:fill="FFFFFF" w:themeFill="background1"/>
            <w:noWrap/>
          </w:tcPr>
          <w:p w14:paraId="369FB53D" w14:textId="651D0E8D" w:rsidR="00205483" w:rsidRDefault="00205483" w:rsidP="00205483">
            <w:pPr>
              <w:jc w:val="right"/>
              <w:rPr>
                <w:color w:val="000000"/>
                <w:sz w:val="16"/>
                <w:szCs w:val="16"/>
                <w:lang w:val="en-CA"/>
              </w:rPr>
            </w:pPr>
            <w:r>
              <w:rPr>
                <w:sz w:val="16"/>
                <w:szCs w:val="16"/>
              </w:rPr>
              <w:t>1,470,700</w:t>
            </w:r>
          </w:p>
        </w:tc>
        <w:tc>
          <w:tcPr>
            <w:tcW w:w="992" w:type="dxa"/>
            <w:shd w:val="clear" w:color="auto" w:fill="FFFFFF" w:themeFill="background1"/>
          </w:tcPr>
          <w:p w14:paraId="27F8C84B" w14:textId="63D32845" w:rsidR="00205483" w:rsidRDefault="00205483" w:rsidP="00205483">
            <w:pPr>
              <w:jc w:val="right"/>
              <w:rPr>
                <w:color w:val="000000"/>
                <w:sz w:val="16"/>
                <w:szCs w:val="16"/>
                <w:lang w:val="en-CA"/>
              </w:rPr>
            </w:pPr>
            <w:r>
              <w:rPr>
                <w:sz w:val="16"/>
                <w:szCs w:val="16"/>
              </w:rPr>
              <w:t>437,803</w:t>
            </w:r>
          </w:p>
        </w:tc>
        <w:tc>
          <w:tcPr>
            <w:tcW w:w="993" w:type="dxa"/>
            <w:shd w:val="clear" w:color="auto" w:fill="FFFFFF" w:themeFill="background1"/>
            <w:noWrap/>
          </w:tcPr>
          <w:p w14:paraId="0E28A4A4" w14:textId="710749E2" w:rsidR="00205483" w:rsidRDefault="00205483" w:rsidP="00205483">
            <w:pPr>
              <w:jc w:val="right"/>
              <w:rPr>
                <w:color w:val="000000"/>
                <w:sz w:val="16"/>
                <w:szCs w:val="16"/>
                <w:lang w:val="en-CA"/>
              </w:rPr>
            </w:pPr>
            <w:r>
              <w:rPr>
                <w:sz w:val="16"/>
                <w:szCs w:val="16"/>
              </w:rPr>
              <w:t>1,032,897</w:t>
            </w:r>
          </w:p>
        </w:tc>
        <w:tc>
          <w:tcPr>
            <w:tcW w:w="1134" w:type="dxa"/>
            <w:shd w:val="clear" w:color="auto" w:fill="FFFFFF" w:themeFill="background1"/>
            <w:noWrap/>
          </w:tcPr>
          <w:p w14:paraId="4840CE51" w14:textId="77777777" w:rsidR="00205483" w:rsidRPr="00167C5C" w:rsidRDefault="00205483" w:rsidP="00205483">
            <w:pPr>
              <w:jc w:val="right"/>
              <w:rPr>
                <w:sz w:val="17"/>
                <w:szCs w:val="17"/>
                <w:highlight w:val="lightGray"/>
              </w:rPr>
            </w:pPr>
          </w:p>
        </w:tc>
        <w:tc>
          <w:tcPr>
            <w:tcW w:w="1275" w:type="dxa"/>
            <w:shd w:val="clear" w:color="auto" w:fill="FFFFFF" w:themeFill="background1"/>
          </w:tcPr>
          <w:p w14:paraId="7937CFBD" w14:textId="0E3CDAF8" w:rsidR="00205483" w:rsidRDefault="00205483" w:rsidP="00205483">
            <w:pPr>
              <w:jc w:val="right"/>
              <w:rPr>
                <w:color w:val="000000"/>
                <w:sz w:val="16"/>
                <w:szCs w:val="16"/>
                <w:lang w:val="en-CA"/>
              </w:rPr>
            </w:pPr>
            <w:r>
              <w:rPr>
                <w:sz w:val="16"/>
                <w:szCs w:val="16"/>
              </w:rPr>
              <w:t>77,468</w:t>
            </w:r>
          </w:p>
        </w:tc>
        <w:tc>
          <w:tcPr>
            <w:tcW w:w="1134" w:type="dxa"/>
            <w:shd w:val="clear" w:color="auto" w:fill="FFFFFF" w:themeFill="background1"/>
            <w:noWrap/>
          </w:tcPr>
          <w:p w14:paraId="6D298F73" w14:textId="77777777" w:rsidR="00205483" w:rsidRPr="00167C5C" w:rsidRDefault="00205483" w:rsidP="00205483">
            <w:pPr>
              <w:jc w:val="center"/>
              <w:rPr>
                <w:sz w:val="17"/>
                <w:szCs w:val="17"/>
                <w:lang w:val="en-CA"/>
              </w:rPr>
            </w:pPr>
          </w:p>
        </w:tc>
        <w:tc>
          <w:tcPr>
            <w:tcW w:w="993" w:type="dxa"/>
            <w:shd w:val="clear" w:color="auto" w:fill="FFFFFF" w:themeFill="background1"/>
          </w:tcPr>
          <w:p w14:paraId="6E71307A" w14:textId="77777777" w:rsidR="00205483" w:rsidRPr="00167C5C" w:rsidRDefault="00205483" w:rsidP="00205483">
            <w:pPr>
              <w:jc w:val="center"/>
              <w:rPr>
                <w:sz w:val="17"/>
                <w:szCs w:val="17"/>
              </w:rPr>
            </w:pPr>
          </w:p>
        </w:tc>
        <w:tc>
          <w:tcPr>
            <w:tcW w:w="992" w:type="dxa"/>
            <w:shd w:val="clear" w:color="auto" w:fill="FFFFFF" w:themeFill="background1"/>
            <w:noWrap/>
          </w:tcPr>
          <w:p w14:paraId="075DA259" w14:textId="70142393" w:rsidR="00205483" w:rsidRPr="00167C5C" w:rsidRDefault="00205483" w:rsidP="006D2510">
            <w:pPr>
              <w:jc w:val="left"/>
              <w:rPr>
                <w:sz w:val="17"/>
                <w:szCs w:val="17"/>
                <w:lang w:val="en-CA"/>
              </w:rPr>
            </w:pPr>
            <w:r>
              <w:rPr>
                <w:sz w:val="16"/>
                <w:szCs w:val="16"/>
              </w:rPr>
              <w:t>84/32(b)(iii) and 85/</w:t>
            </w:r>
            <w:r w:rsidR="00514479">
              <w:rPr>
                <w:sz w:val="16"/>
                <w:szCs w:val="16"/>
              </w:rPr>
              <w:t>IAP/3</w:t>
            </w:r>
          </w:p>
        </w:tc>
      </w:tr>
      <w:tr w:rsidR="00205483" w:rsidRPr="00167C5C" w14:paraId="7FEDC2ED" w14:textId="77777777" w:rsidTr="004D2203">
        <w:trPr>
          <w:trHeight w:val="298"/>
        </w:trPr>
        <w:tc>
          <w:tcPr>
            <w:tcW w:w="1838" w:type="dxa"/>
            <w:shd w:val="clear" w:color="auto" w:fill="FFFFFF" w:themeFill="background1"/>
            <w:noWrap/>
          </w:tcPr>
          <w:p w14:paraId="1837CC52" w14:textId="0C1F8BCA" w:rsidR="00205483" w:rsidRDefault="00205483" w:rsidP="00205483">
            <w:pPr>
              <w:jc w:val="left"/>
              <w:rPr>
                <w:color w:val="000000"/>
                <w:sz w:val="16"/>
                <w:szCs w:val="16"/>
                <w:lang w:val="en-CA"/>
              </w:rPr>
            </w:pPr>
            <w:r>
              <w:rPr>
                <w:sz w:val="16"/>
                <w:szCs w:val="16"/>
              </w:rPr>
              <w:t>BRA/PHA/80/TAS/318</w:t>
            </w:r>
          </w:p>
        </w:tc>
        <w:tc>
          <w:tcPr>
            <w:tcW w:w="2977" w:type="dxa"/>
            <w:shd w:val="clear" w:color="auto" w:fill="FFFFFF" w:themeFill="background1"/>
            <w:vAlign w:val="bottom"/>
          </w:tcPr>
          <w:p w14:paraId="2FA63417" w14:textId="5727363F" w:rsidR="00205483" w:rsidRDefault="00205483" w:rsidP="00205483">
            <w:pPr>
              <w:rPr>
                <w:color w:val="000000"/>
                <w:sz w:val="16"/>
                <w:szCs w:val="16"/>
                <w:lang w:val="en-CA"/>
              </w:rPr>
            </w:pPr>
            <w:r>
              <w:rPr>
                <w:sz w:val="16"/>
                <w:szCs w:val="16"/>
              </w:rPr>
              <w:t>HCFC phase-out management plan (stage II, second tranche) (refrigeration servicing, regulatory actions and project monitoring)</w:t>
            </w:r>
          </w:p>
        </w:tc>
        <w:tc>
          <w:tcPr>
            <w:tcW w:w="992" w:type="dxa"/>
            <w:shd w:val="clear" w:color="auto" w:fill="FFFFFF" w:themeFill="background1"/>
            <w:noWrap/>
          </w:tcPr>
          <w:p w14:paraId="16292914" w14:textId="260AD7BA" w:rsidR="00205483" w:rsidRDefault="00205483" w:rsidP="00205483">
            <w:pPr>
              <w:jc w:val="center"/>
              <w:rPr>
                <w:color w:val="000000"/>
                <w:sz w:val="16"/>
                <w:szCs w:val="16"/>
                <w:lang w:val="en-CA"/>
              </w:rPr>
            </w:pPr>
            <w:r>
              <w:rPr>
                <w:sz w:val="16"/>
                <w:szCs w:val="16"/>
              </w:rPr>
              <w:t>Dec-19</w:t>
            </w:r>
          </w:p>
        </w:tc>
        <w:tc>
          <w:tcPr>
            <w:tcW w:w="1134" w:type="dxa"/>
            <w:shd w:val="clear" w:color="auto" w:fill="FFFFFF" w:themeFill="background1"/>
            <w:noWrap/>
          </w:tcPr>
          <w:p w14:paraId="4419AC1F" w14:textId="26C4181B" w:rsidR="00205483" w:rsidRDefault="00205483" w:rsidP="00205483">
            <w:pPr>
              <w:jc w:val="right"/>
              <w:rPr>
                <w:color w:val="000000"/>
                <w:sz w:val="16"/>
                <w:szCs w:val="16"/>
                <w:lang w:val="en-CA"/>
              </w:rPr>
            </w:pPr>
            <w:r>
              <w:rPr>
                <w:sz w:val="16"/>
                <w:szCs w:val="16"/>
              </w:rPr>
              <w:t>350,000</w:t>
            </w:r>
          </w:p>
        </w:tc>
        <w:tc>
          <w:tcPr>
            <w:tcW w:w="992" w:type="dxa"/>
            <w:shd w:val="clear" w:color="auto" w:fill="FFFFFF" w:themeFill="background1"/>
          </w:tcPr>
          <w:p w14:paraId="27ED0285" w14:textId="36BCCC76" w:rsidR="00205483" w:rsidRDefault="00205483" w:rsidP="00205483">
            <w:pPr>
              <w:jc w:val="right"/>
              <w:rPr>
                <w:color w:val="000000"/>
                <w:sz w:val="16"/>
                <w:szCs w:val="16"/>
                <w:lang w:val="en-CA"/>
              </w:rPr>
            </w:pPr>
            <w:r>
              <w:rPr>
                <w:sz w:val="16"/>
                <w:szCs w:val="16"/>
              </w:rPr>
              <w:t>315,881</w:t>
            </w:r>
          </w:p>
        </w:tc>
        <w:tc>
          <w:tcPr>
            <w:tcW w:w="993" w:type="dxa"/>
            <w:shd w:val="clear" w:color="auto" w:fill="FFFFFF" w:themeFill="background1"/>
            <w:noWrap/>
          </w:tcPr>
          <w:p w14:paraId="4A867950" w14:textId="3FAA445C" w:rsidR="00205483" w:rsidRDefault="00205483" w:rsidP="00205483">
            <w:pPr>
              <w:jc w:val="right"/>
              <w:rPr>
                <w:color w:val="000000"/>
                <w:sz w:val="16"/>
                <w:szCs w:val="16"/>
                <w:lang w:val="en-CA"/>
              </w:rPr>
            </w:pPr>
            <w:r>
              <w:rPr>
                <w:sz w:val="16"/>
                <w:szCs w:val="16"/>
              </w:rPr>
              <w:t>34,119</w:t>
            </w:r>
          </w:p>
        </w:tc>
        <w:tc>
          <w:tcPr>
            <w:tcW w:w="1134" w:type="dxa"/>
            <w:shd w:val="clear" w:color="auto" w:fill="FFFFFF" w:themeFill="background1"/>
            <w:noWrap/>
          </w:tcPr>
          <w:p w14:paraId="23E8D977" w14:textId="77777777" w:rsidR="00205483" w:rsidRPr="00167C5C" w:rsidRDefault="00205483" w:rsidP="00205483">
            <w:pPr>
              <w:jc w:val="right"/>
              <w:rPr>
                <w:sz w:val="17"/>
                <w:szCs w:val="17"/>
                <w:highlight w:val="lightGray"/>
              </w:rPr>
            </w:pPr>
          </w:p>
        </w:tc>
        <w:tc>
          <w:tcPr>
            <w:tcW w:w="1275" w:type="dxa"/>
            <w:shd w:val="clear" w:color="auto" w:fill="FFFFFF" w:themeFill="background1"/>
          </w:tcPr>
          <w:p w14:paraId="36EB772F" w14:textId="4FA92573" w:rsidR="00205483" w:rsidRDefault="00205483" w:rsidP="00205483">
            <w:pPr>
              <w:jc w:val="right"/>
              <w:rPr>
                <w:color w:val="000000"/>
                <w:sz w:val="16"/>
                <w:szCs w:val="16"/>
                <w:lang w:val="en-CA"/>
              </w:rPr>
            </w:pPr>
            <w:r>
              <w:rPr>
                <w:sz w:val="16"/>
                <w:szCs w:val="16"/>
              </w:rPr>
              <w:t>2,388</w:t>
            </w:r>
          </w:p>
        </w:tc>
        <w:tc>
          <w:tcPr>
            <w:tcW w:w="1134" w:type="dxa"/>
            <w:shd w:val="clear" w:color="auto" w:fill="FFFFFF" w:themeFill="background1"/>
            <w:noWrap/>
          </w:tcPr>
          <w:p w14:paraId="02480E76" w14:textId="77777777" w:rsidR="00205483" w:rsidRPr="00167C5C" w:rsidRDefault="00205483" w:rsidP="00205483">
            <w:pPr>
              <w:jc w:val="center"/>
              <w:rPr>
                <w:sz w:val="17"/>
                <w:szCs w:val="17"/>
                <w:lang w:val="en-CA"/>
              </w:rPr>
            </w:pPr>
          </w:p>
        </w:tc>
        <w:tc>
          <w:tcPr>
            <w:tcW w:w="993" w:type="dxa"/>
            <w:shd w:val="clear" w:color="auto" w:fill="FFFFFF" w:themeFill="background1"/>
          </w:tcPr>
          <w:p w14:paraId="215F63D1" w14:textId="77777777" w:rsidR="00205483" w:rsidRPr="00167C5C" w:rsidRDefault="00205483" w:rsidP="00205483">
            <w:pPr>
              <w:jc w:val="center"/>
              <w:rPr>
                <w:sz w:val="17"/>
                <w:szCs w:val="17"/>
              </w:rPr>
            </w:pPr>
          </w:p>
        </w:tc>
        <w:tc>
          <w:tcPr>
            <w:tcW w:w="992" w:type="dxa"/>
            <w:shd w:val="clear" w:color="auto" w:fill="FFFFFF" w:themeFill="background1"/>
            <w:noWrap/>
          </w:tcPr>
          <w:p w14:paraId="6384FD14" w14:textId="77777777" w:rsidR="00205483" w:rsidRPr="00167C5C" w:rsidRDefault="00205483" w:rsidP="00205483">
            <w:pPr>
              <w:jc w:val="left"/>
              <w:rPr>
                <w:sz w:val="17"/>
                <w:szCs w:val="17"/>
                <w:lang w:val="en-CA"/>
              </w:rPr>
            </w:pPr>
          </w:p>
        </w:tc>
      </w:tr>
      <w:tr w:rsidR="00205483" w:rsidRPr="00167C5C" w14:paraId="665A1082" w14:textId="77777777" w:rsidTr="004D2203">
        <w:trPr>
          <w:trHeight w:val="298"/>
        </w:trPr>
        <w:tc>
          <w:tcPr>
            <w:tcW w:w="1838" w:type="dxa"/>
            <w:shd w:val="clear" w:color="auto" w:fill="FFFFFF" w:themeFill="background1"/>
            <w:noWrap/>
          </w:tcPr>
          <w:p w14:paraId="5F5BF60E" w14:textId="314283A0" w:rsidR="00205483" w:rsidRDefault="00205483" w:rsidP="00205483">
            <w:pPr>
              <w:jc w:val="left"/>
              <w:rPr>
                <w:color w:val="000000"/>
                <w:sz w:val="16"/>
                <w:szCs w:val="16"/>
                <w:lang w:val="en-CA"/>
              </w:rPr>
            </w:pPr>
            <w:r>
              <w:rPr>
                <w:sz w:val="16"/>
                <w:szCs w:val="16"/>
              </w:rPr>
              <w:t>COS/SEV/80/INS/56</w:t>
            </w:r>
          </w:p>
        </w:tc>
        <w:tc>
          <w:tcPr>
            <w:tcW w:w="2977" w:type="dxa"/>
            <w:shd w:val="clear" w:color="auto" w:fill="FFFFFF" w:themeFill="background1"/>
            <w:vAlign w:val="bottom"/>
          </w:tcPr>
          <w:p w14:paraId="65FB6FF1" w14:textId="1658F072" w:rsidR="00205483" w:rsidRDefault="00205483" w:rsidP="00205483">
            <w:pPr>
              <w:rPr>
                <w:color w:val="000000"/>
                <w:sz w:val="16"/>
                <w:szCs w:val="16"/>
                <w:lang w:val="en-CA"/>
              </w:rPr>
            </w:pPr>
            <w:r>
              <w:rPr>
                <w:sz w:val="16"/>
                <w:szCs w:val="16"/>
              </w:rPr>
              <w:t>Extension of institutional strengthening project (phase XII: 1/2018-12/2019)</w:t>
            </w:r>
          </w:p>
        </w:tc>
        <w:tc>
          <w:tcPr>
            <w:tcW w:w="992" w:type="dxa"/>
            <w:shd w:val="clear" w:color="auto" w:fill="FFFFFF" w:themeFill="background1"/>
            <w:noWrap/>
          </w:tcPr>
          <w:p w14:paraId="7A02703A" w14:textId="0902D3BD" w:rsidR="00205483" w:rsidRDefault="00205483" w:rsidP="00205483">
            <w:pPr>
              <w:jc w:val="center"/>
              <w:rPr>
                <w:color w:val="000000"/>
                <w:sz w:val="16"/>
                <w:szCs w:val="16"/>
                <w:lang w:val="en-CA"/>
              </w:rPr>
            </w:pPr>
            <w:r>
              <w:rPr>
                <w:sz w:val="16"/>
                <w:szCs w:val="16"/>
              </w:rPr>
              <w:t>Dec-19</w:t>
            </w:r>
          </w:p>
        </w:tc>
        <w:tc>
          <w:tcPr>
            <w:tcW w:w="1134" w:type="dxa"/>
            <w:shd w:val="clear" w:color="auto" w:fill="FFFFFF" w:themeFill="background1"/>
            <w:noWrap/>
          </w:tcPr>
          <w:p w14:paraId="4A984EB1" w14:textId="4BDD9854" w:rsidR="00205483" w:rsidRDefault="00205483" w:rsidP="00205483">
            <w:pPr>
              <w:jc w:val="right"/>
              <w:rPr>
                <w:color w:val="000000"/>
                <w:sz w:val="16"/>
                <w:szCs w:val="16"/>
                <w:lang w:val="en-CA"/>
              </w:rPr>
            </w:pPr>
            <w:r>
              <w:rPr>
                <w:sz w:val="16"/>
                <w:szCs w:val="16"/>
              </w:rPr>
              <w:t>179,857</w:t>
            </w:r>
          </w:p>
        </w:tc>
        <w:tc>
          <w:tcPr>
            <w:tcW w:w="992" w:type="dxa"/>
            <w:shd w:val="clear" w:color="auto" w:fill="FFFFFF" w:themeFill="background1"/>
          </w:tcPr>
          <w:p w14:paraId="500FAC40" w14:textId="03FCAC34" w:rsidR="00205483" w:rsidRDefault="00205483" w:rsidP="00205483">
            <w:pPr>
              <w:jc w:val="right"/>
              <w:rPr>
                <w:color w:val="000000"/>
                <w:sz w:val="16"/>
                <w:szCs w:val="16"/>
                <w:lang w:val="en-CA"/>
              </w:rPr>
            </w:pPr>
            <w:r>
              <w:rPr>
                <w:sz w:val="16"/>
                <w:szCs w:val="16"/>
              </w:rPr>
              <w:t>174,000</w:t>
            </w:r>
          </w:p>
        </w:tc>
        <w:tc>
          <w:tcPr>
            <w:tcW w:w="993" w:type="dxa"/>
            <w:shd w:val="clear" w:color="auto" w:fill="FFFFFF" w:themeFill="background1"/>
            <w:noWrap/>
          </w:tcPr>
          <w:p w14:paraId="044FE5D3" w14:textId="020D4E93" w:rsidR="00205483" w:rsidRDefault="00205483" w:rsidP="00205483">
            <w:pPr>
              <w:jc w:val="right"/>
              <w:rPr>
                <w:color w:val="000000"/>
                <w:sz w:val="16"/>
                <w:szCs w:val="16"/>
                <w:lang w:val="en-CA"/>
              </w:rPr>
            </w:pPr>
            <w:r>
              <w:rPr>
                <w:sz w:val="16"/>
                <w:szCs w:val="16"/>
              </w:rPr>
              <w:t>5,857</w:t>
            </w:r>
          </w:p>
        </w:tc>
        <w:tc>
          <w:tcPr>
            <w:tcW w:w="1134" w:type="dxa"/>
            <w:shd w:val="clear" w:color="auto" w:fill="FFFFFF" w:themeFill="background1"/>
            <w:noWrap/>
          </w:tcPr>
          <w:p w14:paraId="08308993" w14:textId="77777777" w:rsidR="00205483" w:rsidRPr="00167C5C" w:rsidRDefault="00205483" w:rsidP="00205483">
            <w:pPr>
              <w:jc w:val="right"/>
              <w:rPr>
                <w:sz w:val="17"/>
                <w:szCs w:val="17"/>
                <w:highlight w:val="lightGray"/>
              </w:rPr>
            </w:pPr>
          </w:p>
        </w:tc>
        <w:tc>
          <w:tcPr>
            <w:tcW w:w="1275" w:type="dxa"/>
            <w:shd w:val="clear" w:color="auto" w:fill="FFFFFF" w:themeFill="background1"/>
          </w:tcPr>
          <w:p w14:paraId="491A8F8A" w14:textId="270E7FF3" w:rsidR="00205483" w:rsidRDefault="00205483" w:rsidP="00205483">
            <w:pPr>
              <w:jc w:val="right"/>
              <w:rPr>
                <w:color w:val="000000"/>
                <w:sz w:val="16"/>
                <w:szCs w:val="16"/>
                <w:lang w:val="en-CA"/>
              </w:rPr>
            </w:pPr>
            <w:r>
              <w:rPr>
                <w:sz w:val="16"/>
                <w:szCs w:val="16"/>
              </w:rPr>
              <w:t>410</w:t>
            </w:r>
          </w:p>
        </w:tc>
        <w:tc>
          <w:tcPr>
            <w:tcW w:w="1134" w:type="dxa"/>
            <w:shd w:val="clear" w:color="auto" w:fill="FFFFFF" w:themeFill="background1"/>
            <w:noWrap/>
          </w:tcPr>
          <w:p w14:paraId="1B017162" w14:textId="77777777" w:rsidR="00205483" w:rsidRPr="00167C5C" w:rsidRDefault="00205483" w:rsidP="00205483">
            <w:pPr>
              <w:jc w:val="center"/>
              <w:rPr>
                <w:sz w:val="17"/>
                <w:szCs w:val="17"/>
                <w:lang w:val="en-CA"/>
              </w:rPr>
            </w:pPr>
          </w:p>
        </w:tc>
        <w:tc>
          <w:tcPr>
            <w:tcW w:w="993" w:type="dxa"/>
            <w:shd w:val="clear" w:color="auto" w:fill="FFFFFF" w:themeFill="background1"/>
          </w:tcPr>
          <w:p w14:paraId="216784AF" w14:textId="77777777" w:rsidR="00205483" w:rsidRPr="00167C5C" w:rsidRDefault="00205483" w:rsidP="00205483">
            <w:pPr>
              <w:jc w:val="center"/>
              <w:rPr>
                <w:sz w:val="17"/>
                <w:szCs w:val="17"/>
              </w:rPr>
            </w:pPr>
          </w:p>
        </w:tc>
        <w:tc>
          <w:tcPr>
            <w:tcW w:w="992" w:type="dxa"/>
            <w:shd w:val="clear" w:color="auto" w:fill="FFFFFF" w:themeFill="background1"/>
            <w:noWrap/>
          </w:tcPr>
          <w:p w14:paraId="1B59FD60" w14:textId="77777777" w:rsidR="00205483" w:rsidRPr="00167C5C" w:rsidRDefault="00205483" w:rsidP="00205483">
            <w:pPr>
              <w:jc w:val="left"/>
              <w:rPr>
                <w:sz w:val="17"/>
                <w:szCs w:val="17"/>
                <w:lang w:val="en-CA"/>
              </w:rPr>
            </w:pPr>
          </w:p>
        </w:tc>
      </w:tr>
      <w:tr w:rsidR="00205483" w:rsidRPr="00167C5C" w14:paraId="1D7CA3FF" w14:textId="77777777" w:rsidTr="004D2203">
        <w:trPr>
          <w:trHeight w:val="298"/>
        </w:trPr>
        <w:tc>
          <w:tcPr>
            <w:tcW w:w="1838" w:type="dxa"/>
            <w:shd w:val="clear" w:color="auto" w:fill="FFFFFF" w:themeFill="background1"/>
            <w:noWrap/>
          </w:tcPr>
          <w:p w14:paraId="283833C1" w14:textId="5FC0504A" w:rsidR="00205483" w:rsidRDefault="00205483" w:rsidP="00205483">
            <w:pPr>
              <w:jc w:val="left"/>
              <w:rPr>
                <w:color w:val="000000"/>
                <w:sz w:val="16"/>
                <w:szCs w:val="16"/>
                <w:lang w:val="en-CA"/>
              </w:rPr>
            </w:pPr>
            <w:r>
              <w:rPr>
                <w:sz w:val="16"/>
                <w:szCs w:val="16"/>
              </w:rPr>
              <w:t>CUB/SEV/75/INS/54</w:t>
            </w:r>
          </w:p>
        </w:tc>
        <w:tc>
          <w:tcPr>
            <w:tcW w:w="2977" w:type="dxa"/>
            <w:shd w:val="clear" w:color="auto" w:fill="FFFFFF" w:themeFill="background1"/>
            <w:vAlign w:val="bottom"/>
          </w:tcPr>
          <w:p w14:paraId="0F263581" w14:textId="6D0D0BEB" w:rsidR="00205483" w:rsidRDefault="00205483" w:rsidP="00205483">
            <w:pPr>
              <w:rPr>
                <w:color w:val="000000"/>
                <w:sz w:val="16"/>
                <w:szCs w:val="16"/>
                <w:lang w:val="en-CA"/>
              </w:rPr>
            </w:pPr>
            <w:r>
              <w:rPr>
                <w:sz w:val="16"/>
                <w:szCs w:val="16"/>
              </w:rPr>
              <w:t>Extension of institutional strengthening project (phase X: 1/2016-12/2017)</w:t>
            </w:r>
          </w:p>
        </w:tc>
        <w:tc>
          <w:tcPr>
            <w:tcW w:w="992" w:type="dxa"/>
            <w:shd w:val="clear" w:color="auto" w:fill="FFFFFF" w:themeFill="background1"/>
            <w:noWrap/>
          </w:tcPr>
          <w:p w14:paraId="47DF46CB" w14:textId="4C81B2FB" w:rsidR="00205483" w:rsidRDefault="00205483" w:rsidP="00205483">
            <w:pPr>
              <w:jc w:val="center"/>
              <w:rPr>
                <w:color w:val="000000"/>
                <w:sz w:val="16"/>
                <w:szCs w:val="16"/>
                <w:lang w:val="en-CA"/>
              </w:rPr>
            </w:pPr>
            <w:r>
              <w:rPr>
                <w:sz w:val="16"/>
                <w:szCs w:val="16"/>
              </w:rPr>
              <w:t>Dec-19</w:t>
            </w:r>
          </w:p>
        </w:tc>
        <w:tc>
          <w:tcPr>
            <w:tcW w:w="1134" w:type="dxa"/>
            <w:shd w:val="clear" w:color="auto" w:fill="FFFFFF" w:themeFill="background1"/>
            <w:noWrap/>
          </w:tcPr>
          <w:p w14:paraId="5BABA4AC" w14:textId="0F29A429" w:rsidR="00205483" w:rsidRDefault="00205483" w:rsidP="00205483">
            <w:pPr>
              <w:jc w:val="right"/>
              <w:rPr>
                <w:color w:val="000000"/>
                <w:sz w:val="16"/>
                <w:szCs w:val="16"/>
                <w:lang w:val="en-CA"/>
              </w:rPr>
            </w:pPr>
            <w:r>
              <w:rPr>
                <w:sz w:val="16"/>
                <w:szCs w:val="16"/>
              </w:rPr>
              <w:t>190,804</w:t>
            </w:r>
          </w:p>
        </w:tc>
        <w:tc>
          <w:tcPr>
            <w:tcW w:w="992" w:type="dxa"/>
            <w:shd w:val="clear" w:color="auto" w:fill="FFFFFF" w:themeFill="background1"/>
          </w:tcPr>
          <w:p w14:paraId="62D94CE6" w14:textId="0F66F87F" w:rsidR="00205483" w:rsidRDefault="00205483" w:rsidP="00205483">
            <w:pPr>
              <w:jc w:val="right"/>
              <w:rPr>
                <w:color w:val="000000"/>
                <w:sz w:val="16"/>
                <w:szCs w:val="16"/>
                <w:lang w:val="en-CA"/>
              </w:rPr>
            </w:pPr>
            <w:r>
              <w:rPr>
                <w:sz w:val="16"/>
                <w:szCs w:val="16"/>
              </w:rPr>
              <w:t>186,537</w:t>
            </w:r>
          </w:p>
        </w:tc>
        <w:tc>
          <w:tcPr>
            <w:tcW w:w="993" w:type="dxa"/>
            <w:shd w:val="clear" w:color="auto" w:fill="FFFFFF" w:themeFill="background1"/>
            <w:noWrap/>
          </w:tcPr>
          <w:p w14:paraId="4567FB68" w14:textId="538C0603" w:rsidR="00205483" w:rsidRDefault="00205483" w:rsidP="00205483">
            <w:pPr>
              <w:jc w:val="right"/>
              <w:rPr>
                <w:color w:val="000000"/>
                <w:sz w:val="16"/>
                <w:szCs w:val="16"/>
                <w:lang w:val="en-CA"/>
              </w:rPr>
            </w:pPr>
            <w:r>
              <w:rPr>
                <w:sz w:val="16"/>
                <w:szCs w:val="16"/>
              </w:rPr>
              <w:t>4,267</w:t>
            </w:r>
          </w:p>
        </w:tc>
        <w:tc>
          <w:tcPr>
            <w:tcW w:w="1134" w:type="dxa"/>
            <w:shd w:val="clear" w:color="auto" w:fill="FFFFFF" w:themeFill="background1"/>
            <w:noWrap/>
          </w:tcPr>
          <w:p w14:paraId="4124952E" w14:textId="77777777" w:rsidR="00205483" w:rsidRPr="00167C5C" w:rsidRDefault="00205483" w:rsidP="00205483">
            <w:pPr>
              <w:jc w:val="right"/>
              <w:rPr>
                <w:sz w:val="17"/>
                <w:szCs w:val="17"/>
                <w:highlight w:val="lightGray"/>
              </w:rPr>
            </w:pPr>
          </w:p>
        </w:tc>
        <w:tc>
          <w:tcPr>
            <w:tcW w:w="1275" w:type="dxa"/>
            <w:shd w:val="clear" w:color="auto" w:fill="FFFFFF" w:themeFill="background1"/>
          </w:tcPr>
          <w:p w14:paraId="337BDBBB" w14:textId="724F5894" w:rsidR="00205483" w:rsidRDefault="00205483" w:rsidP="00205483">
            <w:pPr>
              <w:jc w:val="right"/>
              <w:rPr>
                <w:color w:val="000000"/>
                <w:sz w:val="16"/>
                <w:szCs w:val="16"/>
                <w:lang w:val="en-CA"/>
              </w:rPr>
            </w:pPr>
            <w:r>
              <w:rPr>
                <w:sz w:val="16"/>
                <w:szCs w:val="16"/>
              </w:rPr>
              <w:t>299</w:t>
            </w:r>
          </w:p>
        </w:tc>
        <w:tc>
          <w:tcPr>
            <w:tcW w:w="1134" w:type="dxa"/>
            <w:shd w:val="clear" w:color="auto" w:fill="FFFFFF" w:themeFill="background1"/>
            <w:noWrap/>
          </w:tcPr>
          <w:p w14:paraId="31A95C7E" w14:textId="77777777" w:rsidR="00205483" w:rsidRPr="00167C5C" w:rsidRDefault="00205483" w:rsidP="00205483">
            <w:pPr>
              <w:jc w:val="center"/>
              <w:rPr>
                <w:sz w:val="17"/>
                <w:szCs w:val="17"/>
                <w:lang w:val="en-CA"/>
              </w:rPr>
            </w:pPr>
          </w:p>
        </w:tc>
        <w:tc>
          <w:tcPr>
            <w:tcW w:w="993" w:type="dxa"/>
            <w:shd w:val="clear" w:color="auto" w:fill="FFFFFF" w:themeFill="background1"/>
          </w:tcPr>
          <w:p w14:paraId="494E1328" w14:textId="77777777" w:rsidR="00205483" w:rsidRPr="00167C5C" w:rsidRDefault="00205483" w:rsidP="00205483">
            <w:pPr>
              <w:jc w:val="center"/>
              <w:rPr>
                <w:sz w:val="17"/>
                <w:szCs w:val="17"/>
              </w:rPr>
            </w:pPr>
          </w:p>
        </w:tc>
        <w:tc>
          <w:tcPr>
            <w:tcW w:w="992" w:type="dxa"/>
            <w:shd w:val="clear" w:color="auto" w:fill="FFFFFF" w:themeFill="background1"/>
            <w:noWrap/>
          </w:tcPr>
          <w:p w14:paraId="5341C703" w14:textId="77777777" w:rsidR="00205483" w:rsidRPr="00167C5C" w:rsidRDefault="00205483" w:rsidP="00205483">
            <w:pPr>
              <w:jc w:val="left"/>
              <w:rPr>
                <w:sz w:val="17"/>
                <w:szCs w:val="17"/>
                <w:lang w:val="en-CA"/>
              </w:rPr>
            </w:pPr>
          </w:p>
        </w:tc>
      </w:tr>
      <w:tr w:rsidR="00205483" w:rsidRPr="00167C5C" w14:paraId="7233050D" w14:textId="77777777" w:rsidTr="004D2203">
        <w:trPr>
          <w:trHeight w:val="298"/>
        </w:trPr>
        <w:tc>
          <w:tcPr>
            <w:tcW w:w="1838" w:type="dxa"/>
            <w:shd w:val="clear" w:color="auto" w:fill="FFFFFF" w:themeFill="background1"/>
            <w:noWrap/>
          </w:tcPr>
          <w:p w14:paraId="51AC2250" w14:textId="6FD50571" w:rsidR="00205483" w:rsidRDefault="00205483" w:rsidP="00205483">
            <w:pPr>
              <w:jc w:val="left"/>
              <w:rPr>
                <w:color w:val="000000"/>
                <w:sz w:val="16"/>
                <w:szCs w:val="16"/>
                <w:lang w:val="en-CA"/>
              </w:rPr>
            </w:pPr>
            <w:r>
              <w:rPr>
                <w:sz w:val="16"/>
                <w:szCs w:val="16"/>
              </w:rPr>
              <w:t>EGY/PHA/68/INV/117</w:t>
            </w:r>
          </w:p>
        </w:tc>
        <w:tc>
          <w:tcPr>
            <w:tcW w:w="2977" w:type="dxa"/>
            <w:shd w:val="clear" w:color="auto" w:fill="FFFFFF" w:themeFill="background1"/>
            <w:vAlign w:val="bottom"/>
          </w:tcPr>
          <w:p w14:paraId="53AD2523" w14:textId="288F33A7" w:rsidR="00205483" w:rsidRDefault="00205483" w:rsidP="00205483">
            <w:pPr>
              <w:rPr>
                <w:color w:val="000000"/>
                <w:sz w:val="16"/>
                <w:szCs w:val="16"/>
                <w:lang w:val="en-CA"/>
              </w:rPr>
            </w:pPr>
            <w:r>
              <w:rPr>
                <w:sz w:val="16"/>
                <w:szCs w:val="16"/>
              </w:rPr>
              <w:t>HCFC phase-out management plan (stage I, second tranche) (phase-out of HCFC-141b in the polyurethane foam sector)</w:t>
            </w:r>
          </w:p>
        </w:tc>
        <w:tc>
          <w:tcPr>
            <w:tcW w:w="992" w:type="dxa"/>
            <w:shd w:val="clear" w:color="auto" w:fill="FFFFFF" w:themeFill="background1"/>
            <w:noWrap/>
          </w:tcPr>
          <w:p w14:paraId="347693E5" w14:textId="26BC1F4D" w:rsidR="00205483" w:rsidRDefault="00205483" w:rsidP="00205483">
            <w:pPr>
              <w:jc w:val="center"/>
              <w:rPr>
                <w:color w:val="000000"/>
                <w:sz w:val="16"/>
                <w:szCs w:val="16"/>
                <w:lang w:val="en-CA"/>
              </w:rPr>
            </w:pPr>
            <w:r>
              <w:rPr>
                <w:sz w:val="16"/>
                <w:szCs w:val="16"/>
              </w:rPr>
              <w:t>Dec-19</w:t>
            </w:r>
          </w:p>
        </w:tc>
        <w:tc>
          <w:tcPr>
            <w:tcW w:w="1134" w:type="dxa"/>
            <w:shd w:val="clear" w:color="auto" w:fill="FFFFFF" w:themeFill="background1"/>
            <w:noWrap/>
          </w:tcPr>
          <w:p w14:paraId="44148C69" w14:textId="4B8B83F9" w:rsidR="00205483" w:rsidRDefault="00205483" w:rsidP="00205483">
            <w:pPr>
              <w:jc w:val="right"/>
              <w:rPr>
                <w:color w:val="000000"/>
                <w:sz w:val="16"/>
                <w:szCs w:val="16"/>
                <w:lang w:val="en-CA"/>
              </w:rPr>
            </w:pPr>
            <w:r>
              <w:rPr>
                <w:sz w:val="16"/>
                <w:szCs w:val="16"/>
              </w:rPr>
              <w:t>2,000,000</w:t>
            </w:r>
          </w:p>
        </w:tc>
        <w:tc>
          <w:tcPr>
            <w:tcW w:w="992" w:type="dxa"/>
            <w:shd w:val="clear" w:color="auto" w:fill="FFFFFF" w:themeFill="background1"/>
          </w:tcPr>
          <w:p w14:paraId="635B7847" w14:textId="7C57DD0D" w:rsidR="00205483" w:rsidRDefault="00205483" w:rsidP="00205483">
            <w:pPr>
              <w:jc w:val="right"/>
              <w:rPr>
                <w:color w:val="000000"/>
                <w:sz w:val="16"/>
                <w:szCs w:val="16"/>
                <w:lang w:val="en-CA"/>
              </w:rPr>
            </w:pPr>
            <w:r>
              <w:rPr>
                <w:sz w:val="16"/>
                <w:szCs w:val="16"/>
              </w:rPr>
              <w:t>1,497,978</w:t>
            </w:r>
          </w:p>
        </w:tc>
        <w:tc>
          <w:tcPr>
            <w:tcW w:w="993" w:type="dxa"/>
            <w:shd w:val="clear" w:color="auto" w:fill="FFFFFF" w:themeFill="background1"/>
            <w:noWrap/>
          </w:tcPr>
          <w:p w14:paraId="4722175B" w14:textId="3DCF8C2A" w:rsidR="00205483" w:rsidRDefault="00205483" w:rsidP="00205483">
            <w:pPr>
              <w:jc w:val="right"/>
              <w:rPr>
                <w:color w:val="000000"/>
                <w:sz w:val="16"/>
                <w:szCs w:val="16"/>
                <w:lang w:val="en-CA"/>
              </w:rPr>
            </w:pPr>
            <w:r>
              <w:rPr>
                <w:sz w:val="16"/>
                <w:szCs w:val="16"/>
              </w:rPr>
              <w:t>502,022</w:t>
            </w:r>
          </w:p>
        </w:tc>
        <w:tc>
          <w:tcPr>
            <w:tcW w:w="1134" w:type="dxa"/>
            <w:shd w:val="clear" w:color="auto" w:fill="FFFFFF" w:themeFill="background1"/>
            <w:noWrap/>
          </w:tcPr>
          <w:p w14:paraId="01E6D68E" w14:textId="77777777" w:rsidR="00205483" w:rsidRPr="00167C5C" w:rsidRDefault="00205483" w:rsidP="00205483">
            <w:pPr>
              <w:jc w:val="right"/>
              <w:rPr>
                <w:sz w:val="17"/>
                <w:szCs w:val="17"/>
                <w:highlight w:val="lightGray"/>
              </w:rPr>
            </w:pPr>
          </w:p>
        </w:tc>
        <w:tc>
          <w:tcPr>
            <w:tcW w:w="1275" w:type="dxa"/>
            <w:shd w:val="clear" w:color="auto" w:fill="FFFFFF" w:themeFill="background1"/>
          </w:tcPr>
          <w:p w14:paraId="0FC1A68F" w14:textId="690614A8" w:rsidR="00205483" w:rsidRDefault="00205483" w:rsidP="00205483">
            <w:pPr>
              <w:jc w:val="right"/>
              <w:rPr>
                <w:color w:val="000000"/>
                <w:sz w:val="16"/>
                <w:szCs w:val="16"/>
                <w:lang w:val="en-CA"/>
              </w:rPr>
            </w:pPr>
            <w:r>
              <w:rPr>
                <w:sz w:val="16"/>
                <w:szCs w:val="16"/>
              </w:rPr>
              <w:t>37,652</w:t>
            </w:r>
          </w:p>
        </w:tc>
        <w:tc>
          <w:tcPr>
            <w:tcW w:w="1134" w:type="dxa"/>
            <w:shd w:val="clear" w:color="auto" w:fill="FFFFFF" w:themeFill="background1"/>
            <w:noWrap/>
          </w:tcPr>
          <w:p w14:paraId="131F6C6F" w14:textId="77777777" w:rsidR="00205483" w:rsidRPr="00167C5C" w:rsidRDefault="00205483" w:rsidP="00205483">
            <w:pPr>
              <w:jc w:val="center"/>
              <w:rPr>
                <w:sz w:val="17"/>
                <w:szCs w:val="17"/>
                <w:lang w:val="en-CA"/>
              </w:rPr>
            </w:pPr>
          </w:p>
        </w:tc>
        <w:tc>
          <w:tcPr>
            <w:tcW w:w="993" w:type="dxa"/>
            <w:shd w:val="clear" w:color="auto" w:fill="FFFFFF" w:themeFill="background1"/>
          </w:tcPr>
          <w:p w14:paraId="378F9672" w14:textId="77777777" w:rsidR="00205483" w:rsidRPr="00167C5C" w:rsidRDefault="00205483" w:rsidP="00205483">
            <w:pPr>
              <w:jc w:val="center"/>
              <w:rPr>
                <w:sz w:val="17"/>
                <w:szCs w:val="17"/>
              </w:rPr>
            </w:pPr>
          </w:p>
        </w:tc>
        <w:tc>
          <w:tcPr>
            <w:tcW w:w="992" w:type="dxa"/>
            <w:shd w:val="clear" w:color="auto" w:fill="FFFFFF" w:themeFill="background1"/>
            <w:noWrap/>
          </w:tcPr>
          <w:p w14:paraId="1A8B6F21" w14:textId="576603D3" w:rsidR="00205483" w:rsidRPr="00167C5C" w:rsidRDefault="00205483" w:rsidP="00205483">
            <w:pPr>
              <w:jc w:val="left"/>
              <w:rPr>
                <w:sz w:val="17"/>
                <w:szCs w:val="17"/>
                <w:lang w:val="en-CA"/>
              </w:rPr>
            </w:pPr>
            <w:r>
              <w:rPr>
                <w:sz w:val="16"/>
                <w:szCs w:val="16"/>
              </w:rPr>
              <w:t>82/72(a)(iv)</w:t>
            </w:r>
          </w:p>
        </w:tc>
      </w:tr>
      <w:tr w:rsidR="00205483" w:rsidRPr="00167C5C" w14:paraId="6DD04424" w14:textId="77777777" w:rsidTr="004D2203">
        <w:trPr>
          <w:trHeight w:val="298"/>
        </w:trPr>
        <w:tc>
          <w:tcPr>
            <w:tcW w:w="1838" w:type="dxa"/>
            <w:shd w:val="clear" w:color="auto" w:fill="FFFFFF" w:themeFill="background1"/>
            <w:noWrap/>
          </w:tcPr>
          <w:p w14:paraId="2A55A92D" w14:textId="5A3EA2BB" w:rsidR="00205483" w:rsidRDefault="00205483" w:rsidP="00205483">
            <w:pPr>
              <w:jc w:val="left"/>
              <w:rPr>
                <w:color w:val="000000"/>
                <w:sz w:val="16"/>
                <w:szCs w:val="16"/>
                <w:lang w:val="en-CA"/>
              </w:rPr>
            </w:pPr>
            <w:r>
              <w:rPr>
                <w:sz w:val="16"/>
                <w:szCs w:val="16"/>
              </w:rPr>
              <w:t>EGY/PHA/82/INV/139</w:t>
            </w:r>
          </w:p>
        </w:tc>
        <w:tc>
          <w:tcPr>
            <w:tcW w:w="2977" w:type="dxa"/>
            <w:shd w:val="clear" w:color="auto" w:fill="FFFFFF" w:themeFill="background1"/>
            <w:vAlign w:val="bottom"/>
          </w:tcPr>
          <w:p w14:paraId="3347FB17" w14:textId="18BD5C1F" w:rsidR="00205483" w:rsidRDefault="00205483" w:rsidP="00205483">
            <w:pPr>
              <w:rPr>
                <w:color w:val="000000"/>
                <w:sz w:val="16"/>
                <w:szCs w:val="16"/>
                <w:lang w:val="en-CA"/>
              </w:rPr>
            </w:pPr>
            <w:r>
              <w:rPr>
                <w:sz w:val="16"/>
                <w:szCs w:val="16"/>
              </w:rPr>
              <w:t>HCFC phase-out management plan (stage I, third tranche) (phase-out of HCFC-141b in the polyurethane foam sector)</w:t>
            </w:r>
          </w:p>
        </w:tc>
        <w:tc>
          <w:tcPr>
            <w:tcW w:w="992" w:type="dxa"/>
            <w:shd w:val="clear" w:color="auto" w:fill="FFFFFF" w:themeFill="background1"/>
            <w:noWrap/>
          </w:tcPr>
          <w:p w14:paraId="6B786FBA" w14:textId="1A0997D4" w:rsidR="00205483" w:rsidRDefault="00205483" w:rsidP="00205483">
            <w:pPr>
              <w:jc w:val="center"/>
              <w:rPr>
                <w:color w:val="000000"/>
                <w:sz w:val="16"/>
                <w:szCs w:val="16"/>
                <w:lang w:val="en-CA"/>
              </w:rPr>
            </w:pPr>
            <w:r>
              <w:rPr>
                <w:sz w:val="16"/>
                <w:szCs w:val="16"/>
              </w:rPr>
              <w:t>Dec-19</w:t>
            </w:r>
          </w:p>
        </w:tc>
        <w:tc>
          <w:tcPr>
            <w:tcW w:w="1134" w:type="dxa"/>
            <w:shd w:val="clear" w:color="auto" w:fill="FFFFFF" w:themeFill="background1"/>
            <w:noWrap/>
          </w:tcPr>
          <w:p w14:paraId="066332A0" w14:textId="4252C172" w:rsidR="00205483" w:rsidRDefault="00205483" w:rsidP="00205483">
            <w:pPr>
              <w:jc w:val="right"/>
              <w:rPr>
                <w:color w:val="000000"/>
                <w:sz w:val="16"/>
                <w:szCs w:val="16"/>
                <w:lang w:val="en-CA"/>
              </w:rPr>
            </w:pPr>
            <w:r>
              <w:rPr>
                <w:sz w:val="16"/>
                <w:szCs w:val="16"/>
              </w:rPr>
              <w:t>716,400</w:t>
            </w:r>
          </w:p>
        </w:tc>
        <w:tc>
          <w:tcPr>
            <w:tcW w:w="992" w:type="dxa"/>
            <w:shd w:val="clear" w:color="auto" w:fill="FFFFFF" w:themeFill="background1"/>
          </w:tcPr>
          <w:p w14:paraId="2699E7F0" w14:textId="51C82F69" w:rsidR="00205483" w:rsidRDefault="00205483" w:rsidP="00205483">
            <w:pPr>
              <w:jc w:val="right"/>
              <w:rPr>
                <w:color w:val="000000"/>
                <w:sz w:val="16"/>
                <w:szCs w:val="16"/>
                <w:lang w:val="en-CA"/>
              </w:rPr>
            </w:pPr>
            <w:r>
              <w:rPr>
                <w:sz w:val="16"/>
                <w:szCs w:val="16"/>
              </w:rPr>
              <w:t>84,152</w:t>
            </w:r>
          </w:p>
        </w:tc>
        <w:tc>
          <w:tcPr>
            <w:tcW w:w="993" w:type="dxa"/>
            <w:shd w:val="clear" w:color="auto" w:fill="FFFFFF" w:themeFill="background1"/>
            <w:noWrap/>
          </w:tcPr>
          <w:p w14:paraId="7963A46C" w14:textId="5E410764" w:rsidR="00205483" w:rsidRDefault="00205483" w:rsidP="00205483">
            <w:pPr>
              <w:jc w:val="right"/>
              <w:rPr>
                <w:color w:val="000000"/>
                <w:sz w:val="16"/>
                <w:szCs w:val="16"/>
                <w:lang w:val="en-CA"/>
              </w:rPr>
            </w:pPr>
            <w:r>
              <w:rPr>
                <w:sz w:val="16"/>
                <w:szCs w:val="16"/>
              </w:rPr>
              <w:t>632,248</w:t>
            </w:r>
          </w:p>
        </w:tc>
        <w:tc>
          <w:tcPr>
            <w:tcW w:w="1134" w:type="dxa"/>
            <w:shd w:val="clear" w:color="auto" w:fill="FFFFFF" w:themeFill="background1"/>
            <w:noWrap/>
          </w:tcPr>
          <w:p w14:paraId="7EA7B2F3" w14:textId="77777777" w:rsidR="00205483" w:rsidRPr="00167C5C" w:rsidRDefault="00205483" w:rsidP="00205483">
            <w:pPr>
              <w:jc w:val="right"/>
              <w:rPr>
                <w:sz w:val="17"/>
                <w:szCs w:val="17"/>
                <w:highlight w:val="lightGray"/>
              </w:rPr>
            </w:pPr>
          </w:p>
        </w:tc>
        <w:tc>
          <w:tcPr>
            <w:tcW w:w="1275" w:type="dxa"/>
            <w:shd w:val="clear" w:color="auto" w:fill="FFFFFF" w:themeFill="background1"/>
          </w:tcPr>
          <w:p w14:paraId="02890DE4" w14:textId="29536AA4" w:rsidR="00205483" w:rsidRDefault="00205483" w:rsidP="00205483">
            <w:pPr>
              <w:jc w:val="right"/>
              <w:rPr>
                <w:color w:val="000000"/>
                <w:sz w:val="16"/>
                <w:szCs w:val="16"/>
                <w:lang w:val="en-CA"/>
              </w:rPr>
            </w:pPr>
            <w:r>
              <w:rPr>
                <w:sz w:val="16"/>
                <w:szCs w:val="16"/>
              </w:rPr>
              <w:t>47,419</w:t>
            </w:r>
          </w:p>
        </w:tc>
        <w:tc>
          <w:tcPr>
            <w:tcW w:w="1134" w:type="dxa"/>
            <w:shd w:val="clear" w:color="auto" w:fill="FFFFFF" w:themeFill="background1"/>
            <w:noWrap/>
          </w:tcPr>
          <w:p w14:paraId="5EE68FCF" w14:textId="77777777" w:rsidR="00205483" w:rsidRPr="00167C5C" w:rsidRDefault="00205483" w:rsidP="00205483">
            <w:pPr>
              <w:jc w:val="center"/>
              <w:rPr>
                <w:sz w:val="17"/>
                <w:szCs w:val="17"/>
                <w:lang w:val="en-CA"/>
              </w:rPr>
            </w:pPr>
          </w:p>
        </w:tc>
        <w:tc>
          <w:tcPr>
            <w:tcW w:w="993" w:type="dxa"/>
            <w:shd w:val="clear" w:color="auto" w:fill="FFFFFF" w:themeFill="background1"/>
          </w:tcPr>
          <w:p w14:paraId="4E27E9F1" w14:textId="77777777" w:rsidR="00205483" w:rsidRPr="00167C5C" w:rsidRDefault="00205483" w:rsidP="00205483">
            <w:pPr>
              <w:jc w:val="center"/>
              <w:rPr>
                <w:sz w:val="17"/>
                <w:szCs w:val="17"/>
              </w:rPr>
            </w:pPr>
          </w:p>
        </w:tc>
        <w:tc>
          <w:tcPr>
            <w:tcW w:w="992" w:type="dxa"/>
            <w:shd w:val="clear" w:color="auto" w:fill="FFFFFF" w:themeFill="background1"/>
            <w:noWrap/>
          </w:tcPr>
          <w:p w14:paraId="6C46A90D" w14:textId="7FAD9C86" w:rsidR="00205483" w:rsidRPr="00167C5C" w:rsidRDefault="00205483" w:rsidP="00205483">
            <w:pPr>
              <w:jc w:val="left"/>
              <w:rPr>
                <w:sz w:val="17"/>
                <w:szCs w:val="17"/>
                <w:lang w:val="en-CA"/>
              </w:rPr>
            </w:pPr>
            <w:r>
              <w:rPr>
                <w:sz w:val="16"/>
                <w:szCs w:val="16"/>
              </w:rPr>
              <w:t>82/72(a)(iv)</w:t>
            </w:r>
          </w:p>
        </w:tc>
      </w:tr>
      <w:tr w:rsidR="00205483" w:rsidRPr="00167C5C" w14:paraId="3A254D51" w14:textId="77777777" w:rsidTr="004D2203">
        <w:trPr>
          <w:trHeight w:val="298"/>
        </w:trPr>
        <w:tc>
          <w:tcPr>
            <w:tcW w:w="1838" w:type="dxa"/>
            <w:shd w:val="clear" w:color="auto" w:fill="FFFFFF" w:themeFill="background1"/>
            <w:noWrap/>
          </w:tcPr>
          <w:p w14:paraId="69D312FC" w14:textId="2FF5C251" w:rsidR="00205483" w:rsidRDefault="00205483" w:rsidP="00205483">
            <w:pPr>
              <w:jc w:val="left"/>
              <w:rPr>
                <w:color w:val="000000"/>
                <w:sz w:val="16"/>
                <w:szCs w:val="16"/>
                <w:lang w:val="en-CA"/>
              </w:rPr>
            </w:pPr>
            <w:r>
              <w:rPr>
                <w:sz w:val="16"/>
                <w:szCs w:val="16"/>
              </w:rPr>
              <w:t>FIJ/PHA/77/INV/31</w:t>
            </w:r>
          </w:p>
        </w:tc>
        <w:tc>
          <w:tcPr>
            <w:tcW w:w="2977" w:type="dxa"/>
            <w:shd w:val="clear" w:color="auto" w:fill="FFFFFF" w:themeFill="background1"/>
            <w:vAlign w:val="bottom"/>
          </w:tcPr>
          <w:p w14:paraId="618C3BC4" w14:textId="3383CB8F" w:rsidR="00205483" w:rsidRDefault="00205483" w:rsidP="00205483">
            <w:pPr>
              <w:rPr>
                <w:color w:val="000000"/>
                <w:sz w:val="16"/>
                <w:szCs w:val="16"/>
                <w:lang w:val="en-CA"/>
              </w:rPr>
            </w:pPr>
            <w:r>
              <w:rPr>
                <w:sz w:val="16"/>
                <w:szCs w:val="16"/>
              </w:rPr>
              <w:t>HCFC phase-out management plan (stage I, third tranche)</w:t>
            </w:r>
          </w:p>
        </w:tc>
        <w:tc>
          <w:tcPr>
            <w:tcW w:w="992" w:type="dxa"/>
            <w:shd w:val="clear" w:color="auto" w:fill="FFFFFF" w:themeFill="background1"/>
            <w:noWrap/>
          </w:tcPr>
          <w:p w14:paraId="5BDDAF75" w14:textId="7D126519" w:rsidR="00205483" w:rsidRDefault="00205483" w:rsidP="00205483">
            <w:pPr>
              <w:jc w:val="center"/>
              <w:rPr>
                <w:color w:val="000000"/>
                <w:sz w:val="16"/>
                <w:szCs w:val="16"/>
                <w:lang w:val="en-CA"/>
              </w:rPr>
            </w:pPr>
            <w:r>
              <w:rPr>
                <w:sz w:val="16"/>
                <w:szCs w:val="16"/>
              </w:rPr>
              <w:t>Dec-19</w:t>
            </w:r>
          </w:p>
        </w:tc>
        <w:tc>
          <w:tcPr>
            <w:tcW w:w="1134" w:type="dxa"/>
            <w:shd w:val="clear" w:color="auto" w:fill="FFFFFF" w:themeFill="background1"/>
            <w:noWrap/>
          </w:tcPr>
          <w:p w14:paraId="62A112DD" w14:textId="7BD41205" w:rsidR="00205483" w:rsidRDefault="00205483" w:rsidP="00205483">
            <w:pPr>
              <w:jc w:val="right"/>
              <w:rPr>
                <w:color w:val="000000"/>
                <w:sz w:val="16"/>
                <w:szCs w:val="16"/>
                <w:lang w:val="en-CA"/>
              </w:rPr>
            </w:pPr>
            <w:r>
              <w:rPr>
                <w:sz w:val="16"/>
                <w:szCs w:val="16"/>
              </w:rPr>
              <w:t>59,850</w:t>
            </w:r>
          </w:p>
        </w:tc>
        <w:tc>
          <w:tcPr>
            <w:tcW w:w="992" w:type="dxa"/>
            <w:shd w:val="clear" w:color="auto" w:fill="FFFFFF" w:themeFill="background1"/>
          </w:tcPr>
          <w:p w14:paraId="585D8FAF" w14:textId="07CFBA5F" w:rsidR="00205483" w:rsidRDefault="00205483" w:rsidP="00205483">
            <w:pPr>
              <w:jc w:val="right"/>
              <w:rPr>
                <w:color w:val="000000"/>
                <w:sz w:val="16"/>
                <w:szCs w:val="16"/>
                <w:lang w:val="en-CA"/>
              </w:rPr>
            </w:pPr>
            <w:r>
              <w:rPr>
                <w:sz w:val="16"/>
                <w:szCs w:val="16"/>
              </w:rPr>
              <w:t>55,584</w:t>
            </w:r>
          </w:p>
        </w:tc>
        <w:tc>
          <w:tcPr>
            <w:tcW w:w="993" w:type="dxa"/>
            <w:shd w:val="clear" w:color="auto" w:fill="FFFFFF" w:themeFill="background1"/>
            <w:noWrap/>
          </w:tcPr>
          <w:p w14:paraId="185E1FE4" w14:textId="7FC562E3" w:rsidR="00205483" w:rsidRDefault="00205483" w:rsidP="00205483">
            <w:pPr>
              <w:jc w:val="right"/>
              <w:rPr>
                <w:color w:val="000000"/>
                <w:sz w:val="16"/>
                <w:szCs w:val="16"/>
                <w:lang w:val="en-CA"/>
              </w:rPr>
            </w:pPr>
            <w:r>
              <w:rPr>
                <w:sz w:val="16"/>
                <w:szCs w:val="16"/>
              </w:rPr>
              <w:t>4,266</w:t>
            </w:r>
          </w:p>
        </w:tc>
        <w:tc>
          <w:tcPr>
            <w:tcW w:w="1134" w:type="dxa"/>
            <w:shd w:val="clear" w:color="auto" w:fill="FFFFFF" w:themeFill="background1"/>
            <w:noWrap/>
          </w:tcPr>
          <w:p w14:paraId="6DFA3635" w14:textId="77777777" w:rsidR="00205483" w:rsidRPr="00167C5C" w:rsidRDefault="00205483" w:rsidP="00205483">
            <w:pPr>
              <w:jc w:val="right"/>
              <w:rPr>
                <w:sz w:val="17"/>
                <w:szCs w:val="17"/>
                <w:highlight w:val="lightGray"/>
              </w:rPr>
            </w:pPr>
          </w:p>
        </w:tc>
        <w:tc>
          <w:tcPr>
            <w:tcW w:w="1275" w:type="dxa"/>
            <w:shd w:val="clear" w:color="auto" w:fill="FFFFFF" w:themeFill="background1"/>
          </w:tcPr>
          <w:p w14:paraId="32FE7AED" w14:textId="002EE7DB" w:rsidR="00205483" w:rsidRDefault="00205483" w:rsidP="00205483">
            <w:pPr>
              <w:jc w:val="right"/>
              <w:rPr>
                <w:color w:val="000000"/>
                <w:sz w:val="16"/>
                <w:szCs w:val="16"/>
                <w:lang w:val="en-CA"/>
              </w:rPr>
            </w:pPr>
            <w:r>
              <w:rPr>
                <w:sz w:val="16"/>
                <w:szCs w:val="16"/>
              </w:rPr>
              <w:t>384</w:t>
            </w:r>
          </w:p>
        </w:tc>
        <w:tc>
          <w:tcPr>
            <w:tcW w:w="1134" w:type="dxa"/>
            <w:shd w:val="clear" w:color="auto" w:fill="FFFFFF" w:themeFill="background1"/>
            <w:noWrap/>
          </w:tcPr>
          <w:p w14:paraId="67BEB0AF" w14:textId="77777777" w:rsidR="00205483" w:rsidRPr="00167C5C" w:rsidRDefault="00205483" w:rsidP="00205483">
            <w:pPr>
              <w:jc w:val="center"/>
              <w:rPr>
                <w:sz w:val="17"/>
                <w:szCs w:val="17"/>
                <w:lang w:val="en-CA"/>
              </w:rPr>
            </w:pPr>
          </w:p>
        </w:tc>
        <w:tc>
          <w:tcPr>
            <w:tcW w:w="993" w:type="dxa"/>
            <w:shd w:val="clear" w:color="auto" w:fill="FFFFFF" w:themeFill="background1"/>
          </w:tcPr>
          <w:p w14:paraId="198D1A92" w14:textId="77777777" w:rsidR="00205483" w:rsidRPr="00167C5C" w:rsidRDefault="00205483" w:rsidP="00205483">
            <w:pPr>
              <w:jc w:val="center"/>
              <w:rPr>
                <w:sz w:val="17"/>
                <w:szCs w:val="17"/>
              </w:rPr>
            </w:pPr>
          </w:p>
        </w:tc>
        <w:tc>
          <w:tcPr>
            <w:tcW w:w="992" w:type="dxa"/>
            <w:shd w:val="clear" w:color="auto" w:fill="FFFFFF" w:themeFill="background1"/>
            <w:noWrap/>
          </w:tcPr>
          <w:p w14:paraId="55410338" w14:textId="77777777" w:rsidR="00205483" w:rsidRPr="00167C5C" w:rsidRDefault="00205483" w:rsidP="00205483">
            <w:pPr>
              <w:jc w:val="left"/>
              <w:rPr>
                <w:sz w:val="17"/>
                <w:szCs w:val="17"/>
                <w:lang w:val="en-CA"/>
              </w:rPr>
            </w:pPr>
          </w:p>
        </w:tc>
      </w:tr>
      <w:tr w:rsidR="00205483" w:rsidRPr="00167C5C" w14:paraId="75C3F743" w14:textId="77777777" w:rsidTr="004D2203">
        <w:trPr>
          <w:trHeight w:val="298"/>
        </w:trPr>
        <w:tc>
          <w:tcPr>
            <w:tcW w:w="1838" w:type="dxa"/>
            <w:shd w:val="clear" w:color="auto" w:fill="FFFFFF" w:themeFill="background1"/>
            <w:noWrap/>
          </w:tcPr>
          <w:p w14:paraId="4413EB53" w14:textId="022C63DD" w:rsidR="00205483" w:rsidRDefault="00205483" w:rsidP="00205483">
            <w:pPr>
              <w:jc w:val="left"/>
              <w:rPr>
                <w:color w:val="000000"/>
                <w:sz w:val="16"/>
                <w:szCs w:val="16"/>
                <w:lang w:val="en-CA"/>
              </w:rPr>
            </w:pPr>
            <w:r>
              <w:rPr>
                <w:sz w:val="16"/>
                <w:szCs w:val="16"/>
              </w:rPr>
              <w:t>GUY/PHA/75/INV/28</w:t>
            </w:r>
          </w:p>
        </w:tc>
        <w:tc>
          <w:tcPr>
            <w:tcW w:w="2977" w:type="dxa"/>
            <w:shd w:val="clear" w:color="auto" w:fill="FFFFFF" w:themeFill="background1"/>
            <w:vAlign w:val="bottom"/>
          </w:tcPr>
          <w:p w14:paraId="4B37B342" w14:textId="6224EC90" w:rsidR="00205483" w:rsidRDefault="00205483" w:rsidP="00205483">
            <w:pPr>
              <w:rPr>
                <w:color w:val="000000"/>
                <w:sz w:val="16"/>
                <w:szCs w:val="16"/>
                <w:lang w:val="en-CA"/>
              </w:rPr>
            </w:pPr>
            <w:r>
              <w:rPr>
                <w:sz w:val="16"/>
                <w:szCs w:val="16"/>
              </w:rPr>
              <w:t>HCFC phase-out management plan (stage II, first tranche)</w:t>
            </w:r>
          </w:p>
        </w:tc>
        <w:tc>
          <w:tcPr>
            <w:tcW w:w="992" w:type="dxa"/>
            <w:shd w:val="clear" w:color="auto" w:fill="FFFFFF" w:themeFill="background1"/>
            <w:noWrap/>
          </w:tcPr>
          <w:p w14:paraId="32E4B83B" w14:textId="45BD5C0E" w:rsidR="00205483" w:rsidRDefault="00205483" w:rsidP="00205483">
            <w:pPr>
              <w:jc w:val="center"/>
              <w:rPr>
                <w:color w:val="000000"/>
                <w:sz w:val="16"/>
                <w:szCs w:val="16"/>
                <w:lang w:val="en-CA"/>
              </w:rPr>
            </w:pPr>
            <w:r>
              <w:rPr>
                <w:sz w:val="16"/>
                <w:szCs w:val="16"/>
              </w:rPr>
              <w:t>Dec-19</w:t>
            </w:r>
          </w:p>
        </w:tc>
        <w:tc>
          <w:tcPr>
            <w:tcW w:w="1134" w:type="dxa"/>
            <w:shd w:val="clear" w:color="auto" w:fill="FFFFFF" w:themeFill="background1"/>
            <w:noWrap/>
          </w:tcPr>
          <w:p w14:paraId="0B7C6D54" w14:textId="11C44155" w:rsidR="00205483" w:rsidRDefault="00205483" w:rsidP="00205483">
            <w:pPr>
              <w:jc w:val="right"/>
              <w:rPr>
                <w:color w:val="000000"/>
                <w:sz w:val="16"/>
                <w:szCs w:val="16"/>
                <w:lang w:val="en-CA"/>
              </w:rPr>
            </w:pPr>
            <w:r>
              <w:rPr>
                <w:sz w:val="16"/>
                <w:szCs w:val="16"/>
              </w:rPr>
              <w:t>159,750</w:t>
            </w:r>
          </w:p>
        </w:tc>
        <w:tc>
          <w:tcPr>
            <w:tcW w:w="992" w:type="dxa"/>
            <w:shd w:val="clear" w:color="auto" w:fill="FFFFFF" w:themeFill="background1"/>
          </w:tcPr>
          <w:p w14:paraId="3F7AE457" w14:textId="472D7F37" w:rsidR="00205483" w:rsidRDefault="00205483" w:rsidP="00205483">
            <w:pPr>
              <w:jc w:val="right"/>
              <w:rPr>
                <w:color w:val="000000"/>
                <w:sz w:val="16"/>
                <w:szCs w:val="16"/>
                <w:lang w:val="en-CA"/>
              </w:rPr>
            </w:pPr>
            <w:r>
              <w:rPr>
                <w:sz w:val="16"/>
                <w:szCs w:val="16"/>
              </w:rPr>
              <w:t>111,244</w:t>
            </w:r>
          </w:p>
        </w:tc>
        <w:tc>
          <w:tcPr>
            <w:tcW w:w="993" w:type="dxa"/>
            <w:shd w:val="clear" w:color="auto" w:fill="FFFFFF" w:themeFill="background1"/>
            <w:noWrap/>
          </w:tcPr>
          <w:p w14:paraId="6896B99E" w14:textId="526F9D51" w:rsidR="00205483" w:rsidRDefault="00205483" w:rsidP="00205483">
            <w:pPr>
              <w:jc w:val="right"/>
              <w:rPr>
                <w:color w:val="000000"/>
                <w:sz w:val="16"/>
                <w:szCs w:val="16"/>
                <w:lang w:val="en-CA"/>
              </w:rPr>
            </w:pPr>
            <w:r>
              <w:rPr>
                <w:sz w:val="16"/>
                <w:szCs w:val="16"/>
              </w:rPr>
              <w:t>48,506</w:t>
            </w:r>
          </w:p>
        </w:tc>
        <w:tc>
          <w:tcPr>
            <w:tcW w:w="1134" w:type="dxa"/>
            <w:shd w:val="clear" w:color="auto" w:fill="FFFFFF" w:themeFill="background1"/>
            <w:noWrap/>
          </w:tcPr>
          <w:p w14:paraId="795BBE55" w14:textId="77777777" w:rsidR="00205483" w:rsidRPr="00167C5C" w:rsidRDefault="00205483" w:rsidP="00205483">
            <w:pPr>
              <w:jc w:val="right"/>
              <w:rPr>
                <w:sz w:val="17"/>
                <w:szCs w:val="17"/>
                <w:highlight w:val="lightGray"/>
              </w:rPr>
            </w:pPr>
          </w:p>
        </w:tc>
        <w:tc>
          <w:tcPr>
            <w:tcW w:w="1275" w:type="dxa"/>
            <w:shd w:val="clear" w:color="auto" w:fill="FFFFFF" w:themeFill="background1"/>
          </w:tcPr>
          <w:p w14:paraId="4FA1BE36" w14:textId="22815A9B" w:rsidR="00205483" w:rsidRDefault="00205483" w:rsidP="00205483">
            <w:pPr>
              <w:jc w:val="right"/>
              <w:rPr>
                <w:color w:val="000000"/>
                <w:sz w:val="16"/>
                <w:szCs w:val="16"/>
                <w:lang w:val="en-CA"/>
              </w:rPr>
            </w:pPr>
            <w:r>
              <w:rPr>
                <w:sz w:val="16"/>
                <w:szCs w:val="16"/>
              </w:rPr>
              <w:t>3,396</w:t>
            </w:r>
          </w:p>
        </w:tc>
        <w:tc>
          <w:tcPr>
            <w:tcW w:w="1134" w:type="dxa"/>
            <w:shd w:val="clear" w:color="auto" w:fill="FFFFFF" w:themeFill="background1"/>
            <w:noWrap/>
          </w:tcPr>
          <w:p w14:paraId="0B0AF6DC" w14:textId="77777777" w:rsidR="00205483" w:rsidRPr="00167C5C" w:rsidRDefault="00205483" w:rsidP="00205483">
            <w:pPr>
              <w:jc w:val="center"/>
              <w:rPr>
                <w:sz w:val="17"/>
                <w:szCs w:val="17"/>
                <w:lang w:val="en-CA"/>
              </w:rPr>
            </w:pPr>
          </w:p>
        </w:tc>
        <w:tc>
          <w:tcPr>
            <w:tcW w:w="993" w:type="dxa"/>
            <w:shd w:val="clear" w:color="auto" w:fill="FFFFFF" w:themeFill="background1"/>
          </w:tcPr>
          <w:p w14:paraId="3EAD1636" w14:textId="77777777" w:rsidR="00205483" w:rsidRPr="00167C5C" w:rsidRDefault="00205483" w:rsidP="00205483">
            <w:pPr>
              <w:jc w:val="center"/>
              <w:rPr>
                <w:sz w:val="17"/>
                <w:szCs w:val="17"/>
              </w:rPr>
            </w:pPr>
          </w:p>
        </w:tc>
        <w:tc>
          <w:tcPr>
            <w:tcW w:w="992" w:type="dxa"/>
            <w:shd w:val="clear" w:color="auto" w:fill="FFFFFF" w:themeFill="background1"/>
            <w:noWrap/>
          </w:tcPr>
          <w:p w14:paraId="1139E99D" w14:textId="77777777" w:rsidR="00205483" w:rsidRPr="00167C5C" w:rsidRDefault="00205483" w:rsidP="00205483">
            <w:pPr>
              <w:jc w:val="left"/>
              <w:rPr>
                <w:sz w:val="17"/>
                <w:szCs w:val="17"/>
                <w:lang w:val="en-CA"/>
              </w:rPr>
            </w:pPr>
          </w:p>
        </w:tc>
      </w:tr>
      <w:tr w:rsidR="00205483" w:rsidRPr="00167C5C" w14:paraId="6A34D29C" w14:textId="77777777" w:rsidTr="004D2203">
        <w:trPr>
          <w:trHeight w:val="298"/>
        </w:trPr>
        <w:tc>
          <w:tcPr>
            <w:tcW w:w="1838" w:type="dxa"/>
            <w:shd w:val="clear" w:color="auto" w:fill="FFFFFF" w:themeFill="background1"/>
            <w:noWrap/>
          </w:tcPr>
          <w:p w14:paraId="79F1AD43" w14:textId="7BFFBEDE" w:rsidR="00205483" w:rsidRDefault="00205483" w:rsidP="00205483">
            <w:pPr>
              <w:jc w:val="left"/>
              <w:rPr>
                <w:color w:val="000000"/>
                <w:sz w:val="16"/>
                <w:szCs w:val="16"/>
                <w:lang w:val="en-CA"/>
              </w:rPr>
            </w:pPr>
            <w:r>
              <w:rPr>
                <w:sz w:val="16"/>
                <w:szCs w:val="16"/>
              </w:rPr>
              <w:t>IDS/SEV/80/INS/212</w:t>
            </w:r>
          </w:p>
        </w:tc>
        <w:tc>
          <w:tcPr>
            <w:tcW w:w="2977" w:type="dxa"/>
            <w:shd w:val="clear" w:color="auto" w:fill="FFFFFF" w:themeFill="background1"/>
            <w:vAlign w:val="bottom"/>
          </w:tcPr>
          <w:p w14:paraId="4790E125" w14:textId="3D943252" w:rsidR="00205483" w:rsidRDefault="00205483" w:rsidP="00205483">
            <w:pPr>
              <w:rPr>
                <w:color w:val="000000"/>
                <w:sz w:val="16"/>
                <w:szCs w:val="16"/>
                <w:lang w:val="en-CA"/>
              </w:rPr>
            </w:pPr>
            <w:r>
              <w:rPr>
                <w:sz w:val="16"/>
                <w:szCs w:val="16"/>
              </w:rPr>
              <w:t>Extension of institutional strengthening project (phase XI: 1/2018-12/2019)</w:t>
            </w:r>
          </w:p>
        </w:tc>
        <w:tc>
          <w:tcPr>
            <w:tcW w:w="992" w:type="dxa"/>
            <w:shd w:val="clear" w:color="auto" w:fill="FFFFFF" w:themeFill="background1"/>
            <w:noWrap/>
          </w:tcPr>
          <w:p w14:paraId="1C1A2162" w14:textId="0C815530" w:rsidR="00205483" w:rsidRDefault="00205483" w:rsidP="00205483">
            <w:pPr>
              <w:jc w:val="center"/>
              <w:rPr>
                <w:color w:val="000000"/>
                <w:sz w:val="16"/>
                <w:szCs w:val="16"/>
                <w:lang w:val="en-CA"/>
              </w:rPr>
            </w:pPr>
            <w:r>
              <w:rPr>
                <w:sz w:val="16"/>
                <w:szCs w:val="16"/>
              </w:rPr>
              <w:t>Dec-19</w:t>
            </w:r>
          </w:p>
        </w:tc>
        <w:tc>
          <w:tcPr>
            <w:tcW w:w="1134" w:type="dxa"/>
            <w:shd w:val="clear" w:color="auto" w:fill="FFFFFF" w:themeFill="background1"/>
            <w:noWrap/>
          </w:tcPr>
          <w:p w14:paraId="317F7762" w14:textId="310B0291" w:rsidR="00205483" w:rsidRDefault="00205483" w:rsidP="00205483">
            <w:pPr>
              <w:jc w:val="right"/>
              <w:rPr>
                <w:color w:val="000000"/>
                <w:sz w:val="16"/>
                <w:szCs w:val="16"/>
                <w:lang w:val="en-CA"/>
              </w:rPr>
            </w:pPr>
            <w:r>
              <w:rPr>
                <w:sz w:val="16"/>
                <w:szCs w:val="16"/>
              </w:rPr>
              <w:t>347,194</w:t>
            </w:r>
          </w:p>
        </w:tc>
        <w:tc>
          <w:tcPr>
            <w:tcW w:w="992" w:type="dxa"/>
            <w:shd w:val="clear" w:color="auto" w:fill="FFFFFF" w:themeFill="background1"/>
          </w:tcPr>
          <w:p w14:paraId="0213A8B9" w14:textId="37763D5E" w:rsidR="00205483" w:rsidRDefault="00205483" w:rsidP="00205483">
            <w:pPr>
              <w:jc w:val="right"/>
              <w:rPr>
                <w:color w:val="000000"/>
                <w:sz w:val="16"/>
                <w:szCs w:val="16"/>
                <w:lang w:val="en-CA"/>
              </w:rPr>
            </w:pPr>
            <w:r>
              <w:rPr>
                <w:sz w:val="16"/>
                <w:szCs w:val="16"/>
              </w:rPr>
              <w:t>338,951</w:t>
            </w:r>
          </w:p>
        </w:tc>
        <w:tc>
          <w:tcPr>
            <w:tcW w:w="993" w:type="dxa"/>
            <w:shd w:val="clear" w:color="auto" w:fill="FFFFFF" w:themeFill="background1"/>
            <w:noWrap/>
          </w:tcPr>
          <w:p w14:paraId="473C6493" w14:textId="1EF31A33" w:rsidR="00205483" w:rsidRDefault="00205483" w:rsidP="00205483">
            <w:pPr>
              <w:jc w:val="right"/>
              <w:rPr>
                <w:color w:val="000000"/>
                <w:sz w:val="16"/>
                <w:szCs w:val="16"/>
                <w:lang w:val="en-CA"/>
              </w:rPr>
            </w:pPr>
            <w:r>
              <w:rPr>
                <w:sz w:val="16"/>
                <w:szCs w:val="16"/>
              </w:rPr>
              <w:t>8,243</w:t>
            </w:r>
          </w:p>
        </w:tc>
        <w:tc>
          <w:tcPr>
            <w:tcW w:w="1134" w:type="dxa"/>
            <w:shd w:val="clear" w:color="auto" w:fill="FFFFFF" w:themeFill="background1"/>
            <w:noWrap/>
          </w:tcPr>
          <w:p w14:paraId="72EB2B0D" w14:textId="77777777" w:rsidR="00205483" w:rsidRPr="00167C5C" w:rsidRDefault="00205483" w:rsidP="00205483">
            <w:pPr>
              <w:jc w:val="right"/>
              <w:rPr>
                <w:sz w:val="17"/>
                <w:szCs w:val="17"/>
                <w:highlight w:val="lightGray"/>
              </w:rPr>
            </w:pPr>
          </w:p>
        </w:tc>
        <w:tc>
          <w:tcPr>
            <w:tcW w:w="1275" w:type="dxa"/>
            <w:shd w:val="clear" w:color="auto" w:fill="FFFFFF" w:themeFill="background1"/>
          </w:tcPr>
          <w:p w14:paraId="42DF85C9" w14:textId="577DBFEE" w:rsidR="00205483" w:rsidRDefault="00205483" w:rsidP="00205483">
            <w:pPr>
              <w:jc w:val="right"/>
              <w:rPr>
                <w:color w:val="000000"/>
                <w:sz w:val="16"/>
                <w:szCs w:val="16"/>
                <w:lang w:val="en-CA"/>
              </w:rPr>
            </w:pPr>
            <w:r>
              <w:rPr>
                <w:sz w:val="16"/>
                <w:szCs w:val="16"/>
              </w:rPr>
              <w:t>577</w:t>
            </w:r>
          </w:p>
        </w:tc>
        <w:tc>
          <w:tcPr>
            <w:tcW w:w="1134" w:type="dxa"/>
            <w:shd w:val="clear" w:color="auto" w:fill="FFFFFF" w:themeFill="background1"/>
            <w:noWrap/>
          </w:tcPr>
          <w:p w14:paraId="141C57CC" w14:textId="77777777" w:rsidR="00205483" w:rsidRPr="00167C5C" w:rsidRDefault="00205483" w:rsidP="00205483">
            <w:pPr>
              <w:jc w:val="center"/>
              <w:rPr>
                <w:sz w:val="17"/>
                <w:szCs w:val="17"/>
                <w:lang w:val="en-CA"/>
              </w:rPr>
            </w:pPr>
          </w:p>
        </w:tc>
        <w:tc>
          <w:tcPr>
            <w:tcW w:w="993" w:type="dxa"/>
            <w:shd w:val="clear" w:color="auto" w:fill="FFFFFF" w:themeFill="background1"/>
          </w:tcPr>
          <w:p w14:paraId="1E60F68B" w14:textId="77777777" w:rsidR="00205483" w:rsidRPr="00167C5C" w:rsidRDefault="00205483" w:rsidP="00205483">
            <w:pPr>
              <w:jc w:val="center"/>
              <w:rPr>
                <w:sz w:val="17"/>
                <w:szCs w:val="17"/>
              </w:rPr>
            </w:pPr>
          </w:p>
        </w:tc>
        <w:tc>
          <w:tcPr>
            <w:tcW w:w="992" w:type="dxa"/>
            <w:shd w:val="clear" w:color="auto" w:fill="FFFFFF" w:themeFill="background1"/>
            <w:noWrap/>
          </w:tcPr>
          <w:p w14:paraId="08DEE646" w14:textId="77777777" w:rsidR="00205483" w:rsidRPr="00167C5C" w:rsidRDefault="00205483" w:rsidP="00205483">
            <w:pPr>
              <w:jc w:val="left"/>
              <w:rPr>
                <w:sz w:val="17"/>
                <w:szCs w:val="17"/>
                <w:lang w:val="en-CA"/>
              </w:rPr>
            </w:pPr>
          </w:p>
        </w:tc>
      </w:tr>
      <w:tr w:rsidR="00205483" w:rsidRPr="00167C5C" w14:paraId="0226850B" w14:textId="77777777" w:rsidTr="004D2203">
        <w:trPr>
          <w:trHeight w:val="298"/>
        </w:trPr>
        <w:tc>
          <w:tcPr>
            <w:tcW w:w="1838" w:type="dxa"/>
            <w:shd w:val="clear" w:color="auto" w:fill="FFFFFF" w:themeFill="background1"/>
            <w:noWrap/>
          </w:tcPr>
          <w:p w14:paraId="078099F2" w14:textId="1D4A4396" w:rsidR="00205483" w:rsidRDefault="00205483" w:rsidP="00205483">
            <w:pPr>
              <w:jc w:val="left"/>
              <w:rPr>
                <w:color w:val="000000"/>
                <w:sz w:val="16"/>
                <w:szCs w:val="16"/>
                <w:lang w:val="en-CA"/>
              </w:rPr>
            </w:pPr>
            <w:r>
              <w:rPr>
                <w:sz w:val="16"/>
                <w:szCs w:val="16"/>
              </w:rPr>
              <w:t>MDV/REF/76/DEM/30</w:t>
            </w:r>
          </w:p>
        </w:tc>
        <w:tc>
          <w:tcPr>
            <w:tcW w:w="2977" w:type="dxa"/>
            <w:shd w:val="clear" w:color="auto" w:fill="FFFFFF" w:themeFill="background1"/>
            <w:vAlign w:val="bottom"/>
          </w:tcPr>
          <w:p w14:paraId="6B9E8246" w14:textId="795B3DBD" w:rsidR="00205483" w:rsidRDefault="00205483" w:rsidP="00205483">
            <w:pPr>
              <w:rPr>
                <w:color w:val="000000"/>
                <w:sz w:val="16"/>
                <w:szCs w:val="16"/>
                <w:lang w:val="en-CA"/>
              </w:rPr>
            </w:pPr>
            <w:r>
              <w:rPr>
                <w:sz w:val="16"/>
                <w:szCs w:val="16"/>
              </w:rPr>
              <w:t>Demonstration project for HCFC-free low-global warming potential alternatives in refrigeration in fisheries sector</w:t>
            </w:r>
          </w:p>
        </w:tc>
        <w:tc>
          <w:tcPr>
            <w:tcW w:w="992" w:type="dxa"/>
            <w:shd w:val="clear" w:color="auto" w:fill="FFFFFF" w:themeFill="background1"/>
            <w:noWrap/>
          </w:tcPr>
          <w:p w14:paraId="3AF89B76" w14:textId="58ADCC95" w:rsidR="00205483" w:rsidRDefault="00205483" w:rsidP="00205483">
            <w:pPr>
              <w:jc w:val="center"/>
              <w:rPr>
                <w:color w:val="000000"/>
                <w:sz w:val="16"/>
                <w:szCs w:val="16"/>
                <w:lang w:val="en-CA"/>
              </w:rPr>
            </w:pPr>
            <w:r>
              <w:rPr>
                <w:sz w:val="16"/>
                <w:szCs w:val="16"/>
              </w:rPr>
              <w:t>Dec-19</w:t>
            </w:r>
          </w:p>
        </w:tc>
        <w:tc>
          <w:tcPr>
            <w:tcW w:w="1134" w:type="dxa"/>
            <w:shd w:val="clear" w:color="auto" w:fill="FFFFFF" w:themeFill="background1"/>
            <w:noWrap/>
          </w:tcPr>
          <w:p w14:paraId="6E70C439" w14:textId="0E6E405B" w:rsidR="00205483" w:rsidRDefault="00205483" w:rsidP="00205483">
            <w:pPr>
              <w:jc w:val="right"/>
              <w:rPr>
                <w:color w:val="000000"/>
                <w:sz w:val="16"/>
                <w:szCs w:val="16"/>
                <w:lang w:val="en-CA"/>
              </w:rPr>
            </w:pPr>
            <w:r>
              <w:rPr>
                <w:sz w:val="16"/>
                <w:szCs w:val="16"/>
              </w:rPr>
              <w:t>141,000</w:t>
            </w:r>
          </w:p>
        </w:tc>
        <w:tc>
          <w:tcPr>
            <w:tcW w:w="992" w:type="dxa"/>
            <w:shd w:val="clear" w:color="auto" w:fill="FFFFFF" w:themeFill="background1"/>
          </w:tcPr>
          <w:p w14:paraId="7724AE0C" w14:textId="4E1D1790" w:rsidR="00205483" w:rsidRDefault="00205483" w:rsidP="00205483">
            <w:pPr>
              <w:jc w:val="right"/>
              <w:rPr>
                <w:color w:val="000000"/>
                <w:sz w:val="16"/>
                <w:szCs w:val="16"/>
                <w:lang w:val="en-CA"/>
              </w:rPr>
            </w:pPr>
            <w:r>
              <w:rPr>
                <w:sz w:val="16"/>
                <w:szCs w:val="16"/>
              </w:rPr>
              <w:t>126,879</w:t>
            </w:r>
          </w:p>
        </w:tc>
        <w:tc>
          <w:tcPr>
            <w:tcW w:w="993" w:type="dxa"/>
            <w:shd w:val="clear" w:color="auto" w:fill="FFFFFF" w:themeFill="background1"/>
            <w:noWrap/>
          </w:tcPr>
          <w:p w14:paraId="5535FF90" w14:textId="6F40CDF9" w:rsidR="00205483" w:rsidRDefault="00205483" w:rsidP="00205483">
            <w:pPr>
              <w:jc w:val="right"/>
              <w:rPr>
                <w:color w:val="000000"/>
                <w:sz w:val="16"/>
                <w:szCs w:val="16"/>
                <w:lang w:val="en-CA"/>
              </w:rPr>
            </w:pPr>
            <w:r>
              <w:rPr>
                <w:sz w:val="16"/>
                <w:szCs w:val="16"/>
              </w:rPr>
              <w:t>14,121</w:t>
            </w:r>
          </w:p>
        </w:tc>
        <w:tc>
          <w:tcPr>
            <w:tcW w:w="1134" w:type="dxa"/>
            <w:shd w:val="clear" w:color="auto" w:fill="FFFFFF" w:themeFill="background1"/>
            <w:noWrap/>
          </w:tcPr>
          <w:p w14:paraId="139A253C" w14:textId="77777777" w:rsidR="00205483" w:rsidRPr="00167C5C" w:rsidRDefault="00205483" w:rsidP="00205483">
            <w:pPr>
              <w:jc w:val="right"/>
              <w:rPr>
                <w:sz w:val="17"/>
                <w:szCs w:val="17"/>
                <w:highlight w:val="lightGray"/>
              </w:rPr>
            </w:pPr>
          </w:p>
        </w:tc>
        <w:tc>
          <w:tcPr>
            <w:tcW w:w="1275" w:type="dxa"/>
            <w:shd w:val="clear" w:color="auto" w:fill="FFFFFF" w:themeFill="background1"/>
          </w:tcPr>
          <w:p w14:paraId="1B93342F" w14:textId="0E38EA9A" w:rsidR="00205483" w:rsidRDefault="00205483" w:rsidP="00205483">
            <w:pPr>
              <w:jc w:val="right"/>
              <w:rPr>
                <w:color w:val="000000"/>
                <w:sz w:val="16"/>
                <w:szCs w:val="16"/>
                <w:lang w:val="en-CA"/>
              </w:rPr>
            </w:pPr>
            <w:r>
              <w:rPr>
                <w:sz w:val="16"/>
                <w:szCs w:val="16"/>
              </w:rPr>
              <w:t>1,271</w:t>
            </w:r>
          </w:p>
        </w:tc>
        <w:tc>
          <w:tcPr>
            <w:tcW w:w="1134" w:type="dxa"/>
            <w:shd w:val="clear" w:color="auto" w:fill="FFFFFF" w:themeFill="background1"/>
            <w:noWrap/>
          </w:tcPr>
          <w:p w14:paraId="7945AA31" w14:textId="77777777" w:rsidR="00205483" w:rsidRPr="00167C5C" w:rsidRDefault="00205483" w:rsidP="00205483">
            <w:pPr>
              <w:jc w:val="center"/>
              <w:rPr>
                <w:sz w:val="17"/>
                <w:szCs w:val="17"/>
                <w:lang w:val="en-CA"/>
              </w:rPr>
            </w:pPr>
          </w:p>
        </w:tc>
        <w:tc>
          <w:tcPr>
            <w:tcW w:w="993" w:type="dxa"/>
            <w:shd w:val="clear" w:color="auto" w:fill="FFFFFF" w:themeFill="background1"/>
          </w:tcPr>
          <w:p w14:paraId="009EFFB5" w14:textId="77777777" w:rsidR="00205483" w:rsidRPr="00167C5C" w:rsidRDefault="00205483" w:rsidP="00205483">
            <w:pPr>
              <w:jc w:val="center"/>
              <w:rPr>
                <w:sz w:val="17"/>
                <w:szCs w:val="17"/>
              </w:rPr>
            </w:pPr>
          </w:p>
        </w:tc>
        <w:tc>
          <w:tcPr>
            <w:tcW w:w="992" w:type="dxa"/>
            <w:shd w:val="clear" w:color="auto" w:fill="FFFFFF" w:themeFill="background1"/>
            <w:noWrap/>
          </w:tcPr>
          <w:p w14:paraId="6EC4776D" w14:textId="77777777" w:rsidR="00205483" w:rsidRPr="00167C5C" w:rsidRDefault="00205483" w:rsidP="00205483">
            <w:pPr>
              <w:jc w:val="left"/>
              <w:rPr>
                <w:sz w:val="17"/>
                <w:szCs w:val="17"/>
                <w:lang w:val="en-CA"/>
              </w:rPr>
            </w:pPr>
          </w:p>
        </w:tc>
      </w:tr>
      <w:tr w:rsidR="00205483" w:rsidRPr="00167C5C" w14:paraId="777A78F8" w14:textId="77777777" w:rsidTr="004D2203">
        <w:trPr>
          <w:trHeight w:val="298"/>
        </w:trPr>
        <w:tc>
          <w:tcPr>
            <w:tcW w:w="1838" w:type="dxa"/>
            <w:shd w:val="clear" w:color="auto" w:fill="FFFFFF" w:themeFill="background1"/>
            <w:noWrap/>
          </w:tcPr>
          <w:p w14:paraId="1ACA99FD" w14:textId="450FA27D" w:rsidR="00205483" w:rsidRDefault="00205483" w:rsidP="00205483">
            <w:pPr>
              <w:jc w:val="left"/>
              <w:rPr>
                <w:color w:val="000000"/>
                <w:sz w:val="16"/>
                <w:szCs w:val="16"/>
                <w:lang w:val="en-CA"/>
              </w:rPr>
            </w:pPr>
            <w:r>
              <w:rPr>
                <w:sz w:val="16"/>
                <w:szCs w:val="16"/>
              </w:rPr>
              <w:lastRenderedPageBreak/>
              <w:t>MEX/PHA/71/INV/168</w:t>
            </w:r>
          </w:p>
        </w:tc>
        <w:tc>
          <w:tcPr>
            <w:tcW w:w="2977" w:type="dxa"/>
            <w:shd w:val="clear" w:color="auto" w:fill="FFFFFF" w:themeFill="background1"/>
            <w:vAlign w:val="bottom"/>
          </w:tcPr>
          <w:p w14:paraId="69825215" w14:textId="3C5C8694" w:rsidR="00205483" w:rsidRDefault="00205483" w:rsidP="00205483">
            <w:pPr>
              <w:rPr>
                <w:color w:val="000000"/>
                <w:sz w:val="16"/>
                <w:szCs w:val="16"/>
                <w:lang w:val="en-CA"/>
              </w:rPr>
            </w:pPr>
            <w:r>
              <w:rPr>
                <w:sz w:val="16"/>
                <w:szCs w:val="16"/>
              </w:rPr>
              <w:t>HCFC phase-out management plan (stage I, third tranche) (foam sector plan for systems houses and local customers)</w:t>
            </w:r>
          </w:p>
        </w:tc>
        <w:tc>
          <w:tcPr>
            <w:tcW w:w="992" w:type="dxa"/>
            <w:shd w:val="clear" w:color="auto" w:fill="FFFFFF" w:themeFill="background1"/>
            <w:noWrap/>
          </w:tcPr>
          <w:p w14:paraId="4793D1EF" w14:textId="1E8E482C" w:rsidR="00205483" w:rsidRDefault="00205483" w:rsidP="00205483">
            <w:pPr>
              <w:jc w:val="center"/>
              <w:rPr>
                <w:color w:val="000000"/>
                <w:sz w:val="16"/>
                <w:szCs w:val="16"/>
                <w:lang w:val="en-CA"/>
              </w:rPr>
            </w:pPr>
            <w:r>
              <w:rPr>
                <w:sz w:val="16"/>
                <w:szCs w:val="16"/>
              </w:rPr>
              <w:t>Dec-19</w:t>
            </w:r>
          </w:p>
        </w:tc>
        <w:tc>
          <w:tcPr>
            <w:tcW w:w="1134" w:type="dxa"/>
            <w:shd w:val="clear" w:color="auto" w:fill="FFFFFF" w:themeFill="background1"/>
            <w:noWrap/>
          </w:tcPr>
          <w:p w14:paraId="0CE9A3A8" w14:textId="36A7A812" w:rsidR="00205483" w:rsidRDefault="00205483" w:rsidP="00205483">
            <w:pPr>
              <w:jc w:val="right"/>
              <w:rPr>
                <w:color w:val="000000"/>
                <w:sz w:val="16"/>
                <w:szCs w:val="16"/>
                <w:lang w:val="en-CA"/>
              </w:rPr>
            </w:pPr>
            <w:r>
              <w:rPr>
                <w:sz w:val="16"/>
                <w:szCs w:val="16"/>
              </w:rPr>
              <w:t>3,800,000</w:t>
            </w:r>
          </w:p>
        </w:tc>
        <w:tc>
          <w:tcPr>
            <w:tcW w:w="992" w:type="dxa"/>
            <w:shd w:val="clear" w:color="auto" w:fill="FFFFFF" w:themeFill="background1"/>
          </w:tcPr>
          <w:p w14:paraId="7A3811BC" w14:textId="4D1DD60A" w:rsidR="00205483" w:rsidRDefault="00205483" w:rsidP="00205483">
            <w:pPr>
              <w:jc w:val="right"/>
              <w:rPr>
                <w:color w:val="000000"/>
                <w:sz w:val="16"/>
                <w:szCs w:val="16"/>
                <w:lang w:val="en-CA"/>
              </w:rPr>
            </w:pPr>
            <w:r>
              <w:rPr>
                <w:sz w:val="16"/>
                <w:szCs w:val="16"/>
              </w:rPr>
              <w:t>3,451,582</w:t>
            </w:r>
          </w:p>
        </w:tc>
        <w:tc>
          <w:tcPr>
            <w:tcW w:w="993" w:type="dxa"/>
            <w:shd w:val="clear" w:color="auto" w:fill="FFFFFF" w:themeFill="background1"/>
            <w:noWrap/>
          </w:tcPr>
          <w:p w14:paraId="540D51DB" w14:textId="242AB32F" w:rsidR="00205483" w:rsidRDefault="00205483" w:rsidP="00205483">
            <w:pPr>
              <w:jc w:val="right"/>
              <w:rPr>
                <w:color w:val="000000"/>
                <w:sz w:val="16"/>
                <w:szCs w:val="16"/>
                <w:lang w:val="en-CA"/>
              </w:rPr>
            </w:pPr>
            <w:r>
              <w:rPr>
                <w:sz w:val="16"/>
                <w:szCs w:val="16"/>
              </w:rPr>
              <w:t>348,418</w:t>
            </w:r>
          </w:p>
        </w:tc>
        <w:tc>
          <w:tcPr>
            <w:tcW w:w="1134" w:type="dxa"/>
            <w:shd w:val="clear" w:color="auto" w:fill="FFFFFF" w:themeFill="background1"/>
            <w:noWrap/>
          </w:tcPr>
          <w:p w14:paraId="1E0A2271" w14:textId="77777777" w:rsidR="00205483" w:rsidRPr="00167C5C" w:rsidRDefault="00205483" w:rsidP="00205483">
            <w:pPr>
              <w:jc w:val="right"/>
              <w:rPr>
                <w:sz w:val="17"/>
                <w:szCs w:val="17"/>
                <w:highlight w:val="lightGray"/>
              </w:rPr>
            </w:pPr>
          </w:p>
        </w:tc>
        <w:tc>
          <w:tcPr>
            <w:tcW w:w="1275" w:type="dxa"/>
            <w:shd w:val="clear" w:color="auto" w:fill="FFFFFF" w:themeFill="background1"/>
          </w:tcPr>
          <w:p w14:paraId="05D80167" w14:textId="388CC0F4" w:rsidR="00205483" w:rsidRDefault="00205483" w:rsidP="00205483">
            <w:pPr>
              <w:jc w:val="right"/>
              <w:rPr>
                <w:color w:val="000000"/>
                <w:sz w:val="16"/>
                <w:szCs w:val="16"/>
                <w:lang w:val="en-CA"/>
              </w:rPr>
            </w:pPr>
            <w:r>
              <w:rPr>
                <w:sz w:val="16"/>
                <w:szCs w:val="16"/>
              </w:rPr>
              <w:t>26,131</w:t>
            </w:r>
          </w:p>
        </w:tc>
        <w:tc>
          <w:tcPr>
            <w:tcW w:w="1134" w:type="dxa"/>
            <w:shd w:val="clear" w:color="auto" w:fill="FFFFFF" w:themeFill="background1"/>
            <w:noWrap/>
          </w:tcPr>
          <w:p w14:paraId="4ABA704F" w14:textId="77777777" w:rsidR="00205483" w:rsidRPr="00167C5C" w:rsidRDefault="00205483" w:rsidP="00205483">
            <w:pPr>
              <w:jc w:val="center"/>
              <w:rPr>
                <w:sz w:val="17"/>
                <w:szCs w:val="17"/>
                <w:lang w:val="en-CA"/>
              </w:rPr>
            </w:pPr>
          </w:p>
        </w:tc>
        <w:tc>
          <w:tcPr>
            <w:tcW w:w="993" w:type="dxa"/>
            <w:shd w:val="clear" w:color="auto" w:fill="FFFFFF" w:themeFill="background1"/>
          </w:tcPr>
          <w:p w14:paraId="6D7360C3" w14:textId="77777777" w:rsidR="00205483" w:rsidRPr="00167C5C" w:rsidRDefault="00205483" w:rsidP="00205483">
            <w:pPr>
              <w:jc w:val="center"/>
              <w:rPr>
                <w:sz w:val="17"/>
                <w:szCs w:val="17"/>
              </w:rPr>
            </w:pPr>
          </w:p>
        </w:tc>
        <w:tc>
          <w:tcPr>
            <w:tcW w:w="992" w:type="dxa"/>
            <w:shd w:val="clear" w:color="auto" w:fill="FFFFFF" w:themeFill="background1"/>
            <w:noWrap/>
          </w:tcPr>
          <w:p w14:paraId="7E53FF6A" w14:textId="425ACFF1" w:rsidR="00205483" w:rsidRPr="00167C5C" w:rsidRDefault="00205483" w:rsidP="00205483">
            <w:pPr>
              <w:jc w:val="left"/>
              <w:rPr>
                <w:sz w:val="17"/>
                <w:szCs w:val="17"/>
                <w:lang w:val="en-CA"/>
              </w:rPr>
            </w:pPr>
            <w:r>
              <w:rPr>
                <w:sz w:val="16"/>
                <w:szCs w:val="16"/>
              </w:rPr>
              <w:t xml:space="preserve">84/22(b) and (c) </w:t>
            </w:r>
          </w:p>
        </w:tc>
      </w:tr>
      <w:tr w:rsidR="00205483" w:rsidRPr="00167C5C" w14:paraId="52F72666" w14:textId="77777777" w:rsidTr="004D2203">
        <w:trPr>
          <w:trHeight w:val="298"/>
        </w:trPr>
        <w:tc>
          <w:tcPr>
            <w:tcW w:w="1838" w:type="dxa"/>
            <w:shd w:val="clear" w:color="auto" w:fill="FFFFFF" w:themeFill="background1"/>
            <w:noWrap/>
          </w:tcPr>
          <w:p w14:paraId="307FBEDA" w14:textId="03D97CD1" w:rsidR="00205483" w:rsidRDefault="00205483" w:rsidP="00205483">
            <w:pPr>
              <w:jc w:val="left"/>
              <w:rPr>
                <w:color w:val="000000"/>
                <w:sz w:val="16"/>
                <w:szCs w:val="16"/>
                <w:lang w:val="en-CA"/>
              </w:rPr>
            </w:pPr>
            <w:r>
              <w:rPr>
                <w:sz w:val="16"/>
                <w:szCs w:val="16"/>
              </w:rPr>
              <w:t>MEX/PHA/75/INV/178</w:t>
            </w:r>
          </w:p>
        </w:tc>
        <w:tc>
          <w:tcPr>
            <w:tcW w:w="2977" w:type="dxa"/>
            <w:shd w:val="clear" w:color="auto" w:fill="FFFFFF" w:themeFill="background1"/>
            <w:vAlign w:val="bottom"/>
          </w:tcPr>
          <w:p w14:paraId="2FC9754E" w14:textId="44A3AC9D" w:rsidR="00205483" w:rsidRDefault="00205483" w:rsidP="00205483">
            <w:pPr>
              <w:rPr>
                <w:color w:val="000000"/>
                <w:sz w:val="16"/>
                <w:szCs w:val="16"/>
                <w:lang w:val="en-CA"/>
              </w:rPr>
            </w:pPr>
            <w:r>
              <w:rPr>
                <w:sz w:val="16"/>
                <w:szCs w:val="16"/>
              </w:rPr>
              <w:t>HCFC phase-out management plan (stage I, fifth tranche) (foam sector plan for systems houses and local customers)</w:t>
            </w:r>
          </w:p>
        </w:tc>
        <w:tc>
          <w:tcPr>
            <w:tcW w:w="992" w:type="dxa"/>
            <w:shd w:val="clear" w:color="auto" w:fill="FFFFFF" w:themeFill="background1"/>
            <w:noWrap/>
          </w:tcPr>
          <w:p w14:paraId="5EA60F72" w14:textId="537383DE" w:rsidR="00205483" w:rsidRDefault="00205483" w:rsidP="00205483">
            <w:pPr>
              <w:jc w:val="center"/>
              <w:rPr>
                <w:color w:val="000000"/>
                <w:sz w:val="16"/>
                <w:szCs w:val="16"/>
                <w:lang w:val="en-CA"/>
              </w:rPr>
            </w:pPr>
            <w:r>
              <w:rPr>
                <w:sz w:val="16"/>
                <w:szCs w:val="16"/>
              </w:rPr>
              <w:t>Dec-19</w:t>
            </w:r>
          </w:p>
        </w:tc>
        <w:tc>
          <w:tcPr>
            <w:tcW w:w="1134" w:type="dxa"/>
            <w:shd w:val="clear" w:color="auto" w:fill="FFFFFF" w:themeFill="background1"/>
            <w:noWrap/>
          </w:tcPr>
          <w:p w14:paraId="23AB67A6" w14:textId="58E7792E" w:rsidR="00205483" w:rsidRDefault="00205483" w:rsidP="00205483">
            <w:pPr>
              <w:jc w:val="right"/>
              <w:rPr>
                <w:color w:val="000000"/>
                <w:sz w:val="16"/>
                <w:szCs w:val="16"/>
                <w:lang w:val="en-CA"/>
              </w:rPr>
            </w:pPr>
            <w:r>
              <w:rPr>
                <w:sz w:val="16"/>
                <w:szCs w:val="16"/>
              </w:rPr>
              <w:t>1,122,503</w:t>
            </w:r>
          </w:p>
        </w:tc>
        <w:tc>
          <w:tcPr>
            <w:tcW w:w="992" w:type="dxa"/>
            <w:shd w:val="clear" w:color="auto" w:fill="FFFFFF" w:themeFill="background1"/>
          </w:tcPr>
          <w:p w14:paraId="01B41FFA" w14:textId="0CA91899" w:rsidR="00205483" w:rsidRDefault="00205483" w:rsidP="00205483">
            <w:pPr>
              <w:jc w:val="right"/>
              <w:rPr>
                <w:color w:val="000000"/>
                <w:sz w:val="16"/>
                <w:szCs w:val="16"/>
                <w:lang w:val="en-CA"/>
              </w:rPr>
            </w:pPr>
            <w:r>
              <w:rPr>
                <w:sz w:val="16"/>
                <w:szCs w:val="16"/>
              </w:rPr>
              <w:t>0</w:t>
            </w:r>
          </w:p>
        </w:tc>
        <w:tc>
          <w:tcPr>
            <w:tcW w:w="993" w:type="dxa"/>
            <w:shd w:val="clear" w:color="auto" w:fill="FFFFFF" w:themeFill="background1"/>
            <w:noWrap/>
          </w:tcPr>
          <w:p w14:paraId="763B7709" w14:textId="1528D0F1" w:rsidR="00205483" w:rsidRDefault="00205483" w:rsidP="00205483">
            <w:pPr>
              <w:jc w:val="right"/>
              <w:rPr>
                <w:color w:val="000000"/>
                <w:sz w:val="16"/>
                <w:szCs w:val="16"/>
                <w:lang w:val="en-CA"/>
              </w:rPr>
            </w:pPr>
            <w:r>
              <w:rPr>
                <w:sz w:val="16"/>
                <w:szCs w:val="16"/>
              </w:rPr>
              <w:t>1,122,503</w:t>
            </w:r>
          </w:p>
        </w:tc>
        <w:tc>
          <w:tcPr>
            <w:tcW w:w="1134" w:type="dxa"/>
            <w:shd w:val="clear" w:color="auto" w:fill="FFFFFF" w:themeFill="background1"/>
            <w:noWrap/>
          </w:tcPr>
          <w:p w14:paraId="62527D78" w14:textId="77777777" w:rsidR="00205483" w:rsidRPr="00167C5C" w:rsidRDefault="00205483" w:rsidP="00205483">
            <w:pPr>
              <w:jc w:val="right"/>
              <w:rPr>
                <w:sz w:val="17"/>
                <w:szCs w:val="17"/>
                <w:highlight w:val="lightGray"/>
              </w:rPr>
            </w:pPr>
          </w:p>
        </w:tc>
        <w:tc>
          <w:tcPr>
            <w:tcW w:w="1275" w:type="dxa"/>
            <w:shd w:val="clear" w:color="auto" w:fill="FFFFFF" w:themeFill="background1"/>
          </w:tcPr>
          <w:p w14:paraId="11A4566A" w14:textId="0AD33486" w:rsidR="00205483" w:rsidRDefault="00205483" w:rsidP="00205483">
            <w:pPr>
              <w:jc w:val="right"/>
              <w:rPr>
                <w:color w:val="000000"/>
                <w:sz w:val="16"/>
                <w:szCs w:val="16"/>
                <w:lang w:val="en-CA"/>
              </w:rPr>
            </w:pPr>
            <w:r>
              <w:rPr>
                <w:sz w:val="16"/>
                <w:szCs w:val="16"/>
              </w:rPr>
              <w:t>84,188</w:t>
            </w:r>
          </w:p>
        </w:tc>
        <w:tc>
          <w:tcPr>
            <w:tcW w:w="1134" w:type="dxa"/>
            <w:shd w:val="clear" w:color="auto" w:fill="FFFFFF" w:themeFill="background1"/>
            <w:noWrap/>
          </w:tcPr>
          <w:p w14:paraId="6893D09C" w14:textId="77777777" w:rsidR="00205483" w:rsidRPr="00167C5C" w:rsidRDefault="00205483" w:rsidP="00205483">
            <w:pPr>
              <w:jc w:val="center"/>
              <w:rPr>
                <w:sz w:val="17"/>
                <w:szCs w:val="17"/>
                <w:lang w:val="en-CA"/>
              </w:rPr>
            </w:pPr>
          </w:p>
        </w:tc>
        <w:tc>
          <w:tcPr>
            <w:tcW w:w="993" w:type="dxa"/>
            <w:shd w:val="clear" w:color="auto" w:fill="FFFFFF" w:themeFill="background1"/>
          </w:tcPr>
          <w:p w14:paraId="09B6E20B" w14:textId="77777777" w:rsidR="00205483" w:rsidRPr="00167C5C" w:rsidRDefault="00205483" w:rsidP="00205483">
            <w:pPr>
              <w:jc w:val="center"/>
              <w:rPr>
                <w:sz w:val="17"/>
                <w:szCs w:val="17"/>
              </w:rPr>
            </w:pPr>
          </w:p>
        </w:tc>
        <w:tc>
          <w:tcPr>
            <w:tcW w:w="992" w:type="dxa"/>
            <w:shd w:val="clear" w:color="auto" w:fill="FFFFFF" w:themeFill="background1"/>
            <w:noWrap/>
          </w:tcPr>
          <w:p w14:paraId="480A6CA7" w14:textId="30E835C8" w:rsidR="00205483" w:rsidRPr="00167C5C" w:rsidRDefault="00205483" w:rsidP="00205483">
            <w:pPr>
              <w:jc w:val="left"/>
              <w:rPr>
                <w:sz w:val="17"/>
                <w:szCs w:val="17"/>
                <w:lang w:val="en-CA"/>
              </w:rPr>
            </w:pPr>
            <w:r>
              <w:rPr>
                <w:sz w:val="16"/>
                <w:szCs w:val="16"/>
              </w:rPr>
              <w:t xml:space="preserve">84/22(b) and (c) </w:t>
            </w:r>
          </w:p>
        </w:tc>
      </w:tr>
      <w:tr w:rsidR="00205483" w:rsidRPr="00167C5C" w14:paraId="1FBFF45F" w14:textId="77777777" w:rsidTr="004D2203">
        <w:trPr>
          <w:trHeight w:val="298"/>
        </w:trPr>
        <w:tc>
          <w:tcPr>
            <w:tcW w:w="1838" w:type="dxa"/>
            <w:shd w:val="clear" w:color="auto" w:fill="FFFFFF" w:themeFill="background1"/>
            <w:noWrap/>
          </w:tcPr>
          <w:p w14:paraId="749C8A94" w14:textId="49960483" w:rsidR="00205483" w:rsidRDefault="00205483" w:rsidP="00205483">
            <w:pPr>
              <w:jc w:val="left"/>
              <w:rPr>
                <w:color w:val="000000"/>
                <w:sz w:val="16"/>
                <w:szCs w:val="16"/>
                <w:lang w:val="en-CA"/>
              </w:rPr>
            </w:pPr>
            <w:r>
              <w:rPr>
                <w:sz w:val="16"/>
                <w:szCs w:val="16"/>
              </w:rPr>
              <w:t>MLI/PHA/76/INV/38</w:t>
            </w:r>
          </w:p>
        </w:tc>
        <w:tc>
          <w:tcPr>
            <w:tcW w:w="2977" w:type="dxa"/>
            <w:shd w:val="clear" w:color="auto" w:fill="FFFFFF" w:themeFill="background1"/>
            <w:vAlign w:val="bottom"/>
          </w:tcPr>
          <w:p w14:paraId="347D487A" w14:textId="5621DC80" w:rsidR="00205483" w:rsidRDefault="00205483" w:rsidP="00205483">
            <w:pPr>
              <w:rPr>
                <w:color w:val="000000"/>
                <w:sz w:val="16"/>
                <w:szCs w:val="16"/>
                <w:lang w:val="en-CA"/>
              </w:rPr>
            </w:pPr>
            <w:r>
              <w:rPr>
                <w:sz w:val="16"/>
                <w:szCs w:val="16"/>
              </w:rPr>
              <w:t>HCFC phase-out management plan (stage I, third tranche)</w:t>
            </w:r>
          </w:p>
        </w:tc>
        <w:tc>
          <w:tcPr>
            <w:tcW w:w="992" w:type="dxa"/>
            <w:shd w:val="clear" w:color="auto" w:fill="FFFFFF" w:themeFill="background1"/>
            <w:noWrap/>
          </w:tcPr>
          <w:p w14:paraId="45523BC6" w14:textId="1196CB38" w:rsidR="00205483" w:rsidRDefault="00205483" w:rsidP="00205483">
            <w:pPr>
              <w:jc w:val="center"/>
              <w:rPr>
                <w:color w:val="000000"/>
                <w:sz w:val="16"/>
                <w:szCs w:val="16"/>
                <w:lang w:val="en-CA"/>
              </w:rPr>
            </w:pPr>
            <w:r>
              <w:rPr>
                <w:sz w:val="16"/>
                <w:szCs w:val="16"/>
              </w:rPr>
              <w:t>Dec-19</w:t>
            </w:r>
          </w:p>
        </w:tc>
        <w:tc>
          <w:tcPr>
            <w:tcW w:w="1134" w:type="dxa"/>
            <w:shd w:val="clear" w:color="auto" w:fill="FFFFFF" w:themeFill="background1"/>
            <w:noWrap/>
          </w:tcPr>
          <w:p w14:paraId="7ECBF165" w14:textId="4320ADDB" w:rsidR="00205483" w:rsidRDefault="00205483" w:rsidP="00205483">
            <w:pPr>
              <w:jc w:val="right"/>
              <w:rPr>
                <w:color w:val="000000"/>
                <w:sz w:val="16"/>
                <w:szCs w:val="16"/>
                <w:lang w:val="en-CA"/>
              </w:rPr>
            </w:pPr>
            <w:r>
              <w:rPr>
                <w:sz w:val="16"/>
                <w:szCs w:val="16"/>
              </w:rPr>
              <w:t>92,000</w:t>
            </w:r>
          </w:p>
        </w:tc>
        <w:tc>
          <w:tcPr>
            <w:tcW w:w="992" w:type="dxa"/>
            <w:shd w:val="clear" w:color="auto" w:fill="FFFFFF" w:themeFill="background1"/>
          </w:tcPr>
          <w:p w14:paraId="70F8A10E" w14:textId="4E216CB0" w:rsidR="00205483" w:rsidRDefault="00205483" w:rsidP="00205483">
            <w:pPr>
              <w:jc w:val="right"/>
              <w:rPr>
                <w:color w:val="000000"/>
                <w:sz w:val="16"/>
                <w:szCs w:val="16"/>
                <w:lang w:val="en-CA"/>
              </w:rPr>
            </w:pPr>
            <w:r>
              <w:rPr>
                <w:sz w:val="16"/>
                <w:szCs w:val="16"/>
              </w:rPr>
              <w:t>77,893</w:t>
            </w:r>
          </w:p>
        </w:tc>
        <w:tc>
          <w:tcPr>
            <w:tcW w:w="993" w:type="dxa"/>
            <w:shd w:val="clear" w:color="auto" w:fill="FFFFFF" w:themeFill="background1"/>
            <w:noWrap/>
          </w:tcPr>
          <w:p w14:paraId="0D478F8C" w14:textId="59E4703C" w:rsidR="00205483" w:rsidRDefault="00205483" w:rsidP="00205483">
            <w:pPr>
              <w:jc w:val="right"/>
              <w:rPr>
                <w:color w:val="000000"/>
                <w:sz w:val="16"/>
                <w:szCs w:val="16"/>
                <w:lang w:val="en-CA"/>
              </w:rPr>
            </w:pPr>
            <w:r>
              <w:rPr>
                <w:sz w:val="16"/>
                <w:szCs w:val="16"/>
              </w:rPr>
              <w:t>14,107</w:t>
            </w:r>
          </w:p>
        </w:tc>
        <w:tc>
          <w:tcPr>
            <w:tcW w:w="1134" w:type="dxa"/>
            <w:shd w:val="clear" w:color="auto" w:fill="FFFFFF" w:themeFill="background1"/>
            <w:noWrap/>
          </w:tcPr>
          <w:p w14:paraId="0D5AB246" w14:textId="77777777" w:rsidR="00205483" w:rsidRPr="00167C5C" w:rsidRDefault="00205483" w:rsidP="00205483">
            <w:pPr>
              <w:jc w:val="right"/>
              <w:rPr>
                <w:sz w:val="17"/>
                <w:szCs w:val="17"/>
                <w:highlight w:val="lightGray"/>
              </w:rPr>
            </w:pPr>
          </w:p>
        </w:tc>
        <w:tc>
          <w:tcPr>
            <w:tcW w:w="1275" w:type="dxa"/>
            <w:shd w:val="clear" w:color="auto" w:fill="FFFFFF" w:themeFill="background1"/>
          </w:tcPr>
          <w:p w14:paraId="6B75D4AF" w14:textId="6392B106" w:rsidR="00205483" w:rsidRDefault="00205483" w:rsidP="00205483">
            <w:pPr>
              <w:jc w:val="right"/>
              <w:rPr>
                <w:color w:val="000000"/>
                <w:sz w:val="16"/>
                <w:szCs w:val="16"/>
                <w:lang w:val="en-CA"/>
              </w:rPr>
            </w:pPr>
            <w:r>
              <w:rPr>
                <w:sz w:val="16"/>
                <w:szCs w:val="16"/>
              </w:rPr>
              <w:t>1,058</w:t>
            </w:r>
          </w:p>
        </w:tc>
        <w:tc>
          <w:tcPr>
            <w:tcW w:w="1134" w:type="dxa"/>
            <w:shd w:val="clear" w:color="auto" w:fill="FFFFFF" w:themeFill="background1"/>
            <w:noWrap/>
          </w:tcPr>
          <w:p w14:paraId="226D32B0" w14:textId="77777777" w:rsidR="00205483" w:rsidRPr="00167C5C" w:rsidRDefault="00205483" w:rsidP="00205483">
            <w:pPr>
              <w:jc w:val="center"/>
              <w:rPr>
                <w:sz w:val="17"/>
                <w:szCs w:val="17"/>
                <w:lang w:val="en-CA"/>
              </w:rPr>
            </w:pPr>
          </w:p>
        </w:tc>
        <w:tc>
          <w:tcPr>
            <w:tcW w:w="993" w:type="dxa"/>
            <w:shd w:val="clear" w:color="auto" w:fill="FFFFFF" w:themeFill="background1"/>
          </w:tcPr>
          <w:p w14:paraId="523E602E" w14:textId="77777777" w:rsidR="00205483" w:rsidRPr="00167C5C" w:rsidRDefault="00205483" w:rsidP="00205483">
            <w:pPr>
              <w:jc w:val="center"/>
              <w:rPr>
                <w:sz w:val="17"/>
                <w:szCs w:val="17"/>
              </w:rPr>
            </w:pPr>
          </w:p>
        </w:tc>
        <w:tc>
          <w:tcPr>
            <w:tcW w:w="992" w:type="dxa"/>
            <w:shd w:val="clear" w:color="auto" w:fill="FFFFFF" w:themeFill="background1"/>
            <w:noWrap/>
          </w:tcPr>
          <w:p w14:paraId="3DFCA12C" w14:textId="77777777" w:rsidR="00205483" w:rsidRPr="00167C5C" w:rsidRDefault="00205483" w:rsidP="00205483">
            <w:pPr>
              <w:jc w:val="left"/>
              <w:rPr>
                <w:sz w:val="17"/>
                <w:szCs w:val="17"/>
                <w:lang w:val="en-CA"/>
              </w:rPr>
            </w:pPr>
          </w:p>
        </w:tc>
      </w:tr>
      <w:tr w:rsidR="00205483" w:rsidRPr="00167C5C" w14:paraId="1F4A302E" w14:textId="77777777" w:rsidTr="004D2203">
        <w:trPr>
          <w:trHeight w:val="298"/>
        </w:trPr>
        <w:tc>
          <w:tcPr>
            <w:tcW w:w="1838" w:type="dxa"/>
            <w:shd w:val="clear" w:color="auto" w:fill="FFFFFF" w:themeFill="background1"/>
            <w:noWrap/>
          </w:tcPr>
          <w:p w14:paraId="220E9CC2" w14:textId="1B380456" w:rsidR="00205483" w:rsidRDefault="00205483" w:rsidP="00205483">
            <w:pPr>
              <w:jc w:val="left"/>
              <w:rPr>
                <w:color w:val="000000"/>
                <w:sz w:val="16"/>
                <w:szCs w:val="16"/>
                <w:lang w:val="en-CA"/>
              </w:rPr>
            </w:pPr>
            <w:r>
              <w:rPr>
                <w:sz w:val="16"/>
                <w:szCs w:val="16"/>
              </w:rPr>
              <w:t>MOL/PHA/77/INV/34</w:t>
            </w:r>
          </w:p>
        </w:tc>
        <w:tc>
          <w:tcPr>
            <w:tcW w:w="2977" w:type="dxa"/>
            <w:shd w:val="clear" w:color="auto" w:fill="FFFFFF" w:themeFill="background1"/>
            <w:vAlign w:val="bottom"/>
          </w:tcPr>
          <w:p w14:paraId="25A07374" w14:textId="6C14EFB1" w:rsidR="00205483" w:rsidRDefault="00205483" w:rsidP="00205483">
            <w:pPr>
              <w:rPr>
                <w:color w:val="000000"/>
                <w:sz w:val="16"/>
                <w:szCs w:val="16"/>
                <w:lang w:val="en-CA"/>
              </w:rPr>
            </w:pPr>
            <w:r>
              <w:rPr>
                <w:sz w:val="16"/>
                <w:szCs w:val="16"/>
              </w:rPr>
              <w:t>HCFC phase-out management plan (stage II, first tranche)</w:t>
            </w:r>
          </w:p>
        </w:tc>
        <w:tc>
          <w:tcPr>
            <w:tcW w:w="992" w:type="dxa"/>
            <w:shd w:val="clear" w:color="auto" w:fill="FFFFFF" w:themeFill="background1"/>
            <w:noWrap/>
          </w:tcPr>
          <w:p w14:paraId="1779ECBB" w14:textId="60FEE893" w:rsidR="00205483" w:rsidRDefault="00205483" w:rsidP="00205483">
            <w:pPr>
              <w:jc w:val="center"/>
              <w:rPr>
                <w:color w:val="000000"/>
                <w:sz w:val="16"/>
                <w:szCs w:val="16"/>
                <w:lang w:val="en-CA"/>
              </w:rPr>
            </w:pPr>
            <w:r>
              <w:rPr>
                <w:sz w:val="16"/>
                <w:szCs w:val="16"/>
              </w:rPr>
              <w:t>Dec-19</w:t>
            </w:r>
          </w:p>
        </w:tc>
        <w:tc>
          <w:tcPr>
            <w:tcW w:w="1134" w:type="dxa"/>
            <w:shd w:val="clear" w:color="auto" w:fill="FFFFFF" w:themeFill="background1"/>
            <w:noWrap/>
          </w:tcPr>
          <w:p w14:paraId="3B7B6F44" w14:textId="57BA83B9" w:rsidR="00205483" w:rsidRDefault="00205483" w:rsidP="00205483">
            <w:pPr>
              <w:jc w:val="right"/>
              <w:rPr>
                <w:color w:val="000000"/>
                <w:sz w:val="16"/>
                <w:szCs w:val="16"/>
                <w:lang w:val="en-CA"/>
              </w:rPr>
            </w:pPr>
            <w:r>
              <w:rPr>
                <w:sz w:val="16"/>
                <w:szCs w:val="16"/>
              </w:rPr>
              <w:t>104,850</w:t>
            </w:r>
          </w:p>
        </w:tc>
        <w:tc>
          <w:tcPr>
            <w:tcW w:w="992" w:type="dxa"/>
            <w:shd w:val="clear" w:color="auto" w:fill="FFFFFF" w:themeFill="background1"/>
          </w:tcPr>
          <w:p w14:paraId="0968596D" w14:textId="7353843C" w:rsidR="00205483" w:rsidRDefault="00205483" w:rsidP="00205483">
            <w:pPr>
              <w:jc w:val="right"/>
              <w:rPr>
                <w:color w:val="000000"/>
                <w:sz w:val="16"/>
                <w:szCs w:val="16"/>
                <w:lang w:val="en-CA"/>
              </w:rPr>
            </w:pPr>
            <w:r>
              <w:rPr>
                <w:sz w:val="16"/>
                <w:szCs w:val="16"/>
              </w:rPr>
              <w:t>103,670</w:t>
            </w:r>
          </w:p>
        </w:tc>
        <w:tc>
          <w:tcPr>
            <w:tcW w:w="993" w:type="dxa"/>
            <w:shd w:val="clear" w:color="auto" w:fill="FFFFFF" w:themeFill="background1"/>
            <w:noWrap/>
          </w:tcPr>
          <w:p w14:paraId="033B5649" w14:textId="2BB2A0F7" w:rsidR="00205483" w:rsidRDefault="00205483" w:rsidP="00205483">
            <w:pPr>
              <w:jc w:val="right"/>
              <w:rPr>
                <w:color w:val="000000"/>
                <w:sz w:val="16"/>
                <w:szCs w:val="16"/>
                <w:lang w:val="en-CA"/>
              </w:rPr>
            </w:pPr>
            <w:r>
              <w:rPr>
                <w:sz w:val="16"/>
                <w:szCs w:val="16"/>
              </w:rPr>
              <w:t>1,180</w:t>
            </w:r>
          </w:p>
        </w:tc>
        <w:tc>
          <w:tcPr>
            <w:tcW w:w="1134" w:type="dxa"/>
            <w:shd w:val="clear" w:color="auto" w:fill="FFFFFF" w:themeFill="background1"/>
            <w:noWrap/>
          </w:tcPr>
          <w:p w14:paraId="1669DE07" w14:textId="77777777" w:rsidR="00205483" w:rsidRPr="00167C5C" w:rsidRDefault="00205483" w:rsidP="00205483">
            <w:pPr>
              <w:jc w:val="right"/>
              <w:rPr>
                <w:sz w:val="17"/>
                <w:szCs w:val="17"/>
                <w:highlight w:val="lightGray"/>
              </w:rPr>
            </w:pPr>
          </w:p>
        </w:tc>
        <w:tc>
          <w:tcPr>
            <w:tcW w:w="1275" w:type="dxa"/>
            <w:shd w:val="clear" w:color="auto" w:fill="FFFFFF" w:themeFill="background1"/>
          </w:tcPr>
          <w:p w14:paraId="76776C2A" w14:textId="0D9E23CD" w:rsidR="00205483" w:rsidRDefault="00205483" w:rsidP="00205483">
            <w:pPr>
              <w:jc w:val="right"/>
              <w:rPr>
                <w:color w:val="000000"/>
                <w:sz w:val="16"/>
                <w:szCs w:val="16"/>
                <w:lang w:val="en-CA"/>
              </w:rPr>
            </w:pPr>
            <w:r>
              <w:rPr>
                <w:sz w:val="16"/>
                <w:szCs w:val="16"/>
              </w:rPr>
              <w:t>106</w:t>
            </w:r>
          </w:p>
        </w:tc>
        <w:tc>
          <w:tcPr>
            <w:tcW w:w="1134" w:type="dxa"/>
            <w:shd w:val="clear" w:color="auto" w:fill="FFFFFF" w:themeFill="background1"/>
            <w:noWrap/>
          </w:tcPr>
          <w:p w14:paraId="5E7D6BE3" w14:textId="77777777" w:rsidR="00205483" w:rsidRPr="00167C5C" w:rsidRDefault="00205483" w:rsidP="00205483">
            <w:pPr>
              <w:jc w:val="center"/>
              <w:rPr>
                <w:sz w:val="17"/>
                <w:szCs w:val="17"/>
                <w:lang w:val="en-CA"/>
              </w:rPr>
            </w:pPr>
          </w:p>
        </w:tc>
        <w:tc>
          <w:tcPr>
            <w:tcW w:w="993" w:type="dxa"/>
            <w:shd w:val="clear" w:color="auto" w:fill="FFFFFF" w:themeFill="background1"/>
          </w:tcPr>
          <w:p w14:paraId="0CA0BB36" w14:textId="77777777" w:rsidR="00205483" w:rsidRPr="00167C5C" w:rsidRDefault="00205483" w:rsidP="00205483">
            <w:pPr>
              <w:jc w:val="center"/>
              <w:rPr>
                <w:sz w:val="17"/>
                <w:szCs w:val="17"/>
              </w:rPr>
            </w:pPr>
          </w:p>
        </w:tc>
        <w:tc>
          <w:tcPr>
            <w:tcW w:w="992" w:type="dxa"/>
            <w:shd w:val="clear" w:color="auto" w:fill="FFFFFF" w:themeFill="background1"/>
            <w:noWrap/>
          </w:tcPr>
          <w:p w14:paraId="0D3AAEA2" w14:textId="77777777" w:rsidR="00205483" w:rsidRPr="00167C5C" w:rsidRDefault="00205483" w:rsidP="00205483">
            <w:pPr>
              <w:jc w:val="left"/>
              <w:rPr>
                <w:sz w:val="17"/>
                <w:szCs w:val="17"/>
                <w:lang w:val="en-CA"/>
              </w:rPr>
            </w:pPr>
          </w:p>
        </w:tc>
      </w:tr>
      <w:tr w:rsidR="00205483" w:rsidRPr="00167C5C" w14:paraId="170FEC02" w14:textId="77777777" w:rsidTr="004D2203">
        <w:trPr>
          <w:trHeight w:val="298"/>
        </w:trPr>
        <w:tc>
          <w:tcPr>
            <w:tcW w:w="1838" w:type="dxa"/>
            <w:shd w:val="clear" w:color="auto" w:fill="FFFFFF" w:themeFill="background1"/>
            <w:noWrap/>
          </w:tcPr>
          <w:p w14:paraId="7C271871" w14:textId="4F0B1C8D" w:rsidR="00205483" w:rsidRDefault="00205483" w:rsidP="00205483">
            <w:pPr>
              <w:jc w:val="left"/>
              <w:rPr>
                <w:color w:val="000000"/>
                <w:sz w:val="16"/>
                <w:szCs w:val="16"/>
                <w:lang w:val="en-CA"/>
              </w:rPr>
            </w:pPr>
            <w:r>
              <w:rPr>
                <w:sz w:val="16"/>
                <w:szCs w:val="16"/>
              </w:rPr>
              <w:t>NEP/PHA/75/INV/35</w:t>
            </w:r>
          </w:p>
        </w:tc>
        <w:tc>
          <w:tcPr>
            <w:tcW w:w="2977" w:type="dxa"/>
            <w:shd w:val="clear" w:color="auto" w:fill="FFFFFF" w:themeFill="background1"/>
            <w:vAlign w:val="bottom"/>
          </w:tcPr>
          <w:p w14:paraId="02E1AF0D" w14:textId="7A3C474B" w:rsidR="00205483" w:rsidRDefault="00205483" w:rsidP="00205483">
            <w:pPr>
              <w:rPr>
                <w:color w:val="000000"/>
                <w:sz w:val="16"/>
                <w:szCs w:val="16"/>
                <w:lang w:val="en-CA"/>
              </w:rPr>
            </w:pPr>
            <w:r>
              <w:rPr>
                <w:sz w:val="16"/>
                <w:szCs w:val="16"/>
              </w:rPr>
              <w:t>HCFC phase-out management plan (stage I, second tranche)</w:t>
            </w:r>
          </w:p>
        </w:tc>
        <w:tc>
          <w:tcPr>
            <w:tcW w:w="992" w:type="dxa"/>
            <w:shd w:val="clear" w:color="auto" w:fill="FFFFFF" w:themeFill="background1"/>
            <w:noWrap/>
          </w:tcPr>
          <w:p w14:paraId="27052CE9" w14:textId="2E2D4950" w:rsidR="00205483" w:rsidRDefault="00205483" w:rsidP="00205483">
            <w:pPr>
              <w:jc w:val="center"/>
              <w:rPr>
                <w:color w:val="000000"/>
                <w:sz w:val="16"/>
                <w:szCs w:val="16"/>
                <w:lang w:val="en-CA"/>
              </w:rPr>
            </w:pPr>
            <w:r>
              <w:rPr>
                <w:sz w:val="16"/>
                <w:szCs w:val="16"/>
              </w:rPr>
              <w:t>Dec-19</w:t>
            </w:r>
          </w:p>
        </w:tc>
        <w:tc>
          <w:tcPr>
            <w:tcW w:w="1134" w:type="dxa"/>
            <w:shd w:val="clear" w:color="auto" w:fill="FFFFFF" w:themeFill="background1"/>
            <w:noWrap/>
          </w:tcPr>
          <w:p w14:paraId="0C98C06A" w14:textId="295C2FE4" w:rsidR="00205483" w:rsidRDefault="00205483" w:rsidP="00205483">
            <w:pPr>
              <w:jc w:val="right"/>
              <w:rPr>
                <w:color w:val="000000"/>
                <w:sz w:val="16"/>
                <w:szCs w:val="16"/>
                <w:lang w:val="en-CA"/>
              </w:rPr>
            </w:pPr>
            <w:r>
              <w:rPr>
                <w:sz w:val="16"/>
                <w:szCs w:val="16"/>
              </w:rPr>
              <w:t>33,600</w:t>
            </w:r>
          </w:p>
        </w:tc>
        <w:tc>
          <w:tcPr>
            <w:tcW w:w="992" w:type="dxa"/>
            <w:shd w:val="clear" w:color="auto" w:fill="FFFFFF" w:themeFill="background1"/>
          </w:tcPr>
          <w:p w14:paraId="5B1A5DDA" w14:textId="6604EC01" w:rsidR="00205483" w:rsidRDefault="00205483" w:rsidP="00205483">
            <w:pPr>
              <w:jc w:val="right"/>
              <w:rPr>
                <w:color w:val="000000"/>
                <w:sz w:val="16"/>
                <w:szCs w:val="16"/>
                <w:lang w:val="en-CA"/>
              </w:rPr>
            </w:pPr>
            <w:r>
              <w:rPr>
                <w:sz w:val="16"/>
                <w:szCs w:val="16"/>
              </w:rPr>
              <w:t>30,916</w:t>
            </w:r>
          </w:p>
        </w:tc>
        <w:tc>
          <w:tcPr>
            <w:tcW w:w="993" w:type="dxa"/>
            <w:shd w:val="clear" w:color="auto" w:fill="FFFFFF" w:themeFill="background1"/>
            <w:noWrap/>
          </w:tcPr>
          <w:p w14:paraId="1D8F48A4" w14:textId="7ED5DE2C" w:rsidR="00205483" w:rsidRDefault="00205483" w:rsidP="00205483">
            <w:pPr>
              <w:jc w:val="right"/>
              <w:rPr>
                <w:color w:val="000000"/>
                <w:sz w:val="16"/>
                <w:szCs w:val="16"/>
                <w:lang w:val="en-CA"/>
              </w:rPr>
            </w:pPr>
            <w:r>
              <w:rPr>
                <w:sz w:val="16"/>
                <w:szCs w:val="16"/>
              </w:rPr>
              <w:t>2,684</w:t>
            </w:r>
          </w:p>
        </w:tc>
        <w:tc>
          <w:tcPr>
            <w:tcW w:w="1134" w:type="dxa"/>
            <w:shd w:val="clear" w:color="auto" w:fill="FFFFFF" w:themeFill="background1"/>
            <w:noWrap/>
          </w:tcPr>
          <w:p w14:paraId="1CE28A41" w14:textId="77777777" w:rsidR="00205483" w:rsidRPr="00167C5C" w:rsidRDefault="00205483" w:rsidP="00205483">
            <w:pPr>
              <w:jc w:val="right"/>
              <w:rPr>
                <w:sz w:val="17"/>
                <w:szCs w:val="17"/>
                <w:highlight w:val="lightGray"/>
              </w:rPr>
            </w:pPr>
          </w:p>
        </w:tc>
        <w:tc>
          <w:tcPr>
            <w:tcW w:w="1275" w:type="dxa"/>
            <w:shd w:val="clear" w:color="auto" w:fill="FFFFFF" w:themeFill="background1"/>
          </w:tcPr>
          <w:p w14:paraId="39DEAED0" w14:textId="06D0232D" w:rsidR="00205483" w:rsidRDefault="00205483" w:rsidP="00205483">
            <w:pPr>
              <w:jc w:val="right"/>
              <w:rPr>
                <w:color w:val="000000"/>
                <w:sz w:val="16"/>
                <w:szCs w:val="16"/>
                <w:lang w:val="en-CA"/>
              </w:rPr>
            </w:pPr>
            <w:r>
              <w:rPr>
                <w:sz w:val="16"/>
                <w:szCs w:val="16"/>
              </w:rPr>
              <w:t>242</w:t>
            </w:r>
          </w:p>
        </w:tc>
        <w:tc>
          <w:tcPr>
            <w:tcW w:w="1134" w:type="dxa"/>
            <w:shd w:val="clear" w:color="auto" w:fill="FFFFFF" w:themeFill="background1"/>
            <w:noWrap/>
          </w:tcPr>
          <w:p w14:paraId="2EE53B2E" w14:textId="77777777" w:rsidR="00205483" w:rsidRPr="00167C5C" w:rsidRDefault="00205483" w:rsidP="00205483">
            <w:pPr>
              <w:jc w:val="center"/>
              <w:rPr>
                <w:sz w:val="17"/>
                <w:szCs w:val="17"/>
                <w:lang w:val="en-CA"/>
              </w:rPr>
            </w:pPr>
          </w:p>
        </w:tc>
        <w:tc>
          <w:tcPr>
            <w:tcW w:w="993" w:type="dxa"/>
            <w:shd w:val="clear" w:color="auto" w:fill="FFFFFF" w:themeFill="background1"/>
          </w:tcPr>
          <w:p w14:paraId="2B1C107B" w14:textId="77777777" w:rsidR="00205483" w:rsidRPr="00167C5C" w:rsidRDefault="00205483" w:rsidP="00205483">
            <w:pPr>
              <w:jc w:val="center"/>
              <w:rPr>
                <w:sz w:val="17"/>
                <w:szCs w:val="17"/>
              </w:rPr>
            </w:pPr>
          </w:p>
        </w:tc>
        <w:tc>
          <w:tcPr>
            <w:tcW w:w="992" w:type="dxa"/>
            <w:shd w:val="clear" w:color="auto" w:fill="FFFFFF" w:themeFill="background1"/>
            <w:noWrap/>
          </w:tcPr>
          <w:p w14:paraId="6EB0FE12" w14:textId="77777777" w:rsidR="00205483" w:rsidRPr="00167C5C" w:rsidRDefault="00205483" w:rsidP="00205483">
            <w:pPr>
              <w:jc w:val="left"/>
              <w:rPr>
                <w:sz w:val="17"/>
                <w:szCs w:val="17"/>
                <w:lang w:val="en-CA"/>
              </w:rPr>
            </w:pPr>
          </w:p>
        </w:tc>
      </w:tr>
      <w:tr w:rsidR="00205483" w:rsidRPr="00167C5C" w14:paraId="6B32E01E" w14:textId="77777777" w:rsidTr="004D2203">
        <w:trPr>
          <w:trHeight w:val="298"/>
        </w:trPr>
        <w:tc>
          <w:tcPr>
            <w:tcW w:w="1838" w:type="dxa"/>
            <w:shd w:val="clear" w:color="auto" w:fill="FFFFFF" w:themeFill="background1"/>
            <w:noWrap/>
          </w:tcPr>
          <w:p w14:paraId="58DDB8C1" w14:textId="785327BC" w:rsidR="00205483" w:rsidRDefault="00205483" w:rsidP="00205483">
            <w:pPr>
              <w:jc w:val="left"/>
              <w:rPr>
                <w:color w:val="000000"/>
                <w:sz w:val="16"/>
                <w:szCs w:val="16"/>
                <w:lang w:val="en-CA"/>
              </w:rPr>
            </w:pPr>
            <w:r>
              <w:rPr>
                <w:sz w:val="16"/>
                <w:szCs w:val="16"/>
              </w:rPr>
              <w:t>PAR/PHA/74/INV/34</w:t>
            </w:r>
          </w:p>
        </w:tc>
        <w:tc>
          <w:tcPr>
            <w:tcW w:w="2977" w:type="dxa"/>
            <w:shd w:val="clear" w:color="auto" w:fill="FFFFFF" w:themeFill="background1"/>
            <w:vAlign w:val="bottom"/>
          </w:tcPr>
          <w:p w14:paraId="4D05AE83" w14:textId="7587FAF5" w:rsidR="00205483" w:rsidRDefault="00205483" w:rsidP="00205483">
            <w:pPr>
              <w:rPr>
                <w:color w:val="000000"/>
                <w:sz w:val="16"/>
                <w:szCs w:val="16"/>
                <w:lang w:val="en-CA"/>
              </w:rPr>
            </w:pPr>
            <w:r>
              <w:rPr>
                <w:sz w:val="16"/>
                <w:szCs w:val="16"/>
              </w:rPr>
              <w:t>HCFC phase-out management plan (stage I, second tranche)</w:t>
            </w:r>
          </w:p>
        </w:tc>
        <w:tc>
          <w:tcPr>
            <w:tcW w:w="992" w:type="dxa"/>
            <w:shd w:val="clear" w:color="auto" w:fill="FFFFFF" w:themeFill="background1"/>
            <w:noWrap/>
          </w:tcPr>
          <w:p w14:paraId="6E04AEBB" w14:textId="1A6249D9" w:rsidR="00205483" w:rsidRDefault="00205483" w:rsidP="00205483">
            <w:pPr>
              <w:jc w:val="center"/>
              <w:rPr>
                <w:color w:val="000000"/>
                <w:sz w:val="16"/>
                <w:szCs w:val="16"/>
                <w:lang w:val="en-CA"/>
              </w:rPr>
            </w:pPr>
            <w:r>
              <w:rPr>
                <w:sz w:val="16"/>
                <w:szCs w:val="16"/>
              </w:rPr>
              <w:t>Dec-19</w:t>
            </w:r>
          </w:p>
        </w:tc>
        <w:tc>
          <w:tcPr>
            <w:tcW w:w="1134" w:type="dxa"/>
            <w:shd w:val="clear" w:color="auto" w:fill="FFFFFF" w:themeFill="background1"/>
            <w:noWrap/>
          </w:tcPr>
          <w:p w14:paraId="44B01F4A" w14:textId="50A615F1" w:rsidR="00205483" w:rsidRDefault="00205483" w:rsidP="00205483">
            <w:pPr>
              <w:jc w:val="right"/>
              <w:rPr>
                <w:color w:val="000000"/>
                <w:sz w:val="16"/>
                <w:szCs w:val="16"/>
                <w:lang w:val="en-CA"/>
              </w:rPr>
            </w:pPr>
            <w:r>
              <w:rPr>
                <w:sz w:val="16"/>
                <w:szCs w:val="16"/>
              </w:rPr>
              <w:t>131,500</w:t>
            </w:r>
          </w:p>
        </w:tc>
        <w:tc>
          <w:tcPr>
            <w:tcW w:w="992" w:type="dxa"/>
            <w:shd w:val="clear" w:color="auto" w:fill="FFFFFF" w:themeFill="background1"/>
          </w:tcPr>
          <w:p w14:paraId="33AD2E54" w14:textId="65DEC617" w:rsidR="00205483" w:rsidRDefault="00205483" w:rsidP="00205483">
            <w:pPr>
              <w:jc w:val="right"/>
              <w:rPr>
                <w:color w:val="000000"/>
                <w:sz w:val="16"/>
                <w:szCs w:val="16"/>
                <w:lang w:val="en-CA"/>
              </w:rPr>
            </w:pPr>
            <w:r>
              <w:rPr>
                <w:sz w:val="16"/>
                <w:szCs w:val="16"/>
              </w:rPr>
              <w:t>129,642</w:t>
            </w:r>
          </w:p>
        </w:tc>
        <w:tc>
          <w:tcPr>
            <w:tcW w:w="993" w:type="dxa"/>
            <w:shd w:val="clear" w:color="auto" w:fill="FFFFFF" w:themeFill="background1"/>
            <w:noWrap/>
          </w:tcPr>
          <w:p w14:paraId="15D71B31" w14:textId="6DB931E5" w:rsidR="00205483" w:rsidRDefault="00205483" w:rsidP="00205483">
            <w:pPr>
              <w:jc w:val="right"/>
              <w:rPr>
                <w:color w:val="000000"/>
                <w:sz w:val="16"/>
                <w:szCs w:val="16"/>
                <w:lang w:val="en-CA"/>
              </w:rPr>
            </w:pPr>
            <w:r>
              <w:rPr>
                <w:sz w:val="16"/>
                <w:szCs w:val="16"/>
              </w:rPr>
              <w:t>1,858</w:t>
            </w:r>
          </w:p>
        </w:tc>
        <w:tc>
          <w:tcPr>
            <w:tcW w:w="1134" w:type="dxa"/>
            <w:shd w:val="clear" w:color="auto" w:fill="FFFFFF" w:themeFill="background1"/>
            <w:noWrap/>
          </w:tcPr>
          <w:p w14:paraId="783AF5FF" w14:textId="77777777" w:rsidR="00205483" w:rsidRPr="00167C5C" w:rsidRDefault="00205483" w:rsidP="00205483">
            <w:pPr>
              <w:jc w:val="right"/>
              <w:rPr>
                <w:sz w:val="17"/>
                <w:szCs w:val="17"/>
                <w:highlight w:val="lightGray"/>
              </w:rPr>
            </w:pPr>
          </w:p>
        </w:tc>
        <w:tc>
          <w:tcPr>
            <w:tcW w:w="1275" w:type="dxa"/>
            <w:shd w:val="clear" w:color="auto" w:fill="FFFFFF" w:themeFill="background1"/>
          </w:tcPr>
          <w:p w14:paraId="08FC379E" w14:textId="79E2358F" w:rsidR="00205483" w:rsidRDefault="00205483" w:rsidP="00205483">
            <w:pPr>
              <w:jc w:val="right"/>
              <w:rPr>
                <w:color w:val="000000"/>
                <w:sz w:val="16"/>
                <w:szCs w:val="16"/>
                <w:lang w:val="en-CA"/>
              </w:rPr>
            </w:pPr>
            <w:r>
              <w:rPr>
                <w:sz w:val="16"/>
                <w:szCs w:val="16"/>
              </w:rPr>
              <w:t>139</w:t>
            </w:r>
          </w:p>
        </w:tc>
        <w:tc>
          <w:tcPr>
            <w:tcW w:w="1134" w:type="dxa"/>
            <w:shd w:val="clear" w:color="auto" w:fill="FFFFFF" w:themeFill="background1"/>
            <w:noWrap/>
          </w:tcPr>
          <w:p w14:paraId="4EEE652A" w14:textId="77777777" w:rsidR="00205483" w:rsidRPr="00167C5C" w:rsidRDefault="00205483" w:rsidP="00205483">
            <w:pPr>
              <w:jc w:val="center"/>
              <w:rPr>
                <w:sz w:val="17"/>
                <w:szCs w:val="17"/>
                <w:lang w:val="en-CA"/>
              </w:rPr>
            </w:pPr>
          </w:p>
        </w:tc>
        <w:tc>
          <w:tcPr>
            <w:tcW w:w="993" w:type="dxa"/>
            <w:shd w:val="clear" w:color="auto" w:fill="FFFFFF" w:themeFill="background1"/>
          </w:tcPr>
          <w:p w14:paraId="2AABE203" w14:textId="77777777" w:rsidR="00205483" w:rsidRPr="00167C5C" w:rsidRDefault="00205483" w:rsidP="00205483">
            <w:pPr>
              <w:jc w:val="center"/>
              <w:rPr>
                <w:sz w:val="17"/>
                <w:szCs w:val="17"/>
              </w:rPr>
            </w:pPr>
          </w:p>
        </w:tc>
        <w:tc>
          <w:tcPr>
            <w:tcW w:w="992" w:type="dxa"/>
            <w:shd w:val="clear" w:color="auto" w:fill="FFFFFF" w:themeFill="background1"/>
            <w:noWrap/>
          </w:tcPr>
          <w:p w14:paraId="1F0A5A32" w14:textId="77777777" w:rsidR="00205483" w:rsidRPr="00167C5C" w:rsidRDefault="00205483" w:rsidP="00205483">
            <w:pPr>
              <w:jc w:val="left"/>
              <w:rPr>
                <w:sz w:val="17"/>
                <w:szCs w:val="17"/>
                <w:lang w:val="en-CA"/>
              </w:rPr>
            </w:pPr>
          </w:p>
        </w:tc>
      </w:tr>
      <w:tr w:rsidR="00205483" w:rsidRPr="00167C5C" w14:paraId="7AEE0F8F" w14:textId="77777777" w:rsidTr="004D2203">
        <w:trPr>
          <w:trHeight w:val="298"/>
        </w:trPr>
        <w:tc>
          <w:tcPr>
            <w:tcW w:w="1838" w:type="dxa"/>
            <w:shd w:val="clear" w:color="auto" w:fill="FFFFFF" w:themeFill="background1"/>
            <w:noWrap/>
          </w:tcPr>
          <w:p w14:paraId="19CCC255" w14:textId="29284152" w:rsidR="00205483" w:rsidRDefault="00205483" w:rsidP="00205483">
            <w:pPr>
              <w:jc w:val="left"/>
              <w:rPr>
                <w:color w:val="000000"/>
                <w:sz w:val="16"/>
                <w:szCs w:val="16"/>
                <w:lang w:val="en-CA"/>
              </w:rPr>
            </w:pPr>
            <w:r>
              <w:rPr>
                <w:sz w:val="16"/>
                <w:szCs w:val="16"/>
              </w:rPr>
              <w:t>TRI/SEV/79/INS/34</w:t>
            </w:r>
          </w:p>
        </w:tc>
        <w:tc>
          <w:tcPr>
            <w:tcW w:w="2977" w:type="dxa"/>
            <w:shd w:val="clear" w:color="auto" w:fill="FFFFFF" w:themeFill="background1"/>
            <w:vAlign w:val="bottom"/>
          </w:tcPr>
          <w:p w14:paraId="5F47EBDA" w14:textId="7CB38CCD" w:rsidR="00205483" w:rsidRDefault="00205483" w:rsidP="00205483">
            <w:pPr>
              <w:rPr>
                <w:color w:val="000000"/>
                <w:sz w:val="16"/>
                <w:szCs w:val="16"/>
                <w:lang w:val="en-CA"/>
              </w:rPr>
            </w:pPr>
            <w:r>
              <w:rPr>
                <w:sz w:val="16"/>
                <w:szCs w:val="16"/>
              </w:rPr>
              <w:t>Extension of the institutional strengthening project (phase IX: 1/2018-12/2019)</w:t>
            </w:r>
          </w:p>
        </w:tc>
        <w:tc>
          <w:tcPr>
            <w:tcW w:w="992" w:type="dxa"/>
            <w:shd w:val="clear" w:color="auto" w:fill="FFFFFF" w:themeFill="background1"/>
            <w:noWrap/>
          </w:tcPr>
          <w:p w14:paraId="652FF424" w14:textId="47B7BDC2" w:rsidR="00205483" w:rsidRDefault="00205483" w:rsidP="00205483">
            <w:pPr>
              <w:jc w:val="center"/>
              <w:rPr>
                <w:color w:val="000000"/>
                <w:sz w:val="16"/>
                <w:szCs w:val="16"/>
                <w:lang w:val="en-CA"/>
              </w:rPr>
            </w:pPr>
            <w:r>
              <w:rPr>
                <w:sz w:val="16"/>
                <w:szCs w:val="16"/>
              </w:rPr>
              <w:t>Dec-19</w:t>
            </w:r>
          </w:p>
        </w:tc>
        <w:tc>
          <w:tcPr>
            <w:tcW w:w="1134" w:type="dxa"/>
            <w:shd w:val="clear" w:color="auto" w:fill="FFFFFF" w:themeFill="background1"/>
            <w:noWrap/>
          </w:tcPr>
          <w:p w14:paraId="7BB60322" w14:textId="0EA4AFC5" w:rsidR="00205483" w:rsidRDefault="00205483" w:rsidP="00205483">
            <w:pPr>
              <w:jc w:val="right"/>
              <w:rPr>
                <w:color w:val="000000"/>
                <w:sz w:val="16"/>
                <w:szCs w:val="16"/>
                <w:lang w:val="en-CA"/>
              </w:rPr>
            </w:pPr>
            <w:r>
              <w:rPr>
                <w:sz w:val="16"/>
                <w:szCs w:val="16"/>
              </w:rPr>
              <w:t>85,000</w:t>
            </w:r>
          </w:p>
        </w:tc>
        <w:tc>
          <w:tcPr>
            <w:tcW w:w="992" w:type="dxa"/>
            <w:shd w:val="clear" w:color="auto" w:fill="FFFFFF" w:themeFill="background1"/>
          </w:tcPr>
          <w:p w14:paraId="10A32B70" w14:textId="2E62577E" w:rsidR="00205483" w:rsidRDefault="00205483" w:rsidP="00205483">
            <w:pPr>
              <w:jc w:val="right"/>
              <w:rPr>
                <w:color w:val="000000"/>
                <w:sz w:val="16"/>
                <w:szCs w:val="16"/>
                <w:lang w:val="en-CA"/>
              </w:rPr>
            </w:pPr>
            <w:r>
              <w:rPr>
                <w:sz w:val="16"/>
                <w:szCs w:val="16"/>
              </w:rPr>
              <w:t>81,349</w:t>
            </w:r>
          </w:p>
        </w:tc>
        <w:tc>
          <w:tcPr>
            <w:tcW w:w="993" w:type="dxa"/>
            <w:shd w:val="clear" w:color="auto" w:fill="FFFFFF" w:themeFill="background1"/>
            <w:noWrap/>
          </w:tcPr>
          <w:p w14:paraId="5EC6135F" w14:textId="74BC1E64" w:rsidR="00205483" w:rsidRDefault="00205483" w:rsidP="00205483">
            <w:pPr>
              <w:jc w:val="right"/>
              <w:rPr>
                <w:color w:val="000000"/>
                <w:sz w:val="16"/>
                <w:szCs w:val="16"/>
                <w:lang w:val="en-CA"/>
              </w:rPr>
            </w:pPr>
            <w:r>
              <w:rPr>
                <w:sz w:val="16"/>
                <w:szCs w:val="16"/>
              </w:rPr>
              <w:t>3,651</w:t>
            </w:r>
          </w:p>
        </w:tc>
        <w:tc>
          <w:tcPr>
            <w:tcW w:w="1134" w:type="dxa"/>
            <w:shd w:val="clear" w:color="auto" w:fill="FFFFFF" w:themeFill="background1"/>
            <w:noWrap/>
          </w:tcPr>
          <w:p w14:paraId="6FE1F960" w14:textId="77777777" w:rsidR="00205483" w:rsidRPr="00167C5C" w:rsidRDefault="00205483" w:rsidP="00205483">
            <w:pPr>
              <w:jc w:val="right"/>
              <w:rPr>
                <w:sz w:val="17"/>
                <w:szCs w:val="17"/>
                <w:highlight w:val="lightGray"/>
              </w:rPr>
            </w:pPr>
          </w:p>
        </w:tc>
        <w:tc>
          <w:tcPr>
            <w:tcW w:w="1275" w:type="dxa"/>
            <w:shd w:val="clear" w:color="auto" w:fill="FFFFFF" w:themeFill="background1"/>
          </w:tcPr>
          <w:p w14:paraId="4B28DE39" w14:textId="762DA256" w:rsidR="00205483" w:rsidRDefault="00205483" w:rsidP="00205483">
            <w:pPr>
              <w:jc w:val="right"/>
              <w:rPr>
                <w:color w:val="000000"/>
                <w:sz w:val="16"/>
                <w:szCs w:val="16"/>
                <w:lang w:val="en-CA"/>
              </w:rPr>
            </w:pPr>
            <w:r>
              <w:rPr>
                <w:sz w:val="16"/>
                <w:szCs w:val="16"/>
              </w:rPr>
              <w:t>256</w:t>
            </w:r>
          </w:p>
        </w:tc>
        <w:tc>
          <w:tcPr>
            <w:tcW w:w="1134" w:type="dxa"/>
            <w:shd w:val="clear" w:color="auto" w:fill="FFFFFF" w:themeFill="background1"/>
            <w:noWrap/>
          </w:tcPr>
          <w:p w14:paraId="79E1FE68" w14:textId="77777777" w:rsidR="00205483" w:rsidRPr="00167C5C" w:rsidRDefault="00205483" w:rsidP="00205483">
            <w:pPr>
              <w:jc w:val="center"/>
              <w:rPr>
                <w:sz w:val="17"/>
                <w:szCs w:val="17"/>
                <w:lang w:val="en-CA"/>
              </w:rPr>
            </w:pPr>
          </w:p>
        </w:tc>
        <w:tc>
          <w:tcPr>
            <w:tcW w:w="993" w:type="dxa"/>
            <w:shd w:val="clear" w:color="auto" w:fill="FFFFFF" w:themeFill="background1"/>
          </w:tcPr>
          <w:p w14:paraId="6DE9C37B" w14:textId="77777777" w:rsidR="00205483" w:rsidRPr="00167C5C" w:rsidRDefault="00205483" w:rsidP="00205483">
            <w:pPr>
              <w:jc w:val="center"/>
              <w:rPr>
                <w:sz w:val="17"/>
                <w:szCs w:val="17"/>
              </w:rPr>
            </w:pPr>
          </w:p>
        </w:tc>
        <w:tc>
          <w:tcPr>
            <w:tcW w:w="992" w:type="dxa"/>
            <w:shd w:val="clear" w:color="auto" w:fill="FFFFFF" w:themeFill="background1"/>
            <w:noWrap/>
          </w:tcPr>
          <w:p w14:paraId="3BFD2E82" w14:textId="77777777" w:rsidR="00205483" w:rsidRPr="00167C5C" w:rsidRDefault="00205483" w:rsidP="00205483">
            <w:pPr>
              <w:jc w:val="left"/>
              <w:rPr>
                <w:sz w:val="17"/>
                <w:szCs w:val="17"/>
                <w:lang w:val="en-CA"/>
              </w:rPr>
            </w:pPr>
          </w:p>
        </w:tc>
      </w:tr>
      <w:tr w:rsidR="00792AA5" w:rsidRPr="00167C5C" w14:paraId="6E4A1BCE" w14:textId="77777777" w:rsidTr="00C7137F">
        <w:trPr>
          <w:trHeight w:val="253"/>
        </w:trPr>
        <w:tc>
          <w:tcPr>
            <w:tcW w:w="1838" w:type="dxa"/>
            <w:shd w:val="clear" w:color="auto" w:fill="FFFFFF" w:themeFill="background1"/>
            <w:noWrap/>
          </w:tcPr>
          <w:p w14:paraId="0D9E8763" w14:textId="77777777" w:rsidR="00792AA5" w:rsidRPr="00167C5C" w:rsidRDefault="00792AA5" w:rsidP="00792AA5">
            <w:pPr>
              <w:rPr>
                <w:b/>
                <w:sz w:val="17"/>
                <w:szCs w:val="17"/>
              </w:rPr>
            </w:pPr>
            <w:r w:rsidRPr="00167C5C">
              <w:rPr>
                <w:b/>
                <w:sz w:val="17"/>
                <w:szCs w:val="17"/>
              </w:rPr>
              <w:t>TOTAL UNDP</w:t>
            </w:r>
          </w:p>
        </w:tc>
        <w:tc>
          <w:tcPr>
            <w:tcW w:w="2977" w:type="dxa"/>
            <w:shd w:val="clear" w:color="auto" w:fill="FFFFFF" w:themeFill="background1"/>
          </w:tcPr>
          <w:p w14:paraId="15BC9531" w14:textId="77777777" w:rsidR="00792AA5" w:rsidRPr="00167C5C" w:rsidRDefault="00792AA5" w:rsidP="00792AA5">
            <w:pPr>
              <w:rPr>
                <w:sz w:val="17"/>
                <w:szCs w:val="17"/>
              </w:rPr>
            </w:pPr>
            <w:r w:rsidRPr="00167C5C">
              <w:rPr>
                <w:sz w:val="17"/>
                <w:szCs w:val="17"/>
              </w:rPr>
              <w:t> </w:t>
            </w:r>
          </w:p>
        </w:tc>
        <w:tc>
          <w:tcPr>
            <w:tcW w:w="992" w:type="dxa"/>
            <w:shd w:val="clear" w:color="auto" w:fill="FFFFFF" w:themeFill="background1"/>
            <w:noWrap/>
          </w:tcPr>
          <w:p w14:paraId="7EB4436D" w14:textId="77777777" w:rsidR="00792AA5" w:rsidRPr="00167C5C" w:rsidRDefault="00792AA5" w:rsidP="00792AA5">
            <w:pPr>
              <w:jc w:val="right"/>
              <w:rPr>
                <w:sz w:val="17"/>
                <w:szCs w:val="17"/>
              </w:rPr>
            </w:pPr>
          </w:p>
        </w:tc>
        <w:tc>
          <w:tcPr>
            <w:tcW w:w="1134" w:type="dxa"/>
            <w:shd w:val="clear" w:color="auto" w:fill="FFFFFF" w:themeFill="background1"/>
            <w:noWrap/>
          </w:tcPr>
          <w:p w14:paraId="648BA980" w14:textId="77777777" w:rsidR="00792AA5" w:rsidRPr="00167C5C" w:rsidRDefault="00792AA5" w:rsidP="00792AA5">
            <w:pPr>
              <w:jc w:val="right"/>
              <w:rPr>
                <w:sz w:val="17"/>
                <w:szCs w:val="17"/>
              </w:rPr>
            </w:pPr>
          </w:p>
        </w:tc>
        <w:tc>
          <w:tcPr>
            <w:tcW w:w="992" w:type="dxa"/>
            <w:shd w:val="clear" w:color="auto" w:fill="FFFFFF" w:themeFill="background1"/>
          </w:tcPr>
          <w:p w14:paraId="5CF28BE9" w14:textId="77777777" w:rsidR="00792AA5" w:rsidRPr="00167C5C" w:rsidRDefault="00792AA5" w:rsidP="00792AA5">
            <w:pPr>
              <w:jc w:val="right"/>
              <w:rPr>
                <w:sz w:val="17"/>
                <w:szCs w:val="17"/>
              </w:rPr>
            </w:pPr>
          </w:p>
        </w:tc>
        <w:tc>
          <w:tcPr>
            <w:tcW w:w="993" w:type="dxa"/>
            <w:shd w:val="clear" w:color="auto" w:fill="FFFFFF" w:themeFill="background1"/>
            <w:noWrap/>
          </w:tcPr>
          <w:p w14:paraId="5FEE3F83" w14:textId="12CAB2AD" w:rsidR="00792AA5" w:rsidRPr="005C6C1B" w:rsidRDefault="00792AA5" w:rsidP="00792AA5">
            <w:pPr>
              <w:jc w:val="right"/>
              <w:rPr>
                <w:b/>
                <w:bCs/>
                <w:sz w:val="17"/>
                <w:szCs w:val="17"/>
              </w:rPr>
            </w:pPr>
            <w:r>
              <w:rPr>
                <w:b/>
                <w:bCs/>
                <w:sz w:val="16"/>
                <w:szCs w:val="16"/>
              </w:rPr>
              <w:t>4,794,815</w:t>
            </w:r>
          </w:p>
        </w:tc>
        <w:tc>
          <w:tcPr>
            <w:tcW w:w="1134" w:type="dxa"/>
            <w:shd w:val="clear" w:color="auto" w:fill="FFFFFF" w:themeFill="background1"/>
            <w:noWrap/>
          </w:tcPr>
          <w:p w14:paraId="52076492" w14:textId="77777777" w:rsidR="00792AA5" w:rsidRPr="005C6C1B" w:rsidRDefault="00792AA5" w:rsidP="00792AA5">
            <w:pPr>
              <w:jc w:val="right"/>
              <w:rPr>
                <w:b/>
                <w:bCs/>
                <w:sz w:val="17"/>
                <w:szCs w:val="17"/>
              </w:rPr>
            </w:pPr>
          </w:p>
        </w:tc>
        <w:tc>
          <w:tcPr>
            <w:tcW w:w="1275" w:type="dxa"/>
            <w:shd w:val="clear" w:color="auto" w:fill="FFFFFF" w:themeFill="background1"/>
          </w:tcPr>
          <w:p w14:paraId="1AF4D247" w14:textId="4E024635" w:rsidR="00792AA5" w:rsidRPr="00F65B12" w:rsidRDefault="00792AA5" w:rsidP="00F65B12">
            <w:pPr>
              <w:jc w:val="right"/>
              <w:rPr>
                <w:b/>
                <w:bCs/>
                <w:color w:val="000000"/>
                <w:sz w:val="16"/>
                <w:szCs w:val="16"/>
              </w:rPr>
            </w:pPr>
            <w:r w:rsidRPr="00792AA5">
              <w:rPr>
                <w:b/>
                <w:bCs/>
                <w:color w:val="000000"/>
                <w:sz w:val="16"/>
                <w:szCs w:val="16"/>
              </w:rPr>
              <w:t>359,428</w:t>
            </w:r>
          </w:p>
        </w:tc>
        <w:tc>
          <w:tcPr>
            <w:tcW w:w="1134" w:type="dxa"/>
            <w:shd w:val="clear" w:color="auto" w:fill="FFFFFF" w:themeFill="background1"/>
            <w:noWrap/>
          </w:tcPr>
          <w:p w14:paraId="3D33B461" w14:textId="77777777" w:rsidR="00792AA5" w:rsidRPr="00167C5C" w:rsidRDefault="00792AA5" w:rsidP="00792AA5">
            <w:pPr>
              <w:jc w:val="center"/>
              <w:rPr>
                <w:b/>
                <w:bCs/>
                <w:sz w:val="17"/>
                <w:szCs w:val="17"/>
              </w:rPr>
            </w:pPr>
          </w:p>
        </w:tc>
        <w:tc>
          <w:tcPr>
            <w:tcW w:w="993" w:type="dxa"/>
            <w:shd w:val="clear" w:color="auto" w:fill="FFFFFF" w:themeFill="background1"/>
          </w:tcPr>
          <w:p w14:paraId="039BB044" w14:textId="77777777" w:rsidR="00792AA5" w:rsidRPr="00167C5C" w:rsidRDefault="00792AA5" w:rsidP="00792AA5">
            <w:pPr>
              <w:jc w:val="center"/>
              <w:rPr>
                <w:sz w:val="17"/>
                <w:szCs w:val="17"/>
              </w:rPr>
            </w:pPr>
          </w:p>
        </w:tc>
        <w:tc>
          <w:tcPr>
            <w:tcW w:w="992" w:type="dxa"/>
            <w:shd w:val="clear" w:color="auto" w:fill="FFFFFF" w:themeFill="background1"/>
            <w:noWrap/>
          </w:tcPr>
          <w:p w14:paraId="06C5D35C" w14:textId="77777777" w:rsidR="00792AA5" w:rsidRPr="00167C5C" w:rsidRDefault="00792AA5" w:rsidP="00205483">
            <w:pPr>
              <w:jc w:val="left"/>
              <w:rPr>
                <w:sz w:val="17"/>
                <w:szCs w:val="17"/>
              </w:rPr>
            </w:pPr>
          </w:p>
        </w:tc>
      </w:tr>
      <w:tr w:rsidR="00792AA5" w:rsidRPr="00167C5C" w14:paraId="6B70DE6A" w14:textId="77777777" w:rsidTr="005C6C1B">
        <w:trPr>
          <w:cantSplit/>
          <w:trHeight w:val="181"/>
        </w:trPr>
        <w:tc>
          <w:tcPr>
            <w:tcW w:w="14454" w:type="dxa"/>
            <w:gridSpan w:val="11"/>
            <w:shd w:val="clear" w:color="auto" w:fill="auto"/>
            <w:noWrap/>
          </w:tcPr>
          <w:p w14:paraId="2C198E32" w14:textId="77777777" w:rsidR="00792AA5" w:rsidRPr="005C6C1B" w:rsidRDefault="00792AA5" w:rsidP="00792AA5">
            <w:pPr>
              <w:jc w:val="left"/>
              <w:rPr>
                <w:b/>
                <w:bCs/>
                <w:color w:val="000000"/>
                <w:sz w:val="17"/>
                <w:szCs w:val="17"/>
              </w:rPr>
            </w:pPr>
            <w:r w:rsidRPr="005C6C1B">
              <w:rPr>
                <w:b/>
                <w:bCs/>
                <w:color w:val="000000"/>
                <w:sz w:val="17"/>
                <w:szCs w:val="17"/>
              </w:rPr>
              <w:t>UNIDO</w:t>
            </w:r>
            <w:r w:rsidRPr="005C6C1B">
              <w:rPr>
                <w:rStyle w:val="FootnoteReference"/>
                <w:b/>
                <w:bCs/>
                <w:color w:val="000000"/>
                <w:sz w:val="17"/>
                <w:szCs w:val="17"/>
              </w:rPr>
              <w:footnoteReference w:id="6"/>
            </w:r>
          </w:p>
        </w:tc>
      </w:tr>
      <w:tr w:rsidR="00B250E3" w:rsidRPr="00167C5C" w14:paraId="590287A7" w14:textId="77777777" w:rsidTr="004D2203">
        <w:trPr>
          <w:cantSplit/>
          <w:trHeight w:val="181"/>
        </w:trPr>
        <w:tc>
          <w:tcPr>
            <w:tcW w:w="1838" w:type="dxa"/>
            <w:shd w:val="clear" w:color="auto" w:fill="auto"/>
            <w:noWrap/>
          </w:tcPr>
          <w:p w14:paraId="6F037E3A" w14:textId="5F8F447B" w:rsidR="00B250E3" w:rsidRDefault="00B250E3" w:rsidP="00B250E3">
            <w:pPr>
              <w:jc w:val="left"/>
              <w:rPr>
                <w:color w:val="000000"/>
                <w:sz w:val="16"/>
                <w:szCs w:val="16"/>
                <w:lang w:val="en-CA"/>
              </w:rPr>
            </w:pPr>
            <w:r>
              <w:rPr>
                <w:sz w:val="16"/>
                <w:szCs w:val="16"/>
              </w:rPr>
              <w:t>ASP/REF/76/DEM/60</w:t>
            </w:r>
          </w:p>
        </w:tc>
        <w:tc>
          <w:tcPr>
            <w:tcW w:w="2977" w:type="dxa"/>
            <w:shd w:val="clear" w:color="auto" w:fill="auto"/>
            <w:vAlign w:val="bottom"/>
          </w:tcPr>
          <w:p w14:paraId="740E5F84" w14:textId="55657EE2" w:rsidR="00B250E3" w:rsidRDefault="00B250E3" w:rsidP="00DF0A2D">
            <w:pPr>
              <w:rPr>
                <w:color w:val="000000"/>
                <w:sz w:val="16"/>
                <w:szCs w:val="16"/>
                <w:lang w:val="en-CA"/>
              </w:rPr>
            </w:pPr>
            <w:r>
              <w:rPr>
                <w:sz w:val="16"/>
                <w:szCs w:val="16"/>
              </w:rPr>
              <w:t>Promoting alternative refrigerants in air-conditioning for high ambient countries in West Asia (PRAHA-II)</w:t>
            </w:r>
          </w:p>
        </w:tc>
        <w:tc>
          <w:tcPr>
            <w:tcW w:w="992" w:type="dxa"/>
            <w:shd w:val="clear" w:color="auto" w:fill="auto"/>
            <w:noWrap/>
          </w:tcPr>
          <w:p w14:paraId="6673533F" w14:textId="2B3403ED" w:rsidR="00B250E3" w:rsidRDefault="00B250E3" w:rsidP="00B250E3">
            <w:pPr>
              <w:jc w:val="center"/>
              <w:rPr>
                <w:color w:val="000000"/>
                <w:sz w:val="16"/>
                <w:szCs w:val="16"/>
                <w:lang w:val="en-CA"/>
              </w:rPr>
            </w:pPr>
            <w:r>
              <w:rPr>
                <w:sz w:val="16"/>
                <w:szCs w:val="16"/>
              </w:rPr>
              <w:t>Nov-19</w:t>
            </w:r>
          </w:p>
        </w:tc>
        <w:tc>
          <w:tcPr>
            <w:tcW w:w="1134" w:type="dxa"/>
            <w:shd w:val="clear" w:color="auto" w:fill="auto"/>
            <w:noWrap/>
          </w:tcPr>
          <w:p w14:paraId="714D814F" w14:textId="18EC597D" w:rsidR="00B250E3" w:rsidRDefault="00B250E3" w:rsidP="00B250E3">
            <w:pPr>
              <w:jc w:val="right"/>
              <w:rPr>
                <w:color w:val="000000"/>
                <w:sz w:val="16"/>
                <w:szCs w:val="16"/>
                <w:lang w:val="en-CA"/>
              </w:rPr>
            </w:pPr>
            <w:r>
              <w:rPr>
                <w:sz w:val="16"/>
                <w:szCs w:val="16"/>
              </w:rPr>
              <w:t>325,000</w:t>
            </w:r>
          </w:p>
        </w:tc>
        <w:tc>
          <w:tcPr>
            <w:tcW w:w="992" w:type="dxa"/>
          </w:tcPr>
          <w:p w14:paraId="4566A358" w14:textId="6EFB0300" w:rsidR="00B250E3" w:rsidRDefault="00B250E3" w:rsidP="00B250E3">
            <w:pPr>
              <w:jc w:val="right"/>
              <w:rPr>
                <w:color w:val="000000"/>
                <w:sz w:val="16"/>
                <w:szCs w:val="16"/>
                <w:lang w:val="en-CA"/>
              </w:rPr>
            </w:pPr>
            <w:r>
              <w:rPr>
                <w:sz w:val="16"/>
                <w:szCs w:val="16"/>
              </w:rPr>
              <w:t>321,293</w:t>
            </w:r>
          </w:p>
        </w:tc>
        <w:tc>
          <w:tcPr>
            <w:tcW w:w="993" w:type="dxa"/>
            <w:shd w:val="clear" w:color="auto" w:fill="auto"/>
            <w:noWrap/>
          </w:tcPr>
          <w:p w14:paraId="0D953353" w14:textId="61223443" w:rsidR="00B250E3" w:rsidRPr="005C6C1B" w:rsidRDefault="00B250E3" w:rsidP="00B250E3">
            <w:pPr>
              <w:jc w:val="right"/>
              <w:rPr>
                <w:color w:val="000000"/>
                <w:sz w:val="16"/>
                <w:szCs w:val="16"/>
                <w:lang w:val="en-CA"/>
              </w:rPr>
            </w:pPr>
            <w:r>
              <w:rPr>
                <w:sz w:val="16"/>
                <w:szCs w:val="16"/>
              </w:rPr>
              <w:t>3,707</w:t>
            </w:r>
          </w:p>
        </w:tc>
        <w:tc>
          <w:tcPr>
            <w:tcW w:w="1134" w:type="dxa"/>
            <w:shd w:val="clear" w:color="auto" w:fill="auto"/>
            <w:noWrap/>
          </w:tcPr>
          <w:p w14:paraId="2FDEAE27" w14:textId="77777777" w:rsidR="00B250E3" w:rsidRPr="005C6C1B" w:rsidRDefault="00B250E3" w:rsidP="00B250E3">
            <w:pPr>
              <w:jc w:val="right"/>
              <w:rPr>
                <w:sz w:val="17"/>
                <w:szCs w:val="17"/>
                <w:lang w:val="en-CA"/>
              </w:rPr>
            </w:pPr>
          </w:p>
        </w:tc>
        <w:tc>
          <w:tcPr>
            <w:tcW w:w="1275" w:type="dxa"/>
          </w:tcPr>
          <w:p w14:paraId="0CCBCE16" w14:textId="2501D866" w:rsidR="00B250E3" w:rsidRPr="005C6C1B" w:rsidRDefault="00B250E3" w:rsidP="00B250E3">
            <w:pPr>
              <w:jc w:val="right"/>
              <w:rPr>
                <w:color w:val="000000"/>
                <w:sz w:val="16"/>
                <w:szCs w:val="16"/>
                <w:lang w:val="en-CA"/>
              </w:rPr>
            </w:pPr>
            <w:r>
              <w:rPr>
                <w:sz w:val="16"/>
                <w:szCs w:val="16"/>
              </w:rPr>
              <w:t>259</w:t>
            </w:r>
          </w:p>
        </w:tc>
        <w:tc>
          <w:tcPr>
            <w:tcW w:w="1134" w:type="dxa"/>
            <w:shd w:val="clear" w:color="auto" w:fill="auto"/>
            <w:noWrap/>
          </w:tcPr>
          <w:p w14:paraId="01ADD326" w14:textId="4166BDA8" w:rsidR="00B250E3" w:rsidRDefault="00B250E3" w:rsidP="00B250E3">
            <w:pPr>
              <w:jc w:val="center"/>
              <w:rPr>
                <w:color w:val="000000"/>
                <w:sz w:val="16"/>
                <w:szCs w:val="16"/>
                <w:lang w:val="en-CA"/>
              </w:rPr>
            </w:pPr>
            <w:r>
              <w:rPr>
                <w:sz w:val="16"/>
                <w:szCs w:val="16"/>
              </w:rPr>
              <w:t>4</w:t>
            </w:r>
          </w:p>
        </w:tc>
        <w:tc>
          <w:tcPr>
            <w:tcW w:w="993" w:type="dxa"/>
          </w:tcPr>
          <w:p w14:paraId="048A1247" w14:textId="345A0908" w:rsidR="00B250E3" w:rsidRDefault="00B250E3" w:rsidP="00B250E3">
            <w:pPr>
              <w:jc w:val="center"/>
              <w:rPr>
                <w:color w:val="000000"/>
                <w:sz w:val="16"/>
                <w:szCs w:val="16"/>
                <w:lang w:val="en-CA"/>
              </w:rPr>
            </w:pPr>
            <w:r>
              <w:rPr>
                <w:sz w:val="16"/>
                <w:szCs w:val="16"/>
              </w:rPr>
              <w:t>87</w:t>
            </w:r>
            <w:r w:rsidR="00500DED" w:rsidRPr="00500DED">
              <w:rPr>
                <w:sz w:val="16"/>
                <w:szCs w:val="16"/>
                <w:vertAlign w:val="superscript"/>
              </w:rPr>
              <w:t>th</w:t>
            </w:r>
            <w:r w:rsidR="00500DED">
              <w:rPr>
                <w:sz w:val="16"/>
                <w:szCs w:val="16"/>
              </w:rPr>
              <w:t xml:space="preserve"> meeting</w:t>
            </w:r>
          </w:p>
        </w:tc>
        <w:tc>
          <w:tcPr>
            <w:tcW w:w="992" w:type="dxa"/>
            <w:shd w:val="clear" w:color="auto" w:fill="auto"/>
            <w:noWrap/>
          </w:tcPr>
          <w:p w14:paraId="3FEBED7C" w14:textId="4FA5BB88" w:rsidR="00B250E3" w:rsidRDefault="00B250E3" w:rsidP="00B250E3">
            <w:pPr>
              <w:jc w:val="left"/>
              <w:rPr>
                <w:color w:val="000000"/>
                <w:sz w:val="16"/>
                <w:szCs w:val="16"/>
                <w:lang w:val="en-CA"/>
              </w:rPr>
            </w:pPr>
            <w:r>
              <w:rPr>
                <w:sz w:val="16"/>
                <w:szCs w:val="16"/>
              </w:rPr>
              <w:t xml:space="preserve">83/37(c) and </w:t>
            </w:r>
            <w:r w:rsidR="006D2510">
              <w:rPr>
                <w:sz w:val="16"/>
                <w:szCs w:val="16"/>
              </w:rPr>
              <w:t>85/I</w:t>
            </w:r>
            <w:r w:rsidR="00514479">
              <w:rPr>
                <w:sz w:val="16"/>
                <w:szCs w:val="16"/>
              </w:rPr>
              <w:t>AP/3</w:t>
            </w:r>
          </w:p>
        </w:tc>
      </w:tr>
      <w:tr w:rsidR="00500DED" w:rsidRPr="00167C5C" w14:paraId="15F389DF" w14:textId="77777777" w:rsidTr="004D2203">
        <w:trPr>
          <w:cantSplit/>
          <w:trHeight w:val="181"/>
        </w:trPr>
        <w:tc>
          <w:tcPr>
            <w:tcW w:w="1838" w:type="dxa"/>
            <w:shd w:val="clear" w:color="auto" w:fill="auto"/>
            <w:noWrap/>
          </w:tcPr>
          <w:p w14:paraId="511AE583" w14:textId="16431B9F" w:rsidR="00500DED" w:rsidRDefault="00500DED" w:rsidP="00500DED">
            <w:pPr>
              <w:jc w:val="left"/>
              <w:rPr>
                <w:color w:val="000000"/>
                <w:sz w:val="16"/>
                <w:szCs w:val="16"/>
                <w:lang w:val="en-CA"/>
              </w:rPr>
            </w:pPr>
            <w:r>
              <w:rPr>
                <w:sz w:val="16"/>
                <w:szCs w:val="16"/>
              </w:rPr>
              <w:t>BDI/PHA/65/INV/29</w:t>
            </w:r>
          </w:p>
        </w:tc>
        <w:tc>
          <w:tcPr>
            <w:tcW w:w="2977" w:type="dxa"/>
            <w:shd w:val="clear" w:color="auto" w:fill="auto"/>
            <w:vAlign w:val="bottom"/>
          </w:tcPr>
          <w:p w14:paraId="0FE3B63F" w14:textId="31C19206" w:rsidR="00500DED" w:rsidRDefault="00500DED" w:rsidP="00DF0A2D">
            <w:pPr>
              <w:rPr>
                <w:color w:val="000000"/>
                <w:sz w:val="16"/>
                <w:szCs w:val="16"/>
                <w:lang w:val="en-CA"/>
              </w:rPr>
            </w:pPr>
            <w:r>
              <w:rPr>
                <w:sz w:val="16"/>
                <w:szCs w:val="16"/>
              </w:rPr>
              <w:t>HCFC phase-out management plan (stage I, first tranche)</w:t>
            </w:r>
          </w:p>
        </w:tc>
        <w:tc>
          <w:tcPr>
            <w:tcW w:w="992" w:type="dxa"/>
            <w:shd w:val="clear" w:color="auto" w:fill="auto"/>
            <w:noWrap/>
          </w:tcPr>
          <w:p w14:paraId="2DD358B1" w14:textId="0587608F" w:rsidR="00500DED" w:rsidRDefault="00500DED" w:rsidP="00500DED">
            <w:pPr>
              <w:jc w:val="center"/>
              <w:rPr>
                <w:color w:val="000000"/>
                <w:sz w:val="16"/>
                <w:szCs w:val="16"/>
                <w:lang w:val="en-CA"/>
              </w:rPr>
            </w:pPr>
            <w:r>
              <w:rPr>
                <w:sz w:val="16"/>
                <w:szCs w:val="16"/>
              </w:rPr>
              <w:t>Dec-19</w:t>
            </w:r>
          </w:p>
        </w:tc>
        <w:tc>
          <w:tcPr>
            <w:tcW w:w="1134" w:type="dxa"/>
            <w:shd w:val="clear" w:color="auto" w:fill="auto"/>
            <w:noWrap/>
          </w:tcPr>
          <w:p w14:paraId="1FFE54EC" w14:textId="3E31C78F" w:rsidR="00500DED" w:rsidRDefault="00500DED" w:rsidP="00500DED">
            <w:pPr>
              <w:jc w:val="right"/>
              <w:rPr>
                <w:color w:val="000000"/>
                <w:sz w:val="16"/>
                <w:szCs w:val="16"/>
                <w:lang w:val="en-CA"/>
              </w:rPr>
            </w:pPr>
            <w:r>
              <w:rPr>
                <w:sz w:val="16"/>
                <w:szCs w:val="16"/>
              </w:rPr>
              <w:t>80,000</w:t>
            </w:r>
          </w:p>
        </w:tc>
        <w:tc>
          <w:tcPr>
            <w:tcW w:w="992" w:type="dxa"/>
          </w:tcPr>
          <w:p w14:paraId="7B0C944F" w14:textId="2EAEFD34" w:rsidR="00500DED" w:rsidRDefault="00500DED" w:rsidP="00500DED">
            <w:pPr>
              <w:jc w:val="right"/>
              <w:rPr>
                <w:color w:val="000000"/>
                <w:sz w:val="16"/>
                <w:szCs w:val="16"/>
                <w:lang w:val="en-CA"/>
              </w:rPr>
            </w:pPr>
            <w:r>
              <w:rPr>
                <w:sz w:val="16"/>
                <w:szCs w:val="16"/>
              </w:rPr>
              <w:t>79,848</w:t>
            </w:r>
          </w:p>
        </w:tc>
        <w:tc>
          <w:tcPr>
            <w:tcW w:w="993" w:type="dxa"/>
            <w:shd w:val="clear" w:color="auto" w:fill="auto"/>
            <w:noWrap/>
          </w:tcPr>
          <w:p w14:paraId="2CA28BD8" w14:textId="783BC64D" w:rsidR="00500DED" w:rsidRPr="005C6C1B" w:rsidRDefault="00500DED" w:rsidP="00500DED">
            <w:pPr>
              <w:jc w:val="right"/>
              <w:rPr>
                <w:color w:val="000000"/>
                <w:sz w:val="16"/>
                <w:szCs w:val="16"/>
                <w:lang w:val="en-CA"/>
              </w:rPr>
            </w:pPr>
            <w:r>
              <w:rPr>
                <w:sz w:val="16"/>
                <w:szCs w:val="16"/>
              </w:rPr>
              <w:t>152</w:t>
            </w:r>
          </w:p>
        </w:tc>
        <w:tc>
          <w:tcPr>
            <w:tcW w:w="1134" w:type="dxa"/>
            <w:shd w:val="clear" w:color="auto" w:fill="auto"/>
            <w:noWrap/>
          </w:tcPr>
          <w:p w14:paraId="72DB9BBB" w14:textId="77777777" w:rsidR="00500DED" w:rsidRPr="005C6C1B" w:rsidRDefault="00500DED" w:rsidP="00500DED">
            <w:pPr>
              <w:jc w:val="right"/>
              <w:rPr>
                <w:sz w:val="17"/>
                <w:szCs w:val="17"/>
                <w:lang w:val="en-CA"/>
              </w:rPr>
            </w:pPr>
          </w:p>
        </w:tc>
        <w:tc>
          <w:tcPr>
            <w:tcW w:w="1275" w:type="dxa"/>
          </w:tcPr>
          <w:p w14:paraId="6DF252F6" w14:textId="52D774D4" w:rsidR="00500DED" w:rsidRPr="005C6C1B" w:rsidRDefault="00500DED" w:rsidP="00500DED">
            <w:pPr>
              <w:jc w:val="right"/>
              <w:rPr>
                <w:color w:val="000000"/>
                <w:sz w:val="16"/>
                <w:szCs w:val="16"/>
                <w:lang w:val="en-CA"/>
              </w:rPr>
            </w:pPr>
            <w:r>
              <w:rPr>
                <w:sz w:val="16"/>
                <w:szCs w:val="16"/>
              </w:rPr>
              <w:t>14</w:t>
            </w:r>
          </w:p>
        </w:tc>
        <w:tc>
          <w:tcPr>
            <w:tcW w:w="1134" w:type="dxa"/>
            <w:shd w:val="clear" w:color="auto" w:fill="auto"/>
            <w:noWrap/>
          </w:tcPr>
          <w:p w14:paraId="0465954A" w14:textId="1D86BE55" w:rsidR="00500DED" w:rsidRDefault="00500DED" w:rsidP="00500DED">
            <w:pPr>
              <w:jc w:val="center"/>
              <w:rPr>
                <w:color w:val="000000"/>
                <w:sz w:val="16"/>
                <w:szCs w:val="16"/>
                <w:lang w:val="en-CA"/>
              </w:rPr>
            </w:pPr>
            <w:r>
              <w:rPr>
                <w:sz w:val="16"/>
                <w:szCs w:val="16"/>
              </w:rPr>
              <w:t>2</w:t>
            </w:r>
          </w:p>
        </w:tc>
        <w:tc>
          <w:tcPr>
            <w:tcW w:w="993" w:type="dxa"/>
          </w:tcPr>
          <w:p w14:paraId="481CFD57" w14:textId="726756BF" w:rsidR="00500DED" w:rsidRDefault="00500DED" w:rsidP="00500DED">
            <w:pPr>
              <w:jc w:val="center"/>
              <w:rPr>
                <w:color w:val="000000"/>
                <w:sz w:val="16"/>
                <w:szCs w:val="16"/>
                <w:lang w:val="en-CA"/>
              </w:rPr>
            </w:pPr>
            <w:r w:rsidRPr="00E801FF">
              <w:rPr>
                <w:sz w:val="16"/>
                <w:szCs w:val="16"/>
              </w:rPr>
              <w:t>87</w:t>
            </w:r>
            <w:r w:rsidRPr="00E801FF">
              <w:rPr>
                <w:sz w:val="16"/>
                <w:szCs w:val="16"/>
                <w:vertAlign w:val="superscript"/>
              </w:rPr>
              <w:t>th</w:t>
            </w:r>
            <w:r w:rsidRPr="00E801FF">
              <w:rPr>
                <w:sz w:val="16"/>
                <w:szCs w:val="16"/>
              </w:rPr>
              <w:t xml:space="preserve"> meeting</w:t>
            </w:r>
          </w:p>
        </w:tc>
        <w:tc>
          <w:tcPr>
            <w:tcW w:w="992" w:type="dxa"/>
            <w:shd w:val="clear" w:color="auto" w:fill="auto"/>
            <w:noWrap/>
          </w:tcPr>
          <w:p w14:paraId="1B2FDB0F" w14:textId="77777777" w:rsidR="00500DED" w:rsidRDefault="00500DED" w:rsidP="00500DED">
            <w:pPr>
              <w:jc w:val="left"/>
              <w:rPr>
                <w:color w:val="000000"/>
                <w:sz w:val="16"/>
                <w:szCs w:val="16"/>
                <w:lang w:val="en-CA"/>
              </w:rPr>
            </w:pPr>
          </w:p>
        </w:tc>
      </w:tr>
      <w:tr w:rsidR="00500DED" w:rsidRPr="00167C5C" w14:paraId="64D0315A" w14:textId="77777777" w:rsidTr="004D2203">
        <w:trPr>
          <w:cantSplit/>
          <w:trHeight w:val="181"/>
        </w:trPr>
        <w:tc>
          <w:tcPr>
            <w:tcW w:w="1838" w:type="dxa"/>
            <w:shd w:val="clear" w:color="auto" w:fill="auto"/>
            <w:noWrap/>
          </w:tcPr>
          <w:p w14:paraId="3AFCE510" w14:textId="27875CAF" w:rsidR="00500DED" w:rsidRDefault="00500DED" w:rsidP="00500DED">
            <w:pPr>
              <w:jc w:val="left"/>
              <w:rPr>
                <w:color w:val="000000"/>
                <w:sz w:val="16"/>
                <w:szCs w:val="16"/>
                <w:lang w:val="en-CA"/>
              </w:rPr>
            </w:pPr>
            <w:r>
              <w:rPr>
                <w:sz w:val="16"/>
                <w:szCs w:val="16"/>
              </w:rPr>
              <w:t>EGY/REF/75/TAS/127</w:t>
            </w:r>
          </w:p>
        </w:tc>
        <w:tc>
          <w:tcPr>
            <w:tcW w:w="2977" w:type="dxa"/>
            <w:shd w:val="clear" w:color="auto" w:fill="auto"/>
            <w:vAlign w:val="bottom"/>
          </w:tcPr>
          <w:p w14:paraId="12EC615F" w14:textId="6A0BB590" w:rsidR="00500DED" w:rsidRDefault="00500DED" w:rsidP="00DF0A2D">
            <w:pPr>
              <w:rPr>
                <w:color w:val="000000"/>
                <w:sz w:val="16"/>
                <w:szCs w:val="16"/>
                <w:lang w:val="en-CA"/>
              </w:rPr>
            </w:pPr>
            <w:r>
              <w:rPr>
                <w:sz w:val="16"/>
                <w:szCs w:val="16"/>
              </w:rPr>
              <w:t>Feasibility study addressing district cooling</w:t>
            </w:r>
          </w:p>
        </w:tc>
        <w:tc>
          <w:tcPr>
            <w:tcW w:w="992" w:type="dxa"/>
            <w:shd w:val="clear" w:color="auto" w:fill="auto"/>
            <w:noWrap/>
          </w:tcPr>
          <w:p w14:paraId="116022BA" w14:textId="35901009" w:rsidR="00500DED" w:rsidRDefault="00500DED" w:rsidP="00500DED">
            <w:pPr>
              <w:jc w:val="center"/>
              <w:rPr>
                <w:color w:val="000000"/>
                <w:sz w:val="16"/>
                <w:szCs w:val="16"/>
                <w:lang w:val="en-CA"/>
              </w:rPr>
            </w:pPr>
            <w:r>
              <w:rPr>
                <w:sz w:val="16"/>
                <w:szCs w:val="16"/>
              </w:rPr>
              <w:t>Dec-18</w:t>
            </w:r>
          </w:p>
        </w:tc>
        <w:tc>
          <w:tcPr>
            <w:tcW w:w="1134" w:type="dxa"/>
            <w:shd w:val="clear" w:color="auto" w:fill="auto"/>
            <w:noWrap/>
          </w:tcPr>
          <w:p w14:paraId="3020E94D" w14:textId="16C186CD" w:rsidR="00500DED" w:rsidRDefault="00500DED" w:rsidP="00500DED">
            <w:pPr>
              <w:jc w:val="right"/>
              <w:rPr>
                <w:color w:val="000000"/>
                <w:sz w:val="16"/>
                <w:szCs w:val="16"/>
                <w:lang w:val="en-CA"/>
              </w:rPr>
            </w:pPr>
            <w:r>
              <w:rPr>
                <w:sz w:val="16"/>
                <w:szCs w:val="16"/>
              </w:rPr>
              <w:t>63,521</w:t>
            </w:r>
          </w:p>
        </w:tc>
        <w:tc>
          <w:tcPr>
            <w:tcW w:w="992" w:type="dxa"/>
          </w:tcPr>
          <w:p w14:paraId="79A2FD7F" w14:textId="0A348471" w:rsidR="00500DED" w:rsidRDefault="00500DED" w:rsidP="00500DED">
            <w:pPr>
              <w:jc w:val="right"/>
              <w:rPr>
                <w:color w:val="000000"/>
                <w:sz w:val="16"/>
                <w:szCs w:val="16"/>
                <w:lang w:val="en-CA"/>
              </w:rPr>
            </w:pPr>
            <w:r>
              <w:rPr>
                <w:sz w:val="16"/>
                <w:szCs w:val="16"/>
              </w:rPr>
              <w:t>60,561</w:t>
            </w:r>
          </w:p>
        </w:tc>
        <w:tc>
          <w:tcPr>
            <w:tcW w:w="993" w:type="dxa"/>
            <w:shd w:val="clear" w:color="auto" w:fill="auto"/>
            <w:noWrap/>
          </w:tcPr>
          <w:p w14:paraId="7CE3D8C2" w14:textId="2833819E" w:rsidR="00500DED" w:rsidRPr="005C6C1B" w:rsidRDefault="00500DED" w:rsidP="00500DED">
            <w:pPr>
              <w:jc w:val="right"/>
              <w:rPr>
                <w:color w:val="000000"/>
                <w:sz w:val="16"/>
                <w:szCs w:val="16"/>
                <w:lang w:val="en-CA"/>
              </w:rPr>
            </w:pPr>
            <w:r>
              <w:rPr>
                <w:sz w:val="16"/>
                <w:szCs w:val="16"/>
              </w:rPr>
              <w:t>2,960</w:t>
            </w:r>
          </w:p>
        </w:tc>
        <w:tc>
          <w:tcPr>
            <w:tcW w:w="1134" w:type="dxa"/>
            <w:shd w:val="clear" w:color="auto" w:fill="auto"/>
            <w:noWrap/>
          </w:tcPr>
          <w:p w14:paraId="4BFF92C5" w14:textId="77777777" w:rsidR="00500DED" w:rsidRPr="005C6C1B" w:rsidRDefault="00500DED" w:rsidP="00500DED">
            <w:pPr>
              <w:jc w:val="right"/>
              <w:rPr>
                <w:sz w:val="17"/>
                <w:szCs w:val="17"/>
                <w:lang w:val="en-CA"/>
              </w:rPr>
            </w:pPr>
          </w:p>
        </w:tc>
        <w:tc>
          <w:tcPr>
            <w:tcW w:w="1275" w:type="dxa"/>
          </w:tcPr>
          <w:p w14:paraId="26AE78FE" w14:textId="2EA9D690" w:rsidR="00500DED" w:rsidRPr="005C6C1B" w:rsidRDefault="00500DED" w:rsidP="00500DED">
            <w:pPr>
              <w:jc w:val="right"/>
              <w:rPr>
                <w:color w:val="000000"/>
                <w:sz w:val="16"/>
                <w:szCs w:val="16"/>
                <w:lang w:val="en-CA"/>
              </w:rPr>
            </w:pPr>
            <w:r>
              <w:rPr>
                <w:sz w:val="16"/>
                <w:szCs w:val="16"/>
              </w:rPr>
              <w:t>266</w:t>
            </w:r>
          </w:p>
        </w:tc>
        <w:tc>
          <w:tcPr>
            <w:tcW w:w="1134" w:type="dxa"/>
            <w:shd w:val="clear" w:color="auto" w:fill="auto"/>
            <w:noWrap/>
          </w:tcPr>
          <w:p w14:paraId="0E64718F" w14:textId="554096B9" w:rsidR="00500DED" w:rsidRDefault="00500DED" w:rsidP="00500DED">
            <w:pPr>
              <w:jc w:val="center"/>
              <w:rPr>
                <w:color w:val="000000"/>
                <w:sz w:val="16"/>
                <w:szCs w:val="16"/>
                <w:lang w:val="en-CA"/>
              </w:rPr>
            </w:pPr>
            <w:r>
              <w:rPr>
                <w:sz w:val="16"/>
                <w:szCs w:val="16"/>
              </w:rPr>
              <w:t>4</w:t>
            </w:r>
          </w:p>
        </w:tc>
        <w:tc>
          <w:tcPr>
            <w:tcW w:w="993" w:type="dxa"/>
          </w:tcPr>
          <w:p w14:paraId="3E6520CA" w14:textId="6BD09A61" w:rsidR="00500DED" w:rsidRDefault="00500DED" w:rsidP="00500DED">
            <w:pPr>
              <w:jc w:val="center"/>
              <w:rPr>
                <w:color w:val="000000"/>
                <w:sz w:val="16"/>
                <w:szCs w:val="16"/>
                <w:lang w:val="en-CA"/>
              </w:rPr>
            </w:pPr>
            <w:r w:rsidRPr="00E801FF">
              <w:rPr>
                <w:sz w:val="16"/>
                <w:szCs w:val="16"/>
              </w:rPr>
              <w:t>87</w:t>
            </w:r>
            <w:r w:rsidRPr="00E801FF">
              <w:rPr>
                <w:sz w:val="16"/>
                <w:szCs w:val="16"/>
                <w:vertAlign w:val="superscript"/>
              </w:rPr>
              <w:t>th</w:t>
            </w:r>
            <w:r w:rsidRPr="00E801FF">
              <w:rPr>
                <w:sz w:val="16"/>
                <w:szCs w:val="16"/>
              </w:rPr>
              <w:t xml:space="preserve"> meeting</w:t>
            </w:r>
          </w:p>
        </w:tc>
        <w:tc>
          <w:tcPr>
            <w:tcW w:w="992" w:type="dxa"/>
            <w:shd w:val="clear" w:color="auto" w:fill="auto"/>
            <w:noWrap/>
          </w:tcPr>
          <w:p w14:paraId="48A7B4CE" w14:textId="3B116BF0" w:rsidR="00500DED" w:rsidRDefault="00500DED" w:rsidP="00500DED">
            <w:pPr>
              <w:jc w:val="left"/>
              <w:rPr>
                <w:color w:val="000000"/>
                <w:sz w:val="16"/>
                <w:szCs w:val="16"/>
                <w:lang w:val="en-CA"/>
              </w:rPr>
            </w:pPr>
            <w:r>
              <w:rPr>
                <w:sz w:val="16"/>
                <w:szCs w:val="16"/>
              </w:rPr>
              <w:t>82/24(c)(ii)</w:t>
            </w:r>
          </w:p>
        </w:tc>
      </w:tr>
      <w:tr w:rsidR="00500DED" w:rsidRPr="00167C5C" w14:paraId="66A6818C" w14:textId="77777777" w:rsidTr="004D2203">
        <w:trPr>
          <w:cantSplit/>
          <w:trHeight w:val="181"/>
        </w:trPr>
        <w:tc>
          <w:tcPr>
            <w:tcW w:w="1838" w:type="dxa"/>
            <w:shd w:val="clear" w:color="auto" w:fill="auto"/>
            <w:noWrap/>
          </w:tcPr>
          <w:p w14:paraId="43F31AB1" w14:textId="0EFB68B7" w:rsidR="00500DED" w:rsidRDefault="00500DED" w:rsidP="00500DED">
            <w:pPr>
              <w:jc w:val="left"/>
              <w:rPr>
                <w:color w:val="000000"/>
                <w:sz w:val="16"/>
                <w:szCs w:val="16"/>
                <w:lang w:val="en-CA"/>
              </w:rPr>
            </w:pPr>
            <w:r>
              <w:rPr>
                <w:sz w:val="16"/>
                <w:szCs w:val="16"/>
              </w:rPr>
              <w:t>GAB/PHA/62/INV/27</w:t>
            </w:r>
          </w:p>
        </w:tc>
        <w:tc>
          <w:tcPr>
            <w:tcW w:w="2977" w:type="dxa"/>
            <w:shd w:val="clear" w:color="auto" w:fill="auto"/>
            <w:vAlign w:val="bottom"/>
          </w:tcPr>
          <w:p w14:paraId="6053CCF8" w14:textId="5E4136CB" w:rsidR="00500DED" w:rsidRDefault="00500DED" w:rsidP="00DF0A2D">
            <w:pPr>
              <w:rPr>
                <w:color w:val="000000"/>
                <w:sz w:val="16"/>
                <w:szCs w:val="16"/>
                <w:lang w:val="en-CA"/>
              </w:rPr>
            </w:pPr>
            <w:r>
              <w:rPr>
                <w:sz w:val="16"/>
                <w:szCs w:val="16"/>
              </w:rPr>
              <w:t>HCFC phase-out management plan (stage I, first tranche)</w:t>
            </w:r>
          </w:p>
        </w:tc>
        <w:tc>
          <w:tcPr>
            <w:tcW w:w="992" w:type="dxa"/>
            <w:shd w:val="clear" w:color="auto" w:fill="auto"/>
            <w:noWrap/>
          </w:tcPr>
          <w:p w14:paraId="09EB29AD" w14:textId="72C40B0C" w:rsidR="00500DED" w:rsidRDefault="00500DED" w:rsidP="00500DED">
            <w:pPr>
              <w:jc w:val="center"/>
              <w:rPr>
                <w:color w:val="000000"/>
                <w:sz w:val="16"/>
                <w:szCs w:val="16"/>
                <w:lang w:val="en-CA"/>
              </w:rPr>
            </w:pPr>
            <w:r>
              <w:rPr>
                <w:sz w:val="16"/>
                <w:szCs w:val="16"/>
              </w:rPr>
              <w:t>Dec-19</w:t>
            </w:r>
          </w:p>
        </w:tc>
        <w:tc>
          <w:tcPr>
            <w:tcW w:w="1134" w:type="dxa"/>
            <w:shd w:val="clear" w:color="auto" w:fill="auto"/>
            <w:noWrap/>
          </w:tcPr>
          <w:p w14:paraId="1DAA94B0" w14:textId="195D35C0" w:rsidR="00500DED" w:rsidRDefault="00500DED" w:rsidP="00500DED">
            <w:pPr>
              <w:jc w:val="right"/>
              <w:rPr>
                <w:color w:val="000000"/>
                <w:sz w:val="16"/>
                <w:szCs w:val="16"/>
                <w:lang w:val="en-CA"/>
              </w:rPr>
            </w:pPr>
            <w:r>
              <w:rPr>
                <w:sz w:val="16"/>
                <w:szCs w:val="16"/>
              </w:rPr>
              <w:t>130,000</w:t>
            </w:r>
          </w:p>
        </w:tc>
        <w:tc>
          <w:tcPr>
            <w:tcW w:w="992" w:type="dxa"/>
          </w:tcPr>
          <w:p w14:paraId="3416D850" w14:textId="1BC9A0A5" w:rsidR="00500DED" w:rsidRDefault="00500DED" w:rsidP="00500DED">
            <w:pPr>
              <w:jc w:val="right"/>
              <w:rPr>
                <w:color w:val="000000"/>
                <w:sz w:val="16"/>
                <w:szCs w:val="16"/>
                <w:lang w:val="en-CA"/>
              </w:rPr>
            </w:pPr>
            <w:r>
              <w:rPr>
                <w:sz w:val="16"/>
                <w:szCs w:val="16"/>
              </w:rPr>
              <w:t>125,336</w:t>
            </w:r>
          </w:p>
        </w:tc>
        <w:tc>
          <w:tcPr>
            <w:tcW w:w="993" w:type="dxa"/>
            <w:shd w:val="clear" w:color="auto" w:fill="auto"/>
            <w:noWrap/>
          </w:tcPr>
          <w:p w14:paraId="6B754DA0" w14:textId="5B0057CC" w:rsidR="00500DED" w:rsidRPr="005C6C1B" w:rsidRDefault="00500DED" w:rsidP="00500DED">
            <w:pPr>
              <w:jc w:val="right"/>
              <w:rPr>
                <w:color w:val="000000"/>
                <w:sz w:val="16"/>
                <w:szCs w:val="16"/>
                <w:lang w:val="en-CA"/>
              </w:rPr>
            </w:pPr>
            <w:r>
              <w:rPr>
                <w:sz w:val="16"/>
                <w:szCs w:val="16"/>
              </w:rPr>
              <w:t>4,664</w:t>
            </w:r>
          </w:p>
        </w:tc>
        <w:tc>
          <w:tcPr>
            <w:tcW w:w="1134" w:type="dxa"/>
            <w:shd w:val="clear" w:color="auto" w:fill="auto"/>
            <w:noWrap/>
          </w:tcPr>
          <w:p w14:paraId="0E2FE7CB" w14:textId="77777777" w:rsidR="00500DED" w:rsidRPr="005C6C1B" w:rsidRDefault="00500DED" w:rsidP="00500DED">
            <w:pPr>
              <w:jc w:val="right"/>
              <w:rPr>
                <w:sz w:val="17"/>
                <w:szCs w:val="17"/>
                <w:lang w:val="en-CA"/>
              </w:rPr>
            </w:pPr>
          </w:p>
        </w:tc>
        <w:tc>
          <w:tcPr>
            <w:tcW w:w="1275" w:type="dxa"/>
          </w:tcPr>
          <w:p w14:paraId="5EDC032D" w14:textId="44991B38" w:rsidR="00500DED" w:rsidRPr="005C6C1B" w:rsidRDefault="00500DED" w:rsidP="00500DED">
            <w:pPr>
              <w:jc w:val="right"/>
              <w:rPr>
                <w:color w:val="000000"/>
                <w:sz w:val="16"/>
                <w:szCs w:val="16"/>
                <w:lang w:val="en-CA"/>
              </w:rPr>
            </w:pPr>
            <w:r>
              <w:rPr>
                <w:sz w:val="16"/>
                <w:szCs w:val="16"/>
              </w:rPr>
              <w:t>420</w:t>
            </w:r>
          </w:p>
        </w:tc>
        <w:tc>
          <w:tcPr>
            <w:tcW w:w="1134" w:type="dxa"/>
            <w:shd w:val="clear" w:color="auto" w:fill="auto"/>
            <w:noWrap/>
          </w:tcPr>
          <w:p w14:paraId="3972CA89" w14:textId="29E31ADD" w:rsidR="00500DED" w:rsidRDefault="00500DED" w:rsidP="00500DED">
            <w:pPr>
              <w:jc w:val="center"/>
              <w:rPr>
                <w:color w:val="000000"/>
                <w:sz w:val="16"/>
                <w:szCs w:val="16"/>
                <w:lang w:val="en-CA"/>
              </w:rPr>
            </w:pPr>
            <w:r>
              <w:rPr>
                <w:sz w:val="16"/>
                <w:szCs w:val="16"/>
              </w:rPr>
              <w:t>4</w:t>
            </w:r>
          </w:p>
        </w:tc>
        <w:tc>
          <w:tcPr>
            <w:tcW w:w="993" w:type="dxa"/>
          </w:tcPr>
          <w:p w14:paraId="03D0C6E9" w14:textId="176B6CB9" w:rsidR="00500DED" w:rsidRDefault="00500DED" w:rsidP="00500DED">
            <w:pPr>
              <w:jc w:val="center"/>
              <w:rPr>
                <w:color w:val="000000"/>
                <w:sz w:val="16"/>
                <w:szCs w:val="16"/>
                <w:lang w:val="en-CA"/>
              </w:rPr>
            </w:pPr>
            <w:r w:rsidRPr="00E801FF">
              <w:rPr>
                <w:sz w:val="16"/>
                <w:szCs w:val="16"/>
              </w:rPr>
              <w:t>87</w:t>
            </w:r>
            <w:r w:rsidRPr="00E801FF">
              <w:rPr>
                <w:sz w:val="16"/>
                <w:szCs w:val="16"/>
                <w:vertAlign w:val="superscript"/>
              </w:rPr>
              <w:t>th</w:t>
            </w:r>
            <w:r w:rsidRPr="00E801FF">
              <w:rPr>
                <w:sz w:val="16"/>
                <w:szCs w:val="16"/>
              </w:rPr>
              <w:t xml:space="preserve"> meeting</w:t>
            </w:r>
          </w:p>
        </w:tc>
        <w:tc>
          <w:tcPr>
            <w:tcW w:w="992" w:type="dxa"/>
            <w:shd w:val="clear" w:color="auto" w:fill="auto"/>
            <w:noWrap/>
          </w:tcPr>
          <w:p w14:paraId="7B6B83A6" w14:textId="77777777" w:rsidR="00500DED" w:rsidRDefault="00500DED" w:rsidP="00500DED">
            <w:pPr>
              <w:jc w:val="left"/>
              <w:rPr>
                <w:color w:val="000000"/>
                <w:sz w:val="16"/>
                <w:szCs w:val="16"/>
                <w:lang w:val="en-CA"/>
              </w:rPr>
            </w:pPr>
          </w:p>
        </w:tc>
      </w:tr>
      <w:tr w:rsidR="00500DED" w:rsidRPr="00167C5C" w14:paraId="4E2BB291" w14:textId="77777777" w:rsidTr="004D2203">
        <w:trPr>
          <w:cantSplit/>
          <w:trHeight w:val="181"/>
        </w:trPr>
        <w:tc>
          <w:tcPr>
            <w:tcW w:w="1838" w:type="dxa"/>
            <w:shd w:val="clear" w:color="auto" w:fill="auto"/>
            <w:noWrap/>
          </w:tcPr>
          <w:p w14:paraId="1CC4B6A5" w14:textId="5DECDE5D" w:rsidR="00500DED" w:rsidRDefault="00500DED" w:rsidP="00500DED">
            <w:pPr>
              <w:jc w:val="left"/>
              <w:rPr>
                <w:color w:val="000000"/>
                <w:sz w:val="16"/>
                <w:szCs w:val="16"/>
                <w:lang w:val="en-CA"/>
              </w:rPr>
            </w:pPr>
            <w:r>
              <w:rPr>
                <w:sz w:val="16"/>
                <w:szCs w:val="16"/>
              </w:rPr>
              <w:t>GLO/REF/76/DEM/333</w:t>
            </w:r>
          </w:p>
        </w:tc>
        <w:tc>
          <w:tcPr>
            <w:tcW w:w="2977" w:type="dxa"/>
            <w:shd w:val="clear" w:color="auto" w:fill="auto"/>
            <w:vAlign w:val="bottom"/>
          </w:tcPr>
          <w:p w14:paraId="419FA92A" w14:textId="06DFEFA7" w:rsidR="00500DED" w:rsidRDefault="00500DED" w:rsidP="00DF0A2D">
            <w:pPr>
              <w:rPr>
                <w:color w:val="000000"/>
                <w:sz w:val="16"/>
                <w:szCs w:val="16"/>
                <w:lang w:val="en-CA"/>
              </w:rPr>
            </w:pPr>
            <w:r>
              <w:rPr>
                <w:sz w:val="16"/>
                <w:szCs w:val="16"/>
              </w:rPr>
              <w:t>Demonstration project on refrigerant quality, containment and introduction of low-global warming potential alternatives (Eastern Africa and Caribbean regions)</w:t>
            </w:r>
          </w:p>
        </w:tc>
        <w:tc>
          <w:tcPr>
            <w:tcW w:w="992" w:type="dxa"/>
            <w:shd w:val="clear" w:color="auto" w:fill="auto"/>
            <w:noWrap/>
          </w:tcPr>
          <w:p w14:paraId="25298634" w14:textId="65E8CD22" w:rsidR="00500DED" w:rsidRDefault="00500DED" w:rsidP="00500DED">
            <w:pPr>
              <w:jc w:val="center"/>
              <w:rPr>
                <w:color w:val="000000"/>
                <w:sz w:val="16"/>
                <w:szCs w:val="16"/>
                <w:lang w:val="en-CA"/>
              </w:rPr>
            </w:pPr>
            <w:r>
              <w:rPr>
                <w:sz w:val="16"/>
                <w:szCs w:val="16"/>
              </w:rPr>
              <w:t>Jul-19</w:t>
            </w:r>
          </w:p>
        </w:tc>
        <w:tc>
          <w:tcPr>
            <w:tcW w:w="1134" w:type="dxa"/>
            <w:shd w:val="clear" w:color="auto" w:fill="auto"/>
            <w:noWrap/>
          </w:tcPr>
          <w:p w14:paraId="450E397B" w14:textId="27E3C0F9" w:rsidR="00500DED" w:rsidRDefault="00500DED" w:rsidP="00500DED">
            <w:pPr>
              <w:jc w:val="right"/>
              <w:rPr>
                <w:color w:val="000000"/>
                <w:sz w:val="16"/>
                <w:szCs w:val="16"/>
                <w:lang w:val="en-CA"/>
              </w:rPr>
            </w:pPr>
            <w:r>
              <w:rPr>
                <w:sz w:val="16"/>
                <w:szCs w:val="16"/>
              </w:rPr>
              <w:t>345,000</w:t>
            </w:r>
          </w:p>
        </w:tc>
        <w:tc>
          <w:tcPr>
            <w:tcW w:w="992" w:type="dxa"/>
          </w:tcPr>
          <w:p w14:paraId="4DBFED30" w14:textId="21249942" w:rsidR="00500DED" w:rsidRDefault="00500DED" w:rsidP="00500DED">
            <w:pPr>
              <w:jc w:val="right"/>
              <w:rPr>
                <w:color w:val="000000"/>
                <w:sz w:val="16"/>
                <w:szCs w:val="16"/>
                <w:lang w:val="en-CA"/>
              </w:rPr>
            </w:pPr>
            <w:r>
              <w:rPr>
                <w:sz w:val="16"/>
                <w:szCs w:val="16"/>
              </w:rPr>
              <w:t>344,165</w:t>
            </w:r>
          </w:p>
        </w:tc>
        <w:tc>
          <w:tcPr>
            <w:tcW w:w="993" w:type="dxa"/>
            <w:shd w:val="clear" w:color="auto" w:fill="auto"/>
            <w:noWrap/>
          </w:tcPr>
          <w:p w14:paraId="56FB2B8B" w14:textId="37351F4D" w:rsidR="00500DED" w:rsidRPr="005C6C1B" w:rsidRDefault="00500DED" w:rsidP="00500DED">
            <w:pPr>
              <w:jc w:val="right"/>
              <w:rPr>
                <w:color w:val="000000"/>
                <w:sz w:val="16"/>
                <w:szCs w:val="16"/>
                <w:lang w:val="en-CA"/>
              </w:rPr>
            </w:pPr>
            <w:r>
              <w:rPr>
                <w:sz w:val="16"/>
                <w:szCs w:val="16"/>
              </w:rPr>
              <w:t>835</w:t>
            </w:r>
          </w:p>
        </w:tc>
        <w:tc>
          <w:tcPr>
            <w:tcW w:w="1134" w:type="dxa"/>
            <w:shd w:val="clear" w:color="auto" w:fill="auto"/>
            <w:noWrap/>
          </w:tcPr>
          <w:p w14:paraId="7CC25CEB" w14:textId="77777777" w:rsidR="00500DED" w:rsidRPr="005C6C1B" w:rsidRDefault="00500DED" w:rsidP="00500DED">
            <w:pPr>
              <w:jc w:val="right"/>
              <w:rPr>
                <w:sz w:val="17"/>
                <w:szCs w:val="17"/>
                <w:lang w:val="en-CA"/>
              </w:rPr>
            </w:pPr>
          </w:p>
        </w:tc>
        <w:tc>
          <w:tcPr>
            <w:tcW w:w="1275" w:type="dxa"/>
          </w:tcPr>
          <w:p w14:paraId="47739304" w14:textId="40B60311" w:rsidR="00500DED" w:rsidRPr="005C6C1B" w:rsidRDefault="00500DED" w:rsidP="00500DED">
            <w:pPr>
              <w:jc w:val="right"/>
              <w:rPr>
                <w:color w:val="000000"/>
                <w:sz w:val="16"/>
                <w:szCs w:val="16"/>
                <w:lang w:val="en-CA"/>
              </w:rPr>
            </w:pPr>
            <w:r>
              <w:rPr>
                <w:sz w:val="16"/>
                <w:szCs w:val="16"/>
              </w:rPr>
              <w:t>58</w:t>
            </w:r>
          </w:p>
        </w:tc>
        <w:tc>
          <w:tcPr>
            <w:tcW w:w="1134" w:type="dxa"/>
            <w:shd w:val="clear" w:color="auto" w:fill="auto"/>
            <w:noWrap/>
          </w:tcPr>
          <w:p w14:paraId="37DBCCCE" w14:textId="088A5A18" w:rsidR="00500DED" w:rsidRDefault="00500DED" w:rsidP="00500DED">
            <w:pPr>
              <w:jc w:val="center"/>
              <w:rPr>
                <w:color w:val="000000"/>
                <w:sz w:val="16"/>
                <w:szCs w:val="16"/>
                <w:lang w:val="en-CA"/>
              </w:rPr>
            </w:pPr>
            <w:r>
              <w:rPr>
                <w:sz w:val="16"/>
                <w:szCs w:val="16"/>
              </w:rPr>
              <w:t>4</w:t>
            </w:r>
          </w:p>
        </w:tc>
        <w:tc>
          <w:tcPr>
            <w:tcW w:w="993" w:type="dxa"/>
          </w:tcPr>
          <w:p w14:paraId="064CD833" w14:textId="419B5499" w:rsidR="00500DED" w:rsidRDefault="00500DED" w:rsidP="00500DED">
            <w:pPr>
              <w:jc w:val="center"/>
              <w:rPr>
                <w:color w:val="000000"/>
                <w:sz w:val="16"/>
                <w:szCs w:val="16"/>
                <w:lang w:val="en-CA"/>
              </w:rPr>
            </w:pPr>
            <w:r w:rsidRPr="00E801FF">
              <w:rPr>
                <w:sz w:val="16"/>
                <w:szCs w:val="16"/>
              </w:rPr>
              <w:t>87</w:t>
            </w:r>
            <w:r w:rsidRPr="00E801FF">
              <w:rPr>
                <w:sz w:val="16"/>
                <w:szCs w:val="16"/>
                <w:vertAlign w:val="superscript"/>
              </w:rPr>
              <w:t>th</w:t>
            </w:r>
            <w:r w:rsidRPr="00E801FF">
              <w:rPr>
                <w:sz w:val="16"/>
                <w:szCs w:val="16"/>
              </w:rPr>
              <w:t xml:space="preserve"> meeting</w:t>
            </w:r>
          </w:p>
        </w:tc>
        <w:tc>
          <w:tcPr>
            <w:tcW w:w="992" w:type="dxa"/>
            <w:shd w:val="clear" w:color="auto" w:fill="auto"/>
            <w:noWrap/>
          </w:tcPr>
          <w:p w14:paraId="4D0EDC71" w14:textId="2666B9B2" w:rsidR="00500DED" w:rsidRDefault="00500DED" w:rsidP="00500DED">
            <w:pPr>
              <w:jc w:val="left"/>
              <w:rPr>
                <w:color w:val="000000"/>
                <w:sz w:val="16"/>
                <w:szCs w:val="16"/>
                <w:lang w:val="en-CA"/>
              </w:rPr>
            </w:pPr>
            <w:r>
              <w:rPr>
                <w:sz w:val="16"/>
                <w:szCs w:val="16"/>
              </w:rPr>
              <w:t>84/24(b)</w:t>
            </w:r>
          </w:p>
        </w:tc>
      </w:tr>
      <w:tr w:rsidR="00500DED" w:rsidRPr="00167C5C" w14:paraId="47E26AC3" w14:textId="77777777" w:rsidTr="004D2203">
        <w:trPr>
          <w:cantSplit/>
          <w:trHeight w:val="181"/>
        </w:trPr>
        <w:tc>
          <w:tcPr>
            <w:tcW w:w="1838" w:type="dxa"/>
            <w:shd w:val="clear" w:color="auto" w:fill="auto"/>
            <w:noWrap/>
          </w:tcPr>
          <w:p w14:paraId="7D6E4481" w14:textId="631B843A" w:rsidR="00500DED" w:rsidRDefault="00500DED" w:rsidP="00500DED">
            <w:pPr>
              <w:jc w:val="left"/>
              <w:rPr>
                <w:color w:val="000000"/>
                <w:sz w:val="16"/>
                <w:szCs w:val="16"/>
                <w:lang w:val="en-CA"/>
              </w:rPr>
            </w:pPr>
            <w:r>
              <w:rPr>
                <w:sz w:val="16"/>
                <w:szCs w:val="16"/>
              </w:rPr>
              <w:t>MEX/SEV/79/INS/186</w:t>
            </w:r>
          </w:p>
        </w:tc>
        <w:tc>
          <w:tcPr>
            <w:tcW w:w="2977" w:type="dxa"/>
            <w:shd w:val="clear" w:color="auto" w:fill="auto"/>
            <w:vAlign w:val="bottom"/>
          </w:tcPr>
          <w:p w14:paraId="0A471548" w14:textId="57F98E57" w:rsidR="00500DED" w:rsidRDefault="00500DED" w:rsidP="00DF0A2D">
            <w:pPr>
              <w:rPr>
                <w:color w:val="000000"/>
                <w:sz w:val="16"/>
                <w:szCs w:val="16"/>
                <w:lang w:val="en-CA"/>
              </w:rPr>
            </w:pPr>
            <w:r>
              <w:rPr>
                <w:sz w:val="16"/>
                <w:szCs w:val="16"/>
              </w:rPr>
              <w:t>Extension of institutional strengthening project (phase XIII: 7/2017-6/2019)</w:t>
            </w:r>
          </w:p>
        </w:tc>
        <w:tc>
          <w:tcPr>
            <w:tcW w:w="992" w:type="dxa"/>
            <w:shd w:val="clear" w:color="auto" w:fill="auto"/>
            <w:noWrap/>
          </w:tcPr>
          <w:p w14:paraId="64082DEA" w14:textId="2F128245" w:rsidR="00500DED" w:rsidRDefault="00500DED" w:rsidP="00500DED">
            <w:pPr>
              <w:jc w:val="center"/>
              <w:rPr>
                <w:color w:val="000000"/>
                <w:sz w:val="16"/>
                <w:szCs w:val="16"/>
                <w:lang w:val="en-CA"/>
              </w:rPr>
            </w:pPr>
            <w:r>
              <w:rPr>
                <w:sz w:val="16"/>
                <w:szCs w:val="16"/>
              </w:rPr>
              <w:t>Jun-19</w:t>
            </w:r>
          </w:p>
        </w:tc>
        <w:tc>
          <w:tcPr>
            <w:tcW w:w="1134" w:type="dxa"/>
            <w:shd w:val="clear" w:color="auto" w:fill="auto"/>
            <w:noWrap/>
          </w:tcPr>
          <w:p w14:paraId="28D66425" w14:textId="676EC91A" w:rsidR="00500DED" w:rsidRDefault="00500DED" w:rsidP="00500DED">
            <w:pPr>
              <w:jc w:val="right"/>
              <w:rPr>
                <w:color w:val="000000"/>
                <w:sz w:val="16"/>
                <w:szCs w:val="16"/>
                <w:lang w:val="en-CA"/>
              </w:rPr>
            </w:pPr>
            <w:r>
              <w:rPr>
                <w:sz w:val="16"/>
                <w:szCs w:val="16"/>
              </w:rPr>
              <w:t>316,160</w:t>
            </w:r>
          </w:p>
        </w:tc>
        <w:tc>
          <w:tcPr>
            <w:tcW w:w="992" w:type="dxa"/>
          </w:tcPr>
          <w:p w14:paraId="43CC95C4" w14:textId="14183F1D" w:rsidR="00500DED" w:rsidRDefault="00500DED" w:rsidP="00500DED">
            <w:pPr>
              <w:jc w:val="right"/>
              <w:rPr>
                <w:color w:val="000000"/>
                <w:sz w:val="16"/>
                <w:szCs w:val="16"/>
                <w:lang w:val="en-CA"/>
              </w:rPr>
            </w:pPr>
            <w:r>
              <w:rPr>
                <w:sz w:val="16"/>
                <w:szCs w:val="16"/>
              </w:rPr>
              <w:t>316,133</w:t>
            </w:r>
          </w:p>
        </w:tc>
        <w:tc>
          <w:tcPr>
            <w:tcW w:w="993" w:type="dxa"/>
            <w:shd w:val="clear" w:color="auto" w:fill="auto"/>
            <w:noWrap/>
          </w:tcPr>
          <w:p w14:paraId="1A9A4E22" w14:textId="0BFE9FEC" w:rsidR="00500DED" w:rsidRPr="005C6C1B" w:rsidRDefault="00500DED" w:rsidP="00500DED">
            <w:pPr>
              <w:jc w:val="right"/>
              <w:rPr>
                <w:color w:val="000000"/>
                <w:sz w:val="16"/>
                <w:szCs w:val="16"/>
                <w:lang w:val="en-CA"/>
              </w:rPr>
            </w:pPr>
            <w:r>
              <w:rPr>
                <w:sz w:val="16"/>
                <w:szCs w:val="16"/>
              </w:rPr>
              <w:t>27</w:t>
            </w:r>
          </w:p>
        </w:tc>
        <w:tc>
          <w:tcPr>
            <w:tcW w:w="1134" w:type="dxa"/>
            <w:shd w:val="clear" w:color="auto" w:fill="auto"/>
            <w:noWrap/>
          </w:tcPr>
          <w:p w14:paraId="2CB41E3B" w14:textId="77777777" w:rsidR="00500DED" w:rsidRPr="005C6C1B" w:rsidRDefault="00500DED" w:rsidP="00500DED">
            <w:pPr>
              <w:jc w:val="right"/>
              <w:rPr>
                <w:sz w:val="17"/>
                <w:szCs w:val="17"/>
                <w:lang w:val="en-CA"/>
              </w:rPr>
            </w:pPr>
          </w:p>
        </w:tc>
        <w:tc>
          <w:tcPr>
            <w:tcW w:w="1275" w:type="dxa"/>
          </w:tcPr>
          <w:p w14:paraId="14F899E6" w14:textId="21A08735" w:rsidR="00500DED" w:rsidRPr="005C6C1B" w:rsidRDefault="00500DED" w:rsidP="00500DED">
            <w:pPr>
              <w:jc w:val="right"/>
              <w:rPr>
                <w:color w:val="000000"/>
                <w:sz w:val="16"/>
                <w:szCs w:val="16"/>
                <w:lang w:val="en-CA"/>
              </w:rPr>
            </w:pPr>
            <w:r>
              <w:rPr>
                <w:sz w:val="16"/>
                <w:szCs w:val="16"/>
              </w:rPr>
              <w:t>2</w:t>
            </w:r>
          </w:p>
        </w:tc>
        <w:tc>
          <w:tcPr>
            <w:tcW w:w="1134" w:type="dxa"/>
            <w:shd w:val="clear" w:color="auto" w:fill="auto"/>
            <w:noWrap/>
          </w:tcPr>
          <w:p w14:paraId="2034C594" w14:textId="3EAEFAF9" w:rsidR="00500DED" w:rsidRDefault="00500DED" w:rsidP="00500DED">
            <w:pPr>
              <w:jc w:val="center"/>
              <w:rPr>
                <w:color w:val="000000"/>
                <w:sz w:val="16"/>
                <w:szCs w:val="16"/>
                <w:lang w:val="en-CA"/>
              </w:rPr>
            </w:pPr>
            <w:r>
              <w:rPr>
                <w:sz w:val="16"/>
                <w:szCs w:val="16"/>
              </w:rPr>
              <w:t>2</w:t>
            </w:r>
          </w:p>
        </w:tc>
        <w:tc>
          <w:tcPr>
            <w:tcW w:w="993" w:type="dxa"/>
          </w:tcPr>
          <w:p w14:paraId="238C7B03" w14:textId="1FEA7F13" w:rsidR="00500DED" w:rsidRDefault="00500DED" w:rsidP="00500DED">
            <w:pPr>
              <w:jc w:val="center"/>
              <w:rPr>
                <w:color w:val="000000"/>
                <w:sz w:val="16"/>
                <w:szCs w:val="16"/>
                <w:lang w:val="en-CA"/>
              </w:rPr>
            </w:pPr>
            <w:r w:rsidRPr="00E801FF">
              <w:rPr>
                <w:sz w:val="16"/>
                <w:szCs w:val="16"/>
              </w:rPr>
              <w:t>87</w:t>
            </w:r>
            <w:r w:rsidRPr="00E801FF">
              <w:rPr>
                <w:sz w:val="16"/>
                <w:szCs w:val="16"/>
                <w:vertAlign w:val="superscript"/>
              </w:rPr>
              <w:t>th</w:t>
            </w:r>
            <w:r w:rsidRPr="00E801FF">
              <w:rPr>
                <w:sz w:val="16"/>
                <w:szCs w:val="16"/>
              </w:rPr>
              <w:t xml:space="preserve"> meeting</w:t>
            </w:r>
          </w:p>
        </w:tc>
        <w:tc>
          <w:tcPr>
            <w:tcW w:w="992" w:type="dxa"/>
            <w:shd w:val="clear" w:color="auto" w:fill="auto"/>
            <w:noWrap/>
          </w:tcPr>
          <w:p w14:paraId="5F57D710" w14:textId="77777777" w:rsidR="00500DED" w:rsidRDefault="00500DED" w:rsidP="00500DED">
            <w:pPr>
              <w:jc w:val="left"/>
              <w:rPr>
                <w:color w:val="000000"/>
                <w:sz w:val="16"/>
                <w:szCs w:val="16"/>
                <w:lang w:val="en-CA"/>
              </w:rPr>
            </w:pPr>
          </w:p>
        </w:tc>
      </w:tr>
      <w:tr w:rsidR="00500DED" w:rsidRPr="00167C5C" w14:paraId="6A8F6087" w14:textId="77777777" w:rsidTr="004D2203">
        <w:trPr>
          <w:cantSplit/>
          <w:trHeight w:val="181"/>
        </w:trPr>
        <w:tc>
          <w:tcPr>
            <w:tcW w:w="1838" w:type="dxa"/>
            <w:shd w:val="clear" w:color="auto" w:fill="auto"/>
            <w:noWrap/>
          </w:tcPr>
          <w:p w14:paraId="641188EF" w14:textId="31AC9B3C" w:rsidR="00500DED" w:rsidRDefault="00500DED" w:rsidP="00500DED">
            <w:pPr>
              <w:jc w:val="left"/>
              <w:rPr>
                <w:color w:val="000000"/>
                <w:sz w:val="16"/>
                <w:szCs w:val="16"/>
                <w:lang w:val="en-CA"/>
              </w:rPr>
            </w:pPr>
            <w:r>
              <w:rPr>
                <w:sz w:val="16"/>
                <w:szCs w:val="16"/>
              </w:rPr>
              <w:t>MLW/PHA/77/INV/40</w:t>
            </w:r>
          </w:p>
        </w:tc>
        <w:tc>
          <w:tcPr>
            <w:tcW w:w="2977" w:type="dxa"/>
            <w:shd w:val="clear" w:color="auto" w:fill="auto"/>
            <w:vAlign w:val="bottom"/>
          </w:tcPr>
          <w:p w14:paraId="0FBF1F8E" w14:textId="1BD6940C" w:rsidR="00500DED" w:rsidRDefault="00500DED" w:rsidP="00DF0A2D">
            <w:pPr>
              <w:rPr>
                <w:color w:val="000000"/>
                <w:sz w:val="16"/>
                <w:szCs w:val="16"/>
                <w:lang w:val="en-CA"/>
              </w:rPr>
            </w:pPr>
            <w:r>
              <w:rPr>
                <w:sz w:val="16"/>
                <w:szCs w:val="16"/>
              </w:rPr>
              <w:t>HCFC phase-out management plan (stage I, third tranche)</w:t>
            </w:r>
          </w:p>
        </w:tc>
        <w:tc>
          <w:tcPr>
            <w:tcW w:w="992" w:type="dxa"/>
            <w:shd w:val="clear" w:color="auto" w:fill="auto"/>
            <w:noWrap/>
          </w:tcPr>
          <w:p w14:paraId="322A3F30" w14:textId="741C60A3" w:rsidR="00500DED" w:rsidRDefault="00500DED" w:rsidP="00500DED">
            <w:pPr>
              <w:jc w:val="center"/>
              <w:rPr>
                <w:color w:val="000000"/>
                <w:sz w:val="16"/>
                <w:szCs w:val="16"/>
                <w:lang w:val="en-CA"/>
              </w:rPr>
            </w:pPr>
            <w:r>
              <w:rPr>
                <w:sz w:val="16"/>
                <w:szCs w:val="16"/>
              </w:rPr>
              <w:t>Dec-19</w:t>
            </w:r>
          </w:p>
        </w:tc>
        <w:tc>
          <w:tcPr>
            <w:tcW w:w="1134" w:type="dxa"/>
            <w:shd w:val="clear" w:color="auto" w:fill="auto"/>
            <w:noWrap/>
          </w:tcPr>
          <w:p w14:paraId="19C6DB8C" w14:textId="2025D093" w:rsidR="00500DED" w:rsidRDefault="00500DED" w:rsidP="00500DED">
            <w:pPr>
              <w:jc w:val="right"/>
              <w:rPr>
                <w:color w:val="000000"/>
                <w:sz w:val="16"/>
                <w:szCs w:val="16"/>
                <w:lang w:val="en-CA"/>
              </w:rPr>
            </w:pPr>
            <w:r>
              <w:rPr>
                <w:sz w:val="16"/>
                <w:szCs w:val="16"/>
              </w:rPr>
              <w:t>60,000</w:t>
            </w:r>
          </w:p>
        </w:tc>
        <w:tc>
          <w:tcPr>
            <w:tcW w:w="992" w:type="dxa"/>
          </w:tcPr>
          <w:p w14:paraId="7CE14BCB" w14:textId="0139EF9D" w:rsidR="00500DED" w:rsidRDefault="00500DED" w:rsidP="00500DED">
            <w:pPr>
              <w:jc w:val="right"/>
              <w:rPr>
                <w:color w:val="000000"/>
                <w:sz w:val="16"/>
                <w:szCs w:val="16"/>
                <w:lang w:val="en-CA"/>
              </w:rPr>
            </w:pPr>
            <w:r>
              <w:rPr>
                <w:sz w:val="16"/>
                <w:szCs w:val="16"/>
              </w:rPr>
              <w:t>59,885</w:t>
            </w:r>
          </w:p>
        </w:tc>
        <w:tc>
          <w:tcPr>
            <w:tcW w:w="993" w:type="dxa"/>
            <w:shd w:val="clear" w:color="auto" w:fill="auto"/>
            <w:noWrap/>
          </w:tcPr>
          <w:p w14:paraId="6A25A4F4" w14:textId="4249D722" w:rsidR="00500DED" w:rsidRPr="005C6C1B" w:rsidRDefault="00500DED" w:rsidP="00500DED">
            <w:pPr>
              <w:jc w:val="right"/>
              <w:rPr>
                <w:color w:val="000000"/>
                <w:sz w:val="16"/>
                <w:szCs w:val="16"/>
                <w:lang w:val="en-CA"/>
              </w:rPr>
            </w:pPr>
            <w:r>
              <w:rPr>
                <w:sz w:val="16"/>
                <w:szCs w:val="16"/>
              </w:rPr>
              <w:t>115</w:t>
            </w:r>
          </w:p>
        </w:tc>
        <w:tc>
          <w:tcPr>
            <w:tcW w:w="1134" w:type="dxa"/>
            <w:shd w:val="clear" w:color="auto" w:fill="auto"/>
            <w:noWrap/>
          </w:tcPr>
          <w:p w14:paraId="4136085F" w14:textId="77777777" w:rsidR="00500DED" w:rsidRPr="005C6C1B" w:rsidRDefault="00500DED" w:rsidP="00500DED">
            <w:pPr>
              <w:jc w:val="right"/>
              <w:rPr>
                <w:sz w:val="17"/>
                <w:szCs w:val="17"/>
                <w:lang w:val="en-CA"/>
              </w:rPr>
            </w:pPr>
          </w:p>
        </w:tc>
        <w:tc>
          <w:tcPr>
            <w:tcW w:w="1275" w:type="dxa"/>
          </w:tcPr>
          <w:p w14:paraId="50EBF549" w14:textId="266FC28A" w:rsidR="00500DED" w:rsidRPr="005C6C1B" w:rsidRDefault="00500DED" w:rsidP="00500DED">
            <w:pPr>
              <w:jc w:val="right"/>
              <w:rPr>
                <w:color w:val="000000"/>
                <w:sz w:val="16"/>
                <w:szCs w:val="16"/>
                <w:lang w:val="en-CA"/>
              </w:rPr>
            </w:pPr>
            <w:r>
              <w:rPr>
                <w:sz w:val="16"/>
                <w:szCs w:val="16"/>
              </w:rPr>
              <w:t>10</w:t>
            </w:r>
          </w:p>
        </w:tc>
        <w:tc>
          <w:tcPr>
            <w:tcW w:w="1134" w:type="dxa"/>
            <w:shd w:val="clear" w:color="auto" w:fill="auto"/>
            <w:noWrap/>
          </w:tcPr>
          <w:p w14:paraId="072DC405" w14:textId="59DEFB65" w:rsidR="00500DED" w:rsidRDefault="00500DED" w:rsidP="00500DED">
            <w:pPr>
              <w:jc w:val="center"/>
              <w:rPr>
                <w:color w:val="000000"/>
                <w:sz w:val="16"/>
                <w:szCs w:val="16"/>
                <w:lang w:val="en-CA"/>
              </w:rPr>
            </w:pPr>
            <w:r>
              <w:rPr>
                <w:sz w:val="16"/>
                <w:szCs w:val="16"/>
              </w:rPr>
              <w:t>2</w:t>
            </w:r>
          </w:p>
        </w:tc>
        <w:tc>
          <w:tcPr>
            <w:tcW w:w="993" w:type="dxa"/>
          </w:tcPr>
          <w:p w14:paraId="01C5A6C6" w14:textId="337773B7" w:rsidR="00500DED" w:rsidRDefault="00500DED" w:rsidP="00500DED">
            <w:pPr>
              <w:jc w:val="center"/>
              <w:rPr>
                <w:color w:val="000000"/>
                <w:sz w:val="16"/>
                <w:szCs w:val="16"/>
                <w:lang w:val="en-CA"/>
              </w:rPr>
            </w:pPr>
            <w:r w:rsidRPr="00E801FF">
              <w:rPr>
                <w:sz w:val="16"/>
                <w:szCs w:val="16"/>
              </w:rPr>
              <w:t>87</w:t>
            </w:r>
            <w:r w:rsidRPr="00E801FF">
              <w:rPr>
                <w:sz w:val="16"/>
                <w:szCs w:val="16"/>
                <w:vertAlign w:val="superscript"/>
              </w:rPr>
              <w:t>th</w:t>
            </w:r>
            <w:r w:rsidRPr="00E801FF">
              <w:rPr>
                <w:sz w:val="16"/>
                <w:szCs w:val="16"/>
              </w:rPr>
              <w:t xml:space="preserve"> meeting</w:t>
            </w:r>
          </w:p>
        </w:tc>
        <w:tc>
          <w:tcPr>
            <w:tcW w:w="992" w:type="dxa"/>
            <w:shd w:val="clear" w:color="auto" w:fill="auto"/>
            <w:noWrap/>
          </w:tcPr>
          <w:p w14:paraId="169B9AD3" w14:textId="1CD24A20" w:rsidR="00500DED" w:rsidRDefault="00500DED" w:rsidP="00500DED">
            <w:pPr>
              <w:jc w:val="left"/>
              <w:rPr>
                <w:color w:val="000000"/>
                <w:sz w:val="16"/>
                <w:szCs w:val="16"/>
                <w:lang w:val="en-CA"/>
              </w:rPr>
            </w:pPr>
          </w:p>
        </w:tc>
      </w:tr>
      <w:tr w:rsidR="00500DED" w:rsidRPr="00167C5C" w14:paraId="54F52801" w14:textId="77777777" w:rsidTr="004D2203">
        <w:trPr>
          <w:cantSplit/>
          <w:trHeight w:val="181"/>
        </w:trPr>
        <w:tc>
          <w:tcPr>
            <w:tcW w:w="1838" w:type="dxa"/>
            <w:shd w:val="clear" w:color="auto" w:fill="auto"/>
            <w:noWrap/>
          </w:tcPr>
          <w:p w14:paraId="1976FDA7" w14:textId="45CC116E" w:rsidR="00500DED" w:rsidRDefault="00500DED" w:rsidP="00500DED">
            <w:pPr>
              <w:jc w:val="left"/>
              <w:rPr>
                <w:color w:val="000000"/>
                <w:sz w:val="16"/>
                <w:szCs w:val="16"/>
              </w:rPr>
            </w:pPr>
            <w:r>
              <w:rPr>
                <w:sz w:val="16"/>
                <w:szCs w:val="16"/>
              </w:rPr>
              <w:t>MOG/PHA/75/INV/11</w:t>
            </w:r>
          </w:p>
        </w:tc>
        <w:tc>
          <w:tcPr>
            <w:tcW w:w="2977" w:type="dxa"/>
            <w:shd w:val="clear" w:color="auto" w:fill="auto"/>
            <w:vAlign w:val="bottom"/>
          </w:tcPr>
          <w:p w14:paraId="04EDA4A5" w14:textId="11FA4E2E" w:rsidR="00500DED" w:rsidRDefault="00500DED" w:rsidP="00DF0A2D">
            <w:pPr>
              <w:rPr>
                <w:color w:val="000000"/>
                <w:sz w:val="16"/>
                <w:szCs w:val="16"/>
              </w:rPr>
            </w:pPr>
            <w:r>
              <w:rPr>
                <w:sz w:val="16"/>
                <w:szCs w:val="16"/>
              </w:rPr>
              <w:t>HCFC phase-out management plan (stage I, third tranche)</w:t>
            </w:r>
          </w:p>
        </w:tc>
        <w:tc>
          <w:tcPr>
            <w:tcW w:w="992" w:type="dxa"/>
            <w:shd w:val="clear" w:color="auto" w:fill="auto"/>
            <w:noWrap/>
          </w:tcPr>
          <w:p w14:paraId="2BD21187" w14:textId="7FB449AB" w:rsidR="00500DED" w:rsidRDefault="00500DED" w:rsidP="00500DED">
            <w:pPr>
              <w:jc w:val="center"/>
              <w:rPr>
                <w:color w:val="000000"/>
                <w:sz w:val="16"/>
                <w:szCs w:val="16"/>
              </w:rPr>
            </w:pPr>
            <w:r>
              <w:rPr>
                <w:sz w:val="16"/>
                <w:szCs w:val="16"/>
              </w:rPr>
              <w:t>Aug-19</w:t>
            </w:r>
          </w:p>
        </w:tc>
        <w:tc>
          <w:tcPr>
            <w:tcW w:w="1134" w:type="dxa"/>
            <w:shd w:val="clear" w:color="auto" w:fill="auto"/>
            <w:noWrap/>
          </w:tcPr>
          <w:p w14:paraId="34F73BBD" w14:textId="65BF60FB" w:rsidR="00500DED" w:rsidRDefault="00500DED" w:rsidP="00500DED">
            <w:pPr>
              <w:jc w:val="right"/>
              <w:rPr>
                <w:color w:val="000000"/>
                <w:sz w:val="16"/>
                <w:szCs w:val="16"/>
              </w:rPr>
            </w:pPr>
            <w:r>
              <w:rPr>
                <w:sz w:val="16"/>
                <w:szCs w:val="16"/>
              </w:rPr>
              <w:t>98,500</w:t>
            </w:r>
          </w:p>
        </w:tc>
        <w:tc>
          <w:tcPr>
            <w:tcW w:w="992" w:type="dxa"/>
          </w:tcPr>
          <w:p w14:paraId="0BBB9762" w14:textId="26AA16BB" w:rsidR="00500DED" w:rsidRDefault="00500DED" w:rsidP="00500DED">
            <w:pPr>
              <w:jc w:val="right"/>
              <w:rPr>
                <w:color w:val="000000"/>
                <w:sz w:val="16"/>
                <w:szCs w:val="16"/>
              </w:rPr>
            </w:pPr>
            <w:r>
              <w:rPr>
                <w:sz w:val="16"/>
                <w:szCs w:val="16"/>
              </w:rPr>
              <w:t>97,771</w:t>
            </w:r>
          </w:p>
        </w:tc>
        <w:tc>
          <w:tcPr>
            <w:tcW w:w="993" w:type="dxa"/>
            <w:shd w:val="clear" w:color="auto" w:fill="auto"/>
            <w:noWrap/>
          </w:tcPr>
          <w:p w14:paraId="36AB3649" w14:textId="25CF083F" w:rsidR="00500DED" w:rsidRPr="005C6C1B" w:rsidRDefault="00500DED" w:rsidP="00500DED">
            <w:pPr>
              <w:jc w:val="right"/>
              <w:rPr>
                <w:color w:val="000000"/>
                <w:sz w:val="16"/>
                <w:szCs w:val="16"/>
              </w:rPr>
            </w:pPr>
            <w:r>
              <w:rPr>
                <w:sz w:val="16"/>
                <w:szCs w:val="16"/>
              </w:rPr>
              <w:t>729</w:t>
            </w:r>
          </w:p>
        </w:tc>
        <w:tc>
          <w:tcPr>
            <w:tcW w:w="1134" w:type="dxa"/>
            <w:shd w:val="clear" w:color="auto" w:fill="auto"/>
            <w:noWrap/>
          </w:tcPr>
          <w:p w14:paraId="614E6463" w14:textId="77777777" w:rsidR="00500DED" w:rsidRPr="005C6C1B" w:rsidRDefault="00500DED" w:rsidP="00500DED">
            <w:pPr>
              <w:jc w:val="right"/>
              <w:rPr>
                <w:sz w:val="17"/>
                <w:szCs w:val="17"/>
                <w:lang w:val="en-CA"/>
              </w:rPr>
            </w:pPr>
          </w:p>
        </w:tc>
        <w:tc>
          <w:tcPr>
            <w:tcW w:w="1275" w:type="dxa"/>
          </w:tcPr>
          <w:p w14:paraId="176E09F3" w14:textId="2886EA25" w:rsidR="00500DED" w:rsidRPr="005C6C1B" w:rsidRDefault="00500DED" w:rsidP="00500DED">
            <w:pPr>
              <w:jc w:val="right"/>
              <w:rPr>
                <w:color w:val="000000"/>
                <w:sz w:val="16"/>
                <w:szCs w:val="16"/>
              </w:rPr>
            </w:pPr>
            <w:r>
              <w:rPr>
                <w:sz w:val="16"/>
                <w:szCs w:val="16"/>
              </w:rPr>
              <w:t>55</w:t>
            </w:r>
          </w:p>
        </w:tc>
        <w:tc>
          <w:tcPr>
            <w:tcW w:w="1134" w:type="dxa"/>
            <w:shd w:val="clear" w:color="auto" w:fill="auto"/>
            <w:noWrap/>
          </w:tcPr>
          <w:p w14:paraId="73807CE6" w14:textId="5A5F42D5" w:rsidR="00500DED" w:rsidRDefault="00500DED" w:rsidP="00500DED">
            <w:pPr>
              <w:jc w:val="center"/>
              <w:rPr>
                <w:color w:val="000000"/>
                <w:sz w:val="16"/>
                <w:szCs w:val="16"/>
              </w:rPr>
            </w:pPr>
            <w:r>
              <w:rPr>
                <w:sz w:val="16"/>
                <w:szCs w:val="16"/>
              </w:rPr>
              <w:t>2</w:t>
            </w:r>
          </w:p>
        </w:tc>
        <w:tc>
          <w:tcPr>
            <w:tcW w:w="993" w:type="dxa"/>
          </w:tcPr>
          <w:p w14:paraId="23448AA7" w14:textId="56C982BE" w:rsidR="00500DED" w:rsidRDefault="00500DED" w:rsidP="00500DED">
            <w:pPr>
              <w:jc w:val="center"/>
              <w:rPr>
                <w:color w:val="000000"/>
                <w:sz w:val="16"/>
                <w:szCs w:val="16"/>
              </w:rPr>
            </w:pPr>
            <w:r w:rsidRPr="00E801FF">
              <w:rPr>
                <w:sz w:val="16"/>
                <w:szCs w:val="16"/>
              </w:rPr>
              <w:t>87</w:t>
            </w:r>
            <w:r w:rsidRPr="00E801FF">
              <w:rPr>
                <w:sz w:val="16"/>
                <w:szCs w:val="16"/>
                <w:vertAlign w:val="superscript"/>
              </w:rPr>
              <w:t>th</w:t>
            </w:r>
            <w:r w:rsidRPr="00E801FF">
              <w:rPr>
                <w:sz w:val="16"/>
                <w:szCs w:val="16"/>
              </w:rPr>
              <w:t xml:space="preserve"> meeting</w:t>
            </w:r>
          </w:p>
        </w:tc>
        <w:tc>
          <w:tcPr>
            <w:tcW w:w="992" w:type="dxa"/>
            <w:shd w:val="clear" w:color="auto" w:fill="auto"/>
            <w:noWrap/>
          </w:tcPr>
          <w:p w14:paraId="1787EF54" w14:textId="77777777" w:rsidR="00500DED" w:rsidRDefault="00500DED" w:rsidP="00500DED">
            <w:pPr>
              <w:jc w:val="left"/>
              <w:rPr>
                <w:color w:val="000000"/>
                <w:sz w:val="16"/>
                <w:szCs w:val="16"/>
              </w:rPr>
            </w:pPr>
          </w:p>
        </w:tc>
      </w:tr>
      <w:tr w:rsidR="00500DED" w:rsidRPr="00167C5C" w14:paraId="1192EF5B" w14:textId="77777777" w:rsidTr="004D2203">
        <w:trPr>
          <w:cantSplit/>
          <w:trHeight w:val="792"/>
        </w:trPr>
        <w:tc>
          <w:tcPr>
            <w:tcW w:w="1838" w:type="dxa"/>
            <w:shd w:val="clear" w:color="auto" w:fill="auto"/>
            <w:noWrap/>
          </w:tcPr>
          <w:p w14:paraId="5C0C9AEF" w14:textId="40C5917C" w:rsidR="00500DED" w:rsidRDefault="00500DED" w:rsidP="00500DED">
            <w:pPr>
              <w:jc w:val="left"/>
              <w:rPr>
                <w:color w:val="000000"/>
                <w:sz w:val="16"/>
                <w:szCs w:val="16"/>
              </w:rPr>
            </w:pPr>
            <w:r>
              <w:rPr>
                <w:sz w:val="16"/>
                <w:szCs w:val="16"/>
              </w:rPr>
              <w:lastRenderedPageBreak/>
              <w:t>MOR/FOA/75/DEM/74</w:t>
            </w:r>
          </w:p>
        </w:tc>
        <w:tc>
          <w:tcPr>
            <w:tcW w:w="2977" w:type="dxa"/>
            <w:shd w:val="clear" w:color="auto" w:fill="auto"/>
          </w:tcPr>
          <w:p w14:paraId="6AA0A43B" w14:textId="4A95E891" w:rsidR="00500DED" w:rsidRDefault="00500DED" w:rsidP="00DF0A2D">
            <w:pPr>
              <w:rPr>
                <w:color w:val="000000"/>
                <w:sz w:val="16"/>
                <w:szCs w:val="16"/>
              </w:rPr>
            </w:pPr>
            <w:r w:rsidRPr="00996D81">
              <w:rPr>
                <w:sz w:val="16"/>
                <w:szCs w:val="16"/>
              </w:rPr>
              <w:t>Demonstration of the use of low cost pentane foaming technology for the conversion to non-ODS technologies in polyurethane</w:t>
            </w:r>
            <w:r>
              <w:rPr>
                <w:sz w:val="16"/>
                <w:szCs w:val="16"/>
              </w:rPr>
              <w:t xml:space="preserve"> foams at small- and medium-sized enterprises</w:t>
            </w:r>
          </w:p>
        </w:tc>
        <w:tc>
          <w:tcPr>
            <w:tcW w:w="992" w:type="dxa"/>
            <w:shd w:val="clear" w:color="auto" w:fill="auto"/>
            <w:noWrap/>
          </w:tcPr>
          <w:p w14:paraId="2FC94A5E" w14:textId="427B1A16" w:rsidR="00500DED" w:rsidRDefault="00500DED" w:rsidP="00500DED">
            <w:pPr>
              <w:jc w:val="center"/>
              <w:rPr>
                <w:color w:val="000000"/>
                <w:sz w:val="16"/>
                <w:szCs w:val="16"/>
              </w:rPr>
            </w:pPr>
            <w:r>
              <w:rPr>
                <w:sz w:val="16"/>
                <w:szCs w:val="16"/>
              </w:rPr>
              <w:t>Sep-19</w:t>
            </w:r>
          </w:p>
        </w:tc>
        <w:tc>
          <w:tcPr>
            <w:tcW w:w="1134" w:type="dxa"/>
            <w:shd w:val="clear" w:color="auto" w:fill="auto"/>
            <w:noWrap/>
          </w:tcPr>
          <w:p w14:paraId="5836D74E" w14:textId="79F86541" w:rsidR="00500DED" w:rsidRDefault="00500DED" w:rsidP="00500DED">
            <w:pPr>
              <w:jc w:val="right"/>
              <w:rPr>
                <w:color w:val="000000"/>
                <w:sz w:val="16"/>
                <w:szCs w:val="16"/>
              </w:rPr>
            </w:pPr>
            <w:r>
              <w:rPr>
                <w:sz w:val="16"/>
                <w:szCs w:val="16"/>
              </w:rPr>
              <w:t>280,500</w:t>
            </w:r>
          </w:p>
        </w:tc>
        <w:tc>
          <w:tcPr>
            <w:tcW w:w="992" w:type="dxa"/>
          </w:tcPr>
          <w:p w14:paraId="4AEEBF66" w14:textId="6636BC5B" w:rsidR="00500DED" w:rsidRDefault="00500DED" w:rsidP="00500DED">
            <w:pPr>
              <w:jc w:val="right"/>
              <w:rPr>
                <w:color w:val="000000"/>
                <w:sz w:val="16"/>
                <w:szCs w:val="16"/>
              </w:rPr>
            </w:pPr>
            <w:r>
              <w:rPr>
                <w:sz w:val="16"/>
                <w:szCs w:val="16"/>
              </w:rPr>
              <w:t>276,197</w:t>
            </w:r>
          </w:p>
        </w:tc>
        <w:tc>
          <w:tcPr>
            <w:tcW w:w="993" w:type="dxa"/>
            <w:shd w:val="clear" w:color="auto" w:fill="auto"/>
            <w:noWrap/>
          </w:tcPr>
          <w:p w14:paraId="443193C1" w14:textId="127C2B03" w:rsidR="00500DED" w:rsidRPr="005C6C1B" w:rsidRDefault="00500DED" w:rsidP="00500DED">
            <w:pPr>
              <w:jc w:val="right"/>
              <w:rPr>
                <w:color w:val="000000"/>
                <w:sz w:val="16"/>
                <w:szCs w:val="16"/>
              </w:rPr>
            </w:pPr>
            <w:r>
              <w:rPr>
                <w:sz w:val="16"/>
                <w:szCs w:val="16"/>
              </w:rPr>
              <w:t>4,303</w:t>
            </w:r>
          </w:p>
        </w:tc>
        <w:tc>
          <w:tcPr>
            <w:tcW w:w="1134" w:type="dxa"/>
            <w:shd w:val="clear" w:color="auto" w:fill="auto"/>
            <w:noWrap/>
          </w:tcPr>
          <w:p w14:paraId="3CFE3BF0" w14:textId="77777777" w:rsidR="00500DED" w:rsidRPr="005C6C1B" w:rsidRDefault="00500DED" w:rsidP="00500DED">
            <w:pPr>
              <w:jc w:val="right"/>
              <w:rPr>
                <w:sz w:val="17"/>
                <w:szCs w:val="17"/>
                <w:lang w:val="en-CA"/>
              </w:rPr>
            </w:pPr>
          </w:p>
        </w:tc>
        <w:tc>
          <w:tcPr>
            <w:tcW w:w="1275" w:type="dxa"/>
          </w:tcPr>
          <w:p w14:paraId="004E4474" w14:textId="5AD16841" w:rsidR="00500DED" w:rsidRPr="005C6C1B" w:rsidRDefault="00500DED" w:rsidP="00500DED">
            <w:pPr>
              <w:jc w:val="right"/>
              <w:rPr>
                <w:color w:val="000000"/>
                <w:sz w:val="16"/>
                <w:szCs w:val="16"/>
              </w:rPr>
            </w:pPr>
            <w:r>
              <w:rPr>
                <w:sz w:val="16"/>
                <w:szCs w:val="16"/>
              </w:rPr>
              <w:t>301</w:t>
            </w:r>
          </w:p>
        </w:tc>
        <w:tc>
          <w:tcPr>
            <w:tcW w:w="1134" w:type="dxa"/>
            <w:shd w:val="clear" w:color="auto" w:fill="auto"/>
            <w:noWrap/>
          </w:tcPr>
          <w:p w14:paraId="55A4B695" w14:textId="1393C9DC" w:rsidR="00500DED" w:rsidRDefault="00500DED" w:rsidP="00500DED">
            <w:pPr>
              <w:jc w:val="center"/>
              <w:rPr>
                <w:color w:val="000000"/>
                <w:sz w:val="16"/>
                <w:szCs w:val="16"/>
              </w:rPr>
            </w:pPr>
            <w:r>
              <w:rPr>
                <w:sz w:val="16"/>
                <w:szCs w:val="16"/>
              </w:rPr>
              <w:t>2</w:t>
            </w:r>
          </w:p>
        </w:tc>
        <w:tc>
          <w:tcPr>
            <w:tcW w:w="993" w:type="dxa"/>
          </w:tcPr>
          <w:p w14:paraId="2AFD64EC" w14:textId="4203FBB0" w:rsidR="00500DED" w:rsidRDefault="00500DED" w:rsidP="00500DED">
            <w:pPr>
              <w:jc w:val="center"/>
              <w:rPr>
                <w:color w:val="000000"/>
                <w:sz w:val="16"/>
                <w:szCs w:val="16"/>
              </w:rPr>
            </w:pPr>
            <w:r w:rsidRPr="00AC7AAE">
              <w:rPr>
                <w:sz w:val="16"/>
                <w:szCs w:val="16"/>
              </w:rPr>
              <w:t>87</w:t>
            </w:r>
            <w:r w:rsidRPr="00AC7AAE">
              <w:rPr>
                <w:sz w:val="16"/>
                <w:szCs w:val="16"/>
                <w:vertAlign w:val="superscript"/>
              </w:rPr>
              <w:t>th</w:t>
            </w:r>
            <w:r w:rsidRPr="00AC7AAE">
              <w:rPr>
                <w:sz w:val="16"/>
                <w:szCs w:val="16"/>
              </w:rPr>
              <w:t xml:space="preserve"> meeting</w:t>
            </w:r>
          </w:p>
        </w:tc>
        <w:tc>
          <w:tcPr>
            <w:tcW w:w="992" w:type="dxa"/>
            <w:shd w:val="clear" w:color="auto" w:fill="auto"/>
            <w:noWrap/>
          </w:tcPr>
          <w:p w14:paraId="56157E16" w14:textId="4DEE9D88" w:rsidR="00500DED" w:rsidRDefault="00500DED" w:rsidP="00500DED">
            <w:pPr>
              <w:jc w:val="left"/>
              <w:rPr>
                <w:sz w:val="20"/>
                <w:szCs w:val="20"/>
              </w:rPr>
            </w:pPr>
            <w:r>
              <w:rPr>
                <w:sz w:val="16"/>
                <w:szCs w:val="16"/>
              </w:rPr>
              <w:t xml:space="preserve">83/32/(c) </w:t>
            </w:r>
          </w:p>
        </w:tc>
      </w:tr>
      <w:tr w:rsidR="00500DED" w:rsidRPr="00167C5C" w14:paraId="124BDD5E" w14:textId="77777777" w:rsidTr="004D2203">
        <w:trPr>
          <w:cantSplit/>
          <w:trHeight w:val="181"/>
        </w:trPr>
        <w:tc>
          <w:tcPr>
            <w:tcW w:w="1838" w:type="dxa"/>
            <w:shd w:val="clear" w:color="auto" w:fill="auto"/>
            <w:noWrap/>
          </w:tcPr>
          <w:p w14:paraId="12CFCE7C" w14:textId="766B2ACB" w:rsidR="00500DED" w:rsidRDefault="00500DED" w:rsidP="00500DED">
            <w:pPr>
              <w:jc w:val="left"/>
              <w:rPr>
                <w:color w:val="000000"/>
                <w:sz w:val="16"/>
                <w:szCs w:val="16"/>
              </w:rPr>
            </w:pPr>
            <w:r>
              <w:rPr>
                <w:sz w:val="16"/>
                <w:szCs w:val="16"/>
              </w:rPr>
              <w:t>NIR/PHA/71/INV/136</w:t>
            </w:r>
          </w:p>
        </w:tc>
        <w:tc>
          <w:tcPr>
            <w:tcW w:w="2977" w:type="dxa"/>
            <w:shd w:val="clear" w:color="auto" w:fill="auto"/>
            <w:vAlign w:val="bottom"/>
          </w:tcPr>
          <w:p w14:paraId="49313873" w14:textId="7407E2CE" w:rsidR="00500DED" w:rsidRDefault="00500DED" w:rsidP="00DF0A2D">
            <w:pPr>
              <w:rPr>
                <w:color w:val="000000"/>
                <w:sz w:val="16"/>
                <w:szCs w:val="16"/>
              </w:rPr>
            </w:pPr>
            <w:r>
              <w:rPr>
                <w:sz w:val="16"/>
                <w:szCs w:val="16"/>
              </w:rPr>
              <w:t>HCFC phase-out management plan (stage I, third tranche) (refrigeration air-conditioning manufacturing and coordination)</w:t>
            </w:r>
          </w:p>
        </w:tc>
        <w:tc>
          <w:tcPr>
            <w:tcW w:w="992" w:type="dxa"/>
            <w:shd w:val="clear" w:color="auto" w:fill="auto"/>
            <w:noWrap/>
          </w:tcPr>
          <w:p w14:paraId="004F5F9C" w14:textId="07A4864D" w:rsidR="00500DED" w:rsidRDefault="00500DED" w:rsidP="00500DED">
            <w:pPr>
              <w:jc w:val="center"/>
              <w:rPr>
                <w:color w:val="000000"/>
                <w:sz w:val="16"/>
                <w:szCs w:val="16"/>
              </w:rPr>
            </w:pPr>
            <w:r>
              <w:rPr>
                <w:sz w:val="16"/>
                <w:szCs w:val="16"/>
              </w:rPr>
              <w:t>Dec-17</w:t>
            </w:r>
          </w:p>
        </w:tc>
        <w:tc>
          <w:tcPr>
            <w:tcW w:w="1134" w:type="dxa"/>
            <w:shd w:val="clear" w:color="auto" w:fill="auto"/>
            <w:noWrap/>
          </w:tcPr>
          <w:p w14:paraId="00139042" w14:textId="49517A48" w:rsidR="00500DED" w:rsidRDefault="00500DED" w:rsidP="00500DED">
            <w:pPr>
              <w:jc w:val="right"/>
              <w:rPr>
                <w:color w:val="000000"/>
                <w:sz w:val="16"/>
                <w:szCs w:val="16"/>
              </w:rPr>
            </w:pPr>
            <w:r>
              <w:rPr>
                <w:sz w:val="16"/>
                <w:szCs w:val="16"/>
              </w:rPr>
              <w:t>645,172</w:t>
            </w:r>
          </w:p>
        </w:tc>
        <w:tc>
          <w:tcPr>
            <w:tcW w:w="992" w:type="dxa"/>
          </w:tcPr>
          <w:p w14:paraId="0991EA61" w14:textId="5CE4CBC8" w:rsidR="00500DED" w:rsidRDefault="00500DED" w:rsidP="00500DED">
            <w:pPr>
              <w:jc w:val="right"/>
              <w:rPr>
                <w:color w:val="000000"/>
                <w:sz w:val="16"/>
                <w:szCs w:val="16"/>
              </w:rPr>
            </w:pPr>
            <w:r>
              <w:rPr>
                <w:sz w:val="16"/>
                <w:szCs w:val="16"/>
              </w:rPr>
              <w:t>645,137</w:t>
            </w:r>
          </w:p>
        </w:tc>
        <w:tc>
          <w:tcPr>
            <w:tcW w:w="993" w:type="dxa"/>
            <w:shd w:val="clear" w:color="auto" w:fill="auto"/>
            <w:noWrap/>
          </w:tcPr>
          <w:p w14:paraId="3DD94825" w14:textId="408AC890" w:rsidR="00500DED" w:rsidRPr="005C6C1B" w:rsidRDefault="00500DED" w:rsidP="00500DED">
            <w:pPr>
              <w:jc w:val="right"/>
              <w:rPr>
                <w:color w:val="000000"/>
                <w:sz w:val="16"/>
                <w:szCs w:val="16"/>
              </w:rPr>
            </w:pPr>
            <w:r>
              <w:rPr>
                <w:sz w:val="16"/>
                <w:szCs w:val="16"/>
              </w:rPr>
              <w:t>35</w:t>
            </w:r>
          </w:p>
        </w:tc>
        <w:tc>
          <w:tcPr>
            <w:tcW w:w="1134" w:type="dxa"/>
            <w:shd w:val="clear" w:color="auto" w:fill="auto"/>
            <w:noWrap/>
          </w:tcPr>
          <w:p w14:paraId="53B17A68" w14:textId="77777777" w:rsidR="00500DED" w:rsidRPr="005C6C1B" w:rsidRDefault="00500DED" w:rsidP="00500DED">
            <w:pPr>
              <w:jc w:val="right"/>
              <w:rPr>
                <w:sz w:val="17"/>
                <w:szCs w:val="17"/>
                <w:lang w:val="en-CA"/>
              </w:rPr>
            </w:pPr>
          </w:p>
        </w:tc>
        <w:tc>
          <w:tcPr>
            <w:tcW w:w="1275" w:type="dxa"/>
          </w:tcPr>
          <w:p w14:paraId="5AB1D16E" w14:textId="2E996526" w:rsidR="00500DED" w:rsidRPr="005C6C1B" w:rsidRDefault="00500DED" w:rsidP="00500DED">
            <w:pPr>
              <w:jc w:val="right"/>
              <w:rPr>
                <w:color w:val="000000"/>
                <w:sz w:val="16"/>
                <w:szCs w:val="16"/>
              </w:rPr>
            </w:pPr>
            <w:r>
              <w:rPr>
                <w:sz w:val="16"/>
                <w:szCs w:val="16"/>
              </w:rPr>
              <w:t>3</w:t>
            </w:r>
          </w:p>
        </w:tc>
        <w:tc>
          <w:tcPr>
            <w:tcW w:w="1134" w:type="dxa"/>
            <w:shd w:val="clear" w:color="auto" w:fill="auto"/>
            <w:noWrap/>
          </w:tcPr>
          <w:p w14:paraId="72BC4725" w14:textId="27B3C6A7" w:rsidR="00500DED" w:rsidRDefault="00500DED" w:rsidP="00500DED">
            <w:pPr>
              <w:jc w:val="center"/>
              <w:rPr>
                <w:color w:val="000000"/>
                <w:sz w:val="16"/>
                <w:szCs w:val="16"/>
              </w:rPr>
            </w:pPr>
            <w:r>
              <w:rPr>
                <w:sz w:val="16"/>
                <w:szCs w:val="16"/>
              </w:rPr>
              <w:t>2</w:t>
            </w:r>
          </w:p>
        </w:tc>
        <w:tc>
          <w:tcPr>
            <w:tcW w:w="993" w:type="dxa"/>
          </w:tcPr>
          <w:p w14:paraId="3C023CA5" w14:textId="5469764F" w:rsidR="00500DED" w:rsidRDefault="00500DED" w:rsidP="00500DED">
            <w:pPr>
              <w:jc w:val="center"/>
              <w:rPr>
                <w:color w:val="000000"/>
                <w:sz w:val="16"/>
                <w:szCs w:val="16"/>
              </w:rPr>
            </w:pPr>
            <w:r w:rsidRPr="00AC7AAE">
              <w:rPr>
                <w:sz w:val="16"/>
                <w:szCs w:val="16"/>
              </w:rPr>
              <w:t>87</w:t>
            </w:r>
            <w:r w:rsidRPr="00AC7AAE">
              <w:rPr>
                <w:sz w:val="16"/>
                <w:szCs w:val="16"/>
                <w:vertAlign w:val="superscript"/>
              </w:rPr>
              <w:t>th</w:t>
            </w:r>
            <w:r w:rsidRPr="00AC7AAE">
              <w:rPr>
                <w:sz w:val="16"/>
                <w:szCs w:val="16"/>
              </w:rPr>
              <w:t xml:space="preserve"> meeting</w:t>
            </w:r>
          </w:p>
        </w:tc>
        <w:tc>
          <w:tcPr>
            <w:tcW w:w="992" w:type="dxa"/>
            <w:shd w:val="clear" w:color="auto" w:fill="auto"/>
            <w:noWrap/>
          </w:tcPr>
          <w:p w14:paraId="3CDD567D" w14:textId="77777777" w:rsidR="00500DED" w:rsidRDefault="00500DED" w:rsidP="00500DED">
            <w:pPr>
              <w:jc w:val="left"/>
              <w:rPr>
                <w:sz w:val="20"/>
                <w:szCs w:val="20"/>
              </w:rPr>
            </w:pPr>
          </w:p>
        </w:tc>
      </w:tr>
      <w:tr w:rsidR="00500DED" w:rsidRPr="00167C5C" w14:paraId="52F50557" w14:textId="77777777" w:rsidTr="004D2203">
        <w:trPr>
          <w:cantSplit/>
          <w:trHeight w:val="181"/>
        </w:trPr>
        <w:tc>
          <w:tcPr>
            <w:tcW w:w="1838" w:type="dxa"/>
            <w:shd w:val="clear" w:color="auto" w:fill="auto"/>
            <w:noWrap/>
          </w:tcPr>
          <w:p w14:paraId="03781E78" w14:textId="0855AB68" w:rsidR="00500DED" w:rsidRDefault="00500DED" w:rsidP="00500DED">
            <w:pPr>
              <w:jc w:val="left"/>
              <w:rPr>
                <w:color w:val="000000"/>
                <w:sz w:val="16"/>
                <w:szCs w:val="16"/>
              </w:rPr>
            </w:pPr>
            <w:r>
              <w:rPr>
                <w:sz w:val="16"/>
                <w:szCs w:val="16"/>
              </w:rPr>
              <w:t>SAU/FOA/76/DEM/27</w:t>
            </w:r>
          </w:p>
        </w:tc>
        <w:tc>
          <w:tcPr>
            <w:tcW w:w="2977" w:type="dxa"/>
            <w:shd w:val="clear" w:color="auto" w:fill="auto"/>
            <w:vAlign w:val="bottom"/>
          </w:tcPr>
          <w:p w14:paraId="3235815D" w14:textId="6D94FAC2" w:rsidR="00500DED" w:rsidRDefault="00500DED" w:rsidP="00DF0A2D">
            <w:pPr>
              <w:rPr>
                <w:color w:val="000000"/>
                <w:sz w:val="16"/>
                <w:szCs w:val="16"/>
              </w:rPr>
            </w:pPr>
            <w:r>
              <w:rPr>
                <w:sz w:val="16"/>
                <w:szCs w:val="16"/>
              </w:rPr>
              <w:t>Demonstration project for the phase-out of HCFCs by using HFO as foam blowing agent in the spray foam applications in high ambient temperatures</w:t>
            </w:r>
          </w:p>
        </w:tc>
        <w:tc>
          <w:tcPr>
            <w:tcW w:w="992" w:type="dxa"/>
            <w:shd w:val="clear" w:color="auto" w:fill="auto"/>
            <w:noWrap/>
          </w:tcPr>
          <w:p w14:paraId="49B0A739" w14:textId="4DC0F650" w:rsidR="00500DED" w:rsidRDefault="00500DED" w:rsidP="00500DED">
            <w:pPr>
              <w:jc w:val="center"/>
              <w:rPr>
                <w:color w:val="000000"/>
                <w:sz w:val="16"/>
                <w:szCs w:val="16"/>
              </w:rPr>
            </w:pPr>
            <w:r>
              <w:rPr>
                <w:sz w:val="16"/>
                <w:szCs w:val="16"/>
              </w:rPr>
              <w:t>Oct-19</w:t>
            </w:r>
          </w:p>
        </w:tc>
        <w:tc>
          <w:tcPr>
            <w:tcW w:w="1134" w:type="dxa"/>
            <w:shd w:val="clear" w:color="auto" w:fill="auto"/>
            <w:noWrap/>
          </w:tcPr>
          <w:p w14:paraId="190C18C4" w14:textId="55CCE5CF" w:rsidR="00500DED" w:rsidRDefault="00500DED" w:rsidP="00500DED">
            <w:pPr>
              <w:jc w:val="right"/>
              <w:rPr>
                <w:color w:val="000000"/>
                <w:sz w:val="16"/>
                <w:szCs w:val="16"/>
              </w:rPr>
            </w:pPr>
            <w:r>
              <w:rPr>
                <w:sz w:val="16"/>
                <w:szCs w:val="16"/>
              </w:rPr>
              <w:t>96,250</w:t>
            </w:r>
          </w:p>
        </w:tc>
        <w:tc>
          <w:tcPr>
            <w:tcW w:w="992" w:type="dxa"/>
          </w:tcPr>
          <w:p w14:paraId="001ECFA1" w14:textId="506A9C36" w:rsidR="00500DED" w:rsidRDefault="00500DED" w:rsidP="00500DED">
            <w:pPr>
              <w:jc w:val="right"/>
              <w:rPr>
                <w:color w:val="000000"/>
                <w:sz w:val="16"/>
                <w:szCs w:val="16"/>
              </w:rPr>
            </w:pPr>
            <w:r>
              <w:rPr>
                <w:sz w:val="16"/>
                <w:szCs w:val="16"/>
              </w:rPr>
              <w:t>96,154</w:t>
            </w:r>
          </w:p>
        </w:tc>
        <w:tc>
          <w:tcPr>
            <w:tcW w:w="993" w:type="dxa"/>
            <w:shd w:val="clear" w:color="auto" w:fill="auto"/>
            <w:noWrap/>
          </w:tcPr>
          <w:p w14:paraId="390FFE59" w14:textId="273D182D" w:rsidR="00500DED" w:rsidRPr="005C6C1B" w:rsidRDefault="00500DED" w:rsidP="00500DED">
            <w:pPr>
              <w:jc w:val="right"/>
              <w:rPr>
                <w:color w:val="000000"/>
                <w:sz w:val="16"/>
                <w:szCs w:val="16"/>
              </w:rPr>
            </w:pPr>
            <w:r>
              <w:rPr>
                <w:sz w:val="16"/>
                <w:szCs w:val="16"/>
              </w:rPr>
              <w:t>96</w:t>
            </w:r>
          </w:p>
        </w:tc>
        <w:tc>
          <w:tcPr>
            <w:tcW w:w="1134" w:type="dxa"/>
            <w:shd w:val="clear" w:color="auto" w:fill="auto"/>
            <w:noWrap/>
          </w:tcPr>
          <w:p w14:paraId="359D7247" w14:textId="77777777" w:rsidR="00500DED" w:rsidRPr="005C6C1B" w:rsidRDefault="00500DED" w:rsidP="00500DED">
            <w:pPr>
              <w:jc w:val="right"/>
              <w:rPr>
                <w:sz w:val="17"/>
                <w:szCs w:val="17"/>
                <w:lang w:val="en-CA"/>
              </w:rPr>
            </w:pPr>
          </w:p>
        </w:tc>
        <w:tc>
          <w:tcPr>
            <w:tcW w:w="1275" w:type="dxa"/>
          </w:tcPr>
          <w:p w14:paraId="7435DCC4" w14:textId="4DCA2CFC" w:rsidR="00500DED" w:rsidRPr="005C6C1B" w:rsidRDefault="00500DED" w:rsidP="00500DED">
            <w:pPr>
              <w:jc w:val="right"/>
              <w:rPr>
                <w:color w:val="000000"/>
                <w:sz w:val="16"/>
                <w:szCs w:val="16"/>
              </w:rPr>
            </w:pPr>
            <w:r>
              <w:rPr>
                <w:sz w:val="16"/>
                <w:szCs w:val="16"/>
              </w:rPr>
              <w:t>9</w:t>
            </w:r>
          </w:p>
        </w:tc>
        <w:tc>
          <w:tcPr>
            <w:tcW w:w="1134" w:type="dxa"/>
            <w:shd w:val="clear" w:color="auto" w:fill="auto"/>
            <w:noWrap/>
          </w:tcPr>
          <w:p w14:paraId="51633646" w14:textId="36D8C451" w:rsidR="00500DED" w:rsidRDefault="00500DED" w:rsidP="00500DED">
            <w:pPr>
              <w:jc w:val="center"/>
              <w:rPr>
                <w:color w:val="000000"/>
                <w:sz w:val="16"/>
                <w:szCs w:val="16"/>
              </w:rPr>
            </w:pPr>
            <w:r>
              <w:rPr>
                <w:sz w:val="16"/>
                <w:szCs w:val="16"/>
              </w:rPr>
              <w:t>2</w:t>
            </w:r>
          </w:p>
        </w:tc>
        <w:tc>
          <w:tcPr>
            <w:tcW w:w="993" w:type="dxa"/>
          </w:tcPr>
          <w:p w14:paraId="66260AFF" w14:textId="4D7DAF44" w:rsidR="00500DED" w:rsidRDefault="00500DED" w:rsidP="00500DED">
            <w:pPr>
              <w:jc w:val="center"/>
              <w:rPr>
                <w:color w:val="000000"/>
                <w:sz w:val="16"/>
                <w:szCs w:val="16"/>
              </w:rPr>
            </w:pPr>
            <w:r w:rsidRPr="00AC7AAE">
              <w:rPr>
                <w:sz w:val="16"/>
                <w:szCs w:val="16"/>
              </w:rPr>
              <w:t>87</w:t>
            </w:r>
            <w:r w:rsidRPr="00AC7AAE">
              <w:rPr>
                <w:sz w:val="16"/>
                <w:szCs w:val="16"/>
                <w:vertAlign w:val="superscript"/>
              </w:rPr>
              <w:t>th</w:t>
            </w:r>
            <w:r w:rsidRPr="00AC7AAE">
              <w:rPr>
                <w:sz w:val="16"/>
                <w:szCs w:val="16"/>
              </w:rPr>
              <w:t xml:space="preserve"> meeting</w:t>
            </w:r>
          </w:p>
        </w:tc>
        <w:tc>
          <w:tcPr>
            <w:tcW w:w="992" w:type="dxa"/>
            <w:shd w:val="clear" w:color="auto" w:fill="auto"/>
            <w:noWrap/>
          </w:tcPr>
          <w:p w14:paraId="5C80C43B" w14:textId="77777777" w:rsidR="00500DED" w:rsidRDefault="00500DED" w:rsidP="00500DED">
            <w:pPr>
              <w:jc w:val="left"/>
              <w:rPr>
                <w:sz w:val="20"/>
                <w:szCs w:val="20"/>
              </w:rPr>
            </w:pPr>
          </w:p>
        </w:tc>
      </w:tr>
      <w:tr w:rsidR="00500DED" w:rsidRPr="00167C5C" w14:paraId="6D07F2AD" w14:textId="77777777" w:rsidTr="004D2203">
        <w:trPr>
          <w:cantSplit/>
          <w:trHeight w:val="181"/>
        </w:trPr>
        <w:tc>
          <w:tcPr>
            <w:tcW w:w="1838" w:type="dxa"/>
            <w:shd w:val="clear" w:color="auto" w:fill="auto"/>
            <w:noWrap/>
          </w:tcPr>
          <w:p w14:paraId="1CDAC8C1" w14:textId="599D596C" w:rsidR="00500DED" w:rsidRDefault="00500DED" w:rsidP="00500DED">
            <w:pPr>
              <w:jc w:val="left"/>
              <w:rPr>
                <w:color w:val="000000"/>
                <w:sz w:val="16"/>
                <w:szCs w:val="16"/>
              </w:rPr>
            </w:pPr>
            <w:r>
              <w:rPr>
                <w:sz w:val="16"/>
                <w:szCs w:val="16"/>
              </w:rPr>
              <w:t>SEN/PHA/65/INV/31</w:t>
            </w:r>
          </w:p>
        </w:tc>
        <w:tc>
          <w:tcPr>
            <w:tcW w:w="2977" w:type="dxa"/>
            <w:shd w:val="clear" w:color="auto" w:fill="auto"/>
            <w:vAlign w:val="bottom"/>
          </w:tcPr>
          <w:p w14:paraId="1054480B" w14:textId="0764E37C" w:rsidR="00500DED" w:rsidRDefault="00500DED" w:rsidP="00DF0A2D">
            <w:pPr>
              <w:rPr>
                <w:color w:val="000000"/>
                <w:sz w:val="16"/>
                <w:szCs w:val="16"/>
              </w:rPr>
            </w:pPr>
            <w:r>
              <w:rPr>
                <w:sz w:val="16"/>
                <w:szCs w:val="16"/>
              </w:rPr>
              <w:t>HCFC phase-out management plan (stage I, first tranche)</w:t>
            </w:r>
          </w:p>
        </w:tc>
        <w:tc>
          <w:tcPr>
            <w:tcW w:w="992" w:type="dxa"/>
            <w:shd w:val="clear" w:color="auto" w:fill="auto"/>
            <w:noWrap/>
          </w:tcPr>
          <w:p w14:paraId="0C5C7CC1" w14:textId="7EB639B2" w:rsidR="00500DED" w:rsidRDefault="00500DED" w:rsidP="00500DED">
            <w:pPr>
              <w:jc w:val="center"/>
              <w:rPr>
                <w:color w:val="000000"/>
                <w:sz w:val="16"/>
                <w:szCs w:val="16"/>
              </w:rPr>
            </w:pPr>
            <w:r>
              <w:rPr>
                <w:sz w:val="16"/>
                <w:szCs w:val="16"/>
              </w:rPr>
              <w:t>Dec-19</w:t>
            </w:r>
          </w:p>
        </w:tc>
        <w:tc>
          <w:tcPr>
            <w:tcW w:w="1134" w:type="dxa"/>
            <w:shd w:val="clear" w:color="auto" w:fill="auto"/>
            <w:noWrap/>
          </w:tcPr>
          <w:p w14:paraId="532AB8C7" w14:textId="3099253F" w:rsidR="00500DED" w:rsidRDefault="00500DED" w:rsidP="00500DED">
            <w:pPr>
              <w:jc w:val="right"/>
              <w:rPr>
                <w:color w:val="000000"/>
                <w:sz w:val="16"/>
                <w:szCs w:val="16"/>
              </w:rPr>
            </w:pPr>
            <w:r>
              <w:rPr>
                <w:sz w:val="16"/>
                <w:szCs w:val="16"/>
              </w:rPr>
              <w:t>200,000</w:t>
            </w:r>
          </w:p>
        </w:tc>
        <w:tc>
          <w:tcPr>
            <w:tcW w:w="992" w:type="dxa"/>
          </w:tcPr>
          <w:p w14:paraId="28FF7AC5" w14:textId="24F79451" w:rsidR="00500DED" w:rsidRDefault="00500DED" w:rsidP="00500DED">
            <w:pPr>
              <w:jc w:val="right"/>
              <w:rPr>
                <w:color w:val="000000"/>
                <w:sz w:val="16"/>
                <w:szCs w:val="16"/>
              </w:rPr>
            </w:pPr>
            <w:r>
              <w:rPr>
                <w:sz w:val="16"/>
                <w:szCs w:val="16"/>
              </w:rPr>
              <w:t>199,292</w:t>
            </w:r>
          </w:p>
        </w:tc>
        <w:tc>
          <w:tcPr>
            <w:tcW w:w="993" w:type="dxa"/>
            <w:shd w:val="clear" w:color="auto" w:fill="auto"/>
            <w:noWrap/>
          </w:tcPr>
          <w:p w14:paraId="6C158E30" w14:textId="6DD54458" w:rsidR="00500DED" w:rsidRPr="005C6C1B" w:rsidRDefault="00500DED" w:rsidP="00500DED">
            <w:pPr>
              <w:jc w:val="right"/>
              <w:rPr>
                <w:color w:val="000000"/>
                <w:sz w:val="16"/>
                <w:szCs w:val="16"/>
              </w:rPr>
            </w:pPr>
            <w:r>
              <w:rPr>
                <w:sz w:val="16"/>
                <w:szCs w:val="16"/>
              </w:rPr>
              <w:t>708</w:t>
            </w:r>
          </w:p>
        </w:tc>
        <w:tc>
          <w:tcPr>
            <w:tcW w:w="1134" w:type="dxa"/>
            <w:shd w:val="clear" w:color="auto" w:fill="auto"/>
            <w:noWrap/>
          </w:tcPr>
          <w:p w14:paraId="11FCB13D" w14:textId="77777777" w:rsidR="00500DED" w:rsidRPr="005C6C1B" w:rsidRDefault="00500DED" w:rsidP="00500DED">
            <w:pPr>
              <w:jc w:val="right"/>
              <w:rPr>
                <w:sz w:val="17"/>
                <w:szCs w:val="17"/>
                <w:lang w:val="en-CA"/>
              </w:rPr>
            </w:pPr>
          </w:p>
        </w:tc>
        <w:tc>
          <w:tcPr>
            <w:tcW w:w="1275" w:type="dxa"/>
          </w:tcPr>
          <w:p w14:paraId="262836EC" w14:textId="602C92A4" w:rsidR="00500DED" w:rsidRPr="005C6C1B" w:rsidRDefault="00500DED" w:rsidP="00500DED">
            <w:pPr>
              <w:jc w:val="right"/>
              <w:rPr>
                <w:color w:val="000000"/>
                <w:sz w:val="16"/>
                <w:szCs w:val="16"/>
              </w:rPr>
            </w:pPr>
            <w:r>
              <w:rPr>
                <w:sz w:val="16"/>
                <w:szCs w:val="16"/>
              </w:rPr>
              <w:t>53</w:t>
            </w:r>
          </w:p>
        </w:tc>
        <w:tc>
          <w:tcPr>
            <w:tcW w:w="1134" w:type="dxa"/>
            <w:shd w:val="clear" w:color="auto" w:fill="auto"/>
            <w:noWrap/>
          </w:tcPr>
          <w:p w14:paraId="6FCFB354" w14:textId="34F0347D" w:rsidR="00500DED" w:rsidRDefault="00500DED" w:rsidP="00500DED">
            <w:pPr>
              <w:jc w:val="center"/>
              <w:rPr>
                <w:color w:val="000000"/>
                <w:sz w:val="16"/>
                <w:szCs w:val="16"/>
              </w:rPr>
            </w:pPr>
            <w:r>
              <w:rPr>
                <w:sz w:val="16"/>
                <w:szCs w:val="16"/>
              </w:rPr>
              <w:t>2</w:t>
            </w:r>
          </w:p>
        </w:tc>
        <w:tc>
          <w:tcPr>
            <w:tcW w:w="993" w:type="dxa"/>
          </w:tcPr>
          <w:p w14:paraId="0E1F952E" w14:textId="10BB30B9" w:rsidR="00500DED" w:rsidRDefault="00500DED" w:rsidP="00500DED">
            <w:pPr>
              <w:jc w:val="center"/>
              <w:rPr>
                <w:color w:val="000000"/>
                <w:sz w:val="16"/>
                <w:szCs w:val="16"/>
              </w:rPr>
            </w:pPr>
            <w:r w:rsidRPr="00AC7AAE">
              <w:rPr>
                <w:sz w:val="16"/>
                <w:szCs w:val="16"/>
              </w:rPr>
              <w:t>87</w:t>
            </w:r>
            <w:r w:rsidRPr="00AC7AAE">
              <w:rPr>
                <w:sz w:val="16"/>
                <w:szCs w:val="16"/>
                <w:vertAlign w:val="superscript"/>
              </w:rPr>
              <w:t>th</w:t>
            </w:r>
            <w:r w:rsidRPr="00AC7AAE">
              <w:rPr>
                <w:sz w:val="16"/>
                <w:szCs w:val="16"/>
              </w:rPr>
              <w:t xml:space="preserve"> meeting</w:t>
            </w:r>
          </w:p>
        </w:tc>
        <w:tc>
          <w:tcPr>
            <w:tcW w:w="992" w:type="dxa"/>
            <w:shd w:val="clear" w:color="auto" w:fill="auto"/>
            <w:noWrap/>
          </w:tcPr>
          <w:p w14:paraId="6CAABC55" w14:textId="77777777" w:rsidR="00500DED" w:rsidRDefault="00500DED" w:rsidP="00500DED">
            <w:pPr>
              <w:jc w:val="left"/>
              <w:rPr>
                <w:sz w:val="20"/>
                <w:szCs w:val="20"/>
              </w:rPr>
            </w:pPr>
          </w:p>
        </w:tc>
      </w:tr>
      <w:tr w:rsidR="00500DED" w:rsidRPr="00167C5C" w14:paraId="1E8ED33D" w14:textId="77777777" w:rsidTr="004D2203">
        <w:trPr>
          <w:cantSplit/>
          <w:trHeight w:val="181"/>
        </w:trPr>
        <w:tc>
          <w:tcPr>
            <w:tcW w:w="1838" w:type="dxa"/>
            <w:shd w:val="clear" w:color="auto" w:fill="auto"/>
            <w:noWrap/>
          </w:tcPr>
          <w:p w14:paraId="64F5C2F8" w14:textId="047C5742" w:rsidR="00500DED" w:rsidRDefault="00500DED" w:rsidP="00500DED">
            <w:pPr>
              <w:jc w:val="left"/>
              <w:rPr>
                <w:color w:val="000000"/>
                <w:sz w:val="16"/>
                <w:szCs w:val="16"/>
              </w:rPr>
            </w:pPr>
            <w:r>
              <w:rPr>
                <w:sz w:val="16"/>
                <w:szCs w:val="16"/>
              </w:rPr>
              <w:t>SOA/PHA/71/INV/05</w:t>
            </w:r>
          </w:p>
        </w:tc>
        <w:tc>
          <w:tcPr>
            <w:tcW w:w="2977" w:type="dxa"/>
            <w:shd w:val="clear" w:color="auto" w:fill="auto"/>
            <w:vAlign w:val="bottom"/>
          </w:tcPr>
          <w:p w14:paraId="43458221" w14:textId="4477BB07" w:rsidR="00500DED" w:rsidRDefault="00500DED" w:rsidP="00DF0A2D">
            <w:pPr>
              <w:rPr>
                <w:color w:val="000000"/>
                <w:sz w:val="16"/>
                <w:szCs w:val="16"/>
              </w:rPr>
            </w:pPr>
            <w:r>
              <w:rPr>
                <w:sz w:val="16"/>
                <w:szCs w:val="16"/>
              </w:rPr>
              <w:t>HCFC phase-out management plan (stage I, second tranche) (polyurethane foam sector plan)</w:t>
            </w:r>
          </w:p>
        </w:tc>
        <w:tc>
          <w:tcPr>
            <w:tcW w:w="992" w:type="dxa"/>
            <w:shd w:val="clear" w:color="auto" w:fill="auto"/>
            <w:noWrap/>
          </w:tcPr>
          <w:p w14:paraId="5C9E0441" w14:textId="2FD04B50" w:rsidR="00500DED" w:rsidRDefault="00500DED" w:rsidP="00500DED">
            <w:pPr>
              <w:jc w:val="center"/>
              <w:rPr>
                <w:color w:val="000000"/>
                <w:sz w:val="16"/>
                <w:szCs w:val="16"/>
              </w:rPr>
            </w:pPr>
            <w:r>
              <w:rPr>
                <w:sz w:val="16"/>
                <w:szCs w:val="16"/>
              </w:rPr>
              <w:t>Dec-19</w:t>
            </w:r>
          </w:p>
        </w:tc>
        <w:tc>
          <w:tcPr>
            <w:tcW w:w="1134" w:type="dxa"/>
            <w:shd w:val="clear" w:color="auto" w:fill="auto"/>
            <w:noWrap/>
          </w:tcPr>
          <w:p w14:paraId="35160A68" w14:textId="7E369CB4" w:rsidR="00500DED" w:rsidRDefault="00500DED" w:rsidP="00500DED">
            <w:pPr>
              <w:jc w:val="right"/>
              <w:rPr>
                <w:color w:val="000000"/>
                <w:sz w:val="16"/>
                <w:szCs w:val="16"/>
              </w:rPr>
            </w:pPr>
            <w:r>
              <w:rPr>
                <w:sz w:val="16"/>
                <w:szCs w:val="16"/>
              </w:rPr>
              <w:t>2,042,620</w:t>
            </w:r>
          </w:p>
        </w:tc>
        <w:tc>
          <w:tcPr>
            <w:tcW w:w="992" w:type="dxa"/>
          </w:tcPr>
          <w:p w14:paraId="2999F4A0" w14:textId="4901B2F4" w:rsidR="00500DED" w:rsidRDefault="00500DED" w:rsidP="00500DED">
            <w:pPr>
              <w:jc w:val="right"/>
              <w:rPr>
                <w:color w:val="000000"/>
                <w:sz w:val="16"/>
                <w:szCs w:val="16"/>
              </w:rPr>
            </w:pPr>
            <w:r>
              <w:rPr>
                <w:sz w:val="16"/>
                <w:szCs w:val="16"/>
              </w:rPr>
              <w:t>2,035,702</w:t>
            </w:r>
          </w:p>
        </w:tc>
        <w:tc>
          <w:tcPr>
            <w:tcW w:w="993" w:type="dxa"/>
            <w:shd w:val="clear" w:color="auto" w:fill="auto"/>
            <w:noWrap/>
          </w:tcPr>
          <w:p w14:paraId="124A647C" w14:textId="29ABE78B" w:rsidR="00500DED" w:rsidRPr="005C6C1B" w:rsidRDefault="00500DED" w:rsidP="00500DED">
            <w:pPr>
              <w:jc w:val="right"/>
              <w:rPr>
                <w:color w:val="000000"/>
                <w:sz w:val="16"/>
                <w:szCs w:val="16"/>
              </w:rPr>
            </w:pPr>
            <w:r>
              <w:rPr>
                <w:sz w:val="16"/>
                <w:szCs w:val="16"/>
              </w:rPr>
              <w:t>6,918</w:t>
            </w:r>
          </w:p>
        </w:tc>
        <w:tc>
          <w:tcPr>
            <w:tcW w:w="1134" w:type="dxa"/>
            <w:shd w:val="clear" w:color="auto" w:fill="auto"/>
            <w:noWrap/>
          </w:tcPr>
          <w:p w14:paraId="4AFDB207" w14:textId="77777777" w:rsidR="00500DED" w:rsidRPr="005C6C1B" w:rsidRDefault="00500DED" w:rsidP="00500DED">
            <w:pPr>
              <w:jc w:val="right"/>
              <w:rPr>
                <w:sz w:val="17"/>
                <w:szCs w:val="17"/>
                <w:lang w:val="en-CA"/>
              </w:rPr>
            </w:pPr>
          </w:p>
        </w:tc>
        <w:tc>
          <w:tcPr>
            <w:tcW w:w="1275" w:type="dxa"/>
          </w:tcPr>
          <w:p w14:paraId="01A38D3D" w14:textId="29028847" w:rsidR="00500DED" w:rsidRPr="005C6C1B" w:rsidRDefault="00500DED" w:rsidP="00500DED">
            <w:pPr>
              <w:jc w:val="right"/>
              <w:rPr>
                <w:color w:val="000000"/>
                <w:sz w:val="16"/>
                <w:szCs w:val="16"/>
              </w:rPr>
            </w:pPr>
            <w:r>
              <w:rPr>
                <w:sz w:val="16"/>
                <w:szCs w:val="16"/>
              </w:rPr>
              <w:t>484</w:t>
            </w:r>
          </w:p>
        </w:tc>
        <w:tc>
          <w:tcPr>
            <w:tcW w:w="1134" w:type="dxa"/>
            <w:shd w:val="clear" w:color="auto" w:fill="auto"/>
            <w:noWrap/>
          </w:tcPr>
          <w:p w14:paraId="7A6E16B4" w14:textId="7E1A69CF" w:rsidR="00500DED" w:rsidRDefault="00500DED" w:rsidP="00500DED">
            <w:pPr>
              <w:jc w:val="center"/>
              <w:rPr>
                <w:color w:val="000000"/>
                <w:sz w:val="16"/>
                <w:szCs w:val="16"/>
              </w:rPr>
            </w:pPr>
            <w:r>
              <w:rPr>
                <w:sz w:val="16"/>
                <w:szCs w:val="16"/>
              </w:rPr>
              <w:t>2</w:t>
            </w:r>
          </w:p>
        </w:tc>
        <w:tc>
          <w:tcPr>
            <w:tcW w:w="993" w:type="dxa"/>
          </w:tcPr>
          <w:p w14:paraId="6C69E469" w14:textId="1FDF24E2" w:rsidR="00500DED" w:rsidRDefault="00500DED" w:rsidP="00500DED">
            <w:pPr>
              <w:jc w:val="center"/>
              <w:rPr>
                <w:color w:val="000000"/>
                <w:sz w:val="16"/>
                <w:szCs w:val="16"/>
              </w:rPr>
            </w:pPr>
            <w:r w:rsidRPr="00AC7AAE">
              <w:rPr>
                <w:sz w:val="16"/>
                <w:szCs w:val="16"/>
              </w:rPr>
              <w:t>87</w:t>
            </w:r>
            <w:r w:rsidRPr="00AC7AAE">
              <w:rPr>
                <w:sz w:val="16"/>
                <w:szCs w:val="16"/>
                <w:vertAlign w:val="superscript"/>
              </w:rPr>
              <w:t>th</w:t>
            </w:r>
            <w:r w:rsidRPr="00AC7AAE">
              <w:rPr>
                <w:sz w:val="16"/>
                <w:szCs w:val="16"/>
              </w:rPr>
              <w:t xml:space="preserve"> meeting</w:t>
            </w:r>
          </w:p>
        </w:tc>
        <w:tc>
          <w:tcPr>
            <w:tcW w:w="992" w:type="dxa"/>
            <w:shd w:val="clear" w:color="auto" w:fill="auto"/>
            <w:noWrap/>
          </w:tcPr>
          <w:p w14:paraId="356C809D" w14:textId="77777777" w:rsidR="00500DED" w:rsidRDefault="00500DED" w:rsidP="00500DED">
            <w:pPr>
              <w:jc w:val="left"/>
              <w:rPr>
                <w:sz w:val="20"/>
                <w:szCs w:val="20"/>
              </w:rPr>
            </w:pPr>
          </w:p>
        </w:tc>
      </w:tr>
      <w:tr w:rsidR="00500DED" w:rsidRPr="00167C5C" w14:paraId="3FE5C540" w14:textId="77777777" w:rsidTr="004D2203">
        <w:trPr>
          <w:cantSplit/>
          <w:trHeight w:val="181"/>
        </w:trPr>
        <w:tc>
          <w:tcPr>
            <w:tcW w:w="1838" w:type="dxa"/>
            <w:shd w:val="clear" w:color="auto" w:fill="auto"/>
            <w:noWrap/>
          </w:tcPr>
          <w:p w14:paraId="684A9A95" w14:textId="312C3C58" w:rsidR="00500DED" w:rsidRDefault="00500DED" w:rsidP="00500DED">
            <w:pPr>
              <w:jc w:val="left"/>
              <w:rPr>
                <w:color w:val="000000"/>
                <w:sz w:val="16"/>
                <w:szCs w:val="16"/>
              </w:rPr>
            </w:pPr>
            <w:r>
              <w:rPr>
                <w:sz w:val="16"/>
                <w:szCs w:val="16"/>
              </w:rPr>
              <w:t>SUD/PHA/80/INV/42</w:t>
            </w:r>
          </w:p>
        </w:tc>
        <w:tc>
          <w:tcPr>
            <w:tcW w:w="2977" w:type="dxa"/>
            <w:shd w:val="clear" w:color="auto" w:fill="auto"/>
            <w:vAlign w:val="bottom"/>
          </w:tcPr>
          <w:p w14:paraId="111934A7" w14:textId="404ED11D" w:rsidR="00500DED" w:rsidRDefault="00500DED" w:rsidP="00DF0A2D">
            <w:pPr>
              <w:rPr>
                <w:color w:val="000000"/>
                <w:sz w:val="16"/>
                <w:szCs w:val="16"/>
              </w:rPr>
            </w:pPr>
            <w:r>
              <w:rPr>
                <w:sz w:val="16"/>
                <w:szCs w:val="16"/>
              </w:rPr>
              <w:t>HCFC phase-out management plan (stage I, third tranche) (refrigeration servicing sector)</w:t>
            </w:r>
          </w:p>
        </w:tc>
        <w:tc>
          <w:tcPr>
            <w:tcW w:w="992" w:type="dxa"/>
            <w:shd w:val="clear" w:color="auto" w:fill="auto"/>
            <w:noWrap/>
          </w:tcPr>
          <w:p w14:paraId="0F059B13" w14:textId="64E61A65" w:rsidR="00500DED" w:rsidRDefault="00500DED" w:rsidP="00500DED">
            <w:pPr>
              <w:jc w:val="center"/>
              <w:rPr>
                <w:color w:val="000000"/>
                <w:sz w:val="16"/>
                <w:szCs w:val="16"/>
              </w:rPr>
            </w:pPr>
            <w:r>
              <w:rPr>
                <w:sz w:val="16"/>
                <w:szCs w:val="16"/>
              </w:rPr>
              <w:t>Dec-19</w:t>
            </w:r>
          </w:p>
        </w:tc>
        <w:tc>
          <w:tcPr>
            <w:tcW w:w="1134" w:type="dxa"/>
            <w:shd w:val="clear" w:color="auto" w:fill="auto"/>
            <w:noWrap/>
          </w:tcPr>
          <w:p w14:paraId="651AE86A" w14:textId="102695C9" w:rsidR="00500DED" w:rsidRDefault="00500DED" w:rsidP="00500DED">
            <w:pPr>
              <w:jc w:val="right"/>
              <w:rPr>
                <w:color w:val="000000"/>
                <w:sz w:val="16"/>
                <w:szCs w:val="16"/>
              </w:rPr>
            </w:pPr>
            <w:r>
              <w:rPr>
                <w:sz w:val="16"/>
                <w:szCs w:val="16"/>
              </w:rPr>
              <w:t>40,000</w:t>
            </w:r>
          </w:p>
        </w:tc>
        <w:tc>
          <w:tcPr>
            <w:tcW w:w="992" w:type="dxa"/>
          </w:tcPr>
          <w:p w14:paraId="54531368" w14:textId="613B1813" w:rsidR="00500DED" w:rsidRDefault="00500DED" w:rsidP="00500DED">
            <w:pPr>
              <w:jc w:val="right"/>
              <w:rPr>
                <w:color w:val="000000"/>
                <w:sz w:val="16"/>
                <w:szCs w:val="16"/>
              </w:rPr>
            </w:pPr>
            <w:r>
              <w:rPr>
                <w:sz w:val="16"/>
                <w:szCs w:val="16"/>
              </w:rPr>
              <w:t>39,846</w:t>
            </w:r>
          </w:p>
        </w:tc>
        <w:tc>
          <w:tcPr>
            <w:tcW w:w="993" w:type="dxa"/>
            <w:shd w:val="clear" w:color="auto" w:fill="auto"/>
            <w:noWrap/>
          </w:tcPr>
          <w:p w14:paraId="121C6203" w14:textId="42DE97D6" w:rsidR="00500DED" w:rsidRPr="005C6C1B" w:rsidRDefault="00500DED" w:rsidP="00500DED">
            <w:pPr>
              <w:jc w:val="right"/>
              <w:rPr>
                <w:color w:val="000000"/>
                <w:sz w:val="16"/>
                <w:szCs w:val="16"/>
              </w:rPr>
            </w:pPr>
            <w:r>
              <w:rPr>
                <w:sz w:val="16"/>
                <w:szCs w:val="16"/>
              </w:rPr>
              <w:t>154</w:t>
            </w:r>
          </w:p>
        </w:tc>
        <w:tc>
          <w:tcPr>
            <w:tcW w:w="1134" w:type="dxa"/>
            <w:shd w:val="clear" w:color="auto" w:fill="auto"/>
            <w:noWrap/>
          </w:tcPr>
          <w:p w14:paraId="65E8CFC6" w14:textId="77777777" w:rsidR="00500DED" w:rsidRPr="005C6C1B" w:rsidRDefault="00500DED" w:rsidP="00500DED">
            <w:pPr>
              <w:jc w:val="right"/>
              <w:rPr>
                <w:sz w:val="17"/>
                <w:szCs w:val="17"/>
                <w:lang w:val="en-CA"/>
              </w:rPr>
            </w:pPr>
          </w:p>
        </w:tc>
        <w:tc>
          <w:tcPr>
            <w:tcW w:w="1275" w:type="dxa"/>
          </w:tcPr>
          <w:p w14:paraId="2F77D219" w14:textId="6132D871" w:rsidR="00500DED" w:rsidRPr="005C6C1B" w:rsidRDefault="00500DED" w:rsidP="00500DED">
            <w:pPr>
              <w:jc w:val="right"/>
              <w:rPr>
                <w:color w:val="000000"/>
                <w:sz w:val="16"/>
                <w:szCs w:val="16"/>
              </w:rPr>
            </w:pPr>
            <w:r>
              <w:rPr>
                <w:sz w:val="16"/>
                <w:szCs w:val="16"/>
              </w:rPr>
              <w:t>11</w:t>
            </w:r>
          </w:p>
        </w:tc>
        <w:tc>
          <w:tcPr>
            <w:tcW w:w="1134" w:type="dxa"/>
            <w:shd w:val="clear" w:color="auto" w:fill="auto"/>
            <w:noWrap/>
          </w:tcPr>
          <w:p w14:paraId="22C3C387" w14:textId="565A3890" w:rsidR="00500DED" w:rsidRDefault="00500DED" w:rsidP="00500DED">
            <w:pPr>
              <w:jc w:val="center"/>
              <w:rPr>
                <w:color w:val="000000"/>
                <w:sz w:val="16"/>
                <w:szCs w:val="16"/>
              </w:rPr>
            </w:pPr>
            <w:r>
              <w:rPr>
                <w:sz w:val="16"/>
                <w:szCs w:val="16"/>
              </w:rPr>
              <w:t>2</w:t>
            </w:r>
          </w:p>
        </w:tc>
        <w:tc>
          <w:tcPr>
            <w:tcW w:w="993" w:type="dxa"/>
          </w:tcPr>
          <w:p w14:paraId="4B30DF98" w14:textId="0893BFD1" w:rsidR="00500DED" w:rsidRDefault="00500DED" w:rsidP="00500DED">
            <w:pPr>
              <w:jc w:val="center"/>
              <w:rPr>
                <w:color w:val="000000"/>
                <w:sz w:val="16"/>
                <w:szCs w:val="16"/>
              </w:rPr>
            </w:pPr>
            <w:r w:rsidRPr="00AC7AAE">
              <w:rPr>
                <w:sz w:val="16"/>
                <w:szCs w:val="16"/>
              </w:rPr>
              <w:t>87</w:t>
            </w:r>
            <w:r w:rsidRPr="00AC7AAE">
              <w:rPr>
                <w:sz w:val="16"/>
                <w:szCs w:val="16"/>
                <w:vertAlign w:val="superscript"/>
              </w:rPr>
              <w:t>th</w:t>
            </w:r>
            <w:r w:rsidRPr="00AC7AAE">
              <w:rPr>
                <w:sz w:val="16"/>
                <w:szCs w:val="16"/>
              </w:rPr>
              <w:t xml:space="preserve"> meeting</w:t>
            </w:r>
          </w:p>
        </w:tc>
        <w:tc>
          <w:tcPr>
            <w:tcW w:w="992" w:type="dxa"/>
            <w:shd w:val="clear" w:color="auto" w:fill="auto"/>
            <w:noWrap/>
          </w:tcPr>
          <w:p w14:paraId="2CFEA3FC" w14:textId="77777777" w:rsidR="00500DED" w:rsidRDefault="00500DED" w:rsidP="00500DED">
            <w:pPr>
              <w:jc w:val="left"/>
              <w:rPr>
                <w:sz w:val="20"/>
                <w:szCs w:val="20"/>
              </w:rPr>
            </w:pPr>
          </w:p>
        </w:tc>
      </w:tr>
      <w:tr w:rsidR="00500DED" w:rsidRPr="00167C5C" w14:paraId="16AE4C89" w14:textId="77777777" w:rsidTr="004D2203">
        <w:trPr>
          <w:cantSplit/>
          <w:trHeight w:val="181"/>
        </w:trPr>
        <w:tc>
          <w:tcPr>
            <w:tcW w:w="1838" w:type="dxa"/>
            <w:shd w:val="clear" w:color="auto" w:fill="auto"/>
            <w:noWrap/>
          </w:tcPr>
          <w:p w14:paraId="6CCD05C2" w14:textId="0913CCBF" w:rsidR="00500DED" w:rsidRDefault="00500DED" w:rsidP="00500DED">
            <w:pPr>
              <w:jc w:val="left"/>
              <w:rPr>
                <w:color w:val="000000"/>
                <w:sz w:val="16"/>
                <w:szCs w:val="16"/>
              </w:rPr>
            </w:pPr>
            <w:r>
              <w:rPr>
                <w:sz w:val="16"/>
                <w:szCs w:val="16"/>
              </w:rPr>
              <w:t>TUN/FOA/77/PRP/72</w:t>
            </w:r>
          </w:p>
        </w:tc>
        <w:tc>
          <w:tcPr>
            <w:tcW w:w="2977" w:type="dxa"/>
            <w:shd w:val="clear" w:color="auto" w:fill="auto"/>
            <w:vAlign w:val="bottom"/>
          </w:tcPr>
          <w:p w14:paraId="1062D7B2" w14:textId="2AB909A6" w:rsidR="00500DED" w:rsidRDefault="00500DED" w:rsidP="00DF0A2D">
            <w:pPr>
              <w:rPr>
                <w:color w:val="000000"/>
                <w:sz w:val="16"/>
                <w:szCs w:val="16"/>
              </w:rPr>
            </w:pPr>
            <w:r>
              <w:rPr>
                <w:sz w:val="16"/>
                <w:szCs w:val="16"/>
              </w:rPr>
              <w:t>Preparation for HCFC phase-out investment activities (stage II) (polyurethane foam sector)</w:t>
            </w:r>
          </w:p>
        </w:tc>
        <w:tc>
          <w:tcPr>
            <w:tcW w:w="992" w:type="dxa"/>
            <w:shd w:val="clear" w:color="auto" w:fill="auto"/>
            <w:noWrap/>
          </w:tcPr>
          <w:p w14:paraId="3AF970A7" w14:textId="6A8F88D4" w:rsidR="00500DED" w:rsidRDefault="00500DED" w:rsidP="00500DED">
            <w:pPr>
              <w:jc w:val="center"/>
              <w:rPr>
                <w:color w:val="000000"/>
                <w:sz w:val="16"/>
                <w:szCs w:val="16"/>
              </w:rPr>
            </w:pPr>
            <w:r>
              <w:rPr>
                <w:sz w:val="16"/>
                <w:szCs w:val="16"/>
              </w:rPr>
              <w:t>Dec-19</w:t>
            </w:r>
          </w:p>
        </w:tc>
        <w:tc>
          <w:tcPr>
            <w:tcW w:w="1134" w:type="dxa"/>
            <w:shd w:val="clear" w:color="auto" w:fill="auto"/>
            <w:noWrap/>
          </w:tcPr>
          <w:p w14:paraId="0E6377DC" w14:textId="334D052E" w:rsidR="00500DED" w:rsidRDefault="00500DED" w:rsidP="00500DED">
            <w:pPr>
              <w:jc w:val="right"/>
              <w:rPr>
                <w:color w:val="000000"/>
                <w:sz w:val="16"/>
                <w:szCs w:val="16"/>
              </w:rPr>
            </w:pPr>
            <w:r>
              <w:rPr>
                <w:sz w:val="16"/>
                <w:szCs w:val="16"/>
              </w:rPr>
              <w:t>60,000</w:t>
            </w:r>
          </w:p>
        </w:tc>
        <w:tc>
          <w:tcPr>
            <w:tcW w:w="992" w:type="dxa"/>
          </w:tcPr>
          <w:p w14:paraId="18F9E773" w14:textId="33177E26" w:rsidR="00500DED" w:rsidRDefault="00500DED" w:rsidP="00500DED">
            <w:pPr>
              <w:jc w:val="right"/>
              <w:rPr>
                <w:color w:val="000000"/>
                <w:sz w:val="16"/>
                <w:szCs w:val="16"/>
              </w:rPr>
            </w:pPr>
            <w:r>
              <w:rPr>
                <w:sz w:val="16"/>
                <w:szCs w:val="16"/>
              </w:rPr>
              <w:t>26,257</w:t>
            </w:r>
          </w:p>
        </w:tc>
        <w:tc>
          <w:tcPr>
            <w:tcW w:w="993" w:type="dxa"/>
            <w:shd w:val="clear" w:color="auto" w:fill="auto"/>
            <w:noWrap/>
          </w:tcPr>
          <w:p w14:paraId="4630E6EA" w14:textId="7073CC7F" w:rsidR="00500DED" w:rsidRPr="005C6C1B" w:rsidRDefault="00500DED" w:rsidP="00500DED">
            <w:pPr>
              <w:jc w:val="right"/>
              <w:rPr>
                <w:color w:val="000000"/>
                <w:sz w:val="16"/>
                <w:szCs w:val="16"/>
              </w:rPr>
            </w:pPr>
            <w:r>
              <w:rPr>
                <w:sz w:val="16"/>
                <w:szCs w:val="16"/>
              </w:rPr>
              <w:t>33,743</w:t>
            </w:r>
          </w:p>
        </w:tc>
        <w:tc>
          <w:tcPr>
            <w:tcW w:w="1134" w:type="dxa"/>
            <w:shd w:val="clear" w:color="auto" w:fill="auto"/>
            <w:noWrap/>
          </w:tcPr>
          <w:p w14:paraId="5D178B6D" w14:textId="77777777" w:rsidR="00500DED" w:rsidRPr="005C6C1B" w:rsidRDefault="00500DED" w:rsidP="00500DED">
            <w:pPr>
              <w:jc w:val="right"/>
              <w:rPr>
                <w:sz w:val="17"/>
                <w:szCs w:val="17"/>
                <w:lang w:val="en-CA"/>
              </w:rPr>
            </w:pPr>
          </w:p>
        </w:tc>
        <w:tc>
          <w:tcPr>
            <w:tcW w:w="1275" w:type="dxa"/>
          </w:tcPr>
          <w:p w14:paraId="6B4CCE6E" w14:textId="76A66048" w:rsidR="00500DED" w:rsidRPr="005C6C1B" w:rsidRDefault="00500DED" w:rsidP="00500DED">
            <w:pPr>
              <w:jc w:val="right"/>
              <w:rPr>
                <w:color w:val="000000"/>
                <w:sz w:val="16"/>
                <w:szCs w:val="16"/>
              </w:rPr>
            </w:pPr>
            <w:r>
              <w:rPr>
                <w:sz w:val="16"/>
                <w:szCs w:val="16"/>
              </w:rPr>
              <w:t>2,362</w:t>
            </w:r>
          </w:p>
        </w:tc>
        <w:tc>
          <w:tcPr>
            <w:tcW w:w="1134" w:type="dxa"/>
            <w:shd w:val="clear" w:color="auto" w:fill="auto"/>
            <w:noWrap/>
          </w:tcPr>
          <w:p w14:paraId="7C983922" w14:textId="5E38CAA5" w:rsidR="00500DED" w:rsidRDefault="00500DED" w:rsidP="00500DED">
            <w:pPr>
              <w:jc w:val="center"/>
              <w:rPr>
                <w:color w:val="000000"/>
                <w:sz w:val="16"/>
                <w:szCs w:val="16"/>
              </w:rPr>
            </w:pPr>
            <w:r>
              <w:rPr>
                <w:sz w:val="16"/>
                <w:szCs w:val="16"/>
              </w:rPr>
              <w:t>4</w:t>
            </w:r>
          </w:p>
        </w:tc>
        <w:tc>
          <w:tcPr>
            <w:tcW w:w="993" w:type="dxa"/>
          </w:tcPr>
          <w:p w14:paraId="76D4D232" w14:textId="518BE3BB" w:rsidR="00500DED" w:rsidRDefault="00500DED" w:rsidP="00500DED">
            <w:pPr>
              <w:jc w:val="center"/>
              <w:rPr>
                <w:color w:val="000000"/>
                <w:sz w:val="16"/>
                <w:szCs w:val="16"/>
              </w:rPr>
            </w:pPr>
            <w:r w:rsidRPr="00AC7AAE">
              <w:rPr>
                <w:sz w:val="16"/>
                <w:szCs w:val="16"/>
              </w:rPr>
              <w:t>87</w:t>
            </w:r>
            <w:r w:rsidRPr="00AC7AAE">
              <w:rPr>
                <w:sz w:val="16"/>
                <w:szCs w:val="16"/>
                <w:vertAlign w:val="superscript"/>
              </w:rPr>
              <w:t>th</w:t>
            </w:r>
            <w:r w:rsidRPr="00AC7AAE">
              <w:rPr>
                <w:sz w:val="16"/>
                <w:szCs w:val="16"/>
              </w:rPr>
              <w:t xml:space="preserve"> meeting</w:t>
            </w:r>
          </w:p>
        </w:tc>
        <w:tc>
          <w:tcPr>
            <w:tcW w:w="992" w:type="dxa"/>
            <w:shd w:val="clear" w:color="auto" w:fill="auto"/>
            <w:noWrap/>
          </w:tcPr>
          <w:p w14:paraId="5D90CA50" w14:textId="77777777" w:rsidR="00500DED" w:rsidRDefault="00500DED" w:rsidP="00500DED">
            <w:pPr>
              <w:jc w:val="left"/>
              <w:rPr>
                <w:sz w:val="20"/>
                <w:szCs w:val="20"/>
              </w:rPr>
            </w:pPr>
          </w:p>
        </w:tc>
      </w:tr>
      <w:tr w:rsidR="00500DED" w:rsidRPr="00167C5C" w14:paraId="4FE9E79D" w14:textId="77777777" w:rsidTr="004D2203">
        <w:trPr>
          <w:cantSplit/>
          <w:trHeight w:val="181"/>
        </w:trPr>
        <w:tc>
          <w:tcPr>
            <w:tcW w:w="1838" w:type="dxa"/>
            <w:shd w:val="clear" w:color="auto" w:fill="auto"/>
            <w:noWrap/>
          </w:tcPr>
          <w:p w14:paraId="37BAE5B5" w14:textId="57A26785" w:rsidR="00500DED" w:rsidRDefault="00500DED" w:rsidP="00500DED">
            <w:pPr>
              <w:jc w:val="left"/>
              <w:rPr>
                <w:color w:val="000000"/>
                <w:sz w:val="16"/>
                <w:szCs w:val="16"/>
              </w:rPr>
            </w:pPr>
            <w:r>
              <w:rPr>
                <w:sz w:val="16"/>
                <w:szCs w:val="16"/>
              </w:rPr>
              <w:t>TUN/PHA/72/INV/58</w:t>
            </w:r>
          </w:p>
        </w:tc>
        <w:tc>
          <w:tcPr>
            <w:tcW w:w="2977" w:type="dxa"/>
            <w:shd w:val="clear" w:color="auto" w:fill="auto"/>
            <w:vAlign w:val="bottom"/>
          </w:tcPr>
          <w:p w14:paraId="180B249A" w14:textId="17B3DD0E" w:rsidR="00500DED" w:rsidRDefault="00500DED" w:rsidP="00DF0A2D">
            <w:pPr>
              <w:rPr>
                <w:color w:val="000000"/>
                <w:sz w:val="16"/>
                <w:szCs w:val="16"/>
              </w:rPr>
            </w:pPr>
            <w:r>
              <w:rPr>
                <w:sz w:val="16"/>
                <w:szCs w:val="16"/>
              </w:rPr>
              <w:t>HCFC phase-out management plan (stage I, first tranche) (solvent sector plan)</w:t>
            </w:r>
          </w:p>
        </w:tc>
        <w:tc>
          <w:tcPr>
            <w:tcW w:w="992" w:type="dxa"/>
            <w:shd w:val="clear" w:color="auto" w:fill="auto"/>
            <w:noWrap/>
          </w:tcPr>
          <w:p w14:paraId="7E87E53C" w14:textId="1F811BB0" w:rsidR="00500DED" w:rsidRDefault="00500DED" w:rsidP="00500DED">
            <w:pPr>
              <w:jc w:val="center"/>
              <w:rPr>
                <w:color w:val="000000"/>
                <w:sz w:val="16"/>
                <w:szCs w:val="16"/>
              </w:rPr>
            </w:pPr>
            <w:r>
              <w:rPr>
                <w:sz w:val="16"/>
                <w:szCs w:val="16"/>
              </w:rPr>
              <w:t>Dec-19</w:t>
            </w:r>
          </w:p>
        </w:tc>
        <w:tc>
          <w:tcPr>
            <w:tcW w:w="1134" w:type="dxa"/>
            <w:shd w:val="clear" w:color="auto" w:fill="auto"/>
            <w:noWrap/>
          </w:tcPr>
          <w:p w14:paraId="3E721EF7" w14:textId="2CCC824A" w:rsidR="00500DED" w:rsidRDefault="00500DED" w:rsidP="00500DED">
            <w:pPr>
              <w:jc w:val="right"/>
              <w:rPr>
                <w:color w:val="000000"/>
                <w:sz w:val="16"/>
                <w:szCs w:val="16"/>
              </w:rPr>
            </w:pPr>
            <w:r>
              <w:rPr>
                <w:sz w:val="16"/>
                <w:szCs w:val="16"/>
              </w:rPr>
              <w:t>231,920</w:t>
            </w:r>
          </w:p>
        </w:tc>
        <w:tc>
          <w:tcPr>
            <w:tcW w:w="992" w:type="dxa"/>
          </w:tcPr>
          <w:p w14:paraId="3B1AC06C" w14:textId="274F4B34" w:rsidR="00500DED" w:rsidRDefault="00500DED" w:rsidP="00500DED">
            <w:pPr>
              <w:jc w:val="right"/>
              <w:rPr>
                <w:color w:val="000000"/>
                <w:sz w:val="16"/>
                <w:szCs w:val="16"/>
              </w:rPr>
            </w:pPr>
            <w:r>
              <w:rPr>
                <w:sz w:val="16"/>
                <w:szCs w:val="16"/>
              </w:rPr>
              <w:t>222,455</w:t>
            </w:r>
          </w:p>
        </w:tc>
        <w:tc>
          <w:tcPr>
            <w:tcW w:w="993" w:type="dxa"/>
            <w:shd w:val="clear" w:color="auto" w:fill="auto"/>
            <w:noWrap/>
          </w:tcPr>
          <w:p w14:paraId="0C54CF25" w14:textId="25792996" w:rsidR="00500DED" w:rsidRPr="005C6C1B" w:rsidRDefault="00500DED" w:rsidP="00500DED">
            <w:pPr>
              <w:jc w:val="right"/>
              <w:rPr>
                <w:color w:val="000000"/>
                <w:sz w:val="16"/>
                <w:szCs w:val="16"/>
              </w:rPr>
            </w:pPr>
            <w:r>
              <w:rPr>
                <w:sz w:val="16"/>
                <w:szCs w:val="16"/>
              </w:rPr>
              <w:t>9,465</w:t>
            </w:r>
          </w:p>
        </w:tc>
        <w:tc>
          <w:tcPr>
            <w:tcW w:w="1134" w:type="dxa"/>
            <w:shd w:val="clear" w:color="auto" w:fill="auto"/>
            <w:noWrap/>
          </w:tcPr>
          <w:p w14:paraId="2C9B851A" w14:textId="77777777" w:rsidR="00500DED" w:rsidRPr="005C6C1B" w:rsidRDefault="00500DED" w:rsidP="00500DED">
            <w:pPr>
              <w:jc w:val="right"/>
              <w:rPr>
                <w:sz w:val="17"/>
                <w:szCs w:val="17"/>
                <w:lang w:val="en-CA"/>
              </w:rPr>
            </w:pPr>
          </w:p>
        </w:tc>
        <w:tc>
          <w:tcPr>
            <w:tcW w:w="1275" w:type="dxa"/>
          </w:tcPr>
          <w:p w14:paraId="654DF4EF" w14:textId="67C8A64F" w:rsidR="00500DED" w:rsidRPr="005C6C1B" w:rsidRDefault="00500DED" w:rsidP="00500DED">
            <w:pPr>
              <w:jc w:val="right"/>
              <w:rPr>
                <w:color w:val="000000"/>
                <w:sz w:val="16"/>
                <w:szCs w:val="16"/>
              </w:rPr>
            </w:pPr>
            <w:r>
              <w:rPr>
                <w:sz w:val="16"/>
                <w:szCs w:val="16"/>
              </w:rPr>
              <w:t>662</w:t>
            </w:r>
          </w:p>
        </w:tc>
        <w:tc>
          <w:tcPr>
            <w:tcW w:w="1134" w:type="dxa"/>
            <w:shd w:val="clear" w:color="auto" w:fill="auto"/>
            <w:noWrap/>
          </w:tcPr>
          <w:p w14:paraId="7ABA6164" w14:textId="43C31015" w:rsidR="00500DED" w:rsidRDefault="00500DED" w:rsidP="00500DED">
            <w:pPr>
              <w:jc w:val="center"/>
              <w:rPr>
                <w:color w:val="000000"/>
                <w:sz w:val="16"/>
                <w:szCs w:val="16"/>
              </w:rPr>
            </w:pPr>
            <w:r>
              <w:rPr>
                <w:sz w:val="16"/>
                <w:szCs w:val="16"/>
              </w:rPr>
              <w:t>2</w:t>
            </w:r>
          </w:p>
        </w:tc>
        <w:tc>
          <w:tcPr>
            <w:tcW w:w="993" w:type="dxa"/>
          </w:tcPr>
          <w:p w14:paraId="5B374119" w14:textId="353633D8" w:rsidR="00500DED" w:rsidRDefault="00500DED" w:rsidP="00500DED">
            <w:pPr>
              <w:jc w:val="center"/>
              <w:rPr>
                <w:color w:val="000000"/>
                <w:sz w:val="16"/>
                <w:szCs w:val="16"/>
              </w:rPr>
            </w:pPr>
            <w:r w:rsidRPr="00AC7AAE">
              <w:rPr>
                <w:sz w:val="16"/>
                <w:szCs w:val="16"/>
              </w:rPr>
              <w:t>87</w:t>
            </w:r>
            <w:r w:rsidRPr="00AC7AAE">
              <w:rPr>
                <w:sz w:val="16"/>
                <w:szCs w:val="16"/>
                <w:vertAlign w:val="superscript"/>
              </w:rPr>
              <w:t>th</w:t>
            </w:r>
            <w:r w:rsidRPr="00AC7AAE">
              <w:rPr>
                <w:sz w:val="16"/>
                <w:szCs w:val="16"/>
              </w:rPr>
              <w:t xml:space="preserve"> meeting</w:t>
            </w:r>
          </w:p>
        </w:tc>
        <w:tc>
          <w:tcPr>
            <w:tcW w:w="992" w:type="dxa"/>
            <w:shd w:val="clear" w:color="auto" w:fill="auto"/>
            <w:noWrap/>
          </w:tcPr>
          <w:p w14:paraId="71C93B03" w14:textId="77777777" w:rsidR="00500DED" w:rsidRDefault="00500DED" w:rsidP="00500DED">
            <w:pPr>
              <w:jc w:val="left"/>
              <w:rPr>
                <w:sz w:val="20"/>
                <w:szCs w:val="20"/>
              </w:rPr>
            </w:pPr>
          </w:p>
        </w:tc>
      </w:tr>
      <w:tr w:rsidR="00500DED" w:rsidRPr="00167C5C" w14:paraId="629197F6" w14:textId="77777777" w:rsidTr="004D2203">
        <w:trPr>
          <w:cantSplit/>
          <w:trHeight w:val="181"/>
        </w:trPr>
        <w:tc>
          <w:tcPr>
            <w:tcW w:w="1838" w:type="dxa"/>
            <w:shd w:val="clear" w:color="auto" w:fill="auto"/>
            <w:noWrap/>
          </w:tcPr>
          <w:p w14:paraId="5B673FE2" w14:textId="0C6A32A2" w:rsidR="00500DED" w:rsidRDefault="00500DED" w:rsidP="00500DED">
            <w:pPr>
              <w:jc w:val="left"/>
              <w:rPr>
                <w:color w:val="000000"/>
                <w:sz w:val="16"/>
                <w:szCs w:val="16"/>
              </w:rPr>
            </w:pPr>
            <w:r>
              <w:rPr>
                <w:sz w:val="16"/>
                <w:szCs w:val="16"/>
              </w:rPr>
              <w:t>TUR/PHA/75/INV/108</w:t>
            </w:r>
          </w:p>
        </w:tc>
        <w:tc>
          <w:tcPr>
            <w:tcW w:w="2977" w:type="dxa"/>
            <w:shd w:val="clear" w:color="auto" w:fill="auto"/>
            <w:vAlign w:val="bottom"/>
          </w:tcPr>
          <w:p w14:paraId="230AB6BE" w14:textId="6A341AF4" w:rsidR="00500DED" w:rsidRDefault="00500DED" w:rsidP="00DF0A2D">
            <w:pPr>
              <w:rPr>
                <w:color w:val="000000"/>
                <w:sz w:val="16"/>
                <w:szCs w:val="16"/>
              </w:rPr>
            </w:pPr>
            <w:r>
              <w:rPr>
                <w:sz w:val="16"/>
                <w:szCs w:val="16"/>
              </w:rPr>
              <w:t>HCFC phase-out management plan (stage I, second tranche) (technical assistance for small and medium enterprises in the foam sector)</w:t>
            </w:r>
          </w:p>
        </w:tc>
        <w:tc>
          <w:tcPr>
            <w:tcW w:w="992" w:type="dxa"/>
            <w:shd w:val="clear" w:color="auto" w:fill="auto"/>
            <w:noWrap/>
          </w:tcPr>
          <w:p w14:paraId="6D11513E" w14:textId="370FED47" w:rsidR="00500DED" w:rsidRDefault="00500DED" w:rsidP="00500DED">
            <w:pPr>
              <w:jc w:val="center"/>
              <w:rPr>
                <w:color w:val="000000"/>
                <w:sz w:val="16"/>
                <w:szCs w:val="16"/>
              </w:rPr>
            </w:pPr>
            <w:r>
              <w:rPr>
                <w:sz w:val="16"/>
                <w:szCs w:val="16"/>
              </w:rPr>
              <w:t>Dec-19</w:t>
            </w:r>
          </w:p>
        </w:tc>
        <w:tc>
          <w:tcPr>
            <w:tcW w:w="1134" w:type="dxa"/>
            <w:shd w:val="clear" w:color="auto" w:fill="auto"/>
            <w:noWrap/>
          </w:tcPr>
          <w:p w14:paraId="4C669688" w14:textId="3CAF1CC9" w:rsidR="00500DED" w:rsidRDefault="00500DED" w:rsidP="00500DED">
            <w:pPr>
              <w:jc w:val="right"/>
              <w:rPr>
                <w:color w:val="000000"/>
                <w:sz w:val="16"/>
                <w:szCs w:val="16"/>
              </w:rPr>
            </w:pPr>
            <w:r>
              <w:rPr>
                <w:sz w:val="16"/>
                <w:szCs w:val="16"/>
              </w:rPr>
              <w:t>529,450</w:t>
            </w:r>
          </w:p>
        </w:tc>
        <w:tc>
          <w:tcPr>
            <w:tcW w:w="992" w:type="dxa"/>
          </w:tcPr>
          <w:p w14:paraId="16A9C589" w14:textId="2804C3BD" w:rsidR="00500DED" w:rsidRDefault="00500DED" w:rsidP="00500DED">
            <w:pPr>
              <w:jc w:val="right"/>
              <w:rPr>
                <w:color w:val="000000"/>
                <w:sz w:val="16"/>
                <w:szCs w:val="16"/>
              </w:rPr>
            </w:pPr>
            <w:r>
              <w:rPr>
                <w:sz w:val="16"/>
                <w:szCs w:val="16"/>
              </w:rPr>
              <w:t>507,444</w:t>
            </w:r>
          </w:p>
        </w:tc>
        <w:tc>
          <w:tcPr>
            <w:tcW w:w="993" w:type="dxa"/>
            <w:shd w:val="clear" w:color="auto" w:fill="auto"/>
            <w:noWrap/>
          </w:tcPr>
          <w:p w14:paraId="0A0BE25A" w14:textId="343D264D" w:rsidR="00500DED" w:rsidRPr="005C6C1B" w:rsidRDefault="00500DED" w:rsidP="00500DED">
            <w:pPr>
              <w:jc w:val="right"/>
              <w:rPr>
                <w:color w:val="000000"/>
                <w:sz w:val="16"/>
                <w:szCs w:val="16"/>
              </w:rPr>
            </w:pPr>
            <w:r>
              <w:rPr>
                <w:sz w:val="16"/>
                <w:szCs w:val="16"/>
              </w:rPr>
              <w:t>22,006</w:t>
            </w:r>
          </w:p>
        </w:tc>
        <w:tc>
          <w:tcPr>
            <w:tcW w:w="1134" w:type="dxa"/>
            <w:shd w:val="clear" w:color="auto" w:fill="auto"/>
            <w:noWrap/>
          </w:tcPr>
          <w:p w14:paraId="04F75869" w14:textId="77777777" w:rsidR="00500DED" w:rsidRPr="005C6C1B" w:rsidRDefault="00500DED" w:rsidP="00500DED">
            <w:pPr>
              <w:jc w:val="right"/>
              <w:rPr>
                <w:sz w:val="17"/>
                <w:szCs w:val="17"/>
                <w:lang w:val="en-CA"/>
              </w:rPr>
            </w:pPr>
          </w:p>
        </w:tc>
        <w:tc>
          <w:tcPr>
            <w:tcW w:w="1275" w:type="dxa"/>
          </w:tcPr>
          <w:p w14:paraId="20077316" w14:textId="17A12428" w:rsidR="00500DED" w:rsidRPr="005C6C1B" w:rsidRDefault="00500DED" w:rsidP="00500DED">
            <w:pPr>
              <w:jc w:val="right"/>
              <w:rPr>
                <w:color w:val="000000"/>
                <w:sz w:val="16"/>
                <w:szCs w:val="16"/>
              </w:rPr>
            </w:pPr>
            <w:r>
              <w:rPr>
                <w:sz w:val="16"/>
                <w:szCs w:val="16"/>
              </w:rPr>
              <w:t>1,540</w:t>
            </w:r>
          </w:p>
        </w:tc>
        <w:tc>
          <w:tcPr>
            <w:tcW w:w="1134" w:type="dxa"/>
            <w:shd w:val="clear" w:color="auto" w:fill="auto"/>
            <w:noWrap/>
          </w:tcPr>
          <w:p w14:paraId="58D6DCA5" w14:textId="2D4CBDF0" w:rsidR="00500DED" w:rsidRDefault="00500DED" w:rsidP="00500DED">
            <w:pPr>
              <w:jc w:val="center"/>
              <w:rPr>
                <w:color w:val="000000"/>
                <w:sz w:val="16"/>
                <w:szCs w:val="16"/>
              </w:rPr>
            </w:pPr>
            <w:r>
              <w:rPr>
                <w:sz w:val="16"/>
                <w:szCs w:val="16"/>
              </w:rPr>
              <w:t>2</w:t>
            </w:r>
          </w:p>
        </w:tc>
        <w:tc>
          <w:tcPr>
            <w:tcW w:w="993" w:type="dxa"/>
          </w:tcPr>
          <w:p w14:paraId="45DB94FC" w14:textId="06702961" w:rsidR="00500DED" w:rsidRDefault="00500DED" w:rsidP="00500DED">
            <w:pPr>
              <w:jc w:val="center"/>
              <w:rPr>
                <w:color w:val="000000"/>
                <w:sz w:val="16"/>
                <w:szCs w:val="16"/>
              </w:rPr>
            </w:pPr>
            <w:r w:rsidRPr="00AC7AAE">
              <w:rPr>
                <w:sz w:val="16"/>
                <w:szCs w:val="16"/>
              </w:rPr>
              <w:t>87</w:t>
            </w:r>
            <w:r w:rsidRPr="00AC7AAE">
              <w:rPr>
                <w:sz w:val="16"/>
                <w:szCs w:val="16"/>
                <w:vertAlign w:val="superscript"/>
              </w:rPr>
              <w:t>th</w:t>
            </w:r>
            <w:r w:rsidRPr="00AC7AAE">
              <w:rPr>
                <w:sz w:val="16"/>
                <w:szCs w:val="16"/>
              </w:rPr>
              <w:t xml:space="preserve"> meeting</w:t>
            </w:r>
          </w:p>
        </w:tc>
        <w:tc>
          <w:tcPr>
            <w:tcW w:w="992" w:type="dxa"/>
            <w:shd w:val="clear" w:color="auto" w:fill="auto"/>
            <w:noWrap/>
          </w:tcPr>
          <w:p w14:paraId="13EF68BB" w14:textId="77777777" w:rsidR="00500DED" w:rsidRDefault="00500DED" w:rsidP="00500DED">
            <w:pPr>
              <w:jc w:val="left"/>
              <w:rPr>
                <w:sz w:val="20"/>
                <w:szCs w:val="20"/>
              </w:rPr>
            </w:pPr>
          </w:p>
        </w:tc>
      </w:tr>
      <w:tr w:rsidR="00792AA5" w:rsidRPr="00167C5C" w14:paraId="05404B34" w14:textId="77777777" w:rsidTr="004D2203">
        <w:trPr>
          <w:cantSplit/>
          <w:trHeight w:val="181"/>
        </w:trPr>
        <w:tc>
          <w:tcPr>
            <w:tcW w:w="1838" w:type="dxa"/>
            <w:shd w:val="clear" w:color="auto" w:fill="auto"/>
            <w:noWrap/>
          </w:tcPr>
          <w:p w14:paraId="4CF535F9" w14:textId="77777777" w:rsidR="00792AA5" w:rsidRPr="00167C5C" w:rsidRDefault="00792AA5" w:rsidP="00792AA5">
            <w:pPr>
              <w:autoSpaceDE w:val="0"/>
              <w:autoSpaceDN w:val="0"/>
              <w:adjustRightInd w:val="0"/>
              <w:jc w:val="left"/>
              <w:rPr>
                <w:color w:val="000000"/>
                <w:sz w:val="17"/>
                <w:szCs w:val="17"/>
                <w:lang w:val="en-CA"/>
              </w:rPr>
            </w:pPr>
            <w:r w:rsidRPr="00167C5C">
              <w:rPr>
                <w:b/>
                <w:sz w:val="17"/>
                <w:szCs w:val="17"/>
              </w:rPr>
              <w:t>TOTAL UNIDO</w:t>
            </w:r>
          </w:p>
        </w:tc>
        <w:tc>
          <w:tcPr>
            <w:tcW w:w="2977" w:type="dxa"/>
            <w:shd w:val="clear" w:color="auto" w:fill="auto"/>
          </w:tcPr>
          <w:p w14:paraId="762468F8" w14:textId="77777777" w:rsidR="00792AA5" w:rsidRPr="00167C5C" w:rsidRDefault="00792AA5" w:rsidP="00792AA5">
            <w:pPr>
              <w:jc w:val="left"/>
              <w:rPr>
                <w:color w:val="000000"/>
                <w:sz w:val="17"/>
                <w:szCs w:val="17"/>
              </w:rPr>
            </w:pPr>
          </w:p>
        </w:tc>
        <w:tc>
          <w:tcPr>
            <w:tcW w:w="992" w:type="dxa"/>
            <w:shd w:val="clear" w:color="auto" w:fill="auto"/>
            <w:noWrap/>
          </w:tcPr>
          <w:p w14:paraId="6DDBF84A" w14:textId="77777777" w:rsidR="00792AA5" w:rsidRPr="00167C5C" w:rsidRDefault="00792AA5" w:rsidP="00792AA5">
            <w:pPr>
              <w:autoSpaceDE w:val="0"/>
              <w:autoSpaceDN w:val="0"/>
              <w:adjustRightInd w:val="0"/>
              <w:jc w:val="center"/>
              <w:rPr>
                <w:color w:val="000000"/>
                <w:sz w:val="17"/>
                <w:szCs w:val="17"/>
                <w:lang w:val="en-CA"/>
              </w:rPr>
            </w:pPr>
          </w:p>
        </w:tc>
        <w:tc>
          <w:tcPr>
            <w:tcW w:w="1134" w:type="dxa"/>
            <w:shd w:val="clear" w:color="auto" w:fill="auto"/>
            <w:noWrap/>
          </w:tcPr>
          <w:p w14:paraId="2AD11503" w14:textId="77777777" w:rsidR="00792AA5" w:rsidRPr="00167C5C" w:rsidRDefault="00792AA5" w:rsidP="00792AA5">
            <w:pPr>
              <w:jc w:val="right"/>
              <w:rPr>
                <w:color w:val="000000"/>
                <w:sz w:val="17"/>
                <w:szCs w:val="17"/>
              </w:rPr>
            </w:pPr>
          </w:p>
        </w:tc>
        <w:tc>
          <w:tcPr>
            <w:tcW w:w="992" w:type="dxa"/>
          </w:tcPr>
          <w:p w14:paraId="321FDDBF" w14:textId="77777777" w:rsidR="00792AA5" w:rsidRPr="00167C5C" w:rsidRDefault="00792AA5" w:rsidP="00792AA5">
            <w:pPr>
              <w:jc w:val="right"/>
              <w:rPr>
                <w:color w:val="000000"/>
                <w:sz w:val="17"/>
                <w:szCs w:val="17"/>
              </w:rPr>
            </w:pPr>
          </w:p>
        </w:tc>
        <w:tc>
          <w:tcPr>
            <w:tcW w:w="993" w:type="dxa"/>
            <w:shd w:val="clear" w:color="auto" w:fill="auto"/>
            <w:noWrap/>
          </w:tcPr>
          <w:p w14:paraId="62B7BA5B" w14:textId="1F6049B1" w:rsidR="00792AA5" w:rsidRPr="00F65B12" w:rsidRDefault="00600EBC" w:rsidP="00F65B12">
            <w:pPr>
              <w:jc w:val="right"/>
              <w:rPr>
                <w:b/>
                <w:bCs/>
                <w:sz w:val="16"/>
                <w:szCs w:val="16"/>
                <w:lang w:val="en-CA"/>
              </w:rPr>
            </w:pPr>
            <w:r>
              <w:rPr>
                <w:b/>
                <w:bCs/>
                <w:sz w:val="16"/>
                <w:szCs w:val="16"/>
              </w:rPr>
              <w:t>90,617</w:t>
            </w:r>
          </w:p>
        </w:tc>
        <w:tc>
          <w:tcPr>
            <w:tcW w:w="1134" w:type="dxa"/>
            <w:shd w:val="clear" w:color="auto" w:fill="auto"/>
            <w:noWrap/>
          </w:tcPr>
          <w:p w14:paraId="3D752574" w14:textId="77777777" w:rsidR="00792AA5" w:rsidRPr="005C6C1B" w:rsidRDefault="00792AA5" w:rsidP="00792AA5">
            <w:pPr>
              <w:jc w:val="right"/>
              <w:rPr>
                <w:b/>
                <w:sz w:val="17"/>
                <w:szCs w:val="17"/>
              </w:rPr>
            </w:pPr>
          </w:p>
        </w:tc>
        <w:tc>
          <w:tcPr>
            <w:tcW w:w="1275" w:type="dxa"/>
          </w:tcPr>
          <w:p w14:paraId="47218E8D" w14:textId="1637CC41" w:rsidR="00792AA5" w:rsidRPr="00F65B12" w:rsidRDefault="00600EBC" w:rsidP="00F65B12">
            <w:pPr>
              <w:jc w:val="right"/>
              <w:rPr>
                <w:b/>
                <w:bCs/>
                <w:sz w:val="16"/>
                <w:szCs w:val="16"/>
                <w:lang w:val="en-CA"/>
              </w:rPr>
            </w:pPr>
            <w:r>
              <w:rPr>
                <w:b/>
                <w:bCs/>
                <w:sz w:val="16"/>
                <w:szCs w:val="16"/>
              </w:rPr>
              <w:t>6,509</w:t>
            </w:r>
          </w:p>
        </w:tc>
        <w:tc>
          <w:tcPr>
            <w:tcW w:w="1134" w:type="dxa"/>
            <w:shd w:val="clear" w:color="auto" w:fill="auto"/>
            <w:noWrap/>
          </w:tcPr>
          <w:p w14:paraId="6D66831F" w14:textId="77777777" w:rsidR="00792AA5" w:rsidRPr="008C456F" w:rsidRDefault="00792AA5" w:rsidP="00792AA5">
            <w:pPr>
              <w:jc w:val="center"/>
              <w:rPr>
                <w:sz w:val="17"/>
                <w:szCs w:val="17"/>
              </w:rPr>
            </w:pPr>
          </w:p>
        </w:tc>
        <w:tc>
          <w:tcPr>
            <w:tcW w:w="993" w:type="dxa"/>
          </w:tcPr>
          <w:p w14:paraId="10C13C8B" w14:textId="77777777" w:rsidR="00792AA5" w:rsidRPr="00167C5C" w:rsidRDefault="00792AA5" w:rsidP="00792AA5">
            <w:pPr>
              <w:jc w:val="center"/>
              <w:rPr>
                <w:color w:val="000000"/>
                <w:sz w:val="17"/>
                <w:szCs w:val="17"/>
              </w:rPr>
            </w:pPr>
          </w:p>
        </w:tc>
        <w:tc>
          <w:tcPr>
            <w:tcW w:w="992" w:type="dxa"/>
            <w:shd w:val="clear" w:color="auto" w:fill="auto"/>
            <w:noWrap/>
          </w:tcPr>
          <w:p w14:paraId="603C52C5" w14:textId="77777777" w:rsidR="00792AA5" w:rsidRPr="00167C5C" w:rsidRDefault="00792AA5" w:rsidP="00792AA5">
            <w:pPr>
              <w:jc w:val="center"/>
              <w:rPr>
                <w:sz w:val="17"/>
                <w:szCs w:val="17"/>
              </w:rPr>
            </w:pPr>
          </w:p>
        </w:tc>
      </w:tr>
      <w:tr w:rsidR="00254091" w:rsidRPr="00167C5C" w14:paraId="11AB53A3" w14:textId="77777777" w:rsidTr="004D2203">
        <w:trPr>
          <w:cantSplit/>
          <w:trHeight w:val="181"/>
        </w:trPr>
        <w:tc>
          <w:tcPr>
            <w:tcW w:w="1838" w:type="dxa"/>
            <w:shd w:val="clear" w:color="auto" w:fill="auto"/>
            <w:noWrap/>
          </w:tcPr>
          <w:p w14:paraId="05074D1A" w14:textId="15586F59" w:rsidR="00254091" w:rsidRPr="00167C5C" w:rsidRDefault="00254091" w:rsidP="00792AA5">
            <w:pPr>
              <w:autoSpaceDE w:val="0"/>
              <w:autoSpaceDN w:val="0"/>
              <w:adjustRightInd w:val="0"/>
              <w:jc w:val="left"/>
              <w:rPr>
                <w:b/>
                <w:sz w:val="17"/>
                <w:szCs w:val="17"/>
              </w:rPr>
            </w:pPr>
            <w:r>
              <w:rPr>
                <w:b/>
                <w:sz w:val="17"/>
                <w:szCs w:val="17"/>
              </w:rPr>
              <w:t>FRANCE</w:t>
            </w:r>
          </w:p>
        </w:tc>
        <w:tc>
          <w:tcPr>
            <w:tcW w:w="2977" w:type="dxa"/>
            <w:shd w:val="clear" w:color="auto" w:fill="auto"/>
          </w:tcPr>
          <w:p w14:paraId="0425833D" w14:textId="1DDDD170" w:rsidR="00254091" w:rsidRPr="00167C5C" w:rsidRDefault="00254091" w:rsidP="00DF0A2D">
            <w:pPr>
              <w:rPr>
                <w:color w:val="000000"/>
                <w:sz w:val="17"/>
                <w:szCs w:val="17"/>
              </w:rPr>
            </w:pPr>
            <w:r>
              <w:rPr>
                <w:sz w:val="16"/>
                <w:szCs w:val="16"/>
              </w:rPr>
              <w:t>HCFC phase-out management plan (stage I, second tranche) (refrigeration servicing sector)</w:t>
            </w:r>
          </w:p>
        </w:tc>
        <w:tc>
          <w:tcPr>
            <w:tcW w:w="992" w:type="dxa"/>
            <w:shd w:val="clear" w:color="auto" w:fill="auto"/>
            <w:noWrap/>
          </w:tcPr>
          <w:p w14:paraId="11E993BE" w14:textId="77777777" w:rsidR="00254091" w:rsidRDefault="00254091" w:rsidP="00254091">
            <w:pPr>
              <w:jc w:val="center"/>
              <w:rPr>
                <w:sz w:val="16"/>
                <w:szCs w:val="16"/>
                <w:lang w:val="en-CA"/>
              </w:rPr>
            </w:pPr>
            <w:r>
              <w:rPr>
                <w:sz w:val="16"/>
                <w:szCs w:val="16"/>
              </w:rPr>
              <w:t>Dec-19</w:t>
            </w:r>
          </w:p>
          <w:p w14:paraId="2E2875C1" w14:textId="77777777" w:rsidR="00254091" w:rsidRPr="00167C5C" w:rsidRDefault="00254091" w:rsidP="00792AA5">
            <w:pPr>
              <w:autoSpaceDE w:val="0"/>
              <w:autoSpaceDN w:val="0"/>
              <w:adjustRightInd w:val="0"/>
              <w:jc w:val="center"/>
              <w:rPr>
                <w:color w:val="000000"/>
                <w:sz w:val="17"/>
                <w:szCs w:val="17"/>
                <w:lang w:val="en-CA"/>
              </w:rPr>
            </w:pPr>
          </w:p>
        </w:tc>
        <w:tc>
          <w:tcPr>
            <w:tcW w:w="1134" w:type="dxa"/>
            <w:shd w:val="clear" w:color="auto" w:fill="auto"/>
            <w:noWrap/>
          </w:tcPr>
          <w:p w14:paraId="29CAA476" w14:textId="77777777" w:rsidR="00254091" w:rsidRDefault="00254091" w:rsidP="00254091">
            <w:pPr>
              <w:jc w:val="right"/>
              <w:rPr>
                <w:sz w:val="16"/>
                <w:szCs w:val="16"/>
                <w:lang w:val="en-CA"/>
              </w:rPr>
            </w:pPr>
            <w:r>
              <w:rPr>
                <w:sz w:val="16"/>
                <w:szCs w:val="16"/>
              </w:rPr>
              <w:t>38,000</w:t>
            </w:r>
          </w:p>
          <w:p w14:paraId="613A4899" w14:textId="77777777" w:rsidR="00254091" w:rsidRPr="00167C5C" w:rsidRDefault="00254091" w:rsidP="00792AA5">
            <w:pPr>
              <w:jc w:val="right"/>
              <w:rPr>
                <w:color w:val="000000"/>
                <w:sz w:val="17"/>
                <w:szCs w:val="17"/>
              </w:rPr>
            </w:pPr>
          </w:p>
        </w:tc>
        <w:tc>
          <w:tcPr>
            <w:tcW w:w="992" w:type="dxa"/>
          </w:tcPr>
          <w:p w14:paraId="5D74B449" w14:textId="77777777" w:rsidR="00254091" w:rsidRDefault="00254091" w:rsidP="00254091">
            <w:pPr>
              <w:jc w:val="right"/>
              <w:rPr>
                <w:sz w:val="16"/>
                <w:szCs w:val="16"/>
                <w:lang w:val="en-CA"/>
              </w:rPr>
            </w:pPr>
            <w:r>
              <w:rPr>
                <w:sz w:val="16"/>
                <w:szCs w:val="16"/>
              </w:rPr>
              <w:t>28,036</w:t>
            </w:r>
          </w:p>
          <w:p w14:paraId="14000D78" w14:textId="77777777" w:rsidR="00254091" w:rsidRPr="00167C5C" w:rsidRDefault="00254091" w:rsidP="00792AA5">
            <w:pPr>
              <w:jc w:val="right"/>
              <w:rPr>
                <w:color w:val="000000"/>
                <w:sz w:val="17"/>
                <w:szCs w:val="17"/>
              </w:rPr>
            </w:pPr>
          </w:p>
        </w:tc>
        <w:tc>
          <w:tcPr>
            <w:tcW w:w="993" w:type="dxa"/>
            <w:shd w:val="clear" w:color="auto" w:fill="auto"/>
            <w:noWrap/>
          </w:tcPr>
          <w:p w14:paraId="06A567AE" w14:textId="77777777" w:rsidR="00254091" w:rsidRDefault="00254091" w:rsidP="00254091">
            <w:pPr>
              <w:jc w:val="right"/>
              <w:rPr>
                <w:sz w:val="16"/>
                <w:szCs w:val="16"/>
                <w:lang w:val="en-CA"/>
              </w:rPr>
            </w:pPr>
            <w:r>
              <w:rPr>
                <w:sz w:val="16"/>
                <w:szCs w:val="16"/>
              </w:rPr>
              <w:t>9,964</w:t>
            </w:r>
          </w:p>
          <w:p w14:paraId="6111800B" w14:textId="77777777" w:rsidR="00254091" w:rsidRDefault="00254091" w:rsidP="00600EBC">
            <w:pPr>
              <w:jc w:val="right"/>
              <w:rPr>
                <w:b/>
                <w:bCs/>
                <w:sz w:val="16"/>
                <w:szCs w:val="16"/>
              </w:rPr>
            </w:pPr>
          </w:p>
        </w:tc>
        <w:tc>
          <w:tcPr>
            <w:tcW w:w="1134" w:type="dxa"/>
            <w:shd w:val="clear" w:color="auto" w:fill="auto"/>
            <w:noWrap/>
          </w:tcPr>
          <w:p w14:paraId="776A22D3" w14:textId="77777777" w:rsidR="00254091" w:rsidRPr="005C6C1B" w:rsidRDefault="00254091" w:rsidP="00792AA5">
            <w:pPr>
              <w:jc w:val="right"/>
              <w:rPr>
                <w:b/>
                <w:sz w:val="17"/>
                <w:szCs w:val="17"/>
              </w:rPr>
            </w:pPr>
          </w:p>
        </w:tc>
        <w:tc>
          <w:tcPr>
            <w:tcW w:w="1275" w:type="dxa"/>
          </w:tcPr>
          <w:p w14:paraId="42069812" w14:textId="77777777" w:rsidR="00254091" w:rsidRDefault="00254091" w:rsidP="00254091">
            <w:pPr>
              <w:jc w:val="right"/>
              <w:rPr>
                <w:sz w:val="16"/>
                <w:szCs w:val="16"/>
                <w:lang w:val="en-CA"/>
              </w:rPr>
            </w:pPr>
            <w:r>
              <w:rPr>
                <w:sz w:val="16"/>
                <w:szCs w:val="16"/>
              </w:rPr>
              <w:t>1,261</w:t>
            </w:r>
          </w:p>
          <w:p w14:paraId="3DC6EA05" w14:textId="77777777" w:rsidR="00254091" w:rsidRDefault="00254091" w:rsidP="00600EBC">
            <w:pPr>
              <w:jc w:val="right"/>
              <w:rPr>
                <w:b/>
                <w:bCs/>
                <w:sz w:val="16"/>
                <w:szCs w:val="16"/>
              </w:rPr>
            </w:pPr>
          </w:p>
        </w:tc>
        <w:tc>
          <w:tcPr>
            <w:tcW w:w="1134" w:type="dxa"/>
            <w:shd w:val="clear" w:color="auto" w:fill="auto"/>
            <w:noWrap/>
          </w:tcPr>
          <w:p w14:paraId="130C94EA" w14:textId="77777777" w:rsidR="00254091" w:rsidRPr="008C456F" w:rsidRDefault="00254091" w:rsidP="00792AA5">
            <w:pPr>
              <w:jc w:val="center"/>
              <w:rPr>
                <w:sz w:val="17"/>
                <w:szCs w:val="17"/>
              </w:rPr>
            </w:pPr>
          </w:p>
        </w:tc>
        <w:tc>
          <w:tcPr>
            <w:tcW w:w="993" w:type="dxa"/>
          </w:tcPr>
          <w:p w14:paraId="64B99957" w14:textId="77777777" w:rsidR="00254091" w:rsidRPr="00167C5C" w:rsidRDefault="00254091" w:rsidP="00792AA5">
            <w:pPr>
              <w:jc w:val="center"/>
              <w:rPr>
                <w:color w:val="000000"/>
                <w:sz w:val="17"/>
                <w:szCs w:val="17"/>
              </w:rPr>
            </w:pPr>
          </w:p>
        </w:tc>
        <w:tc>
          <w:tcPr>
            <w:tcW w:w="992" w:type="dxa"/>
            <w:shd w:val="clear" w:color="auto" w:fill="auto"/>
            <w:noWrap/>
          </w:tcPr>
          <w:p w14:paraId="3F3C919F" w14:textId="77777777" w:rsidR="00254091" w:rsidRPr="00167C5C" w:rsidRDefault="00254091" w:rsidP="00792AA5">
            <w:pPr>
              <w:jc w:val="center"/>
              <w:rPr>
                <w:sz w:val="17"/>
                <w:szCs w:val="17"/>
              </w:rPr>
            </w:pPr>
          </w:p>
        </w:tc>
      </w:tr>
      <w:tr w:rsidR="00254091" w:rsidRPr="00167C5C" w14:paraId="2310A141" w14:textId="77777777" w:rsidTr="004D2203">
        <w:trPr>
          <w:cantSplit/>
          <w:trHeight w:val="181"/>
        </w:trPr>
        <w:tc>
          <w:tcPr>
            <w:tcW w:w="1838" w:type="dxa"/>
            <w:shd w:val="clear" w:color="auto" w:fill="auto"/>
            <w:noWrap/>
          </w:tcPr>
          <w:p w14:paraId="30FC05B1" w14:textId="5C10D696" w:rsidR="00254091" w:rsidRPr="00167C5C" w:rsidRDefault="00254091" w:rsidP="00254091">
            <w:pPr>
              <w:autoSpaceDE w:val="0"/>
              <w:autoSpaceDN w:val="0"/>
              <w:adjustRightInd w:val="0"/>
              <w:jc w:val="left"/>
              <w:rPr>
                <w:b/>
                <w:sz w:val="17"/>
                <w:szCs w:val="17"/>
              </w:rPr>
            </w:pPr>
            <w:r>
              <w:rPr>
                <w:b/>
                <w:sz w:val="17"/>
                <w:szCs w:val="17"/>
              </w:rPr>
              <w:t>TOTAL FRANCE</w:t>
            </w:r>
          </w:p>
        </w:tc>
        <w:tc>
          <w:tcPr>
            <w:tcW w:w="2977" w:type="dxa"/>
            <w:shd w:val="clear" w:color="auto" w:fill="auto"/>
          </w:tcPr>
          <w:p w14:paraId="4F732BF8" w14:textId="77777777" w:rsidR="00254091" w:rsidRPr="00167C5C" w:rsidRDefault="00254091" w:rsidP="00254091">
            <w:pPr>
              <w:jc w:val="left"/>
              <w:rPr>
                <w:color w:val="000000"/>
                <w:sz w:val="17"/>
                <w:szCs w:val="17"/>
              </w:rPr>
            </w:pPr>
          </w:p>
        </w:tc>
        <w:tc>
          <w:tcPr>
            <w:tcW w:w="992" w:type="dxa"/>
            <w:shd w:val="clear" w:color="auto" w:fill="auto"/>
            <w:noWrap/>
          </w:tcPr>
          <w:p w14:paraId="106AACAD" w14:textId="77777777" w:rsidR="00254091" w:rsidRPr="00167C5C" w:rsidRDefault="00254091" w:rsidP="00254091">
            <w:pPr>
              <w:autoSpaceDE w:val="0"/>
              <w:autoSpaceDN w:val="0"/>
              <w:adjustRightInd w:val="0"/>
              <w:jc w:val="center"/>
              <w:rPr>
                <w:color w:val="000000"/>
                <w:sz w:val="17"/>
                <w:szCs w:val="17"/>
                <w:lang w:val="en-CA"/>
              </w:rPr>
            </w:pPr>
          </w:p>
        </w:tc>
        <w:tc>
          <w:tcPr>
            <w:tcW w:w="1134" w:type="dxa"/>
            <w:shd w:val="clear" w:color="auto" w:fill="auto"/>
            <w:noWrap/>
          </w:tcPr>
          <w:p w14:paraId="676F2BAE" w14:textId="77777777" w:rsidR="00254091" w:rsidRPr="00167C5C" w:rsidRDefault="00254091" w:rsidP="00254091">
            <w:pPr>
              <w:jc w:val="right"/>
              <w:rPr>
                <w:color w:val="000000"/>
                <w:sz w:val="17"/>
                <w:szCs w:val="17"/>
              </w:rPr>
            </w:pPr>
          </w:p>
        </w:tc>
        <w:tc>
          <w:tcPr>
            <w:tcW w:w="992" w:type="dxa"/>
          </w:tcPr>
          <w:p w14:paraId="2EEBB350" w14:textId="77777777" w:rsidR="00254091" w:rsidRPr="00167C5C" w:rsidRDefault="00254091" w:rsidP="00254091">
            <w:pPr>
              <w:jc w:val="right"/>
              <w:rPr>
                <w:color w:val="000000"/>
                <w:sz w:val="17"/>
                <w:szCs w:val="17"/>
              </w:rPr>
            </w:pPr>
          </w:p>
        </w:tc>
        <w:tc>
          <w:tcPr>
            <w:tcW w:w="993" w:type="dxa"/>
            <w:shd w:val="clear" w:color="auto" w:fill="auto"/>
            <w:noWrap/>
          </w:tcPr>
          <w:p w14:paraId="234ADCA1" w14:textId="18B2A0EB" w:rsidR="00254091" w:rsidRPr="00254091" w:rsidRDefault="00254091" w:rsidP="00254091">
            <w:pPr>
              <w:jc w:val="right"/>
              <w:rPr>
                <w:b/>
                <w:bCs/>
                <w:sz w:val="16"/>
                <w:szCs w:val="16"/>
              </w:rPr>
            </w:pPr>
            <w:r w:rsidRPr="00254091">
              <w:rPr>
                <w:b/>
                <w:bCs/>
                <w:sz w:val="16"/>
                <w:szCs w:val="16"/>
              </w:rPr>
              <w:t>9,964</w:t>
            </w:r>
          </w:p>
        </w:tc>
        <w:tc>
          <w:tcPr>
            <w:tcW w:w="1134" w:type="dxa"/>
            <w:shd w:val="clear" w:color="auto" w:fill="auto"/>
            <w:noWrap/>
          </w:tcPr>
          <w:p w14:paraId="09FEDACB" w14:textId="77777777" w:rsidR="00254091" w:rsidRPr="00254091" w:rsidRDefault="00254091" w:rsidP="00254091">
            <w:pPr>
              <w:jc w:val="right"/>
              <w:rPr>
                <w:b/>
                <w:bCs/>
                <w:sz w:val="17"/>
                <w:szCs w:val="17"/>
              </w:rPr>
            </w:pPr>
          </w:p>
        </w:tc>
        <w:tc>
          <w:tcPr>
            <w:tcW w:w="1275" w:type="dxa"/>
          </w:tcPr>
          <w:p w14:paraId="111C4A1B" w14:textId="42177364" w:rsidR="00254091" w:rsidRPr="00254091" w:rsidRDefault="00254091" w:rsidP="00254091">
            <w:pPr>
              <w:jc w:val="right"/>
              <w:rPr>
                <w:b/>
                <w:bCs/>
                <w:sz w:val="16"/>
                <w:szCs w:val="16"/>
              </w:rPr>
            </w:pPr>
            <w:r w:rsidRPr="00254091">
              <w:rPr>
                <w:b/>
                <w:bCs/>
                <w:sz w:val="16"/>
                <w:szCs w:val="16"/>
              </w:rPr>
              <w:t>1,261</w:t>
            </w:r>
          </w:p>
        </w:tc>
        <w:tc>
          <w:tcPr>
            <w:tcW w:w="1134" w:type="dxa"/>
            <w:shd w:val="clear" w:color="auto" w:fill="auto"/>
            <w:noWrap/>
          </w:tcPr>
          <w:p w14:paraId="0553B5AB" w14:textId="77777777" w:rsidR="00254091" w:rsidRPr="008C456F" w:rsidRDefault="00254091" w:rsidP="00254091">
            <w:pPr>
              <w:jc w:val="center"/>
              <w:rPr>
                <w:sz w:val="17"/>
                <w:szCs w:val="17"/>
              </w:rPr>
            </w:pPr>
          </w:p>
        </w:tc>
        <w:tc>
          <w:tcPr>
            <w:tcW w:w="993" w:type="dxa"/>
          </w:tcPr>
          <w:p w14:paraId="776D1C03" w14:textId="77777777" w:rsidR="00254091" w:rsidRPr="00167C5C" w:rsidRDefault="00254091" w:rsidP="00254091">
            <w:pPr>
              <w:jc w:val="center"/>
              <w:rPr>
                <w:color w:val="000000"/>
                <w:sz w:val="17"/>
                <w:szCs w:val="17"/>
              </w:rPr>
            </w:pPr>
          </w:p>
        </w:tc>
        <w:tc>
          <w:tcPr>
            <w:tcW w:w="992" w:type="dxa"/>
            <w:shd w:val="clear" w:color="auto" w:fill="auto"/>
            <w:noWrap/>
          </w:tcPr>
          <w:p w14:paraId="2FD89674" w14:textId="77777777" w:rsidR="00254091" w:rsidRPr="00167C5C" w:rsidRDefault="00254091" w:rsidP="00254091">
            <w:pPr>
              <w:jc w:val="center"/>
              <w:rPr>
                <w:sz w:val="17"/>
                <w:szCs w:val="17"/>
              </w:rPr>
            </w:pPr>
          </w:p>
        </w:tc>
      </w:tr>
    </w:tbl>
    <w:p w14:paraId="0E91B221" w14:textId="77777777" w:rsidR="0028142F" w:rsidRDefault="0028142F" w:rsidP="004E7F9C">
      <w:pPr>
        <w:rPr>
          <w:lang w:val="en-CA"/>
        </w:rPr>
        <w:sectPr w:rsidR="0028142F" w:rsidSect="000E4F84">
          <w:headerReference w:type="even" r:id="rId17"/>
          <w:headerReference w:type="default" r:id="rId18"/>
          <w:footerReference w:type="even" r:id="rId19"/>
          <w:footerReference w:type="default" r:id="rId20"/>
          <w:pgSz w:w="15840" w:h="12240" w:orient="landscape" w:code="1"/>
          <w:pgMar w:top="1440" w:right="720" w:bottom="1440" w:left="862" w:header="720" w:footer="476" w:gutter="0"/>
          <w:pgNumType w:start="1"/>
          <w:cols w:space="720"/>
          <w:docGrid w:linePitch="299"/>
        </w:sectPr>
      </w:pPr>
    </w:p>
    <w:p w14:paraId="066B6439" w14:textId="77777777" w:rsidR="009A5B87" w:rsidRDefault="009A5B87" w:rsidP="004E7F9C">
      <w:pPr>
        <w:rPr>
          <w:lang w:val="en-CA"/>
        </w:rPr>
      </w:pPr>
    </w:p>
    <w:p w14:paraId="60F09614" w14:textId="77777777" w:rsidR="00167431" w:rsidRPr="00167C5C" w:rsidRDefault="00167431" w:rsidP="00167431">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jc w:val="center"/>
        <w:rPr>
          <w:b/>
          <w:color w:val="000000"/>
        </w:rPr>
      </w:pPr>
      <w:r w:rsidRPr="00167C5C">
        <w:rPr>
          <w:b/>
          <w:color w:val="000000"/>
        </w:rPr>
        <w:t>Annex II</w:t>
      </w:r>
    </w:p>
    <w:p w14:paraId="08BA6006" w14:textId="77777777" w:rsidR="00167431" w:rsidRPr="00167C5C" w:rsidRDefault="00167431" w:rsidP="00167431">
      <w:pPr>
        <w:tabs>
          <w:tab w:val="left" w:pos="8535"/>
          <w:tab w:val="left" w:pos="9884"/>
          <w:tab w:val="left" w:pos="11032"/>
          <w:tab w:val="left" w:pos="12335"/>
          <w:tab w:val="left" w:pos="13655"/>
        </w:tabs>
        <w:spacing w:after="240"/>
        <w:ind w:left="72"/>
        <w:jc w:val="center"/>
        <w:rPr>
          <w:b/>
          <w:color w:val="000000"/>
        </w:rPr>
      </w:pPr>
      <w:r w:rsidRPr="00167C5C">
        <w:rPr>
          <w:b/>
          <w:color w:val="000000"/>
        </w:rPr>
        <w:t>COMMIT</w:t>
      </w:r>
      <w:r>
        <w:rPr>
          <w:b/>
          <w:color w:val="000000"/>
        </w:rPr>
        <w:t>T</w:t>
      </w:r>
      <w:r w:rsidRPr="00167C5C">
        <w:rPr>
          <w:b/>
          <w:color w:val="000000"/>
        </w:rPr>
        <w:t>ED AND NOT-COMMI</w:t>
      </w:r>
      <w:r>
        <w:rPr>
          <w:b/>
          <w:color w:val="000000"/>
        </w:rPr>
        <w:t>T</w:t>
      </w:r>
      <w:r w:rsidRPr="00167C5C">
        <w:rPr>
          <w:b/>
          <w:color w:val="000000"/>
        </w:rPr>
        <w:t>TED BALANCES HELD BY IMPLEMENTING AGENCIES FOR BY-DECISIONS PROJECTS</w:t>
      </w: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838"/>
        <w:gridCol w:w="2268"/>
        <w:gridCol w:w="1134"/>
        <w:gridCol w:w="1276"/>
        <w:gridCol w:w="1167"/>
        <w:gridCol w:w="1119"/>
        <w:gridCol w:w="1116"/>
        <w:gridCol w:w="1285"/>
        <w:gridCol w:w="1028"/>
        <w:gridCol w:w="947"/>
        <w:gridCol w:w="1276"/>
      </w:tblGrid>
      <w:tr w:rsidR="00167431" w:rsidRPr="00167C5C" w14:paraId="71010D61" w14:textId="77777777" w:rsidTr="001B7C34">
        <w:trPr>
          <w:cantSplit/>
          <w:tblHeader/>
        </w:trPr>
        <w:tc>
          <w:tcPr>
            <w:tcW w:w="1838" w:type="dxa"/>
            <w:shd w:val="clear" w:color="auto" w:fill="auto"/>
          </w:tcPr>
          <w:p w14:paraId="71028917" w14:textId="77777777" w:rsidR="00167431" w:rsidRPr="00167C5C" w:rsidRDefault="00167431" w:rsidP="005C6C1B">
            <w:pPr>
              <w:jc w:val="center"/>
              <w:rPr>
                <w:b/>
                <w:bCs/>
                <w:sz w:val="17"/>
                <w:szCs w:val="17"/>
              </w:rPr>
            </w:pPr>
            <w:r w:rsidRPr="00167C5C">
              <w:rPr>
                <w:b/>
                <w:bCs/>
                <w:sz w:val="17"/>
                <w:szCs w:val="17"/>
              </w:rPr>
              <w:t>Code</w:t>
            </w:r>
          </w:p>
        </w:tc>
        <w:tc>
          <w:tcPr>
            <w:tcW w:w="2268" w:type="dxa"/>
            <w:shd w:val="clear" w:color="auto" w:fill="auto"/>
          </w:tcPr>
          <w:p w14:paraId="09521911" w14:textId="77777777" w:rsidR="00167431" w:rsidRPr="00167C5C" w:rsidRDefault="00167431" w:rsidP="005C6C1B">
            <w:pPr>
              <w:jc w:val="center"/>
              <w:rPr>
                <w:b/>
                <w:bCs/>
                <w:sz w:val="17"/>
                <w:szCs w:val="17"/>
              </w:rPr>
            </w:pPr>
            <w:r w:rsidRPr="00167C5C">
              <w:rPr>
                <w:b/>
                <w:bCs/>
                <w:sz w:val="17"/>
                <w:szCs w:val="17"/>
              </w:rPr>
              <w:t>Project title</w:t>
            </w:r>
          </w:p>
        </w:tc>
        <w:tc>
          <w:tcPr>
            <w:tcW w:w="1134" w:type="dxa"/>
            <w:shd w:val="clear" w:color="auto" w:fill="auto"/>
          </w:tcPr>
          <w:p w14:paraId="2D984F42" w14:textId="77777777" w:rsidR="00167431" w:rsidRPr="00167C5C" w:rsidRDefault="00167431" w:rsidP="005C6C1B">
            <w:pPr>
              <w:jc w:val="center"/>
              <w:rPr>
                <w:b/>
                <w:bCs/>
                <w:sz w:val="17"/>
                <w:szCs w:val="17"/>
              </w:rPr>
            </w:pPr>
            <w:r w:rsidRPr="00167C5C">
              <w:rPr>
                <w:b/>
                <w:bCs/>
                <w:sz w:val="17"/>
                <w:szCs w:val="17"/>
              </w:rPr>
              <w:t>Financial date of completion per decision</w:t>
            </w:r>
          </w:p>
          <w:p w14:paraId="472565A7" w14:textId="77777777" w:rsidR="00167431" w:rsidRPr="00167C5C" w:rsidRDefault="00167431" w:rsidP="005C6C1B">
            <w:pPr>
              <w:jc w:val="center"/>
              <w:rPr>
                <w:b/>
                <w:bCs/>
                <w:sz w:val="17"/>
                <w:szCs w:val="17"/>
              </w:rPr>
            </w:pPr>
          </w:p>
        </w:tc>
        <w:tc>
          <w:tcPr>
            <w:tcW w:w="1276" w:type="dxa"/>
            <w:shd w:val="clear" w:color="auto" w:fill="auto"/>
          </w:tcPr>
          <w:p w14:paraId="460513C1" w14:textId="77777777" w:rsidR="004D2203" w:rsidRDefault="00167431" w:rsidP="005C6C1B">
            <w:pPr>
              <w:jc w:val="center"/>
              <w:rPr>
                <w:b/>
                <w:bCs/>
                <w:sz w:val="17"/>
                <w:szCs w:val="17"/>
              </w:rPr>
            </w:pPr>
            <w:r w:rsidRPr="00167C5C">
              <w:rPr>
                <w:b/>
                <w:bCs/>
                <w:sz w:val="17"/>
                <w:szCs w:val="17"/>
              </w:rPr>
              <w:t xml:space="preserve">Approved funding plus adjustments as of </w:t>
            </w:r>
          </w:p>
          <w:p w14:paraId="2643FC45" w14:textId="77777777" w:rsidR="004D2203" w:rsidRDefault="00167431" w:rsidP="005C6C1B">
            <w:pPr>
              <w:jc w:val="center"/>
              <w:rPr>
                <w:b/>
                <w:bCs/>
                <w:sz w:val="17"/>
                <w:szCs w:val="17"/>
              </w:rPr>
            </w:pPr>
            <w:r w:rsidRPr="00167C5C">
              <w:rPr>
                <w:b/>
                <w:bCs/>
                <w:sz w:val="17"/>
                <w:szCs w:val="17"/>
              </w:rPr>
              <w:t>31 December 201</w:t>
            </w:r>
            <w:r w:rsidR="00A75C9C">
              <w:rPr>
                <w:b/>
                <w:bCs/>
                <w:sz w:val="17"/>
                <w:szCs w:val="17"/>
              </w:rPr>
              <w:t>9</w:t>
            </w:r>
            <w:r w:rsidRPr="00167C5C">
              <w:rPr>
                <w:b/>
                <w:bCs/>
                <w:sz w:val="17"/>
                <w:szCs w:val="17"/>
              </w:rPr>
              <w:t xml:space="preserve"> </w:t>
            </w:r>
          </w:p>
          <w:p w14:paraId="00B986DF" w14:textId="2EE3B468" w:rsidR="00167431" w:rsidRPr="00167C5C" w:rsidRDefault="00167431" w:rsidP="005C6C1B">
            <w:pPr>
              <w:jc w:val="center"/>
              <w:rPr>
                <w:b/>
                <w:bCs/>
                <w:sz w:val="17"/>
                <w:szCs w:val="17"/>
              </w:rPr>
            </w:pPr>
            <w:r w:rsidRPr="00167C5C">
              <w:rPr>
                <w:b/>
                <w:bCs/>
                <w:sz w:val="17"/>
                <w:szCs w:val="17"/>
              </w:rPr>
              <w:t>(</w:t>
            </w:r>
            <w:r w:rsidR="006D2510">
              <w:rPr>
                <w:b/>
                <w:bCs/>
                <w:sz w:val="17"/>
                <w:szCs w:val="17"/>
              </w:rPr>
              <w:t>US $</w:t>
            </w:r>
            <w:r w:rsidRPr="00167C5C">
              <w:rPr>
                <w:b/>
                <w:bCs/>
                <w:sz w:val="17"/>
                <w:szCs w:val="17"/>
              </w:rPr>
              <w:t>)</w:t>
            </w:r>
          </w:p>
          <w:p w14:paraId="56E40978" w14:textId="77777777" w:rsidR="00167431" w:rsidRPr="00167C5C" w:rsidRDefault="00167431" w:rsidP="005C6C1B">
            <w:pPr>
              <w:jc w:val="center"/>
              <w:rPr>
                <w:b/>
                <w:sz w:val="17"/>
                <w:szCs w:val="17"/>
              </w:rPr>
            </w:pPr>
          </w:p>
        </w:tc>
        <w:tc>
          <w:tcPr>
            <w:tcW w:w="1167" w:type="dxa"/>
          </w:tcPr>
          <w:p w14:paraId="054C31D0" w14:textId="77777777" w:rsidR="00167431" w:rsidRPr="00167C5C" w:rsidRDefault="00167431" w:rsidP="005C6C1B">
            <w:pPr>
              <w:jc w:val="center"/>
              <w:rPr>
                <w:b/>
                <w:bCs/>
                <w:sz w:val="17"/>
                <w:szCs w:val="17"/>
              </w:rPr>
            </w:pPr>
            <w:r w:rsidRPr="00167C5C">
              <w:rPr>
                <w:b/>
                <w:bCs/>
                <w:sz w:val="17"/>
                <w:szCs w:val="17"/>
              </w:rPr>
              <w:t xml:space="preserve">Funds disbursed as of </w:t>
            </w:r>
          </w:p>
          <w:p w14:paraId="571FBDA5" w14:textId="1BEAD5E1" w:rsidR="00167431" w:rsidRPr="00167C5C" w:rsidRDefault="00167431" w:rsidP="005C6C1B">
            <w:pPr>
              <w:jc w:val="center"/>
              <w:rPr>
                <w:b/>
                <w:bCs/>
                <w:sz w:val="17"/>
                <w:szCs w:val="17"/>
              </w:rPr>
            </w:pPr>
            <w:r w:rsidRPr="00167C5C">
              <w:rPr>
                <w:b/>
                <w:bCs/>
                <w:sz w:val="17"/>
                <w:szCs w:val="17"/>
              </w:rPr>
              <w:t>8</w:t>
            </w:r>
            <w:r w:rsidR="00A75C9C">
              <w:rPr>
                <w:b/>
                <w:bCs/>
                <w:sz w:val="17"/>
                <w:szCs w:val="17"/>
              </w:rPr>
              <w:t>6</w:t>
            </w:r>
            <w:r w:rsidRPr="008F76B6">
              <w:rPr>
                <w:b/>
                <w:bCs/>
                <w:sz w:val="17"/>
                <w:szCs w:val="17"/>
                <w:vertAlign w:val="superscript"/>
              </w:rPr>
              <w:t>th</w:t>
            </w:r>
            <w:r w:rsidR="006D2510">
              <w:rPr>
                <w:b/>
                <w:bCs/>
                <w:sz w:val="17"/>
                <w:szCs w:val="17"/>
              </w:rPr>
              <w:t xml:space="preserve"> </w:t>
            </w:r>
            <w:r w:rsidRPr="00167C5C">
              <w:rPr>
                <w:b/>
                <w:bCs/>
                <w:sz w:val="17"/>
                <w:szCs w:val="17"/>
              </w:rPr>
              <w:t>meeting (</w:t>
            </w:r>
            <w:r w:rsidR="006D2510">
              <w:rPr>
                <w:b/>
                <w:bCs/>
                <w:sz w:val="17"/>
                <w:szCs w:val="17"/>
              </w:rPr>
              <w:t>US $</w:t>
            </w:r>
            <w:r w:rsidRPr="00167C5C">
              <w:rPr>
                <w:b/>
                <w:bCs/>
                <w:sz w:val="17"/>
                <w:szCs w:val="17"/>
              </w:rPr>
              <w:t>)</w:t>
            </w:r>
          </w:p>
        </w:tc>
        <w:tc>
          <w:tcPr>
            <w:tcW w:w="1119" w:type="dxa"/>
            <w:shd w:val="clear" w:color="auto" w:fill="auto"/>
          </w:tcPr>
          <w:p w14:paraId="77BB4EE9" w14:textId="1414700D" w:rsidR="00167431" w:rsidRPr="00167C5C" w:rsidRDefault="00167431" w:rsidP="005C6C1B">
            <w:pPr>
              <w:jc w:val="center"/>
              <w:rPr>
                <w:b/>
                <w:bCs/>
                <w:sz w:val="17"/>
                <w:szCs w:val="17"/>
              </w:rPr>
            </w:pPr>
            <w:r w:rsidRPr="00167C5C">
              <w:rPr>
                <w:b/>
                <w:bCs/>
                <w:sz w:val="17"/>
                <w:szCs w:val="17"/>
              </w:rPr>
              <w:t xml:space="preserve">Balances committed as per </w:t>
            </w:r>
            <w:r w:rsidRPr="00167C5C">
              <w:rPr>
                <w:b/>
                <w:bCs/>
                <w:sz w:val="17"/>
                <w:szCs w:val="17"/>
              </w:rPr>
              <w:br/>
              <w:t>8</w:t>
            </w:r>
            <w:r w:rsidR="00A75C9C">
              <w:rPr>
                <w:b/>
                <w:bCs/>
                <w:sz w:val="17"/>
                <w:szCs w:val="17"/>
              </w:rPr>
              <w:t>6</w:t>
            </w:r>
            <w:r w:rsidRPr="008F76B6">
              <w:rPr>
                <w:b/>
                <w:bCs/>
                <w:sz w:val="17"/>
                <w:szCs w:val="17"/>
                <w:vertAlign w:val="superscript"/>
              </w:rPr>
              <w:t>th</w:t>
            </w:r>
            <w:r w:rsidR="006D2510">
              <w:rPr>
                <w:b/>
                <w:bCs/>
                <w:sz w:val="17"/>
                <w:szCs w:val="17"/>
              </w:rPr>
              <w:t xml:space="preserve"> </w:t>
            </w:r>
            <w:r w:rsidRPr="00167C5C">
              <w:rPr>
                <w:b/>
                <w:bCs/>
                <w:sz w:val="17"/>
                <w:szCs w:val="17"/>
              </w:rPr>
              <w:t xml:space="preserve">meeting </w:t>
            </w:r>
          </w:p>
          <w:p w14:paraId="67CF3707" w14:textId="11FB8FC6" w:rsidR="00167431" w:rsidRPr="00167C5C" w:rsidRDefault="00167431" w:rsidP="005C6C1B">
            <w:pPr>
              <w:jc w:val="center"/>
              <w:rPr>
                <w:b/>
                <w:bCs/>
                <w:sz w:val="17"/>
                <w:szCs w:val="17"/>
              </w:rPr>
            </w:pPr>
            <w:r w:rsidRPr="00167C5C">
              <w:rPr>
                <w:b/>
                <w:bCs/>
                <w:sz w:val="17"/>
                <w:szCs w:val="17"/>
              </w:rPr>
              <w:t>(</w:t>
            </w:r>
            <w:r w:rsidR="006D2510">
              <w:rPr>
                <w:b/>
                <w:bCs/>
                <w:sz w:val="17"/>
                <w:szCs w:val="17"/>
              </w:rPr>
              <w:t>US $</w:t>
            </w:r>
            <w:r w:rsidRPr="00167C5C">
              <w:rPr>
                <w:b/>
                <w:bCs/>
                <w:sz w:val="17"/>
                <w:szCs w:val="17"/>
              </w:rPr>
              <w:t>)</w:t>
            </w:r>
          </w:p>
        </w:tc>
        <w:tc>
          <w:tcPr>
            <w:tcW w:w="1116" w:type="dxa"/>
            <w:shd w:val="clear" w:color="auto" w:fill="auto"/>
          </w:tcPr>
          <w:p w14:paraId="137F0773" w14:textId="0A7589C9" w:rsidR="00167431" w:rsidRPr="00167C5C" w:rsidRDefault="00167431" w:rsidP="005C6C1B">
            <w:pPr>
              <w:ind w:right="-12"/>
              <w:jc w:val="center"/>
              <w:rPr>
                <w:b/>
                <w:bCs/>
                <w:sz w:val="17"/>
                <w:szCs w:val="17"/>
              </w:rPr>
            </w:pPr>
            <w:r w:rsidRPr="00167C5C">
              <w:rPr>
                <w:b/>
                <w:bCs/>
                <w:sz w:val="17"/>
                <w:szCs w:val="17"/>
              </w:rPr>
              <w:t>Bala</w:t>
            </w:r>
            <w:r>
              <w:rPr>
                <w:b/>
                <w:bCs/>
                <w:sz w:val="17"/>
                <w:szCs w:val="17"/>
              </w:rPr>
              <w:t xml:space="preserve">nces not- committed as per </w:t>
            </w:r>
            <w:r>
              <w:rPr>
                <w:b/>
                <w:bCs/>
                <w:sz w:val="17"/>
                <w:szCs w:val="17"/>
              </w:rPr>
              <w:br/>
              <w:t>8</w:t>
            </w:r>
            <w:r w:rsidR="00A75C9C">
              <w:rPr>
                <w:b/>
                <w:bCs/>
                <w:sz w:val="17"/>
                <w:szCs w:val="17"/>
              </w:rPr>
              <w:t>6</w:t>
            </w:r>
            <w:r w:rsidRPr="008F76B6">
              <w:rPr>
                <w:b/>
                <w:bCs/>
                <w:sz w:val="17"/>
                <w:szCs w:val="17"/>
                <w:vertAlign w:val="superscript"/>
              </w:rPr>
              <w:t>th</w:t>
            </w:r>
            <w:r w:rsidR="006D2510">
              <w:rPr>
                <w:b/>
                <w:bCs/>
                <w:sz w:val="17"/>
                <w:szCs w:val="17"/>
              </w:rPr>
              <w:t xml:space="preserve"> </w:t>
            </w:r>
            <w:r w:rsidRPr="00167C5C">
              <w:rPr>
                <w:b/>
                <w:bCs/>
                <w:sz w:val="17"/>
                <w:szCs w:val="17"/>
              </w:rPr>
              <w:t xml:space="preserve">meeting </w:t>
            </w:r>
          </w:p>
          <w:p w14:paraId="0B4D7C94" w14:textId="4B9FF23B" w:rsidR="00167431" w:rsidRPr="00167C5C" w:rsidRDefault="00167431" w:rsidP="005C6C1B">
            <w:pPr>
              <w:ind w:right="-12"/>
              <w:jc w:val="center"/>
              <w:rPr>
                <w:b/>
                <w:bCs/>
                <w:sz w:val="17"/>
                <w:szCs w:val="17"/>
              </w:rPr>
            </w:pPr>
            <w:r w:rsidRPr="00167C5C">
              <w:rPr>
                <w:b/>
                <w:bCs/>
                <w:sz w:val="17"/>
                <w:szCs w:val="17"/>
              </w:rPr>
              <w:t>(</w:t>
            </w:r>
            <w:r w:rsidR="006D2510">
              <w:rPr>
                <w:b/>
                <w:bCs/>
                <w:sz w:val="17"/>
                <w:szCs w:val="17"/>
              </w:rPr>
              <w:t>US $</w:t>
            </w:r>
            <w:r w:rsidRPr="00167C5C">
              <w:rPr>
                <w:b/>
                <w:bCs/>
                <w:sz w:val="17"/>
                <w:szCs w:val="17"/>
              </w:rPr>
              <w:t>)</w:t>
            </w:r>
          </w:p>
        </w:tc>
        <w:tc>
          <w:tcPr>
            <w:tcW w:w="1285" w:type="dxa"/>
          </w:tcPr>
          <w:p w14:paraId="3EF15985" w14:textId="06E344D9" w:rsidR="00167431" w:rsidRPr="004D2203" w:rsidRDefault="00167431" w:rsidP="004D2203">
            <w:pPr>
              <w:jc w:val="center"/>
              <w:rPr>
                <w:b/>
                <w:bCs/>
                <w:sz w:val="17"/>
                <w:szCs w:val="17"/>
                <w:lang w:val="en-CA"/>
              </w:rPr>
            </w:pPr>
            <w:r w:rsidRPr="00167C5C">
              <w:rPr>
                <w:b/>
                <w:bCs/>
                <w:sz w:val="17"/>
                <w:szCs w:val="17"/>
              </w:rPr>
              <w:t>Support cost on balances committed and not-committed</w:t>
            </w:r>
            <w:r w:rsidR="006D2510">
              <w:rPr>
                <w:b/>
                <w:bCs/>
                <w:sz w:val="17"/>
                <w:szCs w:val="17"/>
              </w:rPr>
              <w:t xml:space="preserve"> </w:t>
            </w:r>
            <w:r w:rsidRPr="00167C5C">
              <w:rPr>
                <w:b/>
                <w:bCs/>
                <w:sz w:val="17"/>
                <w:szCs w:val="17"/>
              </w:rPr>
              <w:t xml:space="preserve">as per </w:t>
            </w:r>
            <w:r w:rsidRPr="00167C5C">
              <w:rPr>
                <w:b/>
                <w:bCs/>
                <w:sz w:val="17"/>
                <w:szCs w:val="17"/>
              </w:rPr>
              <w:br/>
              <w:t>8</w:t>
            </w:r>
            <w:r w:rsidR="00A75C9C">
              <w:rPr>
                <w:b/>
                <w:bCs/>
                <w:sz w:val="17"/>
                <w:szCs w:val="17"/>
              </w:rPr>
              <w:t>6</w:t>
            </w:r>
            <w:r w:rsidRPr="008F76B6">
              <w:rPr>
                <w:b/>
                <w:bCs/>
                <w:sz w:val="17"/>
                <w:szCs w:val="17"/>
                <w:vertAlign w:val="superscript"/>
              </w:rPr>
              <w:t>th</w:t>
            </w:r>
            <w:r>
              <w:rPr>
                <w:b/>
                <w:bCs/>
                <w:sz w:val="17"/>
                <w:szCs w:val="17"/>
              </w:rPr>
              <w:t xml:space="preserve"> meeting (</w:t>
            </w:r>
            <w:r w:rsidR="006D2510">
              <w:rPr>
                <w:b/>
                <w:bCs/>
                <w:sz w:val="17"/>
                <w:szCs w:val="17"/>
              </w:rPr>
              <w:t>US $</w:t>
            </w:r>
            <w:r w:rsidRPr="00167C5C">
              <w:rPr>
                <w:b/>
                <w:bCs/>
                <w:sz w:val="17"/>
                <w:szCs w:val="17"/>
              </w:rPr>
              <w:t>)</w:t>
            </w:r>
          </w:p>
        </w:tc>
        <w:tc>
          <w:tcPr>
            <w:tcW w:w="1028" w:type="dxa"/>
            <w:shd w:val="clear" w:color="auto" w:fill="auto"/>
          </w:tcPr>
          <w:p w14:paraId="4C041D28" w14:textId="77777777" w:rsidR="00167431" w:rsidRPr="00167C5C" w:rsidRDefault="00167431" w:rsidP="005C6C1B">
            <w:pPr>
              <w:jc w:val="center"/>
              <w:rPr>
                <w:b/>
                <w:bCs/>
                <w:sz w:val="17"/>
                <w:szCs w:val="17"/>
              </w:rPr>
            </w:pPr>
            <w:r w:rsidRPr="00167C5C">
              <w:rPr>
                <w:b/>
                <w:bCs/>
                <w:sz w:val="17"/>
                <w:szCs w:val="17"/>
              </w:rPr>
              <w:t>Why any balances could not be returned?</w:t>
            </w:r>
          </w:p>
        </w:tc>
        <w:tc>
          <w:tcPr>
            <w:tcW w:w="947" w:type="dxa"/>
          </w:tcPr>
          <w:p w14:paraId="54DF5934" w14:textId="77777777" w:rsidR="00167431" w:rsidRPr="00167C5C" w:rsidRDefault="00167431" w:rsidP="005C6C1B">
            <w:pPr>
              <w:jc w:val="center"/>
              <w:rPr>
                <w:b/>
                <w:bCs/>
                <w:sz w:val="17"/>
                <w:szCs w:val="17"/>
              </w:rPr>
            </w:pPr>
            <w:r w:rsidRPr="00167C5C">
              <w:rPr>
                <w:b/>
                <w:bCs/>
                <w:sz w:val="17"/>
                <w:szCs w:val="17"/>
              </w:rPr>
              <w:t>When they could be returned?</w:t>
            </w:r>
          </w:p>
        </w:tc>
        <w:tc>
          <w:tcPr>
            <w:tcW w:w="1276" w:type="dxa"/>
            <w:shd w:val="clear" w:color="auto" w:fill="auto"/>
          </w:tcPr>
          <w:p w14:paraId="176DF948" w14:textId="77777777" w:rsidR="00167431" w:rsidRPr="00167C5C" w:rsidRDefault="00167431" w:rsidP="005C6C1B">
            <w:pPr>
              <w:jc w:val="center"/>
              <w:rPr>
                <w:b/>
                <w:bCs/>
                <w:sz w:val="17"/>
                <w:szCs w:val="17"/>
              </w:rPr>
            </w:pPr>
            <w:r w:rsidRPr="00167C5C">
              <w:rPr>
                <w:b/>
                <w:bCs/>
                <w:sz w:val="17"/>
                <w:szCs w:val="17"/>
              </w:rPr>
              <w:t>Project subject to decision</w:t>
            </w:r>
          </w:p>
        </w:tc>
      </w:tr>
      <w:tr w:rsidR="00167431" w:rsidRPr="00167C5C" w14:paraId="3BC4531D" w14:textId="77777777" w:rsidTr="001B7C34">
        <w:trPr>
          <w:cantSplit/>
        </w:trPr>
        <w:tc>
          <w:tcPr>
            <w:tcW w:w="14454" w:type="dxa"/>
            <w:gridSpan w:val="11"/>
          </w:tcPr>
          <w:p w14:paraId="506B345A" w14:textId="77777777" w:rsidR="00167431" w:rsidRPr="00167C5C" w:rsidRDefault="00167431" w:rsidP="005C6C1B">
            <w:pPr>
              <w:jc w:val="left"/>
              <w:rPr>
                <w:b/>
                <w:bCs/>
                <w:sz w:val="17"/>
                <w:szCs w:val="17"/>
              </w:rPr>
            </w:pPr>
            <w:r w:rsidRPr="00167C5C">
              <w:rPr>
                <w:b/>
                <w:bCs/>
                <w:sz w:val="17"/>
                <w:szCs w:val="17"/>
              </w:rPr>
              <w:t>UNDP</w:t>
            </w:r>
          </w:p>
        </w:tc>
      </w:tr>
      <w:tr w:rsidR="00167431" w:rsidRPr="00167C5C" w14:paraId="460F2E97" w14:textId="77777777" w:rsidTr="001B7C34">
        <w:trPr>
          <w:cantSplit/>
        </w:trPr>
        <w:tc>
          <w:tcPr>
            <w:tcW w:w="1838" w:type="dxa"/>
            <w:tcBorders>
              <w:top w:val="single" w:sz="4" w:space="0" w:color="auto"/>
              <w:left w:val="single" w:sz="4" w:space="0" w:color="auto"/>
              <w:bottom w:val="single" w:sz="4" w:space="0" w:color="auto"/>
              <w:right w:val="single" w:sz="4" w:space="0" w:color="auto"/>
            </w:tcBorders>
            <w:shd w:val="clear" w:color="auto" w:fill="auto"/>
          </w:tcPr>
          <w:p w14:paraId="101CB789" w14:textId="77777777" w:rsidR="00573D6B" w:rsidRDefault="00573D6B" w:rsidP="00573D6B">
            <w:pPr>
              <w:jc w:val="left"/>
              <w:rPr>
                <w:sz w:val="16"/>
                <w:szCs w:val="16"/>
                <w:lang w:val="en-CA"/>
              </w:rPr>
            </w:pPr>
            <w:r>
              <w:rPr>
                <w:sz w:val="16"/>
                <w:szCs w:val="16"/>
              </w:rPr>
              <w:t>BRA/DES/72/DEM/305</w:t>
            </w:r>
          </w:p>
          <w:p w14:paraId="75B54105" w14:textId="428D4D83" w:rsidR="00167431" w:rsidRDefault="00167431" w:rsidP="005C6C1B">
            <w:pPr>
              <w:jc w:val="left"/>
              <w:rPr>
                <w:color w:val="000000"/>
                <w:sz w:val="16"/>
                <w:szCs w:val="16"/>
                <w:lang w:val="en-CA"/>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458C5394" w14:textId="0384D1C0" w:rsidR="00167431" w:rsidRDefault="00573D6B" w:rsidP="00DF0A2D">
            <w:pPr>
              <w:rPr>
                <w:color w:val="000000"/>
                <w:sz w:val="16"/>
                <w:szCs w:val="16"/>
                <w:lang w:val="en-CA"/>
              </w:rPr>
            </w:pPr>
            <w:r>
              <w:rPr>
                <w:sz w:val="16"/>
                <w:szCs w:val="16"/>
              </w:rPr>
              <w:t>Pilot demonstration project on ODS waste management and disposal</w:t>
            </w:r>
          </w:p>
        </w:tc>
        <w:tc>
          <w:tcPr>
            <w:tcW w:w="1134" w:type="dxa"/>
            <w:shd w:val="clear" w:color="auto" w:fill="auto"/>
          </w:tcPr>
          <w:p w14:paraId="0466A82D" w14:textId="77777777" w:rsidR="00573D6B" w:rsidRDefault="00573D6B" w:rsidP="00573D6B">
            <w:pPr>
              <w:jc w:val="center"/>
              <w:rPr>
                <w:sz w:val="16"/>
                <w:szCs w:val="16"/>
                <w:lang w:val="en-CA"/>
              </w:rPr>
            </w:pPr>
            <w:r>
              <w:rPr>
                <w:sz w:val="16"/>
                <w:szCs w:val="16"/>
              </w:rPr>
              <w:t>Dec-23</w:t>
            </w:r>
          </w:p>
          <w:p w14:paraId="336F2ADC" w14:textId="18694B1A" w:rsidR="00167431" w:rsidRDefault="00167431" w:rsidP="005C6C1B">
            <w:pPr>
              <w:jc w:val="center"/>
              <w:rPr>
                <w:color w:val="000000"/>
                <w:sz w:val="16"/>
                <w:szCs w:val="16"/>
                <w:lang w:val="en-CA"/>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8C85F05" w14:textId="77777777" w:rsidR="00573D6B" w:rsidRDefault="00573D6B" w:rsidP="00573D6B">
            <w:pPr>
              <w:jc w:val="right"/>
              <w:rPr>
                <w:sz w:val="16"/>
                <w:szCs w:val="16"/>
                <w:lang w:val="en-CA"/>
              </w:rPr>
            </w:pPr>
            <w:r>
              <w:rPr>
                <w:sz w:val="16"/>
                <w:szCs w:val="16"/>
              </w:rPr>
              <w:t>1,490,600</w:t>
            </w:r>
          </w:p>
          <w:p w14:paraId="4ACC0872" w14:textId="652D5D83" w:rsidR="00167431" w:rsidRDefault="00167431" w:rsidP="005C6C1B">
            <w:pPr>
              <w:jc w:val="right"/>
              <w:rPr>
                <w:color w:val="000000"/>
                <w:sz w:val="16"/>
                <w:szCs w:val="16"/>
                <w:lang w:val="en-CA"/>
              </w:rPr>
            </w:pPr>
          </w:p>
        </w:tc>
        <w:tc>
          <w:tcPr>
            <w:tcW w:w="1167" w:type="dxa"/>
            <w:tcBorders>
              <w:top w:val="single" w:sz="4" w:space="0" w:color="auto"/>
              <w:left w:val="single" w:sz="4" w:space="0" w:color="auto"/>
              <w:bottom w:val="single" w:sz="4" w:space="0" w:color="auto"/>
              <w:right w:val="single" w:sz="4" w:space="0" w:color="auto"/>
            </w:tcBorders>
            <w:shd w:val="clear" w:color="auto" w:fill="auto"/>
          </w:tcPr>
          <w:p w14:paraId="6C2C81CC" w14:textId="77777777" w:rsidR="00573D6B" w:rsidRDefault="00573D6B" w:rsidP="00573D6B">
            <w:pPr>
              <w:jc w:val="right"/>
              <w:rPr>
                <w:sz w:val="16"/>
                <w:szCs w:val="16"/>
                <w:lang w:val="en-CA"/>
              </w:rPr>
            </w:pPr>
            <w:r>
              <w:rPr>
                <w:sz w:val="16"/>
                <w:szCs w:val="16"/>
              </w:rPr>
              <w:t>1,316,929</w:t>
            </w:r>
          </w:p>
          <w:p w14:paraId="106CE50B" w14:textId="3365D872" w:rsidR="00167431" w:rsidRDefault="00167431" w:rsidP="005C6C1B">
            <w:pPr>
              <w:jc w:val="right"/>
              <w:rPr>
                <w:color w:val="000000"/>
                <w:sz w:val="16"/>
                <w:szCs w:val="16"/>
                <w:lang w:val="en-CA"/>
              </w:rPr>
            </w:pPr>
          </w:p>
        </w:tc>
        <w:tc>
          <w:tcPr>
            <w:tcW w:w="1119" w:type="dxa"/>
            <w:tcBorders>
              <w:top w:val="single" w:sz="4" w:space="0" w:color="auto"/>
              <w:left w:val="single" w:sz="4" w:space="0" w:color="auto"/>
              <w:bottom w:val="single" w:sz="4" w:space="0" w:color="auto"/>
              <w:right w:val="single" w:sz="4" w:space="0" w:color="auto"/>
            </w:tcBorders>
            <w:shd w:val="clear" w:color="auto" w:fill="auto"/>
          </w:tcPr>
          <w:p w14:paraId="585E483B" w14:textId="77777777" w:rsidR="00573D6B" w:rsidRDefault="00573D6B" w:rsidP="00573D6B">
            <w:pPr>
              <w:jc w:val="right"/>
              <w:rPr>
                <w:sz w:val="16"/>
                <w:szCs w:val="16"/>
                <w:lang w:val="en-CA"/>
              </w:rPr>
            </w:pPr>
            <w:r>
              <w:rPr>
                <w:sz w:val="16"/>
                <w:szCs w:val="16"/>
              </w:rPr>
              <w:t>173,671</w:t>
            </w:r>
          </w:p>
          <w:p w14:paraId="3C9B927D" w14:textId="45C1B5BC" w:rsidR="00167431" w:rsidRDefault="00167431" w:rsidP="005C6C1B">
            <w:pPr>
              <w:jc w:val="right"/>
              <w:rPr>
                <w:color w:val="000000"/>
                <w:sz w:val="16"/>
                <w:szCs w:val="16"/>
                <w:lang w:val="en-CA"/>
              </w:rPr>
            </w:pPr>
          </w:p>
        </w:tc>
        <w:tc>
          <w:tcPr>
            <w:tcW w:w="1116" w:type="dxa"/>
            <w:shd w:val="clear" w:color="auto" w:fill="auto"/>
          </w:tcPr>
          <w:p w14:paraId="374FA7CB" w14:textId="77777777" w:rsidR="00167431" w:rsidRPr="00167C5C" w:rsidRDefault="00167431" w:rsidP="005C6C1B">
            <w:pPr>
              <w:ind w:right="-12"/>
              <w:jc w:val="right"/>
              <w:rPr>
                <w:b/>
                <w:bCs/>
                <w:sz w:val="17"/>
                <w:szCs w:val="17"/>
              </w:rPr>
            </w:pPr>
          </w:p>
        </w:tc>
        <w:tc>
          <w:tcPr>
            <w:tcW w:w="1285" w:type="dxa"/>
            <w:tcBorders>
              <w:top w:val="single" w:sz="4" w:space="0" w:color="auto"/>
              <w:left w:val="single" w:sz="4" w:space="0" w:color="auto"/>
              <w:bottom w:val="single" w:sz="4" w:space="0" w:color="auto"/>
              <w:right w:val="single" w:sz="4" w:space="0" w:color="auto"/>
            </w:tcBorders>
            <w:shd w:val="clear" w:color="auto" w:fill="auto"/>
          </w:tcPr>
          <w:p w14:paraId="2DB2E32A" w14:textId="77777777" w:rsidR="00573D6B" w:rsidRDefault="00573D6B" w:rsidP="00573D6B">
            <w:pPr>
              <w:jc w:val="right"/>
              <w:rPr>
                <w:sz w:val="16"/>
                <w:szCs w:val="16"/>
                <w:lang w:val="en-CA"/>
              </w:rPr>
            </w:pPr>
            <w:r>
              <w:rPr>
                <w:sz w:val="16"/>
                <w:szCs w:val="16"/>
              </w:rPr>
              <w:t>12,157</w:t>
            </w:r>
          </w:p>
          <w:p w14:paraId="05E4DD2F" w14:textId="37E4208E" w:rsidR="00167431" w:rsidRDefault="00167431" w:rsidP="005C6C1B">
            <w:pPr>
              <w:jc w:val="right"/>
              <w:rPr>
                <w:color w:val="000000"/>
                <w:sz w:val="16"/>
                <w:szCs w:val="16"/>
                <w:lang w:val="en-CA"/>
              </w:rPr>
            </w:pPr>
          </w:p>
        </w:tc>
        <w:tc>
          <w:tcPr>
            <w:tcW w:w="1028" w:type="dxa"/>
            <w:shd w:val="clear" w:color="auto" w:fill="auto"/>
          </w:tcPr>
          <w:p w14:paraId="3805FDA9" w14:textId="77777777" w:rsidR="00167431" w:rsidRPr="00167C5C" w:rsidRDefault="00167431" w:rsidP="005C6C1B">
            <w:pPr>
              <w:jc w:val="right"/>
              <w:rPr>
                <w:sz w:val="17"/>
                <w:szCs w:val="17"/>
                <w:lang w:val="en-CA"/>
              </w:rPr>
            </w:pPr>
          </w:p>
        </w:tc>
        <w:tc>
          <w:tcPr>
            <w:tcW w:w="947" w:type="dxa"/>
          </w:tcPr>
          <w:p w14:paraId="58E10EF7" w14:textId="77777777" w:rsidR="00167431" w:rsidRPr="00167C5C" w:rsidRDefault="00167431" w:rsidP="005C6C1B">
            <w:pPr>
              <w:jc w:val="center"/>
              <w:rPr>
                <w:b/>
                <w:bCs/>
                <w:sz w:val="17"/>
                <w:szCs w:val="17"/>
              </w:rPr>
            </w:pPr>
          </w:p>
        </w:tc>
        <w:tc>
          <w:tcPr>
            <w:tcW w:w="1276" w:type="dxa"/>
            <w:shd w:val="clear" w:color="auto" w:fill="auto"/>
          </w:tcPr>
          <w:p w14:paraId="6503A34D" w14:textId="77777777" w:rsidR="008C4209" w:rsidRDefault="008C4209" w:rsidP="008C4209">
            <w:pPr>
              <w:jc w:val="left"/>
              <w:rPr>
                <w:sz w:val="16"/>
                <w:szCs w:val="16"/>
                <w:lang w:val="en-CA"/>
              </w:rPr>
            </w:pPr>
            <w:r>
              <w:rPr>
                <w:sz w:val="16"/>
                <w:szCs w:val="16"/>
              </w:rPr>
              <w:t>79/18(c)(</w:t>
            </w:r>
            <w:proofErr w:type="spellStart"/>
            <w:r>
              <w:rPr>
                <w:sz w:val="16"/>
                <w:szCs w:val="16"/>
              </w:rPr>
              <w:t>i</w:t>
            </w:r>
            <w:proofErr w:type="spellEnd"/>
            <w:r>
              <w:rPr>
                <w:sz w:val="16"/>
                <w:szCs w:val="16"/>
              </w:rPr>
              <w:t>) and 81/24(e)(ii)</w:t>
            </w:r>
          </w:p>
          <w:p w14:paraId="4D07FA03" w14:textId="79366C42" w:rsidR="00167431" w:rsidRDefault="00167431" w:rsidP="005C6C1B">
            <w:pPr>
              <w:jc w:val="left"/>
              <w:rPr>
                <w:color w:val="000000"/>
                <w:sz w:val="16"/>
                <w:szCs w:val="16"/>
                <w:lang w:val="en-CA"/>
              </w:rPr>
            </w:pPr>
          </w:p>
        </w:tc>
      </w:tr>
      <w:tr w:rsidR="008C4209" w:rsidRPr="00167C5C" w14:paraId="49ED99B5" w14:textId="77777777" w:rsidTr="001B7C34">
        <w:trPr>
          <w:cantSplit/>
        </w:trPr>
        <w:tc>
          <w:tcPr>
            <w:tcW w:w="1838" w:type="dxa"/>
            <w:shd w:val="clear" w:color="auto" w:fill="auto"/>
          </w:tcPr>
          <w:p w14:paraId="412C5674" w14:textId="77777777" w:rsidR="008C4209" w:rsidRPr="00167C5C" w:rsidRDefault="008C4209" w:rsidP="008C4209">
            <w:pPr>
              <w:jc w:val="left"/>
              <w:rPr>
                <w:b/>
                <w:sz w:val="17"/>
                <w:szCs w:val="17"/>
              </w:rPr>
            </w:pPr>
            <w:r w:rsidRPr="00167C5C">
              <w:rPr>
                <w:b/>
                <w:sz w:val="17"/>
                <w:szCs w:val="17"/>
              </w:rPr>
              <w:t>TOTAL UNDP</w:t>
            </w:r>
          </w:p>
        </w:tc>
        <w:tc>
          <w:tcPr>
            <w:tcW w:w="2268" w:type="dxa"/>
            <w:shd w:val="clear" w:color="auto" w:fill="auto"/>
          </w:tcPr>
          <w:p w14:paraId="5CFD6DFD" w14:textId="77777777" w:rsidR="008C4209" w:rsidRPr="00167C5C" w:rsidRDefault="008C4209" w:rsidP="008C4209">
            <w:pPr>
              <w:jc w:val="left"/>
              <w:rPr>
                <w:sz w:val="17"/>
                <w:szCs w:val="17"/>
              </w:rPr>
            </w:pPr>
          </w:p>
        </w:tc>
        <w:tc>
          <w:tcPr>
            <w:tcW w:w="1134" w:type="dxa"/>
            <w:shd w:val="clear" w:color="auto" w:fill="auto"/>
          </w:tcPr>
          <w:p w14:paraId="0171788D" w14:textId="77777777" w:rsidR="008C4209" w:rsidRPr="00167C5C" w:rsidRDefault="008C4209" w:rsidP="008C4209">
            <w:pPr>
              <w:jc w:val="left"/>
              <w:rPr>
                <w:b/>
                <w:bCs/>
                <w:sz w:val="17"/>
                <w:szCs w:val="17"/>
              </w:rPr>
            </w:pPr>
          </w:p>
        </w:tc>
        <w:tc>
          <w:tcPr>
            <w:tcW w:w="1276" w:type="dxa"/>
            <w:shd w:val="clear" w:color="auto" w:fill="auto"/>
          </w:tcPr>
          <w:p w14:paraId="792A7370" w14:textId="77777777" w:rsidR="008C4209" w:rsidRPr="00167C5C" w:rsidRDefault="008C4209" w:rsidP="008C4209">
            <w:pPr>
              <w:jc w:val="right"/>
              <w:rPr>
                <w:b/>
                <w:bCs/>
                <w:sz w:val="17"/>
                <w:szCs w:val="17"/>
              </w:rPr>
            </w:pPr>
          </w:p>
        </w:tc>
        <w:tc>
          <w:tcPr>
            <w:tcW w:w="1167" w:type="dxa"/>
          </w:tcPr>
          <w:p w14:paraId="6C9B950F" w14:textId="77777777" w:rsidR="008C4209" w:rsidRPr="00167C5C" w:rsidRDefault="008C4209" w:rsidP="008C4209">
            <w:pPr>
              <w:jc w:val="right"/>
              <w:rPr>
                <w:b/>
                <w:bCs/>
                <w:sz w:val="17"/>
                <w:szCs w:val="17"/>
              </w:rPr>
            </w:pPr>
          </w:p>
        </w:tc>
        <w:tc>
          <w:tcPr>
            <w:tcW w:w="1119" w:type="dxa"/>
            <w:shd w:val="clear" w:color="auto" w:fill="auto"/>
          </w:tcPr>
          <w:p w14:paraId="1C479B48" w14:textId="77777777" w:rsidR="008C4209" w:rsidRPr="008C4209" w:rsidRDefault="008C4209" w:rsidP="008C4209">
            <w:pPr>
              <w:jc w:val="right"/>
              <w:rPr>
                <w:b/>
                <w:bCs/>
                <w:sz w:val="16"/>
                <w:szCs w:val="16"/>
                <w:lang w:val="en-CA"/>
              </w:rPr>
            </w:pPr>
            <w:r w:rsidRPr="008C4209">
              <w:rPr>
                <w:b/>
                <w:bCs/>
                <w:sz w:val="16"/>
                <w:szCs w:val="16"/>
              </w:rPr>
              <w:t>173,671</w:t>
            </w:r>
          </w:p>
          <w:p w14:paraId="27B2521E" w14:textId="69242472" w:rsidR="008C4209" w:rsidRPr="008C4209" w:rsidRDefault="008C4209" w:rsidP="008C4209">
            <w:pPr>
              <w:jc w:val="right"/>
              <w:rPr>
                <w:b/>
                <w:bCs/>
                <w:color w:val="000000"/>
                <w:sz w:val="17"/>
                <w:szCs w:val="17"/>
              </w:rPr>
            </w:pPr>
          </w:p>
        </w:tc>
        <w:tc>
          <w:tcPr>
            <w:tcW w:w="1116" w:type="dxa"/>
            <w:shd w:val="clear" w:color="auto" w:fill="auto"/>
          </w:tcPr>
          <w:p w14:paraId="7F051180" w14:textId="77777777" w:rsidR="008C4209" w:rsidRPr="008C4209" w:rsidRDefault="008C4209" w:rsidP="008C4209">
            <w:pPr>
              <w:ind w:right="-12"/>
              <w:jc w:val="right"/>
              <w:rPr>
                <w:b/>
                <w:bCs/>
                <w:sz w:val="17"/>
                <w:szCs w:val="17"/>
              </w:rPr>
            </w:pPr>
          </w:p>
        </w:tc>
        <w:tc>
          <w:tcPr>
            <w:tcW w:w="1285" w:type="dxa"/>
          </w:tcPr>
          <w:p w14:paraId="007D5C15" w14:textId="26870D27" w:rsidR="008C4209" w:rsidRPr="008C4209" w:rsidRDefault="008C4209" w:rsidP="008C4209">
            <w:pPr>
              <w:jc w:val="right"/>
              <w:rPr>
                <w:b/>
                <w:bCs/>
                <w:color w:val="000000"/>
                <w:sz w:val="17"/>
                <w:szCs w:val="17"/>
              </w:rPr>
            </w:pPr>
            <w:r w:rsidRPr="008C4209">
              <w:rPr>
                <w:b/>
                <w:bCs/>
                <w:sz w:val="16"/>
                <w:szCs w:val="16"/>
              </w:rPr>
              <w:t>12,157</w:t>
            </w:r>
          </w:p>
        </w:tc>
        <w:tc>
          <w:tcPr>
            <w:tcW w:w="1028" w:type="dxa"/>
            <w:shd w:val="clear" w:color="auto" w:fill="auto"/>
          </w:tcPr>
          <w:p w14:paraId="6442396A" w14:textId="77777777" w:rsidR="008C4209" w:rsidRPr="00167C5C" w:rsidRDefault="008C4209" w:rsidP="008C4209">
            <w:pPr>
              <w:jc w:val="right"/>
              <w:rPr>
                <w:b/>
                <w:bCs/>
                <w:sz w:val="17"/>
                <w:szCs w:val="17"/>
              </w:rPr>
            </w:pPr>
          </w:p>
        </w:tc>
        <w:tc>
          <w:tcPr>
            <w:tcW w:w="947" w:type="dxa"/>
          </w:tcPr>
          <w:p w14:paraId="5BA182A8" w14:textId="77777777" w:rsidR="008C4209" w:rsidRPr="00167C5C" w:rsidRDefault="008C4209" w:rsidP="008C4209">
            <w:pPr>
              <w:jc w:val="left"/>
              <w:rPr>
                <w:b/>
                <w:bCs/>
                <w:sz w:val="17"/>
                <w:szCs w:val="17"/>
              </w:rPr>
            </w:pPr>
          </w:p>
        </w:tc>
        <w:tc>
          <w:tcPr>
            <w:tcW w:w="1276" w:type="dxa"/>
            <w:shd w:val="clear" w:color="auto" w:fill="auto"/>
          </w:tcPr>
          <w:p w14:paraId="5E1E4298" w14:textId="77777777" w:rsidR="008C4209" w:rsidRPr="00167C5C" w:rsidRDefault="008C4209" w:rsidP="008C4209">
            <w:pPr>
              <w:jc w:val="left"/>
              <w:rPr>
                <w:sz w:val="17"/>
                <w:szCs w:val="17"/>
              </w:rPr>
            </w:pPr>
          </w:p>
        </w:tc>
      </w:tr>
      <w:tr w:rsidR="001B7C34" w:rsidRPr="00167C5C" w14:paraId="6B15CDE5" w14:textId="77777777" w:rsidTr="001B7C34">
        <w:trPr>
          <w:cantSplit/>
        </w:trPr>
        <w:tc>
          <w:tcPr>
            <w:tcW w:w="14454" w:type="dxa"/>
            <w:gridSpan w:val="11"/>
            <w:shd w:val="clear" w:color="auto" w:fill="FFFFFF" w:themeFill="background1"/>
            <w:noWrap/>
          </w:tcPr>
          <w:p w14:paraId="170D0F6F" w14:textId="2262BDC7" w:rsidR="001B7C34" w:rsidRPr="00167C5C" w:rsidRDefault="001B7C34" w:rsidP="005C6C1B">
            <w:pPr>
              <w:jc w:val="left"/>
              <w:rPr>
                <w:color w:val="000000"/>
                <w:sz w:val="17"/>
                <w:szCs w:val="17"/>
              </w:rPr>
            </w:pPr>
            <w:r>
              <w:rPr>
                <w:b/>
                <w:sz w:val="17"/>
                <w:szCs w:val="17"/>
              </w:rPr>
              <w:t>UNEP</w:t>
            </w:r>
          </w:p>
        </w:tc>
      </w:tr>
      <w:tr w:rsidR="00A75C9C" w:rsidRPr="00167C5C" w14:paraId="3BA04CF8" w14:textId="77777777" w:rsidTr="00A75C9C">
        <w:trPr>
          <w:cantSplit/>
        </w:trPr>
        <w:tc>
          <w:tcPr>
            <w:tcW w:w="1838" w:type="dxa"/>
            <w:shd w:val="clear" w:color="auto" w:fill="FFFFFF" w:themeFill="background1"/>
            <w:noWrap/>
          </w:tcPr>
          <w:p w14:paraId="3E88A95A" w14:textId="7278B255" w:rsidR="00A75C9C" w:rsidRPr="00167C5C" w:rsidRDefault="00A75C9C" w:rsidP="00A75C9C">
            <w:pPr>
              <w:rPr>
                <w:b/>
                <w:sz w:val="17"/>
                <w:szCs w:val="17"/>
              </w:rPr>
            </w:pPr>
            <w:r>
              <w:rPr>
                <w:sz w:val="16"/>
                <w:szCs w:val="16"/>
              </w:rPr>
              <w:t>ASP/REF/76/DEM/59</w:t>
            </w:r>
          </w:p>
        </w:tc>
        <w:tc>
          <w:tcPr>
            <w:tcW w:w="2268" w:type="dxa"/>
            <w:shd w:val="clear" w:color="auto" w:fill="FFFFFF" w:themeFill="background1"/>
            <w:vAlign w:val="bottom"/>
          </w:tcPr>
          <w:p w14:paraId="1BD5AF8C" w14:textId="64D865F6" w:rsidR="00A75C9C" w:rsidRPr="00167C5C" w:rsidRDefault="00A75C9C" w:rsidP="00DF0A2D">
            <w:pPr>
              <w:rPr>
                <w:color w:val="000000"/>
                <w:sz w:val="17"/>
                <w:szCs w:val="17"/>
              </w:rPr>
            </w:pPr>
            <w:r>
              <w:rPr>
                <w:color w:val="000000"/>
                <w:sz w:val="16"/>
                <w:szCs w:val="16"/>
              </w:rPr>
              <w:t>Promoting alternative refrigerants in air-conditioning for high ambient countries in West Asia (PRAHA-II)</w:t>
            </w:r>
          </w:p>
        </w:tc>
        <w:tc>
          <w:tcPr>
            <w:tcW w:w="1134" w:type="dxa"/>
            <w:shd w:val="clear" w:color="auto" w:fill="FFFFFF" w:themeFill="background1"/>
            <w:noWrap/>
          </w:tcPr>
          <w:p w14:paraId="6FBC5D22" w14:textId="00E2235C" w:rsidR="00A75C9C" w:rsidRPr="00167C5C" w:rsidRDefault="00A75C9C" w:rsidP="00500DED">
            <w:pPr>
              <w:jc w:val="center"/>
              <w:rPr>
                <w:color w:val="000000"/>
                <w:sz w:val="17"/>
                <w:szCs w:val="17"/>
              </w:rPr>
            </w:pPr>
            <w:r>
              <w:rPr>
                <w:color w:val="000000"/>
                <w:sz w:val="16"/>
                <w:szCs w:val="16"/>
              </w:rPr>
              <w:t>86</w:t>
            </w:r>
            <w:r w:rsidRPr="000843EB">
              <w:rPr>
                <w:color w:val="000000"/>
                <w:sz w:val="16"/>
                <w:szCs w:val="16"/>
                <w:vertAlign w:val="superscript"/>
              </w:rPr>
              <w:t>th</w:t>
            </w:r>
            <w:r>
              <w:rPr>
                <w:color w:val="000000"/>
                <w:sz w:val="16"/>
                <w:szCs w:val="16"/>
              </w:rPr>
              <w:t xml:space="preserve"> </w:t>
            </w:r>
            <w:r w:rsidR="00500DED">
              <w:rPr>
                <w:color w:val="000000"/>
                <w:sz w:val="16"/>
                <w:szCs w:val="16"/>
              </w:rPr>
              <w:t>m</w:t>
            </w:r>
            <w:r>
              <w:rPr>
                <w:color w:val="000000"/>
                <w:sz w:val="16"/>
                <w:szCs w:val="16"/>
              </w:rPr>
              <w:t>eeting</w:t>
            </w:r>
          </w:p>
        </w:tc>
        <w:tc>
          <w:tcPr>
            <w:tcW w:w="1276" w:type="dxa"/>
            <w:shd w:val="clear" w:color="auto" w:fill="FFFFFF" w:themeFill="background1"/>
            <w:noWrap/>
          </w:tcPr>
          <w:p w14:paraId="284DC1F0" w14:textId="1F207AE7" w:rsidR="00A75C9C" w:rsidRPr="00167C5C" w:rsidRDefault="006D2510" w:rsidP="00A75C9C">
            <w:pPr>
              <w:jc w:val="right"/>
              <w:rPr>
                <w:sz w:val="17"/>
                <w:szCs w:val="17"/>
              </w:rPr>
            </w:pPr>
            <w:r>
              <w:rPr>
                <w:sz w:val="16"/>
                <w:szCs w:val="16"/>
              </w:rPr>
              <w:t xml:space="preserve"> </w:t>
            </w:r>
            <w:r w:rsidR="00A75C9C">
              <w:rPr>
                <w:sz w:val="16"/>
                <w:szCs w:val="16"/>
              </w:rPr>
              <w:t xml:space="preserve">375,000 </w:t>
            </w:r>
          </w:p>
        </w:tc>
        <w:tc>
          <w:tcPr>
            <w:tcW w:w="1167" w:type="dxa"/>
            <w:shd w:val="clear" w:color="auto" w:fill="FFFFFF" w:themeFill="background1"/>
          </w:tcPr>
          <w:p w14:paraId="4A15CCE8" w14:textId="751D263E" w:rsidR="00A75C9C" w:rsidRPr="00167C5C" w:rsidRDefault="006D2510" w:rsidP="00A75C9C">
            <w:pPr>
              <w:jc w:val="right"/>
              <w:rPr>
                <w:sz w:val="17"/>
                <w:szCs w:val="17"/>
              </w:rPr>
            </w:pPr>
            <w:r>
              <w:rPr>
                <w:sz w:val="16"/>
                <w:szCs w:val="16"/>
              </w:rPr>
              <w:t xml:space="preserve"> </w:t>
            </w:r>
            <w:r w:rsidR="00A75C9C">
              <w:rPr>
                <w:sz w:val="16"/>
                <w:szCs w:val="16"/>
              </w:rPr>
              <w:t xml:space="preserve">325,844 </w:t>
            </w:r>
          </w:p>
        </w:tc>
        <w:tc>
          <w:tcPr>
            <w:tcW w:w="1119" w:type="dxa"/>
            <w:shd w:val="clear" w:color="auto" w:fill="FFFFFF" w:themeFill="background1"/>
            <w:noWrap/>
          </w:tcPr>
          <w:p w14:paraId="4162CD61" w14:textId="15173EC5" w:rsidR="00A75C9C" w:rsidRPr="005C6C1B" w:rsidRDefault="006D2510" w:rsidP="00A75C9C">
            <w:pPr>
              <w:jc w:val="right"/>
              <w:rPr>
                <w:b/>
                <w:sz w:val="17"/>
                <w:szCs w:val="17"/>
              </w:rPr>
            </w:pPr>
            <w:r>
              <w:rPr>
                <w:sz w:val="16"/>
                <w:szCs w:val="16"/>
              </w:rPr>
              <w:t xml:space="preserve"> </w:t>
            </w:r>
            <w:r w:rsidR="00A75C9C">
              <w:rPr>
                <w:sz w:val="16"/>
                <w:szCs w:val="16"/>
              </w:rPr>
              <w:t xml:space="preserve">49,156 </w:t>
            </w:r>
          </w:p>
        </w:tc>
        <w:tc>
          <w:tcPr>
            <w:tcW w:w="1116" w:type="dxa"/>
            <w:shd w:val="clear" w:color="auto" w:fill="FFFFFF" w:themeFill="background1"/>
            <w:noWrap/>
          </w:tcPr>
          <w:p w14:paraId="066DC7B3" w14:textId="77777777" w:rsidR="00A75C9C" w:rsidRPr="005C6C1B" w:rsidRDefault="00A75C9C" w:rsidP="00A75C9C">
            <w:pPr>
              <w:jc w:val="right"/>
              <w:rPr>
                <w:b/>
                <w:color w:val="000000" w:themeColor="text1"/>
                <w:sz w:val="17"/>
                <w:szCs w:val="17"/>
              </w:rPr>
            </w:pPr>
          </w:p>
        </w:tc>
        <w:tc>
          <w:tcPr>
            <w:tcW w:w="1285" w:type="dxa"/>
            <w:shd w:val="clear" w:color="auto" w:fill="FFFFFF" w:themeFill="background1"/>
          </w:tcPr>
          <w:p w14:paraId="3C92E01D" w14:textId="398A4787" w:rsidR="00A75C9C" w:rsidRPr="005C6C1B" w:rsidRDefault="006D2510" w:rsidP="00A75C9C">
            <w:pPr>
              <w:jc w:val="right"/>
              <w:rPr>
                <w:b/>
                <w:color w:val="000000"/>
                <w:sz w:val="17"/>
                <w:szCs w:val="17"/>
              </w:rPr>
            </w:pPr>
            <w:r>
              <w:rPr>
                <w:sz w:val="16"/>
                <w:szCs w:val="16"/>
              </w:rPr>
              <w:t xml:space="preserve"> </w:t>
            </w:r>
            <w:r w:rsidR="00A75C9C">
              <w:rPr>
                <w:sz w:val="16"/>
                <w:szCs w:val="16"/>
              </w:rPr>
              <w:t xml:space="preserve">6,390 </w:t>
            </w:r>
          </w:p>
        </w:tc>
        <w:tc>
          <w:tcPr>
            <w:tcW w:w="1028" w:type="dxa"/>
            <w:shd w:val="clear" w:color="auto" w:fill="FFFFFF" w:themeFill="background1"/>
            <w:noWrap/>
          </w:tcPr>
          <w:p w14:paraId="69AC9A50" w14:textId="77777777" w:rsidR="00A75C9C" w:rsidRPr="00167C5C" w:rsidRDefault="00A75C9C" w:rsidP="00A75C9C">
            <w:pPr>
              <w:jc w:val="center"/>
              <w:rPr>
                <w:color w:val="000000" w:themeColor="text1"/>
                <w:sz w:val="17"/>
                <w:szCs w:val="17"/>
              </w:rPr>
            </w:pPr>
          </w:p>
        </w:tc>
        <w:tc>
          <w:tcPr>
            <w:tcW w:w="947" w:type="dxa"/>
            <w:shd w:val="clear" w:color="auto" w:fill="FFFFFF" w:themeFill="background1"/>
          </w:tcPr>
          <w:p w14:paraId="1DA8F0D7" w14:textId="77777777" w:rsidR="00A75C9C" w:rsidRPr="00167C5C" w:rsidRDefault="00A75C9C" w:rsidP="00A75C9C">
            <w:pPr>
              <w:jc w:val="left"/>
              <w:rPr>
                <w:color w:val="000000" w:themeColor="text1"/>
                <w:sz w:val="17"/>
                <w:szCs w:val="17"/>
              </w:rPr>
            </w:pPr>
          </w:p>
        </w:tc>
        <w:tc>
          <w:tcPr>
            <w:tcW w:w="1276" w:type="dxa"/>
            <w:shd w:val="clear" w:color="auto" w:fill="FFFFFF" w:themeFill="background1"/>
            <w:noWrap/>
          </w:tcPr>
          <w:p w14:paraId="752C32A8" w14:textId="2418376F" w:rsidR="00A75C9C" w:rsidRPr="00167C5C" w:rsidRDefault="00A75C9C" w:rsidP="00A75C9C">
            <w:pPr>
              <w:jc w:val="left"/>
              <w:rPr>
                <w:color w:val="000000"/>
                <w:sz w:val="17"/>
                <w:szCs w:val="17"/>
              </w:rPr>
            </w:pPr>
            <w:r>
              <w:rPr>
                <w:color w:val="000000"/>
                <w:sz w:val="16"/>
                <w:szCs w:val="16"/>
              </w:rPr>
              <w:t xml:space="preserve">83/37(c) and </w:t>
            </w:r>
            <w:r w:rsidR="007B1303">
              <w:rPr>
                <w:color w:val="000000"/>
                <w:sz w:val="16"/>
                <w:szCs w:val="16"/>
              </w:rPr>
              <w:br/>
            </w:r>
            <w:r w:rsidR="006D2510">
              <w:rPr>
                <w:color w:val="000000"/>
                <w:sz w:val="16"/>
                <w:szCs w:val="16"/>
              </w:rPr>
              <w:t>85/I</w:t>
            </w:r>
            <w:r w:rsidR="00514479">
              <w:rPr>
                <w:sz w:val="16"/>
                <w:szCs w:val="16"/>
              </w:rPr>
              <w:t>AP/3</w:t>
            </w:r>
          </w:p>
        </w:tc>
      </w:tr>
      <w:tr w:rsidR="00A75C9C" w:rsidRPr="00167C5C" w14:paraId="65523ED1" w14:textId="77777777" w:rsidTr="00A75C9C">
        <w:trPr>
          <w:cantSplit/>
        </w:trPr>
        <w:tc>
          <w:tcPr>
            <w:tcW w:w="1838" w:type="dxa"/>
            <w:shd w:val="clear" w:color="auto" w:fill="FFFFFF" w:themeFill="background1"/>
            <w:noWrap/>
          </w:tcPr>
          <w:p w14:paraId="0FB59C57" w14:textId="1B5E52A1" w:rsidR="00A75C9C" w:rsidRPr="00167C5C" w:rsidRDefault="00A75C9C" w:rsidP="00A75C9C">
            <w:pPr>
              <w:rPr>
                <w:b/>
                <w:sz w:val="17"/>
                <w:szCs w:val="17"/>
              </w:rPr>
            </w:pPr>
            <w:r>
              <w:rPr>
                <w:sz w:val="16"/>
                <w:szCs w:val="16"/>
              </w:rPr>
              <w:t>QAT/PHA/65/TAS/17</w:t>
            </w:r>
          </w:p>
        </w:tc>
        <w:tc>
          <w:tcPr>
            <w:tcW w:w="2268" w:type="dxa"/>
            <w:shd w:val="clear" w:color="auto" w:fill="FFFFFF" w:themeFill="background1"/>
            <w:vAlign w:val="bottom"/>
          </w:tcPr>
          <w:p w14:paraId="453B6BB4" w14:textId="5CCC7206" w:rsidR="00A75C9C" w:rsidRPr="00167C5C" w:rsidRDefault="00A75C9C" w:rsidP="00DF0A2D">
            <w:pPr>
              <w:rPr>
                <w:color w:val="000000"/>
                <w:sz w:val="17"/>
                <w:szCs w:val="17"/>
              </w:rPr>
            </w:pPr>
            <w:r>
              <w:rPr>
                <w:color w:val="000000"/>
                <w:sz w:val="16"/>
                <w:szCs w:val="16"/>
              </w:rPr>
              <w:t>HCFC phase-out management plan (stage I, first tranche) (refrigeration servicing sector)</w:t>
            </w:r>
          </w:p>
        </w:tc>
        <w:tc>
          <w:tcPr>
            <w:tcW w:w="1134" w:type="dxa"/>
            <w:shd w:val="clear" w:color="auto" w:fill="FFFFFF" w:themeFill="background1"/>
            <w:noWrap/>
          </w:tcPr>
          <w:p w14:paraId="139FB7C7" w14:textId="6D867372" w:rsidR="00A75C9C" w:rsidRPr="00167C5C" w:rsidRDefault="00A75C9C" w:rsidP="00A75C9C">
            <w:pPr>
              <w:jc w:val="center"/>
              <w:rPr>
                <w:color w:val="000000"/>
                <w:sz w:val="17"/>
                <w:szCs w:val="17"/>
              </w:rPr>
            </w:pPr>
            <w:r>
              <w:rPr>
                <w:color w:val="000000"/>
                <w:sz w:val="16"/>
                <w:szCs w:val="16"/>
              </w:rPr>
              <w:t>87</w:t>
            </w:r>
            <w:r w:rsidRPr="000843EB">
              <w:rPr>
                <w:color w:val="000000"/>
                <w:sz w:val="16"/>
                <w:szCs w:val="16"/>
                <w:vertAlign w:val="superscript"/>
              </w:rPr>
              <w:t>th</w:t>
            </w:r>
            <w:r>
              <w:rPr>
                <w:color w:val="000000"/>
                <w:sz w:val="16"/>
                <w:szCs w:val="16"/>
              </w:rPr>
              <w:t xml:space="preserve"> meeting</w:t>
            </w:r>
          </w:p>
        </w:tc>
        <w:tc>
          <w:tcPr>
            <w:tcW w:w="1276" w:type="dxa"/>
            <w:shd w:val="clear" w:color="auto" w:fill="FFFFFF" w:themeFill="background1"/>
            <w:noWrap/>
          </w:tcPr>
          <w:p w14:paraId="715A0988" w14:textId="1CABECD4" w:rsidR="00A75C9C" w:rsidRPr="00167C5C" w:rsidRDefault="006D2510" w:rsidP="00A75C9C">
            <w:pPr>
              <w:jc w:val="right"/>
              <w:rPr>
                <w:sz w:val="17"/>
                <w:szCs w:val="17"/>
              </w:rPr>
            </w:pPr>
            <w:r>
              <w:rPr>
                <w:sz w:val="16"/>
                <w:szCs w:val="16"/>
              </w:rPr>
              <w:t xml:space="preserve"> </w:t>
            </w:r>
            <w:r w:rsidR="00A75C9C">
              <w:rPr>
                <w:sz w:val="16"/>
                <w:szCs w:val="16"/>
              </w:rPr>
              <w:t xml:space="preserve">105,000 </w:t>
            </w:r>
          </w:p>
        </w:tc>
        <w:tc>
          <w:tcPr>
            <w:tcW w:w="1167" w:type="dxa"/>
            <w:shd w:val="clear" w:color="auto" w:fill="FFFFFF" w:themeFill="background1"/>
          </w:tcPr>
          <w:p w14:paraId="262CA81C" w14:textId="18949458" w:rsidR="00A75C9C" w:rsidRPr="00167C5C" w:rsidRDefault="006D2510" w:rsidP="00A75C9C">
            <w:pPr>
              <w:jc w:val="right"/>
              <w:rPr>
                <w:sz w:val="17"/>
                <w:szCs w:val="17"/>
              </w:rPr>
            </w:pPr>
            <w:r>
              <w:rPr>
                <w:sz w:val="16"/>
                <w:szCs w:val="16"/>
              </w:rPr>
              <w:t xml:space="preserve"> </w:t>
            </w:r>
            <w:r w:rsidR="00A75C9C">
              <w:rPr>
                <w:sz w:val="16"/>
                <w:szCs w:val="16"/>
              </w:rPr>
              <w:t xml:space="preserve">8,955 </w:t>
            </w:r>
          </w:p>
        </w:tc>
        <w:tc>
          <w:tcPr>
            <w:tcW w:w="1119" w:type="dxa"/>
            <w:shd w:val="clear" w:color="auto" w:fill="FFFFFF" w:themeFill="background1"/>
            <w:noWrap/>
          </w:tcPr>
          <w:p w14:paraId="1A39FDD6" w14:textId="377F36EE" w:rsidR="00A75C9C" w:rsidRPr="005C6C1B" w:rsidRDefault="006D2510" w:rsidP="00A75C9C">
            <w:pPr>
              <w:jc w:val="right"/>
              <w:rPr>
                <w:b/>
                <w:sz w:val="17"/>
                <w:szCs w:val="17"/>
              </w:rPr>
            </w:pPr>
            <w:r>
              <w:rPr>
                <w:sz w:val="16"/>
                <w:szCs w:val="16"/>
              </w:rPr>
              <w:t xml:space="preserve"> </w:t>
            </w:r>
            <w:r w:rsidR="00A75C9C">
              <w:rPr>
                <w:sz w:val="16"/>
                <w:szCs w:val="16"/>
              </w:rPr>
              <w:t xml:space="preserve">96,045 </w:t>
            </w:r>
          </w:p>
        </w:tc>
        <w:tc>
          <w:tcPr>
            <w:tcW w:w="1116" w:type="dxa"/>
            <w:shd w:val="clear" w:color="auto" w:fill="FFFFFF" w:themeFill="background1"/>
            <w:noWrap/>
          </w:tcPr>
          <w:p w14:paraId="3DCBAF0B" w14:textId="77777777" w:rsidR="00A75C9C" w:rsidRPr="005C6C1B" w:rsidRDefault="00A75C9C" w:rsidP="00A75C9C">
            <w:pPr>
              <w:jc w:val="right"/>
              <w:rPr>
                <w:b/>
                <w:color w:val="000000" w:themeColor="text1"/>
                <w:sz w:val="17"/>
                <w:szCs w:val="17"/>
              </w:rPr>
            </w:pPr>
          </w:p>
        </w:tc>
        <w:tc>
          <w:tcPr>
            <w:tcW w:w="1285" w:type="dxa"/>
            <w:shd w:val="clear" w:color="auto" w:fill="FFFFFF" w:themeFill="background1"/>
          </w:tcPr>
          <w:p w14:paraId="4A070A98" w14:textId="73C85B68" w:rsidR="00A75C9C" w:rsidRPr="005C6C1B" w:rsidRDefault="006D2510" w:rsidP="00A75C9C">
            <w:pPr>
              <w:jc w:val="right"/>
              <w:rPr>
                <w:b/>
                <w:color w:val="000000"/>
                <w:sz w:val="17"/>
                <w:szCs w:val="17"/>
              </w:rPr>
            </w:pPr>
            <w:r>
              <w:rPr>
                <w:sz w:val="16"/>
                <w:szCs w:val="16"/>
              </w:rPr>
              <w:t xml:space="preserve"> </w:t>
            </w:r>
            <w:r w:rsidR="00A75C9C">
              <w:rPr>
                <w:sz w:val="16"/>
                <w:szCs w:val="16"/>
              </w:rPr>
              <w:t xml:space="preserve">12,486 </w:t>
            </w:r>
          </w:p>
        </w:tc>
        <w:tc>
          <w:tcPr>
            <w:tcW w:w="1028" w:type="dxa"/>
            <w:shd w:val="clear" w:color="auto" w:fill="FFFFFF" w:themeFill="background1"/>
            <w:noWrap/>
          </w:tcPr>
          <w:p w14:paraId="0B2E3BA5" w14:textId="77777777" w:rsidR="00A75C9C" w:rsidRPr="00167C5C" w:rsidRDefault="00A75C9C" w:rsidP="00A75C9C">
            <w:pPr>
              <w:jc w:val="center"/>
              <w:rPr>
                <w:color w:val="000000" w:themeColor="text1"/>
                <w:sz w:val="17"/>
                <w:szCs w:val="17"/>
              </w:rPr>
            </w:pPr>
          </w:p>
        </w:tc>
        <w:tc>
          <w:tcPr>
            <w:tcW w:w="947" w:type="dxa"/>
            <w:shd w:val="clear" w:color="auto" w:fill="FFFFFF" w:themeFill="background1"/>
          </w:tcPr>
          <w:p w14:paraId="07B2D4EE" w14:textId="77777777" w:rsidR="00A75C9C" w:rsidRPr="00167C5C" w:rsidRDefault="00A75C9C" w:rsidP="00A75C9C">
            <w:pPr>
              <w:jc w:val="left"/>
              <w:rPr>
                <w:color w:val="000000" w:themeColor="text1"/>
                <w:sz w:val="17"/>
                <w:szCs w:val="17"/>
              </w:rPr>
            </w:pPr>
          </w:p>
        </w:tc>
        <w:tc>
          <w:tcPr>
            <w:tcW w:w="1276" w:type="dxa"/>
            <w:shd w:val="clear" w:color="auto" w:fill="FFFFFF" w:themeFill="background1"/>
            <w:noWrap/>
          </w:tcPr>
          <w:p w14:paraId="729F5379" w14:textId="362F7146" w:rsidR="00A75C9C" w:rsidRPr="00167C5C" w:rsidRDefault="00A75C9C" w:rsidP="00A75C9C">
            <w:pPr>
              <w:jc w:val="left"/>
              <w:rPr>
                <w:color w:val="000000"/>
                <w:sz w:val="17"/>
                <w:szCs w:val="17"/>
              </w:rPr>
            </w:pPr>
            <w:r>
              <w:rPr>
                <w:color w:val="000000"/>
                <w:sz w:val="16"/>
                <w:szCs w:val="16"/>
              </w:rPr>
              <w:t xml:space="preserve">82/34(f) and 84/36(c) </w:t>
            </w:r>
          </w:p>
        </w:tc>
      </w:tr>
      <w:tr w:rsidR="001B7C34" w:rsidRPr="00167C5C" w14:paraId="73E3A3BF" w14:textId="77777777" w:rsidTr="001B7C34">
        <w:trPr>
          <w:cantSplit/>
        </w:trPr>
        <w:tc>
          <w:tcPr>
            <w:tcW w:w="1838" w:type="dxa"/>
            <w:shd w:val="clear" w:color="auto" w:fill="FFFFFF" w:themeFill="background1"/>
            <w:noWrap/>
          </w:tcPr>
          <w:p w14:paraId="52448831" w14:textId="6DFBBEB6" w:rsidR="001B7C34" w:rsidRPr="00167C5C" w:rsidRDefault="001B7C34" w:rsidP="005C6C1B">
            <w:pPr>
              <w:rPr>
                <w:b/>
                <w:sz w:val="17"/>
                <w:szCs w:val="17"/>
              </w:rPr>
            </w:pPr>
            <w:r w:rsidRPr="00167C5C">
              <w:rPr>
                <w:b/>
                <w:sz w:val="17"/>
                <w:szCs w:val="17"/>
              </w:rPr>
              <w:t>TOTAL UN</w:t>
            </w:r>
            <w:r>
              <w:rPr>
                <w:b/>
                <w:sz w:val="17"/>
                <w:szCs w:val="17"/>
              </w:rPr>
              <w:t>EP</w:t>
            </w:r>
          </w:p>
        </w:tc>
        <w:tc>
          <w:tcPr>
            <w:tcW w:w="2268" w:type="dxa"/>
            <w:shd w:val="clear" w:color="auto" w:fill="FFFFFF" w:themeFill="background1"/>
          </w:tcPr>
          <w:p w14:paraId="2A29967F" w14:textId="77777777" w:rsidR="001B7C34" w:rsidRPr="00167C5C" w:rsidRDefault="001B7C34" w:rsidP="005C6C1B">
            <w:pPr>
              <w:rPr>
                <w:color w:val="000000"/>
                <w:sz w:val="17"/>
                <w:szCs w:val="17"/>
              </w:rPr>
            </w:pPr>
          </w:p>
        </w:tc>
        <w:tc>
          <w:tcPr>
            <w:tcW w:w="1134" w:type="dxa"/>
            <w:shd w:val="clear" w:color="auto" w:fill="FFFFFF" w:themeFill="background1"/>
            <w:noWrap/>
          </w:tcPr>
          <w:p w14:paraId="187F3FAF" w14:textId="77777777" w:rsidR="001B7C34" w:rsidRPr="00167C5C" w:rsidRDefault="001B7C34" w:rsidP="005C6C1B">
            <w:pPr>
              <w:jc w:val="center"/>
              <w:rPr>
                <w:color w:val="000000"/>
                <w:sz w:val="17"/>
                <w:szCs w:val="17"/>
              </w:rPr>
            </w:pPr>
          </w:p>
        </w:tc>
        <w:tc>
          <w:tcPr>
            <w:tcW w:w="1276" w:type="dxa"/>
            <w:shd w:val="clear" w:color="auto" w:fill="FFFFFF" w:themeFill="background1"/>
            <w:noWrap/>
          </w:tcPr>
          <w:p w14:paraId="64BAE33B" w14:textId="77777777" w:rsidR="001B7C34" w:rsidRPr="00167C5C" w:rsidRDefault="001B7C34" w:rsidP="005C6C1B">
            <w:pPr>
              <w:rPr>
                <w:sz w:val="17"/>
                <w:szCs w:val="17"/>
              </w:rPr>
            </w:pPr>
          </w:p>
        </w:tc>
        <w:tc>
          <w:tcPr>
            <w:tcW w:w="1167" w:type="dxa"/>
            <w:shd w:val="clear" w:color="auto" w:fill="FFFFFF" w:themeFill="background1"/>
          </w:tcPr>
          <w:p w14:paraId="70AC3349" w14:textId="77777777" w:rsidR="001B7C34" w:rsidRPr="00167C5C" w:rsidRDefault="001B7C34" w:rsidP="005C6C1B">
            <w:pPr>
              <w:rPr>
                <w:sz w:val="17"/>
                <w:szCs w:val="17"/>
              </w:rPr>
            </w:pPr>
          </w:p>
        </w:tc>
        <w:tc>
          <w:tcPr>
            <w:tcW w:w="1119" w:type="dxa"/>
            <w:shd w:val="clear" w:color="auto" w:fill="FFFFFF" w:themeFill="background1"/>
            <w:noWrap/>
          </w:tcPr>
          <w:p w14:paraId="19386418" w14:textId="3D0B13C6" w:rsidR="001B7C34" w:rsidRPr="005C6C1B" w:rsidRDefault="00A75C9C" w:rsidP="005C6C1B">
            <w:pPr>
              <w:jc w:val="right"/>
              <w:rPr>
                <w:b/>
                <w:sz w:val="17"/>
                <w:szCs w:val="17"/>
              </w:rPr>
            </w:pPr>
            <w:r>
              <w:rPr>
                <w:b/>
                <w:sz w:val="17"/>
                <w:szCs w:val="17"/>
              </w:rPr>
              <w:t>145,201</w:t>
            </w:r>
          </w:p>
        </w:tc>
        <w:tc>
          <w:tcPr>
            <w:tcW w:w="1116" w:type="dxa"/>
            <w:shd w:val="clear" w:color="auto" w:fill="FFFFFF" w:themeFill="background1"/>
            <w:noWrap/>
          </w:tcPr>
          <w:p w14:paraId="2364A7D7" w14:textId="77777777" w:rsidR="001B7C34" w:rsidRPr="005C6C1B" w:rsidRDefault="001B7C34" w:rsidP="005C6C1B">
            <w:pPr>
              <w:jc w:val="right"/>
              <w:rPr>
                <w:b/>
                <w:color w:val="000000" w:themeColor="text1"/>
                <w:sz w:val="17"/>
                <w:szCs w:val="17"/>
              </w:rPr>
            </w:pPr>
          </w:p>
        </w:tc>
        <w:tc>
          <w:tcPr>
            <w:tcW w:w="1285" w:type="dxa"/>
            <w:shd w:val="clear" w:color="auto" w:fill="FFFFFF" w:themeFill="background1"/>
          </w:tcPr>
          <w:p w14:paraId="6787A2A4" w14:textId="3D2EFEAE" w:rsidR="001B7C34" w:rsidRPr="005C6C1B" w:rsidRDefault="00A75C9C" w:rsidP="005C6C1B">
            <w:pPr>
              <w:jc w:val="right"/>
              <w:rPr>
                <w:b/>
                <w:color w:val="000000"/>
                <w:sz w:val="17"/>
                <w:szCs w:val="17"/>
              </w:rPr>
            </w:pPr>
            <w:r>
              <w:rPr>
                <w:b/>
                <w:color w:val="000000"/>
                <w:sz w:val="17"/>
                <w:szCs w:val="17"/>
              </w:rPr>
              <w:t>18,876</w:t>
            </w:r>
          </w:p>
        </w:tc>
        <w:tc>
          <w:tcPr>
            <w:tcW w:w="1028" w:type="dxa"/>
            <w:shd w:val="clear" w:color="auto" w:fill="FFFFFF" w:themeFill="background1"/>
            <w:noWrap/>
          </w:tcPr>
          <w:p w14:paraId="59776EFA" w14:textId="77777777" w:rsidR="001B7C34" w:rsidRPr="00167C5C" w:rsidRDefault="001B7C34" w:rsidP="005C6C1B">
            <w:pPr>
              <w:jc w:val="center"/>
              <w:rPr>
                <w:color w:val="000000" w:themeColor="text1"/>
                <w:sz w:val="17"/>
                <w:szCs w:val="17"/>
              </w:rPr>
            </w:pPr>
          </w:p>
        </w:tc>
        <w:tc>
          <w:tcPr>
            <w:tcW w:w="947" w:type="dxa"/>
            <w:shd w:val="clear" w:color="auto" w:fill="FFFFFF" w:themeFill="background1"/>
          </w:tcPr>
          <w:p w14:paraId="55E96142" w14:textId="77777777" w:rsidR="001B7C34" w:rsidRPr="00167C5C" w:rsidRDefault="001B7C34" w:rsidP="005C6C1B">
            <w:pPr>
              <w:jc w:val="left"/>
              <w:rPr>
                <w:color w:val="000000" w:themeColor="text1"/>
                <w:sz w:val="17"/>
                <w:szCs w:val="17"/>
              </w:rPr>
            </w:pPr>
          </w:p>
        </w:tc>
        <w:tc>
          <w:tcPr>
            <w:tcW w:w="1276" w:type="dxa"/>
            <w:shd w:val="clear" w:color="auto" w:fill="FFFFFF" w:themeFill="background1"/>
            <w:noWrap/>
          </w:tcPr>
          <w:p w14:paraId="75450527" w14:textId="77777777" w:rsidR="001B7C34" w:rsidRPr="00167C5C" w:rsidRDefault="001B7C34" w:rsidP="005C6C1B">
            <w:pPr>
              <w:jc w:val="left"/>
              <w:rPr>
                <w:color w:val="000000"/>
                <w:sz w:val="17"/>
                <w:szCs w:val="17"/>
              </w:rPr>
            </w:pPr>
          </w:p>
        </w:tc>
      </w:tr>
      <w:tr w:rsidR="00167431" w:rsidRPr="00167C5C" w14:paraId="6FECA465" w14:textId="77777777" w:rsidTr="001B7C34">
        <w:trPr>
          <w:cantSplit/>
        </w:trPr>
        <w:tc>
          <w:tcPr>
            <w:tcW w:w="1838" w:type="dxa"/>
            <w:shd w:val="clear" w:color="auto" w:fill="FFFFFF" w:themeFill="background1"/>
            <w:noWrap/>
          </w:tcPr>
          <w:p w14:paraId="3B2EA273" w14:textId="77777777" w:rsidR="00167431" w:rsidRPr="00167C5C" w:rsidRDefault="00167431" w:rsidP="005C6C1B">
            <w:pPr>
              <w:rPr>
                <w:b/>
                <w:sz w:val="17"/>
                <w:szCs w:val="17"/>
              </w:rPr>
            </w:pPr>
            <w:r w:rsidRPr="00167C5C">
              <w:rPr>
                <w:b/>
                <w:sz w:val="17"/>
                <w:szCs w:val="17"/>
              </w:rPr>
              <w:t>UNIDO</w:t>
            </w:r>
          </w:p>
        </w:tc>
        <w:tc>
          <w:tcPr>
            <w:tcW w:w="2268" w:type="dxa"/>
            <w:shd w:val="clear" w:color="auto" w:fill="FFFFFF" w:themeFill="background1"/>
          </w:tcPr>
          <w:p w14:paraId="071AEC9F" w14:textId="77777777" w:rsidR="00167431" w:rsidRPr="00167C5C" w:rsidRDefault="00167431" w:rsidP="005C6C1B">
            <w:pPr>
              <w:rPr>
                <w:color w:val="000000"/>
                <w:sz w:val="17"/>
                <w:szCs w:val="17"/>
              </w:rPr>
            </w:pPr>
          </w:p>
        </w:tc>
        <w:tc>
          <w:tcPr>
            <w:tcW w:w="1134" w:type="dxa"/>
            <w:shd w:val="clear" w:color="auto" w:fill="FFFFFF" w:themeFill="background1"/>
            <w:noWrap/>
          </w:tcPr>
          <w:p w14:paraId="2EF4573F" w14:textId="77777777" w:rsidR="00167431" w:rsidRPr="00167C5C" w:rsidRDefault="00167431" w:rsidP="005C6C1B">
            <w:pPr>
              <w:jc w:val="center"/>
              <w:rPr>
                <w:color w:val="000000"/>
                <w:sz w:val="17"/>
                <w:szCs w:val="17"/>
              </w:rPr>
            </w:pPr>
          </w:p>
        </w:tc>
        <w:tc>
          <w:tcPr>
            <w:tcW w:w="1276" w:type="dxa"/>
            <w:shd w:val="clear" w:color="auto" w:fill="FFFFFF" w:themeFill="background1"/>
            <w:noWrap/>
          </w:tcPr>
          <w:p w14:paraId="6EC3CA4D" w14:textId="77777777" w:rsidR="00167431" w:rsidRPr="00167C5C" w:rsidRDefault="00167431" w:rsidP="005C6C1B">
            <w:pPr>
              <w:rPr>
                <w:sz w:val="17"/>
                <w:szCs w:val="17"/>
              </w:rPr>
            </w:pPr>
          </w:p>
        </w:tc>
        <w:tc>
          <w:tcPr>
            <w:tcW w:w="1167" w:type="dxa"/>
            <w:shd w:val="clear" w:color="auto" w:fill="FFFFFF" w:themeFill="background1"/>
          </w:tcPr>
          <w:p w14:paraId="6834D193" w14:textId="77777777" w:rsidR="00167431" w:rsidRPr="00167C5C" w:rsidRDefault="00167431" w:rsidP="005C6C1B">
            <w:pPr>
              <w:rPr>
                <w:sz w:val="17"/>
                <w:szCs w:val="17"/>
              </w:rPr>
            </w:pPr>
          </w:p>
        </w:tc>
        <w:tc>
          <w:tcPr>
            <w:tcW w:w="1119" w:type="dxa"/>
            <w:shd w:val="clear" w:color="auto" w:fill="FFFFFF" w:themeFill="background1"/>
            <w:noWrap/>
          </w:tcPr>
          <w:p w14:paraId="4D58D9EE" w14:textId="77777777" w:rsidR="00167431" w:rsidRPr="005C6C1B" w:rsidRDefault="00167431" w:rsidP="005C6C1B">
            <w:pPr>
              <w:jc w:val="right"/>
              <w:rPr>
                <w:b/>
                <w:sz w:val="17"/>
                <w:szCs w:val="17"/>
              </w:rPr>
            </w:pPr>
          </w:p>
        </w:tc>
        <w:tc>
          <w:tcPr>
            <w:tcW w:w="1116" w:type="dxa"/>
            <w:shd w:val="clear" w:color="auto" w:fill="FFFFFF" w:themeFill="background1"/>
            <w:noWrap/>
          </w:tcPr>
          <w:p w14:paraId="64AD5E05" w14:textId="77777777" w:rsidR="00167431" w:rsidRPr="005C6C1B" w:rsidRDefault="00167431" w:rsidP="005C6C1B">
            <w:pPr>
              <w:jc w:val="right"/>
              <w:rPr>
                <w:b/>
                <w:color w:val="000000" w:themeColor="text1"/>
                <w:sz w:val="17"/>
                <w:szCs w:val="17"/>
              </w:rPr>
            </w:pPr>
          </w:p>
        </w:tc>
        <w:tc>
          <w:tcPr>
            <w:tcW w:w="1285" w:type="dxa"/>
            <w:shd w:val="clear" w:color="auto" w:fill="FFFFFF" w:themeFill="background1"/>
          </w:tcPr>
          <w:p w14:paraId="69FCC87F" w14:textId="77777777" w:rsidR="00167431" w:rsidRPr="005C6C1B" w:rsidRDefault="00167431" w:rsidP="005C6C1B">
            <w:pPr>
              <w:jc w:val="right"/>
              <w:rPr>
                <w:b/>
                <w:color w:val="000000"/>
                <w:sz w:val="17"/>
                <w:szCs w:val="17"/>
              </w:rPr>
            </w:pPr>
          </w:p>
        </w:tc>
        <w:tc>
          <w:tcPr>
            <w:tcW w:w="1028" w:type="dxa"/>
            <w:shd w:val="clear" w:color="auto" w:fill="FFFFFF" w:themeFill="background1"/>
            <w:noWrap/>
          </w:tcPr>
          <w:p w14:paraId="21A49272" w14:textId="77777777" w:rsidR="00167431" w:rsidRPr="00167C5C" w:rsidRDefault="00167431" w:rsidP="005C6C1B">
            <w:pPr>
              <w:jc w:val="center"/>
              <w:rPr>
                <w:color w:val="000000" w:themeColor="text1"/>
                <w:sz w:val="17"/>
                <w:szCs w:val="17"/>
              </w:rPr>
            </w:pPr>
          </w:p>
        </w:tc>
        <w:tc>
          <w:tcPr>
            <w:tcW w:w="947" w:type="dxa"/>
            <w:shd w:val="clear" w:color="auto" w:fill="FFFFFF" w:themeFill="background1"/>
          </w:tcPr>
          <w:p w14:paraId="4192DEE1" w14:textId="77777777" w:rsidR="00167431" w:rsidRPr="00167C5C" w:rsidRDefault="00167431" w:rsidP="005C6C1B">
            <w:pPr>
              <w:jc w:val="left"/>
              <w:rPr>
                <w:color w:val="000000" w:themeColor="text1"/>
                <w:sz w:val="17"/>
                <w:szCs w:val="17"/>
              </w:rPr>
            </w:pPr>
          </w:p>
        </w:tc>
        <w:tc>
          <w:tcPr>
            <w:tcW w:w="1276" w:type="dxa"/>
            <w:shd w:val="clear" w:color="auto" w:fill="FFFFFF" w:themeFill="background1"/>
            <w:noWrap/>
          </w:tcPr>
          <w:p w14:paraId="3A7D31CF" w14:textId="77777777" w:rsidR="00167431" w:rsidRPr="00167C5C" w:rsidRDefault="00167431" w:rsidP="005C6C1B">
            <w:pPr>
              <w:jc w:val="left"/>
              <w:rPr>
                <w:color w:val="000000"/>
                <w:sz w:val="17"/>
                <w:szCs w:val="17"/>
              </w:rPr>
            </w:pPr>
          </w:p>
        </w:tc>
      </w:tr>
      <w:tr w:rsidR="00205483" w:rsidRPr="00167C5C" w14:paraId="402D2CFA" w14:textId="77777777" w:rsidTr="00205483">
        <w:trPr>
          <w:cantSplit/>
        </w:trPr>
        <w:tc>
          <w:tcPr>
            <w:tcW w:w="1838" w:type="dxa"/>
            <w:shd w:val="clear" w:color="auto" w:fill="FFFFFF" w:themeFill="background1"/>
            <w:noWrap/>
          </w:tcPr>
          <w:p w14:paraId="287275B7" w14:textId="2A909098" w:rsidR="00205483" w:rsidRDefault="00205483" w:rsidP="00205483">
            <w:pPr>
              <w:jc w:val="left"/>
              <w:rPr>
                <w:color w:val="000000"/>
                <w:sz w:val="16"/>
                <w:szCs w:val="16"/>
                <w:lang w:val="en-CA"/>
              </w:rPr>
            </w:pPr>
            <w:r>
              <w:rPr>
                <w:sz w:val="16"/>
                <w:szCs w:val="16"/>
              </w:rPr>
              <w:t>CPR/ARS/56/INV/473</w:t>
            </w:r>
          </w:p>
        </w:tc>
        <w:tc>
          <w:tcPr>
            <w:tcW w:w="2268" w:type="dxa"/>
            <w:shd w:val="clear" w:color="auto" w:fill="FFFFFF" w:themeFill="background1"/>
          </w:tcPr>
          <w:p w14:paraId="4A1AB676" w14:textId="2B20EA42" w:rsidR="00205483" w:rsidRDefault="00205483" w:rsidP="00DF0A2D">
            <w:pPr>
              <w:rPr>
                <w:color w:val="000000"/>
                <w:sz w:val="16"/>
                <w:szCs w:val="16"/>
                <w:lang w:val="en-CA"/>
              </w:rPr>
            </w:pPr>
            <w:r>
              <w:rPr>
                <w:sz w:val="16"/>
                <w:szCs w:val="16"/>
              </w:rPr>
              <w:t>Sector plan for phase-out of CFCs consumption in MDI sector</w:t>
            </w:r>
          </w:p>
        </w:tc>
        <w:tc>
          <w:tcPr>
            <w:tcW w:w="1134" w:type="dxa"/>
            <w:shd w:val="clear" w:color="auto" w:fill="FFFFFF" w:themeFill="background1"/>
            <w:noWrap/>
          </w:tcPr>
          <w:p w14:paraId="7DD6A38E" w14:textId="0C0D7A32" w:rsidR="00205483" w:rsidRDefault="00205483" w:rsidP="00205483">
            <w:pPr>
              <w:jc w:val="center"/>
              <w:rPr>
                <w:color w:val="000000"/>
                <w:sz w:val="16"/>
                <w:szCs w:val="16"/>
                <w:lang w:val="en-CA"/>
              </w:rPr>
            </w:pPr>
            <w:r>
              <w:rPr>
                <w:sz w:val="16"/>
                <w:szCs w:val="16"/>
              </w:rPr>
              <w:t>Dec-16</w:t>
            </w:r>
          </w:p>
        </w:tc>
        <w:tc>
          <w:tcPr>
            <w:tcW w:w="1276" w:type="dxa"/>
            <w:shd w:val="clear" w:color="auto" w:fill="FFFFFF" w:themeFill="background1"/>
            <w:noWrap/>
          </w:tcPr>
          <w:p w14:paraId="2E4D84DC" w14:textId="50BAAED2" w:rsidR="00205483" w:rsidRDefault="00205483" w:rsidP="00205483">
            <w:pPr>
              <w:jc w:val="right"/>
              <w:rPr>
                <w:color w:val="000000"/>
                <w:sz w:val="16"/>
                <w:szCs w:val="16"/>
                <w:lang w:val="en-CA"/>
              </w:rPr>
            </w:pPr>
            <w:r>
              <w:rPr>
                <w:sz w:val="16"/>
                <w:szCs w:val="16"/>
              </w:rPr>
              <w:t>13,500,000</w:t>
            </w:r>
          </w:p>
        </w:tc>
        <w:tc>
          <w:tcPr>
            <w:tcW w:w="1167" w:type="dxa"/>
            <w:shd w:val="clear" w:color="auto" w:fill="FFFFFF" w:themeFill="background1"/>
          </w:tcPr>
          <w:p w14:paraId="6EEEB294" w14:textId="60491E7B" w:rsidR="00205483" w:rsidRDefault="00205483" w:rsidP="00205483">
            <w:pPr>
              <w:jc w:val="right"/>
              <w:rPr>
                <w:color w:val="000000"/>
                <w:sz w:val="16"/>
                <w:szCs w:val="16"/>
                <w:lang w:val="en-CA"/>
              </w:rPr>
            </w:pPr>
            <w:r>
              <w:rPr>
                <w:sz w:val="16"/>
                <w:szCs w:val="16"/>
              </w:rPr>
              <w:t>13,484,901</w:t>
            </w:r>
          </w:p>
        </w:tc>
        <w:tc>
          <w:tcPr>
            <w:tcW w:w="1119" w:type="dxa"/>
            <w:shd w:val="clear" w:color="auto" w:fill="FFFFFF" w:themeFill="background1"/>
            <w:noWrap/>
          </w:tcPr>
          <w:p w14:paraId="5645BC9E" w14:textId="0DC708DC" w:rsidR="00205483" w:rsidRPr="005C6C1B" w:rsidRDefault="00205483" w:rsidP="00205483">
            <w:pPr>
              <w:jc w:val="right"/>
              <w:rPr>
                <w:color w:val="000000"/>
                <w:sz w:val="16"/>
                <w:szCs w:val="16"/>
                <w:lang w:val="en-CA"/>
              </w:rPr>
            </w:pPr>
            <w:r>
              <w:rPr>
                <w:sz w:val="16"/>
                <w:szCs w:val="16"/>
              </w:rPr>
              <w:t>15,099</w:t>
            </w:r>
          </w:p>
        </w:tc>
        <w:tc>
          <w:tcPr>
            <w:tcW w:w="1116" w:type="dxa"/>
            <w:shd w:val="clear" w:color="auto" w:fill="FFFFFF" w:themeFill="background1"/>
            <w:noWrap/>
          </w:tcPr>
          <w:p w14:paraId="4C61E61E" w14:textId="77777777" w:rsidR="00205483" w:rsidRPr="005C6C1B" w:rsidRDefault="00205483" w:rsidP="00205483">
            <w:pPr>
              <w:jc w:val="right"/>
              <w:rPr>
                <w:b/>
                <w:color w:val="000000" w:themeColor="text1"/>
                <w:sz w:val="17"/>
                <w:szCs w:val="17"/>
              </w:rPr>
            </w:pPr>
          </w:p>
        </w:tc>
        <w:tc>
          <w:tcPr>
            <w:tcW w:w="1285" w:type="dxa"/>
            <w:shd w:val="clear" w:color="auto" w:fill="FFFFFF" w:themeFill="background1"/>
          </w:tcPr>
          <w:p w14:paraId="62C5FC3D" w14:textId="2F83458F" w:rsidR="00205483" w:rsidRPr="005C6C1B" w:rsidRDefault="00205483" w:rsidP="00205483">
            <w:pPr>
              <w:jc w:val="right"/>
              <w:rPr>
                <w:color w:val="000000"/>
                <w:sz w:val="16"/>
                <w:szCs w:val="16"/>
                <w:lang w:val="en-CA"/>
              </w:rPr>
            </w:pPr>
            <w:r>
              <w:rPr>
                <w:sz w:val="16"/>
                <w:szCs w:val="16"/>
              </w:rPr>
              <w:t>1,132</w:t>
            </w:r>
          </w:p>
        </w:tc>
        <w:tc>
          <w:tcPr>
            <w:tcW w:w="1028" w:type="dxa"/>
            <w:shd w:val="clear" w:color="auto" w:fill="FFFFFF" w:themeFill="background1"/>
            <w:noWrap/>
          </w:tcPr>
          <w:p w14:paraId="606AAD37" w14:textId="16AF66D5" w:rsidR="00205483" w:rsidRDefault="00205483" w:rsidP="00205483">
            <w:pPr>
              <w:jc w:val="center"/>
              <w:rPr>
                <w:color w:val="000000"/>
                <w:sz w:val="16"/>
                <w:szCs w:val="16"/>
                <w:lang w:val="en-CA"/>
              </w:rPr>
            </w:pPr>
            <w:r>
              <w:rPr>
                <w:sz w:val="16"/>
                <w:szCs w:val="16"/>
              </w:rPr>
              <w:t>2</w:t>
            </w:r>
          </w:p>
        </w:tc>
        <w:tc>
          <w:tcPr>
            <w:tcW w:w="947" w:type="dxa"/>
            <w:shd w:val="clear" w:color="auto" w:fill="FFFFFF" w:themeFill="background1"/>
          </w:tcPr>
          <w:p w14:paraId="7783F6E3" w14:textId="11F80329" w:rsidR="00205483" w:rsidRDefault="00500DED" w:rsidP="00205483">
            <w:pPr>
              <w:jc w:val="center"/>
              <w:rPr>
                <w:color w:val="000000"/>
                <w:sz w:val="16"/>
                <w:szCs w:val="16"/>
              </w:rPr>
            </w:pPr>
            <w:r>
              <w:rPr>
                <w:sz w:val="16"/>
                <w:szCs w:val="16"/>
              </w:rPr>
              <w:t>87</w:t>
            </w:r>
            <w:r w:rsidRPr="00500DED">
              <w:rPr>
                <w:sz w:val="16"/>
                <w:szCs w:val="16"/>
                <w:vertAlign w:val="superscript"/>
              </w:rPr>
              <w:t>th</w:t>
            </w:r>
            <w:r>
              <w:rPr>
                <w:sz w:val="16"/>
                <w:szCs w:val="16"/>
              </w:rPr>
              <w:t xml:space="preserve"> meeting</w:t>
            </w:r>
          </w:p>
        </w:tc>
        <w:tc>
          <w:tcPr>
            <w:tcW w:w="1276" w:type="dxa"/>
            <w:shd w:val="clear" w:color="auto" w:fill="FFFFFF" w:themeFill="background1"/>
            <w:noWrap/>
          </w:tcPr>
          <w:p w14:paraId="1CA34F7D" w14:textId="50136DCC" w:rsidR="00205483" w:rsidRDefault="00205483" w:rsidP="00514479">
            <w:pPr>
              <w:jc w:val="left"/>
              <w:rPr>
                <w:color w:val="000000"/>
                <w:sz w:val="16"/>
                <w:szCs w:val="16"/>
                <w:lang w:val="en-CA"/>
              </w:rPr>
            </w:pPr>
            <w:r>
              <w:rPr>
                <w:sz w:val="16"/>
                <w:szCs w:val="16"/>
              </w:rPr>
              <w:t>Agreed with agency at the Coordination Meeting (Feb</w:t>
            </w:r>
            <w:r w:rsidR="00514479">
              <w:rPr>
                <w:sz w:val="16"/>
                <w:szCs w:val="16"/>
              </w:rPr>
              <w:t> </w:t>
            </w:r>
            <w:r>
              <w:rPr>
                <w:sz w:val="16"/>
                <w:szCs w:val="16"/>
              </w:rPr>
              <w:t>2014)</w:t>
            </w:r>
          </w:p>
        </w:tc>
      </w:tr>
      <w:tr w:rsidR="00205483" w:rsidRPr="00167C5C" w14:paraId="2247B760" w14:textId="77777777" w:rsidTr="000843EB">
        <w:trPr>
          <w:cantSplit/>
        </w:trPr>
        <w:tc>
          <w:tcPr>
            <w:tcW w:w="1838" w:type="dxa"/>
            <w:shd w:val="clear" w:color="auto" w:fill="FFFFFF" w:themeFill="background1"/>
            <w:noWrap/>
          </w:tcPr>
          <w:p w14:paraId="20234000" w14:textId="0707D244" w:rsidR="00205483" w:rsidRDefault="00205483" w:rsidP="000843EB">
            <w:pPr>
              <w:jc w:val="left"/>
              <w:rPr>
                <w:color w:val="000000"/>
                <w:sz w:val="16"/>
                <w:szCs w:val="16"/>
                <w:lang w:val="en-CA"/>
              </w:rPr>
            </w:pPr>
            <w:r>
              <w:rPr>
                <w:sz w:val="16"/>
                <w:szCs w:val="16"/>
              </w:rPr>
              <w:t>EGY/ARS/50/INV/92</w:t>
            </w:r>
          </w:p>
        </w:tc>
        <w:tc>
          <w:tcPr>
            <w:tcW w:w="2268" w:type="dxa"/>
            <w:shd w:val="clear" w:color="auto" w:fill="FFFFFF" w:themeFill="background1"/>
          </w:tcPr>
          <w:p w14:paraId="035AF6ED" w14:textId="28C7BF98" w:rsidR="00205483" w:rsidRDefault="00205483" w:rsidP="00DF0A2D">
            <w:pPr>
              <w:rPr>
                <w:color w:val="000000"/>
                <w:sz w:val="16"/>
                <w:szCs w:val="16"/>
                <w:lang w:val="en-CA"/>
              </w:rPr>
            </w:pPr>
            <w:r>
              <w:rPr>
                <w:sz w:val="16"/>
                <w:szCs w:val="16"/>
              </w:rPr>
              <w:t>Phase-out of CFC consumption in the manufacture of aerosol metered dose inhalers (MDIs)</w:t>
            </w:r>
          </w:p>
        </w:tc>
        <w:tc>
          <w:tcPr>
            <w:tcW w:w="1134" w:type="dxa"/>
            <w:shd w:val="clear" w:color="auto" w:fill="FFFFFF" w:themeFill="background1"/>
            <w:noWrap/>
          </w:tcPr>
          <w:p w14:paraId="53BF9B0B" w14:textId="7C1580CA" w:rsidR="00205483" w:rsidRDefault="00205483" w:rsidP="00205483">
            <w:pPr>
              <w:jc w:val="center"/>
              <w:rPr>
                <w:color w:val="000000"/>
                <w:sz w:val="16"/>
                <w:szCs w:val="16"/>
                <w:lang w:val="en-CA"/>
              </w:rPr>
            </w:pPr>
            <w:r>
              <w:rPr>
                <w:sz w:val="16"/>
                <w:szCs w:val="16"/>
              </w:rPr>
              <w:t>Jul-19</w:t>
            </w:r>
          </w:p>
        </w:tc>
        <w:tc>
          <w:tcPr>
            <w:tcW w:w="1276" w:type="dxa"/>
            <w:shd w:val="clear" w:color="auto" w:fill="FFFFFF" w:themeFill="background1"/>
            <w:noWrap/>
          </w:tcPr>
          <w:p w14:paraId="78ABD0A1" w14:textId="05F7A06D" w:rsidR="00205483" w:rsidRDefault="00205483" w:rsidP="00205483">
            <w:pPr>
              <w:jc w:val="right"/>
              <w:rPr>
                <w:color w:val="000000"/>
                <w:sz w:val="16"/>
                <w:szCs w:val="16"/>
                <w:lang w:val="en-CA"/>
              </w:rPr>
            </w:pPr>
            <w:r>
              <w:rPr>
                <w:sz w:val="16"/>
                <w:szCs w:val="16"/>
              </w:rPr>
              <w:t>5,899,000</w:t>
            </w:r>
          </w:p>
        </w:tc>
        <w:tc>
          <w:tcPr>
            <w:tcW w:w="1167" w:type="dxa"/>
            <w:shd w:val="clear" w:color="auto" w:fill="FFFFFF" w:themeFill="background1"/>
          </w:tcPr>
          <w:p w14:paraId="726FB64F" w14:textId="70232CB9" w:rsidR="00205483" w:rsidRDefault="00205483" w:rsidP="00205483">
            <w:pPr>
              <w:jc w:val="right"/>
              <w:rPr>
                <w:color w:val="000000"/>
                <w:sz w:val="16"/>
                <w:szCs w:val="16"/>
                <w:lang w:val="en-CA"/>
              </w:rPr>
            </w:pPr>
            <w:r>
              <w:rPr>
                <w:sz w:val="16"/>
                <w:szCs w:val="16"/>
              </w:rPr>
              <w:t>5,780,662</w:t>
            </w:r>
          </w:p>
        </w:tc>
        <w:tc>
          <w:tcPr>
            <w:tcW w:w="1119" w:type="dxa"/>
            <w:shd w:val="clear" w:color="auto" w:fill="FFFFFF" w:themeFill="background1"/>
            <w:noWrap/>
          </w:tcPr>
          <w:p w14:paraId="42B1DE6C" w14:textId="27AB963F" w:rsidR="00205483" w:rsidRPr="005C6C1B" w:rsidRDefault="00205483" w:rsidP="00205483">
            <w:pPr>
              <w:jc w:val="right"/>
              <w:rPr>
                <w:color w:val="000000"/>
                <w:sz w:val="16"/>
                <w:szCs w:val="16"/>
                <w:lang w:val="en-CA"/>
              </w:rPr>
            </w:pPr>
            <w:r>
              <w:rPr>
                <w:sz w:val="16"/>
                <w:szCs w:val="16"/>
              </w:rPr>
              <w:t>118,338</w:t>
            </w:r>
          </w:p>
        </w:tc>
        <w:tc>
          <w:tcPr>
            <w:tcW w:w="1116" w:type="dxa"/>
            <w:shd w:val="clear" w:color="auto" w:fill="FFFFFF" w:themeFill="background1"/>
            <w:noWrap/>
          </w:tcPr>
          <w:p w14:paraId="3CAEBA77" w14:textId="77777777" w:rsidR="00205483" w:rsidRPr="005C6C1B" w:rsidRDefault="00205483" w:rsidP="00205483">
            <w:pPr>
              <w:jc w:val="right"/>
              <w:rPr>
                <w:b/>
                <w:color w:val="000000" w:themeColor="text1"/>
                <w:sz w:val="17"/>
                <w:szCs w:val="17"/>
              </w:rPr>
            </w:pPr>
          </w:p>
        </w:tc>
        <w:tc>
          <w:tcPr>
            <w:tcW w:w="1285" w:type="dxa"/>
            <w:shd w:val="clear" w:color="auto" w:fill="FFFFFF" w:themeFill="background1"/>
          </w:tcPr>
          <w:p w14:paraId="163429EB" w14:textId="5A104767" w:rsidR="00205483" w:rsidRPr="005C6C1B" w:rsidRDefault="00205483" w:rsidP="00205483">
            <w:pPr>
              <w:jc w:val="right"/>
              <w:rPr>
                <w:color w:val="000000"/>
                <w:sz w:val="16"/>
                <w:szCs w:val="16"/>
                <w:lang w:val="en-CA"/>
              </w:rPr>
            </w:pPr>
            <w:r>
              <w:rPr>
                <w:sz w:val="16"/>
                <w:szCs w:val="16"/>
              </w:rPr>
              <w:t>8,875</w:t>
            </w:r>
          </w:p>
        </w:tc>
        <w:tc>
          <w:tcPr>
            <w:tcW w:w="1028" w:type="dxa"/>
            <w:shd w:val="clear" w:color="auto" w:fill="FFFFFF" w:themeFill="background1"/>
            <w:noWrap/>
          </w:tcPr>
          <w:p w14:paraId="6A38E92C" w14:textId="05FDEFA4" w:rsidR="00205483" w:rsidRDefault="00205483" w:rsidP="00205483">
            <w:pPr>
              <w:jc w:val="center"/>
              <w:rPr>
                <w:color w:val="000000"/>
                <w:sz w:val="16"/>
                <w:szCs w:val="16"/>
                <w:lang w:val="en-CA"/>
              </w:rPr>
            </w:pPr>
            <w:r>
              <w:rPr>
                <w:sz w:val="16"/>
                <w:szCs w:val="16"/>
              </w:rPr>
              <w:t>4</w:t>
            </w:r>
          </w:p>
        </w:tc>
        <w:tc>
          <w:tcPr>
            <w:tcW w:w="947" w:type="dxa"/>
            <w:shd w:val="clear" w:color="auto" w:fill="FFFFFF" w:themeFill="background1"/>
          </w:tcPr>
          <w:p w14:paraId="24561DCB" w14:textId="4CCA0316" w:rsidR="00205483" w:rsidRDefault="00205483" w:rsidP="00205483">
            <w:pPr>
              <w:jc w:val="center"/>
              <w:rPr>
                <w:color w:val="000000"/>
                <w:sz w:val="16"/>
                <w:szCs w:val="16"/>
              </w:rPr>
            </w:pPr>
            <w:r>
              <w:rPr>
                <w:sz w:val="16"/>
                <w:szCs w:val="16"/>
              </w:rPr>
              <w:t>88</w:t>
            </w:r>
            <w:r w:rsidR="00500DED" w:rsidRPr="00500DED">
              <w:rPr>
                <w:sz w:val="16"/>
                <w:szCs w:val="16"/>
                <w:vertAlign w:val="superscript"/>
              </w:rPr>
              <w:t>th</w:t>
            </w:r>
            <w:r w:rsidR="00500DED">
              <w:rPr>
                <w:sz w:val="16"/>
                <w:szCs w:val="16"/>
              </w:rPr>
              <w:t xml:space="preserve"> meeting</w:t>
            </w:r>
          </w:p>
        </w:tc>
        <w:tc>
          <w:tcPr>
            <w:tcW w:w="1276" w:type="dxa"/>
            <w:shd w:val="clear" w:color="auto" w:fill="FFFFFF" w:themeFill="background1"/>
            <w:noWrap/>
          </w:tcPr>
          <w:p w14:paraId="16C1C24D" w14:textId="37AEF4B2" w:rsidR="00205483" w:rsidRDefault="00205483" w:rsidP="00205483">
            <w:pPr>
              <w:jc w:val="left"/>
              <w:rPr>
                <w:color w:val="000000"/>
                <w:sz w:val="16"/>
                <w:szCs w:val="16"/>
                <w:lang w:val="en-CA"/>
              </w:rPr>
            </w:pPr>
            <w:r>
              <w:rPr>
                <w:sz w:val="16"/>
                <w:szCs w:val="16"/>
              </w:rPr>
              <w:t xml:space="preserve">79/7(c) </w:t>
            </w:r>
          </w:p>
        </w:tc>
      </w:tr>
      <w:tr w:rsidR="00205483" w:rsidRPr="00167C5C" w14:paraId="67FFDBC9" w14:textId="77777777" w:rsidTr="000843EB">
        <w:trPr>
          <w:cantSplit/>
        </w:trPr>
        <w:tc>
          <w:tcPr>
            <w:tcW w:w="1838" w:type="dxa"/>
            <w:shd w:val="clear" w:color="auto" w:fill="FFFFFF" w:themeFill="background1"/>
            <w:noWrap/>
          </w:tcPr>
          <w:p w14:paraId="3452A894" w14:textId="521A3346" w:rsidR="00205483" w:rsidRDefault="00205483" w:rsidP="000843EB">
            <w:pPr>
              <w:jc w:val="left"/>
              <w:rPr>
                <w:color w:val="000000"/>
                <w:sz w:val="16"/>
                <w:szCs w:val="16"/>
                <w:lang w:val="en-CA"/>
              </w:rPr>
            </w:pPr>
            <w:r>
              <w:rPr>
                <w:sz w:val="16"/>
                <w:szCs w:val="16"/>
              </w:rPr>
              <w:t>EGY/PHA/82/INV/140</w:t>
            </w:r>
          </w:p>
        </w:tc>
        <w:tc>
          <w:tcPr>
            <w:tcW w:w="2268" w:type="dxa"/>
            <w:shd w:val="clear" w:color="auto" w:fill="FFFFFF" w:themeFill="background1"/>
          </w:tcPr>
          <w:p w14:paraId="621A1346" w14:textId="120DE6FD" w:rsidR="00205483" w:rsidRDefault="00205483" w:rsidP="00DF0A2D">
            <w:pPr>
              <w:rPr>
                <w:color w:val="000000"/>
                <w:sz w:val="16"/>
                <w:szCs w:val="16"/>
                <w:lang w:val="en-CA"/>
              </w:rPr>
            </w:pPr>
            <w:r>
              <w:rPr>
                <w:sz w:val="16"/>
                <w:szCs w:val="16"/>
              </w:rPr>
              <w:t>HCFC phase-out management plan (stage I, third tranche) (enabling activities in the refrigeration and air-conditioning sector)</w:t>
            </w:r>
          </w:p>
        </w:tc>
        <w:tc>
          <w:tcPr>
            <w:tcW w:w="1134" w:type="dxa"/>
            <w:shd w:val="clear" w:color="auto" w:fill="FFFFFF" w:themeFill="background1"/>
            <w:noWrap/>
          </w:tcPr>
          <w:p w14:paraId="1D6258A5" w14:textId="5FFAC12A" w:rsidR="00205483" w:rsidRDefault="00205483" w:rsidP="00205483">
            <w:pPr>
              <w:jc w:val="center"/>
              <w:rPr>
                <w:color w:val="000000"/>
                <w:sz w:val="16"/>
                <w:szCs w:val="16"/>
                <w:lang w:val="en-CA"/>
              </w:rPr>
            </w:pPr>
            <w:r>
              <w:rPr>
                <w:sz w:val="16"/>
                <w:szCs w:val="16"/>
              </w:rPr>
              <w:t>Dec-20</w:t>
            </w:r>
          </w:p>
        </w:tc>
        <w:tc>
          <w:tcPr>
            <w:tcW w:w="1276" w:type="dxa"/>
            <w:shd w:val="clear" w:color="auto" w:fill="FFFFFF" w:themeFill="background1"/>
            <w:noWrap/>
          </w:tcPr>
          <w:p w14:paraId="60EF8137" w14:textId="07D21B71" w:rsidR="00205483" w:rsidRDefault="00205483" w:rsidP="00205483">
            <w:pPr>
              <w:jc w:val="right"/>
              <w:rPr>
                <w:color w:val="000000"/>
                <w:sz w:val="16"/>
                <w:szCs w:val="16"/>
                <w:lang w:val="en-CA"/>
              </w:rPr>
            </w:pPr>
            <w:r>
              <w:rPr>
                <w:sz w:val="16"/>
                <w:szCs w:val="16"/>
              </w:rPr>
              <w:t>232,575</w:t>
            </w:r>
          </w:p>
        </w:tc>
        <w:tc>
          <w:tcPr>
            <w:tcW w:w="1167" w:type="dxa"/>
            <w:shd w:val="clear" w:color="auto" w:fill="FFFFFF" w:themeFill="background1"/>
          </w:tcPr>
          <w:p w14:paraId="5F3CFB90" w14:textId="10779F75" w:rsidR="00205483" w:rsidRDefault="00205483" w:rsidP="00205483">
            <w:pPr>
              <w:jc w:val="right"/>
              <w:rPr>
                <w:color w:val="000000"/>
                <w:sz w:val="16"/>
                <w:szCs w:val="16"/>
                <w:lang w:val="en-CA"/>
              </w:rPr>
            </w:pPr>
            <w:r>
              <w:rPr>
                <w:sz w:val="16"/>
                <w:szCs w:val="16"/>
              </w:rPr>
              <w:t>157,454</w:t>
            </w:r>
          </w:p>
        </w:tc>
        <w:tc>
          <w:tcPr>
            <w:tcW w:w="1119" w:type="dxa"/>
            <w:shd w:val="clear" w:color="auto" w:fill="FFFFFF" w:themeFill="background1"/>
            <w:noWrap/>
          </w:tcPr>
          <w:p w14:paraId="418BA252" w14:textId="7CAFBCCF" w:rsidR="00205483" w:rsidRPr="005C6C1B" w:rsidRDefault="00205483" w:rsidP="00205483">
            <w:pPr>
              <w:jc w:val="right"/>
              <w:rPr>
                <w:color w:val="000000"/>
                <w:sz w:val="16"/>
                <w:szCs w:val="16"/>
                <w:lang w:val="en-CA"/>
              </w:rPr>
            </w:pPr>
            <w:r>
              <w:rPr>
                <w:sz w:val="16"/>
                <w:szCs w:val="16"/>
              </w:rPr>
              <w:t>75,121</w:t>
            </w:r>
          </w:p>
        </w:tc>
        <w:tc>
          <w:tcPr>
            <w:tcW w:w="1116" w:type="dxa"/>
            <w:shd w:val="clear" w:color="auto" w:fill="FFFFFF" w:themeFill="background1"/>
            <w:noWrap/>
          </w:tcPr>
          <w:p w14:paraId="24DF09EB" w14:textId="77777777" w:rsidR="00205483" w:rsidRPr="005C6C1B" w:rsidRDefault="00205483" w:rsidP="00205483">
            <w:pPr>
              <w:jc w:val="right"/>
              <w:rPr>
                <w:b/>
                <w:color w:val="000000" w:themeColor="text1"/>
                <w:sz w:val="17"/>
                <w:szCs w:val="17"/>
              </w:rPr>
            </w:pPr>
          </w:p>
        </w:tc>
        <w:tc>
          <w:tcPr>
            <w:tcW w:w="1285" w:type="dxa"/>
            <w:shd w:val="clear" w:color="auto" w:fill="FFFFFF" w:themeFill="background1"/>
          </w:tcPr>
          <w:p w14:paraId="1B8C45F4" w14:textId="3D902D0F" w:rsidR="00205483" w:rsidRPr="005C6C1B" w:rsidRDefault="00205483" w:rsidP="00205483">
            <w:pPr>
              <w:jc w:val="right"/>
              <w:rPr>
                <w:color w:val="000000"/>
                <w:sz w:val="16"/>
                <w:szCs w:val="16"/>
                <w:lang w:val="en-CA"/>
              </w:rPr>
            </w:pPr>
            <w:r>
              <w:rPr>
                <w:sz w:val="16"/>
                <w:szCs w:val="16"/>
              </w:rPr>
              <w:t>5,634</w:t>
            </w:r>
          </w:p>
        </w:tc>
        <w:tc>
          <w:tcPr>
            <w:tcW w:w="1028" w:type="dxa"/>
            <w:shd w:val="clear" w:color="auto" w:fill="FFFFFF" w:themeFill="background1"/>
            <w:noWrap/>
          </w:tcPr>
          <w:p w14:paraId="6F64635A" w14:textId="0197FE80" w:rsidR="00205483" w:rsidRDefault="00205483" w:rsidP="00205483">
            <w:pPr>
              <w:jc w:val="center"/>
              <w:rPr>
                <w:color w:val="000000"/>
                <w:sz w:val="16"/>
                <w:szCs w:val="16"/>
                <w:lang w:val="en-CA"/>
              </w:rPr>
            </w:pPr>
            <w:r>
              <w:rPr>
                <w:sz w:val="16"/>
                <w:szCs w:val="16"/>
              </w:rPr>
              <w:t>4</w:t>
            </w:r>
          </w:p>
        </w:tc>
        <w:tc>
          <w:tcPr>
            <w:tcW w:w="947" w:type="dxa"/>
            <w:shd w:val="clear" w:color="auto" w:fill="FFFFFF" w:themeFill="background1"/>
          </w:tcPr>
          <w:p w14:paraId="794458FF" w14:textId="749354B2" w:rsidR="00205483" w:rsidRDefault="00205483" w:rsidP="00205483">
            <w:pPr>
              <w:jc w:val="center"/>
              <w:rPr>
                <w:color w:val="000000"/>
                <w:sz w:val="16"/>
                <w:szCs w:val="16"/>
              </w:rPr>
            </w:pPr>
            <w:r>
              <w:rPr>
                <w:sz w:val="16"/>
                <w:szCs w:val="16"/>
              </w:rPr>
              <w:t>89</w:t>
            </w:r>
            <w:r w:rsidR="00500DED" w:rsidRPr="00500DED">
              <w:rPr>
                <w:sz w:val="16"/>
                <w:szCs w:val="16"/>
                <w:vertAlign w:val="superscript"/>
              </w:rPr>
              <w:t>th</w:t>
            </w:r>
            <w:r w:rsidR="00500DED">
              <w:rPr>
                <w:sz w:val="16"/>
                <w:szCs w:val="16"/>
              </w:rPr>
              <w:t xml:space="preserve"> meeting</w:t>
            </w:r>
          </w:p>
        </w:tc>
        <w:tc>
          <w:tcPr>
            <w:tcW w:w="1276" w:type="dxa"/>
            <w:shd w:val="clear" w:color="auto" w:fill="FFFFFF" w:themeFill="background1"/>
            <w:noWrap/>
          </w:tcPr>
          <w:p w14:paraId="4E171EA7" w14:textId="4DEE173F" w:rsidR="00205483" w:rsidRDefault="00205483" w:rsidP="00205483">
            <w:pPr>
              <w:jc w:val="left"/>
              <w:rPr>
                <w:color w:val="000000"/>
                <w:sz w:val="16"/>
                <w:szCs w:val="16"/>
                <w:lang w:val="en-CA"/>
              </w:rPr>
            </w:pPr>
            <w:r>
              <w:rPr>
                <w:sz w:val="16"/>
                <w:szCs w:val="16"/>
              </w:rPr>
              <w:t>82/72(a)(iv)</w:t>
            </w:r>
          </w:p>
        </w:tc>
      </w:tr>
      <w:tr w:rsidR="00205483" w:rsidRPr="00167C5C" w14:paraId="2AF82966" w14:textId="77777777" w:rsidTr="000843EB">
        <w:trPr>
          <w:cantSplit/>
        </w:trPr>
        <w:tc>
          <w:tcPr>
            <w:tcW w:w="1838" w:type="dxa"/>
            <w:shd w:val="clear" w:color="auto" w:fill="FFFFFF" w:themeFill="background1"/>
            <w:noWrap/>
          </w:tcPr>
          <w:p w14:paraId="5D9F962B" w14:textId="522DE396" w:rsidR="00205483" w:rsidRDefault="00205483" w:rsidP="000843EB">
            <w:pPr>
              <w:jc w:val="left"/>
              <w:rPr>
                <w:color w:val="000000"/>
                <w:sz w:val="16"/>
                <w:szCs w:val="16"/>
                <w:lang w:val="en-CA"/>
              </w:rPr>
            </w:pPr>
            <w:r>
              <w:rPr>
                <w:sz w:val="16"/>
                <w:szCs w:val="16"/>
              </w:rPr>
              <w:t>IRQ/PHA/58/INV/09</w:t>
            </w:r>
          </w:p>
        </w:tc>
        <w:tc>
          <w:tcPr>
            <w:tcW w:w="2268" w:type="dxa"/>
            <w:shd w:val="clear" w:color="auto" w:fill="FFFFFF" w:themeFill="background1"/>
          </w:tcPr>
          <w:p w14:paraId="4E50DBE4" w14:textId="3A63374D" w:rsidR="00205483" w:rsidRDefault="00205483" w:rsidP="00DF0A2D">
            <w:pPr>
              <w:rPr>
                <w:color w:val="000000"/>
                <w:sz w:val="16"/>
                <w:szCs w:val="16"/>
                <w:lang w:val="en-CA"/>
              </w:rPr>
            </w:pPr>
            <w:r>
              <w:rPr>
                <w:sz w:val="16"/>
                <w:szCs w:val="16"/>
              </w:rPr>
              <w:t>National phase-out plan (first tranche)</w:t>
            </w:r>
          </w:p>
        </w:tc>
        <w:tc>
          <w:tcPr>
            <w:tcW w:w="1134" w:type="dxa"/>
            <w:shd w:val="clear" w:color="auto" w:fill="FFFFFF" w:themeFill="background1"/>
            <w:noWrap/>
          </w:tcPr>
          <w:p w14:paraId="0F10A5BA" w14:textId="31D144CC" w:rsidR="00205483" w:rsidRDefault="00205483" w:rsidP="00205483">
            <w:pPr>
              <w:jc w:val="center"/>
              <w:rPr>
                <w:color w:val="000000"/>
                <w:sz w:val="16"/>
                <w:szCs w:val="16"/>
                <w:lang w:val="en-CA"/>
              </w:rPr>
            </w:pPr>
            <w:r>
              <w:rPr>
                <w:sz w:val="16"/>
                <w:szCs w:val="16"/>
              </w:rPr>
              <w:t>Dec-18</w:t>
            </w:r>
          </w:p>
        </w:tc>
        <w:tc>
          <w:tcPr>
            <w:tcW w:w="1276" w:type="dxa"/>
            <w:shd w:val="clear" w:color="auto" w:fill="FFFFFF" w:themeFill="background1"/>
            <w:noWrap/>
          </w:tcPr>
          <w:p w14:paraId="0CB299A1" w14:textId="40478BB1" w:rsidR="00205483" w:rsidRDefault="00205483" w:rsidP="00205483">
            <w:pPr>
              <w:jc w:val="right"/>
              <w:rPr>
                <w:color w:val="000000"/>
                <w:sz w:val="16"/>
                <w:szCs w:val="16"/>
                <w:lang w:val="en-CA"/>
              </w:rPr>
            </w:pPr>
            <w:r>
              <w:rPr>
                <w:sz w:val="16"/>
                <w:szCs w:val="16"/>
              </w:rPr>
              <w:t>4,353,530</w:t>
            </w:r>
          </w:p>
        </w:tc>
        <w:tc>
          <w:tcPr>
            <w:tcW w:w="1167" w:type="dxa"/>
            <w:shd w:val="clear" w:color="auto" w:fill="FFFFFF" w:themeFill="background1"/>
          </w:tcPr>
          <w:p w14:paraId="3ABC6CC9" w14:textId="582D14DC" w:rsidR="00205483" w:rsidRDefault="00205483" w:rsidP="00205483">
            <w:pPr>
              <w:jc w:val="right"/>
              <w:rPr>
                <w:color w:val="000000"/>
                <w:sz w:val="16"/>
                <w:szCs w:val="16"/>
                <w:lang w:val="en-CA"/>
              </w:rPr>
            </w:pPr>
            <w:r>
              <w:rPr>
                <w:sz w:val="16"/>
                <w:szCs w:val="16"/>
              </w:rPr>
              <w:t>3,871,862</w:t>
            </w:r>
          </w:p>
        </w:tc>
        <w:tc>
          <w:tcPr>
            <w:tcW w:w="1119" w:type="dxa"/>
            <w:shd w:val="clear" w:color="auto" w:fill="FFFFFF" w:themeFill="background1"/>
            <w:noWrap/>
          </w:tcPr>
          <w:p w14:paraId="69A636CE" w14:textId="7CEB4DCD" w:rsidR="00205483" w:rsidRPr="005C6C1B" w:rsidRDefault="00205483" w:rsidP="00205483">
            <w:pPr>
              <w:jc w:val="right"/>
              <w:rPr>
                <w:color w:val="000000"/>
                <w:sz w:val="16"/>
                <w:szCs w:val="16"/>
                <w:lang w:val="en-CA"/>
              </w:rPr>
            </w:pPr>
            <w:r>
              <w:rPr>
                <w:sz w:val="16"/>
                <w:szCs w:val="16"/>
              </w:rPr>
              <w:t>481,669</w:t>
            </w:r>
          </w:p>
        </w:tc>
        <w:tc>
          <w:tcPr>
            <w:tcW w:w="1116" w:type="dxa"/>
            <w:shd w:val="clear" w:color="auto" w:fill="FFFFFF" w:themeFill="background1"/>
            <w:noWrap/>
          </w:tcPr>
          <w:p w14:paraId="28916A3C" w14:textId="77777777" w:rsidR="00205483" w:rsidRPr="005C6C1B" w:rsidRDefault="00205483" w:rsidP="00205483">
            <w:pPr>
              <w:jc w:val="right"/>
              <w:rPr>
                <w:b/>
                <w:color w:val="000000" w:themeColor="text1"/>
                <w:sz w:val="17"/>
                <w:szCs w:val="17"/>
              </w:rPr>
            </w:pPr>
          </w:p>
        </w:tc>
        <w:tc>
          <w:tcPr>
            <w:tcW w:w="1285" w:type="dxa"/>
            <w:shd w:val="clear" w:color="auto" w:fill="FFFFFF" w:themeFill="background1"/>
          </w:tcPr>
          <w:p w14:paraId="6DA53AC3" w14:textId="5F1D6ED7" w:rsidR="00205483" w:rsidRPr="005C6C1B" w:rsidRDefault="00205483" w:rsidP="00205483">
            <w:pPr>
              <w:jc w:val="right"/>
              <w:rPr>
                <w:color w:val="000000"/>
                <w:sz w:val="16"/>
                <w:szCs w:val="16"/>
                <w:lang w:val="en-CA"/>
              </w:rPr>
            </w:pPr>
            <w:r>
              <w:rPr>
                <w:sz w:val="16"/>
                <w:szCs w:val="16"/>
              </w:rPr>
              <w:t>36,125</w:t>
            </w:r>
          </w:p>
        </w:tc>
        <w:tc>
          <w:tcPr>
            <w:tcW w:w="1028" w:type="dxa"/>
            <w:shd w:val="clear" w:color="auto" w:fill="FFFFFF" w:themeFill="background1"/>
            <w:noWrap/>
          </w:tcPr>
          <w:p w14:paraId="76CC492A" w14:textId="292EFD53" w:rsidR="00205483" w:rsidRDefault="00205483" w:rsidP="00205483">
            <w:pPr>
              <w:jc w:val="center"/>
              <w:rPr>
                <w:color w:val="000000"/>
                <w:sz w:val="16"/>
                <w:szCs w:val="16"/>
                <w:lang w:val="en-CA"/>
              </w:rPr>
            </w:pPr>
            <w:r>
              <w:rPr>
                <w:sz w:val="16"/>
                <w:szCs w:val="16"/>
              </w:rPr>
              <w:t>4</w:t>
            </w:r>
          </w:p>
        </w:tc>
        <w:tc>
          <w:tcPr>
            <w:tcW w:w="947" w:type="dxa"/>
            <w:shd w:val="clear" w:color="auto" w:fill="FFFFFF" w:themeFill="background1"/>
          </w:tcPr>
          <w:p w14:paraId="161FDA0E" w14:textId="6D56DEF8" w:rsidR="00205483" w:rsidRDefault="00205483" w:rsidP="00205483">
            <w:pPr>
              <w:jc w:val="center"/>
              <w:rPr>
                <w:color w:val="000000"/>
                <w:sz w:val="16"/>
                <w:szCs w:val="16"/>
              </w:rPr>
            </w:pPr>
            <w:r>
              <w:rPr>
                <w:sz w:val="16"/>
                <w:szCs w:val="16"/>
              </w:rPr>
              <w:t>89</w:t>
            </w:r>
            <w:r w:rsidR="00500DED" w:rsidRPr="00500DED">
              <w:rPr>
                <w:sz w:val="16"/>
                <w:szCs w:val="16"/>
                <w:vertAlign w:val="superscript"/>
              </w:rPr>
              <w:t>th</w:t>
            </w:r>
            <w:r w:rsidR="00500DED">
              <w:rPr>
                <w:sz w:val="16"/>
                <w:szCs w:val="16"/>
              </w:rPr>
              <w:t xml:space="preserve"> meeting</w:t>
            </w:r>
          </w:p>
        </w:tc>
        <w:tc>
          <w:tcPr>
            <w:tcW w:w="1276" w:type="dxa"/>
            <w:shd w:val="clear" w:color="auto" w:fill="FFFFFF" w:themeFill="background1"/>
            <w:noWrap/>
          </w:tcPr>
          <w:p w14:paraId="5EFD000F" w14:textId="41FEA9C6" w:rsidR="00205483" w:rsidRDefault="00205483" w:rsidP="00205483">
            <w:pPr>
              <w:jc w:val="left"/>
              <w:rPr>
                <w:color w:val="000000"/>
                <w:sz w:val="16"/>
                <w:szCs w:val="16"/>
                <w:lang w:val="en-CA"/>
              </w:rPr>
            </w:pPr>
            <w:r>
              <w:rPr>
                <w:sz w:val="16"/>
                <w:szCs w:val="16"/>
              </w:rPr>
              <w:t>71/11(b), 73/8(c), 75/10(b)(</w:t>
            </w:r>
            <w:proofErr w:type="spellStart"/>
            <w:r>
              <w:rPr>
                <w:sz w:val="16"/>
                <w:szCs w:val="16"/>
              </w:rPr>
              <w:t>i</w:t>
            </w:r>
            <w:proofErr w:type="spellEnd"/>
            <w:r>
              <w:rPr>
                <w:sz w:val="16"/>
                <w:szCs w:val="16"/>
              </w:rPr>
              <w:t xml:space="preserve">) and 79/7(c) </w:t>
            </w:r>
          </w:p>
        </w:tc>
      </w:tr>
      <w:tr w:rsidR="00410A52" w:rsidRPr="00167C5C" w14:paraId="3364CE34" w14:textId="77777777" w:rsidTr="00410A52">
        <w:trPr>
          <w:cantSplit/>
        </w:trPr>
        <w:tc>
          <w:tcPr>
            <w:tcW w:w="1838" w:type="dxa"/>
            <w:shd w:val="clear" w:color="auto" w:fill="FFFFFF" w:themeFill="background1"/>
            <w:noWrap/>
          </w:tcPr>
          <w:p w14:paraId="646B9A7E" w14:textId="4580E58E" w:rsidR="00205483" w:rsidRDefault="00205483" w:rsidP="00514479">
            <w:pPr>
              <w:jc w:val="left"/>
              <w:rPr>
                <w:color w:val="000000"/>
                <w:sz w:val="16"/>
                <w:szCs w:val="16"/>
                <w:lang w:val="en-CA"/>
              </w:rPr>
            </w:pPr>
            <w:r>
              <w:rPr>
                <w:sz w:val="16"/>
                <w:szCs w:val="16"/>
              </w:rPr>
              <w:lastRenderedPageBreak/>
              <w:t>IRQ/REF/57/INV/07</w:t>
            </w:r>
          </w:p>
        </w:tc>
        <w:tc>
          <w:tcPr>
            <w:tcW w:w="2268" w:type="dxa"/>
            <w:shd w:val="clear" w:color="auto" w:fill="FFFFFF" w:themeFill="background1"/>
          </w:tcPr>
          <w:p w14:paraId="0F12D1E2" w14:textId="0B4D5214" w:rsidR="00205483" w:rsidRDefault="00205483" w:rsidP="00DF0A2D">
            <w:pPr>
              <w:rPr>
                <w:color w:val="000000"/>
                <w:sz w:val="16"/>
                <w:szCs w:val="16"/>
                <w:lang w:val="en-CA"/>
              </w:rPr>
            </w:pPr>
            <w:r>
              <w:rPr>
                <w:sz w:val="16"/>
                <w:szCs w:val="16"/>
              </w:rPr>
              <w:t>Replacement of refrigerant CFC-12 with isobutane and foam blowing agent CFC-11 with cyclopentane in the manufacture of domestic refrigerators and chest freezers at Light Industries Company</w:t>
            </w:r>
          </w:p>
        </w:tc>
        <w:tc>
          <w:tcPr>
            <w:tcW w:w="1134" w:type="dxa"/>
            <w:shd w:val="clear" w:color="auto" w:fill="FFFFFF" w:themeFill="background1"/>
            <w:noWrap/>
          </w:tcPr>
          <w:p w14:paraId="600A731D" w14:textId="44490619" w:rsidR="00205483" w:rsidRDefault="00205483" w:rsidP="00205483">
            <w:pPr>
              <w:jc w:val="center"/>
              <w:rPr>
                <w:color w:val="000000"/>
                <w:sz w:val="16"/>
                <w:szCs w:val="16"/>
                <w:lang w:val="en-CA"/>
              </w:rPr>
            </w:pPr>
            <w:r>
              <w:rPr>
                <w:sz w:val="16"/>
                <w:szCs w:val="16"/>
              </w:rPr>
              <w:t>Dec-18</w:t>
            </w:r>
          </w:p>
        </w:tc>
        <w:tc>
          <w:tcPr>
            <w:tcW w:w="1276" w:type="dxa"/>
            <w:shd w:val="clear" w:color="auto" w:fill="FFFFFF" w:themeFill="background1"/>
            <w:noWrap/>
          </w:tcPr>
          <w:p w14:paraId="0BEEF93A" w14:textId="4EF55F0D" w:rsidR="00205483" w:rsidRDefault="00205483" w:rsidP="00205483">
            <w:pPr>
              <w:jc w:val="right"/>
              <w:rPr>
                <w:color w:val="000000"/>
                <w:sz w:val="16"/>
                <w:szCs w:val="16"/>
                <w:lang w:val="en-CA"/>
              </w:rPr>
            </w:pPr>
            <w:r>
              <w:rPr>
                <w:sz w:val="16"/>
                <w:szCs w:val="16"/>
              </w:rPr>
              <w:t>2,161,581</w:t>
            </w:r>
          </w:p>
        </w:tc>
        <w:tc>
          <w:tcPr>
            <w:tcW w:w="1167" w:type="dxa"/>
            <w:shd w:val="clear" w:color="auto" w:fill="FFFFFF" w:themeFill="background1"/>
          </w:tcPr>
          <w:p w14:paraId="69DBE9CE" w14:textId="54860F17" w:rsidR="00205483" w:rsidRDefault="00205483" w:rsidP="00205483">
            <w:pPr>
              <w:jc w:val="right"/>
              <w:rPr>
                <w:color w:val="000000"/>
                <w:sz w:val="16"/>
                <w:szCs w:val="16"/>
                <w:lang w:val="en-CA"/>
              </w:rPr>
            </w:pPr>
            <w:r>
              <w:rPr>
                <w:sz w:val="16"/>
                <w:szCs w:val="16"/>
              </w:rPr>
              <w:t>1,929,667</w:t>
            </w:r>
          </w:p>
        </w:tc>
        <w:tc>
          <w:tcPr>
            <w:tcW w:w="1119" w:type="dxa"/>
            <w:shd w:val="clear" w:color="auto" w:fill="FFFFFF" w:themeFill="background1"/>
            <w:noWrap/>
          </w:tcPr>
          <w:p w14:paraId="34A56578" w14:textId="6A14B45F" w:rsidR="00205483" w:rsidRPr="005C6C1B" w:rsidRDefault="00205483" w:rsidP="00205483">
            <w:pPr>
              <w:jc w:val="right"/>
              <w:rPr>
                <w:color w:val="000000"/>
                <w:sz w:val="16"/>
                <w:szCs w:val="16"/>
                <w:lang w:val="en-CA"/>
              </w:rPr>
            </w:pPr>
            <w:r>
              <w:rPr>
                <w:sz w:val="16"/>
                <w:szCs w:val="16"/>
              </w:rPr>
              <w:t>231,914</w:t>
            </w:r>
          </w:p>
        </w:tc>
        <w:tc>
          <w:tcPr>
            <w:tcW w:w="1116" w:type="dxa"/>
            <w:shd w:val="clear" w:color="auto" w:fill="FFFFFF" w:themeFill="background1"/>
            <w:noWrap/>
          </w:tcPr>
          <w:p w14:paraId="48327A12" w14:textId="77777777" w:rsidR="00205483" w:rsidRPr="005C6C1B" w:rsidRDefault="00205483" w:rsidP="00205483">
            <w:pPr>
              <w:jc w:val="right"/>
              <w:rPr>
                <w:b/>
                <w:color w:val="000000" w:themeColor="text1"/>
                <w:sz w:val="17"/>
                <w:szCs w:val="17"/>
              </w:rPr>
            </w:pPr>
          </w:p>
        </w:tc>
        <w:tc>
          <w:tcPr>
            <w:tcW w:w="1285" w:type="dxa"/>
            <w:shd w:val="clear" w:color="auto" w:fill="FFFFFF" w:themeFill="background1"/>
          </w:tcPr>
          <w:p w14:paraId="5381D755" w14:textId="07321882" w:rsidR="00205483" w:rsidRPr="005C6C1B" w:rsidRDefault="00205483" w:rsidP="00205483">
            <w:pPr>
              <w:jc w:val="right"/>
              <w:rPr>
                <w:color w:val="000000"/>
                <w:sz w:val="16"/>
                <w:szCs w:val="16"/>
                <w:lang w:val="en-CA"/>
              </w:rPr>
            </w:pPr>
            <w:r>
              <w:rPr>
                <w:sz w:val="16"/>
                <w:szCs w:val="16"/>
              </w:rPr>
              <w:t>17,394</w:t>
            </w:r>
          </w:p>
        </w:tc>
        <w:tc>
          <w:tcPr>
            <w:tcW w:w="1028" w:type="dxa"/>
            <w:shd w:val="clear" w:color="auto" w:fill="FFFFFF" w:themeFill="background1"/>
            <w:noWrap/>
          </w:tcPr>
          <w:p w14:paraId="372ECD11" w14:textId="7ABE5048" w:rsidR="00205483" w:rsidRDefault="00205483" w:rsidP="00205483">
            <w:pPr>
              <w:jc w:val="center"/>
              <w:rPr>
                <w:color w:val="000000"/>
                <w:sz w:val="16"/>
                <w:szCs w:val="16"/>
                <w:lang w:val="en-CA"/>
              </w:rPr>
            </w:pPr>
            <w:r>
              <w:rPr>
                <w:sz w:val="16"/>
                <w:szCs w:val="16"/>
              </w:rPr>
              <w:t>4</w:t>
            </w:r>
          </w:p>
        </w:tc>
        <w:tc>
          <w:tcPr>
            <w:tcW w:w="947" w:type="dxa"/>
            <w:shd w:val="clear" w:color="auto" w:fill="FFFFFF" w:themeFill="background1"/>
          </w:tcPr>
          <w:p w14:paraId="197DE250" w14:textId="1710A7A5" w:rsidR="00205483" w:rsidRDefault="00205483" w:rsidP="00205483">
            <w:pPr>
              <w:jc w:val="center"/>
              <w:rPr>
                <w:color w:val="000000"/>
                <w:sz w:val="16"/>
                <w:szCs w:val="16"/>
              </w:rPr>
            </w:pPr>
            <w:r>
              <w:rPr>
                <w:sz w:val="16"/>
                <w:szCs w:val="16"/>
              </w:rPr>
              <w:t>89</w:t>
            </w:r>
            <w:r w:rsidR="00500DED" w:rsidRPr="00500DED">
              <w:rPr>
                <w:sz w:val="16"/>
                <w:szCs w:val="16"/>
                <w:vertAlign w:val="superscript"/>
              </w:rPr>
              <w:t>th</w:t>
            </w:r>
            <w:r w:rsidR="00500DED">
              <w:rPr>
                <w:sz w:val="16"/>
                <w:szCs w:val="16"/>
              </w:rPr>
              <w:t xml:space="preserve"> meeting</w:t>
            </w:r>
          </w:p>
        </w:tc>
        <w:tc>
          <w:tcPr>
            <w:tcW w:w="1276" w:type="dxa"/>
            <w:shd w:val="clear" w:color="auto" w:fill="FFFFFF" w:themeFill="background1"/>
            <w:noWrap/>
          </w:tcPr>
          <w:p w14:paraId="0D5FE870" w14:textId="61C3DB42" w:rsidR="00205483" w:rsidRDefault="00205483" w:rsidP="00205483">
            <w:pPr>
              <w:jc w:val="left"/>
              <w:rPr>
                <w:color w:val="000000"/>
                <w:sz w:val="16"/>
                <w:szCs w:val="16"/>
                <w:lang w:val="en-CA"/>
              </w:rPr>
            </w:pPr>
            <w:r>
              <w:rPr>
                <w:sz w:val="16"/>
                <w:szCs w:val="16"/>
              </w:rPr>
              <w:t>71/11(b), 73/8(c), 75/10(b)(</w:t>
            </w:r>
            <w:proofErr w:type="spellStart"/>
            <w:r>
              <w:rPr>
                <w:sz w:val="16"/>
                <w:szCs w:val="16"/>
              </w:rPr>
              <w:t>i</w:t>
            </w:r>
            <w:proofErr w:type="spellEnd"/>
            <w:r>
              <w:rPr>
                <w:sz w:val="16"/>
                <w:szCs w:val="16"/>
              </w:rPr>
              <w:t xml:space="preserve">) and 79/7(c) </w:t>
            </w:r>
          </w:p>
        </w:tc>
      </w:tr>
      <w:tr w:rsidR="00167431" w:rsidRPr="00996D81" w14:paraId="27BF02DE" w14:textId="77777777" w:rsidTr="004D2203">
        <w:trPr>
          <w:cantSplit/>
          <w:trHeight w:val="175"/>
        </w:trPr>
        <w:tc>
          <w:tcPr>
            <w:tcW w:w="1838" w:type="dxa"/>
            <w:shd w:val="clear" w:color="auto" w:fill="FFFFFF" w:themeFill="background1"/>
            <w:noWrap/>
          </w:tcPr>
          <w:p w14:paraId="40A493A0" w14:textId="77777777" w:rsidR="00167431" w:rsidRPr="004D2203" w:rsidRDefault="00167431" w:rsidP="005C6C1B">
            <w:pPr>
              <w:jc w:val="left"/>
              <w:rPr>
                <w:b/>
                <w:sz w:val="17"/>
                <w:szCs w:val="17"/>
              </w:rPr>
            </w:pPr>
            <w:r w:rsidRPr="004D2203">
              <w:rPr>
                <w:b/>
                <w:sz w:val="17"/>
                <w:szCs w:val="17"/>
              </w:rPr>
              <w:t>TOTAL UNIDO</w:t>
            </w:r>
          </w:p>
        </w:tc>
        <w:tc>
          <w:tcPr>
            <w:tcW w:w="2268" w:type="dxa"/>
            <w:shd w:val="clear" w:color="auto" w:fill="FFFFFF" w:themeFill="background1"/>
          </w:tcPr>
          <w:p w14:paraId="04C03D11" w14:textId="77777777" w:rsidR="00167431" w:rsidRPr="004D2203" w:rsidRDefault="00167431" w:rsidP="005C6C1B">
            <w:pPr>
              <w:jc w:val="left"/>
              <w:rPr>
                <w:color w:val="000000"/>
                <w:sz w:val="17"/>
                <w:szCs w:val="17"/>
              </w:rPr>
            </w:pPr>
          </w:p>
        </w:tc>
        <w:tc>
          <w:tcPr>
            <w:tcW w:w="1134" w:type="dxa"/>
            <w:shd w:val="clear" w:color="auto" w:fill="FFFFFF" w:themeFill="background1"/>
            <w:noWrap/>
          </w:tcPr>
          <w:p w14:paraId="5DF363C8" w14:textId="77777777" w:rsidR="00167431" w:rsidRPr="004D2203" w:rsidRDefault="00167431" w:rsidP="005C6C1B">
            <w:pPr>
              <w:jc w:val="center"/>
              <w:rPr>
                <w:color w:val="000000"/>
                <w:sz w:val="17"/>
                <w:szCs w:val="17"/>
              </w:rPr>
            </w:pPr>
          </w:p>
        </w:tc>
        <w:tc>
          <w:tcPr>
            <w:tcW w:w="1276" w:type="dxa"/>
            <w:shd w:val="clear" w:color="auto" w:fill="FFFFFF" w:themeFill="background1"/>
            <w:noWrap/>
          </w:tcPr>
          <w:p w14:paraId="5D47C8BF" w14:textId="77777777" w:rsidR="00167431" w:rsidRPr="004D2203" w:rsidRDefault="00167431" w:rsidP="005C6C1B">
            <w:pPr>
              <w:jc w:val="right"/>
              <w:rPr>
                <w:sz w:val="17"/>
                <w:szCs w:val="17"/>
              </w:rPr>
            </w:pPr>
          </w:p>
        </w:tc>
        <w:tc>
          <w:tcPr>
            <w:tcW w:w="1167" w:type="dxa"/>
            <w:shd w:val="clear" w:color="auto" w:fill="FFFFFF" w:themeFill="background1"/>
          </w:tcPr>
          <w:p w14:paraId="25ED201B" w14:textId="77777777" w:rsidR="00167431" w:rsidRPr="004D2203" w:rsidRDefault="00167431" w:rsidP="005C6C1B">
            <w:pPr>
              <w:jc w:val="right"/>
              <w:rPr>
                <w:sz w:val="17"/>
                <w:szCs w:val="17"/>
              </w:rPr>
            </w:pPr>
          </w:p>
        </w:tc>
        <w:tc>
          <w:tcPr>
            <w:tcW w:w="1119" w:type="dxa"/>
            <w:shd w:val="clear" w:color="auto" w:fill="auto"/>
            <w:noWrap/>
            <w:vAlign w:val="bottom"/>
          </w:tcPr>
          <w:p w14:paraId="24B1410E" w14:textId="5B36D5D3" w:rsidR="00167431" w:rsidRPr="004D2203" w:rsidRDefault="00205483" w:rsidP="004D2203">
            <w:pPr>
              <w:jc w:val="right"/>
              <w:rPr>
                <w:b/>
                <w:bCs/>
                <w:sz w:val="16"/>
                <w:szCs w:val="16"/>
                <w:lang w:val="en-CA"/>
              </w:rPr>
            </w:pPr>
            <w:r w:rsidRPr="004D2203">
              <w:rPr>
                <w:b/>
                <w:bCs/>
                <w:sz w:val="16"/>
                <w:szCs w:val="16"/>
              </w:rPr>
              <w:t>922,14</w:t>
            </w:r>
            <w:r w:rsidR="006E4BE1" w:rsidRPr="004D2203">
              <w:rPr>
                <w:b/>
                <w:bCs/>
                <w:sz w:val="16"/>
                <w:szCs w:val="16"/>
              </w:rPr>
              <w:t>1</w:t>
            </w:r>
          </w:p>
        </w:tc>
        <w:tc>
          <w:tcPr>
            <w:tcW w:w="1116" w:type="dxa"/>
            <w:shd w:val="clear" w:color="auto" w:fill="FFFFFF" w:themeFill="background1"/>
            <w:noWrap/>
          </w:tcPr>
          <w:p w14:paraId="3F197EB1" w14:textId="77777777" w:rsidR="00167431" w:rsidRPr="004D2203" w:rsidRDefault="00167431" w:rsidP="005C6C1B">
            <w:pPr>
              <w:jc w:val="right"/>
              <w:rPr>
                <w:b/>
                <w:bCs/>
                <w:color w:val="000000" w:themeColor="text1"/>
                <w:sz w:val="17"/>
                <w:szCs w:val="17"/>
              </w:rPr>
            </w:pPr>
          </w:p>
        </w:tc>
        <w:tc>
          <w:tcPr>
            <w:tcW w:w="1285" w:type="dxa"/>
          </w:tcPr>
          <w:p w14:paraId="2FB8641B" w14:textId="2D7A32D7" w:rsidR="00167431" w:rsidRPr="004D2203" w:rsidRDefault="00205483" w:rsidP="004D2203">
            <w:pPr>
              <w:jc w:val="right"/>
              <w:rPr>
                <w:b/>
                <w:bCs/>
                <w:sz w:val="16"/>
                <w:szCs w:val="16"/>
                <w:lang w:val="en-CA"/>
              </w:rPr>
            </w:pPr>
            <w:r w:rsidRPr="004D2203">
              <w:rPr>
                <w:b/>
                <w:bCs/>
                <w:sz w:val="16"/>
                <w:szCs w:val="16"/>
              </w:rPr>
              <w:t>69,160</w:t>
            </w:r>
          </w:p>
        </w:tc>
        <w:tc>
          <w:tcPr>
            <w:tcW w:w="1028" w:type="dxa"/>
            <w:shd w:val="clear" w:color="auto" w:fill="FFFFFF" w:themeFill="background1"/>
            <w:noWrap/>
          </w:tcPr>
          <w:p w14:paraId="4FE52498" w14:textId="77777777" w:rsidR="00167431" w:rsidRPr="00996D81" w:rsidRDefault="00167431" w:rsidP="005C6C1B">
            <w:pPr>
              <w:jc w:val="center"/>
              <w:rPr>
                <w:color w:val="000000" w:themeColor="text1"/>
                <w:sz w:val="17"/>
                <w:szCs w:val="17"/>
                <w:highlight w:val="yellow"/>
              </w:rPr>
            </w:pPr>
          </w:p>
        </w:tc>
        <w:tc>
          <w:tcPr>
            <w:tcW w:w="947" w:type="dxa"/>
            <w:shd w:val="clear" w:color="auto" w:fill="FFFFFF" w:themeFill="background1"/>
          </w:tcPr>
          <w:p w14:paraId="24B9AB52" w14:textId="77777777" w:rsidR="00167431" w:rsidRPr="00996D81" w:rsidRDefault="00167431" w:rsidP="005C6C1B">
            <w:pPr>
              <w:jc w:val="left"/>
              <w:rPr>
                <w:color w:val="000000" w:themeColor="text1"/>
                <w:sz w:val="17"/>
                <w:szCs w:val="17"/>
                <w:highlight w:val="yellow"/>
              </w:rPr>
            </w:pPr>
          </w:p>
        </w:tc>
        <w:tc>
          <w:tcPr>
            <w:tcW w:w="1276" w:type="dxa"/>
            <w:shd w:val="clear" w:color="auto" w:fill="FFFFFF" w:themeFill="background1"/>
            <w:noWrap/>
          </w:tcPr>
          <w:p w14:paraId="01EE22F0" w14:textId="77777777" w:rsidR="00167431" w:rsidRPr="00996D81" w:rsidRDefault="00167431" w:rsidP="005C6C1B">
            <w:pPr>
              <w:jc w:val="left"/>
              <w:rPr>
                <w:color w:val="000000"/>
                <w:sz w:val="17"/>
                <w:szCs w:val="17"/>
                <w:highlight w:val="yellow"/>
              </w:rPr>
            </w:pPr>
          </w:p>
        </w:tc>
      </w:tr>
    </w:tbl>
    <w:p w14:paraId="5B0FFD12" w14:textId="77777777" w:rsidR="00167431" w:rsidRPr="00996D81" w:rsidRDefault="00167431" w:rsidP="00167431">
      <w:pPr>
        <w:shd w:val="clear" w:color="auto" w:fill="FFFFFF" w:themeFill="background1"/>
        <w:rPr>
          <w:sz w:val="16"/>
          <w:szCs w:val="16"/>
          <w:highlight w:val="yellow"/>
        </w:rPr>
      </w:pPr>
    </w:p>
    <w:p w14:paraId="0F6C80C5" w14:textId="77777777" w:rsidR="000E4F84" w:rsidRPr="00167C5C" w:rsidRDefault="000E4F84" w:rsidP="00167431">
      <w:pPr>
        <w:shd w:val="clear" w:color="auto" w:fill="FFFFFF" w:themeFill="background1"/>
        <w:rPr>
          <w:sz w:val="16"/>
          <w:szCs w:val="16"/>
          <w:highlight w:val="yellow"/>
        </w:rPr>
      </w:pPr>
    </w:p>
    <w:p w14:paraId="5094C840" w14:textId="77777777" w:rsidR="000E4F84" w:rsidRDefault="000E4F84" w:rsidP="00167431">
      <w:pPr>
        <w:shd w:val="clear" w:color="auto" w:fill="FFFFFF" w:themeFill="background1"/>
        <w:rPr>
          <w:sz w:val="16"/>
          <w:szCs w:val="16"/>
          <w:highlight w:val="yellow"/>
        </w:rPr>
        <w:sectPr w:rsidR="000E4F84" w:rsidSect="000E4F84">
          <w:headerReference w:type="even" r:id="rId21"/>
          <w:headerReference w:type="default" r:id="rId22"/>
          <w:footerReference w:type="default" r:id="rId23"/>
          <w:pgSz w:w="15840" w:h="12240" w:orient="landscape" w:code="1"/>
          <w:pgMar w:top="1440" w:right="720" w:bottom="1440" w:left="862" w:header="720" w:footer="476" w:gutter="0"/>
          <w:pgNumType w:start="1"/>
          <w:cols w:space="720"/>
          <w:docGrid w:linePitch="299"/>
        </w:sectPr>
      </w:pPr>
    </w:p>
    <w:p w14:paraId="76D33269" w14:textId="77777777" w:rsidR="000E4F84" w:rsidRPr="00167C5C" w:rsidRDefault="000E4F84" w:rsidP="000E4F84">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jc w:val="center"/>
        <w:rPr>
          <w:b/>
          <w:color w:val="000000"/>
        </w:rPr>
      </w:pPr>
      <w:r w:rsidRPr="00167C5C">
        <w:rPr>
          <w:b/>
          <w:color w:val="000000"/>
        </w:rPr>
        <w:lastRenderedPageBreak/>
        <w:t>Annex III</w:t>
      </w:r>
    </w:p>
    <w:p w14:paraId="1F41ED51" w14:textId="77777777" w:rsidR="000E4F84" w:rsidRPr="00167C5C" w:rsidRDefault="000E4F84" w:rsidP="000E4F84"/>
    <w:p w14:paraId="3F3A09FA" w14:textId="77777777" w:rsidR="000E4F84" w:rsidRPr="00167C5C" w:rsidRDefault="000E4F84" w:rsidP="000E4F84">
      <w:pPr>
        <w:tabs>
          <w:tab w:val="left" w:pos="8535"/>
          <w:tab w:val="left" w:pos="9884"/>
          <w:tab w:val="left" w:pos="11032"/>
          <w:tab w:val="left" w:pos="12335"/>
          <w:tab w:val="left" w:pos="13655"/>
        </w:tabs>
        <w:spacing w:after="240"/>
        <w:ind w:left="72"/>
        <w:jc w:val="center"/>
        <w:rPr>
          <w:b/>
          <w:color w:val="000000"/>
        </w:rPr>
      </w:pPr>
      <w:r w:rsidRPr="00167C5C">
        <w:rPr>
          <w:b/>
          <w:color w:val="000000"/>
        </w:rPr>
        <w:t>COMMIT</w:t>
      </w:r>
      <w:r>
        <w:rPr>
          <w:b/>
          <w:color w:val="000000"/>
        </w:rPr>
        <w:t>T</w:t>
      </w:r>
      <w:r w:rsidRPr="00167C5C">
        <w:rPr>
          <w:b/>
          <w:color w:val="000000"/>
        </w:rPr>
        <w:t>ED AND NOT-COMMIT</w:t>
      </w:r>
      <w:r>
        <w:rPr>
          <w:b/>
          <w:color w:val="000000"/>
        </w:rPr>
        <w:t>T</w:t>
      </w:r>
      <w:r w:rsidRPr="00167C5C">
        <w:rPr>
          <w:b/>
          <w:color w:val="000000"/>
        </w:rPr>
        <w:t>ED BALANCES HELD BY IMPLEMENTING AGENCIES FOR ADDITIONAL CONTRIBUTIONS PROJECTS</w:t>
      </w:r>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696"/>
        <w:gridCol w:w="1985"/>
        <w:gridCol w:w="1417"/>
        <w:gridCol w:w="1276"/>
        <w:gridCol w:w="1276"/>
        <w:gridCol w:w="992"/>
        <w:gridCol w:w="1276"/>
        <w:gridCol w:w="1276"/>
        <w:gridCol w:w="1275"/>
        <w:gridCol w:w="851"/>
        <w:gridCol w:w="992"/>
      </w:tblGrid>
      <w:tr w:rsidR="000E4F84" w:rsidRPr="00167C5C" w14:paraId="710BCEB3" w14:textId="77777777" w:rsidTr="005C6C1B">
        <w:trPr>
          <w:cantSplit/>
        </w:trPr>
        <w:tc>
          <w:tcPr>
            <w:tcW w:w="1696" w:type="dxa"/>
            <w:shd w:val="clear" w:color="auto" w:fill="FFFFFF" w:themeFill="background1"/>
            <w:noWrap/>
          </w:tcPr>
          <w:p w14:paraId="309D9596" w14:textId="77777777" w:rsidR="000E4F84" w:rsidRPr="00167C5C" w:rsidRDefault="000E4F84" w:rsidP="005C6C1B">
            <w:pPr>
              <w:jc w:val="center"/>
              <w:rPr>
                <w:sz w:val="16"/>
                <w:szCs w:val="16"/>
              </w:rPr>
            </w:pPr>
            <w:r w:rsidRPr="00167C5C">
              <w:rPr>
                <w:b/>
                <w:bCs/>
                <w:sz w:val="17"/>
                <w:szCs w:val="17"/>
              </w:rPr>
              <w:t>CODE</w:t>
            </w:r>
          </w:p>
        </w:tc>
        <w:tc>
          <w:tcPr>
            <w:tcW w:w="1985" w:type="dxa"/>
            <w:shd w:val="clear" w:color="auto" w:fill="FFFFFF" w:themeFill="background1"/>
          </w:tcPr>
          <w:p w14:paraId="28806633" w14:textId="77777777" w:rsidR="000E4F84" w:rsidRPr="00167C5C" w:rsidRDefault="000E4F84" w:rsidP="005F33C4">
            <w:pPr>
              <w:jc w:val="center"/>
              <w:rPr>
                <w:color w:val="000000"/>
                <w:sz w:val="17"/>
                <w:szCs w:val="17"/>
              </w:rPr>
            </w:pPr>
            <w:r w:rsidRPr="00167C5C">
              <w:rPr>
                <w:b/>
                <w:bCs/>
                <w:sz w:val="17"/>
                <w:szCs w:val="17"/>
              </w:rPr>
              <w:t>Project title</w:t>
            </w:r>
          </w:p>
        </w:tc>
        <w:tc>
          <w:tcPr>
            <w:tcW w:w="1417" w:type="dxa"/>
            <w:shd w:val="clear" w:color="auto" w:fill="FFFFFF" w:themeFill="background1"/>
            <w:noWrap/>
          </w:tcPr>
          <w:p w14:paraId="60DD69AC" w14:textId="77777777" w:rsidR="000E4F84" w:rsidRPr="00167C5C" w:rsidRDefault="000E4F84" w:rsidP="005F33C4">
            <w:pPr>
              <w:jc w:val="center"/>
              <w:rPr>
                <w:b/>
                <w:bCs/>
                <w:sz w:val="17"/>
                <w:szCs w:val="17"/>
              </w:rPr>
            </w:pPr>
            <w:r w:rsidRPr="00167C5C">
              <w:rPr>
                <w:b/>
                <w:bCs/>
                <w:sz w:val="17"/>
                <w:szCs w:val="17"/>
              </w:rPr>
              <w:t>Financial date of completion per decision</w:t>
            </w:r>
          </w:p>
          <w:p w14:paraId="292BDFB3" w14:textId="77777777" w:rsidR="000E4F84" w:rsidRPr="00167C5C" w:rsidRDefault="000E4F84" w:rsidP="005F33C4">
            <w:pPr>
              <w:jc w:val="center"/>
              <w:rPr>
                <w:color w:val="000000"/>
                <w:sz w:val="17"/>
                <w:szCs w:val="17"/>
              </w:rPr>
            </w:pPr>
          </w:p>
        </w:tc>
        <w:tc>
          <w:tcPr>
            <w:tcW w:w="1276" w:type="dxa"/>
            <w:shd w:val="clear" w:color="auto" w:fill="FFFFFF" w:themeFill="background1"/>
            <w:noWrap/>
          </w:tcPr>
          <w:p w14:paraId="1331A54E" w14:textId="20B20DD9" w:rsidR="000E4F84" w:rsidRPr="00167C5C" w:rsidRDefault="000E4F84" w:rsidP="005F33C4">
            <w:pPr>
              <w:jc w:val="center"/>
              <w:rPr>
                <w:b/>
                <w:bCs/>
                <w:sz w:val="17"/>
                <w:szCs w:val="17"/>
              </w:rPr>
            </w:pPr>
            <w:r w:rsidRPr="00167C5C">
              <w:rPr>
                <w:b/>
                <w:bCs/>
                <w:sz w:val="17"/>
                <w:szCs w:val="17"/>
              </w:rPr>
              <w:t>Approved funding plus adjustments as of 31 December 201</w:t>
            </w:r>
            <w:r w:rsidR="00FD6D21">
              <w:rPr>
                <w:b/>
                <w:bCs/>
                <w:sz w:val="17"/>
                <w:szCs w:val="17"/>
              </w:rPr>
              <w:t>9</w:t>
            </w:r>
            <w:r w:rsidRPr="00167C5C">
              <w:rPr>
                <w:b/>
                <w:bCs/>
                <w:sz w:val="17"/>
                <w:szCs w:val="17"/>
              </w:rPr>
              <w:t xml:space="preserve"> (</w:t>
            </w:r>
            <w:r w:rsidR="006D2510">
              <w:rPr>
                <w:b/>
                <w:bCs/>
                <w:sz w:val="17"/>
                <w:szCs w:val="17"/>
              </w:rPr>
              <w:t>US $</w:t>
            </w:r>
            <w:r w:rsidRPr="00167C5C">
              <w:rPr>
                <w:b/>
                <w:bCs/>
                <w:sz w:val="17"/>
                <w:szCs w:val="17"/>
              </w:rPr>
              <w:t>)</w:t>
            </w:r>
          </w:p>
          <w:p w14:paraId="729F5B8D" w14:textId="77777777" w:rsidR="000E4F84" w:rsidRPr="00167C5C" w:rsidRDefault="000E4F84" w:rsidP="005F33C4">
            <w:pPr>
              <w:jc w:val="center"/>
              <w:rPr>
                <w:color w:val="000000"/>
                <w:sz w:val="17"/>
                <w:szCs w:val="17"/>
              </w:rPr>
            </w:pPr>
          </w:p>
        </w:tc>
        <w:tc>
          <w:tcPr>
            <w:tcW w:w="1276" w:type="dxa"/>
            <w:shd w:val="clear" w:color="auto" w:fill="FFFFFF" w:themeFill="background1"/>
          </w:tcPr>
          <w:p w14:paraId="66883598" w14:textId="3E926194" w:rsidR="000E4F84" w:rsidRPr="00167C5C" w:rsidRDefault="000E4F84" w:rsidP="005F33C4">
            <w:pPr>
              <w:jc w:val="center"/>
              <w:rPr>
                <w:b/>
                <w:bCs/>
                <w:sz w:val="17"/>
                <w:szCs w:val="17"/>
              </w:rPr>
            </w:pPr>
            <w:r w:rsidRPr="00167C5C">
              <w:rPr>
                <w:b/>
                <w:bCs/>
                <w:sz w:val="17"/>
                <w:szCs w:val="17"/>
              </w:rPr>
              <w:t>Funds disbursed as of</w:t>
            </w:r>
          </w:p>
          <w:p w14:paraId="127CEE59" w14:textId="152A9352" w:rsidR="000E4F84" w:rsidRPr="00167C5C" w:rsidRDefault="000E4F84" w:rsidP="005F33C4">
            <w:pPr>
              <w:jc w:val="center"/>
              <w:rPr>
                <w:sz w:val="17"/>
                <w:szCs w:val="17"/>
              </w:rPr>
            </w:pPr>
            <w:r w:rsidRPr="00167C5C">
              <w:rPr>
                <w:b/>
                <w:bCs/>
                <w:sz w:val="17"/>
                <w:szCs w:val="17"/>
              </w:rPr>
              <w:t>8</w:t>
            </w:r>
            <w:r w:rsidR="00FD6D21">
              <w:rPr>
                <w:b/>
                <w:bCs/>
                <w:sz w:val="17"/>
                <w:szCs w:val="17"/>
              </w:rPr>
              <w:t>6</w:t>
            </w:r>
            <w:r w:rsidRPr="00543B80">
              <w:rPr>
                <w:b/>
                <w:bCs/>
                <w:sz w:val="17"/>
                <w:szCs w:val="17"/>
                <w:vertAlign w:val="superscript"/>
              </w:rPr>
              <w:t>th</w:t>
            </w:r>
            <w:r w:rsidR="006D2510">
              <w:rPr>
                <w:b/>
                <w:bCs/>
                <w:sz w:val="17"/>
                <w:szCs w:val="17"/>
              </w:rPr>
              <w:t xml:space="preserve"> </w:t>
            </w:r>
            <w:r w:rsidRPr="00167C5C">
              <w:rPr>
                <w:b/>
                <w:bCs/>
                <w:sz w:val="17"/>
                <w:szCs w:val="17"/>
              </w:rPr>
              <w:t>meeting (</w:t>
            </w:r>
            <w:r w:rsidR="006D2510">
              <w:rPr>
                <w:b/>
                <w:bCs/>
                <w:sz w:val="17"/>
                <w:szCs w:val="17"/>
              </w:rPr>
              <w:t>US $</w:t>
            </w:r>
            <w:r w:rsidRPr="00167C5C">
              <w:rPr>
                <w:b/>
                <w:bCs/>
                <w:sz w:val="17"/>
                <w:szCs w:val="17"/>
              </w:rPr>
              <w:t>)</w:t>
            </w:r>
          </w:p>
        </w:tc>
        <w:tc>
          <w:tcPr>
            <w:tcW w:w="992" w:type="dxa"/>
            <w:shd w:val="clear" w:color="auto" w:fill="FFFFFF" w:themeFill="background1"/>
            <w:noWrap/>
          </w:tcPr>
          <w:p w14:paraId="5DD095E9" w14:textId="23B0869B" w:rsidR="000E4F84" w:rsidRPr="00167C5C" w:rsidRDefault="000E4F84" w:rsidP="005F33C4">
            <w:pPr>
              <w:jc w:val="center"/>
              <w:rPr>
                <w:sz w:val="17"/>
                <w:szCs w:val="17"/>
              </w:rPr>
            </w:pPr>
            <w:r w:rsidRPr="00167C5C">
              <w:rPr>
                <w:b/>
                <w:bCs/>
                <w:sz w:val="17"/>
                <w:szCs w:val="17"/>
              </w:rPr>
              <w:t xml:space="preserve">Balances committed as per </w:t>
            </w:r>
            <w:r w:rsidRPr="00167C5C">
              <w:rPr>
                <w:b/>
                <w:bCs/>
                <w:sz w:val="17"/>
                <w:szCs w:val="17"/>
              </w:rPr>
              <w:br/>
              <w:t>8</w:t>
            </w:r>
            <w:r w:rsidR="00FD6D21">
              <w:rPr>
                <w:b/>
                <w:bCs/>
                <w:sz w:val="17"/>
                <w:szCs w:val="17"/>
              </w:rPr>
              <w:t>6</w:t>
            </w:r>
            <w:r w:rsidRPr="00543B80">
              <w:rPr>
                <w:b/>
                <w:bCs/>
                <w:sz w:val="17"/>
                <w:szCs w:val="17"/>
                <w:vertAlign w:val="superscript"/>
              </w:rPr>
              <w:t>th</w:t>
            </w:r>
            <w:r>
              <w:rPr>
                <w:rFonts w:ascii="Times New Roman Bold" w:hAnsi="Times New Roman Bold"/>
                <w:b/>
                <w:bCs/>
                <w:sz w:val="17"/>
                <w:szCs w:val="17"/>
                <w:vertAlign w:val="superscript"/>
              </w:rPr>
              <w:t xml:space="preserve"> </w:t>
            </w:r>
            <w:r w:rsidRPr="00167C5C">
              <w:rPr>
                <w:b/>
                <w:bCs/>
                <w:sz w:val="17"/>
                <w:szCs w:val="17"/>
              </w:rPr>
              <w:t>meeting (</w:t>
            </w:r>
            <w:r w:rsidR="006D2510">
              <w:rPr>
                <w:b/>
                <w:bCs/>
                <w:sz w:val="17"/>
                <w:szCs w:val="17"/>
              </w:rPr>
              <w:t>US $</w:t>
            </w:r>
            <w:r w:rsidRPr="00167C5C">
              <w:rPr>
                <w:b/>
                <w:bCs/>
                <w:sz w:val="17"/>
                <w:szCs w:val="17"/>
              </w:rPr>
              <w:t>)</w:t>
            </w:r>
          </w:p>
        </w:tc>
        <w:tc>
          <w:tcPr>
            <w:tcW w:w="1276" w:type="dxa"/>
            <w:shd w:val="clear" w:color="auto" w:fill="FFFFFF" w:themeFill="background1"/>
            <w:noWrap/>
          </w:tcPr>
          <w:p w14:paraId="2613F3B9" w14:textId="235F8C7B" w:rsidR="000E4F84" w:rsidRPr="00167C5C" w:rsidRDefault="000E4F84" w:rsidP="005F33C4">
            <w:pPr>
              <w:jc w:val="center"/>
              <w:rPr>
                <w:b/>
                <w:color w:val="000000" w:themeColor="text1"/>
                <w:sz w:val="17"/>
                <w:szCs w:val="17"/>
              </w:rPr>
            </w:pPr>
            <w:r w:rsidRPr="00167C5C">
              <w:rPr>
                <w:b/>
                <w:bCs/>
                <w:sz w:val="17"/>
                <w:szCs w:val="17"/>
              </w:rPr>
              <w:t>Balanc</w:t>
            </w:r>
            <w:r>
              <w:rPr>
                <w:b/>
                <w:bCs/>
                <w:sz w:val="17"/>
                <w:szCs w:val="17"/>
              </w:rPr>
              <w:t xml:space="preserve">es not- committed as per </w:t>
            </w:r>
            <w:r>
              <w:rPr>
                <w:b/>
                <w:bCs/>
                <w:sz w:val="17"/>
                <w:szCs w:val="17"/>
              </w:rPr>
              <w:br/>
              <w:t>8</w:t>
            </w:r>
            <w:r w:rsidR="00FD6D21">
              <w:rPr>
                <w:b/>
                <w:bCs/>
                <w:sz w:val="17"/>
                <w:szCs w:val="17"/>
              </w:rPr>
              <w:t>6</w:t>
            </w:r>
            <w:r w:rsidRPr="00543B80">
              <w:rPr>
                <w:b/>
                <w:bCs/>
                <w:sz w:val="17"/>
                <w:szCs w:val="17"/>
                <w:vertAlign w:val="superscript"/>
              </w:rPr>
              <w:t>th</w:t>
            </w:r>
            <w:r>
              <w:rPr>
                <w:b/>
                <w:bCs/>
                <w:sz w:val="17"/>
                <w:szCs w:val="17"/>
              </w:rPr>
              <w:t xml:space="preserve"> meeting (</w:t>
            </w:r>
            <w:r w:rsidR="006D2510">
              <w:rPr>
                <w:b/>
                <w:bCs/>
                <w:sz w:val="17"/>
                <w:szCs w:val="17"/>
              </w:rPr>
              <w:t>US $</w:t>
            </w:r>
            <w:r w:rsidRPr="00167C5C">
              <w:rPr>
                <w:b/>
                <w:bCs/>
                <w:sz w:val="17"/>
                <w:szCs w:val="17"/>
              </w:rPr>
              <w:t>)</w:t>
            </w:r>
          </w:p>
        </w:tc>
        <w:tc>
          <w:tcPr>
            <w:tcW w:w="1276" w:type="dxa"/>
            <w:shd w:val="clear" w:color="auto" w:fill="FFFFFF" w:themeFill="background1"/>
          </w:tcPr>
          <w:p w14:paraId="6679BF25" w14:textId="636DEDB5" w:rsidR="000E4F84" w:rsidRPr="00167C5C" w:rsidRDefault="000E4F84" w:rsidP="005F33C4">
            <w:pPr>
              <w:jc w:val="center"/>
              <w:rPr>
                <w:b/>
                <w:bCs/>
                <w:sz w:val="17"/>
                <w:szCs w:val="17"/>
                <w:lang w:val="en-CA"/>
              </w:rPr>
            </w:pPr>
            <w:r w:rsidRPr="00167C5C">
              <w:rPr>
                <w:b/>
                <w:bCs/>
                <w:sz w:val="17"/>
                <w:szCs w:val="17"/>
              </w:rPr>
              <w:t>Support cost on balances committed and not-committed</w:t>
            </w:r>
            <w:r w:rsidR="006D2510">
              <w:rPr>
                <w:b/>
                <w:bCs/>
                <w:sz w:val="17"/>
                <w:szCs w:val="17"/>
              </w:rPr>
              <w:t xml:space="preserve"> </w:t>
            </w:r>
            <w:r w:rsidRPr="00167C5C">
              <w:rPr>
                <w:b/>
                <w:bCs/>
                <w:sz w:val="17"/>
                <w:szCs w:val="17"/>
              </w:rPr>
              <w:t xml:space="preserve">as per </w:t>
            </w:r>
            <w:r w:rsidRPr="00167C5C">
              <w:rPr>
                <w:b/>
                <w:bCs/>
                <w:sz w:val="17"/>
                <w:szCs w:val="17"/>
              </w:rPr>
              <w:br/>
              <w:t>8</w:t>
            </w:r>
            <w:r w:rsidR="00FD6D21">
              <w:rPr>
                <w:b/>
                <w:bCs/>
                <w:sz w:val="17"/>
                <w:szCs w:val="17"/>
              </w:rPr>
              <w:t>6</w:t>
            </w:r>
            <w:r w:rsidRPr="00543B80">
              <w:rPr>
                <w:b/>
                <w:bCs/>
                <w:sz w:val="17"/>
                <w:szCs w:val="17"/>
                <w:vertAlign w:val="superscript"/>
              </w:rPr>
              <w:t>th</w:t>
            </w:r>
            <w:r>
              <w:rPr>
                <w:b/>
                <w:bCs/>
                <w:sz w:val="17"/>
                <w:szCs w:val="17"/>
              </w:rPr>
              <w:t xml:space="preserve"> meeting (</w:t>
            </w:r>
            <w:r w:rsidR="006D2510">
              <w:rPr>
                <w:b/>
                <w:bCs/>
                <w:sz w:val="17"/>
                <w:szCs w:val="17"/>
              </w:rPr>
              <w:t>US $</w:t>
            </w:r>
            <w:r w:rsidRPr="00167C5C">
              <w:rPr>
                <w:b/>
                <w:bCs/>
                <w:sz w:val="17"/>
                <w:szCs w:val="17"/>
              </w:rPr>
              <w:t>)</w:t>
            </w:r>
          </w:p>
          <w:p w14:paraId="67A6DE75" w14:textId="77777777" w:rsidR="000E4F84" w:rsidRPr="00167C5C" w:rsidRDefault="000E4F84" w:rsidP="005F33C4">
            <w:pPr>
              <w:jc w:val="center"/>
              <w:rPr>
                <w:color w:val="000000"/>
                <w:sz w:val="17"/>
                <w:szCs w:val="17"/>
              </w:rPr>
            </w:pPr>
          </w:p>
        </w:tc>
        <w:tc>
          <w:tcPr>
            <w:tcW w:w="1275" w:type="dxa"/>
            <w:shd w:val="clear" w:color="auto" w:fill="FFFFFF" w:themeFill="background1"/>
            <w:noWrap/>
          </w:tcPr>
          <w:p w14:paraId="07B11D8D" w14:textId="77777777" w:rsidR="000E4F84" w:rsidRPr="00167C5C" w:rsidRDefault="000E4F84" w:rsidP="005F33C4">
            <w:pPr>
              <w:jc w:val="center"/>
              <w:rPr>
                <w:sz w:val="17"/>
                <w:szCs w:val="17"/>
              </w:rPr>
            </w:pPr>
            <w:r w:rsidRPr="00167C5C">
              <w:rPr>
                <w:b/>
                <w:bCs/>
                <w:sz w:val="17"/>
                <w:szCs w:val="17"/>
              </w:rPr>
              <w:t>Why any balances could not be returned?</w:t>
            </w:r>
          </w:p>
        </w:tc>
        <w:tc>
          <w:tcPr>
            <w:tcW w:w="851" w:type="dxa"/>
            <w:shd w:val="clear" w:color="auto" w:fill="FFFFFF" w:themeFill="background1"/>
          </w:tcPr>
          <w:p w14:paraId="30C7650B" w14:textId="77777777" w:rsidR="000E4F84" w:rsidRPr="00167C5C" w:rsidRDefault="000E4F84" w:rsidP="005F33C4">
            <w:pPr>
              <w:jc w:val="center"/>
              <w:rPr>
                <w:sz w:val="17"/>
                <w:szCs w:val="17"/>
              </w:rPr>
            </w:pPr>
            <w:r w:rsidRPr="00167C5C">
              <w:rPr>
                <w:b/>
                <w:bCs/>
                <w:sz w:val="17"/>
                <w:szCs w:val="17"/>
              </w:rPr>
              <w:t>When they could be returned?</w:t>
            </w:r>
          </w:p>
        </w:tc>
        <w:tc>
          <w:tcPr>
            <w:tcW w:w="992" w:type="dxa"/>
            <w:shd w:val="clear" w:color="auto" w:fill="FFFFFF" w:themeFill="background1"/>
            <w:noWrap/>
          </w:tcPr>
          <w:p w14:paraId="6C7C2106" w14:textId="77777777" w:rsidR="000E4F84" w:rsidRPr="00167C5C" w:rsidRDefault="000E4F84" w:rsidP="005F33C4">
            <w:pPr>
              <w:jc w:val="center"/>
              <w:rPr>
                <w:color w:val="000000"/>
                <w:sz w:val="17"/>
                <w:szCs w:val="17"/>
              </w:rPr>
            </w:pPr>
            <w:r w:rsidRPr="00167C5C">
              <w:rPr>
                <w:b/>
                <w:bCs/>
                <w:sz w:val="17"/>
                <w:szCs w:val="17"/>
              </w:rPr>
              <w:t>Project subject to decision</w:t>
            </w:r>
          </w:p>
        </w:tc>
      </w:tr>
      <w:tr w:rsidR="000E4F84" w:rsidRPr="00167C5C" w14:paraId="0B4024F2" w14:textId="77777777" w:rsidTr="005C6C1B">
        <w:trPr>
          <w:cantSplit/>
        </w:trPr>
        <w:tc>
          <w:tcPr>
            <w:tcW w:w="14312" w:type="dxa"/>
            <w:gridSpan w:val="11"/>
            <w:shd w:val="clear" w:color="auto" w:fill="FFFFFF" w:themeFill="background1"/>
            <w:noWrap/>
          </w:tcPr>
          <w:p w14:paraId="6D059C0A" w14:textId="77777777" w:rsidR="000E4F84" w:rsidRPr="00167C5C" w:rsidRDefault="000E4F84" w:rsidP="005C6C1B">
            <w:pPr>
              <w:jc w:val="left"/>
              <w:rPr>
                <w:b/>
                <w:bCs/>
                <w:color w:val="000000"/>
                <w:sz w:val="17"/>
                <w:szCs w:val="17"/>
              </w:rPr>
            </w:pPr>
            <w:r w:rsidRPr="00167C5C">
              <w:rPr>
                <w:b/>
                <w:bCs/>
                <w:color w:val="000000"/>
                <w:sz w:val="17"/>
                <w:szCs w:val="17"/>
              </w:rPr>
              <w:t>UNIDO</w:t>
            </w:r>
          </w:p>
        </w:tc>
      </w:tr>
      <w:tr w:rsidR="00FD6D21" w:rsidRPr="00167C5C" w14:paraId="64028C61" w14:textId="77777777" w:rsidTr="00FD6D21">
        <w:trPr>
          <w:cantSplit/>
        </w:trPr>
        <w:tc>
          <w:tcPr>
            <w:tcW w:w="1696" w:type="dxa"/>
            <w:shd w:val="clear" w:color="auto" w:fill="FFFFFF" w:themeFill="background1"/>
            <w:noWrap/>
          </w:tcPr>
          <w:p w14:paraId="0E9F6174" w14:textId="74664840" w:rsidR="00FD6D21" w:rsidRPr="00167C5C" w:rsidRDefault="00FD6D21" w:rsidP="00FD6D21">
            <w:pPr>
              <w:rPr>
                <w:b/>
                <w:sz w:val="17"/>
                <w:szCs w:val="17"/>
              </w:rPr>
            </w:pPr>
            <w:r>
              <w:rPr>
                <w:sz w:val="16"/>
                <w:szCs w:val="16"/>
              </w:rPr>
              <w:t>LEB/REF/80/PRP/01+</w:t>
            </w:r>
          </w:p>
        </w:tc>
        <w:tc>
          <w:tcPr>
            <w:tcW w:w="1985" w:type="dxa"/>
            <w:shd w:val="clear" w:color="auto" w:fill="FFFFFF" w:themeFill="background1"/>
            <w:vAlign w:val="bottom"/>
          </w:tcPr>
          <w:p w14:paraId="136A5398" w14:textId="108FB9BC" w:rsidR="00FD6D21" w:rsidRPr="00167C5C" w:rsidRDefault="00FD6D21" w:rsidP="00996D81">
            <w:pPr>
              <w:rPr>
                <w:color w:val="000000"/>
                <w:sz w:val="17"/>
                <w:szCs w:val="17"/>
              </w:rPr>
            </w:pPr>
            <w:r>
              <w:rPr>
                <w:sz w:val="16"/>
                <w:szCs w:val="16"/>
              </w:rPr>
              <w:t xml:space="preserve">Project preparation for HFC-related projects in the manufacturing sector at </w:t>
            </w:r>
            <w:proofErr w:type="spellStart"/>
            <w:r>
              <w:rPr>
                <w:sz w:val="16"/>
                <w:szCs w:val="16"/>
              </w:rPr>
              <w:t>Lematic</w:t>
            </w:r>
            <w:proofErr w:type="spellEnd"/>
            <w:r>
              <w:rPr>
                <w:sz w:val="16"/>
                <w:szCs w:val="16"/>
              </w:rPr>
              <w:t xml:space="preserve"> Industries to gain experience in ICCs and IOCs associated with the phase-down of HFCs in domestic refrigeration</w:t>
            </w:r>
          </w:p>
        </w:tc>
        <w:tc>
          <w:tcPr>
            <w:tcW w:w="1417" w:type="dxa"/>
            <w:shd w:val="clear" w:color="auto" w:fill="FFFFFF" w:themeFill="background1"/>
            <w:noWrap/>
          </w:tcPr>
          <w:p w14:paraId="7115A763" w14:textId="302C184A" w:rsidR="00FD6D21" w:rsidRPr="00167C5C" w:rsidRDefault="00FD6D21" w:rsidP="00FD6D21">
            <w:pPr>
              <w:jc w:val="center"/>
              <w:rPr>
                <w:color w:val="000000"/>
                <w:sz w:val="17"/>
                <w:szCs w:val="17"/>
              </w:rPr>
            </w:pPr>
            <w:r>
              <w:rPr>
                <w:sz w:val="16"/>
                <w:szCs w:val="16"/>
              </w:rPr>
              <w:t>85</w:t>
            </w:r>
            <w:r w:rsidRPr="000843EB">
              <w:rPr>
                <w:sz w:val="16"/>
                <w:szCs w:val="16"/>
                <w:vertAlign w:val="superscript"/>
              </w:rPr>
              <w:t>th</w:t>
            </w:r>
            <w:r w:rsidR="00500DED">
              <w:rPr>
                <w:sz w:val="16"/>
                <w:szCs w:val="16"/>
              </w:rPr>
              <w:t xml:space="preserve"> m</w:t>
            </w:r>
            <w:r>
              <w:rPr>
                <w:sz w:val="16"/>
                <w:szCs w:val="16"/>
              </w:rPr>
              <w:t>eeting</w:t>
            </w:r>
          </w:p>
        </w:tc>
        <w:tc>
          <w:tcPr>
            <w:tcW w:w="1276" w:type="dxa"/>
            <w:shd w:val="clear" w:color="auto" w:fill="FFFFFF" w:themeFill="background1"/>
            <w:noWrap/>
          </w:tcPr>
          <w:p w14:paraId="66C37181" w14:textId="641EA6C7" w:rsidR="00FD6D21" w:rsidRPr="00FD6D21" w:rsidRDefault="00FD6D21" w:rsidP="00FD6D21">
            <w:pPr>
              <w:jc w:val="right"/>
              <w:rPr>
                <w:sz w:val="16"/>
                <w:szCs w:val="16"/>
              </w:rPr>
            </w:pPr>
            <w:r w:rsidRPr="00FD6D21">
              <w:rPr>
                <w:sz w:val="16"/>
                <w:szCs w:val="16"/>
              </w:rPr>
              <w:t>30,000</w:t>
            </w:r>
          </w:p>
        </w:tc>
        <w:tc>
          <w:tcPr>
            <w:tcW w:w="1276" w:type="dxa"/>
            <w:shd w:val="clear" w:color="auto" w:fill="FFFFFF" w:themeFill="background1"/>
          </w:tcPr>
          <w:p w14:paraId="72E65B78" w14:textId="5CE9BAD9" w:rsidR="00FD6D21" w:rsidRPr="00FD6D21" w:rsidRDefault="00FD6D21" w:rsidP="00FD6D21">
            <w:pPr>
              <w:jc w:val="right"/>
              <w:rPr>
                <w:sz w:val="16"/>
                <w:szCs w:val="16"/>
              </w:rPr>
            </w:pPr>
            <w:r w:rsidRPr="00FD6D21">
              <w:rPr>
                <w:sz w:val="16"/>
                <w:szCs w:val="16"/>
              </w:rPr>
              <w:t>28,008</w:t>
            </w:r>
          </w:p>
        </w:tc>
        <w:tc>
          <w:tcPr>
            <w:tcW w:w="992" w:type="dxa"/>
            <w:shd w:val="clear" w:color="auto" w:fill="FFFFFF" w:themeFill="background1"/>
            <w:noWrap/>
          </w:tcPr>
          <w:p w14:paraId="0A50033B" w14:textId="68B0BDE0" w:rsidR="00FD6D21" w:rsidRPr="00FD6D21" w:rsidRDefault="00FD6D21" w:rsidP="00FD6D21">
            <w:pPr>
              <w:jc w:val="right"/>
              <w:rPr>
                <w:sz w:val="16"/>
                <w:szCs w:val="16"/>
              </w:rPr>
            </w:pPr>
            <w:r w:rsidRPr="00FD6D21">
              <w:rPr>
                <w:sz w:val="16"/>
                <w:szCs w:val="16"/>
              </w:rPr>
              <w:t>1,992</w:t>
            </w:r>
          </w:p>
        </w:tc>
        <w:tc>
          <w:tcPr>
            <w:tcW w:w="1276" w:type="dxa"/>
            <w:shd w:val="clear" w:color="auto" w:fill="FFFFFF" w:themeFill="background1"/>
            <w:noWrap/>
          </w:tcPr>
          <w:p w14:paraId="3A98B2FE" w14:textId="77777777" w:rsidR="00FD6D21" w:rsidRPr="00FD6D21" w:rsidRDefault="00FD6D21" w:rsidP="00FD6D21">
            <w:pPr>
              <w:jc w:val="right"/>
              <w:rPr>
                <w:color w:val="000000" w:themeColor="text1"/>
                <w:sz w:val="16"/>
                <w:szCs w:val="16"/>
              </w:rPr>
            </w:pPr>
          </w:p>
        </w:tc>
        <w:tc>
          <w:tcPr>
            <w:tcW w:w="1276" w:type="dxa"/>
            <w:shd w:val="clear" w:color="auto" w:fill="FFFFFF" w:themeFill="background1"/>
          </w:tcPr>
          <w:p w14:paraId="0F179BD5" w14:textId="5565CB64" w:rsidR="00FD6D21" w:rsidRPr="00FD6D21" w:rsidRDefault="00FD6D21" w:rsidP="00FD6D21">
            <w:pPr>
              <w:jc w:val="right"/>
              <w:rPr>
                <w:sz w:val="16"/>
                <w:szCs w:val="16"/>
              </w:rPr>
            </w:pPr>
            <w:r w:rsidRPr="00FD6D21">
              <w:rPr>
                <w:sz w:val="16"/>
                <w:szCs w:val="16"/>
              </w:rPr>
              <w:t>139</w:t>
            </w:r>
          </w:p>
        </w:tc>
        <w:tc>
          <w:tcPr>
            <w:tcW w:w="1275" w:type="dxa"/>
            <w:shd w:val="clear" w:color="auto" w:fill="FFFFFF" w:themeFill="background1"/>
            <w:noWrap/>
          </w:tcPr>
          <w:p w14:paraId="17C200E4" w14:textId="77777777" w:rsidR="00FD6D21" w:rsidRPr="00167C5C" w:rsidRDefault="00FD6D21" w:rsidP="00FD6D21">
            <w:pPr>
              <w:jc w:val="center"/>
              <w:rPr>
                <w:sz w:val="17"/>
                <w:szCs w:val="17"/>
                <w:lang w:val="en-CA"/>
              </w:rPr>
            </w:pPr>
          </w:p>
        </w:tc>
        <w:tc>
          <w:tcPr>
            <w:tcW w:w="851" w:type="dxa"/>
            <w:shd w:val="clear" w:color="auto" w:fill="FFFFFF" w:themeFill="background1"/>
          </w:tcPr>
          <w:p w14:paraId="08A8DB63" w14:textId="77777777" w:rsidR="00FD6D21" w:rsidRPr="00167C5C" w:rsidRDefault="00FD6D21" w:rsidP="00FD6D21">
            <w:pPr>
              <w:jc w:val="center"/>
              <w:rPr>
                <w:sz w:val="17"/>
                <w:szCs w:val="17"/>
              </w:rPr>
            </w:pPr>
          </w:p>
        </w:tc>
        <w:tc>
          <w:tcPr>
            <w:tcW w:w="992" w:type="dxa"/>
            <w:shd w:val="clear" w:color="auto" w:fill="FFFFFF" w:themeFill="background1"/>
            <w:noWrap/>
          </w:tcPr>
          <w:p w14:paraId="50F50D0D" w14:textId="77777777" w:rsidR="00FD6D21" w:rsidRPr="00167C5C" w:rsidRDefault="00FD6D21" w:rsidP="00FD6D21">
            <w:pPr>
              <w:jc w:val="left"/>
              <w:rPr>
                <w:color w:val="000000"/>
                <w:sz w:val="17"/>
                <w:szCs w:val="17"/>
              </w:rPr>
            </w:pPr>
          </w:p>
        </w:tc>
      </w:tr>
      <w:tr w:rsidR="00FD6D21" w:rsidRPr="00167C5C" w14:paraId="5A2AE1B0" w14:textId="77777777" w:rsidTr="00FD6D21">
        <w:trPr>
          <w:cantSplit/>
        </w:trPr>
        <w:tc>
          <w:tcPr>
            <w:tcW w:w="1696" w:type="dxa"/>
            <w:shd w:val="clear" w:color="auto" w:fill="FFFFFF" w:themeFill="background1"/>
            <w:noWrap/>
          </w:tcPr>
          <w:p w14:paraId="4CF2C7D4" w14:textId="12EEA7C7" w:rsidR="00FD6D21" w:rsidRPr="00167C5C" w:rsidRDefault="00FD6D21" w:rsidP="00FD6D21">
            <w:pPr>
              <w:rPr>
                <w:b/>
                <w:sz w:val="17"/>
                <w:szCs w:val="17"/>
              </w:rPr>
            </w:pPr>
            <w:r>
              <w:rPr>
                <w:sz w:val="16"/>
                <w:szCs w:val="16"/>
              </w:rPr>
              <w:t>MEX/SEV/80/TAS/02+</w:t>
            </w:r>
          </w:p>
        </w:tc>
        <w:tc>
          <w:tcPr>
            <w:tcW w:w="1985" w:type="dxa"/>
            <w:shd w:val="clear" w:color="auto" w:fill="FFFFFF" w:themeFill="background1"/>
            <w:vAlign w:val="bottom"/>
          </w:tcPr>
          <w:p w14:paraId="389A1CAA" w14:textId="74D51D50" w:rsidR="00FD6D21" w:rsidRPr="00167C5C" w:rsidRDefault="00FD6D21" w:rsidP="00996D81">
            <w:pPr>
              <w:rPr>
                <w:color w:val="000000"/>
                <w:sz w:val="17"/>
                <w:szCs w:val="17"/>
              </w:rPr>
            </w:pPr>
            <w:r>
              <w:rPr>
                <w:sz w:val="16"/>
                <w:szCs w:val="16"/>
              </w:rPr>
              <w:t>Enabling activities for HFC phase-down</w:t>
            </w:r>
          </w:p>
        </w:tc>
        <w:tc>
          <w:tcPr>
            <w:tcW w:w="1417" w:type="dxa"/>
            <w:shd w:val="clear" w:color="auto" w:fill="FFFFFF" w:themeFill="background1"/>
            <w:noWrap/>
          </w:tcPr>
          <w:p w14:paraId="0B4A7E1A" w14:textId="655D71D8" w:rsidR="00FD6D21" w:rsidRPr="00167C5C" w:rsidRDefault="00FD6D21" w:rsidP="00FD6D21">
            <w:pPr>
              <w:jc w:val="center"/>
              <w:rPr>
                <w:color w:val="000000"/>
                <w:sz w:val="17"/>
                <w:szCs w:val="17"/>
              </w:rPr>
            </w:pPr>
          </w:p>
        </w:tc>
        <w:tc>
          <w:tcPr>
            <w:tcW w:w="1276" w:type="dxa"/>
            <w:shd w:val="clear" w:color="auto" w:fill="FFFFFF" w:themeFill="background1"/>
            <w:noWrap/>
          </w:tcPr>
          <w:p w14:paraId="462D6B30" w14:textId="06F11EED" w:rsidR="00FD6D21" w:rsidRPr="00FD6D21" w:rsidRDefault="00FD6D21" w:rsidP="00FD6D21">
            <w:pPr>
              <w:jc w:val="right"/>
              <w:rPr>
                <w:sz w:val="16"/>
                <w:szCs w:val="16"/>
              </w:rPr>
            </w:pPr>
            <w:r w:rsidRPr="00FD6D21">
              <w:rPr>
                <w:sz w:val="16"/>
                <w:szCs w:val="16"/>
              </w:rPr>
              <w:t>220,000</w:t>
            </w:r>
          </w:p>
        </w:tc>
        <w:tc>
          <w:tcPr>
            <w:tcW w:w="1276" w:type="dxa"/>
            <w:shd w:val="clear" w:color="auto" w:fill="FFFFFF" w:themeFill="background1"/>
          </w:tcPr>
          <w:p w14:paraId="648C363A" w14:textId="0DB20641" w:rsidR="00FD6D21" w:rsidRPr="00FD6D21" w:rsidRDefault="00FD6D21" w:rsidP="00FD6D21">
            <w:pPr>
              <w:jc w:val="right"/>
              <w:rPr>
                <w:sz w:val="16"/>
                <w:szCs w:val="16"/>
              </w:rPr>
            </w:pPr>
            <w:r w:rsidRPr="00FD6D21">
              <w:rPr>
                <w:sz w:val="16"/>
                <w:szCs w:val="16"/>
              </w:rPr>
              <w:t>215,789</w:t>
            </w:r>
          </w:p>
        </w:tc>
        <w:tc>
          <w:tcPr>
            <w:tcW w:w="992" w:type="dxa"/>
            <w:shd w:val="clear" w:color="auto" w:fill="FFFFFF" w:themeFill="background1"/>
            <w:noWrap/>
          </w:tcPr>
          <w:p w14:paraId="72093785" w14:textId="5F711D34" w:rsidR="00FD6D21" w:rsidRPr="00FD6D21" w:rsidRDefault="00FD6D21" w:rsidP="00FD6D21">
            <w:pPr>
              <w:jc w:val="right"/>
              <w:rPr>
                <w:sz w:val="16"/>
                <w:szCs w:val="16"/>
              </w:rPr>
            </w:pPr>
            <w:r w:rsidRPr="00FD6D21">
              <w:rPr>
                <w:sz w:val="16"/>
                <w:szCs w:val="16"/>
              </w:rPr>
              <w:t>4,211</w:t>
            </w:r>
          </w:p>
        </w:tc>
        <w:tc>
          <w:tcPr>
            <w:tcW w:w="1276" w:type="dxa"/>
            <w:shd w:val="clear" w:color="auto" w:fill="FFFFFF" w:themeFill="background1"/>
            <w:noWrap/>
          </w:tcPr>
          <w:p w14:paraId="34B35992" w14:textId="77777777" w:rsidR="00FD6D21" w:rsidRPr="00FD6D21" w:rsidRDefault="00FD6D21" w:rsidP="00FD6D21">
            <w:pPr>
              <w:jc w:val="right"/>
              <w:rPr>
                <w:color w:val="000000" w:themeColor="text1"/>
                <w:sz w:val="16"/>
                <w:szCs w:val="16"/>
              </w:rPr>
            </w:pPr>
          </w:p>
        </w:tc>
        <w:tc>
          <w:tcPr>
            <w:tcW w:w="1276" w:type="dxa"/>
            <w:shd w:val="clear" w:color="auto" w:fill="FFFFFF" w:themeFill="background1"/>
          </w:tcPr>
          <w:p w14:paraId="5F80078F" w14:textId="3D389E63" w:rsidR="00FD6D21" w:rsidRPr="00FD6D21" w:rsidRDefault="00FD6D21" w:rsidP="00FD6D21">
            <w:pPr>
              <w:jc w:val="right"/>
              <w:rPr>
                <w:sz w:val="16"/>
                <w:szCs w:val="16"/>
              </w:rPr>
            </w:pPr>
            <w:r w:rsidRPr="00FD6D21">
              <w:rPr>
                <w:sz w:val="16"/>
                <w:szCs w:val="16"/>
              </w:rPr>
              <w:t>295</w:t>
            </w:r>
          </w:p>
        </w:tc>
        <w:tc>
          <w:tcPr>
            <w:tcW w:w="1275" w:type="dxa"/>
            <w:shd w:val="clear" w:color="auto" w:fill="FFFFFF" w:themeFill="background1"/>
            <w:noWrap/>
          </w:tcPr>
          <w:p w14:paraId="4DAEEAC4" w14:textId="77777777" w:rsidR="00FD6D21" w:rsidRPr="00167C5C" w:rsidRDefault="00FD6D21" w:rsidP="00FD6D21">
            <w:pPr>
              <w:jc w:val="center"/>
              <w:rPr>
                <w:sz w:val="17"/>
                <w:szCs w:val="17"/>
                <w:lang w:val="en-CA"/>
              </w:rPr>
            </w:pPr>
          </w:p>
        </w:tc>
        <w:tc>
          <w:tcPr>
            <w:tcW w:w="851" w:type="dxa"/>
            <w:shd w:val="clear" w:color="auto" w:fill="FFFFFF" w:themeFill="background1"/>
          </w:tcPr>
          <w:p w14:paraId="4A7137AC" w14:textId="34B12B67" w:rsidR="00FD6D21" w:rsidRPr="00167C5C" w:rsidRDefault="00FD6D21" w:rsidP="00FD6D21">
            <w:pPr>
              <w:jc w:val="center"/>
              <w:rPr>
                <w:sz w:val="17"/>
                <w:szCs w:val="17"/>
              </w:rPr>
            </w:pPr>
          </w:p>
        </w:tc>
        <w:tc>
          <w:tcPr>
            <w:tcW w:w="992" w:type="dxa"/>
            <w:shd w:val="clear" w:color="auto" w:fill="FFFFFF" w:themeFill="background1"/>
            <w:noWrap/>
          </w:tcPr>
          <w:p w14:paraId="43276A6E" w14:textId="77777777" w:rsidR="00FD6D21" w:rsidRPr="00167C5C" w:rsidRDefault="00FD6D21" w:rsidP="00FD6D21">
            <w:pPr>
              <w:jc w:val="left"/>
              <w:rPr>
                <w:color w:val="000000"/>
                <w:sz w:val="17"/>
                <w:szCs w:val="17"/>
              </w:rPr>
            </w:pPr>
          </w:p>
        </w:tc>
      </w:tr>
      <w:tr w:rsidR="000E4F84" w:rsidRPr="00167C5C" w14:paraId="7616266A" w14:textId="77777777" w:rsidTr="00FD6D21">
        <w:trPr>
          <w:cantSplit/>
        </w:trPr>
        <w:tc>
          <w:tcPr>
            <w:tcW w:w="1696" w:type="dxa"/>
            <w:shd w:val="clear" w:color="auto" w:fill="FFFFFF" w:themeFill="background1"/>
            <w:noWrap/>
          </w:tcPr>
          <w:p w14:paraId="3A211413" w14:textId="77777777" w:rsidR="000E4F84" w:rsidRPr="00167C5C" w:rsidRDefault="000E4F84" w:rsidP="005C6C1B">
            <w:pPr>
              <w:rPr>
                <w:b/>
                <w:sz w:val="17"/>
                <w:szCs w:val="17"/>
              </w:rPr>
            </w:pPr>
            <w:r w:rsidRPr="00167C5C">
              <w:rPr>
                <w:b/>
                <w:sz w:val="17"/>
                <w:szCs w:val="17"/>
              </w:rPr>
              <w:t>TOTAL UNIDO</w:t>
            </w:r>
          </w:p>
        </w:tc>
        <w:tc>
          <w:tcPr>
            <w:tcW w:w="1985" w:type="dxa"/>
            <w:shd w:val="clear" w:color="auto" w:fill="FFFFFF" w:themeFill="background1"/>
          </w:tcPr>
          <w:p w14:paraId="220BEF67" w14:textId="77777777" w:rsidR="000E4F84" w:rsidRPr="00167C5C" w:rsidRDefault="000E4F84" w:rsidP="00996D81">
            <w:pPr>
              <w:rPr>
                <w:color w:val="000000"/>
                <w:sz w:val="17"/>
                <w:szCs w:val="17"/>
              </w:rPr>
            </w:pPr>
          </w:p>
        </w:tc>
        <w:tc>
          <w:tcPr>
            <w:tcW w:w="1417" w:type="dxa"/>
            <w:shd w:val="clear" w:color="auto" w:fill="FFFFFF" w:themeFill="background1"/>
            <w:noWrap/>
          </w:tcPr>
          <w:p w14:paraId="3EEBF55F" w14:textId="77777777" w:rsidR="000E4F84" w:rsidRPr="00167C5C" w:rsidRDefault="000E4F84" w:rsidP="005C6C1B">
            <w:pPr>
              <w:jc w:val="center"/>
              <w:rPr>
                <w:color w:val="000000"/>
                <w:sz w:val="17"/>
                <w:szCs w:val="17"/>
              </w:rPr>
            </w:pPr>
          </w:p>
        </w:tc>
        <w:tc>
          <w:tcPr>
            <w:tcW w:w="1276" w:type="dxa"/>
            <w:shd w:val="clear" w:color="auto" w:fill="FFFFFF" w:themeFill="background1"/>
            <w:noWrap/>
          </w:tcPr>
          <w:p w14:paraId="7D3104C4" w14:textId="77777777" w:rsidR="000E4F84" w:rsidRPr="00FD6D21" w:rsidRDefault="000E4F84" w:rsidP="005C6C1B">
            <w:pPr>
              <w:rPr>
                <w:sz w:val="16"/>
                <w:szCs w:val="16"/>
              </w:rPr>
            </w:pPr>
          </w:p>
        </w:tc>
        <w:tc>
          <w:tcPr>
            <w:tcW w:w="1276" w:type="dxa"/>
            <w:shd w:val="clear" w:color="auto" w:fill="FFFFFF" w:themeFill="background1"/>
          </w:tcPr>
          <w:p w14:paraId="5C90C970" w14:textId="77777777" w:rsidR="000E4F84" w:rsidRPr="00FD6D21" w:rsidRDefault="000E4F84" w:rsidP="005C6C1B">
            <w:pPr>
              <w:rPr>
                <w:sz w:val="16"/>
                <w:szCs w:val="16"/>
              </w:rPr>
            </w:pPr>
          </w:p>
        </w:tc>
        <w:tc>
          <w:tcPr>
            <w:tcW w:w="992" w:type="dxa"/>
            <w:shd w:val="clear" w:color="auto" w:fill="FFFFFF" w:themeFill="background1"/>
            <w:noWrap/>
          </w:tcPr>
          <w:p w14:paraId="2A3A1412" w14:textId="77777777" w:rsidR="00FD6D21" w:rsidRPr="00FD6D21" w:rsidRDefault="00FD6D21" w:rsidP="00FD6D21">
            <w:pPr>
              <w:jc w:val="right"/>
              <w:rPr>
                <w:b/>
                <w:bCs/>
                <w:sz w:val="16"/>
                <w:szCs w:val="16"/>
                <w:lang w:val="en-CA"/>
              </w:rPr>
            </w:pPr>
            <w:r w:rsidRPr="00FD6D21">
              <w:rPr>
                <w:b/>
                <w:bCs/>
                <w:sz w:val="16"/>
                <w:szCs w:val="16"/>
              </w:rPr>
              <w:t>6,203</w:t>
            </w:r>
          </w:p>
          <w:p w14:paraId="398CBFCE" w14:textId="69D6229B" w:rsidR="000E4F84" w:rsidRPr="00FD6D21" w:rsidRDefault="000E4F84" w:rsidP="005C6C1B">
            <w:pPr>
              <w:jc w:val="right"/>
              <w:rPr>
                <w:b/>
                <w:sz w:val="16"/>
                <w:szCs w:val="16"/>
                <w:highlight w:val="green"/>
              </w:rPr>
            </w:pPr>
          </w:p>
        </w:tc>
        <w:tc>
          <w:tcPr>
            <w:tcW w:w="1276" w:type="dxa"/>
            <w:shd w:val="clear" w:color="auto" w:fill="FFFFFF" w:themeFill="background1"/>
            <w:noWrap/>
          </w:tcPr>
          <w:p w14:paraId="67A70DD0" w14:textId="77777777" w:rsidR="000E4F84" w:rsidRPr="00FD6D21" w:rsidRDefault="000E4F84" w:rsidP="005C6C1B">
            <w:pPr>
              <w:jc w:val="right"/>
              <w:rPr>
                <w:b/>
                <w:color w:val="000000" w:themeColor="text1"/>
                <w:sz w:val="16"/>
                <w:szCs w:val="16"/>
                <w:highlight w:val="green"/>
              </w:rPr>
            </w:pPr>
          </w:p>
        </w:tc>
        <w:tc>
          <w:tcPr>
            <w:tcW w:w="1276" w:type="dxa"/>
            <w:shd w:val="clear" w:color="auto" w:fill="FFFFFF" w:themeFill="background1"/>
          </w:tcPr>
          <w:p w14:paraId="50D632EB" w14:textId="77777777" w:rsidR="00FD6D21" w:rsidRPr="00FD6D21" w:rsidRDefault="00FD6D21" w:rsidP="00FD6D21">
            <w:pPr>
              <w:jc w:val="right"/>
              <w:rPr>
                <w:b/>
                <w:bCs/>
                <w:sz w:val="16"/>
                <w:szCs w:val="16"/>
                <w:lang w:val="en-CA"/>
              </w:rPr>
            </w:pPr>
            <w:r w:rsidRPr="00FD6D21">
              <w:rPr>
                <w:b/>
                <w:bCs/>
                <w:sz w:val="16"/>
                <w:szCs w:val="16"/>
              </w:rPr>
              <w:t>434</w:t>
            </w:r>
          </w:p>
          <w:p w14:paraId="0EC9C573" w14:textId="4020FFDA" w:rsidR="000E4F84" w:rsidRPr="00FD6D21" w:rsidRDefault="000E4F84" w:rsidP="005C6C1B">
            <w:pPr>
              <w:jc w:val="right"/>
              <w:rPr>
                <w:b/>
                <w:sz w:val="16"/>
                <w:szCs w:val="16"/>
                <w:highlight w:val="green"/>
              </w:rPr>
            </w:pPr>
          </w:p>
        </w:tc>
        <w:tc>
          <w:tcPr>
            <w:tcW w:w="1275" w:type="dxa"/>
            <w:shd w:val="clear" w:color="auto" w:fill="FFFFFF" w:themeFill="background1"/>
            <w:noWrap/>
          </w:tcPr>
          <w:p w14:paraId="6DA87AEE" w14:textId="77777777" w:rsidR="000E4F84" w:rsidRPr="00167C5C" w:rsidRDefault="000E4F84" w:rsidP="005C6C1B">
            <w:pPr>
              <w:jc w:val="center"/>
              <w:rPr>
                <w:color w:val="000000" w:themeColor="text1"/>
                <w:sz w:val="17"/>
                <w:szCs w:val="17"/>
              </w:rPr>
            </w:pPr>
          </w:p>
        </w:tc>
        <w:tc>
          <w:tcPr>
            <w:tcW w:w="851" w:type="dxa"/>
            <w:shd w:val="clear" w:color="auto" w:fill="FFFFFF" w:themeFill="background1"/>
          </w:tcPr>
          <w:p w14:paraId="7380F877" w14:textId="77777777" w:rsidR="000E4F84" w:rsidRPr="00167C5C" w:rsidRDefault="000E4F84" w:rsidP="005C6C1B">
            <w:pPr>
              <w:jc w:val="left"/>
              <w:rPr>
                <w:color w:val="000000" w:themeColor="text1"/>
                <w:sz w:val="17"/>
                <w:szCs w:val="17"/>
              </w:rPr>
            </w:pPr>
          </w:p>
        </w:tc>
        <w:tc>
          <w:tcPr>
            <w:tcW w:w="992" w:type="dxa"/>
            <w:shd w:val="clear" w:color="auto" w:fill="FFFFFF" w:themeFill="background1"/>
            <w:noWrap/>
          </w:tcPr>
          <w:p w14:paraId="35C8DEBF" w14:textId="77777777" w:rsidR="000E4F84" w:rsidRPr="00167C5C" w:rsidRDefault="000E4F84" w:rsidP="005C6C1B">
            <w:pPr>
              <w:jc w:val="left"/>
              <w:rPr>
                <w:color w:val="000000"/>
                <w:sz w:val="17"/>
                <w:szCs w:val="17"/>
              </w:rPr>
            </w:pPr>
          </w:p>
        </w:tc>
      </w:tr>
      <w:tr w:rsidR="00E40889" w:rsidRPr="00167C5C" w14:paraId="0C3D86FE" w14:textId="77777777" w:rsidTr="00FD6D21">
        <w:trPr>
          <w:cantSplit/>
        </w:trPr>
        <w:tc>
          <w:tcPr>
            <w:tcW w:w="1696" w:type="dxa"/>
            <w:shd w:val="clear" w:color="auto" w:fill="FFFFFF" w:themeFill="background1"/>
            <w:noWrap/>
          </w:tcPr>
          <w:p w14:paraId="21F60216" w14:textId="2F922F70" w:rsidR="00E40889" w:rsidRPr="00E40889" w:rsidRDefault="00E40889" w:rsidP="00E40889">
            <w:pPr>
              <w:rPr>
                <w:b/>
                <w:sz w:val="17"/>
                <w:szCs w:val="17"/>
              </w:rPr>
            </w:pPr>
            <w:r w:rsidRPr="00E40889">
              <w:rPr>
                <w:b/>
                <w:sz w:val="17"/>
                <w:szCs w:val="17"/>
              </w:rPr>
              <w:t>ITALY</w:t>
            </w:r>
          </w:p>
        </w:tc>
        <w:tc>
          <w:tcPr>
            <w:tcW w:w="1985" w:type="dxa"/>
            <w:shd w:val="clear" w:color="auto" w:fill="FFFFFF" w:themeFill="background1"/>
          </w:tcPr>
          <w:p w14:paraId="75BAD8A3" w14:textId="77777777" w:rsidR="00E40889" w:rsidRPr="00E40889" w:rsidRDefault="00E40889" w:rsidP="00996D81">
            <w:pPr>
              <w:rPr>
                <w:color w:val="000000"/>
                <w:sz w:val="17"/>
                <w:szCs w:val="17"/>
              </w:rPr>
            </w:pPr>
          </w:p>
        </w:tc>
        <w:tc>
          <w:tcPr>
            <w:tcW w:w="1417" w:type="dxa"/>
            <w:shd w:val="clear" w:color="auto" w:fill="FFFFFF" w:themeFill="background1"/>
            <w:noWrap/>
          </w:tcPr>
          <w:p w14:paraId="1C15CC78" w14:textId="77777777" w:rsidR="00E40889" w:rsidRPr="00E40889" w:rsidRDefault="00E40889" w:rsidP="00E40889">
            <w:pPr>
              <w:jc w:val="center"/>
              <w:rPr>
                <w:color w:val="000000"/>
                <w:sz w:val="17"/>
                <w:szCs w:val="17"/>
              </w:rPr>
            </w:pPr>
          </w:p>
        </w:tc>
        <w:tc>
          <w:tcPr>
            <w:tcW w:w="1276" w:type="dxa"/>
            <w:shd w:val="clear" w:color="auto" w:fill="FFFFFF" w:themeFill="background1"/>
            <w:noWrap/>
          </w:tcPr>
          <w:p w14:paraId="0B51D6C3" w14:textId="77777777" w:rsidR="00E40889" w:rsidRPr="00E40889" w:rsidRDefault="00E40889" w:rsidP="00E40889">
            <w:pPr>
              <w:rPr>
                <w:sz w:val="16"/>
                <w:szCs w:val="16"/>
              </w:rPr>
            </w:pPr>
          </w:p>
        </w:tc>
        <w:tc>
          <w:tcPr>
            <w:tcW w:w="1276" w:type="dxa"/>
            <w:shd w:val="clear" w:color="auto" w:fill="FFFFFF" w:themeFill="background1"/>
          </w:tcPr>
          <w:p w14:paraId="5DA8AF09" w14:textId="77777777" w:rsidR="00E40889" w:rsidRPr="00E40889" w:rsidRDefault="00E40889" w:rsidP="00E40889">
            <w:pPr>
              <w:rPr>
                <w:sz w:val="16"/>
                <w:szCs w:val="16"/>
              </w:rPr>
            </w:pPr>
          </w:p>
        </w:tc>
        <w:tc>
          <w:tcPr>
            <w:tcW w:w="992" w:type="dxa"/>
            <w:shd w:val="clear" w:color="auto" w:fill="FFFFFF" w:themeFill="background1"/>
            <w:noWrap/>
          </w:tcPr>
          <w:p w14:paraId="2B4FCEF4" w14:textId="77777777" w:rsidR="00E40889" w:rsidRPr="00E40889" w:rsidRDefault="00E40889" w:rsidP="00E40889">
            <w:pPr>
              <w:jc w:val="right"/>
              <w:rPr>
                <w:b/>
                <w:bCs/>
                <w:sz w:val="16"/>
                <w:szCs w:val="16"/>
              </w:rPr>
            </w:pPr>
          </w:p>
        </w:tc>
        <w:tc>
          <w:tcPr>
            <w:tcW w:w="1276" w:type="dxa"/>
            <w:shd w:val="clear" w:color="auto" w:fill="FFFFFF" w:themeFill="background1"/>
            <w:noWrap/>
          </w:tcPr>
          <w:p w14:paraId="2FC32296" w14:textId="77777777" w:rsidR="00E40889" w:rsidRPr="00E40889" w:rsidRDefault="00E40889" w:rsidP="00E40889">
            <w:pPr>
              <w:jc w:val="right"/>
              <w:rPr>
                <w:b/>
                <w:color w:val="000000" w:themeColor="text1"/>
                <w:sz w:val="16"/>
                <w:szCs w:val="16"/>
              </w:rPr>
            </w:pPr>
          </w:p>
        </w:tc>
        <w:tc>
          <w:tcPr>
            <w:tcW w:w="1276" w:type="dxa"/>
            <w:shd w:val="clear" w:color="auto" w:fill="FFFFFF" w:themeFill="background1"/>
          </w:tcPr>
          <w:p w14:paraId="6C1293F4" w14:textId="77777777" w:rsidR="00E40889" w:rsidRPr="00E40889" w:rsidRDefault="00E40889" w:rsidP="00E40889">
            <w:pPr>
              <w:jc w:val="right"/>
              <w:rPr>
                <w:b/>
                <w:bCs/>
                <w:sz w:val="16"/>
                <w:szCs w:val="16"/>
              </w:rPr>
            </w:pPr>
          </w:p>
        </w:tc>
        <w:tc>
          <w:tcPr>
            <w:tcW w:w="1275" w:type="dxa"/>
            <w:shd w:val="clear" w:color="auto" w:fill="FFFFFF" w:themeFill="background1"/>
            <w:noWrap/>
          </w:tcPr>
          <w:p w14:paraId="1FC2F213" w14:textId="77777777" w:rsidR="00E40889" w:rsidRPr="00E40889" w:rsidRDefault="00E40889" w:rsidP="00E40889">
            <w:pPr>
              <w:jc w:val="center"/>
              <w:rPr>
                <w:color w:val="000000" w:themeColor="text1"/>
                <w:sz w:val="17"/>
                <w:szCs w:val="17"/>
              </w:rPr>
            </w:pPr>
          </w:p>
        </w:tc>
        <w:tc>
          <w:tcPr>
            <w:tcW w:w="851" w:type="dxa"/>
            <w:shd w:val="clear" w:color="auto" w:fill="FFFFFF" w:themeFill="background1"/>
          </w:tcPr>
          <w:p w14:paraId="14CD9540" w14:textId="77777777" w:rsidR="00E40889" w:rsidRPr="00167C5C" w:rsidRDefault="00E40889" w:rsidP="00E40889">
            <w:pPr>
              <w:jc w:val="left"/>
              <w:rPr>
                <w:color w:val="000000" w:themeColor="text1"/>
                <w:sz w:val="17"/>
                <w:szCs w:val="17"/>
              </w:rPr>
            </w:pPr>
          </w:p>
        </w:tc>
        <w:tc>
          <w:tcPr>
            <w:tcW w:w="992" w:type="dxa"/>
            <w:shd w:val="clear" w:color="auto" w:fill="FFFFFF" w:themeFill="background1"/>
            <w:noWrap/>
          </w:tcPr>
          <w:p w14:paraId="2DE383A1" w14:textId="77777777" w:rsidR="00E40889" w:rsidRPr="00167C5C" w:rsidRDefault="00E40889" w:rsidP="00E40889">
            <w:pPr>
              <w:jc w:val="left"/>
              <w:rPr>
                <w:color w:val="000000"/>
                <w:sz w:val="17"/>
                <w:szCs w:val="17"/>
              </w:rPr>
            </w:pPr>
          </w:p>
        </w:tc>
      </w:tr>
      <w:tr w:rsidR="00E40889" w:rsidRPr="00167C5C" w14:paraId="78EA2E75" w14:textId="77777777" w:rsidTr="00FD6D21">
        <w:trPr>
          <w:cantSplit/>
        </w:trPr>
        <w:tc>
          <w:tcPr>
            <w:tcW w:w="1696" w:type="dxa"/>
            <w:shd w:val="clear" w:color="auto" w:fill="FFFFFF" w:themeFill="background1"/>
            <w:noWrap/>
          </w:tcPr>
          <w:p w14:paraId="3C6BFF59" w14:textId="1632BB73" w:rsidR="00E40889" w:rsidRPr="00E40889" w:rsidRDefault="00E40889" w:rsidP="00E40889">
            <w:pPr>
              <w:rPr>
                <w:b/>
                <w:sz w:val="17"/>
                <w:szCs w:val="17"/>
              </w:rPr>
            </w:pPr>
            <w:r w:rsidRPr="00E40889">
              <w:rPr>
                <w:sz w:val="16"/>
                <w:szCs w:val="16"/>
              </w:rPr>
              <w:t>LES/SEV/80/TAS/03+</w:t>
            </w:r>
          </w:p>
        </w:tc>
        <w:tc>
          <w:tcPr>
            <w:tcW w:w="1985" w:type="dxa"/>
            <w:shd w:val="clear" w:color="auto" w:fill="FFFFFF" w:themeFill="background1"/>
          </w:tcPr>
          <w:p w14:paraId="162FC5BA" w14:textId="334DE380" w:rsidR="00E40889" w:rsidRPr="00E40889" w:rsidRDefault="00E40889" w:rsidP="00996D81">
            <w:pPr>
              <w:rPr>
                <w:color w:val="000000"/>
                <w:sz w:val="17"/>
                <w:szCs w:val="17"/>
              </w:rPr>
            </w:pPr>
            <w:r w:rsidRPr="00E40889">
              <w:rPr>
                <w:color w:val="000000"/>
                <w:sz w:val="16"/>
                <w:szCs w:val="16"/>
              </w:rPr>
              <w:t>Enabling activities for HFC phase-down</w:t>
            </w:r>
          </w:p>
        </w:tc>
        <w:tc>
          <w:tcPr>
            <w:tcW w:w="1417" w:type="dxa"/>
            <w:shd w:val="clear" w:color="auto" w:fill="FFFFFF" w:themeFill="background1"/>
            <w:noWrap/>
          </w:tcPr>
          <w:p w14:paraId="41C1235F" w14:textId="77777777" w:rsidR="00E40889" w:rsidRPr="00E40889" w:rsidRDefault="00E40889" w:rsidP="00E40889">
            <w:pPr>
              <w:jc w:val="center"/>
              <w:rPr>
                <w:color w:val="000000"/>
                <w:sz w:val="17"/>
                <w:szCs w:val="17"/>
              </w:rPr>
            </w:pPr>
          </w:p>
        </w:tc>
        <w:tc>
          <w:tcPr>
            <w:tcW w:w="1276" w:type="dxa"/>
            <w:shd w:val="clear" w:color="auto" w:fill="FFFFFF" w:themeFill="background1"/>
            <w:noWrap/>
          </w:tcPr>
          <w:p w14:paraId="4E1D6C3B" w14:textId="77777777" w:rsidR="00E40889" w:rsidRPr="00E40889" w:rsidRDefault="00E40889" w:rsidP="007B1303">
            <w:pPr>
              <w:jc w:val="right"/>
              <w:rPr>
                <w:sz w:val="16"/>
                <w:szCs w:val="16"/>
                <w:lang w:val="en-CA"/>
              </w:rPr>
            </w:pPr>
            <w:r w:rsidRPr="00E40889">
              <w:rPr>
                <w:sz w:val="16"/>
                <w:szCs w:val="16"/>
              </w:rPr>
              <w:t>40,000</w:t>
            </w:r>
          </w:p>
          <w:p w14:paraId="2976D332" w14:textId="77777777" w:rsidR="00E40889" w:rsidRPr="00E40889" w:rsidRDefault="00E40889" w:rsidP="007B1303">
            <w:pPr>
              <w:jc w:val="right"/>
              <w:rPr>
                <w:sz w:val="16"/>
                <w:szCs w:val="16"/>
              </w:rPr>
            </w:pPr>
          </w:p>
        </w:tc>
        <w:tc>
          <w:tcPr>
            <w:tcW w:w="1276" w:type="dxa"/>
            <w:shd w:val="clear" w:color="auto" w:fill="FFFFFF" w:themeFill="background1"/>
          </w:tcPr>
          <w:p w14:paraId="59CDFF41" w14:textId="77777777" w:rsidR="00E40889" w:rsidRPr="00E40889" w:rsidRDefault="00E40889" w:rsidP="007B1303">
            <w:pPr>
              <w:jc w:val="right"/>
              <w:rPr>
                <w:sz w:val="16"/>
                <w:szCs w:val="16"/>
                <w:lang w:val="en-CA"/>
              </w:rPr>
            </w:pPr>
            <w:r w:rsidRPr="00E40889">
              <w:rPr>
                <w:sz w:val="16"/>
                <w:szCs w:val="16"/>
              </w:rPr>
              <w:t>35,000</w:t>
            </w:r>
          </w:p>
          <w:p w14:paraId="4E90FD47" w14:textId="77777777" w:rsidR="00E40889" w:rsidRPr="00E40889" w:rsidRDefault="00E40889" w:rsidP="007B1303">
            <w:pPr>
              <w:jc w:val="right"/>
              <w:rPr>
                <w:sz w:val="16"/>
                <w:szCs w:val="16"/>
              </w:rPr>
            </w:pPr>
          </w:p>
        </w:tc>
        <w:tc>
          <w:tcPr>
            <w:tcW w:w="992" w:type="dxa"/>
            <w:shd w:val="clear" w:color="auto" w:fill="FFFFFF" w:themeFill="background1"/>
            <w:noWrap/>
          </w:tcPr>
          <w:p w14:paraId="4EC64910" w14:textId="77777777" w:rsidR="00E40889" w:rsidRPr="00E40889" w:rsidRDefault="00E40889" w:rsidP="00E40889">
            <w:pPr>
              <w:jc w:val="right"/>
              <w:rPr>
                <w:sz w:val="16"/>
                <w:szCs w:val="16"/>
                <w:lang w:val="en-CA"/>
              </w:rPr>
            </w:pPr>
            <w:r w:rsidRPr="00E40889">
              <w:rPr>
                <w:sz w:val="16"/>
                <w:szCs w:val="16"/>
              </w:rPr>
              <w:t>5,000</w:t>
            </w:r>
          </w:p>
          <w:p w14:paraId="2B517E03" w14:textId="77777777" w:rsidR="00E40889" w:rsidRPr="00E40889" w:rsidRDefault="00E40889" w:rsidP="00E40889">
            <w:pPr>
              <w:jc w:val="right"/>
              <w:rPr>
                <w:b/>
                <w:bCs/>
                <w:sz w:val="16"/>
                <w:szCs w:val="16"/>
              </w:rPr>
            </w:pPr>
          </w:p>
        </w:tc>
        <w:tc>
          <w:tcPr>
            <w:tcW w:w="1276" w:type="dxa"/>
            <w:shd w:val="clear" w:color="auto" w:fill="FFFFFF" w:themeFill="background1"/>
            <w:noWrap/>
          </w:tcPr>
          <w:p w14:paraId="705BFE2C" w14:textId="77777777" w:rsidR="00E40889" w:rsidRPr="00E40889" w:rsidRDefault="00E40889" w:rsidP="00E40889">
            <w:pPr>
              <w:jc w:val="right"/>
              <w:rPr>
                <w:b/>
                <w:color w:val="000000" w:themeColor="text1"/>
                <w:sz w:val="16"/>
                <w:szCs w:val="16"/>
              </w:rPr>
            </w:pPr>
          </w:p>
        </w:tc>
        <w:tc>
          <w:tcPr>
            <w:tcW w:w="1276" w:type="dxa"/>
            <w:shd w:val="clear" w:color="auto" w:fill="FFFFFF" w:themeFill="background1"/>
          </w:tcPr>
          <w:p w14:paraId="27EDCC99" w14:textId="77777777" w:rsidR="00E40889" w:rsidRPr="00E40889" w:rsidRDefault="00E40889" w:rsidP="00E40889">
            <w:pPr>
              <w:jc w:val="right"/>
              <w:rPr>
                <w:sz w:val="16"/>
                <w:szCs w:val="16"/>
                <w:lang w:val="en-CA"/>
              </w:rPr>
            </w:pPr>
            <w:r w:rsidRPr="00E40889">
              <w:rPr>
                <w:sz w:val="16"/>
                <w:szCs w:val="16"/>
              </w:rPr>
              <w:t>350</w:t>
            </w:r>
          </w:p>
          <w:p w14:paraId="1432C9F6" w14:textId="77777777" w:rsidR="00E40889" w:rsidRPr="00E40889" w:rsidRDefault="00E40889" w:rsidP="00E40889">
            <w:pPr>
              <w:jc w:val="right"/>
              <w:rPr>
                <w:b/>
                <w:bCs/>
                <w:sz w:val="16"/>
                <w:szCs w:val="16"/>
              </w:rPr>
            </w:pPr>
          </w:p>
        </w:tc>
        <w:tc>
          <w:tcPr>
            <w:tcW w:w="1275" w:type="dxa"/>
            <w:shd w:val="clear" w:color="auto" w:fill="FFFFFF" w:themeFill="background1"/>
            <w:noWrap/>
          </w:tcPr>
          <w:p w14:paraId="7B7A8C19" w14:textId="77777777" w:rsidR="00E40889" w:rsidRPr="00E40889" w:rsidRDefault="00E40889" w:rsidP="00E40889">
            <w:pPr>
              <w:jc w:val="center"/>
              <w:rPr>
                <w:color w:val="000000" w:themeColor="text1"/>
                <w:sz w:val="17"/>
                <w:szCs w:val="17"/>
              </w:rPr>
            </w:pPr>
          </w:p>
        </w:tc>
        <w:tc>
          <w:tcPr>
            <w:tcW w:w="851" w:type="dxa"/>
            <w:shd w:val="clear" w:color="auto" w:fill="FFFFFF" w:themeFill="background1"/>
          </w:tcPr>
          <w:p w14:paraId="275DA1F4" w14:textId="77777777" w:rsidR="00E40889" w:rsidRPr="00167C5C" w:rsidRDefault="00E40889" w:rsidP="00E40889">
            <w:pPr>
              <w:jc w:val="left"/>
              <w:rPr>
                <w:color w:val="000000" w:themeColor="text1"/>
                <w:sz w:val="17"/>
                <w:szCs w:val="17"/>
              </w:rPr>
            </w:pPr>
          </w:p>
        </w:tc>
        <w:tc>
          <w:tcPr>
            <w:tcW w:w="992" w:type="dxa"/>
            <w:shd w:val="clear" w:color="auto" w:fill="FFFFFF" w:themeFill="background1"/>
            <w:noWrap/>
          </w:tcPr>
          <w:p w14:paraId="4E1AE5AE" w14:textId="77777777" w:rsidR="00E40889" w:rsidRPr="00167C5C" w:rsidRDefault="00E40889" w:rsidP="00E40889">
            <w:pPr>
              <w:jc w:val="left"/>
              <w:rPr>
                <w:color w:val="000000"/>
                <w:sz w:val="17"/>
                <w:szCs w:val="17"/>
              </w:rPr>
            </w:pPr>
          </w:p>
        </w:tc>
      </w:tr>
      <w:tr w:rsidR="00E40889" w:rsidRPr="00167C5C" w14:paraId="2411E6AB" w14:textId="77777777" w:rsidTr="00FD6D21">
        <w:trPr>
          <w:cantSplit/>
        </w:trPr>
        <w:tc>
          <w:tcPr>
            <w:tcW w:w="1696" w:type="dxa"/>
            <w:shd w:val="clear" w:color="auto" w:fill="FFFFFF" w:themeFill="background1"/>
            <w:noWrap/>
          </w:tcPr>
          <w:p w14:paraId="39AB7CD9" w14:textId="68CEBEA1" w:rsidR="00E40889" w:rsidRPr="00E40889" w:rsidRDefault="00E40889" w:rsidP="00E40889">
            <w:pPr>
              <w:rPr>
                <w:b/>
                <w:sz w:val="17"/>
                <w:szCs w:val="17"/>
              </w:rPr>
            </w:pPr>
            <w:r w:rsidRPr="00E40889">
              <w:rPr>
                <w:b/>
                <w:sz w:val="17"/>
                <w:szCs w:val="17"/>
              </w:rPr>
              <w:t>TOTAL ITALY</w:t>
            </w:r>
          </w:p>
        </w:tc>
        <w:tc>
          <w:tcPr>
            <w:tcW w:w="1985" w:type="dxa"/>
            <w:shd w:val="clear" w:color="auto" w:fill="FFFFFF" w:themeFill="background1"/>
          </w:tcPr>
          <w:p w14:paraId="02E16A73" w14:textId="77777777" w:rsidR="00E40889" w:rsidRPr="00E40889" w:rsidRDefault="00E40889" w:rsidP="00E40889">
            <w:pPr>
              <w:rPr>
                <w:color w:val="000000"/>
                <w:sz w:val="17"/>
                <w:szCs w:val="17"/>
              </w:rPr>
            </w:pPr>
          </w:p>
        </w:tc>
        <w:tc>
          <w:tcPr>
            <w:tcW w:w="1417" w:type="dxa"/>
            <w:shd w:val="clear" w:color="auto" w:fill="FFFFFF" w:themeFill="background1"/>
            <w:noWrap/>
          </w:tcPr>
          <w:p w14:paraId="1CBD7A8C" w14:textId="77777777" w:rsidR="00E40889" w:rsidRPr="00E40889" w:rsidRDefault="00E40889" w:rsidP="00E40889">
            <w:pPr>
              <w:jc w:val="center"/>
              <w:rPr>
                <w:color w:val="000000"/>
                <w:sz w:val="17"/>
                <w:szCs w:val="17"/>
              </w:rPr>
            </w:pPr>
          </w:p>
        </w:tc>
        <w:tc>
          <w:tcPr>
            <w:tcW w:w="1276" w:type="dxa"/>
            <w:shd w:val="clear" w:color="auto" w:fill="FFFFFF" w:themeFill="background1"/>
            <w:noWrap/>
          </w:tcPr>
          <w:p w14:paraId="2C130C41" w14:textId="77777777" w:rsidR="00E40889" w:rsidRPr="00E40889" w:rsidRDefault="00E40889" w:rsidP="00E40889">
            <w:pPr>
              <w:rPr>
                <w:sz w:val="16"/>
                <w:szCs w:val="16"/>
              </w:rPr>
            </w:pPr>
          </w:p>
        </w:tc>
        <w:tc>
          <w:tcPr>
            <w:tcW w:w="1276" w:type="dxa"/>
            <w:shd w:val="clear" w:color="auto" w:fill="FFFFFF" w:themeFill="background1"/>
          </w:tcPr>
          <w:p w14:paraId="71C9D75A" w14:textId="77777777" w:rsidR="00E40889" w:rsidRPr="00E40889" w:rsidRDefault="00E40889" w:rsidP="00E40889">
            <w:pPr>
              <w:rPr>
                <w:sz w:val="16"/>
                <w:szCs w:val="16"/>
              </w:rPr>
            </w:pPr>
          </w:p>
        </w:tc>
        <w:tc>
          <w:tcPr>
            <w:tcW w:w="992" w:type="dxa"/>
            <w:shd w:val="clear" w:color="auto" w:fill="FFFFFF" w:themeFill="background1"/>
            <w:noWrap/>
          </w:tcPr>
          <w:p w14:paraId="67578B4F" w14:textId="5E741767" w:rsidR="00E40889" w:rsidRPr="00E40889" w:rsidRDefault="00E40889" w:rsidP="00E40889">
            <w:pPr>
              <w:jc w:val="right"/>
              <w:rPr>
                <w:b/>
                <w:bCs/>
                <w:sz w:val="16"/>
                <w:szCs w:val="16"/>
              </w:rPr>
            </w:pPr>
            <w:r w:rsidRPr="00E40889">
              <w:rPr>
                <w:b/>
                <w:bCs/>
                <w:sz w:val="16"/>
                <w:szCs w:val="16"/>
              </w:rPr>
              <w:t>5,000</w:t>
            </w:r>
          </w:p>
        </w:tc>
        <w:tc>
          <w:tcPr>
            <w:tcW w:w="1276" w:type="dxa"/>
            <w:shd w:val="clear" w:color="auto" w:fill="FFFFFF" w:themeFill="background1"/>
            <w:noWrap/>
          </w:tcPr>
          <w:p w14:paraId="24883A08" w14:textId="77777777" w:rsidR="00E40889" w:rsidRPr="00E40889" w:rsidRDefault="00E40889" w:rsidP="00E40889">
            <w:pPr>
              <w:jc w:val="right"/>
              <w:rPr>
                <w:b/>
                <w:color w:val="000000" w:themeColor="text1"/>
                <w:sz w:val="16"/>
                <w:szCs w:val="16"/>
              </w:rPr>
            </w:pPr>
          </w:p>
        </w:tc>
        <w:tc>
          <w:tcPr>
            <w:tcW w:w="1276" w:type="dxa"/>
            <w:shd w:val="clear" w:color="auto" w:fill="FFFFFF" w:themeFill="background1"/>
          </w:tcPr>
          <w:p w14:paraId="192700B4" w14:textId="26B2C05B" w:rsidR="00E40889" w:rsidRPr="00E40889" w:rsidRDefault="00E40889" w:rsidP="00E40889">
            <w:pPr>
              <w:jc w:val="right"/>
              <w:rPr>
                <w:b/>
                <w:bCs/>
                <w:sz w:val="16"/>
                <w:szCs w:val="16"/>
              </w:rPr>
            </w:pPr>
            <w:r w:rsidRPr="00E40889">
              <w:rPr>
                <w:b/>
                <w:bCs/>
                <w:sz w:val="16"/>
                <w:szCs w:val="16"/>
              </w:rPr>
              <w:t>350</w:t>
            </w:r>
          </w:p>
        </w:tc>
        <w:tc>
          <w:tcPr>
            <w:tcW w:w="1275" w:type="dxa"/>
            <w:shd w:val="clear" w:color="auto" w:fill="FFFFFF" w:themeFill="background1"/>
            <w:noWrap/>
          </w:tcPr>
          <w:p w14:paraId="0852AAEC" w14:textId="77777777" w:rsidR="00E40889" w:rsidRPr="00E40889" w:rsidRDefault="00E40889" w:rsidP="00E40889">
            <w:pPr>
              <w:jc w:val="center"/>
              <w:rPr>
                <w:color w:val="000000" w:themeColor="text1"/>
                <w:sz w:val="17"/>
                <w:szCs w:val="17"/>
              </w:rPr>
            </w:pPr>
          </w:p>
        </w:tc>
        <w:tc>
          <w:tcPr>
            <w:tcW w:w="851" w:type="dxa"/>
            <w:shd w:val="clear" w:color="auto" w:fill="FFFFFF" w:themeFill="background1"/>
          </w:tcPr>
          <w:p w14:paraId="6673D5AE" w14:textId="77777777" w:rsidR="00E40889" w:rsidRPr="00167C5C" w:rsidRDefault="00E40889" w:rsidP="00E40889">
            <w:pPr>
              <w:jc w:val="left"/>
              <w:rPr>
                <w:color w:val="000000" w:themeColor="text1"/>
                <w:sz w:val="17"/>
                <w:szCs w:val="17"/>
              </w:rPr>
            </w:pPr>
          </w:p>
        </w:tc>
        <w:tc>
          <w:tcPr>
            <w:tcW w:w="992" w:type="dxa"/>
            <w:shd w:val="clear" w:color="auto" w:fill="FFFFFF" w:themeFill="background1"/>
            <w:noWrap/>
          </w:tcPr>
          <w:p w14:paraId="04D96C06" w14:textId="77777777" w:rsidR="00E40889" w:rsidRPr="00167C5C" w:rsidRDefault="00E40889" w:rsidP="00E40889">
            <w:pPr>
              <w:jc w:val="left"/>
              <w:rPr>
                <w:color w:val="000000"/>
                <w:sz w:val="17"/>
                <w:szCs w:val="17"/>
              </w:rPr>
            </w:pPr>
          </w:p>
        </w:tc>
      </w:tr>
    </w:tbl>
    <w:p w14:paraId="4ACCB954" w14:textId="77777777" w:rsidR="000E4F84" w:rsidRPr="00167C5C" w:rsidRDefault="000E4F84" w:rsidP="000E4F84">
      <w:pPr>
        <w:jc w:val="center"/>
        <w:rPr>
          <w:sz w:val="18"/>
          <w:szCs w:val="18"/>
        </w:rPr>
        <w:sectPr w:rsidR="000E4F84" w:rsidRPr="00167C5C" w:rsidSect="005C6C1B">
          <w:headerReference w:type="even" r:id="rId24"/>
          <w:headerReference w:type="default" r:id="rId25"/>
          <w:footerReference w:type="default" r:id="rId26"/>
          <w:pgSz w:w="15840" w:h="12240" w:orient="landscape" w:code="1"/>
          <w:pgMar w:top="1276" w:right="720" w:bottom="1134" w:left="862" w:header="720" w:footer="476" w:gutter="0"/>
          <w:pgNumType w:start="1"/>
          <w:cols w:space="720"/>
          <w:docGrid w:linePitch="299"/>
        </w:sectPr>
      </w:pPr>
    </w:p>
    <w:p w14:paraId="1E72FAF1" w14:textId="77777777" w:rsidR="005E2E68" w:rsidRPr="00167C5C" w:rsidRDefault="005E2E68" w:rsidP="005E2E68">
      <w:pPr>
        <w:jc w:val="center"/>
        <w:rPr>
          <w:b/>
        </w:rPr>
      </w:pPr>
      <w:r w:rsidRPr="00167C5C">
        <w:rPr>
          <w:b/>
        </w:rPr>
        <w:lastRenderedPageBreak/>
        <w:t>Annex IV</w:t>
      </w:r>
    </w:p>
    <w:p w14:paraId="3C11BA41" w14:textId="77777777" w:rsidR="005E2E68" w:rsidRPr="00167C5C" w:rsidRDefault="005E2E68" w:rsidP="005E2E68">
      <w:pPr>
        <w:jc w:val="center"/>
        <w:rPr>
          <w:b/>
        </w:rPr>
      </w:pPr>
    </w:p>
    <w:p w14:paraId="0F232D21" w14:textId="77777777" w:rsidR="005E2E68" w:rsidRPr="00167C5C" w:rsidRDefault="005E2E68" w:rsidP="005E2E68">
      <w:pPr>
        <w:jc w:val="center"/>
        <w:rPr>
          <w:b/>
        </w:rPr>
      </w:pPr>
      <w:r w:rsidRPr="00167C5C">
        <w:rPr>
          <w:b/>
        </w:rPr>
        <w:t>DETAILS ON COMPLETED PROJECTS, BY-DECISION AND ODS ALTERNATIVES SURVEY PROJECTS WITH RETURNED BALANCES FROM IMPLEMENTING AGENCIES AND BILATERAL AGENCIES</w:t>
      </w:r>
    </w:p>
    <w:p w14:paraId="5386F27A" w14:textId="77777777" w:rsidR="005E2E68" w:rsidRPr="00167C5C" w:rsidRDefault="005E2E68" w:rsidP="005E2E68">
      <w:pPr>
        <w:jc w:val="center"/>
        <w:rPr>
          <w:b/>
        </w:rPr>
      </w:pPr>
    </w:p>
    <w:tbl>
      <w:tblPr>
        <w:tblStyle w:val="TableGrid"/>
        <w:tblW w:w="9339" w:type="dxa"/>
        <w:tblInd w:w="5" w:type="dxa"/>
        <w:tblCellMar>
          <w:left w:w="28" w:type="dxa"/>
          <w:right w:w="28" w:type="dxa"/>
        </w:tblCellMar>
        <w:tblLook w:val="04A0" w:firstRow="1" w:lastRow="0" w:firstColumn="1" w:lastColumn="0" w:noHBand="0" w:noVBand="1"/>
      </w:tblPr>
      <w:tblGrid>
        <w:gridCol w:w="2229"/>
        <w:gridCol w:w="3341"/>
        <w:gridCol w:w="1359"/>
        <w:gridCol w:w="1276"/>
        <w:gridCol w:w="1134"/>
      </w:tblGrid>
      <w:tr w:rsidR="005E2E68" w:rsidRPr="00167C5C" w14:paraId="20E9C95C" w14:textId="77777777" w:rsidTr="006D2510">
        <w:trPr>
          <w:tblHeader/>
        </w:trPr>
        <w:tc>
          <w:tcPr>
            <w:tcW w:w="2229" w:type="dxa"/>
          </w:tcPr>
          <w:p w14:paraId="7B110197" w14:textId="77777777" w:rsidR="005E2E68" w:rsidRPr="00167C5C" w:rsidRDefault="005E2E68" w:rsidP="005C6C1B">
            <w:pPr>
              <w:autoSpaceDE w:val="0"/>
              <w:autoSpaceDN w:val="0"/>
              <w:adjustRightInd w:val="0"/>
              <w:jc w:val="center"/>
              <w:rPr>
                <w:b/>
                <w:bCs/>
                <w:color w:val="000000"/>
                <w:sz w:val="17"/>
                <w:szCs w:val="17"/>
              </w:rPr>
            </w:pPr>
            <w:r w:rsidRPr="00167C5C">
              <w:rPr>
                <w:b/>
                <w:bCs/>
                <w:color w:val="000000"/>
                <w:sz w:val="17"/>
                <w:szCs w:val="17"/>
              </w:rPr>
              <w:t>Code</w:t>
            </w:r>
          </w:p>
        </w:tc>
        <w:tc>
          <w:tcPr>
            <w:tcW w:w="3341" w:type="dxa"/>
          </w:tcPr>
          <w:p w14:paraId="567704CD" w14:textId="77777777" w:rsidR="005E2E68" w:rsidRPr="00167C5C" w:rsidRDefault="005E2E68" w:rsidP="005C6C1B">
            <w:pPr>
              <w:autoSpaceDE w:val="0"/>
              <w:autoSpaceDN w:val="0"/>
              <w:adjustRightInd w:val="0"/>
              <w:jc w:val="center"/>
              <w:rPr>
                <w:b/>
                <w:bCs/>
                <w:color w:val="000000"/>
                <w:sz w:val="17"/>
                <w:szCs w:val="17"/>
              </w:rPr>
            </w:pPr>
            <w:r w:rsidRPr="00167C5C">
              <w:rPr>
                <w:b/>
                <w:bCs/>
                <w:color w:val="000000"/>
                <w:sz w:val="17"/>
                <w:szCs w:val="17"/>
              </w:rPr>
              <w:t>Project title</w:t>
            </w:r>
          </w:p>
        </w:tc>
        <w:tc>
          <w:tcPr>
            <w:tcW w:w="1359" w:type="dxa"/>
          </w:tcPr>
          <w:p w14:paraId="2F000B8F" w14:textId="0D29490A" w:rsidR="005E2E68" w:rsidRPr="00167C5C" w:rsidRDefault="005E2E68" w:rsidP="005C6C1B">
            <w:pPr>
              <w:spacing w:after="120"/>
              <w:jc w:val="center"/>
              <w:rPr>
                <w:b/>
                <w:sz w:val="17"/>
                <w:szCs w:val="17"/>
              </w:rPr>
            </w:pPr>
            <w:r w:rsidRPr="00167C5C">
              <w:rPr>
                <w:b/>
                <w:bCs/>
                <w:color w:val="000000"/>
                <w:sz w:val="17"/>
                <w:szCs w:val="17"/>
              </w:rPr>
              <w:t>Project costs returned (</w:t>
            </w:r>
            <w:r w:rsidR="006D2510">
              <w:rPr>
                <w:b/>
                <w:bCs/>
                <w:color w:val="000000"/>
                <w:sz w:val="17"/>
                <w:szCs w:val="17"/>
              </w:rPr>
              <w:t>US $</w:t>
            </w:r>
            <w:r w:rsidRPr="00167C5C">
              <w:rPr>
                <w:b/>
                <w:bCs/>
                <w:color w:val="000000"/>
                <w:sz w:val="17"/>
                <w:szCs w:val="17"/>
              </w:rPr>
              <w:t>)</w:t>
            </w:r>
          </w:p>
        </w:tc>
        <w:tc>
          <w:tcPr>
            <w:tcW w:w="1276" w:type="dxa"/>
          </w:tcPr>
          <w:p w14:paraId="2FC833AF" w14:textId="55177971" w:rsidR="005E2E68" w:rsidRPr="00167C5C" w:rsidRDefault="005E2E68" w:rsidP="005C6C1B">
            <w:pPr>
              <w:spacing w:after="120"/>
              <w:jc w:val="center"/>
              <w:rPr>
                <w:b/>
                <w:sz w:val="17"/>
                <w:szCs w:val="17"/>
              </w:rPr>
            </w:pPr>
            <w:r w:rsidRPr="00167C5C">
              <w:rPr>
                <w:b/>
                <w:bCs/>
                <w:color w:val="000000"/>
                <w:sz w:val="17"/>
                <w:szCs w:val="17"/>
              </w:rPr>
              <w:t>Agency support costs (</w:t>
            </w:r>
            <w:r w:rsidR="006D2510">
              <w:rPr>
                <w:b/>
                <w:bCs/>
                <w:color w:val="000000"/>
                <w:sz w:val="17"/>
                <w:szCs w:val="17"/>
              </w:rPr>
              <w:t>US $</w:t>
            </w:r>
            <w:r w:rsidRPr="00167C5C">
              <w:rPr>
                <w:b/>
                <w:bCs/>
                <w:color w:val="000000"/>
                <w:sz w:val="17"/>
                <w:szCs w:val="17"/>
              </w:rPr>
              <w:t>)</w:t>
            </w:r>
          </w:p>
        </w:tc>
        <w:tc>
          <w:tcPr>
            <w:tcW w:w="1134" w:type="dxa"/>
          </w:tcPr>
          <w:p w14:paraId="2E738609" w14:textId="4DD50A15" w:rsidR="005E2E68" w:rsidRPr="00167C5C" w:rsidRDefault="005E2E68" w:rsidP="005C6C1B">
            <w:pPr>
              <w:autoSpaceDE w:val="0"/>
              <w:autoSpaceDN w:val="0"/>
              <w:adjustRightInd w:val="0"/>
              <w:jc w:val="center"/>
              <w:rPr>
                <w:b/>
                <w:bCs/>
                <w:color w:val="000000"/>
                <w:sz w:val="17"/>
                <w:szCs w:val="17"/>
              </w:rPr>
            </w:pPr>
            <w:r w:rsidRPr="00167C5C">
              <w:rPr>
                <w:b/>
                <w:bCs/>
                <w:color w:val="000000"/>
                <w:sz w:val="17"/>
                <w:szCs w:val="17"/>
              </w:rPr>
              <w:t>Total (</w:t>
            </w:r>
            <w:r w:rsidR="006D2510">
              <w:rPr>
                <w:b/>
                <w:bCs/>
                <w:color w:val="000000"/>
                <w:sz w:val="17"/>
                <w:szCs w:val="17"/>
              </w:rPr>
              <w:t>US $</w:t>
            </w:r>
            <w:r w:rsidRPr="00167C5C">
              <w:rPr>
                <w:b/>
                <w:bCs/>
                <w:color w:val="000000"/>
                <w:sz w:val="17"/>
                <w:szCs w:val="17"/>
              </w:rPr>
              <w:t>)</w:t>
            </w:r>
          </w:p>
        </w:tc>
      </w:tr>
      <w:tr w:rsidR="00805889" w:rsidRPr="00167C5C" w14:paraId="25A3669E" w14:textId="77777777" w:rsidTr="006D2510">
        <w:tc>
          <w:tcPr>
            <w:tcW w:w="2229" w:type="dxa"/>
          </w:tcPr>
          <w:p w14:paraId="479B1FB4" w14:textId="0E898535" w:rsidR="00805889" w:rsidRDefault="00805889" w:rsidP="00805889">
            <w:pPr>
              <w:jc w:val="left"/>
              <w:rPr>
                <w:color w:val="000000"/>
                <w:sz w:val="16"/>
                <w:szCs w:val="16"/>
                <w:lang w:val="en-CA"/>
              </w:rPr>
            </w:pPr>
            <w:r>
              <w:rPr>
                <w:sz w:val="16"/>
                <w:szCs w:val="16"/>
              </w:rPr>
              <w:t>BAR/PHA/80/INV/27</w:t>
            </w:r>
          </w:p>
        </w:tc>
        <w:tc>
          <w:tcPr>
            <w:tcW w:w="3341" w:type="dxa"/>
            <w:vAlign w:val="bottom"/>
          </w:tcPr>
          <w:p w14:paraId="251C11E3" w14:textId="59E57376" w:rsidR="00805889" w:rsidRDefault="00805889" w:rsidP="00996D81">
            <w:pPr>
              <w:rPr>
                <w:color w:val="000000"/>
                <w:sz w:val="16"/>
                <w:szCs w:val="16"/>
                <w:lang w:val="en-CA"/>
              </w:rPr>
            </w:pPr>
            <w:r>
              <w:rPr>
                <w:sz w:val="16"/>
                <w:szCs w:val="16"/>
              </w:rPr>
              <w:t>HCFC phase-out management plan (stage I, second tranche)</w:t>
            </w:r>
          </w:p>
        </w:tc>
        <w:tc>
          <w:tcPr>
            <w:tcW w:w="1359" w:type="dxa"/>
          </w:tcPr>
          <w:p w14:paraId="40E6EE9B" w14:textId="5356176F" w:rsidR="00805889" w:rsidRDefault="00805889" w:rsidP="00805889">
            <w:pPr>
              <w:jc w:val="right"/>
              <w:rPr>
                <w:color w:val="000000"/>
                <w:sz w:val="16"/>
                <w:szCs w:val="16"/>
                <w:lang w:val="en-CA"/>
              </w:rPr>
            </w:pPr>
            <w:r>
              <w:rPr>
                <w:sz w:val="16"/>
                <w:szCs w:val="16"/>
              </w:rPr>
              <w:t>1,822</w:t>
            </w:r>
          </w:p>
        </w:tc>
        <w:tc>
          <w:tcPr>
            <w:tcW w:w="1276" w:type="dxa"/>
          </w:tcPr>
          <w:p w14:paraId="765C9289" w14:textId="7E80FF09" w:rsidR="00805889" w:rsidRDefault="00805889" w:rsidP="00805889">
            <w:pPr>
              <w:jc w:val="right"/>
              <w:rPr>
                <w:color w:val="000000"/>
                <w:sz w:val="16"/>
                <w:szCs w:val="16"/>
                <w:lang w:val="en-CA"/>
              </w:rPr>
            </w:pPr>
            <w:r>
              <w:rPr>
                <w:sz w:val="16"/>
                <w:szCs w:val="16"/>
              </w:rPr>
              <w:t>164</w:t>
            </w:r>
          </w:p>
        </w:tc>
        <w:tc>
          <w:tcPr>
            <w:tcW w:w="1134" w:type="dxa"/>
          </w:tcPr>
          <w:p w14:paraId="586E96FE" w14:textId="086DB0C7" w:rsidR="00805889" w:rsidRDefault="00805889" w:rsidP="00805889">
            <w:pPr>
              <w:jc w:val="right"/>
              <w:rPr>
                <w:sz w:val="16"/>
                <w:szCs w:val="16"/>
                <w:lang w:val="en-CA"/>
              </w:rPr>
            </w:pPr>
            <w:r>
              <w:rPr>
                <w:sz w:val="16"/>
                <w:szCs w:val="16"/>
              </w:rPr>
              <w:t>1</w:t>
            </w:r>
            <w:r w:rsidR="009B7EE6">
              <w:rPr>
                <w:sz w:val="16"/>
                <w:szCs w:val="16"/>
              </w:rPr>
              <w:t>,</w:t>
            </w:r>
            <w:r>
              <w:rPr>
                <w:sz w:val="16"/>
                <w:szCs w:val="16"/>
              </w:rPr>
              <w:t>986</w:t>
            </w:r>
          </w:p>
        </w:tc>
      </w:tr>
      <w:tr w:rsidR="00805889" w:rsidRPr="00167C5C" w14:paraId="32D1BFFD" w14:textId="77777777" w:rsidTr="006D2510">
        <w:tc>
          <w:tcPr>
            <w:tcW w:w="2229" w:type="dxa"/>
          </w:tcPr>
          <w:p w14:paraId="08A474CC" w14:textId="4CC80A09" w:rsidR="00805889" w:rsidRDefault="00805889" w:rsidP="00805889">
            <w:pPr>
              <w:jc w:val="left"/>
              <w:rPr>
                <w:color w:val="000000"/>
                <w:sz w:val="16"/>
                <w:szCs w:val="16"/>
                <w:lang w:val="en-CA"/>
              </w:rPr>
            </w:pPr>
            <w:r>
              <w:rPr>
                <w:sz w:val="16"/>
                <w:szCs w:val="16"/>
              </w:rPr>
              <w:t>BGD/PHA/75/PRP/44</w:t>
            </w:r>
          </w:p>
        </w:tc>
        <w:tc>
          <w:tcPr>
            <w:tcW w:w="3341" w:type="dxa"/>
            <w:vAlign w:val="bottom"/>
          </w:tcPr>
          <w:p w14:paraId="28216ED5" w14:textId="528B6CA1" w:rsidR="00805889" w:rsidRDefault="00805889" w:rsidP="00996D81">
            <w:pPr>
              <w:rPr>
                <w:color w:val="000000"/>
                <w:sz w:val="16"/>
                <w:szCs w:val="16"/>
                <w:lang w:val="en-CA"/>
              </w:rPr>
            </w:pPr>
            <w:r>
              <w:rPr>
                <w:sz w:val="16"/>
                <w:szCs w:val="16"/>
              </w:rPr>
              <w:t>Preparation of a HCFC phase-out management plan (stage II)</w:t>
            </w:r>
          </w:p>
        </w:tc>
        <w:tc>
          <w:tcPr>
            <w:tcW w:w="1359" w:type="dxa"/>
          </w:tcPr>
          <w:p w14:paraId="25A5A81D" w14:textId="28CDDB49" w:rsidR="00805889" w:rsidRDefault="00805889" w:rsidP="00805889">
            <w:pPr>
              <w:jc w:val="right"/>
              <w:rPr>
                <w:color w:val="000000"/>
                <w:sz w:val="16"/>
                <w:szCs w:val="16"/>
                <w:lang w:val="en-CA"/>
              </w:rPr>
            </w:pPr>
            <w:r>
              <w:rPr>
                <w:sz w:val="16"/>
                <w:szCs w:val="16"/>
              </w:rPr>
              <w:t>3,597</w:t>
            </w:r>
          </w:p>
        </w:tc>
        <w:tc>
          <w:tcPr>
            <w:tcW w:w="1276" w:type="dxa"/>
          </w:tcPr>
          <w:p w14:paraId="5F2F25FE" w14:textId="35C4FDAC" w:rsidR="00805889" w:rsidRDefault="00805889" w:rsidP="00805889">
            <w:pPr>
              <w:jc w:val="right"/>
              <w:rPr>
                <w:color w:val="000000"/>
                <w:sz w:val="16"/>
                <w:szCs w:val="16"/>
                <w:lang w:val="en-CA"/>
              </w:rPr>
            </w:pPr>
            <w:r>
              <w:rPr>
                <w:sz w:val="16"/>
                <w:szCs w:val="16"/>
              </w:rPr>
              <w:t>252</w:t>
            </w:r>
          </w:p>
        </w:tc>
        <w:tc>
          <w:tcPr>
            <w:tcW w:w="1134" w:type="dxa"/>
          </w:tcPr>
          <w:p w14:paraId="2ED169BA" w14:textId="73238966" w:rsidR="00805889" w:rsidRDefault="00805889" w:rsidP="00805889">
            <w:pPr>
              <w:jc w:val="right"/>
              <w:rPr>
                <w:sz w:val="16"/>
                <w:szCs w:val="16"/>
                <w:lang w:val="en-CA"/>
              </w:rPr>
            </w:pPr>
            <w:r>
              <w:rPr>
                <w:sz w:val="16"/>
                <w:szCs w:val="16"/>
              </w:rPr>
              <w:t>3</w:t>
            </w:r>
            <w:r w:rsidR="009B7EE6">
              <w:rPr>
                <w:sz w:val="16"/>
                <w:szCs w:val="16"/>
              </w:rPr>
              <w:t>,</w:t>
            </w:r>
            <w:r>
              <w:rPr>
                <w:sz w:val="16"/>
                <w:szCs w:val="16"/>
              </w:rPr>
              <w:t>849</w:t>
            </w:r>
          </w:p>
        </w:tc>
      </w:tr>
      <w:tr w:rsidR="00805889" w:rsidRPr="00167C5C" w14:paraId="2CAB51CB" w14:textId="77777777" w:rsidTr="006D2510">
        <w:tc>
          <w:tcPr>
            <w:tcW w:w="2229" w:type="dxa"/>
          </w:tcPr>
          <w:p w14:paraId="33BF2853" w14:textId="3135D58F" w:rsidR="00805889" w:rsidRDefault="00805889" w:rsidP="00805889">
            <w:pPr>
              <w:jc w:val="left"/>
              <w:rPr>
                <w:color w:val="000000"/>
                <w:sz w:val="16"/>
                <w:szCs w:val="16"/>
                <w:lang w:val="en-CA"/>
              </w:rPr>
            </w:pPr>
            <w:r>
              <w:rPr>
                <w:sz w:val="16"/>
                <w:szCs w:val="16"/>
              </w:rPr>
              <w:t>BGD/REF/75/PRP/43</w:t>
            </w:r>
          </w:p>
        </w:tc>
        <w:tc>
          <w:tcPr>
            <w:tcW w:w="3341" w:type="dxa"/>
            <w:vAlign w:val="bottom"/>
          </w:tcPr>
          <w:p w14:paraId="477AC2B5" w14:textId="49D33281" w:rsidR="00805889" w:rsidRDefault="00805889" w:rsidP="00996D81">
            <w:pPr>
              <w:rPr>
                <w:color w:val="000000"/>
                <w:sz w:val="16"/>
                <w:szCs w:val="16"/>
                <w:lang w:val="en-CA"/>
              </w:rPr>
            </w:pPr>
            <w:r>
              <w:rPr>
                <w:sz w:val="16"/>
                <w:szCs w:val="16"/>
              </w:rPr>
              <w:t>Preparation for HCFC phase-out investment activities (stage II) (refrigeration and air-conditioning sector)</w:t>
            </w:r>
          </w:p>
        </w:tc>
        <w:tc>
          <w:tcPr>
            <w:tcW w:w="1359" w:type="dxa"/>
          </w:tcPr>
          <w:p w14:paraId="4B8C6954" w14:textId="7C6250D0" w:rsidR="00805889" w:rsidRDefault="00805889" w:rsidP="00805889">
            <w:pPr>
              <w:jc w:val="right"/>
              <w:rPr>
                <w:color w:val="000000"/>
                <w:sz w:val="16"/>
                <w:szCs w:val="16"/>
                <w:lang w:val="en-CA"/>
              </w:rPr>
            </w:pPr>
            <w:r>
              <w:rPr>
                <w:sz w:val="16"/>
                <w:szCs w:val="16"/>
              </w:rPr>
              <w:t>198</w:t>
            </w:r>
          </w:p>
        </w:tc>
        <w:tc>
          <w:tcPr>
            <w:tcW w:w="1276" w:type="dxa"/>
          </w:tcPr>
          <w:p w14:paraId="64B1919B" w14:textId="61447DA2" w:rsidR="00805889" w:rsidRDefault="00805889" w:rsidP="00805889">
            <w:pPr>
              <w:jc w:val="right"/>
              <w:rPr>
                <w:color w:val="000000"/>
                <w:sz w:val="16"/>
                <w:szCs w:val="16"/>
                <w:lang w:val="en-CA"/>
              </w:rPr>
            </w:pPr>
            <w:r>
              <w:rPr>
                <w:sz w:val="16"/>
                <w:szCs w:val="16"/>
              </w:rPr>
              <w:t>14</w:t>
            </w:r>
          </w:p>
        </w:tc>
        <w:tc>
          <w:tcPr>
            <w:tcW w:w="1134" w:type="dxa"/>
          </w:tcPr>
          <w:p w14:paraId="0B2BDC33" w14:textId="17F50016" w:rsidR="00805889" w:rsidRDefault="00805889" w:rsidP="00805889">
            <w:pPr>
              <w:jc w:val="right"/>
              <w:rPr>
                <w:sz w:val="16"/>
                <w:szCs w:val="16"/>
                <w:lang w:val="en-CA"/>
              </w:rPr>
            </w:pPr>
            <w:r>
              <w:rPr>
                <w:sz w:val="16"/>
                <w:szCs w:val="16"/>
              </w:rPr>
              <w:t>212</w:t>
            </w:r>
          </w:p>
        </w:tc>
      </w:tr>
      <w:tr w:rsidR="00805889" w:rsidRPr="00167C5C" w14:paraId="473F78A2" w14:textId="77777777" w:rsidTr="006D2510">
        <w:tc>
          <w:tcPr>
            <w:tcW w:w="2229" w:type="dxa"/>
          </w:tcPr>
          <w:p w14:paraId="436D943D" w14:textId="794EA411" w:rsidR="00805889" w:rsidRDefault="00805889" w:rsidP="00805889">
            <w:pPr>
              <w:jc w:val="left"/>
              <w:rPr>
                <w:color w:val="000000"/>
                <w:sz w:val="16"/>
                <w:szCs w:val="16"/>
                <w:lang w:val="en-CA"/>
              </w:rPr>
            </w:pPr>
            <w:r>
              <w:rPr>
                <w:sz w:val="16"/>
                <w:szCs w:val="16"/>
              </w:rPr>
              <w:t>BGD/SEV/77/INS/47</w:t>
            </w:r>
          </w:p>
        </w:tc>
        <w:tc>
          <w:tcPr>
            <w:tcW w:w="3341" w:type="dxa"/>
            <w:vAlign w:val="bottom"/>
          </w:tcPr>
          <w:p w14:paraId="5DDCCA8A" w14:textId="46456CC8" w:rsidR="00805889" w:rsidRDefault="00805889" w:rsidP="00996D81">
            <w:pPr>
              <w:rPr>
                <w:color w:val="000000"/>
                <w:sz w:val="16"/>
                <w:szCs w:val="16"/>
                <w:lang w:val="en-CA"/>
              </w:rPr>
            </w:pPr>
            <w:r>
              <w:rPr>
                <w:sz w:val="16"/>
                <w:szCs w:val="16"/>
              </w:rPr>
              <w:t>Renewal of the institutional strengthening project (phase VIII: 1/2017-12/2018)</w:t>
            </w:r>
          </w:p>
        </w:tc>
        <w:tc>
          <w:tcPr>
            <w:tcW w:w="1359" w:type="dxa"/>
          </w:tcPr>
          <w:p w14:paraId="7A52FCED" w14:textId="62C33ED6" w:rsidR="00805889" w:rsidRDefault="00805889" w:rsidP="00805889">
            <w:pPr>
              <w:jc w:val="right"/>
              <w:rPr>
                <w:color w:val="000000"/>
                <w:sz w:val="16"/>
                <w:szCs w:val="16"/>
                <w:lang w:val="en-CA"/>
              </w:rPr>
            </w:pPr>
            <w:r>
              <w:rPr>
                <w:sz w:val="16"/>
                <w:szCs w:val="16"/>
              </w:rPr>
              <w:t>4,157</w:t>
            </w:r>
          </w:p>
        </w:tc>
        <w:tc>
          <w:tcPr>
            <w:tcW w:w="1276" w:type="dxa"/>
          </w:tcPr>
          <w:p w14:paraId="5CBE0668" w14:textId="1B949B00" w:rsidR="00805889" w:rsidRDefault="00805889" w:rsidP="00805889">
            <w:pPr>
              <w:jc w:val="right"/>
              <w:rPr>
                <w:color w:val="000000"/>
                <w:sz w:val="16"/>
                <w:szCs w:val="16"/>
                <w:lang w:val="en-CA"/>
              </w:rPr>
            </w:pPr>
            <w:r>
              <w:rPr>
                <w:sz w:val="16"/>
                <w:szCs w:val="16"/>
              </w:rPr>
              <w:t>291</w:t>
            </w:r>
          </w:p>
        </w:tc>
        <w:tc>
          <w:tcPr>
            <w:tcW w:w="1134" w:type="dxa"/>
          </w:tcPr>
          <w:p w14:paraId="0108BCCB" w14:textId="355AF65B" w:rsidR="00805889" w:rsidRDefault="00805889" w:rsidP="00805889">
            <w:pPr>
              <w:jc w:val="right"/>
              <w:rPr>
                <w:sz w:val="16"/>
                <w:szCs w:val="16"/>
                <w:lang w:val="en-CA"/>
              </w:rPr>
            </w:pPr>
            <w:r>
              <w:rPr>
                <w:sz w:val="16"/>
                <w:szCs w:val="16"/>
              </w:rPr>
              <w:t>4</w:t>
            </w:r>
            <w:r w:rsidR="009B7EE6">
              <w:rPr>
                <w:sz w:val="16"/>
                <w:szCs w:val="16"/>
              </w:rPr>
              <w:t>,</w:t>
            </w:r>
            <w:r>
              <w:rPr>
                <w:sz w:val="16"/>
                <w:szCs w:val="16"/>
              </w:rPr>
              <w:t>448</w:t>
            </w:r>
          </w:p>
        </w:tc>
      </w:tr>
      <w:tr w:rsidR="00805889" w:rsidRPr="00167C5C" w14:paraId="4E62E3EA" w14:textId="77777777" w:rsidTr="006D2510">
        <w:tc>
          <w:tcPr>
            <w:tcW w:w="2229" w:type="dxa"/>
          </w:tcPr>
          <w:p w14:paraId="6903C43B" w14:textId="58F90733" w:rsidR="00805889" w:rsidRDefault="00805889" w:rsidP="00805889">
            <w:pPr>
              <w:jc w:val="left"/>
              <w:rPr>
                <w:color w:val="000000"/>
                <w:sz w:val="16"/>
                <w:szCs w:val="16"/>
                <w:lang w:val="en-CA"/>
              </w:rPr>
            </w:pPr>
            <w:r>
              <w:rPr>
                <w:sz w:val="16"/>
                <w:szCs w:val="16"/>
              </w:rPr>
              <w:t>COL/FOA/76/DEM/100</w:t>
            </w:r>
          </w:p>
        </w:tc>
        <w:tc>
          <w:tcPr>
            <w:tcW w:w="3341" w:type="dxa"/>
            <w:vAlign w:val="bottom"/>
          </w:tcPr>
          <w:p w14:paraId="508BE785" w14:textId="706B2067" w:rsidR="00805889" w:rsidRDefault="00805889" w:rsidP="00996D81">
            <w:pPr>
              <w:rPr>
                <w:color w:val="000000"/>
                <w:sz w:val="16"/>
                <w:szCs w:val="16"/>
                <w:lang w:val="en-CA"/>
              </w:rPr>
            </w:pPr>
            <w:r>
              <w:rPr>
                <w:sz w:val="16"/>
                <w:szCs w:val="16"/>
              </w:rPr>
              <w:t xml:space="preserve">Demonstration project to validate the use of </w:t>
            </w:r>
            <w:proofErr w:type="spellStart"/>
            <w:r>
              <w:rPr>
                <w:sz w:val="16"/>
                <w:szCs w:val="16"/>
              </w:rPr>
              <w:t>hydrofluoro</w:t>
            </w:r>
            <w:proofErr w:type="spellEnd"/>
            <w:r>
              <w:rPr>
                <w:sz w:val="16"/>
                <w:szCs w:val="16"/>
              </w:rPr>
              <w:t>-olefins for discontinuous panels in Article 5 parties through the development of cost-effective formulations</w:t>
            </w:r>
          </w:p>
        </w:tc>
        <w:tc>
          <w:tcPr>
            <w:tcW w:w="1359" w:type="dxa"/>
          </w:tcPr>
          <w:p w14:paraId="223DBC39" w14:textId="774E7A92" w:rsidR="00805889" w:rsidRDefault="00805889" w:rsidP="00805889">
            <w:pPr>
              <w:jc w:val="right"/>
              <w:rPr>
                <w:color w:val="000000"/>
                <w:sz w:val="16"/>
                <w:szCs w:val="16"/>
                <w:lang w:val="en-CA"/>
              </w:rPr>
            </w:pPr>
            <w:r>
              <w:rPr>
                <w:sz w:val="16"/>
                <w:szCs w:val="16"/>
              </w:rPr>
              <w:t>27</w:t>
            </w:r>
          </w:p>
        </w:tc>
        <w:tc>
          <w:tcPr>
            <w:tcW w:w="1276" w:type="dxa"/>
          </w:tcPr>
          <w:p w14:paraId="356AA78E" w14:textId="2F0B1F1A" w:rsidR="00805889" w:rsidRDefault="00805889" w:rsidP="00805889">
            <w:pPr>
              <w:jc w:val="right"/>
              <w:rPr>
                <w:color w:val="000000"/>
                <w:sz w:val="16"/>
                <w:szCs w:val="16"/>
                <w:lang w:val="en-CA"/>
              </w:rPr>
            </w:pPr>
            <w:r>
              <w:rPr>
                <w:sz w:val="16"/>
                <w:szCs w:val="16"/>
              </w:rPr>
              <w:t>2</w:t>
            </w:r>
          </w:p>
        </w:tc>
        <w:tc>
          <w:tcPr>
            <w:tcW w:w="1134" w:type="dxa"/>
          </w:tcPr>
          <w:p w14:paraId="57AACC0D" w14:textId="026CF604" w:rsidR="00805889" w:rsidRDefault="00805889" w:rsidP="00805889">
            <w:pPr>
              <w:jc w:val="right"/>
              <w:rPr>
                <w:sz w:val="16"/>
                <w:szCs w:val="16"/>
                <w:lang w:val="en-CA"/>
              </w:rPr>
            </w:pPr>
            <w:r>
              <w:rPr>
                <w:sz w:val="16"/>
                <w:szCs w:val="16"/>
              </w:rPr>
              <w:t>29</w:t>
            </w:r>
          </w:p>
        </w:tc>
      </w:tr>
      <w:tr w:rsidR="00805889" w:rsidRPr="00167C5C" w14:paraId="743A34BB" w14:textId="77777777" w:rsidTr="006D2510">
        <w:tc>
          <w:tcPr>
            <w:tcW w:w="2229" w:type="dxa"/>
          </w:tcPr>
          <w:p w14:paraId="42CE7601" w14:textId="64962670" w:rsidR="00805889" w:rsidRDefault="00805889" w:rsidP="00805889">
            <w:pPr>
              <w:jc w:val="left"/>
              <w:rPr>
                <w:color w:val="000000"/>
                <w:sz w:val="16"/>
                <w:szCs w:val="16"/>
                <w:lang w:val="en-CA"/>
              </w:rPr>
            </w:pPr>
            <w:r>
              <w:rPr>
                <w:sz w:val="16"/>
                <w:szCs w:val="16"/>
              </w:rPr>
              <w:t>COL/REF/75/DEM/97</w:t>
            </w:r>
          </w:p>
        </w:tc>
        <w:tc>
          <w:tcPr>
            <w:tcW w:w="3341" w:type="dxa"/>
            <w:vAlign w:val="bottom"/>
          </w:tcPr>
          <w:p w14:paraId="0591D0B8" w14:textId="58C6F0E6" w:rsidR="00805889" w:rsidRDefault="00805889" w:rsidP="00996D81">
            <w:pPr>
              <w:rPr>
                <w:color w:val="000000"/>
                <w:sz w:val="16"/>
                <w:szCs w:val="16"/>
                <w:lang w:val="en-CA"/>
              </w:rPr>
            </w:pPr>
            <w:r>
              <w:rPr>
                <w:sz w:val="16"/>
                <w:szCs w:val="16"/>
              </w:rPr>
              <w:t xml:space="preserve">Demonstration of HC-290 (propane) as an alternative refrigerant in commercial air-conditioning manufacturing at </w:t>
            </w:r>
            <w:proofErr w:type="spellStart"/>
            <w:r>
              <w:rPr>
                <w:sz w:val="16"/>
                <w:szCs w:val="16"/>
              </w:rPr>
              <w:t>Industrias</w:t>
            </w:r>
            <w:proofErr w:type="spellEnd"/>
            <w:r>
              <w:rPr>
                <w:sz w:val="16"/>
                <w:szCs w:val="16"/>
              </w:rPr>
              <w:t xml:space="preserve"> </w:t>
            </w:r>
            <w:proofErr w:type="spellStart"/>
            <w:r>
              <w:rPr>
                <w:sz w:val="16"/>
                <w:szCs w:val="16"/>
              </w:rPr>
              <w:t>Thermotar</w:t>
            </w:r>
            <w:proofErr w:type="spellEnd"/>
            <w:r>
              <w:rPr>
                <w:sz w:val="16"/>
                <w:szCs w:val="16"/>
              </w:rPr>
              <w:t xml:space="preserve"> </w:t>
            </w:r>
            <w:proofErr w:type="spellStart"/>
            <w:r>
              <w:rPr>
                <w:sz w:val="16"/>
                <w:szCs w:val="16"/>
              </w:rPr>
              <w:t>ltda</w:t>
            </w:r>
            <w:proofErr w:type="spellEnd"/>
          </w:p>
        </w:tc>
        <w:tc>
          <w:tcPr>
            <w:tcW w:w="1359" w:type="dxa"/>
          </w:tcPr>
          <w:p w14:paraId="4600D9D7" w14:textId="18C12349" w:rsidR="00805889" w:rsidRDefault="00805889" w:rsidP="00805889">
            <w:pPr>
              <w:jc w:val="right"/>
              <w:rPr>
                <w:color w:val="000000"/>
                <w:sz w:val="16"/>
                <w:szCs w:val="16"/>
                <w:lang w:val="en-CA"/>
              </w:rPr>
            </w:pPr>
            <w:r>
              <w:rPr>
                <w:sz w:val="16"/>
                <w:szCs w:val="16"/>
              </w:rPr>
              <w:t>434</w:t>
            </w:r>
          </w:p>
        </w:tc>
        <w:tc>
          <w:tcPr>
            <w:tcW w:w="1276" w:type="dxa"/>
          </w:tcPr>
          <w:p w14:paraId="29B1F362" w14:textId="58B4E297" w:rsidR="00805889" w:rsidRDefault="00805889" w:rsidP="00805889">
            <w:pPr>
              <w:jc w:val="right"/>
              <w:rPr>
                <w:color w:val="000000"/>
                <w:sz w:val="16"/>
                <w:szCs w:val="16"/>
                <w:lang w:val="en-CA"/>
              </w:rPr>
            </w:pPr>
            <w:r>
              <w:rPr>
                <w:sz w:val="16"/>
                <w:szCs w:val="16"/>
              </w:rPr>
              <w:t>30</w:t>
            </w:r>
          </w:p>
        </w:tc>
        <w:tc>
          <w:tcPr>
            <w:tcW w:w="1134" w:type="dxa"/>
          </w:tcPr>
          <w:p w14:paraId="2AD2CE1F" w14:textId="2926B1E6" w:rsidR="00805889" w:rsidRDefault="00805889" w:rsidP="00805889">
            <w:pPr>
              <w:jc w:val="right"/>
              <w:rPr>
                <w:sz w:val="16"/>
                <w:szCs w:val="16"/>
                <w:lang w:val="en-CA"/>
              </w:rPr>
            </w:pPr>
            <w:r>
              <w:rPr>
                <w:sz w:val="16"/>
                <w:szCs w:val="16"/>
              </w:rPr>
              <w:t>464</w:t>
            </w:r>
          </w:p>
        </w:tc>
      </w:tr>
      <w:tr w:rsidR="00805889" w:rsidRPr="00167C5C" w14:paraId="36BBF3BE" w14:textId="77777777" w:rsidTr="006D2510">
        <w:tc>
          <w:tcPr>
            <w:tcW w:w="2229" w:type="dxa"/>
          </w:tcPr>
          <w:p w14:paraId="7805CFFC" w14:textId="6F4D7AA4" w:rsidR="00805889" w:rsidRDefault="00805889" w:rsidP="00805889">
            <w:pPr>
              <w:jc w:val="left"/>
              <w:rPr>
                <w:color w:val="000000"/>
                <w:sz w:val="16"/>
                <w:szCs w:val="16"/>
                <w:lang w:val="en-CA"/>
              </w:rPr>
            </w:pPr>
            <w:r>
              <w:rPr>
                <w:sz w:val="16"/>
                <w:szCs w:val="16"/>
              </w:rPr>
              <w:t>COL/SEV/74/INS/90</w:t>
            </w:r>
          </w:p>
        </w:tc>
        <w:tc>
          <w:tcPr>
            <w:tcW w:w="3341" w:type="dxa"/>
            <w:vAlign w:val="bottom"/>
          </w:tcPr>
          <w:p w14:paraId="1208DFAD" w14:textId="63148D88" w:rsidR="00805889" w:rsidRDefault="00805889" w:rsidP="00996D81">
            <w:pPr>
              <w:rPr>
                <w:color w:val="000000"/>
                <w:sz w:val="16"/>
                <w:szCs w:val="16"/>
                <w:lang w:val="en-CA"/>
              </w:rPr>
            </w:pPr>
            <w:r>
              <w:rPr>
                <w:sz w:val="16"/>
                <w:szCs w:val="16"/>
              </w:rPr>
              <w:t>Extension of institutional strengthening project (phase X: 11/2015-10/2017)</w:t>
            </w:r>
          </w:p>
        </w:tc>
        <w:tc>
          <w:tcPr>
            <w:tcW w:w="1359" w:type="dxa"/>
          </w:tcPr>
          <w:p w14:paraId="79799D53" w14:textId="44735EE4" w:rsidR="00805889" w:rsidRDefault="00805889" w:rsidP="00805889">
            <w:pPr>
              <w:jc w:val="right"/>
              <w:rPr>
                <w:color w:val="000000"/>
                <w:sz w:val="16"/>
                <w:szCs w:val="16"/>
                <w:lang w:val="en-CA"/>
              </w:rPr>
            </w:pPr>
            <w:r>
              <w:rPr>
                <w:sz w:val="16"/>
                <w:szCs w:val="16"/>
              </w:rPr>
              <w:t>8</w:t>
            </w:r>
          </w:p>
        </w:tc>
        <w:tc>
          <w:tcPr>
            <w:tcW w:w="1276" w:type="dxa"/>
          </w:tcPr>
          <w:p w14:paraId="4995832C" w14:textId="2E6592E6" w:rsidR="00805889" w:rsidRDefault="00805889" w:rsidP="00805889">
            <w:pPr>
              <w:jc w:val="right"/>
              <w:rPr>
                <w:color w:val="000000"/>
                <w:sz w:val="16"/>
                <w:szCs w:val="16"/>
                <w:lang w:val="en-CA"/>
              </w:rPr>
            </w:pPr>
            <w:r>
              <w:rPr>
                <w:sz w:val="16"/>
                <w:szCs w:val="16"/>
              </w:rPr>
              <w:t>1</w:t>
            </w:r>
          </w:p>
        </w:tc>
        <w:tc>
          <w:tcPr>
            <w:tcW w:w="1134" w:type="dxa"/>
          </w:tcPr>
          <w:p w14:paraId="07D5F8F1" w14:textId="4C83921B" w:rsidR="00805889" w:rsidRDefault="00805889" w:rsidP="00805889">
            <w:pPr>
              <w:jc w:val="right"/>
              <w:rPr>
                <w:sz w:val="16"/>
                <w:szCs w:val="16"/>
                <w:lang w:val="en-CA"/>
              </w:rPr>
            </w:pPr>
            <w:r>
              <w:rPr>
                <w:sz w:val="16"/>
                <w:szCs w:val="16"/>
              </w:rPr>
              <w:t>9</w:t>
            </w:r>
          </w:p>
        </w:tc>
      </w:tr>
      <w:tr w:rsidR="00805889" w:rsidRPr="00167C5C" w14:paraId="16C28FC3" w14:textId="77777777" w:rsidTr="006D2510">
        <w:tc>
          <w:tcPr>
            <w:tcW w:w="2229" w:type="dxa"/>
          </w:tcPr>
          <w:p w14:paraId="638290B8" w14:textId="0A66CB42" w:rsidR="00805889" w:rsidRDefault="00805889" w:rsidP="00805889">
            <w:pPr>
              <w:jc w:val="left"/>
              <w:rPr>
                <w:color w:val="000000"/>
                <w:sz w:val="16"/>
                <w:szCs w:val="16"/>
                <w:lang w:val="en-CA"/>
              </w:rPr>
            </w:pPr>
            <w:r>
              <w:rPr>
                <w:sz w:val="16"/>
                <w:szCs w:val="16"/>
              </w:rPr>
              <w:t>CPR/PHA/75/INV/569</w:t>
            </w:r>
          </w:p>
        </w:tc>
        <w:tc>
          <w:tcPr>
            <w:tcW w:w="3341" w:type="dxa"/>
            <w:vAlign w:val="bottom"/>
          </w:tcPr>
          <w:p w14:paraId="22F6D4BD" w14:textId="26867C6A" w:rsidR="00805889" w:rsidRDefault="00805889" w:rsidP="00996D81">
            <w:pPr>
              <w:rPr>
                <w:color w:val="000000"/>
                <w:sz w:val="16"/>
                <w:szCs w:val="16"/>
                <w:lang w:val="en-CA"/>
              </w:rPr>
            </w:pPr>
            <w:r>
              <w:rPr>
                <w:sz w:val="16"/>
                <w:szCs w:val="16"/>
              </w:rPr>
              <w:t>HCFC phase-out management plan (stage I, third tranche) (solvent sector)</w:t>
            </w:r>
          </w:p>
        </w:tc>
        <w:tc>
          <w:tcPr>
            <w:tcW w:w="1359" w:type="dxa"/>
          </w:tcPr>
          <w:p w14:paraId="724C0DBB" w14:textId="190C3396" w:rsidR="00805889" w:rsidRDefault="00805889" w:rsidP="00805889">
            <w:pPr>
              <w:jc w:val="right"/>
              <w:rPr>
                <w:color w:val="000000"/>
                <w:sz w:val="16"/>
                <w:szCs w:val="16"/>
                <w:lang w:val="en-CA"/>
              </w:rPr>
            </w:pPr>
            <w:r>
              <w:rPr>
                <w:sz w:val="16"/>
                <w:szCs w:val="16"/>
              </w:rPr>
              <w:t>56</w:t>
            </w:r>
          </w:p>
        </w:tc>
        <w:tc>
          <w:tcPr>
            <w:tcW w:w="1276" w:type="dxa"/>
          </w:tcPr>
          <w:p w14:paraId="6AB7AC2D" w14:textId="09C14571" w:rsidR="00805889" w:rsidRDefault="00805889" w:rsidP="00805889">
            <w:pPr>
              <w:jc w:val="right"/>
              <w:rPr>
                <w:color w:val="000000"/>
                <w:sz w:val="16"/>
                <w:szCs w:val="16"/>
                <w:lang w:val="en-CA"/>
              </w:rPr>
            </w:pPr>
            <w:r>
              <w:rPr>
                <w:sz w:val="16"/>
                <w:szCs w:val="16"/>
              </w:rPr>
              <w:t>4</w:t>
            </w:r>
          </w:p>
        </w:tc>
        <w:tc>
          <w:tcPr>
            <w:tcW w:w="1134" w:type="dxa"/>
          </w:tcPr>
          <w:p w14:paraId="23553442" w14:textId="6E890693" w:rsidR="00805889" w:rsidRDefault="00805889" w:rsidP="00805889">
            <w:pPr>
              <w:jc w:val="right"/>
              <w:rPr>
                <w:sz w:val="16"/>
                <w:szCs w:val="16"/>
                <w:lang w:val="en-CA"/>
              </w:rPr>
            </w:pPr>
            <w:r>
              <w:rPr>
                <w:sz w:val="16"/>
                <w:szCs w:val="16"/>
              </w:rPr>
              <w:t>60</w:t>
            </w:r>
          </w:p>
        </w:tc>
      </w:tr>
      <w:tr w:rsidR="00805889" w:rsidRPr="00167C5C" w14:paraId="475AC06F" w14:textId="77777777" w:rsidTr="006D2510">
        <w:tc>
          <w:tcPr>
            <w:tcW w:w="2229" w:type="dxa"/>
          </w:tcPr>
          <w:p w14:paraId="4111DFC4" w14:textId="24906930" w:rsidR="00805889" w:rsidRDefault="00805889" w:rsidP="00805889">
            <w:pPr>
              <w:jc w:val="left"/>
              <w:rPr>
                <w:color w:val="000000"/>
                <w:sz w:val="16"/>
                <w:szCs w:val="16"/>
                <w:lang w:val="en-CA"/>
              </w:rPr>
            </w:pPr>
            <w:r>
              <w:rPr>
                <w:sz w:val="16"/>
                <w:szCs w:val="16"/>
              </w:rPr>
              <w:t>IDS/PHA/71/INV/199</w:t>
            </w:r>
          </w:p>
        </w:tc>
        <w:tc>
          <w:tcPr>
            <w:tcW w:w="3341" w:type="dxa"/>
            <w:vAlign w:val="bottom"/>
          </w:tcPr>
          <w:p w14:paraId="65C23752" w14:textId="105FB877" w:rsidR="00805889" w:rsidRDefault="00805889" w:rsidP="00996D81">
            <w:pPr>
              <w:rPr>
                <w:color w:val="000000"/>
                <w:sz w:val="16"/>
                <w:szCs w:val="16"/>
                <w:lang w:val="en-CA"/>
              </w:rPr>
            </w:pPr>
            <w:r>
              <w:rPr>
                <w:sz w:val="16"/>
                <w:szCs w:val="16"/>
              </w:rPr>
              <w:t>HCFC phase-out management plan (air conditioning sector plan) (stage I, second tranche)</w:t>
            </w:r>
          </w:p>
        </w:tc>
        <w:tc>
          <w:tcPr>
            <w:tcW w:w="1359" w:type="dxa"/>
          </w:tcPr>
          <w:p w14:paraId="66D12BD0" w14:textId="0423C468" w:rsidR="00805889" w:rsidRDefault="00805889" w:rsidP="00805889">
            <w:pPr>
              <w:jc w:val="right"/>
              <w:rPr>
                <w:color w:val="000000"/>
                <w:sz w:val="16"/>
                <w:szCs w:val="16"/>
                <w:lang w:val="en-CA"/>
              </w:rPr>
            </w:pPr>
            <w:r>
              <w:rPr>
                <w:sz w:val="16"/>
                <w:szCs w:val="16"/>
              </w:rPr>
              <w:t>133,894</w:t>
            </w:r>
          </w:p>
        </w:tc>
        <w:tc>
          <w:tcPr>
            <w:tcW w:w="1276" w:type="dxa"/>
          </w:tcPr>
          <w:p w14:paraId="018AC167" w14:textId="5691C941" w:rsidR="00805889" w:rsidRDefault="00805889" w:rsidP="00805889">
            <w:pPr>
              <w:jc w:val="right"/>
              <w:rPr>
                <w:color w:val="000000"/>
                <w:sz w:val="16"/>
                <w:szCs w:val="16"/>
                <w:lang w:val="en-CA"/>
              </w:rPr>
            </w:pPr>
            <w:r>
              <w:rPr>
                <w:sz w:val="16"/>
                <w:szCs w:val="16"/>
              </w:rPr>
              <w:t>10,042</w:t>
            </w:r>
          </w:p>
        </w:tc>
        <w:tc>
          <w:tcPr>
            <w:tcW w:w="1134" w:type="dxa"/>
          </w:tcPr>
          <w:p w14:paraId="432A430A" w14:textId="7DA9D4E6" w:rsidR="00805889" w:rsidRDefault="00805889" w:rsidP="00805889">
            <w:pPr>
              <w:jc w:val="right"/>
              <w:rPr>
                <w:sz w:val="16"/>
                <w:szCs w:val="16"/>
                <w:lang w:val="en-CA"/>
              </w:rPr>
            </w:pPr>
            <w:r>
              <w:rPr>
                <w:sz w:val="16"/>
                <w:szCs w:val="16"/>
              </w:rPr>
              <w:t>143</w:t>
            </w:r>
            <w:r w:rsidR="009B7EE6">
              <w:rPr>
                <w:sz w:val="16"/>
                <w:szCs w:val="16"/>
              </w:rPr>
              <w:t>,</w:t>
            </w:r>
            <w:r>
              <w:rPr>
                <w:sz w:val="16"/>
                <w:szCs w:val="16"/>
              </w:rPr>
              <w:t>936</w:t>
            </w:r>
          </w:p>
        </w:tc>
      </w:tr>
      <w:tr w:rsidR="00805889" w:rsidRPr="00167C5C" w14:paraId="1E9BC1ED" w14:textId="77777777" w:rsidTr="006D2510">
        <w:tc>
          <w:tcPr>
            <w:tcW w:w="2229" w:type="dxa"/>
          </w:tcPr>
          <w:p w14:paraId="7F95338B" w14:textId="5320117B" w:rsidR="00805889" w:rsidRDefault="00805889" w:rsidP="00805889">
            <w:pPr>
              <w:jc w:val="left"/>
              <w:rPr>
                <w:color w:val="000000"/>
                <w:sz w:val="16"/>
                <w:szCs w:val="16"/>
                <w:lang w:val="en-CA"/>
              </w:rPr>
            </w:pPr>
            <w:r>
              <w:rPr>
                <w:sz w:val="16"/>
                <w:szCs w:val="16"/>
              </w:rPr>
              <w:t>IDS/PHA/72/PRP/204</w:t>
            </w:r>
          </w:p>
        </w:tc>
        <w:tc>
          <w:tcPr>
            <w:tcW w:w="3341" w:type="dxa"/>
            <w:vAlign w:val="bottom"/>
          </w:tcPr>
          <w:p w14:paraId="19E757CE" w14:textId="43346B6C" w:rsidR="00805889" w:rsidRDefault="00805889" w:rsidP="00996D81">
            <w:pPr>
              <w:rPr>
                <w:color w:val="000000"/>
                <w:sz w:val="16"/>
                <w:szCs w:val="16"/>
                <w:lang w:val="en-CA"/>
              </w:rPr>
            </w:pPr>
            <w:r>
              <w:rPr>
                <w:sz w:val="16"/>
                <w:szCs w:val="16"/>
              </w:rPr>
              <w:t>Preparation of a HCFC phase-out management plan (stage II)</w:t>
            </w:r>
          </w:p>
        </w:tc>
        <w:tc>
          <w:tcPr>
            <w:tcW w:w="1359" w:type="dxa"/>
          </w:tcPr>
          <w:p w14:paraId="5B203A7F" w14:textId="6B32851F" w:rsidR="00805889" w:rsidRDefault="00805889" w:rsidP="00805889">
            <w:pPr>
              <w:jc w:val="right"/>
              <w:rPr>
                <w:color w:val="000000"/>
                <w:sz w:val="16"/>
                <w:szCs w:val="16"/>
                <w:lang w:val="en-CA"/>
              </w:rPr>
            </w:pPr>
            <w:r>
              <w:rPr>
                <w:sz w:val="16"/>
                <w:szCs w:val="16"/>
              </w:rPr>
              <w:t>1,763</w:t>
            </w:r>
          </w:p>
        </w:tc>
        <w:tc>
          <w:tcPr>
            <w:tcW w:w="1276" w:type="dxa"/>
          </w:tcPr>
          <w:p w14:paraId="7E7110F8" w14:textId="31E2AE36" w:rsidR="00805889" w:rsidRDefault="00805889" w:rsidP="00805889">
            <w:pPr>
              <w:jc w:val="right"/>
              <w:rPr>
                <w:color w:val="000000"/>
                <w:sz w:val="16"/>
                <w:szCs w:val="16"/>
                <w:lang w:val="en-CA"/>
              </w:rPr>
            </w:pPr>
            <w:r>
              <w:rPr>
                <w:sz w:val="16"/>
                <w:szCs w:val="16"/>
              </w:rPr>
              <w:t>123</w:t>
            </w:r>
          </w:p>
        </w:tc>
        <w:tc>
          <w:tcPr>
            <w:tcW w:w="1134" w:type="dxa"/>
          </w:tcPr>
          <w:p w14:paraId="52A4FD71" w14:textId="77598592" w:rsidR="00805889" w:rsidRDefault="00805889" w:rsidP="00805889">
            <w:pPr>
              <w:jc w:val="right"/>
              <w:rPr>
                <w:sz w:val="16"/>
                <w:szCs w:val="16"/>
                <w:lang w:val="en-CA"/>
              </w:rPr>
            </w:pPr>
            <w:r>
              <w:rPr>
                <w:sz w:val="16"/>
                <w:szCs w:val="16"/>
              </w:rPr>
              <w:t>1</w:t>
            </w:r>
            <w:r w:rsidR="009B7EE6">
              <w:rPr>
                <w:sz w:val="16"/>
                <w:szCs w:val="16"/>
              </w:rPr>
              <w:t>,</w:t>
            </w:r>
            <w:r>
              <w:rPr>
                <w:sz w:val="16"/>
                <w:szCs w:val="16"/>
              </w:rPr>
              <w:t>886</w:t>
            </w:r>
          </w:p>
        </w:tc>
      </w:tr>
      <w:tr w:rsidR="00805889" w:rsidRPr="00167C5C" w14:paraId="285D4891" w14:textId="77777777" w:rsidTr="006D2510">
        <w:tc>
          <w:tcPr>
            <w:tcW w:w="2229" w:type="dxa"/>
          </w:tcPr>
          <w:p w14:paraId="586B6DD3" w14:textId="104B7A9F" w:rsidR="00805889" w:rsidRDefault="00805889" w:rsidP="00805889">
            <w:pPr>
              <w:jc w:val="left"/>
              <w:rPr>
                <w:color w:val="000000"/>
                <w:sz w:val="16"/>
                <w:szCs w:val="16"/>
                <w:lang w:val="en-CA"/>
              </w:rPr>
            </w:pPr>
            <w:r>
              <w:rPr>
                <w:sz w:val="16"/>
                <w:szCs w:val="16"/>
              </w:rPr>
              <w:t>IND/FOA/72/PRP/455</w:t>
            </w:r>
          </w:p>
        </w:tc>
        <w:tc>
          <w:tcPr>
            <w:tcW w:w="3341" w:type="dxa"/>
            <w:vAlign w:val="bottom"/>
          </w:tcPr>
          <w:p w14:paraId="2C61117E" w14:textId="4D09DEEF" w:rsidR="00805889" w:rsidRDefault="00805889" w:rsidP="00996D81">
            <w:pPr>
              <w:rPr>
                <w:color w:val="000000"/>
                <w:sz w:val="16"/>
                <w:szCs w:val="16"/>
                <w:lang w:val="en-CA"/>
              </w:rPr>
            </w:pPr>
            <w:r>
              <w:rPr>
                <w:sz w:val="16"/>
                <w:szCs w:val="16"/>
              </w:rPr>
              <w:t>Preparation for HCFC phase-out investment activities (stage II) (extruded polystyrene foam sector)</w:t>
            </w:r>
          </w:p>
        </w:tc>
        <w:tc>
          <w:tcPr>
            <w:tcW w:w="1359" w:type="dxa"/>
          </w:tcPr>
          <w:p w14:paraId="22E8E073" w14:textId="0C29F113" w:rsidR="00805889" w:rsidRDefault="00805889" w:rsidP="00805889">
            <w:pPr>
              <w:jc w:val="right"/>
              <w:rPr>
                <w:color w:val="000000"/>
                <w:sz w:val="16"/>
                <w:szCs w:val="16"/>
                <w:lang w:val="en-CA"/>
              </w:rPr>
            </w:pPr>
            <w:r>
              <w:rPr>
                <w:sz w:val="16"/>
                <w:szCs w:val="16"/>
              </w:rPr>
              <w:t>430</w:t>
            </w:r>
          </w:p>
        </w:tc>
        <w:tc>
          <w:tcPr>
            <w:tcW w:w="1276" w:type="dxa"/>
          </w:tcPr>
          <w:p w14:paraId="5AF74ECD" w14:textId="60422129" w:rsidR="00805889" w:rsidRDefault="00805889" w:rsidP="00805889">
            <w:pPr>
              <w:jc w:val="right"/>
              <w:rPr>
                <w:color w:val="000000"/>
                <w:sz w:val="16"/>
                <w:szCs w:val="16"/>
                <w:lang w:val="en-CA"/>
              </w:rPr>
            </w:pPr>
            <w:r>
              <w:rPr>
                <w:sz w:val="16"/>
                <w:szCs w:val="16"/>
              </w:rPr>
              <w:t>30</w:t>
            </w:r>
          </w:p>
        </w:tc>
        <w:tc>
          <w:tcPr>
            <w:tcW w:w="1134" w:type="dxa"/>
          </w:tcPr>
          <w:p w14:paraId="5C97030F" w14:textId="391D77E4" w:rsidR="00805889" w:rsidRDefault="00805889" w:rsidP="00805889">
            <w:pPr>
              <w:jc w:val="right"/>
              <w:rPr>
                <w:sz w:val="16"/>
                <w:szCs w:val="16"/>
                <w:lang w:val="en-CA"/>
              </w:rPr>
            </w:pPr>
            <w:r>
              <w:rPr>
                <w:sz w:val="16"/>
                <w:szCs w:val="16"/>
              </w:rPr>
              <w:t>460</w:t>
            </w:r>
          </w:p>
        </w:tc>
      </w:tr>
      <w:tr w:rsidR="00805889" w:rsidRPr="00167C5C" w14:paraId="28DE1185" w14:textId="77777777" w:rsidTr="006D2510">
        <w:tc>
          <w:tcPr>
            <w:tcW w:w="2229" w:type="dxa"/>
          </w:tcPr>
          <w:p w14:paraId="1DB5AEA8" w14:textId="3AABDE8F" w:rsidR="00805889" w:rsidRDefault="00805889" w:rsidP="00805889">
            <w:pPr>
              <w:jc w:val="left"/>
              <w:rPr>
                <w:color w:val="000000"/>
                <w:sz w:val="16"/>
                <w:szCs w:val="16"/>
                <w:lang w:val="en-CA"/>
              </w:rPr>
            </w:pPr>
            <w:r>
              <w:rPr>
                <w:sz w:val="16"/>
                <w:szCs w:val="16"/>
              </w:rPr>
              <w:t>IND/PHA/72/PRP/452</w:t>
            </w:r>
          </w:p>
        </w:tc>
        <w:tc>
          <w:tcPr>
            <w:tcW w:w="3341" w:type="dxa"/>
            <w:vAlign w:val="bottom"/>
          </w:tcPr>
          <w:p w14:paraId="5DFA1D8C" w14:textId="0EBA425B" w:rsidR="00805889" w:rsidRDefault="00805889" w:rsidP="00996D81">
            <w:pPr>
              <w:rPr>
                <w:color w:val="000000"/>
                <w:sz w:val="16"/>
                <w:szCs w:val="16"/>
                <w:lang w:val="en-CA"/>
              </w:rPr>
            </w:pPr>
            <w:r>
              <w:rPr>
                <w:sz w:val="16"/>
                <w:szCs w:val="16"/>
              </w:rPr>
              <w:t>Preparation of a HCFC phase-out management plan (stage II)</w:t>
            </w:r>
          </w:p>
        </w:tc>
        <w:tc>
          <w:tcPr>
            <w:tcW w:w="1359" w:type="dxa"/>
          </w:tcPr>
          <w:p w14:paraId="5F4C7EBD" w14:textId="40120E4A" w:rsidR="00805889" w:rsidRDefault="00805889" w:rsidP="00805889">
            <w:pPr>
              <w:jc w:val="right"/>
              <w:rPr>
                <w:color w:val="000000"/>
                <w:sz w:val="16"/>
                <w:szCs w:val="16"/>
                <w:lang w:val="en-CA"/>
              </w:rPr>
            </w:pPr>
            <w:r>
              <w:rPr>
                <w:sz w:val="16"/>
                <w:szCs w:val="16"/>
              </w:rPr>
              <w:t>353</w:t>
            </w:r>
          </w:p>
        </w:tc>
        <w:tc>
          <w:tcPr>
            <w:tcW w:w="1276" w:type="dxa"/>
          </w:tcPr>
          <w:p w14:paraId="14A714AB" w14:textId="63FF100A" w:rsidR="00805889" w:rsidRDefault="00805889" w:rsidP="00805889">
            <w:pPr>
              <w:jc w:val="right"/>
              <w:rPr>
                <w:color w:val="000000"/>
                <w:sz w:val="16"/>
                <w:szCs w:val="16"/>
                <w:lang w:val="en-CA"/>
              </w:rPr>
            </w:pPr>
            <w:r>
              <w:rPr>
                <w:sz w:val="16"/>
                <w:szCs w:val="16"/>
              </w:rPr>
              <w:t>25</w:t>
            </w:r>
          </w:p>
        </w:tc>
        <w:tc>
          <w:tcPr>
            <w:tcW w:w="1134" w:type="dxa"/>
          </w:tcPr>
          <w:p w14:paraId="68D0AF32" w14:textId="3A8D2E22" w:rsidR="00805889" w:rsidRDefault="00805889" w:rsidP="00805889">
            <w:pPr>
              <w:jc w:val="right"/>
              <w:rPr>
                <w:sz w:val="16"/>
                <w:szCs w:val="16"/>
                <w:lang w:val="en-CA"/>
              </w:rPr>
            </w:pPr>
            <w:r>
              <w:rPr>
                <w:sz w:val="16"/>
                <w:szCs w:val="16"/>
              </w:rPr>
              <w:t>378</w:t>
            </w:r>
          </w:p>
        </w:tc>
      </w:tr>
      <w:tr w:rsidR="00805889" w:rsidRPr="00167C5C" w14:paraId="447092C2" w14:textId="77777777" w:rsidTr="006D2510">
        <w:tc>
          <w:tcPr>
            <w:tcW w:w="2229" w:type="dxa"/>
          </w:tcPr>
          <w:p w14:paraId="43DE89D7" w14:textId="6E85E1A6" w:rsidR="00805889" w:rsidRDefault="00805889" w:rsidP="00805889">
            <w:pPr>
              <w:jc w:val="left"/>
              <w:rPr>
                <w:color w:val="000000"/>
                <w:sz w:val="16"/>
                <w:szCs w:val="16"/>
                <w:lang w:val="en-CA"/>
              </w:rPr>
            </w:pPr>
            <w:r>
              <w:rPr>
                <w:sz w:val="16"/>
                <w:szCs w:val="16"/>
              </w:rPr>
              <w:t>IND/PHA/75/INV/463</w:t>
            </w:r>
          </w:p>
        </w:tc>
        <w:tc>
          <w:tcPr>
            <w:tcW w:w="3341" w:type="dxa"/>
            <w:vAlign w:val="bottom"/>
          </w:tcPr>
          <w:p w14:paraId="4B5AD885" w14:textId="1A905422" w:rsidR="00805889" w:rsidRDefault="00805889" w:rsidP="00996D81">
            <w:pPr>
              <w:rPr>
                <w:color w:val="000000"/>
                <w:sz w:val="16"/>
                <w:szCs w:val="16"/>
                <w:lang w:val="en-CA"/>
              </w:rPr>
            </w:pPr>
            <w:r>
              <w:rPr>
                <w:sz w:val="16"/>
                <w:szCs w:val="16"/>
              </w:rPr>
              <w:t>CTC phase-out plan for the consumption and production sectors: 2009 annual programme</w:t>
            </w:r>
          </w:p>
        </w:tc>
        <w:tc>
          <w:tcPr>
            <w:tcW w:w="1359" w:type="dxa"/>
          </w:tcPr>
          <w:p w14:paraId="773130DE" w14:textId="0FBB030E" w:rsidR="00805889" w:rsidRDefault="00805889" w:rsidP="00805889">
            <w:pPr>
              <w:jc w:val="right"/>
              <w:rPr>
                <w:color w:val="000000"/>
                <w:sz w:val="16"/>
                <w:szCs w:val="16"/>
                <w:lang w:val="en-CA"/>
              </w:rPr>
            </w:pPr>
            <w:r>
              <w:rPr>
                <w:sz w:val="16"/>
                <w:szCs w:val="16"/>
              </w:rPr>
              <w:t>41,838</w:t>
            </w:r>
          </w:p>
        </w:tc>
        <w:tc>
          <w:tcPr>
            <w:tcW w:w="1276" w:type="dxa"/>
          </w:tcPr>
          <w:p w14:paraId="352CAA96" w14:textId="4B1729EC" w:rsidR="00805889" w:rsidRDefault="00805889" w:rsidP="00805889">
            <w:pPr>
              <w:jc w:val="right"/>
              <w:rPr>
                <w:color w:val="000000"/>
                <w:sz w:val="16"/>
                <w:szCs w:val="16"/>
                <w:lang w:val="en-CA"/>
              </w:rPr>
            </w:pPr>
            <w:r>
              <w:rPr>
                <w:sz w:val="16"/>
                <w:szCs w:val="16"/>
              </w:rPr>
              <w:t>3,138</w:t>
            </w:r>
          </w:p>
        </w:tc>
        <w:tc>
          <w:tcPr>
            <w:tcW w:w="1134" w:type="dxa"/>
          </w:tcPr>
          <w:p w14:paraId="0D9912BD" w14:textId="4066225B" w:rsidR="00805889" w:rsidRDefault="00805889" w:rsidP="00805889">
            <w:pPr>
              <w:jc w:val="right"/>
              <w:rPr>
                <w:sz w:val="16"/>
                <w:szCs w:val="16"/>
                <w:lang w:val="en-CA"/>
              </w:rPr>
            </w:pPr>
            <w:r>
              <w:rPr>
                <w:sz w:val="16"/>
                <w:szCs w:val="16"/>
              </w:rPr>
              <w:t>44</w:t>
            </w:r>
            <w:r w:rsidR="009B7EE6">
              <w:rPr>
                <w:sz w:val="16"/>
                <w:szCs w:val="16"/>
              </w:rPr>
              <w:t>,</w:t>
            </w:r>
            <w:r>
              <w:rPr>
                <w:sz w:val="16"/>
                <w:szCs w:val="16"/>
              </w:rPr>
              <w:t>976</w:t>
            </w:r>
          </w:p>
        </w:tc>
      </w:tr>
      <w:tr w:rsidR="00805889" w:rsidRPr="00167C5C" w14:paraId="58394676" w14:textId="77777777" w:rsidTr="006D2510">
        <w:tc>
          <w:tcPr>
            <w:tcW w:w="2229" w:type="dxa"/>
          </w:tcPr>
          <w:p w14:paraId="2DBAFBDD" w14:textId="212E8502" w:rsidR="00805889" w:rsidRDefault="00805889" w:rsidP="00805889">
            <w:pPr>
              <w:jc w:val="left"/>
              <w:rPr>
                <w:color w:val="000000"/>
                <w:sz w:val="16"/>
                <w:szCs w:val="16"/>
              </w:rPr>
            </w:pPr>
            <w:r>
              <w:rPr>
                <w:sz w:val="16"/>
                <w:szCs w:val="16"/>
              </w:rPr>
              <w:t>IND/REF/72/PRP/453</w:t>
            </w:r>
          </w:p>
        </w:tc>
        <w:tc>
          <w:tcPr>
            <w:tcW w:w="3341" w:type="dxa"/>
            <w:vAlign w:val="bottom"/>
          </w:tcPr>
          <w:p w14:paraId="795D0986" w14:textId="2DF8633C" w:rsidR="00805889" w:rsidRDefault="00805889" w:rsidP="00996D81">
            <w:pPr>
              <w:rPr>
                <w:color w:val="000000"/>
                <w:sz w:val="16"/>
                <w:szCs w:val="16"/>
              </w:rPr>
            </w:pPr>
            <w:r>
              <w:rPr>
                <w:sz w:val="16"/>
                <w:szCs w:val="16"/>
              </w:rPr>
              <w:t>Preparation for HCFC phase-out investment activities (stage II) (refrigeration sector)</w:t>
            </w:r>
          </w:p>
        </w:tc>
        <w:tc>
          <w:tcPr>
            <w:tcW w:w="1359" w:type="dxa"/>
          </w:tcPr>
          <w:p w14:paraId="01435B62" w14:textId="1470DF38" w:rsidR="00805889" w:rsidRDefault="00805889" w:rsidP="00805889">
            <w:pPr>
              <w:jc w:val="right"/>
              <w:rPr>
                <w:color w:val="000000"/>
                <w:sz w:val="16"/>
                <w:szCs w:val="16"/>
              </w:rPr>
            </w:pPr>
            <w:r>
              <w:rPr>
                <w:sz w:val="16"/>
                <w:szCs w:val="16"/>
              </w:rPr>
              <w:t>997</w:t>
            </w:r>
          </w:p>
        </w:tc>
        <w:tc>
          <w:tcPr>
            <w:tcW w:w="1276" w:type="dxa"/>
          </w:tcPr>
          <w:p w14:paraId="10158244" w14:textId="52B017DA" w:rsidR="00805889" w:rsidRDefault="00805889" w:rsidP="00805889">
            <w:pPr>
              <w:jc w:val="right"/>
              <w:rPr>
                <w:color w:val="000000"/>
                <w:sz w:val="16"/>
                <w:szCs w:val="16"/>
              </w:rPr>
            </w:pPr>
            <w:r>
              <w:rPr>
                <w:sz w:val="16"/>
                <w:szCs w:val="16"/>
              </w:rPr>
              <w:t>70</w:t>
            </w:r>
          </w:p>
        </w:tc>
        <w:tc>
          <w:tcPr>
            <w:tcW w:w="1134" w:type="dxa"/>
          </w:tcPr>
          <w:p w14:paraId="24331F02" w14:textId="2940E1B0" w:rsidR="00805889" w:rsidRDefault="00805889" w:rsidP="00805889">
            <w:pPr>
              <w:jc w:val="right"/>
              <w:rPr>
                <w:sz w:val="16"/>
                <w:szCs w:val="16"/>
              </w:rPr>
            </w:pPr>
            <w:r>
              <w:rPr>
                <w:sz w:val="16"/>
                <w:szCs w:val="16"/>
              </w:rPr>
              <w:t>1</w:t>
            </w:r>
            <w:r w:rsidR="009B7EE6">
              <w:rPr>
                <w:sz w:val="16"/>
                <w:szCs w:val="16"/>
              </w:rPr>
              <w:t>,</w:t>
            </w:r>
            <w:r>
              <w:rPr>
                <w:sz w:val="16"/>
                <w:szCs w:val="16"/>
              </w:rPr>
              <w:t>067</w:t>
            </w:r>
          </w:p>
        </w:tc>
      </w:tr>
      <w:tr w:rsidR="00805889" w:rsidRPr="00167C5C" w14:paraId="10C4D32D" w14:textId="77777777" w:rsidTr="006D2510">
        <w:tc>
          <w:tcPr>
            <w:tcW w:w="2229" w:type="dxa"/>
          </w:tcPr>
          <w:p w14:paraId="2850FDF0" w14:textId="10B16031" w:rsidR="00805889" w:rsidRDefault="00805889" w:rsidP="00805889">
            <w:pPr>
              <w:jc w:val="left"/>
              <w:rPr>
                <w:color w:val="000000"/>
                <w:sz w:val="16"/>
                <w:szCs w:val="16"/>
              </w:rPr>
            </w:pPr>
            <w:r>
              <w:rPr>
                <w:sz w:val="16"/>
                <w:szCs w:val="16"/>
              </w:rPr>
              <w:t>IND/REF/72/PRP/459</w:t>
            </w:r>
          </w:p>
        </w:tc>
        <w:tc>
          <w:tcPr>
            <w:tcW w:w="3341" w:type="dxa"/>
            <w:vAlign w:val="bottom"/>
          </w:tcPr>
          <w:p w14:paraId="462AB2E9" w14:textId="2D03C832" w:rsidR="00805889" w:rsidRDefault="00805889" w:rsidP="00996D81">
            <w:pPr>
              <w:rPr>
                <w:color w:val="000000"/>
                <w:sz w:val="16"/>
                <w:szCs w:val="16"/>
              </w:rPr>
            </w:pPr>
            <w:r>
              <w:rPr>
                <w:sz w:val="16"/>
                <w:szCs w:val="16"/>
              </w:rPr>
              <w:t>Preparation for HCFC phase-out investment activities (stage II) (air-conditioning sector)</w:t>
            </w:r>
          </w:p>
        </w:tc>
        <w:tc>
          <w:tcPr>
            <w:tcW w:w="1359" w:type="dxa"/>
          </w:tcPr>
          <w:p w14:paraId="6F1E5C80" w14:textId="4930247C" w:rsidR="00805889" w:rsidRDefault="00805889" w:rsidP="00805889">
            <w:pPr>
              <w:jc w:val="right"/>
              <w:rPr>
                <w:color w:val="000000"/>
                <w:sz w:val="16"/>
                <w:szCs w:val="16"/>
              </w:rPr>
            </w:pPr>
            <w:r>
              <w:rPr>
                <w:sz w:val="16"/>
                <w:szCs w:val="16"/>
              </w:rPr>
              <w:t>3,709</w:t>
            </w:r>
          </w:p>
        </w:tc>
        <w:tc>
          <w:tcPr>
            <w:tcW w:w="1276" w:type="dxa"/>
          </w:tcPr>
          <w:p w14:paraId="7ACF7BC1" w14:textId="488FED39" w:rsidR="00805889" w:rsidRDefault="00805889" w:rsidP="00805889">
            <w:pPr>
              <w:jc w:val="right"/>
              <w:rPr>
                <w:color w:val="000000"/>
                <w:sz w:val="16"/>
                <w:szCs w:val="16"/>
              </w:rPr>
            </w:pPr>
            <w:r>
              <w:rPr>
                <w:sz w:val="16"/>
                <w:szCs w:val="16"/>
              </w:rPr>
              <w:t>260</w:t>
            </w:r>
          </w:p>
        </w:tc>
        <w:tc>
          <w:tcPr>
            <w:tcW w:w="1134" w:type="dxa"/>
          </w:tcPr>
          <w:p w14:paraId="04CB92A1" w14:textId="391EF49B" w:rsidR="00805889" w:rsidRDefault="00805889" w:rsidP="00805889">
            <w:pPr>
              <w:jc w:val="right"/>
              <w:rPr>
                <w:sz w:val="16"/>
                <w:szCs w:val="16"/>
              </w:rPr>
            </w:pPr>
            <w:r>
              <w:rPr>
                <w:sz w:val="16"/>
                <w:szCs w:val="16"/>
              </w:rPr>
              <w:t>3</w:t>
            </w:r>
            <w:r w:rsidR="009B7EE6">
              <w:rPr>
                <w:sz w:val="16"/>
                <w:szCs w:val="16"/>
              </w:rPr>
              <w:t>,</w:t>
            </w:r>
            <w:r>
              <w:rPr>
                <w:sz w:val="16"/>
                <w:szCs w:val="16"/>
              </w:rPr>
              <w:t>969</w:t>
            </w:r>
          </w:p>
        </w:tc>
      </w:tr>
      <w:tr w:rsidR="00805889" w:rsidRPr="00167C5C" w14:paraId="2D0C4F20" w14:textId="77777777" w:rsidTr="006D2510">
        <w:tc>
          <w:tcPr>
            <w:tcW w:w="2229" w:type="dxa"/>
          </w:tcPr>
          <w:p w14:paraId="69E63106" w14:textId="7FC3EFB2" w:rsidR="00805889" w:rsidRDefault="00805889" w:rsidP="00805889">
            <w:pPr>
              <w:jc w:val="left"/>
              <w:rPr>
                <w:color w:val="000000"/>
                <w:sz w:val="16"/>
                <w:szCs w:val="16"/>
              </w:rPr>
            </w:pPr>
            <w:r>
              <w:rPr>
                <w:sz w:val="16"/>
                <w:szCs w:val="16"/>
              </w:rPr>
              <w:t>IND/SEV/72/INS/457</w:t>
            </w:r>
          </w:p>
        </w:tc>
        <w:tc>
          <w:tcPr>
            <w:tcW w:w="3341" w:type="dxa"/>
            <w:vAlign w:val="bottom"/>
          </w:tcPr>
          <w:p w14:paraId="3EF39E8D" w14:textId="0523E003" w:rsidR="00805889" w:rsidRDefault="00805889" w:rsidP="00996D81">
            <w:pPr>
              <w:rPr>
                <w:color w:val="000000"/>
                <w:sz w:val="16"/>
                <w:szCs w:val="16"/>
              </w:rPr>
            </w:pPr>
            <w:r>
              <w:rPr>
                <w:sz w:val="16"/>
                <w:szCs w:val="16"/>
              </w:rPr>
              <w:t>Extension of institutional strengthening project (phase X: 4/2014-3/2016)</w:t>
            </w:r>
          </w:p>
        </w:tc>
        <w:tc>
          <w:tcPr>
            <w:tcW w:w="1359" w:type="dxa"/>
          </w:tcPr>
          <w:p w14:paraId="23166C3A" w14:textId="56F48B47" w:rsidR="00805889" w:rsidRDefault="00805889" w:rsidP="00805889">
            <w:pPr>
              <w:jc w:val="right"/>
              <w:rPr>
                <w:color w:val="000000"/>
                <w:sz w:val="16"/>
                <w:szCs w:val="16"/>
              </w:rPr>
            </w:pPr>
            <w:r>
              <w:rPr>
                <w:sz w:val="16"/>
                <w:szCs w:val="16"/>
              </w:rPr>
              <w:t>136,656</w:t>
            </w:r>
          </w:p>
        </w:tc>
        <w:tc>
          <w:tcPr>
            <w:tcW w:w="1276" w:type="dxa"/>
          </w:tcPr>
          <w:p w14:paraId="2E42C137" w14:textId="548C742E" w:rsidR="00805889" w:rsidRDefault="00805889" w:rsidP="00805889">
            <w:pPr>
              <w:jc w:val="right"/>
              <w:rPr>
                <w:color w:val="000000"/>
                <w:sz w:val="16"/>
                <w:szCs w:val="16"/>
              </w:rPr>
            </w:pPr>
            <w:r>
              <w:rPr>
                <w:sz w:val="16"/>
                <w:szCs w:val="16"/>
              </w:rPr>
              <w:t>9,566</w:t>
            </w:r>
          </w:p>
        </w:tc>
        <w:tc>
          <w:tcPr>
            <w:tcW w:w="1134" w:type="dxa"/>
          </w:tcPr>
          <w:p w14:paraId="51FB3425" w14:textId="739AA5B6" w:rsidR="00805889" w:rsidRDefault="00805889" w:rsidP="00805889">
            <w:pPr>
              <w:jc w:val="right"/>
              <w:rPr>
                <w:sz w:val="16"/>
                <w:szCs w:val="16"/>
              </w:rPr>
            </w:pPr>
            <w:r>
              <w:rPr>
                <w:sz w:val="16"/>
                <w:szCs w:val="16"/>
              </w:rPr>
              <w:t>146</w:t>
            </w:r>
            <w:r w:rsidR="009B7EE6">
              <w:rPr>
                <w:sz w:val="16"/>
                <w:szCs w:val="16"/>
              </w:rPr>
              <w:t>,</w:t>
            </w:r>
            <w:r>
              <w:rPr>
                <w:sz w:val="16"/>
                <w:szCs w:val="16"/>
              </w:rPr>
              <w:t>222</w:t>
            </w:r>
          </w:p>
        </w:tc>
      </w:tr>
      <w:tr w:rsidR="00805889" w:rsidRPr="00167C5C" w14:paraId="5CD81041" w14:textId="77777777" w:rsidTr="006D2510">
        <w:tc>
          <w:tcPr>
            <w:tcW w:w="2229" w:type="dxa"/>
          </w:tcPr>
          <w:p w14:paraId="4C4456BE" w14:textId="1ACF6CD6" w:rsidR="00805889" w:rsidRDefault="00805889" w:rsidP="00805889">
            <w:pPr>
              <w:jc w:val="left"/>
              <w:rPr>
                <w:color w:val="000000"/>
                <w:sz w:val="16"/>
                <w:szCs w:val="16"/>
              </w:rPr>
            </w:pPr>
            <w:r>
              <w:rPr>
                <w:sz w:val="16"/>
                <w:szCs w:val="16"/>
              </w:rPr>
              <w:t>IRA/PHA/72/PRP/216</w:t>
            </w:r>
          </w:p>
        </w:tc>
        <w:tc>
          <w:tcPr>
            <w:tcW w:w="3341" w:type="dxa"/>
            <w:vAlign w:val="bottom"/>
          </w:tcPr>
          <w:p w14:paraId="74C081E0" w14:textId="4C558F42" w:rsidR="00805889" w:rsidRDefault="00805889" w:rsidP="00996D81">
            <w:pPr>
              <w:rPr>
                <w:color w:val="000000"/>
                <w:sz w:val="16"/>
                <w:szCs w:val="16"/>
              </w:rPr>
            </w:pPr>
            <w:r>
              <w:rPr>
                <w:sz w:val="16"/>
                <w:szCs w:val="16"/>
              </w:rPr>
              <w:t>Preparation of a HCFC phase-out management plan (stage II)</w:t>
            </w:r>
          </w:p>
        </w:tc>
        <w:tc>
          <w:tcPr>
            <w:tcW w:w="1359" w:type="dxa"/>
          </w:tcPr>
          <w:p w14:paraId="184359D3" w14:textId="7E9001A6" w:rsidR="00805889" w:rsidRDefault="00805889" w:rsidP="00805889">
            <w:pPr>
              <w:jc w:val="right"/>
              <w:rPr>
                <w:color w:val="000000"/>
                <w:sz w:val="16"/>
                <w:szCs w:val="16"/>
              </w:rPr>
            </w:pPr>
            <w:r>
              <w:rPr>
                <w:sz w:val="16"/>
                <w:szCs w:val="16"/>
              </w:rPr>
              <w:t>863</w:t>
            </w:r>
          </w:p>
        </w:tc>
        <w:tc>
          <w:tcPr>
            <w:tcW w:w="1276" w:type="dxa"/>
          </w:tcPr>
          <w:p w14:paraId="6AD9B969" w14:textId="2B51E5B3" w:rsidR="00805889" w:rsidRDefault="00805889" w:rsidP="00805889">
            <w:pPr>
              <w:jc w:val="right"/>
              <w:rPr>
                <w:color w:val="000000"/>
                <w:sz w:val="16"/>
                <w:szCs w:val="16"/>
              </w:rPr>
            </w:pPr>
            <w:r>
              <w:rPr>
                <w:sz w:val="16"/>
                <w:szCs w:val="16"/>
              </w:rPr>
              <w:t>60</w:t>
            </w:r>
          </w:p>
        </w:tc>
        <w:tc>
          <w:tcPr>
            <w:tcW w:w="1134" w:type="dxa"/>
          </w:tcPr>
          <w:p w14:paraId="3DAACF1B" w14:textId="50A25235" w:rsidR="00805889" w:rsidRDefault="00805889" w:rsidP="00805889">
            <w:pPr>
              <w:jc w:val="right"/>
              <w:rPr>
                <w:sz w:val="16"/>
                <w:szCs w:val="16"/>
              </w:rPr>
            </w:pPr>
            <w:r>
              <w:rPr>
                <w:sz w:val="16"/>
                <w:szCs w:val="16"/>
              </w:rPr>
              <w:t>923</w:t>
            </w:r>
          </w:p>
        </w:tc>
      </w:tr>
      <w:tr w:rsidR="00805889" w:rsidRPr="00167C5C" w14:paraId="0E1E3F4F" w14:textId="77777777" w:rsidTr="006D2510">
        <w:tc>
          <w:tcPr>
            <w:tcW w:w="2229" w:type="dxa"/>
          </w:tcPr>
          <w:p w14:paraId="67F47875" w14:textId="228F1A3F" w:rsidR="00805889" w:rsidRDefault="00805889" w:rsidP="00805889">
            <w:pPr>
              <w:jc w:val="left"/>
              <w:rPr>
                <w:color w:val="000000"/>
                <w:sz w:val="16"/>
                <w:szCs w:val="16"/>
              </w:rPr>
            </w:pPr>
            <w:r>
              <w:rPr>
                <w:sz w:val="16"/>
                <w:szCs w:val="16"/>
              </w:rPr>
              <w:t>IRA/REF/72/PRP/217</w:t>
            </w:r>
          </w:p>
        </w:tc>
        <w:tc>
          <w:tcPr>
            <w:tcW w:w="3341" w:type="dxa"/>
            <w:vAlign w:val="bottom"/>
          </w:tcPr>
          <w:p w14:paraId="28BE2175" w14:textId="0965AB59" w:rsidR="00805889" w:rsidRDefault="00805889" w:rsidP="00996D81">
            <w:pPr>
              <w:rPr>
                <w:color w:val="000000"/>
                <w:sz w:val="16"/>
                <w:szCs w:val="16"/>
              </w:rPr>
            </w:pPr>
            <w:r>
              <w:rPr>
                <w:sz w:val="16"/>
                <w:szCs w:val="16"/>
              </w:rPr>
              <w:t>Preparation for HCFC phase-out investment activities (stage II) (refrigeration and air-conditioning sector)</w:t>
            </w:r>
          </w:p>
        </w:tc>
        <w:tc>
          <w:tcPr>
            <w:tcW w:w="1359" w:type="dxa"/>
          </w:tcPr>
          <w:p w14:paraId="21165022" w14:textId="759C3BDB" w:rsidR="00805889" w:rsidRDefault="00805889" w:rsidP="00805889">
            <w:pPr>
              <w:jc w:val="right"/>
              <w:rPr>
                <w:color w:val="000000"/>
                <w:sz w:val="16"/>
                <w:szCs w:val="16"/>
              </w:rPr>
            </w:pPr>
            <w:r>
              <w:rPr>
                <w:sz w:val="16"/>
                <w:szCs w:val="16"/>
              </w:rPr>
              <w:t>3,142</w:t>
            </w:r>
          </w:p>
        </w:tc>
        <w:tc>
          <w:tcPr>
            <w:tcW w:w="1276" w:type="dxa"/>
          </w:tcPr>
          <w:p w14:paraId="700CFEE4" w14:textId="7FE5C776" w:rsidR="00805889" w:rsidRDefault="00805889" w:rsidP="00805889">
            <w:pPr>
              <w:jc w:val="right"/>
              <w:rPr>
                <w:color w:val="000000"/>
                <w:sz w:val="16"/>
                <w:szCs w:val="16"/>
              </w:rPr>
            </w:pPr>
            <w:r>
              <w:rPr>
                <w:sz w:val="16"/>
                <w:szCs w:val="16"/>
              </w:rPr>
              <w:t>220</w:t>
            </w:r>
          </w:p>
        </w:tc>
        <w:tc>
          <w:tcPr>
            <w:tcW w:w="1134" w:type="dxa"/>
          </w:tcPr>
          <w:p w14:paraId="3D9B692A" w14:textId="0ED43B4B" w:rsidR="00805889" w:rsidRDefault="00805889" w:rsidP="00805889">
            <w:pPr>
              <w:jc w:val="right"/>
              <w:rPr>
                <w:sz w:val="16"/>
                <w:szCs w:val="16"/>
              </w:rPr>
            </w:pPr>
            <w:r>
              <w:rPr>
                <w:sz w:val="16"/>
                <w:szCs w:val="16"/>
              </w:rPr>
              <w:t>3</w:t>
            </w:r>
            <w:r w:rsidR="009B7EE6">
              <w:rPr>
                <w:sz w:val="16"/>
                <w:szCs w:val="16"/>
              </w:rPr>
              <w:t>,</w:t>
            </w:r>
            <w:r>
              <w:rPr>
                <w:sz w:val="16"/>
                <w:szCs w:val="16"/>
              </w:rPr>
              <w:t>362</w:t>
            </w:r>
          </w:p>
        </w:tc>
      </w:tr>
      <w:tr w:rsidR="00805889" w:rsidRPr="00167C5C" w14:paraId="584D7E72" w14:textId="77777777" w:rsidTr="006D2510">
        <w:tc>
          <w:tcPr>
            <w:tcW w:w="2229" w:type="dxa"/>
          </w:tcPr>
          <w:p w14:paraId="396F8561" w14:textId="66EEA7D2" w:rsidR="00805889" w:rsidRDefault="00805889" w:rsidP="00805889">
            <w:pPr>
              <w:jc w:val="left"/>
              <w:rPr>
                <w:color w:val="000000"/>
                <w:sz w:val="16"/>
                <w:szCs w:val="16"/>
              </w:rPr>
            </w:pPr>
            <w:r>
              <w:rPr>
                <w:sz w:val="16"/>
                <w:szCs w:val="16"/>
              </w:rPr>
              <w:t>MAL/PHA/77/INV/184</w:t>
            </w:r>
          </w:p>
        </w:tc>
        <w:tc>
          <w:tcPr>
            <w:tcW w:w="3341" w:type="dxa"/>
            <w:vAlign w:val="bottom"/>
          </w:tcPr>
          <w:p w14:paraId="065C9F40" w14:textId="1C6B3D0A" w:rsidR="00805889" w:rsidRDefault="00805889" w:rsidP="00996D81">
            <w:pPr>
              <w:rPr>
                <w:color w:val="000000"/>
                <w:sz w:val="16"/>
                <w:szCs w:val="16"/>
              </w:rPr>
            </w:pPr>
            <w:r>
              <w:rPr>
                <w:sz w:val="16"/>
                <w:szCs w:val="16"/>
              </w:rPr>
              <w:t>HCFC phase-out management plan (stage I, fourth tranche) (refrigeration servicing, management and coordination)</w:t>
            </w:r>
          </w:p>
        </w:tc>
        <w:tc>
          <w:tcPr>
            <w:tcW w:w="1359" w:type="dxa"/>
          </w:tcPr>
          <w:p w14:paraId="2A5618E4" w14:textId="05B138D3" w:rsidR="00805889" w:rsidRDefault="00805889" w:rsidP="00805889">
            <w:pPr>
              <w:jc w:val="right"/>
              <w:rPr>
                <w:color w:val="000000"/>
                <w:sz w:val="16"/>
                <w:szCs w:val="16"/>
              </w:rPr>
            </w:pPr>
            <w:r>
              <w:rPr>
                <w:sz w:val="16"/>
                <w:szCs w:val="16"/>
              </w:rPr>
              <w:t>328</w:t>
            </w:r>
          </w:p>
        </w:tc>
        <w:tc>
          <w:tcPr>
            <w:tcW w:w="1276" w:type="dxa"/>
          </w:tcPr>
          <w:p w14:paraId="4405B6F9" w14:textId="2D21E5FD" w:rsidR="00805889" w:rsidRDefault="00805889" w:rsidP="00805889">
            <w:pPr>
              <w:jc w:val="right"/>
              <w:rPr>
                <w:color w:val="000000"/>
                <w:sz w:val="16"/>
                <w:szCs w:val="16"/>
              </w:rPr>
            </w:pPr>
            <w:r>
              <w:rPr>
                <w:sz w:val="16"/>
                <w:szCs w:val="16"/>
              </w:rPr>
              <w:t>25</w:t>
            </w:r>
          </w:p>
        </w:tc>
        <w:tc>
          <w:tcPr>
            <w:tcW w:w="1134" w:type="dxa"/>
          </w:tcPr>
          <w:p w14:paraId="2A4947A0" w14:textId="5A581B6D" w:rsidR="00805889" w:rsidRDefault="00805889" w:rsidP="00805889">
            <w:pPr>
              <w:jc w:val="right"/>
              <w:rPr>
                <w:sz w:val="16"/>
                <w:szCs w:val="16"/>
              </w:rPr>
            </w:pPr>
            <w:r>
              <w:rPr>
                <w:sz w:val="16"/>
                <w:szCs w:val="16"/>
              </w:rPr>
              <w:t>353</w:t>
            </w:r>
          </w:p>
        </w:tc>
      </w:tr>
      <w:tr w:rsidR="00805889" w:rsidRPr="00167C5C" w14:paraId="7A424F1C" w14:textId="77777777" w:rsidTr="006D2510">
        <w:tc>
          <w:tcPr>
            <w:tcW w:w="2229" w:type="dxa"/>
          </w:tcPr>
          <w:p w14:paraId="2FF8B388" w14:textId="6CA90152" w:rsidR="00805889" w:rsidRDefault="00805889" w:rsidP="00805889">
            <w:pPr>
              <w:jc w:val="left"/>
              <w:rPr>
                <w:color w:val="000000"/>
                <w:sz w:val="16"/>
                <w:szCs w:val="16"/>
              </w:rPr>
            </w:pPr>
            <w:r>
              <w:rPr>
                <w:sz w:val="16"/>
                <w:szCs w:val="16"/>
              </w:rPr>
              <w:t>NIR/PHA/72/PRP/138</w:t>
            </w:r>
          </w:p>
        </w:tc>
        <w:tc>
          <w:tcPr>
            <w:tcW w:w="3341" w:type="dxa"/>
            <w:vAlign w:val="bottom"/>
          </w:tcPr>
          <w:p w14:paraId="730C3342" w14:textId="59117BF4" w:rsidR="00805889" w:rsidRDefault="00805889" w:rsidP="00996D81">
            <w:pPr>
              <w:rPr>
                <w:color w:val="000000"/>
                <w:sz w:val="16"/>
                <w:szCs w:val="16"/>
              </w:rPr>
            </w:pPr>
            <w:r>
              <w:rPr>
                <w:sz w:val="16"/>
                <w:szCs w:val="16"/>
              </w:rPr>
              <w:t>Preparation of a HCFC phase-out management plan (stage II)</w:t>
            </w:r>
          </w:p>
        </w:tc>
        <w:tc>
          <w:tcPr>
            <w:tcW w:w="1359" w:type="dxa"/>
          </w:tcPr>
          <w:p w14:paraId="3617566D" w14:textId="7ADD984B" w:rsidR="00805889" w:rsidRDefault="00805889" w:rsidP="00805889">
            <w:pPr>
              <w:jc w:val="right"/>
              <w:rPr>
                <w:color w:val="000000"/>
                <w:sz w:val="16"/>
                <w:szCs w:val="16"/>
              </w:rPr>
            </w:pPr>
            <w:r>
              <w:rPr>
                <w:sz w:val="16"/>
                <w:szCs w:val="16"/>
              </w:rPr>
              <w:t>27</w:t>
            </w:r>
          </w:p>
        </w:tc>
        <w:tc>
          <w:tcPr>
            <w:tcW w:w="1276" w:type="dxa"/>
          </w:tcPr>
          <w:p w14:paraId="385B595B" w14:textId="0880F8F3" w:rsidR="00805889" w:rsidRDefault="00805889" w:rsidP="00805889">
            <w:pPr>
              <w:jc w:val="right"/>
              <w:rPr>
                <w:color w:val="000000"/>
                <w:sz w:val="16"/>
                <w:szCs w:val="16"/>
              </w:rPr>
            </w:pPr>
            <w:r>
              <w:rPr>
                <w:sz w:val="16"/>
                <w:szCs w:val="16"/>
              </w:rPr>
              <w:t>2</w:t>
            </w:r>
          </w:p>
        </w:tc>
        <w:tc>
          <w:tcPr>
            <w:tcW w:w="1134" w:type="dxa"/>
          </w:tcPr>
          <w:p w14:paraId="237FD605" w14:textId="01210A6E" w:rsidR="00805889" w:rsidRDefault="00805889" w:rsidP="00805889">
            <w:pPr>
              <w:jc w:val="right"/>
              <w:rPr>
                <w:sz w:val="16"/>
                <w:szCs w:val="16"/>
              </w:rPr>
            </w:pPr>
            <w:r>
              <w:rPr>
                <w:sz w:val="16"/>
                <w:szCs w:val="16"/>
              </w:rPr>
              <w:t>29</w:t>
            </w:r>
          </w:p>
        </w:tc>
      </w:tr>
      <w:tr w:rsidR="00032415" w:rsidRPr="00167C5C" w14:paraId="2F4F3453" w14:textId="77777777" w:rsidTr="006D2510">
        <w:tc>
          <w:tcPr>
            <w:tcW w:w="2229" w:type="dxa"/>
          </w:tcPr>
          <w:p w14:paraId="1BB7D5FD" w14:textId="77777777" w:rsidR="00032415" w:rsidRDefault="00032415" w:rsidP="00032415">
            <w:pPr>
              <w:jc w:val="left"/>
              <w:rPr>
                <w:sz w:val="16"/>
                <w:szCs w:val="16"/>
                <w:lang w:val="en-CA"/>
              </w:rPr>
            </w:pPr>
            <w:r>
              <w:rPr>
                <w:sz w:val="16"/>
                <w:szCs w:val="16"/>
              </w:rPr>
              <w:t>TRI/PHA/64/INV/26</w:t>
            </w:r>
          </w:p>
          <w:p w14:paraId="73A271F7" w14:textId="77777777" w:rsidR="00032415" w:rsidRDefault="00032415" w:rsidP="00805889">
            <w:pPr>
              <w:jc w:val="left"/>
              <w:rPr>
                <w:sz w:val="16"/>
                <w:szCs w:val="16"/>
              </w:rPr>
            </w:pPr>
          </w:p>
        </w:tc>
        <w:tc>
          <w:tcPr>
            <w:tcW w:w="3341" w:type="dxa"/>
            <w:vAlign w:val="bottom"/>
          </w:tcPr>
          <w:p w14:paraId="39FB0193" w14:textId="4C40ECC8" w:rsidR="00032415" w:rsidRPr="001E6238" w:rsidRDefault="00032415" w:rsidP="00996D81">
            <w:pPr>
              <w:rPr>
                <w:sz w:val="16"/>
                <w:szCs w:val="16"/>
                <w:lang w:val="en-CA"/>
              </w:rPr>
            </w:pPr>
            <w:r>
              <w:rPr>
                <w:sz w:val="16"/>
                <w:szCs w:val="16"/>
              </w:rPr>
              <w:t>HCFC phase-out management plan (foam sector) (stage I, first tranche)</w:t>
            </w:r>
          </w:p>
        </w:tc>
        <w:tc>
          <w:tcPr>
            <w:tcW w:w="1359" w:type="dxa"/>
          </w:tcPr>
          <w:p w14:paraId="5296F730" w14:textId="77777777" w:rsidR="00032415" w:rsidRPr="00371451" w:rsidRDefault="00032415" w:rsidP="00032415">
            <w:pPr>
              <w:jc w:val="right"/>
              <w:rPr>
                <w:sz w:val="16"/>
                <w:szCs w:val="16"/>
                <w:lang w:val="en-CA"/>
              </w:rPr>
            </w:pPr>
            <w:r w:rsidRPr="00371451">
              <w:rPr>
                <w:sz w:val="16"/>
                <w:szCs w:val="16"/>
              </w:rPr>
              <w:t>30,600</w:t>
            </w:r>
          </w:p>
          <w:p w14:paraId="6D782D28" w14:textId="77777777" w:rsidR="00032415" w:rsidRPr="00371451" w:rsidRDefault="00032415" w:rsidP="00805889">
            <w:pPr>
              <w:jc w:val="right"/>
              <w:rPr>
                <w:sz w:val="16"/>
                <w:szCs w:val="16"/>
              </w:rPr>
            </w:pPr>
          </w:p>
        </w:tc>
        <w:tc>
          <w:tcPr>
            <w:tcW w:w="1276" w:type="dxa"/>
          </w:tcPr>
          <w:p w14:paraId="24CC9925" w14:textId="77777777" w:rsidR="00032415" w:rsidRPr="00371451" w:rsidRDefault="00032415" w:rsidP="00032415">
            <w:pPr>
              <w:jc w:val="right"/>
              <w:rPr>
                <w:sz w:val="16"/>
                <w:szCs w:val="16"/>
                <w:lang w:val="en-CA"/>
              </w:rPr>
            </w:pPr>
            <w:r w:rsidRPr="00371451">
              <w:rPr>
                <w:sz w:val="16"/>
                <w:szCs w:val="16"/>
              </w:rPr>
              <w:t>2,295</w:t>
            </w:r>
          </w:p>
          <w:p w14:paraId="36693FAF" w14:textId="77777777" w:rsidR="00032415" w:rsidRPr="00371451" w:rsidRDefault="00032415" w:rsidP="00805889">
            <w:pPr>
              <w:jc w:val="right"/>
              <w:rPr>
                <w:sz w:val="16"/>
                <w:szCs w:val="16"/>
              </w:rPr>
            </w:pPr>
          </w:p>
        </w:tc>
        <w:tc>
          <w:tcPr>
            <w:tcW w:w="1134" w:type="dxa"/>
          </w:tcPr>
          <w:p w14:paraId="7EBCE2A1" w14:textId="60242900" w:rsidR="00032415" w:rsidRPr="00371451" w:rsidRDefault="00032415" w:rsidP="00805889">
            <w:pPr>
              <w:jc w:val="right"/>
              <w:rPr>
                <w:sz w:val="16"/>
                <w:szCs w:val="16"/>
              </w:rPr>
            </w:pPr>
            <w:r w:rsidRPr="00371451">
              <w:rPr>
                <w:sz w:val="16"/>
                <w:szCs w:val="16"/>
              </w:rPr>
              <w:t>32,895</w:t>
            </w:r>
          </w:p>
        </w:tc>
      </w:tr>
      <w:tr w:rsidR="005E2E68" w:rsidRPr="00167C5C" w14:paraId="02E7D3A3" w14:textId="77777777" w:rsidTr="006D2510">
        <w:tc>
          <w:tcPr>
            <w:tcW w:w="2229" w:type="dxa"/>
          </w:tcPr>
          <w:p w14:paraId="5F079AAF" w14:textId="77777777" w:rsidR="005E2E68" w:rsidRPr="00167C5C" w:rsidRDefault="005E2E68" w:rsidP="005C6C1B">
            <w:pPr>
              <w:rPr>
                <w:color w:val="000000"/>
                <w:sz w:val="17"/>
                <w:szCs w:val="17"/>
              </w:rPr>
            </w:pPr>
            <w:bookmarkStart w:id="1" w:name="_Hlk5787459"/>
            <w:r w:rsidRPr="00167C5C">
              <w:rPr>
                <w:b/>
                <w:color w:val="000000"/>
                <w:sz w:val="17"/>
                <w:szCs w:val="17"/>
                <w:lang w:val="en-CA"/>
              </w:rPr>
              <w:t>Total completed projects</w:t>
            </w:r>
          </w:p>
        </w:tc>
        <w:tc>
          <w:tcPr>
            <w:tcW w:w="3341" w:type="dxa"/>
          </w:tcPr>
          <w:p w14:paraId="41C6245C" w14:textId="77777777" w:rsidR="005E2E68" w:rsidRPr="00167C5C" w:rsidRDefault="005E2E68" w:rsidP="00996D81">
            <w:pPr>
              <w:rPr>
                <w:color w:val="000000"/>
                <w:sz w:val="17"/>
                <w:szCs w:val="17"/>
              </w:rPr>
            </w:pPr>
          </w:p>
        </w:tc>
        <w:tc>
          <w:tcPr>
            <w:tcW w:w="1359" w:type="dxa"/>
            <w:vAlign w:val="bottom"/>
          </w:tcPr>
          <w:p w14:paraId="696DAFC4" w14:textId="29C4960D" w:rsidR="005E2E68" w:rsidRPr="005C6C1B" w:rsidRDefault="00805889" w:rsidP="005C6C1B">
            <w:pPr>
              <w:jc w:val="right"/>
              <w:rPr>
                <w:b/>
                <w:color w:val="000000"/>
                <w:sz w:val="16"/>
                <w:szCs w:val="16"/>
                <w:lang w:val="en-CA"/>
              </w:rPr>
            </w:pPr>
            <w:r>
              <w:rPr>
                <w:b/>
                <w:color w:val="000000"/>
                <w:sz w:val="16"/>
                <w:szCs w:val="16"/>
                <w:lang w:val="en-CA"/>
              </w:rPr>
              <w:t>3</w:t>
            </w:r>
            <w:r w:rsidR="00032415">
              <w:rPr>
                <w:b/>
                <w:color w:val="000000"/>
                <w:sz w:val="16"/>
                <w:szCs w:val="16"/>
                <w:lang w:val="en-CA"/>
              </w:rPr>
              <w:t>6</w:t>
            </w:r>
            <w:r>
              <w:rPr>
                <w:b/>
                <w:color w:val="000000"/>
                <w:sz w:val="16"/>
                <w:szCs w:val="16"/>
                <w:lang w:val="en-CA"/>
              </w:rPr>
              <w:t>4,</w:t>
            </w:r>
            <w:r w:rsidR="00032415">
              <w:rPr>
                <w:b/>
                <w:color w:val="000000"/>
                <w:sz w:val="16"/>
                <w:szCs w:val="16"/>
                <w:lang w:val="en-CA"/>
              </w:rPr>
              <w:t>899</w:t>
            </w:r>
          </w:p>
        </w:tc>
        <w:tc>
          <w:tcPr>
            <w:tcW w:w="1276" w:type="dxa"/>
            <w:vAlign w:val="bottom"/>
          </w:tcPr>
          <w:p w14:paraId="2FFCE3F2" w14:textId="457C46DD" w:rsidR="005E2E68" w:rsidRPr="005C6C1B" w:rsidRDefault="00805889" w:rsidP="005C6C1B">
            <w:pPr>
              <w:jc w:val="right"/>
              <w:rPr>
                <w:b/>
                <w:color w:val="000000"/>
                <w:sz w:val="16"/>
                <w:szCs w:val="16"/>
              </w:rPr>
            </w:pPr>
            <w:r>
              <w:rPr>
                <w:b/>
                <w:color w:val="000000"/>
                <w:sz w:val="16"/>
                <w:szCs w:val="16"/>
              </w:rPr>
              <w:t>2</w:t>
            </w:r>
            <w:r w:rsidR="00032415">
              <w:rPr>
                <w:b/>
                <w:color w:val="000000"/>
                <w:sz w:val="16"/>
                <w:szCs w:val="16"/>
              </w:rPr>
              <w:t>6</w:t>
            </w:r>
            <w:r>
              <w:rPr>
                <w:b/>
                <w:color w:val="000000"/>
                <w:sz w:val="16"/>
                <w:szCs w:val="16"/>
              </w:rPr>
              <w:t>,</w:t>
            </w:r>
            <w:r w:rsidR="00032415">
              <w:rPr>
                <w:b/>
                <w:color w:val="000000"/>
                <w:sz w:val="16"/>
                <w:szCs w:val="16"/>
              </w:rPr>
              <w:t>61</w:t>
            </w:r>
            <w:r w:rsidR="00362DEC">
              <w:rPr>
                <w:b/>
                <w:color w:val="000000"/>
                <w:sz w:val="16"/>
                <w:szCs w:val="16"/>
              </w:rPr>
              <w:t>3</w:t>
            </w:r>
          </w:p>
        </w:tc>
        <w:tc>
          <w:tcPr>
            <w:tcW w:w="1134" w:type="dxa"/>
            <w:vAlign w:val="bottom"/>
          </w:tcPr>
          <w:p w14:paraId="13C18A6A" w14:textId="57DB1404" w:rsidR="005E2E68" w:rsidRPr="005C6C1B" w:rsidRDefault="00805889" w:rsidP="005C6C1B">
            <w:pPr>
              <w:jc w:val="right"/>
              <w:rPr>
                <w:b/>
                <w:color w:val="000000"/>
                <w:sz w:val="16"/>
                <w:szCs w:val="16"/>
              </w:rPr>
            </w:pPr>
            <w:r>
              <w:rPr>
                <w:b/>
                <w:color w:val="000000"/>
                <w:sz w:val="16"/>
                <w:szCs w:val="16"/>
              </w:rPr>
              <w:t>3</w:t>
            </w:r>
            <w:r w:rsidR="00032415">
              <w:rPr>
                <w:b/>
                <w:color w:val="000000"/>
                <w:sz w:val="16"/>
                <w:szCs w:val="16"/>
              </w:rPr>
              <w:t>91</w:t>
            </w:r>
            <w:r>
              <w:rPr>
                <w:b/>
                <w:color w:val="000000"/>
                <w:sz w:val="16"/>
                <w:szCs w:val="16"/>
              </w:rPr>
              <w:t>,</w:t>
            </w:r>
            <w:r w:rsidR="00032415">
              <w:rPr>
                <w:b/>
                <w:color w:val="000000"/>
                <w:sz w:val="16"/>
                <w:szCs w:val="16"/>
              </w:rPr>
              <w:t>51</w:t>
            </w:r>
            <w:r w:rsidR="00362DEC">
              <w:rPr>
                <w:b/>
                <w:color w:val="000000"/>
                <w:sz w:val="16"/>
                <w:szCs w:val="16"/>
              </w:rPr>
              <w:t>2</w:t>
            </w:r>
          </w:p>
        </w:tc>
      </w:tr>
      <w:bookmarkEnd w:id="1"/>
      <w:tr w:rsidR="009B7EE6" w:rsidRPr="00167C5C" w14:paraId="67C19FDA" w14:textId="77777777" w:rsidTr="006D2510">
        <w:tc>
          <w:tcPr>
            <w:tcW w:w="2229" w:type="dxa"/>
          </w:tcPr>
          <w:p w14:paraId="72A4BBB6" w14:textId="77777777" w:rsidR="009B7EE6" w:rsidRDefault="009B7EE6" w:rsidP="009B7EE6">
            <w:pPr>
              <w:jc w:val="left"/>
              <w:rPr>
                <w:sz w:val="16"/>
                <w:szCs w:val="16"/>
                <w:lang w:val="en-CA"/>
              </w:rPr>
            </w:pPr>
            <w:r>
              <w:rPr>
                <w:sz w:val="16"/>
                <w:szCs w:val="16"/>
              </w:rPr>
              <w:t>IDS/PHA/76/INV/208</w:t>
            </w:r>
          </w:p>
          <w:p w14:paraId="551BAF64" w14:textId="77777777" w:rsidR="009B7EE6" w:rsidRPr="00167C5C" w:rsidRDefault="009B7EE6" w:rsidP="009B7EE6">
            <w:pPr>
              <w:jc w:val="left"/>
              <w:rPr>
                <w:color w:val="000000"/>
                <w:sz w:val="17"/>
                <w:szCs w:val="17"/>
                <w:lang w:val="en-CA"/>
              </w:rPr>
            </w:pPr>
          </w:p>
        </w:tc>
        <w:tc>
          <w:tcPr>
            <w:tcW w:w="3341" w:type="dxa"/>
            <w:vAlign w:val="bottom"/>
          </w:tcPr>
          <w:p w14:paraId="22246559" w14:textId="3E2F07ED" w:rsidR="009B7EE6" w:rsidRPr="00167C5C" w:rsidRDefault="009B7EE6" w:rsidP="00996D81">
            <w:pPr>
              <w:rPr>
                <w:color w:val="000000"/>
                <w:sz w:val="17"/>
                <w:szCs w:val="17"/>
                <w:lang w:val="en-CA"/>
              </w:rPr>
            </w:pPr>
            <w:r>
              <w:rPr>
                <w:sz w:val="16"/>
                <w:szCs w:val="16"/>
              </w:rPr>
              <w:t>HCFC phase-out management plan (stage I, third tranche) (refrigeration and air-conditioning sector)</w:t>
            </w:r>
          </w:p>
        </w:tc>
        <w:tc>
          <w:tcPr>
            <w:tcW w:w="1359" w:type="dxa"/>
          </w:tcPr>
          <w:p w14:paraId="1105A160" w14:textId="77777777" w:rsidR="009B7EE6" w:rsidRDefault="009B7EE6" w:rsidP="009B7EE6">
            <w:pPr>
              <w:jc w:val="right"/>
              <w:rPr>
                <w:sz w:val="16"/>
                <w:szCs w:val="16"/>
                <w:lang w:val="en-CA"/>
              </w:rPr>
            </w:pPr>
            <w:r>
              <w:rPr>
                <w:sz w:val="16"/>
                <w:szCs w:val="16"/>
              </w:rPr>
              <w:t>388,912</w:t>
            </w:r>
          </w:p>
          <w:p w14:paraId="5C1DC636" w14:textId="77777777" w:rsidR="009B7EE6" w:rsidRPr="005C6C1B" w:rsidRDefault="009B7EE6" w:rsidP="009B7EE6">
            <w:pPr>
              <w:jc w:val="right"/>
              <w:rPr>
                <w:color w:val="000000"/>
                <w:sz w:val="17"/>
                <w:szCs w:val="17"/>
                <w:lang w:val="en-CA"/>
              </w:rPr>
            </w:pPr>
          </w:p>
        </w:tc>
        <w:tc>
          <w:tcPr>
            <w:tcW w:w="1276" w:type="dxa"/>
          </w:tcPr>
          <w:p w14:paraId="200CA257" w14:textId="77777777" w:rsidR="009B7EE6" w:rsidRDefault="009B7EE6" w:rsidP="009B7EE6">
            <w:pPr>
              <w:jc w:val="right"/>
              <w:rPr>
                <w:sz w:val="16"/>
                <w:szCs w:val="16"/>
                <w:lang w:val="en-CA"/>
              </w:rPr>
            </w:pPr>
            <w:r>
              <w:rPr>
                <w:sz w:val="16"/>
                <w:szCs w:val="16"/>
              </w:rPr>
              <w:t>29,169</w:t>
            </w:r>
          </w:p>
          <w:p w14:paraId="17338FFD" w14:textId="77777777" w:rsidR="009B7EE6" w:rsidRPr="005C6C1B" w:rsidRDefault="009B7EE6" w:rsidP="009B7EE6">
            <w:pPr>
              <w:jc w:val="right"/>
              <w:rPr>
                <w:color w:val="000000"/>
                <w:sz w:val="17"/>
                <w:szCs w:val="17"/>
                <w:lang w:val="en-CA"/>
              </w:rPr>
            </w:pPr>
          </w:p>
        </w:tc>
        <w:tc>
          <w:tcPr>
            <w:tcW w:w="1134" w:type="dxa"/>
          </w:tcPr>
          <w:p w14:paraId="7908F590" w14:textId="1FBC9B81" w:rsidR="009B7EE6" w:rsidRPr="009B7EE6" w:rsidRDefault="009B7EE6" w:rsidP="009B7EE6">
            <w:pPr>
              <w:jc w:val="right"/>
              <w:rPr>
                <w:color w:val="000000"/>
                <w:sz w:val="17"/>
                <w:szCs w:val="17"/>
              </w:rPr>
            </w:pPr>
            <w:r w:rsidRPr="009B7EE6">
              <w:rPr>
                <w:color w:val="000000"/>
                <w:sz w:val="17"/>
                <w:szCs w:val="17"/>
              </w:rPr>
              <w:t>418,081</w:t>
            </w:r>
          </w:p>
        </w:tc>
      </w:tr>
      <w:tr w:rsidR="005E2E68" w:rsidRPr="00167C5C" w14:paraId="28EFD5AF" w14:textId="77777777" w:rsidTr="006D2510">
        <w:tc>
          <w:tcPr>
            <w:tcW w:w="2229" w:type="dxa"/>
          </w:tcPr>
          <w:p w14:paraId="0A1E68DB" w14:textId="14680819" w:rsidR="005E2E68" w:rsidRPr="00167C5C" w:rsidRDefault="005E2E68" w:rsidP="008A32A2">
            <w:pPr>
              <w:jc w:val="left"/>
              <w:rPr>
                <w:b/>
                <w:color w:val="000000"/>
                <w:sz w:val="17"/>
                <w:szCs w:val="17"/>
              </w:rPr>
            </w:pPr>
            <w:r w:rsidRPr="00167C5C">
              <w:rPr>
                <w:b/>
                <w:color w:val="000000"/>
                <w:sz w:val="17"/>
                <w:szCs w:val="17"/>
              </w:rPr>
              <w:t>Total “by decision</w:t>
            </w:r>
            <w:r w:rsidR="008A32A2">
              <w:rPr>
                <w:b/>
                <w:color w:val="000000"/>
                <w:sz w:val="17"/>
                <w:szCs w:val="17"/>
              </w:rPr>
              <w:t>”</w:t>
            </w:r>
            <w:r w:rsidRPr="00167C5C">
              <w:rPr>
                <w:b/>
                <w:color w:val="000000"/>
                <w:sz w:val="17"/>
                <w:szCs w:val="17"/>
              </w:rPr>
              <w:t xml:space="preserve"> projects</w:t>
            </w:r>
          </w:p>
        </w:tc>
        <w:tc>
          <w:tcPr>
            <w:tcW w:w="3341" w:type="dxa"/>
            <w:vAlign w:val="bottom"/>
          </w:tcPr>
          <w:p w14:paraId="4BA95A4C" w14:textId="77777777" w:rsidR="005E2E68" w:rsidRPr="00167C5C" w:rsidRDefault="005E2E68" w:rsidP="005C6C1B">
            <w:pPr>
              <w:rPr>
                <w:color w:val="000000"/>
                <w:sz w:val="17"/>
                <w:szCs w:val="17"/>
              </w:rPr>
            </w:pPr>
          </w:p>
        </w:tc>
        <w:tc>
          <w:tcPr>
            <w:tcW w:w="1359" w:type="dxa"/>
          </w:tcPr>
          <w:p w14:paraId="1F8D4944" w14:textId="77777777" w:rsidR="009B7EE6" w:rsidRPr="009B7EE6" w:rsidRDefault="009B7EE6" w:rsidP="009B7EE6">
            <w:pPr>
              <w:jc w:val="right"/>
              <w:rPr>
                <w:b/>
                <w:bCs/>
                <w:sz w:val="16"/>
                <w:szCs w:val="16"/>
                <w:lang w:val="en-CA"/>
              </w:rPr>
            </w:pPr>
            <w:r w:rsidRPr="009B7EE6">
              <w:rPr>
                <w:b/>
                <w:bCs/>
                <w:sz w:val="16"/>
                <w:szCs w:val="16"/>
              </w:rPr>
              <w:t>388,912</w:t>
            </w:r>
          </w:p>
          <w:p w14:paraId="2107E497" w14:textId="77777777" w:rsidR="005E2E68" w:rsidRPr="009B7EE6" w:rsidRDefault="005E2E68" w:rsidP="005C6C1B">
            <w:pPr>
              <w:jc w:val="right"/>
              <w:rPr>
                <w:b/>
                <w:bCs/>
                <w:color w:val="000000"/>
                <w:sz w:val="17"/>
                <w:szCs w:val="17"/>
                <w:lang w:val="en-CA"/>
              </w:rPr>
            </w:pPr>
          </w:p>
        </w:tc>
        <w:tc>
          <w:tcPr>
            <w:tcW w:w="1276" w:type="dxa"/>
          </w:tcPr>
          <w:p w14:paraId="77727AD2" w14:textId="77777777" w:rsidR="009B7EE6" w:rsidRPr="009B7EE6" w:rsidRDefault="009B7EE6" w:rsidP="009B7EE6">
            <w:pPr>
              <w:jc w:val="right"/>
              <w:rPr>
                <w:b/>
                <w:bCs/>
                <w:sz w:val="16"/>
                <w:szCs w:val="16"/>
                <w:lang w:val="en-CA"/>
              </w:rPr>
            </w:pPr>
            <w:r w:rsidRPr="009B7EE6">
              <w:rPr>
                <w:b/>
                <w:bCs/>
                <w:sz w:val="16"/>
                <w:szCs w:val="16"/>
              </w:rPr>
              <w:t>29,169</w:t>
            </w:r>
          </w:p>
          <w:p w14:paraId="165FBA5C" w14:textId="77777777" w:rsidR="005E2E68" w:rsidRPr="009B7EE6" w:rsidRDefault="005E2E68" w:rsidP="005C6C1B">
            <w:pPr>
              <w:jc w:val="right"/>
              <w:rPr>
                <w:b/>
                <w:bCs/>
                <w:color w:val="000000"/>
                <w:sz w:val="17"/>
                <w:szCs w:val="17"/>
                <w:lang w:val="en-CA"/>
              </w:rPr>
            </w:pPr>
          </w:p>
        </w:tc>
        <w:tc>
          <w:tcPr>
            <w:tcW w:w="1134" w:type="dxa"/>
          </w:tcPr>
          <w:p w14:paraId="68F8B976" w14:textId="49BB3152" w:rsidR="005E2E68" w:rsidRPr="005C6C1B" w:rsidRDefault="009B7EE6" w:rsidP="005C6C1B">
            <w:pPr>
              <w:jc w:val="right"/>
              <w:rPr>
                <w:b/>
                <w:bCs/>
                <w:color w:val="000000"/>
                <w:sz w:val="17"/>
                <w:szCs w:val="17"/>
              </w:rPr>
            </w:pPr>
            <w:r>
              <w:rPr>
                <w:b/>
                <w:bCs/>
                <w:color w:val="000000"/>
                <w:sz w:val="17"/>
                <w:szCs w:val="17"/>
              </w:rPr>
              <w:t>418,081</w:t>
            </w:r>
          </w:p>
        </w:tc>
      </w:tr>
      <w:tr w:rsidR="009B7EE6" w:rsidRPr="00167C5C" w14:paraId="19AB4A48" w14:textId="77777777" w:rsidTr="006D2510">
        <w:trPr>
          <w:trHeight w:val="252"/>
        </w:trPr>
        <w:tc>
          <w:tcPr>
            <w:tcW w:w="2229" w:type="dxa"/>
          </w:tcPr>
          <w:p w14:paraId="2FE8FEBA" w14:textId="77777777" w:rsidR="007761F1" w:rsidRDefault="007761F1" w:rsidP="007761F1">
            <w:pPr>
              <w:jc w:val="left"/>
              <w:rPr>
                <w:sz w:val="16"/>
                <w:szCs w:val="16"/>
                <w:lang w:val="en-CA"/>
              </w:rPr>
            </w:pPr>
            <w:r>
              <w:rPr>
                <w:sz w:val="16"/>
                <w:szCs w:val="16"/>
              </w:rPr>
              <w:t>PER/SEV/80/TAS/01+</w:t>
            </w:r>
          </w:p>
          <w:p w14:paraId="49BEFC82" w14:textId="77777777" w:rsidR="009B7EE6" w:rsidRPr="00167C5C" w:rsidRDefault="009B7EE6" w:rsidP="005C6C1B">
            <w:pPr>
              <w:jc w:val="left"/>
              <w:rPr>
                <w:b/>
                <w:bCs/>
                <w:color w:val="000000"/>
                <w:sz w:val="17"/>
                <w:szCs w:val="17"/>
              </w:rPr>
            </w:pPr>
          </w:p>
        </w:tc>
        <w:tc>
          <w:tcPr>
            <w:tcW w:w="3341" w:type="dxa"/>
            <w:vAlign w:val="center"/>
          </w:tcPr>
          <w:p w14:paraId="46187896" w14:textId="77777777" w:rsidR="007761F1" w:rsidRDefault="007761F1" w:rsidP="007761F1">
            <w:pPr>
              <w:jc w:val="left"/>
              <w:rPr>
                <w:sz w:val="16"/>
                <w:szCs w:val="16"/>
                <w:lang w:val="en-CA"/>
              </w:rPr>
            </w:pPr>
            <w:r>
              <w:rPr>
                <w:sz w:val="16"/>
                <w:szCs w:val="16"/>
              </w:rPr>
              <w:t>Enabling activities for HFC phase-down</w:t>
            </w:r>
          </w:p>
          <w:p w14:paraId="3EE9E33D" w14:textId="77777777" w:rsidR="009B7EE6" w:rsidRPr="00167C5C" w:rsidRDefault="009B7EE6" w:rsidP="005C6C1B">
            <w:pPr>
              <w:spacing w:after="120"/>
              <w:jc w:val="right"/>
              <w:rPr>
                <w:b/>
                <w:sz w:val="17"/>
                <w:szCs w:val="17"/>
              </w:rPr>
            </w:pPr>
          </w:p>
        </w:tc>
        <w:tc>
          <w:tcPr>
            <w:tcW w:w="1359" w:type="dxa"/>
          </w:tcPr>
          <w:p w14:paraId="2DBF7719" w14:textId="044C72D9" w:rsidR="009B7EE6" w:rsidRPr="007761F1" w:rsidRDefault="007761F1" w:rsidP="005C6C1B">
            <w:pPr>
              <w:jc w:val="right"/>
              <w:rPr>
                <w:bCs/>
                <w:color w:val="000000"/>
                <w:sz w:val="16"/>
                <w:szCs w:val="16"/>
              </w:rPr>
            </w:pPr>
            <w:r w:rsidRPr="007761F1">
              <w:rPr>
                <w:bCs/>
                <w:color w:val="000000"/>
                <w:sz w:val="16"/>
                <w:szCs w:val="16"/>
              </w:rPr>
              <w:t>2,418</w:t>
            </w:r>
          </w:p>
        </w:tc>
        <w:tc>
          <w:tcPr>
            <w:tcW w:w="1276" w:type="dxa"/>
          </w:tcPr>
          <w:p w14:paraId="2548CF0D" w14:textId="25EA4FD9" w:rsidR="009B7EE6" w:rsidRPr="007761F1" w:rsidRDefault="007761F1" w:rsidP="005C6C1B">
            <w:pPr>
              <w:jc w:val="right"/>
              <w:rPr>
                <w:bCs/>
                <w:color w:val="000000"/>
                <w:sz w:val="16"/>
                <w:szCs w:val="16"/>
              </w:rPr>
            </w:pPr>
            <w:r w:rsidRPr="007761F1">
              <w:rPr>
                <w:bCs/>
                <w:color w:val="000000"/>
                <w:sz w:val="16"/>
                <w:szCs w:val="16"/>
              </w:rPr>
              <w:t>169</w:t>
            </w:r>
          </w:p>
        </w:tc>
        <w:tc>
          <w:tcPr>
            <w:tcW w:w="1134" w:type="dxa"/>
          </w:tcPr>
          <w:p w14:paraId="753BFECF" w14:textId="2F4279F8" w:rsidR="009B7EE6" w:rsidRPr="007761F1" w:rsidRDefault="007761F1" w:rsidP="005C6C1B">
            <w:pPr>
              <w:jc w:val="right"/>
              <w:rPr>
                <w:bCs/>
                <w:color w:val="000000"/>
                <w:sz w:val="16"/>
                <w:szCs w:val="16"/>
              </w:rPr>
            </w:pPr>
            <w:r w:rsidRPr="007761F1">
              <w:rPr>
                <w:bCs/>
                <w:color w:val="000000"/>
                <w:sz w:val="16"/>
                <w:szCs w:val="16"/>
              </w:rPr>
              <w:t>2,537</w:t>
            </w:r>
          </w:p>
        </w:tc>
      </w:tr>
      <w:tr w:rsidR="007761F1" w:rsidRPr="00167C5C" w14:paraId="1D2C661B" w14:textId="77777777" w:rsidTr="006D2510">
        <w:trPr>
          <w:trHeight w:val="252"/>
        </w:trPr>
        <w:tc>
          <w:tcPr>
            <w:tcW w:w="2229" w:type="dxa"/>
          </w:tcPr>
          <w:p w14:paraId="17B02269" w14:textId="663837A3" w:rsidR="007761F1" w:rsidRPr="007B1303" w:rsidRDefault="007761F1" w:rsidP="007761F1">
            <w:pPr>
              <w:jc w:val="left"/>
              <w:rPr>
                <w:b/>
                <w:bCs/>
                <w:sz w:val="16"/>
                <w:szCs w:val="16"/>
                <w:lang w:val="en-CA"/>
              </w:rPr>
            </w:pPr>
            <w:r w:rsidRPr="007761F1">
              <w:rPr>
                <w:b/>
                <w:bCs/>
                <w:sz w:val="16"/>
                <w:szCs w:val="16"/>
              </w:rPr>
              <w:t>Total “additional voluntary contributions”</w:t>
            </w:r>
            <w:r w:rsidR="000D5C6B">
              <w:rPr>
                <w:b/>
                <w:bCs/>
                <w:sz w:val="16"/>
                <w:szCs w:val="16"/>
              </w:rPr>
              <w:t xml:space="preserve"> projects</w:t>
            </w:r>
          </w:p>
        </w:tc>
        <w:tc>
          <w:tcPr>
            <w:tcW w:w="3341" w:type="dxa"/>
          </w:tcPr>
          <w:p w14:paraId="5B24E797" w14:textId="77777777" w:rsidR="007761F1" w:rsidRPr="00167C5C" w:rsidRDefault="007761F1" w:rsidP="007761F1">
            <w:pPr>
              <w:spacing w:after="120"/>
              <w:jc w:val="right"/>
              <w:rPr>
                <w:b/>
                <w:sz w:val="17"/>
                <w:szCs w:val="17"/>
              </w:rPr>
            </w:pPr>
          </w:p>
        </w:tc>
        <w:tc>
          <w:tcPr>
            <w:tcW w:w="1359" w:type="dxa"/>
          </w:tcPr>
          <w:p w14:paraId="31D576B4" w14:textId="5B6C8A7D" w:rsidR="007761F1" w:rsidRPr="007761F1" w:rsidRDefault="007761F1" w:rsidP="007761F1">
            <w:pPr>
              <w:jc w:val="right"/>
              <w:rPr>
                <w:b/>
                <w:color w:val="000000"/>
                <w:sz w:val="16"/>
                <w:szCs w:val="16"/>
              </w:rPr>
            </w:pPr>
            <w:r w:rsidRPr="007761F1">
              <w:rPr>
                <w:b/>
                <w:color w:val="000000"/>
                <w:sz w:val="16"/>
                <w:szCs w:val="16"/>
              </w:rPr>
              <w:t>2,418</w:t>
            </w:r>
          </w:p>
        </w:tc>
        <w:tc>
          <w:tcPr>
            <w:tcW w:w="1276" w:type="dxa"/>
          </w:tcPr>
          <w:p w14:paraId="6537B1FA" w14:textId="6E09C63B" w:rsidR="007761F1" w:rsidRPr="007761F1" w:rsidRDefault="007761F1" w:rsidP="007761F1">
            <w:pPr>
              <w:jc w:val="right"/>
              <w:rPr>
                <w:b/>
                <w:color w:val="000000"/>
                <w:sz w:val="16"/>
                <w:szCs w:val="16"/>
              </w:rPr>
            </w:pPr>
            <w:r w:rsidRPr="007761F1">
              <w:rPr>
                <w:b/>
                <w:color w:val="000000"/>
                <w:sz w:val="16"/>
                <w:szCs w:val="16"/>
              </w:rPr>
              <w:t>169</w:t>
            </w:r>
          </w:p>
        </w:tc>
        <w:tc>
          <w:tcPr>
            <w:tcW w:w="1134" w:type="dxa"/>
          </w:tcPr>
          <w:p w14:paraId="24B3B4D0" w14:textId="3961BB20" w:rsidR="007761F1" w:rsidRPr="007761F1" w:rsidRDefault="007761F1" w:rsidP="007761F1">
            <w:pPr>
              <w:jc w:val="right"/>
              <w:rPr>
                <w:b/>
                <w:color w:val="000000"/>
                <w:sz w:val="16"/>
                <w:szCs w:val="16"/>
              </w:rPr>
            </w:pPr>
            <w:r w:rsidRPr="007761F1">
              <w:rPr>
                <w:b/>
                <w:color w:val="000000"/>
                <w:sz w:val="16"/>
                <w:szCs w:val="16"/>
              </w:rPr>
              <w:t>2,5</w:t>
            </w:r>
            <w:r>
              <w:rPr>
                <w:b/>
                <w:color w:val="000000"/>
                <w:sz w:val="16"/>
                <w:szCs w:val="16"/>
              </w:rPr>
              <w:t>8</w:t>
            </w:r>
            <w:r w:rsidRPr="007761F1">
              <w:rPr>
                <w:b/>
                <w:color w:val="000000"/>
                <w:sz w:val="16"/>
                <w:szCs w:val="16"/>
              </w:rPr>
              <w:t>7</w:t>
            </w:r>
          </w:p>
        </w:tc>
      </w:tr>
      <w:tr w:rsidR="005E2E68" w:rsidRPr="00167C5C" w14:paraId="1A58D05A" w14:textId="77777777" w:rsidTr="006D2510">
        <w:trPr>
          <w:trHeight w:val="252"/>
        </w:trPr>
        <w:tc>
          <w:tcPr>
            <w:tcW w:w="2229" w:type="dxa"/>
          </w:tcPr>
          <w:p w14:paraId="13E5710B" w14:textId="77777777" w:rsidR="005E2E68" w:rsidRPr="00167C5C" w:rsidRDefault="005E2E68" w:rsidP="005C6C1B">
            <w:pPr>
              <w:jc w:val="left"/>
              <w:rPr>
                <w:b/>
                <w:sz w:val="17"/>
                <w:szCs w:val="17"/>
              </w:rPr>
            </w:pPr>
            <w:r w:rsidRPr="00167C5C">
              <w:rPr>
                <w:b/>
                <w:bCs/>
                <w:color w:val="000000"/>
                <w:sz w:val="17"/>
                <w:szCs w:val="17"/>
              </w:rPr>
              <w:lastRenderedPageBreak/>
              <w:t>TOTAL UNDP</w:t>
            </w:r>
          </w:p>
        </w:tc>
        <w:tc>
          <w:tcPr>
            <w:tcW w:w="3341" w:type="dxa"/>
            <w:vAlign w:val="center"/>
          </w:tcPr>
          <w:p w14:paraId="642E7DFF" w14:textId="77777777" w:rsidR="005E2E68" w:rsidRPr="00167C5C" w:rsidRDefault="005E2E68" w:rsidP="00F05DC1">
            <w:pPr>
              <w:spacing w:after="120"/>
              <w:rPr>
                <w:b/>
                <w:sz w:val="17"/>
                <w:szCs w:val="17"/>
              </w:rPr>
            </w:pPr>
          </w:p>
        </w:tc>
        <w:tc>
          <w:tcPr>
            <w:tcW w:w="1359" w:type="dxa"/>
          </w:tcPr>
          <w:p w14:paraId="66A49905" w14:textId="61B24C24" w:rsidR="005E2E68" w:rsidRPr="005C6C1B" w:rsidRDefault="007761F1" w:rsidP="005C6C1B">
            <w:pPr>
              <w:jc w:val="right"/>
              <w:rPr>
                <w:b/>
                <w:color w:val="000000"/>
                <w:sz w:val="16"/>
                <w:szCs w:val="16"/>
                <w:lang w:val="en-CA"/>
              </w:rPr>
            </w:pPr>
            <w:r>
              <w:rPr>
                <w:b/>
                <w:color w:val="000000"/>
                <w:sz w:val="16"/>
                <w:szCs w:val="16"/>
                <w:lang w:val="en-CA"/>
              </w:rPr>
              <w:t>75</w:t>
            </w:r>
            <w:r w:rsidR="00032415">
              <w:rPr>
                <w:b/>
                <w:color w:val="000000"/>
                <w:sz w:val="16"/>
                <w:szCs w:val="16"/>
                <w:lang w:val="en-CA"/>
              </w:rPr>
              <w:t>6</w:t>
            </w:r>
            <w:r>
              <w:rPr>
                <w:b/>
                <w:color w:val="000000"/>
                <w:sz w:val="16"/>
                <w:szCs w:val="16"/>
                <w:lang w:val="en-CA"/>
              </w:rPr>
              <w:t>,</w:t>
            </w:r>
            <w:r w:rsidR="00032415">
              <w:rPr>
                <w:b/>
                <w:color w:val="000000"/>
                <w:sz w:val="16"/>
                <w:szCs w:val="16"/>
                <w:lang w:val="en-CA"/>
              </w:rPr>
              <w:t>2</w:t>
            </w:r>
            <w:r>
              <w:rPr>
                <w:b/>
                <w:color w:val="000000"/>
                <w:sz w:val="16"/>
                <w:szCs w:val="16"/>
                <w:lang w:val="en-CA"/>
              </w:rPr>
              <w:t>29</w:t>
            </w:r>
          </w:p>
        </w:tc>
        <w:tc>
          <w:tcPr>
            <w:tcW w:w="1276" w:type="dxa"/>
          </w:tcPr>
          <w:p w14:paraId="538F388C" w14:textId="482E1FAF" w:rsidR="005E2E68" w:rsidRPr="005C6C1B" w:rsidRDefault="007761F1" w:rsidP="005C6C1B">
            <w:pPr>
              <w:jc w:val="right"/>
              <w:rPr>
                <w:b/>
                <w:color w:val="000000"/>
                <w:sz w:val="16"/>
                <w:szCs w:val="16"/>
              </w:rPr>
            </w:pPr>
            <w:r>
              <w:rPr>
                <w:b/>
                <w:color w:val="000000"/>
                <w:sz w:val="16"/>
                <w:szCs w:val="16"/>
              </w:rPr>
              <w:t>5</w:t>
            </w:r>
            <w:r w:rsidR="00032415">
              <w:rPr>
                <w:b/>
                <w:color w:val="000000"/>
                <w:sz w:val="16"/>
                <w:szCs w:val="16"/>
              </w:rPr>
              <w:t>5</w:t>
            </w:r>
            <w:r>
              <w:rPr>
                <w:b/>
                <w:color w:val="000000"/>
                <w:sz w:val="16"/>
                <w:szCs w:val="16"/>
              </w:rPr>
              <w:t>,</w:t>
            </w:r>
            <w:r w:rsidR="00032415">
              <w:rPr>
                <w:b/>
                <w:color w:val="000000"/>
                <w:sz w:val="16"/>
                <w:szCs w:val="16"/>
              </w:rPr>
              <w:t>951</w:t>
            </w:r>
          </w:p>
        </w:tc>
        <w:tc>
          <w:tcPr>
            <w:tcW w:w="1134" w:type="dxa"/>
          </w:tcPr>
          <w:p w14:paraId="31FFDFD8" w14:textId="77777777" w:rsidR="005E2E68" w:rsidRDefault="00032415" w:rsidP="005C6C1B">
            <w:pPr>
              <w:jc w:val="right"/>
              <w:rPr>
                <w:b/>
                <w:color w:val="000000"/>
                <w:sz w:val="16"/>
                <w:szCs w:val="16"/>
              </w:rPr>
            </w:pPr>
            <w:r>
              <w:rPr>
                <w:b/>
                <w:color w:val="000000"/>
                <w:sz w:val="16"/>
                <w:szCs w:val="16"/>
              </w:rPr>
              <w:t>812</w:t>
            </w:r>
            <w:r w:rsidR="007761F1">
              <w:rPr>
                <w:b/>
                <w:color w:val="000000"/>
                <w:sz w:val="16"/>
                <w:szCs w:val="16"/>
              </w:rPr>
              <w:t>,</w:t>
            </w:r>
            <w:r>
              <w:rPr>
                <w:b/>
                <w:color w:val="000000"/>
                <w:sz w:val="16"/>
                <w:szCs w:val="16"/>
              </w:rPr>
              <w:t>180</w:t>
            </w:r>
          </w:p>
          <w:p w14:paraId="387923A2" w14:textId="0CA506BB" w:rsidR="00032415" w:rsidRPr="005C6C1B" w:rsidRDefault="00032415" w:rsidP="005C6C1B">
            <w:pPr>
              <w:jc w:val="right"/>
              <w:rPr>
                <w:b/>
                <w:color w:val="000000"/>
                <w:sz w:val="16"/>
                <w:szCs w:val="16"/>
              </w:rPr>
            </w:pPr>
          </w:p>
        </w:tc>
      </w:tr>
      <w:tr w:rsidR="00A22490" w:rsidRPr="00167C5C" w14:paraId="6AC35964" w14:textId="77777777" w:rsidTr="006D2510">
        <w:tc>
          <w:tcPr>
            <w:tcW w:w="2229" w:type="dxa"/>
          </w:tcPr>
          <w:p w14:paraId="5C3DBFA5" w14:textId="71B9337E" w:rsidR="00A22490" w:rsidRDefault="00A22490" w:rsidP="00A22490">
            <w:pPr>
              <w:jc w:val="left"/>
              <w:rPr>
                <w:color w:val="000000"/>
                <w:sz w:val="16"/>
                <w:szCs w:val="16"/>
                <w:lang w:val="en-CA"/>
              </w:rPr>
            </w:pPr>
            <w:r>
              <w:rPr>
                <w:sz w:val="16"/>
                <w:szCs w:val="16"/>
              </w:rPr>
              <w:t>AFG/PHA/72/TAS/16</w:t>
            </w:r>
          </w:p>
        </w:tc>
        <w:tc>
          <w:tcPr>
            <w:tcW w:w="3341" w:type="dxa"/>
            <w:vAlign w:val="bottom"/>
          </w:tcPr>
          <w:p w14:paraId="47EE0A90" w14:textId="7EDC9547" w:rsidR="00A22490" w:rsidRDefault="00A22490" w:rsidP="00F05DC1">
            <w:pPr>
              <w:rPr>
                <w:color w:val="000000"/>
                <w:sz w:val="16"/>
                <w:szCs w:val="16"/>
                <w:lang w:val="en-CA"/>
              </w:rPr>
            </w:pPr>
            <w:r>
              <w:rPr>
                <w:color w:val="000000"/>
                <w:sz w:val="16"/>
                <w:szCs w:val="16"/>
              </w:rPr>
              <w:t>HCFC phase-out management plan (stage I, second tranche)</w:t>
            </w:r>
          </w:p>
        </w:tc>
        <w:tc>
          <w:tcPr>
            <w:tcW w:w="1359" w:type="dxa"/>
          </w:tcPr>
          <w:p w14:paraId="12180630" w14:textId="52CD8919" w:rsidR="00A22490" w:rsidRPr="005C6C1B" w:rsidRDefault="00A22490" w:rsidP="00A22490">
            <w:pPr>
              <w:jc w:val="right"/>
              <w:rPr>
                <w:color w:val="000000"/>
                <w:sz w:val="16"/>
                <w:szCs w:val="16"/>
                <w:lang w:val="en-CA"/>
              </w:rPr>
            </w:pPr>
            <w:r>
              <w:rPr>
                <w:sz w:val="16"/>
                <w:szCs w:val="16"/>
              </w:rPr>
              <w:t>3,869</w:t>
            </w:r>
          </w:p>
        </w:tc>
        <w:tc>
          <w:tcPr>
            <w:tcW w:w="1276" w:type="dxa"/>
            <w:tcBorders>
              <w:top w:val="nil"/>
              <w:left w:val="single" w:sz="4" w:space="0" w:color="auto"/>
              <w:bottom w:val="single" w:sz="4" w:space="0" w:color="auto"/>
              <w:right w:val="single" w:sz="4" w:space="0" w:color="auto"/>
            </w:tcBorders>
            <w:shd w:val="clear" w:color="auto" w:fill="auto"/>
          </w:tcPr>
          <w:p w14:paraId="3EB22B0A" w14:textId="0B7B50FD" w:rsidR="00A22490" w:rsidRPr="005C6C1B" w:rsidRDefault="006D2510" w:rsidP="00A22490">
            <w:pPr>
              <w:jc w:val="right"/>
              <w:rPr>
                <w:color w:val="000000"/>
                <w:sz w:val="16"/>
                <w:szCs w:val="16"/>
                <w:lang w:val="en-CA"/>
              </w:rPr>
            </w:pPr>
            <w:r>
              <w:rPr>
                <w:sz w:val="16"/>
                <w:szCs w:val="16"/>
              </w:rPr>
              <w:t xml:space="preserve"> </w:t>
            </w:r>
            <w:r w:rsidR="00A22490">
              <w:rPr>
                <w:sz w:val="16"/>
                <w:szCs w:val="16"/>
              </w:rPr>
              <w:t xml:space="preserve">503 </w:t>
            </w:r>
          </w:p>
        </w:tc>
        <w:tc>
          <w:tcPr>
            <w:tcW w:w="1134" w:type="dxa"/>
            <w:tcBorders>
              <w:top w:val="nil"/>
              <w:left w:val="single" w:sz="4" w:space="0" w:color="auto"/>
              <w:bottom w:val="single" w:sz="4" w:space="0" w:color="auto"/>
              <w:right w:val="single" w:sz="4" w:space="0" w:color="auto"/>
            </w:tcBorders>
            <w:shd w:val="clear" w:color="auto" w:fill="auto"/>
          </w:tcPr>
          <w:p w14:paraId="542A0309" w14:textId="52B35B80" w:rsidR="00A22490" w:rsidRPr="005C6C1B" w:rsidRDefault="006D2510" w:rsidP="00A22490">
            <w:pPr>
              <w:jc w:val="right"/>
              <w:rPr>
                <w:sz w:val="16"/>
                <w:szCs w:val="16"/>
                <w:lang w:val="en-CA"/>
              </w:rPr>
            </w:pPr>
            <w:r>
              <w:rPr>
                <w:sz w:val="16"/>
                <w:szCs w:val="16"/>
              </w:rPr>
              <w:t xml:space="preserve"> </w:t>
            </w:r>
            <w:r w:rsidR="00A22490">
              <w:rPr>
                <w:sz w:val="16"/>
                <w:szCs w:val="16"/>
              </w:rPr>
              <w:t xml:space="preserve">4,372 </w:t>
            </w:r>
          </w:p>
        </w:tc>
      </w:tr>
      <w:tr w:rsidR="00A22490" w:rsidRPr="00167C5C" w14:paraId="2A31247E" w14:textId="77777777" w:rsidTr="006D2510">
        <w:tc>
          <w:tcPr>
            <w:tcW w:w="2229" w:type="dxa"/>
          </w:tcPr>
          <w:p w14:paraId="63494B76" w14:textId="68F94DB3" w:rsidR="00A22490" w:rsidRDefault="00A22490" w:rsidP="00A22490">
            <w:pPr>
              <w:rPr>
                <w:color w:val="000000"/>
                <w:sz w:val="16"/>
                <w:szCs w:val="16"/>
              </w:rPr>
            </w:pPr>
            <w:r>
              <w:rPr>
                <w:sz w:val="16"/>
                <w:szCs w:val="16"/>
              </w:rPr>
              <w:t>BAH/PHA/75/TAS/29</w:t>
            </w:r>
          </w:p>
        </w:tc>
        <w:tc>
          <w:tcPr>
            <w:tcW w:w="3341" w:type="dxa"/>
            <w:vAlign w:val="bottom"/>
          </w:tcPr>
          <w:p w14:paraId="0DE0CA8F" w14:textId="6F57C79D" w:rsidR="00A22490" w:rsidRDefault="00A22490" w:rsidP="00F05DC1">
            <w:pPr>
              <w:rPr>
                <w:color w:val="000000"/>
                <w:sz w:val="16"/>
                <w:szCs w:val="16"/>
              </w:rPr>
            </w:pPr>
            <w:r>
              <w:rPr>
                <w:color w:val="000000"/>
                <w:sz w:val="16"/>
                <w:szCs w:val="16"/>
              </w:rPr>
              <w:t>HCFC phase-out management plan (stage I, second tranche) (policy, refrigeration servicing, monitoring and verification)</w:t>
            </w:r>
          </w:p>
        </w:tc>
        <w:tc>
          <w:tcPr>
            <w:tcW w:w="1359" w:type="dxa"/>
          </w:tcPr>
          <w:p w14:paraId="03C77784" w14:textId="321164F7" w:rsidR="00A22490" w:rsidRPr="005C6C1B" w:rsidRDefault="00A22490" w:rsidP="00A22490">
            <w:pPr>
              <w:jc w:val="right"/>
              <w:rPr>
                <w:color w:val="000000"/>
                <w:sz w:val="16"/>
                <w:szCs w:val="16"/>
              </w:rPr>
            </w:pPr>
            <w:r>
              <w:rPr>
                <w:sz w:val="16"/>
                <w:szCs w:val="16"/>
              </w:rPr>
              <w:t>47</w:t>
            </w:r>
          </w:p>
        </w:tc>
        <w:tc>
          <w:tcPr>
            <w:tcW w:w="1276" w:type="dxa"/>
            <w:tcBorders>
              <w:top w:val="nil"/>
              <w:left w:val="single" w:sz="4" w:space="0" w:color="auto"/>
              <w:bottom w:val="single" w:sz="4" w:space="0" w:color="auto"/>
              <w:right w:val="single" w:sz="4" w:space="0" w:color="auto"/>
            </w:tcBorders>
            <w:shd w:val="clear" w:color="auto" w:fill="auto"/>
          </w:tcPr>
          <w:p w14:paraId="1640B2D6" w14:textId="3D07C823" w:rsidR="00A22490" w:rsidRPr="005C6C1B" w:rsidRDefault="006D2510" w:rsidP="00A22490">
            <w:pPr>
              <w:jc w:val="right"/>
              <w:rPr>
                <w:color w:val="000000"/>
                <w:sz w:val="16"/>
                <w:szCs w:val="16"/>
              </w:rPr>
            </w:pPr>
            <w:r>
              <w:rPr>
                <w:sz w:val="16"/>
                <w:szCs w:val="16"/>
              </w:rPr>
              <w:t xml:space="preserve"> </w:t>
            </w:r>
            <w:r w:rsidR="00A22490">
              <w:rPr>
                <w:sz w:val="16"/>
                <w:szCs w:val="16"/>
              </w:rPr>
              <w:t xml:space="preserve">6 </w:t>
            </w:r>
          </w:p>
        </w:tc>
        <w:tc>
          <w:tcPr>
            <w:tcW w:w="1134" w:type="dxa"/>
            <w:tcBorders>
              <w:top w:val="nil"/>
              <w:left w:val="single" w:sz="4" w:space="0" w:color="auto"/>
              <w:bottom w:val="single" w:sz="4" w:space="0" w:color="auto"/>
              <w:right w:val="single" w:sz="4" w:space="0" w:color="auto"/>
            </w:tcBorders>
            <w:shd w:val="clear" w:color="auto" w:fill="auto"/>
          </w:tcPr>
          <w:p w14:paraId="4B1971D7" w14:textId="034ACAC7" w:rsidR="00A22490" w:rsidRPr="005C6C1B" w:rsidRDefault="006D2510" w:rsidP="00A22490">
            <w:pPr>
              <w:jc w:val="right"/>
              <w:rPr>
                <w:sz w:val="16"/>
                <w:szCs w:val="16"/>
              </w:rPr>
            </w:pPr>
            <w:r>
              <w:rPr>
                <w:sz w:val="16"/>
                <w:szCs w:val="16"/>
              </w:rPr>
              <w:t xml:space="preserve"> </w:t>
            </w:r>
            <w:r w:rsidR="00A22490">
              <w:rPr>
                <w:sz w:val="16"/>
                <w:szCs w:val="16"/>
              </w:rPr>
              <w:t xml:space="preserve">53 </w:t>
            </w:r>
          </w:p>
        </w:tc>
      </w:tr>
      <w:tr w:rsidR="00A22490" w:rsidRPr="00167C5C" w14:paraId="100A0D18" w14:textId="77777777" w:rsidTr="006D2510">
        <w:tc>
          <w:tcPr>
            <w:tcW w:w="2229" w:type="dxa"/>
          </w:tcPr>
          <w:p w14:paraId="3A51B204" w14:textId="3F26BFA4" w:rsidR="00A22490" w:rsidRDefault="00A22490" w:rsidP="00A22490">
            <w:pPr>
              <w:rPr>
                <w:color w:val="000000"/>
                <w:sz w:val="16"/>
                <w:szCs w:val="16"/>
              </w:rPr>
            </w:pPr>
            <w:r>
              <w:rPr>
                <w:sz w:val="16"/>
                <w:szCs w:val="16"/>
              </w:rPr>
              <w:t>BKF/SEV/79/INS/36</w:t>
            </w:r>
          </w:p>
        </w:tc>
        <w:tc>
          <w:tcPr>
            <w:tcW w:w="3341" w:type="dxa"/>
            <w:vAlign w:val="bottom"/>
          </w:tcPr>
          <w:p w14:paraId="6B271ECA" w14:textId="1591D7EF" w:rsidR="00A22490" w:rsidRDefault="00A22490" w:rsidP="00F05DC1">
            <w:pPr>
              <w:rPr>
                <w:color w:val="000000"/>
                <w:sz w:val="16"/>
                <w:szCs w:val="16"/>
              </w:rPr>
            </w:pPr>
            <w:r>
              <w:rPr>
                <w:color w:val="000000"/>
                <w:sz w:val="16"/>
                <w:szCs w:val="16"/>
              </w:rPr>
              <w:t>Extension of the institutional strengthening project (phase XII: 7/2017-6/2019)</w:t>
            </w:r>
          </w:p>
        </w:tc>
        <w:tc>
          <w:tcPr>
            <w:tcW w:w="1359" w:type="dxa"/>
          </w:tcPr>
          <w:p w14:paraId="56D51555" w14:textId="605B2C3F" w:rsidR="00A22490" w:rsidRDefault="00A22490" w:rsidP="00A22490">
            <w:pPr>
              <w:jc w:val="right"/>
              <w:rPr>
                <w:color w:val="000000"/>
                <w:sz w:val="16"/>
                <w:szCs w:val="16"/>
              </w:rPr>
            </w:pPr>
            <w:r>
              <w:rPr>
                <w:sz w:val="16"/>
                <w:szCs w:val="16"/>
              </w:rPr>
              <w:t>73</w:t>
            </w:r>
          </w:p>
        </w:tc>
        <w:tc>
          <w:tcPr>
            <w:tcW w:w="1276" w:type="dxa"/>
            <w:tcBorders>
              <w:top w:val="nil"/>
              <w:left w:val="single" w:sz="4" w:space="0" w:color="auto"/>
              <w:bottom w:val="single" w:sz="4" w:space="0" w:color="auto"/>
              <w:right w:val="single" w:sz="4" w:space="0" w:color="auto"/>
            </w:tcBorders>
            <w:shd w:val="clear" w:color="auto" w:fill="auto"/>
          </w:tcPr>
          <w:p w14:paraId="47A031B9" w14:textId="4BFBC4D4" w:rsidR="00A22490" w:rsidRDefault="006D2510" w:rsidP="00A22490">
            <w:pPr>
              <w:jc w:val="right"/>
              <w:rPr>
                <w:color w:val="000000"/>
                <w:sz w:val="16"/>
                <w:szCs w:val="16"/>
              </w:rPr>
            </w:pPr>
            <w:r>
              <w:rPr>
                <w:sz w:val="16"/>
                <w:szCs w:val="16"/>
              </w:rPr>
              <w:t xml:space="preserve"> </w:t>
            </w:r>
            <w:r w:rsidR="00A22490">
              <w:rPr>
                <w:sz w:val="16"/>
                <w:szCs w:val="16"/>
              </w:rPr>
              <w:t xml:space="preserve">0 </w:t>
            </w:r>
          </w:p>
        </w:tc>
        <w:tc>
          <w:tcPr>
            <w:tcW w:w="1134" w:type="dxa"/>
            <w:tcBorders>
              <w:top w:val="nil"/>
              <w:left w:val="single" w:sz="4" w:space="0" w:color="auto"/>
              <w:bottom w:val="single" w:sz="4" w:space="0" w:color="auto"/>
              <w:right w:val="single" w:sz="4" w:space="0" w:color="auto"/>
            </w:tcBorders>
            <w:shd w:val="clear" w:color="auto" w:fill="auto"/>
          </w:tcPr>
          <w:p w14:paraId="67A069DC" w14:textId="5CB3DEB0" w:rsidR="00A22490" w:rsidRDefault="006D2510" w:rsidP="00A22490">
            <w:pPr>
              <w:jc w:val="right"/>
              <w:rPr>
                <w:sz w:val="16"/>
                <w:szCs w:val="16"/>
              </w:rPr>
            </w:pPr>
            <w:r>
              <w:rPr>
                <w:sz w:val="16"/>
                <w:szCs w:val="16"/>
              </w:rPr>
              <w:t xml:space="preserve"> </w:t>
            </w:r>
            <w:r w:rsidR="00A22490">
              <w:rPr>
                <w:sz w:val="16"/>
                <w:szCs w:val="16"/>
              </w:rPr>
              <w:t xml:space="preserve">73 </w:t>
            </w:r>
          </w:p>
        </w:tc>
      </w:tr>
      <w:tr w:rsidR="00A22490" w:rsidRPr="00167C5C" w14:paraId="360D8F98" w14:textId="77777777" w:rsidTr="006D2510">
        <w:tc>
          <w:tcPr>
            <w:tcW w:w="2229" w:type="dxa"/>
          </w:tcPr>
          <w:p w14:paraId="6CA501F8" w14:textId="4C92DAD5" w:rsidR="00A22490" w:rsidRDefault="00A22490" w:rsidP="00A22490">
            <w:pPr>
              <w:rPr>
                <w:color w:val="000000"/>
                <w:sz w:val="16"/>
                <w:szCs w:val="16"/>
              </w:rPr>
            </w:pPr>
            <w:r>
              <w:rPr>
                <w:sz w:val="16"/>
                <w:szCs w:val="16"/>
              </w:rPr>
              <w:t>BOT/PHA/80/TAS/20</w:t>
            </w:r>
          </w:p>
        </w:tc>
        <w:tc>
          <w:tcPr>
            <w:tcW w:w="3341" w:type="dxa"/>
            <w:vAlign w:val="bottom"/>
          </w:tcPr>
          <w:p w14:paraId="11498666" w14:textId="1715B615" w:rsidR="00A22490" w:rsidRDefault="00A22490" w:rsidP="00F05DC1">
            <w:pPr>
              <w:rPr>
                <w:color w:val="000000"/>
                <w:sz w:val="16"/>
                <w:szCs w:val="16"/>
              </w:rPr>
            </w:pPr>
            <w:r>
              <w:rPr>
                <w:color w:val="000000"/>
                <w:sz w:val="16"/>
                <w:szCs w:val="16"/>
              </w:rPr>
              <w:t>Verification report on the implementation of the HCFC phase-out management plan</w:t>
            </w:r>
          </w:p>
        </w:tc>
        <w:tc>
          <w:tcPr>
            <w:tcW w:w="1359" w:type="dxa"/>
          </w:tcPr>
          <w:p w14:paraId="4CB5C1E8" w14:textId="24BD68E5" w:rsidR="00A22490" w:rsidRDefault="00A22490" w:rsidP="00A22490">
            <w:pPr>
              <w:jc w:val="right"/>
              <w:rPr>
                <w:color w:val="000000"/>
                <w:sz w:val="16"/>
                <w:szCs w:val="16"/>
              </w:rPr>
            </w:pPr>
            <w:r>
              <w:rPr>
                <w:sz w:val="16"/>
                <w:szCs w:val="16"/>
              </w:rPr>
              <w:t>1,169</w:t>
            </w:r>
          </w:p>
        </w:tc>
        <w:tc>
          <w:tcPr>
            <w:tcW w:w="1276" w:type="dxa"/>
            <w:tcBorders>
              <w:top w:val="nil"/>
              <w:left w:val="single" w:sz="4" w:space="0" w:color="auto"/>
              <w:bottom w:val="single" w:sz="4" w:space="0" w:color="auto"/>
              <w:right w:val="single" w:sz="4" w:space="0" w:color="auto"/>
            </w:tcBorders>
            <w:shd w:val="clear" w:color="auto" w:fill="auto"/>
          </w:tcPr>
          <w:p w14:paraId="73DCCCBA" w14:textId="03D12682" w:rsidR="00A22490" w:rsidRDefault="006D2510" w:rsidP="00A22490">
            <w:pPr>
              <w:jc w:val="right"/>
              <w:rPr>
                <w:color w:val="000000"/>
                <w:sz w:val="16"/>
                <w:szCs w:val="16"/>
              </w:rPr>
            </w:pPr>
            <w:r>
              <w:rPr>
                <w:sz w:val="16"/>
                <w:szCs w:val="16"/>
              </w:rPr>
              <w:t xml:space="preserve"> </w:t>
            </w:r>
            <w:r w:rsidR="00A22490">
              <w:rPr>
                <w:sz w:val="16"/>
                <w:szCs w:val="16"/>
              </w:rPr>
              <w:t xml:space="preserve">152 </w:t>
            </w:r>
          </w:p>
        </w:tc>
        <w:tc>
          <w:tcPr>
            <w:tcW w:w="1134" w:type="dxa"/>
            <w:tcBorders>
              <w:top w:val="nil"/>
              <w:left w:val="single" w:sz="4" w:space="0" w:color="auto"/>
              <w:bottom w:val="single" w:sz="4" w:space="0" w:color="auto"/>
              <w:right w:val="single" w:sz="4" w:space="0" w:color="auto"/>
            </w:tcBorders>
            <w:shd w:val="clear" w:color="auto" w:fill="auto"/>
          </w:tcPr>
          <w:p w14:paraId="78A6E78A" w14:textId="4EA9EBC9" w:rsidR="00A22490" w:rsidRDefault="006D2510" w:rsidP="00A22490">
            <w:pPr>
              <w:jc w:val="right"/>
              <w:rPr>
                <w:sz w:val="16"/>
                <w:szCs w:val="16"/>
              </w:rPr>
            </w:pPr>
            <w:r>
              <w:rPr>
                <w:sz w:val="16"/>
                <w:szCs w:val="16"/>
              </w:rPr>
              <w:t xml:space="preserve"> </w:t>
            </w:r>
            <w:r w:rsidR="00A22490">
              <w:rPr>
                <w:sz w:val="16"/>
                <w:szCs w:val="16"/>
              </w:rPr>
              <w:t xml:space="preserve">1,321 </w:t>
            </w:r>
          </w:p>
        </w:tc>
      </w:tr>
      <w:tr w:rsidR="00A22490" w:rsidRPr="00167C5C" w14:paraId="79479078" w14:textId="77777777" w:rsidTr="006D2510">
        <w:tc>
          <w:tcPr>
            <w:tcW w:w="2229" w:type="dxa"/>
          </w:tcPr>
          <w:p w14:paraId="414A9ACD" w14:textId="38E1F891" w:rsidR="00A22490" w:rsidRDefault="00A22490" w:rsidP="00A22490">
            <w:pPr>
              <w:rPr>
                <w:color w:val="000000"/>
                <w:sz w:val="16"/>
                <w:szCs w:val="16"/>
              </w:rPr>
            </w:pPr>
            <w:r>
              <w:rPr>
                <w:sz w:val="16"/>
                <w:szCs w:val="16"/>
              </w:rPr>
              <w:t>BRU/PHA/75/TAS/19</w:t>
            </w:r>
          </w:p>
        </w:tc>
        <w:tc>
          <w:tcPr>
            <w:tcW w:w="3341" w:type="dxa"/>
            <w:vAlign w:val="bottom"/>
          </w:tcPr>
          <w:p w14:paraId="6621897B" w14:textId="36F6F755" w:rsidR="00A22490" w:rsidRDefault="00A22490" w:rsidP="00F05DC1">
            <w:pPr>
              <w:rPr>
                <w:color w:val="000000"/>
                <w:sz w:val="16"/>
                <w:szCs w:val="16"/>
              </w:rPr>
            </w:pPr>
            <w:r>
              <w:rPr>
                <w:color w:val="000000"/>
                <w:sz w:val="16"/>
                <w:szCs w:val="16"/>
              </w:rPr>
              <w:t>Verification report on the implementation of the HCFC phase-out management plan</w:t>
            </w:r>
          </w:p>
        </w:tc>
        <w:tc>
          <w:tcPr>
            <w:tcW w:w="1359" w:type="dxa"/>
          </w:tcPr>
          <w:p w14:paraId="2FA419D0" w14:textId="116DE446" w:rsidR="00A22490" w:rsidRDefault="00A22490" w:rsidP="00A22490">
            <w:pPr>
              <w:jc w:val="right"/>
              <w:rPr>
                <w:color w:val="000000"/>
                <w:sz w:val="16"/>
                <w:szCs w:val="16"/>
              </w:rPr>
            </w:pPr>
            <w:r>
              <w:rPr>
                <w:sz w:val="16"/>
                <w:szCs w:val="16"/>
              </w:rPr>
              <w:t>2,202</w:t>
            </w:r>
          </w:p>
        </w:tc>
        <w:tc>
          <w:tcPr>
            <w:tcW w:w="1276" w:type="dxa"/>
            <w:tcBorders>
              <w:top w:val="nil"/>
              <w:left w:val="single" w:sz="4" w:space="0" w:color="auto"/>
              <w:bottom w:val="single" w:sz="4" w:space="0" w:color="auto"/>
              <w:right w:val="single" w:sz="4" w:space="0" w:color="auto"/>
            </w:tcBorders>
            <w:shd w:val="clear" w:color="auto" w:fill="auto"/>
          </w:tcPr>
          <w:p w14:paraId="457F0A24" w14:textId="7F199540" w:rsidR="00A22490" w:rsidRDefault="006D2510" w:rsidP="00A22490">
            <w:pPr>
              <w:jc w:val="right"/>
              <w:rPr>
                <w:color w:val="000000"/>
                <w:sz w:val="16"/>
                <w:szCs w:val="16"/>
              </w:rPr>
            </w:pPr>
            <w:r>
              <w:rPr>
                <w:sz w:val="16"/>
                <w:szCs w:val="16"/>
              </w:rPr>
              <w:t xml:space="preserve"> </w:t>
            </w:r>
            <w:r w:rsidR="00A22490">
              <w:rPr>
                <w:sz w:val="16"/>
                <w:szCs w:val="16"/>
              </w:rPr>
              <w:t xml:space="preserve">286 </w:t>
            </w:r>
          </w:p>
        </w:tc>
        <w:tc>
          <w:tcPr>
            <w:tcW w:w="1134" w:type="dxa"/>
            <w:tcBorders>
              <w:top w:val="nil"/>
              <w:left w:val="single" w:sz="4" w:space="0" w:color="auto"/>
              <w:bottom w:val="single" w:sz="4" w:space="0" w:color="auto"/>
              <w:right w:val="single" w:sz="4" w:space="0" w:color="auto"/>
            </w:tcBorders>
            <w:shd w:val="clear" w:color="auto" w:fill="auto"/>
          </w:tcPr>
          <w:p w14:paraId="35B4EF28" w14:textId="4E8669A5" w:rsidR="00A22490" w:rsidRDefault="006D2510" w:rsidP="00A22490">
            <w:pPr>
              <w:jc w:val="right"/>
              <w:rPr>
                <w:sz w:val="16"/>
                <w:szCs w:val="16"/>
              </w:rPr>
            </w:pPr>
            <w:r>
              <w:rPr>
                <w:sz w:val="16"/>
                <w:szCs w:val="16"/>
              </w:rPr>
              <w:t xml:space="preserve"> </w:t>
            </w:r>
            <w:r w:rsidR="00A22490">
              <w:rPr>
                <w:sz w:val="16"/>
                <w:szCs w:val="16"/>
              </w:rPr>
              <w:t xml:space="preserve">2,488 </w:t>
            </w:r>
          </w:p>
        </w:tc>
      </w:tr>
      <w:tr w:rsidR="00A22490" w:rsidRPr="00167C5C" w14:paraId="67F25471" w14:textId="77777777" w:rsidTr="006D2510">
        <w:tc>
          <w:tcPr>
            <w:tcW w:w="2229" w:type="dxa"/>
          </w:tcPr>
          <w:p w14:paraId="497E3B9C" w14:textId="5009AEB0" w:rsidR="00A22490" w:rsidRDefault="00A22490" w:rsidP="00A22490">
            <w:pPr>
              <w:rPr>
                <w:color w:val="000000"/>
                <w:sz w:val="16"/>
                <w:szCs w:val="16"/>
              </w:rPr>
            </w:pPr>
            <w:r>
              <w:rPr>
                <w:sz w:val="16"/>
                <w:szCs w:val="16"/>
              </w:rPr>
              <w:t>CMR/SEV/80/INS/43</w:t>
            </w:r>
          </w:p>
        </w:tc>
        <w:tc>
          <w:tcPr>
            <w:tcW w:w="3341" w:type="dxa"/>
            <w:vAlign w:val="bottom"/>
          </w:tcPr>
          <w:p w14:paraId="0AC1BECB" w14:textId="3B7B3818" w:rsidR="00A22490" w:rsidRDefault="00A22490" w:rsidP="00F05DC1">
            <w:pPr>
              <w:rPr>
                <w:color w:val="000000"/>
                <w:sz w:val="16"/>
                <w:szCs w:val="16"/>
              </w:rPr>
            </w:pPr>
            <w:r>
              <w:rPr>
                <w:color w:val="000000"/>
                <w:sz w:val="16"/>
                <w:szCs w:val="16"/>
              </w:rPr>
              <w:t>Extension of institutional strengthening project (phase XI: 1/2018-12/2019)</w:t>
            </w:r>
          </w:p>
        </w:tc>
        <w:tc>
          <w:tcPr>
            <w:tcW w:w="1359" w:type="dxa"/>
          </w:tcPr>
          <w:p w14:paraId="45C13388" w14:textId="3FDB050E" w:rsidR="00A22490" w:rsidRDefault="00A22490" w:rsidP="00A22490">
            <w:pPr>
              <w:jc w:val="right"/>
              <w:rPr>
                <w:color w:val="000000"/>
                <w:sz w:val="16"/>
                <w:szCs w:val="16"/>
              </w:rPr>
            </w:pPr>
            <w:r>
              <w:rPr>
                <w:sz w:val="16"/>
                <w:szCs w:val="16"/>
              </w:rPr>
              <w:t>23</w:t>
            </w:r>
          </w:p>
        </w:tc>
        <w:tc>
          <w:tcPr>
            <w:tcW w:w="1276" w:type="dxa"/>
            <w:tcBorders>
              <w:top w:val="nil"/>
              <w:left w:val="single" w:sz="4" w:space="0" w:color="auto"/>
              <w:bottom w:val="single" w:sz="4" w:space="0" w:color="auto"/>
              <w:right w:val="single" w:sz="4" w:space="0" w:color="auto"/>
            </w:tcBorders>
            <w:shd w:val="clear" w:color="auto" w:fill="auto"/>
          </w:tcPr>
          <w:p w14:paraId="1FE2D4AE" w14:textId="22DD2E08" w:rsidR="00A22490" w:rsidRDefault="006D2510" w:rsidP="00A22490">
            <w:pPr>
              <w:jc w:val="right"/>
              <w:rPr>
                <w:color w:val="000000"/>
                <w:sz w:val="16"/>
                <w:szCs w:val="16"/>
              </w:rPr>
            </w:pPr>
            <w:r>
              <w:rPr>
                <w:sz w:val="16"/>
                <w:szCs w:val="16"/>
              </w:rPr>
              <w:t xml:space="preserve"> </w:t>
            </w:r>
            <w:r w:rsidR="00A22490">
              <w:rPr>
                <w:sz w:val="16"/>
                <w:szCs w:val="16"/>
              </w:rPr>
              <w:t xml:space="preserve">0 </w:t>
            </w:r>
          </w:p>
        </w:tc>
        <w:tc>
          <w:tcPr>
            <w:tcW w:w="1134" w:type="dxa"/>
            <w:tcBorders>
              <w:top w:val="nil"/>
              <w:left w:val="single" w:sz="4" w:space="0" w:color="auto"/>
              <w:bottom w:val="single" w:sz="4" w:space="0" w:color="auto"/>
              <w:right w:val="single" w:sz="4" w:space="0" w:color="auto"/>
            </w:tcBorders>
            <w:shd w:val="clear" w:color="auto" w:fill="auto"/>
          </w:tcPr>
          <w:p w14:paraId="5C05DCBE" w14:textId="7EF62A39" w:rsidR="00A22490" w:rsidRDefault="006D2510" w:rsidP="00A22490">
            <w:pPr>
              <w:jc w:val="right"/>
              <w:rPr>
                <w:sz w:val="16"/>
                <w:szCs w:val="16"/>
              </w:rPr>
            </w:pPr>
            <w:r>
              <w:rPr>
                <w:sz w:val="16"/>
                <w:szCs w:val="16"/>
              </w:rPr>
              <w:t xml:space="preserve"> </w:t>
            </w:r>
            <w:r w:rsidR="00A22490">
              <w:rPr>
                <w:sz w:val="16"/>
                <w:szCs w:val="16"/>
              </w:rPr>
              <w:t xml:space="preserve">23 </w:t>
            </w:r>
          </w:p>
        </w:tc>
      </w:tr>
      <w:tr w:rsidR="00A22490" w:rsidRPr="00167C5C" w14:paraId="61B7F3D9" w14:textId="77777777" w:rsidTr="006D2510">
        <w:tc>
          <w:tcPr>
            <w:tcW w:w="2229" w:type="dxa"/>
          </w:tcPr>
          <w:p w14:paraId="569E50B6" w14:textId="1E7F71E0" w:rsidR="00A22490" w:rsidRDefault="00A22490" w:rsidP="00A22490">
            <w:pPr>
              <w:rPr>
                <w:color w:val="000000"/>
                <w:sz w:val="16"/>
                <w:szCs w:val="16"/>
              </w:rPr>
            </w:pPr>
            <w:r>
              <w:rPr>
                <w:sz w:val="16"/>
                <w:szCs w:val="16"/>
              </w:rPr>
              <w:t>COI/PHA/77/TAS/25</w:t>
            </w:r>
          </w:p>
        </w:tc>
        <w:tc>
          <w:tcPr>
            <w:tcW w:w="3341" w:type="dxa"/>
            <w:vAlign w:val="bottom"/>
          </w:tcPr>
          <w:p w14:paraId="128B31E8" w14:textId="0123BDC0" w:rsidR="00A22490" w:rsidRDefault="00A22490" w:rsidP="00F05DC1">
            <w:pPr>
              <w:rPr>
                <w:color w:val="000000"/>
                <w:sz w:val="16"/>
                <w:szCs w:val="16"/>
              </w:rPr>
            </w:pPr>
            <w:r>
              <w:rPr>
                <w:color w:val="000000"/>
                <w:sz w:val="16"/>
                <w:szCs w:val="16"/>
              </w:rPr>
              <w:t>HCFC phase-out management plan (stage I, third tranche)</w:t>
            </w:r>
          </w:p>
        </w:tc>
        <w:tc>
          <w:tcPr>
            <w:tcW w:w="1359" w:type="dxa"/>
          </w:tcPr>
          <w:p w14:paraId="01065851" w14:textId="505DC9B2" w:rsidR="00A22490" w:rsidRDefault="00A22490" w:rsidP="00A22490">
            <w:pPr>
              <w:jc w:val="right"/>
              <w:rPr>
                <w:color w:val="000000"/>
                <w:sz w:val="16"/>
                <w:szCs w:val="16"/>
              </w:rPr>
            </w:pPr>
            <w:r>
              <w:rPr>
                <w:sz w:val="16"/>
                <w:szCs w:val="16"/>
              </w:rPr>
              <w:t>223</w:t>
            </w:r>
          </w:p>
        </w:tc>
        <w:tc>
          <w:tcPr>
            <w:tcW w:w="1276" w:type="dxa"/>
            <w:tcBorders>
              <w:top w:val="nil"/>
              <w:left w:val="single" w:sz="4" w:space="0" w:color="auto"/>
              <w:bottom w:val="single" w:sz="4" w:space="0" w:color="auto"/>
              <w:right w:val="single" w:sz="4" w:space="0" w:color="auto"/>
            </w:tcBorders>
            <w:shd w:val="clear" w:color="auto" w:fill="auto"/>
          </w:tcPr>
          <w:p w14:paraId="6B76D664" w14:textId="6612C076" w:rsidR="00A22490" w:rsidRDefault="006D2510" w:rsidP="00A22490">
            <w:pPr>
              <w:jc w:val="right"/>
              <w:rPr>
                <w:color w:val="000000"/>
                <w:sz w:val="16"/>
                <w:szCs w:val="16"/>
              </w:rPr>
            </w:pPr>
            <w:r>
              <w:rPr>
                <w:sz w:val="16"/>
                <w:szCs w:val="16"/>
              </w:rPr>
              <w:t xml:space="preserve"> </w:t>
            </w:r>
            <w:r w:rsidR="00A22490">
              <w:rPr>
                <w:sz w:val="16"/>
                <w:szCs w:val="16"/>
              </w:rPr>
              <w:t xml:space="preserve">29 </w:t>
            </w:r>
          </w:p>
        </w:tc>
        <w:tc>
          <w:tcPr>
            <w:tcW w:w="1134" w:type="dxa"/>
            <w:tcBorders>
              <w:top w:val="nil"/>
              <w:left w:val="single" w:sz="4" w:space="0" w:color="auto"/>
              <w:bottom w:val="single" w:sz="4" w:space="0" w:color="auto"/>
              <w:right w:val="single" w:sz="4" w:space="0" w:color="auto"/>
            </w:tcBorders>
            <w:shd w:val="clear" w:color="auto" w:fill="auto"/>
          </w:tcPr>
          <w:p w14:paraId="490BB8A8" w14:textId="3E408761" w:rsidR="00A22490" w:rsidRDefault="006D2510" w:rsidP="00A22490">
            <w:pPr>
              <w:jc w:val="right"/>
              <w:rPr>
                <w:sz w:val="16"/>
                <w:szCs w:val="16"/>
              </w:rPr>
            </w:pPr>
            <w:r>
              <w:rPr>
                <w:sz w:val="16"/>
                <w:szCs w:val="16"/>
              </w:rPr>
              <w:t xml:space="preserve"> </w:t>
            </w:r>
            <w:r w:rsidR="00A22490">
              <w:rPr>
                <w:sz w:val="16"/>
                <w:szCs w:val="16"/>
              </w:rPr>
              <w:t xml:space="preserve">252 </w:t>
            </w:r>
          </w:p>
        </w:tc>
      </w:tr>
      <w:tr w:rsidR="00A22490" w:rsidRPr="00167C5C" w14:paraId="6C9EC3EB" w14:textId="77777777" w:rsidTr="006D2510">
        <w:tc>
          <w:tcPr>
            <w:tcW w:w="2229" w:type="dxa"/>
          </w:tcPr>
          <w:p w14:paraId="53A39C7C" w14:textId="1A407359" w:rsidR="00A22490" w:rsidRDefault="00A22490" w:rsidP="00A22490">
            <w:pPr>
              <w:rPr>
                <w:color w:val="000000"/>
                <w:sz w:val="16"/>
                <w:szCs w:val="16"/>
              </w:rPr>
            </w:pPr>
            <w:r>
              <w:rPr>
                <w:sz w:val="16"/>
                <w:szCs w:val="16"/>
              </w:rPr>
              <w:t>COI/PHA/80/TAS/26</w:t>
            </w:r>
          </w:p>
        </w:tc>
        <w:tc>
          <w:tcPr>
            <w:tcW w:w="3341" w:type="dxa"/>
            <w:vAlign w:val="bottom"/>
          </w:tcPr>
          <w:p w14:paraId="46B71770" w14:textId="533317BC" w:rsidR="00A22490" w:rsidRDefault="00A22490" w:rsidP="00F05DC1">
            <w:pPr>
              <w:rPr>
                <w:color w:val="000000"/>
                <w:sz w:val="16"/>
                <w:szCs w:val="16"/>
              </w:rPr>
            </w:pPr>
            <w:r>
              <w:rPr>
                <w:color w:val="000000"/>
                <w:sz w:val="16"/>
                <w:szCs w:val="16"/>
              </w:rPr>
              <w:t>Verification report on the implementation of the HCFC phase-out management plan</w:t>
            </w:r>
          </w:p>
        </w:tc>
        <w:tc>
          <w:tcPr>
            <w:tcW w:w="1359" w:type="dxa"/>
          </w:tcPr>
          <w:p w14:paraId="790B0E15" w14:textId="390F82D0" w:rsidR="00A22490" w:rsidRDefault="00A22490" w:rsidP="00A22490">
            <w:pPr>
              <w:jc w:val="right"/>
              <w:rPr>
                <w:color w:val="000000"/>
                <w:sz w:val="16"/>
                <w:szCs w:val="16"/>
              </w:rPr>
            </w:pPr>
            <w:r>
              <w:rPr>
                <w:sz w:val="16"/>
                <w:szCs w:val="16"/>
              </w:rPr>
              <w:t>3,682</w:t>
            </w:r>
          </w:p>
        </w:tc>
        <w:tc>
          <w:tcPr>
            <w:tcW w:w="1276" w:type="dxa"/>
            <w:tcBorders>
              <w:top w:val="nil"/>
              <w:left w:val="single" w:sz="4" w:space="0" w:color="auto"/>
              <w:bottom w:val="single" w:sz="4" w:space="0" w:color="auto"/>
              <w:right w:val="single" w:sz="4" w:space="0" w:color="auto"/>
            </w:tcBorders>
            <w:shd w:val="clear" w:color="auto" w:fill="auto"/>
          </w:tcPr>
          <w:p w14:paraId="38283922" w14:textId="3EB12D7A" w:rsidR="00A22490" w:rsidRDefault="006D2510" w:rsidP="00A22490">
            <w:pPr>
              <w:jc w:val="right"/>
              <w:rPr>
                <w:color w:val="000000"/>
                <w:sz w:val="16"/>
                <w:szCs w:val="16"/>
              </w:rPr>
            </w:pPr>
            <w:r>
              <w:rPr>
                <w:sz w:val="16"/>
                <w:szCs w:val="16"/>
              </w:rPr>
              <w:t xml:space="preserve"> </w:t>
            </w:r>
            <w:r w:rsidR="00A22490">
              <w:rPr>
                <w:sz w:val="16"/>
                <w:szCs w:val="16"/>
              </w:rPr>
              <w:t xml:space="preserve">479 </w:t>
            </w:r>
          </w:p>
        </w:tc>
        <w:tc>
          <w:tcPr>
            <w:tcW w:w="1134" w:type="dxa"/>
            <w:tcBorders>
              <w:top w:val="nil"/>
              <w:left w:val="single" w:sz="4" w:space="0" w:color="auto"/>
              <w:bottom w:val="single" w:sz="4" w:space="0" w:color="auto"/>
              <w:right w:val="single" w:sz="4" w:space="0" w:color="auto"/>
            </w:tcBorders>
            <w:shd w:val="clear" w:color="auto" w:fill="auto"/>
          </w:tcPr>
          <w:p w14:paraId="7A24B0C7" w14:textId="329139EB" w:rsidR="00A22490" w:rsidRDefault="006D2510" w:rsidP="00A22490">
            <w:pPr>
              <w:jc w:val="right"/>
              <w:rPr>
                <w:sz w:val="16"/>
                <w:szCs w:val="16"/>
              </w:rPr>
            </w:pPr>
            <w:r>
              <w:rPr>
                <w:sz w:val="16"/>
                <w:szCs w:val="16"/>
              </w:rPr>
              <w:t xml:space="preserve"> </w:t>
            </w:r>
            <w:r w:rsidR="00A22490">
              <w:rPr>
                <w:sz w:val="16"/>
                <w:szCs w:val="16"/>
              </w:rPr>
              <w:t xml:space="preserve">4,161 </w:t>
            </w:r>
          </w:p>
        </w:tc>
      </w:tr>
      <w:tr w:rsidR="00A22490" w:rsidRPr="00167C5C" w14:paraId="3F4DD6C4" w14:textId="77777777" w:rsidTr="006D2510">
        <w:tc>
          <w:tcPr>
            <w:tcW w:w="2229" w:type="dxa"/>
          </w:tcPr>
          <w:p w14:paraId="21CEF181" w14:textId="3595D00F" w:rsidR="00A22490" w:rsidRDefault="00A22490" w:rsidP="00A22490">
            <w:pPr>
              <w:rPr>
                <w:color w:val="000000"/>
                <w:sz w:val="16"/>
                <w:szCs w:val="16"/>
              </w:rPr>
            </w:pPr>
            <w:r>
              <w:rPr>
                <w:sz w:val="16"/>
                <w:szCs w:val="16"/>
              </w:rPr>
              <w:t>DJI/PHA/80/TAS/24</w:t>
            </w:r>
          </w:p>
        </w:tc>
        <w:tc>
          <w:tcPr>
            <w:tcW w:w="3341" w:type="dxa"/>
            <w:vAlign w:val="bottom"/>
          </w:tcPr>
          <w:p w14:paraId="1B13A155" w14:textId="6A226ED9" w:rsidR="00A22490" w:rsidRDefault="00A22490" w:rsidP="00F05DC1">
            <w:pPr>
              <w:rPr>
                <w:color w:val="000000"/>
                <w:sz w:val="16"/>
                <w:szCs w:val="16"/>
              </w:rPr>
            </w:pPr>
            <w:r>
              <w:rPr>
                <w:color w:val="000000"/>
                <w:sz w:val="16"/>
                <w:szCs w:val="16"/>
              </w:rPr>
              <w:t>Verification report on the implementation of the HCFC phase-out management plan</w:t>
            </w:r>
          </w:p>
        </w:tc>
        <w:tc>
          <w:tcPr>
            <w:tcW w:w="1359" w:type="dxa"/>
          </w:tcPr>
          <w:p w14:paraId="5B20E795" w14:textId="231A348A" w:rsidR="00A22490" w:rsidRDefault="00A22490" w:rsidP="00A22490">
            <w:pPr>
              <w:jc w:val="right"/>
              <w:rPr>
                <w:color w:val="000000"/>
                <w:sz w:val="16"/>
                <w:szCs w:val="16"/>
              </w:rPr>
            </w:pPr>
            <w:r>
              <w:rPr>
                <w:sz w:val="16"/>
                <w:szCs w:val="16"/>
              </w:rPr>
              <w:t>4,621</w:t>
            </w:r>
          </w:p>
        </w:tc>
        <w:tc>
          <w:tcPr>
            <w:tcW w:w="1276" w:type="dxa"/>
            <w:tcBorders>
              <w:top w:val="nil"/>
              <w:left w:val="single" w:sz="4" w:space="0" w:color="auto"/>
              <w:bottom w:val="single" w:sz="4" w:space="0" w:color="auto"/>
              <w:right w:val="single" w:sz="4" w:space="0" w:color="auto"/>
            </w:tcBorders>
            <w:shd w:val="clear" w:color="auto" w:fill="auto"/>
          </w:tcPr>
          <w:p w14:paraId="186137B1" w14:textId="2EC3A591" w:rsidR="00A22490" w:rsidRDefault="006D2510" w:rsidP="00A22490">
            <w:pPr>
              <w:jc w:val="right"/>
              <w:rPr>
                <w:color w:val="000000"/>
                <w:sz w:val="16"/>
                <w:szCs w:val="16"/>
              </w:rPr>
            </w:pPr>
            <w:r>
              <w:rPr>
                <w:sz w:val="16"/>
                <w:szCs w:val="16"/>
              </w:rPr>
              <w:t xml:space="preserve"> </w:t>
            </w:r>
            <w:r w:rsidR="00A22490">
              <w:rPr>
                <w:sz w:val="16"/>
                <w:szCs w:val="16"/>
              </w:rPr>
              <w:t xml:space="preserve">601 </w:t>
            </w:r>
          </w:p>
        </w:tc>
        <w:tc>
          <w:tcPr>
            <w:tcW w:w="1134" w:type="dxa"/>
            <w:tcBorders>
              <w:top w:val="nil"/>
              <w:left w:val="single" w:sz="4" w:space="0" w:color="auto"/>
              <w:bottom w:val="single" w:sz="4" w:space="0" w:color="auto"/>
              <w:right w:val="single" w:sz="4" w:space="0" w:color="auto"/>
            </w:tcBorders>
            <w:shd w:val="clear" w:color="auto" w:fill="auto"/>
          </w:tcPr>
          <w:p w14:paraId="64A23EBD" w14:textId="5A2C09C5" w:rsidR="00A22490" w:rsidRDefault="006D2510" w:rsidP="00A22490">
            <w:pPr>
              <w:jc w:val="right"/>
              <w:rPr>
                <w:sz w:val="16"/>
                <w:szCs w:val="16"/>
              </w:rPr>
            </w:pPr>
            <w:r>
              <w:rPr>
                <w:sz w:val="16"/>
                <w:szCs w:val="16"/>
              </w:rPr>
              <w:t xml:space="preserve"> </w:t>
            </w:r>
            <w:r w:rsidR="00A22490">
              <w:rPr>
                <w:sz w:val="16"/>
                <w:szCs w:val="16"/>
              </w:rPr>
              <w:t xml:space="preserve">5,222 </w:t>
            </w:r>
          </w:p>
        </w:tc>
      </w:tr>
      <w:tr w:rsidR="00A22490" w:rsidRPr="00167C5C" w14:paraId="6B2CC180" w14:textId="77777777" w:rsidTr="006D2510">
        <w:tc>
          <w:tcPr>
            <w:tcW w:w="2229" w:type="dxa"/>
          </w:tcPr>
          <w:p w14:paraId="2834EB94" w14:textId="4F5BA82A" w:rsidR="00A22490" w:rsidRDefault="00A22490" w:rsidP="00A22490">
            <w:pPr>
              <w:rPr>
                <w:color w:val="000000"/>
                <w:sz w:val="16"/>
                <w:szCs w:val="16"/>
              </w:rPr>
            </w:pPr>
            <w:r>
              <w:rPr>
                <w:sz w:val="16"/>
                <w:szCs w:val="16"/>
              </w:rPr>
              <w:t>DMI/PHA/75/TAS/22</w:t>
            </w:r>
          </w:p>
        </w:tc>
        <w:tc>
          <w:tcPr>
            <w:tcW w:w="3341" w:type="dxa"/>
            <w:vAlign w:val="bottom"/>
          </w:tcPr>
          <w:p w14:paraId="113E6675" w14:textId="4603612F" w:rsidR="00A22490" w:rsidRDefault="00A22490" w:rsidP="00F05DC1">
            <w:pPr>
              <w:rPr>
                <w:color w:val="000000"/>
                <w:sz w:val="16"/>
                <w:szCs w:val="16"/>
              </w:rPr>
            </w:pPr>
            <w:r>
              <w:rPr>
                <w:color w:val="000000"/>
                <w:sz w:val="16"/>
                <w:szCs w:val="16"/>
              </w:rPr>
              <w:t>Verification report on the implementation of the HCFC phase-out management plan</w:t>
            </w:r>
          </w:p>
        </w:tc>
        <w:tc>
          <w:tcPr>
            <w:tcW w:w="1359" w:type="dxa"/>
          </w:tcPr>
          <w:p w14:paraId="21ED5A3E" w14:textId="3F5E56D8" w:rsidR="00A22490" w:rsidRDefault="00A22490" w:rsidP="00A22490">
            <w:pPr>
              <w:jc w:val="right"/>
              <w:rPr>
                <w:color w:val="000000"/>
                <w:sz w:val="16"/>
                <w:szCs w:val="16"/>
              </w:rPr>
            </w:pPr>
            <w:r>
              <w:rPr>
                <w:sz w:val="16"/>
                <w:szCs w:val="16"/>
              </w:rPr>
              <w:t>3</w:t>
            </w:r>
          </w:p>
        </w:tc>
        <w:tc>
          <w:tcPr>
            <w:tcW w:w="1276" w:type="dxa"/>
            <w:tcBorders>
              <w:top w:val="nil"/>
              <w:left w:val="single" w:sz="4" w:space="0" w:color="auto"/>
              <w:bottom w:val="single" w:sz="4" w:space="0" w:color="auto"/>
              <w:right w:val="single" w:sz="4" w:space="0" w:color="auto"/>
            </w:tcBorders>
            <w:shd w:val="clear" w:color="auto" w:fill="auto"/>
          </w:tcPr>
          <w:p w14:paraId="29ABB7CB" w14:textId="5C04AB66" w:rsidR="00A22490" w:rsidRDefault="006D2510" w:rsidP="00A22490">
            <w:pPr>
              <w:jc w:val="right"/>
              <w:rPr>
                <w:color w:val="000000"/>
                <w:sz w:val="16"/>
                <w:szCs w:val="16"/>
              </w:rPr>
            </w:pPr>
            <w:r>
              <w:rPr>
                <w:sz w:val="16"/>
                <w:szCs w:val="16"/>
              </w:rPr>
              <w:t xml:space="preserve"> </w:t>
            </w:r>
            <w:r w:rsidR="00A22490">
              <w:rPr>
                <w:sz w:val="16"/>
                <w:szCs w:val="16"/>
              </w:rPr>
              <w:t xml:space="preserve">0 </w:t>
            </w:r>
          </w:p>
        </w:tc>
        <w:tc>
          <w:tcPr>
            <w:tcW w:w="1134" w:type="dxa"/>
            <w:tcBorders>
              <w:top w:val="nil"/>
              <w:left w:val="single" w:sz="4" w:space="0" w:color="auto"/>
              <w:bottom w:val="single" w:sz="4" w:space="0" w:color="auto"/>
              <w:right w:val="single" w:sz="4" w:space="0" w:color="auto"/>
            </w:tcBorders>
            <w:shd w:val="clear" w:color="auto" w:fill="auto"/>
          </w:tcPr>
          <w:p w14:paraId="3BB6B439" w14:textId="6C0015F6" w:rsidR="00A22490" w:rsidRDefault="006D2510" w:rsidP="00A22490">
            <w:pPr>
              <w:jc w:val="right"/>
              <w:rPr>
                <w:sz w:val="16"/>
                <w:szCs w:val="16"/>
              </w:rPr>
            </w:pPr>
            <w:r>
              <w:rPr>
                <w:sz w:val="16"/>
                <w:szCs w:val="16"/>
              </w:rPr>
              <w:t xml:space="preserve"> </w:t>
            </w:r>
            <w:r w:rsidR="00A22490">
              <w:rPr>
                <w:sz w:val="16"/>
                <w:szCs w:val="16"/>
              </w:rPr>
              <w:t xml:space="preserve">3 </w:t>
            </w:r>
          </w:p>
        </w:tc>
      </w:tr>
      <w:tr w:rsidR="00A22490" w:rsidRPr="00167C5C" w14:paraId="1541CF67" w14:textId="77777777" w:rsidTr="006D2510">
        <w:tc>
          <w:tcPr>
            <w:tcW w:w="2229" w:type="dxa"/>
          </w:tcPr>
          <w:p w14:paraId="2F0840B0" w14:textId="0A4F2F80" w:rsidR="00A22490" w:rsidRDefault="00A22490" w:rsidP="00A22490">
            <w:pPr>
              <w:rPr>
                <w:color w:val="000000"/>
                <w:sz w:val="16"/>
                <w:szCs w:val="16"/>
              </w:rPr>
            </w:pPr>
            <w:r>
              <w:rPr>
                <w:sz w:val="16"/>
                <w:szCs w:val="16"/>
              </w:rPr>
              <w:t>GAB/PHA/79/TAS/33</w:t>
            </w:r>
          </w:p>
        </w:tc>
        <w:tc>
          <w:tcPr>
            <w:tcW w:w="3341" w:type="dxa"/>
            <w:vAlign w:val="bottom"/>
          </w:tcPr>
          <w:p w14:paraId="6AA67D12" w14:textId="0AB42690" w:rsidR="00A22490" w:rsidRDefault="00A22490" w:rsidP="00F05DC1">
            <w:pPr>
              <w:rPr>
                <w:color w:val="000000"/>
                <w:sz w:val="16"/>
                <w:szCs w:val="16"/>
              </w:rPr>
            </w:pPr>
            <w:r>
              <w:rPr>
                <w:color w:val="000000"/>
                <w:sz w:val="16"/>
                <w:szCs w:val="16"/>
              </w:rPr>
              <w:t>HCFC phase-out management plan (stage I, third tranche)</w:t>
            </w:r>
          </w:p>
        </w:tc>
        <w:tc>
          <w:tcPr>
            <w:tcW w:w="1359" w:type="dxa"/>
          </w:tcPr>
          <w:p w14:paraId="10191347" w14:textId="2136659A" w:rsidR="00A22490" w:rsidRDefault="00A22490" w:rsidP="00A22490">
            <w:pPr>
              <w:jc w:val="right"/>
              <w:rPr>
                <w:color w:val="000000"/>
                <w:sz w:val="16"/>
                <w:szCs w:val="16"/>
              </w:rPr>
            </w:pPr>
            <w:r>
              <w:rPr>
                <w:sz w:val="16"/>
                <w:szCs w:val="16"/>
              </w:rPr>
              <w:t>117</w:t>
            </w:r>
          </w:p>
        </w:tc>
        <w:tc>
          <w:tcPr>
            <w:tcW w:w="1276" w:type="dxa"/>
            <w:tcBorders>
              <w:top w:val="nil"/>
              <w:left w:val="single" w:sz="4" w:space="0" w:color="auto"/>
              <w:bottom w:val="single" w:sz="4" w:space="0" w:color="auto"/>
              <w:right w:val="single" w:sz="4" w:space="0" w:color="auto"/>
            </w:tcBorders>
            <w:shd w:val="clear" w:color="auto" w:fill="auto"/>
          </w:tcPr>
          <w:p w14:paraId="2D054850" w14:textId="64EDEED8" w:rsidR="00A22490" w:rsidRDefault="006D2510" w:rsidP="00A22490">
            <w:pPr>
              <w:jc w:val="right"/>
              <w:rPr>
                <w:color w:val="000000"/>
                <w:sz w:val="16"/>
                <w:szCs w:val="16"/>
              </w:rPr>
            </w:pPr>
            <w:r>
              <w:rPr>
                <w:sz w:val="16"/>
                <w:szCs w:val="16"/>
              </w:rPr>
              <w:t xml:space="preserve"> </w:t>
            </w:r>
            <w:r w:rsidR="00A22490">
              <w:rPr>
                <w:sz w:val="16"/>
                <w:szCs w:val="16"/>
              </w:rPr>
              <w:t xml:space="preserve">15 </w:t>
            </w:r>
          </w:p>
        </w:tc>
        <w:tc>
          <w:tcPr>
            <w:tcW w:w="1134" w:type="dxa"/>
            <w:tcBorders>
              <w:top w:val="nil"/>
              <w:left w:val="single" w:sz="4" w:space="0" w:color="auto"/>
              <w:bottom w:val="single" w:sz="4" w:space="0" w:color="auto"/>
              <w:right w:val="single" w:sz="4" w:space="0" w:color="auto"/>
            </w:tcBorders>
            <w:shd w:val="clear" w:color="auto" w:fill="auto"/>
          </w:tcPr>
          <w:p w14:paraId="3EB3DD69" w14:textId="2AC63996" w:rsidR="00A22490" w:rsidRDefault="006D2510" w:rsidP="00A22490">
            <w:pPr>
              <w:jc w:val="right"/>
              <w:rPr>
                <w:sz w:val="16"/>
                <w:szCs w:val="16"/>
              </w:rPr>
            </w:pPr>
            <w:r>
              <w:rPr>
                <w:sz w:val="16"/>
                <w:szCs w:val="16"/>
              </w:rPr>
              <w:t xml:space="preserve"> </w:t>
            </w:r>
            <w:r w:rsidR="00A22490">
              <w:rPr>
                <w:sz w:val="16"/>
                <w:szCs w:val="16"/>
              </w:rPr>
              <w:t xml:space="preserve">132 </w:t>
            </w:r>
          </w:p>
        </w:tc>
      </w:tr>
      <w:tr w:rsidR="00A22490" w:rsidRPr="00167C5C" w14:paraId="6C7E6EBA" w14:textId="77777777" w:rsidTr="006D2510">
        <w:tc>
          <w:tcPr>
            <w:tcW w:w="2229" w:type="dxa"/>
          </w:tcPr>
          <w:p w14:paraId="18BE561F" w14:textId="1ADDE59E" w:rsidR="00A22490" w:rsidRDefault="00A22490" w:rsidP="00A22490">
            <w:pPr>
              <w:rPr>
                <w:color w:val="000000"/>
                <w:sz w:val="16"/>
                <w:szCs w:val="16"/>
              </w:rPr>
            </w:pPr>
            <w:r>
              <w:rPr>
                <w:sz w:val="16"/>
                <w:szCs w:val="16"/>
              </w:rPr>
              <w:t>GAB/PHA/80/TAS/35</w:t>
            </w:r>
          </w:p>
        </w:tc>
        <w:tc>
          <w:tcPr>
            <w:tcW w:w="3341" w:type="dxa"/>
            <w:vAlign w:val="bottom"/>
          </w:tcPr>
          <w:p w14:paraId="58FAA379" w14:textId="3C3817A9" w:rsidR="00A22490" w:rsidRDefault="00A22490" w:rsidP="00F05DC1">
            <w:pPr>
              <w:rPr>
                <w:color w:val="000000"/>
                <w:sz w:val="16"/>
                <w:szCs w:val="16"/>
              </w:rPr>
            </w:pPr>
            <w:r>
              <w:rPr>
                <w:color w:val="000000"/>
                <w:sz w:val="16"/>
                <w:szCs w:val="16"/>
              </w:rPr>
              <w:t>Verification report on the implementation of the HCFC phase-out management plan</w:t>
            </w:r>
          </w:p>
        </w:tc>
        <w:tc>
          <w:tcPr>
            <w:tcW w:w="1359" w:type="dxa"/>
          </w:tcPr>
          <w:p w14:paraId="225E4C59" w14:textId="3EE48336" w:rsidR="00A22490" w:rsidRDefault="00A22490" w:rsidP="00A22490">
            <w:pPr>
              <w:jc w:val="right"/>
              <w:rPr>
                <w:color w:val="000000"/>
                <w:sz w:val="16"/>
                <w:szCs w:val="16"/>
              </w:rPr>
            </w:pPr>
            <w:r>
              <w:rPr>
                <w:sz w:val="16"/>
                <w:szCs w:val="16"/>
              </w:rPr>
              <w:t>4,626</w:t>
            </w:r>
          </w:p>
        </w:tc>
        <w:tc>
          <w:tcPr>
            <w:tcW w:w="1276" w:type="dxa"/>
            <w:tcBorders>
              <w:top w:val="nil"/>
              <w:left w:val="single" w:sz="4" w:space="0" w:color="auto"/>
              <w:bottom w:val="single" w:sz="4" w:space="0" w:color="auto"/>
              <w:right w:val="single" w:sz="4" w:space="0" w:color="auto"/>
            </w:tcBorders>
            <w:shd w:val="clear" w:color="auto" w:fill="auto"/>
          </w:tcPr>
          <w:p w14:paraId="16A3C1AF" w14:textId="2A32F2A6" w:rsidR="00A22490" w:rsidRDefault="006D2510" w:rsidP="00A22490">
            <w:pPr>
              <w:jc w:val="right"/>
              <w:rPr>
                <w:color w:val="000000"/>
                <w:sz w:val="16"/>
                <w:szCs w:val="16"/>
              </w:rPr>
            </w:pPr>
            <w:r>
              <w:rPr>
                <w:sz w:val="16"/>
                <w:szCs w:val="16"/>
              </w:rPr>
              <w:t xml:space="preserve"> </w:t>
            </w:r>
            <w:r w:rsidR="00A22490">
              <w:rPr>
                <w:sz w:val="16"/>
                <w:szCs w:val="16"/>
              </w:rPr>
              <w:t xml:space="preserve">601 </w:t>
            </w:r>
          </w:p>
        </w:tc>
        <w:tc>
          <w:tcPr>
            <w:tcW w:w="1134" w:type="dxa"/>
            <w:tcBorders>
              <w:top w:val="nil"/>
              <w:left w:val="single" w:sz="4" w:space="0" w:color="auto"/>
              <w:bottom w:val="single" w:sz="4" w:space="0" w:color="auto"/>
              <w:right w:val="single" w:sz="4" w:space="0" w:color="auto"/>
            </w:tcBorders>
            <w:shd w:val="clear" w:color="auto" w:fill="auto"/>
          </w:tcPr>
          <w:p w14:paraId="234A17C4" w14:textId="7DB5D3CD" w:rsidR="00A22490" w:rsidRDefault="006D2510" w:rsidP="00A22490">
            <w:pPr>
              <w:jc w:val="right"/>
              <w:rPr>
                <w:sz w:val="16"/>
                <w:szCs w:val="16"/>
              </w:rPr>
            </w:pPr>
            <w:r>
              <w:rPr>
                <w:sz w:val="16"/>
                <w:szCs w:val="16"/>
              </w:rPr>
              <w:t xml:space="preserve"> </w:t>
            </w:r>
            <w:r w:rsidR="00A22490">
              <w:rPr>
                <w:sz w:val="16"/>
                <w:szCs w:val="16"/>
              </w:rPr>
              <w:t xml:space="preserve">5,227 </w:t>
            </w:r>
          </w:p>
        </w:tc>
      </w:tr>
      <w:tr w:rsidR="00A22490" w:rsidRPr="00167C5C" w14:paraId="5BD48045" w14:textId="77777777" w:rsidTr="006D2510">
        <w:tc>
          <w:tcPr>
            <w:tcW w:w="2229" w:type="dxa"/>
          </w:tcPr>
          <w:p w14:paraId="496ABC12" w14:textId="4DBEA701" w:rsidR="00A22490" w:rsidRDefault="00A22490" w:rsidP="00A22490">
            <w:pPr>
              <w:rPr>
                <w:color w:val="000000"/>
                <w:sz w:val="16"/>
                <w:szCs w:val="16"/>
              </w:rPr>
            </w:pPr>
            <w:r>
              <w:rPr>
                <w:sz w:val="16"/>
                <w:szCs w:val="16"/>
              </w:rPr>
              <w:t>GBS/PHA/77/TAS/20</w:t>
            </w:r>
          </w:p>
        </w:tc>
        <w:tc>
          <w:tcPr>
            <w:tcW w:w="3341" w:type="dxa"/>
            <w:vAlign w:val="bottom"/>
          </w:tcPr>
          <w:p w14:paraId="1EBDEAF6" w14:textId="4EF094D2" w:rsidR="00A22490" w:rsidRDefault="00A22490" w:rsidP="00F05DC1">
            <w:pPr>
              <w:rPr>
                <w:color w:val="000000"/>
                <w:sz w:val="16"/>
                <w:szCs w:val="16"/>
              </w:rPr>
            </w:pPr>
            <w:r>
              <w:rPr>
                <w:color w:val="000000"/>
                <w:sz w:val="16"/>
                <w:szCs w:val="16"/>
              </w:rPr>
              <w:t>HCFC phase-out management plan (stage I, third tranche)</w:t>
            </w:r>
          </w:p>
        </w:tc>
        <w:tc>
          <w:tcPr>
            <w:tcW w:w="1359" w:type="dxa"/>
          </w:tcPr>
          <w:p w14:paraId="76EBB2D6" w14:textId="5F8A8648" w:rsidR="00A22490" w:rsidRDefault="00A22490" w:rsidP="00A22490">
            <w:pPr>
              <w:jc w:val="right"/>
              <w:rPr>
                <w:color w:val="000000"/>
                <w:sz w:val="16"/>
                <w:szCs w:val="16"/>
              </w:rPr>
            </w:pPr>
            <w:r>
              <w:rPr>
                <w:sz w:val="16"/>
                <w:szCs w:val="16"/>
              </w:rPr>
              <w:t>139</w:t>
            </w:r>
          </w:p>
        </w:tc>
        <w:tc>
          <w:tcPr>
            <w:tcW w:w="1276" w:type="dxa"/>
            <w:tcBorders>
              <w:top w:val="nil"/>
              <w:left w:val="single" w:sz="4" w:space="0" w:color="auto"/>
              <w:bottom w:val="single" w:sz="4" w:space="0" w:color="auto"/>
              <w:right w:val="single" w:sz="4" w:space="0" w:color="auto"/>
            </w:tcBorders>
            <w:shd w:val="clear" w:color="auto" w:fill="auto"/>
          </w:tcPr>
          <w:p w14:paraId="4B38A2EB" w14:textId="59A903AE" w:rsidR="00A22490" w:rsidRDefault="006D2510" w:rsidP="00A22490">
            <w:pPr>
              <w:jc w:val="right"/>
              <w:rPr>
                <w:color w:val="000000"/>
                <w:sz w:val="16"/>
                <w:szCs w:val="16"/>
              </w:rPr>
            </w:pPr>
            <w:r>
              <w:rPr>
                <w:sz w:val="16"/>
                <w:szCs w:val="16"/>
              </w:rPr>
              <w:t xml:space="preserve"> </w:t>
            </w:r>
            <w:r w:rsidR="00A22490">
              <w:rPr>
                <w:sz w:val="16"/>
                <w:szCs w:val="16"/>
              </w:rPr>
              <w:t xml:space="preserve">18 </w:t>
            </w:r>
          </w:p>
        </w:tc>
        <w:tc>
          <w:tcPr>
            <w:tcW w:w="1134" w:type="dxa"/>
            <w:tcBorders>
              <w:top w:val="nil"/>
              <w:left w:val="single" w:sz="4" w:space="0" w:color="auto"/>
              <w:bottom w:val="single" w:sz="4" w:space="0" w:color="auto"/>
              <w:right w:val="single" w:sz="4" w:space="0" w:color="auto"/>
            </w:tcBorders>
            <w:shd w:val="clear" w:color="auto" w:fill="auto"/>
          </w:tcPr>
          <w:p w14:paraId="56CEEFDB" w14:textId="293FB8EA" w:rsidR="00A22490" w:rsidRDefault="006D2510" w:rsidP="00A22490">
            <w:pPr>
              <w:jc w:val="right"/>
              <w:rPr>
                <w:sz w:val="16"/>
                <w:szCs w:val="16"/>
              </w:rPr>
            </w:pPr>
            <w:r>
              <w:rPr>
                <w:sz w:val="16"/>
                <w:szCs w:val="16"/>
              </w:rPr>
              <w:t xml:space="preserve"> </w:t>
            </w:r>
            <w:r w:rsidR="00A22490">
              <w:rPr>
                <w:sz w:val="16"/>
                <w:szCs w:val="16"/>
              </w:rPr>
              <w:t xml:space="preserve">157 </w:t>
            </w:r>
          </w:p>
        </w:tc>
      </w:tr>
      <w:tr w:rsidR="00A22490" w:rsidRPr="00167C5C" w14:paraId="00BEE060" w14:textId="77777777" w:rsidTr="006D2510">
        <w:tc>
          <w:tcPr>
            <w:tcW w:w="2229" w:type="dxa"/>
          </w:tcPr>
          <w:p w14:paraId="0249BD7F" w14:textId="2619AB94" w:rsidR="00A22490" w:rsidRDefault="00A22490" w:rsidP="00A22490">
            <w:pPr>
              <w:rPr>
                <w:color w:val="000000"/>
                <w:sz w:val="16"/>
                <w:szCs w:val="16"/>
              </w:rPr>
            </w:pPr>
            <w:r>
              <w:rPr>
                <w:sz w:val="16"/>
                <w:szCs w:val="16"/>
              </w:rPr>
              <w:t>GBS/SEV/77/INS/22</w:t>
            </w:r>
          </w:p>
        </w:tc>
        <w:tc>
          <w:tcPr>
            <w:tcW w:w="3341" w:type="dxa"/>
            <w:vAlign w:val="bottom"/>
          </w:tcPr>
          <w:p w14:paraId="61F77039" w14:textId="7E8A21BD" w:rsidR="00A22490" w:rsidRDefault="00A22490" w:rsidP="00F05DC1">
            <w:pPr>
              <w:rPr>
                <w:color w:val="000000"/>
                <w:sz w:val="16"/>
                <w:szCs w:val="16"/>
              </w:rPr>
            </w:pPr>
            <w:r>
              <w:rPr>
                <w:color w:val="000000"/>
                <w:sz w:val="16"/>
                <w:szCs w:val="16"/>
              </w:rPr>
              <w:t>Extension of the institutional strengthening project (phase V: 12/2016-11/2018)</w:t>
            </w:r>
          </w:p>
        </w:tc>
        <w:tc>
          <w:tcPr>
            <w:tcW w:w="1359" w:type="dxa"/>
          </w:tcPr>
          <w:p w14:paraId="6C9938A9" w14:textId="604E65ED" w:rsidR="00A22490" w:rsidRDefault="00A22490" w:rsidP="00A22490">
            <w:pPr>
              <w:jc w:val="right"/>
              <w:rPr>
                <w:color w:val="000000"/>
                <w:sz w:val="16"/>
                <w:szCs w:val="16"/>
              </w:rPr>
            </w:pPr>
            <w:r>
              <w:rPr>
                <w:sz w:val="16"/>
                <w:szCs w:val="16"/>
              </w:rPr>
              <w:t>108</w:t>
            </w:r>
          </w:p>
        </w:tc>
        <w:tc>
          <w:tcPr>
            <w:tcW w:w="1276" w:type="dxa"/>
            <w:tcBorders>
              <w:top w:val="nil"/>
              <w:left w:val="single" w:sz="4" w:space="0" w:color="auto"/>
              <w:bottom w:val="single" w:sz="4" w:space="0" w:color="auto"/>
              <w:right w:val="single" w:sz="4" w:space="0" w:color="auto"/>
            </w:tcBorders>
            <w:shd w:val="clear" w:color="auto" w:fill="auto"/>
          </w:tcPr>
          <w:p w14:paraId="4D1FA933" w14:textId="4AD8370B" w:rsidR="00A22490" w:rsidRDefault="006D2510" w:rsidP="00A22490">
            <w:pPr>
              <w:jc w:val="right"/>
              <w:rPr>
                <w:color w:val="000000"/>
                <w:sz w:val="16"/>
                <w:szCs w:val="16"/>
              </w:rPr>
            </w:pPr>
            <w:r>
              <w:rPr>
                <w:sz w:val="16"/>
                <w:szCs w:val="16"/>
              </w:rPr>
              <w:t xml:space="preserve"> </w:t>
            </w:r>
            <w:r w:rsidR="00A22490">
              <w:rPr>
                <w:sz w:val="16"/>
                <w:szCs w:val="16"/>
              </w:rPr>
              <w:t xml:space="preserve">0 </w:t>
            </w:r>
          </w:p>
        </w:tc>
        <w:tc>
          <w:tcPr>
            <w:tcW w:w="1134" w:type="dxa"/>
            <w:tcBorders>
              <w:top w:val="nil"/>
              <w:left w:val="single" w:sz="4" w:space="0" w:color="auto"/>
              <w:bottom w:val="single" w:sz="4" w:space="0" w:color="auto"/>
              <w:right w:val="single" w:sz="4" w:space="0" w:color="auto"/>
            </w:tcBorders>
            <w:shd w:val="clear" w:color="auto" w:fill="auto"/>
          </w:tcPr>
          <w:p w14:paraId="52AAE277" w14:textId="03A9356B" w:rsidR="00A22490" w:rsidRDefault="006D2510" w:rsidP="00A22490">
            <w:pPr>
              <w:jc w:val="right"/>
              <w:rPr>
                <w:sz w:val="16"/>
                <w:szCs w:val="16"/>
              </w:rPr>
            </w:pPr>
            <w:r>
              <w:rPr>
                <w:sz w:val="16"/>
                <w:szCs w:val="16"/>
              </w:rPr>
              <w:t xml:space="preserve"> </w:t>
            </w:r>
            <w:r w:rsidR="00A22490">
              <w:rPr>
                <w:sz w:val="16"/>
                <w:szCs w:val="16"/>
              </w:rPr>
              <w:t xml:space="preserve">108 </w:t>
            </w:r>
          </w:p>
        </w:tc>
      </w:tr>
      <w:tr w:rsidR="00A22490" w:rsidRPr="00167C5C" w14:paraId="2DB2B9FF" w14:textId="77777777" w:rsidTr="006D2510">
        <w:tc>
          <w:tcPr>
            <w:tcW w:w="2229" w:type="dxa"/>
          </w:tcPr>
          <w:p w14:paraId="0F0189F0" w14:textId="41D81AEB" w:rsidR="00A22490" w:rsidRDefault="00A22490" w:rsidP="00A22490">
            <w:pPr>
              <w:rPr>
                <w:color w:val="000000"/>
                <w:sz w:val="16"/>
                <w:szCs w:val="16"/>
              </w:rPr>
            </w:pPr>
            <w:r>
              <w:rPr>
                <w:sz w:val="16"/>
                <w:szCs w:val="16"/>
              </w:rPr>
              <w:t>GLO/SEV/73/TAS/323</w:t>
            </w:r>
          </w:p>
        </w:tc>
        <w:tc>
          <w:tcPr>
            <w:tcW w:w="3341" w:type="dxa"/>
            <w:vAlign w:val="bottom"/>
          </w:tcPr>
          <w:p w14:paraId="49156E50" w14:textId="143D4D9E" w:rsidR="00A22490" w:rsidRDefault="00A22490" w:rsidP="00F05DC1">
            <w:pPr>
              <w:rPr>
                <w:color w:val="000000"/>
                <w:sz w:val="16"/>
                <w:szCs w:val="16"/>
              </w:rPr>
            </w:pPr>
            <w:r>
              <w:rPr>
                <w:color w:val="000000"/>
                <w:sz w:val="16"/>
                <w:szCs w:val="16"/>
              </w:rPr>
              <w:t>Compliance Assistance Programme: 2015 budget</w:t>
            </w:r>
          </w:p>
        </w:tc>
        <w:tc>
          <w:tcPr>
            <w:tcW w:w="1359" w:type="dxa"/>
          </w:tcPr>
          <w:p w14:paraId="5635E0C2" w14:textId="3AA912E9" w:rsidR="00A22490" w:rsidRDefault="00A22490" w:rsidP="00A22490">
            <w:pPr>
              <w:jc w:val="right"/>
              <w:rPr>
                <w:color w:val="000000"/>
                <w:sz w:val="16"/>
                <w:szCs w:val="16"/>
              </w:rPr>
            </w:pPr>
            <w:r>
              <w:rPr>
                <w:sz w:val="16"/>
                <w:szCs w:val="16"/>
              </w:rPr>
              <w:t>259,008</w:t>
            </w:r>
          </w:p>
        </w:tc>
        <w:tc>
          <w:tcPr>
            <w:tcW w:w="1276" w:type="dxa"/>
            <w:tcBorders>
              <w:top w:val="nil"/>
              <w:left w:val="single" w:sz="4" w:space="0" w:color="auto"/>
              <w:bottom w:val="single" w:sz="4" w:space="0" w:color="auto"/>
              <w:right w:val="single" w:sz="4" w:space="0" w:color="auto"/>
            </w:tcBorders>
            <w:shd w:val="clear" w:color="auto" w:fill="auto"/>
          </w:tcPr>
          <w:p w14:paraId="6BFC4951" w14:textId="77806557" w:rsidR="00A22490" w:rsidRDefault="006D2510" w:rsidP="00A22490">
            <w:pPr>
              <w:jc w:val="right"/>
              <w:rPr>
                <w:color w:val="000000"/>
                <w:sz w:val="16"/>
                <w:szCs w:val="16"/>
              </w:rPr>
            </w:pPr>
            <w:r>
              <w:rPr>
                <w:sz w:val="16"/>
                <w:szCs w:val="16"/>
              </w:rPr>
              <w:t xml:space="preserve"> </w:t>
            </w:r>
            <w:r w:rsidR="00A22490">
              <w:rPr>
                <w:sz w:val="16"/>
                <w:szCs w:val="16"/>
              </w:rPr>
              <w:t xml:space="preserve">20,721 </w:t>
            </w:r>
          </w:p>
        </w:tc>
        <w:tc>
          <w:tcPr>
            <w:tcW w:w="1134" w:type="dxa"/>
            <w:tcBorders>
              <w:top w:val="nil"/>
              <w:left w:val="single" w:sz="4" w:space="0" w:color="auto"/>
              <w:bottom w:val="single" w:sz="4" w:space="0" w:color="auto"/>
              <w:right w:val="single" w:sz="4" w:space="0" w:color="auto"/>
            </w:tcBorders>
            <w:shd w:val="clear" w:color="auto" w:fill="auto"/>
          </w:tcPr>
          <w:p w14:paraId="48959645" w14:textId="4B939AB8" w:rsidR="00A22490" w:rsidRDefault="006D2510" w:rsidP="00A22490">
            <w:pPr>
              <w:jc w:val="right"/>
              <w:rPr>
                <w:sz w:val="16"/>
                <w:szCs w:val="16"/>
              </w:rPr>
            </w:pPr>
            <w:r>
              <w:rPr>
                <w:sz w:val="16"/>
                <w:szCs w:val="16"/>
              </w:rPr>
              <w:t xml:space="preserve"> </w:t>
            </w:r>
            <w:r w:rsidR="00A22490">
              <w:rPr>
                <w:sz w:val="16"/>
                <w:szCs w:val="16"/>
              </w:rPr>
              <w:t xml:space="preserve">279,729 </w:t>
            </w:r>
          </w:p>
        </w:tc>
      </w:tr>
      <w:tr w:rsidR="00A22490" w:rsidRPr="00167C5C" w14:paraId="36E9B3C3" w14:textId="77777777" w:rsidTr="006D2510">
        <w:tc>
          <w:tcPr>
            <w:tcW w:w="2229" w:type="dxa"/>
          </w:tcPr>
          <w:p w14:paraId="3C9638D0" w14:textId="1A8D6E28" w:rsidR="00A22490" w:rsidRDefault="00A22490" w:rsidP="00A22490">
            <w:pPr>
              <w:rPr>
                <w:color w:val="000000"/>
                <w:sz w:val="16"/>
                <w:szCs w:val="16"/>
              </w:rPr>
            </w:pPr>
            <w:r>
              <w:rPr>
                <w:sz w:val="16"/>
                <w:szCs w:val="16"/>
              </w:rPr>
              <w:t>GLO/SEV/75/TAS/329</w:t>
            </w:r>
          </w:p>
        </w:tc>
        <w:tc>
          <w:tcPr>
            <w:tcW w:w="3341" w:type="dxa"/>
            <w:vAlign w:val="bottom"/>
          </w:tcPr>
          <w:p w14:paraId="6A0E60D9" w14:textId="0ED766EA" w:rsidR="00A22490" w:rsidRDefault="00A22490" w:rsidP="00F05DC1">
            <w:pPr>
              <w:rPr>
                <w:color w:val="000000"/>
                <w:sz w:val="16"/>
                <w:szCs w:val="16"/>
              </w:rPr>
            </w:pPr>
            <w:r>
              <w:rPr>
                <w:color w:val="000000"/>
                <w:sz w:val="16"/>
                <w:szCs w:val="16"/>
              </w:rPr>
              <w:t>Compliance Assistance Programme: 2016 budget</w:t>
            </w:r>
          </w:p>
        </w:tc>
        <w:tc>
          <w:tcPr>
            <w:tcW w:w="1359" w:type="dxa"/>
          </w:tcPr>
          <w:p w14:paraId="44A64424" w14:textId="03473802" w:rsidR="00A22490" w:rsidRDefault="00A22490" w:rsidP="00A22490">
            <w:pPr>
              <w:jc w:val="right"/>
              <w:rPr>
                <w:color w:val="000000"/>
                <w:sz w:val="16"/>
                <w:szCs w:val="16"/>
              </w:rPr>
            </w:pPr>
            <w:r>
              <w:rPr>
                <w:sz w:val="16"/>
                <w:szCs w:val="16"/>
              </w:rPr>
              <w:t>134,338</w:t>
            </w:r>
          </w:p>
        </w:tc>
        <w:tc>
          <w:tcPr>
            <w:tcW w:w="1276" w:type="dxa"/>
            <w:tcBorders>
              <w:top w:val="nil"/>
              <w:left w:val="single" w:sz="4" w:space="0" w:color="auto"/>
              <w:bottom w:val="single" w:sz="4" w:space="0" w:color="auto"/>
              <w:right w:val="single" w:sz="4" w:space="0" w:color="auto"/>
            </w:tcBorders>
            <w:shd w:val="clear" w:color="auto" w:fill="auto"/>
          </w:tcPr>
          <w:p w14:paraId="3990F4B7" w14:textId="307C79D7" w:rsidR="00A22490" w:rsidRDefault="006D2510" w:rsidP="00A22490">
            <w:pPr>
              <w:jc w:val="right"/>
              <w:rPr>
                <w:color w:val="000000"/>
                <w:sz w:val="16"/>
                <w:szCs w:val="16"/>
              </w:rPr>
            </w:pPr>
            <w:r>
              <w:rPr>
                <w:sz w:val="16"/>
                <w:szCs w:val="16"/>
              </w:rPr>
              <w:t xml:space="preserve"> </w:t>
            </w:r>
            <w:r w:rsidR="00A22490">
              <w:rPr>
                <w:sz w:val="16"/>
                <w:szCs w:val="16"/>
              </w:rPr>
              <w:t xml:space="preserve">10,747 </w:t>
            </w:r>
          </w:p>
        </w:tc>
        <w:tc>
          <w:tcPr>
            <w:tcW w:w="1134" w:type="dxa"/>
            <w:tcBorders>
              <w:top w:val="nil"/>
              <w:left w:val="single" w:sz="4" w:space="0" w:color="auto"/>
              <w:bottom w:val="single" w:sz="4" w:space="0" w:color="auto"/>
              <w:right w:val="single" w:sz="4" w:space="0" w:color="auto"/>
            </w:tcBorders>
            <w:shd w:val="clear" w:color="auto" w:fill="auto"/>
          </w:tcPr>
          <w:p w14:paraId="0908EFF1" w14:textId="668B6196" w:rsidR="00A22490" w:rsidRDefault="006D2510" w:rsidP="00A22490">
            <w:pPr>
              <w:jc w:val="right"/>
              <w:rPr>
                <w:sz w:val="16"/>
                <w:szCs w:val="16"/>
              </w:rPr>
            </w:pPr>
            <w:r>
              <w:rPr>
                <w:sz w:val="16"/>
                <w:szCs w:val="16"/>
              </w:rPr>
              <w:t xml:space="preserve"> </w:t>
            </w:r>
            <w:r w:rsidR="00A22490">
              <w:rPr>
                <w:sz w:val="16"/>
                <w:szCs w:val="16"/>
              </w:rPr>
              <w:t xml:space="preserve">145,085 </w:t>
            </w:r>
          </w:p>
        </w:tc>
      </w:tr>
      <w:tr w:rsidR="00A22490" w:rsidRPr="00167C5C" w14:paraId="7D1F3125" w14:textId="77777777" w:rsidTr="006D2510">
        <w:tc>
          <w:tcPr>
            <w:tcW w:w="2229" w:type="dxa"/>
          </w:tcPr>
          <w:p w14:paraId="3EA2170F" w14:textId="3EC7C4A1" w:rsidR="00A22490" w:rsidRDefault="00A22490" w:rsidP="00A22490">
            <w:pPr>
              <w:rPr>
                <w:color w:val="000000"/>
                <w:sz w:val="16"/>
                <w:szCs w:val="16"/>
              </w:rPr>
            </w:pPr>
            <w:r>
              <w:rPr>
                <w:sz w:val="16"/>
                <w:szCs w:val="16"/>
              </w:rPr>
              <w:t>GLO/SEV/77/TAS/336</w:t>
            </w:r>
          </w:p>
        </w:tc>
        <w:tc>
          <w:tcPr>
            <w:tcW w:w="3341" w:type="dxa"/>
            <w:vAlign w:val="bottom"/>
          </w:tcPr>
          <w:p w14:paraId="6B5B5E68" w14:textId="7893E18A" w:rsidR="00A22490" w:rsidRDefault="00A22490" w:rsidP="00F05DC1">
            <w:pPr>
              <w:rPr>
                <w:color w:val="000000"/>
                <w:sz w:val="16"/>
                <w:szCs w:val="16"/>
              </w:rPr>
            </w:pPr>
            <w:r>
              <w:rPr>
                <w:color w:val="000000"/>
                <w:sz w:val="16"/>
                <w:szCs w:val="16"/>
              </w:rPr>
              <w:t>Compliance Assistance Programme: 2017 budget</w:t>
            </w:r>
          </w:p>
        </w:tc>
        <w:tc>
          <w:tcPr>
            <w:tcW w:w="1359" w:type="dxa"/>
          </w:tcPr>
          <w:p w14:paraId="2B41B252" w14:textId="5E3C6384" w:rsidR="00A22490" w:rsidRDefault="00A22490" w:rsidP="00A22490">
            <w:pPr>
              <w:jc w:val="right"/>
              <w:rPr>
                <w:color w:val="000000"/>
                <w:sz w:val="16"/>
                <w:szCs w:val="16"/>
              </w:rPr>
            </w:pPr>
            <w:r>
              <w:rPr>
                <w:sz w:val="16"/>
                <w:szCs w:val="16"/>
              </w:rPr>
              <w:t>27,146</w:t>
            </w:r>
          </w:p>
        </w:tc>
        <w:tc>
          <w:tcPr>
            <w:tcW w:w="1276" w:type="dxa"/>
            <w:tcBorders>
              <w:top w:val="nil"/>
              <w:left w:val="single" w:sz="4" w:space="0" w:color="auto"/>
              <w:bottom w:val="single" w:sz="4" w:space="0" w:color="auto"/>
              <w:right w:val="single" w:sz="4" w:space="0" w:color="auto"/>
            </w:tcBorders>
            <w:shd w:val="clear" w:color="auto" w:fill="auto"/>
          </w:tcPr>
          <w:p w14:paraId="1262B50E" w14:textId="03AEBF4A" w:rsidR="00A22490" w:rsidRDefault="006D2510" w:rsidP="00A22490">
            <w:pPr>
              <w:jc w:val="right"/>
              <w:rPr>
                <w:color w:val="000000"/>
                <w:sz w:val="16"/>
                <w:szCs w:val="16"/>
              </w:rPr>
            </w:pPr>
            <w:r>
              <w:rPr>
                <w:sz w:val="16"/>
                <w:szCs w:val="16"/>
              </w:rPr>
              <w:t xml:space="preserve"> </w:t>
            </w:r>
            <w:r w:rsidR="00A22490">
              <w:rPr>
                <w:sz w:val="16"/>
                <w:szCs w:val="16"/>
              </w:rPr>
              <w:t xml:space="preserve">2,172 </w:t>
            </w:r>
          </w:p>
        </w:tc>
        <w:tc>
          <w:tcPr>
            <w:tcW w:w="1134" w:type="dxa"/>
            <w:tcBorders>
              <w:top w:val="nil"/>
              <w:left w:val="single" w:sz="4" w:space="0" w:color="auto"/>
              <w:bottom w:val="single" w:sz="4" w:space="0" w:color="auto"/>
              <w:right w:val="single" w:sz="4" w:space="0" w:color="auto"/>
            </w:tcBorders>
            <w:shd w:val="clear" w:color="auto" w:fill="auto"/>
          </w:tcPr>
          <w:p w14:paraId="6FC89594" w14:textId="628A78BF" w:rsidR="00A22490" w:rsidRDefault="006D2510" w:rsidP="00A22490">
            <w:pPr>
              <w:jc w:val="right"/>
              <w:rPr>
                <w:sz w:val="16"/>
                <w:szCs w:val="16"/>
              </w:rPr>
            </w:pPr>
            <w:r>
              <w:rPr>
                <w:sz w:val="16"/>
                <w:szCs w:val="16"/>
              </w:rPr>
              <w:t xml:space="preserve"> </w:t>
            </w:r>
            <w:r w:rsidR="00A22490">
              <w:rPr>
                <w:sz w:val="16"/>
                <w:szCs w:val="16"/>
              </w:rPr>
              <w:t xml:space="preserve">29,318 </w:t>
            </w:r>
          </w:p>
        </w:tc>
      </w:tr>
      <w:tr w:rsidR="00A22490" w:rsidRPr="00167C5C" w14:paraId="731A138F" w14:textId="77777777" w:rsidTr="006D2510">
        <w:tc>
          <w:tcPr>
            <w:tcW w:w="2229" w:type="dxa"/>
          </w:tcPr>
          <w:p w14:paraId="30AD4550" w14:textId="10CF3500" w:rsidR="00A22490" w:rsidRDefault="00A22490" w:rsidP="00A22490">
            <w:pPr>
              <w:rPr>
                <w:color w:val="000000"/>
                <w:sz w:val="16"/>
                <w:szCs w:val="16"/>
              </w:rPr>
            </w:pPr>
            <w:r>
              <w:rPr>
                <w:sz w:val="16"/>
                <w:szCs w:val="16"/>
              </w:rPr>
              <w:t>GLO/SEV/80/TAS/341</w:t>
            </w:r>
          </w:p>
        </w:tc>
        <w:tc>
          <w:tcPr>
            <w:tcW w:w="3341" w:type="dxa"/>
            <w:vAlign w:val="bottom"/>
          </w:tcPr>
          <w:p w14:paraId="0248E50F" w14:textId="5C4076B9" w:rsidR="00A22490" w:rsidRDefault="00A22490" w:rsidP="00F05DC1">
            <w:pPr>
              <w:rPr>
                <w:color w:val="000000"/>
                <w:sz w:val="16"/>
                <w:szCs w:val="16"/>
              </w:rPr>
            </w:pPr>
            <w:r>
              <w:rPr>
                <w:color w:val="000000"/>
                <w:sz w:val="16"/>
                <w:szCs w:val="16"/>
              </w:rPr>
              <w:t>Compliance Assistance Programme: 2018 budget</w:t>
            </w:r>
          </w:p>
        </w:tc>
        <w:tc>
          <w:tcPr>
            <w:tcW w:w="1359" w:type="dxa"/>
          </w:tcPr>
          <w:p w14:paraId="41881F81" w14:textId="4DC2A109" w:rsidR="00A22490" w:rsidRDefault="00A22490" w:rsidP="00A22490">
            <w:pPr>
              <w:jc w:val="right"/>
              <w:rPr>
                <w:color w:val="000000"/>
                <w:sz w:val="16"/>
                <w:szCs w:val="16"/>
              </w:rPr>
            </w:pPr>
            <w:r>
              <w:rPr>
                <w:sz w:val="16"/>
                <w:szCs w:val="16"/>
              </w:rPr>
              <w:t>107,781</w:t>
            </w:r>
          </w:p>
        </w:tc>
        <w:tc>
          <w:tcPr>
            <w:tcW w:w="1276" w:type="dxa"/>
            <w:tcBorders>
              <w:top w:val="nil"/>
              <w:left w:val="single" w:sz="4" w:space="0" w:color="auto"/>
              <w:bottom w:val="single" w:sz="4" w:space="0" w:color="auto"/>
              <w:right w:val="single" w:sz="4" w:space="0" w:color="auto"/>
            </w:tcBorders>
            <w:shd w:val="clear" w:color="auto" w:fill="auto"/>
          </w:tcPr>
          <w:p w14:paraId="1E2D7468" w14:textId="4757B719" w:rsidR="00A22490" w:rsidRDefault="006D2510" w:rsidP="00A22490">
            <w:pPr>
              <w:jc w:val="right"/>
              <w:rPr>
                <w:color w:val="000000"/>
                <w:sz w:val="16"/>
                <w:szCs w:val="16"/>
              </w:rPr>
            </w:pPr>
            <w:r>
              <w:rPr>
                <w:sz w:val="16"/>
                <w:szCs w:val="16"/>
              </w:rPr>
              <w:t xml:space="preserve"> </w:t>
            </w:r>
            <w:r w:rsidR="00A22490">
              <w:rPr>
                <w:sz w:val="16"/>
                <w:szCs w:val="16"/>
              </w:rPr>
              <w:t xml:space="preserve">8,622 </w:t>
            </w:r>
          </w:p>
        </w:tc>
        <w:tc>
          <w:tcPr>
            <w:tcW w:w="1134" w:type="dxa"/>
            <w:tcBorders>
              <w:top w:val="nil"/>
              <w:left w:val="single" w:sz="4" w:space="0" w:color="auto"/>
              <w:bottom w:val="single" w:sz="4" w:space="0" w:color="auto"/>
              <w:right w:val="single" w:sz="4" w:space="0" w:color="auto"/>
            </w:tcBorders>
            <w:shd w:val="clear" w:color="auto" w:fill="auto"/>
          </w:tcPr>
          <w:p w14:paraId="50D76A69" w14:textId="35651A8C" w:rsidR="00A22490" w:rsidRDefault="006D2510" w:rsidP="00A22490">
            <w:pPr>
              <w:jc w:val="right"/>
              <w:rPr>
                <w:sz w:val="16"/>
                <w:szCs w:val="16"/>
              </w:rPr>
            </w:pPr>
            <w:r>
              <w:rPr>
                <w:sz w:val="16"/>
                <w:szCs w:val="16"/>
              </w:rPr>
              <w:t xml:space="preserve"> </w:t>
            </w:r>
            <w:r w:rsidR="00A22490">
              <w:rPr>
                <w:sz w:val="16"/>
                <w:szCs w:val="16"/>
              </w:rPr>
              <w:t xml:space="preserve">116,403 </w:t>
            </w:r>
          </w:p>
        </w:tc>
      </w:tr>
      <w:tr w:rsidR="00A22490" w:rsidRPr="00167C5C" w14:paraId="0BA0AE1D" w14:textId="77777777" w:rsidTr="006D2510">
        <w:tc>
          <w:tcPr>
            <w:tcW w:w="2229" w:type="dxa"/>
          </w:tcPr>
          <w:p w14:paraId="4A6D57D9" w14:textId="7830F2AD" w:rsidR="00A22490" w:rsidRDefault="00A22490" w:rsidP="00A22490">
            <w:pPr>
              <w:rPr>
                <w:color w:val="000000"/>
                <w:sz w:val="16"/>
                <w:szCs w:val="16"/>
              </w:rPr>
            </w:pPr>
            <w:r>
              <w:rPr>
                <w:sz w:val="16"/>
                <w:szCs w:val="16"/>
              </w:rPr>
              <w:t>GUA/SEV/61/INS/41</w:t>
            </w:r>
          </w:p>
        </w:tc>
        <w:tc>
          <w:tcPr>
            <w:tcW w:w="3341" w:type="dxa"/>
            <w:vAlign w:val="bottom"/>
          </w:tcPr>
          <w:p w14:paraId="5FD00642" w14:textId="30178055" w:rsidR="00A22490" w:rsidRDefault="00A22490" w:rsidP="00F05DC1">
            <w:pPr>
              <w:rPr>
                <w:color w:val="000000"/>
                <w:sz w:val="16"/>
                <w:szCs w:val="16"/>
              </w:rPr>
            </w:pPr>
            <w:r>
              <w:rPr>
                <w:color w:val="000000"/>
                <w:sz w:val="16"/>
                <w:szCs w:val="16"/>
              </w:rPr>
              <w:t>Renewal of the institutional strengthening project (phase VII)</w:t>
            </w:r>
          </w:p>
        </w:tc>
        <w:tc>
          <w:tcPr>
            <w:tcW w:w="1359" w:type="dxa"/>
          </w:tcPr>
          <w:p w14:paraId="4A8CF76E" w14:textId="3EA8BE32" w:rsidR="00A22490" w:rsidRDefault="00A22490" w:rsidP="00A22490">
            <w:pPr>
              <w:jc w:val="right"/>
              <w:rPr>
                <w:color w:val="000000"/>
                <w:sz w:val="16"/>
                <w:szCs w:val="16"/>
              </w:rPr>
            </w:pPr>
            <w:r>
              <w:rPr>
                <w:sz w:val="16"/>
                <w:szCs w:val="16"/>
              </w:rPr>
              <w:t>1,484</w:t>
            </w:r>
          </w:p>
        </w:tc>
        <w:tc>
          <w:tcPr>
            <w:tcW w:w="1276" w:type="dxa"/>
            <w:tcBorders>
              <w:top w:val="nil"/>
              <w:left w:val="single" w:sz="4" w:space="0" w:color="auto"/>
              <w:bottom w:val="single" w:sz="4" w:space="0" w:color="auto"/>
              <w:right w:val="single" w:sz="4" w:space="0" w:color="auto"/>
            </w:tcBorders>
            <w:shd w:val="clear" w:color="auto" w:fill="auto"/>
          </w:tcPr>
          <w:p w14:paraId="1CFD0E8E" w14:textId="0F5CD1C8" w:rsidR="00A22490" w:rsidRDefault="00A22490" w:rsidP="00A22490">
            <w:pPr>
              <w:jc w:val="right"/>
              <w:rPr>
                <w:color w:val="000000"/>
                <w:sz w:val="16"/>
                <w:szCs w:val="16"/>
              </w:rPr>
            </w:pPr>
            <w:r>
              <w:rPr>
                <w:sz w:val="16"/>
                <w:szCs w:val="16"/>
              </w:rPr>
              <w:t>0</w:t>
            </w:r>
            <w:r w:rsidR="006D2510">
              <w:rPr>
                <w:sz w:val="16"/>
                <w:szCs w:val="16"/>
              </w:rPr>
              <w:t xml:space="preserve"> </w:t>
            </w:r>
          </w:p>
        </w:tc>
        <w:tc>
          <w:tcPr>
            <w:tcW w:w="1134" w:type="dxa"/>
            <w:tcBorders>
              <w:top w:val="nil"/>
              <w:left w:val="single" w:sz="4" w:space="0" w:color="auto"/>
              <w:bottom w:val="single" w:sz="4" w:space="0" w:color="auto"/>
              <w:right w:val="single" w:sz="4" w:space="0" w:color="auto"/>
            </w:tcBorders>
            <w:shd w:val="clear" w:color="auto" w:fill="auto"/>
          </w:tcPr>
          <w:p w14:paraId="33241E06" w14:textId="3AE7707D" w:rsidR="00A22490" w:rsidRDefault="006D2510" w:rsidP="00A22490">
            <w:pPr>
              <w:jc w:val="right"/>
              <w:rPr>
                <w:sz w:val="16"/>
                <w:szCs w:val="16"/>
              </w:rPr>
            </w:pPr>
            <w:r>
              <w:rPr>
                <w:sz w:val="16"/>
                <w:szCs w:val="16"/>
              </w:rPr>
              <w:t xml:space="preserve"> </w:t>
            </w:r>
            <w:r w:rsidR="00A22490">
              <w:rPr>
                <w:sz w:val="16"/>
                <w:szCs w:val="16"/>
              </w:rPr>
              <w:t xml:space="preserve">1,484 </w:t>
            </w:r>
          </w:p>
        </w:tc>
      </w:tr>
      <w:tr w:rsidR="00A22490" w:rsidRPr="00167C5C" w14:paraId="7EC15F69" w14:textId="77777777" w:rsidTr="006D2510">
        <w:tc>
          <w:tcPr>
            <w:tcW w:w="2229" w:type="dxa"/>
          </w:tcPr>
          <w:p w14:paraId="2E445186" w14:textId="08DAC11A" w:rsidR="00A22490" w:rsidRDefault="00A22490" w:rsidP="00A22490">
            <w:pPr>
              <w:rPr>
                <w:color w:val="000000"/>
                <w:sz w:val="16"/>
                <w:szCs w:val="16"/>
              </w:rPr>
            </w:pPr>
            <w:r>
              <w:rPr>
                <w:sz w:val="16"/>
                <w:szCs w:val="16"/>
              </w:rPr>
              <w:t>GUI/SEV/74/INS/30</w:t>
            </w:r>
          </w:p>
        </w:tc>
        <w:tc>
          <w:tcPr>
            <w:tcW w:w="3341" w:type="dxa"/>
            <w:vAlign w:val="bottom"/>
          </w:tcPr>
          <w:p w14:paraId="0DF843FF" w14:textId="10A310A7" w:rsidR="00A22490" w:rsidRDefault="00A22490" w:rsidP="00F05DC1">
            <w:pPr>
              <w:rPr>
                <w:color w:val="000000"/>
                <w:sz w:val="16"/>
                <w:szCs w:val="16"/>
              </w:rPr>
            </w:pPr>
            <w:r>
              <w:rPr>
                <w:color w:val="000000"/>
                <w:sz w:val="16"/>
                <w:szCs w:val="16"/>
              </w:rPr>
              <w:t>Extension of the institutional strengthening project (phase IX: 7/2015-6/2017)</w:t>
            </w:r>
          </w:p>
        </w:tc>
        <w:tc>
          <w:tcPr>
            <w:tcW w:w="1359" w:type="dxa"/>
          </w:tcPr>
          <w:p w14:paraId="0855379A" w14:textId="6A955B87" w:rsidR="00A22490" w:rsidRDefault="00A22490" w:rsidP="00A22490">
            <w:pPr>
              <w:jc w:val="right"/>
              <w:rPr>
                <w:color w:val="000000"/>
                <w:sz w:val="16"/>
                <w:szCs w:val="16"/>
              </w:rPr>
            </w:pPr>
            <w:r>
              <w:rPr>
                <w:sz w:val="16"/>
                <w:szCs w:val="16"/>
              </w:rPr>
              <w:t>79</w:t>
            </w:r>
          </w:p>
        </w:tc>
        <w:tc>
          <w:tcPr>
            <w:tcW w:w="1276" w:type="dxa"/>
            <w:tcBorders>
              <w:top w:val="nil"/>
              <w:left w:val="single" w:sz="4" w:space="0" w:color="auto"/>
              <w:bottom w:val="single" w:sz="4" w:space="0" w:color="auto"/>
              <w:right w:val="single" w:sz="4" w:space="0" w:color="auto"/>
            </w:tcBorders>
            <w:shd w:val="clear" w:color="auto" w:fill="auto"/>
          </w:tcPr>
          <w:p w14:paraId="4842B7A2" w14:textId="57EAD51F" w:rsidR="00A22490" w:rsidRDefault="00A22490" w:rsidP="00A22490">
            <w:pPr>
              <w:jc w:val="right"/>
              <w:rPr>
                <w:color w:val="000000"/>
                <w:sz w:val="16"/>
                <w:szCs w:val="16"/>
              </w:rPr>
            </w:pPr>
            <w:r>
              <w:rPr>
                <w:sz w:val="16"/>
                <w:szCs w:val="16"/>
              </w:rPr>
              <w:t>0</w:t>
            </w:r>
            <w:r w:rsidR="006D2510">
              <w:rPr>
                <w:sz w:val="16"/>
                <w:szCs w:val="16"/>
              </w:rPr>
              <w:t xml:space="preserve"> </w:t>
            </w:r>
          </w:p>
        </w:tc>
        <w:tc>
          <w:tcPr>
            <w:tcW w:w="1134" w:type="dxa"/>
            <w:tcBorders>
              <w:top w:val="nil"/>
              <w:left w:val="single" w:sz="4" w:space="0" w:color="auto"/>
              <w:bottom w:val="single" w:sz="4" w:space="0" w:color="auto"/>
              <w:right w:val="single" w:sz="4" w:space="0" w:color="auto"/>
            </w:tcBorders>
            <w:shd w:val="clear" w:color="auto" w:fill="auto"/>
          </w:tcPr>
          <w:p w14:paraId="428B8D88" w14:textId="5BFC0AB3" w:rsidR="00A22490" w:rsidRDefault="006D2510" w:rsidP="00A22490">
            <w:pPr>
              <w:jc w:val="right"/>
              <w:rPr>
                <w:sz w:val="16"/>
                <w:szCs w:val="16"/>
              </w:rPr>
            </w:pPr>
            <w:r>
              <w:rPr>
                <w:sz w:val="16"/>
                <w:szCs w:val="16"/>
              </w:rPr>
              <w:t xml:space="preserve"> </w:t>
            </w:r>
            <w:r w:rsidR="00A22490">
              <w:rPr>
                <w:sz w:val="16"/>
                <w:szCs w:val="16"/>
              </w:rPr>
              <w:t xml:space="preserve">79 </w:t>
            </w:r>
          </w:p>
        </w:tc>
      </w:tr>
      <w:tr w:rsidR="00A22490" w:rsidRPr="00167C5C" w14:paraId="2B5CE776" w14:textId="77777777" w:rsidTr="006D2510">
        <w:tc>
          <w:tcPr>
            <w:tcW w:w="2229" w:type="dxa"/>
          </w:tcPr>
          <w:p w14:paraId="5B764A83" w14:textId="4B2EA570" w:rsidR="00A22490" w:rsidRDefault="00A22490" w:rsidP="00A22490">
            <w:pPr>
              <w:rPr>
                <w:color w:val="000000"/>
                <w:sz w:val="16"/>
                <w:szCs w:val="16"/>
              </w:rPr>
            </w:pPr>
            <w:r>
              <w:rPr>
                <w:sz w:val="16"/>
                <w:szCs w:val="16"/>
              </w:rPr>
              <w:t>GUY/PHA/74/TAS/24</w:t>
            </w:r>
          </w:p>
        </w:tc>
        <w:tc>
          <w:tcPr>
            <w:tcW w:w="3341" w:type="dxa"/>
            <w:vAlign w:val="bottom"/>
          </w:tcPr>
          <w:p w14:paraId="641557BC" w14:textId="5AC28CFD" w:rsidR="00A22490" w:rsidRDefault="00A22490" w:rsidP="00F05DC1">
            <w:pPr>
              <w:rPr>
                <w:color w:val="000000"/>
                <w:sz w:val="16"/>
                <w:szCs w:val="16"/>
              </w:rPr>
            </w:pPr>
            <w:r>
              <w:rPr>
                <w:color w:val="000000"/>
                <w:sz w:val="16"/>
                <w:szCs w:val="16"/>
              </w:rPr>
              <w:t>HCFC phase-out management plan (stage I, second tranche)</w:t>
            </w:r>
          </w:p>
        </w:tc>
        <w:tc>
          <w:tcPr>
            <w:tcW w:w="1359" w:type="dxa"/>
          </w:tcPr>
          <w:p w14:paraId="21D3A077" w14:textId="7EE5424D" w:rsidR="00A22490" w:rsidRDefault="00A22490" w:rsidP="00A22490">
            <w:pPr>
              <w:jc w:val="right"/>
              <w:rPr>
                <w:color w:val="000000"/>
                <w:sz w:val="16"/>
                <w:szCs w:val="16"/>
              </w:rPr>
            </w:pPr>
            <w:r>
              <w:rPr>
                <w:sz w:val="16"/>
                <w:szCs w:val="16"/>
              </w:rPr>
              <w:t>435</w:t>
            </w:r>
          </w:p>
        </w:tc>
        <w:tc>
          <w:tcPr>
            <w:tcW w:w="1276" w:type="dxa"/>
            <w:tcBorders>
              <w:top w:val="nil"/>
              <w:left w:val="single" w:sz="4" w:space="0" w:color="auto"/>
              <w:bottom w:val="single" w:sz="4" w:space="0" w:color="auto"/>
              <w:right w:val="single" w:sz="4" w:space="0" w:color="auto"/>
            </w:tcBorders>
            <w:shd w:val="clear" w:color="auto" w:fill="auto"/>
          </w:tcPr>
          <w:p w14:paraId="4EBFAE8D" w14:textId="2247FF93" w:rsidR="00A22490" w:rsidRDefault="006D2510" w:rsidP="00A22490">
            <w:pPr>
              <w:jc w:val="right"/>
              <w:rPr>
                <w:color w:val="000000"/>
                <w:sz w:val="16"/>
                <w:szCs w:val="16"/>
              </w:rPr>
            </w:pPr>
            <w:r>
              <w:rPr>
                <w:sz w:val="16"/>
                <w:szCs w:val="16"/>
              </w:rPr>
              <w:t xml:space="preserve"> </w:t>
            </w:r>
            <w:r w:rsidR="00A22490">
              <w:rPr>
                <w:sz w:val="16"/>
                <w:szCs w:val="16"/>
              </w:rPr>
              <w:t xml:space="preserve">57 </w:t>
            </w:r>
          </w:p>
        </w:tc>
        <w:tc>
          <w:tcPr>
            <w:tcW w:w="1134" w:type="dxa"/>
            <w:tcBorders>
              <w:top w:val="nil"/>
              <w:left w:val="single" w:sz="4" w:space="0" w:color="auto"/>
              <w:bottom w:val="single" w:sz="4" w:space="0" w:color="auto"/>
              <w:right w:val="single" w:sz="4" w:space="0" w:color="auto"/>
            </w:tcBorders>
            <w:shd w:val="clear" w:color="auto" w:fill="auto"/>
          </w:tcPr>
          <w:p w14:paraId="2A982F57" w14:textId="75E99C17" w:rsidR="00A22490" w:rsidRDefault="006D2510" w:rsidP="00A22490">
            <w:pPr>
              <w:jc w:val="right"/>
              <w:rPr>
                <w:sz w:val="16"/>
                <w:szCs w:val="16"/>
              </w:rPr>
            </w:pPr>
            <w:r>
              <w:rPr>
                <w:sz w:val="16"/>
                <w:szCs w:val="16"/>
              </w:rPr>
              <w:t xml:space="preserve"> </w:t>
            </w:r>
            <w:r w:rsidR="00A22490">
              <w:rPr>
                <w:sz w:val="16"/>
                <w:szCs w:val="16"/>
              </w:rPr>
              <w:t xml:space="preserve">492 </w:t>
            </w:r>
          </w:p>
        </w:tc>
      </w:tr>
      <w:tr w:rsidR="00A22490" w:rsidRPr="00167C5C" w14:paraId="29279AA3" w14:textId="77777777" w:rsidTr="006D2510">
        <w:tc>
          <w:tcPr>
            <w:tcW w:w="2229" w:type="dxa"/>
          </w:tcPr>
          <w:p w14:paraId="26285EF4" w14:textId="578D8CDB" w:rsidR="00A22490" w:rsidRDefault="00A22490" w:rsidP="00A22490">
            <w:pPr>
              <w:rPr>
                <w:color w:val="000000"/>
                <w:sz w:val="16"/>
                <w:szCs w:val="16"/>
              </w:rPr>
            </w:pPr>
            <w:r>
              <w:rPr>
                <w:sz w:val="16"/>
                <w:szCs w:val="16"/>
              </w:rPr>
              <w:t>GUY/PHA/77/TAS/29</w:t>
            </w:r>
          </w:p>
        </w:tc>
        <w:tc>
          <w:tcPr>
            <w:tcW w:w="3341" w:type="dxa"/>
            <w:vAlign w:val="bottom"/>
          </w:tcPr>
          <w:p w14:paraId="75CF7C3F" w14:textId="74A7BA32" w:rsidR="00A22490" w:rsidRDefault="00A22490" w:rsidP="00F05DC1">
            <w:pPr>
              <w:rPr>
                <w:color w:val="000000"/>
                <w:sz w:val="16"/>
                <w:szCs w:val="16"/>
              </w:rPr>
            </w:pPr>
            <w:r>
              <w:rPr>
                <w:color w:val="000000"/>
                <w:sz w:val="16"/>
                <w:szCs w:val="16"/>
              </w:rPr>
              <w:t>Verification report on the implementation of the HCFC phase-out management plan</w:t>
            </w:r>
          </w:p>
        </w:tc>
        <w:tc>
          <w:tcPr>
            <w:tcW w:w="1359" w:type="dxa"/>
          </w:tcPr>
          <w:p w14:paraId="33DE7346" w14:textId="3C2D7245" w:rsidR="00A22490" w:rsidRDefault="00A22490" w:rsidP="00A22490">
            <w:pPr>
              <w:jc w:val="right"/>
              <w:rPr>
                <w:color w:val="000000"/>
                <w:sz w:val="16"/>
                <w:szCs w:val="16"/>
              </w:rPr>
            </w:pPr>
            <w:r>
              <w:rPr>
                <w:sz w:val="16"/>
                <w:szCs w:val="16"/>
              </w:rPr>
              <w:t>5,255</w:t>
            </w:r>
          </w:p>
        </w:tc>
        <w:tc>
          <w:tcPr>
            <w:tcW w:w="1276" w:type="dxa"/>
            <w:tcBorders>
              <w:top w:val="nil"/>
              <w:left w:val="single" w:sz="4" w:space="0" w:color="auto"/>
              <w:bottom w:val="single" w:sz="4" w:space="0" w:color="auto"/>
              <w:right w:val="single" w:sz="4" w:space="0" w:color="auto"/>
            </w:tcBorders>
            <w:shd w:val="clear" w:color="auto" w:fill="auto"/>
          </w:tcPr>
          <w:p w14:paraId="77F91DF7" w14:textId="50E16E3B" w:rsidR="00A22490" w:rsidRDefault="006D2510" w:rsidP="00A22490">
            <w:pPr>
              <w:jc w:val="right"/>
              <w:rPr>
                <w:color w:val="000000"/>
                <w:sz w:val="16"/>
                <w:szCs w:val="16"/>
              </w:rPr>
            </w:pPr>
            <w:r>
              <w:rPr>
                <w:sz w:val="16"/>
                <w:szCs w:val="16"/>
              </w:rPr>
              <w:t xml:space="preserve"> </w:t>
            </w:r>
            <w:r w:rsidR="00A22490">
              <w:rPr>
                <w:sz w:val="16"/>
                <w:szCs w:val="16"/>
              </w:rPr>
              <w:t xml:space="preserve">683 </w:t>
            </w:r>
          </w:p>
        </w:tc>
        <w:tc>
          <w:tcPr>
            <w:tcW w:w="1134" w:type="dxa"/>
            <w:tcBorders>
              <w:top w:val="nil"/>
              <w:left w:val="single" w:sz="4" w:space="0" w:color="auto"/>
              <w:bottom w:val="single" w:sz="4" w:space="0" w:color="auto"/>
              <w:right w:val="single" w:sz="4" w:space="0" w:color="auto"/>
            </w:tcBorders>
            <w:shd w:val="clear" w:color="auto" w:fill="auto"/>
          </w:tcPr>
          <w:p w14:paraId="2AFF8F42" w14:textId="20B1C6D0" w:rsidR="00A22490" w:rsidRDefault="006D2510" w:rsidP="00A22490">
            <w:pPr>
              <w:jc w:val="right"/>
              <w:rPr>
                <w:sz w:val="16"/>
                <w:szCs w:val="16"/>
              </w:rPr>
            </w:pPr>
            <w:r>
              <w:rPr>
                <w:sz w:val="16"/>
                <w:szCs w:val="16"/>
              </w:rPr>
              <w:t xml:space="preserve"> </w:t>
            </w:r>
            <w:r w:rsidR="00A22490">
              <w:rPr>
                <w:sz w:val="16"/>
                <w:szCs w:val="16"/>
              </w:rPr>
              <w:t xml:space="preserve">5,938 </w:t>
            </w:r>
          </w:p>
        </w:tc>
      </w:tr>
      <w:tr w:rsidR="00A22490" w:rsidRPr="00167C5C" w14:paraId="7A86A907" w14:textId="77777777" w:rsidTr="006D2510">
        <w:tc>
          <w:tcPr>
            <w:tcW w:w="2229" w:type="dxa"/>
          </w:tcPr>
          <w:p w14:paraId="6F6439E0" w14:textId="6C619F39" w:rsidR="00A22490" w:rsidRDefault="00A22490" w:rsidP="00A22490">
            <w:pPr>
              <w:rPr>
                <w:color w:val="000000"/>
                <w:sz w:val="16"/>
                <w:szCs w:val="16"/>
              </w:rPr>
            </w:pPr>
            <w:r>
              <w:rPr>
                <w:sz w:val="16"/>
                <w:szCs w:val="16"/>
              </w:rPr>
              <w:t>HON/PHA/63/TAS/35</w:t>
            </w:r>
          </w:p>
        </w:tc>
        <w:tc>
          <w:tcPr>
            <w:tcW w:w="3341" w:type="dxa"/>
            <w:vAlign w:val="bottom"/>
          </w:tcPr>
          <w:p w14:paraId="730D3E55" w14:textId="619F0CC5" w:rsidR="00A22490" w:rsidRDefault="00A22490" w:rsidP="00F05DC1">
            <w:pPr>
              <w:rPr>
                <w:color w:val="000000"/>
                <w:sz w:val="16"/>
                <w:szCs w:val="16"/>
              </w:rPr>
            </w:pPr>
            <w:r>
              <w:rPr>
                <w:color w:val="000000"/>
                <w:sz w:val="16"/>
                <w:szCs w:val="16"/>
              </w:rPr>
              <w:t>HCFC phase-out management plan (stage I, first tranche)</w:t>
            </w:r>
          </w:p>
        </w:tc>
        <w:tc>
          <w:tcPr>
            <w:tcW w:w="1359" w:type="dxa"/>
          </w:tcPr>
          <w:p w14:paraId="5E1D3BBD" w14:textId="368582EE" w:rsidR="00A22490" w:rsidRDefault="00A22490" w:rsidP="00A22490">
            <w:pPr>
              <w:jc w:val="right"/>
              <w:rPr>
                <w:color w:val="000000"/>
                <w:sz w:val="16"/>
                <w:szCs w:val="16"/>
              </w:rPr>
            </w:pPr>
            <w:r>
              <w:rPr>
                <w:sz w:val="16"/>
                <w:szCs w:val="16"/>
              </w:rPr>
              <w:t>1,629</w:t>
            </w:r>
          </w:p>
        </w:tc>
        <w:tc>
          <w:tcPr>
            <w:tcW w:w="1276" w:type="dxa"/>
            <w:tcBorders>
              <w:top w:val="nil"/>
              <w:left w:val="single" w:sz="4" w:space="0" w:color="auto"/>
              <w:bottom w:val="single" w:sz="4" w:space="0" w:color="auto"/>
              <w:right w:val="single" w:sz="4" w:space="0" w:color="auto"/>
            </w:tcBorders>
            <w:shd w:val="clear" w:color="auto" w:fill="auto"/>
          </w:tcPr>
          <w:p w14:paraId="22899B0D" w14:textId="2CF248E7" w:rsidR="00A22490" w:rsidRDefault="006D2510" w:rsidP="00A22490">
            <w:pPr>
              <w:jc w:val="right"/>
              <w:rPr>
                <w:color w:val="000000"/>
                <w:sz w:val="16"/>
                <w:szCs w:val="16"/>
              </w:rPr>
            </w:pPr>
            <w:r>
              <w:rPr>
                <w:sz w:val="16"/>
                <w:szCs w:val="16"/>
              </w:rPr>
              <w:t xml:space="preserve"> </w:t>
            </w:r>
            <w:r w:rsidR="00A22490">
              <w:rPr>
                <w:sz w:val="16"/>
                <w:szCs w:val="16"/>
              </w:rPr>
              <w:t xml:space="preserve">212 </w:t>
            </w:r>
          </w:p>
        </w:tc>
        <w:tc>
          <w:tcPr>
            <w:tcW w:w="1134" w:type="dxa"/>
            <w:tcBorders>
              <w:top w:val="nil"/>
              <w:left w:val="single" w:sz="4" w:space="0" w:color="auto"/>
              <w:bottom w:val="single" w:sz="4" w:space="0" w:color="auto"/>
              <w:right w:val="single" w:sz="4" w:space="0" w:color="auto"/>
            </w:tcBorders>
            <w:shd w:val="clear" w:color="auto" w:fill="auto"/>
          </w:tcPr>
          <w:p w14:paraId="140E0FF3" w14:textId="7839BCAA" w:rsidR="00A22490" w:rsidRDefault="006D2510" w:rsidP="00A22490">
            <w:pPr>
              <w:jc w:val="right"/>
              <w:rPr>
                <w:sz w:val="16"/>
                <w:szCs w:val="16"/>
              </w:rPr>
            </w:pPr>
            <w:r>
              <w:rPr>
                <w:sz w:val="16"/>
                <w:szCs w:val="16"/>
              </w:rPr>
              <w:t xml:space="preserve"> </w:t>
            </w:r>
            <w:r w:rsidR="00A22490">
              <w:rPr>
                <w:sz w:val="16"/>
                <w:szCs w:val="16"/>
              </w:rPr>
              <w:t xml:space="preserve">1,841 </w:t>
            </w:r>
          </w:p>
        </w:tc>
      </w:tr>
      <w:tr w:rsidR="00A22490" w:rsidRPr="00167C5C" w14:paraId="4C5DDBE0" w14:textId="77777777" w:rsidTr="006D2510">
        <w:tc>
          <w:tcPr>
            <w:tcW w:w="2229" w:type="dxa"/>
          </w:tcPr>
          <w:p w14:paraId="1B0F63E3" w14:textId="78263C99" w:rsidR="00A22490" w:rsidRDefault="00A22490" w:rsidP="00A22490">
            <w:pPr>
              <w:rPr>
                <w:color w:val="000000"/>
                <w:sz w:val="16"/>
                <w:szCs w:val="16"/>
              </w:rPr>
            </w:pPr>
            <w:r>
              <w:rPr>
                <w:sz w:val="16"/>
                <w:szCs w:val="16"/>
              </w:rPr>
              <w:t>HON/PHA/70/TAS/38</w:t>
            </w:r>
          </w:p>
        </w:tc>
        <w:tc>
          <w:tcPr>
            <w:tcW w:w="3341" w:type="dxa"/>
            <w:vAlign w:val="bottom"/>
          </w:tcPr>
          <w:p w14:paraId="3877B622" w14:textId="2DB9BE1B" w:rsidR="00A22490" w:rsidRDefault="00A22490" w:rsidP="00F05DC1">
            <w:pPr>
              <w:rPr>
                <w:color w:val="000000"/>
                <w:sz w:val="16"/>
                <w:szCs w:val="16"/>
              </w:rPr>
            </w:pPr>
            <w:r>
              <w:rPr>
                <w:color w:val="000000"/>
                <w:sz w:val="16"/>
                <w:szCs w:val="16"/>
              </w:rPr>
              <w:t>HCFC phase-out management plan (stage I, second tranche)</w:t>
            </w:r>
          </w:p>
        </w:tc>
        <w:tc>
          <w:tcPr>
            <w:tcW w:w="1359" w:type="dxa"/>
          </w:tcPr>
          <w:p w14:paraId="639318CE" w14:textId="3AFCB157" w:rsidR="00A22490" w:rsidRDefault="00A22490" w:rsidP="00A22490">
            <w:pPr>
              <w:jc w:val="right"/>
              <w:rPr>
                <w:color w:val="000000"/>
                <w:sz w:val="16"/>
                <w:szCs w:val="16"/>
              </w:rPr>
            </w:pPr>
            <w:r>
              <w:rPr>
                <w:sz w:val="16"/>
                <w:szCs w:val="16"/>
              </w:rPr>
              <w:t>3,912</w:t>
            </w:r>
          </w:p>
        </w:tc>
        <w:tc>
          <w:tcPr>
            <w:tcW w:w="1276" w:type="dxa"/>
            <w:tcBorders>
              <w:top w:val="nil"/>
              <w:left w:val="single" w:sz="4" w:space="0" w:color="auto"/>
              <w:bottom w:val="single" w:sz="4" w:space="0" w:color="auto"/>
              <w:right w:val="single" w:sz="4" w:space="0" w:color="auto"/>
            </w:tcBorders>
            <w:shd w:val="clear" w:color="auto" w:fill="auto"/>
          </w:tcPr>
          <w:p w14:paraId="1D2B8A9A" w14:textId="66BFBACE" w:rsidR="00A22490" w:rsidRDefault="006D2510" w:rsidP="00A22490">
            <w:pPr>
              <w:jc w:val="right"/>
              <w:rPr>
                <w:color w:val="000000"/>
                <w:sz w:val="16"/>
                <w:szCs w:val="16"/>
              </w:rPr>
            </w:pPr>
            <w:r>
              <w:rPr>
                <w:sz w:val="16"/>
                <w:szCs w:val="16"/>
              </w:rPr>
              <w:t xml:space="preserve"> </w:t>
            </w:r>
            <w:r w:rsidR="00A22490">
              <w:rPr>
                <w:sz w:val="16"/>
                <w:szCs w:val="16"/>
              </w:rPr>
              <w:t xml:space="preserve">509 </w:t>
            </w:r>
          </w:p>
        </w:tc>
        <w:tc>
          <w:tcPr>
            <w:tcW w:w="1134" w:type="dxa"/>
            <w:tcBorders>
              <w:top w:val="nil"/>
              <w:left w:val="single" w:sz="4" w:space="0" w:color="auto"/>
              <w:bottom w:val="single" w:sz="4" w:space="0" w:color="auto"/>
              <w:right w:val="single" w:sz="4" w:space="0" w:color="auto"/>
            </w:tcBorders>
            <w:shd w:val="clear" w:color="auto" w:fill="auto"/>
          </w:tcPr>
          <w:p w14:paraId="2A7101C6" w14:textId="5B11AFEF" w:rsidR="00A22490" w:rsidRDefault="006D2510" w:rsidP="00A22490">
            <w:pPr>
              <w:jc w:val="right"/>
              <w:rPr>
                <w:sz w:val="16"/>
                <w:szCs w:val="16"/>
              </w:rPr>
            </w:pPr>
            <w:r>
              <w:rPr>
                <w:sz w:val="16"/>
                <w:szCs w:val="16"/>
              </w:rPr>
              <w:t xml:space="preserve"> </w:t>
            </w:r>
            <w:r w:rsidR="00A22490">
              <w:rPr>
                <w:sz w:val="16"/>
                <w:szCs w:val="16"/>
              </w:rPr>
              <w:t xml:space="preserve">4,421 </w:t>
            </w:r>
          </w:p>
        </w:tc>
      </w:tr>
      <w:tr w:rsidR="00A22490" w:rsidRPr="00167C5C" w14:paraId="7A222F45" w14:textId="77777777" w:rsidTr="006D2510">
        <w:tc>
          <w:tcPr>
            <w:tcW w:w="2229" w:type="dxa"/>
          </w:tcPr>
          <w:p w14:paraId="47C8FD23" w14:textId="6DEFB330" w:rsidR="00A22490" w:rsidRDefault="00A22490" w:rsidP="00A22490">
            <w:pPr>
              <w:rPr>
                <w:color w:val="000000"/>
                <w:sz w:val="16"/>
                <w:szCs w:val="16"/>
              </w:rPr>
            </w:pPr>
            <w:r>
              <w:rPr>
                <w:sz w:val="16"/>
                <w:szCs w:val="16"/>
              </w:rPr>
              <w:t>IRQ/SEV/76/INS/25</w:t>
            </w:r>
          </w:p>
        </w:tc>
        <w:tc>
          <w:tcPr>
            <w:tcW w:w="3341" w:type="dxa"/>
            <w:vAlign w:val="bottom"/>
          </w:tcPr>
          <w:p w14:paraId="04A3FC9D" w14:textId="49BED1CC" w:rsidR="00A22490" w:rsidRDefault="00A22490" w:rsidP="00F05DC1">
            <w:pPr>
              <w:rPr>
                <w:color w:val="000000"/>
                <w:sz w:val="16"/>
                <w:szCs w:val="16"/>
              </w:rPr>
            </w:pPr>
            <w:r>
              <w:rPr>
                <w:color w:val="000000"/>
                <w:sz w:val="16"/>
                <w:szCs w:val="16"/>
              </w:rPr>
              <w:t>Extension of institutional strengthening project (phase III: 5/2016-4/2018)</w:t>
            </w:r>
          </w:p>
        </w:tc>
        <w:tc>
          <w:tcPr>
            <w:tcW w:w="1359" w:type="dxa"/>
          </w:tcPr>
          <w:p w14:paraId="221EBECC" w14:textId="0B2C1805" w:rsidR="00A22490" w:rsidRDefault="00A22490" w:rsidP="00A22490">
            <w:pPr>
              <w:jc w:val="right"/>
              <w:rPr>
                <w:color w:val="000000"/>
                <w:sz w:val="16"/>
                <w:szCs w:val="16"/>
              </w:rPr>
            </w:pPr>
            <w:r>
              <w:rPr>
                <w:sz w:val="16"/>
                <w:szCs w:val="16"/>
              </w:rPr>
              <w:t>7,200</w:t>
            </w:r>
          </w:p>
        </w:tc>
        <w:tc>
          <w:tcPr>
            <w:tcW w:w="1276" w:type="dxa"/>
            <w:tcBorders>
              <w:top w:val="nil"/>
              <w:left w:val="single" w:sz="4" w:space="0" w:color="auto"/>
              <w:bottom w:val="single" w:sz="4" w:space="0" w:color="auto"/>
              <w:right w:val="single" w:sz="4" w:space="0" w:color="auto"/>
            </w:tcBorders>
            <w:shd w:val="clear" w:color="auto" w:fill="auto"/>
          </w:tcPr>
          <w:p w14:paraId="108A4E96" w14:textId="1EE83DD2" w:rsidR="00A22490" w:rsidRDefault="00A22490" w:rsidP="00A22490">
            <w:pPr>
              <w:jc w:val="right"/>
              <w:rPr>
                <w:color w:val="000000"/>
                <w:sz w:val="16"/>
                <w:szCs w:val="16"/>
              </w:rPr>
            </w:pPr>
            <w:r>
              <w:rPr>
                <w:sz w:val="16"/>
                <w:szCs w:val="16"/>
              </w:rPr>
              <w:t>0</w:t>
            </w:r>
          </w:p>
        </w:tc>
        <w:tc>
          <w:tcPr>
            <w:tcW w:w="1134" w:type="dxa"/>
            <w:tcBorders>
              <w:top w:val="nil"/>
              <w:left w:val="single" w:sz="4" w:space="0" w:color="auto"/>
              <w:bottom w:val="single" w:sz="4" w:space="0" w:color="auto"/>
              <w:right w:val="single" w:sz="4" w:space="0" w:color="auto"/>
            </w:tcBorders>
            <w:shd w:val="clear" w:color="auto" w:fill="auto"/>
          </w:tcPr>
          <w:p w14:paraId="24F585FE" w14:textId="57057ED5" w:rsidR="00A22490" w:rsidRDefault="006D2510" w:rsidP="00A22490">
            <w:pPr>
              <w:jc w:val="right"/>
              <w:rPr>
                <w:sz w:val="16"/>
                <w:szCs w:val="16"/>
              </w:rPr>
            </w:pPr>
            <w:r>
              <w:rPr>
                <w:sz w:val="16"/>
                <w:szCs w:val="16"/>
              </w:rPr>
              <w:t xml:space="preserve"> </w:t>
            </w:r>
            <w:r w:rsidR="00A22490">
              <w:rPr>
                <w:sz w:val="16"/>
                <w:szCs w:val="16"/>
              </w:rPr>
              <w:t xml:space="preserve">7,200 </w:t>
            </w:r>
          </w:p>
        </w:tc>
      </w:tr>
      <w:tr w:rsidR="00A22490" w:rsidRPr="00167C5C" w14:paraId="4474DCAD" w14:textId="77777777" w:rsidTr="006D2510">
        <w:tc>
          <w:tcPr>
            <w:tcW w:w="2229" w:type="dxa"/>
          </w:tcPr>
          <w:p w14:paraId="0C7C6DA5" w14:textId="1FBA3126" w:rsidR="00A22490" w:rsidRDefault="00A22490" w:rsidP="00A22490">
            <w:pPr>
              <w:rPr>
                <w:color w:val="000000"/>
                <w:sz w:val="16"/>
                <w:szCs w:val="16"/>
              </w:rPr>
            </w:pPr>
            <w:r>
              <w:rPr>
                <w:sz w:val="16"/>
                <w:szCs w:val="16"/>
              </w:rPr>
              <w:t>IVC/SEV/77/INS/42</w:t>
            </w:r>
          </w:p>
        </w:tc>
        <w:tc>
          <w:tcPr>
            <w:tcW w:w="3341" w:type="dxa"/>
            <w:vAlign w:val="bottom"/>
          </w:tcPr>
          <w:p w14:paraId="1C8704EC" w14:textId="38835D98" w:rsidR="00A22490" w:rsidRDefault="00A22490" w:rsidP="00F05DC1">
            <w:pPr>
              <w:rPr>
                <w:color w:val="000000"/>
                <w:sz w:val="16"/>
                <w:szCs w:val="16"/>
              </w:rPr>
            </w:pPr>
            <w:r>
              <w:rPr>
                <w:color w:val="000000"/>
                <w:sz w:val="16"/>
                <w:szCs w:val="16"/>
              </w:rPr>
              <w:t>Extension of the institutional strengthening project (phase VIII: 1/2017-12/2018)</w:t>
            </w:r>
          </w:p>
        </w:tc>
        <w:tc>
          <w:tcPr>
            <w:tcW w:w="1359" w:type="dxa"/>
          </w:tcPr>
          <w:p w14:paraId="02D48B22" w14:textId="35A2413F" w:rsidR="00A22490" w:rsidRDefault="00A22490" w:rsidP="00A22490">
            <w:pPr>
              <w:jc w:val="right"/>
              <w:rPr>
                <w:color w:val="000000"/>
                <w:sz w:val="16"/>
                <w:szCs w:val="16"/>
              </w:rPr>
            </w:pPr>
            <w:r>
              <w:rPr>
                <w:sz w:val="16"/>
                <w:szCs w:val="16"/>
              </w:rPr>
              <w:t>104</w:t>
            </w:r>
          </w:p>
        </w:tc>
        <w:tc>
          <w:tcPr>
            <w:tcW w:w="1276" w:type="dxa"/>
            <w:tcBorders>
              <w:top w:val="nil"/>
              <w:left w:val="single" w:sz="4" w:space="0" w:color="auto"/>
              <w:bottom w:val="single" w:sz="4" w:space="0" w:color="auto"/>
              <w:right w:val="single" w:sz="4" w:space="0" w:color="auto"/>
            </w:tcBorders>
            <w:shd w:val="clear" w:color="auto" w:fill="auto"/>
          </w:tcPr>
          <w:p w14:paraId="2EEA5013" w14:textId="78054B91" w:rsidR="00A22490" w:rsidRDefault="006D2510" w:rsidP="00A22490">
            <w:pPr>
              <w:jc w:val="right"/>
              <w:rPr>
                <w:color w:val="000000"/>
                <w:sz w:val="16"/>
                <w:szCs w:val="16"/>
              </w:rPr>
            </w:pPr>
            <w:r>
              <w:rPr>
                <w:sz w:val="16"/>
                <w:szCs w:val="16"/>
              </w:rPr>
              <w:t xml:space="preserve"> </w:t>
            </w:r>
            <w:r w:rsidR="00A22490">
              <w:rPr>
                <w:sz w:val="16"/>
                <w:szCs w:val="16"/>
              </w:rPr>
              <w:t xml:space="preserve">0 </w:t>
            </w:r>
          </w:p>
        </w:tc>
        <w:tc>
          <w:tcPr>
            <w:tcW w:w="1134" w:type="dxa"/>
            <w:tcBorders>
              <w:top w:val="nil"/>
              <w:left w:val="single" w:sz="4" w:space="0" w:color="auto"/>
              <w:bottom w:val="single" w:sz="4" w:space="0" w:color="auto"/>
              <w:right w:val="single" w:sz="4" w:space="0" w:color="auto"/>
            </w:tcBorders>
            <w:shd w:val="clear" w:color="auto" w:fill="auto"/>
          </w:tcPr>
          <w:p w14:paraId="6E0EAFA2" w14:textId="358D99E7" w:rsidR="00A22490" w:rsidRDefault="006D2510" w:rsidP="00A22490">
            <w:pPr>
              <w:jc w:val="right"/>
              <w:rPr>
                <w:sz w:val="16"/>
                <w:szCs w:val="16"/>
              </w:rPr>
            </w:pPr>
            <w:r>
              <w:rPr>
                <w:sz w:val="16"/>
                <w:szCs w:val="16"/>
              </w:rPr>
              <w:t xml:space="preserve"> </w:t>
            </w:r>
            <w:r w:rsidR="00A22490">
              <w:rPr>
                <w:sz w:val="16"/>
                <w:szCs w:val="16"/>
              </w:rPr>
              <w:t xml:space="preserve">104 </w:t>
            </w:r>
          </w:p>
        </w:tc>
      </w:tr>
      <w:tr w:rsidR="00A22490" w:rsidRPr="00167C5C" w14:paraId="22507ED5" w14:textId="77777777" w:rsidTr="006D2510">
        <w:tc>
          <w:tcPr>
            <w:tcW w:w="2229" w:type="dxa"/>
          </w:tcPr>
          <w:p w14:paraId="5242B861" w14:textId="44FC4A42" w:rsidR="00A22490" w:rsidRDefault="00A22490" w:rsidP="00A22490">
            <w:pPr>
              <w:rPr>
                <w:color w:val="000000"/>
                <w:sz w:val="16"/>
                <w:szCs w:val="16"/>
              </w:rPr>
            </w:pPr>
            <w:r>
              <w:rPr>
                <w:sz w:val="16"/>
                <w:szCs w:val="16"/>
              </w:rPr>
              <w:t>JAM/PHA/70/TAS/33</w:t>
            </w:r>
          </w:p>
        </w:tc>
        <w:tc>
          <w:tcPr>
            <w:tcW w:w="3341" w:type="dxa"/>
            <w:vAlign w:val="bottom"/>
          </w:tcPr>
          <w:p w14:paraId="64A851C7" w14:textId="22AA6BEF" w:rsidR="00A22490" w:rsidRDefault="00A22490" w:rsidP="00F05DC1">
            <w:pPr>
              <w:rPr>
                <w:color w:val="000000"/>
                <w:sz w:val="16"/>
                <w:szCs w:val="16"/>
              </w:rPr>
            </w:pPr>
            <w:r>
              <w:rPr>
                <w:color w:val="000000"/>
                <w:sz w:val="16"/>
                <w:szCs w:val="16"/>
              </w:rPr>
              <w:t>HCFC phase-out management plan (stage I, second tranche)</w:t>
            </w:r>
          </w:p>
        </w:tc>
        <w:tc>
          <w:tcPr>
            <w:tcW w:w="1359" w:type="dxa"/>
          </w:tcPr>
          <w:p w14:paraId="285638C1" w14:textId="2CADE807" w:rsidR="00A22490" w:rsidRDefault="00A22490" w:rsidP="00A22490">
            <w:pPr>
              <w:jc w:val="right"/>
              <w:rPr>
                <w:color w:val="000000"/>
                <w:sz w:val="16"/>
                <w:szCs w:val="16"/>
              </w:rPr>
            </w:pPr>
            <w:r>
              <w:rPr>
                <w:sz w:val="16"/>
                <w:szCs w:val="16"/>
              </w:rPr>
              <w:t>2,638</w:t>
            </w:r>
          </w:p>
        </w:tc>
        <w:tc>
          <w:tcPr>
            <w:tcW w:w="1276" w:type="dxa"/>
            <w:tcBorders>
              <w:top w:val="nil"/>
              <w:left w:val="single" w:sz="4" w:space="0" w:color="auto"/>
              <w:bottom w:val="single" w:sz="4" w:space="0" w:color="auto"/>
              <w:right w:val="single" w:sz="4" w:space="0" w:color="auto"/>
            </w:tcBorders>
            <w:shd w:val="clear" w:color="auto" w:fill="auto"/>
          </w:tcPr>
          <w:p w14:paraId="0ECC0874" w14:textId="43E3C3C5" w:rsidR="00A22490" w:rsidRDefault="006D2510" w:rsidP="00A22490">
            <w:pPr>
              <w:jc w:val="right"/>
              <w:rPr>
                <w:color w:val="000000"/>
                <w:sz w:val="16"/>
                <w:szCs w:val="16"/>
              </w:rPr>
            </w:pPr>
            <w:r>
              <w:rPr>
                <w:sz w:val="16"/>
                <w:szCs w:val="16"/>
              </w:rPr>
              <w:t xml:space="preserve"> </w:t>
            </w:r>
            <w:r w:rsidR="00A22490">
              <w:rPr>
                <w:sz w:val="16"/>
                <w:szCs w:val="16"/>
              </w:rPr>
              <w:t xml:space="preserve">343 </w:t>
            </w:r>
          </w:p>
        </w:tc>
        <w:tc>
          <w:tcPr>
            <w:tcW w:w="1134" w:type="dxa"/>
            <w:tcBorders>
              <w:top w:val="nil"/>
              <w:left w:val="single" w:sz="4" w:space="0" w:color="auto"/>
              <w:bottom w:val="single" w:sz="4" w:space="0" w:color="auto"/>
              <w:right w:val="single" w:sz="4" w:space="0" w:color="auto"/>
            </w:tcBorders>
            <w:shd w:val="clear" w:color="auto" w:fill="auto"/>
          </w:tcPr>
          <w:p w14:paraId="446CF06E" w14:textId="6D48F253" w:rsidR="00A22490" w:rsidRDefault="006D2510" w:rsidP="00A22490">
            <w:pPr>
              <w:jc w:val="right"/>
              <w:rPr>
                <w:sz w:val="16"/>
                <w:szCs w:val="16"/>
              </w:rPr>
            </w:pPr>
            <w:r>
              <w:rPr>
                <w:sz w:val="16"/>
                <w:szCs w:val="16"/>
              </w:rPr>
              <w:t xml:space="preserve"> </w:t>
            </w:r>
            <w:r w:rsidR="00A22490">
              <w:rPr>
                <w:sz w:val="16"/>
                <w:szCs w:val="16"/>
              </w:rPr>
              <w:t xml:space="preserve">2,981 </w:t>
            </w:r>
          </w:p>
        </w:tc>
      </w:tr>
      <w:tr w:rsidR="00A22490" w:rsidRPr="00167C5C" w14:paraId="09A444F2" w14:textId="77777777" w:rsidTr="006D2510">
        <w:tc>
          <w:tcPr>
            <w:tcW w:w="2229" w:type="dxa"/>
          </w:tcPr>
          <w:p w14:paraId="051E872D" w14:textId="1DB99C72" w:rsidR="00A22490" w:rsidRDefault="00A22490" w:rsidP="00A22490">
            <w:pPr>
              <w:rPr>
                <w:color w:val="000000"/>
                <w:sz w:val="16"/>
                <w:szCs w:val="16"/>
              </w:rPr>
            </w:pPr>
            <w:r>
              <w:rPr>
                <w:sz w:val="16"/>
                <w:szCs w:val="16"/>
              </w:rPr>
              <w:t>MAS/SEV/70/INS/10</w:t>
            </w:r>
          </w:p>
        </w:tc>
        <w:tc>
          <w:tcPr>
            <w:tcW w:w="3341" w:type="dxa"/>
            <w:vAlign w:val="bottom"/>
          </w:tcPr>
          <w:p w14:paraId="7F347BFF" w14:textId="7EFB6FE2" w:rsidR="00A22490" w:rsidRDefault="00A22490" w:rsidP="00F05DC1">
            <w:pPr>
              <w:rPr>
                <w:color w:val="000000"/>
                <w:sz w:val="16"/>
                <w:szCs w:val="16"/>
              </w:rPr>
            </w:pPr>
            <w:r>
              <w:rPr>
                <w:color w:val="000000"/>
                <w:sz w:val="16"/>
                <w:szCs w:val="16"/>
              </w:rPr>
              <w:t>Extension of the institutional strengthening project (phase V: 12/2013-11/2015)</w:t>
            </w:r>
          </w:p>
        </w:tc>
        <w:tc>
          <w:tcPr>
            <w:tcW w:w="1359" w:type="dxa"/>
          </w:tcPr>
          <w:p w14:paraId="1B85DDC0" w14:textId="26AB1BBA" w:rsidR="00A22490" w:rsidRDefault="00A22490" w:rsidP="00A22490">
            <w:pPr>
              <w:jc w:val="right"/>
              <w:rPr>
                <w:color w:val="000000"/>
                <w:sz w:val="16"/>
                <w:szCs w:val="16"/>
              </w:rPr>
            </w:pPr>
            <w:r>
              <w:rPr>
                <w:sz w:val="16"/>
                <w:szCs w:val="16"/>
              </w:rPr>
              <w:t>2,494</w:t>
            </w:r>
          </w:p>
        </w:tc>
        <w:tc>
          <w:tcPr>
            <w:tcW w:w="1276" w:type="dxa"/>
            <w:tcBorders>
              <w:top w:val="nil"/>
              <w:left w:val="single" w:sz="4" w:space="0" w:color="auto"/>
              <w:bottom w:val="single" w:sz="4" w:space="0" w:color="auto"/>
              <w:right w:val="single" w:sz="4" w:space="0" w:color="auto"/>
            </w:tcBorders>
            <w:shd w:val="clear" w:color="auto" w:fill="auto"/>
          </w:tcPr>
          <w:p w14:paraId="7998C8D1" w14:textId="356045B6" w:rsidR="00A22490" w:rsidRDefault="006D2510" w:rsidP="00A22490">
            <w:pPr>
              <w:jc w:val="right"/>
              <w:rPr>
                <w:color w:val="000000"/>
                <w:sz w:val="16"/>
                <w:szCs w:val="16"/>
              </w:rPr>
            </w:pPr>
            <w:r>
              <w:rPr>
                <w:sz w:val="16"/>
                <w:szCs w:val="16"/>
              </w:rPr>
              <w:t xml:space="preserve"> </w:t>
            </w:r>
            <w:r w:rsidR="00A22490">
              <w:rPr>
                <w:sz w:val="16"/>
                <w:szCs w:val="16"/>
              </w:rPr>
              <w:t xml:space="preserve">0 </w:t>
            </w:r>
          </w:p>
        </w:tc>
        <w:tc>
          <w:tcPr>
            <w:tcW w:w="1134" w:type="dxa"/>
            <w:tcBorders>
              <w:top w:val="nil"/>
              <w:left w:val="single" w:sz="4" w:space="0" w:color="auto"/>
              <w:bottom w:val="single" w:sz="4" w:space="0" w:color="auto"/>
              <w:right w:val="single" w:sz="4" w:space="0" w:color="auto"/>
            </w:tcBorders>
            <w:shd w:val="clear" w:color="auto" w:fill="auto"/>
          </w:tcPr>
          <w:p w14:paraId="755CF15C" w14:textId="071194D0" w:rsidR="00A22490" w:rsidRDefault="006D2510" w:rsidP="00A22490">
            <w:pPr>
              <w:jc w:val="right"/>
              <w:rPr>
                <w:sz w:val="16"/>
                <w:szCs w:val="16"/>
              </w:rPr>
            </w:pPr>
            <w:r>
              <w:rPr>
                <w:sz w:val="16"/>
                <w:szCs w:val="16"/>
              </w:rPr>
              <w:t xml:space="preserve"> </w:t>
            </w:r>
            <w:r w:rsidR="00A22490">
              <w:rPr>
                <w:sz w:val="16"/>
                <w:szCs w:val="16"/>
              </w:rPr>
              <w:t xml:space="preserve">2,494 </w:t>
            </w:r>
          </w:p>
        </w:tc>
      </w:tr>
      <w:tr w:rsidR="00A22490" w:rsidRPr="00167C5C" w14:paraId="0B76B669" w14:textId="77777777" w:rsidTr="006D2510">
        <w:tc>
          <w:tcPr>
            <w:tcW w:w="2229" w:type="dxa"/>
          </w:tcPr>
          <w:p w14:paraId="7C3F3CBA" w14:textId="74B38C6A" w:rsidR="00A22490" w:rsidRDefault="00A22490" w:rsidP="00A22490">
            <w:pPr>
              <w:rPr>
                <w:color w:val="000000"/>
                <w:sz w:val="16"/>
                <w:szCs w:val="16"/>
              </w:rPr>
            </w:pPr>
            <w:r>
              <w:rPr>
                <w:sz w:val="16"/>
                <w:szCs w:val="16"/>
              </w:rPr>
              <w:t>MLW/PHA/77/TAS/39</w:t>
            </w:r>
          </w:p>
        </w:tc>
        <w:tc>
          <w:tcPr>
            <w:tcW w:w="3341" w:type="dxa"/>
            <w:vAlign w:val="bottom"/>
          </w:tcPr>
          <w:p w14:paraId="2109AD93" w14:textId="0F003CEC" w:rsidR="00A22490" w:rsidRDefault="00A22490" w:rsidP="00F05DC1">
            <w:pPr>
              <w:rPr>
                <w:color w:val="000000"/>
                <w:sz w:val="16"/>
                <w:szCs w:val="16"/>
              </w:rPr>
            </w:pPr>
            <w:r>
              <w:rPr>
                <w:color w:val="000000"/>
                <w:sz w:val="16"/>
                <w:szCs w:val="16"/>
              </w:rPr>
              <w:t>HCFC phase-out management plan (stage I, third tranche)</w:t>
            </w:r>
          </w:p>
        </w:tc>
        <w:tc>
          <w:tcPr>
            <w:tcW w:w="1359" w:type="dxa"/>
          </w:tcPr>
          <w:p w14:paraId="0B549994" w14:textId="0D53777B" w:rsidR="00A22490" w:rsidRDefault="00A22490" w:rsidP="00A22490">
            <w:pPr>
              <w:jc w:val="right"/>
              <w:rPr>
                <w:color w:val="000000"/>
                <w:sz w:val="16"/>
                <w:szCs w:val="16"/>
              </w:rPr>
            </w:pPr>
            <w:r>
              <w:rPr>
                <w:sz w:val="16"/>
                <w:szCs w:val="16"/>
              </w:rPr>
              <w:t>5</w:t>
            </w:r>
          </w:p>
        </w:tc>
        <w:tc>
          <w:tcPr>
            <w:tcW w:w="1276" w:type="dxa"/>
            <w:tcBorders>
              <w:top w:val="nil"/>
              <w:left w:val="single" w:sz="4" w:space="0" w:color="auto"/>
              <w:bottom w:val="single" w:sz="4" w:space="0" w:color="auto"/>
              <w:right w:val="single" w:sz="4" w:space="0" w:color="auto"/>
            </w:tcBorders>
            <w:shd w:val="clear" w:color="auto" w:fill="auto"/>
          </w:tcPr>
          <w:p w14:paraId="47946695" w14:textId="6510EB39" w:rsidR="00A22490" w:rsidRDefault="006D2510" w:rsidP="00A22490">
            <w:pPr>
              <w:jc w:val="right"/>
              <w:rPr>
                <w:color w:val="000000"/>
                <w:sz w:val="16"/>
                <w:szCs w:val="16"/>
              </w:rPr>
            </w:pPr>
            <w:r>
              <w:rPr>
                <w:sz w:val="16"/>
                <w:szCs w:val="16"/>
              </w:rPr>
              <w:t xml:space="preserve"> </w:t>
            </w:r>
            <w:r w:rsidR="00A22490">
              <w:rPr>
                <w:sz w:val="16"/>
                <w:szCs w:val="16"/>
              </w:rPr>
              <w:t xml:space="preserve">1 </w:t>
            </w:r>
          </w:p>
        </w:tc>
        <w:tc>
          <w:tcPr>
            <w:tcW w:w="1134" w:type="dxa"/>
            <w:tcBorders>
              <w:top w:val="nil"/>
              <w:left w:val="single" w:sz="4" w:space="0" w:color="auto"/>
              <w:bottom w:val="single" w:sz="4" w:space="0" w:color="auto"/>
              <w:right w:val="single" w:sz="4" w:space="0" w:color="auto"/>
            </w:tcBorders>
            <w:shd w:val="clear" w:color="auto" w:fill="auto"/>
          </w:tcPr>
          <w:p w14:paraId="2330353A" w14:textId="50382D79" w:rsidR="00A22490" w:rsidRDefault="006D2510" w:rsidP="00A22490">
            <w:pPr>
              <w:jc w:val="right"/>
              <w:rPr>
                <w:sz w:val="16"/>
                <w:szCs w:val="16"/>
              </w:rPr>
            </w:pPr>
            <w:r>
              <w:rPr>
                <w:sz w:val="16"/>
                <w:szCs w:val="16"/>
              </w:rPr>
              <w:t xml:space="preserve"> </w:t>
            </w:r>
            <w:r w:rsidR="00A22490">
              <w:rPr>
                <w:sz w:val="16"/>
                <w:szCs w:val="16"/>
              </w:rPr>
              <w:t xml:space="preserve">6 </w:t>
            </w:r>
          </w:p>
        </w:tc>
      </w:tr>
      <w:tr w:rsidR="00A22490" w:rsidRPr="00167C5C" w14:paraId="6FE3D5AB" w14:textId="77777777" w:rsidTr="006D2510">
        <w:tc>
          <w:tcPr>
            <w:tcW w:w="2229" w:type="dxa"/>
          </w:tcPr>
          <w:p w14:paraId="6440806E" w14:textId="271EB7E5" w:rsidR="00A22490" w:rsidRDefault="00A22490" w:rsidP="00A22490">
            <w:pPr>
              <w:rPr>
                <w:color w:val="000000"/>
                <w:sz w:val="16"/>
                <w:szCs w:val="16"/>
              </w:rPr>
            </w:pPr>
            <w:r>
              <w:rPr>
                <w:sz w:val="16"/>
                <w:szCs w:val="16"/>
              </w:rPr>
              <w:t>MOL/PHA/77/TAS/35</w:t>
            </w:r>
          </w:p>
        </w:tc>
        <w:tc>
          <w:tcPr>
            <w:tcW w:w="3341" w:type="dxa"/>
            <w:vAlign w:val="bottom"/>
          </w:tcPr>
          <w:p w14:paraId="198BF533" w14:textId="172DDB1D" w:rsidR="00A22490" w:rsidRDefault="00A22490" w:rsidP="00F05DC1">
            <w:pPr>
              <w:rPr>
                <w:color w:val="000000"/>
                <w:sz w:val="16"/>
                <w:szCs w:val="16"/>
              </w:rPr>
            </w:pPr>
            <w:r>
              <w:rPr>
                <w:color w:val="000000"/>
                <w:sz w:val="16"/>
                <w:szCs w:val="16"/>
              </w:rPr>
              <w:t>HCFC phase-out management plan (stage II, first tranche)</w:t>
            </w:r>
          </w:p>
        </w:tc>
        <w:tc>
          <w:tcPr>
            <w:tcW w:w="1359" w:type="dxa"/>
          </w:tcPr>
          <w:p w14:paraId="294A54F5" w14:textId="561B530B" w:rsidR="00A22490" w:rsidRDefault="00A22490" w:rsidP="00A22490">
            <w:pPr>
              <w:jc w:val="right"/>
              <w:rPr>
                <w:color w:val="000000"/>
                <w:sz w:val="16"/>
                <w:szCs w:val="16"/>
              </w:rPr>
            </w:pPr>
            <w:r>
              <w:rPr>
                <w:sz w:val="16"/>
                <w:szCs w:val="16"/>
              </w:rPr>
              <w:t>1,642</w:t>
            </w:r>
          </w:p>
        </w:tc>
        <w:tc>
          <w:tcPr>
            <w:tcW w:w="1276" w:type="dxa"/>
            <w:tcBorders>
              <w:top w:val="nil"/>
              <w:left w:val="single" w:sz="4" w:space="0" w:color="auto"/>
              <w:bottom w:val="single" w:sz="4" w:space="0" w:color="auto"/>
              <w:right w:val="single" w:sz="4" w:space="0" w:color="auto"/>
            </w:tcBorders>
            <w:shd w:val="clear" w:color="auto" w:fill="auto"/>
          </w:tcPr>
          <w:p w14:paraId="23AA1405" w14:textId="17816218" w:rsidR="00A22490" w:rsidRDefault="006D2510" w:rsidP="00A22490">
            <w:pPr>
              <w:jc w:val="right"/>
              <w:rPr>
                <w:color w:val="000000"/>
                <w:sz w:val="16"/>
                <w:szCs w:val="16"/>
              </w:rPr>
            </w:pPr>
            <w:r>
              <w:rPr>
                <w:sz w:val="16"/>
                <w:szCs w:val="16"/>
              </w:rPr>
              <w:t xml:space="preserve"> </w:t>
            </w:r>
            <w:r w:rsidR="00A22490">
              <w:rPr>
                <w:sz w:val="16"/>
                <w:szCs w:val="16"/>
              </w:rPr>
              <w:t xml:space="preserve">213 </w:t>
            </w:r>
          </w:p>
        </w:tc>
        <w:tc>
          <w:tcPr>
            <w:tcW w:w="1134" w:type="dxa"/>
            <w:tcBorders>
              <w:top w:val="nil"/>
              <w:left w:val="single" w:sz="4" w:space="0" w:color="auto"/>
              <w:bottom w:val="single" w:sz="4" w:space="0" w:color="auto"/>
              <w:right w:val="single" w:sz="4" w:space="0" w:color="auto"/>
            </w:tcBorders>
            <w:shd w:val="clear" w:color="auto" w:fill="auto"/>
          </w:tcPr>
          <w:p w14:paraId="4ECED590" w14:textId="2B9A4D4F" w:rsidR="00A22490" w:rsidRDefault="006D2510" w:rsidP="00A22490">
            <w:pPr>
              <w:jc w:val="right"/>
              <w:rPr>
                <w:sz w:val="16"/>
                <w:szCs w:val="16"/>
              </w:rPr>
            </w:pPr>
            <w:r>
              <w:rPr>
                <w:sz w:val="16"/>
                <w:szCs w:val="16"/>
              </w:rPr>
              <w:t xml:space="preserve"> </w:t>
            </w:r>
            <w:r w:rsidR="00A22490">
              <w:rPr>
                <w:sz w:val="16"/>
                <w:szCs w:val="16"/>
              </w:rPr>
              <w:t xml:space="preserve">1,855 </w:t>
            </w:r>
          </w:p>
        </w:tc>
      </w:tr>
      <w:tr w:rsidR="00A22490" w:rsidRPr="00167C5C" w14:paraId="3F531803" w14:textId="77777777" w:rsidTr="006D2510">
        <w:tc>
          <w:tcPr>
            <w:tcW w:w="2229" w:type="dxa"/>
          </w:tcPr>
          <w:p w14:paraId="1288F197" w14:textId="6081898E" w:rsidR="00A22490" w:rsidRDefault="00A22490" w:rsidP="00A22490">
            <w:pPr>
              <w:rPr>
                <w:color w:val="000000"/>
                <w:sz w:val="16"/>
                <w:szCs w:val="16"/>
              </w:rPr>
            </w:pPr>
            <w:r>
              <w:rPr>
                <w:sz w:val="16"/>
                <w:szCs w:val="16"/>
              </w:rPr>
              <w:t>MOZ/PHA/73/TAS/25</w:t>
            </w:r>
          </w:p>
        </w:tc>
        <w:tc>
          <w:tcPr>
            <w:tcW w:w="3341" w:type="dxa"/>
            <w:vAlign w:val="bottom"/>
          </w:tcPr>
          <w:p w14:paraId="2AA8FA0F" w14:textId="553BB5E9" w:rsidR="00A22490" w:rsidRDefault="00A22490" w:rsidP="00F05DC1">
            <w:pPr>
              <w:rPr>
                <w:color w:val="000000"/>
                <w:sz w:val="16"/>
                <w:szCs w:val="16"/>
              </w:rPr>
            </w:pPr>
            <w:r>
              <w:rPr>
                <w:color w:val="000000"/>
                <w:sz w:val="16"/>
                <w:szCs w:val="16"/>
              </w:rPr>
              <w:t>HCFC phase-out management plan (stage I, second tranche)</w:t>
            </w:r>
          </w:p>
        </w:tc>
        <w:tc>
          <w:tcPr>
            <w:tcW w:w="1359" w:type="dxa"/>
          </w:tcPr>
          <w:p w14:paraId="2F8DE0E0" w14:textId="714DB106" w:rsidR="00A22490" w:rsidRDefault="00A22490" w:rsidP="00A22490">
            <w:pPr>
              <w:jc w:val="right"/>
              <w:rPr>
                <w:color w:val="000000"/>
                <w:sz w:val="16"/>
                <w:szCs w:val="16"/>
              </w:rPr>
            </w:pPr>
            <w:r>
              <w:rPr>
                <w:sz w:val="16"/>
                <w:szCs w:val="16"/>
              </w:rPr>
              <w:t>139</w:t>
            </w:r>
          </w:p>
        </w:tc>
        <w:tc>
          <w:tcPr>
            <w:tcW w:w="1276" w:type="dxa"/>
            <w:tcBorders>
              <w:top w:val="nil"/>
              <w:left w:val="single" w:sz="4" w:space="0" w:color="auto"/>
              <w:bottom w:val="single" w:sz="4" w:space="0" w:color="auto"/>
              <w:right w:val="single" w:sz="4" w:space="0" w:color="auto"/>
            </w:tcBorders>
            <w:shd w:val="clear" w:color="auto" w:fill="auto"/>
          </w:tcPr>
          <w:p w14:paraId="70F8B987" w14:textId="74B90C81" w:rsidR="00A22490" w:rsidRDefault="006D2510" w:rsidP="00A22490">
            <w:pPr>
              <w:jc w:val="right"/>
              <w:rPr>
                <w:color w:val="000000"/>
                <w:sz w:val="16"/>
                <w:szCs w:val="16"/>
              </w:rPr>
            </w:pPr>
            <w:r>
              <w:rPr>
                <w:sz w:val="16"/>
                <w:szCs w:val="16"/>
              </w:rPr>
              <w:t xml:space="preserve"> </w:t>
            </w:r>
            <w:r w:rsidR="00A22490">
              <w:rPr>
                <w:sz w:val="16"/>
                <w:szCs w:val="16"/>
              </w:rPr>
              <w:t xml:space="preserve">18 </w:t>
            </w:r>
          </w:p>
        </w:tc>
        <w:tc>
          <w:tcPr>
            <w:tcW w:w="1134" w:type="dxa"/>
            <w:tcBorders>
              <w:top w:val="nil"/>
              <w:left w:val="single" w:sz="4" w:space="0" w:color="auto"/>
              <w:bottom w:val="single" w:sz="4" w:space="0" w:color="auto"/>
              <w:right w:val="single" w:sz="4" w:space="0" w:color="auto"/>
            </w:tcBorders>
            <w:shd w:val="clear" w:color="auto" w:fill="auto"/>
          </w:tcPr>
          <w:p w14:paraId="10F26D2D" w14:textId="773CC5D2" w:rsidR="00A22490" w:rsidRDefault="006D2510" w:rsidP="00A22490">
            <w:pPr>
              <w:jc w:val="right"/>
              <w:rPr>
                <w:sz w:val="16"/>
                <w:szCs w:val="16"/>
              </w:rPr>
            </w:pPr>
            <w:r>
              <w:rPr>
                <w:sz w:val="16"/>
                <w:szCs w:val="16"/>
              </w:rPr>
              <w:t xml:space="preserve"> </w:t>
            </w:r>
            <w:r w:rsidR="00A22490">
              <w:rPr>
                <w:sz w:val="16"/>
                <w:szCs w:val="16"/>
              </w:rPr>
              <w:t xml:space="preserve">157 </w:t>
            </w:r>
          </w:p>
        </w:tc>
      </w:tr>
      <w:tr w:rsidR="00A22490" w:rsidRPr="00167C5C" w14:paraId="38E9F23D" w14:textId="77777777" w:rsidTr="006D2510">
        <w:tc>
          <w:tcPr>
            <w:tcW w:w="2229" w:type="dxa"/>
          </w:tcPr>
          <w:p w14:paraId="71CCFB8F" w14:textId="648703B8" w:rsidR="00A22490" w:rsidRDefault="00A22490" w:rsidP="00A22490">
            <w:pPr>
              <w:rPr>
                <w:color w:val="000000"/>
                <w:sz w:val="16"/>
                <w:szCs w:val="16"/>
              </w:rPr>
            </w:pPr>
            <w:r>
              <w:rPr>
                <w:sz w:val="16"/>
                <w:szCs w:val="16"/>
              </w:rPr>
              <w:t>NER/SEV/80/INS/33</w:t>
            </w:r>
          </w:p>
        </w:tc>
        <w:tc>
          <w:tcPr>
            <w:tcW w:w="3341" w:type="dxa"/>
            <w:vAlign w:val="bottom"/>
          </w:tcPr>
          <w:p w14:paraId="5FDBA04C" w14:textId="6EBE8555" w:rsidR="00A22490" w:rsidRDefault="00A22490" w:rsidP="00F05DC1">
            <w:pPr>
              <w:rPr>
                <w:color w:val="000000"/>
                <w:sz w:val="16"/>
                <w:szCs w:val="16"/>
              </w:rPr>
            </w:pPr>
            <w:r>
              <w:rPr>
                <w:color w:val="000000"/>
                <w:sz w:val="16"/>
                <w:szCs w:val="16"/>
              </w:rPr>
              <w:t>Extension of institutional strengthening project (phase XI: 1/2018-12/2019)</w:t>
            </w:r>
          </w:p>
        </w:tc>
        <w:tc>
          <w:tcPr>
            <w:tcW w:w="1359" w:type="dxa"/>
          </w:tcPr>
          <w:p w14:paraId="07A16D7D" w14:textId="4C8D1FD3" w:rsidR="00A22490" w:rsidRDefault="00A22490" w:rsidP="00A22490">
            <w:pPr>
              <w:jc w:val="right"/>
              <w:rPr>
                <w:color w:val="000000"/>
                <w:sz w:val="16"/>
                <w:szCs w:val="16"/>
              </w:rPr>
            </w:pPr>
            <w:r>
              <w:rPr>
                <w:sz w:val="16"/>
                <w:szCs w:val="16"/>
              </w:rPr>
              <w:t>162</w:t>
            </w:r>
          </w:p>
        </w:tc>
        <w:tc>
          <w:tcPr>
            <w:tcW w:w="1276" w:type="dxa"/>
            <w:tcBorders>
              <w:top w:val="nil"/>
              <w:left w:val="single" w:sz="4" w:space="0" w:color="auto"/>
              <w:bottom w:val="single" w:sz="4" w:space="0" w:color="auto"/>
              <w:right w:val="single" w:sz="4" w:space="0" w:color="auto"/>
            </w:tcBorders>
            <w:shd w:val="clear" w:color="auto" w:fill="auto"/>
          </w:tcPr>
          <w:p w14:paraId="56F1FAC6" w14:textId="08761899" w:rsidR="00A22490" w:rsidRDefault="006D2510" w:rsidP="00A22490">
            <w:pPr>
              <w:jc w:val="right"/>
              <w:rPr>
                <w:color w:val="000000"/>
                <w:sz w:val="16"/>
                <w:szCs w:val="16"/>
              </w:rPr>
            </w:pPr>
            <w:r>
              <w:rPr>
                <w:sz w:val="16"/>
                <w:szCs w:val="16"/>
              </w:rPr>
              <w:t xml:space="preserve"> </w:t>
            </w:r>
            <w:r w:rsidR="00A22490">
              <w:rPr>
                <w:sz w:val="16"/>
                <w:szCs w:val="16"/>
              </w:rPr>
              <w:t xml:space="preserve">0 </w:t>
            </w:r>
          </w:p>
        </w:tc>
        <w:tc>
          <w:tcPr>
            <w:tcW w:w="1134" w:type="dxa"/>
            <w:tcBorders>
              <w:top w:val="nil"/>
              <w:left w:val="single" w:sz="4" w:space="0" w:color="auto"/>
              <w:bottom w:val="single" w:sz="4" w:space="0" w:color="auto"/>
              <w:right w:val="single" w:sz="4" w:space="0" w:color="auto"/>
            </w:tcBorders>
            <w:shd w:val="clear" w:color="auto" w:fill="auto"/>
          </w:tcPr>
          <w:p w14:paraId="1C2E57C5" w14:textId="7C437288" w:rsidR="00A22490" w:rsidRDefault="006D2510" w:rsidP="00A22490">
            <w:pPr>
              <w:jc w:val="right"/>
              <w:rPr>
                <w:sz w:val="16"/>
                <w:szCs w:val="16"/>
              </w:rPr>
            </w:pPr>
            <w:r>
              <w:rPr>
                <w:sz w:val="16"/>
                <w:szCs w:val="16"/>
              </w:rPr>
              <w:t xml:space="preserve"> </w:t>
            </w:r>
            <w:r w:rsidR="00A22490">
              <w:rPr>
                <w:sz w:val="16"/>
                <w:szCs w:val="16"/>
              </w:rPr>
              <w:t xml:space="preserve">162 </w:t>
            </w:r>
          </w:p>
        </w:tc>
      </w:tr>
      <w:tr w:rsidR="00A22490" w:rsidRPr="00167C5C" w14:paraId="24C42800" w14:textId="77777777" w:rsidTr="006D2510">
        <w:tc>
          <w:tcPr>
            <w:tcW w:w="2229" w:type="dxa"/>
          </w:tcPr>
          <w:p w14:paraId="01FEE78E" w14:textId="2AA6A2B4" w:rsidR="00A22490" w:rsidRDefault="00A22490" w:rsidP="00A22490">
            <w:pPr>
              <w:rPr>
                <w:color w:val="000000"/>
                <w:sz w:val="16"/>
                <w:szCs w:val="16"/>
              </w:rPr>
            </w:pPr>
            <w:r>
              <w:rPr>
                <w:sz w:val="16"/>
                <w:szCs w:val="16"/>
              </w:rPr>
              <w:t>NIU/SEV/75/INS/11</w:t>
            </w:r>
          </w:p>
        </w:tc>
        <w:tc>
          <w:tcPr>
            <w:tcW w:w="3341" w:type="dxa"/>
            <w:vAlign w:val="bottom"/>
          </w:tcPr>
          <w:p w14:paraId="2B05DA73" w14:textId="1E0DF7FB" w:rsidR="00A22490" w:rsidRDefault="00A22490" w:rsidP="00F05DC1">
            <w:pPr>
              <w:rPr>
                <w:color w:val="000000"/>
                <w:sz w:val="16"/>
                <w:szCs w:val="16"/>
              </w:rPr>
            </w:pPr>
            <w:r>
              <w:rPr>
                <w:color w:val="000000"/>
                <w:sz w:val="16"/>
                <w:szCs w:val="16"/>
              </w:rPr>
              <w:t>Extension of the institutional strengthening project (phase VI: 12/2015-11/2017)</w:t>
            </w:r>
          </w:p>
        </w:tc>
        <w:tc>
          <w:tcPr>
            <w:tcW w:w="1359" w:type="dxa"/>
          </w:tcPr>
          <w:p w14:paraId="1A9A3989" w14:textId="5D0ACA2D" w:rsidR="00A22490" w:rsidRDefault="00A22490" w:rsidP="00A22490">
            <w:pPr>
              <w:jc w:val="right"/>
              <w:rPr>
                <w:color w:val="000000"/>
                <w:sz w:val="16"/>
                <w:szCs w:val="16"/>
              </w:rPr>
            </w:pPr>
            <w:r>
              <w:rPr>
                <w:sz w:val="16"/>
                <w:szCs w:val="16"/>
              </w:rPr>
              <w:t>5,000</w:t>
            </w:r>
          </w:p>
        </w:tc>
        <w:tc>
          <w:tcPr>
            <w:tcW w:w="1276" w:type="dxa"/>
            <w:tcBorders>
              <w:top w:val="nil"/>
              <w:left w:val="single" w:sz="4" w:space="0" w:color="auto"/>
              <w:bottom w:val="single" w:sz="4" w:space="0" w:color="auto"/>
              <w:right w:val="single" w:sz="4" w:space="0" w:color="auto"/>
            </w:tcBorders>
            <w:shd w:val="clear" w:color="auto" w:fill="auto"/>
          </w:tcPr>
          <w:p w14:paraId="299DF963" w14:textId="56839D80" w:rsidR="00A22490" w:rsidRDefault="006D2510" w:rsidP="00A22490">
            <w:pPr>
              <w:jc w:val="right"/>
              <w:rPr>
                <w:color w:val="000000"/>
                <w:sz w:val="16"/>
                <w:szCs w:val="16"/>
              </w:rPr>
            </w:pPr>
            <w:r>
              <w:rPr>
                <w:sz w:val="16"/>
                <w:szCs w:val="16"/>
              </w:rPr>
              <w:t xml:space="preserve"> </w:t>
            </w:r>
            <w:r w:rsidR="00A22490">
              <w:rPr>
                <w:sz w:val="16"/>
                <w:szCs w:val="16"/>
              </w:rPr>
              <w:t xml:space="preserve">0 </w:t>
            </w:r>
          </w:p>
        </w:tc>
        <w:tc>
          <w:tcPr>
            <w:tcW w:w="1134" w:type="dxa"/>
            <w:tcBorders>
              <w:top w:val="nil"/>
              <w:left w:val="single" w:sz="4" w:space="0" w:color="auto"/>
              <w:bottom w:val="single" w:sz="4" w:space="0" w:color="auto"/>
              <w:right w:val="single" w:sz="4" w:space="0" w:color="auto"/>
            </w:tcBorders>
            <w:shd w:val="clear" w:color="auto" w:fill="auto"/>
          </w:tcPr>
          <w:p w14:paraId="2C7522C8" w14:textId="0F962685" w:rsidR="00A22490" w:rsidRDefault="006D2510" w:rsidP="00A22490">
            <w:pPr>
              <w:jc w:val="right"/>
              <w:rPr>
                <w:sz w:val="16"/>
                <w:szCs w:val="16"/>
              </w:rPr>
            </w:pPr>
            <w:r>
              <w:rPr>
                <w:sz w:val="16"/>
                <w:szCs w:val="16"/>
              </w:rPr>
              <w:t xml:space="preserve"> </w:t>
            </w:r>
            <w:r w:rsidR="00A22490">
              <w:rPr>
                <w:sz w:val="16"/>
                <w:szCs w:val="16"/>
              </w:rPr>
              <w:t xml:space="preserve">5,000 </w:t>
            </w:r>
          </w:p>
        </w:tc>
      </w:tr>
      <w:tr w:rsidR="00A22490" w:rsidRPr="00167C5C" w14:paraId="20408762" w14:textId="77777777" w:rsidTr="006D2510">
        <w:tc>
          <w:tcPr>
            <w:tcW w:w="2229" w:type="dxa"/>
          </w:tcPr>
          <w:p w14:paraId="143F5D92" w14:textId="55BCACB4" w:rsidR="00A22490" w:rsidRPr="00996D81" w:rsidRDefault="00A22490" w:rsidP="00A22490">
            <w:pPr>
              <w:rPr>
                <w:color w:val="000000"/>
                <w:sz w:val="16"/>
                <w:szCs w:val="16"/>
              </w:rPr>
            </w:pPr>
            <w:r w:rsidRPr="00996D81">
              <w:rPr>
                <w:sz w:val="16"/>
                <w:szCs w:val="16"/>
              </w:rPr>
              <w:t>PER/SEV/68/INS/45</w:t>
            </w:r>
          </w:p>
        </w:tc>
        <w:tc>
          <w:tcPr>
            <w:tcW w:w="3341" w:type="dxa"/>
            <w:vAlign w:val="bottom"/>
          </w:tcPr>
          <w:p w14:paraId="5DF56E26" w14:textId="18EF1374" w:rsidR="00A22490" w:rsidRPr="00996D81" w:rsidRDefault="00A22490" w:rsidP="00F05DC1">
            <w:pPr>
              <w:rPr>
                <w:color w:val="000000"/>
                <w:sz w:val="16"/>
                <w:szCs w:val="16"/>
              </w:rPr>
            </w:pPr>
            <w:r w:rsidRPr="00996D81">
              <w:rPr>
                <w:color w:val="000000"/>
                <w:sz w:val="16"/>
                <w:szCs w:val="16"/>
              </w:rPr>
              <w:t>Renewal of institutional strengthening project (phase IV: 1/2013-12/2014)</w:t>
            </w:r>
          </w:p>
        </w:tc>
        <w:tc>
          <w:tcPr>
            <w:tcW w:w="1359" w:type="dxa"/>
          </w:tcPr>
          <w:p w14:paraId="2B8F85EB" w14:textId="01FB091A" w:rsidR="00A22490" w:rsidRPr="00996D81" w:rsidRDefault="00A22490" w:rsidP="00A22490">
            <w:pPr>
              <w:jc w:val="right"/>
              <w:rPr>
                <w:color w:val="000000"/>
                <w:sz w:val="16"/>
                <w:szCs w:val="16"/>
              </w:rPr>
            </w:pPr>
            <w:r w:rsidRPr="00996D81">
              <w:rPr>
                <w:sz w:val="16"/>
                <w:szCs w:val="16"/>
              </w:rPr>
              <w:t>1,357</w:t>
            </w:r>
          </w:p>
        </w:tc>
        <w:tc>
          <w:tcPr>
            <w:tcW w:w="1276" w:type="dxa"/>
            <w:tcBorders>
              <w:top w:val="nil"/>
              <w:left w:val="single" w:sz="4" w:space="0" w:color="auto"/>
              <w:bottom w:val="single" w:sz="4" w:space="0" w:color="auto"/>
              <w:right w:val="single" w:sz="4" w:space="0" w:color="auto"/>
            </w:tcBorders>
            <w:shd w:val="clear" w:color="auto" w:fill="auto"/>
          </w:tcPr>
          <w:p w14:paraId="3C11413E" w14:textId="75C6BEC3" w:rsidR="00A22490" w:rsidRPr="00996D81" w:rsidRDefault="006D2510" w:rsidP="00A22490">
            <w:pPr>
              <w:jc w:val="right"/>
              <w:rPr>
                <w:color w:val="000000"/>
                <w:sz w:val="16"/>
                <w:szCs w:val="16"/>
              </w:rPr>
            </w:pPr>
            <w:r>
              <w:rPr>
                <w:sz w:val="16"/>
                <w:szCs w:val="16"/>
              </w:rPr>
              <w:t xml:space="preserve"> </w:t>
            </w:r>
            <w:r w:rsidR="00A22490" w:rsidRPr="00996D81">
              <w:rPr>
                <w:sz w:val="16"/>
                <w:szCs w:val="16"/>
              </w:rPr>
              <w:t xml:space="preserve">0 </w:t>
            </w:r>
          </w:p>
        </w:tc>
        <w:tc>
          <w:tcPr>
            <w:tcW w:w="1134" w:type="dxa"/>
            <w:tcBorders>
              <w:top w:val="nil"/>
              <w:left w:val="single" w:sz="4" w:space="0" w:color="auto"/>
              <w:bottom w:val="single" w:sz="4" w:space="0" w:color="auto"/>
              <w:right w:val="single" w:sz="4" w:space="0" w:color="auto"/>
            </w:tcBorders>
            <w:shd w:val="clear" w:color="auto" w:fill="auto"/>
          </w:tcPr>
          <w:p w14:paraId="7D00BC30" w14:textId="030480F2" w:rsidR="00A22490" w:rsidRPr="00996D81" w:rsidRDefault="006D2510" w:rsidP="00A22490">
            <w:pPr>
              <w:jc w:val="right"/>
              <w:rPr>
                <w:sz w:val="16"/>
                <w:szCs w:val="16"/>
              </w:rPr>
            </w:pPr>
            <w:r>
              <w:rPr>
                <w:sz w:val="16"/>
                <w:szCs w:val="16"/>
              </w:rPr>
              <w:t xml:space="preserve"> </w:t>
            </w:r>
            <w:r w:rsidR="00A22490" w:rsidRPr="00996D81">
              <w:rPr>
                <w:sz w:val="16"/>
                <w:szCs w:val="16"/>
              </w:rPr>
              <w:t xml:space="preserve">1,357 </w:t>
            </w:r>
          </w:p>
        </w:tc>
      </w:tr>
      <w:tr w:rsidR="009500C0" w:rsidRPr="00167C5C" w14:paraId="523092F0" w14:textId="77777777" w:rsidTr="006D2510">
        <w:tc>
          <w:tcPr>
            <w:tcW w:w="2229" w:type="dxa"/>
          </w:tcPr>
          <w:p w14:paraId="1C979180" w14:textId="77777777" w:rsidR="009500C0" w:rsidRPr="00996D81" w:rsidRDefault="009500C0" w:rsidP="009500C0">
            <w:pPr>
              <w:rPr>
                <w:color w:val="000000"/>
                <w:sz w:val="16"/>
                <w:szCs w:val="16"/>
                <w:lang w:val="en-CA"/>
              </w:rPr>
            </w:pPr>
            <w:r w:rsidRPr="00996D81">
              <w:rPr>
                <w:color w:val="000000"/>
                <w:sz w:val="16"/>
                <w:szCs w:val="16"/>
              </w:rPr>
              <w:lastRenderedPageBreak/>
              <w:t>SAU/PHA/68/TAS/18</w:t>
            </w:r>
          </w:p>
          <w:p w14:paraId="319F3AF7" w14:textId="77777777" w:rsidR="009500C0" w:rsidRPr="00996D81" w:rsidRDefault="009500C0" w:rsidP="00A22490">
            <w:pPr>
              <w:rPr>
                <w:sz w:val="16"/>
                <w:szCs w:val="16"/>
              </w:rPr>
            </w:pPr>
          </w:p>
        </w:tc>
        <w:tc>
          <w:tcPr>
            <w:tcW w:w="3341" w:type="dxa"/>
            <w:vAlign w:val="bottom"/>
          </w:tcPr>
          <w:p w14:paraId="44A5F544" w14:textId="3A53F3B5" w:rsidR="009500C0" w:rsidRPr="00996D81" w:rsidRDefault="00C34149" w:rsidP="00F05DC1">
            <w:pPr>
              <w:rPr>
                <w:color w:val="000000"/>
                <w:sz w:val="16"/>
                <w:szCs w:val="16"/>
              </w:rPr>
            </w:pPr>
            <w:r w:rsidRPr="00996D81">
              <w:rPr>
                <w:color w:val="000000"/>
                <w:sz w:val="16"/>
                <w:szCs w:val="16"/>
              </w:rPr>
              <w:t>HCFC phase-out management plan (stage I, first tranche) (polyurethane foam sector plan)</w:t>
            </w:r>
          </w:p>
        </w:tc>
        <w:tc>
          <w:tcPr>
            <w:tcW w:w="1359" w:type="dxa"/>
          </w:tcPr>
          <w:p w14:paraId="2DBEFBE2" w14:textId="54CE4EBE" w:rsidR="009500C0" w:rsidRPr="00996D81" w:rsidRDefault="009500C0" w:rsidP="00A22490">
            <w:pPr>
              <w:jc w:val="right"/>
              <w:rPr>
                <w:sz w:val="16"/>
                <w:szCs w:val="16"/>
              </w:rPr>
            </w:pPr>
            <w:r w:rsidRPr="00996D81">
              <w:rPr>
                <w:sz w:val="16"/>
                <w:szCs w:val="16"/>
              </w:rPr>
              <w:t>13,576</w:t>
            </w:r>
          </w:p>
        </w:tc>
        <w:tc>
          <w:tcPr>
            <w:tcW w:w="1276" w:type="dxa"/>
            <w:tcBorders>
              <w:top w:val="nil"/>
              <w:left w:val="single" w:sz="4" w:space="0" w:color="auto"/>
              <w:bottom w:val="single" w:sz="4" w:space="0" w:color="auto"/>
              <w:right w:val="single" w:sz="4" w:space="0" w:color="auto"/>
            </w:tcBorders>
            <w:shd w:val="clear" w:color="auto" w:fill="auto"/>
          </w:tcPr>
          <w:p w14:paraId="12D1E033" w14:textId="5439E849" w:rsidR="009500C0" w:rsidRPr="00996D81" w:rsidRDefault="009500C0" w:rsidP="00A22490">
            <w:pPr>
              <w:jc w:val="right"/>
              <w:rPr>
                <w:sz w:val="16"/>
                <w:szCs w:val="16"/>
              </w:rPr>
            </w:pPr>
            <w:r w:rsidRPr="00996D81">
              <w:rPr>
                <w:sz w:val="16"/>
                <w:szCs w:val="16"/>
              </w:rPr>
              <w:t>2,686</w:t>
            </w:r>
          </w:p>
        </w:tc>
        <w:tc>
          <w:tcPr>
            <w:tcW w:w="1134" w:type="dxa"/>
            <w:tcBorders>
              <w:top w:val="nil"/>
              <w:left w:val="single" w:sz="4" w:space="0" w:color="auto"/>
              <w:bottom w:val="single" w:sz="4" w:space="0" w:color="auto"/>
              <w:right w:val="single" w:sz="4" w:space="0" w:color="auto"/>
            </w:tcBorders>
            <w:shd w:val="clear" w:color="auto" w:fill="auto"/>
          </w:tcPr>
          <w:p w14:paraId="1892C8DD" w14:textId="35F9D9C5" w:rsidR="009500C0" w:rsidRPr="00996D81" w:rsidRDefault="009500C0" w:rsidP="00A22490">
            <w:pPr>
              <w:jc w:val="right"/>
              <w:rPr>
                <w:sz w:val="16"/>
                <w:szCs w:val="16"/>
              </w:rPr>
            </w:pPr>
            <w:r w:rsidRPr="00996D81">
              <w:rPr>
                <w:sz w:val="16"/>
                <w:szCs w:val="16"/>
              </w:rPr>
              <w:t>16,262</w:t>
            </w:r>
          </w:p>
        </w:tc>
      </w:tr>
      <w:tr w:rsidR="00A22490" w:rsidRPr="00167C5C" w14:paraId="7758643E" w14:textId="77777777" w:rsidTr="006D2510">
        <w:tc>
          <w:tcPr>
            <w:tcW w:w="2229" w:type="dxa"/>
          </w:tcPr>
          <w:p w14:paraId="66967D83" w14:textId="423A6303" w:rsidR="00A22490" w:rsidRPr="00996D81" w:rsidRDefault="00A22490" w:rsidP="00A22490">
            <w:pPr>
              <w:rPr>
                <w:color w:val="000000"/>
                <w:sz w:val="16"/>
                <w:szCs w:val="16"/>
              </w:rPr>
            </w:pPr>
            <w:r w:rsidRPr="00996D81">
              <w:rPr>
                <w:sz w:val="16"/>
                <w:szCs w:val="16"/>
              </w:rPr>
              <w:t>SOM/SEV/77/INS/11</w:t>
            </w:r>
          </w:p>
        </w:tc>
        <w:tc>
          <w:tcPr>
            <w:tcW w:w="3341" w:type="dxa"/>
            <w:vAlign w:val="bottom"/>
          </w:tcPr>
          <w:p w14:paraId="3659EC4C" w14:textId="26CA169E" w:rsidR="00A22490" w:rsidRPr="00996D81" w:rsidRDefault="00A22490" w:rsidP="00F05DC1">
            <w:pPr>
              <w:rPr>
                <w:color w:val="000000"/>
                <w:sz w:val="16"/>
                <w:szCs w:val="16"/>
              </w:rPr>
            </w:pPr>
            <w:r w:rsidRPr="00996D81">
              <w:rPr>
                <w:color w:val="000000"/>
                <w:sz w:val="16"/>
                <w:szCs w:val="16"/>
              </w:rPr>
              <w:t>Extension of the institutional strengthening project (phase III: 12/2016-11/2018)</w:t>
            </w:r>
          </w:p>
        </w:tc>
        <w:tc>
          <w:tcPr>
            <w:tcW w:w="1359" w:type="dxa"/>
          </w:tcPr>
          <w:p w14:paraId="32CAF40E" w14:textId="1698DB60" w:rsidR="00A22490" w:rsidRPr="00996D81" w:rsidRDefault="00A22490" w:rsidP="00A22490">
            <w:pPr>
              <w:jc w:val="right"/>
              <w:rPr>
                <w:color w:val="000000"/>
                <w:sz w:val="16"/>
                <w:szCs w:val="16"/>
              </w:rPr>
            </w:pPr>
            <w:r w:rsidRPr="00996D81">
              <w:rPr>
                <w:sz w:val="16"/>
                <w:szCs w:val="16"/>
              </w:rPr>
              <w:t>530</w:t>
            </w:r>
          </w:p>
        </w:tc>
        <w:tc>
          <w:tcPr>
            <w:tcW w:w="1276" w:type="dxa"/>
            <w:tcBorders>
              <w:top w:val="nil"/>
              <w:left w:val="single" w:sz="4" w:space="0" w:color="auto"/>
              <w:bottom w:val="single" w:sz="4" w:space="0" w:color="auto"/>
              <w:right w:val="single" w:sz="4" w:space="0" w:color="auto"/>
            </w:tcBorders>
            <w:shd w:val="clear" w:color="auto" w:fill="auto"/>
          </w:tcPr>
          <w:p w14:paraId="2F018BC3" w14:textId="30551B8A" w:rsidR="00A22490" w:rsidRPr="00996D81" w:rsidRDefault="006D2510" w:rsidP="00A22490">
            <w:pPr>
              <w:jc w:val="right"/>
              <w:rPr>
                <w:color w:val="000000"/>
                <w:sz w:val="16"/>
                <w:szCs w:val="16"/>
              </w:rPr>
            </w:pPr>
            <w:r>
              <w:rPr>
                <w:sz w:val="16"/>
                <w:szCs w:val="16"/>
              </w:rPr>
              <w:t xml:space="preserve"> </w:t>
            </w:r>
            <w:r w:rsidR="00A22490" w:rsidRPr="00996D81">
              <w:rPr>
                <w:sz w:val="16"/>
                <w:szCs w:val="16"/>
              </w:rPr>
              <w:t xml:space="preserve">0 </w:t>
            </w:r>
          </w:p>
        </w:tc>
        <w:tc>
          <w:tcPr>
            <w:tcW w:w="1134" w:type="dxa"/>
            <w:tcBorders>
              <w:top w:val="nil"/>
              <w:left w:val="single" w:sz="4" w:space="0" w:color="auto"/>
              <w:bottom w:val="single" w:sz="4" w:space="0" w:color="auto"/>
              <w:right w:val="single" w:sz="4" w:space="0" w:color="auto"/>
            </w:tcBorders>
            <w:shd w:val="clear" w:color="auto" w:fill="auto"/>
          </w:tcPr>
          <w:p w14:paraId="695B8709" w14:textId="5A769F4C" w:rsidR="00A22490" w:rsidRPr="00996D81" w:rsidRDefault="006D2510" w:rsidP="00A22490">
            <w:pPr>
              <w:jc w:val="right"/>
              <w:rPr>
                <w:sz w:val="16"/>
                <w:szCs w:val="16"/>
              </w:rPr>
            </w:pPr>
            <w:r>
              <w:rPr>
                <w:sz w:val="16"/>
                <w:szCs w:val="16"/>
              </w:rPr>
              <w:t xml:space="preserve"> </w:t>
            </w:r>
            <w:r w:rsidR="00A22490" w:rsidRPr="00996D81">
              <w:rPr>
                <w:sz w:val="16"/>
                <w:szCs w:val="16"/>
              </w:rPr>
              <w:t xml:space="preserve">530 </w:t>
            </w:r>
          </w:p>
        </w:tc>
      </w:tr>
      <w:tr w:rsidR="00A22490" w:rsidRPr="00167C5C" w14:paraId="5956BEF7" w14:textId="77777777" w:rsidTr="006D2510">
        <w:tc>
          <w:tcPr>
            <w:tcW w:w="2229" w:type="dxa"/>
          </w:tcPr>
          <w:p w14:paraId="150AA805" w14:textId="54F539F6" w:rsidR="00A22490" w:rsidRPr="00996D81" w:rsidRDefault="00A22490" w:rsidP="00A22490">
            <w:pPr>
              <w:rPr>
                <w:color w:val="000000"/>
                <w:sz w:val="16"/>
                <w:szCs w:val="16"/>
              </w:rPr>
            </w:pPr>
            <w:r w:rsidRPr="00996D81">
              <w:rPr>
                <w:sz w:val="16"/>
                <w:szCs w:val="16"/>
              </w:rPr>
              <w:t>STL/SEV/73/INS/23</w:t>
            </w:r>
          </w:p>
        </w:tc>
        <w:tc>
          <w:tcPr>
            <w:tcW w:w="3341" w:type="dxa"/>
            <w:vAlign w:val="bottom"/>
          </w:tcPr>
          <w:p w14:paraId="54DC8748" w14:textId="31D27E32" w:rsidR="00A22490" w:rsidRPr="00996D81" w:rsidRDefault="00A22490" w:rsidP="00F05DC1">
            <w:pPr>
              <w:rPr>
                <w:color w:val="000000"/>
                <w:sz w:val="16"/>
                <w:szCs w:val="16"/>
              </w:rPr>
            </w:pPr>
            <w:r w:rsidRPr="00996D81">
              <w:rPr>
                <w:color w:val="000000"/>
                <w:sz w:val="16"/>
                <w:szCs w:val="16"/>
              </w:rPr>
              <w:t>Renewal of institutional strengthening project (phase IX: 1/2015-12/2016)</w:t>
            </w:r>
          </w:p>
        </w:tc>
        <w:tc>
          <w:tcPr>
            <w:tcW w:w="1359" w:type="dxa"/>
          </w:tcPr>
          <w:p w14:paraId="2B3EA93A" w14:textId="0124BCCF" w:rsidR="00A22490" w:rsidRPr="00996D81" w:rsidRDefault="00A22490" w:rsidP="00A22490">
            <w:pPr>
              <w:jc w:val="right"/>
              <w:rPr>
                <w:color w:val="000000"/>
                <w:sz w:val="16"/>
                <w:szCs w:val="16"/>
              </w:rPr>
            </w:pPr>
            <w:r w:rsidRPr="00996D81">
              <w:rPr>
                <w:sz w:val="16"/>
                <w:szCs w:val="16"/>
              </w:rPr>
              <w:t>973</w:t>
            </w:r>
          </w:p>
        </w:tc>
        <w:tc>
          <w:tcPr>
            <w:tcW w:w="1276" w:type="dxa"/>
            <w:tcBorders>
              <w:top w:val="nil"/>
              <w:left w:val="single" w:sz="4" w:space="0" w:color="auto"/>
              <w:bottom w:val="single" w:sz="4" w:space="0" w:color="auto"/>
              <w:right w:val="single" w:sz="4" w:space="0" w:color="auto"/>
            </w:tcBorders>
            <w:shd w:val="clear" w:color="auto" w:fill="auto"/>
          </w:tcPr>
          <w:p w14:paraId="1DEEE845" w14:textId="46CAF599" w:rsidR="00A22490" w:rsidRPr="00996D81" w:rsidRDefault="006D2510" w:rsidP="00A22490">
            <w:pPr>
              <w:jc w:val="right"/>
              <w:rPr>
                <w:color w:val="000000"/>
                <w:sz w:val="16"/>
                <w:szCs w:val="16"/>
              </w:rPr>
            </w:pPr>
            <w:r>
              <w:rPr>
                <w:sz w:val="16"/>
                <w:szCs w:val="16"/>
              </w:rPr>
              <w:t xml:space="preserve"> </w:t>
            </w:r>
            <w:r w:rsidR="00A22490" w:rsidRPr="00996D81">
              <w:rPr>
                <w:sz w:val="16"/>
                <w:szCs w:val="16"/>
              </w:rPr>
              <w:t xml:space="preserve">0 </w:t>
            </w:r>
          </w:p>
        </w:tc>
        <w:tc>
          <w:tcPr>
            <w:tcW w:w="1134" w:type="dxa"/>
            <w:tcBorders>
              <w:top w:val="nil"/>
              <w:left w:val="single" w:sz="4" w:space="0" w:color="auto"/>
              <w:bottom w:val="single" w:sz="4" w:space="0" w:color="auto"/>
              <w:right w:val="single" w:sz="4" w:space="0" w:color="auto"/>
            </w:tcBorders>
            <w:shd w:val="clear" w:color="auto" w:fill="auto"/>
          </w:tcPr>
          <w:p w14:paraId="71515C81" w14:textId="7C7A5912" w:rsidR="00A22490" w:rsidRPr="00996D81" w:rsidRDefault="006D2510" w:rsidP="00A22490">
            <w:pPr>
              <w:jc w:val="right"/>
              <w:rPr>
                <w:sz w:val="16"/>
                <w:szCs w:val="16"/>
              </w:rPr>
            </w:pPr>
            <w:r>
              <w:rPr>
                <w:sz w:val="16"/>
                <w:szCs w:val="16"/>
              </w:rPr>
              <w:t xml:space="preserve"> </w:t>
            </w:r>
            <w:r w:rsidR="00A22490" w:rsidRPr="00996D81">
              <w:rPr>
                <w:sz w:val="16"/>
                <w:szCs w:val="16"/>
              </w:rPr>
              <w:t xml:space="preserve">973 </w:t>
            </w:r>
          </w:p>
        </w:tc>
      </w:tr>
      <w:tr w:rsidR="00A22490" w:rsidRPr="00167C5C" w14:paraId="14B891E5" w14:textId="77777777" w:rsidTr="006D2510">
        <w:tc>
          <w:tcPr>
            <w:tcW w:w="2229" w:type="dxa"/>
          </w:tcPr>
          <w:p w14:paraId="6FE8FE8B" w14:textId="5EBD8455" w:rsidR="00A22490" w:rsidRDefault="00A22490" w:rsidP="00A22490">
            <w:pPr>
              <w:rPr>
                <w:color w:val="000000"/>
                <w:sz w:val="16"/>
                <w:szCs w:val="16"/>
              </w:rPr>
            </w:pPr>
            <w:r>
              <w:rPr>
                <w:sz w:val="16"/>
                <w:szCs w:val="16"/>
              </w:rPr>
              <w:t>SWA/PHA/77/TAS/23</w:t>
            </w:r>
          </w:p>
        </w:tc>
        <w:tc>
          <w:tcPr>
            <w:tcW w:w="3341" w:type="dxa"/>
            <w:vAlign w:val="bottom"/>
          </w:tcPr>
          <w:p w14:paraId="5879FB27" w14:textId="734012FC" w:rsidR="00A22490" w:rsidRDefault="00A22490" w:rsidP="00F05DC1">
            <w:pPr>
              <w:rPr>
                <w:color w:val="000000"/>
                <w:sz w:val="16"/>
                <w:szCs w:val="16"/>
              </w:rPr>
            </w:pPr>
            <w:r>
              <w:rPr>
                <w:color w:val="000000"/>
                <w:sz w:val="16"/>
                <w:szCs w:val="16"/>
              </w:rPr>
              <w:t>HCFC phase-out management plan (stage I, third tranche)</w:t>
            </w:r>
          </w:p>
        </w:tc>
        <w:tc>
          <w:tcPr>
            <w:tcW w:w="1359" w:type="dxa"/>
          </w:tcPr>
          <w:p w14:paraId="5AA4ED4B" w14:textId="796C0DE3" w:rsidR="00A22490" w:rsidRDefault="00A22490" w:rsidP="00A22490">
            <w:pPr>
              <w:jc w:val="right"/>
              <w:rPr>
                <w:color w:val="000000"/>
                <w:sz w:val="16"/>
                <w:szCs w:val="16"/>
              </w:rPr>
            </w:pPr>
            <w:r>
              <w:rPr>
                <w:sz w:val="16"/>
                <w:szCs w:val="16"/>
              </w:rPr>
              <w:t>168</w:t>
            </w:r>
          </w:p>
        </w:tc>
        <w:tc>
          <w:tcPr>
            <w:tcW w:w="1276" w:type="dxa"/>
            <w:tcBorders>
              <w:top w:val="nil"/>
              <w:left w:val="single" w:sz="4" w:space="0" w:color="auto"/>
              <w:bottom w:val="single" w:sz="4" w:space="0" w:color="auto"/>
              <w:right w:val="single" w:sz="4" w:space="0" w:color="auto"/>
            </w:tcBorders>
            <w:shd w:val="clear" w:color="auto" w:fill="auto"/>
          </w:tcPr>
          <w:p w14:paraId="04304631" w14:textId="37B53C4F" w:rsidR="00A22490" w:rsidRDefault="006D2510" w:rsidP="00A22490">
            <w:pPr>
              <w:jc w:val="right"/>
              <w:rPr>
                <w:color w:val="000000"/>
                <w:sz w:val="16"/>
                <w:szCs w:val="16"/>
              </w:rPr>
            </w:pPr>
            <w:r>
              <w:rPr>
                <w:sz w:val="16"/>
                <w:szCs w:val="16"/>
              </w:rPr>
              <w:t xml:space="preserve"> </w:t>
            </w:r>
            <w:r w:rsidR="00A22490">
              <w:rPr>
                <w:sz w:val="16"/>
                <w:szCs w:val="16"/>
              </w:rPr>
              <w:t xml:space="preserve">22 </w:t>
            </w:r>
          </w:p>
        </w:tc>
        <w:tc>
          <w:tcPr>
            <w:tcW w:w="1134" w:type="dxa"/>
            <w:tcBorders>
              <w:top w:val="nil"/>
              <w:left w:val="single" w:sz="4" w:space="0" w:color="auto"/>
              <w:bottom w:val="single" w:sz="4" w:space="0" w:color="auto"/>
              <w:right w:val="single" w:sz="4" w:space="0" w:color="auto"/>
            </w:tcBorders>
            <w:shd w:val="clear" w:color="auto" w:fill="auto"/>
          </w:tcPr>
          <w:p w14:paraId="4B018783" w14:textId="6CDFBFA5" w:rsidR="00A22490" w:rsidRDefault="006D2510" w:rsidP="00A22490">
            <w:pPr>
              <w:jc w:val="right"/>
              <w:rPr>
                <w:sz w:val="16"/>
                <w:szCs w:val="16"/>
              </w:rPr>
            </w:pPr>
            <w:r>
              <w:rPr>
                <w:sz w:val="16"/>
                <w:szCs w:val="16"/>
              </w:rPr>
              <w:t xml:space="preserve"> </w:t>
            </w:r>
            <w:r w:rsidR="00A22490">
              <w:rPr>
                <w:sz w:val="16"/>
                <w:szCs w:val="16"/>
              </w:rPr>
              <w:t xml:space="preserve">190 </w:t>
            </w:r>
          </w:p>
        </w:tc>
      </w:tr>
      <w:tr w:rsidR="00A22490" w:rsidRPr="00167C5C" w14:paraId="2D9E609F" w14:textId="77777777" w:rsidTr="006D2510">
        <w:tc>
          <w:tcPr>
            <w:tcW w:w="2229" w:type="dxa"/>
          </w:tcPr>
          <w:p w14:paraId="07C1C7DA" w14:textId="278A9549" w:rsidR="00A22490" w:rsidRDefault="00A22490" w:rsidP="00A22490">
            <w:pPr>
              <w:rPr>
                <w:color w:val="000000"/>
                <w:sz w:val="16"/>
                <w:szCs w:val="16"/>
              </w:rPr>
            </w:pPr>
            <w:r>
              <w:rPr>
                <w:sz w:val="16"/>
                <w:szCs w:val="16"/>
              </w:rPr>
              <w:t>SWA/PHA/80/TAS/24</w:t>
            </w:r>
          </w:p>
        </w:tc>
        <w:tc>
          <w:tcPr>
            <w:tcW w:w="3341" w:type="dxa"/>
            <w:vAlign w:val="bottom"/>
          </w:tcPr>
          <w:p w14:paraId="301C9884" w14:textId="7C25510B" w:rsidR="00A22490" w:rsidRDefault="00A22490" w:rsidP="00F05DC1">
            <w:pPr>
              <w:rPr>
                <w:color w:val="000000"/>
                <w:sz w:val="16"/>
                <w:szCs w:val="16"/>
              </w:rPr>
            </w:pPr>
            <w:r>
              <w:rPr>
                <w:color w:val="000000"/>
                <w:sz w:val="16"/>
                <w:szCs w:val="16"/>
              </w:rPr>
              <w:t>Verification report on the implementation of the HCFC phase-out management plan</w:t>
            </w:r>
          </w:p>
        </w:tc>
        <w:tc>
          <w:tcPr>
            <w:tcW w:w="1359" w:type="dxa"/>
          </w:tcPr>
          <w:p w14:paraId="5413BAC5" w14:textId="415DC29D" w:rsidR="00A22490" w:rsidRDefault="00A22490" w:rsidP="00A22490">
            <w:pPr>
              <w:jc w:val="right"/>
              <w:rPr>
                <w:color w:val="000000"/>
                <w:sz w:val="16"/>
                <w:szCs w:val="16"/>
              </w:rPr>
            </w:pPr>
            <w:r>
              <w:rPr>
                <w:sz w:val="16"/>
                <w:szCs w:val="16"/>
              </w:rPr>
              <w:t>1,205</w:t>
            </w:r>
          </w:p>
        </w:tc>
        <w:tc>
          <w:tcPr>
            <w:tcW w:w="1276" w:type="dxa"/>
            <w:tcBorders>
              <w:top w:val="nil"/>
              <w:left w:val="single" w:sz="4" w:space="0" w:color="auto"/>
              <w:bottom w:val="single" w:sz="4" w:space="0" w:color="auto"/>
              <w:right w:val="single" w:sz="4" w:space="0" w:color="auto"/>
            </w:tcBorders>
            <w:shd w:val="clear" w:color="auto" w:fill="auto"/>
          </w:tcPr>
          <w:p w14:paraId="13F107F6" w14:textId="3D71ED6E" w:rsidR="00A22490" w:rsidRDefault="006D2510" w:rsidP="00A22490">
            <w:pPr>
              <w:jc w:val="right"/>
              <w:rPr>
                <w:color w:val="000000"/>
                <w:sz w:val="16"/>
                <w:szCs w:val="16"/>
              </w:rPr>
            </w:pPr>
            <w:r>
              <w:rPr>
                <w:sz w:val="16"/>
                <w:szCs w:val="16"/>
              </w:rPr>
              <w:t xml:space="preserve"> </w:t>
            </w:r>
            <w:r w:rsidR="00A22490">
              <w:rPr>
                <w:sz w:val="16"/>
                <w:szCs w:val="16"/>
              </w:rPr>
              <w:t xml:space="preserve">157 </w:t>
            </w:r>
          </w:p>
        </w:tc>
        <w:tc>
          <w:tcPr>
            <w:tcW w:w="1134" w:type="dxa"/>
            <w:tcBorders>
              <w:top w:val="nil"/>
              <w:left w:val="single" w:sz="4" w:space="0" w:color="auto"/>
              <w:bottom w:val="single" w:sz="4" w:space="0" w:color="auto"/>
              <w:right w:val="single" w:sz="4" w:space="0" w:color="auto"/>
            </w:tcBorders>
            <w:shd w:val="clear" w:color="auto" w:fill="auto"/>
          </w:tcPr>
          <w:p w14:paraId="20CB2D87" w14:textId="263285A0" w:rsidR="00A22490" w:rsidRDefault="006D2510" w:rsidP="00A22490">
            <w:pPr>
              <w:jc w:val="right"/>
              <w:rPr>
                <w:sz w:val="16"/>
                <w:szCs w:val="16"/>
              </w:rPr>
            </w:pPr>
            <w:r>
              <w:rPr>
                <w:sz w:val="16"/>
                <w:szCs w:val="16"/>
              </w:rPr>
              <w:t xml:space="preserve"> </w:t>
            </w:r>
            <w:r w:rsidR="00A22490">
              <w:rPr>
                <w:sz w:val="16"/>
                <w:szCs w:val="16"/>
              </w:rPr>
              <w:t xml:space="preserve">1,362 </w:t>
            </w:r>
          </w:p>
        </w:tc>
      </w:tr>
      <w:tr w:rsidR="00A22490" w:rsidRPr="00167C5C" w14:paraId="6EA487F9" w14:textId="77777777" w:rsidTr="006D2510">
        <w:tc>
          <w:tcPr>
            <w:tcW w:w="2229" w:type="dxa"/>
          </w:tcPr>
          <w:p w14:paraId="2FED7FAA" w14:textId="0A8DD449" w:rsidR="00A22490" w:rsidRDefault="00A22490" w:rsidP="00A22490">
            <w:pPr>
              <w:rPr>
                <w:color w:val="000000"/>
                <w:sz w:val="16"/>
                <w:szCs w:val="16"/>
              </w:rPr>
            </w:pPr>
            <w:r>
              <w:rPr>
                <w:sz w:val="16"/>
                <w:szCs w:val="16"/>
              </w:rPr>
              <w:t>TOG/PHA/80/TAS/31</w:t>
            </w:r>
          </w:p>
        </w:tc>
        <w:tc>
          <w:tcPr>
            <w:tcW w:w="3341" w:type="dxa"/>
            <w:vAlign w:val="bottom"/>
          </w:tcPr>
          <w:p w14:paraId="454776AC" w14:textId="3EA30ACF" w:rsidR="00A22490" w:rsidRDefault="00A22490" w:rsidP="00F05DC1">
            <w:pPr>
              <w:rPr>
                <w:color w:val="000000"/>
                <w:sz w:val="16"/>
                <w:szCs w:val="16"/>
              </w:rPr>
            </w:pPr>
            <w:r>
              <w:rPr>
                <w:color w:val="000000"/>
                <w:sz w:val="16"/>
                <w:szCs w:val="16"/>
              </w:rPr>
              <w:t>Verification report on the implementation of the HCFC phase-out management plan</w:t>
            </w:r>
          </w:p>
        </w:tc>
        <w:tc>
          <w:tcPr>
            <w:tcW w:w="1359" w:type="dxa"/>
          </w:tcPr>
          <w:p w14:paraId="61A07D1F" w14:textId="44FFDDDF" w:rsidR="00A22490" w:rsidRDefault="00A22490" w:rsidP="00A22490">
            <w:pPr>
              <w:jc w:val="right"/>
              <w:rPr>
                <w:color w:val="000000"/>
                <w:sz w:val="16"/>
                <w:szCs w:val="16"/>
              </w:rPr>
            </w:pPr>
            <w:r>
              <w:rPr>
                <w:sz w:val="16"/>
                <w:szCs w:val="16"/>
              </w:rPr>
              <w:t>2,810</w:t>
            </w:r>
          </w:p>
        </w:tc>
        <w:tc>
          <w:tcPr>
            <w:tcW w:w="1276" w:type="dxa"/>
            <w:tcBorders>
              <w:top w:val="nil"/>
              <w:left w:val="single" w:sz="4" w:space="0" w:color="auto"/>
              <w:bottom w:val="single" w:sz="4" w:space="0" w:color="auto"/>
              <w:right w:val="single" w:sz="4" w:space="0" w:color="auto"/>
            </w:tcBorders>
            <w:shd w:val="clear" w:color="auto" w:fill="auto"/>
          </w:tcPr>
          <w:p w14:paraId="64ED09E4" w14:textId="7DEE93DB" w:rsidR="00A22490" w:rsidRDefault="006D2510" w:rsidP="00A22490">
            <w:pPr>
              <w:jc w:val="right"/>
              <w:rPr>
                <w:color w:val="000000"/>
                <w:sz w:val="16"/>
                <w:szCs w:val="16"/>
              </w:rPr>
            </w:pPr>
            <w:r>
              <w:rPr>
                <w:sz w:val="16"/>
                <w:szCs w:val="16"/>
              </w:rPr>
              <w:t xml:space="preserve"> </w:t>
            </w:r>
            <w:r w:rsidR="00A22490">
              <w:rPr>
                <w:sz w:val="16"/>
                <w:szCs w:val="16"/>
              </w:rPr>
              <w:t xml:space="preserve">365 </w:t>
            </w:r>
          </w:p>
        </w:tc>
        <w:tc>
          <w:tcPr>
            <w:tcW w:w="1134" w:type="dxa"/>
            <w:tcBorders>
              <w:top w:val="nil"/>
              <w:left w:val="single" w:sz="4" w:space="0" w:color="auto"/>
              <w:bottom w:val="single" w:sz="4" w:space="0" w:color="auto"/>
              <w:right w:val="single" w:sz="4" w:space="0" w:color="auto"/>
            </w:tcBorders>
            <w:shd w:val="clear" w:color="auto" w:fill="auto"/>
          </w:tcPr>
          <w:p w14:paraId="74A164CA" w14:textId="68D80B35" w:rsidR="00A22490" w:rsidRDefault="006D2510" w:rsidP="00A22490">
            <w:pPr>
              <w:jc w:val="right"/>
              <w:rPr>
                <w:sz w:val="16"/>
                <w:szCs w:val="16"/>
              </w:rPr>
            </w:pPr>
            <w:r>
              <w:rPr>
                <w:sz w:val="16"/>
                <w:szCs w:val="16"/>
              </w:rPr>
              <w:t xml:space="preserve"> </w:t>
            </w:r>
            <w:r w:rsidR="00A22490">
              <w:rPr>
                <w:sz w:val="16"/>
                <w:szCs w:val="16"/>
              </w:rPr>
              <w:t xml:space="preserve">3,175 </w:t>
            </w:r>
          </w:p>
        </w:tc>
      </w:tr>
      <w:tr w:rsidR="00A22490" w:rsidRPr="00167C5C" w14:paraId="14325AF8" w14:textId="77777777" w:rsidTr="006D2510">
        <w:tc>
          <w:tcPr>
            <w:tcW w:w="2229" w:type="dxa"/>
          </w:tcPr>
          <w:p w14:paraId="39015F8E" w14:textId="7E15A1EC" w:rsidR="00A22490" w:rsidRDefault="00A22490" w:rsidP="00A22490">
            <w:pPr>
              <w:rPr>
                <w:color w:val="000000"/>
                <w:sz w:val="16"/>
                <w:szCs w:val="16"/>
              </w:rPr>
            </w:pPr>
            <w:r>
              <w:rPr>
                <w:sz w:val="16"/>
                <w:szCs w:val="16"/>
              </w:rPr>
              <w:t>TUV/SEV/76/INS/13</w:t>
            </w:r>
          </w:p>
        </w:tc>
        <w:tc>
          <w:tcPr>
            <w:tcW w:w="3341" w:type="dxa"/>
            <w:vAlign w:val="bottom"/>
          </w:tcPr>
          <w:p w14:paraId="04BBAD6C" w14:textId="0FE26BC3" w:rsidR="00A22490" w:rsidRDefault="00A22490" w:rsidP="00F05DC1">
            <w:pPr>
              <w:rPr>
                <w:color w:val="000000"/>
                <w:sz w:val="16"/>
                <w:szCs w:val="16"/>
              </w:rPr>
            </w:pPr>
            <w:r>
              <w:rPr>
                <w:color w:val="000000"/>
                <w:sz w:val="16"/>
                <w:szCs w:val="16"/>
              </w:rPr>
              <w:t>Extension of the institutional strengthening project (phase VI: 1/2017-12/2018)</w:t>
            </w:r>
          </w:p>
        </w:tc>
        <w:tc>
          <w:tcPr>
            <w:tcW w:w="1359" w:type="dxa"/>
          </w:tcPr>
          <w:p w14:paraId="2EF8ABC0" w14:textId="26EF8FE0" w:rsidR="00A22490" w:rsidRDefault="00A22490" w:rsidP="00A22490">
            <w:pPr>
              <w:jc w:val="right"/>
              <w:rPr>
                <w:color w:val="000000"/>
                <w:sz w:val="16"/>
                <w:szCs w:val="16"/>
              </w:rPr>
            </w:pPr>
            <w:r>
              <w:rPr>
                <w:sz w:val="16"/>
                <w:szCs w:val="16"/>
              </w:rPr>
              <w:t>1,130</w:t>
            </w:r>
          </w:p>
        </w:tc>
        <w:tc>
          <w:tcPr>
            <w:tcW w:w="1276" w:type="dxa"/>
            <w:tcBorders>
              <w:top w:val="nil"/>
              <w:left w:val="single" w:sz="4" w:space="0" w:color="auto"/>
              <w:bottom w:val="single" w:sz="4" w:space="0" w:color="auto"/>
              <w:right w:val="single" w:sz="4" w:space="0" w:color="auto"/>
            </w:tcBorders>
            <w:shd w:val="clear" w:color="auto" w:fill="auto"/>
          </w:tcPr>
          <w:p w14:paraId="14E1C257" w14:textId="766E50DD" w:rsidR="00A22490" w:rsidRDefault="006D2510" w:rsidP="00A22490">
            <w:pPr>
              <w:jc w:val="right"/>
              <w:rPr>
                <w:color w:val="000000"/>
                <w:sz w:val="16"/>
                <w:szCs w:val="16"/>
              </w:rPr>
            </w:pPr>
            <w:r>
              <w:rPr>
                <w:sz w:val="16"/>
                <w:szCs w:val="16"/>
              </w:rPr>
              <w:t xml:space="preserve"> </w:t>
            </w:r>
            <w:r w:rsidR="00A22490">
              <w:rPr>
                <w:sz w:val="16"/>
                <w:szCs w:val="16"/>
              </w:rPr>
              <w:t xml:space="preserve">0 </w:t>
            </w:r>
          </w:p>
        </w:tc>
        <w:tc>
          <w:tcPr>
            <w:tcW w:w="1134" w:type="dxa"/>
            <w:tcBorders>
              <w:top w:val="nil"/>
              <w:left w:val="single" w:sz="4" w:space="0" w:color="auto"/>
              <w:bottom w:val="single" w:sz="4" w:space="0" w:color="auto"/>
              <w:right w:val="single" w:sz="4" w:space="0" w:color="auto"/>
            </w:tcBorders>
            <w:shd w:val="clear" w:color="auto" w:fill="auto"/>
          </w:tcPr>
          <w:p w14:paraId="33E93210" w14:textId="7F1214FF" w:rsidR="00A22490" w:rsidRDefault="006D2510" w:rsidP="00A22490">
            <w:pPr>
              <w:jc w:val="right"/>
              <w:rPr>
                <w:sz w:val="16"/>
                <w:szCs w:val="16"/>
              </w:rPr>
            </w:pPr>
            <w:r>
              <w:rPr>
                <w:sz w:val="16"/>
                <w:szCs w:val="16"/>
              </w:rPr>
              <w:t xml:space="preserve"> </w:t>
            </w:r>
            <w:r w:rsidR="00A22490">
              <w:rPr>
                <w:sz w:val="16"/>
                <w:szCs w:val="16"/>
              </w:rPr>
              <w:t xml:space="preserve">1,130 </w:t>
            </w:r>
          </w:p>
        </w:tc>
      </w:tr>
      <w:tr w:rsidR="00A22490" w:rsidRPr="00167C5C" w14:paraId="386A2746" w14:textId="77777777" w:rsidTr="006D2510">
        <w:trPr>
          <w:trHeight w:val="296"/>
        </w:trPr>
        <w:tc>
          <w:tcPr>
            <w:tcW w:w="2229" w:type="dxa"/>
          </w:tcPr>
          <w:p w14:paraId="6912BE78" w14:textId="77777777" w:rsidR="00A22490" w:rsidRPr="00167C5C" w:rsidRDefault="00A22490" w:rsidP="00A22490">
            <w:pPr>
              <w:jc w:val="left"/>
              <w:rPr>
                <w:b/>
                <w:color w:val="000000"/>
                <w:sz w:val="17"/>
                <w:szCs w:val="17"/>
                <w:lang w:val="en-CA"/>
              </w:rPr>
            </w:pPr>
            <w:r>
              <w:rPr>
                <w:b/>
                <w:color w:val="000000"/>
                <w:sz w:val="17"/>
                <w:szCs w:val="17"/>
                <w:lang w:val="en-CA"/>
              </w:rPr>
              <w:t>Total completed p</w:t>
            </w:r>
            <w:r w:rsidRPr="00167C5C">
              <w:rPr>
                <w:b/>
                <w:color w:val="000000"/>
                <w:sz w:val="17"/>
                <w:szCs w:val="17"/>
                <w:lang w:val="en-CA"/>
              </w:rPr>
              <w:t>rojects</w:t>
            </w:r>
          </w:p>
        </w:tc>
        <w:tc>
          <w:tcPr>
            <w:tcW w:w="3341" w:type="dxa"/>
          </w:tcPr>
          <w:p w14:paraId="0F21FE5A" w14:textId="77777777" w:rsidR="00A22490" w:rsidRPr="00167C5C" w:rsidRDefault="00A22490" w:rsidP="00A22490">
            <w:pPr>
              <w:jc w:val="left"/>
              <w:rPr>
                <w:color w:val="000000"/>
                <w:sz w:val="17"/>
                <w:szCs w:val="17"/>
              </w:rPr>
            </w:pPr>
          </w:p>
        </w:tc>
        <w:tc>
          <w:tcPr>
            <w:tcW w:w="1359" w:type="dxa"/>
          </w:tcPr>
          <w:p w14:paraId="262786BB" w14:textId="20CCDB56" w:rsidR="00A22490" w:rsidRPr="00A22490" w:rsidRDefault="006D2510" w:rsidP="009500C0">
            <w:pPr>
              <w:jc w:val="right"/>
              <w:rPr>
                <w:b/>
                <w:bCs/>
                <w:color w:val="000000"/>
                <w:sz w:val="17"/>
                <w:szCs w:val="17"/>
                <w:lang w:val="en-CA"/>
              </w:rPr>
            </w:pPr>
            <w:r>
              <w:rPr>
                <w:b/>
                <w:bCs/>
                <w:sz w:val="16"/>
                <w:szCs w:val="16"/>
              </w:rPr>
              <w:t xml:space="preserve"> </w:t>
            </w:r>
            <w:r w:rsidR="009500C0">
              <w:rPr>
                <w:b/>
                <w:bCs/>
                <w:sz w:val="16"/>
                <w:szCs w:val="16"/>
              </w:rPr>
              <w:t>603,102</w:t>
            </w:r>
            <w:r w:rsidR="00A22490" w:rsidRPr="00A22490">
              <w:rPr>
                <w:b/>
                <w:bCs/>
                <w:sz w:val="16"/>
                <w:szCs w:val="16"/>
              </w:rPr>
              <w:t xml:space="preserve"> </w:t>
            </w:r>
          </w:p>
        </w:tc>
        <w:tc>
          <w:tcPr>
            <w:tcW w:w="1276" w:type="dxa"/>
            <w:tcBorders>
              <w:top w:val="nil"/>
              <w:left w:val="single" w:sz="4" w:space="0" w:color="auto"/>
              <w:bottom w:val="single" w:sz="4" w:space="0" w:color="auto"/>
              <w:right w:val="single" w:sz="4" w:space="0" w:color="auto"/>
            </w:tcBorders>
            <w:shd w:val="clear" w:color="auto" w:fill="auto"/>
          </w:tcPr>
          <w:p w14:paraId="55688B13" w14:textId="7265EEEC" w:rsidR="00A22490" w:rsidRPr="00A22490" w:rsidRDefault="009500C0" w:rsidP="00A22490">
            <w:pPr>
              <w:jc w:val="right"/>
              <w:rPr>
                <w:b/>
                <w:bCs/>
                <w:color w:val="000000"/>
                <w:sz w:val="17"/>
                <w:szCs w:val="17"/>
              </w:rPr>
            </w:pPr>
            <w:r>
              <w:rPr>
                <w:b/>
                <w:bCs/>
                <w:sz w:val="16"/>
                <w:szCs w:val="16"/>
              </w:rPr>
              <w:t>50,218</w:t>
            </w:r>
            <w:r w:rsidR="00A22490" w:rsidRPr="00A22490">
              <w:rPr>
                <w:b/>
                <w:bCs/>
                <w:sz w:val="16"/>
                <w:szCs w:val="16"/>
              </w:rPr>
              <w:t xml:space="preserve"> </w:t>
            </w:r>
          </w:p>
        </w:tc>
        <w:tc>
          <w:tcPr>
            <w:tcW w:w="1134" w:type="dxa"/>
            <w:tcBorders>
              <w:top w:val="nil"/>
              <w:left w:val="single" w:sz="4" w:space="0" w:color="auto"/>
              <w:bottom w:val="single" w:sz="4" w:space="0" w:color="auto"/>
              <w:right w:val="single" w:sz="4" w:space="0" w:color="auto"/>
            </w:tcBorders>
            <w:shd w:val="clear" w:color="auto" w:fill="auto"/>
          </w:tcPr>
          <w:p w14:paraId="26AC3B42" w14:textId="39310227" w:rsidR="00A22490" w:rsidRPr="00A22490" w:rsidRDefault="009500C0" w:rsidP="00A22490">
            <w:pPr>
              <w:jc w:val="right"/>
              <w:rPr>
                <w:b/>
                <w:bCs/>
                <w:sz w:val="17"/>
                <w:szCs w:val="17"/>
              </w:rPr>
            </w:pPr>
            <w:r>
              <w:rPr>
                <w:b/>
                <w:bCs/>
                <w:sz w:val="16"/>
                <w:szCs w:val="16"/>
              </w:rPr>
              <w:t>653,</w:t>
            </w:r>
            <w:r w:rsidR="002C2D1C">
              <w:rPr>
                <w:b/>
                <w:bCs/>
                <w:sz w:val="16"/>
                <w:szCs w:val="16"/>
              </w:rPr>
              <w:t>320</w:t>
            </w:r>
          </w:p>
        </w:tc>
      </w:tr>
      <w:tr w:rsidR="00AB736A" w:rsidRPr="00167C5C" w14:paraId="08092D98" w14:textId="77777777" w:rsidTr="006D2510">
        <w:tc>
          <w:tcPr>
            <w:tcW w:w="2229" w:type="dxa"/>
          </w:tcPr>
          <w:p w14:paraId="22058D68" w14:textId="4BB0FD09" w:rsidR="00AB736A" w:rsidRDefault="00AB736A" w:rsidP="00AB736A">
            <w:pPr>
              <w:jc w:val="left"/>
              <w:rPr>
                <w:color w:val="000000"/>
                <w:sz w:val="16"/>
                <w:szCs w:val="16"/>
                <w:lang w:val="en-CA"/>
              </w:rPr>
            </w:pPr>
            <w:r>
              <w:rPr>
                <w:sz w:val="16"/>
                <w:szCs w:val="16"/>
              </w:rPr>
              <w:t>ALG/SEV/74/TAS/82</w:t>
            </w:r>
          </w:p>
        </w:tc>
        <w:tc>
          <w:tcPr>
            <w:tcW w:w="3341" w:type="dxa"/>
            <w:vAlign w:val="bottom"/>
          </w:tcPr>
          <w:p w14:paraId="4A0E97FC" w14:textId="17A7454D" w:rsidR="00AB736A" w:rsidRDefault="00AB736A" w:rsidP="00AB736A">
            <w:pPr>
              <w:jc w:val="left"/>
              <w:rPr>
                <w:color w:val="000000"/>
                <w:sz w:val="16"/>
                <w:szCs w:val="16"/>
                <w:lang w:val="en-CA"/>
              </w:rPr>
            </w:pPr>
            <w:r>
              <w:rPr>
                <w:color w:val="000000"/>
                <w:sz w:val="16"/>
                <w:szCs w:val="16"/>
              </w:rPr>
              <w:t>Survey of ODS alternatives at the national level</w:t>
            </w:r>
          </w:p>
        </w:tc>
        <w:tc>
          <w:tcPr>
            <w:tcW w:w="1359" w:type="dxa"/>
            <w:vAlign w:val="bottom"/>
          </w:tcPr>
          <w:p w14:paraId="2CE98A25" w14:textId="76E55482" w:rsidR="00AB736A" w:rsidRPr="005C6C1B" w:rsidRDefault="00AB736A" w:rsidP="00AB736A">
            <w:pPr>
              <w:jc w:val="right"/>
              <w:rPr>
                <w:color w:val="000000"/>
                <w:sz w:val="16"/>
                <w:szCs w:val="16"/>
                <w:lang w:val="en-CA"/>
              </w:rPr>
            </w:pPr>
            <w:r>
              <w:rPr>
                <w:sz w:val="16"/>
                <w:szCs w:val="16"/>
              </w:rPr>
              <w:t>50,000</w:t>
            </w:r>
          </w:p>
        </w:tc>
        <w:tc>
          <w:tcPr>
            <w:tcW w:w="1276" w:type="dxa"/>
            <w:tcBorders>
              <w:top w:val="nil"/>
              <w:left w:val="single" w:sz="4" w:space="0" w:color="auto"/>
              <w:bottom w:val="single" w:sz="4" w:space="0" w:color="auto"/>
              <w:right w:val="single" w:sz="4" w:space="0" w:color="auto"/>
            </w:tcBorders>
            <w:shd w:val="clear" w:color="auto" w:fill="auto"/>
            <w:vAlign w:val="bottom"/>
          </w:tcPr>
          <w:p w14:paraId="166580FD" w14:textId="27832460" w:rsidR="00AB736A" w:rsidRPr="005C6C1B" w:rsidRDefault="006D2510" w:rsidP="00AB736A">
            <w:pPr>
              <w:jc w:val="right"/>
              <w:rPr>
                <w:color w:val="000000"/>
                <w:sz w:val="16"/>
                <w:szCs w:val="16"/>
                <w:lang w:val="en-CA"/>
              </w:rPr>
            </w:pPr>
            <w:r>
              <w:rPr>
                <w:sz w:val="16"/>
                <w:szCs w:val="16"/>
              </w:rPr>
              <w:t xml:space="preserve"> </w:t>
            </w:r>
            <w:r w:rsidR="00AB736A">
              <w:rPr>
                <w:sz w:val="16"/>
                <w:szCs w:val="16"/>
              </w:rPr>
              <w:t xml:space="preserve">6,500 </w:t>
            </w:r>
          </w:p>
        </w:tc>
        <w:tc>
          <w:tcPr>
            <w:tcW w:w="1134" w:type="dxa"/>
            <w:tcBorders>
              <w:top w:val="nil"/>
              <w:left w:val="single" w:sz="4" w:space="0" w:color="auto"/>
              <w:bottom w:val="single" w:sz="4" w:space="0" w:color="auto"/>
              <w:right w:val="single" w:sz="4" w:space="0" w:color="auto"/>
            </w:tcBorders>
            <w:shd w:val="clear" w:color="auto" w:fill="auto"/>
            <w:vAlign w:val="bottom"/>
          </w:tcPr>
          <w:p w14:paraId="4F1231B1" w14:textId="2DBD84FD" w:rsidR="00AB736A" w:rsidRPr="005C6C1B" w:rsidRDefault="006D2510" w:rsidP="00AB736A">
            <w:pPr>
              <w:jc w:val="right"/>
              <w:rPr>
                <w:sz w:val="16"/>
                <w:szCs w:val="16"/>
                <w:lang w:val="en-CA"/>
              </w:rPr>
            </w:pPr>
            <w:r>
              <w:rPr>
                <w:sz w:val="16"/>
                <w:szCs w:val="16"/>
              </w:rPr>
              <w:t xml:space="preserve"> </w:t>
            </w:r>
            <w:r w:rsidR="00AB736A">
              <w:rPr>
                <w:sz w:val="16"/>
                <w:szCs w:val="16"/>
              </w:rPr>
              <w:t xml:space="preserve">56,500 </w:t>
            </w:r>
          </w:p>
        </w:tc>
      </w:tr>
      <w:tr w:rsidR="00AB736A" w:rsidRPr="00167C5C" w14:paraId="6F9631AF" w14:textId="77777777" w:rsidTr="006D2510">
        <w:tc>
          <w:tcPr>
            <w:tcW w:w="2229" w:type="dxa"/>
          </w:tcPr>
          <w:p w14:paraId="6326CEF9" w14:textId="5FE82CE4" w:rsidR="00AB736A" w:rsidRDefault="00AB736A" w:rsidP="00AB736A">
            <w:pPr>
              <w:jc w:val="left"/>
              <w:rPr>
                <w:color w:val="000000"/>
                <w:sz w:val="16"/>
                <w:szCs w:val="16"/>
                <w:lang w:val="en-CA"/>
              </w:rPr>
            </w:pPr>
            <w:r>
              <w:rPr>
                <w:sz w:val="16"/>
                <w:szCs w:val="16"/>
              </w:rPr>
              <w:t>GUY/SEV/74/TAS/26</w:t>
            </w:r>
          </w:p>
        </w:tc>
        <w:tc>
          <w:tcPr>
            <w:tcW w:w="3341" w:type="dxa"/>
            <w:vAlign w:val="bottom"/>
          </w:tcPr>
          <w:p w14:paraId="62DF0D7B" w14:textId="071A612F" w:rsidR="00AB736A" w:rsidRDefault="00AB736A" w:rsidP="00AB736A">
            <w:pPr>
              <w:jc w:val="left"/>
              <w:rPr>
                <w:color w:val="000000"/>
                <w:sz w:val="16"/>
                <w:szCs w:val="16"/>
                <w:lang w:val="en-CA"/>
              </w:rPr>
            </w:pPr>
            <w:r>
              <w:rPr>
                <w:color w:val="000000"/>
                <w:sz w:val="16"/>
                <w:szCs w:val="16"/>
              </w:rPr>
              <w:t>Survey of ODS alternatives at the national level</w:t>
            </w:r>
          </w:p>
        </w:tc>
        <w:tc>
          <w:tcPr>
            <w:tcW w:w="1359" w:type="dxa"/>
            <w:vAlign w:val="bottom"/>
          </w:tcPr>
          <w:p w14:paraId="22151E86" w14:textId="56E7FAEF" w:rsidR="00AB736A" w:rsidRPr="005C6C1B" w:rsidRDefault="00AB736A" w:rsidP="00AB736A">
            <w:pPr>
              <w:jc w:val="right"/>
              <w:rPr>
                <w:color w:val="000000"/>
                <w:sz w:val="16"/>
                <w:szCs w:val="16"/>
                <w:lang w:val="en-CA"/>
              </w:rPr>
            </w:pPr>
            <w:r>
              <w:rPr>
                <w:sz w:val="16"/>
                <w:szCs w:val="16"/>
              </w:rPr>
              <w:t>5,000</w:t>
            </w:r>
          </w:p>
        </w:tc>
        <w:tc>
          <w:tcPr>
            <w:tcW w:w="1276" w:type="dxa"/>
            <w:tcBorders>
              <w:top w:val="nil"/>
              <w:left w:val="single" w:sz="4" w:space="0" w:color="auto"/>
              <w:bottom w:val="single" w:sz="4" w:space="0" w:color="auto"/>
              <w:right w:val="single" w:sz="4" w:space="0" w:color="auto"/>
            </w:tcBorders>
            <w:shd w:val="clear" w:color="auto" w:fill="auto"/>
            <w:vAlign w:val="bottom"/>
          </w:tcPr>
          <w:p w14:paraId="1F40B14E" w14:textId="707FE90D" w:rsidR="00AB736A" w:rsidRPr="005C6C1B" w:rsidRDefault="006D2510" w:rsidP="00AB736A">
            <w:pPr>
              <w:jc w:val="right"/>
              <w:rPr>
                <w:color w:val="000000"/>
                <w:sz w:val="16"/>
                <w:szCs w:val="16"/>
                <w:lang w:val="en-CA"/>
              </w:rPr>
            </w:pPr>
            <w:r>
              <w:rPr>
                <w:sz w:val="16"/>
                <w:szCs w:val="16"/>
              </w:rPr>
              <w:t xml:space="preserve"> </w:t>
            </w:r>
            <w:r w:rsidR="00AB736A">
              <w:rPr>
                <w:sz w:val="16"/>
                <w:szCs w:val="16"/>
              </w:rPr>
              <w:t xml:space="preserve">650 </w:t>
            </w:r>
          </w:p>
        </w:tc>
        <w:tc>
          <w:tcPr>
            <w:tcW w:w="1134" w:type="dxa"/>
            <w:tcBorders>
              <w:top w:val="nil"/>
              <w:left w:val="single" w:sz="4" w:space="0" w:color="auto"/>
              <w:bottom w:val="single" w:sz="4" w:space="0" w:color="auto"/>
              <w:right w:val="single" w:sz="4" w:space="0" w:color="auto"/>
            </w:tcBorders>
            <w:shd w:val="clear" w:color="auto" w:fill="auto"/>
            <w:vAlign w:val="bottom"/>
          </w:tcPr>
          <w:p w14:paraId="0FDEC0C6" w14:textId="6BD3E27F" w:rsidR="00AB736A" w:rsidRPr="005C6C1B" w:rsidRDefault="006D2510" w:rsidP="00AB736A">
            <w:pPr>
              <w:jc w:val="right"/>
              <w:rPr>
                <w:sz w:val="16"/>
                <w:szCs w:val="16"/>
                <w:lang w:val="en-CA"/>
              </w:rPr>
            </w:pPr>
            <w:r>
              <w:rPr>
                <w:sz w:val="16"/>
                <w:szCs w:val="16"/>
              </w:rPr>
              <w:t xml:space="preserve"> </w:t>
            </w:r>
            <w:r w:rsidR="00AB736A">
              <w:rPr>
                <w:sz w:val="16"/>
                <w:szCs w:val="16"/>
              </w:rPr>
              <w:t xml:space="preserve">5,650 </w:t>
            </w:r>
          </w:p>
        </w:tc>
      </w:tr>
      <w:tr w:rsidR="00AB736A" w:rsidRPr="00167C5C" w14:paraId="1C5DBE08" w14:textId="77777777" w:rsidTr="006D2510">
        <w:tc>
          <w:tcPr>
            <w:tcW w:w="2229" w:type="dxa"/>
          </w:tcPr>
          <w:p w14:paraId="6FFD0AE5" w14:textId="690F12DF" w:rsidR="00AB736A" w:rsidRDefault="00AB736A" w:rsidP="00AB736A">
            <w:pPr>
              <w:jc w:val="left"/>
              <w:rPr>
                <w:color w:val="000000"/>
                <w:sz w:val="16"/>
                <w:szCs w:val="16"/>
                <w:lang w:val="en-CA"/>
              </w:rPr>
            </w:pPr>
            <w:r>
              <w:rPr>
                <w:sz w:val="16"/>
                <w:szCs w:val="16"/>
              </w:rPr>
              <w:t>IRQ/SEV/75/TAS/24</w:t>
            </w:r>
          </w:p>
        </w:tc>
        <w:tc>
          <w:tcPr>
            <w:tcW w:w="3341" w:type="dxa"/>
            <w:vAlign w:val="bottom"/>
          </w:tcPr>
          <w:p w14:paraId="5997EB00" w14:textId="1A0F031F" w:rsidR="00AB736A" w:rsidRDefault="00AB736A" w:rsidP="00AB736A">
            <w:pPr>
              <w:jc w:val="left"/>
              <w:rPr>
                <w:color w:val="000000"/>
                <w:sz w:val="16"/>
                <w:szCs w:val="16"/>
                <w:lang w:val="en-CA"/>
              </w:rPr>
            </w:pPr>
            <w:r>
              <w:rPr>
                <w:color w:val="000000"/>
                <w:sz w:val="16"/>
                <w:szCs w:val="16"/>
              </w:rPr>
              <w:t>Survey of ODS alternatives at the national level</w:t>
            </w:r>
          </w:p>
        </w:tc>
        <w:tc>
          <w:tcPr>
            <w:tcW w:w="1359" w:type="dxa"/>
            <w:vAlign w:val="bottom"/>
          </w:tcPr>
          <w:p w14:paraId="341F49EC" w14:textId="1C927878" w:rsidR="00AB736A" w:rsidRPr="005C6C1B" w:rsidRDefault="00AB736A" w:rsidP="00AB736A">
            <w:pPr>
              <w:jc w:val="right"/>
              <w:rPr>
                <w:color w:val="000000"/>
                <w:sz w:val="16"/>
                <w:szCs w:val="16"/>
                <w:lang w:val="en-CA"/>
              </w:rPr>
            </w:pPr>
            <w:r>
              <w:rPr>
                <w:sz w:val="16"/>
                <w:szCs w:val="16"/>
              </w:rPr>
              <w:t>7,000</w:t>
            </w:r>
          </w:p>
        </w:tc>
        <w:tc>
          <w:tcPr>
            <w:tcW w:w="1276" w:type="dxa"/>
            <w:tcBorders>
              <w:top w:val="nil"/>
              <w:left w:val="single" w:sz="4" w:space="0" w:color="auto"/>
              <w:bottom w:val="single" w:sz="4" w:space="0" w:color="auto"/>
              <w:right w:val="single" w:sz="4" w:space="0" w:color="auto"/>
            </w:tcBorders>
            <w:shd w:val="clear" w:color="auto" w:fill="auto"/>
            <w:vAlign w:val="bottom"/>
          </w:tcPr>
          <w:p w14:paraId="2F63C44B" w14:textId="3D4E923D" w:rsidR="00AB736A" w:rsidRPr="005C6C1B" w:rsidRDefault="006D2510" w:rsidP="00AB736A">
            <w:pPr>
              <w:jc w:val="right"/>
              <w:rPr>
                <w:color w:val="000000"/>
                <w:sz w:val="16"/>
                <w:szCs w:val="16"/>
                <w:lang w:val="en-CA"/>
              </w:rPr>
            </w:pPr>
            <w:r>
              <w:rPr>
                <w:sz w:val="16"/>
                <w:szCs w:val="16"/>
              </w:rPr>
              <w:t xml:space="preserve"> </w:t>
            </w:r>
            <w:r w:rsidR="00AB736A">
              <w:rPr>
                <w:sz w:val="16"/>
                <w:szCs w:val="16"/>
              </w:rPr>
              <w:t xml:space="preserve">910 </w:t>
            </w:r>
          </w:p>
        </w:tc>
        <w:tc>
          <w:tcPr>
            <w:tcW w:w="1134" w:type="dxa"/>
            <w:tcBorders>
              <w:top w:val="nil"/>
              <w:left w:val="single" w:sz="4" w:space="0" w:color="auto"/>
              <w:bottom w:val="single" w:sz="4" w:space="0" w:color="auto"/>
              <w:right w:val="single" w:sz="4" w:space="0" w:color="auto"/>
            </w:tcBorders>
            <w:shd w:val="clear" w:color="auto" w:fill="auto"/>
            <w:vAlign w:val="bottom"/>
          </w:tcPr>
          <w:p w14:paraId="216E37C1" w14:textId="2AE58032" w:rsidR="00AB736A" w:rsidRPr="005C6C1B" w:rsidRDefault="006D2510" w:rsidP="00AB736A">
            <w:pPr>
              <w:jc w:val="right"/>
              <w:rPr>
                <w:sz w:val="16"/>
                <w:szCs w:val="16"/>
                <w:lang w:val="en-CA"/>
              </w:rPr>
            </w:pPr>
            <w:r>
              <w:rPr>
                <w:sz w:val="16"/>
                <w:szCs w:val="16"/>
              </w:rPr>
              <w:t xml:space="preserve"> </w:t>
            </w:r>
            <w:r w:rsidR="00AB736A">
              <w:rPr>
                <w:sz w:val="16"/>
                <w:szCs w:val="16"/>
              </w:rPr>
              <w:t xml:space="preserve">7,910 </w:t>
            </w:r>
          </w:p>
        </w:tc>
      </w:tr>
      <w:tr w:rsidR="00AB736A" w:rsidRPr="00167C5C" w14:paraId="0C5BDA21" w14:textId="77777777" w:rsidTr="006D2510">
        <w:tc>
          <w:tcPr>
            <w:tcW w:w="2229" w:type="dxa"/>
          </w:tcPr>
          <w:p w14:paraId="5350075B" w14:textId="0253F25F" w:rsidR="00AB736A" w:rsidRDefault="00AB736A" w:rsidP="00AB736A">
            <w:pPr>
              <w:jc w:val="left"/>
              <w:rPr>
                <w:color w:val="000000"/>
                <w:sz w:val="16"/>
                <w:szCs w:val="16"/>
                <w:lang w:val="en-CA"/>
              </w:rPr>
            </w:pPr>
            <w:r>
              <w:rPr>
                <w:sz w:val="16"/>
                <w:szCs w:val="16"/>
              </w:rPr>
              <w:t>JAM/SEV/74/TAS/34</w:t>
            </w:r>
          </w:p>
        </w:tc>
        <w:tc>
          <w:tcPr>
            <w:tcW w:w="3341" w:type="dxa"/>
            <w:vAlign w:val="bottom"/>
          </w:tcPr>
          <w:p w14:paraId="40370EB7" w14:textId="4CF774D5" w:rsidR="00AB736A" w:rsidRDefault="00AB736A" w:rsidP="00AB736A">
            <w:pPr>
              <w:jc w:val="left"/>
              <w:rPr>
                <w:color w:val="000000"/>
                <w:sz w:val="16"/>
                <w:szCs w:val="16"/>
                <w:lang w:val="en-CA"/>
              </w:rPr>
            </w:pPr>
            <w:r>
              <w:rPr>
                <w:color w:val="000000"/>
                <w:sz w:val="16"/>
                <w:szCs w:val="16"/>
              </w:rPr>
              <w:t>Survey of ODS alternatives at the national level</w:t>
            </w:r>
          </w:p>
        </w:tc>
        <w:tc>
          <w:tcPr>
            <w:tcW w:w="1359" w:type="dxa"/>
            <w:vAlign w:val="bottom"/>
          </w:tcPr>
          <w:p w14:paraId="1B3C6876" w14:textId="3A245EAC" w:rsidR="00AB736A" w:rsidRPr="005C6C1B" w:rsidRDefault="00AB736A" w:rsidP="00AB736A">
            <w:pPr>
              <w:jc w:val="right"/>
              <w:rPr>
                <w:color w:val="000000"/>
                <w:sz w:val="16"/>
                <w:szCs w:val="16"/>
                <w:lang w:val="en-CA"/>
              </w:rPr>
            </w:pPr>
            <w:r>
              <w:rPr>
                <w:sz w:val="16"/>
                <w:szCs w:val="16"/>
              </w:rPr>
              <w:t>18,029</w:t>
            </w:r>
          </w:p>
        </w:tc>
        <w:tc>
          <w:tcPr>
            <w:tcW w:w="1276" w:type="dxa"/>
            <w:tcBorders>
              <w:top w:val="nil"/>
              <w:left w:val="single" w:sz="4" w:space="0" w:color="auto"/>
              <w:bottom w:val="single" w:sz="4" w:space="0" w:color="auto"/>
              <w:right w:val="single" w:sz="4" w:space="0" w:color="auto"/>
            </w:tcBorders>
            <w:shd w:val="clear" w:color="auto" w:fill="auto"/>
            <w:vAlign w:val="bottom"/>
          </w:tcPr>
          <w:p w14:paraId="77803282" w14:textId="1269649A" w:rsidR="00AB736A" w:rsidRPr="005C6C1B" w:rsidRDefault="006D2510" w:rsidP="00AB736A">
            <w:pPr>
              <w:jc w:val="right"/>
              <w:rPr>
                <w:color w:val="000000"/>
                <w:sz w:val="16"/>
                <w:szCs w:val="16"/>
                <w:lang w:val="en-CA"/>
              </w:rPr>
            </w:pPr>
            <w:r>
              <w:rPr>
                <w:sz w:val="16"/>
                <w:szCs w:val="16"/>
              </w:rPr>
              <w:t xml:space="preserve"> </w:t>
            </w:r>
            <w:r w:rsidR="00AB736A">
              <w:rPr>
                <w:sz w:val="16"/>
                <w:szCs w:val="16"/>
              </w:rPr>
              <w:t xml:space="preserve">2,344 </w:t>
            </w:r>
          </w:p>
        </w:tc>
        <w:tc>
          <w:tcPr>
            <w:tcW w:w="1134" w:type="dxa"/>
            <w:tcBorders>
              <w:top w:val="nil"/>
              <w:left w:val="single" w:sz="4" w:space="0" w:color="auto"/>
              <w:bottom w:val="single" w:sz="4" w:space="0" w:color="auto"/>
              <w:right w:val="single" w:sz="4" w:space="0" w:color="auto"/>
            </w:tcBorders>
            <w:shd w:val="clear" w:color="auto" w:fill="auto"/>
            <w:vAlign w:val="bottom"/>
          </w:tcPr>
          <w:p w14:paraId="0C1E958C" w14:textId="269E6B62" w:rsidR="00AB736A" w:rsidRPr="005C6C1B" w:rsidRDefault="006D2510" w:rsidP="00AB736A">
            <w:pPr>
              <w:jc w:val="right"/>
              <w:rPr>
                <w:sz w:val="16"/>
                <w:szCs w:val="16"/>
                <w:lang w:val="en-CA"/>
              </w:rPr>
            </w:pPr>
            <w:r>
              <w:rPr>
                <w:sz w:val="16"/>
                <w:szCs w:val="16"/>
              </w:rPr>
              <w:t xml:space="preserve"> </w:t>
            </w:r>
            <w:r w:rsidR="00AB736A">
              <w:rPr>
                <w:sz w:val="16"/>
                <w:szCs w:val="16"/>
              </w:rPr>
              <w:t xml:space="preserve">20,373 </w:t>
            </w:r>
          </w:p>
        </w:tc>
      </w:tr>
      <w:tr w:rsidR="00AB736A" w:rsidRPr="00167C5C" w14:paraId="749A3DE2" w14:textId="77777777" w:rsidTr="006D2510">
        <w:tc>
          <w:tcPr>
            <w:tcW w:w="2229" w:type="dxa"/>
          </w:tcPr>
          <w:p w14:paraId="3ACBD54B" w14:textId="6985D591" w:rsidR="00AB736A" w:rsidRDefault="00AB736A" w:rsidP="00AB736A">
            <w:pPr>
              <w:jc w:val="left"/>
              <w:rPr>
                <w:color w:val="000000"/>
                <w:sz w:val="16"/>
                <w:szCs w:val="16"/>
                <w:lang w:val="en-CA"/>
              </w:rPr>
            </w:pPr>
            <w:r>
              <w:rPr>
                <w:sz w:val="16"/>
                <w:szCs w:val="16"/>
              </w:rPr>
              <w:t>STL/SEV/75/TAS/24</w:t>
            </w:r>
          </w:p>
        </w:tc>
        <w:tc>
          <w:tcPr>
            <w:tcW w:w="3341" w:type="dxa"/>
            <w:vAlign w:val="bottom"/>
          </w:tcPr>
          <w:p w14:paraId="38C265A7" w14:textId="4C49EE8A" w:rsidR="00AB736A" w:rsidRDefault="00AB736A" w:rsidP="00AB736A">
            <w:pPr>
              <w:jc w:val="left"/>
              <w:rPr>
                <w:color w:val="000000"/>
                <w:sz w:val="16"/>
                <w:szCs w:val="16"/>
                <w:lang w:val="en-CA"/>
              </w:rPr>
            </w:pPr>
            <w:r>
              <w:rPr>
                <w:color w:val="000000"/>
                <w:sz w:val="16"/>
                <w:szCs w:val="16"/>
              </w:rPr>
              <w:t>Survey of ODS alternatives at the national level</w:t>
            </w:r>
          </w:p>
        </w:tc>
        <w:tc>
          <w:tcPr>
            <w:tcW w:w="1359" w:type="dxa"/>
            <w:vAlign w:val="bottom"/>
          </w:tcPr>
          <w:p w14:paraId="14C2957B" w14:textId="2050C67A" w:rsidR="00AB736A" w:rsidRPr="00996D81" w:rsidRDefault="00AB736A" w:rsidP="00AB736A">
            <w:pPr>
              <w:jc w:val="right"/>
              <w:rPr>
                <w:color w:val="000000"/>
                <w:sz w:val="16"/>
                <w:szCs w:val="16"/>
                <w:lang w:val="en-CA"/>
              </w:rPr>
            </w:pPr>
            <w:r w:rsidRPr="00996D81">
              <w:rPr>
                <w:sz w:val="16"/>
                <w:szCs w:val="16"/>
              </w:rPr>
              <w:t>3,008</w:t>
            </w:r>
          </w:p>
        </w:tc>
        <w:tc>
          <w:tcPr>
            <w:tcW w:w="1276" w:type="dxa"/>
            <w:tcBorders>
              <w:top w:val="nil"/>
              <w:left w:val="single" w:sz="4" w:space="0" w:color="auto"/>
              <w:bottom w:val="single" w:sz="4" w:space="0" w:color="auto"/>
              <w:right w:val="single" w:sz="4" w:space="0" w:color="auto"/>
            </w:tcBorders>
            <w:shd w:val="clear" w:color="auto" w:fill="auto"/>
            <w:vAlign w:val="bottom"/>
          </w:tcPr>
          <w:p w14:paraId="07ED530C" w14:textId="46D449B5" w:rsidR="00AB736A" w:rsidRPr="00996D81" w:rsidRDefault="006D2510" w:rsidP="00AB736A">
            <w:pPr>
              <w:jc w:val="right"/>
              <w:rPr>
                <w:color w:val="000000"/>
                <w:sz w:val="16"/>
                <w:szCs w:val="16"/>
                <w:lang w:val="en-CA"/>
              </w:rPr>
            </w:pPr>
            <w:r>
              <w:rPr>
                <w:sz w:val="16"/>
                <w:szCs w:val="16"/>
              </w:rPr>
              <w:t xml:space="preserve"> </w:t>
            </w:r>
            <w:r w:rsidR="00AB736A" w:rsidRPr="00996D81">
              <w:rPr>
                <w:sz w:val="16"/>
                <w:szCs w:val="16"/>
              </w:rPr>
              <w:t xml:space="preserve">391 </w:t>
            </w:r>
          </w:p>
        </w:tc>
        <w:tc>
          <w:tcPr>
            <w:tcW w:w="1134" w:type="dxa"/>
            <w:tcBorders>
              <w:top w:val="nil"/>
              <w:left w:val="single" w:sz="4" w:space="0" w:color="auto"/>
              <w:bottom w:val="single" w:sz="4" w:space="0" w:color="auto"/>
              <w:right w:val="single" w:sz="4" w:space="0" w:color="auto"/>
            </w:tcBorders>
            <w:shd w:val="clear" w:color="auto" w:fill="auto"/>
            <w:vAlign w:val="bottom"/>
          </w:tcPr>
          <w:p w14:paraId="3697B226" w14:textId="06291DEC" w:rsidR="00AB736A" w:rsidRPr="00996D81" w:rsidRDefault="006D2510" w:rsidP="00AB736A">
            <w:pPr>
              <w:jc w:val="right"/>
              <w:rPr>
                <w:sz w:val="16"/>
                <w:szCs w:val="16"/>
                <w:lang w:val="en-CA"/>
              </w:rPr>
            </w:pPr>
            <w:r>
              <w:rPr>
                <w:sz w:val="16"/>
                <w:szCs w:val="16"/>
              </w:rPr>
              <w:t xml:space="preserve"> </w:t>
            </w:r>
            <w:r w:rsidR="00AB736A" w:rsidRPr="00996D81">
              <w:rPr>
                <w:sz w:val="16"/>
                <w:szCs w:val="16"/>
              </w:rPr>
              <w:t xml:space="preserve">3,399 </w:t>
            </w:r>
          </w:p>
        </w:tc>
      </w:tr>
      <w:tr w:rsidR="00AB736A" w:rsidRPr="00167C5C" w14:paraId="3330AD3A" w14:textId="77777777" w:rsidTr="006D2510">
        <w:tc>
          <w:tcPr>
            <w:tcW w:w="2229" w:type="dxa"/>
          </w:tcPr>
          <w:p w14:paraId="5B71692B" w14:textId="4E5EF837" w:rsidR="00AB736A" w:rsidRDefault="00AB736A" w:rsidP="00AB736A">
            <w:pPr>
              <w:jc w:val="left"/>
              <w:rPr>
                <w:color w:val="000000"/>
                <w:sz w:val="16"/>
                <w:szCs w:val="16"/>
                <w:lang w:val="en-CA"/>
              </w:rPr>
            </w:pPr>
            <w:r>
              <w:rPr>
                <w:sz w:val="16"/>
                <w:szCs w:val="16"/>
              </w:rPr>
              <w:t>TRI/SEV/74/TAS/32</w:t>
            </w:r>
          </w:p>
        </w:tc>
        <w:tc>
          <w:tcPr>
            <w:tcW w:w="3341" w:type="dxa"/>
            <w:vAlign w:val="bottom"/>
          </w:tcPr>
          <w:p w14:paraId="28DC6E10" w14:textId="4B50F1D5" w:rsidR="00AB736A" w:rsidRDefault="00AB736A" w:rsidP="00AB736A">
            <w:pPr>
              <w:jc w:val="left"/>
              <w:rPr>
                <w:color w:val="000000"/>
                <w:sz w:val="16"/>
                <w:szCs w:val="16"/>
                <w:lang w:val="en-CA"/>
              </w:rPr>
            </w:pPr>
            <w:r>
              <w:rPr>
                <w:color w:val="000000"/>
                <w:sz w:val="16"/>
                <w:szCs w:val="16"/>
              </w:rPr>
              <w:t>Survey of ODS alternatives at the national level</w:t>
            </w:r>
          </w:p>
        </w:tc>
        <w:tc>
          <w:tcPr>
            <w:tcW w:w="1359" w:type="dxa"/>
            <w:vAlign w:val="bottom"/>
          </w:tcPr>
          <w:p w14:paraId="2B7734AE" w14:textId="55DAEF91" w:rsidR="00AB736A" w:rsidRPr="00996D81" w:rsidRDefault="00AB736A" w:rsidP="00AB736A">
            <w:pPr>
              <w:jc w:val="right"/>
              <w:rPr>
                <w:color w:val="000000"/>
                <w:sz w:val="16"/>
                <w:szCs w:val="16"/>
                <w:lang w:val="en-CA"/>
              </w:rPr>
            </w:pPr>
            <w:r w:rsidRPr="00996D81">
              <w:rPr>
                <w:sz w:val="16"/>
                <w:szCs w:val="16"/>
              </w:rPr>
              <w:t>517</w:t>
            </w:r>
          </w:p>
        </w:tc>
        <w:tc>
          <w:tcPr>
            <w:tcW w:w="1276" w:type="dxa"/>
            <w:tcBorders>
              <w:top w:val="nil"/>
              <w:left w:val="single" w:sz="4" w:space="0" w:color="auto"/>
              <w:bottom w:val="single" w:sz="4" w:space="0" w:color="auto"/>
              <w:right w:val="single" w:sz="4" w:space="0" w:color="auto"/>
            </w:tcBorders>
            <w:shd w:val="clear" w:color="auto" w:fill="auto"/>
            <w:vAlign w:val="bottom"/>
          </w:tcPr>
          <w:p w14:paraId="172CBB06" w14:textId="36F78A75" w:rsidR="00AB736A" w:rsidRPr="00996D81" w:rsidRDefault="006D2510" w:rsidP="00AB736A">
            <w:pPr>
              <w:jc w:val="right"/>
              <w:rPr>
                <w:color w:val="000000"/>
                <w:sz w:val="16"/>
                <w:szCs w:val="16"/>
                <w:lang w:val="en-CA"/>
              </w:rPr>
            </w:pPr>
            <w:r>
              <w:rPr>
                <w:sz w:val="16"/>
                <w:szCs w:val="16"/>
              </w:rPr>
              <w:t xml:space="preserve"> </w:t>
            </w:r>
            <w:r w:rsidR="00AB736A" w:rsidRPr="00996D81">
              <w:rPr>
                <w:sz w:val="16"/>
                <w:szCs w:val="16"/>
              </w:rPr>
              <w:t xml:space="preserve">67 </w:t>
            </w:r>
          </w:p>
        </w:tc>
        <w:tc>
          <w:tcPr>
            <w:tcW w:w="1134" w:type="dxa"/>
            <w:tcBorders>
              <w:top w:val="nil"/>
              <w:left w:val="single" w:sz="4" w:space="0" w:color="auto"/>
              <w:bottom w:val="single" w:sz="4" w:space="0" w:color="auto"/>
              <w:right w:val="single" w:sz="4" w:space="0" w:color="auto"/>
            </w:tcBorders>
            <w:shd w:val="clear" w:color="auto" w:fill="auto"/>
            <w:vAlign w:val="bottom"/>
          </w:tcPr>
          <w:p w14:paraId="2A0F976B" w14:textId="5703F49B" w:rsidR="00AB736A" w:rsidRPr="00996D81" w:rsidRDefault="006D2510" w:rsidP="00AB736A">
            <w:pPr>
              <w:jc w:val="right"/>
              <w:rPr>
                <w:sz w:val="16"/>
                <w:szCs w:val="16"/>
                <w:lang w:val="en-CA"/>
              </w:rPr>
            </w:pPr>
            <w:r>
              <w:rPr>
                <w:sz w:val="16"/>
                <w:szCs w:val="16"/>
              </w:rPr>
              <w:t xml:space="preserve"> </w:t>
            </w:r>
            <w:r w:rsidR="00AB736A" w:rsidRPr="00996D81">
              <w:rPr>
                <w:sz w:val="16"/>
                <w:szCs w:val="16"/>
              </w:rPr>
              <w:t xml:space="preserve">584 </w:t>
            </w:r>
          </w:p>
        </w:tc>
      </w:tr>
      <w:tr w:rsidR="00AB736A" w:rsidRPr="00167C5C" w14:paraId="05773976" w14:textId="77777777" w:rsidTr="006D2510">
        <w:trPr>
          <w:trHeight w:val="258"/>
        </w:trPr>
        <w:tc>
          <w:tcPr>
            <w:tcW w:w="2229" w:type="dxa"/>
          </w:tcPr>
          <w:p w14:paraId="3C0380FC" w14:textId="71761A6B" w:rsidR="00AB736A" w:rsidRPr="00167C5C" w:rsidRDefault="00AB736A" w:rsidP="00AB736A">
            <w:pPr>
              <w:rPr>
                <w:b/>
                <w:sz w:val="17"/>
                <w:szCs w:val="17"/>
              </w:rPr>
            </w:pPr>
            <w:r w:rsidRPr="00167C5C">
              <w:rPr>
                <w:b/>
                <w:sz w:val="17"/>
                <w:szCs w:val="17"/>
              </w:rPr>
              <w:t>Total survey of ODS</w:t>
            </w:r>
            <w:r w:rsidR="00C7784D">
              <w:rPr>
                <w:b/>
                <w:sz w:val="17"/>
                <w:szCs w:val="17"/>
              </w:rPr>
              <w:t xml:space="preserve"> alternatives</w:t>
            </w:r>
          </w:p>
        </w:tc>
        <w:tc>
          <w:tcPr>
            <w:tcW w:w="3341" w:type="dxa"/>
          </w:tcPr>
          <w:p w14:paraId="6D7814D7" w14:textId="77777777" w:rsidR="00AB736A" w:rsidRPr="00167C5C" w:rsidRDefault="00AB736A" w:rsidP="00AB736A">
            <w:pPr>
              <w:jc w:val="left"/>
              <w:rPr>
                <w:color w:val="000000"/>
                <w:sz w:val="17"/>
                <w:szCs w:val="17"/>
              </w:rPr>
            </w:pPr>
          </w:p>
        </w:tc>
        <w:tc>
          <w:tcPr>
            <w:tcW w:w="1359" w:type="dxa"/>
          </w:tcPr>
          <w:p w14:paraId="32C47F62" w14:textId="25A6EB5E" w:rsidR="00AB736A" w:rsidRPr="00996D81" w:rsidRDefault="00AB736A" w:rsidP="00F65B12">
            <w:pPr>
              <w:jc w:val="right"/>
              <w:rPr>
                <w:b/>
                <w:bCs/>
                <w:color w:val="000000"/>
                <w:sz w:val="16"/>
                <w:szCs w:val="16"/>
                <w:lang w:val="en-CA"/>
              </w:rPr>
            </w:pPr>
            <w:r w:rsidRPr="00996D81">
              <w:rPr>
                <w:b/>
                <w:bCs/>
                <w:sz w:val="16"/>
                <w:szCs w:val="16"/>
              </w:rPr>
              <w:t>83,554</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7578F12" w14:textId="664F226E" w:rsidR="00AB736A" w:rsidRPr="00996D81" w:rsidRDefault="006D2510" w:rsidP="00547C8A">
            <w:pPr>
              <w:jc w:val="right"/>
              <w:rPr>
                <w:b/>
                <w:bCs/>
                <w:sz w:val="16"/>
                <w:szCs w:val="16"/>
              </w:rPr>
            </w:pPr>
            <w:r>
              <w:rPr>
                <w:b/>
                <w:bCs/>
                <w:sz w:val="16"/>
                <w:szCs w:val="16"/>
              </w:rPr>
              <w:t xml:space="preserve"> </w:t>
            </w:r>
            <w:r w:rsidR="00AB736A" w:rsidRPr="00996D81">
              <w:rPr>
                <w:b/>
                <w:bCs/>
                <w:sz w:val="16"/>
                <w:szCs w:val="16"/>
              </w:rPr>
              <w:t>10,862</w:t>
            </w:r>
          </w:p>
        </w:tc>
        <w:tc>
          <w:tcPr>
            <w:tcW w:w="1134" w:type="dxa"/>
            <w:tcBorders>
              <w:top w:val="nil"/>
              <w:left w:val="single" w:sz="4" w:space="0" w:color="auto"/>
              <w:bottom w:val="single" w:sz="4" w:space="0" w:color="auto"/>
              <w:right w:val="single" w:sz="4" w:space="0" w:color="auto"/>
            </w:tcBorders>
            <w:shd w:val="clear" w:color="auto" w:fill="auto"/>
          </w:tcPr>
          <w:p w14:paraId="35186F6B" w14:textId="6EE94EEB" w:rsidR="00AB736A" w:rsidRPr="00996D81" w:rsidRDefault="006D2510" w:rsidP="00AB736A">
            <w:pPr>
              <w:jc w:val="right"/>
              <w:rPr>
                <w:b/>
                <w:bCs/>
                <w:sz w:val="16"/>
                <w:szCs w:val="16"/>
              </w:rPr>
            </w:pPr>
            <w:r>
              <w:rPr>
                <w:b/>
                <w:bCs/>
                <w:sz w:val="16"/>
                <w:szCs w:val="16"/>
              </w:rPr>
              <w:t xml:space="preserve"> </w:t>
            </w:r>
            <w:r w:rsidR="00AB736A" w:rsidRPr="00996D81">
              <w:rPr>
                <w:b/>
                <w:bCs/>
                <w:sz w:val="16"/>
                <w:szCs w:val="16"/>
              </w:rPr>
              <w:t>94,416</w:t>
            </w:r>
          </w:p>
        </w:tc>
      </w:tr>
      <w:tr w:rsidR="00A22490" w:rsidRPr="00167C5C" w14:paraId="3F778E50" w14:textId="77777777" w:rsidTr="006D2510">
        <w:tc>
          <w:tcPr>
            <w:tcW w:w="2229" w:type="dxa"/>
          </w:tcPr>
          <w:p w14:paraId="49E41253" w14:textId="77777777" w:rsidR="00A22490" w:rsidRPr="00167C5C" w:rsidRDefault="00A22490" w:rsidP="00A22490">
            <w:pPr>
              <w:jc w:val="left"/>
              <w:rPr>
                <w:b/>
                <w:sz w:val="17"/>
                <w:szCs w:val="17"/>
              </w:rPr>
            </w:pPr>
            <w:r w:rsidRPr="00167C5C">
              <w:rPr>
                <w:b/>
                <w:sz w:val="17"/>
                <w:szCs w:val="17"/>
              </w:rPr>
              <w:t>TOTAL UNEP</w:t>
            </w:r>
          </w:p>
        </w:tc>
        <w:tc>
          <w:tcPr>
            <w:tcW w:w="3341" w:type="dxa"/>
          </w:tcPr>
          <w:p w14:paraId="4D9FC54E" w14:textId="77777777" w:rsidR="00A22490" w:rsidRPr="00167C5C" w:rsidRDefault="00A22490" w:rsidP="00A22490">
            <w:pPr>
              <w:jc w:val="left"/>
              <w:rPr>
                <w:sz w:val="17"/>
                <w:szCs w:val="17"/>
              </w:rPr>
            </w:pPr>
          </w:p>
        </w:tc>
        <w:tc>
          <w:tcPr>
            <w:tcW w:w="1359" w:type="dxa"/>
            <w:vAlign w:val="bottom"/>
          </w:tcPr>
          <w:p w14:paraId="7A6D72BB" w14:textId="24D248FC" w:rsidR="00A22490" w:rsidRPr="00996D81" w:rsidRDefault="006D2510" w:rsidP="009500C0">
            <w:pPr>
              <w:jc w:val="right"/>
              <w:rPr>
                <w:b/>
                <w:bCs/>
                <w:color w:val="000000"/>
                <w:sz w:val="17"/>
                <w:szCs w:val="17"/>
                <w:lang w:val="en-CA"/>
              </w:rPr>
            </w:pPr>
            <w:r>
              <w:rPr>
                <w:b/>
                <w:bCs/>
                <w:sz w:val="16"/>
                <w:szCs w:val="16"/>
              </w:rPr>
              <w:t xml:space="preserve"> </w:t>
            </w:r>
            <w:r w:rsidR="00A22490" w:rsidRPr="00996D81">
              <w:rPr>
                <w:b/>
                <w:bCs/>
                <w:sz w:val="16"/>
                <w:szCs w:val="16"/>
              </w:rPr>
              <w:t>6</w:t>
            </w:r>
            <w:r w:rsidR="009500C0" w:rsidRPr="00996D81">
              <w:rPr>
                <w:b/>
                <w:bCs/>
                <w:sz w:val="16"/>
                <w:szCs w:val="16"/>
              </w:rPr>
              <w:t>86</w:t>
            </w:r>
            <w:r w:rsidR="00A22490" w:rsidRPr="00996D81">
              <w:rPr>
                <w:b/>
                <w:bCs/>
                <w:sz w:val="16"/>
                <w:szCs w:val="16"/>
              </w:rPr>
              <w:t>,</w:t>
            </w:r>
            <w:r w:rsidR="009500C0" w:rsidRPr="00996D81">
              <w:rPr>
                <w:b/>
                <w:bCs/>
                <w:sz w:val="16"/>
                <w:szCs w:val="16"/>
              </w:rPr>
              <w:t>656</w:t>
            </w:r>
            <w:r w:rsidR="00A22490" w:rsidRPr="00996D81">
              <w:rPr>
                <w:b/>
                <w:bCs/>
                <w:sz w:val="16"/>
                <w:szCs w:val="16"/>
              </w:rPr>
              <w:t xml:space="preserve"> </w:t>
            </w:r>
          </w:p>
        </w:tc>
        <w:tc>
          <w:tcPr>
            <w:tcW w:w="1276" w:type="dxa"/>
            <w:vAlign w:val="bottom"/>
          </w:tcPr>
          <w:p w14:paraId="09B6AEBF" w14:textId="2E948E37" w:rsidR="00A22490" w:rsidRPr="00996D81" w:rsidRDefault="002C2D1C" w:rsidP="00A22490">
            <w:pPr>
              <w:jc w:val="right"/>
              <w:rPr>
                <w:b/>
                <w:bCs/>
                <w:color w:val="000000"/>
                <w:sz w:val="17"/>
                <w:szCs w:val="17"/>
              </w:rPr>
            </w:pPr>
            <w:r w:rsidRPr="00996D81">
              <w:rPr>
                <w:b/>
                <w:bCs/>
                <w:sz w:val="16"/>
                <w:szCs w:val="16"/>
              </w:rPr>
              <w:t>61,080</w:t>
            </w:r>
          </w:p>
        </w:tc>
        <w:tc>
          <w:tcPr>
            <w:tcW w:w="1134" w:type="dxa"/>
            <w:tcBorders>
              <w:top w:val="nil"/>
              <w:left w:val="single" w:sz="4" w:space="0" w:color="auto"/>
              <w:bottom w:val="single" w:sz="4" w:space="0" w:color="auto"/>
              <w:right w:val="single" w:sz="4" w:space="0" w:color="auto"/>
            </w:tcBorders>
            <w:shd w:val="clear" w:color="auto" w:fill="auto"/>
            <w:vAlign w:val="bottom"/>
          </w:tcPr>
          <w:p w14:paraId="6BBFFDC6" w14:textId="5E6E6B63" w:rsidR="00A22490" w:rsidRPr="00996D81" w:rsidRDefault="006D2510" w:rsidP="002C2D1C">
            <w:pPr>
              <w:jc w:val="right"/>
              <w:rPr>
                <w:b/>
                <w:bCs/>
                <w:sz w:val="17"/>
                <w:szCs w:val="17"/>
              </w:rPr>
            </w:pPr>
            <w:r>
              <w:rPr>
                <w:b/>
                <w:bCs/>
                <w:sz w:val="16"/>
                <w:szCs w:val="16"/>
              </w:rPr>
              <w:t xml:space="preserve"> </w:t>
            </w:r>
            <w:r w:rsidR="002C2D1C" w:rsidRPr="00996D81">
              <w:rPr>
                <w:b/>
                <w:bCs/>
                <w:sz w:val="16"/>
                <w:szCs w:val="16"/>
              </w:rPr>
              <w:t>747,736</w:t>
            </w:r>
            <w:r w:rsidR="00A22490" w:rsidRPr="00996D81">
              <w:rPr>
                <w:b/>
                <w:bCs/>
                <w:sz w:val="16"/>
                <w:szCs w:val="16"/>
              </w:rPr>
              <w:t xml:space="preserve"> </w:t>
            </w:r>
          </w:p>
        </w:tc>
      </w:tr>
      <w:tr w:rsidR="00E23A84" w:rsidRPr="00167C5C" w14:paraId="59F5EA82" w14:textId="77777777" w:rsidTr="006D2510">
        <w:tc>
          <w:tcPr>
            <w:tcW w:w="2229" w:type="dxa"/>
          </w:tcPr>
          <w:p w14:paraId="689B76CA" w14:textId="55C7A8F6" w:rsidR="00E23A84" w:rsidRDefault="00E23A84" w:rsidP="00E23A84">
            <w:pPr>
              <w:jc w:val="left"/>
              <w:rPr>
                <w:color w:val="000000"/>
                <w:sz w:val="16"/>
                <w:szCs w:val="16"/>
                <w:lang w:val="en-CA"/>
              </w:rPr>
            </w:pPr>
            <w:r>
              <w:rPr>
                <w:sz w:val="16"/>
                <w:szCs w:val="16"/>
              </w:rPr>
              <w:t>ARG/PHA/66/INV/169</w:t>
            </w:r>
          </w:p>
        </w:tc>
        <w:tc>
          <w:tcPr>
            <w:tcW w:w="3341" w:type="dxa"/>
            <w:vAlign w:val="bottom"/>
          </w:tcPr>
          <w:p w14:paraId="2F291A85" w14:textId="52C255D2" w:rsidR="00E23A84" w:rsidRDefault="00E23A84" w:rsidP="00E23A84">
            <w:pPr>
              <w:rPr>
                <w:color w:val="000000"/>
                <w:sz w:val="16"/>
                <w:szCs w:val="16"/>
                <w:lang w:val="en-CA"/>
              </w:rPr>
            </w:pPr>
            <w:r>
              <w:rPr>
                <w:sz w:val="16"/>
                <w:szCs w:val="16"/>
              </w:rPr>
              <w:t>HCFC phase-out management plan (stage I, first tranche) (refrigeration servicing sector)</w:t>
            </w:r>
          </w:p>
        </w:tc>
        <w:tc>
          <w:tcPr>
            <w:tcW w:w="1359" w:type="dxa"/>
            <w:tcBorders>
              <w:top w:val="single" w:sz="4" w:space="0" w:color="auto"/>
              <w:left w:val="single" w:sz="4" w:space="0" w:color="auto"/>
              <w:bottom w:val="single" w:sz="4" w:space="0" w:color="auto"/>
              <w:right w:val="single" w:sz="4" w:space="0" w:color="auto"/>
            </w:tcBorders>
            <w:shd w:val="clear" w:color="auto" w:fill="auto"/>
          </w:tcPr>
          <w:p w14:paraId="56EB32D0" w14:textId="47A37A10" w:rsidR="00E23A84" w:rsidRPr="00996D81" w:rsidRDefault="00E23A84" w:rsidP="00E23A84">
            <w:pPr>
              <w:jc w:val="right"/>
              <w:rPr>
                <w:color w:val="000000"/>
                <w:sz w:val="16"/>
                <w:szCs w:val="16"/>
                <w:lang w:val="en-CA"/>
              </w:rPr>
            </w:pPr>
            <w:r w:rsidRPr="00996D81">
              <w:rPr>
                <w:sz w:val="16"/>
                <w:szCs w:val="16"/>
              </w:rPr>
              <w:t>175</w:t>
            </w:r>
          </w:p>
        </w:tc>
        <w:tc>
          <w:tcPr>
            <w:tcW w:w="1276" w:type="dxa"/>
          </w:tcPr>
          <w:p w14:paraId="18092EE1" w14:textId="15E385FF" w:rsidR="00E23A84" w:rsidRPr="00996D81" w:rsidRDefault="00E23A84" w:rsidP="00E23A84">
            <w:pPr>
              <w:jc w:val="right"/>
              <w:rPr>
                <w:color w:val="000000"/>
                <w:sz w:val="16"/>
                <w:szCs w:val="16"/>
                <w:lang w:val="en-CA"/>
              </w:rPr>
            </w:pPr>
            <w:r w:rsidRPr="00996D81">
              <w:rPr>
                <w:sz w:val="16"/>
                <w:szCs w:val="16"/>
              </w:rPr>
              <w:t>13</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35834FF" w14:textId="598A5160" w:rsidR="00E23A84" w:rsidRPr="00996D81" w:rsidRDefault="00E23A84" w:rsidP="00E23A84">
            <w:pPr>
              <w:jc w:val="right"/>
              <w:rPr>
                <w:sz w:val="16"/>
                <w:szCs w:val="16"/>
                <w:lang w:val="en-CA"/>
              </w:rPr>
            </w:pPr>
            <w:r w:rsidRPr="00996D81">
              <w:rPr>
                <w:sz w:val="16"/>
                <w:szCs w:val="16"/>
              </w:rPr>
              <w:t>188</w:t>
            </w:r>
          </w:p>
        </w:tc>
      </w:tr>
      <w:tr w:rsidR="00E23A84" w:rsidRPr="00167C5C" w14:paraId="7E881E72" w14:textId="77777777" w:rsidTr="006D2510">
        <w:tc>
          <w:tcPr>
            <w:tcW w:w="2229" w:type="dxa"/>
          </w:tcPr>
          <w:p w14:paraId="6B2C83E8" w14:textId="67A9BCA8" w:rsidR="00E23A84" w:rsidRDefault="00E23A84" w:rsidP="00E23A84">
            <w:pPr>
              <w:jc w:val="left"/>
              <w:rPr>
                <w:color w:val="000000"/>
                <w:sz w:val="16"/>
                <w:szCs w:val="16"/>
              </w:rPr>
            </w:pPr>
            <w:r>
              <w:rPr>
                <w:sz w:val="16"/>
                <w:szCs w:val="16"/>
              </w:rPr>
              <w:t>ARG/PRO/82/PRP/187</w:t>
            </w:r>
          </w:p>
        </w:tc>
        <w:tc>
          <w:tcPr>
            <w:tcW w:w="3341" w:type="dxa"/>
            <w:vAlign w:val="bottom"/>
          </w:tcPr>
          <w:p w14:paraId="25CD5471" w14:textId="0463335B" w:rsidR="00E23A84" w:rsidRDefault="00E23A84" w:rsidP="00E23A84">
            <w:pPr>
              <w:rPr>
                <w:color w:val="000000"/>
                <w:sz w:val="16"/>
                <w:szCs w:val="16"/>
              </w:rPr>
            </w:pPr>
            <w:r>
              <w:rPr>
                <w:sz w:val="16"/>
                <w:szCs w:val="16"/>
              </w:rPr>
              <w:t>Options for proposed projects to comply with the HFC-23 by-product control obligations under the Kigali Amendment</w:t>
            </w:r>
          </w:p>
        </w:tc>
        <w:tc>
          <w:tcPr>
            <w:tcW w:w="1359" w:type="dxa"/>
            <w:tcBorders>
              <w:top w:val="nil"/>
              <w:left w:val="single" w:sz="4" w:space="0" w:color="auto"/>
              <w:bottom w:val="single" w:sz="4" w:space="0" w:color="auto"/>
              <w:right w:val="single" w:sz="4" w:space="0" w:color="auto"/>
            </w:tcBorders>
            <w:shd w:val="clear" w:color="auto" w:fill="auto"/>
          </w:tcPr>
          <w:p w14:paraId="512D41F3" w14:textId="658E85E3" w:rsidR="00E23A84" w:rsidRPr="00996D81" w:rsidRDefault="00E23A84" w:rsidP="00E23A84">
            <w:pPr>
              <w:jc w:val="right"/>
              <w:rPr>
                <w:color w:val="000000"/>
                <w:sz w:val="16"/>
                <w:szCs w:val="16"/>
              </w:rPr>
            </w:pPr>
            <w:r w:rsidRPr="00996D81">
              <w:rPr>
                <w:sz w:val="16"/>
                <w:szCs w:val="16"/>
              </w:rPr>
              <w:t>184</w:t>
            </w:r>
          </w:p>
        </w:tc>
        <w:tc>
          <w:tcPr>
            <w:tcW w:w="1276" w:type="dxa"/>
          </w:tcPr>
          <w:p w14:paraId="5047EB62" w14:textId="54984261" w:rsidR="00E23A84" w:rsidRPr="00996D81" w:rsidRDefault="00E23A84" w:rsidP="00E23A84">
            <w:pPr>
              <w:jc w:val="right"/>
              <w:rPr>
                <w:color w:val="000000"/>
                <w:sz w:val="16"/>
                <w:szCs w:val="16"/>
              </w:rPr>
            </w:pPr>
            <w:r w:rsidRPr="00996D81">
              <w:rPr>
                <w:sz w:val="16"/>
                <w:szCs w:val="16"/>
              </w:rPr>
              <w:t>13</w:t>
            </w:r>
          </w:p>
        </w:tc>
        <w:tc>
          <w:tcPr>
            <w:tcW w:w="1134" w:type="dxa"/>
            <w:tcBorders>
              <w:top w:val="nil"/>
              <w:left w:val="single" w:sz="4" w:space="0" w:color="auto"/>
              <w:bottom w:val="single" w:sz="4" w:space="0" w:color="auto"/>
              <w:right w:val="single" w:sz="4" w:space="0" w:color="auto"/>
            </w:tcBorders>
            <w:shd w:val="clear" w:color="auto" w:fill="auto"/>
          </w:tcPr>
          <w:p w14:paraId="721DDBDA" w14:textId="2A60A392" w:rsidR="00E23A84" w:rsidRPr="00996D81" w:rsidRDefault="00E23A84" w:rsidP="00E23A84">
            <w:pPr>
              <w:jc w:val="right"/>
              <w:rPr>
                <w:sz w:val="16"/>
                <w:szCs w:val="16"/>
              </w:rPr>
            </w:pPr>
            <w:r w:rsidRPr="00996D81">
              <w:rPr>
                <w:sz w:val="16"/>
                <w:szCs w:val="16"/>
              </w:rPr>
              <w:t>197</w:t>
            </w:r>
          </w:p>
        </w:tc>
      </w:tr>
      <w:tr w:rsidR="00E23A84" w:rsidRPr="00167C5C" w14:paraId="17C2FFC7" w14:textId="77777777" w:rsidTr="006D2510">
        <w:tc>
          <w:tcPr>
            <w:tcW w:w="2229" w:type="dxa"/>
          </w:tcPr>
          <w:p w14:paraId="4704FD1D" w14:textId="75B76A52" w:rsidR="00E23A84" w:rsidRDefault="00E23A84" w:rsidP="00E23A84">
            <w:pPr>
              <w:jc w:val="left"/>
              <w:rPr>
                <w:color w:val="000000"/>
                <w:sz w:val="16"/>
                <w:szCs w:val="16"/>
              </w:rPr>
            </w:pPr>
            <w:r>
              <w:rPr>
                <w:sz w:val="16"/>
                <w:szCs w:val="16"/>
              </w:rPr>
              <w:t>ARM/SEV/76/INS/17</w:t>
            </w:r>
          </w:p>
        </w:tc>
        <w:tc>
          <w:tcPr>
            <w:tcW w:w="3341" w:type="dxa"/>
            <w:vAlign w:val="bottom"/>
          </w:tcPr>
          <w:p w14:paraId="256F2B90" w14:textId="6CB5EA45" w:rsidR="00E23A84" w:rsidRDefault="00E23A84" w:rsidP="00E23A84">
            <w:pPr>
              <w:rPr>
                <w:color w:val="000000"/>
                <w:sz w:val="16"/>
                <w:szCs w:val="16"/>
              </w:rPr>
            </w:pPr>
            <w:r>
              <w:rPr>
                <w:sz w:val="16"/>
                <w:szCs w:val="16"/>
              </w:rPr>
              <w:t>Extension of institutional strengthening project (phase V: 4/2017-3/2019)</w:t>
            </w:r>
          </w:p>
        </w:tc>
        <w:tc>
          <w:tcPr>
            <w:tcW w:w="1359" w:type="dxa"/>
            <w:tcBorders>
              <w:top w:val="nil"/>
              <w:left w:val="single" w:sz="4" w:space="0" w:color="auto"/>
              <w:bottom w:val="single" w:sz="4" w:space="0" w:color="auto"/>
              <w:right w:val="single" w:sz="4" w:space="0" w:color="auto"/>
            </w:tcBorders>
            <w:shd w:val="clear" w:color="auto" w:fill="auto"/>
          </w:tcPr>
          <w:p w14:paraId="34E6E79D" w14:textId="27B339A5" w:rsidR="00E23A84" w:rsidRDefault="00E23A84" w:rsidP="00E23A84">
            <w:pPr>
              <w:jc w:val="right"/>
              <w:rPr>
                <w:color w:val="000000"/>
                <w:sz w:val="16"/>
                <w:szCs w:val="16"/>
              </w:rPr>
            </w:pPr>
            <w:r>
              <w:rPr>
                <w:sz w:val="16"/>
                <w:szCs w:val="16"/>
              </w:rPr>
              <w:t>657</w:t>
            </w:r>
          </w:p>
        </w:tc>
        <w:tc>
          <w:tcPr>
            <w:tcW w:w="1276" w:type="dxa"/>
          </w:tcPr>
          <w:p w14:paraId="195043A2" w14:textId="70376CA9" w:rsidR="00E23A84" w:rsidRDefault="00E23A84" w:rsidP="00E23A84">
            <w:pPr>
              <w:jc w:val="right"/>
              <w:rPr>
                <w:color w:val="000000"/>
                <w:sz w:val="16"/>
                <w:szCs w:val="16"/>
              </w:rPr>
            </w:pPr>
            <w:r>
              <w:rPr>
                <w:sz w:val="16"/>
                <w:szCs w:val="16"/>
              </w:rPr>
              <w:t>46</w:t>
            </w:r>
          </w:p>
        </w:tc>
        <w:tc>
          <w:tcPr>
            <w:tcW w:w="1134" w:type="dxa"/>
            <w:tcBorders>
              <w:top w:val="nil"/>
              <w:left w:val="single" w:sz="4" w:space="0" w:color="auto"/>
              <w:bottom w:val="single" w:sz="4" w:space="0" w:color="auto"/>
              <w:right w:val="single" w:sz="4" w:space="0" w:color="auto"/>
            </w:tcBorders>
            <w:shd w:val="clear" w:color="auto" w:fill="auto"/>
          </w:tcPr>
          <w:p w14:paraId="373F7046" w14:textId="586FEDC2" w:rsidR="00E23A84" w:rsidRDefault="00E23A84" w:rsidP="00E23A84">
            <w:pPr>
              <w:jc w:val="right"/>
              <w:rPr>
                <w:sz w:val="16"/>
                <w:szCs w:val="16"/>
              </w:rPr>
            </w:pPr>
            <w:r>
              <w:rPr>
                <w:sz w:val="16"/>
                <w:szCs w:val="16"/>
              </w:rPr>
              <w:t>703</w:t>
            </w:r>
          </w:p>
        </w:tc>
      </w:tr>
      <w:tr w:rsidR="00E23A84" w:rsidRPr="00167C5C" w14:paraId="2284BEB1" w14:textId="77777777" w:rsidTr="006D2510">
        <w:tc>
          <w:tcPr>
            <w:tcW w:w="2229" w:type="dxa"/>
          </w:tcPr>
          <w:p w14:paraId="2EDB40AC" w14:textId="1876BE35" w:rsidR="00E23A84" w:rsidRDefault="00E23A84" w:rsidP="00E23A84">
            <w:pPr>
              <w:jc w:val="left"/>
              <w:rPr>
                <w:color w:val="000000"/>
                <w:sz w:val="16"/>
                <w:szCs w:val="16"/>
              </w:rPr>
            </w:pPr>
            <w:r>
              <w:rPr>
                <w:sz w:val="16"/>
                <w:szCs w:val="16"/>
              </w:rPr>
              <w:t>BAH/PHA/68/INV/27</w:t>
            </w:r>
          </w:p>
        </w:tc>
        <w:tc>
          <w:tcPr>
            <w:tcW w:w="3341" w:type="dxa"/>
            <w:vAlign w:val="bottom"/>
          </w:tcPr>
          <w:p w14:paraId="2C4CD5FC" w14:textId="19E94C75" w:rsidR="00E23A84" w:rsidRDefault="00E23A84" w:rsidP="00E23A84">
            <w:pPr>
              <w:rPr>
                <w:color w:val="000000"/>
                <w:sz w:val="16"/>
                <w:szCs w:val="16"/>
              </w:rPr>
            </w:pPr>
            <w:r>
              <w:rPr>
                <w:sz w:val="16"/>
                <w:szCs w:val="16"/>
              </w:rPr>
              <w:t xml:space="preserve">HCFC phase-out management plan (stage I, first tranche) (phase-out of HCFC-22 from the manufacturing of central air-conditioning and window air-conditioning at </w:t>
            </w:r>
            <w:proofErr w:type="spellStart"/>
            <w:r>
              <w:rPr>
                <w:sz w:val="16"/>
                <w:szCs w:val="16"/>
              </w:rPr>
              <w:t>Awal</w:t>
            </w:r>
            <w:proofErr w:type="spellEnd"/>
            <w:r>
              <w:rPr>
                <w:sz w:val="16"/>
                <w:szCs w:val="16"/>
              </w:rPr>
              <w:t xml:space="preserve"> Gulf manufacturing company)</w:t>
            </w:r>
          </w:p>
        </w:tc>
        <w:tc>
          <w:tcPr>
            <w:tcW w:w="1359" w:type="dxa"/>
            <w:tcBorders>
              <w:top w:val="nil"/>
              <w:left w:val="single" w:sz="4" w:space="0" w:color="auto"/>
              <w:bottom w:val="single" w:sz="4" w:space="0" w:color="auto"/>
              <w:right w:val="single" w:sz="4" w:space="0" w:color="auto"/>
            </w:tcBorders>
            <w:shd w:val="clear" w:color="auto" w:fill="auto"/>
          </w:tcPr>
          <w:p w14:paraId="1AB9F3AC" w14:textId="21B7432A" w:rsidR="00E23A84" w:rsidRDefault="00E23A84" w:rsidP="00E23A84">
            <w:pPr>
              <w:jc w:val="right"/>
              <w:rPr>
                <w:color w:val="000000"/>
                <w:sz w:val="16"/>
                <w:szCs w:val="16"/>
              </w:rPr>
            </w:pPr>
            <w:r>
              <w:rPr>
                <w:sz w:val="16"/>
                <w:szCs w:val="16"/>
              </w:rPr>
              <w:t>208</w:t>
            </w:r>
          </w:p>
        </w:tc>
        <w:tc>
          <w:tcPr>
            <w:tcW w:w="1276" w:type="dxa"/>
          </w:tcPr>
          <w:p w14:paraId="6AC5E021" w14:textId="19507F0A" w:rsidR="00E23A84" w:rsidRDefault="00E23A84" w:rsidP="00E23A84">
            <w:pPr>
              <w:jc w:val="right"/>
              <w:rPr>
                <w:color w:val="000000"/>
                <w:sz w:val="16"/>
                <w:szCs w:val="16"/>
              </w:rPr>
            </w:pPr>
            <w:r>
              <w:rPr>
                <w:sz w:val="16"/>
                <w:szCs w:val="16"/>
              </w:rPr>
              <w:t>15</w:t>
            </w:r>
          </w:p>
        </w:tc>
        <w:tc>
          <w:tcPr>
            <w:tcW w:w="1134" w:type="dxa"/>
            <w:tcBorders>
              <w:top w:val="nil"/>
              <w:left w:val="single" w:sz="4" w:space="0" w:color="auto"/>
              <w:bottom w:val="single" w:sz="4" w:space="0" w:color="auto"/>
              <w:right w:val="single" w:sz="4" w:space="0" w:color="auto"/>
            </w:tcBorders>
            <w:shd w:val="clear" w:color="auto" w:fill="auto"/>
          </w:tcPr>
          <w:p w14:paraId="4434393D" w14:textId="5900FD86" w:rsidR="00E23A84" w:rsidRDefault="00E23A84" w:rsidP="00E23A84">
            <w:pPr>
              <w:jc w:val="right"/>
              <w:rPr>
                <w:sz w:val="16"/>
                <w:szCs w:val="16"/>
              </w:rPr>
            </w:pPr>
            <w:r>
              <w:rPr>
                <w:sz w:val="16"/>
                <w:szCs w:val="16"/>
              </w:rPr>
              <w:t>223</w:t>
            </w:r>
          </w:p>
        </w:tc>
      </w:tr>
      <w:tr w:rsidR="00E23A84" w:rsidRPr="00167C5C" w14:paraId="5BDD9B57" w14:textId="77777777" w:rsidTr="006D2510">
        <w:tc>
          <w:tcPr>
            <w:tcW w:w="2229" w:type="dxa"/>
          </w:tcPr>
          <w:p w14:paraId="5994447F" w14:textId="1E6BB8D2" w:rsidR="00E23A84" w:rsidRDefault="00E23A84" w:rsidP="00E23A84">
            <w:pPr>
              <w:jc w:val="left"/>
              <w:rPr>
                <w:color w:val="000000"/>
                <w:sz w:val="16"/>
                <w:szCs w:val="16"/>
              </w:rPr>
            </w:pPr>
            <w:r>
              <w:rPr>
                <w:sz w:val="16"/>
                <w:szCs w:val="16"/>
              </w:rPr>
              <w:t>BAH/PHA/68/TAS/26</w:t>
            </w:r>
          </w:p>
        </w:tc>
        <w:tc>
          <w:tcPr>
            <w:tcW w:w="3341" w:type="dxa"/>
            <w:vAlign w:val="bottom"/>
          </w:tcPr>
          <w:p w14:paraId="28149ED2" w14:textId="2626F3DB" w:rsidR="00E23A84" w:rsidRDefault="00E23A84" w:rsidP="00E23A84">
            <w:pPr>
              <w:rPr>
                <w:color w:val="000000"/>
                <w:sz w:val="16"/>
                <w:szCs w:val="16"/>
              </w:rPr>
            </w:pPr>
            <w:r>
              <w:rPr>
                <w:sz w:val="16"/>
                <w:szCs w:val="16"/>
              </w:rPr>
              <w:t>HCFC phase-out management plan (stage I, first tranche) (national HCFC reclamation)</w:t>
            </w:r>
          </w:p>
        </w:tc>
        <w:tc>
          <w:tcPr>
            <w:tcW w:w="1359" w:type="dxa"/>
            <w:tcBorders>
              <w:top w:val="nil"/>
              <w:left w:val="single" w:sz="4" w:space="0" w:color="auto"/>
              <w:bottom w:val="single" w:sz="4" w:space="0" w:color="auto"/>
              <w:right w:val="single" w:sz="4" w:space="0" w:color="auto"/>
            </w:tcBorders>
            <w:shd w:val="clear" w:color="auto" w:fill="auto"/>
          </w:tcPr>
          <w:p w14:paraId="3A1D9A3B" w14:textId="0E985C08" w:rsidR="00E23A84" w:rsidRDefault="00E23A84" w:rsidP="00E23A84">
            <w:pPr>
              <w:jc w:val="right"/>
              <w:rPr>
                <w:color w:val="000000"/>
                <w:sz w:val="16"/>
                <w:szCs w:val="16"/>
              </w:rPr>
            </w:pPr>
            <w:r>
              <w:rPr>
                <w:sz w:val="16"/>
                <w:szCs w:val="16"/>
              </w:rPr>
              <w:t>1,075</w:t>
            </w:r>
          </w:p>
        </w:tc>
        <w:tc>
          <w:tcPr>
            <w:tcW w:w="1276" w:type="dxa"/>
          </w:tcPr>
          <w:p w14:paraId="1CB2AF43" w14:textId="40266EFC" w:rsidR="00E23A84" w:rsidRDefault="00E23A84" w:rsidP="00E23A84">
            <w:pPr>
              <w:jc w:val="right"/>
              <w:rPr>
                <w:color w:val="000000"/>
                <w:sz w:val="16"/>
                <w:szCs w:val="16"/>
              </w:rPr>
            </w:pPr>
            <w:r>
              <w:rPr>
                <w:sz w:val="16"/>
                <w:szCs w:val="16"/>
              </w:rPr>
              <w:t>75</w:t>
            </w:r>
          </w:p>
        </w:tc>
        <w:tc>
          <w:tcPr>
            <w:tcW w:w="1134" w:type="dxa"/>
            <w:tcBorders>
              <w:top w:val="nil"/>
              <w:left w:val="single" w:sz="4" w:space="0" w:color="auto"/>
              <w:bottom w:val="single" w:sz="4" w:space="0" w:color="auto"/>
              <w:right w:val="single" w:sz="4" w:space="0" w:color="auto"/>
            </w:tcBorders>
            <w:shd w:val="clear" w:color="auto" w:fill="auto"/>
          </w:tcPr>
          <w:p w14:paraId="0DFA716A" w14:textId="160AD38D" w:rsidR="00E23A84" w:rsidRDefault="00E23A84" w:rsidP="00E23A84">
            <w:pPr>
              <w:jc w:val="right"/>
              <w:rPr>
                <w:sz w:val="16"/>
                <w:szCs w:val="16"/>
              </w:rPr>
            </w:pPr>
            <w:r>
              <w:rPr>
                <w:sz w:val="16"/>
                <w:szCs w:val="16"/>
              </w:rPr>
              <w:t>1,150</w:t>
            </w:r>
          </w:p>
        </w:tc>
      </w:tr>
      <w:tr w:rsidR="00E23A84" w:rsidRPr="00167C5C" w14:paraId="2B8C231A" w14:textId="77777777" w:rsidTr="006D2510">
        <w:tc>
          <w:tcPr>
            <w:tcW w:w="2229" w:type="dxa"/>
          </w:tcPr>
          <w:p w14:paraId="5F9D3C69" w14:textId="259E014B" w:rsidR="00E23A84" w:rsidRDefault="00E23A84" w:rsidP="00E23A84">
            <w:pPr>
              <w:jc w:val="left"/>
              <w:rPr>
                <w:color w:val="000000"/>
                <w:sz w:val="16"/>
                <w:szCs w:val="16"/>
              </w:rPr>
            </w:pPr>
            <w:r>
              <w:rPr>
                <w:sz w:val="16"/>
                <w:szCs w:val="16"/>
              </w:rPr>
              <w:t>BOL/PHA/75/INV/44</w:t>
            </w:r>
          </w:p>
        </w:tc>
        <w:tc>
          <w:tcPr>
            <w:tcW w:w="3341" w:type="dxa"/>
            <w:vAlign w:val="bottom"/>
          </w:tcPr>
          <w:p w14:paraId="2E235FE3" w14:textId="3F65D9BF" w:rsidR="00E23A84" w:rsidRDefault="00E23A84" w:rsidP="00E23A84">
            <w:pPr>
              <w:rPr>
                <w:color w:val="000000"/>
                <w:sz w:val="16"/>
                <w:szCs w:val="16"/>
              </w:rPr>
            </w:pPr>
            <w:r>
              <w:rPr>
                <w:sz w:val="16"/>
                <w:szCs w:val="16"/>
              </w:rPr>
              <w:t>HCFC phase-out management plan (stage I, third tranche)</w:t>
            </w:r>
          </w:p>
        </w:tc>
        <w:tc>
          <w:tcPr>
            <w:tcW w:w="1359" w:type="dxa"/>
            <w:tcBorders>
              <w:top w:val="nil"/>
              <w:left w:val="single" w:sz="4" w:space="0" w:color="auto"/>
              <w:bottom w:val="single" w:sz="4" w:space="0" w:color="auto"/>
              <w:right w:val="single" w:sz="4" w:space="0" w:color="auto"/>
            </w:tcBorders>
            <w:shd w:val="clear" w:color="auto" w:fill="auto"/>
          </w:tcPr>
          <w:p w14:paraId="1E2255D8" w14:textId="060F541C" w:rsidR="00E23A84" w:rsidRDefault="00E23A84" w:rsidP="00E23A84">
            <w:pPr>
              <w:jc w:val="right"/>
              <w:rPr>
                <w:color w:val="000000"/>
                <w:sz w:val="16"/>
                <w:szCs w:val="16"/>
              </w:rPr>
            </w:pPr>
            <w:r>
              <w:rPr>
                <w:sz w:val="16"/>
                <w:szCs w:val="16"/>
              </w:rPr>
              <w:t>296</w:t>
            </w:r>
          </w:p>
        </w:tc>
        <w:tc>
          <w:tcPr>
            <w:tcW w:w="1276" w:type="dxa"/>
          </w:tcPr>
          <w:p w14:paraId="2643F2CC" w14:textId="1D7C96E9" w:rsidR="00E23A84" w:rsidRDefault="00E23A84" w:rsidP="00E23A84">
            <w:pPr>
              <w:jc w:val="right"/>
              <w:rPr>
                <w:color w:val="000000"/>
                <w:sz w:val="16"/>
                <w:szCs w:val="16"/>
              </w:rPr>
            </w:pPr>
            <w:r>
              <w:rPr>
                <w:sz w:val="16"/>
                <w:szCs w:val="16"/>
              </w:rPr>
              <w:t>27</w:t>
            </w:r>
          </w:p>
        </w:tc>
        <w:tc>
          <w:tcPr>
            <w:tcW w:w="1134" w:type="dxa"/>
            <w:tcBorders>
              <w:top w:val="nil"/>
              <w:left w:val="single" w:sz="4" w:space="0" w:color="auto"/>
              <w:bottom w:val="single" w:sz="4" w:space="0" w:color="auto"/>
              <w:right w:val="single" w:sz="4" w:space="0" w:color="auto"/>
            </w:tcBorders>
            <w:shd w:val="clear" w:color="auto" w:fill="auto"/>
          </w:tcPr>
          <w:p w14:paraId="17C63FD9" w14:textId="386281D8" w:rsidR="00E23A84" w:rsidRDefault="00E23A84" w:rsidP="00E23A84">
            <w:pPr>
              <w:jc w:val="right"/>
              <w:rPr>
                <w:sz w:val="16"/>
                <w:szCs w:val="16"/>
              </w:rPr>
            </w:pPr>
            <w:r>
              <w:rPr>
                <w:sz w:val="16"/>
                <w:szCs w:val="16"/>
              </w:rPr>
              <w:t>323</w:t>
            </w:r>
          </w:p>
        </w:tc>
      </w:tr>
      <w:tr w:rsidR="00E23A84" w:rsidRPr="00167C5C" w14:paraId="672AF306" w14:textId="77777777" w:rsidTr="006D2510">
        <w:tc>
          <w:tcPr>
            <w:tcW w:w="2229" w:type="dxa"/>
          </w:tcPr>
          <w:p w14:paraId="3A2B69EC" w14:textId="39A46C25" w:rsidR="00E23A84" w:rsidRDefault="00E23A84" w:rsidP="00E23A84">
            <w:pPr>
              <w:jc w:val="left"/>
              <w:rPr>
                <w:color w:val="000000"/>
                <w:sz w:val="16"/>
                <w:szCs w:val="16"/>
              </w:rPr>
            </w:pPr>
            <w:r>
              <w:rPr>
                <w:sz w:val="16"/>
                <w:szCs w:val="16"/>
              </w:rPr>
              <w:t>CHI/PHA/76/TAS/189</w:t>
            </w:r>
          </w:p>
        </w:tc>
        <w:tc>
          <w:tcPr>
            <w:tcW w:w="3341" w:type="dxa"/>
            <w:vAlign w:val="bottom"/>
          </w:tcPr>
          <w:p w14:paraId="2E8B5588" w14:textId="415F4F46" w:rsidR="00E23A84" w:rsidRDefault="00E23A84" w:rsidP="00E23A84">
            <w:pPr>
              <w:rPr>
                <w:color w:val="000000"/>
                <w:sz w:val="16"/>
                <w:szCs w:val="16"/>
              </w:rPr>
            </w:pPr>
            <w:r>
              <w:rPr>
                <w:sz w:val="16"/>
                <w:szCs w:val="16"/>
              </w:rPr>
              <w:t>HCFC phase-out management plan (stage II, first tranche) (refrigeration servicing sector)</w:t>
            </w:r>
          </w:p>
        </w:tc>
        <w:tc>
          <w:tcPr>
            <w:tcW w:w="1359" w:type="dxa"/>
            <w:tcBorders>
              <w:top w:val="nil"/>
              <w:left w:val="single" w:sz="4" w:space="0" w:color="auto"/>
              <w:bottom w:val="single" w:sz="4" w:space="0" w:color="auto"/>
              <w:right w:val="single" w:sz="4" w:space="0" w:color="auto"/>
            </w:tcBorders>
            <w:shd w:val="clear" w:color="auto" w:fill="auto"/>
          </w:tcPr>
          <w:p w14:paraId="325D113B" w14:textId="151A684D" w:rsidR="00E23A84" w:rsidRDefault="00E23A84" w:rsidP="00E23A84">
            <w:pPr>
              <w:jc w:val="right"/>
              <w:rPr>
                <w:color w:val="000000"/>
                <w:sz w:val="16"/>
                <w:szCs w:val="16"/>
              </w:rPr>
            </w:pPr>
            <w:r>
              <w:rPr>
                <w:sz w:val="16"/>
                <w:szCs w:val="16"/>
              </w:rPr>
              <w:t>3</w:t>
            </w:r>
          </w:p>
        </w:tc>
        <w:tc>
          <w:tcPr>
            <w:tcW w:w="1276" w:type="dxa"/>
          </w:tcPr>
          <w:p w14:paraId="376AE192" w14:textId="4FB6288F" w:rsidR="00E23A84" w:rsidRDefault="00E23A84" w:rsidP="00E23A84">
            <w:pPr>
              <w:jc w:val="right"/>
              <w:rPr>
                <w:color w:val="000000"/>
                <w:sz w:val="16"/>
                <w:szCs w:val="16"/>
              </w:rPr>
            </w:pPr>
            <w:r>
              <w:rPr>
                <w:sz w:val="16"/>
                <w:szCs w:val="16"/>
              </w:rPr>
              <w:t>0.5</w:t>
            </w:r>
          </w:p>
        </w:tc>
        <w:tc>
          <w:tcPr>
            <w:tcW w:w="1134" w:type="dxa"/>
            <w:tcBorders>
              <w:top w:val="nil"/>
              <w:left w:val="single" w:sz="4" w:space="0" w:color="auto"/>
              <w:bottom w:val="single" w:sz="4" w:space="0" w:color="auto"/>
              <w:right w:val="single" w:sz="4" w:space="0" w:color="auto"/>
            </w:tcBorders>
            <w:shd w:val="clear" w:color="auto" w:fill="auto"/>
          </w:tcPr>
          <w:p w14:paraId="1A5C6F6A" w14:textId="361C0918" w:rsidR="00E23A84" w:rsidRDefault="00E23A84" w:rsidP="00E23A84">
            <w:pPr>
              <w:jc w:val="right"/>
              <w:rPr>
                <w:sz w:val="16"/>
                <w:szCs w:val="16"/>
              </w:rPr>
            </w:pPr>
            <w:r>
              <w:rPr>
                <w:sz w:val="16"/>
                <w:szCs w:val="16"/>
              </w:rPr>
              <w:t>4</w:t>
            </w:r>
          </w:p>
        </w:tc>
      </w:tr>
      <w:tr w:rsidR="00E23A84" w:rsidRPr="00167C5C" w14:paraId="55AEB784" w14:textId="77777777" w:rsidTr="006D2510">
        <w:tc>
          <w:tcPr>
            <w:tcW w:w="2229" w:type="dxa"/>
          </w:tcPr>
          <w:p w14:paraId="75BA0BE3" w14:textId="73D58F5F" w:rsidR="00E23A84" w:rsidRDefault="00E23A84" w:rsidP="00E23A84">
            <w:pPr>
              <w:jc w:val="left"/>
              <w:rPr>
                <w:color w:val="000000"/>
                <w:sz w:val="16"/>
                <w:szCs w:val="16"/>
              </w:rPr>
            </w:pPr>
            <w:r>
              <w:rPr>
                <w:sz w:val="16"/>
                <w:szCs w:val="16"/>
              </w:rPr>
              <w:t>CMR/PHA/64/INV/35</w:t>
            </w:r>
          </w:p>
        </w:tc>
        <w:tc>
          <w:tcPr>
            <w:tcW w:w="3341" w:type="dxa"/>
            <w:vAlign w:val="bottom"/>
          </w:tcPr>
          <w:p w14:paraId="7D66F414" w14:textId="007116F0" w:rsidR="00E23A84" w:rsidRDefault="00E23A84" w:rsidP="00E23A84">
            <w:pPr>
              <w:rPr>
                <w:color w:val="000000"/>
                <w:sz w:val="16"/>
                <w:szCs w:val="16"/>
              </w:rPr>
            </w:pPr>
            <w:r>
              <w:rPr>
                <w:sz w:val="16"/>
                <w:szCs w:val="16"/>
              </w:rPr>
              <w:t>HCFC phase-out management plan (refrigeration servicing sector plan) (stage I, first tranche)</w:t>
            </w:r>
          </w:p>
        </w:tc>
        <w:tc>
          <w:tcPr>
            <w:tcW w:w="1359" w:type="dxa"/>
            <w:tcBorders>
              <w:top w:val="nil"/>
              <w:left w:val="single" w:sz="4" w:space="0" w:color="auto"/>
              <w:bottom w:val="single" w:sz="4" w:space="0" w:color="auto"/>
              <w:right w:val="single" w:sz="4" w:space="0" w:color="auto"/>
            </w:tcBorders>
            <w:shd w:val="clear" w:color="auto" w:fill="auto"/>
          </w:tcPr>
          <w:p w14:paraId="71AEA3C4" w14:textId="3120194E" w:rsidR="00E23A84" w:rsidRDefault="00E23A84" w:rsidP="00E23A84">
            <w:pPr>
              <w:jc w:val="right"/>
              <w:rPr>
                <w:color w:val="000000"/>
                <w:sz w:val="16"/>
                <w:szCs w:val="16"/>
              </w:rPr>
            </w:pPr>
            <w:r>
              <w:rPr>
                <w:sz w:val="16"/>
                <w:szCs w:val="16"/>
              </w:rPr>
              <w:t>20,332</w:t>
            </w:r>
          </w:p>
        </w:tc>
        <w:tc>
          <w:tcPr>
            <w:tcW w:w="1276" w:type="dxa"/>
          </w:tcPr>
          <w:p w14:paraId="53CD83D3" w14:textId="1A3ECD78" w:rsidR="00E23A84" w:rsidRDefault="00E23A84" w:rsidP="00E23A84">
            <w:pPr>
              <w:jc w:val="right"/>
              <w:rPr>
                <w:color w:val="000000"/>
                <w:sz w:val="16"/>
                <w:szCs w:val="16"/>
              </w:rPr>
            </w:pPr>
            <w:r>
              <w:rPr>
                <w:sz w:val="16"/>
                <w:szCs w:val="16"/>
              </w:rPr>
              <w:t>1,524</w:t>
            </w:r>
          </w:p>
        </w:tc>
        <w:tc>
          <w:tcPr>
            <w:tcW w:w="1134" w:type="dxa"/>
            <w:tcBorders>
              <w:top w:val="nil"/>
              <w:left w:val="single" w:sz="4" w:space="0" w:color="auto"/>
              <w:bottom w:val="single" w:sz="4" w:space="0" w:color="auto"/>
              <w:right w:val="single" w:sz="4" w:space="0" w:color="auto"/>
            </w:tcBorders>
            <w:shd w:val="clear" w:color="auto" w:fill="auto"/>
          </w:tcPr>
          <w:p w14:paraId="0E47059B" w14:textId="6C95BE73" w:rsidR="00E23A84" w:rsidRDefault="00E23A84" w:rsidP="00E23A84">
            <w:pPr>
              <w:jc w:val="right"/>
              <w:rPr>
                <w:sz w:val="16"/>
                <w:szCs w:val="16"/>
              </w:rPr>
            </w:pPr>
            <w:r>
              <w:rPr>
                <w:sz w:val="16"/>
                <w:szCs w:val="16"/>
              </w:rPr>
              <w:t>21,856</w:t>
            </w:r>
          </w:p>
        </w:tc>
      </w:tr>
      <w:tr w:rsidR="00E23A84" w:rsidRPr="00167C5C" w14:paraId="2C7CEAB6" w14:textId="77777777" w:rsidTr="006D2510">
        <w:tc>
          <w:tcPr>
            <w:tcW w:w="2229" w:type="dxa"/>
          </w:tcPr>
          <w:p w14:paraId="2AC3233D" w14:textId="62EA17BC" w:rsidR="00E23A84" w:rsidRDefault="00E23A84" w:rsidP="00E23A84">
            <w:pPr>
              <w:jc w:val="left"/>
              <w:rPr>
                <w:color w:val="000000"/>
                <w:sz w:val="16"/>
                <w:szCs w:val="16"/>
              </w:rPr>
            </w:pPr>
            <w:r>
              <w:rPr>
                <w:sz w:val="16"/>
                <w:szCs w:val="16"/>
              </w:rPr>
              <w:t>CMR/PHA/76/INV/42</w:t>
            </w:r>
          </w:p>
        </w:tc>
        <w:tc>
          <w:tcPr>
            <w:tcW w:w="3341" w:type="dxa"/>
            <w:vAlign w:val="bottom"/>
          </w:tcPr>
          <w:p w14:paraId="1B2B9E4C" w14:textId="0D8994E3" w:rsidR="00E23A84" w:rsidRDefault="00E23A84" w:rsidP="00E23A84">
            <w:pPr>
              <w:rPr>
                <w:color w:val="000000"/>
                <w:sz w:val="16"/>
                <w:szCs w:val="16"/>
              </w:rPr>
            </w:pPr>
            <w:r>
              <w:rPr>
                <w:sz w:val="16"/>
                <w:szCs w:val="16"/>
              </w:rPr>
              <w:t>HCFC phase-out management plan (refrigeration servicing sector plan) (stage I, third tranche)</w:t>
            </w:r>
          </w:p>
        </w:tc>
        <w:tc>
          <w:tcPr>
            <w:tcW w:w="1359" w:type="dxa"/>
            <w:tcBorders>
              <w:top w:val="nil"/>
              <w:left w:val="single" w:sz="4" w:space="0" w:color="auto"/>
              <w:bottom w:val="single" w:sz="4" w:space="0" w:color="auto"/>
              <w:right w:val="single" w:sz="4" w:space="0" w:color="auto"/>
            </w:tcBorders>
            <w:shd w:val="clear" w:color="auto" w:fill="auto"/>
          </w:tcPr>
          <w:p w14:paraId="736499DB" w14:textId="37779C2E" w:rsidR="00E23A84" w:rsidRDefault="00E23A84" w:rsidP="00E23A84">
            <w:pPr>
              <w:jc w:val="right"/>
              <w:rPr>
                <w:color w:val="000000"/>
                <w:sz w:val="16"/>
                <w:szCs w:val="16"/>
              </w:rPr>
            </w:pPr>
            <w:r>
              <w:rPr>
                <w:sz w:val="16"/>
                <w:szCs w:val="16"/>
              </w:rPr>
              <w:t>5,775</w:t>
            </w:r>
          </w:p>
        </w:tc>
        <w:tc>
          <w:tcPr>
            <w:tcW w:w="1276" w:type="dxa"/>
          </w:tcPr>
          <w:p w14:paraId="756F5500" w14:textId="765D2E10" w:rsidR="00E23A84" w:rsidRDefault="00E23A84" w:rsidP="00E23A84">
            <w:pPr>
              <w:jc w:val="right"/>
              <w:rPr>
                <w:color w:val="000000"/>
                <w:sz w:val="16"/>
                <w:szCs w:val="16"/>
              </w:rPr>
            </w:pPr>
            <w:r>
              <w:rPr>
                <w:sz w:val="16"/>
                <w:szCs w:val="16"/>
              </w:rPr>
              <w:t>433</w:t>
            </w:r>
          </w:p>
        </w:tc>
        <w:tc>
          <w:tcPr>
            <w:tcW w:w="1134" w:type="dxa"/>
            <w:tcBorders>
              <w:top w:val="nil"/>
              <w:left w:val="single" w:sz="4" w:space="0" w:color="auto"/>
              <w:bottom w:val="single" w:sz="4" w:space="0" w:color="auto"/>
              <w:right w:val="single" w:sz="4" w:space="0" w:color="auto"/>
            </w:tcBorders>
            <w:shd w:val="clear" w:color="auto" w:fill="auto"/>
          </w:tcPr>
          <w:p w14:paraId="4B1CD750" w14:textId="47B82EB9" w:rsidR="00E23A84" w:rsidRDefault="00E23A84" w:rsidP="00E23A84">
            <w:pPr>
              <w:jc w:val="right"/>
              <w:rPr>
                <w:sz w:val="16"/>
                <w:szCs w:val="16"/>
              </w:rPr>
            </w:pPr>
            <w:r>
              <w:rPr>
                <w:sz w:val="16"/>
                <w:szCs w:val="16"/>
              </w:rPr>
              <w:t>6,208</w:t>
            </w:r>
          </w:p>
        </w:tc>
      </w:tr>
      <w:tr w:rsidR="00E23A84" w:rsidRPr="00167C5C" w14:paraId="21CD48FA" w14:textId="77777777" w:rsidTr="006D2510">
        <w:tc>
          <w:tcPr>
            <w:tcW w:w="2229" w:type="dxa"/>
          </w:tcPr>
          <w:p w14:paraId="4F450901" w14:textId="499D7A9C" w:rsidR="00E23A84" w:rsidRDefault="00E23A84" w:rsidP="00E23A84">
            <w:pPr>
              <w:jc w:val="left"/>
              <w:rPr>
                <w:color w:val="000000"/>
                <w:sz w:val="16"/>
                <w:szCs w:val="16"/>
              </w:rPr>
            </w:pPr>
            <w:r>
              <w:rPr>
                <w:sz w:val="16"/>
                <w:szCs w:val="16"/>
              </w:rPr>
              <w:t>CMR/PHA/80/INV/44</w:t>
            </w:r>
          </w:p>
        </w:tc>
        <w:tc>
          <w:tcPr>
            <w:tcW w:w="3341" w:type="dxa"/>
            <w:vAlign w:val="bottom"/>
          </w:tcPr>
          <w:p w14:paraId="267750BE" w14:textId="72217592" w:rsidR="00E23A84" w:rsidRDefault="00E23A84" w:rsidP="00E23A84">
            <w:pPr>
              <w:rPr>
                <w:color w:val="000000"/>
                <w:sz w:val="16"/>
                <w:szCs w:val="16"/>
              </w:rPr>
            </w:pPr>
            <w:r>
              <w:rPr>
                <w:sz w:val="16"/>
                <w:szCs w:val="16"/>
              </w:rPr>
              <w:t>HCFC phase-out management plan (refrigeration servicing sector plan) (stage I, fourth tranche)</w:t>
            </w:r>
          </w:p>
        </w:tc>
        <w:tc>
          <w:tcPr>
            <w:tcW w:w="1359" w:type="dxa"/>
            <w:tcBorders>
              <w:top w:val="nil"/>
              <w:left w:val="single" w:sz="4" w:space="0" w:color="auto"/>
              <w:bottom w:val="single" w:sz="4" w:space="0" w:color="auto"/>
              <w:right w:val="single" w:sz="4" w:space="0" w:color="auto"/>
            </w:tcBorders>
            <w:shd w:val="clear" w:color="auto" w:fill="auto"/>
          </w:tcPr>
          <w:p w14:paraId="4A6159A5" w14:textId="02AF5832" w:rsidR="00E23A84" w:rsidRDefault="00E23A84" w:rsidP="00E23A84">
            <w:pPr>
              <w:jc w:val="right"/>
              <w:rPr>
                <w:color w:val="000000"/>
                <w:sz w:val="16"/>
                <w:szCs w:val="16"/>
              </w:rPr>
            </w:pPr>
            <w:r>
              <w:rPr>
                <w:sz w:val="16"/>
                <w:szCs w:val="16"/>
              </w:rPr>
              <w:t>9,136</w:t>
            </w:r>
          </w:p>
        </w:tc>
        <w:tc>
          <w:tcPr>
            <w:tcW w:w="1276" w:type="dxa"/>
          </w:tcPr>
          <w:p w14:paraId="13B8F9DE" w14:textId="6FBD01DD" w:rsidR="00E23A84" w:rsidRDefault="00E23A84" w:rsidP="00E23A84">
            <w:pPr>
              <w:jc w:val="right"/>
              <w:rPr>
                <w:color w:val="000000"/>
                <w:sz w:val="16"/>
                <w:szCs w:val="16"/>
              </w:rPr>
            </w:pPr>
            <w:r>
              <w:rPr>
                <w:sz w:val="16"/>
                <w:szCs w:val="16"/>
              </w:rPr>
              <w:t>685</w:t>
            </w:r>
          </w:p>
        </w:tc>
        <w:tc>
          <w:tcPr>
            <w:tcW w:w="1134" w:type="dxa"/>
            <w:tcBorders>
              <w:top w:val="nil"/>
              <w:left w:val="single" w:sz="4" w:space="0" w:color="auto"/>
              <w:bottom w:val="single" w:sz="4" w:space="0" w:color="auto"/>
              <w:right w:val="single" w:sz="4" w:space="0" w:color="auto"/>
            </w:tcBorders>
            <w:shd w:val="clear" w:color="auto" w:fill="auto"/>
          </w:tcPr>
          <w:p w14:paraId="3A5674D8" w14:textId="7FE54D3D" w:rsidR="00E23A84" w:rsidRDefault="00E23A84" w:rsidP="00E23A84">
            <w:pPr>
              <w:jc w:val="right"/>
              <w:rPr>
                <w:sz w:val="16"/>
                <w:szCs w:val="16"/>
              </w:rPr>
            </w:pPr>
            <w:r>
              <w:rPr>
                <w:sz w:val="16"/>
                <w:szCs w:val="16"/>
              </w:rPr>
              <w:t>9,821</w:t>
            </w:r>
          </w:p>
        </w:tc>
      </w:tr>
      <w:tr w:rsidR="00E23A84" w:rsidRPr="00167C5C" w14:paraId="3202941D" w14:textId="77777777" w:rsidTr="006D2510">
        <w:tc>
          <w:tcPr>
            <w:tcW w:w="2229" w:type="dxa"/>
          </w:tcPr>
          <w:p w14:paraId="5B7575BC" w14:textId="3975A16B" w:rsidR="00E23A84" w:rsidRDefault="00E23A84" w:rsidP="00E23A84">
            <w:pPr>
              <w:jc w:val="left"/>
              <w:rPr>
                <w:color w:val="000000"/>
                <w:sz w:val="16"/>
                <w:szCs w:val="16"/>
              </w:rPr>
            </w:pPr>
            <w:r>
              <w:rPr>
                <w:sz w:val="16"/>
                <w:szCs w:val="16"/>
              </w:rPr>
              <w:t>DRK/PHA/73/TAS/60</w:t>
            </w:r>
          </w:p>
        </w:tc>
        <w:tc>
          <w:tcPr>
            <w:tcW w:w="3341" w:type="dxa"/>
            <w:vAlign w:val="bottom"/>
          </w:tcPr>
          <w:p w14:paraId="4432A21C" w14:textId="08A854B8" w:rsidR="00E23A84" w:rsidRDefault="00E23A84" w:rsidP="00E23A84">
            <w:pPr>
              <w:rPr>
                <w:color w:val="000000"/>
                <w:sz w:val="16"/>
                <w:szCs w:val="16"/>
              </w:rPr>
            </w:pPr>
            <w:r>
              <w:rPr>
                <w:sz w:val="16"/>
                <w:szCs w:val="16"/>
              </w:rPr>
              <w:t>HCFC phase-out management plan (stage I, first tranche) (refrigeration servicing and monitoring)</w:t>
            </w:r>
          </w:p>
        </w:tc>
        <w:tc>
          <w:tcPr>
            <w:tcW w:w="1359" w:type="dxa"/>
            <w:tcBorders>
              <w:top w:val="nil"/>
              <w:left w:val="single" w:sz="4" w:space="0" w:color="auto"/>
              <w:bottom w:val="single" w:sz="4" w:space="0" w:color="auto"/>
              <w:right w:val="single" w:sz="4" w:space="0" w:color="auto"/>
            </w:tcBorders>
            <w:shd w:val="clear" w:color="auto" w:fill="auto"/>
          </w:tcPr>
          <w:p w14:paraId="6581ECD4" w14:textId="1BD73495" w:rsidR="00E23A84" w:rsidRDefault="00E23A84" w:rsidP="00E23A84">
            <w:pPr>
              <w:jc w:val="right"/>
              <w:rPr>
                <w:color w:val="000000"/>
                <w:sz w:val="16"/>
                <w:szCs w:val="16"/>
              </w:rPr>
            </w:pPr>
            <w:r>
              <w:rPr>
                <w:sz w:val="16"/>
                <w:szCs w:val="16"/>
              </w:rPr>
              <w:t>4,047</w:t>
            </w:r>
          </w:p>
        </w:tc>
        <w:tc>
          <w:tcPr>
            <w:tcW w:w="1276" w:type="dxa"/>
          </w:tcPr>
          <w:p w14:paraId="446766FE" w14:textId="40FD6469" w:rsidR="00E23A84" w:rsidRDefault="00E23A84" w:rsidP="00E23A84">
            <w:pPr>
              <w:jc w:val="right"/>
              <w:rPr>
                <w:color w:val="000000"/>
                <w:sz w:val="16"/>
                <w:szCs w:val="16"/>
              </w:rPr>
            </w:pPr>
            <w:r>
              <w:rPr>
                <w:sz w:val="16"/>
                <w:szCs w:val="16"/>
              </w:rPr>
              <w:t>283</w:t>
            </w:r>
          </w:p>
        </w:tc>
        <w:tc>
          <w:tcPr>
            <w:tcW w:w="1134" w:type="dxa"/>
            <w:tcBorders>
              <w:top w:val="nil"/>
              <w:left w:val="single" w:sz="4" w:space="0" w:color="auto"/>
              <w:bottom w:val="single" w:sz="4" w:space="0" w:color="auto"/>
              <w:right w:val="single" w:sz="4" w:space="0" w:color="auto"/>
            </w:tcBorders>
            <w:shd w:val="clear" w:color="auto" w:fill="auto"/>
          </w:tcPr>
          <w:p w14:paraId="4DE70047" w14:textId="1AD11BCB" w:rsidR="00E23A84" w:rsidRDefault="00E23A84" w:rsidP="00E23A84">
            <w:pPr>
              <w:jc w:val="right"/>
              <w:rPr>
                <w:sz w:val="16"/>
                <w:szCs w:val="16"/>
              </w:rPr>
            </w:pPr>
            <w:r>
              <w:rPr>
                <w:sz w:val="16"/>
                <w:szCs w:val="16"/>
              </w:rPr>
              <w:t>4,330</w:t>
            </w:r>
          </w:p>
        </w:tc>
      </w:tr>
      <w:tr w:rsidR="00E23A84" w:rsidRPr="00167C5C" w14:paraId="2DA01B8E" w14:textId="77777777" w:rsidTr="006D2510">
        <w:tc>
          <w:tcPr>
            <w:tcW w:w="2229" w:type="dxa"/>
          </w:tcPr>
          <w:p w14:paraId="27F8DABA" w14:textId="70BE4B2D" w:rsidR="00E23A84" w:rsidRDefault="00E23A84" w:rsidP="00E23A84">
            <w:pPr>
              <w:jc w:val="left"/>
              <w:rPr>
                <w:color w:val="000000"/>
                <w:sz w:val="16"/>
                <w:szCs w:val="16"/>
              </w:rPr>
            </w:pPr>
            <w:r>
              <w:rPr>
                <w:sz w:val="16"/>
                <w:szCs w:val="16"/>
              </w:rPr>
              <w:t>DRK/PHA/75/TAS/63</w:t>
            </w:r>
          </w:p>
        </w:tc>
        <w:tc>
          <w:tcPr>
            <w:tcW w:w="3341" w:type="dxa"/>
            <w:vAlign w:val="bottom"/>
          </w:tcPr>
          <w:p w14:paraId="10EBE245" w14:textId="3CC6DDA7" w:rsidR="00E23A84" w:rsidRDefault="00E23A84" w:rsidP="00E23A84">
            <w:pPr>
              <w:rPr>
                <w:color w:val="000000"/>
                <w:sz w:val="16"/>
                <w:szCs w:val="16"/>
              </w:rPr>
            </w:pPr>
            <w:r>
              <w:rPr>
                <w:sz w:val="16"/>
                <w:szCs w:val="16"/>
              </w:rPr>
              <w:t>HCFC phase-out management plan (stage I, second tranche) (policy, refrigeration servicing and monitoring)</w:t>
            </w:r>
          </w:p>
        </w:tc>
        <w:tc>
          <w:tcPr>
            <w:tcW w:w="1359" w:type="dxa"/>
            <w:tcBorders>
              <w:top w:val="nil"/>
              <w:left w:val="single" w:sz="4" w:space="0" w:color="auto"/>
              <w:bottom w:val="single" w:sz="4" w:space="0" w:color="auto"/>
              <w:right w:val="single" w:sz="4" w:space="0" w:color="auto"/>
            </w:tcBorders>
            <w:shd w:val="clear" w:color="auto" w:fill="auto"/>
          </w:tcPr>
          <w:p w14:paraId="44543C98" w14:textId="2A08F75F" w:rsidR="00E23A84" w:rsidRDefault="00E23A84" w:rsidP="00E23A84">
            <w:pPr>
              <w:jc w:val="right"/>
              <w:rPr>
                <w:color w:val="000000"/>
                <w:sz w:val="16"/>
                <w:szCs w:val="16"/>
              </w:rPr>
            </w:pPr>
            <w:r>
              <w:rPr>
                <w:sz w:val="16"/>
                <w:szCs w:val="16"/>
              </w:rPr>
              <w:t>18</w:t>
            </w:r>
          </w:p>
        </w:tc>
        <w:tc>
          <w:tcPr>
            <w:tcW w:w="1276" w:type="dxa"/>
          </w:tcPr>
          <w:p w14:paraId="6EA570A7" w14:textId="5401E3FD" w:rsidR="00E23A84" w:rsidRDefault="00E23A84" w:rsidP="00E23A84">
            <w:pPr>
              <w:jc w:val="right"/>
              <w:rPr>
                <w:color w:val="000000"/>
                <w:sz w:val="16"/>
                <w:szCs w:val="16"/>
              </w:rPr>
            </w:pPr>
            <w:r>
              <w:rPr>
                <w:sz w:val="16"/>
                <w:szCs w:val="16"/>
              </w:rPr>
              <w:t>1</w:t>
            </w:r>
          </w:p>
        </w:tc>
        <w:tc>
          <w:tcPr>
            <w:tcW w:w="1134" w:type="dxa"/>
            <w:tcBorders>
              <w:top w:val="nil"/>
              <w:left w:val="single" w:sz="4" w:space="0" w:color="auto"/>
              <w:bottom w:val="single" w:sz="4" w:space="0" w:color="auto"/>
              <w:right w:val="single" w:sz="4" w:space="0" w:color="auto"/>
            </w:tcBorders>
            <w:shd w:val="clear" w:color="auto" w:fill="auto"/>
          </w:tcPr>
          <w:p w14:paraId="5BDFA3E9" w14:textId="6323ED52" w:rsidR="00E23A84" w:rsidRDefault="00E23A84" w:rsidP="00E23A84">
            <w:pPr>
              <w:jc w:val="right"/>
              <w:rPr>
                <w:sz w:val="16"/>
                <w:szCs w:val="16"/>
              </w:rPr>
            </w:pPr>
            <w:r>
              <w:rPr>
                <w:sz w:val="16"/>
                <w:szCs w:val="16"/>
              </w:rPr>
              <w:t>19</w:t>
            </w:r>
          </w:p>
        </w:tc>
      </w:tr>
      <w:tr w:rsidR="00E23A84" w:rsidRPr="00167C5C" w14:paraId="5E30E9AA" w14:textId="77777777" w:rsidTr="006D2510">
        <w:tc>
          <w:tcPr>
            <w:tcW w:w="2229" w:type="dxa"/>
          </w:tcPr>
          <w:p w14:paraId="724DDE5D" w14:textId="4F56FE39" w:rsidR="00E23A84" w:rsidRDefault="00E23A84" w:rsidP="00E23A84">
            <w:pPr>
              <w:jc w:val="left"/>
              <w:rPr>
                <w:color w:val="000000"/>
                <w:sz w:val="16"/>
                <w:szCs w:val="16"/>
              </w:rPr>
            </w:pPr>
            <w:r>
              <w:rPr>
                <w:sz w:val="16"/>
                <w:szCs w:val="16"/>
              </w:rPr>
              <w:t>ECU/PHA/76/INV/63</w:t>
            </w:r>
          </w:p>
        </w:tc>
        <w:tc>
          <w:tcPr>
            <w:tcW w:w="3341" w:type="dxa"/>
            <w:vAlign w:val="bottom"/>
          </w:tcPr>
          <w:p w14:paraId="30589670" w14:textId="34321C19" w:rsidR="00E23A84" w:rsidRDefault="00E23A84" w:rsidP="00E23A84">
            <w:pPr>
              <w:rPr>
                <w:color w:val="000000"/>
                <w:sz w:val="16"/>
                <w:szCs w:val="16"/>
              </w:rPr>
            </w:pPr>
            <w:r>
              <w:rPr>
                <w:sz w:val="16"/>
                <w:szCs w:val="16"/>
              </w:rPr>
              <w:t>HCFC phase-out management plan (stage I, third tranche)</w:t>
            </w:r>
          </w:p>
        </w:tc>
        <w:tc>
          <w:tcPr>
            <w:tcW w:w="1359" w:type="dxa"/>
            <w:tcBorders>
              <w:top w:val="nil"/>
              <w:left w:val="single" w:sz="4" w:space="0" w:color="auto"/>
              <w:bottom w:val="single" w:sz="4" w:space="0" w:color="auto"/>
              <w:right w:val="single" w:sz="4" w:space="0" w:color="auto"/>
            </w:tcBorders>
            <w:shd w:val="clear" w:color="auto" w:fill="auto"/>
          </w:tcPr>
          <w:p w14:paraId="51901BE1" w14:textId="3506CDAE" w:rsidR="00E23A84" w:rsidRDefault="00E23A84" w:rsidP="00E23A84">
            <w:pPr>
              <w:jc w:val="right"/>
              <w:rPr>
                <w:color w:val="000000"/>
                <w:sz w:val="16"/>
                <w:szCs w:val="16"/>
              </w:rPr>
            </w:pPr>
            <w:r>
              <w:rPr>
                <w:sz w:val="16"/>
                <w:szCs w:val="16"/>
              </w:rPr>
              <w:t>136</w:t>
            </w:r>
          </w:p>
        </w:tc>
        <w:tc>
          <w:tcPr>
            <w:tcW w:w="1276" w:type="dxa"/>
          </w:tcPr>
          <w:p w14:paraId="208A74BC" w14:textId="67944490" w:rsidR="00E23A84" w:rsidRDefault="00E23A84" w:rsidP="00E23A84">
            <w:pPr>
              <w:jc w:val="right"/>
              <w:rPr>
                <w:color w:val="000000"/>
                <w:sz w:val="16"/>
                <w:szCs w:val="16"/>
              </w:rPr>
            </w:pPr>
            <w:r>
              <w:rPr>
                <w:sz w:val="16"/>
                <w:szCs w:val="16"/>
              </w:rPr>
              <w:t>11</w:t>
            </w:r>
          </w:p>
        </w:tc>
        <w:tc>
          <w:tcPr>
            <w:tcW w:w="1134" w:type="dxa"/>
            <w:tcBorders>
              <w:top w:val="nil"/>
              <w:left w:val="single" w:sz="4" w:space="0" w:color="auto"/>
              <w:bottom w:val="single" w:sz="4" w:space="0" w:color="auto"/>
              <w:right w:val="single" w:sz="4" w:space="0" w:color="auto"/>
            </w:tcBorders>
            <w:shd w:val="clear" w:color="auto" w:fill="auto"/>
          </w:tcPr>
          <w:p w14:paraId="7AAD1CA5" w14:textId="745453EE" w:rsidR="00E23A84" w:rsidRDefault="00E23A84" w:rsidP="00E23A84">
            <w:pPr>
              <w:jc w:val="right"/>
              <w:rPr>
                <w:sz w:val="16"/>
                <w:szCs w:val="16"/>
              </w:rPr>
            </w:pPr>
            <w:r>
              <w:rPr>
                <w:sz w:val="16"/>
                <w:szCs w:val="16"/>
              </w:rPr>
              <w:t>147</w:t>
            </w:r>
          </w:p>
        </w:tc>
      </w:tr>
      <w:tr w:rsidR="00E23A84" w:rsidRPr="00167C5C" w14:paraId="4E0FC57E" w14:textId="77777777" w:rsidTr="006D2510">
        <w:tc>
          <w:tcPr>
            <w:tcW w:w="2229" w:type="dxa"/>
          </w:tcPr>
          <w:p w14:paraId="506C5EEE" w14:textId="5763BABB" w:rsidR="00E23A84" w:rsidRDefault="00E23A84" w:rsidP="00E23A84">
            <w:pPr>
              <w:jc w:val="left"/>
              <w:rPr>
                <w:color w:val="000000"/>
                <w:sz w:val="16"/>
                <w:szCs w:val="16"/>
              </w:rPr>
            </w:pPr>
            <w:r>
              <w:rPr>
                <w:sz w:val="16"/>
                <w:szCs w:val="16"/>
              </w:rPr>
              <w:t>ERI/PHA/77/INV/15</w:t>
            </w:r>
          </w:p>
        </w:tc>
        <w:tc>
          <w:tcPr>
            <w:tcW w:w="3341" w:type="dxa"/>
            <w:vAlign w:val="bottom"/>
          </w:tcPr>
          <w:p w14:paraId="6882B922" w14:textId="016CA90D" w:rsidR="00E23A84" w:rsidRDefault="00E23A84" w:rsidP="00E23A84">
            <w:pPr>
              <w:rPr>
                <w:color w:val="000000"/>
                <w:sz w:val="16"/>
                <w:szCs w:val="16"/>
              </w:rPr>
            </w:pPr>
            <w:r>
              <w:rPr>
                <w:sz w:val="16"/>
                <w:szCs w:val="16"/>
              </w:rPr>
              <w:t>HCFC phase-out management plan (stage I, second tranche)</w:t>
            </w:r>
          </w:p>
        </w:tc>
        <w:tc>
          <w:tcPr>
            <w:tcW w:w="1359" w:type="dxa"/>
            <w:tcBorders>
              <w:top w:val="nil"/>
              <w:left w:val="single" w:sz="4" w:space="0" w:color="auto"/>
              <w:bottom w:val="single" w:sz="4" w:space="0" w:color="auto"/>
              <w:right w:val="single" w:sz="4" w:space="0" w:color="auto"/>
            </w:tcBorders>
            <w:shd w:val="clear" w:color="auto" w:fill="auto"/>
          </w:tcPr>
          <w:p w14:paraId="7A054409" w14:textId="610D61B4" w:rsidR="00E23A84" w:rsidRDefault="00E23A84" w:rsidP="00E23A84">
            <w:pPr>
              <w:jc w:val="right"/>
              <w:rPr>
                <w:color w:val="000000"/>
                <w:sz w:val="16"/>
                <w:szCs w:val="16"/>
              </w:rPr>
            </w:pPr>
            <w:r>
              <w:rPr>
                <w:sz w:val="16"/>
                <w:szCs w:val="16"/>
              </w:rPr>
              <w:t>262</w:t>
            </w:r>
          </w:p>
        </w:tc>
        <w:tc>
          <w:tcPr>
            <w:tcW w:w="1276" w:type="dxa"/>
          </w:tcPr>
          <w:p w14:paraId="371002AF" w14:textId="3E17387B" w:rsidR="00E23A84" w:rsidRDefault="00E23A84" w:rsidP="00E23A84">
            <w:pPr>
              <w:jc w:val="right"/>
              <w:rPr>
                <w:color w:val="000000"/>
                <w:sz w:val="16"/>
                <w:szCs w:val="16"/>
              </w:rPr>
            </w:pPr>
            <w:r>
              <w:rPr>
                <w:sz w:val="16"/>
                <w:szCs w:val="16"/>
              </w:rPr>
              <w:t>24</w:t>
            </w:r>
          </w:p>
        </w:tc>
        <w:tc>
          <w:tcPr>
            <w:tcW w:w="1134" w:type="dxa"/>
            <w:tcBorders>
              <w:top w:val="nil"/>
              <w:left w:val="single" w:sz="4" w:space="0" w:color="auto"/>
              <w:bottom w:val="single" w:sz="4" w:space="0" w:color="auto"/>
              <w:right w:val="single" w:sz="4" w:space="0" w:color="auto"/>
            </w:tcBorders>
            <w:shd w:val="clear" w:color="auto" w:fill="auto"/>
          </w:tcPr>
          <w:p w14:paraId="7C43BF53" w14:textId="6224B5F0" w:rsidR="00E23A84" w:rsidRDefault="00E23A84" w:rsidP="00E23A84">
            <w:pPr>
              <w:jc w:val="right"/>
              <w:rPr>
                <w:sz w:val="16"/>
                <w:szCs w:val="16"/>
              </w:rPr>
            </w:pPr>
            <w:r>
              <w:rPr>
                <w:sz w:val="16"/>
                <w:szCs w:val="16"/>
              </w:rPr>
              <w:t>286</w:t>
            </w:r>
          </w:p>
        </w:tc>
      </w:tr>
      <w:tr w:rsidR="00E23A84" w:rsidRPr="00167C5C" w14:paraId="182D4560" w14:textId="77777777" w:rsidTr="006D2510">
        <w:tc>
          <w:tcPr>
            <w:tcW w:w="2229" w:type="dxa"/>
          </w:tcPr>
          <w:p w14:paraId="4E1853CE" w14:textId="27FF7299" w:rsidR="00E23A84" w:rsidRDefault="00E23A84" w:rsidP="00E23A84">
            <w:pPr>
              <w:jc w:val="left"/>
              <w:rPr>
                <w:color w:val="000000"/>
                <w:sz w:val="16"/>
                <w:szCs w:val="16"/>
              </w:rPr>
            </w:pPr>
            <w:r>
              <w:rPr>
                <w:sz w:val="16"/>
                <w:szCs w:val="16"/>
              </w:rPr>
              <w:t>GLO/REF/76/DEM/335</w:t>
            </w:r>
          </w:p>
        </w:tc>
        <w:tc>
          <w:tcPr>
            <w:tcW w:w="3341" w:type="dxa"/>
            <w:vAlign w:val="bottom"/>
          </w:tcPr>
          <w:p w14:paraId="1653E84B" w14:textId="409E1384" w:rsidR="00E23A84" w:rsidRDefault="00E23A84" w:rsidP="00E23A84">
            <w:pPr>
              <w:rPr>
                <w:color w:val="000000"/>
                <w:sz w:val="16"/>
                <w:szCs w:val="16"/>
              </w:rPr>
            </w:pPr>
            <w:r>
              <w:rPr>
                <w:sz w:val="16"/>
                <w:szCs w:val="16"/>
              </w:rPr>
              <w:t>Demonstration project for the introduction of trans-critical CO2 refrigeration technology for supermarkets (Argentina and Tunisia)</w:t>
            </w:r>
          </w:p>
        </w:tc>
        <w:tc>
          <w:tcPr>
            <w:tcW w:w="1359" w:type="dxa"/>
            <w:tcBorders>
              <w:top w:val="nil"/>
              <w:left w:val="single" w:sz="4" w:space="0" w:color="auto"/>
              <w:bottom w:val="single" w:sz="4" w:space="0" w:color="auto"/>
              <w:right w:val="single" w:sz="4" w:space="0" w:color="auto"/>
            </w:tcBorders>
            <w:shd w:val="clear" w:color="auto" w:fill="auto"/>
          </w:tcPr>
          <w:p w14:paraId="2C0352A6" w14:textId="596A19E5" w:rsidR="00E23A84" w:rsidRDefault="00E23A84" w:rsidP="00E23A84">
            <w:pPr>
              <w:jc w:val="right"/>
              <w:rPr>
                <w:color w:val="000000"/>
                <w:sz w:val="16"/>
                <w:szCs w:val="16"/>
              </w:rPr>
            </w:pPr>
            <w:r>
              <w:rPr>
                <w:sz w:val="16"/>
                <w:szCs w:val="16"/>
              </w:rPr>
              <w:t>318,347</w:t>
            </w:r>
          </w:p>
        </w:tc>
        <w:tc>
          <w:tcPr>
            <w:tcW w:w="1276" w:type="dxa"/>
          </w:tcPr>
          <w:p w14:paraId="16867623" w14:textId="1BDE9D4E" w:rsidR="00E23A84" w:rsidRDefault="00E23A84" w:rsidP="00E23A84">
            <w:pPr>
              <w:jc w:val="right"/>
              <w:rPr>
                <w:color w:val="000000"/>
                <w:sz w:val="16"/>
                <w:szCs w:val="16"/>
              </w:rPr>
            </w:pPr>
            <w:r>
              <w:rPr>
                <w:sz w:val="16"/>
                <w:szCs w:val="16"/>
              </w:rPr>
              <w:t>22,284</w:t>
            </w:r>
          </w:p>
        </w:tc>
        <w:tc>
          <w:tcPr>
            <w:tcW w:w="1134" w:type="dxa"/>
            <w:tcBorders>
              <w:top w:val="nil"/>
              <w:left w:val="single" w:sz="4" w:space="0" w:color="auto"/>
              <w:bottom w:val="single" w:sz="4" w:space="0" w:color="auto"/>
              <w:right w:val="single" w:sz="4" w:space="0" w:color="auto"/>
            </w:tcBorders>
            <w:shd w:val="clear" w:color="auto" w:fill="auto"/>
          </w:tcPr>
          <w:p w14:paraId="3F6EC94C" w14:textId="3564A85B" w:rsidR="00E23A84" w:rsidRDefault="00E23A84" w:rsidP="00E23A84">
            <w:pPr>
              <w:jc w:val="right"/>
              <w:rPr>
                <w:sz w:val="16"/>
                <w:szCs w:val="16"/>
              </w:rPr>
            </w:pPr>
            <w:r>
              <w:rPr>
                <w:sz w:val="16"/>
                <w:szCs w:val="16"/>
              </w:rPr>
              <w:t>340,631</w:t>
            </w:r>
          </w:p>
        </w:tc>
      </w:tr>
      <w:tr w:rsidR="00E23A84" w:rsidRPr="00167C5C" w14:paraId="38243B80" w14:textId="77777777" w:rsidTr="006D2510">
        <w:tc>
          <w:tcPr>
            <w:tcW w:w="2229" w:type="dxa"/>
          </w:tcPr>
          <w:p w14:paraId="1BCB2268" w14:textId="0DDC292F" w:rsidR="00E23A84" w:rsidRDefault="00E23A84" w:rsidP="00E23A84">
            <w:pPr>
              <w:jc w:val="left"/>
              <w:rPr>
                <w:color w:val="000000"/>
                <w:sz w:val="16"/>
                <w:szCs w:val="16"/>
              </w:rPr>
            </w:pPr>
            <w:r>
              <w:rPr>
                <w:sz w:val="16"/>
                <w:szCs w:val="16"/>
              </w:rPr>
              <w:t>IRA/PHA/68/INV/209</w:t>
            </w:r>
          </w:p>
        </w:tc>
        <w:tc>
          <w:tcPr>
            <w:tcW w:w="3341" w:type="dxa"/>
            <w:vAlign w:val="bottom"/>
          </w:tcPr>
          <w:p w14:paraId="5AF3C1E7" w14:textId="0B5F86D9" w:rsidR="00E23A84" w:rsidRDefault="00E23A84" w:rsidP="00E23A84">
            <w:pPr>
              <w:rPr>
                <w:color w:val="000000"/>
                <w:sz w:val="16"/>
                <w:szCs w:val="16"/>
              </w:rPr>
            </w:pPr>
            <w:r>
              <w:rPr>
                <w:sz w:val="16"/>
                <w:szCs w:val="16"/>
              </w:rPr>
              <w:t>HCFC phase-out management plan (stage I, second tranche) (foam sector plan)</w:t>
            </w:r>
          </w:p>
        </w:tc>
        <w:tc>
          <w:tcPr>
            <w:tcW w:w="1359" w:type="dxa"/>
            <w:tcBorders>
              <w:top w:val="nil"/>
              <w:left w:val="single" w:sz="4" w:space="0" w:color="auto"/>
              <w:bottom w:val="single" w:sz="4" w:space="0" w:color="auto"/>
              <w:right w:val="single" w:sz="4" w:space="0" w:color="auto"/>
            </w:tcBorders>
            <w:shd w:val="clear" w:color="auto" w:fill="auto"/>
          </w:tcPr>
          <w:p w14:paraId="546297C1" w14:textId="5670486C" w:rsidR="00E23A84" w:rsidRDefault="00E23A84" w:rsidP="00E23A84">
            <w:pPr>
              <w:jc w:val="right"/>
              <w:rPr>
                <w:color w:val="000000"/>
                <w:sz w:val="16"/>
                <w:szCs w:val="16"/>
              </w:rPr>
            </w:pPr>
            <w:r>
              <w:rPr>
                <w:sz w:val="16"/>
                <w:szCs w:val="16"/>
              </w:rPr>
              <w:t>11,981</w:t>
            </w:r>
          </w:p>
        </w:tc>
        <w:tc>
          <w:tcPr>
            <w:tcW w:w="1276" w:type="dxa"/>
          </w:tcPr>
          <w:p w14:paraId="6564A2F9" w14:textId="46456BEA" w:rsidR="00E23A84" w:rsidRDefault="00E23A84" w:rsidP="00E23A84">
            <w:pPr>
              <w:jc w:val="right"/>
              <w:rPr>
                <w:color w:val="000000"/>
                <w:sz w:val="16"/>
                <w:szCs w:val="16"/>
              </w:rPr>
            </w:pPr>
            <w:r>
              <w:rPr>
                <w:sz w:val="16"/>
                <w:szCs w:val="16"/>
              </w:rPr>
              <w:t>899</w:t>
            </w:r>
          </w:p>
        </w:tc>
        <w:tc>
          <w:tcPr>
            <w:tcW w:w="1134" w:type="dxa"/>
            <w:tcBorders>
              <w:top w:val="nil"/>
              <w:left w:val="single" w:sz="4" w:space="0" w:color="auto"/>
              <w:bottom w:val="single" w:sz="4" w:space="0" w:color="auto"/>
              <w:right w:val="single" w:sz="4" w:space="0" w:color="auto"/>
            </w:tcBorders>
            <w:shd w:val="clear" w:color="auto" w:fill="auto"/>
          </w:tcPr>
          <w:p w14:paraId="60CD1ED2" w14:textId="719B81AC" w:rsidR="00E23A84" w:rsidRDefault="00E23A84" w:rsidP="00E23A84">
            <w:pPr>
              <w:jc w:val="right"/>
              <w:rPr>
                <w:sz w:val="16"/>
                <w:szCs w:val="16"/>
              </w:rPr>
            </w:pPr>
            <w:r>
              <w:rPr>
                <w:sz w:val="16"/>
                <w:szCs w:val="16"/>
              </w:rPr>
              <w:t>12,880</w:t>
            </w:r>
          </w:p>
        </w:tc>
      </w:tr>
      <w:tr w:rsidR="00E23A84" w:rsidRPr="00167C5C" w14:paraId="2CC21A6C" w14:textId="77777777" w:rsidTr="006D2510">
        <w:tc>
          <w:tcPr>
            <w:tcW w:w="2229" w:type="dxa"/>
          </w:tcPr>
          <w:p w14:paraId="610B75D7" w14:textId="52249C22" w:rsidR="00E23A84" w:rsidRDefault="00E23A84" w:rsidP="00E23A84">
            <w:pPr>
              <w:jc w:val="left"/>
              <w:rPr>
                <w:color w:val="000000"/>
                <w:sz w:val="16"/>
                <w:szCs w:val="16"/>
              </w:rPr>
            </w:pPr>
            <w:r>
              <w:rPr>
                <w:sz w:val="16"/>
                <w:szCs w:val="16"/>
              </w:rPr>
              <w:t>IRA/PHA/74/INV/220</w:t>
            </w:r>
          </w:p>
        </w:tc>
        <w:tc>
          <w:tcPr>
            <w:tcW w:w="3341" w:type="dxa"/>
            <w:vAlign w:val="bottom"/>
          </w:tcPr>
          <w:p w14:paraId="0FB498DE" w14:textId="6AC4F43E" w:rsidR="00E23A84" w:rsidRDefault="00E23A84" w:rsidP="00E23A84">
            <w:pPr>
              <w:rPr>
                <w:color w:val="000000"/>
                <w:sz w:val="16"/>
                <w:szCs w:val="16"/>
              </w:rPr>
            </w:pPr>
            <w:r>
              <w:rPr>
                <w:sz w:val="16"/>
                <w:szCs w:val="16"/>
              </w:rPr>
              <w:t>HCFC phase-out management plan (stage I, fourth tranche) (foam sector plan)</w:t>
            </w:r>
          </w:p>
        </w:tc>
        <w:tc>
          <w:tcPr>
            <w:tcW w:w="1359" w:type="dxa"/>
            <w:tcBorders>
              <w:top w:val="nil"/>
              <w:left w:val="single" w:sz="4" w:space="0" w:color="auto"/>
              <w:bottom w:val="single" w:sz="4" w:space="0" w:color="auto"/>
              <w:right w:val="single" w:sz="4" w:space="0" w:color="auto"/>
            </w:tcBorders>
            <w:shd w:val="clear" w:color="auto" w:fill="auto"/>
          </w:tcPr>
          <w:p w14:paraId="1E59355F" w14:textId="2C973618" w:rsidR="00E23A84" w:rsidRDefault="00E23A84" w:rsidP="00E23A84">
            <w:pPr>
              <w:jc w:val="right"/>
              <w:rPr>
                <w:color w:val="000000"/>
                <w:sz w:val="16"/>
                <w:szCs w:val="16"/>
              </w:rPr>
            </w:pPr>
            <w:r>
              <w:rPr>
                <w:sz w:val="16"/>
                <w:szCs w:val="16"/>
              </w:rPr>
              <w:t>5,800</w:t>
            </w:r>
          </w:p>
        </w:tc>
        <w:tc>
          <w:tcPr>
            <w:tcW w:w="1276" w:type="dxa"/>
          </w:tcPr>
          <w:p w14:paraId="5F61443E" w14:textId="7049BAC9" w:rsidR="00E23A84" w:rsidRDefault="00E23A84" w:rsidP="00E23A84">
            <w:pPr>
              <w:jc w:val="right"/>
              <w:rPr>
                <w:color w:val="000000"/>
                <w:sz w:val="16"/>
                <w:szCs w:val="16"/>
              </w:rPr>
            </w:pPr>
            <w:r>
              <w:rPr>
                <w:sz w:val="16"/>
                <w:szCs w:val="16"/>
              </w:rPr>
              <w:t>435</w:t>
            </w:r>
          </w:p>
        </w:tc>
        <w:tc>
          <w:tcPr>
            <w:tcW w:w="1134" w:type="dxa"/>
            <w:tcBorders>
              <w:top w:val="nil"/>
              <w:left w:val="single" w:sz="4" w:space="0" w:color="auto"/>
              <w:bottom w:val="single" w:sz="4" w:space="0" w:color="auto"/>
              <w:right w:val="single" w:sz="4" w:space="0" w:color="auto"/>
            </w:tcBorders>
            <w:shd w:val="clear" w:color="auto" w:fill="auto"/>
          </w:tcPr>
          <w:p w14:paraId="3183EA59" w14:textId="75CAA2C9" w:rsidR="00E23A84" w:rsidRDefault="00E23A84" w:rsidP="00E23A84">
            <w:pPr>
              <w:jc w:val="right"/>
              <w:rPr>
                <w:sz w:val="16"/>
                <w:szCs w:val="16"/>
              </w:rPr>
            </w:pPr>
            <w:r>
              <w:rPr>
                <w:sz w:val="16"/>
                <w:szCs w:val="16"/>
              </w:rPr>
              <w:t>6,235</w:t>
            </w:r>
          </w:p>
        </w:tc>
      </w:tr>
      <w:tr w:rsidR="00E23A84" w:rsidRPr="00167C5C" w14:paraId="0BB7BD95" w14:textId="77777777" w:rsidTr="006D2510">
        <w:tc>
          <w:tcPr>
            <w:tcW w:w="2229" w:type="dxa"/>
          </w:tcPr>
          <w:p w14:paraId="2D7C5CA7" w14:textId="618696B2" w:rsidR="00E23A84" w:rsidRDefault="00E23A84" w:rsidP="00E23A84">
            <w:pPr>
              <w:jc w:val="left"/>
              <w:rPr>
                <w:color w:val="000000"/>
                <w:sz w:val="16"/>
                <w:szCs w:val="16"/>
              </w:rPr>
            </w:pPr>
            <w:r>
              <w:rPr>
                <w:sz w:val="16"/>
                <w:szCs w:val="16"/>
              </w:rPr>
              <w:t>IRA/PHA/77/INV/230</w:t>
            </w:r>
          </w:p>
        </w:tc>
        <w:tc>
          <w:tcPr>
            <w:tcW w:w="3341" w:type="dxa"/>
            <w:vAlign w:val="bottom"/>
          </w:tcPr>
          <w:p w14:paraId="16FB4E15" w14:textId="20DADE52" w:rsidR="00E23A84" w:rsidRDefault="00E23A84" w:rsidP="00E23A84">
            <w:pPr>
              <w:rPr>
                <w:color w:val="000000"/>
                <w:sz w:val="16"/>
                <w:szCs w:val="16"/>
              </w:rPr>
            </w:pPr>
            <w:r>
              <w:rPr>
                <w:sz w:val="16"/>
                <w:szCs w:val="16"/>
              </w:rPr>
              <w:t>HCFC phase-out management plan (stage II, first tranche) (refrigeration servicing sector)</w:t>
            </w:r>
          </w:p>
        </w:tc>
        <w:tc>
          <w:tcPr>
            <w:tcW w:w="1359" w:type="dxa"/>
            <w:tcBorders>
              <w:top w:val="nil"/>
              <w:left w:val="single" w:sz="4" w:space="0" w:color="auto"/>
              <w:bottom w:val="single" w:sz="4" w:space="0" w:color="auto"/>
              <w:right w:val="single" w:sz="4" w:space="0" w:color="auto"/>
            </w:tcBorders>
            <w:shd w:val="clear" w:color="auto" w:fill="auto"/>
          </w:tcPr>
          <w:p w14:paraId="41EF462F" w14:textId="40030EE9" w:rsidR="00E23A84" w:rsidRDefault="00E23A84" w:rsidP="00E23A84">
            <w:pPr>
              <w:jc w:val="right"/>
              <w:rPr>
                <w:color w:val="000000"/>
                <w:sz w:val="16"/>
                <w:szCs w:val="16"/>
              </w:rPr>
            </w:pPr>
            <w:r>
              <w:rPr>
                <w:sz w:val="16"/>
                <w:szCs w:val="16"/>
              </w:rPr>
              <w:t>1,159</w:t>
            </w:r>
          </w:p>
        </w:tc>
        <w:tc>
          <w:tcPr>
            <w:tcW w:w="1276" w:type="dxa"/>
          </w:tcPr>
          <w:p w14:paraId="136448A7" w14:textId="578F957F" w:rsidR="00E23A84" w:rsidRDefault="00E23A84" w:rsidP="00E23A84">
            <w:pPr>
              <w:jc w:val="right"/>
              <w:rPr>
                <w:color w:val="000000"/>
                <w:sz w:val="16"/>
                <w:szCs w:val="16"/>
              </w:rPr>
            </w:pPr>
            <w:r>
              <w:rPr>
                <w:sz w:val="16"/>
                <w:szCs w:val="16"/>
              </w:rPr>
              <w:t>81</w:t>
            </w:r>
          </w:p>
        </w:tc>
        <w:tc>
          <w:tcPr>
            <w:tcW w:w="1134" w:type="dxa"/>
            <w:tcBorders>
              <w:top w:val="nil"/>
              <w:left w:val="single" w:sz="4" w:space="0" w:color="auto"/>
              <w:bottom w:val="single" w:sz="4" w:space="0" w:color="auto"/>
              <w:right w:val="single" w:sz="4" w:space="0" w:color="auto"/>
            </w:tcBorders>
            <w:shd w:val="clear" w:color="auto" w:fill="auto"/>
          </w:tcPr>
          <w:p w14:paraId="0943DE67" w14:textId="79D3EA3C" w:rsidR="00E23A84" w:rsidRDefault="00E23A84" w:rsidP="00E23A84">
            <w:pPr>
              <w:jc w:val="right"/>
              <w:rPr>
                <w:sz w:val="16"/>
                <w:szCs w:val="16"/>
              </w:rPr>
            </w:pPr>
            <w:r>
              <w:rPr>
                <w:sz w:val="16"/>
                <w:szCs w:val="16"/>
              </w:rPr>
              <w:t>1,240</w:t>
            </w:r>
          </w:p>
        </w:tc>
      </w:tr>
      <w:tr w:rsidR="00E23A84" w:rsidRPr="00167C5C" w14:paraId="65BB5F49" w14:textId="77777777" w:rsidTr="006D2510">
        <w:tc>
          <w:tcPr>
            <w:tcW w:w="2229" w:type="dxa"/>
          </w:tcPr>
          <w:p w14:paraId="22F0BE65" w14:textId="03501C69" w:rsidR="00E23A84" w:rsidRDefault="00E23A84" w:rsidP="00E23A84">
            <w:pPr>
              <w:jc w:val="left"/>
              <w:rPr>
                <w:color w:val="000000"/>
                <w:sz w:val="16"/>
                <w:szCs w:val="16"/>
              </w:rPr>
            </w:pPr>
            <w:r>
              <w:rPr>
                <w:sz w:val="16"/>
                <w:szCs w:val="16"/>
              </w:rPr>
              <w:lastRenderedPageBreak/>
              <w:t>MEX/PHA/64/INV/157</w:t>
            </w:r>
          </w:p>
        </w:tc>
        <w:tc>
          <w:tcPr>
            <w:tcW w:w="3341" w:type="dxa"/>
            <w:vAlign w:val="bottom"/>
          </w:tcPr>
          <w:p w14:paraId="08C4E430" w14:textId="078FA391" w:rsidR="00E23A84" w:rsidRDefault="00E23A84" w:rsidP="00E23A84">
            <w:pPr>
              <w:rPr>
                <w:color w:val="000000"/>
                <w:sz w:val="16"/>
                <w:szCs w:val="16"/>
              </w:rPr>
            </w:pPr>
            <w:r>
              <w:rPr>
                <w:sz w:val="16"/>
                <w:szCs w:val="16"/>
              </w:rPr>
              <w:t xml:space="preserve">HCFC phase-out management plan (umbrella project for conversion from HCFC-141b to cyclopentane insulation foam blowing technology at three refrigeration appliances manufacturing enterprises: </w:t>
            </w:r>
            <w:proofErr w:type="spellStart"/>
            <w:r>
              <w:rPr>
                <w:sz w:val="16"/>
                <w:szCs w:val="16"/>
              </w:rPr>
              <w:t>Fersa</w:t>
            </w:r>
            <w:proofErr w:type="spellEnd"/>
            <w:r>
              <w:rPr>
                <w:sz w:val="16"/>
                <w:szCs w:val="16"/>
              </w:rPr>
              <w:t xml:space="preserve">, </w:t>
            </w:r>
            <w:proofErr w:type="spellStart"/>
            <w:r>
              <w:rPr>
                <w:sz w:val="16"/>
                <w:szCs w:val="16"/>
              </w:rPr>
              <w:t>Frigopanel</w:t>
            </w:r>
            <w:proofErr w:type="spellEnd"/>
            <w:r>
              <w:rPr>
                <w:sz w:val="16"/>
                <w:szCs w:val="16"/>
              </w:rPr>
              <w:t xml:space="preserve"> and </w:t>
            </w:r>
            <w:proofErr w:type="spellStart"/>
            <w:r>
              <w:rPr>
                <w:sz w:val="16"/>
                <w:szCs w:val="16"/>
              </w:rPr>
              <w:t>Metalfrio</w:t>
            </w:r>
            <w:proofErr w:type="spellEnd"/>
            <w:r>
              <w:rPr>
                <w:sz w:val="16"/>
                <w:szCs w:val="16"/>
              </w:rPr>
              <w:t>) (stage I, first tranche)</w:t>
            </w:r>
          </w:p>
        </w:tc>
        <w:tc>
          <w:tcPr>
            <w:tcW w:w="1359" w:type="dxa"/>
            <w:tcBorders>
              <w:top w:val="nil"/>
              <w:left w:val="single" w:sz="4" w:space="0" w:color="auto"/>
              <w:bottom w:val="single" w:sz="4" w:space="0" w:color="auto"/>
              <w:right w:val="single" w:sz="4" w:space="0" w:color="auto"/>
            </w:tcBorders>
            <w:shd w:val="clear" w:color="auto" w:fill="auto"/>
          </w:tcPr>
          <w:p w14:paraId="0472C176" w14:textId="505FD277" w:rsidR="00E23A84" w:rsidRDefault="00E23A84" w:rsidP="00E23A84">
            <w:pPr>
              <w:jc w:val="right"/>
              <w:rPr>
                <w:color w:val="000000"/>
                <w:sz w:val="16"/>
                <w:szCs w:val="16"/>
              </w:rPr>
            </w:pPr>
            <w:r>
              <w:rPr>
                <w:sz w:val="16"/>
                <w:szCs w:val="16"/>
              </w:rPr>
              <w:t>3,615</w:t>
            </w:r>
          </w:p>
        </w:tc>
        <w:tc>
          <w:tcPr>
            <w:tcW w:w="1276" w:type="dxa"/>
          </w:tcPr>
          <w:p w14:paraId="41746BF0" w14:textId="3A67194E" w:rsidR="00E23A84" w:rsidRDefault="00E23A84" w:rsidP="00E23A84">
            <w:pPr>
              <w:jc w:val="right"/>
              <w:rPr>
                <w:color w:val="000000"/>
                <w:sz w:val="16"/>
                <w:szCs w:val="16"/>
              </w:rPr>
            </w:pPr>
            <w:r>
              <w:rPr>
                <w:sz w:val="16"/>
                <w:szCs w:val="16"/>
              </w:rPr>
              <w:t>271</w:t>
            </w:r>
          </w:p>
        </w:tc>
        <w:tc>
          <w:tcPr>
            <w:tcW w:w="1134" w:type="dxa"/>
            <w:tcBorders>
              <w:top w:val="nil"/>
              <w:left w:val="single" w:sz="4" w:space="0" w:color="auto"/>
              <w:bottom w:val="single" w:sz="4" w:space="0" w:color="auto"/>
              <w:right w:val="single" w:sz="4" w:space="0" w:color="auto"/>
            </w:tcBorders>
            <w:shd w:val="clear" w:color="auto" w:fill="auto"/>
          </w:tcPr>
          <w:p w14:paraId="2A5DA623" w14:textId="51CDEB51" w:rsidR="00E23A84" w:rsidRDefault="00E23A84" w:rsidP="00E23A84">
            <w:pPr>
              <w:jc w:val="right"/>
              <w:rPr>
                <w:sz w:val="16"/>
                <w:szCs w:val="16"/>
              </w:rPr>
            </w:pPr>
            <w:r>
              <w:rPr>
                <w:sz w:val="16"/>
                <w:szCs w:val="16"/>
              </w:rPr>
              <w:t>3,886</w:t>
            </w:r>
          </w:p>
        </w:tc>
      </w:tr>
      <w:tr w:rsidR="00E23A84" w:rsidRPr="00167C5C" w14:paraId="2B5C9D35" w14:textId="77777777" w:rsidTr="006D2510">
        <w:tc>
          <w:tcPr>
            <w:tcW w:w="2229" w:type="dxa"/>
          </w:tcPr>
          <w:p w14:paraId="604353CD" w14:textId="335E9148" w:rsidR="00E23A84" w:rsidRDefault="00E23A84" w:rsidP="00E23A84">
            <w:pPr>
              <w:jc w:val="left"/>
              <w:rPr>
                <w:color w:val="000000"/>
                <w:sz w:val="16"/>
                <w:szCs w:val="16"/>
              </w:rPr>
            </w:pPr>
            <w:r>
              <w:rPr>
                <w:sz w:val="16"/>
                <w:szCs w:val="16"/>
              </w:rPr>
              <w:t>MEX/PHA/75/INV/177</w:t>
            </w:r>
          </w:p>
        </w:tc>
        <w:tc>
          <w:tcPr>
            <w:tcW w:w="3341" w:type="dxa"/>
            <w:vAlign w:val="bottom"/>
          </w:tcPr>
          <w:p w14:paraId="11F2C8FA" w14:textId="2C82B8DC" w:rsidR="00E23A84" w:rsidRDefault="00E23A84" w:rsidP="00E23A84">
            <w:pPr>
              <w:rPr>
                <w:color w:val="000000"/>
                <w:sz w:val="16"/>
                <w:szCs w:val="16"/>
              </w:rPr>
            </w:pPr>
            <w:r>
              <w:rPr>
                <w:sz w:val="16"/>
                <w:szCs w:val="16"/>
              </w:rPr>
              <w:t>HCFC phase-out management plan (stage I, fifth tranche) (refrigeration servicing, technical assistance and monitoring)</w:t>
            </w:r>
          </w:p>
        </w:tc>
        <w:tc>
          <w:tcPr>
            <w:tcW w:w="1359" w:type="dxa"/>
            <w:tcBorders>
              <w:top w:val="nil"/>
              <w:left w:val="single" w:sz="4" w:space="0" w:color="auto"/>
              <w:bottom w:val="single" w:sz="4" w:space="0" w:color="auto"/>
              <w:right w:val="single" w:sz="4" w:space="0" w:color="auto"/>
            </w:tcBorders>
            <w:shd w:val="clear" w:color="auto" w:fill="auto"/>
          </w:tcPr>
          <w:p w14:paraId="2A14C8B5" w14:textId="071A068F" w:rsidR="00E23A84" w:rsidRDefault="00E23A84" w:rsidP="00E23A84">
            <w:pPr>
              <w:jc w:val="right"/>
              <w:rPr>
                <w:color w:val="000000"/>
                <w:sz w:val="16"/>
                <w:szCs w:val="16"/>
              </w:rPr>
            </w:pPr>
            <w:r>
              <w:rPr>
                <w:sz w:val="16"/>
                <w:szCs w:val="16"/>
              </w:rPr>
              <w:t>11,701</w:t>
            </w:r>
          </w:p>
        </w:tc>
        <w:tc>
          <w:tcPr>
            <w:tcW w:w="1276" w:type="dxa"/>
          </w:tcPr>
          <w:p w14:paraId="7A648FD5" w14:textId="20429BF5" w:rsidR="00E23A84" w:rsidRDefault="00E23A84" w:rsidP="00E23A84">
            <w:pPr>
              <w:jc w:val="right"/>
              <w:rPr>
                <w:color w:val="000000"/>
                <w:sz w:val="16"/>
                <w:szCs w:val="16"/>
              </w:rPr>
            </w:pPr>
            <w:r>
              <w:rPr>
                <w:sz w:val="16"/>
                <w:szCs w:val="16"/>
              </w:rPr>
              <w:t>878</w:t>
            </w:r>
          </w:p>
        </w:tc>
        <w:tc>
          <w:tcPr>
            <w:tcW w:w="1134" w:type="dxa"/>
            <w:tcBorders>
              <w:top w:val="nil"/>
              <w:left w:val="single" w:sz="4" w:space="0" w:color="auto"/>
              <w:bottom w:val="single" w:sz="4" w:space="0" w:color="auto"/>
              <w:right w:val="single" w:sz="4" w:space="0" w:color="auto"/>
            </w:tcBorders>
            <w:shd w:val="clear" w:color="auto" w:fill="auto"/>
          </w:tcPr>
          <w:p w14:paraId="7EEED48A" w14:textId="63C97570" w:rsidR="00E23A84" w:rsidRDefault="00E23A84" w:rsidP="00E23A84">
            <w:pPr>
              <w:jc w:val="right"/>
              <w:rPr>
                <w:sz w:val="16"/>
                <w:szCs w:val="16"/>
              </w:rPr>
            </w:pPr>
            <w:r>
              <w:rPr>
                <w:sz w:val="16"/>
                <w:szCs w:val="16"/>
              </w:rPr>
              <w:t>12,579</w:t>
            </w:r>
          </w:p>
        </w:tc>
      </w:tr>
      <w:tr w:rsidR="00E23A84" w:rsidRPr="00167C5C" w14:paraId="1B04A9BD" w14:textId="77777777" w:rsidTr="006D2510">
        <w:tc>
          <w:tcPr>
            <w:tcW w:w="2229" w:type="dxa"/>
          </w:tcPr>
          <w:p w14:paraId="1B07C376" w14:textId="4DF84648" w:rsidR="00E23A84" w:rsidRDefault="00E23A84" w:rsidP="00E23A84">
            <w:pPr>
              <w:jc w:val="left"/>
              <w:rPr>
                <w:color w:val="000000"/>
                <w:sz w:val="16"/>
                <w:szCs w:val="16"/>
              </w:rPr>
            </w:pPr>
            <w:r>
              <w:rPr>
                <w:sz w:val="16"/>
                <w:szCs w:val="16"/>
              </w:rPr>
              <w:t>NIR/PHA/75/TAS/144</w:t>
            </w:r>
          </w:p>
        </w:tc>
        <w:tc>
          <w:tcPr>
            <w:tcW w:w="3341" w:type="dxa"/>
            <w:vAlign w:val="bottom"/>
          </w:tcPr>
          <w:p w14:paraId="13E24B1B" w14:textId="2DFA98D4" w:rsidR="00E23A84" w:rsidRDefault="00E23A84" w:rsidP="00E23A84">
            <w:pPr>
              <w:rPr>
                <w:color w:val="000000"/>
                <w:sz w:val="16"/>
                <w:szCs w:val="16"/>
              </w:rPr>
            </w:pPr>
            <w:r>
              <w:rPr>
                <w:sz w:val="16"/>
                <w:szCs w:val="16"/>
              </w:rPr>
              <w:t>HCFC phase-out management plan (stage I, fifth tranche) (refrigeration air-conditioning manufacturing sector)</w:t>
            </w:r>
          </w:p>
        </w:tc>
        <w:tc>
          <w:tcPr>
            <w:tcW w:w="1359" w:type="dxa"/>
            <w:tcBorders>
              <w:top w:val="nil"/>
              <w:left w:val="single" w:sz="4" w:space="0" w:color="auto"/>
              <w:bottom w:val="single" w:sz="4" w:space="0" w:color="auto"/>
              <w:right w:val="single" w:sz="4" w:space="0" w:color="auto"/>
            </w:tcBorders>
            <w:shd w:val="clear" w:color="auto" w:fill="auto"/>
          </w:tcPr>
          <w:p w14:paraId="6B67F7FD" w14:textId="0C7A61F0" w:rsidR="00E23A84" w:rsidRDefault="00E23A84" w:rsidP="00E23A84">
            <w:pPr>
              <w:jc w:val="right"/>
              <w:rPr>
                <w:color w:val="000000"/>
                <w:sz w:val="16"/>
                <w:szCs w:val="16"/>
              </w:rPr>
            </w:pPr>
            <w:r>
              <w:rPr>
                <w:sz w:val="16"/>
                <w:szCs w:val="16"/>
              </w:rPr>
              <w:t>6,948</w:t>
            </w:r>
          </w:p>
        </w:tc>
        <w:tc>
          <w:tcPr>
            <w:tcW w:w="1276" w:type="dxa"/>
          </w:tcPr>
          <w:p w14:paraId="0EA1930F" w14:textId="3665B895" w:rsidR="00E23A84" w:rsidRDefault="00E23A84" w:rsidP="00E23A84">
            <w:pPr>
              <w:jc w:val="right"/>
              <w:rPr>
                <w:color w:val="000000"/>
                <w:sz w:val="16"/>
                <w:szCs w:val="16"/>
              </w:rPr>
            </w:pPr>
            <w:r>
              <w:rPr>
                <w:sz w:val="16"/>
                <w:szCs w:val="16"/>
              </w:rPr>
              <w:t>521</w:t>
            </w:r>
          </w:p>
        </w:tc>
        <w:tc>
          <w:tcPr>
            <w:tcW w:w="1134" w:type="dxa"/>
            <w:tcBorders>
              <w:top w:val="nil"/>
              <w:left w:val="single" w:sz="4" w:space="0" w:color="auto"/>
              <w:bottom w:val="single" w:sz="4" w:space="0" w:color="auto"/>
              <w:right w:val="single" w:sz="4" w:space="0" w:color="auto"/>
            </w:tcBorders>
            <w:shd w:val="clear" w:color="auto" w:fill="auto"/>
          </w:tcPr>
          <w:p w14:paraId="67935A86" w14:textId="42AB42EC" w:rsidR="00E23A84" w:rsidRDefault="00E23A84" w:rsidP="00E23A84">
            <w:pPr>
              <w:jc w:val="right"/>
              <w:rPr>
                <w:sz w:val="16"/>
                <w:szCs w:val="16"/>
              </w:rPr>
            </w:pPr>
            <w:r>
              <w:rPr>
                <w:sz w:val="16"/>
                <w:szCs w:val="16"/>
              </w:rPr>
              <w:t>7,469</w:t>
            </w:r>
          </w:p>
        </w:tc>
      </w:tr>
      <w:tr w:rsidR="00E23A84" w:rsidRPr="00167C5C" w14:paraId="15C4183C" w14:textId="77777777" w:rsidTr="006D2510">
        <w:tc>
          <w:tcPr>
            <w:tcW w:w="2229" w:type="dxa"/>
          </w:tcPr>
          <w:p w14:paraId="1CF07015" w14:textId="48AD21CE" w:rsidR="00E23A84" w:rsidRDefault="00E23A84" w:rsidP="00E23A84">
            <w:pPr>
              <w:jc w:val="left"/>
              <w:rPr>
                <w:color w:val="000000"/>
                <w:sz w:val="16"/>
                <w:szCs w:val="16"/>
              </w:rPr>
            </w:pPr>
            <w:r>
              <w:rPr>
                <w:sz w:val="16"/>
                <w:szCs w:val="16"/>
              </w:rPr>
              <w:t>OMA/PHA/80/TAS/34</w:t>
            </w:r>
          </w:p>
        </w:tc>
        <w:tc>
          <w:tcPr>
            <w:tcW w:w="3341" w:type="dxa"/>
            <w:vAlign w:val="bottom"/>
          </w:tcPr>
          <w:p w14:paraId="4F08A6DA" w14:textId="01C5CCBE" w:rsidR="00E23A84" w:rsidRDefault="00E23A84" w:rsidP="00E23A84">
            <w:pPr>
              <w:rPr>
                <w:color w:val="000000"/>
                <w:sz w:val="16"/>
                <w:szCs w:val="16"/>
              </w:rPr>
            </w:pPr>
            <w:r>
              <w:rPr>
                <w:sz w:val="16"/>
                <w:szCs w:val="16"/>
              </w:rPr>
              <w:t>Verification report on the implementation of the HCFC phase-out management plan</w:t>
            </w:r>
          </w:p>
        </w:tc>
        <w:tc>
          <w:tcPr>
            <w:tcW w:w="1359" w:type="dxa"/>
            <w:tcBorders>
              <w:top w:val="nil"/>
              <w:left w:val="single" w:sz="4" w:space="0" w:color="auto"/>
              <w:bottom w:val="single" w:sz="4" w:space="0" w:color="auto"/>
              <w:right w:val="single" w:sz="4" w:space="0" w:color="auto"/>
            </w:tcBorders>
            <w:shd w:val="clear" w:color="auto" w:fill="auto"/>
          </w:tcPr>
          <w:p w14:paraId="19F5CF24" w14:textId="4E0BDA53" w:rsidR="00E23A84" w:rsidRDefault="00E23A84" w:rsidP="00E23A84">
            <w:pPr>
              <w:jc w:val="right"/>
              <w:rPr>
                <w:color w:val="000000"/>
                <w:sz w:val="16"/>
                <w:szCs w:val="16"/>
              </w:rPr>
            </w:pPr>
            <w:r>
              <w:rPr>
                <w:sz w:val="16"/>
                <w:szCs w:val="16"/>
              </w:rPr>
              <w:t>6,195</w:t>
            </w:r>
          </w:p>
        </w:tc>
        <w:tc>
          <w:tcPr>
            <w:tcW w:w="1276" w:type="dxa"/>
          </w:tcPr>
          <w:p w14:paraId="061858AC" w14:textId="7766F6E7" w:rsidR="00E23A84" w:rsidRDefault="00E23A84" w:rsidP="00E23A84">
            <w:pPr>
              <w:jc w:val="right"/>
              <w:rPr>
                <w:color w:val="000000"/>
                <w:sz w:val="16"/>
                <w:szCs w:val="16"/>
              </w:rPr>
            </w:pPr>
            <w:r>
              <w:rPr>
                <w:sz w:val="16"/>
                <w:szCs w:val="16"/>
              </w:rPr>
              <w:t>558</w:t>
            </w:r>
          </w:p>
        </w:tc>
        <w:tc>
          <w:tcPr>
            <w:tcW w:w="1134" w:type="dxa"/>
            <w:tcBorders>
              <w:top w:val="nil"/>
              <w:left w:val="single" w:sz="4" w:space="0" w:color="auto"/>
              <w:bottom w:val="single" w:sz="4" w:space="0" w:color="auto"/>
              <w:right w:val="single" w:sz="4" w:space="0" w:color="auto"/>
            </w:tcBorders>
            <w:shd w:val="clear" w:color="auto" w:fill="auto"/>
          </w:tcPr>
          <w:p w14:paraId="6F0E61A0" w14:textId="3F332D87" w:rsidR="00E23A84" w:rsidRDefault="00E23A84" w:rsidP="00E23A84">
            <w:pPr>
              <w:jc w:val="right"/>
              <w:rPr>
                <w:sz w:val="16"/>
                <w:szCs w:val="16"/>
              </w:rPr>
            </w:pPr>
            <w:r>
              <w:rPr>
                <w:sz w:val="16"/>
                <w:szCs w:val="16"/>
              </w:rPr>
              <w:t>6,753</w:t>
            </w:r>
          </w:p>
        </w:tc>
      </w:tr>
      <w:tr w:rsidR="00E23A84" w:rsidRPr="00167C5C" w14:paraId="4F37993D" w14:textId="77777777" w:rsidTr="006D2510">
        <w:tc>
          <w:tcPr>
            <w:tcW w:w="2229" w:type="dxa"/>
          </w:tcPr>
          <w:p w14:paraId="1EE278DC" w14:textId="34F6BA06" w:rsidR="00E23A84" w:rsidRDefault="00E23A84" w:rsidP="00E23A84">
            <w:pPr>
              <w:jc w:val="left"/>
              <w:rPr>
                <w:color w:val="000000"/>
                <w:sz w:val="16"/>
                <w:szCs w:val="16"/>
              </w:rPr>
            </w:pPr>
            <w:r>
              <w:rPr>
                <w:sz w:val="16"/>
                <w:szCs w:val="16"/>
              </w:rPr>
              <w:t>SAU/FOA/62/INV/11</w:t>
            </w:r>
          </w:p>
        </w:tc>
        <w:tc>
          <w:tcPr>
            <w:tcW w:w="3341" w:type="dxa"/>
            <w:vAlign w:val="bottom"/>
          </w:tcPr>
          <w:p w14:paraId="71435933" w14:textId="1C4C52B1" w:rsidR="00E23A84" w:rsidRDefault="00E23A84" w:rsidP="00E23A84">
            <w:pPr>
              <w:rPr>
                <w:color w:val="000000"/>
                <w:sz w:val="16"/>
                <w:szCs w:val="16"/>
              </w:rPr>
            </w:pPr>
            <w:r>
              <w:rPr>
                <w:sz w:val="16"/>
                <w:szCs w:val="16"/>
              </w:rPr>
              <w:t>Phase-out of HCFC-22 and HCFC-142b from the manufacture of extruded polystyrene panel at Line #2 in Arabian Chemical Company</w:t>
            </w:r>
          </w:p>
        </w:tc>
        <w:tc>
          <w:tcPr>
            <w:tcW w:w="1359" w:type="dxa"/>
            <w:tcBorders>
              <w:top w:val="nil"/>
              <w:left w:val="single" w:sz="4" w:space="0" w:color="auto"/>
              <w:bottom w:val="single" w:sz="4" w:space="0" w:color="auto"/>
              <w:right w:val="single" w:sz="4" w:space="0" w:color="auto"/>
            </w:tcBorders>
            <w:shd w:val="clear" w:color="auto" w:fill="auto"/>
          </w:tcPr>
          <w:p w14:paraId="3FC1EC18" w14:textId="37C38D73" w:rsidR="00E23A84" w:rsidRDefault="00E23A84" w:rsidP="00E23A84">
            <w:pPr>
              <w:jc w:val="right"/>
              <w:rPr>
                <w:color w:val="000000"/>
                <w:sz w:val="16"/>
                <w:szCs w:val="16"/>
              </w:rPr>
            </w:pPr>
            <w:r>
              <w:rPr>
                <w:sz w:val="16"/>
                <w:szCs w:val="16"/>
              </w:rPr>
              <w:t>257,256</w:t>
            </w:r>
          </w:p>
        </w:tc>
        <w:tc>
          <w:tcPr>
            <w:tcW w:w="1276" w:type="dxa"/>
          </w:tcPr>
          <w:p w14:paraId="0D8B2439" w14:textId="441B06C3" w:rsidR="00E23A84" w:rsidRDefault="00E23A84" w:rsidP="00E23A84">
            <w:pPr>
              <w:jc w:val="right"/>
              <w:rPr>
                <w:color w:val="000000"/>
                <w:sz w:val="16"/>
                <w:szCs w:val="16"/>
              </w:rPr>
            </w:pPr>
            <w:r>
              <w:rPr>
                <w:sz w:val="16"/>
                <w:szCs w:val="16"/>
              </w:rPr>
              <w:t>19,294</w:t>
            </w:r>
          </w:p>
        </w:tc>
        <w:tc>
          <w:tcPr>
            <w:tcW w:w="1134" w:type="dxa"/>
            <w:tcBorders>
              <w:top w:val="nil"/>
              <w:left w:val="single" w:sz="4" w:space="0" w:color="auto"/>
              <w:bottom w:val="single" w:sz="4" w:space="0" w:color="auto"/>
              <w:right w:val="single" w:sz="4" w:space="0" w:color="auto"/>
            </w:tcBorders>
            <w:shd w:val="clear" w:color="auto" w:fill="auto"/>
          </w:tcPr>
          <w:p w14:paraId="2DF94778" w14:textId="29666D0F" w:rsidR="00E23A84" w:rsidRDefault="00E23A84" w:rsidP="00E23A84">
            <w:pPr>
              <w:jc w:val="right"/>
              <w:rPr>
                <w:sz w:val="16"/>
                <w:szCs w:val="16"/>
              </w:rPr>
            </w:pPr>
            <w:r>
              <w:rPr>
                <w:sz w:val="16"/>
                <w:szCs w:val="16"/>
              </w:rPr>
              <w:t>276,550</w:t>
            </w:r>
          </w:p>
        </w:tc>
      </w:tr>
      <w:tr w:rsidR="00E23A84" w:rsidRPr="00167C5C" w14:paraId="407ED442" w14:textId="77777777" w:rsidTr="006D2510">
        <w:tc>
          <w:tcPr>
            <w:tcW w:w="2229" w:type="dxa"/>
          </w:tcPr>
          <w:p w14:paraId="22FEA06A" w14:textId="784B3804" w:rsidR="00E23A84" w:rsidRDefault="00E23A84" w:rsidP="00E23A84">
            <w:pPr>
              <w:jc w:val="left"/>
              <w:rPr>
                <w:color w:val="000000"/>
                <w:sz w:val="16"/>
                <w:szCs w:val="16"/>
              </w:rPr>
            </w:pPr>
            <w:r>
              <w:rPr>
                <w:sz w:val="16"/>
                <w:szCs w:val="16"/>
              </w:rPr>
              <w:t>STL/PHA/76/INV/26</w:t>
            </w:r>
          </w:p>
        </w:tc>
        <w:tc>
          <w:tcPr>
            <w:tcW w:w="3341" w:type="dxa"/>
            <w:vAlign w:val="bottom"/>
          </w:tcPr>
          <w:p w14:paraId="1D5CC186" w14:textId="370D1696" w:rsidR="00E23A84" w:rsidRDefault="00E23A84" w:rsidP="00E23A84">
            <w:pPr>
              <w:rPr>
                <w:color w:val="000000"/>
                <w:sz w:val="16"/>
                <w:szCs w:val="16"/>
              </w:rPr>
            </w:pPr>
            <w:r>
              <w:rPr>
                <w:sz w:val="16"/>
                <w:szCs w:val="16"/>
              </w:rPr>
              <w:t>HCFC phase-out management plan (stage I, third tranche)</w:t>
            </w:r>
          </w:p>
        </w:tc>
        <w:tc>
          <w:tcPr>
            <w:tcW w:w="1359" w:type="dxa"/>
            <w:tcBorders>
              <w:top w:val="nil"/>
              <w:left w:val="single" w:sz="4" w:space="0" w:color="auto"/>
              <w:bottom w:val="single" w:sz="4" w:space="0" w:color="auto"/>
              <w:right w:val="single" w:sz="4" w:space="0" w:color="auto"/>
            </w:tcBorders>
            <w:shd w:val="clear" w:color="auto" w:fill="auto"/>
          </w:tcPr>
          <w:p w14:paraId="0A79024E" w14:textId="641652CF" w:rsidR="00E23A84" w:rsidRDefault="00E23A84" w:rsidP="00E23A84">
            <w:pPr>
              <w:jc w:val="right"/>
              <w:rPr>
                <w:color w:val="000000"/>
                <w:sz w:val="16"/>
                <w:szCs w:val="16"/>
              </w:rPr>
            </w:pPr>
            <w:r>
              <w:rPr>
                <w:sz w:val="16"/>
                <w:szCs w:val="16"/>
              </w:rPr>
              <w:t>1</w:t>
            </w:r>
          </w:p>
        </w:tc>
        <w:tc>
          <w:tcPr>
            <w:tcW w:w="1276" w:type="dxa"/>
          </w:tcPr>
          <w:p w14:paraId="5F5A2EE5" w14:textId="5BDF30A5" w:rsidR="00E23A84" w:rsidRDefault="00E23A84" w:rsidP="00E23A84">
            <w:pPr>
              <w:jc w:val="right"/>
              <w:rPr>
                <w:color w:val="000000"/>
                <w:sz w:val="16"/>
                <w:szCs w:val="16"/>
              </w:rPr>
            </w:pPr>
            <w:r>
              <w:rPr>
                <w:sz w:val="16"/>
                <w:szCs w:val="16"/>
              </w:rPr>
              <w:t>0</w:t>
            </w:r>
          </w:p>
        </w:tc>
        <w:tc>
          <w:tcPr>
            <w:tcW w:w="1134" w:type="dxa"/>
            <w:tcBorders>
              <w:top w:val="nil"/>
              <w:left w:val="single" w:sz="4" w:space="0" w:color="auto"/>
              <w:bottom w:val="single" w:sz="4" w:space="0" w:color="auto"/>
              <w:right w:val="single" w:sz="4" w:space="0" w:color="auto"/>
            </w:tcBorders>
            <w:shd w:val="clear" w:color="auto" w:fill="auto"/>
          </w:tcPr>
          <w:p w14:paraId="21C5E8C0" w14:textId="5972AA32" w:rsidR="00E23A84" w:rsidRDefault="00E23A84" w:rsidP="00E23A84">
            <w:pPr>
              <w:jc w:val="right"/>
              <w:rPr>
                <w:sz w:val="16"/>
                <w:szCs w:val="16"/>
              </w:rPr>
            </w:pPr>
            <w:r>
              <w:rPr>
                <w:sz w:val="16"/>
                <w:szCs w:val="16"/>
              </w:rPr>
              <w:t>1</w:t>
            </w:r>
          </w:p>
        </w:tc>
      </w:tr>
      <w:tr w:rsidR="00E23A84" w:rsidRPr="00167C5C" w14:paraId="2EEBAE25" w14:textId="77777777" w:rsidTr="006D2510">
        <w:tc>
          <w:tcPr>
            <w:tcW w:w="2229" w:type="dxa"/>
          </w:tcPr>
          <w:p w14:paraId="5CA1BEE4" w14:textId="78B0E85C" w:rsidR="00E23A84" w:rsidRDefault="00E23A84" w:rsidP="00E23A84">
            <w:pPr>
              <w:jc w:val="left"/>
              <w:rPr>
                <w:color w:val="000000"/>
                <w:sz w:val="16"/>
                <w:szCs w:val="16"/>
              </w:rPr>
            </w:pPr>
            <w:r>
              <w:rPr>
                <w:sz w:val="16"/>
                <w:szCs w:val="16"/>
              </w:rPr>
              <w:t>SUD/PHA/80/TAS/41</w:t>
            </w:r>
          </w:p>
        </w:tc>
        <w:tc>
          <w:tcPr>
            <w:tcW w:w="3341" w:type="dxa"/>
            <w:vAlign w:val="bottom"/>
          </w:tcPr>
          <w:p w14:paraId="442525A4" w14:textId="0C285183" w:rsidR="00E23A84" w:rsidRDefault="00E23A84" w:rsidP="00E23A84">
            <w:pPr>
              <w:rPr>
                <w:color w:val="000000"/>
                <w:sz w:val="16"/>
                <w:szCs w:val="16"/>
              </w:rPr>
            </w:pPr>
            <w:r>
              <w:rPr>
                <w:sz w:val="16"/>
                <w:szCs w:val="16"/>
              </w:rPr>
              <w:t>Verification report on the implementation of the HCFC phase-out management plan</w:t>
            </w:r>
          </w:p>
        </w:tc>
        <w:tc>
          <w:tcPr>
            <w:tcW w:w="1359" w:type="dxa"/>
            <w:tcBorders>
              <w:top w:val="nil"/>
              <w:left w:val="single" w:sz="4" w:space="0" w:color="auto"/>
              <w:bottom w:val="single" w:sz="4" w:space="0" w:color="auto"/>
              <w:right w:val="single" w:sz="4" w:space="0" w:color="auto"/>
            </w:tcBorders>
            <w:shd w:val="clear" w:color="auto" w:fill="auto"/>
          </w:tcPr>
          <w:p w14:paraId="6021E53C" w14:textId="4773CDD4" w:rsidR="00E23A84" w:rsidRDefault="00E23A84" w:rsidP="00E23A84">
            <w:pPr>
              <w:jc w:val="right"/>
              <w:rPr>
                <w:color w:val="000000"/>
                <w:sz w:val="16"/>
                <w:szCs w:val="16"/>
              </w:rPr>
            </w:pPr>
            <w:r>
              <w:rPr>
                <w:sz w:val="16"/>
                <w:szCs w:val="16"/>
              </w:rPr>
              <w:t>457</w:t>
            </w:r>
          </w:p>
        </w:tc>
        <w:tc>
          <w:tcPr>
            <w:tcW w:w="1276" w:type="dxa"/>
          </w:tcPr>
          <w:p w14:paraId="0F6414C7" w14:textId="1C5A0090" w:rsidR="00E23A84" w:rsidRDefault="00E23A84" w:rsidP="00E23A84">
            <w:pPr>
              <w:jc w:val="right"/>
              <w:rPr>
                <w:color w:val="000000"/>
                <w:sz w:val="16"/>
                <w:szCs w:val="16"/>
              </w:rPr>
            </w:pPr>
            <w:r>
              <w:rPr>
                <w:sz w:val="16"/>
                <w:szCs w:val="16"/>
              </w:rPr>
              <w:t>41</w:t>
            </w:r>
          </w:p>
        </w:tc>
        <w:tc>
          <w:tcPr>
            <w:tcW w:w="1134" w:type="dxa"/>
            <w:tcBorders>
              <w:top w:val="nil"/>
              <w:left w:val="single" w:sz="4" w:space="0" w:color="auto"/>
              <w:bottom w:val="single" w:sz="4" w:space="0" w:color="auto"/>
              <w:right w:val="single" w:sz="4" w:space="0" w:color="auto"/>
            </w:tcBorders>
            <w:shd w:val="clear" w:color="auto" w:fill="auto"/>
          </w:tcPr>
          <w:p w14:paraId="0D7DD1F0" w14:textId="1EF82086" w:rsidR="00E23A84" w:rsidRDefault="00E23A84" w:rsidP="00E23A84">
            <w:pPr>
              <w:jc w:val="right"/>
              <w:rPr>
                <w:sz w:val="16"/>
                <w:szCs w:val="16"/>
              </w:rPr>
            </w:pPr>
            <w:r>
              <w:rPr>
                <w:sz w:val="16"/>
                <w:szCs w:val="16"/>
              </w:rPr>
              <w:t>498</w:t>
            </w:r>
          </w:p>
        </w:tc>
      </w:tr>
      <w:tr w:rsidR="00E23A84" w:rsidRPr="00167C5C" w14:paraId="1515339F" w14:textId="77777777" w:rsidTr="006D2510">
        <w:tc>
          <w:tcPr>
            <w:tcW w:w="2229" w:type="dxa"/>
          </w:tcPr>
          <w:p w14:paraId="4A326F31" w14:textId="35CF1BD1" w:rsidR="00E23A84" w:rsidRDefault="00E23A84" w:rsidP="00E23A84">
            <w:pPr>
              <w:jc w:val="left"/>
              <w:rPr>
                <w:color w:val="000000"/>
                <w:sz w:val="16"/>
                <w:szCs w:val="16"/>
              </w:rPr>
            </w:pPr>
            <w:r>
              <w:rPr>
                <w:sz w:val="16"/>
                <w:szCs w:val="16"/>
              </w:rPr>
              <w:t>TKM/PHA/82/TAS/14</w:t>
            </w:r>
          </w:p>
        </w:tc>
        <w:tc>
          <w:tcPr>
            <w:tcW w:w="3341" w:type="dxa"/>
            <w:vAlign w:val="bottom"/>
          </w:tcPr>
          <w:p w14:paraId="0BE08F35" w14:textId="01CBB9FA" w:rsidR="00E23A84" w:rsidRDefault="00E23A84" w:rsidP="00E23A84">
            <w:pPr>
              <w:rPr>
                <w:color w:val="000000"/>
                <w:sz w:val="16"/>
                <w:szCs w:val="16"/>
              </w:rPr>
            </w:pPr>
            <w:r>
              <w:rPr>
                <w:sz w:val="16"/>
                <w:szCs w:val="16"/>
              </w:rPr>
              <w:t>Verification report on the implementation of the HCFC phase-out management plan</w:t>
            </w:r>
          </w:p>
        </w:tc>
        <w:tc>
          <w:tcPr>
            <w:tcW w:w="1359" w:type="dxa"/>
            <w:tcBorders>
              <w:top w:val="nil"/>
              <w:left w:val="single" w:sz="4" w:space="0" w:color="auto"/>
              <w:bottom w:val="single" w:sz="4" w:space="0" w:color="auto"/>
              <w:right w:val="single" w:sz="4" w:space="0" w:color="auto"/>
            </w:tcBorders>
            <w:shd w:val="clear" w:color="auto" w:fill="auto"/>
          </w:tcPr>
          <w:p w14:paraId="40E2A704" w14:textId="40AC16CE" w:rsidR="00E23A84" w:rsidRDefault="00E23A84" w:rsidP="00E23A84">
            <w:pPr>
              <w:jc w:val="right"/>
              <w:rPr>
                <w:color w:val="000000"/>
                <w:sz w:val="16"/>
                <w:szCs w:val="16"/>
              </w:rPr>
            </w:pPr>
            <w:r>
              <w:rPr>
                <w:sz w:val="16"/>
                <w:szCs w:val="16"/>
              </w:rPr>
              <w:t>13</w:t>
            </w:r>
          </w:p>
        </w:tc>
        <w:tc>
          <w:tcPr>
            <w:tcW w:w="1276" w:type="dxa"/>
          </w:tcPr>
          <w:p w14:paraId="522E1839" w14:textId="43D446E4" w:rsidR="00E23A84" w:rsidRDefault="00E23A84" w:rsidP="00E23A84">
            <w:pPr>
              <w:jc w:val="right"/>
              <w:rPr>
                <w:color w:val="000000"/>
                <w:sz w:val="16"/>
                <w:szCs w:val="16"/>
              </w:rPr>
            </w:pPr>
            <w:r>
              <w:rPr>
                <w:sz w:val="16"/>
                <w:szCs w:val="16"/>
              </w:rPr>
              <w:t>1</w:t>
            </w:r>
          </w:p>
        </w:tc>
        <w:tc>
          <w:tcPr>
            <w:tcW w:w="1134" w:type="dxa"/>
            <w:tcBorders>
              <w:top w:val="nil"/>
              <w:left w:val="single" w:sz="4" w:space="0" w:color="auto"/>
              <w:bottom w:val="single" w:sz="4" w:space="0" w:color="auto"/>
              <w:right w:val="single" w:sz="4" w:space="0" w:color="auto"/>
            </w:tcBorders>
            <w:shd w:val="clear" w:color="auto" w:fill="auto"/>
          </w:tcPr>
          <w:p w14:paraId="4D641F65" w14:textId="30047EC9" w:rsidR="00E23A84" w:rsidRDefault="00E23A84" w:rsidP="00E23A84">
            <w:pPr>
              <w:jc w:val="right"/>
              <w:rPr>
                <w:sz w:val="16"/>
                <w:szCs w:val="16"/>
              </w:rPr>
            </w:pPr>
            <w:r>
              <w:rPr>
                <w:sz w:val="16"/>
                <w:szCs w:val="16"/>
              </w:rPr>
              <w:t>14</w:t>
            </w:r>
          </w:p>
        </w:tc>
      </w:tr>
      <w:tr w:rsidR="00E23A84" w:rsidRPr="00167C5C" w14:paraId="6E4963F7" w14:textId="77777777" w:rsidTr="006D2510">
        <w:tc>
          <w:tcPr>
            <w:tcW w:w="2229" w:type="dxa"/>
          </w:tcPr>
          <w:p w14:paraId="696A0AA4" w14:textId="656AE748" w:rsidR="00E23A84" w:rsidRDefault="00E23A84" w:rsidP="00E23A84">
            <w:pPr>
              <w:jc w:val="left"/>
              <w:rPr>
                <w:color w:val="000000"/>
                <w:sz w:val="16"/>
                <w:szCs w:val="16"/>
              </w:rPr>
            </w:pPr>
            <w:r>
              <w:rPr>
                <w:sz w:val="16"/>
                <w:szCs w:val="16"/>
              </w:rPr>
              <w:t>TOG/PHA/62/INV/22</w:t>
            </w:r>
          </w:p>
        </w:tc>
        <w:tc>
          <w:tcPr>
            <w:tcW w:w="3341" w:type="dxa"/>
            <w:vAlign w:val="bottom"/>
          </w:tcPr>
          <w:p w14:paraId="2427120B" w14:textId="7FAA65D0" w:rsidR="00E23A84" w:rsidRDefault="00E23A84" w:rsidP="00E23A84">
            <w:pPr>
              <w:rPr>
                <w:color w:val="000000"/>
                <w:sz w:val="16"/>
                <w:szCs w:val="16"/>
              </w:rPr>
            </w:pPr>
            <w:r>
              <w:rPr>
                <w:sz w:val="16"/>
                <w:szCs w:val="16"/>
              </w:rPr>
              <w:t>HCFC phase-out management plan (stage I, first tranche)</w:t>
            </w:r>
          </w:p>
        </w:tc>
        <w:tc>
          <w:tcPr>
            <w:tcW w:w="1359" w:type="dxa"/>
            <w:tcBorders>
              <w:top w:val="single" w:sz="4" w:space="0" w:color="auto"/>
              <w:left w:val="single" w:sz="4" w:space="0" w:color="auto"/>
              <w:bottom w:val="single" w:sz="4" w:space="0" w:color="auto"/>
              <w:right w:val="single" w:sz="4" w:space="0" w:color="auto"/>
            </w:tcBorders>
            <w:shd w:val="clear" w:color="auto" w:fill="auto"/>
          </w:tcPr>
          <w:p w14:paraId="09EBE905" w14:textId="24F3C00B" w:rsidR="00E23A84" w:rsidRDefault="00E23A84" w:rsidP="00E23A84">
            <w:pPr>
              <w:jc w:val="right"/>
              <w:rPr>
                <w:color w:val="000000"/>
                <w:sz w:val="16"/>
                <w:szCs w:val="16"/>
              </w:rPr>
            </w:pPr>
            <w:r>
              <w:rPr>
                <w:sz w:val="16"/>
                <w:szCs w:val="16"/>
              </w:rPr>
              <w:t>106</w:t>
            </w:r>
          </w:p>
        </w:tc>
        <w:tc>
          <w:tcPr>
            <w:tcW w:w="1276" w:type="dxa"/>
          </w:tcPr>
          <w:p w14:paraId="3A57210F" w14:textId="41B0639B" w:rsidR="00E23A84" w:rsidRDefault="00E23A84" w:rsidP="00E23A84">
            <w:pPr>
              <w:jc w:val="right"/>
              <w:rPr>
                <w:color w:val="000000"/>
                <w:sz w:val="16"/>
                <w:szCs w:val="16"/>
              </w:rPr>
            </w:pPr>
            <w:r>
              <w:rPr>
                <w:sz w:val="16"/>
                <w:szCs w:val="16"/>
              </w:rPr>
              <w:t>8</w:t>
            </w:r>
          </w:p>
        </w:tc>
        <w:tc>
          <w:tcPr>
            <w:tcW w:w="1134" w:type="dxa"/>
            <w:tcBorders>
              <w:top w:val="nil"/>
              <w:left w:val="single" w:sz="4" w:space="0" w:color="auto"/>
              <w:bottom w:val="single" w:sz="4" w:space="0" w:color="auto"/>
              <w:right w:val="single" w:sz="4" w:space="0" w:color="auto"/>
            </w:tcBorders>
            <w:shd w:val="clear" w:color="auto" w:fill="auto"/>
          </w:tcPr>
          <w:p w14:paraId="3B9C17CA" w14:textId="3780B126" w:rsidR="00E23A84" w:rsidRDefault="00E23A84" w:rsidP="00E23A84">
            <w:pPr>
              <w:jc w:val="right"/>
              <w:rPr>
                <w:sz w:val="16"/>
                <w:szCs w:val="16"/>
              </w:rPr>
            </w:pPr>
            <w:r>
              <w:rPr>
                <w:sz w:val="16"/>
                <w:szCs w:val="16"/>
              </w:rPr>
              <w:t>114</w:t>
            </w:r>
          </w:p>
        </w:tc>
      </w:tr>
      <w:tr w:rsidR="00E23A84" w:rsidRPr="00167C5C" w14:paraId="4B7C112D" w14:textId="77777777" w:rsidTr="006D2510">
        <w:tc>
          <w:tcPr>
            <w:tcW w:w="2229" w:type="dxa"/>
          </w:tcPr>
          <w:p w14:paraId="108CF4CB" w14:textId="5137A480" w:rsidR="00E23A84" w:rsidRDefault="00E23A84" w:rsidP="00E23A84">
            <w:pPr>
              <w:jc w:val="left"/>
              <w:rPr>
                <w:color w:val="000000"/>
                <w:sz w:val="16"/>
                <w:szCs w:val="16"/>
              </w:rPr>
            </w:pPr>
            <w:r>
              <w:rPr>
                <w:sz w:val="16"/>
                <w:szCs w:val="16"/>
              </w:rPr>
              <w:t>TUN/PHA/76/INV/67</w:t>
            </w:r>
          </w:p>
        </w:tc>
        <w:tc>
          <w:tcPr>
            <w:tcW w:w="3341" w:type="dxa"/>
            <w:vAlign w:val="bottom"/>
          </w:tcPr>
          <w:p w14:paraId="0A97BF2E" w14:textId="4710CD08" w:rsidR="00E23A84" w:rsidRDefault="00E23A84" w:rsidP="00E23A84">
            <w:pPr>
              <w:rPr>
                <w:color w:val="000000"/>
                <w:sz w:val="16"/>
                <w:szCs w:val="16"/>
              </w:rPr>
            </w:pPr>
            <w:r>
              <w:rPr>
                <w:sz w:val="16"/>
                <w:szCs w:val="16"/>
              </w:rPr>
              <w:t>HCFC phase-out management plan (stage I, second tranche) (refrigeration servicing sector, project management and audit)</w:t>
            </w:r>
          </w:p>
        </w:tc>
        <w:tc>
          <w:tcPr>
            <w:tcW w:w="1359" w:type="dxa"/>
            <w:tcBorders>
              <w:top w:val="single" w:sz="4" w:space="0" w:color="auto"/>
              <w:left w:val="single" w:sz="4" w:space="0" w:color="auto"/>
              <w:bottom w:val="single" w:sz="4" w:space="0" w:color="auto"/>
              <w:right w:val="single" w:sz="4" w:space="0" w:color="auto"/>
            </w:tcBorders>
            <w:shd w:val="clear" w:color="auto" w:fill="auto"/>
          </w:tcPr>
          <w:p w14:paraId="7A8DFA5C" w14:textId="361B2C5B" w:rsidR="00E23A84" w:rsidRDefault="00E23A84" w:rsidP="00E23A84">
            <w:pPr>
              <w:jc w:val="right"/>
              <w:rPr>
                <w:color w:val="000000"/>
                <w:sz w:val="16"/>
                <w:szCs w:val="16"/>
              </w:rPr>
            </w:pPr>
            <w:r>
              <w:rPr>
                <w:sz w:val="16"/>
                <w:szCs w:val="16"/>
              </w:rPr>
              <w:t>767</w:t>
            </w:r>
          </w:p>
        </w:tc>
        <w:tc>
          <w:tcPr>
            <w:tcW w:w="1276" w:type="dxa"/>
          </w:tcPr>
          <w:p w14:paraId="33CA9388" w14:textId="26EA15CA" w:rsidR="00E23A84" w:rsidRDefault="00E23A84" w:rsidP="00E23A84">
            <w:pPr>
              <w:jc w:val="right"/>
              <w:rPr>
                <w:color w:val="000000"/>
                <w:sz w:val="16"/>
                <w:szCs w:val="16"/>
              </w:rPr>
            </w:pPr>
            <w:r>
              <w:rPr>
                <w:sz w:val="16"/>
                <w:szCs w:val="16"/>
              </w:rPr>
              <w:t>54</w:t>
            </w:r>
          </w:p>
        </w:tc>
        <w:tc>
          <w:tcPr>
            <w:tcW w:w="1134" w:type="dxa"/>
            <w:tcBorders>
              <w:top w:val="nil"/>
              <w:left w:val="single" w:sz="4" w:space="0" w:color="auto"/>
              <w:bottom w:val="single" w:sz="4" w:space="0" w:color="auto"/>
              <w:right w:val="single" w:sz="4" w:space="0" w:color="auto"/>
            </w:tcBorders>
            <w:shd w:val="clear" w:color="auto" w:fill="auto"/>
          </w:tcPr>
          <w:p w14:paraId="7D8AA8D6" w14:textId="5F18C742" w:rsidR="00E23A84" w:rsidRDefault="00E23A84" w:rsidP="00E23A84">
            <w:pPr>
              <w:jc w:val="right"/>
              <w:rPr>
                <w:sz w:val="16"/>
                <w:szCs w:val="16"/>
              </w:rPr>
            </w:pPr>
            <w:r>
              <w:rPr>
                <w:sz w:val="16"/>
                <w:szCs w:val="16"/>
              </w:rPr>
              <w:t>821</w:t>
            </w:r>
          </w:p>
        </w:tc>
      </w:tr>
      <w:tr w:rsidR="00E23A84" w:rsidRPr="00167C5C" w14:paraId="09A98507" w14:textId="77777777" w:rsidTr="006D2510">
        <w:tc>
          <w:tcPr>
            <w:tcW w:w="2229" w:type="dxa"/>
          </w:tcPr>
          <w:p w14:paraId="71ABD9DD" w14:textId="5EAE9931" w:rsidR="00E23A84" w:rsidRDefault="00E23A84" w:rsidP="00E23A84">
            <w:pPr>
              <w:jc w:val="left"/>
              <w:rPr>
                <w:color w:val="000000"/>
                <w:sz w:val="16"/>
                <w:szCs w:val="16"/>
              </w:rPr>
            </w:pPr>
            <w:r>
              <w:rPr>
                <w:sz w:val="16"/>
                <w:szCs w:val="16"/>
              </w:rPr>
              <w:t>TUN/PHA/77/PRP/71</w:t>
            </w:r>
          </w:p>
        </w:tc>
        <w:tc>
          <w:tcPr>
            <w:tcW w:w="3341" w:type="dxa"/>
            <w:vAlign w:val="bottom"/>
          </w:tcPr>
          <w:p w14:paraId="68D1F06A" w14:textId="6A968F09" w:rsidR="00E23A84" w:rsidRDefault="00E23A84" w:rsidP="00F05DC1">
            <w:pPr>
              <w:rPr>
                <w:color w:val="000000"/>
                <w:sz w:val="16"/>
                <w:szCs w:val="16"/>
              </w:rPr>
            </w:pPr>
            <w:r>
              <w:rPr>
                <w:sz w:val="16"/>
                <w:szCs w:val="16"/>
              </w:rPr>
              <w:t>Preparation of a HCFC phase-out management plan (stage II)</w:t>
            </w:r>
          </w:p>
        </w:tc>
        <w:tc>
          <w:tcPr>
            <w:tcW w:w="1359" w:type="dxa"/>
            <w:tcBorders>
              <w:top w:val="single" w:sz="4" w:space="0" w:color="auto"/>
              <w:left w:val="single" w:sz="4" w:space="0" w:color="auto"/>
              <w:bottom w:val="single" w:sz="4" w:space="0" w:color="auto"/>
              <w:right w:val="single" w:sz="4" w:space="0" w:color="auto"/>
            </w:tcBorders>
            <w:shd w:val="clear" w:color="auto" w:fill="auto"/>
          </w:tcPr>
          <w:p w14:paraId="5900F988" w14:textId="4B81680A" w:rsidR="00E23A84" w:rsidRDefault="00E23A84" w:rsidP="00E23A84">
            <w:pPr>
              <w:jc w:val="right"/>
              <w:rPr>
                <w:color w:val="000000"/>
                <w:sz w:val="16"/>
                <w:szCs w:val="16"/>
              </w:rPr>
            </w:pPr>
            <w:r>
              <w:rPr>
                <w:sz w:val="16"/>
                <w:szCs w:val="16"/>
              </w:rPr>
              <w:t>28,010</w:t>
            </w:r>
          </w:p>
        </w:tc>
        <w:tc>
          <w:tcPr>
            <w:tcW w:w="1276" w:type="dxa"/>
          </w:tcPr>
          <w:p w14:paraId="1571CD3F" w14:textId="7D52B01C" w:rsidR="00E23A84" w:rsidRDefault="00E23A84" w:rsidP="00E23A84">
            <w:pPr>
              <w:jc w:val="right"/>
              <w:rPr>
                <w:color w:val="000000"/>
                <w:sz w:val="16"/>
                <w:szCs w:val="16"/>
              </w:rPr>
            </w:pPr>
            <w:r>
              <w:rPr>
                <w:sz w:val="16"/>
                <w:szCs w:val="16"/>
              </w:rPr>
              <w:t>1,961</w:t>
            </w:r>
          </w:p>
        </w:tc>
        <w:tc>
          <w:tcPr>
            <w:tcW w:w="1134" w:type="dxa"/>
            <w:tcBorders>
              <w:top w:val="nil"/>
              <w:left w:val="single" w:sz="4" w:space="0" w:color="auto"/>
              <w:bottom w:val="single" w:sz="4" w:space="0" w:color="auto"/>
              <w:right w:val="single" w:sz="4" w:space="0" w:color="auto"/>
            </w:tcBorders>
            <w:shd w:val="clear" w:color="auto" w:fill="auto"/>
          </w:tcPr>
          <w:p w14:paraId="49DBA082" w14:textId="54A1219E" w:rsidR="00E23A84" w:rsidRDefault="00E23A84" w:rsidP="00E23A84">
            <w:pPr>
              <w:jc w:val="right"/>
              <w:rPr>
                <w:sz w:val="16"/>
                <w:szCs w:val="16"/>
              </w:rPr>
            </w:pPr>
            <w:r>
              <w:rPr>
                <w:sz w:val="16"/>
                <w:szCs w:val="16"/>
              </w:rPr>
              <w:t>29,971</w:t>
            </w:r>
          </w:p>
        </w:tc>
      </w:tr>
      <w:tr w:rsidR="00E23A84" w:rsidRPr="00167C5C" w14:paraId="00DF71A5" w14:textId="77777777" w:rsidTr="006D2510">
        <w:tc>
          <w:tcPr>
            <w:tcW w:w="2229" w:type="dxa"/>
          </w:tcPr>
          <w:p w14:paraId="4761234D" w14:textId="6B37CCB5" w:rsidR="00E23A84" w:rsidRDefault="00E23A84" w:rsidP="00E23A84">
            <w:pPr>
              <w:jc w:val="left"/>
              <w:rPr>
                <w:color w:val="000000"/>
                <w:sz w:val="16"/>
                <w:szCs w:val="16"/>
              </w:rPr>
            </w:pPr>
            <w:r>
              <w:rPr>
                <w:sz w:val="16"/>
                <w:szCs w:val="16"/>
              </w:rPr>
              <w:t>UGA/PHA/77/INV/22</w:t>
            </w:r>
          </w:p>
        </w:tc>
        <w:tc>
          <w:tcPr>
            <w:tcW w:w="3341" w:type="dxa"/>
            <w:vAlign w:val="bottom"/>
          </w:tcPr>
          <w:p w14:paraId="74941EEE" w14:textId="2CFA3206" w:rsidR="00E23A84" w:rsidRDefault="00E23A84" w:rsidP="00F05DC1">
            <w:pPr>
              <w:rPr>
                <w:color w:val="000000"/>
                <w:sz w:val="16"/>
                <w:szCs w:val="16"/>
              </w:rPr>
            </w:pPr>
            <w:r>
              <w:rPr>
                <w:sz w:val="16"/>
                <w:szCs w:val="16"/>
              </w:rPr>
              <w:t>HCFC phase-out management plan (stage I, second tranche)</w:t>
            </w:r>
          </w:p>
        </w:tc>
        <w:tc>
          <w:tcPr>
            <w:tcW w:w="1359" w:type="dxa"/>
            <w:tcBorders>
              <w:top w:val="nil"/>
              <w:left w:val="single" w:sz="4" w:space="0" w:color="auto"/>
              <w:bottom w:val="single" w:sz="4" w:space="0" w:color="auto"/>
              <w:right w:val="single" w:sz="4" w:space="0" w:color="auto"/>
            </w:tcBorders>
            <w:shd w:val="clear" w:color="auto" w:fill="auto"/>
          </w:tcPr>
          <w:p w14:paraId="7173881E" w14:textId="3E811E53" w:rsidR="00E23A84" w:rsidRDefault="00E23A84" w:rsidP="00E23A84">
            <w:pPr>
              <w:jc w:val="right"/>
              <w:rPr>
                <w:color w:val="000000"/>
                <w:sz w:val="16"/>
                <w:szCs w:val="16"/>
              </w:rPr>
            </w:pPr>
            <w:r>
              <w:rPr>
                <w:sz w:val="16"/>
                <w:szCs w:val="16"/>
              </w:rPr>
              <w:t>102</w:t>
            </w:r>
          </w:p>
        </w:tc>
        <w:tc>
          <w:tcPr>
            <w:tcW w:w="1276" w:type="dxa"/>
          </w:tcPr>
          <w:p w14:paraId="7839EA3F" w14:textId="683B182F" w:rsidR="00E23A84" w:rsidRDefault="00E23A84" w:rsidP="00E23A84">
            <w:pPr>
              <w:jc w:val="right"/>
              <w:rPr>
                <w:color w:val="000000"/>
                <w:sz w:val="16"/>
                <w:szCs w:val="16"/>
              </w:rPr>
            </w:pPr>
            <w:r>
              <w:rPr>
                <w:sz w:val="16"/>
                <w:szCs w:val="16"/>
              </w:rPr>
              <w:t>9</w:t>
            </w:r>
          </w:p>
        </w:tc>
        <w:tc>
          <w:tcPr>
            <w:tcW w:w="1134" w:type="dxa"/>
            <w:tcBorders>
              <w:top w:val="nil"/>
              <w:left w:val="single" w:sz="4" w:space="0" w:color="auto"/>
              <w:bottom w:val="single" w:sz="4" w:space="0" w:color="auto"/>
              <w:right w:val="single" w:sz="4" w:space="0" w:color="auto"/>
            </w:tcBorders>
            <w:shd w:val="clear" w:color="auto" w:fill="auto"/>
          </w:tcPr>
          <w:p w14:paraId="60DC5CC2" w14:textId="449380CA" w:rsidR="00E23A84" w:rsidRDefault="00E23A84" w:rsidP="00E23A84">
            <w:pPr>
              <w:jc w:val="right"/>
              <w:rPr>
                <w:sz w:val="16"/>
                <w:szCs w:val="16"/>
              </w:rPr>
            </w:pPr>
            <w:r>
              <w:rPr>
                <w:sz w:val="16"/>
                <w:szCs w:val="16"/>
              </w:rPr>
              <w:t>111</w:t>
            </w:r>
          </w:p>
        </w:tc>
      </w:tr>
      <w:tr w:rsidR="00E23A84" w:rsidRPr="00167C5C" w14:paraId="1A44786F" w14:textId="77777777" w:rsidTr="006D2510">
        <w:tc>
          <w:tcPr>
            <w:tcW w:w="2229" w:type="dxa"/>
          </w:tcPr>
          <w:p w14:paraId="17178163" w14:textId="56B528C6" w:rsidR="00E23A84" w:rsidRDefault="00E23A84" w:rsidP="00E23A84">
            <w:pPr>
              <w:jc w:val="left"/>
              <w:rPr>
                <w:color w:val="000000"/>
                <w:sz w:val="16"/>
                <w:szCs w:val="16"/>
              </w:rPr>
            </w:pPr>
            <w:r>
              <w:rPr>
                <w:sz w:val="16"/>
                <w:szCs w:val="16"/>
              </w:rPr>
              <w:t>YUG/PHA/71/INV/41</w:t>
            </w:r>
          </w:p>
        </w:tc>
        <w:tc>
          <w:tcPr>
            <w:tcW w:w="3341" w:type="dxa"/>
            <w:vAlign w:val="bottom"/>
          </w:tcPr>
          <w:p w14:paraId="7BCB8083" w14:textId="155DDD49" w:rsidR="00E23A84" w:rsidRDefault="00E23A84" w:rsidP="00F05DC1">
            <w:pPr>
              <w:rPr>
                <w:color w:val="000000"/>
                <w:sz w:val="16"/>
                <w:szCs w:val="16"/>
              </w:rPr>
            </w:pPr>
            <w:r>
              <w:rPr>
                <w:sz w:val="16"/>
                <w:szCs w:val="16"/>
              </w:rPr>
              <w:t>HCFC phase-out management plan (stage I, second tranche)</w:t>
            </w:r>
          </w:p>
        </w:tc>
        <w:tc>
          <w:tcPr>
            <w:tcW w:w="1359" w:type="dxa"/>
            <w:tcBorders>
              <w:top w:val="single" w:sz="4" w:space="0" w:color="auto"/>
              <w:left w:val="single" w:sz="4" w:space="0" w:color="auto"/>
              <w:bottom w:val="single" w:sz="4" w:space="0" w:color="auto"/>
              <w:right w:val="single" w:sz="4" w:space="0" w:color="auto"/>
            </w:tcBorders>
            <w:shd w:val="clear" w:color="auto" w:fill="auto"/>
          </w:tcPr>
          <w:p w14:paraId="490E2D38" w14:textId="7A75360F" w:rsidR="00E23A84" w:rsidRDefault="00E23A84" w:rsidP="00E23A84">
            <w:pPr>
              <w:jc w:val="right"/>
              <w:rPr>
                <w:color w:val="000000"/>
                <w:sz w:val="16"/>
                <w:szCs w:val="16"/>
              </w:rPr>
            </w:pPr>
            <w:r>
              <w:rPr>
                <w:sz w:val="16"/>
                <w:szCs w:val="16"/>
              </w:rPr>
              <w:t>154</w:t>
            </w:r>
          </w:p>
        </w:tc>
        <w:tc>
          <w:tcPr>
            <w:tcW w:w="1276" w:type="dxa"/>
          </w:tcPr>
          <w:p w14:paraId="3FE996BC" w14:textId="3E1BA036" w:rsidR="00E23A84" w:rsidRDefault="00E23A84" w:rsidP="00E23A84">
            <w:pPr>
              <w:jc w:val="right"/>
              <w:rPr>
                <w:color w:val="000000"/>
                <w:sz w:val="16"/>
                <w:szCs w:val="16"/>
              </w:rPr>
            </w:pPr>
            <w:r>
              <w:rPr>
                <w:sz w:val="16"/>
                <w:szCs w:val="16"/>
              </w:rPr>
              <w:t>12</w:t>
            </w:r>
          </w:p>
        </w:tc>
        <w:tc>
          <w:tcPr>
            <w:tcW w:w="1134" w:type="dxa"/>
            <w:tcBorders>
              <w:top w:val="nil"/>
              <w:left w:val="single" w:sz="4" w:space="0" w:color="auto"/>
              <w:bottom w:val="single" w:sz="4" w:space="0" w:color="auto"/>
              <w:right w:val="single" w:sz="4" w:space="0" w:color="auto"/>
            </w:tcBorders>
            <w:shd w:val="clear" w:color="auto" w:fill="auto"/>
          </w:tcPr>
          <w:p w14:paraId="7F487885" w14:textId="69C0AFC7" w:rsidR="00E23A84" w:rsidRDefault="00E23A84" w:rsidP="00E23A84">
            <w:pPr>
              <w:jc w:val="right"/>
              <w:rPr>
                <w:sz w:val="16"/>
                <w:szCs w:val="16"/>
              </w:rPr>
            </w:pPr>
            <w:r>
              <w:rPr>
                <w:sz w:val="16"/>
                <w:szCs w:val="16"/>
              </w:rPr>
              <w:t>166</w:t>
            </w:r>
          </w:p>
        </w:tc>
      </w:tr>
      <w:tr w:rsidR="00E23A84" w:rsidRPr="00167C5C" w14:paraId="2E126C91" w14:textId="77777777" w:rsidTr="006D2510">
        <w:tc>
          <w:tcPr>
            <w:tcW w:w="2229" w:type="dxa"/>
          </w:tcPr>
          <w:p w14:paraId="4FCD0660" w14:textId="7EEA18DB" w:rsidR="00E23A84" w:rsidRDefault="00E23A84" w:rsidP="00E23A84">
            <w:pPr>
              <w:jc w:val="left"/>
              <w:rPr>
                <w:color w:val="000000"/>
                <w:sz w:val="16"/>
                <w:szCs w:val="16"/>
              </w:rPr>
            </w:pPr>
            <w:r>
              <w:rPr>
                <w:sz w:val="16"/>
                <w:szCs w:val="16"/>
              </w:rPr>
              <w:t>YUG/PHA/79/INV/46</w:t>
            </w:r>
          </w:p>
        </w:tc>
        <w:tc>
          <w:tcPr>
            <w:tcW w:w="3341" w:type="dxa"/>
            <w:vAlign w:val="bottom"/>
          </w:tcPr>
          <w:p w14:paraId="077A78BB" w14:textId="4CFEE979" w:rsidR="00E23A84" w:rsidRDefault="00E23A84" w:rsidP="00F05DC1">
            <w:pPr>
              <w:rPr>
                <w:color w:val="000000"/>
                <w:sz w:val="16"/>
                <w:szCs w:val="16"/>
              </w:rPr>
            </w:pPr>
            <w:r>
              <w:rPr>
                <w:sz w:val="16"/>
                <w:szCs w:val="16"/>
              </w:rPr>
              <w:t>HCFC phase-out management plan (stage I, third tranche)</w:t>
            </w:r>
          </w:p>
        </w:tc>
        <w:tc>
          <w:tcPr>
            <w:tcW w:w="1359" w:type="dxa"/>
            <w:tcBorders>
              <w:top w:val="single" w:sz="4" w:space="0" w:color="auto"/>
              <w:left w:val="single" w:sz="4" w:space="0" w:color="auto"/>
              <w:bottom w:val="single" w:sz="4" w:space="0" w:color="auto"/>
              <w:right w:val="single" w:sz="4" w:space="0" w:color="auto"/>
            </w:tcBorders>
            <w:shd w:val="clear" w:color="auto" w:fill="auto"/>
          </w:tcPr>
          <w:p w14:paraId="007647F9" w14:textId="7DA7CA77" w:rsidR="00E23A84" w:rsidRDefault="00E23A84" w:rsidP="00E23A84">
            <w:pPr>
              <w:jc w:val="right"/>
              <w:rPr>
                <w:color w:val="000000"/>
                <w:sz w:val="16"/>
                <w:szCs w:val="16"/>
              </w:rPr>
            </w:pPr>
            <w:r>
              <w:rPr>
                <w:sz w:val="16"/>
                <w:szCs w:val="16"/>
              </w:rPr>
              <w:t>1,886</w:t>
            </w:r>
          </w:p>
        </w:tc>
        <w:tc>
          <w:tcPr>
            <w:tcW w:w="1276" w:type="dxa"/>
          </w:tcPr>
          <w:p w14:paraId="54B3CB1C" w14:textId="44DE08FD" w:rsidR="00E23A84" w:rsidRDefault="00E23A84" w:rsidP="00E23A84">
            <w:pPr>
              <w:jc w:val="right"/>
              <w:rPr>
                <w:color w:val="000000"/>
                <w:sz w:val="16"/>
                <w:szCs w:val="16"/>
              </w:rPr>
            </w:pPr>
            <w:r>
              <w:rPr>
                <w:sz w:val="16"/>
                <w:szCs w:val="16"/>
              </w:rPr>
              <w:t>141</w:t>
            </w:r>
          </w:p>
        </w:tc>
        <w:tc>
          <w:tcPr>
            <w:tcW w:w="1134" w:type="dxa"/>
            <w:tcBorders>
              <w:top w:val="nil"/>
              <w:left w:val="single" w:sz="4" w:space="0" w:color="auto"/>
              <w:bottom w:val="single" w:sz="4" w:space="0" w:color="auto"/>
              <w:right w:val="single" w:sz="4" w:space="0" w:color="auto"/>
            </w:tcBorders>
            <w:shd w:val="clear" w:color="auto" w:fill="auto"/>
          </w:tcPr>
          <w:p w14:paraId="1083DF19" w14:textId="202462CD" w:rsidR="00E23A84" w:rsidRDefault="00E23A84" w:rsidP="00E23A84">
            <w:pPr>
              <w:jc w:val="right"/>
              <w:rPr>
                <w:sz w:val="16"/>
                <w:szCs w:val="16"/>
              </w:rPr>
            </w:pPr>
            <w:r>
              <w:rPr>
                <w:sz w:val="16"/>
                <w:szCs w:val="16"/>
              </w:rPr>
              <w:t>2,027</w:t>
            </w:r>
          </w:p>
        </w:tc>
      </w:tr>
      <w:tr w:rsidR="005E2E68" w:rsidRPr="00547C8A" w14:paraId="2FA29FDA" w14:textId="77777777" w:rsidTr="006D2510">
        <w:tc>
          <w:tcPr>
            <w:tcW w:w="2229" w:type="dxa"/>
          </w:tcPr>
          <w:p w14:paraId="32A6FBA3" w14:textId="77777777" w:rsidR="005E2E68" w:rsidRPr="00167C5C" w:rsidRDefault="005E2E68" w:rsidP="005C6C1B">
            <w:pPr>
              <w:rPr>
                <w:color w:val="000000"/>
                <w:sz w:val="17"/>
                <w:szCs w:val="17"/>
              </w:rPr>
            </w:pPr>
            <w:r>
              <w:rPr>
                <w:b/>
                <w:color w:val="000000"/>
                <w:sz w:val="17"/>
                <w:szCs w:val="17"/>
                <w:lang w:val="en-CA"/>
              </w:rPr>
              <w:t>Total completed p</w:t>
            </w:r>
            <w:r w:rsidRPr="00167C5C">
              <w:rPr>
                <w:b/>
                <w:color w:val="000000"/>
                <w:sz w:val="17"/>
                <w:szCs w:val="17"/>
                <w:lang w:val="en-CA"/>
              </w:rPr>
              <w:t>rojects</w:t>
            </w:r>
          </w:p>
        </w:tc>
        <w:tc>
          <w:tcPr>
            <w:tcW w:w="3341" w:type="dxa"/>
          </w:tcPr>
          <w:p w14:paraId="4B105D7A" w14:textId="77777777" w:rsidR="005E2E68" w:rsidRPr="00167C5C" w:rsidRDefault="005E2E68" w:rsidP="00F05DC1">
            <w:pPr>
              <w:rPr>
                <w:color w:val="000000"/>
                <w:sz w:val="17"/>
                <w:szCs w:val="17"/>
              </w:rPr>
            </w:pPr>
          </w:p>
        </w:tc>
        <w:tc>
          <w:tcPr>
            <w:tcW w:w="1359" w:type="dxa"/>
            <w:tcBorders>
              <w:top w:val="nil"/>
              <w:left w:val="single" w:sz="4" w:space="0" w:color="auto"/>
              <w:bottom w:val="single" w:sz="4" w:space="0" w:color="auto"/>
              <w:right w:val="single" w:sz="4" w:space="0" w:color="auto"/>
            </w:tcBorders>
            <w:shd w:val="clear" w:color="auto" w:fill="auto"/>
            <w:vAlign w:val="bottom"/>
          </w:tcPr>
          <w:p w14:paraId="7D23E7BA" w14:textId="01DC70A0" w:rsidR="005E2E68" w:rsidRPr="005C6C1B" w:rsidRDefault="00547C8A" w:rsidP="00547C8A">
            <w:pPr>
              <w:jc w:val="right"/>
              <w:rPr>
                <w:b/>
                <w:sz w:val="16"/>
                <w:szCs w:val="16"/>
                <w:lang w:val="en-CA"/>
              </w:rPr>
            </w:pPr>
            <w:r>
              <w:rPr>
                <w:b/>
                <w:bCs/>
                <w:sz w:val="16"/>
                <w:szCs w:val="16"/>
              </w:rPr>
              <w:t>696,802</w:t>
            </w:r>
          </w:p>
        </w:tc>
        <w:tc>
          <w:tcPr>
            <w:tcW w:w="1276" w:type="dxa"/>
            <w:vAlign w:val="bottom"/>
          </w:tcPr>
          <w:p w14:paraId="22F06119" w14:textId="3E6ABCA9" w:rsidR="005E2E68" w:rsidRPr="005C6C1B" w:rsidRDefault="00547C8A" w:rsidP="00547C8A">
            <w:pPr>
              <w:jc w:val="right"/>
              <w:rPr>
                <w:b/>
                <w:sz w:val="16"/>
                <w:szCs w:val="16"/>
              </w:rPr>
            </w:pPr>
            <w:r>
              <w:rPr>
                <w:b/>
                <w:bCs/>
                <w:sz w:val="16"/>
                <w:szCs w:val="16"/>
              </w:rPr>
              <w:t>50,599</w:t>
            </w:r>
          </w:p>
        </w:tc>
        <w:tc>
          <w:tcPr>
            <w:tcW w:w="1134" w:type="dxa"/>
            <w:tcBorders>
              <w:top w:val="nil"/>
              <w:left w:val="single" w:sz="4" w:space="0" w:color="auto"/>
              <w:bottom w:val="single" w:sz="4" w:space="0" w:color="auto"/>
              <w:right w:val="single" w:sz="4" w:space="0" w:color="auto"/>
            </w:tcBorders>
            <w:shd w:val="clear" w:color="auto" w:fill="auto"/>
          </w:tcPr>
          <w:p w14:paraId="2B09BCF4" w14:textId="7CE1C4B0" w:rsidR="005E2E68" w:rsidRPr="00547C8A" w:rsidRDefault="00547C8A" w:rsidP="00547C8A">
            <w:pPr>
              <w:jc w:val="right"/>
              <w:rPr>
                <w:b/>
                <w:bCs/>
                <w:color w:val="000000"/>
                <w:sz w:val="16"/>
                <w:szCs w:val="16"/>
              </w:rPr>
            </w:pPr>
            <w:r w:rsidRPr="00547C8A">
              <w:rPr>
                <w:b/>
                <w:bCs/>
                <w:sz w:val="16"/>
                <w:szCs w:val="16"/>
              </w:rPr>
              <w:t>747</w:t>
            </w:r>
            <w:r>
              <w:rPr>
                <w:b/>
                <w:bCs/>
                <w:sz w:val="16"/>
                <w:szCs w:val="16"/>
              </w:rPr>
              <w:t>,</w:t>
            </w:r>
            <w:r w:rsidRPr="00547C8A">
              <w:rPr>
                <w:b/>
                <w:bCs/>
                <w:sz w:val="16"/>
                <w:szCs w:val="16"/>
              </w:rPr>
              <w:t>401</w:t>
            </w:r>
          </w:p>
        </w:tc>
      </w:tr>
      <w:tr w:rsidR="00785DA6" w:rsidRPr="00167C5C" w14:paraId="610BE46E" w14:textId="77777777" w:rsidTr="006D2510">
        <w:tc>
          <w:tcPr>
            <w:tcW w:w="2229" w:type="dxa"/>
          </w:tcPr>
          <w:p w14:paraId="5302B778" w14:textId="1CFE14BA" w:rsidR="00785DA6" w:rsidRPr="00167C5C" w:rsidRDefault="00785DA6" w:rsidP="00785DA6">
            <w:pPr>
              <w:jc w:val="left"/>
              <w:rPr>
                <w:sz w:val="17"/>
                <w:szCs w:val="17"/>
                <w:lang w:val="en-CA"/>
              </w:rPr>
            </w:pPr>
            <w:r>
              <w:rPr>
                <w:sz w:val="16"/>
                <w:szCs w:val="16"/>
              </w:rPr>
              <w:t>LEB/DES/73/DEM/83</w:t>
            </w:r>
          </w:p>
        </w:tc>
        <w:tc>
          <w:tcPr>
            <w:tcW w:w="3341" w:type="dxa"/>
            <w:vAlign w:val="bottom"/>
          </w:tcPr>
          <w:p w14:paraId="3EB8B4AE" w14:textId="359ECBA2" w:rsidR="00785DA6" w:rsidRPr="00167C5C" w:rsidRDefault="00785DA6" w:rsidP="00F05DC1">
            <w:pPr>
              <w:rPr>
                <w:color w:val="000000"/>
                <w:sz w:val="17"/>
                <w:szCs w:val="17"/>
                <w:lang w:val="en-CA"/>
              </w:rPr>
            </w:pPr>
            <w:r>
              <w:rPr>
                <w:sz w:val="16"/>
                <w:szCs w:val="16"/>
              </w:rPr>
              <w:t>Pilot demonstration project on ODS waste management and disposal</w:t>
            </w:r>
          </w:p>
        </w:tc>
        <w:tc>
          <w:tcPr>
            <w:tcW w:w="1359" w:type="dxa"/>
            <w:tcBorders>
              <w:top w:val="nil"/>
              <w:left w:val="single" w:sz="4" w:space="0" w:color="auto"/>
              <w:bottom w:val="single" w:sz="4" w:space="0" w:color="auto"/>
              <w:right w:val="single" w:sz="4" w:space="0" w:color="auto"/>
            </w:tcBorders>
            <w:shd w:val="clear" w:color="auto" w:fill="auto"/>
          </w:tcPr>
          <w:p w14:paraId="26671B9D" w14:textId="6F3595F5" w:rsidR="00785DA6" w:rsidRPr="005C6C1B" w:rsidRDefault="00785DA6" w:rsidP="00785DA6">
            <w:pPr>
              <w:jc w:val="right"/>
              <w:rPr>
                <w:color w:val="000000"/>
                <w:sz w:val="17"/>
                <w:szCs w:val="17"/>
                <w:lang w:val="en-CA"/>
              </w:rPr>
            </w:pPr>
            <w:r>
              <w:rPr>
                <w:sz w:val="16"/>
                <w:szCs w:val="16"/>
              </w:rPr>
              <w:t>7,676</w:t>
            </w:r>
          </w:p>
        </w:tc>
        <w:tc>
          <w:tcPr>
            <w:tcW w:w="1276" w:type="dxa"/>
          </w:tcPr>
          <w:p w14:paraId="458338D6" w14:textId="44818D54" w:rsidR="00785DA6" w:rsidRPr="005C6C1B" w:rsidRDefault="00785DA6" w:rsidP="00785DA6">
            <w:pPr>
              <w:jc w:val="right"/>
              <w:rPr>
                <w:color w:val="000000"/>
                <w:sz w:val="17"/>
                <w:szCs w:val="17"/>
                <w:lang w:val="en-CA"/>
              </w:rPr>
            </w:pPr>
            <w:r>
              <w:rPr>
                <w:sz w:val="16"/>
                <w:szCs w:val="16"/>
              </w:rPr>
              <w:t>691</w:t>
            </w:r>
          </w:p>
        </w:tc>
        <w:tc>
          <w:tcPr>
            <w:tcW w:w="1134" w:type="dxa"/>
            <w:tcBorders>
              <w:top w:val="nil"/>
              <w:left w:val="single" w:sz="4" w:space="0" w:color="auto"/>
              <w:bottom w:val="single" w:sz="4" w:space="0" w:color="auto"/>
              <w:right w:val="single" w:sz="4" w:space="0" w:color="auto"/>
            </w:tcBorders>
            <w:shd w:val="clear" w:color="auto" w:fill="auto"/>
          </w:tcPr>
          <w:p w14:paraId="56283F29" w14:textId="5022E2D1" w:rsidR="00785DA6" w:rsidRPr="005C6C1B" w:rsidRDefault="00785DA6" w:rsidP="00266350">
            <w:pPr>
              <w:jc w:val="right"/>
              <w:rPr>
                <w:color w:val="000000"/>
                <w:sz w:val="17"/>
                <w:szCs w:val="17"/>
                <w:lang w:val="en-CA"/>
              </w:rPr>
            </w:pPr>
            <w:r>
              <w:rPr>
                <w:sz w:val="16"/>
                <w:szCs w:val="16"/>
              </w:rPr>
              <w:t>8</w:t>
            </w:r>
            <w:r w:rsidR="00FA62C8">
              <w:rPr>
                <w:sz w:val="16"/>
                <w:szCs w:val="16"/>
              </w:rPr>
              <w:t>,</w:t>
            </w:r>
            <w:r>
              <w:rPr>
                <w:sz w:val="16"/>
                <w:szCs w:val="16"/>
              </w:rPr>
              <w:t>367</w:t>
            </w:r>
          </w:p>
        </w:tc>
      </w:tr>
      <w:tr w:rsidR="00785DA6" w:rsidRPr="00167C5C" w14:paraId="2866AC62" w14:textId="77777777" w:rsidTr="006D2510">
        <w:trPr>
          <w:trHeight w:val="252"/>
        </w:trPr>
        <w:tc>
          <w:tcPr>
            <w:tcW w:w="2229" w:type="dxa"/>
          </w:tcPr>
          <w:p w14:paraId="20473651" w14:textId="5A6DDBB1" w:rsidR="00785DA6" w:rsidRPr="00167C5C" w:rsidRDefault="00785DA6" w:rsidP="00785DA6">
            <w:pPr>
              <w:rPr>
                <w:b/>
                <w:color w:val="000000"/>
                <w:sz w:val="17"/>
                <w:szCs w:val="17"/>
              </w:rPr>
            </w:pPr>
            <w:r>
              <w:rPr>
                <w:sz w:val="16"/>
                <w:szCs w:val="16"/>
              </w:rPr>
              <w:t>TUR/PHA/74/PRP/105</w:t>
            </w:r>
          </w:p>
        </w:tc>
        <w:tc>
          <w:tcPr>
            <w:tcW w:w="3341" w:type="dxa"/>
            <w:vAlign w:val="bottom"/>
          </w:tcPr>
          <w:p w14:paraId="66FB798C" w14:textId="27F6C3D2" w:rsidR="00785DA6" w:rsidRPr="00167C5C" w:rsidRDefault="00785DA6" w:rsidP="00F05DC1">
            <w:pPr>
              <w:rPr>
                <w:b/>
                <w:color w:val="000000"/>
                <w:sz w:val="17"/>
                <w:szCs w:val="17"/>
              </w:rPr>
            </w:pPr>
            <w:r>
              <w:rPr>
                <w:sz w:val="16"/>
                <w:szCs w:val="16"/>
              </w:rPr>
              <w:t>Preparation of a HCFC phase-out management plan (stage II)</w:t>
            </w:r>
          </w:p>
        </w:tc>
        <w:tc>
          <w:tcPr>
            <w:tcW w:w="1359" w:type="dxa"/>
            <w:tcBorders>
              <w:top w:val="nil"/>
              <w:left w:val="single" w:sz="4" w:space="0" w:color="auto"/>
              <w:bottom w:val="single" w:sz="4" w:space="0" w:color="auto"/>
              <w:right w:val="single" w:sz="4" w:space="0" w:color="auto"/>
            </w:tcBorders>
            <w:shd w:val="clear" w:color="auto" w:fill="auto"/>
          </w:tcPr>
          <w:p w14:paraId="46F88677" w14:textId="75C6B9C8" w:rsidR="00785DA6" w:rsidRPr="005C6C1B" w:rsidRDefault="00785DA6" w:rsidP="00785DA6">
            <w:pPr>
              <w:jc w:val="right"/>
              <w:rPr>
                <w:b/>
                <w:color w:val="000000"/>
                <w:sz w:val="17"/>
                <w:szCs w:val="17"/>
                <w:lang w:val="en-CA"/>
              </w:rPr>
            </w:pPr>
            <w:r>
              <w:rPr>
                <w:sz w:val="16"/>
                <w:szCs w:val="16"/>
              </w:rPr>
              <w:t>86,149</w:t>
            </w:r>
          </w:p>
        </w:tc>
        <w:tc>
          <w:tcPr>
            <w:tcW w:w="1276" w:type="dxa"/>
          </w:tcPr>
          <w:p w14:paraId="32FBD92B" w14:textId="39179DE4" w:rsidR="00785DA6" w:rsidRPr="005C6C1B" w:rsidRDefault="00785DA6" w:rsidP="00785DA6">
            <w:pPr>
              <w:jc w:val="right"/>
              <w:rPr>
                <w:b/>
                <w:color w:val="000000"/>
                <w:sz w:val="17"/>
                <w:szCs w:val="17"/>
                <w:lang w:val="en-CA"/>
              </w:rPr>
            </w:pPr>
            <w:r>
              <w:rPr>
                <w:sz w:val="16"/>
                <w:szCs w:val="16"/>
              </w:rPr>
              <w:t>6,030</w:t>
            </w:r>
          </w:p>
        </w:tc>
        <w:tc>
          <w:tcPr>
            <w:tcW w:w="1134" w:type="dxa"/>
            <w:tcBorders>
              <w:top w:val="nil"/>
              <w:left w:val="single" w:sz="4" w:space="0" w:color="auto"/>
              <w:bottom w:val="single" w:sz="4" w:space="0" w:color="auto"/>
              <w:right w:val="single" w:sz="4" w:space="0" w:color="auto"/>
            </w:tcBorders>
            <w:shd w:val="clear" w:color="auto" w:fill="auto"/>
          </w:tcPr>
          <w:p w14:paraId="02C70710" w14:textId="65645D37" w:rsidR="00785DA6" w:rsidRPr="005C6C1B" w:rsidRDefault="00785DA6" w:rsidP="00266350">
            <w:pPr>
              <w:jc w:val="right"/>
              <w:rPr>
                <w:b/>
                <w:color w:val="000000"/>
                <w:sz w:val="17"/>
                <w:szCs w:val="17"/>
                <w:lang w:val="en-CA"/>
              </w:rPr>
            </w:pPr>
            <w:r>
              <w:rPr>
                <w:sz w:val="16"/>
                <w:szCs w:val="16"/>
              </w:rPr>
              <w:t>92</w:t>
            </w:r>
            <w:r w:rsidR="00FA62C8">
              <w:rPr>
                <w:sz w:val="16"/>
                <w:szCs w:val="16"/>
              </w:rPr>
              <w:t>,</w:t>
            </w:r>
            <w:r>
              <w:rPr>
                <w:sz w:val="16"/>
                <w:szCs w:val="16"/>
              </w:rPr>
              <w:t>179</w:t>
            </w:r>
          </w:p>
        </w:tc>
      </w:tr>
      <w:tr w:rsidR="00FA62C8" w:rsidRPr="00167C5C" w14:paraId="3BECEB99" w14:textId="77777777" w:rsidTr="006D2510">
        <w:tc>
          <w:tcPr>
            <w:tcW w:w="2229" w:type="dxa"/>
          </w:tcPr>
          <w:p w14:paraId="3A233523" w14:textId="760B6A84" w:rsidR="00FA62C8" w:rsidRPr="00167C5C" w:rsidRDefault="00FA62C8" w:rsidP="00FA62C8">
            <w:pPr>
              <w:jc w:val="left"/>
              <w:rPr>
                <w:b/>
                <w:sz w:val="17"/>
                <w:szCs w:val="17"/>
              </w:rPr>
            </w:pPr>
            <w:r>
              <w:rPr>
                <w:b/>
                <w:sz w:val="17"/>
                <w:szCs w:val="17"/>
              </w:rPr>
              <w:t xml:space="preserve">Total “by </w:t>
            </w:r>
            <w:r w:rsidR="00C7784D">
              <w:rPr>
                <w:b/>
                <w:sz w:val="17"/>
                <w:szCs w:val="17"/>
              </w:rPr>
              <w:t>d</w:t>
            </w:r>
            <w:r>
              <w:rPr>
                <w:b/>
                <w:sz w:val="17"/>
                <w:szCs w:val="17"/>
              </w:rPr>
              <w:t>ecision” projects</w:t>
            </w:r>
          </w:p>
        </w:tc>
        <w:tc>
          <w:tcPr>
            <w:tcW w:w="3341" w:type="dxa"/>
          </w:tcPr>
          <w:p w14:paraId="73BA634B" w14:textId="77777777" w:rsidR="00FA62C8" w:rsidRPr="00447011" w:rsidRDefault="00FA62C8" w:rsidP="00F05DC1">
            <w:pPr>
              <w:rPr>
                <w:b/>
                <w:sz w:val="17"/>
                <w:szCs w:val="17"/>
              </w:rPr>
            </w:pPr>
          </w:p>
        </w:tc>
        <w:tc>
          <w:tcPr>
            <w:tcW w:w="1359" w:type="dxa"/>
            <w:tcBorders>
              <w:top w:val="single" w:sz="4" w:space="0" w:color="auto"/>
              <w:left w:val="nil"/>
              <w:bottom w:val="single" w:sz="4" w:space="0" w:color="auto"/>
              <w:right w:val="single" w:sz="4" w:space="0" w:color="auto"/>
            </w:tcBorders>
            <w:shd w:val="clear" w:color="auto" w:fill="auto"/>
            <w:vAlign w:val="bottom"/>
          </w:tcPr>
          <w:p w14:paraId="50801D72" w14:textId="12AC492D" w:rsidR="00FA62C8" w:rsidRPr="00FA62C8" w:rsidRDefault="00FA62C8" w:rsidP="00FA62C8">
            <w:pPr>
              <w:jc w:val="right"/>
              <w:rPr>
                <w:b/>
                <w:bCs/>
                <w:color w:val="000000"/>
                <w:sz w:val="16"/>
                <w:szCs w:val="16"/>
                <w:lang w:val="en-CA"/>
              </w:rPr>
            </w:pPr>
            <w:r w:rsidRPr="00FA62C8">
              <w:rPr>
                <w:b/>
                <w:bCs/>
                <w:sz w:val="16"/>
                <w:szCs w:val="16"/>
              </w:rPr>
              <w:t>93,825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14:paraId="5DF67927" w14:textId="607DC7E4" w:rsidR="00FA62C8" w:rsidRPr="00FA62C8" w:rsidRDefault="00FA62C8" w:rsidP="00FA62C8">
            <w:pPr>
              <w:jc w:val="right"/>
              <w:rPr>
                <w:b/>
                <w:bCs/>
                <w:color w:val="000000"/>
                <w:sz w:val="16"/>
                <w:szCs w:val="16"/>
              </w:rPr>
            </w:pPr>
            <w:r w:rsidRPr="00FA62C8">
              <w:rPr>
                <w:b/>
                <w:bCs/>
                <w:sz w:val="16"/>
                <w:szCs w:val="16"/>
              </w:rPr>
              <w:t>6,721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14:paraId="5392A5BB" w14:textId="5658F965" w:rsidR="00FA62C8" w:rsidRPr="00FA62C8" w:rsidRDefault="00FA62C8" w:rsidP="00FA62C8">
            <w:pPr>
              <w:jc w:val="right"/>
              <w:rPr>
                <w:b/>
                <w:bCs/>
                <w:color w:val="000000"/>
                <w:sz w:val="16"/>
                <w:szCs w:val="16"/>
              </w:rPr>
            </w:pPr>
            <w:r w:rsidRPr="00FA62C8">
              <w:rPr>
                <w:b/>
                <w:bCs/>
                <w:sz w:val="16"/>
                <w:szCs w:val="16"/>
              </w:rPr>
              <w:t>100,546</w:t>
            </w:r>
          </w:p>
        </w:tc>
      </w:tr>
      <w:tr w:rsidR="00FA62C8" w:rsidRPr="00167C5C" w14:paraId="766ED7AF" w14:textId="77777777" w:rsidTr="006D2510">
        <w:trPr>
          <w:trHeight w:val="50"/>
        </w:trPr>
        <w:tc>
          <w:tcPr>
            <w:tcW w:w="2229" w:type="dxa"/>
          </w:tcPr>
          <w:p w14:paraId="7E5A602A" w14:textId="4032A726" w:rsidR="00FA62C8" w:rsidRPr="00167C5C" w:rsidRDefault="00FA62C8" w:rsidP="00FA62C8">
            <w:pPr>
              <w:jc w:val="left"/>
              <w:rPr>
                <w:b/>
                <w:sz w:val="17"/>
                <w:szCs w:val="17"/>
              </w:rPr>
            </w:pPr>
            <w:r>
              <w:rPr>
                <w:sz w:val="16"/>
                <w:szCs w:val="16"/>
              </w:rPr>
              <w:t>GRN/SEV/81/TAS/01+</w:t>
            </w:r>
          </w:p>
        </w:tc>
        <w:tc>
          <w:tcPr>
            <w:tcW w:w="3341" w:type="dxa"/>
            <w:vAlign w:val="bottom"/>
          </w:tcPr>
          <w:p w14:paraId="6C281C19" w14:textId="4CC519D8" w:rsidR="00FA62C8" w:rsidRPr="00447011" w:rsidRDefault="00FA62C8" w:rsidP="00F05DC1">
            <w:pPr>
              <w:rPr>
                <w:b/>
                <w:sz w:val="17"/>
                <w:szCs w:val="17"/>
              </w:rPr>
            </w:pPr>
            <w:r>
              <w:rPr>
                <w:sz w:val="16"/>
                <w:szCs w:val="16"/>
              </w:rPr>
              <w:t>Enabling activities for HFC phase-down</w:t>
            </w:r>
          </w:p>
        </w:tc>
        <w:tc>
          <w:tcPr>
            <w:tcW w:w="1359" w:type="dxa"/>
            <w:tcBorders>
              <w:top w:val="single" w:sz="4" w:space="0" w:color="auto"/>
              <w:left w:val="nil"/>
              <w:bottom w:val="single" w:sz="4" w:space="0" w:color="auto"/>
              <w:right w:val="single" w:sz="4" w:space="0" w:color="auto"/>
            </w:tcBorders>
            <w:shd w:val="clear" w:color="auto" w:fill="auto"/>
            <w:vAlign w:val="bottom"/>
          </w:tcPr>
          <w:p w14:paraId="59CADA33" w14:textId="591D29C4" w:rsidR="00FA62C8" w:rsidRPr="005C6C1B" w:rsidRDefault="00FA62C8" w:rsidP="00FA62C8">
            <w:pPr>
              <w:jc w:val="right"/>
              <w:rPr>
                <w:b/>
                <w:color w:val="000000"/>
                <w:sz w:val="16"/>
                <w:szCs w:val="16"/>
                <w:lang w:val="en-CA"/>
              </w:rPr>
            </w:pPr>
            <w:r>
              <w:rPr>
                <w:sz w:val="16"/>
                <w:szCs w:val="16"/>
              </w:rPr>
              <w:t>3,509</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14:paraId="5621BEC0" w14:textId="672C6219" w:rsidR="00FA62C8" w:rsidRPr="005C6C1B" w:rsidRDefault="00FA62C8" w:rsidP="00FA62C8">
            <w:pPr>
              <w:jc w:val="right"/>
              <w:rPr>
                <w:b/>
                <w:color w:val="000000"/>
                <w:sz w:val="16"/>
                <w:szCs w:val="16"/>
              </w:rPr>
            </w:pPr>
            <w:r>
              <w:rPr>
                <w:sz w:val="16"/>
                <w:szCs w:val="16"/>
              </w:rPr>
              <w:t>246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14:paraId="679FBEFD" w14:textId="761FD508" w:rsidR="00FA62C8" w:rsidRPr="00FA62C8" w:rsidRDefault="00FA62C8" w:rsidP="00FA62C8">
            <w:pPr>
              <w:jc w:val="right"/>
              <w:rPr>
                <w:b/>
                <w:color w:val="000000"/>
                <w:sz w:val="16"/>
                <w:szCs w:val="16"/>
              </w:rPr>
            </w:pPr>
            <w:r w:rsidRPr="00FA62C8">
              <w:rPr>
                <w:sz w:val="16"/>
                <w:szCs w:val="16"/>
              </w:rPr>
              <w:t>3</w:t>
            </w:r>
            <w:r>
              <w:rPr>
                <w:sz w:val="16"/>
                <w:szCs w:val="16"/>
              </w:rPr>
              <w:t>,</w:t>
            </w:r>
            <w:r w:rsidRPr="00FA62C8">
              <w:rPr>
                <w:sz w:val="16"/>
                <w:szCs w:val="16"/>
              </w:rPr>
              <w:t>755</w:t>
            </w:r>
          </w:p>
        </w:tc>
      </w:tr>
      <w:tr w:rsidR="00FA62C8" w:rsidRPr="00167C5C" w14:paraId="5D0122E1" w14:textId="77777777" w:rsidTr="006D2510">
        <w:tc>
          <w:tcPr>
            <w:tcW w:w="2229" w:type="dxa"/>
          </w:tcPr>
          <w:p w14:paraId="724CAAA4" w14:textId="7243403B" w:rsidR="00FA62C8" w:rsidRPr="00167C5C" w:rsidRDefault="00FA62C8" w:rsidP="00FA62C8">
            <w:pPr>
              <w:jc w:val="left"/>
              <w:rPr>
                <w:b/>
                <w:sz w:val="17"/>
                <w:szCs w:val="17"/>
              </w:rPr>
            </w:pPr>
            <w:r>
              <w:rPr>
                <w:sz w:val="16"/>
                <w:szCs w:val="16"/>
              </w:rPr>
              <w:t>VIE/SEV/80/TAS/01+</w:t>
            </w:r>
          </w:p>
        </w:tc>
        <w:tc>
          <w:tcPr>
            <w:tcW w:w="3341" w:type="dxa"/>
            <w:vAlign w:val="bottom"/>
          </w:tcPr>
          <w:p w14:paraId="023B5928" w14:textId="407D50D4" w:rsidR="00FA62C8" w:rsidRPr="00447011" w:rsidRDefault="00FA62C8" w:rsidP="00F05DC1">
            <w:pPr>
              <w:rPr>
                <w:b/>
                <w:sz w:val="17"/>
                <w:szCs w:val="17"/>
              </w:rPr>
            </w:pPr>
            <w:r>
              <w:rPr>
                <w:sz w:val="16"/>
                <w:szCs w:val="16"/>
              </w:rPr>
              <w:t>Enabling activities for HFC phase-down</w:t>
            </w:r>
          </w:p>
        </w:tc>
        <w:tc>
          <w:tcPr>
            <w:tcW w:w="1359" w:type="dxa"/>
            <w:tcBorders>
              <w:top w:val="single" w:sz="4" w:space="0" w:color="auto"/>
              <w:left w:val="nil"/>
              <w:bottom w:val="single" w:sz="4" w:space="0" w:color="auto"/>
              <w:right w:val="single" w:sz="4" w:space="0" w:color="auto"/>
            </w:tcBorders>
            <w:shd w:val="clear" w:color="auto" w:fill="auto"/>
            <w:vAlign w:val="bottom"/>
          </w:tcPr>
          <w:p w14:paraId="39D80582" w14:textId="4ED8332C" w:rsidR="00FA62C8" w:rsidRPr="005C6C1B" w:rsidRDefault="00FA62C8" w:rsidP="00FA62C8">
            <w:pPr>
              <w:jc w:val="right"/>
              <w:rPr>
                <w:b/>
                <w:color w:val="000000"/>
                <w:sz w:val="16"/>
                <w:szCs w:val="16"/>
                <w:lang w:val="en-CA"/>
              </w:rPr>
            </w:pPr>
            <w:r>
              <w:rPr>
                <w:sz w:val="16"/>
                <w:szCs w:val="16"/>
              </w:rPr>
              <w:t>762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14:paraId="2F582BFD" w14:textId="2CBC4727" w:rsidR="00FA62C8" w:rsidRPr="005C6C1B" w:rsidRDefault="00FA62C8" w:rsidP="00FA62C8">
            <w:pPr>
              <w:jc w:val="right"/>
              <w:rPr>
                <w:b/>
                <w:color w:val="000000"/>
                <w:sz w:val="16"/>
                <w:szCs w:val="16"/>
              </w:rPr>
            </w:pPr>
            <w:r>
              <w:rPr>
                <w:sz w:val="16"/>
                <w:szCs w:val="16"/>
              </w:rPr>
              <w:t>53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14:paraId="649C58A2" w14:textId="18B9A075" w:rsidR="00FA62C8" w:rsidRPr="00FA62C8" w:rsidRDefault="00FA62C8" w:rsidP="00FA62C8">
            <w:pPr>
              <w:jc w:val="right"/>
              <w:rPr>
                <w:b/>
                <w:color w:val="000000"/>
                <w:sz w:val="16"/>
                <w:szCs w:val="16"/>
              </w:rPr>
            </w:pPr>
            <w:r w:rsidRPr="00FA62C8">
              <w:rPr>
                <w:sz w:val="16"/>
                <w:szCs w:val="16"/>
              </w:rPr>
              <w:t>815</w:t>
            </w:r>
          </w:p>
        </w:tc>
      </w:tr>
      <w:tr w:rsidR="00FA62C8" w:rsidRPr="00167C5C" w14:paraId="38BF9217" w14:textId="77777777" w:rsidTr="006D2510">
        <w:tc>
          <w:tcPr>
            <w:tcW w:w="2229" w:type="dxa"/>
          </w:tcPr>
          <w:p w14:paraId="02F430D5" w14:textId="66A3D23C" w:rsidR="000D5C6B" w:rsidRPr="00167C5C" w:rsidRDefault="000D5C6B" w:rsidP="000D5C6B">
            <w:pPr>
              <w:jc w:val="left"/>
              <w:rPr>
                <w:b/>
                <w:sz w:val="17"/>
                <w:szCs w:val="17"/>
              </w:rPr>
            </w:pPr>
            <w:r w:rsidRPr="007761F1">
              <w:rPr>
                <w:b/>
                <w:bCs/>
                <w:sz w:val="16"/>
                <w:szCs w:val="16"/>
              </w:rPr>
              <w:t>Total “additional voluntary contributions”</w:t>
            </w:r>
            <w:r>
              <w:rPr>
                <w:b/>
                <w:bCs/>
                <w:sz w:val="16"/>
                <w:szCs w:val="16"/>
              </w:rPr>
              <w:t xml:space="preserve"> projects</w:t>
            </w:r>
          </w:p>
        </w:tc>
        <w:tc>
          <w:tcPr>
            <w:tcW w:w="3341" w:type="dxa"/>
          </w:tcPr>
          <w:p w14:paraId="6D021E23" w14:textId="77777777" w:rsidR="00FA62C8" w:rsidRPr="00447011" w:rsidRDefault="00FA62C8" w:rsidP="00F05DC1">
            <w:pPr>
              <w:rPr>
                <w:b/>
                <w:sz w:val="17"/>
                <w:szCs w:val="17"/>
              </w:rPr>
            </w:pPr>
          </w:p>
        </w:tc>
        <w:tc>
          <w:tcPr>
            <w:tcW w:w="1359" w:type="dxa"/>
            <w:tcBorders>
              <w:top w:val="single" w:sz="4" w:space="0" w:color="auto"/>
              <w:left w:val="nil"/>
              <w:bottom w:val="single" w:sz="4" w:space="0" w:color="auto"/>
              <w:right w:val="single" w:sz="4" w:space="0" w:color="auto"/>
            </w:tcBorders>
            <w:shd w:val="clear" w:color="auto" w:fill="auto"/>
          </w:tcPr>
          <w:p w14:paraId="054B1EDB" w14:textId="089F8CCF" w:rsidR="00FA62C8" w:rsidRPr="000D5C6B" w:rsidRDefault="00FA62C8" w:rsidP="00FA62C8">
            <w:pPr>
              <w:jc w:val="right"/>
              <w:rPr>
                <w:b/>
                <w:color w:val="000000"/>
                <w:sz w:val="16"/>
                <w:szCs w:val="16"/>
                <w:lang w:val="en-CA"/>
              </w:rPr>
            </w:pPr>
            <w:r w:rsidRPr="000D5C6B">
              <w:rPr>
                <w:b/>
                <w:color w:val="000000"/>
                <w:sz w:val="16"/>
                <w:szCs w:val="16"/>
                <w:lang w:val="en-CA"/>
              </w:rPr>
              <w:t>4,271</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DEB5E99" w14:textId="448279AC" w:rsidR="00FA62C8" w:rsidRPr="000D5C6B" w:rsidRDefault="00FA62C8" w:rsidP="000D5C6B">
            <w:pPr>
              <w:jc w:val="right"/>
              <w:rPr>
                <w:b/>
                <w:color w:val="000000"/>
                <w:sz w:val="16"/>
                <w:szCs w:val="16"/>
              </w:rPr>
            </w:pPr>
            <w:r w:rsidRPr="000D5C6B">
              <w:rPr>
                <w:b/>
                <w:sz w:val="16"/>
                <w:szCs w:val="16"/>
              </w:rPr>
              <w:t>299</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998DF69" w14:textId="3E3C7D08" w:rsidR="00FA62C8" w:rsidRPr="000D5C6B" w:rsidRDefault="00FA62C8" w:rsidP="00FA62C8">
            <w:pPr>
              <w:jc w:val="right"/>
              <w:rPr>
                <w:b/>
                <w:color w:val="000000"/>
                <w:sz w:val="16"/>
                <w:szCs w:val="16"/>
              </w:rPr>
            </w:pPr>
            <w:r w:rsidRPr="000D5C6B">
              <w:rPr>
                <w:b/>
                <w:sz w:val="16"/>
                <w:szCs w:val="16"/>
              </w:rPr>
              <w:t>4,570</w:t>
            </w:r>
          </w:p>
        </w:tc>
      </w:tr>
      <w:tr w:rsidR="000D5C6B" w:rsidRPr="00167C5C" w14:paraId="356A8A70" w14:textId="77777777" w:rsidTr="006D2510">
        <w:tc>
          <w:tcPr>
            <w:tcW w:w="2229" w:type="dxa"/>
          </w:tcPr>
          <w:p w14:paraId="05EFEE98" w14:textId="77777777" w:rsidR="000D5C6B" w:rsidRPr="00447011" w:rsidRDefault="000D5C6B" w:rsidP="000D5C6B">
            <w:pPr>
              <w:jc w:val="left"/>
              <w:rPr>
                <w:b/>
                <w:sz w:val="17"/>
                <w:szCs w:val="17"/>
              </w:rPr>
            </w:pPr>
            <w:r w:rsidRPr="00167C5C">
              <w:rPr>
                <w:b/>
                <w:sz w:val="17"/>
                <w:szCs w:val="17"/>
              </w:rPr>
              <w:t>TOTAL UNIDO</w:t>
            </w:r>
          </w:p>
        </w:tc>
        <w:tc>
          <w:tcPr>
            <w:tcW w:w="3341" w:type="dxa"/>
          </w:tcPr>
          <w:p w14:paraId="60A0F02B" w14:textId="77777777" w:rsidR="000D5C6B" w:rsidRPr="00447011" w:rsidRDefault="000D5C6B" w:rsidP="000D5C6B">
            <w:pPr>
              <w:jc w:val="left"/>
              <w:rPr>
                <w:b/>
                <w:sz w:val="17"/>
                <w:szCs w:val="17"/>
              </w:rPr>
            </w:pPr>
          </w:p>
        </w:tc>
        <w:tc>
          <w:tcPr>
            <w:tcW w:w="1359" w:type="dxa"/>
            <w:tcBorders>
              <w:top w:val="single" w:sz="4" w:space="0" w:color="auto"/>
              <w:left w:val="nil"/>
              <w:bottom w:val="single" w:sz="4" w:space="0" w:color="auto"/>
              <w:right w:val="single" w:sz="4" w:space="0" w:color="auto"/>
            </w:tcBorders>
            <w:shd w:val="clear" w:color="auto" w:fill="auto"/>
            <w:vAlign w:val="bottom"/>
          </w:tcPr>
          <w:p w14:paraId="192A8F3E" w14:textId="6FB5C739" w:rsidR="000D5C6B" w:rsidRPr="000D5C6B" w:rsidRDefault="000D5C6B" w:rsidP="000D5C6B">
            <w:pPr>
              <w:jc w:val="right"/>
              <w:rPr>
                <w:b/>
                <w:bCs/>
                <w:color w:val="000000"/>
                <w:sz w:val="16"/>
                <w:szCs w:val="16"/>
                <w:lang w:val="en-CA"/>
              </w:rPr>
            </w:pPr>
            <w:r w:rsidRPr="000D5C6B">
              <w:rPr>
                <w:b/>
                <w:bCs/>
                <w:sz w:val="16"/>
                <w:szCs w:val="16"/>
              </w:rPr>
              <w:t>794</w:t>
            </w:r>
            <w:r>
              <w:rPr>
                <w:b/>
                <w:bCs/>
                <w:sz w:val="16"/>
                <w:szCs w:val="16"/>
              </w:rPr>
              <w:t>,</w:t>
            </w:r>
            <w:r w:rsidRPr="000D5C6B">
              <w:rPr>
                <w:b/>
                <w:bCs/>
                <w:sz w:val="16"/>
                <w:szCs w:val="16"/>
              </w:rPr>
              <w:t>898</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14:paraId="10C60D66" w14:textId="2BA8D397" w:rsidR="000D5C6B" w:rsidRPr="000D5C6B" w:rsidRDefault="000D5C6B" w:rsidP="000D5C6B">
            <w:pPr>
              <w:jc w:val="right"/>
              <w:rPr>
                <w:b/>
                <w:bCs/>
                <w:color w:val="000000"/>
                <w:sz w:val="16"/>
                <w:szCs w:val="16"/>
              </w:rPr>
            </w:pPr>
            <w:r w:rsidRPr="000D5C6B">
              <w:rPr>
                <w:b/>
                <w:bCs/>
                <w:sz w:val="16"/>
                <w:szCs w:val="16"/>
              </w:rPr>
              <w:t>57</w:t>
            </w:r>
            <w:r>
              <w:rPr>
                <w:b/>
                <w:bCs/>
                <w:sz w:val="16"/>
                <w:szCs w:val="16"/>
              </w:rPr>
              <w:t>,</w:t>
            </w:r>
            <w:r w:rsidRPr="000D5C6B">
              <w:rPr>
                <w:b/>
                <w:bCs/>
                <w:sz w:val="16"/>
                <w:szCs w:val="16"/>
              </w:rPr>
              <w:t>619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14:paraId="18FCCDA9" w14:textId="06CA0154" w:rsidR="000D5C6B" w:rsidRPr="000D5C6B" w:rsidRDefault="000D5C6B" w:rsidP="000D5C6B">
            <w:pPr>
              <w:jc w:val="right"/>
              <w:rPr>
                <w:b/>
                <w:bCs/>
                <w:color w:val="000000"/>
                <w:sz w:val="16"/>
                <w:szCs w:val="16"/>
              </w:rPr>
            </w:pPr>
            <w:r w:rsidRPr="000D5C6B">
              <w:rPr>
                <w:b/>
                <w:bCs/>
                <w:sz w:val="16"/>
                <w:szCs w:val="16"/>
              </w:rPr>
              <w:t>852</w:t>
            </w:r>
            <w:r>
              <w:rPr>
                <w:b/>
                <w:bCs/>
                <w:sz w:val="16"/>
                <w:szCs w:val="16"/>
              </w:rPr>
              <w:t>,</w:t>
            </w:r>
            <w:r w:rsidRPr="000D5C6B">
              <w:rPr>
                <w:b/>
                <w:bCs/>
                <w:sz w:val="16"/>
                <w:szCs w:val="16"/>
              </w:rPr>
              <w:t>517</w:t>
            </w:r>
          </w:p>
        </w:tc>
      </w:tr>
      <w:tr w:rsidR="002333B7" w:rsidRPr="00167C5C" w14:paraId="58678ACD" w14:textId="77777777" w:rsidTr="006D2510">
        <w:tc>
          <w:tcPr>
            <w:tcW w:w="2229" w:type="dxa"/>
          </w:tcPr>
          <w:p w14:paraId="534DAD73" w14:textId="0C2726C6" w:rsidR="002333B7" w:rsidRPr="00602FD3" w:rsidRDefault="002333B7" w:rsidP="002333B7">
            <w:pPr>
              <w:jc w:val="left"/>
              <w:rPr>
                <w:sz w:val="17"/>
                <w:szCs w:val="17"/>
                <w:highlight w:val="lightGray"/>
                <w:lang w:val="en-CA"/>
              </w:rPr>
            </w:pPr>
            <w:r>
              <w:rPr>
                <w:sz w:val="16"/>
                <w:szCs w:val="16"/>
              </w:rPr>
              <w:t>GLO/SEV/82/TAS/348</w:t>
            </w:r>
          </w:p>
        </w:tc>
        <w:tc>
          <w:tcPr>
            <w:tcW w:w="3341" w:type="dxa"/>
            <w:vAlign w:val="bottom"/>
          </w:tcPr>
          <w:p w14:paraId="6603E88C" w14:textId="3B4A9430" w:rsidR="002333B7" w:rsidRPr="00602FD3" w:rsidRDefault="002333B7" w:rsidP="00F05DC1">
            <w:pPr>
              <w:rPr>
                <w:sz w:val="17"/>
                <w:szCs w:val="17"/>
                <w:highlight w:val="lightGray"/>
                <w:lang w:val="en-CA"/>
              </w:rPr>
            </w:pPr>
            <w:r>
              <w:rPr>
                <w:sz w:val="16"/>
                <w:szCs w:val="16"/>
              </w:rPr>
              <w:t>Core unit budget (2019)</w:t>
            </w:r>
          </w:p>
        </w:tc>
        <w:tc>
          <w:tcPr>
            <w:tcW w:w="1359" w:type="dxa"/>
            <w:tcBorders>
              <w:top w:val="single" w:sz="4" w:space="0" w:color="auto"/>
              <w:left w:val="nil"/>
              <w:bottom w:val="single" w:sz="4" w:space="0" w:color="auto"/>
              <w:right w:val="single" w:sz="4" w:space="0" w:color="auto"/>
            </w:tcBorders>
            <w:shd w:val="clear" w:color="auto" w:fill="auto"/>
          </w:tcPr>
          <w:p w14:paraId="3EFD1F8C" w14:textId="5FB9180F" w:rsidR="002333B7" w:rsidRPr="005C6C1B" w:rsidRDefault="002333B7" w:rsidP="002333B7">
            <w:pPr>
              <w:jc w:val="right"/>
              <w:rPr>
                <w:sz w:val="17"/>
                <w:szCs w:val="17"/>
                <w:lang w:val="en-CA"/>
              </w:rPr>
            </w:pPr>
            <w:r>
              <w:rPr>
                <w:sz w:val="16"/>
                <w:szCs w:val="16"/>
              </w:rPr>
              <w:t>0</w:t>
            </w:r>
          </w:p>
        </w:tc>
        <w:tc>
          <w:tcPr>
            <w:tcW w:w="1276" w:type="dxa"/>
            <w:tcBorders>
              <w:left w:val="single" w:sz="4" w:space="0" w:color="auto"/>
            </w:tcBorders>
          </w:tcPr>
          <w:p w14:paraId="0FB00BCA" w14:textId="062F9A0D" w:rsidR="002333B7" w:rsidRPr="005C6C1B" w:rsidRDefault="002333B7" w:rsidP="002333B7">
            <w:pPr>
              <w:jc w:val="right"/>
              <w:rPr>
                <w:sz w:val="17"/>
                <w:szCs w:val="17"/>
                <w:lang w:val="en-CA"/>
              </w:rPr>
            </w:pPr>
            <w:r>
              <w:rPr>
                <w:sz w:val="16"/>
                <w:szCs w:val="16"/>
              </w:rPr>
              <w:t>43,894</w:t>
            </w:r>
          </w:p>
        </w:tc>
        <w:tc>
          <w:tcPr>
            <w:tcW w:w="1134" w:type="dxa"/>
            <w:tcBorders>
              <w:top w:val="single" w:sz="4" w:space="0" w:color="auto"/>
              <w:left w:val="nil"/>
              <w:bottom w:val="single" w:sz="4" w:space="0" w:color="auto"/>
              <w:right w:val="single" w:sz="4" w:space="0" w:color="auto"/>
            </w:tcBorders>
            <w:shd w:val="clear" w:color="auto" w:fill="auto"/>
            <w:vAlign w:val="bottom"/>
          </w:tcPr>
          <w:p w14:paraId="6FC0F442" w14:textId="1C38FBE2" w:rsidR="002333B7" w:rsidRPr="005C6C1B" w:rsidRDefault="002333B7" w:rsidP="002333B7">
            <w:pPr>
              <w:jc w:val="right"/>
              <w:rPr>
                <w:color w:val="000000"/>
                <w:sz w:val="17"/>
                <w:szCs w:val="17"/>
              </w:rPr>
            </w:pPr>
            <w:r>
              <w:rPr>
                <w:sz w:val="16"/>
                <w:szCs w:val="16"/>
              </w:rPr>
              <w:t>43,894</w:t>
            </w:r>
          </w:p>
        </w:tc>
      </w:tr>
      <w:tr w:rsidR="002333B7" w:rsidRPr="00167C5C" w14:paraId="391D7FF5" w14:textId="77777777" w:rsidTr="006D2510">
        <w:tc>
          <w:tcPr>
            <w:tcW w:w="2229" w:type="dxa"/>
          </w:tcPr>
          <w:p w14:paraId="1744BA02" w14:textId="550720D1" w:rsidR="002333B7" w:rsidRPr="00602FD3" w:rsidRDefault="002333B7" w:rsidP="002333B7">
            <w:pPr>
              <w:rPr>
                <w:sz w:val="17"/>
                <w:szCs w:val="17"/>
                <w:highlight w:val="lightGray"/>
              </w:rPr>
            </w:pPr>
            <w:r>
              <w:rPr>
                <w:sz w:val="16"/>
                <w:szCs w:val="16"/>
              </w:rPr>
              <w:t>IDS/PHA/64/INV/191</w:t>
            </w:r>
          </w:p>
        </w:tc>
        <w:tc>
          <w:tcPr>
            <w:tcW w:w="3341" w:type="dxa"/>
            <w:vAlign w:val="bottom"/>
          </w:tcPr>
          <w:p w14:paraId="42A0A8E8" w14:textId="3723D4E6" w:rsidR="002333B7" w:rsidRPr="00602FD3" w:rsidRDefault="002333B7" w:rsidP="00F05DC1">
            <w:pPr>
              <w:rPr>
                <w:sz w:val="17"/>
                <w:szCs w:val="17"/>
                <w:highlight w:val="lightGray"/>
              </w:rPr>
            </w:pPr>
            <w:r>
              <w:rPr>
                <w:sz w:val="16"/>
                <w:szCs w:val="16"/>
              </w:rPr>
              <w:t>HCFC phase-out management plan (foam sector plan) (stage I, first tranche)</w:t>
            </w:r>
          </w:p>
        </w:tc>
        <w:tc>
          <w:tcPr>
            <w:tcW w:w="1359" w:type="dxa"/>
            <w:tcBorders>
              <w:top w:val="nil"/>
              <w:left w:val="nil"/>
              <w:bottom w:val="single" w:sz="4" w:space="0" w:color="auto"/>
              <w:right w:val="single" w:sz="4" w:space="0" w:color="auto"/>
            </w:tcBorders>
            <w:shd w:val="clear" w:color="auto" w:fill="auto"/>
          </w:tcPr>
          <w:p w14:paraId="287C9F61" w14:textId="5ADCD3D6" w:rsidR="002333B7" w:rsidRPr="004E3FDC" w:rsidRDefault="002333B7" w:rsidP="002333B7">
            <w:pPr>
              <w:jc w:val="right"/>
              <w:rPr>
                <w:sz w:val="17"/>
                <w:szCs w:val="17"/>
              </w:rPr>
            </w:pPr>
            <w:r>
              <w:rPr>
                <w:sz w:val="16"/>
                <w:szCs w:val="16"/>
              </w:rPr>
              <w:t>31,461</w:t>
            </w:r>
          </w:p>
        </w:tc>
        <w:tc>
          <w:tcPr>
            <w:tcW w:w="1276" w:type="dxa"/>
            <w:tcBorders>
              <w:top w:val="single" w:sz="4" w:space="0" w:color="auto"/>
              <w:left w:val="single" w:sz="4" w:space="0" w:color="auto"/>
            </w:tcBorders>
          </w:tcPr>
          <w:p w14:paraId="4FFB1092" w14:textId="6B3585C4" w:rsidR="002333B7" w:rsidRPr="004E3FDC" w:rsidRDefault="002333B7" w:rsidP="002333B7">
            <w:pPr>
              <w:jc w:val="right"/>
              <w:rPr>
                <w:sz w:val="17"/>
                <w:szCs w:val="17"/>
              </w:rPr>
            </w:pPr>
            <w:r>
              <w:rPr>
                <w:sz w:val="16"/>
                <w:szCs w:val="16"/>
              </w:rPr>
              <w:t>2,360</w:t>
            </w:r>
          </w:p>
        </w:tc>
        <w:tc>
          <w:tcPr>
            <w:tcW w:w="1134" w:type="dxa"/>
            <w:tcBorders>
              <w:top w:val="single" w:sz="4" w:space="0" w:color="auto"/>
              <w:left w:val="nil"/>
              <w:bottom w:val="single" w:sz="4" w:space="0" w:color="auto"/>
              <w:right w:val="single" w:sz="4" w:space="0" w:color="auto"/>
            </w:tcBorders>
            <w:shd w:val="clear" w:color="auto" w:fill="auto"/>
          </w:tcPr>
          <w:p w14:paraId="6DB7A40D" w14:textId="5123BC15" w:rsidR="002333B7" w:rsidRPr="004E3FDC" w:rsidRDefault="002333B7" w:rsidP="00DB76BF">
            <w:pPr>
              <w:jc w:val="right"/>
              <w:rPr>
                <w:color w:val="000000"/>
                <w:sz w:val="17"/>
                <w:szCs w:val="17"/>
              </w:rPr>
            </w:pPr>
            <w:r>
              <w:rPr>
                <w:sz w:val="16"/>
                <w:szCs w:val="16"/>
              </w:rPr>
              <w:t>33,821</w:t>
            </w:r>
          </w:p>
        </w:tc>
      </w:tr>
      <w:tr w:rsidR="002333B7" w:rsidRPr="00167C5C" w14:paraId="33D3B329" w14:textId="77777777" w:rsidTr="006D2510">
        <w:tc>
          <w:tcPr>
            <w:tcW w:w="2229" w:type="dxa"/>
          </w:tcPr>
          <w:p w14:paraId="29910117" w14:textId="6FEB6821" w:rsidR="002333B7" w:rsidRPr="00602FD3" w:rsidRDefault="008A32A2" w:rsidP="002333B7">
            <w:pPr>
              <w:rPr>
                <w:sz w:val="17"/>
                <w:szCs w:val="17"/>
                <w:highlight w:val="lightGray"/>
              </w:rPr>
            </w:pPr>
            <w:r>
              <w:rPr>
                <w:sz w:val="16"/>
                <w:szCs w:val="16"/>
              </w:rPr>
              <w:t>I</w:t>
            </w:r>
            <w:r w:rsidR="002333B7">
              <w:rPr>
                <w:sz w:val="16"/>
                <w:szCs w:val="16"/>
              </w:rPr>
              <w:t>DS/PHA/71/INV/202</w:t>
            </w:r>
          </w:p>
        </w:tc>
        <w:tc>
          <w:tcPr>
            <w:tcW w:w="3341" w:type="dxa"/>
            <w:vAlign w:val="bottom"/>
          </w:tcPr>
          <w:p w14:paraId="3AE3AA8B" w14:textId="74AB3EC3" w:rsidR="002333B7" w:rsidRPr="00602FD3" w:rsidRDefault="002333B7" w:rsidP="00F05DC1">
            <w:pPr>
              <w:rPr>
                <w:sz w:val="17"/>
                <w:szCs w:val="17"/>
                <w:highlight w:val="lightGray"/>
              </w:rPr>
            </w:pPr>
            <w:r>
              <w:rPr>
                <w:sz w:val="16"/>
                <w:szCs w:val="16"/>
              </w:rPr>
              <w:t>HCFC phase-out management plan (foam sector plan) (stage I, second tranche)</w:t>
            </w:r>
          </w:p>
        </w:tc>
        <w:tc>
          <w:tcPr>
            <w:tcW w:w="1359" w:type="dxa"/>
            <w:tcBorders>
              <w:top w:val="nil"/>
              <w:left w:val="nil"/>
              <w:bottom w:val="single" w:sz="4" w:space="0" w:color="auto"/>
              <w:right w:val="single" w:sz="4" w:space="0" w:color="auto"/>
            </w:tcBorders>
            <w:shd w:val="clear" w:color="auto" w:fill="auto"/>
          </w:tcPr>
          <w:p w14:paraId="4B127282" w14:textId="64B79128" w:rsidR="002333B7" w:rsidRPr="004E3FDC" w:rsidRDefault="002333B7" w:rsidP="002333B7">
            <w:pPr>
              <w:jc w:val="right"/>
              <w:rPr>
                <w:sz w:val="17"/>
                <w:szCs w:val="17"/>
              </w:rPr>
            </w:pPr>
            <w:r>
              <w:rPr>
                <w:sz w:val="16"/>
                <w:szCs w:val="16"/>
              </w:rPr>
              <w:t>47,231</w:t>
            </w:r>
          </w:p>
        </w:tc>
        <w:tc>
          <w:tcPr>
            <w:tcW w:w="1276" w:type="dxa"/>
            <w:tcBorders>
              <w:top w:val="single" w:sz="4" w:space="0" w:color="auto"/>
              <w:left w:val="single" w:sz="4" w:space="0" w:color="auto"/>
            </w:tcBorders>
          </w:tcPr>
          <w:p w14:paraId="1DBFC12A" w14:textId="7F598E03" w:rsidR="002333B7" w:rsidRPr="004E3FDC" w:rsidRDefault="002333B7" w:rsidP="002333B7">
            <w:pPr>
              <w:jc w:val="right"/>
              <w:rPr>
                <w:sz w:val="17"/>
                <w:szCs w:val="17"/>
              </w:rPr>
            </w:pPr>
            <w:r>
              <w:rPr>
                <w:sz w:val="16"/>
                <w:szCs w:val="16"/>
              </w:rPr>
              <w:t>3,543</w:t>
            </w:r>
          </w:p>
        </w:tc>
        <w:tc>
          <w:tcPr>
            <w:tcW w:w="1134" w:type="dxa"/>
            <w:tcBorders>
              <w:top w:val="single" w:sz="4" w:space="0" w:color="auto"/>
              <w:left w:val="nil"/>
              <w:bottom w:val="single" w:sz="4" w:space="0" w:color="auto"/>
              <w:right w:val="single" w:sz="4" w:space="0" w:color="auto"/>
            </w:tcBorders>
            <w:shd w:val="clear" w:color="auto" w:fill="auto"/>
          </w:tcPr>
          <w:p w14:paraId="60623D3A" w14:textId="62F34732" w:rsidR="002333B7" w:rsidRPr="004E3FDC" w:rsidRDefault="002333B7" w:rsidP="00DB76BF">
            <w:pPr>
              <w:jc w:val="right"/>
              <w:rPr>
                <w:color w:val="000000"/>
                <w:sz w:val="17"/>
                <w:szCs w:val="17"/>
              </w:rPr>
            </w:pPr>
            <w:r>
              <w:rPr>
                <w:sz w:val="16"/>
                <w:szCs w:val="16"/>
              </w:rPr>
              <w:t>50,774</w:t>
            </w:r>
          </w:p>
        </w:tc>
      </w:tr>
      <w:tr w:rsidR="002333B7" w:rsidRPr="00167C5C" w14:paraId="12EA6875" w14:textId="77777777" w:rsidTr="006D2510">
        <w:tc>
          <w:tcPr>
            <w:tcW w:w="2229" w:type="dxa"/>
          </w:tcPr>
          <w:p w14:paraId="5B8D049C" w14:textId="6F5F7DE5" w:rsidR="002333B7" w:rsidRPr="00602FD3" w:rsidRDefault="002333B7" w:rsidP="002333B7">
            <w:pPr>
              <w:rPr>
                <w:sz w:val="17"/>
                <w:szCs w:val="17"/>
                <w:highlight w:val="lightGray"/>
              </w:rPr>
            </w:pPr>
            <w:r>
              <w:rPr>
                <w:sz w:val="16"/>
                <w:szCs w:val="16"/>
              </w:rPr>
              <w:t>IDS/PHA/76/INV/207</w:t>
            </w:r>
          </w:p>
        </w:tc>
        <w:tc>
          <w:tcPr>
            <w:tcW w:w="3341" w:type="dxa"/>
            <w:vAlign w:val="bottom"/>
          </w:tcPr>
          <w:p w14:paraId="4BF6B0E8" w14:textId="6893BC6B" w:rsidR="002333B7" w:rsidRPr="00602FD3" w:rsidRDefault="002333B7" w:rsidP="00F05DC1">
            <w:pPr>
              <w:rPr>
                <w:sz w:val="17"/>
                <w:szCs w:val="17"/>
                <w:highlight w:val="lightGray"/>
              </w:rPr>
            </w:pPr>
            <w:r>
              <w:rPr>
                <w:sz w:val="16"/>
                <w:szCs w:val="16"/>
              </w:rPr>
              <w:t>HCFC phase-out management plan (stage I, third tranche) (foam sector)</w:t>
            </w:r>
          </w:p>
        </w:tc>
        <w:tc>
          <w:tcPr>
            <w:tcW w:w="1359" w:type="dxa"/>
            <w:tcBorders>
              <w:top w:val="nil"/>
              <w:left w:val="nil"/>
              <w:bottom w:val="single" w:sz="4" w:space="0" w:color="auto"/>
              <w:right w:val="single" w:sz="4" w:space="0" w:color="auto"/>
            </w:tcBorders>
            <w:shd w:val="clear" w:color="auto" w:fill="auto"/>
          </w:tcPr>
          <w:p w14:paraId="51EDA51F" w14:textId="71489241" w:rsidR="002333B7" w:rsidRPr="004E3FDC" w:rsidRDefault="002333B7" w:rsidP="002333B7">
            <w:pPr>
              <w:jc w:val="right"/>
              <w:rPr>
                <w:sz w:val="17"/>
                <w:szCs w:val="17"/>
              </w:rPr>
            </w:pPr>
            <w:r>
              <w:rPr>
                <w:sz w:val="16"/>
                <w:szCs w:val="16"/>
              </w:rPr>
              <w:t>30,189</w:t>
            </w:r>
          </w:p>
        </w:tc>
        <w:tc>
          <w:tcPr>
            <w:tcW w:w="1276" w:type="dxa"/>
            <w:tcBorders>
              <w:top w:val="single" w:sz="4" w:space="0" w:color="auto"/>
              <w:left w:val="single" w:sz="4" w:space="0" w:color="auto"/>
            </w:tcBorders>
          </w:tcPr>
          <w:p w14:paraId="24E4853C" w14:textId="29A9F2D1" w:rsidR="002333B7" w:rsidRPr="004E3FDC" w:rsidRDefault="002333B7" w:rsidP="002333B7">
            <w:pPr>
              <w:jc w:val="right"/>
              <w:rPr>
                <w:sz w:val="17"/>
                <w:szCs w:val="17"/>
              </w:rPr>
            </w:pPr>
            <w:r>
              <w:rPr>
                <w:sz w:val="16"/>
                <w:szCs w:val="16"/>
              </w:rPr>
              <w:t>2,264</w:t>
            </w:r>
          </w:p>
        </w:tc>
        <w:tc>
          <w:tcPr>
            <w:tcW w:w="1134" w:type="dxa"/>
            <w:tcBorders>
              <w:top w:val="single" w:sz="4" w:space="0" w:color="auto"/>
              <w:left w:val="nil"/>
              <w:bottom w:val="single" w:sz="4" w:space="0" w:color="auto"/>
              <w:right w:val="single" w:sz="4" w:space="0" w:color="auto"/>
            </w:tcBorders>
            <w:shd w:val="clear" w:color="auto" w:fill="auto"/>
            <w:vAlign w:val="bottom"/>
          </w:tcPr>
          <w:p w14:paraId="6DD802A5" w14:textId="45745179" w:rsidR="002333B7" w:rsidRPr="004E3FDC" w:rsidRDefault="004F0E94" w:rsidP="004F0E94">
            <w:pPr>
              <w:jc w:val="right"/>
              <w:rPr>
                <w:color w:val="000000"/>
                <w:sz w:val="17"/>
                <w:szCs w:val="17"/>
              </w:rPr>
            </w:pPr>
            <w:r>
              <w:rPr>
                <w:sz w:val="16"/>
                <w:szCs w:val="16"/>
              </w:rPr>
              <w:t>32,453</w:t>
            </w:r>
          </w:p>
        </w:tc>
      </w:tr>
      <w:tr w:rsidR="002333B7" w:rsidRPr="00167C5C" w14:paraId="0CB98B3A" w14:textId="77777777" w:rsidTr="006D2510">
        <w:tc>
          <w:tcPr>
            <w:tcW w:w="2229" w:type="dxa"/>
          </w:tcPr>
          <w:p w14:paraId="3BC2AFF2" w14:textId="77777777" w:rsidR="002333B7" w:rsidRPr="004E3FDC" w:rsidRDefault="002333B7" w:rsidP="002333B7">
            <w:pPr>
              <w:rPr>
                <w:b/>
                <w:sz w:val="17"/>
                <w:szCs w:val="17"/>
              </w:rPr>
            </w:pPr>
            <w:r w:rsidRPr="004E3FDC">
              <w:rPr>
                <w:b/>
                <w:sz w:val="17"/>
                <w:szCs w:val="17"/>
              </w:rPr>
              <w:t>TOTAL WORLD BANK</w:t>
            </w:r>
          </w:p>
        </w:tc>
        <w:tc>
          <w:tcPr>
            <w:tcW w:w="3341" w:type="dxa"/>
          </w:tcPr>
          <w:p w14:paraId="36E4BDDE" w14:textId="77777777" w:rsidR="002333B7" w:rsidRPr="004E3FDC" w:rsidRDefault="002333B7" w:rsidP="00F05DC1">
            <w:pPr>
              <w:rPr>
                <w:color w:val="000000"/>
                <w:sz w:val="17"/>
                <w:szCs w:val="17"/>
              </w:rPr>
            </w:pPr>
          </w:p>
        </w:tc>
        <w:tc>
          <w:tcPr>
            <w:tcW w:w="1359" w:type="dxa"/>
            <w:vAlign w:val="bottom"/>
          </w:tcPr>
          <w:p w14:paraId="0054B728" w14:textId="60BC3A47" w:rsidR="002333B7" w:rsidRPr="002333B7" w:rsidRDefault="002333B7" w:rsidP="002333B7">
            <w:pPr>
              <w:jc w:val="right"/>
              <w:rPr>
                <w:b/>
                <w:bCs/>
                <w:color w:val="000000"/>
                <w:sz w:val="17"/>
                <w:szCs w:val="17"/>
                <w:lang w:val="en-CA"/>
              </w:rPr>
            </w:pPr>
            <w:r w:rsidRPr="002333B7">
              <w:rPr>
                <w:b/>
                <w:bCs/>
                <w:sz w:val="16"/>
                <w:szCs w:val="16"/>
              </w:rPr>
              <w:t>108,881</w:t>
            </w:r>
          </w:p>
        </w:tc>
        <w:tc>
          <w:tcPr>
            <w:tcW w:w="1276" w:type="dxa"/>
            <w:vAlign w:val="bottom"/>
          </w:tcPr>
          <w:p w14:paraId="4D033446" w14:textId="3014AD4E" w:rsidR="002333B7" w:rsidRPr="002333B7" w:rsidRDefault="002333B7" w:rsidP="002333B7">
            <w:pPr>
              <w:jc w:val="right"/>
              <w:rPr>
                <w:b/>
                <w:bCs/>
                <w:color w:val="000000"/>
                <w:sz w:val="17"/>
                <w:szCs w:val="17"/>
              </w:rPr>
            </w:pPr>
            <w:r w:rsidRPr="002333B7">
              <w:rPr>
                <w:b/>
                <w:bCs/>
                <w:sz w:val="16"/>
                <w:szCs w:val="16"/>
              </w:rPr>
              <w:t>52,061</w:t>
            </w:r>
          </w:p>
        </w:tc>
        <w:tc>
          <w:tcPr>
            <w:tcW w:w="1134" w:type="dxa"/>
            <w:vAlign w:val="bottom"/>
          </w:tcPr>
          <w:p w14:paraId="0EF94ADC" w14:textId="3E6CD253" w:rsidR="002333B7" w:rsidRPr="002333B7" w:rsidRDefault="002333B7" w:rsidP="002333B7">
            <w:pPr>
              <w:jc w:val="right"/>
              <w:rPr>
                <w:b/>
                <w:bCs/>
                <w:color w:val="000000"/>
                <w:sz w:val="17"/>
                <w:szCs w:val="17"/>
              </w:rPr>
            </w:pPr>
            <w:r w:rsidRPr="002333B7">
              <w:rPr>
                <w:b/>
                <w:bCs/>
                <w:sz w:val="16"/>
                <w:szCs w:val="16"/>
              </w:rPr>
              <w:t>160,942</w:t>
            </w:r>
          </w:p>
        </w:tc>
      </w:tr>
      <w:tr w:rsidR="00282F0F" w:rsidRPr="00167C5C" w14:paraId="1C7B1119" w14:textId="77777777" w:rsidTr="006D2510">
        <w:tc>
          <w:tcPr>
            <w:tcW w:w="2229" w:type="dxa"/>
          </w:tcPr>
          <w:p w14:paraId="4070A5F8" w14:textId="235B9AED" w:rsidR="00282F0F" w:rsidRPr="004E3FDC" w:rsidRDefault="00282F0F" w:rsidP="00282F0F">
            <w:pPr>
              <w:rPr>
                <w:b/>
                <w:sz w:val="17"/>
                <w:szCs w:val="17"/>
              </w:rPr>
            </w:pPr>
            <w:r>
              <w:rPr>
                <w:sz w:val="16"/>
                <w:szCs w:val="16"/>
              </w:rPr>
              <w:t>SAU/FOA/62/INV/14</w:t>
            </w:r>
          </w:p>
        </w:tc>
        <w:tc>
          <w:tcPr>
            <w:tcW w:w="3341" w:type="dxa"/>
          </w:tcPr>
          <w:p w14:paraId="3C9BEFEA" w14:textId="0C3C44C5" w:rsidR="00282F0F" w:rsidRPr="004E3FDC" w:rsidRDefault="00282F0F" w:rsidP="00F05DC1">
            <w:pPr>
              <w:rPr>
                <w:color w:val="000000"/>
                <w:sz w:val="17"/>
                <w:szCs w:val="17"/>
              </w:rPr>
            </w:pPr>
            <w:r>
              <w:rPr>
                <w:sz w:val="16"/>
                <w:szCs w:val="16"/>
              </w:rPr>
              <w:t xml:space="preserve">Phase-out of HCFC-22 and HCFC-142b from the manufacture of extruded polystyrene panel at </w:t>
            </w:r>
            <w:r w:rsidR="005F33C4">
              <w:rPr>
                <w:sz w:val="16"/>
                <w:szCs w:val="16"/>
              </w:rPr>
              <w:br/>
            </w:r>
            <w:r>
              <w:rPr>
                <w:sz w:val="16"/>
                <w:szCs w:val="16"/>
              </w:rPr>
              <w:t>Al-</w:t>
            </w:r>
            <w:proofErr w:type="spellStart"/>
            <w:r>
              <w:rPr>
                <w:sz w:val="16"/>
                <w:szCs w:val="16"/>
              </w:rPr>
              <w:t>Watania</w:t>
            </w:r>
            <w:proofErr w:type="spellEnd"/>
            <w:r>
              <w:rPr>
                <w:sz w:val="16"/>
                <w:szCs w:val="16"/>
              </w:rPr>
              <w:t xml:space="preserve"> Plastics</w:t>
            </w:r>
          </w:p>
        </w:tc>
        <w:tc>
          <w:tcPr>
            <w:tcW w:w="1359" w:type="dxa"/>
          </w:tcPr>
          <w:p w14:paraId="454FAF29" w14:textId="2F53F079" w:rsidR="00282F0F" w:rsidRPr="00282F0F" w:rsidRDefault="00282F0F" w:rsidP="002333B7">
            <w:pPr>
              <w:jc w:val="right"/>
              <w:rPr>
                <w:sz w:val="16"/>
                <w:szCs w:val="16"/>
              </w:rPr>
            </w:pPr>
            <w:r w:rsidRPr="00282F0F">
              <w:rPr>
                <w:sz w:val="16"/>
                <w:szCs w:val="16"/>
              </w:rPr>
              <w:t>126</w:t>
            </w:r>
          </w:p>
        </w:tc>
        <w:tc>
          <w:tcPr>
            <w:tcW w:w="1276" w:type="dxa"/>
          </w:tcPr>
          <w:p w14:paraId="1CFF98DB" w14:textId="3FD46223" w:rsidR="00282F0F" w:rsidRPr="00282F0F" w:rsidRDefault="00282F0F" w:rsidP="002333B7">
            <w:pPr>
              <w:jc w:val="right"/>
              <w:rPr>
                <w:sz w:val="16"/>
                <w:szCs w:val="16"/>
              </w:rPr>
            </w:pPr>
            <w:r w:rsidRPr="00282F0F">
              <w:rPr>
                <w:sz w:val="16"/>
                <w:szCs w:val="16"/>
              </w:rPr>
              <w:t>16</w:t>
            </w:r>
          </w:p>
        </w:tc>
        <w:tc>
          <w:tcPr>
            <w:tcW w:w="1134" w:type="dxa"/>
          </w:tcPr>
          <w:p w14:paraId="1497BEB0" w14:textId="71885916" w:rsidR="00282F0F" w:rsidRPr="00282F0F" w:rsidRDefault="00282F0F" w:rsidP="002333B7">
            <w:pPr>
              <w:jc w:val="right"/>
              <w:rPr>
                <w:sz w:val="16"/>
                <w:szCs w:val="16"/>
              </w:rPr>
            </w:pPr>
            <w:r w:rsidRPr="00282F0F">
              <w:rPr>
                <w:sz w:val="16"/>
                <w:szCs w:val="16"/>
              </w:rPr>
              <w:t>142</w:t>
            </w:r>
          </w:p>
        </w:tc>
      </w:tr>
      <w:tr w:rsidR="00282F0F" w:rsidRPr="00167C5C" w14:paraId="3F756A31" w14:textId="77777777" w:rsidTr="006D2510">
        <w:tc>
          <w:tcPr>
            <w:tcW w:w="2229" w:type="dxa"/>
          </w:tcPr>
          <w:p w14:paraId="46915274" w14:textId="452152AC" w:rsidR="00282F0F" w:rsidRPr="004E3FDC" w:rsidRDefault="00282F0F" w:rsidP="002333B7">
            <w:pPr>
              <w:rPr>
                <w:b/>
                <w:sz w:val="17"/>
                <w:szCs w:val="17"/>
              </w:rPr>
            </w:pPr>
            <w:r>
              <w:rPr>
                <w:b/>
                <w:sz w:val="17"/>
                <w:szCs w:val="17"/>
              </w:rPr>
              <w:t>TOTAL JAPAN</w:t>
            </w:r>
          </w:p>
        </w:tc>
        <w:tc>
          <w:tcPr>
            <w:tcW w:w="3341" w:type="dxa"/>
          </w:tcPr>
          <w:p w14:paraId="5014FEC9" w14:textId="77777777" w:rsidR="00282F0F" w:rsidRPr="004E3FDC" w:rsidRDefault="00282F0F" w:rsidP="002333B7">
            <w:pPr>
              <w:rPr>
                <w:color w:val="000000"/>
                <w:sz w:val="17"/>
                <w:szCs w:val="17"/>
              </w:rPr>
            </w:pPr>
          </w:p>
        </w:tc>
        <w:tc>
          <w:tcPr>
            <w:tcW w:w="1359" w:type="dxa"/>
            <w:vAlign w:val="bottom"/>
          </w:tcPr>
          <w:p w14:paraId="507F4C45" w14:textId="1536F444" w:rsidR="00282F0F" w:rsidRPr="002333B7" w:rsidRDefault="00282F0F" w:rsidP="002333B7">
            <w:pPr>
              <w:jc w:val="right"/>
              <w:rPr>
                <w:b/>
                <w:bCs/>
                <w:sz w:val="16"/>
                <w:szCs w:val="16"/>
              </w:rPr>
            </w:pPr>
            <w:r>
              <w:rPr>
                <w:b/>
                <w:bCs/>
                <w:sz w:val="16"/>
                <w:szCs w:val="16"/>
              </w:rPr>
              <w:t>126</w:t>
            </w:r>
          </w:p>
        </w:tc>
        <w:tc>
          <w:tcPr>
            <w:tcW w:w="1276" w:type="dxa"/>
            <w:vAlign w:val="bottom"/>
          </w:tcPr>
          <w:p w14:paraId="3E9DD872" w14:textId="2043AA57" w:rsidR="00282F0F" w:rsidRPr="002333B7" w:rsidRDefault="00282F0F" w:rsidP="002333B7">
            <w:pPr>
              <w:jc w:val="right"/>
              <w:rPr>
                <w:b/>
                <w:bCs/>
                <w:sz w:val="16"/>
                <w:szCs w:val="16"/>
              </w:rPr>
            </w:pPr>
            <w:r>
              <w:rPr>
                <w:b/>
                <w:bCs/>
                <w:sz w:val="16"/>
                <w:szCs w:val="16"/>
              </w:rPr>
              <w:t>16</w:t>
            </w:r>
          </w:p>
        </w:tc>
        <w:tc>
          <w:tcPr>
            <w:tcW w:w="1134" w:type="dxa"/>
            <w:vAlign w:val="bottom"/>
          </w:tcPr>
          <w:p w14:paraId="48855E09" w14:textId="294BCE57" w:rsidR="00282F0F" w:rsidRPr="002333B7" w:rsidRDefault="00282F0F" w:rsidP="002333B7">
            <w:pPr>
              <w:jc w:val="right"/>
              <w:rPr>
                <w:b/>
                <w:bCs/>
                <w:sz w:val="16"/>
                <w:szCs w:val="16"/>
              </w:rPr>
            </w:pPr>
            <w:r>
              <w:rPr>
                <w:b/>
                <w:bCs/>
                <w:sz w:val="16"/>
                <w:szCs w:val="16"/>
              </w:rPr>
              <w:t>142</w:t>
            </w:r>
          </w:p>
        </w:tc>
      </w:tr>
    </w:tbl>
    <w:p w14:paraId="451EF77A" w14:textId="4B88562A" w:rsidR="005E2E68" w:rsidRDefault="005E2E68" w:rsidP="006D251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274DFD" w14:paraId="7301A318" w14:textId="77777777" w:rsidTr="00274DFD">
        <w:tc>
          <w:tcPr>
            <w:tcW w:w="1870" w:type="dxa"/>
          </w:tcPr>
          <w:p w14:paraId="63EED13C" w14:textId="77777777" w:rsidR="00274DFD" w:rsidRDefault="00274DFD" w:rsidP="006D2510"/>
        </w:tc>
        <w:tc>
          <w:tcPr>
            <w:tcW w:w="1870" w:type="dxa"/>
          </w:tcPr>
          <w:p w14:paraId="5BDDE155" w14:textId="77777777" w:rsidR="00274DFD" w:rsidRDefault="00274DFD" w:rsidP="006D2510"/>
        </w:tc>
        <w:tc>
          <w:tcPr>
            <w:tcW w:w="1870" w:type="dxa"/>
            <w:tcBorders>
              <w:bottom w:val="single" w:sz="4" w:space="0" w:color="auto"/>
            </w:tcBorders>
          </w:tcPr>
          <w:p w14:paraId="6A1A615A" w14:textId="77777777" w:rsidR="00274DFD" w:rsidRDefault="00274DFD" w:rsidP="006D2510"/>
        </w:tc>
        <w:tc>
          <w:tcPr>
            <w:tcW w:w="1870" w:type="dxa"/>
          </w:tcPr>
          <w:p w14:paraId="1115B3FB" w14:textId="77777777" w:rsidR="00274DFD" w:rsidRDefault="00274DFD" w:rsidP="006D2510"/>
        </w:tc>
        <w:tc>
          <w:tcPr>
            <w:tcW w:w="1870" w:type="dxa"/>
          </w:tcPr>
          <w:p w14:paraId="08A66872" w14:textId="77777777" w:rsidR="00274DFD" w:rsidRDefault="00274DFD" w:rsidP="006D2510"/>
        </w:tc>
      </w:tr>
    </w:tbl>
    <w:p w14:paraId="485E78AD" w14:textId="77777777" w:rsidR="00274DFD" w:rsidRPr="00167C5C" w:rsidRDefault="00274DFD" w:rsidP="006D2510"/>
    <w:sectPr w:rsidR="00274DFD" w:rsidRPr="00167C5C" w:rsidSect="005E2E68">
      <w:headerReference w:type="default" r:id="rId27"/>
      <w:pgSz w:w="12240" w:h="15840" w:code="1"/>
      <w:pgMar w:top="720" w:right="1440" w:bottom="862" w:left="1440" w:header="720" w:footer="476"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64676A" w14:textId="77777777" w:rsidR="00421B9E" w:rsidRDefault="00421B9E" w:rsidP="004A504B">
      <w:r>
        <w:separator/>
      </w:r>
    </w:p>
  </w:endnote>
  <w:endnote w:type="continuationSeparator" w:id="0">
    <w:p w14:paraId="1B67A2AC" w14:textId="77777777" w:rsidR="00421B9E" w:rsidRDefault="00421B9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F47229" w14:textId="62B5FB64" w:rsidR="00421B9E" w:rsidRPr="0033525D" w:rsidRDefault="00421B9E">
    <w:pPr>
      <w:jc w:val="center"/>
    </w:pPr>
    <w:r>
      <w:fldChar w:fldCharType="begin"/>
    </w:r>
    <w:r>
      <w:instrText xml:space="preserve"> PAGE </w:instrText>
    </w:r>
    <w:r>
      <w:fldChar w:fldCharType="separate"/>
    </w:r>
    <w:r w:rsidR="00274DFD">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2ABFD2" w14:textId="58FC354A" w:rsidR="00421B9E" w:rsidRPr="0033525D" w:rsidRDefault="00421B9E">
    <w:pPr>
      <w:jc w:val="center"/>
    </w:pPr>
    <w:r>
      <w:fldChar w:fldCharType="begin"/>
    </w:r>
    <w:r>
      <w:instrText xml:space="preserve"> PAGE </w:instrText>
    </w:r>
    <w:r>
      <w:fldChar w:fldCharType="separate"/>
    </w:r>
    <w:r w:rsidR="00274DFD">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E29317" w14:textId="77777777" w:rsidR="00421B9E" w:rsidRDefault="00421B9E"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D31A20A" w14:textId="77777777" w:rsidR="00421B9E" w:rsidRDefault="00421B9E"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DFA1F1" w14:textId="130152E0" w:rsidR="00421B9E" w:rsidRPr="0033525D" w:rsidRDefault="00421B9E">
    <w:pPr>
      <w:jc w:val="center"/>
    </w:pPr>
    <w:r>
      <w:fldChar w:fldCharType="begin"/>
    </w:r>
    <w:r>
      <w:instrText xml:space="preserve"> PAGE </w:instrText>
    </w:r>
    <w:r>
      <w:fldChar w:fldCharType="separate"/>
    </w:r>
    <w:r w:rsidR="00274DFD">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D7AD7E" w14:textId="575A00BD" w:rsidR="00421B9E" w:rsidRPr="0033525D" w:rsidRDefault="00421B9E">
    <w:pPr>
      <w:jc w:val="center"/>
    </w:pPr>
    <w:r>
      <w:fldChar w:fldCharType="begin"/>
    </w:r>
    <w:r>
      <w:instrText xml:space="preserve"> PAGE </w:instrText>
    </w:r>
    <w:r>
      <w:fldChar w:fldCharType="separate"/>
    </w:r>
    <w:r w:rsidR="00274DFD">
      <w:rPr>
        <w:noProof/>
      </w:rPr>
      <w:t>1</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9DDD0F" w14:textId="616CF61D" w:rsidR="00421B9E" w:rsidRPr="0033525D" w:rsidRDefault="00421B9E">
    <w:pPr>
      <w:jc w:val="center"/>
    </w:pPr>
    <w:r>
      <w:fldChar w:fldCharType="begin"/>
    </w:r>
    <w:r>
      <w:instrText xml:space="preserve"> PAGE </w:instrText>
    </w:r>
    <w:r>
      <w:fldChar w:fldCharType="separate"/>
    </w:r>
    <w:r w:rsidR="00274DFD">
      <w:rPr>
        <w:noProof/>
      </w:rPr>
      <w:t>1</w:t>
    </w:r>
    <w:r>
      <w:rPr>
        <w:noProof/>
      </w:rPr>
      <w:fldChar w:fldCharType="end"/>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2E3BE1" w14:textId="29329729" w:rsidR="00421B9E" w:rsidRPr="0033525D" w:rsidRDefault="00421B9E">
    <w:pPr>
      <w:jc w:val="center"/>
    </w:pPr>
    <w:r>
      <w:fldChar w:fldCharType="begin"/>
    </w:r>
    <w:r>
      <w:instrText xml:space="preserve"> PAGE </w:instrText>
    </w:r>
    <w:r>
      <w:fldChar w:fldCharType="separate"/>
    </w:r>
    <w:r w:rsidR="00274DFD">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B1572E" w14:textId="77777777" w:rsidR="00421B9E" w:rsidRDefault="00421B9E" w:rsidP="004A504B">
      <w:r>
        <w:separator/>
      </w:r>
    </w:p>
  </w:footnote>
  <w:footnote w:type="continuationSeparator" w:id="0">
    <w:p w14:paraId="4A33C54F" w14:textId="77777777" w:rsidR="00421B9E" w:rsidRDefault="00421B9E" w:rsidP="004A504B">
      <w:r>
        <w:continuationSeparator/>
      </w:r>
    </w:p>
  </w:footnote>
  <w:footnote w:id="1">
    <w:p w14:paraId="1DE51F88" w14:textId="34EE7A30" w:rsidR="00421B9E" w:rsidRPr="006E126D" w:rsidRDefault="00421B9E" w:rsidP="004F0E94">
      <w:pPr>
        <w:pStyle w:val="FootnoteText"/>
        <w:rPr>
          <w:lang w:val="en-CA"/>
        </w:rPr>
      </w:pPr>
      <w:r>
        <w:rPr>
          <w:rStyle w:val="FootnoteReference"/>
        </w:rPr>
        <w:footnoteRef/>
      </w:r>
      <w:r>
        <w:t xml:space="preserve"> </w:t>
      </w:r>
      <w:r w:rsidRPr="00692D14">
        <w:t>Due to coronavirus disease (COVID-19)</w:t>
      </w:r>
      <w:r>
        <w:t>.</w:t>
      </w:r>
    </w:p>
  </w:footnote>
  <w:footnote w:id="2">
    <w:p w14:paraId="73894A21" w14:textId="0626D50E" w:rsidR="00421B9E" w:rsidRPr="004B3452" w:rsidRDefault="00421B9E" w:rsidP="00D64D2C">
      <w:pPr>
        <w:pStyle w:val="ListParagraph"/>
        <w:ind w:left="0"/>
        <w:contextualSpacing/>
        <w:rPr>
          <w:sz w:val="20"/>
          <w:szCs w:val="20"/>
          <w:lang w:val="en-US"/>
        </w:rPr>
      </w:pPr>
      <w:r w:rsidRPr="004B3452">
        <w:rPr>
          <w:rStyle w:val="FootnoteReference"/>
          <w:sz w:val="20"/>
          <w:szCs w:val="20"/>
        </w:rPr>
        <w:footnoteRef/>
      </w:r>
      <w:r w:rsidRPr="004B3452">
        <w:rPr>
          <w:sz w:val="20"/>
          <w:szCs w:val="20"/>
        </w:rPr>
        <w:t>The data presented are based on the reporting format that has been developed pursuant to decision 31/2</w:t>
      </w:r>
      <w:r>
        <w:rPr>
          <w:sz w:val="20"/>
          <w:szCs w:val="20"/>
        </w:rPr>
        <w:t>.</w:t>
      </w:r>
    </w:p>
  </w:footnote>
  <w:footnote w:id="3">
    <w:p w14:paraId="6314ABFE" w14:textId="45F29BA3" w:rsidR="00421B9E" w:rsidRPr="004B3452" w:rsidRDefault="00421B9E" w:rsidP="00D64D2C">
      <w:pPr>
        <w:pStyle w:val="FootnoteText"/>
        <w:rPr>
          <w:lang w:val="en-CA"/>
        </w:rPr>
      </w:pPr>
      <w:r w:rsidRPr="004B3452">
        <w:rPr>
          <w:rStyle w:val="FootnoteReference"/>
        </w:rPr>
        <w:footnoteRef/>
      </w:r>
      <w:r>
        <w:t>UNEP/</w:t>
      </w:r>
      <w:proofErr w:type="spellStart"/>
      <w:r>
        <w:t>OzL.</w:t>
      </w:r>
      <w:r w:rsidRPr="008D0044">
        <w:t>Pro</w:t>
      </w:r>
      <w:proofErr w:type="spellEnd"/>
      <w:r w:rsidRPr="008D0044">
        <w:t>/</w:t>
      </w:r>
      <w:proofErr w:type="spellStart"/>
      <w:r w:rsidRPr="00EB058C">
        <w:t>ExCom</w:t>
      </w:r>
      <w:proofErr w:type="spellEnd"/>
      <w:r w:rsidRPr="00EB058C">
        <w:t>/86/3</w:t>
      </w:r>
      <w:r>
        <w:t>.</w:t>
      </w:r>
    </w:p>
  </w:footnote>
  <w:footnote w:id="4">
    <w:p w14:paraId="5D6FF85A" w14:textId="439FD8D3" w:rsidR="00421B9E" w:rsidRPr="00C275DA" w:rsidRDefault="00421B9E" w:rsidP="00C7784D">
      <w:pPr>
        <w:rPr>
          <w:lang w:val="en-CA"/>
        </w:rPr>
      </w:pPr>
      <w:r w:rsidRPr="00371451">
        <w:rPr>
          <w:rStyle w:val="FootnoteReference"/>
          <w:sz w:val="20"/>
          <w:szCs w:val="20"/>
        </w:rPr>
        <w:footnoteRef/>
      </w:r>
      <w:r w:rsidRPr="00371451">
        <w:rPr>
          <w:sz w:val="20"/>
          <w:szCs w:val="20"/>
        </w:rPr>
        <w:t xml:space="preserve"> Subject to decision </w:t>
      </w:r>
      <w:r w:rsidRPr="00371451">
        <w:rPr>
          <w:color w:val="000000"/>
          <w:sz w:val="20"/>
          <w:szCs w:val="20"/>
          <w:lang w:val="en-CA" w:eastAsia="en-CA"/>
        </w:rPr>
        <w:t xml:space="preserve">84/2(b)(ii) </w:t>
      </w:r>
      <w:r>
        <w:rPr>
          <w:color w:val="000000"/>
          <w:sz w:val="20"/>
          <w:szCs w:val="20"/>
          <w:lang w:val="en-CA" w:eastAsia="en-CA"/>
        </w:rPr>
        <w:t xml:space="preserve">which </w:t>
      </w:r>
      <w:r w:rsidRPr="00371451">
        <w:rPr>
          <w:color w:val="000000"/>
          <w:sz w:val="20"/>
          <w:szCs w:val="20"/>
          <w:lang w:val="en-CA" w:eastAsia="en-CA"/>
        </w:rPr>
        <w:t>request</w:t>
      </w:r>
      <w:r>
        <w:rPr>
          <w:color w:val="000000"/>
          <w:sz w:val="20"/>
          <w:szCs w:val="20"/>
          <w:lang w:val="en-CA" w:eastAsia="en-CA"/>
        </w:rPr>
        <w:t>ed</w:t>
      </w:r>
      <w:r w:rsidRPr="00371451">
        <w:rPr>
          <w:sz w:val="20"/>
          <w:szCs w:val="20"/>
        </w:rPr>
        <w:t xml:space="preserve"> UNIDO to return to the 86</w:t>
      </w:r>
      <w:r w:rsidRPr="00371451">
        <w:rPr>
          <w:sz w:val="20"/>
          <w:szCs w:val="20"/>
          <w:vertAlign w:val="superscript"/>
        </w:rPr>
        <w:t>th</w:t>
      </w:r>
      <w:r w:rsidRPr="00371451">
        <w:rPr>
          <w:sz w:val="20"/>
          <w:szCs w:val="20"/>
        </w:rPr>
        <w:t xml:space="preserve"> meeting the balance of two completed project funded using the add</w:t>
      </w:r>
      <w:r>
        <w:rPr>
          <w:sz w:val="20"/>
          <w:szCs w:val="20"/>
        </w:rPr>
        <w:t>itional voluntary contributions.</w:t>
      </w:r>
    </w:p>
  </w:footnote>
  <w:footnote w:id="5">
    <w:p w14:paraId="5FC19530" w14:textId="77777777" w:rsidR="00421B9E" w:rsidRPr="006D2510" w:rsidRDefault="00421B9E" w:rsidP="00410A52">
      <w:pPr>
        <w:pStyle w:val="FootnoteText"/>
        <w:rPr>
          <w:lang w:val="en-CA"/>
        </w:rPr>
      </w:pPr>
      <w:r>
        <w:rPr>
          <w:rStyle w:val="FootnoteReference"/>
        </w:rPr>
        <w:footnoteRef/>
      </w:r>
      <w:r>
        <w:t xml:space="preserve"> </w:t>
      </w:r>
      <w:r>
        <w:rPr>
          <w:lang w:val="en-CA"/>
        </w:rPr>
        <w:t xml:space="preserve">Committed balance for one </w:t>
      </w:r>
      <w:r w:rsidRPr="00371451">
        <w:t>project funded using the add</w:t>
      </w:r>
      <w:r>
        <w:t>itional voluntary contributions</w:t>
      </w:r>
      <w:r>
        <w:rPr>
          <w:lang w:val="en-CA"/>
        </w:rPr>
        <w:t xml:space="preserve">. </w:t>
      </w:r>
    </w:p>
  </w:footnote>
  <w:footnote w:id="6">
    <w:p w14:paraId="30E9AD29" w14:textId="77777777" w:rsidR="00421B9E" w:rsidRPr="009A42AE" w:rsidRDefault="00421B9E" w:rsidP="009A5B87">
      <w:pPr>
        <w:pStyle w:val="FootnoteText"/>
        <w:rPr>
          <w:lang w:val="en-CA"/>
        </w:rPr>
      </w:pPr>
      <w:r w:rsidRPr="00F05DC1">
        <w:rPr>
          <w:rStyle w:val="FootnoteReference"/>
        </w:rPr>
        <w:footnoteRef/>
      </w:r>
      <w:r w:rsidRPr="00F05DC1">
        <w:t xml:space="preserve"> </w:t>
      </w:r>
      <w:r w:rsidRPr="00F05DC1">
        <w:rPr>
          <w:color w:val="000000"/>
          <w:sz w:val="16"/>
          <w:szCs w:val="16"/>
          <w:lang w:val="en-CA" w:eastAsia="en-CA"/>
        </w:rPr>
        <w:t>2: Financial completion initiated; 3: Financial completion being initiated; 4</w:t>
      </w:r>
      <w:r w:rsidRPr="008144AB">
        <w:rPr>
          <w:color w:val="000000"/>
          <w:sz w:val="16"/>
          <w:szCs w:val="16"/>
          <w:lang w:val="en-CA" w:eastAsia="en-CA"/>
        </w:rPr>
        <w:t>: Financial completion to be initiated after settlement of all pending issues; 5 project is ongoing; 6 Funds were not transferred</w:t>
      </w:r>
      <w:r>
        <w:rPr>
          <w:color w:val="000000"/>
          <w:sz w:val="16"/>
          <w:szCs w:val="16"/>
          <w:lang w:val="en-CA" w:eastAsia="en-CA"/>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05C870" w14:textId="4DB98324" w:rsidR="00421B9E" w:rsidRDefault="00421B9E" w:rsidP="006A15F2">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/86/4</w:t>
    </w:r>
    <w:r>
      <w:fldChar w:fldCharType="end"/>
    </w:r>
  </w:p>
  <w:p w14:paraId="6DE7632D" w14:textId="77777777" w:rsidR="00421B9E" w:rsidRPr="0033525D" w:rsidRDefault="00421B9E" w:rsidP="006A15F2">
    <w:pPr>
      <w:jc w:val="left"/>
    </w:pPr>
  </w:p>
  <w:p w14:paraId="60D4A42A" w14:textId="77777777" w:rsidR="00421B9E" w:rsidRPr="0033525D" w:rsidRDefault="00421B9E"/>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461AD2" w14:textId="65A5EA4F" w:rsidR="00421B9E" w:rsidRDefault="00421B9E">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/86/4</w:t>
    </w:r>
    <w:r>
      <w:fldChar w:fldCharType="end"/>
    </w:r>
  </w:p>
  <w:p w14:paraId="187FAA35" w14:textId="77777777" w:rsidR="00421B9E" w:rsidRPr="0033525D" w:rsidRDefault="00421B9E">
    <w:pPr>
      <w:jc w:val="right"/>
    </w:pPr>
  </w:p>
  <w:p w14:paraId="74B16467" w14:textId="77777777" w:rsidR="00421B9E" w:rsidRPr="0033525D" w:rsidRDefault="00421B9E">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77702C" w14:textId="66F418DB" w:rsidR="00421B9E" w:rsidRPr="0033525D" w:rsidRDefault="00421B9E" w:rsidP="007544C6">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/86/4</w:t>
    </w:r>
    <w:r>
      <w:fldChar w:fldCharType="end"/>
    </w:r>
  </w:p>
  <w:p w14:paraId="46601105" w14:textId="19E2BECE" w:rsidR="00421B9E" w:rsidRPr="0033525D" w:rsidRDefault="00421B9E">
    <w:r>
      <w:t>Annex I</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B044C2" w14:textId="120981DC" w:rsidR="00421B9E" w:rsidRPr="0033525D" w:rsidRDefault="00421B9E" w:rsidP="007544C6">
    <w:pPr>
      <w:ind w:left="11520"/>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/86/4</w:t>
    </w:r>
    <w:r>
      <w:fldChar w:fldCharType="end"/>
    </w:r>
  </w:p>
  <w:p w14:paraId="5B4A9F1E" w14:textId="6817D347" w:rsidR="00421B9E" w:rsidRPr="0033525D" w:rsidRDefault="00421B9E" w:rsidP="00410A3F">
    <w:pPr>
      <w:ind w:left="12960"/>
      <w:jc w:val="left"/>
    </w:pPr>
    <w:r>
      <w:t xml:space="preserve">        Annex I</w:t>
    </w:r>
  </w:p>
  <w:p w14:paraId="58C7172A" w14:textId="77777777" w:rsidR="00421B9E" w:rsidRPr="0033525D" w:rsidRDefault="00421B9E">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185A03" w14:textId="77777777" w:rsidR="00421B9E" w:rsidRPr="0033525D" w:rsidRDefault="00421B9E" w:rsidP="007544C6">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/86/4</w:t>
    </w:r>
    <w:r>
      <w:fldChar w:fldCharType="end"/>
    </w:r>
  </w:p>
  <w:p w14:paraId="3341ED2C" w14:textId="4983F57E" w:rsidR="00421B9E" w:rsidRPr="0033525D" w:rsidRDefault="00421B9E">
    <w:r>
      <w:t>Annex II</w: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0D8448" w14:textId="57D26F4E" w:rsidR="00421B9E" w:rsidRPr="0033525D" w:rsidRDefault="00421B9E" w:rsidP="007544C6">
    <w:pPr>
      <w:ind w:left="11520"/>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/86/4</w:t>
    </w:r>
    <w:r>
      <w:fldChar w:fldCharType="end"/>
    </w:r>
  </w:p>
  <w:p w14:paraId="54989299" w14:textId="625007EE" w:rsidR="00421B9E" w:rsidRPr="0033525D" w:rsidRDefault="00421B9E" w:rsidP="00F05DC1">
    <w:pPr>
      <w:ind w:left="12240" w:firstLine="720"/>
    </w:pPr>
    <w:r>
      <w:t xml:space="preserve">      Annex II</w:t>
    </w:r>
  </w:p>
  <w:p w14:paraId="7C3CEC9E" w14:textId="77777777" w:rsidR="00421B9E" w:rsidRPr="0033525D" w:rsidRDefault="00421B9E">
    <w:pPr>
      <w:pStyle w:val="Head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1588B5" w14:textId="77777777" w:rsidR="00421B9E" w:rsidRDefault="00421B9E" w:rsidP="006A15F2">
    <w:pPr>
      <w:ind w:left="-284"/>
      <w:jc w:val="right"/>
    </w:pPr>
  </w:p>
  <w:p w14:paraId="7B2A60BA" w14:textId="5A7852D2" w:rsidR="00421B9E" w:rsidRDefault="00421B9E" w:rsidP="005B495E">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/86/4</w:t>
    </w:r>
    <w:r>
      <w:fldChar w:fldCharType="end"/>
    </w:r>
  </w:p>
  <w:p w14:paraId="23CDC758" w14:textId="4F6923BC" w:rsidR="00421B9E" w:rsidRDefault="00421B9E" w:rsidP="005B495E">
    <w:pPr>
      <w:tabs>
        <w:tab w:val="left" w:pos="3311"/>
      </w:tabs>
      <w:jc w:val="left"/>
    </w:pPr>
    <w:r>
      <w:t>Annex IV</w:t>
    </w:r>
  </w:p>
  <w:p w14:paraId="2865338B" w14:textId="77777777" w:rsidR="00421B9E" w:rsidRDefault="00421B9E" w:rsidP="005C6C1B">
    <w:pPr>
      <w:ind w:left="-284"/>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524EF2" w14:textId="64FE592B" w:rsidR="00421B9E" w:rsidRDefault="00421B9E" w:rsidP="006A15F2">
    <w:pPr>
      <w:ind w:right="-201"/>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/86/4</w:t>
    </w:r>
    <w:r>
      <w:fldChar w:fldCharType="end"/>
    </w:r>
    <w:r>
      <w:t xml:space="preserve"> </w:t>
    </w:r>
  </w:p>
  <w:p w14:paraId="2CAB819E" w14:textId="77777777" w:rsidR="00421B9E" w:rsidRDefault="00421B9E" w:rsidP="006A15F2">
    <w:pPr>
      <w:ind w:right="-201"/>
      <w:jc w:val="right"/>
    </w:pPr>
    <w:r>
      <w:t>Annex III</w:t>
    </w:r>
  </w:p>
  <w:p w14:paraId="4A984CDC" w14:textId="77777777" w:rsidR="00421B9E" w:rsidRDefault="00421B9E" w:rsidP="005C6C1B">
    <w:pPr>
      <w:jc w:val="righ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2C3460" w14:textId="2F946459" w:rsidR="00421B9E" w:rsidRDefault="00421B9E" w:rsidP="007D548B">
    <w:pPr>
      <w:ind w:left="6480" w:right="4"/>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/86/4</w:t>
    </w:r>
    <w:r>
      <w:fldChar w:fldCharType="end"/>
    </w:r>
  </w:p>
  <w:p w14:paraId="37E202AB" w14:textId="6ADA7F00" w:rsidR="00421B9E" w:rsidRDefault="00421B9E" w:rsidP="007D548B">
    <w:pPr>
      <w:ind w:left="7920" w:right="4"/>
      <w:jc w:val="right"/>
    </w:pPr>
    <w:r>
      <w:t>Annex IV</w:t>
    </w:r>
  </w:p>
  <w:p w14:paraId="748D3202" w14:textId="77777777" w:rsidR="00421B9E" w:rsidRDefault="00421B9E" w:rsidP="005C6C1B">
    <w:pP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8CC2F34"/>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449228C"/>
    <w:multiLevelType w:val="hybridMultilevel"/>
    <w:tmpl w:val="15D4C514"/>
    <w:lvl w:ilvl="0" w:tplc="24D67A00">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6"/>
  </w:num>
  <w:num w:numId="20">
    <w:abstractNumId w:val="12"/>
  </w:num>
  <w:num w:numId="21">
    <w:abstractNumId w:val="10"/>
    <w:lvlOverride w:ilvl="0">
      <w:startOverride w:val="1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D64D2C"/>
    <w:rsid w:val="00000FED"/>
    <w:rsid w:val="0000434E"/>
    <w:rsid w:val="00011B86"/>
    <w:rsid w:val="000124DF"/>
    <w:rsid w:val="000211A9"/>
    <w:rsid w:val="00031260"/>
    <w:rsid w:val="00032415"/>
    <w:rsid w:val="0003681A"/>
    <w:rsid w:val="000372B7"/>
    <w:rsid w:val="00050F6E"/>
    <w:rsid w:val="000575A7"/>
    <w:rsid w:val="00061EC2"/>
    <w:rsid w:val="00080ED0"/>
    <w:rsid w:val="000843EB"/>
    <w:rsid w:val="00085B8F"/>
    <w:rsid w:val="00085F42"/>
    <w:rsid w:val="00090481"/>
    <w:rsid w:val="000A3826"/>
    <w:rsid w:val="000A6C26"/>
    <w:rsid w:val="000D52A4"/>
    <w:rsid w:val="000D5C6B"/>
    <w:rsid w:val="000E07BC"/>
    <w:rsid w:val="000E498D"/>
    <w:rsid w:val="000E4F84"/>
    <w:rsid w:val="000F1CD4"/>
    <w:rsid w:val="000F4103"/>
    <w:rsid w:val="000F70A7"/>
    <w:rsid w:val="00113CCA"/>
    <w:rsid w:val="00122F25"/>
    <w:rsid w:val="00135980"/>
    <w:rsid w:val="00163B01"/>
    <w:rsid w:val="00164719"/>
    <w:rsid w:val="00166FC4"/>
    <w:rsid w:val="00167431"/>
    <w:rsid w:val="001677AC"/>
    <w:rsid w:val="001804EA"/>
    <w:rsid w:val="00190A61"/>
    <w:rsid w:val="001A3342"/>
    <w:rsid w:val="001A3E3D"/>
    <w:rsid w:val="001A7049"/>
    <w:rsid w:val="001B1E40"/>
    <w:rsid w:val="001B7C34"/>
    <w:rsid w:val="001C13E3"/>
    <w:rsid w:val="001C764E"/>
    <w:rsid w:val="001E1052"/>
    <w:rsid w:val="001E10D9"/>
    <w:rsid w:val="001E21B1"/>
    <w:rsid w:val="001E2F93"/>
    <w:rsid w:val="001E4554"/>
    <w:rsid w:val="001E61E5"/>
    <w:rsid w:val="001E6238"/>
    <w:rsid w:val="001F1073"/>
    <w:rsid w:val="001F2159"/>
    <w:rsid w:val="00205483"/>
    <w:rsid w:val="00210B8B"/>
    <w:rsid w:val="00214863"/>
    <w:rsid w:val="002156B4"/>
    <w:rsid w:val="0022021D"/>
    <w:rsid w:val="00224C5F"/>
    <w:rsid w:val="002333B7"/>
    <w:rsid w:val="00253222"/>
    <w:rsid w:val="00254091"/>
    <w:rsid w:val="00262847"/>
    <w:rsid w:val="00266350"/>
    <w:rsid w:val="00274DFD"/>
    <w:rsid w:val="0028142F"/>
    <w:rsid w:val="00281BB2"/>
    <w:rsid w:val="00282F0F"/>
    <w:rsid w:val="0028345A"/>
    <w:rsid w:val="002847A3"/>
    <w:rsid w:val="002B254E"/>
    <w:rsid w:val="002B72E9"/>
    <w:rsid w:val="002C2D1C"/>
    <w:rsid w:val="002C7998"/>
    <w:rsid w:val="002F0BD3"/>
    <w:rsid w:val="002F1E53"/>
    <w:rsid w:val="002F2CAA"/>
    <w:rsid w:val="002F7842"/>
    <w:rsid w:val="0030052C"/>
    <w:rsid w:val="003306E1"/>
    <w:rsid w:val="003320E4"/>
    <w:rsid w:val="0033525D"/>
    <w:rsid w:val="003414F3"/>
    <w:rsid w:val="003548E5"/>
    <w:rsid w:val="0035613E"/>
    <w:rsid w:val="003566DB"/>
    <w:rsid w:val="00362DEC"/>
    <w:rsid w:val="00363EE9"/>
    <w:rsid w:val="00371451"/>
    <w:rsid w:val="0037374D"/>
    <w:rsid w:val="00376128"/>
    <w:rsid w:val="0037742E"/>
    <w:rsid w:val="00377D56"/>
    <w:rsid w:val="0038245A"/>
    <w:rsid w:val="003840E6"/>
    <w:rsid w:val="00385CFC"/>
    <w:rsid w:val="0039337A"/>
    <w:rsid w:val="00395C3E"/>
    <w:rsid w:val="003A3189"/>
    <w:rsid w:val="003A3CA7"/>
    <w:rsid w:val="003B33BD"/>
    <w:rsid w:val="003B569D"/>
    <w:rsid w:val="003B6344"/>
    <w:rsid w:val="003C3C0E"/>
    <w:rsid w:val="003D42A6"/>
    <w:rsid w:val="003D4FAC"/>
    <w:rsid w:val="003E0B6B"/>
    <w:rsid w:val="003E7906"/>
    <w:rsid w:val="003F0BF5"/>
    <w:rsid w:val="003F3C50"/>
    <w:rsid w:val="00406A6A"/>
    <w:rsid w:val="00406B22"/>
    <w:rsid w:val="00410A3F"/>
    <w:rsid w:val="00410A52"/>
    <w:rsid w:val="00421B9E"/>
    <w:rsid w:val="004328A7"/>
    <w:rsid w:val="00434C74"/>
    <w:rsid w:val="00456EB4"/>
    <w:rsid w:val="004718F3"/>
    <w:rsid w:val="00475040"/>
    <w:rsid w:val="004811AF"/>
    <w:rsid w:val="00493D40"/>
    <w:rsid w:val="004967B6"/>
    <w:rsid w:val="004A504B"/>
    <w:rsid w:val="004A6911"/>
    <w:rsid w:val="004B54E0"/>
    <w:rsid w:val="004B7384"/>
    <w:rsid w:val="004C4269"/>
    <w:rsid w:val="004D2203"/>
    <w:rsid w:val="004D28CC"/>
    <w:rsid w:val="004D6236"/>
    <w:rsid w:val="004D7F90"/>
    <w:rsid w:val="004E4DBB"/>
    <w:rsid w:val="004E4E41"/>
    <w:rsid w:val="004E7F9C"/>
    <w:rsid w:val="004F0E94"/>
    <w:rsid w:val="004F3493"/>
    <w:rsid w:val="004F5143"/>
    <w:rsid w:val="00500DED"/>
    <w:rsid w:val="00512B09"/>
    <w:rsid w:val="00514479"/>
    <w:rsid w:val="00533796"/>
    <w:rsid w:val="00537343"/>
    <w:rsid w:val="00547C8A"/>
    <w:rsid w:val="00555D75"/>
    <w:rsid w:val="00560DF0"/>
    <w:rsid w:val="0056759C"/>
    <w:rsid w:val="00573D6B"/>
    <w:rsid w:val="00581E29"/>
    <w:rsid w:val="0059513E"/>
    <w:rsid w:val="005A196D"/>
    <w:rsid w:val="005B42AD"/>
    <w:rsid w:val="005B48FF"/>
    <w:rsid w:val="005B495E"/>
    <w:rsid w:val="005C6C1B"/>
    <w:rsid w:val="005D363F"/>
    <w:rsid w:val="005E2E68"/>
    <w:rsid w:val="005F33C4"/>
    <w:rsid w:val="00600EBC"/>
    <w:rsid w:val="00604C15"/>
    <w:rsid w:val="006158D5"/>
    <w:rsid w:val="00625D83"/>
    <w:rsid w:val="006623E7"/>
    <w:rsid w:val="00662B80"/>
    <w:rsid w:val="00663699"/>
    <w:rsid w:val="00670F6C"/>
    <w:rsid w:val="00681F75"/>
    <w:rsid w:val="006852C7"/>
    <w:rsid w:val="006852CE"/>
    <w:rsid w:val="006A15F2"/>
    <w:rsid w:val="006B51E3"/>
    <w:rsid w:val="006C1727"/>
    <w:rsid w:val="006C32FD"/>
    <w:rsid w:val="006C39CE"/>
    <w:rsid w:val="006D0FCC"/>
    <w:rsid w:val="006D21F5"/>
    <w:rsid w:val="006D2510"/>
    <w:rsid w:val="006E1FC3"/>
    <w:rsid w:val="006E4BE1"/>
    <w:rsid w:val="00705B45"/>
    <w:rsid w:val="00705D3F"/>
    <w:rsid w:val="0070616B"/>
    <w:rsid w:val="00706295"/>
    <w:rsid w:val="00706FDA"/>
    <w:rsid w:val="00711F9A"/>
    <w:rsid w:val="00713810"/>
    <w:rsid w:val="00716F0E"/>
    <w:rsid w:val="00720694"/>
    <w:rsid w:val="007303A5"/>
    <w:rsid w:val="00730B3E"/>
    <w:rsid w:val="0073420B"/>
    <w:rsid w:val="0074760E"/>
    <w:rsid w:val="007544C6"/>
    <w:rsid w:val="00754ABA"/>
    <w:rsid w:val="007761F1"/>
    <w:rsid w:val="00785DA6"/>
    <w:rsid w:val="007904A6"/>
    <w:rsid w:val="00792AA5"/>
    <w:rsid w:val="007A1546"/>
    <w:rsid w:val="007A228C"/>
    <w:rsid w:val="007A368E"/>
    <w:rsid w:val="007A5868"/>
    <w:rsid w:val="007A673B"/>
    <w:rsid w:val="007B04CE"/>
    <w:rsid w:val="007B1303"/>
    <w:rsid w:val="007B6871"/>
    <w:rsid w:val="007B7A2F"/>
    <w:rsid w:val="007C3D33"/>
    <w:rsid w:val="007D294A"/>
    <w:rsid w:val="007D47D2"/>
    <w:rsid w:val="007D548B"/>
    <w:rsid w:val="007D64F9"/>
    <w:rsid w:val="007D6EC0"/>
    <w:rsid w:val="007D7E1D"/>
    <w:rsid w:val="008042A9"/>
    <w:rsid w:val="00805889"/>
    <w:rsid w:val="00831979"/>
    <w:rsid w:val="00851352"/>
    <w:rsid w:val="00857077"/>
    <w:rsid w:val="00863230"/>
    <w:rsid w:val="008717D8"/>
    <w:rsid w:val="0087215C"/>
    <w:rsid w:val="00875D25"/>
    <w:rsid w:val="00880E35"/>
    <w:rsid w:val="00884023"/>
    <w:rsid w:val="008875FE"/>
    <w:rsid w:val="00887F8E"/>
    <w:rsid w:val="00896234"/>
    <w:rsid w:val="00897E43"/>
    <w:rsid w:val="008A32A2"/>
    <w:rsid w:val="008C4209"/>
    <w:rsid w:val="008C5738"/>
    <w:rsid w:val="008C69A8"/>
    <w:rsid w:val="008C7EAD"/>
    <w:rsid w:val="008D0CFE"/>
    <w:rsid w:val="008D1273"/>
    <w:rsid w:val="008D6152"/>
    <w:rsid w:val="008E6AB4"/>
    <w:rsid w:val="008F0F81"/>
    <w:rsid w:val="008F27BF"/>
    <w:rsid w:val="009142EC"/>
    <w:rsid w:val="009154C3"/>
    <w:rsid w:val="00923540"/>
    <w:rsid w:val="00926767"/>
    <w:rsid w:val="009361D5"/>
    <w:rsid w:val="00942424"/>
    <w:rsid w:val="009428A4"/>
    <w:rsid w:val="009429B2"/>
    <w:rsid w:val="009500C0"/>
    <w:rsid w:val="009656D8"/>
    <w:rsid w:val="009659F4"/>
    <w:rsid w:val="00970D60"/>
    <w:rsid w:val="0099390E"/>
    <w:rsid w:val="009960E5"/>
    <w:rsid w:val="00996D81"/>
    <w:rsid w:val="009A5B87"/>
    <w:rsid w:val="009A7ADC"/>
    <w:rsid w:val="009B7EE6"/>
    <w:rsid w:val="009C19B7"/>
    <w:rsid w:val="009C5ABB"/>
    <w:rsid w:val="009D7C51"/>
    <w:rsid w:val="009E196C"/>
    <w:rsid w:val="009F0CB1"/>
    <w:rsid w:val="009F36BF"/>
    <w:rsid w:val="00A10E43"/>
    <w:rsid w:val="00A111B6"/>
    <w:rsid w:val="00A1731E"/>
    <w:rsid w:val="00A22490"/>
    <w:rsid w:val="00A26D27"/>
    <w:rsid w:val="00A3248A"/>
    <w:rsid w:val="00A376EE"/>
    <w:rsid w:val="00A42A99"/>
    <w:rsid w:val="00A5151A"/>
    <w:rsid w:val="00A57E0A"/>
    <w:rsid w:val="00A75C9C"/>
    <w:rsid w:val="00A823F6"/>
    <w:rsid w:val="00A8719E"/>
    <w:rsid w:val="00AA0A89"/>
    <w:rsid w:val="00AA6429"/>
    <w:rsid w:val="00AB736A"/>
    <w:rsid w:val="00AC01AA"/>
    <w:rsid w:val="00AC4F72"/>
    <w:rsid w:val="00AD349D"/>
    <w:rsid w:val="00AE0D9E"/>
    <w:rsid w:val="00AF741A"/>
    <w:rsid w:val="00B01ADB"/>
    <w:rsid w:val="00B04161"/>
    <w:rsid w:val="00B056F9"/>
    <w:rsid w:val="00B11E3D"/>
    <w:rsid w:val="00B17E82"/>
    <w:rsid w:val="00B250E3"/>
    <w:rsid w:val="00B36A68"/>
    <w:rsid w:val="00B4575A"/>
    <w:rsid w:val="00B575BA"/>
    <w:rsid w:val="00B71608"/>
    <w:rsid w:val="00B76429"/>
    <w:rsid w:val="00B93434"/>
    <w:rsid w:val="00B956D4"/>
    <w:rsid w:val="00B97446"/>
    <w:rsid w:val="00BA7432"/>
    <w:rsid w:val="00BC1AA0"/>
    <w:rsid w:val="00BC2495"/>
    <w:rsid w:val="00BC7EB9"/>
    <w:rsid w:val="00BD2643"/>
    <w:rsid w:val="00BD56B1"/>
    <w:rsid w:val="00BD6558"/>
    <w:rsid w:val="00BF2F76"/>
    <w:rsid w:val="00BF3022"/>
    <w:rsid w:val="00BF3214"/>
    <w:rsid w:val="00BF5573"/>
    <w:rsid w:val="00C01D54"/>
    <w:rsid w:val="00C15867"/>
    <w:rsid w:val="00C2296D"/>
    <w:rsid w:val="00C23155"/>
    <w:rsid w:val="00C34149"/>
    <w:rsid w:val="00C40C41"/>
    <w:rsid w:val="00C45885"/>
    <w:rsid w:val="00C50F22"/>
    <w:rsid w:val="00C57971"/>
    <w:rsid w:val="00C65BD7"/>
    <w:rsid w:val="00C7137F"/>
    <w:rsid w:val="00C76BA4"/>
    <w:rsid w:val="00C7784D"/>
    <w:rsid w:val="00C83A48"/>
    <w:rsid w:val="00C85865"/>
    <w:rsid w:val="00C85E85"/>
    <w:rsid w:val="00CA2EAE"/>
    <w:rsid w:val="00CA4AC1"/>
    <w:rsid w:val="00CB0316"/>
    <w:rsid w:val="00CB0B11"/>
    <w:rsid w:val="00CB426A"/>
    <w:rsid w:val="00CB507B"/>
    <w:rsid w:val="00CB5354"/>
    <w:rsid w:val="00CC3C9E"/>
    <w:rsid w:val="00CC6A14"/>
    <w:rsid w:val="00CC70A3"/>
    <w:rsid w:val="00CD4442"/>
    <w:rsid w:val="00CD53C3"/>
    <w:rsid w:val="00CD574E"/>
    <w:rsid w:val="00CE4C22"/>
    <w:rsid w:val="00CF41EC"/>
    <w:rsid w:val="00CF5D04"/>
    <w:rsid w:val="00D02807"/>
    <w:rsid w:val="00D02F74"/>
    <w:rsid w:val="00D04DE4"/>
    <w:rsid w:val="00D063F1"/>
    <w:rsid w:val="00D14F22"/>
    <w:rsid w:val="00D27892"/>
    <w:rsid w:val="00D30F55"/>
    <w:rsid w:val="00D4741C"/>
    <w:rsid w:val="00D57918"/>
    <w:rsid w:val="00D64D2C"/>
    <w:rsid w:val="00D73DC6"/>
    <w:rsid w:val="00D74C1A"/>
    <w:rsid w:val="00D754C1"/>
    <w:rsid w:val="00D754CC"/>
    <w:rsid w:val="00D77393"/>
    <w:rsid w:val="00D77A35"/>
    <w:rsid w:val="00D81B3E"/>
    <w:rsid w:val="00D90C70"/>
    <w:rsid w:val="00D90E49"/>
    <w:rsid w:val="00D96ADE"/>
    <w:rsid w:val="00DA0CE2"/>
    <w:rsid w:val="00DA4ADC"/>
    <w:rsid w:val="00DB76BF"/>
    <w:rsid w:val="00DC6A10"/>
    <w:rsid w:val="00DC760E"/>
    <w:rsid w:val="00DE657E"/>
    <w:rsid w:val="00DF0A2D"/>
    <w:rsid w:val="00DF4704"/>
    <w:rsid w:val="00E024AA"/>
    <w:rsid w:val="00E05322"/>
    <w:rsid w:val="00E17D07"/>
    <w:rsid w:val="00E23A84"/>
    <w:rsid w:val="00E250F1"/>
    <w:rsid w:val="00E25A33"/>
    <w:rsid w:val="00E3550D"/>
    <w:rsid w:val="00E373BC"/>
    <w:rsid w:val="00E40889"/>
    <w:rsid w:val="00E52838"/>
    <w:rsid w:val="00E614E0"/>
    <w:rsid w:val="00E73F7F"/>
    <w:rsid w:val="00E85409"/>
    <w:rsid w:val="00E872DB"/>
    <w:rsid w:val="00EA429F"/>
    <w:rsid w:val="00EA4F9E"/>
    <w:rsid w:val="00EA63CA"/>
    <w:rsid w:val="00EA6D3B"/>
    <w:rsid w:val="00EB00AD"/>
    <w:rsid w:val="00EB058C"/>
    <w:rsid w:val="00EB136C"/>
    <w:rsid w:val="00EB480E"/>
    <w:rsid w:val="00EB5EC6"/>
    <w:rsid w:val="00EB7FC9"/>
    <w:rsid w:val="00EC1F84"/>
    <w:rsid w:val="00ED27E8"/>
    <w:rsid w:val="00ED7137"/>
    <w:rsid w:val="00EE4E2E"/>
    <w:rsid w:val="00EF06EA"/>
    <w:rsid w:val="00F05DC1"/>
    <w:rsid w:val="00F1540A"/>
    <w:rsid w:val="00F21088"/>
    <w:rsid w:val="00F327E7"/>
    <w:rsid w:val="00F35278"/>
    <w:rsid w:val="00F35746"/>
    <w:rsid w:val="00F447C7"/>
    <w:rsid w:val="00F5211B"/>
    <w:rsid w:val="00F554A9"/>
    <w:rsid w:val="00F65B12"/>
    <w:rsid w:val="00F67E77"/>
    <w:rsid w:val="00F716FD"/>
    <w:rsid w:val="00F80355"/>
    <w:rsid w:val="00F87C43"/>
    <w:rsid w:val="00FA1E2D"/>
    <w:rsid w:val="00FA62C8"/>
    <w:rsid w:val="00FB0C81"/>
    <w:rsid w:val="00FB61D7"/>
    <w:rsid w:val="00FB6DBA"/>
    <w:rsid w:val="00FC2200"/>
    <w:rsid w:val="00FC2540"/>
    <w:rsid w:val="00FC3CFD"/>
    <w:rsid w:val="00FD3F7E"/>
    <w:rsid w:val="00FD6D21"/>
    <w:rsid w:val="00FE4906"/>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4:docId w14:val="39D13107"/>
  <w15:docId w15:val="{A5049FA1-9683-4765-A303-E302D2776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D64D2C"/>
    <w:rPr>
      <w:sz w:val="22"/>
      <w:szCs w:val="22"/>
      <w:lang w:val="en-GB"/>
    </w:rPr>
  </w:style>
  <w:style w:type="paragraph" w:styleId="ListParagraph">
    <w:name w:val="List Paragraph"/>
    <w:basedOn w:val="Normal"/>
    <w:uiPriority w:val="34"/>
    <w:qFormat/>
    <w:rsid w:val="00D64D2C"/>
    <w:pPr>
      <w:ind w:left="720"/>
    </w:pPr>
  </w:style>
  <w:style w:type="paragraph" w:styleId="FootnoteText">
    <w:name w:val="footnote text"/>
    <w:basedOn w:val="Normal"/>
    <w:link w:val="FootnoteTextChar"/>
    <w:uiPriority w:val="99"/>
    <w:semiHidden/>
    <w:unhideWhenUsed/>
    <w:rsid w:val="00D64D2C"/>
    <w:rPr>
      <w:sz w:val="20"/>
      <w:szCs w:val="20"/>
    </w:rPr>
  </w:style>
  <w:style w:type="character" w:customStyle="1" w:styleId="FootnoteTextChar">
    <w:name w:val="Footnote Text Char"/>
    <w:basedOn w:val="DefaultParagraphFont"/>
    <w:link w:val="FootnoteText"/>
    <w:uiPriority w:val="99"/>
    <w:semiHidden/>
    <w:rsid w:val="00D64D2C"/>
    <w:rPr>
      <w:lang w:val="en-GB"/>
    </w:rPr>
  </w:style>
  <w:style w:type="character" w:styleId="FootnoteReference">
    <w:name w:val="footnote reference"/>
    <w:basedOn w:val="DefaultParagraphFont"/>
    <w:uiPriority w:val="99"/>
    <w:semiHidden/>
    <w:unhideWhenUsed/>
    <w:rsid w:val="00D64D2C"/>
    <w:rPr>
      <w:vertAlign w:val="superscript"/>
    </w:rPr>
  </w:style>
  <w:style w:type="table" w:customStyle="1" w:styleId="TableGrid10">
    <w:name w:val="Table Grid1"/>
    <w:basedOn w:val="TableNormal"/>
    <w:next w:val="TableGrid"/>
    <w:rsid w:val="00D64D2C"/>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14567">
      <w:bodyDiv w:val="1"/>
      <w:marLeft w:val="0"/>
      <w:marRight w:val="0"/>
      <w:marTop w:val="0"/>
      <w:marBottom w:val="0"/>
      <w:divBdr>
        <w:top w:val="none" w:sz="0" w:space="0" w:color="auto"/>
        <w:left w:val="none" w:sz="0" w:space="0" w:color="auto"/>
        <w:bottom w:val="none" w:sz="0" w:space="0" w:color="auto"/>
        <w:right w:val="none" w:sz="0" w:space="0" w:color="auto"/>
      </w:divBdr>
    </w:div>
    <w:div w:id="35467080">
      <w:bodyDiv w:val="1"/>
      <w:marLeft w:val="0"/>
      <w:marRight w:val="0"/>
      <w:marTop w:val="0"/>
      <w:marBottom w:val="0"/>
      <w:divBdr>
        <w:top w:val="none" w:sz="0" w:space="0" w:color="auto"/>
        <w:left w:val="none" w:sz="0" w:space="0" w:color="auto"/>
        <w:bottom w:val="none" w:sz="0" w:space="0" w:color="auto"/>
        <w:right w:val="none" w:sz="0" w:space="0" w:color="auto"/>
      </w:divBdr>
    </w:div>
    <w:div w:id="86117405">
      <w:bodyDiv w:val="1"/>
      <w:marLeft w:val="0"/>
      <w:marRight w:val="0"/>
      <w:marTop w:val="0"/>
      <w:marBottom w:val="0"/>
      <w:divBdr>
        <w:top w:val="none" w:sz="0" w:space="0" w:color="auto"/>
        <w:left w:val="none" w:sz="0" w:space="0" w:color="auto"/>
        <w:bottom w:val="none" w:sz="0" w:space="0" w:color="auto"/>
        <w:right w:val="none" w:sz="0" w:space="0" w:color="auto"/>
      </w:divBdr>
    </w:div>
    <w:div w:id="151022399">
      <w:bodyDiv w:val="1"/>
      <w:marLeft w:val="0"/>
      <w:marRight w:val="0"/>
      <w:marTop w:val="0"/>
      <w:marBottom w:val="0"/>
      <w:divBdr>
        <w:top w:val="none" w:sz="0" w:space="0" w:color="auto"/>
        <w:left w:val="none" w:sz="0" w:space="0" w:color="auto"/>
        <w:bottom w:val="none" w:sz="0" w:space="0" w:color="auto"/>
        <w:right w:val="none" w:sz="0" w:space="0" w:color="auto"/>
      </w:divBdr>
    </w:div>
    <w:div w:id="167647270">
      <w:bodyDiv w:val="1"/>
      <w:marLeft w:val="0"/>
      <w:marRight w:val="0"/>
      <w:marTop w:val="0"/>
      <w:marBottom w:val="0"/>
      <w:divBdr>
        <w:top w:val="none" w:sz="0" w:space="0" w:color="auto"/>
        <w:left w:val="none" w:sz="0" w:space="0" w:color="auto"/>
        <w:bottom w:val="none" w:sz="0" w:space="0" w:color="auto"/>
        <w:right w:val="none" w:sz="0" w:space="0" w:color="auto"/>
      </w:divBdr>
    </w:div>
    <w:div w:id="216819661">
      <w:bodyDiv w:val="1"/>
      <w:marLeft w:val="0"/>
      <w:marRight w:val="0"/>
      <w:marTop w:val="0"/>
      <w:marBottom w:val="0"/>
      <w:divBdr>
        <w:top w:val="none" w:sz="0" w:space="0" w:color="auto"/>
        <w:left w:val="none" w:sz="0" w:space="0" w:color="auto"/>
        <w:bottom w:val="none" w:sz="0" w:space="0" w:color="auto"/>
        <w:right w:val="none" w:sz="0" w:space="0" w:color="auto"/>
      </w:divBdr>
    </w:div>
    <w:div w:id="239828664">
      <w:bodyDiv w:val="1"/>
      <w:marLeft w:val="0"/>
      <w:marRight w:val="0"/>
      <w:marTop w:val="0"/>
      <w:marBottom w:val="0"/>
      <w:divBdr>
        <w:top w:val="none" w:sz="0" w:space="0" w:color="auto"/>
        <w:left w:val="none" w:sz="0" w:space="0" w:color="auto"/>
        <w:bottom w:val="none" w:sz="0" w:space="0" w:color="auto"/>
        <w:right w:val="none" w:sz="0" w:space="0" w:color="auto"/>
      </w:divBdr>
    </w:div>
    <w:div w:id="305360872">
      <w:bodyDiv w:val="1"/>
      <w:marLeft w:val="0"/>
      <w:marRight w:val="0"/>
      <w:marTop w:val="0"/>
      <w:marBottom w:val="0"/>
      <w:divBdr>
        <w:top w:val="none" w:sz="0" w:space="0" w:color="auto"/>
        <w:left w:val="none" w:sz="0" w:space="0" w:color="auto"/>
        <w:bottom w:val="none" w:sz="0" w:space="0" w:color="auto"/>
        <w:right w:val="none" w:sz="0" w:space="0" w:color="auto"/>
      </w:divBdr>
    </w:div>
    <w:div w:id="370887768">
      <w:bodyDiv w:val="1"/>
      <w:marLeft w:val="0"/>
      <w:marRight w:val="0"/>
      <w:marTop w:val="0"/>
      <w:marBottom w:val="0"/>
      <w:divBdr>
        <w:top w:val="none" w:sz="0" w:space="0" w:color="auto"/>
        <w:left w:val="none" w:sz="0" w:space="0" w:color="auto"/>
        <w:bottom w:val="none" w:sz="0" w:space="0" w:color="auto"/>
        <w:right w:val="none" w:sz="0" w:space="0" w:color="auto"/>
      </w:divBdr>
    </w:div>
    <w:div w:id="374278221">
      <w:bodyDiv w:val="1"/>
      <w:marLeft w:val="0"/>
      <w:marRight w:val="0"/>
      <w:marTop w:val="0"/>
      <w:marBottom w:val="0"/>
      <w:divBdr>
        <w:top w:val="none" w:sz="0" w:space="0" w:color="auto"/>
        <w:left w:val="none" w:sz="0" w:space="0" w:color="auto"/>
        <w:bottom w:val="none" w:sz="0" w:space="0" w:color="auto"/>
        <w:right w:val="none" w:sz="0" w:space="0" w:color="auto"/>
      </w:divBdr>
    </w:div>
    <w:div w:id="426118625">
      <w:bodyDiv w:val="1"/>
      <w:marLeft w:val="0"/>
      <w:marRight w:val="0"/>
      <w:marTop w:val="0"/>
      <w:marBottom w:val="0"/>
      <w:divBdr>
        <w:top w:val="none" w:sz="0" w:space="0" w:color="auto"/>
        <w:left w:val="none" w:sz="0" w:space="0" w:color="auto"/>
        <w:bottom w:val="none" w:sz="0" w:space="0" w:color="auto"/>
        <w:right w:val="none" w:sz="0" w:space="0" w:color="auto"/>
      </w:divBdr>
    </w:div>
    <w:div w:id="558786221">
      <w:bodyDiv w:val="1"/>
      <w:marLeft w:val="0"/>
      <w:marRight w:val="0"/>
      <w:marTop w:val="0"/>
      <w:marBottom w:val="0"/>
      <w:divBdr>
        <w:top w:val="none" w:sz="0" w:space="0" w:color="auto"/>
        <w:left w:val="none" w:sz="0" w:space="0" w:color="auto"/>
        <w:bottom w:val="none" w:sz="0" w:space="0" w:color="auto"/>
        <w:right w:val="none" w:sz="0" w:space="0" w:color="auto"/>
      </w:divBdr>
    </w:div>
    <w:div w:id="561214041">
      <w:bodyDiv w:val="1"/>
      <w:marLeft w:val="0"/>
      <w:marRight w:val="0"/>
      <w:marTop w:val="0"/>
      <w:marBottom w:val="0"/>
      <w:divBdr>
        <w:top w:val="none" w:sz="0" w:space="0" w:color="auto"/>
        <w:left w:val="none" w:sz="0" w:space="0" w:color="auto"/>
        <w:bottom w:val="none" w:sz="0" w:space="0" w:color="auto"/>
        <w:right w:val="none" w:sz="0" w:space="0" w:color="auto"/>
      </w:divBdr>
    </w:div>
    <w:div w:id="569075572">
      <w:bodyDiv w:val="1"/>
      <w:marLeft w:val="0"/>
      <w:marRight w:val="0"/>
      <w:marTop w:val="0"/>
      <w:marBottom w:val="0"/>
      <w:divBdr>
        <w:top w:val="none" w:sz="0" w:space="0" w:color="auto"/>
        <w:left w:val="none" w:sz="0" w:space="0" w:color="auto"/>
        <w:bottom w:val="none" w:sz="0" w:space="0" w:color="auto"/>
        <w:right w:val="none" w:sz="0" w:space="0" w:color="auto"/>
      </w:divBdr>
    </w:div>
    <w:div w:id="596717156">
      <w:bodyDiv w:val="1"/>
      <w:marLeft w:val="0"/>
      <w:marRight w:val="0"/>
      <w:marTop w:val="0"/>
      <w:marBottom w:val="0"/>
      <w:divBdr>
        <w:top w:val="none" w:sz="0" w:space="0" w:color="auto"/>
        <w:left w:val="none" w:sz="0" w:space="0" w:color="auto"/>
        <w:bottom w:val="none" w:sz="0" w:space="0" w:color="auto"/>
        <w:right w:val="none" w:sz="0" w:space="0" w:color="auto"/>
      </w:divBdr>
    </w:div>
    <w:div w:id="633752314">
      <w:bodyDiv w:val="1"/>
      <w:marLeft w:val="0"/>
      <w:marRight w:val="0"/>
      <w:marTop w:val="0"/>
      <w:marBottom w:val="0"/>
      <w:divBdr>
        <w:top w:val="none" w:sz="0" w:space="0" w:color="auto"/>
        <w:left w:val="none" w:sz="0" w:space="0" w:color="auto"/>
        <w:bottom w:val="none" w:sz="0" w:space="0" w:color="auto"/>
        <w:right w:val="none" w:sz="0" w:space="0" w:color="auto"/>
      </w:divBdr>
    </w:div>
    <w:div w:id="645009749">
      <w:bodyDiv w:val="1"/>
      <w:marLeft w:val="0"/>
      <w:marRight w:val="0"/>
      <w:marTop w:val="0"/>
      <w:marBottom w:val="0"/>
      <w:divBdr>
        <w:top w:val="none" w:sz="0" w:space="0" w:color="auto"/>
        <w:left w:val="none" w:sz="0" w:space="0" w:color="auto"/>
        <w:bottom w:val="none" w:sz="0" w:space="0" w:color="auto"/>
        <w:right w:val="none" w:sz="0" w:space="0" w:color="auto"/>
      </w:divBdr>
    </w:div>
    <w:div w:id="650596649">
      <w:bodyDiv w:val="1"/>
      <w:marLeft w:val="0"/>
      <w:marRight w:val="0"/>
      <w:marTop w:val="0"/>
      <w:marBottom w:val="0"/>
      <w:divBdr>
        <w:top w:val="none" w:sz="0" w:space="0" w:color="auto"/>
        <w:left w:val="none" w:sz="0" w:space="0" w:color="auto"/>
        <w:bottom w:val="none" w:sz="0" w:space="0" w:color="auto"/>
        <w:right w:val="none" w:sz="0" w:space="0" w:color="auto"/>
      </w:divBdr>
    </w:div>
    <w:div w:id="662582819">
      <w:bodyDiv w:val="1"/>
      <w:marLeft w:val="0"/>
      <w:marRight w:val="0"/>
      <w:marTop w:val="0"/>
      <w:marBottom w:val="0"/>
      <w:divBdr>
        <w:top w:val="none" w:sz="0" w:space="0" w:color="auto"/>
        <w:left w:val="none" w:sz="0" w:space="0" w:color="auto"/>
        <w:bottom w:val="none" w:sz="0" w:space="0" w:color="auto"/>
        <w:right w:val="none" w:sz="0" w:space="0" w:color="auto"/>
      </w:divBdr>
    </w:div>
    <w:div w:id="793209204">
      <w:bodyDiv w:val="1"/>
      <w:marLeft w:val="0"/>
      <w:marRight w:val="0"/>
      <w:marTop w:val="0"/>
      <w:marBottom w:val="0"/>
      <w:divBdr>
        <w:top w:val="none" w:sz="0" w:space="0" w:color="auto"/>
        <w:left w:val="none" w:sz="0" w:space="0" w:color="auto"/>
        <w:bottom w:val="none" w:sz="0" w:space="0" w:color="auto"/>
        <w:right w:val="none" w:sz="0" w:space="0" w:color="auto"/>
      </w:divBdr>
    </w:div>
    <w:div w:id="879055250">
      <w:bodyDiv w:val="1"/>
      <w:marLeft w:val="0"/>
      <w:marRight w:val="0"/>
      <w:marTop w:val="0"/>
      <w:marBottom w:val="0"/>
      <w:divBdr>
        <w:top w:val="none" w:sz="0" w:space="0" w:color="auto"/>
        <w:left w:val="none" w:sz="0" w:space="0" w:color="auto"/>
        <w:bottom w:val="none" w:sz="0" w:space="0" w:color="auto"/>
        <w:right w:val="none" w:sz="0" w:space="0" w:color="auto"/>
      </w:divBdr>
    </w:div>
    <w:div w:id="890534103">
      <w:bodyDiv w:val="1"/>
      <w:marLeft w:val="0"/>
      <w:marRight w:val="0"/>
      <w:marTop w:val="0"/>
      <w:marBottom w:val="0"/>
      <w:divBdr>
        <w:top w:val="none" w:sz="0" w:space="0" w:color="auto"/>
        <w:left w:val="none" w:sz="0" w:space="0" w:color="auto"/>
        <w:bottom w:val="none" w:sz="0" w:space="0" w:color="auto"/>
        <w:right w:val="none" w:sz="0" w:space="0" w:color="auto"/>
      </w:divBdr>
    </w:div>
    <w:div w:id="919829672">
      <w:bodyDiv w:val="1"/>
      <w:marLeft w:val="0"/>
      <w:marRight w:val="0"/>
      <w:marTop w:val="0"/>
      <w:marBottom w:val="0"/>
      <w:divBdr>
        <w:top w:val="none" w:sz="0" w:space="0" w:color="auto"/>
        <w:left w:val="none" w:sz="0" w:space="0" w:color="auto"/>
        <w:bottom w:val="none" w:sz="0" w:space="0" w:color="auto"/>
        <w:right w:val="none" w:sz="0" w:space="0" w:color="auto"/>
      </w:divBdr>
    </w:div>
    <w:div w:id="1080636904">
      <w:bodyDiv w:val="1"/>
      <w:marLeft w:val="0"/>
      <w:marRight w:val="0"/>
      <w:marTop w:val="0"/>
      <w:marBottom w:val="0"/>
      <w:divBdr>
        <w:top w:val="none" w:sz="0" w:space="0" w:color="auto"/>
        <w:left w:val="none" w:sz="0" w:space="0" w:color="auto"/>
        <w:bottom w:val="none" w:sz="0" w:space="0" w:color="auto"/>
        <w:right w:val="none" w:sz="0" w:space="0" w:color="auto"/>
      </w:divBdr>
    </w:div>
    <w:div w:id="1101605559">
      <w:bodyDiv w:val="1"/>
      <w:marLeft w:val="0"/>
      <w:marRight w:val="0"/>
      <w:marTop w:val="0"/>
      <w:marBottom w:val="0"/>
      <w:divBdr>
        <w:top w:val="none" w:sz="0" w:space="0" w:color="auto"/>
        <w:left w:val="none" w:sz="0" w:space="0" w:color="auto"/>
        <w:bottom w:val="none" w:sz="0" w:space="0" w:color="auto"/>
        <w:right w:val="none" w:sz="0" w:space="0" w:color="auto"/>
      </w:divBdr>
    </w:div>
    <w:div w:id="1101879204">
      <w:bodyDiv w:val="1"/>
      <w:marLeft w:val="0"/>
      <w:marRight w:val="0"/>
      <w:marTop w:val="0"/>
      <w:marBottom w:val="0"/>
      <w:divBdr>
        <w:top w:val="none" w:sz="0" w:space="0" w:color="auto"/>
        <w:left w:val="none" w:sz="0" w:space="0" w:color="auto"/>
        <w:bottom w:val="none" w:sz="0" w:space="0" w:color="auto"/>
        <w:right w:val="none" w:sz="0" w:space="0" w:color="auto"/>
      </w:divBdr>
    </w:div>
    <w:div w:id="1108743585">
      <w:bodyDiv w:val="1"/>
      <w:marLeft w:val="0"/>
      <w:marRight w:val="0"/>
      <w:marTop w:val="0"/>
      <w:marBottom w:val="0"/>
      <w:divBdr>
        <w:top w:val="none" w:sz="0" w:space="0" w:color="auto"/>
        <w:left w:val="none" w:sz="0" w:space="0" w:color="auto"/>
        <w:bottom w:val="none" w:sz="0" w:space="0" w:color="auto"/>
        <w:right w:val="none" w:sz="0" w:space="0" w:color="auto"/>
      </w:divBdr>
    </w:div>
    <w:div w:id="1153444504">
      <w:bodyDiv w:val="1"/>
      <w:marLeft w:val="0"/>
      <w:marRight w:val="0"/>
      <w:marTop w:val="0"/>
      <w:marBottom w:val="0"/>
      <w:divBdr>
        <w:top w:val="none" w:sz="0" w:space="0" w:color="auto"/>
        <w:left w:val="none" w:sz="0" w:space="0" w:color="auto"/>
        <w:bottom w:val="none" w:sz="0" w:space="0" w:color="auto"/>
        <w:right w:val="none" w:sz="0" w:space="0" w:color="auto"/>
      </w:divBdr>
    </w:div>
    <w:div w:id="1229068833">
      <w:bodyDiv w:val="1"/>
      <w:marLeft w:val="0"/>
      <w:marRight w:val="0"/>
      <w:marTop w:val="0"/>
      <w:marBottom w:val="0"/>
      <w:divBdr>
        <w:top w:val="none" w:sz="0" w:space="0" w:color="auto"/>
        <w:left w:val="none" w:sz="0" w:space="0" w:color="auto"/>
        <w:bottom w:val="none" w:sz="0" w:space="0" w:color="auto"/>
        <w:right w:val="none" w:sz="0" w:space="0" w:color="auto"/>
      </w:divBdr>
    </w:div>
    <w:div w:id="1295257055">
      <w:bodyDiv w:val="1"/>
      <w:marLeft w:val="0"/>
      <w:marRight w:val="0"/>
      <w:marTop w:val="0"/>
      <w:marBottom w:val="0"/>
      <w:divBdr>
        <w:top w:val="none" w:sz="0" w:space="0" w:color="auto"/>
        <w:left w:val="none" w:sz="0" w:space="0" w:color="auto"/>
        <w:bottom w:val="none" w:sz="0" w:space="0" w:color="auto"/>
        <w:right w:val="none" w:sz="0" w:space="0" w:color="auto"/>
      </w:divBdr>
    </w:div>
    <w:div w:id="1335451967">
      <w:bodyDiv w:val="1"/>
      <w:marLeft w:val="0"/>
      <w:marRight w:val="0"/>
      <w:marTop w:val="0"/>
      <w:marBottom w:val="0"/>
      <w:divBdr>
        <w:top w:val="none" w:sz="0" w:space="0" w:color="auto"/>
        <w:left w:val="none" w:sz="0" w:space="0" w:color="auto"/>
        <w:bottom w:val="none" w:sz="0" w:space="0" w:color="auto"/>
        <w:right w:val="none" w:sz="0" w:space="0" w:color="auto"/>
      </w:divBdr>
    </w:div>
    <w:div w:id="1386759787">
      <w:bodyDiv w:val="1"/>
      <w:marLeft w:val="0"/>
      <w:marRight w:val="0"/>
      <w:marTop w:val="0"/>
      <w:marBottom w:val="0"/>
      <w:divBdr>
        <w:top w:val="none" w:sz="0" w:space="0" w:color="auto"/>
        <w:left w:val="none" w:sz="0" w:space="0" w:color="auto"/>
        <w:bottom w:val="none" w:sz="0" w:space="0" w:color="auto"/>
        <w:right w:val="none" w:sz="0" w:space="0" w:color="auto"/>
      </w:divBdr>
    </w:div>
    <w:div w:id="1438792720">
      <w:bodyDiv w:val="1"/>
      <w:marLeft w:val="0"/>
      <w:marRight w:val="0"/>
      <w:marTop w:val="0"/>
      <w:marBottom w:val="0"/>
      <w:divBdr>
        <w:top w:val="none" w:sz="0" w:space="0" w:color="auto"/>
        <w:left w:val="none" w:sz="0" w:space="0" w:color="auto"/>
        <w:bottom w:val="none" w:sz="0" w:space="0" w:color="auto"/>
        <w:right w:val="none" w:sz="0" w:space="0" w:color="auto"/>
      </w:divBdr>
    </w:div>
    <w:div w:id="1457790449">
      <w:bodyDiv w:val="1"/>
      <w:marLeft w:val="0"/>
      <w:marRight w:val="0"/>
      <w:marTop w:val="0"/>
      <w:marBottom w:val="0"/>
      <w:divBdr>
        <w:top w:val="none" w:sz="0" w:space="0" w:color="auto"/>
        <w:left w:val="none" w:sz="0" w:space="0" w:color="auto"/>
        <w:bottom w:val="none" w:sz="0" w:space="0" w:color="auto"/>
        <w:right w:val="none" w:sz="0" w:space="0" w:color="auto"/>
      </w:divBdr>
    </w:div>
    <w:div w:id="1458454685">
      <w:bodyDiv w:val="1"/>
      <w:marLeft w:val="0"/>
      <w:marRight w:val="0"/>
      <w:marTop w:val="0"/>
      <w:marBottom w:val="0"/>
      <w:divBdr>
        <w:top w:val="none" w:sz="0" w:space="0" w:color="auto"/>
        <w:left w:val="none" w:sz="0" w:space="0" w:color="auto"/>
        <w:bottom w:val="none" w:sz="0" w:space="0" w:color="auto"/>
        <w:right w:val="none" w:sz="0" w:space="0" w:color="auto"/>
      </w:divBdr>
    </w:div>
    <w:div w:id="1467157814">
      <w:bodyDiv w:val="1"/>
      <w:marLeft w:val="0"/>
      <w:marRight w:val="0"/>
      <w:marTop w:val="0"/>
      <w:marBottom w:val="0"/>
      <w:divBdr>
        <w:top w:val="none" w:sz="0" w:space="0" w:color="auto"/>
        <w:left w:val="none" w:sz="0" w:space="0" w:color="auto"/>
        <w:bottom w:val="none" w:sz="0" w:space="0" w:color="auto"/>
        <w:right w:val="none" w:sz="0" w:space="0" w:color="auto"/>
      </w:divBdr>
    </w:div>
    <w:div w:id="1506557345">
      <w:bodyDiv w:val="1"/>
      <w:marLeft w:val="0"/>
      <w:marRight w:val="0"/>
      <w:marTop w:val="0"/>
      <w:marBottom w:val="0"/>
      <w:divBdr>
        <w:top w:val="none" w:sz="0" w:space="0" w:color="auto"/>
        <w:left w:val="none" w:sz="0" w:space="0" w:color="auto"/>
        <w:bottom w:val="none" w:sz="0" w:space="0" w:color="auto"/>
        <w:right w:val="none" w:sz="0" w:space="0" w:color="auto"/>
      </w:divBdr>
    </w:div>
    <w:div w:id="1549102778">
      <w:bodyDiv w:val="1"/>
      <w:marLeft w:val="0"/>
      <w:marRight w:val="0"/>
      <w:marTop w:val="0"/>
      <w:marBottom w:val="0"/>
      <w:divBdr>
        <w:top w:val="none" w:sz="0" w:space="0" w:color="auto"/>
        <w:left w:val="none" w:sz="0" w:space="0" w:color="auto"/>
        <w:bottom w:val="none" w:sz="0" w:space="0" w:color="auto"/>
        <w:right w:val="none" w:sz="0" w:space="0" w:color="auto"/>
      </w:divBdr>
    </w:div>
    <w:div w:id="1570068066">
      <w:bodyDiv w:val="1"/>
      <w:marLeft w:val="0"/>
      <w:marRight w:val="0"/>
      <w:marTop w:val="0"/>
      <w:marBottom w:val="0"/>
      <w:divBdr>
        <w:top w:val="none" w:sz="0" w:space="0" w:color="auto"/>
        <w:left w:val="none" w:sz="0" w:space="0" w:color="auto"/>
        <w:bottom w:val="none" w:sz="0" w:space="0" w:color="auto"/>
        <w:right w:val="none" w:sz="0" w:space="0" w:color="auto"/>
      </w:divBdr>
    </w:div>
    <w:div w:id="1586569609">
      <w:bodyDiv w:val="1"/>
      <w:marLeft w:val="0"/>
      <w:marRight w:val="0"/>
      <w:marTop w:val="0"/>
      <w:marBottom w:val="0"/>
      <w:divBdr>
        <w:top w:val="none" w:sz="0" w:space="0" w:color="auto"/>
        <w:left w:val="none" w:sz="0" w:space="0" w:color="auto"/>
        <w:bottom w:val="none" w:sz="0" w:space="0" w:color="auto"/>
        <w:right w:val="none" w:sz="0" w:space="0" w:color="auto"/>
      </w:divBdr>
    </w:div>
    <w:div w:id="1641614467">
      <w:bodyDiv w:val="1"/>
      <w:marLeft w:val="0"/>
      <w:marRight w:val="0"/>
      <w:marTop w:val="0"/>
      <w:marBottom w:val="0"/>
      <w:divBdr>
        <w:top w:val="none" w:sz="0" w:space="0" w:color="auto"/>
        <w:left w:val="none" w:sz="0" w:space="0" w:color="auto"/>
        <w:bottom w:val="none" w:sz="0" w:space="0" w:color="auto"/>
        <w:right w:val="none" w:sz="0" w:space="0" w:color="auto"/>
      </w:divBdr>
    </w:div>
    <w:div w:id="1701469958">
      <w:bodyDiv w:val="1"/>
      <w:marLeft w:val="0"/>
      <w:marRight w:val="0"/>
      <w:marTop w:val="0"/>
      <w:marBottom w:val="0"/>
      <w:divBdr>
        <w:top w:val="none" w:sz="0" w:space="0" w:color="auto"/>
        <w:left w:val="none" w:sz="0" w:space="0" w:color="auto"/>
        <w:bottom w:val="none" w:sz="0" w:space="0" w:color="auto"/>
        <w:right w:val="none" w:sz="0" w:space="0" w:color="auto"/>
      </w:divBdr>
    </w:div>
    <w:div w:id="1729915393">
      <w:bodyDiv w:val="1"/>
      <w:marLeft w:val="0"/>
      <w:marRight w:val="0"/>
      <w:marTop w:val="0"/>
      <w:marBottom w:val="0"/>
      <w:divBdr>
        <w:top w:val="none" w:sz="0" w:space="0" w:color="auto"/>
        <w:left w:val="none" w:sz="0" w:space="0" w:color="auto"/>
        <w:bottom w:val="none" w:sz="0" w:space="0" w:color="auto"/>
        <w:right w:val="none" w:sz="0" w:space="0" w:color="auto"/>
      </w:divBdr>
    </w:div>
    <w:div w:id="1738438357">
      <w:bodyDiv w:val="1"/>
      <w:marLeft w:val="0"/>
      <w:marRight w:val="0"/>
      <w:marTop w:val="0"/>
      <w:marBottom w:val="0"/>
      <w:divBdr>
        <w:top w:val="none" w:sz="0" w:space="0" w:color="auto"/>
        <w:left w:val="none" w:sz="0" w:space="0" w:color="auto"/>
        <w:bottom w:val="none" w:sz="0" w:space="0" w:color="auto"/>
        <w:right w:val="none" w:sz="0" w:space="0" w:color="auto"/>
      </w:divBdr>
    </w:div>
    <w:div w:id="174930310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1112781">
      <w:bodyDiv w:val="1"/>
      <w:marLeft w:val="0"/>
      <w:marRight w:val="0"/>
      <w:marTop w:val="0"/>
      <w:marBottom w:val="0"/>
      <w:divBdr>
        <w:top w:val="none" w:sz="0" w:space="0" w:color="auto"/>
        <w:left w:val="none" w:sz="0" w:space="0" w:color="auto"/>
        <w:bottom w:val="none" w:sz="0" w:space="0" w:color="auto"/>
        <w:right w:val="none" w:sz="0" w:space="0" w:color="auto"/>
      </w:divBdr>
    </w:div>
    <w:div w:id="2070573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7.xml"/><Relationship Id="rId32"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4.xml"/><Relationship Id="rId31"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header" Target="header9.xml"/><Relationship Id="rId30"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J:\85th\Templates\Eec8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UNEP/OzL.Pro/ExCom/86/4</Document_x0020_Number>
    <DocumentType xmlns="64e33b30-101d-41de-b951-961aab25ea29">Pre-session</DocumentType>
    <Posted_x0020_after_x0020_IAP xmlns="abaacac7-de29-4bd9-9df9-38435041f724">true</Posted_x0020_after_x0020_IAP>
  </documentManagement>
</p:properties>
</file>

<file path=customXml/itemProps1.xml><?xml version="1.0" encoding="utf-8"?>
<ds:datastoreItem xmlns:ds="http://schemas.openxmlformats.org/officeDocument/2006/customXml" ds:itemID="{4D2B9734-4323-45BD-926C-326F8E35CF64}"/>
</file>

<file path=customXml/itemProps2.xml><?xml version="1.0" encoding="utf-8"?>
<ds:datastoreItem xmlns:ds="http://schemas.openxmlformats.org/officeDocument/2006/customXml" ds:itemID="{0EDA26A2-D69B-4127-AF9A-4D49E972934C}"/>
</file>

<file path=customXml/itemProps3.xml><?xml version="1.0" encoding="utf-8"?>
<ds:datastoreItem xmlns:ds="http://schemas.openxmlformats.org/officeDocument/2006/customXml" ds:itemID="{C190F166-6AF2-4DE3-AE95-877FEAFC02D2}"/>
</file>

<file path=customXml/itemProps4.xml><?xml version="1.0" encoding="utf-8"?>
<ds:datastoreItem xmlns:ds="http://schemas.openxmlformats.org/officeDocument/2006/customXml" ds:itemID="{04C80E01-3B39-45E6-9C60-E8FA555A8844}"/>
</file>

<file path=docProps/app.xml><?xml version="1.0" encoding="utf-8"?>
<Properties xmlns="http://schemas.openxmlformats.org/officeDocument/2006/extended-properties" xmlns:vt="http://schemas.openxmlformats.org/officeDocument/2006/docPropsVTypes">
  <Template>Eec85G</Template>
  <TotalTime>7</TotalTime>
  <Pages>16</Pages>
  <Words>4007</Words>
  <Characters>25890</Characters>
  <Application>Microsoft Office Word</Application>
  <DocSecurity>0</DocSecurity>
  <Lines>215</Lines>
  <Paragraphs>59</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29838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balances and availability of resources</dc:title>
  <dc:creator>Botheina Bendahmane</dc:creator>
  <cp:lastModifiedBy>Elina Yuen</cp:lastModifiedBy>
  <cp:revision>5</cp:revision>
  <cp:lastPrinted>2001-05-26T16:40:00Z</cp:lastPrinted>
  <dcterms:created xsi:type="dcterms:W3CDTF">2020-11-06T22:44:00Z</dcterms:created>
  <dcterms:modified xsi:type="dcterms:W3CDTF">2020-11-07T00:40:00Z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UNEP/OzL.Pro/ExCom/86/4</vt:lpwstr>
  </property>
  <property fmtid="{D5CDD505-2E9C-101B-9397-08002B2CF9AE}" pid="3" name="Revision date">
    <vt:lpwstr>11/06/2020</vt:lpwstr>
  </property>
  <property fmtid="{D5CDD505-2E9C-101B-9397-08002B2CF9AE}" pid="4" name="ContentTypeId">
    <vt:lpwstr>0x0101005AF33A4CB358354C9EC302DF0A113603</vt:lpwstr>
  </property>
  <property fmtid="{D5CDD505-2E9C-101B-9397-08002B2CF9AE}" pid="5" name="Order">
    <vt:r8>14400</vt:r8>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