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D433A" w14:paraId="1A9454D6" w14:textId="77777777" w:rsidTr="004D3879">
        <w:trPr>
          <w:trHeight w:val="720"/>
        </w:trPr>
        <w:tc>
          <w:tcPr>
            <w:tcW w:w="5490" w:type="dxa"/>
            <w:gridSpan w:val="2"/>
            <w:tcBorders>
              <w:bottom w:val="single" w:sz="18" w:space="0" w:color="auto"/>
            </w:tcBorders>
          </w:tcPr>
          <w:p w14:paraId="2C801ACD" w14:textId="77777777" w:rsidR="00C15867" w:rsidRDefault="004D3879" w:rsidP="005C10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4CE2BC0" w14:textId="4990E43E" w:rsidR="004D3879" w:rsidRPr="000D433A" w:rsidRDefault="004D3879" w:rsidP="005C10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54715345" w14:textId="77777777" w:rsidR="00C15867" w:rsidRPr="000D433A" w:rsidRDefault="00C15867" w:rsidP="005C10F6">
            <w:pPr>
              <w:jc w:val="right"/>
              <w:rPr>
                <w:sz w:val="52"/>
                <w:szCs w:val="52"/>
              </w:rPr>
            </w:pPr>
            <w:r w:rsidRPr="000D433A">
              <w:rPr>
                <w:rFonts w:ascii="Univers Bold" w:hAnsi="Univers Bold"/>
                <w:b/>
                <w:sz w:val="72"/>
              </w:rPr>
              <w:t>EP</w:t>
            </w:r>
          </w:p>
        </w:tc>
      </w:tr>
      <w:tr w:rsidR="00C15867" w:rsidRPr="009967F9" w14:paraId="4719E079" w14:textId="77777777" w:rsidTr="004D3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875641" w14:textId="77777777" w:rsidR="00C15867" w:rsidRPr="009967F9" w:rsidRDefault="00E52838" w:rsidP="005C10F6">
            <w:pPr>
              <w:spacing w:before="120"/>
              <w:rPr>
                <w:lang w:val="fr-CA"/>
              </w:rPr>
            </w:pPr>
            <w:r w:rsidRPr="009967F9">
              <w:rPr>
                <w:noProof/>
                <w:lang w:val="fr-CA" w:eastAsia="fr-CA"/>
              </w:rPr>
              <mc:AlternateContent>
                <mc:Choice Requires="wpg">
                  <w:drawing>
                    <wp:anchor distT="0" distB="0" distL="114300" distR="114300" simplePos="0" relativeHeight="251660288" behindDoc="0" locked="0" layoutInCell="1" allowOverlap="1" wp14:anchorId="551BCAD4" wp14:editId="6DD0CF85">
                      <wp:simplePos x="0" y="0"/>
                      <wp:positionH relativeFrom="column">
                        <wp:posOffset>-10160</wp:posOffset>
                      </wp:positionH>
                      <wp:positionV relativeFrom="paragraph">
                        <wp:posOffset>36195</wp:posOffset>
                      </wp:positionV>
                      <wp:extent cx="838200" cy="1663700"/>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663700"/>
                                <a:chOff x="-15875" y="0"/>
                                <a:chExt cx="838200" cy="1663700"/>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5875" y="815975"/>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D8AE12F" id="Group 1" o:spid="_x0000_s1026" style="position:absolute;margin-left:-.8pt;margin-top:2.85pt;width:66pt;height:131pt;z-index:251660288;mso-width-relative:margin;mso-height-relative:margin" coordorigin="-158" coordsize="8382,16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C85w8pmAIAANgHAAAOAAAAZHJzL2Uyb0RvYy54bWzU&#10;Vdtu2zAMfR+wfxD0njiXNfGMJsWwtsGArgu29QMUWbaFWhdQSpz+/SjZcdq02IYCw9CHOKIkkoeH&#10;R9L5xV7VZCfASaMXdDwcUSI0N7nU5YLe/bwepJQ4z3TOaqPFgj4IRy+W79+dNzYTE1OZOhdAMIh2&#10;WWMXtPLeZknieCUUc0NjhcbFwoBiHk0okxxYg9FVnUxGo1nSGMgtGC6cw9nLdpEuY/yiENx/Kwon&#10;PKkXFLH5+IX43YRvsjxnWQnMVpJ3MNgrUCgmNSbtQ10yz8gW5LNQSnIwzhR+yI1KTFFILmINWM14&#10;dFLNCszWxlrKrCltTxNSe8LTq8Py290aiMyxd5RoprBFMSsZB2oaW2a4YwX2h11DN1G2Vqh2X4AK&#10;/1gH2UdSH3pSxd4TjpPpNMVGUcJxaTybTedoRNZ5ha0JboPxWTo/o+Toy6ur33snh9xJgNgjspJn&#10;+OuIwtEzov4sKPTyWxC0C6L+KoZicL+1A+ypZV5uZC39Q9Qndi+A0ru15GtojSPnkwPnuBqSEpzI&#10;heMo0Lvbq3XgKXgHh9adhfJuDL93RJvPFdOl+OQsqjz0D3cnT7dH80nuTS3ttazr0LUw7qrEhCeK&#10;eoGoVq2Xhm+V0L49fiBqLNhoV0nrKIFMqI1ANcGXHAXF8eh7lJQFqX3bdQf8O+KNCnAehOdVwFIg&#10;pm4ee9svxAKOmEN1DpVINs1Xk2NgtvUmnrsTJT6SVDo++4jqiglf0mT6YT6fxPVeVMgyOL8SRpEw&#10;wGoQcUzDdjcuYMethy0BvTaB0wP/AWHXCgTcthAHb0aV01NVTt+2EPFQ/Tch4sV3vNZ6+U0mU5Rc&#10;vBLn01Ga/lP5xSsSn4+o2u6pC+/TYxvHjx/k5S8A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JbdA6ziAAAADQEAAA8AAABkcnMvZG93bnJldi54bWxM&#10;T01rwkAQvRf6H5Yp9KabaE0kZiJiP05SqBaktzEZk2B2N2TXJP77rqf2MvB4H/Neuh5VI3rubG00&#10;QjgNQLDOTVHrEuH78D5ZgrCOdEGN0YxwYwvr7PEhpaQwg/7ifu9K4UO0TQihcq5NpLR5xYrs1LSs&#10;PXc2nSLnYVfKoqPBh6tGzoIgkopq7T9U1PK24vyyvyqEj4GGzTx863eX8/b2c1h8HnchIz4/ja8r&#10;fzYrEI5H9+eA+wbfHzJf7GSuurCiQZiEkVciLGIQd3oevIA4IcyiOAaZpfL/iuwXAAD//wMAUEsB&#10;Ai0AFAAGAAgAAAAhALGCZ7YKAQAAEwIAABMAAAAAAAAAAAAAAAAAAAAAAFtDb250ZW50X1R5cGVz&#10;XS54bWxQSwECLQAUAAYACAAAACEAOP0h/9YAAACUAQAACwAAAAAAAAAAAAAAAAA7AQAAX3JlbHMv&#10;LnJlbHNQSwECLQAKAAAAAAAAACEA4IndHG0JAABtCQAAFAAAAAAAAAAAAAAAAAA6AgAAZHJzL21l&#10;ZGlhL2ltYWdlMi5wbmdQSwECLQAUAAYACAAAACEAvOcPKZgCAADYBwAADgAAAAAAAAAAAAAAAADZ&#10;CwAAZHJzL2Uyb0RvYy54bWxQSwECLQAKAAAAAAAAACEAfhWsvxIGAAASBgAAFAAAAAAAAAAAAAAA&#10;AACdDgAAZHJzL21lZGlhL2ltYWdlMS5wbmdQSwECLQAUAAYACAAAACEALmzwAMUAAAClAQAAGQAA&#10;AAAAAAAAAAAAAADhFAAAZHJzL19yZWxzL2Uyb0RvYy54bWwucmVsc1BLAQItABQABgAIAAAAIQCW&#10;3QOs4gAAAA0BAAAPAAAAAAAAAAAAAAAAAN0VAABkcnMvZG93bnJldi54bWx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58;top:8159;width:8381;height: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1" o:title=""/>
                      </v:shape>
                    </v:group>
                  </w:pict>
                </mc:Fallback>
              </mc:AlternateContent>
            </w:r>
          </w:p>
        </w:tc>
        <w:tc>
          <w:tcPr>
            <w:tcW w:w="3420" w:type="dxa"/>
            <w:tcBorders>
              <w:top w:val="nil"/>
              <w:left w:val="nil"/>
              <w:bottom w:val="single" w:sz="36" w:space="0" w:color="auto"/>
              <w:right w:val="nil"/>
            </w:tcBorders>
          </w:tcPr>
          <w:p w14:paraId="1CF51CE2" w14:textId="77777777" w:rsidR="004D3879" w:rsidRPr="009967F9" w:rsidRDefault="004D3879" w:rsidP="004D3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0BECFA" w14:textId="655C31F3" w:rsidR="00C15867" w:rsidRPr="009967F9" w:rsidRDefault="004D3879" w:rsidP="004D3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9967F9">
              <w:rPr>
                <w:rFonts w:ascii="Univers" w:hAnsi="Univers"/>
                <w:b/>
                <w:sz w:val="32"/>
                <w:lang w:val="fr-CA"/>
              </w:rPr>
              <w:t>Programme des Nations Unies pour l’environnement</w:t>
            </w:r>
          </w:p>
          <w:p w14:paraId="788EFF9E" w14:textId="77777777" w:rsidR="00C15867" w:rsidRPr="009967F9" w:rsidRDefault="00C15867" w:rsidP="005C10F6">
            <w:pPr>
              <w:spacing w:before="720"/>
              <w:ind w:left="158"/>
              <w:rPr>
                <w:lang w:val="fr-CA"/>
              </w:rPr>
            </w:pPr>
          </w:p>
        </w:tc>
        <w:tc>
          <w:tcPr>
            <w:tcW w:w="4590" w:type="dxa"/>
            <w:tcBorders>
              <w:top w:val="nil"/>
              <w:left w:val="nil"/>
              <w:bottom w:val="single" w:sz="36" w:space="0" w:color="auto"/>
              <w:right w:val="nil"/>
            </w:tcBorders>
          </w:tcPr>
          <w:p w14:paraId="3F4D0E3E" w14:textId="77777777" w:rsidR="004241EE" w:rsidRDefault="004241EE" w:rsidP="005C10F6">
            <w:pPr>
              <w:rPr>
                <w:lang w:val="fr-CA"/>
              </w:rPr>
            </w:pPr>
          </w:p>
          <w:p w14:paraId="20F15792" w14:textId="50393FAF" w:rsidR="00C15867" w:rsidRPr="009967F9" w:rsidRDefault="00C15867" w:rsidP="005C10F6">
            <w:pPr>
              <w:rPr>
                <w:lang w:val="fr-CA"/>
              </w:rPr>
            </w:pPr>
            <w:proofErr w:type="spellStart"/>
            <w:r w:rsidRPr="009967F9">
              <w:rPr>
                <w:lang w:val="fr-CA"/>
              </w:rPr>
              <w:t>Distr</w:t>
            </w:r>
            <w:proofErr w:type="spellEnd"/>
            <w:r w:rsidRPr="009967F9">
              <w:rPr>
                <w:lang w:val="fr-CA"/>
              </w:rPr>
              <w:t>.</w:t>
            </w:r>
          </w:p>
          <w:p w14:paraId="65B94996" w14:textId="65DD3105" w:rsidR="00923540" w:rsidRPr="009967F9" w:rsidRDefault="004D3879" w:rsidP="00923540">
            <w:pPr>
              <w:rPr>
                <w:lang w:val="fr-CA"/>
              </w:rPr>
            </w:pPr>
            <w:r w:rsidRPr="009967F9">
              <w:rPr>
                <w:lang w:val="fr-CA"/>
              </w:rPr>
              <w:t>GÉNÉRALE</w:t>
            </w:r>
          </w:p>
          <w:p w14:paraId="5B834177" w14:textId="77777777" w:rsidR="00C15867" w:rsidRPr="009967F9" w:rsidRDefault="00C15867" w:rsidP="005C10F6">
            <w:pPr>
              <w:rPr>
                <w:lang w:val="fr-CA"/>
              </w:rPr>
            </w:pPr>
          </w:p>
          <w:p w14:paraId="732871AE" w14:textId="6EA4AE01" w:rsidR="007C33FA" w:rsidRPr="004241EE" w:rsidRDefault="007C33FA" w:rsidP="005C10F6">
            <w:pPr>
              <w:rPr>
                <w:lang w:val="en-CA"/>
              </w:rPr>
            </w:pPr>
            <w:r>
              <w:rPr>
                <w:lang w:val="fr-CA"/>
              </w:rPr>
              <w:fldChar w:fldCharType="begin"/>
            </w:r>
            <w:r w:rsidRPr="004241EE">
              <w:rPr>
                <w:lang w:val="en-CA"/>
              </w:rPr>
              <w:instrText xml:space="preserve"> DOCPROPERTY "Document number"  \* MERGEFORMAT </w:instrText>
            </w:r>
            <w:r>
              <w:rPr>
                <w:lang w:val="fr-CA"/>
              </w:rPr>
              <w:fldChar w:fldCharType="separate"/>
            </w:r>
            <w:r w:rsidR="00D80AB3">
              <w:rPr>
                <w:lang w:val="en-CA"/>
              </w:rPr>
              <w:t>UNEP/</w:t>
            </w:r>
            <w:proofErr w:type="spellStart"/>
            <w:r w:rsidR="00D80AB3">
              <w:rPr>
                <w:lang w:val="en-CA"/>
              </w:rPr>
              <w:t>OzL.Pro</w:t>
            </w:r>
            <w:proofErr w:type="spellEnd"/>
            <w:r w:rsidR="00D80AB3">
              <w:rPr>
                <w:lang w:val="en-CA"/>
              </w:rPr>
              <w:t>/ExCom/85/42</w:t>
            </w:r>
            <w:r>
              <w:rPr>
                <w:lang w:val="fr-CA"/>
              </w:rPr>
              <w:fldChar w:fldCharType="end"/>
            </w:r>
          </w:p>
          <w:p w14:paraId="43C6F9E0" w14:textId="29108FD6" w:rsidR="00C15867" w:rsidRPr="00FE56D8" w:rsidRDefault="00BC2495" w:rsidP="005C10F6">
            <w:pPr>
              <w:rPr>
                <w:lang w:val="en-US"/>
              </w:rPr>
            </w:pPr>
            <w:r w:rsidRPr="009967F9">
              <w:rPr>
                <w:lang w:val="fr-CA"/>
              </w:rPr>
              <w:fldChar w:fldCharType="begin"/>
            </w:r>
            <w:r w:rsidR="00851352" w:rsidRPr="00FE56D8">
              <w:rPr>
                <w:lang w:val="en-US"/>
              </w:rPr>
              <w:instrText xml:space="preserve"> DOCPROPERTY "Revision date" \@ "d MMMM YYYY"  \* MERGEFORMAT </w:instrText>
            </w:r>
            <w:r w:rsidRPr="009967F9">
              <w:rPr>
                <w:lang w:val="fr-CA"/>
              </w:rPr>
              <w:fldChar w:fldCharType="separate"/>
            </w:r>
            <w:r w:rsidR="00D80AB3">
              <w:rPr>
                <w:lang w:val="en-US"/>
              </w:rPr>
              <w:t xml:space="preserve">3 </w:t>
            </w:r>
            <w:proofErr w:type="spellStart"/>
            <w:r w:rsidR="00D80AB3">
              <w:rPr>
                <w:lang w:val="en-US"/>
              </w:rPr>
              <w:t>mai</w:t>
            </w:r>
            <w:proofErr w:type="spellEnd"/>
            <w:r w:rsidR="00D80AB3">
              <w:rPr>
                <w:lang w:val="en-US"/>
              </w:rPr>
              <w:t xml:space="preserve"> 2020</w:t>
            </w:r>
            <w:r w:rsidRPr="009967F9">
              <w:rPr>
                <w:lang w:val="fr-CA"/>
              </w:rPr>
              <w:fldChar w:fldCharType="end"/>
            </w:r>
          </w:p>
          <w:p w14:paraId="436CD5A6" w14:textId="77777777" w:rsidR="00C15867" w:rsidRPr="00FE56D8" w:rsidRDefault="00C15867" w:rsidP="005C10F6">
            <w:pPr>
              <w:rPr>
                <w:caps/>
                <w:lang w:val="en-US"/>
              </w:rPr>
            </w:pPr>
          </w:p>
          <w:p w14:paraId="4071E09D" w14:textId="77777777" w:rsidR="004D3879" w:rsidRPr="009967F9" w:rsidRDefault="004D3879" w:rsidP="005C10F6">
            <w:pPr>
              <w:rPr>
                <w:lang w:val="fr-CA"/>
              </w:rPr>
            </w:pPr>
            <w:r w:rsidRPr="009967F9">
              <w:rPr>
                <w:lang w:val="fr-CA"/>
              </w:rPr>
              <w:t>FRANÇAIS</w:t>
            </w:r>
          </w:p>
          <w:p w14:paraId="414D21E3" w14:textId="65737044" w:rsidR="00C15867" w:rsidRPr="009967F9" w:rsidRDefault="00C15867" w:rsidP="004D3879">
            <w:pPr>
              <w:rPr>
                <w:lang w:val="fr-CA"/>
              </w:rPr>
            </w:pPr>
            <w:r w:rsidRPr="009967F9">
              <w:rPr>
                <w:lang w:val="fr-CA"/>
              </w:rPr>
              <w:t>ORIGINAL</w:t>
            </w:r>
            <w:r w:rsidR="004D3879" w:rsidRPr="009967F9">
              <w:rPr>
                <w:lang w:val="fr-CA"/>
              </w:rPr>
              <w:t xml:space="preserve"> </w:t>
            </w:r>
            <w:r w:rsidRPr="009967F9">
              <w:rPr>
                <w:lang w:val="fr-CA"/>
              </w:rPr>
              <w:t xml:space="preserve">: </w:t>
            </w:r>
            <w:r w:rsidR="004D3879" w:rsidRPr="009967F9">
              <w:rPr>
                <w:lang w:val="fr-CA"/>
              </w:rPr>
              <w:t>ANGLAIS</w:t>
            </w:r>
          </w:p>
        </w:tc>
      </w:tr>
    </w:tbl>
    <w:p w14:paraId="5CA47AC9" w14:textId="77777777" w:rsidR="004D3879" w:rsidRPr="00A73461" w:rsidRDefault="004D3879" w:rsidP="004D3879">
      <w:pPr>
        <w:jc w:val="left"/>
        <w:rPr>
          <w:lang w:val="fr-CA"/>
        </w:rPr>
      </w:pPr>
      <w:r w:rsidRPr="00A73461">
        <w:rPr>
          <w:lang w:val="fr-CA"/>
        </w:rPr>
        <w:t xml:space="preserve">COMITÉ EXÉCUTIF </w:t>
      </w:r>
      <w:r w:rsidRPr="00A73461">
        <w:rPr>
          <w:lang w:val="fr-CA"/>
        </w:rPr>
        <w:br/>
        <w:t xml:space="preserve">  DU FONDS MULTILATÉRAL AUX FINS </w:t>
      </w:r>
      <w:r w:rsidRPr="00A73461">
        <w:rPr>
          <w:lang w:val="fr-CA"/>
        </w:rPr>
        <w:br/>
        <w:t xml:space="preserve">  D’APPLICATION DU PROTOCOLE DE MONTRÉAL</w:t>
      </w:r>
      <w:r w:rsidRPr="00A73461">
        <w:rPr>
          <w:lang w:val="fr-CA"/>
        </w:rPr>
        <w:br/>
        <w:t>Quatre-vingt-cinquième réunion</w:t>
      </w:r>
    </w:p>
    <w:p w14:paraId="2D07555A" w14:textId="77777777" w:rsidR="004D3879" w:rsidRPr="00A73461" w:rsidRDefault="004D3879" w:rsidP="004D3879">
      <w:pPr>
        <w:jc w:val="left"/>
        <w:rPr>
          <w:lang w:val="fr-CA"/>
        </w:rPr>
      </w:pPr>
      <w:r w:rsidRPr="00A73461">
        <w:rPr>
          <w:lang w:val="fr-CA"/>
        </w:rPr>
        <w:t>Montréal, 25 – 29 mai 2020</w:t>
      </w:r>
    </w:p>
    <w:p w14:paraId="0D62197E" w14:textId="77777777" w:rsidR="004D3879" w:rsidRPr="00A73461" w:rsidRDefault="004D3879" w:rsidP="004D3879">
      <w:pPr>
        <w:jc w:val="left"/>
        <w:rPr>
          <w:lang w:val="fr-CA"/>
        </w:rPr>
      </w:pPr>
      <w:r w:rsidRPr="00A73461">
        <w:rPr>
          <w:lang w:val="fr-CA"/>
        </w:rPr>
        <w:t>Reportée: 19 – 22 juillet 2020*</w:t>
      </w:r>
    </w:p>
    <w:p w14:paraId="3DC6C7D7" w14:textId="77777777" w:rsidR="00AD03A4" w:rsidRPr="00A73461" w:rsidRDefault="00AD03A4" w:rsidP="00E52094">
      <w:pPr>
        <w:jc w:val="left"/>
        <w:rPr>
          <w:lang w:val="fr-CA"/>
        </w:rPr>
      </w:pPr>
    </w:p>
    <w:p w14:paraId="0DED4CC3" w14:textId="77777777" w:rsidR="004E7F9C" w:rsidRPr="00A73461" w:rsidRDefault="004E7F9C" w:rsidP="00E52094">
      <w:pPr>
        <w:pStyle w:val="Title1"/>
        <w:jc w:val="left"/>
        <w:rPr>
          <w:b w:val="0"/>
          <w:lang w:val="fr-CA"/>
        </w:rPr>
      </w:pPr>
    </w:p>
    <w:p w14:paraId="63A69D85" w14:textId="77777777" w:rsidR="004E7F9C" w:rsidRPr="00A73461" w:rsidRDefault="004E7F9C" w:rsidP="00E52094">
      <w:pPr>
        <w:pStyle w:val="Title1"/>
        <w:jc w:val="left"/>
        <w:rPr>
          <w:b w:val="0"/>
          <w:lang w:val="fr-CA"/>
        </w:rPr>
      </w:pPr>
    </w:p>
    <w:p w14:paraId="415C8484" w14:textId="77777777" w:rsidR="00AF7AEF" w:rsidRDefault="004D3879" w:rsidP="00E52094">
      <w:pPr>
        <w:jc w:val="center"/>
        <w:rPr>
          <w:b/>
          <w:lang w:val="fr-CA"/>
        </w:rPr>
      </w:pPr>
      <w:r w:rsidRPr="00A73461">
        <w:rPr>
          <w:b/>
          <w:lang w:val="fr-CA"/>
        </w:rPr>
        <w:t xml:space="preserve">PROPOSITION DE PROJET : </w:t>
      </w:r>
    </w:p>
    <w:p w14:paraId="377F7088" w14:textId="7B88922B" w:rsidR="00E52094" w:rsidRPr="00A73461" w:rsidRDefault="004D3879" w:rsidP="00E52094">
      <w:pPr>
        <w:jc w:val="center"/>
        <w:rPr>
          <w:b/>
          <w:lang w:val="fr-CA"/>
        </w:rPr>
      </w:pPr>
      <w:r w:rsidRPr="00A73461">
        <w:rPr>
          <w:b/>
          <w:lang w:val="fr-CA"/>
        </w:rPr>
        <w:t>PAYS INSULAIRES DU PACIFIQUE</w:t>
      </w:r>
    </w:p>
    <w:p w14:paraId="2F0CD691" w14:textId="77777777" w:rsidR="00E52094" w:rsidRPr="00A73461" w:rsidRDefault="00E52094" w:rsidP="00E52094">
      <w:pPr>
        <w:rPr>
          <w:lang w:val="fr-CA"/>
        </w:rPr>
      </w:pPr>
    </w:p>
    <w:p w14:paraId="1A904541" w14:textId="41B244E0" w:rsidR="00E52094" w:rsidRDefault="00E52094" w:rsidP="00E52094">
      <w:pPr>
        <w:rPr>
          <w:lang w:val="fr-CA"/>
        </w:rPr>
      </w:pPr>
    </w:p>
    <w:p w14:paraId="6F090B5B" w14:textId="77777777" w:rsidR="004241EE" w:rsidRPr="00A73461" w:rsidRDefault="004241EE" w:rsidP="00E52094">
      <w:pPr>
        <w:rPr>
          <w:lang w:val="fr-CA"/>
        </w:rPr>
      </w:pPr>
    </w:p>
    <w:p w14:paraId="2BBD9A84" w14:textId="32E12190" w:rsidR="00E52094" w:rsidRPr="00A73461" w:rsidRDefault="004D3879" w:rsidP="00E52094">
      <w:pPr>
        <w:ind w:firstLine="720"/>
        <w:rPr>
          <w:lang w:val="fr-CA"/>
        </w:rPr>
      </w:pPr>
      <w:r w:rsidRPr="00A73461">
        <w:rPr>
          <w:lang w:val="fr-CA"/>
        </w:rPr>
        <w:t>Ce document</w:t>
      </w:r>
      <w:r w:rsidR="00323211" w:rsidRPr="00A73461">
        <w:rPr>
          <w:lang w:val="fr-CA"/>
        </w:rPr>
        <w:t xml:space="preserve"> contient les observations et la recommandation du Secrétariat sur la proposition de projet ci-dessous </w:t>
      </w:r>
      <w:r w:rsidR="00E52094" w:rsidRPr="00A73461">
        <w:rPr>
          <w:lang w:val="fr-CA"/>
        </w:rPr>
        <w:t xml:space="preserve">: </w:t>
      </w:r>
    </w:p>
    <w:p w14:paraId="23DD93DE" w14:textId="77777777" w:rsidR="00E52094" w:rsidRPr="00A73461" w:rsidRDefault="00E52094" w:rsidP="00E52094">
      <w:pPr>
        <w:rPr>
          <w:lang w:val="fr-CA"/>
        </w:rPr>
      </w:pPr>
    </w:p>
    <w:p w14:paraId="067E844B" w14:textId="11FE70F7" w:rsidR="00E52094" w:rsidRPr="00A73461" w:rsidRDefault="00323211" w:rsidP="00E52094">
      <w:pPr>
        <w:rPr>
          <w:u w:val="single"/>
          <w:lang w:val="fr-CA"/>
        </w:rPr>
      </w:pPr>
      <w:r w:rsidRPr="00A73461">
        <w:rPr>
          <w:u w:val="single"/>
          <w:lang w:val="fr-CA"/>
        </w:rPr>
        <w:t>Élimination</w:t>
      </w:r>
    </w:p>
    <w:p w14:paraId="3EA5E027" w14:textId="77777777" w:rsidR="00E52094" w:rsidRPr="00A73461" w:rsidRDefault="00E52094" w:rsidP="00E52094">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2094" w:rsidRPr="00A73461" w14:paraId="11671ED9" w14:textId="77777777" w:rsidTr="005C10F6">
        <w:tc>
          <w:tcPr>
            <w:tcW w:w="6941" w:type="dxa"/>
          </w:tcPr>
          <w:p w14:paraId="7C9506C4" w14:textId="6D266A52" w:rsidR="00E52094" w:rsidRPr="00A73461" w:rsidRDefault="00323211" w:rsidP="005C10F6">
            <w:pPr>
              <w:pStyle w:val="ListParagraph"/>
              <w:numPr>
                <w:ilvl w:val="0"/>
                <w:numId w:val="21"/>
              </w:numPr>
              <w:ind w:hanging="830"/>
              <w:rPr>
                <w:lang w:val="fr-CA"/>
              </w:rPr>
            </w:pPr>
            <w:r w:rsidRPr="00A73461">
              <w:rPr>
                <w:lang w:val="fr-CA"/>
              </w:rPr>
              <w:t>Plan de gestion de l'élimination des HCFC pour 12 pays insulaires du Pacifique (phase I, troisième tranche)</w:t>
            </w:r>
          </w:p>
        </w:tc>
        <w:tc>
          <w:tcPr>
            <w:tcW w:w="2409" w:type="dxa"/>
          </w:tcPr>
          <w:p w14:paraId="7C317BCB" w14:textId="57E4D76F" w:rsidR="00E52094" w:rsidRPr="00A73461" w:rsidRDefault="00323211" w:rsidP="005C10F6">
            <w:pPr>
              <w:jc w:val="right"/>
              <w:rPr>
                <w:lang w:val="fr-CA"/>
              </w:rPr>
            </w:pPr>
            <w:r w:rsidRPr="00A73461">
              <w:rPr>
                <w:lang w:val="fr-CA"/>
              </w:rPr>
              <w:t>PNUE</w:t>
            </w:r>
          </w:p>
        </w:tc>
      </w:tr>
    </w:tbl>
    <w:p w14:paraId="3C17274D" w14:textId="77777777" w:rsidR="00E52094" w:rsidRPr="00A73461" w:rsidRDefault="00E52094" w:rsidP="00E52094">
      <w:pPr>
        <w:rPr>
          <w:lang w:val="fr-CA"/>
        </w:rPr>
      </w:pPr>
    </w:p>
    <w:p w14:paraId="5F4B7EDA" w14:textId="77777777" w:rsidR="00E52094" w:rsidRPr="00A73461" w:rsidRDefault="00E52094" w:rsidP="00E52094">
      <w:pPr>
        <w:rPr>
          <w:lang w:val="fr-CA"/>
        </w:rPr>
      </w:pPr>
    </w:p>
    <w:p w14:paraId="6E4E4EC7" w14:textId="77777777" w:rsidR="00E52094" w:rsidRPr="00A73461" w:rsidRDefault="00E52094" w:rsidP="00E52094">
      <w:pPr>
        <w:rPr>
          <w:lang w:val="fr-CA"/>
        </w:rPr>
      </w:pPr>
    </w:p>
    <w:p w14:paraId="4D312379" w14:textId="77777777" w:rsidR="00E52094" w:rsidRPr="00A73461" w:rsidRDefault="00E52094" w:rsidP="00E52094">
      <w:pPr>
        <w:rPr>
          <w:lang w:val="fr-CA"/>
        </w:rPr>
      </w:pPr>
    </w:p>
    <w:p w14:paraId="712ACA79" w14:textId="77777777" w:rsidR="00E52094" w:rsidRPr="00A73461" w:rsidRDefault="00E52094" w:rsidP="00E52094">
      <w:pPr>
        <w:rPr>
          <w:lang w:val="fr-CA"/>
        </w:rPr>
      </w:pPr>
    </w:p>
    <w:p w14:paraId="11A664EB" w14:textId="77777777" w:rsidR="00E52094" w:rsidRPr="00A73461" w:rsidRDefault="00E52094" w:rsidP="00E52094">
      <w:pPr>
        <w:rPr>
          <w:lang w:val="fr-CA"/>
        </w:rPr>
      </w:pPr>
    </w:p>
    <w:p w14:paraId="377A40A5" w14:textId="77777777" w:rsidR="00E52094" w:rsidRPr="00A73461" w:rsidRDefault="00E52094" w:rsidP="00E52094">
      <w:pPr>
        <w:rPr>
          <w:lang w:val="fr-CA"/>
        </w:rPr>
      </w:pPr>
    </w:p>
    <w:p w14:paraId="680ED966" w14:textId="77777777" w:rsidR="00E52094" w:rsidRPr="00A73461" w:rsidRDefault="00E52094" w:rsidP="00E52094">
      <w:pPr>
        <w:rPr>
          <w:lang w:val="fr-CA"/>
        </w:rPr>
      </w:pPr>
    </w:p>
    <w:p w14:paraId="5754825C" w14:textId="77777777" w:rsidR="00E52094" w:rsidRPr="00A73461" w:rsidRDefault="00E52094" w:rsidP="00E52094">
      <w:pPr>
        <w:rPr>
          <w:lang w:val="fr-CA"/>
        </w:rPr>
      </w:pPr>
    </w:p>
    <w:p w14:paraId="5DCE080B" w14:textId="77777777" w:rsidR="00E52094" w:rsidRPr="00A73461" w:rsidRDefault="00E52094" w:rsidP="00E52094">
      <w:pPr>
        <w:rPr>
          <w:lang w:val="fr-CA"/>
        </w:rPr>
      </w:pPr>
    </w:p>
    <w:p w14:paraId="0129AD45" w14:textId="77777777" w:rsidR="00323211" w:rsidRPr="00A73461" w:rsidRDefault="00323211" w:rsidP="00E52094">
      <w:pPr>
        <w:rPr>
          <w:lang w:val="fr-CA"/>
        </w:rPr>
      </w:pPr>
    </w:p>
    <w:p w14:paraId="36E8F1C8" w14:textId="77777777" w:rsidR="00323211" w:rsidRDefault="00323211" w:rsidP="00E52094">
      <w:pPr>
        <w:rPr>
          <w:lang w:val="fr-CA"/>
        </w:rPr>
      </w:pPr>
    </w:p>
    <w:p w14:paraId="14D8DA22" w14:textId="77777777" w:rsidR="00AB241D" w:rsidRDefault="00AB241D" w:rsidP="00E52094">
      <w:pPr>
        <w:rPr>
          <w:lang w:val="fr-CA"/>
        </w:rPr>
      </w:pPr>
    </w:p>
    <w:p w14:paraId="441764FD" w14:textId="0616A9D1" w:rsidR="00E52094" w:rsidRDefault="00E52094" w:rsidP="00E52094">
      <w:pPr>
        <w:rPr>
          <w:lang w:val="fr-CA"/>
        </w:rPr>
      </w:pPr>
    </w:p>
    <w:p w14:paraId="2E7D64B5" w14:textId="1B8D4CEC" w:rsidR="004241EE" w:rsidRDefault="004241EE" w:rsidP="00E52094">
      <w:pPr>
        <w:rPr>
          <w:lang w:val="fr-CA"/>
        </w:rPr>
      </w:pPr>
    </w:p>
    <w:p w14:paraId="16CCB30F" w14:textId="77777777" w:rsidR="004241EE" w:rsidRPr="00A73461" w:rsidRDefault="004241EE" w:rsidP="00E52094">
      <w:pPr>
        <w:rPr>
          <w:lang w:val="fr-CA"/>
        </w:rPr>
      </w:pPr>
    </w:p>
    <w:p w14:paraId="508A1354" w14:textId="77777777" w:rsidR="00E52094" w:rsidRPr="00A73461" w:rsidRDefault="00E52094" w:rsidP="00E52094">
      <w:pPr>
        <w:rPr>
          <w:lang w:val="fr-CA"/>
        </w:rPr>
      </w:pPr>
    </w:p>
    <w:p w14:paraId="5C145A0D" w14:textId="3D8A6994" w:rsidR="00E52094" w:rsidRPr="00A73461" w:rsidRDefault="00E52094" w:rsidP="00E52094">
      <w:pPr>
        <w:pStyle w:val="StyleHeader4Para4Left0Firstline0"/>
        <w:numPr>
          <w:ilvl w:val="0"/>
          <w:numId w:val="0"/>
        </w:numPr>
        <w:rPr>
          <w:lang w:val="fr-CA"/>
        </w:rPr>
      </w:pPr>
      <w:r w:rsidRPr="00A73461">
        <w:rPr>
          <w:lang w:val="fr-CA"/>
        </w:rPr>
        <w:t xml:space="preserve">* </w:t>
      </w:r>
      <w:r w:rsidR="004D3879" w:rsidRPr="00A73461">
        <w:rPr>
          <w:lang w:val="fr-CA"/>
        </w:rPr>
        <w:t>À cause du coronavirus</w:t>
      </w:r>
      <w:r w:rsidRPr="00A73461">
        <w:rPr>
          <w:lang w:val="fr-CA"/>
        </w:rPr>
        <w:t xml:space="preserve"> (COVID-19)</w:t>
      </w:r>
      <w:r w:rsidRPr="00A73461">
        <w:rPr>
          <w:lang w:val="fr-CA"/>
        </w:rPr>
        <w:br w:type="page"/>
      </w:r>
    </w:p>
    <w:p w14:paraId="13CF8B14" w14:textId="0F2A35EF" w:rsidR="00E52094" w:rsidRPr="00A73461" w:rsidRDefault="00323211" w:rsidP="00E52094">
      <w:pPr>
        <w:jc w:val="center"/>
        <w:rPr>
          <w:b/>
          <w:lang w:val="fr-CA"/>
        </w:rPr>
      </w:pPr>
      <w:r w:rsidRPr="00A73461">
        <w:rPr>
          <w:b/>
          <w:lang w:val="fr-CA"/>
        </w:rPr>
        <w:lastRenderedPageBreak/>
        <w:t>FICHE D’ÉVALUATION DE PROJET : PROJETS PLURIANNUELS</w:t>
      </w:r>
    </w:p>
    <w:p w14:paraId="418E4FAD" w14:textId="03833022" w:rsidR="00E52094" w:rsidRPr="00AB241D" w:rsidRDefault="00323211" w:rsidP="00E52094">
      <w:pPr>
        <w:jc w:val="center"/>
        <w:rPr>
          <w:b/>
          <w:lang w:val="fr-CA"/>
        </w:rPr>
      </w:pPr>
      <w:r w:rsidRPr="00AB241D">
        <w:rPr>
          <w:b/>
          <w:lang w:val="fr-CA"/>
        </w:rPr>
        <w:t>Pays insulaires du Pacifique</w:t>
      </w:r>
    </w:p>
    <w:tbl>
      <w:tblPr>
        <w:tblStyle w:val="TableGrid"/>
        <w:tblW w:w="10440" w:type="dxa"/>
        <w:tblInd w:w="-365" w:type="dxa"/>
        <w:tblLook w:val="04A0" w:firstRow="1" w:lastRow="0" w:firstColumn="1" w:lastColumn="0" w:noHBand="0" w:noVBand="1"/>
      </w:tblPr>
      <w:tblGrid>
        <w:gridCol w:w="3780"/>
        <w:gridCol w:w="2220"/>
        <w:gridCol w:w="2220"/>
        <w:gridCol w:w="2220"/>
      </w:tblGrid>
      <w:tr w:rsidR="00323211" w:rsidRPr="004241EE" w14:paraId="4AFCC54C" w14:textId="77777777" w:rsidTr="005C10F6">
        <w:trPr>
          <w:trHeight w:val="240"/>
        </w:trPr>
        <w:tc>
          <w:tcPr>
            <w:tcW w:w="3780" w:type="dxa"/>
            <w:shd w:val="clear" w:color="auto" w:fill="auto"/>
          </w:tcPr>
          <w:p w14:paraId="359310E2" w14:textId="77A612D0" w:rsidR="00323211" w:rsidRPr="004241EE" w:rsidRDefault="00323211" w:rsidP="00323211">
            <w:pPr>
              <w:spacing w:after="80"/>
              <w:jc w:val="center"/>
              <w:rPr>
                <w:b/>
                <w:sz w:val="20"/>
                <w:szCs w:val="24"/>
                <w:lang w:val="fr-CA"/>
              </w:rPr>
            </w:pPr>
            <w:r w:rsidRPr="004241EE">
              <w:rPr>
                <w:b/>
                <w:sz w:val="20"/>
                <w:szCs w:val="24"/>
                <w:lang w:val="fr-CA"/>
              </w:rPr>
              <w:t>I) TITRE DU PROJET</w:t>
            </w:r>
          </w:p>
        </w:tc>
        <w:tc>
          <w:tcPr>
            <w:tcW w:w="2220" w:type="dxa"/>
            <w:shd w:val="clear" w:color="auto" w:fill="auto"/>
          </w:tcPr>
          <w:p w14:paraId="65FB85B1" w14:textId="0248FD56" w:rsidR="00323211" w:rsidRPr="004241EE" w:rsidRDefault="00323211" w:rsidP="00323211">
            <w:pPr>
              <w:spacing w:after="80"/>
              <w:jc w:val="center"/>
              <w:rPr>
                <w:b/>
                <w:sz w:val="20"/>
                <w:szCs w:val="24"/>
                <w:lang w:val="fr-CA"/>
              </w:rPr>
            </w:pPr>
            <w:r w:rsidRPr="004241EE">
              <w:rPr>
                <w:b/>
                <w:sz w:val="20"/>
                <w:szCs w:val="24"/>
                <w:lang w:val="fr-CA"/>
              </w:rPr>
              <w:t>AGENCE</w:t>
            </w:r>
          </w:p>
        </w:tc>
        <w:tc>
          <w:tcPr>
            <w:tcW w:w="2220" w:type="dxa"/>
            <w:shd w:val="clear" w:color="auto" w:fill="auto"/>
          </w:tcPr>
          <w:p w14:paraId="7D44BE19" w14:textId="2EA4C07B" w:rsidR="00323211" w:rsidRPr="004241EE" w:rsidRDefault="00323211" w:rsidP="00323211">
            <w:pPr>
              <w:spacing w:after="80"/>
              <w:jc w:val="center"/>
              <w:rPr>
                <w:b/>
                <w:sz w:val="20"/>
                <w:szCs w:val="24"/>
                <w:lang w:val="fr-CA"/>
              </w:rPr>
            </w:pPr>
            <w:r w:rsidRPr="004241EE">
              <w:rPr>
                <w:b/>
                <w:sz w:val="20"/>
                <w:szCs w:val="24"/>
                <w:lang w:val="fr-CA"/>
              </w:rPr>
              <w:t>RÉUNION D’APPROBATION</w:t>
            </w:r>
          </w:p>
        </w:tc>
        <w:tc>
          <w:tcPr>
            <w:tcW w:w="2220" w:type="dxa"/>
            <w:shd w:val="clear" w:color="auto" w:fill="auto"/>
          </w:tcPr>
          <w:p w14:paraId="513DCD60" w14:textId="17607B5C" w:rsidR="00323211" w:rsidRPr="004241EE" w:rsidRDefault="00323211" w:rsidP="00323211">
            <w:pPr>
              <w:spacing w:after="80"/>
              <w:jc w:val="center"/>
              <w:rPr>
                <w:b/>
                <w:sz w:val="20"/>
                <w:szCs w:val="24"/>
                <w:lang w:val="fr-CA"/>
              </w:rPr>
            </w:pPr>
            <w:r w:rsidRPr="004241EE">
              <w:rPr>
                <w:b/>
                <w:sz w:val="20"/>
                <w:szCs w:val="24"/>
                <w:lang w:val="fr-CA"/>
              </w:rPr>
              <w:t>MESURE DE RÉGLEMENTATION</w:t>
            </w:r>
          </w:p>
        </w:tc>
      </w:tr>
      <w:tr w:rsidR="00E52094" w:rsidRPr="004241EE" w14:paraId="2B3AEFF7" w14:textId="77777777" w:rsidTr="005C10F6">
        <w:trPr>
          <w:trHeight w:val="240"/>
        </w:trPr>
        <w:tc>
          <w:tcPr>
            <w:tcW w:w="3780" w:type="dxa"/>
            <w:shd w:val="clear" w:color="auto" w:fill="auto"/>
          </w:tcPr>
          <w:p w14:paraId="5E29E440" w14:textId="4468C310" w:rsidR="00E52094" w:rsidRPr="004241EE" w:rsidRDefault="00CF51C3" w:rsidP="00CF51C3">
            <w:pPr>
              <w:spacing w:after="80"/>
              <w:rPr>
                <w:sz w:val="20"/>
                <w:szCs w:val="24"/>
                <w:lang w:val="fr-CA"/>
              </w:rPr>
            </w:pPr>
            <w:r w:rsidRPr="004241EE">
              <w:rPr>
                <w:sz w:val="20"/>
                <w:szCs w:val="24"/>
                <w:lang w:val="fr-CA"/>
              </w:rPr>
              <w:t>Plan de gestion de l'élimination des HCFC</w:t>
            </w:r>
            <w:r w:rsidRPr="004241EE">
              <w:rPr>
                <w:sz w:val="20"/>
                <w:szCs w:val="24"/>
                <w:lang w:val="fr-CA"/>
              </w:rPr>
              <w:br/>
              <w:t>(phase I)</w:t>
            </w:r>
            <w:r w:rsidR="00E52094" w:rsidRPr="004241EE">
              <w:rPr>
                <w:sz w:val="20"/>
                <w:szCs w:val="24"/>
                <w:lang w:val="fr-CA"/>
              </w:rPr>
              <w:t xml:space="preserve"> </w:t>
            </w:r>
          </w:p>
        </w:tc>
        <w:tc>
          <w:tcPr>
            <w:tcW w:w="2220" w:type="dxa"/>
            <w:shd w:val="clear" w:color="auto" w:fill="auto"/>
          </w:tcPr>
          <w:p w14:paraId="08265DD2" w14:textId="227A076F" w:rsidR="00E52094" w:rsidRPr="004241EE" w:rsidRDefault="00CF51C3" w:rsidP="005C10F6">
            <w:pPr>
              <w:spacing w:after="80"/>
              <w:jc w:val="center"/>
              <w:rPr>
                <w:sz w:val="20"/>
                <w:szCs w:val="24"/>
                <w:lang w:val="fr-CA"/>
              </w:rPr>
            </w:pPr>
            <w:r w:rsidRPr="004241EE">
              <w:rPr>
                <w:sz w:val="20"/>
                <w:szCs w:val="24"/>
                <w:lang w:val="fr-CA"/>
              </w:rPr>
              <w:t>PNUE (principale)</w:t>
            </w:r>
          </w:p>
        </w:tc>
        <w:tc>
          <w:tcPr>
            <w:tcW w:w="2220" w:type="dxa"/>
            <w:shd w:val="clear" w:color="auto" w:fill="auto"/>
          </w:tcPr>
          <w:p w14:paraId="42E9EA5A" w14:textId="4D1C0E65" w:rsidR="00E52094" w:rsidRPr="004241EE" w:rsidRDefault="00CF51C3" w:rsidP="005C10F6">
            <w:pPr>
              <w:spacing w:after="80"/>
              <w:jc w:val="center"/>
              <w:rPr>
                <w:sz w:val="20"/>
                <w:szCs w:val="24"/>
                <w:lang w:val="fr-CA"/>
              </w:rPr>
            </w:pPr>
            <w:r w:rsidRPr="004241EE">
              <w:rPr>
                <w:sz w:val="20"/>
                <w:szCs w:val="24"/>
                <w:lang w:val="fr-CA"/>
              </w:rPr>
              <w:t>63</w:t>
            </w:r>
            <w:r w:rsidRPr="004241EE">
              <w:rPr>
                <w:sz w:val="20"/>
                <w:szCs w:val="24"/>
                <w:vertAlign w:val="superscript"/>
                <w:lang w:val="fr-CA"/>
              </w:rPr>
              <w:t>e</w:t>
            </w:r>
            <w:r w:rsidRPr="004241EE">
              <w:rPr>
                <w:sz w:val="20"/>
                <w:szCs w:val="24"/>
                <w:lang w:val="fr-CA"/>
              </w:rPr>
              <w:t xml:space="preserve"> </w:t>
            </w:r>
          </w:p>
        </w:tc>
        <w:tc>
          <w:tcPr>
            <w:tcW w:w="2220" w:type="dxa"/>
            <w:shd w:val="clear" w:color="auto" w:fill="auto"/>
          </w:tcPr>
          <w:p w14:paraId="22D046DA" w14:textId="4EDBA291" w:rsidR="00E52094" w:rsidRPr="004241EE" w:rsidRDefault="00AB241D" w:rsidP="005C10F6">
            <w:pPr>
              <w:spacing w:after="80"/>
              <w:jc w:val="center"/>
              <w:rPr>
                <w:sz w:val="20"/>
                <w:szCs w:val="24"/>
                <w:lang w:val="fr-CA"/>
              </w:rPr>
            </w:pPr>
            <w:r w:rsidRPr="004241EE">
              <w:rPr>
                <w:sz w:val="20"/>
                <w:szCs w:val="24"/>
                <w:lang w:val="fr-CA"/>
              </w:rPr>
              <w:t>35 p. cent d’</w:t>
            </w:r>
            <w:r w:rsidR="00CF51C3" w:rsidRPr="004241EE">
              <w:rPr>
                <w:sz w:val="20"/>
                <w:szCs w:val="24"/>
                <w:lang w:val="fr-CA"/>
              </w:rPr>
              <w:t>ici 2020</w:t>
            </w:r>
          </w:p>
        </w:tc>
      </w:tr>
    </w:tbl>
    <w:p w14:paraId="0F14973F" w14:textId="77777777" w:rsidR="00E52094" w:rsidRPr="004241EE" w:rsidRDefault="00E52094" w:rsidP="004241EE">
      <w:pPr>
        <w:spacing w:line="80" w:lineRule="exact"/>
        <w:rPr>
          <w:sz w:val="24"/>
          <w:szCs w:val="24"/>
          <w:lang w:val="fr-CA"/>
        </w:rPr>
      </w:pPr>
    </w:p>
    <w:tbl>
      <w:tblPr>
        <w:tblStyle w:val="TableGrid"/>
        <w:tblW w:w="10440" w:type="dxa"/>
        <w:tblInd w:w="-365" w:type="dxa"/>
        <w:tblLook w:val="04A0" w:firstRow="1" w:lastRow="0" w:firstColumn="1" w:lastColumn="0" w:noHBand="0" w:noVBand="1"/>
      </w:tblPr>
      <w:tblGrid>
        <w:gridCol w:w="5565"/>
        <w:gridCol w:w="2437"/>
        <w:gridCol w:w="2438"/>
      </w:tblGrid>
      <w:tr w:rsidR="00E52094" w:rsidRPr="004241EE" w14:paraId="0E26D953" w14:textId="77777777" w:rsidTr="005C10F6">
        <w:trPr>
          <w:trHeight w:val="240"/>
        </w:trPr>
        <w:tc>
          <w:tcPr>
            <w:tcW w:w="5565" w:type="dxa"/>
            <w:shd w:val="clear" w:color="auto" w:fill="auto"/>
          </w:tcPr>
          <w:p w14:paraId="23FB0E6D" w14:textId="39744CE7" w:rsidR="00E52094" w:rsidRPr="004241EE" w:rsidRDefault="00CF51C3" w:rsidP="005C10F6">
            <w:pPr>
              <w:spacing w:after="60"/>
              <w:jc w:val="left"/>
              <w:rPr>
                <w:b/>
                <w:sz w:val="20"/>
                <w:szCs w:val="20"/>
                <w:lang w:val="fr-CA"/>
              </w:rPr>
            </w:pPr>
            <w:r w:rsidRPr="004241EE">
              <w:rPr>
                <w:b/>
                <w:sz w:val="20"/>
                <w:szCs w:val="20"/>
                <w:lang w:val="fr-CA"/>
              </w:rPr>
              <w:t>II) DERNIÈRES DONNÉES RELATIVES À L’ARTICLE 7</w:t>
            </w:r>
            <w:r w:rsidRPr="004241EE">
              <w:rPr>
                <w:b/>
                <w:sz w:val="20"/>
                <w:szCs w:val="20"/>
                <w:lang w:val="fr-CA"/>
              </w:rPr>
              <w:br/>
              <w:t xml:space="preserve"> (groupe I de l’annexe C)</w:t>
            </w:r>
          </w:p>
        </w:tc>
        <w:tc>
          <w:tcPr>
            <w:tcW w:w="2437" w:type="dxa"/>
            <w:shd w:val="clear" w:color="auto" w:fill="auto"/>
          </w:tcPr>
          <w:p w14:paraId="71652A76" w14:textId="5A993C40" w:rsidR="00E52094" w:rsidRPr="004241EE" w:rsidRDefault="00CF51C3" w:rsidP="005C10F6">
            <w:pPr>
              <w:spacing w:after="60"/>
              <w:jc w:val="center"/>
              <w:rPr>
                <w:sz w:val="20"/>
                <w:szCs w:val="20"/>
                <w:lang w:val="fr-CA"/>
              </w:rPr>
            </w:pPr>
            <w:r w:rsidRPr="004241EE">
              <w:rPr>
                <w:sz w:val="20"/>
                <w:szCs w:val="20"/>
                <w:lang w:val="fr-CA"/>
              </w:rPr>
              <w:t xml:space="preserve">Année </w:t>
            </w:r>
            <w:r w:rsidR="00E52094" w:rsidRPr="004241EE">
              <w:rPr>
                <w:sz w:val="20"/>
                <w:szCs w:val="20"/>
                <w:lang w:val="fr-CA"/>
              </w:rPr>
              <w:t>: 2018</w:t>
            </w:r>
          </w:p>
        </w:tc>
        <w:tc>
          <w:tcPr>
            <w:tcW w:w="2438" w:type="dxa"/>
            <w:shd w:val="clear" w:color="auto" w:fill="auto"/>
          </w:tcPr>
          <w:p w14:paraId="511AD9EA" w14:textId="626B8565" w:rsidR="00E52094" w:rsidRPr="004241EE" w:rsidRDefault="00CF51C3" w:rsidP="00CF51C3">
            <w:pPr>
              <w:spacing w:after="60"/>
              <w:jc w:val="right"/>
              <w:rPr>
                <w:sz w:val="20"/>
                <w:szCs w:val="20"/>
                <w:lang w:val="fr-CA"/>
              </w:rPr>
            </w:pPr>
            <w:r w:rsidRPr="004241EE">
              <w:rPr>
                <w:sz w:val="20"/>
                <w:szCs w:val="20"/>
                <w:lang w:val="fr-CA"/>
              </w:rPr>
              <w:t>0,</w:t>
            </w:r>
            <w:r w:rsidR="00E52094" w:rsidRPr="004241EE">
              <w:rPr>
                <w:sz w:val="20"/>
                <w:szCs w:val="20"/>
                <w:lang w:val="fr-CA"/>
              </w:rPr>
              <w:t>32 (</w:t>
            </w:r>
            <w:r w:rsidRPr="004241EE">
              <w:rPr>
                <w:sz w:val="20"/>
                <w:szCs w:val="20"/>
                <w:lang w:val="fr-CA"/>
              </w:rPr>
              <w:t>tonne PAO</w:t>
            </w:r>
            <w:r w:rsidR="00E52094" w:rsidRPr="004241EE">
              <w:rPr>
                <w:sz w:val="20"/>
                <w:szCs w:val="20"/>
                <w:lang w:val="fr-CA"/>
              </w:rPr>
              <w:t>)</w:t>
            </w:r>
          </w:p>
        </w:tc>
      </w:tr>
    </w:tbl>
    <w:p w14:paraId="036C0D89" w14:textId="77777777" w:rsidR="00E52094" w:rsidRPr="004241EE" w:rsidRDefault="00E52094" w:rsidP="004241EE">
      <w:pPr>
        <w:spacing w:line="80" w:lineRule="exact"/>
        <w:rPr>
          <w:sz w:val="24"/>
          <w:szCs w:val="24"/>
          <w:lang w:val="fr-CA"/>
        </w:rPr>
      </w:pPr>
    </w:p>
    <w:tbl>
      <w:tblPr>
        <w:tblStyle w:val="TableGrid"/>
        <w:tblW w:w="10440" w:type="dxa"/>
        <w:tblInd w:w="-342" w:type="dxa"/>
        <w:tblLook w:val="04A0" w:firstRow="1" w:lastRow="0" w:firstColumn="1" w:lastColumn="0" w:noHBand="0" w:noVBand="1"/>
      </w:tblPr>
      <w:tblGrid>
        <w:gridCol w:w="1151"/>
        <w:gridCol w:w="856"/>
        <w:gridCol w:w="847"/>
        <w:gridCol w:w="896"/>
        <w:gridCol w:w="1127"/>
        <w:gridCol w:w="950"/>
        <w:gridCol w:w="837"/>
        <w:gridCol w:w="836"/>
        <w:gridCol w:w="996"/>
        <w:gridCol w:w="1944"/>
      </w:tblGrid>
      <w:tr w:rsidR="00E52094" w:rsidRPr="004241EE" w14:paraId="52654751" w14:textId="77777777" w:rsidTr="005C10F6">
        <w:trPr>
          <w:trHeight w:val="240"/>
        </w:trPr>
        <w:tc>
          <w:tcPr>
            <w:tcW w:w="0" w:type="auto"/>
            <w:gridSpan w:val="8"/>
            <w:shd w:val="clear" w:color="auto" w:fill="auto"/>
          </w:tcPr>
          <w:p w14:paraId="63500614" w14:textId="396FBB47" w:rsidR="00E52094" w:rsidRPr="004241EE" w:rsidRDefault="00CF51C3" w:rsidP="005C10F6">
            <w:pPr>
              <w:spacing w:after="60"/>
              <w:jc w:val="left"/>
              <w:rPr>
                <w:b/>
                <w:sz w:val="20"/>
                <w:szCs w:val="24"/>
                <w:lang w:val="fr-CA"/>
              </w:rPr>
            </w:pPr>
            <w:r w:rsidRPr="004241EE">
              <w:rPr>
                <w:b/>
                <w:sz w:val="20"/>
                <w:lang w:val="fr-CA"/>
              </w:rPr>
              <w:t xml:space="preserve">III) DERNIÈRES DONNÉES SECTORIELLES DU PROGRAMME DE PAYS </w:t>
            </w:r>
            <w:r w:rsidRPr="004241EE">
              <w:rPr>
                <w:b/>
                <w:sz w:val="20"/>
                <w:lang w:val="fr-CA"/>
              </w:rPr>
              <w:br/>
              <w:t>(tonnes PAO)</w:t>
            </w:r>
          </w:p>
        </w:tc>
        <w:tc>
          <w:tcPr>
            <w:tcW w:w="2830" w:type="dxa"/>
            <w:gridSpan w:val="2"/>
            <w:shd w:val="clear" w:color="auto" w:fill="auto"/>
          </w:tcPr>
          <w:p w14:paraId="100607C8" w14:textId="4667D678" w:rsidR="00E52094" w:rsidRPr="004241EE" w:rsidRDefault="00CF51C3" w:rsidP="005C10F6">
            <w:pPr>
              <w:spacing w:after="60"/>
              <w:jc w:val="right"/>
              <w:rPr>
                <w:b/>
                <w:sz w:val="20"/>
                <w:szCs w:val="24"/>
                <w:lang w:val="fr-CA"/>
              </w:rPr>
            </w:pPr>
            <w:r w:rsidRPr="004241EE">
              <w:rPr>
                <w:b/>
                <w:sz w:val="20"/>
                <w:szCs w:val="24"/>
                <w:lang w:val="fr-CA"/>
              </w:rPr>
              <w:t xml:space="preserve">Année </w:t>
            </w:r>
            <w:r w:rsidR="00E52094" w:rsidRPr="004241EE">
              <w:rPr>
                <w:b/>
                <w:sz w:val="20"/>
                <w:szCs w:val="24"/>
                <w:lang w:val="fr-CA"/>
              </w:rPr>
              <w:t>: 2018</w:t>
            </w:r>
          </w:p>
        </w:tc>
      </w:tr>
      <w:tr w:rsidR="00CF51C3" w:rsidRPr="004241EE" w14:paraId="58FF4742" w14:textId="77777777" w:rsidTr="005C10F6">
        <w:trPr>
          <w:trHeight w:val="240"/>
        </w:trPr>
        <w:tc>
          <w:tcPr>
            <w:tcW w:w="0" w:type="auto"/>
            <w:shd w:val="clear" w:color="auto" w:fill="auto"/>
          </w:tcPr>
          <w:p w14:paraId="126DC918" w14:textId="75281D64" w:rsidR="00CF51C3" w:rsidRPr="004241EE" w:rsidRDefault="00CF51C3" w:rsidP="00CF51C3">
            <w:pPr>
              <w:spacing w:after="60"/>
              <w:jc w:val="center"/>
              <w:rPr>
                <w:sz w:val="20"/>
                <w:szCs w:val="24"/>
                <w:lang w:val="fr-CA"/>
              </w:rPr>
            </w:pPr>
            <w:r w:rsidRPr="004241EE">
              <w:rPr>
                <w:sz w:val="18"/>
                <w:lang w:val="fr-CA"/>
              </w:rPr>
              <w:t>Produits chimiques</w:t>
            </w:r>
          </w:p>
        </w:tc>
        <w:tc>
          <w:tcPr>
            <w:tcW w:w="0" w:type="auto"/>
            <w:shd w:val="clear" w:color="auto" w:fill="auto"/>
          </w:tcPr>
          <w:p w14:paraId="18C848F5" w14:textId="55F242E1" w:rsidR="00CF51C3" w:rsidRPr="004241EE" w:rsidRDefault="00CF51C3" w:rsidP="00CF51C3">
            <w:pPr>
              <w:spacing w:after="60"/>
              <w:jc w:val="center"/>
              <w:rPr>
                <w:sz w:val="20"/>
                <w:szCs w:val="24"/>
                <w:lang w:val="fr-CA"/>
              </w:rPr>
            </w:pPr>
            <w:r w:rsidRPr="004241EE">
              <w:rPr>
                <w:sz w:val="18"/>
                <w:lang w:val="fr-CA"/>
              </w:rPr>
              <w:t>Aérosols</w:t>
            </w:r>
          </w:p>
        </w:tc>
        <w:tc>
          <w:tcPr>
            <w:tcW w:w="0" w:type="auto"/>
            <w:shd w:val="clear" w:color="auto" w:fill="auto"/>
          </w:tcPr>
          <w:p w14:paraId="56A38B10" w14:textId="776CAAFB" w:rsidR="00CF51C3" w:rsidRPr="004241EE" w:rsidRDefault="00CF51C3" w:rsidP="00CF51C3">
            <w:pPr>
              <w:spacing w:after="60"/>
              <w:jc w:val="center"/>
              <w:rPr>
                <w:sz w:val="20"/>
                <w:szCs w:val="24"/>
                <w:lang w:val="fr-CA"/>
              </w:rPr>
            </w:pPr>
            <w:r w:rsidRPr="004241EE">
              <w:rPr>
                <w:sz w:val="18"/>
                <w:lang w:val="fr-CA"/>
              </w:rPr>
              <w:t>Mousses</w:t>
            </w:r>
          </w:p>
        </w:tc>
        <w:tc>
          <w:tcPr>
            <w:tcW w:w="0" w:type="auto"/>
            <w:shd w:val="clear" w:color="auto" w:fill="auto"/>
          </w:tcPr>
          <w:p w14:paraId="5B1AB728" w14:textId="503931D2" w:rsidR="00CF51C3" w:rsidRPr="004241EE" w:rsidRDefault="00CF51C3" w:rsidP="00CF51C3">
            <w:pPr>
              <w:spacing w:after="60"/>
              <w:jc w:val="center"/>
              <w:rPr>
                <w:sz w:val="20"/>
                <w:szCs w:val="24"/>
                <w:lang w:val="fr-CA"/>
              </w:rPr>
            </w:pPr>
            <w:r w:rsidRPr="004241EE">
              <w:rPr>
                <w:sz w:val="18"/>
                <w:lang w:val="fr-CA"/>
              </w:rPr>
              <w:t>Lutte contre les incendies</w:t>
            </w:r>
          </w:p>
        </w:tc>
        <w:tc>
          <w:tcPr>
            <w:tcW w:w="0" w:type="auto"/>
            <w:gridSpan w:val="2"/>
            <w:shd w:val="clear" w:color="auto" w:fill="auto"/>
          </w:tcPr>
          <w:p w14:paraId="2AF16B46" w14:textId="56828318" w:rsidR="00CF51C3" w:rsidRPr="004241EE" w:rsidRDefault="00CF51C3" w:rsidP="00CF51C3">
            <w:pPr>
              <w:spacing w:after="60"/>
              <w:jc w:val="center"/>
              <w:rPr>
                <w:sz w:val="20"/>
                <w:szCs w:val="24"/>
                <w:lang w:val="fr-CA"/>
              </w:rPr>
            </w:pPr>
            <w:r w:rsidRPr="004241EE">
              <w:rPr>
                <w:sz w:val="18"/>
                <w:lang w:val="fr-CA"/>
              </w:rPr>
              <w:t xml:space="preserve">Réfrigération </w:t>
            </w:r>
          </w:p>
        </w:tc>
        <w:tc>
          <w:tcPr>
            <w:tcW w:w="0" w:type="auto"/>
            <w:shd w:val="clear" w:color="auto" w:fill="auto"/>
          </w:tcPr>
          <w:p w14:paraId="0AAD2BEF" w14:textId="67C9C701" w:rsidR="00CF51C3" w:rsidRPr="004241EE" w:rsidRDefault="00CF51C3" w:rsidP="00CF51C3">
            <w:pPr>
              <w:spacing w:after="60"/>
              <w:jc w:val="center"/>
              <w:rPr>
                <w:sz w:val="20"/>
                <w:szCs w:val="24"/>
                <w:lang w:val="fr-CA"/>
              </w:rPr>
            </w:pPr>
            <w:r w:rsidRPr="004241EE">
              <w:rPr>
                <w:sz w:val="18"/>
                <w:lang w:val="fr-CA"/>
              </w:rPr>
              <w:t>Solvants</w:t>
            </w:r>
          </w:p>
        </w:tc>
        <w:tc>
          <w:tcPr>
            <w:tcW w:w="0" w:type="auto"/>
            <w:shd w:val="clear" w:color="auto" w:fill="auto"/>
          </w:tcPr>
          <w:p w14:paraId="307B1896" w14:textId="4D61E1D3" w:rsidR="00CF51C3" w:rsidRPr="004241EE" w:rsidRDefault="00CF51C3" w:rsidP="00CF51C3">
            <w:pPr>
              <w:spacing w:after="60"/>
              <w:jc w:val="center"/>
              <w:rPr>
                <w:sz w:val="20"/>
                <w:szCs w:val="24"/>
                <w:lang w:val="fr-CA"/>
              </w:rPr>
            </w:pPr>
            <w:r w:rsidRPr="004241EE">
              <w:rPr>
                <w:sz w:val="18"/>
                <w:lang w:val="fr-CA"/>
              </w:rPr>
              <w:t xml:space="preserve">Agents de </w:t>
            </w:r>
            <w:proofErr w:type="spellStart"/>
            <w:r w:rsidRPr="004241EE">
              <w:rPr>
                <w:sz w:val="18"/>
                <w:lang w:val="fr-CA"/>
              </w:rPr>
              <w:t>transfor-mation</w:t>
            </w:r>
            <w:proofErr w:type="spellEnd"/>
          </w:p>
        </w:tc>
        <w:tc>
          <w:tcPr>
            <w:tcW w:w="0" w:type="auto"/>
            <w:shd w:val="clear" w:color="auto" w:fill="auto"/>
          </w:tcPr>
          <w:p w14:paraId="7D6B0522" w14:textId="7B91ABF7" w:rsidR="00CF51C3" w:rsidRPr="004241EE" w:rsidRDefault="00CF51C3" w:rsidP="00CF51C3">
            <w:pPr>
              <w:spacing w:after="60"/>
              <w:jc w:val="center"/>
              <w:rPr>
                <w:sz w:val="20"/>
                <w:szCs w:val="24"/>
                <w:lang w:val="fr-CA"/>
              </w:rPr>
            </w:pPr>
            <w:r w:rsidRPr="004241EE">
              <w:rPr>
                <w:sz w:val="18"/>
                <w:lang w:val="fr-CA"/>
              </w:rPr>
              <w:t>Utilisation en laboratoire</w:t>
            </w:r>
          </w:p>
        </w:tc>
        <w:tc>
          <w:tcPr>
            <w:tcW w:w="2154" w:type="dxa"/>
            <w:shd w:val="clear" w:color="auto" w:fill="auto"/>
          </w:tcPr>
          <w:p w14:paraId="0DB0F6F8" w14:textId="0AC5C6AE" w:rsidR="00CF51C3" w:rsidRPr="004241EE" w:rsidRDefault="00CF51C3" w:rsidP="00CF51C3">
            <w:pPr>
              <w:spacing w:after="60"/>
              <w:jc w:val="center"/>
              <w:rPr>
                <w:sz w:val="20"/>
                <w:szCs w:val="24"/>
                <w:lang w:val="fr-CA"/>
              </w:rPr>
            </w:pPr>
            <w:r w:rsidRPr="004241EE">
              <w:rPr>
                <w:sz w:val="18"/>
                <w:lang w:val="fr-CA"/>
              </w:rPr>
              <w:t>Consommation totale du secteur</w:t>
            </w:r>
          </w:p>
        </w:tc>
      </w:tr>
      <w:tr w:rsidR="00E52094" w:rsidRPr="004241EE" w14:paraId="5EF218A6" w14:textId="77777777" w:rsidTr="005C10F6">
        <w:trPr>
          <w:trHeight w:val="240"/>
        </w:trPr>
        <w:tc>
          <w:tcPr>
            <w:tcW w:w="0" w:type="auto"/>
            <w:gridSpan w:val="4"/>
            <w:shd w:val="clear" w:color="auto" w:fill="auto"/>
          </w:tcPr>
          <w:p w14:paraId="545D8D89" w14:textId="77777777" w:rsidR="00E52094" w:rsidRPr="004241EE" w:rsidRDefault="00E52094" w:rsidP="005C10F6">
            <w:pPr>
              <w:spacing w:after="60"/>
              <w:jc w:val="center"/>
              <w:rPr>
                <w:sz w:val="20"/>
                <w:szCs w:val="24"/>
                <w:lang w:val="fr-CA"/>
              </w:rPr>
            </w:pPr>
            <w:r w:rsidRPr="004241EE">
              <w:rPr>
                <w:sz w:val="20"/>
                <w:szCs w:val="24"/>
                <w:lang w:val="fr-CA"/>
              </w:rPr>
              <w:t xml:space="preserve"> </w:t>
            </w:r>
          </w:p>
        </w:tc>
        <w:tc>
          <w:tcPr>
            <w:tcW w:w="0" w:type="auto"/>
            <w:shd w:val="clear" w:color="auto" w:fill="auto"/>
          </w:tcPr>
          <w:p w14:paraId="240BA374" w14:textId="06F5324E" w:rsidR="00E52094" w:rsidRPr="004241EE" w:rsidRDefault="00CF51C3" w:rsidP="005C10F6">
            <w:pPr>
              <w:spacing w:after="60"/>
              <w:jc w:val="center"/>
              <w:rPr>
                <w:sz w:val="20"/>
                <w:szCs w:val="24"/>
                <w:lang w:val="fr-CA"/>
              </w:rPr>
            </w:pPr>
            <w:r w:rsidRPr="004241EE">
              <w:rPr>
                <w:sz w:val="20"/>
                <w:szCs w:val="24"/>
                <w:lang w:val="fr-CA"/>
              </w:rPr>
              <w:t>Fabrication</w:t>
            </w:r>
          </w:p>
        </w:tc>
        <w:tc>
          <w:tcPr>
            <w:tcW w:w="0" w:type="auto"/>
            <w:shd w:val="clear" w:color="auto" w:fill="auto"/>
          </w:tcPr>
          <w:p w14:paraId="6D8A5515" w14:textId="7FE8C44F" w:rsidR="00E52094" w:rsidRPr="004241EE" w:rsidRDefault="00CF51C3" w:rsidP="005C10F6">
            <w:pPr>
              <w:spacing w:after="60"/>
              <w:jc w:val="center"/>
              <w:rPr>
                <w:sz w:val="20"/>
                <w:szCs w:val="24"/>
                <w:lang w:val="fr-CA"/>
              </w:rPr>
            </w:pPr>
            <w:r w:rsidRPr="004241EE">
              <w:rPr>
                <w:sz w:val="20"/>
                <w:szCs w:val="24"/>
                <w:lang w:val="fr-CA"/>
              </w:rPr>
              <w:t>Entretien</w:t>
            </w:r>
          </w:p>
        </w:tc>
        <w:tc>
          <w:tcPr>
            <w:tcW w:w="4638" w:type="dxa"/>
            <w:gridSpan w:val="4"/>
            <w:shd w:val="clear" w:color="auto" w:fill="auto"/>
          </w:tcPr>
          <w:p w14:paraId="6EEEEC74" w14:textId="77777777" w:rsidR="00E52094" w:rsidRPr="004241EE" w:rsidRDefault="00E52094" w:rsidP="005C10F6">
            <w:pPr>
              <w:spacing w:after="60"/>
              <w:jc w:val="center"/>
              <w:rPr>
                <w:sz w:val="20"/>
                <w:szCs w:val="24"/>
                <w:lang w:val="fr-CA"/>
              </w:rPr>
            </w:pPr>
          </w:p>
        </w:tc>
      </w:tr>
      <w:tr w:rsidR="00CF51C3" w:rsidRPr="004241EE" w14:paraId="4D7072F6" w14:textId="77777777" w:rsidTr="005C10F6">
        <w:trPr>
          <w:trHeight w:val="240"/>
        </w:trPr>
        <w:tc>
          <w:tcPr>
            <w:tcW w:w="1200" w:type="dxa"/>
            <w:shd w:val="clear" w:color="auto" w:fill="auto"/>
          </w:tcPr>
          <w:p w14:paraId="08A8718C" w14:textId="77777777" w:rsidR="00E52094" w:rsidRPr="004241EE" w:rsidRDefault="00E52094" w:rsidP="005C10F6">
            <w:pPr>
              <w:spacing w:after="60"/>
              <w:jc w:val="left"/>
              <w:rPr>
                <w:sz w:val="20"/>
                <w:szCs w:val="24"/>
                <w:lang w:val="fr-CA"/>
              </w:rPr>
            </w:pPr>
            <w:r w:rsidRPr="004241EE">
              <w:rPr>
                <w:sz w:val="20"/>
                <w:szCs w:val="24"/>
                <w:lang w:val="fr-CA"/>
              </w:rPr>
              <w:t>HCFC</w:t>
            </w:r>
            <w:r w:rsidRPr="004241EE">
              <w:rPr>
                <w:sz w:val="20"/>
                <w:szCs w:val="24"/>
                <w:lang w:val="fr-CA"/>
              </w:rPr>
              <w:noBreakHyphen/>
              <w:t>22</w:t>
            </w:r>
          </w:p>
        </w:tc>
        <w:tc>
          <w:tcPr>
            <w:tcW w:w="0" w:type="auto"/>
            <w:shd w:val="clear" w:color="auto" w:fill="auto"/>
          </w:tcPr>
          <w:p w14:paraId="4118C826" w14:textId="77777777" w:rsidR="00E52094" w:rsidRPr="004241EE" w:rsidRDefault="00E52094" w:rsidP="005C10F6">
            <w:pPr>
              <w:spacing w:after="60"/>
              <w:jc w:val="right"/>
              <w:rPr>
                <w:sz w:val="20"/>
                <w:szCs w:val="24"/>
                <w:lang w:val="fr-CA"/>
              </w:rPr>
            </w:pPr>
          </w:p>
        </w:tc>
        <w:tc>
          <w:tcPr>
            <w:tcW w:w="0" w:type="auto"/>
            <w:shd w:val="clear" w:color="auto" w:fill="auto"/>
          </w:tcPr>
          <w:p w14:paraId="6EC32DCC" w14:textId="77777777" w:rsidR="00E52094" w:rsidRPr="004241EE" w:rsidRDefault="00E52094" w:rsidP="005C10F6">
            <w:pPr>
              <w:spacing w:after="60"/>
              <w:jc w:val="right"/>
              <w:rPr>
                <w:sz w:val="20"/>
                <w:szCs w:val="24"/>
                <w:lang w:val="fr-CA"/>
              </w:rPr>
            </w:pPr>
          </w:p>
        </w:tc>
        <w:tc>
          <w:tcPr>
            <w:tcW w:w="0" w:type="auto"/>
            <w:shd w:val="clear" w:color="auto" w:fill="auto"/>
          </w:tcPr>
          <w:p w14:paraId="50C0DCB3" w14:textId="77777777" w:rsidR="00E52094" w:rsidRPr="004241EE" w:rsidRDefault="00E52094" w:rsidP="005C10F6">
            <w:pPr>
              <w:spacing w:after="60"/>
              <w:jc w:val="right"/>
              <w:rPr>
                <w:sz w:val="20"/>
                <w:szCs w:val="24"/>
                <w:lang w:val="fr-CA"/>
              </w:rPr>
            </w:pPr>
          </w:p>
        </w:tc>
        <w:tc>
          <w:tcPr>
            <w:tcW w:w="0" w:type="auto"/>
            <w:shd w:val="clear" w:color="auto" w:fill="auto"/>
          </w:tcPr>
          <w:p w14:paraId="11DFA6F5" w14:textId="77777777" w:rsidR="00E52094" w:rsidRPr="004241EE" w:rsidRDefault="00E52094" w:rsidP="005C10F6">
            <w:pPr>
              <w:spacing w:after="60"/>
              <w:jc w:val="right"/>
              <w:rPr>
                <w:sz w:val="20"/>
                <w:szCs w:val="24"/>
                <w:lang w:val="fr-CA"/>
              </w:rPr>
            </w:pPr>
          </w:p>
        </w:tc>
        <w:tc>
          <w:tcPr>
            <w:tcW w:w="0" w:type="auto"/>
            <w:shd w:val="clear" w:color="auto" w:fill="auto"/>
          </w:tcPr>
          <w:p w14:paraId="4C14B602" w14:textId="24248077" w:rsidR="00E52094" w:rsidRPr="004241EE" w:rsidRDefault="00CF51C3" w:rsidP="005C10F6">
            <w:pPr>
              <w:spacing w:after="60"/>
              <w:jc w:val="right"/>
              <w:rPr>
                <w:sz w:val="20"/>
                <w:szCs w:val="24"/>
                <w:lang w:val="fr-CA"/>
              </w:rPr>
            </w:pPr>
            <w:r w:rsidRPr="004241EE">
              <w:rPr>
                <w:sz w:val="20"/>
                <w:szCs w:val="24"/>
                <w:lang w:val="fr-CA"/>
              </w:rPr>
              <w:t>0,</w:t>
            </w:r>
            <w:r w:rsidR="00E52094" w:rsidRPr="004241EE">
              <w:rPr>
                <w:sz w:val="20"/>
                <w:szCs w:val="24"/>
                <w:lang w:val="fr-CA"/>
              </w:rPr>
              <w:t>32</w:t>
            </w:r>
          </w:p>
        </w:tc>
        <w:tc>
          <w:tcPr>
            <w:tcW w:w="0" w:type="auto"/>
            <w:shd w:val="clear" w:color="auto" w:fill="auto"/>
          </w:tcPr>
          <w:p w14:paraId="51973C9F" w14:textId="77777777" w:rsidR="00E52094" w:rsidRPr="004241EE" w:rsidRDefault="00E52094" w:rsidP="005C10F6">
            <w:pPr>
              <w:spacing w:after="60"/>
              <w:jc w:val="right"/>
              <w:rPr>
                <w:sz w:val="20"/>
                <w:szCs w:val="24"/>
                <w:lang w:val="fr-CA"/>
              </w:rPr>
            </w:pPr>
          </w:p>
        </w:tc>
        <w:tc>
          <w:tcPr>
            <w:tcW w:w="0" w:type="auto"/>
            <w:shd w:val="clear" w:color="auto" w:fill="auto"/>
          </w:tcPr>
          <w:p w14:paraId="31FD8E0F" w14:textId="77777777" w:rsidR="00E52094" w:rsidRPr="004241EE" w:rsidRDefault="00E52094" w:rsidP="005C10F6">
            <w:pPr>
              <w:spacing w:after="60"/>
              <w:jc w:val="right"/>
              <w:rPr>
                <w:sz w:val="20"/>
                <w:szCs w:val="24"/>
                <w:lang w:val="fr-CA"/>
              </w:rPr>
            </w:pPr>
          </w:p>
        </w:tc>
        <w:tc>
          <w:tcPr>
            <w:tcW w:w="0" w:type="auto"/>
            <w:shd w:val="clear" w:color="auto" w:fill="auto"/>
          </w:tcPr>
          <w:p w14:paraId="673F974F" w14:textId="77777777" w:rsidR="00E52094" w:rsidRPr="004241EE" w:rsidRDefault="00E52094" w:rsidP="005C10F6">
            <w:pPr>
              <w:spacing w:after="60"/>
              <w:jc w:val="right"/>
              <w:rPr>
                <w:sz w:val="20"/>
                <w:szCs w:val="24"/>
                <w:lang w:val="fr-CA"/>
              </w:rPr>
            </w:pPr>
          </w:p>
        </w:tc>
        <w:tc>
          <w:tcPr>
            <w:tcW w:w="2154" w:type="dxa"/>
            <w:shd w:val="clear" w:color="auto" w:fill="auto"/>
          </w:tcPr>
          <w:p w14:paraId="0D9CA4F1" w14:textId="528EE2CB" w:rsidR="00E52094" w:rsidRPr="004241EE" w:rsidRDefault="00CF51C3" w:rsidP="005C10F6">
            <w:pPr>
              <w:spacing w:after="60"/>
              <w:jc w:val="right"/>
              <w:rPr>
                <w:sz w:val="20"/>
                <w:szCs w:val="24"/>
                <w:lang w:val="fr-CA"/>
              </w:rPr>
            </w:pPr>
            <w:r w:rsidRPr="004241EE">
              <w:rPr>
                <w:sz w:val="20"/>
                <w:szCs w:val="24"/>
                <w:lang w:val="fr-CA"/>
              </w:rPr>
              <w:t>0,</w:t>
            </w:r>
            <w:r w:rsidR="00E52094" w:rsidRPr="004241EE">
              <w:rPr>
                <w:sz w:val="20"/>
                <w:szCs w:val="24"/>
                <w:lang w:val="fr-CA"/>
              </w:rPr>
              <w:t>32</w:t>
            </w:r>
          </w:p>
        </w:tc>
      </w:tr>
    </w:tbl>
    <w:p w14:paraId="6DF73728" w14:textId="77777777" w:rsidR="00E52094" w:rsidRPr="004241EE" w:rsidRDefault="00E52094" w:rsidP="004241EE">
      <w:pPr>
        <w:spacing w:line="80" w:lineRule="exact"/>
        <w:rPr>
          <w:sz w:val="24"/>
          <w:szCs w:val="24"/>
          <w:lang w:val="fr-CA"/>
        </w:rPr>
      </w:pPr>
    </w:p>
    <w:tbl>
      <w:tblPr>
        <w:tblStyle w:val="TableGrid"/>
        <w:tblW w:w="10440" w:type="dxa"/>
        <w:tblInd w:w="-365" w:type="dxa"/>
        <w:tblLook w:val="04A0" w:firstRow="1" w:lastRow="0" w:firstColumn="1" w:lastColumn="0" w:noHBand="0" w:noVBand="1"/>
      </w:tblPr>
      <w:tblGrid>
        <w:gridCol w:w="4609"/>
        <w:gridCol w:w="625"/>
        <w:gridCol w:w="4481"/>
        <w:gridCol w:w="725"/>
      </w:tblGrid>
      <w:tr w:rsidR="00E52094" w:rsidRPr="004241EE" w14:paraId="2683F287" w14:textId="77777777" w:rsidTr="005C10F6">
        <w:trPr>
          <w:trHeight w:val="240"/>
        </w:trPr>
        <w:tc>
          <w:tcPr>
            <w:tcW w:w="10440" w:type="dxa"/>
            <w:gridSpan w:val="4"/>
            <w:shd w:val="clear" w:color="auto" w:fill="auto"/>
          </w:tcPr>
          <w:p w14:paraId="400BFA09" w14:textId="4220770B" w:rsidR="00E52094" w:rsidRPr="004241EE" w:rsidRDefault="00CF51C3" w:rsidP="005C10F6">
            <w:pPr>
              <w:spacing w:after="60"/>
              <w:jc w:val="left"/>
              <w:rPr>
                <w:b/>
                <w:sz w:val="20"/>
                <w:szCs w:val="24"/>
                <w:lang w:val="fr-CA"/>
              </w:rPr>
            </w:pPr>
            <w:r w:rsidRPr="004241EE">
              <w:rPr>
                <w:b/>
                <w:sz w:val="20"/>
                <w:szCs w:val="24"/>
                <w:lang w:val="fr-CA"/>
              </w:rPr>
              <w:t>IV) DONNÉES SUR LA CONSOMMATION (tonnes PAO)</w:t>
            </w:r>
          </w:p>
        </w:tc>
      </w:tr>
      <w:tr w:rsidR="00B13302" w:rsidRPr="004241EE" w14:paraId="6B4C6F20" w14:textId="77777777" w:rsidTr="005C10F6">
        <w:trPr>
          <w:trHeight w:val="240"/>
        </w:trPr>
        <w:tc>
          <w:tcPr>
            <w:tcW w:w="4176" w:type="dxa"/>
            <w:shd w:val="clear" w:color="auto" w:fill="auto"/>
          </w:tcPr>
          <w:p w14:paraId="2EFBF4EB" w14:textId="7AEB8B08" w:rsidR="00E52094" w:rsidRPr="004241EE" w:rsidRDefault="00CF51C3" w:rsidP="00CF51C3">
            <w:pPr>
              <w:spacing w:after="60"/>
              <w:jc w:val="center"/>
              <w:rPr>
                <w:sz w:val="20"/>
                <w:szCs w:val="24"/>
                <w:lang w:val="fr-CA"/>
              </w:rPr>
            </w:pPr>
            <w:r w:rsidRPr="004241EE">
              <w:rPr>
                <w:sz w:val="20"/>
                <w:szCs w:val="24"/>
                <w:lang w:val="fr-CA"/>
              </w:rPr>
              <w:t xml:space="preserve">Valeur de référence  </w:t>
            </w:r>
            <w:r w:rsidRPr="004241EE">
              <w:rPr>
                <w:sz w:val="20"/>
                <w:szCs w:val="24"/>
                <w:lang w:val="fr-CA"/>
              </w:rPr>
              <w:br/>
            </w:r>
            <w:r w:rsidR="00E52094" w:rsidRPr="004241EE">
              <w:rPr>
                <w:sz w:val="20"/>
                <w:szCs w:val="24"/>
                <w:lang w:val="fr-CA"/>
              </w:rPr>
              <w:t xml:space="preserve">2009 - 2010 </w:t>
            </w:r>
          </w:p>
        </w:tc>
        <w:tc>
          <w:tcPr>
            <w:tcW w:w="0" w:type="auto"/>
            <w:shd w:val="clear" w:color="auto" w:fill="auto"/>
          </w:tcPr>
          <w:p w14:paraId="12EFA6FA" w14:textId="24E555C1" w:rsidR="00E52094" w:rsidRPr="004241EE" w:rsidRDefault="00E52094" w:rsidP="005C10F6">
            <w:pPr>
              <w:spacing w:after="60"/>
              <w:jc w:val="right"/>
              <w:rPr>
                <w:sz w:val="20"/>
                <w:szCs w:val="24"/>
                <w:lang w:val="fr-CA"/>
              </w:rPr>
            </w:pPr>
            <w:r w:rsidRPr="004241EE">
              <w:rPr>
                <w:sz w:val="20"/>
                <w:szCs w:val="24"/>
                <w:lang w:val="fr-CA"/>
              </w:rPr>
              <w:t>3</w:t>
            </w:r>
            <w:r w:rsidR="00CF51C3" w:rsidRPr="004241EE">
              <w:rPr>
                <w:sz w:val="20"/>
                <w:szCs w:val="24"/>
                <w:lang w:val="fr-CA"/>
              </w:rPr>
              <w:t>,</w:t>
            </w:r>
            <w:r w:rsidRPr="004241EE">
              <w:rPr>
                <w:sz w:val="20"/>
                <w:szCs w:val="24"/>
                <w:lang w:val="fr-CA"/>
              </w:rPr>
              <w:t>33</w:t>
            </w:r>
          </w:p>
        </w:tc>
        <w:tc>
          <w:tcPr>
            <w:tcW w:w="0" w:type="auto"/>
            <w:shd w:val="clear" w:color="auto" w:fill="auto"/>
          </w:tcPr>
          <w:p w14:paraId="0EE582DD" w14:textId="703E14BF" w:rsidR="00E52094" w:rsidRPr="004241EE" w:rsidRDefault="00CF51C3" w:rsidP="005C10F6">
            <w:pPr>
              <w:spacing w:after="60"/>
              <w:jc w:val="center"/>
              <w:rPr>
                <w:sz w:val="20"/>
                <w:szCs w:val="24"/>
                <w:lang w:val="fr-CA"/>
              </w:rPr>
            </w:pPr>
            <w:r w:rsidRPr="004241EE">
              <w:rPr>
                <w:sz w:val="20"/>
                <w:szCs w:val="24"/>
                <w:lang w:val="fr-CA"/>
              </w:rPr>
              <w:t>P</w:t>
            </w:r>
            <w:r w:rsidR="00B13302" w:rsidRPr="004241EE">
              <w:rPr>
                <w:sz w:val="20"/>
                <w:szCs w:val="24"/>
                <w:lang w:val="fr-CA"/>
              </w:rPr>
              <w:t xml:space="preserve">oint de départ de la réduction globale durable </w:t>
            </w:r>
            <w:r w:rsidR="00E52094" w:rsidRPr="004241EE">
              <w:rPr>
                <w:sz w:val="20"/>
                <w:szCs w:val="24"/>
                <w:lang w:val="fr-CA"/>
              </w:rPr>
              <w:t>:</w:t>
            </w:r>
          </w:p>
        </w:tc>
        <w:tc>
          <w:tcPr>
            <w:tcW w:w="657" w:type="dxa"/>
            <w:shd w:val="clear" w:color="auto" w:fill="auto"/>
          </w:tcPr>
          <w:p w14:paraId="15DA1B0D" w14:textId="03E8BD06" w:rsidR="00E52094" w:rsidRPr="004241EE" w:rsidRDefault="00B13302" w:rsidP="005C10F6">
            <w:pPr>
              <w:spacing w:after="60"/>
              <w:jc w:val="right"/>
              <w:rPr>
                <w:sz w:val="20"/>
                <w:szCs w:val="24"/>
                <w:lang w:val="fr-CA"/>
              </w:rPr>
            </w:pPr>
            <w:r w:rsidRPr="004241EE">
              <w:rPr>
                <w:sz w:val="20"/>
                <w:szCs w:val="24"/>
                <w:lang w:val="fr-CA"/>
              </w:rPr>
              <w:t>3,</w:t>
            </w:r>
            <w:r w:rsidR="00E52094" w:rsidRPr="004241EE">
              <w:rPr>
                <w:sz w:val="20"/>
                <w:szCs w:val="24"/>
                <w:lang w:val="fr-CA"/>
              </w:rPr>
              <w:t>33</w:t>
            </w:r>
          </w:p>
        </w:tc>
      </w:tr>
      <w:tr w:rsidR="00E52094" w:rsidRPr="004241EE" w14:paraId="1328B7DA" w14:textId="77777777" w:rsidTr="005C10F6">
        <w:trPr>
          <w:trHeight w:val="240"/>
        </w:trPr>
        <w:tc>
          <w:tcPr>
            <w:tcW w:w="10440" w:type="dxa"/>
            <w:gridSpan w:val="4"/>
            <w:shd w:val="clear" w:color="auto" w:fill="auto"/>
          </w:tcPr>
          <w:p w14:paraId="6E5021AC" w14:textId="74B578AD" w:rsidR="00E52094" w:rsidRPr="004241EE" w:rsidRDefault="00B13302" w:rsidP="005C10F6">
            <w:pPr>
              <w:spacing w:after="60"/>
              <w:rPr>
                <w:b/>
                <w:sz w:val="20"/>
                <w:szCs w:val="24"/>
                <w:lang w:val="fr-CA"/>
              </w:rPr>
            </w:pPr>
            <w:r w:rsidRPr="004241EE">
              <w:rPr>
                <w:b/>
                <w:sz w:val="20"/>
                <w:szCs w:val="24"/>
                <w:lang w:val="fr-CA"/>
              </w:rPr>
              <w:t>CONSOMMATION ADMISSIBLE AU FINANCEMENT (tonnes PAO)</w:t>
            </w:r>
          </w:p>
        </w:tc>
      </w:tr>
      <w:tr w:rsidR="00B13302" w:rsidRPr="004241EE" w14:paraId="12F1EB3F" w14:textId="77777777" w:rsidTr="005C10F6">
        <w:trPr>
          <w:trHeight w:val="240"/>
        </w:trPr>
        <w:tc>
          <w:tcPr>
            <w:tcW w:w="4176" w:type="dxa"/>
            <w:shd w:val="clear" w:color="auto" w:fill="auto"/>
          </w:tcPr>
          <w:p w14:paraId="1C21DD1F" w14:textId="1BCF83EB" w:rsidR="00E52094" w:rsidRPr="004241EE" w:rsidRDefault="00B13302" w:rsidP="005C10F6">
            <w:pPr>
              <w:spacing w:after="60"/>
              <w:jc w:val="center"/>
              <w:rPr>
                <w:sz w:val="20"/>
                <w:szCs w:val="24"/>
                <w:lang w:val="fr-CA"/>
              </w:rPr>
            </w:pPr>
            <w:r w:rsidRPr="004241EE">
              <w:rPr>
                <w:sz w:val="20"/>
                <w:szCs w:val="24"/>
                <w:lang w:val="fr-CA"/>
              </w:rPr>
              <w:t xml:space="preserve">Déjà approuvée </w:t>
            </w:r>
            <w:r w:rsidR="00E52094" w:rsidRPr="004241EE">
              <w:rPr>
                <w:sz w:val="20"/>
                <w:szCs w:val="24"/>
                <w:lang w:val="fr-CA"/>
              </w:rPr>
              <w:t>:</w:t>
            </w:r>
          </w:p>
        </w:tc>
        <w:tc>
          <w:tcPr>
            <w:tcW w:w="0" w:type="auto"/>
            <w:shd w:val="clear" w:color="auto" w:fill="auto"/>
          </w:tcPr>
          <w:p w14:paraId="5A2CA735" w14:textId="61C4D32C" w:rsidR="00E52094" w:rsidRPr="004241EE" w:rsidRDefault="00B13302" w:rsidP="005C10F6">
            <w:pPr>
              <w:spacing w:after="60"/>
              <w:jc w:val="right"/>
              <w:rPr>
                <w:sz w:val="20"/>
                <w:szCs w:val="24"/>
                <w:lang w:val="fr-CA"/>
              </w:rPr>
            </w:pPr>
            <w:r w:rsidRPr="004241EE">
              <w:rPr>
                <w:sz w:val="20"/>
                <w:szCs w:val="24"/>
                <w:lang w:val="fr-CA"/>
              </w:rPr>
              <w:t>1,</w:t>
            </w:r>
            <w:r w:rsidR="00E52094" w:rsidRPr="004241EE">
              <w:rPr>
                <w:sz w:val="20"/>
                <w:szCs w:val="24"/>
                <w:lang w:val="fr-CA"/>
              </w:rPr>
              <w:t>17</w:t>
            </w:r>
          </w:p>
        </w:tc>
        <w:tc>
          <w:tcPr>
            <w:tcW w:w="0" w:type="auto"/>
            <w:shd w:val="clear" w:color="auto" w:fill="auto"/>
          </w:tcPr>
          <w:p w14:paraId="7E1777E3" w14:textId="2A3B2BA2" w:rsidR="00E52094" w:rsidRPr="004241EE" w:rsidRDefault="00B13302" w:rsidP="005C10F6">
            <w:pPr>
              <w:spacing w:after="60"/>
              <w:jc w:val="center"/>
              <w:rPr>
                <w:sz w:val="20"/>
                <w:szCs w:val="24"/>
                <w:lang w:val="fr-CA"/>
              </w:rPr>
            </w:pPr>
            <w:r w:rsidRPr="004241EE">
              <w:rPr>
                <w:sz w:val="20"/>
                <w:szCs w:val="24"/>
                <w:lang w:val="fr-CA"/>
              </w:rPr>
              <w:t>Restante</w:t>
            </w:r>
          </w:p>
        </w:tc>
        <w:tc>
          <w:tcPr>
            <w:tcW w:w="657" w:type="dxa"/>
            <w:shd w:val="clear" w:color="auto" w:fill="auto"/>
          </w:tcPr>
          <w:p w14:paraId="655F4549" w14:textId="2948DB4D" w:rsidR="00E52094" w:rsidRPr="004241EE" w:rsidRDefault="00E52094" w:rsidP="00B13302">
            <w:pPr>
              <w:spacing w:after="60"/>
              <w:jc w:val="right"/>
              <w:rPr>
                <w:sz w:val="20"/>
                <w:szCs w:val="24"/>
                <w:lang w:val="fr-CA"/>
              </w:rPr>
            </w:pPr>
            <w:r w:rsidRPr="004241EE">
              <w:rPr>
                <w:sz w:val="20"/>
                <w:szCs w:val="24"/>
                <w:lang w:val="fr-CA"/>
              </w:rPr>
              <w:t>2</w:t>
            </w:r>
            <w:r w:rsidR="00B13302" w:rsidRPr="004241EE">
              <w:rPr>
                <w:sz w:val="20"/>
                <w:szCs w:val="24"/>
                <w:lang w:val="fr-CA"/>
              </w:rPr>
              <w:t>,</w:t>
            </w:r>
            <w:r w:rsidRPr="004241EE">
              <w:rPr>
                <w:sz w:val="20"/>
                <w:szCs w:val="24"/>
                <w:lang w:val="fr-CA"/>
              </w:rPr>
              <w:t>17</w:t>
            </w:r>
          </w:p>
        </w:tc>
      </w:tr>
    </w:tbl>
    <w:p w14:paraId="65DA8EAD" w14:textId="77777777" w:rsidR="00E52094" w:rsidRPr="004241EE" w:rsidRDefault="00E52094" w:rsidP="00E52094">
      <w:pPr>
        <w:jc w:val="center"/>
        <w:rPr>
          <w:sz w:val="24"/>
          <w:szCs w:val="24"/>
          <w:lang w:val="fr-CA"/>
        </w:rPr>
      </w:pPr>
    </w:p>
    <w:tbl>
      <w:tblPr>
        <w:tblStyle w:val="TableGrid"/>
        <w:tblW w:w="10453" w:type="dxa"/>
        <w:tblInd w:w="-342" w:type="dxa"/>
        <w:tblLayout w:type="fixed"/>
        <w:tblLook w:val="04A0" w:firstRow="1" w:lastRow="0" w:firstColumn="1" w:lastColumn="0" w:noHBand="0" w:noVBand="1"/>
      </w:tblPr>
      <w:tblGrid>
        <w:gridCol w:w="1564"/>
        <w:gridCol w:w="3093"/>
        <w:gridCol w:w="2898"/>
        <w:gridCol w:w="2898"/>
      </w:tblGrid>
      <w:tr w:rsidR="00E52094" w:rsidRPr="004241EE" w14:paraId="6D930157" w14:textId="77777777" w:rsidTr="005C10F6">
        <w:trPr>
          <w:trHeight w:val="235"/>
        </w:trPr>
        <w:tc>
          <w:tcPr>
            <w:tcW w:w="4657" w:type="dxa"/>
            <w:gridSpan w:val="2"/>
            <w:shd w:val="clear" w:color="auto" w:fill="auto"/>
          </w:tcPr>
          <w:p w14:paraId="0CA064EF" w14:textId="42B03C63" w:rsidR="00E52094" w:rsidRPr="004241EE" w:rsidRDefault="00B13302" w:rsidP="005C10F6">
            <w:pPr>
              <w:spacing w:after="60"/>
              <w:jc w:val="left"/>
              <w:rPr>
                <w:b/>
                <w:sz w:val="20"/>
                <w:szCs w:val="24"/>
                <w:lang w:val="fr-CA"/>
              </w:rPr>
            </w:pPr>
            <w:r w:rsidRPr="004241EE">
              <w:rPr>
                <w:b/>
                <w:sz w:val="20"/>
                <w:szCs w:val="24"/>
                <w:lang w:val="fr-CA"/>
              </w:rPr>
              <w:t>V) PLAN D’ACTIVITÉS</w:t>
            </w:r>
          </w:p>
        </w:tc>
        <w:tc>
          <w:tcPr>
            <w:tcW w:w="2898" w:type="dxa"/>
            <w:shd w:val="clear" w:color="auto" w:fill="auto"/>
          </w:tcPr>
          <w:p w14:paraId="004CCF63" w14:textId="77777777" w:rsidR="00E52094" w:rsidRPr="004241EE" w:rsidRDefault="00E52094" w:rsidP="005C10F6">
            <w:pPr>
              <w:spacing w:after="60"/>
              <w:jc w:val="center"/>
              <w:rPr>
                <w:b/>
                <w:sz w:val="20"/>
                <w:szCs w:val="24"/>
                <w:lang w:val="fr-CA"/>
              </w:rPr>
            </w:pPr>
            <w:r w:rsidRPr="004241EE">
              <w:rPr>
                <w:b/>
                <w:sz w:val="20"/>
                <w:szCs w:val="24"/>
                <w:lang w:val="fr-CA"/>
              </w:rPr>
              <w:t>2020</w:t>
            </w:r>
          </w:p>
        </w:tc>
        <w:tc>
          <w:tcPr>
            <w:tcW w:w="2898" w:type="dxa"/>
            <w:shd w:val="clear" w:color="auto" w:fill="auto"/>
          </w:tcPr>
          <w:p w14:paraId="1DBCC309" w14:textId="77777777" w:rsidR="00E52094" w:rsidRPr="004241EE" w:rsidRDefault="00E52094" w:rsidP="005C10F6">
            <w:pPr>
              <w:spacing w:after="60"/>
              <w:jc w:val="center"/>
              <w:rPr>
                <w:b/>
                <w:sz w:val="20"/>
                <w:szCs w:val="24"/>
                <w:lang w:val="fr-CA"/>
              </w:rPr>
            </w:pPr>
            <w:r w:rsidRPr="004241EE">
              <w:rPr>
                <w:b/>
                <w:sz w:val="20"/>
                <w:szCs w:val="24"/>
                <w:lang w:val="fr-CA"/>
              </w:rPr>
              <w:t>Total</w:t>
            </w:r>
          </w:p>
        </w:tc>
      </w:tr>
      <w:tr w:rsidR="00B13302" w:rsidRPr="004241EE" w14:paraId="2A2223ED" w14:textId="77777777" w:rsidTr="005C10F6">
        <w:trPr>
          <w:trHeight w:val="235"/>
        </w:trPr>
        <w:tc>
          <w:tcPr>
            <w:tcW w:w="1564" w:type="dxa"/>
            <w:vMerge w:val="restart"/>
            <w:shd w:val="clear" w:color="auto" w:fill="auto"/>
          </w:tcPr>
          <w:p w14:paraId="3BA7635D" w14:textId="53D303D5" w:rsidR="00B13302" w:rsidRPr="004241EE" w:rsidRDefault="00B13302" w:rsidP="00B13302">
            <w:pPr>
              <w:spacing w:after="60"/>
              <w:jc w:val="center"/>
              <w:rPr>
                <w:sz w:val="20"/>
                <w:szCs w:val="24"/>
                <w:lang w:val="fr-CA"/>
              </w:rPr>
            </w:pPr>
            <w:r w:rsidRPr="004241EE">
              <w:rPr>
                <w:sz w:val="20"/>
                <w:szCs w:val="24"/>
                <w:lang w:val="fr-CA"/>
              </w:rPr>
              <w:t>PNUE</w:t>
            </w:r>
          </w:p>
        </w:tc>
        <w:tc>
          <w:tcPr>
            <w:tcW w:w="3093" w:type="dxa"/>
            <w:shd w:val="clear" w:color="auto" w:fill="auto"/>
          </w:tcPr>
          <w:p w14:paraId="1F9BAAE6" w14:textId="4E139A75" w:rsidR="00B13302" w:rsidRPr="004241EE" w:rsidRDefault="00B13302" w:rsidP="00B13302">
            <w:pPr>
              <w:spacing w:after="60"/>
              <w:jc w:val="left"/>
              <w:rPr>
                <w:sz w:val="20"/>
                <w:szCs w:val="24"/>
                <w:lang w:val="fr-CA"/>
              </w:rPr>
            </w:pPr>
            <w:r w:rsidRPr="004241EE">
              <w:rPr>
                <w:sz w:val="20"/>
                <w:szCs w:val="24"/>
                <w:lang w:val="fr-CA"/>
              </w:rPr>
              <w:t>Élimination des SAO (tonnes PAO)</w:t>
            </w:r>
          </w:p>
        </w:tc>
        <w:tc>
          <w:tcPr>
            <w:tcW w:w="2898" w:type="dxa"/>
            <w:shd w:val="clear" w:color="auto" w:fill="auto"/>
          </w:tcPr>
          <w:p w14:paraId="31F7F14D" w14:textId="3E79A5B5" w:rsidR="00B13302" w:rsidRPr="004241EE" w:rsidRDefault="00B13302" w:rsidP="00B13302">
            <w:pPr>
              <w:spacing w:after="60"/>
              <w:jc w:val="right"/>
              <w:rPr>
                <w:sz w:val="20"/>
                <w:szCs w:val="24"/>
                <w:lang w:val="fr-CA"/>
              </w:rPr>
            </w:pPr>
            <w:r w:rsidRPr="004241EE">
              <w:rPr>
                <w:sz w:val="20"/>
                <w:szCs w:val="24"/>
                <w:lang w:val="fr-CA"/>
              </w:rPr>
              <w:t>0,0</w:t>
            </w:r>
          </w:p>
        </w:tc>
        <w:tc>
          <w:tcPr>
            <w:tcW w:w="2898" w:type="dxa"/>
            <w:shd w:val="clear" w:color="auto" w:fill="auto"/>
          </w:tcPr>
          <w:p w14:paraId="0FF0F636" w14:textId="4223852D" w:rsidR="00B13302" w:rsidRPr="004241EE" w:rsidRDefault="00B13302" w:rsidP="00B13302">
            <w:pPr>
              <w:spacing w:after="60"/>
              <w:jc w:val="right"/>
              <w:rPr>
                <w:sz w:val="20"/>
                <w:szCs w:val="24"/>
                <w:lang w:val="fr-CA"/>
              </w:rPr>
            </w:pPr>
            <w:r w:rsidRPr="004241EE">
              <w:rPr>
                <w:sz w:val="20"/>
                <w:szCs w:val="24"/>
                <w:lang w:val="fr-CA"/>
              </w:rPr>
              <w:t>0,0</w:t>
            </w:r>
          </w:p>
        </w:tc>
      </w:tr>
      <w:tr w:rsidR="00B13302" w:rsidRPr="004241EE" w14:paraId="77E997D3" w14:textId="77777777" w:rsidTr="005C10F6">
        <w:trPr>
          <w:trHeight w:val="235"/>
        </w:trPr>
        <w:tc>
          <w:tcPr>
            <w:tcW w:w="1564" w:type="dxa"/>
            <w:vMerge/>
            <w:shd w:val="clear" w:color="auto" w:fill="auto"/>
          </w:tcPr>
          <w:p w14:paraId="7AC8F850" w14:textId="77777777" w:rsidR="00B13302" w:rsidRPr="004241EE" w:rsidRDefault="00B13302" w:rsidP="00B13302">
            <w:pPr>
              <w:spacing w:after="60"/>
              <w:jc w:val="center"/>
              <w:rPr>
                <w:sz w:val="20"/>
                <w:szCs w:val="24"/>
                <w:lang w:val="fr-CA"/>
              </w:rPr>
            </w:pPr>
          </w:p>
        </w:tc>
        <w:tc>
          <w:tcPr>
            <w:tcW w:w="3093" w:type="dxa"/>
            <w:shd w:val="clear" w:color="auto" w:fill="auto"/>
          </w:tcPr>
          <w:p w14:paraId="0AEAFE44" w14:textId="229D7E6D" w:rsidR="00B13302" w:rsidRPr="004241EE" w:rsidRDefault="00B13302" w:rsidP="00B13302">
            <w:pPr>
              <w:spacing w:after="60"/>
              <w:jc w:val="left"/>
              <w:rPr>
                <w:sz w:val="20"/>
                <w:szCs w:val="24"/>
                <w:lang w:val="fr-CA"/>
              </w:rPr>
            </w:pPr>
            <w:r w:rsidRPr="004241EE">
              <w:rPr>
                <w:sz w:val="20"/>
                <w:szCs w:val="24"/>
                <w:lang w:val="fr-CA"/>
              </w:rPr>
              <w:t>Financement ($US)</w:t>
            </w:r>
          </w:p>
        </w:tc>
        <w:tc>
          <w:tcPr>
            <w:tcW w:w="2898" w:type="dxa"/>
            <w:shd w:val="clear" w:color="auto" w:fill="auto"/>
          </w:tcPr>
          <w:p w14:paraId="74292B13" w14:textId="5C8B7691" w:rsidR="00B13302" w:rsidRPr="004241EE" w:rsidRDefault="00B13302" w:rsidP="00B13302">
            <w:pPr>
              <w:spacing w:after="60"/>
              <w:jc w:val="right"/>
              <w:rPr>
                <w:sz w:val="20"/>
                <w:szCs w:val="24"/>
                <w:lang w:val="fr-CA"/>
              </w:rPr>
            </w:pPr>
            <w:r w:rsidRPr="004241EE">
              <w:rPr>
                <w:sz w:val="20"/>
                <w:szCs w:val="24"/>
                <w:lang w:val="fr-CA"/>
              </w:rPr>
              <w:t>210 293</w:t>
            </w:r>
          </w:p>
        </w:tc>
        <w:tc>
          <w:tcPr>
            <w:tcW w:w="2898" w:type="dxa"/>
            <w:shd w:val="clear" w:color="auto" w:fill="auto"/>
          </w:tcPr>
          <w:p w14:paraId="6A6676D4" w14:textId="3D74957D" w:rsidR="00B13302" w:rsidRPr="004241EE" w:rsidRDefault="00B13302" w:rsidP="00B13302">
            <w:pPr>
              <w:spacing w:after="60"/>
              <w:jc w:val="right"/>
              <w:rPr>
                <w:sz w:val="20"/>
                <w:szCs w:val="24"/>
                <w:lang w:val="fr-CA"/>
              </w:rPr>
            </w:pPr>
            <w:r w:rsidRPr="004241EE">
              <w:rPr>
                <w:sz w:val="20"/>
                <w:szCs w:val="24"/>
                <w:lang w:val="fr-CA"/>
              </w:rPr>
              <w:t>210 293</w:t>
            </w:r>
          </w:p>
        </w:tc>
      </w:tr>
    </w:tbl>
    <w:p w14:paraId="577280AC" w14:textId="77777777" w:rsidR="00E52094" w:rsidRPr="004241EE" w:rsidRDefault="00E52094" w:rsidP="00E52094">
      <w:pPr>
        <w:spacing w:after="60"/>
        <w:jc w:val="center"/>
        <w:rPr>
          <w:sz w:val="24"/>
          <w:szCs w:val="24"/>
          <w:lang w:val="fr-CA"/>
        </w:rPr>
      </w:pPr>
    </w:p>
    <w:tbl>
      <w:tblPr>
        <w:tblStyle w:val="TableGrid"/>
        <w:tblW w:w="5571" w:type="pct"/>
        <w:tblInd w:w="-342" w:type="dxa"/>
        <w:tblLayout w:type="fixed"/>
        <w:tblLook w:val="04A0" w:firstRow="1" w:lastRow="0" w:firstColumn="1" w:lastColumn="0" w:noHBand="0" w:noVBand="1"/>
      </w:tblPr>
      <w:tblGrid>
        <w:gridCol w:w="1055"/>
        <w:gridCol w:w="663"/>
        <w:gridCol w:w="829"/>
        <w:gridCol w:w="786"/>
        <w:gridCol w:w="788"/>
        <w:gridCol w:w="788"/>
        <w:gridCol w:w="788"/>
        <w:gridCol w:w="788"/>
        <w:gridCol w:w="786"/>
        <w:gridCol w:w="788"/>
        <w:gridCol w:w="788"/>
        <w:gridCol w:w="788"/>
        <w:gridCol w:w="783"/>
      </w:tblGrid>
      <w:tr w:rsidR="00B13302" w:rsidRPr="004241EE" w14:paraId="78229061" w14:textId="77777777" w:rsidTr="00B13302">
        <w:tc>
          <w:tcPr>
            <w:tcW w:w="1222" w:type="pct"/>
            <w:gridSpan w:val="3"/>
            <w:shd w:val="clear" w:color="auto" w:fill="auto"/>
          </w:tcPr>
          <w:p w14:paraId="5EBF2C9C" w14:textId="62DD4876" w:rsidR="00B13302" w:rsidRPr="004241EE" w:rsidRDefault="00B13302" w:rsidP="00B13302">
            <w:pPr>
              <w:spacing w:after="60"/>
              <w:jc w:val="left"/>
              <w:rPr>
                <w:b/>
                <w:sz w:val="20"/>
                <w:szCs w:val="20"/>
                <w:lang w:val="fr-CA"/>
              </w:rPr>
            </w:pPr>
            <w:r w:rsidRPr="004241EE">
              <w:rPr>
                <w:b/>
                <w:sz w:val="20"/>
                <w:szCs w:val="24"/>
                <w:lang w:val="fr-CA"/>
              </w:rPr>
              <w:t>VI) DONNÉES RELATIVES AU PROJET</w:t>
            </w:r>
          </w:p>
        </w:tc>
        <w:tc>
          <w:tcPr>
            <w:tcW w:w="377" w:type="pct"/>
            <w:shd w:val="clear" w:color="auto" w:fill="auto"/>
          </w:tcPr>
          <w:p w14:paraId="671F4C9D" w14:textId="77777777" w:rsidR="00B13302" w:rsidRPr="004241EE" w:rsidRDefault="00B13302" w:rsidP="00B13302">
            <w:pPr>
              <w:spacing w:after="60"/>
              <w:jc w:val="center"/>
              <w:rPr>
                <w:b/>
                <w:sz w:val="20"/>
                <w:szCs w:val="20"/>
                <w:lang w:val="fr-CA"/>
              </w:rPr>
            </w:pPr>
            <w:r w:rsidRPr="004241EE">
              <w:rPr>
                <w:b/>
                <w:sz w:val="20"/>
                <w:szCs w:val="20"/>
                <w:lang w:val="fr-CA"/>
              </w:rPr>
              <w:t>2011</w:t>
            </w:r>
          </w:p>
        </w:tc>
        <w:tc>
          <w:tcPr>
            <w:tcW w:w="378" w:type="pct"/>
            <w:shd w:val="clear" w:color="auto" w:fill="auto"/>
          </w:tcPr>
          <w:p w14:paraId="36CB0B1D" w14:textId="77777777" w:rsidR="00B13302" w:rsidRPr="004241EE" w:rsidRDefault="00B13302" w:rsidP="00B13302">
            <w:pPr>
              <w:spacing w:after="60"/>
              <w:jc w:val="center"/>
              <w:rPr>
                <w:b/>
                <w:sz w:val="20"/>
                <w:szCs w:val="20"/>
                <w:lang w:val="fr-CA"/>
              </w:rPr>
            </w:pPr>
            <w:r w:rsidRPr="004241EE">
              <w:rPr>
                <w:b/>
                <w:sz w:val="20"/>
                <w:szCs w:val="20"/>
                <w:lang w:val="fr-CA"/>
              </w:rPr>
              <w:t>2012</w:t>
            </w:r>
          </w:p>
        </w:tc>
        <w:tc>
          <w:tcPr>
            <w:tcW w:w="378" w:type="pct"/>
            <w:shd w:val="clear" w:color="auto" w:fill="auto"/>
          </w:tcPr>
          <w:p w14:paraId="2676167A" w14:textId="77777777" w:rsidR="00B13302" w:rsidRPr="004241EE" w:rsidRDefault="00B13302" w:rsidP="00B13302">
            <w:pPr>
              <w:spacing w:after="60"/>
              <w:jc w:val="center"/>
              <w:rPr>
                <w:b/>
                <w:sz w:val="20"/>
                <w:szCs w:val="20"/>
                <w:lang w:val="fr-CA"/>
              </w:rPr>
            </w:pPr>
            <w:r w:rsidRPr="004241EE">
              <w:rPr>
                <w:b/>
                <w:sz w:val="20"/>
                <w:szCs w:val="20"/>
                <w:lang w:val="fr-CA"/>
              </w:rPr>
              <w:t>2013</w:t>
            </w:r>
          </w:p>
        </w:tc>
        <w:tc>
          <w:tcPr>
            <w:tcW w:w="378" w:type="pct"/>
            <w:shd w:val="clear" w:color="auto" w:fill="auto"/>
          </w:tcPr>
          <w:p w14:paraId="1B490FFA" w14:textId="77777777" w:rsidR="00B13302" w:rsidRPr="004241EE" w:rsidRDefault="00B13302" w:rsidP="00B13302">
            <w:pPr>
              <w:spacing w:after="60"/>
              <w:jc w:val="center"/>
              <w:rPr>
                <w:b/>
                <w:sz w:val="20"/>
                <w:szCs w:val="20"/>
                <w:lang w:val="fr-CA"/>
              </w:rPr>
            </w:pPr>
            <w:r w:rsidRPr="004241EE">
              <w:rPr>
                <w:b/>
                <w:sz w:val="20"/>
                <w:szCs w:val="20"/>
                <w:lang w:val="fr-CA"/>
              </w:rPr>
              <w:t>2014</w:t>
            </w:r>
          </w:p>
        </w:tc>
        <w:tc>
          <w:tcPr>
            <w:tcW w:w="378" w:type="pct"/>
            <w:shd w:val="clear" w:color="auto" w:fill="auto"/>
          </w:tcPr>
          <w:p w14:paraId="5CF6B280" w14:textId="77777777" w:rsidR="00B13302" w:rsidRPr="004241EE" w:rsidRDefault="00B13302" w:rsidP="00B13302">
            <w:pPr>
              <w:spacing w:after="60"/>
              <w:jc w:val="center"/>
              <w:rPr>
                <w:b/>
                <w:sz w:val="20"/>
                <w:szCs w:val="20"/>
                <w:lang w:val="fr-CA"/>
              </w:rPr>
            </w:pPr>
            <w:r w:rsidRPr="004241EE">
              <w:rPr>
                <w:b/>
                <w:sz w:val="20"/>
                <w:szCs w:val="20"/>
                <w:lang w:val="fr-CA"/>
              </w:rPr>
              <w:t>2015</w:t>
            </w:r>
          </w:p>
        </w:tc>
        <w:tc>
          <w:tcPr>
            <w:tcW w:w="377" w:type="pct"/>
            <w:shd w:val="clear" w:color="auto" w:fill="auto"/>
          </w:tcPr>
          <w:p w14:paraId="7F2AB9AE" w14:textId="77777777" w:rsidR="00B13302" w:rsidRPr="004241EE" w:rsidRDefault="00B13302" w:rsidP="00B13302">
            <w:pPr>
              <w:spacing w:after="60"/>
              <w:jc w:val="center"/>
              <w:rPr>
                <w:b/>
                <w:sz w:val="20"/>
                <w:szCs w:val="20"/>
                <w:lang w:val="fr-CA"/>
              </w:rPr>
            </w:pPr>
            <w:r w:rsidRPr="004241EE">
              <w:rPr>
                <w:b/>
                <w:sz w:val="20"/>
                <w:szCs w:val="20"/>
                <w:lang w:val="fr-CA"/>
              </w:rPr>
              <w:t>2016</w:t>
            </w:r>
          </w:p>
        </w:tc>
        <w:tc>
          <w:tcPr>
            <w:tcW w:w="378" w:type="pct"/>
            <w:shd w:val="clear" w:color="auto" w:fill="auto"/>
          </w:tcPr>
          <w:p w14:paraId="2522389B" w14:textId="77777777" w:rsidR="00B13302" w:rsidRPr="004241EE" w:rsidRDefault="00B13302" w:rsidP="00B13302">
            <w:pPr>
              <w:spacing w:after="60"/>
              <w:jc w:val="center"/>
              <w:rPr>
                <w:b/>
                <w:sz w:val="20"/>
                <w:szCs w:val="20"/>
                <w:lang w:val="fr-CA"/>
              </w:rPr>
            </w:pPr>
            <w:r w:rsidRPr="004241EE">
              <w:rPr>
                <w:b/>
                <w:sz w:val="20"/>
                <w:szCs w:val="20"/>
                <w:lang w:val="fr-CA"/>
              </w:rPr>
              <w:t>2017</w:t>
            </w:r>
          </w:p>
        </w:tc>
        <w:tc>
          <w:tcPr>
            <w:tcW w:w="378" w:type="pct"/>
            <w:shd w:val="clear" w:color="auto" w:fill="auto"/>
          </w:tcPr>
          <w:p w14:paraId="2CE25778" w14:textId="77777777" w:rsidR="00B13302" w:rsidRPr="004241EE" w:rsidRDefault="00B13302" w:rsidP="00B13302">
            <w:pPr>
              <w:spacing w:after="60"/>
              <w:jc w:val="center"/>
              <w:rPr>
                <w:b/>
                <w:sz w:val="20"/>
                <w:szCs w:val="20"/>
                <w:lang w:val="fr-CA"/>
              </w:rPr>
            </w:pPr>
            <w:r w:rsidRPr="004241EE">
              <w:rPr>
                <w:b/>
                <w:sz w:val="20"/>
                <w:szCs w:val="20"/>
                <w:lang w:val="fr-CA"/>
              </w:rPr>
              <w:t>2018</w:t>
            </w:r>
          </w:p>
        </w:tc>
        <w:tc>
          <w:tcPr>
            <w:tcW w:w="378" w:type="pct"/>
          </w:tcPr>
          <w:p w14:paraId="0242632D" w14:textId="77777777" w:rsidR="00B13302" w:rsidRPr="004241EE" w:rsidRDefault="00B13302" w:rsidP="00B13302">
            <w:pPr>
              <w:spacing w:after="60"/>
              <w:jc w:val="center"/>
              <w:rPr>
                <w:b/>
                <w:sz w:val="20"/>
                <w:szCs w:val="20"/>
                <w:lang w:val="fr-CA"/>
              </w:rPr>
            </w:pPr>
            <w:r w:rsidRPr="004241EE">
              <w:rPr>
                <w:b/>
                <w:sz w:val="20"/>
                <w:szCs w:val="20"/>
                <w:lang w:val="fr-CA"/>
              </w:rPr>
              <w:t>2020</w:t>
            </w:r>
          </w:p>
        </w:tc>
        <w:tc>
          <w:tcPr>
            <w:tcW w:w="376" w:type="pct"/>
            <w:shd w:val="clear" w:color="auto" w:fill="auto"/>
          </w:tcPr>
          <w:p w14:paraId="47E35AE3" w14:textId="77777777" w:rsidR="00B13302" w:rsidRPr="004241EE" w:rsidRDefault="00B13302" w:rsidP="00B13302">
            <w:pPr>
              <w:spacing w:after="60"/>
              <w:jc w:val="center"/>
              <w:rPr>
                <w:b/>
                <w:sz w:val="20"/>
                <w:szCs w:val="20"/>
                <w:lang w:val="fr-CA"/>
              </w:rPr>
            </w:pPr>
            <w:r w:rsidRPr="004241EE">
              <w:rPr>
                <w:b/>
                <w:sz w:val="20"/>
                <w:szCs w:val="20"/>
                <w:lang w:val="fr-CA"/>
              </w:rPr>
              <w:t>Total</w:t>
            </w:r>
          </w:p>
        </w:tc>
      </w:tr>
      <w:tr w:rsidR="00B13302" w:rsidRPr="004241EE" w14:paraId="0DB3D186" w14:textId="77777777" w:rsidTr="00B13302">
        <w:tc>
          <w:tcPr>
            <w:tcW w:w="1222" w:type="pct"/>
            <w:gridSpan w:val="3"/>
            <w:shd w:val="clear" w:color="auto" w:fill="auto"/>
          </w:tcPr>
          <w:p w14:paraId="6109C8E1" w14:textId="35B64602" w:rsidR="00B13302" w:rsidRPr="004241EE" w:rsidRDefault="00B13302" w:rsidP="00B13302">
            <w:pPr>
              <w:spacing w:after="60"/>
              <w:jc w:val="left"/>
              <w:rPr>
                <w:sz w:val="18"/>
                <w:szCs w:val="20"/>
                <w:lang w:val="fr-CA"/>
              </w:rPr>
            </w:pPr>
            <w:r w:rsidRPr="004241EE">
              <w:rPr>
                <w:sz w:val="18"/>
                <w:szCs w:val="24"/>
                <w:lang w:val="fr-CA"/>
              </w:rPr>
              <w:t>Limites de consommation en vertu du Protocole de Montréal</w:t>
            </w:r>
          </w:p>
        </w:tc>
        <w:tc>
          <w:tcPr>
            <w:tcW w:w="377" w:type="pct"/>
            <w:shd w:val="clear" w:color="auto" w:fill="auto"/>
            <w:tcMar>
              <w:left w:w="29" w:type="dxa"/>
              <w:right w:w="0" w:type="dxa"/>
            </w:tcMar>
          </w:tcPr>
          <w:p w14:paraId="4F6C5274" w14:textId="77777777" w:rsidR="00B13302" w:rsidRPr="004241EE" w:rsidRDefault="00B13302" w:rsidP="00B13302">
            <w:pPr>
              <w:pStyle w:val="Default"/>
              <w:jc w:val="right"/>
              <w:rPr>
                <w:rFonts w:cs="Times New Roman"/>
                <w:sz w:val="18"/>
                <w:szCs w:val="20"/>
                <w:lang w:val="fr-CA"/>
              </w:rPr>
            </w:pPr>
            <w:r w:rsidRPr="004241EE">
              <w:rPr>
                <w:rFonts w:cs="Times New Roman"/>
                <w:sz w:val="18"/>
                <w:szCs w:val="20"/>
                <w:lang w:val="fr-CA"/>
              </w:rPr>
              <w:t>0</w:t>
            </w:r>
          </w:p>
        </w:tc>
        <w:tc>
          <w:tcPr>
            <w:tcW w:w="378" w:type="pct"/>
            <w:shd w:val="clear" w:color="auto" w:fill="auto"/>
            <w:tcMar>
              <w:left w:w="29" w:type="dxa"/>
              <w:right w:w="0" w:type="dxa"/>
            </w:tcMar>
          </w:tcPr>
          <w:p w14:paraId="09A40981" w14:textId="77777777" w:rsidR="00B13302" w:rsidRPr="004241EE" w:rsidRDefault="00B13302" w:rsidP="00B13302">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750D59C6" w14:textId="68680F5D"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33</w:t>
            </w:r>
          </w:p>
        </w:tc>
        <w:tc>
          <w:tcPr>
            <w:tcW w:w="378" w:type="pct"/>
            <w:shd w:val="clear" w:color="auto" w:fill="auto"/>
            <w:tcMar>
              <w:left w:w="29" w:type="dxa"/>
              <w:right w:w="0" w:type="dxa"/>
            </w:tcMar>
          </w:tcPr>
          <w:p w14:paraId="1C39FED0" w14:textId="6D7C40C6"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33</w:t>
            </w:r>
          </w:p>
        </w:tc>
        <w:tc>
          <w:tcPr>
            <w:tcW w:w="378" w:type="pct"/>
            <w:shd w:val="clear" w:color="auto" w:fill="auto"/>
            <w:tcMar>
              <w:left w:w="29" w:type="dxa"/>
              <w:right w:w="0" w:type="dxa"/>
            </w:tcMar>
          </w:tcPr>
          <w:p w14:paraId="77F12B08" w14:textId="40252EE5"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7" w:type="pct"/>
            <w:shd w:val="clear" w:color="auto" w:fill="auto"/>
            <w:tcMar>
              <w:left w:w="29" w:type="dxa"/>
              <w:right w:w="0" w:type="dxa"/>
            </w:tcMar>
          </w:tcPr>
          <w:p w14:paraId="7A0CB7F5" w14:textId="1AB4845F"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8" w:type="pct"/>
            <w:shd w:val="clear" w:color="auto" w:fill="auto"/>
            <w:tcMar>
              <w:left w:w="29" w:type="dxa"/>
              <w:right w:w="0" w:type="dxa"/>
            </w:tcMar>
          </w:tcPr>
          <w:p w14:paraId="54FA1B21" w14:textId="2BFE7A16"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8" w:type="pct"/>
            <w:shd w:val="clear" w:color="auto" w:fill="auto"/>
            <w:tcMar>
              <w:left w:w="29" w:type="dxa"/>
              <w:right w:w="0" w:type="dxa"/>
            </w:tcMar>
          </w:tcPr>
          <w:p w14:paraId="19EF94D6" w14:textId="41EA2BC8"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8" w:type="pct"/>
            <w:tcMar>
              <w:left w:w="29" w:type="dxa"/>
              <w:right w:w="0" w:type="dxa"/>
            </w:tcMar>
          </w:tcPr>
          <w:p w14:paraId="172D9309" w14:textId="0C35A9A8" w:rsidR="00B13302" w:rsidRPr="004241EE" w:rsidRDefault="00B13302" w:rsidP="00B13302">
            <w:pPr>
              <w:jc w:val="right"/>
              <w:rPr>
                <w:sz w:val="18"/>
                <w:szCs w:val="20"/>
                <w:lang w:val="fr-CA"/>
              </w:rPr>
            </w:pPr>
            <w:r w:rsidRPr="004241EE">
              <w:rPr>
                <w:sz w:val="18"/>
                <w:szCs w:val="20"/>
                <w:lang w:val="fr-CA"/>
              </w:rPr>
              <w:t>2</w:t>
            </w:r>
            <w:r w:rsidR="00E36FDA" w:rsidRPr="004241EE">
              <w:rPr>
                <w:sz w:val="18"/>
                <w:szCs w:val="20"/>
                <w:lang w:val="fr-CA"/>
              </w:rPr>
              <w:t>,</w:t>
            </w:r>
            <w:r w:rsidRPr="004241EE">
              <w:rPr>
                <w:sz w:val="18"/>
                <w:szCs w:val="20"/>
                <w:lang w:val="fr-CA"/>
              </w:rPr>
              <w:t>17</w:t>
            </w:r>
          </w:p>
        </w:tc>
        <w:tc>
          <w:tcPr>
            <w:tcW w:w="376" w:type="pct"/>
            <w:shd w:val="clear" w:color="auto" w:fill="auto"/>
            <w:tcMar>
              <w:left w:w="29" w:type="dxa"/>
              <w:right w:w="0" w:type="dxa"/>
            </w:tcMar>
          </w:tcPr>
          <w:p w14:paraId="4A6E8A13" w14:textId="3D97FEEE" w:rsidR="00B13302" w:rsidRPr="004241EE" w:rsidRDefault="00E36FDA" w:rsidP="00E36FDA">
            <w:pPr>
              <w:jc w:val="right"/>
              <w:rPr>
                <w:sz w:val="18"/>
                <w:szCs w:val="20"/>
                <w:lang w:val="fr-CA"/>
              </w:rPr>
            </w:pPr>
            <w:proofErr w:type="spellStart"/>
            <w:r w:rsidRPr="004241EE">
              <w:rPr>
                <w:sz w:val="18"/>
                <w:szCs w:val="20"/>
                <w:lang w:val="fr-CA"/>
              </w:rPr>
              <w:t>S.o</w:t>
            </w:r>
            <w:proofErr w:type="spellEnd"/>
            <w:r w:rsidRPr="004241EE">
              <w:rPr>
                <w:sz w:val="18"/>
                <w:szCs w:val="20"/>
                <w:lang w:val="fr-CA"/>
              </w:rPr>
              <w:t>.</w:t>
            </w:r>
          </w:p>
        </w:tc>
      </w:tr>
      <w:tr w:rsidR="00B13302" w:rsidRPr="004241EE" w14:paraId="279EAA54" w14:textId="77777777" w:rsidTr="00B13302">
        <w:tc>
          <w:tcPr>
            <w:tcW w:w="1222" w:type="pct"/>
            <w:gridSpan w:val="3"/>
            <w:shd w:val="clear" w:color="auto" w:fill="auto"/>
          </w:tcPr>
          <w:p w14:paraId="4679B442" w14:textId="5B94821F" w:rsidR="00B13302" w:rsidRPr="004241EE" w:rsidRDefault="00B13302" w:rsidP="00B13302">
            <w:pPr>
              <w:spacing w:after="60"/>
              <w:jc w:val="left"/>
              <w:rPr>
                <w:sz w:val="18"/>
                <w:szCs w:val="20"/>
                <w:lang w:val="fr-CA"/>
              </w:rPr>
            </w:pPr>
            <w:r w:rsidRPr="004241EE">
              <w:rPr>
                <w:sz w:val="18"/>
                <w:szCs w:val="24"/>
                <w:lang w:val="fr-CA"/>
              </w:rPr>
              <w:t xml:space="preserve">Consommation maximum permise </w:t>
            </w:r>
            <w:r w:rsidRPr="004241EE">
              <w:rPr>
                <w:sz w:val="18"/>
                <w:szCs w:val="24"/>
                <w:lang w:val="fr-CA"/>
              </w:rPr>
              <w:br/>
              <w:t>(tonnes PAO)</w:t>
            </w:r>
          </w:p>
        </w:tc>
        <w:tc>
          <w:tcPr>
            <w:tcW w:w="377" w:type="pct"/>
            <w:shd w:val="clear" w:color="auto" w:fill="auto"/>
            <w:tcMar>
              <w:left w:w="29" w:type="dxa"/>
              <w:right w:w="0" w:type="dxa"/>
            </w:tcMar>
          </w:tcPr>
          <w:p w14:paraId="460512C1" w14:textId="77777777" w:rsidR="00B13302" w:rsidRPr="004241EE" w:rsidRDefault="00B13302" w:rsidP="00B13302">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4BAD5A97" w14:textId="77777777" w:rsidR="00B13302" w:rsidRPr="004241EE" w:rsidRDefault="00B13302" w:rsidP="00B13302">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547942F3" w14:textId="640EC69E"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33</w:t>
            </w:r>
          </w:p>
        </w:tc>
        <w:tc>
          <w:tcPr>
            <w:tcW w:w="378" w:type="pct"/>
            <w:shd w:val="clear" w:color="auto" w:fill="auto"/>
            <w:tcMar>
              <w:left w:w="29" w:type="dxa"/>
              <w:right w:w="0" w:type="dxa"/>
            </w:tcMar>
          </w:tcPr>
          <w:p w14:paraId="4B0A33ED" w14:textId="18ECA2A5"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33</w:t>
            </w:r>
          </w:p>
        </w:tc>
        <w:tc>
          <w:tcPr>
            <w:tcW w:w="378" w:type="pct"/>
            <w:shd w:val="clear" w:color="auto" w:fill="auto"/>
            <w:tcMar>
              <w:left w:w="29" w:type="dxa"/>
              <w:right w:w="0" w:type="dxa"/>
            </w:tcMar>
          </w:tcPr>
          <w:p w14:paraId="6176E828" w14:textId="288DCDF3"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7" w:type="pct"/>
            <w:shd w:val="clear" w:color="auto" w:fill="auto"/>
            <w:tcMar>
              <w:left w:w="29" w:type="dxa"/>
              <w:right w:w="0" w:type="dxa"/>
            </w:tcMar>
          </w:tcPr>
          <w:p w14:paraId="29B5374D" w14:textId="4692DB83"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8" w:type="pct"/>
            <w:shd w:val="clear" w:color="auto" w:fill="auto"/>
            <w:tcMar>
              <w:left w:w="29" w:type="dxa"/>
              <w:right w:w="0" w:type="dxa"/>
            </w:tcMar>
          </w:tcPr>
          <w:p w14:paraId="2817469D" w14:textId="7FDBAA24"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8" w:type="pct"/>
            <w:shd w:val="clear" w:color="auto" w:fill="auto"/>
            <w:tcMar>
              <w:left w:w="29" w:type="dxa"/>
              <w:right w:w="0" w:type="dxa"/>
            </w:tcMar>
          </w:tcPr>
          <w:p w14:paraId="1FFCAD02" w14:textId="11CD262F" w:rsidR="00B13302" w:rsidRPr="004241EE" w:rsidRDefault="00B13302" w:rsidP="00B13302">
            <w:pPr>
              <w:jc w:val="right"/>
              <w:rPr>
                <w:sz w:val="18"/>
                <w:szCs w:val="20"/>
                <w:lang w:val="fr-CA"/>
              </w:rPr>
            </w:pPr>
            <w:r w:rsidRPr="004241EE">
              <w:rPr>
                <w:sz w:val="18"/>
                <w:szCs w:val="20"/>
                <w:lang w:val="fr-CA"/>
              </w:rPr>
              <w:t>3</w:t>
            </w:r>
            <w:r w:rsidR="00E36FDA" w:rsidRPr="004241EE">
              <w:rPr>
                <w:sz w:val="18"/>
                <w:szCs w:val="20"/>
                <w:lang w:val="fr-CA"/>
              </w:rPr>
              <w:t>,</w:t>
            </w:r>
            <w:r w:rsidRPr="004241EE">
              <w:rPr>
                <w:sz w:val="18"/>
                <w:szCs w:val="20"/>
                <w:lang w:val="fr-CA"/>
              </w:rPr>
              <w:t>00</w:t>
            </w:r>
          </w:p>
        </w:tc>
        <w:tc>
          <w:tcPr>
            <w:tcW w:w="378" w:type="pct"/>
            <w:tcMar>
              <w:left w:w="29" w:type="dxa"/>
              <w:right w:w="0" w:type="dxa"/>
            </w:tcMar>
          </w:tcPr>
          <w:p w14:paraId="3B85F381" w14:textId="2B3AD106" w:rsidR="00B13302" w:rsidRPr="004241EE" w:rsidRDefault="00B13302" w:rsidP="00B13302">
            <w:pPr>
              <w:jc w:val="right"/>
              <w:rPr>
                <w:sz w:val="18"/>
                <w:szCs w:val="20"/>
                <w:lang w:val="fr-CA"/>
              </w:rPr>
            </w:pPr>
            <w:r w:rsidRPr="004241EE">
              <w:rPr>
                <w:sz w:val="18"/>
                <w:szCs w:val="20"/>
                <w:lang w:val="fr-CA"/>
              </w:rPr>
              <w:t>2</w:t>
            </w:r>
            <w:r w:rsidR="00E36FDA" w:rsidRPr="004241EE">
              <w:rPr>
                <w:sz w:val="18"/>
                <w:szCs w:val="20"/>
                <w:lang w:val="fr-CA"/>
              </w:rPr>
              <w:t>,</w:t>
            </w:r>
            <w:r w:rsidRPr="004241EE">
              <w:rPr>
                <w:sz w:val="18"/>
                <w:szCs w:val="20"/>
                <w:lang w:val="fr-CA"/>
              </w:rPr>
              <w:t>17</w:t>
            </w:r>
          </w:p>
        </w:tc>
        <w:tc>
          <w:tcPr>
            <w:tcW w:w="376" w:type="pct"/>
            <w:shd w:val="clear" w:color="auto" w:fill="auto"/>
            <w:tcMar>
              <w:left w:w="29" w:type="dxa"/>
              <w:right w:w="0" w:type="dxa"/>
            </w:tcMar>
          </w:tcPr>
          <w:p w14:paraId="1CDB642C" w14:textId="158D7F8D" w:rsidR="00B13302" w:rsidRPr="004241EE" w:rsidRDefault="00E36FDA" w:rsidP="00E36FDA">
            <w:pPr>
              <w:jc w:val="right"/>
              <w:rPr>
                <w:sz w:val="18"/>
                <w:szCs w:val="20"/>
                <w:lang w:val="fr-CA"/>
              </w:rPr>
            </w:pPr>
            <w:proofErr w:type="spellStart"/>
            <w:r w:rsidRPr="004241EE">
              <w:rPr>
                <w:sz w:val="18"/>
                <w:szCs w:val="20"/>
                <w:lang w:val="fr-CA"/>
              </w:rPr>
              <w:t>S.o</w:t>
            </w:r>
            <w:proofErr w:type="spellEnd"/>
            <w:r w:rsidRPr="004241EE">
              <w:rPr>
                <w:sz w:val="18"/>
                <w:szCs w:val="20"/>
                <w:lang w:val="fr-CA"/>
              </w:rPr>
              <w:t>.</w:t>
            </w:r>
          </w:p>
        </w:tc>
      </w:tr>
      <w:tr w:rsidR="00E52094" w:rsidRPr="004241EE" w14:paraId="1C9DD697" w14:textId="77777777" w:rsidTr="00454F49">
        <w:tc>
          <w:tcPr>
            <w:tcW w:w="507" w:type="pct"/>
            <w:vMerge w:val="restart"/>
            <w:shd w:val="clear" w:color="auto" w:fill="auto"/>
          </w:tcPr>
          <w:p w14:paraId="0CF910CA" w14:textId="35787AD1" w:rsidR="00E52094" w:rsidRPr="004241EE" w:rsidRDefault="00B13302" w:rsidP="005C10F6">
            <w:pPr>
              <w:spacing w:after="60"/>
              <w:jc w:val="left"/>
              <w:rPr>
                <w:sz w:val="18"/>
                <w:szCs w:val="20"/>
                <w:lang w:val="fr-CA"/>
              </w:rPr>
            </w:pPr>
            <w:r w:rsidRPr="004241EE">
              <w:rPr>
                <w:sz w:val="18"/>
                <w:szCs w:val="20"/>
                <w:lang w:val="fr-CA"/>
              </w:rPr>
              <w:t>Financement convenu ($US)</w:t>
            </w:r>
          </w:p>
        </w:tc>
        <w:tc>
          <w:tcPr>
            <w:tcW w:w="317" w:type="pct"/>
            <w:vMerge w:val="restart"/>
            <w:shd w:val="clear" w:color="auto" w:fill="auto"/>
          </w:tcPr>
          <w:p w14:paraId="4A05D8AB" w14:textId="52720A3F" w:rsidR="00E52094" w:rsidRPr="004241EE" w:rsidRDefault="00B13302" w:rsidP="005C10F6">
            <w:pPr>
              <w:spacing w:after="60"/>
              <w:jc w:val="center"/>
              <w:rPr>
                <w:sz w:val="18"/>
                <w:szCs w:val="20"/>
                <w:lang w:val="fr-CA"/>
              </w:rPr>
            </w:pPr>
            <w:r w:rsidRPr="004241EE">
              <w:rPr>
                <w:sz w:val="18"/>
                <w:szCs w:val="20"/>
                <w:lang w:val="fr-CA"/>
              </w:rPr>
              <w:t>PNUE</w:t>
            </w:r>
          </w:p>
        </w:tc>
        <w:tc>
          <w:tcPr>
            <w:tcW w:w="398" w:type="pct"/>
            <w:shd w:val="clear" w:color="auto" w:fill="auto"/>
          </w:tcPr>
          <w:p w14:paraId="5D55F64E" w14:textId="7E95B7DE" w:rsidR="00E52094" w:rsidRPr="004241EE" w:rsidRDefault="00B13302" w:rsidP="005C10F6">
            <w:pPr>
              <w:spacing w:after="60"/>
              <w:jc w:val="left"/>
              <w:rPr>
                <w:sz w:val="18"/>
                <w:szCs w:val="20"/>
                <w:lang w:val="fr-CA"/>
              </w:rPr>
            </w:pPr>
            <w:r w:rsidRPr="004241EE">
              <w:rPr>
                <w:sz w:val="18"/>
                <w:szCs w:val="20"/>
                <w:lang w:val="fr-CA"/>
              </w:rPr>
              <w:t>Coûts du projet</w:t>
            </w:r>
          </w:p>
        </w:tc>
        <w:tc>
          <w:tcPr>
            <w:tcW w:w="377" w:type="pct"/>
            <w:shd w:val="clear" w:color="auto" w:fill="auto"/>
            <w:tcMar>
              <w:left w:w="29" w:type="dxa"/>
              <w:right w:w="0" w:type="dxa"/>
            </w:tcMar>
          </w:tcPr>
          <w:p w14:paraId="45D6F48A" w14:textId="44EF5EDA" w:rsidR="00E52094" w:rsidRPr="004241EE" w:rsidRDefault="00E52094" w:rsidP="005C10F6">
            <w:pPr>
              <w:jc w:val="right"/>
              <w:rPr>
                <w:sz w:val="18"/>
                <w:szCs w:val="20"/>
                <w:lang w:val="fr-CA"/>
              </w:rPr>
            </w:pPr>
            <w:r w:rsidRPr="004241EE">
              <w:rPr>
                <w:sz w:val="18"/>
                <w:szCs w:val="20"/>
                <w:lang w:val="fr-CA"/>
              </w:rPr>
              <w:t>873</w:t>
            </w:r>
            <w:r w:rsidR="00E36FDA" w:rsidRPr="004241EE">
              <w:rPr>
                <w:sz w:val="18"/>
                <w:szCs w:val="20"/>
                <w:lang w:val="fr-CA"/>
              </w:rPr>
              <w:t xml:space="preserve"> </w:t>
            </w:r>
            <w:r w:rsidRPr="004241EE">
              <w:rPr>
                <w:sz w:val="18"/>
                <w:szCs w:val="20"/>
                <w:lang w:val="fr-CA"/>
              </w:rPr>
              <w:t>375</w:t>
            </w:r>
          </w:p>
        </w:tc>
        <w:tc>
          <w:tcPr>
            <w:tcW w:w="378" w:type="pct"/>
            <w:shd w:val="clear" w:color="auto" w:fill="auto"/>
            <w:tcMar>
              <w:left w:w="29" w:type="dxa"/>
              <w:right w:w="0" w:type="dxa"/>
            </w:tcMar>
          </w:tcPr>
          <w:p w14:paraId="627022AE"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02EF512B"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32099DF0"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35FCC653" w14:textId="395B4B09" w:rsidR="00E52094" w:rsidRPr="004241EE" w:rsidRDefault="00E52094" w:rsidP="005C10F6">
            <w:pPr>
              <w:jc w:val="right"/>
              <w:rPr>
                <w:sz w:val="18"/>
                <w:szCs w:val="20"/>
                <w:lang w:val="fr-CA"/>
              </w:rPr>
            </w:pPr>
            <w:r w:rsidRPr="004241EE">
              <w:rPr>
                <w:sz w:val="18"/>
                <w:szCs w:val="20"/>
                <w:lang w:val="fr-CA"/>
              </w:rPr>
              <w:t>636</w:t>
            </w:r>
            <w:r w:rsidR="00E36FDA" w:rsidRPr="004241EE">
              <w:rPr>
                <w:sz w:val="18"/>
                <w:szCs w:val="20"/>
                <w:lang w:val="fr-CA"/>
              </w:rPr>
              <w:t xml:space="preserve"> </w:t>
            </w:r>
            <w:r w:rsidRPr="004241EE">
              <w:rPr>
                <w:sz w:val="18"/>
                <w:szCs w:val="20"/>
                <w:lang w:val="fr-CA"/>
              </w:rPr>
              <w:t>525</w:t>
            </w:r>
          </w:p>
        </w:tc>
        <w:tc>
          <w:tcPr>
            <w:tcW w:w="377" w:type="pct"/>
            <w:shd w:val="clear" w:color="auto" w:fill="auto"/>
            <w:tcMar>
              <w:left w:w="29" w:type="dxa"/>
              <w:right w:w="0" w:type="dxa"/>
            </w:tcMar>
          </w:tcPr>
          <w:p w14:paraId="3D51293B"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DA7966C"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51428CD8" w14:textId="77777777" w:rsidR="00E52094" w:rsidRPr="004241EE" w:rsidRDefault="00E52094" w:rsidP="005C10F6">
            <w:pPr>
              <w:jc w:val="right"/>
              <w:rPr>
                <w:sz w:val="18"/>
                <w:szCs w:val="20"/>
                <w:lang w:val="fr-CA"/>
              </w:rPr>
            </w:pPr>
            <w:r w:rsidRPr="004241EE">
              <w:rPr>
                <w:sz w:val="18"/>
                <w:szCs w:val="20"/>
                <w:lang w:val="fr-CA"/>
              </w:rPr>
              <w:t>0</w:t>
            </w:r>
          </w:p>
        </w:tc>
        <w:tc>
          <w:tcPr>
            <w:tcW w:w="378" w:type="pct"/>
            <w:tcMar>
              <w:left w:w="29" w:type="dxa"/>
              <w:right w:w="0" w:type="dxa"/>
            </w:tcMar>
          </w:tcPr>
          <w:p w14:paraId="01220B9F" w14:textId="6AE77B3C" w:rsidR="00E52094" w:rsidRPr="004241EE" w:rsidRDefault="00E52094" w:rsidP="005C10F6">
            <w:pPr>
              <w:jc w:val="right"/>
              <w:rPr>
                <w:sz w:val="18"/>
                <w:szCs w:val="20"/>
                <w:lang w:val="fr-CA"/>
              </w:rPr>
            </w:pPr>
            <w:r w:rsidRPr="004241EE">
              <w:rPr>
                <w:sz w:val="18"/>
                <w:szCs w:val="20"/>
                <w:lang w:val="fr-CA"/>
              </w:rPr>
              <w:t>186</w:t>
            </w:r>
            <w:r w:rsidR="00E36FDA" w:rsidRPr="004241EE">
              <w:rPr>
                <w:sz w:val="18"/>
                <w:szCs w:val="20"/>
                <w:lang w:val="fr-CA"/>
              </w:rPr>
              <w:t xml:space="preserve"> </w:t>
            </w:r>
            <w:r w:rsidRPr="004241EE">
              <w:rPr>
                <w:sz w:val="18"/>
                <w:szCs w:val="20"/>
                <w:lang w:val="fr-CA"/>
              </w:rPr>
              <w:t>100</w:t>
            </w:r>
          </w:p>
        </w:tc>
        <w:tc>
          <w:tcPr>
            <w:tcW w:w="376" w:type="pct"/>
            <w:shd w:val="clear" w:color="auto" w:fill="auto"/>
            <w:tcMar>
              <w:left w:w="29" w:type="dxa"/>
              <w:right w:w="0" w:type="dxa"/>
            </w:tcMar>
          </w:tcPr>
          <w:p w14:paraId="12247B60" w14:textId="6106DFF9" w:rsidR="00E52094" w:rsidRPr="004241EE" w:rsidRDefault="00E36FDA" w:rsidP="00E36FDA">
            <w:pPr>
              <w:jc w:val="right"/>
              <w:rPr>
                <w:sz w:val="18"/>
                <w:szCs w:val="20"/>
                <w:lang w:val="fr-CA"/>
              </w:rPr>
            </w:pPr>
            <w:r w:rsidRPr="004241EE">
              <w:rPr>
                <w:sz w:val="18"/>
                <w:szCs w:val="20"/>
                <w:lang w:val="fr-CA"/>
              </w:rPr>
              <w:t>1 </w:t>
            </w:r>
            <w:r w:rsidR="00E52094" w:rsidRPr="004241EE">
              <w:rPr>
                <w:sz w:val="18"/>
                <w:szCs w:val="20"/>
                <w:lang w:val="fr-CA"/>
              </w:rPr>
              <w:t>696</w:t>
            </w:r>
            <w:r w:rsidRPr="004241EE">
              <w:rPr>
                <w:sz w:val="18"/>
                <w:szCs w:val="20"/>
                <w:lang w:val="fr-CA"/>
              </w:rPr>
              <w:t xml:space="preserve"> </w:t>
            </w:r>
            <w:r w:rsidR="00E52094" w:rsidRPr="004241EE">
              <w:rPr>
                <w:sz w:val="18"/>
                <w:szCs w:val="20"/>
                <w:lang w:val="fr-CA"/>
              </w:rPr>
              <w:t>000</w:t>
            </w:r>
          </w:p>
        </w:tc>
      </w:tr>
      <w:tr w:rsidR="00E52094" w:rsidRPr="004241EE" w14:paraId="45019F1A" w14:textId="77777777" w:rsidTr="00454F49">
        <w:tc>
          <w:tcPr>
            <w:tcW w:w="507" w:type="pct"/>
            <w:vMerge/>
            <w:shd w:val="clear" w:color="auto" w:fill="auto"/>
          </w:tcPr>
          <w:p w14:paraId="6E3E0D1F" w14:textId="77777777" w:rsidR="00E52094" w:rsidRPr="004241EE" w:rsidRDefault="00E52094" w:rsidP="005C10F6">
            <w:pPr>
              <w:spacing w:after="60"/>
              <w:jc w:val="center"/>
              <w:rPr>
                <w:sz w:val="18"/>
                <w:szCs w:val="20"/>
                <w:lang w:val="fr-CA"/>
              </w:rPr>
            </w:pPr>
          </w:p>
        </w:tc>
        <w:tc>
          <w:tcPr>
            <w:tcW w:w="317" w:type="pct"/>
            <w:vMerge/>
            <w:shd w:val="clear" w:color="auto" w:fill="auto"/>
          </w:tcPr>
          <w:p w14:paraId="5D8A518A" w14:textId="77777777" w:rsidR="00E52094" w:rsidRPr="004241EE" w:rsidRDefault="00E52094" w:rsidP="005C10F6">
            <w:pPr>
              <w:spacing w:after="60"/>
              <w:jc w:val="center"/>
              <w:rPr>
                <w:sz w:val="18"/>
                <w:szCs w:val="20"/>
                <w:lang w:val="fr-CA"/>
              </w:rPr>
            </w:pPr>
          </w:p>
        </w:tc>
        <w:tc>
          <w:tcPr>
            <w:tcW w:w="398" w:type="pct"/>
            <w:shd w:val="clear" w:color="auto" w:fill="auto"/>
          </w:tcPr>
          <w:p w14:paraId="1E66F353" w14:textId="219DC471" w:rsidR="00E52094" w:rsidRPr="004241EE" w:rsidRDefault="00B13302" w:rsidP="005C10F6">
            <w:pPr>
              <w:spacing w:after="60"/>
              <w:jc w:val="left"/>
              <w:rPr>
                <w:sz w:val="18"/>
                <w:szCs w:val="20"/>
                <w:lang w:val="fr-CA"/>
              </w:rPr>
            </w:pPr>
            <w:r w:rsidRPr="004241EE">
              <w:rPr>
                <w:sz w:val="18"/>
                <w:szCs w:val="20"/>
                <w:lang w:val="fr-CA"/>
              </w:rPr>
              <w:t>Coûts d’appui</w:t>
            </w:r>
          </w:p>
        </w:tc>
        <w:tc>
          <w:tcPr>
            <w:tcW w:w="377" w:type="pct"/>
            <w:shd w:val="clear" w:color="auto" w:fill="auto"/>
            <w:tcMar>
              <w:left w:w="29" w:type="dxa"/>
              <w:right w:w="0" w:type="dxa"/>
            </w:tcMar>
          </w:tcPr>
          <w:p w14:paraId="6E9188F9" w14:textId="4E8C3EEC" w:rsidR="00E52094" w:rsidRPr="004241EE" w:rsidRDefault="00E52094" w:rsidP="005C10F6">
            <w:pPr>
              <w:jc w:val="right"/>
              <w:rPr>
                <w:sz w:val="18"/>
                <w:szCs w:val="20"/>
                <w:lang w:val="fr-CA"/>
              </w:rPr>
            </w:pPr>
            <w:r w:rsidRPr="004241EE">
              <w:rPr>
                <w:sz w:val="18"/>
                <w:szCs w:val="20"/>
                <w:lang w:val="fr-CA"/>
              </w:rPr>
              <w:t>113</w:t>
            </w:r>
            <w:r w:rsidR="00E36FDA" w:rsidRPr="004241EE">
              <w:rPr>
                <w:sz w:val="18"/>
                <w:szCs w:val="20"/>
                <w:lang w:val="fr-CA"/>
              </w:rPr>
              <w:t xml:space="preserve"> </w:t>
            </w:r>
            <w:r w:rsidRPr="004241EE">
              <w:rPr>
                <w:sz w:val="18"/>
                <w:szCs w:val="20"/>
                <w:lang w:val="fr-CA"/>
              </w:rPr>
              <w:t>539</w:t>
            </w:r>
          </w:p>
        </w:tc>
        <w:tc>
          <w:tcPr>
            <w:tcW w:w="378" w:type="pct"/>
            <w:shd w:val="clear" w:color="auto" w:fill="auto"/>
            <w:tcMar>
              <w:left w:w="29" w:type="dxa"/>
              <w:right w:w="0" w:type="dxa"/>
            </w:tcMar>
          </w:tcPr>
          <w:p w14:paraId="60409FC8"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2A3EA814"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40C2DABC"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0E4E457A" w14:textId="1B4926DD" w:rsidR="00E52094" w:rsidRPr="004241EE" w:rsidRDefault="00E52094" w:rsidP="005C10F6">
            <w:pPr>
              <w:jc w:val="right"/>
              <w:rPr>
                <w:sz w:val="18"/>
                <w:szCs w:val="20"/>
                <w:lang w:val="fr-CA"/>
              </w:rPr>
            </w:pPr>
            <w:r w:rsidRPr="004241EE">
              <w:rPr>
                <w:sz w:val="18"/>
                <w:szCs w:val="20"/>
                <w:lang w:val="fr-CA"/>
              </w:rPr>
              <w:t>82</w:t>
            </w:r>
            <w:r w:rsidR="00E36FDA" w:rsidRPr="004241EE">
              <w:rPr>
                <w:sz w:val="18"/>
                <w:szCs w:val="20"/>
                <w:lang w:val="fr-CA"/>
              </w:rPr>
              <w:t xml:space="preserve"> </w:t>
            </w:r>
            <w:r w:rsidRPr="004241EE">
              <w:rPr>
                <w:sz w:val="18"/>
                <w:szCs w:val="20"/>
                <w:lang w:val="fr-CA"/>
              </w:rPr>
              <w:t>748</w:t>
            </w:r>
          </w:p>
        </w:tc>
        <w:tc>
          <w:tcPr>
            <w:tcW w:w="377" w:type="pct"/>
            <w:shd w:val="clear" w:color="auto" w:fill="auto"/>
            <w:tcMar>
              <w:left w:w="29" w:type="dxa"/>
              <w:right w:w="0" w:type="dxa"/>
            </w:tcMar>
          </w:tcPr>
          <w:p w14:paraId="6BCC115D"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0EC317E5" w14:textId="77777777" w:rsidR="00E52094" w:rsidRPr="004241EE" w:rsidRDefault="00E52094" w:rsidP="005C10F6">
            <w:pPr>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D787073" w14:textId="77777777" w:rsidR="00E52094" w:rsidRPr="004241EE" w:rsidRDefault="00E52094" w:rsidP="005C10F6">
            <w:pPr>
              <w:jc w:val="right"/>
              <w:rPr>
                <w:sz w:val="18"/>
                <w:szCs w:val="20"/>
                <w:lang w:val="fr-CA"/>
              </w:rPr>
            </w:pPr>
            <w:r w:rsidRPr="004241EE">
              <w:rPr>
                <w:sz w:val="18"/>
                <w:szCs w:val="20"/>
                <w:lang w:val="fr-CA"/>
              </w:rPr>
              <w:t>0</w:t>
            </w:r>
          </w:p>
        </w:tc>
        <w:tc>
          <w:tcPr>
            <w:tcW w:w="378" w:type="pct"/>
            <w:tcMar>
              <w:left w:w="29" w:type="dxa"/>
              <w:right w:w="0" w:type="dxa"/>
            </w:tcMar>
          </w:tcPr>
          <w:p w14:paraId="407ED7D3" w14:textId="0F1E0FD8" w:rsidR="00E52094" w:rsidRPr="004241EE" w:rsidRDefault="00E52094" w:rsidP="005C10F6">
            <w:pPr>
              <w:jc w:val="right"/>
              <w:rPr>
                <w:sz w:val="18"/>
                <w:szCs w:val="20"/>
                <w:lang w:val="fr-CA"/>
              </w:rPr>
            </w:pPr>
            <w:r w:rsidRPr="004241EE">
              <w:rPr>
                <w:sz w:val="18"/>
                <w:szCs w:val="20"/>
                <w:lang w:val="fr-CA"/>
              </w:rPr>
              <w:t>24</w:t>
            </w:r>
            <w:r w:rsidR="00E36FDA" w:rsidRPr="004241EE">
              <w:rPr>
                <w:sz w:val="18"/>
                <w:szCs w:val="20"/>
                <w:lang w:val="fr-CA"/>
              </w:rPr>
              <w:t xml:space="preserve"> </w:t>
            </w:r>
            <w:r w:rsidRPr="004241EE">
              <w:rPr>
                <w:sz w:val="18"/>
                <w:szCs w:val="20"/>
                <w:lang w:val="fr-CA"/>
              </w:rPr>
              <w:t>193</w:t>
            </w:r>
          </w:p>
        </w:tc>
        <w:tc>
          <w:tcPr>
            <w:tcW w:w="376" w:type="pct"/>
            <w:shd w:val="clear" w:color="auto" w:fill="auto"/>
            <w:tcMar>
              <w:left w:w="29" w:type="dxa"/>
              <w:right w:w="0" w:type="dxa"/>
            </w:tcMar>
          </w:tcPr>
          <w:p w14:paraId="5D2A90CB" w14:textId="113966EA" w:rsidR="00E52094" w:rsidRPr="004241EE" w:rsidRDefault="00E36FDA" w:rsidP="005C10F6">
            <w:pPr>
              <w:jc w:val="right"/>
              <w:rPr>
                <w:sz w:val="18"/>
                <w:szCs w:val="20"/>
                <w:lang w:val="fr-CA"/>
              </w:rPr>
            </w:pPr>
            <w:r w:rsidRPr="004241EE">
              <w:rPr>
                <w:sz w:val="18"/>
                <w:szCs w:val="20"/>
                <w:lang w:val="fr-CA"/>
              </w:rPr>
              <w:t xml:space="preserve">220 </w:t>
            </w:r>
            <w:r w:rsidR="00E52094" w:rsidRPr="004241EE">
              <w:rPr>
                <w:sz w:val="18"/>
                <w:szCs w:val="20"/>
                <w:lang w:val="fr-CA"/>
              </w:rPr>
              <w:t>480</w:t>
            </w:r>
          </w:p>
        </w:tc>
      </w:tr>
      <w:tr w:rsidR="00B13302" w:rsidRPr="004241EE" w14:paraId="16930D09" w14:textId="77777777" w:rsidTr="00B13302">
        <w:tc>
          <w:tcPr>
            <w:tcW w:w="825" w:type="pct"/>
            <w:gridSpan w:val="2"/>
            <w:vMerge w:val="restart"/>
            <w:shd w:val="clear" w:color="auto" w:fill="auto"/>
          </w:tcPr>
          <w:p w14:paraId="6A417CBD" w14:textId="349A181B" w:rsidR="00B13302" w:rsidRPr="004241EE" w:rsidRDefault="00B13302" w:rsidP="00B13302">
            <w:pPr>
              <w:spacing w:after="60"/>
              <w:jc w:val="left"/>
              <w:rPr>
                <w:sz w:val="18"/>
                <w:szCs w:val="20"/>
                <w:lang w:val="fr-CA"/>
              </w:rPr>
            </w:pPr>
            <w:r w:rsidRPr="004241EE">
              <w:rPr>
                <w:sz w:val="18"/>
                <w:szCs w:val="24"/>
                <w:lang w:val="fr-CA"/>
              </w:rPr>
              <w:t>Sommes approuvées par le Comité exécutif ($US)</w:t>
            </w:r>
          </w:p>
        </w:tc>
        <w:tc>
          <w:tcPr>
            <w:tcW w:w="398" w:type="pct"/>
            <w:shd w:val="clear" w:color="auto" w:fill="auto"/>
          </w:tcPr>
          <w:p w14:paraId="6D5B45C2" w14:textId="3450B3B9" w:rsidR="00B13302" w:rsidRPr="004241EE" w:rsidRDefault="00B13302" w:rsidP="00B13302">
            <w:pPr>
              <w:spacing w:after="60"/>
              <w:jc w:val="left"/>
              <w:rPr>
                <w:sz w:val="18"/>
                <w:szCs w:val="20"/>
                <w:lang w:val="fr-CA"/>
              </w:rPr>
            </w:pPr>
            <w:r w:rsidRPr="004241EE">
              <w:rPr>
                <w:sz w:val="18"/>
                <w:szCs w:val="20"/>
                <w:lang w:val="fr-CA"/>
              </w:rPr>
              <w:t>Coûts du projet</w:t>
            </w:r>
          </w:p>
        </w:tc>
        <w:tc>
          <w:tcPr>
            <w:tcW w:w="377" w:type="pct"/>
            <w:shd w:val="clear" w:color="auto" w:fill="auto"/>
            <w:tcMar>
              <w:left w:w="29" w:type="dxa"/>
              <w:right w:w="0" w:type="dxa"/>
            </w:tcMar>
          </w:tcPr>
          <w:p w14:paraId="61902148" w14:textId="6B500EC2" w:rsidR="00B13302" w:rsidRPr="004241EE" w:rsidRDefault="00B13302" w:rsidP="00B13302">
            <w:pPr>
              <w:jc w:val="right"/>
              <w:rPr>
                <w:sz w:val="18"/>
                <w:szCs w:val="20"/>
                <w:lang w:val="fr-CA"/>
              </w:rPr>
            </w:pPr>
            <w:r w:rsidRPr="004241EE">
              <w:rPr>
                <w:sz w:val="18"/>
                <w:szCs w:val="20"/>
                <w:lang w:val="fr-CA"/>
              </w:rPr>
              <w:t>873</w:t>
            </w:r>
            <w:r w:rsidR="00E36FDA" w:rsidRPr="004241EE">
              <w:rPr>
                <w:sz w:val="18"/>
                <w:szCs w:val="20"/>
                <w:lang w:val="fr-CA"/>
              </w:rPr>
              <w:t xml:space="preserve"> </w:t>
            </w:r>
            <w:r w:rsidRPr="004241EE">
              <w:rPr>
                <w:sz w:val="18"/>
                <w:szCs w:val="20"/>
                <w:lang w:val="fr-CA"/>
              </w:rPr>
              <w:t>375</w:t>
            </w:r>
          </w:p>
        </w:tc>
        <w:tc>
          <w:tcPr>
            <w:tcW w:w="378" w:type="pct"/>
            <w:shd w:val="clear" w:color="auto" w:fill="auto"/>
            <w:tcMar>
              <w:left w:w="29" w:type="dxa"/>
              <w:right w:w="0" w:type="dxa"/>
            </w:tcMar>
          </w:tcPr>
          <w:p w14:paraId="7159A018"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165FA9DD"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F04418C"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115395E4" w14:textId="02305C4C" w:rsidR="00B13302" w:rsidRPr="004241EE" w:rsidRDefault="00B13302" w:rsidP="00B13302">
            <w:pPr>
              <w:jc w:val="right"/>
              <w:rPr>
                <w:sz w:val="18"/>
                <w:szCs w:val="20"/>
                <w:lang w:val="fr-CA"/>
              </w:rPr>
            </w:pPr>
            <w:r w:rsidRPr="004241EE">
              <w:rPr>
                <w:sz w:val="18"/>
                <w:szCs w:val="20"/>
                <w:lang w:val="fr-CA"/>
              </w:rPr>
              <w:t>636</w:t>
            </w:r>
            <w:r w:rsidR="00E36FDA" w:rsidRPr="004241EE">
              <w:rPr>
                <w:sz w:val="18"/>
                <w:szCs w:val="20"/>
                <w:lang w:val="fr-CA"/>
              </w:rPr>
              <w:t xml:space="preserve"> </w:t>
            </w:r>
            <w:r w:rsidRPr="004241EE">
              <w:rPr>
                <w:sz w:val="18"/>
                <w:szCs w:val="20"/>
                <w:lang w:val="fr-CA"/>
              </w:rPr>
              <w:t>525</w:t>
            </w:r>
          </w:p>
        </w:tc>
        <w:tc>
          <w:tcPr>
            <w:tcW w:w="377" w:type="pct"/>
            <w:shd w:val="clear" w:color="auto" w:fill="auto"/>
            <w:tcMar>
              <w:left w:w="29" w:type="dxa"/>
              <w:right w:w="0" w:type="dxa"/>
            </w:tcMar>
          </w:tcPr>
          <w:p w14:paraId="4EAA1362"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DB68259"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0DB371D1"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tcMar>
              <w:left w:w="29" w:type="dxa"/>
              <w:right w:w="0" w:type="dxa"/>
            </w:tcMar>
          </w:tcPr>
          <w:p w14:paraId="38221E8A"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6" w:type="pct"/>
            <w:shd w:val="clear" w:color="auto" w:fill="auto"/>
            <w:tcMar>
              <w:left w:w="29" w:type="dxa"/>
              <w:right w:w="0" w:type="dxa"/>
            </w:tcMar>
          </w:tcPr>
          <w:p w14:paraId="0FFA7624" w14:textId="20A85E34" w:rsidR="00B13302" w:rsidRPr="004241EE" w:rsidRDefault="00B13302" w:rsidP="00B13302">
            <w:pPr>
              <w:jc w:val="right"/>
              <w:rPr>
                <w:sz w:val="18"/>
                <w:szCs w:val="20"/>
                <w:lang w:val="fr-CA"/>
              </w:rPr>
            </w:pPr>
            <w:r w:rsidRPr="004241EE">
              <w:rPr>
                <w:sz w:val="18"/>
                <w:szCs w:val="20"/>
                <w:lang w:val="fr-CA"/>
              </w:rPr>
              <w:t>1</w:t>
            </w:r>
            <w:r w:rsidR="00E36FDA" w:rsidRPr="004241EE">
              <w:rPr>
                <w:sz w:val="18"/>
                <w:szCs w:val="20"/>
                <w:lang w:val="fr-CA"/>
              </w:rPr>
              <w:t xml:space="preserve"> </w:t>
            </w:r>
            <w:r w:rsidRPr="004241EE">
              <w:rPr>
                <w:sz w:val="18"/>
                <w:szCs w:val="20"/>
                <w:lang w:val="fr-CA"/>
              </w:rPr>
              <w:t>509</w:t>
            </w:r>
            <w:r w:rsidR="00E36FDA" w:rsidRPr="004241EE">
              <w:rPr>
                <w:sz w:val="18"/>
                <w:szCs w:val="20"/>
                <w:lang w:val="fr-CA"/>
              </w:rPr>
              <w:t xml:space="preserve"> </w:t>
            </w:r>
            <w:r w:rsidRPr="004241EE">
              <w:rPr>
                <w:sz w:val="18"/>
                <w:szCs w:val="20"/>
                <w:lang w:val="fr-CA"/>
              </w:rPr>
              <w:t>900</w:t>
            </w:r>
          </w:p>
        </w:tc>
      </w:tr>
      <w:tr w:rsidR="00B13302" w:rsidRPr="004241EE" w14:paraId="323443CE" w14:textId="77777777" w:rsidTr="00B13302">
        <w:tc>
          <w:tcPr>
            <w:tcW w:w="825" w:type="pct"/>
            <w:gridSpan w:val="2"/>
            <w:vMerge/>
            <w:shd w:val="clear" w:color="auto" w:fill="auto"/>
          </w:tcPr>
          <w:p w14:paraId="2267D076" w14:textId="77777777" w:rsidR="00B13302" w:rsidRPr="004241EE" w:rsidRDefault="00B13302" w:rsidP="00B13302">
            <w:pPr>
              <w:spacing w:after="60"/>
              <w:jc w:val="center"/>
              <w:rPr>
                <w:sz w:val="18"/>
                <w:szCs w:val="20"/>
                <w:lang w:val="fr-CA"/>
              </w:rPr>
            </w:pPr>
          </w:p>
        </w:tc>
        <w:tc>
          <w:tcPr>
            <w:tcW w:w="398" w:type="pct"/>
            <w:shd w:val="clear" w:color="auto" w:fill="auto"/>
          </w:tcPr>
          <w:p w14:paraId="03B50F92" w14:textId="09A0869A" w:rsidR="00B13302" w:rsidRPr="004241EE" w:rsidRDefault="00B13302" w:rsidP="00B13302">
            <w:pPr>
              <w:spacing w:after="60"/>
              <w:jc w:val="left"/>
              <w:rPr>
                <w:sz w:val="18"/>
                <w:szCs w:val="20"/>
                <w:lang w:val="fr-CA"/>
              </w:rPr>
            </w:pPr>
            <w:r w:rsidRPr="004241EE">
              <w:rPr>
                <w:sz w:val="18"/>
                <w:szCs w:val="20"/>
                <w:lang w:val="fr-CA"/>
              </w:rPr>
              <w:t>Coûts d’appui</w:t>
            </w:r>
          </w:p>
        </w:tc>
        <w:tc>
          <w:tcPr>
            <w:tcW w:w="377" w:type="pct"/>
            <w:shd w:val="clear" w:color="auto" w:fill="auto"/>
            <w:tcMar>
              <w:left w:w="29" w:type="dxa"/>
              <w:right w:w="0" w:type="dxa"/>
            </w:tcMar>
          </w:tcPr>
          <w:p w14:paraId="5422F934" w14:textId="13E62D23" w:rsidR="00B13302" w:rsidRPr="004241EE" w:rsidRDefault="00B13302" w:rsidP="00B13302">
            <w:pPr>
              <w:jc w:val="right"/>
              <w:rPr>
                <w:sz w:val="18"/>
                <w:szCs w:val="20"/>
                <w:lang w:val="fr-CA"/>
              </w:rPr>
            </w:pPr>
            <w:r w:rsidRPr="004241EE">
              <w:rPr>
                <w:sz w:val="18"/>
                <w:szCs w:val="20"/>
                <w:lang w:val="fr-CA"/>
              </w:rPr>
              <w:t>113</w:t>
            </w:r>
            <w:r w:rsidR="00E36FDA" w:rsidRPr="004241EE">
              <w:rPr>
                <w:sz w:val="18"/>
                <w:szCs w:val="20"/>
                <w:lang w:val="fr-CA"/>
              </w:rPr>
              <w:t xml:space="preserve"> </w:t>
            </w:r>
            <w:r w:rsidRPr="004241EE">
              <w:rPr>
                <w:sz w:val="18"/>
                <w:szCs w:val="20"/>
                <w:lang w:val="fr-CA"/>
              </w:rPr>
              <w:t>539</w:t>
            </w:r>
          </w:p>
        </w:tc>
        <w:tc>
          <w:tcPr>
            <w:tcW w:w="378" w:type="pct"/>
            <w:shd w:val="clear" w:color="auto" w:fill="auto"/>
            <w:tcMar>
              <w:left w:w="29" w:type="dxa"/>
              <w:right w:w="0" w:type="dxa"/>
            </w:tcMar>
          </w:tcPr>
          <w:p w14:paraId="5CBF1D53"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2AD4E666"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4497AA73"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0972DDFD" w14:textId="3DADDA82" w:rsidR="00B13302" w:rsidRPr="004241EE" w:rsidRDefault="00B13302" w:rsidP="00B13302">
            <w:pPr>
              <w:jc w:val="right"/>
              <w:rPr>
                <w:sz w:val="18"/>
                <w:szCs w:val="20"/>
                <w:lang w:val="fr-CA"/>
              </w:rPr>
            </w:pPr>
            <w:r w:rsidRPr="004241EE">
              <w:rPr>
                <w:sz w:val="18"/>
                <w:szCs w:val="20"/>
                <w:lang w:val="fr-CA"/>
              </w:rPr>
              <w:t>82</w:t>
            </w:r>
            <w:r w:rsidR="00E36FDA" w:rsidRPr="004241EE">
              <w:rPr>
                <w:sz w:val="18"/>
                <w:szCs w:val="20"/>
                <w:lang w:val="fr-CA"/>
              </w:rPr>
              <w:t xml:space="preserve"> </w:t>
            </w:r>
            <w:r w:rsidRPr="004241EE">
              <w:rPr>
                <w:sz w:val="18"/>
                <w:szCs w:val="20"/>
                <w:lang w:val="fr-CA"/>
              </w:rPr>
              <w:t>748</w:t>
            </w:r>
          </w:p>
        </w:tc>
        <w:tc>
          <w:tcPr>
            <w:tcW w:w="377" w:type="pct"/>
            <w:shd w:val="clear" w:color="auto" w:fill="auto"/>
            <w:tcMar>
              <w:left w:w="29" w:type="dxa"/>
              <w:right w:w="0" w:type="dxa"/>
            </w:tcMar>
          </w:tcPr>
          <w:p w14:paraId="16BAEF15"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1C72A6A3"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756F82EB"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tcMar>
              <w:left w:w="29" w:type="dxa"/>
              <w:right w:w="0" w:type="dxa"/>
            </w:tcMar>
          </w:tcPr>
          <w:p w14:paraId="51FE6B0E"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6" w:type="pct"/>
            <w:shd w:val="clear" w:color="auto" w:fill="auto"/>
            <w:tcMar>
              <w:left w:w="29" w:type="dxa"/>
              <w:right w:w="0" w:type="dxa"/>
            </w:tcMar>
          </w:tcPr>
          <w:p w14:paraId="285DD154" w14:textId="2C57DFD8" w:rsidR="00B13302" w:rsidRPr="004241EE" w:rsidRDefault="00B13302" w:rsidP="00B13302">
            <w:pPr>
              <w:jc w:val="right"/>
              <w:rPr>
                <w:sz w:val="18"/>
                <w:szCs w:val="20"/>
                <w:lang w:val="fr-CA"/>
              </w:rPr>
            </w:pPr>
            <w:r w:rsidRPr="004241EE">
              <w:rPr>
                <w:sz w:val="18"/>
                <w:szCs w:val="20"/>
                <w:lang w:val="fr-CA"/>
              </w:rPr>
              <w:t>196</w:t>
            </w:r>
            <w:r w:rsidR="00E36FDA" w:rsidRPr="004241EE">
              <w:rPr>
                <w:sz w:val="18"/>
                <w:szCs w:val="20"/>
                <w:lang w:val="fr-CA"/>
              </w:rPr>
              <w:t xml:space="preserve"> </w:t>
            </w:r>
            <w:r w:rsidRPr="004241EE">
              <w:rPr>
                <w:sz w:val="18"/>
                <w:szCs w:val="20"/>
                <w:lang w:val="fr-CA"/>
              </w:rPr>
              <w:t>287</w:t>
            </w:r>
          </w:p>
        </w:tc>
      </w:tr>
      <w:tr w:rsidR="00B13302" w:rsidRPr="004241EE" w14:paraId="778DD134" w14:textId="77777777" w:rsidTr="00B13302">
        <w:tc>
          <w:tcPr>
            <w:tcW w:w="825" w:type="pct"/>
            <w:gridSpan w:val="2"/>
            <w:vMerge w:val="restart"/>
            <w:shd w:val="clear" w:color="auto" w:fill="auto"/>
          </w:tcPr>
          <w:p w14:paraId="1A1A09D5" w14:textId="6AD09CEA" w:rsidR="00B13302" w:rsidRPr="004241EE" w:rsidRDefault="00B13302" w:rsidP="00B13302">
            <w:pPr>
              <w:spacing w:after="60"/>
              <w:jc w:val="left"/>
              <w:rPr>
                <w:sz w:val="18"/>
                <w:szCs w:val="20"/>
                <w:lang w:val="fr-CA"/>
              </w:rPr>
            </w:pPr>
            <w:r w:rsidRPr="004241EE">
              <w:rPr>
                <w:sz w:val="18"/>
                <w:szCs w:val="24"/>
                <w:lang w:val="fr-CA"/>
              </w:rPr>
              <w:t>Somme totale demandée aux fins d’approbation à la présente réunion ($US)</w:t>
            </w:r>
          </w:p>
        </w:tc>
        <w:tc>
          <w:tcPr>
            <w:tcW w:w="398" w:type="pct"/>
            <w:shd w:val="clear" w:color="auto" w:fill="auto"/>
          </w:tcPr>
          <w:p w14:paraId="73F7FB9B" w14:textId="2946A046" w:rsidR="00B13302" w:rsidRPr="004241EE" w:rsidRDefault="00B13302" w:rsidP="00B13302">
            <w:pPr>
              <w:spacing w:after="60"/>
              <w:jc w:val="left"/>
              <w:rPr>
                <w:sz w:val="18"/>
                <w:szCs w:val="20"/>
                <w:lang w:val="fr-CA"/>
              </w:rPr>
            </w:pPr>
            <w:r w:rsidRPr="004241EE">
              <w:rPr>
                <w:sz w:val="18"/>
                <w:szCs w:val="20"/>
                <w:lang w:val="fr-CA"/>
              </w:rPr>
              <w:t>Coûts du projet</w:t>
            </w:r>
          </w:p>
        </w:tc>
        <w:tc>
          <w:tcPr>
            <w:tcW w:w="377" w:type="pct"/>
            <w:shd w:val="clear" w:color="auto" w:fill="auto"/>
            <w:tcMar>
              <w:left w:w="29" w:type="dxa"/>
              <w:right w:w="0" w:type="dxa"/>
            </w:tcMar>
          </w:tcPr>
          <w:p w14:paraId="0B7C513D"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3B45423D"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B0AF706"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1EB38B5B"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8F5E45E" w14:textId="77777777" w:rsidR="00B13302" w:rsidRPr="004241EE" w:rsidRDefault="00B13302" w:rsidP="00B13302">
            <w:pPr>
              <w:jc w:val="right"/>
              <w:rPr>
                <w:sz w:val="18"/>
                <w:szCs w:val="20"/>
                <w:lang w:val="fr-CA"/>
              </w:rPr>
            </w:pPr>
            <w:r w:rsidRPr="004241EE">
              <w:rPr>
                <w:sz w:val="18"/>
                <w:szCs w:val="20"/>
                <w:lang w:val="fr-CA"/>
              </w:rPr>
              <w:t>0</w:t>
            </w:r>
          </w:p>
        </w:tc>
        <w:tc>
          <w:tcPr>
            <w:tcW w:w="377" w:type="pct"/>
            <w:shd w:val="clear" w:color="auto" w:fill="auto"/>
            <w:tcMar>
              <w:left w:w="29" w:type="dxa"/>
              <w:right w:w="0" w:type="dxa"/>
            </w:tcMar>
          </w:tcPr>
          <w:p w14:paraId="3C46E0D6"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062C40CC"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6ABE776C" w14:textId="77777777" w:rsidR="00B13302" w:rsidRPr="004241EE" w:rsidRDefault="00B13302" w:rsidP="00B13302">
            <w:pPr>
              <w:spacing w:after="60"/>
              <w:jc w:val="right"/>
              <w:rPr>
                <w:sz w:val="18"/>
                <w:szCs w:val="20"/>
                <w:lang w:val="fr-CA"/>
              </w:rPr>
            </w:pPr>
            <w:r w:rsidRPr="004241EE">
              <w:rPr>
                <w:sz w:val="18"/>
                <w:szCs w:val="20"/>
                <w:lang w:val="fr-CA"/>
              </w:rPr>
              <w:t>0</w:t>
            </w:r>
          </w:p>
        </w:tc>
        <w:tc>
          <w:tcPr>
            <w:tcW w:w="378" w:type="pct"/>
            <w:tcMar>
              <w:left w:w="29" w:type="dxa"/>
              <w:right w:w="0" w:type="dxa"/>
            </w:tcMar>
          </w:tcPr>
          <w:p w14:paraId="27F8559C" w14:textId="40213245" w:rsidR="00B13302" w:rsidRPr="004241EE" w:rsidRDefault="00B13302" w:rsidP="00B13302">
            <w:pPr>
              <w:jc w:val="right"/>
              <w:rPr>
                <w:sz w:val="18"/>
                <w:szCs w:val="20"/>
                <w:lang w:val="fr-CA"/>
              </w:rPr>
            </w:pPr>
            <w:r w:rsidRPr="004241EE">
              <w:rPr>
                <w:sz w:val="18"/>
                <w:szCs w:val="20"/>
                <w:lang w:val="fr-CA"/>
              </w:rPr>
              <w:t>186</w:t>
            </w:r>
            <w:r w:rsidR="00E36FDA" w:rsidRPr="004241EE">
              <w:rPr>
                <w:sz w:val="18"/>
                <w:szCs w:val="20"/>
                <w:lang w:val="fr-CA"/>
              </w:rPr>
              <w:t xml:space="preserve"> </w:t>
            </w:r>
            <w:r w:rsidRPr="004241EE">
              <w:rPr>
                <w:sz w:val="18"/>
                <w:szCs w:val="20"/>
                <w:lang w:val="fr-CA"/>
              </w:rPr>
              <w:t>100</w:t>
            </w:r>
          </w:p>
        </w:tc>
        <w:tc>
          <w:tcPr>
            <w:tcW w:w="376" w:type="pct"/>
            <w:tcMar>
              <w:left w:w="29" w:type="dxa"/>
              <w:right w:w="0" w:type="dxa"/>
            </w:tcMar>
          </w:tcPr>
          <w:p w14:paraId="7CF9004F" w14:textId="0F9EF1F9" w:rsidR="00B13302" w:rsidRPr="004241EE" w:rsidRDefault="00B13302" w:rsidP="00B13302">
            <w:pPr>
              <w:jc w:val="right"/>
              <w:rPr>
                <w:sz w:val="18"/>
                <w:szCs w:val="20"/>
                <w:lang w:val="fr-CA"/>
              </w:rPr>
            </w:pPr>
            <w:r w:rsidRPr="004241EE">
              <w:rPr>
                <w:sz w:val="18"/>
                <w:szCs w:val="20"/>
                <w:lang w:val="fr-CA"/>
              </w:rPr>
              <w:t>186</w:t>
            </w:r>
            <w:r w:rsidR="00E36FDA" w:rsidRPr="004241EE">
              <w:rPr>
                <w:sz w:val="18"/>
                <w:szCs w:val="20"/>
                <w:lang w:val="fr-CA"/>
              </w:rPr>
              <w:t xml:space="preserve"> </w:t>
            </w:r>
            <w:r w:rsidRPr="004241EE">
              <w:rPr>
                <w:sz w:val="18"/>
                <w:szCs w:val="20"/>
                <w:lang w:val="fr-CA"/>
              </w:rPr>
              <w:t>100</w:t>
            </w:r>
          </w:p>
        </w:tc>
      </w:tr>
      <w:tr w:rsidR="00E52094" w:rsidRPr="004241EE" w14:paraId="07ADF1C5" w14:textId="77777777" w:rsidTr="00B13302">
        <w:tc>
          <w:tcPr>
            <w:tcW w:w="825" w:type="pct"/>
            <w:gridSpan w:val="2"/>
            <w:vMerge/>
            <w:shd w:val="clear" w:color="auto" w:fill="auto"/>
          </w:tcPr>
          <w:p w14:paraId="169FB77F" w14:textId="77777777" w:rsidR="00E52094" w:rsidRPr="004241EE" w:rsidRDefault="00E52094" w:rsidP="005C10F6">
            <w:pPr>
              <w:spacing w:after="60"/>
              <w:jc w:val="center"/>
              <w:rPr>
                <w:sz w:val="18"/>
                <w:szCs w:val="20"/>
                <w:lang w:val="fr-CA"/>
              </w:rPr>
            </w:pPr>
          </w:p>
        </w:tc>
        <w:tc>
          <w:tcPr>
            <w:tcW w:w="398" w:type="pct"/>
            <w:shd w:val="clear" w:color="auto" w:fill="auto"/>
          </w:tcPr>
          <w:p w14:paraId="084F4381" w14:textId="2F244E91" w:rsidR="00E52094" w:rsidRPr="004241EE" w:rsidRDefault="00B13302" w:rsidP="005C10F6">
            <w:pPr>
              <w:spacing w:after="60"/>
              <w:jc w:val="left"/>
              <w:rPr>
                <w:sz w:val="18"/>
                <w:szCs w:val="20"/>
                <w:lang w:val="fr-CA"/>
              </w:rPr>
            </w:pPr>
            <w:r w:rsidRPr="004241EE">
              <w:rPr>
                <w:sz w:val="18"/>
                <w:szCs w:val="20"/>
                <w:lang w:val="fr-CA"/>
              </w:rPr>
              <w:t>Coûts d’appui</w:t>
            </w:r>
          </w:p>
        </w:tc>
        <w:tc>
          <w:tcPr>
            <w:tcW w:w="377" w:type="pct"/>
            <w:shd w:val="clear" w:color="auto" w:fill="auto"/>
            <w:tcMar>
              <w:left w:w="29" w:type="dxa"/>
              <w:right w:w="0" w:type="dxa"/>
            </w:tcMar>
          </w:tcPr>
          <w:p w14:paraId="63DD6076"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3ECA7C56"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7910D78A"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1629C358"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5B37C455" w14:textId="77777777" w:rsidR="00E52094" w:rsidRPr="004241EE" w:rsidRDefault="00E52094" w:rsidP="005C10F6">
            <w:pPr>
              <w:jc w:val="right"/>
              <w:rPr>
                <w:sz w:val="18"/>
                <w:szCs w:val="20"/>
                <w:lang w:val="fr-CA"/>
              </w:rPr>
            </w:pPr>
            <w:r w:rsidRPr="004241EE">
              <w:rPr>
                <w:sz w:val="18"/>
                <w:szCs w:val="20"/>
                <w:lang w:val="fr-CA"/>
              </w:rPr>
              <w:t>0</w:t>
            </w:r>
          </w:p>
        </w:tc>
        <w:tc>
          <w:tcPr>
            <w:tcW w:w="377" w:type="pct"/>
            <w:shd w:val="clear" w:color="auto" w:fill="auto"/>
            <w:tcMar>
              <w:left w:w="29" w:type="dxa"/>
              <w:right w:w="0" w:type="dxa"/>
            </w:tcMar>
          </w:tcPr>
          <w:p w14:paraId="0573E805"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4A98B3F3"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shd w:val="clear" w:color="auto" w:fill="auto"/>
            <w:tcMar>
              <w:left w:w="29" w:type="dxa"/>
              <w:right w:w="0" w:type="dxa"/>
            </w:tcMar>
          </w:tcPr>
          <w:p w14:paraId="5F3C4A97" w14:textId="77777777" w:rsidR="00E52094" w:rsidRPr="004241EE" w:rsidRDefault="00E52094" w:rsidP="005C10F6">
            <w:pPr>
              <w:spacing w:after="60"/>
              <w:jc w:val="right"/>
              <w:rPr>
                <w:sz w:val="18"/>
                <w:szCs w:val="20"/>
                <w:lang w:val="fr-CA"/>
              </w:rPr>
            </w:pPr>
            <w:r w:rsidRPr="004241EE">
              <w:rPr>
                <w:sz w:val="18"/>
                <w:szCs w:val="20"/>
                <w:lang w:val="fr-CA"/>
              </w:rPr>
              <w:t>0</w:t>
            </w:r>
          </w:p>
        </w:tc>
        <w:tc>
          <w:tcPr>
            <w:tcW w:w="378" w:type="pct"/>
            <w:tcMar>
              <w:left w:w="29" w:type="dxa"/>
              <w:right w:w="0" w:type="dxa"/>
            </w:tcMar>
          </w:tcPr>
          <w:p w14:paraId="2706707A" w14:textId="51F3849A" w:rsidR="00E52094" w:rsidRPr="004241EE" w:rsidRDefault="00E52094" w:rsidP="005C10F6">
            <w:pPr>
              <w:jc w:val="right"/>
              <w:rPr>
                <w:sz w:val="18"/>
                <w:szCs w:val="20"/>
                <w:lang w:val="fr-CA"/>
              </w:rPr>
            </w:pPr>
            <w:r w:rsidRPr="004241EE">
              <w:rPr>
                <w:sz w:val="18"/>
                <w:szCs w:val="20"/>
                <w:lang w:val="fr-CA"/>
              </w:rPr>
              <w:t>24</w:t>
            </w:r>
            <w:r w:rsidR="00E36FDA" w:rsidRPr="004241EE">
              <w:rPr>
                <w:sz w:val="18"/>
                <w:szCs w:val="20"/>
                <w:lang w:val="fr-CA"/>
              </w:rPr>
              <w:t xml:space="preserve"> </w:t>
            </w:r>
            <w:r w:rsidRPr="004241EE">
              <w:rPr>
                <w:sz w:val="18"/>
                <w:szCs w:val="20"/>
                <w:lang w:val="fr-CA"/>
              </w:rPr>
              <w:t>193</w:t>
            </w:r>
          </w:p>
        </w:tc>
        <w:tc>
          <w:tcPr>
            <w:tcW w:w="376" w:type="pct"/>
            <w:tcMar>
              <w:left w:w="29" w:type="dxa"/>
              <w:right w:w="0" w:type="dxa"/>
            </w:tcMar>
          </w:tcPr>
          <w:p w14:paraId="3D15C832" w14:textId="6934EBE1" w:rsidR="00E52094" w:rsidRPr="004241EE" w:rsidRDefault="00E52094" w:rsidP="005C10F6">
            <w:pPr>
              <w:jc w:val="right"/>
              <w:rPr>
                <w:sz w:val="18"/>
                <w:szCs w:val="20"/>
                <w:lang w:val="fr-CA"/>
              </w:rPr>
            </w:pPr>
            <w:r w:rsidRPr="004241EE">
              <w:rPr>
                <w:sz w:val="18"/>
                <w:szCs w:val="20"/>
                <w:lang w:val="fr-CA"/>
              </w:rPr>
              <w:t>24</w:t>
            </w:r>
            <w:r w:rsidR="00E36FDA" w:rsidRPr="004241EE">
              <w:rPr>
                <w:sz w:val="18"/>
                <w:szCs w:val="20"/>
                <w:lang w:val="fr-CA"/>
              </w:rPr>
              <w:t xml:space="preserve"> </w:t>
            </w:r>
            <w:r w:rsidRPr="004241EE">
              <w:rPr>
                <w:sz w:val="18"/>
                <w:szCs w:val="20"/>
                <w:lang w:val="fr-CA"/>
              </w:rPr>
              <w:t>193</w:t>
            </w:r>
          </w:p>
        </w:tc>
      </w:tr>
    </w:tbl>
    <w:p w14:paraId="3720D09C" w14:textId="77777777" w:rsidR="00E52094" w:rsidRPr="004241EE" w:rsidRDefault="00E52094" w:rsidP="00E52094">
      <w:pPr>
        <w:spacing w:after="60"/>
        <w:rPr>
          <w:sz w:val="20"/>
          <w:szCs w:val="20"/>
          <w:lang w:val="fr-CA"/>
        </w:rPr>
      </w:pPr>
    </w:p>
    <w:tbl>
      <w:tblPr>
        <w:tblStyle w:val="TableGrid"/>
        <w:tblW w:w="10440" w:type="dxa"/>
        <w:tblInd w:w="-342" w:type="dxa"/>
        <w:tblLook w:val="04A0" w:firstRow="1" w:lastRow="0" w:firstColumn="1" w:lastColumn="0" w:noHBand="0" w:noVBand="1"/>
      </w:tblPr>
      <w:tblGrid>
        <w:gridCol w:w="3000"/>
        <w:gridCol w:w="7440"/>
      </w:tblGrid>
      <w:tr w:rsidR="00E52094" w:rsidRPr="004241EE" w14:paraId="14A2DE69" w14:textId="77777777" w:rsidTr="005C10F6">
        <w:trPr>
          <w:trHeight w:val="240"/>
        </w:trPr>
        <w:tc>
          <w:tcPr>
            <w:tcW w:w="3000" w:type="dxa"/>
            <w:shd w:val="clear" w:color="auto" w:fill="auto"/>
          </w:tcPr>
          <w:p w14:paraId="00EFB370" w14:textId="7DBDD1C6" w:rsidR="00E52094" w:rsidRPr="004241EE" w:rsidRDefault="00E36FDA" w:rsidP="005C10F6">
            <w:pPr>
              <w:spacing w:after="60"/>
              <w:jc w:val="left"/>
              <w:rPr>
                <w:b/>
                <w:sz w:val="20"/>
                <w:szCs w:val="24"/>
                <w:lang w:val="fr-CA"/>
              </w:rPr>
            </w:pPr>
            <w:r w:rsidRPr="004241EE">
              <w:rPr>
                <w:b/>
                <w:sz w:val="20"/>
                <w:szCs w:val="24"/>
                <w:lang w:val="fr-CA"/>
              </w:rPr>
              <w:t>Recommandation du Secrétariat</w:t>
            </w:r>
          </w:p>
        </w:tc>
        <w:tc>
          <w:tcPr>
            <w:tcW w:w="7440" w:type="dxa"/>
            <w:shd w:val="clear" w:color="auto" w:fill="auto"/>
          </w:tcPr>
          <w:p w14:paraId="06C37D19" w14:textId="7115B933" w:rsidR="00E52094" w:rsidRPr="004241EE" w:rsidRDefault="00E36FDA" w:rsidP="005C10F6">
            <w:pPr>
              <w:spacing w:after="60"/>
              <w:jc w:val="center"/>
              <w:rPr>
                <w:sz w:val="20"/>
                <w:szCs w:val="24"/>
                <w:lang w:val="fr-CA"/>
              </w:rPr>
            </w:pPr>
            <w:r w:rsidRPr="004241EE">
              <w:rPr>
                <w:sz w:val="20"/>
                <w:szCs w:val="24"/>
                <w:lang w:val="fr-CA"/>
              </w:rPr>
              <w:t>Approbation générale</w:t>
            </w:r>
          </w:p>
        </w:tc>
      </w:tr>
    </w:tbl>
    <w:p w14:paraId="0B5282ED" w14:textId="06E2B303" w:rsidR="00E52094" w:rsidRPr="00A73461" w:rsidRDefault="00AB241D" w:rsidP="004241EE">
      <w:pPr>
        <w:jc w:val="center"/>
        <w:rPr>
          <w:b/>
          <w:lang w:val="fr-CA"/>
        </w:rPr>
      </w:pPr>
      <w:r>
        <w:rPr>
          <w:b/>
          <w:lang w:val="fr-CA"/>
        </w:rPr>
        <w:lastRenderedPageBreak/>
        <w:t>DESCRIPTION DU PROJET</w:t>
      </w:r>
    </w:p>
    <w:p w14:paraId="77757551" w14:textId="41FA2746" w:rsidR="00E52094" w:rsidRDefault="00E52094" w:rsidP="00E52094">
      <w:pPr>
        <w:rPr>
          <w:lang w:val="fr-CA"/>
        </w:rPr>
      </w:pPr>
    </w:p>
    <w:p w14:paraId="70229F9B" w14:textId="614E949B" w:rsidR="00E52094" w:rsidRPr="00A73461" w:rsidRDefault="00E36FDA" w:rsidP="00E52094">
      <w:pPr>
        <w:pStyle w:val="Heading1"/>
        <w:rPr>
          <w:lang w:val="fr-CA"/>
        </w:rPr>
      </w:pPr>
      <w:r w:rsidRPr="00A73461">
        <w:rPr>
          <w:lang w:val="fr-CA"/>
        </w:rPr>
        <w:t xml:space="preserve">Le PNUE, en tant qu’agence </w:t>
      </w:r>
      <w:r w:rsidR="00807D09" w:rsidRPr="00A73461">
        <w:rPr>
          <w:lang w:val="fr-CA"/>
        </w:rPr>
        <w:t xml:space="preserve">d’exécution désignée, soumet au nom des gouvernements des Îles Cook, </w:t>
      </w:r>
      <w:r w:rsidR="00AB241D">
        <w:rPr>
          <w:lang w:val="fr-CA"/>
        </w:rPr>
        <w:t xml:space="preserve">de Kiribati, </w:t>
      </w:r>
      <w:r w:rsidR="00807D09" w:rsidRPr="00A73461">
        <w:rPr>
          <w:lang w:val="fr-CA"/>
        </w:rPr>
        <w:t xml:space="preserve">des Îles Marshall, des États fédérés de Micronésie, de Nauru, de </w:t>
      </w:r>
      <w:r w:rsidR="000F40EF" w:rsidRPr="00A73461">
        <w:rPr>
          <w:lang w:val="fr-CA"/>
        </w:rPr>
        <w:t>Nioué</w:t>
      </w:r>
      <w:r w:rsidR="00807D09" w:rsidRPr="00A73461">
        <w:rPr>
          <w:lang w:val="fr-CA"/>
        </w:rPr>
        <w:t>, de Palau, de Samoa, des Îles Salomon, de Tonga, de Tuvalu et de Vanuatu (ci-après appelés les pays insulaires du Pacifique</w:t>
      </w:r>
      <w:r w:rsidR="00AB241D">
        <w:rPr>
          <w:lang w:val="fr-CA"/>
        </w:rPr>
        <w:t>)</w:t>
      </w:r>
      <w:r w:rsidR="00807D09" w:rsidRPr="00A73461">
        <w:rPr>
          <w:lang w:val="fr-CA"/>
        </w:rPr>
        <w:t xml:space="preserve">, une demande de financement de la troisième et dernière tranche de la phase I du </w:t>
      </w:r>
      <w:r w:rsidR="000F40EF" w:rsidRPr="00A73461">
        <w:rPr>
          <w:lang w:val="fr-CA"/>
        </w:rPr>
        <w:t xml:space="preserve">plan de gestion de l'élimination des HCFC </w:t>
      </w:r>
      <w:r w:rsidR="00807D09" w:rsidRPr="00A73461">
        <w:rPr>
          <w:lang w:val="fr-CA"/>
        </w:rPr>
        <w:t xml:space="preserve">(PGEH) pour la somme de 186 100 $US, plus les coûts d’appui </w:t>
      </w:r>
      <w:r w:rsidR="00301CC6">
        <w:rPr>
          <w:lang w:val="fr-CA"/>
        </w:rPr>
        <w:t>à l’</w:t>
      </w:r>
      <w:r w:rsidR="00807D09" w:rsidRPr="00A73461">
        <w:rPr>
          <w:lang w:val="fr-CA"/>
        </w:rPr>
        <w:t>agence de 24 193 $US.</w:t>
      </w:r>
      <w:r w:rsidR="00E52094" w:rsidRPr="00A73461">
        <w:rPr>
          <w:rStyle w:val="FootnoteReference"/>
          <w:lang w:val="fr-CA"/>
        </w:rPr>
        <w:footnoteReference w:id="1"/>
      </w:r>
      <w:r w:rsidR="00E52094" w:rsidRPr="00A73461">
        <w:rPr>
          <w:lang w:val="fr-CA"/>
        </w:rPr>
        <w:t xml:space="preserve"> </w:t>
      </w:r>
      <w:r w:rsidR="000F40EF" w:rsidRPr="00A73461">
        <w:rPr>
          <w:lang w:val="fr-CA"/>
        </w:rPr>
        <w:t xml:space="preserve">La proposition comprend le rapport périodique sur la mise en œuvre de la deuxième tranche, les rapports de vérification </w:t>
      </w:r>
      <w:r w:rsidR="00301CC6">
        <w:rPr>
          <w:lang w:val="fr-CA"/>
        </w:rPr>
        <w:t>de</w:t>
      </w:r>
      <w:r w:rsidR="00301CC6" w:rsidRPr="00A73461">
        <w:rPr>
          <w:lang w:val="fr-CA"/>
        </w:rPr>
        <w:t xml:space="preserve"> la consommation de 2015 à 2019</w:t>
      </w:r>
      <w:r w:rsidR="00301CC6">
        <w:rPr>
          <w:lang w:val="fr-CA"/>
        </w:rPr>
        <w:t xml:space="preserve"> </w:t>
      </w:r>
      <w:r w:rsidR="000F40EF" w:rsidRPr="00A73461">
        <w:rPr>
          <w:lang w:val="fr-CA"/>
        </w:rPr>
        <w:t>pour Palau, Samoa, les Îles Salomon et Tonga et le plan de mise en œuvre de la tranche de 2020 à 2021</w:t>
      </w:r>
      <w:r w:rsidR="00E52094" w:rsidRPr="00A73461">
        <w:rPr>
          <w:lang w:val="fr-CA"/>
        </w:rPr>
        <w:t>.</w:t>
      </w:r>
    </w:p>
    <w:p w14:paraId="7B51EED2" w14:textId="4CCB0991" w:rsidR="00E52094" w:rsidRPr="00A73461" w:rsidRDefault="00BC21D9" w:rsidP="000F40EF">
      <w:pPr>
        <w:tabs>
          <w:tab w:val="left" w:pos="6232"/>
        </w:tabs>
        <w:rPr>
          <w:u w:val="single"/>
          <w:lang w:val="fr-CA"/>
        </w:rPr>
      </w:pPr>
      <w:r w:rsidRPr="00A73461">
        <w:rPr>
          <w:u w:val="single"/>
          <w:lang w:val="fr-CA"/>
        </w:rPr>
        <w:t>Rapport sur la consommation de HCFC</w:t>
      </w:r>
    </w:p>
    <w:p w14:paraId="1143F5B0" w14:textId="77777777" w:rsidR="00E52094" w:rsidRPr="00A73461" w:rsidRDefault="00E52094" w:rsidP="00E52094">
      <w:pPr>
        <w:rPr>
          <w:lang w:val="fr-CA"/>
        </w:rPr>
      </w:pPr>
    </w:p>
    <w:p w14:paraId="77351D1A" w14:textId="270AF668" w:rsidR="00E52094" w:rsidRPr="00A73461" w:rsidRDefault="00BC21D9" w:rsidP="00E52094">
      <w:pPr>
        <w:pStyle w:val="Heading1"/>
        <w:rPr>
          <w:lang w:val="fr-CA"/>
        </w:rPr>
      </w:pPr>
      <w:r w:rsidRPr="00A73461">
        <w:rPr>
          <w:lang w:val="fr-CA"/>
        </w:rPr>
        <w:t>Les gouvernements des pays insulaires du Pacifique ont évalué l’ensemble de la consommation à 0,17 tonne PAO de HCFC en 2019. La consommation de 2015 à 2019 est indiquée dans le tableau 1</w:t>
      </w:r>
      <w:r w:rsidR="00E52094" w:rsidRPr="00A73461">
        <w:rPr>
          <w:lang w:val="fr-CA"/>
        </w:rPr>
        <w:t xml:space="preserve">. </w:t>
      </w:r>
    </w:p>
    <w:p w14:paraId="4BAA692D" w14:textId="65E3EC6D" w:rsidR="00E52094" w:rsidRPr="00A73461" w:rsidRDefault="00E52094" w:rsidP="00E52094">
      <w:pPr>
        <w:rPr>
          <w:b/>
          <w:lang w:val="fr-CA"/>
        </w:rPr>
      </w:pPr>
      <w:r w:rsidRPr="00A73461">
        <w:rPr>
          <w:b/>
          <w:lang w:val="fr-CA"/>
        </w:rPr>
        <w:t>Table</w:t>
      </w:r>
      <w:r w:rsidR="00BC21D9" w:rsidRPr="00A73461">
        <w:rPr>
          <w:b/>
          <w:lang w:val="fr-CA"/>
        </w:rPr>
        <w:t>au</w:t>
      </w:r>
      <w:r w:rsidRPr="00A73461">
        <w:rPr>
          <w:b/>
          <w:lang w:val="fr-CA"/>
        </w:rPr>
        <w:t xml:space="preserve"> 1. </w:t>
      </w:r>
      <w:r w:rsidR="00BC21D9" w:rsidRPr="00A73461">
        <w:rPr>
          <w:b/>
          <w:lang w:val="fr-CA"/>
        </w:rPr>
        <w:t>Consommation de HCFC dans les pays insulaires du Pacifique (2015-2019, données relatives à l’article 7</w:t>
      </w:r>
      <w:r w:rsidRPr="00A73461">
        <w:rPr>
          <w:b/>
          <w:lang w:val="fr-CA"/>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704"/>
        <w:gridCol w:w="1108"/>
        <w:gridCol w:w="1108"/>
        <w:gridCol w:w="1109"/>
        <w:gridCol w:w="1108"/>
        <w:gridCol w:w="1108"/>
        <w:gridCol w:w="1109"/>
      </w:tblGrid>
      <w:tr w:rsidR="00A231C2" w:rsidRPr="00A73461" w14:paraId="0D8F14CD" w14:textId="77777777" w:rsidTr="00B33732">
        <w:trPr>
          <w:tblHeader/>
        </w:trPr>
        <w:tc>
          <w:tcPr>
            <w:tcW w:w="1445" w:type="pct"/>
            <w:shd w:val="clear" w:color="auto" w:fill="auto"/>
            <w:noWrap/>
            <w:tcMar>
              <w:left w:w="43" w:type="dxa"/>
              <w:right w:w="43" w:type="dxa"/>
            </w:tcMar>
            <w:vAlign w:val="center"/>
            <w:hideMark/>
          </w:tcPr>
          <w:p w14:paraId="6391D191" w14:textId="77777777" w:rsidR="00E52094" w:rsidRPr="00A73461" w:rsidRDefault="00E52094" w:rsidP="005C10F6">
            <w:pPr>
              <w:widowControl w:val="0"/>
              <w:jc w:val="left"/>
              <w:rPr>
                <w:b/>
                <w:bCs/>
                <w:color w:val="000000"/>
                <w:sz w:val="20"/>
                <w:szCs w:val="20"/>
                <w:lang w:val="fr-CA"/>
              </w:rPr>
            </w:pPr>
            <w:r w:rsidRPr="00A73461">
              <w:rPr>
                <w:b/>
                <w:bCs/>
                <w:color w:val="000000"/>
                <w:sz w:val="20"/>
                <w:szCs w:val="20"/>
                <w:lang w:val="fr-CA"/>
              </w:rPr>
              <w:t>HCFC</w:t>
            </w:r>
            <w:r w:rsidRPr="00A73461">
              <w:rPr>
                <w:b/>
                <w:bCs/>
                <w:color w:val="000000"/>
                <w:sz w:val="20"/>
                <w:szCs w:val="20"/>
                <w:lang w:val="fr-CA"/>
              </w:rPr>
              <w:noBreakHyphen/>
              <w:t>22</w:t>
            </w:r>
          </w:p>
        </w:tc>
        <w:tc>
          <w:tcPr>
            <w:tcW w:w="592" w:type="pct"/>
            <w:shd w:val="clear" w:color="auto" w:fill="auto"/>
            <w:noWrap/>
            <w:vAlign w:val="center"/>
          </w:tcPr>
          <w:p w14:paraId="6C2188EE" w14:textId="77777777" w:rsidR="00E52094" w:rsidRPr="00A73461" w:rsidRDefault="00E52094" w:rsidP="00155BE6">
            <w:pPr>
              <w:widowControl w:val="0"/>
              <w:jc w:val="center"/>
              <w:rPr>
                <w:b/>
                <w:bCs/>
                <w:color w:val="000000"/>
                <w:sz w:val="20"/>
                <w:szCs w:val="20"/>
                <w:lang w:val="fr-CA"/>
              </w:rPr>
            </w:pPr>
            <w:r w:rsidRPr="00A73461">
              <w:rPr>
                <w:b/>
                <w:bCs/>
                <w:color w:val="000000"/>
                <w:sz w:val="20"/>
                <w:szCs w:val="20"/>
                <w:lang w:val="fr-CA"/>
              </w:rPr>
              <w:t>2015</w:t>
            </w:r>
          </w:p>
        </w:tc>
        <w:tc>
          <w:tcPr>
            <w:tcW w:w="592" w:type="pct"/>
            <w:shd w:val="clear" w:color="auto" w:fill="auto"/>
            <w:noWrap/>
            <w:vAlign w:val="center"/>
          </w:tcPr>
          <w:p w14:paraId="5D8F09D2" w14:textId="77777777" w:rsidR="00E52094" w:rsidRPr="00A73461" w:rsidRDefault="00E52094" w:rsidP="00155BE6">
            <w:pPr>
              <w:widowControl w:val="0"/>
              <w:jc w:val="center"/>
              <w:rPr>
                <w:b/>
                <w:bCs/>
                <w:color w:val="000000"/>
                <w:sz w:val="20"/>
                <w:szCs w:val="20"/>
                <w:lang w:val="fr-CA"/>
              </w:rPr>
            </w:pPr>
            <w:r w:rsidRPr="00A73461">
              <w:rPr>
                <w:b/>
                <w:bCs/>
                <w:color w:val="000000"/>
                <w:sz w:val="20"/>
                <w:szCs w:val="20"/>
                <w:lang w:val="fr-CA"/>
              </w:rPr>
              <w:t>2016</w:t>
            </w:r>
          </w:p>
        </w:tc>
        <w:tc>
          <w:tcPr>
            <w:tcW w:w="593" w:type="pct"/>
            <w:shd w:val="clear" w:color="auto" w:fill="auto"/>
            <w:noWrap/>
            <w:vAlign w:val="center"/>
          </w:tcPr>
          <w:p w14:paraId="5378A4C4" w14:textId="77777777" w:rsidR="00E52094" w:rsidRPr="00A73461" w:rsidRDefault="00E52094" w:rsidP="00155BE6">
            <w:pPr>
              <w:widowControl w:val="0"/>
              <w:jc w:val="center"/>
              <w:rPr>
                <w:b/>
                <w:bCs/>
                <w:color w:val="000000"/>
                <w:sz w:val="20"/>
                <w:szCs w:val="20"/>
                <w:lang w:val="fr-CA"/>
              </w:rPr>
            </w:pPr>
            <w:r w:rsidRPr="00A73461">
              <w:rPr>
                <w:b/>
                <w:bCs/>
                <w:color w:val="000000"/>
                <w:sz w:val="20"/>
                <w:szCs w:val="20"/>
                <w:lang w:val="fr-CA"/>
              </w:rPr>
              <w:t>2017</w:t>
            </w:r>
          </w:p>
        </w:tc>
        <w:tc>
          <w:tcPr>
            <w:tcW w:w="592" w:type="pct"/>
            <w:vAlign w:val="center"/>
          </w:tcPr>
          <w:p w14:paraId="5655C71F" w14:textId="77777777" w:rsidR="00E52094" w:rsidRPr="00A73461" w:rsidRDefault="00E52094" w:rsidP="00155BE6">
            <w:pPr>
              <w:widowControl w:val="0"/>
              <w:jc w:val="center"/>
              <w:rPr>
                <w:b/>
                <w:bCs/>
                <w:color w:val="000000"/>
                <w:sz w:val="20"/>
                <w:szCs w:val="20"/>
                <w:lang w:val="fr-CA"/>
              </w:rPr>
            </w:pPr>
            <w:r w:rsidRPr="00A73461">
              <w:rPr>
                <w:b/>
                <w:bCs/>
                <w:color w:val="000000"/>
                <w:sz w:val="20"/>
                <w:szCs w:val="20"/>
                <w:lang w:val="fr-CA"/>
              </w:rPr>
              <w:t>2018</w:t>
            </w:r>
          </w:p>
        </w:tc>
        <w:tc>
          <w:tcPr>
            <w:tcW w:w="592" w:type="pct"/>
            <w:vAlign w:val="center"/>
          </w:tcPr>
          <w:p w14:paraId="33C4DAE3" w14:textId="4257DFF5" w:rsidR="00E52094" w:rsidRPr="00A73461" w:rsidRDefault="00B33732" w:rsidP="00AF1D3F">
            <w:pPr>
              <w:widowControl w:val="0"/>
              <w:jc w:val="center"/>
              <w:rPr>
                <w:b/>
                <w:bCs/>
                <w:color w:val="000000"/>
                <w:sz w:val="20"/>
                <w:szCs w:val="20"/>
                <w:lang w:val="fr-CA"/>
              </w:rPr>
            </w:pPr>
            <w:r w:rsidRPr="00A73461">
              <w:rPr>
                <w:b/>
                <w:bCs/>
                <w:color w:val="000000"/>
                <w:sz w:val="20"/>
                <w:szCs w:val="20"/>
                <w:lang w:val="fr-CA"/>
              </w:rPr>
              <w:t>2019</w:t>
            </w:r>
            <w:r w:rsidR="00AF1D3F" w:rsidRPr="00A73461">
              <w:rPr>
                <w:b/>
                <w:bCs/>
                <w:color w:val="000000"/>
                <w:sz w:val="20"/>
                <w:szCs w:val="20"/>
                <w:vertAlign w:val="superscript"/>
                <w:lang w:val="fr-CA"/>
              </w:rPr>
              <w:t>a</w:t>
            </w:r>
          </w:p>
        </w:tc>
        <w:tc>
          <w:tcPr>
            <w:tcW w:w="593" w:type="pct"/>
            <w:shd w:val="clear" w:color="auto" w:fill="auto"/>
            <w:noWrap/>
            <w:vAlign w:val="center"/>
            <w:hideMark/>
          </w:tcPr>
          <w:p w14:paraId="220DFC26" w14:textId="7B6F0D66" w:rsidR="00E52094" w:rsidRPr="00A73461" w:rsidRDefault="00BC21D9" w:rsidP="00155BE6">
            <w:pPr>
              <w:widowControl w:val="0"/>
              <w:jc w:val="center"/>
              <w:rPr>
                <w:b/>
                <w:bCs/>
                <w:color w:val="000000"/>
                <w:sz w:val="20"/>
                <w:szCs w:val="20"/>
                <w:lang w:val="fr-CA"/>
              </w:rPr>
            </w:pPr>
            <w:r w:rsidRPr="00A73461">
              <w:rPr>
                <w:b/>
                <w:bCs/>
                <w:color w:val="000000"/>
                <w:sz w:val="20"/>
                <w:szCs w:val="20"/>
                <w:lang w:val="fr-CA"/>
              </w:rPr>
              <w:t>Référence</w:t>
            </w:r>
          </w:p>
        </w:tc>
      </w:tr>
      <w:tr w:rsidR="00A231C2" w:rsidRPr="00A73461" w14:paraId="468EBEE0" w14:textId="77777777" w:rsidTr="00B33732">
        <w:tc>
          <w:tcPr>
            <w:tcW w:w="1445" w:type="pct"/>
            <w:shd w:val="clear" w:color="auto" w:fill="auto"/>
            <w:noWrap/>
            <w:tcMar>
              <w:left w:w="43" w:type="dxa"/>
              <w:right w:w="43" w:type="dxa"/>
            </w:tcMar>
            <w:vAlign w:val="center"/>
            <w:hideMark/>
          </w:tcPr>
          <w:p w14:paraId="451DAB87" w14:textId="71C813DD" w:rsidR="00E52094" w:rsidRPr="00A73461" w:rsidRDefault="00A77B34" w:rsidP="005C10F6">
            <w:pPr>
              <w:widowControl w:val="0"/>
              <w:jc w:val="left"/>
              <w:rPr>
                <w:b/>
                <w:bCs/>
                <w:color w:val="000000"/>
                <w:sz w:val="20"/>
                <w:szCs w:val="20"/>
                <w:lang w:val="fr-CA"/>
              </w:rPr>
            </w:pPr>
            <w:r w:rsidRPr="00A73461">
              <w:rPr>
                <w:b/>
                <w:bCs/>
                <w:color w:val="000000"/>
                <w:sz w:val="20"/>
                <w:szCs w:val="20"/>
                <w:lang w:val="fr-CA"/>
              </w:rPr>
              <w:t>Tonnes métriques (</w:t>
            </w:r>
            <w:proofErr w:type="spellStart"/>
            <w:r w:rsidRPr="00A73461">
              <w:rPr>
                <w:b/>
                <w:bCs/>
                <w:color w:val="000000"/>
                <w:sz w:val="20"/>
                <w:szCs w:val="20"/>
                <w:lang w:val="fr-CA"/>
              </w:rPr>
              <w:t>tm</w:t>
            </w:r>
            <w:proofErr w:type="spellEnd"/>
            <w:r w:rsidRPr="00A73461">
              <w:rPr>
                <w:b/>
                <w:bCs/>
                <w:color w:val="000000"/>
                <w:sz w:val="20"/>
                <w:szCs w:val="20"/>
                <w:lang w:val="fr-CA"/>
              </w:rPr>
              <w:t>)</w:t>
            </w:r>
          </w:p>
        </w:tc>
        <w:tc>
          <w:tcPr>
            <w:tcW w:w="592" w:type="pct"/>
            <w:shd w:val="clear" w:color="auto" w:fill="auto"/>
            <w:noWrap/>
            <w:vAlign w:val="center"/>
            <w:hideMark/>
          </w:tcPr>
          <w:p w14:paraId="1E4A3695" w14:textId="77777777" w:rsidR="00E52094" w:rsidRPr="00A73461" w:rsidRDefault="00E52094" w:rsidP="005C10F6">
            <w:pPr>
              <w:widowControl w:val="0"/>
              <w:jc w:val="center"/>
              <w:rPr>
                <w:b/>
                <w:bCs/>
                <w:color w:val="000000"/>
                <w:sz w:val="20"/>
                <w:szCs w:val="20"/>
                <w:lang w:val="fr-CA"/>
              </w:rPr>
            </w:pPr>
          </w:p>
        </w:tc>
        <w:tc>
          <w:tcPr>
            <w:tcW w:w="592" w:type="pct"/>
            <w:shd w:val="clear" w:color="auto" w:fill="auto"/>
            <w:noWrap/>
            <w:vAlign w:val="center"/>
            <w:hideMark/>
          </w:tcPr>
          <w:p w14:paraId="201CB21F" w14:textId="77777777" w:rsidR="00E52094" w:rsidRPr="00A73461" w:rsidRDefault="00E52094" w:rsidP="005C10F6">
            <w:pPr>
              <w:widowControl w:val="0"/>
              <w:jc w:val="center"/>
              <w:rPr>
                <w:b/>
                <w:bCs/>
                <w:color w:val="000000"/>
                <w:sz w:val="20"/>
                <w:szCs w:val="20"/>
                <w:lang w:val="fr-CA"/>
              </w:rPr>
            </w:pPr>
          </w:p>
        </w:tc>
        <w:tc>
          <w:tcPr>
            <w:tcW w:w="593" w:type="pct"/>
            <w:shd w:val="clear" w:color="auto" w:fill="auto"/>
            <w:noWrap/>
            <w:vAlign w:val="center"/>
            <w:hideMark/>
          </w:tcPr>
          <w:p w14:paraId="07EA0763" w14:textId="77777777" w:rsidR="00E52094" w:rsidRPr="00A73461" w:rsidRDefault="00E52094" w:rsidP="005C10F6">
            <w:pPr>
              <w:widowControl w:val="0"/>
              <w:jc w:val="center"/>
              <w:rPr>
                <w:b/>
                <w:bCs/>
                <w:color w:val="000000"/>
                <w:sz w:val="20"/>
                <w:szCs w:val="20"/>
                <w:lang w:val="fr-CA"/>
              </w:rPr>
            </w:pPr>
          </w:p>
        </w:tc>
        <w:tc>
          <w:tcPr>
            <w:tcW w:w="592" w:type="pct"/>
          </w:tcPr>
          <w:p w14:paraId="382A1651" w14:textId="77777777" w:rsidR="00E52094" w:rsidRPr="00A73461" w:rsidRDefault="00E52094" w:rsidP="005C10F6">
            <w:pPr>
              <w:widowControl w:val="0"/>
              <w:jc w:val="center"/>
              <w:rPr>
                <w:b/>
                <w:bCs/>
                <w:color w:val="000000"/>
                <w:sz w:val="20"/>
                <w:szCs w:val="20"/>
                <w:lang w:val="fr-CA"/>
              </w:rPr>
            </w:pPr>
          </w:p>
        </w:tc>
        <w:tc>
          <w:tcPr>
            <w:tcW w:w="592" w:type="pct"/>
          </w:tcPr>
          <w:p w14:paraId="41A6E17D" w14:textId="77777777" w:rsidR="00E52094" w:rsidRPr="00A73461" w:rsidRDefault="00E52094" w:rsidP="005C10F6">
            <w:pPr>
              <w:widowControl w:val="0"/>
              <w:jc w:val="center"/>
              <w:rPr>
                <w:b/>
                <w:bCs/>
                <w:color w:val="000000"/>
                <w:sz w:val="20"/>
                <w:szCs w:val="20"/>
                <w:lang w:val="fr-CA"/>
              </w:rPr>
            </w:pPr>
          </w:p>
        </w:tc>
        <w:tc>
          <w:tcPr>
            <w:tcW w:w="593" w:type="pct"/>
            <w:shd w:val="clear" w:color="auto" w:fill="auto"/>
            <w:noWrap/>
            <w:vAlign w:val="center"/>
            <w:hideMark/>
          </w:tcPr>
          <w:p w14:paraId="3A255DDD" w14:textId="77777777" w:rsidR="00E52094" w:rsidRPr="00A73461" w:rsidRDefault="00E52094" w:rsidP="00B33732">
            <w:pPr>
              <w:widowControl w:val="0"/>
              <w:jc w:val="right"/>
              <w:rPr>
                <w:b/>
                <w:bCs/>
                <w:color w:val="000000"/>
                <w:sz w:val="20"/>
                <w:szCs w:val="20"/>
                <w:lang w:val="fr-CA"/>
              </w:rPr>
            </w:pPr>
          </w:p>
        </w:tc>
      </w:tr>
      <w:tr w:rsidR="00A231C2" w:rsidRPr="00A73461" w14:paraId="390965E4" w14:textId="77777777" w:rsidTr="00B33732">
        <w:trPr>
          <w:trHeight w:val="197"/>
        </w:trPr>
        <w:tc>
          <w:tcPr>
            <w:tcW w:w="1445" w:type="pct"/>
            <w:shd w:val="clear" w:color="auto" w:fill="auto"/>
            <w:noWrap/>
            <w:tcMar>
              <w:left w:w="43" w:type="dxa"/>
              <w:right w:w="43" w:type="dxa"/>
            </w:tcMar>
          </w:tcPr>
          <w:p w14:paraId="6D3D7E2D" w14:textId="1A09F19E" w:rsidR="00E52094" w:rsidRPr="00A73461" w:rsidRDefault="00A77B34" w:rsidP="005C10F6">
            <w:pPr>
              <w:jc w:val="left"/>
              <w:rPr>
                <w:color w:val="000000"/>
                <w:sz w:val="20"/>
                <w:szCs w:val="20"/>
                <w:lang w:val="fr-CA"/>
              </w:rPr>
            </w:pPr>
            <w:r w:rsidRPr="00A73461">
              <w:rPr>
                <w:color w:val="000000"/>
                <w:sz w:val="20"/>
                <w:szCs w:val="20"/>
                <w:lang w:val="fr-CA"/>
              </w:rPr>
              <w:t>Îles Cook</w:t>
            </w:r>
          </w:p>
        </w:tc>
        <w:tc>
          <w:tcPr>
            <w:tcW w:w="592" w:type="pct"/>
            <w:shd w:val="clear" w:color="auto" w:fill="auto"/>
            <w:noWrap/>
          </w:tcPr>
          <w:p w14:paraId="6B1E6647" w14:textId="6C07C449"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shd w:val="clear" w:color="auto" w:fill="auto"/>
            <w:noWrap/>
          </w:tcPr>
          <w:p w14:paraId="08469B39" w14:textId="49CC047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tcPr>
          <w:p w14:paraId="17BD7CB4" w14:textId="6A920DF5"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5B65B232" w14:textId="0CF5DC92"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677219D4" w14:textId="707101B8"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tcPr>
          <w:p w14:paraId="1F55C8E9" w14:textId="722C2417" w:rsidR="00E52094" w:rsidRPr="00A73461" w:rsidRDefault="00E52094" w:rsidP="00B33732">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86</w:t>
            </w:r>
          </w:p>
        </w:tc>
      </w:tr>
      <w:tr w:rsidR="00A231C2" w:rsidRPr="00A73461" w14:paraId="1BB08013" w14:textId="77777777" w:rsidTr="00B33732">
        <w:tc>
          <w:tcPr>
            <w:tcW w:w="1445" w:type="pct"/>
            <w:shd w:val="clear" w:color="auto" w:fill="auto"/>
            <w:noWrap/>
            <w:tcMar>
              <w:left w:w="43" w:type="dxa"/>
              <w:right w:w="43" w:type="dxa"/>
            </w:tcMar>
          </w:tcPr>
          <w:p w14:paraId="3896AE1A" w14:textId="77777777" w:rsidR="00E52094" w:rsidRPr="00A73461" w:rsidRDefault="00E52094" w:rsidP="005C10F6">
            <w:pPr>
              <w:jc w:val="left"/>
              <w:rPr>
                <w:color w:val="000000"/>
                <w:sz w:val="20"/>
                <w:szCs w:val="20"/>
                <w:lang w:val="fr-CA"/>
              </w:rPr>
            </w:pPr>
            <w:r w:rsidRPr="00A73461">
              <w:rPr>
                <w:color w:val="000000"/>
                <w:sz w:val="20"/>
                <w:szCs w:val="20"/>
                <w:lang w:val="fr-CA"/>
              </w:rPr>
              <w:t>Kiribati</w:t>
            </w:r>
          </w:p>
        </w:tc>
        <w:tc>
          <w:tcPr>
            <w:tcW w:w="592" w:type="pct"/>
            <w:shd w:val="clear" w:color="auto" w:fill="auto"/>
            <w:noWrap/>
          </w:tcPr>
          <w:p w14:paraId="07A1DFDC" w14:textId="74FF734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51</w:t>
            </w:r>
          </w:p>
        </w:tc>
        <w:tc>
          <w:tcPr>
            <w:tcW w:w="592" w:type="pct"/>
            <w:shd w:val="clear" w:color="auto" w:fill="auto"/>
            <w:noWrap/>
          </w:tcPr>
          <w:p w14:paraId="6815A82D" w14:textId="0FA2698B"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44</w:t>
            </w:r>
          </w:p>
        </w:tc>
        <w:tc>
          <w:tcPr>
            <w:tcW w:w="593" w:type="pct"/>
            <w:shd w:val="clear" w:color="auto" w:fill="auto"/>
            <w:noWrap/>
          </w:tcPr>
          <w:p w14:paraId="21E1BB76" w14:textId="73C75165" w:rsidR="00E52094" w:rsidRPr="00A73461" w:rsidRDefault="00E52094">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39</w:t>
            </w:r>
            <w:r w:rsidR="004E0C5C" w:rsidRPr="00A73461">
              <w:rPr>
                <w:sz w:val="20"/>
                <w:szCs w:val="20"/>
                <w:vertAlign w:val="superscript"/>
                <w:lang w:val="fr-CA"/>
              </w:rPr>
              <w:t>b</w:t>
            </w:r>
          </w:p>
        </w:tc>
        <w:tc>
          <w:tcPr>
            <w:tcW w:w="592" w:type="pct"/>
          </w:tcPr>
          <w:p w14:paraId="6BE17408" w14:textId="1EB6764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22</w:t>
            </w:r>
          </w:p>
        </w:tc>
        <w:tc>
          <w:tcPr>
            <w:tcW w:w="592" w:type="pct"/>
          </w:tcPr>
          <w:p w14:paraId="432D52C3" w14:textId="25270277"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3CCCE66C" w14:textId="78C28F49" w:rsidR="00E52094" w:rsidRPr="00A73461" w:rsidRDefault="00E52094" w:rsidP="00B33732">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97</w:t>
            </w:r>
          </w:p>
        </w:tc>
      </w:tr>
      <w:tr w:rsidR="00A231C2" w:rsidRPr="00A73461" w14:paraId="72C53B70" w14:textId="77777777" w:rsidTr="00B33732">
        <w:tc>
          <w:tcPr>
            <w:tcW w:w="1445" w:type="pct"/>
            <w:shd w:val="clear" w:color="auto" w:fill="auto"/>
            <w:noWrap/>
            <w:tcMar>
              <w:left w:w="43" w:type="dxa"/>
              <w:right w:w="43" w:type="dxa"/>
            </w:tcMar>
          </w:tcPr>
          <w:p w14:paraId="5D2E0D47" w14:textId="100C7963" w:rsidR="00E52094" w:rsidRPr="00A73461" w:rsidRDefault="00A77B34" w:rsidP="005C10F6">
            <w:pPr>
              <w:jc w:val="left"/>
              <w:rPr>
                <w:color w:val="000000"/>
                <w:sz w:val="20"/>
                <w:szCs w:val="20"/>
                <w:lang w:val="fr-CA"/>
              </w:rPr>
            </w:pPr>
            <w:r w:rsidRPr="00A73461">
              <w:rPr>
                <w:color w:val="000000"/>
                <w:sz w:val="20"/>
                <w:szCs w:val="20"/>
                <w:lang w:val="fr-CA"/>
              </w:rPr>
              <w:t>Îles Marshall</w:t>
            </w:r>
          </w:p>
        </w:tc>
        <w:tc>
          <w:tcPr>
            <w:tcW w:w="592" w:type="pct"/>
            <w:shd w:val="clear" w:color="auto" w:fill="auto"/>
            <w:noWrap/>
            <w:vAlign w:val="center"/>
          </w:tcPr>
          <w:p w14:paraId="4AC0355C" w14:textId="26069F93" w:rsidR="00E52094" w:rsidRPr="00A73461" w:rsidRDefault="00E52094" w:rsidP="005C10F6">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49</w:t>
            </w:r>
          </w:p>
        </w:tc>
        <w:tc>
          <w:tcPr>
            <w:tcW w:w="592" w:type="pct"/>
            <w:shd w:val="clear" w:color="auto" w:fill="auto"/>
            <w:noWrap/>
            <w:vAlign w:val="center"/>
          </w:tcPr>
          <w:p w14:paraId="4ACBD8B9" w14:textId="7FC6FDD8"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094603EE" w14:textId="3514493C"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shd w:val="clear" w:color="auto" w:fill="auto"/>
          </w:tcPr>
          <w:p w14:paraId="5E118951" w14:textId="4E07486E"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61CDC9AE" w14:textId="2B0356A3"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2EBF0F93" w14:textId="659C6321" w:rsidR="00E52094" w:rsidRPr="00A73461" w:rsidRDefault="00E52094" w:rsidP="00B33732">
            <w:pPr>
              <w:spacing w:line="240" w:lineRule="atLeast"/>
              <w:jc w:val="right"/>
              <w:rPr>
                <w:sz w:val="20"/>
                <w:szCs w:val="20"/>
                <w:lang w:val="fr-CA"/>
              </w:rPr>
            </w:pPr>
            <w:r w:rsidRPr="00A73461">
              <w:rPr>
                <w:sz w:val="20"/>
                <w:szCs w:val="20"/>
                <w:lang w:val="fr-CA"/>
              </w:rPr>
              <w:t>3</w:t>
            </w:r>
            <w:r w:rsidR="00CC1E95" w:rsidRPr="00A73461">
              <w:rPr>
                <w:sz w:val="20"/>
                <w:szCs w:val="20"/>
                <w:lang w:val="fr-CA"/>
              </w:rPr>
              <w:t>,</w:t>
            </w:r>
            <w:r w:rsidRPr="00A73461">
              <w:rPr>
                <w:sz w:val="20"/>
                <w:szCs w:val="20"/>
                <w:lang w:val="fr-CA"/>
              </w:rPr>
              <w:t>99</w:t>
            </w:r>
          </w:p>
        </w:tc>
      </w:tr>
      <w:tr w:rsidR="00A231C2" w:rsidRPr="00A73461" w14:paraId="61C1905C" w14:textId="77777777" w:rsidTr="00B33732">
        <w:tc>
          <w:tcPr>
            <w:tcW w:w="1445" w:type="pct"/>
            <w:shd w:val="clear" w:color="auto" w:fill="auto"/>
            <w:noWrap/>
            <w:tcMar>
              <w:left w:w="43" w:type="dxa"/>
              <w:right w:w="43" w:type="dxa"/>
            </w:tcMar>
          </w:tcPr>
          <w:p w14:paraId="13862B01" w14:textId="1EACA5DC" w:rsidR="00E52094" w:rsidRPr="00A73461" w:rsidRDefault="00A77B34" w:rsidP="005C10F6">
            <w:pPr>
              <w:jc w:val="left"/>
              <w:rPr>
                <w:color w:val="000000"/>
                <w:sz w:val="20"/>
                <w:szCs w:val="20"/>
                <w:lang w:val="fr-CA"/>
              </w:rPr>
            </w:pPr>
            <w:r w:rsidRPr="00A73461">
              <w:rPr>
                <w:color w:val="000000"/>
                <w:sz w:val="20"/>
                <w:szCs w:val="20"/>
                <w:lang w:val="fr-CA"/>
              </w:rPr>
              <w:t>Micronésie (États fédérés de</w:t>
            </w:r>
            <w:r w:rsidR="00E52094" w:rsidRPr="00A73461">
              <w:rPr>
                <w:color w:val="000000"/>
                <w:sz w:val="20"/>
                <w:szCs w:val="20"/>
                <w:lang w:val="fr-CA"/>
              </w:rPr>
              <w:t>)</w:t>
            </w:r>
            <w:r w:rsidR="00795C5E" w:rsidRPr="00A73461">
              <w:rPr>
                <w:color w:val="000000"/>
                <w:sz w:val="20"/>
                <w:szCs w:val="20"/>
                <w:lang w:val="fr-CA"/>
              </w:rPr>
              <w:t xml:space="preserve"> </w:t>
            </w:r>
            <w:r w:rsidR="00E52094" w:rsidRPr="00A73461">
              <w:rPr>
                <w:color w:val="000000"/>
                <w:sz w:val="20"/>
                <w:szCs w:val="20"/>
                <w:lang w:val="fr-CA"/>
              </w:rPr>
              <w:t xml:space="preserve"> </w:t>
            </w:r>
          </w:p>
        </w:tc>
        <w:tc>
          <w:tcPr>
            <w:tcW w:w="592" w:type="pct"/>
            <w:shd w:val="clear" w:color="auto" w:fill="auto"/>
            <w:noWrap/>
            <w:vAlign w:val="center"/>
          </w:tcPr>
          <w:p w14:paraId="1D2C8DD2" w14:textId="2F49E95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08</w:t>
            </w:r>
          </w:p>
        </w:tc>
        <w:tc>
          <w:tcPr>
            <w:tcW w:w="592" w:type="pct"/>
            <w:shd w:val="clear" w:color="auto" w:fill="auto"/>
            <w:noWrap/>
            <w:vAlign w:val="center"/>
          </w:tcPr>
          <w:p w14:paraId="51497D91" w14:textId="30FF854D"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73</w:t>
            </w:r>
          </w:p>
        </w:tc>
        <w:tc>
          <w:tcPr>
            <w:tcW w:w="593" w:type="pct"/>
            <w:shd w:val="clear" w:color="auto" w:fill="auto"/>
            <w:noWrap/>
            <w:vAlign w:val="center"/>
          </w:tcPr>
          <w:p w14:paraId="0B62FA12" w14:textId="6717E8EF"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07</w:t>
            </w:r>
          </w:p>
        </w:tc>
        <w:tc>
          <w:tcPr>
            <w:tcW w:w="592" w:type="pct"/>
            <w:shd w:val="clear" w:color="auto" w:fill="auto"/>
          </w:tcPr>
          <w:p w14:paraId="6F204892" w14:textId="6AAC1569"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448D068B" w14:textId="2EFEDD4B" w:rsidR="00E52094" w:rsidRPr="00A73461" w:rsidRDefault="00E52094">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13</w:t>
            </w:r>
          </w:p>
        </w:tc>
        <w:tc>
          <w:tcPr>
            <w:tcW w:w="593" w:type="pct"/>
            <w:shd w:val="clear" w:color="auto" w:fill="auto"/>
            <w:noWrap/>
            <w:vAlign w:val="center"/>
          </w:tcPr>
          <w:p w14:paraId="7140E5EC" w14:textId="73DBD313" w:rsidR="00E52094" w:rsidRPr="00A73461" w:rsidRDefault="00E52094">
            <w:pPr>
              <w:spacing w:line="240" w:lineRule="atLeast"/>
              <w:jc w:val="right"/>
              <w:rPr>
                <w:sz w:val="20"/>
                <w:szCs w:val="20"/>
                <w:lang w:val="fr-CA"/>
              </w:rPr>
            </w:pPr>
            <w:r w:rsidRPr="00A73461">
              <w:rPr>
                <w:sz w:val="20"/>
                <w:szCs w:val="20"/>
                <w:lang w:val="fr-CA"/>
              </w:rPr>
              <w:t>2</w:t>
            </w:r>
            <w:r w:rsidR="00CC1E95" w:rsidRPr="00A73461">
              <w:rPr>
                <w:sz w:val="20"/>
                <w:szCs w:val="20"/>
                <w:lang w:val="fr-CA"/>
              </w:rPr>
              <w:t>,</w:t>
            </w:r>
            <w:r w:rsidRPr="00A73461">
              <w:rPr>
                <w:sz w:val="20"/>
                <w:szCs w:val="20"/>
                <w:lang w:val="fr-CA"/>
              </w:rPr>
              <w:t>55</w:t>
            </w:r>
          </w:p>
        </w:tc>
      </w:tr>
      <w:tr w:rsidR="00A231C2" w:rsidRPr="00A73461" w14:paraId="1A16A87E" w14:textId="77777777" w:rsidTr="00B33732">
        <w:tc>
          <w:tcPr>
            <w:tcW w:w="1445" w:type="pct"/>
            <w:shd w:val="clear" w:color="auto" w:fill="auto"/>
            <w:noWrap/>
            <w:tcMar>
              <w:left w:w="43" w:type="dxa"/>
              <w:right w:w="43" w:type="dxa"/>
            </w:tcMar>
          </w:tcPr>
          <w:p w14:paraId="59CBFC8D" w14:textId="77777777" w:rsidR="00E52094" w:rsidRPr="00A73461" w:rsidRDefault="00E52094" w:rsidP="005C10F6">
            <w:pPr>
              <w:jc w:val="left"/>
              <w:rPr>
                <w:color w:val="000000"/>
                <w:sz w:val="20"/>
                <w:szCs w:val="20"/>
                <w:lang w:val="fr-CA"/>
              </w:rPr>
            </w:pPr>
            <w:r w:rsidRPr="00A73461">
              <w:rPr>
                <w:color w:val="000000"/>
                <w:sz w:val="20"/>
                <w:szCs w:val="20"/>
                <w:lang w:val="fr-CA"/>
              </w:rPr>
              <w:t>Nauru</w:t>
            </w:r>
          </w:p>
        </w:tc>
        <w:tc>
          <w:tcPr>
            <w:tcW w:w="592" w:type="pct"/>
            <w:shd w:val="clear" w:color="auto" w:fill="auto"/>
            <w:noWrap/>
            <w:vAlign w:val="center"/>
          </w:tcPr>
          <w:p w14:paraId="01A492FB" w14:textId="75B0FF5D"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30</w:t>
            </w:r>
          </w:p>
        </w:tc>
        <w:tc>
          <w:tcPr>
            <w:tcW w:w="592" w:type="pct"/>
            <w:shd w:val="clear" w:color="auto" w:fill="auto"/>
            <w:noWrap/>
            <w:vAlign w:val="center"/>
          </w:tcPr>
          <w:p w14:paraId="21A74DEC" w14:textId="45C2877C"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15</w:t>
            </w:r>
          </w:p>
        </w:tc>
        <w:tc>
          <w:tcPr>
            <w:tcW w:w="593" w:type="pct"/>
            <w:shd w:val="clear" w:color="auto" w:fill="auto"/>
            <w:noWrap/>
            <w:vAlign w:val="center"/>
          </w:tcPr>
          <w:p w14:paraId="2A652D0E" w14:textId="3E90D167"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shd w:val="clear" w:color="auto" w:fill="auto"/>
          </w:tcPr>
          <w:p w14:paraId="067E3AA8" w14:textId="1DF84D63"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339D0295" w14:textId="585B828A"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2978CB29" w14:textId="5CAAA5B9" w:rsidR="00E52094" w:rsidRPr="00A73461" w:rsidRDefault="00E52094">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18</w:t>
            </w:r>
          </w:p>
        </w:tc>
      </w:tr>
      <w:tr w:rsidR="00A231C2" w:rsidRPr="00A73461" w14:paraId="5866A730" w14:textId="77777777" w:rsidTr="00B33732">
        <w:tc>
          <w:tcPr>
            <w:tcW w:w="1445" w:type="pct"/>
            <w:shd w:val="clear" w:color="auto" w:fill="auto"/>
            <w:noWrap/>
            <w:tcMar>
              <w:left w:w="43" w:type="dxa"/>
              <w:right w:w="43" w:type="dxa"/>
            </w:tcMar>
          </w:tcPr>
          <w:p w14:paraId="724ABBA1" w14:textId="49E7E172" w:rsidR="00E52094" w:rsidRPr="00A73461" w:rsidRDefault="00A77B34" w:rsidP="005C10F6">
            <w:pPr>
              <w:jc w:val="left"/>
              <w:rPr>
                <w:color w:val="000000"/>
                <w:sz w:val="20"/>
                <w:szCs w:val="20"/>
                <w:lang w:val="fr-CA"/>
              </w:rPr>
            </w:pPr>
            <w:r w:rsidRPr="00A73461">
              <w:rPr>
                <w:color w:val="000000"/>
                <w:sz w:val="20"/>
                <w:szCs w:val="20"/>
                <w:lang w:val="fr-CA"/>
              </w:rPr>
              <w:t>Nioué</w:t>
            </w:r>
          </w:p>
        </w:tc>
        <w:tc>
          <w:tcPr>
            <w:tcW w:w="592" w:type="pct"/>
            <w:shd w:val="clear" w:color="auto" w:fill="auto"/>
            <w:noWrap/>
          </w:tcPr>
          <w:p w14:paraId="380D0D7B" w14:textId="5A19931F"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shd w:val="clear" w:color="auto" w:fill="auto"/>
            <w:noWrap/>
          </w:tcPr>
          <w:p w14:paraId="67CAFED3" w14:textId="57B0104B"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tcPr>
          <w:p w14:paraId="719EC801" w14:textId="4F437AC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736BC905" w14:textId="3ED12703"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2" w:type="pct"/>
          </w:tcPr>
          <w:p w14:paraId="090BABFF" w14:textId="3D94B408"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1FD20DC3" w14:textId="7052C7DB" w:rsidR="00E52094" w:rsidRPr="00A73461" w:rsidRDefault="00E52094" w:rsidP="00B33732">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15</w:t>
            </w:r>
          </w:p>
        </w:tc>
      </w:tr>
      <w:tr w:rsidR="00A231C2" w:rsidRPr="00A73461" w14:paraId="5C1D0B1F" w14:textId="77777777" w:rsidTr="00B33732">
        <w:tc>
          <w:tcPr>
            <w:tcW w:w="1445" w:type="pct"/>
            <w:shd w:val="clear" w:color="auto" w:fill="auto"/>
            <w:noWrap/>
            <w:tcMar>
              <w:left w:w="43" w:type="dxa"/>
              <w:right w:w="43" w:type="dxa"/>
            </w:tcMar>
          </w:tcPr>
          <w:p w14:paraId="7528C2DD" w14:textId="77777777" w:rsidR="00E52094" w:rsidRPr="00A73461" w:rsidRDefault="00E52094" w:rsidP="005C10F6">
            <w:pPr>
              <w:jc w:val="left"/>
              <w:rPr>
                <w:color w:val="000000"/>
                <w:sz w:val="20"/>
                <w:szCs w:val="20"/>
                <w:lang w:val="fr-CA"/>
              </w:rPr>
            </w:pPr>
            <w:r w:rsidRPr="00A73461">
              <w:rPr>
                <w:color w:val="000000"/>
                <w:sz w:val="20"/>
                <w:szCs w:val="20"/>
                <w:lang w:val="fr-CA"/>
              </w:rPr>
              <w:t>Palau</w:t>
            </w:r>
          </w:p>
        </w:tc>
        <w:tc>
          <w:tcPr>
            <w:tcW w:w="592" w:type="pct"/>
            <w:shd w:val="clear" w:color="auto" w:fill="auto"/>
            <w:noWrap/>
            <w:vAlign w:val="center"/>
          </w:tcPr>
          <w:p w14:paraId="37C87DBD" w14:textId="0A3AAA94" w:rsidR="00E52094" w:rsidRPr="00A73461" w:rsidRDefault="00E52094" w:rsidP="005C10F6">
            <w:pPr>
              <w:spacing w:line="240" w:lineRule="atLeast"/>
              <w:jc w:val="right"/>
              <w:rPr>
                <w:sz w:val="20"/>
                <w:szCs w:val="20"/>
                <w:lang w:val="fr-CA"/>
              </w:rPr>
            </w:pPr>
            <w:r w:rsidRPr="00A73461">
              <w:rPr>
                <w:sz w:val="20"/>
                <w:szCs w:val="20"/>
                <w:lang w:val="fr-CA"/>
              </w:rPr>
              <w:t>2</w:t>
            </w:r>
            <w:r w:rsidR="00CC1E95" w:rsidRPr="00A73461">
              <w:rPr>
                <w:sz w:val="20"/>
                <w:szCs w:val="20"/>
                <w:lang w:val="fr-CA"/>
              </w:rPr>
              <w:t>,</w:t>
            </w:r>
            <w:r w:rsidRPr="00A73461">
              <w:rPr>
                <w:sz w:val="20"/>
                <w:szCs w:val="20"/>
                <w:lang w:val="fr-CA"/>
              </w:rPr>
              <w:t>09</w:t>
            </w:r>
          </w:p>
        </w:tc>
        <w:tc>
          <w:tcPr>
            <w:tcW w:w="592" w:type="pct"/>
            <w:shd w:val="clear" w:color="auto" w:fill="auto"/>
            <w:noWrap/>
            <w:vAlign w:val="center"/>
          </w:tcPr>
          <w:p w14:paraId="218C9367" w14:textId="53C19BC9" w:rsidR="00E52094" w:rsidRPr="00A73461" w:rsidRDefault="00E52094" w:rsidP="005C10F6">
            <w:pPr>
              <w:spacing w:line="240" w:lineRule="atLeast"/>
              <w:jc w:val="right"/>
              <w:rPr>
                <w:sz w:val="20"/>
                <w:szCs w:val="20"/>
                <w:lang w:val="fr-CA"/>
              </w:rPr>
            </w:pPr>
            <w:r w:rsidRPr="00A73461">
              <w:rPr>
                <w:sz w:val="20"/>
                <w:szCs w:val="20"/>
                <w:lang w:val="fr-CA"/>
              </w:rPr>
              <w:t>2</w:t>
            </w:r>
            <w:r w:rsidR="00CC1E95" w:rsidRPr="00A73461">
              <w:rPr>
                <w:sz w:val="20"/>
                <w:szCs w:val="20"/>
                <w:lang w:val="fr-CA"/>
              </w:rPr>
              <w:t>,</w:t>
            </w:r>
            <w:r w:rsidRPr="00A73461">
              <w:rPr>
                <w:sz w:val="20"/>
                <w:szCs w:val="20"/>
                <w:lang w:val="fr-CA"/>
              </w:rPr>
              <w:t>11</w:t>
            </w:r>
          </w:p>
        </w:tc>
        <w:tc>
          <w:tcPr>
            <w:tcW w:w="593" w:type="pct"/>
            <w:shd w:val="clear" w:color="auto" w:fill="auto"/>
            <w:noWrap/>
            <w:vAlign w:val="center"/>
          </w:tcPr>
          <w:p w14:paraId="28FFA4CB" w14:textId="352D9083" w:rsidR="00E52094" w:rsidRPr="00A73461" w:rsidRDefault="00E52094" w:rsidP="005C10F6">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80</w:t>
            </w:r>
          </w:p>
        </w:tc>
        <w:tc>
          <w:tcPr>
            <w:tcW w:w="592" w:type="pct"/>
            <w:shd w:val="clear" w:color="auto" w:fill="auto"/>
          </w:tcPr>
          <w:p w14:paraId="7261D96F" w14:textId="1C5BEB79" w:rsidR="00E52094" w:rsidRPr="00A73461" w:rsidRDefault="00E52094" w:rsidP="005C10F6">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20</w:t>
            </w:r>
          </w:p>
        </w:tc>
        <w:tc>
          <w:tcPr>
            <w:tcW w:w="592" w:type="pct"/>
          </w:tcPr>
          <w:p w14:paraId="2EDF616D" w14:textId="7EB8F692" w:rsidR="00E52094" w:rsidRPr="00A73461" w:rsidRDefault="00E52094">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13</w:t>
            </w:r>
            <w:r w:rsidR="004E0C5C" w:rsidRPr="00A73461">
              <w:rPr>
                <w:sz w:val="20"/>
                <w:szCs w:val="20"/>
                <w:vertAlign w:val="superscript"/>
                <w:lang w:val="fr-CA"/>
              </w:rPr>
              <w:t>c</w:t>
            </w:r>
          </w:p>
        </w:tc>
        <w:tc>
          <w:tcPr>
            <w:tcW w:w="593" w:type="pct"/>
            <w:shd w:val="clear" w:color="auto" w:fill="auto"/>
            <w:noWrap/>
            <w:vAlign w:val="center"/>
          </w:tcPr>
          <w:p w14:paraId="4AA94DDE" w14:textId="39E26C00" w:rsidR="00E52094" w:rsidRPr="00A73461" w:rsidRDefault="00E52094">
            <w:pPr>
              <w:spacing w:line="240" w:lineRule="atLeast"/>
              <w:jc w:val="right"/>
              <w:rPr>
                <w:sz w:val="20"/>
                <w:szCs w:val="20"/>
                <w:lang w:val="fr-CA"/>
              </w:rPr>
            </w:pPr>
            <w:r w:rsidRPr="00A73461">
              <w:rPr>
                <w:sz w:val="20"/>
                <w:szCs w:val="20"/>
                <w:lang w:val="fr-CA"/>
              </w:rPr>
              <w:t>2</w:t>
            </w:r>
            <w:r w:rsidR="00CC1E95" w:rsidRPr="00A73461">
              <w:rPr>
                <w:sz w:val="20"/>
                <w:szCs w:val="20"/>
                <w:lang w:val="fr-CA"/>
              </w:rPr>
              <w:t>,</w:t>
            </w:r>
            <w:r w:rsidRPr="00A73461">
              <w:rPr>
                <w:sz w:val="20"/>
                <w:szCs w:val="20"/>
                <w:lang w:val="fr-CA"/>
              </w:rPr>
              <w:t>97</w:t>
            </w:r>
          </w:p>
        </w:tc>
      </w:tr>
      <w:tr w:rsidR="00A231C2" w:rsidRPr="00A73461" w14:paraId="085585CE" w14:textId="77777777" w:rsidTr="00B33732">
        <w:tc>
          <w:tcPr>
            <w:tcW w:w="1445" w:type="pct"/>
            <w:shd w:val="clear" w:color="auto" w:fill="auto"/>
            <w:noWrap/>
            <w:tcMar>
              <w:left w:w="43" w:type="dxa"/>
              <w:right w:w="43" w:type="dxa"/>
            </w:tcMar>
          </w:tcPr>
          <w:p w14:paraId="61409D6B" w14:textId="77777777" w:rsidR="00E52094" w:rsidRPr="00A73461" w:rsidRDefault="00E52094" w:rsidP="005C10F6">
            <w:pPr>
              <w:jc w:val="left"/>
              <w:rPr>
                <w:color w:val="000000"/>
                <w:sz w:val="20"/>
                <w:szCs w:val="20"/>
                <w:lang w:val="fr-CA"/>
              </w:rPr>
            </w:pPr>
            <w:r w:rsidRPr="00A73461">
              <w:rPr>
                <w:color w:val="000000"/>
                <w:sz w:val="20"/>
                <w:szCs w:val="20"/>
                <w:lang w:val="fr-CA"/>
              </w:rPr>
              <w:t>Samoa</w:t>
            </w:r>
          </w:p>
        </w:tc>
        <w:tc>
          <w:tcPr>
            <w:tcW w:w="592" w:type="pct"/>
            <w:shd w:val="clear" w:color="auto" w:fill="auto"/>
            <w:noWrap/>
            <w:vAlign w:val="center"/>
          </w:tcPr>
          <w:p w14:paraId="06E40710" w14:textId="0565E3BE" w:rsidR="00E52094" w:rsidRPr="00A73461" w:rsidRDefault="00E52094" w:rsidP="005C10F6">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27</w:t>
            </w:r>
          </w:p>
        </w:tc>
        <w:tc>
          <w:tcPr>
            <w:tcW w:w="592" w:type="pct"/>
            <w:shd w:val="clear" w:color="auto" w:fill="auto"/>
            <w:noWrap/>
            <w:vAlign w:val="center"/>
          </w:tcPr>
          <w:p w14:paraId="74EFA795" w14:textId="669829AA" w:rsidR="00E52094" w:rsidRPr="00A73461" w:rsidRDefault="00E52094" w:rsidP="005C10F6">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05</w:t>
            </w:r>
          </w:p>
        </w:tc>
        <w:tc>
          <w:tcPr>
            <w:tcW w:w="593" w:type="pct"/>
            <w:shd w:val="clear" w:color="auto" w:fill="auto"/>
            <w:noWrap/>
            <w:vAlign w:val="center"/>
          </w:tcPr>
          <w:p w14:paraId="28FCF6DE" w14:textId="2521A01B" w:rsidR="00E52094" w:rsidRPr="00A73461" w:rsidRDefault="00E52094" w:rsidP="005C10F6">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35</w:t>
            </w:r>
          </w:p>
        </w:tc>
        <w:tc>
          <w:tcPr>
            <w:tcW w:w="592" w:type="pct"/>
            <w:shd w:val="clear" w:color="auto" w:fill="auto"/>
          </w:tcPr>
          <w:p w14:paraId="0B976051" w14:textId="4B6ED2C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23</w:t>
            </w:r>
          </w:p>
        </w:tc>
        <w:tc>
          <w:tcPr>
            <w:tcW w:w="592" w:type="pct"/>
          </w:tcPr>
          <w:p w14:paraId="4956C9B5" w14:textId="6632CF1A" w:rsidR="00E52094" w:rsidRPr="00A73461" w:rsidRDefault="00E52094">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19</w:t>
            </w:r>
            <w:r w:rsidR="004E0C5C" w:rsidRPr="00A73461">
              <w:rPr>
                <w:sz w:val="20"/>
                <w:szCs w:val="20"/>
                <w:vertAlign w:val="superscript"/>
                <w:lang w:val="fr-CA"/>
              </w:rPr>
              <w:t>c</w:t>
            </w:r>
          </w:p>
        </w:tc>
        <w:tc>
          <w:tcPr>
            <w:tcW w:w="593" w:type="pct"/>
            <w:shd w:val="clear" w:color="auto" w:fill="auto"/>
            <w:noWrap/>
            <w:vAlign w:val="center"/>
          </w:tcPr>
          <w:p w14:paraId="21850D22" w14:textId="230CF4D8" w:rsidR="00E52094" w:rsidRPr="00A73461" w:rsidRDefault="00E52094">
            <w:pPr>
              <w:spacing w:line="240" w:lineRule="atLeast"/>
              <w:jc w:val="right"/>
              <w:rPr>
                <w:sz w:val="20"/>
                <w:szCs w:val="20"/>
                <w:lang w:val="fr-CA"/>
              </w:rPr>
            </w:pPr>
            <w:r w:rsidRPr="00A73461">
              <w:rPr>
                <w:sz w:val="20"/>
                <w:szCs w:val="20"/>
                <w:lang w:val="fr-CA"/>
              </w:rPr>
              <w:t>4</w:t>
            </w:r>
            <w:r w:rsidR="00CC1E95" w:rsidRPr="00A73461">
              <w:rPr>
                <w:sz w:val="20"/>
                <w:szCs w:val="20"/>
                <w:lang w:val="fr-CA"/>
              </w:rPr>
              <w:t>,</w:t>
            </w:r>
            <w:r w:rsidRPr="00A73461">
              <w:rPr>
                <w:sz w:val="20"/>
                <w:szCs w:val="20"/>
                <w:lang w:val="fr-CA"/>
              </w:rPr>
              <w:t>60</w:t>
            </w:r>
          </w:p>
        </w:tc>
      </w:tr>
      <w:tr w:rsidR="00A231C2" w:rsidRPr="00A73461" w14:paraId="6A51D91F" w14:textId="77777777" w:rsidTr="00B33732">
        <w:tc>
          <w:tcPr>
            <w:tcW w:w="1445" w:type="pct"/>
            <w:shd w:val="clear" w:color="auto" w:fill="auto"/>
            <w:noWrap/>
            <w:tcMar>
              <w:left w:w="43" w:type="dxa"/>
              <w:right w:w="43" w:type="dxa"/>
            </w:tcMar>
          </w:tcPr>
          <w:p w14:paraId="53FAE901" w14:textId="4121269E" w:rsidR="00E52094" w:rsidRPr="00A73461" w:rsidRDefault="005D6EAA" w:rsidP="005C10F6">
            <w:pPr>
              <w:jc w:val="left"/>
              <w:rPr>
                <w:color w:val="000000"/>
                <w:sz w:val="20"/>
                <w:szCs w:val="20"/>
                <w:lang w:val="fr-CA"/>
              </w:rPr>
            </w:pPr>
            <w:r w:rsidRPr="00A73461">
              <w:rPr>
                <w:color w:val="000000"/>
                <w:sz w:val="20"/>
                <w:szCs w:val="20"/>
                <w:lang w:val="fr-CA"/>
              </w:rPr>
              <w:t>Îles Salomon</w:t>
            </w:r>
          </w:p>
        </w:tc>
        <w:tc>
          <w:tcPr>
            <w:tcW w:w="592" w:type="pct"/>
            <w:shd w:val="clear" w:color="auto" w:fill="auto"/>
            <w:noWrap/>
            <w:vAlign w:val="center"/>
          </w:tcPr>
          <w:p w14:paraId="5BC9BBE7" w14:textId="4C7715CF" w:rsidR="00E52094" w:rsidRPr="00A73461" w:rsidRDefault="00E52094" w:rsidP="005C10F6">
            <w:pPr>
              <w:spacing w:line="240" w:lineRule="atLeast"/>
              <w:jc w:val="right"/>
              <w:rPr>
                <w:sz w:val="20"/>
                <w:szCs w:val="20"/>
                <w:lang w:val="fr-CA"/>
              </w:rPr>
            </w:pPr>
            <w:r w:rsidRPr="00A73461">
              <w:rPr>
                <w:sz w:val="20"/>
                <w:szCs w:val="20"/>
                <w:lang w:val="fr-CA"/>
              </w:rPr>
              <w:t>3</w:t>
            </w:r>
            <w:r w:rsidR="00CC1E95" w:rsidRPr="00A73461">
              <w:rPr>
                <w:sz w:val="20"/>
                <w:szCs w:val="20"/>
                <w:lang w:val="fr-CA"/>
              </w:rPr>
              <w:t>,</w:t>
            </w:r>
            <w:r w:rsidRPr="00A73461">
              <w:rPr>
                <w:sz w:val="20"/>
                <w:szCs w:val="20"/>
                <w:lang w:val="fr-CA"/>
              </w:rPr>
              <w:t>22</w:t>
            </w:r>
          </w:p>
        </w:tc>
        <w:tc>
          <w:tcPr>
            <w:tcW w:w="592" w:type="pct"/>
            <w:shd w:val="clear" w:color="auto" w:fill="auto"/>
            <w:noWrap/>
            <w:vAlign w:val="center"/>
          </w:tcPr>
          <w:p w14:paraId="653A8660" w14:textId="1E12BA8C" w:rsidR="00E52094" w:rsidRPr="00A73461" w:rsidRDefault="00E52094" w:rsidP="005C10F6">
            <w:pPr>
              <w:spacing w:line="240" w:lineRule="atLeast"/>
              <w:jc w:val="right"/>
              <w:rPr>
                <w:sz w:val="20"/>
                <w:szCs w:val="20"/>
                <w:lang w:val="fr-CA"/>
              </w:rPr>
            </w:pPr>
            <w:r w:rsidRPr="00A73461">
              <w:rPr>
                <w:sz w:val="20"/>
                <w:szCs w:val="20"/>
                <w:lang w:val="fr-CA"/>
              </w:rPr>
              <w:t>4</w:t>
            </w:r>
            <w:r w:rsidR="00CC1E95" w:rsidRPr="00A73461">
              <w:rPr>
                <w:sz w:val="20"/>
                <w:szCs w:val="20"/>
                <w:lang w:val="fr-CA"/>
              </w:rPr>
              <w:t>,</w:t>
            </w:r>
            <w:r w:rsidRPr="00A73461">
              <w:rPr>
                <w:sz w:val="20"/>
                <w:szCs w:val="20"/>
                <w:lang w:val="fr-CA"/>
              </w:rPr>
              <w:t>29</w:t>
            </w:r>
          </w:p>
        </w:tc>
        <w:tc>
          <w:tcPr>
            <w:tcW w:w="593" w:type="pct"/>
            <w:shd w:val="clear" w:color="auto" w:fill="auto"/>
            <w:noWrap/>
            <w:vAlign w:val="center"/>
          </w:tcPr>
          <w:p w14:paraId="1141FB93" w14:textId="2CA8AF7C" w:rsidR="00E52094" w:rsidRPr="00A73461" w:rsidRDefault="00E52094" w:rsidP="005C10F6">
            <w:pPr>
              <w:spacing w:line="240" w:lineRule="atLeast"/>
              <w:jc w:val="right"/>
              <w:rPr>
                <w:sz w:val="20"/>
                <w:szCs w:val="20"/>
                <w:lang w:val="fr-CA"/>
              </w:rPr>
            </w:pPr>
            <w:r w:rsidRPr="00A73461">
              <w:rPr>
                <w:sz w:val="20"/>
                <w:szCs w:val="20"/>
                <w:lang w:val="fr-CA"/>
              </w:rPr>
              <w:t>4</w:t>
            </w:r>
            <w:r w:rsidR="00CC1E95" w:rsidRPr="00A73461">
              <w:rPr>
                <w:sz w:val="20"/>
                <w:szCs w:val="20"/>
                <w:lang w:val="fr-CA"/>
              </w:rPr>
              <w:t>,</w:t>
            </w:r>
            <w:r w:rsidRPr="00A73461">
              <w:rPr>
                <w:sz w:val="20"/>
                <w:szCs w:val="20"/>
                <w:lang w:val="fr-CA"/>
              </w:rPr>
              <w:t>10</w:t>
            </w:r>
          </w:p>
        </w:tc>
        <w:tc>
          <w:tcPr>
            <w:tcW w:w="592" w:type="pct"/>
            <w:shd w:val="clear" w:color="auto" w:fill="auto"/>
          </w:tcPr>
          <w:p w14:paraId="2B5D030E" w14:textId="478FD5CC" w:rsidR="00E52094" w:rsidRPr="00A73461" w:rsidRDefault="00E52094" w:rsidP="005C10F6">
            <w:pPr>
              <w:spacing w:line="240" w:lineRule="atLeast"/>
              <w:jc w:val="right"/>
              <w:rPr>
                <w:sz w:val="20"/>
                <w:szCs w:val="20"/>
                <w:lang w:val="fr-CA"/>
              </w:rPr>
            </w:pPr>
            <w:r w:rsidRPr="00A73461">
              <w:rPr>
                <w:sz w:val="20"/>
                <w:szCs w:val="20"/>
                <w:lang w:val="fr-CA"/>
              </w:rPr>
              <w:t>3</w:t>
            </w:r>
            <w:r w:rsidR="00CC1E95" w:rsidRPr="00A73461">
              <w:rPr>
                <w:sz w:val="20"/>
                <w:szCs w:val="20"/>
                <w:lang w:val="fr-CA"/>
              </w:rPr>
              <w:t>,</w:t>
            </w:r>
            <w:r w:rsidRPr="00A73461">
              <w:rPr>
                <w:sz w:val="20"/>
                <w:szCs w:val="20"/>
                <w:lang w:val="fr-CA"/>
              </w:rPr>
              <w:t>63</w:t>
            </w:r>
          </w:p>
        </w:tc>
        <w:tc>
          <w:tcPr>
            <w:tcW w:w="592" w:type="pct"/>
          </w:tcPr>
          <w:p w14:paraId="2A4B02F5" w14:textId="35C0A6B1" w:rsidR="00E52094" w:rsidRPr="00A73461" w:rsidRDefault="00E52094">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49</w:t>
            </w:r>
            <w:r w:rsidR="004E0C5C" w:rsidRPr="00A73461">
              <w:rPr>
                <w:sz w:val="20"/>
                <w:szCs w:val="20"/>
                <w:vertAlign w:val="superscript"/>
                <w:lang w:val="fr-CA"/>
              </w:rPr>
              <w:t>c</w:t>
            </w:r>
          </w:p>
        </w:tc>
        <w:tc>
          <w:tcPr>
            <w:tcW w:w="593" w:type="pct"/>
            <w:shd w:val="clear" w:color="auto" w:fill="auto"/>
            <w:noWrap/>
            <w:vAlign w:val="center"/>
          </w:tcPr>
          <w:p w14:paraId="1ABD46CD" w14:textId="1AC95D3C" w:rsidR="00E52094" w:rsidRPr="00A73461" w:rsidRDefault="00E52094">
            <w:pPr>
              <w:spacing w:line="240" w:lineRule="atLeast"/>
              <w:jc w:val="right"/>
              <w:rPr>
                <w:sz w:val="20"/>
                <w:szCs w:val="20"/>
                <w:lang w:val="fr-CA"/>
              </w:rPr>
            </w:pPr>
            <w:r w:rsidRPr="00A73461">
              <w:rPr>
                <w:sz w:val="20"/>
                <w:szCs w:val="20"/>
                <w:lang w:val="fr-CA"/>
              </w:rPr>
              <w:t>35</w:t>
            </w:r>
            <w:r w:rsidR="00CC1E95" w:rsidRPr="00A73461">
              <w:rPr>
                <w:sz w:val="20"/>
                <w:szCs w:val="20"/>
                <w:lang w:val="fr-CA"/>
              </w:rPr>
              <w:t>,</w:t>
            </w:r>
            <w:r w:rsidRPr="00A73461">
              <w:rPr>
                <w:sz w:val="20"/>
                <w:szCs w:val="20"/>
                <w:lang w:val="fr-CA"/>
              </w:rPr>
              <w:t>05</w:t>
            </w:r>
          </w:p>
        </w:tc>
      </w:tr>
      <w:tr w:rsidR="00A231C2" w:rsidRPr="00A73461" w14:paraId="01E6FE7A" w14:textId="77777777" w:rsidTr="00B33732">
        <w:tc>
          <w:tcPr>
            <w:tcW w:w="1445" w:type="pct"/>
            <w:shd w:val="clear" w:color="auto" w:fill="auto"/>
            <w:noWrap/>
            <w:tcMar>
              <w:left w:w="43" w:type="dxa"/>
              <w:right w:w="43" w:type="dxa"/>
            </w:tcMar>
          </w:tcPr>
          <w:p w14:paraId="6103725F" w14:textId="77777777" w:rsidR="00E52094" w:rsidRPr="00A73461" w:rsidRDefault="00E52094" w:rsidP="005C10F6">
            <w:pPr>
              <w:jc w:val="left"/>
              <w:rPr>
                <w:color w:val="000000"/>
                <w:sz w:val="20"/>
                <w:szCs w:val="20"/>
                <w:lang w:val="fr-CA"/>
              </w:rPr>
            </w:pPr>
            <w:r w:rsidRPr="00A73461">
              <w:rPr>
                <w:color w:val="000000"/>
                <w:sz w:val="20"/>
                <w:szCs w:val="20"/>
                <w:lang w:val="fr-CA"/>
              </w:rPr>
              <w:t>Tonga</w:t>
            </w:r>
          </w:p>
        </w:tc>
        <w:tc>
          <w:tcPr>
            <w:tcW w:w="592" w:type="pct"/>
            <w:shd w:val="clear" w:color="auto" w:fill="auto"/>
            <w:noWrap/>
            <w:vAlign w:val="center"/>
          </w:tcPr>
          <w:p w14:paraId="5C4786DE" w14:textId="3F915AA3"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30</w:t>
            </w:r>
          </w:p>
        </w:tc>
        <w:tc>
          <w:tcPr>
            <w:tcW w:w="592" w:type="pct"/>
            <w:shd w:val="clear" w:color="auto" w:fill="auto"/>
            <w:noWrap/>
            <w:vAlign w:val="center"/>
          </w:tcPr>
          <w:p w14:paraId="3F0DE31E" w14:textId="5C81F91B"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08</w:t>
            </w:r>
          </w:p>
        </w:tc>
        <w:tc>
          <w:tcPr>
            <w:tcW w:w="593" w:type="pct"/>
            <w:shd w:val="clear" w:color="auto" w:fill="auto"/>
            <w:noWrap/>
            <w:vAlign w:val="center"/>
          </w:tcPr>
          <w:p w14:paraId="12CEC207" w14:textId="5067A121"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12</w:t>
            </w:r>
          </w:p>
        </w:tc>
        <w:tc>
          <w:tcPr>
            <w:tcW w:w="592" w:type="pct"/>
            <w:shd w:val="clear" w:color="auto" w:fill="auto"/>
          </w:tcPr>
          <w:p w14:paraId="20F64F00" w14:textId="5A97A0C4"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15</w:t>
            </w:r>
          </w:p>
        </w:tc>
        <w:tc>
          <w:tcPr>
            <w:tcW w:w="592" w:type="pct"/>
          </w:tcPr>
          <w:p w14:paraId="24417F47" w14:textId="325AD1E6" w:rsidR="00E52094" w:rsidRPr="00A73461" w:rsidRDefault="00E52094">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02</w:t>
            </w:r>
            <w:r w:rsidR="004E0C5C" w:rsidRPr="00A73461">
              <w:rPr>
                <w:sz w:val="20"/>
                <w:szCs w:val="20"/>
                <w:vertAlign w:val="superscript"/>
                <w:lang w:val="fr-CA"/>
              </w:rPr>
              <w:t>c</w:t>
            </w:r>
          </w:p>
        </w:tc>
        <w:tc>
          <w:tcPr>
            <w:tcW w:w="593" w:type="pct"/>
            <w:shd w:val="clear" w:color="auto" w:fill="auto"/>
            <w:noWrap/>
            <w:vAlign w:val="center"/>
          </w:tcPr>
          <w:p w14:paraId="7FBC9D2F" w14:textId="04806ACB" w:rsidR="00E52094" w:rsidRPr="00A73461" w:rsidRDefault="00E52094">
            <w:pPr>
              <w:spacing w:line="240" w:lineRule="atLeast"/>
              <w:jc w:val="right"/>
              <w:rPr>
                <w:sz w:val="20"/>
                <w:szCs w:val="20"/>
                <w:lang w:val="fr-CA"/>
              </w:rPr>
            </w:pPr>
            <w:r w:rsidRPr="00A73461">
              <w:rPr>
                <w:sz w:val="20"/>
                <w:szCs w:val="20"/>
                <w:lang w:val="fr-CA"/>
              </w:rPr>
              <w:t>2</w:t>
            </w:r>
            <w:r w:rsidR="00CC1E95" w:rsidRPr="00A73461">
              <w:rPr>
                <w:sz w:val="20"/>
                <w:szCs w:val="20"/>
                <w:lang w:val="fr-CA"/>
              </w:rPr>
              <w:t>,</w:t>
            </w:r>
            <w:r w:rsidRPr="00A73461">
              <w:rPr>
                <w:sz w:val="20"/>
                <w:szCs w:val="20"/>
                <w:lang w:val="fr-CA"/>
              </w:rPr>
              <w:t>55</w:t>
            </w:r>
          </w:p>
        </w:tc>
      </w:tr>
      <w:tr w:rsidR="00A231C2" w:rsidRPr="00A73461" w14:paraId="3CBF45F8" w14:textId="77777777" w:rsidTr="00B33732">
        <w:tc>
          <w:tcPr>
            <w:tcW w:w="1445" w:type="pct"/>
            <w:shd w:val="clear" w:color="auto" w:fill="auto"/>
            <w:noWrap/>
            <w:tcMar>
              <w:left w:w="43" w:type="dxa"/>
              <w:right w:w="43" w:type="dxa"/>
            </w:tcMar>
          </w:tcPr>
          <w:p w14:paraId="15BD3F1A" w14:textId="77777777" w:rsidR="00E52094" w:rsidRPr="00A73461" w:rsidRDefault="00E52094" w:rsidP="005C10F6">
            <w:pPr>
              <w:jc w:val="left"/>
              <w:rPr>
                <w:color w:val="000000"/>
                <w:sz w:val="20"/>
                <w:szCs w:val="20"/>
                <w:lang w:val="fr-CA"/>
              </w:rPr>
            </w:pPr>
            <w:r w:rsidRPr="00A73461">
              <w:rPr>
                <w:color w:val="000000"/>
                <w:sz w:val="20"/>
                <w:szCs w:val="20"/>
                <w:lang w:val="fr-CA"/>
              </w:rPr>
              <w:t>Tuvalu</w:t>
            </w:r>
          </w:p>
        </w:tc>
        <w:tc>
          <w:tcPr>
            <w:tcW w:w="592" w:type="pct"/>
            <w:shd w:val="clear" w:color="auto" w:fill="auto"/>
            <w:noWrap/>
            <w:vAlign w:val="center"/>
          </w:tcPr>
          <w:p w14:paraId="182A8571" w14:textId="4B4F91D2"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30</w:t>
            </w:r>
          </w:p>
        </w:tc>
        <w:tc>
          <w:tcPr>
            <w:tcW w:w="592" w:type="pct"/>
            <w:shd w:val="clear" w:color="auto" w:fill="auto"/>
            <w:noWrap/>
            <w:vAlign w:val="center"/>
          </w:tcPr>
          <w:p w14:paraId="324E04FC" w14:textId="1E89B365"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12</w:t>
            </w:r>
          </w:p>
        </w:tc>
        <w:tc>
          <w:tcPr>
            <w:tcW w:w="593" w:type="pct"/>
            <w:shd w:val="clear" w:color="auto" w:fill="auto"/>
            <w:noWrap/>
            <w:vAlign w:val="center"/>
          </w:tcPr>
          <w:p w14:paraId="76221594" w14:textId="461EAD75"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20</w:t>
            </w:r>
          </w:p>
        </w:tc>
        <w:tc>
          <w:tcPr>
            <w:tcW w:w="592" w:type="pct"/>
            <w:shd w:val="clear" w:color="auto" w:fill="auto"/>
          </w:tcPr>
          <w:p w14:paraId="14A2CD66" w14:textId="3E3C539E"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03</w:t>
            </w:r>
          </w:p>
        </w:tc>
        <w:tc>
          <w:tcPr>
            <w:tcW w:w="592" w:type="pct"/>
          </w:tcPr>
          <w:p w14:paraId="44AE74A2" w14:textId="33ECEFA8"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73BD35A1" w14:textId="1DE482A1" w:rsidR="00E52094" w:rsidRPr="00A73461" w:rsidRDefault="00E52094">
            <w:pPr>
              <w:spacing w:line="240" w:lineRule="atLeast"/>
              <w:jc w:val="right"/>
              <w:rPr>
                <w:sz w:val="20"/>
                <w:szCs w:val="20"/>
                <w:lang w:val="fr-CA"/>
              </w:rPr>
            </w:pPr>
            <w:r w:rsidRPr="00A73461">
              <w:rPr>
                <w:sz w:val="20"/>
                <w:szCs w:val="20"/>
                <w:lang w:val="fr-CA"/>
              </w:rPr>
              <w:t>1</w:t>
            </w:r>
            <w:r w:rsidR="00CC1E95" w:rsidRPr="00A73461">
              <w:rPr>
                <w:sz w:val="20"/>
                <w:szCs w:val="20"/>
                <w:lang w:val="fr-CA"/>
              </w:rPr>
              <w:t>,</w:t>
            </w:r>
            <w:r w:rsidRPr="00A73461">
              <w:rPr>
                <w:sz w:val="20"/>
                <w:szCs w:val="20"/>
                <w:lang w:val="fr-CA"/>
              </w:rPr>
              <w:t>64</w:t>
            </w:r>
          </w:p>
        </w:tc>
      </w:tr>
      <w:tr w:rsidR="00A231C2" w:rsidRPr="00A73461" w14:paraId="17291878" w14:textId="77777777" w:rsidTr="00B33732">
        <w:tc>
          <w:tcPr>
            <w:tcW w:w="1445" w:type="pct"/>
            <w:shd w:val="clear" w:color="auto" w:fill="auto"/>
            <w:noWrap/>
            <w:tcMar>
              <w:left w:w="43" w:type="dxa"/>
              <w:right w:w="43" w:type="dxa"/>
            </w:tcMar>
          </w:tcPr>
          <w:p w14:paraId="10EC04E7" w14:textId="77777777" w:rsidR="00E52094" w:rsidRPr="00A73461" w:rsidRDefault="00E52094" w:rsidP="005C10F6">
            <w:pPr>
              <w:jc w:val="left"/>
              <w:rPr>
                <w:color w:val="000000"/>
                <w:sz w:val="20"/>
                <w:szCs w:val="20"/>
                <w:lang w:val="fr-CA"/>
              </w:rPr>
            </w:pPr>
            <w:r w:rsidRPr="00A73461">
              <w:rPr>
                <w:color w:val="000000"/>
                <w:sz w:val="20"/>
                <w:szCs w:val="20"/>
                <w:lang w:val="fr-CA"/>
              </w:rPr>
              <w:t>Vanuatu</w:t>
            </w:r>
          </w:p>
        </w:tc>
        <w:tc>
          <w:tcPr>
            <w:tcW w:w="592" w:type="pct"/>
            <w:shd w:val="clear" w:color="auto" w:fill="auto"/>
            <w:noWrap/>
            <w:vAlign w:val="center"/>
          </w:tcPr>
          <w:p w14:paraId="4984C22C" w14:textId="19A1AA65"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35</w:t>
            </w:r>
          </w:p>
        </w:tc>
        <w:tc>
          <w:tcPr>
            <w:tcW w:w="592" w:type="pct"/>
            <w:shd w:val="clear" w:color="auto" w:fill="auto"/>
            <w:noWrap/>
            <w:vAlign w:val="center"/>
          </w:tcPr>
          <w:p w14:paraId="0519EAEE" w14:textId="6A2D2FB5"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00</w:t>
            </w:r>
          </w:p>
        </w:tc>
        <w:tc>
          <w:tcPr>
            <w:tcW w:w="593" w:type="pct"/>
            <w:shd w:val="clear" w:color="auto" w:fill="auto"/>
            <w:noWrap/>
            <w:vAlign w:val="center"/>
          </w:tcPr>
          <w:p w14:paraId="4E5650E0" w14:textId="365260C6"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22</w:t>
            </w:r>
          </w:p>
        </w:tc>
        <w:tc>
          <w:tcPr>
            <w:tcW w:w="592" w:type="pct"/>
            <w:shd w:val="clear" w:color="auto" w:fill="auto"/>
          </w:tcPr>
          <w:p w14:paraId="606985DA" w14:textId="5F2A7C48" w:rsidR="00E52094" w:rsidRPr="00A73461" w:rsidRDefault="00E52094" w:rsidP="005C10F6">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29</w:t>
            </w:r>
          </w:p>
        </w:tc>
        <w:tc>
          <w:tcPr>
            <w:tcW w:w="592" w:type="pct"/>
          </w:tcPr>
          <w:p w14:paraId="4B40EC4A" w14:textId="128E9106" w:rsidR="00E52094" w:rsidRPr="00A73461" w:rsidRDefault="00E52094">
            <w:pPr>
              <w:spacing w:line="240" w:lineRule="atLeast"/>
              <w:jc w:val="right"/>
              <w:rPr>
                <w:sz w:val="20"/>
                <w:szCs w:val="20"/>
                <w:lang w:val="fr-CA"/>
              </w:rPr>
            </w:pPr>
            <w:r w:rsidRPr="00A73461">
              <w:rPr>
                <w:sz w:val="20"/>
                <w:szCs w:val="20"/>
                <w:lang w:val="fr-CA"/>
              </w:rPr>
              <w:t>0</w:t>
            </w:r>
            <w:r w:rsidR="00CC1E95" w:rsidRPr="00A73461">
              <w:rPr>
                <w:sz w:val="20"/>
                <w:szCs w:val="20"/>
                <w:lang w:val="fr-CA"/>
              </w:rPr>
              <w:t>,</w:t>
            </w:r>
            <w:r w:rsidRPr="00A73461">
              <w:rPr>
                <w:sz w:val="20"/>
                <w:szCs w:val="20"/>
                <w:lang w:val="fr-CA"/>
              </w:rPr>
              <w:t>4</w:t>
            </w:r>
            <w:r w:rsidR="00D668A8" w:rsidRPr="00A73461">
              <w:rPr>
                <w:sz w:val="20"/>
                <w:szCs w:val="20"/>
                <w:lang w:val="fr-CA"/>
              </w:rPr>
              <w:t>1</w:t>
            </w:r>
          </w:p>
        </w:tc>
        <w:tc>
          <w:tcPr>
            <w:tcW w:w="593" w:type="pct"/>
            <w:shd w:val="clear" w:color="auto" w:fill="auto"/>
            <w:noWrap/>
            <w:vAlign w:val="center"/>
          </w:tcPr>
          <w:p w14:paraId="14B5A289" w14:textId="750035C1" w:rsidR="00E52094" w:rsidRPr="00A73461" w:rsidRDefault="00E52094">
            <w:pPr>
              <w:spacing w:line="240" w:lineRule="atLeast"/>
              <w:jc w:val="right"/>
              <w:rPr>
                <w:sz w:val="20"/>
                <w:szCs w:val="20"/>
                <w:lang w:val="fr-CA"/>
              </w:rPr>
            </w:pPr>
            <w:r w:rsidRPr="00A73461">
              <w:rPr>
                <w:sz w:val="20"/>
                <w:szCs w:val="20"/>
                <w:lang w:val="fr-CA"/>
              </w:rPr>
              <w:t>5</w:t>
            </w:r>
            <w:r w:rsidR="00CC1E95" w:rsidRPr="00A73461">
              <w:rPr>
                <w:sz w:val="20"/>
                <w:szCs w:val="20"/>
                <w:lang w:val="fr-CA"/>
              </w:rPr>
              <w:t>,</w:t>
            </w:r>
            <w:r w:rsidRPr="00A73461">
              <w:rPr>
                <w:sz w:val="20"/>
                <w:szCs w:val="20"/>
                <w:lang w:val="fr-CA"/>
              </w:rPr>
              <w:t>11</w:t>
            </w:r>
          </w:p>
        </w:tc>
      </w:tr>
      <w:tr w:rsidR="00A231C2" w:rsidRPr="00A73461" w14:paraId="4AF0B9B8" w14:textId="77777777" w:rsidTr="00B33732">
        <w:tc>
          <w:tcPr>
            <w:tcW w:w="1445" w:type="pct"/>
            <w:shd w:val="clear" w:color="auto" w:fill="auto"/>
            <w:noWrap/>
            <w:tcMar>
              <w:left w:w="43" w:type="dxa"/>
              <w:right w:w="43" w:type="dxa"/>
            </w:tcMar>
            <w:vAlign w:val="center"/>
            <w:hideMark/>
          </w:tcPr>
          <w:p w14:paraId="1E9C7E00" w14:textId="79335E7B" w:rsidR="00E52094" w:rsidRPr="00A73461" w:rsidRDefault="00CC1E95">
            <w:pPr>
              <w:widowControl w:val="0"/>
              <w:spacing w:line="240" w:lineRule="atLeast"/>
              <w:jc w:val="left"/>
              <w:rPr>
                <w:b/>
                <w:color w:val="000000"/>
                <w:sz w:val="20"/>
                <w:szCs w:val="20"/>
                <w:lang w:val="fr-CA"/>
              </w:rPr>
            </w:pPr>
            <w:r w:rsidRPr="00A73461">
              <w:rPr>
                <w:b/>
                <w:color w:val="000000"/>
                <w:sz w:val="20"/>
                <w:szCs w:val="20"/>
                <w:lang w:val="fr-CA"/>
              </w:rPr>
              <w:t>Total (</w:t>
            </w:r>
            <w:proofErr w:type="spellStart"/>
            <w:r w:rsidRPr="00A73461">
              <w:rPr>
                <w:b/>
                <w:color w:val="000000"/>
                <w:sz w:val="20"/>
                <w:szCs w:val="20"/>
                <w:lang w:val="fr-CA"/>
              </w:rPr>
              <w:t>tm</w:t>
            </w:r>
            <w:proofErr w:type="spellEnd"/>
            <w:r w:rsidR="00E52094" w:rsidRPr="00A73461">
              <w:rPr>
                <w:b/>
                <w:color w:val="000000"/>
                <w:sz w:val="20"/>
                <w:szCs w:val="20"/>
                <w:lang w:val="fr-CA"/>
              </w:rPr>
              <w:t>)</w:t>
            </w:r>
          </w:p>
        </w:tc>
        <w:tc>
          <w:tcPr>
            <w:tcW w:w="592" w:type="pct"/>
            <w:shd w:val="clear" w:color="auto" w:fill="auto"/>
            <w:noWrap/>
          </w:tcPr>
          <w:p w14:paraId="749A87A2" w14:textId="3ED205B1" w:rsidR="00E52094" w:rsidRPr="00A73461" w:rsidRDefault="00E52094" w:rsidP="005C10F6">
            <w:pPr>
              <w:spacing w:line="240" w:lineRule="atLeast"/>
              <w:jc w:val="right"/>
              <w:rPr>
                <w:b/>
                <w:sz w:val="20"/>
                <w:szCs w:val="20"/>
                <w:lang w:val="fr-CA"/>
              </w:rPr>
            </w:pPr>
            <w:r w:rsidRPr="00A73461">
              <w:rPr>
                <w:b/>
                <w:sz w:val="20"/>
                <w:szCs w:val="20"/>
                <w:lang w:val="fr-CA"/>
              </w:rPr>
              <w:t>9</w:t>
            </w:r>
            <w:r w:rsidR="00CC1E95" w:rsidRPr="00A73461">
              <w:rPr>
                <w:b/>
                <w:sz w:val="20"/>
                <w:szCs w:val="20"/>
                <w:lang w:val="fr-CA"/>
              </w:rPr>
              <w:t>,</w:t>
            </w:r>
            <w:r w:rsidRPr="00A73461">
              <w:rPr>
                <w:b/>
                <w:sz w:val="20"/>
                <w:szCs w:val="20"/>
                <w:lang w:val="fr-CA"/>
              </w:rPr>
              <w:t>91</w:t>
            </w:r>
          </w:p>
        </w:tc>
        <w:tc>
          <w:tcPr>
            <w:tcW w:w="592" w:type="pct"/>
            <w:shd w:val="clear" w:color="auto" w:fill="auto"/>
            <w:noWrap/>
          </w:tcPr>
          <w:p w14:paraId="6752568C" w14:textId="6B316F84" w:rsidR="00E52094" w:rsidRPr="00A73461" w:rsidRDefault="00E52094" w:rsidP="005C10F6">
            <w:pPr>
              <w:spacing w:line="240" w:lineRule="atLeast"/>
              <w:jc w:val="right"/>
              <w:rPr>
                <w:b/>
                <w:sz w:val="20"/>
                <w:szCs w:val="20"/>
                <w:lang w:val="fr-CA"/>
              </w:rPr>
            </w:pPr>
            <w:r w:rsidRPr="00A73461">
              <w:rPr>
                <w:b/>
                <w:sz w:val="20"/>
                <w:szCs w:val="20"/>
                <w:lang w:val="fr-CA"/>
              </w:rPr>
              <w:t>8</w:t>
            </w:r>
            <w:r w:rsidR="00CC1E95" w:rsidRPr="00A73461">
              <w:rPr>
                <w:b/>
                <w:sz w:val="20"/>
                <w:szCs w:val="20"/>
                <w:lang w:val="fr-CA"/>
              </w:rPr>
              <w:t>,</w:t>
            </w:r>
            <w:r w:rsidRPr="00A73461">
              <w:rPr>
                <w:b/>
                <w:sz w:val="20"/>
                <w:szCs w:val="20"/>
                <w:lang w:val="fr-CA"/>
              </w:rPr>
              <w:t>97</w:t>
            </w:r>
          </w:p>
        </w:tc>
        <w:tc>
          <w:tcPr>
            <w:tcW w:w="593" w:type="pct"/>
            <w:shd w:val="clear" w:color="auto" w:fill="auto"/>
            <w:noWrap/>
          </w:tcPr>
          <w:p w14:paraId="5CCF2D12" w14:textId="4C12CF00" w:rsidR="00E52094" w:rsidRPr="00A73461" w:rsidRDefault="00E52094" w:rsidP="005C10F6">
            <w:pPr>
              <w:spacing w:line="240" w:lineRule="atLeast"/>
              <w:jc w:val="right"/>
              <w:rPr>
                <w:b/>
                <w:sz w:val="20"/>
                <w:szCs w:val="20"/>
                <w:lang w:val="fr-CA"/>
              </w:rPr>
            </w:pPr>
            <w:r w:rsidRPr="00A73461">
              <w:rPr>
                <w:b/>
                <w:sz w:val="20"/>
                <w:szCs w:val="20"/>
                <w:lang w:val="fr-CA"/>
              </w:rPr>
              <w:t>8</w:t>
            </w:r>
            <w:r w:rsidR="00CC1E95" w:rsidRPr="00A73461">
              <w:rPr>
                <w:b/>
                <w:sz w:val="20"/>
                <w:szCs w:val="20"/>
                <w:lang w:val="fr-CA"/>
              </w:rPr>
              <w:t>,</w:t>
            </w:r>
            <w:r w:rsidRPr="00A73461">
              <w:rPr>
                <w:b/>
                <w:sz w:val="20"/>
                <w:szCs w:val="20"/>
                <w:lang w:val="fr-CA"/>
              </w:rPr>
              <w:t>25</w:t>
            </w:r>
          </w:p>
        </w:tc>
        <w:tc>
          <w:tcPr>
            <w:tcW w:w="592" w:type="pct"/>
          </w:tcPr>
          <w:p w14:paraId="1301012E" w14:textId="67A7EEA0" w:rsidR="00E52094" w:rsidRPr="00A73461" w:rsidRDefault="00E52094" w:rsidP="005C10F6">
            <w:pPr>
              <w:spacing w:line="240" w:lineRule="atLeast"/>
              <w:jc w:val="right"/>
              <w:rPr>
                <w:b/>
                <w:sz w:val="20"/>
                <w:szCs w:val="20"/>
                <w:lang w:val="fr-CA"/>
              </w:rPr>
            </w:pPr>
            <w:r w:rsidRPr="00A73461">
              <w:rPr>
                <w:b/>
                <w:sz w:val="20"/>
                <w:szCs w:val="20"/>
                <w:lang w:val="fr-CA"/>
              </w:rPr>
              <w:t>5</w:t>
            </w:r>
            <w:r w:rsidR="00CC1E95" w:rsidRPr="00A73461">
              <w:rPr>
                <w:b/>
                <w:sz w:val="20"/>
                <w:szCs w:val="20"/>
                <w:lang w:val="fr-CA"/>
              </w:rPr>
              <w:t>,</w:t>
            </w:r>
            <w:r w:rsidRPr="00A73461">
              <w:rPr>
                <w:b/>
                <w:sz w:val="20"/>
                <w:szCs w:val="20"/>
                <w:lang w:val="fr-CA"/>
              </w:rPr>
              <w:t>75</w:t>
            </w:r>
          </w:p>
        </w:tc>
        <w:tc>
          <w:tcPr>
            <w:tcW w:w="592" w:type="pct"/>
          </w:tcPr>
          <w:p w14:paraId="2896FBEF" w14:textId="62D28818" w:rsidR="00E52094" w:rsidRPr="00A73461" w:rsidRDefault="00E52094">
            <w:pPr>
              <w:spacing w:line="240" w:lineRule="atLeast"/>
              <w:jc w:val="right"/>
              <w:rPr>
                <w:b/>
                <w:sz w:val="20"/>
                <w:szCs w:val="20"/>
                <w:lang w:val="fr-CA"/>
              </w:rPr>
            </w:pPr>
            <w:r w:rsidRPr="00A73461">
              <w:rPr>
                <w:b/>
                <w:bCs/>
                <w:sz w:val="20"/>
                <w:szCs w:val="20"/>
                <w:lang w:val="fr-CA"/>
              </w:rPr>
              <w:t>3</w:t>
            </w:r>
            <w:r w:rsidR="00CC1E95" w:rsidRPr="00A73461">
              <w:rPr>
                <w:b/>
                <w:bCs/>
                <w:sz w:val="20"/>
                <w:szCs w:val="20"/>
                <w:lang w:val="fr-CA"/>
              </w:rPr>
              <w:t>,</w:t>
            </w:r>
            <w:r w:rsidRPr="00A73461">
              <w:rPr>
                <w:b/>
                <w:bCs/>
                <w:sz w:val="20"/>
                <w:szCs w:val="20"/>
                <w:lang w:val="fr-CA"/>
              </w:rPr>
              <w:t>37</w:t>
            </w:r>
          </w:p>
        </w:tc>
        <w:tc>
          <w:tcPr>
            <w:tcW w:w="593" w:type="pct"/>
            <w:shd w:val="clear" w:color="auto" w:fill="auto"/>
            <w:noWrap/>
            <w:vAlign w:val="center"/>
          </w:tcPr>
          <w:p w14:paraId="434BB878" w14:textId="5FE4844D" w:rsidR="00E52094" w:rsidRPr="00A73461" w:rsidRDefault="00E52094">
            <w:pPr>
              <w:spacing w:line="240" w:lineRule="atLeast"/>
              <w:jc w:val="right"/>
              <w:rPr>
                <w:b/>
                <w:sz w:val="20"/>
                <w:szCs w:val="20"/>
                <w:lang w:val="fr-CA"/>
              </w:rPr>
            </w:pPr>
            <w:r w:rsidRPr="00A73461">
              <w:rPr>
                <w:b/>
                <w:sz w:val="20"/>
                <w:szCs w:val="20"/>
                <w:lang w:val="fr-CA"/>
              </w:rPr>
              <w:t>60</w:t>
            </w:r>
            <w:r w:rsidR="00CC1E95" w:rsidRPr="00A73461">
              <w:rPr>
                <w:b/>
                <w:sz w:val="20"/>
                <w:szCs w:val="20"/>
                <w:lang w:val="fr-CA"/>
              </w:rPr>
              <w:t>,</w:t>
            </w:r>
            <w:r w:rsidRPr="00A73461">
              <w:rPr>
                <w:b/>
                <w:sz w:val="20"/>
                <w:szCs w:val="20"/>
                <w:lang w:val="fr-CA"/>
              </w:rPr>
              <w:t>62</w:t>
            </w:r>
          </w:p>
        </w:tc>
      </w:tr>
      <w:tr w:rsidR="00A231C2" w:rsidRPr="00A73461" w14:paraId="79DA9605" w14:textId="77777777" w:rsidTr="00B33732">
        <w:tc>
          <w:tcPr>
            <w:tcW w:w="1445" w:type="pct"/>
            <w:shd w:val="clear" w:color="auto" w:fill="auto"/>
            <w:noWrap/>
            <w:tcMar>
              <w:left w:w="43" w:type="dxa"/>
              <w:right w:w="43" w:type="dxa"/>
            </w:tcMar>
            <w:vAlign w:val="center"/>
            <w:hideMark/>
          </w:tcPr>
          <w:p w14:paraId="1011B7CA" w14:textId="2203696C" w:rsidR="00E52094" w:rsidRPr="00A73461" w:rsidRDefault="00CC1E95" w:rsidP="005C10F6">
            <w:pPr>
              <w:widowControl w:val="0"/>
              <w:jc w:val="left"/>
              <w:rPr>
                <w:b/>
                <w:bCs/>
                <w:color w:val="000000"/>
                <w:sz w:val="20"/>
                <w:szCs w:val="20"/>
                <w:lang w:val="fr-CA"/>
              </w:rPr>
            </w:pPr>
            <w:r w:rsidRPr="00A73461">
              <w:rPr>
                <w:b/>
                <w:bCs/>
                <w:color w:val="000000"/>
                <w:sz w:val="20"/>
                <w:szCs w:val="20"/>
                <w:lang w:val="fr-CA"/>
              </w:rPr>
              <w:t>Tonnes PAO</w:t>
            </w:r>
          </w:p>
        </w:tc>
        <w:tc>
          <w:tcPr>
            <w:tcW w:w="592" w:type="pct"/>
            <w:shd w:val="clear" w:color="auto" w:fill="auto"/>
            <w:noWrap/>
          </w:tcPr>
          <w:p w14:paraId="12C48219" w14:textId="77777777" w:rsidR="00E52094" w:rsidRPr="00A73461" w:rsidRDefault="00E52094" w:rsidP="005C10F6">
            <w:pPr>
              <w:spacing w:line="240" w:lineRule="atLeast"/>
              <w:jc w:val="right"/>
              <w:rPr>
                <w:sz w:val="20"/>
                <w:szCs w:val="20"/>
                <w:lang w:val="fr-CA"/>
              </w:rPr>
            </w:pPr>
          </w:p>
        </w:tc>
        <w:tc>
          <w:tcPr>
            <w:tcW w:w="592" w:type="pct"/>
            <w:shd w:val="clear" w:color="auto" w:fill="auto"/>
            <w:noWrap/>
          </w:tcPr>
          <w:p w14:paraId="17BFB806" w14:textId="77777777" w:rsidR="00E52094" w:rsidRPr="00A73461" w:rsidRDefault="00E52094" w:rsidP="005C10F6">
            <w:pPr>
              <w:spacing w:line="240" w:lineRule="atLeast"/>
              <w:jc w:val="right"/>
              <w:rPr>
                <w:sz w:val="20"/>
                <w:szCs w:val="20"/>
                <w:lang w:val="fr-CA"/>
              </w:rPr>
            </w:pPr>
          </w:p>
        </w:tc>
        <w:tc>
          <w:tcPr>
            <w:tcW w:w="593" w:type="pct"/>
            <w:shd w:val="clear" w:color="auto" w:fill="auto"/>
            <w:noWrap/>
          </w:tcPr>
          <w:p w14:paraId="310387D6" w14:textId="77777777" w:rsidR="00E52094" w:rsidRPr="00A73461" w:rsidRDefault="00E52094" w:rsidP="005C10F6">
            <w:pPr>
              <w:spacing w:line="240" w:lineRule="atLeast"/>
              <w:jc w:val="right"/>
              <w:rPr>
                <w:sz w:val="20"/>
                <w:szCs w:val="20"/>
                <w:lang w:val="fr-CA"/>
              </w:rPr>
            </w:pPr>
          </w:p>
        </w:tc>
        <w:tc>
          <w:tcPr>
            <w:tcW w:w="592" w:type="pct"/>
          </w:tcPr>
          <w:p w14:paraId="6F7EE56C" w14:textId="77777777" w:rsidR="00E52094" w:rsidRPr="00A73461" w:rsidRDefault="00E52094" w:rsidP="005C10F6">
            <w:pPr>
              <w:spacing w:line="240" w:lineRule="atLeast"/>
              <w:jc w:val="right"/>
              <w:rPr>
                <w:sz w:val="20"/>
                <w:szCs w:val="20"/>
                <w:lang w:val="fr-CA"/>
              </w:rPr>
            </w:pPr>
          </w:p>
        </w:tc>
        <w:tc>
          <w:tcPr>
            <w:tcW w:w="592" w:type="pct"/>
          </w:tcPr>
          <w:p w14:paraId="7234416A" w14:textId="77777777" w:rsidR="00E52094" w:rsidRPr="00A73461" w:rsidRDefault="00E52094" w:rsidP="005C10F6">
            <w:pPr>
              <w:spacing w:line="240" w:lineRule="atLeast"/>
              <w:jc w:val="right"/>
              <w:rPr>
                <w:sz w:val="20"/>
                <w:szCs w:val="20"/>
                <w:lang w:val="fr-CA"/>
              </w:rPr>
            </w:pPr>
          </w:p>
        </w:tc>
        <w:tc>
          <w:tcPr>
            <w:tcW w:w="593" w:type="pct"/>
            <w:shd w:val="clear" w:color="auto" w:fill="auto"/>
            <w:noWrap/>
            <w:vAlign w:val="center"/>
            <w:hideMark/>
          </w:tcPr>
          <w:p w14:paraId="59BE6FF9" w14:textId="77777777" w:rsidR="00E52094" w:rsidRPr="00A73461" w:rsidRDefault="00E52094">
            <w:pPr>
              <w:spacing w:line="240" w:lineRule="atLeast"/>
              <w:jc w:val="right"/>
              <w:rPr>
                <w:sz w:val="20"/>
                <w:szCs w:val="20"/>
                <w:lang w:val="fr-CA"/>
              </w:rPr>
            </w:pPr>
          </w:p>
        </w:tc>
      </w:tr>
      <w:tr w:rsidR="00CC1E95" w:rsidRPr="00A73461" w14:paraId="142C5357" w14:textId="77777777" w:rsidTr="00B33732">
        <w:tc>
          <w:tcPr>
            <w:tcW w:w="1445" w:type="pct"/>
            <w:shd w:val="clear" w:color="auto" w:fill="auto"/>
            <w:noWrap/>
            <w:tcMar>
              <w:left w:w="43" w:type="dxa"/>
              <w:right w:w="43" w:type="dxa"/>
            </w:tcMar>
          </w:tcPr>
          <w:p w14:paraId="51BA339A" w14:textId="0DB5D752" w:rsidR="00CC1E95" w:rsidRPr="00A73461" w:rsidRDefault="00CC1E95" w:rsidP="00CC1E95">
            <w:pPr>
              <w:jc w:val="left"/>
              <w:rPr>
                <w:color w:val="000000"/>
                <w:sz w:val="20"/>
                <w:szCs w:val="20"/>
                <w:lang w:val="fr-CA"/>
              </w:rPr>
            </w:pPr>
            <w:r w:rsidRPr="00A73461">
              <w:rPr>
                <w:color w:val="000000"/>
                <w:sz w:val="20"/>
                <w:szCs w:val="20"/>
                <w:lang w:val="fr-CA"/>
              </w:rPr>
              <w:t>Îles Cook</w:t>
            </w:r>
          </w:p>
        </w:tc>
        <w:tc>
          <w:tcPr>
            <w:tcW w:w="592" w:type="pct"/>
            <w:shd w:val="clear" w:color="auto" w:fill="auto"/>
            <w:noWrap/>
          </w:tcPr>
          <w:p w14:paraId="6F5A8976" w14:textId="0D297D48"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shd w:val="clear" w:color="auto" w:fill="auto"/>
            <w:noWrap/>
          </w:tcPr>
          <w:p w14:paraId="7F5870FE" w14:textId="2A1D3AC2"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tcPr>
          <w:p w14:paraId="7EF3CDA9" w14:textId="1899CF38"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6A25C34E" w14:textId="64713977"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45C26B5D" w14:textId="01C48EB4"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vAlign w:val="center"/>
          </w:tcPr>
          <w:p w14:paraId="4E9DBB6E" w14:textId="4B71D10B" w:rsidR="00CC1E95" w:rsidRPr="00A73461" w:rsidRDefault="00CC1E95" w:rsidP="00CC1E95">
            <w:pPr>
              <w:spacing w:line="240" w:lineRule="atLeast"/>
              <w:jc w:val="right"/>
              <w:rPr>
                <w:sz w:val="20"/>
                <w:szCs w:val="20"/>
                <w:lang w:val="fr-CA"/>
              </w:rPr>
            </w:pPr>
            <w:r w:rsidRPr="00A73461">
              <w:rPr>
                <w:sz w:val="20"/>
                <w:szCs w:val="20"/>
                <w:lang w:val="fr-CA"/>
              </w:rPr>
              <w:t>0,10</w:t>
            </w:r>
          </w:p>
        </w:tc>
      </w:tr>
      <w:tr w:rsidR="00CC1E95" w:rsidRPr="00A73461" w14:paraId="2C9A2648" w14:textId="77777777" w:rsidTr="00B33732">
        <w:tc>
          <w:tcPr>
            <w:tcW w:w="1445" w:type="pct"/>
            <w:shd w:val="clear" w:color="auto" w:fill="auto"/>
            <w:noWrap/>
            <w:tcMar>
              <w:left w:w="43" w:type="dxa"/>
              <w:right w:w="43" w:type="dxa"/>
            </w:tcMar>
          </w:tcPr>
          <w:p w14:paraId="0385E50F" w14:textId="1481C2A8" w:rsidR="00CC1E95" w:rsidRPr="00A73461" w:rsidRDefault="00CC1E95" w:rsidP="00CC1E95">
            <w:pPr>
              <w:jc w:val="left"/>
              <w:rPr>
                <w:color w:val="000000"/>
                <w:sz w:val="20"/>
                <w:szCs w:val="20"/>
                <w:lang w:val="fr-CA"/>
              </w:rPr>
            </w:pPr>
            <w:r w:rsidRPr="00A73461">
              <w:rPr>
                <w:color w:val="000000"/>
                <w:sz w:val="20"/>
                <w:szCs w:val="20"/>
                <w:lang w:val="fr-CA"/>
              </w:rPr>
              <w:t>Kiribati</w:t>
            </w:r>
          </w:p>
        </w:tc>
        <w:tc>
          <w:tcPr>
            <w:tcW w:w="592" w:type="pct"/>
            <w:shd w:val="clear" w:color="auto" w:fill="auto"/>
            <w:noWrap/>
          </w:tcPr>
          <w:p w14:paraId="42B1299F" w14:textId="479C2EEF" w:rsidR="00CC1E95" w:rsidRPr="00A73461" w:rsidRDefault="00CC1E95" w:rsidP="00CC1E95">
            <w:pPr>
              <w:spacing w:line="240" w:lineRule="atLeast"/>
              <w:jc w:val="right"/>
              <w:rPr>
                <w:sz w:val="20"/>
                <w:szCs w:val="20"/>
                <w:lang w:val="fr-CA"/>
              </w:rPr>
            </w:pPr>
            <w:r w:rsidRPr="00A73461">
              <w:rPr>
                <w:sz w:val="20"/>
                <w:szCs w:val="20"/>
                <w:lang w:val="fr-CA"/>
              </w:rPr>
              <w:t>0,03</w:t>
            </w:r>
          </w:p>
        </w:tc>
        <w:tc>
          <w:tcPr>
            <w:tcW w:w="592" w:type="pct"/>
            <w:shd w:val="clear" w:color="auto" w:fill="auto"/>
            <w:noWrap/>
          </w:tcPr>
          <w:p w14:paraId="219682F1" w14:textId="0DF3F374"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3" w:type="pct"/>
            <w:shd w:val="clear" w:color="auto" w:fill="auto"/>
            <w:noWrap/>
          </w:tcPr>
          <w:p w14:paraId="262A2AA6" w14:textId="461B8259"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2" w:type="pct"/>
          </w:tcPr>
          <w:p w14:paraId="3AB2E6A4" w14:textId="31271630"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2" w:type="pct"/>
          </w:tcPr>
          <w:p w14:paraId="7C46EE3A" w14:textId="48D5B01E"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vAlign w:val="center"/>
          </w:tcPr>
          <w:p w14:paraId="482E204E" w14:textId="4881F235" w:rsidR="00CC1E95" w:rsidRPr="00A73461" w:rsidRDefault="00CC1E95" w:rsidP="00CC1E95">
            <w:pPr>
              <w:spacing w:line="240" w:lineRule="atLeast"/>
              <w:jc w:val="right"/>
              <w:rPr>
                <w:sz w:val="20"/>
                <w:szCs w:val="20"/>
                <w:lang w:val="fr-CA"/>
              </w:rPr>
            </w:pPr>
            <w:r w:rsidRPr="00A73461">
              <w:rPr>
                <w:sz w:val="20"/>
                <w:szCs w:val="20"/>
                <w:lang w:val="fr-CA"/>
              </w:rPr>
              <w:t>0,10</w:t>
            </w:r>
          </w:p>
        </w:tc>
      </w:tr>
      <w:tr w:rsidR="00CC1E95" w:rsidRPr="00A73461" w14:paraId="385B953D" w14:textId="77777777" w:rsidTr="00B33732">
        <w:tc>
          <w:tcPr>
            <w:tcW w:w="1445" w:type="pct"/>
            <w:shd w:val="clear" w:color="auto" w:fill="auto"/>
            <w:noWrap/>
            <w:tcMar>
              <w:left w:w="43" w:type="dxa"/>
              <w:right w:w="43" w:type="dxa"/>
            </w:tcMar>
          </w:tcPr>
          <w:p w14:paraId="30BB58BF" w14:textId="3A74C7F4" w:rsidR="00CC1E95" w:rsidRPr="00A73461" w:rsidRDefault="00CC1E95" w:rsidP="00CC1E95">
            <w:pPr>
              <w:jc w:val="left"/>
              <w:rPr>
                <w:color w:val="000000"/>
                <w:sz w:val="20"/>
                <w:szCs w:val="20"/>
                <w:lang w:val="fr-CA"/>
              </w:rPr>
            </w:pPr>
            <w:r w:rsidRPr="00A73461">
              <w:rPr>
                <w:color w:val="000000"/>
                <w:sz w:val="20"/>
                <w:szCs w:val="20"/>
                <w:lang w:val="fr-CA"/>
              </w:rPr>
              <w:t>Îles Marshall</w:t>
            </w:r>
          </w:p>
        </w:tc>
        <w:tc>
          <w:tcPr>
            <w:tcW w:w="592" w:type="pct"/>
            <w:shd w:val="clear" w:color="auto" w:fill="auto"/>
            <w:noWrap/>
          </w:tcPr>
          <w:p w14:paraId="1E4860E5" w14:textId="751A983F" w:rsidR="00CC1E95" w:rsidRPr="00A73461" w:rsidRDefault="00CC1E95" w:rsidP="00CC1E95">
            <w:pPr>
              <w:spacing w:line="240" w:lineRule="atLeast"/>
              <w:jc w:val="right"/>
              <w:rPr>
                <w:sz w:val="20"/>
                <w:szCs w:val="20"/>
                <w:lang w:val="fr-CA"/>
              </w:rPr>
            </w:pPr>
            <w:r w:rsidRPr="00A73461">
              <w:rPr>
                <w:sz w:val="20"/>
                <w:szCs w:val="20"/>
                <w:lang w:val="fr-CA"/>
              </w:rPr>
              <w:t>0,08</w:t>
            </w:r>
          </w:p>
        </w:tc>
        <w:tc>
          <w:tcPr>
            <w:tcW w:w="592" w:type="pct"/>
            <w:shd w:val="clear" w:color="auto" w:fill="auto"/>
            <w:noWrap/>
          </w:tcPr>
          <w:p w14:paraId="59B9EBEF" w14:textId="439AE327"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tcPr>
          <w:p w14:paraId="4C9D193F" w14:textId="03C75445"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41DE7588" w14:textId="2CEB405D"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0E4FAE9D" w14:textId="200CF7E9"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vAlign w:val="center"/>
          </w:tcPr>
          <w:p w14:paraId="21EA6619" w14:textId="17823093" w:rsidR="00CC1E95" w:rsidRPr="00A73461" w:rsidRDefault="00CC1E95" w:rsidP="00CC1E95">
            <w:pPr>
              <w:spacing w:line="240" w:lineRule="atLeast"/>
              <w:jc w:val="right"/>
              <w:rPr>
                <w:sz w:val="20"/>
                <w:szCs w:val="20"/>
                <w:lang w:val="fr-CA"/>
              </w:rPr>
            </w:pPr>
            <w:r w:rsidRPr="00A73461">
              <w:rPr>
                <w:sz w:val="20"/>
                <w:szCs w:val="20"/>
                <w:lang w:val="fr-CA"/>
              </w:rPr>
              <w:t>0,20</w:t>
            </w:r>
          </w:p>
        </w:tc>
      </w:tr>
      <w:tr w:rsidR="00CC1E95" w:rsidRPr="00A73461" w14:paraId="5AF0E681" w14:textId="77777777" w:rsidTr="00B33732">
        <w:tc>
          <w:tcPr>
            <w:tcW w:w="1445" w:type="pct"/>
            <w:shd w:val="clear" w:color="auto" w:fill="auto"/>
            <w:noWrap/>
            <w:tcMar>
              <w:left w:w="43" w:type="dxa"/>
              <w:right w:w="43" w:type="dxa"/>
            </w:tcMar>
          </w:tcPr>
          <w:p w14:paraId="2C791BEE" w14:textId="6495A1F2" w:rsidR="00CC1E95" w:rsidRPr="00A73461" w:rsidRDefault="00CC1E95" w:rsidP="00CC1E95">
            <w:pPr>
              <w:jc w:val="left"/>
              <w:rPr>
                <w:color w:val="000000"/>
                <w:sz w:val="20"/>
                <w:szCs w:val="20"/>
                <w:lang w:val="fr-CA"/>
              </w:rPr>
            </w:pPr>
            <w:r w:rsidRPr="00A73461">
              <w:rPr>
                <w:color w:val="000000"/>
                <w:sz w:val="20"/>
                <w:szCs w:val="20"/>
                <w:lang w:val="fr-CA"/>
              </w:rPr>
              <w:t xml:space="preserve">Micronésie (États fédérés de)  </w:t>
            </w:r>
          </w:p>
        </w:tc>
        <w:tc>
          <w:tcPr>
            <w:tcW w:w="592" w:type="pct"/>
            <w:shd w:val="clear" w:color="auto" w:fill="auto"/>
            <w:noWrap/>
          </w:tcPr>
          <w:p w14:paraId="3D3139FA" w14:textId="04FAFE48"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shd w:val="clear" w:color="auto" w:fill="auto"/>
            <w:noWrap/>
          </w:tcPr>
          <w:p w14:paraId="2489EE5C" w14:textId="24F310A2" w:rsidR="00CC1E95" w:rsidRPr="00A73461" w:rsidRDefault="00CC1E95" w:rsidP="00CC1E95">
            <w:pPr>
              <w:spacing w:line="240" w:lineRule="atLeast"/>
              <w:jc w:val="right"/>
              <w:rPr>
                <w:sz w:val="20"/>
                <w:szCs w:val="20"/>
                <w:lang w:val="fr-CA"/>
              </w:rPr>
            </w:pPr>
            <w:r w:rsidRPr="00A73461">
              <w:rPr>
                <w:sz w:val="20"/>
                <w:szCs w:val="20"/>
                <w:lang w:val="fr-CA"/>
              </w:rPr>
              <w:t>0,04</w:t>
            </w:r>
          </w:p>
        </w:tc>
        <w:tc>
          <w:tcPr>
            <w:tcW w:w="593" w:type="pct"/>
            <w:shd w:val="clear" w:color="auto" w:fill="auto"/>
            <w:noWrap/>
          </w:tcPr>
          <w:p w14:paraId="5A89FE49" w14:textId="5D1A69DB"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7AED1F91" w14:textId="331A21EF"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75E0F0D6" w14:textId="3C1F4B62" w:rsidR="00CC1E95" w:rsidRPr="00A73461" w:rsidRDefault="00CC1E95" w:rsidP="00CC1E95">
            <w:pPr>
              <w:spacing w:line="240" w:lineRule="atLeast"/>
              <w:jc w:val="right"/>
              <w:rPr>
                <w:sz w:val="20"/>
                <w:szCs w:val="20"/>
                <w:lang w:val="fr-CA"/>
              </w:rPr>
            </w:pPr>
            <w:r w:rsidRPr="00A73461">
              <w:rPr>
                <w:sz w:val="20"/>
                <w:szCs w:val="20"/>
                <w:lang w:val="fr-CA"/>
              </w:rPr>
              <w:t>0,06</w:t>
            </w:r>
          </w:p>
        </w:tc>
        <w:tc>
          <w:tcPr>
            <w:tcW w:w="593" w:type="pct"/>
            <w:shd w:val="clear" w:color="auto" w:fill="auto"/>
            <w:noWrap/>
            <w:vAlign w:val="center"/>
          </w:tcPr>
          <w:p w14:paraId="518448FD" w14:textId="4AE49112" w:rsidR="00CC1E95" w:rsidRPr="00A73461" w:rsidRDefault="00CC1E95" w:rsidP="00CC1E95">
            <w:pPr>
              <w:spacing w:line="240" w:lineRule="atLeast"/>
              <w:jc w:val="right"/>
              <w:rPr>
                <w:sz w:val="20"/>
                <w:szCs w:val="20"/>
                <w:lang w:val="fr-CA"/>
              </w:rPr>
            </w:pPr>
            <w:r w:rsidRPr="00A73461">
              <w:rPr>
                <w:sz w:val="20"/>
                <w:szCs w:val="20"/>
                <w:lang w:val="fr-CA"/>
              </w:rPr>
              <w:t>0,20</w:t>
            </w:r>
          </w:p>
        </w:tc>
      </w:tr>
      <w:tr w:rsidR="00CC1E95" w:rsidRPr="00A73461" w14:paraId="72D23253" w14:textId="77777777" w:rsidTr="00B33732">
        <w:tc>
          <w:tcPr>
            <w:tcW w:w="1445" w:type="pct"/>
            <w:shd w:val="clear" w:color="auto" w:fill="auto"/>
            <w:noWrap/>
            <w:tcMar>
              <w:left w:w="43" w:type="dxa"/>
              <w:right w:w="43" w:type="dxa"/>
            </w:tcMar>
          </w:tcPr>
          <w:p w14:paraId="66C7BF79" w14:textId="56FDEBE7" w:rsidR="00CC1E95" w:rsidRPr="00A73461" w:rsidRDefault="00CC1E95" w:rsidP="00CC1E95">
            <w:pPr>
              <w:jc w:val="left"/>
              <w:rPr>
                <w:color w:val="000000"/>
                <w:sz w:val="20"/>
                <w:szCs w:val="20"/>
                <w:lang w:val="fr-CA"/>
              </w:rPr>
            </w:pPr>
            <w:r w:rsidRPr="00A73461">
              <w:rPr>
                <w:color w:val="000000"/>
                <w:sz w:val="20"/>
                <w:szCs w:val="20"/>
                <w:lang w:val="fr-CA"/>
              </w:rPr>
              <w:t>Nauru</w:t>
            </w:r>
          </w:p>
        </w:tc>
        <w:tc>
          <w:tcPr>
            <w:tcW w:w="592" w:type="pct"/>
            <w:shd w:val="clear" w:color="auto" w:fill="auto"/>
            <w:noWrap/>
          </w:tcPr>
          <w:p w14:paraId="18097248" w14:textId="7CF1AE8A"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2" w:type="pct"/>
            <w:shd w:val="clear" w:color="auto" w:fill="auto"/>
            <w:noWrap/>
          </w:tcPr>
          <w:p w14:paraId="3D71E828" w14:textId="50F3F6E2"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3" w:type="pct"/>
            <w:shd w:val="clear" w:color="auto" w:fill="auto"/>
            <w:noWrap/>
          </w:tcPr>
          <w:p w14:paraId="55E4229E" w14:textId="213E278F"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2C10EA4E" w14:textId="218CEEE5"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1FF98330" w14:textId="6DF5C3D9"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vAlign w:val="center"/>
          </w:tcPr>
          <w:p w14:paraId="422A7B8A" w14:textId="7D209B05" w:rsidR="00CC1E95" w:rsidRPr="00A73461" w:rsidRDefault="00CC1E95" w:rsidP="00CC1E95">
            <w:pPr>
              <w:spacing w:line="240" w:lineRule="atLeast"/>
              <w:jc w:val="right"/>
              <w:rPr>
                <w:sz w:val="20"/>
                <w:szCs w:val="20"/>
                <w:lang w:val="fr-CA"/>
              </w:rPr>
            </w:pPr>
            <w:r w:rsidRPr="00A73461">
              <w:rPr>
                <w:sz w:val="20"/>
                <w:szCs w:val="20"/>
                <w:lang w:val="fr-CA"/>
              </w:rPr>
              <w:t>0,00</w:t>
            </w:r>
            <w:r w:rsidRPr="00A73461">
              <w:rPr>
                <w:sz w:val="20"/>
                <w:szCs w:val="20"/>
                <w:vertAlign w:val="superscript"/>
                <w:lang w:val="fr-CA"/>
              </w:rPr>
              <w:t>d</w:t>
            </w:r>
          </w:p>
        </w:tc>
      </w:tr>
      <w:tr w:rsidR="00CC1E95" w:rsidRPr="00A73461" w14:paraId="62FF17C2" w14:textId="77777777" w:rsidTr="00B33732">
        <w:tc>
          <w:tcPr>
            <w:tcW w:w="1445" w:type="pct"/>
            <w:shd w:val="clear" w:color="auto" w:fill="auto"/>
            <w:noWrap/>
            <w:tcMar>
              <w:left w:w="43" w:type="dxa"/>
              <w:right w:w="43" w:type="dxa"/>
            </w:tcMar>
          </w:tcPr>
          <w:p w14:paraId="04E18827" w14:textId="24556F74" w:rsidR="00CC1E95" w:rsidRPr="00A73461" w:rsidRDefault="00CC1E95" w:rsidP="00CC1E95">
            <w:pPr>
              <w:jc w:val="left"/>
              <w:rPr>
                <w:color w:val="000000"/>
                <w:sz w:val="20"/>
                <w:szCs w:val="20"/>
                <w:lang w:val="fr-CA"/>
              </w:rPr>
            </w:pPr>
            <w:r w:rsidRPr="00A73461">
              <w:rPr>
                <w:color w:val="000000"/>
                <w:sz w:val="20"/>
                <w:szCs w:val="20"/>
                <w:lang w:val="fr-CA"/>
              </w:rPr>
              <w:t>Nioué</w:t>
            </w:r>
          </w:p>
        </w:tc>
        <w:tc>
          <w:tcPr>
            <w:tcW w:w="592" w:type="pct"/>
            <w:shd w:val="clear" w:color="auto" w:fill="auto"/>
            <w:noWrap/>
          </w:tcPr>
          <w:p w14:paraId="5B30E628" w14:textId="6F58A75A"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shd w:val="clear" w:color="auto" w:fill="auto"/>
            <w:noWrap/>
          </w:tcPr>
          <w:p w14:paraId="7DFA69E3" w14:textId="58DAAE5F"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tcPr>
          <w:p w14:paraId="0ABD361C" w14:textId="010A8E1F"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17D18167" w14:textId="123DF37B"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5B5E0CDB" w14:textId="73E4642F"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vAlign w:val="center"/>
          </w:tcPr>
          <w:p w14:paraId="42200F7D" w14:textId="21E60707" w:rsidR="00CC1E95" w:rsidRPr="00A73461" w:rsidRDefault="00CC1E95" w:rsidP="00CC1E95">
            <w:pPr>
              <w:spacing w:line="240" w:lineRule="atLeast"/>
              <w:jc w:val="right"/>
              <w:rPr>
                <w:sz w:val="20"/>
                <w:szCs w:val="20"/>
                <w:lang w:val="fr-CA"/>
              </w:rPr>
            </w:pPr>
            <w:r w:rsidRPr="00A73461">
              <w:rPr>
                <w:sz w:val="20"/>
                <w:szCs w:val="20"/>
                <w:lang w:val="fr-CA"/>
              </w:rPr>
              <w:t>0,00</w:t>
            </w:r>
            <w:r w:rsidRPr="00A73461">
              <w:rPr>
                <w:sz w:val="20"/>
                <w:szCs w:val="20"/>
                <w:vertAlign w:val="superscript"/>
                <w:lang w:val="fr-CA"/>
              </w:rPr>
              <w:t>d</w:t>
            </w:r>
          </w:p>
        </w:tc>
      </w:tr>
      <w:tr w:rsidR="00CC1E95" w:rsidRPr="00A73461" w14:paraId="3AAFEC66" w14:textId="77777777" w:rsidTr="00B33732">
        <w:tc>
          <w:tcPr>
            <w:tcW w:w="1445" w:type="pct"/>
            <w:shd w:val="clear" w:color="auto" w:fill="auto"/>
            <w:noWrap/>
            <w:tcMar>
              <w:left w:w="43" w:type="dxa"/>
              <w:right w:w="43" w:type="dxa"/>
            </w:tcMar>
          </w:tcPr>
          <w:p w14:paraId="6F3F5626" w14:textId="5C44CCDF" w:rsidR="00CC1E95" w:rsidRPr="00A73461" w:rsidRDefault="00CC1E95" w:rsidP="00CC1E95">
            <w:pPr>
              <w:jc w:val="left"/>
              <w:rPr>
                <w:color w:val="000000"/>
                <w:sz w:val="20"/>
                <w:szCs w:val="20"/>
                <w:lang w:val="fr-CA"/>
              </w:rPr>
            </w:pPr>
            <w:r w:rsidRPr="00A73461">
              <w:rPr>
                <w:color w:val="000000"/>
                <w:sz w:val="20"/>
                <w:szCs w:val="20"/>
                <w:lang w:val="fr-CA"/>
              </w:rPr>
              <w:t>Palau</w:t>
            </w:r>
          </w:p>
        </w:tc>
        <w:tc>
          <w:tcPr>
            <w:tcW w:w="592" w:type="pct"/>
            <w:shd w:val="clear" w:color="auto" w:fill="auto"/>
            <w:noWrap/>
          </w:tcPr>
          <w:p w14:paraId="6BD8E67D" w14:textId="247AE32B" w:rsidR="00CC1E95" w:rsidRPr="00A73461" w:rsidRDefault="00CC1E95" w:rsidP="00CC1E95">
            <w:pPr>
              <w:spacing w:line="240" w:lineRule="atLeast"/>
              <w:jc w:val="right"/>
              <w:rPr>
                <w:sz w:val="20"/>
                <w:szCs w:val="20"/>
                <w:lang w:val="fr-CA"/>
              </w:rPr>
            </w:pPr>
            <w:r w:rsidRPr="00A73461">
              <w:rPr>
                <w:sz w:val="20"/>
                <w:szCs w:val="20"/>
                <w:lang w:val="fr-CA"/>
              </w:rPr>
              <w:t>0,11</w:t>
            </w:r>
          </w:p>
        </w:tc>
        <w:tc>
          <w:tcPr>
            <w:tcW w:w="592" w:type="pct"/>
            <w:shd w:val="clear" w:color="auto" w:fill="auto"/>
            <w:noWrap/>
          </w:tcPr>
          <w:p w14:paraId="7B0F3ED2" w14:textId="08E5DF96" w:rsidR="00CC1E95" w:rsidRPr="00A73461" w:rsidRDefault="00CC1E95" w:rsidP="00CC1E95">
            <w:pPr>
              <w:spacing w:line="240" w:lineRule="atLeast"/>
              <w:jc w:val="right"/>
              <w:rPr>
                <w:sz w:val="20"/>
                <w:szCs w:val="20"/>
                <w:lang w:val="fr-CA"/>
              </w:rPr>
            </w:pPr>
            <w:r w:rsidRPr="00A73461">
              <w:rPr>
                <w:sz w:val="20"/>
                <w:szCs w:val="20"/>
                <w:lang w:val="fr-CA"/>
              </w:rPr>
              <w:t>0,12</w:t>
            </w:r>
          </w:p>
        </w:tc>
        <w:tc>
          <w:tcPr>
            <w:tcW w:w="593" w:type="pct"/>
            <w:shd w:val="clear" w:color="auto" w:fill="auto"/>
            <w:noWrap/>
          </w:tcPr>
          <w:p w14:paraId="12E9F068" w14:textId="43CBFFFF" w:rsidR="00CC1E95" w:rsidRPr="00A73461" w:rsidRDefault="00CC1E95" w:rsidP="00CC1E95">
            <w:pPr>
              <w:spacing w:line="240" w:lineRule="atLeast"/>
              <w:jc w:val="right"/>
              <w:rPr>
                <w:sz w:val="20"/>
                <w:szCs w:val="20"/>
                <w:lang w:val="fr-CA"/>
              </w:rPr>
            </w:pPr>
            <w:r w:rsidRPr="00A73461">
              <w:rPr>
                <w:sz w:val="20"/>
                <w:szCs w:val="20"/>
                <w:lang w:val="fr-CA"/>
              </w:rPr>
              <w:t>0,10</w:t>
            </w:r>
          </w:p>
        </w:tc>
        <w:tc>
          <w:tcPr>
            <w:tcW w:w="592" w:type="pct"/>
          </w:tcPr>
          <w:p w14:paraId="33B891D6" w14:textId="29B652C5" w:rsidR="00CC1E95" w:rsidRPr="00A73461" w:rsidRDefault="00CC1E95" w:rsidP="00CC1E95">
            <w:pPr>
              <w:spacing w:line="240" w:lineRule="atLeast"/>
              <w:jc w:val="right"/>
              <w:rPr>
                <w:sz w:val="20"/>
                <w:szCs w:val="20"/>
                <w:lang w:val="fr-CA"/>
              </w:rPr>
            </w:pPr>
            <w:r w:rsidRPr="00A73461">
              <w:rPr>
                <w:sz w:val="20"/>
                <w:szCs w:val="20"/>
                <w:lang w:val="fr-CA"/>
              </w:rPr>
              <w:t>0,07</w:t>
            </w:r>
          </w:p>
        </w:tc>
        <w:tc>
          <w:tcPr>
            <w:tcW w:w="592" w:type="pct"/>
          </w:tcPr>
          <w:p w14:paraId="4ABF803B" w14:textId="4788834A" w:rsidR="00CC1E95" w:rsidRPr="00A73461" w:rsidRDefault="00CC1E95" w:rsidP="00CC1E95">
            <w:pPr>
              <w:spacing w:line="240" w:lineRule="atLeast"/>
              <w:jc w:val="right"/>
              <w:rPr>
                <w:sz w:val="20"/>
                <w:szCs w:val="20"/>
                <w:lang w:val="fr-CA"/>
              </w:rPr>
            </w:pPr>
            <w:r w:rsidRPr="00A73461">
              <w:rPr>
                <w:sz w:val="20"/>
                <w:szCs w:val="20"/>
                <w:lang w:val="fr-CA"/>
              </w:rPr>
              <w:t>0,00</w:t>
            </w:r>
            <w:r w:rsidRPr="00A73461">
              <w:rPr>
                <w:sz w:val="20"/>
                <w:szCs w:val="20"/>
                <w:vertAlign w:val="superscript"/>
                <w:lang w:val="fr-CA"/>
              </w:rPr>
              <w:t>c</w:t>
            </w:r>
          </w:p>
        </w:tc>
        <w:tc>
          <w:tcPr>
            <w:tcW w:w="593" w:type="pct"/>
            <w:shd w:val="clear" w:color="auto" w:fill="auto"/>
            <w:noWrap/>
            <w:vAlign w:val="center"/>
          </w:tcPr>
          <w:p w14:paraId="2FA727D5" w14:textId="2DB474A9" w:rsidR="00CC1E95" w:rsidRPr="00A73461" w:rsidRDefault="00CC1E95" w:rsidP="00CC1E95">
            <w:pPr>
              <w:spacing w:line="240" w:lineRule="atLeast"/>
              <w:jc w:val="right"/>
              <w:rPr>
                <w:sz w:val="20"/>
                <w:szCs w:val="20"/>
                <w:lang w:val="fr-CA"/>
              </w:rPr>
            </w:pPr>
            <w:r w:rsidRPr="00A73461">
              <w:rPr>
                <w:sz w:val="20"/>
                <w:szCs w:val="20"/>
                <w:lang w:val="fr-CA"/>
              </w:rPr>
              <w:t>0,20</w:t>
            </w:r>
            <w:r w:rsidRPr="00A73461">
              <w:rPr>
                <w:sz w:val="20"/>
                <w:szCs w:val="20"/>
                <w:vertAlign w:val="superscript"/>
                <w:lang w:val="fr-CA"/>
              </w:rPr>
              <w:t>e</w:t>
            </w:r>
          </w:p>
        </w:tc>
      </w:tr>
      <w:tr w:rsidR="00CC1E95" w:rsidRPr="00A73461" w14:paraId="3A5C0FB2" w14:textId="77777777" w:rsidTr="00B33732">
        <w:tc>
          <w:tcPr>
            <w:tcW w:w="1445" w:type="pct"/>
            <w:shd w:val="clear" w:color="auto" w:fill="auto"/>
            <w:noWrap/>
            <w:tcMar>
              <w:left w:w="43" w:type="dxa"/>
              <w:right w:w="43" w:type="dxa"/>
            </w:tcMar>
          </w:tcPr>
          <w:p w14:paraId="0A0CCC9D" w14:textId="4D6EB1EE" w:rsidR="00CC1E95" w:rsidRPr="00A73461" w:rsidRDefault="00CC1E95" w:rsidP="00CC1E95">
            <w:pPr>
              <w:jc w:val="left"/>
              <w:rPr>
                <w:color w:val="000000"/>
                <w:sz w:val="20"/>
                <w:szCs w:val="20"/>
                <w:lang w:val="fr-CA"/>
              </w:rPr>
            </w:pPr>
            <w:r w:rsidRPr="00A73461">
              <w:rPr>
                <w:color w:val="000000"/>
                <w:sz w:val="20"/>
                <w:szCs w:val="20"/>
                <w:lang w:val="fr-CA"/>
              </w:rPr>
              <w:t>Samoa</w:t>
            </w:r>
          </w:p>
        </w:tc>
        <w:tc>
          <w:tcPr>
            <w:tcW w:w="592" w:type="pct"/>
            <w:shd w:val="clear" w:color="auto" w:fill="auto"/>
            <w:noWrap/>
          </w:tcPr>
          <w:p w14:paraId="2812686C" w14:textId="4865D9F4" w:rsidR="00CC1E95" w:rsidRPr="00A73461" w:rsidRDefault="00CC1E95" w:rsidP="00CC1E95">
            <w:pPr>
              <w:spacing w:line="240" w:lineRule="atLeast"/>
              <w:jc w:val="right"/>
              <w:rPr>
                <w:sz w:val="20"/>
                <w:szCs w:val="20"/>
                <w:lang w:val="fr-CA"/>
              </w:rPr>
            </w:pPr>
            <w:r w:rsidRPr="00A73461">
              <w:rPr>
                <w:sz w:val="20"/>
                <w:szCs w:val="20"/>
                <w:lang w:val="fr-CA"/>
              </w:rPr>
              <w:t>0,07</w:t>
            </w:r>
          </w:p>
        </w:tc>
        <w:tc>
          <w:tcPr>
            <w:tcW w:w="592" w:type="pct"/>
            <w:shd w:val="clear" w:color="auto" w:fill="auto"/>
            <w:noWrap/>
          </w:tcPr>
          <w:p w14:paraId="653CB25A" w14:textId="44C40348" w:rsidR="00CC1E95" w:rsidRPr="00A73461" w:rsidRDefault="00CC1E95" w:rsidP="00CC1E95">
            <w:pPr>
              <w:spacing w:line="240" w:lineRule="atLeast"/>
              <w:jc w:val="right"/>
              <w:rPr>
                <w:sz w:val="20"/>
                <w:szCs w:val="20"/>
                <w:lang w:val="fr-CA"/>
              </w:rPr>
            </w:pPr>
            <w:r w:rsidRPr="00A73461">
              <w:rPr>
                <w:sz w:val="20"/>
                <w:szCs w:val="20"/>
                <w:lang w:val="fr-CA"/>
              </w:rPr>
              <w:t>0,06</w:t>
            </w:r>
          </w:p>
        </w:tc>
        <w:tc>
          <w:tcPr>
            <w:tcW w:w="593" w:type="pct"/>
            <w:shd w:val="clear" w:color="auto" w:fill="auto"/>
            <w:noWrap/>
          </w:tcPr>
          <w:p w14:paraId="64930C99" w14:textId="68184349" w:rsidR="00CC1E95" w:rsidRPr="00A73461" w:rsidRDefault="00CC1E95" w:rsidP="00CC1E95">
            <w:pPr>
              <w:spacing w:line="240" w:lineRule="atLeast"/>
              <w:jc w:val="right"/>
              <w:rPr>
                <w:sz w:val="20"/>
                <w:szCs w:val="20"/>
                <w:lang w:val="fr-CA"/>
              </w:rPr>
            </w:pPr>
            <w:r w:rsidRPr="00A73461">
              <w:rPr>
                <w:sz w:val="20"/>
                <w:szCs w:val="20"/>
                <w:lang w:val="fr-CA"/>
              </w:rPr>
              <w:t>0,07</w:t>
            </w:r>
          </w:p>
        </w:tc>
        <w:tc>
          <w:tcPr>
            <w:tcW w:w="592" w:type="pct"/>
          </w:tcPr>
          <w:p w14:paraId="7857249E" w14:textId="213ADEAD"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2" w:type="pct"/>
          </w:tcPr>
          <w:p w14:paraId="4224B5D6" w14:textId="64AEDC6C" w:rsidR="00CC1E95" w:rsidRPr="00A73461" w:rsidRDefault="00CC1E95" w:rsidP="00CC1E95">
            <w:pPr>
              <w:spacing w:line="240" w:lineRule="atLeast"/>
              <w:jc w:val="right"/>
              <w:rPr>
                <w:sz w:val="20"/>
                <w:szCs w:val="20"/>
                <w:lang w:val="fr-CA"/>
              </w:rPr>
            </w:pPr>
            <w:r w:rsidRPr="00A73461">
              <w:rPr>
                <w:sz w:val="20"/>
                <w:szCs w:val="20"/>
                <w:lang w:val="fr-CA"/>
              </w:rPr>
              <w:t>0,01</w:t>
            </w:r>
            <w:r w:rsidRPr="00A73461">
              <w:rPr>
                <w:sz w:val="20"/>
                <w:szCs w:val="20"/>
                <w:vertAlign w:val="superscript"/>
                <w:lang w:val="fr-CA"/>
              </w:rPr>
              <w:t>c</w:t>
            </w:r>
          </w:p>
        </w:tc>
        <w:tc>
          <w:tcPr>
            <w:tcW w:w="593" w:type="pct"/>
            <w:shd w:val="clear" w:color="auto" w:fill="auto"/>
            <w:noWrap/>
            <w:vAlign w:val="center"/>
          </w:tcPr>
          <w:p w14:paraId="1560B713" w14:textId="12B071A4" w:rsidR="00CC1E95" w:rsidRPr="00A73461" w:rsidRDefault="00CC1E95" w:rsidP="00CC1E95">
            <w:pPr>
              <w:spacing w:line="240" w:lineRule="atLeast"/>
              <w:jc w:val="right"/>
              <w:rPr>
                <w:sz w:val="20"/>
                <w:szCs w:val="20"/>
                <w:lang w:val="fr-CA"/>
              </w:rPr>
            </w:pPr>
            <w:r w:rsidRPr="00A73461">
              <w:rPr>
                <w:sz w:val="20"/>
                <w:szCs w:val="20"/>
                <w:lang w:val="fr-CA"/>
              </w:rPr>
              <w:t>0,30</w:t>
            </w:r>
          </w:p>
        </w:tc>
      </w:tr>
      <w:tr w:rsidR="00CC1E95" w:rsidRPr="00A73461" w14:paraId="2EBE9B66" w14:textId="77777777" w:rsidTr="00B33732">
        <w:tc>
          <w:tcPr>
            <w:tcW w:w="1445" w:type="pct"/>
            <w:shd w:val="clear" w:color="auto" w:fill="auto"/>
            <w:noWrap/>
            <w:tcMar>
              <w:left w:w="43" w:type="dxa"/>
              <w:right w:w="43" w:type="dxa"/>
            </w:tcMar>
          </w:tcPr>
          <w:p w14:paraId="78D2F78D" w14:textId="44C3732D" w:rsidR="00CC1E95" w:rsidRPr="00A73461" w:rsidRDefault="00CC1E95" w:rsidP="00CC1E95">
            <w:pPr>
              <w:jc w:val="left"/>
              <w:rPr>
                <w:color w:val="000000"/>
                <w:sz w:val="20"/>
                <w:szCs w:val="20"/>
                <w:lang w:val="fr-CA"/>
              </w:rPr>
            </w:pPr>
            <w:r w:rsidRPr="00A73461">
              <w:rPr>
                <w:color w:val="000000"/>
                <w:sz w:val="20"/>
                <w:szCs w:val="20"/>
                <w:lang w:val="fr-CA"/>
              </w:rPr>
              <w:t>Îles Salomon</w:t>
            </w:r>
          </w:p>
        </w:tc>
        <w:tc>
          <w:tcPr>
            <w:tcW w:w="592" w:type="pct"/>
            <w:shd w:val="clear" w:color="auto" w:fill="auto"/>
            <w:noWrap/>
          </w:tcPr>
          <w:p w14:paraId="506FDEE6" w14:textId="3E5037D0" w:rsidR="00CC1E95" w:rsidRPr="00A73461" w:rsidRDefault="00CC1E95" w:rsidP="00CC1E95">
            <w:pPr>
              <w:spacing w:line="240" w:lineRule="atLeast"/>
              <w:jc w:val="right"/>
              <w:rPr>
                <w:sz w:val="20"/>
                <w:szCs w:val="20"/>
                <w:lang w:val="fr-CA"/>
              </w:rPr>
            </w:pPr>
            <w:r w:rsidRPr="00A73461">
              <w:rPr>
                <w:sz w:val="20"/>
                <w:szCs w:val="20"/>
                <w:lang w:val="fr-CA"/>
              </w:rPr>
              <w:t>0,18</w:t>
            </w:r>
          </w:p>
        </w:tc>
        <w:tc>
          <w:tcPr>
            <w:tcW w:w="592" w:type="pct"/>
            <w:shd w:val="clear" w:color="auto" w:fill="auto"/>
            <w:noWrap/>
          </w:tcPr>
          <w:p w14:paraId="6EC6EF00" w14:textId="2E99E1AE" w:rsidR="00CC1E95" w:rsidRPr="00A73461" w:rsidRDefault="00CC1E95" w:rsidP="00CC1E95">
            <w:pPr>
              <w:spacing w:line="240" w:lineRule="atLeast"/>
              <w:jc w:val="right"/>
              <w:rPr>
                <w:sz w:val="20"/>
                <w:szCs w:val="20"/>
                <w:lang w:val="fr-CA"/>
              </w:rPr>
            </w:pPr>
            <w:r w:rsidRPr="00A73461">
              <w:rPr>
                <w:sz w:val="20"/>
                <w:szCs w:val="20"/>
                <w:lang w:val="fr-CA"/>
              </w:rPr>
              <w:t>0,24</w:t>
            </w:r>
          </w:p>
        </w:tc>
        <w:tc>
          <w:tcPr>
            <w:tcW w:w="593" w:type="pct"/>
            <w:shd w:val="clear" w:color="auto" w:fill="auto"/>
            <w:noWrap/>
          </w:tcPr>
          <w:p w14:paraId="60CBBDD9" w14:textId="50A5C284" w:rsidR="00CC1E95" w:rsidRPr="00A73461" w:rsidRDefault="00CC1E95" w:rsidP="00CC1E95">
            <w:pPr>
              <w:spacing w:line="240" w:lineRule="atLeast"/>
              <w:jc w:val="right"/>
              <w:rPr>
                <w:sz w:val="20"/>
                <w:szCs w:val="20"/>
                <w:lang w:val="fr-CA"/>
              </w:rPr>
            </w:pPr>
            <w:r w:rsidRPr="00A73461">
              <w:rPr>
                <w:sz w:val="20"/>
                <w:szCs w:val="20"/>
                <w:lang w:val="fr-CA"/>
              </w:rPr>
              <w:t>0,23</w:t>
            </w:r>
          </w:p>
        </w:tc>
        <w:tc>
          <w:tcPr>
            <w:tcW w:w="592" w:type="pct"/>
          </w:tcPr>
          <w:p w14:paraId="033F0893" w14:textId="3CF21BF0" w:rsidR="00CC1E95" w:rsidRPr="00A73461" w:rsidRDefault="00CC1E95" w:rsidP="00CC1E95">
            <w:pPr>
              <w:spacing w:line="240" w:lineRule="atLeast"/>
              <w:jc w:val="right"/>
              <w:rPr>
                <w:sz w:val="20"/>
                <w:szCs w:val="20"/>
                <w:lang w:val="fr-CA"/>
              </w:rPr>
            </w:pPr>
            <w:r w:rsidRPr="00A73461">
              <w:rPr>
                <w:sz w:val="20"/>
                <w:szCs w:val="20"/>
                <w:lang w:val="fr-CA"/>
              </w:rPr>
              <w:t>0,20</w:t>
            </w:r>
          </w:p>
        </w:tc>
        <w:tc>
          <w:tcPr>
            <w:tcW w:w="592" w:type="pct"/>
          </w:tcPr>
          <w:p w14:paraId="2438A19B" w14:textId="7723DD3C" w:rsidR="00CC1E95" w:rsidRPr="00A73461" w:rsidRDefault="00CC1E95" w:rsidP="00CC1E95">
            <w:pPr>
              <w:spacing w:line="240" w:lineRule="atLeast"/>
              <w:jc w:val="right"/>
              <w:rPr>
                <w:sz w:val="20"/>
                <w:szCs w:val="20"/>
                <w:lang w:val="fr-CA"/>
              </w:rPr>
            </w:pPr>
            <w:r w:rsidRPr="00A73461">
              <w:rPr>
                <w:sz w:val="20"/>
                <w:szCs w:val="20"/>
                <w:lang w:val="fr-CA"/>
              </w:rPr>
              <w:t>0,08</w:t>
            </w:r>
            <w:r w:rsidRPr="00A73461">
              <w:rPr>
                <w:sz w:val="20"/>
                <w:szCs w:val="20"/>
                <w:vertAlign w:val="superscript"/>
                <w:lang w:val="fr-CA"/>
              </w:rPr>
              <w:t>c</w:t>
            </w:r>
          </w:p>
        </w:tc>
        <w:tc>
          <w:tcPr>
            <w:tcW w:w="593" w:type="pct"/>
            <w:shd w:val="clear" w:color="auto" w:fill="auto"/>
            <w:noWrap/>
            <w:vAlign w:val="center"/>
          </w:tcPr>
          <w:p w14:paraId="2B9C859D" w14:textId="1AAE63C0" w:rsidR="00CC1E95" w:rsidRPr="00A73461" w:rsidRDefault="00CC1E95" w:rsidP="00CC1E95">
            <w:pPr>
              <w:spacing w:line="240" w:lineRule="atLeast"/>
              <w:jc w:val="right"/>
              <w:rPr>
                <w:sz w:val="20"/>
                <w:szCs w:val="20"/>
                <w:lang w:val="fr-CA"/>
              </w:rPr>
            </w:pPr>
            <w:r w:rsidRPr="00A73461">
              <w:rPr>
                <w:sz w:val="20"/>
                <w:szCs w:val="20"/>
                <w:lang w:val="fr-CA"/>
              </w:rPr>
              <w:t>2,00</w:t>
            </w:r>
            <w:r w:rsidRPr="00A73461">
              <w:rPr>
                <w:sz w:val="20"/>
                <w:szCs w:val="20"/>
                <w:vertAlign w:val="superscript"/>
                <w:lang w:val="fr-CA"/>
              </w:rPr>
              <w:t>e</w:t>
            </w:r>
          </w:p>
        </w:tc>
      </w:tr>
      <w:tr w:rsidR="00CC1E95" w:rsidRPr="00A73461" w14:paraId="15A3110C" w14:textId="77777777" w:rsidTr="00B33732">
        <w:tc>
          <w:tcPr>
            <w:tcW w:w="1445" w:type="pct"/>
            <w:shd w:val="clear" w:color="auto" w:fill="auto"/>
            <w:noWrap/>
            <w:tcMar>
              <w:left w:w="43" w:type="dxa"/>
              <w:right w:w="43" w:type="dxa"/>
            </w:tcMar>
          </w:tcPr>
          <w:p w14:paraId="615C56D8" w14:textId="71047BC3" w:rsidR="00CC1E95" w:rsidRPr="00A73461" w:rsidRDefault="00CC1E95" w:rsidP="00CC1E95">
            <w:pPr>
              <w:jc w:val="left"/>
              <w:rPr>
                <w:sz w:val="20"/>
                <w:szCs w:val="20"/>
                <w:lang w:val="fr-CA"/>
              </w:rPr>
            </w:pPr>
            <w:r w:rsidRPr="00A73461">
              <w:rPr>
                <w:color w:val="000000"/>
                <w:sz w:val="20"/>
                <w:szCs w:val="20"/>
                <w:lang w:val="fr-CA"/>
              </w:rPr>
              <w:t>Tonga</w:t>
            </w:r>
          </w:p>
        </w:tc>
        <w:tc>
          <w:tcPr>
            <w:tcW w:w="592" w:type="pct"/>
            <w:shd w:val="clear" w:color="auto" w:fill="auto"/>
            <w:noWrap/>
          </w:tcPr>
          <w:p w14:paraId="2E7C7E8D" w14:textId="3410255A"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2" w:type="pct"/>
            <w:shd w:val="clear" w:color="auto" w:fill="auto"/>
            <w:noWrap/>
          </w:tcPr>
          <w:p w14:paraId="790FB824" w14:textId="3F55B3E8"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tcPr>
          <w:p w14:paraId="6B1843DF" w14:textId="15E12EDD"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2" w:type="pct"/>
          </w:tcPr>
          <w:p w14:paraId="1CF0B986" w14:textId="0872602D"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2" w:type="pct"/>
          </w:tcPr>
          <w:p w14:paraId="5A0A18BA" w14:textId="0836CBBD" w:rsidR="00CC1E95" w:rsidRPr="00A73461" w:rsidRDefault="00CC1E95" w:rsidP="00CC1E95">
            <w:pPr>
              <w:spacing w:line="240" w:lineRule="atLeast"/>
              <w:jc w:val="right"/>
              <w:rPr>
                <w:sz w:val="20"/>
                <w:szCs w:val="20"/>
                <w:lang w:val="fr-CA"/>
              </w:rPr>
            </w:pPr>
            <w:r w:rsidRPr="00A73461">
              <w:rPr>
                <w:sz w:val="20"/>
                <w:szCs w:val="20"/>
                <w:lang w:val="fr-CA"/>
              </w:rPr>
              <w:t>0,00</w:t>
            </w:r>
            <w:r w:rsidRPr="00A73461">
              <w:rPr>
                <w:sz w:val="20"/>
                <w:szCs w:val="20"/>
                <w:vertAlign w:val="superscript"/>
                <w:lang w:val="fr-CA"/>
              </w:rPr>
              <w:t>c</w:t>
            </w:r>
          </w:p>
        </w:tc>
        <w:tc>
          <w:tcPr>
            <w:tcW w:w="593" w:type="pct"/>
            <w:shd w:val="clear" w:color="auto" w:fill="auto"/>
            <w:noWrap/>
            <w:vAlign w:val="center"/>
          </w:tcPr>
          <w:p w14:paraId="5063899C" w14:textId="6DEF484C" w:rsidR="00CC1E95" w:rsidRPr="00A73461" w:rsidRDefault="00CC1E95" w:rsidP="00CC1E95">
            <w:pPr>
              <w:spacing w:line="240" w:lineRule="atLeast"/>
              <w:jc w:val="right"/>
              <w:rPr>
                <w:sz w:val="20"/>
                <w:szCs w:val="20"/>
                <w:lang w:val="fr-CA"/>
              </w:rPr>
            </w:pPr>
            <w:r w:rsidRPr="00A73461">
              <w:rPr>
                <w:sz w:val="20"/>
                <w:szCs w:val="20"/>
                <w:lang w:val="fr-CA"/>
              </w:rPr>
              <w:t>0,10</w:t>
            </w:r>
            <w:r w:rsidRPr="00A73461">
              <w:rPr>
                <w:sz w:val="20"/>
                <w:szCs w:val="20"/>
                <w:vertAlign w:val="superscript"/>
                <w:lang w:val="fr-CA"/>
              </w:rPr>
              <w:t>e</w:t>
            </w:r>
          </w:p>
        </w:tc>
      </w:tr>
      <w:tr w:rsidR="00CC1E95" w:rsidRPr="00A73461" w14:paraId="07990A82" w14:textId="77777777" w:rsidTr="00B33732">
        <w:tc>
          <w:tcPr>
            <w:tcW w:w="1445" w:type="pct"/>
            <w:shd w:val="clear" w:color="auto" w:fill="auto"/>
            <w:noWrap/>
            <w:tcMar>
              <w:left w:w="43" w:type="dxa"/>
              <w:right w:w="43" w:type="dxa"/>
            </w:tcMar>
          </w:tcPr>
          <w:p w14:paraId="2BD1B800" w14:textId="0AB3A7D6" w:rsidR="00CC1E95" w:rsidRPr="00A73461" w:rsidRDefault="00CC1E95" w:rsidP="00CC1E95">
            <w:pPr>
              <w:jc w:val="left"/>
              <w:rPr>
                <w:color w:val="000000"/>
                <w:sz w:val="20"/>
                <w:szCs w:val="20"/>
                <w:lang w:val="fr-CA"/>
              </w:rPr>
            </w:pPr>
            <w:r w:rsidRPr="00A73461">
              <w:rPr>
                <w:color w:val="000000"/>
                <w:sz w:val="20"/>
                <w:szCs w:val="20"/>
                <w:lang w:val="fr-CA"/>
              </w:rPr>
              <w:t>Tuvalu</w:t>
            </w:r>
          </w:p>
        </w:tc>
        <w:tc>
          <w:tcPr>
            <w:tcW w:w="592" w:type="pct"/>
            <w:shd w:val="clear" w:color="auto" w:fill="auto"/>
            <w:noWrap/>
          </w:tcPr>
          <w:p w14:paraId="278CAC25" w14:textId="3DDC34B2"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2" w:type="pct"/>
            <w:shd w:val="clear" w:color="auto" w:fill="auto"/>
            <w:noWrap/>
          </w:tcPr>
          <w:p w14:paraId="5AB4E09B" w14:textId="46B14826"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3" w:type="pct"/>
            <w:shd w:val="clear" w:color="auto" w:fill="auto"/>
            <w:noWrap/>
          </w:tcPr>
          <w:p w14:paraId="681979FD" w14:textId="4AF208BA"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2" w:type="pct"/>
          </w:tcPr>
          <w:p w14:paraId="3469DD64" w14:textId="065C1327"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2" w:type="pct"/>
          </w:tcPr>
          <w:p w14:paraId="5C5F102E" w14:textId="58BBBFC2"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vAlign w:val="center"/>
          </w:tcPr>
          <w:p w14:paraId="45FCA028" w14:textId="79D35316" w:rsidR="00CC1E95" w:rsidRPr="00A73461" w:rsidRDefault="00CC1E95" w:rsidP="00CC1E95">
            <w:pPr>
              <w:spacing w:line="240" w:lineRule="atLeast"/>
              <w:jc w:val="right"/>
              <w:rPr>
                <w:sz w:val="20"/>
                <w:szCs w:val="20"/>
                <w:lang w:val="fr-CA"/>
              </w:rPr>
            </w:pPr>
            <w:r w:rsidRPr="00A73461">
              <w:rPr>
                <w:sz w:val="20"/>
                <w:szCs w:val="20"/>
                <w:lang w:val="fr-CA"/>
              </w:rPr>
              <w:t>0,10</w:t>
            </w:r>
          </w:p>
        </w:tc>
      </w:tr>
      <w:tr w:rsidR="00CC1E95" w:rsidRPr="00A73461" w14:paraId="28A75B3F" w14:textId="77777777" w:rsidTr="00B33732">
        <w:tc>
          <w:tcPr>
            <w:tcW w:w="1445" w:type="pct"/>
            <w:shd w:val="clear" w:color="auto" w:fill="auto"/>
            <w:noWrap/>
            <w:tcMar>
              <w:left w:w="43" w:type="dxa"/>
              <w:right w:w="43" w:type="dxa"/>
            </w:tcMar>
          </w:tcPr>
          <w:p w14:paraId="1534C6E4" w14:textId="44A4A6D9" w:rsidR="00CC1E95" w:rsidRPr="00A73461" w:rsidRDefault="00CC1E95" w:rsidP="00CC1E95">
            <w:pPr>
              <w:jc w:val="left"/>
              <w:rPr>
                <w:color w:val="000000"/>
                <w:sz w:val="20"/>
                <w:szCs w:val="20"/>
                <w:lang w:val="fr-CA"/>
              </w:rPr>
            </w:pPr>
            <w:r w:rsidRPr="00A73461">
              <w:rPr>
                <w:color w:val="000000"/>
                <w:sz w:val="20"/>
                <w:szCs w:val="20"/>
                <w:lang w:val="fr-CA"/>
              </w:rPr>
              <w:t>Vanuatu</w:t>
            </w:r>
          </w:p>
        </w:tc>
        <w:tc>
          <w:tcPr>
            <w:tcW w:w="592" w:type="pct"/>
            <w:shd w:val="clear" w:color="auto" w:fill="auto"/>
            <w:noWrap/>
          </w:tcPr>
          <w:p w14:paraId="24BECC02" w14:textId="742A6EF2"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2" w:type="pct"/>
            <w:shd w:val="clear" w:color="auto" w:fill="auto"/>
            <w:noWrap/>
          </w:tcPr>
          <w:p w14:paraId="46A51E86" w14:textId="6356A818" w:rsidR="00CC1E95" w:rsidRPr="00A73461" w:rsidRDefault="00CC1E95" w:rsidP="00CC1E95">
            <w:pPr>
              <w:spacing w:line="240" w:lineRule="atLeast"/>
              <w:jc w:val="right"/>
              <w:rPr>
                <w:sz w:val="20"/>
                <w:szCs w:val="20"/>
                <w:lang w:val="fr-CA"/>
              </w:rPr>
            </w:pPr>
            <w:r w:rsidRPr="00A73461">
              <w:rPr>
                <w:sz w:val="20"/>
                <w:szCs w:val="20"/>
                <w:lang w:val="fr-CA"/>
              </w:rPr>
              <w:t>0,00</w:t>
            </w:r>
          </w:p>
        </w:tc>
        <w:tc>
          <w:tcPr>
            <w:tcW w:w="593" w:type="pct"/>
            <w:shd w:val="clear" w:color="auto" w:fill="auto"/>
            <w:noWrap/>
          </w:tcPr>
          <w:p w14:paraId="4790E48E" w14:textId="3461175E" w:rsidR="00CC1E95" w:rsidRPr="00A73461" w:rsidRDefault="00CC1E95" w:rsidP="00CC1E95">
            <w:pPr>
              <w:spacing w:line="240" w:lineRule="atLeast"/>
              <w:jc w:val="right"/>
              <w:rPr>
                <w:sz w:val="20"/>
                <w:szCs w:val="20"/>
                <w:lang w:val="fr-CA"/>
              </w:rPr>
            </w:pPr>
            <w:r w:rsidRPr="00A73461">
              <w:rPr>
                <w:sz w:val="20"/>
                <w:szCs w:val="20"/>
                <w:lang w:val="fr-CA"/>
              </w:rPr>
              <w:t>0,01</w:t>
            </w:r>
          </w:p>
        </w:tc>
        <w:tc>
          <w:tcPr>
            <w:tcW w:w="592" w:type="pct"/>
          </w:tcPr>
          <w:p w14:paraId="1C9CE851" w14:textId="6BB6F18D"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2" w:type="pct"/>
          </w:tcPr>
          <w:p w14:paraId="4A891EE7" w14:textId="78F67D8C" w:rsidR="00CC1E95" w:rsidRPr="00A73461" w:rsidRDefault="00CC1E95" w:rsidP="00CC1E95">
            <w:pPr>
              <w:spacing w:line="240" w:lineRule="atLeast"/>
              <w:jc w:val="right"/>
              <w:rPr>
                <w:sz w:val="20"/>
                <w:szCs w:val="20"/>
                <w:lang w:val="fr-CA"/>
              </w:rPr>
            </w:pPr>
            <w:r w:rsidRPr="00A73461">
              <w:rPr>
                <w:sz w:val="20"/>
                <w:szCs w:val="20"/>
                <w:lang w:val="fr-CA"/>
              </w:rPr>
              <w:t>0,02</w:t>
            </w:r>
          </w:p>
        </w:tc>
        <w:tc>
          <w:tcPr>
            <w:tcW w:w="593" w:type="pct"/>
            <w:shd w:val="clear" w:color="auto" w:fill="auto"/>
            <w:noWrap/>
            <w:vAlign w:val="center"/>
          </w:tcPr>
          <w:p w14:paraId="09735598" w14:textId="355E4F75" w:rsidR="00CC1E95" w:rsidRPr="00A73461" w:rsidRDefault="00CC1E95" w:rsidP="00CC1E95">
            <w:pPr>
              <w:spacing w:line="240" w:lineRule="atLeast"/>
              <w:jc w:val="right"/>
              <w:rPr>
                <w:sz w:val="20"/>
                <w:szCs w:val="20"/>
                <w:lang w:val="fr-CA"/>
              </w:rPr>
            </w:pPr>
            <w:r w:rsidRPr="00A73461">
              <w:rPr>
                <w:sz w:val="20"/>
                <w:szCs w:val="20"/>
                <w:lang w:val="fr-CA"/>
              </w:rPr>
              <w:t>0,30</w:t>
            </w:r>
            <w:r w:rsidRPr="00A73461">
              <w:rPr>
                <w:sz w:val="20"/>
                <w:szCs w:val="20"/>
                <w:vertAlign w:val="superscript"/>
                <w:lang w:val="fr-CA"/>
              </w:rPr>
              <w:t>e</w:t>
            </w:r>
          </w:p>
        </w:tc>
      </w:tr>
      <w:tr w:rsidR="00A231C2" w:rsidRPr="00A73461" w14:paraId="115E3C96" w14:textId="77777777" w:rsidTr="00B33732">
        <w:tc>
          <w:tcPr>
            <w:tcW w:w="1445" w:type="pct"/>
            <w:shd w:val="clear" w:color="auto" w:fill="auto"/>
            <w:noWrap/>
            <w:tcMar>
              <w:left w:w="43" w:type="dxa"/>
              <w:right w:w="43" w:type="dxa"/>
            </w:tcMar>
            <w:vAlign w:val="center"/>
            <w:hideMark/>
          </w:tcPr>
          <w:p w14:paraId="37644E1D" w14:textId="679CCCD4" w:rsidR="00E52094" w:rsidRPr="00A73461" w:rsidRDefault="00E52094" w:rsidP="00CC1E95">
            <w:pPr>
              <w:widowControl w:val="0"/>
              <w:jc w:val="left"/>
              <w:rPr>
                <w:b/>
                <w:color w:val="000000"/>
                <w:sz w:val="20"/>
                <w:szCs w:val="20"/>
                <w:lang w:val="fr-CA"/>
              </w:rPr>
            </w:pPr>
            <w:r w:rsidRPr="00A73461">
              <w:rPr>
                <w:b/>
                <w:color w:val="000000"/>
                <w:sz w:val="20"/>
                <w:szCs w:val="20"/>
                <w:lang w:val="fr-CA"/>
              </w:rPr>
              <w:t>Total (</w:t>
            </w:r>
            <w:r w:rsidR="00CC1E95" w:rsidRPr="00A73461">
              <w:rPr>
                <w:b/>
                <w:color w:val="000000"/>
                <w:sz w:val="20"/>
                <w:szCs w:val="20"/>
                <w:lang w:val="fr-CA"/>
              </w:rPr>
              <w:t>tonnes PAO</w:t>
            </w:r>
            <w:r w:rsidRPr="00A73461">
              <w:rPr>
                <w:b/>
                <w:color w:val="000000"/>
                <w:sz w:val="20"/>
                <w:szCs w:val="20"/>
                <w:lang w:val="fr-CA"/>
              </w:rPr>
              <w:t>)</w:t>
            </w:r>
          </w:p>
        </w:tc>
        <w:tc>
          <w:tcPr>
            <w:tcW w:w="592" w:type="pct"/>
            <w:shd w:val="clear" w:color="auto" w:fill="auto"/>
            <w:noWrap/>
          </w:tcPr>
          <w:p w14:paraId="1E157A4A" w14:textId="70ACBB86" w:rsidR="00E52094" w:rsidRPr="00A73461" w:rsidRDefault="00E52094" w:rsidP="00E4133B">
            <w:pPr>
              <w:widowControl w:val="0"/>
              <w:spacing w:line="240" w:lineRule="atLeast"/>
              <w:jc w:val="right"/>
              <w:rPr>
                <w:b/>
                <w:sz w:val="20"/>
                <w:szCs w:val="20"/>
                <w:lang w:val="fr-CA"/>
              </w:rPr>
            </w:pPr>
            <w:r w:rsidRPr="00A73461">
              <w:rPr>
                <w:b/>
                <w:sz w:val="20"/>
                <w:szCs w:val="20"/>
                <w:lang w:val="fr-CA"/>
              </w:rPr>
              <w:t>0</w:t>
            </w:r>
            <w:r w:rsidR="00CC1E95" w:rsidRPr="00A73461">
              <w:rPr>
                <w:b/>
                <w:sz w:val="20"/>
                <w:szCs w:val="20"/>
                <w:lang w:val="fr-CA"/>
              </w:rPr>
              <w:t>,</w:t>
            </w:r>
            <w:r w:rsidRPr="00A73461">
              <w:rPr>
                <w:b/>
                <w:sz w:val="20"/>
                <w:szCs w:val="20"/>
                <w:lang w:val="fr-CA"/>
              </w:rPr>
              <w:t>55</w:t>
            </w:r>
          </w:p>
        </w:tc>
        <w:tc>
          <w:tcPr>
            <w:tcW w:w="592" w:type="pct"/>
            <w:shd w:val="clear" w:color="auto" w:fill="auto"/>
            <w:noWrap/>
          </w:tcPr>
          <w:p w14:paraId="390134DC" w14:textId="6251816A" w:rsidR="00E52094" w:rsidRPr="00A73461" w:rsidRDefault="00E52094" w:rsidP="00E4133B">
            <w:pPr>
              <w:widowControl w:val="0"/>
              <w:spacing w:line="240" w:lineRule="atLeast"/>
              <w:jc w:val="right"/>
              <w:rPr>
                <w:b/>
                <w:sz w:val="20"/>
                <w:szCs w:val="20"/>
                <w:lang w:val="fr-CA"/>
              </w:rPr>
            </w:pPr>
            <w:r w:rsidRPr="00A73461">
              <w:rPr>
                <w:b/>
                <w:sz w:val="20"/>
                <w:szCs w:val="20"/>
                <w:lang w:val="fr-CA"/>
              </w:rPr>
              <w:t>0</w:t>
            </w:r>
            <w:r w:rsidR="00CC1E95" w:rsidRPr="00A73461">
              <w:rPr>
                <w:b/>
                <w:sz w:val="20"/>
                <w:szCs w:val="20"/>
                <w:lang w:val="fr-CA"/>
              </w:rPr>
              <w:t>,</w:t>
            </w:r>
            <w:r w:rsidRPr="00A73461">
              <w:rPr>
                <w:b/>
                <w:sz w:val="20"/>
                <w:szCs w:val="20"/>
                <w:lang w:val="fr-CA"/>
              </w:rPr>
              <w:t>5</w:t>
            </w:r>
          </w:p>
        </w:tc>
        <w:tc>
          <w:tcPr>
            <w:tcW w:w="593" w:type="pct"/>
            <w:shd w:val="clear" w:color="auto" w:fill="auto"/>
            <w:noWrap/>
          </w:tcPr>
          <w:p w14:paraId="7E55BCCD" w14:textId="5976716B" w:rsidR="00E52094" w:rsidRPr="00A73461" w:rsidRDefault="00E52094" w:rsidP="00E4133B">
            <w:pPr>
              <w:widowControl w:val="0"/>
              <w:spacing w:line="240" w:lineRule="atLeast"/>
              <w:jc w:val="right"/>
              <w:rPr>
                <w:b/>
                <w:sz w:val="20"/>
                <w:szCs w:val="20"/>
                <w:lang w:val="fr-CA"/>
              </w:rPr>
            </w:pPr>
            <w:r w:rsidRPr="00A73461">
              <w:rPr>
                <w:b/>
                <w:sz w:val="20"/>
                <w:szCs w:val="20"/>
                <w:lang w:val="fr-CA"/>
              </w:rPr>
              <w:t>0</w:t>
            </w:r>
            <w:r w:rsidR="00CC1E95" w:rsidRPr="00A73461">
              <w:rPr>
                <w:b/>
                <w:sz w:val="20"/>
                <w:szCs w:val="20"/>
                <w:lang w:val="fr-CA"/>
              </w:rPr>
              <w:t>,</w:t>
            </w:r>
            <w:r w:rsidRPr="00A73461">
              <w:rPr>
                <w:b/>
                <w:sz w:val="20"/>
                <w:szCs w:val="20"/>
                <w:lang w:val="fr-CA"/>
              </w:rPr>
              <w:t>45</w:t>
            </w:r>
          </w:p>
        </w:tc>
        <w:tc>
          <w:tcPr>
            <w:tcW w:w="592" w:type="pct"/>
          </w:tcPr>
          <w:p w14:paraId="3A38FF5B" w14:textId="4127368B" w:rsidR="00E52094" w:rsidRPr="00A73461" w:rsidRDefault="00E52094" w:rsidP="00E4133B">
            <w:pPr>
              <w:widowControl w:val="0"/>
              <w:spacing w:line="240" w:lineRule="atLeast"/>
              <w:jc w:val="right"/>
              <w:rPr>
                <w:b/>
                <w:sz w:val="20"/>
                <w:szCs w:val="20"/>
                <w:lang w:val="fr-CA"/>
              </w:rPr>
            </w:pPr>
            <w:r w:rsidRPr="00A73461">
              <w:rPr>
                <w:b/>
                <w:sz w:val="20"/>
                <w:szCs w:val="20"/>
                <w:lang w:val="fr-CA"/>
              </w:rPr>
              <w:t>0</w:t>
            </w:r>
            <w:r w:rsidR="00CC1E95" w:rsidRPr="00A73461">
              <w:rPr>
                <w:b/>
                <w:sz w:val="20"/>
                <w:szCs w:val="20"/>
                <w:lang w:val="fr-CA"/>
              </w:rPr>
              <w:t>,</w:t>
            </w:r>
            <w:r w:rsidRPr="00A73461">
              <w:rPr>
                <w:b/>
                <w:sz w:val="20"/>
                <w:szCs w:val="20"/>
                <w:lang w:val="fr-CA"/>
              </w:rPr>
              <w:t>32</w:t>
            </w:r>
          </w:p>
        </w:tc>
        <w:tc>
          <w:tcPr>
            <w:tcW w:w="592" w:type="pct"/>
          </w:tcPr>
          <w:p w14:paraId="37A91BB4" w14:textId="5875AC12" w:rsidR="00E52094" w:rsidRPr="00A73461" w:rsidRDefault="00E52094" w:rsidP="00E4133B">
            <w:pPr>
              <w:widowControl w:val="0"/>
              <w:spacing w:line="240" w:lineRule="atLeast"/>
              <w:jc w:val="right"/>
              <w:rPr>
                <w:b/>
                <w:sz w:val="20"/>
                <w:szCs w:val="20"/>
                <w:lang w:val="fr-CA"/>
              </w:rPr>
            </w:pPr>
            <w:r w:rsidRPr="00A73461">
              <w:rPr>
                <w:b/>
                <w:bCs/>
                <w:sz w:val="20"/>
                <w:szCs w:val="20"/>
                <w:lang w:val="fr-CA"/>
              </w:rPr>
              <w:t>0</w:t>
            </w:r>
            <w:r w:rsidR="00CC1E95" w:rsidRPr="00A73461">
              <w:rPr>
                <w:b/>
                <w:bCs/>
                <w:sz w:val="20"/>
                <w:szCs w:val="20"/>
                <w:lang w:val="fr-CA"/>
              </w:rPr>
              <w:t>,</w:t>
            </w:r>
            <w:r w:rsidRPr="00A73461">
              <w:rPr>
                <w:b/>
                <w:bCs/>
                <w:sz w:val="20"/>
                <w:szCs w:val="20"/>
                <w:lang w:val="fr-CA"/>
              </w:rPr>
              <w:t>17</w:t>
            </w:r>
          </w:p>
        </w:tc>
        <w:tc>
          <w:tcPr>
            <w:tcW w:w="593" w:type="pct"/>
            <w:shd w:val="clear" w:color="auto" w:fill="auto"/>
            <w:noWrap/>
            <w:vAlign w:val="center"/>
          </w:tcPr>
          <w:p w14:paraId="6D989377" w14:textId="6A0E1EB2" w:rsidR="00E52094" w:rsidRPr="00A73461" w:rsidRDefault="00E52094">
            <w:pPr>
              <w:widowControl w:val="0"/>
              <w:spacing w:line="240" w:lineRule="atLeast"/>
              <w:jc w:val="right"/>
              <w:rPr>
                <w:b/>
                <w:sz w:val="20"/>
                <w:szCs w:val="20"/>
                <w:lang w:val="fr-CA"/>
              </w:rPr>
            </w:pPr>
            <w:r w:rsidRPr="00A73461">
              <w:rPr>
                <w:b/>
                <w:sz w:val="20"/>
                <w:szCs w:val="20"/>
                <w:lang w:val="fr-CA"/>
              </w:rPr>
              <w:t>3</w:t>
            </w:r>
            <w:r w:rsidR="00CC1E95" w:rsidRPr="00A73461">
              <w:rPr>
                <w:b/>
                <w:sz w:val="20"/>
                <w:szCs w:val="20"/>
                <w:lang w:val="fr-CA"/>
              </w:rPr>
              <w:t>,</w:t>
            </w:r>
            <w:r w:rsidRPr="00A73461">
              <w:rPr>
                <w:b/>
                <w:sz w:val="20"/>
                <w:szCs w:val="20"/>
                <w:lang w:val="fr-CA"/>
              </w:rPr>
              <w:t>60</w:t>
            </w:r>
          </w:p>
        </w:tc>
      </w:tr>
    </w:tbl>
    <w:p w14:paraId="271B8DFF" w14:textId="7B30B385" w:rsidR="000D4B8B" w:rsidRPr="00301CC6" w:rsidRDefault="00AF1D3F" w:rsidP="00E4133B">
      <w:pPr>
        <w:widowControl w:val="0"/>
        <w:rPr>
          <w:sz w:val="14"/>
          <w:szCs w:val="16"/>
          <w:lang w:val="fr-CA"/>
        </w:rPr>
      </w:pPr>
      <w:proofErr w:type="gramStart"/>
      <w:r w:rsidRPr="00A73461">
        <w:rPr>
          <w:sz w:val="19"/>
          <w:szCs w:val="19"/>
          <w:vertAlign w:val="superscript"/>
          <w:lang w:val="fr-CA"/>
        </w:rPr>
        <w:t>a</w:t>
      </w:r>
      <w:proofErr w:type="gramEnd"/>
      <w:r w:rsidR="00E52094" w:rsidRPr="00A73461">
        <w:rPr>
          <w:sz w:val="19"/>
          <w:szCs w:val="19"/>
          <w:lang w:val="fr-CA"/>
        </w:rPr>
        <w:t xml:space="preserve"> </w:t>
      </w:r>
      <w:r w:rsidR="00301CC6" w:rsidRPr="00301CC6">
        <w:rPr>
          <w:sz w:val="14"/>
          <w:szCs w:val="16"/>
          <w:lang w:val="fr-CA"/>
        </w:rPr>
        <w:t>Consommation estimative</w:t>
      </w:r>
      <w:r w:rsidR="00BC6ED6" w:rsidRPr="00301CC6">
        <w:rPr>
          <w:sz w:val="14"/>
          <w:szCs w:val="16"/>
          <w:lang w:val="fr-CA"/>
        </w:rPr>
        <w:t xml:space="preserve"> déclarée dans la proposition de projet</w:t>
      </w:r>
      <w:r w:rsidR="00155BE6" w:rsidRPr="00301CC6">
        <w:rPr>
          <w:sz w:val="14"/>
          <w:szCs w:val="16"/>
          <w:lang w:val="fr-CA"/>
        </w:rPr>
        <w:t>.</w:t>
      </w:r>
    </w:p>
    <w:p w14:paraId="20294B72" w14:textId="1909F089" w:rsidR="00E4133B" w:rsidRPr="00301CC6" w:rsidRDefault="000D4B8B" w:rsidP="00E4133B">
      <w:pPr>
        <w:widowControl w:val="0"/>
        <w:rPr>
          <w:sz w:val="14"/>
          <w:szCs w:val="16"/>
          <w:lang w:val="fr-CA"/>
        </w:rPr>
      </w:pPr>
      <w:proofErr w:type="gramStart"/>
      <w:r w:rsidRPr="00301CC6">
        <w:rPr>
          <w:sz w:val="14"/>
          <w:szCs w:val="16"/>
          <w:vertAlign w:val="superscript"/>
          <w:lang w:val="fr-CA"/>
        </w:rPr>
        <w:t>b</w:t>
      </w:r>
      <w:proofErr w:type="gramEnd"/>
      <w:r w:rsidRPr="00301CC6">
        <w:rPr>
          <w:sz w:val="14"/>
          <w:szCs w:val="16"/>
          <w:lang w:val="fr-CA"/>
        </w:rPr>
        <w:t xml:space="preserve"> </w:t>
      </w:r>
      <w:r w:rsidR="00BC6ED6" w:rsidRPr="00301CC6">
        <w:rPr>
          <w:sz w:val="14"/>
          <w:szCs w:val="16"/>
          <w:lang w:val="fr-CA"/>
        </w:rPr>
        <w:t xml:space="preserve">Comprenant 0,26 </w:t>
      </w:r>
      <w:proofErr w:type="spellStart"/>
      <w:r w:rsidR="00BC6ED6" w:rsidRPr="00301CC6">
        <w:rPr>
          <w:sz w:val="14"/>
          <w:szCs w:val="16"/>
          <w:lang w:val="fr-CA"/>
        </w:rPr>
        <w:t>tm</w:t>
      </w:r>
      <w:proofErr w:type="spellEnd"/>
      <w:r w:rsidR="00BC6ED6" w:rsidRPr="00301CC6">
        <w:rPr>
          <w:sz w:val="14"/>
          <w:szCs w:val="16"/>
          <w:lang w:val="fr-CA"/>
        </w:rPr>
        <w:t xml:space="preserve"> de HCFC-22 et 0,13 </w:t>
      </w:r>
      <w:proofErr w:type="spellStart"/>
      <w:r w:rsidR="00BC6ED6" w:rsidRPr="00301CC6">
        <w:rPr>
          <w:sz w:val="14"/>
          <w:szCs w:val="16"/>
          <w:lang w:val="fr-CA"/>
        </w:rPr>
        <w:t>tm</w:t>
      </w:r>
      <w:proofErr w:type="spellEnd"/>
      <w:r w:rsidR="00BC6ED6" w:rsidRPr="00301CC6">
        <w:rPr>
          <w:sz w:val="14"/>
          <w:szCs w:val="16"/>
          <w:lang w:val="fr-CA"/>
        </w:rPr>
        <w:t xml:space="preserve"> de HCFC-124</w:t>
      </w:r>
      <w:r w:rsidR="00FB0537" w:rsidRPr="00301CC6">
        <w:rPr>
          <w:sz w:val="14"/>
          <w:szCs w:val="16"/>
          <w:lang w:val="fr-CA"/>
        </w:rPr>
        <w:t xml:space="preserve">. </w:t>
      </w:r>
    </w:p>
    <w:p w14:paraId="3AE85C3E" w14:textId="0C5EA893" w:rsidR="00E4133B" w:rsidRPr="00301CC6" w:rsidRDefault="000D4B8B" w:rsidP="00E4133B">
      <w:pPr>
        <w:widowControl w:val="0"/>
        <w:rPr>
          <w:sz w:val="14"/>
          <w:szCs w:val="16"/>
          <w:lang w:val="fr-CA"/>
        </w:rPr>
      </w:pPr>
      <w:proofErr w:type="gramStart"/>
      <w:r w:rsidRPr="00301CC6">
        <w:rPr>
          <w:sz w:val="14"/>
          <w:szCs w:val="16"/>
          <w:vertAlign w:val="superscript"/>
          <w:lang w:val="fr-CA"/>
        </w:rPr>
        <w:t>c</w:t>
      </w:r>
      <w:proofErr w:type="gramEnd"/>
      <w:r w:rsidR="00E4133B" w:rsidRPr="00301CC6">
        <w:rPr>
          <w:sz w:val="14"/>
          <w:szCs w:val="16"/>
          <w:lang w:val="fr-CA"/>
        </w:rPr>
        <w:t xml:space="preserve"> </w:t>
      </w:r>
      <w:r w:rsidR="00BC6ED6" w:rsidRPr="00301CC6">
        <w:rPr>
          <w:sz w:val="14"/>
          <w:szCs w:val="16"/>
          <w:lang w:val="fr-CA"/>
        </w:rPr>
        <w:t>Données provenant du rapport de vérification de la consommation de HCFC</w:t>
      </w:r>
      <w:r w:rsidR="00E52094" w:rsidRPr="00301CC6">
        <w:rPr>
          <w:sz w:val="14"/>
          <w:szCs w:val="16"/>
          <w:lang w:val="fr-CA"/>
        </w:rPr>
        <w:t xml:space="preserve">. </w:t>
      </w:r>
    </w:p>
    <w:p w14:paraId="54A2B805" w14:textId="7C2D5E43" w:rsidR="00E4133B" w:rsidRPr="00301CC6" w:rsidRDefault="000D4B8B" w:rsidP="00E4133B">
      <w:pPr>
        <w:widowControl w:val="0"/>
        <w:rPr>
          <w:sz w:val="14"/>
          <w:szCs w:val="16"/>
          <w:lang w:val="fr-CA"/>
        </w:rPr>
      </w:pPr>
      <w:proofErr w:type="gramStart"/>
      <w:r w:rsidRPr="00301CC6">
        <w:rPr>
          <w:sz w:val="14"/>
          <w:szCs w:val="16"/>
          <w:vertAlign w:val="superscript"/>
          <w:lang w:val="fr-CA"/>
        </w:rPr>
        <w:t>d</w:t>
      </w:r>
      <w:proofErr w:type="gramEnd"/>
      <w:r w:rsidRPr="00301CC6">
        <w:rPr>
          <w:sz w:val="14"/>
          <w:szCs w:val="16"/>
          <w:lang w:val="fr-CA"/>
        </w:rPr>
        <w:t xml:space="preserve"> </w:t>
      </w:r>
      <w:r w:rsidR="00BC6ED6" w:rsidRPr="00301CC6">
        <w:rPr>
          <w:sz w:val="14"/>
          <w:szCs w:val="16"/>
          <w:lang w:val="fr-CA"/>
        </w:rPr>
        <w:t>Très faible consommation pour laquelle l’arrondissement à deux chiffres correspond à une consommation nulle</w:t>
      </w:r>
      <w:r w:rsidR="00E52094" w:rsidRPr="00301CC6">
        <w:rPr>
          <w:sz w:val="14"/>
          <w:szCs w:val="16"/>
          <w:lang w:val="fr-CA"/>
        </w:rPr>
        <w:t xml:space="preserve">. </w:t>
      </w:r>
    </w:p>
    <w:p w14:paraId="29D0A6AE" w14:textId="5E5B9FC5" w:rsidR="00E52094" w:rsidRPr="00301CC6" w:rsidRDefault="000D4B8B" w:rsidP="00E4133B">
      <w:pPr>
        <w:widowControl w:val="0"/>
        <w:rPr>
          <w:sz w:val="14"/>
          <w:szCs w:val="16"/>
          <w:lang w:val="fr-CA"/>
        </w:rPr>
      </w:pPr>
      <w:proofErr w:type="gramStart"/>
      <w:r w:rsidRPr="00301CC6">
        <w:rPr>
          <w:sz w:val="14"/>
          <w:szCs w:val="16"/>
          <w:vertAlign w:val="superscript"/>
          <w:lang w:val="fr-CA"/>
        </w:rPr>
        <w:t>e</w:t>
      </w:r>
      <w:proofErr w:type="gramEnd"/>
      <w:r w:rsidRPr="00301CC6">
        <w:rPr>
          <w:sz w:val="14"/>
          <w:szCs w:val="16"/>
          <w:lang w:val="fr-CA"/>
        </w:rPr>
        <w:t xml:space="preserve"> </w:t>
      </w:r>
      <w:r w:rsidR="00BC6ED6" w:rsidRPr="00301CC6">
        <w:rPr>
          <w:sz w:val="14"/>
          <w:szCs w:val="16"/>
          <w:lang w:val="fr-CA"/>
        </w:rPr>
        <w:t>La consommation de HCFC pour 2009 a été révisée en vertu de la décision XXVIII/29 de la Réunion des Parties</w:t>
      </w:r>
      <w:r w:rsidR="00E52094" w:rsidRPr="00301CC6">
        <w:rPr>
          <w:sz w:val="14"/>
          <w:szCs w:val="16"/>
          <w:lang w:val="fr-CA"/>
        </w:rPr>
        <w:t>.</w:t>
      </w:r>
    </w:p>
    <w:p w14:paraId="76824D42" w14:textId="22333112" w:rsidR="00E52094" w:rsidRPr="00A73461" w:rsidRDefault="009B6A3D" w:rsidP="00E52094">
      <w:pPr>
        <w:pStyle w:val="Heading1"/>
        <w:rPr>
          <w:i/>
          <w:lang w:val="fr-CA"/>
        </w:rPr>
      </w:pPr>
      <w:r w:rsidRPr="00A73461">
        <w:rPr>
          <w:lang w:val="fr-CA"/>
        </w:rPr>
        <w:lastRenderedPageBreak/>
        <w:t xml:space="preserve">La consommation globale de HCFC-22 est à la baisse dans les 12 pays insulaires du Pacifique; cinq pays ont déclaré une consommation nulle au titre de l’article 7 pour 2018 et six pays ont évalué que leur consommation serait nulle en 2019. </w:t>
      </w:r>
      <w:r w:rsidR="00A529F1" w:rsidRPr="00A73461">
        <w:rPr>
          <w:lang w:val="fr-CA"/>
        </w:rPr>
        <w:t>La réduction durable de la consommation de HCFC est attribu</w:t>
      </w:r>
      <w:r w:rsidR="006671ED">
        <w:rPr>
          <w:lang w:val="fr-CA"/>
        </w:rPr>
        <w:t>able à la mise en œuvre du PGEH, notamment</w:t>
      </w:r>
      <w:r w:rsidR="00A529F1" w:rsidRPr="00A73461">
        <w:rPr>
          <w:lang w:val="fr-CA"/>
        </w:rPr>
        <w:t xml:space="preserve"> l’application des mesures de réglementation telles que les programmes de permis et de quotas, les activités du secteur de l’entretien de l’équipement de réfrigération et la sensibilisation du public, </w:t>
      </w:r>
      <w:r w:rsidR="006671ED">
        <w:rPr>
          <w:lang w:val="fr-CA"/>
        </w:rPr>
        <w:t>qui</w:t>
      </w:r>
      <w:r w:rsidR="00A529F1" w:rsidRPr="00A73461">
        <w:rPr>
          <w:lang w:val="fr-CA"/>
        </w:rPr>
        <w:t xml:space="preserve"> ont entraîné une demandé réduite de HCFC aux fins d’entretien. </w:t>
      </w:r>
      <w:r w:rsidR="00871A7F" w:rsidRPr="00A73461">
        <w:rPr>
          <w:lang w:val="fr-CA"/>
        </w:rPr>
        <w:t>L’importation accrue d’équipement sans HCFC a aussi contribué à réduire la consommation</w:t>
      </w:r>
      <w:r w:rsidR="00155BE6" w:rsidRPr="00A73461">
        <w:rPr>
          <w:lang w:val="fr-CA"/>
        </w:rPr>
        <w:t>.</w:t>
      </w:r>
    </w:p>
    <w:p w14:paraId="7FDAC8F2" w14:textId="3F53058F" w:rsidR="00E52094" w:rsidRPr="00A73461" w:rsidRDefault="00871A7F" w:rsidP="00E52094">
      <w:pPr>
        <w:pStyle w:val="Heading1"/>
        <w:numPr>
          <w:ilvl w:val="0"/>
          <w:numId w:val="0"/>
        </w:numPr>
        <w:rPr>
          <w:i/>
          <w:lang w:val="fr-CA"/>
        </w:rPr>
      </w:pPr>
      <w:r w:rsidRPr="00A73461">
        <w:rPr>
          <w:i/>
          <w:lang w:val="fr-CA"/>
        </w:rPr>
        <w:t>Rapport sur la mise en œuvre du programme de pays</w:t>
      </w:r>
    </w:p>
    <w:p w14:paraId="075BE261" w14:textId="71AE1D7C" w:rsidR="00E52094" w:rsidRPr="00A73461" w:rsidRDefault="00871A7F" w:rsidP="00E52094">
      <w:pPr>
        <w:pStyle w:val="Heading1"/>
        <w:rPr>
          <w:lang w:val="fr-CA"/>
        </w:rPr>
      </w:pPr>
      <w:r w:rsidRPr="00A73461">
        <w:rPr>
          <w:lang w:val="fr-CA"/>
        </w:rPr>
        <w:t xml:space="preserve">Les données sectorielles </w:t>
      </w:r>
      <w:r w:rsidR="006671ED" w:rsidRPr="00A73461">
        <w:rPr>
          <w:lang w:val="fr-CA"/>
        </w:rPr>
        <w:t>relatives aux programmes de pays</w:t>
      </w:r>
      <w:r w:rsidR="006671ED">
        <w:rPr>
          <w:lang w:val="fr-CA"/>
        </w:rPr>
        <w:t xml:space="preserve"> sur la consommation de HCFC</w:t>
      </w:r>
      <w:r w:rsidRPr="00A73461">
        <w:rPr>
          <w:lang w:val="fr-CA"/>
        </w:rPr>
        <w:t xml:space="preserve"> pour 2018 communiquées par les gouvernements des pays insulaires du Pacifique sont conformes aux données déclarées en vertu de l’article 7 du Protocole de Montréal</w:t>
      </w:r>
      <w:r w:rsidR="00E52094" w:rsidRPr="00A73461">
        <w:rPr>
          <w:lang w:val="fr-CA"/>
        </w:rPr>
        <w:t xml:space="preserve">. </w:t>
      </w:r>
    </w:p>
    <w:p w14:paraId="6B085D75" w14:textId="39797B89" w:rsidR="00E52094" w:rsidRPr="00A73461" w:rsidRDefault="00871A7F" w:rsidP="00E52094">
      <w:pPr>
        <w:spacing w:after="240"/>
        <w:rPr>
          <w:lang w:val="fr-CA"/>
        </w:rPr>
      </w:pPr>
      <w:r w:rsidRPr="00A73461">
        <w:rPr>
          <w:i/>
          <w:lang w:val="fr-CA"/>
        </w:rPr>
        <w:t>Rapports de vérification</w:t>
      </w:r>
    </w:p>
    <w:p w14:paraId="03F36CDF" w14:textId="41246E5E" w:rsidR="007D56E4" w:rsidRPr="00A73461" w:rsidRDefault="00871A7F" w:rsidP="00B81583">
      <w:pPr>
        <w:pStyle w:val="Heading1"/>
        <w:rPr>
          <w:lang w:val="fr-CA"/>
        </w:rPr>
      </w:pPr>
      <w:r w:rsidRPr="00A73461">
        <w:rPr>
          <w:lang w:val="fr-CA"/>
        </w:rPr>
        <w:t xml:space="preserve">Quatre des douze pays insulaires du Pacifique (Palau, Samoa, Îles Salomon et Tonga) </w:t>
      </w:r>
      <w:r w:rsidR="003238D4" w:rsidRPr="00A73461">
        <w:rPr>
          <w:lang w:val="fr-CA"/>
        </w:rPr>
        <w:t>devaient remettre un rapport de vérification de la consommation de HCFC avec la présente demande de financement. Les résultats de la vérification sont résumés ci-dessous. Les résultats de la vérification de la consommation de HCFC des autres pays seront communiqués à la 86</w:t>
      </w:r>
      <w:r w:rsidR="003238D4" w:rsidRPr="00A73461">
        <w:rPr>
          <w:vertAlign w:val="superscript"/>
          <w:lang w:val="fr-CA"/>
        </w:rPr>
        <w:t>e</w:t>
      </w:r>
      <w:r w:rsidR="003238D4" w:rsidRPr="00A73461">
        <w:rPr>
          <w:lang w:val="fr-CA"/>
        </w:rPr>
        <w:t xml:space="preserve"> réunion avec la phase II du PGEH régional</w:t>
      </w:r>
      <w:r w:rsidR="00876F8F" w:rsidRPr="00A73461">
        <w:rPr>
          <w:lang w:val="fr-CA"/>
        </w:rPr>
        <w:t>.</w:t>
      </w:r>
      <w:r w:rsidR="00B33732" w:rsidRPr="00A73461">
        <w:rPr>
          <w:lang w:val="fr-CA"/>
        </w:rPr>
        <w:t xml:space="preserve"> </w:t>
      </w:r>
    </w:p>
    <w:p w14:paraId="76EE06C7" w14:textId="62761ABE" w:rsidR="007D56E4" w:rsidRPr="00A73461" w:rsidRDefault="007D56E4" w:rsidP="00B33732">
      <w:pPr>
        <w:pStyle w:val="Heading1"/>
        <w:numPr>
          <w:ilvl w:val="0"/>
          <w:numId w:val="0"/>
        </w:numPr>
        <w:rPr>
          <w:i/>
          <w:u w:val="single"/>
          <w:lang w:val="fr-CA"/>
        </w:rPr>
      </w:pPr>
      <w:r w:rsidRPr="00A73461">
        <w:rPr>
          <w:i/>
          <w:u w:val="single"/>
          <w:lang w:val="fr-CA"/>
        </w:rPr>
        <w:t>Palau</w:t>
      </w:r>
    </w:p>
    <w:p w14:paraId="11AFF7B8" w14:textId="5F71F8E7" w:rsidR="00E52094" w:rsidRPr="00A73461" w:rsidRDefault="00ED5344" w:rsidP="005C10F6">
      <w:pPr>
        <w:pStyle w:val="Heading1"/>
        <w:rPr>
          <w:lang w:val="fr-CA"/>
        </w:rPr>
      </w:pPr>
      <w:r w:rsidRPr="00A73461">
        <w:rPr>
          <w:lang w:val="fr-CA"/>
        </w:rPr>
        <w:t xml:space="preserve">Le rapport de vérification </w:t>
      </w:r>
      <w:r w:rsidR="006671ED">
        <w:rPr>
          <w:lang w:val="fr-CA"/>
        </w:rPr>
        <w:t>confirme</w:t>
      </w:r>
      <w:r w:rsidRPr="00A73461">
        <w:rPr>
          <w:lang w:val="fr-CA"/>
        </w:rPr>
        <w:t xml:space="preserve"> que le gouvernement a mis en place un programme de permis et de quotas d’importation et d’exportation des HCFC, que la consommation de HCFC déclarée en vertu de l’article 7 du Protocole de Montréal pour les années 2015 à 2018 était </w:t>
      </w:r>
      <w:r w:rsidR="00B30F17" w:rsidRPr="00A73461">
        <w:rPr>
          <w:lang w:val="fr-CA"/>
        </w:rPr>
        <w:t>juste</w:t>
      </w:r>
      <w:r w:rsidRPr="00A73461">
        <w:rPr>
          <w:lang w:val="fr-CA"/>
        </w:rPr>
        <w:t xml:space="preserve"> (indiquée dans le tableau 1 ci-dessus) et que Palau a satisfait à ses obligations indiquées dans le calendrier de réduction du Protocole de Montréal et son accord avec le Comité exécutif pour 2015-2019. Le rapport recommande le </w:t>
      </w:r>
      <w:r w:rsidR="00A23234">
        <w:rPr>
          <w:lang w:val="fr-CA"/>
        </w:rPr>
        <w:t>renforcement</w:t>
      </w:r>
      <w:r w:rsidRPr="00A73461">
        <w:rPr>
          <w:lang w:val="fr-CA"/>
        </w:rPr>
        <w:t xml:space="preserve"> de</w:t>
      </w:r>
      <w:r w:rsidR="00144300" w:rsidRPr="00A73461">
        <w:rPr>
          <w:lang w:val="fr-CA"/>
        </w:rPr>
        <w:t xml:space="preserve"> l’application du programme de permis et de quotas, notamment la précision des données consignées, la </w:t>
      </w:r>
      <w:r w:rsidR="001D14FA" w:rsidRPr="00A73461">
        <w:rPr>
          <w:lang w:val="fr-CA"/>
        </w:rPr>
        <w:t>divulgation</w:t>
      </w:r>
      <w:r w:rsidR="00144300" w:rsidRPr="00A73461">
        <w:rPr>
          <w:lang w:val="fr-CA"/>
        </w:rPr>
        <w:t xml:space="preserve"> obligatoire </w:t>
      </w:r>
      <w:r w:rsidR="001D14FA" w:rsidRPr="00A73461">
        <w:rPr>
          <w:lang w:val="fr-CA"/>
        </w:rPr>
        <w:t xml:space="preserve">des importateurs, l’amélioration des procédés de fonctionnement entre </w:t>
      </w:r>
      <w:r w:rsidR="00FA41FA" w:rsidRPr="00A73461">
        <w:rPr>
          <w:lang w:val="fr-CA"/>
        </w:rPr>
        <w:t xml:space="preserve">le Bureau de </w:t>
      </w:r>
      <w:r w:rsidR="001D14FA" w:rsidRPr="00A73461">
        <w:rPr>
          <w:lang w:val="fr-CA"/>
        </w:rPr>
        <w:t>l’administration des douanes</w:t>
      </w:r>
      <w:r w:rsidR="00FA41FA" w:rsidRPr="00A73461">
        <w:rPr>
          <w:lang w:val="fr-CA"/>
        </w:rPr>
        <w:t>,</w:t>
      </w:r>
      <w:r w:rsidR="001D14FA" w:rsidRPr="00A73461">
        <w:rPr>
          <w:lang w:val="fr-CA"/>
        </w:rPr>
        <w:t xml:space="preserve"> l</w:t>
      </w:r>
      <w:r w:rsidR="00FA41FA" w:rsidRPr="00A73461">
        <w:rPr>
          <w:lang w:val="fr-CA"/>
        </w:rPr>
        <w:t>e Bureau de la</w:t>
      </w:r>
      <w:r w:rsidR="001D14FA" w:rsidRPr="00A73461">
        <w:rPr>
          <w:lang w:val="fr-CA"/>
        </w:rPr>
        <w:t xml:space="preserve"> protection frontalière </w:t>
      </w:r>
      <w:r w:rsidR="00FA41FA" w:rsidRPr="00A73461">
        <w:rPr>
          <w:lang w:val="fr-CA"/>
        </w:rPr>
        <w:t>et le Bureau national de l’ozone, et la sensibilisation accrue des douaniers et des importateurs</w:t>
      </w:r>
      <w:r w:rsidR="00E52094" w:rsidRPr="00A73461">
        <w:rPr>
          <w:lang w:val="fr-CA"/>
        </w:rPr>
        <w:t xml:space="preserve">. </w:t>
      </w:r>
    </w:p>
    <w:p w14:paraId="404400E0" w14:textId="580F0E4D" w:rsidR="007D56E4" w:rsidRPr="00A73461" w:rsidRDefault="007D56E4" w:rsidP="00B33732">
      <w:pPr>
        <w:pStyle w:val="Heading1"/>
        <w:numPr>
          <w:ilvl w:val="0"/>
          <w:numId w:val="0"/>
        </w:numPr>
        <w:rPr>
          <w:i/>
          <w:u w:val="single"/>
          <w:lang w:val="fr-CA"/>
        </w:rPr>
      </w:pPr>
      <w:r w:rsidRPr="00A73461">
        <w:rPr>
          <w:i/>
          <w:u w:val="single"/>
          <w:lang w:val="fr-CA"/>
        </w:rPr>
        <w:t>Samoa</w:t>
      </w:r>
    </w:p>
    <w:p w14:paraId="26BF176D" w14:textId="4A5E3C3C" w:rsidR="00E52094" w:rsidRPr="00A73461" w:rsidRDefault="00FA41FA" w:rsidP="00E52094">
      <w:pPr>
        <w:pStyle w:val="Heading1"/>
        <w:rPr>
          <w:lang w:val="fr-CA"/>
        </w:rPr>
      </w:pPr>
      <w:r w:rsidRPr="00A73461">
        <w:rPr>
          <w:lang w:val="fr-CA"/>
        </w:rPr>
        <w:t xml:space="preserve">Le rapport de vérification </w:t>
      </w:r>
      <w:r w:rsidR="006671ED">
        <w:rPr>
          <w:lang w:val="fr-CA"/>
        </w:rPr>
        <w:t>confirme</w:t>
      </w:r>
      <w:r w:rsidRPr="00A73461">
        <w:rPr>
          <w:lang w:val="fr-CA"/>
        </w:rPr>
        <w:t xml:space="preserve"> que le gouvernement </w:t>
      </w:r>
      <w:r w:rsidR="00B30F17" w:rsidRPr="00A73461">
        <w:rPr>
          <w:lang w:val="fr-CA"/>
        </w:rPr>
        <w:t xml:space="preserve">du Samoa </w:t>
      </w:r>
      <w:r w:rsidRPr="00A73461">
        <w:rPr>
          <w:lang w:val="fr-CA"/>
        </w:rPr>
        <w:t xml:space="preserve">a mis en place un programme de permis et de quotas d’importation et d’exportation des HCFC, que la consommation de HCFC déclarée en vertu de l’article 7 du Protocole de Montréal pour les années 2015 à 2018 était </w:t>
      </w:r>
      <w:r w:rsidR="00B30F17" w:rsidRPr="00A73461">
        <w:rPr>
          <w:lang w:val="fr-CA"/>
        </w:rPr>
        <w:t>juste</w:t>
      </w:r>
      <w:r w:rsidRPr="00A73461">
        <w:rPr>
          <w:lang w:val="fr-CA"/>
        </w:rPr>
        <w:t xml:space="preserve"> (indiquée dans le tableau 1 ci-dessus) et que </w:t>
      </w:r>
      <w:r w:rsidR="00B30F17" w:rsidRPr="00A73461">
        <w:rPr>
          <w:lang w:val="fr-CA"/>
        </w:rPr>
        <w:t>le Samoa</w:t>
      </w:r>
      <w:r w:rsidRPr="00A73461">
        <w:rPr>
          <w:lang w:val="fr-CA"/>
        </w:rPr>
        <w:t xml:space="preserve"> a satisfait à ses obligations indiquées dans le calendrier de réduction du Protocole de Montréal et son accord avec le Comité exécutif pour 2015-2019</w:t>
      </w:r>
      <w:r w:rsidR="00E52094" w:rsidRPr="00A73461">
        <w:rPr>
          <w:bCs/>
          <w:lang w:val="fr-CA"/>
        </w:rPr>
        <w:t>.</w:t>
      </w:r>
      <w:r w:rsidR="00B30F17" w:rsidRPr="00A73461">
        <w:rPr>
          <w:bCs/>
          <w:lang w:val="fr-CA"/>
        </w:rPr>
        <w:t xml:space="preserve"> Le rapport recommande le </w:t>
      </w:r>
      <w:r w:rsidR="00A23234">
        <w:rPr>
          <w:bCs/>
          <w:lang w:val="fr-CA"/>
        </w:rPr>
        <w:t>renforcement</w:t>
      </w:r>
      <w:r w:rsidR="00B30F17" w:rsidRPr="00A73461">
        <w:rPr>
          <w:bCs/>
          <w:lang w:val="fr-CA"/>
        </w:rPr>
        <w:t xml:space="preserve"> de l’application des programmes de permis et de quotas, </w:t>
      </w:r>
      <w:r w:rsidR="00A23234">
        <w:rPr>
          <w:bCs/>
          <w:lang w:val="fr-CA"/>
        </w:rPr>
        <w:t>de</w:t>
      </w:r>
      <w:r w:rsidR="00B30F17" w:rsidRPr="00A73461">
        <w:rPr>
          <w:bCs/>
          <w:lang w:val="fr-CA"/>
        </w:rPr>
        <w:t xml:space="preserve"> suivi, </w:t>
      </w:r>
      <w:r w:rsidR="00A23234">
        <w:rPr>
          <w:bCs/>
          <w:lang w:val="fr-CA"/>
        </w:rPr>
        <w:t>de</w:t>
      </w:r>
      <w:r w:rsidR="00B30F17" w:rsidRPr="00A73461">
        <w:rPr>
          <w:bCs/>
          <w:lang w:val="fr-CA"/>
        </w:rPr>
        <w:t xml:space="preserve"> rapproc</w:t>
      </w:r>
      <w:r w:rsidR="00D30DB9" w:rsidRPr="00A73461">
        <w:rPr>
          <w:bCs/>
          <w:lang w:val="fr-CA"/>
        </w:rPr>
        <w:t xml:space="preserve">hement et </w:t>
      </w:r>
      <w:r w:rsidR="00A23234">
        <w:rPr>
          <w:bCs/>
          <w:lang w:val="fr-CA"/>
        </w:rPr>
        <w:t xml:space="preserve">de </w:t>
      </w:r>
      <w:r w:rsidR="00D30DB9" w:rsidRPr="00A73461">
        <w:rPr>
          <w:bCs/>
          <w:lang w:val="fr-CA"/>
        </w:rPr>
        <w:t xml:space="preserve">communication des </w:t>
      </w:r>
      <w:r w:rsidR="00B30F17" w:rsidRPr="00A73461">
        <w:rPr>
          <w:bCs/>
          <w:lang w:val="fr-CA"/>
        </w:rPr>
        <w:t>données, et l’</w:t>
      </w:r>
      <w:r w:rsidR="00D30DB9" w:rsidRPr="00A73461">
        <w:rPr>
          <w:bCs/>
          <w:lang w:val="fr-CA"/>
        </w:rPr>
        <w:t xml:space="preserve">élaboration </w:t>
      </w:r>
      <w:r w:rsidR="00D63EAD" w:rsidRPr="00A73461">
        <w:rPr>
          <w:bCs/>
          <w:lang w:val="fr-CA"/>
        </w:rPr>
        <w:t xml:space="preserve">de </w:t>
      </w:r>
      <w:r w:rsidR="00D63EAD" w:rsidRPr="00A73461">
        <w:rPr>
          <w:lang w:val="fr-CA"/>
        </w:rPr>
        <w:t xml:space="preserve">procédures opérationnelles permanentes </w:t>
      </w:r>
      <w:r w:rsidR="00D30DB9" w:rsidRPr="00A73461">
        <w:rPr>
          <w:bCs/>
          <w:lang w:val="fr-CA"/>
        </w:rPr>
        <w:t xml:space="preserve">entre le </w:t>
      </w:r>
      <w:r w:rsidR="00DA1CF7">
        <w:rPr>
          <w:bCs/>
          <w:lang w:val="fr-CA"/>
        </w:rPr>
        <w:t>Département des d</w:t>
      </w:r>
      <w:r w:rsidR="00D30DB9" w:rsidRPr="00A73461">
        <w:rPr>
          <w:bCs/>
          <w:lang w:val="fr-CA"/>
        </w:rPr>
        <w:t>ouanes et le ministère des</w:t>
      </w:r>
      <w:r w:rsidR="00A23234">
        <w:rPr>
          <w:bCs/>
          <w:lang w:val="fr-CA"/>
        </w:rPr>
        <w:t xml:space="preserve"> Ressources naturelles et de l’E</w:t>
      </w:r>
      <w:r w:rsidR="00D30DB9" w:rsidRPr="00A73461">
        <w:rPr>
          <w:bCs/>
          <w:lang w:val="fr-CA"/>
        </w:rPr>
        <w:t>nvironnement en ce qui concerne l</w:t>
      </w:r>
      <w:r w:rsidR="004A39E6" w:rsidRPr="00A73461">
        <w:rPr>
          <w:bCs/>
          <w:lang w:val="fr-CA"/>
        </w:rPr>
        <w:t xml:space="preserve">e processus </w:t>
      </w:r>
      <w:r w:rsidR="00A23234">
        <w:rPr>
          <w:bCs/>
          <w:lang w:val="fr-CA"/>
        </w:rPr>
        <w:t>de dédouanement</w:t>
      </w:r>
      <w:r w:rsidR="00DA1CF7">
        <w:rPr>
          <w:bCs/>
          <w:lang w:val="fr-CA"/>
        </w:rPr>
        <w:t xml:space="preserve"> et d</w:t>
      </w:r>
      <w:r w:rsidR="004A39E6" w:rsidRPr="00A73461">
        <w:rPr>
          <w:bCs/>
          <w:lang w:val="fr-CA"/>
        </w:rPr>
        <w:t>e suivi et la communication de</w:t>
      </w:r>
      <w:r w:rsidR="00FD31E9">
        <w:rPr>
          <w:bCs/>
          <w:lang w:val="fr-CA"/>
        </w:rPr>
        <w:t>s</w:t>
      </w:r>
      <w:r w:rsidR="004A39E6" w:rsidRPr="00A73461">
        <w:rPr>
          <w:bCs/>
          <w:lang w:val="fr-CA"/>
        </w:rPr>
        <w:t xml:space="preserve"> données.</w:t>
      </w:r>
    </w:p>
    <w:p w14:paraId="2D39BFE1" w14:textId="0984CA3B" w:rsidR="007D56E4" w:rsidRPr="00A73461" w:rsidRDefault="004A39E6" w:rsidP="00B33732">
      <w:pPr>
        <w:pStyle w:val="Heading1"/>
        <w:numPr>
          <w:ilvl w:val="0"/>
          <w:numId w:val="0"/>
        </w:numPr>
        <w:rPr>
          <w:i/>
          <w:u w:val="single"/>
          <w:lang w:val="fr-CA"/>
        </w:rPr>
      </w:pPr>
      <w:r w:rsidRPr="00A73461">
        <w:rPr>
          <w:i/>
          <w:u w:val="single"/>
          <w:lang w:val="fr-CA"/>
        </w:rPr>
        <w:t>Îles Salomon</w:t>
      </w:r>
    </w:p>
    <w:p w14:paraId="0BF27250" w14:textId="05E75A3B" w:rsidR="00E52094" w:rsidRPr="00A73461" w:rsidRDefault="004A39E6" w:rsidP="00E52094">
      <w:pPr>
        <w:pStyle w:val="Heading1"/>
        <w:rPr>
          <w:lang w:val="fr-CA"/>
        </w:rPr>
      </w:pPr>
      <w:r w:rsidRPr="00A73461">
        <w:rPr>
          <w:lang w:val="fr-CA"/>
        </w:rPr>
        <w:t xml:space="preserve">Le rapport de vérification </w:t>
      </w:r>
      <w:r w:rsidR="006671ED">
        <w:rPr>
          <w:lang w:val="fr-CA"/>
        </w:rPr>
        <w:t>confirme</w:t>
      </w:r>
      <w:r w:rsidRPr="00A73461">
        <w:rPr>
          <w:lang w:val="fr-CA"/>
        </w:rPr>
        <w:t xml:space="preserve"> que le gouvernement des Îles Salomon a mis en place un programme de permis et de quotas pour l’importation et l’exportation des HCFC et que la consommation totale de HCFC de 2015 à 2019 a été respectivement de</w:t>
      </w:r>
      <w:r w:rsidR="00DA1CF7">
        <w:rPr>
          <w:lang w:val="fr-CA"/>
        </w:rPr>
        <w:t xml:space="preserve"> 0,07, 0,12, 0,23 et 0,08 tonne</w:t>
      </w:r>
      <w:r w:rsidR="00FD31E9">
        <w:rPr>
          <w:lang w:val="fr-CA"/>
        </w:rPr>
        <w:t xml:space="preserve"> PAO</w:t>
      </w:r>
      <w:r w:rsidRPr="00A73461">
        <w:rPr>
          <w:lang w:val="fr-CA"/>
        </w:rPr>
        <w:t xml:space="preserve">. Le rapport conclut </w:t>
      </w:r>
      <w:r w:rsidR="002C5348" w:rsidRPr="00A73461">
        <w:rPr>
          <w:lang w:val="fr-CA"/>
        </w:rPr>
        <w:t xml:space="preserve">que la consommation de HCFC déclarée en vertu de l’article 7 du Protocole de Montréal est différente de la consommation vérifiée de 2015, 2016 et 2017 et que cette différence est attribuable à </w:t>
      </w:r>
      <w:r w:rsidR="002C0462">
        <w:rPr>
          <w:lang w:val="fr-CA"/>
        </w:rPr>
        <w:t>l’absence</w:t>
      </w:r>
      <w:r w:rsidR="002C5348" w:rsidRPr="00A73461">
        <w:rPr>
          <w:lang w:val="fr-CA"/>
        </w:rPr>
        <w:t xml:space="preserve"> d’une consignation systématique des données. Le rap</w:t>
      </w:r>
      <w:r w:rsidR="00EB1A48" w:rsidRPr="00A73461">
        <w:rPr>
          <w:lang w:val="fr-CA"/>
        </w:rPr>
        <w:t>p</w:t>
      </w:r>
      <w:r w:rsidR="002C5348" w:rsidRPr="00A73461">
        <w:rPr>
          <w:lang w:val="fr-CA"/>
        </w:rPr>
        <w:t xml:space="preserve">ort confirme que les </w:t>
      </w:r>
      <w:r w:rsidR="00EB1A48" w:rsidRPr="00A73461">
        <w:rPr>
          <w:lang w:val="fr-CA"/>
        </w:rPr>
        <w:t>Îles Salom</w:t>
      </w:r>
      <w:r w:rsidR="002C5348" w:rsidRPr="00A73461">
        <w:rPr>
          <w:lang w:val="fr-CA"/>
        </w:rPr>
        <w:t xml:space="preserve">on ont </w:t>
      </w:r>
      <w:r w:rsidR="002C5348" w:rsidRPr="00A73461">
        <w:rPr>
          <w:lang w:val="fr-CA"/>
        </w:rPr>
        <w:lastRenderedPageBreak/>
        <w:t>respecté leurs obligations</w:t>
      </w:r>
      <w:r w:rsidR="00EB1A48" w:rsidRPr="00A73461">
        <w:rPr>
          <w:lang w:val="fr-CA"/>
        </w:rPr>
        <w:t xml:space="preserve"> indiquées dans le calendrier de réduction du Protocole de Montréal et l’accord avec le</w:t>
      </w:r>
      <w:r w:rsidR="002C0462">
        <w:rPr>
          <w:lang w:val="fr-CA"/>
        </w:rPr>
        <w:t xml:space="preserve"> Comité exécutif pour 2015-2019.</w:t>
      </w:r>
      <w:r w:rsidR="00EB1A48" w:rsidRPr="00A73461">
        <w:rPr>
          <w:lang w:val="fr-CA"/>
        </w:rPr>
        <w:t xml:space="preserve"> Le rapport recommande de corriger le</w:t>
      </w:r>
      <w:r w:rsidR="002C0462">
        <w:rPr>
          <w:lang w:val="fr-CA"/>
        </w:rPr>
        <w:t>s données relatives à l’article </w:t>
      </w:r>
      <w:r w:rsidR="00EB1A48" w:rsidRPr="00A73461">
        <w:rPr>
          <w:lang w:val="fr-CA"/>
        </w:rPr>
        <w:t>7 et communiquées dans le ca</w:t>
      </w:r>
      <w:r w:rsidR="002C0462">
        <w:rPr>
          <w:lang w:val="fr-CA"/>
        </w:rPr>
        <w:t>dre du programme de pays pour 2</w:t>
      </w:r>
      <w:r w:rsidR="00EB1A48" w:rsidRPr="00A73461">
        <w:rPr>
          <w:lang w:val="fr-CA"/>
        </w:rPr>
        <w:t xml:space="preserve">015 à 2017, de </w:t>
      </w:r>
      <w:r w:rsidR="002C0462">
        <w:rPr>
          <w:lang w:val="fr-CA"/>
        </w:rPr>
        <w:t>renforcer</w:t>
      </w:r>
      <w:r w:rsidR="00EB1A48" w:rsidRPr="00A73461">
        <w:rPr>
          <w:lang w:val="fr-CA"/>
        </w:rPr>
        <w:t xml:space="preserve"> l’application des p</w:t>
      </w:r>
      <w:r w:rsidR="007B6E18" w:rsidRPr="00A73461">
        <w:rPr>
          <w:lang w:val="fr-CA"/>
        </w:rPr>
        <w:t xml:space="preserve">rogrammes de permis et </w:t>
      </w:r>
      <w:r w:rsidR="00EB1A48" w:rsidRPr="00A73461">
        <w:rPr>
          <w:lang w:val="fr-CA"/>
        </w:rPr>
        <w:t>de</w:t>
      </w:r>
      <w:r w:rsidR="007B6E18" w:rsidRPr="00A73461">
        <w:rPr>
          <w:lang w:val="fr-CA"/>
        </w:rPr>
        <w:t xml:space="preserve"> quotas, notamment la vérificati</w:t>
      </w:r>
      <w:r w:rsidR="00EB1A48" w:rsidRPr="00A73461">
        <w:rPr>
          <w:lang w:val="fr-CA"/>
        </w:rPr>
        <w:t>on des données dans la déclaration des expéditions afin d’</w:t>
      </w:r>
      <w:r w:rsidR="007B6E18" w:rsidRPr="00A73461">
        <w:rPr>
          <w:lang w:val="fr-CA"/>
        </w:rPr>
        <w:t>évi</w:t>
      </w:r>
      <w:r w:rsidR="00EB1A48" w:rsidRPr="00A73461">
        <w:rPr>
          <w:lang w:val="fr-CA"/>
        </w:rPr>
        <w:t xml:space="preserve">ter les erreurs, d’élaborer </w:t>
      </w:r>
      <w:r w:rsidR="00D63EAD" w:rsidRPr="00A73461">
        <w:rPr>
          <w:lang w:val="fr-CA"/>
        </w:rPr>
        <w:t>des procédures opérationnelles permanentes</w:t>
      </w:r>
      <w:r w:rsidR="00EB1A48" w:rsidRPr="00A73461">
        <w:rPr>
          <w:lang w:val="fr-CA"/>
        </w:rPr>
        <w:t xml:space="preserve"> pour le </w:t>
      </w:r>
      <w:r w:rsidR="00DA1CF7">
        <w:rPr>
          <w:lang w:val="fr-CA"/>
        </w:rPr>
        <w:t>processus de dédouanement</w:t>
      </w:r>
      <w:r w:rsidR="00EB1A48" w:rsidRPr="00A73461">
        <w:rPr>
          <w:lang w:val="fr-CA"/>
        </w:rPr>
        <w:t xml:space="preserve"> et </w:t>
      </w:r>
      <w:r w:rsidR="00DA1CF7">
        <w:rPr>
          <w:lang w:val="fr-CA"/>
        </w:rPr>
        <w:t>de</w:t>
      </w:r>
      <w:r w:rsidR="00EB1A48" w:rsidRPr="00A73461">
        <w:rPr>
          <w:lang w:val="fr-CA"/>
        </w:rPr>
        <w:t xml:space="preserve"> suivi, le rapprochemen</w:t>
      </w:r>
      <w:r w:rsidR="007B6E18" w:rsidRPr="00A73461">
        <w:rPr>
          <w:lang w:val="fr-CA"/>
        </w:rPr>
        <w:t>t et la communication des donn</w:t>
      </w:r>
      <w:r w:rsidR="00EB1A48" w:rsidRPr="00A73461">
        <w:rPr>
          <w:lang w:val="fr-CA"/>
        </w:rPr>
        <w:t>ées, et d’</w:t>
      </w:r>
      <w:r w:rsidR="007B6E18" w:rsidRPr="00A73461">
        <w:rPr>
          <w:lang w:val="fr-CA"/>
        </w:rPr>
        <w:t>accroître la sensibilisation des douaniers et des importateurs.</w:t>
      </w:r>
      <w:r w:rsidR="002C5348" w:rsidRPr="00A73461">
        <w:rPr>
          <w:lang w:val="fr-CA"/>
        </w:rPr>
        <w:t xml:space="preserve"> </w:t>
      </w:r>
    </w:p>
    <w:p w14:paraId="2B28A1FB" w14:textId="7CC55921" w:rsidR="007D56E4" w:rsidRPr="00A73461" w:rsidRDefault="007D56E4" w:rsidP="00B33732">
      <w:pPr>
        <w:pStyle w:val="Heading1"/>
        <w:numPr>
          <w:ilvl w:val="0"/>
          <w:numId w:val="0"/>
        </w:numPr>
        <w:rPr>
          <w:i/>
          <w:u w:val="single"/>
          <w:lang w:val="fr-CA"/>
        </w:rPr>
      </w:pPr>
      <w:r w:rsidRPr="00A73461">
        <w:rPr>
          <w:i/>
          <w:u w:val="single"/>
          <w:lang w:val="fr-CA"/>
        </w:rPr>
        <w:t>Tonga</w:t>
      </w:r>
    </w:p>
    <w:p w14:paraId="6F182600" w14:textId="624BA6C6" w:rsidR="00E52094" w:rsidRPr="00A73461" w:rsidRDefault="007B6E18" w:rsidP="00E52094">
      <w:pPr>
        <w:pStyle w:val="Heading1"/>
        <w:rPr>
          <w:lang w:val="fr-CA"/>
        </w:rPr>
      </w:pPr>
      <w:r w:rsidRPr="00A73461">
        <w:rPr>
          <w:lang w:val="fr-CA"/>
        </w:rPr>
        <w:t xml:space="preserve">Le rapport de vérification </w:t>
      </w:r>
      <w:r w:rsidR="006671ED">
        <w:rPr>
          <w:lang w:val="fr-CA"/>
        </w:rPr>
        <w:t>confirme</w:t>
      </w:r>
      <w:r w:rsidRPr="00A73461">
        <w:rPr>
          <w:lang w:val="fr-CA"/>
        </w:rPr>
        <w:t xml:space="preserve"> que le gouvernement du Tonga a mis en place un programme de permis et de quotas d’importation et d’exportation des HCFC et que la consommation totale de HCFC a été de 0,00 tonnes (respectivement 0,045, 0,0</w:t>
      </w:r>
      <w:r w:rsidR="00590C9D">
        <w:rPr>
          <w:lang w:val="fr-CA"/>
        </w:rPr>
        <w:t>41, 0,104, 0,085 et 0,022 tonne métrique</w:t>
      </w:r>
      <w:r w:rsidRPr="00A73461">
        <w:rPr>
          <w:lang w:val="fr-CA"/>
        </w:rPr>
        <w:t>) de 2015 à 2019</w:t>
      </w:r>
      <w:r w:rsidR="00590C9D">
        <w:rPr>
          <w:lang w:val="fr-CA"/>
        </w:rPr>
        <w:t xml:space="preserve"> et que</w:t>
      </w:r>
      <w:r w:rsidR="009C5315" w:rsidRPr="00A73461">
        <w:rPr>
          <w:lang w:val="fr-CA"/>
        </w:rPr>
        <w:t xml:space="preserve"> les données déclarées en vertu de l’article 7 pour 2015 à 2018 diffèrent des données vérifiées. La vérification a conclu que le Tonga a respecté ses obligations </w:t>
      </w:r>
      <w:r w:rsidR="00590C9D">
        <w:rPr>
          <w:lang w:val="fr-CA"/>
        </w:rPr>
        <w:t>indiquées dans le</w:t>
      </w:r>
      <w:r w:rsidR="009C5315" w:rsidRPr="00A73461">
        <w:rPr>
          <w:lang w:val="fr-CA"/>
        </w:rPr>
        <w:t xml:space="preserve"> calendrier de réduction du Protocole de Montréal et l’accord avec le Comité exécutif. Le rapport propose des recommandations concernant le formulaire de demande de permis et de quota d’importation, la révocation et la réattribution de quotas, la divulgati</w:t>
      </w:r>
      <w:r w:rsidR="00590C9D">
        <w:rPr>
          <w:lang w:val="fr-CA"/>
        </w:rPr>
        <w:t>on obligatoire des importateurs,</w:t>
      </w:r>
      <w:r w:rsidR="009C5315" w:rsidRPr="00A73461">
        <w:rPr>
          <w:lang w:val="fr-CA"/>
        </w:rPr>
        <w:t xml:space="preserve"> l’amélioration </w:t>
      </w:r>
      <w:r w:rsidR="00DA1CF7">
        <w:rPr>
          <w:lang w:val="fr-CA"/>
        </w:rPr>
        <w:t>du processus de dédouanement</w:t>
      </w:r>
      <w:r w:rsidR="00FD31E9">
        <w:rPr>
          <w:lang w:val="fr-CA"/>
        </w:rPr>
        <w:t>,</w:t>
      </w:r>
      <w:r w:rsidR="009C5315" w:rsidRPr="00A73461">
        <w:rPr>
          <w:lang w:val="fr-CA"/>
        </w:rPr>
        <w:t xml:space="preserve"> de suivi et </w:t>
      </w:r>
      <w:r w:rsidR="00FD31E9">
        <w:rPr>
          <w:lang w:val="fr-CA"/>
        </w:rPr>
        <w:t xml:space="preserve">de </w:t>
      </w:r>
      <w:r w:rsidR="009C5315" w:rsidRPr="00A73461">
        <w:rPr>
          <w:lang w:val="fr-CA"/>
        </w:rPr>
        <w:t>communication des données, et la formation des douaniers et des importateurs</w:t>
      </w:r>
      <w:r w:rsidR="00E52094" w:rsidRPr="00A73461">
        <w:rPr>
          <w:lang w:val="fr-CA"/>
        </w:rPr>
        <w:t>.</w:t>
      </w:r>
    </w:p>
    <w:p w14:paraId="5D2DCFEA" w14:textId="51FBD9C8" w:rsidR="00B958D0" w:rsidRPr="00A73461" w:rsidRDefault="009C5315">
      <w:pPr>
        <w:pStyle w:val="Heading1"/>
        <w:rPr>
          <w:lang w:val="fr-CA"/>
        </w:rPr>
      </w:pPr>
      <w:r w:rsidRPr="00A73461">
        <w:rPr>
          <w:lang w:val="fr-CA"/>
        </w:rPr>
        <w:t xml:space="preserve">Le PNUE a confirmé que les gouvernements des </w:t>
      </w:r>
      <w:r w:rsidR="00051C81" w:rsidRPr="00A73461">
        <w:rPr>
          <w:lang w:val="fr-CA"/>
        </w:rPr>
        <w:t>Îles Salom</w:t>
      </w:r>
      <w:r w:rsidRPr="00A73461">
        <w:rPr>
          <w:lang w:val="fr-CA"/>
        </w:rPr>
        <w:t>on et du Tonga demanderont la révision des données communiquées en vertu de l’article 7 et dans le cadre des programmes de pays afin de les rendre conformes aux données vérifiées</w:t>
      </w:r>
      <w:r w:rsidR="00051C81" w:rsidRPr="00A73461">
        <w:rPr>
          <w:lang w:val="fr-CA"/>
        </w:rPr>
        <w:t xml:space="preserve">, après que ces données aient fait l’objet de discussions avec les autorités douanières afin d’en arriver à une compréhension commune de la déclaration des données et d’éviter de tels écarts dans l’avenir. Le PNUE a aussi confirmé que les recommandations concernant la vérification seront mises en place lors </w:t>
      </w:r>
      <w:r w:rsidR="00590C9D">
        <w:rPr>
          <w:lang w:val="fr-CA"/>
        </w:rPr>
        <w:t>de la troisième tranche et que c</w:t>
      </w:r>
      <w:r w:rsidR="00051C81" w:rsidRPr="00A73461">
        <w:rPr>
          <w:lang w:val="fr-CA"/>
        </w:rPr>
        <w:t>es recommandations entreront en ligne de compte lors de l’élaboration de la phase II du PGEH</w:t>
      </w:r>
      <w:r w:rsidR="00B958D0" w:rsidRPr="00A73461">
        <w:rPr>
          <w:lang w:val="fr-CA"/>
        </w:rPr>
        <w:t>.</w:t>
      </w:r>
    </w:p>
    <w:p w14:paraId="0C76BE05" w14:textId="1527FBDD" w:rsidR="00E52094" w:rsidRPr="00A73461" w:rsidRDefault="009967F9" w:rsidP="00E52094">
      <w:pPr>
        <w:pStyle w:val="Heading1"/>
        <w:keepNext/>
        <w:numPr>
          <w:ilvl w:val="0"/>
          <w:numId w:val="0"/>
        </w:numPr>
        <w:rPr>
          <w:u w:val="single"/>
          <w:lang w:val="fr-CA"/>
        </w:rPr>
      </w:pPr>
      <w:r w:rsidRPr="00A73461">
        <w:rPr>
          <w:u w:val="single"/>
          <w:lang w:val="fr-CA"/>
        </w:rPr>
        <w:t>Rapport périodique sur l</w:t>
      </w:r>
      <w:r w:rsidR="00590C9D">
        <w:rPr>
          <w:u w:val="single"/>
          <w:lang w:val="fr-CA"/>
        </w:rPr>
        <w:t>a</w:t>
      </w:r>
      <w:r w:rsidRPr="00A73461">
        <w:rPr>
          <w:u w:val="single"/>
          <w:lang w:val="fr-CA"/>
        </w:rPr>
        <w:t xml:space="preserve"> mise en œuvre de </w:t>
      </w:r>
      <w:r w:rsidR="00590C9D">
        <w:rPr>
          <w:u w:val="single"/>
          <w:lang w:val="fr-CA"/>
        </w:rPr>
        <w:t>la</w:t>
      </w:r>
      <w:r w:rsidRPr="00A73461">
        <w:rPr>
          <w:u w:val="single"/>
          <w:lang w:val="fr-CA"/>
        </w:rPr>
        <w:t xml:space="preserve"> deuxième tranche du PGEH</w:t>
      </w:r>
    </w:p>
    <w:p w14:paraId="42648E92" w14:textId="6B08296F" w:rsidR="00E52094" w:rsidRPr="00A73461" w:rsidRDefault="009967F9" w:rsidP="00E52094">
      <w:pPr>
        <w:keepNext/>
        <w:spacing w:after="240"/>
        <w:rPr>
          <w:i/>
          <w:lang w:val="fr-CA"/>
        </w:rPr>
      </w:pPr>
      <w:r w:rsidRPr="00A73461">
        <w:rPr>
          <w:i/>
          <w:lang w:val="fr-CA"/>
        </w:rPr>
        <w:t>Volet régional</w:t>
      </w:r>
      <w:r w:rsidR="00E52094" w:rsidRPr="00A73461">
        <w:rPr>
          <w:i/>
          <w:lang w:val="fr-CA"/>
        </w:rPr>
        <w:t xml:space="preserve"> </w:t>
      </w:r>
    </w:p>
    <w:p w14:paraId="26BE5F31" w14:textId="428BAB7F" w:rsidR="00E52094" w:rsidRPr="00A73461" w:rsidRDefault="009967F9" w:rsidP="00E52094">
      <w:pPr>
        <w:pStyle w:val="Heading1"/>
        <w:rPr>
          <w:lang w:val="fr-CA"/>
        </w:rPr>
      </w:pPr>
      <w:r w:rsidRPr="00A73461">
        <w:rPr>
          <w:lang w:val="fr-CA"/>
        </w:rPr>
        <w:t xml:space="preserve">Le PNUE a maintenu son appui aux pays insulaires du Pacifique </w:t>
      </w:r>
      <w:r w:rsidR="0036565D">
        <w:rPr>
          <w:lang w:val="fr-CA"/>
        </w:rPr>
        <w:t>concernant la réglementation des importations et d</w:t>
      </w:r>
      <w:r w:rsidRPr="00A73461">
        <w:rPr>
          <w:lang w:val="fr-CA"/>
        </w:rPr>
        <w:t xml:space="preserve">es exportations de HCFC et d’équipement à base de HCFC en mettant l’accent sur le renforcement du mécanisme de suivi, </w:t>
      </w:r>
      <w:r w:rsidR="0036565D">
        <w:rPr>
          <w:lang w:val="fr-CA"/>
        </w:rPr>
        <w:t>d’</w:t>
      </w:r>
      <w:r w:rsidRPr="00A73461">
        <w:rPr>
          <w:lang w:val="fr-CA"/>
        </w:rPr>
        <w:t xml:space="preserve">établissement de rapport, </w:t>
      </w:r>
      <w:r w:rsidR="0036565D">
        <w:rPr>
          <w:lang w:val="fr-CA"/>
        </w:rPr>
        <w:t xml:space="preserve">de </w:t>
      </w:r>
      <w:r w:rsidRPr="00A73461">
        <w:rPr>
          <w:lang w:val="fr-CA"/>
        </w:rPr>
        <w:t xml:space="preserve">vérification et </w:t>
      </w:r>
      <w:r w:rsidR="0036565D">
        <w:rPr>
          <w:lang w:val="fr-CA"/>
        </w:rPr>
        <w:t>d’</w:t>
      </w:r>
      <w:r w:rsidRPr="00A73461">
        <w:rPr>
          <w:lang w:val="fr-CA"/>
        </w:rPr>
        <w:t>application</w:t>
      </w:r>
      <w:r w:rsidR="00FE64B3" w:rsidRPr="00A73461">
        <w:rPr>
          <w:lang w:val="fr-CA"/>
        </w:rPr>
        <w:t xml:space="preserve">. Les pays insulaires du Pacifique continuent à utiliser le processus de consentement </w:t>
      </w:r>
      <w:r w:rsidR="001A4E28" w:rsidRPr="00A73461">
        <w:rPr>
          <w:lang w:val="fr-CA"/>
        </w:rPr>
        <w:t>préalable donné</w:t>
      </w:r>
      <w:r w:rsidR="00FE64B3" w:rsidRPr="00A73461">
        <w:rPr>
          <w:lang w:val="fr-CA"/>
        </w:rPr>
        <w:t xml:space="preserve"> en connaissance de cause</w:t>
      </w:r>
      <w:r w:rsidR="0036565D">
        <w:rPr>
          <w:lang w:val="fr-CA"/>
        </w:rPr>
        <w:t xml:space="preserve"> </w:t>
      </w:r>
      <w:r w:rsidR="006E52B0" w:rsidRPr="00A73461">
        <w:rPr>
          <w:lang w:val="fr-CA"/>
        </w:rPr>
        <w:t xml:space="preserve">informel </w:t>
      </w:r>
      <w:r w:rsidR="0036565D">
        <w:rPr>
          <w:lang w:val="fr-CA"/>
        </w:rPr>
        <w:t xml:space="preserve">(CPDCCI) </w:t>
      </w:r>
      <w:r w:rsidR="00FE64B3" w:rsidRPr="00A73461">
        <w:rPr>
          <w:lang w:val="fr-CA"/>
        </w:rPr>
        <w:t>du PNUE afin de valider les importations et exportations de substances réglementées. De plus, suite à la ratification de l’Amende</w:t>
      </w:r>
      <w:r w:rsidR="005E61B6" w:rsidRPr="00A73461">
        <w:rPr>
          <w:lang w:val="fr-CA"/>
        </w:rPr>
        <w:t>ment de Kigali, les pays insulai</w:t>
      </w:r>
      <w:r w:rsidR="00FE64B3" w:rsidRPr="00A73461">
        <w:rPr>
          <w:lang w:val="fr-CA"/>
        </w:rPr>
        <w:t>res du Pacifique ont amendé leurs lois afin d’</w:t>
      </w:r>
      <w:r w:rsidR="005E61B6" w:rsidRPr="00A73461">
        <w:rPr>
          <w:lang w:val="fr-CA"/>
        </w:rPr>
        <w:t xml:space="preserve">y </w:t>
      </w:r>
      <w:r w:rsidR="00FE64B3" w:rsidRPr="00A73461">
        <w:rPr>
          <w:lang w:val="fr-CA"/>
        </w:rPr>
        <w:t>inclure les programmes d’</w:t>
      </w:r>
      <w:r w:rsidR="005E61B6" w:rsidRPr="00A73461">
        <w:rPr>
          <w:lang w:val="fr-CA"/>
        </w:rPr>
        <w:t>octroi de permis et d</w:t>
      </w:r>
      <w:r w:rsidR="00FE64B3" w:rsidRPr="00A73461">
        <w:rPr>
          <w:lang w:val="fr-CA"/>
        </w:rPr>
        <w:t xml:space="preserve">e quotas des importations et des exportations de HFC. </w:t>
      </w:r>
      <w:r w:rsidR="005E61B6" w:rsidRPr="00A73461">
        <w:rPr>
          <w:lang w:val="fr-CA"/>
        </w:rPr>
        <w:t>Les autorités doua</w:t>
      </w:r>
      <w:r w:rsidR="00FE64B3" w:rsidRPr="00A73461">
        <w:rPr>
          <w:lang w:val="fr-CA"/>
        </w:rPr>
        <w:t xml:space="preserve">nières ont été encouragées à utiliser un programme de profil du risque </w:t>
      </w:r>
      <w:r w:rsidR="005E61B6" w:rsidRPr="00A73461">
        <w:rPr>
          <w:lang w:val="fr-CA"/>
        </w:rPr>
        <w:t>pour contrôler les SAO</w:t>
      </w:r>
      <w:r w:rsidR="006D03D5">
        <w:rPr>
          <w:lang w:val="fr-CA"/>
        </w:rPr>
        <w:t>,</w:t>
      </w:r>
      <w:r w:rsidR="005E61B6" w:rsidRPr="00A73461">
        <w:rPr>
          <w:lang w:val="fr-CA"/>
        </w:rPr>
        <w:t xml:space="preserve"> afin de renforcer la réglementation du commerce pendant le processus </w:t>
      </w:r>
      <w:r w:rsidR="00DA1CF7">
        <w:rPr>
          <w:lang w:val="fr-CA"/>
        </w:rPr>
        <w:t>de dédouanement</w:t>
      </w:r>
      <w:r w:rsidR="005E61B6" w:rsidRPr="00A73461">
        <w:rPr>
          <w:lang w:val="fr-CA"/>
        </w:rPr>
        <w:t>; le processus d’application des lois et de poursuite des violateurs des réglementations sur les SAO a été renforcé grâce à l’amendement des lois sur la poursuite et les sanctions. Des échanges sur les procédures opérationnelles permanentes pour le traitement des substances réglementées confisquées ont été amorcés</w:t>
      </w:r>
      <w:r w:rsidR="00E52094" w:rsidRPr="00A73461">
        <w:rPr>
          <w:rFonts w:eastAsia="SimSun"/>
          <w:lang w:val="fr-CA"/>
        </w:rPr>
        <w:t>.</w:t>
      </w:r>
    </w:p>
    <w:p w14:paraId="06461C83" w14:textId="54FA7E79" w:rsidR="00D97C05" w:rsidRPr="00A73461" w:rsidRDefault="005E61B6" w:rsidP="003507BC">
      <w:pPr>
        <w:pStyle w:val="Heading1"/>
        <w:rPr>
          <w:rFonts w:eastAsia="Calibri"/>
          <w:iCs/>
          <w:szCs w:val="24"/>
          <w:lang w:val="fr-CA"/>
        </w:rPr>
      </w:pPr>
      <w:r w:rsidRPr="00A73461">
        <w:rPr>
          <w:lang w:val="fr-CA"/>
        </w:rPr>
        <w:t>Tous les pays insulaires du Pacifique</w:t>
      </w:r>
      <w:r w:rsidR="00D63EAD" w:rsidRPr="00A73461">
        <w:rPr>
          <w:lang w:val="fr-CA"/>
        </w:rPr>
        <w:t xml:space="preserve">, sauf les Îles Marshall, </w:t>
      </w:r>
      <w:r w:rsidR="006D03D5">
        <w:rPr>
          <w:lang w:val="fr-CA"/>
        </w:rPr>
        <w:t>ont</w:t>
      </w:r>
      <w:r w:rsidR="00D63EAD" w:rsidRPr="00A73461">
        <w:rPr>
          <w:lang w:val="fr-CA"/>
        </w:rPr>
        <w:t xml:space="preserve"> adopté et </w:t>
      </w:r>
      <w:r w:rsidR="006D03D5">
        <w:rPr>
          <w:lang w:val="fr-CA"/>
        </w:rPr>
        <w:t>appliquent</w:t>
      </w:r>
      <w:r w:rsidR="00D63EAD" w:rsidRPr="00A73461">
        <w:rPr>
          <w:lang w:val="fr-CA"/>
        </w:rPr>
        <w:t xml:space="preserve"> le </w:t>
      </w:r>
      <w:r w:rsidR="00EF40EA" w:rsidRPr="00A73461">
        <w:rPr>
          <w:lang w:val="fr-CA"/>
        </w:rPr>
        <w:t>S</w:t>
      </w:r>
      <w:r w:rsidR="00D63EAD" w:rsidRPr="00A73461">
        <w:rPr>
          <w:lang w:val="fr-CA"/>
        </w:rPr>
        <w:t xml:space="preserve">ystème harmonisé de </w:t>
      </w:r>
      <w:r w:rsidR="00EF40EA" w:rsidRPr="00A73461">
        <w:rPr>
          <w:lang w:val="fr-CA"/>
        </w:rPr>
        <w:t>désignation</w:t>
      </w:r>
      <w:r w:rsidR="00D63EAD" w:rsidRPr="00A73461">
        <w:rPr>
          <w:lang w:val="fr-CA"/>
        </w:rPr>
        <w:t xml:space="preserve"> et de </w:t>
      </w:r>
      <w:r w:rsidR="00EF40EA" w:rsidRPr="00A73461">
        <w:rPr>
          <w:lang w:val="fr-CA"/>
        </w:rPr>
        <w:t>codification</w:t>
      </w:r>
      <w:r w:rsidR="00D63EAD" w:rsidRPr="00A73461">
        <w:rPr>
          <w:lang w:val="fr-CA"/>
        </w:rPr>
        <w:t xml:space="preserve"> des marchandises du Pacifique</w:t>
      </w:r>
      <w:r w:rsidR="00F10517" w:rsidRPr="00A73461">
        <w:rPr>
          <w:lang w:val="fr-CA"/>
        </w:rPr>
        <w:t xml:space="preserve"> 2017</w:t>
      </w:r>
      <w:r w:rsidRPr="00A73461">
        <w:rPr>
          <w:lang w:val="fr-CA"/>
        </w:rPr>
        <w:t xml:space="preserve"> </w:t>
      </w:r>
      <w:r w:rsidR="00E52094" w:rsidRPr="00A73461">
        <w:rPr>
          <w:lang w:val="fr-CA"/>
        </w:rPr>
        <w:t>(PACHS17)</w:t>
      </w:r>
      <w:r w:rsidR="00E52094" w:rsidRPr="00A73461">
        <w:rPr>
          <w:rStyle w:val="FootnoteReference"/>
          <w:lang w:val="fr-CA"/>
        </w:rPr>
        <w:footnoteReference w:id="2"/>
      </w:r>
      <w:r w:rsidR="00E52094" w:rsidRPr="00A73461">
        <w:rPr>
          <w:lang w:val="fr-CA"/>
        </w:rPr>
        <w:t xml:space="preserve"> </w:t>
      </w:r>
      <w:r w:rsidR="000C7FE5">
        <w:rPr>
          <w:lang w:val="fr-CA"/>
        </w:rPr>
        <w:t>depuis le</w:t>
      </w:r>
      <w:r w:rsidR="00D63EAD" w:rsidRPr="00A73461">
        <w:rPr>
          <w:lang w:val="fr-CA"/>
        </w:rPr>
        <w:t xml:space="preserve"> </w:t>
      </w:r>
      <w:r w:rsidR="00F10517" w:rsidRPr="00A73461">
        <w:rPr>
          <w:lang w:val="fr-CA"/>
        </w:rPr>
        <w:t>31 </w:t>
      </w:r>
      <w:r w:rsidR="00D63EAD" w:rsidRPr="00A73461">
        <w:rPr>
          <w:lang w:val="fr-CA"/>
        </w:rPr>
        <w:t>janvier 2020, dans le but d’attribuer un code précis</w:t>
      </w:r>
      <w:r w:rsidR="006D03D5">
        <w:rPr>
          <w:lang w:val="fr-CA"/>
        </w:rPr>
        <w:t xml:space="preserve"> du S</w:t>
      </w:r>
      <w:r w:rsidR="00EF40EA" w:rsidRPr="00A73461">
        <w:rPr>
          <w:lang w:val="fr-CA"/>
        </w:rPr>
        <w:t>ystème harmonisé</w:t>
      </w:r>
      <w:r w:rsidR="00D63EAD" w:rsidRPr="00A73461">
        <w:rPr>
          <w:lang w:val="fr-CA"/>
        </w:rPr>
        <w:t xml:space="preserve"> aux HCFC et aux HFC (purs </w:t>
      </w:r>
      <w:r w:rsidR="00D63EAD" w:rsidRPr="00A73461">
        <w:rPr>
          <w:lang w:val="fr-CA"/>
        </w:rPr>
        <w:lastRenderedPageBreak/>
        <w:t xml:space="preserve">et contenus dans des mélanges), conformément à la recommandation de l’Organisation mondiale </w:t>
      </w:r>
      <w:r w:rsidR="00EF40EA" w:rsidRPr="00A73461">
        <w:rPr>
          <w:lang w:val="fr-CA"/>
        </w:rPr>
        <w:t>des douanes (OMD</w:t>
      </w:r>
      <w:r w:rsidR="00D63EAD" w:rsidRPr="00A73461">
        <w:rPr>
          <w:lang w:val="fr-CA"/>
        </w:rPr>
        <w:t>)</w:t>
      </w:r>
      <w:r w:rsidR="00E52094" w:rsidRPr="00A73461">
        <w:rPr>
          <w:lang w:val="fr-CA"/>
        </w:rPr>
        <w:t>.</w:t>
      </w:r>
      <w:r w:rsidR="00D97C05" w:rsidRPr="00A73461">
        <w:rPr>
          <w:lang w:val="fr-CA"/>
        </w:rPr>
        <w:t xml:space="preserve"> </w:t>
      </w:r>
    </w:p>
    <w:p w14:paraId="7056A0B5" w14:textId="27ECB02D" w:rsidR="00E52094" w:rsidRPr="00A73461" w:rsidRDefault="00A14DDF" w:rsidP="003507BC">
      <w:pPr>
        <w:pStyle w:val="Heading1"/>
        <w:rPr>
          <w:rFonts w:eastAsia="Calibri"/>
          <w:iCs/>
          <w:szCs w:val="24"/>
          <w:lang w:val="fr-CA"/>
        </w:rPr>
      </w:pPr>
      <w:r w:rsidRPr="00A73461">
        <w:rPr>
          <w:lang w:val="fr-CA"/>
        </w:rPr>
        <w:t xml:space="preserve">Aux Îles Marshall, le </w:t>
      </w:r>
      <w:r w:rsidR="000C7FE5">
        <w:rPr>
          <w:lang w:val="fr-CA"/>
        </w:rPr>
        <w:t>Département des douanes</w:t>
      </w:r>
      <w:r w:rsidRPr="00A73461">
        <w:rPr>
          <w:lang w:val="fr-CA"/>
        </w:rPr>
        <w:t xml:space="preserve"> consigne et </w:t>
      </w:r>
      <w:r w:rsidR="002D15EF" w:rsidRPr="00A73461">
        <w:rPr>
          <w:lang w:val="fr-CA"/>
        </w:rPr>
        <w:t xml:space="preserve">effectue un suivi manuel du </w:t>
      </w:r>
      <w:r w:rsidRPr="00A73461">
        <w:rPr>
          <w:lang w:val="fr-CA"/>
        </w:rPr>
        <w:t xml:space="preserve">commerce des HCFC </w:t>
      </w:r>
      <w:r w:rsidR="000C7FE5">
        <w:rPr>
          <w:lang w:val="fr-CA"/>
        </w:rPr>
        <w:t xml:space="preserve">dans le cadre </w:t>
      </w:r>
      <w:r w:rsidR="002D15EF" w:rsidRPr="00A73461">
        <w:rPr>
          <w:lang w:val="fr-CA"/>
        </w:rPr>
        <w:t>de</w:t>
      </w:r>
      <w:r w:rsidR="000C7FE5">
        <w:rPr>
          <w:lang w:val="fr-CA"/>
        </w:rPr>
        <w:t>s</w:t>
      </w:r>
      <w:r w:rsidRPr="00A73461">
        <w:rPr>
          <w:lang w:val="fr-CA"/>
        </w:rPr>
        <w:t xml:space="preserve"> réunions de consultation </w:t>
      </w:r>
      <w:r w:rsidR="002D15EF" w:rsidRPr="00A73461">
        <w:rPr>
          <w:lang w:val="fr-CA"/>
        </w:rPr>
        <w:t>du</w:t>
      </w:r>
      <w:r w:rsidRPr="00A73461">
        <w:rPr>
          <w:lang w:val="fr-CA"/>
        </w:rPr>
        <w:t xml:space="preserve"> programme d’octroi de permis </w:t>
      </w:r>
      <w:r w:rsidR="002D15EF" w:rsidRPr="00A73461">
        <w:rPr>
          <w:lang w:val="fr-CA"/>
        </w:rPr>
        <w:t xml:space="preserve">tenues </w:t>
      </w:r>
      <w:r w:rsidRPr="00A73461">
        <w:rPr>
          <w:lang w:val="fr-CA"/>
        </w:rPr>
        <w:t xml:space="preserve">avec le Bureau national de l’ozone et le </w:t>
      </w:r>
      <w:r w:rsidR="000C7FE5">
        <w:rPr>
          <w:lang w:val="fr-CA"/>
        </w:rPr>
        <w:t>Département des douanes,</w:t>
      </w:r>
      <w:r w:rsidRPr="00A73461">
        <w:rPr>
          <w:lang w:val="fr-CA"/>
        </w:rPr>
        <w:t xml:space="preserve"> afin de mettre au point l’adoption </w:t>
      </w:r>
      <w:r w:rsidR="00FE56D8">
        <w:rPr>
          <w:lang w:val="fr-CA"/>
        </w:rPr>
        <w:t>de la codification</w:t>
      </w:r>
      <w:r w:rsidRPr="00A73461">
        <w:rPr>
          <w:lang w:val="fr-CA"/>
        </w:rPr>
        <w:t xml:space="preserve"> du Syst</w:t>
      </w:r>
      <w:r w:rsidR="002D15EF" w:rsidRPr="00A73461">
        <w:rPr>
          <w:lang w:val="fr-CA"/>
        </w:rPr>
        <w:t>è</w:t>
      </w:r>
      <w:r w:rsidRPr="00A73461">
        <w:rPr>
          <w:lang w:val="fr-CA"/>
        </w:rPr>
        <w:t>me harmonisé et son plan d’adopter un système informatisé en étroite collaboration avec l’Organisation douanière d’Océanie</w:t>
      </w:r>
      <w:r w:rsidR="00D97C05" w:rsidRPr="00A73461">
        <w:rPr>
          <w:rFonts w:eastAsia="Calibri"/>
          <w:iCs/>
          <w:szCs w:val="24"/>
          <w:lang w:val="fr-CA"/>
        </w:rPr>
        <w:t xml:space="preserve">. </w:t>
      </w:r>
    </w:p>
    <w:p w14:paraId="46602BA7" w14:textId="4D69420F" w:rsidR="00E52094" w:rsidRPr="00A73461" w:rsidRDefault="002D15EF" w:rsidP="00D56AEB">
      <w:pPr>
        <w:pStyle w:val="Heading1"/>
        <w:keepNext/>
        <w:rPr>
          <w:rFonts w:eastAsia="Calibri"/>
          <w:lang w:val="fr-CA"/>
        </w:rPr>
      </w:pPr>
      <w:r w:rsidRPr="00A73461">
        <w:rPr>
          <w:rFonts w:eastAsia="Calibri"/>
          <w:lang w:val="fr-CA"/>
        </w:rPr>
        <w:t xml:space="preserve">Les pays insulaires du Pacifique continuent à appliquer les </w:t>
      </w:r>
      <w:r w:rsidR="0034224C" w:rsidRPr="00A73461">
        <w:rPr>
          <w:rFonts w:eastAsia="Calibri"/>
          <w:lang w:val="fr-CA"/>
        </w:rPr>
        <w:t>Normes relatives à l’étiquetage (énergie) des Îles du Pacifique</w:t>
      </w:r>
      <w:r w:rsidR="00E52094" w:rsidRPr="00A73461">
        <w:rPr>
          <w:rFonts w:eastAsia="Calibri"/>
          <w:lang w:val="fr-CA"/>
        </w:rPr>
        <w:t xml:space="preserve"> (PALS)</w:t>
      </w:r>
      <w:r w:rsidR="00E52094" w:rsidRPr="00A73461">
        <w:rPr>
          <w:rStyle w:val="FootnoteReference"/>
          <w:rFonts w:eastAsia="Calibri"/>
          <w:lang w:val="fr-CA"/>
        </w:rPr>
        <w:footnoteReference w:id="3"/>
      </w:r>
      <w:r w:rsidR="00E52094" w:rsidRPr="00A73461">
        <w:rPr>
          <w:rFonts w:eastAsia="Calibri"/>
          <w:lang w:val="fr-CA"/>
        </w:rPr>
        <w:t xml:space="preserve"> </w:t>
      </w:r>
      <w:r w:rsidR="0034224C" w:rsidRPr="00A73461">
        <w:rPr>
          <w:rFonts w:eastAsia="Calibri"/>
          <w:lang w:val="fr-CA"/>
        </w:rPr>
        <w:t xml:space="preserve">fondées sur la mise en place de politiques et de mesures législatives interdisant l’importation de produits de réfrigération et de climatisation </w:t>
      </w:r>
      <w:r w:rsidR="000842EB">
        <w:rPr>
          <w:lang w:val="fr-CA"/>
        </w:rPr>
        <w:t>ne respectant pas les</w:t>
      </w:r>
      <w:r w:rsidR="000842EB">
        <w:rPr>
          <w:rFonts w:eastAsia="Calibri"/>
          <w:lang w:val="fr-CA"/>
        </w:rPr>
        <w:t xml:space="preserve"> normes d’</w:t>
      </w:r>
      <w:r w:rsidR="0034224C" w:rsidRPr="00A73461">
        <w:rPr>
          <w:rFonts w:eastAsia="Calibri"/>
          <w:lang w:val="fr-CA"/>
        </w:rPr>
        <w:t>efficacité énergétique</w:t>
      </w:r>
      <w:r w:rsidR="00E52094" w:rsidRPr="00A73461">
        <w:rPr>
          <w:rFonts w:eastAsia="Calibri"/>
          <w:lang w:val="fr-CA"/>
        </w:rPr>
        <w:t xml:space="preserve">. </w:t>
      </w:r>
    </w:p>
    <w:p w14:paraId="72776EB8" w14:textId="7F5AEBFB" w:rsidR="00E52094" w:rsidRPr="00A73461" w:rsidRDefault="008030A6" w:rsidP="00E52094">
      <w:pPr>
        <w:pStyle w:val="Heading1"/>
        <w:rPr>
          <w:rFonts w:eastAsia="Calibri"/>
          <w:iCs/>
          <w:szCs w:val="24"/>
          <w:lang w:val="fr-CA"/>
        </w:rPr>
      </w:pPr>
      <w:r w:rsidRPr="00A73461">
        <w:rPr>
          <w:rFonts w:eastAsia="Calibri"/>
          <w:lang w:val="fr-CA"/>
        </w:rPr>
        <w:t>Le PNUE a travaillé avec les pays insulaires du Pacifique à l’intégration des programmes de certification des techniciens en réfrigération aux programmes de formation technique et professionnelle, afin de certifier les techniciens ayant été formés en manipulation d’équipement à base de SAO</w:t>
      </w:r>
      <w:r w:rsidR="00E52094" w:rsidRPr="00A73461">
        <w:rPr>
          <w:rFonts w:eastAsia="Calibri"/>
          <w:iCs/>
          <w:szCs w:val="24"/>
          <w:lang w:val="fr-CA"/>
        </w:rPr>
        <w:t xml:space="preserve">. </w:t>
      </w:r>
    </w:p>
    <w:p w14:paraId="6ADF8CDD" w14:textId="7AFAB3B7" w:rsidR="00E52094" w:rsidRPr="00A73461" w:rsidRDefault="008030A6" w:rsidP="00E52094">
      <w:pPr>
        <w:pStyle w:val="Heading1"/>
        <w:rPr>
          <w:rFonts w:eastAsia="SimSun"/>
          <w:color w:val="000000"/>
          <w:lang w:val="fr-CA"/>
        </w:rPr>
      </w:pPr>
      <w:r w:rsidRPr="00A73461">
        <w:rPr>
          <w:rFonts w:eastAsia="Calibri"/>
          <w:iCs/>
          <w:szCs w:val="24"/>
          <w:lang w:val="fr-CA"/>
        </w:rPr>
        <w:t>Certains pays insulaires du Pacifique ont interdit l’importation d’équipement à base de HCFC dans le but de réduire la future demande de HCFC pour l’entretien : le Tonga (depuis janvier 2016); Palau (depuis décembre 2016) et Vanuatu (depuis décembre 2019), tandis que les Îles Cool, les Îles Marshall, les États fédérés de Micronésie, Nauru et Nioué</w:t>
      </w:r>
      <w:r w:rsidR="00633317" w:rsidRPr="00A73461">
        <w:rPr>
          <w:rFonts w:eastAsia="Calibri"/>
          <w:iCs/>
          <w:szCs w:val="24"/>
          <w:lang w:val="fr-CA"/>
        </w:rPr>
        <w:t xml:space="preserve"> n’importent plus volontairement de l’équipement à base de HCFC</w:t>
      </w:r>
      <w:r w:rsidR="00E52094" w:rsidRPr="00A73461">
        <w:rPr>
          <w:rFonts w:eastAsia="SimSun"/>
          <w:color w:val="000000"/>
          <w:lang w:val="fr-CA"/>
        </w:rPr>
        <w:t xml:space="preserve">. </w:t>
      </w:r>
    </w:p>
    <w:p w14:paraId="1D2BFC97" w14:textId="545194D7" w:rsidR="00E52094" w:rsidRPr="00A73461" w:rsidRDefault="00633317" w:rsidP="00E52094">
      <w:pPr>
        <w:spacing w:after="240"/>
        <w:rPr>
          <w:i/>
          <w:lang w:val="fr-CA"/>
        </w:rPr>
      </w:pPr>
      <w:r w:rsidRPr="00A73461">
        <w:rPr>
          <w:i/>
          <w:lang w:val="fr-CA"/>
        </w:rPr>
        <w:t>Cadre juridique</w:t>
      </w:r>
    </w:p>
    <w:p w14:paraId="3B85DB89" w14:textId="024BC894" w:rsidR="00E52094" w:rsidRPr="00A73461" w:rsidRDefault="00633317" w:rsidP="00E52094">
      <w:pPr>
        <w:pStyle w:val="Heading1"/>
        <w:rPr>
          <w:lang w:val="fr-CA"/>
        </w:rPr>
      </w:pPr>
      <w:r w:rsidRPr="00A73461">
        <w:rPr>
          <w:lang w:val="fr-CA"/>
        </w:rPr>
        <w:t xml:space="preserve">Les pays insulaires du Pacifique </w:t>
      </w:r>
      <w:r w:rsidR="0085269A">
        <w:rPr>
          <w:lang w:val="fr-CA"/>
        </w:rPr>
        <w:t>poursuivent la mise en œuvre et l’application de</w:t>
      </w:r>
      <w:r w:rsidRPr="00A73461">
        <w:rPr>
          <w:lang w:val="fr-CA"/>
        </w:rPr>
        <w:t xml:space="preserve"> leurs lois et réglementations sur les SAO avec l’appui du volet régional</w:t>
      </w:r>
      <w:r w:rsidR="0085269A">
        <w:rPr>
          <w:lang w:val="fr-CA"/>
        </w:rPr>
        <w:t xml:space="preserve"> depuis 2015, afin de</w:t>
      </w:r>
      <w:r w:rsidRPr="00A73461">
        <w:rPr>
          <w:lang w:val="fr-CA"/>
        </w:rPr>
        <w:t xml:space="preserve"> réglementer les importations et exportations de HCFC et d’équipement à base de HCFC. Les mesures législatives et réglementaires </w:t>
      </w:r>
      <w:r w:rsidR="0085269A">
        <w:rPr>
          <w:lang w:val="fr-CA"/>
        </w:rPr>
        <w:t>particulières appuyant</w:t>
      </w:r>
      <w:r w:rsidRPr="00A73461">
        <w:rPr>
          <w:lang w:val="fr-CA"/>
        </w:rPr>
        <w:t xml:space="preserve"> l’élim</w:t>
      </w:r>
      <w:r w:rsidR="00D7079F">
        <w:rPr>
          <w:lang w:val="fr-CA"/>
        </w:rPr>
        <w:t>ination des HCFC entreprises par</w:t>
      </w:r>
      <w:r w:rsidRPr="00A73461">
        <w:rPr>
          <w:lang w:val="fr-CA"/>
        </w:rPr>
        <w:t xml:space="preserve"> les différents pays insulaires du Pacifique sont résumées dans le tableau 2</w:t>
      </w:r>
      <w:r w:rsidR="00E52094" w:rsidRPr="00A73461">
        <w:rPr>
          <w:lang w:val="fr-CA"/>
        </w:rPr>
        <w:t>.</w:t>
      </w:r>
      <w:r w:rsidR="00840920" w:rsidRPr="00A73461">
        <w:rPr>
          <w:lang w:val="fr-CA"/>
        </w:rPr>
        <w:t xml:space="preserve"> </w:t>
      </w:r>
    </w:p>
    <w:p w14:paraId="1943F6D5" w14:textId="49024BE5" w:rsidR="00E52094" w:rsidRPr="00A73461" w:rsidRDefault="00E52094" w:rsidP="00E52094">
      <w:pPr>
        <w:keepNext/>
        <w:jc w:val="left"/>
        <w:rPr>
          <w:rFonts w:eastAsia="SimSun"/>
          <w:b/>
          <w:color w:val="000000" w:themeColor="text1"/>
          <w:lang w:val="fr-CA" w:eastAsia="zh-CN"/>
        </w:rPr>
      </w:pPr>
      <w:r w:rsidRPr="00A73461">
        <w:rPr>
          <w:rFonts w:eastAsia="SimSun"/>
          <w:b/>
          <w:bCs/>
          <w:color w:val="000000" w:themeColor="text1"/>
          <w:lang w:val="fr-CA" w:eastAsia="zh-CN"/>
        </w:rPr>
        <w:t>Table</w:t>
      </w:r>
      <w:r w:rsidR="00633317" w:rsidRPr="00A73461">
        <w:rPr>
          <w:rFonts w:eastAsia="SimSun"/>
          <w:b/>
          <w:bCs/>
          <w:color w:val="000000" w:themeColor="text1"/>
          <w:lang w:val="fr-CA" w:eastAsia="zh-CN"/>
        </w:rPr>
        <w:t>au</w:t>
      </w:r>
      <w:r w:rsidRPr="00A73461">
        <w:rPr>
          <w:rFonts w:eastAsia="SimSun"/>
          <w:b/>
          <w:bCs/>
          <w:color w:val="000000" w:themeColor="text1"/>
          <w:lang w:val="fr-CA" w:eastAsia="zh-CN"/>
        </w:rPr>
        <w:t xml:space="preserve"> 2</w:t>
      </w:r>
      <w:r w:rsidR="00633317" w:rsidRPr="00A73461">
        <w:rPr>
          <w:rFonts w:eastAsia="SimSun"/>
          <w:b/>
          <w:bCs/>
          <w:color w:val="000000" w:themeColor="text1"/>
          <w:lang w:val="fr-CA" w:eastAsia="zh-CN"/>
        </w:rPr>
        <w:t xml:space="preserve"> </w:t>
      </w:r>
      <w:r w:rsidRPr="00A73461">
        <w:rPr>
          <w:rFonts w:eastAsia="SimSun"/>
          <w:b/>
          <w:bCs/>
          <w:color w:val="000000" w:themeColor="text1"/>
          <w:lang w:val="fr-CA" w:eastAsia="zh-CN"/>
        </w:rPr>
        <w:t>:</w:t>
      </w:r>
      <w:r w:rsidRPr="00A73461">
        <w:rPr>
          <w:rFonts w:eastAsia="SimSun"/>
          <w:b/>
          <w:color w:val="000000" w:themeColor="text1"/>
          <w:lang w:val="fr-CA" w:eastAsia="zh-CN"/>
        </w:rPr>
        <w:t xml:space="preserve"> </w:t>
      </w:r>
      <w:r w:rsidR="00633317" w:rsidRPr="00A73461">
        <w:rPr>
          <w:rFonts w:eastAsia="SimSun"/>
          <w:b/>
          <w:color w:val="000000" w:themeColor="text1"/>
          <w:lang w:val="fr-CA" w:eastAsia="zh-CN"/>
        </w:rPr>
        <w:t xml:space="preserve">État des mesures en lien avec les lois et les réglementations </w:t>
      </w:r>
      <w:r w:rsidR="00D472B9" w:rsidRPr="00A73461">
        <w:rPr>
          <w:rFonts w:eastAsia="SimSun"/>
          <w:b/>
          <w:color w:val="000000" w:themeColor="text1"/>
          <w:lang w:val="fr-CA" w:eastAsia="zh-CN"/>
        </w:rPr>
        <w:t>pour appuyer</w:t>
      </w:r>
      <w:r w:rsidR="00633317" w:rsidRPr="00A73461">
        <w:rPr>
          <w:rFonts w:eastAsia="SimSun"/>
          <w:b/>
          <w:color w:val="000000" w:themeColor="text1"/>
          <w:lang w:val="fr-CA" w:eastAsia="zh-CN"/>
        </w:rPr>
        <w:t xml:space="preserve"> l’élimination des HCFC</w:t>
      </w:r>
      <w:r w:rsidRPr="00A73461">
        <w:rPr>
          <w:rFonts w:eastAsia="SimSun"/>
          <w:b/>
          <w:color w:val="000000" w:themeColor="text1"/>
          <w:lang w:val="fr-CA" w:eastAsia="zh-CN"/>
        </w:rPr>
        <w:t xml:space="preserve"> </w:t>
      </w:r>
    </w:p>
    <w:tbl>
      <w:tblPr>
        <w:tblW w:w="5152" w:type="pct"/>
        <w:tblLayout w:type="fixed"/>
        <w:tblCellMar>
          <w:left w:w="57" w:type="dxa"/>
          <w:right w:w="57" w:type="dxa"/>
        </w:tblCellMar>
        <w:tblLook w:val="04A0" w:firstRow="1" w:lastRow="0" w:firstColumn="1" w:lastColumn="0" w:noHBand="0" w:noVBand="1"/>
      </w:tblPr>
      <w:tblGrid>
        <w:gridCol w:w="848"/>
        <w:gridCol w:w="992"/>
        <w:gridCol w:w="850"/>
        <w:gridCol w:w="850"/>
        <w:gridCol w:w="850"/>
        <w:gridCol w:w="711"/>
        <w:gridCol w:w="2146"/>
        <w:gridCol w:w="2387"/>
      </w:tblGrid>
      <w:tr w:rsidR="00BA2951" w:rsidRPr="00A73461" w14:paraId="03D81ED3" w14:textId="77777777" w:rsidTr="00BA2951">
        <w:trPr>
          <w:tblHeader/>
        </w:trPr>
        <w:tc>
          <w:tcPr>
            <w:tcW w:w="440" w:type="pct"/>
            <w:vMerge w:val="restart"/>
            <w:tcBorders>
              <w:top w:val="single" w:sz="4" w:space="0" w:color="000000"/>
              <w:left w:val="single" w:sz="4" w:space="0" w:color="000000"/>
              <w:bottom w:val="single" w:sz="4" w:space="0" w:color="000000"/>
              <w:right w:val="single" w:sz="4" w:space="0" w:color="000000"/>
            </w:tcBorders>
            <w:shd w:val="clear" w:color="auto" w:fill="auto"/>
            <w:tcMar>
              <w:left w:w="43" w:type="dxa"/>
              <w:right w:w="0" w:type="dxa"/>
            </w:tcMar>
            <w:vAlign w:val="center"/>
          </w:tcPr>
          <w:p w14:paraId="5F60F79C" w14:textId="73406F6F" w:rsidR="00E52094" w:rsidRPr="00A73461" w:rsidRDefault="00D472B9" w:rsidP="00CA2873">
            <w:pPr>
              <w:keepNext/>
              <w:jc w:val="left"/>
              <w:rPr>
                <w:b/>
                <w:bCs/>
                <w:sz w:val="18"/>
                <w:szCs w:val="18"/>
                <w:lang w:val="fr-CA" w:bidi="th-TH"/>
              </w:rPr>
            </w:pPr>
            <w:r w:rsidRPr="00A73461">
              <w:rPr>
                <w:b/>
                <w:bCs/>
                <w:sz w:val="18"/>
                <w:szCs w:val="18"/>
                <w:lang w:val="fr-CA" w:bidi="th-TH"/>
              </w:rPr>
              <w:t>Pays</w:t>
            </w:r>
          </w:p>
        </w:tc>
        <w:tc>
          <w:tcPr>
            <w:tcW w:w="515"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2607F849" w14:textId="644D842E" w:rsidR="00E52094" w:rsidRPr="00A73461" w:rsidRDefault="00D472B9" w:rsidP="00FE56D8">
            <w:pPr>
              <w:keepNext/>
              <w:jc w:val="center"/>
              <w:rPr>
                <w:b/>
                <w:bCs/>
                <w:sz w:val="18"/>
                <w:szCs w:val="18"/>
                <w:lang w:val="fr-CA" w:bidi="th-TH"/>
              </w:rPr>
            </w:pPr>
            <w:r w:rsidRPr="00A73461">
              <w:rPr>
                <w:b/>
                <w:bCs/>
                <w:sz w:val="18"/>
                <w:szCs w:val="18"/>
                <w:lang w:val="fr-CA" w:bidi="th-TH"/>
              </w:rPr>
              <w:t xml:space="preserve">Adoption </w:t>
            </w:r>
            <w:r w:rsidR="00FE56D8">
              <w:rPr>
                <w:b/>
                <w:bCs/>
                <w:sz w:val="18"/>
                <w:szCs w:val="18"/>
                <w:lang w:val="fr-CA" w:bidi="th-TH"/>
              </w:rPr>
              <w:t>de la codification</w:t>
            </w:r>
            <w:r w:rsidR="0085269A">
              <w:rPr>
                <w:b/>
                <w:bCs/>
                <w:sz w:val="18"/>
                <w:szCs w:val="18"/>
                <w:lang w:val="fr-CA" w:bidi="th-TH"/>
              </w:rPr>
              <w:t xml:space="preserve"> </w:t>
            </w:r>
            <w:r w:rsidRPr="00A73461">
              <w:rPr>
                <w:b/>
                <w:bCs/>
                <w:sz w:val="18"/>
                <w:szCs w:val="18"/>
                <w:lang w:val="fr-CA" w:bidi="th-TH"/>
              </w:rPr>
              <w:t>du Système harmonisé 2017</w:t>
            </w:r>
            <w:r w:rsidR="00E52094" w:rsidRPr="00A73461">
              <w:rPr>
                <w:b/>
                <w:bCs/>
                <w:sz w:val="18"/>
                <w:szCs w:val="18"/>
                <w:lang w:val="fr-CA" w:bidi="th-TH"/>
              </w:rPr>
              <w:t>*</w:t>
            </w:r>
          </w:p>
        </w:tc>
        <w:tc>
          <w:tcPr>
            <w:tcW w:w="441"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1ACCCF7B" w14:textId="4510C642" w:rsidR="00E52094" w:rsidRPr="00A73461" w:rsidRDefault="00D472B9" w:rsidP="005C10F6">
            <w:pPr>
              <w:keepNext/>
              <w:jc w:val="center"/>
              <w:rPr>
                <w:b/>
                <w:bCs/>
                <w:sz w:val="18"/>
                <w:szCs w:val="18"/>
                <w:lang w:val="fr-CA" w:bidi="th-TH"/>
              </w:rPr>
            </w:pPr>
            <w:proofErr w:type="spellStart"/>
            <w:r w:rsidRPr="00A73461">
              <w:rPr>
                <w:b/>
                <w:bCs/>
                <w:sz w:val="18"/>
                <w:szCs w:val="18"/>
                <w:lang w:val="fr-CA" w:bidi="th-TH"/>
              </w:rPr>
              <w:t>Pro-gramme</w:t>
            </w:r>
            <w:proofErr w:type="spellEnd"/>
            <w:r w:rsidRPr="00A73461">
              <w:rPr>
                <w:b/>
                <w:bCs/>
                <w:sz w:val="18"/>
                <w:szCs w:val="18"/>
                <w:lang w:val="fr-CA" w:bidi="th-TH"/>
              </w:rPr>
              <w:t xml:space="preserve"> de quotas de HCFC</w:t>
            </w:r>
          </w:p>
        </w:tc>
        <w:tc>
          <w:tcPr>
            <w:tcW w:w="1251" w:type="pct"/>
            <w:gridSpan w:val="3"/>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3E4055AF" w14:textId="46920695" w:rsidR="00E52094" w:rsidRPr="00A73461" w:rsidRDefault="00D472B9" w:rsidP="005C10F6">
            <w:pPr>
              <w:keepNext/>
              <w:jc w:val="center"/>
              <w:rPr>
                <w:b/>
                <w:bCs/>
                <w:sz w:val="18"/>
                <w:szCs w:val="18"/>
                <w:lang w:val="fr-CA" w:bidi="th-TH"/>
              </w:rPr>
            </w:pPr>
            <w:r w:rsidRPr="00A73461">
              <w:rPr>
                <w:b/>
                <w:bCs/>
                <w:sz w:val="18"/>
                <w:szCs w:val="18"/>
                <w:lang w:val="fr-CA" w:bidi="th-TH"/>
              </w:rPr>
              <w:t>Obligation de permis local pour les HCFC</w:t>
            </w:r>
          </w:p>
        </w:tc>
        <w:tc>
          <w:tcPr>
            <w:tcW w:w="1114"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4523F6A9" w14:textId="21E69D92" w:rsidR="00E52094" w:rsidRPr="00A73461" w:rsidRDefault="00D472B9" w:rsidP="005C10F6">
            <w:pPr>
              <w:keepNext/>
              <w:jc w:val="center"/>
              <w:rPr>
                <w:b/>
                <w:bCs/>
                <w:sz w:val="18"/>
                <w:szCs w:val="18"/>
                <w:lang w:val="fr-CA" w:bidi="th-TH"/>
              </w:rPr>
            </w:pPr>
            <w:r w:rsidRPr="00A73461">
              <w:rPr>
                <w:b/>
                <w:bCs/>
                <w:sz w:val="18"/>
                <w:szCs w:val="18"/>
                <w:lang w:val="fr-CA" w:bidi="th-TH"/>
              </w:rPr>
              <w:t>Réglementation sur l’importation / exportation d’équipement de réfrigération et climatisation à base de HCFC</w:t>
            </w:r>
          </w:p>
        </w:tc>
        <w:tc>
          <w:tcPr>
            <w:tcW w:w="123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0FBA944E" w14:textId="3AFC8836" w:rsidR="00E52094" w:rsidRPr="00A73461" w:rsidRDefault="00D472B9" w:rsidP="005C10F6">
            <w:pPr>
              <w:keepNext/>
              <w:jc w:val="center"/>
              <w:rPr>
                <w:b/>
                <w:bCs/>
                <w:sz w:val="18"/>
                <w:szCs w:val="18"/>
                <w:lang w:val="fr-CA" w:bidi="th-TH"/>
              </w:rPr>
            </w:pPr>
            <w:r w:rsidRPr="00A73461">
              <w:rPr>
                <w:b/>
                <w:bCs/>
                <w:sz w:val="18"/>
                <w:szCs w:val="18"/>
                <w:lang w:val="fr-CA" w:bidi="th-TH"/>
              </w:rPr>
              <w:t>Autres</w:t>
            </w:r>
          </w:p>
        </w:tc>
      </w:tr>
      <w:tr w:rsidR="00BA2951" w:rsidRPr="00A73461" w14:paraId="2A8E6EA6" w14:textId="77777777" w:rsidTr="004B7B87">
        <w:trPr>
          <w:tblHeader/>
        </w:trPr>
        <w:tc>
          <w:tcPr>
            <w:tcW w:w="440" w:type="pct"/>
            <w:vMerge/>
            <w:tcBorders>
              <w:top w:val="single" w:sz="4" w:space="0" w:color="000000"/>
              <w:left w:val="single" w:sz="4" w:space="0" w:color="auto"/>
              <w:bottom w:val="single" w:sz="4" w:space="0" w:color="auto"/>
              <w:right w:val="single" w:sz="4" w:space="0" w:color="auto"/>
            </w:tcBorders>
            <w:shd w:val="clear" w:color="auto" w:fill="auto"/>
            <w:tcMar>
              <w:left w:w="43" w:type="dxa"/>
              <w:right w:w="0" w:type="dxa"/>
            </w:tcMar>
          </w:tcPr>
          <w:p w14:paraId="152337C2" w14:textId="77777777" w:rsidR="00E52094" w:rsidRPr="00A73461" w:rsidRDefault="00E52094" w:rsidP="005C10F6">
            <w:pPr>
              <w:jc w:val="center"/>
              <w:rPr>
                <w:sz w:val="18"/>
                <w:szCs w:val="18"/>
                <w:lang w:val="fr-CA" w:bidi="th-TH"/>
              </w:rPr>
            </w:pPr>
          </w:p>
        </w:tc>
        <w:tc>
          <w:tcPr>
            <w:tcW w:w="515" w:type="pct"/>
            <w:vMerge/>
            <w:tcBorders>
              <w:top w:val="single" w:sz="4" w:space="0" w:color="000000"/>
              <w:left w:val="single" w:sz="4" w:space="0" w:color="auto"/>
              <w:bottom w:val="single" w:sz="4" w:space="0" w:color="auto"/>
              <w:right w:val="single" w:sz="4" w:space="0" w:color="auto"/>
            </w:tcBorders>
            <w:shd w:val="clear" w:color="auto" w:fill="auto"/>
            <w:vAlign w:val="center"/>
          </w:tcPr>
          <w:p w14:paraId="031EBC50" w14:textId="77777777" w:rsidR="00E52094" w:rsidRPr="00A73461" w:rsidRDefault="00E52094" w:rsidP="005C10F6">
            <w:pPr>
              <w:jc w:val="center"/>
              <w:rPr>
                <w:sz w:val="18"/>
                <w:szCs w:val="18"/>
                <w:lang w:val="fr-CA" w:bidi="th-TH"/>
              </w:rPr>
            </w:pPr>
          </w:p>
        </w:tc>
        <w:tc>
          <w:tcPr>
            <w:tcW w:w="441" w:type="pct"/>
            <w:vMerge/>
            <w:tcBorders>
              <w:top w:val="single" w:sz="4" w:space="0" w:color="000000"/>
              <w:left w:val="single" w:sz="4" w:space="0" w:color="auto"/>
              <w:bottom w:val="single" w:sz="4" w:space="0" w:color="000000"/>
              <w:right w:val="single" w:sz="4" w:space="0" w:color="000000"/>
            </w:tcBorders>
            <w:shd w:val="clear" w:color="auto" w:fill="auto"/>
            <w:vAlign w:val="center"/>
          </w:tcPr>
          <w:p w14:paraId="4D2AEA55" w14:textId="77777777" w:rsidR="00E52094" w:rsidRPr="00A73461" w:rsidRDefault="00E52094" w:rsidP="005C10F6">
            <w:pPr>
              <w:jc w:val="center"/>
              <w:rPr>
                <w:sz w:val="18"/>
                <w:szCs w:val="18"/>
                <w:lang w:val="fr-CA" w:bidi="th-TH"/>
              </w:rPr>
            </w:pPr>
          </w:p>
        </w:tc>
        <w:tc>
          <w:tcPr>
            <w:tcW w:w="441" w:type="pct"/>
            <w:tcBorders>
              <w:top w:val="single" w:sz="4" w:space="0" w:color="000000"/>
              <w:left w:val="nil"/>
              <w:bottom w:val="single" w:sz="4" w:space="0" w:color="000000"/>
              <w:right w:val="single" w:sz="4" w:space="0" w:color="000000"/>
            </w:tcBorders>
            <w:shd w:val="clear" w:color="auto" w:fill="auto"/>
            <w:vAlign w:val="center"/>
          </w:tcPr>
          <w:p w14:paraId="026C8B3D" w14:textId="2F92AD8A" w:rsidR="00E52094" w:rsidRPr="00A73461" w:rsidRDefault="00D472B9" w:rsidP="005C10F6">
            <w:pPr>
              <w:jc w:val="center"/>
              <w:rPr>
                <w:b/>
                <w:bCs/>
                <w:sz w:val="18"/>
                <w:szCs w:val="18"/>
                <w:lang w:val="fr-CA" w:bidi="th-TH"/>
              </w:rPr>
            </w:pPr>
            <w:proofErr w:type="spellStart"/>
            <w:r w:rsidRPr="00A73461">
              <w:rPr>
                <w:b/>
                <w:bCs/>
                <w:sz w:val="18"/>
                <w:szCs w:val="18"/>
                <w:lang w:val="fr-CA" w:bidi="th-TH"/>
              </w:rPr>
              <w:t>Manipu-lation</w:t>
            </w:r>
            <w:proofErr w:type="spellEnd"/>
          </w:p>
        </w:tc>
        <w:tc>
          <w:tcPr>
            <w:tcW w:w="441" w:type="pct"/>
            <w:tcBorders>
              <w:top w:val="single" w:sz="4" w:space="0" w:color="000000"/>
              <w:left w:val="nil"/>
              <w:bottom w:val="single" w:sz="4" w:space="0" w:color="000000"/>
              <w:right w:val="single" w:sz="4" w:space="0" w:color="000000"/>
            </w:tcBorders>
            <w:shd w:val="clear" w:color="auto" w:fill="auto"/>
            <w:vAlign w:val="center"/>
          </w:tcPr>
          <w:p w14:paraId="19264ACD" w14:textId="622F0E03" w:rsidR="00E52094" w:rsidRPr="00A73461" w:rsidRDefault="00D472B9" w:rsidP="005C10F6">
            <w:pPr>
              <w:jc w:val="center"/>
              <w:rPr>
                <w:b/>
                <w:bCs/>
                <w:sz w:val="18"/>
                <w:szCs w:val="18"/>
                <w:lang w:val="fr-CA" w:bidi="th-TH"/>
              </w:rPr>
            </w:pPr>
            <w:r w:rsidRPr="00A73461">
              <w:rPr>
                <w:b/>
                <w:bCs/>
                <w:sz w:val="18"/>
                <w:szCs w:val="18"/>
                <w:lang w:val="fr-CA" w:bidi="th-TH"/>
              </w:rPr>
              <w:t>Stockage</w:t>
            </w:r>
          </w:p>
        </w:tc>
        <w:tc>
          <w:tcPr>
            <w:tcW w:w="369" w:type="pct"/>
            <w:tcBorders>
              <w:top w:val="single" w:sz="4" w:space="0" w:color="000000"/>
              <w:left w:val="nil"/>
              <w:bottom w:val="single" w:sz="4" w:space="0" w:color="000000"/>
              <w:right w:val="single" w:sz="4" w:space="0" w:color="000000"/>
            </w:tcBorders>
            <w:shd w:val="clear" w:color="auto" w:fill="auto"/>
            <w:vAlign w:val="center"/>
          </w:tcPr>
          <w:p w14:paraId="6D105152" w14:textId="45A1DE3C" w:rsidR="00E52094" w:rsidRPr="00A73461" w:rsidRDefault="00D472B9" w:rsidP="005C10F6">
            <w:pPr>
              <w:jc w:val="center"/>
              <w:rPr>
                <w:b/>
                <w:bCs/>
                <w:sz w:val="18"/>
                <w:szCs w:val="18"/>
                <w:lang w:val="fr-CA" w:bidi="th-TH"/>
              </w:rPr>
            </w:pPr>
            <w:r w:rsidRPr="00A73461">
              <w:rPr>
                <w:b/>
                <w:bCs/>
                <w:sz w:val="18"/>
                <w:szCs w:val="18"/>
                <w:lang w:val="fr-CA" w:bidi="th-TH"/>
              </w:rPr>
              <w:t>Vente</w:t>
            </w:r>
          </w:p>
        </w:tc>
        <w:tc>
          <w:tcPr>
            <w:tcW w:w="1114" w:type="pct"/>
            <w:vMerge/>
            <w:tcBorders>
              <w:top w:val="single" w:sz="4" w:space="0" w:color="000000"/>
              <w:left w:val="nil"/>
              <w:bottom w:val="single" w:sz="4" w:space="0" w:color="000000"/>
              <w:right w:val="single" w:sz="4" w:space="0" w:color="000000"/>
            </w:tcBorders>
            <w:shd w:val="clear" w:color="auto" w:fill="auto"/>
            <w:vAlign w:val="center"/>
          </w:tcPr>
          <w:p w14:paraId="260CA622" w14:textId="77777777" w:rsidR="00E52094" w:rsidRPr="00A73461" w:rsidRDefault="00E52094" w:rsidP="005C10F6">
            <w:pPr>
              <w:jc w:val="center"/>
              <w:rPr>
                <w:sz w:val="18"/>
                <w:szCs w:val="18"/>
                <w:lang w:val="fr-CA" w:bidi="th-TH"/>
              </w:rPr>
            </w:pPr>
          </w:p>
        </w:tc>
        <w:tc>
          <w:tcPr>
            <w:tcW w:w="1239" w:type="pct"/>
            <w:vMerge/>
            <w:tcBorders>
              <w:top w:val="single" w:sz="4" w:space="0" w:color="000000"/>
              <w:left w:val="nil"/>
              <w:bottom w:val="single" w:sz="4" w:space="0" w:color="000000"/>
              <w:right w:val="single" w:sz="4" w:space="0" w:color="000000"/>
            </w:tcBorders>
            <w:shd w:val="clear" w:color="auto" w:fill="auto"/>
          </w:tcPr>
          <w:p w14:paraId="4E4E3D31" w14:textId="77777777" w:rsidR="00E52094" w:rsidRPr="00A73461" w:rsidRDefault="00E52094" w:rsidP="005C10F6">
            <w:pPr>
              <w:jc w:val="center"/>
              <w:rPr>
                <w:sz w:val="18"/>
                <w:szCs w:val="18"/>
                <w:lang w:val="fr-CA" w:bidi="th-TH"/>
              </w:rPr>
            </w:pPr>
          </w:p>
        </w:tc>
      </w:tr>
      <w:tr w:rsidR="00BA2951" w:rsidRPr="004241EE" w14:paraId="132EE9CB"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53794B9" w14:textId="2CEB29DB" w:rsidR="00E52094" w:rsidRPr="00A73461" w:rsidRDefault="00D472B9" w:rsidP="005C10F6">
            <w:pPr>
              <w:jc w:val="left"/>
              <w:rPr>
                <w:bCs/>
                <w:sz w:val="18"/>
                <w:szCs w:val="18"/>
                <w:lang w:val="fr-CA" w:bidi="th-TH"/>
              </w:rPr>
            </w:pPr>
            <w:r w:rsidRPr="00A73461">
              <w:rPr>
                <w:bCs/>
                <w:sz w:val="18"/>
                <w:szCs w:val="18"/>
                <w:lang w:val="fr-CA" w:bidi="th-TH"/>
              </w:rPr>
              <w:t>Îles Cook</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0513C73" w14:textId="0E6F398C"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3788C6F1" w14:textId="6EA9D663"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1544EA1D" w14:textId="0481FBDC" w:rsidR="00E52094" w:rsidRPr="00A73461" w:rsidRDefault="002D1A29" w:rsidP="005C10F6">
            <w:pPr>
              <w:jc w:val="left"/>
              <w:rPr>
                <w:color w:val="000000"/>
                <w:sz w:val="18"/>
                <w:szCs w:val="18"/>
                <w:lang w:val="fr-CA"/>
              </w:rPr>
            </w:pPr>
            <w:r w:rsidRPr="00A73461">
              <w:rPr>
                <w:color w:val="000000"/>
                <w:sz w:val="18"/>
                <w:szCs w:val="18"/>
                <w:lang w:val="fr-CA"/>
              </w:rPr>
              <w:t>Oui</w:t>
            </w:r>
          </w:p>
          <w:p w14:paraId="0FD616DB" w14:textId="77777777" w:rsidR="00E52094" w:rsidRPr="00A73461" w:rsidRDefault="00E52094" w:rsidP="005C10F6">
            <w:pPr>
              <w:jc w:val="left"/>
              <w:rPr>
                <w:sz w:val="18"/>
                <w:szCs w:val="18"/>
                <w:lang w:val="fr-CA" w:bidi="th-TH"/>
              </w:rPr>
            </w:pPr>
          </w:p>
        </w:tc>
        <w:tc>
          <w:tcPr>
            <w:tcW w:w="441" w:type="pct"/>
            <w:tcBorders>
              <w:top w:val="nil"/>
              <w:left w:val="nil"/>
              <w:bottom w:val="single" w:sz="4" w:space="0" w:color="000000"/>
              <w:right w:val="single" w:sz="4" w:space="0" w:color="000000"/>
            </w:tcBorders>
            <w:shd w:val="clear" w:color="auto" w:fill="auto"/>
          </w:tcPr>
          <w:p w14:paraId="23378B81" w14:textId="07D6E834" w:rsidR="00E52094" w:rsidRPr="00A73461" w:rsidRDefault="002D1A29" w:rsidP="005C10F6">
            <w:pPr>
              <w:jc w:val="left"/>
              <w:rPr>
                <w:color w:val="000000"/>
                <w:sz w:val="18"/>
                <w:szCs w:val="18"/>
                <w:lang w:val="fr-CA"/>
              </w:rPr>
            </w:pPr>
            <w:r w:rsidRPr="00A73461">
              <w:rPr>
                <w:color w:val="000000"/>
                <w:sz w:val="18"/>
                <w:szCs w:val="18"/>
                <w:lang w:val="fr-CA"/>
              </w:rPr>
              <w:t>Oui</w:t>
            </w:r>
          </w:p>
          <w:p w14:paraId="24EF9354" w14:textId="77777777" w:rsidR="00E52094" w:rsidRPr="00A73461" w:rsidRDefault="00E52094" w:rsidP="005C10F6">
            <w:pPr>
              <w:jc w:val="left"/>
              <w:rPr>
                <w:sz w:val="18"/>
                <w:szCs w:val="18"/>
                <w:lang w:val="fr-CA" w:bidi="th-TH"/>
              </w:rPr>
            </w:pPr>
          </w:p>
        </w:tc>
        <w:tc>
          <w:tcPr>
            <w:tcW w:w="369" w:type="pct"/>
            <w:tcBorders>
              <w:top w:val="nil"/>
              <w:left w:val="nil"/>
              <w:bottom w:val="single" w:sz="4" w:space="0" w:color="000000"/>
              <w:right w:val="single" w:sz="4" w:space="0" w:color="000000"/>
            </w:tcBorders>
            <w:shd w:val="clear" w:color="auto" w:fill="auto"/>
          </w:tcPr>
          <w:p w14:paraId="15F3D197" w14:textId="669526B0" w:rsidR="00E52094" w:rsidRPr="00A73461" w:rsidRDefault="002D1A29" w:rsidP="005C10F6">
            <w:pPr>
              <w:jc w:val="left"/>
              <w:rPr>
                <w:color w:val="000000"/>
                <w:sz w:val="18"/>
                <w:szCs w:val="18"/>
                <w:lang w:val="fr-CA"/>
              </w:rPr>
            </w:pPr>
            <w:r w:rsidRPr="00A73461">
              <w:rPr>
                <w:color w:val="000000"/>
                <w:sz w:val="18"/>
                <w:szCs w:val="18"/>
                <w:lang w:val="fr-CA"/>
              </w:rPr>
              <w:t>Oui</w:t>
            </w:r>
          </w:p>
          <w:p w14:paraId="45BC39B0" w14:textId="77777777" w:rsidR="00E52094" w:rsidRPr="00A73461" w:rsidRDefault="00E52094" w:rsidP="005C10F6">
            <w:pPr>
              <w:jc w:val="left"/>
              <w:rPr>
                <w:sz w:val="18"/>
                <w:szCs w:val="18"/>
                <w:lang w:val="fr-CA" w:bidi="th-TH"/>
              </w:rPr>
            </w:pPr>
          </w:p>
        </w:tc>
        <w:tc>
          <w:tcPr>
            <w:tcW w:w="1114" w:type="pct"/>
            <w:tcBorders>
              <w:top w:val="nil"/>
              <w:left w:val="nil"/>
              <w:bottom w:val="single" w:sz="4" w:space="0" w:color="000000"/>
              <w:right w:val="single" w:sz="4" w:space="0" w:color="000000"/>
            </w:tcBorders>
            <w:shd w:val="clear" w:color="auto" w:fill="auto"/>
          </w:tcPr>
          <w:p w14:paraId="0A3C68C5" w14:textId="1979B81D" w:rsidR="00E52094" w:rsidRPr="00A73461" w:rsidRDefault="006E52B0" w:rsidP="005C10F6">
            <w:pPr>
              <w:jc w:val="left"/>
              <w:rPr>
                <w:color w:val="000000"/>
                <w:sz w:val="18"/>
                <w:szCs w:val="18"/>
                <w:lang w:val="fr-CA" w:bidi="th-TH"/>
              </w:rPr>
            </w:pPr>
            <w:r w:rsidRPr="00A73461">
              <w:rPr>
                <w:color w:val="000000"/>
                <w:sz w:val="18"/>
                <w:szCs w:val="18"/>
                <w:lang w:val="fr-CA"/>
              </w:rPr>
              <w:t>Oui</w:t>
            </w:r>
            <w:r w:rsidR="007446E8" w:rsidRPr="00A73461">
              <w:rPr>
                <w:color w:val="000000"/>
                <w:sz w:val="18"/>
                <w:szCs w:val="18"/>
                <w:lang w:val="fr-CA"/>
              </w:rPr>
              <w:t xml:space="preserve"> </w:t>
            </w:r>
            <w:r w:rsidR="00E52094" w:rsidRPr="00A73461">
              <w:rPr>
                <w:color w:val="000000"/>
                <w:sz w:val="18"/>
                <w:szCs w:val="18"/>
                <w:lang w:val="fr-CA"/>
              </w:rPr>
              <w:t>(</w:t>
            </w:r>
            <w:r w:rsidR="00FE56D8">
              <w:rPr>
                <w:color w:val="000000"/>
                <w:sz w:val="18"/>
                <w:szCs w:val="18"/>
                <w:lang w:val="fr-CA" w:bidi="th-TH"/>
              </w:rPr>
              <w:t>r</w:t>
            </w:r>
            <w:r w:rsidR="002D1A29" w:rsidRPr="00A73461">
              <w:rPr>
                <w:color w:val="000000"/>
                <w:sz w:val="18"/>
                <w:szCs w:val="18"/>
                <w:lang w:val="fr-CA" w:bidi="th-TH"/>
              </w:rPr>
              <w:t>églementation</w:t>
            </w:r>
            <w:r w:rsidR="00E52094" w:rsidRPr="00A73461">
              <w:rPr>
                <w:color w:val="000000"/>
                <w:sz w:val="18"/>
                <w:szCs w:val="18"/>
                <w:lang w:val="fr-CA" w:bidi="th-TH"/>
              </w:rPr>
              <w:t>)</w:t>
            </w:r>
          </w:p>
          <w:p w14:paraId="4A8BF594" w14:textId="0EFF0A81" w:rsidR="00E52094" w:rsidRPr="00A73461" w:rsidRDefault="002D1A29" w:rsidP="005C10F6">
            <w:pPr>
              <w:jc w:val="left"/>
              <w:rPr>
                <w:sz w:val="18"/>
                <w:szCs w:val="18"/>
                <w:lang w:val="fr-CA" w:bidi="th-TH"/>
              </w:rPr>
            </w:pPr>
            <w:r w:rsidRPr="00A73461">
              <w:rPr>
                <w:color w:val="000000"/>
                <w:sz w:val="18"/>
                <w:szCs w:val="18"/>
                <w:lang w:val="fr-CA" w:bidi="th-TH"/>
              </w:rPr>
              <w:t>Programme PALS</w:t>
            </w:r>
          </w:p>
        </w:tc>
        <w:tc>
          <w:tcPr>
            <w:tcW w:w="1239" w:type="pct"/>
            <w:tcBorders>
              <w:top w:val="nil"/>
              <w:left w:val="nil"/>
              <w:bottom w:val="single" w:sz="4" w:space="0" w:color="000000"/>
              <w:right w:val="single" w:sz="4" w:space="0" w:color="000000"/>
            </w:tcBorders>
          </w:tcPr>
          <w:p w14:paraId="50A6343D" w14:textId="1DF2E367" w:rsidR="00E52094" w:rsidRPr="00A73461" w:rsidRDefault="002D1A29" w:rsidP="00D7079F">
            <w:pPr>
              <w:jc w:val="left"/>
              <w:rPr>
                <w:sz w:val="18"/>
                <w:szCs w:val="18"/>
                <w:lang w:val="fr-CA" w:bidi="th-TH"/>
              </w:rPr>
            </w:pPr>
            <w:r w:rsidRPr="00A73461">
              <w:rPr>
                <w:color w:val="000000"/>
                <w:sz w:val="18"/>
                <w:szCs w:val="18"/>
                <w:lang w:val="fr-CA" w:bidi="th-TH"/>
              </w:rPr>
              <w:t>Amendement de la r</w:t>
            </w:r>
            <w:r w:rsidR="00D7079F">
              <w:rPr>
                <w:color w:val="000000"/>
                <w:sz w:val="18"/>
                <w:szCs w:val="18"/>
                <w:lang w:val="fr-CA" w:bidi="th-TH"/>
              </w:rPr>
              <w:t>églementation sur l’importation</w:t>
            </w:r>
            <w:r w:rsidRPr="00A73461">
              <w:rPr>
                <w:color w:val="000000"/>
                <w:sz w:val="18"/>
                <w:szCs w:val="18"/>
                <w:lang w:val="fr-CA" w:bidi="th-TH"/>
              </w:rPr>
              <w:t>/exportation</w:t>
            </w:r>
            <w:r w:rsidR="001A4E28" w:rsidRPr="00A73461">
              <w:rPr>
                <w:color w:val="000000"/>
                <w:sz w:val="18"/>
                <w:szCs w:val="18"/>
                <w:lang w:val="fr-CA" w:bidi="th-TH"/>
              </w:rPr>
              <w:t xml:space="preserve"> des HFC (en cours); </w:t>
            </w:r>
            <w:r w:rsidR="000842EB">
              <w:rPr>
                <w:color w:val="000000"/>
                <w:sz w:val="18"/>
                <w:szCs w:val="18"/>
                <w:lang w:val="fr-CA" w:bidi="th-TH"/>
              </w:rPr>
              <w:t>participant au CPDCCI</w:t>
            </w:r>
          </w:p>
        </w:tc>
      </w:tr>
      <w:tr w:rsidR="00BA2951" w:rsidRPr="004241EE" w14:paraId="2F675D34"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9CBDE3A" w14:textId="77777777" w:rsidR="00E52094" w:rsidRPr="00A73461" w:rsidRDefault="00E52094" w:rsidP="005C10F6">
            <w:pPr>
              <w:jc w:val="left"/>
              <w:rPr>
                <w:sz w:val="18"/>
                <w:szCs w:val="18"/>
                <w:lang w:val="fr-CA" w:bidi="th-TH"/>
              </w:rPr>
            </w:pPr>
            <w:r w:rsidRPr="00A73461">
              <w:rPr>
                <w:sz w:val="18"/>
                <w:szCs w:val="18"/>
                <w:lang w:val="fr-CA" w:bidi="th-TH"/>
              </w:rPr>
              <w:t xml:space="preserve">Kiribati </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D190380" w14:textId="4F733329"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73A83AAF" w14:textId="3D3F4D16"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17E04F13" w14:textId="1920798E" w:rsidR="00E52094" w:rsidRPr="00A73461" w:rsidRDefault="002D1A29" w:rsidP="005C10F6">
            <w:pPr>
              <w:jc w:val="left"/>
              <w:rPr>
                <w:color w:val="000000"/>
                <w:sz w:val="18"/>
                <w:szCs w:val="18"/>
                <w:lang w:val="fr-CA"/>
              </w:rPr>
            </w:pPr>
            <w:r w:rsidRPr="00A73461">
              <w:rPr>
                <w:color w:val="000000"/>
                <w:sz w:val="18"/>
                <w:szCs w:val="18"/>
                <w:lang w:val="fr-CA"/>
              </w:rPr>
              <w:t>Oui</w:t>
            </w:r>
          </w:p>
          <w:p w14:paraId="13465D5A" w14:textId="77777777" w:rsidR="00E52094" w:rsidRPr="00A73461" w:rsidRDefault="00E52094" w:rsidP="005C10F6">
            <w:pPr>
              <w:jc w:val="left"/>
              <w:rPr>
                <w:sz w:val="18"/>
                <w:szCs w:val="18"/>
                <w:lang w:val="fr-CA" w:bidi="th-TH"/>
              </w:rPr>
            </w:pPr>
          </w:p>
        </w:tc>
        <w:tc>
          <w:tcPr>
            <w:tcW w:w="441" w:type="pct"/>
            <w:tcBorders>
              <w:top w:val="nil"/>
              <w:left w:val="nil"/>
              <w:bottom w:val="single" w:sz="4" w:space="0" w:color="000000"/>
              <w:right w:val="single" w:sz="4" w:space="0" w:color="000000"/>
            </w:tcBorders>
            <w:shd w:val="clear" w:color="auto" w:fill="auto"/>
          </w:tcPr>
          <w:p w14:paraId="0D780A2F" w14:textId="0065BA7C" w:rsidR="00E52094" w:rsidRPr="00A73461" w:rsidRDefault="002D1A29" w:rsidP="005C10F6">
            <w:pPr>
              <w:jc w:val="left"/>
              <w:rPr>
                <w:color w:val="000000"/>
                <w:sz w:val="18"/>
                <w:szCs w:val="18"/>
                <w:lang w:val="fr-CA"/>
              </w:rPr>
            </w:pPr>
            <w:r w:rsidRPr="00A73461">
              <w:rPr>
                <w:color w:val="000000"/>
                <w:sz w:val="18"/>
                <w:szCs w:val="18"/>
                <w:lang w:val="fr-CA"/>
              </w:rPr>
              <w:t>Oui</w:t>
            </w:r>
          </w:p>
          <w:p w14:paraId="512B614C" w14:textId="77777777" w:rsidR="00E52094" w:rsidRPr="00A73461" w:rsidRDefault="00E52094" w:rsidP="005C10F6">
            <w:pPr>
              <w:jc w:val="left"/>
              <w:rPr>
                <w:sz w:val="18"/>
                <w:szCs w:val="18"/>
                <w:lang w:val="fr-CA" w:bidi="th-TH"/>
              </w:rPr>
            </w:pPr>
          </w:p>
        </w:tc>
        <w:tc>
          <w:tcPr>
            <w:tcW w:w="369" w:type="pct"/>
            <w:tcBorders>
              <w:top w:val="nil"/>
              <w:left w:val="nil"/>
              <w:bottom w:val="single" w:sz="4" w:space="0" w:color="000000"/>
              <w:right w:val="single" w:sz="4" w:space="0" w:color="000000"/>
            </w:tcBorders>
            <w:shd w:val="clear" w:color="auto" w:fill="auto"/>
          </w:tcPr>
          <w:p w14:paraId="0840919B" w14:textId="481A727A" w:rsidR="00E52094" w:rsidRPr="00A73461" w:rsidRDefault="002D1A29" w:rsidP="005C10F6">
            <w:pPr>
              <w:jc w:val="left"/>
              <w:rPr>
                <w:color w:val="000000"/>
                <w:sz w:val="18"/>
                <w:szCs w:val="18"/>
                <w:lang w:val="fr-CA"/>
              </w:rPr>
            </w:pPr>
            <w:r w:rsidRPr="00A73461">
              <w:rPr>
                <w:color w:val="000000"/>
                <w:sz w:val="18"/>
                <w:szCs w:val="18"/>
                <w:lang w:val="fr-CA"/>
              </w:rPr>
              <w:t>Oui</w:t>
            </w:r>
          </w:p>
          <w:p w14:paraId="301E977D" w14:textId="77777777" w:rsidR="00E52094" w:rsidRPr="00A73461" w:rsidRDefault="00E52094" w:rsidP="005C10F6">
            <w:pPr>
              <w:jc w:val="left"/>
              <w:rPr>
                <w:sz w:val="18"/>
                <w:szCs w:val="18"/>
                <w:lang w:val="fr-CA" w:bidi="th-TH"/>
              </w:rPr>
            </w:pPr>
          </w:p>
        </w:tc>
        <w:tc>
          <w:tcPr>
            <w:tcW w:w="1114" w:type="pct"/>
            <w:tcBorders>
              <w:top w:val="nil"/>
              <w:left w:val="nil"/>
              <w:bottom w:val="single" w:sz="4" w:space="0" w:color="000000"/>
              <w:right w:val="single" w:sz="4" w:space="0" w:color="000000"/>
            </w:tcBorders>
            <w:shd w:val="clear" w:color="auto" w:fill="auto"/>
          </w:tcPr>
          <w:p w14:paraId="410DEB78" w14:textId="1EB20A48" w:rsidR="006E52B0" w:rsidRPr="00A73461" w:rsidRDefault="006E52B0" w:rsidP="006E52B0">
            <w:pPr>
              <w:jc w:val="left"/>
              <w:rPr>
                <w:color w:val="000000"/>
                <w:sz w:val="18"/>
                <w:szCs w:val="18"/>
                <w:lang w:val="fr-CA" w:bidi="th-TH"/>
              </w:rPr>
            </w:pPr>
            <w:r w:rsidRPr="00A73461">
              <w:rPr>
                <w:color w:val="000000"/>
                <w:sz w:val="18"/>
                <w:szCs w:val="18"/>
                <w:lang w:val="fr-CA"/>
              </w:rPr>
              <w:t>Oui (</w:t>
            </w:r>
            <w:r w:rsidR="00FE56D8">
              <w:rPr>
                <w:color w:val="000000"/>
                <w:sz w:val="18"/>
                <w:szCs w:val="18"/>
                <w:lang w:val="fr-CA" w:bidi="th-TH"/>
              </w:rPr>
              <w:t>r</w:t>
            </w:r>
            <w:r w:rsidRPr="00A73461">
              <w:rPr>
                <w:color w:val="000000"/>
                <w:sz w:val="18"/>
                <w:szCs w:val="18"/>
                <w:lang w:val="fr-CA" w:bidi="th-TH"/>
              </w:rPr>
              <w:t>églementation)</w:t>
            </w:r>
          </w:p>
          <w:p w14:paraId="2AFF4681" w14:textId="4E0F3D33" w:rsidR="00E52094" w:rsidRPr="00A73461" w:rsidRDefault="006E52B0" w:rsidP="006E52B0">
            <w:pPr>
              <w:jc w:val="left"/>
              <w:rPr>
                <w:sz w:val="18"/>
                <w:szCs w:val="18"/>
                <w:lang w:val="fr-CA" w:bidi="th-TH"/>
              </w:rPr>
            </w:pPr>
            <w:r w:rsidRPr="00A73461">
              <w:rPr>
                <w:color w:val="000000"/>
                <w:sz w:val="18"/>
                <w:szCs w:val="18"/>
                <w:lang w:val="fr-CA" w:bidi="th-TH"/>
              </w:rPr>
              <w:t>Programme PALS</w:t>
            </w:r>
          </w:p>
        </w:tc>
        <w:tc>
          <w:tcPr>
            <w:tcW w:w="1239" w:type="pct"/>
            <w:tcBorders>
              <w:top w:val="nil"/>
              <w:left w:val="nil"/>
              <w:bottom w:val="single" w:sz="4" w:space="0" w:color="000000"/>
              <w:right w:val="single" w:sz="4" w:space="0" w:color="000000"/>
            </w:tcBorders>
          </w:tcPr>
          <w:p w14:paraId="2B928790" w14:textId="588740C5"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70C55F0C"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B6F6F14" w14:textId="7BC66160" w:rsidR="00E52094" w:rsidRPr="00A73461" w:rsidRDefault="00D472B9" w:rsidP="005C10F6">
            <w:pPr>
              <w:jc w:val="left"/>
              <w:rPr>
                <w:bCs/>
                <w:sz w:val="18"/>
                <w:szCs w:val="18"/>
                <w:lang w:val="fr-CA" w:bidi="th-TH"/>
              </w:rPr>
            </w:pPr>
            <w:r w:rsidRPr="00A73461">
              <w:rPr>
                <w:bCs/>
                <w:sz w:val="18"/>
                <w:szCs w:val="18"/>
                <w:lang w:val="fr-CA" w:bidi="th-TH"/>
              </w:rPr>
              <w:t>Îles Marshall</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D052E46" w14:textId="77777777" w:rsidR="00E52094" w:rsidRPr="00A73461" w:rsidRDefault="00E52094" w:rsidP="005C10F6">
            <w:pPr>
              <w:jc w:val="left"/>
              <w:rPr>
                <w:sz w:val="18"/>
                <w:szCs w:val="18"/>
                <w:lang w:val="fr-CA" w:bidi="th-TH"/>
              </w:rPr>
            </w:pPr>
            <w:r w:rsidRPr="00A73461">
              <w:rPr>
                <w:color w:val="000000"/>
                <w:sz w:val="18"/>
                <w:szCs w:val="18"/>
                <w:lang w:val="fr-CA" w:bidi="th-TH"/>
              </w:rPr>
              <w:t>No</w:t>
            </w:r>
          </w:p>
        </w:tc>
        <w:tc>
          <w:tcPr>
            <w:tcW w:w="441" w:type="pct"/>
            <w:tcBorders>
              <w:top w:val="nil"/>
              <w:left w:val="single" w:sz="4" w:space="0" w:color="auto"/>
              <w:bottom w:val="single" w:sz="4" w:space="0" w:color="000000"/>
              <w:right w:val="single" w:sz="4" w:space="0" w:color="000000"/>
            </w:tcBorders>
            <w:shd w:val="clear" w:color="auto" w:fill="auto"/>
          </w:tcPr>
          <w:p w14:paraId="7ACD35BA" w14:textId="45B7CE6E"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2D931BFB" w14:textId="28A43DC4" w:rsidR="00E52094" w:rsidRPr="00A73461" w:rsidRDefault="006E52B0" w:rsidP="005C10F6">
            <w:pPr>
              <w:jc w:val="left"/>
              <w:rPr>
                <w:sz w:val="18"/>
                <w:szCs w:val="18"/>
                <w:lang w:val="fr-CA" w:bidi="th-TH"/>
              </w:rPr>
            </w:pPr>
            <w:r w:rsidRPr="00A73461">
              <w:rPr>
                <w:color w:val="000000"/>
                <w:sz w:val="18"/>
                <w:szCs w:val="18"/>
                <w:lang w:val="fr-CA"/>
              </w:rPr>
              <w:t>En cours</w:t>
            </w:r>
          </w:p>
        </w:tc>
        <w:tc>
          <w:tcPr>
            <w:tcW w:w="441" w:type="pct"/>
            <w:tcBorders>
              <w:top w:val="nil"/>
              <w:left w:val="nil"/>
              <w:bottom w:val="single" w:sz="4" w:space="0" w:color="000000"/>
              <w:right w:val="single" w:sz="4" w:space="0" w:color="000000"/>
            </w:tcBorders>
            <w:shd w:val="clear" w:color="auto" w:fill="auto"/>
          </w:tcPr>
          <w:p w14:paraId="7FA525F3" w14:textId="6F4306E3"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7DADDD33" w14:textId="4520300B"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120BEC89" w14:textId="432A1AE2" w:rsidR="00E52094" w:rsidRPr="00A73461" w:rsidRDefault="006E52B0" w:rsidP="005C10F6">
            <w:pPr>
              <w:jc w:val="left"/>
              <w:rPr>
                <w:sz w:val="18"/>
                <w:szCs w:val="18"/>
                <w:lang w:val="fr-CA" w:bidi="th-TH"/>
              </w:rPr>
            </w:pPr>
            <w:r w:rsidRPr="00A73461">
              <w:rPr>
                <w:color w:val="000000"/>
                <w:sz w:val="18"/>
                <w:szCs w:val="18"/>
                <w:lang w:val="fr-CA"/>
              </w:rPr>
              <w:t>En cours</w:t>
            </w:r>
          </w:p>
        </w:tc>
        <w:tc>
          <w:tcPr>
            <w:tcW w:w="1239" w:type="pct"/>
            <w:tcBorders>
              <w:top w:val="nil"/>
              <w:left w:val="nil"/>
              <w:bottom w:val="single" w:sz="4" w:space="0" w:color="000000"/>
              <w:right w:val="single" w:sz="4" w:space="0" w:color="000000"/>
            </w:tcBorders>
          </w:tcPr>
          <w:p w14:paraId="70D68551" w14:textId="61599B73"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42D280CF"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5EDC3B7B" w14:textId="43B53D74" w:rsidR="00E52094" w:rsidRPr="00A73461" w:rsidRDefault="00D472B9" w:rsidP="00D472B9">
            <w:pPr>
              <w:jc w:val="left"/>
              <w:rPr>
                <w:sz w:val="18"/>
                <w:szCs w:val="18"/>
                <w:lang w:val="fr-CA" w:bidi="th-TH"/>
              </w:rPr>
            </w:pPr>
            <w:r w:rsidRPr="00A73461">
              <w:rPr>
                <w:sz w:val="18"/>
                <w:szCs w:val="18"/>
                <w:lang w:val="fr-CA" w:bidi="th-TH"/>
              </w:rPr>
              <w:lastRenderedPageBreak/>
              <w:t>Micronésie (États fédérés de)</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41E2BBB8" w14:textId="6F993B11" w:rsidR="00E52094" w:rsidRPr="00A73461" w:rsidRDefault="002D1A29" w:rsidP="005C10F6">
            <w:pPr>
              <w:jc w:val="left"/>
              <w:rPr>
                <w:sz w:val="18"/>
                <w:szCs w:val="18"/>
                <w:lang w:val="fr-CA" w:bidi="th-TH"/>
              </w:rPr>
            </w:pPr>
            <w:r w:rsidRPr="00A73461">
              <w:rPr>
                <w:color w:val="000000"/>
                <w:sz w:val="18"/>
                <w:szCs w:val="18"/>
                <w:lang w:val="fr-CA" w:bidi="th-TH"/>
              </w:rPr>
              <w:t>Oui</w:t>
            </w:r>
          </w:p>
        </w:tc>
        <w:tc>
          <w:tcPr>
            <w:tcW w:w="441" w:type="pct"/>
            <w:tcBorders>
              <w:top w:val="nil"/>
              <w:left w:val="single" w:sz="4" w:space="0" w:color="auto"/>
              <w:bottom w:val="single" w:sz="4" w:space="0" w:color="000000"/>
              <w:right w:val="single" w:sz="4" w:space="0" w:color="000000"/>
            </w:tcBorders>
            <w:shd w:val="clear" w:color="auto" w:fill="auto"/>
          </w:tcPr>
          <w:p w14:paraId="32485A1C" w14:textId="0298934D"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1CB5BCF7" w14:textId="66BFC7C9"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031F0C94" w14:textId="1AFD6836"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593229C2" w14:textId="675F074D"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7478E6D2" w14:textId="607058EE" w:rsidR="00E52094" w:rsidRPr="00A73461" w:rsidRDefault="006E52B0" w:rsidP="005C10F6">
            <w:pPr>
              <w:jc w:val="left"/>
              <w:rPr>
                <w:sz w:val="18"/>
                <w:szCs w:val="18"/>
                <w:lang w:val="fr-CA" w:bidi="th-TH"/>
              </w:rPr>
            </w:pPr>
            <w:r w:rsidRPr="00A73461">
              <w:rPr>
                <w:color w:val="000000"/>
                <w:sz w:val="18"/>
                <w:szCs w:val="18"/>
                <w:lang w:val="fr-CA"/>
              </w:rPr>
              <w:t>En cours</w:t>
            </w:r>
          </w:p>
        </w:tc>
        <w:tc>
          <w:tcPr>
            <w:tcW w:w="1239" w:type="pct"/>
            <w:tcBorders>
              <w:top w:val="nil"/>
              <w:left w:val="nil"/>
              <w:bottom w:val="single" w:sz="4" w:space="0" w:color="000000"/>
              <w:right w:val="single" w:sz="4" w:space="0" w:color="000000"/>
            </w:tcBorders>
          </w:tcPr>
          <w:p w14:paraId="600BE163" w14:textId="2B01F027"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3A0C6067"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0A469FB" w14:textId="77777777" w:rsidR="00E52094" w:rsidRPr="00A73461" w:rsidRDefault="00E52094" w:rsidP="005C10F6">
            <w:pPr>
              <w:jc w:val="left"/>
              <w:rPr>
                <w:sz w:val="18"/>
                <w:szCs w:val="18"/>
                <w:lang w:val="fr-CA" w:bidi="th-TH"/>
              </w:rPr>
            </w:pPr>
            <w:r w:rsidRPr="00A73461">
              <w:rPr>
                <w:sz w:val="18"/>
                <w:szCs w:val="18"/>
                <w:lang w:val="fr-CA" w:bidi="th-TH"/>
              </w:rPr>
              <w:t>Nauru</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E82816C" w14:textId="20024AE3"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4FABF1C3" w14:textId="757924EC"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1266A467" w14:textId="3A72CD6E" w:rsidR="00E52094" w:rsidRPr="00A73461" w:rsidRDefault="006E52B0" w:rsidP="005C10F6">
            <w:pPr>
              <w:jc w:val="left"/>
              <w:rPr>
                <w:sz w:val="18"/>
                <w:szCs w:val="18"/>
                <w:lang w:val="fr-CA" w:bidi="th-TH"/>
              </w:rPr>
            </w:pPr>
            <w:r w:rsidRPr="00A73461">
              <w:rPr>
                <w:color w:val="000000"/>
                <w:sz w:val="18"/>
                <w:szCs w:val="18"/>
                <w:lang w:val="fr-CA" w:bidi="th-TH"/>
              </w:rPr>
              <w:t>En cours</w:t>
            </w:r>
          </w:p>
        </w:tc>
        <w:tc>
          <w:tcPr>
            <w:tcW w:w="441" w:type="pct"/>
            <w:tcBorders>
              <w:top w:val="nil"/>
              <w:left w:val="nil"/>
              <w:bottom w:val="single" w:sz="4" w:space="0" w:color="000000"/>
              <w:right w:val="single" w:sz="4" w:space="0" w:color="000000"/>
            </w:tcBorders>
            <w:shd w:val="clear" w:color="auto" w:fill="auto"/>
          </w:tcPr>
          <w:p w14:paraId="06BDBFBD" w14:textId="70D2E38B" w:rsidR="00E52094" w:rsidRPr="00A73461" w:rsidRDefault="006E52B0" w:rsidP="005C10F6">
            <w:pPr>
              <w:jc w:val="left"/>
              <w:rPr>
                <w:sz w:val="18"/>
                <w:szCs w:val="18"/>
                <w:lang w:val="fr-CA" w:bidi="th-TH"/>
              </w:rPr>
            </w:pPr>
            <w:r w:rsidRPr="00A73461">
              <w:rPr>
                <w:color w:val="000000"/>
                <w:sz w:val="18"/>
                <w:szCs w:val="18"/>
                <w:lang w:val="fr-CA" w:bidi="th-TH"/>
              </w:rPr>
              <w:t>En cours</w:t>
            </w:r>
          </w:p>
        </w:tc>
        <w:tc>
          <w:tcPr>
            <w:tcW w:w="369" w:type="pct"/>
            <w:tcBorders>
              <w:top w:val="nil"/>
              <w:left w:val="nil"/>
              <w:bottom w:val="single" w:sz="4" w:space="0" w:color="000000"/>
              <w:right w:val="single" w:sz="4" w:space="0" w:color="000000"/>
            </w:tcBorders>
            <w:shd w:val="clear" w:color="auto" w:fill="auto"/>
          </w:tcPr>
          <w:p w14:paraId="3871719B" w14:textId="09C8DB05" w:rsidR="00E52094" w:rsidRPr="00A73461" w:rsidRDefault="006E52B0" w:rsidP="005C10F6">
            <w:pPr>
              <w:jc w:val="left"/>
              <w:rPr>
                <w:sz w:val="18"/>
                <w:szCs w:val="18"/>
                <w:lang w:val="fr-CA" w:bidi="th-TH"/>
              </w:rPr>
            </w:pPr>
            <w:r w:rsidRPr="00A73461">
              <w:rPr>
                <w:color w:val="000000"/>
                <w:sz w:val="18"/>
                <w:szCs w:val="18"/>
                <w:lang w:val="fr-CA" w:bidi="th-TH"/>
              </w:rPr>
              <w:t>En cours</w:t>
            </w:r>
          </w:p>
        </w:tc>
        <w:tc>
          <w:tcPr>
            <w:tcW w:w="1114" w:type="pct"/>
            <w:tcBorders>
              <w:top w:val="nil"/>
              <w:left w:val="nil"/>
              <w:bottom w:val="single" w:sz="4" w:space="0" w:color="000000"/>
              <w:right w:val="single" w:sz="4" w:space="0" w:color="000000"/>
            </w:tcBorders>
            <w:shd w:val="clear" w:color="auto" w:fill="auto"/>
          </w:tcPr>
          <w:p w14:paraId="120A5A9F" w14:textId="4C9E96BD" w:rsidR="00E52094" w:rsidRPr="00A73461" w:rsidRDefault="006E52B0" w:rsidP="00EF63B5">
            <w:pPr>
              <w:jc w:val="left"/>
              <w:rPr>
                <w:sz w:val="18"/>
                <w:szCs w:val="18"/>
                <w:lang w:val="fr-CA" w:bidi="th-TH"/>
              </w:rPr>
            </w:pPr>
            <w:r w:rsidRPr="00A73461">
              <w:rPr>
                <w:color w:val="000000"/>
                <w:sz w:val="18"/>
                <w:szCs w:val="18"/>
                <w:lang w:val="fr-CA" w:bidi="th-TH"/>
              </w:rPr>
              <w:t xml:space="preserve">Oui (réglementation) loi sur les SAO (interdiction) Loi des douanes sur l’étiquetage des </w:t>
            </w:r>
            <w:r w:rsidR="00EF63B5" w:rsidRPr="00A73461">
              <w:rPr>
                <w:color w:val="000000"/>
                <w:sz w:val="18"/>
                <w:szCs w:val="18"/>
                <w:lang w:val="fr-CA" w:bidi="th-TH"/>
              </w:rPr>
              <w:t>climatiseurs</w:t>
            </w:r>
            <w:r w:rsidRPr="00A73461">
              <w:rPr>
                <w:color w:val="000000"/>
                <w:sz w:val="18"/>
                <w:szCs w:val="18"/>
                <w:lang w:val="fr-CA" w:bidi="th-TH"/>
              </w:rPr>
              <w:t xml:space="preserve"> étrangers</w:t>
            </w:r>
          </w:p>
        </w:tc>
        <w:tc>
          <w:tcPr>
            <w:tcW w:w="1239" w:type="pct"/>
            <w:tcBorders>
              <w:top w:val="nil"/>
              <w:left w:val="nil"/>
              <w:bottom w:val="single" w:sz="4" w:space="0" w:color="000000"/>
              <w:right w:val="single" w:sz="4" w:space="0" w:color="000000"/>
            </w:tcBorders>
          </w:tcPr>
          <w:p w14:paraId="565C9D53" w14:textId="79E2396E"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1B446B46"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7DB34CD" w14:textId="431A0329" w:rsidR="00E52094" w:rsidRPr="00A73461" w:rsidRDefault="00D472B9" w:rsidP="005C10F6">
            <w:pPr>
              <w:jc w:val="left"/>
              <w:rPr>
                <w:sz w:val="18"/>
                <w:szCs w:val="18"/>
                <w:lang w:val="fr-CA" w:bidi="th-TH"/>
              </w:rPr>
            </w:pPr>
            <w:r w:rsidRPr="00A73461">
              <w:rPr>
                <w:sz w:val="18"/>
                <w:szCs w:val="18"/>
                <w:lang w:val="fr-CA" w:bidi="th-TH"/>
              </w:rPr>
              <w:t>Nioué</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7F8546BB" w14:textId="31365674"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36F75EDB" w14:textId="5ACA1E5E"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4AFED931" w14:textId="0D6E0881" w:rsidR="00E52094" w:rsidRPr="00A73461" w:rsidRDefault="00EF63B5" w:rsidP="005C10F6">
            <w:pPr>
              <w:jc w:val="left"/>
              <w:rPr>
                <w:sz w:val="18"/>
                <w:szCs w:val="18"/>
                <w:lang w:val="fr-CA" w:bidi="th-TH"/>
              </w:rPr>
            </w:pPr>
            <w:r w:rsidRPr="00A73461">
              <w:rPr>
                <w:color w:val="000000"/>
                <w:sz w:val="18"/>
                <w:szCs w:val="18"/>
                <w:lang w:val="fr-CA" w:bidi="th-TH"/>
              </w:rPr>
              <w:t>En cours</w:t>
            </w:r>
          </w:p>
        </w:tc>
        <w:tc>
          <w:tcPr>
            <w:tcW w:w="441" w:type="pct"/>
            <w:tcBorders>
              <w:top w:val="nil"/>
              <w:left w:val="nil"/>
              <w:bottom w:val="single" w:sz="4" w:space="0" w:color="000000"/>
              <w:right w:val="single" w:sz="4" w:space="0" w:color="000000"/>
            </w:tcBorders>
            <w:shd w:val="clear" w:color="auto" w:fill="auto"/>
          </w:tcPr>
          <w:p w14:paraId="2DDEFA47" w14:textId="1ABBA035" w:rsidR="00E52094" w:rsidRPr="00A73461" w:rsidRDefault="00EF63B5" w:rsidP="005C10F6">
            <w:pPr>
              <w:jc w:val="left"/>
              <w:rPr>
                <w:sz w:val="18"/>
                <w:szCs w:val="18"/>
                <w:lang w:val="fr-CA" w:bidi="th-TH"/>
              </w:rPr>
            </w:pPr>
            <w:r w:rsidRPr="00A73461">
              <w:rPr>
                <w:color w:val="000000"/>
                <w:sz w:val="18"/>
                <w:szCs w:val="18"/>
                <w:lang w:val="fr-CA" w:bidi="th-TH"/>
              </w:rPr>
              <w:t>En cours</w:t>
            </w:r>
          </w:p>
        </w:tc>
        <w:tc>
          <w:tcPr>
            <w:tcW w:w="369" w:type="pct"/>
            <w:tcBorders>
              <w:top w:val="nil"/>
              <w:left w:val="nil"/>
              <w:bottom w:val="single" w:sz="4" w:space="0" w:color="000000"/>
              <w:right w:val="single" w:sz="4" w:space="0" w:color="000000"/>
            </w:tcBorders>
            <w:shd w:val="clear" w:color="auto" w:fill="auto"/>
          </w:tcPr>
          <w:p w14:paraId="5E344896" w14:textId="555BB586" w:rsidR="00E52094" w:rsidRPr="00A73461" w:rsidRDefault="00EF63B5" w:rsidP="005C10F6">
            <w:pPr>
              <w:jc w:val="left"/>
              <w:rPr>
                <w:sz w:val="18"/>
                <w:szCs w:val="18"/>
                <w:lang w:val="fr-CA" w:bidi="th-TH"/>
              </w:rPr>
            </w:pPr>
            <w:r w:rsidRPr="00A73461">
              <w:rPr>
                <w:color w:val="000000"/>
                <w:sz w:val="18"/>
                <w:szCs w:val="18"/>
                <w:lang w:val="fr-CA" w:bidi="th-TH"/>
              </w:rPr>
              <w:t>En cours</w:t>
            </w:r>
          </w:p>
        </w:tc>
        <w:tc>
          <w:tcPr>
            <w:tcW w:w="1114" w:type="pct"/>
            <w:tcBorders>
              <w:top w:val="nil"/>
              <w:left w:val="nil"/>
              <w:bottom w:val="single" w:sz="4" w:space="0" w:color="000000"/>
              <w:right w:val="single" w:sz="4" w:space="0" w:color="000000"/>
            </w:tcBorders>
            <w:shd w:val="clear" w:color="auto" w:fill="auto"/>
          </w:tcPr>
          <w:p w14:paraId="16D197AF" w14:textId="60AF4650" w:rsidR="00E52094" w:rsidRPr="00A73461" w:rsidRDefault="00EF63B5" w:rsidP="005C10F6">
            <w:pPr>
              <w:jc w:val="left"/>
              <w:rPr>
                <w:sz w:val="18"/>
                <w:szCs w:val="18"/>
                <w:lang w:val="fr-CA" w:bidi="th-TH"/>
              </w:rPr>
            </w:pPr>
            <w:r w:rsidRPr="00A73461">
              <w:rPr>
                <w:color w:val="000000"/>
                <w:sz w:val="18"/>
                <w:szCs w:val="18"/>
                <w:lang w:val="fr-CA" w:bidi="th-TH"/>
              </w:rPr>
              <w:t>En cours</w:t>
            </w:r>
          </w:p>
        </w:tc>
        <w:tc>
          <w:tcPr>
            <w:tcW w:w="1239" w:type="pct"/>
            <w:tcBorders>
              <w:top w:val="nil"/>
              <w:left w:val="nil"/>
              <w:bottom w:val="single" w:sz="4" w:space="0" w:color="000000"/>
              <w:right w:val="single" w:sz="4" w:space="0" w:color="000000"/>
            </w:tcBorders>
          </w:tcPr>
          <w:p w14:paraId="0FE9E6B5" w14:textId="1204B418"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79173F25"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AD42BC8" w14:textId="77777777" w:rsidR="00E52094" w:rsidRPr="00A73461" w:rsidRDefault="00E52094" w:rsidP="005C10F6">
            <w:pPr>
              <w:jc w:val="left"/>
              <w:rPr>
                <w:bCs/>
                <w:sz w:val="18"/>
                <w:szCs w:val="18"/>
                <w:lang w:val="fr-CA" w:bidi="th-TH"/>
              </w:rPr>
            </w:pPr>
            <w:r w:rsidRPr="00A73461">
              <w:rPr>
                <w:bCs/>
                <w:sz w:val="18"/>
                <w:szCs w:val="18"/>
                <w:lang w:val="fr-CA" w:bidi="th-TH"/>
              </w:rPr>
              <w:t>Palau</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28A058D8" w14:textId="565B7BEF"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2A7D315C" w14:textId="544AA28E"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1FDB5690" w14:textId="2E9C2AC3"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3C94985F" w14:textId="6E702EC6"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2BA647FC" w14:textId="260E0797"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7D055AD4" w14:textId="37153F2A" w:rsidR="00E52094" w:rsidRPr="00A73461" w:rsidRDefault="00EF63B5" w:rsidP="005C10F6">
            <w:pPr>
              <w:jc w:val="left"/>
              <w:rPr>
                <w:sz w:val="18"/>
                <w:szCs w:val="18"/>
                <w:lang w:val="fr-CA" w:bidi="th-TH"/>
              </w:rPr>
            </w:pPr>
            <w:r w:rsidRPr="00A73461">
              <w:rPr>
                <w:color w:val="000000"/>
                <w:sz w:val="18"/>
                <w:szCs w:val="18"/>
                <w:lang w:val="fr-CA"/>
              </w:rPr>
              <w:t>Oui (interdiction</w:t>
            </w:r>
            <w:r w:rsidR="00666FC9">
              <w:rPr>
                <w:color w:val="000000"/>
                <w:sz w:val="18"/>
                <w:szCs w:val="18"/>
                <w:lang w:val="fr-CA"/>
              </w:rPr>
              <w:t>)</w:t>
            </w:r>
            <w:r w:rsidRPr="00A73461">
              <w:rPr>
                <w:color w:val="000000"/>
                <w:sz w:val="18"/>
                <w:szCs w:val="18"/>
                <w:lang w:val="fr-CA"/>
              </w:rPr>
              <w:t xml:space="preserve"> (en date de décembre 2016)</w:t>
            </w:r>
          </w:p>
        </w:tc>
        <w:tc>
          <w:tcPr>
            <w:tcW w:w="1239" w:type="pct"/>
            <w:tcBorders>
              <w:top w:val="nil"/>
              <w:left w:val="nil"/>
              <w:bottom w:val="single" w:sz="4" w:space="0" w:color="000000"/>
              <w:right w:val="single" w:sz="4" w:space="0" w:color="000000"/>
            </w:tcBorders>
          </w:tcPr>
          <w:p w14:paraId="6178F9E2" w14:textId="4907DB5E"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34925941"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BDE6BCD" w14:textId="77777777" w:rsidR="00E52094" w:rsidRPr="00A73461" w:rsidRDefault="00E52094" w:rsidP="005C10F6">
            <w:pPr>
              <w:jc w:val="left"/>
              <w:rPr>
                <w:bCs/>
                <w:sz w:val="18"/>
                <w:szCs w:val="18"/>
                <w:lang w:val="fr-CA" w:bidi="th-TH"/>
              </w:rPr>
            </w:pPr>
            <w:r w:rsidRPr="00A73461">
              <w:rPr>
                <w:bCs/>
                <w:sz w:val="18"/>
                <w:szCs w:val="18"/>
                <w:lang w:val="fr-CA" w:bidi="th-TH"/>
              </w:rPr>
              <w:t>Samoa</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EDA469A" w14:textId="2DA08E81"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46D36573" w14:textId="09DCFE37"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36E7CF02" w14:textId="7885F2C6"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75FD5E95" w14:textId="5E910EE5"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142278B0" w14:textId="47142753"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0D9820E4" w14:textId="7EE75ECC" w:rsidR="00E52094" w:rsidRPr="00A73461" w:rsidRDefault="00EF63B5" w:rsidP="005C10F6">
            <w:pPr>
              <w:jc w:val="left"/>
              <w:rPr>
                <w:color w:val="000000"/>
                <w:sz w:val="18"/>
                <w:szCs w:val="18"/>
                <w:lang w:val="fr-CA"/>
              </w:rPr>
            </w:pPr>
            <w:r w:rsidRPr="00A73461">
              <w:rPr>
                <w:color w:val="000000"/>
                <w:sz w:val="18"/>
                <w:szCs w:val="18"/>
                <w:lang w:val="fr-CA"/>
              </w:rPr>
              <w:t>Oui</w:t>
            </w:r>
            <w:r w:rsidR="007446E8" w:rsidRPr="00A73461">
              <w:rPr>
                <w:color w:val="000000"/>
                <w:sz w:val="18"/>
                <w:szCs w:val="18"/>
                <w:lang w:val="fr-CA"/>
              </w:rPr>
              <w:t xml:space="preserve"> </w:t>
            </w:r>
            <w:r w:rsidR="00E52094" w:rsidRPr="00A73461">
              <w:rPr>
                <w:color w:val="000000"/>
                <w:sz w:val="18"/>
                <w:szCs w:val="18"/>
                <w:lang w:val="fr-CA"/>
              </w:rPr>
              <w:t>(</w:t>
            </w:r>
            <w:r w:rsidRPr="00A73461">
              <w:rPr>
                <w:color w:val="000000"/>
                <w:sz w:val="18"/>
                <w:szCs w:val="18"/>
                <w:lang w:val="fr-CA" w:bidi="th-TH"/>
              </w:rPr>
              <w:t>réglementation</w:t>
            </w:r>
            <w:r w:rsidR="00E52094" w:rsidRPr="00A73461">
              <w:rPr>
                <w:color w:val="000000"/>
                <w:sz w:val="18"/>
                <w:szCs w:val="18"/>
                <w:lang w:val="fr-CA"/>
              </w:rPr>
              <w:t xml:space="preserve">) </w:t>
            </w:r>
          </w:p>
          <w:p w14:paraId="20328CB1" w14:textId="0DFE82DC" w:rsidR="00E52094" w:rsidRPr="00A73461" w:rsidRDefault="00E52094" w:rsidP="005C10F6">
            <w:pPr>
              <w:jc w:val="left"/>
              <w:rPr>
                <w:color w:val="000000"/>
                <w:sz w:val="18"/>
                <w:szCs w:val="18"/>
                <w:lang w:val="fr-CA" w:bidi="th-TH"/>
              </w:rPr>
            </w:pPr>
            <w:r w:rsidRPr="00A73461">
              <w:rPr>
                <w:color w:val="000000"/>
                <w:sz w:val="18"/>
                <w:szCs w:val="18"/>
                <w:lang w:val="fr-CA"/>
              </w:rPr>
              <w:t>2016</w:t>
            </w:r>
            <w:r w:rsidRPr="00A73461">
              <w:rPr>
                <w:color w:val="000000"/>
                <w:sz w:val="18"/>
                <w:szCs w:val="18"/>
                <w:lang w:val="fr-CA" w:bidi="th-TH"/>
              </w:rPr>
              <w:t xml:space="preserve"> </w:t>
            </w:r>
            <w:r w:rsidR="00EF63B5" w:rsidRPr="00A73461">
              <w:rPr>
                <w:color w:val="000000"/>
                <w:sz w:val="18"/>
                <w:szCs w:val="18"/>
                <w:lang w:val="fr-CA" w:bidi="th-TH"/>
              </w:rPr>
              <w:t>RPCO</w:t>
            </w:r>
            <w:r w:rsidRPr="00A73461">
              <w:rPr>
                <w:color w:val="000000"/>
                <w:sz w:val="18"/>
                <w:szCs w:val="18"/>
                <w:lang w:val="fr-CA" w:bidi="th-TH"/>
              </w:rPr>
              <w:t>**</w:t>
            </w:r>
          </w:p>
          <w:p w14:paraId="5BBAB91F" w14:textId="31674B25" w:rsidR="00E52094" w:rsidRPr="00A73461" w:rsidRDefault="00E52094" w:rsidP="00EF63B5">
            <w:pPr>
              <w:jc w:val="left"/>
              <w:rPr>
                <w:sz w:val="18"/>
                <w:szCs w:val="18"/>
                <w:lang w:val="fr-CA" w:bidi="th-TH"/>
              </w:rPr>
            </w:pPr>
            <w:r w:rsidRPr="00A73461">
              <w:rPr>
                <w:color w:val="000000"/>
                <w:sz w:val="18"/>
                <w:szCs w:val="18"/>
                <w:lang w:val="fr-CA" w:bidi="th-TH"/>
              </w:rPr>
              <w:t xml:space="preserve">2017 </w:t>
            </w:r>
            <w:r w:rsidR="00EF63B5" w:rsidRPr="00A73461">
              <w:rPr>
                <w:color w:val="000000"/>
                <w:sz w:val="18"/>
                <w:szCs w:val="18"/>
                <w:lang w:val="fr-CA" w:bidi="th-TH"/>
              </w:rPr>
              <w:t>LEES</w:t>
            </w:r>
            <w:r w:rsidRPr="00A73461">
              <w:rPr>
                <w:color w:val="000000"/>
                <w:sz w:val="18"/>
                <w:szCs w:val="18"/>
                <w:lang w:val="fr-CA" w:bidi="th-TH"/>
              </w:rPr>
              <w:t>***</w:t>
            </w:r>
          </w:p>
        </w:tc>
        <w:tc>
          <w:tcPr>
            <w:tcW w:w="1239" w:type="pct"/>
            <w:tcBorders>
              <w:top w:val="nil"/>
              <w:left w:val="nil"/>
              <w:bottom w:val="single" w:sz="4" w:space="0" w:color="000000"/>
              <w:right w:val="single" w:sz="4" w:space="0" w:color="000000"/>
            </w:tcBorders>
          </w:tcPr>
          <w:p w14:paraId="73C05539" w14:textId="7A8F15C1" w:rsidR="00E52094" w:rsidRPr="00A73461" w:rsidRDefault="006E52B0" w:rsidP="00D7079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59884CA3"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6D76DBAA" w14:textId="481CE739" w:rsidR="00E52094" w:rsidRPr="00A73461" w:rsidRDefault="00D472B9" w:rsidP="005C10F6">
            <w:pPr>
              <w:jc w:val="left"/>
              <w:rPr>
                <w:sz w:val="18"/>
                <w:szCs w:val="18"/>
                <w:lang w:val="fr-CA" w:bidi="th-TH"/>
              </w:rPr>
            </w:pPr>
            <w:r w:rsidRPr="00A73461">
              <w:rPr>
                <w:sz w:val="18"/>
                <w:szCs w:val="18"/>
                <w:lang w:val="fr-CA" w:bidi="th-TH"/>
              </w:rPr>
              <w:t>Îles Salomon</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03D60CC9" w14:textId="7DE439C9"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45B53098" w14:textId="3CFE67B2"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53160C30" w14:textId="663AC73F"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0FDE6688" w14:textId="67CF7E61"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621021C2" w14:textId="3DE5F96A"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38BE95F6" w14:textId="08534F71" w:rsidR="00E52094" w:rsidRPr="00A73461" w:rsidRDefault="00EF63B5">
            <w:pPr>
              <w:jc w:val="left"/>
              <w:rPr>
                <w:sz w:val="18"/>
                <w:szCs w:val="18"/>
                <w:lang w:val="fr-CA" w:bidi="th-TH"/>
              </w:rPr>
            </w:pPr>
            <w:r w:rsidRPr="00A73461">
              <w:rPr>
                <w:color w:val="000000"/>
                <w:sz w:val="18"/>
                <w:szCs w:val="18"/>
                <w:lang w:val="fr-CA"/>
              </w:rPr>
              <w:t>Oui (réglementation</w:t>
            </w:r>
            <w:r w:rsidR="00E52094" w:rsidRPr="00A73461">
              <w:rPr>
                <w:color w:val="000000"/>
                <w:sz w:val="18"/>
                <w:szCs w:val="18"/>
                <w:lang w:val="fr-CA"/>
              </w:rPr>
              <w:t>)</w:t>
            </w:r>
          </w:p>
        </w:tc>
        <w:tc>
          <w:tcPr>
            <w:tcW w:w="1239" w:type="pct"/>
            <w:tcBorders>
              <w:top w:val="nil"/>
              <w:left w:val="nil"/>
              <w:bottom w:val="single" w:sz="4" w:space="0" w:color="000000"/>
              <w:right w:val="single" w:sz="4" w:space="0" w:color="000000"/>
            </w:tcBorders>
            <w:shd w:val="clear" w:color="auto" w:fill="auto"/>
          </w:tcPr>
          <w:p w14:paraId="028BC6FA" w14:textId="6856871A" w:rsidR="00E52094" w:rsidRPr="00A73461" w:rsidRDefault="002466A6" w:rsidP="005C10F6">
            <w:pPr>
              <w:jc w:val="left"/>
              <w:rPr>
                <w:color w:val="000000"/>
                <w:sz w:val="18"/>
                <w:szCs w:val="18"/>
                <w:lang w:val="fr-CA" w:bidi="th-TH"/>
              </w:rPr>
            </w:pPr>
            <w:r w:rsidRPr="00A73461">
              <w:rPr>
                <w:color w:val="000000"/>
                <w:sz w:val="18"/>
                <w:szCs w:val="18"/>
                <w:lang w:val="fr-CA" w:bidi="th-TH"/>
              </w:rPr>
              <w:t>Amendement de la réglementation sur l’importation/exportation des HFC (en cours</w:t>
            </w:r>
            <w:r w:rsidR="00E52094" w:rsidRPr="00A73461">
              <w:rPr>
                <w:color w:val="000000"/>
                <w:sz w:val="18"/>
                <w:szCs w:val="18"/>
                <w:lang w:val="fr-CA" w:bidi="th-TH"/>
              </w:rPr>
              <w:t>)</w:t>
            </w:r>
            <w:r w:rsidR="00E52094" w:rsidRPr="00A73461">
              <w:rPr>
                <w:color w:val="000000"/>
                <w:sz w:val="18"/>
                <w:szCs w:val="18"/>
                <w:lang w:val="fr-CA"/>
              </w:rPr>
              <w:t>;</w:t>
            </w:r>
          </w:p>
          <w:p w14:paraId="475D18AC" w14:textId="38F975A7" w:rsidR="00E52094" w:rsidRPr="00A73461" w:rsidRDefault="00666FC9">
            <w:pPr>
              <w:jc w:val="left"/>
              <w:rPr>
                <w:sz w:val="18"/>
                <w:szCs w:val="18"/>
                <w:lang w:val="fr-CA" w:bidi="th-TH"/>
              </w:rPr>
            </w:pPr>
            <w:proofErr w:type="gramStart"/>
            <w:r>
              <w:rPr>
                <w:color w:val="000000"/>
                <w:sz w:val="18"/>
                <w:szCs w:val="18"/>
                <w:lang w:val="fr-CA"/>
              </w:rPr>
              <w:t>m</w:t>
            </w:r>
            <w:r w:rsidR="002466A6" w:rsidRPr="00A73461">
              <w:rPr>
                <w:color w:val="000000"/>
                <w:sz w:val="18"/>
                <w:szCs w:val="18"/>
                <w:lang w:val="fr-CA"/>
              </w:rPr>
              <w:t>esures</w:t>
            </w:r>
            <w:proofErr w:type="gramEnd"/>
            <w:r w:rsidR="002466A6" w:rsidRPr="00A73461">
              <w:rPr>
                <w:color w:val="000000"/>
                <w:sz w:val="18"/>
                <w:szCs w:val="18"/>
                <w:lang w:val="fr-CA"/>
              </w:rPr>
              <w:t xml:space="preserve"> de découragement fiscales touchant les HCFC (en vigueur</w:t>
            </w:r>
            <w:r w:rsidR="00E52094" w:rsidRPr="00A73461">
              <w:rPr>
                <w:color w:val="000000"/>
                <w:sz w:val="18"/>
                <w:szCs w:val="18"/>
                <w:lang w:val="fr-CA"/>
              </w:rPr>
              <w:t xml:space="preserve">); </w:t>
            </w:r>
            <w:r w:rsidR="0085269A">
              <w:rPr>
                <w:color w:val="000000"/>
                <w:sz w:val="18"/>
                <w:szCs w:val="18"/>
                <w:lang w:val="fr-CA" w:bidi="th-TH"/>
              </w:rPr>
              <w:t>participant au CPDCCI</w:t>
            </w:r>
          </w:p>
        </w:tc>
      </w:tr>
      <w:tr w:rsidR="00BA2951" w:rsidRPr="004241EE" w14:paraId="38E402A5"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5CF0E500" w14:textId="77777777" w:rsidR="00E52094" w:rsidRPr="00A73461" w:rsidRDefault="00E52094" w:rsidP="005C10F6">
            <w:pPr>
              <w:jc w:val="left"/>
              <w:rPr>
                <w:bCs/>
                <w:sz w:val="18"/>
                <w:szCs w:val="18"/>
                <w:lang w:val="fr-CA" w:bidi="th-TH"/>
              </w:rPr>
            </w:pPr>
            <w:r w:rsidRPr="00A73461">
              <w:rPr>
                <w:bCs/>
                <w:sz w:val="18"/>
                <w:szCs w:val="18"/>
                <w:lang w:val="fr-CA" w:bidi="th-TH"/>
              </w:rPr>
              <w:t>Tonga</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208E1E66" w14:textId="603447E2"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0730EA07" w14:textId="08A6FCBD"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7A8EC024" w14:textId="2738D810"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516E2EB8" w14:textId="18B411F0"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0B033C9D" w14:textId="39E1A7B9"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006AB0A9" w14:textId="0D9E453A" w:rsidR="007446E8" w:rsidRPr="00A73461" w:rsidRDefault="00EF63B5">
            <w:pPr>
              <w:jc w:val="left"/>
              <w:rPr>
                <w:color w:val="000000"/>
                <w:sz w:val="18"/>
                <w:szCs w:val="18"/>
                <w:lang w:val="fr-CA"/>
              </w:rPr>
            </w:pPr>
            <w:r w:rsidRPr="00A73461">
              <w:rPr>
                <w:color w:val="000000"/>
                <w:sz w:val="18"/>
                <w:szCs w:val="18"/>
                <w:lang w:val="fr-CA"/>
              </w:rPr>
              <w:t>Oui (interdiction)</w:t>
            </w:r>
          </w:p>
          <w:p w14:paraId="22A21973" w14:textId="04530677" w:rsidR="00E52094" w:rsidRPr="00A73461" w:rsidRDefault="00E52094" w:rsidP="00EF63B5">
            <w:pPr>
              <w:jc w:val="left"/>
              <w:rPr>
                <w:sz w:val="18"/>
                <w:szCs w:val="18"/>
                <w:lang w:val="fr-CA" w:bidi="th-TH"/>
              </w:rPr>
            </w:pPr>
            <w:r w:rsidRPr="00A73461">
              <w:rPr>
                <w:color w:val="000000"/>
                <w:sz w:val="18"/>
                <w:szCs w:val="18"/>
                <w:lang w:val="fr-CA"/>
              </w:rPr>
              <w:t>(</w:t>
            </w:r>
            <w:proofErr w:type="gramStart"/>
            <w:r w:rsidR="00EF63B5" w:rsidRPr="00A73461">
              <w:rPr>
                <w:color w:val="000000"/>
                <w:sz w:val="18"/>
                <w:szCs w:val="18"/>
                <w:lang w:val="fr-CA"/>
              </w:rPr>
              <w:t>en</w:t>
            </w:r>
            <w:proofErr w:type="gramEnd"/>
            <w:r w:rsidR="00EF63B5" w:rsidRPr="00A73461">
              <w:rPr>
                <w:color w:val="000000"/>
                <w:sz w:val="18"/>
                <w:szCs w:val="18"/>
                <w:lang w:val="fr-CA"/>
              </w:rPr>
              <w:t xml:space="preserve"> date de janvier</w:t>
            </w:r>
            <w:r w:rsidR="00F35BA3" w:rsidRPr="00A73461">
              <w:rPr>
                <w:sz w:val="18"/>
                <w:szCs w:val="18"/>
                <w:lang w:val="fr-CA"/>
              </w:rPr>
              <w:t> </w:t>
            </w:r>
            <w:r w:rsidRPr="00A73461">
              <w:rPr>
                <w:color w:val="000000"/>
                <w:sz w:val="18"/>
                <w:szCs w:val="18"/>
                <w:lang w:val="fr-CA"/>
              </w:rPr>
              <w:t>2016)</w:t>
            </w:r>
          </w:p>
        </w:tc>
        <w:tc>
          <w:tcPr>
            <w:tcW w:w="1239" w:type="pct"/>
            <w:tcBorders>
              <w:top w:val="nil"/>
              <w:left w:val="nil"/>
              <w:bottom w:val="single" w:sz="4" w:space="0" w:color="000000"/>
              <w:right w:val="single" w:sz="4" w:space="0" w:color="000000"/>
            </w:tcBorders>
            <w:shd w:val="clear" w:color="auto" w:fill="auto"/>
          </w:tcPr>
          <w:p w14:paraId="6B9B1E3D" w14:textId="7AFE6F12" w:rsidR="00E52094" w:rsidRPr="00A73461" w:rsidRDefault="002466A6" w:rsidP="005E03FF">
            <w:pPr>
              <w:jc w:val="left"/>
              <w:rPr>
                <w:sz w:val="18"/>
                <w:szCs w:val="18"/>
                <w:lang w:val="fr-CA" w:bidi="th-TH"/>
              </w:rPr>
            </w:pPr>
            <w:r w:rsidRPr="00A73461">
              <w:rPr>
                <w:color w:val="000000"/>
                <w:sz w:val="18"/>
                <w:szCs w:val="18"/>
                <w:lang w:val="fr-CA" w:bidi="th-TH"/>
              </w:rPr>
              <w:t>Amendement de la réglementation s</w:t>
            </w:r>
            <w:r w:rsidR="005E03FF">
              <w:rPr>
                <w:color w:val="000000"/>
                <w:sz w:val="18"/>
                <w:szCs w:val="18"/>
                <w:lang w:val="fr-CA" w:bidi="th-TH"/>
              </w:rPr>
              <w:t>ur l’importation/</w:t>
            </w:r>
            <w:r w:rsidRPr="00A73461">
              <w:rPr>
                <w:color w:val="000000"/>
                <w:sz w:val="18"/>
                <w:szCs w:val="18"/>
                <w:lang w:val="fr-CA" w:bidi="th-TH"/>
              </w:rPr>
              <w:t>exportation des HFC (</w:t>
            </w:r>
            <w:r w:rsidR="005E03FF">
              <w:rPr>
                <w:color w:val="000000"/>
                <w:sz w:val="18"/>
                <w:szCs w:val="18"/>
                <w:lang w:val="fr-CA" w:bidi="th-TH"/>
              </w:rPr>
              <w:t>version préliminaire</w:t>
            </w:r>
            <w:r w:rsidRPr="00A73461">
              <w:rPr>
                <w:color w:val="000000"/>
                <w:sz w:val="18"/>
                <w:szCs w:val="18"/>
                <w:lang w:val="fr-CA" w:bidi="th-TH"/>
              </w:rPr>
              <w:t xml:space="preserve"> terminée, en attente de l’approbation); </w:t>
            </w:r>
            <w:r w:rsidR="0085269A">
              <w:rPr>
                <w:color w:val="000000"/>
                <w:sz w:val="18"/>
                <w:szCs w:val="18"/>
                <w:lang w:val="fr-CA" w:bidi="th-TH"/>
              </w:rPr>
              <w:t>participant au CPDCCI</w:t>
            </w:r>
          </w:p>
        </w:tc>
      </w:tr>
      <w:tr w:rsidR="00BA2951" w:rsidRPr="004241EE" w14:paraId="72D76C3D"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1E4650C8" w14:textId="77777777" w:rsidR="00E52094" w:rsidRPr="00A73461" w:rsidRDefault="00E52094" w:rsidP="005C10F6">
            <w:pPr>
              <w:jc w:val="left"/>
              <w:rPr>
                <w:sz w:val="18"/>
                <w:szCs w:val="18"/>
                <w:lang w:val="fr-CA" w:bidi="th-TH"/>
              </w:rPr>
            </w:pPr>
            <w:r w:rsidRPr="00A73461">
              <w:rPr>
                <w:sz w:val="18"/>
                <w:szCs w:val="18"/>
                <w:lang w:val="fr-CA" w:bidi="th-TH"/>
              </w:rPr>
              <w:t>Tuvalu</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0A95BE29" w14:textId="22711FE5"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2DACD288" w14:textId="28B1D853"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5A15889E" w14:textId="164C741D" w:rsidR="00E52094" w:rsidRPr="00A73461" w:rsidRDefault="00EF63B5" w:rsidP="005C10F6">
            <w:pPr>
              <w:jc w:val="left"/>
              <w:rPr>
                <w:sz w:val="18"/>
                <w:szCs w:val="18"/>
                <w:lang w:val="fr-CA" w:bidi="th-TH"/>
              </w:rPr>
            </w:pPr>
            <w:r w:rsidRPr="00A73461">
              <w:rPr>
                <w:color w:val="000000"/>
                <w:sz w:val="18"/>
                <w:szCs w:val="18"/>
                <w:lang w:val="fr-CA"/>
              </w:rPr>
              <w:t>En cours</w:t>
            </w:r>
          </w:p>
        </w:tc>
        <w:tc>
          <w:tcPr>
            <w:tcW w:w="441" w:type="pct"/>
            <w:tcBorders>
              <w:top w:val="nil"/>
              <w:left w:val="nil"/>
              <w:bottom w:val="single" w:sz="4" w:space="0" w:color="000000"/>
              <w:right w:val="single" w:sz="4" w:space="0" w:color="000000"/>
            </w:tcBorders>
            <w:shd w:val="clear" w:color="auto" w:fill="auto"/>
          </w:tcPr>
          <w:p w14:paraId="0726EDBE" w14:textId="4BA70B1D" w:rsidR="00E52094" w:rsidRPr="00A73461" w:rsidRDefault="00EF63B5" w:rsidP="005C10F6">
            <w:pPr>
              <w:jc w:val="left"/>
              <w:rPr>
                <w:sz w:val="18"/>
                <w:szCs w:val="18"/>
                <w:lang w:val="fr-CA" w:bidi="th-TH"/>
              </w:rPr>
            </w:pPr>
            <w:r w:rsidRPr="00A73461">
              <w:rPr>
                <w:color w:val="000000"/>
                <w:sz w:val="18"/>
                <w:szCs w:val="18"/>
                <w:lang w:val="fr-CA"/>
              </w:rPr>
              <w:t>En cours</w:t>
            </w:r>
          </w:p>
        </w:tc>
        <w:tc>
          <w:tcPr>
            <w:tcW w:w="369" w:type="pct"/>
            <w:tcBorders>
              <w:top w:val="nil"/>
              <w:left w:val="nil"/>
              <w:bottom w:val="single" w:sz="4" w:space="0" w:color="000000"/>
              <w:right w:val="single" w:sz="4" w:space="0" w:color="000000"/>
            </w:tcBorders>
            <w:shd w:val="clear" w:color="auto" w:fill="auto"/>
          </w:tcPr>
          <w:p w14:paraId="7B7B4B6A" w14:textId="7F0ED677" w:rsidR="00E52094" w:rsidRPr="00A73461" w:rsidRDefault="00EF63B5" w:rsidP="005C10F6">
            <w:pPr>
              <w:jc w:val="left"/>
              <w:rPr>
                <w:sz w:val="18"/>
                <w:szCs w:val="18"/>
                <w:lang w:val="fr-CA" w:bidi="th-TH"/>
              </w:rPr>
            </w:pPr>
            <w:r w:rsidRPr="00A73461">
              <w:rPr>
                <w:color w:val="000000"/>
                <w:sz w:val="18"/>
                <w:szCs w:val="18"/>
                <w:lang w:val="fr-CA"/>
              </w:rPr>
              <w:t>En cours</w:t>
            </w:r>
          </w:p>
        </w:tc>
        <w:tc>
          <w:tcPr>
            <w:tcW w:w="1114" w:type="pct"/>
            <w:tcBorders>
              <w:top w:val="nil"/>
              <w:left w:val="nil"/>
              <w:bottom w:val="single" w:sz="4" w:space="0" w:color="000000"/>
              <w:right w:val="single" w:sz="4" w:space="0" w:color="000000"/>
            </w:tcBorders>
            <w:shd w:val="clear" w:color="auto" w:fill="auto"/>
          </w:tcPr>
          <w:p w14:paraId="2E284BD0" w14:textId="74D3A8EA" w:rsidR="00E52094" w:rsidRPr="00A73461" w:rsidRDefault="00EF63B5">
            <w:pPr>
              <w:jc w:val="left"/>
              <w:rPr>
                <w:sz w:val="18"/>
                <w:szCs w:val="18"/>
                <w:lang w:val="fr-CA" w:bidi="th-TH"/>
              </w:rPr>
            </w:pPr>
            <w:r w:rsidRPr="00A73461">
              <w:rPr>
                <w:color w:val="000000"/>
                <w:sz w:val="18"/>
                <w:szCs w:val="18"/>
                <w:lang w:val="fr-CA"/>
              </w:rPr>
              <w:t>Oui (réglementation)</w:t>
            </w:r>
          </w:p>
        </w:tc>
        <w:tc>
          <w:tcPr>
            <w:tcW w:w="1239" w:type="pct"/>
            <w:tcBorders>
              <w:top w:val="nil"/>
              <w:left w:val="nil"/>
              <w:bottom w:val="single" w:sz="4" w:space="0" w:color="000000"/>
              <w:right w:val="single" w:sz="4" w:space="0" w:color="000000"/>
            </w:tcBorders>
            <w:shd w:val="clear" w:color="auto" w:fill="auto"/>
          </w:tcPr>
          <w:p w14:paraId="5AF136FD" w14:textId="7E8F225C" w:rsidR="00E52094" w:rsidRPr="00A73461" w:rsidRDefault="006E52B0" w:rsidP="005E03FF">
            <w:pPr>
              <w:jc w:val="left"/>
              <w:rPr>
                <w:sz w:val="18"/>
                <w:szCs w:val="18"/>
                <w:lang w:val="fr-CA" w:bidi="th-TH"/>
              </w:rPr>
            </w:pPr>
            <w:r w:rsidRPr="00A73461">
              <w:rPr>
                <w:color w:val="000000"/>
                <w:sz w:val="18"/>
                <w:szCs w:val="18"/>
                <w:lang w:val="fr-CA" w:bidi="th-TH"/>
              </w:rPr>
              <w:t xml:space="preserve">Amendement de la réglementation sur l’importation/exportation des HFC (en cours); </w:t>
            </w:r>
            <w:r w:rsidR="0085269A">
              <w:rPr>
                <w:color w:val="000000"/>
                <w:sz w:val="18"/>
                <w:szCs w:val="18"/>
                <w:lang w:val="fr-CA" w:bidi="th-TH"/>
              </w:rPr>
              <w:t>participant au CPDCCI</w:t>
            </w:r>
          </w:p>
        </w:tc>
      </w:tr>
      <w:tr w:rsidR="00BA2951" w:rsidRPr="004241EE" w14:paraId="11E842D1" w14:textId="77777777" w:rsidTr="004B7B87">
        <w:tc>
          <w:tcPr>
            <w:tcW w:w="440"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4D604251" w14:textId="77777777" w:rsidR="00E52094" w:rsidRPr="00A73461" w:rsidRDefault="00E52094" w:rsidP="005C10F6">
            <w:pPr>
              <w:jc w:val="left"/>
              <w:rPr>
                <w:bCs/>
                <w:sz w:val="18"/>
                <w:szCs w:val="18"/>
                <w:lang w:val="fr-CA" w:bidi="th-TH"/>
              </w:rPr>
            </w:pPr>
            <w:r w:rsidRPr="00A73461">
              <w:rPr>
                <w:bCs/>
                <w:sz w:val="18"/>
                <w:szCs w:val="18"/>
                <w:lang w:val="fr-CA" w:bidi="th-TH"/>
              </w:rPr>
              <w:t>Vanuatu</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00DCF579" w14:textId="1A92931F"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single" w:sz="4" w:space="0" w:color="auto"/>
              <w:bottom w:val="single" w:sz="4" w:space="0" w:color="000000"/>
              <w:right w:val="single" w:sz="4" w:space="0" w:color="000000"/>
            </w:tcBorders>
            <w:shd w:val="clear" w:color="auto" w:fill="auto"/>
          </w:tcPr>
          <w:p w14:paraId="37C1C07B" w14:textId="486C95EE"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1F01F7E4" w14:textId="614D4FBF" w:rsidR="00E52094" w:rsidRPr="00A73461" w:rsidRDefault="002D1A29" w:rsidP="005C10F6">
            <w:pPr>
              <w:jc w:val="left"/>
              <w:rPr>
                <w:sz w:val="18"/>
                <w:szCs w:val="18"/>
                <w:lang w:val="fr-CA" w:bidi="th-TH"/>
              </w:rPr>
            </w:pPr>
            <w:r w:rsidRPr="00A73461">
              <w:rPr>
                <w:color w:val="000000"/>
                <w:sz w:val="18"/>
                <w:szCs w:val="18"/>
                <w:lang w:val="fr-CA"/>
              </w:rPr>
              <w:t>Oui</w:t>
            </w:r>
          </w:p>
        </w:tc>
        <w:tc>
          <w:tcPr>
            <w:tcW w:w="441" w:type="pct"/>
            <w:tcBorders>
              <w:top w:val="nil"/>
              <w:left w:val="nil"/>
              <w:bottom w:val="single" w:sz="4" w:space="0" w:color="000000"/>
              <w:right w:val="single" w:sz="4" w:space="0" w:color="000000"/>
            </w:tcBorders>
            <w:shd w:val="clear" w:color="auto" w:fill="auto"/>
          </w:tcPr>
          <w:p w14:paraId="298FB687" w14:textId="0E64193E" w:rsidR="00E52094" w:rsidRPr="00A73461" w:rsidRDefault="002D1A29" w:rsidP="005C10F6">
            <w:pPr>
              <w:jc w:val="left"/>
              <w:rPr>
                <w:sz w:val="18"/>
                <w:szCs w:val="18"/>
                <w:lang w:val="fr-CA" w:bidi="th-TH"/>
              </w:rPr>
            </w:pPr>
            <w:r w:rsidRPr="00A73461">
              <w:rPr>
                <w:color w:val="000000"/>
                <w:sz w:val="18"/>
                <w:szCs w:val="18"/>
                <w:lang w:val="fr-CA"/>
              </w:rPr>
              <w:t>Oui</w:t>
            </w:r>
          </w:p>
        </w:tc>
        <w:tc>
          <w:tcPr>
            <w:tcW w:w="369" w:type="pct"/>
            <w:tcBorders>
              <w:top w:val="nil"/>
              <w:left w:val="nil"/>
              <w:bottom w:val="single" w:sz="4" w:space="0" w:color="000000"/>
              <w:right w:val="single" w:sz="4" w:space="0" w:color="000000"/>
            </w:tcBorders>
            <w:shd w:val="clear" w:color="auto" w:fill="auto"/>
          </w:tcPr>
          <w:p w14:paraId="095A2493" w14:textId="0ED9438A" w:rsidR="00E52094" w:rsidRPr="00A73461" w:rsidRDefault="002D1A29" w:rsidP="005C10F6">
            <w:pPr>
              <w:jc w:val="left"/>
              <w:rPr>
                <w:sz w:val="18"/>
                <w:szCs w:val="18"/>
                <w:lang w:val="fr-CA" w:bidi="th-TH"/>
              </w:rPr>
            </w:pPr>
            <w:r w:rsidRPr="00A73461">
              <w:rPr>
                <w:color w:val="000000"/>
                <w:sz w:val="18"/>
                <w:szCs w:val="18"/>
                <w:lang w:val="fr-CA"/>
              </w:rPr>
              <w:t>Oui</w:t>
            </w:r>
          </w:p>
        </w:tc>
        <w:tc>
          <w:tcPr>
            <w:tcW w:w="1114" w:type="pct"/>
            <w:tcBorders>
              <w:top w:val="nil"/>
              <w:left w:val="nil"/>
              <w:bottom w:val="single" w:sz="4" w:space="0" w:color="000000"/>
              <w:right w:val="single" w:sz="4" w:space="0" w:color="000000"/>
            </w:tcBorders>
            <w:shd w:val="clear" w:color="auto" w:fill="auto"/>
          </w:tcPr>
          <w:p w14:paraId="43F6415E" w14:textId="5D2A58A1" w:rsidR="007446E8" w:rsidRPr="00A73461" w:rsidRDefault="00EF63B5">
            <w:pPr>
              <w:jc w:val="left"/>
              <w:rPr>
                <w:color w:val="000000"/>
                <w:sz w:val="18"/>
                <w:szCs w:val="18"/>
                <w:lang w:val="fr-CA" w:bidi="th-TH"/>
              </w:rPr>
            </w:pPr>
            <w:r w:rsidRPr="00A73461">
              <w:rPr>
                <w:color w:val="000000"/>
                <w:sz w:val="18"/>
                <w:szCs w:val="18"/>
                <w:lang w:val="fr-CA"/>
              </w:rPr>
              <w:t>Oui (interdiction)</w:t>
            </w:r>
          </w:p>
          <w:p w14:paraId="5F4C5933" w14:textId="23C4AE7C" w:rsidR="00E52094" w:rsidRPr="00A73461" w:rsidRDefault="00E52094" w:rsidP="00EF63B5">
            <w:pPr>
              <w:jc w:val="left"/>
              <w:rPr>
                <w:sz w:val="18"/>
                <w:szCs w:val="18"/>
                <w:lang w:val="fr-CA" w:bidi="th-TH"/>
              </w:rPr>
            </w:pPr>
            <w:r w:rsidRPr="00A73461">
              <w:rPr>
                <w:color w:val="000000"/>
                <w:sz w:val="18"/>
                <w:szCs w:val="18"/>
                <w:lang w:val="fr-CA" w:bidi="th-TH"/>
              </w:rPr>
              <w:t>(</w:t>
            </w:r>
            <w:proofErr w:type="gramStart"/>
            <w:r w:rsidR="00EF63B5" w:rsidRPr="00A73461">
              <w:rPr>
                <w:color w:val="000000"/>
                <w:sz w:val="18"/>
                <w:szCs w:val="18"/>
                <w:lang w:val="fr-CA" w:bidi="th-TH"/>
              </w:rPr>
              <w:t>en</w:t>
            </w:r>
            <w:proofErr w:type="gramEnd"/>
            <w:r w:rsidR="00EF63B5" w:rsidRPr="00A73461">
              <w:rPr>
                <w:color w:val="000000"/>
                <w:sz w:val="18"/>
                <w:szCs w:val="18"/>
                <w:lang w:val="fr-CA" w:bidi="th-TH"/>
              </w:rPr>
              <w:t xml:space="preserve"> date de décembre 2019</w:t>
            </w:r>
            <w:r w:rsidRPr="00A73461">
              <w:rPr>
                <w:color w:val="000000"/>
                <w:sz w:val="18"/>
                <w:szCs w:val="18"/>
                <w:lang w:val="fr-CA" w:bidi="th-TH"/>
              </w:rPr>
              <w:t>)</w:t>
            </w:r>
          </w:p>
        </w:tc>
        <w:tc>
          <w:tcPr>
            <w:tcW w:w="1239" w:type="pct"/>
            <w:tcBorders>
              <w:top w:val="nil"/>
              <w:left w:val="nil"/>
              <w:bottom w:val="single" w:sz="4" w:space="0" w:color="000000"/>
              <w:right w:val="single" w:sz="4" w:space="0" w:color="000000"/>
            </w:tcBorders>
            <w:shd w:val="clear" w:color="auto" w:fill="auto"/>
          </w:tcPr>
          <w:p w14:paraId="368B1D1A" w14:textId="566DE014" w:rsidR="00E52094" w:rsidRPr="00A73461" w:rsidRDefault="002466A6" w:rsidP="005E03FF">
            <w:pPr>
              <w:jc w:val="left"/>
              <w:rPr>
                <w:sz w:val="18"/>
                <w:szCs w:val="18"/>
                <w:lang w:val="fr-CA" w:bidi="th-TH"/>
              </w:rPr>
            </w:pPr>
            <w:r w:rsidRPr="00A73461">
              <w:rPr>
                <w:color w:val="000000"/>
                <w:sz w:val="18"/>
                <w:szCs w:val="18"/>
                <w:lang w:val="fr-CA" w:bidi="th-TH"/>
              </w:rPr>
              <w:t xml:space="preserve">Réglementation sur l’importation/exportation des HFC (en vigueur); mesure de découragement fiscale touchant les HCFC (en vigueur); </w:t>
            </w:r>
            <w:r w:rsidR="0085269A">
              <w:rPr>
                <w:color w:val="000000"/>
                <w:sz w:val="18"/>
                <w:szCs w:val="18"/>
                <w:lang w:val="fr-CA" w:bidi="th-TH"/>
              </w:rPr>
              <w:t>participant au CPDCCI</w:t>
            </w:r>
          </w:p>
        </w:tc>
      </w:tr>
    </w:tbl>
    <w:p w14:paraId="08527928" w14:textId="134BED54" w:rsidR="007446E8" w:rsidRPr="00A73461" w:rsidRDefault="00E52094" w:rsidP="00CA2873">
      <w:pPr>
        <w:rPr>
          <w:sz w:val="19"/>
          <w:szCs w:val="19"/>
          <w:lang w:val="fr-CA"/>
        </w:rPr>
      </w:pPr>
      <w:r w:rsidRPr="00A73461">
        <w:rPr>
          <w:sz w:val="19"/>
          <w:szCs w:val="19"/>
          <w:lang w:val="fr-CA"/>
        </w:rPr>
        <w:t>*</w:t>
      </w:r>
      <w:r w:rsidR="00AE043D" w:rsidRPr="00A73461">
        <w:rPr>
          <w:sz w:val="19"/>
          <w:szCs w:val="19"/>
          <w:lang w:val="fr-CA"/>
        </w:rPr>
        <w:t xml:space="preserve"> Dans le cadre du</w:t>
      </w:r>
      <w:r w:rsidRPr="00A73461">
        <w:rPr>
          <w:sz w:val="19"/>
          <w:szCs w:val="19"/>
          <w:lang w:val="fr-CA"/>
        </w:rPr>
        <w:t xml:space="preserve"> PACHS </w:t>
      </w:r>
      <w:r w:rsidR="007446E8" w:rsidRPr="00A73461">
        <w:rPr>
          <w:sz w:val="19"/>
          <w:szCs w:val="19"/>
          <w:lang w:val="fr-CA"/>
        </w:rPr>
        <w:t>(</w:t>
      </w:r>
      <w:r w:rsidR="00AE043D" w:rsidRPr="00A73461">
        <w:rPr>
          <w:sz w:val="19"/>
          <w:szCs w:val="19"/>
          <w:lang w:val="fr-CA"/>
        </w:rPr>
        <w:t>voir la note de bas de page n</w:t>
      </w:r>
      <w:r w:rsidR="00AE043D" w:rsidRPr="00A73461">
        <w:rPr>
          <w:sz w:val="19"/>
          <w:szCs w:val="19"/>
          <w:vertAlign w:val="superscript"/>
          <w:lang w:val="fr-CA"/>
        </w:rPr>
        <w:t>o</w:t>
      </w:r>
      <w:r w:rsidR="00AE043D" w:rsidRPr="00A73461">
        <w:rPr>
          <w:sz w:val="19"/>
          <w:szCs w:val="19"/>
          <w:lang w:val="fr-CA"/>
        </w:rPr>
        <w:t xml:space="preserve"> 2, ci-dessus</w:t>
      </w:r>
      <w:r w:rsidR="007446E8" w:rsidRPr="00A73461">
        <w:rPr>
          <w:sz w:val="19"/>
          <w:szCs w:val="19"/>
          <w:lang w:val="fr-CA"/>
        </w:rPr>
        <w:t>)</w:t>
      </w:r>
    </w:p>
    <w:p w14:paraId="7A741B80" w14:textId="64E23962" w:rsidR="007446E8" w:rsidRPr="00A73461" w:rsidRDefault="00E52094" w:rsidP="00CA2873">
      <w:pPr>
        <w:rPr>
          <w:sz w:val="19"/>
          <w:szCs w:val="19"/>
          <w:lang w:val="fr-CA"/>
        </w:rPr>
      </w:pPr>
      <w:r w:rsidRPr="00A73461">
        <w:rPr>
          <w:sz w:val="19"/>
          <w:szCs w:val="19"/>
          <w:lang w:val="fr-CA"/>
        </w:rPr>
        <w:t>**</w:t>
      </w:r>
      <w:r w:rsidR="007446E8" w:rsidRPr="00A73461">
        <w:rPr>
          <w:sz w:val="19"/>
          <w:szCs w:val="19"/>
          <w:lang w:val="fr-CA"/>
        </w:rPr>
        <w:t xml:space="preserve"> </w:t>
      </w:r>
      <w:r w:rsidR="00EF63B5" w:rsidRPr="00A73461">
        <w:rPr>
          <w:sz w:val="19"/>
          <w:szCs w:val="19"/>
          <w:lang w:val="fr-CA"/>
        </w:rPr>
        <w:t>Réglementation sur la protection de la couche d’ozone</w:t>
      </w:r>
    </w:p>
    <w:p w14:paraId="165813A3" w14:textId="5AF09A72" w:rsidR="00E52094" w:rsidRPr="00A73461" w:rsidRDefault="00E52094" w:rsidP="00CA2873">
      <w:pPr>
        <w:rPr>
          <w:sz w:val="19"/>
          <w:szCs w:val="19"/>
          <w:lang w:val="fr-CA"/>
        </w:rPr>
      </w:pPr>
      <w:r w:rsidRPr="00A73461">
        <w:rPr>
          <w:sz w:val="19"/>
          <w:szCs w:val="19"/>
          <w:lang w:val="fr-CA"/>
        </w:rPr>
        <w:t>***</w:t>
      </w:r>
      <w:r w:rsidR="007446E8" w:rsidRPr="00A73461">
        <w:rPr>
          <w:sz w:val="19"/>
          <w:szCs w:val="19"/>
          <w:lang w:val="fr-CA"/>
        </w:rPr>
        <w:t xml:space="preserve"> </w:t>
      </w:r>
      <w:r w:rsidR="00EF63B5" w:rsidRPr="00A73461">
        <w:rPr>
          <w:sz w:val="19"/>
          <w:szCs w:val="19"/>
          <w:lang w:val="fr-CA"/>
        </w:rPr>
        <w:t>Loi sur l’efficacité énergétique du Samoa</w:t>
      </w:r>
    </w:p>
    <w:p w14:paraId="7C0ACA48" w14:textId="77777777" w:rsidR="007446E8" w:rsidRPr="00A73461" w:rsidRDefault="007446E8" w:rsidP="00CA2873">
      <w:pPr>
        <w:rPr>
          <w:lang w:val="fr-CA"/>
        </w:rPr>
      </w:pPr>
    </w:p>
    <w:p w14:paraId="4BF6012C" w14:textId="6D4018BC" w:rsidR="00E52094" w:rsidRPr="00A73461" w:rsidRDefault="00AE043D" w:rsidP="00E52094">
      <w:pPr>
        <w:pStyle w:val="Heading1"/>
        <w:rPr>
          <w:rFonts w:eastAsia="SimSun"/>
          <w:lang w:val="fr-CA"/>
        </w:rPr>
      </w:pPr>
      <w:r w:rsidRPr="00A73461">
        <w:rPr>
          <w:lang w:val="fr-CA"/>
        </w:rPr>
        <w:lastRenderedPageBreak/>
        <w:t>Au total, 847 douaniers et agents chargés de l’application</w:t>
      </w:r>
      <w:r w:rsidR="00363E32" w:rsidRPr="00A73461">
        <w:rPr>
          <w:lang w:val="fr-CA"/>
        </w:rPr>
        <w:t xml:space="preserve"> ont reçu une formation sur la prévention du commerce illicite de SAO et d’équipement à base de SAO fondée sur les expériences vécues dans la région, les risques d’incendie et pour la sécurité que posent les frigorigènes, et l’utilisation des outils pour l’application de la réglementation sur le commerce des SAO élaborés par le PNUE (p. ex., </w:t>
      </w:r>
      <w:r w:rsidR="00DA00C4" w:rsidRPr="00A73461">
        <w:rPr>
          <w:lang w:val="fr-CA"/>
        </w:rPr>
        <w:t xml:space="preserve">outil rapide pour les douanes, l’évaluation des risques de commerce illicite). </w:t>
      </w:r>
      <w:r w:rsidR="008D0611" w:rsidRPr="00A73461">
        <w:rPr>
          <w:lang w:val="fr-CA"/>
        </w:rPr>
        <w:t>La ventilation des ateliers</w:t>
      </w:r>
      <w:r w:rsidR="00DA00C4" w:rsidRPr="00A73461">
        <w:rPr>
          <w:lang w:val="fr-CA"/>
        </w:rPr>
        <w:t xml:space="preserve"> donnés au cours de la deuxième tranche est </w:t>
      </w:r>
      <w:r w:rsidR="008D0611" w:rsidRPr="00A73461">
        <w:rPr>
          <w:lang w:val="fr-CA"/>
        </w:rPr>
        <w:t>fournie</w:t>
      </w:r>
      <w:r w:rsidR="00DA00C4" w:rsidRPr="00A73461">
        <w:rPr>
          <w:lang w:val="fr-CA"/>
        </w:rPr>
        <w:t xml:space="preserve"> dans le tableau 3</w:t>
      </w:r>
      <w:r w:rsidR="00E52094" w:rsidRPr="00A73461">
        <w:rPr>
          <w:rFonts w:eastAsia="SimSun"/>
          <w:lang w:val="fr-CA"/>
        </w:rPr>
        <w:t>.</w:t>
      </w:r>
    </w:p>
    <w:p w14:paraId="3797CE3A" w14:textId="4680C6B7" w:rsidR="00E52094" w:rsidRPr="00A73461" w:rsidRDefault="00E52094" w:rsidP="00E52094">
      <w:pPr>
        <w:rPr>
          <w:b/>
          <w:lang w:val="fr-CA"/>
        </w:rPr>
      </w:pPr>
      <w:r w:rsidRPr="00A73461">
        <w:rPr>
          <w:b/>
          <w:lang w:val="fr-CA"/>
        </w:rPr>
        <w:t>Table</w:t>
      </w:r>
      <w:r w:rsidR="00DA00C4" w:rsidRPr="00A73461">
        <w:rPr>
          <w:b/>
          <w:lang w:val="fr-CA"/>
        </w:rPr>
        <w:t>au</w:t>
      </w:r>
      <w:r w:rsidRPr="00A73461">
        <w:rPr>
          <w:b/>
          <w:lang w:val="fr-CA"/>
        </w:rPr>
        <w:t xml:space="preserve"> 3. </w:t>
      </w:r>
      <w:r w:rsidR="00DA00C4" w:rsidRPr="00A73461">
        <w:rPr>
          <w:b/>
          <w:lang w:val="fr-CA"/>
        </w:rPr>
        <w:t>Sommaire des ateliers de formation des douaniers et agents chargés de l’application</w:t>
      </w:r>
      <w:r w:rsidRPr="00A73461">
        <w:rPr>
          <w:b/>
          <w:lang w:val="fr-CA"/>
        </w:rPr>
        <w:t>)</w:t>
      </w:r>
    </w:p>
    <w:tbl>
      <w:tblPr>
        <w:tblStyle w:val="TableGrid"/>
        <w:tblW w:w="5003" w:type="pct"/>
        <w:tblLook w:val="04A0" w:firstRow="1" w:lastRow="0" w:firstColumn="1" w:lastColumn="0" w:noHBand="0" w:noVBand="1"/>
      </w:tblPr>
      <w:tblGrid>
        <w:gridCol w:w="4226"/>
        <w:gridCol w:w="2565"/>
        <w:gridCol w:w="2565"/>
      </w:tblGrid>
      <w:tr w:rsidR="00E52094" w:rsidRPr="00A73461" w14:paraId="6E545301" w14:textId="77777777" w:rsidTr="000D433A">
        <w:trPr>
          <w:tblHeader/>
        </w:trPr>
        <w:tc>
          <w:tcPr>
            <w:tcW w:w="2258" w:type="pct"/>
          </w:tcPr>
          <w:p w14:paraId="55CF475C" w14:textId="0D57EA21" w:rsidR="00E52094" w:rsidRPr="00A73461" w:rsidRDefault="00DA00C4" w:rsidP="001C5EF3">
            <w:pPr>
              <w:jc w:val="left"/>
              <w:rPr>
                <w:b/>
                <w:sz w:val="21"/>
                <w:szCs w:val="21"/>
                <w:lang w:val="fr-CA"/>
              </w:rPr>
            </w:pPr>
            <w:r w:rsidRPr="00A73461">
              <w:rPr>
                <w:b/>
                <w:sz w:val="21"/>
                <w:szCs w:val="21"/>
                <w:lang w:val="fr-CA"/>
              </w:rPr>
              <w:t>Pays</w:t>
            </w:r>
          </w:p>
        </w:tc>
        <w:tc>
          <w:tcPr>
            <w:tcW w:w="1371" w:type="pct"/>
          </w:tcPr>
          <w:p w14:paraId="0BF1686C" w14:textId="708545B4" w:rsidR="00E52094" w:rsidRPr="00A73461" w:rsidRDefault="00DA00C4" w:rsidP="00840920">
            <w:pPr>
              <w:jc w:val="center"/>
              <w:rPr>
                <w:b/>
                <w:sz w:val="21"/>
                <w:szCs w:val="21"/>
                <w:lang w:val="fr-CA"/>
              </w:rPr>
            </w:pPr>
            <w:r w:rsidRPr="00A73461">
              <w:rPr>
                <w:b/>
                <w:sz w:val="21"/>
                <w:szCs w:val="21"/>
                <w:lang w:val="fr-CA"/>
              </w:rPr>
              <w:t>Nombre d’ateliers</w:t>
            </w:r>
          </w:p>
        </w:tc>
        <w:tc>
          <w:tcPr>
            <w:tcW w:w="1371" w:type="pct"/>
          </w:tcPr>
          <w:p w14:paraId="473F9C19" w14:textId="290C38E1" w:rsidR="00E52094" w:rsidRPr="00A73461" w:rsidRDefault="00DA00C4" w:rsidP="00840920">
            <w:pPr>
              <w:jc w:val="center"/>
              <w:rPr>
                <w:b/>
                <w:sz w:val="21"/>
                <w:szCs w:val="21"/>
                <w:lang w:val="fr-CA"/>
              </w:rPr>
            </w:pPr>
            <w:r w:rsidRPr="00A73461">
              <w:rPr>
                <w:b/>
                <w:sz w:val="21"/>
                <w:szCs w:val="21"/>
                <w:lang w:val="fr-CA"/>
              </w:rPr>
              <w:t>Nombre de participants</w:t>
            </w:r>
          </w:p>
        </w:tc>
      </w:tr>
      <w:tr w:rsidR="00E52094" w:rsidRPr="00A73461" w14:paraId="09068487" w14:textId="77777777" w:rsidTr="00795C5E">
        <w:tc>
          <w:tcPr>
            <w:tcW w:w="2258" w:type="pct"/>
          </w:tcPr>
          <w:p w14:paraId="34014B18" w14:textId="57902914" w:rsidR="00E52094" w:rsidRPr="00A73461" w:rsidRDefault="008D0611" w:rsidP="005C10F6">
            <w:pPr>
              <w:rPr>
                <w:sz w:val="21"/>
                <w:szCs w:val="21"/>
                <w:lang w:val="fr-CA"/>
              </w:rPr>
            </w:pPr>
            <w:r w:rsidRPr="00A73461">
              <w:rPr>
                <w:sz w:val="21"/>
                <w:szCs w:val="21"/>
                <w:lang w:val="fr-CA"/>
              </w:rPr>
              <w:t>Îles Cook</w:t>
            </w:r>
          </w:p>
        </w:tc>
        <w:tc>
          <w:tcPr>
            <w:tcW w:w="1371" w:type="pct"/>
          </w:tcPr>
          <w:p w14:paraId="30AAA9C4" w14:textId="77777777" w:rsidR="00E52094" w:rsidRPr="00A73461" w:rsidRDefault="00E52094" w:rsidP="005C10F6">
            <w:pPr>
              <w:jc w:val="center"/>
              <w:rPr>
                <w:sz w:val="21"/>
                <w:szCs w:val="21"/>
                <w:lang w:val="fr-CA"/>
              </w:rPr>
            </w:pPr>
            <w:r w:rsidRPr="00A73461">
              <w:rPr>
                <w:sz w:val="21"/>
                <w:szCs w:val="21"/>
                <w:lang w:val="fr-CA"/>
              </w:rPr>
              <w:t>2</w:t>
            </w:r>
          </w:p>
        </w:tc>
        <w:tc>
          <w:tcPr>
            <w:tcW w:w="1371" w:type="pct"/>
          </w:tcPr>
          <w:p w14:paraId="1E3F9A13" w14:textId="77777777" w:rsidR="00E52094" w:rsidRPr="00A73461" w:rsidRDefault="00E52094" w:rsidP="005C10F6">
            <w:pPr>
              <w:jc w:val="center"/>
              <w:rPr>
                <w:sz w:val="21"/>
                <w:szCs w:val="21"/>
                <w:lang w:val="fr-CA"/>
              </w:rPr>
            </w:pPr>
            <w:r w:rsidRPr="00A73461">
              <w:rPr>
                <w:sz w:val="21"/>
                <w:szCs w:val="21"/>
                <w:lang w:val="fr-CA"/>
              </w:rPr>
              <w:t>27</w:t>
            </w:r>
          </w:p>
        </w:tc>
      </w:tr>
      <w:tr w:rsidR="00E52094" w:rsidRPr="00A73461" w14:paraId="4F9F7F25" w14:textId="77777777" w:rsidTr="00795C5E">
        <w:tc>
          <w:tcPr>
            <w:tcW w:w="2258" w:type="pct"/>
          </w:tcPr>
          <w:p w14:paraId="5A16D64E" w14:textId="77777777" w:rsidR="00E52094" w:rsidRPr="00A73461" w:rsidRDefault="00E52094" w:rsidP="005C10F6">
            <w:pPr>
              <w:rPr>
                <w:sz w:val="21"/>
                <w:szCs w:val="21"/>
                <w:lang w:val="fr-CA"/>
              </w:rPr>
            </w:pPr>
            <w:r w:rsidRPr="00A73461">
              <w:rPr>
                <w:sz w:val="21"/>
                <w:szCs w:val="21"/>
                <w:lang w:val="fr-CA"/>
              </w:rPr>
              <w:t xml:space="preserve">Kiribati </w:t>
            </w:r>
          </w:p>
        </w:tc>
        <w:tc>
          <w:tcPr>
            <w:tcW w:w="1371" w:type="pct"/>
          </w:tcPr>
          <w:p w14:paraId="39284F12" w14:textId="77777777" w:rsidR="00E52094" w:rsidRPr="00A73461" w:rsidRDefault="00E52094" w:rsidP="005C10F6">
            <w:pPr>
              <w:jc w:val="center"/>
              <w:rPr>
                <w:sz w:val="21"/>
                <w:szCs w:val="21"/>
                <w:lang w:val="fr-CA"/>
              </w:rPr>
            </w:pPr>
            <w:r w:rsidRPr="00A73461">
              <w:rPr>
                <w:sz w:val="21"/>
                <w:szCs w:val="21"/>
                <w:lang w:val="fr-CA"/>
              </w:rPr>
              <w:t>4</w:t>
            </w:r>
          </w:p>
        </w:tc>
        <w:tc>
          <w:tcPr>
            <w:tcW w:w="1371" w:type="pct"/>
          </w:tcPr>
          <w:p w14:paraId="5A6E2C1F" w14:textId="77777777" w:rsidR="00E52094" w:rsidRPr="00A73461" w:rsidRDefault="00E52094" w:rsidP="005C10F6">
            <w:pPr>
              <w:jc w:val="center"/>
              <w:rPr>
                <w:sz w:val="21"/>
                <w:szCs w:val="21"/>
                <w:lang w:val="fr-CA"/>
              </w:rPr>
            </w:pPr>
            <w:r w:rsidRPr="00A73461">
              <w:rPr>
                <w:sz w:val="21"/>
                <w:szCs w:val="21"/>
                <w:lang w:val="fr-CA"/>
              </w:rPr>
              <w:t>67</w:t>
            </w:r>
          </w:p>
        </w:tc>
      </w:tr>
      <w:tr w:rsidR="00E52094" w:rsidRPr="00A73461" w14:paraId="123CB2DA" w14:textId="77777777" w:rsidTr="00795C5E">
        <w:tc>
          <w:tcPr>
            <w:tcW w:w="2258" w:type="pct"/>
          </w:tcPr>
          <w:p w14:paraId="34DD9F22" w14:textId="14765D46" w:rsidR="00E52094" w:rsidRPr="00A73461" w:rsidRDefault="008D0611" w:rsidP="005C10F6">
            <w:pPr>
              <w:rPr>
                <w:sz w:val="21"/>
                <w:szCs w:val="21"/>
                <w:lang w:val="fr-CA"/>
              </w:rPr>
            </w:pPr>
            <w:r w:rsidRPr="00A73461">
              <w:rPr>
                <w:sz w:val="21"/>
                <w:szCs w:val="21"/>
                <w:lang w:val="fr-CA"/>
              </w:rPr>
              <w:t>Îles Marshall</w:t>
            </w:r>
          </w:p>
        </w:tc>
        <w:tc>
          <w:tcPr>
            <w:tcW w:w="1371" w:type="pct"/>
          </w:tcPr>
          <w:p w14:paraId="352EBC62" w14:textId="77777777" w:rsidR="00E52094" w:rsidRPr="00A73461" w:rsidRDefault="00E52094" w:rsidP="005C10F6">
            <w:pPr>
              <w:jc w:val="center"/>
              <w:rPr>
                <w:sz w:val="21"/>
                <w:szCs w:val="21"/>
                <w:lang w:val="fr-CA"/>
              </w:rPr>
            </w:pPr>
            <w:r w:rsidRPr="00A73461">
              <w:rPr>
                <w:sz w:val="21"/>
                <w:szCs w:val="21"/>
                <w:lang w:val="fr-CA"/>
              </w:rPr>
              <w:t>2</w:t>
            </w:r>
          </w:p>
        </w:tc>
        <w:tc>
          <w:tcPr>
            <w:tcW w:w="1371" w:type="pct"/>
          </w:tcPr>
          <w:p w14:paraId="5CFDDE0E" w14:textId="77777777" w:rsidR="00E52094" w:rsidRPr="00A73461" w:rsidRDefault="00E52094" w:rsidP="005C10F6">
            <w:pPr>
              <w:jc w:val="center"/>
              <w:rPr>
                <w:sz w:val="21"/>
                <w:szCs w:val="21"/>
                <w:lang w:val="fr-CA"/>
              </w:rPr>
            </w:pPr>
            <w:r w:rsidRPr="00A73461">
              <w:rPr>
                <w:sz w:val="21"/>
                <w:szCs w:val="21"/>
                <w:lang w:val="fr-CA"/>
              </w:rPr>
              <w:t>27</w:t>
            </w:r>
          </w:p>
        </w:tc>
      </w:tr>
      <w:tr w:rsidR="00E52094" w:rsidRPr="00A73461" w14:paraId="26D798DC" w14:textId="77777777" w:rsidTr="00795C5E">
        <w:tc>
          <w:tcPr>
            <w:tcW w:w="2258" w:type="pct"/>
          </w:tcPr>
          <w:p w14:paraId="3DA62106" w14:textId="337B75EC" w:rsidR="00E52094" w:rsidRPr="00A73461" w:rsidRDefault="008D0611" w:rsidP="005C10F6">
            <w:pPr>
              <w:rPr>
                <w:sz w:val="21"/>
                <w:szCs w:val="21"/>
                <w:lang w:val="fr-CA"/>
              </w:rPr>
            </w:pPr>
            <w:r w:rsidRPr="00A73461">
              <w:rPr>
                <w:sz w:val="21"/>
                <w:szCs w:val="21"/>
                <w:lang w:val="fr-CA"/>
              </w:rPr>
              <w:t>Micronésie (États fédérés de)</w:t>
            </w:r>
            <w:r w:rsidR="00E52094" w:rsidRPr="00A73461">
              <w:rPr>
                <w:sz w:val="21"/>
                <w:szCs w:val="21"/>
                <w:lang w:val="fr-CA"/>
              </w:rPr>
              <w:t xml:space="preserve"> </w:t>
            </w:r>
          </w:p>
        </w:tc>
        <w:tc>
          <w:tcPr>
            <w:tcW w:w="1371" w:type="pct"/>
          </w:tcPr>
          <w:p w14:paraId="294DB621" w14:textId="77777777" w:rsidR="00E52094" w:rsidRPr="00A73461" w:rsidRDefault="00E52094" w:rsidP="005C10F6">
            <w:pPr>
              <w:jc w:val="center"/>
              <w:rPr>
                <w:sz w:val="21"/>
                <w:szCs w:val="21"/>
                <w:lang w:val="fr-CA"/>
              </w:rPr>
            </w:pPr>
            <w:r w:rsidRPr="00A73461">
              <w:rPr>
                <w:sz w:val="21"/>
                <w:szCs w:val="21"/>
                <w:lang w:val="fr-CA"/>
              </w:rPr>
              <w:t>4</w:t>
            </w:r>
          </w:p>
        </w:tc>
        <w:tc>
          <w:tcPr>
            <w:tcW w:w="1371" w:type="pct"/>
          </w:tcPr>
          <w:p w14:paraId="2550C663" w14:textId="77777777" w:rsidR="00E52094" w:rsidRPr="00A73461" w:rsidRDefault="00E52094" w:rsidP="005C10F6">
            <w:pPr>
              <w:jc w:val="center"/>
              <w:rPr>
                <w:sz w:val="21"/>
                <w:szCs w:val="21"/>
                <w:lang w:val="fr-CA"/>
              </w:rPr>
            </w:pPr>
            <w:r w:rsidRPr="00A73461">
              <w:rPr>
                <w:sz w:val="21"/>
                <w:szCs w:val="21"/>
                <w:lang w:val="fr-CA"/>
              </w:rPr>
              <w:t>50</w:t>
            </w:r>
          </w:p>
        </w:tc>
      </w:tr>
      <w:tr w:rsidR="00E52094" w:rsidRPr="00A73461" w14:paraId="52227F86" w14:textId="77777777" w:rsidTr="00795C5E">
        <w:tc>
          <w:tcPr>
            <w:tcW w:w="2258" w:type="pct"/>
          </w:tcPr>
          <w:p w14:paraId="3810020B" w14:textId="769A1DE6" w:rsidR="00E52094" w:rsidRPr="00A73461" w:rsidRDefault="00E52094" w:rsidP="005C10F6">
            <w:pPr>
              <w:rPr>
                <w:sz w:val="21"/>
                <w:szCs w:val="21"/>
                <w:lang w:val="fr-CA"/>
              </w:rPr>
            </w:pPr>
            <w:r w:rsidRPr="00A73461">
              <w:rPr>
                <w:sz w:val="21"/>
                <w:szCs w:val="21"/>
                <w:lang w:val="fr-CA"/>
              </w:rPr>
              <w:t>Nauru</w:t>
            </w:r>
            <w:r w:rsidR="00795C5E" w:rsidRPr="00A73461">
              <w:rPr>
                <w:sz w:val="21"/>
                <w:szCs w:val="21"/>
                <w:lang w:val="fr-CA"/>
              </w:rPr>
              <w:t xml:space="preserve"> </w:t>
            </w:r>
          </w:p>
        </w:tc>
        <w:tc>
          <w:tcPr>
            <w:tcW w:w="1371" w:type="pct"/>
          </w:tcPr>
          <w:p w14:paraId="592B3CD5" w14:textId="77777777" w:rsidR="00E52094" w:rsidRPr="00A73461" w:rsidRDefault="00E52094" w:rsidP="005C10F6">
            <w:pPr>
              <w:jc w:val="center"/>
              <w:rPr>
                <w:sz w:val="21"/>
                <w:szCs w:val="21"/>
                <w:lang w:val="fr-CA"/>
              </w:rPr>
            </w:pPr>
            <w:r w:rsidRPr="00A73461">
              <w:rPr>
                <w:sz w:val="21"/>
                <w:szCs w:val="21"/>
                <w:lang w:val="fr-CA"/>
              </w:rPr>
              <w:t>2</w:t>
            </w:r>
          </w:p>
        </w:tc>
        <w:tc>
          <w:tcPr>
            <w:tcW w:w="1371" w:type="pct"/>
          </w:tcPr>
          <w:p w14:paraId="6AC9933D" w14:textId="77777777" w:rsidR="00E52094" w:rsidRPr="00A73461" w:rsidRDefault="00E52094" w:rsidP="005C10F6">
            <w:pPr>
              <w:jc w:val="center"/>
              <w:rPr>
                <w:sz w:val="21"/>
                <w:szCs w:val="21"/>
                <w:lang w:val="fr-CA"/>
              </w:rPr>
            </w:pPr>
            <w:r w:rsidRPr="00A73461">
              <w:rPr>
                <w:sz w:val="21"/>
                <w:szCs w:val="21"/>
                <w:lang w:val="fr-CA"/>
              </w:rPr>
              <w:t>22</w:t>
            </w:r>
          </w:p>
        </w:tc>
      </w:tr>
      <w:tr w:rsidR="00E52094" w:rsidRPr="00A73461" w14:paraId="52C1E486" w14:textId="77777777" w:rsidTr="00795C5E">
        <w:tc>
          <w:tcPr>
            <w:tcW w:w="2258" w:type="pct"/>
          </w:tcPr>
          <w:p w14:paraId="108314F8" w14:textId="7E718478" w:rsidR="00E52094" w:rsidRPr="00A73461" w:rsidRDefault="008D0611" w:rsidP="005C10F6">
            <w:pPr>
              <w:rPr>
                <w:sz w:val="21"/>
                <w:szCs w:val="21"/>
                <w:lang w:val="fr-CA"/>
              </w:rPr>
            </w:pPr>
            <w:r w:rsidRPr="00A73461">
              <w:rPr>
                <w:sz w:val="21"/>
                <w:szCs w:val="21"/>
                <w:lang w:val="fr-CA"/>
              </w:rPr>
              <w:t>Nioué</w:t>
            </w:r>
          </w:p>
        </w:tc>
        <w:tc>
          <w:tcPr>
            <w:tcW w:w="1371" w:type="pct"/>
          </w:tcPr>
          <w:p w14:paraId="0FC8270B" w14:textId="77777777" w:rsidR="00E52094" w:rsidRPr="00A73461" w:rsidRDefault="00E52094" w:rsidP="005C10F6">
            <w:pPr>
              <w:jc w:val="center"/>
              <w:rPr>
                <w:sz w:val="21"/>
                <w:szCs w:val="21"/>
                <w:lang w:val="fr-CA"/>
              </w:rPr>
            </w:pPr>
            <w:r w:rsidRPr="00A73461">
              <w:rPr>
                <w:sz w:val="21"/>
                <w:szCs w:val="21"/>
                <w:lang w:val="fr-CA"/>
              </w:rPr>
              <w:t>2</w:t>
            </w:r>
          </w:p>
        </w:tc>
        <w:tc>
          <w:tcPr>
            <w:tcW w:w="1371" w:type="pct"/>
          </w:tcPr>
          <w:p w14:paraId="0C8E8646" w14:textId="77777777" w:rsidR="00E52094" w:rsidRPr="00A73461" w:rsidRDefault="00E52094" w:rsidP="005C10F6">
            <w:pPr>
              <w:jc w:val="center"/>
              <w:rPr>
                <w:sz w:val="21"/>
                <w:szCs w:val="21"/>
                <w:lang w:val="fr-CA"/>
              </w:rPr>
            </w:pPr>
            <w:r w:rsidRPr="00A73461">
              <w:rPr>
                <w:sz w:val="21"/>
                <w:szCs w:val="21"/>
                <w:lang w:val="fr-CA"/>
              </w:rPr>
              <w:t>37</w:t>
            </w:r>
          </w:p>
        </w:tc>
      </w:tr>
      <w:tr w:rsidR="00E52094" w:rsidRPr="00A73461" w14:paraId="3369BAC8" w14:textId="77777777" w:rsidTr="00795C5E">
        <w:tc>
          <w:tcPr>
            <w:tcW w:w="2258" w:type="pct"/>
          </w:tcPr>
          <w:p w14:paraId="7368D240" w14:textId="77777777" w:rsidR="00E52094" w:rsidRPr="00A73461" w:rsidRDefault="00E52094" w:rsidP="005C10F6">
            <w:pPr>
              <w:rPr>
                <w:sz w:val="21"/>
                <w:szCs w:val="21"/>
                <w:lang w:val="fr-CA"/>
              </w:rPr>
            </w:pPr>
            <w:r w:rsidRPr="00A73461">
              <w:rPr>
                <w:sz w:val="21"/>
                <w:szCs w:val="21"/>
                <w:lang w:val="fr-CA"/>
              </w:rPr>
              <w:t>Palau</w:t>
            </w:r>
          </w:p>
        </w:tc>
        <w:tc>
          <w:tcPr>
            <w:tcW w:w="1371" w:type="pct"/>
          </w:tcPr>
          <w:p w14:paraId="1756DED5" w14:textId="77777777" w:rsidR="00E52094" w:rsidRPr="00A73461" w:rsidRDefault="00E52094" w:rsidP="005C10F6">
            <w:pPr>
              <w:jc w:val="center"/>
              <w:rPr>
                <w:sz w:val="21"/>
                <w:szCs w:val="21"/>
                <w:lang w:val="fr-CA"/>
              </w:rPr>
            </w:pPr>
            <w:r w:rsidRPr="00A73461">
              <w:rPr>
                <w:sz w:val="21"/>
                <w:szCs w:val="21"/>
                <w:lang w:val="fr-CA"/>
              </w:rPr>
              <w:t>3</w:t>
            </w:r>
          </w:p>
        </w:tc>
        <w:tc>
          <w:tcPr>
            <w:tcW w:w="1371" w:type="pct"/>
          </w:tcPr>
          <w:p w14:paraId="7AAF5556" w14:textId="77777777" w:rsidR="00E52094" w:rsidRPr="00A73461" w:rsidRDefault="00E52094" w:rsidP="005C10F6">
            <w:pPr>
              <w:jc w:val="center"/>
              <w:rPr>
                <w:sz w:val="21"/>
                <w:szCs w:val="21"/>
                <w:lang w:val="fr-CA"/>
              </w:rPr>
            </w:pPr>
            <w:r w:rsidRPr="00A73461">
              <w:rPr>
                <w:sz w:val="21"/>
                <w:szCs w:val="21"/>
                <w:lang w:val="fr-CA"/>
              </w:rPr>
              <w:t>24</w:t>
            </w:r>
          </w:p>
        </w:tc>
      </w:tr>
      <w:tr w:rsidR="00E52094" w:rsidRPr="00A73461" w14:paraId="4E896750" w14:textId="77777777" w:rsidTr="00795C5E">
        <w:tc>
          <w:tcPr>
            <w:tcW w:w="2258" w:type="pct"/>
          </w:tcPr>
          <w:p w14:paraId="7A2F4BEA" w14:textId="77777777" w:rsidR="00E52094" w:rsidRPr="00A73461" w:rsidRDefault="00E52094" w:rsidP="005C10F6">
            <w:pPr>
              <w:rPr>
                <w:sz w:val="21"/>
                <w:szCs w:val="21"/>
                <w:lang w:val="fr-CA"/>
              </w:rPr>
            </w:pPr>
            <w:r w:rsidRPr="00A73461">
              <w:rPr>
                <w:sz w:val="21"/>
                <w:szCs w:val="21"/>
                <w:lang w:val="fr-CA"/>
              </w:rPr>
              <w:t>Samoa</w:t>
            </w:r>
          </w:p>
        </w:tc>
        <w:tc>
          <w:tcPr>
            <w:tcW w:w="1371" w:type="pct"/>
          </w:tcPr>
          <w:p w14:paraId="0380583B" w14:textId="77777777" w:rsidR="00E52094" w:rsidRPr="00A73461" w:rsidRDefault="00E52094" w:rsidP="005C10F6">
            <w:pPr>
              <w:jc w:val="center"/>
              <w:rPr>
                <w:sz w:val="21"/>
                <w:szCs w:val="21"/>
                <w:lang w:val="fr-CA"/>
              </w:rPr>
            </w:pPr>
            <w:r w:rsidRPr="00A73461">
              <w:rPr>
                <w:sz w:val="21"/>
                <w:szCs w:val="21"/>
                <w:lang w:val="fr-CA"/>
              </w:rPr>
              <w:t>4</w:t>
            </w:r>
          </w:p>
        </w:tc>
        <w:tc>
          <w:tcPr>
            <w:tcW w:w="1371" w:type="pct"/>
          </w:tcPr>
          <w:p w14:paraId="6DC58B99" w14:textId="77777777" w:rsidR="00E52094" w:rsidRPr="00A73461" w:rsidRDefault="00E52094" w:rsidP="005C10F6">
            <w:pPr>
              <w:jc w:val="center"/>
              <w:rPr>
                <w:sz w:val="21"/>
                <w:szCs w:val="21"/>
                <w:lang w:val="fr-CA"/>
              </w:rPr>
            </w:pPr>
            <w:r w:rsidRPr="00A73461">
              <w:rPr>
                <w:sz w:val="21"/>
                <w:szCs w:val="21"/>
                <w:lang w:val="fr-CA"/>
              </w:rPr>
              <w:t>139</w:t>
            </w:r>
          </w:p>
        </w:tc>
      </w:tr>
      <w:tr w:rsidR="00E52094" w:rsidRPr="00A73461" w14:paraId="01A63445" w14:textId="77777777" w:rsidTr="00795C5E">
        <w:tc>
          <w:tcPr>
            <w:tcW w:w="2258" w:type="pct"/>
          </w:tcPr>
          <w:p w14:paraId="084D5649" w14:textId="33E9D23B" w:rsidR="00E52094" w:rsidRPr="00A73461" w:rsidRDefault="008D0611" w:rsidP="005C10F6">
            <w:pPr>
              <w:rPr>
                <w:sz w:val="21"/>
                <w:szCs w:val="21"/>
                <w:lang w:val="fr-CA"/>
              </w:rPr>
            </w:pPr>
            <w:r w:rsidRPr="00A73461">
              <w:rPr>
                <w:sz w:val="21"/>
                <w:szCs w:val="21"/>
                <w:lang w:val="fr-CA"/>
              </w:rPr>
              <w:t>Îles Salomon</w:t>
            </w:r>
          </w:p>
        </w:tc>
        <w:tc>
          <w:tcPr>
            <w:tcW w:w="1371" w:type="pct"/>
          </w:tcPr>
          <w:p w14:paraId="19F3E96A" w14:textId="77777777" w:rsidR="00E52094" w:rsidRPr="00A73461" w:rsidRDefault="00E52094" w:rsidP="005C10F6">
            <w:pPr>
              <w:jc w:val="center"/>
              <w:rPr>
                <w:sz w:val="21"/>
                <w:szCs w:val="21"/>
                <w:lang w:val="fr-CA"/>
              </w:rPr>
            </w:pPr>
            <w:r w:rsidRPr="00A73461">
              <w:rPr>
                <w:sz w:val="21"/>
                <w:szCs w:val="21"/>
                <w:lang w:val="fr-CA"/>
              </w:rPr>
              <w:t>5</w:t>
            </w:r>
          </w:p>
        </w:tc>
        <w:tc>
          <w:tcPr>
            <w:tcW w:w="1371" w:type="pct"/>
          </w:tcPr>
          <w:p w14:paraId="3D4E5881" w14:textId="77777777" w:rsidR="00E52094" w:rsidRPr="00A73461" w:rsidRDefault="00E52094" w:rsidP="005C10F6">
            <w:pPr>
              <w:jc w:val="center"/>
              <w:rPr>
                <w:sz w:val="21"/>
                <w:szCs w:val="21"/>
                <w:lang w:val="fr-CA"/>
              </w:rPr>
            </w:pPr>
            <w:r w:rsidRPr="00A73461">
              <w:rPr>
                <w:sz w:val="21"/>
                <w:szCs w:val="21"/>
                <w:lang w:val="fr-CA"/>
              </w:rPr>
              <w:t>84</w:t>
            </w:r>
          </w:p>
        </w:tc>
      </w:tr>
      <w:tr w:rsidR="00E52094" w:rsidRPr="00A73461" w14:paraId="147C65A8" w14:textId="77777777" w:rsidTr="00795C5E">
        <w:tc>
          <w:tcPr>
            <w:tcW w:w="2258" w:type="pct"/>
          </w:tcPr>
          <w:p w14:paraId="602FE1A7" w14:textId="77777777" w:rsidR="00E52094" w:rsidRPr="00A73461" w:rsidRDefault="00E52094" w:rsidP="005C10F6">
            <w:pPr>
              <w:rPr>
                <w:sz w:val="21"/>
                <w:szCs w:val="21"/>
                <w:lang w:val="fr-CA"/>
              </w:rPr>
            </w:pPr>
            <w:r w:rsidRPr="00A73461">
              <w:rPr>
                <w:sz w:val="21"/>
                <w:szCs w:val="21"/>
                <w:lang w:val="fr-CA"/>
              </w:rPr>
              <w:t>Tonga</w:t>
            </w:r>
          </w:p>
        </w:tc>
        <w:tc>
          <w:tcPr>
            <w:tcW w:w="1371" w:type="pct"/>
          </w:tcPr>
          <w:p w14:paraId="27F0B26A" w14:textId="77777777" w:rsidR="00E52094" w:rsidRPr="00A73461" w:rsidRDefault="00E52094" w:rsidP="005C10F6">
            <w:pPr>
              <w:jc w:val="center"/>
              <w:rPr>
                <w:sz w:val="21"/>
                <w:szCs w:val="21"/>
                <w:lang w:val="fr-CA"/>
              </w:rPr>
            </w:pPr>
            <w:r w:rsidRPr="00A73461">
              <w:rPr>
                <w:sz w:val="21"/>
                <w:szCs w:val="21"/>
                <w:lang w:val="fr-CA"/>
              </w:rPr>
              <w:t>5</w:t>
            </w:r>
          </w:p>
        </w:tc>
        <w:tc>
          <w:tcPr>
            <w:tcW w:w="1371" w:type="pct"/>
          </w:tcPr>
          <w:p w14:paraId="57F95D48" w14:textId="77777777" w:rsidR="00E52094" w:rsidRPr="00A73461" w:rsidRDefault="00E52094" w:rsidP="005C10F6">
            <w:pPr>
              <w:jc w:val="center"/>
              <w:rPr>
                <w:sz w:val="21"/>
                <w:szCs w:val="21"/>
                <w:lang w:val="fr-CA"/>
              </w:rPr>
            </w:pPr>
            <w:r w:rsidRPr="00A73461">
              <w:rPr>
                <w:sz w:val="21"/>
                <w:szCs w:val="21"/>
                <w:lang w:val="fr-CA"/>
              </w:rPr>
              <w:t>269</w:t>
            </w:r>
          </w:p>
        </w:tc>
      </w:tr>
      <w:tr w:rsidR="00E52094" w:rsidRPr="00A73461" w14:paraId="679188B9" w14:textId="77777777" w:rsidTr="00795C5E">
        <w:tc>
          <w:tcPr>
            <w:tcW w:w="2258" w:type="pct"/>
          </w:tcPr>
          <w:p w14:paraId="035490FD" w14:textId="77777777" w:rsidR="00E52094" w:rsidRPr="00A73461" w:rsidRDefault="00E52094" w:rsidP="005C10F6">
            <w:pPr>
              <w:rPr>
                <w:sz w:val="21"/>
                <w:szCs w:val="21"/>
                <w:lang w:val="fr-CA"/>
              </w:rPr>
            </w:pPr>
            <w:r w:rsidRPr="00A73461">
              <w:rPr>
                <w:sz w:val="21"/>
                <w:szCs w:val="21"/>
                <w:lang w:val="fr-CA"/>
              </w:rPr>
              <w:t>Tuvalu</w:t>
            </w:r>
          </w:p>
        </w:tc>
        <w:tc>
          <w:tcPr>
            <w:tcW w:w="1371" w:type="pct"/>
          </w:tcPr>
          <w:p w14:paraId="5E4ADACD" w14:textId="77777777" w:rsidR="00E52094" w:rsidRPr="00A73461" w:rsidRDefault="00E52094" w:rsidP="005C10F6">
            <w:pPr>
              <w:jc w:val="center"/>
              <w:rPr>
                <w:sz w:val="21"/>
                <w:szCs w:val="21"/>
                <w:lang w:val="fr-CA"/>
              </w:rPr>
            </w:pPr>
            <w:r w:rsidRPr="00A73461">
              <w:rPr>
                <w:sz w:val="21"/>
                <w:szCs w:val="21"/>
                <w:lang w:val="fr-CA"/>
              </w:rPr>
              <w:t>3</w:t>
            </w:r>
          </w:p>
        </w:tc>
        <w:tc>
          <w:tcPr>
            <w:tcW w:w="1371" w:type="pct"/>
          </w:tcPr>
          <w:p w14:paraId="78B8E0B5" w14:textId="77777777" w:rsidR="00E52094" w:rsidRPr="00A73461" w:rsidRDefault="00E52094" w:rsidP="005C10F6">
            <w:pPr>
              <w:jc w:val="center"/>
              <w:rPr>
                <w:sz w:val="21"/>
                <w:szCs w:val="21"/>
                <w:lang w:val="fr-CA"/>
              </w:rPr>
            </w:pPr>
            <w:r w:rsidRPr="00A73461">
              <w:rPr>
                <w:sz w:val="21"/>
                <w:szCs w:val="21"/>
                <w:lang w:val="fr-CA"/>
              </w:rPr>
              <w:t>40</w:t>
            </w:r>
          </w:p>
        </w:tc>
      </w:tr>
      <w:tr w:rsidR="00E52094" w:rsidRPr="00A73461" w14:paraId="313BC6E4" w14:textId="77777777" w:rsidTr="00795C5E">
        <w:tc>
          <w:tcPr>
            <w:tcW w:w="2258" w:type="pct"/>
          </w:tcPr>
          <w:p w14:paraId="5536FC8B" w14:textId="77777777" w:rsidR="00E52094" w:rsidRPr="00A73461" w:rsidRDefault="00E52094" w:rsidP="005C10F6">
            <w:pPr>
              <w:rPr>
                <w:sz w:val="21"/>
                <w:szCs w:val="21"/>
                <w:lang w:val="fr-CA"/>
              </w:rPr>
            </w:pPr>
            <w:r w:rsidRPr="00A73461">
              <w:rPr>
                <w:sz w:val="21"/>
                <w:szCs w:val="21"/>
                <w:lang w:val="fr-CA"/>
              </w:rPr>
              <w:t>Vanuatu</w:t>
            </w:r>
          </w:p>
        </w:tc>
        <w:tc>
          <w:tcPr>
            <w:tcW w:w="1371" w:type="pct"/>
          </w:tcPr>
          <w:p w14:paraId="39834A72" w14:textId="77777777" w:rsidR="00E52094" w:rsidRPr="00A73461" w:rsidRDefault="00E52094" w:rsidP="005C10F6">
            <w:pPr>
              <w:jc w:val="center"/>
              <w:rPr>
                <w:sz w:val="21"/>
                <w:szCs w:val="21"/>
                <w:lang w:val="fr-CA"/>
              </w:rPr>
            </w:pPr>
            <w:r w:rsidRPr="00A73461">
              <w:rPr>
                <w:sz w:val="21"/>
                <w:szCs w:val="21"/>
                <w:lang w:val="fr-CA"/>
              </w:rPr>
              <w:t>6</w:t>
            </w:r>
          </w:p>
        </w:tc>
        <w:tc>
          <w:tcPr>
            <w:tcW w:w="1371" w:type="pct"/>
          </w:tcPr>
          <w:p w14:paraId="7CCBCB1B" w14:textId="77777777" w:rsidR="00E52094" w:rsidRPr="00A73461" w:rsidRDefault="00E52094" w:rsidP="005C10F6">
            <w:pPr>
              <w:jc w:val="center"/>
              <w:rPr>
                <w:sz w:val="21"/>
                <w:szCs w:val="21"/>
                <w:lang w:val="fr-CA"/>
              </w:rPr>
            </w:pPr>
            <w:r w:rsidRPr="00A73461">
              <w:rPr>
                <w:sz w:val="21"/>
                <w:szCs w:val="21"/>
                <w:lang w:val="fr-CA"/>
              </w:rPr>
              <w:t>61</w:t>
            </w:r>
          </w:p>
        </w:tc>
      </w:tr>
      <w:tr w:rsidR="00E52094" w:rsidRPr="00A73461" w14:paraId="1E24FBEE" w14:textId="77777777" w:rsidTr="00795C5E">
        <w:tc>
          <w:tcPr>
            <w:tcW w:w="2258" w:type="pct"/>
          </w:tcPr>
          <w:p w14:paraId="5D49EAE0" w14:textId="0F147E1C" w:rsidR="00E52094" w:rsidRPr="00A73461" w:rsidRDefault="008D0611" w:rsidP="005C10F6">
            <w:pPr>
              <w:rPr>
                <w:b/>
                <w:sz w:val="21"/>
                <w:szCs w:val="21"/>
                <w:lang w:val="fr-CA"/>
              </w:rPr>
            </w:pPr>
            <w:r w:rsidRPr="00A73461">
              <w:rPr>
                <w:b/>
                <w:sz w:val="21"/>
                <w:szCs w:val="21"/>
                <w:lang w:val="fr-CA"/>
              </w:rPr>
              <w:t>Total pour les 12 pays insulaires du Pacifique</w:t>
            </w:r>
          </w:p>
        </w:tc>
        <w:tc>
          <w:tcPr>
            <w:tcW w:w="1371" w:type="pct"/>
          </w:tcPr>
          <w:p w14:paraId="77C4693D" w14:textId="77777777" w:rsidR="00E52094" w:rsidRPr="00A73461" w:rsidRDefault="00E52094" w:rsidP="005C10F6">
            <w:pPr>
              <w:jc w:val="center"/>
              <w:rPr>
                <w:b/>
                <w:sz w:val="21"/>
                <w:szCs w:val="21"/>
                <w:lang w:val="fr-CA"/>
              </w:rPr>
            </w:pPr>
            <w:r w:rsidRPr="00A73461">
              <w:rPr>
                <w:b/>
                <w:sz w:val="21"/>
                <w:szCs w:val="21"/>
                <w:lang w:val="fr-CA"/>
              </w:rPr>
              <w:t>42</w:t>
            </w:r>
          </w:p>
        </w:tc>
        <w:tc>
          <w:tcPr>
            <w:tcW w:w="1371" w:type="pct"/>
          </w:tcPr>
          <w:p w14:paraId="45064F82" w14:textId="77777777" w:rsidR="00E52094" w:rsidRPr="00A73461" w:rsidRDefault="00E52094" w:rsidP="005C10F6">
            <w:pPr>
              <w:jc w:val="center"/>
              <w:rPr>
                <w:b/>
                <w:sz w:val="21"/>
                <w:szCs w:val="21"/>
                <w:lang w:val="fr-CA"/>
              </w:rPr>
            </w:pPr>
            <w:r w:rsidRPr="00A73461">
              <w:rPr>
                <w:b/>
                <w:sz w:val="21"/>
                <w:szCs w:val="21"/>
                <w:lang w:val="fr-CA"/>
              </w:rPr>
              <w:t>847</w:t>
            </w:r>
          </w:p>
        </w:tc>
      </w:tr>
    </w:tbl>
    <w:p w14:paraId="0BE19ACD" w14:textId="77777777" w:rsidR="00E52094" w:rsidRPr="00A73461" w:rsidRDefault="00E52094" w:rsidP="00E52094">
      <w:pPr>
        <w:rPr>
          <w:lang w:val="fr-CA"/>
        </w:rPr>
      </w:pPr>
    </w:p>
    <w:p w14:paraId="68FC6CEF" w14:textId="1F843AFE" w:rsidR="00E52094" w:rsidRPr="00A73461" w:rsidRDefault="00B11BF2" w:rsidP="00E52094">
      <w:pPr>
        <w:spacing w:after="240"/>
        <w:rPr>
          <w:i/>
          <w:lang w:val="fr-CA"/>
        </w:rPr>
      </w:pPr>
      <w:r w:rsidRPr="00A73461">
        <w:rPr>
          <w:i/>
          <w:lang w:val="fr-CA"/>
        </w:rPr>
        <w:t>Secteur de l’entretien de l’équipement de réfrigération</w:t>
      </w:r>
    </w:p>
    <w:p w14:paraId="3371C6A7" w14:textId="2F35A109" w:rsidR="00D65829" w:rsidRPr="00666FC9" w:rsidRDefault="00B11BF2" w:rsidP="00666FC9">
      <w:pPr>
        <w:pStyle w:val="Heading1"/>
        <w:rPr>
          <w:shd w:val="clear" w:color="auto" w:fill="FFFFFF"/>
          <w:lang w:val="fr-CA"/>
        </w:rPr>
      </w:pPr>
      <w:r w:rsidRPr="00A73461">
        <w:rPr>
          <w:rFonts w:eastAsia="SimSun"/>
          <w:lang w:val="fr-CA" w:eastAsia="zh-CN"/>
        </w:rPr>
        <w:t>Tous les pays ont offert des ateliers de formation sur les bonnes pratiques d’entretien; 727 techniciens en réfrigération y ont participé, comme indiqué dans le tableau 4. Un manuel simplifié sur les bonnes pratiques à l’</w:t>
      </w:r>
      <w:r w:rsidR="00D65829" w:rsidRPr="00A73461">
        <w:rPr>
          <w:rFonts w:eastAsia="SimSun"/>
          <w:lang w:val="fr-CA" w:eastAsia="zh-CN"/>
        </w:rPr>
        <w:t xml:space="preserve">intention des techniciens en </w:t>
      </w:r>
      <w:r w:rsidRPr="00A73461">
        <w:rPr>
          <w:rFonts w:eastAsia="SimSun"/>
          <w:lang w:val="fr-CA" w:eastAsia="zh-CN"/>
        </w:rPr>
        <w:t xml:space="preserve">réfrigération (p. ex., Bonnes pratiques </w:t>
      </w:r>
      <w:r w:rsidR="00D65829" w:rsidRPr="00A73461">
        <w:rPr>
          <w:rFonts w:eastAsia="SimSun"/>
          <w:lang w:val="fr-CA" w:eastAsia="zh-CN"/>
        </w:rPr>
        <w:t xml:space="preserve">concernant les frigorigènes inflammables, guide rapide) a été mis au point en consultation avec des experts </w:t>
      </w:r>
      <w:r w:rsidR="00666FC9">
        <w:rPr>
          <w:rFonts w:eastAsia="SimSun"/>
          <w:lang w:val="fr-CA" w:eastAsia="zh-CN"/>
        </w:rPr>
        <w:t>des pays insulaires du Pacifique</w:t>
      </w:r>
      <w:r w:rsidR="00D65829" w:rsidRPr="00A73461">
        <w:rPr>
          <w:rFonts w:eastAsia="SimSun"/>
          <w:lang w:val="fr-CA" w:eastAsia="zh-CN"/>
        </w:rPr>
        <w:t xml:space="preserve"> et des autres régions</w:t>
      </w:r>
      <w:r w:rsidR="00E52094" w:rsidRPr="00A73461">
        <w:rPr>
          <w:rFonts w:eastAsia="SimSun"/>
          <w:lang w:val="fr-CA"/>
        </w:rPr>
        <w:t>.</w:t>
      </w:r>
    </w:p>
    <w:p w14:paraId="736891E6" w14:textId="59372420" w:rsidR="00E52094" w:rsidRPr="00A73461" w:rsidRDefault="00E52094" w:rsidP="00E52094">
      <w:pPr>
        <w:pStyle w:val="Heading1"/>
        <w:numPr>
          <w:ilvl w:val="0"/>
          <w:numId w:val="0"/>
        </w:numPr>
        <w:spacing w:after="0"/>
        <w:rPr>
          <w:b/>
          <w:lang w:val="fr-CA"/>
        </w:rPr>
      </w:pPr>
      <w:r w:rsidRPr="00A73461">
        <w:rPr>
          <w:b/>
          <w:lang w:val="fr-CA"/>
        </w:rPr>
        <w:t>Table</w:t>
      </w:r>
      <w:r w:rsidR="00D65829" w:rsidRPr="00A73461">
        <w:rPr>
          <w:b/>
          <w:lang w:val="fr-CA"/>
        </w:rPr>
        <w:t>au</w:t>
      </w:r>
      <w:r w:rsidRPr="00A73461">
        <w:rPr>
          <w:b/>
          <w:lang w:val="fr-CA"/>
        </w:rPr>
        <w:t xml:space="preserve"> 4. </w:t>
      </w:r>
      <w:r w:rsidR="00D65829" w:rsidRPr="00A73461">
        <w:rPr>
          <w:b/>
          <w:lang w:val="fr-CA"/>
        </w:rPr>
        <w:t>Sommaire des ateliers de formation des techniciens en réfrigération (deuxième tranche</w:t>
      </w:r>
      <w:r w:rsidRPr="00A73461">
        <w:rPr>
          <w:b/>
          <w:lang w:val="fr-CA"/>
        </w:rPr>
        <w:t>)</w:t>
      </w:r>
    </w:p>
    <w:tbl>
      <w:tblPr>
        <w:tblStyle w:val="TableGrid"/>
        <w:tblW w:w="5003" w:type="pct"/>
        <w:tblLook w:val="04A0" w:firstRow="1" w:lastRow="0" w:firstColumn="1" w:lastColumn="0" w:noHBand="0" w:noVBand="1"/>
      </w:tblPr>
      <w:tblGrid>
        <w:gridCol w:w="4226"/>
        <w:gridCol w:w="2565"/>
        <w:gridCol w:w="2565"/>
      </w:tblGrid>
      <w:tr w:rsidR="00E52094" w:rsidRPr="00A73461" w14:paraId="4EA761DA" w14:textId="77777777" w:rsidTr="00795C5E">
        <w:trPr>
          <w:tblHeader/>
        </w:trPr>
        <w:tc>
          <w:tcPr>
            <w:tcW w:w="2258" w:type="pct"/>
          </w:tcPr>
          <w:p w14:paraId="0DB208E3" w14:textId="17702D9D" w:rsidR="00E52094" w:rsidRPr="00A73461" w:rsidRDefault="00D65829" w:rsidP="00795C5E">
            <w:pPr>
              <w:jc w:val="center"/>
              <w:rPr>
                <w:b/>
                <w:sz w:val="21"/>
                <w:szCs w:val="21"/>
                <w:lang w:val="fr-CA"/>
              </w:rPr>
            </w:pPr>
            <w:r w:rsidRPr="00A73461">
              <w:rPr>
                <w:b/>
                <w:sz w:val="21"/>
                <w:szCs w:val="21"/>
                <w:lang w:val="fr-CA"/>
              </w:rPr>
              <w:t>Pays</w:t>
            </w:r>
          </w:p>
        </w:tc>
        <w:tc>
          <w:tcPr>
            <w:tcW w:w="1371" w:type="pct"/>
          </w:tcPr>
          <w:p w14:paraId="020BA856" w14:textId="773DCF67" w:rsidR="00E52094" w:rsidRPr="00A73461" w:rsidRDefault="00D65829" w:rsidP="00795C5E">
            <w:pPr>
              <w:jc w:val="center"/>
              <w:rPr>
                <w:b/>
                <w:sz w:val="21"/>
                <w:szCs w:val="21"/>
                <w:lang w:val="fr-CA"/>
              </w:rPr>
            </w:pPr>
            <w:r w:rsidRPr="00A73461">
              <w:rPr>
                <w:b/>
                <w:sz w:val="21"/>
                <w:szCs w:val="21"/>
                <w:lang w:val="fr-CA"/>
              </w:rPr>
              <w:t>Nombre d’ateliers</w:t>
            </w:r>
          </w:p>
        </w:tc>
        <w:tc>
          <w:tcPr>
            <w:tcW w:w="1371" w:type="pct"/>
          </w:tcPr>
          <w:p w14:paraId="1445A3BE" w14:textId="04A969BB" w:rsidR="00E52094" w:rsidRPr="00A73461" w:rsidRDefault="00D65829" w:rsidP="00795C5E">
            <w:pPr>
              <w:jc w:val="center"/>
              <w:rPr>
                <w:b/>
                <w:sz w:val="21"/>
                <w:szCs w:val="21"/>
                <w:lang w:val="fr-CA"/>
              </w:rPr>
            </w:pPr>
            <w:r w:rsidRPr="00A73461">
              <w:rPr>
                <w:b/>
                <w:sz w:val="21"/>
                <w:szCs w:val="21"/>
                <w:lang w:val="fr-CA"/>
              </w:rPr>
              <w:t>Nombre de participants</w:t>
            </w:r>
          </w:p>
        </w:tc>
      </w:tr>
      <w:tr w:rsidR="00E52094" w:rsidRPr="00A73461" w14:paraId="42B6B667" w14:textId="77777777" w:rsidTr="00795C5E">
        <w:tc>
          <w:tcPr>
            <w:tcW w:w="2258" w:type="pct"/>
          </w:tcPr>
          <w:p w14:paraId="0661D106" w14:textId="1B7456EB" w:rsidR="00E52094" w:rsidRPr="00A73461" w:rsidRDefault="00D65829" w:rsidP="00795C5E">
            <w:pPr>
              <w:rPr>
                <w:sz w:val="21"/>
                <w:szCs w:val="21"/>
                <w:lang w:val="fr-CA"/>
              </w:rPr>
            </w:pPr>
            <w:r w:rsidRPr="00A73461">
              <w:rPr>
                <w:sz w:val="21"/>
                <w:szCs w:val="21"/>
                <w:lang w:val="fr-CA"/>
              </w:rPr>
              <w:t>Îles Cook</w:t>
            </w:r>
          </w:p>
        </w:tc>
        <w:tc>
          <w:tcPr>
            <w:tcW w:w="1371" w:type="pct"/>
            <w:tcBorders>
              <w:top w:val="nil"/>
              <w:left w:val="single" w:sz="4" w:space="0" w:color="auto"/>
              <w:bottom w:val="single" w:sz="4" w:space="0" w:color="auto"/>
              <w:right w:val="single" w:sz="4" w:space="0" w:color="auto"/>
            </w:tcBorders>
            <w:shd w:val="clear" w:color="auto" w:fill="FFFFFF"/>
          </w:tcPr>
          <w:p w14:paraId="719C8B13" w14:textId="77777777" w:rsidR="00E52094" w:rsidRPr="00A73461" w:rsidRDefault="00E52094" w:rsidP="00795C5E">
            <w:pPr>
              <w:jc w:val="center"/>
              <w:rPr>
                <w:sz w:val="21"/>
                <w:szCs w:val="21"/>
                <w:lang w:val="fr-CA"/>
              </w:rPr>
            </w:pPr>
            <w:r w:rsidRPr="00A73461">
              <w:rPr>
                <w:color w:val="000000"/>
                <w:sz w:val="21"/>
                <w:szCs w:val="21"/>
                <w:lang w:val="fr-CA"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1D904513" w14:textId="77777777" w:rsidR="00E52094" w:rsidRPr="00A73461" w:rsidRDefault="00E52094" w:rsidP="00795C5E">
            <w:pPr>
              <w:jc w:val="center"/>
              <w:rPr>
                <w:sz w:val="21"/>
                <w:szCs w:val="21"/>
                <w:lang w:val="fr-CA"/>
              </w:rPr>
            </w:pPr>
            <w:r w:rsidRPr="00A73461">
              <w:rPr>
                <w:color w:val="000000"/>
                <w:sz w:val="21"/>
                <w:szCs w:val="21"/>
                <w:lang w:val="fr-CA" w:bidi="th-TH"/>
              </w:rPr>
              <w:t>44</w:t>
            </w:r>
          </w:p>
        </w:tc>
      </w:tr>
      <w:tr w:rsidR="00E52094" w:rsidRPr="00A73461" w14:paraId="2B38AF02" w14:textId="77777777" w:rsidTr="00795C5E">
        <w:tc>
          <w:tcPr>
            <w:tcW w:w="2258" w:type="pct"/>
          </w:tcPr>
          <w:p w14:paraId="768078B6" w14:textId="77777777" w:rsidR="00E52094" w:rsidRPr="00A73461" w:rsidRDefault="00E52094" w:rsidP="00795C5E">
            <w:pPr>
              <w:rPr>
                <w:sz w:val="21"/>
                <w:szCs w:val="21"/>
                <w:lang w:val="fr-CA"/>
              </w:rPr>
            </w:pPr>
            <w:r w:rsidRPr="00A73461">
              <w:rPr>
                <w:sz w:val="21"/>
                <w:szCs w:val="21"/>
                <w:lang w:val="fr-CA"/>
              </w:rPr>
              <w:t xml:space="preserve">Kiribati </w:t>
            </w:r>
          </w:p>
        </w:tc>
        <w:tc>
          <w:tcPr>
            <w:tcW w:w="1371" w:type="pct"/>
            <w:tcBorders>
              <w:top w:val="nil"/>
              <w:left w:val="single" w:sz="4" w:space="0" w:color="auto"/>
              <w:bottom w:val="single" w:sz="4" w:space="0" w:color="auto"/>
              <w:right w:val="single" w:sz="4" w:space="0" w:color="auto"/>
            </w:tcBorders>
            <w:shd w:val="clear" w:color="auto" w:fill="FFFFFF"/>
          </w:tcPr>
          <w:p w14:paraId="39A3E284" w14:textId="77777777" w:rsidR="00E52094" w:rsidRPr="00A73461" w:rsidRDefault="00E52094" w:rsidP="00795C5E">
            <w:pPr>
              <w:jc w:val="center"/>
              <w:rPr>
                <w:sz w:val="21"/>
                <w:szCs w:val="21"/>
                <w:lang w:val="fr-CA"/>
              </w:rPr>
            </w:pPr>
            <w:r w:rsidRPr="00A73461">
              <w:rPr>
                <w:color w:val="000000"/>
                <w:sz w:val="21"/>
                <w:szCs w:val="21"/>
                <w:lang w:val="fr-CA"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5F35BA4B" w14:textId="77777777" w:rsidR="00E52094" w:rsidRPr="00A73461" w:rsidRDefault="00E52094" w:rsidP="00795C5E">
            <w:pPr>
              <w:jc w:val="center"/>
              <w:rPr>
                <w:sz w:val="21"/>
                <w:szCs w:val="21"/>
                <w:lang w:val="fr-CA"/>
              </w:rPr>
            </w:pPr>
            <w:r w:rsidRPr="00A73461">
              <w:rPr>
                <w:color w:val="000000"/>
                <w:sz w:val="21"/>
                <w:szCs w:val="21"/>
                <w:lang w:val="fr-CA" w:bidi="th-TH"/>
              </w:rPr>
              <w:t>84</w:t>
            </w:r>
          </w:p>
        </w:tc>
      </w:tr>
      <w:tr w:rsidR="00E52094" w:rsidRPr="00A73461" w14:paraId="7F00A9CE" w14:textId="77777777" w:rsidTr="00795C5E">
        <w:tc>
          <w:tcPr>
            <w:tcW w:w="2258" w:type="pct"/>
          </w:tcPr>
          <w:p w14:paraId="389E9873" w14:textId="65D6F69C" w:rsidR="00E52094" w:rsidRPr="00A73461" w:rsidRDefault="00D65829" w:rsidP="00795C5E">
            <w:pPr>
              <w:rPr>
                <w:sz w:val="21"/>
                <w:szCs w:val="21"/>
                <w:lang w:val="fr-CA"/>
              </w:rPr>
            </w:pPr>
            <w:r w:rsidRPr="00A73461">
              <w:rPr>
                <w:sz w:val="21"/>
                <w:szCs w:val="21"/>
                <w:lang w:val="fr-CA"/>
              </w:rPr>
              <w:t>Îles Marshall</w:t>
            </w:r>
          </w:p>
        </w:tc>
        <w:tc>
          <w:tcPr>
            <w:tcW w:w="1371" w:type="pct"/>
            <w:tcBorders>
              <w:top w:val="nil"/>
              <w:left w:val="single" w:sz="4" w:space="0" w:color="auto"/>
              <w:bottom w:val="single" w:sz="4" w:space="0" w:color="auto"/>
              <w:right w:val="single" w:sz="4" w:space="0" w:color="auto"/>
            </w:tcBorders>
            <w:shd w:val="clear" w:color="auto" w:fill="FFFFFF"/>
          </w:tcPr>
          <w:p w14:paraId="374B3A83" w14:textId="77777777" w:rsidR="00E52094" w:rsidRPr="00A73461" w:rsidRDefault="00E52094" w:rsidP="00795C5E">
            <w:pPr>
              <w:jc w:val="center"/>
              <w:rPr>
                <w:sz w:val="21"/>
                <w:szCs w:val="21"/>
                <w:lang w:val="fr-CA"/>
              </w:rPr>
            </w:pPr>
            <w:r w:rsidRPr="00A73461">
              <w:rPr>
                <w:color w:val="000000"/>
                <w:sz w:val="21"/>
                <w:szCs w:val="21"/>
                <w:lang w:val="fr-CA" w:bidi="th-TH"/>
              </w:rPr>
              <w:t>1</w:t>
            </w:r>
          </w:p>
        </w:tc>
        <w:tc>
          <w:tcPr>
            <w:tcW w:w="1371" w:type="pct"/>
            <w:tcBorders>
              <w:top w:val="nil"/>
              <w:left w:val="single" w:sz="4" w:space="0" w:color="auto"/>
              <w:bottom w:val="single" w:sz="4" w:space="0" w:color="auto"/>
              <w:right w:val="single" w:sz="4" w:space="0" w:color="auto"/>
            </w:tcBorders>
            <w:shd w:val="clear" w:color="auto" w:fill="FFFFFF"/>
          </w:tcPr>
          <w:p w14:paraId="5C10790C" w14:textId="77777777" w:rsidR="00E52094" w:rsidRPr="00A73461" w:rsidRDefault="00E52094" w:rsidP="00795C5E">
            <w:pPr>
              <w:jc w:val="center"/>
              <w:rPr>
                <w:sz w:val="21"/>
                <w:szCs w:val="21"/>
                <w:lang w:val="fr-CA"/>
              </w:rPr>
            </w:pPr>
            <w:r w:rsidRPr="00A73461">
              <w:rPr>
                <w:color w:val="000000"/>
                <w:sz w:val="21"/>
                <w:szCs w:val="21"/>
                <w:lang w:val="fr-CA" w:bidi="th-TH"/>
              </w:rPr>
              <w:t>17</w:t>
            </w:r>
          </w:p>
        </w:tc>
      </w:tr>
      <w:tr w:rsidR="00E52094" w:rsidRPr="00A73461" w14:paraId="50EEFF2E" w14:textId="77777777" w:rsidTr="00795C5E">
        <w:tc>
          <w:tcPr>
            <w:tcW w:w="2258" w:type="pct"/>
          </w:tcPr>
          <w:p w14:paraId="577F4BFB" w14:textId="65B5F00D" w:rsidR="00E52094" w:rsidRPr="00A73461" w:rsidRDefault="00D65829" w:rsidP="00795C5E">
            <w:pPr>
              <w:rPr>
                <w:sz w:val="21"/>
                <w:szCs w:val="21"/>
                <w:lang w:val="fr-CA"/>
              </w:rPr>
            </w:pPr>
            <w:r w:rsidRPr="00A73461">
              <w:rPr>
                <w:sz w:val="21"/>
                <w:szCs w:val="21"/>
                <w:lang w:val="fr-CA"/>
              </w:rPr>
              <w:t>Micronésie (États fédérés de)</w:t>
            </w:r>
          </w:p>
        </w:tc>
        <w:tc>
          <w:tcPr>
            <w:tcW w:w="1371" w:type="pct"/>
            <w:tcBorders>
              <w:top w:val="nil"/>
              <w:left w:val="single" w:sz="4" w:space="0" w:color="auto"/>
              <w:bottom w:val="single" w:sz="4" w:space="0" w:color="auto"/>
              <w:right w:val="single" w:sz="4" w:space="0" w:color="auto"/>
            </w:tcBorders>
            <w:shd w:val="clear" w:color="auto" w:fill="FFFFFF"/>
          </w:tcPr>
          <w:p w14:paraId="4992B7AC" w14:textId="77777777" w:rsidR="00E52094" w:rsidRPr="00A73461" w:rsidRDefault="00E52094" w:rsidP="00795C5E">
            <w:pPr>
              <w:jc w:val="center"/>
              <w:rPr>
                <w:sz w:val="21"/>
                <w:szCs w:val="21"/>
                <w:lang w:val="fr-CA"/>
              </w:rPr>
            </w:pPr>
            <w:r w:rsidRPr="00A73461">
              <w:rPr>
                <w:color w:val="000000"/>
                <w:sz w:val="21"/>
                <w:szCs w:val="21"/>
                <w:lang w:val="fr-CA" w:bidi="th-TH"/>
              </w:rPr>
              <w:t>3</w:t>
            </w:r>
          </w:p>
        </w:tc>
        <w:tc>
          <w:tcPr>
            <w:tcW w:w="1371" w:type="pct"/>
            <w:tcBorders>
              <w:top w:val="nil"/>
              <w:left w:val="single" w:sz="4" w:space="0" w:color="auto"/>
              <w:bottom w:val="single" w:sz="4" w:space="0" w:color="auto"/>
              <w:right w:val="single" w:sz="4" w:space="0" w:color="auto"/>
            </w:tcBorders>
            <w:shd w:val="clear" w:color="auto" w:fill="FFFFFF"/>
          </w:tcPr>
          <w:p w14:paraId="1C9D1302" w14:textId="77777777" w:rsidR="00E52094" w:rsidRPr="00A73461" w:rsidRDefault="00E52094" w:rsidP="00795C5E">
            <w:pPr>
              <w:jc w:val="center"/>
              <w:rPr>
                <w:sz w:val="21"/>
                <w:szCs w:val="21"/>
                <w:lang w:val="fr-CA"/>
              </w:rPr>
            </w:pPr>
            <w:r w:rsidRPr="00A73461">
              <w:rPr>
                <w:color w:val="000000"/>
                <w:sz w:val="21"/>
                <w:szCs w:val="21"/>
                <w:lang w:val="fr-CA" w:bidi="th-TH"/>
              </w:rPr>
              <w:t>61</w:t>
            </w:r>
          </w:p>
        </w:tc>
      </w:tr>
      <w:tr w:rsidR="00E52094" w:rsidRPr="00A73461" w14:paraId="7BF51219" w14:textId="77777777" w:rsidTr="00795C5E">
        <w:tc>
          <w:tcPr>
            <w:tcW w:w="2258" w:type="pct"/>
          </w:tcPr>
          <w:p w14:paraId="7BC05E2D" w14:textId="104266D0" w:rsidR="00E52094" w:rsidRPr="00A73461" w:rsidRDefault="00E52094" w:rsidP="00795C5E">
            <w:pPr>
              <w:rPr>
                <w:sz w:val="21"/>
                <w:szCs w:val="21"/>
                <w:lang w:val="fr-CA"/>
              </w:rPr>
            </w:pPr>
            <w:r w:rsidRPr="00A73461">
              <w:rPr>
                <w:sz w:val="21"/>
                <w:szCs w:val="21"/>
                <w:lang w:val="fr-CA"/>
              </w:rPr>
              <w:t>Nauru</w:t>
            </w:r>
            <w:r w:rsidR="00795C5E" w:rsidRPr="00A73461">
              <w:rPr>
                <w:sz w:val="21"/>
                <w:szCs w:val="21"/>
                <w:lang w:val="fr-CA"/>
              </w:rPr>
              <w:t xml:space="preserve"> </w:t>
            </w:r>
          </w:p>
        </w:tc>
        <w:tc>
          <w:tcPr>
            <w:tcW w:w="1371" w:type="pct"/>
            <w:tcBorders>
              <w:top w:val="nil"/>
              <w:left w:val="single" w:sz="4" w:space="0" w:color="auto"/>
              <w:bottom w:val="single" w:sz="4" w:space="0" w:color="auto"/>
              <w:right w:val="single" w:sz="4" w:space="0" w:color="auto"/>
            </w:tcBorders>
            <w:shd w:val="clear" w:color="auto" w:fill="FFFFFF"/>
          </w:tcPr>
          <w:p w14:paraId="1DE9D5B7" w14:textId="77777777" w:rsidR="00E52094" w:rsidRPr="00A73461" w:rsidRDefault="00E52094" w:rsidP="00795C5E">
            <w:pPr>
              <w:jc w:val="center"/>
              <w:rPr>
                <w:sz w:val="21"/>
                <w:szCs w:val="21"/>
                <w:lang w:val="fr-CA"/>
              </w:rPr>
            </w:pPr>
            <w:r w:rsidRPr="00A73461">
              <w:rPr>
                <w:color w:val="000000"/>
                <w:sz w:val="21"/>
                <w:szCs w:val="21"/>
                <w:lang w:val="fr-CA"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2EB8A094" w14:textId="77777777" w:rsidR="00E52094" w:rsidRPr="00A73461" w:rsidRDefault="00E52094" w:rsidP="00795C5E">
            <w:pPr>
              <w:jc w:val="center"/>
              <w:rPr>
                <w:sz w:val="21"/>
                <w:szCs w:val="21"/>
                <w:lang w:val="fr-CA"/>
              </w:rPr>
            </w:pPr>
            <w:r w:rsidRPr="00A73461">
              <w:rPr>
                <w:color w:val="000000"/>
                <w:sz w:val="21"/>
                <w:szCs w:val="21"/>
                <w:lang w:val="fr-CA" w:bidi="th-TH"/>
              </w:rPr>
              <w:t>25</w:t>
            </w:r>
          </w:p>
        </w:tc>
      </w:tr>
      <w:tr w:rsidR="00E52094" w:rsidRPr="00A73461" w14:paraId="3F3DF83B" w14:textId="77777777" w:rsidTr="00795C5E">
        <w:tc>
          <w:tcPr>
            <w:tcW w:w="2258" w:type="pct"/>
          </w:tcPr>
          <w:p w14:paraId="03C43C1A" w14:textId="48AF1BE3" w:rsidR="00E52094" w:rsidRPr="00A73461" w:rsidRDefault="00E52094" w:rsidP="00D65829">
            <w:pPr>
              <w:rPr>
                <w:sz w:val="21"/>
                <w:szCs w:val="21"/>
                <w:lang w:val="fr-CA"/>
              </w:rPr>
            </w:pPr>
            <w:r w:rsidRPr="00A73461">
              <w:rPr>
                <w:sz w:val="21"/>
                <w:szCs w:val="21"/>
                <w:lang w:val="fr-CA"/>
              </w:rPr>
              <w:t>N</w:t>
            </w:r>
            <w:r w:rsidR="00D65829" w:rsidRPr="00A73461">
              <w:rPr>
                <w:sz w:val="21"/>
                <w:szCs w:val="21"/>
                <w:lang w:val="fr-CA"/>
              </w:rPr>
              <w:t>ioué</w:t>
            </w:r>
          </w:p>
        </w:tc>
        <w:tc>
          <w:tcPr>
            <w:tcW w:w="1371" w:type="pct"/>
            <w:tcBorders>
              <w:top w:val="nil"/>
              <w:left w:val="single" w:sz="4" w:space="0" w:color="auto"/>
              <w:bottom w:val="single" w:sz="4" w:space="0" w:color="auto"/>
              <w:right w:val="single" w:sz="4" w:space="0" w:color="auto"/>
            </w:tcBorders>
            <w:shd w:val="clear" w:color="auto" w:fill="FFFFFF"/>
          </w:tcPr>
          <w:p w14:paraId="1A425E08" w14:textId="77777777" w:rsidR="00E52094" w:rsidRPr="00A73461" w:rsidRDefault="00E52094" w:rsidP="00795C5E">
            <w:pPr>
              <w:jc w:val="center"/>
              <w:rPr>
                <w:sz w:val="21"/>
                <w:szCs w:val="21"/>
                <w:lang w:val="fr-CA"/>
              </w:rPr>
            </w:pPr>
            <w:r w:rsidRPr="00A73461">
              <w:rPr>
                <w:color w:val="000000"/>
                <w:sz w:val="21"/>
                <w:szCs w:val="21"/>
                <w:lang w:val="fr-CA"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7F1E0F4D" w14:textId="77777777" w:rsidR="00E52094" w:rsidRPr="00A73461" w:rsidRDefault="00E52094" w:rsidP="00795C5E">
            <w:pPr>
              <w:jc w:val="center"/>
              <w:rPr>
                <w:sz w:val="21"/>
                <w:szCs w:val="21"/>
                <w:lang w:val="fr-CA"/>
              </w:rPr>
            </w:pPr>
            <w:r w:rsidRPr="00A73461">
              <w:rPr>
                <w:color w:val="000000"/>
                <w:sz w:val="21"/>
                <w:szCs w:val="21"/>
                <w:lang w:val="fr-CA" w:bidi="th-TH"/>
              </w:rPr>
              <w:t>48</w:t>
            </w:r>
          </w:p>
        </w:tc>
      </w:tr>
      <w:tr w:rsidR="00E52094" w:rsidRPr="00A73461" w14:paraId="74C1E548" w14:textId="77777777" w:rsidTr="00795C5E">
        <w:tc>
          <w:tcPr>
            <w:tcW w:w="2258" w:type="pct"/>
            <w:tcBorders>
              <w:right w:val="single" w:sz="4" w:space="0" w:color="auto"/>
            </w:tcBorders>
          </w:tcPr>
          <w:p w14:paraId="4768C1A1" w14:textId="77777777" w:rsidR="00E52094" w:rsidRPr="00A73461" w:rsidRDefault="00E52094" w:rsidP="00795C5E">
            <w:pPr>
              <w:rPr>
                <w:sz w:val="21"/>
                <w:szCs w:val="21"/>
                <w:lang w:val="fr-CA"/>
              </w:rPr>
            </w:pPr>
            <w:r w:rsidRPr="00A73461">
              <w:rPr>
                <w:sz w:val="21"/>
                <w:szCs w:val="21"/>
                <w:lang w:val="fr-CA"/>
              </w:rPr>
              <w:t>Palau</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18D9214C" w14:textId="77777777" w:rsidR="00E52094" w:rsidRPr="00A73461" w:rsidRDefault="00E52094" w:rsidP="00795C5E">
            <w:pPr>
              <w:jc w:val="center"/>
              <w:rPr>
                <w:sz w:val="21"/>
                <w:szCs w:val="21"/>
                <w:lang w:val="fr-CA"/>
              </w:rPr>
            </w:pPr>
            <w:r w:rsidRPr="00A73461">
              <w:rPr>
                <w:color w:val="000000"/>
                <w:sz w:val="21"/>
                <w:szCs w:val="21"/>
                <w:lang w:val="fr-CA" w:bidi="th-TH"/>
              </w:rPr>
              <w:t>1</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5CDF11FC" w14:textId="77777777" w:rsidR="00E52094" w:rsidRPr="00A73461" w:rsidRDefault="00E52094" w:rsidP="00795C5E">
            <w:pPr>
              <w:jc w:val="center"/>
              <w:rPr>
                <w:sz w:val="21"/>
                <w:szCs w:val="21"/>
                <w:lang w:val="fr-CA"/>
              </w:rPr>
            </w:pPr>
            <w:r w:rsidRPr="00A73461">
              <w:rPr>
                <w:sz w:val="21"/>
                <w:szCs w:val="21"/>
                <w:lang w:val="fr-CA" w:bidi="th-TH"/>
              </w:rPr>
              <w:t>20</w:t>
            </w:r>
          </w:p>
        </w:tc>
      </w:tr>
      <w:tr w:rsidR="00E52094" w:rsidRPr="00A73461" w14:paraId="6AACCDE1" w14:textId="77777777" w:rsidTr="00795C5E">
        <w:tc>
          <w:tcPr>
            <w:tcW w:w="2258" w:type="pct"/>
          </w:tcPr>
          <w:p w14:paraId="4D85FB35" w14:textId="77777777" w:rsidR="00E52094" w:rsidRPr="00A73461" w:rsidRDefault="00E52094" w:rsidP="00795C5E">
            <w:pPr>
              <w:rPr>
                <w:sz w:val="21"/>
                <w:szCs w:val="21"/>
                <w:lang w:val="fr-CA"/>
              </w:rPr>
            </w:pPr>
            <w:r w:rsidRPr="00A73461">
              <w:rPr>
                <w:sz w:val="21"/>
                <w:szCs w:val="21"/>
                <w:lang w:val="fr-CA"/>
              </w:rPr>
              <w:t>Samoa</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28030A6E" w14:textId="77777777" w:rsidR="00E52094" w:rsidRPr="00A73461" w:rsidRDefault="00E52094" w:rsidP="00795C5E">
            <w:pPr>
              <w:jc w:val="center"/>
              <w:rPr>
                <w:sz w:val="21"/>
                <w:szCs w:val="21"/>
                <w:lang w:val="fr-CA"/>
              </w:rPr>
            </w:pPr>
            <w:r w:rsidRPr="00A73461">
              <w:rPr>
                <w:color w:val="000000"/>
                <w:sz w:val="21"/>
                <w:szCs w:val="21"/>
                <w:lang w:val="fr-CA" w:bidi="th-TH"/>
              </w:rPr>
              <w:t>2</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17B3E033" w14:textId="77777777" w:rsidR="00E52094" w:rsidRPr="00A73461" w:rsidRDefault="00E52094" w:rsidP="00795C5E">
            <w:pPr>
              <w:jc w:val="center"/>
              <w:rPr>
                <w:sz w:val="21"/>
                <w:szCs w:val="21"/>
                <w:lang w:val="fr-CA"/>
              </w:rPr>
            </w:pPr>
            <w:r w:rsidRPr="00A73461">
              <w:rPr>
                <w:color w:val="000000"/>
                <w:sz w:val="21"/>
                <w:szCs w:val="21"/>
                <w:lang w:val="fr-CA" w:bidi="th-TH"/>
              </w:rPr>
              <w:t>80</w:t>
            </w:r>
          </w:p>
        </w:tc>
      </w:tr>
      <w:tr w:rsidR="00E52094" w:rsidRPr="00A73461" w14:paraId="5D74AD43" w14:textId="77777777" w:rsidTr="00795C5E">
        <w:tc>
          <w:tcPr>
            <w:tcW w:w="2258" w:type="pct"/>
          </w:tcPr>
          <w:p w14:paraId="02632A47" w14:textId="3EF079C3" w:rsidR="00E52094" w:rsidRPr="00A73461" w:rsidRDefault="00D65829" w:rsidP="00795C5E">
            <w:pPr>
              <w:rPr>
                <w:sz w:val="21"/>
                <w:szCs w:val="21"/>
                <w:lang w:val="fr-CA"/>
              </w:rPr>
            </w:pPr>
            <w:r w:rsidRPr="00A73461">
              <w:rPr>
                <w:sz w:val="21"/>
                <w:szCs w:val="21"/>
                <w:lang w:val="fr-CA"/>
              </w:rPr>
              <w:t>Îles Salomon</w:t>
            </w:r>
          </w:p>
        </w:tc>
        <w:tc>
          <w:tcPr>
            <w:tcW w:w="1371" w:type="pct"/>
            <w:tcBorders>
              <w:top w:val="nil"/>
              <w:left w:val="single" w:sz="4" w:space="0" w:color="auto"/>
              <w:bottom w:val="single" w:sz="4" w:space="0" w:color="auto"/>
              <w:right w:val="single" w:sz="4" w:space="0" w:color="auto"/>
            </w:tcBorders>
            <w:shd w:val="clear" w:color="auto" w:fill="FFFFFF"/>
          </w:tcPr>
          <w:p w14:paraId="31598ABC" w14:textId="77777777" w:rsidR="00E52094" w:rsidRPr="00A73461" w:rsidRDefault="00E52094" w:rsidP="00795C5E">
            <w:pPr>
              <w:jc w:val="center"/>
              <w:rPr>
                <w:sz w:val="21"/>
                <w:szCs w:val="21"/>
                <w:lang w:val="fr-CA"/>
              </w:rPr>
            </w:pPr>
            <w:r w:rsidRPr="00A73461">
              <w:rPr>
                <w:color w:val="000000"/>
                <w:sz w:val="21"/>
                <w:szCs w:val="21"/>
                <w:lang w:val="fr-CA" w:bidi="th-TH"/>
              </w:rPr>
              <w:t>5</w:t>
            </w:r>
          </w:p>
        </w:tc>
        <w:tc>
          <w:tcPr>
            <w:tcW w:w="1371" w:type="pct"/>
            <w:tcBorders>
              <w:top w:val="nil"/>
              <w:left w:val="single" w:sz="4" w:space="0" w:color="auto"/>
              <w:bottom w:val="single" w:sz="4" w:space="0" w:color="auto"/>
              <w:right w:val="single" w:sz="4" w:space="0" w:color="auto"/>
            </w:tcBorders>
            <w:shd w:val="clear" w:color="auto" w:fill="FFFFFF"/>
          </w:tcPr>
          <w:p w14:paraId="532C16D4" w14:textId="77777777" w:rsidR="00E52094" w:rsidRPr="00A73461" w:rsidRDefault="00E52094" w:rsidP="00795C5E">
            <w:pPr>
              <w:jc w:val="center"/>
              <w:rPr>
                <w:sz w:val="21"/>
                <w:szCs w:val="21"/>
                <w:lang w:val="fr-CA"/>
              </w:rPr>
            </w:pPr>
            <w:r w:rsidRPr="00A73461">
              <w:rPr>
                <w:color w:val="000000"/>
                <w:sz w:val="21"/>
                <w:szCs w:val="21"/>
                <w:lang w:val="fr-CA" w:bidi="th-TH"/>
              </w:rPr>
              <w:t>160</w:t>
            </w:r>
          </w:p>
        </w:tc>
      </w:tr>
      <w:tr w:rsidR="00E52094" w:rsidRPr="00A73461" w14:paraId="141CB861" w14:textId="77777777" w:rsidTr="00795C5E">
        <w:tc>
          <w:tcPr>
            <w:tcW w:w="2258" w:type="pct"/>
          </w:tcPr>
          <w:p w14:paraId="6027D2E8" w14:textId="77777777" w:rsidR="00E52094" w:rsidRPr="00A73461" w:rsidRDefault="00E52094" w:rsidP="00795C5E">
            <w:pPr>
              <w:rPr>
                <w:sz w:val="21"/>
                <w:szCs w:val="21"/>
                <w:lang w:val="fr-CA"/>
              </w:rPr>
            </w:pPr>
            <w:r w:rsidRPr="00A73461">
              <w:rPr>
                <w:sz w:val="21"/>
                <w:szCs w:val="21"/>
                <w:lang w:val="fr-CA"/>
              </w:rPr>
              <w:t>Tonga</w:t>
            </w:r>
          </w:p>
        </w:tc>
        <w:tc>
          <w:tcPr>
            <w:tcW w:w="1371" w:type="pct"/>
            <w:tcBorders>
              <w:top w:val="nil"/>
              <w:left w:val="single" w:sz="4" w:space="0" w:color="auto"/>
              <w:bottom w:val="single" w:sz="4" w:space="0" w:color="auto"/>
              <w:right w:val="single" w:sz="4" w:space="0" w:color="auto"/>
            </w:tcBorders>
            <w:shd w:val="clear" w:color="auto" w:fill="FFFFFF"/>
          </w:tcPr>
          <w:p w14:paraId="72D2F9E0" w14:textId="77777777" w:rsidR="00E52094" w:rsidRPr="00A73461" w:rsidRDefault="00E52094" w:rsidP="00795C5E">
            <w:pPr>
              <w:jc w:val="center"/>
              <w:rPr>
                <w:sz w:val="21"/>
                <w:szCs w:val="21"/>
                <w:lang w:val="fr-CA"/>
              </w:rPr>
            </w:pPr>
            <w:r w:rsidRPr="00A73461">
              <w:rPr>
                <w:color w:val="000000"/>
                <w:sz w:val="21"/>
                <w:szCs w:val="21"/>
                <w:lang w:val="fr-CA" w:bidi="th-TH"/>
              </w:rPr>
              <w:t>4</w:t>
            </w:r>
          </w:p>
        </w:tc>
        <w:tc>
          <w:tcPr>
            <w:tcW w:w="1371" w:type="pct"/>
            <w:tcBorders>
              <w:top w:val="nil"/>
              <w:left w:val="single" w:sz="4" w:space="0" w:color="auto"/>
              <w:bottom w:val="single" w:sz="4" w:space="0" w:color="auto"/>
              <w:right w:val="single" w:sz="4" w:space="0" w:color="auto"/>
            </w:tcBorders>
            <w:shd w:val="clear" w:color="auto" w:fill="FFFFFF"/>
          </w:tcPr>
          <w:p w14:paraId="22C90049" w14:textId="77777777" w:rsidR="00E52094" w:rsidRPr="00A73461" w:rsidRDefault="00E52094" w:rsidP="00795C5E">
            <w:pPr>
              <w:jc w:val="center"/>
              <w:rPr>
                <w:sz w:val="21"/>
                <w:szCs w:val="21"/>
                <w:lang w:val="fr-CA"/>
              </w:rPr>
            </w:pPr>
            <w:r w:rsidRPr="00A73461">
              <w:rPr>
                <w:color w:val="000000"/>
                <w:sz w:val="21"/>
                <w:szCs w:val="21"/>
                <w:lang w:val="fr-CA" w:bidi="th-TH"/>
              </w:rPr>
              <w:t>115</w:t>
            </w:r>
          </w:p>
        </w:tc>
      </w:tr>
      <w:tr w:rsidR="00E52094" w:rsidRPr="00A73461" w14:paraId="03F69F41" w14:textId="77777777" w:rsidTr="00795C5E">
        <w:tc>
          <w:tcPr>
            <w:tcW w:w="2258" w:type="pct"/>
          </w:tcPr>
          <w:p w14:paraId="2CDA1C22" w14:textId="77777777" w:rsidR="00E52094" w:rsidRPr="00A73461" w:rsidRDefault="00E52094" w:rsidP="00795C5E">
            <w:pPr>
              <w:rPr>
                <w:sz w:val="21"/>
                <w:szCs w:val="21"/>
                <w:lang w:val="fr-CA"/>
              </w:rPr>
            </w:pPr>
            <w:r w:rsidRPr="00A73461">
              <w:rPr>
                <w:sz w:val="21"/>
                <w:szCs w:val="21"/>
                <w:lang w:val="fr-CA"/>
              </w:rPr>
              <w:t>Tuvalu</w:t>
            </w:r>
          </w:p>
        </w:tc>
        <w:tc>
          <w:tcPr>
            <w:tcW w:w="1371" w:type="pct"/>
            <w:tcBorders>
              <w:top w:val="nil"/>
              <w:left w:val="single" w:sz="4" w:space="0" w:color="auto"/>
              <w:bottom w:val="single" w:sz="4" w:space="0" w:color="auto"/>
              <w:right w:val="single" w:sz="4" w:space="0" w:color="auto"/>
            </w:tcBorders>
            <w:shd w:val="clear" w:color="auto" w:fill="FFFFFF"/>
          </w:tcPr>
          <w:p w14:paraId="46761559" w14:textId="77777777" w:rsidR="00E52094" w:rsidRPr="00A73461" w:rsidRDefault="00E52094" w:rsidP="00795C5E">
            <w:pPr>
              <w:jc w:val="center"/>
              <w:rPr>
                <w:sz w:val="21"/>
                <w:szCs w:val="21"/>
                <w:lang w:val="fr-CA"/>
              </w:rPr>
            </w:pPr>
            <w:r w:rsidRPr="00A73461">
              <w:rPr>
                <w:color w:val="000000"/>
                <w:sz w:val="21"/>
                <w:szCs w:val="21"/>
                <w:lang w:val="fr-CA" w:bidi="th-TH"/>
              </w:rPr>
              <w:t>2</w:t>
            </w:r>
          </w:p>
        </w:tc>
        <w:tc>
          <w:tcPr>
            <w:tcW w:w="1371" w:type="pct"/>
            <w:tcBorders>
              <w:top w:val="nil"/>
              <w:left w:val="single" w:sz="4" w:space="0" w:color="auto"/>
              <w:bottom w:val="single" w:sz="4" w:space="0" w:color="auto"/>
              <w:right w:val="single" w:sz="4" w:space="0" w:color="auto"/>
            </w:tcBorders>
            <w:shd w:val="clear" w:color="auto" w:fill="FFFFFF"/>
          </w:tcPr>
          <w:p w14:paraId="3B1DDEBC" w14:textId="77777777" w:rsidR="00E52094" w:rsidRPr="00A73461" w:rsidRDefault="00E52094" w:rsidP="00795C5E">
            <w:pPr>
              <w:jc w:val="center"/>
              <w:rPr>
                <w:sz w:val="21"/>
                <w:szCs w:val="21"/>
                <w:lang w:val="fr-CA"/>
              </w:rPr>
            </w:pPr>
            <w:r w:rsidRPr="00A73461">
              <w:rPr>
                <w:color w:val="000000"/>
                <w:sz w:val="21"/>
                <w:szCs w:val="21"/>
                <w:lang w:val="fr-CA" w:bidi="th-TH"/>
              </w:rPr>
              <w:t>48</w:t>
            </w:r>
          </w:p>
        </w:tc>
      </w:tr>
      <w:tr w:rsidR="00E52094" w:rsidRPr="00A73461" w14:paraId="05C838CF" w14:textId="77777777" w:rsidTr="00795C5E">
        <w:tc>
          <w:tcPr>
            <w:tcW w:w="2258" w:type="pct"/>
          </w:tcPr>
          <w:p w14:paraId="274822A2" w14:textId="77777777" w:rsidR="00E52094" w:rsidRPr="00A73461" w:rsidRDefault="00E52094" w:rsidP="00795C5E">
            <w:pPr>
              <w:rPr>
                <w:sz w:val="21"/>
                <w:szCs w:val="21"/>
                <w:lang w:val="fr-CA"/>
              </w:rPr>
            </w:pPr>
            <w:r w:rsidRPr="00A73461">
              <w:rPr>
                <w:sz w:val="21"/>
                <w:szCs w:val="21"/>
                <w:lang w:val="fr-CA"/>
              </w:rPr>
              <w:t>Vanuatu</w:t>
            </w:r>
          </w:p>
        </w:tc>
        <w:tc>
          <w:tcPr>
            <w:tcW w:w="1371" w:type="pct"/>
            <w:tcBorders>
              <w:top w:val="nil"/>
              <w:left w:val="single" w:sz="4" w:space="0" w:color="auto"/>
              <w:bottom w:val="single" w:sz="4" w:space="0" w:color="auto"/>
              <w:right w:val="single" w:sz="4" w:space="0" w:color="auto"/>
            </w:tcBorders>
            <w:shd w:val="clear" w:color="auto" w:fill="auto"/>
          </w:tcPr>
          <w:p w14:paraId="1565662A" w14:textId="77777777" w:rsidR="00E52094" w:rsidRPr="00A73461" w:rsidRDefault="00E52094" w:rsidP="00795C5E">
            <w:pPr>
              <w:jc w:val="center"/>
              <w:rPr>
                <w:sz w:val="21"/>
                <w:szCs w:val="21"/>
                <w:lang w:val="fr-CA"/>
              </w:rPr>
            </w:pPr>
            <w:r w:rsidRPr="00A73461">
              <w:rPr>
                <w:color w:val="000000"/>
                <w:sz w:val="21"/>
                <w:szCs w:val="21"/>
                <w:lang w:val="fr-CA" w:bidi="th-TH"/>
              </w:rPr>
              <w:t>2</w:t>
            </w:r>
          </w:p>
        </w:tc>
        <w:tc>
          <w:tcPr>
            <w:tcW w:w="1371" w:type="pct"/>
            <w:tcBorders>
              <w:top w:val="nil"/>
              <w:left w:val="single" w:sz="4" w:space="0" w:color="auto"/>
              <w:bottom w:val="single" w:sz="4" w:space="0" w:color="auto"/>
              <w:right w:val="single" w:sz="4" w:space="0" w:color="auto"/>
            </w:tcBorders>
            <w:shd w:val="clear" w:color="auto" w:fill="auto"/>
          </w:tcPr>
          <w:p w14:paraId="6E0D0D68" w14:textId="77777777" w:rsidR="00E52094" w:rsidRPr="00A73461" w:rsidRDefault="00E52094" w:rsidP="00795C5E">
            <w:pPr>
              <w:jc w:val="center"/>
              <w:rPr>
                <w:sz w:val="21"/>
                <w:szCs w:val="21"/>
                <w:lang w:val="fr-CA"/>
              </w:rPr>
            </w:pPr>
            <w:r w:rsidRPr="00A73461">
              <w:rPr>
                <w:color w:val="000000"/>
                <w:sz w:val="21"/>
                <w:szCs w:val="21"/>
                <w:lang w:val="fr-CA" w:bidi="th-TH"/>
              </w:rPr>
              <w:t>25</w:t>
            </w:r>
          </w:p>
        </w:tc>
      </w:tr>
      <w:tr w:rsidR="00E52094" w:rsidRPr="00A73461" w14:paraId="477D3927" w14:textId="77777777" w:rsidTr="00795C5E">
        <w:tc>
          <w:tcPr>
            <w:tcW w:w="2258" w:type="pct"/>
          </w:tcPr>
          <w:p w14:paraId="6D381192" w14:textId="191F5BBC" w:rsidR="00E52094" w:rsidRPr="00A73461" w:rsidRDefault="00D65829" w:rsidP="00795C5E">
            <w:pPr>
              <w:rPr>
                <w:b/>
                <w:sz w:val="21"/>
                <w:szCs w:val="21"/>
                <w:lang w:val="fr-CA"/>
              </w:rPr>
            </w:pPr>
            <w:r w:rsidRPr="00A73461">
              <w:rPr>
                <w:b/>
                <w:sz w:val="21"/>
                <w:szCs w:val="21"/>
                <w:lang w:val="fr-CA"/>
              </w:rPr>
              <w:t>Total pour les 12 pays insulaires du Pacifique</w:t>
            </w:r>
          </w:p>
        </w:tc>
        <w:tc>
          <w:tcPr>
            <w:tcW w:w="1371" w:type="pct"/>
          </w:tcPr>
          <w:p w14:paraId="1B070CF8" w14:textId="77777777" w:rsidR="00E52094" w:rsidRPr="00A73461" w:rsidRDefault="00E52094" w:rsidP="00795C5E">
            <w:pPr>
              <w:jc w:val="center"/>
              <w:rPr>
                <w:b/>
                <w:sz w:val="21"/>
                <w:szCs w:val="21"/>
                <w:lang w:val="fr-CA"/>
              </w:rPr>
            </w:pPr>
            <w:r w:rsidRPr="00A73461">
              <w:rPr>
                <w:b/>
                <w:sz w:val="21"/>
                <w:szCs w:val="21"/>
                <w:lang w:val="fr-CA"/>
              </w:rPr>
              <w:t>30</w:t>
            </w:r>
          </w:p>
        </w:tc>
        <w:tc>
          <w:tcPr>
            <w:tcW w:w="1371" w:type="pct"/>
          </w:tcPr>
          <w:p w14:paraId="7889548A" w14:textId="77777777" w:rsidR="00E52094" w:rsidRPr="00A73461" w:rsidRDefault="00E52094" w:rsidP="00795C5E">
            <w:pPr>
              <w:jc w:val="center"/>
              <w:rPr>
                <w:b/>
                <w:sz w:val="21"/>
                <w:szCs w:val="21"/>
                <w:lang w:val="fr-CA"/>
              </w:rPr>
            </w:pPr>
            <w:r w:rsidRPr="00A73461">
              <w:rPr>
                <w:b/>
                <w:sz w:val="21"/>
                <w:szCs w:val="21"/>
                <w:lang w:val="fr-CA"/>
              </w:rPr>
              <w:t>727</w:t>
            </w:r>
          </w:p>
        </w:tc>
      </w:tr>
    </w:tbl>
    <w:p w14:paraId="2A06734C" w14:textId="5B13DC66" w:rsidR="00E52094" w:rsidRPr="00A73461" w:rsidRDefault="00E52094" w:rsidP="00E52094">
      <w:pPr>
        <w:rPr>
          <w:color w:val="000000"/>
          <w:shd w:val="clear" w:color="auto" w:fill="FFFFFF"/>
          <w:lang w:val="fr-CA"/>
        </w:rPr>
      </w:pPr>
    </w:p>
    <w:p w14:paraId="73808CDE" w14:textId="5BFB45D7" w:rsidR="0086635A" w:rsidRPr="00A73461" w:rsidRDefault="005B06AE" w:rsidP="002C7589">
      <w:pPr>
        <w:pStyle w:val="Heading1"/>
        <w:rPr>
          <w:lang w:val="fr-CA"/>
        </w:rPr>
      </w:pPr>
      <w:r w:rsidRPr="00A73461">
        <w:rPr>
          <w:lang w:val="fr-CA"/>
        </w:rPr>
        <w:t>Un atelier de formation des formateurs sur les bonnes pratiques d’entretien de l’équipement de</w:t>
      </w:r>
      <w:r w:rsidR="002C7589" w:rsidRPr="00A73461">
        <w:rPr>
          <w:lang w:val="fr-CA"/>
        </w:rPr>
        <w:t xml:space="preserve"> réfrigération et de climatisati</w:t>
      </w:r>
      <w:r w:rsidRPr="00A73461">
        <w:rPr>
          <w:lang w:val="fr-CA"/>
        </w:rPr>
        <w:t xml:space="preserve">on à base de frigorigènes à faible PRG, </w:t>
      </w:r>
      <w:r w:rsidR="00D86EFF">
        <w:rPr>
          <w:lang w:val="fr-CA"/>
        </w:rPr>
        <w:t>ayant porté sur</w:t>
      </w:r>
      <w:r w:rsidRPr="00A73461">
        <w:rPr>
          <w:lang w:val="fr-CA"/>
        </w:rPr>
        <w:t xml:space="preserve"> les procédures de sécurité, les politiques et les normes de </w:t>
      </w:r>
      <w:r w:rsidR="002C7589" w:rsidRPr="00A73461">
        <w:rPr>
          <w:lang w:val="fr-CA"/>
        </w:rPr>
        <w:t>manipulation</w:t>
      </w:r>
      <w:r w:rsidRPr="00A73461">
        <w:rPr>
          <w:lang w:val="fr-CA"/>
        </w:rPr>
        <w:t xml:space="preserve"> des </w:t>
      </w:r>
      <w:r w:rsidR="002C7589" w:rsidRPr="00A73461">
        <w:rPr>
          <w:lang w:val="fr-CA"/>
        </w:rPr>
        <w:t>frigorigènes</w:t>
      </w:r>
      <w:r w:rsidRPr="00A73461">
        <w:rPr>
          <w:lang w:val="fr-CA"/>
        </w:rPr>
        <w:t xml:space="preserve"> inflammables, a été présenté à 34</w:t>
      </w:r>
      <w:r w:rsidR="00D86EFF">
        <w:rPr>
          <w:lang w:val="fr-CA"/>
        </w:rPr>
        <w:t> </w:t>
      </w:r>
      <w:proofErr w:type="spellStart"/>
      <w:r w:rsidRPr="00A73461">
        <w:rPr>
          <w:lang w:val="fr-CA"/>
        </w:rPr>
        <w:t>maîtres</w:t>
      </w:r>
      <w:proofErr w:type="spellEnd"/>
      <w:r w:rsidRPr="00A73461">
        <w:rPr>
          <w:lang w:val="fr-CA"/>
        </w:rPr>
        <w:t xml:space="preserve"> formateurs et administrateurs des Bureaux nationaux de l’ozone. La formation</w:t>
      </w:r>
      <w:r w:rsidR="002C7589" w:rsidRPr="00A73461">
        <w:rPr>
          <w:lang w:val="fr-CA"/>
        </w:rPr>
        <w:t xml:space="preserve"> a aussi contribué au respect des obligati</w:t>
      </w:r>
      <w:r w:rsidRPr="00A73461">
        <w:rPr>
          <w:lang w:val="fr-CA"/>
        </w:rPr>
        <w:t xml:space="preserve">ons des 14 pays insulaires du Pacifique (comprenant Fidji et la Papouasie-Nouvelle-Guinée) </w:t>
      </w:r>
      <w:r w:rsidR="00D86EFF">
        <w:rPr>
          <w:lang w:val="fr-CA"/>
        </w:rPr>
        <w:t>en ce qui a trait au développement durable et aux</w:t>
      </w:r>
      <w:r w:rsidRPr="00A73461">
        <w:rPr>
          <w:lang w:val="fr-CA"/>
        </w:rPr>
        <w:t xml:space="preserve"> Orientations des petits états insulaires en </w:t>
      </w:r>
      <w:r w:rsidRPr="00A73461">
        <w:rPr>
          <w:lang w:val="fr-CA"/>
        </w:rPr>
        <w:lastRenderedPageBreak/>
        <w:t>développement du Samoa</w:t>
      </w:r>
      <w:r w:rsidR="000E7D62">
        <w:rPr>
          <w:lang w:val="fr-CA"/>
        </w:rPr>
        <w:t>, qui ont</w:t>
      </w:r>
      <w:r w:rsidR="002C7589" w:rsidRPr="00A73461">
        <w:rPr>
          <w:lang w:val="fr-CA"/>
        </w:rPr>
        <w:t xml:space="preserve"> pour but</w:t>
      </w:r>
      <w:r w:rsidRPr="00A73461">
        <w:rPr>
          <w:lang w:val="fr-CA"/>
        </w:rPr>
        <w:t xml:space="preserve"> d’établir des liens </w:t>
      </w:r>
      <w:r w:rsidR="000E7D62">
        <w:rPr>
          <w:lang w:val="fr-CA"/>
        </w:rPr>
        <w:t>avec</w:t>
      </w:r>
      <w:r w:rsidR="002C7589" w:rsidRPr="00A73461">
        <w:rPr>
          <w:lang w:val="fr-CA"/>
        </w:rPr>
        <w:t xml:space="preserve"> les avantages climatiques et </w:t>
      </w:r>
      <w:r w:rsidR="001F3643" w:rsidRPr="00A73461">
        <w:rPr>
          <w:lang w:val="fr-CA"/>
        </w:rPr>
        <w:t xml:space="preserve">de </w:t>
      </w:r>
      <w:r w:rsidR="002C7589" w:rsidRPr="00A73461">
        <w:rPr>
          <w:lang w:val="fr-CA"/>
        </w:rPr>
        <w:t>l’effica</w:t>
      </w:r>
      <w:r w:rsidR="001F3643" w:rsidRPr="00A73461">
        <w:rPr>
          <w:lang w:val="fr-CA"/>
        </w:rPr>
        <w:t>c</w:t>
      </w:r>
      <w:r w:rsidR="002C7589" w:rsidRPr="00A73461">
        <w:rPr>
          <w:lang w:val="fr-CA"/>
        </w:rPr>
        <w:t xml:space="preserve">ité énergétique </w:t>
      </w:r>
      <w:r w:rsidR="000E7D62">
        <w:rPr>
          <w:lang w:val="fr-CA"/>
        </w:rPr>
        <w:t>avec les</w:t>
      </w:r>
      <w:r w:rsidR="001F3643" w:rsidRPr="00A73461">
        <w:rPr>
          <w:lang w:val="fr-CA"/>
        </w:rPr>
        <w:t xml:space="preserve"> </w:t>
      </w:r>
      <w:r w:rsidR="002C7589" w:rsidRPr="00A73461">
        <w:rPr>
          <w:lang w:val="fr-CA"/>
        </w:rPr>
        <w:t xml:space="preserve">programmes nationaux et autres accords environnementaux, </w:t>
      </w:r>
      <w:r w:rsidR="000E7D62">
        <w:rPr>
          <w:lang w:val="fr-CA"/>
        </w:rPr>
        <w:t>à savoir</w:t>
      </w:r>
      <w:r w:rsidR="002C7589" w:rsidRPr="00A73461">
        <w:rPr>
          <w:lang w:val="fr-CA"/>
        </w:rPr>
        <w:t xml:space="preserve"> le Protocole de Montréal, dans</w:t>
      </w:r>
      <w:r w:rsidR="001F3643" w:rsidRPr="00A73461">
        <w:rPr>
          <w:lang w:val="fr-CA"/>
        </w:rPr>
        <w:t xml:space="preserve"> </w:t>
      </w:r>
      <w:r w:rsidR="002C7589" w:rsidRPr="00A73461">
        <w:rPr>
          <w:lang w:val="fr-CA"/>
        </w:rPr>
        <w:t>ce cas-ci</w:t>
      </w:r>
      <w:r w:rsidR="0086635A" w:rsidRPr="00A73461">
        <w:rPr>
          <w:rFonts w:eastAsia="SimSun"/>
          <w:color w:val="000000"/>
          <w:lang w:val="fr-CA" w:eastAsia="zh-CN"/>
        </w:rPr>
        <w:t>.</w:t>
      </w:r>
    </w:p>
    <w:p w14:paraId="5481F430" w14:textId="79E69A2B" w:rsidR="00E52094" w:rsidRPr="00A73461" w:rsidRDefault="001F3643" w:rsidP="00AF1D3F">
      <w:pPr>
        <w:pStyle w:val="Heading1"/>
        <w:rPr>
          <w:lang w:val="fr-CA"/>
        </w:rPr>
      </w:pPr>
      <w:r w:rsidRPr="00A73461">
        <w:rPr>
          <w:lang w:val="fr-CA" w:bidi="th-TH"/>
        </w:rPr>
        <w:t xml:space="preserve">Trois pays (Kiribati, Îles Salomon et Tuvalu) a fondé </w:t>
      </w:r>
      <w:r w:rsidR="000E7D62">
        <w:rPr>
          <w:lang w:val="fr-CA" w:bidi="th-TH"/>
        </w:rPr>
        <w:t>une</w:t>
      </w:r>
      <w:r w:rsidRPr="00A73461">
        <w:rPr>
          <w:lang w:val="fr-CA" w:bidi="th-TH"/>
        </w:rPr>
        <w:t xml:space="preserve"> association de réfrigération et de climatisation. La création d’une association </w:t>
      </w:r>
      <w:r w:rsidR="000E7D62">
        <w:rPr>
          <w:lang w:val="fr-CA" w:bidi="th-TH"/>
        </w:rPr>
        <w:t xml:space="preserve">n’étant pas </w:t>
      </w:r>
      <w:r w:rsidRPr="00A73461">
        <w:rPr>
          <w:lang w:val="fr-CA" w:bidi="th-TH"/>
        </w:rPr>
        <w:t xml:space="preserve">possible dans trois autres pays (Nauru, Nioué et Îles Marshall) à cause </w:t>
      </w:r>
      <w:r w:rsidR="00297011">
        <w:rPr>
          <w:lang w:val="fr-CA" w:bidi="th-TH"/>
        </w:rPr>
        <w:t>du faible nombre de techniciens,</w:t>
      </w:r>
      <w:r w:rsidRPr="00A73461">
        <w:rPr>
          <w:lang w:val="fr-CA" w:bidi="th-TH"/>
        </w:rPr>
        <w:t xml:space="preserve"> les Bureaux nationaux de l’ozone ont choisi d’effectuer des visites dans les entreprises de réfrigération</w:t>
      </w:r>
      <w:r w:rsidR="00CC5337" w:rsidRPr="00A73461">
        <w:rPr>
          <w:lang w:val="fr-CA" w:bidi="th-TH"/>
        </w:rPr>
        <w:t xml:space="preserve"> </w:t>
      </w:r>
      <w:r w:rsidRPr="00A73461">
        <w:rPr>
          <w:lang w:val="fr-CA" w:bidi="th-TH"/>
        </w:rPr>
        <w:t>et climatisation</w:t>
      </w:r>
      <w:r w:rsidR="00007E97">
        <w:rPr>
          <w:lang w:val="fr-CA" w:bidi="th-TH"/>
        </w:rPr>
        <w:t>,</w:t>
      </w:r>
      <w:r w:rsidRPr="00A73461">
        <w:rPr>
          <w:lang w:val="fr-CA" w:bidi="th-TH"/>
        </w:rPr>
        <w:t xml:space="preserve"> afin de </w:t>
      </w:r>
      <w:r w:rsidR="00CC5337" w:rsidRPr="00A73461">
        <w:rPr>
          <w:lang w:val="fr-CA" w:bidi="th-TH"/>
        </w:rPr>
        <w:t>discuter</w:t>
      </w:r>
      <w:r w:rsidRPr="00A73461">
        <w:rPr>
          <w:lang w:val="fr-CA" w:bidi="th-TH"/>
        </w:rPr>
        <w:t xml:space="preserve"> la mise </w:t>
      </w:r>
      <w:r w:rsidR="00007E97">
        <w:rPr>
          <w:lang w:val="fr-CA" w:bidi="th-TH"/>
        </w:rPr>
        <w:t xml:space="preserve">en œuvre </w:t>
      </w:r>
      <w:r w:rsidRPr="00A73461">
        <w:rPr>
          <w:lang w:val="fr-CA" w:bidi="th-TH"/>
        </w:rPr>
        <w:t>réussie d</w:t>
      </w:r>
      <w:r w:rsidR="00CC5337" w:rsidRPr="00A73461">
        <w:rPr>
          <w:lang w:val="fr-CA" w:bidi="th-TH"/>
        </w:rPr>
        <w:t xml:space="preserve">es activités proposées dans leur PGEH. L’Association des techniciens en réfrigération créée en mars 2011 au Vanuatu a </w:t>
      </w:r>
      <w:r w:rsidR="00007E97">
        <w:rPr>
          <w:lang w:val="fr-CA" w:bidi="th-TH"/>
        </w:rPr>
        <w:t>mis fin à</w:t>
      </w:r>
      <w:r w:rsidR="00CC5337" w:rsidRPr="00A73461">
        <w:rPr>
          <w:lang w:val="fr-CA" w:bidi="th-TH"/>
        </w:rPr>
        <w:t xml:space="preserve"> ses activités et le Bureau national de l’ozone collabo</w:t>
      </w:r>
      <w:r w:rsidR="00007E97">
        <w:rPr>
          <w:lang w:val="fr-CA" w:bidi="th-TH"/>
        </w:rPr>
        <w:t>re avec les parties prenantes du secteur de</w:t>
      </w:r>
      <w:r w:rsidR="00CC5337" w:rsidRPr="00A73461">
        <w:rPr>
          <w:lang w:val="fr-CA" w:bidi="th-TH"/>
        </w:rPr>
        <w:t xml:space="preserve"> la réfrigération et </w:t>
      </w:r>
      <w:r w:rsidR="00007E97">
        <w:rPr>
          <w:lang w:val="fr-CA" w:bidi="th-TH"/>
        </w:rPr>
        <w:t xml:space="preserve">de la </w:t>
      </w:r>
      <w:r w:rsidR="00CC5337" w:rsidRPr="00A73461">
        <w:rPr>
          <w:lang w:val="fr-CA" w:bidi="th-TH"/>
        </w:rPr>
        <w:t>climatisation afin de la faire renaître</w:t>
      </w:r>
      <w:r w:rsidR="00E52094" w:rsidRPr="00A73461">
        <w:rPr>
          <w:lang w:val="fr-CA"/>
        </w:rPr>
        <w:t>.</w:t>
      </w:r>
    </w:p>
    <w:p w14:paraId="1881BD84" w14:textId="0B7FB057" w:rsidR="00E52094" w:rsidRPr="00A73461" w:rsidRDefault="00CC5337" w:rsidP="00E52094">
      <w:pPr>
        <w:rPr>
          <w:i/>
          <w:color w:val="000000"/>
          <w:lang w:val="fr-CA"/>
        </w:rPr>
      </w:pPr>
      <w:r w:rsidRPr="00A73461">
        <w:rPr>
          <w:i/>
          <w:color w:val="000000"/>
          <w:lang w:val="fr-CA"/>
        </w:rPr>
        <w:t>Activités de sensibilisation</w:t>
      </w:r>
    </w:p>
    <w:p w14:paraId="44502FE5" w14:textId="77777777" w:rsidR="00E52094" w:rsidRPr="00A73461" w:rsidRDefault="00E52094" w:rsidP="00E52094">
      <w:pPr>
        <w:rPr>
          <w:color w:val="000000"/>
          <w:lang w:val="fr-CA"/>
        </w:rPr>
      </w:pPr>
    </w:p>
    <w:p w14:paraId="534A2DD8" w14:textId="2CC98D6C" w:rsidR="00E52094" w:rsidRPr="00A73461" w:rsidRDefault="00F0367D" w:rsidP="00E52094">
      <w:pPr>
        <w:pStyle w:val="Heading1"/>
        <w:rPr>
          <w:lang w:val="fr-CA"/>
        </w:rPr>
      </w:pPr>
      <w:r w:rsidRPr="00A73461">
        <w:rPr>
          <w:rFonts w:eastAsia="SimSun"/>
          <w:lang w:val="fr-CA"/>
        </w:rPr>
        <w:t xml:space="preserve">Les activités de sensibilisation ont surtout ciblé les importateurs, les distributeurs/vendeurs de frigorigènes et d’équipement à base de HCFC, les techniciens en réfrigération, les douaniers et </w:t>
      </w:r>
      <w:r w:rsidR="00007E97">
        <w:rPr>
          <w:rFonts w:eastAsia="SimSun"/>
          <w:lang w:val="fr-CA"/>
        </w:rPr>
        <w:t xml:space="preserve">les </w:t>
      </w:r>
      <w:r w:rsidR="00EF2535" w:rsidRPr="00A73461">
        <w:rPr>
          <w:rFonts w:eastAsia="SimSun"/>
          <w:lang w:val="fr-CA"/>
        </w:rPr>
        <w:t>agents</w:t>
      </w:r>
      <w:r w:rsidRPr="00A73461">
        <w:rPr>
          <w:rFonts w:eastAsia="SimSun"/>
          <w:lang w:val="fr-CA"/>
        </w:rPr>
        <w:t xml:space="preserve"> chargés de l’</w:t>
      </w:r>
      <w:r w:rsidR="00EF2535" w:rsidRPr="00A73461">
        <w:rPr>
          <w:rFonts w:eastAsia="SimSun"/>
          <w:lang w:val="fr-CA"/>
        </w:rPr>
        <w:t>applicati</w:t>
      </w:r>
      <w:r w:rsidRPr="00A73461">
        <w:rPr>
          <w:rFonts w:eastAsia="SimSun"/>
          <w:lang w:val="fr-CA"/>
        </w:rPr>
        <w:t>on, ainsi que les autorités de lut</w:t>
      </w:r>
      <w:r w:rsidR="00EF2535" w:rsidRPr="00A73461">
        <w:rPr>
          <w:rFonts w:eastAsia="SimSun"/>
          <w:lang w:val="fr-CA"/>
        </w:rPr>
        <w:t>te contre</w:t>
      </w:r>
      <w:r w:rsidRPr="00A73461">
        <w:rPr>
          <w:rFonts w:eastAsia="SimSun"/>
          <w:lang w:val="fr-CA"/>
        </w:rPr>
        <w:t xml:space="preserve"> les incendies et de l’efficacité </w:t>
      </w:r>
      <w:r w:rsidR="00EF2535" w:rsidRPr="00A73461">
        <w:rPr>
          <w:rFonts w:eastAsia="SimSun"/>
          <w:lang w:val="fr-CA"/>
        </w:rPr>
        <w:t>énergétique et un correspondant national</w:t>
      </w:r>
      <w:r w:rsidRPr="00A73461">
        <w:rPr>
          <w:rFonts w:eastAsia="SimSun"/>
          <w:lang w:val="fr-CA"/>
        </w:rPr>
        <w:t xml:space="preserve"> du PALS,</w:t>
      </w:r>
      <w:r w:rsidR="00EF2535" w:rsidRPr="00A73461">
        <w:rPr>
          <w:rFonts w:eastAsia="SimSun"/>
          <w:lang w:val="fr-CA"/>
        </w:rPr>
        <w:t xml:space="preserve"> </w:t>
      </w:r>
      <w:r w:rsidRPr="00A73461">
        <w:rPr>
          <w:rFonts w:eastAsia="SimSun"/>
          <w:lang w:val="fr-CA"/>
        </w:rPr>
        <w:t xml:space="preserve">dans le but de hausser </w:t>
      </w:r>
      <w:r w:rsidR="00EF2535" w:rsidRPr="00A73461">
        <w:rPr>
          <w:rFonts w:eastAsia="SimSun"/>
          <w:lang w:val="fr-CA"/>
        </w:rPr>
        <w:t>le niveau de sensibilisati</w:t>
      </w:r>
      <w:r w:rsidRPr="00A73461">
        <w:rPr>
          <w:rFonts w:eastAsia="SimSun"/>
          <w:lang w:val="fr-CA"/>
        </w:rPr>
        <w:t xml:space="preserve">on et de créer une synergie entre les activités du PGEH et leurs activités en cours. Plusieurs activités </w:t>
      </w:r>
      <w:r w:rsidR="00007E97">
        <w:rPr>
          <w:rFonts w:eastAsia="SimSun"/>
          <w:lang w:val="fr-CA"/>
        </w:rPr>
        <w:t xml:space="preserve">ont été mises en </w:t>
      </w:r>
      <w:proofErr w:type="spellStart"/>
      <w:r w:rsidR="00007E97">
        <w:rPr>
          <w:rFonts w:eastAsia="SimSun"/>
          <w:lang w:val="fr-CA"/>
        </w:rPr>
        <w:t>oeuvre</w:t>
      </w:r>
      <w:proofErr w:type="spellEnd"/>
      <w:r w:rsidRPr="00A73461">
        <w:rPr>
          <w:rFonts w:eastAsia="SimSun"/>
          <w:lang w:val="fr-CA"/>
        </w:rPr>
        <w:t>, telles que des atelier</w:t>
      </w:r>
      <w:r w:rsidR="00EF2535" w:rsidRPr="00A73461">
        <w:rPr>
          <w:rFonts w:eastAsia="SimSun"/>
          <w:lang w:val="fr-CA"/>
        </w:rPr>
        <w:t>s et des réunions, et la c</w:t>
      </w:r>
      <w:r w:rsidR="00007E97">
        <w:rPr>
          <w:rFonts w:eastAsia="SimSun"/>
          <w:lang w:val="fr-CA"/>
        </w:rPr>
        <w:t>réation de matériel de publicati</w:t>
      </w:r>
      <w:r w:rsidR="00EF2535" w:rsidRPr="00A73461">
        <w:rPr>
          <w:rFonts w:eastAsia="SimSun"/>
          <w:lang w:val="fr-CA"/>
        </w:rPr>
        <w:t>on et de communication en lien avec le Protocole de Montréal et leur PGEH</w:t>
      </w:r>
      <w:r w:rsidR="00CC06B2" w:rsidRPr="00A73461">
        <w:rPr>
          <w:rFonts w:eastAsia="SimSun"/>
          <w:color w:val="000000"/>
          <w:lang w:val="fr-CA"/>
        </w:rPr>
        <w:t>.</w:t>
      </w:r>
    </w:p>
    <w:p w14:paraId="5FCDA683" w14:textId="0E7013C4" w:rsidR="00E52094" w:rsidRPr="00A73461" w:rsidRDefault="00EF2535" w:rsidP="000D433A">
      <w:pPr>
        <w:keepNext/>
        <w:spacing w:after="240"/>
        <w:rPr>
          <w:i/>
          <w:lang w:val="fr-CA"/>
        </w:rPr>
      </w:pPr>
      <w:r w:rsidRPr="00A73461">
        <w:rPr>
          <w:i/>
          <w:lang w:val="fr-CA"/>
        </w:rPr>
        <w:t>Groupe de mise en œuvre et de suivi du projet</w:t>
      </w:r>
    </w:p>
    <w:p w14:paraId="6F79D0C5" w14:textId="7EC3E6CF" w:rsidR="00E52094" w:rsidRPr="00A73461" w:rsidRDefault="00EF2535" w:rsidP="000D433A">
      <w:pPr>
        <w:pStyle w:val="Heading1"/>
        <w:keepNext/>
        <w:rPr>
          <w:rFonts w:eastAsia="SimSun"/>
          <w:lang w:val="fr-CA"/>
        </w:rPr>
      </w:pPr>
      <w:r w:rsidRPr="00A73461">
        <w:rPr>
          <w:rFonts w:eastAsia="SimSun"/>
          <w:lang w:val="fr-CA"/>
        </w:rPr>
        <w:t xml:space="preserve">Le volet régional du PGEH </w:t>
      </w:r>
      <w:r w:rsidR="00007E97">
        <w:rPr>
          <w:rFonts w:eastAsia="SimSun"/>
          <w:lang w:val="fr-CA"/>
        </w:rPr>
        <w:t>est géré</w:t>
      </w:r>
      <w:r w:rsidRPr="00A73461">
        <w:rPr>
          <w:rFonts w:eastAsia="SimSun"/>
          <w:lang w:val="fr-CA"/>
        </w:rPr>
        <w:t xml:space="preserve"> par le PNUE, </w:t>
      </w:r>
      <w:r w:rsidR="00700E87">
        <w:rPr>
          <w:rFonts w:eastAsia="SimSun"/>
          <w:lang w:val="fr-CA"/>
        </w:rPr>
        <w:t>mais</w:t>
      </w:r>
      <w:r w:rsidRPr="00A73461">
        <w:rPr>
          <w:rFonts w:eastAsia="SimSun"/>
          <w:lang w:val="fr-CA"/>
        </w:rPr>
        <w:t xml:space="preserve"> le Bur</w:t>
      </w:r>
      <w:r w:rsidR="002A1E8F" w:rsidRPr="00A73461">
        <w:rPr>
          <w:rFonts w:eastAsia="SimSun"/>
          <w:lang w:val="fr-CA"/>
        </w:rPr>
        <w:t>e</w:t>
      </w:r>
      <w:r w:rsidRPr="00A73461">
        <w:rPr>
          <w:rFonts w:eastAsia="SimSun"/>
          <w:lang w:val="fr-CA"/>
        </w:rPr>
        <w:t xml:space="preserve">au </w:t>
      </w:r>
      <w:r w:rsidRPr="00A73461">
        <w:rPr>
          <w:lang w:val="fr-CA"/>
        </w:rPr>
        <w:t>national</w:t>
      </w:r>
      <w:r w:rsidRPr="00A73461">
        <w:rPr>
          <w:rFonts w:eastAsia="SimSun"/>
          <w:lang w:val="fr-CA"/>
        </w:rPr>
        <w:t xml:space="preserve"> de l’ozone de chaque pays demeure responsable de la coordination, de la gestion</w:t>
      </w:r>
      <w:r w:rsidR="00700E87">
        <w:rPr>
          <w:rFonts w:eastAsia="SimSun"/>
          <w:lang w:val="fr-CA"/>
        </w:rPr>
        <w:t>,</w:t>
      </w:r>
      <w:r w:rsidRPr="00A73461">
        <w:rPr>
          <w:rFonts w:eastAsia="SimSun"/>
          <w:lang w:val="fr-CA"/>
        </w:rPr>
        <w:t xml:space="preserve"> de la mise en </w:t>
      </w:r>
      <w:r w:rsidR="002A1E8F" w:rsidRPr="00A73461">
        <w:rPr>
          <w:rFonts w:eastAsia="SimSun"/>
          <w:lang w:val="fr-CA"/>
        </w:rPr>
        <w:t xml:space="preserve">œuvre </w:t>
      </w:r>
      <w:r w:rsidRPr="00A73461">
        <w:rPr>
          <w:rFonts w:eastAsia="SimSun"/>
          <w:lang w:val="fr-CA"/>
        </w:rPr>
        <w:t xml:space="preserve">et du suivi des activités du PGEH. </w:t>
      </w:r>
      <w:r w:rsidR="00700E87">
        <w:rPr>
          <w:rFonts w:eastAsia="SimSun"/>
          <w:lang w:val="fr-CA"/>
        </w:rPr>
        <w:t xml:space="preserve">Ces responsabilités se distinguent </w:t>
      </w:r>
      <w:r w:rsidR="00BA571B" w:rsidRPr="00A73461">
        <w:rPr>
          <w:rFonts w:eastAsia="SimSun"/>
          <w:lang w:val="fr-CA"/>
        </w:rPr>
        <w:t xml:space="preserve">des tâches associées au projet de renforcement des institutions et ont exigé la collaboration avec les ministères et </w:t>
      </w:r>
      <w:r w:rsidR="00700E87">
        <w:rPr>
          <w:rFonts w:eastAsia="SimSun"/>
          <w:lang w:val="fr-CA"/>
        </w:rPr>
        <w:t xml:space="preserve">les </w:t>
      </w:r>
      <w:r w:rsidR="00BA571B" w:rsidRPr="00A73461">
        <w:rPr>
          <w:rFonts w:eastAsia="SimSun"/>
          <w:lang w:val="fr-CA"/>
        </w:rPr>
        <w:t>agences du gouvernement</w:t>
      </w:r>
      <w:r w:rsidR="002A1E8F" w:rsidRPr="00A73461">
        <w:rPr>
          <w:rFonts w:eastAsia="SimSun"/>
          <w:lang w:val="fr-CA"/>
        </w:rPr>
        <w:t xml:space="preserve"> </w:t>
      </w:r>
      <w:r w:rsidR="00700E87">
        <w:rPr>
          <w:rFonts w:eastAsia="SimSun"/>
          <w:lang w:val="fr-CA"/>
        </w:rPr>
        <w:t>pour</w:t>
      </w:r>
      <w:r w:rsidR="00BA571B" w:rsidRPr="00A73461">
        <w:rPr>
          <w:rFonts w:eastAsia="SimSun"/>
          <w:lang w:val="fr-CA"/>
        </w:rPr>
        <w:t xml:space="preserve"> l’examen et la modification de la réglementation</w:t>
      </w:r>
      <w:r w:rsidR="00700E87">
        <w:rPr>
          <w:rFonts w:eastAsia="SimSun"/>
          <w:lang w:val="fr-CA"/>
        </w:rPr>
        <w:t>, notamment en ce qui concerne l</w:t>
      </w:r>
      <w:r w:rsidR="00BA571B" w:rsidRPr="00A73461">
        <w:rPr>
          <w:rFonts w:eastAsia="SimSun"/>
          <w:lang w:val="fr-CA"/>
        </w:rPr>
        <w:t>es pr</w:t>
      </w:r>
      <w:r w:rsidR="002A1E8F" w:rsidRPr="00A73461">
        <w:rPr>
          <w:rFonts w:eastAsia="SimSun"/>
          <w:lang w:val="fr-CA"/>
        </w:rPr>
        <w:t>o</w:t>
      </w:r>
      <w:r w:rsidR="00BA571B" w:rsidRPr="00A73461">
        <w:rPr>
          <w:rFonts w:eastAsia="SimSun"/>
          <w:lang w:val="fr-CA"/>
        </w:rPr>
        <w:t>jets pour lier les activités du PGEH à celles apportant le plus d’avantages connexes pour le climat, la préparation de rapports en l</w:t>
      </w:r>
      <w:r w:rsidR="002A1E8F" w:rsidRPr="00A73461">
        <w:rPr>
          <w:rFonts w:eastAsia="SimSun"/>
          <w:lang w:val="fr-CA"/>
        </w:rPr>
        <w:t>ien avec le PGEH, la coordinatio</w:t>
      </w:r>
      <w:r w:rsidR="00BA571B" w:rsidRPr="00A73461">
        <w:rPr>
          <w:rFonts w:eastAsia="SimSun"/>
          <w:lang w:val="fr-CA"/>
        </w:rPr>
        <w:t xml:space="preserve">n avec </w:t>
      </w:r>
      <w:r w:rsidR="00700E87">
        <w:rPr>
          <w:rFonts w:eastAsia="SimSun"/>
          <w:lang w:val="fr-CA"/>
        </w:rPr>
        <w:t>le Département des douanes</w:t>
      </w:r>
      <w:r w:rsidR="00BA571B" w:rsidRPr="00A73461">
        <w:rPr>
          <w:rFonts w:eastAsia="SimSun"/>
          <w:lang w:val="fr-CA"/>
        </w:rPr>
        <w:t>, l’association de réfrigération et de cl</w:t>
      </w:r>
      <w:r w:rsidR="002A1E8F" w:rsidRPr="00A73461">
        <w:rPr>
          <w:rFonts w:eastAsia="SimSun"/>
          <w:lang w:val="fr-CA"/>
        </w:rPr>
        <w:t>imatisation l</w:t>
      </w:r>
      <w:r w:rsidR="00BA571B" w:rsidRPr="00A73461">
        <w:rPr>
          <w:rFonts w:eastAsia="SimSun"/>
          <w:lang w:val="fr-CA"/>
        </w:rPr>
        <w:t>orsque celle-</w:t>
      </w:r>
      <w:r w:rsidR="002A1E8F" w:rsidRPr="00A73461">
        <w:rPr>
          <w:rFonts w:eastAsia="SimSun"/>
          <w:lang w:val="fr-CA"/>
        </w:rPr>
        <w:t>c</w:t>
      </w:r>
      <w:r w:rsidR="00BA571B" w:rsidRPr="00A73461">
        <w:rPr>
          <w:rFonts w:eastAsia="SimSun"/>
          <w:lang w:val="fr-CA"/>
        </w:rPr>
        <w:t>i existe, les techniciens et a</w:t>
      </w:r>
      <w:r w:rsidR="00700E87">
        <w:rPr>
          <w:rFonts w:eastAsia="SimSun"/>
          <w:lang w:val="fr-CA"/>
        </w:rPr>
        <w:t>u</w:t>
      </w:r>
      <w:r w:rsidR="00BA571B" w:rsidRPr="00A73461">
        <w:rPr>
          <w:rFonts w:eastAsia="SimSun"/>
          <w:lang w:val="fr-CA"/>
        </w:rPr>
        <w:t>tres parties prenantes, et la se</w:t>
      </w:r>
      <w:r w:rsidR="002A1E8F" w:rsidRPr="00A73461">
        <w:rPr>
          <w:rFonts w:eastAsia="SimSun"/>
          <w:lang w:val="fr-CA"/>
        </w:rPr>
        <w:t>nsibilisati</w:t>
      </w:r>
      <w:r w:rsidR="00BA571B" w:rsidRPr="00A73461">
        <w:rPr>
          <w:rFonts w:eastAsia="SimSun"/>
          <w:lang w:val="fr-CA"/>
        </w:rPr>
        <w:t xml:space="preserve">on. </w:t>
      </w:r>
      <w:r w:rsidR="00700E87">
        <w:rPr>
          <w:rFonts w:eastAsia="SimSun"/>
          <w:lang w:val="fr-CA"/>
        </w:rPr>
        <w:t>La somme</w:t>
      </w:r>
      <w:r w:rsidR="00BA571B" w:rsidRPr="00A73461">
        <w:rPr>
          <w:rFonts w:eastAsia="SimSun"/>
          <w:lang w:val="fr-CA"/>
        </w:rPr>
        <w:t xml:space="preserve"> cumulati</w:t>
      </w:r>
      <w:r w:rsidR="00700E87">
        <w:rPr>
          <w:rFonts w:eastAsia="SimSun"/>
          <w:lang w:val="fr-CA"/>
        </w:rPr>
        <w:t>ve</w:t>
      </w:r>
      <w:r w:rsidR="00BA571B" w:rsidRPr="00A73461">
        <w:rPr>
          <w:rFonts w:eastAsia="SimSun"/>
          <w:lang w:val="fr-CA"/>
        </w:rPr>
        <w:t xml:space="preserve"> total</w:t>
      </w:r>
      <w:r w:rsidR="00700E87">
        <w:rPr>
          <w:rFonts w:eastAsia="SimSun"/>
          <w:lang w:val="fr-CA"/>
        </w:rPr>
        <w:t>e</w:t>
      </w:r>
      <w:r w:rsidR="00BA571B" w:rsidRPr="00A73461">
        <w:rPr>
          <w:rFonts w:eastAsia="SimSun"/>
          <w:lang w:val="fr-CA"/>
        </w:rPr>
        <w:t xml:space="preserve"> attribué</w:t>
      </w:r>
      <w:r w:rsidR="00700E87">
        <w:rPr>
          <w:rFonts w:eastAsia="SimSun"/>
          <w:lang w:val="fr-CA"/>
        </w:rPr>
        <w:t>e</w:t>
      </w:r>
      <w:r w:rsidR="00BA571B" w:rsidRPr="00A73461">
        <w:rPr>
          <w:rFonts w:eastAsia="SimSun"/>
          <w:lang w:val="fr-CA"/>
        </w:rPr>
        <w:t xml:space="preserve"> au suivi des </w:t>
      </w:r>
      <w:r w:rsidR="00BA571B" w:rsidRPr="00A73461">
        <w:rPr>
          <w:lang w:val="fr-CA"/>
        </w:rPr>
        <w:t>projets</w:t>
      </w:r>
      <w:r w:rsidR="00BA571B" w:rsidRPr="00A73461">
        <w:rPr>
          <w:rFonts w:eastAsia="SimSun"/>
          <w:lang w:val="fr-CA"/>
        </w:rPr>
        <w:t xml:space="preserve"> </w:t>
      </w:r>
      <w:r w:rsidR="002A1E8F" w:rsidRPr="00A73461">
        <w:rPr>
          <w:rFonts w:eastAsia="SimSun"/>
          <w:lang w:val="fr-CA"/>
        </w:rPr>
        <w:t>dans les différents pays au cours de la deuxième tranche a é</w:t>
      </w:r>
      <w:r w:rsidR="00700E87">
        <w:rPr>
          <w:rFonts w:eastAsia="SimSun"/>
          <w:lang w:val="fr-CA"/>
        </w:rPr>
        <w:t>té de 107 200 </w:t>
      </w:r>
      <w:r w:rsidR="002A1E8F" w:rsidRPr="00A73461">
        <w:rPr>
          <w:rFonts w:eastAsia="SimSun"/>
          <w:lang w:val="fr-CA"/>
        </w:rPr>
        <w:t>$US, dont 72 323 $US destiné</w:t>
      </w:r>
      <w:r w:rsidR="00BE11B5">
        <w:rPr>
          <w:rFonts w:eastAsia="SimSun"/>
          <w:lang w:val="fr-CA"/>
        </w:rPr>
        <w:t>s</w:t>
      </w:r>
      <w:r w:rsidR="002A1E8F" w:rsidRPr="00A73461">
        <w:rPr>
          <w:rFonts w:eastAsia="SimSun"/>
          <w:lang w:val="fr-CA"/>
        </w:rPr>
        <w:t xml:space="preserve"> aux experts, aux déplacements entre les îles, à la communication et au rayonnement, et aux réunions de consultation</w:t>
      </w:r>
      <w:r w:rsidR="00E52094" w:rsidRPr="00A73461">
        <w:rPr>
          <w:rFonts w:eastAsia="SimSun"/>
          <w:lang w:val="fr-CA"/>
        </w:rPr>
        <w:t xml:space="preserve">. </w:t>
      </w:r>
    </w:p>
    <w:p w14:paraId="2F4B05F6" w14:textId="2804D2F6" w:rsidR="00E52094" w:rsidRPr="00A73461" w:rsidRDefault="002A1E8F" w:rsidP="00E52094">
      <w:pPr>
        <w:rPr>
          <w:u w:val="single"/>
          <w:lang w:val="fr-CA"/>
        </w:rPr>
      </w:pPr>
      <w:r w:rsidRPr="00A73461">
        <w:rPr>
          <w:u w:val="single"/>
          <w:lang w:val="fr-CA"/>
        </w:rPr>
        <w:t>Niveau de décaissement des fonds</w:t>
      </w:r>
    </w:p>
    <w:p w14:paraId="6C307386" w14:textId="77777777" w:rsidR="00E52094" w:rsidRPr="00A73461" w:rsidRDefault="00E52094" w:rsidP="00E52094">
      <w:pPr>
        <w:rPr>
          <w:lang w:val="fr-CA"/>
        </w:rPr>
      </w:pPr>
    </w:p>
    <w:p w14:paraId="19CCCE9F" w14:textId="7518EAEC" w:rsidR="00E52094" w:rsidRPr="00A73461" w:rsidRDefault="00073669" w:rsidP="00E52094">
      <w:pPr>
        <w:pStyle w:val="Heading1"/>
        <w:rPr>
          <w:lang w:val="fr-CA"/>
        </w:rPr>
      </w:pPr>
      <w:r w:rsidRPr="00A73461">
        <w:rPr>
          <w:lang w:val="fr-CA"/>
        </w:rPr>
        <w:t xml:space="preserve">Une </w:t>
      </w:r>
      <w:r w:rsidR="005824CA" w:rsidRPr="00A73461">
        <w:rPr>
          <w:lang w:val="fr-CA"/>
        </w:rPr>
        <w:t>somme</w:t>
      </w:r>
      <w:r w:rsidRPr="00A73461">
        <w:rPr>
          <w:lang w:val="fr-CA"/>
        </w:rPr>
        <w:t xml:space="preserve"> de 1 284 602 $US des 1</w:t>
      </w:r>
      <w:r w:rsidR="00F63869" w:rsidRPr="00A73461">
        <w:rPr>
          <w:lang w:val="fr-CA"/>
        </w:rPr>
        <w:t xml:space="preserve"> </w:t>
      </w:r>
      <w:r w:rsidR="002A1E8F" w:rsidRPr="00A73461">
        <w:rPr>
          <w:lang w:val="fr-CA"/>
        </w:rPr>
        <w:t xml:space="preserve">509 900 $US </w:t>
      </w:r>
      <w:r w:rsidRPr="00A73461">
        <w:rPr>
          <w:lang w:val="fr-CA"/>
        </w:rPr>
        <w:t>approuvés à ce jour avait été décaissée en date de mars 2020, comme indiqué dans le tableau 5. Le solde de 225 298 $US sera décaissé en 2020</w:t>
      </w:r>
      <w:r w:rsidR="00E52094" w:rsidRPr="00A73461">
        <w:rPr>
          <w:lang w:val="fr-CA"/>
        </w:rPr>
        <w:t>.</w:t>
      </w:r>
    </w:p>
    <w:p w14:paraId="59F99D99" w14:textId="77777777" w:rsidR="004241EE" w:rsidRDefault="004241EE">
      <w:pPr>
        <w:jc w:val="left"/>
        <w:rPr>
          <w:b/>
          <w:lang w:val="fr-CA"/>
        </w:rPr>
      </w:pPr>
      <w:r>
        <w:rPr>
          <w:b/>
          <w:lang w:val="fr-CA"/>
        </w:rPr>
        <w:br w:type="page"/>
      </w:r>
    </w:p>
    <w:p w14:paraId="611F75D0" w14:textId="70A3E0F2" w:rsidR="00E52094" w:rsidRPr="00A73461" w:rsidRDefault="00E52094" w:rsidP="00E52094">
      <w:pPr>
        <w:keepNext/>
        <w:rPr>
          <w:b/>
          <w:lang w:val="fr-CA"/>
        </w:rPr>
      </w:pPr>
      <w:r w:rsidRPr="00A73461">
        <w:rPr>
          <w:b/>
          <w:lang w:val="fr-CA"/>
        </w:rPr>
        <w:lastRenderedPageBreak/>
        <w:t>Table</w:t>
      </w:r>
      <w:r w:rsidR="00073669" w:rsidRPr="00A73461">
        <w:rPr>
          <w:b/>
          <w:lang w:val="fr-CA"/>
        </w:rPr>
        <w:t>au</w:t>
      </w:r>
      <w:r w:rsidRPr="00A73461">
        <w:rPr>
          <w:b/>
          <w:lang w:val="fr-CA"/>
        </w:rPr>
        <w:t> </w:t>
      </w:r>
      <w:r w:rsidR="00840920" w:rsidRPr="00A73461">
        <w:rPr>
          <w:b/>
          <w:lang w:val="fr-CA"/>
        </w:rPr>
        <w:t>5</w:t>
      </w:r>
      <w:r w:rsidRPr="00A73461">
        <w:rPr>
          <w:b/>
          <w:lang w:val="fr-CA"/>
        </w:rPr>
        <w:t xml:space="preserve">. </w:t>
      </w:r>
      <w:r w:rsidR="00073669" w:rsidRPr="00A73461">
        <w:rPr>
          <w:b/>
          <w:lang w:val="fr-CA"/>
        </w:rPr>
        <w:t>Rapport financier de la phase I du PGEH pour les pays insulaires du Pacifique ($US)</w:t>
      </w:r>
    </w:p>
    <w:tbl>
      <w:tblPr>
        <w:tblStyle w:val="TableGrid"/>
        <w:tblpPr w:leftFromText="180" w:rightFromText="180" w:vertAnchor="text" w:tblpY="1"/>
        <w:tblOverlap w:val="never"/>
        <w:tblW w:w="0" w:type="auto"/>
        <w:tblLook w:val="04A0" w:firstRow="1" w:lastRow="0" w:firstColumn="1" w:lastColumn="0" w:noHBand="0" w:noVBand="1"/>
      </w:tblPr>
      <w:tblGrid>
        <w:gridCol w:w="2153"/>
        <w:gridCol w:w="1199"/>
        <w:gridCol w:w="1200"/>
        <w:gridCol w:w="1199"/>
        <w:gridCol w:w="1200"/>
        <w:gridCol w:w="1199"/>
        <w:gridCol w:w="1200"/>
      </w:tblGrid>
      <w:tr w:rsidR="00E52094" w:rsidRPr="00A73461" w14:paraId="6F59CBCA" w14:textId="77777777" w:rsidTr="004B7B87">
        <w:trPr>
          <w:tblHeader/>
        </w:trPr>
        <w:tc>
          <w:tcPr>
            <w:tcW w:w="2153" w:type="dxa"/>
            <w:vMerge w:val="restart"/>
            <w:tcMar>
              <w:left w:w="29" w:type="dxa"/>
              <w:right w:w="14" w:type="dxa"/>
            </w:tcMar>
          </w:tcPr>
          <w:p w14:paraId="0EF7946B" w14:textId="7B947ED0" w:rsidR="00E52094" w:rsidRPr="00A73461" w:rsidRDefault="00F63869" w:rsidP="004B7B87">
            <w:pPr>
              <w:jc w:val="left"/>
              <w:rPr>
                <w:b/>
                <w:sz w:val="20"/>
                <w:szCs w:val="20"/>
                <w:lang w:val="fr-CA"/>
              </w:rPr>
            </w:pPr>
            <w:r w:rsidRPr="00A73461">
              <w:rPr>
                <w:b/>
                <w:sz w:val="20"/>
                <w:szCs w:val="20"/>
                <w:lang w:val="fr-CA"/>
              </w:rPr>
              <w:t>Pays</w:t>
            </w:r>
          </w:p>
        </w:tc>
        <w:tc>
          <w:tcPr>
            <w:tcW w:w="2399" w:type="dxa"/>
            <w:gridSpan w:val="2"/>
          </w:tcPr>
          <w:p w14:paraId="4B0576E8" w14:textId="40A58E46" w:rsidR="00E52094" w:rsidRPr="00A73461" w:rsidRDefault="00F63869" w:rsidP="004B7B87">
            <w:pPr>
              <w:keepNext/>
              <w:jc w:val="center"/>
              <w:rPr>
                <w:b/>
                <w:sz w:val="20"/>
                <w:szCs w:val="20"/>
                <w:lang w:val="fr-CA"/>
              </w:rPr>
            </w:pPr>
            <w:r w:rsidRPr="00A73461">
              <w:rPr>
                <w:b/>
                <w:sz w:val="20"/>
                <w:szCs w:val="20"/>
                <w:lang w:val="fr-CA"/>
              </w:rPr>
              <w:t>Première tranche</w:t>
            </w:r>
          </w:p>
        </w:tc>
        <w:tc>
          <w:tcPr>
            <w:tcW w:w="2399" w:type="dxa"/>
            <w:gridSpan w:val="2"/>
          </w:tcPr>
          <w:p w14:paraId="2BAF784D" w14:textId="3BBB3431" w:rsidR="00E52094" w:rsidRPr="00A73461" w:rsidRDefault="00F63869" w:rsidP="004B7B87">
            <w:pPr>
              <w:keepNext/>
              <w:jc w:val="center"/>
              <w:rPr>
                <w:b/>
                <w:sz w:val="20"/>
                <w:szCs w:val="20"/>
                <w:lang w:val="fr-CA"/>
              </w:rPr>
            </w:pPr>
            <w:r w:rsidRPr="00A73461">
              <w:rPr>
                <w:b/>
                <w:sz w:val="20"/>
                <w:szCs w:val="20"/>
                <w:lang w:val="fr-CA"/>
              </w:rPr>
              <w:t>Deuxième tranche</w:t>
            </w:r>
          </w:p>
        </w:tc>
        <w:tc>
          <w:tcPr>
            <w:tcW w:w="2399" w:type="dxa"/>
            <w:gridSpan w:val="2"/>
          </w:tcPr>
          <w:p w14:paraId="05A6E988" w14:textId="7F94D007" w:rsidR="00E52094" w:rsidRPr="00A73461" w:rsidRDefault="00F63869" w:rsidP="004B7B87">
            <w:pPr>
              <w:keepNext/>
              <w:jc w:val="center"/>
              <w:rPr>
                <w:b/>
                <w:sz w:val="20"/>
                <w:szCs w:val="20"/>
                <w:lang w:val="fr-CA"/>
              </w:rPr>
            </w:pPr>
            <w:r w:rsidRPr="00A73461">
              <w:rPr>
                <w:b/>
                <w:sz w:val="20"/>
                <w:szCs w:val="20"/>
                <w:lang w:val="fr-CA"/>
              </w:rPr>
              <w:t>Total</w:t>
            </w:r>
          </w:p>
        </w:tc>
      </w:tr>
      <w:tr w:rsidR="00E52094" w:rsidRPr="00A73461" w14:paraId="64FCF598" w14:textId="77777777" w:rsidTr="004B7B87">
        <w:trPr>
          <w:tblHeader/>
        </w:trPr>
        <w:tc>
          <w:tcPr>
            <w:tcW w:w="2153" w:type="dxa"/>
            <w:vMerge/>
            <w:tcMar>
              <w:left w:w="29" w:type="dxa"/>
              <w:right w:w="14" w:type="dxa"/>
            </w:tcMar>
          </w:tcPr>
          <w:p w14:paraId="62EBE5DD" w14:textId="77777777" w:rsidR="00E52094" w:rsidRPr="00A73461" w:rsidRDefault="00E52094" w:rsidP="004B7B87">
            <w:pPr>
              <w:jc w:val="left"/>
              <w:rPr>
                <w:b/>
                <w:sz w:val="20"/>
                <w:szCs w:val="20"/>
                <w:lang w:val="fr-CA"/>
              </w:rPr>
            </w:pPr>
          </w:p>
        </w:tc>
        <w:tc>
          <w:tcPr>
            <w:tcW w:w="1199" w:type="dxa"/>
          </w:tcPr>
          <w:p w14:paraId="0EDE3544" w14:textId="71768F86" w:rsidR="00E52094" w:rsidRPr="00A73461" w:rsidRDefault="00F63869" w:rsidP="004B7B87">
            <w:pPr>
              <w:keepNext/>
              <w:jc w:val="center"/>
              <w:rPr>
                <w:b/>
                <w:sz w:val="20"/>
                <w:szCs w:val="20"/>
                <w:lang w:val="fr-CA"/>
              </w:rPr>
            </w:pPr>
            <w:r w:rsidRPr="00A73461">
              <w:rPr>
                <w:b/>
                <w:sz w:val="20"/>
                <w:szCs w:val="20"/>
                <w:lang w:val="fr-CA"/>
              </w:rPr>
              <w:t>Approuvé</w:t>
            </w:r>
            <w:r w:rsidR="00301EC1">
              <w:rPr>
                <w:b/>
                <w:sz w:val="20"/>
                <w:szCs w:val="20"/>
                <w:lang w:val="fr-CA"/>
              </w:rPr>
              <w:t>s</w:t>
            </w:r>
          </w:p>
        </w:tc>
        <w:tc>
          <w:tcPr>
            <w:tcW w:w="1200" w:type="dxa"/>
          </w:tcPr>
          <w:p w14:paraId="7DAE2D58" w14:textId="2C83EA0E" w:rsidR="00E52094" w:rsidRPr="00A73461" w:rsidRDefault="00F63869" w:rsidP="004B7B87">
            <w:pPr>
              <w:keepNext/>
              <w:jc w:val="center"/>
              <w:rPr>
                <w:b/>
                <w:sz w:val="20"/>
                <w:szCs w:val="20"/>
                <w:lang w:val="fr-CA"/>
              </w:rPr>
            </w:pPr>
            <w:r w:rsidRPr="00A73461">
              <w:rPr>
                <w:b/>
                <w:sz w:val="20"/>
                <w:szCs w:val="20"/>
                <w:lang w:val="fr-CA"/>
              </w:rPr>
              <w:t>Décaissé</w:t>
            </w:r>
            <w:r w:rsidR="00301EC1">
              <w:rPr>
                <w:b/>
                <w:sz w:val="20"/>
                <w:szCs w:val="20"/>
                <w:lang w:val="fr-CA"/>
              </w:rPr>
              <w:t>s</w:t>
            </w:r>
          </w:p>
        </w:tc>
        <w:tc>
          <w:tcPr>
            <w:tcW w:w="1199" w:type="dxa"/>
          </w:tcPr>
          <w:p w14:paraId="1E0E794A" w14:textId="146BFEF2" w:rsidR="00E52094" w:rsidRPr="00A73461" w:rsidRDefault="00F63869" w:rsidP="004B7B87">
            <w:pPr>
              <w:keepNext/>
              <w:jc w:val="center"/>
              <w:rPr>
                <w:b/>
                <w:sz w:val="20"/>
                <w:szCs w:val="20"/>
                <w:lang w:val="fr-CA"/>
              </w:rPr>
            </w:pPr>
            <w:r w:rsidRPr="00A73461">
              <w:rPr>
                <w:b/>
                <w:sz w:val="20"/>
                <w:szCs w:val="20"/>
                <w:lang w:val="fr-CA"/>
              </w:rPr>
              <w:t>Approuvé</w:t>
            </w:r>
            <w:r w:rsidR="00301EC1">
              <w:rPr>
                <w:b/>
                <w:sz w:val="20"/>
                <w:szCs w:val="20"/>
                <w:lang w:val="fr-CA"/>
              </w:rPr>
              <w:t>s</w:t>
            </w:r>
          </w:p>
        </w:tc>
        <w:tc>
          <w:tcPr>
            <w:tcW w:w="1200" w:type="dxa"/>
          </w:tcPr>
          <w:p w14:paraId="2C4FCA26" w14:textId="0783A41F" w:rsidR="00E52094" w:rsidRPr="00A73461" w:rsidRDefault="00F63869" w:rsidP="004B7B87">
            <w:pPr>
              <w:keepNext/>
              <w:jc w:val="center"/>
              <w:rPr>
                <w:b/>
                <w:sz w:val="20"/>
                <w:szCs w:val="20"/>
                <w:lang w:val="fr-CA"/>
              </w:rPr>
            </w:pPr>
            <w:r w:rsidRPr="00A73461">
              <w:rPr>
                <w:b/>
                <w:sz w:val="20"/>
                <w:szCs w:val="20"/>
                <w:lang w:val="fr-CA"/>
              </w:rPr>
              <w:t>Décaissé</w:t>
            </w:r>
            <w:r w:rsidR="00301EC1">
              <w:rPr>
                <w:b/>
                <w:sz w:val="20"/>
                <w:szCs w:val="20"/>
                <w:lang w:val="fr-CA"/>
              </w:rPr>
              <w:t>s</w:t>
            </w:r>
          </w:p>
        </w:tc>
        <w:tc>
          <w:tcPr>
            <w:tcW w:w="1199" w:type="dxa"/>
            <w:tcBorders>
              <w:bottom w:val="single" w:sz="4" w:space="0" w:color="auto"/>
            </w:tcBorders>
          </w:tcPr>
          <w:p w14:paraId="0C0AEB79" w14:textId="77B64C27" w:rsidR="00E52094" w:rsidRPr="00A73461" w:rsidRDefault="00F63869" w:rsidP="004B7B87">
            <w:pPr>
              <w:keepNext/>
              <w:jc w:val="center"/>
              <w:rPr>
                <w:b/>
                <w:sz w:val="20"/>
                <w:szCs w:val="20"/>
                <w:lang w:val="fr-CA"/>
              </w:rPr>
            </w:pPr>
            <w:r w:rsidRPr="00A73461">
              <w:rPr>
                <w:b/>
                <w:sz w:val="20"/>
                <w:szCs w:val="20"/>
                <w:lang w:val="fr-CA"/>
              </w:rPr>
              <w:t>Approuvé</w:t>
            </w:r>
            <w:r w:rsidR="00301EC1">
              <w:rPr>
                <w:b/>
                <w:sz w:val="20"/>
                <w:szCs w:val="20"/>
                <w:lang w:val="fr-CA"/>
              </w:rPr>
              <w:t>s</w:t>
            </w:r>
          </w:p>
        </w:tc>
        <w:tc>
          <w:tcPr>
            <w:tcW w:w="1200" w:type="dxa"/>
            <w:tcBorders>
              <w:bottom w:val="single" w:sz="4" w:space="0" w:color="auto"/>
            </w:tcBorders>
          </w:tcPr>
          <w:p w14:paraId="19F8485E" w14:textId="06946300" w:rsidR="00E52094" w:rsidRPr="00A73461" w:rsidRDefault="00F63869" w:rsidP="004B7B87">
            <w:pPr>
              <w:keepNext/>
              <w:jc w:val="center"/>
              <w:rPr>
                <w:b/>
                <w:sz w:val="20"/>
                <w:szCs w:val="20"/>
                <w:lang w:val="fr-CA"/>
              </w:rPr>
            </w:pPr>
            <w:r w:rsidRPr="00A73461">
              <w:rPr>
                <w:b/>
                <w:sz w:val="20"/>
                <w:szCs w:val="20"/>
                <w:lang w:val="fr-CA"/>
              </w:rPr>
              <w:t>Décaissé</w:t>
            </w:r>
            <w:r w:rsidR="00301EC1">
              <w:rPr>
                <w:b/>
                <w:sz w:val="20"/>
                <w:szCs w:val="20"/>
                <w:lang w:val="fr-CA"/>
              </w:rPr>
              <w:t>s</w:t>
            </w:r>
          </w:p>
        </w:tc>
      </w:tr>
      <w:tr w:rsidR="00E52094" w:rsidRPr="00A73461" w14:paraId="48DF0D13" w14:textId="77777777" w:rsidTr="004B7B87">
        <w:tc>
          <w:tcPr>
            <w:tcW w:w="2153" w:type="dxa"/>
            <w:tcMar>
              <w:left w:w="29" w:type="dxa"/>
              <w:right w:w="14" w:type="dxa"/>
            </w:tcMar>
          </w:tcPr>
          <w:p w14:paraId="5766B1F1" w14:textId="1A97D102" w:rsidR="00E52094" w:rsidRPr="00A73461" w:rsidRDefault="005824CA" w:rsidP="004B7B87">
            <w:pPr>
              <w:jc w:val="left"/>
              <w:rPr>
                <w:sz w:val="20"/>
                <w:szCs w:val="20"/>
                <w:lang w:val="fr-CA"/>
              </w:rPr>
            </w:pPr>
            <w:r w:rsidRPr="00A73461">
              <w:rPr>
                <w:sz w:val="20"/>
                <w:szCs w:val="20"/>
                <w:lang w:val="fr-CA"/>
              </w:rPr>
              <w:t>Îles Cook</w:t>
            </w:r>
          </w:p>
        </w:tc>
        <w:tc>
          <w:tcPr>
            <w:tcW w:w="1199" w:type="dxa"/>
          </w:tcPr>
          <w:p w14:paraId="19C54FB5" w14:textId="6C62191C" w:rsidR="00E52094" w:rsidRPr="00A73461" w:rsidRDefault="00E52094" w:rsidP="004B7B87">
            <w:pPr>
              <w:keepNext/>
              <w:jc w:val="right"/>
              <w:rPr>
                <w:sz w:val="20"/>
                <w:szCs w:val="20"/>
                <w:lang w:val="fr-CA"/>
              </w:rPr>
            </w:pPr>
            <w:r w:rsidRPr="00A73461">
              <w:rPr>
                <w:sz w:val="20"/>
                <w:szCs w:val="20"/>
                <w:lang w:val="fr-CA"/>
              </w:rPr>
              <w:t>49</w:t>
            </w:r>
            <w:r w:rsidR="005824CA" w:rsidRPr="00A73461">
              <w:rPr>
                <w:sz w:val="20"/>
                <w:szCs w:val="20"/>
                <w:lang w:val="fr-CA"/>
              </w:rPr>
              <w:t xml:space="preserve"> </w:t>
            </w:r>
            <w:r w:rsidRPr="00A73461">
              <w:rPr>
                <w:sz w:val="20"/>
                <w:szCs w:val="20"/>
                <w:lang w:val="fr-CA"/>
              </w:rPr>
              <w:t>250</w:t>
            </w:r>
          </w:p>
        </w:tc>
        <w:tc>
          <w:tcPr>
            <w:tcW w:w="1200" w:type="dxa"/>
          </w:tcPr>
          <w:p w14:paraId="418F8E79" w14:textId="2A40FFA0" w:rsidR="00E52094" w:rsidRPr="00A73461" w:rsidRDefault="00E52094" w:rsidP="004B7B87">
            <w:pPr>
              <w:keepNext/>
              <w:jc w:val="right"/>
              <w:rPr>
                <w:sz w:val="20"/>
                <w:szCs w:val="20"/>
                <w:lang w:val="fr-CA"/>
              </w:rPr>
            </w:pPr>
            <w:r w:rsidRPr="00A73461">
              <w:rPr>
                <w:sz w:val="20"/>
                <w:szCs w:val="20"/>
                <w:lang w:val="fr-CA"/>
              </w:rPr>
              <w:t>49</w:t>
            </w:r>
            <w:r w:rsidR="005824CA" w:rsidRPr="00A73461">
              <w:rPr>
                <w:sz w:val="20"/>
                <w:szCs w:val="20"/>
                <w:lang w:val="fr-CA"/>
              </w:rPr>
              <w:t xml:space="preserve"> </w:t>
            </w:r>
            <w:r w:rsidRPr="00A73461">
              <w:rPr>
                <w:sz w:val="20"/>
                <w:szCs w:val="20"/>
                <w:lang w:val="fr-CA"/>
              </w:rPr>
              <w:t>250</w:t>
            </w:r>
          </w:p>
        </w:tc>
        <w:tc>
          <w:tcPr>
            <w:tcW w:w="1199" w:type="dxa"/>
            <w:tcBorders>
              <w:top w:val="nil"/>
              <w:left w:val="nil"/>
              <w:bottom w:val="single" w:sz="4" w:space="0" w:color="auto"/>
              <w:right w:val="single" w:sz="4" w:space="0" w:color="auto"/>
            </w:tcBorders>
            <w:shd w:val="clear" w:color="auto" w:fill="auto"/>
          </w:tcPr>
          <w:p w14:paraId="3B5988E1" w14:textId="546A0A5D" w:rsidR="00E52094" w:rsidRPr="00A73461" w:rsidRDefault="00E52094" w:rsidP="004B7B87">
            <w:pPr>
              <w:keepNext/>
              <w:jc w:val="right"/>
              <w:rPr>
                <w:sz w:val="20"/>
                <w:szCs w:val="20"/>
                <w:lang w:val="fr-CA"/>
              </w:rPr>
            </w:pPr>
            <w:r w:rsidRPr="00A73461">
              <w:rPr>
                <w:color w:val="000000"/>
                <w:sz w:val="20"/>
                <w:lang w:val="fr-CA"/>
              </w:rPr>
              <w:t>39</w:t>
            </w:r>
            <w:r w:rsidR="005824CA" w:rsidRPr="00A73461">
              <w:rPr>
                <w:color w:val="000000"/>
                <w:sz w:val="20"/>
                <w:lang w:val="fr-CA"/>
              </w:rPr>
              <w:t xml:space="preserve"> </w:t>
            </w:r>
            <w:r w:rsidRPr="00A73461">
              <w:rPr>
                <w:color w:val="000000"/>
                <w:sz w:val="20"/>
                <w:lang w:val="fr-CA"/>
              </w:rPr>
              <w:t>850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74E5002B" w14:textId="780B603F" w:rsidR="00E52094" w:rsidRPr="00A73461" w:rsidRDefault="00E52094" w:rsidP="004B7B87">
            <w:pPr>
              <w:keepNext/>
              <w:jc w:val="right"/>
              <w:rPr>
                <w:sz w:val="20"/>
                <w:szCs w:val="20"/>
                <w:lang w:val="fr-CA"/>
              </w:rPr>
            </w:pPr>
            <w:r w:rsidRPr="00A73461">
              <w:rPr>
                <w:color w:val="000000"/>
                <w:sz w:val="20"/>
                <w:szCs w:val="20"/>
                <w:lang w:val="fr-CA"/>
              </w:rPr>
              <w:t>15</w:t>
            </w:r>
            <w:r w:rsidR="005824CA" w:rsidRPr="00A73461">
              <w:rPr>
                <w:color w:val="000000"/>
                <w:sz w:val="20"/>
                <w:szCs w:val="20"/>
                <w:lang w:val="fr-CA"/>
              </w:rPr>
              <w:t xml:space="preserve"> </w:t>
            </w:r>
            <w:r w:rsidRPr="00A73461">
              <w:rPr>
                <w:color w:val="000000"/>
                <w:sz w:val="20"/>
                <w:szCs w:val="20"/>
                <w:lang w:val="fr-CA"/>
              </w:rPr>
              <w:t xml:space="preserve">500 </w:t>
            </w:r>
          </w:p>
        </w:tc>
        <w:tc>
          <w:tcPr>
            <w:tcW w:w="1199" w:type="dxa"/>
            <w:tcBorders>
              <w:top w:val="single" w:sz="4" w:space="0" w:color="auto"/>
              <w:left w:val="nil"/>
              <w:bottom w:val="single" w:sz="4" w:space="0" w:color="auto"/>
              <w:right w:val="single" w:sz="4" w:space="0" w:color="auto"/>
            </w:tcBorders>
            <w:shd w:val="clear" w:color="auto" w:fill="auto"/>
          </w:tcPr>
          <w:p w14:paraId="1044690F" w14:textId="0BC37F84" w:rsidR="00E52094" w:rsidRPr="00A73461" w:rsidRDefault="00E52094" w:rsidP="004B7B87">
            <w:pPr>
              <w:keepNext/>
              <w:jc w:val="right"/>
              <w:rPr>
                <w:color w:val="000000"/>
                <w:sz w:val="20"/>
                <w:szCs w:val="20"/>
                <w:lang w:val="fr-CA"/>
              </w:rPr>
            </w:pPr>
            <w:r w:rsidRPr="00A73461">
              <w:rPr>
                <w:color w:val="000000"/>
                <w:sz w:val="20"/>
                <w:szCs w:val="20"/>
                <w:lang w:val="fr-CA"/>
              </w:rPr>
              <w:t>89</w:t>
            </w:r>
            <w:r w:rsidR="005824CA" w:rsidRPr="00A73461">
              <w:rPr>
                <w:color w:val="000000"/>
                <w:sz w:val="20"/>
                <w:szCs w:val="20"/>
                <w:lang w:val="fr-CA"/>
              </w:rPr>
              <w:t xml:space="preserve"> </w:t>
            </w:r>
            <w:r w:rsidRPr="00A73461">
              <w:rPr>
                <w:color w:val="000000"/>
                <w:sz w:val="20"/>
                <w:szCs w:val="20"/>
                <w:lang w:val="fr-CA"/>
              </w:rPr>
              <w:t>100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2B7F2C9B" w14:textId="1C987AAD" w:rsidR="00E52094" w:rsidRPr="00A73461" w:rsidRDefault="00E52094" w:rsidP="004B7B87">
            <w:pPr>
              <w:keepNext/>
              <w:jc w:val="right"/>
              <w:rPr>
                <w:color w:val="000000"/>
                <w:sz w:val="20"/>
                <w:szCs w:val="20"/>
                <w:lang w:val="fr-CA"/>
              </w:rPr>
            </w:pPr>
            <w:r w:rsidRPr="00A73461">
              <w:rPr>
                <w:color w:val="000000"/>
                <w:sz w:val="20"/>
                <w:szCs w:val="20"/>
                <w:lang w:val="fr-CA"/>
              </w:rPr>
              <w:t>64</w:t>
            </w:r>
            <w:r w:rsidR="005824CA" w:rsidRPr="00A73461">
              <w:rPr>
                <w:color w:val="000000"/>
                <w:sz w:val="20"/>
                <w:szCs w:val="20"/>
                <w:lang w:val="fr-CA"/>
              </w:rPr>
              <w:t xml:space="preserve"> </w:t>
            </w:r>
            <w:r w:rsidRPr="00A73461">
              <w:rPr>
                <w:color w:val="000000"/>
                <w:sz w:val="20"/>
                <w:szCs w:val="20"/>
                <w:lang w:val="fr-CA"/>
              </w:rPr>
              <w:t>750</w:t>
            </w:r>
          </w:p>
        </w:tc>
      </w:tr>
      <w:tr w:rsidR="00E52094" w:rsidRPr="00A73461" w14:paraId="368F9881" w14:textId="77777777" w:rsidTr="004B7B87">
        <w:tc>
          <w:tcPr>
            <w:tcW w:w="2153" w:type="dxa"/>
            <w:tcMar>
              <w:left w:w="29" w:type="dxa"/>
              <w:right w:w="14" w:type="dxa"/>
            </w:tcMar>
          </w:tcPr>
          <w:p w14:paraId="300578C8" w14:textId="77777777" w:rsidR="00E52094" w:rsidRPr="00A73461" w:rsidRDefault="00E52094" w:rsidP="004B7B87">
            <w:pPr>
              <w:jc w:val="left"/>
              <w:rPr>
                <w:sz w:val="20"/>
                <w:szCs w:val="20"/>
                <w:lang w:val="fr-CA"/>
              </w:rPr>
            </w:pPr>
            <w:r w:rsidRPr="00A73461">
              <w:rPr>
                <w:sz w:val="20"/>
                <w:szCs w:val="20"/>
                <w:lang w:val="fr-CA"/>
              </w:rPr>
              <w:t>Kiribati</w:t>
            </w:r>
          </w:p>
        </w:tc>
        <w:tc>
          <w:tcPr>
            <w:tcW w:w="1199" w:type="dxa"/>
          </w:tcPr>
          <w:p w14:paraId="5CF75331" w14:textId="4123BAE2" w:rsidR="00E52094" w:rsidRPr="00A73461" w:rsidRDefault="00E52094" w:rsidP="004B7B87">
            <w:pPr>
              <w:keepNext/>
              <w:jc w:val="right"/>
              <w:rPr>
                <w:sz w:val="20"/>
                <w:szCs w:val="20"/>
                <w:lang w:val="fr-CA"/>
              </w:rPr>
            </w:pPr>
            <w:r w:rsidRPr="00A73461">
              <w:rPr>
                <w:sz w:val="20"/>
                <w:szCs w:val="20"/>
                <w:lang w:val="fr-CA"/>
              </w:rPr>
              <w:t>53</w:t>
            </w:r>
            <w:r w:rsidR="005824CA" w:rsidRPr="00A73461">
              <w:rPr>
                <w:sz w:val="20"/>
                <w:szCs w:val="20"/>
                <w:lang w:val="fr-CA"/>
              </w:rPr>
              <w:t xml:space="preserve"> </w:t>
            </w:r>
            <w:r w:rsidRPr="00A73461">
              <w:rPr>
                <w:sz w:val="20"/>
                <w:szCs w:val="20"/>
                <w:lang w:val="fr-CA"/>
              </w:rPr>
              <w:t>250</w:t>
            </w:r>
          </w:p>
        </w:tc>
        <w:tc>
          <w:tcPr>
            <w:tcW w:w="1200" w:type="dxa"/>
          </w:tcPr>
          <w:p w14:paraId="173F6408" w14:textId="3536D9C9" w:rsidR="00E52094" w:rsidRPr="00A73461" w:rsidRDefault="00E52094" w:rsidP="004B7B87">
            <w:pPr>
              <w:keepNext/>
              <w:jc w:val="right"/>
              <w:rPr>
                <w:sz w:val="20"/>
                <w:szCs w:val="20"/>
                <w:lang w:val="fr-CA"/>
              </w:rPr>
            </w:pPr>
            <w:r w:rsidRPr="00A73461">
              <w:rPr>
                <w:sz w:val="20"/>
                <w:szCs w:val="20"/>
                <w:lang w:val="fr-CA"/>
              </w:rPr>
              <w:t>53</w:t>
            </w:r>
            <w:r w:rsidR="005824CA" w:rsidRPr="00A73461">
              <w:rPr>
                <w:sz w:val="20"/>
                <w:szCs w:val="20"/>
                <w:lang w:val="fr-CA"/>
              </w:rPr>
              <w:t xml:space="preserve"> </w:t>
            </w:r>
            <w:r w:rsidRPr="00A73461">
              <w:rPr>
                <w:sz w:val="20"/>
                <w:szCs w:val="20"/>
                <w:lang w:val="fr-CA"/>
              </w:rPr>
              <w:t>250</w:t>
            </w:r>
          </w:p>
        </w:tc>
        <w:tc>
          <w:tcPr>
            <w:tcW w:w="1199" w:type="dxa"/>
            <w:tcBorders>
              <w:top w:val="nil"/>
              <w:left w:val="nil"/>
              <w:bottom w:val="single" w:sz="4" w:space="0" w:color="auto"/>
              <w:right w:val="single" w:sz="4" w:space="0" w:color="auto"/>
            </w:tcBorders>
            <w:shd w:val="clear" w:color="auto" w:fill="auto"/>
          </w:tcPr>
          <w:p w14:paraId="75ED4997" w14:textId="059D7C98" w:rsidR="00E52094" w:rsidRPr="00A73461" w:rsidRDefault="00E52094" w:rsidP="004B7B87">
            <w:pPr>
              <w:keepNext/>
              <w:jc w:val="right"/>
              <w:rPr>
                <w:sz w:val="20"/>
                <w:szCs w:val="20"/>
                <w:lang w:val="fr-CA"/>
              </w:rPr>
            </w:pPr>
            <w:r w:rsidRPr="00A73461">
              <w:rPr>
                <w:color w:val="000000"/>
                <w:sz w:val="20"/>
                <w:lang w:val="fr-CA"/>
              </w:rPr>
              <w:t>44</w:t>
            </w:r>
            <w:r w:rsidR="005824CA" w:rsidRPr="00A73461">
              <w:rPr>
                <w:color w:val="000000"/>
                <w:sz w:val="20"/>
                <w:lang w:val="fr-CA"/>
              </w:rPr>
              <w:t xml:space="preserve"> </w:t>
            </w:r>
            <w:r w:rsidRPr="00A73461">
              <w:rPr>
                <w:color w:val="000000"/>
                <w:sz w:val="20"/>
                <w:lang w:val="fr-CA"/>
              </w:rPr>
              <w:t>850</w:t>
            </w:r>
          </w:p>
        </w:tc>
        <w:tc>
          <w:tcPr>
            <w:tcW w:w="1200" w:type="dxa"/>
            <w:tcBorders>
              <w:top w:val="nil"/>
              <w:left w:val="single" w:sz="4" w:space="0" w:color="auto"/>
              <w:bottom w:val="single" w:sz="4" w:space="0" w:color="auto"/>
              <w:right w:val="single" w:sz="4" w:space="0" w:color="auto"/>
            </w:tcBorders>
            <w:shd w:val="clear" w:color="auto" w:fill="auto"/>
          </w:tcPr>
          <w:p w14:paraId="2B2D1906" w14:textId="69EF2824" w:rsidR="00E52094" w:rsidRPr="00A73461" w:rsidRDefault="00E52094" w:rsidP="004B7B87">
            <w:pPr>
              <w:keepNext/>
              <w:jc w:val="right"/>
              <w:rPr>
                <w:sz w:val="20"/>
                <w:szCs w:val="20"/>
                <w:lang w:val="fr-CA"/>
              </w:rPr>
            </w:pPr>
            <w:r w:rsidRPr="00A73461">
              <w:rPr>
                <w:color w:val="000000"/>
                <w:sz w:val="20"/>
                <w:szCs w:val="20"/>
                <w:lang w:val="fr-CA"/>
              </w:rPr>
              <w:t>24</w:t>
            </w:r>
            <w:r w:rsidR="005824CA" w:rsidRPr="00A73461">
              <w:rPr>
                <w:color w:val="000000"/>
                <w:sz w:val="20"/>
                <w:szCs w:val="20"/>
                <w:lang w:val="fr-CA"/>
              </w:rPr>
              <w:t xml:space="preserve"> </w:t>
            </w:r>
            <w:r w:rsidRPr="00A73461">
              <w:rPr>
                <w:color w:val="000000"/>
                <w:sz w:val="20"/>
                <w:szCs w:val="20"/>
                <w:lang w:val="fr-CA"/>
              </w:rPr>
              <w:t xml:space="preserve">249 </w:t>
            </w:r>
          </w:p>
        </w:tc>
        <w:tc>
          <w:tcPr>
            <w:tcW w:w="1199" w:type="dxa"/>
            <w:tcBorders>
              <w:top w:val="single" w:sz="4" w:space="0" w:color="auto"/>
              <w:left w:val="nil"/>
              <w:bottom w:val="single" w:sz="4" w:space="0" w:color="auto"/>
              <w:right w:val="single" w:sz="4" w:space="0" w:color="auto"/>
            </w:tcBorders>
            <w:shd w:val="clear" w:color="auto" w:fill="auto"/>
          </w:tcPr>
          <w:p w14:paraId="7C25B5B2" w14:textId="3BCE917C" w:rsidR="00E52094" w:rsidRPr="00A73461" w:rsidRDefault="00E52094" w:rsidP="004B7B87">
            <w:pPr>
              <w:keepNext/>
              <w:jc w:val="right"/>
              <w:rPr>
                <w:color w:val="000000"/>
                <w:sz w:val="20"/>
                <w:szCs w:val="20"/>
                <w:lang w:val="fr-CA"/>
              </w:rPr>
            </w:pPr>
            <w:r w:rsidRPr="00A73461">
              <w:rPr>
                <w:color w:val="000000"/>
                <w:sz w:val="20"/>
                <w:szCs w:val="20"/>
                <w:lang w:val="fr-CA"/>
              </w:rPr>
              <w:t>98</w:t>
            </w:r>
            <w:r w:rsidR="005824CA" w:rsidRPr="00A73461">
              <w:rPr>
                <w:color w:val="000000"/>
                <w:sz w:val="20"/>
                <w:szCs w:val="20"/>
                <w:lang w:val="fr-CA"/>
              </w:rPr>
              <w:t xml:space="preserve"> </w:t>
            </w:r>
            <w:r w:rsidRPr="00A73461">
              <w:rPr>
                <w:color w:val="000000"/>
                <w:sz w:val="20"/>
                <w:szCs w:val="20"/>
                <w:lang w:val="fr-CA"/>
              </w:rPr>
              <w:t>100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4DB8688C" w14:textId="418A2EE9" w:rsidR="00E52094" w:rsidRPr="00A73461" w:rsidRDefault="00E52094" w:rsidP="004B7B87">
            <w:pPr>
              <w:keepNext/>
              <w:jc w:val="right"/>
              <w:rPr>
                <w:color w:val="000000"/>
                <w:sz w:val="20"/>
                <w:szCs w:val="20"/>
                <w:lang w:val="fr-CA"/>
              </w:rPr>
            </w:pPr>
            <w:r w:rsidRPr="00A73461">
              <w:rPr>
                <w:color w:val="000000"/>
                <w:sz w:val="20"/>
                <w:szCs w:val="20"/>
                <w:lang w:val="fr-CA"/>
              </w:rPr>
              <w:t>77</w:t>
            </w:r>
            <w:r w:rsidR="005824CA" w:rsidRPr="00A73461">
              <w:rPr>
                <w:color w:val="000000"/>
                <w:sz w:val="20"/>
                <w:szCs w:val="20"/>
                <w:lang w:val="fr-CA"/>
              </w:rPr>
              <w:t xml:space="preserve"> </w:t>
            </w:r>
            <w:r w:rsidRPr="00A73461">
              <w:rPr>
                <w:color w:val="000000"/>
                <w:sz w:val="20"/>
                <w:szCs w:val="20"/>
                <w:lang w:val="fr-CA"/>
              </w:rPr>
              <w:t>499</w:t>
            </w:r>
          </w:p>
        </w:tc>
      </w:tr>
      <w:tr w:rsidR="00E52094" w:rsidRPr="00A73461" w14:paraId="40CE2444" w14:textId="77777777" w:rsidTr="004B7B87">
        <w:tc>
          <w:tcPr>
            <w:tcW w:w="2153" w:type="dxa"/>
            <w:tcMar>
              <w:left w:w="29" w:type="dxa"/>
              <w:right w:w="14" w:type="dxa"/>
            </w:tcMar>
          </w:tcPr>
          <w:p w14:paraId="3DDA57F1" w14:textId="0B4E6189" w:rsidR="00E52094" w:rsidRPr="00A73461" w:rsidRDefault="005824CA" w:rsidP="004B7B87">
            <w:pPr>
              <w:jc w:val="left"/>
              <w:rPr>
                <w:sz w:val="20"/>
                <w:szCs w:val="20"/>
                <w:lang w:val="fr-CA"/>
              </w:rPr>
            </w:pPr>
            <w:r w:rsidRPr="00A73461">
              <w:rPr>
                <w:sz w:val="20"/>
                <w:szCs w:val="20"/>
                <w:lang w:val="fr-CA"/>
              </w:rPr>
              <w:t>Îles Marshall</w:t>
            </w:r>
          </w:p>
        </w:tc>
        <w:tc>
          <w:tcPr>
            <w:tcW w:w="1199" w:type="dxa"/>
          </w:tcPr>
          <w:p w14:paraId="7C6C9289" w14:textId="5C39CD69" w:rsidR="00E52094" w:rsidRPr="00A73461" w:rsidRDefault="00E52094" w:rsidP="004B7B87">
            <w:pPr>
              <w:keepNext/>
              <w:jc w:val="right"/>
              <w:rPr>
                <w:sz w:val="20"/>
                <w:szCs w:val="20"/>
                <w:lang w:val="fr-CA"/>
              </w:rPr>
            </w:pPr>
            <w:r w:rsidRPr="00A73461">
              <w:rPr>
                <w:sz w:val="20"/>
                <w:szCs w:val="20"/>
                <w:lang w:val="fr-CA"/>
              </w:rPr>
              <w:t>54</w:t>
            </w:r>
            <w:r w:rsidR="005824CA" w:rsidRPr="00A73461">
              <w:rPr>
                <w:sz w:val="20"/>
                <w:szCs w:val="20"/>
                <w:lang w:val="fr-CA"/>
              </w:rPr>
              <w:t xml:space="preserve"> </w:t>
            </w:r>
            <w:r w:rsidRPr="00A73461">
              <w:rPr>
                <w:sz w:val="20"/>
                <w:szCs w:val="20"/>
                <w:lang w:val="fr-CA"/>
              </w:rPr>
              <w:t>000</w:t>
            </w:r>
          </w:p>
        </w:tc>
        <w:tc>
          <w:tcPr>
            <w:tcW w:w="1200" w:type="dxa"/>
          </w:tcPr>
          <w:p w14:paraId="6C3E97BD" w14:textId="3C761F52" w:rsidR="00E52094" w:rsidRPr="00A73461" w:rsidRDefault="00E52094" w:rsidP="004B7B87">
            <w:pPr>
              <w:keepNext/>
              <w:jc w:val="right"/>
              <w:rPr>
                <w:sz w:val="20"/>
                <w:szCs w:val="20"/>
                <w:lang w:val="fr-CA"/>
              </w:rPr>
            </w:pPr>
            <w:r w:rsidRPr="00A73461">
              <w:rPr>
                <w:sz w:val="20"/>
                <w:szCs w:val="20"/>
                <w:lang w:val="fr-CA"/>
              </w:rPr>
              <w:t>54</w:t>
            </w:r>
            <w:r w:rsidR="005824CA" w:rsidRPr="00A73461">
              <w:rPr>
                <w:sz w:val="20"/>
                <w:szCs w:val="20"/>
                <w:lang w:val="fr-CA"/>
              </w:rPr>
              <w:t xml:space="preserve"> </w:t>
            </w:r>
            <w:r w:rsidRPr="00A73461">
              <w:rPr>
                <w:sz w:val="20"/>
                <w:szCs w:val="20"/>
                <w:lang w:val="fr-CA"/>
              </w:rPr>
              <w:t>000</w:t>
            </w:r>
          </w:p>
        </w:tc>
        <w:tc>
          <w:tcPr>
            <w:tcW w:w="1199" w:type="dxa"/>
            <w:tcBorders>
              <w:top w:val="nil"/>
              <w:left w:val="nil"/>
              <w:bottom w:val="single" w:sz="4" w:space="0" w:color="auto"/>
              <w:right w:val="single" w:sz="4" w:space="0" w:color="auto"/>
            </w:tcBorders>
            <w:shd w:val="clear" w:color="auto" w:fill="auto"/>
          </w:tcPr>
          <w:p w14:paraId="3850252C" w14:textId="7DB5392C" w:rsidR="00E52094" w:rsidRPr="00A73461" w:rsidRDefault="00E52094" w:rsidP="004B7B87">
            <w:pPr>
              <w:keepNext/>
              <w:jc w:val="right"/>
              <w:rPr>
                <w:sz w:val="20"/>
                <w:szCs w:val="20"/>
                <w:lang w:val="fr-CA"/>
              </w:rPr>
            </w:pPr>
            <w:r w:rsidRPr="00A73461">
              <w:rPr>
                <w:color w:val="000000"/>
                <w:sz w:val="20"/>
                <w:lang w:val="fr-CA"/>
              </w:rPr>
              <w:t>47</w:t>
            </w:r>
            <w:r w:rsidR="005824CA" w:rsidRPr="00A73461">
              <w:rPr>
                <w:color w:val="000000"/>
                <w:sz w:val="20"/>
                <w:lang w:val="fr-CA"/>
              </w:rPr>
              <w:t xml:space="preserve"> </w:t>
            </w:r>
            <w:r w:rsidRPr="00A73461">
              <w:rPr>
                <w:color w:val="000000"/>
                <w:sz w:val="20"/>
                <w:lang w:val="fr-CA"/>
              </w:rPr>
              <w:t>700</w:t>
            </w:r>
          </w:p>
        </w:tc>
        <w:tc>
          <w:tcPr>
            <w:tcW w:w="1200" w:type="dxa"/>
            <w:tcBorders>
              <w:top w:val="nil"/>
              <w:left w:val="single" w:sz="4" w:space="0" w:color="auto"/>
              <w:bottom w:val="single" w:sz="4" w:space="0" w:color="auto"/>
              <w:right w:val="single" w:sz="4" w:space="0" w:color="auto"/>
            </w:tcBorders>
            <w:shd w:val="clear" w:color="auto" w:fill="auto"/>
          </w:tcPr>
          <w:p w14:paraId="75AED808" w14:textId="6034EFC4" w:rsidR="00E52094" w:rsidRPr="00A73461" w:rsidRDefault="00E52094" w:rsidP="004B7B87">
            <w:pPr>
              <w:keepNext/>
              <w:jc w:val="right"/>
              <w:rPr>
                <w:sz w:val="20"/>
                <w:szCs w:val="20"/>
                <w:lang w:val="fr-CA"/>
              </w:rPr>
            </w:pPr>
            <w:r w:rsidRPr="00A73461">
              <w:rPr>
                <w:color w:val="000000"/>
                <w:sz w:val="20"/>
                <w:szCs w:val="20"/>
                <w:lang w:val="fr-CA"/>
              </w:rPr>
              <w:t>23</w:t>
            </w:r>
            <w:r w:rsidR="005824CA" w:rsidRPr="00A73461">
              <w:rPr>
                <w:color w:val="000000"/>
                <w:sz w:val="20"/>
                <w:szCs w:val="20"/>
                <w:lang w:val="fr-CA"/>
              </w:rPr>
              <w:t xml:space="preserve"> </w:t>
            </w:r>
            <w:r w:rsidRPr="00A73461">
              <w:rPr>
                <w:color w:val="000000"/>
                <w:sz w:val="20"/>
                <w:szCs w:val="20"/>
                <w:lang w:val="fr-CA"/>
              </w:rPr>
              <w:t xml:space="preserve">317 </w:t>
            </w:r>
          </w:p>
        </w:tc>
        <w:tc>
          <w:tcPr>
            <w:tcW w:w="1199" w:type="dxa"/>
            <w:tcBorders>
              <w:top w:val="single" w:sz="4" w:space="0" w:color="auto"/>
              <w:left w:val="nil"/>
              <w:bottom w:val="single" w:sz="4" w:space="0" w:color="auto"/>
              <w:right w:val="single" w:sz="4" w:space="0" w:color="auto"/>
            </w:tcBorders>
            <w:shd w:val="clear" w:color="auto" w:fill="auto"/>
          </w:tcPr>
          <w:p w14:paraId="4FA29CF2" w14:textId="31CBBAE5" w:rsidR="00E52094" w:rsidRPr="00A73461" w:rsidRDefault="00E52094" w:rsidP="004B7B87">
            <w:pPr>
              <w:keepNext/>
              <w:jc w:val="right"/>
              <w:rPr>
                <w:color w:val="000000"/>
                <w:sz w:val="20"/>
                <w:szCs w:val="20"/>
                <w:lang w:val="fr-CA"/>
              </w:rPr>
            </w:pPr>
            <w:r w:rsidRPr="00A73461">
              <w:rPr>
                <w:color w:val="000000"/>
                <w:sz w:val="20"/>
                <w:szCs w:val="20"/>
                <w:lang w:val="fr-CA"/>
              </w:rPr>
              <w:t>101</w:t>
            </w:r>
            <w:r w:rsidR="005824CA" w:rsidRPr="00A73461">
              <w:rPr>
                <w:color w:val="000000"/>
                <w:sz w:val="20"/>
                <w:szCs w:val="20"/>
                <w:lang w:val="fr-CA"/>
              </w:rPr>
              <w:t xml:space="preserve"> </w:t>
            </w:r>
            <w:r w:rsidRPr="00A73461">
              <w:rPr>
                <w:color w:val="000000"/>
                <w:sz w:val="20"/>
                <w:szCs w:val="20"/>
                <w:lang w:val="fr-CA"/>
              </w:rPr>
              <w:t>700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2C6BDB70" w14:textId="41DF98D4" w:rsidR="00E52094" w:rsidRPr="00A73461" w:rsidRDefault="00E52094" w:rsidP="004B7B87">
            <w:pPr>
              <w:keepNext/>
              <w:jc w:val="right"/>
              <w:rPr>
                <w:color w:val="000000"/>
                <w:sz w:val="20"/>
                <w:szCs w:val="20"/>
                <w:lang w:val="fr-CA"/>
              </w:rPr>
            </w:pPr>
            <w:r w:rsidRPr="00A73461">
              <w:rPr>
                <w:color w:val="000000"/>
                <w:sz w:val="20"/>
                <w:szCs w:val="20"/>
                <w:lang w:val="fr-CA"/>
              </w:rPr>
              <w:t>77</w:t>
            </w:r>
            <w:r w:rsidR="005824CA" w:rsidRPr="00A73461">
              <w:rPr>
                <w:color w:val="000000"/>
                <w:sz w:val="20"/>
                <w:szCs w:val="20"/>
                <w:lang w:val="fr-CA"/>
              </w:rPr>
              <w:t xml:space="preserve"> </w:t>
            </w:r>
            <w:r w:rsidRPr="00A73461">
              <w:rPr>
                <w:color w:val="000000"/>
                <w:sz w:val="20"/>
                <w:szCs w:val="20"/>
                <w:lang w:val="fr-CA"/>
              </w:rPr>
              <w:t>317</w:t>
            </w:r>
          </w:p>
        </w:tc>
      </w:tr>
      <w:tr w:rsidR="00E52094" w:rsidRPr="00A73461" w14:paraId="6235F01C" w14:textId="77777777" w:rsidTr="004B7B87">
        <w:tc>
          <w:tcPr>
            <w:tcW w:w="2153" w:type="dxa"/>
            <w:tcMar>
              <w:left w:w="29" w:type="dxa"/>
              <w:right w:w="14" w:type="dxa"/>
            </w:tcMar>
          </w:tcPr>
          <w:p w14:paraId="3F52109B" w14:textId="42BA3855" w:rsidR="00E52094" w:rsidRPr="00A73461" w:rsidRDefault="005824CA" w:rsidP="004B7B87">
            <w:pPr>
              <w:jc w:val="left"/>
              <w:rPr>
                <w:sz w:val="20"/>
                <w:szCs w:val="20"/>
                <w:lang w:val="fr-CA"/>
              </w:rPr>
            </w:pPr>
            <w:r w:rsidRPr="00A73461">
              <w:rPr>
                <w:sz w:val="20"/>
                <w:szCs w:val="20"/>
                <w:lang w:val="fr-CA"/>
              </w:rPr>
              <w:t>Micronésie (États fédérés de)</w:t>
            </w:r>
          </w:p>
        </w:tc>
        <w:tc>
          <w:tcPr>
            <w:tcW w:w="1199" w:type="dxa"/>
          </w:tcPr>
          <w:p w14:paraId="4A53E439" w14:textId="4F8BCAFC" w:rsidR="00E52094" w:rsidRPr="00A73461" w:rsidRDefault="00E52094" w:rsidP="004B7B87">
            <w:pPr>
              <w:keepNext/>
              <w:jc w:val="right"/>
              <w:rPr>
                <w:sz w:val="20"/>
                <w:szCs w:val="20"/>
                <w:lang w:val="fr-CA"/>
              </w:rPr>
            </w:pPr>
            <w:r w:rsidRPr="00A73461">
              <w:rPr>
                <w:sz w:val="20"/>
                <w:szCs w:val="20"/>
                <w:lang w:val="fr-CA"/>
              </w:rPr>
              <w:t>53</w:t>
            </w:r>
            <w:r w:rsidR="005824CA" w:rsidRPr="00A73461">
              <w:rPr>
                <w:sz w:val="20"/>
                <w:szCs w:val="20"/>
                <w:lang w:val="fr-CA"/>
              </w:rPr>
              <w:t xml:space="preserve"> </w:t>
            </w:r>
            <w:r w:rsidRPr="00A73461">
              <w:rPr>
                <w:sz w:val="20"/>
                <w:szCs w:val="20"/>
                <w:lang w:val="fr-CA"/>
              </w:rPr>
              <w:t>875</w:t>
            </w:r>
          </w:p>
        </w:tc>
        <w:tc>
          <w:tcPr>
            <w:tcW w:w="1200" w:type="dxa"/>
          </w:tcPr>
          <w:p w14:paraId="0F67375A" w14:textId="61A168C0" w:rsidR="00E52094" w:rsidRPr="00A73461" w:rsidRDefault="00E52094" w:rsidP="004B7B87">
            <w:pPr>
              <w:keepNext/>
              <w:jc w:val="right"/>
              <w:rPr>
                <w:sz w:val="20"/>
                <w:szCs w:val="20"/>
                <w:lang w:val="fr-CA"/>
              </w:rPr>
            </w:pPr>
            <w:r w:rsidRPr="00A73461">
              <w:rPr>
                <w:sz w:val="20"/>
                <w:szCs w:val="20"/>
                <w:lang w:val="fr-CA"/>
              </w:rPr>
              <w:t>53</w:t>
            </w:r>
            <w:r w:rsidR="005824CA" w:rsidRPr="00A73461">
              <w:rPr>
                <w:sz w:val="20"/>
                <w:szCs w:val="20"/>
                <w:lang w:val="fr-CA"/>
              </w:rPr>
              <w:t xml:space="preserve"> </w:t>
            </w:r>
            <w:r w:rsidRPr="00A73461">
              <w:rPr>
                <w:sz w:val="20"/>
                <w:szCs w:val="20"/>
                <w:lang w:val="fr-CA"/>
              </w:rPr>
              <w:t>875</w:t>
            </w:r>
          </w:p>
        </w:tc>
        <w:tc>
          <w:tcPr>
            <w:tcW w:w="1199" w:type="dxa"/>
            <w:tcBorders>
              <w:top w:val="nil"/>
              <w:left w:val="nil"/>
              <w:bottom w:val="single" w:sz="4" w:space="0" w:color="auto"/>
              <w:right w:val="single" w:sz="4" w:space="0" w:color="auto"/>
            </w:tcBorders>
            <w:shd w:val="clear" w:color="auto" w:fill="auto"/>
          </w:tcPr>
          <w:p w14:paraId="05C3269B" w14:textId="1538A5A9" w:rsidR="00E52094" w:rsidRPr="00A73461" w:rsidRDefault="00E52094" w:rsidP="004B7B87">
            <w:pPr>
              <w:keepNext/>
              <w:jc w:val="right"/>
              <w:rPr>
                <w:sz w:val="20"/>
                <w:szCs w:val="20"/>
                <w:lang w:val="fr-CA"/>
              </w:rPr>
            </w:pPr>
            <w:r w:rsidRPr="00A73461">
              <w:rPr>
                <w:color w:val="000000"/>
                <w:sz w:val="20"/>
                <w:lang w:val="fr-CA"/>
              </w:rPr>
              <w:t>46</w:t>
            </w:r>
            <w:r w:rsidR="005824CA" w:rsidRPr="00A73461">
              <w:rPr>
                <w:color w:val="000000"/>
                <w:sz w:val="20"/>
                <w:lang w:val="fr-CA"/>
              </w:rPr>
              <w:t xml:space="preserve"> </w:t>
            </w:r>
            <w:r w:rsidRPr="00A73461">
              <w:rPr>
                <w:color w:val="000000"/>
                <w:sz w:val="20"/>
                <w:lang w:val="fr-CA"/>
              </w:rPr>
              <w:t>925</w:t>
            </w:r>
          </w:p>
        </w:tc>
        <w:tc>
          <w:tcPr>
            <w:tcW w:w="1200" w:type="dxa"/>
            <w:tcBorders>
              <w:top w:val="nil"/>
              <w:left w:val="single" w:sz="4" w:space="0" w:color="auto"/>
              <w:bottom w:val="single" w:sz="4" w:space="0" w:color="auto"/>
              <w:right w:val="single" w:sz="4" w:space="0" w:color="auto"/>
            </w:tcBorders>
            <w:shd w:val="clear" w:color="auto" w:fill="auto"/>
          </w:tcPr>
          <w:p w14:paraId="2AACB08C" w14:textId="36859125" w:rsidR="00E52094" w:rsidRPr="00A73461" w:rsidRDefault="00E52094" w:rsidP="004B7B87">
            <w:pPr>
              <w:keepNext/>
              <w:jc w:val="right"/>
              <w:rPr>
                <w:sz w:val="20"/>
                <w:szCs w:val="20"/>
                <w:lang w:val="fr-CA"/>
              </w:rPr>
            </w:pPr>
            <w:r w:rsidRPr="00A73461">
              <w:rPr>
                <w:color w:val="000000"/>
                <w:sz w:val="20"/>
                <w:szCs w:val="20"/>
                <w:lang w:val="fr-CA"/>
              </w:rPr>
              <w:t>25</w:t>
            </w:r>
            <w:r w:rsidR="005824CA" w:rsidRPr="00A73461">
              <w:rPr>
                <w:color w:val="000000"/>
                <w:sz w:val="20"/>
                <w:szCs w:val="20"/>
                <w:lang w:val="fr-CA"/>
              </w:rPr>
              <w:t xml:space="preserve"> </w:t>
            </w:r>
            <w:r w:rsidRPr="00A73461">
              <w:rPr>
                <w:color w:val="000000"/>
                <w:sz w:val="20"/>
                <w:szCs w:val="20"/>
                <w:lang w:val="fr-CA"/>
              </w:rPr>
              <w:t xml:space="preserve">353 </w:t>
            </w:r>
          </w:p>
        </w:tc>
        <w:tc>
          <w:tcPr>
            <w:tcW w:w="1199" w:type="dxa"/>
            <w:tcBorders>
              <w:top w:val="single" w:sz="4" w:space="0" w:color="auto"/>
              <w:left w:val="nil"/>
              <w:bottom w:val="single" w:sz="4" w:space="0" w:color="auto"/>
              <w:right w:val="single" w:sz="4" w:space="0" w:color="auto"/>
            </w:tcBorders>
            <w:shd w:val="clear" w:color="auto" w:fill="auto"/>
          </w:tcPr>
          <w:p w14:paraId="3DFDB317" w14:textId="458DA761" w:rsidR="00E52094" w:rsidRPr="00A73461" w:rsidRDefault="00E52094" w:rsidP="004B7B87">
            <w:pPr>
              <w:keepNext/>
              <w:jc w:val="right"/>
              <w:rPr>
                <w:color w:val="000000"/>
                <w:sz w:val="20"/>
                <w:szCs w:val="20"/>
                <w:lang w:val="fr-CA"/>
              </w:rPr>
            </w:pPr>
            <w:r w:rsidRPr="00A73461">
              <w:rPr>
                <w:color w:val="000000"/>
                <w:sz w:val="20"/>
                <w:szCs w:val="20"/>
                <w:lang w:val="fr-CA"/>
              </w:rPr>
              <w:t>100</w:t>
            </w:r>
            <w:r w:rsidR="005824CA" w:rsidRPr="00A73461">
              <w:rPr>
                <w:color w:val="000000"/>
                <w:sz w:val="20"/>
                <w:szCs w:val="20"/>
                <w:lang w:val="fr-CA"/>
              </w:rPr>
              <w:t xml:space="preserve"> </w:t>
            </w:r>
            <w:r w:rsidRPr="00A73461">
              <w:rPr>
                <w:color w:val="000000"/>
                <w:sz w:val="20"/>
                <w:szCs w:val="20"/>
                <w:lang w:val="fr-CA"/>
              </w:rPr>
              <w:t>800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48CC5717" w14:textId="4FD01493" w:rsidR="00E52094" w:rsidRPr="00A73461" w:rsidRDefault="00E52094" w:rsidP="004B7B87">
            <w:pPr>
              <w:keepNext/>
              <w:jc w:val="right"/>
              <w:rPr>
                <w:color w:val="000000"/>
                <w:sz w:val="20"/>
                <w:szCs w:val="20"/>
                <w:lang w:val="fr-CA"/>
              </w:rPr>
            </w:pPr>
            <w:r w:rsidRPr="00A73461">
              <w:rPr>
                <w:color w:val="000000"/>
                <w:sz w:val="20"/>
                <w:szCs w:val="20"/>
                <w:lang w:val="fr-CA"/>
              </w:rPr>
              <w:t>79</w:t>
            </w:r>
            <w:r w:rsidR="005824CA" w:rsidRPr="00A73461">
              <w:rPr>
                <w:color w:val="000000"/>
                <w:sz w:val="20"/>
                <w:szCs w:val="20"/>
                <w:lang w:val="fr-CA"/>
              </w:rPr>
              <w:t xml:space="preserve"> </w:t>
            </w:r>
            <w:r w:rsidRPr="00A73461">
              <w:rPr>
                <w:color w:val="000000"/>
                <w:sz w:val="20"/>
                <w:szCs w:val="20"/>
                <w:lang w:val="fr-CA"/>
              </w:rPr>
              <w:t>228</w:t>
            </w:r>
          </w:p>
        </w:tc>
      </w:tr>
      <w:tr w:rsidR="00E52094" w:rsidRPr="00A73461" w14:paraId="7535042D" w14:textId="77777777" w:rsidTr="004B7B87">
        <w:tc>
          <w:tcPr>
            <w:tcW w:w="2153" w:type="dxa"/>
            <w:tcMar>
              <w:left w:w="29" w:type="dxa"/>
              <w:right w:w="14" w:type="dxa"/>
            </w:tcMar>
          </w:tcPr>
          <w:p w14:paraId="4A494B72" w14:textId="77777777" w:rsidR="00E52094" w:rsidRPr="00A73461" w:rsidRDefault="00E52094" w:rsidP="004B7B87">
            <w:pPr>
              <w:jc w:val="left"/>
              <w:rPr>
                <w:sz w:val="20"/>
                <w:szCs w:val="20"/>
                <w:lang w:val="fr-CA"/>
              </w:rPr>
            </w:pPr>
            <w:r w:rsidRPr="00A73461">
              <w:rPr>
                <w:sz w:val="20"/>
                <w:szCs w:val="20"/>
                <w:lang w:val="fr-CA"/>
              </w:rPr>
              <w:t>Nauru</w:t>
            </w:r>
          </w:p>
        </w:tc>
        <w:tc>
          <w:tcPr>
            <w:tcW w:w="1199" w:type="dxa"/>
          </w:tcPr>
          <w:p w14:paraId="78E0361E" w14:textId="57C49EC8" w:rsidR="00E52094" w:rsidRPr="00A73461" w:rsidRDefault="00E52094" w:rsidP="004B7B87">
            <w:pPr>
              <w:keepNext/>
              <w:jc w:val="right"/>
              <w:rPr>
                <w:sz w:val="20"/>
                <w:szCs w:val="20"/>
                <w:lang w:val="fr-CA"/>
              </w:rPr>
            </w:pPr>
            <w:r w:rsidRPr="00A73461">
              <w:rPr>
                <w:sz w:val="20"/>
                <w:szCs w:val="20"/>
                <w:lang w:val="fr-CA"/>
              </w:rPr>
              <w:t>45</w:t>
            </w:r>
            <w:r w:rsidR="005824CA" w:rsidRPr="00A73461">
              <w:rPr>
                <w:sz w:val="20"/>
                <w:szCs w:val="20"/>
                <w:lang w:val="fr-CA"/>
              </w:rPr>
              <w:t xml:space="preserve"> </w:t>
            </w:r>
            <w:r w:rsidRPr="00A73461">
              <w:rPr>
                <w:sz w:val="20"/>
                <w:szCs w:val="20"/>
                <w:lang w:val="fr-CA"/>
              </w:rPr>
              <w:t>625</w:t>
            </w:r>
          </w:p>
        </w:tc>
        <w:tc>
          <w:tcPr>
            <w:tcW w:w="1200" w:type="dxa"/>
          </w:tcPr>
          <w:p w14:paraId="4C8917B5" w14:textId="4C5589FA" w:rsidR="00E52094" w:rsidRPr="00A73461" w:rsidRDefault="00E52094" w:rsidP="004B7B87">
            <w:pPr>
              <w:keepNext/>
              <w:jc w:val="right"/>
              <w:rPr>
                <w:sz w:val="20"/>
                <w:szCs w:val="20"/>
                <w:lang w:val="fr-CA"/>
              </w:rPr>
            </w:pPr>
            <w:r w:rsidRPr="00A73461">
              <w:rPr>
                <w:sz w:val="20"/>
                <w:szCs w:val="20"/>
                <w:lang w:val="fr-CA"/>
              </w:rPr>
              <w:t>45</w:t>
            </w:r>
            <w:r w:rsidR="005824CA" w:rsidRPr="00A73461">
              <w:rPr>
                <w:sz w:val="20"/>
                <w:szCs w:val="20"/>
                <w:lang w:val="fr-CA"/>
              </w:rPr>
              <w:t xml:space="preserve"> </w:t>
            </w:r>
            <w:r w:rsidRPr="00A73461">
              <w:rPr>
                <w:sz w:val="20"/>
                <w:szCs w:val="20"/>
                <w:lang w:val="fr-CA"/>
              </w:rPr>
              <w:t>625</w:t>
            </w:r>
          </w:p>
        </w:tc>
        <w:tc>
          <w:tcPr>
            <w:tcW w:w="1199" w:type="dxa"/>
            <w:tcBorders>
              <w:top w:val="nil"/>
              <w:left w:val="nil"/>
              <w:bottom w:val="single" w:sz="4" w:space="0" w:color="auto"/>
              <w:right w:val="single" w:sz="4" w:space="0" w:color="auto"/>
            </w:tcBorders>
            <w:shd w:val="clear" w:color="auto" w:fill="auto"/>
          </w:tcPr>
          <w:p w14:paraId="425F4981" w14:textId="400B0C88" w:rsidR="00E52094" w:rsidRPr="00A73461" w:rsidRDefault="00E52094" w:rsidP="004B7B87">
            <w:pPr>
              <w:keepNext/>
              <w:jc w:val="right"/>
              <w:rPr>
                <w:sz w:val="20"/>
                <w:szCs w:val="20"/>
                <w:lang w:val="fr-CA"/>
              </w:rPr>
            </w:pPr>
            <w:r w:rsidRPr="00A73461">
              <w:rPr>
                <w:color w:val="000000"/>
                <w:sz w:val="20"/>
                <w:lang w:val="fr-CA"/>
              </w:rPr>
              <w:t>20</w:t>
            </w:r>
            <w:r w:rsidR="005824CA" w:rsidRPr="00A73461">
              <w:rPr>
                <w:color w:val="000000"/>
                <w:sz w:val="20"/>
                <w:lang w:val="fr-CA"/>
              </w:rPr>
              <w:t xml:space="preserve"> </w:t>
            </w:r>
            <w:r w:rsidRPr="00A73461">
              <w:rPr>
                <w:color w:val="000000"/>
                <w:sz w:val="20"/>
                <w:lang w:val="fr-CA"/>
              </w:rPr>
              <w:t>975</w:t>
            </w:r>
          </w:p>
        </w:tc>
        <w:tc>
          <w:tcPr>
            <w:tcW w:w="1200" w:type="dxa"/>
            <w:tcBorders>
              <w:top w:val="nil"/>
              <w:left w:val="single" w:sz="4" w:space="0" w:color="auto"/>
              <w:bottom w:val="single" w:sz="4" w:space="0" w:color="auto"/>
              <w:right w:val="single" w:sz="4" w:space="0" w:color="auto"/>
            </w:tcBorders>
            <w:shd w:val="clear" w:color="auto" w:fill="auto"/>
          </w:tcPr>
          <w:p w14:paraId="5C93B008" w14:textId="4B8405C3" w:rsidR="00E52094" w:rsidRPr="00A73461" w:rsidRDefault="00E52094" w:rsidP="004B7B87">
            <w:pPr>
              <w:keepNext/>
              <w:jc w:val="right"/>
              <w:rPr>
                <w:sz w:val="20"/>
                <w:szCs w:val="20"/>
                <w:lang w:val="fr-CA"/>
              </w:rPr>
            </w:pPr>
            <w:r w:rsidRPr="00A73461">
              <w:rPr>
                <w:color w:val="000000"/>
                <w:sz w:val="20"/>
                <w:szCs w:val="20"/>
                <w:lang w:val="fr-CA"/>
              </w:rPr>
              <w:t>4</w:t>
            </w:r>
            <w:r w:rsidR="005824CA" w:rsidRPr="00A73461">
              <w:rPr>
                <w:color w:val="000000"/>
                <w:sz w:val="20"/>
                <w:szCs w:val="20"/>
                <w:lang w:val="fr-CA"/>
              </w:rPr>
              <w:t xml:space="preserve"> </w:t>
            </w:r>
            <w:r w:rsidRPr="00A73461">
              <w:rPr>
                <w:color w:val="000000"/>
                <w:sz w:val="20"/>
                <w:szCs w:val="20"/>
                <w:lang w:val="fr-CA"/>
              </w:rPr>
              <w:t xml:space="preserve">220 </w:t>
            </w:r>
          </w:p>
        </w:tc>
        <w:tc>
          <w:tcPr>
            <w:tcW w:w="1199" w:type="dxa"/>
            <w:tcBorders>
              <w:top w:val="single" w:sz="4" w:space="0" w:color="auto"/>
              <w:left w:val="nil"/>
              <w:bottom w:val="single" w:sz="4" w:space="0" w:color="auto"/>
              <w:right w:val="single" w:sz="4" w:space="0" w:color="auto"/>
            </w:tcBorders>
            <w:shd w:val="clear" w:color="auto" w:fill="auto"/>
          </w:tcPr>
          <w:p w14:paraId="28D4F867" w14:textId="36BC2425" w:rsidR="00E52094" w:rsidRPr="00A73461" w:rsidRDefault="00E52094" w:rsidP="004B7B87">
            <w:pPr>
              <w:keepNext/>
              <w:jc w:val="right"/>
              <w:rPr>
                <w:color w:val="000000"/>
                <w:sz w:val="20"/>
                <w:szCs w:val="20"/>
                <w:lang w:val="fr-CA"/>
              </w:rPr>
            </w:pPr>
            <w:r w:rsidRPr="00A73461">
              <w:rPr>
                <w:color w:val="000000"/>
                <w:sz w:val="20"/>
                <w:szCs w:val="20"/>
                <w:lang w:val="fr-CA"/>
              </w:rPr>
              <w:t>66</w:t>
            </w:r>
            <w:r w:rsidR="005824CA" w:rsidRPr="00A73461">
              <w:rPr>
                <w:color w:val="000000"/>
                <w:sz w:val="20"/>
                <w:szCs w:val="20"/>
                <w:lang w:val="fr-CA"/>
              </w:rPr>
              <w:t xml:space="preserve"> </w:t>
            </w:r>
            <w:r w:rsidRPr="00A73461">
              <w:rPr>
                <w:color w:val="000000"/>
                <w:sz w:val="20"/>
                <w:szCs w:val="20"/>
                <w:lang w:val="fr-CA"/>
              </w:rPr>
              <w:t>600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0D4A4490" w14:textId="6539518C" w:rsidR="00E52094" w:rsidRPr="00A73461" w:rsidRDefault="00E52094" w:rsidP="004B7B87">
            <w:pPr>
              <w:keepNext/>
              <w:jc w:val="right"/>
              <w:rPr>
                <w:color w:val="000000"/>
                <w:sz w:val="20"/>
                <w:szCs w:val="20"/>
                <w:lang w:val="fr-CA"/>
              </w:rPr>
            </w:pPr>
            <w:r w:rsidRPr="00A73461">
              <w:rPr>
                <w:color w:val="000000"/>
                <w:sz w:val="20"/>
                <w:szCs w:val="20"/>
                <w:lang w:val="fr-CA"/>
              </w:rPr>
              <w:t>49</w:t>
            </w:r>
            <w:r w:rsidR="005824CA" w:rsidRPr="00A73461">
              <w:rPr>
                <w:color w:val="000000"/>
                <w:sz w:val="20"/>
                <w:szCs w:val="20"/>
                <w:lang w:val="fr-CA"/>
              </w:rPr>
              <w:t xml:space="preserve"> </w:t>
            </w:r>
            <w:r w:rsidRPr="00A73461">
              <w:rPr>
                <w:color w:val="000000"/>
                <w:sz w:val="20"/>
                <w:szCs w:val="20"/>
                <w:lang w:val="fr-CA"/>
              </w:rPr>
              <w:t>845</w:t>
            </w:r>
          </w:p>
        </w:tc>
      </w:tr>
      <w:tr w:rsidR="00E52094" w:rsidRPr="00A73461" w14:paraId="7A23E854" w14:textId="77777777" w:rsidTr="004B7B87">
        <w:tc>
          <w:tcPr>
            <w:tcW w:w="2153" w:type="dxa"/>
            <w:tcMar>
              <w:left w:w="29" w:type="dxa"/>
              <w:right w:w="14" w:type="dxa"/>
            </w:tcMar>
          </w:tcPr>
          <w:p w14:paraId="0DEE3793" w14:textId="67C454D3" w:rsidR="00E52094" w:rsidRPr="00A73461" w:rsidRDefault="005824CA" w:rsidP="004B7B87">
            <w:pPr>
              <w:jc w:val="left"/>
              <w:rPr>
                <w:sz w:val="20"/>
                <w:szCs w:val="20"/>
                <w:lang w:val="fr-CA"/>
              </w:rPr>
            </w:pPr>
            <w:r w:rsidRPr="00A73461">
              <w:rPr>
                <w:sz w:val="20"/>
                <w:szCs w:val="20"/>
                <w:lang w:val="fr-CA"/>
              </w:rPr>
              <w:t>Nioué</w:t>
            </w:r>
          </w:p>
        </w:tc>
        <w:tc>
          <w:tcPr>
            <w:tcW w:w="1199" w:type="dxa"/>
          </w:tcPr>
          <w:p w14:paraId="06D6B462" w14:textId="36AB96B5" w:rsidR="00E52094" w:rsidRPr="00A73461" w:rsidRDefault="00E52094" w:rsidP="004B7B87">
            <w:pPr>
              <w:keepNext/>
              <w:jc w:val="right"/>
              <w:rPr>
                <w:sz w:val="20"/>
                <w:szCs w:val="20"/>
                <w:lang w:val="fr-CA"/>
              </w:rPr>
            </w:pPr>
            <w:r w:rsidRPr="00A73461">
              <w:rPr>
                <w:sz w:val="20"/>
                <w:szCs w:val="20"/>
                <w:lang w:val="fr-CA"/>
              </w:rPr>
              <w:t>45</w:t>
            </w:r>
            <w:r w:rsidR="005824CA" w:rsidRPr="00A73461">
              <w:rPr>
                <w:sz w:val="20"/>
                <w:szCs w:val="20"/>
                <w:lang w:val="fr-CA"/>
              </w:rPr>
              <w:t xml:space="preserve"> </w:t>
            </w:r>
            <w:r w:rsidRPr="00A73461">
              <w:rPr>
                <w:sz w:val="20"/>
                <w:szCs w:val="20"/>
                <w:lang w:val="fr-CA"/>
              </w:rPr>
              <w:t>625</w:t>
            </w:r>
          </w:p>
        </w:tc>
        <w:tc>
          <w:tcPr>
            <w:tcW w:w="1200" w:type="dxa"/>
          </w:tcPr>
          <w:p w14:paraId="75D2CCFE" w14:textId="6B43FD54" w:rsidR="00E52094" w:rsidRPr="00A73461" w:rsidRDefault="00E52094" w:rsidP="004B7B87">
            <w:pPr>
              <w:keepNext/>
              <w:jc w:val="right"/>
              <w:rPr>
                <w:sz w:val="20"/>
                <w:szCs w:val="20"/>
                <w:lang w:val="fr-CA"/>
              </w:rPr>
            </w:pPr>
            <w:r w:rsidRPr="00A73461">
              <w:rPr>
                <w:sz w:val="20"/>
                <w:szCs w:val="20"/>
                <w:lang w:val="fr-CA"/>
              </w:rPr>
              <w:t>45</w:t>
            </w:r>
            <w:r w:rsidR="005824CA" w:rsidRPr="00A73461">
              <w:rPr>
                <w:sz w:val="20"/>
                <w:szCs w:val="20"/>
                <w:lang w:val="fr-CA"/>
              </w:rPr>
              <w:t xml:space="preserve"> </w:t>
            </w:r>
            <w:r w:rsidRPr="00A73461">
              <w:rPr>
                <w:sz w:val="20"/>
                <w:szCs w:val="20"/>
                <w:lang w:val="fr-CA"/>
              </w:rPr>
              <w:t>625</w:t>
            </w:r>
          </w:p>
        </w:tc>
        <w:tc>
          <w:tcPr>
            <w:tcW w:w="1199" w:type="dxa"/>
            <w:tcBorders>
              <w:top w:val="nil"/>
              <w:left w:val="nil"/>
              <w:bottom w:val="single" w:sz="4" w:space="0" w:color="auto"/>
              <w:right w:val="single" w:sz="4" w:space="0" w:color="auto"/>
            </w:tcBorders>
            <w:shd w:val="clear" w:color="auto" w:fill="auto"/>
          </w:tcPr>
          <w:p w14:paraId="330F31B9" w14:textId="6BEB52B6" w:rsidR="00E52094" w:rsidRPr="00A73461" w:rsidRDefault="00E52094" w:rsidP="004B7B87">
            <w:pPr>
              <w:keepNext/>
              <w:jc w:val="right"/>
              <w:rPr>
                <w:sz w:val="20"/>
                <w:szCs w:val="20"/>
                <w:lang w:val="fr-CA"/>
              </w:rPr>
            </w:pPr>
            <w:r w:rsidRPr="00A73461">
              <w:rPr>
                <w:color w:val="000000"/>
                <w:sz w:val="20"/>
                <w:lang w:val="fr-CA"/>
              </w:rPr>
              <w:t>20</w:t>
            </w:r>
            <w:r w:rsidR="005824CA" w:rsidRPr="00A73461">
              <w:rPr>
                <w:color w:val="000000"/>
                <w:sz w:val="20"/>
                <w:lang w:val="fr-CA"/>
              </w:rPr>
              <w:t xml:space="preserve"> </w:t>
            </w:r>
            <w:r w:rsidRPr="00A73461">
              <w:rPr>
                <w:color w:val="000000"/>
                <w:sz w:val="20"/>
                <w:lang w:val="fr-CA"/>
              </w:rPr>
              <w:t>075</w:t>
            </w:r>
          </w:p>
        </w:tc>
        <w:tc>
          <w:tcPr>
            <w:tcW w:w="1200" w:type="dxa"/>
            <w:tcBorders>
              <w:top w:val="nil"/>
              <w:left w:val="single" w:sz="4" w:space="0" w:color="auto"/>
              <w:bottom w:val="single" w:sz="4" w:space="0" w:color="auto"/>
              <w:right w:val="single" w:sz="4" w:space="0" w:color="auto"/>
            </w:tcBorders>
            <w:shd w:val="clear" w:color="auto" w:fill="auto"/>
          </w:tcPr>
          <w:p w14:paraId="68F34D03" w14:textId="1504F2A6" w:rsidR="00E52094" w:rsidRPr="00A73461" w:rsidRDefault="00E52094" w:rsidP="004B7B87">
            <w:pPr>
              <w:keepNext/>
              <w:jc w:val="right"/>
              <w:rPr>
                <w:sz w:val="20"/>
                <w:szCs w:val="20"/>
                <w:lang w:val="fr-CA"/>
              </w:rPr>
            </w:pPr>
            <w:r w:rsidRPr="00A73461">
              <w:rPr>
                <w:color w:val="000000"/>
                <w:sz w:val="20"/>
                <w:szCs w:val="20"/>
                <w:lang w:val="fr-CA"/>
              </w:rPr>
              <w:t>11</w:t>
            </w:r>
            <w:r w:rsidR="005824CA" w:rsidRPr="00A73461">
              <w:rPr>
                <w:color w:val="000000"/>
                <w:sz w:val="20"/>
                <w:szCs w:val="20"/>
                <w:lang w:val="fr-CA"/>
              </w:rPr>
              <w:t xml:space="preserve"> </w:t>
            </w:r>
            <w:r w:rsidRPr="00A73461">
              <w:rPr>
                <w:color w:val="000000"/>
                <w:sz w:val="20"/>
                <w:szCs w:val="20"/>
                <w:lang w:val="fr-CA"/>
              </w:rPr>
              <w:t xml:space="preserve">630 </w:t>
            </w:r>
          </w:p>
        </w:tc>
        <w:tc>
          <w:tcPr>
            <w:tcW w:w="1199" w:type="dxa"/>
            <w:tcBorders>
              <w:top w:val="single" w:sz="4" w:space="0" w:color="auto"/>
              <w:left w:val="nil"/>
              <w:bottom w:val="single" w:sz="4" w:space="0" w:color="auto"/>
              <w:right w:val="single" w:sz="4" w:space="0" w:color="auto"/>
            </w:tcBorders>
            <w:shd w:val="clear" w:color="auto" w:fill="auto"/>
          </w:tcPr>
          <w:p w14:paraId="58DE5EE1" w14:textId="4445AFC3" w:rsidR="00E52094" w:rsidRPr="00A73461" w:rsidRDefault="00E52094" w:rsidP="004B7B87">
            <w:pPr>
              <w:keepNext/>
              <w:jc w:val="right"/>
              <w:rPr>
                <w:color w:val="000000"/>
                <w:sz w:val="20"/>
                <w:szCs w:val="20"/>
                <w:lang w:val="fr-CA"/>
              </w:rPr>
            </w:pPr>
            <w:r w:rsidRPr="00A73461">
              <w:rPr>
                <w:color w:val="000000"/>
                <w:sz w:val="20"/>
                <w:szCs w:val="20"/>
                <w:lang w:val="fr-CA"/>
              </w:rPr>
              <w:t>65</w:t>
            </w:r>
            <w:r w:rsidR="005824CA" w:rsidRPr="00A73461">
              <w:rPr>
                <w:color w:val="000000"/>
                <w:sz w:val="20"/>
                <w:szCs w:val="20"/>
                <w:lang w:val="fr-CA"/>
              </w:rPr>
              <w:t xml:space="preserve"> </w:t>
            </w:r>
            <w:r w:rsidRPr="00A73461">
              <w:rPr>
                <w:color w:val="000000"/>
                <w:sz w:val="20"/>
                <w:szCs w:val="20"/>
                <w:lang w:val="fr-CA"/>
              </w:rPr>
              <w:t>700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65EAC211" w14:textId="5899F823" w:rsidR="00E52094" w:rsidRPr="00A73461" w:rsidRDefault="00E52094" w:rsidP="004B7B87">
            <w:pPr>
              <w:keepNext/>
              <w:jc w:val="right"/>
              <w:rPr>
                <w:color w:val="000000"/>
                <w:sz w:val="20"/>
                <w:szCs w:val="20"/>
                <w:lang w:val="fr-CA"/>
              </w:rPr>
            </w:pPr>
            <w:r w:rsidRPr="00A73461">
              <w:rPr>
                <w:color w:val="000000"/>
                <w:sz w:val="20"/>
                <w:szCs w:val="20"/>
                <w:lang w:val="fr-CA"/>
              </w:rPr>
              <w:t>57</w:t>
            </w:r>
            <w:r w:rsidR="005824CA" w:rsidRPr="00A73461">
              <w:rPr>
                <w:color w:val="000000"/>
                <w:sz w:val="20"/>
                <w:szCs w:val="20"/>
                <w:lang w:val="fr-CA"/>
              </w:rPr>
              <w:t xml:space="preserve"> </w:t>
            </w:r>
            <w:r w:rsidRPr="00A73461">
              <w:rPr>
                <w:color w:val="000000"/>
                <w:sz w:val="20"/>
                <w:szCs w:val="20"/>
                <w:lang w:val="fr-CA"/>
              </w:rPr>
              <w:t>255</w:t>
            </w:r>
          </w:p>
        </w:tc>
      </w:tr>
      <w:tr w:rsidR="00E52094" w:rsidRPr="00A73461" w14:paraId="42BCFDB0" w14:textId="77777777" w:rsidTr="004B7B87">
        <w:tc>
          <w:tcPr>
            <w:tcW w:w="2153" w:type="dxa"/>
            <w:tcMar>
              <w:left w:w="29" w:type="dxa"/>
              <w:right w:w="14" w:type="dxa"/>
            </w:tcMar>
          </w:tcPr>
          <w:p w14:paraId="4E94DCC5" w14:textId="77777777" w:rsidR="00E52094" w:rsidRPr="00A73461" w:rsidRDefault="00E52094" w:rsidP="004B7B87">
            <w:pPr>
              <w:jc w:val="left"/>
              <w:rPr>
                <w:sz w:val="20"/>
                <w:szCs w:val="20"/>
                <w:lang w:val="fr-CA"/>
              </w:rPr>
            </w:pPr>
            <w:r w:rsidRPr="00A73461">
              <w:rPr>
                <w:sz w:val="20"/>
                <w:szCs w:val="20"/>
                <w:lang w:val="fr-CA"/>
              </w:rPr>
              <w:t>Palau</w:t>
            </w:r>
          </w:p>
        </w:tc>
        <w:tc>
          <w:tcPr>
            <w:tcW w:w="1199" w:type="dxa"/>
          </w:tcPr>
          <w:p w14:paraId="3FE64DF4" w14:textId="66DE76A2" w:rsidR="00E52094" w:rsidRPr="00A73461" w:rsidRDefault="00E52094" w:rsidP="004B7B87">
            <w:pPr>
              <w:keepNext/>
              <w:jc w:val="right"/>
              <w:rPr>
                <w:sz w:val="20"/>
                <w:szCs w:val="20"/>
                <w:lang w:val="fr-CA"/>
              </w:rPr>
            </w:pPr>
            <w:r w:rsidRPr="00A73461">
              <w:rPr>
                <w:sz w:val="20"/>
                <w:szCs w:val="20"/>
                <w:lang w:val="fr-CA"/>
              </w:rPr>
              <w:t>62</w:t>
            </w:r>
            <w:r w:rsidR="005824CA" w:rsidRPr="00A73461">
              <w:rPr>
                <w:sz w:val="20"/>
                <w:szCs w:val="20"/>
                <w:lang w:val="fr-CA"/>
              </w:rPr>
              <w:t xml:space="preserve"> </w:t>
            </w:r>
            <w:r w:rsidRPr="00A73461">
              <w:rPr>
                <w:sz w:val="20"/>
                <w:szCs w:val="20"/>
                <w:lang w:val="fr-CA"/>
              </w:rPr>
              <w:t>375</w:t>
            </w:r>
          </w:p>
        </w:tc>
        <w:tc>
          <w:tcPr>
            <w:tcW w:w="1200" w:type="dxa"/>
          </w:tcPr>
          <w:p w14:paraId="0149620F" w14:textId="09293B93" w:rsidR="00E52094" w:rsidRPr="00A73461" w:rsidRDefault="00E52094" w:rsidP="004B7B87">
            <w:pPr>
              <w:keepNext/>
              <w:jc w:val="right"/>
              <w:rPr>
                <w:sz w:val="20"/>
                <w:szCs w:val="20"/>
                <w:lang w:val="fr-CA"/>
              </w:rPr>
            </w:pPr>
            <w:r w:rsidRPr="00A73461">
              <w:rPr>
                <w:sz w:val="20"/>
                <w:szCs w:val="20"/>
                <w:lang w:val="fr-CA"/>
              </w:rPr>
              <w:t>62</w:t>
            </w:r>
            <w:r w:rsidR="005824CA" w:rsidRPr="00A73461">
              <w:rPr>
                <w:sz w:val="20"/>
                <w:szCs w:val="20"/>
                <w:lang w:val="fr-CA"/>
              </w:rPr>
              <w:t xml:space="preserve"> </w:t>
            </w:r>
            <w:r w:rsidRPr="00A73461">
              <w:rPr>
                <w:sz w:val="20"/>
                <w:szCs w:val="20"/>
                <w:lang w:val="fr-CA"/>
              </w:rPr>
              <w:t>375</w:t>
            </w:r>
          </w:p>
        </w:tc>
        <w:tc>
          <w:tcPr>
            <w:tcW w:w="1199" w:type="dxa"/>
            <w:tcBorders>
              <w:top w:val="nil"/>
              <w:left w:val="nil"/>
              <w:bottom w:val="single" w:sz="4" w:space="0" w:color="auto"/>
              <w:right w:val="single" w:sz="4" w:space="0" w:color="auto"/>
            </w:tcBorders>
            <w:shd w:val="clear" w:color="auto" w:fill="auto"/>
          </w:tcPr>
          <w:p w14:paraId="774399CF" w14:textId="47B7D2FE" w:rsidR="00E52094" w:rsidRPr="00A73461" w:rsidRDefault="00E52094" w:rsidP="004B7B87">
            <w:pPr>
              <w:keepNext/>
              <w:jc w:val="right"/>
              <w:rPr>
                <w:sz w:val="20"/>
                <w:szCs w:val="20"/>
                <w:lang w:val="fr-CA"/>
              </w:rPr>
            </w:pPr>
            <w:r w:rsidRPr="00A73461">
              <w:rPr>
                <w:color w:val="000000"/>
                <w:sz w:val="20"/>
                <w:lang w:val="fr-CA"/>
              </w:rPr>
              <w:t>45</w:t>
            </w:r>
            <w:r w:rsidR="005824CA" w:rsidRPr="00A73461">
              <w:rPr>
                <w:color w:val="000000"/>
                <w:sz w:val="20"/>
                <w:lang w:val="fr-CA"/>
              </w:rPr>
              <w:t xml:space="preserve"> </w:t>
            </w:r>
            <w:r w:rsidRPr="00A73461">
              <w:rPr>
                <w:color w:val="000000"/>
                <w:sz w:val="20"/>
                <w:lang w:val="fr-CA"/>
              </w:rPr>
              <w:t>625</w:t>
            </w:r>
          </w:p>
        </w:tc>
        <w:tc>
          <w:tcPr>
            <w:tcW w:w="1200" w:type="dxa"/>
            <w:tcBorders>
              <w:top w:val="nil"/>
              <w:left w:val="single" w:sz="4" w:space="0" w:color="auto"/>
              <w:bottom w:val="single" w:sz="4" w:space="0" w:color="auto"/>
              <w:right w:val="single" w:sz="4" w:space="0" w:color="auto"/>
            </w:tcBorders>
            <w:shd w:val="clear" w:color="auto" w:fill="auto"/>
          </w:tcPr>
          <w:p w14:paraId="77709B86" w14:textId="3FE63FFB" w:rsidR="00E52094" w:rsidRPr="00A73461" w:rsidRDefault="00E52094" w:rsidP="004B7B87">
            <w:pPr>
              <w:keepNext/>
              <w:jc w:val="right"/>
              <w:rPr>
                <w:sz w:val="20"/>
                <w:szCs w:val="20"/>
                <w:lang w:val="fr-CA"/>
              </w:rPr>
            </w:pPr>
            <w:r w:rsidRPr="00A73461">
              <w:rPr>
                <w:color w:val="000000"/>
                <w:sz w:val="20"/>
                <w:szCs w:val="20"/>
                <w:lang w:val="fr-CA"/>
              </w:rPr>
              <w:t>40</w:t>
            </w:r>
            <w:r w:rsidR="005824CA" w:rsidRPr="00A73461">
              <w:rPr>
                <w:color w:val="000000"/>
                <w:sz w:val="20"/>
                <w:szCs w:val="20"/>
                <w:lang w:val="fr-CA"/>
              </w:rPr>
              <w:t xml:space="preserve"> </w:t>
            </w:r>
            <w:r w:rsidRPr="00A73461">
              <w:rPr>
                <w:color w:val="000000"/>
                <w:sz w:val="20"/>
                <w:szCs w:val="20"/>
                <w:lang w:val="fr-CA"/>
              </w:rPr>
              <w:t xml:space="preserve">625 </w:t>
            </w:r>
          </w:p>
        </w:tc>
        <w:tc>
          <w:tcPr>
            <w:tcW w:w="1199" w:type="dxa"/>
            <w:tcBorders>
              <w:top w:val="single" w:sz="4" w:space="0" w:color="auto"/>
              <w:left w:val="nil"/>
              <w:bottom w:val="single" w:sz="4" w:space="0" w:color="auto"/>
              <w:right w:val="single" w:sz="4" w:space="0" w:color="auto"/>
            </w:tcBorders>
            <w:shd w:val="clear" w:color="auto" w:fill="auto"/>
          </w:tcPr>
          <w:p w14:paraId="360B5CB1" w14:textId="24545E79" w:rsidR="00E52094" w:rsidRPr="00A73461" w:rsidRDefault="00E52094" w:rsidP="004B7B87">
            <w:pPr>
              <w:keepNext/>
              <w:jc w:val="right"/>
              <w:rPr>
                <w:color w:val="000000"/>
                <w:sz w:val="20"/>
                <w:szCs w:val="20"/>
                <w:lang w:val="fr-CA"/>
              </w:rPr>
            </w:pPr>
            <w:r w:rsidRPr="00A73461">
              <w:rPr>
                <w:color w:val="000000"/>
                <w:sz w:val="20"/>
                <w:szCs w:val="20"/>
                <w:lang w:val="fr-CA"/>
              </w:rPr>
              <w:t>108</w:t>
            </w:r>
            <w:r w:rsidR="005824CA" w:rsidRPr="00A73461">
              <w:rPr>
                <w:color w:val="000000"/>
                <w:sz w:val="20"/>
                <w:szCs w:val="20"/>
                <w:lang w:val="fr-CA"/>
              </w:rPr>
              <w:t xml:space="preserve"> </w:t>
            </w:r>
            <w:r w:rsidRPr="00A73461">
              <w:rPr>
                <w:color w:val="000000"/>
                <w:sz w:val="20"/>
                <w:szCs w:val="20"/>
                <w:lang w:val="fr-CA"/>
              </w:rPr>
              <w:t>000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6CEFB343" w14:textId="7DABFF4C" w:rsidR="00E52094" w:rsidRPr="00A73461" w:rsidRDefault="00E52094" w:rsidP="004B7B87">
            <w:pPr>
              <w:keepNext/>
              <w:jc w:val="right"/>
              <w:rPr>
                <w:color w:val="000000"/>
                <w:sz w:val="20"/>
                <w:szCs w:val="20"/>
                <w:lang w:val="fr-CA"/>
              </w:rPr>
            </w:pPr>
            <w:r w:rsidRPr="00A73461">
              <w:rPr>
                <w:color w:val="000000"/>
                <w:sz w:val="20"/>
                <w:szCs w:val="20"/>
                <w:lang w:val="fr-CA"/>
              </w:rPr>
              <w:t>103</w:t>
            </w:r>
            <w:r w:rsidR="005824CA" w:rsidRPr="00A73461">
              <w:rPr>
                <w:color w:val="000000"/>
                <w:sz w:val="20"/>
                <w:szCs w:val="20"/>
                <w:lang w:val="fr-CA"/>
              </w:rPr>
              <w:t xml:space="preserve"> </w:t>
            </w:r>
            <w:r w:rsidRPr="00A73461">
              <w:rPr>
                <w:color w:val="000000"/>
                <w:sz w:val="20"/>
                <w:szCs w:val="20"/>
                <w:lang w:val="fr-CA"/>
              </w:rPr>
              <w:t>000</w:t>
            </w:r>
          </w:p>
        </w:tc>
      </w:tr>
      <w:tr w:rsidR="00E52094" w:rsidRPr="00A73461" w14:paraId="40A965A2" w14:textId="77777777" w:rsidTr="004B7B87">
        <w:tc>
          <w:tcPr>
            <w:tcW w:w="2153" w:type="dxa"/>
            <w:tcMar>
              <w:left w:w="29" w:type="dxa"/>
              <w:right w:w="14" w:type="dxa"/>
            </w:tcMar>
          </w:tcPr>
          <w:p w14:paraId="675D1596" w14:textId="77777777" w:rsidR="00E52094" w:rsidRPr="00A73461" w:rsidRDefault="00E52094" w:rsidP="004B7B87">
            <w:pPr>
              <w:jc w:val="left"/>
              <w:rPr>
                <w:sz w:val="20"/>
                <w:szCs w:val="20"/>
                <w:lang w:val="fr-CA"/>
              </w:rPr>
            </w:pPr>
            <w:r w:rsidRPr="00A73461">
              <w:rPr>
                <w:sz w:val="20"/>
                <w:szCs w:val="20"/>
                <w:lang w:val="fr-CA"/>
              </w:rPr>
              <w:t>Samoa</w:t>
            </w:r>
          </w:p>
        </w:tc>
        <w:tc>
          <w:tcPr>
            <w:tcW w:w="1199" w:type="dxa"/>
          </w:tcPr>
          <w:p w14:paraId="791214B9" w14:textId="7BFC54CE" w:rsidR="00E52094" w:rsidRPr="00A73461" w:rsidRDefault="00E52094" w:rsidP="004B7B87">
            <w:pPr>
              <w:keepNext/>
              <w:jc w:val="right"/>
              <w:rPr>
                <w:sz w:val="20"/>
                <w:szCs w:val="20"/>
                <w:lang w:val="fr-CA"/>
              </w:rPr>
            </w:pPr>
            <w:r w:rsidRPr="00A73461">
              <w:rPr>
                <w:sz w:val="20"/>
                <w:szCs w:val="20"/>
                <w:lang w:val="fr-CA"/>
              </w:rPr>
              <w:t>76</w:t>
            </w:r>
            <w:r w:rsidR="005824CA" w:rsidRPr="00A73461">
              <w:rPr>
                <w:sz w:val="20"/>
                <w:szCs w:val="20"/>
                <w:lang w:val="fr-CA"/>
              </w:rPr>
              <w:t xml:space="preserve"> </w:t>
            </w:r>
            <w:r w:rsidRPr="00A73461">
              <w:rPr>
                <w:sz w:val="20"/>
                <w:szCs w:val="20"/>
                <w:lang w:val="fr-CA"/>
              </w:rPr>
              <w:t>250</w:t>
            </w:r>
          </w:p>
        </w:tc>
        <w:tc>
          <w:tcPr>
            <w:tcW w:w="1200" w:type="dxa"/>
          </w:tcPr>
          <w:p w14:paraId="45B1F95D" w14:textId="493ACAD6" w:rsidR="00E52094" w:rsidRPr="00A73461" w:rsidRDefault="00E52094" w:rsidP="004B7B87">
            <w:pPr>
              <w:keepNext/>
              <w:jc w:val="right"/>
              <w:rPr>
                <w:sz w:val="20"/>
                <w:szCs w:val="20"/>
                <w:lang w:val="fr-CA"/>
              </w:rPr>
            </w:pPr>
            <w:r w:rsidRPr="00A73461">
              <w:rPr>
                <w:sz w:val="20"/>
                <w:szCs w:val="20"/>
                <w:lang w:val="fr-CA"/>
              </w:rPr>
              <w:t>76</w:t>
            </w:r>
            <w:r w:rsidR="005824CA" w:rsidRPr="00A73461">
              <w:rPr>
                <w:sz w:val="20"/>
                <w:szCs w:val="20"/>
                <w:lang w:val="fr-CA"/>
              </w:rPr>
              <w:t xml:space="preserve"> </w:t>
            </w:r>
            <w:r w:rsidRPr="00A73461">
              <w:rPr>
                <w:sz w:val="20"/>
                <w:szCs w:val="20"/>
                <w:lang w:val="fr-CA"/>
              </w:rPr>
              <w:t>250</w:t>
            </w:r>
          </w:p>
        </w:tc>
        <w:tc>
          <w:tcPr>
            <w:tcW w:w="1199" w:type="dxa"/>
            <w:tcBorders>
              <w:top w:val="nil"/>
              <w:left w:val="nil"/>
              <w:bottom w:val="single" w:sz="4" w:space="0" w:color="auto"/>
              <w:right w:val="single" w:sz="4" w:space="0" w:color="auto"/>
            </w:tcBorders>
            <w:shd w:val="clear" w:color="auto" w:fill="auto"/>
          </w:tcPr>
          <w:p w14:paraId="57B83DE0" w14:textId="3FBB54A8" w:rsidR="00E52094" w:rsidRPr="00A73461" w:rsidRDefault="00E52094" w:rsidP="004B7B87">
            <w:pPr>
              <w:keepNext/>
              <w:jc w:val="right"/>
              <w:rPr>
                <w:sz w:val="20"/>
                <w:szCs w:val="20"/>
                <w:lang w:val="fr-CA"/>
              </w:rPr>
            </w:pPr>
            <w:r w:rsidRPr="00A73461">
              <w:rPr>
                <w:color w:val="000000"/>
                <w:sz w:val="20"/>
                <w:lang w:val="fr-CA"/>
              </w:rPr>
              <w:t>57</w:t>
            </w:r>
            <w:r w:rsidR="005824CA" w:rsidRPr="00A73461">
              <w:rPr>
                <w:color w:val="000000"/>
                <w:sz w:val="20"/>
                <w:lang w:val="fr-CA"/>
              </w:rPr>
              <w:t xml:space="preserve"> </w:t>
            </w:r>
            <w:r w:rsidRPr="00A73461">
              <w:rPr>
                <w:color w:val="000000"/>
                <w:sz w:val="20"/>
                <w:lang w:val="fr-CA"/>
              </w:rPr>
              <w:t>400</w:t>
            </w:r>
          </w:p>
        </w:tc>
        <w:tc>
          <w:tcPr>
            <w:tcW w:w="1200" w:type="dxa"/>
            <w:tcBorders>
              <w:top w:val="nil"/>
              <w:left w:val="single" w:sz="4" w:space="0" w:color="auto"/>
              <w:bottom w:val="single" w:sz="4" w:space="0" w:color="auto"/>
              <w:right w:val="single" w:sz="4" w:space="0" w:color="auto"/>
            </w:tcBorders>
            <w:shd w:val="clear" w:color="auto" w:fill="auto"/>
          </w:tcPr>
          <w:p w14:paraId="522A9317" w14:textId="20D0151E" w:rsidR="00E52094" w:rsidRPr="00A73461" w:rsidRDefault="00E52094" w:rsidP="004B7B87">
            <w:pPr>
              <w:keepNext/>
              <w:jc w:val="right"/>
              <w:rPr>
                <w:sz w:val="20"/>
                <w:szCs w:val="20"/>
                <w:lang w:val="fr-CA"/>
              </w:rPr>
            </w:pPr>
            <w:r w:rsidRPr="00A73461">
              <w:rPr>
                <w:color w:val="000000"/>
                <w:sz w:val="20"/>
                <w:szCs w:val="20"/>
                <w:lang w:val="fr-CA"/>
              </w:rPr>
              <w:t>52</w:t>
            </w:r>
            <w:r w:rsidR="005824CA" w:rsidRPr="00A73461">
              <w:rPr>
                <w:color w:val="000000"/>
                <w:sz w:val="20"/>
                <w:szCs w:val="20"/>
                <w:lang w:val="fr-CA"/>
              </w:rPr>
              <w:t xml:space="preserve"> </w:t>
            </w:r>
            <w:r w:rsidRPr="00A73461">
              <w:rPr>
                <w:color w:val="000000"/>
                <w:sz w:val="20"/>
                <w:szCs w:val="20"/>
                <w:lang w:val="fr-CA"/>
              </w:rPr>
              <w:t xml:space="preserve">000 </w:t>
            </w:r>
          </w:p>
        </w:tc>
        <w:tc>
          <w:tcPr>
            <w:tcW w:w="1199" w:type="dxa"/>
            <w:tcBorders>
              <w:top w:val="single" w:sz="4" w:space="0" w:color="auto"/>
              <w:left w:val="nil"/>
              <w:bottom w:val="single" w:sz="4" w:space="0" w:color="auto"/>
              <w:right w:val="single" w:sz="4" w:space="0" w:color="auto"/>
            </w:tcBorders>
            <w:shd w:val="clear" w:color="auto" w:fill="auto"/>
          </w:tcPr>
          <w:p w14:paraId="4659B598" w14:textId="0BE158F7" w:rsidR="00E52094" w:rsidRPr="00A73461" w:rsidRDefault="00E52094" w:rsidP="004B7B87">
            <w:pPr>
              <w:keepNext/>
              <w:jc w:val="right"/>
              <w:rPr>
                <w:color w:val="000000"/>
                <w:sz w:val="20"/>
                <w:szCs w:val="20"/>
                <w:lang w:val="fr-CA"/>
              </w:rPr>
            </w:pPr>
            <w:r w:rsidRPr="00A73461">
              <w:rPr>
                <w:color w:val="000000"/>
                <w:sz w:val="20"/>
                <w:szCs w:val="20"/>
                <w:lang w:val="fr-CA"/>
              </w:rPr>
              <w:t>133</w:t>
            </w:r>
            <w:r w:rsidR="005824CA" w:rsidRPr="00A73461">
              <w:rPr>
                <w:color w:val="000000"/>
                <w:sz w:val="20"/>
                <w:szCs w:val="20"/>
                <w:lang w:val="fr-CA"/>
              </w:rPr>
              <w:t xml:space="preserve"> </w:t>
            </w:r>
            <w:r w:rsidRPr="00A73461">
              <w:rPr>
                <w:color w:val="000000"/>
                <w:sz w:val="20"/>
                <w:szCs w:val="20"/>
                <w:lang w:val="fr-CA"/>
              </w:rPr>
              <w:t>650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7A9852B2" w14:textId="3648A088" w:rsidR="00E52094" w:rsidRPr="00A73461" w:rsidRDefault="00E52094" w:rsidP="004B7B87">
            <w:pPr>
              <w:keepNext/>
              <w:jc w:val="right"/>
              <w:rPr>
                <w:color w:val="000000"/>
                <w:sz w:val="20"/>
                <w:szCs w:val="20"/>
                <w:lang w:val="fr-CA"/>
              </w:rPr>
            </w:pPr>
            <w:r w:rsidRPr="00A73461">
              <w:rPr>
                <w:color w:val="000000"/>
                <w:sz w:val="20"/>
                <w:szCs w:val="20"/>
                <w:lang w:val="fr-CA"/>
              </w:rPr>
              <w:t>128</w:t>
            </w:r>
            <w:r w:rsidR="005824CA" w:rsidRPr="00A73461">
              <w:rPr>
                <w:color w:val="000000"/>
                <w:sz w:val="20"/>
                <w:szCs w:val="20"/>
                <w:lang w:val="fr-CA"/>
              </w:rPr>
              <w:t xml:space="preserve"> </w:t>
            </w:r>
            <w:r w:rsidRPr="00A73461">
              <w:rPr>
                <w:color w:val="000000"/>
                <w:sz w:val="20"/>
                <w:szCs w:val="20"/>
                <w:lang w:val="fr-CA"/>
              </w:rPr>
              <w:t>250</w:t>
            </w:r>
          </w:p>
        </w:tc>
      </w:tr>
      <w:tr w:rsidR="00E52094" w:rsidRPr="00A73461" w14:paraId="31B10D77" w14:textId="77777777" w:rsidTr="004B7B87">
        <w:tc>
          <w:tcPr>
            <w:tcW w:w="2153" w:type="dxa"/>
            <w:tcMar>
              <w:left w:w="29" w:type="dxa"/>
              <w:right w:w="14" w:type="dxa"/>
            </w:tcMar>
          </w:tcPr>
          <w:p w14:paraId="3DACD224" w14:textId="16941316" w:rsidR="00E52094" w:rsidRPr="00A73461" w:rsidRDefault="005824CA" w:rsidP="004B7B87">
            <w:pPr>
              <w:jc w:val="left"/>
              <w:rPr>
                <w:sz w:val="20"/>
                <w:szCs w:val="20"/>
                <w:lang w:val="fr-CA"/>
              </w:rPr>
            </w:pPr>
            <w:r w:rsidRPr="00A73461">
              <w:rPr>
                <w:sz w:val="20"/>
                <w:szCs w:val="20"/>
                <w:lang w:val="fr-CA"/>
              </w:rPr>
              <w:t>Îles Salomon</w:t>
            </w:r>
          </w:p>
        </w:tc>
        <w:tc>
          <w:tcPr>
            <w:tcW w:w="1199" w:type="dxa"/>
          </w:tcPr>
          <w:p w14:paraId="2A068433" w14:textId="00E55F03" w:rsidR="00E52094" w:rsidRPr="00A73461" w:rsidRDefault="00E52094" w:rsidP="004B7B87">
            <w:pPr>
              <w:keepNext/>
              <w:jc w:val="right"/>
              <w:rPr>
                <w:sz w:val="20"/>
                <w:szCs w:val="20"/>
                <w:lang w:val="fr-CA"/>
              </w:rPr>
            </w:pPr>
            <w:r w:rsidRPr="00A73461">
              <w:rPr>
                <w:sz w:val="20"/>
                <w:szCs w:val="20"/>
                <w:lang w:val="fr-CA"/>
              </w:rPr>
              <w:t>110</w:t>
            </w:r>
            <w:r w:rsidR="005824CA" w:rsidRPr="00A73461">
              <w:rPr>
                <w:sz w:val="20"/>
                <w:szCs w:val="20"/>
                <w:lang w:val="fr-CA"/>
              </w:rPr>
              <w:t xml:space="preserve"> </w:t>
            </w:r>
            <w:r w:rsidRPr="00A73461">
              <w:rPr>
                <w:sz w:val="20"/>
                <w:szCs w:val="20"/>
                <w:lang w:val="fr-CA"/>
              </w:rPr>
              <w:t>250</w:t>
            </w:r>
          </w:p>
        </w:tc>
        <w:tc>
          <w:tcPr>
            <w:tcW w:w="1200" w:type="dxa"/>
          </w:tcPr>
          <w:p w14:paraId="570A5930" w14:textId="4FB3A6BE" w:rsidR="00E52094" w:rsidRPr="00A73461" w:rsidRDefault="00E52094" w:rsidP="004B7B87">
            <w:pPr>
              <w:keepNext/>
              <w:jc w:val="right"/>
              <w:rPr>
                <w:sz w:val="20"/>
                <w:szCs w:val="20"/>
                <w:lang w:val="fr-CA"/>
              </w:rPr>
            </w:pPr>
            <w:r w:rsidRPr="00A73461">
              <w:rPr>
                <w:sz w:val="20"/>
                <w:szCs w:val="20"/>
                <w:lang w:val="fr-CA"/>
              </w:rPr>
              <w:t>110</w:t>
            </w:r>
            <w:r w:rsidR="005824CA" w:rsidRPr="00A73461">
              <w:rPr>
                <w:sz w:val="20"/>
                <w:szCs w:val="20"/>
                <w:lang w:val="fr-CA"/>
              </w:rPr>
              <w:t xml:space="preserve"> </w:t>
            </w:r>
            <w:r w:rsidRPr="00A73461">
              <w:rPr>
                <w:sz w:val="20"/>
                <w:szCs w:val="20"/>
                <w:lang w:val="fr-CA"/>
              </w:rPr>
              <w:t>250</w:t>
            </w:r>
          </w:p>
        </w:tc>
        <w:tc>
          <w:tcPr>
            <w:tcW w:w="1199" w:type="dxa"/>
            <w:tcBorders>
              <w:top w:val="nil"/>
              <w:left w:val="nil"/>
              <w:bottom w:val="single" w:sz="4" w:space="0" w:color="auto"/>
              <w:right w:val="single" w:sz="4" w:space="0" w:color="auto"/>
            </w:tcBorders>
            <w:shd w:val="clear" w:color="auto" w:fill="auto"/>
          </w:tcPr>
          <w:p w14:paraId="430C7D46" w14:textId="2DBB3025" w:rsidR="00E52094" w:rsidRPr="00A73461" w:rsidRDefault="00E52094" w:rsidP="004B7B87">
            <w:pPr>
              <w:keepNext/>
              <w:jc w:val="right"/>
              <w:rPr>
                <w:sz w:val="20"/>
                <w:szCs w:val="20"/>
                <w:lang w:val="fr-CA"/>
              </w:rPr>
            </w:pPr>
            <w:r w:rsidRPr="00A73461">
              <w:rPr>
                <w:color w:val="000000"/>
                <w:sz w:val="20"/>
                <w:szCs w:val="20"/>
                <w:lang w:val="fr-CA" w:bidi="th-TH"/>
              </w:rPr>
              <w:t>65</w:t>
            </w:r>
            <w:r w:rsidR="005824CA" w:rsidRPr="00A73461">
              <w:rPr>
                <w:color w:val="000000"/>
                <w:sz w:val="20"/>
                <w:lang w:val="fr-CA"/>
              </w:rPr>
              <w:t xml:space="preserve"> </w:t>
            </w:r>
            <w:r w:rsidRPr="00A73461">
              <w:rPr>
                <w:color w:val="000000"/>
                <w:sz w:val="20"/>
                <w:lang w:val="fr-CA"/>
              </w:rPr>
              <w:t>250</w:t>
            </w:r>
          </w:p>
        </w:tc>
        <w:tc>
          <w:tcPr>
            <w:tcW w:w="1200" w:type="dxa"/>
            <w:tcBorders>
              <w:top w:val="nil"/>
              <w:left w:val="single" w:sz="4" w:space="0" w:color="auto"/>
              <w:bottom w:val="single" w:sz="4" w:space="0" w:color="auto"/>
              <w:right w:val="single" w:sz="4" w:space="0" w:color="auto"/>
            </w:tcBorders>
            <w:shd w:val="clear" w:color="auto" w:fill="auto"/>
          </w:tcPr>
          <w:p w14:paraId="512EC36A" w14:textId="13A919CD" w:rsidR="00E52094" w:rsidRPr="00A73461" w:rsidRDefault="00E52094" w:rsidP="004B7B87">
            <w:pPr>
              <w:keepNext/>
              <w:jc w:val="right"/>
              <w:rPr>
                <w:sz w:val="20"/>
                <w:szCs w:val="20"/>
                <w:lang w:val="fr-CA"/>
              </w:rPr>
            </w:pPr>
            <w:r w:rsidRPr="00A73461">
              <w:rPr>
                <w:color w:val="000000"/>
                <w:sz w:val="20"/>
                <w:szCs w:val="20"/>
                <w:lang w:val="fr-CA"/>
              </w:rPr>
              <w:t>35</w:t>
            </w:r>
            <w:r w:rsidR="005824CA" w:rsidRPr="00A73461">
              <w:rPr>
                <w:color w:val="000000"/>
                <w:sz w:val="20"/>
                <w:szCs w:val="20"/>
                <w:lang w:val="fr-CA"/>
              </w:rPr>
              <w:t xml:space="preserve"> </w:t>
            </w:r>
            <w:r w:rsidRPr="00A73461">
              <w:rPr>
                <w:color w:val="000000"/>
                <w:sz w:val="20"/>
                <w:szCs w:val="20"/>
                <w:lang w:val="fr-CA"/>
              </w:rPr>
              <w:t xml:space="preserve">322 </w:t>
            </w:r>
          </w:p>
        </w:tc>
        <w:tc>
          <w:tcPr>
            <w:tcW w:w="1199" w:type="dxa"/>
            <w:tcBorders>
              <w:top w:val="single" w:sz="4" w:space="0" w:color="auto"/>
              <w:left w:val="nil"/>
              <w:bottom w:val="single" w:sz="4" w:space="0" w:color="auto"/>
              <w:right w:val="single" w:sz="4" w:space="0" w:color="auto"/>
            </w:tcBorders>
            <w:shd w:val="clear" w:color="auto" w:fill="auto"/>
          </w:tcPr>
          <w:p w14:paraId="0A0BA34F" w14:textId="5A5D8416" w:rsidR="00E52094" w:rsidRPr="00A73461" w:rsidRDefault="00E52094" w:rsidP="004B7B87">
            <w:pPr>
              <w:keepNext/>
              <w:jc w:val="right"/>
              <w:rPr>
                <w:color w:val="000000"/>
                <w:sz w:val="20"/>
                <w:szCs w:val="20"/>
                <w:lang w:val="fr-CA"/>
              </w:rPr>
            </w:pPr>
            <w:r w:rsidRPr="00A73461">
              <w:rPr>
                <w:color w:val="000000"/>
                <w:sz w:val="20"/>
                <w:szCs w:val="20"/>
                <w:lang w:val="fr-CA"/>
              </w:rPr>
              <w:t>175</w:t>
            </w:r>
            <w:r w:rsidR="005824CA" w:rsidRPr="00A73461">
              <w:rPr>
                <w:color w:val="000000"/>
                <w:sz w:val="20"/>
                <w:szCs w:val="20"/>
                <w:lang w:val="fr-CA"/>
              </w:rPr>
              <w:t xml:space="preserve"> </w:t>
            </w:r>
            <w:r w:rsidRPr="00A73461">
              <w:rPr>
                <w:color w:val="000000"/>
                <w:sz w:val="20"/>
                <w:szCs w:val="20"/>
                <w:lang w:val="fr-CA"/>
              </w:rPr>
              <w:t>500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7B84D374" w14:textId="52B8CBE6" w:rsidR="00E52094" w:rsidRPr="00A73461" w:rsidRDefault="00E52094" w:rsidP="004B7B87">
            <w:pPr>
              <w:keepNext/>
              <w:jc w:val="right"/>
              <w:rPr>
                <w:color w:val="000000"/>
                <w:sz w:val="20"/>
                <w:szCs w:val="20"/>
                <w:lang w:val="fr-CA"/>
              </w:rPr>
            </w:pPr>
            <w:r w:rsidRPr="00A73461">
              <w:rPr>
                <w:color w:val="000000"/>
                <w:sz w:val="20"/>
                <w:szCs w:val="20"/>
                <w:lang w:val="fr-CA"/>
              </w:rPr>
              <w:t>145</w:t>
            </w:r>
            <w:r w:rsidR="005824CA" w:rsidRPr="00A73461">
              <w:rPr>
                <w:color w:val="000000"/>
                <w:sz w:val="20"/>
                <w:szCs w:val="20"/>
                <w:lang w:val="fr-CA"/>
              </w:rPr>
              <w:t xml:space="preserve"> </w:t>
            </w:r>
            <w:r w:rsidRPr="00A73461">
              <w:rPr>
                <w:color w:val="000000"/>
                <w:sz w:val="20"/>
                <w:szCs w:val="20"/>
                <w:lang w:val="fr-CA"/>
              </w:rPr>
              <w:t>572</w:t>
            </w:r>
          </w:p>
        </w:tc>
      </w:tr>
      <w:tr w:rsidR="00E52094" w:rsidRPr="00A73461" w14:paraId="3BEACE75" w14:textId="77777777" w:rsidTr="004B7B87">
        <w:tc>
          <w:tcPr>
            <w:tcW w:w="2153" w:type="dxa"/>
            <w:tcMar>
              <w:left w:w="29" w:type="dxa"/>
              <w:right w:w="14" w:type="dxa"/>
            </w:tcMar>
          </w:tcPr>
          <w:p w14:paraId="705E5FAD" w14:textId="77777777" w:rsidR="00E52094" w:rsidRPr="00A73461" w:rsidRDefault="00E52094" w:rsidP="004B7B87">
            <w:pPr>
              <w:jc w:val="left"/>
              <w:rPr>
                <w:sz w:val="20"/>
                <w:szCs w:val="20"/>
                <w:lang w:val="fr-CA"/>
              </w:rPr>
            </w:pPr>
            <w:r w:rsidRPr="00A73461">
              <w:rPr>
                <w:sz w:val="20"/>
                <w:szCs w:val="20"/>
                <w:lang w:val="fr-CA"/>
              </w:rPr>
              <w:t>Tonga</w:t>
            </w:r>
          </w:p>
        </w:tc>
        <w:tc>
          <w:tcPr>
            <w:tcW w:w="1199" w:type="dxa"/>
          </w:tcPr>
          <w:p w14:paraId="6F895AB1" w14:textId="59009093" w:rsidR="00E52094" w:rsidRPr="00A73461" w:rsidRDefault="00E52094" w:rsidP="004B7B87">
            <w:pPr>
              <w:keepNext/>
              <w:jc w:val="right"/>
              <w:rPr>
                <w:sz w:val="20"/>
                <w:szCs w:val="20"/>
                <w:lang w:val="fr-CA"/>
              </w:rPr>
            </w:pPr>
            <w:r w:rsidRPr="00A73461">
              <w:rPr>
                <w:sz w:val="20"/>
                <w:szCs w:val="20"/>
                <w:lang w:val="fr-CA"/>
              </w:rPr>
              <w:t>64</w:t>
            </w:r>
            <w:r w:rsidR="005824CA" w:rsidRPr="00A73461">
              <w:rPr>
                <w:sz w:val="20"/>
                <w:szCs w:val="20"/>
                <w:lang w:val="fr-CA"/>
              </w:rPr>
              <w:t xml:space="preserve"> </w:t>
            </w:r>
            <w:r w:rsidRPr="00A73461">
              <w:rPr>
                <w:sz w:val="20"/>
                <w:szCs w:val="20"/>
                <w:lang w:val="fr-CA"/>
              </w:rPr>
              <w:t>750</w:t>
            </w:r>
          </w:p>
        </w:tc>
        <w:tc>
          <w:tcPr>
            <w:tcW w:w="1200" w:type="dxa"/>
          </w:tcPr>
          <w:p w14:paraId="03693968" w14:textId="63166498" w:rsidR="00E52094" w:rsidRPr="00A73461" w:rsidRDefault="00E52094" w:rsidP="004B7B87">
            <w:pPr>
              <w:keepNext/>
              <w:jc w:val="right"/>
              <w:rPr>
                <w:sz w:val="20"/>
                <w:szCs w:val="20"/>
                <w:lang w:val="fr-CA"/>
              </w:rPr>
            </w:pPr>
            <w:r w:rsidRPr="00A73461">
              <w:rPr>
                <w:sz w:val="20"/>
                <w:szCs w:val="20"/>
                <w:lang w:val="fr-CA"/>
              </w:rPr>
              <w:t>64</w:t>
            </w:r>
            <w:r w:rsidR="005824CA" w:rsidRPr="00A73461">
              <w:rPr>
                <w:sz w:val="20"/>
                <w:szCs w:val="20"/>
                <w:lang w:val="fr-CA"/>
              </w:rPr>
              <w:t xml:space="preserve"> </w:t>
            </w:r>
            <w:r w:rsidRPr="00A73461">
              <w:rPr>
                <w:sz w:val="20"/>
                <w:szCs w:val="20"/>
                <w:lang w:val="fr-CA"/>
              </w:rPr>
              <w:t>750</w:t>
            </w:r>
          </w:p>
        </w:tc>
        <w:tc>
          <w:tcPr>
            <w:tcW w:w="1199" w:type="dxa"/>
            <w:tcBorders>
              <w:top w:val="nil"/>
              <w:left w:val="nil"/>
              <w:bottom w:val="single" w:sz="4" w:space="0" w:color="auto"/>
              <w:right w:val="single" w:sz="4" w:space="0" w:color="auto"/>
            </w:tcBorders>
            <w:shd w:val="clear" w:color="auto" w:fill="auto"/>
          </w:tcPr>
          <w:p w14:paraId="76CBFD0E" w14:textId="34B04B32" w:rsidR="00E52094" w:rsidRPr="00A73461" w:rsidRDefault="00E52094" w:rsidP="004B7B87">
            <w:pPr>
              <w:keepNext/>
              <w:jc w:val="right"/>
              <w:rPr>
                <w:sz w:val="20"/>
                <w:szCs w:val="20"/>
                <w:lang w:val="fr-CA"/>
              </w:rPr>
            </w:pPr>
            <w:r w:rsidRPr="00A73461">
              <w:rPr>
                <w:color w:val="000000"/>
                <w:sz w:val="20"/>
                <w:lang w:val="fr-CA"/>
              </w:rPr>
              <w:t>49</w:t>
            </w:r>
            <w:r w:rsidR="005824CA" w:rsidRPr="00A73461">
              <w:rPr>
                <w:color w:val="000000"/>
                <w:sz w:val="20"/>
                <w:lang w:val="fr-CA"/>
              </w:rPr>
              <w:t xml:space="preserve"> </w:t>
            </w:r>
            <w:r w:rsidRPr="00A73461">
              <w:rPr>
                <w:color w:val="000000"/>
                <w:sz w:val="20"/>
                <w:lang w:val="fr-CA"/>
              </w:rPr>
              <w:t>550</w:t>
            </w:r>
          </w:p>
        </w:tc>
        <w:tc>
          <w:tcPr>
            <w:tcW w:w="1200" w:type="dxa"/>
            <w:tcBorders>
              <w:top w:val="nil"/>
              <w:left w:val="single" w:sz="4" w:space="0" w:color="auto"/>
              <w:bottom w:val="single" w:sz="4" w:space="0" w:color="auto"/>
              <w:right w:val="single" w:sz="4" w:space="0" w:color="auto"/>
            </w:tcBorders>
            <w:shd w:val="clear" w:color="auto" w:fill="auto"/>
          </w:tcPr>
          <w:p w14:paraId="0AB7FDB9" w14:textId="6F50E9CB" w:rsidR="00E52094" w:rsidRPr="00A73461" w:rsidRDefault="00E52094" w:rsidP="004B7B87">
            <w:pPr>
              <w:keepNext/>
              <w:jc w:val="right"/>
              <w:rPr>
                <w:sz w:val="20"/>
                <w:szCs w:val="20"/>
                <w:lang w:val="fr-CA"/>
              </w:rPr>
            </w:pPr>
            <w:r w:rsidRPr="00A73461">
              <w:rPr>
                <w:color w:val="000000"/>
                <w:sz w:val="20"/>
                <w:szCs w:val="20"/>
                <w:lang w:val="fr-CA"/>
              </w:rPr>
              <w:t>30</w:t>
            </w:r>
            <w:r w:rsidR="005824CA" w:rsidRPr="00A73461">
              <w:rPr>
                <w:color w:val="000000"/>
                <w:sz w:val="20"/>
                <w:szCs w:val="20"/>
                <w:lang w:val="fr-CA"/>
              </w:rPr>
              <w:t xml:space="preserve"> </w:t>
            </w:r>
            <w:r w:rsidRPr="00A73461">
              <w:rPr>
                <w:color w:val="000000"/>
                <w:sz w:val="20"/>
                <w:szCs w:val="20"/>
                <w:lang w:val="fr-CA"/>
              </w:rPr>
              <w:t xml:space="preserve">087 </w:t>
            </w:r>
          </w:p>
        </w:tc>
        <w:tc>
          <w:tcPr>
            <w:tcW w:w="1199" w:type="dxa"/>
            <w:tcBorders>
              <w:top w:val="single" w:sz="4" w:space="0" w:color="auto"/>
              <w:left w:val="nil"/>
              <w:bottom w:val="single" w:sz="4" w:space="0" w:color="auto"/>
              <w:right w:val="single" w:sz="4" w:space="0" w:color="auto"/>
            </w:tcBorders>
            <w:shd w:val="clear" w:color="auto" w:fill="auto"/>
          </w:tcPr>
          <w:p w14:paraId="4F8D4A98" w14:textId="64C9D301" w:rsidR="00E52094" w:rsidRPr="00A73461" w:rsidRDefault="00E52094" w:rsidP="004B7B87">
            <w:pPr>
              <w:keepNext/>
              <w:jc w:val="right"/>
              <w:rPr>
                <w:color w:val="000000"/>
                <w:sz w:val="20"/>
                <w:szCs w:val="20"/>
                <w:lang w:val="fr-CA"/>
              </w:rPr>
            </w:pPr>
            <w:r w:rsidRPr="00A73461">
              <w:rPr>
                <w:color w:val="000000"/>
                <w:sz w:val="20"/>
                <w:szCs w:val="20"/>
                <w:lang w:val="fr-CA"/>
              </w:rPr>
              <w:t>114</w:t>
            </w:r>
            <w:r w:rsidR="005824CA" w:rsidRPr="00A73461">
              <w:rPr>
                <w:color w:val="000000"/>
                <w:sz w:val="20"/>
                <w:szCs w:val="20"/>
                <w:lang w:val="fr-CA"/>
              </w:rPr>
              <w:t xml:space="preserve"> </w:t>
            </w:r>
            <w:r w:rsidRPr="00A73461">
              <w:rPr>
                <w:color w:val="000000"/>
                <w:sz w:val="20"/>
                <w:szCs w:val="20"/>
                <w:lang w:val="fr-CA"/>
              </w:rPr>
              <w:t>300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7A737F62" w14:textId="729FE749" w:rsidR="00E52094" w:rsidRPr="00A73461" w:rsidRDefault="00E52094" w:rsidP="004B7B87">
            <w:pPr>
              <w:keepNext/>
              <w:jc w:val="right"/>
              <w:rPr>
                <w:color w:val="000000"/>
                <w:sz w:val="20"/>
                <w:szCs w:val="20"/>
                <w:lang w:val="fr-CA"/>
              </w:rPr>
            </w:pPr>
            <w:r w:rsidRPr="00A73461">
              <w:rPr>
                <w:color w:val="000000"/>
                <w:sz w:val="20"/>
                <w:szCs w:val="20"/>
                <w:lang w:val="fr-CA"/>
              </w:rPr>
              <w:t>94</w:t>
            </w:r>
            <w:r w:rsidR="005824CA" w:rsidRPr="00A73461">
              <w:rPr>
                <w:color w:val="000000"/>
                <w:sz w:val="20"/>
                <w:szCs w:val="20"/>
                <w:lang w:val="fr-CA"/>
              </w:rPr>
              <w:t xml:space="preserve"> </w:t>
            </w:r>
            <w:r w:rsidRPr="00A73461">
              <w:rPr>
                <w:color w:val="000000"/>
                <w:sz w:val="20"/>
                <w:szCs w:val="20"/>
                <w:lang w:val="fr-CA"/>
              </w:rPr>
              <w:t>837</w:t>
            </w:r>
          </w:p>
        </w:tc>
      </w:tr>
      <w:tr w:rsidR="00E52094" w:rsidRPr="00A73461" w14:paraId="4038C4A1" w14:textId="77777777" w:rsidTr="004B7B87">
        <w:tc>
          <w:tcPr>
            <w:tcW w:w="2153" w:type="dxa"/>
            <w:tcMar>
              <w:left w:w="29" w:type="dxa"/>
              <w:right w:w="14" w:type="dxa"/>
            </w:tcMar>
          </w:tcPr>
          <w:p w14:paraId="39FF4216" w14:textId="77777777" w:rsidR="00E52094" w:rsidRPr="00A73461" w:rsidRDefault="00E52094" w:rsidP="004B7B87">
            <w:pPr>
              <w:jc w:val="left"/>
              <w:rPr>
                <w:sz w:val="20"/>
                <w:szCs w:val="20"/>
                <w:lang w:val="fr-CA"/>
              </w:rPr>
            </w:pPr>
            <w:r w:rsidRPr="00A73461">
              <w:rPr>
                <w:sz w:val="20"/>
                <w:szCs w:val="20"/>
                <w:lang w:val="fr-CA"/>
              </w:rPr>
              <w:t>Tuvalu</w:t>
            </w:r>
          </w:p>
        </w:tc>
        <w:tc>
          <w:tcPr>
            <w:tcW w:w="1199" w:type="dxa"/>
          </w:tcPr>
          <w:p w14:paraId="109708D5" w14:textId="6444D48A" w:rsidR="00E52094" w:rsidRPr="00A73461" w:rsidRDefault="00E52094" w:rsidP="004B7B87">
            <w:pPr>
              <w:keepNext/>
              <w:jc w:val="right"/>
              <w:rPr>
                <w:sz w:val="20"/>
                <w:szCs w:val="20"/>
                <w:lang w:val="fr-CA"/>
              </w:rPr>
            </w:pPr>
            <w:r w:rsidRPr="00A73461">
              <w:rPr>
                <w:sz w:val="20"/>
                <w:szCs w:val="20"/>
                <w:lang w:val="fr-CA"/>
              </w:rPr>
              <w:t>47</w:t>
            </w:r>
            <w:r w:rsidR="005824CA" w:rsidRPr="00A73461">
              <w:rPr>
                <w:sz w:val="20"/>
                <w:szCs w:val="20"/>
                <w:lang w:val="fr-CA"/>
              </w:rPr>
              <w:t xml:space="preserve"> </w:t>
            </w:r>
            <w:r w:rsidRPr="00A73461">
              <w:rPr>
                <w:sz w:val="20"/>
                <w:szCs w:val="20"/>
                <w:lang w:val="fr-CA"/>
              </w:rPr>
              <w:t>875</w:t>
            </w:r>
          </w:p>
        </w:tc>
        <w:tc>
          <w:tcPr>
            <w:tcW w:w="1200" w:type="dxa"/>
          </w:tcPr>
          <w:p w14:paraId="0D3A87C2" w14:textId="2920884D" w:rsidR="00E52094" w:rsidRPr="00A73461" w:rsidRDefault="00E52094" w:rsidP="004B7B87">
            <w:pPr>
              <w:keepNext/>
              <w:jc w:val="right"/>
              <w:rPr>
                <w:sz w:val="20"/>
                <w:szCs w:val="20"/>
                <w:lang w:val="fr-CA"/>
              </w:rPr>
            </w:pPr>
            <w:r w:rsidRPr="00A73461">
              <w:rPr>
                <w:sz w:val="20"/>
                <w:szCs w:val="20"/>
                <w:lang w:val="fr-CA"/>
              </w:rPr>
              <w:t>47</w:t>
            </w:r>
            <w:r w:rsidR="005824CA" w:rsidRPr="00A73461">
              <w:rPr>
                <w:sz w:val="20"/>
                <w:szCs w:val="20"/>
                <w:lang w:val="fr-CA"/>
              </w:rPr>
              <w:t xml:space="preserve"> </w:t>
            </w:r>
            <w:r w:rsidRPr="00A73461">
              <w:rPr>
                <w:sz w:val="20"/>
                <w:szCs w:val="20"/>
                <w:lang w:val="fr-CA"/>
              </w:rPr>
              <w:t>875</w:t>
            </w:r>
          </w:p>
        </w:tc>
        <w:tc>
          <w:tcPr>
            <w:tcW w:w="1199" w:type="dxa"/>
            <w:tcBorders>
              <w:top w:val="nil"/>
              <w:left w:val="nil"/>
              <w:bottom w:val="single" w:sz="4" w:space="0" w:color="auto"/>
              <w:right w:val="single" w:sz="4" w:space="0" w:color="auto"/>
            </w:tcBorders>
            <w:shd w:val="clear" w:color="auto" w:fill="auto"/>
          </w:tcPr>
          <w:p w14:paraId="1976CFAE" w14:textId="5503A665" w:rsidR="00E52094" w:rsidRPr="00A73461" w:rsidRDefault="00E52094" w:rsidP="004B7B87">
            <w:pPr>
              <w:keepNext/>
              <w:jc w:val="right"/>
              <w:rPr>
                <w:sz w:val="20"/>
                <w:szCs w:val="20"/>
                <w:lang w:val="fr-CA"/>
              </w:rPr>
            </w:pPr>
            <w:r w:rsidRPr="00A73461">
              <w:rPr>
                <w:color w:val="000000"/>
                <w:sz w:val="20"/>
                <w:lang w:val="fr-CA"/>
              </w:rPr>
              <w:t>34</w:t>
            </w:r>
            <w:r w:rsidR="005824CA" w:rsidRPr="00A73461">
              <w:rPr>
                <w:color w:val="000000"/>
                <w:sz w:val="20"/>
                <w:lang w:val="fr-CA"/>
              </w:rPr>
              <w:t xml:space="preserve"> </w:t>
            </w:r>
            <w:r w:rsidRPr="00A73461">
              <w:rPr>
                <w:color w:val="000000"/>
                <w:sz w:val="20"/>
                <w:lang w:val="fr-CA"/>
              </w:rPr>
              <w:t>925</w:t>
            </w:r>
          </w:p>
        </w:tc>
        <w:tc>
          <w:tcPr>
            <w:tcW w:w="1200" w:type="dxa"/>
            <w:tcBorders>
              <w:top w:val="nil"/>
              <w:left w:val="single" w:sz="4" w:space="0" w:color="auto"/>
              <w:bottom w:val="single" w:sz="4" w:space="0" w:color="auto"/>
              <w:right w:val="single" w:sz="4" w:space="0" w:color="auto"/>
            </w:tcBorders>
            <w:shd w:val="clear" w:color="auto" w:fill="auto"/>
          </w:tcPr>
          <w:p w14:paraId="7E0A1482" w14:textId="672A948F" w:rsidR="00E52094" w:rsidRPr="00A73461" w:rsidRDefault="00E52094" w:rsidP="004B7B87">
            <w:pPr>
              <w:keepNext/>
              <w:jc w:val="right"/>
              <w:rPr>
                <w:sz w:val="20"/>
                <w:szCs w:val="20"/>
                <w:lang w:val="fr-CA"/>
              </w:rPr>
            </w:pPr>
            <w:r w:rsidRPr="00A73461">
              <w:rPr>
                <w:color w:val="000000"/>
                <w:sz w:val="20"/>
                <w:szCs w:val="20"/>
                <w:lang w:val="fr-CA"/>
              </w:rPr>
              <w:t>18</w:t>
            </w:r>
            <w:r w:rsidR="005824CA" w:rsidRPr="00A73461">
              <w:rPr>
                <w:color w:val="000000"/>
                <w:sz w:val="20"/>
                <w:szCs w:val="20"/>
                <w:lang w:val="fr-CA"/>
              </w:rPr>
              <w:t xml:space="preserve"> </w:t>
            </w:r>
            <w:r w:rsidRPr="00A73461">
              <w:rPr>
                <w:color w:val="000000"/>
                <w:sz w:val="20"/>
                <w:szCs w:val="20"/>
                <w:lang w:val="fr-CA"/>
              </w:rPr>
              <w:t xml:space="preserve">831 </w:t>
            </w:r>
          </w:p>
        </w:tc>
        <w:tc>
          <w:tcPr>
            <w:tcW w:w="1199" w:type="dxa"/>
            <w:tcBorders>
              <w:top w:val="single" w:sz="4" w:space="0" w:color="auto"/>
              <w:left w:val="nil"/>
              <w:bottom w:val="single" w:sz="4" w:space="0" w:color="auto"/>
              <w:right w:val="single" w:sz="4" w:space="0" w:color="auto"/>
            </w:tcBorders>
            <w:shd w:val="clear" w:color="auto" w:fill="auto"/>
          </w:tcPr>
          <w:p w14:paraId="63C1B84F" w14:textId="6C113111" w:rsidR="00E52094" w:rsidRPr="00A73461" w:rsidRDefault="00E52094" w:rsidP="004B7B87">
            <w:pPr>
              <w:keepNext/>
              <w:jc w:val="right"/>
              <w:rPr>
                <w:color w:val="000000"/>
                <w:sz w:val="20"/>
                <w:szCs w:val="20"/>
                <w:lang w:val="fr-CA"/>
              </w:rPr>
            </w:pPr>
            <w:r w:rsidRPr="00A73461">
              <w:rPr>
                <w:color w:val="000000"/>
                <w:sz w:val="20"/>
                <w:szCs w:val="20"/>
                <w:lang w:val="fr-CA"/>
              </w:rPr>
              <w:t>82</w:t>
            </w:r>
            <w:r w:rsidR="005824CA" w:rsidRPr="00A73461">
              <w:rPr>
                <w:color w:val="000000"/>
                <w:sz w:val="20"/>
                <w:szCs w:val="20"/>
                <w:lang w:val="fr-CA"/>
              </w:rPr>
              <w:t xml:space="preserve"> </w:t>
            </w:r>
            <w:r w:rsidRPr="00A73461">
              <w:rPr>
                <w:color w:val="000000"/>
                <w:sz w:val="20"/>
                <w:szCs w:val="20"/>
                <w:lang w:val="fr-CA"/>
              </w:rPr>
              <w:t>800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19C89CEC" w14:textId="53FCE09C" w:rsidR="00E52094" w:rsidRPr="00A73461" w:rsidRDefault="00E52094" w:rsidP="004B7B87">
            <w:pPr>
              <w:keepNext/>
              <w:jc w:val="right"/>
              <w:rPr>
                <w:color w:val="000000"/>
                <w:sz w:val="20"/>
                <w:szCs w:val="20"/>
                <w:lang w:val="fr-CA"/>
              </w:rPr>
            </w:pPr>
            <w:r w:rsidRPr="00A73461">
              <w:rPr>
                <w:color w:val="000000"/>
                <w:sz w:val="20"/>
                <w:szCs w:val="20"/>
                <w:lang w:val="fr-CA"/>
              </w:rPr>
              <w:t>66</w:t>
            </w:r>
            <w:r w:rsidR="005824CA" w:rsidRPr="00A73461">
              <w:rPr>
                <w:color w:val="000000"/>
                <w:sz w:val="20"/>
                <w:szCs w:val="20"/>
                <w:lang w:val="fr-CA"/>
              </w:rPr>
              <w:t xml:space="preserve"> </w:t>
            </w:r>
            <w:r w:rsidRPr="00A73461">
              <w:rPr>
                <w:color w:val="000000"/>
                <w:sz w:val="20"/>
                <w:szCs w:val="20"/>
                <w:lang w:val="fr-CA"/>
              </w:rPr>
              <w:t>706</w:t>
            </w:r>
          </w:p>
        </w:tc>
      </w:tr>
      <w:tr w:rsidR="00E52094" w:rsidRPr="00A73461" w14:paraId="6F123171" w14:textId="77777777" w:rsidTr="004B7B87">
        <w:tc>
          <w:tcPr>
            <w:tcW w:w="2153" w:type="dxa"/>
            <w:tcMar>
              <w:left w:w="29" w:type="dxa"/>
              <w:right w:w="14" w:type="dxa"/>
            </w:tcMar>
          </w:tcPr>
          <w:p w14:paraId="5CDC257C" w14:textId="77777777" w:rsidR="00E52094" w:rsidRPr="00A73461" w:rsidRDefault="00E52094" w:rsidP="004B7B87">
            <w:pPr>
              <w:jc w:val="left"/>
              <w:rPr>
                <w:sz w:val="20"/>
                <w:szCs w:val="20"/>
                <w:lang w:val="fr-CA"/>
              </w:rPr>
            </w:pPr>
            <w:r w:rsidRPr="00A73461">
              <w:rPr>
                <w:sz w:val="20"/>
                <w:szCs w:val="20"/>
                <w:lang w:val="fr-CA"/>
              </w:rPr>
              <w:t>Vanuatu</w:t>
            </w:r>
          </w:p>
        </w:tc>
        <w:tc>
          <w:tcPr>
            <w:tcW w:w="1199" w:type="dxa"/>
          </w:tcPr>
          <w:p w14:paraId="0496ED74" w14:textId="1E0A6026" w:rsidR="00E52094" w:rsidRPr="00A73461" w:rsidRDefault="00E52094" w:rsidP="004B7B87">
            <w:pPr>
              <w:keepNext/>
              <w:jc w:val="right"/>
              <w:rPr>
                <w:sz w:val="20"/>
                <w:szCs w:val="20"/>
                <w:lang w:val="fr-CA"/>
              </w:rPr>
            </w:pPr>
            <w:r w:rsidRPr="00A73461">
              <w:rPr>
                <w:sz w:val="20"/>
                <w:szCs w:val="20"/>
                <w:lang w:val="fr-CA"/>
              </w:rPr>
              <w:t>76</w:t>
            </w:r>
            <w:r w:rsidR="005824CA" w:rsidRPr="00A73461">
              <w:rPr>
                <w:sz w:val="20"/>
                <w:szCs w:val="20"/>
                <w:lang w:val="fr-CA"/>
              </w:rPr>
              <w:t xml:space="preserve"> </w:t>
            </w:r>
            <w:r w:rsidRPr="00A73461">
              <w:rPr>
                <w:sz w:val="20"/>
                <w:szCs w:val="20"/>
                <w:lang w:val="fr-CA"/>
              </w:rPr>
              <w:t>250</w:t>
            </w:r>
          </w:p>
        </w:tc>
        <w:tc>
          <w:tcPr>
            <w:tcW w:w="1200" w:type="dxa"/>
          </w:tcPr>
          <w:p w14:paraId="2D2021BB" w14:textId="0BB2825B" w:rsidR="00E52094" w:rsidRPr="00A73461" w:rsidRDefault="00E52094" w:rsidP="004B7B87">
            <w:pPr>
              <w:keepNext/>
              <w:jc w:val="right"/>
              <w:rPr>
                <w:sz w:val="20"/>
                <w:szCs w:val="20"/>
                <w:lang w:val="fr-CA"/>
              </w:rPr>
            </w:pPr>
            <w:r w:rsidRPr="00A73461">
              <w:rPr>
                <w:sz w:val="20"/>
                <w:szCs w:val="20"/>
                <w:lang w:val="fr-CA"/>
              </w:rPr>
              <w:t>76</w:t>
            </w:r>
            <w:r w:rsidR="005824CA" w:rsidRPr="00A73461">
              <w:rPr>
                <w:sz w:val="20"/>
                <w:szCs w:val="20"/>
                <w:lang w:val="fr-CA"/>
              </w:rPr>
              <w:t xml:space="preserve"> </w:t>
            </w:r>
            <w:r w:rsidRPr="00A73461">
              <w:rPr>
                <w:sz w:val="20"/>
                <w:szCs w:val="20"/>
                <w:lang w:val="fr-CA"/>
              </w:rPr>
              <w:t>250</w:t>
            </w:r>
          </w:p>
        </w:tc>
        <w:tc>
          <w:tcPr>
            <w:tcW w:w="1199" w:type="dxa"/>
            <w:tcBorders>
              <w:top w:val="nil"/>
              <w:left w:val="nil"/>
              <w:bottom w:val="single" w:sz="4" w:space="0" w:color="auto"/>
              <w:right w:val="single" w:sz="4" w:space="0" w:color="auto"/>
            </w:tcBorders>
            <w:shd w:val="clear" w:color="auto" w:fill="auto"/>
          </w:tcPr>
          <w:p w14:paraId="44BACB50" w14:textId="553F366E" w:rsidR="00E52094" w:rsidRPr="00A73461" w:rsidRDefault="00E52094" w:rsidP="004B7B87">
            <w:pPr>
              <w:keepNext/>
              <w:jc w:val="right"/>
              <w:rPr>
                <w:sz w:val="20"/>
                <w:szCs w:val="20"/>
                <w:lang w:val="fr-CA"/>
              </w:rPr>
            </w:pPr>
            <w:r w:rsidRPr="00A73461">
              <w:rPr>
                <w:color w:val="000000"/>
                <w:sz w:val="20"/>
                <w:lang w:val="fr-CA"/>
              </w:rPr>
              <w:t>57</w:t>
            </w:r>
            <w:r w:rsidR="005824CA" w:rsidRPr="00A73461">
              <w:rPr>
                <w:color w:val="000000"/>
                <w:sz w:val="20"/>
                <w:lang w:val="fr-CA"/>
              </w:rPr>
              <w:t xml:space="preserve"> </w:t>
            </w:r>
            <w:r w:rsidRPr="00A73461">
              <w:rPr>
                <w:color w:val="000000"/>
                <w:sz w:val="20"/>
                <w:lang w:val="fr-CA"/>
              </w:rPr>
              <w:t>400</w:t>
            </w:r>
          </w:p>
        </w:tc>
        <w:tc>
          <w:tcPr>
            <w:tcW w:w="1200" w:type="dxa"/>
            <w:tcBorders>
              <w:top w:val="nil"/>
              <w:left w:val="single" w:sz="4" w:space="0" w:color="auto"/>
              <w:bottom w:val="single" w:sz="4" w:space="0" w:color="auto"/>
              <w:right w:val="single" w:sz="4" w:space="0" w:color="auto"/>
            </w:tcBorders>
            <w:shd w:val="clear" w:color="auto" w:fill="auto"/>
          </w:tcPr>
          <w:p w14:paraId="4D16A7BC" w14:textId="34132415" w:rsidR="00E52094" w:rsidRPr="00A73461" w:rsidRDefault="00E52094" w:rsidP="004B7B87">
            <w:pPr>
              <w:keepNext/>
              <w:jc w:val="right"/>
              <w:rPr>
                <w:sz w:val="20"/>
                <w:szCs w:val="20"/>
                <w:lang w:val="fr-CA"/>
              </w:rPr>
            </w:pPr>
            <w:r w:rsidRPr="00A73461">
              <w:rPr>
                <w:color w:val="000000"/>
                <w:sz w:val="20"/>
                <w:szCs w:val="20"/>
                <w:lang w:val="fr-CA"/>
              </w:rPr>
              <w:t>24</w:t>
            </w:r>
            <w:r w:rsidR="005824CA" w:rsidRPr="00A73461">
              <w:rPr>
                <w:color w:val="000000"/>
                <w:sz w:val="20"/>
                <w:szCs w:val="20"/>
                <w:lang w:val="fr-CA"/>
              </w:rPr>
              <w:t xml:space="preserve"> </w:t>
            </w:r>
            <w:r w:rsidRPr="00A73461">
              <w:rPr>
                <w:color w:val="000000"/>
                <w:sz w:val="20"/>
                <w:szCs w:val="20"/>
                <w:lang w:val="fr-CA"/>
              </w:rPr>
              <w:t xml:space="preserve">093 </w:t>
            </w:r>
          </w:p>
        </w:tc>
        <w:tc>
          <w:tcPr>
            <w:tcW w:w="1199" w:type="dxa"/>
            <w:tcBorders>
              <w:top w:val="single" w:sz="4" w:space="0" w:color="auto"/>
              <w:left w:val="nil"/>
              <w:bottom w:val="single" w:sz="4" w:space="0" w:color="auto"/>
              <w:right w:val="single" w:sz="4" w:space="0" w:color="auto"/>
            </w:tcBorders>
            <w:shd w:val="clear" w:color="auto" w:fill="auto"/>
          </w:tcPr>
          <w:p w14:paraId="792DB1CF" w14:textId="3132AAF5" w:rsidR="00E52094" w:rsidRPr="00A73461" w:rsidRDefault="00E52094" w:rsidP="004B7B87">
            <w:pPr>
              <w:keepNext/>
              <w:jc w:val="right"/>
              <w:rPr>
                <w:color w:val="000000"/>
                <w:sz w:val="20"/>
                <w:szCs w:val="20"/>
                <w:lang w:val="fr-CA"/>
              </w:rPr>
            </w:pPr>
            <w:r w:rsidRPr="00A73461">
              <w:rPr>
                <w:color w:val="000000"/>
                <w:sz w:val="20"/>
                <w:szCs w:val="20"/>
                <w:lang w:val="fr-CA"/>
              </w:rPr>
              <w:t>133</w:t>
            </w:r>
            <w:r w:rsidR="005824CA" w:rsidRPr="00A73461">
              <w:rPr>
                <w:color w:val="000000"/>
                <w:sz w:val="20"/>
                <w:szCs w:val="20"/>
                <w:lang w:val="fr-CA"/>
              </w:rPr>
              <w:t xml:space="preserve"> </w:t>
            </w:r>
            <w:r w:rsidRPr="00A73461">
              <w:rPr>
                <w:color w:val="000000"/>
                <w:sz w:val="20"/>
                <w:szCs w:val="20"/>
                <w:lang w:val="fr-CA"/>
              </w:rPr>
              <w:t>650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690B3C38" w14:textId="318DEB8B" w:rsidR="00E52094" w:rsidRPr="00A73461" w:rsidRDefault="00E52094" w:rsidP="004B7B87">
            <w:pPr>
              <w:keepNext/>
              <w:jc w:val="right"/>
              <w:rPr>
                <w:color w:val="000000"/>
                <w:sz w:val="20"/>
                <w:szCs w:val="20"/>
                <w:lang w:val="fr-CA"/>
              </w:rPr>
            </w:pPr>
            <w:r w:rsidRPr="00A73461">
              <w:rPr>
                <w:color w:val="000000"/>
                <w:sz w:val="20"/>
                <w:szCs w:val="20"/>
                <w:lang w:val="fr-CA"/>
              </w:rPr>
              <w:t>100</w:t>
            </w:r>
            <w:r w:rsidR="005824CA" w:rsidRPr="00A73461">
              <w:rPr>
                <w:color w:val="000000"/>
                <w:sz w:val="20"/>
                <w:szCs w:val="20"/>
                <w:lang w:val="fr-CA"/>
              </w:rPr>
              <w:t xml:space="preserve"> </w:t>
            </w:r>
            <w:r w:rsidRPr="00A73461">
              <w:rPr>
                <w:color w:val="000000"/>
                <w:sz w:val="20"/>
                <w:szCs w:val="20"/>
                <w:lang w:val="fr-CA"/>
              </w:rPr>
              <w:t>343</w:t>
            </w:r>
          </w:p>
        </w:tc>
      </w:tr>
      <w:tr w:rsidR="00E52094" w:rsidRPr="00A73461" w14:paraId="13EE028F" w14:textId="77777777" w:rsidTr="004B7B87">
        <w:tc>
          <w:tcPr>
            <w:tcW w:w="2153" w:type="dxa"/>
            <w:tcMar>
              <w:left w:w="29" w:type="dxa"/>
              <w:right w:w="14" w:type="dxa"/>
            </w:tcMar>
          </w:tcPr>
          <w:p w14:paraId="27FFBAFB" w14:textId="70BB74A1" w:rsidR="00E52094" w:rsidRPr="00A73461" w:rsidRDefault="005824CA" w:rsidP="004B7B87">
            <w:pPr>
              <w:jc w:val="left"/>
              <w:rPr>
                <w:sz w:val="20"/>
                <w:szCs w:val="20"/>
                <w:lang w:val="fr-CA"/>
              </w:rPr>
            </w:pPr>
            <w:r w:rsidRPr="00A73461">
              <w:rPr>
                <w:b/>
                <w:sz w:val="20"/>
                <w:szCs w:val="20"/>
                <w:lang w:val="fr-CA"/>
              </w:rPr>
              <w:t>Total partiel national (PGEH)</w:t>
            </w:r>
          </w:p>
        </w:tc>
        <w:tc>
          <w:tcPr>
            <w:tcW w:w="1199" w:type="dxa"/>
          </w:tcPr>
          <w:p w14:paraId="18B4FDA3" w14:textId="7A38EC5C" w:rsidR="00E52094" w:rsidRPr="00A73461" w:rsidRDefault="00E52094" w:rsidP="004B7B87">
            <w:pPr>
              <w:keepNext/>
              <w:jc w:val="right"/>
              <w:rPr>
                <w:sz w:val="20"/>
                <w:szCs w:val="20"/>
                <w:lang w:val="fr-CA"/>
              </w:rPr>
            </w:pPr>
            <w:r w:rsidRPr="00A73461">
              <w:rPr>
                <w:b/>
                <w:sz w:val="20"/>
                <w:szCs w:val="20"/>
                <w:lang w:val="fr-CA"/>
              </w:rPr>
              <w:t>739</w:t>
            </w:r>
            <w:r w:rsidR="005824CA" w:rsidRPr="00A73461">
              <w:rPr>
                <w:b/>
                <w:sz w:val="20"/>
                <w:szCs w:val="20"/>
                <w:lang w:val="fr-CA"/>
              </w:rPr>
              <w:t xml:space="preserve"> </w:t>
            </w:r>
            <w:r w:rsidRPr="00A73461">
              <w:rPr>
                <w:b/>
                <w:sz w:val="20"/>
                <w:szCs w:val="20"/>
                <w:lang w:val="fr-CA"/>
              </w:rPr>
              <w:t>375</w:t>
            </w:r>
          </w:p>
        </w:tc>
        <w:tc>
          <w:tcPr>
            <w:tcW w:w="1200" w:type="dxa"/>
          </w:tcPr>
          <w:p w14:paraId="72731082" w14:textId="7CE870C9" w:rsidR="00E52094" w:rsidRPr="00A73461" w:rsidRDefault="00E52094" w:rsidP="004B7B87">
            <w:pPr>
              <w:keepNext/>
              <w:jc w:val="right"/>
              <w:rPr>
                <w:b/>
                <w:sz w:val="20"/>
                <w:szCs w:val="20"/>
                <w:lang w:val="fr-CA"/>
              </w:rPr>
            </w:pPr>
            <w:r w:rsidRPr="00A73461">
              <w:rPr>
                <w:b/>
                <w:sz w:val="20"/>
                <w:szCs w:val="20"/>
                <w:lang w:val="fr-CA"/>
              </w:rPr>
              <w:t>739</w:t>
            </w:r>
            <w:r w:rsidR="005824CA" w:rsidRPr="00A73461">
              <w:rPr>
                <w:b/>
                <w:sz w:val="20"/>
                <w:szCs w:val="20"/>
                <w:lang w:val="fr-CA"/>
              </w:rPr>
              <w:t xml:space="preserve"> </w:t>
            </w:r>
            <w:r w:rsidRPr="00A73461">
              <w:rPr>
                <w:b/>
                <w:sz w:val="20"/>
                <w:szCs w:val="20"/>
                <w:lang w:val="fr-CA"/>
              </w:rPr>
              <w:t>375</w:t>
            </w:r>
          </w:p>
        </w:tc>
        <w:tc>
          <w:tcPr>
            <w:tcW w:w="1199" w:type="dxa"/>
            <w:tcBorders>
              <w:top w:val="nil"/>
              <w:left w:val="nil"/>
              <w:bottom w:val="single" w:sz="4" w:space="0" w:color="auto"/>
              <w:right w:val="single" w:sz="4" w:space="0" w:color="auto"/>
            </w:tcBorders>
            <w:shd w:val="clear" w:color="auto" w:fill="auto"/>
          </w:tcPr>
          <w:p w14:paraId="434D3134" w14:textId="1BE5E257" w:rsidR="00E52094" w:rsidRPr="00A73461" w:rsidRDefault="00E52094" w:rsidP="004B7B87">
            <w:pPr>
              <w:keepNext/>
              <w:jc w:val="right"/>
              <w:rPr>
                <w:b/>
                <w:sz w:val="20"/>
                <w:szCs w:val="20"/>
                <w:lang w:val="fr-CA"/>
              </w:rPr>
            </w:pPr>
            <w:r w:rsidRPr="00A73461">
              <w:rPr>
                <w:b/>
                <w:sz w:val="20"/>
                <w:szCs w:val="20"/>
                <w:lang w:val="fr-CA"/>
              </w:rPr>
              <w:t>530</w:t>
            </w:r>
            <w:r w:rsidR="005824CA" w:rsidRPr="00A73461">
              <w:rPr>
                <w:b/>
                <w:sz w:val="20"/>
                <w:szCs w:val="20"/>
                <w:lang w:val="fr-CA"/>
              </w:rPr>
              <w:t xml:space="preserve"> </w:t>
            </w:r>
            <w:r w:rsidRPr="00A73461">
              <w:rPr>
                <w:b/>
                <w:sz w:val="20"/>
                <w:szCs w:val="20"/>
                <w:lang w:val="fr-CA"/>
              </w:rPr>
              <w:t>525</w:t>
            </w:r>
          </w:p>
        </w:tc>
        <w:tc>
          <w:tcPr>
            <w:tcW w:w="1200" w:type="dxa"/>
            <w:tcBorders>
              <w:top w:val="nil"/>
              <w:left w:val="single" w:sz="4" w:space="0" w:color="auto"/>
              <w:bottom w:val="single" w:sz="4" w:space="0" w:color="auto"/>
              <w:right w:val="single" w:sz="4" w:space="0" w:color="auto"/>
            </w:tcBorders>
            <w:shd w:val="clear" w:color="auto" w:fill="auto"/>
          </w:tcPr>
          <w:p w14:paraId="036579FA" w14:textId="01FB5BE0" w:rsidR="00E52094" w:rsidRPr="00A73461" w:rsidRDefault="00E52094" w:rsidP="004B7B87">
            <w:pPr>
              <w:keepNext/>
              <w:jc w:val="right"/>
              <w:rPr>
                <w:b/>
                <w:sz w:val="20"/>
                <w:szCs w:val="20"/>
                <w:lang w:val="fr-CA"/>
              </w:rPr>
            </w:pPr>
            <w:r w:rsidRPr="00A73461">
              <w:rPr>
                <w:b/>
                <w:bCs/>
                <w:color w:val="000000"/>
                <w:sz w:val="20"/>
                <w:szCs w:val="20"/>
                <w:lang w:val="fr-CA"/>
              </w:rPr>
              <w:t>305</w:t>
            </w:r>
            <w:r w:rsidR="005824CA" w:rsidRPr="00A73461">
              <w:rPr>
                <w:b/>
                <w:bCs/>
                <w:color w:val="000000"/>
                <w:sz w:val="20"/>
                <w:szCs w:val="20"/>
                <w:lang w:val="fr-CA"/>
              </w:rPr>
              <w:t xml:space="preserve"> </w:t>
            </w:r>
            <w:r w:rsidRPr="00A73461">
              <w:rPr>
                <w:b/>
                <w:bCs/>
                <w:color w:val="000000"/>
                <w:sz w:val="20"/>
                <w:szCs w:val="20"/>
                <w:lang w:val="fr-CA"/>
              </w:rPr>
              <w:t>227</w:t>
            </w:r>
          </w:p>
        </w:tc>
        <w:tc>
          <w:tcPr>
            <w:tcW w:w="1199" w:type="dxa"/>
            <w:tcBorders>
              <w:top w:val="single" w:sz="4" w:space="0" w:color="auto"/>
              <w:left w:val="nil"/>
              <w:bottom w:val="single" w:sz="4" w:space="0" w:color="auto"/>
              <w:right w:val="single" w:sz="4" w:space="0" w:color="auto"/>
            </w:tcBorders>
            <w:shd w:val="clear" w:color="auto" w:fill="auto"/>
          </w:tcPr>
          <w:p w14:paraId="67051661" w14:textId="3547A0AB" w:rsidR="00E52094" w:rsidRPr="00A73461" w:rsidRDefault="00E52094" w:rsidP="004B7B87">
            <w:pPr>
              <w:keepNext/>
              <w:jc w:val="right"/>
              <w:rPr>
                <w:b/>
                <w:color w:val="000000"/>
                <w:sz w:val="20"/>
                <w:szCs w:val="20"/>
                <w:lang w:val="fr-CA"/>
              </w:rPr>
            </w:pPr>
            <w:r w:rsidRPr="00A73461">
              <w:rPr>
                <w:b/>
                <w:color w:val="000000"/>
                <w:sz w:val="20"/>
                <w:szCs w:val="20"/>
                <w:lang w:val="fr-CA"/>
              </w:rPr>
              <w:t>1</w:t>
            </w:r>
            <w:r w:rsidR="005824CA" w:rsidRPr="00A73461">
              <w:rPr>
                <w:b/>
                <w:color w:val="000000"/>
                <w:sz w:val="20"/>
                <w:szCs w:val="20"/>
                <w:lang w:val="fr-CA"/>
              </w:rPr>
              <w:t xml:space="preserve"> </w:t>
            </w:r>
            <w:r w:rsidRPr="00A73461">
              <w:rPr>
                <w:b/>
                <w:color w:val="000000"/>
                <w:sz w:val="20"/>
                <w:szCs w:val="20"/>
                <w:lang w:val="fr-CA"/>
              </w:rPr>
              <w:t>269</w:t>
            </w:r>
            <w:r w:rsidR="005824CA" w:rsidRPr="00A73461">
              <w:rPr>
                <w:b/>
                <w:color w:val="000000"/>
                <w:sz w:val="20"/>
                <w:szCs w:val="20"/>
                <w:lang w:val="fr-CA"/>
              </w:rPr>
              <w:t xml:space="preserve"> </w:t>
            </w:r>
            <w:r w:rsidRPr="00A73461">
              <w:rPr>
                <w:b/>
                <w:color w:val="000000"/>
                <w:sz w:val="20"/>
                <w:szCs w:val="20"/>
                <w:lang w:val="fr-CA"/>
              </w:rPr>
              <w:t>900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493867AC" w14:textId="1A83F307" w:rsidR="00E52094" w:rsidRPr="00A73461" w:rsidRDefault="00E52094" w:rsidP="004B7B87">
            <w:pPr>
              <w:keepNext/>
              <w:jc w:val="right"/>
              <w:rPr>
                <w:b/>
                <w:color w:val="000000"/>
                <w:sz w:val="20"/>
                <w:szCs w:val="20"/>
                <w:lang w:val="fr-CA"/>
              </w:rPr>
            </w:pPr>
            <w:r w:rsidRPr="00A73461">
              <w:rPr>
                <w:b/>
                <w:color w:val="000000"/>
                <w:sz w:val="20"/>
                <w:szCs w:val="20"/>
                <w:lang w:val="fr-CA"/>
              </w:rPr>
              <w:t>1</w:t>
            </w:r>
            <w:r w:rsidR="005824CA" w:rsidRPr="00A73461">
              <w:rPr>
                <w:b/>
                <w:color w:val="000000"/>
                <w:sz w:val="20"/>
                <w:szCs w:val="20"/>
                <w:lang w:val="fr-CA"/>
              </w:rPr>
              <w:t xml:space="preserve"> </w:t>
            </w:r>
            <w:r w:rsidRPr="00A73461">
              <w:rPr>
                <w:b/>
                <w:color w:val="000000"/>
                <w:sz w:val="20"/>
                <w:szCs w:val="20"/>
                <w:lang w:val="fr-CA"/>
              </w:rPr>
              <w:t>044</w:t>
            </w:r>
            <w:r w:rsidR="005824CA" w:rsidRPr="00A73461">
              <w:rPr>
                <w:b/>
                <w:color w:val="000000"/>
                <w:sz w:val="20"/>
                <w:szCs w:val="20"/>
                <w:lang w:val="fr-CA"/>
              </w:rPr>
              <w:t xml:space="preserve"> </w:t>
            </w:r>
            <w:r w:rsidRPr="00A73461">
              <w:rPr>
                <w:b/>
                <w:color w:val="000000"/>
                <w:sz w:val="20"/>
                <w:szCs w:val="20"/>
                <w:lang w:val="fr-CA"/>
              </w:rPr>
              <w:t>602</w:t>
            </w:r>
          </w:p>
        </w:tc>
      </w:tr>
      <w:tr w:rsidR="00E52094" w:rsidRPr="00A73461" w14:paraId="2C6BB17E" w14:textId="77777777" w:rsidTr="004B7B87">
        <w:tc>
          <w:tcPr>
            <w:tcW w:w="2153" w:type="dxa"/>
            <w:tcMar>
              <w:left w:w="29" w:type="dxa"/>
              <w:right w:w="14" w:type="dxa"/>
            </w:tcMar>
          </w:tcPr>
          <w:p w14:paraId="2CE4EFF5" w14:textId="69FA5CE0" w:rsidR="00E52094" w:rsidRPr="00A73461" w:rsidRDefault="005824CA" w:rsidP="004B7B87">
            <w:pPr>
              <w:jc w:val="left"/>
              <w:rPr>
                <w:sz w:val="20"/>
                <w:szCs w:val="20"/>
                <w:lang w:val="fr-CA"/>
              </w:rPr>
            </w:pPr>
            <w:r w:rsidRPr="00A73461">
              <w:rPr>
                <w:sz w:val="20"/>
                <w:szCs w:val="20"/>
                <w:lang w:val="fr-CA"/>
              </w:rPr>
              <w:t>Ré</w:t>
            </w:r>
            <w:r w:rsidR="00E52094" w:rsidRPr="00A73461">
              <w:rPr>
                <w:sz w:val="20"/>
                <w:szCs w:val="20"/>
                <w:lang w:val="fr-CA"/>
              </w:rPr>
              <w:t>gional</w:t>
            </w:r>
          </w:p>
        </w:tc>
        <w:tc>
          <w:tcPr>
            <w:tcW w:w="1199" w:type="dxa"/>
          </w:tcPr>
          <w:p w14:paraId="65D652D5" w14:textId="0741864E" w:rsidR="00E52094" w:rsidRPr="00A73461" w:rsidRDefault="00E52094" w:rsidP="004B7B87">
            <w:pPr>
              <w:keepNext/>
              <w:jc w:val="right"/>
              <w:rPr>
                <w:sz w:val="20"/>
                <w:szCs w:val="20"/>
                <w:lang w:val="fr-CA"/>
              </w:rPr>
            </w:pPr>
            <w:r w:rsidRPr="00A73461">
              <w:rPr>
                <w:sz w:val="20"/>
                <w:szCs w:val="20"/>
                <w:lang w:val="fr-CA"/>
              </w:rPr>
              <w:t>134</w:t>
            </w:r>
            <w:r w:rsidR="005824CA" w:rsidRPr="00A73461">
              <w:rPr>
                <w:sz w:val="20"/>
                <w:szCs w:val="20"/>
                <w:lang w:val="fr-CA"/>
              </w:rPr>
              <w:t xml:space="preserve"> </w:t>
            </w:r>
            <w:r w:rsidRPr="00A73461">
              <w:rPr>
                <w:sz w:val="20"/>
                <w:szCs w:val="20"/>
                <w:lang w:val="fr-CA"/>
              </w:rPr>
              <w:t>000</w:t>
            </w:r>
          </w:p>
        </w:tc>
        <w:tc>
          <w:tcPr>
            <w:tcW w:w="1200" w:type="dxa"/>
          </w:tcPr>
          <w:p w14:paraId="6A34A47F" w14:textId="1DFA8BA9" w:rsidR="00E52094" w:rsidRPr="00A73461" w:rsidRDefault="00E52094" w:rsidP="004B7B87">
            <w:pPr>
              <w:keepNext/>
              <w:jc w:val="right"/>
              <w:rPr>
                <w:sz w:val="20"/>
                <w:szCs w:val="20"/>
                <w:lang w:val="fr-CA"/>
              </w:rPr>
            </w:pPr>
            <w:r w:rsidRPr="00A73461">
              <w:rPr>
                <w:sz w:val="20"/>
                <w:szCs w:val="20"/>
                <w:lang w:val="fr-CA"/>
              </w:rPr>
              <w:t>134</w:t>
            </w:r>
            <w:r w:rsidR="005824CA" w:rsidRPr="00A73461">
              <w:rPr>
                <w:sz w:val="20"/>
                <w:szCs w:val="20"/>
                <w:lang w:val="fr-CA"/>
              </w:rPr>
              <w:t xml:space="preserve"> </w:t>
            </w:r>
            <w:r w:rsidRPr="00A73461">
              <w:rPr>
                <w:sz w:val="20"/>
                <w:szCs w:val="20"/>
                <w:lang w:val="fr-CA"/>
              </w:rPr>
              <w:t>000</w:t>
            </w:r>
          </w:p>
        </w:tc>
        <w:tc>
          <w:tcPr>
            <w:tcW w:w="1199" w:type="dxa"/>
          </w:tcPr>
          <w:p w14:paraId="0097844B" w14:textId="5535824D" w:rsidR="00E52094" w:rsidRPr="00A73461" w:rsidRDefault="00E52094" w:rsidP="004B7B87">
            <w:pPr>
              <w:keepNext/>
              <w:jc w:val="right"/>
              <w:rPr>
                <w:sz w:val="20"/>
                <w:szCs w:val="20"/>
                <w:lang w:val="fr-CA"/>
              </w:rPr>
            </w:pPr>
            <w:r w:rsidRPr="00A73461">
              <w:rPr>
                <w:sz w:val="20"/>
                <w:szCs w:val="20"/>
                <w:lang w:val="fr-CA"/>
              </w:rPr>
              <w:t>106</w:t>
            </w:r>
            <w:r w:rsidR="005824CA" w:rsidRPr="00A73461">
              <w:rPr>
                <w:sz w:val="20"/>
                <w:szCs w:val="20"/>
                <w:lang w:val="fr-CA"/>
              </w:rPr>
              <w:t xml:space="preserve"> </w:t>
            </w:r>
            <w:r w:rsidRPr="00A73461">
              <w:rPr>
                <w:sz w:val="20"/>
                <w:szCs w:val="20"/>
                <w:lang w:val="fr-CA"/>
              </w:rPr>
              <w:t>000</w:t>
            </w:r>
          </w:p>
        </w:tc>
        <w:tc>
          <w:tcPr>
            <w:tcW w:w="1200" w:type="dxa"/>
          </w:tcPr>
          <w:p w14:paraId="4FBAD0CA" w14:textId="7ACAA2CC" w:rsidR="00E52094" w:rsidRPr="00A73461" w:rsidRDefault="00E52094" w:rsidP="004B7B87">
            <w:pPr>
              <w:keepNext/>
              <w:jc w:val="right"/>
              <w:rPr>
                <w:sz w:val="20"/>
                <w:szCs w:val="20"/>
                <w:lang w:val="fr-CA"/>
              </w:rPr>
            </w:pPr>
            <w:r w:rsidRPr="00A73461">
              <w:rPr>
                <w:sz w:val="20"/>
                <w:szCs w:val="20"/>
                <w:lang w:val="fr-CA"/>
              </w:rPr>
              <w:t>106</w:t>
            </w:r>
            <w:r w:rsidR="005824CA" w:rsidRPr="00A73461">
              <w:rPr>
                <w:sz w:val="20"/>
                <w:szCs w:val="20"/>
                <w:lang w:val="fr-CA"/>
              </w:rPr>
              <w:t xml:space="preserve"> </w:t>
            </w:r>
            <w:r w:rsidRPr="00A73461">
              <w:rPr>
                <w:sz w:val="20"/>
                <w:szCs w:val="20"/>
                <w:lang w:val="fr-CA"/>
              </w:rPr>
              <w:t>000</w:t>
            </w:r>
          </w:p>
        </w:tc>
        <w:tc>
          <w:tcPr>
            <w:tcW w:w="1199" w:type="dxa"/>
            <w:tcBorders>
              <w:top w:val="single" w:sz="4" w:space="0" w:color="auto"/>
              <w:left w:val="nil"/>
              <w:bottom w:val="single" w:sz="4" w:space="0" w:color="auto"/>
              <w:right w:val="single" w:sz="4" w:space="0" w:color="auto"/>
            </w:tcBorders>
            <w:shd w:val="clear" w:color="auto" w:fill="auto"/>
          </w:tcPr>
          <w:p w14:paraId="4CE8C148" w14:textId="4FBCB3D5" w:rsidR="00E52094" w:rsidRPr="00A73461" w:rsidRDefault="00E52094" w:rsidP="004B7B87">
            <w:pPr>
              <w:keepNext/>
              <w:jc w:val="right"/>
              <w:rPr>
                <w:color w:val="000000"/>
                <w:sz w:val="20"/>
                <w:szCs w:val="20"/>
                <w:lang w:val="fr-CA"/>
              </w:rPr>
            </w:pPr>
            <w:r w:rsidRPr="00A73461">
              <w:rPr>
                <w:color w:val="000000"/>
                <w:sz w:val="20"/>
                <w:szCs w:val="20"/>
                <w:lang w:val="fr-CA"/>
              </w:rPr>
              <w:t>240</w:t>
            </w:r>
            <w:r w:rsidR="005824CA" w:rsidRPr="00A73461">
              <w:rPr>
                <w:color w:val="000000"/>
                <w:sz w:val="20"/>
                <w:szCs w:val="20"/>
                <w:lang w:val="fr-CA"/>
              </w:rPr>
              <w:t xml:space="preserve"> </w:t>
            </w:r>
            <w:r w:rsidRPr="00A73461">
              <w:rPr>
                <w:color w:val="000000"/>
                <w:sz w:val="20"/>
                <w:szCs w:val="20"/>
                <w:lang w:val="fr-CA"/>
              </w:rPr>
              <w:t>000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184BBBAE" w14:textId="1B8C87FD" w:rsidR="00E52094" w:rsidRPr="00A73461" w:rsidRDefault="00E52094" w:rsidP="004B7B87">
            <w:pPr>
              <w:keepNext/>
              <w:jc w:val="right"/>
              <w:rPr>
                <w:color w:val="000000"/>
                <w:sz w:val="20"/>
                <w:szCs w:val="20"/>
                <w:lang w:val="fr-CA"/>
              </w:rPr>
            </w:pPr>
            <w:r w:rsidRPr="00A73461">
              <w:rPr>
                <w:color w:val="000000"/>
                <w:sz w:val="20"/>
                <w:szCs w:val="20"/>
                <w:lang w:val="fr-CA"/>
              </w:rPr>
              <w:t>240</w:t>
            </w:r>
            <w:r w:rsidR="005824CA" w:rsidRPr="00A73461">
              <w:rPr>
                <w:color w:val="000000"/>
                <w:sz w:val="20"/>
                <w:szCs w:val="20"/>
                <w:lang w:val="fr-CA"/>
              </w:rPr>
              <w:t xml:space="preserve"> </w:t>
            </w:r>
            <w:r w:rsidRPr="00A73461">
              <w:rPr>
                <w:color w:val="000000"/>
                <w:sz w:val="20"/>
                <w:szCs w:val="20"/>
                <w:lang w:val="fr-CA"/>
              </w:rPr>
              <w:t>000</w:t>
            </w:r>
          </w:p>
        </w:tc>
      </w:tr>
      <w:tr w:rsidR="00E52094" w:rsidRPr="00A73461" w14:paraId="64F5234D" w14:textId="77777777" w:rsidTr="004B7B87">
        <w:tc>
          <w:tcPr>
            <w:tcW w:w="2153" w:type="dxa"/>
            <w:tcBorders>
              <w:bottom w:val="single" w:sz="2" w:space="0" w:color="auto"/>
            </w:tcBorders>
            <w:tcMar>
              <w:left w:w="29" w:type="dxa"/>
              <w:right w:w="14" w:type="dxa"/>
            </w:tcMar>
          </w:tcPr>
          <w:p w14:paraId="3A84F9DA" w14:textId="77777777" w:rsidR="00E52094" w:rsidRPr="00A73461" w:rsidRDefault="00E52094" w:rsidP="004B7B87">
            <w:pPr>
              <w:jc w:val="left"/>
              <w:rPr>
                <w:b/>
                <w:sz w:val="20"/>
                <w:szCs w:val="20"/>
                <w:lang w:val="fr-CA"/>
              </w:rPr>
            </w:pPr>
            <w:r w:rsidRPr="00A73461">
              <w:rPr>
                <w:b/>
                <w:sz w:val="20"/>
                <w:szCs w:val="20"/>
                <w:lang w:val="fr-CA"/>
              </w:rPr>
              <w:t>Total</w:t>
            </w:r>
          </w:p>
        </w:tc>
        <w:tc>
          <w:tcPr>
            <w:tcW w:w="1199" w:type="dxa"/>
            <w:tcBorders>
              <w:bottom w:val="single" w:sz="2" w:space="0" w:color="auto"/>
            </w:tcBorders>
          </w:tcPr>
          <w:p w14:paraId="1A71FA30" w14:textId="1A3DCA98" w:rsidR="00E52094" w:rsidRPr="00A73461" w:rsidRDefault="00E52094" w:rsidP="004B7B87">
            <w:pPr>
              <w:keepNext/>
              <w:jc w:val="right"/>
              <w:rPr>
                <w:b/>
                <w:sz w:val="20"/>
                <w:szCs w:val="20"/>
                <w:lang w:val="fr-CA"/>
              </w:rPr>
            </w:pPr>
            <w:r w:rsidRPr="00A73461">
              <w:rPr>
                <w:b/>
                <w:sz w:val="20"/>
                <w:szCs w:val="20"/>
                <w:lang w:val="fr-CA"/>
              </w:rPr>
              <w:t>873</w:t>
            </w:r>
            <w:r w:rsidR="005824CA" w:rsidRPr="00A73461">
              <w:rPr>
                <w:b/>
                <w:sz w:val="20"/>
                <w:szCs w:val="20"/>
                <w:lang w:val="fr-CA"/>
              </w:rPr>
              <w:t xml:space="preserve"> </w:t>
            </w:r>
            <w:r w:rsidRPr="00A73461">
              <w:rPr>
                <w:b/>
                <w:sz w:val="20"/>
                <w:szCs w:val="20"/>
                <w:lang w:val="fr-CA"/>
              </w:rPr>
              <w:t>375</w:t>
            </w:r>
          </w:p>
        </w:tc>
        <w:tc>
          <w:tcPr>
            <w:tcW w:w="1200" w:type="dxa"/>
            <w:tcBorders>
              <w:bottom w:val="single" w:sz="2" w:space="0" w:color="auto"/>
            </w:tcBorders>
          </w:tcPr>
          <w:p w14:paraId="2197BCAF" w14:textId="2E66F550" w:rsidR="00E52094" w:rsidRPr="00A73461" w:rsidRDefault="00E52094" w:rsidP="004B7B87">
            <w:pPr>
              <w:keepNext/>
              <w:jc w:val="right"/>
              <w:rPr>
                <w:b/>
                <w:sz w:val="20"/>
                <w:szCs w:val="20"/>
                <w:lang w:val="fr-CA"/>
              </w:rPr>
            </w:pPr>
            <w:r w:rsidRPr="00A73461">
              <w:rPr>
                <w:b/>
                <w:sz w:val="20"/>
                <w:szCs w:val="20"/>
                <w:lang w:val="fr-CA"/>
              </w:rPr>
              <w:t>873</w:t>
            </w:r>
            <w:r w:rsidR="005824CA" w:rsidRPr="00A73461">
              <w:rPr>
                <w:b/>
                <w:sz w:val="20"/>
                <w:szCs w:val="20"/>
                <w:lang w:val="fr-CA"/>
              </w:rPr>
              <w:t xml:space="preserve"> </w:t>
            </w:r>
            <w:r w:rsidRPr="00A73461">
              <w:rPr>
                <w:b/>
                <w:sz w:val="20"/>
                <w:szCs w:val="20"/>
                <w:lang w:val="fr-CA"/>
              </w:rPr>
              <w:t>375</w:t>
            </w:r>
          </w:p>
        </w:tc>
        <w:tc>
          <w:tcPr>
            <w:tcW w:w="1199" w:type="dxa"/>
            <w:tcBorders>
              <w:bottom w:val="single" w:sz="2" w:space="0" w:color="auto"/>
            </w:tcBorders>
          </w:tcPr>
          <w:p w14:paraId="552E56B8" w14:textId="5F600E36" w:rsidR="00E52094" w:rsidRPr="00A73461" w:rsidRDefault="00E52094" w:rsidP="004B7B87">
            <w:pPr>
              <w:keepNext/>
              <w:jc w:val="right"/>
              <w:rPr>
                <w:b/>
                <w:sz w:val="20"/>
                <w:szCs w:val="20"/>
                <w:lang w:val="fr-CA"/>
              </w:rPr>
            </w:pPr>
            <w:r w:rsidRPr="00A73461">
              <w:rPr>
                <w:b/>
                <w:sz w:val="20"/>
                <w:szCs w:val="20"/>
                <w:lang w:val="fr-CA"/>
              </w:rPr>
              <w:t>636</w:t>
            </w:r>
            <w:r w:rsidR="005824CA" w:rsidRPr="00A73461">
              <w:rPr>
                <w:b/>
                <w:sz w:val="20"/>
                <w:szCs w:val="20"/>
                <w:lang w:val="fr-CA"/>
              </w:rPr>
              <w:t xml:space="preserve"> </w:t>
            </w:r>
            <w:r w:rsidRPr="00A73461">
              <w:rPr>
                <w:b/>
                <w:sz w:val="20"/>
                <w:szCs w:val="20"/>
                <w:lang w:val="fr-CA"/>
              </w:rPr>
              <w:t>525</w:t>
            </w:r>
          </w:p>
        </w:tc>
        <w:tc>
          <w:tcPr>
            <w:tcW w:w="1200" w:type="dxa"/>
            <w:tcBorders>
              <w:bottom w:val="single" w:sz="2" w:space="0" w:color="auto"/>
            </w:tcBorders>
          </w:tcPr>
          <w:p w14:paraId="6DC1C62E" w14:textId="4C3B256F" w:rsidR="00E52094" w:rsidRPr="00A73461" w:rsidRDefault="00E52094" w:rsidP="004B7B87">
            <w:pPr>
              <w:keepNext/>
              <w:jc w:val="right"/>
              <w:rPr>
                <w:b/>
                <w:sz w:val="20"/>
                <w:szCs w:val="20"/>
                <w:lang w:val="fr-CA"/>
              </w:rPr>
            </w:pPr>
            <w:r w:rsidRPr="00A73461">
              <w:rPr>
                <w:b/>
                <w:sz w:val="20"/>
                <w:szCs w:val="20"/>
                <w:lang w:val="fr-CA"/>
              </w:rPr>
              <w:t>411</w:t>
            </w:r>
            <w:r w:rsidR="005824CA" w:rsidRPr="00A73461">
              <w:rPr>
                <w:b/>
                <w:sz w:val="20"/>
                <w:szCs w:val="20"/>
                <w:lang w:val="fr-CA"/>
              </w:rPr>
              <w:t xml:space="preserve"> </w:t>
            </w:r>
            <w:r w:rsidRPr="00A73461">
              <w:rPr>
                <w:b/>
                <w:sz w:val="20"/>
                <w:szCs w:val="20"/>
                <w:lang w:val="fr-CA"/>
              </w:rPr>
              <w:t>227</w:t>
            </w:r>
          </w:p>
        </w:tc>
        <w:tc>
          <w:tcPr>
            <w:tcW w:w="1199" w:type="dxa"/>
            <w:tcBorders>
              <w:bottom w:val="single" w:sz="2" w:space="0" w:color="auto"/>
            </w:tcBorders>
          </w:tcPr>
          <w:p w14:paraId="3DDCBDC9" w14:textId="72FD3EF0" w:rsidR="00E52094" w:rsidRPr="00A73461" w:rsidRDefault="00E52094" w:rsidP="004B7B87">
            <w:pPr>
              <w:keepNext/>
              <w:jc w:val="right"/>
              <w:rPr>
                <w:b/>
                <w:sz w:val="20"/>
                <w:szCs w:val="20"/>
                <w:lang w:val="fr-CA"/>
              </w:rPr>
            </w:pPr>
            <w:r w:rsidRPr="00A73461">
              <w:rPr>
                <w:b/>
                <w:sz w:val="20"/>
                <w:szCs w:val="20"/>
                <w:lang w:val="fr-CA"/>
              </w:rPr>
              <w:t>1</w:t>
            </w:r>
            <w:r w:rsidR="005824CA" w:rsidRPr="00A73461">
              <w:rPr>
                <w:b/>
                <w:sz w:val="20"/>
                <w:szCs w:val="20"/>
                <w:lang w:val="fr-CA"/>
              </w:rPr>
              <w:t xml:space="preserve"> </w:t>
            </w:r>
            <w:r w:rsidRPr="00A73461">
              <w:rPr>
                <w:b/>
                <w:sz w:val="20"/>
                <w:szCs w:val="20"/>
                <w:lang w:val="fr-CA"/>
              </w:rPr>
              <w:t>509</w:t>
            </w:r>
            <w:r w:rsidR="005824CA" w:rsidRPr="00A73461">
              <w:rPr>
                <w:b/>
                <w:sz w:val="20"/>
                <w:szCs w:val="20"/>
                <w:lang w:val="fr-CA"/>
              </w:rPr>
              <w:t xml:space="preserve"> </w:t>
            </w:r>
            <w:r w:rsidRPr="00A73461">
              <w:rPr>
                <w:b/>
                <w:sz w:val="20"/>
                <w:szCs w:val="20"/>
                <w:lang w:val="fr-CA"/>
              </w:rPr>
              <w:t>900</w:t>
            </w:r>
          </w:p>
        </w:tc>
        <w:tc>
          <w:tcPr>
            <w:tcW w:w="1200" w:type="dxa"/>
            <w:tcBorders>
              <w:bottom w:val="single" w:sz="2" w:space="0" w:color="auto"/>
            </w:tcBorders>
          </w:tcPr>
          <w:p w14:paraId="58699139" w14:textId="25E6FAED" w:rsidR="00E52094" w:rsidRPr="00A73461" w:rsidRDefault="00E52094" w:rsidP="004B7B87">
            <w:pPr>
              <w:keepNext/>
              <w:jc w:val="right"/>
              <w:rPr>
                <w:b/>
                <w:sz w:val="20"/>
                <w:szCs w:val="20"/>
                <w:lang w:val="fr-CA"/>
              </w:rPr>
            </w:pPr>
            <w:r w:rsidRPr="00A73461">
              <w:rPr>
                <w:b/>
                <w:sz w:val="20"/>
                <w:szCs w:val="20"/>
                <w:lang w:val="fr-CA"/>
              </w:rPr>
              <w:t>1</w:t>
            </w:r>
            <w:r w:rsidR="005824CA" w:rsidRPr="00A73461">
              <w:rPr>
                <w:b/>
                <w:sz w:val="20"/>
                <w:szCs w:val="20"/>
                <w:lang w:val="fr-CA"/>
              </w:rPr>
              <w:t xml:space="preserve"> </w:t>
            </w:r>
            <w:r w:rsidRPr="00A73461">
              <w:rPr>
                <w:b/>
                <w:sz w:val="20"/>
                <w:szCs w:val="20"/>
                <w:lang w:val="fr-CA"/>
              </w:rPr>
              <w:t>284</w:t>
            </w:r>
            <w:r w:rsidR="005824CA" w:rsidRPr="00A73461">
              <w:rPr>
                <w:b/>
                <w:sz w:val="20"/>
                <w:szCs w:val="20"/>
                <w:lang w:val="fr-CA"/>
              </w:rPr>
              <w:t xml:space="preserve"> </w:t>
            </w:r>
            <w:r w:rsidRPr="00A73461">
              <w:rPr>
                <w:b/>
                <w:sz w:val="20"/>
                <w:szCs w:val="20"/>
                <w:lang w:val="fr-CA"/>
              </w:rPr>
              <w:t>602</w:t>
            </w:r>
          </w:p>
        </w:tc>
      </w:tr>
      <w:tr w:rsidR="00E52094" w:rsidRPr="00A73461" w14:paraId="4CF6D450" w14:textId="77777777" w:rsidTr="004B7B87">
        <w:tc>
          <w:tcPr>
            <w:tcW w:w="2153" w:type="dxa"/>
            <w:tcBorders>
              <w:top w:val="single" w:sz="2" w:space="0" w:color="auto"/>
              <w:left w:val="single" w:sz="2" w:space="0" w:color="auto"/>
              <w:bottom w:val="single" w:sz="2" w:space="0" w:color="auto"/>
              <w:right w:val="single" w:sz="2" w:space="0" w:color="auto"/>
            </w:tcBorders>
            <w:tcMar>
              <w:left w:w="29" w:type="dxa"/>
              <w:right w:w="14" w:type="dxa"/>
            </w:tcMar>
          </w:tcPr>
          <w:p w14:paraId="2B583AE2" w14:textId="62E1107E" w:rsidR="00E52094" w:rsidRPr="00A73461" w:rsidRDefault="005824CA" w:rsidP="004B7B87">
            <w:pPr>
              <w:jc w:val="left"/>
              <w:rPr>
                <w:b/>
                <w:sz w:val="20"/>
                <w:szCs w:val="20"/>
                <w:lang w:val="fr-CA"/>
              </w:rPr>
            </w:pPr>
            <w:r w:rsidRPr="00A73461">
              <w:rPr>
                <w:b/>
                <w:sz w:val="20"/>
                <w:szCs w:val="20"/>
                <w:lang w:val="fr-CA"/>
              </w:rPr>
              <w:t>Taux de décaissement (%)</w:t>
            </w:r>
          </w:p>
        </w:tc>
        <w:tc>
          <w:tcPr>
            <w:tcW w:w="2399" w:type="dxa"/>
            <w:gridSpan w:val="2"/>
            <w:tcBorders>
              <w:top w:val="single" w:sz="2" w:space="0" w:color="auto"/>
              <w:left w:val="single" w:sz="2" w:space="0" w:color="auto"/>
              <w:bottom w:val="single" w:sz="2" w:space="0" w:color="auto"/>
              <w:right w:val="single" w:sz="2" w:space="0" w:color="auto"/>
            </w:tcBorders>
          </w:tcPr>
          <w:p w14:paraId="72D7B7E1" w14:textId="77777777" w:rsidR="00E52094" w:rsidRPr="00A73461" w:rsidRDefault="00E52094" w:rsidP="004B7B87">
            <w:pPr>
              <w:jc w:val="center"/>
              <w:rPr>
                <w:sz w:val="20"/>
                <w:szCs w:val="20"/>
                <w:lang w:val="fr-CA"/>
              </w:rPr>
            </w:pPr>
            <w:r w:rsidRPr="00A73461">
              <w:rPr>
                <w:sz w:val="20"/>
                <w:szCs w:val="20"/>
                <w:lang w:val="fr-CA"/>
              </w:rPr>
              <w:t>100</w:t>
            </w:r>
          </w:p>
        </w:tc>
        <w:tc>
          <w:tcPr>
            <w:tcW w:w="2399" w:type="dxa"/>
            <w:gridSpan w:val="2"/>
            <w:tcBorders>
              <w:top w:val="single" w:sz="2" w:space="0" w:color="auto"/>
              <w:left w:val="single" w:sz="2" w:space="0" w:color="auto"/>
              <w:bottom w:val="single" w:sz="2" w:space="0" w:color="auto"/>
              <w:right w:val="single" w:sz="2" w:space="0" w:color="auto"/>
            </w:tcBorders>
          </w:tcPr>
          <w:p w14:paraId="58B63364" w14:textId="77777777" w:rsidR="00E52094" w:rsidRPr="00A73461" w:rsidRDefault="00E52094" w:rsidP="004B7B87">
            <w:pPr>
              <w:jc w:val="center"/>
              <w:rPr>
                <w:sz w:val="20"/>
                <w:szCs w:val="20"/>
                <w:lang w:val="fr-CA"/>
              </w:rPr>
            </w:pPr>
            <w:r w:rsidRPr="00A73461">
              <w:rPr>
                <w:sz w:val="20"/>
                <w:szCs w:val="20"/>
                <w:lang w:val="fr-CA"/>
              </w:rPr>
              <w:t>65</w:t>
            </w:r>
          </w:p>
        </w:tc>
        <w:tc>
          <w:tcPr>
            <w:tcW w:w="2399" w:type="dxa"/>
            <w:gridSpan w:val="2"/>
            <w:tcBorders>
              <w:top w:val="single" w:sz="2" w:space="0" w:color="auto"/>
              <w:left w:val="single" w:sz="2" w:space="0" w:color="auto"/>
              <w:bottom w:val="single" w:sz="2" w:space="0" w:color="auto"/>
              <w:right w:val="single" w:sz="2" w:space="0" w:color="auto"/>
            </w:tcBorders>
          </w:tcPr>
          <w:p w14:paraId="60DE5885" w14:textId="77777777" w:rsidR="00E52094" w:rsidRPr="00A73461" w:rsidRDefault="00E52094" w:rsidP="004B7B87">
            <w:pPr>
              <w:jc w:val="center"/>
              <w:rPr>
                <w:sz w:val="20"/>
                <w:szCs w:val="20"/>
                <w:lang w:val="fr-CA"/>
              </w:rPr>
            </w:pPr>
            <w:r w:rsidRPr="00A73461">
              <w:rPr>
                <w:sz w:val="20"/>
                <w:szCs w:val="20"/>
                <w:lang w:val="fr-CA"/>
              </w:rPr>
              <w:t>85</w:t>
            </w:r>
          </w:p>
        </w:tc>
      </w:tr>
    </w:tbl>
    <w:p w14:paraId="343BCD6A" w14:textId="77777777" w:rsidR="00E52094" w:rsidRPr="00A73461" w:rsidRDefault="00E52094" w:rsidP="00E52094">
      <w:pPr>
        <w:rPr>
          <w:lang w:val="fr-CA"/>
        </w:rPr>
      </w:pPr>
    </w:p>
    <w:p w14:paraId="554682ED" w14:textId="2D1BDD4E" w:rsidR="00E52094" w:rsidRPr="00A73461" w:rsidRDefault="005824CA" w:rsidP="00E52094">
      <w:pPr>
        <w:rPr>
          <w:u w:val="single"/>
          <w:lang w:val="fr-CA"/>
        </w:rPr>
      </w:pPr>
      <w:r w:rsidRPr="00A73461">
        <w:rPr>
          <w:u w:val="single"/>
          <w:lang w:val="fr-CA"/>
        </w:rPr>
        <w:t>Plan de mise en œuvre de la troisième et dernière tranche du PGEH</w:t>
      </w:r>
    </w:p>
    <w:p w14:paraId="0D1995B1" w14:textId="77777777" w:rsidR="00E52094" w:rsidRPr="00A73461" w:rsidRDefault="00E52094" w:rsidP="00E52094">
      <w:pPr>
        <w:rPr>
          <w:lang w:val="fr-CA"/>
        </w:rPr>
      </w:pPr>
    </w:p>
    <w:p w14:paraId="299067BE" w14:textId="4D00C43C" w:rsidR="00E52094" w:rsidRPr="00A73461" w:rsidRDefault="005824CA" w:rsidP="00E52094">
      <w:pPr>
        <w:pStyle w:val="Heading1"/>
        <w:rPr>
          <w:lang w:val="fr-CA"/>
        </w:rPr>
      </w:pPr>
      <w:r w:rsidRPr="00A73461">
        <w:rPr>
          <w:lang w:val="fr-CA"/>
        </w:rPr>
        <w:t xml:space="preserve">Les activités suivantes seront mises en œuvre d’ici décembre 2021 </w:t>
      </w:r>
      <w:r w:rsidR="00E52094" w:rsidRPr="00A73461">
        <w:rPr>
          <w:lang w:val="fr-CA"/>
        </w:rPr>
        <w:t>:</w:t>
      </w:r>
    </w:p>
    <w:p w14:paraId="23E89F98" w14:textId="70D428A4" w:rsidR="00E52094" w:rsidRPr="00A73461" w:rsidRDefault="003B543C" w:rsidP="005824CA">
      <w:pPr>
        <w:pStyle w:val="Heading4"/>
        <w:ind w:left="1440"/>
        <w:rPr>
          <w:lang w:val="fr-CA"/>
        </w:rPr>
      </w:pPr>
      <w:r w:rsidRPr="00A73461">
        <w:rPr>
          <w:i/>
          <w:lang w:val="fr-CA"/>
        </w:rPr>
        <w:t>Contrôle</w:t>
      </w:r>
      <w:r w:rsidR="005824CA" w:rsidRPr="00A73461">
        <w:rPr>
          <w:i/>
          <w:lang w:val="fr-CA"/>
        </w:rPr>
        <w:t xml:space="preserve"> de l’offre de HCFC </w:t>
      </w:r>
      <w:r w:rsidR="00933DA3" w:rsidRPr="00A73461">
        <w:rPr>
          <w:i/>
          <w:lang w:val="fr-CA"/>
        </w:rPr>
        <w:t>:</w:t>
      </w:r>
      <w:r w:rsidR="00D14C32" w:rsidRPr="00A73461">
        <w:rPr>
          <w:i/>
          <w:lang w:val="fr-CA"/>
        </w:rPr>
        <w:t xml:space="preserve"> </w:t>
      </w:r>
      <w:r w:rsidR="005824CA" w:rsidRPr="00A73461">
        <w:rPr>
          <w:lang w:val="fr-CA"/>
        </w:rPr>
        <w:t xml:space="preserve">Un atelier de formation à l’intention des autorités douanières sur l’élaboration du programme de profil de risque des SAO et </w:t>
      </w:r>
      <w:r w:rsidR="00BE11B5">
        <w:rPr>
          <w:lang w:val="fr-CA"/>
        </w:rPr>
        <w:t>de</w:t>
      </w:r>
      <w:r w:rsidR="005824CA" w:rsidRPr="00A73461">
        <w:rPr>
          <w:lang w:val="fr-CA"/>
        </w:rPr>
        <w:t xml:space="preserve"> procédures</w:t>
      </w:r>
      <w:r w:rsidRPr="00A73461">
        <w:rPr>
          <w:lang w:val="fr-CA"/>
        </w:rPr>
        <w:t xml:space="preserve"> opérationnelles permanentes (volet régional); coordination avec les autorités douanières concernant l’adoption du PACHS17 révisé, ateliers sur les douanes et l’application dans chaque pays insulaire du Pacifique et suivi du fonctionnement des identifiants de frigorigènes (volet national) (PNUE) (83 400 $US)</w:t>
      </w:r>
      <w:r w:rsidR="00E52094" w:rsidRPr="00A73461">
        <w:rPr>
          <w:lang w:val="fr-CA"/>
        </w:rPr>
        <w:t xml:space="preserve">; </w:t>
      </w:r>
    </w:p>
    <w:p w14:paraId="2E3F4D35" w14:textId="5629CA32" w:rsidR="00E52094" w:rsidRPr="00A73461" w:rsidRDefault="003B543C" w:rsidP="005824CA">
      <w:pPr>
        <w:pStyle w:val="Heading4"/>
        <w:ind w:left="1440"/>
        <w:rPr>
          <w:lang w:val="fr-CA"/>
        </w:rPr>
      </w:pPr>
      <w:r w:rsidRPr="00A73461">
        <w:rPr>
          <w:i/>
          <w:lang w:val="fr-CA"/>
        </w:rPr>
        <w:t xml:space="preserve">Contrôle de la demande de HCFC </w:t>
      </w:r>
      <w:r w:rsidR="00E52094" w:rsidRPr="00A73461">
        <w:rPr>
          <w:lang w:val="fr-CA"/>
        </w:rPr>
        <w:t xml:space="preserve">: </w:t>
      </w:r>
      <w:r w:rsidRPr="00A73461">
        <w:rPr>
          <w:lang w:val="fr-CA"/>
        </w:rPr>
        <w:t xml:space="preserve">Chacun des pays insulaires du Pacifique organisera un atelier de formation en réfrigération et climatisation </w:t>
      </w:r>
      <w:r w:rsidR="00BE11B5">
        <w:rPr>
          <w:lang w:val="fr-CA"/>
        </w:rPr>
        <w:t>pour les</w:t>
      </w:r>
      <w:r w:rsidRPr="00A73461">
        <w:rPr>
          <w:lang w:val="fr-CA"/>
        </w:rPr>
        <w:t xml:space="preserve"> techniciens en réfrigération; collaboration avec les agents nationaux de l’énergie afin d’</w:t>
      </w:r>
      <w:r w:rsidR="009639E7" w:rsidRPr="00A73461">
        <w:rPr>
          <w:lang w:val="fr-CA"/>
        </w:rPr>
        <w:t>i</w:t>
      </w:r>
      <w:r w:rsidRPr="00A73461">
        <w:rPr>
          <w:lang w:val="fr-CA"/>
        </w:rPr>
        <w:t>nclure l’efficacité énergétique de l’équipement de</w:t>
      </w:r>
      <w:r w:rsidR="009639E7" w:rsidRPr="00A73461">
        <w:rPr>
          <w:lang w:val="fr-CA"/>
        </w:rPr>
        <w:t xml:space="preserve"> réfrigération et de climatisati</w:t>
      </w:r>
      <w:r w:rsidRPr="00A73461">
        <w:rPr>
          <w:lang w:val="fr-CA"/>
        </w:rPr>
        <w:t>on dans le programme de formation; et v</w:t>
      </w:r>
      <w:r w:rsidR="009639E7" w:rsidRPr="00A73461">
        <w:rPr>
          <w:lang w:val="fr-CA"/>
        </w:rPr>
        <w:t>é</w:t>
      </w:r>
      <w:r w:rsidRPr="00A73461">
        <w:rPr>
          <w:lang w:val="fr-CA"/>
        </w:rPr>
        <w:t xml:space="preserve">rification de </w:t>
      </w:r>
      <w:r w:rsidR="009639E7" w:rsidRPr="00A73461">
        <w:rPr>
          <w:lang w:val="fr-CA"/>
        </w:rPr>
        <w:t>conformité</w:t>
      </w:r>
      <w:r w:rsidRPr="00A73461">
        <w:rPr>
          <w:lang w:val="fr-CA"/>
        </w:rPr>
        <w:t xml:space="preserve"> aux normes éner</w:t>
      </w:r>
      <w:r w:rsidR="009639E7" w:rsidRPr="00A73461">
        <w:rPr>
          <w:lang w:val="fr-CA"/>
        </w:rPr>
        <w:t>géti</w:t>
      </w:r>
      <w:r w:rsidRPr="00A73461">
        <w:rPr>
          <w:lang w:val="fr-CA"/>
        </w:rPr>
        <w:t>ques</w:t>
      </w:r>
      <w:r w:rsidR="00BE11B5">
        <w:rPr>
          <w:lang w:val="fr-CA"/>
        </w:rPr>
        <w:t xml:space="preserve"> et d</w:t>
      </w:r>
      <w:r w:rsidR="00744BB7" w:rsidRPr="00A73461">
        <w:rPr>
          <w:lang w:val="fr-CA"/>
        </w:rPr>
        <w:t xml:space="preserve">es types de frigorigènes utilisés dans l’équipement de réfrigération et de climatisation importé; </w:t>
      </w:r>
      <w:r w:rsidR="00121580">
        <w:rPr>
          <w:lang w:val="fr-CA"/>
        </w:rPr>
        <w:t>début de</w:t>
      </w:r>
      <w:r w:rsidR="009639E7" w:rsidRPr="00A73461">
        <w:rPr>
          <w:lang w:val="fr-CA"/>
        </w:rPr>
        <w:t xml:space="preserve"> la mise sur pied de programmes de certificatio</w:t>
      </w:r>
      <w:r w:rsidR="00744BB7" w:rsidRPr="00A73461">
        <w:rPr>
          <w:lang w:val="fr-CA"/>
        </w:rPr>
        <w:t xml:space="preserve">n fondés sur les compétences aux fins de mise en œuvre à la phase II du PGEH; suite des travaux pour </w:t>
      </w:r>
      <w:r w:rsidR="009639E7" w:rsidRPr="00A73461">
        <w:rPr>
          <w:lang w:val="fr-CA"/>
        </w:rPr>
        <w:t>repérer</w:t>
      </w:r>
      <w:r w:rsidR="00744BB7" w:rsidRPr="00A73461">
        <w:rPr>
          <w:lang w:val="fr-CA"/>
        </w:rPr>
        <w:t xml:space="preserve"> et suivre l’offre et la </w:t>
      </w:r>
      <w:r w:rsidR="009639E7" w:rsidRPr="00A73461">
        <w:rPr>
          <w:lang w:val="fr-CA"/>
        </w:rPr>
        <w:t>demande</w:t>
      </w:r>
      <w:r w:rsidR="00744BB7" w:rsidRPr="00A73461">
        <w:rPr>
          <w:lang w:val="fr-CA"/>
        </w:rPr>
        <w:t xml:space="preserve"> de HCFC dans le secteur de la p</w:t>
      </w:r>
      <w:r w:rsidR="009639E7" w:rsidRPr="00A73461">
        <w:rPr>
          <w:lang w:val="fr-CA"/>
        </w:rPr>
        <w:t>êche, et suiv</w:t>
      </w:r>
      <w:r w:rsidR="00744BB7" w:rsidRPr="00A73461">
        <w:rPr>
          <w:lang w:val="fr-CA"/>
        </w:rPr>
        <w:t>i de l’</w:t>
      </w:r>
      <w:r w:rsidR="009639E7" w:rsidRPr="00A73461">
        <w:rPr>
          <w:lang w:val="fr-CA"/>
        </w:rPr>
        <w:t>applicati</w:t>
      </w:r>
      <w:r w:rsidR="00744BB7" w:rsidRPr="00A73461">
        <w:rPr>
          <w:lang w:val="fr-CA"/>
        </w:rPr>
        <w:t xml:space="preserve">on de la décision de l’Agence des pêches du Forum des îles du Pacifique </w:t>
      </w:r>
      <w:r w:rsidR="00121580">
        <w:rPr>
          <w:lang w:val="fr-CA"/>
        </w:rPr>
        <w:t>sur</w:t>
      </w:r>
      <w:r w:rsidR="00744BB7" w:rsidRPr="00A73461">
        <w:rPr>
          <w:lang w:val="fr-CA"/>
        </w:rPr>
        <w:t xml:space="preserve"> la mise en œuvre du formulaire d’enregistrement des navires de pêche</w:t>
      </w:r>
      <w:r w:rsidR="009639E7" w:rsidRPr="00A73461">
        <w:rPr>
          <w:lang w:val="fr-CA"/>
        </w:rPr>
        <w:t xml:space="preserve"> en étroite collaboration avec le ministère des Pêches de chaque pays (PNUE) (42 000 $US)</w:t>
      </w:r>
      <w:r w:rsidR="00E52094" w:rsidRPr="00A73461">
        <w:rPr>
          <w:lang w:val="fr-CA"/>
        </w:rPr>
        <w:t>;</w:t>
      </w:r>
    </w:p>
    <w:p w14:paraId="4D81AC91" w14:textId="54D474E8" w:rsidR="00E52094" w:rsidRPr="00A73461" w:rsidRDefault="009639E7" w:rsidP="005824CA">
      <w:pPr>
        <w:pStyle w:val="Heading4"/>
        <w:ind w:left="1440"/>
        <w:rPr>
          <w:lang w:val="fr-CA"/>
        </w:rPr>
      </w:pPr>
      <w:r w:rsidRPr="00A73461">
        <w:rPr>
          <w:i/>
          <w:lang w:val="fr-CA"/>
        </w:rPr>
        <w:t xml:space="preserve">Communication et création d’un environnement de facilitation : </w:t>
      </w:r>
      <w:r w:rsidRPr="00A73461">
        <w:rPr>
          <w:lang w:val="fr-CA"/>
        </w:rPr>
        <w:t xml:space="preserve">Suite de la mise en œuvre des activités de sensibilisation et de diffusion de l’information dans tous les pays insulaires du Pacifique (p. ex., </w:t>
      </w:r>
      <w:r w:rsidR="000C307C" w:rsidRPr="00A73461">
        <w:rPr>
          <w:lang w:val="fr-CA"/>
        </w:rPr>
        <w:t>déployer</w:t>
      </w:r>
      <w:r w:rsidRPr="00A73461">
        <w:rPr>
          <w:lang w:val="fr-CA"/>
        </w:rPr>
        <w:t xml:space="preserve"> des outils et du matériel </w:t>
      </w:r>
      <w:proofErr w:type="spellStart"/>
      <w:r w:rsidRPr="00A73461">
        <w:rPr>
          <w:lang w:val="fr-CA"/>
        </w:rPr>
        <w:t>ActionOzone</w:t>
      </w:r>
      <w:proofErr w:type="spellEnd"/>
      <w:r w:rsidRPr="00A73461">
        <w:rPr>
          <w:lang w:val="fr-CA"/>
        </w:rPr>
        <w:t xml:space="preserve"> dans les activités du PGEH</w:t>
      </w:r>
      <w:r w:rsidR="000C307C" w:rsidRPr="00A73461">
        <w:rPr>
          <w:lang w:val="fr-CA"/>
        </w:rPr>
        <w:t xml:space="preserve">, interdire l’équipement à base de HCFC et encourager les ateliers d’entretien de l’équipement de réfrigération et de climatisation à participer à l’association de réfrigération et climatisation, lorsque celle-ci existe, et tenue d’un atelier national des parties prenantes </w:t>
      </w:r>
      <w:r w:rsidR="000C307C" w:rsidRPr="00A73461">
        <w:rPr>
          <w:lang w:val="fr-CA"/>
        </w:rPr>
        <w:lastRenderedPageBreak/>
        <w:t>sur les difficultés et les enseignements tirés de la mise en œuvre de la phase I du PGEH (PNUE) (36 700 $US);</w:t>
      </w:r>
      <w:r w:rsidR="009D5DC4">
        <w:rPr>
          <w:lang w:val="fr-CA"/>
        </w:rPr>
        <w:t xml:space="preserve"> et</w:t>
      </w:r>
    </w:p>
    <w:p w14:paraId="02C60701" w14:textId="1F1501EF" w:rsidR="00E52094" w:rsidRPr="00A73461" w:rsidRDefault="000C307C" w:rsidP="005824CA">
      <w:pPr>
        <w:pStyle w:val="Heading4"/>
        <w:ind w:left="1440"/>
        <w:rPr>
          <w:lang w:val="fr-CA"/>
        </w:rPr>
      </w:pPr>
      <w:r w:rsidRPr="00A73461">
        <w:rPr>
          <w:lang w:val="fr-CA"/>
        </w:rPr>
        <w:t>Coordination et suivi des projets (PNUE) (24 000 $US, plus les sommes provenant du renforcement des institutions et les contributions en nature des pays insulaires du Pacifique).</w:t>
      </w:r>
    </w:p>
    <w:p w14:paraId="5A28788A" w14:textId="77777777" w:rsidR="005824CA" w:rsidRPr="00A73461" w:rsidRDefault="005824CA" w:rsidP="005824CA">
      <w:pPr>
        <w:pStyle w:val="Heading9"/>
        <w:numPr>
          <w:ilvl w:val="0"/>
          <w:numId w:val="0"/>
        </w:numPr>
        <w:ind w:left="6408"/>
        <w:rPr>
          <w:rFonts w:ascii="Times New Roman" w:hAnsi="Times New Roman"/>
          <w:lang w:val="fr-CA"/>
        </w:rPr>
      </w:pPr>
    </w:p>
    <w:p w14:paraId="6F167066" w14:textId="1C3ECCBD" w:rsidR="00E52094" w:rsidRPr="00A73461" w:rsidRDefault="000C307C" w:rsidP="00450867">
      <w:pPr>
        <w:spacing w:after="240"/>
        <w:jc w:val="center"/>
        <w:rPr>
          <w:b/>
          <w:lang w:val="fr-CA"/>
        </w:rPr>
      </w:pPr>
      <w:r w:rsidRPr="00A73461">
        <w:rPr>
          <w:b/>
          <w:lang w:val="fr-CA"/>
        </w:rPr>
        <w:t>OBSERVATIONS ET RECOMMANDATION DU SECRÉTARIAT</w:t>
      </w:r>
    </w:p>
    <w:p w14:paraId="00D4590C" w14:textId="3A99C3AD" w:rsidR="00E52094" w:rsidRPr="00A73461" w:rsidRDefault="000C307C" w:rsidP="00450867">
      <w:pPr>
        <w:spacing w:after="240"/>
        <w:rPr>
          <w:b/>
          <w:lang w:val="fr-CA"/>
        </w:rPr>
      </w:pPr>
      <w:r w:rsidRPr="00A73461">
        <w:rPr>
          <w:b/>
          <w:lang w:val="fr-CA"/>
        </w:rPr>
        <w:t>OBSERVATIONS</w:t>
      </w:r>
    </w:p>
    <w:p w14:paraId="1F50EEA2" w14:textId="4E85D6A3" w:rsidR="00E52094" w:rsidRPr="00A73461" w:rsidRDefault="000C307C" w:rsidP="00450867">
      <w:pPr>
        <w:spacing w:after="240"/>
        <w:rPr>
          <w:u w:val="single"/>
          <w:lang w:val="fr-CA"/>
        </w:rPr>
      </w:pPr>
      <w:r w:rsidRPr="00A73461">
        <w:rPr>
          <w:u w:val="single"/>
          <w:lang w:val="fr-CA"/>
        </w:rPr>
        <w:t>Rapport périodique sur la mise en œuvre de la deuxième tranche du PGEH</w:t>
      </w:r>
    </w:p>
    <w:p w14:paraId="6007141B" w14:textId="21F49C07" w:rsidR="00E52094" w:rsidRPr="00A73461" w:rsidRDefault="000C307C" w:rsidP="00450867">
      <w:pPr>
        <w:spacing w:after="240"/>
        <w:rPr>
          <w:i/>
          <w:lang w:val="fr-CA"/>
        </w:rPr>
      </w:pPr>
      <w:r w:rsidRPr="00A73461">
        <w:rPr>
          <w:i/>
          <w:lang w:val="fr-CA"/>
        </w:rPr>
        <w:t>Cadre juridique</w:t>
      </w:r>
    </w:p>
    <w:p w14:paraId="7DB655AE" w14:textId="01C19671" w:rsidR="00E52094" w:rsidRPr="00A73461" w:rsidRDefault="000C307C" w:rsidP="00E52094">
      <w:pPr>
        <w:pStyle w:val="Heading1"/>
        <w:rPr>
          <w:i/>
          <w:lang w:val="fr-CA"/>
        </w:rPr>
      </w:pPr>
      <w:r w:rsidRPr="00A73461">
        <w:rPr>
          <w:lang w:val="fr-CA"/>
        </w:rPr>
        <w:t>Les quotas d’importation des HCFC pour l’année 2020 ont été fixés à un niveau inférieur à celui permis en vertu du Protocole de Montréal pour les 12 pays insulaires du Pacifique</w:t>
      </w:r>
      <w:r w:rsidR="00E52094" w:rsidRPr="00A73461">
        <w:rPr>
          <w:lang w:val="fr-CA"/>
        </w:rPr>
        <w:t xml:space="preserve">. </w:t>
      </w:r>
    </w:p>
    <w:p w14:paraId="5701F11E" w14:textId="4E251FCC" w:rsidR="00E52094" w:rsidRPr="00A73461" w:rsidRDefault="000C307C" w:rsidP="00E52094">
      <w:pPr>
        <w:pStyle w:val="Heading1"/>
        <w:numPr>
          <w:ilvl w:val="0"/>
          <w:numId w:val="0"/>
        </w:numPr>
        <w:rPr>
          <w:lang w:val="fr-CA"/>
        </w:rPr>
      </w:pPr>
      <w:r w:rsidRPr="00A73461">
        <w:rPr>
          <w:i/>
          <w:lang w:val="fr-CA"/>
        </w:rPr>
        <w:t>Secteur de l’entretien de l’équipement de réfrigération</w:t>
      </w:r>
    </w:p>
    <w:p w14:paraId="008BDDF3" w14:textId="5F48C7BA" w:rsidR="00E52094" w:rsidRPr="00A73461" w:rsidRDefault="008F4DAE" w:rsidP="00E52094">
      <w:pPr>
        <w:pStyle w:val="Heading1"/>
        <w:rPr>
          <w:lang w:val="fr-CA"/>
        </w:rPr>
      </w:pPr>
      <w:r w:rsidRPr="00A73461">
        <w:rPr>
          <w:lang w:val="fr-CA"/>
        </w:rPr>
        <w:t xml:space="preserve">Le Secrétariat a pris note </w:t>
      </w:r>
      <w:r w:rsidR="00121580">
        <w:rPr>
          <w:lang w:val="fr-CA"/>
        </w:rPr>
        <w:t>de l’ensemble des</w:t>
      </w:r>
      <w:r w:rsidRPr="00A73461">
        <w:rPr>
          <w:lang w:val="fr-CA"/>
        </w:rPr>
        <w:t xml:space="preserve"> progrès accomplis dans les activités du PGEH régional dans les 12 pays insulaires du Pacifique. Des éclaircissements ont été demandés concernant la distinction entre les activités de facilitation de la réduction progressive de HFC et les activités mises en œuvre au titre du PGEH, surtout en ce qui concerne les mesures de réglementation. Le PNU</w:t>
      </w:r>
      <w:r w:rsidR="00FB69FB">
        <w:rPr>
          <w:lang w:val="fr-CA"/>
        </w:rPr>
        <w:t>E</w:t>
      </w:r>
      <w:r w:rsidRPr="00A73461">
        <w:rPr>
          <w:lang w:val="fr-CA"/>
        </w:rPr>
        <w:t xml:space="preserve"> a expliqué que bien que les activités du PGEH et les activités de facilitation soient bien définies, les questions en lien </w:t>
      </w:r>
      <w:r w:rsidR="00CA33CC" w:rsidRPr="00A73461">
        <w:rPr>
          <w:lang w:val="fr-CA"/>
        </w:rPr>
        <w:t>avec le</w:t>
      </w:r>
      <w:r w:rsidRPr="00A73461">
        <w:rPr>
          <w:lang w:val="fr-CA"/>
        </w:rPr>
        <w:t>s</w:t>
      </w:r>
      <w:r w:rsidR="00CA33CC" w:rsidRPr="00A73461">
        <w:rPr>
          <w:lang w:val="fr-CA"/>
        </w:rPr>
        <w:t xml:space="preserve"> </w:t>
      </w:r>
      <w:r w:rsidRPr="00A73461">
        <w:rPr>
          <w:lang w:val="fr-CA"/>
        </w:rPr>
        <w:t xml:space="preserve">HFC sont intégrées, </w:t>
      </w:r>
      <w:r w:rsidR="00CA33CC" w:rsidRPr="00A73461">
        <w:rPr>
          <w:lang w:val="fr-CA"/>
        </w:rPr>
        <w:t>dans la mesure du possible, car les deux groupes de substances</w:t>
      </w:r>
      <w:r w:rsidR="009413DF">
        <w:rPr>
          <w:lang w:val="fr-CA"/>
        </w:rPr>
        <w:t xml:space="preserve"> réglementées sont utilisé</w:t>
      </w:r>
      <w:r w:rsidR="001C6759" w:rsidRPr="00A73461">
        <w:rPr>
          <w:lang w:val="fr-CA"/>
        </w:rPr>
        <w:t>s pou</w:t>
      </w:r>
      <w:r w:rsidR="00CA33CC" w:rsidRPr="00A73461">
        <w:rPr>
          <w:lang w:val="fr-CA"/>
        </w:rPr>
        <w:t>r l’entretien de l’équipement de réfrigération et de climatisation; ainsi, des propositions mixtes s</w:t>
      </w:r>
      <w:r w:rsidR="001C6759" w:rsidRPr="00A73461">
        <w:rPr>
          <w:lang w:val="fr-CA"/>
        </w:rPr>
        <w:t>ont préparées pour la modificati</w:t>
      </w:r>
      <w:r w:rsidR="00CA33CC" w:rsidRPr="00A73461">
        <w:rPr>
          <w:lang w:val="fr-CA"/>
        </w:rPr>
        <w:t>on de codes précis du Système harmonisé pour les HCFC et les HFC contenus dans des mélanges</w:t>
      </w:r>
      <w:r w:rsidR="00FB69FB">
        <w:rPr>
          <w:lang w:val="fr-CA"/>
        </w:rPr>
        <w:t>,</w:t>
      </w:r>
      <w:r w:rsidR="00CA33CC" w:rsidRPr="00A73461">
        <w:rPr>
          <w:lang w:val="fr-CA"/>
        </w:rPr>
        <w:t xml:space="preserve"> conformément aux recommandations de l’Organisation mondiale des douanes</w:t>
      </w:r>
      <w:r w:rsidR="00FB69FB">
        <w:rPr>
          <w:lang w:val="fr-CA"/>
        </w:rPr>
        <w:t>,</w:t>
      </w:r>
      <w:r w:rsidR="00CA33CC" w:rsidRPr="00A73461">
        <w:rPr>
          <w:lang w:val="fr-CA"/>
        </w:rPr>
        <w:t xml:space="preserve"> </w:t>
      </w:r>
      <w:r w:rsidR="009413DF">
        <w:rPr>
          <w:lang w:val="fr-CA"/>
        </w:rPr>
        <w:t xml:space="preserve">et </w:t>
      </w:r>
      <w:r w:rsidR="00CA33CC" w:rsidRPr="00A73461">
        <w:rPr>
          <w:lang w:val="fr-CA"/>
        </w:rPr>
        <w:t xml:space="preserve">les programmes de permis </w:t>
      </w:r>
      <w:r w:rsidR="001C6759" w:rsidRPr="00A73461">
        <w:rPr>
          <w:lang w:val="fr-CA"/>
        </w:rPr>
        <w:t>sont renforcés afin d’y inclure la réglementation de l’importation des HCFC et des HFC et la réglementation de l’équipement à base de HCFC et de HFC</w:t>
      </w:r>
      <w:r w:rsidR="00E52094" w:rsidRPr="00A73461">
        <w:rPr>
          <w:lang w:val="fr-CA"/>
        </w:rPr>
        <w:t>.</w:t>
      </w:r>
    </w:p>
    <w:p w14:paraId="10CE62C9" w14:textId="4764C0FF" w:rsidR="00E52094" w:rsidRPr="00A73461" w:rsidRDefault="001C6759" w:rsidP="00E52094">
      <w:pPr>
        <w:pStyle w:val="Heading1"/>
        <w:rPr>
          <w:lang w:val="fr-CA"/>
        </w:rPr>
      </w:pPr>
      <w:r w:rsidRPr="00A73461">
        <w:rPr>
          <w:lang w:val="fr-CA"/>
        </w:rPr>
        <w:t xml:space="preserve">Le PNUE a également confirmé que le programme de permis de manipulation des HCFC attendu des Îles Marshall, </w:t>
      </w:r>
      <w:r w:rsidR="00FB69FB">
        <w:rPr>
          <w:lang w:val="fr-CA"/>
        </w:rPr>
        <w:t xml:space="preserve">de </w:t>
      </w:r>
      <w:r w:rsidRPr="00A73461">
        <w:rPr>
          <w:lang w:val="fr-CA"/>
        </w:rPr>
        <w:t xml:space="preserve">Nauru, </w:t>
      </w:r>
      <w:r w:rsidR="00FB69FB">
        <w:rPr>
          <w:lang w:val="fr-CA"/>
        </w:rPr>
        <w:t xml:space="preserve">de </w:t>
      </w:r>
      <w:r w:rsidRPr="00A73461">
        <w:rPr>
          <w:lang w:val="fr-CA"/>
        </w:rPr>
        <w:t xml:space="preserve">Nioué et </w:t>
      </w:r>
      <w:r w:rsidR="00FB69FB">
        <w:rPr>
          <w:lang w:val="fr-CA"/>
        </w:rPr>
        <w:t xml:space="preserve">de </w:t>
      </w:r>
      <w:r w:rsidRPr="00A73461">
        <w:rPr>
          <w:lang w:val="fr-CA"/>
        </w:rPr>
        <w:t>Tuvalu sera en place d’ici le quatrième trimestre de 2020, sous réserve des retards causés par la COVID-19. Une mise à jour sera présentée lors de la soumission de la phase II du PGEH à la 86</w:t>
      </w:r>
      <w:r w:rsidRPr="00A73461">
        <w:rPr>
          <w:vertAlign w:val="superscript"/>
          <w:lang w:val="fr-CA"/>
        </w:rPr>
        <w:t>e</w:t>
      </w:r>
      <w:r w:rsidRPr="00A73461">
        <w:rPr>
          <w:lang w:val="fr-CA"/>
        </w:rPr>
        <w:t xml:space="preserve"> réunion</w:t>
      </w:r>
      <w:r w:rsidR="00E52094" w:rsidRPr="00A73461">
        <w:rPr>
          <w:lang w:val="fr-CA"/>
        </w:rPr>
        <w:t>.</w:t>
      </w:r>
    </w:p>
    <w:p w14:paraId="1D346DB2" w14:textId="4298B677" w:rsidR="00BF208C" w:rsidRPr="00A73461" w:rsidRDefault="00835985" w:rsidP="00BF208C">
      <w:pPr>
        <w:pStyle w:val="Heading1"/>
        <w:rPr>
          <w:lang w:val="fr-CA"/>
        </w:rPr>
      </w:pPr>
      <w:r w:rsidRPr="00A73461">
        <w:rPr>
          <w:lang w:val="fr-CA"/>
        </w:rPr>
        <w:t xml:space="preserve">Dans sa réponse à une question en lien avec le fonctionnement des identifiants de frigorigènes, le PNUE a indiqué que des mesures ont été prises afin de corriger les problèmes techniques que connaissent les identifiants, liés à la mise à jour du logiciel. Le PNUE </w:t>
      </w:r>
      <w:r w:rsidR="00B04496" w:rsidRPr="00A73461">
        <w:rPr>
          <w:lang w:val="fr-CA"/>
        </w:rPr>
        <w:t>a ajouté que les outils et l’équipement (p. ex., les collecteurs de frigorigènes inflammables, les anneaux de blocage</w:t>
      </w:r>
      <w:r w:rsidR="00E52094" w:rsidRPr="00A73461">
        <w:rPr>
          <w:lang w:val="fr-CA"/>
        </w:rPr>
        <w:t>.</w:t>
      </w:r>
      <w:r w:rsidR="00B04496" w:rsidRPr="00A73461">
        <w:rPr>
          <w:lang w:val="fr-CA"/>
        </w:rPr>
        <w:t>, les bouteille</w:t>
      </w:r>
      <w:r w:rsidR="00FB69FB">
        <w:rPr>
          <w:lang w:val="fr-CA"/>
        </w:rPr>
        <w:t>s, les détecteurs de fuites et a</w:t>
      </w:r>
      <w:r w:rsidR="00B04496" w:rsidRPr="00A73461">
        <w:rPr>
          <w:lang w:val="fr-CA"/>
        </w:rPr>
        <w:t>utres outils de manipulation sécuritaire de frigorigènes inflammables) seront demandés à la phase II du PGEH.</w:t>
      </w:r>
    </w:p>
    <w:p w14:paraId="5E07D9E4" w14:textId="0C54E1FD" w:rsidR="00E52094" w:rsidRPr="00A73461" w:rsidRDefault="00B04496" w:rsidP="00BF208C">
      <w:pPr>
        <w:pStyle w:val="Heading1"/>
        <w:rPr>
          <w:lang w:val="fr-CA"/>
        </w:rPr>
      </w:pPr>
      <w:r w:rsidRPr="00A73461">
        <w:rPr>
          <w:lang w:val="fr-CA"/>
        </w:rPr>
        <w:t>Le PNUE a indiqué que la phase I du PGEH dans les pays insulaires du Pacifique sera terminée d’ici au 31 décembre 2021, comme indiqué au paragraphe 14 de l’Accord, et que la phase II sera présentée à la 86</w:t>
      </w:r>
      <w:r w:rsidRPr="00A73461">
        <w:rPr>
          <w:vertAlign w:val="superscript"/>
          <w:lang w:val="fr-CA"/>
        </w:rPr>
        <w:t>e</w:t>
      </w:r>
      <w:r w:rsidRPr="00A73461">
        <w:rPr>
          <w:lang w:val="fr-CA"/>
        </w:rPr>
        <w:t xml:space="preserve"> réunion</w:t>
      </w:r>
      <w:r w:rsidR="00E52094" w:rsidRPr="00A73461">
        <w:rPr>
          <w:lang w:val="fr-CA"/>
        </w:rPr>
        <w:t xml:space="preserve">. </w:t>
      </w:r>
    </w:p>
    <w:p w14:paraId="6E3EF3E4" w14:textId="07C4A73E" w:rsidR="00E52094" w:rsidRPr="00A73461" w:rsidRDefault="00B04496" w:rsidP="00116398">
      <w:pPr>
        <w:keepNext/>
        <w:keepLines/>
        <w:spacing w:after="240"/>
        <w:rPr>
          <w:u w:val="single"/>
          <w:lang w:val="fr-CA"/>
        </w:rPr>
      </w:pPr>
      <w:r w:rsidRPr="00A73461">
        <w:rPr>
          <w:u w:val="single"/>
          <w:lang w:val="fr-CA"/>
        </w:rPr>
        <w:lastRenderedPageBreak/>
        <w:t>Mise en œuvre de la politique d’égalité des sexes</w:t>
      </w:r>
      <w:r w:rsidR="00E52094" w:rsidRPr="00A73461">
        <w:rPr>
          <w:rStyle w:val="FootnoteReference"/>
          <w:u w:val="single"/>
          <w:lang w:val="fr-CA"/>
        </w:rPr>
        <w:footnoteReference w:id="4"/>
      </w:r>
      <w:r w:rsidR="00E52094" w:rsidRPr="00A73461">
        <w:rPr>
          <w:u w:val="single"/>
          <w:lang w:val="fr-CA"/>
        </w:rPr>
        <w:t xml:space="preserve"> </w:t>
      </w:r>
    </w:p>
    <w:p w14:paraId="4DBA78DE" w14:textId="351453E6" w:rsidR="00E52094" w:rsidRPr="00A73461" w:rsidRDefault="007464EF" w:rsidP="00EB5649">
      <w:pPr>
        <w:pStyle w:val="Heading1"/>
        <w:rPr>
          <w:lang w:val="fr-CA"/>
        </w:rPr>
      </w:pPr>
      <w:r w:rsidRPr="00A73461">
        <w:rPr>
          <w:lang w:val="fr-CA"/>
        </w:rPr>
        <w:t>Le PNUE a indiqué que les gouvernements des pays insulaires du Pacifique se sont engagés à ce que l’égalité et l’équité des sexes soient intégrées le plus possible lors de la mise en œuvre de la troisième tranche du</w:t>
      </w:r>
      <w:r w:rsidR="007D2B48" w:rsidRPr="00A73461">
        <w:rPr>
          <w:lang w:val="fr-CA"/>
        </w:rPr>
        <w:t xml:space="preserve"> PGEH, afin d’encourager </w:t>
      </w:r>
      <w:r w:rsidR="009D5DC4" w:rsidRPr="00A73461">
        <w:rPr>
          <w:lang w:val="fr-CA"/>
        </w:rPr>
        <w:t>la pleine participation</w:t>
      </w:r>
      <w:r w:rsidR="007D2B48" w:rsidRPr="00A73461">
        <w:rPr>
          <w:lang w:val="fr-CA"/>
        </w:rPr>
        <w:t xml:space="preserve"> des femmes aux différentes é</w:t>
      </w:r>
      <w:r w:rsidR="0058458F" w:rsidRPr="00A73461">
        <w:rPr>
          <w:lang w:val="fr-CA"/>
        </w:rPr>
        <w:t>tapes, telles que la planificati</w:t>
      </w:r>
      <w:r w:rsidR="007D2B48" w:rsidRPr="00A73461">
        <w:rPr>
          <w:lang w:val="fr-CA"/>
        </w:rPr>
        <w:t>on, l’</w:t>
      </w:r>
      <w:r w:rsidR="0058458F" w:rsidRPr="00A73461">
        <w:rPr>
          <w:lang w:val="fr-CA"/>
        </w:rPr>
        <w:t>établissement de politiques et la pr</w:t>
      </w:r>
      <w:r w:rsidR="007D2B48" w:rsidRPr="00A73461">
        <w:rPr>
          <w:lang w:val="fr-CA"/>
        </w:rPr>
        <w:t xml:space="preserve">ise de décisions, </w:t>
      </w:r>
      <w:r w:rsidR="001D3FAD" w:rsidRPr="00A73461">
        <w:rPr>
          <w:lang w:val="fr-CA"/>
        </w:rPr>
        <w:t>les remue-méninges</w:t>
      </w:r>
      <w:r w:rsidR="007D2B48" w:rsidRPr="00A73461">
        <w:rPr>
          <w:lang w:val="fr-CA"/>
        </w:rPr>
        <w:t xml:space="preserve"> et les avis, le suivi et l’évaluation. Tous les pays insulaires du Pacifique recueilleront des données </w:t>
      </w:r>
      <w:r w:rsidR="0058458F" w:rsidRPr="00A73461">
        <w:rPr>
          <w:lang w:val="fr-CA"/>
        </w:rPr>
        <w:t>ventilées</w:t>
      </w:r>
      <w:r w:rsidR="007D2B48" w:rsidRPr="00A73461">
        <w:rPr>
          <w:lang w:val="fr-CA"/>
        </w:rPr>
        <w:t xml:space="preserve"> selon les sexes, si po</w:t>
      </w:r>
      <w:r w:rsidR="0058458F" w:rsidRPr="00A73461">
        <w:rPr>
          <w:lang w:val="fr-CA"/>
        </w:rPr>
        <w:t>ssible, et remettront des rapports sur c</w:t>
      </w:r>
      <w:r w:rsidR="007D2B48" w:rsidRPr="00A73461">
        <w:rPr>
          <w:lang w:val="fr-CA"/>
        </w:rPr>
        <w:t>es réalisations</w:t>
      </w:r>
      <w:r w:rsidR="0058458F" w:rsidRPr="00A73461">
        <w:rPr>
          <w:lang w:val="fr-CA"/>
        </w:rPr>
        <w:t xml:space="preserve"> au titre du PGEH</w:t>
      </w:r>
      <w:r w:rsidR="00E52094" w:rsidRPr="00A73461">
        <w:rPr>
          <w:lang w:val="fr-CA"/>
        </w:rPr>
        <w:t>.</w:t>
      </w:r>
    </w:p>
    <w:p w14:paraId="0DFE51D7" w14:textId="123125E3" w:rsidR="00E52094" w:rsidRPr="00A73461" w:rsidRDefault="0058458F" w:rsidP="00116398">
      <w:pPr>
        <w:keepNext/>
        <w:keepLines/>
        <w:spacing w:after="240"/>
        <w:rPr>
          <w:u w:val="single"/>
          <w:lang w:val="fr-CA"/>
        </w:rPr>
      </w:pPr>
      <w:r w:rsidRPr="00A73461">
        <w:rPr>
          <w:u w:val="single"/>
          <w:lang w:val="fr-CA"/>
        </w:rPr>
        <w:t>Pérennité de l’élimination des HCFC</w:t>
      </w:r>
    </w:p>
    <w:p w14:paraId="55D65B03" w14:textId="5C0B47C2" w:rsidR="00E52094" w:rsidRPr="00A73461" w:rsidRDefault="0058458F" w:rsidP="00E52094">
      <w:pPr>
        <w:pStyle w:val="Heading1"/>
        <w:rPr>
          <w:lang w:val="fr-CA"/>
        </w:rPr>
      </w:pPr>
      <w:r w:rsidRPr="00A73461">
        <w:rPr>
          <w:lang w:val="fr-CA"/>
        </w:rPr>
        <w:t>Les gouvernements des pays insulaires du Pacifique poursuivent la mise en œuvre et l’appli</w:t>
      </w:r>
      <w:r w:rsidR="005F7013" w:rsidRPr="00A73461">
        <w:rPr>
          <w:lang w:val="fr-CA"/>
        </w:rPr>
        <w:t>cati</w:t>
      </w:r>
      <w:r w:rsidRPr="00A73461">
        <w:rPr>
          <w:lang w:val="fr-CA"/>
        </w:rPr>
        <w:t>on de leurs lois et réglementations sur les SAO avec le soutien du volet régional, afin de réglementer les importations</w:t>
      </w:r>
      <w:r w:rsidR="005F7013" w:rsidRPr="00A73461">
        <w:rPr>
          <w:lang w:val="fr-CA"/>
        </w:rPr>
        <w:t xml:space="preserve"> et exportati</w:t>
      </w:r>
      <w:r w:rsidRPr="00A73461">
        <w:rPr>
          <w:lang w:val="fr-CA"/>
        </w:rPr>
        <w:t>ons de HCFC et d’équipement à base de HCFC</w:t>
      </w:r>
      <w:r w:rsidR="00C24E6D">
        <w:rPr>
          <w:lang w:val="fr-CA"/>
        </w:rPr>
        <w:t>,</w:t>
      </w:r>
      <w:r w:rsidRPr="00A73461">
        <w:rPr>
          <w:lang w:val="fr-CA"/>
        </w:rPr>
        <w:t xml:space="preserve"> en mettant l’ac</w:t>
      </w:r>
      <w:r w:rsidR="005F7013" w:rsidRPr="00A73461">
        <w:rPr>
          <w:lang w:val="fr-CA"/>
        </w:rPr>
        <w:t>c</w:t>
      </w:r>
      <w:r w:rsidRPr="00A73461">
        <w:rPr>
          <w:lang w:val="fr-CA"/>
        </w:rPr>
        <w:t xml:space="preserve">ent sur le renforcement du mécanisme de suivi, </w:t>
      </w:r>
      <w:r w:rsidR="00C24E6D">
        <w:rPr>
          <w:lang w:val="fr-CA"/>
        </w:rPr>
        <w:t>d’</w:t>
      </w:r>
      <w:r w:rsidR="005F7013" w:rsidRPr="00A73461">
        <w:rPr>
          <w:lang w:val="fr-CA"/>
        </w:rPr>
        <w:t xml:space="preserve">établissement de rapports, </w:t>
      </w:r>
      <w:r w:rsidR="00C24E6D">
        <w:rPr>
          <w:lang w:val="fr-CA"/>
        </w:rPr>
        <w:t xml:space="preserve">de </w:t>
      </w:r>
      <w:r w:rsidR="005F7013" w:rsidRPr="00A73461">
        <w:rPr>
          <w:lang w:val="fr-CA"/>
        </w:rPr>
        <w:t>vérificati</w:t>
      </w:r>
      <w:r w:rsidRPr="00A73461">
        <w:rPr>
          <w:lang w:val="fr-CA"/>
        </w:rPr>
        <w:t xml:space="preserve">on et </w:t>
      </w:r>
      <w:r w:rsidR="00C24E6D">
        <w:rPr>
          <w:lang w:val="fr-CA"/>
        </w:rPr>
        <w:t>d’</w:t>
      </w:r>
      <w:r w:rsidRPr="00A73461">
        <w:rPr>
          <w:lang w:val="fr-CA"/>
        </w:rPr>
        <w:t xml:space="preserve">application. </w:t>
      </w:r>
      <w:r w:rsidR="005F7013" w:rsidRPr="00A73461">
        <w:rPr>
          <w:lang w:val="fr-CA"/>
        </w:rPr>
        <w:t xml:space="preserve">Les activités du secteur de l’entretien et les programmes de formation vont bon train et ont atteint les cibles dans les délais prévus. De plus, trois pays ont interdit l’importation d’équipement à base de HCFC afin de prévenir toute future demande de HCFC </w:t>
      </w:r>
      <w:r w:rsidR="00C24E6D">
        <w:rPr>
          <w:lang w:val="fr-CA"/>
        </w:rPr>
        <w:t>lors de l</w:t>
      </w:r>
      <w:r w:rsidR="005F7013" w:rsidRPr="00A73461">
        <w:rPr>
          <w:lang w:val="fr-CA"/>
        </w:rPr>
        <w:t xml:space="preserve">’installation et </w:t>
      </w:r>
      <w:r w:rsidR="00C24E6D">
        <w:rPr>
          <w:lang w:val="fr-CA"/>
        </w:rPr>
        <w:t xml:space="preserve">de </w:t>
      </w:r>
      <w:r w:rsidR="005F7013" w:rsidRPr="00A73461">
        <w:rPr>
          <w:lang w:val="fr-CA"/>
        </w:rPr>
        <w:t>l’entretien, et cinq pays ont mis fin volontairement à l’importation d’équipement à base de HCFC. Toutes ces mesures assureront la pérennité de l’élimination des HCFC</w:t>
      </w:r>
      <w:r w:rsidR="00E52094" w:rsidRPr="00A73461">
        <w:rPr>
          <w:lang w:val="fr-CA"/>
        </w:rPr>
        <w:t>.</w:t>
      </w:r>
    </w:p>
    <w:p w14:paraId="1B6E5F87" w14:textId="77777777" w:rsidR="00E52094" w:rsidRPr="00A73461" w:rsidRDefault="00E52094" w:rsidP="00116398">
      <w:pPr>
        <w:spacing w:after="240"/>
        <w:rPr>
          <w:u w:val="single"/>
          <w:lang w:val="fr-CA"/>
        </w:rPr>
      </w:pPr>
      <w:r w:rsidRPr="00A73461">
        <w:rPr>
          <w:u w:val="single"/>
          <w:lang w:val="fr-CA"/>
        </w:rPr>
        <w:t xml:space="preserve">Conclusion </w:t>
      </w:r>
    </w:p>
    <w:p w14:paraId="431F4B7E" w14:textId="1B18DD2E" w:rsidR="00E52094" w:rsidRPr="00A73461" w:rsidRDefault="005F7013" w:rsidP="00E52094">
      <w:pPr>
        <w:pStyle w:val="Heading1"/>
        <w:rPr>
          <w:lang w:val="fr-CA"/>
        </w:rPr>
      </w:pPr>
      <w:r w:rsidRPr="00A73461">
        <w:rPr>
          <w:lang w:val="fr-CA"/>
        </w:rPr>
        <w:t>Le Secrétariat a pris note que les 12 pays insulaires du Pacifique respectent leurs obligations au titre du Protocole de Montréal et ont réduit leur consommation globale sous les niveau</w:t>
      </w:r>
      <w:r w:rsidR="00C24E6D">
        <w:rPr>
          <w:lang w:val="fr-CA"/>
        </w:rPr>
        <w:t>x</w:t>
      </w:r>
      <w:r w:rsidRPr="00A73461">
        <w:rPr>
          <w:lang w:val="fr-CA"/>
        </w:rPr>
        <w:t xml:space="preserve"> permis au titre du Protocole de Montréal pour</w:t>
      </w:r>
      <w:r w:rsidR="00AD0527" w:rsidRPr="00A73461">
        <w:rPr>
          <w:lang w:val="fr-CA"/>
        </w:rPr>
        <w:t xml:space="preserve"> 2019. Les activités prévues à la deuxième tranche ont été mises en œuvre; tous les pays ont mis en place un programme de permis fonctionnel et ont émis des quotas nationaux d’importation/exportation pour 2020 inférieurs aux niveaux permis en vertu du Protocole de Montréal. La formation des agents chargés de l’application et des techniciens s’est </w:t>
      </w:r>
      <w:r w:rsidR="001D3FAD" w:rsidRPr="00A73461">
        <w:rPr>
          <w:lang w:val="fr-CA"/>
        </w:rPr>
        <w:t>poursuivi</w:t>
      </w:r>
      <w:r w:rsidR="00AD0527" w:rsidRPr="00A73461">
        <w:rPr>
          <w:lang w:val="fr-CA"/>
        </w:rPr>
        <w:t xml:space="preserve"> et abouti à la formation de 847 douaniers et agents chargés de l’application et de 727 techniciens d’entretien. Les recommandations de vérification seront </w:t>
      </w:r>
      <w:r w:rsidR="00AB4FF2" w:rsidRPr="00A73461">
        <w:rPr>
          <w:lang w:val="fr-CA"/>
        </w:rPr>
        <w:t>appliquées au cours de la troisième tranche de la phase I et de la phase II du PGEH. Le niveau de décaissement de la deuxième tranche est de 65 p. cent pour un niveau de décaissement total de 85 p. cent.</w:t>
      </w:r>
    </w:p>
    <w:p w14:paraId="22A0010F" w14:textId="3CEF0A7D" w:rsidR="00E52094" w:rsidRPr="00A73461" w:rsidRDefault="00AB4FF2" w:rsidP="00E52094">
      <w:pPr>
        <w:pStyle w:val="Heading1"/>
        <w:numPr>
          <w:ilvl w:val="0"/>
          <w:numId w:val="0"/>
        </w:numPr>
        <w:rPr>
          <w:lang w:val="fr-CA"/>
        </w:rPr>
      </w:pPr>
      <w:r w:rsidRPr="00A73461">
        <w:rPr>
          <w:b/>
          <w:lang w:val="fr-CA"/>
        </w:rPr>
        <w:t>RECOMMA</w:t>
      </w:r>
      <w:r w:rsidR="00E52094" w:rsidRPr="00A73461">
        <w:rPr>
          <w:b/>
          <w:lang w:val="fr-CA"/>
        </w:rPr>
        <w:t xml:space="preserve">NDATION </w:t>
      </w:r>
    </w:p>
    <w:p w14:paraId="0621BA2F" w14:textId="2E0F9E8C" w:rsidR="004241EE" w:rsidRDefault="00334BB6" w:rsidP="005A2052">
      <w:pPr>
        <w:pStyle w:val="Heading1"/>
        <w:rPr>
          <w:lang w:val="fr-CA"/>
        </w:rPr>
      </w:pPr>
      <w:r w:rsidRPr="00A73461">
        <w:rPr>
          <w:lang w:val="fr-CA"/>
        </w:rPr>
        <w:t xml:space="preserve">Le Secrétariat du Fonds recommande que le Comité exécutif prenne note du rapport périodique sur la mise en </w:t>
      </w:r>
      <w:r w:rsidR="00C24E6D">
        <w:rPr>
          <w:lang w:val="fr-CA"/>
        </w:rPr>
        <w:t>œuvre de la deuxième tranche de</w:t>
      </w:r>
      <w:r w:rsidRPr="00A73461">
        <w:rPr>
          <w:lang w:val="fr-CA"/>
        </w:rPr>
        <w:t xml:space="preserve"> la phase I du plan de gestion de l'élimination des HCFC (PGEH) des pays insulaires du Pacifique. Il recommande également l’approbation générale de la troisième et dernière tranche de la phase I du PGEH pour les pays insulaires du Pacifique, ainsi que le plan de mise en œuvre de la tranche de 2020-2021 correspondant</w:t>
      </w:r>
      <w:r w:rsidR="00C24E6D">
        <w:rPr>
          <w:lang w:val="fr-CA"/>
        </w:rPr>
        <w:t>,</w:t>
      </w:r>
      <w:r w:rsidRPr="00A73461">
        <w:rPr>
          <w:lang w:val="fr-CA"/>
        </w:rPr>
        <w:t xml:space="preserve"> aux niveaux de financement indiqués dans le tableau ci-dessous </w:t>
      </w:r>
      <w:r w:rsidR="00E52094" w:rsidRPr="00A73461">
        <w:rPr>
          <w:lang w:val="fr-CA"/>
        </w:rPr>
        <w:t xml:space="preserve">: </w:t>
      </w:r>
    </w:p>
    <w:p w14:paraId="28422C17" w14:textId="77777777" w:rsidR="004241EE" w:rsidRDefault="004241EE">
      <w:pPr>
        <w:jc w:val="left"/>
        <w:rPr>
          <w:lang w:val="fr-CA"/>
        </w:rPr>
      </w:pPr>
      <w:r>
        <w:rPr>
          <w:lang w:val="fr-CA"/>
        </w:rPr>
        <w:br w:type="page"/>
      </w:r>
    </w:p>
    <w:p w14:paraId="577491F1" w14:textId="77777777" w:rsidR="00E52094" w:rsidRPr="00A73461" w:rsidRDefault="00E52094" w:rsidP="005A2052">
      <w:pPr>
        <w:pStyle w:val="Heading1"/>
        <w:rPr>
          <w:lang w:val="fr-CA"/>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117"/>
        <w:gridCol w:w="1530"/>
        <w:gridCol w:w="1530"/>
        <w:gridCol w:w="1530"/>
      </w:tblGrid>
      <w:tr w:rsidR="00E52094" w:rsidRPr="00A73461" w14:paraId="49735C60" w14:textId="77777777" w:rsidTr="00A80088">
        <w:trPr>
          <w:tblHeader/>
        </w:trPr>
        <w:tc>
          <w:tcPr>
            <w:tcW w:w="653" w:type="dxa"/>
          </w:tcPr>
          <w:p w14:paraId="56F04D7A" w14:textId="77777777" w:rsidR="00E52094" w:rsidRPr="00A73461" w:rsidRDefault="00E52094" w:rsidP="00661FF8">
            <w:pPr>
              <w:jc w:val="center"/>
              <w:rPr>
                <w:b/>
                <w:bCs/>
                <w:sz w:val="20"/>
                <w:szCs w:val="20"/>
                <w:lang w:val="fr-CA"/>
              </w:rPr>
            </w:pPr>
          </w:p>
        </w:tc>
        <w:tc>
          <w:tcPr>
            <w:tcW w:w="4117" w:type="dxa"/>
            <w:vAlign w:val="center"/>
          </w:tcPr>
          <w:p w14:paraId="5BD92832" w14:textId="6CB0B362" w:rsidR="00E52094" w:rsidRPr="00A73461" w:rsidRDefault="00334BB6" w:rsidP="00795C5E">
            <w:pPr>
              <w:jc w:val="left"/>
              <w:rPr>
                <w:b/>
                <w:bCs/>
                <w:sz w:val="20"/>
                <w:szCs w:val="20"/>
                <w:lang w:val="fr-CA"/>
              </w:rPr>
            </w:pPr>
            <w:r w:rsidRPr="00A73461">
              <w:rPr>
                <w:b/>
                <w:bCs/>
                <w:sz w:val="20"/>
                <w:szCs w:val="20"/>
                <w:lang w:val="fr-CA"/>
              </w:rPr>
              <w:t>Titre du projet</w:t>
            </w:r>
          </w:p>
        </w:tc>
        <w:tc>
          <w:tcPr>
            <w:tcW w:w="1530" w:type="dxa"/>
            <w:tcMar>
              <w:left w:w="29" w:type="dxa"/>
              <w:right w:w="29" w:type="dxa"/>
            </w:tcMar>
          </w:tcPr>
          <w:p w14:paraId="34E7EF11" w14:textId="12B43C2E" w:rsidR="00E52094" w:rsidRPr="00A73461" w:rsidRDefault="00334BB6" w:rsidP="00661FF8">
            <w:pPr>
              <w:jc w:val="center"/>
              <w:rPr>
                <w:b/>
                <w:bCs/>
                <w:sz w:val="20"/>
                <w:szCs w:val="20"/>
                <w:lang w:val="fr-CA"/>
              </w:rPr>
            </w:pPr>
            <w:r w:rsidRPr="00A73461">
              <w:rPr>
                <w:b/>
                <w:bCs/>
                <w:sz w:val="20"/>
                <w:szCs w:val="20"/>
                <w:lang w:val="fr-CA"/>
              </w:rPr>
              <w:t>Financement du projet ($US)</w:t>
            </w:r>
          </w:p>
        </w:tc>
        <w:tc>
          <w:tcPr>
            <w:tcW w:w="1530" w:type="dxa"/>
            <w:tcMar>
              <w:left w:w="29" w:type="dxa"/>
              <w:right w:w="29" w:type="dxa"/>
            </w:tcMar>
          </w:tcPr>
          <w:p w14:paraId="40CB1E0A" w14:textId="53909BFB" w:rsidR="00E52094" w:rsidRPr="00A73461" w:rsidRDefault="00334BB6" w:rsidP="00661FF8">
            <w:pPr>
              <w:jc w:val="center"/>
              <w:rPr>
                <w:b/>
                <w:bCs/>
                <w:sz w:val="20"/>
                <w:szCs w:val="20"/>
                <w:lang w:val="fr-CA"/>
              </w:rPr>
            </w:pPr>
            <w:r w:rsidRPr="00A73461">
              <w:rPr>
                <w:b/>
                <w:bCs/>
                <w:sz w:val="20"/>
                <w:szCs w:val="20"/>
                <w:lang w:val="fr-CA"/>
              </w:rPr>
              <w:t>Coûts d’appui ($US)</w:t>
            </w:r>
          </w:p>
        </w:tc>
        <w:tc>
          <w:tcPr>
            <w:tcW w:w="1530" w:type="dxa"/>
            <w:tcMar>
              <w:left w:w="29" w:type="dxa"/>
              <w:right w:w="29" w:type="dxa"/>
            </w:tcMar>
          </w:tcPr>
          <w:p w14:paraId="4B4C4EAF" w14:textId="4F167F3C" w:rsidR="00E52094" w:rsidRPr="00A73461" w:rsidRDefault="00334BB6" w:rsidP="00661FF8">
            <w:pPr>
              <w:jc w:val="center"/>
              <w:rPr>
                <w:b/>
                <w:bCs/>
                <w:sz w:val="20"/>
                <w:szCs w:val="20"/>
                <w:lang w:val="fr-CA"/>
              </w:rPr>
            </w:pPr>
            <w:r w:rsidRPr="00A73461">
              <w:rPr>
                <w:b/>
                <w:bCs/>
                <w:sz w:val="20"/>
                <w:szCs w:val="20"/>
                <w:lang w:val="fr-CA"/>
              </w:rPr>
              <w:t>Agence d’exécution</w:t>
            </w:r>
          </w:p>
        </w:tc>
      </w:tr>
      <w:tr w:rsidR="00E52094" w:rsidRPr="004241EE" w14:paraId="0E42AC82" w14:textId="77777777" w:rsidTr="00A80088">
        <w:tc>
          <w:tcPr>
            <w:tcW w:w="653" w:type="dxa"/>
          </w:tcPr>
          <w:p w14:paraId="69ABAFAE" w14:textId="77777777" w:rsidR="00E52094" w:rsidRPr="00A73461" w:rsidRDefault="00E52094" w:rsidP="005C10F6">
            <w:pPr>
              <w:rPr>
                <w:sz w:val="20"/>
                <w:szCs w:val="20"/>
                <w:lang w:val="fr-CA"/>
              </w:rPr>
            </w:pPr>
          </w:p>
        </w:tc>
        <w:tc>
          <w:tcPr>
            <w:tcW w:w="4117" w:type="dxa"/>
          </w:tcPr>
          <w:p w14:paraId="7A7F9A1F" w14:textId="6076CA92" w:rsidR="00E52094" w:rsidRPr="00A73461" w:rsidRDefault="00334BB6" w:rsidP="00795C5E">
            <w:pPr>
              <w:jc w:val="left"/>
              <w:rPr>
                <w:sz w:val="20"/>
                <w:szCs w:val="20"/>
                <w:lang w:val="fr-CA"/>
              </w:rPr>
            </w:pPr>
            <w:r w:rsidRPr="00A73461">
              <w:rPr>
                <w:sz w:val="20"/>
                <w:szCs w:val="20"/>
                <w:lang w:val="fr-CA"/>
              </w:rPr>
              <w:t>PGEH (phase I, deuxième tranche)</w:t>
            </w:r>
          </w:p>
        </w:tc>
        <w:tc>
          <w:tcPr>
            <w:tcW w:w="1530" w:type="dxa"/>
          </w:tcPr>
          <w:p w14:paraId="0C489765" w14:textId="77777777" w:rsidR="00E52094" w:rsidRPr="00A73461" w:rsidRDefault="00E52094" w:rsidP="005C10F6">
            <w:pPr>
              <w:rPr>
                <w:sz w:val="20"/>
                <w:szCs w:val="20"/>
                <w:lang w:val="fr-CA"/>
              </w:rPr>
            </w:pPr>
          </w:p>
        </w:tc>
        <w:tc>
          <w:tcPr>
            <w:tcW w:w="1530" w:type="dxa"/>
            <w:tcBorders>
              <w:bottom w:val="single" w:sz="4" w:space="0" w:color="auto"/>
            </w:tcBorders>
          </w:tcPr>
          <w:p w14:paraId="57E4A22E" w14:textId="77777777" w:rsidR="00E52094" w:rsidRPr="00A73461" w:rsidRDefault="00E52094" w:rsidP="005C10F6">
            <w:pPr>
              <w:rPr>
                <w:sz w:val="20"/>
                <w:szCs w:val="20"/>
                <w:lang w:val="fr-CA"/>
              </w:rPr>
            </w:pPr>
          </w:p>
        </w:tc>
        <w:tc>
          <w:tcPr>
            <w:tcW w:w="1530" w:type="dxa"/>
          </w:tcPr>
          <w:p w14:paraId="792EAA28" w14:textId="77777777" w:rsidR="00E52094" w:rsidRPr="00A73461" w:rsidRDefault="00E52094" w:rsidP="005C10F6">
            <w:pPr>
              <w:rPr>
                <w:sz w:val="20"/>
                <w:szCs w:val="20"/>
                <w:lang w:val="fr-CA"/>
              </w:rPr>
            </w:pPr>
          </w:p>
        </w:tc>
      </w:tr>
      <w:tr w:rsidR="00D75746" w:rsidRPr="00A73461" w14:paraId="25669DB3" w14:textId="77777777" w:rsidTr="00A80088">
        <w:tc>
          <w:tcPr>
            <w:tcW w:w="653" w:type="dxa"/>
          </w:tcPr>
          <w:p w14:paraId="2EE0A0F7" w14:textId="28F826EE" w:rsidR="00D75746" w:rsidRPr="00A73461" w:rsidRDefault="00D75746" w:rsidP="00D75746">
            <w:pPr>
              <w:rPr>
                <w:sz w:val="20"/>
                <w:szCs w:val="20"/>
                <w:lang w:val="fr-CA"/>
              </w:rPr>
            </w:pPr>
            <w:proofErr w:type="gramStart"/>
            <w:r w:rsidRPr="00A73461">
              <w:rPr>
                <w:sz w:val="20"/>
                <w:szCs w:val="20"/>
                <w:lang w:val="fr-CA"/>
              </w:rPr>
              <w:t>a</w:t>
            </w:r>
            <w:proofErr w:type="gramEnd"/>
            <w:r w:rsidRPr="00A73461">
              <w:rPr>
                <w:sz w:val="20"/>
                <w:szCs w:val="20"/>
                <w:lang w:val="fr-CA"/>
              </w:rPr>
              <w:t>)</w:t>
            </w:r>
          </w:p>
        </w:tc>
        <w:tc>
          <w:tcPr>
            <w:tcW w:w="4117" w:type="dxa"/>
          </w:tcPr>
          <w:p w14:paraId="7A8BDDDF" w14:textId="46CE1B26" w:rsidR="00D75746" w:rsidRPr="00A73461" w:rsidRDefault="00334BB6" w:rsidP="00795C5E">
            <w:pPr>
              <w:jc w:val="left"/>
              <w:rPr>
                <w:sz w:val="20"/>
                <w:szCs w:val="20"/>
                <w:lang w:val="fr-CA"/>
              </w:rPr>
            </w:pPr>
            <w:r w:rsidRPr="00A73461">
              <w:rPr>
                <w:sz w:val="20"/>
                <w:szCs w:val="20"/>
                <w:lang w:val="fr-CA"/>
              </w:rPr>
              <w:t>Îles Cook</w:t>
            </w:r>
          </w:p>
        </w:tc>
        <w:tc>
          <w:tcPr>
            <w:tcW w:w="1530" w:type="dxa"/>
            <w:tcMar>
              <w:left w:w="115" w:type="dxa"/>
              <w:right w:w="173" w:type="dxa"/>
            </w:tcMar>
            <w:vAlign w:val="bottom"/>
          </w:tcPr>
          <w:p w14:paraId="62CBB26A" w14:textId="1387DAE3" w:rsidR="00D75746" w:rsidRPr="00A73461" w:rsidRDefault="00D75746" w:rsidP="00D75746">
            <w:pPr>
              <w:jc w:val="right"/>
              <w:rPr>
                <w:sz w:val="20"/>
                <w:szCs w:val="20"/>
                <w:lang w:val="fr-CA"/>
              </w:rPr>
            </w:pPr>
            <w:r w:rsidRPr="00A73461">
              <w:rPr>
                <w:sz w:val="20"/>
                <w:szCs w:val="20"/>
                <w:lang w:val="fr-CA"/>
              </w:rPr>
              <w:t>9</w:t>
            </w:r>
            <w:r w:rsidR="007A15EC" w:rsidRPr="00A73461">
              <w:rPr>
                <w:sz w:val="20"/>
                <w:szCs w:val="20"/>
                <w:lang w:val="fr-CA"/>
              </w:rPr>
              <w:t xml:space="preserve"> </w:t>
            </w:r>
            <w:r w:rsidRPr="00A73461">
              <w:rPr>
                <w:sz w:val="20"/>
                <w:szCs w:val="20"/>
                <w:lang w:val="fr-CA"/>
              </w:rPr>
              <w:t>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B8876D5" w14:textId="33F21D13"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287</w:t>
            </w:r>
          </w:p>
        </w:tc>
        <w:tc>
          <w:tcPr>
            <w:tcW w:w="1530" w:type="dxa"/>
          </w:tcPr>
          <w:p w14:paraId="7D43998C" w14:textId="1EFC758B"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0960B892" w14:textId="77777777" w:rsidTr="00A80088">
        <w:tc>
          <w:tcPr>
            <w:tcW w:w="653" w:type="dxa"/>
          </w:tcPr>
          <w:p w14:paraId="6CBCB005" w14:textId="6BF4643B" w:rsidR="00D75746" w:rsidRPr="00A73461" w:rsidRDefault="00D75746" w:rsidP="00D75746">
            <w:pPr>
              <w:rPr>
                <w:sz w:val="20"/>
                <w:szCs w:val="20"/>
                <w:lang w:val="fr-CA"/>
              </w:rPr>
            </w:pPr>
            <w:proofErr w:type="gramStart"/>
            <w:r w:rsidRPr="00A73461">
              <w:rPr>
                <w:sz w:val="20"/>
                <w:szCs w:val="20"/>
                <w:lang w:val="fr-CA"/>
              </w:rPr>
              <w:t>b</w:t>
            </w:r>
            <w:proofErr w:type="gramEnd"/>
            <w:r w:rsidRPr="00A73461">
              <w:rPr>
                <w:sz w:val="20"/>
                <w:szCs w:val="20"/>
                <w:lang w:val="fr-CA"/>
              </w:rPr>
              <w:t>)</w:t>
            </w:r>
          </w:p>
        </w:tc>
        <w:tc>
          <w:tcPr>
            <w:tcW w:w="4117" w:type="dxa"/>
          </w:tcPr>
          <w:p w14:paraId="1DB9A169" w14:textId="77777777" w:rsidR="00D75746" w:rsidRPr="00A73461" w:rsidRDefault="00D75746" w:rsidP="00795C5E">
            <w:pPr>
              <w:jc w:val="left"/>
              <w:rPr>
                <w:sz w:val="20"/>
                <w:szCs w:val="20"/>
                <w:lang w:val="fr-CA"/>
              </w:rPr>
            </w:pPr>
            <w:r w:rsidRPr="00A73461">
              <w:rPr>
                <w:sz w:val="20"/>
                <w:szCs w:val="20"/>
                <w:lang w:val="fr-CA"/>
              </w:rPr>
              <w:t>Kiribati</w:t>
            </w:r>
          </w:p>
        </w:tc>
        <w:tc>
          <w:tcPr>
            <w:tcW w:w="1530" w:type="dxa"/>
            <w:tcMar>
              <w:left w:w="115" w:type="dxa"/>
              <w:right w:w="173" w:type="dxa"/>
            </w:tcMar>
            <w:vAlign w:val="bottom"/>
          </w:tcPr>
          <w:p w14:paraId="7571FAB4" w14:textId="6E69299A" w:rsidR="00D75746" w:rsidRPr="00A73461" w:rsidRDefault="00D75746" w:rsidP="00D75746">
            <w:pPr>
              <w:jc w:val="right"/>
              <w:rPr>
                <w:sz w:val="20"/>
                <w:szCs w:val="20"/>
                <w:lang w:val="fr-CA"/>
              </w:rPr>
            </w:pPr>
            <w:r w:rsidRPr="00A73461">
              <w:rPr>
                <w:sz w:val="20"/>
                <w:szCs w:val="20"/>
                <w:lang w:val="fr-CA"/>
              </w:rPr>
              <w:t>10</w:t>
            </w:r>
            <w:r w:rsidR="007A15EC" w:rsidRPr="00A73461">
              <w:rPr>
                <w:sz w:val="20"/>
                <w:szCs w:val="20"/>
                <w:lang w:val="fr-CA"/>
              </w:rPr>
              <w:t xml:space="preserve"> </w:t>
            </w:r>
            <w:r w:rsidRPr="00A73461">
              <w:rPr>
                <w:sz w:val="20"/>
                <w:szCs w:val="20"/>
                <w:lang w:val="fr-CA"/>
              </w:rPr>
              <w:t>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0ABC91F" w14:textId="38644D85"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417</w:t>
            </w:r>
          </w:p>
        </w:tc>
        <w:tc>
          <w:tcPr>
            <w:tcW w:w="1530" w:type="dxa"/>
          </w:tcPr>
          <w:p w14:paraId="494F7C4F" w14:textId="73957805"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1FDBC98A" w14:textId="77777777" w:rsidTr="00A80088">
        <w:tc>
          <w:tcPr>
            <w:tcW w:w="653" w:type="dxa"/>
          </w:tcPr>
          <w:p w14:paraId="5E9572A8" w14:textId="19B62D10" w:rsidR="00D75746" w:rsidRPr="00A73461" w:rsidRDefault="00D75746" w:rsidP="00D75746">
            <w:pPr>
              <w:rPr>
                <w:sz w:val="20"/>
                <w:szCs w:val="20"/>
                <w:lang w:val="fr-CA"/>
              </w:rPr>
            </w:pPr>
            <w:r w:rsidRPr="00A73461">
              <w:rPr>
                <w:sz w:val="20"/>
                <w:szCs w:val="20"/>
                <w:lang w:val="fr-CA"/>
              </w:rPr>
              <w:t>c)</w:t>
            </w:r>
          </w:p>
        </w:tc>
        <w:tc>
          <w:tcPr>
            <w:tcW w:w="4117" w:type="dxa"/>
          </w:tcPr>
          <w:p w14:paraId="265C8B06" w14:textId="3E9F091B" w:rsidR="00D75746" w:rsidRPr="00A73461" w:rsidRDefault="007A15EC" w:rsidP="00795C5E">
            <w:pPr>
              <w:jc w:val="left"/>
              <w:rPr>
                <w:sz w:val="20"/>
                <w:szCs w:val="20"/>
                <w:lang w:val="fr-CA"/>
              </w:rPr>
            </w:pPr>
            <w:r w:rsidRPr="00A73461">
              <w:rPr>
                <w:sz w:val="20"/>
                <w:szCs w:val="20"/>
                <w:lang w:val="fr-CA"/>
              </w:rPr>
              <w:t>Îles Marshall</w:t>
            </w:r>
          </w:p>
        </w:tc>
        <w:tc>
          <w:tcPr>
            <w:tcW w:w="1530" w:type="dxa"/>
            <w:tcMar>
              <w:left w:w="115" w:type="dxa"/>
              <w:right w:w="173" w:type="dxa"/>
            </w:tcMar>
            <w:vAlign w:val="bottom"/>
          </w:tcPr>
          <w:p w14:paraId="474E1F8C" w14:textId="1BEB7A32" w:rsidR="00D75746" w:rsidRPr="00A73461" w:rsidRDefault="00D75746" w:rsidP="00D75746">
            <w:pPr>
              <w:jc w:val="right"/>
              <w:rPr>
                <w:sz w:val="20"/>
                <w:szCs w:val="20"/>
                <w:lang w:val="fr-CA"/>
              </w:rPr>
            </w:pPr>
            <w:r w:rsidRPr="00A73461">
              <w:rPr>
                <w:sz w:val="20"/>
                <w:szCs w:val="20"/>
                <w:lang w:val="fr-CA"/>
              </w:rPr>
              <w:t>11</w:t>
            </w:r>
            <w:r w:rsidR="007A15EC" w:rsidRPr="00A73461">
              <w:rPr>
                <w:sz w:val="20"/>
                <w:szCs w:val="20"/>
                <w:lang w:val="fr-CA"/>
              </w:rPr>
              <w:t xml:space="preserve"> </w:t>
            </w:r>
            <w:r w:rsidRPr="00A73461">
              <w:rPr>
                <w:sz w:val="20"/>
                <w:szCs w:val="20"/>
                <w:lang w:val="fr-CA"/>
              </w:rPr>
              <w:t>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1B1D2ACF" w14:textId="3CDB2F0F"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469</w:t>
            </w:r>
          </w:p>
        </w:tc>
        <w:tc>
          <w:tcPr>
            <w:tcW w:w="1530" w:type="dxa"/>
          </w:tcPr>
          <w:p w14:paraId="48FFFEB9" w14:textId="1B34CCEE"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3619A5F2" w14:textId="77777777" w:rsidTr="00A80088">
        <w:tc>
          <w:tcPr>
            <w:tcW w:w="653" w:type="dxa"/>
          </w:tcPr>
          <w:p w14:paraId="4DCF6DCD" w14:textId="7CEB7B93" w:rsidR="00D75746" w:rsidRPr="00A73461" w:rsidRDefault="00D75746" w:rsidP="00D75746">
            <w:pPr>
              <w:rPr>
                <w:sz w:val="20"/>
                <w:szCs w:val="20"/>
                <w:lang w:val="fr-CA"/>
              </w:rPr>
            </w:pPr>
            <w:r w:rsidRPr="00A73461">
              <w:rPr>
                <w:sz w:val="20"/>
                <w:szCs w:val="20"/>
                <w:lang w:val="fr-CA"/>
              </w:rPr>
              <w:t>d)</w:t>
            </w:r>
          </w:p>
        </w:tc>
        <w:tc>
          <w:tcPr>
            <w:tcW w:w="4117" w:type="dxa"/>
          </w:tcPr>
          <w:p w14:paraId="29B433EE" w14:textId="52D22C5A" w:rsidR="00D75746" w:rsidRPr="00A73461" w:rsidRDefault="007A15EC" w:rsidP="00795C5E">
            <w:pPr>
              <w:jc w:val="left"/>
              <w:rPr>
                <w:sz w:val="20"/>
                <w:szCs w:val="20"/>
                <w:lang w:val="fr-CA"/>
              </w:rPr>
            </w:pPr>
            <w:r w:rsidRPr="00A73461">
              <w:rPr>
                <w:sz w:val="20"/>
                <w:szCs w:val="20"/>
                <w:lang w:val="fr-CA"/>
              </w:rPr>
              <w:t>Micronésie (États fédérés de)</w:t>
            </w:r>
            <w:r w:rsidR="00795C5E" w:rsidRPr="00A73461">
              <w:rPr>
                <w:sz w:val="20"/>
                <w:szCs w:val="20"/>
                <w:lang w:val="fr-CA"/>
              </w:rPr>
              <w:t xml:space="preserve"> </w:t>
            </w:r>
            <w:r w:rsidR="00D75746" w:rsidRPr="00A73461">
              <w:rPr>
                <w:sz w:val="20"/>
                <w:szCs w:val="20"/>
                <w:lang w:val="fr-CA"/>
              </w:rPr>
              <w:t xml:space="preserve"> </w:t>
            </w:r>
          </w:p>
        </w:tc>
        <w:tc>
          <w:tcPr>
            <w:tcW w:w="1530" w:type="dxa"/>
            <w:tcMar>
              <w:left w:w="115" w:type="dxa"/>
              <w:right w:w="173" w:type="dxa"/>
            </w:tcMar>
            <w:vAlign w:val="bottom"/>
          </w:tcPr>
          <w:p w14:paraId="0138FEDE" w14:textId="5842E27C" w:rsidR="00D75746" w:rsidRPr="00A73461" w:rsidRDefault="00D75746" w:rsidP="00D75746">
            <w:pPr>
              <w:jc w:val="right"/>
              <w:rPr>
                <w:sz w:val="20"/>
                <w:szCs w:val="20"/>
                <w:lang w:val="fr-CA"/>
              </w:rPr>
            </w:pPr>
            <w:r w:rsidRPr="00A73461">
              <w:rPr>
                <w:sz w:val="20"/>
                <w:szCs w:val="20"/>
                <w:lang w:val="fr-CA"/>
              </w:rPr>
              <w:t>11</w:t>
            </w:r>
            <w:r w:rsidR="007A15EC" w:rsidRPr="00A73461">
              <w:rPr>
                <w:sz w:val="20"/>
                <w:szCs w:val="20"/>
                <w:lang w:val="fr-CA"/>
              </w:rPr>
              <w:t xml:space="preserve"> </w:t>
            </w:r>
            <w:r w:rsidRPr="00A73461">
              <w:rPr>
                <w:sz w:val="20"/>
                <w:szCs w:val="20"/>
                <w:lang w:val="fr-CA"/>
              </w:rPr>
              <w:t>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296301E" w14:textId="6CD7EC4A"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456</w:t>
            </w:r>
          </w:p>
        </w:tc>
        <w:tc>
          <w:tcPr>
            <w:tcW w:w="1530" w:type="dxa"/>
          </w:tcPr>
          <w:p w14:paraId="56C09B7B" w14:textId="346A2051"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1EB9173E" w14:textId="77777777" w:rsidTr="00A80088">
        <w:tc>
          <w:tcPr>
            <w:tcW w:w="653" w:type="dxa"/>
          </w:tcPr>
          <w:p w14:paraId="1100017E" w14:textId="70F0C284" w:rsidR="00D75746" w:rsidRPr="00A73461" w:rsidRDefault="00D75746" w:rsidP="00D75746">
            <w:pPr>
              <w:rPr>
                <w:sz w:val="20"/>
                <w:szCs w:val="20"/>
                <w:lang w:val="fr-CA"/>
              </w:rPr>
            </w:pPr>
            <w:proofErr w:type="gramStart"/>
            <w:r w:rsidRPr="00A73461">
              <w:rPr>
                <w:sz w:val="20"/>
                <w:szCs w:val="20"/>
                <w:lang w:val="fr-CA"/>
              </w:rPr>
              <w:t>e</w:t>
            </w:r>
            <w:proofErr w:type="gramEnd"/>
            <w:r w:rsidRPr="00A73461">
              <w:rPr>
                <w:sz w:val="20"/>
                <w:szCs w:val="20"/>
                <w:lang w:val="fr-CA"/>
              </w:rPr>
              <w:t>)</w:t>
            </w:r>
          </w:p>
        </w:tc>
        <w:tc>
          <w:tcPr>
            <w:tcW w:w="4117" w:type="dxa"/>
          </w:tcPr>
          <w:p w14:paraId="48460AAD" w14:textId="77777777" w:rsidR="00D75746" w:rsidRPr="00A73461" w:rsidRDefault="00D75746" w:rsidP="00795C5E">
            <w:pPr>
              <w:jc w:val="left"/>
              <w:rPr>
                <w:sz w:val="20"/>
                <w:szCs w:val="20"/>
                <w:lang w:val="fr-CA"/>
              </w:rPr>
            </w:pPr>
            <w:r w:rsidRPr="00A73461">
              <w:rPr>
                <w:sz w:val="20"/>
                <w:szCs w:val="20"/>
                <w:lang w:val="fr-CA"/>
              </w:rPr>
              <w:t>Nauru</w:t>
            </w:r>
          </w:p>
        </w:tc>
        <w:tc>
          <w:tcPr>
            <w:tcW w:w="1530" w:type="dxa"/>
            <w:tcMar>
              <w:left w:w="115" w:type="dxa"/>
              <w:right w:w="173" w:type="dxa"/>
            </w:tcMar>
            <w:vAlign w:val="bottom"/>
          </w:tcPr>
          <w:p w14:paraId="421468C3" w14:textId="74307C16" w:rsidR="00D75746" w:rsidRPr="00A73461" w:rsidRDefault="00D75746" w:rsidP="00D75746">
            <w:pPr>
              <w:jc w:val="right"/>
              <w:rPr>
                <w:sz w:val="20"/>
                <w:szCs w:val="20"/>
                <w:lang w:val="fr-CA"/>
              </w:rPr>
            </w:pPr>
            <w:r w:rsidRPr="00A73461">
              <w:rPr>
                <w:sz w:val="20"/>
                <w:szCs w:val="20"/>
                <w:lang w:val="fr-CA"/>
              </w:rPr>
              <w:t>7</w:t>
            </w:r>
            <w:r w:rsidR="007A15EC" w:rsidRPr="00A73461">
              <w:rPr>
                <w:sz w:val="20"/>
                <w:szCs w:val="20"/>
                <w:lang w:val="fr-CA"/>
              </w:rPr>
              <w:t xml:space="preserve"> </w:t>
            </w:r>
            <w:r w:rsidRPr="00A73461">
              <w:rPr>
                <w:sz w:val="20"/>
                <w:szCs w:val="20"/>
                <w:lang w:val="fr-CA"/>
              </w:rPr>
              <w:t>400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2403D97B" w14:textId="7EBE8388" w:rsidR="00D75746" w:rsidRPr="00A73461" w:rsidRDefault="00D75746" w:rsidP="00D75746">
            <w:pPr>
              <w:jc w:val="right"/>
              <w:rPr>
                <w:sz w:val="20"/>
                <w:szCs w:val="20"/>
                <w:lang w:val="fr-CA"/>
              </w:rPr>
            </w:pPr>
            <w:r w:rsidRPr="00A73461">
              <w:rPr>
                <w:color w:val="000000"/>
                <w:sz w:val="20"/>
                <w:szCs w:val="20"/>
                <w:lang w:val="fr-CA"/>
              </w:rPr>
              <w:t>962</w:t>
            </w:r>
          </w:p>
        </w:tc>
        <w:tc>
          <w:tcPr>
            <w:tcW w:w="1530" w:type="dxa"/>
          </w:tcPr>
          <w:p w14:paraId="42BB18F4" w14:textId="09D72970"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67A9BF16" w14:textId="77777777" w:rsidTr="00A80088">
        <w:tc>
          <w:tcPr>
            <w:tcW w:w="653" w:type="dxa"/>
          </w:tcPr>
          <w:p w14:paraId="3DBD6DC1" w14:textId="5F633591" w:rsidR="00D75746" w:rsidRPr="00A73461" w:rsidRDefault="00D75746" w:rsidP="00D75746">
            <w:pPr>
              <w:rPr>
                <w:sz w:val="20"/>
                <w:szCs w:val="20"/>
                <w:lang w:val="fr-CA"/>
              </w:rPr>
            </w:pPr>
            <w:proofErr w:type="gramStart"/>
            <w:r w:rsidRPr="00A73461">
              <w:rPr>
                <w:sz w:val="20"/>
                <w:szCs w:val="20"/>
                <w:lang w:val="fr-CA"/>
              </w:rPr>
              <w:t>f</w:t>
            </w:r>
            <w:proofErr w:type="gramEnd"/>
            <w:r w:rsidRPr="00A73461">
              <w:rPr>
                <w:sz w:val="20"/>
                <w:szCs w:val="20"/>
                <w:lang w:val="fr-CA"/>
              </w:rPr>
              <w:t>)</w:t>
            </w:r>
          </w:p>
        </w:tc>
        <w:tc>
          <w:tcPr>
            <w:tcW w:w="4117" w:type="dxa"/>
          </w:tcPr>
          <w:p w14:paraId="272862DA" w14:textId="63083727" w:rsidR="00D75746" w:rsidRPr="00A73461" w:rsidRDefault="007A15EC" w:rsidP="00795C5E">
            <w:pPr>
              <w:jc w:val="left"/>
              <w:rPr>
                <w:sz w:val="20"/>
                <w:szCs w:val="20"/>
                <w:lang w:val="fr-CA"/>
              </w:rPr>
            </w:pPr>
            <w:r w:rsidRPr="00A73461">
              <w:rPr>
                <w:sz w:val="20"/>
                <w:szCs w:val="20"/>
                <w:lang w:val="fr-CA"/>
              </w:rPr>
              <w:t>Nioué</w:t>
            </w:r>
          </w:p>
        </w:tc>
        <w:tc>
          <w:tcPr>
            <w:tcW w:w="1530" w:type="dxa"/>
            <w:tcMar>
              <w:left w:w="115" w:type="dxa"/>
              <w:right w:w="173" w:type="dxa"/>
            </w:tcMar>
            <w:vAlign w:val="bottom"/>
          </w:tcPr>
          <w:p w14:paraId="53650196" w14:textId="65BCDE49" w:rsidR="00D75746" w:rsidRPr="00A73461" w:rsidRDefault="00D75746" w:rsidP="00D75746">
            <w:pPr>
              <w:jc w:val="right"/>
              <w:rPr>
                <w:sz w:val="20"/>
                <w:szCs w:val="20"/>
                <w:lang w:val="fr-CA"/>
              </w:rPr>
            </w:pPr>
            <w:r w:rsidRPr="00A73461">
              <w:rPr>
                <w:sz w:val="20"/>
                <w:szCs w:val="20"/>
                <w:lang w:val="fr-CA"/>
              </w:rPr>
              <w:t>7</w:t>
            </w:r>
            <w:r w:rsidR="007A15EC" w:rsidRPr="00A73461">
              <w:rPr>
                <w:sz w:val="20"/>
                <w:szCs w:val="20"/>
                <w:lang w:val="fr-CA"/>
              </w:rPr>
              <w:t xml:space="preserve"> </w:t>
            </w:r>
            <w:r w:rsidRPr="00A73461">
              <w:rPr>
                <w:sz w:val="20"/>
                <w:szCs w:val="20"/>
                <w:lang w:val="fr-CA"/>
              </w:rPr>
              <w:t>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64FAC0C4" w14:textId="6DC8F768" w:rsidR="00D75746" w:rsidRPr="00A73461" w:rsidRDefault="00D75746" w:rsidP="00D75746">
            <w:pPr>
              <w:jc w:val="right"/>
              <w:rPr>
                <w:sz w:val="20"/>
                <w:szCs w:val="20"/>
                <w:lang w:val="fr-CA"/>
              </w:rPr>
            </w:pPr>
            <w:r w:rsidRPr="00A73461">
              <w:rPr>
                <w:color w:val="000000"/>
                <w:sz w:val="20"/>
                <w:szCs w:val="20"/>
                <w:lang w:val="fr-CA"/>
              </w:rPr>
              <w:t>949</w:t>
            </w:r>
          </w:p>
        </w:tc>
        <w:tc>
          <w:tcPr>
            <w:tcW w:w="1530" w:type="dxa"/>
          </w:tcPr>
          <w:p w14:paraId="02C200EA" w14:textId="019020F9"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74843383" w14:textId="77777777" w:rsidTr="00A80088">
        <w:tc>
          <w:tcPr>
            <w:tcW w:w="653" w:type="dxa"/>
          </w:tcPr>
          <w:p w14:paraId="7614A408" w14:textId="7C0AE000" w:rsidR="00D75746" w:rsidRPr="00A73461" w:rsidRDefault="00D75746" w:rsidP="00D75746">
            <w:pPr>
              <w:rPr>
                <w:sz w:val="20"/>
                <w:szCs w:val="20"/>
                <w:lang w:val="fr-CA"/>
              </w:rPr>
            </w:pPr>
            <w:proofErr w:type="gramStart"/>
            <w:r w:rsidRPr="00A73461">
              <w:rPr>
                <w:sz w:val="20"/>
                <w:szCs w:val="20"/>
                <w:lang w:val="fr-CA"/>
              </w:rPr>
              <w:t>g</w:t>
            </w:r>
            <w:proofErr w:type="gramEnd"/>
            <w:r w:rsidRPr="00A73461">
              <w:rPr>
                <w:sz w:val="20"/>
                <w:szCs w:val="20"/>
                <w:lang w:val="fr-CA"/>
              </w:rPr>
              <w:t>)</w:t>
            </w:r>
          </w:p>
        </w:tc>
        <w:tc>
          <w:tcPr>
            <w:tcW w:w="4117" w:type="dxa"/>
          </w:tcPr>
          <w:p w14:paraId="10E5AD1D" w14:textId="77777777" w:rsidR="00D75746" w:rsidRPr="00A73461" w:rsidRDefault="00D75746" w:rsidP="00795C5E">
            <w:pPr>
              <w:jc w:val="left"/>
              <w:rPr>
                <w:sz w:val="20"/>
                <w:szCs w:val="20"/>
                <w:lang w:val="fr-CA"/>
              </w:rPr>
            </w:pPr>
            <w:r w:rsidRPr="00A73461">
              <w:rPr>
                <w:sz w:val="20"/>
                <w:szCs w:val="20"/>
                <w:lang w:val="fr-CA"/>
              </w:rPr>
              <w:t>Palau</w:t>
            </w:r>
          </w:p>
        </w:tc>
        <w:tc>
          <w:tcPr>
            <w:tcW w:w="1530" w:type="dxa"/>
            <w:tcMar>
              <w:left w:w="115" w:type="dxa"/>
              <w:right w:w="173" w:type="dxa"/>
            </w:tcMar>
            <w:vAlign w:val="bottom"/>
          </w:tcPr>
          <w:p w14:paraId="562EDBB8" w14:textId="6F9D6E91" w:rsidR="00D75746" w:rsidRPr="00A73461" w:rsidRDefault="00D75746" w:rsidP="00D75746">
            <w:pPr>
              <w:jc w:val="right"/>
              <w:rPr>
                <w:sz w:val="20"/>
                <w:szCs w:val="20"/>
                <w:lang w:val="fr-CA"/>
              </w:rPr>
            </w:pPr>
            <w:r w:rsidRPr="00A73461">
              <w:rPr>
                <w:sz w:val="20"/>
                <w:szCs w:val="20"/>
                <w:lang w:val="fr-CA"/>
              </w:rPr>
              <w:t>12</w:t>
            </w:r>
            <w:r w:rsidR="007A15EC" w:rsidRPr="00A73461">
              <w:rPr>
                <w:sz w:val="20"/>
                <w:szCs w:val="20"/>
                <w:lang w:val="fr-CA"/>
              </w:rPr>
              <w:t xml:space="preserve"> </w:t>
            </w:r>
            <w:r w:rsidRPr="00A73461">
              <w:rPr>
                <w:sz w:val="20"/>
                <w:szCs w:val="20"/>
                <w:lang w:val="fr-CA"/>
              </w:rPr>
              <w:t>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EB005CC" w14:textId="0A879887"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560</w:t>
            </w:r>
          </w:p>
        </w:tc>
        <w:tc>
          <w:tcPr>
            <w:tcW w:w="1530" w:type="dxa"/>
          </w:tcPr>
          <w:p w14:paraId="21DB48CA" w14:textId="6C0F688E"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64186F49" w14:textId="77777777" w:rsidTr="00A80088">
        <w:tc>
          <w:tcPr>
            <w:tcW w:w="653" w:type="dxa"/>
          </w:tcPr>
          <w:p w14:paraId="0EB92965" w14:textId="48406885" w:rsidR="00D75746" w:rsidRPr="00A73461" w:rsidRDefault="00D75746" w:rsidP="00D75746">
            <w:pPr>
              <w:rPr>
                <w:sz w:val="20"/>
                <w:szCs w:val="20"/>
                <w:lang w:val="fr-CA"/>
              </w:rPr>
            </w:pPr>
            <w:proofErr w:type="gramStart"/>
            <w:r w:rsidRPr="00A73461">
              <w:rPr>
                <w:sz w:val="20"/>
                <w:szCs w:val="20"/>
                <w:lang w:val="fr-CA"/>
              </w:rPr>
              <w:t>h</w:t>
            </w:r>
            <w:proofErr w:type="gramEnd"/>
            <w:r w:rsidRPr="00A73461">
              <w:rPr>
                <w:sz w:val="20"/>
                <w:szCs w:val="20"/>
                <w:lang w:val="fr-CA"/>
              </w:rPr>
              <w:t>)</w:t>
            </w:r>
          </w:p>
        </w:tc>
        <w:tc>
          <w:tcPr>
            <w:tcW w:w="4117" w:type="dxa"/>
          </w:tcPr>
          <w:p w14:paraId="7075C475" w14:textId="77777777" w:rsidR="00D75746" w:rsidRPr="00A73461" w:rsidRDefault="00D75746" w:rsidP="00795C5E">
            <w:pPr>
              <w:jc w:val="left"/>
              <w:rPr>
                <w:sz w:val="20"/>
                <w:szCs w:val="20"/>
                <w:lang w:val="fr-CA"/>
              </w:rPr>
            </w:pPr>
            <w:r w:rsidRPr="00A73461">
              <w:rPr>
                <w:sz w:val="20"/>
                <w:szCs w:val="20"/>
                <w:lang w:val="fr-CA"/>
              </w:rPr>
              <w:t>Samoa</w:t>
            </w:r>
          </w:p>
        </w:tc>
        <w:tc>
          <w:tcPr>
            <w:tcW w:w="1530" w:type="dxa"/>
            <w:tcMar>
              <w:left w:w="115" w:type="dxa"/>
              <w:right w:w="173" w:type="dxa"/>
            </w:tcMar>
            <w:vAlign w:val="bottom"/>
          </w:tcPr>
          <w:p w14:paraId="70FEA241" w14:textId="20D1B139" w:rsidR="00D75746" w:rsidRPr="00A73461" w:rsidRDefault="00D75746" w:rsidP="00D75746">
            <w:pPr>
              <w:jc w:val="right"/>
              <w:rPr>
                <w:sz w:val="20"/>
                <w:szCs w:val="20"/>
                <w:lang w:val="fr-CA"/>
              </w:rPr>
            </w:pPr>
            <w:r w:rsidRPr="00A73461">
              <w:rPr>
                <w:sz w:val="20"/>
                <w:szCs w:val="20"/>
                <w:lang w:val="fr-CA"/>
              </w:rPr>
              <w:t>14</w:t>
            </w:r>
            <w:r w:rsidR="007A15EC" w:rsidRPr="00A73461">
              <w:rPr>
                <w:sz w:val="20"/>
                <w:szCs w:val="20"/>
                <w:lang w:val="fr-CA"/>
              </w:rPr>
              <w:t xml:space="preserve"> </w:t>
            </w:r>
            <w:r w:rsidRPr="00A73461">
              <w:rPr>
                <w:sz w:val="20"/>
                <w:szCs w:val="20"/>
                <w:lang w:val="fr-CA"/>
              </w:rPr>
              <w:t>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73A38B3A" w14:textId="40300F21"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931</w:t>
            </w:r>
          </w:p>
        </w:tc>
        <w:tc>
          <w:tcPr>
            <w:tcW w:w="1530" w:type="dxa"/>
          </w:tcPr>
          <w:p w14:paraId="64211466" w14:textId="58876E04"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0FDC35E9" w14:textId="77777777" w:rsidTr="00A80088">
        <w:tc>
          <w:tcPr>
            <w:tcW w:w="653" w:type="dxa"/>
          </w:tcPr>
          <w:p w14:paraId="18722262" w14:textId="3669C577" w:rsidR="00D75746" w:rsidRPr="00A73461" w:rsidRDefault="00D75746" w:rsidP="00D75746">
            <w:pPr>
              <w:rPr>
                <w:sz w:val="20"/>
                <w:szCs w:val="20"/>
                <w:lang w:val="fr-CA"/>
              </w:rPr>
            </w:pPr>
            <w:r w:rsidRPr="00A73461">
              <w:rPr>
                <w:sz w:val="20"/>
                <w:szCs w:val="20"/>
                <w:lang w:val="fr-CA"/>
              </w:rPr>
              <w:t>i)</w:t>
            </w:r>
          </w:p>
        </w:tc>
        <w:tc>
          <w:tcPr>
            <w:tcW w:w="4117" w:type="dxa"/>
          </w:tcPr>
          <w:p w14:paraId="6D9DBB6D" w14:textId="29D8BB9A" w:rsidR="00D75746" w:rsidRPr="00A73461" w:rsidRDefault="007A15EC" w:rsidP="00795C5E">
            <w:pPr>
              <w:jc w:val="left"/>
              <w:rPr>
                <w:sz w:val="20"/>
                <w:szCs w:val="20"/>
                <w:lang w:val="fr-CA"/>
              </w:rPr>
            </w:pPr>
            <w:r w:rsidRPr="00A73461">
              <w:rPr>
                <w:sz w:val="20"/>
                <w:szCs w:val="20"/>
                <w:lang w:val="fr-CA"/>
              </w:rPr>
              <w:t>Îles Salomon</w:t>
            </w:r>
          </w:p>
        </w:tc>
        <w:tc>
          <w:tcPr>
            <w:tcW w:w="1530" w:type="dxa"/>
            <w:tcMar>
              <w:left w:w="115" w:type="dxa"/>
              <w:right w:w="173" w:type="dxa"/>
            </w:tcMar>
            <w:vAlign w:val="bottom"/>
          </w:tcPr>
          <w:p w14:paraId="572C3CC8" w14:textId="2629C179" w:rsidR="00D75746" w:rsidRPr="00A73461" w:rsidRDefault="00D75746" w:rsidP="00D75746">
            <w:pPr>
              <w:jc w:val="right"/>
              <w:rPr>
                <w:sz w:val="20"/>
                <w:szCs w:val="20"/>
                <w:lang w:val="fr-CA"/>
              </w:rPr>
            </w:pPr>
            <w:r w:rsidRPr="00A73461">
              <w:rPr>
                <w:sz w:val="20"/>
                <w:szCs w:val="20"/>
                <w:lang w:val="fr-CA"/>
              </w:rPr>
              <w:t>19</w:t>
            </w:r>
            <w:r w:rsidR="007A15EC" w:rsidRPr="00A73461">
              <w:rPr>
                <w:sz w:val="20"/>
                <w:szCs w:val="20"/>
                <w:lang w:val="fr-CA"/>
              </w:rPr>
              <w:t xml:space="preserve"> </w:t>
            </w:r>
            <w:r w:rsidRPr="00A73461">
              <w:rPr>
                <w:sz w:val="20"/>
                <w:szCs w:val="20"/>
                <w:lang w:val="fr-CA"/>
              </w:rPr>
              <w:t>500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724ABFB" w14:textId="57BD7E3D" w:rsidR="00D75746" w:rsidRPr="00A73461" w:rsidRDefault="00D75746" w:rsidP="00D75746">
            <w:pPr>
              <w:jc w:val="right"/>
              <w:rPr>
                <w:sz w:val="20"/>
                <w:szCs w:val="20"/>
                <w:lang w:val="fr-CA"/>
              </w:rPr>
            </w:pPr>
            <w:r w:rsidRPr="00A73461">
              <w:rPr>
                <w:color w:val="000000"/>
                <w:sz w:val="20"/>
                <w:szCs w:val="20"/>
                <w:lang w:val="fr-CA"/>
              </w:rPr>
              <w:t>2</w:t>
            </w:r>
            <w:r w:rsidR="007A15EC" w:rsidRPr="00A73461">
              <w:rPr>
                <w:color w:val="000000"/>
                <w:sz w:val="20"/>
                <w:szCs w:val="20"/>
                <w:lang w:val="fr-CA"/>
              </w:rPr>
              <w:t xml:space="preserve"> </w:t>
            </w:r>
            <w:r w:rsidRPr="00A73461">
              <w:rPr>
                <w:color w:val="000000"/>
                <w:sz w:val="20"/>
                <w:szCs w:val="20"/>
                <w:lang w:val="fr-CA"/>
              </w:rPr>
              <w:t>535</w:t>
            </w:r>
          </w:p>
        </w:tc>
        <w:tc>
          <w:tcPr>
            <w:tcW w:w="1530" w:type="dxa"/>
          </w:tcPr>
          <w:p w14:paraId="34E6A888" w14:textId="7FCBC614"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3E462DE8" w14:textId="77777777" w:rsidTr="00A80088">
        <w:tc>
          <w:tcPr>
            <w:tcW w:w="653" w:type="dxa"/>
          </w:tcPr>
          <w:p w14:paraId="0E0CF095" w14:textId="12C9301D" w:rsidR="00D75746" w:rsidRPr="00A73461" w:rsidRDefault="00D75746" w:rsidP="00D75746">
            <w:pPr>
              <w:rPr>
                <w:sz w:val="20"/>
                <w:szCs w:val="20"/>
                <w:lang w:val="fr-CA"/>
              </w:rPr>
            </w:pPr>
            <w:proofErr w:type="gramStart"/>
            <w:r w:rsidRPr="00A73461">
              <w:rPr>
                <w:sz w:val="20"/>
                <w:szCs w:val="20"/>
                <w:lang w:val="fr-CA"/>
              </w:rPr>
              <w:t>j</w:t>
            </w:r>
            <w:proofErr w:type="gramEnd"/>
            <w:r w:rsidRPr="00A73461">
              <w:rPr>
                <w:sz w:val="20"/>
                <w:szCs w:val="20"/>
                <w:lang w:val="fr-CA"/>
              </w:rPr>
              <w:t>)</w:t>
            </w:r>
          </w:p>
        </w:tc>
        <w:tc>
          <w:tcPr>
            <w:tcW w:w="4117" w:type="dxa"/>
          </w:tcPr>
          <w:p w14:paraId="21763BCE" w14:textId="77777777" w:rsidR="00D75746" w:rsidRPr="00A73461" w:rsidRDefault="00D75746" w:rsidP="00795C5E">
            <w:pPr>
              <w:jc w:val="left"/>
              <w:rPr>
                <w:sz w:val="20"/>
                <w:szCs w:val="20"/>
                <w:lang w:val="fr-CA"/>
              </w:rPr>
            </w:pPr>
            <w:r w:rsidRPr="00A73461">
              <w:rPr>
                <w:sz w:val="20"/>
                <w:szCs w:val="20"/>
                <w:lang w:val="fr-CA"/>
              </w:rPr>
              <w:t>Tonga</w:t>
            </w:r>
          </w:p>
        </w:tc>
        <w:tc>
          <w:tcPr>
            <w:tcW w:w="1530" w:type="dxa"/>
            <w:tcMar>
              <w:left w:w="115" w:type="dxa"/>
              <w:right w:w="173" w:type="dxa"/>
            </w:tcMar>
            <w:vAlign w:val="bottom"/>
          </w:tcPr>
          <w:p w14:paraId="4FE0FFBD" w14:textId="01B723BC" w:rsidR="00D75746" w:rsidRPr="00A73461" w:rsidRDefault="00D75746" w:rsidP="00D75746">
            <w:pPr>
              <w:jc w:val="right"/>
              <w:rPr>
                <w:sz w:val="20"/>
                <w:szCs w:val="20"/>
                <w:lang w:val="fr-CA"/>
              </w:rPr>
            </w:pPr>
            <w:r w:rsidRPr="00A73461">
              <w:rPr>
                <w:sz w:val="20"/>
                <w:szCs w:val="20"/>
                <w:lang w:val="fr-CA"/>
              </w:rPr>
              <w:t>12</w:t>
            </w:r>
            <w:r w:rsidR="007A15EC" w:rsidRPr="00A73461">
              <w:rPr>
                <w:sz w:val="20"/>
                <w:szCs w:val="20"/>
                <w:lang w:val="fr-CA"/>
              </w:rPr>
              <w:t xml:space="preserve"> </w:t>
            </w:r>
            <w:r w:rsidRPr="00A73461">
              <w:rPr>
                <w:sz w:val="20"/>
                <w:szCs w:val="20"/>
                <w:lang w:val="fr-CA"/>
              </w:rPr>
              <w:t>700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5BFCE74" w14:textId="36E9C2A5"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651</w:t>
            </w:r>
          </w:p>
        </w:tc>
        <w:tc>
          <w:tcPr>
            <w:tcW w:w="1530" w:type="dxa"/>
          </w:tcPr>
          <w:p w14:paraId="2A5FF4FC" w14:textId="4F0C67C3"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312BB2C2" w14:textId="77777777" w:rsidTr="00A80088">
        <w:tc>
          <w:tcPr>
            <w:tcW w:w="653" w:type="dxa"/>
          </w:tcPr>
          <w:p w14:paraId="255BE643" w14:textId="4B477FC2" w:rsidR="00D75746" w:rsidRPr="00A73461" w:rsidRDefault="00D75746" w:rsidP="00D75746">
            <w:pPr>
              <w:rPr>
                <w:sz w:val="20"/>
                <w:szCs w:val="20"/>
                <w:lang w:val="fr-CA"/>
              </w:rPr>
            </w:pPr>
            <w:proofErr w:type="gramStart"/>
            <w:r w:rsidRPr="00A73461">
              <w:rPr>
                <w:sz w:val="20"/>
                <w:szCs w:val="20"/>
                <w:lang w:val="fr-CA"/>
              </w:rPr>
              <w:t>k</w:t>
            </w:r>
            <w:proofErr w:type="gramEnd"/>
            <w:r w:rsidRPr="00A73461">
              <w:rPr>
                <w:sz w:val="20"/>
                <w:szCs w:val="20"/>
                <w:lang w:val="fr-CA"/>
              </w:rPr>
              <w:t>)</w:t>
            </w:r>
          </w:p>
        </w:tc>
        <w:tc>
          <w:tcPr>
            <w:tcW w:w="4117" w:type="dxa"/>
          </w:tcPr>
          <w:p w14:paraId="519D6F08" w14:textId="77777777" w:rsidR="00D75746" w:rsidRPr="00A73461" w:rsidRDefault="00D75746" w:rsidP="00795C5E">
            <w:pPr>
              <w:jc w:val="left"/>
              <w:rPr>
                <w:sz w:val="20"/>
                <w:szCs w:val="20"/>
                <w:lang w:val="fr-CA"/>
              </w:rPr>
            </w:pPr>
            <w:r w:rsidRPr="00A73461">
              <w:rPr>
                <w:sz w:val="20"/>
                <w:szCs w:val="20"/>
                <w:lang w:val="fr-CA"/>
              </w:rPr>
              <w:t>Tuvalu</w:t>
            </w:r>
          </w:p>
        </w:tc>
        <w:tc>
          <w:tcPr>
            <w:tcW w:w="1530" w:type="dxa"/>
            <w:tcMar>
              <w:left w:w="115" w:type="dxa"/>
              <w:right w:w="173" w:type="dxa"/>
            </w:tcMar>
            <w:vAlign w:val="bottom"/>
          </w:tcPr>
          <w:p w14:paraId="1FB965D1" w14:textId="7A91CCE5" w:rsidR="00D75746" w:rsidRPr="00A73461" w:rsidRDefault="00D75746" w:rsidP="00D75746">
            <w:pPr>
              <w:jc w:val="right"/>
              <w:rPr>
                <w:sz w:val="20"/>
                <w:szCs w:val="20"/>
                <w:lang w:val="fr-CA"/>
              </w:rPr>
            </w:pPr>
            <w:r w:rsidRPr="00A73461">
              <w:rPr>
                <w:sz w:val="20"/>
                <w:szCs w:val="20"/>
                <w:lang w:val="fr-CA"/>
              </w:rPr>
              <w:t>9</w:t>
            </w:r>
            <w:r w:rsidR="007A15EC" w:rsidRPr="00A73461">
              <w:rPr>
                <w:sz w:val="20"/>
                <w:szCs w:val="20"/>
                <w:lang w:val="fr-CA"/>
              </w:rPr>
              <w:t xml:space="preserve"> </w:t>
            </w:r>
            <w:r w:rsidRPr="00A73461">
              <w:rPr>
                <w:sz w:val="20"/>
                <w:szCs w:val="20"/>
                <w:lang w:val="fr-CA"/>
              </w:rPr>
              <w:t>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2683C996" w14:textId="150B9194" w:rsidR="00D75746" w:rsidRPr="00A73461" w:rsidRDefault="00D75746" w:rsidP="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196</w:t>
            </w:r>
          </w:p>
        </w:tc>
        <w:tc>
          <w:tcPr>
            <w:tcW w:w="1530" w:type="dxa"/>
          </w:tcPr>
          <w:p w14:paraId="28D93DFC" w14:textId="48CC7A6D"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0BC87FA7" w14:textId="77777777" w:rsidTr="00A80088">
        <w:tc>
          <w:tcPr>
            <w:tcW w:w="653" w:type="dxa"/>
          </w:tcPr>
          <w:p w14:paraId="74757784" w14:textId="10FD0A4C" w:rsidR="00D75746" w:rsidRPr="00A73461" w:rsidRDefault="00D75746" w:rsidP="00D75746">
            <w:pPr>
              <w:rPr>
                <w:sz w:val="20"/>
                <w:szCs w:val="20"/>
                <w:lang w:val="fr-CA"/>
              </w:rPr>
            </w:pPr>
            <w:r w:rsidRPr="00A73461">
              <w:rPr>
                <w:sz w:val="20"/>
                <w:szCs w:val="20"/>
                <w:lang w:val="fr-CA"/>
              </w:rPr>
              <w:t>l)</w:t>
            </w:r>
          </w:p>
        </w:tc>
        <w:tc>
          <w:tcPr>
            <w:tcW w:w="4117" w:type="dxa"/>
          </w:tcPr>
          <w:p w14:paraId="59770840" w14:textId="77777777" w:rsidR="00D75746" w:rsidRPr="00A73461" w:rsidRDefault="00D75746" w:rsidP="00795C5E">
            <w:pPr>
              <w:jc w:val="left"/>
              <w:rPr>
                <w:sz w:val="20"/>
                <w:szCs w:val="20"/>
                <w:lang w:val="fr-CA"/>
              </w:rPr>
            </w:pPr>
            <w:r w:rsidRPr="00A73461">
              <w:rPr>
                <w:sz w:val="20"/>
                <w:szCs w:val="20"/>
                <w:lang w:val="fr-CA"/>
              </w:rPr>
              <w:t>Vanuatu</w:t>
            </w:r>
          </w:p>
        </w:tc>
        <w:tc>
          <w:tcPr>
            <w:tcW w:w="1530" w:type="dxa"/>
            <w:tcMar>
              <w:left w:w="115" w:type="dxa"/>
              <w:right w:w="173" w:type="dxa"/>
            </w:tcMar>
            <w:vAlign w:val="bottom"/>
          </w:tcPr>
          <w:p w14:paraId="46845E7C" w14:textId="66C7A9F9" w:rsidR="00D75746" w:rsidRPr="00A73461" w:rsidRDefault="00D75746" w:rsidP="00D75746">
            <w:pPr>
              <w:jc w:val="right"/>
              <w:rPr>
                <w:sz w:val="20"/>
                <w:szCs w:val="20"/>
                <w:lang w:val="fr-CA"/>
              </w:rPr>
            </w:pPr>
            <w:r w:rsidRPr="00A73461">
              <w:rPr>
                <w:sz w:val="20"/>
                <w:szCs w:val="20"/>
                <w:lang w:val="fr-CA"/>
              </w:rPr>
              <w:t>14</w:t>
            </w:r>
            <w:r w:rsidR="007A15EC" w:rsidRPr="00A73461">
              <w:rPr>
                <w:sz w:val="20"/>
                <w:szCs w:val="20"/>
                <w:lang w:val="fr-CA"/>
              </w:rPr>
              <w:t xml:space="preserve"> </w:t>
            </w:r>
            <w:r w:rsidRPr="00A73461">
              <w:rPr>
                <w:sz w:val="20"/>
                <w:szCs w:val="20"/>
                <w:lang w:val="fr-CA"/>
              </w:rPr>
              <w:t>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F298FB7" w14:textId="236EC1BF" w:rsidR="00D75746" w:rsidRPr="00A73461" w:rsidRDefault="00D75746">
            <w:pPr>
              <w:jc w:val="right"/>
              <w:rPr>
                <w:sz w:val="20"/>
                <w:szCs w:val="20"/>
                <w:lang w:val="fr-CA"/>
              </w:rPr>
            </w:pPr>
            <w:r w:rsidRPr="00A73461">
              <w:rPr>
                <w:color w:val="000000"/>
                <w:sz w:val="20"/>
                <w:szCs w:val="20"/>
                <w:lang w:val="fr-CA"/>
              </w:rPr>
              <w:t>1</w:t>
            </w:r>
            <w:r w:rsidR="007A15EC" w:rsidRPr="00A73461">
              <w:rPr>
                <w:color w:val="000000"/>
                <w:sz w:val="20"/>
                <w:szCs w:val="20"/>
                <w:lang w:val="fr-CA"/>
              </w:rPr>
              <w:t xml:space="preserve"> </w:t>
            </w:r>
            <w:r w:rsidRPr="00A73461">
              <w:rPr>
                <w:color w:val="000000"/>
                <w:sz w:val="20"/>
                <w:szCs w:val="20"/>
                <w:lang w:val="fr-CA"/>
              </w:rPr>
              <w:t>93</w:t>
            </w:r>
            <w:r w:rsidR="003A308F" w:rsidRPr="00A73461">
              <w:rPr>
                <w:color w:val="000000"/>
                <w:sz w:val="20"/>
                <w:szCs w:val="20"/>
                <w:lang w:val="fr-CA"/>
              </w:rPr>
              <w:t>0</w:t>
            </w:r>
          </w:p>
        </w:tc>
        <w:tc>
          <w:tcPr>
            <w:tcW w:w="1530" w:type="dxa"/>
          </w:tcPr>
          <w:p w14:paraId="587B430F" w14:textId="70A83C54" w:rsidR="00D75746" w:rsidRPr="00A73461" w:rsidRDefault="007A15EC" w:rsidP="00D75746">
            <w:pPr>
              <w:jc w:val="center"/>
              <w:rPr>
                <w:sz w:val="20"/>
                <w:szCs w:val="20"/>
                <w:lang w:val="fr-CA"/>
              </w:rPr>
            </w:pPr>
            <w:r w:rsidRPr="00A73461">
              <w:rPr>
                <w:sz w:val="20"/>
                <w:szCs w:val="20"/>
                <w:lang w:val="fr-CA"/>
              </w:rPr>
              <w:t>PNUE</w:t>
            </w:r>
          </w:p>
        </w:tc>
      </w:tr>
      <w:tr w:rsidR="00D75746" w:rsidRPr="00A73461" w14:paraId="0BB1FF24" w14:textId="77777777" w:rsidTr="00A80088">
        <w:tc>
          <w:tcPr>
            <w:tcW w:w="653" w:type="dxa"/>
          </w:tcPr>
          <w:p w14:paraId="25D5DE0B" w14:textId="5680D0C3" w:rsidR="00D75746" w:rsidRPr="00A73461" w:rsidRDefault="00D75746" w:rsidP="00D75746">
            <w:pPr>
              <w:rPr>
                <w:sz w:val="20"/>
                <w:szCs w:val="20"/>
                <w:lang w:val="fr-CA"/>
              </w:rPr>
            </w:pPr>
            <w:r w:rsidRPr="00A73461">
              <w:rPr>
                <w:sz w:val="20"/>
                <w:szCs w:val="20"/>
                <w:lang w:val="fr-CA"/>
              </w:rPr>
              <w:t>m)</w:t>
            </w:r>
          </w:p>
        </w:tc>
        <w:tc>
          <w:tcPr>
            <w:tcW w:w="4117" w:type="dxa"/>
            <w:vAlign w:val="center"/>
          </w:tcPr>
          <w:p w14:paraId="18B42490" w14:textId="7B6C6556" w:rsidR="00D75746" w:rsidRPr="00A73461" w:rsidRDefault="007A15EC" w:rsidP="00795C5E">
            <w:pPr>
              <w:jc w:val="left"/>
              <w:rPr>
                <w:sz w:val="20"/>
                <w:szCs w:val="20"/>
                <w:lang w:val="fr-CA"/>
              </w:rPr>
            </w:pPr>
            <w:r w:rsidRPr="00A73461">
              <w:rPr>
                <w:sz w:val="20"/>
                <w:szCs w:val="20"/>
                <w:lang w:val="fr-CA"/>
              </w:rPr>
              <w:t>Volet régional</w:t>
            </w:r>
          </w:p>
        </w:tc>
        <w:tc>
          <w:tcPr>
            <w:tcW w:w="1530" w:type="dxa"/>
            <w:tcMar>
              <w:left w:w="115" w:type="dxa"/>
              <w:right w:w="173" w:type="dxa"/>
            </w:tcMar>
          </w:tcPr>
          <w:p w14:paraId="51EB769D" w14:textId="30ACC483" w:rsidR="00D75746" w:rsidRPr="00A73461" w:rsidRDefault="00D75746" w:rsidP="00D75746">
            <w:pPr>
              <w:jc w:val="right"/>
              <w:rPr>
                <w:sz w:val="20"/>
                <w:szCs w:val="20"/>
                <w:lang w:val="fr-CA"/>
              </w:rPr>
            </w:pPr>
            <w:r w:rsidRPr="00A73461">
              <w:rPr>
                <w:sz w:val="20"/>
                <w:szCs w:val="20"/>
                <w:lang w:val="fr-CA"/>
              </w:rPr>
              <w:t>45</w:t>
            </w:r>
            <w:r w:rsidR="007A15EC" w:rsidRPr="00A73461">
              <w:rPr>
                <w:sz w:val="20"/>
                <w:szCs w:val="20"/>
                <w:lang w:val="fr-CA"/>
              </w:rPr>
              <w:t xml:space="preserve"> </w:t>
            </w:r>
            <w:r w:rsidRPr="00A73461">
              <w:rPr>
                <w:sz w:val="20"/>
                <w:szCs w:val="20"/>
                <w:lang w:val="fr-CA"/>
              </w:rPr>
              <w:t>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13237C1" w14:textId="4464103A" w:rsidR="00D75746" w:rsidRPr="00A73461" w:rsidRDefault="00D75746" w:rsidP="00D75746">
            <w:pPr>
              <w:jc w:val="right"/>
              <w:rPr>
                <w:sz w:val="20"/>
                <w:szCs w:val="20"/>
                <w:lang w:val="fr-CA"/>
              </w:rPr>
            </w:pPr>
            <w:r w:rsidRPr="00A73461">
              <w:rPr>
                <w:color w:val="000000"/>
                <w:sz w:val="20"/>
                <w:szCs w:val="20"/>
                <w:lang w:val="fr-CA"/>
              </w:rPr>
              <w:t>5</w:t>
            </w:r>
            <w:r w:rsidR="007A15EC" w:rsidRPr="00A73461">
              <w:rPr>
                <w:color w:val="000000"/>
                <w:sz w:val="20"/>
                <w:szCs w:val="20"/>
                <w:lang w:val="fr-CA"/>
              </w:rPr>
              <w:t xml:space="preserve"> </w:t>
            </w:r>
            <w:r w:rsidRPr="00A73461">
              <w:rPr>
                <w:color w:val="000000"/>
                <w:sz w:val="20"/>
                <w:szCs w:val="20"/>
                <w:lang w:val="fr-CA"/>
              </w:rPr>
              <w:t>850</w:t>
            </w:r>
          </w:p>
        </w:tc>
        <w:tc>
          <w:tcPr>
            <w:tcW w:w="1530" w:type="dxa"/>
          </w:tcPr>
          <w:p w14:paraId="0E91D556" w14:textId="2971BD51" w:rsidR="00D75746" w:rsidRPr="00A73461" w:rsidRDefault="007A15EC" w:rsidP="00D75746">
            <w:pPr>
              <w:jc w:val="center"/>
              <w:rPr>
                <w:sz w:val="20"/>
                <w:szCs w:val="20"/>
                <w:lang w:val="fr-CA"/>
              </w:rPr>
            </w:pPr>
            <w:r w:rsidRPr="00A73461">
              <w:rPr>
                <w:sz w:val="20"/>
                <w:szCs w:val="20"/>
                <w:lang w:val="fr-CA"/>
              </w:rPr>
              <w:t>PNUE</w:t>
            </w:r>
          </w:p>
        </w:tc>
      </w:tr>
      <w:tr w:rsidR="00E52094" w:rsidRPr="00A73461" w14:paraId="435E7265" w14:textId="77777777" w:rsidTr="00A80088">
        <w:tc>
          <w:tcPr>
            <w:tcW w:w="653" w:type="dxa"/>
          </w:tcPr>
          <w:p w14:paraId="4695B2B6" w14:textId="77777777" w:rsidR="00E52094" w:rsidRPr="00A73461" w:rsidRDefault="00E52094" w:rsidP="005C10F6">
            <w:pPr>
              <w:rPr>
                <w:sz w:val="20"/>
                <w:szCs w:val="20"/>
                <w:lang w:val="fr-CA"/>
              </w:rPr>
            </w:pPr>
          </w:p>
        </w:tc>
        <w:tc>
          <w:tcPr>
            <w:tcW w:w="4117" w:type="dxa"/>
            <w:vAlign w:val="center"/>
          </w:tcPr>
          <w:p w14:paraId="77F5D784" w14:textId="77777777" w:rsidR="00E52094" w:rsidRPr="00A73461" w:rsidRDefault="00E52094" w:rsidP="005C10F6">
            <w:pPr>
              <w:rPr>
                <w:b/>
                <w:sz w:val="20"/>
                <w:szCs w:val="20"/>
                <w:lang w:val="fr-CA"/>
              </w:rPr>
            </w:pPr>
            <w:r w:rsidRPr="00A73461">
              <w:rPr>
                <w:b/>
                <w:sz w:val="20"/>
                <w:szCs w:val="20"/>
                <w:lang w:val="fr-CA"/>
              </w:rPr>
              <w:t>Total</w:t>
            </w:r>
          </w:p>
        </w:tc>
        <w:tc>
          <w:tcPr>
            <w:tcW w:w="1530" w:type="dxa"/>
            <w:tcMar>
              <w:left w:w="115" w:type="dxa"/>
              <w:right w:w="173" w:type="dxa"/>
            </w:tcMar>
          </w:tcPr>
          <w:p w14:paraId="2D59D645" w14:textId="24220DE0" w:rsidR="00E52094" w:rsidRPr="00A73461" w:rsidRDefault="00E52094" w:rsidP="00661FF8">
            <w:pPr>
              <w:jc w:val="right"/>
              <w:rPr>
                <w:b/>
                <w:sz w:val="20"/>
                <w:szCs w:val="20"/>
                <w:lang w:val="fr-CA"/>
              </w:rPr>
            </w:pPr>
            <w:r w:rsidRPr="00A73461">
              <w:rPr>
                <w:b/>
                <w:sz w:val="20"/>
                <w:szCs w:val="20"/>
                <w:lang w:val="fr-CA"/>
              </w:rPr>
              <w:t>186</w:t>
            </w:r>
            <w:r w:rsidR="007A15EC" w:rsidRPr="00A73461">
              <w:rPr>
                <w:b/>
                <w:sz w:val="20"/>
                <w:szCs w:val="20"/>
                <w:lang w:val="fr-CA"/>
              </w:rPr>
              <w:t xml:space="preserve"> </w:t>
            </w:r>
            <w:r w:rsidRPr="00A73461">
              <w:rPr>
                <w:b/>
                <w:sz w:val="20"/>
                <w:szCs w:val="20"/>
                <w:lang w:val="fr-CA"/>
              </w:rPr>
              <w:t>100</w:t>
            </w:r>
          </w:p>
        </w:tc>
        <w:tc>
          <w:tcPr>
            <w:tcW w:w="1530" w:type="dxa"/>
            <w:tcBorders>
              <w:top w:val="single" w:sz="4" w:space="0" w:color="auto"/>
            </w:tcBorders>
            <w:tcMar>
              <w:left w:w="115" w:type="dxa"/>
              <w:right w:w="173" w:type="dxa"/>
            </w:tcMar>
          </w:tcPr>
          <w:p w14:paraId="6A7DDD85" w14:textId="0F8E98AE" w:rsidR="00E52094" w:rsidRPr="00A73461" w:rsidRDefault="00661FF8" w:rsidP="00661FF8">
            <w:pPr>
              <w:jc w:val="right"/>
              <w:rPr>
                <w:b/>
                <w:sz w:val="20"/>
                <w:szCs w:val="20"/>
                <w:lang w:val="fr-CA"/>
              </w:rPr>
            </w:pPr>
            <w:r w:rsidRPr="00A73461">
              <w:rPr>
                <w:b/>
                <w:sz w:val="20"/>
                <w:szCs w:val="20"/>
                <w:lang w:val="fr-CA"/>
              </w:rPr>
              <w:t>24</w:t>
            </w:r>
            <w:r w:rsidR="007A15EC" w:rsidRPr="00A73461">
              <w:rPr>
                <w:b/>
                <w:sz w:val="20"/>
                <w:szCs w:val="20"/>
                <w:lang w:val="fr-CA"/>
              </w:rPr>
              <w:t xml:space="preserve"> </w:t>
            </w:r>
            <w:r w:rsidRPr="00A73461">
              <w:rPr>
                <w:b/>
                <w:sz w:val="20"/>
                <w:szCs w:val="20"/>
                <w:lang w:val="fr-CA"/>
              </w:rPr>
              <w:t>193</w:t>
            </w:r>
          </w:p>
        </w:tc>
        <w:tc>
          <w:tcPr>
            <w:tcW w:w="1530" w:type="dxa"/>
          </w:tcPr>
          <w:p w14:paraId="79A829F4" w14:textId="2D78886C" w:rsidR="00E52094" w:rsidRPr="00A73461" w:rsidRDefault="007A15EC" w:rsidP="00661FF8">
            <w:pPr>
              <w:jc w:val="center"/>
              <w:rPr>
                <w:b/>
                <w:sz w:val="20"/>
                <w:szCs w:val="20"/>
                <w:lang w:val="fr-CA"/>
              </w:rPr>
            </w:pPr>
            <w:r w:rsidRPr="00A73461">
              <w:rPr>
                <w:b/>
                <w:sz w:val="20"/>
                <w:szCs w:val="20"/>
                <w:lang w:val="fr-CA"/>
              </w:rPr>
              <w:t>PNUE</w:t>
            </w:r>
          </w:p>
        </w:tc>
      </w:tr>
    </w:tbl>
    <w:p w14:paraId="781A6138" w14:textId="77777777" w:rsidR="00E85409" w:rsidRPr="00A73461"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73461" w14:paraId="0A746CD5" w14:textId="77777777" w:rsidTr="005C10F6">
        <w:tc>
          <w:tcPr>
            <w:tcW w:w="1915" w:type="dxa"/>
          </w:tcPr>
          <w:p w14:paraId="7EB14D53" w14:textId="77777777" w:rsidR="00E85409" w:rsidRPr="00A73461" w:rsidRDefault="00E85409" w:rsidP="005C10F6">
            <w:pPr>
              <w:rPr>
                <w:lang w:val="fr-CA"/>
              </w:rPr>
            </w:pPr>
          </w:p>
        </w:tc>
        <w:tc>
          <w:tcPr>
            <w:tcW w:w="1915" w:type="dxa"/>
          </w:tcPr>
          <w:p w14:paraId="72F0623C" w14:textId="77777777" w:rsidR="00E85409" w:rsidRPr="00A73461" w:rsidRDefault="00E85409" w:rsidP="005C10F6">
            <w:pPr>
              <w:rPr>
                <w:lang w:val="fr-CA"/>
              </w:rPr>
            </w:pPr>
          </w:p>
        </w:tc>
        <w:tc>
          <w:tcPr>
            <w:tcW w:w="1915" w:type="dxa"/>
            <w:tcBorders>
              <w:bottom w:val="single" w:sz="4" w:space="0" w:color="auto"/>
            </w:tcBorders>
          </w:tcPr>
          <w:p w14:paraId="0AF58605" w14:textId="77777777" w:rsidR="00E85409" w:rsidRPr="00A73461" w:rsidRDefault="00E85409" w:rsidP="005C10F6">
            <w:pPr>
              <w:rPr>
                <w:lang w:val="fr-CA"/>
              </w:rPr>
            </w:pPr>
          </w:p>
        </w:tc>
        <w:tc>
          <w:tcPr>
            <w:tcW w:w="1915" w:type="dxa"/>
          </w:tcPr>
          <w:p w14:paraId="082328CA" w14:textId="77777777" w:rsidR="00E85409" w:rsidRPr="00A73461" w:rsidRDefault="00E85409" w:rsidP="005C10F6">
            <w:pPr>
              <w:rPr>
                <w:lang w:val="fr-CA"/>
              </w:rPr>
            </w:pPr>
          </w:p>
        </w:tc>
        <w:tc>
          <w:tcPr>
            <w:tcW w:w="1916" w:type="dxa"/>
          </w:tcPr>
          <w:p w14:paraId="47E07EFC" w14:textId="77777777" w:rsidR="00E85409" w:rsidRPr="00A73461" w:rsidRDefault="00E85409" w:rsidP="005C10F6">
            <w:pPr>
              <w:rPr>
                <w:lang w:val="fr-CA"/>
              </w:rPr>
            </w:pPr>
          </w:p>
        </w:tc>
      </w:tr>
    </w:tbl>
    <w:p w14:paraId="2F7FCE58" w14:textId="77777777" w:rsidR="00E85409" w:rsidRPr="002A1E8F" w:rsidRDefault="00E85409" w:rsidP="004E7F9C">
      <w:pPr>
        <w:rPr>
          <w:lang w:val="fr-CA"/>
        </w:rPr>
      </w:pPr>
    </w:p>
    <w:sectPr w:rsidR="00E85409" w:rsidRPr="002A1E8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E3F08" w14:textId="77777777" w:rsidR="007B475C" w:rsidRDefault="007B475C" w:rsidP="004A504B">
      <w:r>
        <w:separator/>
      </w:r>
    </w:p>
  </w:endnote>
  <w:endnote w:type="continuationSeparator" w:id="0">
    <w:p w14:paraId="05D3B730" w14:textId="77777777" w:rsidR="007B475C" w:rsidRDefault="007B47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20C55" w14:textId="62EAACF0" w:rsidR="00BA2951" w:rsidRPr="0033525D" w:rsidRDefault="00BA2951">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0A8B2" w14:textId="5ACDDE05" w:rsidR="00BA2951" w:rsidRPr="0033525D" w:rsidRDefault="00BA2951">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309C9" w14:textId="77777777" w:rsidR="00BA2951" w:rsidRDefault="00BA2951" w:rsidP="004D387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ABED252" w14:textId="04F40F37" w:rsidR="00BA2951" w:rsidRPr="004D3879" w:rsidRDefault="00BA2951" w:rsidP="004D3879">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75975A85" w14:textId="77777777" w:rsidR="00BA2951" w:rsidRPr="004D3879" w:rsidRDefault="00BA2951"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CA949" w14:textId="77777777" w:rsidR="007B475C" w:rsidRDefault="007B475C" w:rsidP="004A504B">
      <w:r>
        <w:separator/>
      </w:r>
    </w:p>
  </w:footnote>
  <w:footnote w:type="continuationSeparator" w:id="0">
    <w:p w14:paraId="6ACF89D3" w14:textId="77777777" w:rsidR="007B475C" w:rsidRDefault="007B475C" w:rsidP="004A504B">
      <w:r>
        <w:continuationSeparator/>
      </w:r>
    </w:p>
  </w:footnote>
  <w:footnote w:id="1">
    <w:p w14:paraId="0E7A23EA" w14:textId="4208957C" w:rsidR="00BA2951" w:rsidRPr="00BC6ED6" w:rsidRDefault="00BA2951" w:rsidP="00E52094">
      <w:pPr>
        <w:pStyle w:val="FootnoteText"/>
        <w:rPr>
          <w:lang w:val="fr-CA"/>
        </w:rPr>
      </w:pPr>
      <w:r w:rsidRPr="00FE3307">
        <w:rPr>
          <w:rStyle w:val="FootnoteReference"/>
        </w:rPr>
        <w:footnoteRef/>
      </w:r>
      <w:r w:rsidRPr="00BC6ED6">
        <w:rPr>
          <w:lang w:val="fr-CA"/>
        </w:rPr>
        <w:t xml:space="preserve"> Conformément aux lettres de mars 2020 des gouvernements des Îles Cook, de Kiribati, des </w:t>
      </w:r>
      <w:r>
        <w:rPr>
          <w:lang w:val="fr-CA"/>
        </w:rPr>
        <w:t>Îles Marshall, des États fédérés de Micronésie, de Nauru, de Nioué, de Palau, de Samoa, des Îles Salomon, de Tonga, de Tuvalu et de Vanuatu au PNUE</w:t>
      </w:r>
      <w:r w:rsidRPr="00BC6ED6">
        <w:rPr>
          <w:lang w:val="fr-CA"/>
        </w:rPr>
        <w:t>.</w:t>
      </w:r>
    </w:p>
  </w:footnote>
  <w:footnote w:id="2">
    <w:p w14:paraId="7EC078EF" w14:textId="0A788EB5" w:rsidR="00BA2951" w:rsidRPr="00EF40EA" w:rsidRDefault="00BA2951" w:rsidP="00E52094">
      <w:pPr>
        <w:pStyle w:val="FootnoteText"/>
        <w:rPr>
          <w:lang w:val="fr-CA"/>
        </w:rPr>
      </w:pPr>
      <w:r>
        <w:rPr>
          <w:rStyle w:val="FootnoteReference"/>
        </w:rPr>
        <w:footnoteRef/>
      </w:r>
      <w:r w:rsidRPr="00EF40EA">
        <w:rPr>
          <w:lang w:val="fr-CA"/>
        </w:rPr>
        <w:t xml:space="preserve"> </w:t>
      </w:r>
      <w:r>
        <w:rPr>
          <w:lang w:val="fr-CA"/>
        </w:rPr>
        <w:t xml:space="preserve">Le </w:t>
      </w:r>
      <w:r w:rsidRPr="00EF40EA">
        <w:rPr>
          <w:lang w:val="fr-CA"/>
        </w:rPr>
        <w:t xml:space="preserve">PACHS17 est une nomenclature multifonctionnelle des </w:t>
      </w:r>
      <w:r>
        <w:rPr>
          <w:lang w:val="fr-CA"/>
        </w:rPr>
        <w:t xml:space="preserve">marchandises qui forme la base des statistiques sur les tarifs douaniers et le commerce international de marchandises, qui a pour but d’aider les membres de l’Organisation douanière d’Océanie non-membres </w:t>
      </w:r>
      <w:r w:rsidRPr="00A14DDF">
        <w:rPr>
          <w:lang w:val="fr-CA"/>
        </w:rPr>
        <w:t>de l’</w:t>
      </w:r>
      <w:r>
        <w:rPr>
          <w:lang w:val="fr-CA"/>
        </w:rPr>
        <w:t>O</w:t>
      </w:r>
      <w:r w:rsidRPr="00A14DDF">
        <w:rPr>
          <w:lang w:val="fr-CA"/>
        </w:rPr>
        <w:t>rganisation mondiale</w:t>
      </w:r>
      <w:r>
        <w:rPr>
          <w:lang w:val="fr-CA"/>
        </w:rPr>
        <w:t xml:space="preserve"> des douanes à adopter la codification du Système harmonisé 2017</w:t>
      </w:r>
      <w:r w:rsidRPr="00EF40EA">
        <w:rPr>
          <w:lang w:val="fr-CA"/>
        </w:rPr>
        <w:t>.</w:t>
      </w:r>
    </w:p>
  </w:footnote>
  <w:footnote w:id="3">
    <w:p w14:paraId="38EC5A1E" w14:textId="1B169596" w:rsidR="00BA2951" w:rsidRPr="00AB241D" w:rsidRDefault="00BA2951" w:rsidP="00E52094">
      <w:pPr>
        <w:pStyle w:val="FootnoteText"/>
        <w:rPr>
          <w:lang w:val="fr-CA"/>
        </w:rPr>
      </w:pPr>
      <w:r>
        <w:rPr>
          <w:rStyle w:val="FootnoteReference"/>
        </w:rPr>
        <w:footnoteRef/>
      </w:r>
      <w:r w:rsidRPr="00AB241D">
        <w:rPr>
          <w:lang w:val="fr-CA"/>
        </w:rPr>
        <w:t xml:space="preserve"> http://www.spc.int/edd/fr/section-01/energy-overview/energy/202-pacific-island-countries-commit-to-appliance-labelling-and-standards</w:t>
      </w:r>
    </w:p>
  </w:footnote>
  <w:footnote w:id="4">
    <w:p w14:paraId="5E49FCF3" w14:textId="1928B123" w:rsidR="00BA2951" w:rsidRPr="00576279" w:rsidRDefault="00BA2951" w:rsidP="00E52094">
      <w:pPr>
        <w:pStyle w:val="FootnoteText"/>
        <w:rPr>
          <w:lang w:val="fr-CA"/>
        </w:rPr>
      </w:pPr>
      <w:r>
        <w:rPr>
          <w:rStyle w:val="FootnoteReference"/>
        </w:rPr>
        <w:footnoteRef/>
      </w:r>
      <w:r w:rsidRPr="00576279">
        <w:rPr>
          <w:lang w:val="fr-CA"/>
        </w:rPr>
        <w:t xml:space="preserve"> La d</w:t>
      </w:r>
      <w:r>
        <w:rPr>
          <w:lang w:val="fr-CA"/>
        </w:rPr>
        <w:t>é</w:t>
      </w:r>
      <w:r w:rsidRPr="00576279">
        <w:rPr>
          <w:lang w:val="fr-CA"/>
        </w:rPr>
        <w:t>cision 84/92</w:t>
      </w:r>
      <w:r>
        <w:rPr>
          <w:lang w:val="fr-CA"/>
        </w:rPr>
        <w:t>(</w:t>
      </w:r>
      <w:r w:rsidRPr="00576279">
        <w:rPr>
          <w:lang w:val="fr-CA"/>
        </w:rPr>
        <w:t xml:space="preserve">d) demande aux </w:t>
      </w:r>
      <w:r>
        <w:rPr>
          <w:lang w:val="fr-CA"/>
        </w:rPr>
        <w:t>agenc</w:t>
      </w:r>
      <w:r w:rsidRPr="00576279">
        <w:rPr>
          <w:lang w:val="fr-CA"/>
        </w:rPr>
        <w:t>es bilatérales et d’exécution d’</w:t>
      </w:r>
      <w:r>
        <w:rPr>
          <w:lang w:val="fr-CA"/>
        </w:rPr>
        <w:t>appliquer la politique opérati</w:t>
      </w:r>
      <w:r w:rsidRPr="00576279">
        <w:rPr>
          <w:lang w:val="fr-CA"/>
        </w:rPr>
        <w:t xml:space="preserve">onnelle </w:t>
      </w:r>
      <w:r>
        <w:rPr>
          <w:lang w:val="fr-CA"/>
        </w:rPr>
        <w:t xml:space="preserve">sur l’intégration </w:t>
      </w:r>
      <w:r w:rsidRPr="00576279">
        <w:rPr>
          <w:lang w:val="fr-CA"/>
        </w:rPr>
        <w:t>de l’égalité des</w:t>
      </w:r>
      <w:r>
        <w:rPr>
          <w:lang w:val="fr-CA"/>
        </w:rPr>
        <w:t xml:space="preserve"> sexes tout au long du cycle des projets.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39D47" w14:textId="1CD15EFE" w:rsidR="00BA2951" w:rsidRPr="0033525D" w:rsidRDefault="007B475C">
    <w:r>
      <w:fldChar w:fldCharType="begin"/>
    </w:r>
    <w:r>
      <w:instrText xml:space="preserve"> DOCPROPERTY "Document number"  \* MERGEFORMAT </w:instrText>
    </w:r>
    <w:r>
      <w:fldChar w:fldCharType="separate"/>
    </w:r>
    <w:r w:rsidR="00BA2951">
      <w:t>UNEP/</w:t>
    </w:r>
    <w:proofErr w:type="spellStart"/>
    <w:r w:rsidR="00BA2951">
      <w:t>OzL.Pro</w:t>
    </w:r>
    <w:proofErr w:type="spellEnd"/>
    <w:r w:rsidR="00BA2951">
      <w:t>/ExCom/85/42</w:t>
    </w:r>
    <w:r>
      <w:fldChar w:fldCharType="end"/>
    </w:r>
  </w:p>
  <w:p w14:paraId="5DD5A307" w14:textId="77777777" w:rsidR="00BA2951" w:rsidRPr="0033525D" w:rsidRDefault="00BA2951"/>
  <w:p w14:paraId="67DC3582" w14:textId="77777777" w:rsidR="00BA2951" w:rsidRPr="0033525D" w:rsidRDefault="00BA29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8299C" w14:textId="58982846" w:rsidR="00BA2951" w:rsidRPr="0033525D" w:rsidRDefault="007B475C">
    <w:pPr>
      <w:jc w:val="right"/>
    </w:pPr>
    <w:r>
      <w:fldChar w:fldCharType="begin"/>
    </w:r>
    <w:r>
      <w:instrText xml:space="preserve"> DOCPROPERTY "Document number"  \* MERGEFORMAT </w:instrText>
    </w:r>
    <w:r>
      <w:fldChar w:fldCharType="separate"/>
    </w:r>
    <w:r w:rsidR="00BA2951">
      <w:t>UNEP/</w:t>
    </w:r>
    <w:proofErr w:type="spellStart"/>
    <w:r w:rsidR="00BA2951">
      <w:t>OzL.Pro</w:t>
    </w:r>
    <w:proofErr w:type="spellEnd"/>
    <w:r w:rsidR="00BA2951">
      <w:t>/ExCom/85/42</w:t>
    </w:r>
    <w:r>
      <w:fldChar w:fldCharType="end"/>
    </w:r>
  </w:p>
  <w:p w14:paraId="4A313FCE" w14:textId="77777777" w:rsidR="00BA2951" w:rsidRPr="0033525D" w:rsidRDefault="00BA2951"/>
  <w:p w14:paraId="5E699EAC" w14:textId="77777777" w:rsidR="00BA2951" w:rsidRPr="0033525D" w:rsidRDefault="00BA2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48A2A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5D0F7B"/>
    <w:multiLevelType w:val="hybridMultilevel"/>
    <w:tmpl w:val="1F767A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293049"/>
    <w:multiLevelType w:val="hybridMultilevel"/>
    <w:tmpl w:val="4CBAEED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740332"/>
    <w:multiLevelType w:val="hybridMultilevel"/>
    <w:tmpl w:val="6EBC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DAD7C93"/>
    <w:multiLevelType w:val="hybridMultilevel"/>
    <w:tmpl w:val="A8622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5103352"/>
    <w:multiLevelType w:val="hybridMultilevel"/>
    <w:tmpl w:val="0F0A30B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3B544B"/>
    <w:multiLevelType w:val="hybridMultilevel"/>
    <w:tmpl w:val="35685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2C0409"/>
    <w:multiLevelType w:val="hybridMultilevel"/>
    <w:tmpl w:val="F976EDE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3"/>
  </w:num>
  <w:num w:numId="20">
    <w:abstractNumId w:val="14"/>
  </w:num>
  <w:num w:numId="21">
    <w:abstractNumId w:val="19"/>
  </w:num>
  <w:num w:numId="22">
    <w:abstractNumId w:val="20"/>
  </w:num>
  <w:num w:numId="23">
    <w:abstractNumId w:val="18"/>
  </w:num>
  <w:num w:numId="24">
    <w:abstractNumId w:val="22"/>
  </w:num>
  <w:num w:numId="25">
    <w:abstractNumId w:val="15"/>
  </w:num>
  <w:num w:numId="26">
    <w:abstractNumId w:val="11"/>
  </w:num>
  <w:num w:numId="27">
    <w:abstractNumId w:val="21"/>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149"/>
    <w:rsid w:val="00000FED"/>
    <w:rsid w:val="0000434E"/>
    <w:rsid w:val="00007E97"/>
    <w:rsid w:val="000211A9"/>
    <w:rsid w:val="00031260"/>
    <w:rsid w:val="0003681A"/>
    <w:rsid w:val="000372B7"/>
    <w:rsid w:val="00050F6E"/>
    <w:rsid w:val="00051C81"/>
    <w:rsid w:val="00061EC2"/>
    <w:rsid w:val="00067218"/>
    <w:rsid w:val="00073669"/>
    <w:rsid w:val="00080ED0"/>
    <w:rsid w:val="000842EB"/>
    <w:rsid w:val="00085B8F"/>
    <w:rsid w:val="00090481"/>
    <w:rsid w:val="000A3826"/>
    <w:rsid w:val="000A6C26"/>
    <w:rsid w:val="000C08B5"/>
    <w:rsid w:val="000C0F2A"/>
    <w:rsid w:val="000C307C"/>
    <w:rsid w:val="000C7FE5"/>
    <w:rsid w:val="000D433A"/>
    <w:rsid w:val="000D4B8B"/>
    <w:rsid w:val="000D52A4"/>
    <w:rsid w:val="000E07BC"/>
    <w:rsid w:val="000E7D62"/>
    <w:rsid w:val="000F1CD4"/>
    <w:rsid w:val="000F40EF"/>
    <w:rsid w:val="000F4103"/>
    <w:rsid w:val="000F70A7"/>
    <w:rsid w:val="00104B3E"/>
    <w:rsid w:val="00113CCA"/>
    <w:rsid w:val="00116398"/>
    <w:rsid w:val="00121580"/>
    <w:rsid w:val="00122F25"/>
    <w:rsid w:val="00135980"/>
    <w:rsid w:val="00144300"/>
    <w:rsid w:val="00155BE6"/>
    <w:rsid w:val="00164719"/>
    <w:rsid w:val="00166FC4"/>
    <w:rsid w:val="001677AC"/>
    <w:rsid w:val="001804EA"/>
    <w:rsid w:val="00190A61"/>
    <w:rsid w:val="001A3342"/>
    <w:rsid w:val="001A3E3D"/>
    <w:rsid w:val="001A4224"/>
    <w:rsid w:val="001A4E28"/>
    <w:rsid w:val="001A7049"/>
    <w:rsid w:val="001B1E40"/>
    <w:rsid w:val="001B3AF7"/>
    <w:rsid w:val="001C5EF3"/>
    <w:rsid w:val="001C6759"/>
    <w:rsid w:val="001C764E"/>
    <w:rsid w:val="001D14FA"/>
    <w:rsid w:val="001D3FAD"/>
    <w:rsid w:val="001D5E38"/>
    <w:rsid w:val="001E1052"/>
    <w:rsid w:val="001E21B1"/>
    <w:rsid w:val="001E2F93"/>
    <w:rsid w:val="001E4554"/>
    <w:rsid w:val="001E61E5"/>
    <w:rsid w:val="001F2159"/>
    <w:rsid w:val="001F3643"/>
    <w:rsid w:val="002043A9"/>
    <w:rsid w:val="00210B8B"/>
    <w:rsid w:val="00214863"/>
    <w:rsid w:val="002156B4"/>
    <w:rsid w:val="002402E5"/>
    <w:rsid w:val="002466A6"/>
    <w:rsid w:val="00253222"/>
    <w:rsid w:val="00262847"/>
    <w:rsid w:val="00281BB2"/>
    <w:rsid w:val="00297011"/>
    <w:rsid w:val="002A1E8F"/>
    <w:rsid w:val="002B254E"/>
    <w:rsid w:val="002B705C"/>
    <w:rsid w:val="002B72E9"/>
    <w:rsid w:val="002C0462"/>
    <w:rsid w:val="002C5348"/>
    <w:rsid w:val="002C7589"/>
    <w:rsid w:val="002C76B3"/>
    <w:rsid w:val="002C7998"/>
    <w:rsid w:val="002D15EF"/>
    <w:rsid w:val="002D1A29"/>
    <w:rsid w:val="002F1E53"/>
    <w:rsid w:val="002F2CAA"/>
    <w:rsid w:val="0030052C"/>
    <w:rsid w:val="00301CC6"/>
    <w:rsid w:val="00301EC1"/>
    <w:rsid w:val="00310EEB"/>
    <w:rsid w:val="00323211"/>
    <w:rsid w:val="003238D4"/>
    <w:rsid w:val="003306E1"/>
    <w:rsid w:val="003320E4"/>
    <w:rsid w:val="00332A63"/>
    <w:rsid w:val="00334BB6"/>
    <w:rsid w:val="0033525D"/>
    <w:rsid w:val="003414F3"/>
    <w:rsid w:val="0034224C"/>
    <w:rsid w:val="003507BC"/>
    <w:rsid w:val="0035613E"/>
    <w:rsid w:val="00363E32"/>
    <w:rsid w:val="00363EE9"/>
    <w:rsid w:val="0036565D"/>
    <w:rsid w:val="00376128"/>
    <w:rsid w:val="0037742E"/>
    <w:rsid w:val="00377D56"/>
    <w:rsid w:val="0038245A"/>
    <w:rsid w:val="003840E6"/>
    <w:rsid w:val="00385CFC"/>
    <w:rsid w:val="0039337A"/>
    <w:rsid w:val="003A308F"/>
    <w:rsid w:val="003A3189"/>
    <w:rsid w:val="003A3414"/>
    <w:rsid w:val="003A3CA7"/>
    <w:rsid w:val="003B33BD"/>
    <w:rsid w:val="003B543C"/>
    <w:rsid w:val="003B569D"/>
    <w:rsid w:val="003C3C0E"/>
    <w:rsid w:val="003D42A6"/>
    <w:rsid w:val="003D4BE5"/>
    <w:rsid w:val="003D4FAC"/>
    <w:rsid w:val="003E100D"/>
    <w:rsid w:val="003E7906"/>
    <w:rsid w:val="003F3C50"/>
    <w:rsid w:val="00406A6A"/>
    <w:rsid w:val="00406B22"/>
    <w:rsid w:val="004241EE"/>
    <w:rsid w:val="004328A7"/>
    <w:rsid w:val="00434C74"/>
    <w:rsid w:val="00450867"/>
    <w:rsid w:val="004522E0"/>
    <w:rsid w:val="00454F49"/>
    <w:rsid w:val="00456EB4"/>
    <w:rsid w:val="004718F3"/>
    <w:rsid w:val="00475040"/>
    <w:rsid w:val="00493D40"/>
    <w:rsid w:val="00494E54"/>
    <w:rsid w:val="00496263"/>
    <w:rsid w:val="004967B6"/>
    <w:rsid w:val="004A39E6"/>
    <w:rsid w:val="004A504B"/>
    <w:rsid w:val="004A6911"/>
    <w:rsid w:val="004B54E0"/>
    <w:rsid w:val="004B7384"/>
    <w:rsid w:val="004B7B87"/>
    <w:rsid w:val="004C4269"/>
    <w:rsid w:val="004D3879"/>
    <w:rsid w:val="004D6236"/>
    <w:rsid w:val="004D7F90"/>
    <w:rsid w:val="004E0C5C"/>
    <w:rsid w:val="004E4DBB"/>
    <w:rsid w:val="004E4E41"/>
    <w:rsid w:val="004E5968"/>
    <w:rsid w:val="004E7F9C"/>
    <w:rsid w:val="004F3493"/>
    <w:rsid w:val="004F5143"/>
    <w:rsid w:val="005122EF"/>
    <w:rsid w:val="00512B09"/>
    <w:rsid w:val="00533796"/>
    <w:rsid w:val="00537343"/>
    <w:rsid w:val="00555D75"/>
    <w:rsid w:val="00560DF0"/>
    <w:rsid w:val="0056759C"/>
    <w:rsid w:val="00576279"/>
    <w:rsid w:val="005824CA"/>
    <w:rsid w:val="0058458F"/>
    <w:rsid w:val="00590C9D"/>
    <w:rsid w:val="0059513E"/>
    <w:rsid w:val="005A2052"/>
    <w:rsid w:val="005B06AE"/>
    <w:rsid w:val="005B48FF"/>
    <w:rsid w:val="005C10F6"/>
    <w:rsid w:val="005D363F"/>
    <w:rsid w:val="005D6EAA"/>
    <w:rsid w:val="005E03FF"/>
    <w:rsid w:val="005E61B6"/>
    <w:rsid w:val="005F7013"/>
    <w:rsid w:val="00601F4D"/>
    <w:rsid w:val="00604C15"/>
    <w:rsid w:val="006158D5"/>
    <w:rsid w:val="00625D83"/>
    <w:rsid w:val="00633317"/>
    <w:rsid w:val="00653736"/>
    <w:rsid w:val="00661FF8"/>
    <w:rsid w:val="006623E7"/>
    <w:rsid w:val="00662B80"/>
    <w:rsid w:val="00666FC9"/>
    <w:rsid w:val="006671ED"/>
    <w:rsid w:val="00670F6C"/>
    <w:rsid w:val="006852C7"/>
    <w:rsid w:val="006852CE"/>
    <w:rsid w:val="006A1F41"/>
    <w:rsid w:val="006C1727"/>
    <w:rsid w:val="006C32FD"/>
    <w:rsid w:val="006C39CE"/>
    <w:rsid w:val="006D03D5"/>
    <w:rsid w:val="006D0FCC"/>
    <w:rsid w:val="006D21F5"/>
    <w:rsid w:val="006E1FC3"/>
    <w:rsid w:val="006E52B0"/>
    <w:rsid w:val="00700E87"/>
    <w:rsid w:val="0070616B"/>
    <w:rsid w:val="00706295"/>
    <w:rsid w:val="00706FDA"/>
    <w:rsid w:val="00711F9A"/>
    <w:rsid w:val="00713810"/>
    <w:rsid w:val="007303A5"/>
    <w:rsid w:val="00730B3E"/>
    <w:rsid w:val="0073420B"/>
    <w:rsid w:val="007446E8"/>
    <w:rsid w:val="00744BB7"/>
    <w:rsid w:val="007464EF"/>
    <w:rsid w:val="0074760E"/>
    <w:rsid w:val="00754ABA"/>
    <w:rsid w:val="00795C5E"/>
    <w:rsid w:val="00797B15"/>
    <w:rsid w:val="007A1546"/>
    <w:rsid w:val="007A15EC"/>
    <w:rsid w:val="007A228C"/>
    <w:rsid w:val="007A368E"/>
    <w:rsid w:val="007A5868"/>
    <w:rsid w:val="007B04CE"/>
    <w:rsid w:val="007B475C"/>
    <w:rsid w:val="007B6871"/>
    <w:rsid w:val="007B6E18"/>
    <w:rsid w:val="007B7A2F"/>
    <w:rsid w:val="007C33FA"/>
    <w:rsid w:val="007C3D33"/>
    <w:rsid w:val="007D294A"/>
    <w:rsid w:val="007D2B48"/>
    <w:rsid w:val="007D47D2"/>
    <w:rsid w:val="007D56E4"/>
    <w:rsid w:val="007D6EC0"/>
    <w:rsid w:val="007D7E1D"/>
    <w:rsid w:val="008030A6"/>
    <w:rsid w:val="00805463"/>
    <w:rsid w:val="00807D09"/>
    <w:rsid w:val="00831979"/>
    <w:rsid w:val="0083287B"/>
    <w:rsid w:val="00835985"/>
    <w:rsid w:val="00840920"/>
    <w:rsid w:val="00842D00"/>
    <w:rsid w:val="00851352"/>
    <w:rsid w:val="0085269A"/>
    <w:rsid w:val="00857077"/>
    <w:rsid w:val="00863230"/>
    <w:rsid w:val="0086635A"/>
    <w:rsid w:val="008717D8"/>
    <w:rsid w:val="00871A7F"/>
    <w:rsid w:val="0087215C"/>
    <w:rsid w:val="00875D25"/>
    <w:rsid w:val="00876F8F"/>
    <w:rsid w:val="00880E35"/>
    <w:rsid w:val="008875FE"/>
    <w:rsid w:val="00887F8E"/>
    <w:rsid w:val="00896234"/>
    <w:rsid w:val="00897E43"/>
    <w:rsid w:val="008C5738"/>
    <w:rsid w:val="008C7EAD"/>
    <w:rsid w:val="008D0611"/>
    <w:rsid w:val="008D0CFE"/>
    <w:rsid w:val="008D6152"/>
    <w:rsid w:val="008F0F81"/>
    <w:rsid w:val="008F27BF"/>
    <w:rsid w:val="008F4DAE"/>
    <w:rsid w:val="009142EC"/>
    <w:rsid w:val="009154C3"/>
    <w:rsid w:val="00921060"/>
    <w:rsid w:val="00923540"/>
    <w:rsid w:val="00926767"/>
    <w:rsid w:val="00933DA3"/>
    <w:rsid w:val="009361D5"/>
    <w:rsid w:val="009413DF"/>
    <w:rsid w:val="009428A4"/>
    <w:rsid w:val="009639E7"/>
    <w:rsid w:val="00963E77"/>
    <w:rsid w:val="009659F4"/>
    <w:rsid w:val="00970D60"/>
    <w:rsid w:val="0099390E"/>
    <w:rsid w:val="009960E5"/>
    <w:rsid w:val="009967F9"/>
    <w:rsid w:val="009A7ADC"/>
    <w:rsid w:val="009B6A3D"/>
    <w:rsid w:val="009C1276"/>
    <w:rsid w:val="009C19B7"/>
    <w:rsid w:val="009C5315"/>
    <w:rsid w:val="009C5ABB"/>
    <w:rsid w:val="009D5DC4"/>
    <w:rsid w:val="009D77BC"/>
    <w:rsid w:val="009D7C51"/>
    <w:rsid w:val="009E196C"/>
    <w:rsid w:val="009E2ABC"/>
    <w:rsid w:val="009F36BF"/>
    <w:rsid w:val="00A01EB0"/>
    <w:rsid w:val="00A111B6"/>
    <w:rsid w:val="00A14DDF"/>
    <w:rsid w:val="00A231C2"/>
    <w:rsid w:val="00A23234"/>
    <w:rsid w:val="00A26D27"/>
    <w:rsid w:val="00A3742F"/>
    <w:rsid w:val="00A376EE"/>
    <w:rsid w:val="00A42A99"/>
    <w:rsid w:val="00A50EA2"/>
    <w:rsid w:val="00A5151A"/>
    <w:rsid w:val="00A529F1"/>
    <w:rsid w:val="00A57E0A"/>
    <w:rsid w:val="00A73461"/>
    <w:rsid w:val="00A75C76"/>
    <w:rsid w:val="00A77B34"/>
    <w:rsid w:val="00A80088"/>
    <w:rsid w:val="00A823F6"/>
    <w:rsid w:val="00A8719E"/>
    <w:rsid w:val="00AA0A89"/>
    <w:rsid w:val="00AA6429"/>
    <w:rsid w:val="00AB241D"/>
    <w:rsid w:val="00AB4FF2"/>
    <w:rsid w:val="00AC01AA"/>
    <w:rsid w:val="00AC171F"/>
    <w:rsid w:val="00AC4F72"/>
    <w:rsid w:val="00AD03A4"/>
    <w:rsid w:val="00AD0527"/>
    <w:rsid w:val="00AE043D"/>
    <w:rsid w:val="00AF1D3F"/>
    <w:rsid w:val="00AF741A"/>
    <w:rsid w:val="00AF7AEF"/>
    <w:rsid w:val="00B01ADB"/>
    <w:rsid w:val="00B04161"/>
    <w:rsid w:val="00B04496"/>
    <w:rsid w:val="00B056F9"/>
    <w:rsid w:val="00B11BF2"/>
    <w:rsid w:val="00B11E3D"/>
    <w:rsid w:val="00B13302"/>
    <w:rsid w:val="00B156C5"/>
    <w:rsid w:val="00B17E82"/>
    <w:rsid w:val="00B30F17"/>
    <w:rsid w:val="00B33732"/>
    <w:rsid w:val="00B4575A"/>
    <w:rsid w:val="00B507E6"/>
    <w:rsid w:val="00B575BA"/>
    <w:rsid w:val="00B71608"/>
    <w:rsid w:val="00B76429"/>
    <w:rsid w:val="00B81583"/>
    <w:rsid w:val="00B956D4"/>
    <w:rsid w:val="00B958D0"/>
    <w:rsid w:val="00B97446"/>
    <w:rsid w:val="00BA122B"/>
    <w:rsid w:val="00BA2951"/>
    <w:rsid w:val="00BA571B"/>
    <w:rsid w:val="00BA7432"/>
    <w:rsid w:val="00BC1AA0"/>
    <w:rsid w:val="00BC21D9"/>
    <w:rsid w:val="00BC2495"/>
    <w:rsid w:val="00BC6ED6"/>
    <w:rsid w:val="00BC7EB9"/>
    <w:rsid w:val="00BD2643"/>
    <w:rsid w:val="00BD56B1"/>
    <w:rsid w:val="00BD6558"/>
    <w:rsid w:val="00BE11B5"/>
    <w:rsid w:val="00BE65AC"/>
    <w:rsid w:val="00BF208C"/>
    <w:rsid w:val="00BF2F76"/>
    <w:rsid w:val="00BF3022"/>
    <w:rsid w:val="00BF3214"/>
    <w:rsid w:val="00BF5573"/>
    <w:rsid w:val="00C13452"/>
    <w:rsid w:val="00C157A2"/>
    <w:rsid w:val="00C15867"/>
    <w:rsid w:val="00C164B6"/>
    <w:rsid w:val="00C2296D"/>
    <w:rsid w:val="00C23155"/>
    <w:rsid w:val="00C24E6D"/>
    <w:rsid w:val="00C273BF"/>
    <w:rsid w:val="00C40C41"/>
    <w:rsid w:val="00C45885"/>
    <w:rsid w:val="00C50F22"/>
    <w:rsid w:val="00C57971"/>
    <w:rsid w:val="00C65BD7"/>
    <w:rsid w:val="00C76BA4"/>
    <w:rsid w:val="00C83A48"/>
    <w:rsid w:val="00C85865"/>
    <w:rsid w:val="00C85E85"/>
    <w:rsid w:val="00CA2873"/>
    <w:rsid w:val="00CA2EAE"/>
    <w:rsid w:val="00CA33CC"/>
    <w:rsid w:val="00CA4AC1"/>
    <w:rsid w:val="00CB0316"/>
    <w:rsid w:val="00CB0B11"/>
    <w:rsid w:val="00CB426A"/>
    <w:rsid w:val="00CB5354"/>
    <w:rsid w:val="00CC06B2"/>
    <w:rsid w:val="00CC1E95"/>
    <w:rsid w:val="00CC3C9E"/>
    <w:rsid w:val="00CC5337"/>
    <w:rsid w:val="00CC6A14"/>
    <w:rsid w:val="00CC70A3"/>
    <w:rsid w:val="00CD4442"/>
    <w:rsid w:val="00CD4691"/>
    <w:rsid w:val="00CD53C3"/>
    <w:rsid w:val="00CD574E"/>
    <w:rsid w:val="00CE4C22"/>
    <w:rsid w:val="00CE5CF5"/>
    <w:rsid w:val="00CF41EC"/>
    <w:rsid w:val="00CF51C3"/>
    <w:rsid w:val="00CF5D04"/>
    <w:rsid w:val="00D04DE4"/>
    <w:rsid w:val="00D063F1"/>
    <w:rsid w:val="00D14C32"/>
    <w:rsid w:val="00D14F22"/>
    <w:rsid w:val="00D30DB9"/>
    <w:rsid w:val="00D472B9"/>
    <w:rsid w:val="00D4741C"/>
    <w:rsid w:val="00D4796B"/>
    <w:rsid w:val="00D56AEB"/>
    <w:rsid w:val="00D57918"/>
    <w:rsid w:val="00D57E72"/>
    <w:rsid w:val="00D63EAD"/>
    <w:rsid w:val="00D65829"/>
    <w:rsid w:val="00D668A8"/>
    <w:rsid w:val="00D7079F"/>
    <w:rsid w:val="00D73DC6"/>
    <w:rsid w:val="00D74C1A"/>
    <w:rsid w:val="00D754C1"/>
    <w:rsid w:val="00D75746"/>
    <w:rsid w:val="00D77393"/>
    <w:rsid w:val="00D77A35"/>
    <w:rsid w:val="00D801AF"/>
    <w:rsid w:val="00D80AB3"/>
    <w:rsid w:val="00D81B3E"/>
    <w:rsid w:val="00D86EFF"/>
    <w:rsid w:val="00D90C70"/>
    <w:rsid w:val="00D90E49"/>
    <w:rsid w:val="00D96ADE"/>
    <w:rsid w:val="00D97C05"/>
    <w:rsid w:val="00DA00C4"/>
    <w:rsid w:val="00DA0CE2"/>
    <w:rsid w:val="00DA1CF7"/>
    <w:rsid w:val="00DA5D58"/>
    <w:rsid w:val="00DC6A10"/>
    <w:rsid w:val="00DD0BE0"/>
    <w:rsid w:val="00DE657E"/>
    <w:rsid w:val="00DF4704"/>
    <w:rsid w:val="00DF4AE4"/>
    <w:rsid w:val="00E00FFA"/>
    <w:rsid w:val="00E024AA"/>
    <w:rsid w:val="00E1512B"/>
    <w:rsid w:val="00E250F1"/>
    <w:rsid w:val="00E34164"/>
    <w:rsid w:val="00E3550D"/>
    <w:rsid w:val="00E36FDA"/>
    <w:rsid w:val="00E4133B"/>
    <w:rsid w:val="00E52094"/>
    <w:rsid w:val="00E52838"/>
    <w:rsid w:val="00E614E0"/>
    <w:rsid w:val="00E73F7F"/>
    <w:rsid w:val="00E85409"/>
    <w:rsid w:val="00EA065E"/>
    <w:rsid w:val="00EA429F"/>
    <w:rsid w:val="00EA4F9E"/>
    <w:rsid w:val="00EA63CA"/>
    <w:rsid w:val="00EA6D3B"/>
    <w:rsid w:val="00EB00AD"/>
    <w:rsid w:val="00EB136C"/>
    <w:rsid w:val="00EB1A48"/>
    <w:rsid w:val="00EB480E"/>
    <w:rsid w:val="00EB5649"/>
    <w:rsid w:val="00EB5EC6"/>
    <w:rsid w:val="00EB7FC9"/>
    <w:rsid w:val="00EC0DF8"/>
    <w:rsid w:val="00ED27E8"/>
    <w:rsid w:val="00ED5344"/>
    <w:rsid w:val="00ED7137"/>
    <w:rsid w:val="00EF06EA"/>
    <w:rsid w:val="00EF2535"/>
    <w:rsid w:val="00EF3A88"/>
    <w:rsid w:val="00EF40EA"/>
    <w:rsid w:val="00EF5087"/>
    <w:rsid w:val="00EF63B5"/>
    <w:rsid w:val="00F0367D"/>
    <w:rsid w:val="00F10517"/>
    <w:rsid w:val="00F203AB"/>
    <w:rsid w:val="00F21088"/>
    <w:rsid w:val="00F327E7"/>
    <w:rsid w:val="00F35746"/>
    <w:rsid w:val="00F35BA3"/>
    <w:rsid w:val="00F447C7"/>
    <w:rsid w:val="00F5211B"/>
    <w:rsid w:val="00F554A9"/>
    <w:rsid w:val="00F63869"/>
    <w:rsid w:val="00F63DE0"/>
    <w:rsid w:val="00F652DE"/>
    <w:rsid w:val="00F716FD"/>
    <w:rsid w:val="00F80355"/>
    <w:rsid w:val="00F87C43"/>
    <w:rsid w:val="00FA41FA"/>
    <w:rsid w:val="00FA4294"/>
    <w:rsid w:val="00FB0537"/>
    <w:rsid w:val="00FB0C81"/>
    <w:rsid w:val="00FB69FB"/>
    <w:rsid w:val="00FC2200"/>
    <w:rsid w:val="00FC2540"/>
    <w:rsid w:val="00FD31E9"/>
    <w:rsid w:val="00FD6445"/>
    <w:rsid w:val="00FE56D8"/>
    <w:rsid w:val="00FE64B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A435"/>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E52094"/>
    <w:pPr>
      <w:ind w:left="720"/>
      <w:contextualSpacing/>
    </w:pPr>
  </w:style>
  <w:style w:type="paragraph" w:styleId="FootnoteText">
    <w:name w:val="footnote text"/>
    <w:basedOn w:val="Normal"/>
    <w:link w:val="FootnoteTextChar"/>
    <w:uiPriority w:val="99"/>
    <w:unhideWhenUsed/>
    <w:rsid w:val="00E52094"/>
    <w:rPr>
      <w:sz w:val="20"/>
      <w:szCs w:val="20"/>
    </w:rPr>
  </w:style>
  <w:style w:type="character" w:customStyle="1" w:styleId="FootnoteTextChar">
    <w:name w:val="Footnote Text Char"/>
    <w:basedOn w:val="DefaultParagraphFont"/>
    <w:link w:val="FootnoteText"/>
    <w:uiPriority w:val="99"/>
    <w:rsid w:val="00E52094"/>
    <w:rPr>
      <w:lang w:val="en-GB"/>
    </w:rPr>
  </w:style>
  <w:style w:type="character" w:styleId="FootnoteReference">
    <w:name w:val="footnote reference"/>
    <w:basedOn w:val="DefaultParagraphFont"/>
    <w:uiPriority w:val="99"/>
    <w:unhideWhenUsed/>
    <w:rsid w:val="00E52094"/>
    <w:rPr>
      <w:vertAlign w:val="superscript"/>
    </w:rPr>
  </w:style>
  <w:style w:type="paragraph" w:customStyle="1" w:styleId="Default">
    <w:name w:val="Default"/>
    <w:rsid w:val="00E52094"/>
    <w:pPr>
      <w:autoSpaceDE w:val="0"/>
      <w:autoSpaceDN w:val="0"/>
      <w:adjustRightInd w:val="0"/>
    </w:pPr>
    <w:rPr>
      <w:rFonts w:eastAsia="SimSun" w:cs="Angsana New"/>
      <w:color w:val="000000"/>
      <w:sz w:val="24"/>
      <w:szCs w:val="24"/>
    </w:rPr>
  </w:style>
  <w:style w:type="paragraph" w:styleId="EndnoteText">
    <w:name w:val="endnote text"/>
    <w:basedOn w:val="Normal"/>
    <w:link w:val="EndnoteTextChar"/>
    <w:uiPriority w:val="99"/>
    <w:semiHidden/>
    <w:unhideWhenUsed/>
    <w:rsid w:val="00E52094"/>
    <w:rPr>
      <w:sz w:val="20"/>
      <w:szCs w:val="20"/>
    </w:rPr>
  </w:style>
  <w:style w:type="character" w:customStyle="1" w:styleId="EndnoteTextChar">
    <w:name w:val="Endnote Text Char"/>
    <w:basedOn w:val="DefaultParagraphFont"/>
    <w:link w:val="EndnoteText"/>
    <w:uiPriority w:val="99"/>
    <w:semiHidden/>
    <w:rsid w:val="00E52094"/>
    <w:rPr>
      <w:lang w:val="en-GB"/>
    </w:rPr>
  </w:style>
  <w:style w:type="character" w:styleId="EndnoteReference">
    <w:name w:val="endnote reference"/>
    <w:basedOn w:val="DefaultParagraphFont"/>
    <w:uiPriority w:val="99"/>
    <w:semiHidden/>
    <w:unhideWhenUsed/>
    <w:rsid w:val="00E52094"/>
    <w:rPr>
      <w:vertAlign w:val="superscript"/>
    </w:rPr>
  </w:style>
  <w:style w:type="paragraph" w:customStyle="1" w:styleId="ColorfulList-Accent11">
    <w:name w:val="Colorful List - Accent 11"/>
    <w:basedOn w:val="Normal"/>
    <w:link w:val="ColorfulList-Accent1Char"/>
    <w:uiPriority w:val="99"/>
    <w:qFormat/>
    <w:rsid w:val="00E52094"/>
    <w:pPr>
      <w:ind w:left="720"/>
      <w:contextualSpacing/>
    </w:pPr>
  </w:style>
  <w:style w:type="character" w:customStyle="1" w:styleId="ColorfulList-Accent1Char">
    <w:name w:val="Colorful List - Accent 1 Char"/>
    <w:link w:val="ColorfulList-Accent11"/>
    <w:uiPriority w:val="99"/>
    <w:locked/>
    <w:rsid w:val="00E52094"/>
    <w:rPr>
      <w:sz w:val="22"/>
      <w:szCs w:val="22"/>
      <w:lang w:val="en-GB"/>
    </w:rPr>
  </w:style>
  <w:style w:type="character" w:styleId="Hyperlink">
    <w:name w:val="Hyperlink"/>
    <w:semiHidden/>
    <w:rsid w:val="00E52094"/>
    <w:rPr>
      <w:color w:val="0000FF"/>
      <w:u w:val="single"/>
    </w:rPr>
  </w:style>
  <w:style w:type="paragraph" w:customStyle="1" w:styleId="ColorfulList-Accent12">
    <w:name w:val="Colorful List - Accent 12"/>
    <w:basedOn w:val="Normal"/>
    <w:uiPriority w:val="99"/>
    <w:qFormat/>
    <w:rsid w:val="00E52094"/>
    <w:pPr>
      <w:ind w:left="720"/>
      <w:contextualSpacing/>
    </w:pPr>
  </w:style>
  <w:style w:type="paragraph" w:styleId="Revision">
    <w:name w:val="Revision"/>
    <w:hidden/>
    <w:uiPriority w:val="99"/>
    <w:semiHidden/>
    <w:rsid w:val="00155BE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UNEP/OzL.Pro/ExCom/85/42</Document_x0020_Number>
  </documentManagement>
</p:properties>
</file>

<file path=customXml/itemProps1.xml><?xml version="1.0" encoding="utf-8"?>
<ds:datastoreItem xmlns:ds="http://schemas.openxmlformats.org/officeDocument/2006/customXml" ds:itemID="{EF5A6A40-2151-4CFB-8769-0DA5EAFE6CA7}"/>
</file>

<file path=customXml/itemProps2.xml><?xml version="1.0" encoding="utf-8"?>
<ds:datastoreItem xmlns:ds="http://schemas.openxmlformats.org/officeDocument/2006/customXml" ds:itemID="{6ACDC00C-A243-4ABA-A805-795C20412433}"/>
</file>

<file path=customXml/itemProps3.xml><?xml version="1.0" encoding="utf-8"?>
<ds:datastoreItem xmlns:ds="http://schemas.openxmlformats.org/officeDocument/2006/customXml" ds:itemID="{747F2F9A-6A40-4902-A0A0-31CCEB063C59}"/>
</file>

<file path=customXml/itemProps4.xml><?xml version="1.0" encoding="utf-8"?>
<ds:datastoreItem xmlns:ds="http://schemas.openxmlformats.org/officeDocument/2006/customXml" ds:itemID="{C427875C-8FAC-4333-9157-8E6D7BCD030C}"/>
</file>

<file path=docProps/app.xml><?xml version="1.0" encoding="utf-8"?>
<Properties xmlns="http://schemas.openxmlformats.org/officeDocument/2006/extended-properties" xmlns:vt="http://schemas.openxmlformats.org/officeDocument/2006/docPropsVTypes">
  <Template>Normal</Template>
  <TotalTime>10</TotalTime>
  <Pages>13</Pages>
  <Words>4977</Words>
  <Characters>28372</Characters>
  <Application>Microsoft Office Word</Application>
  <DocSecurity>0</DocSecurity>
  <Lines>236</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Pays Insulaires du Pacifique</vt:lpstr>
      <vt:lpstr>Project proposal: Pacific Island Countries</vt:lpstr>
    </vt:vector>
  </TitlesOfParts>
  <Manager/>
  <Company/>
  <LinksUpToDate>false</LinksUpToDate>
  <CharactersWithSpaces>33283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Pays Insulaires du Pacifique</dc:title>
  <dc:subject/>
  <dc:creator>Microsoft Office User</dc:creator>
  <cp:keywords/>
  <dc:description/>
  <cp:lastModifiedBy>Lynda</cp:lastModifiedBy>
  <cp:revision>14</cp:revision>
  <cp:lastPrinted>2020-05-07T14:02:00Z</cp:lastPrinted>
  <dcterms:created xsi:type="dcterms:W3CDTF">2020-05-20T12:46:00Z</dcterms:created>
  <dcterms:modified xsi:type="dcterms:W3CDTF">2020-05-22T15:57:00Z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UNEP/OzL.Pro/ExCom/85/42</vt:lpwstr>
  </property>
  <property fmtid="{D5CDD505-2E9C-101B-9397-08002B2CF9AE}" pid="3" name="Revision date">
    <vt:lpwstr>3 mai 2020</vt:lpwstr>
  </property>
  <property fmtid="{D5CDD505-2E9C-101B-9397-08002B2CF9AE}" pid="4" name="ContentTypeId">
    <vt:lpwstr>0x010100291B81A444E34248BBC988D4638CFC23</vt:lpwstr>
  </property>
</Properties>
</file>