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4338"/>
        <w:gridCol w:w="3728"/>
      </w:tblGrid>
      <w:tr w:rsidR="00F3692B" w:rsidRPr="005A0AEC" w14:paraId="07CDDEDA" w14:textId="77777777" w:rsidTr="004C071F">
        <w:trPr>
          <w:trHeight w:val="720"/>
        </w:trPr>
        <w:tc>
          <w:tcPr>
            <w:tcW w:w="6352" w:type="dxa"/>
            <w:gridSpan w:val="2"/>
            <w:tcBorders>
              <w:bottom w:val="single" w:sz="18" w:space="0" w:color="auto"/>
            </w:tcBorders>
          </w:tcPr>
          <w:p w14:paraId="5E6C51FB" w14:textId="77777777" w:rsidR="00F3692B" w:rsidRPr="005A0AEC" w:rsidRDefault="00F3692B" w:rsidP="004C07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es-ES_tradnl"/>
              </w:rPr>
            </w:pPr>
            <w:r w:rsidRPr="005A0AEC">
              <w:rPr>
                <w:rFonts w:ascii="Univers" w:hAnsi="Univers"/>
                <w:b/>
                <w:sz w:val="28"/>
                <w:szCs w:val="28"/>
                <w:lang w:val="es-ES_tradnl"/>
              </w:rPr>
              <w:t>NACIONES</w:t>
            </w:r>
            <w:r w:rsidRPr="005A0AEC">
              <w:rPr>
                <w:rFonts w:ascii="Univers" w:hAnsi="Univers"/>
                <w:b/>
                <w:sz w:val="28"/>
                <w:szCs w:val="28"/>
                <w:lang w:val="es-ES_tradnl"/>
              </w:rPr>
              <w:br/>
              <w:t>UNIDAS</w:t>
            </w:r>
          </w:p>
        </w:tc>
        <w:tc>
          <w:tcPr>
            <w:tcW w:w="3728" w:type="dxa"/>
            <w:tcBorders>
              <w:bottom w:val="single" w:sz="18" w:space="0" w:color="auto"/>
            </w:tcBorders>
          </w:tcPr>
          <w:p w14:paraId="7C91FE18" w14:textId="77777777" w:rsidR="00F3692B" w:rsidRPr="005A0AEC" w:rsidRDefault="00F3692B" w:rsidP="004C071F">
            <w:pPr>
              <w:jc w:val="right"/>
              <w:rPr>
                <w:sz w:val="52"/>
                <w:szCs w:val="52"/>
                <w:lang w:val="es-ES_tradnl"/>
              </w:rPr>
            </w:pPr>
            <w:r w:rsidRPr="005A0AEC">
              <w:rPr>
                <w:rFonts w:ascii="Univers Bold" w:hAnsi="Univers Bold"/>
                <w:b/>
                <w:sz w:val="72"/>
                <w:lang w:val="es-ES_tradnl"/>
              </w:rPr>
              <w:t>EP</w:t>
            </w:r>
          </w:p>
        </w:tc>
      </w:tr>
      <w:tr w:rsidR="00F3692B" w:rsidRPr="00CA5543" w14:paraId="30496D87" w14:textId="77777777" w:rsidTr="004C07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7FEAF5AF" w14:textId="77777777" w:rsidR="00F3692B" w:rsidRPr="005A0AEC" w:rsidRDefault="00F3692B" w:rsidP="004C071F">
            <w:pPr>
              <w:spacing w:before="120"/>
              <w:ind w:left="-9"/>
              <w:rPr>
                <w:lang w:val="es-ES_tradnl"/>
              </w:rPr>
            </w:pPr>
            <w:r w:rsidRPr="005A0AEC">
              <w:rPr>
                <w:noProof/>
                <w:lang w:val="es-ES_tradnl"/>
              </w:rPr>
              <mc:AlternateContent>
                <mc:Choice Requires="wpg">
                  <w:drawing>
                    <wp:inline distT="0" distB="0" distL="0" distR="0" wp14:anchorId="29AD3ECA" wp14:editId="764E86DF">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AAD3A08"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4338" w:type="dxa"/>
            <w:tcBorders>
              <w:top w:val="nil"/>
              <w:left w:val="nil"/>
              <w:bottom w:val="single" w:sz="36" w:space="0" w:color="auto"/>
              <w:right w:val="nil"/>
            </w:tcBorders>
          </w:tcPr>
          <w:p w14:paraId="73E02605" w14:textId="77777777" w:rsidR="00F3692B" w:rsidRPr="005A0AEC" w:rsidRDefault="00F3692B" w:rsidP="004C07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791F79EF" w14:textId="77777777" w:rsidR="00F3692B" w:rsidRPr="005A0AEC" w:rsidRDefault="00F3692B" w:rsidP="004C07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5A0AEC">
              <w:rPr>
                <w:rFonts w:ascii="Univers" w:hAnsi="Univers"/>
                <w:b/>
                <w:sz w:val="32"/>
                <w:lang w:val="es-ES_tradnl"/>
              </w:rPr>
              <w:t>Programa de las</w:t>
            </w:r>
          </w:p>
          <w:p w14:paraId="4795CA39" w14:textId="77777777" w:rsidR="00F3692B" w:rsidRPr="005A0AEC" w:rsidRDefault="00F3692B" w:rsidP="004C07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5A0AEC">
              <w:rPr>
                <w:rFonts w:ascii="Univers" w:hAnsi="Univers"/>
                <w:b/>
                <w:sz w:val="32"/>
                <w:lang w:val="es-ES_tradnl"/>
              </w:rPr>
              <w:t>Naciones Unidas</w:t>
            </w:r>
          </w:p>
          <w:p w14:paraId="587BC50C" w14:textId="77777777" w:rsidR="00F3692B" w:rsidRPr="005A0AEC" w:rsidRDefault="00F3692B" w:rsidP="004C07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32"/>
                <w:lang w:val="es-ES_tradnl"/>
              </w:rPr>
            </w:pPr>
            <w:r w:rsidRPr="005A0AEC">
              <w:rPr>
                <w:rFonts w:ascii="Univers" w:hAnsi="Univers"/>
                <w:b/>
                <w:sz w:val="32"/>
                <w:lang w:val="es-ES_tradnl"/>
              </w:rPr>
              <w:t>para el Medio Ambiente</w:t>
            </w:r>
          </w:p>
        </w:tc>
        <w:tc>
          <w:tcPr>
            <w:tcW w:w="3728" w:type="dxa"/>
            <w:tcBorders>
              <w:top w:val="nil"/>
              <w:left w:val="nil"/>
              <w:bottom w:val="single" w:sz="36" w:space="0" w:color="auto"/>
              <w:right w:val="nil"/>
            </w:tcBorders>
          </w:tcPr>
          <w:p w14:paraId="1F433D1F" w14:textId="77777777" w:rsidR="00F3692B" w:rsidRPr="005A0AEC" w:rsidRDefault="00F3692B" w:rsidP="004C071F">
            <w:pPr>
              <w:spacing w:before="240"/>
              <w:rPr>
                <w:lang w:val="es-ES_tradnl"/>
              </w:rPr>
            </w:pPr>
            <w:proofErr w:type="spellStart"/>
            <w:r w:rsidRPr="005A0AEC">
              <w:rPr>
                <w:lang w:val="es-ES_tradnl"/>
              </w:rPr>
              <w:t>Distr</w:t>
            </w:r>
            <w:proofErr w:type="spellEnd"/>
            <w:r w:rsidRPr="005A0AEC">
              <w:rPr>
                <w:lang w:val="es-ES_tradnl"/>
              </w:rPr>
              <w:t>.</w:t>
            </w:r>
          </w:p>
          <w:p w14:paraId="718C86FB" w14:textId="77777777" w:rsidR="00F3692B" w:rsidRPr="005A0AEC" w:rsidRDefault="00F3692B" w:rsidP="004C071F">
            <w:pPr>
              <w:rPr>
                <w:lang w:val="es-ES_tradnl"/>
              </w:rPr>
            </w:pPr>
            <w:r w:rsidRPr="005A0AEC">
              <w:rPr>
                <w:lang w:val="es-ES_tradnl"/>
              </w:rPr>
              <w:t>GENERAL</w:t>
            </w:r>
          </w:p>
          <w:p w14:paraId="37233848" w14:textId="77777777" w:rsidR="00F3692B" w:rsidRPr="005A0AEC" w:rsidRDefault="00F3692B" w:rsidP="004C071F">
            <w:pPr>
              <w:rPr>
                <w:lang w:val="es-ES_tradnl"/>
              </w:rPr>
            </w:pPr>
          </w:p>
          <w:p w14:paraId="736BE0DD" w14:textId="69CD52F3" w:rsidR="006109AD" w:rsidRPr="002118B4" w:rsidRDefault="006109AD" w:rsidP="006109AD">
            <w:pPr>
              <w:rPr>
                <w:lang w:val="es-ES"/>
              </w:rPr>
            </w:pPr>
            <w:r>
              <w:fldChar w:fldCharType="begin"/>
            </w:r>
            <w:r w:rsidRPr="002118B4">
              <w:rPr>
                <w:lang w:val="es-ES"/>
              </w:rPr>
              <w:instrText xml:space="preserve"> DOCPROPERTY "Document number"  \* MERGEFORMAT </w:instrText>
            </w:r>
            <w:r>
              <w:fldChar w:fldCharType="separate"/>
            </w:r>
            <w:r w:rsidR="004D01BB" w:rsidRPr="002118B4">
              <w:rPr>
                <w:lang w:val="es-ES"/>
              </w:rPr>
              <w:t>UNEP/</w:t>
            </w:r>
            <w:proofErr w:type="spellStart"/>
            <w:r w:rsidR="004D01BB" w:rsidRPr="002118B4">
              <w:rPr>
                <w:lang w:val="es-ES"/>
              </w:rPr>
              <w:t>OzL.Pro</w:t>
            </w:r>
            <w:proofErr w:type="spellEnd"/>
            <w:r w:rsidR="004D01BB" w:rsidRPr="002118B4">
              <w:rPr>
                <w:lang w:val="es-ES"/>
              </w:rPr>
              <w:t>/</w:t>
            </w:r>
            <w:proofErr w:type="spellStart"/>
            <w:r w:rsidR="004D01BB" w:rsidRPr="002118B4">
              <w:rPr>
                <w:lang w:val="es-ES"/>
              </w:rPr>
              <w:t>ExCom</w:t>
            </w:r>
            <w:proofErr w:type="spellEnd"/>
            <w:r w:rsidR="004D01BB" w:rsidRPr="002118B4">
              <w:rPr>
                <w:lang w:val="es-ES"/>
              </w:rPr>
              <w:t>/98/11/Corr.1</w:t>
            </w:r>
            <w:r>
              <w:fldChar w:fldCharType="end"/>
            </w:r>
          </w:p>
          <w:p w14:paraId="04EC5A7D" w14:textId="10A979CD" w:rsidR="00F3692B" w:rsidRPr="005A0AEC" w:rsidRDefault="00B4343D" w:rsidP="004C071F">
            <w:pPr>
              <w:rPr>
                <w:lang w:val="es-ES_tradnl"/>
              </w:rPr>
            </w:pPr>
            <w:r w:rsidRPr="005A0AEC">
              <w:rPr>
                <w:lang w:val="es-ES_tradnl"/>
              </w:rPr>
              <w:t>1</w:t>
            </w:r>
            <w:r w:rsidR="004D01BB">
              <w:rPr>
                <w:lang w:val="es-ES_tradnl"/>
              </w:rPr>
              <w:t>8</w:t>
            </w:r>
            <w:r w:rsidR="00F3692B" w:rsidRPr="005A0AEC">
              <w:rPr>
                <w:lang w:val="es-ES_tradnl"/>
              </w:rPr>
              <w:t xml:space="preserve"> de </w:t>
            </w:r>
            <w:r w:rsidRPr="005A0AEC">
              <w:rPr>
                <w:lang w:val="es-ES_tradnl"/>
              </w:rPr>
              <w:t>junio</w:t>
            </w:r>
            <w:r w:rsidR="00F3692B" w:rsidRPr="005A0AEC">
              <w:rPr>
                <w:lang w:val="es-ES_tradnl"/>
              </w:rPr>
              <w:t xml:space="preserve"> de 2026</w:t>
            </w:r>
          </w:p>
          <w:p w14:paraId="7A5828D3" w14:textId="77777777" w:rsidR="00F3692B" w:rsidRPr="005A0AEC" w:rsidRDefault="00F3692B" w:rsidP="004C071F">
            <w:pPr>
              <w:rPr>
                <w:lang w:val="es-ES_tradnl"/>
              </w:rPr>
            </w:pPr>
          </w:p>
          <w:p w14:paraId="2323286E" w14:textId="77777777" w:rsidR="00F3692B" w:rsidRPr="005A0AEC" w:rsidRDefault="00F3692B" w:rsidP="004C071F">
            <w:pPr>
              <w:rPr>
                <w:lang w:val="es-ES_tradnl"/>
              </w:rPr>
            </w:pPr>
            <w:r w:rsidRPr="005A0AEC">
              <w:rPr>
                <w:lang w:val="es-ES_tradnl"/>
              </w:rPr>
              <w:t>ESPAÑOL</w:t>
            </w:r>
          </w:p>
          <w:p w14:paraId="16D2CE84" w14:textId="77777777" w:rsidR="00F3692B" w:rsidRPr="005A0AEC" w:rsidRDefault="00F3692B" w:rsidP="004C071F">
            <w:pPr>
              <w:rPr>
                <w:lang w:val="es-ES_tradnl"/>
              </w:rPr>
            </w:pPr>
            <w:r w:rsidRPr="005A0AEC">
              <w:rPr>
                <w:lang w:val="es-ES_tradnl"/>
              </w:rPr>
              <w:t>ORIGINAL: INGLÉS</w:t>
            </w:r>
          </w:p>
        </w:tc>
      </w:tr>
    </w:tbl>
    <w:p w14:paraId="0BFBAA24" w14:textId="77777777" w:rsidR="00F3692B" w:rsidRPr="005A0AEC" w:rsidRDefault="00F3692B" w:rsidP="00F3692B">
      <w:pPr>
        <w:spacing w:before="60"/>
        <w:jc w:val="left"/>
        <w:rPr>
          <w:lang w:val="es-ES_tradnl"/>
        </w:rPr>
      </w:pPr>
      <w:r w:rsidRPr="005A0AEC">
        <w:rPr>
          <w:lang w:val="es-ES_tradnl"/>
        </w:rPr>
        <w:t>COMITÉ EJECUTIVO DEL FONDO MULTILATERAL</w:t>
      </w:r>
      <w:r w:rsidRPr="005A0AEC">
        <w:rPr>
          <w:lang w:val="es-ES_tradnl"/>
        </w:rPr>
        <w:br/>
        <w:t xml:space="preserve"> PARA LA APLICACIÓN DEL</w:t>
      </w:r>
      <w:r w:rsidRPr="005A0AEC">
        <w:rPr>
          <w:lang w:val="es-ES_tradnl"/>
        </w:rPr>
        <w:br/>
        <w:t xml:space="preserve"> PROTOCOLO DE MONTREAL</w:t>
      </w:r>
      <w:r w:rsidRPr="005A0AEC">
        <w:rPr>
          <w:lang w:val="es-ES_tradnl"/>
        </w:rPr>
        <w:br/>
        <w:t>Nonagésima octava reunión</w:t>
      </w:r>
    </w:p>
    <w:p w14:paraId="60B32598" w14:textId="50BACF3D" w:rsidR="005F389C" w:rsidRPr="005A0AEC" w:rsidRDefault="00F3692B" w:rsidP="00F3692B">
      <w:pPr>
        <w:jc w:val="left"/>
        <w:rPr>
          <w:lang w:val="es-ES_tradnl"/>
        </w:rPr>
      </w:pPr>
      <w:r w:rsidRPr="005A0AEC">
        <w:rPr>
          <w:lang w:val="es-ES_tradnl"/>
        </w:rPr>
        <w:t>Montreal, 22-26 de junio de 2026</w:t>
      </w:r>
    </w:p>
    <w:p w14:paraId="53B61F18" w14:textId="3C913CCC" w:rsidR="005F389C" w:rsidRPr="005A0AEC" w:rsidRDefault="005F389C" w:rsidP="005F389C">
      <w:pPr>
        <w:jc w:val="left"/>
        <w:rPr>
          <w:lang w:val="es-ES_tradnl"/>
        </w:rPr>
      </w:pPr>
      <w:r w:rsidRPr="005A0AEC">
        <w:rPr>
          <w:lang w:val="es-ES_tradnl"/>
        </w:rPr>
        <w:t>Punto</w:t>
      </w:r>
      <w:r w:rsidR="00653D1A" w:rsidRPr="005A0AEC">
        <w:rPr>
          <w:lang w:val="es-ES_tradnl"/>
        </w:rPr>
        <w:t xml:space="preserve"> 8 </w:t>
      </w:r>
      <w:r w:rsidR="00E95137" w:rsidRPr="005A0AEC">
        <w:rPr>
          <w:lang w:val="es-ES_tradnl"/>
        </w:rPr>
        <w:t>b</w:t>
      </w:r>
      <w:r w:rsidR="00042EF4" w:rsidRPr="005A0AEC">
        <w:rPr>
          <w:lang w:val="es-ES_tradnl"/>
        </w:rPr>
        <w:t xml:space="preserve">) </w:t>
      </w:r>
      <w:r w:rsidRPr="005A0AEC">
        <w:rPr>
          <w:lang w:val="es-ES_tradnl"/>
        </w:rPr>
        <w:t>del orden del día provisional</w:t>
      </w:r>
      <w:r w:rsidRPr="005A0AEC">
        <w:rPr>
          <w:rStyle w:val="FootnoteReference"/>
          <w:lang w:val="es-ES_tradnl"/>
        </w:rPr>
        <w:footnoteReference w:id="1"/>
      </w:r>
    </w:p>
    <w:p w14:paraId="1C0CB50B" w14:textId="77777777" w:rsidR="009145E4" w:rsidRPr="005A0AEC" w:rsidRDefault="009145E4" w:rsidP="009145E4">
      <w:pPr>
        <w:pStyle w:val="Heading1"/>
        <w:numPr>
          <w:ilvl w:val="0"/>
          <w:numId w:val="0"/>
        </w:numPr>
        <w:rPr>
          <w:lang w:val="es-ES_tradnl"/>
        </w:rPr>
      </w:pPr>
    </w:p>
    <w:p w14:paraId="670CFBB4" w14:textId="77777777" w:rsidR="004D01BB" w:rsidRPr="002118B4" w:rsidRDefault="004D01BB" w:rsidP="004D01BB">
      <w:pPr>
        <w:jc w:val="center"/>
        <w:rPr>
          <w:b/>
          <w:bCs/>
          <w:lang w:val="es-ES"/>
        </w:rPr>
      </w:pPr>
      <w:proofErr w:type="spellStart"/>
      <w:r w:rsidRPr="002118B4">
        <w:rPr>
          <w:b/>
          <w:bCs/>
          <w:lang w:val="es-ES"/>
        </w:rPr>
        <w:t>Corrigendum</w:t>
      </w:r>
      <w:proofErr w:type="spellEnd"/>
    </w:p>
    <w:p w14:paraId="78211C00" w14:textId="77777777" w:rsidR="004D01BB" w:rsidRPr="002118B4" w:rsidRDefault="004D01BB" w:rsidP="004D01BB">
      <w:pPr>
        <w:jc w:val="center"/>
        <w:rPr>
          <w:b/>
          <w:bCs/>
          <w:lang w:val="es-ES"/>
        </w:rPr>
      </w:pPr>
    </w:p>
    <w:p w14:paraId="10389960" w14:textId="5643F4F5" w:rsidR="004E7F9C" w:rsidRPr="005A0AEC" w:rsidRDefault="0064733A" w:rsidP="00EE71B9">
      <w:pPr>
        <w:pStyle w:val="Title1"/>
        <w:rPr>
          <w:lang w:val="es-ES_tradnl"/>
        </w:rPr>
      </w:pPr>
      <w:r w:rsidRPr="005A0AEC">
        <w:rPr>
          <w:lang w:val="es-ES_tradnl"/>
        </w:rPr>
        <w:t>COOPERACIÓN BILATERAL</w:t>
      </w:r>
    </w:p>
    <w:p w14:paraId="1C154093" w14:textId="77777777" w:rsidR="00EE71B9" w:rsidRPr="005A0AEC" w:rsidRDefault="00EE71B9" w:rsidP="001F0B21">
      <w:pPr>
        <w:pStyle w:val="Title1"/>
        <w:jc w:val="left"/>
        <w:rPr>
          <w:lang w:val="es-ES_tradnl"/>
        </w:rPr>
      </w:pPr>
    </w:p>
    <w:p w14:paraId="610BEC86" w14:textId="77777777" w:rsidR="004D01BB" w:rsidRPr="00BD252C" w:rsidRDefault="004D01BB" w:rsidP="00CA5543">
      <w:pPr>
        <w:jc w:val="left"/>
        <w:rPr>
          <w:lang w:val="es-ES"/>
        </w:rPr>
      </w:pPr>
      <w:r w:rsidRPr="00BD252C">
        <w:rPr>
          <w:lang w:val="es-ES"/>
        </w:rPr>
        <w:t>El presente documento se emite con el fin de:</w:t>
      </w:r>
    </w:p>
    <w:p w14:paraId="57835EA1" w14:textId="77777777" w:rsidR="004D01BB" w:rsidRPr="00BD252C" w:rsidRDefault="004D01BB" w:rsidP="004D01BB">
      <w:pPr>
        <w:ind w:left="360"/>
        <w:jc w:val="left"/>
        <w:rPr>
          <w:lang w:val="es-ES"/>
        </w:rPr>
      </w:pPr>
    </w:p>
    <w:p w14:paraId="217DC1E6" w14:textId="212F8C4B" w:rsidR="004D01BB" w:rsidRPr="00BD252C" w:rsidRDefault="004D01BB" w:rsidP="004D01BB">
      <w:pPr>
        <w:numPr>
          <w:ilvl w:val="0"/>
          <w:numId w:val="26"/>
        </w:numPr>
        <w:ind w:right="-180"/>
        <w:jc w:val="left"/>
        <w:rPr>
          <w:lang w:val="es-ES"/>
        </w:rPr>
      </w:pPr>
      <w:r w:rsidRPr="00BD252C">
        <w:rPr>
          <w:lang w:val="es-ES"/>
        </w:rPr>
        <w:t xml:space="preserve">En el párrafo 2, </w:t>
      </w:r>
      <w:r w:rsidRPr="00BD252C">
        <w:rPr>
          <w:b/>
          <w:bCs/>
          <w:lang w:val="es-ES"/>
        </w:rPr>
        <w:t xml:space="preserve">sustitúyase </w:t>
      </w:r>
      <w:proofErr w:type="gramStart"/>
      <w:r w:rsidRPr="00BD252C">
        <w:rPr>
          <w:lang w:val="es-ES"/>
        </w:rPr>
        <w:t>« Ocho</w:t>
      </w:r>
      <w:proofErr w:type="gramEnd"/>
      <w:r w:rsidRPr="00BD252C">
        <w:rPr>
          <w:lang w:val="es-ES"/>
        </w:rPr>
        <w:t xml:space="preserve"> » </w:t>
      </w:r>
      <w:r w:rsidRPr="00BD252C">
        <w:rPr>
          <w:b/>
          <w:bCs/>
          <w:lang w:val="es-ES"/>
        </w:rPr>
        <w:t xml:space="preserve">por </w:t>
      </w:r>
      <w:proofErr w:type="gramStart"/>
      <w:r w:rsidRPr="00BD252C">
        <w:rPr>
          <w:lang w:val="es-ES"/>
        </w:rPr>
        <w:t>« Nueve</w:t>
      </w:r>
      <w:proofErr w:type="gramEnd"/>
      <w:r w:rsidRPr="00BD252C">
        <w:rPr>
          <w:lang w:val="es-ES"/>
        </w:rPr>
        <w:t xml:space="preserve"> » </w:t>
      </w:r>
      <w:r w:rsidRPr="00BD252C">
        <w:rPr>
          <w:b/>
          <w:bCs/>
          <w:lang w:val="es-ES"/>
        </w:rPr>
        <w:t>y</w:t>
      </w:r>
      <w:r w:rsidRPr="00BD252C">
        <w:rPr>
          <w:lang w:val="es-ES"/>
        </w:rPr>
        <w:t xml:space="preserve"> </w:t>
      </w:r>
      <w:proofErr w:type="gramStart"/>
      <w:r w:rsidRPr="00BD252C">
        <w:rPr>
          <w:lang w:val="es-ES"/>
        </w:rPr>
        <w:t>« USD</w:t>
      </w:r>
      <w:proofErr w:type="gramEnd"/>
      <w:r w:rsidRPr="00BD252C">
        <w:rPr>
          <w:lang w:val="es-ES"/>
        </w:rPr>
        <w:t xml:space="preserve"> </w:t>
      </w:r>
      <w:proofErr w:type="gramStart"/>
      <w:r w:rsidRPr="00BD252C">
        <w:rPr>
          <w:lang w:val="es-ES"/>
        </w:rPr>
        <w:t>2.782.907 »</w:t>
      </w:r>
      <w:proofErr w:type="gramEnd"/>
      <w:r w:rsidRPr="00BD252C">
        <w:rPr>
          <w:lang w:val="es-ES"/>
        </w:rPr>
        <w:t xml:space="preserve"> </w:t>
      </w:r>
      <w:r w:rsidRPr="00BD252C">
        <w:rPr>
          <w:b/>
          <w:bCs/>
          <w:lang w:val="es-ES"/>
        </w:rPr>
        <w:t>por</w:t>
      </w:r>
      <w:r w:rsidRPr="00BD252C">
        <w:rPr>
          <w:lang w:val="es-ES"/>
        </w:rPr>
        <w:t xml:space="preserve"> </w:t>
      </w:r>
      <w:proofErr w:type="gramStart"/>
      <w:r w:rsidRPr="00BD252C">
        <w:rPr>
          <w:lang w:val="es-ES"/>
        </w:rPr>
        <w:t>« USD</w:t>
      </w:r>
      <w:proofErr w:type="gramEnd"/>
      <w:r w:rsidRPr="00BD252C">
        <w:rPr>
          <w:lang w:val="es-ES"/>
        </w:rPr>
        <w:t xml:space="preserve"> 3.065.407».</w:t>
      </w:r>
    </w:p>
    <w:p w14:paraId="47DE89B5" w14:textId="77777777" w:rsidR="004D01BB" w:rsidRPr="00BD252C" w:rsidRDefault="004D01BB" w:rsidP="004D01BB">
      <w:pPr>
        <w:ind w:left="720"/>
        <w:jc w:val="left"/>
        <w:rPr>
          <w:lang w:val="es-ES"/>
        </w:rPr>
      </w:pPr>
    </w:p>
    <w:p w14:paraId="708459A3" w14:textId="77777777" w:rsidR="004D01BB" w:rsidRPr="00BD252C" w:rsidRDefault="004D01BB" w:rsidP="004D01BB">
      <w:pPr>
        <w:numPr>
          <w:ilvl w:val="0"/>
          <w:numId w:val="26"/>
        </w:numPr>
        <w:jc w:val="left"/>
        <w:rPr>
          <w:lang w:val="es-ES"/>
        </w:rPr>
      </w:pPr>
      <w:r w:rsidRPr="00BD252C">
        <w:rPr>
          <w:lang w:val="es-ES"/>
        </w:rPr>
        <w:t>En el cuadro 1</w:t>
      </w:r>
      <w:r w:rsidRPr="00BD252C">
        <w:rPr>
          <w:b/>
          <w:bCs/>
          <w:lang w:val="es-ES"/>
        </w:rPr>
        <w:t>, sustitúyanse</w:t>
      </w:r>
      <w:r w:rsidRPr="00BD252C">
        <w:rPr>
          <w:lang w:val="es-ES"/>
        </w:rPr>
        <w:t xml:space="preserve"> las filas correspondientes a Italia </w:t>
      </w:r>
      <w:r w:rsidRPr="00BD252C">
        <w:rPr>
          <w:b/>
          <w:bCs/>
          <w:lang w:val="es-ES"/>
        </w:rPr>
        <w:t>y</w:t>
      </w:r>
      <w:r w:rsidRPr="00BD252C">
        <w:rPr>
          <w:lang w:val="es-ES"/>
        </w:rPr>
        <w:t xml:space="preserve"> al Total por lo siguiente:</w:t>
      </w:r>
    </w:p>
    <w:p w14:paraId="6273C5FA" w14:textId="77777777" w:rsidR="004D01BB" w:rsidRDefault="004D01BB" w:rsidP="004D01BB">
      <w:pPr>
        <w:jc w:val="left"/>
        <w:rPr>
          <w:lang w:val="es-ES_tradnl"/>
        </w:rPr>
      </w:pPr>
    </w:p>
    <w:tbl>
      <w:tblPr>
        <w:tblStyle w:val="TableGrid"/>
        <w:tblW w:w="9764" w:type="dxa"/>
        <w:tblLayout w:type="fixed"/>
        <w:tblLook w:val="04A0" w:firstRow="1" w:lastRow="0" w:firstColumn="1" w:lastColumn="0" w:noHBand="0" w:noVBand="1"/>
      </w:tblPr>
      <w:tblGrid>
        <w:gridCol w:w="1106"/>
        <w:gridCol w:w="964"/>
        <w:gridCol w:w="2921"/>
        <w:gridCol w:w="978"/>
        <w:gridCol w:w="1230"/>
        <w:gridCol w:w="1448"/>
        <w:gridCol w:w="1117"/>
      </w:tblGrid>
      <w:tr w:rsidR="00105CF8" w:rsidRPr="005A0AEC" w14:paraId="17B3593F" w14:textId="77777777" w:rsidTr="00E743DB">
        <w:trPr>
          <w:trHeight w:val="677"/>
        </w:trPr>
        <w:tc>
          <w:tcPr>
            <w:tcW w:w="1106" w:type="dxa"/>
            <w:tcBorders>
              <w:top w:val="single" w:sz="4" w:space="0" w:color="auto"/>
              <w:left w:val="single" w:sz="4" w:space="0" w:color="auto"/>
              <w:bottom w:val="single" w:sz="4" w:space="0" w:color="auto"/>
              <w:right w:val="single" w:sz="4" w:space="0" w:color="auto"/>
            </w:tcBorders>
            <w:noWrap/>
            <w:hideMark/>
          </w:tcPr>
          <w:p w14:paraId="2E38C8B1" w14:textId="77777777" w:rsidR="00105CF8" w:rsidRPr="005A0AEC" w:rsidRDefault="00105CF8" w:rsidP="0020171C">
            <w:pPr>
              <w:widowControl w:val="0"/>
              <w:jc w:val="center"/>
              <w:rPr>
                <w:b/>
                <w:bCs/>
                <w:sz w:val="18"/>
                <w:szCs w:val="18"/>
                <w:lang w:val="es-ES_tradnl"/>
              </w:rPr>
            </w:pPr>
            <w:r>
              <w:rPr>
                <w:b/>
                <w:bCs/>
                <w:sz w:val="18"/>
                <w:szCs w:val="18"/>
                <w:lang w:val="es-ES_tradnl"/>
              </w:rPr>
              <w:t>Organismo</w:t>
            </w:r>
          </w:p>
        </w:tc>
        <w:tc>
          <w:tcPr>
            <w:tcW w:w="964" w:type="dxa"/>
            <w:tcBorders>
              <w:top w:val="single" w:sz="4" w:space="0" w:color="auto"/>
              <w:left w:val="single" w:sz="4" w:space="0" w:color="auto"/>
              <w:bottom w:val="single" w:sz="4" w:space="0" w:color="auto"/>
              <w:right w:val="single" w:sz="4" w:space="0" w:color="auto"/>
            </w:tcBorders>
            <w:noWrap/>
            <w:hideMark/>
          </w:tcPr>
          <w:p w14:paraId="53780AC3" w14:textId="77777777" w:rsidR="00105CF8" w:rsidRPr="005A0AEC" w:rsidRDefault="00105CF8" w:rsidP="0020171C">
            <w:pPr>
              <w:widowControl w:val="0"/>
              <w:jc w:val="center"/>
              <w:rPr>
                <w:b/>
                <w:bCs/>
                <w:sz w:val="18"/>
                <w:szCs w:val="18"/>
                <w:lang w:val="es-ES_tradnl"/>
              </w:rPr>
            </w:pPr>
            <w:r w:rsidRPr="005A0AEC">
              <w:rPr>
                <w:b/>
                <w:bCs/>
                <w:sz w:val="18"/>
                <w:szCs w:val="18"/>
                <w:lang w:val="es-ES_tradnl"/>
              </w:rPr>
              <w:t>País</w:t>
            </w:r>
          </w:p>
        </w:tc>
        <w:tc>
          <w:tcPr>
            <w:tcW w:w="2921" w:type="dxa"/>
            <w:tcBorders>
              <w:top w:val="single" w:sz="4" w:space="0" w:color="auto"/>
              <w:left w:val="single" w:sz="4" w:space="0" w:color="auto"/>
              <w:bottom w:val="single" w:sz="4" w:space="0" w:color="auto"/>
              <w:right w:val="single" w:sz="4" w:space="0" w:color="auto"/>
            </w:tcBorders>
            <w:noWrap/>
            <w:hideMark/>
          </w:tcPr>
          <w:p w14:paraId="3F41BA39" w14:textId="77777777" w:rsidR="00105CF8" w:rsidRPr="005A0AEC" w:rsidRDefault="00105CF8" w:rsidP="0020171C">
            <w:pPr>
              <w:widowControl w:val="0"/>
              <w:jc w:val="center"/>
              <w:rPr>
                <w:b/>
                <w:bCs/>
                <w:sz w:val="18"/>
                <w:szCs w:val="18"/>
                <w:lang w:val="es-ES_tradnl"/>
              </w:rPr>
            </w:pPr>
            <w:r w:rsidRPr="005A0AEC">
              <w:rPr>
                <w:b/>
                <w:bCs/>
                <w:sz w:val="18"/>
                <w:szCs w:val="18"/>
                <w:lang w:val="es-ES_tradnl"/>
              </w:rPr>
              <w:t>Proyecto</w:t>
            </w:r>
          </w:p>
        </w:tc>
        <w:tc>
          <w:tcPr>
            <w:tcW w:w="978" w:type="dxa"/>
            <w:tcBorders>
              <w:top w:val="single" w:sz="4" w:space="0" w:color="auto"/>
              <w:left w:val="single" w:sz="4" w:space="0" w:color="auto"/>
              <w:bottom w:val="single" w:sz="4" w:space="0" w:color="auto"/>
              <w:right w:val="single" w:sz="4" w:space="0" w:color="auto"/>
            </w:tcBorders>
            <w:noWrap/>
            <w:hideMark/>
          </w:tcPr>
          <w:p w14:paraId="5791FF50" w14:textId="77777777" w:rsidR="00105CF8" w:rsidRPr="005A0AEC" w:rsidRDefault="00105CF8" w:rsidP="0020171C">
            <w:pPr>
              <w:widowControl w:val="0"/>
              <w:jc w:val="center"/>
              <w:rPr>
                <w:b/>
                <w:bCs/>
                <w:sz w:val="18"/>
                <w:szCs w:val="18"/>
                <w:lang w:val="es-ES_tradnl"/>
              </w:rPr>
            </w:pPr>
            <w:r>
              <w:rPr>
                <w:b/>
                <w:bCs/>
                <w:sz w:val="18"/>
                <w:szCs w:val="18"/>
                <w:lang w:val="es-ES_tradnl"/>
              </w:rPr>
              <w:t>S</w:t>
            </w:r>
            <w:r w:rsidRPr="00F26B47">
              <w:rPr>
                <w:b/>
                <w:bCs/>
                <w:sz w:val="18"/>
                <w:szCs w:val="18"/>
                <w:lang w:val="es-ES_tradnl"/>
              </w:rPr>
              <w:t>olicitado</w:t>
            </w:r>
            <w:r>
              <w:rPr>
                <w:b/>
                <w:bCs/>
                <w:sz w:val="18"/>
                <w:szCs w:val="18"/>
                <w:lang w:val="es-ES_tradnl"/>
              </w:rPr>
              <w:t xml:space="preserve"> </w:t>
            </w:r>
            <w:r w:rsidRPr="005A0AEC">
              <w:rPr>
                <w:b/>
                <w:bCs/>
                <w:sz w:val="18"/>
                <w:szCs w:val="18"/>
                <w:lang w:val="es-ES_tradnl"/>
              </w:rPr>
              <w:t>(USD)</w:t>
            </w:r>
          </w:p>
        </w:tc>
        <w:tc>
          <w:tcPr>
            <w:tcW w:w="1230" w:type="dxa"/>
            <w:tcBorders>
              <w:top w:val="single" w:sz="4" w:space="0" w:color="auto"/>
              <w:left w:val="single" w:sz="4" w:space="0" w:color="auto"/>
              <w:bottom w:val="single" w:sz="4" w:space="0" w:color="auto"/>
              <w:right w:val="single" w:sz="4" w:space="0" w:color="auto"/>
            </w:tcBorders>
            <w:noWrap/>
            <w:hideMark/>
          </w:tcPr>
          <w:p w14:paraId="16FC7B67" w14:textId="77777777" w:rsidR="00105CF8" w:rsidRPr="005A0AEC" w:rsidRDefault="00105CF8" w:rsidP="0020171C">
            <w:pPr>
              <w:widowControl w:val="0"/>
              <w:jc w:val="center"/>
              <w:rPr>
                <w:b/>
                <w:bCs/>
                <w:sz w:val="18"/>
                <w:szCs w:val="18"/>
                <w:lang w:val="es-ES_tradnl"/>
              </w:rPr>
            </w:pPr>
            <w:r w:rsidRPr="005A0AEC">
              <w:rPr>
                <w:b/>
                <w:bCs/>
                <w:sz w:val="18"/>
                <w:szCs w:val="18"/>
                <w:lang w:val="es-ES_tradnl"/>
              </w:rPr>
              <w:t>Gastos de apoyo</w:t>
            </w:r>
            <w:r>
              <w:rPr>
                <w:b/>
                <w:bCs/>
                <w:sz w:val="18"/>
                <w:szCs w:val="18"/>
                <w:lang w:val="es-ES_tradnl"/>
              </w:rPr>
              <w:t xml:space="preserve"> </w:t>
            </w:r>
            <w:r w:rsidRPr="005A0AEC">
              <w:rPr>
                <w:b/>
                <w:bCs/>
                <w:sz w:val="18"/>
                <w:szCs w:val="18"/>
                <w:lang w:val="es-ES_tradnl"/>
              </w:rPr>
              <w:t>(USD)</w:t>
            </w:r>
          </w:p>
        </w:tc>
        <w:tc>
          <w:tcPr>
            <w:tcW w:w="1448" w:type="dxa"/>
            <w:tcBorders>
              <w:top w:val="single" w:sz="4" w:space="0" w:color="auto"/>
              <w:left w:val="single" w:sz="4" w:space="0" w:color="auto"/>
              <w:bottom w:val="single" w:sz="4" w:space="0" w:color="auto"/>
              <w:right w:val="single" w:sz="4" w:space="0" w:color="auto"/>
            </w:tcBorders>
            <w:noWrap/>
            <w:hideMark/>
          </w:tcPr>
          <w:p w14:paraId="6F16E200" w14:textId="77777777" w:rsidR="00105CF8" w:rsidRPr="005A0AEC" w:rsidRDefault="00105CF8" w:rsidP="0020171C">
            <w:pPr>
              <w:widowControl w:val="0"/>
              <w:jc w:val="center"/>
              <w:rPr>
                <w:b/>
                <w:bCs/>
                <w:sz w:val="18"/>
                <w:szCs w:val="18"/>
                <w:highlight w:val="yellow"/>
                <w:lang w:val="es-ES_tradnl"/>
              </w:rPr>
            </w:pPr>
            <w:r>
              <w:rPr>
                <w:b/>
                <w:bCs/>
                <w:sz w:val="18"/>
                <w:szCs w:val="18"/>
                <w:lang w:val="es-ES_tradnl"/>
              </w:rPr>
              <w:t>R</w:t>
            </w:r>
            <w:r w:rsidRPr="005A0AEC">
              <w:rPr>
                <w:b/>
                <w:bCs/>
                <w:sz w:val="18"/>
                <w:szCs w:val="18"/>
                <w:lang w:val="es-ES_tradnl"/>
              </w:rPr>
              <w:t>ecomendado* (USD)</w:t>
            </w:r>
          </w:p>
        </w:tc>
        <w:tc>
          <w:tcPr>
            <w:tcW w:w="1117" w:type="dxa"/>
            <w:tcBorders>
              <w:top w:val="single" w:sz="4" w:space="0" w:color="auto"/>
              <w:left w:val="single" w:sz="4" w:space="0" w:color="auto"/>
              <w:bottom w:val="single" w:sz="4" w:space="0" w:color="auto"/>
              <w:right w:val="single" w:sz="4" w:space="0" w:color="auto"/>
            </w:tcBorders>
            <w:hideMark/>
          </w:tcPr>
          <w:p w14:paraId="5BE9140F" w14:textId="77777777" w:rsidR="00105CF8" w:rsidRPr="005A0AEC" w:rsidRDefault="00105CF8" w:rsidP="0020171C">
            <w:pPr>
              <w:widowControl w:val="0"/>
              <w:jc w:val="center"/>
              <w:rPr>
                <w:b/>
                <w:bCs/>
                <w:sz w:val="18"/>
                <w:szCs w:val="18"/>
                <w:highlight w:val="yellow"/>
                <w:lang w:val="es-ES_tradnl"/>
              </w:rPr>
            </w:pPr>
            <w:r>
              <w:rPr>
                <w:b/>
                <w:bCs/>
                <w:sz w:val="18"/>
                <w:szCs w:val="18"/>
                <w:lang w:val="es-ES_tradnl"/>
              </w:rPr>
              <w:t>Referencia</w:t>
            </w:r>
          </w:p>
        </w:tc>
      </w:tr>
      <w:tr w:rsidR="00630F7B" w:rsidRPr="005A0AEC" w14:paraId="1B78E88A" w14:textId="77777777" w:rsidTr="00B86F51">
        <w:trPr>
          <w:trHeight w:val="540"/>
          <w:tblHeader/>
        </w:trPr>
        <w:tc>
          <w:tcPr>
            <w:tcW w:w="1106" w:type="dxa"/>
            <w:tcBorders>
              <w:top w:val="single" w:sz="4" w:space="0" w:color="auto"/>
              <w:left w:val="single" w:sz="4" w:space="0" w:color="auto"/>
              <w:bottom w:val="single" w:sz="4" w:space="0" w:color="auto"/>
              <w:right w:val="single" w:sz="4" w:space="0" w:color="auto"/>
            </w:tcBorders>
            <w:noWrap/>
            <w:vAlign w:val="center"/>
          </w:tcPr>
          <w:p w14:paraId="11D9E756" w14:textId="1E387FD5" w:rsidR="00630F7B" w:rsidRPr="005A0AEC" w:rsidRDefault="00630F7B" w:rsidP="00630F7B">
            <w:pPr>
              <w:widowControl w:val="0"/>
              <w:jc w:val="left"/>
              <w:rPr>
                <w:sz w:val="18"/>
                <w:szCs w:val="18"/>
                <w:lang w:val="es-ES_tradnl"/>
              </w:rPr>
            </w:pPr>
            <w:r w:rsidRPr="005A0AEC">
              <w:rPr>
                <w:sz w:val="18"/>
                <w:szCs w:val="18"/>
                <w:lang w:val="es-ES_tradnl"/>
              </w:rPr>
              <w:t>Italia</w:t>
            </w:r>
          </w:p>
        </w:tc>
        <w:tc>
          <w:tcPr>
            <w:tcW w:w="964" w:type="dxa"/>
            <w:tcBorders>
              <w:top w:val="single" w:sz="4" w:space="0" w:color="auto"/>
              <w:left w:val="single" w:sz="4" w:space="0" w:color="auto"/>
              <w:bottom w:val="single" w:sz="4" w:space="0" w:color="auto"/>
              <w:right w:val="single" w:sz="4" w:space="0" w:color="auto"/>
            </w:tcBorders>
            <w:noWrap/>
            <w:vAlign w:val="center"/>
          </w:tcPr>
          <w:p w14:paraId="6F8C93D9" w14:textId="185AF69D" w:rsidR="00630F7B" w:rsidRPr="005A0AEC" w:rsidRDefault="00630F7B" w:rsidP="00630F7B">
            <w:pPr>
              <w:widowControl w:val="0"/>
              <w:jc w:val="left"/>
              <w:rPr>
                <w:sz w:val="18"/>
                <w:szCs w:val="18"/>
                <w:lang w:val="es-ES_tradnl"/>
              </w:rPr>
            </w:pPr>
            <w:r w:rsidRPr="005A0AEC">
              <w:rPr>
                <w:sz w:val="18"/>
                <w:szCs w:val="18"/>
                <w:lang w:val="es-ES_tradnl"/>
              </w:rPr>
              <w:t>Nigeria</w:t>
            </w:r>
          </w:p>
        </w:tc>
        <w:tc>
          <w:tcPr>
            <w:tcW w:w="2921" w:type="dxa"/>
            <w:tcBorders>
              <w:top w:val="single" w:sz="4" w:space="0" w:color="auto"/>
              <w:left w:val="single" w:sz="4" w:space="0" w:color="auto"/>
              <w:bottom w:val="single" w:sz="4" w:space="0" w:color="auto"/>
              <w:right w:val="single" w:sz="4" w:space="0" w:color="auto"/>
            </w:tcBorders>
            <w:noWrap/>
            <w:vAlign w:val="center"/>
          </w:tcPr>
          <w:p w14:paraId="7F10E237" w14:textId="30E42BAE" w:rsidR="00630F7B" w:rsidRPr="005A0AEC" w:rsidRDefault="00630F7B" w:rsidP="00630F7B">
            <w:pPr>
              <w:widowControl w:val="0"/>
              <w:jc w:val="left"/>
              <w:rPr>
                <w:sz w:val="18"/>
                <w:szCs w:val="18"/>
                <w:lang w:val="es-ES_tradnl"/>
              </w:rPr>
            </w:pPr>
            <w:r w:rsidRPr="005A0AEC">
              <w:rPr>
                <w:sz w:val="18"/>
                <w:szCs w:val="18"/>
                <w:lang w:val="es-ES_tradnl"/>
              </w:rPr>
              <w:t>Plan de gestión para la eliminación de HCFC (etapa I, primer tramo)</w:t>
            </w:r>
          </w:p>
        </w:tc>
        <w:tc>
          <w:tcPr>
            <w:tcW w:w="978" w:type="dxa"/>
            <w:tcBorders>
              <w:top w:val="single" w:sz="4" w:space="0" w:color="auto"/>
              <w:left w:val="single" w:sz="4" w:space="0" w:color="auto"/>
              <w:bottom w:val="single" w:sz="4" w:space="0" w:color="auto"/>
              <w:right w:val="single" w:sz="4" w:space="0" w:color="auto"/>
            </w:tcBorders>
            <w:noWrap/>
          </w:tcPr>
          <w:p w14:paraId="45C357E2" w14:textId="3356C0B4" w:rsidR="00630F7B" w:rsidRPr="005A0AEC" w:rsidRDefault="00630F7B" w:rsidP="00630F7B">
            <w:pPr>
              <w:jc w:val="right"/>
              <w:rPr>
                <w:sz w:val="18"/>
                <w:szCs w:val="18"/>
                <w:lang w:val="es-ES_tradnl"/>
              </w:rPr>
            </w:pPr>
            <w:r>
              <w:rPr>
                <w:sz w:val="18"/>
                <w:szCs w:val="18"/>
              </w:rPr>
              <w:t>250.000</w:t>
            </w:r>
          </w:p>
        </w:tc>
        <w:tc>
          <w:tcPr>
            <w:tcW w:w="1230" w:type="dxa"/>
            <w:tcBorders>
              <w:top w:val="single" w:sz="4" w:space="0" w:color="auto"/>
              <w:left w:val="single" w:sz="4" w:space="0" w:color="auto"/>
              <w:bottom w:val="single" w:sz="4" w:space="0" w:color="auto"/>
              <w:right w:val="single" w:sz="4" w:space="0" w:color="auto"/>
            </w:tcBorders>
            <w:noWrap/>
          </w:tcPr>
          <w:p w14:paraId="720F5556" w14:textId="6C9E9086" w:rsidR="00630F7B" w:rsidRPr="005A0AEC" w:rsidRDefault="00630F7B" w:rsidP="00630F7B">
            <w:pPr>
              <w:widowControl w:val="0"/>
              <w:jc w:val="right"/>
              <w:rPr>
                <w:sz w:val="18"/>
                <w:szCs w:val="18"/>
                <w:lang w:val="es-ES_tradnl"/>
              </w:rPr>
            </w:pPr>
            <w:r>
              <w:rPr>
                <w:sz w:val="18"/>
                <w:szCs w:val="18"/>
              </w:rPr>
              <w:t>32</w:t>
            </w:r>
            <w:r w:rsidR="00DD7ED3">
              <w:rPr>
                <w:sz w:val="18"/>
                <w:szCs w:val="18"/>
              </w:rPr>
              <w:t>.</w:t>
            </w:r>
            <w:r>
              <w:rPr>
                <w:sz w:val="18"/>
                <w:szCs w:val="18"/>
              </w:rPr>
              <w:t>500</w:t>
            </w:r>
          </w:p>
        </w:tc>
        <w:tc>
          <w:tcPr>
            <w:tcW w:w="1448" w:type="dxa"/>
            <w:tcBorders>
              <w:top w:val="single" w:sz="4" w:space="0" w:color="auto"/>
              <w:left w:val="single" w:sz="4" w:space="0" w:color="auto"/>
              <w:bottom w:val="single" w:sz="4" w:space="0" w:color="auto"/>
              <w:right w:val="single" w:sz="4" w:space="0" w:color="auto"/>
            </w:tcBorders>
            <w:noWrap/>
          </w:tcPr>
          <w:p w14:paraId="5149B515" w14:textId="57638873" w:rsidR="00630F7B" w:rsidRPr="005A0AEC" w:rsidRDefault="00630F7B" w:rsidP="00630F7B">
            <w:pPr>
              <w:widowControl w:val="0"/>
              <w:jc w:val="right"/>
              <w:rPr>
                <w:sz w:val="18"/>
                <w:szCs w:val="18"/>
                <w:lang w:val="es-ES_tradnl"/>
              </w:rPr>
            </w:pPr>
            <w:r>
              <w:rPr>
                <w:sz w:val="18"/>
                <w:szCs w:val="18"/>
                <w:lang w:val="en-GB"/>
              </w:rPr>
              <w:t>282</w:t>
            </w:r>
            <w:r w:rsidR="00C64225">
              <w:rPr>
                <w:sz w:val="18"/>
                <w:szCs w:val="18"/>
                <w:lang w:val="en-GB"/>
              </w:rPr>
              <w:t>.</w:t>
            </w:r>
            <w:r>
              <w:rPr>
                <w:sz w:val="18"/>
                <w:szCs w:val="18"/>
                <w:lang w:val="en-GB"/>
              </w:rPr>
              <w:t>500</w:t>
            </w:r>
          </w:p>
        </w:tc>
        <w:tc>
          <w:tcPr>
            <w:tcW w:w="1117" w:type="dxa"/>
            <w:tcBorders>
              <w:top w:val="single" w:sz="4" w:space="0" w:color="auto"/>
              <w:left w:val="single" w:sz="4" w:space="0" w:color="auto"/>
              <w:bottom w:val="single" w:sz="4" w:space="0" w:color="auto"/>
              <w:right w:val="single" w:sz="4" w:space="0" w:color="auto"/>
            </w:tcBorders>
          </w:tcPr>
          <w:p w14:paraId="13B4D5C0" w14:textId="4707FB0B" w:rsidR="00630F7B" w:rsidRPr="005A0AEC" w:rsidRDefault="00630F7B" w:rsidP="00630F7B">
            <w:pPr>
              <w:widowControl w:val="0"/>
              <w:jc w:val="center"/>
              <w:rPr>
                <w:sz w:val="18"/>
                <w:szCs w:val="18"/>
                <w:lang w:val="es-ES_tradnl"/>
              </w:rPr>
            </w:pPr>
            <w:r>
              <w:rPr>
                <w:sz w:val="18"/>
                <w:szCs w:val="18"/>
                <w:lang w:val="en-GB"/>
              </w:rPr>
              <w:t>98/43**</w:t>
            </w:r>
          </w:p>
        </w:tc>
      </w:tr>
      <w:tr w:rsidR="00630F7B" w:rsidRPr="005A0AEC" w14:paraId="45F64A5B" w14:textId="77777777" w:rsidTr="00B86F51">
        <w:trPr>
          <w:trHeight w:val="560"/>
          <w:tblHeader/>
        </w:trPr>
        <w:tc>
          <w:tcPr>
            <w:tcW w:w="1106" w:type="dxa"/>
            <w:tcBorders>
              <w:top w:val="single" w:sz="4" w:space="0" w:color="auto"/>
              <w:left w:val="single" w:sz="4" w:space="0" w:color="auto"/>
              <w:bottom w:val="single" w:sz="4" w:space="0" w:color="auto"/>
              <w:right w:val="single" w:sz="4" w:space="0" w:color="auto"/>
            </w:tcBorders>
            <w:noWrap/>
            <w:vAlign w:val="center"/>
          </w:tcPr>
          <w:p w14:paraId="23388BBA" w14:textId="63F56E43" w:rsidR="00630F7B" w:rsidRPr="005A0AEC" w:rsidRDefault="00630F7B" w:rsidP="00630F7B">
            <w:pPr>
              <w:widowControl w:val="0"/>
              <w:jc w:val="left"/>
              <w:rPr>
                <w:sz w:val="18"/>
                <w:szCs w:val="18"/>
                <w:lang w:val="es-ES_tradnl"/>
              </w:rPr>
            </w:pPr>
            <w:r w:rsidRPr="005A0AEC">
              <w:rPr>
                <w:sz w:val="18"/>
                <w:szCs w:val="18"/>
                <w:lang w:val="es-ES_tradnl"/>
              </w:rPr>
              <w:t>Italia</w:t>
            </w:r>
          </w:p>
        </w:tc>
        <w:tc>
          <w:tcPr>
            <w:tcW w:w="964" w:type="dxa"/>
            <w:tcBorders>
              <w:top w:val="single" w:sz="4" w:space="0" w:color="auto"/>
              <w:left w:val="single" w:sz="4" w:space="0" w:color="auto"/>
              <w:bottom w:val="single" w:sz="4" w:space="0" w:color="auto"/>
              <w:right w:val="single" w:sz="4" w:space="0" w:color="auto"/>
            </w:tcBorders>
            <w:noWrap/>
            <w:vAlign w:val="center"/>
          </w:tcPr>
          <w:p w14:paraId="4B551545" w14:textId="3178F2D4" w:rsidR="00630F7B" w:rsidRPr="005A0AEC" w:rsidRDefault="00630F7B" w:rsidP="00630F7B">
            <w:pPr>
              <w:widowControl w:val="0"/>
              <w:jc w:val="left"/>
              <w:rPr>
                <w:sz w:val="18"/>
                <w:szCs w:val="18"/>
                <w:lang w:val="es-ES_tradnl"/>
              </w:rPr>
            </w:pPr>
            <w:r>
              <w:rPr>
                <w:sz w:val="18"/>
                <w:szCs w:val="18"/>
                <w:lang w:val="es-ES_tradnl"/>
              </w:rPr>
              <w:t>Túnez</w:t>
            </w:r>
          </w:p>
        </w:tc>
        <w:tc>
          <w:tcPr>
            <w:tcW w:w="2921" w:type="dxa"/>
            <w:tcBorders>
              <w:top w:val="single" w:sz="4" w:space="0" w:color="auto"/>
              <w:left w:val="single" w:sz="4" w:space="0" w:color="auto"/>
              <w:bottom w:val="single" w:sz="4" w:space="0" w:color="auto"/>
              <w:right w:val="single" w:sz="4" w:space="0" w:color="auto"/>
            </w:tcBorders>
            <w:noWrap/>
            <w:vAlign w:val="center"/>
          </w:tcPr>
          <w:p w14:paraId="1A1DC279" w14:textId="5CAB348F" w:rsidR="00630F7B" w:rsidRPr="005A0AEC" w:rsidRDefault="00630F7B" w:rsidP="00630F7B">
            <w:pPr>
              <w:widowControl w:val="0"/>
              <w:jc w:val="left"/>
              <w:rPr>
                <w:sz w:val="18"/>
                <w:szCs w:val="18"/>
                <w:lang w:val="es-ES_tradnl"/>
              </w:rPr>
            </w:pPr>
            <w:r w:rsidRPr="005A0AEC">
              <w:rPr>
                <w:sz w:val="18"/>
                <w:szCs w:val="18"/>
                <w:lang w:val="es-ES_tradnl"/>
              </w:rPr>
              <w:t>Plan de gestión para la eliminación de HCFC (etapa I</w:t>
            </w:r>
            <w:r w:rsidR="00570A6D">
              <w:rPr>
                <w:sz w:val="18"/>
                <w:szCs w:val="18"/>
                <w:lang w:val="es-ES_tradnl"/>
              </w:rPr>
              <w:t>II</w:t>
            </w:r>
            <w:r w:rsidRPr="005A0AEC">
              <w:rPr>
                <w:sz w:val="18"/>
                <w:szCs w:val="18"/>
                <w:lang w:val="es-ES_tradnl"/>
              </w:rPr>
              <w:t>, primer tramo)</w:t>
            </w:r>
          </w:p>
        </w:tc>
        <w:tc>
          <w:tcPr>
            <w:tcW w:w="978" w:type="dxa"/>
            <w:tcBorders>
              <w:top w:val="single" w:sz="4" w:space="0" w:color="auto"/>
              <w:left w:val="single" w:sz="4" w:space="0" w:color="auto"/>
              <w:bottom w:val="single" w:sz="4" w:space="0" w:color="auto"/>
              <w:right w:val="single" w:sz="4" w:space="0" w:color="auto"/>
            </w:tcBorders>
            <w:noWrap/>
          </w:tcPr>
          <w:p w14:paraId="02BA5D99" w14:textId="7D82672E" w:rsidR="00630F7B" w:rsidRPr="005A0AEC" w:rsidRDefault="00630F7B" w:rsidP="00630F7B">
            <w:pPr>
              <w:widowControl w:val="0"/>
              <w:jc w:val="right"/>
              <w:rPr>
                <w:sz w:val="18"/>
                <w:szCs w:val="18"/>
                <w:lang w:val="es-ES_tradnl"/>
              </w:rPr>
            </w:pPr>
            <w:r w:rsidRPr="009250C9">
              <w:rPr>
                <w:sz w:val="18"/>
                <w:szCs w:val="18"/>
              </w:rPr>
              <w:t>350</w:t>
            </w:r>
            <w:r>
              <w:rPr>
                <w:sz w:val="18"/>
                <w:szCs w:val="18"/>
              </w:rPr>
              <w:t>.</w:t>
            </w:r>
            <w:r w:rsidRPr="009250C9">
              <w:rPr>
                <w:sz w:val="18"/>
                <w:szCs w:val="18"/>
              </w:rPr>
              <w:t>000</w:t>
            </w:r>
          </w:p>
        </w:tc>
        <w:tc>
          <w:tcPr>
            <w:tcW w:w="1230" w:type="dxa"/>
            <w:tcBorders>
              <w:top w:val="single" w:sz="4" w:space="0" w:color="auto"/>
              <w:left w:val="single" w:sz="4" w:space="0" w:color="auto"/>
              <w:bottom w:val="single" w:sz="4" w:space="0" w:color="auto"/>
              <w:right w:val="single" w:sz="4" w:space="0" w:color="auto"/>
            </w:tcBorders>
            <w:noWrap/>
          </w:tcPr>
          <w:p w14:paraId="42A56E8E" w14:textId="25F77AED" w:rsidR="00630F7B" w:rsidRPr="005A0AEC" w:rsidRDefault="00630F7B" w:rsidP="00630F7B">
            <w:pPr>
              <w:widowControl w:val="0"/>
              <w:jc w:val="right"/>
              <w:rPr>
                <w:sz w:val="18"/>
                <w:szCs w:val="18"/>
                <w:lang w:val="es-ES_tradnl"/>
              </w:rPr>
            </w:pPr>
            <w:r w:rsidRPr="009250C9">
              <w:rPr>
                <w:sz w:val="18"/>
                <w:szCs w:val="18"/>
              </w:rPr>
              <w:t>45</w:t>
            </w:r>
            <w:r w:rsidR="00DD7ED3">
              <w:rPr>
                <w:sz w:val="18"/>
                <w:szCs w:val="18"/>
              </w:rPr>
              <w:t>.</w:t>
            </w:r>
            <w:r w:rsidRPr="009250C9">
              <w:rPr>
                <w:sz w:val="18"/>
                <w:szCs w:val="18"/>
              </w:rPr>
              <w:t>500</w:t>
            </w:r>
          </w:p>
        </w:tc>
        <w:tc>
          <w:tcPr>
            <w:tcW w:w="1448" w:type="dxa"/>
            <w:tcBorders>
              <w:top w:val="single" w:sz="4" w:space="0" w:color="auto"/>
              <w:left w:val="single" w:sz="4" w:space="0" w:color="auto"/>
              <w:bottom w:val="single" w:sz="4" w:space="0" w:color="auto"/>
              <w:right w:val="single" w:sz="4" w:space="0" w:color="auto"/>
            </w:tcBorders>
            <w:noWrap/>
          </w:tcPr>
          <w:p w14:paraId="5F8F0B5D" w14:textId="7E1C984A" w:rsidR="00630F7B" w:rsidRPr="005A0AEC" w:rsidRDefault="00630F7B" w:rsidP="00630F7B">
            <w:pPr>
              <w:widowControl w:val="0"/>
              <w:jc w:val="right"/>
              <w:rPr>
                <w:sz w:val="18"/>
                <w:szCs w:val="18"/>
                <w:lang w:val="es-ES_tradnl"/>
              </w:rPr>
            </w:pPr>
            <w:r w:rsidRPr="009250C9">
              <w:rPr>
                <w:sz w:val="18"/>
                <w:szCs w:val="18"/>
                <w:lang w:val="en-GB"/>
              </w:rPr>
              <w:t>395</w:t>
            </w:r>
            <w:r w:rsidR="00C64225">
              <w:rPr>
                <w:sz w:val="18"/>
                <w:szCs w:val="18"/>
                <w:lang w:val="en-GB"/>
              </w:rPr>
              <w:t>.</w:t>
            </w:r>
            <w:r w:rsidRPr="009250C9">
              <w:rPr>
                <w:sz w:val="18"/>
                <w:szCs w:val="18"/>
                <w:lang w:val="en-GB"/>
              </w:rPr>
              <w:t>500</w:t>
            </w:r>
          </w:p>
        </w:tc>
        <w:tc>
          <w:tcPr>
            <w:tcW w:w="1117" w:type="dxa"/>
            <w:tcBorders>
              <w:top w:val="single" w:sz="4" w:space="0" w:color="auto"/>
              <w:left w:val="single" w:sz="4" w:space="0" w:color="auto"/>
              <w:bottom w:val="single" w:sz="4" w:space="0" w:color="auto"/>
              <w:right w:val="single" w:sz="4" w:space="0" w:color="auto"/>
            </w:tcBorders>
          </w:tcPr>
          <w:p w14:paraId="0DB3CE19" w14:textId="48837679" w:rsidR="00630F7B" w:rsidRPr="005A0AEC" w:rsidRDefault="00630F7B" w:rsidP="00630F7B">
            <w:pPr>
              <w:widowControl w:val="0"/>
              <w:jc w:val="center"/>
              <w:rPr>
                <w:sz w:val="18"/>
                <w:szCs w:val="18"/>
                <w:lang w:val="es-ES_tradnl"/>
              </w:rPr>
            </w:pPr>
            <w:r>
              <w:rPr>
                <w:sz w:val="18"/>
                <w:szCs w:val="18"/>
                <w:lang w:val="en-GB"/>
              </w:rPr>
              <w:t>98/51**</w:t>
            </w:r>
          </w:p>
        </w:tc>
      </w:tr>
      <w:tr w:rsidR="00DD7ED3" w:rsidRPr="005A0AEC" w14:paraId="0AEAF460" w14:textId="77777777" w:rsidTr="000D5D5D">
        <w:trPr>
          <w:trHeight w:val="276"/>
          <w:tblHeader/>
        </w:trPr>
        <w:tc>
          <w:tcPr>
            <w:tcW w:w="4991" w:type="dxa"/>
            <w:gridSpan w:val="3"/>
            <w:tcBorders>
              <w:top w:val="single" w:sz="4" w:space="0" w:color="auto"/>
              <w:left w:val="single" w:sz="4" w:space="0" w:color="auto"/>
              <w:bottom w:val="single" w:sz="4" w:space="0" w:color="auto"/>
              <w:right w:val="single" w:sz="4" w:space="0" w:color="auto"/>
            </w:tcBorders>
            <w:noWrap/>
            <w:vAlign w:val="center"/>
          </w:tcPr>
          <w:p w14:paraId="71D0C104" w14:textId="5EAC0564" w:rsidR="00DD7ED3" w:rsidRPr="005A0AEC" w:rsidRDefault="00DD7ED3" w:rsidP="00DD7ED3">
            <w:pPr>
              <w:widowControl w:val="0"/>
              <w:jc w:val="left"/>
              <w:rPr>
                <w:b/>
                <w:bCs/>
                <w:sz w:val="18"/>
                <w:szCs w:val="18"/>
                <w:lang w:val="es-ES_tradnl"/>
              </w:rPr>
            </w:pPr>
            <w:r w:rsidRPr="005A0AEC">
              <w:rPr>
                <w:b/>
                <w:bCs/>
                <w:sz w:val="18"/>
                <w:szCs w:val="18"/>
                <w:lang w:val="es-ES_tradnl"/>
              </w:rPr>
              <w:t>Subtotal</w:t>
            </w:r>
          </w:p>
        </w:tc>
        <w:tc>
          <w:tcPr>
            <w:tcW w:w="978" w:type="dxa"/>
            <w:tcBorders>
              <w:top w:val="single" w:sz="4" w:space="0" w:color="auto"/>
              <w:left w:val="single" w:sz="4" w:space="0" w:color="auto"/>
              <w:bottom w:val="single" w:sz="4" w:space="0" w:color="auto"/>
              <w:right w:val="single" w:sz="4" w:space="0" w:color="auto"/>
            </w:tcBorders>
            <w:noWrap/>
          </w:tcPr>
          <w:p w14:paraId="70899A8E" w14:textId="6EF70D08" w:rsidR="00DD7ED3" w:rsidRPr="005A0AEC" w:rsidRDefault="00DD7ED3" w:rsidP="00DD7ED3">
            <w:pPr>
              <w:widowControl w:val="0"/>
              <w:jc w:val="right"/>
              <w:rPr>
                <w:b/>
                <w:bCs/>
                <w:sz w:val="18"/>
                <w:szCs w:val="18"/>
                <w:lang w:val="es-ES_tradnl"/>
              </w:rPr>
            </w:pPr>
            <w:r>
              <w:rPr>
                <w:b/>
                <w:bCs/>
                <w:sz w:val="18"/>
                <w:szCs w:val="18"/>
              </w:rPr>
              <w:t>600.000</w:t>
            </w:r>
          </w:p>
        </w:tc>
        <w:tc>
          <w:tcPr>
            <w:tcW w:w="1230" w:type="dxa"/>
            <w:tcBorders>
              <w:top w:val="single" w:sz="4" w:space="0" w:color="auto"/>
              <w:left w:val="single" w:sz="4" w:space="0" w:color="auto"/>
              <w:bottom w:val="single" w:sz="4" w:space="0" w:color="auto"/>
              <w:right w:val="single" w:sz="4" w:space="0" w:color="auto"/>
            </w:tcBorders>
            <w:noWrap/>
          </w:tcPr>
          <w:p w14:paraId="69FB2D33" w14:textId="2F70AFB8" w:rsidR="00DD7ED3" w:rsidRPr="005A0AEC" w:rsidRDefault="00DD7ED3" w:rsidP="00DD7ED3">
            <w:pPr>
              <w:widowControl w:val="0"/>
              <w:jc w:val="right"/>
              <w:rPr>
                <w:b/>
                <w:bCs/>
                <w:sz w:val="18"/>
                <w:szCs w:val="18"/>
                <w:lang w:val="es-ES_tradnl"/>
              </w:rPr>
            </w:pPr>
            <w:r>
              <w:rPr>
                <w:b/>
                <w:bCs/>
                <w:sz w:val="18"/>
                <w:szCs w:val="18"/>
              </w:rPr>
              <w:t>78.000</w:t>
            </w:r>
          </w:p>
        </w:tc>
        <w:tc>
          <w:tcPr>
            <w:tcW w:w="1448" w:type="dxa"/>
            <w:tcBorders>
              <w:top w:val="single" w:sz="4" w:space="0" w:color="auto"/>
              <w:left w:val="single" w:sz="4" w:space="0" w:color="auto"/>
              <w:bottom w:val="single" w:sz="4" w:space="0" w:color="auto"/>
              <w:right w:val="single" w:sz="4" w:space="0" w:color="auto"/>
            </w:tcBorders>
            <w:noWrap/>
          </w:tcPr>
          <w:p w14:paraId="6401E1DB" w14:textId="0E395880" w:rsidR="00DD7ED3" w:rsidRPr="005A0AEC" w:rsidRDefault="00DD7ED3" w:rsidP="00DD7ED3">
            <w:pPr>
              <w:widowControl w:val="0"/>
              <w:jc w:val="right"/>
              <w:rPr>
                <w:b/>
                <w:bCs/>
                <w:sz w:val="18"/>
                <w:szCs w:val="18"/>
                <w:lang w:val="es-ES_tradnl"/>
              </w:rPr>
            </w:pPr>
            <w:r>
              <w:rPr>
                <w:b/>
                <w:bCs/>
                <w:sz w:val="18"/>
                <w:szCs w:val="18"/>
                <w:lang w:val="en-GB"/>
              </w:rPr>
              <w:t>678</w:t>
            </w:r>
            <w:r w:rsidR="00C64225">
              <w:rPr>
                <w:b/>
                <w:bCs/>
                <w:sz w:val="18"/>
                <w:szCs w:val="18"/>
                <w:lang w:val="en-GB"/>
              </w:rPr>
              <w:t>.</w:t>
            </w:r>
            <w:r>
              <w:rPr>
                <w:b/>
                <w:bCs/>
                <w:sz w:val="18"/>
                <w:szCs w:val="18"/>
                <w:lang w:val="en-GB"/>
              </w:rPr>
              <w:t>000</w:t>
            </w:r>
          </w:p>
        </w:tc>
        <w:tc>
          <w:tcPr>
            <w:tcW w:w="1117" w:type="dxa"/>
            <w:tcBorders>
              <w:top w:val="single" w:sz="4" w:space="0" w:color="auto"/>
              <w:left w:val="single" w:sz="4" w:space="0" w:color="auto"/>
              <w:bottom w:val="single" w:sz="4" w:space="0" w:color="auto"/>
              <w:right w:val="single" w:sz="4" w:space="0" w:color="auto"/>
            </w:tcBorders>
          </w:tcPr>
          <w:p w14:paraId="374270B7" w14:textId="67DDF6E9" w:rsidR="00DD7ED3" w:rsidRPr="005A0AEC" w:rsidRDefault="00DD7ED3" w:rsidP="00DD7ED3">
            <w:pPr>
              <w:widowControl w:val="0"/>
              <w:jc w:val="center"/>
              <w:rPr>
                <w:sz w:val="18"/>
                <w:szCs w:val="18"/>
                <w:lang w:val="es-ES_tradnl"/>
              </w:rPr>
            </w:pPr>
          </w:p>
        </w:tc>
      </w:tr>
      <w:tr w:rsidR="00DD7ED3" w:rsidRPr="005A0AEC" w14:paraId="4368AF03" w14:textId="77777777" w:rsidTr="00105CF8">
        <w:trPr>
          <w:trHeight w:val="276"/>
          <w:tblHeader/>
        </w:trPr>
        <w:tc>
          <w:tcPr>
            <w:tcW w:w="4991" w:type="dxa"/>
            <w:gridSpan w:val="3"/>
            <w:tcBorders>
              <w:top w:val="single" w:sz="4" w:space="0" w:color="auto"/>
              <w:left w:val="single" w:sz="4" w:space="0" w:color="auto"/>
              <w:bottom w:val="single" w:sz="4" w:space="0" w:color="auto"/>
              <w:right w:val="single" w:sz="4" w:space="0" w:color="auto"/>
            </w:tcBorders>
            <w:noWrap/>
            <w:vAlign w:val="center"/>
          </w:tcPr>
          <w:p w14:paraId="5B106881" w14:textId="0DD106E2" w:rsidR="00DD7ED3" w:rsidRPr="005A0AEC" w:rsidRDefault="00DD7ED3" w:rsidP="00DD7ED3">
            <w:pPr>
              <w:widowControl w:val="0"/>
              <w:jc w:val="left"/>
              <w:rPr>
                <w:b/>
                <w:bCs/>
                <w:sz w:val="18"/>
                <w:szCs w:val="18"/>
                <w:lang w:val="es-ES_tradnl"/>
              </w:rPr>
            </w:pPr>
            <w:r w:rsidRPr="005A0AEC">
              <w:rPr>
                <w:b/>
                <w:bCs/>
                <w:sz w:val="18"/>
                <w:szCs w:val="18"/>
                <w:lang w:val="es-ES_tradnl"/>
              </w:rPr>
              <w:t>Total</w:t>
            </w:r>
          </w:p>
        </w:tc>
        <w:tc>
          <w:tcPr>
            <w:tcW w:w="978" w:type="dxa"/>
            <w:tcBorders>
              <w:top w:val="single" w:sz="4" w:space="0" w:color="auto"/>
              <w:left w:val="single" w:sz="4" w:space="0" w:color="auto"/>
              <w:bottom w:val="single" w:sz="4" w:space="0" w:color="auto"/>
              <w:right w:val="single" w:sz="4" w:space="0" w:color="auto"/>
            </w:tcBorders>
            <w:noWrap/>
            <w:vAlign w:val="center"/>
          </w:tcPr>
          <w:p w14:paraId="1F860671" w14:textId="677A6AD9" w:rsidR="00DD7ED3" w:rsidRPr="005A0AEC" w:rsidRDefault="00DD7ED3" w:rsidP="00DD7ED3">
            <w:pPr>
              <w:widowControl w:val="0"/>
              <w:jc w:val="right"/>
              <w:rPr>
                <w:b/>
                <w:bCs/>
                <w:sz w:val="18"/>
                <w:szCs w:val="18"/>
                <w:lang w:val="es-ES_tradnl"/>
              </w:rPr>
            </w:pPr>
            <w:r>
              <w:rPr>
                <w:b/>
                <w:bCs/>
                <w:color w:val="000000"/>
                <w:sz w:val="18"/>
                <w:szCs w:val="18"/>
              </w:rPr>
              <w:t>2.734.607</w:t>
            </w:r>
          </w:p>
        </w:tc>
        <w:tc>
          <w:tcPr>
            <w:tcW w:w="1230" w:type="dxa"/>
            <w:tcBorders>
              <w:top w:val="single" w:sz="4" w:space="0" w:color="auto"/>
              <w:left w:val="single" w:sz="4" w:space="0" w:color="auto"/>
              <w:bottom w:val="single" w:sz="4" w:space="0" w:color="auto"/>
              <w:right w:val="single" w:sz="4" w:space="0" w:color="auto"/>
            </w:tcBorders>
            <w:noWrap/>
            <w:vAlign w:val="center"/>
          </w:tcPr>
          <w:p w14:paraId="73B1CDE7" w14:textId="7AE989FA" w:rsidR="00DD7ED3" w:rsidRPr="005A0AEC" w:rsidRDefault="00DD7ED3" w:rsidP="00DD7ED3">
            <w:pPr>
              <w:widowControl w:val="0"/>
              <w:jc w:val="right"/>
              <w:rPr>
                <w:b/>
                <w:bCs/>
                <w:sz w:val="18"/>
                <w:szCs w:val="18"/>
                <w:lang w:val="es-ES_tradnl"/>
              </w:rPr>
            </w:pPr>
            <w:r>
              <w:rPr>
                <w:b/>
                <w:bCs/>
                <w:color w:val="000000"/>
                <w:sz w:val="18"/>
                <w:szCs w:val="18"/>
              </w:rPr>
              <w:t>330.800</w:t>
            </w:r>
          </w:p>
        </w:tc>
        <w:tc>
          <w:tcPr>
            <w:tcW w:w="1448" w:type="dxa"/>
            <w:tcBorders>
              <w:top w:val="single" w:sz="4" w:space="0" w:color="auto"/>
              <w:left w:val="single" w:sz="4" w:space="0" w:color="auto"/>
              <w:bottom w:val="single" w:sz="4" w:space="0" w:color="auto"/>
              <w:right w:val="single" w:sz="4" w:space="0" w:color="auto"/>
            </w:tcBorders>
            <w:noWrap/>
            <w:vAlign w:val="center"/>
          </w:tcPr>
          <w:p w14:paraId="0735013F" w14:textId="7D857D5A" w:rsidR="00DD7ED3" w:rsidRPr="005A0AEC" w:rsidRDefault="00DD7ED3" w:rsidP="00DD7ED3">
            <w:pPr>
              <w:widowControl w:val="0"/>
              <w:jc w:val="right"/>
              <w:rPr>
                <w:b/>
                <w:bCs/>
                <w:sz w:val="18"/>
                <w:szCs w:val="18"/>
                <w:lang w:val="es-ES_tradnl"/>
              </w:rPr>
            </w:pPr>
            <w:r>
              <w:rPr>
                <w:b/>
                <w:bCs/>
                <w:color w:val="000000"/>
                <w:sz w:val="18"/>
                <w:szCs w:val="18"/>
              </w:rPr>
              <w:t>3</w:t>
            </w:r>
            <w:r w:rsidR="00C64225">
              <w:rPr>
                <w:b/>
                <w:bCs/>
                <w:color w:val="000000"/>
                <w:sz w:val="18"/>
                <w:szCs w:val="18"/>
              </w:rPr>
              <w:t>.</w:t>
            </w:r>
            <w:r>
              <w:rPr>
                <w:b/>
                <w:bCs/>
                <w:color w:val="000000"/>
                <w:sz w:val="18"/>
                <w:szCs w:val="18"/>
              </w:rPr>
              <w:t>065</w:t>
            </w:r>
            <w:r w:rsidR="00C64225">
              <w:rPr>
                <w:b/>
                <w:bCs/>
                <w:color w:val="000000"/>
                <w:sz w:val="18"/>
                <w:szCs w:val="18"/>
              </w:rPr>
              <w:t>.</w:t>
            </w:r>
            <w:r>
              <w:rPr>
                <w:b/>
                <w:bCs/>
                <w:color w:val="000000"/>
                <w:sz w:val="18"/>
                <w:szCs w:val="18"/>
              </w:rPr>
              <w:t>407</w:t>
            </w:r>
          </w:p>
        </w:tc>
        <w:tc>
          <w:tcPr>
            <w:tcW w:w="1117" w:type="dxa"/>
            <w:tcBorders>
              <w:top w:val="single" w:sz="4" w:space="0" w:color="auto"/>
              <w:left w:val="single" w:sz="4" w:space="0" w:color="auto"/>
              <w:bottom w:val="single" w:sz="4" w:space="0" w:color="auto"/>
              <w:right w:val="single" w:sz="4" w:space="0" w:color="auto"/>
            </w:tcBorders>
            <w:vAlign w:val="center"/>
          </w:tcPr>
          <w:p w14:paraId="177D77C6" w14:textId="48893F28" w:rsidR="00DD7ED3" w:rsidRPr="005A0AEC" w:rsidRDefault="00DD7ED3" w:rsidP="00DD7ED3">
            <w:pPr>
              <w:widowControl w:val="0"/>
              <w:jc w:val="center"/>
              <w:rPr>
                <w:sz w:val="18"/>
                <w:szCs w:val="18"/>
                <w:lang w:val="es-ES_tradnl"/>
              </w:rPr>
            </w:pPr>
          </w:p>
        </w:tc>
      </w:tr>
    </w:tbl>
    <w:p w14:paraId="7A5CC125" w14:textId="30BDE009" w:rsidR="00F511DA" w:rsidRDefault="00F511DA" w:rsidP="00F511DA">
      <w:pPr>
        <w:keepNext/>
        <w:rPr>
          <w:sz w:val="18"/>
          <w:szCs w:val="18"/>
          <w:lang w:val="es-ES_tradnl"/>
        </w:rPr>
      </w:pPr>
    </w:p>
    <w:p w14:paraId="348502BB" w14:textId="01E647C9" w:rsidR="004D01BB" w:rsidRPr="00BD252C" w:rsidRDefault="008652DF" w:rsidP="008652DF">
      <w:pPr>
        <w:pStyle w:val="ListParagraph"/>
        <w:keepNext/>
        <w:numPr>
          <w:ilvl w:val="0"/>
          <w:numId w:val="27"/>
        </w:numPr>
        <w:rPr>
          <w:lang w:val="es-ES"/>
        </w:rPr>
      </w:pPr>
      <w:r w:rsidRPr="00BD252C">
        <w:rPr>
          <w:lang w:val="es-ES"/>
        </w:rPr>
        <w:t>En la tabla 2, sustituir la fila correspondiente a Italia como sigue.</w:t>
      </w:r>
    </w:p>
    <w:p w14:paraId="72EFC1AC" w14:textId="77777777" w:rsidR="004D01BB" w:rsidRPr="005A0AEC" w:rsidRDefault="004D01BB" w:rsidP="00F511DA">
      <w:pPr>
        <w:keepNext/>
        <w:rPr>
          <w:b/>
          <w:lang w:val="es-ES_tradnl"/>
        </w:rPr>
      </w:pPr>
    </w:p>
    <w:tbl>
      <w:tblPr>
        <w:tblW w:w="980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858"/>
        <w:gridCol w:w="1919"/>
        <w:gridCol w:w="1710"/>
        <w:gridCol w:w="1890"/>
        <w:gridCol w:w="2430"/>
      </w:tblGrid>
      <w:tr w:rsidR="00441403" w:rsidRPr="005A0AEC" w14:paraId="2A1246AE" w14:textId="77777777" w:rsidTr="00EF3210">
        <w:trPr>
          <w:trHeight w:val="256"/>
        </w:trPr>
        <w:tc>
          <w:tcPr>
            <w:tcW w:w="1858" w:type="dxa"/>
            <w:vMerge w:val="restart"/>
            <w:noWrap/>
            <w:vAlign w:val="center"/>
            <w:hideMark/>
          </w:tcPr>
          <w:p w14:paraId="536AB010" w14:textId="77777777" w:rsidR="00F511DA" w:rsidRPr="005A0AEC" w:rsidRDefault="00F511DA">
            <w:pPr>
              <w:jc w:val="center"/>
              <w:rPr>
                <w:b/>
                <w:bCs/>
                <w:color w:val="000000"/>
                <w:sz w:val="20"/>
                <w:szCs w:val="20"/>
                <w:lang w:val="es-ES_tradnl" w:eastAsia="en-CA"/>
              </w:rPr>
            </w:pPr>
            <w:r w:rsidRPr="005A0AEC">
              <w:rPr>
                <w:b/>
                <w:bCs/>
                <w:color w:val="000000"/>
                <w:sz w:val="20"/>
                <w:szCs w:val="20"/>
                <w:lang w:val="es-ES_tradnl" w:eastAsia="en-CA"/>
              </w:rPr>
              <w:t>Organismo</w:t>
            </w:r>
          </w:p>
        </w:tc>
        <w:tc>
          <w:tcPr>
            <w:tcW w:w="5519" w:type="dxa"/>
            <w:gridSpan w:val="3"/>
            <w:noWrap/>
            <w:vAlign w:val="center"/>
            <w:hideMark/>
          </w:tcPr>
          <w:p w14:paraId="3EF126F6" w14:textId="77777777" w:rsidR="00F511DA" w:rsidRPr="005A0AEC" w:rsidRDefault="00F511DA">
            <w:pPr>
              <w:jc w:val="center"/>
              <w:rPr>
                <w:b/>
                <w:bCs/>
                <w:color w:val="000000"/>
                <w:sz w:val="20"/>
                <w:szCs w:val="20"/>
                <w:lang w:val="es-ES_tradnl" w:eastAsia="en-CA"/>
              </w:rPr>
            </w:pPr>
            <w:r w:rsidRPr="005A0AEC">
              <w:rPr>
                <w:b/>
                <w:bCs/>
                <w:color w:val="000000"/>
                <w:sz w:val="20"/>
                <w:szCs w:val="20"/>
                <w:lang w:val="es-ES_tradnl" w:eastAsia="en-CA"/>
              </w:rPr>
              <w:t>Financiamiento</w:t>
            </w:r>
          </w:p>
        </w:tc>
        <w:tc>
          <w:tcPr>
            <w:tcW w:w="2430" w:type="dxa"/>
            <w:vMerge w:val="restart"/>
            <w:vAlign w:val="center"/>
            <w:hideMark/>
          </w:tcPr>
          <w:p w14:paraId="7A1B23A4" w14:textId="77777777" w:rsidR="002118B4" w:rsidRDefault="00363F72" w:rsidP="008F27BD">
            <w:pPr>
              <w:jc w:val="center"/>
              <w:rPr>
                <w:b/>
                <w:bCs/>
                <w:color w:val="000000"/>
                <w:sz w:val="20"/>
                <w:szCs w:val="20"/>
                <w:lang w:val="es-ES_tradnl" w:eastAsia="en-CA"/>
              </w:rPr>
            </w:pPr>
            <w:r>
              <w:rPr>
                <w:b/>
                <w:bCs/>
                <w:color w:val="000000"/>
                <w:sz w:val="20"/>
                <w:szCs w:val="20"/>
                <w:lang w:val="es-ES_tradnl" w:eastAsia="en-CA"/>
              </w:rPr>
              <w:t>P</w:t>
            </w:r>
            <w:r w:rsidR="00D014EF" w:rsidRPr="00D014EF">
              <w:rPr>
                <w:b/>
                <w:bCs/>
                <w:color w:val="000000"/>
                <w:sz w:val="20"/>
                <w:szCs w:val="20"/>
                <w:lang w:val="es-ES_tradnl" w:eastAsia="en-CA"/>
              </w:rPr>
              <w:t>ermitido</w:t>
            </w:r>
            <w:r w:rsidR="008F27BD">
              <w:rPr>
                <w:b/>
                <w:bCs/>
                <w:color w:val="000000"/>
                <w:sz w:val="20"/>
                <w:szCs w:val="20"/>
                <w:lang w:val="es-ES_tradnl" w:eastAsia="en-CA"/>
              </w:rPr>
              <w:t xml:space="preserve"> </w:t>
            </w:r>
          </w:p>
          <w:p w14:paraId="6B9EED77" w14:textId="77777777" w:rsidR="000002C1" w:rsidRDefault="0075751F" w:rsidP="008F27BD">
            <w:pPr>
              <w:jc w:val="center"/>
              <w:rPr>
                <w:b/>
                <w:bCs/>
                <w:color w:val="000000"/>
                <w:sz w:val="20"/>
                <w:szCs w:val="20"/>
                <w:lang w:val="es-ES_tradnl" w:eastAsia="en-CA"/>
              </w:rPr>
            </w:pPr>
            <w:r w:rsidRPr="005A0AEC">
              <w:rPr>
                <w:b/>
                <w:bCs/>
                <w:color w:val="000000"/>
                <w:sz w:val="20"/>
                <w:szCs w:val="20"/>
                <w:lang w:val="es-ES_tradnl" w:eastAsia="en-CA"/>
              </w:rPr>
              <w:t>2024-2026</w:t>
            </w:r>
            <w:r w:rsidR="002B18B0">
              <w:rPr>
                <w:b/>
                <w:bCs/>
                <w:color w:val="000000"/>
                <w:sz w:val="20"/>
                <w:szCs w:val="20"/>
                <w:lang w:val="es-ES_tradnl" w:eastAsia="en-CA"/>
              </w:rPr>
              <w:t xml:space="preserve"> </w:t>
            </w:r>
          </w:p>
          <w:p w14:paraId="44707A57" w14:textId="50ABD889" w:rsidR="00F511DA" w:rsidRPr="005A0AEC" w:rsidRDefault="002B18B0" w:rsidP="008F27BD">
            <w:pPr>
              <w:jc w:val="center"/>
              <w:rPr>
                <w:b/>
                <w:bCs/>
                <w:color w:val="000000"/>
                <w:sz w:val="20"/>
                <w:szCs w:val="20"/>
                <w:lang w:val="es-ES_tradnl" w:eastAsia="en-CA"/>
              </w:rPr>
            </w:pPr>
            <w:r>
              <w:rPr>
                <w:b/>
                <w:bCs/>
                <w:color w:val="000000"/>
                <w:sz w:val="20"/>
                <w:szCs w:val="20"/>
                <w:lang w:val="es-ES_tradnl" w:eastAsia="en-CA"/>
              </w:rPr>
              <w:t>trienio</w:t>
            </w:r>
          </w:p>
        </w:tc>
      </w:tr>
      <w:tr w:rsidR="00441403" w:rsidRPr="005A0AEC" w14:paraId="207257B0" w14:textId="77777777" w:rsidTr="00EF3210">
        <w:trPr>
          <w:trHeight w:val="355"/>
        </w:trPr>
        <w:tc>
          <w:tcPr>
            <w:tcW w:w="1858" w:type="dxa"/>
            <w:vMerge/>
            <w:vAlign w:val="center"/>
            <w:hideMark/>
          </w:tcPr>
          <w:p w14:paraId="1A2E4A58" w14:textId="77777777" w:rsidR="00F511DA" w:rsidRPr="005A0AEC" w:rsidRDefault="00F511DA">
            <w:pPr>
              <w:jc w:val="left"/>
              <w:rPr>
                <w:b/>
                <w:bCs/>
                <w:color w:val="000000"/>
                <w:sz w:val="20"/>
                <w:szCs w:val="20"/>
                <w:lang w:val="es-ES_tradnl" w:eastAsia="en-CA"/>
              </w:rPr>
            </w:pPr>
          </w:p>
        </w:tc>
        <w:tc>
          <w:tcPr>
            <w:tcW w:w="1919" w:type="dxa"/>
            <w:vAlign w:val="center"/>
            <w:hideMark/>
          </w:tcPr>
          <w:p w14:paraId="7CE6D03B" w14:textId="54477A3E" w:rsidR="00F511DA" w:rsidRPr="005A0AEC" w:rsidRDefault="00F511DA" w:rsidP="00E84686">
            <w:pPr>
              <w:jc w:val="center"/>
              <w:rPr>
                <w:b/>
                <w:bCs/>
                <w:color w:val="000000"/>
                <w:sz w:val="20"/>
                <w:szCs w:val="20"/>
                <w:lang w:val="es-ES_tradnl" w:eastAsia="en-CA"/>
              </w:rPr>
            </w:pPr>
            <w:r w:rsidRPr="005A0AEC">
              <w:rPr>
                <w:b/>
                <w:bCs/>
                <w:color w:val="000000"/>
                <w:sz w:val="20"/>
                <w:szCs w:val="20"/>
                <w:lang w:val="es-ES_tradnl" w:eastAsia="en-CA"/>
              </w:rPr>
              <w:t>Aprobado</w:t>
            </w:r>
            <w:r w:rsidR="00E638EA">
              <w:rPr>
                <w:b/>
                <w:bCs/>
                <w:color w:val="000000"/>
                <w:sz w:val="20"/>
                <w:szCs w:val="20"/>
                <w:lang w:val="es-ES_tradnl" w:eastAsia="en-CA"/>
              </w:rPr>
              <w:t xml:space="preserve"> </w:t>
            </w:r>
            <w:r w:rsidR="0075751F" w:rsidRPr="005A0AEC">
              <w:rPr>
                <w:b/>
                <w:bCs/>
                <w:color w:val="000000"/>
                <w:sz w:val="20"/>
                <w:szCs w:val="20"/>
                <w:lang w:val="es-ES_tradnl" w:eastAsia="en-CA"/>
              </w:rPr>
              <w:t>2024-2026</w:t>
            </w:r>
          </w:p>
        </w:tc>
        <w:tc>
          <w:tcPr>
            <w:tcW w:w="1710" w:type="dxa"/>
            <w:vAlign w:val="center"/>
            <w:hideMark/>
          </w:tcPr>
          <w:p w14:paraId="3DCF6577" w14:textId="7D9D47AD" w:rsidR="00F511DA" w:rsidRPr="005A0AEC" w:rsidRDefault="00F511DA" w:rsidP="0048086D">
            <w:pPr>
              <w:jc w:val="center"/>
              <w:rPr>
                <w:b/>
                <w:bCs/>
                <w:color w:val="000000"/>
                <w:sz w:val="20"/>
                <w:szCs w:val="20"/>
                <w:lang w:val="es-ES_tradnl" w:eastAsia="en-CA"/>
              </w:rPr>
            </w:pPr>
            <w:r w:rsidRPr="005A0AEC">
              <w:rPr>
                <w:b/>
                <w:bCs/>
                <w:color w:val="000000"/>
                <w:sz w:val="20"/>
                <w:szCs w:val="20"/>
                <w:lang w:val="es-ES_tradnl" w:eastAsia="en-CA"/>
              </w:rPr>
              <w:t>Solicitado</w:t>
            </w:r>
            <w:r w:rsidR="00220420">
              <w:rPr>
                <w:b/>
                <w:bCs/>
                <w:color w:val="000000"/>
                <w:sz w:val="20"/>
                <w:szCs w:val="20"/>
                <w:lang w:val="es-ES_tradnl" w:eastAsia="en-CA"/>
              </w:rPr>
              <w:t xml:space="preserve"> a la</w:t>
            </w:r>
            <w:r w:rsidRPr="005A0AEC">
              <w:rPr>
                <w:b/>
                <w:bCs/>
                <w:color w:val="000000"/>
                <w:sz w:val="20"/>
                <w:szCs w:val="20"/>
                <w:lang w:val="es-ES_tradnl" w:eastAsia="en-CA"/>
              </w:rPr>
              <w:t xml:space="preserve"> </w:t>
            </w:r>
            <w:r w:rsidR="00562AA4" w:rsidRPr="005A0AEC">
              <w:rPr>
                <w:b/>
                <w:bCs/>
                <w:color w:val="000000"/>
                <w:sz w:val="20"/>
                <w:szCs w:val="20"/>
                <w:lang w:val="es-ES_tradnl" w:eastAsia="en-CA"/>
              </w:rPr>
              <w:t>98</w:t>
            </w:r>
            <w:r w:rsidR="000D13C0">
              <w:rPr>
                <w:lang w:val="es-ES_tradnl"/>
              </w:rPr>
              <w:t>ª</w:t>
            </w:r>
            <w:r w:rsidR="0038797E">
              <w:rPr>
                <w:lang w:val="es-ES_tradnl"/>
              </w:rPr>
              <w:t xml:space="preserve"> </w:t>
            </w:r>
            <w:r w:rsidRPr="005A0AEC">
              <w:rPr>
                <w:b/>
                <w:bCs/>
                <w:color w:val="000000"/>
                <w:sz w:val="20"/>
                <w:szCs w:val="20"/>
                <w:lang w:val="es-ES_tradnl" w:eastAsia="en-CA"/>
              </w:rPr>
              <w:t>reunión</w:t>
            </w:r>
          </w:p>
        </w:tc>
        <w:tc>
          <w:tcPr>
            <w:tcW w:w="1890" w:type="dxa"/>
            <w:noWrap/>
            <w:vAlign w:val="center"/>
            <w:hideMark/>
          </w:tcPr>
          <w:p w14:paraId="58744DC9" w14:textId="77777777" w:rsidR="00F511DA" w:rsidRPr="005A0AEC" w:rsidRDefault="00F511DA">
            <w:pPr>
              <w:jc w:val="center"/>
              <w:rPr>
                <w:b/>
                <w:bCs/>
                <w:color w:val="000000"/>
                <w:sz w:val="20"/>
                <w:szCs w:val="20"/>
                <w:lang w:val="es-ES_tradnl" w:eastAsia="en-CA"/>
              </w:rPr>
            </w:pPr>
            <w:r w:rsidRPr="005A0AEC">
              <w:rPr>
                <w:b/>
                <w:bCs/>
                <w:color w:val="000000"/>
                <w:sz w:val="20"/>
                <w:szCs w:val="20"/>
                <w:lang w:val="es-ES_tradnl" w:eastAsia="en-CA"/>
              </w:rPr>
              <w:t>Total</w:t>
            </w:r>
          </w:p>
        </w:tc>
        <w:tc>
          <w:tcPr>
            <w:tcW w:w="2430" w:type="dxa"/>
            <w:vMerge/>
            <w:vAlign w:val="center"/>
            <w:hideMark/>
          </w:tcPr>
          <w:p w14:paraId="00D903C5" w14:textId="77777777" w:rsidR="00F511DA" w:rsidRPr="005A0AEC" w:rsidRDefault="00F511DA">
            <w:pPr>
              <w:jc w:val="left"/>
              <w:rPr>
                <w:b/>
                <w:bCs/>
                <w:color w:val="000000"/>
                <w:sz w:val="20"/>
                <w:szCs w:val="20"/>
                <w:lang w:val="es-ES_tradnl" w:eastAsia="en-CA"/>
              </w:rPr>
            </w:pPr>
          </w:p>
        </w:tc>
      </w:tr>
      <w:tr w:rsidR="00023AC6" w:rsidRPr="005A0AEC" w14:paraId="13256F6F" w14:textId="77777777" w:rsidTr="00EF3210">
        <w:trPr>
          <w:trHeight w:val="202"/>
        </w:trPr>
        <w:tc>
          <w:tcPr>
            <w:tcW w:w="1858" w:type="dxa"/>
            <w:noWrap/>
            <w:vAlign w:val="center"/>
          </w:tcPr>
          <w:p w14:paraId="67649349" w14:textId="38E713B1" w:rsidR="00023AC6" w:rsidRPr="005A0AEC" w:rsidRDefault="00023AC6" w:rsidP="00023AC6">
            <w:pPr>
              <w:rPr>
                <w:color w:val="000000"/>
                <w:sz w:val="20"/>
                <w:szCs w:val="20"/>
                <w:lang w:val="es-ES_tradnl" w:eastAsia="en-CA"/>
              </w:rPr>
            </w:pPr>
            <w:r w:rsidRPr="005A0AEC">
              <w:rPr>
                <w:color w:val="000000"/>
                <w:sz w:val="20"/>
                <w:szCs w:val="20"/>
                <w:lang w:val="es-ES_tradnl" w:eastAsia="en-CA"/>
              </w:rPr>
              <w:t>Italia</w:t>
            </w:r>
          </w:p>
        </w:tc>
        <w:tc>
          <w:tcPr>
            <w:tcW w:w="1919" w:type="dxa"/>
            <w:noWrap/>
            <w:vAlign w:val="center"/>
          </w:tcPr>
          <w:p w14:paraId="18734BE3" w14:textId="79E9E1FD" w:rsidR="00023AC6" w:rsidRPr="005A0AEC" w:rsidRDefault="00023AC6" w:rsidP="00023AC6">
            <w:pPr>
              <w:jc w:val="right"/>
              <w:rPr>
                <w:color w:val="000000"/>
                <w:sz w:val="20"/>
                <w:szCs w:val="20"/>
                <w:lang w:val="es-ES_tradnl" w:eastAsia="en-CA"/>
              </w:rPr>
            </w:pPr>
            <w:r w:rsidRPr="005A0AEC">
              <w:rPr>
                <w:color w:val="000000"/>
                <w:sz w:val="20"/>
                <w:szCs w:val="20"/>
                <w:lang w:val="es-ES_tradnl" w:eastAsia="en-CA"/>
              </w:rPr>
              <w:t>0</w:t>
            </w:r>
          </w:p>
        </w:tc>
        <w:tc>
          <w:tcPr>
            <w:tcW w:w="1710" w:type="dxa"/>
            <w:noWrap/>
          </w:tcPr>
          <w:p w14:paraId="1A32FA51" w14:textId="32E09484" w:rsidR="00023AC6" w:rsidRPr="005A0AEC" w:rsidRDefault="00023AC6" w:rsidP="00023AC6">
            <w:pPr>
              <w:jc w:val="right"/>
              <w:rPr>
                <w:color w:val="000000"/>
                <w:sz w:val="20"/>
                <w:szCs w:val="20"/>
                <w:lang w:val="es-ES_tradnl" w:eastAsia="en-CA"/>
              </w:rPr>
            </w:pPr>
            <w:r>
              <w:rPr>
                <w:sz w:val="20"/>
                <w:szCs w:val="20"/>
                <w:lang w:val="en-GB"/>
              </w:rPr>
              <w:t>678.0</w:t>
            </w:r>
            <w:r w:rsidRPr="00B77C53">
              <w:rPr>
                <w:sz w:val="20"/>
                <w:szCs w:val="20"/>
                <w:lang w:val="en-GB"/>
              </w:rPr>
              <w:t>00</w:t>
            </w:r>
          </w:p>
        </w:tc>
        <w:tc>
          <w:tcPr>
            <w:tcW w:w="1890" w:type="dxa"/>
            <w:noWrap/>
          </w:tcPr>
          <w:p w14:paraId="30B9A767" w14:textId="776D4678" w:rsidR="00023AC6" w:rsidRPr="005A0AEC" w:rsidRDefault="00023AC6" w:rsidP="00023AC6">
            <w:pPr>
              <w:jc w:val="right"/>
              <w:rPr>
                <w:color w:val="000000"/>
                <w:sz w:val="20"/>
                <w:szCs w:val="20"/>
                <w:highlight w:val="yellow"/>
                <w:lang w:val="es-ES_tradnl" w:eastAsia="en-CA"/>
              </w:rPr>
            </w:pPr>
            <w:r>
              <w:rPr>
                <w:sz w:val="20"/>
                <w:szCs w:val="20"/>
                <w:lang w:val="en-GB"/>
              </w:rPr>
              <w:t>678.0</w:t>
            </w:r>
            <w:r w:rsidRPr="00B77C53">
              <w:rPr>
                <w:sz w:val="20"/>
                <w:szCs w:val="20"/>
                <w:lang w:val="en-GB"/>
              </w:rPr>
              <w:t>00</w:t>
            </w:r>
          </w:p>
        </w:tc>
        <w:tc>
          <w:tcPr>
            <w:tcW w:w="2430" w:type="dxa"/>
            <w:noWrap/>
            <w:vAlign w:val="center"/>
          </w:tcPr>
          <w:p w14:paraId="5D57FA2D" w14:textId="1C85133C" w:rsidR="00023AC6" w:rsidRPr="005A0AEC" w:rsidRDefault="00023AC6" w:rsidP="00023AC6">
            <w:pPr>
              <w:jc w:val="right"/>
              <w:rPr>
                <w:b/>
                <w:bCs/>
                <w:color w:val="000000"/>
                <w:sz w:val="20"/>
                <w:szCs w:val="20"/>
                <w:lang w:val="es-ES_tradnl" w:eastAsia="en-CA"/>
              </w:rPr>
            </w:pPr>
            <w:r w:rsidRPr="00B77C53">
              <w:rPr>
                <w:b/>
                <w:bCs/>
                <w:color w:val="000000"/>
                <w:sz w:val="20"/>
                <w:szCs w:val="20"/>
                <w:lang w:eastAsia="en-CA"/>
              </w:rPr>
              <w:t>5</w:t>
            </w:r>
            <w:r>
              <w:rPr>
                <w:b/>
                <w:bCs/>
                <w:color w:val="000000"/>
                <w:sz w:val="20"/>
                <w:szCs w:val="20"/>
                <w:lang w:eastAsia="en-CA"/>
              </w:rPr>
              <w:t>.</w:t>
            </w:r>
            <w:r w:rsidRPr="00B77C53">
              <w:rPr>
                <w:b/>
                <w:bCs/>
                <w:color w:val="000000"/>
                <w:sz w:val="20"/>
                <w:szCs w:val="20"/>
                <w:lang w:eastAsia="en-CA"/>
              </w:rPr>
              <w:t>679</w:t>
            </w:r>
            <w:r>
              <w:rPr>
                <w:b/>
                <w:bCs/>
                <w:color w:val="000000"/>
                <w:sz w:val="20"/>
                <w:szCs w:val="20"/>
                <w:lang w:eastAsia="en-CA"/>
              </w:rPr>
              <w:t>.</w:t>
            </w:r>
            <w:r w:rsidRPr="00B77C53">
              <w:rPr>
                <w:b/>
                <w:bCs/>
                <w:color w:val="000000"/>
                <w:sz w:val="20"/>
                <w:szCs w:val="20"/>
                <w:lang w:eastAsia="en-CA"/>
              </w:rPr>
              <w:t>727</w:t>
            </w:r>
          </w:p>
        </w:tc>
      </w:tr>
    </w:tbl>
    <w:tbl>
      <w:tblPr>
        <w:tblStyle w:val="TableGrid"/>
        <w:tblW w:w="0" w:type="auto"/>
        <w:tblLook w:val="04A0" w:firstRow="1" w:lastRow="0" w:firstColumn="1" w:lastColumn="0" w:noHBand="0" w:noVBand="1"/>
      </w:tblPr>
      <w:tblGrid>
        <w:gridCol w:w="1871"/>
        <w:gridCol w:w="1872"/>
        <w:gridCol w:w="1872"/>
        <w:gridCol w:w="1872"/>
        <w:gridCol w:w="1873"/>
      </w:tblGrid>
      <w:tr w:rsidR="00E85409" w:rsidRPr="004D01BB" w14:paraId="5FAF6F0A" w14:textId="77777777" w:rsidTr="00C83583">
        <w:trPr>
          <w:trHeight w:val="432"/>
        </w:trPr>
        <w:tc>
          <w:tcPr>
            <w:tcW w:w="1871" w:type="dxa"/>
          </w:tcPr>
          <w:p w14:paraId="65C37E04" w14:textId="77777777" w:rsidR="00E85409" w:rsidRPr="005A0AEC" w:rsidRDefault="00E85409">
            <w:pPr>
              <w:rPr>
                <w:lang w:val="es-ES_tradnl"/>
              </w:rPr>
            </w:pPr>
          </w:p>
        </w:tc>
        <w:tc>
          <w:tcPr>
            <w:tcW w:w="1872" w:type="dxa"/>
          </w:tcPr>
          <w:p w14:paraId="17C6413D" w14:textId="77777777" w:rsidR="00E85409" w:rsidRPr="005A0AEC" w:rsidRDefault="00E85409">
            <w:pPr>
              <w:rPr>
                <w:lang w:val="es-ES_tradnl"/>
              </w:rPr>
            </w:pPr>
          </w:p>
        </w:tc>
        <w:tc>
          <w:tcPr>
            <w:tcW w:w="1872" w:type="dxa"/>
            <w:tcBorders>
              <w:bottom w:val="single" w:sz="4" w:space="0" w:color="auto"/>
            </w:tcBorders>
          </w:tcPr>
          <w:p w14:paraId="2BC17636" w14:textId="77777777" w:rsidR="00E85409" w:rsidRPr="005A0AEC" w:rsidRDefault="00E85409">
            <w:pPr>
              <w:rPr>
                <w:lang w:val="es-ES_tradnl"/>
              </w:rPr>
            </w:pPr>
          </w:p>
        </w:tc>
        <w:tc>
          <w:tcPr>
            <w:tcW w:w="1872" w:type="dxa"/>
          </w:tcPr>
          <w:p w14:paraId="37E0C02C" w14:textId="77777777" w:rsidR="00E85409" w:rsidRPr="005A0AEC" w:rsidRDefault="00E85409">
            <w:pPr>
              <w:rPr>
                <w:lang w:val="es-ES_tradnl"/>
              </w:rPr>
            </w:pPr>
          </w:p>
        </w:tc>
        <w:tc>
          <w:tcPr>
            <w:tcW w:w="1873" w:type="dxa"/>
          </w:tcPr>
          <w:p w14:paraId="4439278F" w14:textId="77777777" w:rsidR="00E85409" w:rsidRPr="005A0AEC" w:rsidRDefault="00E85409">
            <w:pPr>
              <w:rPr>
                <w:lang w:val="es-ES_tradnl"/>
              </w:rPr>
            </w:pPr>
          </w:p>
        </w:tc>
      </w:tr>
    </w:tbl>
    <w:p w14:paraId="6843C785" w14:textId="77777777" w:rsidR="00E85409" w:rsidRPr="005A0AEC" w:rsidRDefault="00E85409" w:rsidP="004E7F9C">
      <w:pPr>
        <w:rPr>
          <w:lang w:val="es-ES_tradnl"/>
        </w:rPr>
      </w:pPr>
    </w:p>
    <w:sectPr w:rsidR="00E85409" w:rsidRPr="005A0AEC" w:rsidSect="001B3F8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1CA1A" w14:textId="77777777" w:rsidR="00290CF2" w:rsidRDefault="00290CF2" w:rsidP="004A504B">
      <w:r>
        <w:separator/>
      </w:r>
    </w:p>
  </w:endnote>
  <w:endnote w:type="continuationSeparator" w:id="0">
    <w:p w14:paraId="11285BA5" w14:textId="77777777" w:rsidR="00290CF2" w:rsidRDefault="00290CF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EA99F" w14:textId="77777777" w:rsidR="00DC6A10" w:rsidRPr="0033525D" w:rsidRDefault="00BC2495">
    <w:pPr>
      <w:jc w:val="center"/>
    </w:pPr>
    <w:r>
      <w:fldChar w:fldCharType="begin"/>
    </w:r>
    <w:r w:rsidR="00851352">
      <w:instrText xml:space="preserve"> PAGE </w:instrText>
    </w:r>
    <w:r>
      <w:fldChar w:fldCharType="separate"/>
    </w:r>
    <w:r w:rsidR="00C137F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7F100" w14:textId="77777777" w:rsidR="00DC6A10" w:rsidRPr="0033525D" w:rsidRDefault="00BC2495">
    <w:pPr>
      <w:jc w:val="center"/>
    </w:pPr>
    <w:r>
      <w:fldChar w:fldCharType="begin"/>
    </w:r>
    <w:r w:rsidR="00851352">
      <w:instrText xml:space="preserve"> PAGE </w:instrText>
    </w:r>
    <w:r>
      <w:fldChar w:fldCharType="separate"/>
    </w:r>
    <w:r w:rsidR="00C137F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B05DB" w14:textId="2FD317F7" w:rsidR="004E7F9C" w:rsidRPr="006A3E0D" w:rsidRDefault="004E7F9C"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6A3E0D">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6A3E0D">
      <w:rPr>
        <w:sz w:val="18"/>
        <w:szCs w:val="18"/>
        <w:lang w:val="es-ES_tradnl"/>
      </w:rPr>
      <w:t>los mismos</w:t>
    </w:r>
    <w:proofErr w:type="gramEnd"/>
    <w:r w:rsidRPr="006A3E0D">
      <w:rPr>
        <w:sz w:val="18"/>
        <w:szCs w:val="18"/>
        <w:lang w:val="es-ES_tradn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2FA01" w14:textId="77777777" w:rsidR="00290CF2" w:rsidRDefault="00290CF2" w:rsidP="004A504B">
      <w:r>
        <w:separator/>
      </w:r>
    </w:p>
  </w:footnote>
  <w:footnote w:type="continuationSeparator" w:id="0">
    <w:p w14:paraId="609CEFEE" w14:textId="77777777" w:rsidR="00290CF2" w:rsidRDefault="00290CF2" w:rsidP="004A504B">
      <w:r>
        <w:continuationSeparator/>
      </w:r>
    </w:p>
  </w:footnote>
  <w:footnote w:id="1">
    <w:p w14:paraId="0B12D12E" w14:textId="0F8E3820" w:rsidR="005F389C" w:rsidRDefault="005F389C" w:rsidP="005F389C">
      <w:pPr>
        <w:pStyle w:val="FootnoteText"/>
        <w:rPr>
          <w:lang w:val="es-ES_tradnl"/>
        </w:rPr>
      </w:pPr>
      <w:r w:rsidRPr="006A1612">
        <w:rPr>
          <w:rStyle w:val="FootnoteReference"/>
          <w:lang w:val="es-ES_tradnl"/>
        </w:rPr>
        <w:footnoteRef/>
      </w:r>
      <w:r w:rsidRPr="006A1612">
        <w:rPr>
          <w:lang w:val="es-ES_tradnl"/>
        </w:rPr>
        <w:t xml:space="preserve"> UNEP/</w:t>
      </w:r>
      <w:proofErr w:type="spellStart"/>
      <w:r w:rsidRPr="006A1612">
        <w:rPr>
          <w:lang w:val="es-ES_tradnl"/>
        </w:rPr>
        <w:t>OzL.Pro</w:t>
      </w:r>
      <w:proofErr w:type="spellEnd"/>
      <w:r w:rsidRPr="006A1612">
        <w:rPr>
          <w:lang w:val="es-ES_tradnl"/>
        </w:rPr>
        <w:t>/</w:t>
      </w:r>
      <w:proofErr w:type="spellStart"/>
      <w:r w:rsidRPr="006A1612">
        <w:rPr>
          <w:lang w:val="es-ES_tradnl"/>
        </w:rPr>
        <w:t>ExCom</w:t>
      </w:r>
      <w:proofErr w:type="spellEnd"/>
      <w:r w:rsidRPr="006A1612">
        <w:rPr>
          <w:lang w:val="es-ES_tradnl"/>
        </w:rPr>
        <w:t>/98/1</w:t>
      </w:r>
      <w:r w:rsidR="00AF2AE3" w:rsidRPr="006A1612">
        <w:rPr>
          <w:lang w:val="es-ES_tradnl"/>
        </w:rPr>
        <w:t>.</w:t>
      </w:r>
    </w:p>
    <w:p w14:paraId="78D61020" w14:textId="77777777" w:rsidR="00711D33" w:rsidRPr="006A1612" w:rsidRDefault="00711D33" w:rsidP="005F389C">
      <w:pPr>
        <w:pStyle w:val="FootnoteText"/>
        <w:rPr>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92D97" w14:textId="12480A1C" w:rsidR="00DC6A10" w:rsidRPr="0033525D" w:rsidRDefault="006109AD">
    <w:r>
      <w:fldChar w:fldCharType="begin"/>
    </w:r>
    <w:r>
      <w:instrText xml:space="preserve"> DOCPROPERTY "Document number"  \* MERGEFORMAT </w:instrText>
    </w:r>
    <w:r>
      <w:fldChar w:fldCharType="separate"/>
    </w:r>
    <w:r>
      <w:t>UNEP/</w:t>
    </w:r>
    <w:proofErr w:type="spellStart"/>
    <w:r>
      <w:t>OzL.Pro</w:t>
    </w:r>
    <w:proofErr w:type="spellEnd"/>
    <w:r>
      <w:t>/ExCom/98/11</w:t>
    </w:r>
    <w:r>
      <w:fldChar w:fldCharType="end"/>
    </w:r>
  </w:p>
  <w:p w14:paraId="4BA6BEA4" w14:textId="77777777" w:rsidR="00DC6A10" w:rsidRPr="0033525D" w:rsidRDefault="00DC6A10"/>
  <w:p w14:paraId="56EC69A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46519" w14:textId="56B40F20" w:rsidR="00DC6A10" w:rsidRPr="0033525D" w:rsidRDefault="00612C70">
    <w:pPr>
      <w:jc w:val="right"/>
    </w:pPr>
    <w:r>
      <w:fldChar w:fldCharType="begin"/>
    </w:r>
    <w:r>
      <w:instrText xml:space="preserve"> DOCPROPERTY "Document number"  \* MERGEFORMAT </w:instrText>
    </w:r>
    <w:r>
      <w:fldChar w:fldCharType="separate"/>
    </w:r>
    <w:r>
      <w:t>UNEP/</w:t>
    </w:r>
    <w:proofErr w:type="spellStart"/>
    <w:r>
      <w:t>OzL.Pro</w:t>
    </w:r>
    <w:proofErr w:type="spellEnd"/>
    <w:r>
      <w:t>/ExCom/98/11</w:t>
    </w:r>
    <w:r>
      <w:fldChar w:fldCharType="end"/>
    </w:r>
  </w:p>
  <w:p w14:paraId="3B675A55" w14:textId="77777777" w:rsidR="00DC6A10" w:rsidRPr="0033525D" w:rsidRDefault="00DC6A10"/>
  <w:p w14:paraId="07013816"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7C21172"/>
    <w:lvl w:ilvl="0">
      <w:start w:val="1"/>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AB47208"/>
    <w:multiLevelType w:val="multilevel"/>
    <w:tmpl w:val="C8E44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F9E2510"/>
    <w:multiLevelType w:val="multilevel"/>
    <w:tmpl w:val="BD8E6FAA"/>
    <w:lvl w:ilvl="0">
      <w:start w:val="1"/>
      <w:numFmt w:val="decimal"/>
      <w:lvlText w:val="%1."/>
      <w:lvlJc w:val="left"/>
      <w:pPr>
        <w:tabs>
          <w:tab w:val="num" w:pos="0"/>
        </w:tabs>
        <w:ind w:left="0" w:firstLine="0"/>
      </w:pPr>
      <w:rPr>
        <w:b w:val="0"/>
        <w:b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D60766F"/>
    <w:multiLevelType w:val="hybridMultilevel"/>
    <w:tmpl w:val="F2DC6D3A"/>
    <w:lvl w:ilvl="0" w:tplc="0366BFAE">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DAA4EE4"/>
    <w:multiLevelType w:val="hybridMultilevel"/>
    <w:tmpl w:val="9B44F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F933F1"/>
    <w:multiLevelType w:val="multilevel"/>
    <w:tmpl w:val="BD8E6FAA"/>
    <w:lvl w:ilvl="0">
      <w:start w:val="1"/>
      <w:numFmt w:val="decimal"/>
      <w:lvlText w:val="%1."/>
      <w:lvlJc w:val="left"/>
      <w:pPr>
        <w:tabs>
          <w:tab w:val="num" w:pos="0"/>
        </w:tabs>
        <w:ind w:left="0" w:firstLine="0"/>
      </w:pPr>
      <w:rPr>
        <w:b w:val="0"/>
        <w:b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28421065">
    <w:abstractNumId w:val="10"/>
  </w:num>
  <w:num w:numId="2" w16cid:durableId="247539347">
    <w:abstractNumId w:val="10"/>
  </w:num>
  <w:num w:numId="3" w16cid:durableId="1628009534">
    <w:abstractNumId w:val="10"/>
  </w:num>
  <w:num w:numId="4" w16cid:durableId="75372154">
    <w:abstractNumId w:val="10"/>
  </w:num>
  <w:num w:numId="5" w16cid:durableId="1694259354">
    <w:abstractNumId w:val="10"/>
  </w:num>
  <w:num w:numId="6" w16cid:durableId="2120491797">
    <w:abstractNumId w:val="9"/>
  </w:num>
  <w:num w:numId="7" w16cid:durableId="2121023929">
    <w:abstractNumId w:val="7"/>
  </w:num>
  <w:num w:numId="8" w16cid:durableId="1237789577">
    <w:abstractNumId w:val="6"/>
  </w:num>
  <w:num w:numId="9" w16cid:durableId="1474829404">
    <w:abstractNumId w:val="5"/>
  </w:num>
  <w:num w:numId="10" w16cid:durableId="555240465">
    <w:abstractNumId w:val="4"/>
  </w:num>
  <w:num w:numId="11" w16cid:durableId="609507673">
    <w:abstractNumId w:val="8"/>
  </w:num>
  <w:num w:numId="12" w16cid:durableId="1255165268">
    <w:abstractNumId w:val="3"/>
  </w:num>
  <w:num w:numId="13" w16cid:durableId="1237015411">
    <w:abstractNumId w:val="2"/>
  </w:num>
  <w:num w:numId="14" w16cid:durableId="1145244593">
    <w:abstractNumId w:val="1"/>
  </w:num>
  <w:num w:numId="15" w16cid:durableId="143015689">
    <w:abstractNumId w:val="0"/>
  </w:num>
  <w:num w:numId="16" w16cid:durableId="1777797206">
    <w:abstractNumId w:val="12"/>
  </w:num>
  <w:num w:numId="17" w16cid:durableId="1054039318">
    <w:abstractNumId w:val="14"/>
  </w:num>
  <w:num w:numId="18" w16cid:durableId="370695605">
    <w:abstractNumId w:val="16"/>
  </w:num>
  <w:num w:numId="19" w16cid:durableId="2146193314">
    <w:abstractNumId w:val="20"/>
  </w:num>
  <w:num w:numId="20" w16cid:durableId="1489324005">
    <w:abstractNumId w:val="13"/>
  </w:num>
  <w:num w:numId="21" w16cid:durableId="1841575357">
    <w:abstractNumId w:val="17"/>
  </w:num>
  <w:num w:numId="22" w16cid:durableId="456531946">
    <w:abstractNumId w:val="10"/>
  </w:num>
  <w:num w:numId="23" w16cid:durableId="2051297914">
    <w:abstractNumId w:val="10"/>
    <w:lvlOverride w:ilvl="0">
      <w:lvl w:ilvl="0">
        <w:start w:val="1"/>
        <w:numFmt w:val="decimal"/>
        <w:pStyle w:val="Heading1"/>
        <w:lvlText w:val="%1."/>
        <w:lvlJc w:val="left"/>
        <w:pPr>
          <w:tabs>
            <w:tab w:val="num" w:pos="0"/>
          </w:tabs>
          <w:ind w:left="0" w:firstLine="0"/>
        </w:pPr>
        <w:rPr>
          <w:rFonts w:hint="default"/>
          <w:i w:val="0"/>
          <w:iCs w:val="0"/>
          <w:color w:val="auto"/>
        </w:rPr>
      </w:lvl>
    </w:lvlOverride>
    <w:lvlOverride w:ilvl="1">
      <w:lvl w:ilvl="1">
        <w:start w:val="1"/>
        <w:numFmt w:val="lowerLetter"/>
        <w:pStyle w:val="Heading2"/>
        <w:lvlText w:val="%2)"/>
        <w:lvlJc w:val="left"/>
        <w:pPr>
          <w:tabs>
            <w:tab w:val="num" w:pos="0"/>
          </w:tabs>
          <w:ind w:left="1440" w:hanging="720"/>
        </w:pPr>
        <w:rPr>
          <w:rFonts w:hint="default"/>
        </w:rPr>
      </w:lvl>
    </w:lvlOverride>
    <w:lvlOverride w:ilvl="2">
      <w:lvl w:ilvl="2">
        <w:start w:val="1"/>
        <w:numFmt w:val="lowerRoman"/>
        <w:pStyle w:val="Heading3"/>
        <w:lvlText w:val="(%3)"/>
        <w:lvlJc w:val="left"/>
        <w:pPr>
          <w:tabs>
            <w:tab w:val="num" w:pos="0"/>
          </w:tabs>
          <w:ind w:left="2160" w:hanging="720"/>
        </w:pPr>
        <w:rPr>
          <w:rFonts w:hint="default"/>
        </w:rPr>
      </w:lvl>
    </w:lvlOverride>
    <w:lvlOverride w:ilvl="3">
      <w:lvl w:ilvl="3">
        <w:start w:val="1"/>
        <w:numFmt w:val="lowerLetter"/>
        <w:pStyle w:val="Heading4"/>
        <w:lvlText w:val="%4)"/>
        <w:lvlJc w:val="left"/>
        <w:pPr>
          <w:tabs>
            <w:tab w:val="num" w:pos="-90"/>
          </w:tabs>
          <w:ind w:left="2776" w:hanging="706"/>
        </w:pPr>
        <w:rPr>
          <w:rFonts w:hint="default"/>
          <w:b w:val="0"/>
          <w:i w:val="0"/>
        </w:rPr>
      </w:lvl>
    </w:lvlOverride>
    <w:lvlOverride w:ilvl="4">
      <w:lvl w:ilvl="4">
        <w:start w:val="1"/>
        <w:numFmt w:val="decimal"/>
        <w:lvlText w:val="(%5)"/>
        <w:lvlJc w:val="left"/>
        <w:pPr>
          <w:tabs>
            <w:tab w:val="num" w:pos="0"/>
          </w:tabs>
          <w:ind w:left="3571" w:hanging="705"/>
        </w:pPr>
        <w:rPr>
          <w:rFonts w:hint="default"/>
        </w:rPr>
      </w:lvl>
    </w:lvlOverride>
    <w:lvlOverride w:ilvl="5">
      <w:lvl w:ilvl="5">
        <w:start w:val="1"/>
        <w:numFmt w:val="lowerLetter"/>
        <w:pStyle w:val="Heading6"/>
        <w:lvlText w:val="(%6)"/>
        <w:lvlJc w:val="left"/>
        <w:pPr>
          <w:tabs>
            <w:tab w:val="num" w:pos="0"/>
          </w:tabs>
          <w:ind w:left="4291" w:hanging="720"/>
        </w:pPr>
        <w:rPr>
          <w:rFonts w:hint="default"/>
        </w:rPr>
      </w:lvl>
    </w:lvlOverride>
    <w:lvlOverride w:ilvl="6">
      <w:lvl w:ilvl="6">
        <w:start w:val="1"/>
        <w:numFmt w:val="lowerRoman"/>
        <w:pStyle w:val="Heading7"/>
        <w:lvlText w:val="(%7)"/>
        <w:lvlJc w:val="left"/>
        <w:pPr>
          <w:tabs>
            <w:tab w:val="num" w:pos="0"/>
          </w:tabs>
          <w:ind w:left="4997" w:hanging="706"/>
        </w:pPr>
        <w:rPr>
          <w:rFonts w:hint="default"/>
        </w:rPr>
      </w:lvl>
    </w:lvlOverride>
    <w:lvlOverride w:ilvl="7">
      <w:lvl w:ilvl="7">
        <w:start w:val="1"/>
        <w:numFmt w:val="lowerLetter"/>
        <w:lvlText w:val="(%8)"/>
        <w:lvlJc w:val="left"/>
        <w:pPr>
          <w:tabs>
            <w:tab w:val="num" w:pos="0"/>
          </w:tabs>
          <w:ind w:left="5702" w:hanging="705"/>
        </w:pPr>
        <w:rPr>
          <w:rFonts w:hint="default"/>
        </w:rPr>
      </w:lvl>
    </w:lvlOverride>
    <w:lvlOverride w:ilvl="8">
      <w:lvl w:ilvl="8">
        <w:start w:val="1"/>
        <w:numFmt w:val="lowerRoman"/>
        <w:pStyle w:val="Heading9"/>
        <w:lvlText w:val="(%9)"/>
        <w:lvlJc w:val="left"/>
        <w:pPr>
          <w:tabs>
            <w:tab w:val="num" w:pos="0"/>
          </w:tabs>
          <w:ind w:left="6408" w:hanging="706"/>
        </w:pPr>
        <w:rPr>
          <w:rFonts w:hint="default"/>
        </w:rPr>
      </w:lvl>
    </w:lvlOverride>
  </w:num>
  <w:num w:numId="24" w16cid:durableId="1798793310">
    <w:abstractNumId w:val="19"/>
  </w:num>
  <w:num w:numId="25" w16cid:durableId="124399538">
    <w:abstractNumId w:val="15"/>
  </w:num>
  <w:num w:numId="26" w16cid:durableId="696471598">
    <w:abstractNumId w:val="11"/>
  </w:num>
  <w:num w:numId="27" w16cid:durableId="107160553">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D2F80"/>
    <w:rsid w:val="000002C1"/>
    <w:rsid w:val="00000FED"/>
    <w:rsid w:val="0000434E"/>
    <w:rsid w:val="0000577E"/>
    <w:rsid w:val="000059AE"/>
    <w:rsid w:val="000143EF"/>
    <w:rsid w:val="00015DCB"/>
    <w:rsid w:val="000211A9"/>
    <w:rsid w:val="00021238"/>
    <w:rsid w:val="000218B9"/>
    <w:rsid w:val="00022071"/>
    <w:rsid w:val="0002346B"/>
    <w:rsid w:val="00023AC6"/>
    <w:rsid w:val="00024B5A"/>
    <w:rsid w:val="00025232"/>
    <w:rsid w:val="00025E55"/>
    <w:rsid w:val="00026794"/>
    <w:rsid w:val="00027428"/>
    <w:rsid w:val="0002779B"/>
    <w:rsid w:val="00030055"/>
    <w:rsid w:val="00031260"/>
    <w:rsid w:val="00033259"/>
    <w:rsid w:val="0003332D"/>
    <w:rsid w:val="0003681A"/>
    <w:rsid w:val="000372B7"/>
    <w:rsid w:val="00042EF4"/>
    <w:rsid w:val="00044933"/>
    <w:rsid w:val="00044EFF"/>
    <w:rsid w:val="00046865"/>
    <w:rsid w:val="00050724"/>
    <w:rsid w:val="00050C70"/>
    <w:rsid w:val="00050F6E"/>
    <w:rsid w:val="00055056"/>
    <w:rsid w:val="0005738C"/>
    <w:rsid w:val="00061EC2"/>
    <w:rsid w:val="0006252E"/>
    <w:rsid w:val="000628DE"/>
    <w:rsid w:val="000649B9"/>
    <w:rsid w:val="00066B14"/>
    <w:rsid w:val="00066B43"/>
    <w:rsid w:val="00066CE8"/>
    <w:rsid w:val="00070402"/>
    <w:rsid w:val="000714A8"/>
    <w:rsid w:val="000720CE"/>
    <w:rsid w:val="00072B05"/>
    <w:rsid w:val="0007409A"/>
    <w:rsid w:val="000744A6"/>
    <w:rsid w:val="00077CDC"/>
    <w:rsid w:val="00080ED0"/>
    <w:rsid w:val="000819E5"/>
    <w:rsid w:val="0008241F"/>
    <w:rsid w:val="000830A2"/>
    <w:rsid w:val="000847A9"/>
    <w:rsid w:val="00084A21"/>
    <w:rsid w:val="00085B8F"/>
    <w:rsid w:val="00090481"/>
    <w:rsid w:val="000930E8"/>
    <w:rsid w:val="00094093"/>
    <w:rsid w:val="0009573F"/>
    <w:rsid w:val="00095EEC"/>
    <w:rsid w:val="000966CF"/>
    <w:rsid w:val="000A200C"/>
    <w:rsid w:val="000A22F2"/>
    <w:rsid w:val="000A2534"/>
    <w:rsid w:val="000A3826"/>
    <w:rsid w:val="000A3FFE"/>
    <w:rsid w:val="000A68D6"/>
    <w:rsid w:val="000A6C26"/>
    <w:rsid w:val="000B2299"/>
    <w:rsid w:val="000B36C8"/>
    <w:rsid w:val="000B36F9"/>
    <w:rsid w:val="000B5336"/>
    <w:rsid w:val="000B5748"/>
    <w:rsid w:val="000C0408"/>
    <w:rsid w:val="000C19AD"/>
    <w:rsid w:val="000C22A2"/>
    <w:rsid w:val="000C2F50"/>
    <w:rsid w:val="000C5C8E"/>
    <w:rsid w:val="000D13C0"/>
    <w:rsid w:val="000D235C"/>
    <w:rsid w:val="000D23B7"/>
    <w:rsid w:val="000D52A4"/>
    <w:rsid w:val="000E07BC"/>
    <w:rsid w:val="000E2421"/>
    <w:rsid w:val="000E258B"/>
    <w:rsid w:val="000E2E21"/>
    <w:rsid w:val="000E70EA"/>
    <w:rsid w:val="000F0EDB"/>
    <w:rsid w:val="000F1CD4"/>
    <w:rsid w:val="000F28EB"/>
    <w:rsid w:val="000F30AA"/>
    <w:rsid w:val="000F4103"/>
    <w:rsid w:val="000F70A7"/>
    <w:rsid w:val="001000C5"/>
    <w:rsid w:val="00101559"/>
    <w:rsid w:val="00102D59"/>
    <w:rsid w:val="00102E18"/>
    <w:rsid w:val="00104804"/>
    <w:rsid w:val="001053D2"/>
    <w:rsid w:val="00105CF8"/>
    <w:rsid w:val="00107E11"/>
    <w:rsid w:val="00112E4E"/>
    <w:rsid w:val="00113674"/>
    <w:rsid w:val="00113CCA"/>
    <w:rsid w:val="0011504C"/>
    <w:rsid w:val="00116043"/>
    <w:rsid w:val="001204C0"/>
    <w:rsid w:val="00120FE9"/>
    <w:rsid w:val="00122832"/>
    <w:rsid w:val="00122F25"/>
    <w:rsid w:val="0012364F"/>
    <w:rsid w:val="00124B2C"/>
    <w:rsid w:val="0013013D"/>
    <w:rsid w:val="00132A95"/>
    <w:rsid w:val="00133A80"/>
    <w:rsid w:val="00135980"/>
    <w:rsid w:val="00136319"/>
    <w:rsid w:val="00136B1C"/>
    <w:rsid w:val="0013786F"/>
    <w:rsid w:val="0013793D"/>
    <w:rsid w:val="00141D15"/>
    <w:rsid w:val="001472AC"/>
    <w:rsid w:val="00147AF0"/>
    <w:rsid w:val="00151B7B"/>
    <w:rsid w:val="00155C8D"/>
    <w:rsid w:val="00155F10"/>
    <w:rsid w:val="001572C6"/>
    <w:rsid w:val="00157C23"/>
    <w:rsid w:val="00162108"/>
    <w:rsid w:val="00162543"/>
    <w:rsid w:val="00163CA2"/>
    <w:rsid w:val="00164719"/>
    <w:rsid w:val="00166FC4"/>
    <w:rsid w:val="001677AC"/>
    <w:rsid w:val="00170BB3"/>
    <w:rsid w:val="0017369A"/>
    <w:rsid w:val="00173FAA"/>
    <w:rsid w:val="00174D39"/>
    <w:rsid w:val="00177C42"/>
    <w:rsid w:val="00180064"/>
    <w:rsid w:val="001804EA"/>
    <w:rsid w:val="00180DD9"/>
    <w:rsid w:val="00181651"/>
    <w:rsid w:val="0018228B"/>
    <w:rsid w:val="00182BD1"/>
    <w:rsid w:val="001836F1"/>
    <w:rsid w:val="00183E12"/>
    <w:rsid w:val="00187AD0"/>
    <w:rsid w:val="00190A61"/>
    <w:rsid w:val="00196B7C"/>
    <w:rsid w:val="00196DEF"/>
    <w:rsid w:val="00196FC3"/>
    <w:rsid w:val="00197179"/>
    <w:rsid w:val="001A0867"/>
    <w:rsid w:val="001A2215"/>
    <w:rsid w:val="001A2A3C"/>
    <w:rsid w:val="001A3342"/>
    <w:rsid w:val="001A3E3D"/>
    <w:rsid w:val="001A4C30"/>
    <w:rsid w:val="001A4DCF"/>
    <w:rsid w:val="001A6283"/>
    <w:rsid w:val="001A6754"/>
    <w:rsid w:val="001A7049"/>
    <w:rsid w:val="001A7769"/>
    <w:rsid w:val="001B1E40"/>
    <w:rsid w:val="001B2BC6"/>
    <w:rsid w:val="001B2C8C"/>
    <w:rsid w:val="001B2E70"/>
    <w:rsid w:val="001B3919"/>
    <w:rsid w:val="001B3B08"/>
    <w:rsid w:val="001B3F80"/>
    <w:rsid w:val="001B4E8B"/>
    <w:rsid w:val="001C0F6B"/>
    <w:rsid w:val="001C1A69"/>
    <w:rsid w:val="001C1FD4"/>
    <w:rsid w:val="001C499B"/>
    <w:rsid w:val="001C6411"/>
    <w:rsid w:val="001C7378"/>
    <w:rsid w:val="001C764E"/>
    <w:rsid w:val="001D519F"/>
    <w:rsid w:val="001D56F5"/>
    <w:rsid w:val="001E0B57"/>
    <w:rsid w:val="001E1052"/>
    <w:rsid w:val="001E1FA6"/>
    <w:rsid w:val="001E21B1"/>
    <w:rsid w:val="001E2F93"/>
    <w:rsid w:val="001E4554"/>
    <w:rsid w:val="001E61E5"/>
    <w:rsid w:val="001E7D87"/>
    <w:rsid w:val="001F020C"/>
    <w:rsid w:val="001F0709"/>
    <w:rsid w:val="001F0B21"/>
    <w:rsid w:val="001F2159"/>
    <w:rsid w:val="001F25CE"/>
    <w:rsid w:val="001F459C"/>
    <w:rsid w:val="001F469E"/>
    <w:rsid w:val="001F53DD"/>
    <w:rsid w:val="001F53FD"/>
    <w:rsid w:val="001F59B2"/>
    <w:rsid w:val="001F5A03"/>
    <w:rsid w:val="001F5BC7"/>
    <w:rsid w:val="001F6A46"/>
    <w:rsid w:val="001F754F"/>
    <w:rsid w:val="00202339"/>
    <w:rsid w:val="002032F4"/>
    <w:rsid w:val="0020342B"/>
    <w:rsid w:val="0020698B"/>
    <w:rsid w:val="00210B8B"/>
    <w:rsid w:val="00211244"/>
    <w:rsid w:val="002112E4"/>
    <w:rsid w:val="00211574"/>
    <w:rsid w:val="002118B4"/>
    <w:rsid w:val="00211EEC"/>
    <w:rsid w:val="002123DD"/>
    <w:rsid w:val="00212B71"/>
    <w:rsid w:val="0021485A"/>
    <w:rsid w:val="00214863"/>
    <w:rsid w:val="00215437"/>
    <w:rsid w:val="002156B4"/>
    <w:rsid w:val="00220420"/>
    <w:rsid w:val="00221E5E"/>
    <w:rsid w:val="00224FCD"/>
    <w:rsid w:val="00230830"/>
    <w:rsid w:val="002320D3"/>
    <w:rsid w:val="00233E60"/>
    <w:rsid w:val="002361D1"/>
    <w:rsid w:val="00236A3D"/>
    <w:rsid w:val="002379D7"/>
    <w:rsid w:val="0024028F"/>
    <w:rsid w:val="00242B1F"/>
    <w:rsid w:val="002459CF"/>
    <w:rsid w:val="00245A2A"/>
    <w:rsid w:val="002475DB"/>
    <w:rsid w:val="00250FC8"/>
    <w:rsid w:val="00252249"/>
    <w:rsid w:val="00253222"/>
    <w:rsid w:val="0025592F"/>
    <w:rsid w:val="00261A9B"/>
    <w:rsid w:val="00261C13"/>
    <w:rsid w:val="002625FE"/>
    <w:rsid w:val="00262847"/>
    <w:rsid w:val="00265AF5"/>
    <w:rsid w:val="0027322A"/>
    <w:rsid w:val="00275FD3"/>
    <w:rsid w:val="002805F2"/>
    <w:rsid w:val="00281BB2"/>
    <w:rsid w:val="00281DB5"/>
    <w:rsid w:val="00283D82"/>
    <w:rsid w:val="002843C2"/>
    <w:rsid w:val="00284E7A"/>
    <w:rsid w:val="00290CF2"/>
    <w:rsid w:val="00291199"/>
    <w:rsid w:val="00294132"/>
    <w:rsid w:val="00294AD6"/>
    <w:rsid w:val="00295B03"/>
    <w:rsid w:val="00296F52"/>
    <w:rsid w:val="00297826"/>
    <w:rsid w:val="002A03C3"/>
    <w:rsid w:val="002A10DD"/>
    <w:rsid w:val="002A1196"/>
    <w:rsid w:val="002A275F"/>
    <w:rsid w:val="002A6AF7"/>
    <w:rsid w:val="002B18B0"/>
    <w:rsid w:val="002B254E"/>
    <w:rsid w:val="002B2804"/>
    <w:rsid w:val="002B3238"/>
    <w:rsid w:val="002B4CE8"/>
    <w:rsid w:val="002B5A0C"/>
    <w:rsid w:val="002B603E"/>
    <w:rsid w:val="002B6AD6"/>
    <w:rsid w:val="002B72E9"/>
    <w:rsid w:val="002C18ED"/>
    <w:rsid w:val="002C3209"/>
    <w:rsid w:val="002C5D54"/>
    <w:rsid w:val="002C5F9F"/>
    <w:rsid w:val="002C7998"/>
    <w:rsid w:val="002C7F8E"/>
    <w:rsid w:val="002D1FA4"/>
    <w:rsid w:val="002D2D73"/>
    <w:rsid w:val="002D37CB"/>
    <w:rsid w:val="002D4804"/>
    <w:rsid w:val="002D6106"/>
    <w:rsid w:val="002D6E14"/>
    <w:rsid w:val="002D796F"/>
    <w:rsid w:val="002E4AAF"/>
    <w:rsid w:val="002E56F9"/>
    <w:rsid w:val="002E70B6"/>
    <w:rsid w:val="002F1E03"/>
    <w:rsid w:val="002F1E08"/>
    <w:rsid w:val="002F1E53"/>
    <w:rsid w:val="002F2CAA"/>
    <w:rsid w:val="002F3C88"/>
    <w:rsid w:val="002F3D4C"/>
    <w:rsid w:val="002F55D0"/>
    <w:rsid w:val="0030052C"/>
    <w:rsid w:val="0030377B"/>
    <w:rsid w:val="0030485C"/>
    <w:rsid w:val="00304B24"/>
    <w:rsid w:val="0030763F"/>
    <w:rsid w:val="003111EC"/>
    <w:rsid w:val="00312DA6"/>
    <w:rsid w:val="0031579A"/>
    <w:rsid w:val="00315B10"/>
    <w:rsid w:val="00315B3D"/>
    <w:rsid w:val="00317566"/>
    <w:rsid w:val="00320C37"/>
    <w:rsid w:val="00322404"/>
    <w:rsid w:val="00322F76"/>
    <w:rsid w:val="00323413"/>
    <w:rsid w:val="00325B64"/>
    <w:rsid w:val="00326B5A"/>
    <w:rsid w:val="0032778E"/>
    <w:rsid w:val="003305A3"/>
    <w:rsid w:val="003306E1"/>
    <w:rsid w:val="0033207D"/>
    <w:rsid w:val="003320E4"/>
    <w:rsid w:val="0033525D"/>
    <w:rsid w:val="003365E5"/>
    <w:rsid w:val="003414F3"/>
    <w:rsid w:val="00342B44"/>
    <w:rsid w:val="00345BA0"/>
    <w:rsid w:val="003461D6"/>
    <w:rsid w:val="00346819"/>
    <w:rsid w:val="00347607"/>
    <w:rsid w:val="00347DF9"/>
    <w:rsid w:val="003527F6"/>
    <w:rsid w:val="0035613E"/>
    <w:rsid w:val="0036004F"/>
    <w:rsid w:val="00362A99"/>
    <w:rsid w:val="00363267"/>
    <w:rsid w:val="00363C39"/>
    <w:rsid w:val="00363EE9"/>
    <w:rsid w:val="00363F72"/>
    <w:rsid w:val="00371E39"/>
    <w:rsid w:val="0037563D"/>
    <w:rsid w:val="00376128"/>
    <w:rsid w:val="00376A32"/>
    <w:rsid w:val="0037742E"/>
    <w:rsid w:val="00377D56"/>
    <w:rsid w:val="00380868"/>
    <w:rsid w:val="0038245A"/>
    <w:rsid w:val="00383CD1"/>
    <w:rsid w:val="00384050"/>
    <w:rsid w:val="003840E6"/>
    <w:rsid w:val="00385973"/>
    <w:rsid w:val="00385CFC"/>
    <w:rsid w:val="00385E8C"/>
    <w:rsid w:val="0038797E"/>
    <w:rsid w:val="0039091F"/>
    <w:rsid w:val="0039156D"/>
    <w:rsid w:val="0039337A"/>
    <w:rsid w:val="00394690"/>
    <w:rsid w:val="0039660F"/>
    <w:rsid w:val="003A3189"/>
    <w:rsid w:val="003A3CA7"/>
    <w:rsid w:val="003A3EB1"/>
    <w:rsid w:val="003A603F"/>
    <w:rsid w:val="003B046D"/>
    <w:rsid w:val="003B2720"/>
    <w:rsid w:val="003B33BD"/>
    <w:rsid w:val="003B569D"/>
    <w:rsid w:val="003B678D"/>
    <w:rsid w:val="003B7688"/>
    <w:rsid w:val="003C3C0E"/>
    <w:rsid w:val="003C4667"/>
    <w:rsid w:val="003C5BE6"/>
    <w:rsid w:val="003D1514"/>
    <w:rsid w:val="003D3805"/>
    <w:rsid w:val="003D42A6"/>
    <w:rsid w:val="003D4F21"/>
    <w:rsid w:val="003D4FAC"/>
    <w:rsid w:val="003D5BE2"/>
    <w:rsid w:val="003D6FAC"/>
    <w:rsid w:val="003D773F"/>
    <w:rsid w:val="003E1885"/>
    <w:rsid w:val="003E4F4C"/>
    <w:rsid w:val="003E7906"/>
    <w:rsid w:val="003F000F"/>
    <w:rsid w:val="003F0FC4"/>
    <w:rsid w:val="003F14EC"/>
    <w:rsid w:val="003F3C50"/>
    <w:rsid w:val="003F59AB"/>
    <w:rsid w:val="003F5FD8"/>
    <w:rsid w:val="004003AC"/>
    <w:rsid w:val="0040145F"/>
    <w:rsid w:val="00402272"/>
    <w:rsid w:val="004048B7"/>
    <w:rsid w:val="00406202"/>
    <w:rsid w:val="00406A6A"/>
    <w:rsid w:val="00406B22"/>
    <w:rsid w:val="00407147"/>
    <w:rsid w:val="004078FA"/>
    <w:rsid w:val="00413A2C"/>
    <w:rsid w:val="00422784"/>
    <w:rsid w:val="00425A78"/>
    <w:rsid w:val="00425B1D"/>
    <w:rsid w:val="00425E7B"/>
    <w:rsid w:val="004267E6"/>
    <w:rsid w:val="00426AF0"/>
    <w:rsid w:val="0042732B"/>
    <w:rsid w:val="00431E08"/>
    <w:rsid w:val="004320BC"/>
    <w:rsid w:val="00432105"/>
    <w:rsid w:val="004328A7"/>
    <w:rsid w:val="00432EA1"/>
    <w:rsid w:val="00434A57"/>
    <w:rsid w:val="00434C74"/>
    <w:rsid w:val="00434D17"/>
    <w:rsid w:val="00441403"/>
    <w:rsid w:val="0045441F"/>
    <w:rsid w:val="004565C8"/>
    <w:rsid w:val="004566CF"/>
    <w:rsid w:val="00456EB4"/>
    <w:rsid w:val="00457827"/>
    <w:rsid w:val="00461BF6"/>
    <w:rsid w:val="00461E8C"/>
    <w:rsid w:val="00462117"/>
    <w:rsid w:val="00464349"/>
    <w:rsid w:val="004655C9"/>
    <w:rsid w:val="00467CCF"/>
    <w:rsid w:val="00470B51"/>
    <w:rsid w:val="004718F3"/>
    <w:rsid w:val="0047244F"/>
    <w:rsid w:val="00472C1F"/>
    <w:rsid w:val="00473ED6"/>
    <w:rsid w:val="00474288"/>
    <w:rsid w:val="00475040"/>
    <w:rsid w:val="00475783"/>
    <w:rsid w:val="00475E5D"/>
    <w:rsid w:val="004765D1"/>
    <w:rsid w:val="00476702"/>
    <w:rsid w:val="00476A2B"/>
    <w:rsid w:val="0048086D"/>
    <w:rsid w:val="00480CCC"/>
    <w:rsid w:val="004817AB"/>
    <w:rsid w:val="004825AD"/>
    <w:rsid w:val="004859AD"/>
    <w:rsid w:val="004865E8"/>
    <w:rsid w:val="0048697C"/>
    <w:rsid w:val="00487A27"/>
    <w:rsid w:val="00490A16"/>
    <w:rsid w:val="00490C06"/>
    <w:rsid w:val="00492B5B"/>
    <w:rsid w:val="00493285"/>
    <w:rsid w:val="00493D40"/>
    <w:rsid w:val="00493DAE"/>
    <w:rsid w:val="00493EE3"/>
    <w:rsid w:val="004940CB"/>
    <w:rsid w:val="0049477A"/>
    <w:rsid w:val="00495067"/>
    <w:rsid w:val="004967B6"/>
    <w:rsid w:val="00497573"/>
    <w:rsid w:val="00497B19"/>
    <w:rsid w:val="004A0150"/>
    <w:rsid w:val="004A1E76"/>
    <w:rsid w:val="004A3677"/>
    <w:rsid w:val="004A3A11"/>
    <w:rsid w:val="004A3F92"/>
    <w:rsid w:val="004A504B"/>
    <w:rsid w:val="004A6911"/>
    <w:rsid w:val="004A7849"/>
    <w:rsid w:val="004B3652"/>
    <w:rsid w:val="004B455F"/>
    <w:rsid w:val="004B54E0"/>
    <w:rsid w:val="004B7384"/>
    <w:rsid w:val="004C000A"/>
    <w:rsid w:val="004C1B71"/>
    <w:rsid w:val="004C4269"/>
    <w:rsid w:val="004C53B6"/>
    <w:rsid w:val="004C566C"/>
    <w:rsid w:val="004C6A84"/>
    <w:rsid w:val="004C6CD1"/>
    <w:rsid w:val="004D01BB"/>
    <w:rsid w:val="004D1D3F"/>
    <w:rsid w:val="004D311F"/>
    <w:rsid w:val="004D5F05"/>
    <w:rsid w:val="004D6236"/>
    <w:rsid w:val="004D7F90"/>
    <w:rsid w:val="004E0843"/>
    <w:rsid w:val="004E2011"/>
    <w:rsid w:val="004E2A7A"/>
    <w:rsid w:val="004E31A8"/>
    <w:rsid w:val="004E3463"/>
    <w:rsid w:val="004E42A5"/>
    <w:rsid w:val="004E4DBB"/>
    <w:rsid w:val="004E4E41"/>
    <w:rsid w:val="004E5AD8"/>
    <w:rsid w:val="004E73DB"/>
    <w:rsid w:val="004E7F9C"/>
    <w:rsid w:val="004F064E"/>
    <w:rsid w:val="004F08F0"/>
    <w:rsid w:val="004F0A1E"/>
    <w:rsid w:val="004F3493"/>
    <w:rsid w:val="004F3E78"/>
    <w:rsid w:val="004F3FC1"/>
    <w:rsid w:val="004F5066"/>
    <w:rsid w:val="004F5143"/>
    <w:rsid w:val="00502C5F"/>
    <w:rsid w:val="0050310F"/>
    <w:rsid w:val="0050325B"/>
    <w:rsid w:val="00503C9A"/>
    <w:rsid w:val="00504344"/>
    <w:rsid w:val="00505714"/>
    <w:rsid w:val="005069F6"/>
    <w:rsid w:val="00507787"/>
    <w:rsid w:val="00511CB7"/>
    <w:rsid w:val="00512B09"/>
    <w:rsid w:val="00515427"/>
    <w:rsid w:val="0051781C"/>
    <w:rsid w:val="0052174A"/>
    <w:rsid w:val="005220ED"/>
    <w:rsid w:val="00525E27"/>
    <w:rsid w:val="00527CCE"/>
    <w:rsid w:val="00527DF6"/>
    <w:rsid w:val="00533796"/>
    <w:rsid w:val="00534199"/>
    <w:rsid w:val="00534970"/>
    <w:rsid w:val="00534C6B"/>
    <w:rsid w:val="00536DD4"/>
    <w:rsid w:val="00537343"/>
    <w:rsid w:val="005375FB"/>
    <w:rsid w:val="00537EE2"/>
    <w:rsid w:val="005447D2"/>
    <w:rsid w:val="00544852"/>
    <w:rsid w:val="00547EE6"/>
    <w:rsid w:val="005516F3"/>
    <w:rsid w:val="00551E47"/>
    <w:rsid w:val="00552F43"/>
    <w:rsid w:val="00553AB3"/>
    <w:rsid w:val="00554181"/>
    <w:rsid w:val="005555C5"/>
    <w:rsid w:val="00555D75"/>
    <w:rsid w:val="00560342"/>
    <w:rsid w:val="0056074F"/>
    <w:rsid w:val="00560DF0"/>
    <w:rsid w:val="00561339"/>
    <w:rsid w:val="00561385"/>
    <w:rsid w:val="00562AA4"/>
    <w:rsid w:val="0056433A"/>
    <w:rsid w:val="00564C02"/>
    <w:rsid w:val="0056553C"/>
    <w:rsid w:val="00565D66"/>
    <w:rsid w:val="0056628C"/>
    <w:rsid w:val="0056759C"/>
    <w:rsid w:val="00570A6D"/>
    <w:rsid w:val="00570ECC"/>
    <w:rsid w:val="00572A79"/>
    <w:rsid w:val="00575A86"/>
    <w:rsid w:val="00580B18"/>
    <w:rsid w:val="00580DF0"/>
    <w:rsid w:val="005810EA"/>
    <w:rsid w:val="00581BBA"/>
    <w:rsid w:val="0058270D"/>
    <w:rsid w:val="0058294B"/>
    <w:rsid w:val="005846EF"/>
    <w:rsid w:val="00584F87"/>
    <w:rsid w:val="005857D0"/>
    <w:rsid w:val="0058580F"/>
    <w:rsid w:val="00586AAC"/>
    <w:rsid w:val="00587142"/>
    <w:rsid w:val="005874BD"/>
    <w:rsid w:val="0059513E"/>
    <w:rsid w:val="005963A2"/>
    <w:rsid w:val="00596507"/>
    <w:rsid w:val="005A0AEC"/>
    <w:rsid w:val="005A0C9B"/>
    <w:rsid w:val="005A1182"/>
    <w:rsid w:val="005A3FD1"/>
    <w:rsid w:val="005A489F"/>
    <w:rsid w:val="005A579B"/>
    <w:rsid w:val="005A6AA4"/>
    <w:rsid w:val="005A6D9F"/>
    <w:rsid w:val="005B29F5"/>
    <w:rsid w:val="005B3930"/>
    <w:rsid w:val="005B48FF"/>
    <w:rsid w:val="005B4AA5"/>
    <w:rsid w:val="005B5320"/>
    <w:rsid w:val="005B6E04"/>
    <w:rsid w:val="005C076F"/>
    <w:rsid w:val="005C0D33"/>
    <w:rsid w:val="005C1E32"/>
    <w:rsid w:val="005C1F0E"/>
    <w:rsid w:val="005C368C"/>
    <w:rsid w:val="005C64C5"/>
    <w:rsid w:val="005C670D"/>
    <w:rsid w:val="005D0BCA"/>
    <w:rsid w:val="005D363F"/>
    <w:rsid w:val="005D3943"/>
    <w:rsid w:val="005D3A4C"/>
    <w:rsid w:val="005D4FCC"/>
    <w:rsid w:val="005D55BB"/>
    <w:rsid w:val="005D63E3"/>
    <w:rsid w:val="005D6BFE"/>
    <w:rsid w:val="005E0DDB"/>
    <w:rsid w:val="005E2889"/>
    <w:rsid w:val="005E28E3"/>
    <w:rsid w:val="005E3992"/>
    <w:rsid w:val="005E4E59"/>
    <w:rsid w:val="005E594F"/>
    <w:rsid w:val="005E6879"/>
    <w:rsid w:val="005F1134"/>
    <w:rsid w:val="005F1CFD"/>
    <w:rsid w:val="005F308A"/>
    <w:rsid w:val="005F3601"/>
    <w:rsid w:val="005F389C"/>
    <w:rsid w:val="005F4A47"/>
    <w:rsid w:val="005F4B08"/>
    <w:rsid w:val="005F6C2B"/>
    <w:rsid w:val="005F709A"/>
    <w:rsid w:val="00603545"/>
    <w:rsid w:val="00604C15"/>
    <w:rsid w:val="00604DB0"/>
    <w:rsid w:val="006109AD"/>
    <w:rsid w:val="0061199D"/>
    <w:rsid w:val="00612C70"/>
    <w:rsid w:val="00613277"/>
    <w:rsid w:val="006146B4"/>
    <w:rsid w:val="006158D5"/>
    <w:rsid w:val="00615DDF"/>
    <w:rsid w:val="006173B9"/>
    <w:rsid w:val="006202B0"/>
    <w:rsid w:val="006206E6"/>
    <w:rsid w:val="0062350E"/>
    <w:rsid w:val="00623A6F"/>
    <w:rsid w:val="0062545F"/>
    <w:rsid w:val="00625D83"/>
    <w:rsid w:val="0062717D"/>
    <w:rsid w:val="00630462"/>
    <w:rsid w:val="0063065B"/>
    <w:rsid w:val="00630F7B"/>
    <w:rsid w:val="00632995"/>
    <w:rsid w:val="006343B3"/>
    <w:rsid w:val="006345D5"/>
    <w:rsid w:val="00634871"/>
    <w:rsid w:val="00636C4D"/>
    <w:rsid w:val="006408E5"/>
    <w:rsid w:val="0064097F"/>
    <w:rsid w:val="00641FCF"/>
    <w:rsid w:val="00643A22"/>
    <w:rsid w:val="00643A54"/>
    <w:rsid w:val="0064733A"/>
    <w:rsid w:val="00647372"/>
    <w:rsid w:val="0065091C"/>
    <w:rsid w:val="00651984"/>
    <w:rsid w:val="00653D1A"/>
    <w:rsid w:val="00655A85"/>
    <w:rsid w:val="00656AD3"/>
    <w:rsid w:val="00660AA1"/>
    <w:rsid w:val="006623E7"/>
    <w:rsid w:val="00662B80"/>
    <w:rsid w:val="00667491"/>
    <w:rsid w:val="006674CC"/>
    <w:rsid w:val="0066768F"/>
    <w:rsid w:val="00667837"/>
    <w:rsid w:val="00670F6C"/>
    <w:rsid w:val="006716A8"/>
    <w:rsid w:val="00672528"/>
    <w:rsid w:val="006739CA"/>
    <w:rsid w:val="0067550E"/>
    <w:rsid w:val="00676E58"/>
    <w:rsid w:val="00677322"/>
    <w:rsid w:val="00683754"/>
    <w:rsid w:val="006852C7"/>
    <w:rsid w:val="006852CE"/>
    <w:rsid w:val="006854A5"/>
    <w:rsid w:val="00687A30"/>
    <w:rsid w:val="00690F51"/>
    <w:rsid w:val="00692D14"/>
    <w:rsid w:val="00694447"/>
    <w:rsid w:val="006949E6"/>
    <w:rsid w:val="00695B78"/>
    <w:rsid w:val="0069768F"/>
    <w:rsid w:val="00697DA2"/>
    <w:rsid w:val="006A143D"/>
    <w:rsid w:val="006A1612"/>
    <w:rsid w:val="006A3595"/>
    <w:rsid w:val="006A397A"/>
    <w:rsid w:val="006A3E0D"/>
    <w:rsid w:val="006A453F"/>
    <w:rsid w:val="006A4893"/>
    <w:rsid w:val="006A4E5C"/>
    <w:rsid w:val="006A716C"/>
    <w:rsid w:val="006A75D2"/>
    <w:rsid w:val="006A7A3B"/>
    <w:rsid w:val="006A7E1A"/>
    <w:rsid w:val="006B1507"/>
    <w:rsid w:val="006B2E40"/>
    <w:rsid w:val="006B3C90"/>
    <w:rsid w:val="006B586D"/>
    <w:rsid w:val="006B60B0"/>
    <w:rsid w:val="006B65C7"/>
    <w:rsid w:val="006B6D6F"/>
    <w:rsid w:val="006B73D7"/>
    <w:rsid w:val="006C1074"/>
    <w:rsid w:val="006C1620"/>
    <w:rsid w:val="006C1727"/>
    <w:rsid w:val="006C32FD"/>
    <w:rsid w:val="006C39CE"/>
    <w:rsid w:val="006D0FCC"/>
    <w:rsid w:val="006D21F5"/>
    <w:rsid w:val="006D2558"/>
    <w:rsid w:val="006D3089"/>
    <w:rsid w:val="006D3580"/>
    <w:rsid w:val="006D3711"/>
    <w:rsid w:val="006D65E1"/>
    <w:rsid w:val="006E126D"/>
    <w:rsid w:val="006E1FC3"/>
    <w:rsid w:val="006E37B2"/>
    <w:rsid w:val="006E609E"/>
    <w:rsid w:val="006F4E75"/>
    <w:rsid w:val="006F53F8"/>
    <w:rsid w:val="006F7EF7"/>
    <w:rsid w:val="00702681"/>
    <w:rsid w:val="00704CE9"/>
    <w:rsid w:val="0070616B"/>
    <w:rsid w:val="00706295"/>
    <w:rsid w:val="00706FDA"/>
    <w:rsid w:val="00710984"/>
    <w:rsid w:val="00711D33"/>
    <w:rsid w:val="00711F9A"/>
    <w:rsid w:val="00713754"/>
    <w:rsid w:val="00713810"/>
    <w:rsid w:val="007138ED"/>
    <w:rsid w:val="00713ABE"/>
    <w:rsid w:val="00715562"/>
    <w:rsid w:val="00715C4F"/>
    <w:rsid w:val="00720740"/>
    <w:rsid w:val="00724345"/>
    <w:rsid w:val="007245F9"/>
    <w:rsid w:val="007247DD"/>
    <w:rsid w:val="00725F33"/>
    <w:rsid w:val="007266E1"/>
    <w:rsid w:val="007303A5"/>
    <w:rsid w:val="007303AC"/>
    <w:rsid w:val="00730B3E"/>
    <w:rsid w:val="007325BA"/>
    <w:rsid w:val="00732E43"/>
    <w:rsid w:val="0073420B"/>
    <w:rsid w:val="00736367"/>
    <w:rsid w:val="00742078"/>
    <w:rsid w:val="00743A18"/>
    <w:rsid w:val="00745651"/>
    <w:rsid w:val="0074588D"/>
    <w:rsid w:val="00746141"/>
    <w:rsid w:val="0074721A"/>
    <w:rsid w:val="0074760E"/>
    <w:rsid w:val="00750D55"/>
    <w:rsid w:val="00753C80"/>
    <w:rsid w:val="00754ABA"/>
    <w:rsid w:val="00755B09"/>
    <w:rsid w:val="00755CE7"/>
    <w:rsid w:val="00755E46"/>
    <w:rsid w:val="0075751F"/>
    <w:rsid w:val="00760294"/>
    <w:rsid w:val="00760B7F"/>
    <w:rsid w:val="0076120D"/>
    <w:rsid w:val="00762081"/>
    <w:rsid w:val="0076408B"/>
    <w:rsid w:val="007653E1"/>
    <w:rsid w:val="00766609"/>
    <w:rsid w:val="00767329"/>
    <w:rsid w:val="0076780D"/>
    <w:rsid w:val="007705D1"/>
    <w:rsid w:val="0077082A"/>
    <w:rsid w:val="0077234D"/>
    <w:rsid w:val="00774529"/>
    <w:rsid w:val="00774BA4"/>
    <w:rsid w:val="007801A2"/>
    <w:rsid w:val="007829A9"/>
    <w:rsid w:val="00782B0D"/>
    <w:rsid w:val="0078556E"/>
    <w:rsid w:val="00787CA0"/>
    <w:rsid w:val="0079250F"/>
    <w:rsid w:val="00792EE1"/>
    <w:rsid w:val="00793973"/>
    <w:rsid w:val="007948DD"/>
    <w:rsid w:val="00794ADD"/>
    <w:rsid w:val="00794E68"/>
    <w:rsid w:val="00796660"/>
    <w:rsid w:val="00796E0D"/>
    <w:rsid w:val="0079781A"/>
    <w:rsid w:val="007A02FA"/>
    <w:rsid w:val="007A1546"/>
    <w:rsid w:val="007A228C"/>
    <w:rsid w:val="007A30E6"/>
    <w:rsid w:val="007A368E"/>
    <w:rsid w:val="007A397D"/>
    <w:rsid w:val="007A49E6"/>
    <w:rsid w:val="007A4E07"/>
    <w:rsid w:val="007A5868"/>
    <w:rsid w:val="007A6D9D"/>
    <w:rsid w:val="007A73A0"/>
    <w:rsid w:val="007A74A1"/>
    <w:rsid w:val="007B04CE"/>
    <w:rsid w:val="007B286E"/>
    <w:rsid w:val="007B6871"/>
    <w:rsid w:val="007B7A2F"/>
    <w:rsid w:val="007C02F4"/>
    <w:rsid w:val="007C32EE"/>
    <w:rsid w:val="007C3D33"/>
    <w:rsid w:val="007D115C"/>
    <w:rsid w:val="007D294A"/>
    <w:rsid w:val="007D47D2"/>
    <w:rsid w:val="007D6365"/>
    <w:rsid w:val="007D6974"/>
    <w:rsid w:val="007D69BA"/>
    <w:rsid w:val="007D6EC0"/>
    <w:rsid w:val="007D7E1D"/>
    <w:rsid w:val="007E0B5C"/>
    <w:rsid w:val="007E2198"/>
    <w:rsid w:val="007E3444"/>
    <w:rsid w:val="007E4283"/>
    <w:rsid w:val="007E503C"/>
    <w:rsid w:val="007E7545"/>
    <w:rsid w:val="007F0376"/>
    <w:rsid w:val="007F2BCA"/>
    <w:rsid w:val="007F34C9"/>
    <w:rsid w:val="007F61EE"/>
    <w:rsid w:val="00800C95"/>
    <w:rsid w:val="008020DB"/>
    <w:rsid w:val="0080345C"/>
    <w:rsid w:val="00805862"/>
    <w:rsid w:val="00807E2D"/>
    <w:rsid w:val="00813145"/>
    <w:rsid w:val="00813966"/>
    <w:rsid w:val="00813986"/>
    <w:rsid w:val="00815B9D"/>
    <w:rsid w:val="00816130"/>
    <w:rsid w:val="00822336"/>
    <w:rsid w:val="00822781"/>
    <w:rsid w:val="00822C7D"/>
    <w:rsid w:val="00822DAC"/>
    <w:rsid w:val="0082522F"/>
    <w:rsid w:val="00827E23"/>
    <w:rsid w:val="00830BCE"/>
    <w:rsid w:val="00831979"/>
    <w:rsid w:val="00831EE0"/>
    <w:rsid w:val="00832A46"/>
    <w:rsid w:val="00836CC0"/>
    <w:rsid w:val="00837A16"/>
    <w:rsid w:val="00840594"/>
    <w:rsid w:val="00840F35"/>
    <w:rsid w:val="00843DD7"/>
    <w:rsid w:val="00844F18"/>
    <w:rsid w:val="008502C8"/>
    <w:rsid w:val="00851352"/>
    <w:rsid w:val="00855D06"/>
    <w:rsid w:val="00857077"/>
    <w:rsid w:val="0085722D"/>
    <w:rsid w:val="008620E5"/>
    <w:rsid w:val="008628C0"/>
    <w:rsid w:val="00863230"/>
    <w:rsid w:val="008640C6"/>
    <w:rsid w:val="008652DF"/>
    <w:rsid w:val="00865BD0"/>
    <w:rsid w:val="00866380"/>
    <w:rsid w:val="00866BE5"/>
    <w:rsid w:val="00867DFF"/>
    <w:rsid w:val="00870DFB"/>
    <w:rsid w:val="00870DFC"/>
    <w:rsid w:val="008717D8"/>
    <w:rsid w:val="0087215C"/>
    <w:rsid w:val="00874611"/>
    <w:rsid w:val="00875D25"/>
    <w:rsid w:val="008762FE"/>
    <w:rsid w:val="00876B3A"/>
    <w:rsid w:val="00880E35"/>
    <w:rsid w:val="008816B3"/>
    <w:rsid w:val="00881725"/>
    <w:rsid w:val="0088636C"/>
    <w:rsid w:val="00886918"/>
    <w:rsid w:val="008875FE"/>
    <w:rsid w:val="00887F8E"/>
    <w:rsid w:val="008917B7"/>
    <w:rsid w:val="008931CE"/>
    <w:rsid w:val="00896234"/>
    <w:rsid w:val="00896637"/>
    <w:rsid w:val="00897B8B"/>
    <w:rsid w:val="00897E43"/>
    <w:rsid w:val="00897F4F"/>
    <w:rsid w:val="008A62A8"/>
    <w:rsid w:val="008A79F8"/>
    <w:rsid w:val="008B00A1"/>
    <w:rsid w:val="008B5102"/>
    <w:rsid w:val="008B5D78"/>
    <w:rsid w:val="008B6A16"/>
    <w:rsid w:val="008B713B"/>
    <w:rsid w:val="008B7340"/>
    <w:rsid w:val="008C03B7"/>
    <w:rsid w:val="008C101C"/>
    <w:rsid w:val="008C222B"/>
    <w:rsid w:val="008C3127"/>
    <w:rsid w:val="008C52D1"/>
    <w:rsid w:val="008C5738"/>
    <w:rsid w:val="008C7B8C"/>
    <w:rsid w:val="008C7EAD"/>
    <w:rsid w:val="008D064D"/>
    <w:rsid w:val="008D0CFE"/>
    <w:rsid w:val="008D5270"/>
    <w:rsid w:val="008D6152"/>
    <w:rsid w:val="008D712F"/>
    <w:rsid w:val="008D75F8"/>
    <w:rsid w:val="008D7601"/>
    <w:rsid w:val="008E7AD3"/>
    <w:rsid w:val="008E7BA9"/>
    <w:rsid w:val="008F0CB4"/>
    <w:rsid w:val="008F0F81"/>
    <w:rsid w:val="008F2058"/>
    <w:rsid w:val="008F232D"/>
    <w:rsid w:val="008F27BD"/>
    <w:rsid w:val="008F27BF"/>
    <w:rsid w:val="008F29B1"/>
    <w:rsid w:val="008F2E64"/>
    <w:rsid w:val="008F44AC"/>
    <w:rsid w:val="008F57BF"/>
    <w:rsid w:val="00903711"/>
    <w:rsid w:val="009049A4"/>
    <w:rsid w:val="00904BCA"/>
    <w:rsid w:val="00910504"/>
    <w:rsid w:val="009142EC"/>
    <w:rsid w:val="009145E4"/>
    <w:rsid w:val="009154C3"/>
    <w:rsid w:val="0091782E"/>
    <w:rsid w:val="00921DDC"/>
    <w:rsid w:val="00921E0A"/>
    <w:rsid w:val="009220D4"/>
    <w:rsid w:val="00923540"/>
    <w:rsid w:val="009250C9"/>
    <w:rsid w:val="00926767"/>
    <w:rsid w:val="009277F0"/>
    <w:rsid w:val="00932049"/>
    <w:rsid w:val="00932A01"/>
    <w:rsid w:val="00933A31"/>
    <w:rsid w:val="009352E3"/>
    <w:rsid w:val="00935E5A"/>
    <w:rsid w:val="00935FC4"/>
    <w:rsid w:val="009361D5"/>
    <w:rsid w:val="00941153"/>
    <w:rsid w:val="0094148D"/>
    <w:rsid w:val="009428A4"/>
    <w:rsid w:val="00943201"/>
    <w:rsid w:val="00943EF9"/>
    <w:rsid w:val="00945176"/>
    <w:rsid w:val="00951C0F"/>
    <w:rsid w:val="00954752"/>
    <w:rsid w:val="00955BF5"/>
    <w:rsid w:val="009572F2"/>
    <w:rsid w:val="00957BB1"/>
    <w:rsid w:val="00960ED0"/>
    <w:rsid w:val="00961CFF"/>
    <w:rsid w:val="009659F4"/>
    <w:rsid w:val="00965B81"/>
    <w:rsid w:val="00965FC1"/>
    <w:rsid w:val="00970D60"/>
    <w:rsid w:val="00980767"/>
    <w:rsid w:val="0098133B"/>
    <w:rsid w:val="0098198C"/>
    <w:rsid w:val="0098479A"/>
    <w:rsid w:val="0098710A"/>
    <w:rsid w:val="00987343"/>
    <w:rsid w:val="009875CE"/>
    <w:rsid w:val="00987835"/>
    <w:rsid w:val="009911FE"/>
    <w:rsid w:val="0099390E"/>
    <w:rsid w:val="0099450B"/>
    <w:rsid w:val="009960E5"/>
    <w:rsid w:val="00996DEB"/>
    <w:rsid w:val="009A07B8"/>
    <w:rsid w:val="009A101F"/>
    <w:rsid w:val="009A2C1C"/>
    <w:rsid w:val="009A40F5"/>
    <w:rsid w:val="009A45AE"/>
    <w:rsid w:val="009A48A0"/>
    <w:rsid w:val="009A7ADC"/>
    <w:rsid w:val="009A7AF0"/>
    <w:rsid w:val="009B0D30"/>
    <w:rsid w:val="009B1968"/>
    <w:rsid w:val="009B335B"/>
    <w:rsid w:val="009B3817"/>
    <w:rsid w:val="009B4127"/>
    <w:rsid w:val="009B49CF"/>
    <w:rsid w:val="009B6252"/>
    <w:rsid w:val="009C19B7"/>
    <w:rsid w:val="009C2ED0"/>
    <w:rsid w:val="009C420A"/>
    <w:rsid w:val="009C5ABB"/>
    <w:rsid w:val="009D0BC8"/>
    <w:rsid w:val="009D2482"/>
    <w:rsid w:val="009D308C"/>
    <w:rsid w:val="009D6283"/>
    <w:rsid w:val="009D7C51"/>
    <w:rsid w:val="009E196C"/>
    <w:rsid w:val="009E1C7A"/>
    <w:rsid w:val="009E3E2D"/>
    <w:rsid w:val="009E5AAC"/>
    <w:rsid w:val="009E6406"/>
    <w:rsid w:val="009E6A0A"/>
    <w:rsid w:val="009E6E1E"/>
    <w:rsid w:val="009E75DA"/>
    <w:rsid w:val="009F2011"/>
    <w:rsid w:val="009F2038"/>
    <w:rsid w:val="009F36BF"/>
    <w:rsid w:val="009F3764"/>
    <w:rsid w:val="009F592D"/>
    <w:rsid w:val="009F5AED"/>
    <w:rsid w:val="009F5D50"/>
    <w:rsid w:val="00A07478"/>
    <w:rsid w:val="00A10065"/>
    <w:rsid w:val="00A101CF"/>
    <w:rsid w:val="00A111B6"/>
    <w:rsid w:val="00A131F5"/>
    <w:rsid w:val="00A13AAE"/>
    <w:rsid w:val="00A164C1"/>
    <w:rsid w:val="00A16F5E"/>
    <w:rsid w:val="00A170E5"/>
    <w:rsid w:val="00A23BF3"/>
    <w:rsid w:val="00A26D27"/>
    <w:rsid w:val="00A30DE1"/>
    <w:rsid w:val="00A323BA"/>
    <w:rsid w:val="00A353B7"/>
    <w:rsid w:val="00A36845"/>
    <w:rsid w:val="00A376EE"/>
    <w:rsid w:val="00A40145"/>
    <w:rsid w:val="00A42A99"/>
    <w:rsid w:val="00A442A3"/>
    <w:rsid w:val="00A46BD8"/>
    <w:rsid w:val="00A50678"/>
    <w:rsid w:val="00A50D5D"/>
    <w:rsid w:val="00A5151A"/>
    <w:rsid w:val="00A5359F"/>
    <w:rsid w:val="00A55217"/>
    <w:rsid w:val="00A57E0A"/>
    <w:rsid w:val="00A63A8B"/>
    <w:rsid w:val="00A6401B"/>
    <w:rsid w:val="00A642A6"/>
    <w:rsid w:val="00A6745E"/>
    <w:rsid w:val="00A676D4"/>
    <w:rsid w:val="00A67A77"/>
    <w:rsid w:val="00A70ED7"/>
    <w:rsid w:val="00A72993"/>
    <w:rsid w:val="00A72D2E"/>
    <w:rsid w:val="00A73117"/>
    <w:rsid w:val="00A735D5"/>
    <w:rsid w:val="00A7376A"/>
    <w:rsid w:val="00A76E57"/>
    <w:rsid w:val="00A77919"/>
    <w:rsid w:val="00A8067B"/>
    <w:rsid w:val="00A81D56"/>
    <w:rsid w:val="00A823F6"/>
    <w:rsid w:val="00A83261"/>
    <w:rsid w:val="00A846DB"/>
    <w:rsid w:val="00A8719E"/>
    <w:rsid w:val="00A9604C"/>
    <w:rsid w:val="00AA0A89"/>
    <w:rsid w:val="00AA113D"/>
    <w:rsid w:val="00AA15A7"/>
    <w:rsid w:val="00AA1A5D"/>
    <w:rsid w:val="00AA46AE"/>
    <w:rsid w:val="00AA4B0D"/>
    <w:rsid w:val="00AA5368"/>
    <w:rsid w:val="00AA5DBC"/>
    <w:rsid w:val="00AA6429"/>
    <w:rsid w:val="00AA6E92"/>
    <w:rsid w:val="00AA7D5C"/>
    <w:rsid w:val="00AB0D73"/>
    <w:rsid w:val="00AB2B0D"/>
    <w:rsid w:val="00AB3A08"/>
    <w:rsid w:val="00AB3C08"/>
    <w:rsid w:val="00AB5692"/>
    <w:rsid w:val="00AB5931"/>
    <w:rsid w:val="00AB5D10"/>
    <w:rsid w:val="00AC01AA"/>
    <w:rsid w:val="00AC116F"/>
    <w:rsid w:val="00AC22D3"/>
    <w:rsid w:val="00AC4F72"/>
    <w:rsid w:val="00AC5041"/>
    <w:rsid w:val="00AC685B"/>
    <w:rsid w:val="00AC6AFA"/>
    <w:rsid w:val="00AC6BC6"/>
    <w:rsid w:val="00AD19FD"/>
    <w:rsid w:val="00AD2945"/>
    <w:rsid w:val="00AD297B"/>
    <w:rsid w:val="00AD39F4"/>
    <w:rsid w:val="00AD6046"/>
    <w:rsid w:val="00AD707E"/>
    <w:rsid w:val="00AE10E5"/>
    <w:rsid w:val="00AE2291"/>
    <w:rsid w:val="00AE2642"/>
    <w:rsid w:val="00AE482E"/>
    <w:rsid w:val="00AE4EB0"/>
    <w:rsid w:val="00AF2AE3"/>
    <w:rsid w:val="00AF3116"/>
    <w:rsid w:val="00AF3518"/>
    <w:rsid w:val="00AF4FAE"/>
    <w:rsid w:val="00AF741A"/>
    <w:rsid w:val="00AF7844"/>
    <w:rsid w:val="00AF7CCC"/>
    <w:rsid w:val="00B01618"/>
    <w:rsid w:val="00B01ADB"/>
    <w:rsid w:val="00B01C91"/>
    <w:rsid w:val="00B01FA8"/>
    <w:rsid w:val="00B03144"/>
    <w:rsid w:val="00B04161"/>
    <w:rsid w:val="00B04C61"/>
    <w:rsid w:val="00B056F9"/>
    <w:rsid w:val="00B11E3D"/>
    <w:rsid w:val="00B12EF2"/>
    <w:rsid w:val="00B14D2C"/>
    <w:rsid w:val="00B14EE6"/>
    <w:rsid w:val="00B14FB0"/>
    <w:rsid w:val="00B15564"/>
    <w:rsid w:val="00B166A5"/>
    <w:rsid w:val="00B16870"/>
    <w:rsid w:val="00B17E82"/>
    <w:rsid w:val="00B20612"/>
    <w:rsid w:val="00B208B7"/>
    <w:rsid w:val="00B21BAA"/>
    <w:rsid w:val="00B226E7"/>
    <w:rsid w:val="00B2484B"/>
    <w:rsid w:val="00B25E8A"/>
    <w:rsid w:val="00B26456"/>
    <w:rsid w:val="00B27F04"/>
    <w:rsid w:val="00B30FCC"/>
    <w:rsid w:val="00B31EC1"/>
    <w:rsid w:val="00B357CA"/>
    <w:rsid w:val="00B376E6"/>
    <w:rsid w:val="00B4047B"/>
    <w:rsid w:val="00B4175B"/>
    <w:rsid w:val="00B4343D"/>
    <w:rsid w:val="00B45699"/>
    <w:rsid w:val="00B456A8"/>
    <w:rsid w:val="00B4575A"/>
    <w:rsid w:val="00B50F7E"/>
    <w:rsid w:val="00B52B58"/>
    <w:rsid w:val="00B575BA"/>
    <w:rsid w:val="00B61995"/>
    <w:rsid w:val="00B62837"/>
    <w:rsid w:val="00B62A7A"/>
    <w:rsid w:val="00B6388C"/>
    <w:rsid w:val="00B64F4A"/>
    <w:rsid w:val="00B7062F"/>
    <w:rsid w:val="00B71608"/>
    <w:rsid w:val="00B71EB9"/>
    <w:rsid w:val="00B7234F"/>
    <w:rsid w:val="00B75679"/>
    <w:rsid w:val="00B76429"/>
    <w:rsid w:val="00B7684A"/>
    <w:rsid w:val="00B77930"/>
    <w:rsid w:val="00B77989"/>
    <w:rsid w:val="00B77C53"/>
    <w:rsid w:val="00B77D2C"/>
    <w:rsid w:val="00B8037C"/>
    <w:rsid w:val="00B83751"/>
    <w:rsid w:val="00B85B4D"/>
    <w:rsid w:val="00B86471"/>
    <w:rsid w:val="00B87F9A"/>
    <w:rsid w:val="00B94E5F"/>
    <w:rsid w:val="00B956D4"/>
    <w:rsid w:val="00B959B7"/>
    <w:rsid w:val="00B97446"/>
    <w:rsid w:val="00B977CA"/>
    <w:rsid w:val="00BA0939"/>
    <w:rsid w:val="00BA4F4F"/>
    <w:rsid w:val="00BA4FD7"/>
    <w:rsid w:val="00BA6E89"/>
    <w:rsid w:val="00BA7432"/>
    <w:rsid w:val="00BA7DD0"/>
    <w:rsid w:val="00BB0D90"/>
    <w:rsid w:val="00BB1743"/>
    <w:rsid w:val="00BB2764"/>
    <w:rsid w:val="00BB38C0"/>
    <w:rsid w:val="00BB78BE"/>
    <w:rsid w:val="00BC192D"/>
    <w:rsid w:val="00BC1AA0"/>
    <w:rsid w:val="00BC2495"/>
    <w:rsid w:val="00BC2612"/>
    <w:rsid w:val="00BC314A"/>
    <w:rsid w:val="00BC3B51"/>
    <w:rsid w:val="00BC43AE"/>
    <w:rsid w:val="00BC57FF"/>
    <w:rsid w:val="00BC7EB9"/>
    <w:rsid w:val="00BD1037"/>
    <w:rsid w:val="00BD252C"/>
    <w:rsid w:val="00BD2643"/>
    <w:rsid w:val="00BD2EF8"/>
    <w:rsid w:val="00BD32C4"/>
    <w:rsid w:val="00BD43F8"/>
    <w:rsid w:val="00BD4FB8"/>
    <w:rsid w:val="00BD5038"/>
    <w:rsid w:val="00BD56B1"/>
    <w:rsid w:val="00BD6558"/>
    <w:rsid w:val="00BD7E2E"/>
    <w:rsid w:val="00BE142B"/>
    <w:rsid w:val="00BE38BA"/>
    <w:rsid w:val="00BE4CD8"/>
    <w:rsid w:val="00BE66B2"/>
    <w:rsid w:val="00BF2AD7"/>
    <w:rsid w:val="00BF2F76"/>
    <w:rsid w:val="00BF3022"/>
    <w:rsid w:val="00BF30C6"/>
    <w:rsid w:val="00BF3214"/>
    <w:rsid w:val="00BF364C"/>
    <w:rsid w:val="00BF3727"/>
    <w:rsid w:val="00BF39FB"/>
    <w:rsid w:val="00BF5573"/>
    <w:rsid w:val="00BF77B8"/>
    <w:rsid w:val="00C015CC"/>
    <w:rsid w:val="00C02F8E"/>
    <w:rsid w:val="00C03D49"/>
    <w:rsid w:val="00C03E77"/>
    <w:rsid w:val="00C04A84"/>
    <w:rsid w:val="00C05454"/>
    <w:rsid w:val="00C10F90"/>
    <w:rsid w:val="00C115FA"/>
    <w:rsid w:val="00C13266"/>
    <w:rsid w:val="00C137F8"/>
    <w:rsid w:val="00C15867"/>
    <w:rsid w:val="00C22398"/>
    <w:rsid w:val="00C2296D"/>
    <w:rsid w:val="00C22E31"/>
    <w:rsid w:val="00C23155"/>
    <w:rsid w:val="00C23870"/>
    <w:rsid w:val="00C24C77"/>
    <w:rsid w:val="00C31A23"/>
    <w:rsid w:val="00C32460"/>
    <w:rsid w:val="00C32F45"/>
    <w:rsid w:val="00C3311F"/>
    <w:rsid w:val="00C364A9"/>
    <w:rsid w:val="00C3710F"/>
    <w:rsid w:val="00C371A6"/>
    <w:rsid w:val="00C40C41"/>
    <w:rsid w:val="00C414EE"/>
    <w:rsid w:val="00C4568A"/>
    <w:rsid w:val="00C45885"/>
    <w:rsid w:val="00C50F22"/>
    <w:rsid w:val="00C51D95"/>
    <w:rsid w:val="00C5392C"/>
    <w:rsid w:val="00C5620E"/>
    <w:rsid w:val="00C56809"/>
    <w:rsid w:val="00C57971"/>
    <w:rsid w:val="00C57F60"/>
    <w:rsid w:val="00C636EF"/>
    <w:rsid w:val="00C64225"/>
    <w:rsid w:val="00C64D35"/>
    <w:rsid w:val="00C64E45"/>
    <w:rsid w:val="00C65BD7"/>
    <w:rsid w:val="00C720C9"/>
    <w:rsid w:val="00C72E02"/>
    <w:rsid w:val="00C72FFE"/>
    <w:rsid w:val="00C733D9"/>
    <w:rsid w:val="00C75AD7"/>
    <w:rsid w:val="00C76BA4"/>
    <w:rsid w:val="00C83583"/>
    <w:rsid w:val="00C83A48"/>
    <w:rsid w:val="00C84B1D"/>
    <w:rsid w:val="00C85865"/>
    <w:rsid w:val="00C85E85"/>
    <w:rsid w:val="00C9055B"/>
    <w:rsid w:val="00C95C89"/>
    <w:rsid w:val="00CA0C83"/>
    <w:rsid w:val="00CA1395"/>
    <w:rsid w:val="00CA1FC0"/>
    <w:rsid w:val="00CA2EAE"/>
    <w:rsid w:val="00CA35EF"/>
    <w:rsid w:val="00CA4AC1"/>
    <w:rsid w:val="00CA5543"/>
    <w:rsid w:val="00CA59FB"/>
    <w:rsid w:val="00CA5F96"/>
    <w:rsid w:val="00CA70C8"/>
    <w:rsid w:val="00CB0316"/>
    <w:rsid w:val="00CB0B11"/>
    <w:rsid w:val="00CB0FC0"/>
    <w:rsid w:val="00CB1DBA"/>
    <w:rsid w:val="00CB2548"/>
    <w:rsid w:val="00CB3359"/>
    <w:rsid w:val="00CB3A0F"/>
    <w:rsid w:val="00CB3FD9"/>
    <w:rsid w:val="00CB426A"/>
    <w:rsid w:val="00CB5225"/>
    <w:rsid w:val="00CB5247"/>
    <w:rsid w:val="00CB5354"/>
    <w:rsid w:val="00CB5604"/>
    <w:rsid w:val="00CB7DFA"/>
    <w:rsid w:val="00CC3C9E"/>
    <w:rsid w:val="00CC41EF"/>
    <w:rsid w:val="00CC4725"/>
    <w:rsid w:val="00CC6A14"/>
    <w:rsid w:val="00CC70A3"/>
    <w:rsid w:val="00CD00DC"/>
    <w:rsid w:val="00CD2111"/>
    <w:rsid w:val="00CD3ED7"/>
    <w:rsid w:val="00CD4442"/>
    <w:rsid w:val="00CD53C3"/>
    <w:rsid w:val="00CD574E"/>
    <w:rsid w:val="00CD7F42"/>
    <w:rsid w:val="00CE1F44"/>
    <w:rsid w:val="00CE3746"/>
    <w:rsid w:val="00CE4C22"/>
    <w:rsid w:val="00CE6A8E"/>
    <w:rsid w:val="00CE7645"/>
    <w:rsid w:val="00CE76E5"/>
    <w:rsid w:val="00CF41EC"/>
    <w:rsid w:val="00CF4486"/>
    <w:rsid w:val="00CF5D04"/>
    <w:rsid w:val="00D014EF"/>
    <w:rsid w:val="00D02A75"/>
    <w:rsid w:val="00D039C0"/>
    <w:rsid w:val="00D049AD"/>
    <w:rsid w:val="00D04DE4"/>
    <w:rsid w:val="00D0574C"/>
    <w:rsid w:val="00D063F1"/>
    <w:rsid w:val="00D10238"/>
    <w:rsid w:val="00D106D4"/>
    <w:rsid w:val="00D1114B"/>
    <w:rsid w:val="00D124DD"/>
    <w:rsid w:val="00D14F22"/>
    <w:rsid w:val="00D155E1"/>
    <w:rsid w:val="00D15DDA"/>
    <w:rsid w:val="00D16022"/>
    <w:rsid w:val="00D175F2"/>
    <w:rsid w:val="00D178E8"/>
    <w:rsid w:val="00D22ECA"/>
    <w:rsid w:val="00D26C60"/>
    <w:rsid w:val="00D302B8"/>
    <w:rsid w:val="00D312A0"/>
    <w:rsid w:val="00D3395F"/>
    <w:rsid w:val="00D348D3"/>
    <w:rsid w:val="00D35BE0"/>
    <w:rsid w:val="00D367F9"/>
    <w:rsid w:val="00D37391"/>
    <w:rsid w:val="00D42560"/>
    <w:rsid w:val="00D42D8E"/>
    <w:rsid w:val="00D42F4B"/>
    <w:rsid w:val="00D4741C"/>
    <w:rsid w:val="00D51B6E"/>
    <w:rsid w:val="00D55E06"/>
    <w:rsid w:val="00D57918"/>
    <w:rsid w:val="00D623FE"/>
    <w:rsid w:val="00D6551A"/>
    <w:rsid w:val="00D65AA7"/>
    <w:rsid w:val="00D70C30"/>
    <w:rsid w:val="00D71F4E"/>
    <w:rsid w:val="00D73DC6"/>
    <w:rsid w:val="00D74C1A"/>
    <w:rsid w:val="00D754C1"/>
    <w:rsid w:val="00D76646"/>
    <w:rsid w:val="00D7682B"/>
    <w:rsid w:val="00D772DA"/>
    <w:rsid w:val="00D77393"/>
    <w:rsid w:val="00D77534"/>
    <w:rsid w:val="00D7778D"/>
    <w:rsid w:val="00D77A35"/>
    <w:rsid w:val="00D77D31"/>
    <w:rsid w:val="00D81B3E"/>
    <w:rsid w:val="00D8374C"/>
    <w:rsid w:val="00D857F8"/>
    <w:rsid w:val="00D858A2"/>
    <w:rsid w:val="00D8743F"/>
    <w:rsid w:val="00D90C70"/>
    <w:rsid w:val="00D90E49"/>
    <w:rsid w:val="00D91A95"/>
    <w:rsid w:val="00D92530"/>
    <w:rsid w:val="00D93AD2"/>
    <w:rsid w:val="00D96ADE"/>
    <w:rsid w:val="00D97A15"/>
    <w:rsid w:val="00DA0CE2"/>
    <w:rsid w:val="00DA0E60"/>
    <w:rsid w:val="00DA0EA9"/>
    <w:rsid w:val="00DA2387"/>
    <w:rsid w:val="00DA45B1"/>
    <w:rsid w:val="00DA4950"/>
    <w:rsid w:val="00DA4977"/>
    <w:rsid w:val="00DA5863"/>
    <w:rsid w:val="00DA5FD0"/>
    <w:rsid w:val="00DB1736"/>
    <w:rsid w:val="00DB5115"/>
    <w:rsid w:val="00DB6201"/>
    <w:rsid w:val="00DB6CDE"/>
    <w:rsid w:val="00DB6E75"/>
    <w:rsid w:val="00DC04F6"/>
    <w:rsid w:val="00DC3087"/>
    <w:rsid w:val="00DC43D9"/>
    <w:rsid w:val="00DC5916"/>
    <w:rsid w:val="00DC6A10"/>
    <w:rsid w:val="00DD20D7"/>
    <w:rsid w:val="00DD50EF"/>
    <w:rsid w:val="00DD63E2"/>
    <w:rsid w:val="00DD7ED3"/>
    <w:rsid w:val="00DE54CB"/>
    <w:rsid w:val="00DE5A5B"/>
    <w:rsid w:val="00DE657E"/>
    <w:rsid w:val="00DE780D"/>
    <w:rsid w:val="00DF1277"/>
    <w:rsid w:val="00DF2A71"/>
    <w:rsid w:val="00DF30E2"/>
    <w:rsid w:val="00DF39BF"/>
    <w:rsid w:val="00DF4704"/>
    <w:rsid w:val="00DF47B3"/>
    <w:rsid w:val="00DF4996"/>
    <w:rsid w:val="00DF6EDA"/>
    <w:rsid w:val="00DF77C1"/>
    <w:rsid w:val="00DF7830"/>
    <w:rsid w:val="00DF78B6"/>
    <w:rsid w:val="00E00886"/>
    <w:rsid w:val="00E024AA"/>
    <w:rsid w:val="00E04154"/>
    <w:rsid w:val="00E07056"/>
    <w:rsid w:val="00E07B34"/>
    <w:rsid w:val="00E07BBE"/>
    <w:rsid w:val="00E107BE"/>
    <w:rsid w:val="00E13420"/>
    <w:rsid w:val="00E13545"/>
    <w:rsid w:val="00E13AF1"/>
    <w:rsid w:val="00E15C77"/>
    <w:rsid w:val="00E17139"/>
    <w:rsid w:val="00E17167"/>
    <w:rsid w:val="00E203AC"/>
    <w:rsid w:val="00E21336"/>
    <w:rsid w:val="00E2302F"/>
    <w:rsid w:val="00E249E2"/>
    <w:rsid w:val="00E250F1"/>
    <w:rsid w:val="00E27955"/>
    <w:rsid w:val="00E35232"/>
    <w:rsid w:val="00E3550D"/>
    <w:rsid w:val="00E3738C"/>
    <w:rsid w:val="00E37B82"/>
    <w:rsid w:val="00E4476F"/>
    <w:rsid w:val="00E44D9E"/>
    <w:rsid w:val="00E50412"/>
    <w:rsid w:val="00E50CB6"/>
    <w:rsid w:val="00E51ADF"/>
    <w:rsid w:val="00E52838"/>
    <w:rsid w:val="00E538ED"/>
    <w:rsid w:val="00E552D0"/>
    <w:rsid w:val="00E60286"/>
    <w:rsid w:val="00E614E0"/>
    <w:rsid w:val="00E6211D"/>
    <w:rsid w:val="00E626FF"/>
    <w:rsid w:val="00E62AB1"/>
    <w:rsid w:val="00E62AC4"/>
    <w:rsid w:val="00E638EA"/>
    <w:rsid w:val="00E669D0"/>
    <w:rsid w:val="00E70160"/>
    <w:rsid w:val="00E73689"/>
    <w:rsid w:val="00E73F7F"/>
    <w:rsid w:val="00E743DB"/>
    <w:rsid w:val="00E74629"/>
    <w:rsid w:val="00E753E8"/>
    <w:rsid w:val="00E75FD2"/>
    <w:rsid w:val="00E77D38"/>
    <w:rsid w:val="00E8252D"/>
    <w:rsid w:val="00E82B77"/>
    <w:rsid w:val="00E84686"/>
    <w:rsid w:val="00E8490A"/>
    <w:rsid w:val="00E85136"/>
    <w:rsid w:val="00E85409"/>
    <w:rsid w:val="00E85503"/>
    <w:rsid w:val="00E85AFF"/>
    <w:rsid w:val="00E91DD5"/>
    <w:rsid w:val="00E92C65"/>
    <w:rsid w:val="00E936B0"/>
    <w:rsid w:val="00E95137"/>
    <w:rsid w:val="00E96D55"/>
    <w:rsid w:val="00E97BC1"/>
    <w:rsid w:val="00EA01DD"/>
    <w:rsid w:val="00EA3E46"/>
    <w:rsid w:val="00EA429F"/>
    <w:rsid w:val="00EA4665"/>
    <w:rsid w:val="00EA4F9E"/>
    <w:rsid w:val="00EA5FF1"/>
    <w:rsid w:val="00EA6317"/>
    <w:rsid w:val="00EA63CA"/>
    <w:rsid w:val="00EA651C"/>
    <w:rsid w:val="00EA66EA"/>
    <w:rsid w:val="00EA6B01"/>
    <w:rsid w:val="00EA6D3B"/>
    <w:rsid w:val="00EA7BDC"/>
    <w:rsid w:val="00EB00AD"/>
    <w:rsid w:val="00EB08E4"/>
    <w:rsid w:val="00EB136C"/>
    <w:rsid w:val="00EB15CA"/>
    <w:rsid w:val="00EB3826"/>
    <w:rsid w:val="00EB480E"/>
    <w:rsid w:val="00EB5D46"/>
    <w:rsid w:val="00EB5EC6"/>
    <w:rsid w:val="00EB650B"/>
    <w:rsid w:val="00EB7FC9"/>
    <w:rsid w:val="00EC6552"/>
    <w:rsid w:val="00EC76AF"/>
    <w:rsid w:val="00ED21E5"/>
    <w:rsid w:val="00ED27E8"/>
    <w:rsid w:val="00ED4EB6"/>
    <w:rsid w:val="00ED5BAA"/>
    <w:rsid w:val="00ED7137"/>
    <w:rsid w:val="00EE206C"/>
    <w:rsid w:val="00EE217B"/>
    <w:rsid w:val="00EE2FA2"/>
    <w:rsid w:val="00EE3686"/>
    <w:rsid w:val="00EE44A1"/>
    <w:rsid w:val="00EE71B9"/>
    <w:rsid w:val="00EE7226"/>
    <w:rsid w:val="00EE724E"/>
    <w:rsid w:val="00EF06EA"/>
    <w:rsid w:val="00EF1A7A"/>
    <w:rsid w:val="00EF3210"/>
    <w:rsid w:val="00EF3940"/>
    <w:rsid w:val="00EF428D"/>
    <w:rsid w:val="00EF5DE8"/>
    <w:rsid w:val="00EF74E2"/>
    <w:rsid w:val="00EF788E"/>
    <w:rsid w:val="00F00F04"/>
    <w:rsid w:val="00F0453E"/>
    <w:rsid w:val="00F046E4"/>
    <w:rsid w:val="00F04E95"/>
    <w:rsid w:val="00F07604"/>
    <w:rsid w:val="00F10958"/>
    <w:rsid w:val="00F10AAB"/>
    <w:rsid w:val="00F14182"/>
    <w:rsid w:val="00F1535D"/>
    <w:rsid w:val="00F15369"/>
    <w:rsid w:val="00F15810"/>
    <w:rsid w:val="00F21088"/>
    <w:rsid w:val="00F24FBF"/>
    <w:rsid w:val="00F257C0"/>
    <w:rsid w:val="00F259E7"/>
    <w:rsid w:val="00F26B47"/>
    <w:rsid w:val="00F31565"/>
    <w:rsid w:val="00F326BF"/>
    <w:rsid w:val="00F327E7"/>
    <w:rsid w:val="00F337F5"/>
    <w:rsid w:val="00F34611"/>
    <w:rsid w:val="00F35746"/>
    <w:rsid w:val="00F3692B"/>
    <w:rsid w:val="00F41C0A"/>
    <w:rsid w:val="00F42C59"/>
    <w:rsid w:val="00F43CC8"/>
    <w:rsid w:val="00F43D0E"/>
    <w:rsid w:val="00F44093"/>
    <w:rsid w:val="00F447C7"/>
    <w:rsid w:val="00F459B4"/>
    <w:rsid w:val="00F45EAD"/>
    <w:rsid w:val="00F4601C"/>
    <w:rsid w:val="00F50438"/>
    <w:rsid w:val="00F511DA"/>
    <w:rsid w:val="00F513AB"/>
    <w:rsid w:val="00F5211B"/>
    <w:rsid w:val="00F52209"/>
    <w:rsid w:val="00F52BB7"/>
    <w:rsid w:val="00F5491A"/>
    <w:rsid w:val="00F554A9"/>
    <w:rsid w:val="00F558CA"/>
    <w:rsid w:val="00F57276"/>
    <w:rsid w:val="00F61E44"/>
    <w:rsid w:val="00F63DEC"/>
    <w:rsid w:val="00F66ADA"/>
    <w:rsid w:val="00F67484"/>
    <w:rsid w:val="00F703B6"/>
    <w:rsid w:val="00F70420"/>
    <w:rsid w:val="00F716FD"/>
    <w:rsid w:val="00F73482"/>
    <w:rsid w:val="00F73D82"/>
    <w:rsid w:val="00F75556"/>
    <w:rsid w:val="00F77753"/>
    <w:rsid w:val="00F80355"/>
    <w:rsid w:val="00F81C8C"/>
    <w:rsid w:val="00F868F0"/>
    <w:rsid w:val="00F870B9"/>
    <w:rsid w:val="00F87A69"/>
    <w:rsid w:val="00F87C43"/>
    <w:rsid w:val="00F90C65"/>
    <w:rsid w:val="00F90DAA"/>
    <w:rsid w:val="00F94850"/>
    <w:rsid w:val="00F953AD"/>
    <w:rsid w:val="00F970F6"/>
    <w:rsid w:val="00FA1AAE"/>
    <w:rsid w:val="00FA4BC7"/>
    <w:rsid w:val="00FA5722"/>
    <w:rsid w:val="00FB0551"/>
    <w:rsid w:val="00FB0C81"/>
    <w:rsid w:val="00FB2D67"/>
    <w:rsid w:val="00FC0AFF"/>
    <w:rsid w:val="00FC1E60"/>
    <w:rsid w:val="00FC2200"/>
    <w:rsid w:val="00FC2540"/>
    <w:rsid w:val="00FC2582"/>
    <w:rsid w:val="00FC387F"/>
    <w:rsid w:val="00FC3EE9"/>
    <w:rsid w:val="00FC494B"/>
    <w:rsid w:val="00FC5218"/>
    <w:rsid w:val="00FC66B5"/>
    <w:rsid w:val="00FC73E1"/>
    <w:rsid w:val="00FD0616"/>
    <w:rsid w:val="00FD0BC7"/>
    <w:rsid w:val="00FD2F80"/>
    <w:rsid w:val="00FD7F49"/>
    <w:rsid w:val="00FE41DA"/>
    <w:rsid w:val="00FE4E89"/>
    <w:rsid w:val="00FE5B11"/>
    <w:rsid w:val="00FE6BC0"/>
    <w:rsid w:val="00FE6E52"/>
    <w:rsid w:val="00FF0204"/>
    <w:rsid w:val="00FF091E"/>
    <w:rsid w:val="00FF1332"/>
    <w:rsid w:val="00FF3295"/>
    <w:rsid w:val="00FF3AED"/>
    <w:rsid w:val="00FF5177"/>
    <w:rsid w:val="00FF577D"/>
    <w:rsid w:val="00FF6E1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A943FE2"/>
  <w15:docId w15:val="{8087592D-50B3-4DAF-A751-7302D3FA9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cPr>
      <w:shd w:val="clear" w:color="auto" w:fill="auto"/>
    </w:tcPr>
    <w:tblStylePr w:type="firstRow">
      <w:rPr>
        <w:color w:val="auto"/>
      </w:rPr>
    </w:tblStylePr>
  </w:style>
  <w:style w:type="table" w:styleId="TableWeb2">
    <w:name w:val="Table Web 2"/>
    <w:basedOn w:val="TableNormal"/>
    <w:semiHidden/>
    <w:rsid w:val="00493D40"/>
    <w:pPr>
      <w:jc w:val="both"/>
    </w:pPr>
    <w:tblPr/>
    <w:tcPr>
      <w:shd w:val="clear" w:color="auto" w:fill="auto"/>
    </w:tcPr>
    <w:tblStylePr w:type="firstRow">
      <w:rPr>
        <w:color w:val="auto"/>
      </w:rPr>
    </w:tblStylePr>
  </w:style>
  <w:style w:type="table" w:styleId="TableWeb3">
    <w:name w:val="Table Web 3"/>
    <w:basedOn w:val="TableNormal"/>
    <w:semiHidden/>
    <w:rsid w:val="00493D40"/>
    <w:pPr>
      <w:jc w:val="both"/>
    </w:pPr>
    <w:tblPr/>
    <w:tcPr>
      <w:shd w:val="clear" w:color="auto" w:fill="auto"/>
    </w:tc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Revision">
    <w:name w:val="Revision"/>
    <w:hidden/>
    <w:uiPriority w:val="99"/>
    <w:semiHidden/>
    <w:rsid w:val="00DA0EA9"/>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4097F"/>
    <w:pPr>
      <w:spacing w:after="160" w:line="240" w:lineRule="exact"/>
    </w:pPr>
    <w:rPr>
      <w:sz w:val="20"/>
      <w:szCs w:val="20"/>
      <w:vertAlign w:val="superscript"/>
      <w:lang w:val="en-US"/>
    </w:rPr>
  </w:style>
  <w:style w:type="paragraph" w:styleId="ListParagraph">
    <w:name w:val="List Paragraph"/>
    <w:basedOn w:val="Normal"/>
    <w:uiPriority w:val="34"/>
    <w:qFormat/>
    <w:rsid w:val="00BF364C"/>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F4486"/>
    <w:rPr>
      <w:sz w:val="22"/>
      <w:szCs w:val="22"/>
      <w:lang w:val="en-CA"/>
    </w:rPr>
  </w:style>
  <w:style w:type="numbering" w:customStyle="1" w:styleId="1111113">
    <w:name w:val="1 / 1.1 / 1.1.13"/>
    <w:basedOn w:val="NoList"/>
    <w:next w:val="111111"/>
    <w:semiHidden/>
    <w:rsid w:val="00A640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856040">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76159916">
      <w:marLeft w:val="0"/>
      <w:marRight w:val="0"/>
      <w:marTop w:val="0"/>
      <w:marBottom w:val="0"/>
      <w:divBdr>
        <w:top w:val="none" w:sz="0" w:space="0" w:color="auto"/>
        <w:left w:val="none" w:sz="0" w:space="0" w:color="auto"/>
        <w:bottom w:val="none" w:sz="0" w:space="0" w:color="auto"/>
        <w:right w:val="none" w:sz="0" w:space="0" w:color="auto"/>
      </w:divBdr>
    </w:div>
    <w:div w:id="1096826906">
      <w:marLeft w:val="0"/>
      <w:marRight w:val="0"/>
      <w:marTop w:val="0"/>
      <w:marBottom w:val="0"/>
      <w:divBdr>
        <w:top w:val="none" w:sz="0" w:space="0" w:color="auto"/>
        <w:left w:val="none" w:sz="0" w:space="0" w:color="auto"/>
        <w:bottom w:val="none" w:sz="0" w:space="0" w:color="auto"/>
        <w:right w:val="none" w:sz="0" w:space="0" w:color="auto"/>
      </w:divBdr>
    </w:div>
    <w:div w:id="1162811697">
      <w:bodyDiv w:val="1"/>
      <w:marLeft w:val="0"/>
      <w:marRight w:val="0"/>
      <w:marTop w:val="0"/>
      <w:marBottom w:val="0"/>
      <w:divBdr>
        <w:top w:val="none" w:sz="0" w:space="0" w:color="auto"/>
        <w:left w:val="none" w:sz="0" w:space="0" w:color="auto"/>
        <w:bottom w:val="none" w:sz="0" w:space="0" w:color="auto"/>
        <w:right w:val="none" w:sz="0" w:space="0" w:color="auto"/>
      </w:divBdr>
    </w:div>
    <w:div w:id="1866672362">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807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GUERIN3\United%20Nations\UNEP-UNMFS-Shared_drives%20-%20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SharedWithUsers xmlns="eb6c2e4c-3f1c-4103-a37b-37c984dbe58f">
      <UserInfo>
        <DisplayName/>
        <AccountId xsi:nil="true"/>
        <AccountType/>
      </UserInfo>
    </SharedWithUsers>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8267298B-A950-45A9-89AA-0A6A4B769A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1846D753-E4BE-0447-BE15-6B42B0F0EE4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Eec94G</Template>
  <TotalTime>12</TotalTime>
  <Pages>1</Pages>
  <Words>198</Words>
  <Characters>1108</Characters>
  <Application>Microsoft Office Word</Application>
  <DocSecurity>0</DocSecurity>
  <Lines>100</Lines>
  <Paragraphs>72</Paragraphs>
  <ScaleCrop>false</ScaleCrop>
  <HeadingPairs>
    <vt:vector size="2" baseType="variant">
      <vt:variant>
        <vt:lpstr>Title</vt:lpstr>
      </vt:variant>
      <vt:variant>
        <vt:i4>1</vt:i4>
      </vt:variant>
    </vt:vector>
  </HeadingPairs>
  <TitlesOfParts>
    <vt:vector size="1" baseType="lpstr">
      <vt:lpstr>Corrigendum Bilateral Cooperation</vt:lpstr>
    </vt:vector>
  </TitlesOfParts>
  <Manager/>
  <Company>UNMFS</Company>
  <LinksUpToDate>false</LinksUpToDate>
  <CharactersWithSpaces>1234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Corrigendum Bilateral Cooperation</dc:title>
  <dc:subject>95ExCom</dc:subject>
  <dc:creator>Ma. Lourdes Nanette Guerin</dc:creator>
  <cp:keywords/>
  <dc:description/>
  <cp:lastModifiedBy>Angela Xue He Yan</cp:lastModifiedBy>
  <cp:revision>19</cp:revision>
  <cp:lastPrinted>2026-05-26T20:15:00Z</cp:lastPrinted>
  <dcterms:created xsi:type="dcterms:W3CDTF">2026-06-18T16:34:00Z</dcterms:created>
  <dcterms:modified xsi:type="dcterms:W3CDTF">2026-06-19T14:06:00Z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UNEP/OzL.Pro/ExCom/98/11/Corr.1</vt:lpwstr>
  </property>
  <property fmtid="{D5CDD505-2E9C-101B-9397-08002B2CF9AE}" pid="3" name="Revision date">
    <vt:lpwstr>18 June 2026</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GrammarlyDocumentId">
    <vt:lpwstr>3e5ce3a7-1eed-4551-aeb1-785174fc7be4</vt:lpwstr>
  </property>
  <property fmtid="{D5CDD505-2E9C-101B-9397-08002B2CF9AE}" pid="8" name="ComplianceAssetId">
    <vt:lpwstr/>
  </property>
  <property fmtid="{D5CDD505-2E9C-101B-9397-08002B2CF9AE}" pid="9" name="_ExtendedDescription">
    <vt:lpwstr/>
  </property>
  <property fmtid="{D5CDD505-2E9C-101B-9397-08002B2CF9AE}" pid="10" name="_activity">
    <vt:lpwstr>{"FileActivityType":"9","FileActivityTimeStamp":"2025-11-13T15:26:47.387Z","FileActivityUsersOnPage":[{"DisplayName":"Owen Timothy Miller","Id":"owen.miller@un.org"}],"FileActivityNavigationId":null}</vt:lpwstr>
  </property>
  <property fmtid="{D5CDD505-2E9C-101B-9397-08002B2CF9AE}" pid="11" name="TriggerFlowInfo">
    <vt:lpwstr/>
  </property>
  <property fmtid="{D5CDD505-2E9C-101B-9397-08002B2CF9AE}" pid="12" name="Title">
    <vt:lpwstr>Corrigendum Bilateral Cooperation</vt:lpwstr>
  </property>
</Properties>
</file>