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5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14"/>
        <w:gridCol w:w="4358"/>
        <w:gridCol w:w="3780"/>
      </w:tblGrid>
      <w:tr w:rsidR="00330B51" w:rsidRPr="003320D0" w14:paraId="1A3BFC6B" w14:textId="77777777" w:rsidTr="00C25C88">
        <w:trPr>
          <w:trHeight w:val="720"/>
        </w:trPr>
        <w:tc>
          <w:tcPr>
            <w:tcW w:w="6372" w:type="dxa"/>
            <w:gridSpan w:val="2"/>
            <w:tcBorders>
              <w:bottom w:val="single" w:sz="18" w:space="0" w:color="auto"/>
            </w:tcBorders>
          </w:tcPr>
          <w:p w14:paraId="15F7D642" w14:textId="77777777" w:rsidR="00330B51" w:rsidRPr="003320D0" w:rsidRDefault="00330B51" w:rsidP="00C25C88">
            <w:pPr>
              <w:rPr>
                <w:b/>
                <w:bCs/>
                <w:sz w:val="28"/>
                <w:szCs w:val="28"/>
                <w:lang w:val="ru-RU"/>
              </w:rPr>
            </w:pPr>
            <w:r w:rsidRPr="003320D0"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5FE36F27" w14:textId="77777777" w:rsidR="00330B51" w:rsidRPr="003320D0" w:rsidRDefault="00330B51" w:rsidP="00C25C88">
            <w:pPr>
              <w:rPr>
                <w:b/>
                <w:bCs/>
                <w:sz w:val="28"/>
                <w:szCs w:val="28"/>
                <w:lang w:val="ru-RU"/>
              </w:rPr>
            </w:pPr>
            <w:r w:rsidRPr="003320D0"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332C0874" w14:textId="77777777" w:rsidR="00330B51" w:rsidRPr="003320D0" w:rsidRDefault="00330B51" w:rsidP="00C25C88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 w:rsidRPr="003320D0"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780" w:type="dxa"/>
            <w:tcBorders>
              <w:bottom w:val="single" w:sz="18" w:space="0" w:color="auto"/>
            </w:tcBorders>
          </w:tcPr>
          <w:p w14:paraId="3B4D2973" w14:textId="77777777" w:rsidR="00330B51" w:rsidRPr="003320D0" w:rsidRDefault="00330B51" w:rsidP="00C25C88">
            <w:pPr>
              <w:jc w:val="right"/>
              <w:rPr>
                <w:sz w:val="52"/>
                <w:szCs w:val="52"/>
                <w:lang w:val="ru-RU"/>
              </w:rPr>
            </w:pPr>
            <w:r w:rsidRPr="003320D0"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330B51" w:rsidRPr="003320D0" w14:paraId="5FD16BFE" w14:textId="77777777" w:rsidTr="00C25C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1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A4F4DF8" w14:textId="77777777" w:rsidR="00330B51" w:rsidRPr="003320D0" w:rsidRDefault="00330B51" w:rsidP="00C25C88">
            <w:pPr>
              <w:spacing w:before="120"/>
              <w:ind w:left="-9"/>
              <w:rPr>
                <w:lang w:val="ru-RU"/>
              </w:rPr>
            </w:pPr>
            <w:r>
              <w:rPr>
                <w:noProof/>
                <w:lang w:val="ru-RU" w:eastAsia="zh-CN"/>
              </w:rPr>
              <mc:AlternateContent>
                <mc:Choice Requires="wpg">
                  <w:drawing>
                    <wp:inline distT="0" distB="0" distL="0" distR="0" wp14:anchorId="701E17E7" wp14:editId="4D87E005">
                      <wp:extent cx="828675" cy="1575435"/>
                      <wp:effectExtent l="0" t="0" r="3810" b="1905"/>
                      <wp:docPr id="450152733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28675" cy="1575435"/>
                                <a:chOff x="-82" y="0"/>
                                <a:chExt cx="8289" cy="1575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41350266" name="Picture 402929917" descr="UNEP"/>
                                <pic:cNvPicPr preferRelativeResize="0">
                                  <a:picLocks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-35" r="6" b="7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82" y="8192"/>
                                  <a:ext cx="8279" cy="756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90725617" name="Picture 961509766"/>
                                <pic:cNvPicPr preferRelativeResize="0">
                                  <a:picLocks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73" y="0"/>
                                  <a:ext cx="8279" cy="756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77B241" id="Group 1" o:spid="_x0000_s1026" style="width:65.25pt;height:124.05pt;mso-position-horizontal-relative:char;mso-position-vertical-relative:line" coordorigin="-82" coordsize="8289,157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02929917" o:spid="_x0000_s1027" type="#_x0000_t75" alt="UNEP" style="position:absolute;left:-82;top:8192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">
                        <v:imagedata r:id="rId13" o:title="UNEP" croptop="-23f" cropbottom="47f" cropright="4f"/>
                        <o:lock v:ext="edit" aspectratio="f"/>
                      </v:shape>
                      <v:shape id="Picture 961509766" o:spid="_x0000_s1028" type="#_x0000_t75" style="position:absolute;left:-73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">
                        <v:imagedata r:id="rId14" o:title=""/>
                        <o:lock v:ext="edit" aspectratio="f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58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F6EE64F" w14:textId="77777777" w:rsidR="00330B51" w:rsidRPr="003320D0" w:rsidRDefault="00330B51" w:rsidP="00C25C88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7C86158D" w14:textId="77777777" w:rsidR="00330B51" w:rsidRPr="003320D0" w:rsidRDefault="00330B51" w:rsidP="00C25C88">
            <w:pPr>
              <w:rPr>
                <w:b/>
                <w:bCs/>
                <w:sz w:val="32"/>
                <w:szCs w:val="32"/>
                <w:lang w:val="ru-RU"/>
              </w:rPr>
            </w:pPr>
            <w:r w:rsidRPr="003320D0"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3EF5AC8C" w14:textId="77777777" w:rsidR="00330B51" w:rsidRPr="003320D0" w:rsidRDefault="00330B51" w:rsidP="00C25C88">
            <w:pPr>
              <w:rPr>
                <w:sz w:val="32"/>
                <w:szCs w:val="32"/>
                <w:lang w:val="ru-RU"/>
              </w:rPr>
            </w:pPr>
            <w:r w:rsidRPr="003320D0"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71E9471B" w14:textId="77777777" w:rsidR="00330B51" w:rsidRPr="003320D0" w:rsidRDefault="00330B51" w:rsidP="00C25C88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szCs w:val="32"/>
                <w:lang w:val="ru-RU"/>
              </w:rPr>
            </w:pPr>
            <w:r w:rsidRPr="003320D0"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D59C541" w14:textId="77777777" w:rsidR="00330B51" w:rsidRPr="000A706F" w:rsidRDefault="00330B51" w:rsidP="00C25C88">
            <w:pPr>
              <w:rPr>
                <w:lang w:val="ru-RU"/>
              </w:rPr>
            </w:pPr>
          </w:p>
          <w:p w14:paraId="17F11E91" w14:textId="77777777" w:rsidR="00330B51" w:rsidRPr="003320D0" w:rsidRDefault="00330B51" w:rsidP="00C25C88">
            <w:pPr>
              <w:rPr>
                <w:lang w:val="ru-RU"/>
              </w:rPr>
            </w:pPr>
            <w:r w:rsidRPr="003320D0">
              <w:rPr>
                <w:lang w:val="ru-RU"/>
              </w:rPr>
              <w:t>Distr.</w:t>
            </w:r>
          </w:p>
          <w:p w14:paraId="182E4CE3" w14:textId="77777777" w:rsidR="00330B51" w:rsidRPr="003320D0" w:rsidRDefault="00330B51" w:rsidP="00C25C88">
            <w:pPr>
              <w:rPr>
                <w:lang w:val="ru-RU"/>
              </w:rPr>
            </w:pPr>
            <w:r w:rsidRPr="003320D0">
              <w:rPr>
                <w:lang w:val="ru-RU"/>
              </w:rPr>
              <w:t>GENERAL</w:t>
            </w:r>
          </w:p>
          <w:p w14:paraId="43485A62" w14:textId="77777777" w:rsidR="00330B51" w:rsidRPr="003320D0" w:rsidRDefault="00330B51" w:rsidP="00C25C88">
            <w:pPr>
              <w:rPr>
                <w:lang w:val="ru-RU"/>
              </w:rPr>
            </w:pPr>
          </w:p>
          <w:p w14:paraId="49C04B1A" w14:textId="47C19852" w:rsidR="00330B51" w:rsidRPr="00480560" w:rsidRDefault="00330B51" w:rsidP="00C25C88">
            <w:pPr>
              <w:rPr>
                <w:lang w:val="en-US"/>
              </w:rPr>
            </w:pPr>
            <w:r>
              <w:fldChar w:fldCharType="begin"/>
            </w:r>
            <w:r>
              <w:instrText>DOCPROPERTY</w:instrText>
            </w:r>
            <w:r w:rsidRPr="00871AE6">
              <w:rPr>
                <w:lang w:val="ru-RU"/>
              </w:rPr>
              <w:instrText xml:space="preserve"> "</w:instrText>
            </w:r>
            <w:r>
              <w:instrText>Document</w:instrText>
            </w:r>
            <w:r w:rsidRPr="00871AE6">
              <w:rPr>
                <w:lang w:val="ru-RU"/>
              </w:rPr>
              <w:instrText xml:space="preserve"> </w:instrText>
            </w:r>
            <w:r>
              <w:instrText>number</w:instrText>
            </w:r>
            <w:r w:rsidRPr="00871AE6">
              <w:rPr>
                <w:lang w:val="ru-RU"/>
              </w:rPr>
              <w:instrText xml:space="preserve">"  \* </w:instrText>
            </w:r>
            <w:r>
              <w:instrText>MERGEFORMAT</w:instrText>
            </w:r>
            <w:r>
              <w:fldChar w:fldCharType="separate"/>
            </w:r>
            <w:r w:rsidRPr="00330B51">
              <w:rPr>
                <w:lang w:val="ru-RU"/>
              </w:rPr>
              <w:t>UNEP/OzL.Pro/ExCom/97/43</w:t>
            </w:r>
            <w:r>
              <w:rPr>
                <w:lang w:val="ru-RU"/>
              </w:rPr>
              <w:fldChar w:fldCharType="end"/>
            </w:r>
            <w:r w:rsidR="00480560">
              <w:rPr>
                <w:lang w:val="en-US"/>
              </w:rPr>
              <w:t>*</w:t>
            </w:r>
          </w:p>
          <w:p w14:paraId="710DF4B1" w14:textId="53BC8C7F" w:rsidR="00330B51" w:rsidRPr="00871AE6" w:rsidRDefault="00330B51" w:rsidP="00C25C88">
            <w:pPr>
              <w:rPr>
                <w:lang w:val="ru-RU" w:eastAsia="zh-CN"/>
              </w:rPr>
            </w:pPr>
            <w:r w:rsidRPr="003320D0">
              <w:rPr>
                <w:lang w:val="ru-RU"/>
              </w:rPr>
              <w:fldChar w:fldCharType="begin"/>
            </w:r>
            <w:r w:rsidRPr="003320D0">
              <w:rPr>
                <w:lang w:val="ru-RU"/>
              </w:rPr>
              <w:instrText xml:space="preserve"> DOCPROPERTY "Revision date" \@ "d MMMM YYYY"  \* MERGEFORMAT </w:instrText>
            </w:r>
            <w:r w:rsidRPr="003320D0">
              <w:rPr>
                <w:lang w:val="ru-RU"/>
              </w:rPr>
              <w:fldChar w:fldCharType="separate"/>
            </w:r>
            <w:r>
              <w:rPr>
                <w:lang w:val="ru-RU"/>
              </w:rPr>
              <w:t xml:space="preserve">6 </w:t>
            </w:r>
            <w:r>
              <w:rPr>
                <w:lang w:val="en-US"/>
              </w:rPr>
              <w:t>November</w:t>
            </w:r>
            <w:r>
              <w:rPr>
                <w:lang w:val="ru-RU"/>
              </w:rPr>
              <w:t xml:space="preserve"> 2025</w:t>
            </w:r>
            <w:r w:rsidRPr="003320D0">
              <w:rPr>
                <w:lang w:val="ru-RU"/>
              </w:rPr>
              <w:fldChar w:fldCharType="end"/>
            </w:r>
          </w:p>
          <w:p w14:paraId="3F7118BF" w14:textId="77777777" w:rsidR="00330B51" w:rsidRPr="003320D0" w:rsidRDefault="00330B51" w:rsidP="00C25C88">
            <w:pPr>
              <w:rPr>
                <w:caps/>
                <w:lang w:val="ru-RU"/>
              </w:rPr>
            </w:pPr>
          </w:p>
          <w:p w14:paraId="70CF2755" w14:textId="77777777" w:rsidR="00330B51" w:rsidRPr="003320D0" w:rsidRDefault="00330B51" w:rsidP="00C25C88">
            <w:pPr>
              <w:rPr>
                <w:lang w:val="ru-RU"/>
              </w:rPr>
            </w:pPr>
            <w:r w:rsidRPr="003320D0">
              <w:rPr>
                <w:lang w:val="ru-RU"/>
              </w:rPr>
              <w:t>RUSSIAN</w:t>
            </w:r>
          </w:p>
          <w:p w14:paraId="5624E0D0" w14:textId="77777777" w:rsidR="00330B51" w:rsidRPr="003320D0" w:rsidRDefault="00330B51" w:rsidP="00C25C88">
            <w:pPr>
              <w:rPr>
                <w:lang w:val="ru-RU"/>
              </w:rPr>
            </w:pPr>
            <w:r w:rsidRPr="003320D0">
              <w:rPr>
                <w:lang w:val="ru-RU"/>
              </w:rPr>
              <w:t>ORIGINAL: ENGLISH</w:t>
            </w:r>
          </w:p>
        </w:tc>
      </w:tr>
    </w:tbl>
    <w:p w14:paraId="0028E6B7" w14:textId="77777777" w:rsidR="00330B51" w:rsidRPr="003320D0" w:rsidRDefault="00330B51" w:rsidP="00330B51">
      <w:pPr>
        <w:jc w:val="left"/>
        <w:rPr>
          <w:lang w:val="ru-RU"/>
        </w:rPr>
      </w:pPr>
      <w:r w:rsidRPr="003320D0">
        <w:rPr>
          <w:lang w:val="ru-RU"/>
        </w:rPr>
        <w:t xml:space="preserve">ИСПОЛНИТЕЛЬНЫЙ КОМИТЕТ </w:t>
      </w:r>
      <w:r w:rsidRPr="003320D0">
        <w:rPr>
          <w:lang w:val="ru-RU"/>
        </w:rPr>
        <w:br/>
        <w:t xml:space="preserve">  МНОГОСТОРОННЕГО ФОНДА ДЛЯ </w:t>
      </w:r>
    </w:p>
    <w:p w14:paraId="3C279C20" w14:textId="77777777" w:rsidR="00330B51" w:rsidRPr="003320D0" w:rsidRDefault="00330B51" w:rsidP="00330B51">
      <w:pPr>
        <w:jc w:val="left"/>
        <w:rPr>
          <w:lang w:val="ru-RU"/>
        </w:rPr>
      </w:pPr>
      <w:r w:rsidRPr="003320D0">
        <w:rPr>
          <w:lang w:val="ru-RU"/>
        </w:rPr>
        <w:t xml:space="preserve">  ОСУЩЕСТВЛЕНИЯ МОНРЕАЛЬСКОГО ПРОТОКОЛА</w:t>
      </w:r>
    </w:p>
    <w:p w14:paraId="569D4075" w14:textId="77777777" w:rsidR="00330B51" w:rsidRPr="003320D0" w:rsidRDefault="00330B51" w:rsidP="00330B51">
      <w:pPr>
        <w:jc w:val="left"/>
        <w:rPr>
          <w:lang w:val="ru-RU"/>
        </w:rPr>
      </w:pPr>
      <w:r w:rsidRPr="003320D0">
        <w:rPr>
          <w:lang w:val="ru-RU"/>
        </w:rPr>
        <w:t>Девяносто седьмое совещание</w:t>
      </w:r>
    </w:p>
    <w:p w14:paraId="69BE9FA5" w14:textId="77777777" w:rsidR="00330B51" w:rsidRPr="003320D0" w:rsidRDefault="00330B51" w:rsidP="00330B51">
      <w:pPr>
        <w:jc w:val="left"/>
        <w:rPr>
          <w:lang w:val="ru-RU"/>
        </w:rPr>
      </w:pPr>
      <w:r w:rsidRPr="003320D0">
        <w:rPr>
          <w:lang w:val="ru-RU"/>
        </w:rPr>
        <w:t>Монреаль, 1-5 декабря 2025 года</w:t>
      </w:r>
    </w:p>
    <w:p w14:paraId="50FF604C" w14:textId="1AFA0150" w:rsidR="00330B51" w:rsidRPr="003320D0" w:rsidRDefault="00330B51" w:rsidP="00330B51">
      <w:pPr>
        <w:jc w:val="left"/>
        <w:rPr>
          <w:lang w:val="ru-RU"/>
        </w:rPr>
      </w:pPr>
      <w:r w:rsidRPr="003320D0">
        <w:rPr>
          <w:lang w:val="ru-RU"/>
        </w:rPr>
        <w:t xml:space="preserve">Пункт 9 </w:t>
      </w:r>
      <w:r>
        <w:rPr>
          <w:lang w:val="en-US"/>
        </w:rPr>
        <w:t>c</w:t>
      </w:r>
      <w:r w:rsidRPr="00B96507">
        <w:rPr>
          <w:lang w:val="ru-RU"/>
        </w:rPr>
        <w:t xml:space="preserve">) </w:t>
      </w:r>
      <w:r w:rsidRPr="003320D0">
        <w:rPr>
          <w:lang w:val="ru-RU"/>
        </w:rPr>
        <w:t>предварительной повестки дня</w:t>
      </w:r>
      <w:r w:rsidRPr="003320D0">
        <w:rPr>
          <w:rStyle w:val="FootnoteReference"/>
          <w:lang w:val="ru-RU"/>
        </w:rPr>
        <w:t xml:space="preserve"> </w:t>
      </w:r>
      <w:r w:rsidRPr="003320D0">
        <w:rPr>
          <w:rStyle w:val="FootnoteReference"/>
          <w:lang w:val="ru-RU"/>
        </w:rPr>
        <w:footnoteReference w:id="1"/>
      </w:r>
    </w:p>
    <w:p w14:paraId="52CC7D8B" w14:textId="77777777" w:rsidR="00C15867" w:rsidRPr="00330B51" w:rsidRDefault="00C15867" w:rsidP="00CA59FB">
      <w:pPr>
        <w:jc w:val="left"/>
        <w:rPr>
          <w:lang w:val="ru-RU"/>
        </w:rPr>
      </w:pPr>
    </w:p>
    <w:p w14:paraId="09F91B3C" w14:textId="77777777" w:rsidR="009145E4" w:rsidRPr="00330B51" w:rsidRDefault="009145E4" w:rsidP="007071FE">
      <w:pPr>
        <w:pStyle w:val="Heading1"/>
        <w:numPr>
          <w:ilvl w:val="0"/>
          <w:numId w:val="0"/>
        </w:numPr>
        <w:rPr>
          <w:lang w:val="ru-RU"/>
        </w:rPr>
      </w:pPr>
    </w:p>
    <w:p w14:paraId="34968931" w14:textId="7E5C3675" w:rsidR="00066CE8" w:rsidRPr="00330B51" w:rsidRDefault="00066CE8" w:rsidP="00857077">
      <w:pPr>
        <w:jc w:val="left"/>
        <w:rPr>
          <w:lang w:val="ru-RU"/>
        </w:rPr>
      </w:pPr>
    </w:p>
    <w:p w14:paraId="0E19DFB7" w14:textId="77777777" w:rsidR="004E7F9C" w:rsidRPr="00330B51" w:rsidRDefault="004E7F9C" w:rsidP="005C670D">
      <w:pPr>
        <w:pStyle w:val="Title1"/>
        <w:jc w:val="right"/>
        <w:rPr>
          <w:b w:val="0"/>
          <w:lang w:val="ru-RU"/>
        </w:rPr>
      </w:pPr>
    </w:p>
    <w:p w14:paraId="1E3F6654" w14:textId="77777777" w:rsidR="00E9063C" w:rsidRPr="00330B51" w:rsidRDefault="00E9063C" w:rsidP="00E9063C">
      <w:pPr>
        <w:rPr>
          <w:lang w:val="ru-RU"/>
        </w:rPr>
      </w:pPr>
    </w:p>
    <w:p w14:paraId="01455F1D" w14:textId="77777777" w:rsidR="00E9063C" w:rsidRPr="00330B51" w:rsidRDefault="00E9063C" w:rsidP="00E9063C">
      <w:pPr>
        <w:rPr>
          <w:lang w:val="ru-RU"/>
        </w:rPr>
      </w:pPr>
    </w:p>
    <w:p w14:paraId="5D5E90A8" w14:textId="38F3EDD2" w:rsidR="00E9063C" w:rsidRPr="009E3963" w:rsidRDefault="00962D75" w:rsidP="00E9063C">
      <w:pPr>
        <w:jc w:val="center"/>
        <w:rPr>
          <w:b/>
          <w:lang w:val="ru-RU"/>
        </w:rPr>
      </w:pPr>
      <w:r w:rsidRPr="006D3C8D">
        <w:rPr>
          <w:b/>
          <w:lang w:val="ru-RU"/>
        </w:rPr>
        <w:t xml:space="preserve">ПРОЕКТНОЕ ПРЕДЛОЖЕНИЕ: </w:t>
      </w:r>
      <w:r w:rsidR="005A1BCC" w:rsidRPr="005A1BCC">
        <w:rPr>
          <w:b/>
        </w:rPr>
        <w:t>ЧАД</w:t>
      </w:r>
    </w:p>
    <w:p w14:paraId="0FE074EC" w14:textId="77777777" w:rsidR="00E9063C" w:rsidRPr="00C119F3" w:rsidRDefault="00E9063C" w:rsidP="00E9063C">
      <w:pPr>
        <w:rPr>
          <w:lang w:val="ru-RU"/>
        </w:rPr>
      </w:pPr>
    </w:p>
    <w:p w14:paraId="30F2324A" w14:textId="77777777" w:rsidR="00E9063C" w:rsidRPr="00C119F3" w:rsidRDefault="00E9063C" w:rsidP="00E9063C">
      <w:pPr>
        <w:rPr>
          <w:lang w:val="ru-RU"/>
        </w:rPr>
      </w:pPr>
    </w:p>
    <w:p w14:paraId="7909FBAF" w14:textId="77777777" w:rsidR="00C119F3" w:rsidRPr="006D3C8D" w:rsidRDefault="00C119F3" w:rsidP="00C119F3">
      <w:pPr>
        <w:ind w:firstLine="720"/>
        <w:rPr>
          <w:lang w:val="ru-RU"/>
        </w:rPr>
      </w:pPr>
      <w:r w:rsidRPr="006D3C8D">
        <w:rPr>
          <w:lang w:val="ru-RU"/>
        </w:rPr>
        <w:t>Настоящий документ содержит замечания и рекомендацию секретариата по следующему проектному предложению:</w:t>
      </w:r>
    </w:p>
    <w:p w14:paraId="0F0958AC" w14:textId="77777777" w:rsidR="00C119F3" w:rsidRPr="006D3C8D" w:rsidRDefault="00C119F3" w:rsidP="00C119F3">
      <w:pPr>
        <w:spacing w:before="240" w:after="240"/>
        <w:rPr>
          <w:u w:val="single"/>
        </w:rPr>
      </w:pPr>
      <w:r w:rsidRPr="006D3C8D">
        <w:rPr>
          <w:u w:val="single"/>
        </w:rPr>
        <w:t>Поэтапный отказ</w:t>
      </w:r>
    </w:p>
    <w:p w14:paraId="58B9AA64" w14:textId="77777777" w:rsidR="00E9063C" w:rsidRPr="00E9063C" w:rsidRDefault="00E9063C" w:rsidP="00E9063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5"/>
        <w:gridCol w:w="2805"/>
        <w:gridCol w:w="2160"/>
      </w:tblGrid>
      <w:tr w:rsidR="00E9063C" w:rsidRPr="00E9063C" w14:paraId="66E2C945" w14:textId="77777777" w:rsidTr="006B44C2">
        <w:tc>
          <w:tcPr>
            <w:tcW w:w="4395" w:type="dxa"/>
          </w:tcPr>
          <w:p w14:paraId="65CAAEA5" w14:textId="6326B21D" w:rsidR="00E9063C" w:rsidRPr="00DC52B0" w:rsidRDefault="00C119F3" w:rsidP="00A110D0">
            <w:pPr>
              <w:numPr>
                <w:ilvl w:val="0"/>
                <w:numId w:val="22"/>
              </w:numPr>
              <w:ind w:hanging="830"/>
              <w:contextualSpacing/>
              <w:jc w:val="left"/>
            </w:pPr>
            <w:r>
              <w:rPr>
                <w:sz w:val="20"/>
                <w:szCs w:val="20"/>
                <w:lang w:val="ru-RU"/>
              </w:rPr>
              <w:t>План регулирования поэтапного вывода из обращения ГХФУ (второй транш этапа</w:t>
            </w:r>
            <w:r w:rsidRPr="008B1130">
              <w:rPr>
                <w:sz w:val="20"/>
                <w:szCs w:val="20"/>
                <w:lang w:val="ru-RU"/>
              </w:rPr>
              <w:t> II)</w:t>
            </w:r>
          </w:p>
        </w:tc>
        <w:tc>
          <w:tcPr>
            <w:tcW w:w="2805" w:type="dxa"/>
          </w:tcPr>
          <w:p w14:paraId="2B9AD47F" w14:textId="6D79E9D9" w:rsidR="00E9063C" w:rsidRPr="00E9063C" w:rsidRDefault="00C119F3" w:rsidP="00E9063C">
            <w:pPr>
              <w:jc w:val="center"/>
              <w:rPr>
                <w:highlight w:val="cyan"/>
              </w:rPr>
            </w:pPr>
            <w:r>
              <w:t xml:space="preserve">       </w:t>
            </w:r>
            <w:r w:rsidR="006B44C2" w:rsidRPr="006D3C8D">
              <w:t>ЮНЕП и ЮНИДО</w:t>
            </w:r>
          </w:p>
        </w:tc>
        <w:tc>
          <w:tcPr>
            <w:tcW w:w="2160" w:type="dxa"/>
          </w:tcPr>
          <w:p w14:paraId="6DD6DCD5" w14:textId="5018C8AA" w:rsidR="00E9063C" w:rsidRPr="00E9063C" w:rsidRDefault="006B44C2" w:rsidP="00E9063C">
            <w:pPr>
              <w:jc w:val="right"/>
              <w:rPr>
                <w:highlight w:val="cyan"/>
              </w:rPr>
            </w:pPr>
            <w:r w:rsidRPr="006B44C2">
              <w:t>Общее утверждение</w:t>
            </w:r>
          </w:p>
        </w:tc>
      </w:tr>
    </w:tbl>
    <w:p w14:paraId="25503981" w14:textId="77777777" w:rsidR="00E9063C" w:rsidRPr="00E9063C" w:rsidRDefault="00E9063C" w:rsidP="00E9063C"/>
    <w:p w14:paraId="11BAD0C0" w14:textId="77777777" w:rsidR="00E9063C" w:rsidRPr="00E9063C" w:rsidRDefault="00E9063C" w:rsidP="00E9063C"/>
    <w:p w14:paraId="46E702C8" w14:textId="77777777" w:rsidR="00E9063C" w:rsidRPr="00E9063C" w:rsidRDefault="00E9063C" w:rsidP="00E9063C"/>
    <w:p w14:paraId="4EE0E2FD" w14:textId="77777777" w:rsidR="000C7253" w:rsidRDefault="000C7253" w:rsidP="00E9063C"/>
    <w:p w14:paraId="1937290B" w14:textId="77777777" w:rsidR="000C7253" w:rsidRDefault="000C7253" w:rsidP="00E9063C"/>
    <w:p w14:paraId="2F83BE15" w14:textId="77777777" w:rsidR="000C7253" w:rsidRDefault="000C7253" w:rsidP="00E9063C"/>
    <w:p w14:paraId="241F9706" w14:textId="77777777" w:rsidR="000C7253" w:rsidRDefault="000C7253" w:rsidP="00E9063C"/>
    <w:p w14:paraId="51B2620A" w14:textId="77777777" w:rsidR="000C7253" w:rsidRDefault="000C7253" w:rsidP="00E9063C"/>
    <w:p w14:paraId="07922802" w14:textId="77777777" w:rsidR="000C7253" w:rsidRDefault="000C7253" w:rsidP="00E9063C"/>
    <w:p w14:paraId="1113A22A" w14:textId="77777777" w:rsidR="000C7253" w:rsidRDefault="000C7253" w:rsidP="00E9063C"/>
    <w:p w14:paraId="0A28DA8E" w14:textId="77777777" w:rsidR="000C7253" w:rsidRDefault="000C7253" w:rsidP="00E9063C"/>
    <w:p w14:paraId="276292DE" w14:textId="1DBEAE68" w:rsidR="00E9063C" w:rsidRPr="00E9063C" w:rsidRDefault="000C7253" w:rsidP="00E9063C">
      <w:r>
        <w:rPr>
          <w:bCs/>
          <w:sz w:val="20"/>
          <w:szCs w:val="20"/>
          <w:lang w:val="ru-RU"/>
        </w:rPr>
        <w:t xml:space="preserve">* Переиздано по техническим причинам </w:t>
      </w:r>
      <w:r>
        <w:rPr>
          <w:bCs/>
          <w:sz w:val="20"/>
          <w:szCs w:val="20"/>
          <w:lang w:val="en-US"/>
        </w:rPr>
        <w:t>20</w:t>
      </w:r>
      <w:r>
        <w:rPr>
          <w:bCs/>
          <w:sz w:val="20"/>
          <w:szCs w:val="20"/>
          <w:lang w:val="ru-RU"/>
        </w:rPr>
        <w:t xml:space="preserve"> ноября 2025 года.</w:t>
      </w:r>
      <w:r w:rsidR="00E9063C" w:rsidRPr="00E9063C">
        <w:br w:type="page"/>
      </w:r>
    </w:p>
    <w:p w14:paraId="2B25ADC1" w14:textId="77777777" w:rsidR="00F65587" w:rsidRPr="006D3C8D" w:rsidRDefault="00F65587" w:rsidP="006A2B22">
      <w:pPr>
        <w:pStyle w:val="ListParagraph"/>
        <w:spacing w:after="120"/>
        <w:ind w:left="0"/>
        <w:jc w:val="center"/>
        <w:rPr>
          <w:b/>
          <w:lang w:val="ru-RU"/>
        </w:rPr>
      </w:pPr>
      <w:r w:rsidRPr="006D3C8D">
        <w:rPr>
          <w:b/>
          <w:lang w:val="ru-RU"/>
        </w:rPr>
        <w:lastRenderedPageBreak/>
        <w:t>ОЦЕНОЧНЫЙ ЛИСТ ПРОЕКТА – МНОГОЛЕТНИЕ ПРОЕКТЫ</w:t>
      </w:r>
    </w:p>
    <w:p w14:paraId="6F10C84B" w14:textId="5D271946" w:rsidR="00E9063C" w:rsidRPr="00646D24" w:rsidRDefault="00295427" w:rsidP="006A2B22">
      <w:pPr>
        <w:spacing w:after="200"/>
        <w:jc w:val="center"/>
        <w:rPr>
          <w:b/>
          <w:bCs/>
          <w:sz w:val="20"/>
          <w:szCs w:val="20"/>
        </w:rPr>
      </w:pPr>
      <w:r w:rsidRPr="00295427">
        <w:rPr>
          <w:b/>
          <w:bCs/>
        </w:rPr>
        <w:t>Чад</w:t>
      </w:r>
    </w:p>
    <w:tbl>
      <w:tblPr>
        <w:tblStyle w:val="TableGrid"/>
        <w:tblW w:w="11340" w:type="dxa"/>
        <w:tblInd w:w="-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5"/>
        <w:gridCol w:w="2127"/>
        <w:gridCol w:w="2409"/>
        <w:gridCol w:w="2979"/>
      </w:tblGrid>
      <w:tr w:rsidR="00052CD9" w:rsidRPr="00143B20" w14:paraId="72A80961" w14:textId="77777777" w:rsidTr="00956FB7">
        <w:trPr>
          <w:trHeight w:val="240"/>
        </w:trPr>
        <w:tc>
          <w:tcPr>
            <w:tcW w:w="3825" w:type="dxa"/>
            <w:hideMark/>
          </w:tcPr>
          <w:p w14:paraId="71E0D350" w14:textId="4F8755C6" w:rsidR="00052CD9" w:rsidRPr="00143B20" w:rsidRDefault="00052CD9" w:rsidP="00052CD9">
            <w:pPr>
              <w:jc w:val="left"/>
              <w:rPr>
                <w:b/>
                <w:sz w:val="18"/>
                <w:szCs w:val="18"/>
                <w:lang w:val="en-US"/>
              </w:rPr>
            </w:pPr>
            <w:r w:rsidRPr="00143B20">
              <w:rPr>
                <w:b/>
                <w:sz w:val="18"/>
                <w:szCs w:val="18"/>
                <w:lang w:val="ru-RU"/>
              </w:rPr>
              <w:t>I) НАЗВАНИЕ ПРОЕКТА</w:t>
            </w:r>
          </w:p>
        </w:tc>
        <w:tc>
          <w:tcPr>
            <w:tcW w:w="2127" w:type="dxa"/>
            <w:hideMark/>
          </w:tcPr>
          <w:p w14:paraId="59179DD2" w14:textId="125CE2B6" w:rsidR="00052CD9" w:rsidRPr="00143B20" w:rsidRDefault="00052CD9" w:rsidP="00052CD9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143B20">
              <w:rPr>
                <w:b/>
                <w:sz w:val="18"/>
                <w:szCs w:val="18"/>
                <w:lang w:val="ru-RU"/>
              </w:rPr>
              <w:t>УЧРЕЖДЕНИЕ</w:t>
            </w:r>
          </w:p>
        </w:tc>
        <w:tc>
          <w:tcPr>
            <w:tcW w:w="2409" w:type="dxa"/>
            <w:hideMark/>
          </w:tcPr>
          <w:p w14:paraId="7A0E6192" w14:textId="0529CB97" w:rsidR="00052CD9" w:rsidRPr="00143B20" w:rsidRDefault="00052CD9" w:rsidP="00052CD9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143B20">
              <w:rPr>
                <w:b/>
                <w:sz w:val="18"/>
                <w:szCs w:val="18"/>
                <w:lang w:val="ru-RU"/>
              </w:rPr>
              <w:t xml:space="preserve">УТВЕРДИВШЕЕ СОВЕЩАНИЕ </w:t>
            </w:r>
          </w:p>
        </w:tc>
        <w:tc>
          <w:tcPr>
            <w:tcW w:w="2979" w:type="dxa"/>
            <w:hideMark/>
          </w:tcPr>
          <w:p w14:paraId="14C2078B" w14:textId="13CB8D68" w:rsidR="00052CD9" w:rsidRPr="00143B20" w:rsidRDefault="00052CD9" w:rsidP="00052CD9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143B20">
              <w:rPr>
                <w:b/>
                <w:sz w:val="18"/>
                <w:szCs w:val="18"/>
                <w:lang w:val="ru-RU"/>
              </w:rPr>
              <w:t>МЕРА РЕГУЛИРОВАНИЯ</w:t>
            </w:r>
          </w:p>
        </w:tc>
      </w:tr>
      <w:tr w:rsidR="00E93933" w:rsidRPr="00143B20" w14:paraId="62998DE7" w14:textId="77777777" w:rsidTr="00956FB7">
        <w:trPr>
          <w:trHeight w:val="240"/>
        </w:trPr>
        <w:tc>
          <w:tcPr>
            <w:tcW w:w="3825" w:type="dxa"/>
            <w:vAlign w:val="center"/>
            <w:hideMark/>
          </w:tcPr>
          <w:p w14:paraId="337CBCAF" w14:textId="423EA0AF" w:rsidR="00E93933" w:rsidRPr="00143B20" w:rsidRDefault="00E93933" w:rsidP="00E93933">
            <w:pPr>
              <w:jc w:val="center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ru-RU"/>
              </w:rPr>
              <w:t>План организационной деятельности по поэтапному отказу от ГХФУ(этап II)</w:t>
            </w:r>
          </w:p>
        </w:tc>
        <w:tc>
          <w:tcPr>
            <w:tcW w:w="2127" w:type="dxa"/>
            <w:vAlign w:val="center"/>
          </w:tcPr>
          <w:p w14:paraId="535F5586" w14:textId="40B240E1" w:rsidR="00E93933" w:rsidRPr="00143B20" w:rsidRDefault="00E93933" w:rsidP="00E93933">
            <w:pPr>
              <w:jc w:val="center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</w:rPr>
              <w:t>ЮНЕП</w:t>
            </w:r>
            <w:r w:rsidRPr="00143B20">
              <w:rPr>
                <w:noProof/>
                <w:sz w:val="18"/>
                <w:szCs w:val="18"/>
                <w:lang w:val="en-US"/>
              </w:rPr>
              <w:t xml:space="preserve"> (ведущее), </w:t>
            </w:r>
            <w:r w:rsidRPr="00143B20">
              <w:rPr>
                <w:sz w:val="18"/>
                <w:szCs w:val="18"/>
              </w:rPr>
              <w:t>ЮНИДО</w:t>
            </w:r>
          </w:p>
        </w:tc>
        <w:tc>
          <w:tcPr>
            <w:tcW w:w="2409" w:type="dxa"/>
            <w:vAlign w:val="center"/>
          </w:tcPr>
          <w:p w14:paraId="0B60C841" w14:textId="7010CF49" w:rsidR="00E93933" w:rsidRPr="00143B20" w:rsidRDefault="00E93933" w:rsidP="00E93933">
            <w:pPr>
              <w:jc w:val="center"/>
              <w:rPr>
                <w:sz w:val="18"/>
                <w:szCs w:val="18"/>
                <w:lang w:val="en-US"/>
              </w:rPr>
            </w:pPr>
            <w:r w:rsidRPr="00143B20">
              <w:rPr>
                <w:noProof/>
                <w:sz w:val="18"/>
                <w:szCs w:val="18"/>
                <w:lang w:val="en-US" w:eastAsia="zh-CN"/>
              </w:rPr>
              <w:t>90</w:t>
            </w:r>
            <w:r w:rsidRPr="00143B20">
              <w:rPr>
                <w:rFonts w:hint="eastAsia"/>
                <w:noProof/>
                <w:sz w:val="18"/>
                <w:szCs w:val="18"/>
                <w:lang w:val="en-US" w:eastAsia="zh-CN"/>
              </w:rPr>
              <w:t>-</w:t>
            </w:r>
            <w:r w:rsidRPr="00143B20">
              <w:rPr>
                <w:noProof/>
                <w:sz w:val="18"/>
                <w:szCs w:val="18"/>
                <w:lang w:val="en-US" w:eastAsia="zh-CN"/>
              </w:rPr>
              <w:t>e</w:t>
            </w:r>
          </w:p>
        </w:tc>
        <w:tc>
          <w:tcPr>
            <w:tcW w:w="2979" w:type="dxa"/>
            <w:vAlign w:val="center"/>
          </w:tcPr>
          <w:p w14:paraId="1AEF1F89" w14:textId="0D31695B" w:rsidR="00E93933" w:rsidRPr="00143B20" w:rsidRDefault="001D4EA0" w:rsidP="00E93933">
            <w:pPr>
              <w:jc w:val="center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ru-RU"/>
              </w:rPr>
              <w:t xml:space="preserve">Поэтапный отказ от </w:t>
            </w:r>
            <w:r w:rsidRPr="00143B20">
              <w:rPr>
                <w:sz w:val="18"/>
                <w:szCs w:val="18"/>
                <w:lang w:val="en-US"/>
              </w:rPr>
              <w:t>100</w:t>
            </w:r>
            <w:r w:rsidRPr="00143B20">
              <w:rPr>
                <w:sz w:val="18"/>
                <w:szCs w:val="18"/>
                <w:lang w:val="ru-RU"/>
              </w:rPr>
              <w:t> % к 20</w:t>
            </w:r>
            <w:r w:rsidRPr="00143B20">
              <w:rPr>
                <w:sz w:val="18"/>
                <w:szCs w:val="18"/>
                <w:lang w:val="en-US"/>
              </w:rPr>
              <w:t>30</w:t>
            </w:r>
            <w:r w:rsidRPr="00143B20">
              <w:rPr>
                <w:sz w:val="18"/>
                <w:szCs w:val="18"/>
                <w:lang w:val="ru-RU"/>
              </w:rPr>
              <w:t xml:space="preserve"> году</w:t>
            </w:r>
          </w:p>
        </w:tc>
      </w:tr>
    </w:tbl>
    <w:p w14:paraId="37E5CD88" w14:textId="77777777" w:rsidR="00E9063C" w:rsidRPr="00143B20" w:rsidRDefault="00E9063C" w:rsidP="00E9063C">
      <w:pPr>
        <w:jc w:val="center"/>
        <w:rPr>
          <w:sz w:val="18"/>
          <w:szCs w:val="18"/>
        </w:rPr>
      </w:pPr>
    </w:p>
    <w:tbl>
      <w:tblPr>
        <w:tblStyle w:val="TableGrid"/>
        <w:tblW w:w="11340" w:type="dxa"/>
        <w:tblInd w:w="-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95"/>
        <w:gridCol w:w="2400"/>
        <w:gridCol w:w="2745"/>
      </w:tblGrid>
      <w:tr w:rsidR="005A42C7" w:rsidRPr="00143B20" w14:paraId="477AB8C6" w14:textId="77777777" w:rsidTr="00956FB7">
        <w:trPr>
          <w:trHeight w:val="43"/>
        </w:trPr>
        <w:tc>
          <w:tcPr>
            <w:tcW w:w="6195" w:type="dxa"/>
            <w:hideMark/>
          </w:tcPr>
          <w:p w14:paraId="060AA27E" w14:textId="0A907DA4" w:rsidR="005A42C7" w:rsidRPr="00143B20" w:rsidRDefault="005A42C7" w:rsidP="005A42C7">
            <w:pPr>
              <w:jc w:val="left"/>
              <w:rPr>
                <w:b/>
                <w:sz w:val="18"/>
                <w:szCs w:val="18"/>
                <w:lang w:val="en-US"/>
              </w:rPr>
            </w:pPr>
            <w:r w:rsidRPr="00143B20">
              <w:rPr>
                <w:b/>
                <w:sz w:val="18"/>
                <w:szCs w:val="18"/>
                <w:lang w:val="ru-RU"/>
              </w:rPr>
              <w:t>II) ПОСЛЕДНИЕ ДАННЫЕ, ПРЕДСТАВЛЕННЫЕ СОГЛАСНО СТАТЬЕ 7 (приложение C, группа I)</w:t>
            </w:r>
          </w:p>
        </w:tc>
        <w:tc>
          <w:tcPr>
            <w:tcW w:w="2400" w:type="dxa"/>
            <w:hideMark/>
          </w:tcPr>
          <w:p w14:paraId="61086535" w14:textId="3B51D596" w:rsidR="005A42C7" w:rsidRPr="00143B20" w:rsidRDefault="005A42C7" w:rsidP="005A42C7">
            <w:pPr>
              <w:jc w:val="center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ru-RU"/>
              </w:rPr>
              <w:t>Год: 2024</w:t>
            </w:r>
          </w:p>
        </w:tc>
        <w:tc>
          <w:tcPr>
            <w:tcW w:w="2745" w:type="dxa"/>
            <w:hideMark/>
          </w:tcPr>
          <w:p w14:paraId="1A1F8D41" w14:textId="275D89CC" w:rsidR="005A42C7" w:rsidRPr="00143B20" w:rsidRDefault="005A42C7" w:rsidP="005A42C7">
            <w:pPr>
              <w:jc w:val="right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</w:rPr>
              <w:t>10,04</w:t>
            </w:r>
            <w:r w:rsidRPr="00143B20">
              <w:rPr>
                <w:sz w:val="18"/>
                <w:szCs w:val="18"/>
                <w:lang w:val="en-US"/>
              </w:rPr>
              <w:t xml:space="preserve"> </w:t>
            </w:r>
            <w:r w:rsidRPr="00143B20">
              <w:rPr>
                <w:sz w:val="18"/>
                <w:szCs w:val="18"/>
                <w:lang w:val="ru-RU"/>
              </w:rPr>
              <w:t>тонны ОРС</w:t>
            </w:r>
          </w:p>
        </w:tc>
      </w:tr>
    </w:tbl>
    <w:p w14:paraId="4A0F6CAE" w14:textId="77777777" w:rsidR="00E9063C" w:rsidRPr="00143B20" w:rsidRDefault="00E9063C" w:rsidP="00E9063C">
      <w:pPr>
        <w:jc w:val="center"/>
        <w:rPr>
          <w:sz w:val="18"/>
          <w:szCs w:val="18"/>
        </w:rPr>
      </w:pPr>
    </w:p>
    <w:tbl>
      <w:tblPr>
        <w:tblStyle w:val="TableGrid"/>
        <w:tblW w:w="113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990"/>
        <w:gridCol w:w="990"/>
        <w:gridCol w:w="900"/>
        <w:gridCol w:w="1350"/>
        <w:gridCol w:w="1440"/>
        <w:gridCol w:w="810"/>
        <w:gridCol w:w="1170"/>
        <w:gridCol w:w="1350"/>
        <w:gridCol w:w="1260"/>
      </w:tblGrid>
      <w:tr w:rsidR="008E681C" w:rsidRPr="00143B20" w14:paraId="5F6D50CC" w14:textId="77777777" w:rsidTr="00956FB7">
        <w:trPr>
          <w:trHeight w:val="249"/>
          <w:jc w:val="center"/>
        </w:trPr>
        <w:tc>
          <w:tcPr>
            <w:tcW w:w="8730" w:type="dxa"/>
            <w:gridSpan w:val="8"/>
            <w:hideMark/>
          </w:tcPr>
          <w:p w14:paraId="4CC92680" w14:textId="25BD77B4" w:rsidR="008E681C" w:rsidRPr="00143B20" w:rsidRDefault="008E681C" w:rsidP="008E681C">
            <w:pPr>
              <w:jc w:val="left"/>
              <w:rPr>
                <w:b/>
                <w:sz w:val="18"/>
                <w:szCs w:val="18"/>
                <w:lang w:val="en-US"/>
              </w:rPr>
            </w:pPr>
            <w:r w:rsidRPr="00143B20">
              <w:rPr>
                <w:b/>
                <w:sz w:val="18"/>
                <w:szCs w:val="18"/>
                <w:lang w:val="ru-RU"/>
              </w:rPr>
              <w:t>III) ПОСЛЕДНИЕ ДАННЫЕ В СТРАНОВОЙ ПРОГРАММЕ ПО СЕКТОРАМ (тонны ОРС)</w:t>
            </w:r>
          </w:p>
        </w:tc>
        <w:tc>
          <w:tcPr>
            <w:tcW w:w="2610" w:type="dxa"/>
            <w:gridSpan w:val="2"/>
            <w:hideMark/>
          </w:tcPr>
          <w:p w14:paraId="5BD6EDCA" w14:textId="2CA248F0" w:rsidR="008E681C" w:rsidRPr="00143B20" w:rsidRDefault="008E681C" w:rsidP="008E681C">
            <w:pPr>
              <w:jc w:val="right"/>
              <w:rPr>
                <w:b/>
                <w:sz w:val="18"/>
                <w:szCs w:val="18"/>
                <w:lang w:val="en-US"/>
              </w:rPr>
            </w:pPr>
            <w:r w:rsidRPr="00143B20">
              <w:rPr>
                <w:b/>
                <w:sz w:val="18"/>
                <w:szCs w:val="18"/>
                <w:lang w:val="ru-RU"/>
              </w:rPr>
              <w:t xml:space="preserve">Год: </w:t>
            </w:r>
            <w:r w:rsidRPr="00143B20">
              <w:rPr>
                <w:b/>
                <w:bCs/>
                <w:sz w:val="18"/>
                <w:szCs w:val="18"/>
                <w:lang w:val="ru-RU"/>
              </w:rPr>
              <w:t>2024</w:t>
            </w:r>
          </w:p>
        </w:tc>
      </w:tr>
      <w:tr w:rsidR="00A46CD4" w:rsidRPr="00143B20" w14:paraId="59200385" w14:textId="77777777" w:rsidTr="00956FB7">
        <w:trPr>
          <w:trHeight w:val="249"/>
          <w:jc w:val="center"/>
        </w:trPr>
        <w:tc>
          <w:tcPr>
            <w:tcW w:w="1080" w:type="dxa"/>
            <w:vAlign w:val="center"/>
            <w:hideMark/>
          </w:tcPr>
          <w:p w14:paraId="66446AAB" w14:textId="77777777" w:rsidR="00A46CD4" w:rsidRPr="00143B20" w:rsidRDefault="00A46CD4" w:rsidP="00A46CD4">
            <w:pPr>
              <w:spacing w:after="60"/>
              <w:jc w:val="center"/>
              <w:rPr>
                <w:sz w:val="18"/>
                <w:szCs w:val="18"/>
                <w:lang w:val="ru-RU"/>
              </w:rPr>
            </w:pPr>
            <w:r w:rsidRPr="00143B20">
              <w:rPr>
                <w:sz w:val="18"/>
                <w:szCs w:val="18"/>
                <w:lang w:val="ru-RU"/>
              </w:rPr>
              <w:t xml:space="preserve">Хим. </w:t>
            </w:r>
          </w:p>
          <w:p w14:paraId="7FC189F5" w14:textId="69BD11D6" w:rsidR="00A46CD4" w:rsidRPr="00143B20" w:rsidRDefault="00A46CD4" w:rsidP="00A46CD4">
            <w:pPr>
              <w:jc w:val="center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ru-RU"/>
              </w:rPr>
              <w:t>вещво</w:t>
            </w:r>
          </w:p>
        </w:tc>
        <w:tc>
          <w:tcPr>
            <w:tcW w:w="990" w:type="dxa"/>
            <w:vAlign w:val="center"/>
            <w:hideMark/>
          </w:tcPr>
          <w:p w14:paraId="3ED672C4" w14:textId="7415C718" w:rsidR="00A46CD4" w:rsidRPr="00143B20" w:rsidRDefault="00A46CD4" w:rsidP="00A46CD4">
            <w:pPr>
              <w:jc w:val="center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ru-RU"/>
              </w:rPr>
              <w:t>Аэрозоли</w:t>
            </w:r>
          </w:p>
        </w:tc>
        <w:tc>
          <w:tcPr>
            <w:tcW w:w="990" w:type="dxa"/>
            <w:vAlign w:val="center"/>
            <w:hideMark/>
          </w:tcPr>
          <w:p w14:paraId="43FD9F4C" w14:textId="1633A449" w:rsidR="00A46CD4" w:rsidRPr="00143B20" w:rsidRDefault="00A46CD4" w:rsidP="00A46CD4">
            <w:pPr>
              <w:jc w:val="center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ru-RU"/>
              </w:rPr>
              <w:t xml:space="preserve">Пеноматериалы </w:t>
            </w:r>
          </w:p>
        </w:tc>
        <w:tc>
          <w:tcPr>
            <w:tcW w:w="900" w:type="dxa"/>
            <w:vAlign w:val="center"/>
            <w:hideMark/>
          </w:tcPr>
          <w:p w14:paraId="73D4F522" w14:textId="5E78C75F" w:rsidR="00A46CD4" w:rsidRPr="00143B20" w:rsidRDefault="00A46CD4" w:rsidP="00A46CD4">
            <w:pPr>
              <w:jc w:val="center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ru-RU"/>
              </w:rPr>
              <w:t>Пожаротушение</w:t>
            </w:r>
          </w:p>
        </w:tc>
        <w:tc>
          <w:tcPr>
            <w:tcW w:w="2790" w:type="dxa"/>
            <w:gridSpan w:val="2"/>
            <w:vAlign w:val="center"/>
            <w:hideMark/>
          </w:tcPr>
          <w:p w14:paraId="4BCD00FA" w14:textId="4D69E389" w:rsidR="00A46CD4" w:rsidRPr="00143B20" w:rsidRDefault="00A46CD4" w:rsidP="00A46CD4">
            <w:pPr>
              <w:jc w:val="center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ru-RU"/>
              </w:rPr>
              <w:t>Холодильные установки</w:t>
            </w:r>
          </w:p>
        </w:tc>
        <w:tc>
          <w:tcPr>
            <w:tcW w:w="810" w:type="dxa"/>
            <w:vAlign w:val="center"/>
            <w:hideMark/>
          </w:tcPr>
          <w:p w14:paraId="12AB58C1" w14:textId="3BD4F0D0" w:rsidR="00A46CD4" w:rsidRPr="00143B20" w:rsidRDefault="00A46CD4" w:rsidP="00A46CD4">
            <w:pPr>
              <w:jc w:val="center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ru-RU"/>
              </w:rPr>
              <w:t>Растворители</w:t>
            </w:r>
          </w:p>
        </w:tc>
        <w:tc>
          <w:tcPr>
            <w:tcW w:w="1170" w:type="dxa"/>
            <w:vAlign w:val="center"/>
            <w:hideMark/>
          </w:tcPr>
          <w:p w14:paraId="5278A719" w14:textId="3E89AC82" w:rsidR="00A46CD4" w:rsidRPr="00143B20" w:rsidRDefault="00A46CD4" w:rsidP="00A46CD4">
            <w:pPr>
              <w:jc w:val="center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ru-RU"/>
              </w:rPr>
              <w:t>Технологич. агенты</w:t>
            </w:r>
          </w:p>
        </w:tc>
        <w:tc>
          <w:tcPr>
            <w:tcW w:w="1350" w:type="dxa"/>
            <w:vAlign w:val="center"/>
            <w:hideMark/>
          </w:tcPr>
          <w:p w14:paraId="79AF52C1" w14:textId="55CDBBD8" w:rsidR="00A46CD4" w:rsidRPr="00143B20" w:rsidRDefault="00A46CD4" w:rsidP="00A46CD4">
            <w:pPr>
              <w:jc w:val="center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ru-RU"/>
              </w:rPr>
              <w:t>Лабораторное использование</w:t>
            </w:r>
          </w:p>
        </w:tc>
        <w:tc>
          <w:tcPr>
            <w:tcW w:w="1260" w:type="dxa"/>
            <w:vAlign w:val="center"/>
            <w:hideMark/>
          </w:tcPr>
          <w:p w14:paraId="5606ACCC" w14:textId="7A74F073" w:rsidR="00A46CD4" w:rsidRPr="00143B20" w:rsidRDefault="00A46CD4" w:rsidP="00A46CD4">
            <w:pPr>
              <w:jc w:val="center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ru-RU"/>
              </w:rPr>
              <w:t>Совокупное секторальное потребление</w:t>
            </w:r>
          </w:p>
        </w:tc>
      </w:tr>
      <w:tr w:rsidR="000F288A" w:rsidRPr="00143B20" w14:paraId="3B66528A" w14:textId="77777777" w:rsidTr="00956FB7">
        <w:trPr>
          <w:trHeight w:val="249"/>
          <w:jc w:val="center"/>
        </w:trPr>
        <w:tc>
          <w:tcPr>
            <w:tcW w:w="3960" w:type="dxa"/>
            <w:gridSpan w:val="4"/>
            <w:hideMark/>
          </w:tcPr>
          <w:p w14:paraId="3C33F75C" w14:textId="77777777" w:rsidR="000F288A" w:rsidRPr="00143B20" w:rsidRDefault="000F288A" w:rsidP="000F288A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hideMark/>
          </w:tcPr>
          <w:p w14:paraId="30A5496F" w14:textId="392B9375" w:rsidR="000F288A" w:rsidRPr="00143B20" w:rsidRDefault="000F288A" w:rsidP="000F288A">
            <w:pPr>
              <w:jc w:val="center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ru-RU"/>
              </w:rPr>
              <w:t xml:space="preserve">Производство </w:t>
            </w:r>
          </w:p>
        </w:tc>
        <w:tc>
          <w:tcPr>
            <w:tcW w:w="1440" w:type="dxa"/>
            <w:hideMark/>
          </w:tcPr>
          <w:p w14:paraId="4FFEE5F7" w14:textId="30482ADA" w:rsidR="000F288A" w:rsidRPr="00143B20" w:rsidRDefault="000F288A" w:rsidP="000F288A">
            <w:pPr>
              <w:jc w:val="center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ru-RU"/>
              </w:rPr>
              <w:t xml:space="preserve">Обслуживание </w:t>
            </w:r>
          </w:p>
        </w:tc>
        <w:tc>
          <w:tcPr>
            <w:tcW w:w="4590" w:type="dxa"/>
            <w:gridSpan w:val="4"/>
          </w:tcPr>
          <w:p w14:paraId="00C908E1" w14:textId="77777777" w:rsidR="000F288A" w:rsidRPr="00143B20" w:rsidRDefault="000F288A" w:rsidP="000F288A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E9063C" w:rsidRPr="00143B20" w14:paraId="4168E6F2" w14:textId="77777777" w:rsidTr="00956FB7">
        <w:trPr>
          <w:trHeight w:val="249"/>
          <w:jc w:val="center"/>
        </w:trPr>
        <w:tc>
          <w:tcPr>
            <w:tcW w:w="1080" w:type="dxa"/>
            <w:hideMark/>
          </w:tcPr>
          <w:p w14:paraId="5F7957D1" w14:textId="18E3DB70" w:rsidR="00E9063C" w:rsidRPr="00143B20" w:rsidRDefault="00456B44" w:rsidP="00E9063C">
            <w:pPr>
              <w:ind w:left="32"/>
              <w:jc w:val="left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en-US"/>
              </w:rPr>
              <w:t>ГХФУ-22</w:t>
            </w:r>
          </w:p>
        </w:tc>
        <w:tc>
          <w:tcPr>
            <w:tcW w:w="990" w:type="dxa"/>
          </w:tcPr>
          <w:p w14:paraId="4D2AD081" w14:textId="77777777" w:rsidR="00E9063C" w:rsidRPr="00143B20" w:rsidRDefault="00E9063C" w:rsidP="00E9063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990" w:type="dxa"/>
          </w:tcPr>
          <w:p w14:paraId="7E8DCE0F" w14:textId="77777777" w:rsidR="00E9063C" w:rsidRPr="00143B20" w:rsidRDefault="00E9063C" w:rsidP="00E9063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</w:tcPr>
          <w:p w14:paraId="2127168E" w14:textId="77777777" w:rsidR="00E9063C" w:rsidRPr="00143B20" w:rsidRDefault="00E9063C" w:rsidP="00E9063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</w:tcPr>
          <w:p w14:paraId="7398F7DC" w14:textId="77777777" w:rsidR="00E9063C" w:rsidRPr="00143B20" w:rsidRDefault="00E9063C" w:rsidP="00E9063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</w:tcPr>
          <w:p w14:paraId="4E69AE8E" w14:textId="0DCC709A" w:rsidR="00E9063C" w:rsidRPr="00143B20" w:rsidRDefault="006324A9" w:rsidP="00E9063C">
            <w:pPr>
              <w:jc w:val="right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</w:rPr>
              <w:t>10,04</w:t>
            </w:r>
          </w:p>
        </w:tc>
        <w:tc>
          <w:tcPr>
            <w:tcW w:w="810" w:type="dxa"/>
          </w:tcPr>
          <w:p w14:paraId="475A4C56" w14:textId="77777777" w:rsidR="00E9063C" w:rsidRPr="00143B20" w:rsidRDefault="00E9063C" w:rsidP="00E9063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70" w:type="dxa"/>
          </w:tcPr>
          <w:p w14:paraId="6E2F5568" w14:textId="77777777" w:rsidR="00E9063C" w:rsidRPr="00143B20" w:rsidRDefault="00E9063C" w:rsidP="00E9063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</w:tcPr>
          <w:p w14:paraId="28EC72A4" w14:textId="77777777" w:rsidR="00E9063C" w:rsidRPr="00143B20" w:rsidRDefault="00E9063C" w:rsidP="00E9063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60" w:type="dxa"/>
          </w:tcPr>
          <w:p w14:paraId="11F6BACC" w14:textId="1D3300E1" w:rsidR="00E9063C" w:rsidRPr="00143B20" w:rsidRDefault="006324A9" w:rsidP="00E9063C">
            <w:pPr>
              <w:jc w:val="right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</w:rPr>
              <w:t>10,04</w:t>
            </w:r>
          </w:p>
        </w:tc>
      </w:tr>
    </w:tbl>
    <w:p w14:paraId="00B126EA" w14:textId="77777777" w:rsidR="00E9063C" w:rsidRPr="00143B20" w:rsidRDefault="00E9063C" w:rsidP="00E9063C">
      <w:pPr>
        <w:jc w:val="center"/>
        <w:rPr>
          <w:sz w:val="18"/>
          <w:szCs w:val="18"/>
        </w:rPr>
      </w:pPr>
    </w:p>
    <w:tbl>
      <w:tblPr>
        <w:tblStyle w:val="TableGrid"/>
        <w:tblW w:w="11340" w:type="dxa"/>
        <w:tblInd w:w="-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0"/>
        <w:gridCol w:w="1701"/>
        <w:gridCol w:w="5159"/>
        <w:gridCol w:w="1080"/>
      </w:tblGrid>
      <w:tr w:rsidR="00E9063C" w:rsidRPr="00143B20" w14:paraId="3F2122F5" w14:textId="77777777" w:rsidTr="00956FB7">
        <w:trPr>
          <w:trHeight w:val="276"/>
        </w:trPr>
        <w:tc>
          <w:tcPr>
            <w:tcW w:w="11340" w:type="dxa"/>
            <w:gridSpan w:val="4"/>
            <w:hideMark/>
          </w:tcPr>
          <w:p w14:paraId="272E87EC" w14:textId="1B50D159" w:rsidR="00E9063C" w:rsidRPr="00143B20" w:rsidRDefault="00A142D1" w:rsidP="00E9063C">
            <w:pPr>
              <w:jc w:val="left"/>
              <w:rPr>
                <w:b/>
                <w:sz w:val="18"/>
                <w:szCs w:val="18"/>
                <w:lang w:val="en-US"/>
              </w:rPr>
            </w:pPr>
            <w:r w:rsidRPr="00143B20">
              <w:rPr>
                <w:b/>
                <w:sz w:val="18"/>
                <w:szCs w:val="18"/>
                <w:lang w:val="ru-RU"/>
              </w:rPr>
              <w:t>IV) ДАННЫЕ О ПОТРЕБЛЕНИИ (тонны ОРС)</w:t>
            </w:r>
          </w:p>
        </w:tc>
      </w:tr>
      <w:tr w:rsidR="00E9063C" w:rsidRPr="00143B20" w14:paraId="0ABA0F67" w14:textId="77777777" w:rsidTr="00956FB7">
        <w:trPr>
          <w:trHeight w:val="276"/>
        </w:trPr>
        <w:tc>
          <w:tcPr>
            <w:tcW w:w="3400" w:type="dxa"/>
            <w:hideMark/>
          </w:tcPr>
          <w:p w14:paraId="7546D526" w14:textId="0CD5F5CF" w:rsidR="00E9063C" w:rsidRPr="00143B20" w:rsidRDefault="00D247CF" w:rsidP="00E9063C">
            <w:pPr>
              <w:jc w:val="center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ru-RU"/>
              </w:rPr>
              <w:t>Базовый уровень 2009</w:t>
            </w:r>
            <w:r w:rsidRPr="00143B20">
              <w:rPr>
                <w:sz w:val="18"/>
                <w:szCs w:val="18"/>
                <w:lang w:val="ru-RU"/>
              </w:rPr>
              <w:noBreakHyphen/>
              <w:t>2010 годов:</w:t>
            </w:r>
          </w:p>
        </w:tc>
        <w:tc>
          <w:tcPr>
            <w:tcW w:w="1701" w:type="dxa"/>
            <w:hideMark/>
          </w:tcPr>
          <w:p w14:paraId="396C078B" w14:textId="03D82FDB" w:rsidR="00E9063C" w:rsidRPr="00143B20" w:rsidRDefault="00B660C9" w:rsidP="00E9063C">
            <w:pPr>
              <w:jc w:val="right"/>
              <w:rPr>
                <w:sz w:val="18"/>
                <w:szCs w:val="18"/>
                <w:lang w:val="en-US"/>
              </w:rPr>
            </w:pPr>
            <w:r w:rsidRPr="00143B20">
              <w:rPr>
                <w:color w:val="000000" w:themeColor="text1"/>
                <w:sz w:val="18"/>
                <w:szCs w:val="18"/>
              </w:rPr>
              <w:t>16</w:t>
            </w:r>
            <w:r w:rsidR="00494076">
              <w:rPr>
                <w:color w:val="000000" w:themeColor="text1"/>
                <w:sz w:val="18"/>
                <w:szCs w:val="18"/>
              </w:rPr>
              <w:t>,</w:t>
            </w:r>
            <w:r w:rsidRPr="00143B20">
              <w:rPr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5159" w:type="dxa"/>
            <w:hideMark/>
          </w:tcPr>
          <w:p w14:paraId="006A3957" w14:textId="40CEDF99" w:rsidR="00E9063C" w:rsidRPr="00143B20" w:rsidRDefault="00764716" w:rsidP="00E9063C">
            <w:pPr>
              <w:jc w:val="center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ru-RU"/>
              </w:rPr>
              <w:t>Начальный уровень для устойчивого совокупного сокращения:</w:t>
            </w:r>
          </w:p>
        </w:tc>
        <w:tc>
          <w:tcPr>
            <w:tcW w:w="1080" w:type="dxa"/>
            <w:hideMark/>
          </w:tcPr>
          <w:p w14:paraId="062669EB" w14:textId="1A002E1F" w:rsidR="00E9063C" w:rsidRPr="00143B20" w:rsidRDefault="00494076" w:rsidP="00E9063C">
            <w:pPr>
              <w:jc w:val="right"/>
              <w:rPr>
                <w:sz w:val="18"/>
                <w:szCs w:val="18"/>
                <w:lang w:val="en-US"/>
              </w:rPr>
            </w:pPr>
            <w:r w:rsidRPr="00143B20">
              <w:rPr>
                <w:color w:val="000000" w:themeColor="text1"/>
                <w:sz w:val="18"/>
                <w:szCs w:val="18"/>
              </w:rPr>
              <w:t>16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 w:rsidRPr="00143B20">
              <w:rPr>
                <w:color w:val="000000" w:themeColor="text1"/>
                <w:sz w:val="18"/>
                <w:szCs w:val="18"/>
              </w:rPr>
              <w:t>10</w:t>
            </w:r>
          </w:p>
        </w:tc>
      </w:tr>
      <w:tr w:rsidR="00E9063C" w:rsidRPr="00143B20" w14:paraId="1B97C613" w14:textId="77777777" w:rsidTr="00956FB7">
        <w:trPr>
          <w:trHeight w:val="276"/>
        </w:trPr>
        <w:tc>
          <w:tcPr>
            <w:tcW w:w="11340" w:type="dxa"/>
            <w:gridSpan w:val="4"/>
            <w:hideMark/>
          </w:tcPr>
          <w:p w14:paraId="1EED95C7" w14:textId="2D8275B2" w:rsidR="00E9063C" w:rsidRPr="00143B20" w:rsidRDefault="00923DB7" w:rsidP="00E9063C">
            <w:pPr>
              <w:ind w:left="316"/>
              <w:rPr>
                <w:b/>
                <w:sz w:val="18"/>
                <w:szCs w:val="18"/>
                <w:lang w:val="en-US"/>
              </w:rPr>
            </w:pPr>
            <w:r w:rsidRPr="00143B20">
              <w:rPr>
                <w:b/>
                <w:caps/>
                <w:sz w:val="18"/>
                <w:szCs w:val="18"/>
                <w:lang w:val="ru-RU"/>
              </w:rPr>
              <w:t>потребление, отвечающее критериям финансирования</w:t>
            </w:r>
          </w:p>
        </w:tc>
      </w:tr>
      <w:tr w:rsidR="00E9063C" w:rsidRPr="00143B20" w14:paraId="4CA7E964" w14:textId="77777777" w:rsidTr="00956FB7">
        <w:trPr>
          <w:trHeight w:val="276"/>
        </w:trPr>
        <w:tc>
          <w:tcPr>
            <w:tcW w:w="3400" w:type="dxa"/>
            <w:hideMark/>
          </w:tcPr>
          <w:p w14:paraId="2896773C" w14:textId="2B38FB67" w:rsidR="00E9063C" w:rsidRPr="00143B20" w:rsidRDefault="003477E8" w:rsidP="00E9063C">
            <w:pPr>
              <w:jc w:val="center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ru-RU"/>
              </w:rPr>
              <w:t>Уже утверждено:</w:t>
            </w:r>
          </w:p>
        </w:tc>
        <w:tc>
          <w:tcPr>
            <w:tcW w:w="1701" w:type="dxa"/>
            <w:hideMark/>
          </w:tcPr>
          <w:p w14:paraId="2F68F258" w14:textId="6471B9DF" w:rsidR="00E9063C" w:rsidRPr="00143B20" w:rsidRDefault="00494076" w:rsidP="00E9063C">
            <w:pPr>
              <w:jc w:val="right"/>
              <w:rPr>
                <w:sz w:val="18"/>
                <w:szCs w:val="18"/>
                <w:lang w:val="en-US"/>
              </w:rPr>
            </w:pPr>
            <w:r w:rsidRPr="00143B20">
              <w:rPr>
                <w:color w:val="000000" w:themeColor="text1"/>
                <w:sz w:val="18"/>
                <w:szCs w:val="18"/>
              </w:rPr>
              <w:t>16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 w:rsidRPr="00143B20">
              <w:rPr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5159" w:type="dxa"/>
            <w:hideMark/>
          </w:tcPr>
          <w:p w14:paraId="6825E0A0" w14:textId="1FA546CE" w:rsidR="00E9063C" w:rsidRPr="00143B20" w:rsidRDefault="00F43949" w:rsidP="00E9063C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ru-RU"/>
              </w:rPr>
              <w:t>Осталось:</w:t>
            </w:r>
          </w:p>
        </w:tc>
        <w:tc>
          <w:tcPr>
            <w:tcW w:w="1080" w:type="dxa"/>
            <w:shd w:val="clear" w:color="auto" w:fill="FFFFFF" w:themeFill="background1"/>
            <w:hideMark/>
          </w:tcPr>
          <w:p w14:paraId="10273EFB" w14:textId="3318D030" w:rsidR="00E9063C" w:rsidRPr="00143B20" w:rsidRDefault="00BD77EB" w:rsidP="00E9063C">
            <w:pPr>
              <w:jc w:val="right"/>
              <w:rPr>
                <w:sz w:val="18"/>
                <w:szCs w:val="18"/>
                <w:lang w:val="en-US"/>
              </w:rPr>
            </w:pPr>
            <w:r w:rsidRPr="00143B20">
              <w:rPr>
                <w:color w:val="000000" w:themeColor="text1"/>
                <w:sz w:val="18"/>
                <w:szCs w:val="18"/>
              </w:rPr>
              <w:t>0</w:t>
            </w:r>
            <w:r w:rsidR="00494076">
              <w:rPr>
                <w:color w:val="000000" w:themeColor="text1"/>
                <w:sz w:val="18"/>
                <w:szCs w:val="18"/>
              </w:rPr>
              <w:t>,</w:t>
            </w:r>
            <w:r w:rsidRPr="00143B20">
              <w:rPr>
                <w:color w:val="000000" w:themeColor="text1"/>
                <w:sz w:val="18"/>
                <w:szCs w:val="18"/>
              </w:rPr>
              <w:t>00</w:t>
            </w:r>
          </w:p>
        </w:tc>
      </w:tr>
    </w:tbl>
    <w:p w14:paraId="60B182BC" w14:textId="77777777" w:rsidR="00E9063C" w:rsidRPr="00143B20" w:rsidRDefault="00E9063C" w:rsidP="00E9063C">
      <w:pPr>
        <w:jc w:val="center"/>
        <w:rPr>
          <w:sz w:val="18"/>
          <w:szCs w:val="18"/>
        </w:rPr>
      </w:pPr>
    </w:p>
    <w:tbl>
      <w:tblPr>
        <w:tblStyle w:val="TableGrid"/>
        <w:tblW w:w="6064" w:type="pct"/>
        <w:tblInd w:w="-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2"/>
        <w:gridCol w:w="3539"/>
        <w:gridCol w:w="1568"/>
        <w:gridCol w:w="1567"/>
        <w:gridCol w:w="1567"/>
        <w:gridCol w:w="1567"/>
      </w:tblGrid>
      <w:tr w:rsidR="00E9063C" w:rsidRPr="00143B20" w14:paraId="21C1CF0C" w14:textId="77777777" w:rsidTr="00143B20">
        <w:trPr>
          <w:trHeight w:val="264"/>
        </w:trPr>
        <w:tc>
          <w:tcPr>
            <w:tcW w:w="2235" w:type="pct"/>
            <w:gridSpan w:val="2"/>
            <w:hideMark/>
          </w:tcPr>
          <w:p w14:paraId="14F1453C" w14:textId="1B5C8A7D" w:rsidR="00E9063C" w:rsidRPr="00143B20" w:rsidRDefault="00036214" w:rsidP="00E9063C">
            <w:pPr>
              <w:jc w:val="left"/>
              <w:rPr>
                <w:b/>
                <w:sz w:val="18"/>
                <w:szCs w:val="18"/>
                <w:lang w:val="en-US"/>
              </w:rPr>
            </w:pPr>
            <w:r w:rsidRPr="00143B20">
              <w:rPr>
                <w:b/>
                <w:sz w:val="18"/>
                <w:szCs w:val="18"/>
                <w:lang w:val="ru-RU"/>
              </w:rPr>
              <w:t>V) УТВЕРЖДЕННЫЙ БИЗНЕС-ПЛАН</w:t>
            </w:r>
          </w:p>
        </w:tc>
        <w:tc>
          <w:tcPr>
            <w:tcW w:w="691" w:type="pct"/>
            <w:vAlign w:val="center"/>
            <w:hideMark/>
          </w:tcPr>
          <w:p w14:paraId="06F9C799" w14:textId="2B4B3D78" w:rsidR="00E9063C" w:rsidRPr="00143B20" w:rsidRDefault="00E9063C" w:rsidP="00E9063C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143B20">
              <w:rPr>
                <w:b/>
                <w:sz w:val="18"/>
                <w:szCs w:val="18"/>
                <w:lang w:val="en-US"/>
              </w:rPr>
              <w:t>2025</w:t>
            </w:r>
            <w:r w:rsidR="007E6003" w:rsidRPr="00143B20">
              <w:rPr>
                <w:b/>
                <w:sz w:val="18"/>
                <w:szCs w:val="18"/>
                <w:lang w:val="en-US"/>
              </w:rPr>
              <w:t>*</w:t>
            </w:r>
          </w:p>
        </w:tc>
        <w:tc>
          <w:tcPr>
            <w:tcW w:w="691" w:type="pct"/>
            <w:vAlign w:val="center"/>
            <w:hideMark/>
          </w:tcPr>
          <w:p w14:paraId="376ADFEC" w14:textId="77777777" w:rsidR="00E9063C" w:rsidRPr="00143B20" w:rsidRDefault="00E9063C" w:rsidP="00E9063C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143B20">
              <w:rPr>
                <w:b/>
                <w:sz w:val="18"/>
                <w:szCs w:val="18"/>
                <w:lang w:val="en-US"/>
              </w:rPr>
              <w:t>2026</w:t>
            </w:r>
          </w:p>
        </w:tc>
        <w:tc>
          <w:tcPr>
            <w:tcW w:w="691" w:type="pct"/>
            <w:vAlign w:val="center"/>
            <w:hideMark/>
          </w:tcPr>
          <w:p w14:paraId="1A1D2213" w14:textId="77777777" w:rsidR="00E9063C" w:rsidRPr="00143B20" w:rsidRDefault="00E9063C" w:rsidP="00E9063C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143B20">
              <w:rPr>
                <w:b/>
                <w:sz w:val="18"/>
                <w:szCs w:val="18"/>
                <w:lang w:val="en-US"/>
              </w:rPr>
              <w:t>2027</w:t>
            </w:r>
          </w:p>
        </w:tc>
        <w:tc>
          <w:tcPr>
            <w:tcW w:w="691" w:type="pct"/>
            <w:vAlign w:val="center"/>
            <w:hideMark/>
          </w:tcPr>
          <w:p w14:paraId="6AB0F55D" w14:textId="5F1D183E" w:rsidR="00E9063C" w:rsidRPr="00143B20" w:rsidRDefault="0098446A" w:rsidP="00E9063C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143B20">
              <w:rPr>
                <w:b/>
                <w:sz w:val="18"/>
                <w:szCs w:val="18"/>
                <w:lang w:val="ru-RU"/>
              </w:rPr>
              <w:t>Итого</w:t>
            </w:r>
          </w:p>
        </w:tc>
      </w:tr>
      <w:tr w:rsidR="000163AB" w:rsidRPr="00143B20" w14:paraId="28FA06FF" w14:textId="77777777" w:rsidTr="00143B20">
        <w:trPr>
          <w:trHeight w:val="187"/>
        </w:trPr>
        <w:tc>
          <w:tcPr>
            <w:tcW w:w="675" w:type="pct"/>
            <w:vMerge w:val="restart"/>
            <w:vAlign w:val="center"/>
            <w:hideMark/>
          </w:tcPr>
          <w:p w14:paraId="2330C62B" w14:textId="27661F84" w:rsidR="000163AB" w:rsidRPr="00143B20" w:rsidRDefault="000163AB" w:rsidP="000163AB">
            <w:pPr>
              <w:jc w:val="center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</w:rPr>
              <w:t>ЮНЕП</w:t>
            </w:r>
          </w:p>
        </w:tc>
        <w:tc>
          <w:tcPr>
            <w:tcW w:w="1560" w:type="pct"/>
            <w:hideMark/>
          </w:tcPr>
          <w:p w14:paraId="212F2C0D" w14:textId="428736B8" w:rsidR="000163AB" w:rsidRPr="00143B20" w:rsidRDefault="000163AB" w:rsidP="000163AB">
            <w:pPr>
              <w:jc w:val="left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ru-RU"/>
              </w:rPr>
              <w:t>Поэтапный отказ от ОРВ (тонны ОРС)</w:t>
            </w:r>
          </w:p>
        </w:tc>
        <w:tc>
          <w:tcPr>
            <w:tcW w:w="691" w:type="pct"/>
          </w:tcPr>
          <w:p w14:paraId="29B9ACB1" w14:textId="08B6DF5E" w:rsidR="000163AB" w:rsidRPr="00143B20" w:rsidRDefault="000163AB" w:rsidP="000163AB">
            <w:pPr>
              <w:jc w:val="right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en-US"/>
              </w:rPr>
              <w:t>2</w:t>
            </w:r>
            <w:r w:rsidR="00494076">
              <w:rPr>
                <w:sz w:val="18"/>
                <w:szCs w:val="18"/>
                <w:lang w:val="en-US"/>
              </w:rPr>
              <w:t>,</w:t>
            </w:r>
            <w:r w:rsidRPr="00143B20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691" w:type="pct"/>
          </w:tcPr>
          <w:p w14:paraId="5322BE18" w14:textId="2AD691D0" w:rsidR="000163AB" w:rsidRPr="00143B20" w:rsidRDefault="000163AB" w:rsidP="000163AB">
            <w:pPr>
              <w:jc w:val="right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en-US"/>
              </w:rPr>
              <w:t>0</w:t>
            </w:r>
            <w:r w:rsidR="00494076">
              <w:rPr>
                <w:sz w:val="18"/>
                <w:szCs w:val="18"/>
                <w:lang w:val="en-US"/>
              </w:rPr>
              <w:t>,</w:t>
            </w:r>
            <w:r w:rsidRPr="00143B20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691" w:type="pct"/>
          </w:tcPr>
          <w:p w14:paraId="76E3769B" w14:textId="3BCA7D32" w:rsidR="000163AB" w:rsidRPr="00143B20" w:rsidRDefault="000163AB" w:rsidP="000163AB">
            <w:pPr>
              <w:jc w:val="right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en-US"/>
              </w:rPr>
              <w:t>1</w:t>
            </w:r>
            <w:r w:rsidR="00494076">
              <w:rPr>
                <w:sz w:val="18"/>
                <w:szCs w:val="18"/>
                <w:lang w:val="en-US"/>
              </w:rPr>
              <w:t>,</w:t>
            </w:r>
            <w:r w:rsidRPr="00143B20">
              <w:rPr>
                <w:sz w:val="18"/>
                <w:szCs w:val="18"/>
                <w:lang w:val="en-US"/>
              </w:rPr>
              <w:t>99</w:t>
            </w:r>
          </w:p>
        </w:tc>
        <w:tc>
          <w:tcPr>
            <w:tcW w:w="691" w:type="pct"/>
          </w:tcPr>
          <w:p w14:paraId="0F4A1AFD" w14:textId="29EE533A" w:rsidR="000163AB" w:rsidRPr="00143B20" w:rsidRDefault="000163AB" w:rsidP="000163AB">
            <w:pPr>
              <w:jc w:val="right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</w:rPr>
              <w:fldChar w:fldCharType="begin"/>
            </w:r>
            <w:r w:rsidRPr="00143B20">
              <w:rPr>
                <w:sz w:val="18"/>
                <w:szCs w:val="18"/>
              </w:rPr>
              <w:instrText xml:space="preserve"> =SUM(LEFT) </w:instrText>
            </w:r>
            <w:r w:rsidRPr="00143B20">
              <w:rPr>
                <w:sz w:val="18"/>
                <w:szCs w:val="18"/>
              </w:rPr>
              <w:fldChar w:fldCharType="separate"/>
            </w:r>
            <w:r w:rsidRPr="00143B20">
              <w:rPr>
                <w:noProof/>
                <w:sz w:val="18"/>
                <w:szCs w:val="18"/>
              </w:rPr>
              <w:t>4</w:t>
            </w:r>
            <w:r w:rsidR="00494076">
              <w:rPr>
                <w:noProof/>
                <w:sz w:val="18"/>
                <w:szCs w:val="18"/>
              </w:rPr>
              <w:t>,</w:t>
            </w:r>
            <w:r w:rsidRPr="00143B20">
              <w:rPr>
                <w:noProof/>
                <w:sz w:val="18"/>
                <w:szCs w:val="18"/>
              </w:rPr>
              <w:t>09</w:t>
            </w:r>
            <w:r w:rsidRPr="00143B20">
              <w:rPr>
                <w:sz w:val="18"/>
                <w:szCs w:val="18"/>
              </w:rPr>
              <w:fldChar w:fldCharType="end"/>
            </w:r>
          </w:p>
        </w:tc>
      </w:tr>
      <w:tr w:rsidR="000163AB" w:rsidRPr="00143B20" w14:paraId="16D75624" w14:textId="77777777" w:rsidTr="00143B20">
        <w:trPr>
          <w:trHeight w:val="55"/>
        </w:trPr>
        <w:tc>
          <w:tcPr>
            <w:tcW w:w="675" w:type="pct"/>
            <w:vMerge/>
            <w:vAlign w:val="center"/>
            <w:hideMark/>
          </w:tcPr>
          <w:p w14:paraId="1AEB2920" w14:textId="77777777" w:rsidR="000163AB" w:rsidRPr="00143B20" w:rsidRDefault="000163AB" w:rsidP="000163A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60" w:type="pct"/>
            <w:hideMark/>
          </w:tcPr>
          <w:p w14:paraId="4A9564DA" w14:textId="54277340" w:rsidR="000163AB" w:rsidRPr="00143B20" w:rsidRDefault="000163AB" w:rsidP="000163AB">
            <w:pPr>
              <w:jc w:val="left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ru-RU"/>
              </w:rPr>
              <w:t>Финансирование (долл. США)</w:t>
            </w:r>
          </w:p>
        </w:tc>
        <w:tc>
          <w:tcPr>
            <w:tcW w:w="691" w:type="pct"/>
          </w:tcPr>
          <w:p w14:paraId="604AC9D2" w14:textId="087A8E36" w:rsidR="000163AB" w:rsidRPr="00143B20" w:rsidRDefault="000163AB" w:rsidP="000163AB">
            <w:pPr>
              <w:jc w:val="right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en-US"/>
              </w:rPr>
              <w:t>329</w:t>
            </w:r>
            <w:r w:rsidR="00494076">
              <w:rPr>
                <w:sz w:val="18"/>
                <w:szCs w:val="18"/>
                <w:lang w:val="en-US"/>
              </w:rPr>
              <w:t xml:space="preserve"> </w:t>
            </w:r>
            <w:r w:rsidRPr="00143B20">
              <w:rPr>
                <w:sz w:val="18"/>
                <w:szCs w:val="18"/>
                <w:lang w:val="en-US"/>
              </w:rPr>
              <w:t>618</w:t>
            </w:r>
          </w:p>
        </w:tc>
        <w:tc>
          <w:tcPr>
            <w:tcW w:w="691" w:type="pct"/>
          </w:tcPr>
          <w:p w14:paraId="302D7A32" w14:textId="7D64F32F" w:rsidR="000163AB" w:rsidRPr="00143B20" w:rsidRDefault="000163AB" w:rsidP="000163AB">
            <w:pPr>
              <w:jc w:val="right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691" w:type="pct"/>
          </w:tcPr>
          <w:p w14:paraId="5BB5A222" w14:textId="1D008532" w:rsidR="000163AB" w:rsidRPr="00143B20" w:rsidRDefault="000163AB" w:rsidP="000163AB">
            <w:pPr>
              <w:jc w:val="right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en-US"/>
              </w:rPr>
              <w:t>222</w:t>
            </w:r>
            <w:r w:rsidR="00494076">
              <w:rPr>
                <w:sz w:val="18"/>
                <w:szCs w:val="18"/>
                <w:lang w:val="en-US"/>
              </w:rPr>
              <w:t xml:space="preserve"> </w:t>
            </w:r>
            <w:r w:rsidRPr="00143B20">
              <w:rPr>
                <w:sz w:val="18"/>
                <w:szCs w:val="18"/>
                <w:lang w:val="en-US"/>
              </w:rPr>
              <w:t>879</w:t>
            </w:r>
          </w:p>
        </w:tc>
        <w:tc>
          <w:tcPr>
            <w:tcW w:w="691" w:type="pct"/>
          </w:tcPr>
          <w:p w14:paraId="6219E79D" w14:textId="54493484" w:rsidR="000163AB" w:rsidRPr="00143B20" w:rsidRDefault="000163AB" w:rsidP="000163AB">
            <w:pPr>
              <w:jc w:val="right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en-US"/>
              </w:rPr>
              <w:fldChar w:fldCharType="begin"/>
            </w:r>
            <w:r w:rsidRPr="00143B20">
              <w:rPr>
                <w:sz w:val="18"/>
                <w:szCs w:val="18"/>
                <w:lang w:val="en-US"/>
              </w:rPr>
              <w:instrText xml:space="preserve"> =SUM(LEFT) </w:instrText>
            </w:r>
            <w:r w:rsidRPr="00143B20">
              <w:rPr>
                <w:sz w:val="18"/>
                <w:szCs w:val="18"/>
                <w:lang w:val="en-US"/>
              </w:rPr>
              <w:fldChar w:fldCharType="separate"/>
            </w:r>
            <w:r w:rsidRPr="00143B20">
              <w:rPr>
                <w:noProof/>
                <w:sz w:val="18"/>
                <w:szCs w:val="18"/>
                <w:lang w:val="en-US"/>
              </w:rPr>
              <w:t>552</w:t>
            </w:r>
            <w:r w:rsidR="00494076">
              <w:rPr>
                <w:noProof/>
                <w:sz w:val="18"/>
                <w:szCs w:val="18"/>
                <w:lang w:val="en-US"/>
              </w:rPr>
              <w:t xml:space="preserve"> </w:t>
            </w:r>
            <w:r w:rsidRPr="00143B20">
              <w:rPr>
                <w:noProof/>
                <w:sz w:val="18"/>
                <w:szCs w:val="18"/>
                <w:lang w:val="en-US"/>
              </w:rPr>
              <w:t>497</w:t>
            </w:r>
            <w:r w:rsidRPr="00143B20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0163AB" w:rsidRPr="00143B20" w14:paraId="2567113F" w14:textId="77777777" w:rsidTr="00143B20">
        <w:trPr>
          <w:trHeight w:val="264"/>
        </w:trPr>
        <w:tc>
          <w:tcPr>
            <w:tcW w:w="675" w:type="pct"/>
            <w:vMerge w:val="restart"/>
            <w:vAlign w:val="center"/>
            <w:hideMark/>
          </w:tcPr>
          <w:p w14:paraId="5E107054" w14:textId="492521C6" w:rsidR="000163AB" w:rsidRPr="00143B20" w:rsidRDefault="000163AB" w:rsidP="000163AB">
            <w:pPr>
              <w:jc w:val="center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</w:rPr>
              <w:t>ЮНИДО</w:t>
            </w:r>
          </w:p>
        </w:tc>
        <w:tc>
          <w:tcPr>
            <w:tcW w:w="1560" w:type="pct"/>
            <w:hideMark/>
          </w:tcPr>
          <w:p w14:paraId="37B22AC5" w14:textId="40E9E536" w:rsidR="000163AB" w:rsidRPr="00143B20" w:rsidRDefault="000163AB" w:rsidP="000163AB">
            <w:pPr>
              <w:jc w:val="left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ru-RU"/>
              </w:rPr>
              <w:t>Поэтапный отказ от ОРВ (тонны ОРС)</w:t>
            </w:r>
          </w:p>
        </w:tc>
        <w:tc>
          <w:tcPr>
            <w:tcW w:w="691" w:type="pct"/>
          </w:tcPr>
          <w:p w14:paraId="491FA2C1" w14:textId="6DEE2B75" w:rsidR="000163AB" w:rsidRPr="00143B20" w:rsidRDefault="000163AB" w:rsidP="000163AB">
            <w:pPr>
              <w:tabs>
                <w:tab w:val="left" w:pos="1132"/>
              </w:tabs>
              <w:jc w:val="right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en-US"/>
              </w:rPr>
              <w:t>0</w:t>
            </w:r>
            <w:r w:rsidR="00494076">
              <w:rPr>
                <w:sz w:val="18"/>
                <w:szCs w:val="18"/>
                <w:lang w:val="en-US"/>
              </w:rPr>
              <w:t>,</w:t>
            </w:r>
            <w:r w:rsidRPr="00143B20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691" w:type="pct"/>
          </w:tcPr>
          <w:p w14:paraId="5DB3A220" w14:textId="346E07B2" w:rsidR="000163AB" w:rsidRPr="00143B20" w:rsidRDefault="000163AB" w:rsidP="000163AB">
            <w:pPr>
              <w:jc w:val="right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en-US"/>
              </w:rPr>
              <w:t>0</w:t>
            </w:r>
            <w:r w:rsidR="00494076">
              <w:rPr>
                <w:sz w:val="18"/>
                <w:szCs w:val="18"/>
                <w:lang w:val="en-US"/>
              </w:rPr>
              <w:t>,</w:t>
            </w:r>
            <w:r w:rsidRPr="00143B20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691" w:type="pct"/>
          </w:tcPr>
          <w:p w14:paraId="4F5F8190" w14:textId="7536304D" w:rsidR="000163AB" w:rsidRPr="00143B20" w:rsidRDefault="000163AB" w:rsidP="000163AB">
            <w:pPr>
              <w:jc w:val="right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en-US"/>
              </w:rPr>
              <w:t>0</w:t>
            </w:r>
            <w:r w:rsidR="00494076">
              <w:rPr>
                <w:sz w:val="18"/>
                <w:szCs w:val="18"/>
                <w:lang w:val="en-US"/>
              </w:rPr>
              <w:t>,</w:t>
            </w:r>
            <w:r w:rsidRPr="00143B20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691" w:type="pct"/>
          </w:tcPr>
          <w:p w14:paraId="1DFA4649" w14:textId="6C761022" w:rsidR="000163AB" w:rsidRPr="00143B20" w:rsidRDefault="000163AB" w:rsidP="000163AB">
            <w:pPr>
              <w:jc w:val="right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en-US"/>
              </w:rPr>
              <w:t>0</w:t>
            </w:r>
            <w:r w:rsidR="00494076">
              <w:rPr>
                <w:sz w:val="18"/>
                <w:szCs w:val="18"/>
                <w:lang w:val="en-US"/>
              </w:rPr>
              <w:t>,</w:t>
            </w:r>
            <w:r w:rsidRPr="00143B20">
              <w:rPr>
                <w:sz w:val="18"/>
                <w:szCs w:val="18"/>
                <w:lang w:val="en-US"/>
              </w:rPr>
              <w:t>00</w:t>
            </w:r>
          </w:p>
        </w:tc>
      </w:tr>
      <w:tr w:rsidR="000163AB" w:rsidRPr="00143B20" w14:paraId="28766E77" w14:textId="77777777" w:rsidTr="00143B20">
        <w:trPr>
          <w:trHeight w:val="264"/>
        </w:trPr>
        <w:tc>
          <w:tcPr>
            <w:tcW w:w="675" w:type="pct"/>
            <w:vMerge/>
            <w:vAlign w:val="center"/>
            <w:hideMark/>
          </w:tcPr>
          <w:p w14:paraId="7E0D7699" w14:textId="77777777" w:rsidR="000163AB" w:rsidRPr="00143B20" w:rsidRDefault="000163AB" w:rsidP="000163A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60" w:type="pct"/>
            <w:hideMark/>
          </w:tcPr>
          <w:p w14:paraId="658BCE2E" w14:textId="0E32D44F" w:rsidR="000163AB" w:rsidRPr="00143B20" w:rsidRDefault="000163AB" w:rsidP="000163AB">
            <w:pPr>
              <w:jc w:val="left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ru-RU"/>
              </w:rPr>
              <w:t>Финансирование (долл. США)</w:t>
            </w:r>
          </w:p>
        </w:tc>
        <w:tc>
          <w:tcPr>
            <w:tcW w:w="691" w:type="pct"/>
          </w:tcPr>
          <w:p w14:paraId="3F71ABA1" w14:textId="5333E9A2" w:rsidR="000163AB" w:rsidRPr="00143B20" w:rsidRDefault="000163AB" w:rsidP="000163AB">
            <w:pPr>
              <w:jc w:val="right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en-US"/>
              </w:rPr>
              <w:t>38</w:t>
            </w:r>
            <w:r w:rsidR="00494076">
              <w:rPr>
                <w:sz w:val="18"/>
                <w:szCs w:val="18"/>
                <w:lang w:val="en-US"/>
              </w:rPr>
              <w:t xml:space="preserve"> </w:t>
            </w:r>
            <w:r w:rsidRPr="00143B20">
              <w:rPr>
                <w:sz w:val="18"/>
                <w:szCs w:val="18"/>
                <w:lang w:val="en-US"/>
              </w:rPr>
              <w:t>520</w:t>
            </w:r>
          </w:p>
        </w:tc>
        <w:tc>
          <w:tcPr>
            <w:tcW w:w="691" w:type="pct"/>
          </w:tcPr>
          <w:p w14:paraId="06D20F11" w14:textId="1BC515C9" w:rsidR="000163AB" w:rsidRPr="00143B20" w:rsidRDefault="000163AB" w:rsidP="000163AB">
            <w:pPr>
              <w:jc w:val="right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691" w:type="pct"/>
          </w:tcPr>
          <w:p w14:paraId="4398AEE8" w14:textId="7AD17E8D" w:rsidR="000163AB" w:rsidRPr="00143B20" w:rsidRDefault="000163AB" w:rsidP="000163AB">
            <w:pPr>
              <w:jc w:val="right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691" w:type="pct"/>
          </w:tcPr>
          <w:p w14:paraId="537AC8CE" w14:textId="783F0810" w:rsidR="000163AB" w:rsidRPr="00143B20" w:rsidRDefault="000163AB" w:rsidP="000163AB">
            <w:pPr>
              <w:jc w:val="right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en-US"/>
              </w:rPr>
              <w:t>38</w:t>
            </w:r>
            <w:r w:rsidR="00494076">
              <w:rPr>
                <w:sz w:val="18"/>
                <w:szCs w:val="18"/>
                <w:lang w:val="en-US"/>
              </w:rPr>
              <w:t xml:space="preserve"> </w:t>
            </w:r>
            <w:r w:rsidRPr="00143B20">
              <w:rPr>
                <w:sz w:val="18"/>
                <w:szCs w:val="18"/>
                <w:lang w:val="en-US"/>
              </w:rPr>
              <w:t>520</w:t>
            </w:r>
          </w:p>
        </w:tc>
      </w:tr>
    </w:tbl>
    <w:p w14:paraId="44D54997" w14:textId="452947C0" w:rsidR="00E9063C" w:rsidRPr="00143B20" w:rsidRDefault="00E9063C" w:rsidP="00143B20">
      <w:pPr>
        <w:ind w:left="-810" w:right="-563" w:hanging="180"/>
        <w:rPr>
          <w:sz w:val="18"/>
          <w:szCs w:val="18"/>
          <w:lang w:val="ru-RU"/>
        </w:rPr>
      </w:pPr>
      <w:r w:rsidRPr="00143B20">
        <w:rPr>
          <w:sz w:val="18"/>
          <w:szCs w:val="18"/>
          <w:lang w:val="ru-RU"/>
        </w:rPr>
        <w:t xml:space="preserve">* </w:t>
      </w:r>
      <w:r w:rsidR="00150095" w:rsidRPr="00143B20">
        <w:rPr>
          <w:sz w:val="18"/>
          <w:szCs w:val="18"/>
          <w:lang w:val="ru-RU"/>
        </w:rPr>
        <w:t xml:space="preserve">Включая </w:t>
      </w:r>
      <w:r w:rsidR="00C31C64" w:rsidRPr="00143B20">
        <w:rPr>
          <w:sz w:val="18"/>
          <w:szCs w:val="18"/>
          <w:lang w:val="ru-RU"/>
        </w:rPr>
        <w:t>94</w:t>
      </w:r>
      <w:r w:rsidR="00150095" w:rsidRPr="00143B20">
        <w:rPr>
          <w:sz w:val="18"/>
          <w:szCs w:val="18"/>
        </w:rPr>
        <w:t> </w:t>
      </w:r>
      <w:r w:rsidR="00C31C64" w:rsidRPr="00143B20">
        <w:rPr>
          <w:sz w:val="18"/>
          <w:szCs w:val="18"/>
          <w:lang w:val="ru-RU"/>
        </w:rPr>
        <w:t>920</w:t>
      </w:r>
      <w:r w:rsidR="00017C3F" w:rsidRPr="00143B20">
        <w:rPr>
          <w:sz w:val="18"/>
          <w:szCs w:val="18"/>
          <w:lang w:val="ru-RU"/>
        </w:rPr>
        <w:t xml:space="preserve"> </w:t>
      </w:r>
      <w:r w:rsidR="00150095" w:rsidRPr="00143B20">
        <w:rPr>
          <w:sz w:val="18"/>
          <w:szCs w:val="18"/>
          <w:lang w:val="ru-RU"/>
        </w:rPr>
        <w:t xml:space="preserve">долл. США для ЮНЕП и </w:t>
      </w:r>
      <w:r w:rsidR="007A1268" w:rsidRPr="00143B20">
        <w:rPr>
          <w:sz w:val="18"/>
          <w:szCs w:val="18"/>
          <w:lang w:val="ru-RU"/>
        </w:rPr>
        <w:t>38</w:t>
      </w:r>
      <w:r w:rsidR="00150095" w:rsidRPr="00143B20">
        <w:rPr>
          <w:sz w:val="18"/>
          <w:szCs w:val="18"/>
        </w:rPr>
        <w:t> </w:t>
      </w:r>
      <w:r w:rsidR="007A1268" w:rsidRPr="00143B20">
        <w:rPr>
          <w:sz w:val="18"/>
          <w:szCs w:val="18"/>
          <w:lang w:val="ru-RU"/>
        </w:rPr>
        <w:t>520</w:t>
      </w:r>
      <w:r w:rsidR="00150095" w:rsidRPr="00143B20">
        <w:rPr>
          <w:sz w:val="18"/>
          <w:szCs w:val="18"/>
          <w:lang w:val="ru-RU"/>
        </w:rPr>
        <w:t xml:space="preserve"> долл. США для ЮНИДО</w:t>
      </w:r>
      <w:r w:rsidR="00D4611E" w:rsidRPr="00143B20">
        <w:rPr>
          <w:sz w:val="18"/>
          <w:szCs w:val="18"/>
          <w:lang w:val="ru-RU"/>
        </w:rPr>
        <w:t>,</w:t>
      </w:r>
      <w:r w:rsidR="00150095" w:rsidRPr="00143B20">
        <w:rPr>
          <w:sz w:val="18"/>
          <w:szCs w:val="18"/>
          <w:lang w:val="ru-RU"/>
        </w:rPr>
        <w:t xml:space="preserve"> на дополнительные мероприятия </w:t>
      </w:r>
      <w:r w:rsidR="00D4611E" w:rsidRPr="00143B20">
        <w:rPr>
          <w:sz w:val="18"/>
          <w:szCs w:val="18"/>
          <w:lang w:val="ru-RU"/>
        </w:rPr>
        <w:t>по</w:t>
      </w:r>
      <w:r w:rsidR="00150095" w:rsidRPr="00143B20">
        <w:rPr>
          <w:sz w:val="18"/>
          <w:szCs w:val="18"/>
          <w:lang w:val="ru-RU"/>
        </w:rPr>
        <w:t xml:space="preserve"> поддержани</w:t>
      </w:r>
      <w:r w:rsidR="00D4611E" w:rsidRPr="00143B20">
        <w:rPr>
          <w:sz w:val="18"/>
          <w:szCs w:val="18"/>
          <w:lang w:val="ru-RU"/>
        </w:rPr>
        <w:t>ю</w:t>
      </w:r>
      <w:r w:rsidR="00150095" w:rsidRPr="00143B20">
        <w:rPr>
          <w:sz w:val="18"/>
          <w:szCs w:val="18"/>
          <w:lang w:val="ru-RU"/>
        </w:rPr>
        <w:t xml:space="preserve"> энергоэффективности</w:t>
      </w:r>
      <w:r w:rsidRPr="00143B20">
        <w:rPr>
          <w:sz w:val="18"/>
          <w:szCs w:val="18"/>
          <w:lang w:val="ru-RU"/>
        </w:rPr>
        <w:t xml:space="preserve"> (</w:t>
      </w:r>
      <w:r w:rsidR="00150095" w:rsidRPr="00143B20">
        <w:rPr>
          <w:sz w:val="18"/>
          <w:szCs w:val="18"/>
          <w:lang w:val="ru-RU"/>
        </w:rPr>
        <w:t>решение</w:t>
      </w:r>
      <w:r w:rsidRPr="00143B20">
        <w:rPr>
          <w:sz w:val="18"/>
          <w:szCs w:val="18"/>
        </w:rPr>
        <w:t> </w:t>
      </w:r>
      <w:r w:rsidRPr="00143B20">
        <w:rPr>
          <w:sz w:val="18"/>
          <w:szCs w:val="18"/>
          <w:lang w:val="ru-RU"/>
        </w:rPr>
        <w:t>89/6)</w:t>
      </w:r>
      <w:r w:rsidR="00FA65A3" w:rsidRPr="00143B20">
        <w:rPr>
          <w:sz w:val="18"/>
          <w:szCs w:val="18"/>
          <w:lang w:val="ru-RU"/>
        </w:rPr>
        <w:t>.</w:t>
      </w:r>
    </w:p>
    <w:p w14:paraId="4FE21BAD" w14:textId="77777777" w:rsidR="00F207CA" w:rsidRPr="00143B20" w:rsidRDefault="00F207CA" w:rsidP="00F207CA">
      <w:pPr>
        <w:ind w:right="-563"/>
        <w:rPr>
          <w:sz w:val="18"/>
          <w:szCs w:val="18"/>
          <w:lang w:val="ru-RU"/>
        </w:rPr>
      </w:pPr>
    </w:p>
    <w:tbl>
      <w:tblPr>
        <w:tblStyle w:val="TableGrid"/>
        <w:tblW w:w="6064" w:type="pct"/>
        <w:tblInd w:w="-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57" w:type="dxa"/>
          <w:right w:w="85" w:type="dxa"/>
        </w:tblCellMar>
        <w:tblLook w:val="04A0" w:firstRow="1" w:lastRow="0" w:firstColumn="1" w:lastColumn="0" w:noHBand="0" w:noVBand="1"/>
      </w:tblPr>
      <w:tblGrid>
        <w:gridCol w:w="1531"/>
        <w:gridCol w:w="903"/>
        <w:gridCol w:w="2431"/>
        <w:gridCol w:w="900"/>
        <w:gridCol w:w="719"/>
        <w:gridCol w:w="900"/>
        <w:gridCol w:w="631"/>
        <w:gridCol w:w="900"/>
        <w:gridCol w:w="719"/>
        <w:gridCol w:w="810"/>
        <w:gridCol w:w="896"/>
      </w:tblGrid>
      <w:tr w:rsidR="00143B20" w:rsidRPr="00143B20" w14:paraId="14E17221" w14:textId="77777777" w:rsidTr="00143B20">
        <w:trPr>
          <w:trHeight w:val="286"/>
        </w:trPr>
        <w:tc>
          <w:tcPr>
            <w:tcW w:w="2144" w:type="pct"/>
            <w:gridSpan w:val="3"/>
            <w:shd w:val="clear" w:color="auto" w:fill="FFFFFF" w:themeFill="background1"/>
            <w:hideMark/>
          </w:tcPr>
          <w:p w14:paraId="4574EC4A" w14:textId="1DF2FC92" w:rsidR="00845D96" w:rsidRPr="00143B20" w:rsidRDefault="00845D96" w:rsidP="00845D96">
            <w:pPr>
              <w:spacing w:before="20" w:after="20"/>
              <w:ind w:left="38"/>
              <w:jc w:val="left"/>
              <w:rPr>
                <w:b/>
                <w:sz w:val="18"/>
                <w:szCs w:val="18"/>
                <w:lang w:val="en-US"/>
              </w:rPr>
            </w:pPr>
            <w:r w:rsidRPr="00143B20">
              <w:rPr>
                <w:b/>
                <w:sz w:val="18"/>
                <w:szCs w:val="18"/>
                <w:lang w:val="ru-RU"/>
              </w:rPr>
              <w:t xml:space="preserve">VI) </w:t>
            </w:r>
            <w:r w:rsidRPr="00143B20">
              <w:rPr>
                <w:b/>
                <w:bCs/>
                <w:sz w:val="18"/>
                <w:szCs w:val="18"/>
                <w:lang w:val="ru-RU"/>
              </w:rPr>
              <w:t>ДАННЫЕ ПО ПРОЕКТУ</w:t>
            </w:r>
          </w:p>
        </w:tc>
        <w:tc>
          <w:tcPr>
            <w:tcW w:w="397" w:type="pct"/>
            <w:shd w:val="clear" w:color="auto" w:fill="FFFFFF" w:themeFill="background1"/>
            <w:hideMark/>
          </w:tcPr>
          <w:p w14:paraId="3199A2D5" w14:textId="3C58E95A" w:rsidR="00845D96" w:rsidRPr="00143B20" w:rsidRDefault="00845D96" w:rsidP="00845D96">
            <w:pPr>
              <w:spacing w:before="20" w:after="20"/>
              <w:ind w:left="38"/>
              <w:jc w:val="center"/>
              <w:rPr>
                <w:b/>
                <w:sz w:val="18"/>
                <w:szCs w:val="18"/>
                <w:lang w:val="en-US"/>
              </w:rPr>
            </w:pPr>
            <w:r w:rsidRPr="00143B20">
              <w:rPr>
                <w:b/>
                <w:sz w:val="18"/>
                <w:szCs w:val="18"/>
                <w:lang w:val="en-US"/>
              </w:rPr>
              <w:t>2022</w:t>
            </w:r>
          </w:p>
        </w:tc>
        <w:tc>
          <w:tcPr>
            <w:tcW w:w="317" w:type="pct"/>
            <w:shd w:val="clear" w:color="auto" w:fill="FFFFFF" w:themeFill="background1"/>
            <w:hideMark/>
          </w:tcPr>
          <w:p w14:paraId="6E0897F3" w14:textId="5E9F1FD8" w:rsidR="00845D96" w:rsidRPr="00143B20" w:rsidRDefault="00845D96" w:rsidP="00845D96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143B20">
              <w:rPr>
                <w:b/>
                <w:sz w:val="18"/>
                <w:szCs w:val="18"/>
                <w:lang w:val="en-US"/>
              </w:rPr>
              <w:t>2023-2024</w:t>
            </w:r>
          </w:p>
        </w:tc>
        <w:tc>
          <w:tcPr>
            <w:tcW w:w="397" w:type="pct"/>
            <w:shd w:val="clear" w:color="auto" w:fill="FFFFFF" w:themeFill="background1"/>
            <w:hideMark/>
          </w:tcPr>
          <w:p w14:paraId="323FC886" w14:textId="0B6CDE6E" w:rsidR="00845D96" w:rsidRPr="00143B20" w:rsidRDefault="00845D96" w:rsidP="00845D96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143B20">
              <w:rPr>
                <w:b/>
                <w:sz w:val="18"/>
                <w:szCs w:val="18"/>
                <w:lang w:val="en-US"/>
              </w:rPr>
              <w:t>2025*</w:t>
            </w:r>
          </w:p>
        </w:tc>
        <w:tc>
          <w:tcPr>
            <w:tcW w:w="278" w:type="pct"/>
            <w:shd w:val="clear" w:color="auto" w:fill="FFFFFF" w:themeFill="background1"/>
            <w:hideMark/>
          </w:tcPr>
          <w:p w14:paraId="53FC93E5" w14:textId="0BFF4C5E" w:rsidR="00845D96" w:rsidRPr="00143B20" w:rsidRDefault="00845D96" w:rsidP="00845D96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143B20">
              <w:rPr>
                <w:b/>
                <w:sz w:val="18"/>
                <w:szCs w:val="18"/>
                <w:lang w:val="en-US"/>
              </w:rPr>
              <w:t>2026</w:t>
            </w:r>
          </w:p>
        </w:tc>
        <w:tc>
          <w:tcPr>
            <w:tcW w:w="397" w:type="pct"/>
            <w:shd w:val="clear" w:color="auto" w:fill="FFFFFF" w:themeFill="background1"/>
          </w:tcPr>
          <w:p w14:paraId="71920299" w14:textId="3EEF94BC" w:rsidR="00845D96" w:rsidRPr="00143B20" w:rsidRDefault="00845D96" w:rsidP="00845D96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143B20">
              <w:rPr>
                <w:b/>
                <w:sz w:val="18"/>
                <w:szCs w:val="18"/>
                <w:lang w:val="en-US"/>
              </w:rPr>
              <w:t>2027</w:t>
            </w:r>
          </w:p>
        </w:tc>
        <w:tc>
          <w:tcPr>
            <w:tcW w:w="317" w:type="pct"/>
            <w:shd w:val="clear" w:color="auto" w:fill="FFFFFF" w:themeFill="background1"/>
          </w:tcPr>
          <w:p w14:paraId="1F6E4785" w14:textId="60DC550C" w:rsidR="00845D96" w:rsidRPr="00143B20" w:rsidRDefault="00845D96" w:rsidP="00845D96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143B20">
              <w:rPr>
                <w:b/>
                <w:sz w:val="18"/>
                <w:szCs w:val="18"/>
                <w:lang w:val="en-US"/>
              </w:rPr>
              <w:t>2028-2029</w:t>
            </w:r>
          </w:p>
        </w:tc>
        <w:tc>
          <w:tcPr>
            <w:tcW w:w="357" w:type="pct"/>
            <w:shd w:val="clear" w:color="auto" w:fill="FFFFFF" w:themeFill="background1"/>
          </w:tcPr>
          <w:p w14:paraId="5145638F" w14:textId="1FC90991" w:rsidR="00845D96" w:rsidRPr="00143B20" w:rsidRDefault="00845D96" w:rsidP="00845D96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143B20">
              <w:rPr>
                <w:b/>
                <w:sz w:val="18"/>
                <w:szCs w:val="18"/>
                <w:lang w:val="en-US"/>
              </w:rPr>
              <w:t>2030</w:t>
            </w:r>
          </w:p>
        </w:tc>
        <w:tc>
          <w:tcPr>
            <w:tcW w:w="396" w:type="pct"/>
            <w:shd w:val="clear" w:color="auto" w:fill="FFFFFF" w:themeFill="background1"/>
            <w:hideMark/>
          </w:tcPr>
          <w:p w14:paraId="1BC2A284" w14:textId="10AAA44B" w:rsidR="00845D96" w:rsidRPr="00143B20" w:rsidRDefault="00845D96" w:rsidP="00845D96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143B20">
              <w:rPr>
                <w:b/>
                <w:sz w:val="18"/>
                <w:szCs w:val="18"/>
                <w:lang w:val="ru-RU"/>
              </w:rPr>
              <w:t>Итого</w:t>
            </w:r>
          </w:p>
        </w:tc>
      </w:tr>
      <w:tr w:rsidR="00143B20" w:rsidRPr="00143B20" w14:paraId="0B40A632" w14:textId="77777777" w:rsidTr="00143B20">
        <w:trPr>
          <w:trHeight w:val="237"/>
        </w:trPr>
        <w:tc>
          <w:tcPr>
            <w:tcW w:w="2144" w:type="pct"/>
            <w:gridSpan w:val="3"/>
            <w:shd w:val="clear" w:color="auto" w:fill="FFFFFF" w:themeFill="background1"/>
            <w:hideMark/>
          </w:tcPr>
          <w:p w14:paraId="27E41D1A" w14:textId="1936A6E2" w:rsidR="00A2715B" w:rsidRPr="00143B20" w:rsidRDefault="00A2715B" w:rsidP="00A2715B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ru-RU"/>
              </w:rPr>
              <w:t>Предельные уровни потребления по Монреальскому протоколу (тонны ОРС)</w:t>
            </w:r>
          </w:p>
        </w:tc>
        <w:tc>
          <w:tcPr>
            <w:tcW w:w="397" w:type="pct"/>
            <w:shd w:val="clear" w:color="auto" w:fill="FFFFFF" w:themeFill="background1"/>
          </w:tcPr>
          <w:p w14:paraId="753D425D" w14:textId="5F662855" w:rsidR="00A2715B" w:rsidRPr="00143B20" w:rsidRDefault="00A2715B" w:rsidP="00A2715B">
            <w:pPr>
              <w:spacing w:before="20" w:after="20"/>
              <w:ind w:left="38"/>
              <w:jc w:val="right"/>
              <w:rPr>
                <w:sz w:val="18"/>
                <w:szCs w:val="18"/>
                <w:lang w:val="en-US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10</w:t>
            </w:r>
            <w:r w:rsidR="00494076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143B20">
              <w:rPr>
                <w:color w:val="000000"/>
                <w:sz w:val="18"/>
                <w:szCs w:val="18"/>
                <w:lang w:eastAsia="en-CA"/>
              </w:rPr>
              <w:t>47</w:t>
            </w:r>
          </w:p>
        </w:tc>
        <w:tc>
          <w:tcPr>
            <w:tcW w:w="317" w:type="pct"/>
            <w:shd w:val="clear" w:color="auto" w:fill="FFFFFF" w:themeFill="background1"/>
          </w:tcPr>
          <w:p w14:paraId="4A27D468" w14:textId="6E663D1F" w:rsidR="00A2715B" w:rsidRPr="00143B20" w:rsidRDefault="00A2715B" w:rsidP="00A2715B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10</w:t>
            </w:r>
            <w:r w:rsidR="00494076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143B20">
              <w:rPr>
                <w:color w:val="000000"/>
                <w:sz w:val="18"/>
                <w:szCs w:val="18"/>
                <w:lang w:eastAsia="en-CA"/>
              </w:rPr>
              <w:t>47</w:t>
            </w:r>
          </w:p>
        </w:tc>
        <w:tc>
          <w:tcPr>
            <w:tcW w:w="397" w:type="pct"/>
            <w:shd w:val="clear" w:color="auto" w:fill="FFFFFF" w:themeFill="background1"/>
          </w:tcPr>
          <w:p w14:paraId="7C79CCE0" w14:textId="37386C50" w:rsidR="00A2715B" w:rsidRPr="00143B20" w:rsidRDefault="00A2715B" w:rsidP="00A2715B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5</w:t>
            </w:r>
            <w:r w:rsidR="00494076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143B20">
              <w:rPr>
                <w:color w:val="000000"/>
                <w:sz w:val="18"/>
                <w:szCs w:val="18"/>
                <w:lang w:eastAsia="en-CA"/>
              </w:rPr>
              <w:t>23</w:t>
            </w:r>
          </w:p>
        </w:tc>
        <w:tc>
          <w:tcPr>
            <w:tcW w:w="278" w:type="pct"/>
            <w:shd w:val="clear" w:color="auto" w:fill="FFFFFF" w:themeFill="background1"/>
          </w:tcPr>
          <w:p w14:paraId="67B5A52F" w14:textId="370DFB9A" w:rsidR="00A2715B" w:rsidRPr="00143B20" w:rsidRDefault="00A2715B" w:rsidP="00A2715B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5</w:t>
            </w:r>
            <w:r w:rsidR="00494076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143B20">
              <w:rPr>
                <w:color w:val="000000"/>
                <w:sz w:val="18"/>
                <w:szCs w:val="18"/>
                <w:lang w:eastAsia="en-CA"/>
              </w:rPr>
              <w:t>23</w:t>
            </w:r>
          </w:p>
        </w:tc>
        <w:tc>
          <w:tcPr>
            <w:tcW w:w="397" w:type="pct"/>
            <w:shd w:val="clear" w:color="auto" w:fill="FFFFFF" w:themeFill="background1"/>
          </w:tcPr>
          <w:p w14:paraId="46577C43" w14:textId="1F10ACC9" w:rsidR="00A2715B" w:rsidRPr="00143B20" w:rsidRDefault="00A2715B" w:rsidP="00A2715B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5</w:t>
            </w:r>
            <w:r w:rsidR="00494076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143B20">
              <w:rPr>
                <w:color w:val="000000"/>
                <w:sz w:val="18"/>
                <w:szCs w:val="18"/>
                <w:lang w:eastAsia="en-CA"/>
              </w:rPr>
              <w:t>23</w:t>
            </w:r>
          </w:p>
        </w:tc>
        <w:tc>
          <w:tcPr>
            <w:tcW w:w="317" w:type="pct"/>
            <w:shd w:val="clear" w:color="auto" w:fill="FFFFFF" w:themeFill="background1"/>
          </w:tcPr>
          <w:p w14:paraId="226ABA26" w14:textId="60625C77" w:rsidR="00A2715B" w:rsidRPr="00143B20" w:rsidRDefault="00A2715B" w:rsidP="00A2715B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5</w:t>
            </w:r>
            <w:r w:rsidR="00494076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143B20">
              <w:rPr>
                <w:color w:val="000000"/>
                <w:sz w:val="18"/>
                <w:szCs w:val="18"/>
                <w:lang w:eastAsia="en-CA"/>
              </w:rPr>
              <w:t>23</w:t>
            </w:r>
          </w:p>
        </w:tc>
        <w:tc>
          <w:tcPr>
            <w:tcW w:w="357" w:type="pct"/>
            <w:shd w:val="clear" w:color="auto" w:fill="FFFFFF" w:themeFill="background1"/>
          </w:tcPr>
          <w:p w14:paraId="3441F0E7" w14:textId="744C5C93" w:rsidR="00A2715B" w:rsidRPr="00143B20" w:rsidRDefault="00A2715B" w:rsidP="00A2715B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0</w:t>
            </w:r>
            <w:r w:rsidR="00494076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143B20">
              <w:rPr>
                <w:color w:val="000000"/>
                <w:sz w:val="18"/>
                <w:szCs w:val="18"/>
                <w:lang w:eastAsia="en-CA"/>
              </w:rPr>
              <w:t>00</w:t>
            </w:r>
          </w:p>
        </w:tc>
        <w:tc>
          <w:tcPr>
            <w:tcW w:w="396" w:type="pct"/>
            <w:shd w:val="clear" w:color="auto" w:fill="FFFFFF" w:themeFill="background1"/>
            <w:hideMark/>
          </w:tcPr>
          <w:p w14:paraId="3E8EE6FF" w14:textId="6C89AA63" w:rsidR="00A2715B" w:rsidRPr="00143B20" w:rsidRDefault="00A2715B" w:rsidP="00A2715B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ru-RU"/>
              </w:rPr>
              <w:t>н/п</w:t>
            </w:r>
          </w:p>
        </w:tc>
      </w:tr>
      <w:tr w:rsidR="00143B20" w:rsidRPr="00143B20" w14:paraId="21763E38" w14:textId="77777777" w:rsidTr="00143B20">
        <w:trPr>
          <w:trHeight w:val="273"/>
        </w:trPr>
        <w:tc>
          <w:tcPr>
            <w:tcW w:w="2144" w:type="pct"/>
            <w:gridSpan w:val="3"/>
            <w:shd w:val="clear" w:color="auto" w:fill="FFFFFF" w:themeFill="background1"/>
            <w:hideMark/>
          </w:tcPr>
          <w:p w14:paraId="4A3492AC" w14:textId="63B39ACE" w:rsidR="00A2715B" w:rsidRPr="00143B20" w:rsidRDefault="00A2715B" w:rsidP="00A2715B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ru-RU"/>
              </w:rPr>
              <w:t xml:space="preserve">Максимально допустимое потребление (тонны ОРС) </w:t>
            </w:r>
          </w:p>
        </w:tc>
        <w:tc>
          <w:tcPr>
            <w:tcW w:w="397" w:type="pct"/>
            <w:shd w:val="clear" w:color="auto" w:fill="FFFFFF" w:themeFill="background1"/>
          </w:tcPr>
          <w:p w14:paraId="5DEBA766" w14:textId="7EDEA66F" w:rsidR="00A2715B" w:rsidRPr="00143B20" w:rsidRDefault="00A2715B" w:rsidP="00A2715B">
            <w:pPr>
              <w:spacing w:before="20" w:after="20"/>
              <w:ind w:left="38"/>
              <w:jc w:val="right"/>
              <w:rPr>
                <w:sz w:val="18"/>
                <w:szCs w:val="18"/>
                <w:lang w:val="en-US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10</w:t>
            </w:r>
            <w:r w:rsidR="00494076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143B20">
              <w:rPr>
                <w:color w:val="000000"/>
                <w:sz w:val="18"/>
                <w:szCs w:val="18"/>
                <w:lang w:eastAsia="en-CA"/>
              </w:rPr>
              <w:t>47</w:t>
            </w:r>
          </w:p>
        </w:tc>
        <w:tc>
          <w:tcPr>
            <w:tcW w:w="317" w:type="pct"/>
            <w:shd w:val="clear" w:color="auto" w:fill="FFFFFF" w:themeFill="background1"/>
          </w:tcPr>
          <w:p w14:paraId="3481E8DE" w14:textId="2FD3F972" w:rsidR="00A2715B" w:rsidRPr="00143B20" w:rsidRDefault="00A2715B" w:rsidP="00A2715B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10</w:t>
            </w:r>
            <w:r w:rsidR="00494076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143B20">
              <w:rPr>
                <w:color w:val="000000"/>
                <w:sz w:val="18"/>
                <w:szCs w:val="18"/>
                <w:lang w:eastAsia="en-CA"/>
              </w:rPr>
              <w:t>47</w:t>
            </w:r>
          </w:p>
        </w:tc>
        <w:tc>
          <w:tcPr>
            <w:tcW w:w="397" w:type="pct"/>
            <w:shd w:val="clear" w:color="auto" w:fill="FFFFFF" w:themeFill="background1"/>
          </w:tcPr>
          <w:p w14:paraId="0EA12F51" w14:textId="3A3AFD35" w:rsidR="00A2715B" w:rsidRPr="00143B20" w:rsidRDefault="00A2715B" w:rsidP="00A2715B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5</w:t>
            </w:r>
            <w:r w:rsidR="00494076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143B20">
              <w:rPr>
                <w:color w:val="000000"/>
                <w:sz w:val="18"/>
                <w:szCs w:val="18"/>
                <w:lang w:eastAsia="en-CA"/>
              </w:rPr>
              <w:t>23</w:t>
            </w:r>
          </w:p>
        </w:tc>
        <w:tc>
          <w:tcPr>
            <w:tcW w:w="278" w:type="pct"/>
            <w:shd w:val="clear" w:color="auto" w:fill="FFFFFF" w:themeFill="background1"/>
          </w:tcPr>
          <w:p w14:paraId="58A0F224" w14:textId="0F839246" w:rsidR="00A2715B" w:rsidRPr="00143B20" w:rsidRDefault="00A2715B" w:rsidP="00A2715B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5</w:t>
            </w:r>
            <w:r w:rsidR="00494076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143B20">
              <w:rPr>
                <w:color w:val="000000"/>
                <w:sz w:val="18"/>
                <w:szCs w:val="18"/>
                <w:lang w:eastAsia="en-CA"/>
              </w:rPr>
              <w:t>23</w:t>
            </w:r>
          </w:p>
        </w:tc>
        <w:tc>
          <w:tcPr>
            <w:tcW w:w="397" w:type="pct"/>
            <w:shd w:val="clear" w:color="auto" w:fill="FFFFFF" w:themeFill="background1"/>
          </w:tcPr>
          <w:p w14:paraId="6DFD5A0B" w14:textId="240A19FD" w:rsidR="00A2715B" w:rsidRPr="00143B20" w:rsidRDefault="00A2715B" w:rsidP="00A2715B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5</w:t>
            </w:r>
            <w:r w:rsidR="00494076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143B20">
              <w:rPr>
                <w:color w:val="000000"/>
                <w:sz w:val="18"/>
                <w:szCs w:val="18"/>
                <w:lang w:eastAsia="en-CA"/>
              </w:rPr>
              <w:t>23</w:t>
            </w:r>
          </w:p>
        </w:tc>
        <w:tc>
          <w:tcPr>
            <w:tcW w:w="317" w:type="pct"/>
            <w:shd w:val="clear" w:color="auto" w:fill="FFFFFF" w:themeFill="background1"/>
          </w:tcPr>
          <w:p w14:paraId="40760D18" w14:textId="69687807" w:rsidR="00A2715B" w:rsidRPr="00143B20" w:rsidRDefault="00A2715B" w:rsidP="00A2715B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5</w:t>
            </w:r>
            <w:r w:rsidR="00494076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143B20">
              <w:rPr>
                <w:color w:val="000000"/>
                <w:sz w:val="18"/>
                <w:szCs w:val="18"/>
                <w:lang w:eastAsia="en-CA"/>
              </w:rPr>
              <w:t>23</w:t>
            </w:r>
          </w:p>
        </w:tc>
        <w:tc>
          <w:tcPr>
            <w:tcW w:w="357" w:type="pct"/>
            <w:shd w:val="clear" w:color="auto" w:fill="FFFFFF" w:themeFill="background1"/>
          </w:tcPr>
          <w:p w14:paraId="320AAEB9" w14:textId="6F0C17AE" w:rsidR="00A2715B" w:rsidRPr="00143B20" w:rsidRDefault="00A2715B" w:rsidP="00A2715B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0</w:t>
            </w:r>
            <w:r w:rsidR="00494076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143B20">
              <w:rPr>
                <w:color w:val="000000"/>
                <w:sz w:val="18"/>
                <w:szCs w:val="18"/>
                <w:lang w:eastAsia="en-CA"/>
              </w:rPr>
              <w:t>00</w:t>
            </w:r>
          </w:p>
        </w:tc>
        <w:tc>
          <w:tcPr>
            <w:tcW w:w="396" w:type="pct"/>
            <w:shd w:val="clear" w:color="auto" w:fill="FFFFFF" w:themeFill="background1"/>
            <w:hideMark/>
          </w:tcPr>
          <w:p w14:paraId="3176465D" w14:textId="43F7591D" w:rsidR="00A2715B" w:rsidRPr="00143B20" w:rsidRDefault="00A2715B" w:rsidP="00A2715B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ru-RU"/>
              </w:rPr>
              <w:t>н/п</w:t>
            </w:r>
          </w:p>
        </w:tc>
      </w:tr>
      <w:tr w:rsidR="00143B20" w:rsidRPr="00143B20" w14:paraId="30DFE435" w14:textId="77777777" w:rsidTr="00143B20">
        <w:trPr>
          <w:trHeight w:val="237"/>
        </w:trPr>
        <w:tc>
          <w:tcPr>
            <w:tcW w:w="675" w:type="pct"/>
            <w:vMerge w:val="restart"/>
            <w:shd w:val="clear" w:color="auto" w:fill="FFFFFF" w:themeFill="background1"/>
            <w:vAlign w:val="center"/>
            <w:hideMark/>
          </w:tcPr>
          <w:p w14:paraId="503DBB6A" w14:textId="68B87183" w:rsidR="00131DA9" w:rsidRPr="00143B20" w:rsidRDefault="00131DA9" w:rsidP="00131DA9">
            <w:pPr>
              <w:spacing w:before="20" w:after="20"/>
              <w:ind w:left="38" w:right="-82"/>
              <w:jc w:val="left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ru-RU"/>
              </w:rPr>
              <w:t>Финансирование, утвержденное в принципе        (долл. США)</w:t>
            </w:r>
          </w:p>
        </w:tc>
        <w:tc>
          <w:tcPr>
            <w:tcW w:w="398" w:type="pct"/>
            <w:vMerge w:val="restart"/>
            <w:shd w:val="clear" w:color="auto" w:fill="FFFFFF" w:themeFill="background1"/>
            <w:vAlign w:val="center"/>
            <w:hideMark/>
          </w:tcPr>
          <w:p w14:paraId="6B4BBFE0" w14:textId="7D805D93" w:rsidR="00131DA9" w:rsidRPr="00143B20" w:rsidRDefault="00131DA9" w:rsidP="00131DA9">
            <w:pPr>
              <w:spacing w:before="20" w:after="20"/>
              <w:ind w:left="38"/>
              <w:jc w:val="center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</w:rPr>
              <w:t>ЮНЕП</w:t>
            </w:r>
          </w:p>
        </w:tc>
        <w:tc>
          <w:tcPr>
            <w:tcW w:w="1072" w:type="pct"/>
            <w:shd w:val="clear" w:color="auto" w:fill="FFFFFF" w:themeFill="background1"/>
            <w:hideMark/>
          </w:tcPr>
          <w:p w14:paraId="540CE391" w14:textId="44E87668" w:rsidR="00131DA9" w:rsidRPr="00143B20" w:rsidRDefault="00131DA9" w:rsidP="00131DA9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397" w:type="pct"/>
            <w:shd w:val="clear" w:color="auto" w:fill="FFFFFF" w:themeFill="background1"/>
          </w:tcPr>
          <w:p w14:paraId="0D8320CC" w14:textId="248A917B" w:rsidR="00131DA9" w:rsidRPr="00143B20" w:rsidRDefault="00131DA9" w:rsidP="00131DA9">
            <w:pPr>
              <w:spacing w:before="20" w:after="20"/>
              <w:ind w:left="38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128</w:t>
            </w:r>
            <w:r w:rsidR="00494076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143B20">
              <w:rPr>
                <w:color w:val="000000"/>
                <w:sz w:val="18"/>
                <w:szCs w:val="18"/>
                <w:lang w:eastAsia="en-CA"/>
              </w:rPr>
              <w:t>500</w:t>
            </w:r>
          </w:p>
        </w:tc>
        <w:tc>
          <w:tcPr>
            <w:tcW w:w="317" w:type="pct"/>
            <w:shd w:val="clear" w:color="auto" w:fill="FFFFFF" w:themeFill="background1"/>
          </w:tcPr>
          <w:p w14:paraId="7A8DF3E5" w14:textId="20184C6A" w:rsidR="00131DA9" w:rsidRPr="00143B20" w:rsidRDefault="00131DA9" w:rsidP="00131DA9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97" w:type="pct"/>
            <w:shd w:val="clear" w:color="auto" w:fill="FFFFFF" w:themeFill="background1"/>
          </w:tcPr>
          <w:p w14:paraId="51308ED7" w14:textId="4138CA37" w:rsidR="00131DA9" w:rsidRPr="00143B20" w:rsidRDefault="00131DA9" w:rsidP="00131DA9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328</w:t>
            </w:r>
            <w:r w:rsidR="00494076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143B20">
              <w:rPr>
                <w:color w:val="000000"/>
                <w:sz w:val="18"/>
                <w:szCs w:val="18"/>
                <w:lang w:eastAsia="en-CA"/>
              </w:rPr>
              <w:t>500</w:t>
            </w:r>
          </w:p>
        </w:tc>
        <w:tc>
          <w:tcPr>
            <w:tcW w:w="278" w:type="pct"/>
            <w:shd w:val="clear" w:color="auto" w:fill="FFFFFF" w:themeFill="background1"/>
          </w:tcPr>
          <w:p w14:paraId="4EE49E21" w14:textId="46ADB71D" w:rsidR="00131DA9" w:rsidRPr="00143B20" w:rsidRDefault="00131DA9" w:rsidP="00131DA9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97" w:type="pct"/>
            <w:shd w:val="clear" w:color="auto" w:fill="FFFFFF" w:themeFill="background1"/>
          </w:tcPr>
          <w:p w14:paraId="134D9B2E" w14:textId="69409E41" w:rsidR="00131DA9" w:rsidRPr="00143B20" w:rsidRDefault="00131DA9" w:rsidP="00131DA9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sz w:val="18"/>
                <w:szCs w:val="18"/>
                <w:lang w:eastAsia="en-CA"/>
              </w:rPr>
              <w:t>198</w:t>
            </w:r>
            <w:r w:rsidR="00494076">
              <w:rPr>
                <w:sz w:val="18"/>
                <w:szCs w:val="18"/>
                <w:lang w:eastAsia="en-CA"/>
              </w:rPr>
              <w:t xml:space="preserve"> </w:t>
            </w:r>
            <w:r w:rsidRPr="00143B20">
              <w:rPr>
                <w:sz w:val="18"/>
                <w:szCs w:val="18"/>
                <w:lang w:eastAsia="en-CA"/>
              </w:rPr>
              <w:t>000</w:t>
            </w:r>
          </w:p>
        </w:tc>
        <w:tc>
          <w:tcPr>
            <w:tcW w:w="317" w:type="pct"/>
            <w:shd w:val="clear" w:color="auto" w:fill="FFFFFF" w:themeFill="background1"/>
          </w:tcPr>
          <w:p w14:paraId="72D09311" w14:textId="46516185" w:rsidR="00131DA9" w:rsidRPr="00143B20" w:rsidRDefault="00131DA9" w:rsidP="00131DA9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57" w:type="pct"/>
            <w:shd w:val="clear" w:color="auto" w:fill="FFFFFF" w:themeFill="background1"/>
          </w:tcPr>
          <w:p w14:paraId="301D990F" w14:textId="0CC7DBA3" w:rsidR="00131DA9" w:rsidRPr="00143B20" w:rsidRDefault="00131DA9" w:rsidP="00131DA9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sz w:val="18"/>
                <w:szCs w:val="18"/>
                <w:lang w:eastAsia="en-CA"/>
              </w:rPr>
              <w:t>104</w:t>
            </w:r>
            <w:r w:rsidR="00494076">
              <w:rPr>
                <w:sz w:val="18"/>
                <w:szCs w:val="18"/>
                <w:lang w:eastAsia="en-CA"/>
              </w:rPr>
              <w:t xml:space="preserve"> </w:t>
            </w:r>
            <w:r w:rsidRPr="00143B20">
              <w:rPr>
                <w:sz w:val="18"/>
                <w:szCs w:val="18"/>
                <w:lang w:eastAsia="en-CA"/>
              </w:rPr>
              <w:t>000</w:t>
            </w:r>
          </w:p>
        </w:tc>
        <w:tc>
          <w:tcPr>
            <w:tcW w:w="396" w:type="pct"/>
            <w:shd w:val="clear" w:color="auto" w:fill="FFFFFF" w:themeFill="background1"/>
          </w:tcPr>
          <w:p w14:paraId="33933187" w14:textId="1B371BC5" w:rsidR="00131DA9" w:rsidRPr="00143B20" w:rsidRDefault="00131DA9" w:rsidP="00131DA9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sz w:val="18"/>
                <w:szCs w:val="18"/>
                <w:lang w:eastAsia="en-CA"/>
              </w:rPr>
              <w:t>759</w:t>
            </w:r>
            <w:r w:rsidR="00494076">
              <w:rPr>
                <w:sz w:val="18"/>
                <w:szCs w:val="18"/>
                <w:lang w:eastAsia="en-CA"/>
              </w:rPr>
              <w:t xml:space="preserve"> </w:t>
            </w:r>
            <w:r w:rsidRPr="00143B20">
              <w:rPr>
                <w:sz w:val="18"/>
                <w:szCs w:val="18"/>
                <w:lang w:eastAsia="en-CA"/>
              </w:rPr>
              <w:t>000</w:t>
            </w:r>
          </w:p>
        </w:tc>
      </w:tr>
      <w:tr w:rsidR="00143B20" w:rsidRPr="00143B20" w14:paraId="57483DB9" w14:textId="77777777" w:rsidTr="00143B20">
        <w:trPr>
          <w:trHeight w:val="50"/>
        </w:trPr>
        <w:tc>
          <w:tcPr>
            <w:tcW w:w="675" w:type="pct"/>
            <w:vMerge/>
            <w:shd w:val="clear" w:color="auto" w:fill="FFFFFF" w:themeFill="background1"/>
            <w:vAlign w:val="center"/>
            <w:hideMark/>
          </w:tcPr>
          <w:p w14:paraId="184288C4" w14:textId="77777777" w:rsidR="00131DA9" w:rsidRPr="00143B20" w:rsidRDefault="00131DA9" w:rsidP="00131DA9">
            <w:pPr>
              <w:spacing w:before="20" w:after="20"/>
              <w:ind w:left="38"/>
              <w:rPr>
                <w:sz w:val="18"/>
                <w:szCs w:val="18"/>
                <w:lang w:val="en-US"/>
              </w:rPr>
            </w:pPr>
          </w:p>
        </w:tc>
        <w:tc>
          <w:tcPr>
            <w:tcW w:w="398" w:type="pct"/>
            <w:vMerge/>
            <w:shd w:val="clear" w:color="auto" w:fill="FFFFFF" w:themeFill="background1"/>
            <w:vAlign w:val="center"/>
            <w:hideMark/>
          </w:tcPr>
          <w:p w14:paraId="4B8593EE" w14:textId="77777777" w:rsidR="00131DA9" w:rsidRPr="00143B20" w:rsidRDefault="00131DA9" w:rsidP="00131DA9">
            <w:pPr>
              <w:spacing w:before="20" w:after="20"/>
              <w:ind w:left="38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072" w:type="pct"/>
            <w:shd w:val="clear" w:color="auto" w:fill="FFFFFF" w:themeFill="background1"/>
            <w:hideMark/>
          </w:tcPr>
          <w:p w14:paraId="5E88EB4C" w14:textId="715BF582" w:rsidR="00131DA9" w:rsidRPr="00143B20" w:rsidRDefault="00131DA9" w:rsidP="00131DA9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ru-RU"/>
              </w:rPr>
              <w:t>Эксплуатационные расходы</w:t>
            </w:r>
          </w:p>
        </w:tc>
        <w:tc>
          <w:tcPr>
            <w:tcW w:w="397" w:type="pct"/>
            <w:shd w:val="clear" w:color="auto" w:fill="FFFFFF" w:themeFill="background1"/>
          </w:tcPr>
          <w:p w14:paraId="45B7BAA5" w14:textId="742374CC" w:rsidR="00131DA9" w:rsidRPr="00143B20" w:rsidRDefault="00131DA9" w:rsidP="00131DA9">
            <w:pPr>
              <w:spacing w:before="20" w:after="20"/>
              <w:ind w:left="38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sz w:val="18"/>
                <w:szCs w:val="18"/>
                <w:lang w:eastAsia="en-CA"/>
              </w:rPr>
              <w:t>16</w:t>
            </w:r>
            <w:r w:rsidR="00494076">
              <w:rPr>
                <w:sz w:val="18"/>
                <w:szCs w:val="18"/>
                <w:lang w:eastAsia="en-CA"/>
              </w:rPr>
              <w:t xml:space="preserve"> </w:t>
            </w:r>
            <w:r w:rsidRPr="00143B20">
              <w:rPr>
                <w:sz w:val="18"/>
                <w:szCs w:val="18"/>
                <w:lang w:eastAsia="en-CA"/>
              </w:rPr>
              <w:t>146</w:t>
            </w:r>
          </w:p>
        </w:tc>
        <w:tc>
          <w:tcPr>
            <w:tcW w:w="317" w:type="pct"/>
            <w:shd w:val="clear" w:color="auto" w:fill="FFFFFF" w:themeFill="background1"/>
          </w:tcPr>
          <w:p w14:paraId="34802555" w14:textId="5D6F4690" w:rsidR="00131DA9" w:rsidRPr="00143B20" w:rsidRDefault="00131DA9" w:rsidP="00131DA9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97" w:type="pct"/>
            <w:shd w:val="clear" w:color="auto" w:fill="FFFFFF" w:themeFill="background1"/>
          </w:tcPr>
          <w:p w14:paraId="2CE86390" w14:textId="5AF322B8" w:rsidR="00131DA9" w:rsidRPr="00143B20" w:rsidRDefault="00131DA9" w:rsidP="00131DA9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sz w:val="18"/>
                <w:szCs w:val="18"/>
                <w:lang w:eastAsia="en-CA"/>
              </w:rPr>
              <w:t>40</w:t>
            </w:r>
            <w:r w:rsidR="00494076">
              <w:rPr>
                <w:sz w:val="18"/>
                <w:szCs w:val="18"/>
                <w:lang w:eastAsia="en-CA"/>
              </w:rPr>
              <w:t xml:space="preserve"> </w:t>
            </w:r>
            <w:r w:rsidRPr="00143B20">
              <w:rPr>
                <w:sz w:val="18"/>
                <w:szCs w:val="18"/>
                <w:lang w:eastAsia="en-CA"/>
              </w:rPr>
              <w:t>297</w:t>
            </w:r>
          </w:p>
        </w:tc>
        <w:tc>
          <w:tcPr>
            <w:tcW w:w="278" w:type="pct"/>
            <w:shd w:val="clear" w:color="auto" w:fill="FFFFFF" w:themeFill="background1"/>
          </w:tcPr>
          <w:p w14:paraId="6A40574A" w14:textId="04AB8BB6" w:rsidR="00131DA9" w:rsidRPr="00143B20" w:rsidRDefault="00131DA9" w:rsidP="00131DA9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97" w:type="pct"/>
            <w:shd w:val="clear" w:color="auto" w:fill="FFFFFF" w:themeFill="background1"/>
          </w:tcPr>
          <w:p w14:paraId="08C56C48" w14:textId="446A24DE" w:rsidR="00131DA9" w:rsidRPr="00143B20" w:rsidRDefault="00131DA9" w:rsidP="00131DA9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sz w:val="18"/>
                <w:szCs w:val="18"/>
                <w:lang w:eastAsia="en-CA"/>
              </w:rPr>
              <w:t>24</w:t>
            </w:r>
            <w:r w:rsidR="00494076">
              <w:rPr>
                <w:sz w:val="18"/>
                <w:szCs w:val="18"/>
                <w:lang w:eastAsia="en-CA"/>
              </w:rPr>
              <w:t xml:space="preserve"> </w:t>
            </w:r>
            <w:r w:rsidRPr="00143B20">
              <w:rPr>
                <w:sz w:val="18"/>
                <w:szCs w:val="18"/>
                <w:lang w:eastAsia="en-CA"/>
              </w:rPr>
              <w:t>289</w:t>
            </w:r>
          </w:p>
        </w:tc>
        <w:tc>
          <w:tcPr>
            <w:tcW w:w="317" w:type="pct"/>
            <w:shd w:val="clear" w:color="auto" w:fill="FFFFFF" w:themeFill="background1"/>
          </w:tcPr>
          <w:p w14:paraId="225734E0" w14:textId="6F0D7872" w:rsidR="00131DA9" w:rsidRPr="00143B20" w:rsidRDefault="00131DA9" w:rsidP="00131DA9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57" w:type="pct"/>
            <w:shd w:val="clear" w:color="auto" w:fill="FFFFFF" w:themeFill="background1"/>
          </w:tcPr>
          <w:p w14:paraId="595CACDA" w14:textId="4604B723" w:rsidR="00131DA9" w:rsidRPr="00143B20" w:rsidRDefault="00131DA9" w:rsidP="00131DA9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sz w:val="18"/>
                <w:szCs w:val="18"/>
              </w:rPr>
              <w:t>12</w:t>
            </w:r>
            <w:r w:rsidR="00494076">
              <w:rPr>
                <w:sz w:val="18"/>
                <w:szCs w:val="18"/>
              </w:rPr>
              <w:t xml:space="preserve"> </w:t>
            </w:r>
            <w:r w:rsidRPr="00143B20">
              <w:rPr>
                <w:sz w:val="18"/>
                <w:szCs w:val="18"/>
              </w:rPr>
              <w:t>758</w:t>
            </w:r>
          </w:p>
        </w:tc>
        <w:tc>
          <w:tcPr>
            <w:tcW w:w="396" w:type="pct"/>
            <w:shd w:val="clear" w:color="auto" w:fill="FFFFFF" w:themeFill="background1"/>
          </w:tcPr>
          <w:p w14:paraId="416192C4" w14:textId="710B5449" w:rsidR="00131DA9" w:rsidRPr="00143B20" w:rsidRDefault="00131DA9" w:rsidP="00131DA9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sz w:val="18"/>
                <w:szCs w:val="18"/>
                <w:lang w:eastAsia="en-CA"/>
              </w:rPr>
              <w:t>93</w:t>
            </w:r>
            <w:r w:rsidR="00494076">
              <w:rPr>
                <w:sz w:val="18"/>
                <w:szCs w:val="18"/>
                <w:lang w:eastAsia="en-CA"/>
              </w:rPr>
              <w:t xml:space="preserve"> </w:t>
            </w:r>
            <w:r w:rsidRPr="00143B20">
              <w:rPr>
                <w:sz w:val="18"/>
                <w:szCs w:val="18"/>
                <w:lang w:eastAsia="en-CA"/>
              </w:rPr>
              <w:t>490</w:t>
            </w:r>
          </w:p>
        </w:tc>
      </w:tr>
      <w:tr w:rsidR="00143B20" w:rsidRPr="00143B20" w14:paraId="0D348BEA" w14:textId="77777777" w:rsidTr="00143B20">
        <w:trPr>
          <w:trHeight w:val="142"/>
        </w:trPr>
        <w:tc>
          <w:tcPr>
            <w:tcW w:w="675" w:type="pct"/>
            <w:vMerge/>
            <w:shd w:val="clear" w:color="auto" w:fill="FFFFFF" w:themeFill="background1"/>
            <w:vAlign w:val="center"/>
            <w:hideMark/>
          </w:tcPr>
          <w:p w14:paraId="0974B7DB" w14:textId="77777777" w:rsidR="00131DA9" w:rsidRPr="00143B20" w:rsidRDefault="00131DA9" w:rsidP="00131DA9">
            <w:pPr>
              <w:spacing w:before="20" w:after="20"/>
              <w:ind w:left="38"/>
              <w:rPr>
                <w:sz w:val="18"/>
                <w:szCs w:val="18"/>
                <w:lang w:val="en-US"/>
              </w:rPr>
            </w:pPr>
          </w:p>
        </w:tc>
        <w:tc>
          <w:tcPr>
            <w:tcW w:w="398" w:type="pct"/>
            <w:vMerge w:val="restart"/>
            <w:shd w:val="clear" w:color="auto" w:fill="FFFFFF" w:themeFill="background1"/>
            <w:vAlign w:val="center"/>
            <w:hideMark/>
          </w:tcPr>
          <w:p w14:paraId="5DBDF146" w14:textId="5B651B89" w:rsidR="00131DA9" w:rsidRPr="00143B20" w:rsidRDefault="00131DA9" w:rsidP="00131DA9">
            <w:pPr>
              <w:spacing w:before="20" w:after="20"/>
              <w:ind w:left="-61" w:right="-86"/>
              <w:jc w:val="center"/>
              <w:rPr>
                <w:caps/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</w:rPr>
              <w:t>ЮНИДО</w:t>
            </w:r>
          </w:p>
        </w:tc>
        <w:tc>
          <w:tcPr>
            <w:tcW w:w="1072" w:type="pct"/>
            <w:shd w:val="clear" w:color="auto" w:fill="FFFFFF" w:themeFill="background1"/>
            <w:hideMark/>
          </w:tcPr>
          <w:p w14:paraId="5ADDE46B" w14:textId="75D095D8" w:rsidR="00131DA9" w:rsidRPr="00143B20" w:rsidRDefault="00131DA9" w:rsidP="00131DA9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397" w:type="pct"/>
            <w:shd w:val="clear" w:color="auto" w:fill="FFFFFF" w:themeFill="background1"/>
          </w:tcPr>
          <w:p w14:paraId="0D90BC7C" w14:textId="20B14221" w:rsidR="00131DA9" w:rsidRPr="00143B20" w:rsidRDefault="00131DA9" w:rsidP="00131DA9">
            <w:pPr>
              <w:spacing w:before="20" w:after="20"/>
              <w:ind w:left="38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204</w:t>
            </w:r>
            <w:r w:rsidR="00494076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143B20">
              <w:rPr>
                <w:color w:val="000000"/>
                <w:sz w:val="18"/>
                <w:szCs w:val="18"/>
                <w:lang w:eastAsia="en-CA"/>
              </w:rPr>
              <w:t>500</w:t>
            </w:r>
          </w:p>
        </w:tc>
        <w:tc>
          <w:tcPr>
            <w:tcW w:w="317" w:type="pct"/>
            <w:shd w:val="clear" w:color="auto" w:fill="FFFFFF" w:themeFill="background1"/>
          </w:tcPr>
          <w:p w14:paraId="049B8BD6" w14:textId="3306C991" w:rsidR="00131DA9" w:rsidRPr="00143B20" w:rsidRDefault="00131DA9" w:rsidP="00131DA9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97" w:type="pct"/>
            <w:shd w:val="clear" w:color="auto" w:fill="FFFFFF" w:themeFill="background1"/>
          </w:tcPr>
          <w:p w14:paraId="46B51CC5" w14:textId="22FF4784" w:rsidR="00131DA9" w:rsidRPr="00143B20" w:rsidRDefault="00131DA9" w:rsidP="00131DA9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278" w:type="pct"/>
            <w:shd w:val="clear" w:color="auto" w:fill="FFFFFF" w:themeFill="background1"/>
          </w:tcPr>
          <w:p w14:paraId="2D1D7AB3" w14:textId="36674980" w:rsidR="00131DA9" w:rsidRPr="00143B20" w:rsidRDefault="00131DA9" w:rsidP="00131DA9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97" w:type="pct"/>
            <w:shd w:val="clear" w:color="auto" w:fill="FFFFFF" w:themeFill="background1"/>
          </w:tcPr>
          <w:p w14:paraId="4CFCE13D" w14:textId="55B00C9E" w:rsidR="00131DA9" w:rsidRPr="00143B20" w:rsidRDefault="00131DA9" w:rsidP="00131DA9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196</w:t>
            </w:r>
            <w:r w:rsidR="00494076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143B20">
              <w:rPr>
                <w:color w:val="000000"/>
                <w:sz w:val="18"/>
                <w:szCs w:val="18"/>
                <w:lang w:eastAsia="en-CA"/>
              </w:rPr>
              <w:t>500</w:t>
            </w:r>
          </w:p>
        </w:tc>
        <w:tc>
          <w:tcPr>
            <w:tcW w:w="317" w:type="pct"/>
            <w:shd w:val="clear" w:color="auto" w:fill="FFFFFF" w:themeFill="background1"/>
          </w:tcPr>
          <w:p w14:paraId="4147710F" w14:textId="274304C3" w:rsidR="00131DA9" w:rsidRPr="00143B20" w:rsidRDefault="00131DA9" w:rsidP="00131DA9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57" w:type="pct"/>
            <w:shd w:val="clear" w:color="auto" w:fill="FFFFFF" w:themeFill="background1"/>
          </w:tcPr>
          <w:p w14:paraId="2C5E0F49" w14:textId="7C7D8EA1" w:rsidR="00131DA9" w:rsidRPr="00143B20" w:rsidRDefault="00131DA9" w:rsidP="00131DA9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96" w:type="pct"/>
            <w:shd w:val="clear" w:color="auto" w:fill="FFFFFF" w:themeFill="background1"/>
          </w:tcPr>
          <w:p w14:paraId="5EF8E34B" w14:textId="48B78DBC" w:rsidR="00131DA9" w:rsidRPr="00143B20" w:rsidRDefault="00131DA9" w:rsidP="00131DA9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sz w:val="18"/>
                <w:szCs w:val="18"/>
                <w:lang w:eastAsia="en-CA"/>
              </w:rPr>
              <w:t>401</w:t>
            </w:r>
            <w:r w:rsidR="00494076">
              <w:rPr>
                <w:sz w:val="18"/>
                <w:szCs w:val="18"/>
                <w:lang w:eastAsia="en-CA"/>
              </w:rPr>
              <w:t xml:space="preserve"> </w:t>
            </w:r>
            <w:r w:rsidRPr="00143B20">
              <w:rPr>
                <w:sz w:val="18"/>
                <w:szCs w:val="18"/>
                <w:lang w:eastAsia="en-CA"/>
              </w:rPr>
              <w:t>000</w:t>
            </w:r>
          </w:p>
        </w:tc>
      </w:tr>
      <w:tr w:rsidR="00143B20" w:rsidRPr="00143B20" w14:paraId="0210CBA3" w14:textId="77777777" w:rsidTr="00143B20">
        <w:trPr>
          <w:trHeight w:val="133"/>
        </w:trPr>
        <w:tc>
          <w:tcPr>
            <w:tcW w:w="675" w:type="pct"/>
            <w:vMerge/>
            <w:shd w:val="clear" w:color="auto" w:fill="FFFFFF" w:themeFill="background1"/>
            <w:vAlign w:val="center"/>
            <w:hideMark/>
          </w:tcPr>
          <w:p w14:paraId="33E8576A" w14:textId="77777777" w:rsidR="00131DA9" w:rsidRPr="00143B20" w:rsidRDefault="00131DA9" w:rsidP="00131DA9">
            <w:pPr>
              <w:spacing w:before="20" w:after="20"/>
              <w:ind w:left="38"/>
              <w:rPr>
                <w:sz w:val="18"/>
                <w:szCs w:val="18"/>
                <w:lang w:val="en-US"/>
              </w:rPr>
            </w:pPr>
          </w:p>
        </w:tc>
        <w:tc>
          <w:tcPr>
            <w:tcW w:w="398" w:type="pct"/>
            <w:vMerge/>
            <w:shd w:val="clear" w:color="auto" w:fill="FFFFFF" w:themeFill="background1"/>
            <w:hideMark/>
          </w:tcPr>
          <w:p w14:paraId="736E5B51" w14:textId="77777777" w:rsidR="00131DA9" w:rsidRPr="00143B20" w:rsidRDefault="00131DA9" w:rsidP="00131DA9">
            <w:pPr>
              <w:spacing w:before="20" w:after="20"/>
              <w:ind w:left="38"/>
              <w:rPr>
                <w:sz w:val="18"/>
                <w:szCs w:val="18"/>
                <w:lang w:val="en-US"/>
              </w:rPr>
            </w:pPr>
          </w:p>
        </w:tc>
        <w:tc>
          <w:tcPr>
            <w:tcW w:w="1072" w:type="pct"/>
            <w:shd w:val="clear" w:color="auto" w:fill="FFFFFF" w:themeFill="background1"/>
            <w:hideMark/>
          </w:tcPr>
          <w:p w14:paraId="6BB21C26" w14:textId="5E6D5179" w:rsidR="00131DA9" w:rsidRPr="00143B20" w:rsidRDefault="00131DA9" w:rsidP="00131DA9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ru-RU"/>
              </w:rPr>
              <w:t>Эксплуатационные расходы</w:t>
            </w:r>
          </w:p>
        </w:tc>
        <w:tc>
          <w:tcPr>
            <w:tcW w:w="397" w:type="pct"/>
            <w:shd w:val="clear" w:color="auto" w:fill="FFFFFF" w:themeFill="background1"/>
          </w:tcPr>
          <w:p w14:paraId="2AEEC309" w14:textId="18E1BCAB" w:rsidR="00131DA9" w:rsidRPr="00143B20" w:rsidRDefault="00131DA9" w:rsidP="00131DA9">
            <w:pPr>
              <w:spacing w:before="20" w:after="20"/>
              <w:ind w:left="38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14</w:t>
            </w:r>
            <w:r w:rsidR="00494076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143B20">
              <w:rPr>
                <w:color w:val="000000"/>
                <w:sz w:val="18"/>
                <w:szCs w:val="18"/>
                <w:lang w:eastAsia="en-CA"/>
              </w:rPr>
              <w:t>315</w:t>
            </w:r>
          </w:p>
        </w:tc>
        <w:tc>
          <w:tcPr>
            <w:tcW w:w="317" w:type="pct"/>
            <w:shd w:val="clear" w:color="auto" w:fill="FFFFFF" w:themeFill="background1"/>
          </w:tcPr>
          <w:p w14:paraId="24BCF308" w14:textId="09AA783A" w:rsidR="00131DA9" w:rsidRPr="00143B20" w:rsidRDefault="00131DA9" w:rsidP="00131DA9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97" w:type="pct"/>
            <w:shd w:val="clear" w:color="auto" w:fill="FFFFFF" w:themeFill="background1"/>
          </w:tcPr>
          <w:p w14:paraId="28E4C289" w14:textId="175D81FA" w:rsidR="00131DA9" w:rsidRPr="00143B20" w:rsidRDefault="00131DA9" w:rsidP="00131DA9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278" w:type="pct"/>
            <w:shd w:val="clear" w:color="auto" w:fill="FFFFFF" w:themeFill="background1"/>
          </w:tcPr>
          <w:p w14:paraId="6B07CFC5" w14:textId="795000D9" w:rsidR="00131DA9" w:rsidRPr="00143B20" w:rsidRDefault="00131DA9" w:rsidP="00131DA9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97" w:type="pct"/>
            <w:shd w:val="clear" w:color="auto" w:fill="FFFFFF" w:themeFill="background1"/>
          </w:tcPr>
          <w:p w14:paraId="2392A29F" w14:textId="20A37D24" w:rsidR="00131DA9" w:rsidRPr="00143B20" w:rsidRDefault="00131DA9" w:rsidP="00131DA9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13</w:t>
            </w:r>
            <w:r w:rsidR="00494076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143B20">
              <w:rPr>
                <w:color w:val="000000"/>
                <w:sz w:val="18"/>
                <w:szCs w:val="18"/>
                <w:lang w:eastAsia="en-CA"/>
              </w:rPr>
              <w:t>755</w:t>
            </w:r>
          </w:p>
        </w:tc>
        <w:tc>
          <w:tcPr>
            <w:tcW w:w="317" w:type="pct"/>
            <w:shd w:val="clear" w:color="auto" w:fill="FFFFFF" w:themeFill="background1"/>
          </w:tcPr>
          <w:p w14:paraId="4FF24886" w14:textId="0D19D0F4" w:rsidR="00131DA9" w:rsidRPr="00143B20" w:rsidRDefault="00131DA9" w:rsidP="00131DA9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57" w:type="pct"/>
            <w:shd w:val="clear" w:color="auto" w:fill="FFFFFF" w:themeFill="background1"/>
          </w:tcPr>
          <w:p w14:paraId="55BA54E3" w14:textId="53117E03" w:rsidR="00131DA9" w:rsidRPr="00143B20" w:rsidRDefault="00131DA9" w:rsidP="00131DA9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96" w:type="pct"/>
            <w:shd w:val="clear" w:color="auto" w:fill="FFFFFF" w:themeFill="background1"/>
          </w:tcPr>
          <w:p w14:paraId="25BA95C7" w14:textId="5C8FE4D8" w:rsidR="00131DA9" w:rsidRPr="00143B20" w:rsidRDefault="00131DA9" w:rsidP="00131DA9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sz w:val="18"/>
                <w:szCs w:val="18"/>
                <w:lang w:eastAsia="en-CA"/>
              </w:rPr>
              <w:t>28</w:t>
            </w:r>
            <w:r w:rsidR="00494076">
              <w:rPr>
                <w:sz w:val="18"/>
                <w:szCs w:val="18"/>
                <w:lang w:eastAsia="en-CA"/>
              </w:rPr>
              <w:t xml:space="preserve"> </w:t>
            </w:r>
            <w:r w:rsidRPr="00143B20">
              <w:rPr>
                <w:sz w:val="18"/>
                <w:szCs w:val="18"/>
                <w:lang w:eastAsia="en-CA"/>
              </w:rPr>
              <w:t>070</w:t>
            </w:r>
          </w:p>
        </w:tc>
      </w:tr>
      <w:tr w:rsidR="00143B20" w:rsidRPr="00143B20" w14:paraId="01CFC73F" w14:textId="77777777" w:rsidTr="00143B20">
        <w:trPr>
          <w:trHeight w:val="108"/>
        </w:trPr>
        <w:tc>
          <w:tcPr>
            <w:tcW w:w="1072" w:type="pct"/>
            <w:gridSpan w:val="2"/>
            <w:vMerge w:val="restart"/>
            <w:shd w:val="clear" w:color="auto" w:fill="FFFFFF" w:themeFill="background1"/>
            <w:vAlign w:val="center"/>
            <w:hideMark/>
          </w:tcPr>
          <w:p w14:paraId="5960E59C" w14:textId="286B2AB7" w:rsidR="009B47B7" w:rsidRPr="00143B20" w:rsidRDefault="009B47B7" w:rsidP="009B47B7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ru-RU"/>
              </w:rPr>
              <w:t>Фонды, утвержденные Исполнительным Комитетом (долл. США)</w:t>
            </w:r>
          </w:p>
        </w:tc>
        <w:tc>
          <w:tcPr>
            <w:tcW w:w="1072" w:type="pct"/>
            <w:shd w:val="clear" w:color="auto" w:fill="FFFFFF" w:themeFill="background1"/>
            <w:hideMark/>
          </w:tcPr>
          <w:p w14:paraId="755570C1" w14:textId="4563D3C0" w:rsidR="009B47B7" w:rsidRPr="00143B20" w:rsidRDefault="009B47B7" w:rsidP="009B47B7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397" w:type="pct"/>
            <w:shd w:val="clear" w:color="auto" w:fill="FFFFFF" w:themeFill="background1"/>
          </w:tcPr>
          <w:p w14:paraId="69D3A036" w14:textId="5D255895" w:rsidR="009B47B7" w:rsidRPr="00143B20" w:rsidRDefault="009B47B7" w:rsidP="009B47B7">
            <w:pPr>
              <w:spacing w:before="20" w:after="20"/>
              <w:ind w:left="38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333</w:t>
            </w:r>
            <w:r w:rsidR="00494076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143B20">
              <w:rPr>
                <w:color w:val="000000"/>
                <w:sz w:val="18"/>
                <w:szCs w:val="18"/>
                <w:lang w:eastAsia="en-CA"/>
              </w:rPr>
              <w:t>000</w:t>
            </w:r>
          </w:p>
        </w:tc>
        <w:tc>
          <w:tcPr>
            <w:tcW w:w="317" w:type="pct"/>
            <w:shd w:val="clear" w:color="auto" w:fill="FFFFFF" w:themeFill="background1"/>
          </w:tcPr>
          <w:p w14:paraId="76B61A72" w14:textId="7D989574" w:rsidR="009B47B7" w:rsidRPr="00143B20" w:rsidRDefault="009B47B7" w:rsidP="009B47B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97" w:type="pct"/>
            <w:shd w:val="clear" w:color="auto" w:fill="FFFFFF" w:themeFill="background1"/>
          </w:tcPr>
          <w:p w14:paraId="75F845C3" w14:textId="6769E3A1" w:rsidR="009B47B7" w:rsidRPr="00143B20" w:rsidRDefault="009B47B7" w:rsidP="009B47B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278" w:type="pct"/>
            <w:shd w:val="clear" w:color="auto" w:fill="FFFFFF" w:themeFill="background1"/>
          </w:tcPr>
          <w:p w14:paraId="509952F5" w14:textId="5BBC68F4" w:rsidR="009B47B7" w:rsidRPr="00143B20" w:rsidRDefault="009B47B7" w:rsidP="009B47B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97" w:type="pct"/>
            <w:shd w:val="clear" w:color="auto" w:fill="FFFFFF" w:themeFill="background1"/>
          </w:tcPr>
          <w:p w14:paraId="07D7E156" w14:textId="1A374AAC" w:rsidR="009B47B7" w:rsidRPr="00143B20" w:rsidRDefault="009B47B7" w:rsidP="009B47B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17" w:type="pct"/>
            <w:shd w:val="clear" w:color="auto" w:fill="FFFFFF" w:themeFill="background1"/>
          </w:tcPr>
          <w:p w14:paraId="032E6133" w14:textId="0E1375DA" w:rsidR="009B47B7" w:rsidRPr="00143B20" w:rsidRDefault="009B47B7" w:rsidP="009B47B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57" w:type="pct"/>
            <w:shd w:val="clear" w:color="auto" w:fill="FFFFFF" w:themeFill="background1"/>
          </w:tcPr>
          <w:p w14:paraId="10629B50" w14:textId="4E1DDC28" w:rsidR="009B47B7" w:rsidRPr="00143B20" w:rsidRDefault="009B47B7" w:rsidP="009B47B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shd w:val="clear" w:color="auto" w:fill="FFFFFF" w:themeFill="background1"/>
          </w:tcPr>
          <w:p w14:paraId="25106A6E" w14:textId="37D3CBC9" w:rsidR="009B47B7" w:rsidRPr="00143B20" w:rsidRDefault="009B47B7" w:rsidP="009B47B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333</w:t>
            </w:r>
            <w:r w:rsidR="00494076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143B20">
              <w:rPr>
                <w:color w:val="000000"/>
                <w:sz w:val="18"/>
                <w:szCs w:val="18"/>
                <w:lang w:eastAsia="en-CA"/>
              </w:rPr>
              <w:t>000</w:t>
            </w:r>
          </w:p>
        </w:tc>
      </w:tr>
      <w:tr w:rsidR="00143B20" w:rsidRPr="00143B20" w14:paraId="626E5620" w14:textId="77777777" w:rsidTr="00143B20">
        <w:trPr>
          <w:trHeight w:val="85"/>
        </w:trPr>
        <w:tc>
          <w:tcPr>
            <w:tcW w:w="1072" w:type="pct"/>
            <w:gridSpan w:val="2"/>
            <w:vMerge/>
            <w:shd w:val="clear" w:color="auto" w:fill="FFFFFF" w:themeFill="background1"/>
            <w:vAlign w:val="center"/>
            <w:hideMark/>
          </w:tcPr>
          <w:p w14:paraId="1B1B61BA" w14:textId="77777777" w:rsidR="009B47B7" w:rsidRPr="00143B20" w:rsidRDefault="009B47B7" w:rsidP="009B47B7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072" w:type="pct"/>
            <w:shd w:val="clear" w:color="auto" w:fill="FFFFFF" w:themeFill="background1"/>
            <w:hideMark/>
          </w:tcPr>
          <w:p w14:paraId="0480EC00" w14:textId="44D28032" w:rsidR="009B47B7" w:rsidRPr="00143B20" w:rsidRDefault="009B47B7" w:rsidP="009B47B7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ru-RU"/>
              </w:rPr>
              <w:t>Эксплуатационные расходы</w:t>
            </w:r>
          </w:p>
        </w:tc>
        <w:tc>
          <w:tcPr>
            <w:tcW w:w="397" w:type="pct"/>
            <w:shd w:val="clear" w:color="auto" w:fill="FFFFFF" w:themeFill="background1"/>
          </w:tcPr>
          <w:p w14:paraId="60EA74CB" w14:textId="0CF70100" w:rsidR="009B47B7" w:rsidRPr="00143B20" w:rsidRDefault="009B47B7" w:rsidP="009B47B7">
            <w:pPr>
              <w:spacing w:before="20" w:after="20"/>
              <w:ind w:left="38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sz w:val="18"/>
                <w:szCs w:val="18"/>
              </w:rPr>
              <w:t>30</w:t>
            </w:r>
            <w:r w:rsidR="00494076">
              <w:rPr>
                <w:sz w:val="18"/>
                <w:szCs w:val="18"/>
              </w:rPr>
              <w:t xml:space="preserve"> </w:t>
            </w:r>
            <w:r w:rsidRPr="00143B20">
              <w:rPr>
                <w:sz w:val="18"/>
                <w:szCs w:val="18"/>
              </w:rPr>
              <w:t>461</w:t>
            </w:r>
          </w:p>
        </w:tc>
        <w:tc>
          <w:tcPr>
            <w:tcW w:w="317" w:type="pct"/>
            <w:shd w:val="clear" w:color="auto" w:fill="FFFFFF" w:themeFill="background1"/>
          </w:tcPr>
          <w:p w14:paraId="1D8F83D0" w14:textId="2D8984D7" w:rsidR="009B47B7" w:rsidRPr="00143B20" w:rsidRDefault="009B47B7" w:rsidP="009B47B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97" w:type="pct"/>
            <w:shd w:val="clear" w:color="auto" w:fill="FFFFFF" w:themeFill="background1"/>
          </w:tcPr>
          <w:p w14:paraId="6590F761" w14:textId="35A85847" w:rsidR="009B47B7" w:rsidRPr="00143B20" w:rsidRDefault="009B47B7" w:rsidP="009B47B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sz w:val="18"/>
                <w:szCs w:val="18"/>
              </w:rPr>
              <w:t>0</w:t>
            </w:r>
          </w:p>
        </w:tc>
        <w:tc>
          <w:tcPr>
            <w:tcW w:w="278" w:type="pct"/>
            <w:shd w:val="clear" w:color="auto" w:fill="FFFFFF" w:themeFill="background1"/>
          </w:tcPr>
          <w:p w14:paraId="056F2281" w14:textId="3B37231F" w:rsidR="009B47B7" w:rsidRPr="00143B20" w:rsidRDefault="009B47B7" w:rsidP="009B47B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97" w:type="pct"/>
            <w:shd w:val="clear" w:color="auto" w:fill="FFFFFF" w:themeFill="background1"/>
          </w:tcPr>
          <w:p w14:paraId="5755C25C" w14:textId="56386F97" w:rsidR="009B47B7" w:rsidRPr="00143B20" w:rsidRDefault="009B47B7" w:rsidP="009B47B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17" w:type="pct"/>
            <w:shd w:val="clear" w:color="auto" w:fill="FFFFFF" w:themeFill="background1"/>
          </w:tcPr>
          <w:p w14:paraId="7A12219D" w14:textId="57DAA6F7" w:rsidR="009B47B7" w:rsidRPr="00143B20" w:rsidRDefault="009B47B7" w:rsidP="009B47B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357" w:type="pct"/>
            <w:shd w:val="clear" w:color="auto" w:fill="FFFFFF" w:themeFill="background1"/>
          </w:tcPr>
          <w:p w14:paraId="46162414" w14:textId="40FB4C88" w:rsidR="009B47B7" w:rsidRPr="00143B20" w:rsidRDefault="009B47B7" w:rsidP="009B47B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shd w:val="clear" w:color="auto" w:fill="FFFFFF" w:themeFill="background1"/>
          </w:tcPr>
          <w:p w14:paraId="138B4F4F" w14:textId="7DAA13CB" w:rsidR="009B47B7" w:rsidRPr="00143B20" w:rsidRDefault="009B47B7" w:rsidP="009B47B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sz w:val="18"/>
                <w:szCs w:val="18"/>
              </w:rPr>
              <w:t>30</w:t>
            </w:r>
            <w:r w:rsidR="00494076">
              <w:rPr>
                <w:sz w:val="18"/>
                <w:szCs w:val="18"/>
              </w:rPr>
              <w:t xml:space="preserve"> </w:t>
            </w:r>
            <w:r w:rsidRPr="00143B20">
              <w:rPr>
                <w:sz w:val="18"/>
                <w:szCs w:val="18"/>
              </w:rPr>
              <w:t>461</w:t>
            </w:r>
          </w:p>
        </w:tc>
      </w:tr>
      <w:tr w:rsidR="00143B20" w:rsidRPr="00143B20" w14:paraId="274328DE" w14:textId="77777777" w:rsidTr="00143B20">
        <w:trPr>
          <w:trHeight w:val="41"/>
        </w:trPr>
        <w:tc>
          <w:tcPr>
            <w:tcW w:w="1072" w:type="pct"/>
            <w:gridSpan w:val="2"/>
            <w:vMerge w:val="restart"/>
            <w:shd w:val="clear" w:color="auto" w:fill="FFFFFF" w:themeFill="background1"/>
            <w:vAlign w:val="center"/>
            <w:hideMark/>
          </w:tcPr>
          <w:p w14:paraId="3DEAEDF4" w14:textId="6090B96C" w:rsidR="009B47B7" w:rsidRPr="00143B20" w:rsidRDefault="005D29AB" w:rsidP="009B47B7">
            <w:pPr>
              <w:spacing w:before="20" w:after="20"/>
              <w:ind w:left="38" w:right="-85"/>
              <w:jc w:val="left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ru-RU"/>
              </w:rPr>
              <w:t>Итого фондов, рекомендованных к утверждению на настоящем совещании (долл. США)</w:t>
            </w:r>
          </w:p>
        </w:tc>
        <w:tc>
          <w:tcPr>
            <w:tcW w:w="1072" w:type="pct"/>
            <w:shd w:val="clear" w:color="auto" w:fill="FFFFFF" w:themeFill="background1"/>
            <w:hideMark/>
          </w:tcPr>
          <w:p w14:paraId="78B78BCB" w14:textId="657D519B" w:rsidR="009B47B7" w:rsidRPr="00143B20" w:rsidRDefault="009B47B7" w:rsidP="009B47B7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397" w:type="pct"/>
            <w:shd w:val="clear" w:color="auto" w:fill="FFFFFF" w:themeFill="background1"/>
          </w:tcPr>
          <w:p w14:paraId="347AE900" w14:textId="76A27CB7" w:rsidR="009B47B7" w:rsidRPr="00143B20" w:rsidRDefault="009B47B7" w:rsidP="009B47B7">
            <w:pPr>
              <w:spacing w:before="20" w:after="20"/>
              <w:ind w:left="38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color w:val="000000"/>
                <w:sz w:val="18"/>
                <w:szCs w:val="18"/>
                <w:lang w:val="en-US" w:eastAsia="en-CA"/>
              </w:rPr>
              <w:t>0</w:t>
            </w:r>
          </w:p>
        </w:tc>
        <w:tc>
          <w:tcPr>
            <w:tcW w:w="317" w:type="pct"/>
            <w:shd w:val="clear" w:color="auto" w:fill="FFFFFF" w:themeFill="background1"/>
          </w:tcPr>
          <w:p w14:paraId="6A498162" w14:textId="13CA93B1" w:rsidR="009B47B7" w:rsidRPr="00143B20" w:rsidRDefault="009B47B7" w:rsidP="009B47B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color w:val="000000"/>
                <w:sz w:val="18"/>
                <w:szCs w:val="18"/>
                <w:lang w:val="en-US" w:eastAsia="en-CA"/>
              </w:rPr>
              <w:t>0</w:t>
            </w:r>
          </w:p>
        </w:tc>
        <w:tc>
          <w:tcPr>
            <w:tcW w:w="397" w:type="pct"/>
            <w:shd w:val="clear" w:color="auto" w:fill="FFFFFF" w:themeFill="background1"/>
          </w:tcPr>
          <w:p w14:paraId="06F0EEF8" w14:textId="548B58E3" w:rsidR="009B47B7" w:rsidRPr="00143B20" w:rsidRDefault="009B47B7" w:rsidP="009B47B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328</w:t>
            </w:r>
            <w:r w:rsidR="00494076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143B20">
              <w:rPr>
                <w:color w:val="000000"/>
                <w:sz w:val="18"/>
                <w:szCs w:val="18"/>
                <w:lang w:eastAsia="en-CA"/>
              </w:rPr>
              <w:t>500</w:t>
            </w:r>
          </w:p>
        </w:tc>
        <w:tc>
          <w:tcPr>
            <w:tcW w:w="278" w:type="pct"/>
            <w:shd w:val="clear" w:color="auto" w:fill="FFFFFF" w:themeFill="background1"/>
          </w:tcPr>
          <w:p w14:paraId="640C54B1" w14:textId="47644B60" w:rsidR="009B47B7" w:rsidRPr="00143B20" w:rsidRDefault="009B47B7" w:rsidP="009B47B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color w:val="000000"/>
                <w:sz w:val="18"/>
                <w:szCs w:val="18"/>
                <w:lang w:val="en-US" w:eastAsia="en-CA"/>
              </w:rPr>
              <w:t>0</w:t>
            </w:r>
          </w:p>
        </w:tc>
        <w:tc>
          <w:tcPr>
            <w:tcW w:w="397" w:type="pct"/>
            <w:shd w:val="clear" w:color="auto" w:fill="FFFFFF" w:themeFill="background1"/>
          </w:tcPr>
          <w:p w14:paraId="4AA17BC5" w14:textId="0F4933AE" w:rsidR="009B47B7" w:rsidRPr="00143B20" w:rsidRDefault="009B47B7" w:rsidP="009B47B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color w:val="000000"/>
                <w:sz w:val="18"/>
                <w:szCs w:val="18"/>
                <w:lang w:val="en-US" w:eastAsia="en-CA"/>
              </w:rPr>
              <w:t>0</w:t>
            </w:r>
          </w:p>
        </w:tc>
        <w:tc>
          <w:tcPr>
            <w:tcW w:w="317" w:type="pct"/>
            <w:shd w:val="clear" w:color="auto" w:fill="FFFFFF" w:themeFill="background1"/>
          </w:tcPr>
          <w:p w14:paraId="70B1761C" w14:textId="50C435FD" w:rsidR="009B47B7" w:rsidRPr="00143B20" w:rsidRDefault="009B47B7" w:rsidP="009B47B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color w:val="000000"/>
                <w:sz w:val="18"/>
                <w:szCs w:val="18"/>
                <w:lang w:val="en-US" w:eastAsia="en-CA"/>
              </w:rPr>
              <w:t>0</w:t>
            </w:r>
          </w:p>
        </w:tc>
        <w:tc>
          <w:tcPr>
            <w:tcW w:w="357" w:type="pct"/>
            <w:shd w:val="clear" w:color="auto" w:fill="FFFFFF" w:themeFill="background1"/>
          </w:tcPr>
          <w:p w14:paraId="52284080" w14:textId="611C6B9C" w:rsidR="009B47B7" w:rsidRPr="00143B20" w:rsidRDefault="009B47B7" w:rsidP="009B47B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color w:val="000000"/>
                <w:sz w:val="18"/>
                <w:szCs w:val="18"/>
                <w:lang w:val="en-US" w:eastAsia="en-CA"/>
              </w:rPr>
              <w:t>0</w:t>
            </w:r>
          </w:p>
        </w:tc>
        <w:tc>
          <w:tcPr>
            <w:tcW w:w="396" w:type="pct"/>
            <w:shd w:val="clear" w:color="auto" w:fill="FFFFFF" w:themeFill="background1"/>
          </w:tcPr>
          <w:p w14:paraId="4819F7C5" w14:textId="5A3F624A" w:rsidR="009B47B7" w:rsidRPr="00143B20" w:rsidRDefault="009B47B7" w:rsidP="009B47B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color w:val="000000"/>
                <w:sz w:val="18"/>
                <w:szCs w:val="18"/>
                <w:lang w:eastAsia="en-CA"/>
              </w:rPr>
              <w:t>328</w:t>
            </w:r>
            <w:r w:rsidR="00494076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143B20">
              <w:rPr>
                <w:color w:val="000000"/>
                <w:sz w:val="18"/>
                <w:szCs w:val="18"/>
                <w:lang w:eastAsia="en-CA"/>
              </w:rPr>
              <w:t>500</w:t>
            </w:r>
          </w:p>
        </w:tc>
      </w:tr>
      <w:tr w:rsidR="00143B20" w:rsidRPr="00143B20" w14:paraId="444FDB4E" w14:textId="77777777" w:rsidTr="00143B20">
        <w:trPr>
          <w:trHeight w:val="41"/>
        </w:trPr>
        <w:tc>
          <w:tcPr>
            <w:tcW w:w="1072" w:type="pct"/>
            <w:gridSpan w:val="2"/>
            <w:vMerge/>
            <w:shd w:val="clear" w:color="auto" w:fill="FFFFFF" w:themeFill="background1"/>
            <w:vAlign w:val="center"/>
            <w:hideMark/>
          </w:tcPr>
          <w:p w14:paraId="5683A07E" w14:textId="77777777" w:rsidR="009B47B7" w:rsidRPr="00143B20" w:rsidRDefault="009B47B7" w:rsidP="009B47B7">
            <w:pPr>
              <w:spacing w:before="20" w:after="20"/>
              <w:ind w:left="38"/>
              <w:rPr>
                <w:sz w:val="18"/>
                <w:szCs w:val="18"/>
                <w:lang w:val="en-US"/>
              </w:rPr>
            </w:pPr>
          </w:p>
        </w:tc>
        <w:tc>
          <w:tcPr>
            <w:tcW w:w="1072" w:type="pct"/>
            <w:shd w:val="clear" w:color="auto" w:fill="FFFFFF" w:themeFill="background1"/>
            <w:hideMark/>
          </w:tcPr>
          <w:p w14:paraId="12B0E56E" w14:textId="77096CF2" w:rsidR="009B47B7" w:rsidRPr="00143B20" w:rsidRDefault="009B47B7" w:rsidP="009B47B7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  <w:lang w:val="ru-RU"/>
              </w:rPr>
              <w:t>Эксплуатационные расходы</w:t>
            </w:r>
          </w:p>
        </w:tc>
        <w:tc>
          <w:tcPr>
            <w:tcW w:w="397" w:type="pct"/>
            <w:shd w:val="clear" w:color="auto" w:fill="FFFFFF" w:themeFill="background1"/>
          </w:tcPr>
          <w:p w14:paraId="275E76C4" w14:textId="52975CA9" w:rsidR="009B47B7" w:rsidRPr="00143B20" w:rsidRDefault="009B47B7" w:rsidP="009B47B7">
            <w:pPr>
              <w:spacing w:before="20" w:after="20"/>
              <w:ind w:left="38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color w:val="000000"/>
                <w:sz w:val="18"/>
                <w:szCs w:val="18"/>
                <w:lang w:val="en-US" w:eastAsia="en-CA"/>
              </w:rPr>
              <w:t>0</w:t>
            </w:r>
          </w:p>
        </w:tc>
        <w:tc>
          <w:tcPr>
            <w:tcW w:w="317" w:type="pct"/>
            <w:shd w:val="clear" w:color="auto" w:fill="FFFFFF" w:themeFill="background1"/>
          </w:tcPr>
          <w:p w14:paraId="6DFF13D1" w14:textId="5D90AE0A" w:rsidR="009B47B7" w:rsidRPr="00143B20" w:rsidRDefault="009B47B7" w:rsidP="009B47B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color w:val="000000"/>
                <w:sz w:val="18"/>
                <w:szCs w:val="18"/>
                <w:lang w:val="en-US" w:eastAsia="en-CA"/>
              </w:rPr>
              <w:t>0</w:t>
            </w:r>
          </w:p>
        </w:tc>
        <w:tc>
          <w:tcPr>
            <w:tcW w:w="397" w:type="pct"/>
            <w:shd w:val="clear" w:color="auto" w:fill="FFFFFF" w:themeFill="background1"/>
          </w:tcPr>
          <w:p w14:paraId="6981FA49" w14:textId="4678EE41" w:rsidR="009B47B7" w:rsidRPr="00143B20" w:rsidRDefault="009B47B7" w:rsidP="009B47B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sz w:val="18"/>
                <w:szCs w:val="18"/>
              </w:rPr>
              <w:t>40</w:t>
            </w:r>
            <w:r w:rsidR="00494076">
              <w:rPr>
                <w:sz w:val="18"/>
                <w:szCs w:val="18"/>
              </w:rPr>
              <w:t xml:space="preserve"> </w:t>
            </w:r>
            <w:r w:rsidRPr="00143B20">
              <w:rPr>
                <w:sz w:val="18"/>
                <w:szCs w:val="18"/>
              </w:rPr>
              <w:t>297</w:t>
            </w:r>
          </w:p>
        </w:tc>
        <w:tc>
          <w:tcPr>
            <w:tcW w:w="278" w:type="pct"/>
            <w:shd w:val="clear" w:color="auto" w:fill="FFFFFF" w:themeFill="background1"/>
          </w:tcPr>
          <w:p w14:paraId="3A6BAE0B" w14:textId="6DAC8A79" w:rsidR="009B47B7" w:rsidRPr="00143B20" w:rsidRDefault="009B47B7" w:rsidP="009B47B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color w:val="000000"/>
                <w:sz w:val="18"/>
                <w:szCs w:val="18"/>
                <w:lang w:val="en-US" w:eastAsia="en-CA"/>
              </w:rPr>
              <w:t>0</w:t>
            </w:r>
          </w:p>
        </w:tc>
        <w:tc>
          <w:tcPr>
            <w:tcW w:w="397" w:type="pct"/>
            <w:shd w:val="clear" w:color="auto" w:fill="FFFFFF" w:themeFill="background1"/>
          </w:tcPr>
          <w:p w14:paraId="40291B27" w14:textId="06504719" w:rsidR="009B47B7" w:rsidRPr="00143B20" w:rsidRDefault="009B47B7" w:rsidP="009B47B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color w:val="000000"/>
                <w:sz w:val="18"/>
                <w:szCs w:val="18"/>
                <w:lang w:val="en-US" w:eastAsia="en-CA"/>
              </w:rPr>
              <w:t>0</w:t>
            </w:r>
          </w:p>
        </w:tc>
        <w:tc>
          <w:tcPr>
            <w:tcW w:w="317" w:type="pct"/>
            <w:shd w:val="clear" w:color="auto" w:fill="FFFFFF" w:themeFill="background1"/>
          </w:tcPr>
          <w:p w14:paraId="713F8C1C" w14:textId="5DDB82EA" w:rsidR="009B47B7" w:rsidRPr="00143B20" w:rsidRDefault="009B47B7" w:rsidP="009B47B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color w:val="000000"/>
                <w:sz w:val="18"/>
                <w:szCs w:val="18"/>
                <w:lang w:val="en-US" w:eastAsia="en-CA"/>
              </w:rPr>
              <w:t>0</w:t>
            </w:r>
          </w:p>
        </w:tc>
        <w:tc>
          <w:tcPr>
            <w:tcW w:w="357" w:type="pct"/>
            <w:shd w:val="clear" w:color="auto" w:fill="FFFFFF" w:themeFill="background1"/>
          </w:tcPr>
          <w:p w14:paraId="3250061D" w14:textId="1A5921E8" w:rsidR="009B47B7" w:rsidRPr="00143B20" w:rsidRDefault="009B47B7" w:rsidP="009B47B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color w:val="000000"/>
                <w:sz w:val="18"/>
                <w:szCs w:val="18"/>
                <w:lang w:val="en-US" w:eastAsia="en-CA"/>
              </w:rPr>
              <w:t>0</w:t>
            </w:r>
          </w:p>
        </w:tc>
        <w:tc>
          <w:tcPr>
            <w:tcW w:w="396" w:type="pct"/>
            <w:shd w:val="clear" w:color="auto" w:fill="FFFFFF" w:themeFill="background1"/>
          </w:tcPr>
          <w:p w14:paraId="5000A892" w14:textId="7DB3324C" w:rsidR="009B47B7" w:rsidRPr="00143B20" w:rsidRDefault="009B47B7" w:rsidP="009B47B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143B20">
              <w:rPr>
                <w:sz w:val="18"/>
                <w:szCs w:val="18"/>
              </w:rPr>
              <w:t>40</w:t>
            </w:r>
            <w:r w:rsidR="00494076">
              <w:rPr>
                <w:sz w:val="18"/>
                <w:szCs w:val="18"/>
              </w:rPr>
              <w:t xml:space="preserve"> </w:t>
            </w:r>
            <w:r w:rsidRPr="00143B20">
              <w:rPr>
                <w:sz w:val="18"/>
                <w:szCs w:val="18"/>
              </w:rPr>
              <w:t>297</w:t>
            </w:r>
          </w:p>
        </w:tc>
      </w:tr>
    </w:tbl>
    <w:p w14:paraId="469D1940" w14:textId="71BCB77F" w:rsidR="00E9063C" w:rsidRPr="00143B20" w:rsidRDefault="000F2D56" w:rsidP="00143B20">
      <w:pPr>
        <w:keepLines/>
        <w:widowControl w:val="0"/>
        <w:ind w:left="-900" w:right="-563" w:hanging="90"/>
        <w:rPr>
          <w:sz w:val="18"/>
          <w:szCs w:val="18"/>
          <w:lang w:val="ru-RU"/>
        </w:rPr>
      </w:pPr>
      <w:r w:rsidRPr="00143B20">
        <w:rPr>
          <w:sz w:val="18"/>
          <w:szCs w:val="18"/>
          <w:lang w:val="ru-RU"/>
        </w:rPr>
        <w:t>*</w:t>
      </w:r>
      <w:r w:rsidR="00150095" w:rsidRPr="00143B20">
        <w:rPr>
          <w:sz w:val="18"/>
          <w:szCs w:val="18"/>
          <w:lang w:val="ru-RU"/>
        </w:rPr>
        <w:t xml:space="preserve">Финансирование на </w:t>
      </w:r>
      <w:r w:rsidR="00E9063C" w:rsidRPr="00143B20">
        <w:rPr>
          <w:sz w:val="18"/>
          <w:szCs w:val="18"/>
          <w:lang w:val="ru-RU"/>
        </w:rPr>
        <w:t>20</w:t>
      </w:r>
      <w:r w:rsidR="009F1B54" w:rsidRPr="00143B20">
        <w:rPr>
          <w:sz w:val="18"/>
          <w:szCs w:val="18"/>
          <w:lang w:val="ru-RU"/>
        </w:rPr>
        <w:t>25</w:t>
      </w:r>
      <w:r w:rsidR="00150095" w:rsidRPr="00143B20">
        <w:rPr>
          <w:sz w:val="18"/>
          <w:szCs w:val="18"/>
          <w:lang w:val="ru-RU"/>
        </w:rPr>
        <w:t xml:space="preserve"> год включает </w:t>
      </w:r>
      <w:r w:rsidRPr="00143B20">
        <w:rPr>
          <w:sz w:val="18"/>
          <w:szCs w:val="18"/>
          <w:lang w:val="ru-RU"/>
        </w:rPr>
        <w:t>120</w:t>
      </w:r>
      <w:r w:rsidR="00150095" w:rsidRPr="00143B20">
        <w:rPr>
          <w:sz w:val="18"/>
          <w:szCs w:val="18"/>
        </w:rPr>
        <w:t> </w:t>
      </w:r>
      <w:r w:rsidRPr="00143B20">
        <w:rPr>
          <w:sz w:val="18"/>
          <w:szCs w:val="18"/>
          <w:lang w:val="ru-RU"/>
        </w:rPr>
        <w:t>000</w:t>
      </w:r>
      <w:r w:rsidR="00150095" w:rsidRPr="00143B20">
        <w:rPr>
          <w:sz w:val="18"/>
          <w:szCs w:val="18"/>
          <w:lang w:val="ru-RU"/>
        </w:rPr>
        <w:t xml:space="preserve"> долл. США плюс эксплуатационные расходы учреждения в размере </w:t>
      </w:r>
      <w:r w:rsidR="00773671" w:rsidRPr="00143B20">
        <w:rPr>
          <w:sz w:val="18"/>
          <w:szCs w:val="18"/>
          <w:lang w:val="ru-RU"/>
        </w:rPr>
        <w:t>1</w:t>
      </w:r>
      <w:r w:rsidR="00A0521E" w:rsidRPr="00143B20">
        <w:rPr>
          <w:sz w:val="18"/>
          <w:szCs w:val="18"/>
          <w:lang w:val="ru-RU"/>
        </w:rPr>
        <w:t>4</w:t>
      </w:r>
      <w:r w:rsidR="00150095" w:rsidRPr="00143B20">
        <w:rPr>
          <w:sz w:val="18"/>
          <w:szCs w:val="18"/>
        </w:rPr>
        <w:t> </w:t>
      </w:r>
      <w:r w:rsidR="00A0521E" w:rsidRPr="00143B20">
        <w:rPr>
          <w:sz w:val="18"/>
          <w:szCs w:val="18"/>
          <w:lang w:val="ru-RU"/>
        </w:rPr>
        <w:t>720</w:t>
      </w:r>
      <w:r w:rsidR="00150095" w:rsidRPr="00143B20">
        <w:rPr>
          <w:sz w:val="18"/>
          <w:szCs w:val="18"/>
          <w:lang w:val="ru-RU"/>
        </w:rPr>
        <w:t xml:space="preserve"> долл. США по линии ЮНЕП на дополнительные мероприятия </w:t>
      </w:r>
      <w:r w:rsidR="00D4611E" w:rsidRPr="00143B20">
        <w:rPr>
          <w:sz w:val="18"/>
          <w:szCs w:val="18"/>
          <w:lang w:val="ru-RU"/>
        </w:rPr>
        <w:t>по</w:t>
      </w:r>
      <w:r w:rsidR="00150095" w:rsidRPr="00143B20">
        <w:rPr>
          <w:sz w:val="18"/>
          <w:szCs w:val="18"/>
          <w:lang w:val="ru-RU"/>
        </w:rPr>
        <w:t xml:space="preserve"> поддержани</w:t>
      </w:r>
      <w:r w:rsidR="00D4611E" w:rsidRPr="00143B20">
        <w:rPr>
          <w:sz w:val="18"/>
          <w:szCs w:val="18"/>
          <w:lang w:val="ru-RU"/>
        </w:rPr>
        <w:t>ю</w:t>
      </w:r>
      <w:r w:rsidR="00150095" w:rsidRPr="00143B20">
        <w:rPr>
          <w:sz w:val="18"/>
          <w:szCs w:val="18"/>
          <w:lang w:val="ru-RU"/>
        </w:rPr>
        <w:t xml:space="preserve"> энергоэффективности (решение</w:t>
      </w:r>
      <w:r w:rsidR="00E9063C" w:rsidRPr="00143B20">
        <w:rPr>
          <w:sz w:val="18"/>
          <w:szCs w:val="18"/>
        </w:rPr>
        <w:t> </w:t>
      </w:r>
      <w:r w:rsidR="00E9063C" w:rsidRPr="00143B20">
        <w:rPr>
          <w:sz w:val="18"/>
          <w:szCs w:val="18"/>
          <w:lang w:val="ru-RU"/>
        </w:rPr>
        <w:t>89/6)</w:t>
      </w:r>
      <w:r w:rsidR="00AC5DC3" w:rsidRPr="00143B20">
        <w:rPr>
          <w:sz w:val="18"/>
          <w:szCs w:val="18"/>
          <w:lang w:val="ru-RU"/>
        </w:rPr>
        <w:t>.</w:t>
      </w:r>
    </w:p>
    <w:p w14:paraId="13DE84E5" w14:textId="77777777" w:rsidR="00E9063C" w:rsidRPr="00143B20" w:rsidRDefault="00E9063C" w:rsidP="00655305">
      <w:pPr>
        <w:keepLines/>
        <w:widowControl w:val="0"/>
        <w:jc w:val="center"/>
        <w:rPr>
          <w:sz w:val="18"/>
          <w:szCs w:val="18"/>
          <w:lang w:val="ru-RU"/>
        </w:rPr>
      </w:pPr>
    </w:p>
    <w:tbl>
      <w:tblPr>
        <w:tblStyle w:val="TableGrid"/>
        <w:tblW w:w="6064" w:type="pct"/>
        <w:tblInd w:w="-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2"/>
        <w:gridCol w:w="6768"/>
      </w:tblGrid>
      <w:tr w:rsidR="00E9063C" w:rsidRPr="00143B20" w14:paraId="7677CECD" w14:textId="77777777" w:rsidTr="00143B20">
        <w:trPr>
          <w:trHeight w:val="42"/>
        </w:trPr>
        <w:tc>
          <w:tcPr>
            <w:tcW w:w="2016" w:type="pct"/>
            <w:vAlign w:val="center"/>
            <w:hideMark/>
          </w:tcPr>
          <w:p w14:paraId="5A9CF418" w14:textId="73BAB100" w:rsidR="00E9063C" w:rsidRPr="00143B20" w:rsidRDefault="004C7F7D" w:rsidP="00655305">
            <w:pPr>
              <w:keepLines/>
              <w:widowControl w:val="0"/>
              <w:spacing w:after="60"/>
              <w:jc w:val="left"/>
              <w:rPr>
                <w:b/>
                <w:sz w:val="18"/>
                <w:szCs w:val="18"/>
                <w:lang w:val="en-US"/>
              </w:rPr>
            </w:pPr>
            <w:r w:rsidRPr="00143B20">
              <w:rPr>
                <w:b/>
                <w:bCs/>
                <w:sz w:val="18"/>
                <w:szCs w:val="18"/>
                <w:lang w:val="ru-RU"/>
              </w:rPr>
              <w:t>Рекомендация Секретариата:</w:t>
            </w:r>
          </w:p>
        </w:tc>
        <w:tc>
          <w:tcPr>
            <w:tcW w:w="2984" w:type="pct"/>
            <w:hideMark/>
          </w:tcPr>
          <w:p w14:paraId="524D31AE" w14:textId="6F1F900D" w:rsidR="00E9063C" w:rsidRPr="00143B20" w:rsidRDefault="006B44C2" w:rsidP="00655305">
            <w:pPr>
              <w:keepLines/>
              <w:widowControl w:val="0"/>
              <w:spacing w:after="60"/>
              <w:jc w:val="center"/>
              <w:rPr>
                <w:sz w:val="18"/>
                <w:szCs w:val="18"/>
                <w:lang w:val="en-US"/>
              </w:rPr>
            </w:pPr>
            <w:r w:rsidRPr="00143B20">
              <w:rPr>
                <w:sz w:val="18"/>
                <w:szCs w:val="18"/>
              </w:rPr>
              <w:t>Общее утверждение</w:t>
            </w:r>
          </w:p>
        </w:tc>
      </w:tr>
    </w:tbl>
    <w:p w14:paraId="0DEFA67C" w14:textId="77777777" w:rsidR="00C252D3" w:rsidRPr="00143B20" w:rsidRDefault="00C252D3" w:rsidP="00E9063C">
      <w:pPr>
        <w:rPr>
          <w:sz w:val="18"/>
          <w:szCs w:val="18"/>
        </w:rPr>
        <w:sectPr w:rsidR="00C252D3" w:rsidRPr="00143B20" w:rsidSect="00F207CA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2240" w:h="15840" w:code="1"/>
          <w:pgMar w:top="720" w:right="1440" w:bottom="864" w:left="1440" w:header="720" w:footer="475" w:gutter="0"/>
          <w:cols w:space="720"/>
          <w:titlePg/>
          <w:docGrid w:linePitch="299"/>
        </w:sectPr>
      </w:pPr>
    </w:p>
    <w:p w14:paraId="2114CDDF" w14:textId="6247BBB3" w:rsidR="00E9063C" w:rsidRPr="008B1130" w:rsidRDefault="00B8444E" w:rsidP="00E9063C">
      <w:pPr>
        <w:keepNext/>
        <w:spacing w:after="240"/>
        <w:jc w:val="center"/>
        <w:rPr>
          <w:b/>
          <w:lang w:val="ru-RU"/>
        </w:rPr>
      </w:pPr>
      <w:r w:rsidRPr="008B1130">
        <w:rPr>
          <w:b/>
          <w:lang w:val="ru-RU"/>
        </w:rPr>
        <w:lastRenderedPageBreak/>
        <w:t>ОПИСАНИЕ ПРОЕКТА</w:t>
      </w:r>
    </w:p>
    <w:p w14:paraId="2FAA3B13" w14:textId="1073EA52" w:rsidR="000435BA" w:rsidRPr="008B1130" w:rsidRDefault="00B8444E" w:rsidP="00B8444E">
      <w:pPr>
        <w:pStyle w:val="Heading1"/>
        <w:rPr>
          <w:lang w:val="ru-RU"/>
        </w:rPr>
      </w:pPr>
      <w:r w:rsidRPr="008B1130">
        <w:rPr>
          <w:lang w:val="ru-RU"/>
        </w:rPr>
        <w:t>От имени правительства Чада ЮНЕП в качестве ведущего учреждения-исполнителя представила запрос на финансирование второго транша этапа II Плана регулирования поэтапного вывода из обращения ГХФУ (ПРПГ) с общим объемом расходов 328 500 долларов США плюс эксплуатационные расходы учреждения в размере 40 297 долларов США только для ЮНЕП</w:t>
      </w:r>
      <w:r w:rsidRPr="008B1130">
        <w:rPr>
          <w:vertAlign w:val="superscript"/>
          <w:lang w:val="ru-RU"/>
        </w:rPr>
        <w:footnoteReference w:id="2"/>
      </w:r>
      <w:r w:rsidRPr="008B1130">
        <w:rPr>
          <w:lang w:val="ru-RU"/>
        </w:rPr>
        <w:t xml:space="preserve">. Представленный запрос включает доклад о ходе освоения первого транша, доклад о </w:t>
      </w:r>
      <w:r w:rsidR="00F92CC6">
        <w:rPr>
          <w:lang w:val="ru-RU"/>
        </w:rPr>
        <w:t xml:space="preserve">результатах </w:t>
      </w:r>
      <w:r w:rsidRPr="008B1130">
        <w:rPr>
          <w:lang w:val="ru-RU"/>
        </w:rPr>
        <w:t>проверк</w:t>
      </w:r>
      <w:r w:rsidR="00F92CC6">
        <w:rPr>
          <w:lang w:val="ru-RU"/>
        </w:rPr>
        <w:t>и</w:t>
      </w:r>
      <w:r w:rsidRPr="008B1130">
        <w:rPr>
          <w:lang w:val="ru-RU"/>
        </w:rPr>
        <w:t xml:space="preserve"> потребления ГХФУ в 2022-2024 годах, запрос на финансирование дополнительных мероприятий </w:t>
      </w:r>
      <w:r w:rsidR="00052AB0">
        <w:rPr>
          <w:lang w:val="ru-RU"/>
        </w:rPr>
        <w:t>по</w:t>
      </w:r>
      <w:r w:rsidRPr="008B1130">
        <w:rPr>
          <w:lang w:val="ru-RU"/>
        </w:rPr>
        <w:t xml:space="preserve"> поддержани</w:t>
      </w:r>
      <w:r w:rsidR="00052AB0">
        <w:rPr>
          <w:lang w:val="ru-RU"/>
        </w:rPr>
        <w:t>ю</w:t>
      </w:r>
      <w:r w:rsidRPr="008B1130">
        <w:rPr>
          <w:lang w:val="ru-RU"/>
        </w:rPr>
        <w:t xml:space="preserve"> энергоэффективности в секторе обслуживания холодильного оборудования</w:t>
      </w:r>
      <w:r w:rsidRPr="008B1130">
        <w:rPr>
          <w:rStyle w:val="FootnoteReference"/>
          <w:lang w:val="ru-RU"/>
        </w:rPr>
        <w:footnoteReference w:id="3"/>
      </w:r>
      <w:r w:rsidRPr="008B1130">
        <w:rPr>
          <w:lang w:val="ru-RU"/>
        </w:rPr>
        <w:t xml:space="preserve"> и план освоения транша на 2026-2027 годы.</w:t>
      </w:r>
    </w:p>
    <w:p w14:paraId="1E60C149" w14:textId="695C6ED8" w:rsidR="00E9063C" w:rsidRPr="008B1130" w:rsidRDefault="00B8444E" w:rsidP="00853825">
      <w:pPr>
        <w:keepNext/>
        <w:spacing w:after="240"/>
        <w:outlineLvl w:val="0"/>
        <w:rPr>
          <w:u w:val="single"/>
          <w:lang w:val="ru-RU"/>
        </w:rPr>
      </w:pPr>
      <w:r w:rsidRPr="008B1130">
        <w:rPr>
          <w:u w:val="single"/>
          <w:lang w:val="ru-RU"/>
        </w:rPr>
        <w:t>Доклад о потреблении ГХФУ</w:t>
      </w:r>
    </w:p>
    <w:p w14:paraId="00E3DE39" w14:textId="3B457757" w:rsidR="00E9063C" w:rsidRPr="009671AA" w:rsidRDefault="00A140FB" w:rsidP="001C010A">
      <w:pPr>
        <w:pStyle w:val="Heading1"/>
        <w:rPr>
          <w:lang w:val="ru-RU"/>
        </w:rPr>
      </w:pPr>
      <w:r w:rsidRPr="008B1130">
        <w:rPr>
          <w:lang w:val="ru-RU"/>
        </w:rPr>
        <w:t>Правительство Чада сообщило о потреблении ГХФУ в объеме 10,</w:t>
      </w:r>
      <w:r w:rsidRPr="009671AA">
        <w:rPr>
          <w:lang w:val="ru-RU"/>
        </w:rPr>
        <w:t xml:space="preserve">04 тонны ОРС в 2024 году, что на </w:t>
      </w:r>
      <w:r w:rsidR="000C7253" w:rsidRPr="000C7253">
        <w:rPr>
          <w:lang w:val="ru-RU"/>
        </w:rPr>
        <w:t>37,6</w:t>
      </w:r>
      <w:r w:rsidRPr="009671AA">
        <w:rPr>
          <w:lang w:val="ru-RU"/>
        </w:rPr>
        <w:t xml:space="preserve"> % ниже базового уровня потребления ГХФУ, обеспечивающего соблюдение. Потребление ГХФУ в 2020–2024 годах приведено в таблице 1.</w:t>
      </w:r>
    </w:p>
    <w:p w14:paraId="26A9A973" w14:textId="5E8596CA" w:rsidR="00E9063C" w:rsidRPr="009671AA" w:rsidRDefault="00A140FB" w:rsidP="005D105C">
      <w:pPr>
        <w:spacing w:before="240"/>
        <w:rPr>
          <w:b/>
          <w:lang w:val="ru-RU"/>
        </w:rPr>
      </w:pPr>
      <w:r w:rsidRPr="009671AA">
        <w:rPr>
          <w:b/>
          <w:lang w:val="ru-RU"/>
        </w:rPr>
        <w:t>Таблица</w:t>
      </w:r>
      <w:r w:rsidR="00E9063C" w:rsidRPr="009671AA">
        <w:rPr>
          <w:b/>
          <w:lang w:val="ru-RU"/>
        </w:rPr>
        <w:t xml:space="preserve"> 1. </w:t>
      </w:r>
      <w:r w:rsidRPr="009671AA">
        <w:rPr>
          <w:b/>
          <w:lang w:val="ru-RU"/>
        </w:rPr>
        <w:t>Потребление ГХФУ в Чаде</w:t>
      </w:r>
      <w:r w:rsidR="00E9063C" w:rsidRPr="009671AA">
        <w:rPr>
          <w:b/>
          <w:lang w:val="ru-RU"/>
        </w:rPr>
        <w:t xml:space="preserve"> (</w:t>
      </w:r>
      <w:r w:rsidRPr="009671AA">
        <w:rPr>
          <w:b/>
          <w:lang w:val="ru-RU"/>
        </w:rPr>
        <w:t xml:space="preserve">данные по статье 7 за </w:t>
      </w:r>
      <w:r w:rsidR="00E9063C" w:rsidRPr="009671AA">
        <w:rPr>
          <w:b/>
          <w:lang w:val="ru-RU"/>
        </w:rPr>
        <w:t>2020</w:t>
      </w:r>
      <w:r w:rsidR="00D74A61" w:rsidRPr="009671AA">
        <w:rPr>
          <w:b/>
          <w:bCs/>
          <w:lang w:val="ru-RU"/>
        </w:rPr>
        <w:noBreakHyphen/>
      </w:r>
      <w:r w:rsidR="00E9063C" w:rsidRPr="009671AA">
        <w:rPr>
          <w:b/>
          <w:lang w:val="ru-RU"/>
        </w:rPr>
        <w:t xml:space="preserve">2024 </w:t>
      </w:r>
      <w:r w:rsidRPr="009671AA">
        <w:rPr>
          <w:b/>
          <w:lang w:val="ru-RU"/>
        </w:rPr>
        <w:t>годы</w:t>
      </w:r>
      <w:r w:rsidR="00E9063C" w:rsidRPr="009671AA">
        <w:rPr>
          <w:b/>
          <w:lang w:val="ru-RU"/>
        </w:rPr>
        <w:t>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962"/>
        <w:gridCol w:w="920"/>
        <w:gridCol w:w="920"/>
        <w:gridCol w:w="920"/>
        <w:gridCol w:w="920"/>
        <w:gridCol w:w="921"/>
        <w:gridCol w:w="1787"/>
      </w:tblGrid>
      <w:tr w:rsidR="00E9063C" w:rsidRPr="009671AA" w14:paraId="5F3F720E" w14:textId="77777777" w:rsidTr="00070B57">
        <w:trPr>
          <w:trHeight w:val="248"/>
          <w:tblHeader/>
        </w:trPr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55D6731F" w14:textId="0C3F2F67" w:rsidR="00E9063C" w:rsidRPr="009671AA" w:rsidRDefault="008B1130" w:rsidP="00E9063C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9671AA">
              <w:rPr>
                <w:b/>
                <w:bCs/>
                <w:color w:val="000000"/>
                <w:sz w:val="20"/>
                <w:szCs w:val="20"/>
                <w:lang w:val="ru-RU"/>
              </w:rPr>
              <w:t>ГХФУ</w:t>
            </w:r>
            <w:r w:rsidR="00E9063C" w:rsidRPr="009671AA">
              <w:rPr>
                <w:b/>
                <w:bCs/>
                <w:color w:val="000000"/>
                <w:sz w:val="20"/>
                <w:szCs w:val="20"/>
                <w:lang w:val="ru-RU"/>
              </w:rPr>
              <w:t>-22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B5E01" w14:textId="582F340B" w:rsidR="00E9063C" w:rsidRPr="009671AA" w:rsidRDefault="00E9063C" w:rsidP="00E9063C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9671AA">
              <w:rPr>
                <w:b/>
                <w:bCs/>
                <w:color w:val="000000"/>
                <w:sz w:val="20"/>
                <w:szCs w:val="20"/>
                <w:lang w:val="ru-RU"/>
              </w:rPr>
              <w:t>2020</w:t>
            </w:r>
            <w:r w:rsidR="008B1130" w:rsidRPr="009671AA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21BDE" w14:textId="61F7F4D0" w:rsidR="00E9063C" w:rsidRPr="009671AA" w:rsidRDefault="00E9063C" w:rsidP="00E9063C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9671AA">
              <w:rPr>
                <w:b/>
                <w:bCs/>
                <w:color w:val="000000"/>
                <w:sz w:val="20"/>
                <w:szCs w:val="20"/>
                <w:lang w:val="ru-RU"/>
              </w:rPr>
              <w:t>2021</w:t>
            </w:r>
            <w:r w:rsidR="008B1130" w:rsidRPr="009671AA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93BC69" w14:textId="6C817920" w:rsidR="00E9063C" w:rsidRPr="009671AA" w:rsidRDefault="00E9063C" w:rsidP="00E9063C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9671AA">
              <w:rPr>
                <w:b/>
                <w:bCs/>
                <w:color w:val="000000"/>
                <w:sz w:val="20"/>
                <w:szCs w:val="20"/>
                <w:lang w:val="ru-RU"/>
              </w:rPr>
              <w:t>2022</w:t>
            </w:r>
            <w:r w:rsidR="008B1130" w:rsidRPr="009671AA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FDACA" w14:textId="137F154B" w:rsidR="00E9063C" w:rsidRPr="009671AA" w:rsidRDefault="00E9063C" w:rsidP="00E9063C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9671AA">
              <w:rPr>
                <w:b/>
                <w:bCs/>
                <w:color w:val="000000"/>
                <w:sz w:val="20"/>
                <w:szCs w:val="20"/>
                <w:lang w:val="ru-RU"/>
              </w:rPr>
              <w:t>2023</w:t>
            </w:r>
            <w:r w:rsidR="008B1130" w:rsidRPr="009671AA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95EA3" w14:textId="71D4314B" w:rsidR="00E9063C" w:rsidRPr="009671AA" w:rsidRDefault="00E9063C" w:rsidP="00E9063C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9671AA">
              <w:rPr>
                <w:b/>
                <w:bCs/>
                <w:color w:val="000000"/>
                <w:sz w:val="20"/>
                <w:szCs w:val="20"/>
                <w:lang w:val="ru-RU"/>
              </w:rPr>
              <w:t>2024</w:t>
            </w:r>
            <w:r w:rsidR="008B1130" w:rsidRPr="009671AA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0523A" w14:textId="28E47920" w:rsidR="00E9063C" w:rsidRPr="009671AA" w:rsidRDefault="008B1130" w:rsidP="00E9063C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9671AA">
              <w:rPr>
                <w:b/>
                <w:bCs/>
                <w:color w:val="000000"/>
                <w:sz w:val="20"/>
                <w:szCs w:val="20"/>
                <w:lang w:val="ru-RU"/>
              </w:rPr>
              <w:t>Базовый уровень</w:t>
            </w:r>
          </w:p>
        </w:tc>
      </w:tr>
      <w:tr w:rsidR="00070B57" w:rsidRPr="009671AA" w14:paraId="05B3B20F" w14:textId="77777777" w:rsidTr="00070B57">
        <w:trPr>
          <w:trHeight w:val="240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20076E03" w14:textId="0726D7EF" w:rsidR="00070B57" w:rsidRPr="009671AA" w:rsidRDefault="008B1130" w:rsidP="00070B57">
            <w:pPr>
              <w:widowControl w:val="0"/>
              <w:ind w:left="98"/>
              <w:jc w:val="left"/>
              <w:rPr>
                <w:b/>
                <w:color w:val="000000"/>
                <w:sz w:val="20"/>
                <w:szCs w:val="20"/>
                <w:lang w:val="ru-RU"/>
              </w:rPr>
            </w:pPr>
            <w:r w:rsidRPr="009671AA">
              <w:rPr>
                <w:b/>
                <w:color w:val="000000"/>
                <w:sz w:val="20"/>
                <w:szCs w:val="20"/>
                <w:lang w:val="ru-RU"/>
              </w:rPr>
              <w:t>Метрические тонны</w:t>
            </w:r>
            <w:r w:rsidR="00070B57" w:rsidRPr="009671AA">
              <w:rPr>
                <w:b/>
                <w:color w:val="000000"/>
                <w:sz w:val="20"/>
                <w:szCs w:val="20"/>
                <w:lang w:val="ru-RU"/>
              </w:rPr>
              <w:t xml:space="preserve"> (</w:t>
            </w:r>
            <w:r w:rsidRPr="009671AA">
              <w:rPr>
                <w:b/>
                <w:color w:val="000000"/>
                <w:sz w:val="20"/>
                <w:szCs w:val="20"/>
                <w:lang w:val="ru-RU"/>
              </w:rPr>
              <w:t>т</w:t>
            </w:r>
            <w:r w:rsidR="00070B57" w:rsidRPr="009671AA">
              <w:rPr>
                <w:b/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142448" w14:textId="1EA699F0" w:rsidR="00070B57" w:rsidRPr="009671AA" w:rsidRDefault="00D340CE" w:rsidP="00070B57">
            <w:pPr>
              <w:ind w:left="-201" w:right="104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9671AA">
              <w:rPr>
                <w:color w:val="000000"/>
                <w:sz w:val="20"/>
                <w:szCs w:val="20"/>
                <w:lang w:val="ru-RU"/>
              </w:rPr>
              <w:t>184</w:t>
            </w:r>
            <w:r w:rsidR="008B1130" w:rsidRPr="009671AA">
              <w:rPr>
                <w:color w:val="000000"/>
                <w:sz w:val="20"/>
                <w:szCs w:val="20"/>
                <w:lang w:val="ru-RU"/>
              </w:rPr>
              <w:t>,</w:t>
            </w:r>
            <w:r w:rsidRPr="009671AA">
              <w:rPr>
                <w:color w:val="000000"/>
                <w:sz w:val="20"/>
                <w:szCs w:val="20"/>
                <w:lang w:val="ru-RU"/>
              </w:rPr>
              <w:t>20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C0CB08" w14:textId="78ADBC4A" w:rsidR="00070B57" w:rsidRPr="009671AA" w:rsidRDefault="00081809" w:rsidP="00070B57">
            <w:pPr>
              <w:ind w:left="-201" w:right="104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9671AA">
              <w:rPr>
                <w:color w:val="000000"/>
                <w:sz w:val="20"/>
                <w:szCs w:val="20"/>
                <w:lang w:val="ru-RU"/>
              </w:rPr>
              <w:t>183</w:t>
            </w:r>
            <w:r w:rsidR="008B1130" w:rsidRPr="009671AA">
              <w:rPr>
                <w:color w:val="000000"/>
                <w:sz w:val="20"/>
                <w:szCs w:val="20"/>
                <w:lang w:val="ru-RU"/>
              </w:rPr>
              <w:t>,</w:t>
            </w:r>
            <w:r w:rsidR="00A62BA7" w:rsidRPr="009671AA">
              <w:rPr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A275" w14:textId="4DDC7B42" w:rsidR="00070B57" w:rsidRPr="009671AA" w:rsidRDefault="00A62BA7" w:rsidP="00070B57">
            <w:pPr>
              <w:widowControl w:val="0"/>
              <w:ind w:left="-201" w:right="104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9671AA">
              <w:rPr>
                <w:color w:val="000000"/>
                <w:sz w:val="20"/>
                <w:szCs w:val="20"/>
                <w:lang w:val="ru-RU"/>
              </w:rPr>
              <w:t>180</w:t>
            </w:r>
            <w:r w:rsidR="008B1130" w:rsidRPr="009671AA">
              <w:rPr>
                <w:color w:val="000000"/>
                <w:sz w:val="20"/>
                <w:szCs w:val="20"/>
                <w:lang w:val="ru-RU"/>
              </w:rPr>
              <w:t>,</w:t>
            </w:r>
            <w:r w:rsidRPr="009671AA">
              <w:rPr>
                <w:color w:val="000000"/>
                <w:sz w:val="20"/>
                <w:szCs w:val="20"/>
                <w:lang w:val="ru-RU"/>
              </w:rPr>
              <w:t>1</w:t>
            </w:r>
            <w:r w:rsidR="00DD3FC6" w:rsidRPr="009671AA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5751" w14:textId="7A401D6D" w:rsidR="00070B57" w:rsidRPr="009671AA" w:rsidRDefault="00025B65" w:rsidP="00070B57">
            <w:pPr>
              <w:widowControl w:val="0"/>
              <w:ind w:left="-201" w:right="104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9671AA">
              <w:rPr>
                <w:color w:val="000000"/>
                <w:sz w:val="20"/>
                <w:szCs w:val="20"/>
                <w:lang w:val="ru-RU"/>
              </w:rPr>
              <w:t>182</w:t>
            </w:r>
            <w:r w:rsidR="008B1130" w:rsidRPr="009671AA">
              <w:rPr>
                <w:color w:val="000000"/>
                <w:sz w:val="20"/>
                <w:szCs w:val="20"/>
                <w:lang w:val="ru-RU"/>
              </w:rPr>
              <w:t>,</w:t>
            </w:r>
            <w:r w:rsidRPr="009671AA">
              <w:rPr>
                <w:color w:val="000000"/>
                <w:sz w:val="20"/>
                <w:szCs w:val="20"/>
                <w:lang w:val="ru-RU"/>
              </w:rPr>
              <w:t>5</w:t>
            </w:r>
            <w:r w:rsidR="002F7624" w:rsidRPr="009671AA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949F15" w14:textId="4379387F" w:rsidR="00070B57" w:rsidRPr="009671AA" w:rsidRDefault="00025B65" w:rsidP="00070B57">
            <w:pPr>
              <w:widowControl w:val="0"/>
              <w:ind w:left="-201" w:right="104"/>
              <w:jc w:val="right"/>
              <w:rPr>
                <w:rFonts w:eastAsiaTheme="minorHAnsi"/>
                <w:color w:val="000000"/>
                <w:sz w:val="20"/>
                <w:szCs w:val="20"/>
                <w:lang w:val="ru-RU"/>
              </w:rPr>
            </w:pPr>
            <w:r w:rsidRPr="009671AA">
              <w:rPr>
                <w:rFonts w:eastAsiaTheme="minorHAnsi"/>
                <w:color w:val="000000"/>
                <w:sz w:val="20"/>
                <w:szCs w:val="20"/>
                <w:lang w:val="ru-RU"/>
              </w:rPr>
              <w:t>182</w:t>
            </w:r>
            <w:r w:rsidR="008B1130" w:rsidRPr="009671AA">
              <w:rPr>
                <w:rFonts w:eastAsiaTheme="minorHAnsi"/>
                <w:color w:val="000000"/>
                <w:sz w:val="20"/>
                <w:szCs w:val="20"/>
                <w:lang w:val="ru-RU"/>
              </w:rPr>
              <w:t>,</w:t>
            </w:r>
            <w:r w:rsidRPr="009671AA">
              <w:rPr>
                <w:rFonts w:eastAsiaTheme="minorHAnsi"/>
                <w:color w:val="000000"/>
                <w:sz w:val="20"/>
                <w:szCs w:val="20"/>
                <w:lang w:val="ru-RU"/>
              </w:rPr>
              <w:t>5</w:t>
            </w:r>
            <w:r w:rsidR="002F7624" w:rsidRPr="009671AA">
              <w:rPr>
                <w:rFonts w:eastAsiaTheme="minorHAnsi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A7CEC3" w14:textId="23463C4D" w:rsidR="00070B57" w:rsidRPr="009671AA" w:rsidRDefault="00AE43D7" w:rsidP="00070B57">
            <w:pPr>
              <w:widowControl w:val="0"/>
              <w:ind w:left="-201" w:right="104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9671AA">
              <w:rPr>
                <w:color w:val="000000"/>
                <w:sz w:val="20"/>
                <w:szCs w:val="20"/>
                <w:lang w:val="ru-RU"/>
              </w:rPr>
              <w:t>292</w:t>
            </w:r>
            <w:r w:rsidR="008B1130" w:rsidRPr="009671AA">
              <w:rPr>
                <w:color w:val="000000"/>
                <w:sz w:val="20"/>
                <w:szCs w:val="20"/>
                <w:lang w:val="ru-RU"/>
              </w:rPr>
              <w:t>,</w:t>
            </w:r>
            <w:r w:rsidRPr="009671AA">
              <w:rPr>
                <w:color w:val="000000"/>
                <w:sz w:val="20"/>
                <w:szCs w:val="20"/>
                <w:lang w:val="ru-RU"/>
              </w:rPr>
              <w:t>7</w:t>
            </w:r>
            <w:r w:rsidR="00DA7D0A" w:rsidRPr="009671AA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</w:tr>
      <w:tr w:rsidR="00070B57" w:rsidRPr="009671AA" w14:paraId="6676874F" w14:textId="77777777" w:rsidTr="00070B57">
        <w:trPr>
          <w:trHeight w:val="248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59C2AB29" w14:textId="22C9C7FF" w:rsidR="00070B57" w:rsidRPr="009671AA" w:rsidRDefault="008B1130" w:rsidP="00070B57">
            <w:pPr>
              <w:widowControl w:val="0"/>
              <w:ind w:left="98"/>
              <w:jc w:val="left"/>
              <w:rPr>
                <w:b/>
                <w:color w:val="000000"/>
                <w:sz w:val="20"/>
                <w:szCs w:val="20"/>
                <w:lang w:val="ru-RU"/>
              </w:rPr>
            </w:pPr>
            <w:r w:rsidRPr="009671AA">
              <w:rPr>
                <w:b/>
                <w:color w:val="000000"/>
                <w:sz w:val="20"/>
                <w:szCs w:val="20"/>
                <w:lang w:val="ru-RU"/>
              </w:rPr>
              <w:t>Тонны ОРС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2D2933" w14:textId="70B2B64D" w:rsidR="00070B57" w:rsidRPr="009671AA" w:rsidRDefault="00070B57" w:rsidP="00070B57">
            <w:pPr>
              <w:ind w:left="-201" w:right="104"/>
              <w:jc w:val="right"/>
              <w:rPr>
                <w:rFonts w:eastAsiaTheme="minorHAnsi"/>
                <w:color w:val="000000"/>
                <w:sz w:val="20"/>
                <w:szCs w:val="20"/>
                <w:lang w:val="ru-RU"/>
              </w:rPr>
            </w:pPr>
            <w:r w:rsidRPr="009671AA">
              <w:rPr>
                <w:color w:val="1E1E1E"/>
                <w:sz w:val="20"/>
                <w:szCs w:val="20"/>
                <w:lang w:val="ru-RU"/>
              </w:rPr>
              <w:t>10</w:t>
            </w:r>
            <w:r w:rsidR="008B1130" w:rsidRPr="009671AA">
              <w:rPr>
                <w:color w:val="1E1E1E"/>
                <w:sz w:val="20"/>
                <w:szCs w:val="20"/>
                <w:lang w:val="ru-RU"/>
              </w:rPr>
              <w:t>,</w:t>
            </w:r>
            <w:r w:rsidRPr="009671AA">
              <w:rPr>
                <w:color w:val="1E1E1E"/>
                <w:sz w:val="20"/>
                <w:szCs w:val="20"/>
                <w:lang w:val="ru-RU"/>
              </w:rPr>
              <w:t>13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92532F" w14:textId="738394AC" w:rsidR="00070B57" w:rsidRPr="009671AA" w:rsidRDefault="00070B57" w:rsidP="00070B57">
            <w:pPr>
              <w:ind w:left="-201" w:right="104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9671AA">
              <w:rPr>
                <w:color w:val="1E1E1E"/>
                <w:sz w:val="20"/>
                <w:szCs w:val="20"/>
                <w:lang w:val="ru-RU"/>
              </w:rPr>
              <w:t>10</w:t>
            </w:r>
            <w:r w:rsidR="008B1130" w:rsidRPr="009671AA">
              <w:rPr>
                <w:color w:val="1E1E1E"/>
                <w:sz w:val="20"/>
                <w:szCs w:val="20"/>
                <w:lang w:val="ru-RU"/>
              </w:rPr>
              <w:t>,</w:t>
            </w:r>
            <w:r w:rsidRPr="009671AA">
              <w:rPr>
                <w:color w:val="1E1E1E"/>
                <w:sz w:val="20"/>
                <w:szCs w:val="20"/>
                <w:lang w:val="ru-RU"/>
              </w:rPr>
              <w:t>1</w:t>
            </w:r>
            <w:r w:rsidR="00C35566" w:rsidRPr="009671AA">
              <w:rPr>
                <w:color w:val="1E1E1E"/>
                <w:sz w:val="20"/>
                <w:szCs w:val="20"/>
                <w:lang w:val="ru-RU"/>
              </w:rPr>
              <w:t>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DFAC2" w14:textId="031760B1" w:rsidR="00070B57" w:rsidRPr="009671AA" w:rsidRDefault="00070B57" w:rsidP="00070B57">
            <w:pPr>
              <w:ind w:left="-201" w:right="104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9671AA">
              <w:rPr>
                <w:color w:val="1E1E1E"/>
                <w:sz w:val="20"/>
                <w:szCs w:val="20"/>
                <w:lang w:val="ru-RU"/>
              </w:rPr>
              <w:t>9</w:t>
            </w:r>
            <w:r w:rsidR="008B1130" w:rsidRPr="009671AA">
              <w:rPr>
                <w:color w:val="1E1E1E"/>
                <w:sz w:val="20"/>
                <w:szCs w:val="20"/>
                <w:lang w:val="ru-RU"/>
              </w:rPr>
              <w:t>,</w:t>
            </w:r>
            <w:r w:rsidRPr="009671AA">
              <w:rPr>
                <w:color w:val="1E1E1E"/>
                <w:sz w:val="20"/>
                <w:szCs w:val="20"/>
                <w:lang w:val="ru-RU"/>
              </w:rPr>
              <w:t>91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9F4B" w14:textId="1BE98426" w:rsidR="00070B57" w:rsidRPr="009671AA" w:rsidRDefault="00070B57" w:rsidP="00070B57">
            <w:pPr>
              <w:ind w:left="-201" w:right="104"/>
              <w:jc w:val="right"/>
              <w:rPr>
                <w:sz w:val="20"/>
                <w:szCs w:val="20"/>
                <w:lang w:val="ru-RU"/>
              </w:rPr>
            </w:pPr>
            <w:r w:rsidRPr="009671AA">
              <w:rPr>
                <w:color w:val="1E1E1E"/>
                <w:sz w:val="20"/>
                <w:szCs w:val="20"/>
                <w:lang w:val="ru-RU"/>
              </w:rPr>
              <w:t>10</w:t>
            </w:r>
            <w:r w:rsidR="008B1130" w:rsidRPr="009671AA">
              <w:rPr>
                <w:color w:val="1E1E1E"/>
                <w:sz w:val="20"/>
                <w:szCs w:val="20"/>
                <w:lang w:val="ru-RU"/>
              </w:rPr>
              <w:t>,</w:t>
            </w:r>
            <w:r w:rsidRPr="009671AA">
              <w:rPr>
                <w:color w:val="1E1E1E"/>
                <w:sz w:val="20"/>
                <w:szCs w:val="20"/>
                <w:lang w:val="ru-RU"/>
              </w:rPr>
              <w:t>04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C0F0A3" w14:textId="71F41A84" w:rsidR="00070B57" w:rsidRPr="009671AA" w:rsidRDefault="00070B57" w:rsidP="00070B57">
            <w:pPr>
              <w:ind w:left="-201" w:right="104"/>
              <w:jc w:val="right"/>
              <w:rPr>
                <w:rFonts w:eastAsiaTheme="minorHAnsi"/>
                <w:color w:val="000000"/>
                <w:sz w:val="20"/>
                <w:szCs w:val="20"/>
                <w:lang w:val="ru-RU"/>
              </w:rPr>
            </w:pPr>
            <w:r w:rsidRPr="009671AA">
              <w:rPr>
                <w:color w:val="1E1E1E"/>
                <w:sz w:val="20"/>
                <w:szCs w:val="20"/>
                <w:lang w:val="ru-RU"/>
              </w:rPr>
              <w:t>10</w:t>
            </w:r>
            <w:r w:rsidR="008B1130" w:rsidRPr="009671AA">
              <w:rPr>
                <w:color w:val="1E1E1E"/>
                <w:sz w:val="20"/>
                <w:szCs w:val="20"/>
                <w:lang w:val="ru-RU"/>
              </w:rPr>
              <w:t>,</w:t>
            </w:r>
            <w:r w:rsidRPr="009671AA">
              <w:rPr>
                <w:color w:val="1E1E1E"/>
                <w:sz w:val="20"/>
                <w:szCs w:val="20"/>
                <w:lang w:val="ru-RU"/>
              </w:rPr>
              <w:t>04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DC88BD" w14:textId="66BFE225" w:rsidR="00070B57" w:rsidRPr="009671AA" w:rsidRDefault="00E34AC0" w:rsidP="00070B57">
            <w:pPr>
              <w:ind w:left="-201" w:right="104"/>
              <w:jc w:val="right"/>
              <w:rPr>
                <w:rFonts w:eastAsiaTheme="minorHAnsi"/>
                <w:color w:val="000000"/>
                <w:sz w:val="20"/>
                <w:szCs w:val="20"/>
                <w:lang w:val="ru-RU"/>
              </w:rPr>
            </w:pPr>
            <w:r w:rsidRPr="009671AA">
              <w:rPr>
                <w:rFonts w:eastAsiaTheme="minorHAnsi"/>
                <w:color w:val="000000"/>
                <w:sz w:val="20"/>
                <w:szCs w:val="20"/>
                <w:lang w:val="ru-RU"/>
              </w:rPr>
              <w:t>16</w:t>
            </w:r>
            <w:r w:rsidR="008B1130" w:rsidRPr="009671AA">
              <w:rPr>
                <w:rFonts w:eastAsiaTheme="minorHAnsi"/>
                <w:color w:val="000000"/>
                <w:sz w:val="20"/>
                <w:szCs w:val="20"/>
                <w:lang w:val="ru-RU"/>
              </w:rPr>
              <w:t>,</w:t>
            </w:r>
            <w:r w:rsidRPr="009671AA">
              <w:rPr>
                <w:rFonts w:eastAsiaTheme="minorHAnsi"/>
                <w:color w:val="000000"/>
                <w:sz w:val="20"/>
                <w:szCs w:val="20"/>
                <w:lang w:val="ru-RU"/>
              </w:rPr>
              <w:t>10</w:t>
            </w:r>
          </w:p>
        </w:tc>
      </w:tr>
    </w:tbl>
    <w:p w14:paraId="5D920A6B" w14:textId="77777777" w:rsidR="00852846" w:rsidRPr="00852846" w:rsidRDefault="00852846" w:rsidP="00852846">
      <w:pPr>
        <w:pStyle w:val="Heading1"/>
        <w:numPr>
          <w:ilvl w:val="0"/>
          <w:numId w:val="0"/>
        </w:numPr>
        <w:rPr>
          <w:i/>
          <w:lang w:val="ru-RU"/>
        </w:rPr>
      </w:pPr>
    </w:p>
    <w:p w14:paraId="287972AD" w14:textId="42EEC896" w:rsidR="0093613E" w:rsidRPr="008B1130" w:rsidRDefault="008B1130" w:rsidP="001C010A">
      <w:pPr>
        <w:pStyle w:val="Heading1"/>
        <w:rPr>
          <w:i/>
          <w:lang w:val="ru-RU"/>
        </w:rPr>
      </w:pPr>
      <w:r w:rsidRPr="009671AA">
        <w:rPr>
          <w:lang w:val="ru-RU"/>
        </w:rPr>
        <w:t>Потребление ГХФУ-22 в Чаде в основном связано с обслуживанием и ремонтом холодильного оборудования и систем кондиционирования воздух</w:t>
      </w:r>
      <w:r w:rsidRPr="008B1130">
        <w:rPr>
          <w:lang w:val="ru-RU"/>
        </w:rPr>
        <w:t>а (ХКВ). Устойчив</w:t>
      </w:r>
      <w:r w:rsidR="00D4611E">
        <w:rPr>
          <w:lang w:val="ru-RU"/>
        </w:rPr>
        <w:t>ость</w:t>
      </w:r>
      <w:r w:rsidRPr="008B1130">
        <w:rPr>
          <w:lang w:val="ru-RU"/>
        </w:rPr>
        <w:t xml:space="preserve"> тенденци</w:t>
      </w:r>
      <w:r w:rsidR="00D4611E">
        <w:rPr>
          <w:lang w:val="ru-RU"/>
        </w:rPr>
        <w:t>и</w:t>
      </w:r>
      <w:r w:rsidRPr="008B1130">
        <w:rPr>
          <w:lang w:val="ru-RU"/>
        </w:rPr>
        <w:t xml:space="preserve"> потреблени</w:t>
      </w:r>
      <w:r w:rsidR="00D4611E">
        <w:rPr>
          <w:lang w:val="ru-RU"/>
        </w:rPr>
        <w:t>я</w:t>
      </w:r>
      <w:r w:rsidRPr="008B1130">
        <w:rPr>
          <w:lang w:val="ru-RU"/>
        </w:rPr>
        <w:t xml:space="preserve"> свидетельствует об эффективности контроля за ГХФУ благодаря мероприятиям, </w:t>
      </w:r>
      <w:r w:rsidR="00D4611E">
        <w:rPr>
          <w:lang w:val="ru-RU"/>
        </w:rPr>
        <w:t>осуществляемым</w:t>
      </w:r>
      <w:r w:rsidRPr="008B1130">
        <w:rPr>
          <w:lang w:val="ru-RU"/>
        </w:rPr>
        <w:t xml:space="preserve"> в рамках ПРПГ</w:t>
      </w:r>
      <w:r w:rsidR="00D4611E">
        <w:rPr>
          <w:lang w:val="ru-RU"/>
        </w:rPr>
        <w:t xml:space="preserve"> и</w:t>
      </w:r>
      <w:r w:rsidRPr="008B1130">
        <w:rPr>
          <w:lang w:val="ru-RU"/>
        </w:rPr>
        <w:t xml:space="preserve"> включа</w:t>
      </w:r>
      <w:r w:rsidR="00D4611E">
        <w:rPr>
          <w:lang w:val="ru-RU"/>
        </w:rPr>
        <w:t>ющим</w:t>
      </w:r>
      <w:r w:rsidRPr="008B1130">
        <w:rPr>
          <w:lang w:val="ru-RU"/>
        </w:rPr>
        <w:t xml:space="preserve"> контроль за импортом ГХФУ и оборудования на его основе, обучение технических специалистов передовым методам обслуживания и внедрение альтернативных технологий в системы кондиционирования воздуха и торговое холодильное оборудование</w:t>
      </w:r>
      <w:r w:rsidR="00D4611E">
        <w:rPr>
          <w:lang w:val="ru-RU"/>
        </w:rPr>
        <w:t>,</w:t>
      </w:r>
      <w:r w:rsidRPr="008B1130">
        <w:rPr>
          <w:lang w:val="ru-RU"/>
        </w:rPr>
        <w:t xml:space="preserve"> в основном на основе ГФУ и</w:t>
      </w:r>
      <w:r w:rsidR="00D4611E">
        <w:rPr>
          <w:lang w:val="ru-RU"/>
        </w:rPr>
        <w:t>,</w:t>
      </w:r>
      <w:r w:rsidRPr="008B1130">
        <w:rPr>
          <w:lang w:val="ru-RU"/>
        </w:rPr>
        <w:t xml:space="preserve"> в меньших масштабах</w:t>
      </w:r>
      <w:r w:rsidR="00D4611E">
        <w:rPr>
          <w:lang w:val="ru-RU"/>
        </w:rPr>
        <w:t>,</w:t>
      </w:r>
      <w:r w:rsidRPr="008B1130">
        <w:rPr>
          <w:lang w:val="ru-RU"/>
        </w:rPr>
        <w:t xml:space="preserve"> на основе R-600a и аммиака.</w:t>
      </w:r>
    </w:p>
    <w:p w14:paraId="5A50B451" w14:textId="06A5EE83" w:rsidR="00E9063C" w:rsidRPr="008B1130" w:rsidRDefault="008B1130" w:rsidP="0093613E">
      <w:pPr>
        <w:keepNext/>
        <w:spacing w:before="240" w:after="240"/>
        <w:outlineLvl w:val="0"/>
        <w:rPr>
          <w:i/>
          <w:lang w:val="ru-RU"/>
        </w:rPr>
      </w:pPr>
      <w:r w:rsidRPr="008B1130">
        <w:rPr>
          <w:i/>
          <w:lang w:val="ru-RU"/>
        </w:rPr>
        <w:t>Доклад о реализации страновой программы</w:t>
      </w:r>
    </w:p>
    <w:p w14:paraId="652271D2" w14:textId="3278C3F2" w:rsidR="00E9063C" w:rsidRPr="008B1130" w:rsidRDefault="008B1130" w:rsidP="001C010A">
      <w:pPr>
        <w:pStyle w:val="Heading1"/>
        <w:rPr>
          <w:lang w:val="ru-RU"/>
        </w:rPr>
      </w:pPr>
      <w:r w:rsidRPr="008B1130">
        <w:rPr>
          <w:lang w:val="ru-RU"/>
        </w:rPr>
        <w:t>Правительство Чада представило данные о секторальном потреблении ГХФУ в рамках доклада о реализации страновой программы за 2024 год, которые соответствуют данным, представленным согласно статье 7 Монреальского протокола</w:t>
      </w:r>
      <w:r w:rsidR="006E13E6" w:rsidRPr="008B1130">
        <w:rPr>
          <w:lang w:val="ru-RU"/>
        </w:rPr>
        <w:t>.</w:t>
      </w:r>
    </w:p>
    <w:p w14:paraId="757582CA" w14:textId="49F2DFAF" w:rsidR="00E9063C" w:rsidRDefault="008B1130" w:rsidP="006E13E6">
      <w:pPr>
        <w:keepLines/>
        <w:widowControl w:val="0"/>
        <w:spacing w:after="240"/>
        <w:rPr>
          <w:i/>
          <w:lang w:val="en-US"/>
        </w:rPr>
      </w:pPr>
      <w:r>
        <w:rPr>
          <w:i/>
          <w:lang w:val="ru-RU"/>
        </w:rPr>
        <w:t>Доклад о результатах проверки</w:t>
      </w:r>
    </w:p>
    <w:p w14:paraId="5FB5362E" w14:textId="6D937BCF" w:rsidR="000A64B1" w:rsidRPr="00F42612" w:rsidRDefault="00F42612" w:rsidP="00F42612">
      <w:pPr>
        <w:pStyle w:val="Heading1"/>
        <w:rPr>
          <w:lang w:val="ru-RU"/>
        </w:rPr>
      </w:pPr>
      <w:r>
        <w:rPr>
          <w:lang w:val="ru-RU"/>
        </w:rPr>
        <w:t xml:space="preserve">Доклад о результатах проверки </w:t>
      </w:r>
      <w:r w:rsidRPr="00254A1B">
        <w:rPr>
          <w:lang w:val="ru-RU"/>
        </w:rPr>
        <w:t xml:space="preserve">подтвердил, что правительство внедряет систему лицензирования и квотирования импорта и экспорта ГХФУ, а данные об общем потреблении ГХФУ, представленные в соответствии со статьей 7 Монреальского протокола за период 2022–2024 годов, верны (как показано в таблице 1 выше). В результате проверки был сделан вывод о том, что в Чаде создана правовая и институциональная основа для реализации </w:t>
      </w:r>
      <w:r>
        <w:rPr>
          <w:lang w:val="ru-RU"/>
        </w:rPr>
        <w:t>ПРПГ</w:t>
      </w:r>
      <w:r w:rsidRPr="00254A1B">
        <w:rPr>
          <w:lang w:val="ru-RU"/>
        </w:rPr>
        <w:t>, действует надежная система лицензирования и квотирования для контроля за ОРВ и их альтернативами, а система мониторинга,</w:t>
      </w:r>
    </w:p>
    <w:p w14:paraId="4592FBB0" w14:textId="45277906" w:rsidR="00074F19" w:rsidRPr="008B1130" w:rsidRDefault="00254A1B" w:rsidP="00F42612">
      <w:pPr>
        <w:pStyle w:val="Heading1"/>
        <w:keepLines/>
        <w:widowControl w:val="0"/>
        <w:numPr>
          <w:ilvl w:val="0"/>
          <w:numId w:val="0"/>
        </w:numPr>
        <w:spacing w:after="120"/>
        <w:rPr>
          <w:lang w:val="ru-RU"/>
        </w:rPr>
      </w:pPr>
      <w:r w:rsidRPr="00254A1B">
        <w:rPr>
          <w:lang w:val="ru-RU"/>
        </w:rPr>
        <w:lastRenderedPageBreak/>
        <w:t>созданная Национальным органом по озону (НОО), функционирует эффективно, обеспечивая надлежащий надзор и контроль за выделенными квотами.</w:t>
      </w:r>
    </w:p>
    <w:p w14:paraId="56228B70" w14:textId="027255E4" w:rsidR="00074F19" w:rsidRPr="008B1130" w:rsidRDefault="00254A1B" w:rsidP="00315A43">
      <w:pPr>
        <w:pStyle w:val="Heading1"/>
        <w:keepNext/>
        <w:keepLines/>
        <w:widowControl w:val="0"/>
        <w:rPr>
          <w:u w:val="single"/>
          <w:lang w:val="ru-RU"/>
        </w:rPr>
      </w:pPr>
      <w:r w:rsidRPr="00254A1B">
        <w:rPr>
          <w:lang w:val="ru-RU"/>
        </w:rPr>
        <w:t xml:space="preserve">В </w:t>
      </w:r>
      <w:r w:rsidR="00F92CC6">
        <w:rPr>
          <w:lang w:val="ru-RU"/>
        </w:rPr>
        <w:t>результате</w:t>
      </w:r>
      <w:r w:rsidRPr="00254A1B">
        <w:rPr>
          <w:lang w:val="ru-RU"/>
        </w:rPr>
        <w:t xml:space="preserve"> проверки стране было рекомендовано продолж</w:t>
      </w:r>
      <w:r w:rsidR="00F92CC6">
        <w:rPr>
          <w:lang w:val="ru-RU"/>
        </w:rPr>
        <w:t>и</w:t>
      </w:r>
      <w:r w:rsidRPr="00254A1B">
        <w:rPr>
          <w:lang w:val="ru-RU"/>
        </w:rPr>
        <w:t xml:space="preserve">ть </w:t>
      </w:r>
      <w:r w:rsidR="00F92CC6">
        <w:rPr>
          <w:lang w:val="ru-RU"/>
        </w:rPr>
        <w:t xml:space="preserve">осуществление </w:t>
      </w:r>
      <w:r w:rsidRPr="00254A1B">
        <w:rPr>
          <w:lang w:val="ru-RU"/>
        </w:rPr>
        <w:t xml:space="preserve">программ повышения квалификации </w:t>
      </w:r>
      <w:r>
        <w:rPr>
          <w:lang w:val="ru-RU"/>
        </w:rPr>
        <w:t xml:space="preserve">для </w:t>
      </w:r>
      <w:r w:rsidRPr="00254A1B">
        <w:rPr>
          <w:lang w:val="ru-RU"/>
        </w:rPr>
        <w:t xml:space="preserve">сотрудников таможенных служб; разработать и </w:t>
      </w:r>
      <w:r w:rsidR="00F92CC6">
        <w:rPr>
          <w:lang w:val="ru-RU"/>
        </w:rPr>
        <w:t xml:space="preserve">разослать учебным заведениям </w:t>
      </w:r>
      <w:r w:rsidRPr="00254A1B">
        <w:rPr>
          <w:lang w:val="ru-RU"/>
        </w:rPr>
        <w:t xml:space="preserve">учебные модули по альтернативным хладагентам; оснастить таможенные службы соответствующими идентификаторами; увеличить текущие импортные квоты для удовлетворения рыночного спроса и контроля за незаконной торговлей; продолжить обучение импортеров и дистрибьюторов законодательству Центральноафриканского экономического и валютного сообщества (CEMAC); проводить кампании по повышению осведомленности о рисках хладагентов для окружающей среды и здоровья; и продолжить обучение </w:t>
      </w:r>
      <w:r w:rsidR="00F92CC6">
        <w:rPr>
          <w:lang w:val="ru-RU"/>
        </w:rPr>
        <w:t xml:space="preserve">технических </w:t>
      </w:r>
      <w:r w:rsidRPr="00254A1B">
        <w:rPr>
          <w:lang w:val="ru-RU"/>
        </w:rPr>
        <w:t xml:space="preserve">специалистов по холодильному оборудованию передовым методам установки и обслуживания. ЮНЕП подтвердила, что эти мероприятия </w:t>
      </w:r>
      <w:r w:rsidR="00F92CC6">
        <w:rPr>
          <w:lang w:val="ru-RU"/>
        </w:rPr>
        <w:t>будут осуществляться соответственно</w:t>
      </w:r>
      <w:r w:rsidRPr="00254A1B">
        <w:rPr>
          <w:lang w:val="ru-RU"/>
        </w:rPr>
        <w:t xml:space="preserve"> в рамках этапа II </w:t>
      </w:r>
      <w:r>
        <w:rPr>
          <w:lang w:val="ru-RU"/>
        </w:rPr>
        <w:t>ПРПГ</w:t>
      </w:r>
      <w:r w:rsidRPr="00254A1B">
        <w:rPr>
          <w:lang w:val="ru-RU"/>
        </w:rPr>
        <w:t xml:space="preserve"> или этапа I </w:t>
      </w:r>
      <w:r>
        <w:rPr>
          <w:lang w:val="ru-RU"/>
        </w:rPr>
        <w:t>ПВК</w:t>
      </w:r>
      <w:r w:rsidRPr="00254A1B">
        <w:rPr>
          <w:lang w:val="ru-RU"/>
        </w:rPr>
        <w:t>.</w:t>
      </w:r>
    </w:p>
    <w:p w14:paraId="5FC37EE3" w14:textId="4389330A" w:rsidR="00E9063C" w:rsidRPr="008B1130" w:rsidRDefault="00254A1B" w:rsidP="00074F19">
      <w:pPr>
        <w:pStyle w:val="Heading1"/>
        <w:keepNext/>
        <w:keepLines/>
        <w:widowControl w:val="0"/>
        <w:numPr>
          <w:ilvl w:val="0"/>
          <w:numId w:val="0"/>
        </w:numPr>
        <w:rPr>
          <w:u w:val="single"/>
          <w:lang w:val="ru-RU"/>
        </w:rPr>
      </w:pPr>
      <w:r>
        <w:rPr>
          <w:u w:val="single"/>
          <w:lang w:val="ru-RU"/>
        </w:rPr>
        <w:t xml:space="preserve">Положение дел с реализацией этапа </w:t>
      </w:r>
      <w:r w:rsidR="00E9063C" w:rsidRPr="008B1130">
        <w:rPr>
          <w:u w:val="single"/>
          <w:lang w:val="ru-RU"/>
        </w:rPr>
        <w:t xml:space="preserve">I </w:t>
      </w:r>
      <w:r w:rsidR="00464904">
        <w:rPr>
          <w:u w:val="single"/>
          <w:lang w:val="ru-RU"/>
        </w:rPr>
        <w:t>Плана регулирования поэтапного вывода из обращения ГХФУ</w:t>
      </w:r>
    </w:p>
    <w:p w14:paraId="762AF0B5" w14:textId="48ABD24F" w:rsidR="009E4439" w:rsidRPr="008B1130" w:rsidRDefault="009E4439" w:rsidP="001C010A">
      <w:pPr>
        <w:pStyle w:val="Heading1"/>
        <w:rPr>
          <w:lang w:val="ru-RU"/>
        </w:rPr>
      </w:pPr>
      <w:r>
        <w:rPr>
          <w:lang w:val="ru-RU"/>
        </w:rPr>
        <w:t xml:space="preserve">Этап </w:t>
      </w:r>
      <w:r w:rsidR="00F752D5" w:rsidRPr="008B1130">
        <w:rPr>
          <w:lang w:val="ru-RU"/>
        </w:rPr>
        <w:t xml:space="preserve">I </w:t>
      </w:r>
      <w:r>
        <w:rPr>
          <w:lang w:val="ru-RU"/>
        </w:rPr>
        <w:t>ПРПГ был завершен 31 декабря 2022 года, в соответствии с продлен</w:t>
      </w:r>
      <w:r w:rsidR="00F92CC6">
        <w:rPr>
          <w:lang w:val="ru-RU"/>
        </w:rPr>
        <w:t>ным</w:t>
      </w:r>
      <w:r>
        <w:rPr>
          <w:lang w:val="ru-RU"/>
        </w:rPr>
        <w:t xml:space="preserve"> срок</w:t>
      </w:r>
      <w:r w:rsidR="00F92CC6">
        <w:rPr>
          <w:lang w:val="ru-RU"/>
        </w:rPr>
        <w:t>ом реализации</w:t>
      </w:r>
      <w:r>
        <w:rPr>
          <w:lang w:val="ru-RU"/>
        </w:rPr>
        <w:t xml:space="preserve">, утвержденным Исполнительным комитетом в решении </w:t>
      </w:r>
      <w:r w:rsidRPr="009E4439">
        <w:rPr>
          <w:lang w:val="ru-RU"/>
        </w:rPr>
        <w:t>87/22(b)</w:t>
      </w:r>
      <w:r>
        <w:rPr>
          <w:lang w:val="ru-RU"/>
        </w:rPr>
        <w:t xml:space="preserve">. Доклад о завершении </w:t>
      </w:r>
      <w:r w:rsidR="00F92CC6">
        <w:rPr>
          <w:lang w:val="ru-RU"/>
        </w:rPr>
        <w:t xml:space="preserve">проекта </w:t>
      </w:r>
      <w:r>
        <w:rPr>
          <w:lang w:val="ru-RU"/>
        </w:rPr>
        <w:t>был представлен 26 июня 2023 года.</w:t>
      </w:r>
    </w:p>
    <w:p w14:paraId="7AAA870F" w14:textId="68B0E3EA" w:rsidR="00E9063C" w:rsidRPr="008B1130" w:rsidRDefault="00150095" w:rsidP="00E9063C">
      <w:pPr>
        <w:keepNext/>
        <w:spacing w:after="240"/>
        <w:rPr>
          <w:u w:val="single"/>
          <w:lang w:val="ru-RU"/>
        </w:rPr>
      </w:pPr>
      <w:r>
        <w:rPr>
          <w:u w:val="single"/>
          <w:lang w:val="ru-RU"/>
        </w:rPr>
        <w:t xml:space="preserve">Доклад о ходе освоения первого транша этапа </w:t>
      </w:r>
      <w:r w:rsidR="00A7005C" w:rsidRPr="008B1130">
        <w:rPr>
          <w:u w:val="single"/>
          <w:lang w:val="ru-RU"/>
        </w:rPr>
        <w:t>II</w:t>
      </w:r>
      <w:r w:rsidR="00E9063C" w:rsidRPr="008B1130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Плана регулирования поэтапного вывода из обращения ГХФУ</w:t>
      </w:r>
    </w:p>
    <w:p w14:paraId="64724A9F" w14:textId="38037120" w:rsidR="000E4E21" w:rsidRPr="008B1130" w:rsidRDefault="00150095" w:rsidP="000E4E21">
      <w:pPr>
        <w:spacing w:after="240"/>
        <w:rPr>
          <w:iCs/>
          <w:highlight w:val="magenta"/>
          <w:lang w:val="ru-RU"/>
        </w:rPr>
      </w:pPr>
      <w:r>
        <w:rPr>
          <w:i/>
          <w:lang w:val="ru-RU"/>
        </w:rPr>
        <w:t>Нормативно-правовые рамки</w:t>
      </w:r>
    </w:p>
    <w:p w14:paraId="455F4B28" w14:textId="58BE83A9" w:rsidR="00150095" w:rsidRDefault="00150095" w:rsidP="00660767">
      <w:pPr>
        <w:pStyle w:val="Heading1"/>
        <w:rPr>
          <w:lang w:val="ru-RU"/>
        </w:rPr>
      </w:pPr>
      <w:r w:rsidRPr="00150095">
        <w:rPr>
          <w:lang w:val="ru-RU"/>
        </w:rPr>
        <w:t xml:space="preserve">С 2012 года правительство Чада </w:t>
      </w:r>
      <w:r>
        <w:rPr>
          <w:lang w:val="ru-RU"/>
        </w:rPr>
        <w:t>создало</w:t>
      </w:r>
      <w:r w:rsidRPr="00150095">
        <w:rPr>
          <w:lang w:val="ru-RU"/>
        </w:rPr>
        <w:t xml:space="preserve"> </w:t>
      </w:r>
      <w:r>
        <w:rPr>
          <w:lang w:val="ru-RU"/>
        </w:rPr>
        <w:t>оперативную</w:t>
      </w:r>
      <w:r w:rsidRPr="00150095">
        <w:rPr>
          <w:lang w:val="ru-RU"/>
        </w:rPr>
        <w:t xml:space="preserve"> систему лицензирования и квотирования, которая поддерживает деятельность страны по поэтапному отказу от ГХФУ. Импорт/экспорт оборудования на основе ОРВ был включён в систему</w:t>
      </w:r>
      <w:r w:rsidR="00190FA1">
        <w:rPr>
          <w:lang w:val="ru-RU"/>
        </w:rPr>
        <w:t xml:space="preserve"> лицензирования</w:t>
      </w:r>
      <w:r w:rsidRPr="00150095">
        <w:rPr>
          <w:lang w:val="ru-RU"/>
        </w:rPr>
        <w:t xml:space="preserve"> в 2014 году. Национальный орган по озону </w:t>
      </w:r>
      <w:r w:rsidR="00190FA1">
        <w:rPr>
          <w:lang w:val="ru-RU"/>
        </w:rPr>
        <w:t xml:space="preserve">(НОО) </w:t>
      </w:r>
      <w:r w:rsidRPr="00150095">
        <w:rPr>
          <w:lang w:val="ru-RU"/>
        </w:rPr>
        <w:t xml:space="preserve">тесно сотрудничает с таможенными органами в целях </w:t>
      </w:r>
      <w:r w:rsidR="00190FA1">
        <w:rPr>
          <w:lang w:val="ru-RU"/>
        </w:rPr>
        <w:t>мониторинга</w:t>
      </w:r>
      <w:r w:rsidRPr="00150095">
        <w:rPr>
          <w:lang w:val="ru-RU"/>
        </w:rPr>
        <w:t xml:space="preserve"> использовани</w:t>
      </w:r>
      <w:r w:rsidR="00190FA1">
        <w:rPr>
          <w:lang w:val="ru-RU"/>
        </w:rPr>
        <w:t>я</w:t>
      </w:r>
      <w:r w:rsidRPr="00150095">
        <w:rPr>
          <w:lang w:val="ru-RU"/>
        </w:rPr>
        <w:t xml:space="preserve"> лицензий и квот. В соответствии с решением 90/37(b)(i) был разработан онлайн-инструмент для обмена информацией между таможенными органами и Н</w:t>
      </w:r>
      <w:r w:rsidR="00190FA1">
        <w:rPr>
          <w:lang w:val="ru-RU"/>
        </w:rPr>
        <w:t>ОО</w:t>
      </w:r>
      <w:r w:rsidRPr="00150095">
        <w:rPr>
          <w:lang w:val="ru-RU"/>
        </w:rPr>
        <w:t xml:space="preserve"> об использовании импортных квот на ГХФУ</w:t>
      </w:r>
      <w:r w:rsidR="00190FA1" w:rsidRPr="008B1130">
        <w:rPr>
          <w:rStyle w:val="FootnoteReference"/>
          <w:lang w:val="ru-RU"/>
        </w:rPr>
        <w:footnoteReference w:id="4"/>
      </w:r>
      <w:r w:rsidR="00190FA1">
        <w:rPr>
          <w:lang w:val="ru-RU"/>
        </w:rPr>
        <w:t>.</w:t>
      </w:r>
    </w:p>
    <w:p w14:paraId="24570035" w14:textId="2AEDF437" w:rsidR="00FF30C3" w:rsidRPr="008B1130" w:rsidRDefault="00190FA1" w:rsidP="00FF30C3">
      <w:pPr>
        <w:pStyle w:val="Heading1"/>
        <w:rPr>
          <w:lang w:val="ru-RU"/>
        </w:rPr>
      </w:pPr>
      <w:r>
        <w:rPr>
          <w:lang w:val="ru-RU"/>
        </w:rPr>
        <w:t xml:space="preserve">Национальный план развития (2015-2030 гг.) служит основным политическим инструментом, определяющим общую стратегию страны по поэтапному отказу от ГХФУ и внедрению </w:t>
      </w:r>
      <w:r w:rsidR="00F92CC6">
        <w:rPr>
          <w:lang w:val="ru-RU"/>
        </w:rPr>
        <w:t xml:space="preserve">инициатив, </w:t>
      </w:r>
      <w:r>
        <w:rPr>
          <w:lang w:val="ru-RU"/>
        </w:rPr>
        <w:t>благоприятных для окружающей среды. В плане подчеркивается важность перехода на хладагенты, не разрушающие озоновый слой и оказывающи</w:t>
      </w:r>
      <w:r w:rsidR="00F92CC6">
        <w:rPr>
          <w:lang w:val="ru-RU"/>
        </w:rPr>
        <w:t>е</w:t>
      </w:r>
      <w:r>
        <w:rPr>
          <w:lang w:val="ru-RU"/>
        </w:rPr>
        <w:t xml:space="preserve"> минимальное воздействие на климат</w:t>
      </w:r>
      <w:r w:rsidR="00FF30C3" w:rsidRPr="008B1130">
        <w:rPr>
          <w:lang w:val="ru-RU"/>
        </w:rPr>
        <w:t>.</w:t>
      </w:r>
    </w:p>
    <w:p w14:paraId="1D2B3D19" w14:textId="3FF90683" w:rsidR="00E9063C" w:rsidRPr="008B1130" w:rsidRDefault="00190FA1" w:rsidP="00660767">
      <w:pPr>
        <w:pStyle w:val="Heading1"/>
        <w:numPr>
          <w:ilvl w:val="0"/>
          <w:numId w:val="0"/>
        </w:numPr>
        <w:rPr>
          <w:i/>
          <w:lang w:val="ru-RU"/>
        </w:rPr>
      </w:pPr>
      <w:r>
        <w:rPr>
          <w:i/>
          <w:lang w:val="ru-RU"/>
        </w:rPr>
        <w:t>Сектор обслуживания холодильного оборудования</w:t>
      </w:r>
    </w:p>
    <w:p w14:paraId="31366381" w14:textId="5255609F" w:rsidR="00BB0D72" w:rsidRPr="008B1130" w:rsidRDefault="00190FA1" w:rsidP="001C010A">
      <w:pPr>
        <w:pStyle w:val="Heading1"/>
        <w:rPr>
          <w:lang w:val="ru-RU"/>
        </w:rPr>
      </w:pPr>
      <w:r>
        <w:rPr>
          <w:lang w:val="ru-RU"/>
        </w:rPr>
        <w:t xml:space="preserve">В ходе </w:t>
      </w:r>
      <w:r w:rsidR="00481FEB">
        <w:rPr>
          <w:lang w:val="ru-RU"/>
        </w:rPr>
        <w:t>освоения транша</w:t>
      </w:r>
      <w:r>
        <w:rPr>
          <w:lang w:val="ru-RU"/>
        </w:rPr>
        <w:t xml:space="preserve"> были осуществлены следующие мероприятия</w:t>
      </w:r>
      <w:r w:rsidR="00BB0D72" w:rsidRPr="008B1130">
        <w:rPr>
          <w:lang w:val="ru-RU"/>
        </w:rPr>
        <w:t>:</w:t>
      </w:r>
    </w:p>
    <w:p w14:paraId="297B94FF" w14:textId="43634D33" w:rsidR="00C65B7C" w:rsidRPr="008B1130" w:rsidRDefault="00190FA1" w:rsidP="005069BD">
      <w:pPr>
        <w:pStyle w:val="Heading2"/>
        <w:ind w:left="1440" w:hanging="720"/>
        <w:rPr>
          <w:sz w:val="24"/>
          <w:szCs w:val="24"/>
          <w:lang w:val="ru-RU"/>
        </w:rPr>
      </w:pPr>
      <w:r>
        <w:rPr>
          <w:i/>
          <w:lang w:val="ru-RU"/>
        </w:rPr>
        <w:t xml:space="preserve">Укрепление правовой и институциональной базы: </w:t>
      </w:r>
      <w:r w:rsidR="00481FEB">
        <w:rPr>
          <w:lang w:val="ru-RU"/>
        </w:rPr>
        <w:t>был разработан</w:t>
      </w:r>
      <w:r>
        <w:rPr>
          <w:lang w:val="ru-RU"/>
        </w:rPr>
        <w:t xml:space="preserve"> онлайн</w:t>
      </w:r>
      <w:r w:rsidR="00481FEB">
        <w:rPr>
          <w:lang w:val="ru-RU"/>
        </w:rPr>
        <w:t>-</w:t>
      </w:r>
      <w:r>
        <w:rPr>
          <w:lang w:val="ru-RU"/>
        </w:rPr>
        <w:t>инструмент, который в настоящее время используется НОО и таможенной службой для обмена информацией об использовании квот на ГХФУ в режиме реального времени</w:t>
      </w:r>
      <w:r w:rsidR="004B31D9" w:rsidRPr="008B1130">
        <w:rPr>
          <w:lang w:val="ru-RU"/>
        </w:rPr>
        <w:t>;</w:t>
      </w:r>
    </w:p>
    <w:p w14:paraId="53B006B4" w14:textId="6681C7DE" w:rsidR="00814533" w:rsidRPr="008B1130" w:rsidRDefault="00190FA1" w:rsidP="005069BD">
      <w:pPr>
        <w:pStyle w:val="Heading2"/>
        <w:ind w:left="1440" w:hanging="720"/>
        <w:rPr>
          <w:lang w:val="ru-RU"/>
        </w:rPr>
      </w:pPr>
      <w:r>
        <w:rPr>
          <w:i/>
          <w:lang w:val="ru-RU"/>
        </w:rPr>
        <w:t>Укрепление национального потенциала по контролю ГХФУ</w:t>
      </w:r>
      <w:r w:rsidR="00583A3A" w:rsidRPr="008B1130">
        <w:rPr>
          <w:i/>
          <w:lang w:val="ru-RU"/>
        </w:rPr>
        <w:t>:</w:t>
      </w:r>
      <w:r w:rsidR="00FA5DAD" w:rsidRPr="008B1130">
        <w:rPr>
          <w:i/>
          <w:lang w:val="ru-RU"/>
        </w:rPr>
        <w:t xml:space="preserve"> </w:t>
      </w:r>
      <w:r>
        <w:rPr>
          <w:lang w:val="ru-RU"/>
        </w:rPr>
        <w:t>было проведено 1</w:t>
      </w:r>
      <w:r w:rsidR="004E3813" w:rsidRPr="008B1130">
        <w:rPr>
          <w:lang w:val="ru-RU"/>
        </w:rPr>
        <w:t>5</w:t>
      </w:r>
      <w:r>
        <w:rPr>
          <w:lang w:val="ru-RU"/>
        </w:rPr>
        <w:t xml:space="preserve"> учебных сессий, посвященных контролю и идентификации ГХФУ и оборудования на основе ГХФУ, пересмотренным нормативам и </w:t>
      </w:r>
      <w:r w:rsidR="00527024" w:rsidRPr="00527024">
        <w:rPr>
          <w:lang w:val="ru-RU"/>
        </w:rPr>
        <w:t>Гармонизированной систем</w:t>
      </w:r>
      <w:r w:rsidR="00527024">
        <w:rPr>
          <w:lang w:val="ru-RU"/>
        </w:rPr>
        <w:t>е</w:t>
      </w:r>
      <w:r w:rsidR="00527024" w:rsidRPr="00527024">
        <w:rPr>
          <w:lang w:val="ru-RU"/>
        </w:rPr>
        <w:t xml:space="preserve"> </w:t>
      </w:r>
      <w:r w:rsidR="00527024" w:rsidRPr="00527024">
        <w:rPr>
          <w:lang w:val="ru-RU"/>
        </w:rPr>
        <w:lastRenderedPageBreak/>
        <w:t>описания и кодирования товаров (ГС)</w:t>
      </w:r>
      <w:r w:rsidR="00527024">
        <w:rPr>
          <w:lang w:val="ru-RU"/>
        </w:rPr>
        <w:t xml:space="preserve"> 2022 г.,</w:t>
      </w:r>
      <w:r>
        <w:rPr>
          <w:lang w:val="ru-RU"/>
        </w:rPr>
        <w:t xml:space="preserve"> в которых приняли участие </w:t>
      </w:r>
      <w:r w:rsidR="004E3813" w:rsidRPr="008B1130">
        <w:rPr>
          <w:lang w:val="ru-RU"/>
        </w:rPr>
        <w:t xml:space="preserve"> </w:t>
      </w:r>
      <w:r>
        <w:rPr>
          <w:lang w:val="ru-RU"/>
        </w:rPr>
        <w:t>515 сотрудников таможенных служб и других органов правопорядка</w:t>
      </w:r>
      <w:r w:rsidR="00C72B9F" w:rsidRPr="008B1130">
        <w:rPr>
          <w:rStyle w:val="FootnoteReference"/>
          <w:lang w:val="ru-RU"/>
        </w:rPr>
        <w:footnoteReference w:id="5"/>
      </w:r>
      <w:r w:rsidR="00E438EF" w:rsidRPr="008B1130">
        <w:rPr>
          <w:lang w:val="ru-RU"/>
        </w:rPr>
        <w:t xml:space="preserve"> (</w:t>
      </w:r>
      <w:r w:rsidR="001C042C">
        <w:rPr>
          <w:lang w:val="ru-RU"/>
        </w:rPr>
        <w:t>в том числе</w:t>
      </w:r>
      <w:r>
        <w:rPr>
          <w:lang w:val="ru-RU"/>
        </w:rPr>
        <w:t xml:space="preserve"> </w:t>
      </w:r>
      <w:r w:rsidR="00E438EF" w:rsidRPr="008B1130">
        <w:rPr>
          <w:lang w:val="ru-RU"/>
        </w:rPr>
        <w:t>193</w:t>
      </w:r>
      <w:r w:rsidR="000A015F" w:rsidRPr="008B1130">
        <w:rPr>
          <w:lang w:val="ru-RU"/>
        </w:rPr>
        <w:t> </w:t>
      </w:r>
      <w:r>
        <w:rPr>
          <w:lang w:val="ru-RU"/>
        </w:rPr>
        <w:t>женщин</w:t>
      </w:r>
      <w:r w:rsidR="001C042C">
        <w:rPr>
          <w:lang w:val="ru-RU"/>
        </w:rPr>
        <w:t>ы</w:t>
      </w:r>
      <w:r w:rsidR="00E438EF" w:rsidRPr="008B1130">
        <w:rPr>
          <w:lang w:val="ru-RU"/>
        </w:rPr>
        <w:t>)</w:t>
      </w:r>
      <w:r w:rsidR="00FA5DAD" w:rsidRPr="008B1130">
        <w:rPr>
          <w:lang w:val="ru-RU"/>
        </w:rPr>
        <w:t xml:space="preserve">; </w:t>
      </w:r>
      <w:r w:rsidR="00527024">
        <w:rPr>
          <w:lang w:val="ru-RU"/>
        </w:rPr>
        <w:t>основны</w:t>
      </w:r>
      <w:r w:rsidR="00481FEB">
        <w:rPr>
          <w:lang w:val="ru-RU"/>
        </w:rPr>
        <w:t>е</w:t>
      </w:r>
      <w:r w:rsidR="00527024">
        <w:rPr>
          <w:lang w:val="ru-RU"/>
        </w:rPr>
        <w:t xml:space="preserve"> текст</w:t>
      </w:r>
      <w:r w:rsidR="00481FEB">
        <w:rPr>
          <w:lang w:val="ru-RU"/>
        </w:rPr>
        <w:t>ы были переведены</w:t>
      </w:r>
      <w:r w:rsidR="00527024">
        <w:rPr>
          <w:lang w:val="ru-RU"/>
        </w:rPr>
        <w:t xml:space="preserve"> на пять основных местных языков и</w:t>
      </w:r>
      <w:r w:rsidR="00481FEB">
        <w:rPr>
          <w:lang w:val="ru-RU"/>
        </w:rPr>
        <w:t xml:space="preserve"> было</w:t>
      </w:r>
      <w:r w:rsidR="00527024">
        <w:rPr>
          <w:lang w:val="ru-RU"/>
        </w:rPr>
        <w:t xml:space="preserve"> проведен</w:t>
      </w:r>
      <w:r w:rsidR="00481FEB">
        <w:rPr>
          <w:lang w:val="ru-RU"/>
        </w:rPr>
        <w:t>о</w:t>
      </w:r>
      <w:r w:rsidR="00527024">
        <w:rPr>
          <w:lang w:val="ru-RU"/>
        </w:rPr>
        <w:t xml:space="preserve"> пят</w:t>
      </w:r>
      <w:r w:rsidR="00481FEB">
        <w:rPr>
          <w:lang w:val="ru-RU"/>
        </w:rPr>
        <w:t>ь</w:t>
      </w:r>
      <w:r w:rsidR="00527024">
        <w:rPr>
          <w:lang w:val="ru-RU"/>
        </w:rPr>
        <w:t xml:space="preserve"> семинаров </w:t>
      </w:r>
      <w:r w:rsidR="001C042C">
        <w:rPr>
          <w:lang w:val="ru-RU"/>
        </w:rPr>
        <w:t xml:space="preserve">для импортеров хладагентов и оборудования ХКВ </w:t>
      </w:r>
      <w:r w:rsidR="00527024">
        <w:rPr>
          <w:lang w:val="ru-RU"/>
        </w:rPr>
        <w:t xml:space="preserve">по повышению осведомленности о пересмотренных Правительством процедурах </w:t>
      </w:r>
      <w:r w:rsidR="001C042C" w:rsidRPr="001C042C">
        <w:rPr>
          <w:lang w:val="ru-RU"/>
        </w:rPr>
        <w:t>выдачи лицензий на импорт и предоставлени</w:t>
      </w:r>
      <w:r w:rsidR="00481FEB">
        <w:rPr>
          <w:lang w:val="ru-RU"/>
        </w:rPr>
        <w:t>и</w:t>
      </w:r>
      <w:r w:rsidR="001C042C" w:rsidRPr="001C042C">
        <w:rPr>
          <w:lang w:val="ru-RU"/>
        </w:rPr>
        <w:t xml:space="preserve"> ежегодных квот, а также по хранению и обращению с легковоспламеняющимися или токсичными хладагентами</w:t>
      </w:r>
      <w:r w:rsidR="001C042C">
        <w:rPr>
          <w:lang w:val="ru-RU"/>
        </w:rPr>
        <w:t xml:space="preserve">, в которых приняли участие </w:t>
      </w:r>
      <w:r w:rsidR="001C042C" w:rsidRPr="001C042C">
        <w:rPr>
          <w:lang w:val="ru-RU"/>
        </w:rPr>
        <w:t xml:space="preserve">246 </w:t>
      </w:r>
      <w:r w:rsidR="001C042C">
        <w:rPr>
          <w:lang w:val="ru-RU"/>
        </w:rPr>
        <w:t>человек</w:t>
      </w:r>
      <w:r w:rsidR="001C042C" w:rsidRPr="001C042C">
        <w:rPr>
          <w:lang w:val="ru-RU"/>
        </w:rPr>
        <w:t xml:space="preserve"> (в</w:t>
      </w:r>
      <w:r w:rsidR="00481FEB">
        <w:rPr>
          <w:lang w:val="ru-RU"/>
        </w:rPr>
        <w:t xml:space="preserve">ключая </w:t>
      </w:r>
      <w:r w:rsidR="001C042C" w:rsidRPr="001C042C">
        <w:rPr>
          <w:lang w:val="ru-RU"/>
        </w:rPr>
        <w:t>99 женщин</w:t>
      </w:r>
      <w:r w:rsidR="003B2B58" w:rsidRPr="008B1130">
        <w:rPr>
          <w:rFonts w:cstheme="minorHAnsi"/>
          <w:lang w:val="ru-RU"/>
        </w:rPr>
        <w:t>);</w:t>
      </w:r>
    </w:p>
    <w:p w14:paraId="764FC47A" w14:textId="11288B90" w:rsidR="0083348A" w:rsidRPr="0043179A" w:rsidRDefault="00856E9B" w:rsidP="005069BD">
      <w:pPr>
        <w:pStyle w:val="Heading2"/>
        <w:keepLines/>
        <w:ind w:left="1440" w:hanging="720"/>
        <w:rPr>
          <w:rFonts w:eastAsia="SimSun"/>
          <w:lang w:val="ru-RU" w:eastAsia="zh-CN"/>
        </w:rPr>
      </w:pPr>
      <w:r>
        <w:rPr>
          <w:i/>
          <w:lang w:val="ru-RU"/>
        </w:rPr>
        <w:t xml:space="preserve">Укрепление потенциала технических специалистов ХКВ в области передовой практики: </w:t>
      </w:r>
      <w:r>
        <w:rPr>
          <w:rFonts w:eastAsia="SimSun"/>
          <w:lang w:val="ru-RU" w:eastAsia="zh-CN"/>
        </w:rPr>
        <w:t>были начаты дискуссии о введении новой системы сертификаций;  была проведена сертификация пяти инструкторов</w:t>
      </w:r>
      <w:r w:rsidR="00481FEB">
        <w:rPr>
          <w:rFonts w:eastAsia="SimSun"/>
          <w:lang w:val="ru-RU" w:eastAsia="zh-CN"/>
        </w:rPr>
        <w:t xml:space="preserve"> и </w:t>
      </w:r>
      <w:r w:rsidR="0083348A" w:rsidRPr="0083348A">
        <w:rPr>
          <w:rFonts w:eastAsia="SimSun"/>
          <w:lang w:val="ru-RU" w:eastAsia="zh-CN"/>
        </w:rPr>
        <w:t>трое были сертифицированы, а привлечение международного консультанта для подготовки и разработки схемы сертификации будет осуществлено в течение второго транша</w:t>
      </w:r>
      <w:r w:rsidR="0083348A">
        <w:rPr>
          <w:rFonts w:eastAsia="SimSun"/>
          <w:lang w:val="ru-RU" w:eastAsia="zh-CN"/>
        </w:rPr>
        <w:t xml:space="preserve">; </w:t>
      </w:r>
      <w:r w:rsidR="00481FEB">
        <w:rPr>
          <w:rFonts w:eastAsia="SimSun"/>
          <w:lang w:val="ru-RU" w:eastAsia="zh-CN"/>
        </w:rPr>
        <w:t xml:space="preserve">было организовано </w:t>
      </w:r>
      <w:r w:rsidR="0083348A">
        <w:rPr>
          <w:rFonts w:eastAsia="SimSun"/>
          <w:lang w:val="ru-RU" w:eastAsia="zh-CN"/>
        </w:rPr>
        <w:t>в общей сложности 12 учебных сессий для 430 технических специалистов ХКВ (в</w:t>
      </w:r>
      <w:r w:rsidR="00481FEB">
        <w:rPr>
          <w:rFonts w:eastAsia="SimSun"/>
          <w:lang w:val="ru-RU" w:eastAsia="zh-CN"/>
        </w:rPr>
        <w:t>ключая</w:t>
      </w:r>
      <w:r w:rsidR="0083348A">
        <w:rPr>
          <w:rFonts w:eastAsia="SimSun"/>
          <w:lang w:val="ru-RU" w:eastAsia="zh-CN"/>
        </w:rPr>
        <w:t xml:space="preserve"> 172 женщин) по передовым практикам в секторе холодильного оборудования, в том числе техникам рекуперации, рециркуляции и повторного использования, а также по обращению с новым холодильным оборудованием; было организовано в общей сложности пять семинаров по повышению осведомленности об использовании технологий на основе ГФУ и </w:t>
      </w:r>
      <w:r w:rsidR="00481FEB">
        <w:rPr>
          <w:rFonts w:eastAsia="SimSun"/>
          <w:lang w:val="ru-RU" w:eastAsia="zh-CN"/>
        </w:rPr>
        <w:t xml:space="preserve">по </w:t>
      </w:r>
      <w:r w:rsidR="0083348A">
        <w:rPr>
          <w:rFonts w:eastAsia="SimSun"/>
          <w:lang w:val="ru-RU" w:eastAsia="zh-CN"/>
        </w:rPr>
        <w:t>информированию о рисках, связанных с использованием легковоспламеняющихся или токсичных хладагентов, для 685 конечных пользователей (в</w:t>
      </w:r>
      <w:r w:rsidR="00481FEB">
        <w:rPr>
          <w:rFonts w:eastAsia="SimSun"/>
          <w:lang w:val="ru-RU" w:eastAsia="zh-CN"/>
        </w:rPr>
        <w:t>ключая</w:t>
      </w:r>
      <w:r w:rsidR="0083348A">
        <w:rPr>
          <w:rFonts w:eastAsia="SimSun"/>
          <w:lang w:val="ru-RU" w:eastAsia="zh-CN"/>
        </w:rPr>
        <w:t xml:space="preserve"> 212 женщин); и были начато обсуждение на страновом уровне с целью разработки стандартов и протоколов; и</w:t>
      </w:r>
    </w:p>
    <w:p w14:paraId="1841112E" w14:textId="7D14E396" w:rsidR="00166BF8" w:rsidRPr="008B1130" w:rsidRDefault="0075605A" w:rsidP="005069BD">
      <w:pPr>
        <w:pStyle w:val="Heading2"/>
        <w:keepLines/>
        <w:ind w:left="1440" w:hanging="720"/>
        <w:rPr>
          <w:rFonts w:eastAsia="SimSun"/>
          <w:lang w:val="ru-RU"/>
        </w:rPr>
      </w:pPr>
      <w:r>
        <w:rPr>
          <w:i/>
          <w:lang w:val="ru-RU"/>
        </w:rPr>
        <w:t xml:space="preserve">Укрепление </w:t>
      </w:r>
      <w:r w:rsidR="001C010A">
        <w:rPr>
          <w:i/>
          <w:lang w:val="ru-RU"/>
        </w:rPr>
        <w:t>шести центров передового опыта:</w:t>
      </w:r>
      <w:r w:rsidR="00FF12CF" w:rsidRPr="008B1130">
        <w:rPr>
          <w:lang w:val="ru-RU"/>
        </w:rPr>
        <w:t xml:space="preserve"> </w:t>
      </w:r>
      <w:r w:rsidR="001C010A">
        <w:rPr>
          <w:lang w:val="ru-RU"/>
        </w:rPr>
        <w:t>был разработан проект технических спецификаций, которы</w:t>
      </w:r>
      <w:r w:rsidR="00481FEB">
        <w:rPr>
          <w:lang w:val="ru-RU"/>
        </w:rPr>
        <w:t xml:space="preserve">е </w:t>
      </w:r>
      <w:r w:rsidR="001C010A">
        <w:rPr>
          <w:lang w:val="ru-RU"/>
        </w:rPr>
        <w:t>в настоящее время рассматрива</w:t>
      </w:r>
      <w:r w:rsidR="00481FEB">
        <w:rPr>
          <w:lang w:val="ru-RU"/>
        </w:rPr>
        <w:t>ю</w:t>
      </w:r>
      <w:r w:rsidR="001C010A">
        <w:rPr>
          <w:lang w:val="ru-RU"/>
        </w:rPr>
        <w:t>тся совместно с НОО; ведется работа над технико-экономическим обоснованием, которую планируется завершить к январю 2026 года.</w:t>
      </w:r>
    </w:p>
    <w:p w14:paraId="0ECFAE37" w14:textId="3DD4EF2A" w:rsidR="00E9063C" w:rsidRPr="008B1130" w:rsidRDefault="001C010A" w:rsidP="00E9063C">
      <w:pPr>
        <w:keepNext/>
        <w:spacing w:after="240"/>
        <w:rPr>
          <w:i/>
          <w:lang w:val="ru-RU"/>
        </w:rPr>
      </w:pPr>
      <w:r>
        <w:rPr>
          <w:i/>
          <w:lang w:val="ru-RU"/>
        </w:rPr>
        <w:t>Осуществление, координация и мониторинг проекта</w:t>
      </w:r>
    </w:p>
    <w:p w14:paraId="683FEE5F" w14:textId="703A73E9" w:rsidR="00BB0D72" w:rsidRPr="008B1130" w:rsidRDefault="001C010A" w:rsidP="00B70BA7">
      <w:pPr>
        <w:pStyle w:val="Heading1"/>
        <w:rPr>
          <w:lang w:val="ru-RU"/>
        </w:rPr>
      </w:pPr>
      <w:r>
        <w:rPr>
          <w:lang w:val="ru-RU"/>
        </w:rPr>
        <w:t xml:space="preserve">На проведение мониторинга и последующие мероприятия было выделено в общей сложности </w:t>
      </w:r>
      <w:r w:rsidR="008C77F3" w:rsidRPr="008B1130">
        <w:rPr>
          <w:lang w:val="ru-RU"/>
        </w:rPr>
        <w:t>12</w:t>
      </w:r>
      <w:r w:rsidRPr="001C010A">
        <w:rPr>
          <w:lang w:val="ru-RU"/>
        </w:rPr>
        <w:t> </w:t>
      </w:r>
      <w:r w:rsidR="008C77F3" w:rsidRPr="008B1130">
        <w:rPr>
          <w:lang w:val="ru-RU"/>
        </w:rPr>
        <w:t>5</w:t>
      </w:r>
      <w:r w:rsidR="00B70BA7" w:rsidRPr="008B1130">
        <w:rPr>
          <w:lang w:val="ru-RU"/>
        </w:rPr>
        <w:t xml:space="preserve">00 </w:t>
      </w:r>
      <w:r>
        <w:rPr>
          <w:lang w:val="ru-RU"/>
        </w:rPr>
        <w:t xml:space="preserve">долларов США, что включает расходы на привлечение консультантов </w:t>
      </w:r>
      <w:r w:rsidR="00B70BA7" w:rsidRPr="008B1130">
        <w:rPr>
          <w:lang w:val="ru-RU"/>
        </w:rPr>
        <w:t>(</w:t>
      </w:r>
      <w:r w:rsidR="00B13912" w:rsidRPr="008B1130">
        <w:rPr>
          <w:lang w:val="ru-RU"/>
        </w:rPr>
        <w:t>6</w:t>
      </w:r>
      <w:r w:rsidRPr="001C010A">
        <w:rPr>
          <w:lang w:val="ru-RU"/>
        </w:rPr>
        <w:t> </w:t>
      </w:r>
      <w:r w:rsidR="00B13912" w:rsidRPr="008B1130">
        <w:rPr>
          <w:lang w:val="ru-RU"/>
        </w:rPr>
        <w:t>000</w:t>
      </w:r>
      <w:r>
        <w:rPr>
          <w:lang w:val="ru-RU"/>
        </w:rPr>
        <w:t xml:space="preserve"> </w:t>
      </w:r>
      <w:r w:rsidRPr="001C010A">
        <w:rPr>
          <w:lang w:val="ru-RU"/>
        </w:rPr>
        <w:t>долларов США</w:t>
      </w:r>
      <w:r w:rsidR="00B70BA7" w:rsidRPr="008B1130">
        <w:rPr>
          <w:lang w:val="ru-RU"/>
        </w:rPr>
        <w:t xml:space="preserve">), </w:t>
      </w:r>
      <w:r w:rsidR="00836875">
        <w:rPr>
          <w:lang w:val="ru-RU"/>
        </w:rPr>
        <w:t>командировки</w:t>
      </w:r>
      <w:r w:rsidR="00B70BA7" w:rsidRPr="008B1130">
        <w:rPr>
          <w:lang w:val="ru-RU"/>
        </w:rPr>
        <w:t xml:space="preserve"> (</w:t>
      </w:r>
      <w:r w:rsidR="00E77CAC" w:rsidRPr="008B1130">
        <w:rPr>
          <w:lang w:val="ru-RU"/>
        </w:rPr>
        <w:t>3</w:t>
      </w:r>
      <w:r w:rsidRPr="001C010A">
        <w:rPr>
          <w:lang w:val="ru-RU"/>
        </w:rPr>
        <w:t> </w:t>
      </w:r>
      <w:r w:rsidR="00E77CAC" w:rsidRPr="008B1130">
        <w:rPr>
          <w:lang w:val="ru-RU"/>
        </w:rPr>
        <w:t>500</w:t>
      </w:r>
      <w:r>
        <w:rPr>
          <w:lang w:val="ru-RU"/>
        </w:rPr>
        <w:t xml:space="preserve"> </w:t>
      </w:r>
      <w:r w:rsidRPr="001C010A">
        <w:rPr>
          <w:lang w:val="ru-RU"/>
        </w:rPr>
        <w:t>долларов США</w:t>
      </w:r>
      <w:r w:rsidR="00B70BA7" w:rsidRPr="008B1130">
        <w:rPr>
          <w:lang w:val="ru-RU"/>
        </w:rPr>
        <w:t xml:space="preserve">), </w:t>
      </w:r>
      <w:r>
        <w:rPr>
          <w:lang w:val="ru-RU"/>
        </w:rPr>
        <w:t>и проведение совещаний</w:t>
      </w:r>
      <w:r w:rsidR="00B70BA7" w:rsidRPr="008B1130">
        <w:rPr>
          <w:lang w:val="ru-RU"/>
        </w:rPr>
        <w:t xml:space="preserve"> (</w:t>
      </w:r>
      <w:r w:rsidR="00F01FA3" w:rsidRPr="008B1130">
        <w:rPr>
          <w:lang w:val="ru-RU"/>
        </w:rPr>
        <w:t>3</w:t>
      </w:r>
      <w:r w:rsidRPr="001C010A">
        <w:rPr>
          <w:lang w:val="ru-RU"/>
        </w:rPr>
        <w:t> </w:t>
      </w:r>
      <w:r w:rsidR="00F01FA3" w:rsidRPr="008B1130">
        <w:rPr>
          <w:lang w:val="ru-RU"/>
        </w:rPr>
        <w:t>000</w:t>
      </w:r>
      <w:r>
        <w:rPr>
          <w:lang w:val="ru-RU"/>
        </w:rPr>
        <w:t xml:space="preserve"> </w:t>
      </w:r>
      <w:r w:rsidRPr="001C010A">
        <w:rPr>
          <w:lang w:val="ru-RU"/>
        </w:rPr>
        <w:t>долларов США</w:t>
      </w:r>
      <w:r w:rsidR="00B70BA7" w:rsidRPr="008B1130">
        <w:rPr>
          <w:lang w:val="ru-RU"/>
        </w:rPr>
        <w:t>).</w:t>
      </w:r>
    </w:p>
    <w:p w14:paraId="5675491C" w14:textId="28D16558" w:rsidR="00E9063C" w:rsidRPr="008B1130" w:rsidRDefault="001C010A" w:rsidP="00E9063C">
      <w:pPr>
        <w:keepNext/>
        <w:spacing w:after="240"/>
        <w:rPr>
          <w:lang w:val="ru-RU"/>
        </w:rPr>
      </w:pPr>
      <w:r>
        <w:rPr>
          <w:u w:val="single"/>
          <w:lang w:val="ru-RU"/>
        </w:rPr>
        <w:t>Уровень расходования средств</w:t>
      </w:r>
    </w:p>
    <w:p w14:paraId="1871A529" w14:textId="5441676E" w:rsidR="007B3831" w:rsidRPr="008B1130" w:rsidRDefault="001C010A" w:rsidP="001C010A">
      <w:pPr>
        <w:pStyle w:val="Heading1"/>
        <w:rPr>
          <w:lang w:val="ru-RU"/>
        </w:rPr>
      </w:pPr>
      <w:r>
        <w:rPr>
          <w:lang w:val="ru-RU"/>
        </w:rPr>
        <w:t xml:space="preserve">На сентябрь </w:t>
      </w:r>
      <w:r w:rsidR="00E9063C" w:rsidRPr="008B1130">
        <w:rPr>
          <w:lang w:val="ru-RU"/>
        </w:rPr>
        <w:t>2025</w:t>
      </w:r>
      <w:r>
        <w:rPr>
          <w:lang w:val="ru-RU"/>
        </w:rPr>
        <w:t xml:space="preserve"> года</w:t>
      </w:r>
      <w:r w:rsidR="00E9063C" w:rsidRPr="008B1130">
        <w:rPr>
          <w:lang w:val="ru-RU"/>
        </w:rPr>
        <w:t xml:space="preserve">, </w:t>
      </w:r>
      <w:r>
        <w:rPr>
          <w:lang w:val="ru-RU"/>
        </w:rPr>
        <w:t xml:space="preserve">из утвержденных на данный момент </w:t>
      </w:r>
      <w:r w:rsidR="009B28B2" w:rsidRPr="008B1130">
        <w:rPr>
          <w:color w:val="000000"/>
          <w:lang w:val="ru-RU" w:eastAsia="en-CA"/>
        </w:rPr>
        <w:t>333</w:t>
      </w:r>
      <w:r w:rsidRPr="001C010A">
        <w:rPr>
          <w:color w:val="000000"/>
          <w:lang w:val="ru-RU" w:eastAsia="en-CA"/>
        </w:rPr>
        <w:t> </w:t>
      </w:r>
      <w:r w:rsidR="009B28B2" w:rsidRPr="008B1130">
        <w:rPr>
          <w:color w:val="000000"/>
          <w:lang w:val="ru-RU" w:eastAsia="en-CA"/>
        </w:rPr>
        <w:t>000</w:t>
      </w:r>
      <w:r w:rsidR="00E9063C" w:rsidRPr="008B1130">
        <w:rPr>
          <w:lang w:val="ru-RU"/>
        </w:rPr>
        <w:t xml:space="preserve"> </w:t>
      </w:r>
      <w:r w:rsidRPr="001C010A">
        <w:rPr>
          <w:lang w:val="ru-RU"/>
        </w:rPr>
        <w:t>долларов США</w:t>
      </w:r>
      <w:r>
        <w:rPr>
          <w:lang w:val="ru-RU"/>
        </w:rPr>
        <w:t xml:space="preserve"> </w:t>
      </w:r>
      <w:r w:rsidR="00E9063C" w:rsidRPr="008B1130">
        <w:rPr>
          <w:lang w:val="ru-RU"/>
        </w:rPr>
        <w:t>(</w:t>
      </w:r>
      <w:r w:rsidR="00404D49" w:rsidRPr="008B1130">
        <w:rPr>
          <w:color w:val="000000"/>
          <w:lang w:val="ru-RU" w:eastAsia="en-CA"/>
        </w:rPr>
        <w:t>128</w:t>
      </w:r>
      <w:r w:rsidRPr="001C010A">
        <w:rPr>
          <w:color w:val="000000"/>
          <w:lang w:val="ru-RU" w:eastAsia="en-CA"/>
        </w:rPr>
        <w:t> </w:t>
      </w:r>
      <w:r w:rsidR="00404D49" w:rsidRPr="008B1130">
        <w:rPr>
          <w:color w:val="000000"/>
          <w:lang w:val="ru-RU" w:eastAsia="en-CA"/>
        </w:rPr>
        <w:t>500</w:t>
      </w:r>
      <w:r w:rsidR="00E9063C" w:rsidRPr="008B1130">
        <w:rPr>
          <w:lang w:val="ru-RU"/>
        </w:rPr>
        <w:t xml:space="preserve"> </w:t>
      </w:r>
      <w:r w:rsidRPr="001C010A">
        <w:rPr>
          <w:lang w:val="ru-RU"/>
        </w:rPr>
        <w:t xml:space="preserve">долларов США </w:t>
      </w:r>
      <w:r>
        <w:rPr>
          <w:lang w:val="ru-RU"/>
        </w:rPr>
        <w:t>для ЮНЕП</w:t>
      </w:r>
      <w:r w:rsidR="00E9063C" w:rsidRPr="008B1130">
        <w:rPr>
          <w:lang w:val="ru-RU"/>
        </w:rPr>
        <w:t xml:space="preserve"> </w:t>
      </w:r>
      <w:r>
        <w:rPr>
          <w:lang w:val="ru-RU"/>
        </w:rPr>
        <w:t xml:space="preserve">и </w:t>
      </w:r>
      <w:r w:rsidR="00404D49" w:rsidRPr="008B1130">
        <w:rPr>
          <w:color w:val="000000"/>
          <w:lang w:val="ru-RU" w:eastAsia="en-CA"/>
        </w:rPr>
        <w:t>204</w:t>
      </w:r>
      <w:r w:rsidRPr="001C010A">
        <w:rPr>
          <w:color w:val="000000"/>
          <w:lang w:val="ru-RU" w:eastAsia="en-CA"/>
        </w:rPr>
        <w:t> </w:t>
      </w:r>
      <w:r w:rsidR="00404D49" w:rsidRPr="008B1130">
        <w:rPr>
          <w:color w:val="000000"/>
          <w:lang w:val="ru-RU" w:eastAsia="en-CA"/>
        </w:rPr>
        <w:t>500</w:t>
      </w:r>
      <w:r w:rsidR="00E9063C" w:rsidRPr="008B1130">
        <w:rPr>
          <w:lang w:val="ru-RU"/>
        </w:rPr>
        <w:t xml:space="preserve"> </w:t>
      </w:r>
      <w:r w:rsidRPr="001C010A">
        <w:rPr>
          <w:lang w:val="ru-RU"/>
        </w:rPr>
        <w:t xml:space="preserve">долларов США </w:t>
      </w:r>
      <w:r>
        <w:rPr>
          <w:lang w:val="ru-RU"/>
        </w:rPr>
        <w:t>для ЮНИДО</w:t>
      </w:r>
      <w:r w:rsidR="00E9063C" w:rsidRPr="008B1130">
        <w:rPr>
          <w:lang w:val="ru-RU"/>
        </w:rPr>
        <w:t xml:space="preserve">), </w:t>
      </w:r>
      <w:r>
        <w:rPr>
          <w:lang w:val="ru-RU"/>
        </w:rPr>
        <w:t xml:space="preserve">было потрачено </w:t>
      </w:r>
      <w:r w:rsidR="00D50DDB" w:rsidRPr="008B1130">
        <w:rPr>
          <w:color w:val="000000"/>
          <w:lang w:val="ru-RU" w:eastAsia="en-CA"/>
        </w:rPr>
        <w:t>140</w:t>
      </w:r>
      <w:r w:rsidRPr="001C010A">
        <w:rPr>
          <w:color w:val="000000"/>
          <w:lang w:val="ru-RU" w:eastAsia="en-CA"/>
        </w:rPr>
        <w:t> </w:t>
      </w:r>
      <w:r w:rsidR="00D50DDB" w:rsidRPr="008B1130">
        <w:rPr>
          <w:color w:val="000000"/>
          <w:lang w:val="ru-RU" w:eastAsia="en-CA"/>
        </w:rPr>
        <w:t>650</w:t>
      </w:r>
      <w:r w:rsidRPr="001C010A">
        <w:rPr>
          <w:lang w:val="ru-RU"/>
        </w:rPr>
        <w:t> </w:t>
      </w:r>
      <w:r w:rsidRPr="001C010A">
        <w:rPr>
          <w:color w:val="000000"/>
          <w:lang w:val="ru-RU" w:eastAsia="en-CA"/>
        </w:rPr>
        <w:t>долларов США</w:t>
      </w:r>
      <w:r w:rsidR="00E9063C" w:rsidRPr="008B1130">
        <w:rPr>
          <w:lang w:val="ru-RU"/>
        </w:rPr>
        <w:t xml:space="preserve"> (</w:t>
      </w:r>
      <w:r w:rsidR="00D50DDB" w:rsidRPr="008B1130">
        <w:rPr>
          <w:lang w:val="ru-RU"/>
        </w:rPr>
        <w:t>42</w:t>
      </w:r>
      <w:r>
        <w:rPr>
          <w:lang w:val="ru-RU"/>
        </w:rPr>
        <w:t>,</w:t>
      </w:r>
      <w:r w:rsidR="00D50DDB" w:rsidRPr="008B1130">
        <w:rPr>
          <w:lang w:val="ru-RU"/>
        </w:rPr>
        <w:t>2</w:t>
      </w:r>
      <w:r w:rsidR="00E9063C" w:rsidRPr="008B1130">
        <w:rPr>
          <w:lang w:val="ru-RU"/>
        </w:rPr>
        <w:t> </w:t>
      </w:r>
      <w:r>
        <w:rPr>
          <w:lang w:val="ru-RU"/>
        </w:rPr>
        <w:t>процента</w:t>
      </w:r>
      <w:r w:rsidR="00E9063C" w:rsidRPr="008B1130">
        <w:rPr>
          <w:lang w:val="ru-RU"/>
        </w:rPr>
        <w:t>) (</w:t>
      </w:r>
      <w:r w:rsidR="00F47BEE" w:rsidRPr="008B1130">
        <w:rPr>
          <w:color w:val="000000"/>
          <w:lang w:val="ru-RU" w:eastAsia="en-CA"/>
        </w:rPr>
        <w:t>128</w:t>
      </w:r>
      <w:r w:rsidRPr="001C010A">
        <w:rPr>
          <w:color w:val="000000"/>
          <w:lang w:val="ru-RU" w:eastAsia="en-CA"/>
        </w:rPr>
        <w:t> </w:t>
      </w:r>
      <w:r w:rsidR="00F47BEE" w:rsidRPr="008B1130">
        <w:rPr>
          <w:color w:val="000000"/>
          <w:lang w:val="ru-RU" w:eastAsia="en-CA"/>
        </w:rPr>
        <w:t xml:space="preserve">500 </w:t>
      </w:r>
      <w:r w:rsidRPr="001C010A">
        <w:rPr>
          <w:color w:val="000000"/>
          <w:lang w:val="ru-RU" w:eastAsia="en-CA"/>
        </w:rPr>
        <w:t xml:space="preserve">долларов США </w:t>
      </w:r>
      <w:r>
        <w:rPr>
          <w:lang w:val="ru-RU"/>
        </w:rPr>
        <w:t>по линии ЮНЕП</w:t>
      </w:r>
      <w:r w:rsidR="00E9063C" w:rsidRPr="008B1130">
        <w:rPr>
          <w:lang w:val="ru-RU"/>
        </w:rPr>
        <w:t xml:space="preserve"> </w:t>
      </w:r>
      <w:r>
        <w:rPr>
          <w:lang w:val="ru-RU"/>
        </w:rPr>
        <w:t>и</w:t>
      </w:r>
      <w:r w:rsidR="00E9063C" w:rsidRPr="008B1130">
        <w:rPr>
          <w:lang w:val="ru-RU"/>
        </w:rPr>
        <w:t xml:space="preserve"> </w:t>
      </w:r>
      <w:r w:rsidR="00F47BEE" w:rsidRPr="008B1130">
        <w:rPr>
          <w:color w:val="000000"/>
          <w:lang w:val="ru-RU" w:eastAsia="en-CA"/>
        </w:rPr>
        <w:t>12</w:t>
      </w:r>
      <w:r w:rsidRPr="001C010A">
        <w:rPr>
          <w:color w:val="000000"/>
          <w:lang w:val="ru-RU" w:eastAsia="en-CA"/>
        </w:rPr>
        <w:t> </w:t>
      </w:r>
      <w:r w:rsidR="00F47BEE" w:rsidRPr="008B1130">
        <w:rPr>
          <w:color w:val="000000"/>
          <w:lang w:val="ru-RU" w:eastAsia="en-CA"/>
        </w:rPr>
        <w:t>150</w:t>
      </w:r>
      <w:r w:rsidRPr="001C010A">
        <w:rPr>
          <w:lang w:val="ru-RU"/>
        </w:rPr>
        <w:t> </w:t>
      </w:r>
      <w:r w:rsidRPr="001C010A">
        <w:rPr>
          <w:color w:val="000000"/>
          <w:lang w:val="ru-RU" w:eastAsia="en-CA"/>
        </w:rPr>
        <w:t>долларов США</w:t>
      </w:r>
      <w:r w:rsidR="00E9063C" w:rsidRPr="008B1130">
        <w:rPr>
          <w:lang w:val="ru-RU"/>
        </w:rPr>
        <w:t xml:space="preserve"> </w:t>
      </w:r>
      <w:r>
        <w:rPr>
          <w:lang w:val="ru-RU"/>
        </w:rPr>
        <w:t>по линии ЮНИДО</w:t>
      </w:r>
      <w:r w:rsidR="00E9063C" w:rsidRPr="008B1130">
        <w:rPr>
          <w:lang w:val="ru-RU"/>
        </w:rPr>
        <w:t>).</w:t>
      </w:r>
      <w:r w:rsidR="00D74A61" w:rsidRPr="008B1130">
        <w:rPr>
          <w:lang w:val="ru-RU"/>
        </w:rPr>
        <w:t xml:space="preserve"> </w:t>
      </w:r>
      <w:r>
        <w:rPr>
          <w:lang w:val="ru-RU"/>
        </w:rPr>
        <w:t xml:space="preserve">Остаток в </w:t>
      </w:r>
      <w:r w:rsidR="007B3831" w:rsidRPr="008B1130">
        <w:rPr>
          <w:color w:val="000000"/>
          <w:lang w:val="ru-RU" w:eastAsia="en-CA"/>
        </w:rPr>
        <w:t>1</w:t>
      </w:r>
      <w:r w:rsidR="000A015F" w:rsidRPr="008B1130">
        <w:rPr>
          <w:color w:val="000000"/>
          <w:lang w:val="ru-RU" w:eastAsia="en-CA"/>
        </w:rPr>
        <w:t>92</w:t>
      </w:r>
      <w:r w:rsidRPr="001C010A">
        <w:rPr>
          <w:color w:val="000000"/>
          <w:lang w:val="ru-RU" w:eastAsia="en-CA"/>
        </w:rPr>
        <w:t> </w:t>
      </w:r>
      <w:r w:rsidR="000A015F" w:rsidRPr="008B1130">
        <w:rPr>
          <w:color w:val="000000"/>
          <w:lang w:val="ru-RU" w:eastAsia="en-CA"/>
        </w:rPr>
        <w:t>3</w:t>
      </w:r>
      <w:r w:rsidR="007B3831" w:rsidRPr="008B1130">
        <w:rPr>
          <w:color w:val="000000"/>
          <w:lang w:val="ru-RU" w:eastAsia="en-CA"/>
        </w:rPr>
        <w:t>50</w:t>
      </w:r>
      <w:r w:rsidR="00EA598B" w:rsidRPr="008B1130">
        <w:rPr>
          <w:lang w:val="ru-RU"/>
        </w:rPr>
        <w:t xml:space="preserve"> </w:t>
      </w:r>
      <w:r w:rsidRPr="001C010A">
        <w:rPr>
          <w:lang w:val="ru-RU"/>
        </w:rPr>
        <w:t xml:space="preserve">долларов США </w:t>
      </w:r>
      <w:r>
        <w:rPr>
          <w:lang w:val="ru-RU"/>
        </w:rPr>
        <w:t>будет потрачен в 2026 и 2027 годах</w:t>
      </w:r>
      <w:r w:rsidR="007B3831" w:rsidRPr="008B1130">
        <w:rPr>
          <w:lang w:val="ru-RU"/>
        </w:rPr>
        <w:t>.</w:t>
      </w:r>
    </w:p>
    <w:p w14:paraId="36ACF729" w14:textId="74BB6EF6" w:rsidR="00E9063C" w:rsidRPr="008B1130" w:rsidRDefault="001C010A" w:rsidP="00E9063C">
      <w:pPr>
        <w:keepNext/>
        <w:spacing w:before="240" w:after="240"/>
        <w:rPr>
          <w:u w:val="single"/>
          <w:lang w:val="ru-RU"/>
        </w:rPr>
      </w:pPr>
      <w:r>
        <w:rPr>
          <w:u w:val="single"/>
          <w:lang w:val="ru-RU"/>
        </w:rPr>
        <w:t xml:space="preserve">План освоения второго транша этапа </w:t>
      </w:r>
      <w:r w:rsidR="00C0017E" w:rsidRPr="008B1130">
        <w:rPr>
          <w:u w:val="single"/>
          <w:lang w:val="ru-RU"/>
        </w:rPr>
        <w:t xml:space="preserve">II </w:t>
      </w:r>
      <w:r>
        <w:rPr>
          <w:u w:val="single"/>
          <w:lang w:val="ru-RU"/>
        </w:rPr>
        <w:t>Плана регулирования поэтапного вывода из обращения ГХФУ</w:t>
      </w:r>
    </w:p>
    <w:p w14:paraId="2492A2BC" w14:textId="4DB97CC2" w:rsidR="00E9063C" w:rsidRPr="008B1130" w:rsidRDefault="001C010A" w:rsidP="001C010A">
      <w:pPr>
        <w:pStyle w:val="Heading1"/>
        <w:rPr>
          <w:lang w:val="ru-RU"/>
        </w:rPr>
      </w:pPr>
      <w:bookmarkStart w:id="0" w:name="_Hlk126934425"/>
      <w:bookmarkStart w:id="1" w:name="_Hlk126663552"/>
      <w:r>
        <w:rPr>
          <w:lang w:val="ru-RU"/>
        </w:rPr>
        <w:t>Следующие мероприятия будут проведены с января 2026 года по июнь 2027 года:</w:t>
      </w:r>
    </w:p>
    <w:p w14:paraId="31CEF1BC" w14:textId="236FF861" w:rsidR="005909D1" w:rsidRPr="008B1130" w:rsidRDefault="001C010A" w:rsidP="005069BD">
      <w:pPr>
        <w:pStyle w:val="Heading2"/>
        <w:ind w:left="1440" w:hanging="720"/>
        <w:rPr>
          <w:lang w:val="ru-RU"/>
        </w:rPr>
      </w:pPr>
      <w:r>
        <w:rPr>
          <w:i/>
          <w:iCs/>
          <w:lang w:val="ru-RU"/>
        </w:rPr>
        <w:t>Укрепление правовой и институциональной базы:</w:t>
      </w:r>
      <w:r w:rsidR="00E27DF2" w:rsidRPr="008B1130">
        <w:rPr>
          <w:lang w:val="ru-RU"/>
        </w:rPr>
        <w:t xml:space="preserve"> </w:t>
      </w:r>
      <w:r>
        <w:rPr>
          <w:lang w:val="ru-RU"/>
        </w:rPr>
        <w:t xml:space="preserve">обеспечение функциональной и </w:t>
      </w:r>
      <w:r w:rsidR="00836875">
        <w:rPr>
          <w:lang w:val="ru-RU"/>
        </w:rPr>
        <w:lastRenderedPageBreak/>
        <w:t xml:space="preserve">контролируемой системы лицензирования и квотирования импорта </w:t>
      </w:r>
      <w:r w:rsidR="00836875" w:rsidRPr="00836875">
        <w:rPr>
          <w:lang w:val="ru-RU"/>
        </w:rPr>
        <w:t>посредством законодательных и нормативных мер и повы</w:t>
      </w:r>
      <w:r w:rsidR="00836875">
        <w:rPr>
          <w:lang w:val="ru-RU"/>
        </w:rPr>
        <w:t>шение</w:t>
      </w:r>
      <w:r w:rsidR="00836875" w:rsidRPr="00836875">
        <w:rPr>
          <w:lang w:val="ru-RU"/>
        </w:rPr>
        <w:t xml:space="preserve"> эффективност</w:t>
      </w:r>
      <w:r w:rsidR="00836875">
        <w:rPr>
          <w:lang w:val="ru-RU"/>
        </w:rPr>
        <w:t>и</w:t>
      </w:r>
      <w:r w:rsidR="00836875" w:rsidRPr="00836875">
        <w:rPr>
          <w:lang w:val="ru-RU"/>
        </w:rPr>
        <w:t xml:space="preserve"> контроля импорта ГХФУ посредством </w:t>
      </w:r>
      <w:r w:rsidR="00836875">
        <w:rPr>
          <w:lang w:val="ru-RU"/>
        </w:rPr>
        <w:t>включения</w:t>
      </w:r>
      <w:r w:rsidR="00836875" w:rsidRPr="00836875">
        <w:rPr>
          <w:lang w:val="ru-RU"/>
        </w:rPr>
        <w:t xml:space="preserve"> Министерства торговли в существующий онлайн-инструмент для управления квотами на импорт ГХФУ и ГФУ (ЮНЕП) (11 000 долл. США)</w:t>
      </w:r>
      <w:r w:rsidR="0046506F" w:rsidRPr="008B1130">
        <w:rPr>
          <w:lang w:val="ru-RU"/>
        </w:rPr>
        <w:t>;</w:t>
      </w:r>
    </w:p>
    <w:p w14:paraId="40C448B7" w14:textId="62951D0F" w:rsidR="005909D1" w:rsidRPr="00836875" w:rsidRDefault="00836875" w:rsidP="005069BD">
      <w:pPr>
        <w:pStyle w:val="Heading2"/>
        <w:ind w:left="1440" w:hanging="720"/>
        <w:rPr>
          <w:i/>
          <w:lang w:val="ru-RU"/>
        </w:rPr>
      </w:pPr>
      <w:r w:rsidRPr="00836875">
        <w:rPr>
          <w:i/>
          <w:iCs/>
          <w:lang w:val="ru-RU"/>
        </w:rPr>
        <w:t xml:space="preserve">Укрепление национального потенциала по контролю ГХФУ: </w:t>
      </w:r>
      <w:r>
        <w:rPr>
          <w:lang w:val="ru-RU"/>
        </w:rPr>
        <w:t>Проведение 15 учебных сессий для 400 сотрудников таможенных служб и других органов правопорядка и организация пяти семинаров для импортеров о процедурах выдачи лицензий на импорт и предоставлении ежегодных квот</w:t>
      </w:r>
      <w:r w:rsidR="00333138" w:rsidRPr="008B1130">
        <w:rPr>
          <w:rStyle w:val="FootnoteReference"/>
          <w:lang w:val="ru-RU"/>
        </w:rPr>
        <w:footnoteReference w:id="6"/>
      </w:r>
      <w:r>
        <w:rPr>
          <w:lang w:val="ru-RU"/>
        </w:rPr>
        <w:t>, а также организация пяти семинаров для импортеров о потенциальных рисках и опасности некоторых хладагентов</w:t>
      </w:r>
      <w:r w:rsidR="00BF3639" w:rsidRPr="008B1130">
        <w:rPr>
          <w:rStyle w:val="FootnoteReference"/>
          <w:lang w:val="ru-RU"/>
        </w:rPr>
        <w:footnoteReference w:id="7"/>
      </w:r>
      <w:r w:rsidR="00333138" w:rsidRPr="00836875">
        <w:rPr>
          <w:lang w:val="ru-RU"/>
        </w:rPr>
        <w:t xml:space="preserve"> (</w:t>
      </w:r>
      <w:r>
        <w:rPr>
          <w:lang w:val="ru-RU"/>
        </w:rPr>
        <w:t>ЮНЕП</w:t>
      </w:r>
      <w:r w:rsidR="00F05D59" w:rsidRPr="00836875">
        <w:rPr>
          <w:lang w:val="ru-RU"/>
        </w:rPr>
        <w:t>) (</w:t>
      </w:r>
      <w:r w:rsidR="009759A3" w:rsidRPr="00836875">
        <w:rPr>
          <w:lang w:val="ru-RU"/>
        </w:rPr>
        <w:t>7</w:t>
      </w:r>
      <w:r w:rsidR="00004C36" w:rsidRPr="00836875">
        <w:rPr>
          <w:lang w:val="ru-RU"/>
        </w:rPr>
        <w:t>0</w:t>
      </w:r>
      <w:r w:rsidRPr="00836875">
        <w:rPr>
          <w:lang w:val="ru-RU"/>
        </w:rPr>
        <w:t> </w:t>
      </w:r>
      <w:r w:rsidR="00F05D59" w:rsidRPr="00836875">
        <w:rPr>
          <w:lang w:val="ru-RU"/>
        </w:rPr>
        <w:t>000</w:t>
      </w:r>
      <w:r w:rsidRPr="00836875">
        <w:rPr>
          <w:lang w:val="ru-RU"/>
        </w:rPr>
        <w:t xml:space="preserve">  долл. США</w:t>
      </w:r>
      <w:r w:rsidR="00F05D59" w:rsidRPr="00836875">
        <w:rPr>
          <w:lang w:val="ru-RU"/>
        </w:rPr>
        <w:t>)</w:t>
      </w:r>
      <w:r w:rsidR="00245F6E" w:rsidRPr="00836875">
        <w:rPr>
          <w:lang w:val="ru-RU"/>
        </w:rPr>
        <w:t>;</w:t>
      </w:r>
    </w:p>
    <w:p w14:paraId="7096781C" w14:textId="034499FC" w:rsidR="005909D1" w:rsidRPr="008B1130" w:rsidRDefault="00836875" w:rsidP="005069BD">
      <w:pPr>
        <w:pStyle w:val="Heading2"/>
        <w:widowControl/>
        <w:ind w:left="1440" w:hanging="720"/>
        <w:rPr>
          <w:lang w:val="ru-RU"/>
        </w:rPr>
      </w:pPr>
      <w:r>
        <w:rPr>
          <w:i/>
          <w:lang w:val="ru-RU"/>
        </w:rPr>
        <w:t>Укрепление потенциала технических специалистов ХКВ в области передовой практики</w:t>
      </w:r>
      <w:r w:rsidR="00746294" w:rsidRPr="008B1130">
        <w:rPr>
          <w:i/>
          <w:lang w:val="ru-RU"/>
        </w:rPr>
        <w:t xml:space="preserve">: </w:t>
      </w:r>
      <w:r>
        <w:rPr>
          <w:iCs/>
          <w:lang w:val="ru-RU"/>
        </w:rPr>
        <w:t xml:space="preserve">организация 16 учебных сессий для 500 технических специалистов ХКВ, </w:t>
      </w:r>
      <w:r w:rsidR="007260C1">
        <w:rPr>
          <w:iCs/>
          <w:lang w:val="ru-RU"/>
        </w:rPr>
        <w:t xml:space="preserve">которые будут </w:t>
      </w:r>
      <w:r>
        <w:rPr>
          <w:iCs/>
          <w:lang w:val="ru-RU"/>
        </w:rPr>
        <w:t>посвящен</w:t>
      </w:r>
      <w:r w:rsidR="007260C1">
        <w:rPr>
          <w:iCs/>
          <w:lang w:val="ru-RU"/>
        </w:rPr>
        <w:t>ы</w:t>
      </w:r>
      <w:r>
        <w:rPr>
          <w:iCs/>
          <w:lang w:val="ru-RU"/>
        </w:rPr>
        <w:t xml:space="preserve"> рекуперации, рециркуляции и повторному использованию хладагентов, а также безопасности и обращению с новыми хладагентами и оборудованием; проведение консультаций с заинтересованными сторонами с целью создания сертификационной схемы для сектора обслуживания ХКВ, а также для наращивания потенциала ключевых заинтересованных сторон и разработки обязательных стандартов и протоколов использования легковоспламеняющихся и токсичных веществ в оборудовании ХКВ </w:t>
      </w:r>
      <w:r w:rsidR="009759A3" w:rsidRPr="008B1130">
        <w:rPr>
          <w:lang w:val="ru-RU"/>
        </w:rPr>
        <w:t>(</w:t>
      </w:r>
      <w:r>
        <w:rPr>
          <w:lang w:val="ru-RU"/>
        </w:rPr>
        <w:t>ЮНЕП</w:t>
      </w:r>
      <w:r w:rsidR="009759A3" w:rsidRPr="008B1130">
        <w:rPr>
          <w:lang w:val="ru-RU"/>
        </w:rPr>
        <w:t>) (1</w:t>
      </w:r>
      <w:r w:rsidR="00D36FFB" w:rsidRPr="008B1130">
        <w:rPr>
          <w:lang w:val="ru-RU"/>
        </w:rPr>
        <w:t>15</w:t>
      </w:r>
      <w:r w:rsidRPr="00836875">
        <w:rPr>
          <w:lang w:val="ru-RU"/>
        </w:rPr>
        <w:t> </w:t>
      </w:r>
      <w:r w:rsidR="009759A3" w:rsidRPr="008B1130">
        <w:rPr>
          <w:lang w:val="ru-RU"/>
        </w:rPr>
        <w:t>000</w:t>
      </w:r>
      <w:r w:rsidRPr="00836875">
        <w:rPr>
          <w:lang w:val="ru-RU"/>
        </w:rPr>
        <w:t xml:space="preserve">  долл. США</w:t>
      </w:r>
      <w:r w:rsidR="009759A3" w:rsidRPr="008B1130">
        <w:rPr>
          <w:lang w:val="ru-RU"/>
        </w:rPr>
        <w:t>)</w:t>
      </w:r>
      <w:r w:rsidR="00286413" w:rsidRPr="008B1130">
        <w:rPr>
          <w:lang w:val="ru-RU"/>
        </w:rPr>
        <w:t>;</w:t>
      </w:r>
    </w:p>
    <w:p w14:paraId="0611B737" w14:textId="60D3F79C" w:rsidR="002B539C" w:rsidRPr="008B1130" w:rsidRDefault="00836875" w:rsidP="005069BD">
      <w:pPr>
        <w:pStyle w:val="Heading2"/>
        <w:keepLines/>
        <w:numPr>
          <w:ilvl w:val="1"/>
          <w:numId w:val="2"/>
        </w:numPr>
        <w:ind w:left="1440" w:hanging="720"/>
        <w:rPr>
          <w:lang w:val="ru-RU"/>
        </w:rPr>
      </w:pPr>
      <w:r>
        <w:rPr>
          <w:i/>
          <w:lang w:val="ru-RU"/>
        </w:rPr>
        <w:t xml:space="preserve">Укрепление шести центров передового опыта </w:t>
      </w:r>
      <w:r>
        <w:rPr>
          <w:lang w:val="ru-RU"/>
        </w:rPr>
        <w:t xml:space="preserve">Покупка и доставка оборудования в центры-бенефициары; завершение работы над технико-экономическим обоснованием, заключение договора с институтом по подготовке кадров и обучение инструкторов в Вене (Австрия) (ЮНИДО) </w:t>
      </w:r>
      <w:r w:rsidR="00982067" w:rsidRPr="008B1130">
        <w:rPr>
          <w:lang w:val="ru-RU"/>
        </w:rPr>
        <w:t>(</w:t>
      </w:r>
      <w:r>
        <w:rPr>
          <w:lang w:val="ru-RU"/>
        </w:rPr>
        <w:t>остаток средств от предыдущего транша)</w:t>
      </w:r>
      <w:r w:rsidR="008B1276" w:rsidRPr="008B1130">
        <w:rPr>
          <w:lang w:val="ru-RU"/>
        </w:rPr>
        <w:t xml:space="preserve">; </w:t>
      </w:r>
    </w:p>
    <w:p w14:paraId="3474F09D" w14:textId="0EC46C14" w:rsidR="00765A19" w:rsidRPr="008B1130" w:rsidRDefault="00836875" w:rsidP="005069BD">
      <w:pPr>
        <w:pStyle w:val="Heading2"/>
        <w:ind w:left="1440" w:hanging="720"/>
        <w:rPr>
          <w:lang w:val="ru-RU"/>
        </w:rPr>
      </w:pPr>
      <w:r>
        <w:rPr>
          <w:i/>
          <w:iCs/>
          <w:lang w:val="ru-RU"/>
        </w:rPr>
        <w:t xml:space="preserve">Мероприятия по поддержанию энергоэффективности: </w:t>
      </w:r>
      <w:r>
        <w:rPr>
          <w:lang w:val="ru-RU"/>
        </w:rPr>
        <w:t xml:space="preserve">эти мероприятия подробно расписаны в следующем разделе </w:t>
      </w:r>
      <w:r w:rsidR="009D77B3" w:rsidRPr="008B1130">
        <w:rPr>
          <w:lang w:val="ru-RU"/>
        </w:rPr>
        <w:t>(</w:t>
      </w:r>
      <w:r>
        <w:rPr>
          <w:lang w:val="ru-RU"/>
        </w:rPr>
        <w:t>ЮНЕП</w:t>
      </w:r>
      <w:r w:rsidR="001A3C5E" w:rsidRPr="008B1130">
        <w:rPr>
          <w:lang w:val="ru-RU"/>
        </w:rPr>
        <w:t>) (120</w:t>
      </w:r>
      <w:r w:rsidRPr="00836875">
        <w:rPr>
          <w:lang w:val="ru-RU"/>
        </w:rPr>
        <w:t> </w:t>
      </w:r>
      <w:r w:rsidR="001A3C5E" w:rsidRPr="008B1130">
        <w:rPr>
          <w:lang w:val="ru-RU"/>
        </w:rPr>
        <w:t>000</w:t>
      </w:r>
      <w:r w:rsidRPr="00836875">
        <w:rPr>
          <w:lang w:val="ru-RU"/>
        </w:rPr>
        <w:t xml:space="preserve">  долл. США</w:t>
      </w:r>
      <w:r w:rsidR="001A3C5E" w:rsidRPr="008B1130">
        <w:rPr>
          <w:lang w:val="ru-RU"/>
        </w:rPr>
        <w:t xml:space="preserve">); </w:t>
      </w:r>
      <w:r>
        <w:rPr>
          <w:lang w:val="ru-RU"/>
        </w:rPr>
        <w:t>и</w:t>
      </w:r>
    </w:p>
    <w:p w14:paraId="27ACC6AB" w14:textId="2642A68B" w:rsidR="00DA5CDE" w:rsidRPr="008B1130" w:rsidRDefault="00836875" w:rsidP="005069BD">
      <w:pPr>
        <w:pStyle w:val="Heading2"/>
        <w:ind w:left="1440" w:hanging="720"/>
        <w:rPr>
          <w:rFonts w:eastAsia="SimSun"/>
          <w:sz w:val="20"/>
          <w:lang w:val="ru-RU"/>
        </w:rPr>
      </w:pPr>
      <w:r>
        <w:rPr>
          <w:i/>
          <w:iCs/>
          <w:lang w:val="ru-RU"/>
        </w:rPr>
        <w:t xml:space="preserve">Осуществление, координация и мониторинг проекта </w:t>
      </w:r>
      <w:bookmarkStart w:id="2" w:name="_Hlk213087464"/>
      <w:r w:rsidR="00E9063C" w:rsidRPr="008B1130">
        <w:rPr>
          <w:lang w:val="ru-RU"/>
        </w:rPr>
        <w:t>(</w:t>
      </w:r>
      <w:r>
        <w:rPr>
          <w:lang w:val="ru-RU"/>
        </w:rPr>
        <w:t>ЮНЕП</w:t>
      </w:r>
      <w:r w:rsidR="00E9063C" w:rsidRPr="008B1130">
        <w:rPr>
          <w:lang w:val="ru-RU"/>
        </w:rPr>
        <w:t>)</w:t>
      </w:r>
      <w:bookmarkEnd w:id="2"/>
      <w:r w:rsidR="00E9063C" w:rsidRPr="008B1130">
        <w:rPr>
          <w:lang w:val="ru-RU"/>
        </w:rPr>
        <w:t xml:space="preserve"> (</w:t>
      </w:r>
      <w:r w:rsidR="00DA5CDE" w:rsidRPr="008B1130">
        <w:rPr>
          <w:lang w:val="ru-RU"/>
        </w:rPr>
        <w:t>12</w:t>
      </w:r>
      <w:r w:rsidRPr="00836875">
        <w:rPr>
          <w:lang w:val="ru-RU"/>
        </w:rPr>
        <w:t> </w:t>
      </w:r>
      <w:r w:rsidR="00DA5CDE" w:rsidRPr="008B1130">
        <w:rPr>
          <w:lang w:val="ru-RU"/>
        </w:rPr>
        <w:t>500</w:t>
      </w:r>
      <w:r w:rsidRPr="00836875">
        <w:rPr>
          <w:lang w:val="ru-RU"/>
        </w:rPr>
        <w:t> долл. США</w:t>
      </w:r>
      <w:r w:rsidR="00E9063C" w:rsidRPr="008B1130">
        <w:rPr>
          <w:lang w:val="ru-RU"/>
        </w:rPr>
        <w:t>)</w:t>
      </w:r>
      <w:r w:rsidR="00DA5CDE" w:rsidRPr="008B1130">
        <w:rPr>
          <w:i/>
          <w:iCs/>
          <w:lang w:val="ru-RU"/>
        </w:rPr>
        <w:t>:</w:t>
      </w:r>
      <w:r w:rsidR="00950F37" w:rsidRPr="008B1130">
        <w:rPr>
          <w:rFonts w:eastAsia="SimSun"/>
          <w:lang w:val="ru-RU"/>
        </w:rPr>
        <w:t xml:space="preserve"> 6</w:t>
      </w:r>
      <w:r w:rsidRPr="00836875">
        <w:rPr>
          <w:rFonts w:eastAsia="SimSun"/>
          <w:lang w:val="ru-RU"/>
        </w:rPr>
        <w:t> </w:t>
      </w:r>
      <w:r w:rsidR="00950F37" w:rsidRPr="008B1130">
        <w:rPr>
          <w:rFonts w:eastAsia="SimSun"/>
          <w:lang w:val="ru-RU"/>
        </w:rPr>
        <w:t>000</w:t>
      </w:r>
      <w:r w:rsidRPr="00836875">
        <w:rPr>
          <w:rFonts w:eastAsia="SimSun"/>
          <w:lang w:val="ru-RU"/>
        </w:rPr>
        <w:t> долл</w:t>
      </w:r>
      <w:r w:rsidR="00481FEB">
        <w:rPr>
          <w:rFonts w:eastAsia="SimSun"/>
          <w:lang w:val="ru-RU"/>
        </w:rPr>
        <w:t>аров</w:t>
      </w:r>
      <w:r w:rsidRPr="00836875">
        <w:rPr>
          <w:rFonts w:eastAsia="SimSun"/>
          <w:lang w:val="ru-RU"/>
        </w:rPr>
        <w:t> США</w:t>
      </w:r>
      <w:r w:rsidR="00950F37" w:rsidRPr="008B1130">
        <w:rPr>
          <w:rFonts w:eastAsia="SimSun"/>
          <w:lang w:val="ru-RU"/>
        </w:rPr>
        <w:t xml:space="preserve"> </w:t>
      </w:r>
      <w:r>
        <w:rPr>
          <w:rFonts w:eastAsia="SimSun"/>
          <w:lang w:val="ru-RU"/>
        </w:rPr>
        <w:t>на оплату сотрудников и привлечение консультантов</w:t>
      </w:r>
      <w:r w:rsidR="00950F37" w:rsidRPr="008B1130">
        <w:rPr>
          <w:rFonts w:eastAsia="SimSun"/>
          <w:lang w:val="ru-RU"/>
        </w:rPr>
        <w:t>, 3</w:t>
      </w:r>
      <w:r w:rsidRPr="00836875">
        <w:rPr>
          <w:rFonts w:eastAsia="SimSun"/>
          <w:lang w:val="ru-RU"/>
        </w:rPr>
        <w:t> </w:t>
      </w:r>
      <w:r w:rsidR="00950F37" w:rsidRPr="008B1130">
        <w:rPr>
          <w:rFonts w:eastAsia="SimSun"/>
          <w:lang w:val="ru-RU"/>
        </w:rPr>
        <w:t>500</w:t>
      </w:r>
      <w:r w:rsidRPr="00836875">
        <w:rPr>
          <w:rFonts w:eastAsia="SimSun"/>
          <w:lang w:val="ru-RU"/>
        </w:rPr>
        <w:t> долл</w:t>
      </w:r>
      <w:r w:rsidR="00481FEB">
        <w:rPr>
          <w:rFonts w:eastAsia="SimSun"/>
          <w:lang w:val="ru-RU"/>
        </w:rPr>
        <w:t>аров</w:t>
      </w:r>
      <w:r w:rsidRPr="00836875">
        <w:rPr>
          <w:rFonts w:eastAsia="SimSun"/>
          <w:lang w:val="ru-RU"/>
        </w:rPr>
        <w:t> США</w:t>
      </w:r>
      <w:r w:rsidR="00950F37" w:rsidRPr="008B1130">
        <w:rPr>
          <w:rFonts w:eastAsia="SimSun"/>
          <w:lang w:val="ru-RU"/>
        </w:rPr>
        <w:t xml:space="preserve"> </w:t>
      </w:r>
      <w:r>
        <w:rPr>
          <w:rFonts w:eastAsia="SimSun"/>
          <w:lang w:val="ru-RU"/>
        </w:rPr>
        <w:t>на командировки и</w:t>
      </w:r>
      <w:r w:rsidR="00950F37" w:rsidRPr="008B1130">
        <w:rPr>
          <w:rFonts w:eastAsia="SimSun"/>
          <w:lang w:val="ru-RU"/>
        </w:rPr>
        <w:t xml:space="preserve"> 3</w:t>
      </w:r>
      <w:r w:rsidRPr="00836875">
        <w:rPr>
          <w:rFonts w:eastAsia="SimSun"/>
          <w:lang w:val="ru-RU"/>
        </w:rPr>
        <w:t> </w:t>
      </w:r>
      <w:r w:rsidR="00950F37" w:rsidRPr="008B1130">
        <w:rPr>
          <w:rFonts w:eastAsia="SimSun"/>
          <w:lang w:val="ru-RU"/>
        </w:rPr>
        <w:t>000</w:t>
      </w:r>
      <w:r w:rsidRPr="00836875">
        <w:rPr>
          <w:rFonts w:eastAsia="SimSun"/>
          <w:lang w:val="ru-RU"/>
        </w:rPr>
        <w:t> долл</w:t>
      </w:r>
      <w:r w:rsidR="00481FEB">
        <w:rPr>
          <w:rFonts w:eastAsia="SimSun"/>
          <w:lang w:val="ru-RU"/>
        </w:rPr>
        <w:t>аров</w:t>
      </w:r>
      <w:r w:rsidRPr="00836875">
        <w:rPr>
          <w:rFonts w:eastAsia="SimSun"/>
          <w:lang w:val="ru-RU"/>
        </w:rPr>
        <w:t xml:space="preserve"> США </w:t>
      </w:r>
      <w:r>
        <w:rPr>
          <w:rFonts w:eastAsia="SimSun"/>
          <w:lang w:val="ru-RU"/>
        </w:rPr>
        <w:t>на проведение совещаний и семинаров</w:t>
      </w:r>
      <w:r w:rsidR="00950F37" w:rsidRPr="008B1130">
        <w:rPr>
          <w:rFonts w:eastAsia="SimSun"/>
          <w:lang w:val="ru-RU"/>
        </w:rPr>
        <w:t>.</w:t>
      </w:r>
    </w:p>
    <w:p w14:paraId="177E0E70" w14:textId="646CC5EF" w:rsidR="00E9063C" w:rsidRPr="008B1130" w:rsidRDefault="00836875" w:rsidP="00DA5CDE">
      <w:pPr>
        <w:keepNext/>
        <w:spacing w:after="240"/>
        <w:outlineLvl w:val="1"/>
        <w:rPr>
          <w:i/>
          <w:lang w:val="ru-RU"/>
        </w:rPr>
      </w:pPr>
      <w:r>
        <w:rPr>
          <w:i/>
          <w:lang w:val="ru-RU"/>
        </w:rPr>
        <w:t>Дополнительные мероприятия для поддержания энергоэффективности в секторе обслуживания холодильного оборудования</w:t>
      </w:r>
    </w:p>
    <w:p w14:paraId="59FC9FB9" w14:textId="6992BA43" w:rsidR="00E9063C" w:rsidRPr="008B1130" w:rsidRDefault="007660E5" w:rsidP="00F1684A">
      <w:pPr>
        <w:pStyle w:val="Heading1"/>
        <w:rPr>
          <w:lang w:val="ru-RU"/>
        </w:rPr>
      </w:pPr>
      <w:bookmarkStart w:id="3" w:name="_Hlk126662278"/>
      <w:r w:rsidRPr="007660E5">
        <w:rPr>
          <w:lang w:val="ru-RU"/>
        </w:rPr>
        <w:t xml:space="preserve">В соответствии с решением 89/6(d) ЮНЕП включила в план </w:t>
      </w:r>
      <w:r>
        <w:rPr>
          <w:lang w:val="ru-RU"/>
        </w:rPr>
        <w:t>освоения</w:t>
      </w:r>
      <w:r w:rsidRPr="007660E5">
        <w:rPr>
          <w:lang w:val="ru-RU"/>
        </w:rPr>
        <w:t xml:space="preserve"> транша конкретные </w:t>
      </w:r>
      <w:r>
        <w:rPr>
          <w:lang w:val="ru-RU"/>
        </w:rPr>
        <w:t>мероприятия</w:t>
      </w:r>
      <w:r w:rsidRPr="007660E5">
        <w:rPr>
          <w:lang w:val="ru-RU"/>
        </w:rPr>
        <w:t>, показатели эффективности и финансирование, связанные с дополнительн</w:t>
      </w:r>
      <w:r>
        <w:rPr>
          <w:lang w:val="ru-RU"/>
        </w:rPr>
        <w:t>ой</w:t>
      </w:r>
      <w:r w:rsidRPr="007660E5">
        <w:rPr>
          <w:lang w:val="ru-RU"/>
        </w:rPr>
        <w:t xml:space="preserve"> </w:t>
      </w:r>
      <w:r>
        <w:rPr>
          <w:lang w:val="ru-RU"/>
        </w:rPr>
        <w:t>деятельностью</w:t>
      </w:r>
      <w:r w:rsidRPr="007660E5">
        <w:rPr>
          <w:lang w:val="ru-RU"/>
        </w:rPr>
        <w:t xml:space="preserve"> по поддержанию энергоэффективности. Проект был разработан с </w:t>
      </w:r>
      <w:r>
        <w:rPr>
          <w:lang w:val="ru-RU"/>
        </w:rPr>
        <w:t>тем, чтобы  обеспечить поддержку</w:t>
      </w:r>
      <w:r w:rsidRPr="007660E5">
        <w:rPr>
          <w:lang w:val="ru-RU"/>
        </w:rPr>
        <w:t xml:space="preserve"> </w:t>
      </w:r>
      <w:r>
        <w:rPr>
          <w:lang w:val="ru-RU"/>
        </w:rPr>
        <w:t xml:space="preserve">принятию </w:t>
      </w:r>
      <w:r w:rsidRPr="007660E5">
        <w:rPr>
          <w:lang w:val="ru-RU"/>
        </w:rPr>
        <w:t>минимальных стандартов энергоэффективности (</w:t>
      </w:r>
      <w:r>
        <w:rPr>
          <w:lang w:val="ru-RU"/>
        </w:rPr>
        <w:t>МЭС</w:t>
      </w:r>
      <w:r w:rsidRPr="007660E5">
        <w:rPr>
          <w:lang w:val="ru-RU"/>
        </w:rPr>
        <w:t xml:space="preserve">) </w:t>
      </w:r>
      <w:r>
        <w:rPr>
          <w:lang w:val="ru-RU"/>
        </w:rPr>
        <w:t xml:space="preserve">со стороны </w:t>
      </w:r>
      <w:r w:rsidRPr="007660E5">
        <w:rPr>
          <w:lang w:val="ru-RU"/>
        </w:rPr>
        <w:t>ключевы</w:t>
      </w:r>
      <w:r>
        <w:rPr>
          <w:lang w:val="ru-RU"/>
        </w:rPr>
        <w:t>х</w:t>
      </w:r>
      <w:r w:rsidRPr="007660E5">
        <w:rPr>
          <w:lang w:val="ru-RU"/>
        </w:rPr>
        <w:t xml:space="preserve"> заинтересованны</w:t>
      </w:r>
      <w:r>
        <w:rPr>
          <w:lang w:val="ru-RU"/>
        </w:rPr>
        <w:t>х</w:t>
      </w:r>
      <w:r w:rsidRPr="007660E5">
        <w:rPr>
          <w:lang w:val="ru-RU"/>
        </w:rPr>
        <w:t xml:space="preserve"> сторон путем </w:t>
      </w:r>
      <w:r>
        <w:rPr>
          <w:lang w:val="ru-RU"/>
        </w:rPr>
        <w:t>наращивания</w:t>
      </w:r>
      <w:r w:rsidRPr="007660E5">
        <w:rPr>
          <w:lang w:val="ru-RU"/>
        </w:rPr>
        <w:t xml:space="preserve"> институционального и технического потенциала для разработки и внедрения </w:t>
      </w:r>
      <w:r>
        <w:rPr>
          <w:lang w:val="ru-RU"/>
        </w:rPr>
        <w:t xml:space="preserve">мер </w:t>
      </w:r>
      <w:r w:rsidRPr="007660E5">
        <w:rPr>
          <w:lang w:val="ru-RU"/>
        </w:rPr>
        <w:t>политики и норматив</w:t>
      </w:r>
      <w:r>
        <w:rPr>
          <w:lang w:val="ru-RU"/>
        </w:rPr>
        <w:t xml:space="preserve">ов </w:t>
      </w:r>
      <w:r w:rsidRPr="007660E5">
        <w:rPr>
          <w:lang w:val="ru-RU"/>
        </w:rPr>
        <w:t xml:space="preserve">в области энергоэффективности и системы маркировки в секторе </w:t>
      </w:r>
      <w:r>
        <w:rPr>
          <w:lang w:val="ru-RU"/>
        </w:rPr>
        <w:t>ХКВ</w:t>
      </w:r>
      <w:r w:rsidRPr="007660E5">
        <w:rPr>
          <w:lang w:val="ru-RU"/>
        </w:rPr>
        <w:t xml:space="preserve">, а также повышения осведомленности общественности </w:t>
      </w:r>
      <w:r>
        <w:rPr>
          <w:lang w:val="ru-RU"/>
        </w:rPr>
        <w:t xml:space="preserve">Чада </w:t>
      </w:r>
      <w:r w:rsidRPr="007660E5">
        <w:rPr>
          <w:lang w:val="ru-RU"/>
        </w:rPr>
        <w:t xml:space="preserve">о системе маркировки и энергоэффективных технологиях в секторе </w:t>
      </w:r>
      <w:r>
        <w:rPr>
          <w:lang w:val="ru-RU"/>
        </w:rPr>
        <w:t>ХКВ</w:t>
      </w:r>
      <w:r w:rsidRPr="007660E5">
        <w:rPr>
          <w:lang w:val="ru-RU"/>
        </w:rPr>
        <w:t xml:space="preserve">. </w:t>
      </w:r>
      <w:r w:rsidR="00674F15">
        <w:rPr>
          <w:lang w:val="ru-RU"/>
        </w:rPr>
        <w:lastRenderedPageBreak/>
        <w:t>Мероприятия</w:t>
      </w:r>
      <w:r w:rsidRPr="007660E5">
        <w:rPr>
          <w:lang w:val="ru-RU"/>
        </w:rPr>
        <w:t xml:space="preserve"> </w:t>
      </w:r>
      <w:r w:rsidR="00674F15" w:rsidRPr="007660E5">
        <w:rPr>
          <w:lang w:val="ru-RU"/>
        </w:rPr>
        <w:t>по поддержанию энергоэффективности в этом секторе</w:t>
      </w:r>
      <w:r w:rsidR="00674F15">
        <w:rPr>
          <w:lang w:val="ru-RU"/>
        </w:rPr>
        <w:t xml:space="preserve"> </w:t>
      </w:r>
      <w:r w:rsidRPr="007660E5">
        <w:rPr>
          <w:lang w:val="ru-RU"/>
        </w:rPr>
        <w:t>и</w:t>
      </w:r>
      <w:r w:rsidR="00674F15">
        <w:rPr>
          <w:lang w:val="ru-RU"/>
        </w:rPr>
        <w:t xml:space="preserve"> их </w:t>
      </w:r>
      <w:r w:rsidRPr="007660E5">
        <w:rPr>
          <w:lang w:val="ru-RU"/>
        </w:rPr>
        <w:t xml:space="preserve">предлагаемая стоимость </w:t>
      </w:r>
      <w:bookmarkStart w:id="4" w:name="_Hlk126934445"/>
      <w:bookmarkEnd w:id="0"/>
      <w:r w:rsidR="00674F15">
        <w:rPr>
          <w:lang w:val="ru-RU"/>
        </w:rPr>
        <w:t>заключаются в следующем</w:t>
      </w:r>
      <w:r w:rsidR="00E9063C" w:rsidRPr="008B1130">
        <w:rPr>
          <w:lang w:val="ru-RU"/>
        </w:rPr>
        <w:t>:</w:t>
      </w:r>
    </w:p>
    <w:p w14:paraId="4AB11939" w14:textId="07B476C4" w:rsidR="002979DD" w:rsidRPr="008B1130" w:rsidRDefault="00674F15" w:rsidP="005069BD">
      <w:pPr>
        <w:pStyle w:val="Heading2"/>
        <w:ind w:left="1440" w:hanging="720"/>
        <w:rPr>
          <w:lang w:val="ru-RU"/>
        </w:rPr>
      </w:pPr>
      <w:r>
        <w:rPr>
          <w:i/>
          <w:iCs/>
          <w:lang w:val="ru-RU"/>
        </w:rPr>
        <w:t xml:space="preserve">институциональная координация и кооперация, способствующая разработке и осуществлению мер политики и нормативов в области энергоэффективности и системы маркировки в секторе ХКВ: </w:t>
      </w:r>
      <w:r>
        <w:rPr>
          <w:lang w:val="ru-RU"/>
        </w:rPr>
        <w:t>проведение координационных совещаний и семинаров; разработка анализа, мер политики и нормативов в отношении МЭС;  организация совещаний и командировок по обмену опытом и разработка отчетов и информационных бюллетеней</w:t>
      </w:r>
      <w:r w:rsidR="00CB2670" w:rsidRPr="008B1130">
        <w:rPr>
          <w:lang w:val="ru-RU"/>
        </w:rPr>
        <w:t xml:space="preserve"> </w:t>
      </w:r>
      <w:r w:rsidR="0010429D" w:rsidRPr="008B1130">
        <w:rPr>
          <w:rFonts w:eastAsia="SimSun"/>
          <w:lang w:val="ru-RU"/>
        </w:rPr>
        <w:t>(80</w:t>
      </w:r>
      <w:r w:rsidR="00836875" w:rsidRPr="00836875">
        <w:rPr>
          <w:rFonts w:eastAsia="SimSun"/>
          <w:lang w:val="ru-RU"/>
        </w:rPr>
        <w:t> </w:t>
      </w:r>
      <w:r w:rsidR="0010429D" w:rsidRPr="008B1130">
        <w:rPr>
          <w:rFonts w:eastAsia="SimSun"/>
          <w:lang w:val="ru-RU"/>
        </w:rPr>
        <w:t>000</w:t>
      </w:r>
      <w:r w:rsidR="00836875" w:rsidRPr="00836875">
        <w:rPr>
          <w:rFonts w:eastAsia="SimSun"/>
          <w:lang w:val="ru-RU"/>
        </w:rPr>
        <w:t> долл. США</w:t>
      </w:r>
      <w:r w:rsidR="0010429D" w:rsidRPr="008B1130">
        <w:rPr>
          <w:rFonts w:eastAsia="SimSun"/>
          <w:lang w:val="ru-RU"/>
        </w:rPr>
        <w:t>)</w:t>
      </w:r>
      <w:r w:rsidR="006F4A10" w:rsidRPr="008B1130">
        <w:rPr>
          <w:lang w:val="ru-RU"/>
        </w:rPr>
        <w:t xml:space="preserve">; </w:t>
      </w:r>
      <w:r>
        <w:rPr>
          <w:lang w:val="ru-RU"/>
        </w:rPr>
        <w:t>и</w:t>
      </w:r>
    </w:p>
    <w:p w14:paraId="43F0299F" w14:textId="61F3AD40" w:rsidR="00B87A2F" w:rsidRPr="008B1130" w:rsidRDefault="00674F15" w:rsidP="005069BD">
      <w:pPr>
        <w:pStyle w:val="Heading2"/>
        <w:spacing w:after="360"/>
        <w:ind w:left="1440" w:hanging="720"/>
        <w:rPr>
          <w:bCs/>
          <w:spacing w:val="-1"/>
          <w:lang w:val="ru-RU"/>
        </w:rPr>
      </w:pPr>
      <w:r>
        <w:rPr>
          <w:i/>
          <w:iCs/>
          <w:spacing w:val="-1"/>
          <w:lang w:val="ru-RU"/>
        </w:rPr>
        <w:t>программы информирования общественности и информационно-просветительская деятельность</w:t>
      </w:r>
      <w:r w:rsidR="001F6081" w:rsidRPr="008B1130">
        <w:rPr>
          <w:bCs/>
          <w:i/>
          <w:iCs/>
          <w:spacing w:val="-1"/>
          <w:lang w:val="ru-RU"/>
        </w:rPr>
        <w:t>:</w:t>
      </w:r>
      <w:r w:rsidR="001F6081" w:rsidRPr="008B1130">
        <w:rPr>
          <w:bCs/>
          <w:spacing w:val="-1"/>
          <w:lang w:val="ru-RU"/>
        </w:rPr>
        <w:t xml:space="preserve"> </w:t>
      </w:r>
      <w:r w:rsidRPr="00674F15">
        <w:rPr>
          <w:bCs/>
          <w:spacing w:val="-1"/>
          <w:lang w:val="ru-RU"/>
        </w:rPr>
        <w:t xml:space="preserve">разработка инструментов коммуникации; проведение кампаний по повышению осведомленности и разработка материалов; организация семинаров и брифингов для СМИ, а также </w:t>
      </w:r>
      <w:r>
        <w:rPr>
          <w:bCs/>
          <w:spacing w:val="-1"/>
          <w:lang w:val="ru-RU"/>
        </w:rPr>
        <w:t>подготовка</w:t>
      </w:r>
      <w:r w:rsidRPr="00674F15">
        <w:rPr>
          <w:bCs/>
          <w:spacing w:val="-1"/>
          <w:lang w:val="ru-RU"/>
        </w:rPr>
        <w:t xml:space="preserve"> отчетов</w:t>
      </w:r>
      <w:r>
        <w:rPr>
          <w:bCs/>
          <w:spacing w:val="-1"/>
          <w:lang w:val="ru-RU"/>
        </w:rPr>
        <w:t xml:space="preserve"> </w:t>
      </w:r>
      <w:r w:rsidR="008A4492" w:rsidRPr="008B1130">
        <w:rPr>
          <w:rFonts w:eastAsia="SimSun"/>
          <w:lang w:val="ru-RU"/>
        </w:rPr>
        <w:t>(</w:t>
      </w:r>
      <w:r w:rsidR="008E4E69" w:rsidRPr="008B1130">
        <w:rPr>
          <w:rFonts w:eastAsia="SimSun"/>
          <w:lang w:val="ru-RU"/>
        </w:rPr>
        <w:t>4</w:t>
      </w:r>
      <w:r w:rsidR="0010429D" w:rsidRPr="008B1130">
        <w:rPr>
          <w:rFonts w:eastAsia="SimSun"/>
          <w:lang w:val="ru-RU"/>
        </w:rPr>
        <w:t>0</w:t>
      </w:r>
      <w:r w:rsidR="00836875" w:rsidRPr="00836875">
        <w:rPr>
          <w:rFonts w:eastAsia="SimSun"/>
          <w:lang w:val="ru-RU"/>
        </w:rPr>
        <w:t> </w:t>
      </w:r>
      <w:r w:rsidR="0010429D" w:rsidRPr="008B1130">
        <w:rPr>
          <w:rFonts w:eastAsia="SimSun"/>
          <w:lang w:val="ru-RU"/>
        </w:rPr>
        <w:t>000</w:t>
      </w:r>
      <w:r w:rsidR="00836875" w:rsidRPr="00836875">
        <w:rPr>
          <w:rFonts w:eastAsia="SimSun"/>
          <w:lang w:val="ru-RU"/>
        </w:rPr>
        <w:t> долл. США</w:t>
      </w:r>
      <w:r w:rsidR="0010429D" w:rsidRPr="008B1130">
        <w:rPr>
          <w:rFonts w:eastAsia="SimSun"/>
          <w:lang w:val="ru-RU"/>
        </w:rPr>
        <w:t>)</w:t>
      </w:r>
      <w:r w:rsidR="001F6081" w:rsidRPr="008B1130">
        <w:rPr>
          <w:bCs/>
          <w:spacing w:val="-1"/>
          <w:lang w:val="ru-RU"/>
        </w:rPr>
        <w:t>.</w:t>
      </w:r>
    </w:p>
    <w:bookmarkEnd w:id="1"/>
    <w:bookmarkEnd w:id="3"/>
    <w:bookmarkEnd w:id="4"/>
    <w:p w14:paraId="2846046E" w14:textId="348E3005" w:rsidR="00E9063C" w:rsidRPr="008B1130" w:rsidRDefault="00695FE5" w:rsidP="00E9063C">
      <w:pPr>
        <w:keepNext/>
        <w:keepLines/>
        <w:spacing w:before="360" w:after="240"/>
        <w:jc w:val="center"/>
        <w:rPr>
          <w:b/>
          <w:lang w:val="ru-RU"/>
        </w:rPr>
      </w:pPr>
      <w:r>
        <w:rPr>
          <w:b/>
          <w:lang w:val="ru-RU"/>
        </w:rPr>
        <w:t>КОММЕНТАРИИ И РЕКОМЕНДАЦИЯ СЕКРЕТАРИАТА</w:t>
      </w:r>
    </w:p>
    <w:p w14:paraId="2124BF76" w14:textId="5B5D0EC8" w:rsidR="00E9063C" w:rsidRPr="008B1130" w:rsidRDefault="00674F15" w:rsidP="00E9063C">
      <w:pPr>
        <w:keepNext/>
        <w:keepLines/>
        <w:rPr>
          <w:b/>
          <w:lang w:val="ru-RU"/>
        </w:rPr>
      </w:pPr>
      <w:r>
        <w:rPr>
          <w:b/>
          <w:lang w:val="ru-RU"/>
        </w:rPr>
        <w:t>КОММЕНТАРИИ</w:t>
      </w:r>
    </w:p>
    <w:p w14:paraId="6261189F" w14:textId="00D4A94F" w:rsidR="00E9063C" w:rsidRPr="008B1130" w:rsidRDefault="00674F15" w:rsidP="00E9063C">
      <w:pPr>
        <w:keepNext/>
        <w:keepLines/>
        <w:spacing w:before="240" w:after="240"/>
        <w:rPr>
          <w:u w:val="single"/>
          <w:lang w:val="ru-RU"/>
        </w:rPr>
      </w:pPr>
      <w:r>
        <w:rPr>
          <w:u w:val="single"/>
          <w:lang w:val="ru-RU"/>
        </w:rPr>
        <w:t>План освоения второго транша этапа Плана регулирования поэтапного вывода из обращения ГХФУ</w:t>
      </w:r>
    </w:p>
    <w:p w14:paraId="41FA7124" w14:textId="0628D1E1" w:rsidR="00E9063C" w:rsidRPr="008B1130" w:rsidRDefault="00674F15" w:rsidP="00E9063C">
      <w:pPr>
        <w:keepNext/>
        <w:keepLines/>
        <w:spacing w:before="240" w:after="240"/>
        <w:rPr>
          <w:i/>
          <w:lang w:val="ru-RU"/>
        </w:rPr>
      </w:pPr>
      <w:r>
        <w:rPr>
          <w:i/>
          <w:lang w:val="ru-RU"/>
        </w:rPr>
        <w:t>Нормативно-правовые рамки</w:t>
      </w:r>
    </w:p>
    <w:p w14:paraId="3FD342B4" w14:textId="423F5C03" w:rsidR="00E9063C" w:rsidRPr="008B1130" w:rsidRDefault="00674F15" w:rsidP="001C010A">
      <w:pPr>
        <w:pStyle w:val="Heading1"/>
        <w:rPr>
          <w:lang w:val="ru-RU"/>
        </w:rPr>
      </w:pPr>
      <w:r>
        <w:rPr>
          <w:lang w:val="ru-RU"/>
        </w:rPr>
        <w:t xml:space="preserve">Правительство Чада </w:t>
      </w:r>
      <w:r w:rsidRPr="00674F15">
        <w:rPr>
          <w:lang w:val="ru-RU"/>
        </w:rPr>
        <w:t>установило квоты на импорт ГХФУ на 2025 год в соответствии с контрольными показателями Монреальского протокола</w:t>
      </w:r>
      <w:r w:rsidR="00E9063C" w:rsidRPr="008B1130">
        <w:rPr>
          <w:lang w:val="ru-RU"/>
        </w:rPr>
        <w:t>.</w:t>
      </w:r>
    </w:p>
    <w:p w14:paraId="6873D741" w14:textId="1D64F4EB" w:rsidR="00706CF8" w:rsidRPr="008B1130" w:rsidRDefault="007A10D6" w:rsidP="001C010A">
      <w:pPr>
        <w:pStyle w:val="Heading1"/>
        <w:rPr>
          <w:i/>
          <w:lang w:val="ru-RU"/>
        </w:rPr>
      </w:pPr>
      <w:r w:rsidRPr="007A10D6">
        <w:rPr>
          <w:lang w:val="ru-RU"/>
        </w:rPr>
        <w:t xml:space="preserve">В ответ на запрос Секретариата о дате запуска, преимуществах и проблемах </w:t>
      </w:r>
      <w:r w:rsidR="00481FEB">
        <w:rPr>
          <w:lang w:val="ru-RU"/>
        </w:rPr>
        <w:t>онлайн-</w:t>
      </w:r>
      <w:r w:rsidRPr="007A10D6">
        <w:rPr>
          <w:lang w:val="ru-RU"/>
        </w:rPr>
        <w:t xml:space="preserve">инструмента </w:t>
      </w:r>
      <w:r>
        <w:rPr>
          <w:lang w:val="ru-RU"/>
        </w:rPr>
        <w:t xml:space="preserve">по </w:t>
      </w:r>
      <w:r w:rsidRPr="007A10D6">
        <w:rPr>
          <w:lang w:val="ru-RU"/>
        </w:rPr>
        <w:t>обмен</w:t>
      </w:r>
      <w:r>
        <w:rPr>
          <w:lang w:val="ru-RU"/>
        </w:rPr>
        <w:t>у</w:t>
      </w:r>
      <w:r w:rsidRPr="007A10D6">
        <w:rPr>
          <w:lang w:val="ru-RU"/>
        </w:rPr>
        <w:t xml:space="preserve"> информацией между Национальным органом по озону и таможенной службой ЮНЕП пояснила, что компьютеризированная таможенная система под названием SYDONIA World функционирует с 31 октября 2022 года, служа инструментом коммуникации между различными заинтересованными сторонами</w:t>
      </w:r>
      <w:r w:rsidRPr="008B1130">
        <w:rPr>
          <w:rStyle w:val="FootnoteReference"/>
          <w:lang w:val="ru-RU"/>
        </w:rPr>
        <w:footnoteReference w:id="8"/>
      </w:r>
      <w:r w:rsidRPr="007A10D6">
        <w:rPr>
          <w:lang w:val="ru-RU"/>
        </w:rPr>
        <w:t xml:space="preserve">. Онлайн-инструмент модернизирует и автоматизирует таможенные процедуры, повышает прозрачность, улучшает сбор налогов и облегчает торговлю, охватывая импорт ГФУ. Тем не менее, проблемы сохраняются из-за ограниченной доступности </w:t>
      </w:r>
      <w:r>
        <w:rPr>
          <w:lang w:val="ru-RU"/>
        </w:rPr>
        <w:t xml:space="preserve">инструмента </w:t>
      </w:r>
      <w:r w:rsidRPr="007A10D6">
        <w:rPr>
          <w:lang w:val="ru-RU"/>
        </w:rPr>
        <w:t>в отдаленных районах, частых перебоев с электроснабжением и подключением к интернету.</w:t>
      </w:r>
    </w:p>
    <w:p w14:paraId="4642418A" w14:textId="43E1FBCF" w:rsidR="005A2275" w:rsidRPr="00A15773" w:rsidRDefault="007A10D6" w:rsidP="005A2275">
      <w:pPr>
        <w:keepNext/>
        <w:widowControl w:val="0"/>
        <w:spacing w:after="240"/>
        <w:rPr>
          <w:i/>
          <w:lang w:val="en-GB"/>
        </w:rPr>
      </w:pPr>
      <w:r>
        <w:rPr>
          <w:i/>
          <w:lang w:val="ru-RU"/>
        </w:rPr>
        <w:t>Сектор обслуживания холодильного оборудования</w:t>
      </w:r>
    </w:p>
    <w:p w14:paraId="35506A7A" w14:textId="2621A6C2" w:rsidR="007F06BC" w:rsidRPr="008B1130" w:rsidRDefault="00A15773" w:rsidP="006405BA">
      <w:pPr>
        <w:pStyle w:val="Heading1"/>
        <w:rPr>
          <w:lang w:val="ru-RU"/>
        </w:rPr>
      </w:pPr>
      <w:r>
        <w:rPr>
          <w:lang w:val="ru-RU"/>
        </w:rPr>
        <w:t xml:space="preserve">В отношении принятых </w:t>
      </w:r>
      <w:r w:rsidRPr="00A15773">
        <w:rPr>
          <w:lang w:val="ru-RU"/>
        </w:rPr>
        <w:t xml:space="preserve">мер для </w:t>
      </w:r>
      <w:r>
        <w:rPr>
          <w:lang w:val="ru-RU"/>
        </w:rPr>
        <w:t>включения</w:t>
      </w:r>
      <w:r w:rsidRPr="00A15773">
        <w:rPr>
          <w:lang w:val="ru-RU"/>
        </w:rPr>
        <w:t xml:space="preserve"> тем</w:t>
      </w:r>
      <w:r w:rsidR="0099350F">
        <w:rPr>
          <w:lang w:val="ru-RU"/>
        </w:rPr>
        <w:t>атики</w:t>
      </w:r>
      <w:r w:rsidRPr="00A15773">
        <w:rPr>
          <w:lang w:val="ru-RU"/>
        </w:rPr>
        <w:t xml:space="preserve"> </w:t>
      </w:r>
      <w:r w:rsidR="0099350F">
        <w:rPr>
          <w:lang w:val="ru-RU"/>
        </w:rPr>
        <w:t xml:space="preserve">таможенного законодательства </w:t>
      </w:r>
      <w:r w:rsidRPr="00A15773">
        <w:rPr>
          <w:lang w:val="ru-RU"/>
        </w:rPr>
        <w:t>в регулярную подготовку сотрудников таможенных и правоохранительных органов, ЮНЕП пояснила, что местн</w:t>
      </w:r>
      <w:r w:rsidR="0099350F">
        <w:rPr>
          <w:lang w:val="ru-RU"/>
        </w:rPr>
        <w:t>ые правовые нормы, вытекающие из</w:t>
      </w:r>
      <w:r w:rsidRPr="00A15773">
        <w:rPr>
          <w:lang w:val="ru-RU"/>
        </w:rPr>
        <w:t xml:space="preserve"> Монреальского протокола, коды ГС </w:t>
      </w:r>
      <w:r w:rsidR="0099350F">
        <w:rPr>
          <w:lang w:val="ru-RU"/>
        </w:rPr>
        <w:t>для</w:t>
      </w:r>
      <w:r w:rsidRPr="00A15773">
        <w:rPr>
          <w:lang w:val="ru-RU"/>
        </w:rPr>
        <w:t xml:space="preserve"> ОРВ, мониторинг торговли и борьба с незаконной торговлей контролируемыми веществами включены в учебные планы национальной программы </w:t>
      </w:r>
      <w:r w:rsidR="0099350F">
        <w:rPr>
          <w:lang w:val="ru-RU"/>
        </w:rPr>
        <w:t xml:space="preserve">Чада по </w:t>
      </w:r>
      <w:r w:rsidRPr="00A15773">
        <w:rPr>
          <w:lang w:val="ru-RU"/>
        </w:rPr>
        <w:t>подготовк</w:t>
      </w:r>
      <w:r w:rsidR="0099350F">
        <w:rPr>
          <w:lang w:val="ru-RU"/>
        </w:rPr>
        <w:t>е</w:t>
      </w:r>
      <w:r w:rsidRPr="00A15773">
        <w:rPr>
          <w:lang w:val="ru-RU"/>
        </w:rPr>
        <w:t xml:space="preserve"> сотрудников таможенных органов и Мобильной бригады по охране окружающей среды, отвечающ</w:t>
      </w:r>
      <w:r w:rsidR="0099350F">
        <w:rPr>
          <w:lang w:val="ru-RU"/>
        </w:rPr>
        <w:t>их</w:t>
      </w:r>
      <w:r w:rsidRPr="00A15773">
        <w:rPr>
          <w:lang w:val="ru-RU"/>
        </w:rPr>
        <w:t xml:space="preserve"> за обеспечение соблюдения национальных и субрегиональных (CEMAC) правил импорта, экспорта и реэкспорта. ЮНЕП также подтвердила, что программа, разработанная совместно с Главным управлением таможенных и косвенных пошлин, призвана обеспечить её долгосрочную реализацию </w:t>
      </w:r>
      <w:r w:rsidRPr="00A15773">
        <w:rPr>
          <w:lang w:val="ru-RU"/>
        </w:rPr>
        <w:lastRenderedPageBreak/>
        <w:t xml:space="preserve">и дальнейшее укрепление технического потенциала </w:t>
      </w:r>
      <w:r w:rsidR="00345DE2">
        <w:rPr>
          <w:lang w:val="ru-RU"/>
        </w:rPr>
        <w:t xml:space="preserve">таможенной службы и сотрудников, контролирующих импорт, </w:t>
      </w:r>
      <w:r w:rsidRPr="00A15773">
        <w:rPr>
          <w:lang w:val="ru-RU"/>
        </w:rPr>
        <w:t>после завершения проекта</w:t>
      </w:r>
      <w:r w:rsidR="00634246" w:rsidRPr="008B1130">
        <w:rPr>
          <w:lang w:val="ru-RU"/>
        </w:rPr>
        <w:t>.</w:t>
      </w:r>
    </w:p>
    <w:p w14:paraId="6AA2699D" w14:textId="5C5B6CAE" w:rsidR="00522C41" w:rsidRPr="008B1130" w:rsidRDefault="009C5B57" w:rsidP="00485B5F">
      <w:pPr>
        <w:pStyle w:val="Heading1"/>
        <w:rPr>
          <w:lang w:val="ru-RU"/>
        </w:rPr>
      </w:pPr>
      <w:r>
        <w:rPr>
          <w:lang w:val="ru-RU"/>
        </w:rPr>
        <w:t xml:space="preserve">ЮНЕП также подтвердила, что подготовка в области передового опыта обслуживания ХКВ проводится в сотрудничестве с государственными институтами, в том числе шестью центрами передового опыта, находящимися в технических промышленных </w:t>
      </w:r>
      <w:r w:rsidR="00AC1576">
        <w:rPr>
          <w:lang w:val="ru-RU"/>
        </w:rPr>
        <w:t>вузах, а также в частных</w:t>
      </w:r>
      <w:r w:rsidR="00485B5F" w:rsidRPr="008B1130">
        <w:rPr>
          <w:lang w:val="ru-RU"/>
        </w:rPr>
        <w:t xml:space="preserve"> </w:t>
      </w:r>
      <w:r w:rsidR="00AC1576">
        <w:rPr>
          <w:lang w:val="ru-RU"/>
        </w:rPr>
        <w:t>профессиональных училищах, специализирующихся на секторе ХКВ. Тематика подготовки включена в официальные программы обучения будущих технических специалистов ХКВ</w:t>
      </w:r>
      <w:r w:rsidR="009A232B" w:rsidRPr="008B1130">
        <w:rPr>
          <w:rStyle w:val="FootnoteReference"/>
          <w:lang w:val="ru-RU"/>
        </w:rPr>
        <w:footnoteReference w:id="9"/>
      </w:r>
      <w:r w:rsidR="00AC1576">
        <w:rPr>
          <w:lang w:val="ru-RU"/>
        </w:rPr>
        <w:t>.</w:t>
      </w:r>
      <w:r w:rsidR="00485B5F" w:rsidRPr="008B1130">
        <w:rPr>
          <w:lang w:val="ru-RU"/>
        </w:rPr>
        <w:t xml:space="preserve"> </w:t>
      </w:r>
      <w:r w:rsidR="00AC1576">
        <w:rPr>
          <w:lang w:val="ru-RU"/>
        </w:rPr>
        <w:t xml:space="preserve">Эти программы </w:t>
      </w:r>
      <w:r w:rsidR="001579AE">
        <w:rPr>
          <w:lang w:val="ru-RU"/>
        </w:rPr>
        <w:t>осуществляются в течение пятилетнего цикла и периодически пересматриваются для включения в них новых актуальных вопросов.</w:t>
      </w:r>
    </w:p>
    <w:p w14:paraId="10896916" w14:textId="23C60CBA" w:rsidR="00FC2002" w:rsidRPr="008B1130" w:rsidRDefault="001579AE" w:rsidP="00B8107A">
      <w:pPr>
        <w:pStyle w:val="Heading1"/>
        <w:rPr>
          <w:i/>
          <w:lang w:val="ru-RU"/>
        </w:rPr>
      </w:pPr>
      <w:r>
        <w:rPr>
          <w:lang w:val="ru-RU"/>
        </w:rPr>
        <w:t xml:space="preserve">В ответ на вопрос, касающийся достигнутого прогресса </w:t>
      </w:r>
      <w:r w:rsidR="00EF69C5">
        <w:rPr>
          <w:lang w:val="ru-RU"/>
        </w:rPr>
        <w:t>в соответствии с</w:t>
      </w:r>
      <w:r>
        <w:rPr>
          <w:lang w:val="ru-RU"/>
        </w:rPr>
        <w:t xml:space="preserve"> решени</w:t>
      </w:r>
      <w:r w:rsidR="00EF69C5">
        <w:rPr>
          <w:lang w:val="ru-RU"/>
        </w:rPr>
        <w:t>ем</w:t>
      </w:r>
      <w:r>
        <w:rPr>
          <w:lang w:val="ru-RU"/>
        </w:rPr>
        <w:t xml:space="preserve"> </w:t>
      </w:r>
      <w:r w:rsidR="00553B82" w:rsidRPr="008B1130">
        <w:rPr>
          <w:lang w:val="ru-RU"/>
        </w:rPr>
        <w:t xml:space="preserve">90/37(b)(ii), </w:t>
      </w:r>
      <w:r>
        <w:rPr>
          <w:lang w:val="ru-RU"/>
        </w:rPr>
        <w:t>ЮНЕП</w:t>
      </w:r>
      <w:r w:rsidR="00553B82" w:rsidRPr="008B1130">
        <w:rPr>
          <w:lang w:val="ru-RU"/>
        </w:rPr>
        <w:t xml:space="preserve"> </w:t>
      </w:r>
      <w:r>
        <w:rPr>
          <w:lang w:val="ru-RU"/>
        </w:rPr>
        <w:t>подтвердила, что правительство планирует завершить создание системы сертификации для технических специалистов по ХКВ и утвердить стандарты безопасности при использовании легковоспламеняющихся и токсичных хладагентов к 1 января 2027 года, а также отметила прогресс, достигнутый до с</w:t>
      </w:r>
      <w:r w:rsidR="00EF69C5">
        <w:rPr>
          <w:lang w:val="ru-RU"/>
        </w:rPr>
        <w:t>их</w:t>
      </w:r>
      <w:r>
        <w:rPr>
          <w:lang w:val="ru-RU"/>
        </w:rPr>
        <w:t xml:space="preserve"> пор, включая проведение кампаний по повышению осведомленности о важности технической сертификации и стандартов безопасности</w:t>
      </w:r>
      <w:r w:rsidRPr="008B1130">
        <w:rPr>
          <w:rStyle w:val="FootnoteReference"/>
          <w:lang w:val="ru-RU"/>
        </w:rPr>
        <w:footnoteReference w:id="10"/>
      </w:r>
      <w:r w:rsidR="00553B82" w:rsidRPr="008B1130">
        <w:rPr>
          <w:lang w:val="ru-RU"/>
        </w:rPr>
        <w:t xml:space="preserve"> </w:t>
      </w:r>
      <w:r>
        <w:rPr>
          <w:lang w:val="ru-RU"/>
        </w:rPr>
        <w:t>наряду с организацией совещаний и учебных семинаров для подготовки технических специалистов к сертификации и безопасному обращению с легковоспламеняющимися и токсичными хладагентами</w:t>
      </w:r>
      <w:r w:rsidR="00553B82" w:rsidRPr="008B1130">
        <w:rPr>
          <w:lang w:val="ru-RU"/>
        </w:rPr>
        <w:t>.</w:t>
      </w:r>
    </w:p>
    <w:p w14:paraId="4D2D3442" w14:textId="2AFC39D1" w:rsidR="000310E1" w:rsidRPr="008B1130" w:rsidRDefault="001579AE" w:rsidP="00BC34DA">
      <w:pPr>
        <w:pStyle w:val="Heading1"/>
        <w:rPr>
          <w:lang w:val="ru-RU"/>
        </w:rPr>
      </w:pPr>
      <w:r>
        <w:rPr>
          <w:lang w:val="ru-RU"/>
        </w:rPr>
        <w:t xml:space="preserve">Секретариат запросил разъяснений </w:t>
      </w:r>
      <w:r w:rsidR="006166C4">
        <w:rPr>
          <w:lang w:val="ru-RU"/>
        </w:rPr>
        <w:t xml:space="preserve">относительно задержки </w:t>
      </w:r>
      <w:r w:rsidR="006166C4" w:rsidRPr="006166C4">
        <w:rPr>
          <w:lang w:val="ru-RU"/>
        </w:rPr>
        <w:t>в реализации компонента</w:t>
      </w:r>
      <w:r w:rsidR="000D15EB">
        <w:rPr>
          <w:lang w:val="ru-RU"/>
        </w:rPr>
        <w:t>, касающегося</w:t>
      </w:r>
      <w:r w:rsidR="006166C4" w:rsidRPr="006166C4">
        <w:rPr>
          <w:lang w:val="ru-RU"/>
        </w:rPr>
        <w:t xml:space="preserve"> укреплени</w:t>
      </w:r>
      <w:r w:rsidR="000D15EB">
        <w:rPr>
          <w:lang w:val="ru-RU"/>
        </w:rPr>
        <w:t>я</w:t>
      </w:r>
      <w:r w:rsidR="006166C4" w:rsidRPr="006166C4">
        <w:rPr>
          <w:lang w:val="ru-RU"/>
        </w:rPr>
        <w:t xml:space="preserve"> центров передового опыта,</w:t>
      </w:r>
      <w:r w:rsidR="000D15EB">
        <w:rPr>
          <w:lang w:val="ru-RU"/>
        </w:rPr>
        <w:t xml:space="preserve"> а также относительно</w:t>
      </w:r>
      <w:r w:rsidR="006166C4" w:rsidRPr="006166C4">
        <w:rPr>
          <w:lang w:val="ru-RU"/>
        </w:rPr>
        <w:t xml:space="preserve"> увеличения </w:t>
      </w:r>
      <w:r w:rsidR="006166C4">
        <w:rPr>
          <w:lang w:val="ru-RU"/>
        </w:rPr>
        <w:t>затрат на приобретение и доставку оборудования</w:t>
      </w:r>
      <w:r w:rsidR="006166C4" w:rsidRPr="006166C4">
        <w:rPr>
          <w:lang w:val="ru-RU"/>
        </w:rPr>
        <w:t xml:space="preserve"> </w:t>
      </w:r>
      <w:r w:rsidR="006166C4">
        <w:rPr>
          <w:lang w:val="ru-RU"/>
        </w:rPr>
        <w:t xml:space="preserve">в </w:t>
      </w:r>
      <w:r w:rsidR="006166C4" w:rsidRPr="006166C4">
        <w:rPr>
          <w:lang w:val="ru-RU"/>
        </w:rPr>
        <w:t>учебны</w:t>
      </w:r>
      <w:r w:rsidR="006166C4">
        <w:rPr>
          <w:lang w:val="ru-RU"/>
        </w:rPr>
        <w:t>е</w:t>
      </w:r>
      <w:r w:rsidR="006166C4" w:rsidRPr="006166C4">
        <w:rPr>
          <w:lang w:val="ru-RU"/>
        </w:rPr>
        <w:t xml:space="preserve"> центр</w:t>
      </w:r>
      <w:r w:rsidR="006166C4">
        <w:rPr>
          <w:lang w:val="ru-RU"/>
        </w:rPr>
        <w:t>ы</w:t>
      </w:r>
      <w:r w:rsidR="006166C4" w:rsidRPr="006166C4">
        <w:rPr>
          <w:lang w:val="ru-RU"/>
        </w:rPr>
        <w:t>, выбранного списка оборудования для распределения между шестью центрами и сроков поставки оборудования. ЮНИДО пояснила, что в первой половине 2023 года был завершен отбор центров</w:t>
      </w:r>
      <w:r w:rsidR="006166C4">
        <w:rPr>
          <w:lang w:val="ru-RU"/>
        </w:rPr>
        <w:t xml:space="preserve">-бенефициаров </w:t>
      </w:r>
      <w:r w:rsidR="006166C4" w:rsidRPr="006166C4">
        <w:rPr>
          <w:lang w:val="ru-RU"/>
        </w:rPr>
        <w:t xml:space="preserve">и </w:t>
      </w:r>
      <w:r w:rsidR="006166C4">
        <w:rPr>
          <w:lang w:val="ru-RU"/>
        </w:rPr>
        <w:t xml:space="preserve">проведена </w:t>
      </w:r>
      <w:r w:rsidR="006166C4" w:rsidRPr="006166C4">
        <w:rPr>
          <w:lang w:val="ru-RU"/>
        </w:rPr>
        <w:t xml:space="preserve">оценка их потребностей. Однако реализация </w:t>
      </w:r>
      <w:r w:rsidR="006166C4">
        <w:rPr>
          <w:lang w:val="ru-RU"/>
        </w:rPr>
        <w:t xml:space="preserve">компонента </w:t>
      </w:r>
      <w:r w:rsidR="006166C4" w:rsidRPr="006166C4">
        <w:rPr>
          <w:lang w:val="ru-RU"/>
        </w:rPr>
        <w:t xml:space="preserve">была отложена из-за политической нестабильности в стране в 2023-2024 годах, </w:t>
      </w:r>
      <w:r w:rsidR="006166C4">
        <w:rPr>
          <w:lang w:val="ru-RU"/>
        </w:rPr>
        <w:t>приведшей</w:t>
      </w:r>
      <w:r w:rsidR="006166C4" w:rsidRPr="006166C4">
        <w:rPr>
          <w:lang w:val="ru-RU"/>
        </w:rPr>
        <w:t xml:space="preserve"> к временной приостановке деятельности. Увеличение расходов на доставку, оцениваемое в 20-25 процентов, </w:t>
      </w:r>
      <w:r w:rsidR="000D15EB">
        <w:rPr>
          <w:lang w:val="ru-RU"/>
        </w:rPr>
        <w:t>затронуло</w:t>
      </w:r>
      <w:r w:rsidR="006166C4" w:rsidRPr="006166C4">
        <w:rPr>
          <w:lang w:val="ru-RU"/>
        </w:rPr>
        <w:t xml:space="preserve"> не только Чад</w:t>
      </w:r>
      <w:r w:rsidR="006166C4">
        <w:rPr>
          <w:lang w:val="ru-RU"/>
        </w:rPr>
        <w:t>, но</w:t>
      </w:r>
      <w:r w:rsidR="006166C4" w:rsidRPr="006166C4">
        <w:rPr>
          <w:lang w:val="ru-RU"/>
        </w:rPr>
        <w:t xml:space="preserve"> и другие страны Западной Африки</w:t>
      </w:r>
      <w:r w:rsidR="006166C4" w:rsidRPr="008B1130">
        <w:rPr>
          <w:rStyle w:val="FootnoteReference"/>
          <w:lang w:val="ru-RU"/>
        </w:rPr>
        <w:footnoteReference w:id="11"/>
      </w:r>
      <w:r w:rsidR="006166C4" w:rsidRPr="006166C4">
        <w:rPr>
          <w:lang w:val="ru-RU"/>
        </w:rPr>
        <w:t xml:space="preserve">. </w:t>
      </w:r>
      <w:r w:rsidR="000D15EB">
        <w:rPr>
          <w:lang w:val="ru-RU"/>
        </w:rPr>
        <w:t>Помимо этого</w:t>
      </w:r>
      <w:r w:rsidR="006166C4" w:rsidRPr="006166C4">
        <w:rPr>
          <w:lang w:val="ru-RU"/>
        </w:rPr>
        <w:t xml:space="preserve">, НОО пересмотрел ориентировочный список оборудования </w:t>
      </w:r>
      <w:r w:rsidR="006166C4">
        <w:rPr>
          <w:lang w:val="ru-RU"/>
        </w:rPr>
        <w:t>в целях его оптимального соответствия</w:t>
      </w:r>
      <w:r w:rsidR="006166C4" w:rsidRPr="006166C4">
        <w:rPr>
          <w:lang w:val="ru-RU"/>
        </w:rPr>
        <w:t xml:space="preserve"> потребностям центров, и количество</w:t>
      </w:r>
      <w:r w:rsidR="006166C4">
        <w:rPr>
          <w:lang w:val="ru-RU"/>
        </w:rPr>
        <w:t xml:space="preserve"> единиц оборудования</w:t>
      </w:r>
      <w:r w:rsidR="006166C4" w:rsidRPr="006166C4">
        <w:rPr>
          <w:lang w:val="ru-RU"/>
        </w:rPr>
        <w:t xml:space="preserve"> было сокращено, а ЮНИДО инициировала массовую региональную закупку для Западной и Центральной Африки для снижения затрат</w:t>
      </w:r>
      <w:r w:rsidR="006166C4">
        <w:rPr>
          <w:lang w:val="ru-RU"/>
        </w:rPr>
        <w:t>.</w:t>
      </w:r>
      <w:r w:rsidR="006166C4" w:rsidRPr="006166C4">
        <w:rPr>
          <w:lang w:val="ru-RU"/>
        </w:rPr>
        <w:t xml:space="preserve"> </w:t>
      </w:r>
      <w:r w:rsidR="006166C4">
        <w:rPr>
          <w:lang w:val="ru-RU"/>
        </w:rPr>
        <w:t>П</w:t>
      </w:r>
      <w:r w:rsidR="006166C4" w:rsidRPr="006166C4">
        <w:rPr>
          <w:lang w:val="ru-RU"/>
        </w:rPr>
        <w:t xml:space="preserve">оставка </w:t>
      </w:r>
      <w:r w:rsidR="006166C4">
        <w:rPr>
          <w:lang w:val="ru-RU"/>
        </w:rPr>
        <w:t xml:space="preserve">этого </w:t>
      </w:r>
      <w:r w:rsidR="006166C4" w:rsidRPr="006166C4">
        <w:rPr>
          <w:lang w:val="ru-RU"/>
        </w:rPr>
        <w:t>оборудования ожидается к февралю 2026 года.</w:t>
      </w:r>
    </w:p>
    <w:p w14:paraId="191BAFF3" w14:textId="6BEF907B" w:rsidR="00E9063C" w:rsidRPr="008B1130" w:rsidRDefault="000D15EB" w:rsidP="00E9063C">
      <w:pPr>
        <w:keepNext/>
        <w:spacing w:after="240"/>
        <w:rPr>
          <w:u w:val="single"/>
          <w:lang w:val="ru-RU"/>
        </w:rPr>
      </w:pPr>
      <w:r>
        <w:rPr>
          <w:u w:val="single"/>
          <w:lang w:val="ru-RU"/>
        </w:rPr>
        <w:t xml:space="preserve">План освоения второго транша этапа </w:t>
      </w:r>
      <w:r w:rsidR="00B14B2A" w:rsidRPr="008B1130">
        <w:rPr>
          <w:u w:val="single"/>
          <w:lang w:val="ru-RU"/>
        </w:rPr>
        <w:t>II</w:t>
      </w:r>
      <w:r w:rsidR="00E9063C" w:rsidRPr="008B1130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Плана регулирования поэтапного вывода из обращения ГХФУ</w:t>
      </w:r>
    </w:p>
    <w:p w14:paraId="3005F27F" w14:textId="761FADFD" w:rsidR="000C0071" w:rsidRPr="008B1130" w:rsidRDefault="0073555E" w:rsidP="00F013B0">
      <w:pPr>
        <w:pStyle w:val="Heading1"/>
        <w:rPr>
          <w:lang w:val="ru-RU"/>
        </w:rPr>
      </w:pPr>
      <w:r w:rsidRPr="0073555E">
        <w:rPr>
          <w:lang w:val="ru-RU"/>
        </w:rPr>
        <w:t xml:space="preserve">Секретариат запросил разъяснения по вопросу создания системы сертификации технических специалистов, включая ее операционную структуру, процесс аккредитации, принятие национального стандарта </w:t>
      </w:r>
      <w:r>
        <w:rPr>
          <w:lang w:val="ru-RU"/>
        </w:rPr>
        <w:t xml:space="preserve">в отношении </w:t>
      </w:r>
      <w:r w:rsidRPr="0073555E">
        <w:rPr>
          <w:lang w:val="ru-RU"/>
        </w:rPr>
        <w:t xml:space="preserve">надлежащей практики обслуживания, стратегии поощрения технических специалистов к получению сертификации и финансовые последствия сертификации после завершения проекта. ЮНЕП пояснила, что три центра передового опыта будут аккредитованы для сертификации технических специалистов, а национальный стандарт </w:t>
      </w:r>
      <w:r>
        <w:rPr>
          <w:lang w:val="ru-RU"/>
        </w:rPr>
        <w:t xml:space="preserve">в отношении </w:t>
      </w:r>
      <w:r w:rsidRPr="0073555E">
        <w:rPr>
          <w:lang w:val="ru-RU"/>
        </w:rPr>
        <w:t xml:space="preserve">надлежащей практики обслуживания будет </w:t>
      </w:r>
      <w:r>
        <w:rPr>
          <w:lang w:val="ru-RU"/>
        </w:rPr>
        <w:t>приниматься коллективно</w:t>
      </w:r>
      <w:r w:rsidRPr="0073555E">
        <w:rPr>
          <w:lang w:val="ru-RU"/>
        </w:rPr>
        <w:t xml:space="preserve"> ответственными органами</w:t>
      </w:r>
      <w:r w:rsidRPr="0073555E">
        <w:rPr>
          <w:vertAlign w:val="superscript"/>
          <w:lang w:val="ru-RU"/>
        </w:rPr>
        <w:footnoteReference w:id="12"/>
      </w:r>
      <w:r w:rsidRPr="0073555E">
        <w:rPr>
          <w:lang w:val="ru-RU"/>
        </w:rPr>
        <w:t xml:space="preserve">. </w:t>
      </w:r>
      <w:r w:rsidR="00FE4671">
        <w:rPr>
          <w:lang w:val="ru-RU"/>
        </w:rPr>
        <w:t>С момента введения в действие этой системы</w:t>
      </w:r>
      <w:r w:rsidRPr="0073555E">
        <w:rPr>
          <w:lang w:val="ru-RU"/>
        </w:rPr>
        <w:t xml:space="preserve"> только сертифицированные технические специалисты будут иметь право участвовать в гос</w:t>
      </w:r>
      <w:r w:rsidR="00FE4671">
        <w:rPr>
          <w:lang w:val="ru-RU"/>
        </w:rPr>
        <w:t>ударственных тендерах</w:t>
      </w:r>
      <w:r w:rsidRPr="0073555E">
        <w:rPr>
          <w:lang w:val="ru-RU"/>
        </w:rPr>
        <w:t xml:space="preserve">, </w:t>
      </w:r>
      <w:r w:rsidR="00FE4671">
        <w:rPr>
          <w:lang w:val="ru-RU"/>
        </w:rPr>
        <w:t>организуемых</w:t>
      </w:r>
      <w:r w:rsidRPr="0073555E">
        <w:rPr>
          <w:lang w:val="ru-RU"/>
        </w:rPr>
        <w:t xml:space="preserve"> правительством и </w:t>
      </w:r>
      <w:r w:rsidR="00FE4671">
        <w:rPr>
          <w:lang w:val="ru-RU"/>
        </w:rPr>
        <w:lastRenderedPageBreak/>
        <w:t>аффилированными</w:t>
      </w:r>
      <w:r w:rsidRPr="0073555E">
        <w:rPr>
          <w:lang w:val="ru-RU"/>
        </w:rPr>
        <w:t xml:space="preserve"> компаниями, что позволит повысить качество и надежность технических услуг в сфере государственных закупок. Несертифицированные технические специалисты должны будут пройти программу сертификации, чтобы оставаться конкурентоспособными, поскольку тендеры </w:t>
      </w:r>
      <w:r w:rsidR="00FE4671">
        <w:rPr>
          <w:lang w:val="ru-RU"/>
        </w:rPr>
        <w:t xml:space="preserve">будут </w:t>
      </w:r>
      <w:r w:rsidRPr="0073555E">
        <w:rPr>
          <w:lang w:val="ru-RU"/>
        </w:rPr>
        <w:t>автоматически исключа</w:t>
      </w:r>
      <w:r w:rsidR="00FE4671">
        <w:rPr>
          <w:lang w:val="ru-RU"/>
        </w:rPr>
        <w:t>ть</w:t>
      </w:r>
      <w:r w:rsidRPr="0073555E">
        <w:rPr>
          <w:lang w:val="ru-RU"/>
        </w:rPr>
        <w:t xml:space="preserve"> несертифицированных специалистов. После завершения проекта технические специалисты будут оплачивать стоимость сертификации, </w:t>
      </w:r>
      <w:r w:rsidR="00FE4671">
        <w:rPr>
          <w:lang w:val="ru-RU"/>
        </w:rPr>
        <w:t>но</w:t>
      </w:r>
      <w:r w:rsidRPr="0073555E">
        <w:rPr>
          <w:lang w:val="ru-RU"/>
        </w:rPr>
        <w:t xml:space="preserve"> порядок и размер оплаты </w:t>
      </w:r>
      <w:r w:rsidR="00FE4671">
        <w:rPr>
          <w:lang w:val="ru-RU"/>
        </w:rPr>
        <w:t>еще предстоит определить</w:t>
      </w:r>
      <w:r w:rsidRPr="0073555E">
        <w:rPr>
          <w:lang w:val="ru-RU"/>
        </w:rPr>
        <w:t>.</w:t>
      </w:r>
    </w:p>
    <w:p w14:paraId="5FDFFC8C" w14:textId="58D61884" w:rsidR="00F013B0" w:rsidRPr="008B1130" w:rsidRDefault="007260C1" w:rsidP="00F013B0">
      <w:pPr>
        <w:pStyle w:val="Heading1"/>
        <w:rPr>
          <w:lang w:val="ru-RU"/>
        </w:rPr>
      </w:pPr>
      <w:r w:rsidRPr="007260C1">
        <w:rPr>
          <w:lang w:val="ru-RU"/>
        </w:rPr>
        <w:t>В ответ на запрос Секретариата о результатах технико-экономического обоснования создания центра по утилизации и возможных альтернативах обеспечения надлежащего обращения с хладагентами ЮНИДО пояснила, что если в исследовании будет сделан вывод о том, что имеющихся объемов хладагентов недостаточно для поддержания деятельност</w:t>
      </w:r>
      <w:r w:rsidR="00B679BE">
        <w:rPr>
          <w:lang w:val="ru-RU"/>
        </w:rPr>
        <w:t>и такого центра</w:t>
      </w:r>
      <w:r w:rsidRPr="007260C1">
        <w:rPr>
          <w:lang w:val="ru-RU"/>
        </w:rPr>
        <w:t>, страна определит альтернативные меры по рациональному управлению хладагентами, руководствуясь выводами исследования и рекомендациями эксперта</w:t>
      </w:r>
      <w:r w:rsidR="00F013B0" w:rsidRPr="008B1130">
        <w:rPr>
          <w:lang w:val="ru-RU"/>
        </w:rPr>
        <w:t>.</w:t>
      </w:r>
    </w:p>
    <w:p w14:paraId="7FDC9B29" w14:textId="12715407" w:rsidR="00E9063C" w:rsidRPr="008B1130" w:rsidRDefault="00B679BE" w:rsidP="00E9063C">
      <w:pPr>
        <w:keepNext/>
        <w:spacing w:after="240"/>
        <w:outlineLvl w:val="0"/>
        <w:rPr>
          <w:lang w:val="ru-RU"/>
        </w:rPr>
      </w:pPr>
      <w:r>
        <w:rPr>
          <w:i/>
          <w:iCs/>
          <w:lang w:val="ru-RU"/>
        </w:rPr>
        <w:t>Мероприятия по поддержанию энергоэффективности в секторе обслуживания холодильного оборудования</w:t>
      </w:r>
    </w:p>
    <w:p w14:paraId="16B180BB" w14:textId="528201A0" w:rsidR="00F075D6" w:rsidRPr="008B1130" w:rsidRDefault="00B679BE" w:rsidP="008801BF">
      <w:pPr>
        <w:pStyle w:val="Heading1"/>
        <w:rPr>
          <w:lang w:val="ru-RU"/>
        </w:rPr>
      </w:pPr>
      <w:r>
        <w:rPr>
          <w:lang w:val="ru-RU"/>
        </w:rPr>
        <w:t xml:space="preserve">На вопрос Секретариата относительно органа, ответственного за разработку </w:t>
      </w:r>
      <w:r w:rsidRPr="00B679BE">
        <w:rPr>
          <w:lang w:val="ru-RU"/>
        </w:rPr>
        <w:t xml:space="preserve">и </w:t>
      </w:r>
      <w:r>
        <w:rPr>
          <w:lang w:val="ru-RU"/>
        </w:rPr>
        <w:t>утверждение</w:t>
      </w:r>
      <w:r w:rsidRPr="00B679BE">
        <w:rPr>
          <w:lang w:val="ru-RU"/>
        </w:rPr>
        <w:t xml:space="preserve"> минимальных экологических стандартов (</w:t>
      </w:r>
      <w:r>
        <w:rPr>
          <w:lang w:val="ru-RU"/>
        </w:rPr>
        <w:t>МЭС</w:t>
      </w:r>
      <w:r w:rsidRPr="00B679BE">
        <w:rPr>
          <w:lang w:val="ru-RU"/>
        </w:rPr>
        <w:t xml:space="preserve">) в стране, ЮНЕП пояснила, что </w:t>
      </w:r>
      <w:r>
        <w:rPr>
          <w:lang w:val="ru-RU"/>
        </w:rPr>
        <w:t xml:space="preserve">обсуждать </w:t>
      </w:r>
      <w:r w:rsidRPr="00B679BE">
        <w:rPr>
          <w:lang w:val="ru-RU"/>
        </w:rPr>
        <w:t>это</w:t>
      </w:r>
      <w:r>
        <w:rPr>
          <w:lang w:val="ru-RU"/>
        </w:rPr>
        <w:t>т</w:t>
      </w:r>
      <w:r w:rsidRPr="00B679BE">
        <w:rPr>
          <w:lang w:val="ru-RU"/>
        </w:rPr>
        <w:t xml:space="preserve"> вопрос</w:t>
      </w:r>
      <w:r>
        <w:rPr>
          <w:lang w:val="ru-RU"/>
        </w:rPr>
        <w:t xml:space="preserve"> и принимать решение по нему будут заинтересованные стороны на координационном совещании</w:t>
      </w:r>
      <w:r w:rsidRPr="00B679BE">
        <w:rPr>
          <w:lang w:val="ru-RU"/>
        </w:rPr>
        <w:t xml:space="preserve">. Национальный </w:t>
      </w:r>
      <w:r>
        <w:rPr>
          <w:lang w:val="ru-RU"/>
        </w:rPr>
        <w:t>орган по озону</w:t>
      </w:r>
      <w:r w:rsidRPr="00B679BE">
        <w:rPr>
          <w:lang w:val="ru-RU"/>
        </w:rPr>
        <w:t xml:space="preserve"> (НО</w:t>
      </w:r>
      <w:r>
        <w:rPr>
          <w:lang w:val="ru-RU"/>
        </w:rPr>
        <w:t>О)</w:t>
      </w:r>
      <w:r w:rsidRPr="00B679BE">
        <w:rPr>
          <w:lang w:val="ru-RU"/>
        </w:rPr>
        <w:t xml:space="preserve"> сообщил, что</w:t>
      </w:r>
      <w:r>
        <w:rPr>
          <w:lang w:val="ru-RU"/>
        </w:rPr>
        <w:t>, по всей вероятности, эту ответственность возьмет на себя</w:t>
      </w:r>
      <w:r w:rsidRPr="00B679BE">
        <w:rPr>
          <w:lang w:val="ru-RU"/>
        </w:rPr>
        <w:t xml:space="preserve"> Агентство по развитию сельской электрификации и управлению </w:t>
      </w:r>
      <w:r>
        <w:rPr>
          <w:lang w:val="ru-RU"/>
        </w:rPr>
        <w:t>энергопотреблением</w:t>
      </w:r>
      <w:r w:rsidRPr="008B1130">
        <w:rPr>
          <w:rStyle w:val="FootnoteReference"/>
          <w:lang w:val="ru-RU"/>
        </w:rPr>
        <w:footnoteReference w:id="13"/>
      </w:r>
      <w:r w:rsidRPr="00B679BE">
        <w:rPr>
          <w:lang w:val="ru-RU"/>
        </w:rPr>
        <w:t xml:space="preserve"> совместно с Министерством окружающей среды.</w:t>
      </w:r>
    </w:p>
    <w:p w14:paraId="60948A51" w14:textId="364D7387" w:rsidR="00F075D6" w:rsidRPr="008B1130" w:rsidRDefault="00A8725A" w:rsidP="008801BF">
      <w:pPr>
        <w:pStyle w:val="Heading1"/>
        <w:rPr>
          <w:lang w:val="ru-RU"/>
        </w:rPr>
      </w:pPr>
      <w:r w:rsidRPr="00A8725A">
        <w:rPr>
          <w:lang w:val="ru-RU"/>
        </w:rPr>
        <w:t xml:space="preserve">Секретариат запросил дополнительные разъяснения по вопросам институциональной координации деятельности по внедрению </w:t>
      </w:r>
      <w:r>
        <w:rPr>
          <w:lang w:val="ru-RU"/>
        </w:rPr>
        <w:t>МЭС</w:t>
      </w:r>
      <w:r w:rsidRPr="00A8725A">
        <w:rPr>
          <w:lang w:val="ru-RU"/>
        </w:rPr>
        <w:t xml:space="preserve"> и кампаний по повышению осведомленности в рамках данного проекта. ЮНЕП подтвердила, что разработка дорожной карты или плана действий </w:t>
      </w:r>
      <w:r>
        <w:rPr>
          <w:lang w:val="ru-RU"/>
        </w:rPr>
        <w:t>в отношении</w:t>
      </w:r>
      <w:r w:rsidRPr="00A8725A">
        <w:rPr>
          <w:lang w:val="ru-RU"/>
        </w:rPr>
        <w:t xml:space="preserve"> </w:t>
      </w:r>
      <w:r>
        <w:rPr>
          <w:lang w:val="ru-RU"/>
        </w:rPr>
        <w:t>МЭС</w:t>
      </w:r>
      <w:r w:rsidRPr="00A8725A">
        <w:rPr>
          <w:lang w:val="ru-RU"/>
        </w:rPr>
        <w:t xml:space="preserve"> будет обсуждаться и согласовываться на координационном совещании заинтересованных сторон. В отношении привлечения различных организаций к программам повышения осведомленности о </w:t>
      </w:r>
      <w:r>
        <w:rPr>
          <w:lang w:val="ru-RU"/>
        </w:rPr>
        <w:t>МЭС</w:t>
      </w:r>
      <w:r w:rsidRPr="00A8725A">
        <w:rPr>
          <w:lang w:val="ru-RU"/>
        </w:rPr>
        <w:t xml:space="preserve">, ЮНЕП пояснила, что международный консультант или фирма проведут технический анализ, чтобы предложить критерии </w:t>
      </w:r>
      <w:r>
        <w:rPr>
          <w:lang w:val="ru-RU"/>
        </w:rPr>
        <w:t>МЭС</w:t>
      </w:r>
      <w:r w:rsidRPr="00A8725A">
        <w:rPr>
          <w:lang w:val="ru-RU"/>
        </w:rPr>
        <w:t xml:space="preserve"> и маркировки на основе </w:t>
      </w:r>
      <w:r w:rsidR="00412F36">
        <w:rPr>
          <w:lang w:val="ru-RU"/>
        </w:rPr>
        <w:t>Оценки страновых сбережений</w:t>
      </w:r>
      <w:r w:rsidR="00412F36" w:rsidRPr="008B1130">
        <w:rPr>
          <w:rStyle w:val="FootnoteReference"/>
          <w:lang w:val="ru-RU"/>
        </w:rPr>
        <w:footnoteReference w:id="14"/>
      </w:r>
      <w:r w:rsidRPr="00A8725A">
        <w:rPr>
          <w:lang w:val="ru-RU"/>
        </w:rPr>
        <w:t xml:space="preserve">, а также определят роли различных организаций в мониторинге их обязательств. Совместные заседания соответствующих министерств будут способствовать разработке или обновлению соответствующих законов, нормативных актов и технических руководств. Специалисты по обслуживанию </w:t>
      </w:r>
      <w:r>
        <w:rPr>
          <w:lang w:val="ru-RU"/>
        </w:rPr>
        <w:t>смогут воспользоваться</w:t>
      </w:r>
      <w:r w:rsidRPr="00A8725A">
        <w:rPr>
          <w:lang w:val="ru-RU"/>
        </w:rPr>
        <w:t xml:space="preserve"> информационны</w:t>
      </w:r>
      <w:r>
        <w:rPr>
          <w:lang w:val="ru-RU"/>
        </w:rPr>
        <w:t>ми</w:t>
      </w:r>
      <w:r w:rsidRPr="00A8725A">
        <w:rPr>
          <w:lang w:val="ru-RU"/>
        </w:rPr>
        <w:t xml:space="preserve"> и учебны</w:t>
      </w:r>
      <w:r>
        <w:rPr>
          <w:lang w:val="ru-RU"/>
        </w:rPr>
        <w:t>ми</w:t>
      </w:r>
      <w:r w:rsidRPr="00A8725A">
        <w:rPr>
          <w:lang w:val="ru-RU"/>
        </w:rPr>
        <w:t xml:space="preserve"> </w:t>
      </w:r>
      <w:r>
        <w:rPr>
          <w:lang w:val="ru-RU"/>
        </w:rPr>
        <w:t>сессиями</w:t>
      </w:r>
      <w:r w:rsidRPr="00A8725A">
        <w:rPr>
          <w:lang w:val="ru-RU"/>
        </w:rPr>
        <w:t xml:space="preserve"> по технологиям с низким потенциалом глобального потепления (ПГП) и энергоэффективным технологиям, а также мероприяти</w:t>
      </w:r>
      <w:r>
        <w:rPr>
          <w:lang w:val="ru-RU"/>
        </w:rPr>
        <w:t>ями</w:t>
      </w:r>
      <w:r w:rsidRPr="00A8725A">
        <w:rPr>
          <w:lang w:val="ru-RU"/>
        </w:rPr>
        <w:t xml:space="preserve"> по повышению осведомленности и информационно-просветительской деятельност</w:t>
      </w:r>
      <w:r w:rsidR="00412F36">
        <w:rPr>
          <w:lang w:val="ru-RU"/>
        </w:rPr>
        <w:t>ью</w:t>
      </w:r>
      <w:r w:rsidRPr="00A8725A">
        <w:rPr>
          <w:lang w:val="ru-RU"/>
        </w:rPr>
        <w:t>.</w:t>
      </w:r>
    </w:p>
    <w:p w14:paraId="5561E867" w14:textId="51831046" w:rsidR="00B84E27" w:rsidRPr="008B1130" w:rsidRDefault="00412F36" w:rsidP="0095303B">
      <w:pPr>
        <w:pStyle w:val="Heading1"/>
        <w:spacing w:after="0"/>
        <w:rPr>
          <w:lang w:val="ru-RU"/>
        </w:rPr>
      </w:pPr>
      <w:r>
        <w:rPr>
          <w:lang w:val="ru-RU"/>
        </w:rPr>
        <w:t xml:space="preserve">По итогам обсуждений с Секретариатом, ЮНЕП в консультации с НОО пересмотрела деятельность в рамках проекта, </w:t>
      </w:r>
      <w:r w:rsidRPr="00412F36">
        <w:rPr>
          <w:lang w:val="ru-RU"/>
        </w:rPr>
        <w:t>реорганизовав мероприятия по повышению осведомленности и информационно-просветительск</w:t>
      </w:r>
      <w:r>
        <w:rPr>
          <w:lang w:val="ru-RU"/>
        </w:rPr>
        <w:t>ую деятельность</w:t>
      </w:r>
      <w:r w:rsidRPr="00412F36">
        <w:rPr>
          <w:lang w:val="ru-RU"/>
        </w:rPr>
        <w:t xml:space="preserve"> во избежание дублирования и исключив подготовку отчетов, как показано в таблице 2 ниже. </w:t>
      </w:r>
      <w:r w:rsidRPr="00F628B2">
        <w:rPr>
          <w:lang w:val="ru-RU"/>
        </w:rPr>
        <w:t xml:space="preserve">Пересмотренные мероприятия включают в себя </w:t>
      </w:r>
      <w:r w:rsidR="00F628B2" w:rsidRPr="00F628B2">
        <w:rPr>
          <w:lang w:val="ru-RU"/>
        </w:rPr>
        <w:t>учебные сессии</w:t>
      </w:r>
      <w:r w:rsidRPr="00F628B2">
        <w:rPr>
          <w:lang w:val="ru-RU"/>
        </w:rPr>
        <w:t xml:space="preserve"> по повышению квалификации для сотрудников таможенных и правоохранительных органов по мониторингу импорта </w:t>
      </w:r>
      <w:r w:rsidR="00F628B2" w:rsidRPr="00F628B2">
        <w:rPr>
          <w:lang w:val="ru-RU"/>
        </w:rPr>
        <w:t>холодильного оборудования, cистем кондиционирования воздуха и тепловых насосов</w:t>
      </w:r>
      <w:r w:rsidRPr="00F628B2">
        <w:rPr>
          <w:lang w:val="ru-RU"/>
        </w:rPr>
        <w:t xml:space="preserve"> (</w:t>
      </w:r>
      <w:r w:rsidR="00F628B2" w:rsidRPr="00F628B2">
        <w:rPr>
          <w:lang w:val="ru-RU"/>
        </w:rPr>
        <w:t>ХОКВТН)</w:t>
      </w:r>
      <w:r w:rsidRPr="00F628B2">
        <w:rPr>
          <w:lang w:val="ru-RU"/>
        </w:rPr>
        <w:t xml:space="preserve"> с акцентом на энергоэффективность</w:t>
      </w:r>
      <w:r w:rsidRPr="00412F36">
        <w:rPr>
          <w:lang w:val="ru-RU"/>
        </w:rPr>
        <w:t xml:space="preserve">, </w:t>
      </w:r>
      <w:r>
        <w:rPr>
          <w:lang w:val="ru-RU"/>
        </w:rPr>
        <w:t>МЭС</w:t>
      </w:r>
      <w:r w:rsidRPr="00412F36">
        <w:rPr>
          <w:lang w:val="ru-RU"/>
        </w:rPr>
        <w:t xml:space="preserve"> и систему маркировки. Также будет организовано дополнительное обучение для технических специалистов, экспертов, </w:t>
      </w:r>
      <w:r w:rsidRPr="00412F36">
        <w:rPr>
          <w:lang w:val="ru-RU"/>
        </w:rPr>
        <w:lastRenderedPageBreak/>
        <w:t xml:space="preserve">импортеров, </w:t>
      </w:r>
      <w:r w:rsidR="00F628B2">
        <w:rPr>
          <w:lang w:val="ru-RU"/>
        </w:rPr>
        <w:t>представителей директивных органов</w:t>
      </w:r>
      <w:r w:rsidRPr="00412F36">
        <w:rPr>
          <w:lang w:val="ru-RU"/>
        </w:rPr>
        <w:t>, специалистов по системам охлаждения и кондиционирования воздуха (</w:t>
      </w:r>
      <w:r w:rsidR="00F628B2">
        <w:rPr>
          <w:lang w:val="ru-RU"/>
        </w:rPr>
        <w:t>ХКВ</w:t>
      </w:r>
      <w:r w:rsidRPr="00412F36">
        <w:rPr>
          <w:lang w:val="ru-RU"/>
        </w:rPr>
        <w:t xml:space="preserve">) и </w:t>
      </w:r>
      <w:r w:rsidR="00F628B2">
        <w:rPr>
          <w:lang w:val="ru-RU"/>
        </w:rPr>
        <w:t>субъектов деятельности</w:t>
      </w:r>
      <w:r w:rsidRPr="00412F36">
        <w:rPr>
          <w:lang w:val="ru-RU"/>
        </w:rPr>
        <w:t xml:space="preserve"> в отрасли по </w:t>
      </w:r>
      <w:r w:rsidR="00F628B2">
        <w:rPr>
          <w:lang w:val="ru-RU"/>
        </w:rPr>
        <w:t>МЭС</w:t>
      </w:r>
      <w:r w:rsidRPr="00412F36">
        <w:rPr>
          <w:lang w:val="ru-RU"/>
        </w:rPr>
        <w:t>, энергоэффективности и технологиям с низким ПГП.</w:t>
      </w:r>
    </w:p>
    <w:p w14:paraId="6F9A40C1" w14:textId="462A173B" w:rsidR="00B84E27" w:rsidRPr="008B1130" w:rsidRDefault="00525193" w:rsidP="0095303B">
      <w:pPr>
        <w:keepNext/>
        <w:spacing w:before="240"/>
        <w:outlineLvl w:val="0"/>
        <w:rPr>
          <w:b/>
          <w:bCs/>
          <w:lang w:val="ru-RU"/>
        </w:rPr>
      </w:pPr>
      <w:r>
        <w:rPr>
          <w:b/>
          <w:bCs/>
          <w:lang w:val="ru-RU"/>
        </w:rPr>
        <w:t>Таблица</w:t>
      </w:r>
      <w:r w:rsidR="00B84E27" w:rsidRPr="008B1130">
        <w:rPr>
          <w:b/>
          <w:bCs/>
          <w:lang w:val="ru-RU"/>
        </w:rPr>
        <w:t xml:space="preserve"> 2. </w:t>
      </w:r>
      <w:r>
        <w:rPr>
          <w:b/>
          <w:bCs/>
          <w:lang w:val="ru-RU"/>
        </w:rPr>
        <w:t>Согласованные дополнительные мероприятия для поддержания энергоэффективности в секторе обслуживания</w:t>
      </w:r>
    </w:p>
    <w:tbl>
      <w:tblPr>
        <w:tblW w:w="9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3827"/>
        <w:gridCol w:w="1555"/>
      </w:tblGrid>
      <w:tr w:rsidR="00B84E27" w:rsidRPr="008B1130" w14:paraId="20D580AE" w14:textId="77777777" w:rsidTr="009E3963">
        <w:trPr>
          <w:trHeight w:val="542"/>
          <w:tblHeader/>
        </w:trPr>
        <w:tc>
          <w:tcPr>
            <w:tcW w:w="4106" w:type="dxa"/>
            <w:hideMark/>
          </w:tcPr>
          <w:p w14:paraId="0BB3286C" w14:textId="41FC38ED" w:rsidR="00B84E27" w:rsidRPr="008B1130" w:rsidRDefault="00525193" w:rsidP="0095303B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Мероприятие</w:t>
            </w:r>
          </w:p>
        </w:tc>
        <w:tc>
          <w:tcPr>
            <w:tcW w:w="3827" w:type="dxa"/>
            <w:hideMark/>
          </w:tcPr>
          <w:p w14:paraId="732277E5" w14:textId="0BAC07C8" w:rsidR="00B84E27" w:rsidRPr="008B1130" w:rsidRDefault="00525193" w:rsidP="0095303B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Показатели эффективности</w:t>
            </w:r>
            <w:r w:rsidR="00C5030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555" w:type="dxa"/>
            <w:hideMark/>
          </w:tcPr>
          <w:p w14:paraId="0C5E8308" w14:textId="40F4726C" w:rsidR="00B84E27" w:rsidRPr="008B1130" w:rsidRDefault="00C50305" w:rsidP="0095303B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Предлагаемая стоимость</w:t>
            </w:r>
            <w:r w:rsidR="00B84E27" w:rsidRPr="008B1130">
              <w:rPr>
                <w:b/>
                <w:bCs/>
                <w:sz w:val="20"/>
                <w:szCs w:val="20"/>
                <w:lang w:val="ru-RU"/>
              </w:rPr>
              <w:t xml:space="preserve"> (</w:t>
            </w:r>
            <w:r>
              <w:rPr>
                <w:b/>
                <w:bCs/>
                <w:sz w:val="20"/>
                <w:szCs w:val="20"/>
                <w:lang w:val="ru-RU"/>
              </w:rPr>
              <w:t>долл. США</w:t>
            </w:r>
            <w:r w:rsidR="00B84E27" w:rsidRPr="008B1130">
              <w:rPr>
                <w:b/>
                <w:bCs/>
                <w:sz w:val="20"/>
                <w:szCs w:val="20"/>
                <w:lang w:val="ru-RU"/>
              </w:rPr>
              <w:t>)</w:t>
            </w:r>
          </w:p>
        </w:tc>
      </w:tr>
      <w:tr w:rsidR="00B84E27" w:rsidRPr="008B1130" w14:paraId="253D8C03" w14:textId="77777777" w:rsidTr="00C457B3">
        <w:trPr>
          <w:trHeight w:val="209"/>
        </w:trPr>
        <w:tc>
          <w:tcPr>
            <w:tcW w:w="9488" w:type="dxa"/>
            <w:gridSpan w:val="3"/>
            <w:hideMark/>
          </w:tcPr>
          <w:p w14:paraId="39B66495" w14:textId="6D8AA943" w:rsidR="00B84E27" w:rsidRPr="008B1130" w:rsidRDefault="00C50305" w:rsidP="0095303B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Институциональная координация и внедрение МЭС</w:t>
            </w:r>
          </w:p>
        </w:tc>
      </w:tr>
      <w:tr w:rsidR="00B84E27" w:rsidRPr="008B1130" w14:paraId="614BE272" w14:textId="77777777" w:rsidTr="009E3963">
        <w:trPr>
          <w:trHeight w:val="285"/>
        </w:trPr>
        <w:tc>
          <w:tcPr>
            <w:tcW w:w="4106" w:type="dxa"/>
            <w:hideMark/>
          </w:tcPr>
          <w:p w14:paraId="45310770" w14:textId="124C3684" w:rsidR="00B84E27" w:rsidRPr="008B1130" w:rsidRDefault="00C50305" w:rsidP="00277D2D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Создание координационного механизма по энергоэффективности, МЭС и системе маркировки</w:t>
            </w:r>
          </w:p>
          <w:p w14:paraId="04F71DF2" w14:textId="7E5E76E5" w:rsidR="00B84E27" w:rsidRPr="008B1130" w:rsidRDefault="00B84E27" w:rsidP="00277D2D">
            <w:pPr>
              <w:jc w:val="left"/>
              <w:rPr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  <w:hideMark/>
          </w:tcPr>
          <w:p w14:paraId="09078730" w14:textId="77777777" w:rsidR="00C50305" w:rsidRPr="00C50305" w:rsidRDefault="00C50305" w:rsidP="00277D2D">
            <w:pPr>
              <w:jc w:val="left"/>
              <w:rPr>
                <w:lang w:val="ru-RU"/>
              </w:rPr>
            </w:pPr>
            <w:r w:rsidRPr="00C50305">
              <w:rPr>
                <w:lang w:val="ru-RU"/>
              </w:rPr>
              <w:t>Создание национальной координационной платформы для министерств и заинтересованных сторон;</w:t>
            </w:r>
          </w:p>
          <w:p w14:paraId="1744809E" w14:textId="4AD87714" w:rsidR="00C50305" w:rsidRPr="008B1130" w:rsidRDefault="00C50305" w:rsidP="00277D2D">
            <w:pPr>
              <w:jc w:val="left"/>
              <w:rPr>
                <w:sz w:val="20"/>
                <w:szCs w:val="20"/>
                <w:lang w:val="ru-RU"/>
              </w:rPr>
            </w:pPr>
            <w:r w:rsidRPr="00C50305">
              <w:rPr>
                <w:lang w:val="ru-RU"/>
              </w:rPr>
              <w:t xml:space="preserve">Регулярные координационные совещания для продвижения </w:t>
            </w:r>
            <w:r>
              <w:rPr>
                <w:lang w:val="ru-RU"/>
              </w:rPr>
              <w:t>МЭС</w:t>
            </w:r>
            <w:r w:rsidRPr="00C50305">
              <w:rPr>
                <w:lang w:val="ru-RU"/>
              </w:rPr>
              <w:t xml:space="preserve"> и системы маркировки</w:t>
            </w:r>
          </w:p>
          <w:p w14:paraId="36D66D10" w14:textId="6B46728F" w:rsidR="00B84E27" w:rsidRPr="008B1130" w:rsidRDefault="00B84E27" w:rsidP="00277D2D">
            <w:pPr>
              <w:jc w:val="left"/>
              <w:rPr>
                <w:sz w:val="20"/>
                <w:szCs w:val="20"/>
                <w:lang w:val="ru-RU"/>
              </w:rPr>
            </w:pPr>
          </w:p>
        </w:tc>
        <w:tc>
          <w:tcPr>
            <w:tcW w:w="1555" w:type="dxa"/>
            <w:hideMark/>
          </w:tcPr>
          <w:p w14:paraId="5B22CE29" w14:textId="6B41BD3E" w:rsidR="00B84E27" w:rsidRPr="008B1130" w:rsidRDefault="00B84E27" w:rsidP="0095303B">
            <w:pPr>
              <w:jc w:val="right"/>
              <w:rPr>
                <w:sz w:val="20"/>
                <w:szCs w:val="20"/>
                <w:lang w:val="ru-RU"/>
              </w:rPr>
            </w:pPr>
            <w:r w:rsidRPr="008B1130">
              <w:rPr>
                <w:sz w:val="20"/>
                <w:szCs w:val="20"/>
                <w:lang w:val="ru-RU"/>
              </w:rPr>
              <w:t>20</w:t>
            </w:r>
            <w:r w:rsidR="00052AB0" w:rsidRPr="00052AB0">
              <w:rPr>
                <w:sz w:val="20"/>
                <w:szCs w:val="20"/>
                <w:lang w:val="ru-RU"/>
              </w:rPr>
              <w:t> </w:t>
            </w:r>
            <w:r w:rsidRPr="008B1130">
              <w:rPr>
                <w:sz w:val="20"/>
                <w:szCs w:val="20"/>
                <w:lang w:val="ru-RU"/>
              </w:rPr>
              <w:t>000</w:t>
            </w:r>
          </w:p>
        </w:tc>
      </w:tr>
      <w:tr w:rsidR="00B84E27" w:rsidRPr="008B1130" w14:paraId="08DE34A3" w14:textId="77777777" w:rsidTr="009E3963">
        <w:trPr>
          <w:trHeight w:val="476"/>
        </w:trPr>
        <w:tc>
          <w:tcPr>
            <w:tcW w:w="4106" w:type="dxa"/>
            <w:hideMark/>
          </w:tcPr>
          <w:p w14:paraId="373B0A4E" w14:textId="68D51E61" w:rsidR="00B84E27" w:rsidRPr="008B1130" w:rsidRDefault="00C50305" w:rsidP="00277D2D">
            <w:pPr>
              <w:jc w:val="left"/>
              <w:rPr>
                <w:i/>
                <w:iCs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Разработка МЭС и системы маркировки</w:t>
            </w:r>
          </w:p>
        </w:tc>
        <w:tc>
          <w:tcPr>
            <w:tcW w:w="3827" w:type="dxa"/>
            <w:hideMark/>
          </w:tcPr>
          <w:p w14:paraId="7D5C9860" w14:textId="1C2271FB" w:rsidR="00B84E27" w:rsidRPr="008B1130" w:rsidRDefault="00C50305" w:rsidP="00277D2D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Привлечение международного консультанта или фирмы для разработки МЭС и системы маркировки</w:t>
            </w:r>
          </w:p>
        </w:tc>
        <w:tc>
          <w:tcPr>
            <w:tcW w:w="1555" w:type="dxa"/>
            <w:hideMark/>
          </w:tcPr>
          <w:p w14:paraId="644E94C8" w14:textId="1429BC99" w:rsidR="00B84E27" w:rsidRPr="008B1130" w:rsidRDefault="00B84E27" w:rsidP="00C457B3">
            <w:pPr>
              <w:jc w:val="right"/>
              <w:rPr>
                <w:sz w:val="20"/>
                <w:szCs w:val="20"/>
                <w:lang w:val="ru-RU"/>
              </w:rPr>
            </w:pPr>
            <w:r w:rsidRPr="008B1130">
              <w:rPr>
                <w:sz w:val="20"/>
                <w:szCs w:val="20"/>
                <w:lang w:val="ru-RU"/>
              </w:rPr>
              <w:t>20</w:t>
            </w:r>
            <w:r w:rsidR="00052AB0" w:rsidRPr="00052AB0">
              <w:rPr>
                <w:sz w:val="20"/>
                <w:szCs w:val="20"/>
                <w:lang w:val="ru-RU"/>
              </w:rPr>
              <w:t> </w:t>
            </w:r>
            <w:r w:rsidRPr="008B1130">
              <w:rPr>
                <w:sz w:val="20"/>
                <w:szCs w:val="20"/>
                <w:lang w:val="ru-RU"/>
              </w:rPr>
              <w:t>000</w:t>
            </w:r>
          </w:p>
          <w:p w14:paraId="35AEAAE0" w14:textId="77777777" w:rsidR="00B84E27" w:rsidRPr="008B1130" w:rsidRDefault="00B84E27" w:rsidP="00C457B3">
            <w:pPr>
              <w:jc w:val="right"/>
              <w:rPr>
                <w:sz w:val="20"/>
                <w:szCs w:val="20"/>
                <w:lang w:val="ru-RU"/>
              </w:rPr>
            </w:pPr>
          </w:p>
        </w:tc>
      </w:tr>
      <w:tr w:rsidR="00B84E27" w:rsidRPr="008B1130" w14:paraId="6E2E14A8" w14:textId="77777777" w:rsidTr="009E3963">
        <w:trPr>
          <w:trHeight w:val="1124"/>
        </w:trPr>
        <w:tc>
          <w:tcPr>
            <w:tcW w:w="4106" w:type="dxa"/>
            <w:hideMark/>
          </w:tcPr>
          <w:p w14:paraId="4F95FBD9" w14:textId="488FFC5B" w:rsidR="00B84E27" w:rsidRPr="008B1130" w:rsidRDefault="00C50305" w:rsidP="00277D2D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Разработка политической и нормативной базы в отношении МЭС и системы маркировки посредством содействия организации рабочих сессий между соответствующими министерствами и организациями и подготовка технического руководства для  создания нормативных рамок</w:t>
            </w:r>
          </w:p>
        </w:tc>
        <w:tc>
          <w:tcPr>
            <w:tcW w:w="3827" w:type="dxa"/>
            <w:hideMark/>
          </w:tcPr>
          <w:p w14:paraId="47EB9B3C" w14:textId="3553BCE6" w:rsidR="00B84E27" w:rsidRPr="008B1130" w:rsidRDefault="00C50305" w:rsidP="00277D2D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rStyle w:val="normaltextrun"/>
                <w:sz w:val="20"/>
                <w:szCs w:val="20"/>
                <w:shd w:val="clear" w:color="auto" w:fill="FFFFFF"/>
                <w:lang w:val="ru-RU"/>
              </w:rPr>
              <w:t>Р</w:t>
            </w:r>
            <w:r>
              <w:rPr>
                <w:rStyle w:val="normaltextrun"/>
                <w:shd w:val="clear" w:color="auto" w:fill="FFFFFF"/>
                <w:lang w:val="ru-RU"/>
              </w:rPr>
              <w:t>азработка и обновление политической и нормативной базы</w:t>
            </w:r>
          </w:p>
        </w:tc>
        <w:tc>
          <w:tcPr>
            <w:tcW w:w="1555" w:type="dxa"/>
            <w:hideMark/>
          </w:tcPr>
          <w:p w14:paraId="34AF19C0" w14:textId="032A63EE" w:rsidR="00B84E27" w:rsidRPr="008B1130" w:rsidRDefault="00B84E27" w:rsidP="00C457B3">
            <w:pPr>
              <w:jc w:val="right"/>
              <w:rPr>
                <w:sz w:val="20"/>
                <w:szCs w:val="20"/>
                <w:lang w:val="ru-RU"/>
              </w:rPr>
            </w:pPr>
            <w:r w:rsidRPr="008B1130">
              <w:rPr>
                <w:sz w:val="20"/>
                <w:szCs w:val="20"/>
                <w:lang w:val="ru-RU"/>
              </w:rPr>
              <w:t>10</w:t>
            </w:r>
            <w:r w:rsidR="00052AB0" w:rsidRPr="00052AB0">
              <w:rPr>
                <w:sz w:val="20"/>
                <w:szCs w:val="20"/>
                <w:lang w:val="ru-RU"/>
              </w:rPr>
              <w:t> </w:t>
            </w:r>
            <w:r w:rsidRPr="008B1130">
              <w:rPr>
                <w:sz w:val="20"/>
                <w:szCs w:val="20"/>
                <w:lang w:val="ru-RU"/>
              </w:rPr>
              <w:t>000</w:t>
            </w:r>
          </w:p>
          <w:p w14:paraId="3C7BA322" w14:textId="77777777" w:rsidR="00B84E27" w:rsidRPr="008B1130" w:rsidRDefault="00B84E27" w:rsidP="00C457B3">
            <w:pPr>
              <w:jc w:val="right"/>
              <w:rPr>
                <w:sz w:val="20"/>
                <w:szCs w:val="20"/>
                <w:lang w:val="ru-RU"/>
              </w:rPr>
            </w:pPr>
          </w:p>
        </w:tc>
      </w:tr>
      <w:tr w:rsidR="00B84E27" w:rsidRPr="008B1130" w14:paraId="2578E0E5" w14:textId="77777777" w:rsidTr="009E3963">
        <w:trPr>
          <w:trHeight w:val="1601"/>
        </w:trPr>
        <w:tc>
          <w:tcPr>
            <w:tcW w:w="4106" w:type="dxa"/>
            <w:hideMark/>
          </w:tcPr>
          <w:p w14:paraId="78DB71E8" w14:textId="3C877486" w:rsidR="00B84E27" w:rsidRPr="008B1130" w:rsidRDefault="00C50305" w:rsidP="00277D2D">
            <w:pPr>
              <w:jc w:val="left"/>
              <w:rPr>
                <w:i/>
                <w:iCs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Организация ознакомительной поездки или визита по обмену опытом для изучения успешных моделей внедрения МЭС</w:t>
            </w:r>
          </w:p>
        </w:tc>
        <w:tc>
          <w:tcPr>
            <w:tcW w:w="3827" w:type="dxa"/>
            <w:hideMark/>
          </w:tcPr>
          <w:p w14:paraId="44F77A13" w14:textId="0F8D0428" w:rsidR="00B84E27" w:rsidRPr="008B1130" w:rsidRDefault="00C50305" w:rsidP="00277D2D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Одна ознакомительная поездка для ключевых заинтересованных сторон </w:t>
            </w:r>
            <w:r w:rsidR="001F2F76" w:rsidRPr="008B1130">
              <w:rPr>
                <w:sz w:val="20"/>
                <w:szCs w:val="20"/>
                <w:lang w:val="ru-RU"/>
              </w:rPr>
              <w:t>(</w:t>
            </w:r>
            <w:r>
              <w:rPr>
                <w:sz w:val="20"/>
                <w:szCs w:val="20"/>
                <w:lang w:val="ru-RU"/>
              </w:rPr>
              <w:t>сотрудники НОО, Министерства энергетики, Института стандартов, таможенных органов, Министерства торговли и Национального бюро по развитию статистики) и подготовка доклада о передовых практиках и уроках, извлеченных из регионального опыта</w:t>
            </w:r>
          </w:p>
        </w:tc>
        <w:tc>
          <w:tcPr>
            <w:tcW w:w="1555" w:type="dxa"/>
            <w:hideMark/>
          </w:tcPr>
          <w:p w14:paraId="65130377" w14:textId="10A91279" w:rsidR="00B84E27" w:rsidRPr="008B1130" w:rsidRDefault="00B84E27" w:rsidP="00C457B3">
            <w:pPr>
              <w:jc w:val="right"/>
              <w:rPr>
                <w:sz w:val="20"/>
                <w:szCs w:val="20"/>
                <w:lang w:val="ru-RU"/>
              </w:rPr>
            </w:pPr>
            <w:r w:rsidRPr="008B1130">
              <w:rPr>
                <w:sz w:val="20"/>
                <w:szCs w:val="20"/>
                <w:lang w:val="ru-RU"/>
              </w:rPr>
              <w:t>20</w:t>
            </w:r>
            <w:r w:rsidR="00052AB0" w:rsidRPr="00052AB0">
              <w:rPr>
                <w:sz w:val="20"/>
                <w:szCs w:val="20"/>
                <w:lang w:val="ru-RU"/>
              </w:rPr>
              <w:t> </w:t>
            </w:r>
            <w:r w:rsidRPr="008B1130">
              <w:rPr>
                <w:sz w:val="20"/>
                <w:szCs w:val="20"/>
                <w:lang w:val="ru-RU"/>
              </w:rPr>
              <w:t>000</w:t>
            </w:r>
          </w:p>
        </w:tc>
      </w:tr>
      <w:tr w:rsidR="00B84E27" w:rsidRPr="008B1130" w14:paraId="21D5528B" w14:textId="77777777" w:rsidTr="009E3963">
        <w:trPr>
          <w:trHeight w:val="122"/>
        </w:trPr>
        <w:tc>
          <w:tcPr>
            <w:tcW w:w="7933" w:type="dxa"/>
            <w:gridSpan w:val="2"/>
            <w:hideMark/>
          </w:tcPr>
          <w:p w14:paraId="295883EA" w14:textId="7C7FBE7A" w:rsidR="00B84E27" w:rsidRPr="008B1130" w:rsidRDefault="00052AB0" w:rsidP="00C457B3">
            <w:pPr>
              <w:ind w:firstLineChars="300" w:firstLine="602"/>
              <w:jc w:val="left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1555" w:type="dxa"/>
            <w:hideMark/>
          </w:tcPr>
          <w:p w14:paraId="43C96FDD" w14:textId="47EBE7E5" w:rsidR="00B84E27" w:rsidRPr="008B1130" w:rsidRDefault="00B84E27" w:rsidP="00C457B3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8B1130">
              <w:rPr>
                <w:b/>
                <w:bCs/>
                <w:sz w:val="20"/>
                <w:szCs w:val="20"/>
                <w:lang w:val="ru-RU"/>
              </w:rPr>
              <w:t>70</w:t>
            </w:r>
            <w:r w:rsidR="00052AB0" w:rsidRPr="00052AB0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8B1130">
              <w:rPr>
                <w:b/>
                <w:bCs/>
                <w:sz w:val="20"/>
                <w:szCs w:val="20"/>
                <w:lang w:val="ru-RU"/>
              </w:rPr>
              <w:t>000</w:t>
            </w:r>
          </w:p>
        </w:tc>
      </w:tr>
      <w:tr w:rsidR="00B84E27" w:rsidRPr="008B1130" w14:paraId="30DE1C2D" w14:textId="77777777" w:rsidTr="00C457B3">
        <w:trPr>
          <w:trHeight w:val="50"/>
        </w:trPr>
        <w:tc>
          <w:tcPr>
            <w:tcW w:w="9488" w:type="dxa"/>
            <w:gridSpan w:val="3"/>
            <w:hideMark/>
          </w:tcPr>
          <w:p w14:paraId="0FCC6F7F" w14:textId="60740197" w:rsidR="00B84E27" w:rsidRPr="008B1130" w:rsidRDefault="00052AB0" w:rsidP="00C457B3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Укрепление потенциала</w:t>
            </w:r>
          </w:p>
        </w:tc>
      </w:tr>
      <w:tr w:rsidR="00B84E27" w:rsidRPr="008B1130" w14:paraId="6757ADA9" w14:textId="77777777" w:rsidTr="009E3963">
        <w:trPr>
          <w:trHeight w:val="593"/>
        </w:trPr>
        <w:tc>
          <w:tcPr>
            <w:tcW w:w="4106" w:type="dxa"/>
            <w:hideMark/>
          </w:tcPr>
          <w:p w14:paraId="53EBB74C" w14:textId="62195EB2" w:rsidR="00B84E27" w:rsidRPr="008B1130" w:rsidRDefault="00052AB0" w:rsidP="00277D2D">
            <w:pPr>
              <w:jc w:val="left"/>
              <w:rPr>
                <w:i/>
                <w:iCs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Обучение сотрудников таможенных служб и правоохранительных органов по МЭС и системе маркировки</w:t>
            </w:r>
          </w:p>
        </w:tc>
        <w:tc>
          <w:tcPr>
            <w:tcW w:w="3827" w:type="dxa"/>
            <w:hideMark/>
          </w:tcPr>
          <w:p w14:paraId="14E3CD5B" w14:textId="25EFE4C1" w:rsidR="00B84E27" w:rsidRPr="008B1130" w:rsidRDefault="00052AB0" w:rsidP="00277D2D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Проведение двух учебных семинаров для 50 сотрудников таможенных органов и правоохранительных органов</w:t>
            </w:r>
          </w:p>
        </w:tc>
        <w:tc>
          <w:tcPr>
            <w:tcW w:w="1555" w:type="dxa"/>
            <w:hideMark/>
          </w:tcPr>
          <w:p w14:paraId="0249E15F" w14:textId="7472A9FF" w:rsidR="00B84E27" w:rsidRPr="008B1130" w:rsidRDefault="00B84E27" w:rsidP="00C457B3">
            <w:pPr>
              <w:jc w:val="right"/>
              <w:rPr>
                <w:sz w:val="20"/>
                <w:szCs w:val="20"/>
                <w:lang w:val="ru-RU"/>
              </w:rPr>
            </w:pPr>
            <w:r w:rsidRPr="008B1130">
              <w:rPr>
                <w:sz w:val="20"/>
                <w:szCs w:val="20"/>
                <w:lang w:val="ru-RU"/>
              </w:rPr>
              <w:t>10</w:t>
            </w:r>
            <w:r w:rsidR="00052AB0" w:rsidRPr="00052AB0">
              <w:rPr>
                <w:sz w:val="20"/>
                <w:szCs w:val="20"/>
                <w:lang w:val="ru-RU"/>
              </w:rPr>
              <w:t> </w:t>
            </w:r>
            <w:r w:rsidRPr="008B1130">
              <w:rPr>
                <w:sz w:val="20"/>
                <w:szCs w:val="20"/>
                <w:lang w:val="ru-RU"/>
              </w:rPr>
              <w:t>000</w:t>
            </w:r>
          </w:p>
        </w:tc>
      </w:tr>
      <w:tr w:rsidR="00B84E27" w:rsidRPr="008B1130" w14:paraId="3DA36FB6" w14:textId="77777777" w:rsidTr="009E3963">
        <w:trPr>
          <w:trHeight w:val="166"/>
        </w:trPr>
        <w:tc>
          <w:tcPr>
            <w:tcW w:w="4106" w:type="dxa"/>
            <w:hideMark/>
          </w:tcPr>
          <w:p w14:paraId="29AE166C" w14:textId="378241F9" w:rsidR="00B84E27" w:rsidRPr="008B1130" w:rsidRDefault="00052AB0" w:rsidP="00277D2D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Организация </w:t>
            </w:r>
            <w:r w:rsidR="002D7B76" w:rsidRPr="008B1130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технического обучения для специалистов ХКВ и хозяйствующих субъектов отрасли</w:t>
            </w:r>
          </w:p>
        </w:tc>
        <w:tc>
          <w:tcPr>
            <w:tcW w:w="3827" w:type="dxa"/>
            <w:hideMark/>
          </w:tcPr>
          <w:p w14:paraId="169EF88A" w14:textId="1B92C124" w:rsidR="00B84E27" w:rsidRPr="008B1130" w:rsidRDefault="009E3963" w:rsidP="00277D2D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Проведение д</w:t>
            </w:r>
            <w:r w:rsidR="00052AB0">
              <w:rPr>
                <w:sz w:val="20"/>
                <w:szCs w:val="20"/>
                <w:lang w:val="ru-RU"/>
              </w:rPr>
              <w:t>в</w:t>
            </w:r>
            <w:r>
              <w:rPr>
                <w:sz w:val="20"/>
                <w:szCs w:val="20"/>
                <w:lang w:val="ru-RU"/>
              </w:rPr>
              <w:t>ух</w:t>
            </w:r>
            <w:r w:rsidR="00052AB0">
              <w:rPr>
                <w:sz w:val="20"/>
                <w:szCs w:val="20"/>
                <w:lang w:val="ru-RU"/>
              </w:rPr>
              <w:t xml:space="preserve"> семинар</w:t>
            </w:r>
            <w:r>
              <w:rPr>
                <w:sz w:val="20"/>
                <w:szCs w:val="20"/>
                <w:lang w:val="ru-RU"/>
              </w:rPr>
              <w:t>ов</w:t>
            </w:r>
            <w:r w:rsidR="00052AB0">
              <w:rPr>
                <w:sz w:val="20"/>
                <w:szCs w:val="20"/>
                <w:lang w:val="ru-RU"/>
              </w:rPr>
              <w:t xml:space="preserve"> для 50 участников из числа импортеров, представителей промышленности и поставщиков услуг</w:t>
            </w:r>
          </w:p>
        </w:tc>
        <w:tc>
          <w:tcPr>
            <w:tcW w:w="1555" w:type="dxa"/>
            <w:hideMark/>
          </w:tcPr>
          <w:p w14:paraId="6BB18EA9" w14:textId="676928BF" w:rsidR="00B84E27" w:rsidRPr="008B1130" w:rsidRDefault="00B84E27" w:rsidP="00C457B3">
            <w:pPr>
              <w:jc w:val="right"/>
              <w:rPr>
                <w:sz w:val="20"/>
                <w:szCs w:val="20"/>
                <w:lang w:val="ru-RU"/>
              </w:rPr>
            </w:pPr>
            <w:r w:rsidRPr="008B1130">
              <w:rPr>
                <w:sz w:val="20"/>
                <w:szCs w:val="20"/>
                <w:lang w:val="ru-RU"/>
              </w:rPr>
              <w:t>10</w:t>
            </w:r>
            <w:r w:rsidR="00052AB0" w:rsidRPr="00052AB0">
              <w:rPr>
                <w:sz w:val="20"/>
                <w:szCs w:val="20"/>
                <w:lang w:val="ru-RU"/>
              </w:rPr>
              <w:t> </w:t>
            </w:r>
            <w:r w:rsidRPr="008B1130">
              <w:rPr>
                <w:sz w:val="20"/>
                <w:szCs w:val="20"/>
                <w:lang w:val="ru-RU"/>
              </w:rPr>
              <w:t>000</w:t>
            </w:r>
          </w:p>
          <w:p w14:paraId="15BAE302" w14:textId="77777777" w:rsidR="00B84E27" w:rsidRPr="008B1130" w:rsidRDefault="00B84E27" w:rsidP="00C457B3">
            <w:pPr>
              <w:jc w:val="right"/>
              <w:rPr>
                <w:sz w:val="20"/>
                <w:szCs w:val="20"/>
                <w:lang w:val="ru-RU"/>
              </w:rPr>
            </w:pPr>
          </w:p>
        </w:tc>
      </w:tr>
      <w:tr w:rsidR="00B84E27" w:rsidRPr="008B1130" w14:paraId="258BDB57" w14:textId="77777777" w:rsidTr="009E3963">
        <w:trPr>
          <w:trHeight w:val="50"/>
        </w:trPr>
        <w:tc>
          <w:tcPr>
            <w:tcW w:w="7933" w:type="dxa"/>
            <w:gridSpan w:val="2"/>
            <w:hideMark/>
          </w:tcPr>
          <w:p w14:paraId="4201647F" w14:textId="232BA6D4" w:rsidR="00B84E27" w:rsidRPr="008B1130" w:rsidRDefault="00052AB0" w:rsidP="00C457B3">
            <w:pPr>
              <w:keepLines/>
              <w:widowControl w:val="0"/>
              <w:ind w:firstLineChars="300" w:firstLine="602"/>
              <w:jc w:val="left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1555" w:type="dxa"/>
            <w:hideMark/>
          </w:tcPr>
          <w:p w14:paraId="4A792BA3" w14:textId="66399C61" w:rsidR="00B84E27" w:rsidRPr="008B1130" w:rsidRDefault="00B84E27" w:rsidP="00C457B3">
            <w:pPr>
              <w:keepLines/>
              <w:widowControl w:val="0"/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8B1130">
              <w:rPr>
                <w:b/>
                <w:bCs/>
                <w:sz w:val="20"/>
                <w:szCs w:val="20"/>
                <w:lang w:val="ru-RU"/>
              </w:rPr>
              <w:t>20</w:t>
            </w:r>
            <w:r w:rsidR="00052AB0" w:rsidRPr="00052AB0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8B1130">
              <w:rPr>
                <w:b/>
                <w:bCs/>
                <w:sz w:val="20"/>
                <w:szCs w:val="20"/>
                <w:lang w:val="ru-RU"/>
              </w:rPr>
              <w:t>000</w:t>
            </w:r>
          </w:p>
        </w:tc>
      </w:tr>
      <w:tr w:rsidR="00B84E27" w:rsidRPr="008B1130" w14:paraId="6AA15D80" w14:textId="77777777" w:rsidTr="00C457B3">
        <w:trPr>
          <w:cantSplit/>
          <w:trHeight w:val="50"/>
        </w:trPr>
        <w:tc>
          <w:tcPr>
            <w:tcW w:w="9488" w:type="dxa"/>
            <w:gridSpan w:val="3"/>
            <w:hideMark/>
          </w:tcPr>
          <w:p w14:paraId="016A6B41" w14:textId="662151CA" w:rsidR="00B84E27" w:rsidRPr="008B1130" w:rsidRDefault="00052AB0" w:rsidP="00C457B3">
            <w:pPr>
              <w:keepLines/>
              <w:widowControl w:val="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Программы по информированию и повышению осведомленности общественности</w:t>
            </w:r>
          </w:p>
        </w:tc>
      </w:tr>
      <w:tr w:rsidR="00B84E27" w:rsidRPr="008B1130" w14:paraId="562BD2CC" w14:textId="77777777" w:rsidTr="009E3963">
        <w:trPr>
          <w:cantSplit/>
          <w:trHeight w:val="458"/>
        </w:trPr>
        <w:tc>
          <w:tcPr>
            <w:tcW w:w="4106" w:type="dxa"/>
            <w:hideMark/>
          </w:tcPr>
          <w:p w14:paraId="4B8CDCE1" w14:textId="20170152" w:rsidR="00B84E27" w:rsidRPr="008B1130" w:rsidRDefault="00052AB0" w:rsidP="00277D2D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Разработка материалов коммуникации и вспомогательных средств</w:t>
            </w:r>
          </w:p>
        </w:tc>
        <w:tc>
          <w:tcPr>
            <w:tcW w:w="3827" w:type="dxa"/>
            <w:hideMark/>
          </w:tcPr>
          <w:p w14:paraId="76027FD2" w14:textId="7F5A4193" w:rsidR="00B84E27" w:rsidRPr="008B1130" w:rsidRDefault="00052AB0" w:rsidP="00277D2D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Проведение двух кампаний по повышению осведомленности (включая мероприятия и вспомогательные материалы</w:t>
            </w:r>
            <w:r w:rsidR="00B84E27" w:rsidRPr="008B1130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1555" w:type="dxa"/>
            <w:hideMark/>
          </w:tcPr>
          <w:p w14:paraId="58EEA48E" w14:textId="74E5E534" w:rsidR="00B84E27" w:rsidRPr="008B1130" w:rsidRDefault="00B84E27" w:rsidP="00C457B3">
            <w:pPr>
              <w:jc w:val="right"/>
              <w:rPr>
                <w:sz w:val="20"/>
                <w:szCs w:val="20"/>
                <w:lang w:val="ru-RU"/>
              </w:rPr>
            </w:pPr>
            <w:r w:rsidRPr="008B1130">
              <w:rPr>
                <w:sz w:val="20"/>
                <w:szCs w:val="20"/>
                <w:lang w:val="ru-RU"/>
              </w:rPr>
              <w:t>10</w:t>
            </w:r>
            <w:r w:rsidR="00052AB0" w:rsidRPr="00052AB0">
              <w:rPr>
                <w:sz w:val="20"/>
                <w:szCs w:val="20"/>
                <w:lang w:val="ru-RU"/>
              </w:rPr>
              <w:t> </w:t>
            </w:r>
            <w:r w:rsidRPr="008B1130">
              <w:rPr>
                <w:sz w:val="20"/>
                <w:szCs w:val="20"/>
                <w:lang w:val="ru-RU"/>
              </w:rPr>
              <w:t>000</w:t>
            </w:r>
          </w:p>
        </w:tc>
      </w:tr>
      <w:tr w:rsidR="00B84E27" w:rsidRPr="008B1130" w14:paraId="526C1055" w14:textId="77777777" w:rsidTr="009E3963">
        <w:trPr>
          <w:trHeight w:val="710"/>
        </w:trPr>
        <w:tc>
          <w:tcPr>
            <w:tcW w:w="4106" w:type="dxa"/>
            <w:hideMark/>
          </w:tcPr>
          <w:p w14:paraId="6A42B592" w14:textId="064CE2E2" w:rsidR="00B84E27" w:rsidRPr="008B1130" w:rsidRDefault="00052AB0" w:rsidP="00277D2D">
            <w:pPr>
              <w:jc w:val="left"/>
              <w:rPr>
                <w:i/>
                <w:iCs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Проведение кампаний по повышению осведомленности о выгодах МЭС и энергоэффективных практиках в секторе ХКВ</w:t>
            </w:r>
          </w:p>
        </w:tc>
        <w:tc>
          <w:tcPr>
            <w:tcW w:w="3827" w:type="dxa"/>
            <w:hideMark/>
          </w:tcPr>
          <w:p w14:paraId="1C3C9D99" w14:textId="5C387EB0" w:rsidR="00B84E27" w:rsidRPr="008B1130" w:rsidRDefault="00052AB0" w:rsidP="00277D2D">
            <w:pPr>
              <w:jc w:val="left"/>
              <w:rPr>
                <w:sz w:val="20"/>
                <w:szCs w:val="20"/>
                <w:lang w:val="ru-RU"/>
              </w:rPr>
            </w:pPr>
            <w:r w:rsidRPr="00052AB0">
              <w:rPr>
                <w:sz w:val="20"/>
                <w:szCs w:val="20"/>
                <w:lang w:val="ru-RU"/>
              </w:rPr>
              <w:t>Видео; инфографика; баннеры, цифровой контент и брошюры</w:t>
            </w:r>
          </w:p>
        </w:tc>
        <w:tc>
          <w:tcPr>
            <w:tcW w:w="1555" w:type="dxa"/>
            <w:hideMark/>
          </w:tcPr>
          <w:p w14:paraId="5C76BE36" w14:textId="40A83631" w:rsidR="00B84E27" w:rsidRPr="008B1130" w:rsidRDefault="00B84E27" w:rsidP="00C457B3">
            <w:pPr>
              <w:jc w:val="right"/>
              <w:rPr>
                <w:sz w:val="20"/>
                <w:szCs w:val="20"/>
                <w:lang w:val="ru-RU"/>
              </w:rPr>
            </w:pPr>
            <w:r w:rsidRPr="008B1130">
              <w:rPr>
                <w:sz w:val="20"/>
                <w:szCs w:val="20"/>
                <w:lang w:val="ru-RU"/>
              </w:rPr>
              <w:t>10</w:t>
            </w:r>
            <w:r w:rsidR="00052AB0" w:rsidRPr="00052AB0">
              <w:rPr>
                <w:sz w:val="20"/>
                <w:szCs w:val="20"/>
                <w:lang w:val="ru-RU"/>
              </w:rPr>
              <w:t> </w:t>
            </w:r>
            <w:r w:rsidRPr="008B1130">
              <w:rPr>
                <w:sz w:val="20"/>
                <w:szCs w:val="20"/>
                <w:lang w:val="ru-RU"/>
              </w:rPr>
              <w:t>000</w:t>
            </w:r>
          </w:p>
        </w:tc>
      </w:tr>
      <w:tr w:rsidR="00B84E27" w:rsidRPr="008B1130" w14:paraId="14C0B6BA" w14:textId="77777777" w:rsidTr="009E3963">
        <w:trPr>
          <w:trHeight w:val="938"/>
        </w:trPr>
        <w:tc>
          <w:tcPr>
            <w:tcW w:w="4106" w:type="dxa"/>
            <w:hideMark/>
          </w:tcPr>
          <w:p w14:paraId="16BB6A3E" w14:textId="29045D98" w:rsidR="00B84E27" w:rsidRPr="008B1130" w:rsidRDefault="00052AB0" w:rsidP="00277D2D">
            <w:pPr>
              <w:jc w:val="left"/>
              <w:rPr>
                <w:sz w:val="20"/>
                <w:szCs w:val="20"/>
                <w:lang w:val="ru-RU"/>
              </w:rPr>
            </w:pPr>
            <w:r w:rsidRPr="00052AB0">
              <w:rPr>
                <w:sz w:val="20"/>
                <w:szCs w:val="20"/>
                <w:lang w:val="ru-RU"/>
              </w:rPr>
              <w:lastRenderedPageBreak/>
              <w:t>Организация обучающих семинаров с практическими занятиями для технических специалистов, преподавателей и потребителей в целях поощрения внедрения эффективных приборов с низким ПГП</w:t>
            </w:r>
          </w:p>
        </w:tc>
        <w:tc>
          <w:tcPr>
            <w:tcW w:w="3827" w:type="dxa"/>
            <w:hideMark/>
          </w:tcPr>
          <w:p w14:paraId="2EE78C70" w14:textId="2C4057B4" w:rsidR="00B84E27" w:rsidRPr="008B1130" w:rsidRDefault="00052AB0" w:rsidP="00277D2D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Две сессии для 50 участников</w:t>
            </w:r>
          </w:p>
        </w:tc>
        <w:tc>
          <w:tcPr>
            <w:tcW w:w="1555" w:type="dxa"/>
            <w:hideMark/>
          </w:tcPr>
          <w:p w14:paraId="04037C35" w14:textId="5FC1A197" w:rsidR="00B84E27" w:rsidRPr="008B1130" w:rsidRDefault="00B84E27" w:rsidP="00C457B3">
            <w:pPr>
              <w:jc w:val="right"/>
              <w:rPr>
                <w:sz w:val="20"/>
                <w:szCs w:val="20"/>
                <w:lang w:val="ru-RU"/>
              </w:rPr>
            </w:pPr>
            <w:r w:rsidRPr="008B1130">
              <w:rPr>
                <w:sz w:val="20"/>
                <w:szCs w:val="20"/>
                <w:lang w:val="ru-RU"/>
              </w:rPr>
              <w:t>10</w:t>
            </w:r>
            <w:r w:rsidR="00052AB0" w:rsidRPr="00052AB0">
              <w:rPr>
                <w:sz w:val="20"/>
                <w:szCs w:val="20"/>
                <w:lang w:val="ru-RU"/>
              </w:rPr>
              <w:t> </w:t>
            </w:r>
            <w:r w:rsidRPr="008B1130">
              <w:rPr>
                <w:sz w:val="20"/>
                <w:szCs w:val="20"/>
                <w:lang w:val="ru-RU"/>
              </w:rPr>
              <w:t>000</w:t>
            </w:r>
          </w:p>
        </w:tc>
      </w:tr>
      <w:tr w:rsidR="00B84E27" w:rsidRPr="008B1130" w14:paraId="3DFCD779" w14:textId="77777777" w:rsidTr="009E3963">
        <w:trPr>
          <w:trHeight w:val="158"/>
        </w:trPr>
        <w:tc>
          <w:tcPr>
            <w:tcW w:w="7933" w:type="dxa"/>
            <w:gridSpan w:val="2"/>
            <w:hideMark/>
          </w:tcPr>
          <w:p w14:paraId="402EBD42" w14:textId="4E2A04DB" w:rsidR="00B84E27" w:rsidRPr="008B1130" w:rsidRDefault="00052AB0" w:rsidP="00C457B3">
            <w:pPr>
              <w:ind w:firstLineChars="300" w:firstLine="602"/>
              <w:jc w:val="left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1555" w:type="dxa"/>
            <w:hideMark/>
          </w:tcPr>
          <w:p w14:paraId="5C1F75F3" w14:textId="2FC08F3A" w:rsidR="00B84E27" w:rsidRPr="008B1130" w:rsidRDefault="00B84E27" w:rsidP="00C457B3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8B1130">
              <w:rPr>
                <w:b/>
                <w:bCs/>
                <w:sz w:val="20"/>
                <w:szCs w:val="20"/>
                <w:lang w:val="ru-RU"/>
              </w:rPr>
              <w:t>30</w:t>
            </w:r>
            <w:r w:rsidR="00052AB0" w:rsidRPr="00052AB0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8B1130">
              <w:rPr>
                <w:b/>
                <w:bCs/>
                <w:sz w:val="20"/>
                <w:szCs w:val="20"/>
                <w:lang w:val="ru-RU"/>
              </w:rPr>
              <w:t>000</w:t>
            </w:r>
          </w:p>
        </w:tc>
      </w:tr>
      <w:tr w:rsidR="00B84E27" w:rsidRPr="008B1130" w14:paraId="0DDF46DE" w14:textId="77777777" w:rsidTr="009E3963">
        <w:trPr>
          <w:trHeight w:val="75"/>
        </w:trPr>
        <w:tc>
          <w:tcPr>
            <w:tcW w:w="7933" w:type="dxa"/>
            <w:gridSpan w:val="2"/>
            <w:hideMark/>
          </w:tcPr>
          <w:p w14:paraId="27E321E3" w14:textId="76D73694" w:rsidR="00B84E27" w:rsidRPr="008B1130" w:rsidRDefault="00052AB0" w:rsidP="00C457B3">
            <w:pPr>
              <w:ind w:firstLineChars="300" w:firstLine="602"/>
              <w:jc w:val="left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Всего</w:t>
            </w:r>
          </w:p>
        </w:tc>
        <w:tc>
          <w:tcPr>
            <w:tcW w:w="1555" w:type="dxa"/>
            <w:hideMark/>
          </w:tcPr>
          <w:p w14:paraId="4F97CEA4" w14:textId="79EB4D81" w:rsidR="00B84E27" w:rsidRPr="008B1130" w:rsidRDefault="00B84E27" w:rsidP="00C457B3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8B1130">
              <w:rPr>
                <w:b/>
                <w:bCs/>
                <w:sz w:val="20"/>
                <w:szCs w:val="20"/>
                <w:lang w:val="ru-RU"/>
              </w:rPr>
              <w:t>120</w:t>
            </w:r>
            <w:r w:rsidR="00052AB0" w:rsidRPr="00052AB0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8B1130">
              <w:rPr>
                <w:b/>
                <w:bCs/>
                <w:sz w:val="20"/>
                <w:szCs w:val="20"/>
                <w:lang w:val="ru-RU"/>
              </w:rPr>
              <w:t>000</w:t>
            </w:r>
          </w:p>
        </w:tc>
      </w:tr>
    </w:tbl>
    <w:p w14:paraId="09C3F251" w14:textId="77777777" w:rsidR="00962F58" w:rsidRPr="008B1130" w:rsidRDefault="00962F58" w:rsidP="00962F58">
      <w:pPr>
        <w:pStyle w:val="Heading1"/>
        <w:keepNext/>
        <w:numPr>
          <w:ilvl w:val="0"/>
          <w:numId w:val="0"/>
        </w:numPr>
        <w:spacing w:after="120"/>
        <w:rPr>
          <w:u w:val="single"/>
          <w:lang w:val="ru-RU"/>
        </w:rPr>
      </w:pPr>
    </w:p>
    <w:p w14:paraId="2D6494A5" w14:textId="256BE978" w:rsidR="00E9063C" w:rsidRPr="008B1130" w:rsidRDefault="00052AB0" w:rsidP="00962F58">
      <w:pPr>
        <w:pStyle w:val="Heading1"/>
        <w:keepNext/>
        <w:numPr>
          <w:ilvl w:val="0"/>
          <w:numId w:val="0"/>
        </w:numPr>
        <w:rPr>
          <w:u w:val="single"/>
          <w:lang w:val="ru-RU"/>
        </w:rPr>
      </w:pPr>
      <w:r>
        <w:rPr>
          <w:iCs/>
          <w:u w:val="single"/>
          <w:lang w:val="ru-RU"/>
        </w:rPr>
        <w:t>Учет гендерной проблематики</w:t>
      </w:r>
    </w:p>
    <w:p w14:paraId="1A9BD375" w14:textId="776F2F9F" w:rsidR="00C172F3" w:rsidRPr="008B1130" w:rsidRDefault="00052AB0" w:rsidP="001C010A">
      <w:pPr>
        <w:pStyle w:val="Heading1"/>
        <w:rPr>
          <w:lang w:val="ru-RU"/>
        </w:rPr>
      </w:pPr>
      <w:r>
        <w:rPr>
          <w:lang w:val="ru-RU"/>
        </w:rPr>
        <w:t xml:space="preserve">В соответствии с решениями </w:t>
      </w:r>
      <w:r w:rsidR="00E9063C" w:rsidRPr="008B1130">
        <w:rPr>
          <w:lang w:val="ru-RU"/>
        </w:rPr>
        <w:t xml:space="preserve">84/92(d) </w:t>
      </w:r>
      <w:r>
        <w:rPr>
          <w:lang w:val="ru-RU"/>
        </w:rPr>
        <w:t>и</w:t>
      </w:r>
      <w:r w:rsidR="00E9063C" w:rsidRPr="008B1130">
        <w:rPr>
          <w:lang w:val="ru-RU"/>
        </w:rPr>
        <w:t xml:space="preserve"> 90/48(c),</w:t>
      </w:r>
      <w:r w:rsidR="00CE088A" w:rsidRPr="008B1130">
        <w:rPr>
          <w:lang w:val="ru-RU"/>
        </w:rPr>
        <w:t xml:space="preserve"> </w:t>
      </w:r>
      <w:r>
        <w:rPr>
          <w:lang w:val="ru-RU"/>
        </w:rPr>
        <w:t xml:space="preserve">НОО Чада инициировал сбор данных для мониторинга участия женщин в семинарах, совещаниях и </w:t>
      </w:r>
      <w:r w:rsidR="0043179A">
        <w:rPr>
          <w:lang w:val="ru-RU"/>
        </w:rPr>
        <w:t>обязательствах заинтересованных сторон. Уровни участия показывают, что женщины составляют 37,7 процента от общего числа обучающихся сотрудников пограничных служб и 39,6 процентов от общего числа технических специалистов, а также сотрудников НОО.</w:t>
      </w:r>
    </w:p>
    <w:p w14:paraId="5A8C6019" w14:textId="59FC662B" w:rsidR="00E9063C" w:rsidRPr="008B1130" w:rsidRDefault="00052AB0" w:rsidP="00C172F3">
      <w:pPr>
        <w:keepNext/>
        <w:spacing w:after="240"/>
        <w:outlineLvl w:val="0"/>
        <w:rPr>
          <w:lang w:val="ru-RU"/>
        </w:rPr>
      </w:pPr>
      <w:r>
        <w:rPr>
          <w:u w:val="single"/>
          <w:lang w:val="ru-RU"/>
        </w:rPr>
        <w:t>Пересмотр Соглашения</w:t>
      </w:r>
    </w:p>
    <w:p w14:paraId="08092983" w14:textId="7F82D880" w:rsidR="00077067" w:rsidRPr="008B1130" w:rsidRDefault="0043179A" w:rsidP="001C010A">
      <w:pPr>
        <w:pStyle w:val="Heading1"/>
        <w:rPr>
          <w:lang w:val="ru-RU" w:eastAsia="en-CA"/>
        </w:rPr>
      </w:pPr>
      <w:r w:rsidRPr="0043179A">
        <w:rPr>
          <w:lang w:val="ru-RU"/>
        </w:rPr>
        <w:t xml:space="preserve">В связи с включением финансирования дополнительных мероприятий по поддержанию энергоэффективности в секторе обслуживания холодильного оборудования и соответствующим пересмотром графика финансирования Соглашение между правительством Чада и Исполнительным комитетом было обновлено. В частности, было пересмотрено </w:t>
      </w:r>
      <w:r>
        <w:rPr>
          <w:lang w:val="ru-RU"/>
        </w:rPr>
        <w:t>дополнение</w:t>
      </w:r>
      <w:r w:rsidRPr="0043179A">
        <w:rPr>
          <w:lang w:val="ru-RU"/>
        </w:rPr>
        <w:t xml:space="preserve"> 2-А</w:t>
      </w:r>
      <w:r>
        <w:rPr>
          <w:lang w:val="ru-RU"/>
        </w:rPr>
        <w:t>, содержащееся в приложении</w:t>
      </w:r>
      <w:r w:rsidRPr="0043179A">
        <w:rPr>
          <w:lang w:val="ru-RU"/>
        </w:rPr>
        <w:t xml:space="preserve"> I к настоящему документу и добавлен пункт 17, указывающий, что обновленное Соглашение заменяет Соглашение, </w:t>
      </w:r>
      <w:r>
        <w:rPr>
          <w:lang w:val="ru-RU"/>
        </w:rPr>
        <w:t>заключенное</w:t>
      </w:r>
      <w:r w:rsidRPr="0043179A">
        <w:rPr>
          <w:lang w:val="ru-RU"/>
        </w:rPr>
        <w:t xml:space="preserve"> на 90-м заседании решением 90/37</w:t>
      </w:r>
      <w:r>
        <w:rPr>
          <w:lang w:val="ru-RU"/>
        </w:rPr>
        <w:t xml:space="preserve">. </w:t>
      </w:r>
      <w:r w:rsidRPr="0043179A">
        <w:rPr>
          <w:lang w:val="ru-RU"/>
        </w:rPr>
        <w:t xml:space="preserve">Полный текст обновленного Соглашения будет приложен к заключительному </w:t>
      </w:r>
      <w:r>
        <w:rPr>
          <w:lang w:val="ru-RU"/>
        </w:rPr>
        <w:t>докладу</w:t>
      </w:r>
      <w:r w:rsidRPr="0043179A">
        <w:rPr>
          <w:lang w:val="ru-RU"/>
        </w:rPr>
        <w:t xml:space="preserve"> </w:t>
      </w:r>
      <w:r>
        <w:rPr>
          <w:lang w:val="ru-RU"/>
        </w:rPr>
        <w:t xml:space="preserve">о работе </w:t>
      </w:r>
      <w:r w:rsidRPr="0043179A">
        <w:rPr>
          <w:lang w:val="ru-RU"/>
        </w:rPr>
        <w:t xml:space="preserve">97-го </w:t>
      </w:r>
      <w:r>
        <w:rPr>
          <w:lang w:val="ru-RU"/>
        </w:rPr>
        <w:t>совещания</w:t>
      </w:r>
      <w:r w:rsidRPr="0043179A">
        <w:rPr>
          <w:lang w:val="ru-RU"/>
        </w:rPr>
        <w:t>.</w:t>
      </w:r>
    </w:p>
    <w:p w14:paraId="3E9DBACE" w14:textId="751B2ABF" w:rsidR="00E9063C" w:rsidRPr="008B1130" w:rsidRDefault="00052AB0" w:rsidP="002C7FC2">
      <w:pPr>
        <w:keepNext/>
        <w:spacing w:before="100" w:beforeAutospacing="1" w:after="100" w:afterAutospacing="1"/>
        <w:jc w:val="left"/>
        <w:rPr>
          <w:u w:val="single"/>
          <w:lang w:val="ru-RU"/>
        </w:rPr>
      </w:pPr>
      <w:r>
        <w:rPr>
          <w:u w:val="single"/>
          <w:lang w:val="ru-RU"/>
        </w:rPr>
        <w:t>Устойчивость поэтапного вывода из обращения ГХФУ и оценка рисков</w:t>
      </w:r>
    </w:p>
    <w:p w14:paraId="63611831" w14:textId="2B8993BA" w:rsidR="00C11FCD" w:rsidRPr="00330B51" w:rsidRDefault="0043179A" w:rsidP="00737729">
      <w:pPr>
        <w:pStyle w:val="Heading1"/>
        <w:rPr>
          <w:lang w:val="ru-RU"/>
        </w:rPr>
      </w:pPr>
      <w:r w:rsidRPr="0043179A">
        <w:rPr>
          <w:lang w:val="ru-RU"/>
        </w:rPr>
        <w:t xml:space="preserve">Правительство Чада принимает меры для обеспечения долгосрочной устойчивости мероприятий </w:t>
      </w:r>
      <w:r>
        <w:rPr>
          <w:lang w:val="ru-RU"/>
        </w:rPr>
        <w:t>ПРПГ</w:t>
      </w:r>
      <w:r w:rsidRPr="0043179A">
        <w:rPr>
          <w:lang w:val="ru-RU"/>
        </w:rPr>
        <w:t xml:space="preserve"> </w:t>
      </w:r>
      <w:r>
        <w:rPr>
          <w:lang w:val="ru-RU"/>
        </w:rPr>
        <w:t>наряду</w:t>
      </w:r>
      <w:r w:rsidRPr="0043179A">
        <w:rPr>
          <w:lang w:val="ru-RU"/>
        </w:rPr>
        <w:t xml:space="preserve"> с поэтапным отказом от оставшихся ГХФУ. </w:t>
      </w:r>
      <w:r>
        <w:rPr>
          <w:lang w:val="ru-RU"/>
        </w:rPr>
        <w:t>Следуя рекомендации Секретариата, д</w:t>
      </w:r>
      <w:r w:rsidRPr="0043179A">
        <w:rPr>
          <w:lang w:val="ru-RU"/>
        </w:rPr>
        <w:t>ля снижения национального спроса на R-22, который по-прежнему является единственным ГХФУ, импортируемым и используемым в секторе обслуживания, ЮНЕП подтвердила, что, учитывая текущие темпы поэтапного отказа от потребления R-22, правительство Чада планирует запретить импорт оборудования на основе ГХФУ к 1 января 2028 года</w:t>
      </w:r>
      <w:r w:rsidRPr="0043179A">
        <w:rPr>
          <w:vertAlign w:val="superscript"/>
          <w:lang w:val="ru-RU"/>
        </w:rPr>
        <w:footnoteReference w:id="15"/>
      </w:r>
      <w:r w:rsidRPr="0043179A">
        <w:rPr>
          <w:lang w:val="ru-RU"/>
        </w:rPr>
        <w:t xml:space="preserve">, а импорт в страну бывшего в употреблении оборудования </w:t>
      </w:r>
      <w:r>
        <w:rPr>
          <w:lang w:val="ru-RU"/>
        </w:rPr>
        <w:t xml:space="preserve">также </w:t>
      </w:r>
      <w:r w:rsidRPr="0043179A">
        <w:rPr>
          <w:lang w:val="ru-RU"/>
        </w:rPr>
        <w:t>будет запрещен</w:t>
      </w:r>
      <w:r w:rsidRPr="0043179A">
        <w:rPr>
          <w:vertAlign w:val="superscript"/>
          <w:lang w:val="ru-RU"/>
        </w:rPr>
        <w:footnoteReference w:id="16"/>
      </w:r>
      <w:r w:rsidRPr="0043179A">
        <w:rPr>
          <w:lang w:val="ru-RU"/>
        </w:rPr>
        <w:t xml:space="preserve">. К потенциальным рискам для реализации второго этапа </w:t>
      </w:r>
      <w:r>
        <w:rPr>
          <w:lang w:val="ru-RU"/>
        </w:rPr>
        <w:t>ПРПГ</w:t>
      </w:r>
      <w:r w:rsidRPr="0043179A">
        <w:rPr>
          <w:lang w:val="ru-RU"/>
        </w:rPr>
        <w:t xml:space="preserve"> </w:t>
      </w:r>
      <w:r>
        <w:rPr>
          <w:lang w:val="ru-RU"/>
        </w:rPr>
        <w:t>можно отнести</w:t>
      </w:r>
      <w:r w:rsidRPr="0043179A">
        <w:rPr>
          <w:lang w:val="ru-RU"/>
        </w:rPr>
        <w:t xml:space="preserve"> политическ</w:t>
      </w:r>
      <w:r>
        <w:rPr>
          <w:lang w:val="ru-RU"/>
        </w:rPr>
        <w:t>ую</w:t>
      </w:r>
      <w:r w:rsidRPr="0043179A">
        <w:rPr>
          <w:lang w:val="ru-RU"/>
        </w:rPr>
        <w:t xml:space="preserve"> нестабильность, ограниченный нормативный и финансовый потенциал, слабое взаимодействие с заинтересованными сторонами, внешние задержки, непредвиденный рост потребления ГХФУ и недостаточный потенциал </w:t>
      </w:r>
      <w:r>
        <w:rPr>
          <w:lang w:val="ru-RU"/>
        </w:rPr>
        <w:t xml:space="preserve">для </w:t>
      </w:r>
      <w:r w:rsidRPr="0043179A">
        <w:rPr>
          <w:lang w:val="ru-RU"/>
        </w:rPr>
        <w:t xml:space="preserve">контроля импорта. </w:t>
      </w:r>
      <w:r>
        <w:rPr>
          <w:lang w:val="ru-RU"/>
        </w:rPr>
        <w:t>Чтобы снизить</w:t>
      </w:r>
      <w:r w:rsidRPr="0043179A">
        <w:rPr>
          <w:lang w:val="ru-RU"/>
        </w:rPr>
        <w:t xml:space="preserve"> эти риск</w:t>
      </w:r>
      <w:r>
        <w:rPr>
          <w:lang w:val="ru-RU"/>
        </w:rPr>
        <w:t>и,</w:t>
      </w:r>
      <w:r w:rsidRPr="0043179A">
        <w:rPr>
          <w:lang w:val="ru-RU"/>
        </w:rPr>
        <w:t xml:space="preserve"> Национальный орган по озону </w:t>
      </w:r>
      <w:r>
        <w:rPr>
          <w:lang w:val="ru-RU"/>
        </w:rPr>
        <w:t>мобилизует</w:t>
      </w:r>
      <w:r w:rsidRPr="0043179A">
        <w:rPr>
          <w:lang w:val="ru-RU"/>
        </w:rPr>
        <w:t xml:space="preserve"> свою </w:t>
      </w:r>
      <w:r w:rsidR="009E3963">
        <w:rPr>
          <w:lang w:val="ru-RU"/>
        </w:rPr>
        <w:t>обширную</w:t>
      </w:r>
      <w:r w:rsidRPr="0043179A">
        <w:rPr>
          <w:lang w:val="ru-RU"/>
        </w:rPr>
        <w:t xml:space="preserve"> правительственную сеть для поддержания высокого уровня обязательств, тесного взаимодействия с учреждениями-исполнителями и усиления мер контроля</w:t>
      </w:r>
      <w:r>
        <w:rPr>
          <w:lang w:val="ru-RU"/>
        </w:rPr>
        <w:t xml:space="preserve"> за соблюдением норм</w:t>
      </w:r>
      <w:r w:rsidRPr="0043179A">
        <w:rPr>
          <w:lang w:val="ru-RU"/>
        </w:rPr>
        <w:t xml:space="preserve">. </w:t>
      </w:r>
      <w:r>
        <w:rPr>
          <w:lang w:val="ru-RU"/>
        </w:rPr>
        <w:t>Будут продолжены р</w:t>
      </w:r>
      <w:r w:rsidRPr="0043179A">
        <w:rPr>
          <w:lang w:val="ru-RU"/>
        </w:rPr>
        <w:t xml:space="preserve">егулярные консультации с заинтересованными сторонами и наращивание </w:t>
      </w:r>
      <w:r w:rsidRPr="0043179A">
        <w:rPr>
          <w:lang w:val="ru-RU"/>
        </w:rPr>
        <w:lastRenderedPageBreak/>
        <w:t>потенциала таможенных органов, а корректирующее планирование для устранения любых пробелов в соблюдении требований обеспечит эффективную и устойчивую реализацию.</w:t>
      </w:r>
    </w:p>
    <w:p w14:paraId="58C3E90E" w14:textId="5903A7BD" w:rsidR="00E9063C" w:rsidRPr="008B1130" w:rsidRDefault="00052AB0" w:rsidP="00986536">
      <w:pPr>
        <w:pStyle w:val="Heading1"/>
        <w:keepNext/>
        <w:numPr>
          <w:ilvl w:val="0"/>
          <w:numId w:val="0"/>
        </w:numPr>
        <w:spacing w:before="240"/>
        <w:rPr>
          <w:u w:val="single"/>
          <w:lang w:val="ru-RU"/>
        </w:rPr>
      </w:pPr>
      <w:r>
        <w:rPr>
          <w:u w:val="single"/>
          <w:lang w:val="ru-RU"/>
        </w:rPr>
        <w:t>Заключение</w:t>
      </w:r>
    </w:p>
    <w:p w14:paraId="6ED09AEB" w14:textId="24900FFD" w:rsidR="00E9063C" w:rsidRPr="0043179A" w:rsidRDefault="0043179A" w:rsidP="009029E3">
      <w:pPr>
        <w:pStyle w:val="Heading1"/>
        <w:rPr>
          <w:bCs/>
          <w:lang w:val="ru-RU"/>
        </w:rPr>
      </w:pPr>
      <w:r w:rsidRPr="0043179A">
        <w:rPr>
          <w:rStyle w:val="cf01"/>
          <w:rFonts w:ascii="Times New Roman" w:hAnsi="Times New Roman" w:cs="Times New Roman"/>
          <w:sz w:val="22"/>
          <w:szCs w:val="22"/>
          <w:lang w:val="ru-RU"/>
        </w:rPr>
        <w:t>Правительство Чада соблюдает контрольные показатели</w:t>
      </w:r>
      <w:r>
        <w:rPr>
          <w:rStyle w:val="cf01"/>
          <w:rFonts w:ascii="Times New Roman" w:hAnsi="Times New Roman" w:cs="Times New Roman"/>
          <w:sz w:val="22"/>
          <w:szCs w:val="22"/>
          <w:lang w:val="ru-RU"/>
        </w:rPr>
        <w:t xml:space="preserve">, установленные в его </w:t>
      </w:r>
      <w:r w:rsidRPr="0043179A">
        <w:rPr>
          <w:rStyle w:val="cf01"/>
          <w:rFonts w:ascii="Times New Roman" w:hAnsi="Times New Roman" w:cs="Times New Roman"/>
          <w:sz w:val="22"/>
          <w:szCs w:val="22"/>
          <w:lang w:val="ru-RU"/>
        </w:rPr>
        <w:t>Соглашени</w:t>
      </w:r>
      <w:r>
        <w:rPr>
          <w:rStyle w:val="cf01"/>
          <w:rFonts w:ascii="Times New Roman" w:hAnsi="Times New Roman" w:cs="Times New Roman"/>
          <w:sz w:val="22"/>
          <w:szCs w:val="22"/>
          <w:lang w:val="ru-RU"/>
        </w:rPr>
        <w:t>и</w:t>
      </w:r>
      <w:r w:rsidRPr="0043179A">
        <w:rPr>
          <w:rStyle w:val="cf01"/>
          <w:rFonts w:ascii="Times New Roman" w:hAnsi="Times New Roman" w:cs="Times New Roman"/>
          <w:sz w:val="22"/>
          <w:szCs w:val="22"/>
          <w:lang w:val="ru-RU"/>
        </w:rPr>
        <w:t xml:space="preserve"> с Исполнительным комитетом и </w:t>
      </w:r>
      <w:r>
        <w:rPr>
          <w:rStyle w:val="cf01"/>
          <w:rFonts w:ascii="Times New Roman" w:hAnsi="Times New Roman" w:cs="Times New Roman"/>
          <w:sz w:val="22"/>
          <w:szCs w:val="22"/>
          <w:lang w:val="ru-RU"/>
        </w:rPr>
        <w:t xml:space="preserve">определенные </w:t>
      </w:r>
      <w:r w:rsidRPr="0043179A">
        <w:rPr>
          <w:rStyle w:val="cf01"/>
          <w:rFonts w:ascii="Times New Roman" w:hAnsi="Times New Roman" w:cs="Times New Roman"/>
          <w:sz w:val="22"/>
          <w:szCs w:val="22"/>
          <w:lang w:val="ru-RU"/>
        </w:rPr>
        <w:t xml:space="preserve">Монреальским протоколом. Страна эффективно применяет систему лицензирования и квотирования для контроля импорта ГХФУ. Уровень освоения средств по первому траншу составляет 42,2%, и в реализации первого транша второго этапа наблюдается дальнейший прогресс, несмотря на задержки, возникшие из-за политической нестабильности в период 2023–2024 годов. Чад прилагает усилия по привлечению женщин к участию в мероприятиях </w:t>
      </w:r>
      <w:r>
        <w:rPr>
          <w:rStyle w:val="cf01"/>
          <w:rFonts w:ascii="Times New Roman" w:hAnsi="Times New Roman" w:cs="Times New Roman"/>
          <w:sz w:val="22"/>
          <w:szCs w:val="22"/>
          <w:lang w:val="ru-RU"/>
        </w:rPr>
        <w:t>ПРПГ</w:t>
      </w:r>
      <w:r w:rsidRPr="0043179A">
        <w:rPr>
          <w:rStyle w:val="cf01"/>
          <w:rFonts w:ascii="Times New Roman" w:hAnsi="Times New Roman" w:cs="Times New Roman"/>
          <w:sz w:val="22"/>
          <w:szCs w:val="22"/>
          <w:lang w:val="ru-RU"/>
        </w:rPr>
        <w:t xml:space="preserve">, </w:t>
      </w:r>
      <w:r>
        <w:rPr>
          <w:rStyle w:val="cf01"/>
          <w:rFonts w:ascii="Times New Roman" w:hAnsi="Times New Roman" w:cs="Times New Roman"/>
          <w:sz w:val="22"/>
          <w:szCs w:val="22"/>
          <w:lang w:val="ru-RU"/>
        </w:rPr>
        <w:t xml:space="preserve">был </w:t>
      </w:r>
      <w:r w:rsidRPr="0043179A">
        <w:rPr>
          <w:rStyle w:val="cf01"/>
          <w:rFonts w:ascii="Times New Roman" w:hAnsi="Times New Roman" w:cs="Times New Roman"/>
          <w:sz w:val="22"/>
          <w:szCs w:val="22"/>
          <w:lang w:val="ru-RU"/>
        </w:rPr>
        <w:t>разработан онлайн-инструмент для обмена информацией, проведены учебные мероприятия с сотрудниками тамож</w:t>
      </w:r>
      <w:r>
        <w:rPr>
          <w:rStyle w:val="cf01"/>
          <w:rFonts w:ascii="Times New Roman" w:hAnsi="Times New Roman" w:cs="Times New Roman"/>
          <w:sz w:val="22"/>
          <w:szCs w:val="22"/>
          <w:lang w:val="ru-RU"/>
        </w:rPr>
        <w:t>енных служб</w:t>
      </w:r>
      <w:r w:rsidRPr="0043179A">
        <w:rPr>
          <w:rStyle w:val="cf01"/>
          <w:rFonts w:ascii="Times New Roman" w:hAnsi="Times New Roman" w:cs="Times New Roman"/>
          <w:sz w:val="22"/>
          <w:szCs w:val="22"/>
          <w:lang w:val="ru-RU"/>
        </w:rPr>
        <w:t xml:space="preserve">, правоохранительных органов и техническими специалистами </w:t>
      </w:r>
      <w:r>
        <w:rPr>
          <w:rStyle w:val="cf01"/>
          <w:rFonts w:ascii="Times New Roman" w:hAnsi="Times New Roman" w:cs="Times New Roman"/>
          <w:sz w:val="22"/>
          <w:szCs w:val="22"/>
          <w:lang w:val="ru-RU"/>
        </w:rPr>
        <w:t>по ХКВ</w:t>
      </w:r>
      <w:r w:rsidRPr="0043179A">
        <w:rPr>
          <w:rStyle w:val="cf01"/>
          <w:rFonts w:ascii="Times New Roman" w:hAnsi="Times New Roman" w:cs="Times New Roman"/>
          <w:sz w:val="22"/>
          <w:szCs w:val="22"/>
          <w:lang w:val="ru-RU"/>
        </w:rPr>
        <w:t>. Начались обсуждения</w:t>
      </w:r>
      <w:r>
        <w:rPr>
          <w:rStyle w:val="cf01"/>
          <w:rFonts w:ascii="Times New Roman" w:hAnsi="Times New Roman" w:cs="Times New Roman"/>
          <w:sz w:val="22"/>
          <w:szCs w:val="22"/>
          <w:lang w:val="ru-RU"/>
        </w:rPr>
        <w:t xml:space="preserve"> ввиду</w:t>
      </w:r>
      <w:r w:rsidRPr="0043179A">
        <w:rPr>
          <w:rStyle w:val="cf01"/>
          <w:rFonts w:ascii="Times New Roman" w:hAnsi="Times New Roman" w:cs="Times New Roman"/>
          <w:sz w:val="22"/>
          <w:szCs w:val="22"/>
          <w:lang w:val="ru-RU"/>
        </w:rPr>
        <w:t xml:space="preserve"> разработк</w:t>
      </w:r>
      <w:r>
        <w:rPr>
          <w:rStyle w:val="cf01"/>
          <w:rFonts w:ascii="Times New Roman" w:hAnsi="Times New Roman" w:cs="Times New Roman"/>
          <w:sz w:val="22"/>
          <w:szCs w:val="22"/>
          <w:lang w:val="ru-RU"/>
        </w:rPr>
        <w:t>и</w:t>
      </w:r>
      <w:r w:rsidRPr="0043179A">
        <w:rPr>
          <w:rStyle w:val="cf01"/>
          <w:rFonts w:ascii="Times New Roman" w:hAnsi="Times New Roman" w:cs="Times New Roman"/>
          <w:sz w:val="22"/>
          <w:szCs w:val="22"/>
          <w:lang w:val="ru-RU"/>
        </w:rPr>
        <w:t xml:space="preserve"> системы сертификации, </w:t>
      </w:r>
      <w:r w:rsidR="009E3963">
        <w:rPr>
          <w:rStyle w:val="cf01"/>
          <w:rFonts w:ascii="Times New Roman" w:hAnsi="Times New Roman" w:cs="Times New Roman"/>
          <w:sz w:val="22"/>
          <w:szCs w:val="22"/>
          <w:lang w:val="ru-RU"/>
        </w:rPr>
        <w:t xml:space="preserve">были </w:t>
      </w:r>
      <w:r w:rsidRPr="0043179A">
        <w:rPr>
          <w:rStyle w:val="cf01"/>
          <w:rFonts w:ascii="Times New Roman" w:hAnsi="Times New Roman" w:cs="Times New Roman"/>
          <w:sz w:val="22"/>
          <w:szCs w:val="22"/>
          <w:lang w:val="ru-RU"/>
        </w:rPr>
        <w:t>разработаны технические спецификации для шести центров передового опыта, а завершение технико-экономического обоснования запланировано на январь 2026 года.</w:t>
      </w:r>
    </w:p>
    <w:p w14:paraId="53D42B98" w14:textId="59674F93" w:rsidR="00E9063C" w:rsidRPr="008B1130" w:rsidRDefault="00052AB0" w:rsidP="00E9063C">
      <w:pPr>
        <w:keepNext/>
        <w:spacing w:before="360" w:after="240"/>
        <w:rPr>
          <w:b/>
          <w:lang w:val="ru-RU"/>
        </w:rPr>
      </w:pPr>
      <w:r>
        <w:rPr>
          <w:b/>
          <w:lang w:val="ru-RU"/>
        </w:rPr>
        <w:t>РЕКОМЕНДАЦИЯ</w:t>
      </w:r>
    </w:p>
    <w:p w14:paraId="6BB25540" w14:textId="3A221198" w:rsidR="00F43E72" w:rsidRPr="008B1130" w:rsidRDefault="00052AB0" w:rsidP="00B84E27">
      <w:pPr>
        <w:pStyle w:val="Heading1"/>
        <w:rPr>
          <w:lang w:val="ru-RU"/>
        </w:rPr>
      </w:pPr>
      <w:bookmarkStart w:id="5" w:name="_Hlk122622077"/>
      <w:r>
        <w:rPr>
          <w:lang w:val="ru-RU"/>
        </w:rPr>
        <w:t>Секретариат Фонда рекомендует Исполнительному комитету принять к сведению:</w:t>
      </w:r>
    </w:p>
    <w:p w14:paraId="1C00B2C9" w14:textId="1F789D78" w:rsidR="005F12D2" w:rsidRPr="008B1130" w:rsidRDefault="0043179A" w:rsidP="00277D2D">
      <w:pPr>
        <w:pStyle w:val="Heading2"/>
        <w:ind w:left="1440" w:hanging="720"/>
        <w:rPr>
          <w:lang w:val="ru-RU"/>
        </w:rPr>
      </w:pPr>
      <w:r>
        <w:rPr>
          <w:lang w:val="ru-RU"/>
        </w:rPr>
        <w:t>д</w:t>
      </w:r>
      <w:r w:rsidR="00052AB0">
        <w:rPr>
          <w:lang w:val="ru-RU"/>
        </w:rPr>
        <w:t xml:space="preserve">оклад о ходе работы по освоению первого транша этапа </w:t>
      </w:r>
      <w:r w:rsidR="00052AB0">
        <w:rPr>
          <w:lang w:val="fr-FR"/>
        </w:rPr>
        <w:t>II</w:t>
      </w:r>
      <w:r w:rsidR="00052AB0" w:rsidRPr="0043179A">
        <w:rPr>
          <w:lang w:val="ru-RU"/>
        </w:rPr>
        <w:t xml:space="preserve"> </w:t>
      </w:r>
      <w:r w:rsidR="00052AB0">
        <w:rPr>
          <w:lang w:val="ru-RU"/>
        </w:rPr>
        <w:t>Плана регулирования поэтапного вывода из обращения ГХФУ (ПРП</w:t>
      </w:r>
      <w:r>
        <w:rPr>
          <w:lang w:val="ru-RU"/>
        </w:rPr>
        <w:t>Г</w:t>
      </w:r>
      <w:r w:rsidR="00052AB0">
        <w:rPr>
          <w:lang w:val="ru-RU"/>
        </w:rPr>
        <w:t>) для Чада</w:t>
      </w:r>
      <w:r w:rsidR="005F12D2" w:rsidRPr="008B1130">
        <w:rPr>
          <w:lang w:val="ru-RU"/>
        </w:rPr>
        <w:t>;</w:t>
      </w:r>
    </w:p>
    <w:p w14:paraId="61D791C6" w14:textId="0D048C6D" w:rsidR="005F12D2" w:rsidRPr="008B1130" w:rsidRDefault="0043179A" w:rsidP="00277D2D">
      <w:pPr>
        <w:pStyle w:val="Heading2"/>
        <w:keepLines/>
        <w:ind w:left="1440" w:hanging="720"/>
        <w:rPr>
          <w:lang w:val="ru-RU"/>
        </w:rPr>
      </w:pPr>
      <w:r>
        <w:rPr>
          <w:lang w:val="ru-RU"/>
        </w:rPr>
        <w:t>з</w:t>
      </w:r>
      <w:r w:rsidR="00052AB0">
        <w:rPr>
          <w:lang w:val="ru-RU"/>
        </w:rPr>
        <w:t xml:space="preserve">апрос на финансирование дополнительных мероприятий по поддержанию энергоэффективности в секторе обслуживания холодильного оборудования в размере </w:t>
      </w:r>
      <w:r w:rsidR="005F12D2" w:rsidRPr="008B1130">
        <w:rPr>
          <w:lang w:val="ru-RU"/>
        </w:rPr>
        <w:t>120</w:t>
      </w:r>
      <w:r w:rsidR="00052AB0" w:rsidRPr="00052AB0">
        <w:rPr>
          <w:lang w:val="ru-RU"/>
        </w:rPr>
        <w:t> </w:t>
      </w:r>
      <w:r w:rsidR="005F12D2" w:rsidRPr="008B1130">
        <w:rPr>
          <w:lang w:val="ru-RU"/>
        </w:rPr>
        <w:t>000</w:t>
      </w:r>
      <w:r w:rsidR="00052AB0">
        <w:rPr>
          <w:lang w:val="ru-RU"/>
        </w:rPr>
        <w:t xml:space="preserve"> долларов США плюс эксплуатационные расходы учреждения в размере </w:t>
      </w:r>
      <w:r w:rsidR="005F12D2" w:rsidRPr="008B1130">
        <w:rPr>
          <w:lang w:val="ru-RU"/>
        </w:rPr>
        <w:t>1</w:t>
      </w:r>
      <w:r w:rsidR="00AF0E0D" w:rsidRPr="008B1130">
        <w:rPr>
          <w:lang w:val="ru-RU"/>
        </w:rPr>
        <w:t>4</w:t>
      </w:r>
      <w:r w:rsidR="00052AB0" w:rsidRPr="00052AB0">
        <w:rPr>
          <w:lang w:val="ru-RU"/>
        </w:rPr>
        <w:t> </w:t>
      </w:r>
      <w:r w:rsidR="00AF0E0D" w:rsidRPr="008B1130">
        <w:rPr>
          <w:lang w:val="ru-RU"/>
        </w:rPr>
        <w:t>720</w:t>
      </w:r>
      <w:r w:rsidR="00052AB0">
        <w:rPr>
          <w:lang w:val="ru-RU"/>
        </w:rPr>
        <w:t xml:space="preserve"> долларов США </w:t>
      </w:r>
      <w:r w:rsidR="009E3963">
        <w:rPr>
          <w:lang w:val="ru-RU"/>
        </w:rPr>
        <w:t xml:space="preserve">для </w:t>
      </w:r>
      <w:r w:rsidR="00052AB0">
        <w:rPr>
          <w:lang w:val="ru-RU"/>
        </w:rPr>
        <w:t>ЮНЕП</w:t>
      </w:r>
      <w:r w:rsidR="005F12D2" w:rsidRPr="008B1130">
        <w:rPr>
          <w:lang w:val="ru-RU"/>
        </w:rPr>
        <w:t xml:space="preserve">; </w:t>
      </w:r>
      <w:r w:rsidR="00052AB0">
        <w:rPr>
          <w:lang w:val="ru-RU"/>
        </w:rPr>
        <w:t>и</w:t>
      </w:r>
    </w:p>
    <w:p w14:paraId="22C4AE90" w14:textId="02CF2343" w:rsidR="00204EF0" w:rsidRPr="008B1130" w:rsidRDefault="0043179A" w:rsidP="00277D2D">
      <w:pPr>
        <w:pStyle w:val="Heading2"/>
        <w:widowControl/>
        <w:ind w:left="1440" w:hanging="720"/>
        <w:rPr>
          <w:lang w:val="ru-RU"/>
        </w:rPr>
      </w:pPr>
      <w:r>
        <w:rPr>
          <w:lang w:val="ru-RU"/>
        </w:rPr>
        <w:t>обновление</w:t>
      </w:r>
      <w:r w:rsidR="00052AB0">
        <w:rPr>
          <w:lang w:val="ru-RU"/>
        </w:rPr>
        <w:t xml:space="preserve"> Секретариат</w:t>
      </w:r>
      <w:r>
        <w:rPr>
          <w:lang w:val="ru-RU"/>
        </w:rPr>
        <w:t>ом</w:t>
      </w:r>
      <w:r w:rsidR="00052AB0">
        <w:rPr>
          <w:lang w:val="ru-RU"/>
        </w:rPr>
        <w:t xml:space="preserve"> Фонда </w:t>
      </w:r>
      <w:r>
        <w:rPr>
          <w:lang w:val="ru-RU"/>
        </w:rPr>
        <w:t>с</w:t>
      </w:r>
      <w:r w:rsidR="00052AB0">
        <w:rPr>
          <w:lang w:val="ru-RU"/>
        </w:rPr>
        <w:t>оглашени</w:t>
      </w:r>
      <w:r>
        <w:rPr>
          <w:lang w:val="ru-RU"/>
        </w:rPr>
        <w:t>я</w:t>
      </w:r>
      <w:r w:rsidR="00052AB0">
        <w:rPr>
          <w:lang w:val="ru-RU"/>
        </w:rPr>
        <w:t xml:space="preserve"> между правительством Чада и Исполнительным комитетом</w:t>
      </w:r>
      <w:r>
        <w:rPr>
          <w:lang w:val="ru-RU"/>
        </w:rPr>
        <w:t xml:space="preserve">, </w:t>
      </w:r>
      <w:r w:rsidR="00052AB0">
        <w:rPr>
          <w:lang w:val="ru-RU"/>
        </w:rPr>
        <w:t xml:space="preserve">в частности, </w:t>
      </w:r>
      <w:r>
        <w:rPr>
          <w:lang w:val="ru-RU"/>
        </w:rPr>
        <w:t xml:space="preserve">обновление </w:t>
      </w:r>
      <w:r w:rsidR="00052AB0">
        <w:rPr>
          <w:lang w:val="ru-RU"/>
        </w:rPr>
        <w:t>дополнени</w:t>
      </w:r>
      <w:r>
        <w:rPr>
          <w:lang w:val="ru-RU"/>
        </w:rPr>
        <w:t>я</w:t>
      </w:r>
      <w:r w:rsidR="00052AB0">
        <w:rPr>
          <w:lang w:val="ru-RU"/>
        </w:rPr>
        <w:t xml:space="preserve"> </w:t>
      </w:r>
      <w:r w:rsidR="005F12D2" w:rsidRPr="008B1130">
        <w:rPr>
          <w:lang w:val="ru-RU"/>
        </w:rPr>
        <w:t>2</w:t>
      </w:r>
      <w:r w:rsidR="005F12D2" w:rsidRPr="008B1130">
        <w:rPr>
          <w:lang w:val="ru-RU"/>
        </w:rPr>
        <w:noBreakHyphen/>
        <w:t>A</w:t>
      </w:r>
      <w:r w:rsidR="00052AB0">
        <w:rPr>
          <w:lang w:val="ru-RU"/>
        </w:rPr>
        <w:t xml:space="preserve"> к </w:t>
      </w:r>
      <w:r>
        <w:rPr>
          <w:lang w:val="ru-RU"/>
        </w:rPr>
        <w:t>этому соглашению</w:t>
      </w:r>
      <w:r w:rsidR="005F12D2" w:rsidRPr="008B1130">
        <w:rPr>
          <w:lang w:val="ru-RU"/>
        </w:rPr>
        <w:t xml:space="preserve">, </w:t>
      </w:r>
      <w:r>
        <w:rPr>
          <w:lang w:val="ru-RU"/>
        </w:rPr>
        <w:t xml:space="preserve">содержащееся в приложении </w:t>
      </w:r>
      <w:r>
        <w:rPr>
          <w:lang w:val="fr-FR"/>
        </w:rPr>
        <w:t>I</w:t>
      </w:r>
      <w:r w:rsidRPr="0043179A">
        <w:rPr>
          <w:lang w:val="ru-RU"/>
        </w:rPr>
        <w:t xml:space="preserve"> </w:t>
      </w:r>
      <w:r>
        <w:rPr>
          <w:lang w:val="ru-RU"/>
        </w:rPr>
        <w:t xml:space="preserve">к настоящему документу, </w:t>
      </w:r>
      <w:r w:rsidR="009E3963">
        <w:rPr>
          <w:lang w:val="ru-RU"/>
        </w:rPr>
        <w:t>в связи</w:t>
      </w:r>
      <w:r>
        <w:rPr>
          <w:lang w:val="ru-RU"/>
        </w:rPr>
        <w:t xml:space="preserve"> </w:t>
      </w:r>
      <w:r w:rsidR="009E3963">
        <w:rPr>
          <w:lang w:val="ru-RU"/>
        </w:rPr>
        <w:t>с</w:t>
      </w:r>
      <w:r>
        <w:rPr>
          <w:lang w:val="ru-RU"/>
        </w:rPr>
        <w:t xml:space="preserve"> п</w:t>
      </w:r>
      <w:r w:rsidR="00052AB0">
        <w:rPr>
          <w:lang w:val="ru-RU"/>
        </w:rPr>
        <w:t>ересмотренн</w:t>
      </w:r>
      <w:r w:rsidR="009E3963">
        <w:rPr>
          <w:lang w:val="ru-RU"/>
        </w:rPr>
        <w:t>ым</w:t>
      </w:r>
      <w:r w:rsidR="00052AB0">
        <w:rPr>
          <w:lang w:val="ru-RU"/>
        </w:rPr>
        <w:t xml:space="preserve"> уровн</w:t>
      </w:r>
      <w:r w:rsidR="009E3963">
        <w:rPr>
          <w:lang w:val="ru-RU"/>
        </w:rPr>
        <w:t>ем</w:t>
      </w:r>
      <w:r w:rsidR="00052AB0">
        <w:rPr>
          <w:lang w:val="ru-RU"/>
        </w:rPr>
        <w:t xml:space="preserve"> финансирования </w:t>
      </w:r>
      <w:r w:rsidR="009E3963">
        <w:rPr>
          <w:lang w:val="ru-RU"/>
        </w:rPr>
        <w:t>из-за</w:t>
      </w:r>
      <w:r w:rsidR="00052AB0">
        <w:rPr>
          <w:lang w:val="ru-RU"/>
        </w:rPr>
        <w:t xml:space="preserve"> включени</w:t>
      </w:r>
      <w:r w:rsidR="009E3963">
        <w:rPr>
          <w:lang w:val="ru-RU"/>
        </w:rPr>
        <w:t>я</w:t>
      </w:r>
      <w:r w:rsidR="00052AB0">
        <w:rPr>
          <w:lang w:val="ru-RU"/>
        </w:rPr>
        <w:t xml:space="preserve"> дополнительных мероприятий по поддержанию энергоэффективности в секторе обслуживания холодильного оборудования, упомянутых в подпункте </w:t>
      </w:r>
      <w:r w:rsidR="005F12D2" w:rsidRPr="008B1130">
        <w:rPr>
          <w:lang w:val="ru-RU"/>
        </w:rPr>
        <w:t xml:space="preserve">b) </w:t>
      </w:r>
      <w:r w:rsidR="00052AB0">
        <w:rPr>
          <w:lang w:val="ru-RU"/>
        </w:rPr>
        <w:t xml:space="preserve">выше, а также </w:t>
      </w:r>
      <w:r w:rsidR="009E3963">
        <w:rPr>
          <w:lang w:val="ru-RU"/>
        </w:rPr>
        <w:t>добавление</w:t>
      </w:r>
      <w:r w:rsidR="00052AB0">
        <w:rPr>
          <w:lang w:val="ru-RU"/>
        </w:rPr>
        <w:t xml:space="preserve"> пункт</w:t>
      </w:r>
      <w:r w:rsidR="009E3963">
        <w:rPr>
          <w:lang w:val="ru-RU"/>
        </w:rPr>
        <w:t>а</w:t>
      </w:r>
      <w:r w:rsidR="00052AB0">
        <w:rPr>
          <w:lang w:val="ru-RU"/>
        </w:rPr>
        <w:t xml:space="preserve"> </w:t>
      </w:r>
      <w:r w:rsidR="005F12D2" w:rsidRPr="008B1130">
        <w:rPr>
          <w:lang w:val="ru-RU"/>
        </w:rPr>
        <w:t>17</w:t>
      </w:r>
      <w:r w:rsidR="009E3963">
        <w:rPr>
          <w:lang w:val="ru-RU"/>
        </w:rPr>
        <w:t xml:space="preserve"> с тем, чтобы указать</w:t>
      </w:r>
      <w:r w:rsidR="00052AB0">
        <w:rPr>
          <w:lang w:val="ru-RU"/>
        </w:rPr>
        <w:t>, что пересмотренное Соглашение заменяет собой Соглашение, заключенное на 90-м совещании</w:t>
      </w:r>
      <w:r w:rsidR="005F12D2" w:rsidRPr="008B1130">
        <w:rPr>
          <w:lang w:val="ru-RU"/>
        </w:rPr>
        <w:t xml:space="preserve"> </w:t>
      </w:r>
      <w:r w:rsidR="00A8581B" w:rsidRPr="008B1130">
        <w:rPr>
          <w:lang w:val="ru-RU"/>
        </w:rPr>
        <w:t>(</w:t>
      </w:r>
      <w:r w:rsidR="00052AB0">
        <w:rPr>
          <w:lang w:val="ru-RU"/>
        </w:rPr>
        <w:t>решение</w:t>
      </w:r>
      <w:r w:rsidR="005F12D2" w:rsidRPr="008B1130">
        <w:rPr>
          <w:lang w:val="ru-RU"/>
        </w:rPr>
        <w:t xml:space="preserve"> </w:t>
      </w:r>
      <w:r w:rsidR="00C42526" w:rsidRPr="008B1130">
        <w:rPr>
          <w:lang w:val="ru-RU"/>
        </w:rPr>
        <w:t>90</w:t>
      </w:r>
      <w:r w:rsidR="005F12D2" w:rsidRPr="008B1130">
        <w:rPr>
          <w:lang w:val="ru-RU"/>
        </w:rPr>
        <w:t>/</w:t>
      </w:r>
      <w:r w:rsidR="00C42526" w:rsidRPr="008B1130">
        <w:rPr>
          <w:lang w:val="ru-RU"/>
        </w:rPr>
        <w:t>37</w:t>
      </w:r>
      <w:r w:rsidR="00A8581B" w:rsidRPr="008B1130">
        <w:rPr>
          <w:lang w:val="ru-RU"/>
        </w:rPr>
        <w:t>)</w:t>
      </w:r>
      <w:r w:rsidR="00563FB8" w:rsidRPr="008B1130">
        <w:rPr>
          <w:lang w:val="ru-RU"/>
        </w:rPr>
        <w:t>.</w:t>
      </w:r>
    </w:p>
    <w:p w14:paraId="0C43234F" w14:textId="1F903B68" w:rsidR="00E9063C" w:rsidRPr="008B1130" w:rsidRDefault="0056710C" w:rsidP="00B84E27">
      <w:pPr>
        <w:pStyle w:val="Heading1"/>
        <w:rPr>
          <w:lang w:val="ru-RU"/>
        </w:rPr>
      </w:pPr>
      <w:r>
        <w:rPr>
          <w:lang w:val="ru-RU"/>
        </w:rPr>
        <w:t xml:space="preserve">Секретариат Многонационального фонда рекомендует далее общее утверждение второго транша этапа </w:t>
      </w:r>
      <w:r w:rsidR="005F12D2" w:rsidRPr="008B1130">
        <w:rPr>
          <w:lang w:val="ru-RU"/>
        </w:rPr>
        <w:t xml:space="preserve">II </w:t>
      </w:r>
      <w:r>
        <w:rPr>
          <w:lang w:val="ru-RU"/>
        </w:rPr>
        <w:t>ПРПГ и соответствующего плана освоения транша на 2026-2027 годы на уровне финансирования, указанном в таблице ниже.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548"/>
        <w:gridCol w:w="3589"/>
        <w:gridCol w:w="1978"/>
        <w:gridCol w:w="1982"/>
        <w:gridCol w:w="1253"/>
      </w:tblGrid>
      <w:tr w:rsidR="0056710C" w:rsidRPr="00277D2D" w14:paraId="2D9C942D" w14:textId="77777777" w:rsidTr="00277D2D">
        <w:trPr>
          <w:tblHeader/>
        </w:trPr>
        <w:tc>
          <w:tcPr>
            <w:tcW w:w="293" w:type="pct"/>
            <w:shd w:val="clear" w:color="auto" w:fill="FFFFFF" w:themeFill="background1"/>
          </w:tcPr>
          <w:p w14:paraId="06AE5197" w14:textId="77777777" w:rsidR="0056710C" w:rsidRPr="00277D2D" w:rsidRDefault="0056710C" w:rsidP="0056710C">
            <w:pPr>
              <w:keepNext/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919" w:type="pct"/>
            <w:shd w:val="clear" w:color="auto" w:fill="FFFFFF" w:themeFill="background1"/>
          </w:tcPr>
          <w:p w14:paraId="687CB0B2" w14:textId="39FD1555" w:rsidR="0056710C" w:rsidRPr="00277D2D" w:rsidRDefault="0056710C" w:rsidP="0056710C">
            <w:pPr>
              <w:keepNext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277D2D">
              <w:rPr>
                <w:b/>
                <w:bCs/>
                <w:sz w:val="18"/>
                <w:szCs w:val="18"/>
                <w:lang w:val="ru-RU"/>
              </w:rPr>
              <w:t>Название проекта</w:t>
            </w:r>
          </w:p>
        </w:tc>
        <w:tc>
          <w:tcPr>
            <w:tcW w:w="1058" w:type="pct"/>
            <w:shd w:val="clear" w:color="auto" w:fill="FFFFFF" w:themeFill="background1"/>
            <w:tcMar>
              <w:left w:w="29" w:type="dxa"/>
              <w:right w:w="29" w:type="dxa"/>
            </w:tcMar>
          </w:tcPr>
          <w:p w14:paraId="12938844" w14:textId="4C419041" w:rsidR="0056710C" w:rsidRPr="00277D2D" w:rsidRDefault="0056710C" w:rsidP="0056710C">
            <w:pPr>
              <w:keepNext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277D2D">
              <w:rPr>
                <w:b/>
                <w:bCs/>
                <w:sz w:val="18"/>
                <w:szCs w:val="18"/>
                <w:lang w:val="ru-RU"/>
              </w:rPr>
              <w:t>Финансирование проекта</w:t>
            </w:r>
            <w:r w:rsidRPr="00277D2D">
              <w:rPr>
                <w:b/>
                <w:bCs/>
                <w:sz w:val="18"/>
                <w:szCs w:val="18"/>
              </w:rPr>
              <w:t xml:space="preserve"> (</w:t>
            </w:r>
            <w:r w:rsidRPr="00277D2D">
              <w:rPr>
                <w:b/>
                <w:bCs/>
                <w:sz w:val="18"/>
                <w:szCs w:val="18"/>
                <w:lang w:val="ru-RU"/>
              </w:rPr>
              <w:t>долл. США)</w:t>
            </w:r>
          </w:p>
        </w:tc>
        <w:tc>
          <w:tcPr>
            <w:tcW w:w="1060" w:type="pct"/>
            <w:shd w:val="clear" w:color="auto" w:fill="FFFFFF" w:themeFill="background1"/>
            <w:tcMar>
              <w:left w:w="29" w:type="dxa"/>
              <w:right w:w="29" w:type="dxa"/>
            </w:tcMar>
          </w:tcPr>
          <w:p w14:paraId="40DF45E3" w14:textId="05530A20" w:rsidR="0056710C" w:rsidRPr="00277D2D" w:rsidRDefault="0056710C" w:rsidP="0056710C">
            <w:pPr>
              <w:keepNext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277D2D">
              <w:rPr>
                <w:b/>
                <w:bCs/>
                <w:sz w:val="18"/>
                <w:szCs w:val="18"/>
                <w:lang w:val="ru-RU"/>
              </w:rPr>
              <w:t>Эксплуатационные расходы</w:t>
            </w:r>
            <w:r w:rsidRPr="00277D2D">
              <w:rPr>
                <w:b/>
                <w:bCs/>
                <w:sz w:val="18"/>
                <w:szCs w:val="18"/>
              </w:rPr>
              <w:t xml:space="preserve"> (</w:t>
            </w:r>
            <w:r w:rsidRPr="00277D2D">
              <w:rPr>
                <w:b/>
                <w:bCs/>
                <w:sz w:val="18"/>
                <w:szCs w:val="18"/>
                <w:lang w:val="ru-RU"/>
              </w:rPr>
              <w:t>долл. США)</w:t>
            </w:r>
          </w:p>
        </w:tc>
        <w:tc>
          <w:tcPr>
            <w:tcW w:w="670" w:type="pct"/>
            <w:shd w:val="clear" w:color="auto" w:fill="FFFFFF" w:themeFill="background1"/>
            <w:tcMar>
              <w:left w:w="29" w:type="dxa"/>
              <w:right w:w="29" w:type="dxa"/>
            </w:tcMar>
          </w:tcPr>
          <w:p w14:paraId="7AB5814E" w14:textId="77777777" w:rsidR="0056710C" w:rsidRPr="00277D2D" w:rsidRDefault="0056710C" w:rsidP="0056710C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277D2D">
              <w:rPr>
                <w:b/>
                <w:bCs/>
                <w:sz w:val="18"/>
                <w:szCs w:val="18"/>
                <w:lang w:val="ru-RU"/>
              </w:rPr>
              <w:t>Учреждение-</w:t>
            </w:r>
          </w:p>
          <w:p w14:paraId="5088DD3F" w14:textId="202E8B71" w:rsidR="0056710C" w:rsidRPr="00277D2D" w:rsidRDefault="0056710C" w:rsidP="0056710C">
            <w:pPr>
              <w:keepNext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277D2D">
              <w:rPr>
                <w:b/>
                <w:bCs/>
                <w:sz w:val="18"/>
                <w:szCs w:val="18"/>
                <w:lang w:val="ru-RU"/>
              </w:rPr>
              <w:t>исполнитель</w:t>
            </w:r>
          </w:p>
        </w:tc>
      </w:tr>
      <w:tr w:rsidR="00E9063C" w:rsidRPr="00277D2D" w14:paraId="358F668A" w14:textId="77777777" w:rsidTr="00277D2D">
        <w:tc>
          <w:tcPr>
            <w:tcW w:w="293" w:type="pct"/>
            <w:shd w:val="clear" w:color="auto" w:fill="FFFFFF" w:themeFill="background1"/>
          </w:tcPr>
          <w:p w14:paraId="6AED5777" w14:textId="34A83C80" w:rsidR="00E9063C" w:rsidRPr="00277D2D" w:rsidRDefault="00E9063C" w:rsidP="00E9063C">
            <w:pPr>
              <w:keepNext/>
              <w:rPr>
                <w:sz w:val="18"/>
                <w:szCs w:val="18"/>
                <w:lang w:val="ru-RU"/>
              </w:rPr>
            </w:pPr>
            <w:r w:rsidRPr="00277D2D">
              <w:rPr>
                <w:sz w:val="18"/>
                <w:szCs w:val="18"/>
                <w:lang w:val="ru-RU"/>
              </w:rPr>
              <w:t>a)</w:t>
            </w:r>
          </w:p>
        </w:tc>
        <w:tc>
          <w:tcPr>
            <w:tcW w:w="1919" w:type="pct"/>
            <w:shd w:val="clear" w:color="auto" w:fill="FFFFFF" w:themeFill="background1"/>
          </w:tcPr>
          <w:p w14:paraId="2E415742" w14:textId="275A88AF" w:rsidR="00E9063C" w:rsidRPr="00277D2D" w:rsidRDefault="0056710C" w:rsidP="00E9063C">
            <w:pPr>
              <w:keepNext/>
              <w:jc w:val="left"/>
              <w:rPr>
                <w:sz w:val="18"/>
                <w:szCs w:val="18"/>
                <w:lang w:val="ru-RU"/>
              </w:rPr>
            </w:pPr>
            <w:r w:rsidRPr="00277D2D">
              <w:rPr>
                <w:sz w:val="18"/>
                <w:szCs w:val="18"/>
                <w:lang w:val="ru-RU"/>
              </w:rPr>
              <w:t>План регулирования поэтапного вывода из обращения ГХФУ (второй транш этапа</w:t>
            </w:r>
            <w:r w:rsidR="00E9063C" w:rsidRPr="00277D2D">
              <w:rPr>
                <w:sz w:val="18"/>
                <w:szCs w:val="18"/>
                <w:lang w:val="ru-RU"/>
              </w:rPr>
              <w:t> </w:t>
            </w:r>
            <w:r w:rsidR="00D97673" w:rsidRPr="00277D2D">
              <w:rPr>
                <w:sz w:val="18"/>
                <w:szCs w:val="18"/>
                <w:lang w:val="ru-RU"/>
              </w:rPr>
              <w:t>II</w:t>
            </w:r>
            <w:r w:rsidR="00E9063C" w:rsidRPr="00277D2D">
              <w:rPr>
                <w:sz w:val="18"/>
                <w:szCs w:val="18"/>
                <w:lang w:val="ru-RU"/>
              </w:rPr>
              <w:t>)</w:t>
            </w:r>
          </w:p>
        </w:tc>
        <w:tc>
          <w:tcPr>
            <w:tcW w:w="1058" w:type="pct"/>
            <w:shd w:val="clear" w:color="auto" w:fill="FFFFFF" w:themeFill="background1"/>
            <w:vAlign w:val="center"/>
          </w:tcPr>
          <w:p w14:paraId="1BBD4F87" w14:textId="519AF4D9" w:rsidR="00E9063C" w:rsidRPr="00277D2D" w:rsidRDefault="00887E4B" w:rsidP="00E5281C">
            <w:pPr>
              <w:jc w:val="right"/>
              <w:rPr>
                <w:sz w:val="18"/>
                <w:szCs w:val="18"/>
                <w:lang w:val="ru-RU"/>
              </w:rPr>
            </w:pPr>
            <w:r w:rsidRPr="00277D2D">
              <w:rPr>
                <w:sz w:val="18"/>
                <w:szCs w:val="18"/>
                <w:lang w:val="ru-RU"/>
              </w:rPr>
              <w:t>328</w:t>
            </w:r>
            <w:r w:rsidR="0056710C" w:rsidRPr="00277D2D">
              <w:rPr>
                <w:sz w:val="18"/>
                <w:szCs w:val="18"/>
                <w:lang w:val="ru-RU"/>
              </w:rPr>
              <w:t> </w:t>
            </w:r>
            <w:r w:rsidRPr="00277D2D">
              <w:rPr>
                <w:sz w:val="18"/>
                <w:szCs w:val="18"/>
                <w:lang w:val="ru-RU"/>
              </w:rPr>
              <w:t>500</w:t>
            </w:r>
          </w:p>
        </w:tc>
        <w:tc>
          <w:tcPr>
            <w:tcW w:w="1060" w:type="pct"/>
            <w:shd w:val="clear" w:color="auto" w:fill="FFFFFF" w:themeFill="background1"/>
            <w:vAlign w:val="center"/>
          </w:tcPr>
          <w:p w14:paraId="48A0ABA2" w14:textId="4190B68F" w:rsidR="00E9063C" w:rsidRPr="00277D2D" w:rsidRDefault="004C7B5F" w:rsidP="00E5281C">
            <w:pPr>
              <w:jc w:val="right"/>
              <w:rPr>
                <w:sz w:val="18"/>
                <w:szCs w:val="18"/>
                <w:lang w:val="ru-RU"/>
              </w:rPr>
            </w:pPr>
            <w:r w:rsidRPr="00277D2D">
              <w:rPr>
                <w:sz w:val="18"/>
                <w:szCs w:val="18"/>
                <w:lang w:val="ru-RU"/>
              </w:rPr>
              <w:t>4</w:t>
            </w:r>
            <w:r w:rsidR="0010026E" w:rsidRPr="00277D2D">
              <w:rPr>
                <w:sz w:val="18"/>
                <w:szCs w:val="18"/>
                <w:lang w:val="ru-RU"/>
              </w:rPr>
              <w:t>0</w:t>
            </w:r>
            <w:r w:rsidR="0056710C" w:rsidRPr="00277D2D">
              <w:rPr>
                <w:sz w:val="18"/>
                <w:szCs w:val="18"/>
                <w:lang w:val="ru-RU"/>
              </w:rPr>
              <w:t> </w:t>
            </w:r>
            <w:r w:rsidR="0010026E" w:rsidRPr="00277D2D">
              <w:rPr>
                <w:sz w:val="18"/>
                <w:szCs w:val="18"/>
                <w:lang w:val="ru-RU"/>
              </w:rPr>
              <w:t>297</w:t>
            </w:r>
            <w:r w:rsidRPr="00277D2D">
              <w:rPr>
                <w:sz w:val="18"/>
                <w:szCs w:val="18"/>
                <w:lang w:val="ru-RU"/>
              </w:rPr>
              <w:t> </w:t>
            </w:r>
          </w:p>
        </w:tc>
        <w:tc>
          <w:tcPr>
            <w:tcW w:w="670" w:type="pct"/>
            <w:shd w:val="clear" w:color="auto" w:fill="FFFFFF" w:themeFill="background1"/>
            <w:vAlign w:val="center"/>
          </w:tcPr>
          <w:p w14:paraId="56E54B87" w14:textId="1973C68D" w:rsidR="00E9063C" w:rsidRPr="00277D2D" w:rsidRDefault="0056710C" w:rsidP="00E9063C">
            <w:pPr>
              <w:keepNext/>
              <w:jc w:val="center"/>
              <w:rPr>
                <w:sz w:val="18"/>
                <w:szCs w:val="18"/>
                <w:lang w:val="ru-RU"/>
              </w:rPr>
            </w:pPr>
            <w:r w:rsidRPr="00277D2D">
              <w:rPr>
                <w:sz w:val="18"/>
                <w:szCs w:val="18"/>
                <w:lang w:val="ru-RU"/>
              </w:rPr>
              <w:t>ЮНЕП</w:t>
            </w:r>
          </w:p>
        </w:tc>
      </w:tr>
      <w:bookmarkEnd w:id="5"/>
    </w:tbl>
    <w:p w14:paraId="0A3D5786" w14:textId="77777777" w:rsidR="00913EDA" w:rsidRPr="008B1130" w:rsidRDefault="00913EDA" w:rsidP="0088024B">
      <w:pPr>
        <w:pStyle w:val="StyleHeader4Para4Left0Firstline0"/>
        <w:numPr>
          <w:ilvl w:val="0"/>
          <w:numId w:val="0"/>
        </w:numPr>
        <w:jc w:val="center"/>
        <w:rPr>
          <w:sz w:val="22"/>
          <w:lang w:val="ru-RU"/>
        </w:rPr>
        <w:sectPr w:rsidR="00913EDA" w:rsidRPr="008B1130" w:rsidSect="00655305">
          <w:pgSz w:w="12240" w:h="15840" w:code="1"/>
          <w:pgMar w:top="720" w:right="1440" w:bottom="864" w:left="1440" w:header="720" w:footer="475" w:gutter="0"/>
          <w:cols w:space="720"/>
          <w:docGrid w:linePitch="299"/>
        </w:sectPr>
      </w:pPr>
    </w:p>
    <w:p w14:paraId="060ECAE9" w14:textId="77777777" w:rsidR="00391F11" w:rsidRDefault="00391F11" w:rsidP="00391F11">
      <w:pPr>
        <w:jc w:val="center"/>
        <w:rPr>
          <w:rFonts w:eastAsia="SimSun"/>
          <w:b/>
        </w:rPr>
      </w:pPr>
      <w:r>
        <w:rPr>
          <w:rFonts w:eastAsia="SimSun"/>
          <w:b/>
          <w:lang w:val="ru-RU"/>
        </w:rPr>
        <w:lastRenderedPageBreak/>
        <w:t>Приложение</w:t>
      </w:r>
      <w:r w:rsidRPr="004A41BB">
        <w:rPr>
          <w:rFonts w:eastAsia="SimSun"/>
          <w:b/>
          <w:lang w:val="ru-RU"/>
        </w:rPr>
        <w:t xml:space="preserve"> </w:t>
      </w:r>
      <w:r w:rsidRPr="00F17C60">
        <w:rPr>
          <w:rFonts w:eastAsia="SimSun"/>
          <w:b/>
        </w:rPr>
        <w:t>I</w:t>
      </w:r>
    </w:p>
    <w:p w14:paraId="62EAD006" w14:textId="77777777" w:rsidR="009C0EC2" w:rsidRPr="004A41BB" w:rsidRDefault="009C0EC2" w:rsidP="00391F11">
      <w:pPr>
        <w:jc w:val="center"/>
        <w:rPr>
          <w:rFonts w:eastAsia="SimSun"/>
          <w:b/>
          <w:lang w:val="ru-RU"/>
        </w:rPr>
      </w:pPr>
    </w:p>
    <w:p w14:paraId="26A889F5" w14:textId="71F3FA6B" w:rsidR="009C0EC2" w:rsidRPr="00956FB7" w:rsidRDefault="009C0EC2" w:rsidP="009C0EC2">
      <w:pPr>
        <w:jc w:val="center"/>
        <w:rPr>
          <w:b/>
          <w:lang w:val="ru-RU"/>
        </w:rPr>
      </w:pPr>
      <w:r>
        <w:rPr>
          <w:rFonts w:eastAsia="SimSun"/>
          <w:b/>
          <w:lang w:val="ru-RU"/>
        </w:rPr>
        <w:t xml:space="preserve">ТЕКСТ, ПОДЛЕЖАЩИЙ ВКЛЮЧЕНИЮ В ОБНОВЛЕННОЕ </w:t>
      </w:r>
      <w:r w:rsidRPr="00A54A9E">
        <w:rPr>
          <w:b/>
          <w:lang w:val="ru-RU"/>
        </w:rPr>
        <w:t>СОГЛАШЕНИ</w:t>
      </w:r>
      <w:r>
        <w:rPr>
          <w:b/>
          <w:lang w:val="ru-RU"/>
        </w:rPr>
        <w:t>Е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МЕЖДУ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ПРАВИТЕЛЬСТВОМ</w:t>
      </w:r>
      <w:r w:rsidRPr="001D2101">
        <w:rPr>
          <w:b/>
          <w:lang w:val="ru-RU"/>
        </w:rPr>
        <w:t xml:space="preserve"> </w:t>
      </w:r>
      <w:r w:rsidRPr="00ED47E0">
        <w:rPr>
          <w:b/>
          <w:lang w:val="ru-RU"/>
        </w:rPr>
        <w:t>ЧАДА</w:t>
      </w:r>
      <w:r w:rsidRPr="009C0EC2">
        <w:rPr>
          <w:b/>
          <w:lang w:val="ru-RU"/>
        </w:rPr>
        <w:t xml:space="preserve"> </w:t>
      </w:r>
      <w:r w:rsidRPr="00A54A9E">
        <w:rPr>
          <w:b/>
          <w:lang w:val="ru-RU"/>
        </w:rPr>
        <w:t>И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ИСПОЛНИТЕЛЬНЫМ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КОМИТЕТОМ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МНОГОСТОРОННЕГО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ФОНДА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О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СОКРАЩЕНИИ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ПОТРЕБЛЕНИЯ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ГИДРОХЛОРФТОРУГЛЕРОДОВ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В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СООТВЕТСТВИИ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С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ЭТАПОМ</w:t>
      </w:r>
      <w:r w:rsidRPr="001D2101">
        <w:rPr>
          <w:b/>
          <w:lang w:val="ru-RU"/>
        </w:rPr>
        <w:t xml:space="preserve"> </w:t>
      </w:r>
      <w:r w:rsidRPr="006F731E">
        <w:rPr>
          <w:b/>
        </w:rPr>
        <w:t>II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ПЛАНА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ОРГАНИЗАЦИОННОЙ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ДЕЯТЕЛЬНОСТИ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ПО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ПОЭТАПНОМУ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ОТКАЗУ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ОТ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ГХФУ</w:t>
      </w:r>
      <w:r>
        <w:rPr>
          <w:b/>
          <w:lang w:val="ru-RU"/>
        </w:rPr>
        <w:t xml:space="preserve"> </w:t>
      </w:r>
    </w:p>
    <w:p w14:paraId="7F58F8E6" w14:textId="77777777" w:rsidR="00EF4325" w:rsidRPr="00956FB7" w:rsidRDefault="00EF4325" w:rsidP="009C0EC2">
      <w:pPr>
        <w:jc w:val="center"/>
        <w:rPr>
          <w:b/>
          <w:lang w:val="ru-RU"/>
        </w:rPr>
      </w:pPr>
    </w:p>
    <w:p w14:paraId="73284A9E" w14:textId="77777777" w:rsidR="00EF4325" w:rsidRPr="002D0702" w:rsidRDefault="00EF4325" w:rsidP="00EF4325">
      <w:pPr>
        <w:jc w:val="center"/>
        <w:rPr>
          <w:rFonts w:eastAsia="SimSun"/>
          <w:lang w:val="ru-RU"/>
        </w:rPr>
      </w:pPr>
      <w:r w:rsidRPr="002D0702">
        <w:rPr>
          <w:rFonts w:eastAsia="SimSun"/>
          <w:lang w:val="ru-RU"/>
        </w:rPr>
        <w:t>(Соответствующие изменения выделены жирным шрифтом для удобства по</w:t>
      </w:r>
      <w:r>
        <w:rPr>
          <w:rFonts w:eastAsia="SimSun"/>
          <w:lang w:val="ru-RU"/>
        </w:rPr>
        <w:t>льзования</w:t>
      </w:r>
      <w:r w:rsidRPr="002D0702">
        <w:rPr>
          <w:rFonts w:eastAsia="SimSun"/>
          <w:lang w:val="ru-RU"/>
        </w:rPr>
        <w:t xml:space="preserve">) </w:t>
      </w:r>
      <w:r>
        <w:rPr>
          <w:rFonts w:eastAsia="SimSun"/>
          <w:lang w:val="ru-RU"/>
        </w:rPr>
        <w:t xml:space="preserve"> </w:t>
      </w:r>
    </w:p>
    <w:p w14:paraId="1D6E5D32" w14:textId="50A6D9BD" w:rsidR="00646D24" w:rsidRPr="008809D2" w:rsidRDefault="00646D24" w:rsidP="00646D24">
      <w:pPr>
        <w:pStyle w:val="Heading1"/>
        <w:numPr>
          <w:ilvl w:val="0"/>
          <w:numId w:val="25"/>
        </w:numPr>
        <w:tabs>
          <w:tab w:val="clear" w:pos="0"/>
          <w:tab w:val="left" w:pos="567"/>
          <w:tab w:val="num" w:pos="1440"/>
        </w:tabs>
        <w:spacing w:before="240"/>
        <w:rPr>
          <w:b/>
          <w:bCs/>
          <w:lang w:val="ru-RU"/>
        </w:rPr>
      </w:pPr>
      <w:r w:rsidRPr="00C83C1B">
        <w:rPr>
          <w:b/>
          <w:bCs/>
          <w:lang w:val="ru-RU"/>
        </w:rPr>
        <w:t>Настоящее обновленное Соглашение заменяет Соглашение, достигнутое между правительством</w:t>
      </w:r>
      <w:r w:rsidRPr="00CD327F">
        <w:rPr>
          <w:b/>
          <w:bCs/>
          <w:lang w:val="ru-RU"/>
        </w:rPr>
        <w:t xml:space="preserve"> Чада</w:t>
      </w:r>
      <w:r w:rsidRPr="00646D24">
        <w:rPr>
          <w:b/>
          <w:bCs/>
          <w:lang w:val="ru-RU"/>
        </w:rPr>
        <w:t xml:space="preserve"> </w:t>
      </w:r>
      <w:r w:rsidRPr="00C83C1B">
        <w:rPr>
          <w:b/>
          <w:bCs/>
          <w:lang w:val="ru-RU"/>
        </w:rPr>
        <w:t xml:space="preserve"> и Исполнительным комитетом на </w:t>
      </w:r>
      <w:r w:rsidRPr="00646D24">
        <w:rPr>
          <w:b/>
          <w:bCs/>
          <w:lang w:val="ru-RU"/>
        </w:rPr>
        <w:t>90</w:t>
      </w:r>
      <w:r w:rsidRPr="00C83C1B">
        <w:rPr>
          <w:b/>
          <w:bCs/>
          <w:lang w:val="ru-RU"/>
        </w:rPr>
        <w:t>-м</w:t>
      </w:r>
      <w:r>
        <w:rPr>
          <w:b/>
          <w:bCs/>
          <w:lang w:val="ru-RU"/>
        </w:rPr>
        <w:t xml:space="preserve"> </w:t>
      </w:r>
      <w:r w:rsidRPr="00C83C1B">
        <w:rPr>
          <w:b/>
          <w:bCs/>
          <w:lang w:val="ru-RU"/>
        </w:rPr>
        <w:t>совещании</w:t>
      </w:r>
      <w:r>
        <w:rPr>
          <w:b/>
          <w:bCs/>
          <w:lang w:val="ru-RU"/>
        </w:rPr>
        <w:t xml:space="preserve"> </w:t>
      </w:r>
      <w:r w:rsidRPr="00C83C1B">
        <w:rPr>
          <w:b/>
          <w:bCs/>
          <w:lang w:val="ru-RU"/>
        </w:rPr>
        <w:t xml:space="preserve"> Исполнительного комитета.</w:t>
      </w:r>
    </w:p>
    <w:p w14:paraId="70B23AA9" w14:textId="2FD767CA" w:rsidR="009D7F70" w:rsidRPr="00D94AA3" w:rsidRDefault="00D94AA3" w:rsidP="00916769">
      <w:pPr>
        <w:pStyle w:val="Heading1"/>
        <w:numPr>
          <w:ilvl w:val="0"/>
          <w:numId w:val="0"/>
        </w:numPr>
        <w:rPr>
          <w:b/>
          <w:bCs/>
          <w:lang w:val="ru-RU"/>
        </w:rPr>
      </w:pPr>
      <w:r w:rsidRPr="00735489">
        <w:rPr>
          <w:b/>
          <w:szCs w:val="24"/>
          <w:lang w:val="ru-RU"/>
        </w:rPr>
        <w:t>ДОПОЛНЕНИЕ 2-A: ЦЕЛЕВЫЕ ПОКАЗАТЕЛИ И ФИНАНСИРОВАНИЕ</w:t>
      </w:r>
    </w:p>
    <w:tbl>
      <w:tblPr>
        <w:tblW w:w="5676" w:type="pct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768"/>
        <w:gridCol w:w="2870"/>
        <w:gridCol w:w="764"/>
        <w:gridCol w:w="567"/>
        <w:gridCol w:w="607"/>
        <w:gridCol w:w="790"/>
        <w:gridCol w:w="605"/>
        <w:gridCol w:w="764"/>
        <w:gridCol w:w="516"/>
        <w:gridCol w:w="611"/>
        <w:gridCol w:w="809"/>
        <w:gridCol w:w="943"/>
      </w:tblGrid>
      <w:tr w:rsidR="00916769" w:rsidRPr="00004E1E" w14:paraId="4D9EDD94" w14:textId="77777777" w:rsidTr="00916769">
        <w:trPr>
          <w:trHeight w:val="98"/>
          <w:tblHeader/>
          <w:jc w:val="center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</w:tcMar>
          </w:tcPr>
          <w:p w14:paraId="00816AD9" w14:textId="59CC6E17" w:rsidR="00916769" w:rsidRPr="00004E1E" w:rsidRDefault="00916769" w:rsidP="00916769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CB0A69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 xml:space="preserve">Строка </w:t>
            </w:r>
          </w:p>
        </w:tc>
        <w:tc>
          <w:tcPr>
            <w:tcW w:w="1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7FECA746" w14:textId="5CF49ED7" w:rsidR="00916769" w:rsidRPr="00004E1E" w:rsidRDefault="00916769" w:rsidP="00916769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CB0A69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Сведения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34DA1B39" w14:textId="77777777" w:rsidR="00916769" w:rsidRPr="00004E1E" w:rsidRDefault="00916769" w:rsidP="00916769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b/>
                <w:bCs/>
                <w:color w:val="000000"/>
                <w:sz w:val="20"/>
                <w:szCs w:val="20"/>
                <w:lang w:eastAsia="en-CA"/>
              </w:rPr>
              <w:t>2022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2E532337" w14:textId="77777777" w:rsidR="00916769" w:rsidRPr="00004E1E" w:rsidRDefault="00916769" w:rsidP="00916769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b/>
                <w:bCs/>
                <w:color w:val="000000"/>
                <w:sz w:val="20"/>
                <w:szCs w:val="20"/>
                <w:lang w:eastAsia="en-CA"/>
              </w:rPr>
              <w:t>2023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467AAFB9" w14:textId="77777777" w:rsidR="00916769" w:rsidRPr="00004E1E" w:rsidRDefault="00916769" w:rsidP="00916769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b/>
                <w:bCs/>
                <w:color w:val="000000"/>
                <w:sz w:val="20"/>
                <w:szCs w:val="20"/>
                <w:lang w:eastAsia="en-CA"/>
              </w:rPr>
              <w:t>2024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6BB435A1" w14:textId="77777777" w:rsidR="00916769" w:rsidRPr="00004E1E" w:rsidRDefault="00916769" w:rsidP="00916769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b/>
                <w:bCs/>
                <w:color w:val="000000"/>
                <w:sz w:val="20"/>
                <w:szCs w:val="20"/>
                <w:lang w:eastAsia="en-CA"/>
              </w:rPr>
              <w:t>2025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7B7A5121" w14:textId="77777777" w:rsidR="00916769" w:rsidRPr="00004E1E" w:rsidRDefault="00916769" w:rsidP="00916769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b/>
                <w:bCs/>
                <w:color w:val="000000"/>
                <w:sz w:val="20"/>
                <w:szCs w:val="20"/>
                <w:lang w:eastAsia="en-CA"/>
              </w:rPr>
              <w:t>2026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1E8751B5" w14:textId="77777777" w:rsidR="00916769" w:rsidRPr="00004E1E" w:rsidRDefault="00916769" w:rsidP="00916769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b/>
                <w:bCs/>
                <w:color w:val="000000"/>
                <w:sz w:val="20"/>
                <w:szCs w:val="20"/>
                <w:lang w:eastAsia="en-CA"/>
              </w:rPr>
              <w:t>2027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485643D3" w14:textId="77777777" w:rsidR="00916769" w:rsidRPr="00004E1E" w:rsidRDefault="00916769" w:rsidP="00916769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b/>
                <w:bCs/>
                <w:color w:val="000000"/>
                <w:sz w:val="20"/>
                <w:szCs w:val="20"/>
                <w:lang w:eastAsia="en-CA"/>
              </w:rPr>
              <w:t>2028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3074E2E6" w14:textId="77777777" w:rsidR="00916769" w:rsidRPr="00004E1E" w:rsidRDefault="00916769" w:rsidP="00916769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b/>
                <w:bCs/>
                <w:color w:val="000000"/>
                <w:sz w:val="20"/>
                <w:szCs w:val="20"/>
                <w:lang w:eastAsia="en-CA"/>
              </w:rPr>
              <w:t>2029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0F3164F4" w14:textId="77777777" w:rsidR="00916769" w:rsidRPr="00004E1E" w:rsidRDefault="00916769" w:rsidP="00916769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b/>
                <w:bCs/>
                <w:color w:val="000000"/>
                <w:sz w:val="20"/>
                <w:szCs w:val="20"/>
                <w:lang w:eastAsia="en-CA"/>
              </w:rPr>
              <w:t>2030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74FA9E7B" w14:textId="7174963F" w:rsidR="00916769" w:rsidRPr="00004E1E" w:rsidRDefault="00916769" w:rsidP="00916769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CB0A69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Итого</w:t>
            </w:r>
          </w:p>
        </w:tc>
      </w:tr>
      <w:tr w:rsidR="00916769" w:rsidRPr="00004E1E" w14:paraId="7C089EFC" w14:textId="77777777" w:rsidTr="00916769">
        <w:trPr>
          <w:trHeight w:val="408"/>
          <w:jc w:val="center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</w:tcMar>
          </w:tcPr>
          <w:p w14:paraId="62A74B35" w14:textId="26BA37D0" w:rsidR="00916769" w:rsidRPr="00004E1E" w:rsidRDefault="00916769" w:rsidP="00916769">
            <w:pPr>
              <w:keepNext/>
              <w:keepLines/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1.1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46FD254B" w14:textId="6DAE2C57" w:rsidR="00916769" w:rsidRPr="00004E1E" w:rsidRDefault="00916769" w:rsidP="00916769">
            <w:pPr>
              <w:keepNext/>
              <w:keepLines/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val="ru-RU" w:eastAsia="en-CA"/>
              </w:rPr>
              <w:t xml:space="preserve">График сокращения потребления Веществ, отнесенных к группе </w:t>
            </w:r>
            <w:r w:rsidRPr="00CB0A69">
              <w:rPr>
                <w:color w:val="000000"/>
                <w:sz w:val="18"/>
                <w:szCs w:val="18"/>
                <w:lang w:eastAsia="en-CA"/>
              </w:rPr>
              <w:t>I</w:t>
            </w:r>
            <w:r w:rsidRPr="00CB0A69">
              <w:rPr>
                <w:color w:val="000000"/>
                <w:sz w:val="18"/>
                <w:szCs w:val="18"/>
                <w:lang w:val="ru-RU" w:eastAsia="en-CA"/>
              </w:rPr>
              <w:t xml:space="preserve"> приложения </w:t>
            </w:r>
            <w:r w:rsidRPr="00CB0A69">
              <w:rPr>
                <w:color w:val="000000"/>
                <w:sz w:val="18"/>
                <w:szCs w:val="18"/>
                <w:lang w:eastAsia="en-CA"/>
              </w:rPr>
              <w:t>C</w:t>
            </w:r>
            <w:r w:rsidRPr="00CB0A69">
              <w:rPr>
                <w:color w:val="000000"/>
                <w:sz w:val="18"/>
                <w:szCs w:val="18"/>
                <w:lang w:val="ru-RU" w:eastAsia="en-CA"/>
              </w:rPr>
              <w:t xml:space="preserve"> к Монреальскому протоколу (тонны ОРС)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788C7D71" w14:textId="147D31EE" w:rsidR="00916769" w:rsidRPr="00004E1E" w:rsidRDefault="00916769" w:rsidP="00916769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10</w:t>
            </w:r>
            <w:r w:rsidR="00450A95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004E1E">
              <w:rPr>
                <w:color w:val="000000"/>
                <w:sz w:val="20"/>
                <w:szCs w:val="20"/>
                <w:lang w:eastAsia="en-CA"/>
              </w:rPr>
              <w:t>47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40B55807" w14:textId="3E3C7183" w:rsidR="00916769" w:rsidRPr="00004E1E" w:rsidRDefault="00916769" w:rsidP="00916769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10</w:t>
            </w:r>
            <w:r w:rsidR="00450A95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004E1E">
              <w:rPr>
                <w:color w:val="000000"/>
                <w:sz w:val="20"/>
                <w:szCs w:val="20"/>
                <w:lang w:eastAsia="en-CA"/>
              </w:rPr>
              <w:t>47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07FEE7AD" w14:textId="13ABFA08" w:rsidR="00916769" w:rsidRPr="00004E1E" w:rsidRDefault="00916769" w:rsidP="00916769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10</w:t>
            </w:r>
            <w:r w:rsidR="00450A95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004E1E">
              <w:rPr>
                <w:color w:val="000000"/>
                <w:sz w:val="20"/>
                <w:szCs w:val="20"/>
                <w:lang w:eastAsia="en-CA"/>
              </w:rPr>
              <w:t>47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590A973C" w14:textId="72942EDA" w:rsidR="00916769" w:rsidRPr="00004E1E" w:rsidRDefault="00916769" w:rsidP="00916769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5</w:t>
            </w:r>
            <w:r w:rsidR="00450A95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004E1E">
              <w:rPr>
                <w:color w:val="000000"/>
                <w:sz w:val="20"/>
                <w:szCs w:val="20"/>
                <w:lang w:eastAsia="en-CA"/>
              </w:rPr>
              <w:t>23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0658CC44" w14:textId="6EF92818" w:rsidR="00916769" w:rsidRPr="00004E1E" w:rsidRDefault="00916769" w:rsidP="00916769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5</w:t>
            </w:r>
            <w:r w:rsidR="00450A95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004E1E">
              <w:rPr>
                <w:color w:val="000000"/>
                <w:sz w:val="20"/>
                <w:szCs w:val="20"/>
                <w:lang w:eastAsia="en-CA"/>
              </w:rPr>
              <w:t>23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17A0FCA9" w14:textId="513DC2EF" w:rsidR="00916769" w:rsidRPr="00004E1E" w:rsidRDefault="00916769" w:rsidP="00916769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5</w:t>
            </w:r>
            <w:r w:rsidR="00450A95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004E1E">
              <w:rPr>
                <w:color w:val="000000"/>
                <w:sz w:val="20"/>
                <w:szCs w:val="20"/>
                <w:lang w:eastAsia="en-CA"/>
              </w:rPr>
              <w:t>23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16099C77" w14:textId="55FAF197" w:rsidR="00916769" w:rsidRPr="00004E1E" w:rsidRDefault="00916769" w:rsidP="00916769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5</w:t>
            </w:r>
            <w:r w:rsidR="00450A95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004E1E">
              <w:rPr>
                <w:color w:val="000000"/>
                <w:sz w:val="20"/>
                <w:szCs w:val="20"/>
                <w:lang w:eastAsia="en-CA"/>
              </w:rPr>
              <w:t>23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09C43622" w14:textId="52F2489E" w:rsidR="00916769" w:rsidRPr="00004E1E" w:rsidRDefault="00916769" w:rsidP="00916769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5</w:t>
            </w:r>
            <w:r w:rsidR="00450A95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004E1E">
              <w:rPr>
                <w:color w:val="000000"/>
                <w:sz w:val="20"/>
                <w:szCs w:val="20"/>
                <w:lang w:eastAsia="en-CA"/>
              </w:rPr>
              <w:t>23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475D72F8" w14:textId="19B0B561" w:rsidR="00916769" w:rsidRPr="00004E1E" w:rsidRDefault="00916769" w:rsidP="00916769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450A95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004E1E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67106BE8" w14:textId="5551190A" w:rsidR="00916769" w:rsidRPr="00004E1E" w:rsidRDefault="00916769" w:rsidP="00916769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CB0A69">
              <w:rPr>
                <w:sz w:val="18"/>
                <w:szCs w:val="18"/>
                <w:lang w:val="ru-RU"/>
              </w:rPr>
              <w:t>н</w:t>
            </w:r>
            <w:r w:rsidRPr="00CB0A69">
              <w:rPr>
                <w:sz w:val="18"/>
                <w:szCs w:val="18"/>
              </w:rPr>
              <w:t>/</w:t>
            </w:r>
            <w:r w:rsidRPr="00CB0A69">
              <w:rPr>
                <w:sz w:val="18"/>
                <w:szCs w:val="18"/>
                <w:lang w:val="ru-RU"/>
              </w:rPr>
              <w:t>п</w:t>
            </w:r>
          </w:p>
        </w:tc>
      </w:tr>
      <w:tr w:rsidR="00916769" w:rsidRPr="00004E1E" w14:paraId="5DC7C059" w14:textId="77777777" w:rsidTr="00916769">
        <w:trPr>
          <w:trHeight w:val="408"/>
          <w:jc w:val="center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</w:tcMar>
          </w:tcPr>
          <w:p w14:paraId="71C8257A" w14:textId="555F741F" w:rsidR="00916769" w:rsidRPr="00004E1E" w:rsidRDefault="00916769" w:rsidP="00916769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1.2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2652A3F2" w14:textId="3F563C4B" w:rsidR="00916769" w:rsidRPr="00004E1E" w:rsidRDefault="00916769" w:rsidP="00916769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val="ru-RU" w:eastAsia="en-CA"/>
              </w:rPr>
              <w:t xml:space="preserve">Максимальный допустимый общий объем потребления Веществ, отнесенных к группе </w:t>
            </w:r>
            <w:r w:rsidRPr="00CB0A69">
              <w:rPr>
                <w:color w:val="000000"/>
                <w:sz w:val="18"/>
                <w:szCs w:val="18"/>
                <w:lang w:eastAsia="en-CA"/>
              </w:rPr>
              <w:t>I</w:t>
            </w:r>
            <w:r w:rsidRPr="00CB0A69">
              <w:rPr>
                <w:color w:val="000000"/>
                <w:sz w:val="18"/>
                <w:szCs w:val="18"/>
                <w:lang w:val="ru-RU" w:eastAsia="en-CA"/>
              </w:rPr>
              <w:t xml:space="preserve"> приложения </w:t>
            </w:r>
            <w:r w:rsidRPr="00CB0A69">
              <w:rPr>
                <w:color w:val="000000"/>
                <w:sz w:val="18"/>
                <w:szCs w:val="18"/>
                <w:lang w:eastAsia="en-CA"/>
              </w:rPr>
              <w:t>C</w:t>
            </w:r>
            <w:r w:rsidRPr="00CB0A69">
              <w:rPr>
                <w:color w:val="000000"/>
                <w:sz w:val="18"/>
                <w:szCs w:val="18"/>
                <w:lang w:val="ru-RU" w:eastAsia="en-CA"/>
              </w:rPr>
              <w:t xml:space="preserve"> (тонны ОРС)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4B6840AC" w14:textId="2DACEC20" w:rsidR="00916769" w:rsidRPr="00004E1E" w:rsidRDefault="00916769" w:rsidP="00916769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10</w:t>
            </w:r>
            <w:r w:rsidR="00450A95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004E1E">
              <w:rPr>
                <w:color w:val="000000"/>
                <w:sz w:val="20"/>
                <w:szCs w:val="20"/>
                <w:lang w:eastAsia="en-CA"/>
              </w:rPr>
              <w:t>47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7985E471" w14:textId="275DA28E" w:rsidR="00916769" w:rsidRPr="00004E1E" w:rsidRDefault="00916769" w:rsidP="00916769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10</w:t>
            </w:r>
            <w:r w:rsidR="00450A95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004E1E">
              <w:rPr>
                <w:color w:val="000000"/>
                <w:sz w:val="20"/>
                <w:szCs w:val="20"/>
                <w:lang w:eastAsia="en-CA"/>
              </w:rPr>
              <w:t>47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2099BAB7" w14:textId="6B59DADE" w:rsidR="00916769" w:rsidRPr="00004E1E" w:rsidRDefault="00916769" w:rsidP="00916769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10</w:t>
            </w:r>
            <w:r w:rsidR="00450A95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004E1E">
              <w:rPr>
                <w:color w:val="000000"/>
                <w:sz w:val="20"/>
                <w:szCs w:val="20"/>
                <w:lang w:eastAsia="en-CA"/>
              </w:rPr>
              <w:t>47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449CB51A" w14:textId="1B0EA380" w:rsidR="00916769" w:rsidRPr="00004E1E" w:rsidRDefault="00916769" w:rsidP="00916769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5</w:t>
            </w:r>
            <w:r w:rsidR="00450A95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004E1E">
              <w:rPr>
                <w:color w:val="000000"/>
                <w:sz w:val="20"/>
                <w:szCs w:val="20"/>
                <w:lang w:eastAsia="en-CA"/>
              </w:rPr>
              <w:t>23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4ADC903E" w14:textId="5ADF820B" w:rsidR="00916769" w:rsidRPr="00004E1E" w:rsidRDefault="00916769" w:rsidP="00916769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5</w:t>
            </w:r>
            <w:r w:rsidR="00450A95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004E1E">
              <w:rPr>
                <w:color w:val="000000"/>
                <w:sz w:val="20"/>
                <w:szCs w:val="20"/>
                <w:lang w:eastAsia="en-CA"/>
              </w:rPr>
              <w:t>23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0A9686A6" w14:textId="725A460C" w:rsidR="00916769" w:rsidRPr="00004E1E" w:rsidRDefault="00916769" w:rsidP="00916769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5</w:t>
            </w:r>
            <w:r w:rsidR="00450A95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004E1E">
              <w:rPr>
                <w:color w:val="000000"/>
                <w:sz w:val="20"/>
                <w:szCs w:val="20"/>
                <w:lang w:eastAsia="en-CA"/>
              </w:rPr>
              <w:t>23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4BB845E7" w14:textId="48D289A6" w:rsidR="00916769" w:rsidRPr="00004E1E" w:rsidRDefault="00916769" w:rsidP="00916769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5</w:t>
            </w:r>
            <w:r w:rsidR="00450A95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004E1E">
              <w:rPr>
                <w:color w:val="000000"/>
                <w:sz w:val="20"/>
                <w:szCs w:val="20"/>
                <w:lang w:eastAsia="en-CA"/>
              </w:rPr>
              <w:t>23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775E8036" w14:textId="6390AEBA" w:rsidR="00916769" w:rsidRPr="00004E1E" w:rsidRDefault="00916769" w:rsidP="00916769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5</w:t>
            </w:r>
            <w:r w:rsidR="00450A95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004E1E">
              <w:rPr>
                <w:color w:val="000000"/>
                <w:sz w:val="20"/>
                <w:szCs w:val="20"/>
                <w:lang w:eastAsia="en-CA"/>
              </w:rPr>
              <w:t>23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7F699AE3" w14:textId="54273869" w:rsidR="00916769" w:rsidRPr="00004E1E" w:rsidRDefault="00916769" w:rsidP="00916769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450A95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004E1E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1167FFA9" w14:textId="150E79BA" w:rsidR="00916769" w:rsidRPr="00004E1E" w:rsidRDefault="00916769" w:rsidP="00916769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CB0A69">
              <w:rPr>
                <w:sz w:val="18"/>
                <w:szCs w:val="18"/>
                <w:lang w:val="ru-RU"/>
              </w:rPr>
              <w:t>н</w:t>
            </w:r>
            <w:r w:rsidRPr="00CB0A69">
              <w:rPr>
                <w:sz w:val="18"/>
                <w:szCs w:val="18"/>
              </w:rPr>
              <w:t>/</w:t>
            </w:r>
            <w:r w:rsidRPr="00CB0A69">
              <w:rPr>
                <w:sz w:val="18"/>
                <w:szCs w:val="18"/>
                <w:lang w:val="ru-RU"/>
              </w:rPr>
              <w:t>п</w:t>
            </w:r>
          </w:p>
        </w:tc>
      </w:tr>
      <w:tr w:rsidR="00A53047" w:rsidRPr="00004E1E" w14:paraId="049C97D0" w14:textId="77777777" w:rsidTr="00916769">
        <w:trPr>
          <w:trHeight w:val="116"/>
          <w:jc w:val="center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</w:tcMar>
          </w:tcPr>
          <w:p w14:paraId="532AFAE3" w14:textId="0029E94A" w:rsidR="00A53047" w:rsidRPr="00004E1E" w:rsidRDefault="00A53047" w:rsidP="00A53047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2.1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32E7A72A" w14:textId="608BB1EB" w:rsidR="00A53047" w:rsidRPr="00004E1E" w:rsidRDefault="00A53047" w:rsidP="00A53047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val="ru-RU"/>
              </w:rPr>
              <w:t xml:space="preserve">Согласованное финансирование Ведущего УИ (ЮНЕП) (долл. США) 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7C04C1C8" w14:textId="40870CFD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128</w:t>
            </w:r>
            <w:r w:rsidR="00450A95">
              <w:rPr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004E1E">
              <w:rPr>
                <w:color w:val="000000"/>
                <w:sz w:val="20"/>
                <w:szCs w:val="20"/>
                <w:lang w:eastAsia="en-CA"/>
              </w:rPr>
              <w:t>500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5D8B1974" w14:textId="77777777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3C5C6476" w14:textId="77777777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3F86DD3B" w14:textId="55EFABC0" w:rsidR="00A53047" w:rsidRPr="00004E1E" w:rsidRDefault="00A53047" w:rsidP="00A53047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b/>
                <w:bCs/>
                <w:color w:val="000000"/>
                <w:sz w:val="20"/>
                <w:szCs w:val="20"/>
                <w:lang w:eastAsia="en-CA"/>
              </w:rPr>
              <w:t>328</w:t>
            </w:r>
            <w:r w:rsidR="00450A95">
              <w:rPr>
                <w:b/>
                <w:bCs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004E1E">
              <w:rPr>
                <w:b/>
                <w:bCs/>
                <w:color w:val="000000"/>
                <w:sz w:val="20"/>
                <w:szCs w:val="20"/>
                <w:lang w:eastAsia="en-CA"/>
              </w:rPr>
              <w:t>500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33E1FC86" w14:textId="77777777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7FA15D38" w14:textId="287BDF2E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sz w:val="20"/>
                <w:szCs w:val="20"/>
                <w:lang w:eastAsia="en-CA"/>
              </w:rPr>
              <w:t>198</w:t>
            </w:r>
            <w:r w:rsidR="00450A95">
              <w:rPr>
                <w:sz w:val="20"/>
                <w:szCs w:val="20"/>
                <w:lang w:eastAsia="en-CA"/>
              </w:rPr>
              <w:t xml:space="preserve"> </w:t>
            </w:r>
            <w:r w:rsidRPr="00004E1E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6C82248D" w14:textId="77777777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57C13520" w14:textId="77777777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2A1FE8DD" w14:textId="7D05544A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sz w:val="20"/>
                <w:szCs w:val="20"/>
                <w:lang w:eastAsia="en-CA"/>
              </w:rPr>
              <w:t>104</w:t>
            </w:r>
            <w:r w:rsidR="00450A95">
              <w:rPr>
                <w:sz w:val="20"/>
                <w:szCs w:val="20"/>
                <w:lang w:eastAsia="en-CA"/>
              </w:rPr>
              <w:t xml:space="preserve"> </w:t>
            </w:r>
            <w:r w:rsidRPr="00004E1E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253530C4" w14:textId="485C8489" w:rsidR="00A53047" w:rsidRPr="00004E1E" w:rsidRDefault="00A53047" w:rsidP="00A53047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004E1E">
              <w:rPr>
                <w:b/>
                <w:bCs/>
                <w:sz w:val="20"/>
                <w:szCs w:val="20"/>
                <w:lang w:eastAsia="en-CA"/>
              </w:rPr>
              <w:t>759</w:t>
            </w:r>
            <w:r w:rsidR="00450A95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Pr="00004E1E">
              <w:rPr>
                <w:b/>
                <w:bCs/>
                <w:sz w:val="20"/>
                <w:szCs w:val="20"/>
                <w:lang w:eastAsia="en-CA"/>
              </w:rPr>
              <w:t>000</w:t>
            </w:r>
          </w:p>
        </w:tc>
      </w:tr>
      <w:tr w:rsidR="00A53047" w:rsidRPr="00004E1E" w14:paraId="11565B0A" w14:textId="77777777" w:rsidTr="00916769">
        <w:trPr>
          <w:trHeight w:val="56"/>
          <w:jc w:val="center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</w:tcMar>
          </w:tcPr>
          <w:p w14:paraId="0678BA6B" w14:textId="1D1B6767" w:rsidR="00A53047" w:rsidRPr="00004E1E" w:rsidRDefault="00A53047" w:rsidP="00A53047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2.2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609442A8" w14:textId="12835F07" w:rsidR="00A53047" w:rsidRPr="00004E1E" w:rsidRDefault="00A53047" w:rsidP="00A53047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val="ru-RU"/>
              </w:rPr>
              <w:t>Эксплуатационные расходы Ведущего УИ (долл. США</w:t>
            </w:r>
            <w:r w:rsidRPr="00CB0A69">
              <w:rPr>
                <w:color w:val="000000"/>
                <w:sz w:val="18"/>
                <w:szCs w:val="18"/>
              </w:rPr>
              <w:t xml:space="preserve">) 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32CE122E" w14:textId="0463379E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sz w:val="20"/>
                <w:szCs w:val="20"/>
                <w:lang w:eastAsia="en-CA"/>
              </w:rPr>
              <w:t>16</w:t>
            </w:r>
            <w:r w:rsidR="00450A95">
              <w:rPr>
                <w:sz w:val="20"/>
                <w:szCs w:val="20"/>
                <w:lang w:eastAsia="en-CA"/>
              </w:rPr>
              <w:t xml:space="preserve"> </w:t>
            </w:r>
            <w:r w:rsidRPr="00004E1E">
              <w:rPr>
                <w:sz w:val="20"/>
                <w:szCs w:val="20"/>
                <w:lang w:eastAsia="en-CA"/>
              </w:rPr>
              <w:t>146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269C3ED0" w14:textId="77777777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53226BB5" w14:textId="77777777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6A8AD6CB" w14:textId="157770F5" w:rsidR="00A53047" w:rsidRPr="00004E1E" w:rsidRDefault="00A53047" w:rsidP="00A53047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b/>
                <w:bCs/>
                <w:sz w:val="20"/>
                <w:szCs w:val="20"/>
                <w:lang w:eastAsia="en-CA"/>
              </w:rPr>
              <w:t>40</w:t>
            </w:r>
            <w:r w:rsidR="00450A95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Pr="00004E1E">
              <w:rPr>
                <w:b/>
                <w:bCs/>
                <w:sz w:val="20"/>
                <w:szCs w:val="20"/>
                <w:lang w:eastAsia="en-CA"/>
              </w:rPr>
              <w:t>297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6B5F13FE" w14:textId="77777777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398EE6D8" w14:textId="6E170662" w:rsidR="00A53047" w:rsidRPr="00004E1E" w:rsidRDefault="00A53047" w:rsidP="00A53047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b/>
                <w:bCs/>
                <w:sz w:val="20"/>
                <w:szCs w:val="20"/>
                <w:lang w:eastAsia="en-CA"/>
              </w:rPr>
              <w:t>24</w:t>
            </w:r>
            <w:r w:rsidR="00450A95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Pr="00004E1E">
              <w:rPr>
                <w:b/>
                <w:bCs/>
                <w:sz w:val="20"/>
                <w:szCs w:val="20"/>
                <w:lang w:eastAsia="en-CA"/>
              </w:rPr>
              <w:t>289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3A3AB1C7" w14:textId="77777777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78C2F9CE" w14:textId="77777777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6AF63DDB" w14:textId="76A25D04" w:rsidR="00A53047" w:rsidRPr="00004E1E" w:rsidRDefault="00A53047" w:rsidP="00A53047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b/>
                <w:bCs/>
                <w:sz w:val="20"/>
                <w:szCs w:val="20"/>
              </w:rPr>
              <w:t>12</w:t>
            </w:r>
            <w:r w:rsidR="00450A95">
              <w:rPr>
                <w:b/>
                <w:bCs/>
                <w:sz w:val="20"/>
                <w:szCs w:val="20"/>
              </w:rPr>
              <w:t xml:space="preserve"> </w:t>
            </w:r>
            <w:r w:rsidRPr="00004E1E">
              <w:rPr>
                <w:b/>
                <w:bCs/>
                <w:sz w:val="20"/>
                <w:szCs w:val="20"/>
              </w:rPr>
              <w:t>758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03AFFBAA" w14:textId="58A912F4" w:rsidR="00A53047" w:rsidRPr="00004E1E" w:rsidRDefault="00A53047" w:rsidP="00A53047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004E1E">
              <w:rPr>
                <w:b/>
                <w:bCs/>
                <w:sz w:val="20"/>
                <w:szCs w:val="20"/>
                <w:lang w:eastAsia="en-CA"/>
              </w:rPr>
              <w:t>93</w:t>
            </w:r>
            <w:r w:rsidR="00450A95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Pr="00004E1E">
              <w:rPr>
                <w:b/>
                <w:bCs/>
                <w:sz w:val="20"/>
                <w:szCs w:val="20"/>
                <w:lang w:eastAsia="en-CA"/>
              </w:rPr>
              <w:t>490</w:t>
            </w:r>
          </w:p>
        </w:tc>
      </w:tr>
      <w:tr w:rsidR="00A53047" w:rsidRPr="00004E1E" w14:paraId="0C80008E" w14:textId="77777777" w:rsidTr="00916769">
        <w:trPr>
          <w:trHeight w:val="161"/>
          <w:jc w:val="center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</w:tcMar>
          </w:tcPr>
          <w:p w14:paraId="38EF3D8A" w14:textId="6105C64A" w:rsidR="00A53047" w:rsidRPr="00004E1E" w:rsidRDefault="00A53047" w:rsidP="00A53047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2.3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4D18A5BB" w14:textId="2C1FC625" w:rsidR="00A53047" w:rsidRPr="00004E1E" w:rsidRDefault="00A53047" w:rsidP="00A53047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val="ru-RU"/>
              </w:rPr>
              <w:t>Согласованное финансирование Сотрудничающего УИ (</w:t>
            </w:r>
            <w:r w:rsidRPr="00B81C70">
              <w:rPr>
                <w:color w:val="000000"/>
                <w:sz w:val="18"/>
                <w:szCs w:val="18"/>
                <w:lang w:val="ru-RU"/>
              </w:rPr>
              <w:t>ЮНИДО</w:t>
            </w:r>
            <w:r w:rsidRPr="00CB0A69">
              <w:rPr>
                <w:color w:val="000000"/>
                <w:sz w:val="18"/>
                <w:szCs w:val="18"/>
                <w:lang w:val="ru-RU"/>
              </w:rPr>
              <w:t>) (долл. США</w:t>
            </w:r>
            <w:r w:rsidRPr="00CB0A69">
              <w:rPr>
                <w:color w:val="000000"/>
                <w:sz w:val="18"/>
                <w:szCs w:val="18"/>
              </w:rPr>
              <w:t xml:space="preserve">) 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459AE587" w14:textId="3369CFB9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204</w:t>
            </w:r>
            <w:r w:rsidR="00450A95">
              <w:rPr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004E1E">
              <w:rPr>
                <w:color w:val="000000"/>
                <w:sz w:val="20"/>
                <w:szCs w:val="20"/>
                <w:lang w:eastAsia="en-CA"/>
              </w:rPr>
              <w:t>500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626449C7" w14:textId="77777777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3C6F3A0D" w14:textId="77777777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1212C7A3" w14:textId="77777777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7581738E" w14:textId="77777777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023B0966" w14:textId="674E9C87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196</w:t>
            </w:r>
            <w:r w:rsidR="00450A95">
              <w:rPr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004E1E">
              <w:rPr>
                <w:color w:val="000000"/>
                <w:sz w:val="20"/>
                <w:szCs w:val="20"/>
                <w:lang w:eastAsia="en-CA"/>
              </w:rPr>
              <w:t>500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2DE43671" w14:textId="77777777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27096339" w14:textId="77777777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2E3047D7" w14:textId="77777777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0D40DD8C" w14:textId="6AA1DDAA" w:rsidR="00A53047" w:rsidRPr="00004E1E" w:rsidRDefault="00A53047" w:rsidP="00A53047">
            <w:pPr>
              <w:jc w:val="right"/>
              <w:rPr>
                <w:sz w:val="20"/>
                <w:szCs w:val="20"/>
                <w:lang w:eastAsia="en-CA"/>
              </w:rPr>
            </w:pPr>
            <w:r w:rsidRPr="00004E1E">
              <w:rPr>
                <w:sz w:val="20"/>
                <w:szCs w:val="20"/>
                <w:lang w:eastAsia="en-CA"/>
              </w:rPr>
              <w:t>401</w:t>
            </w:r>
            <w:r w:rsidR="00450A95">
              <w:rPr>
                <w:sz w:val="20"/>
                <w:szCs w:val="20"/>
                <w:lang w:eastAsia="en-CA"/>
              </w:rPr>
              <w:t xml:space="preserve"> </w:t>
            </w:r>
            <w:r w:rsidRPr="00004E1E">
              <w:rPr>
                <w:sz w:val="20"/>
                <w:szCs w:val="20"/>
                <w:lang w:eastAsia="en-CA"/>
              </w:rPr>
              <w:t>000</w:t>
            </w:r>
          </w:p>
        </w:tc>
      </w:tr>
      <w:tr w:rsidR="00A53047" w:rsidRPr="00004E1E" w14:paraId="0FA0D1D3" w14:textId="77777777" w:rsidTr="00916769">
        <w:trPr>
          <w:trHeight w:val="60"/>
          <w:jc w:val="center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</w:tcMar>
          </w:tcPr>
          <w:p w14:paraId="25A20002" w14:textId="004F1E0C" w:rsidR="00A53047" w:rsidRPr="00004E1E" w:rsidRDefault="00A53047" w:rsidP="00A53047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2.4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52E71DF3" w14:textId="1FA3B383" w:rsidR="00A53047" w:rsidRPr="00004E1E" w:rsidRDefault="00A53047" w:rsidP="00A53047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val="ru-RU"/>
              </w:rPr>
              <w:t>Эксплуатационные расходы Сотрудничающего УИ (долл. США)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0774C939" w14:textId="4A166C67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14</w:t>
            </w:r>
            <w:r w:rsidR="00450A95">
              <w:rPr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004E1E">
              <w:rPr>
                <w:color w:val="000000"/>
                <w:sz w:val="20"/>
                <w:szCs w:val="20"/>
                <w:lang w:eastAsia="en-CA"/>
              </w:rPr>
              <w:t>315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2658504C" w14:textId="77777777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250D3D1E" w14:textId="77777777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07EE62A5" w14:textId="77777777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5F4B1700" w14:textId="77777777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5EBE4AA4" w14:textId="73481521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13</w:t>
            </w:r>
            <w:r w:rsidR="00450A95">
              <w:rPr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004E1E">
              <w:rPr>
                <w:color w:val="000000"/>
                <w:sz w:val="20"/>
                <w:szCs w:val="20"/>
                <w:lang w:eastAsia="en-CA"/>
              </w:rPr>
              <w:t>755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45426825" w14:textId="77777777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1FA222DE" w14:textId="77777777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2A2066CE" w14:textId="77777777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3814C39B" w14:textId="00BB4F42" w:rsidR="00A53047" w:rsidRPr="00004E1E" w:rsidRDefault="00A53047" w:rsidP="00A53047">
            <w:pPr>
              <w:jc w:val="right"/>
              <w:rPr>
                <w:sz w:val="20"/>
                <w:szCs w:val="20"/>
                <w:lang w:eastAsia="en-CA"/>
              </w:rPr>
            </w:pPr>
            <w:r w:rsidRPr="00004E1E">
              <w:rPr>
                <w:sz w:val="20"/>
                <w:szCs w:val="20"/>
                <w:lang w:eastAsia="en-CA"/>
              </w:rPr>
              <w:t>28</w:t>
            </w:r>
            <w:r w:rsidR="00450A95">
              <w:rPr>
                <w:sz w:val="20"/>
                <w:szCs w:val="20"/>
                <w:lang w:eastAsia="en-CA"/>
              </w:rPr>
              <w:t xml:space="preserve"> </w:t>
            </w:r>
            <w:r w:rsidRPr="00004E1E">
              <w:rPr>
                <w:sz w:val="20"/>
                <w:szCs w:val="20"/>
                <w:lang w:eastAsia="en-CA"/>
              </w:rPr>
              <w:t>070</w:t>
            </w:r>
          </w:p>
        </w:tc>
      </w:tr>
      <w:tr w:rsidR="00A53047" w:rsidRPr="00004E1E" w14:paraId="3A1BBDF9" w14:textId="77777777" w:rsidTr="00916769">
        <w:trPr>
          <w:trHeight w:val="62"/>
          <w:jc w:val="center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</w:tcMar>
          </w:tcPr>
          <w:p w14:paraId="279E4E31" w14:textId="05A1613E" w:rsidR="00A53047" w:rsidRPr="00004E1E" w:rsidRDefault="00A53047" w:rsidP="00A53047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3.1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7F2A6CA9" w14:textId="2450DFC0" w:rsidR="00A53047" w:rsidRPr="00004E1E" w:rsidRDefault="00A53047" w:rsidP="00A53047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val="ru-RU" w:eastAsia="en-CA"/>
              </w:rPr>
              <w:t>Совокупное согласованное финансирование  (долл. США)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19979ECF" w14:textId="1AADEF7B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333</w:t>
            </w:r>
            <w:r w:rsidR="00450A95">
              <w:rPr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004E1E">
              <w:rPr>
                <w:color w:val="000000"/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68B43826" w14:textId="77777777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64DAF88C" w14:textId="77777777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3F7DFE88" w14:textId="4195E5F3" w:rsidR="00A53047" w:rsidRPr="00004E1E" w:rsidRDefault="00A53047" w:rsidP="00A53047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b/>
                <w:bCs/>
                <w:color w:val="000000"/>
                <w:sz w:val="20"/>
                <w:szCs w:val="20"/>
                <w:lang w:eastAsia="en-CA"/>
              </w:rPr>
              <w:t>328</w:t>
            </w:r>
            <w:r w:rsidR="00450A95">
              <w:rPr>
                <w:b/>
                <w:bCs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004E1E">
              <w:rPr>
                <w:b/>
                <w:bCs/>
                <w:color w:val="000000"/>
                <w:sz w:val="20"/>
                <w:szCs w:val="20"/>
                <w:lang w:eastAsia="en-CA"/>
              </w:rPr>
              <w:t>500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5F9A81EB" w14:textId="77777777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4576FE65" w14:textId="50A6F7E6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sz w:val="20"/>
                <w:szCs w:val="20"/>
              </w:rPr>
              <w:t>394</w:t>
            </w:r>
            <w:r w:rsidR="00450A95">
              <w:rPr>
                <w:sz w:val="20"/>
                <w:szCs w:val="20"/>
              </w:rPr>
              <w:t xml:space="preserve"> </w:t>
            </w:r>
            <w:r w:rsidRPr="00004E1E">
              <w:rPr>
                <w:sz w:val="20"/>
                <w:szCs w:val="20"/>
              </w:rPr>
              <w:t>500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010A435C" w14:textId="77777777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01C6CBA9" w14:textId="77777777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427FBE74" w14:textId="612A1758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sz w:val="20"/>
                <w:szCs w:val="20"/>
              </w:rPr>
              <w:t>104</w:t>
            </w:r>
            <w:r w:rsidR="00450A95">
              <w:rPr>
                <w:sz w:val="20"/>
                <w:szCs w:val="20"/>
              </w:rPr>
              <w:t xml:space="preserve"> </w:t>
            </w:r>
            <w:r w:rsidRPr="00004E1E">
              <w:rPr>
                <w:sz w:val="20"/>
                <w:szCs w:val="20"/>
              </w:rPr>
              <w:t>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39BA45FD" w14:textId="56027D8F" w:rsidR="00A53047" w:rsidRPr="00004E1E" w:rsidRDefault="00A53047" w:rsidP="00A53047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004E1E">
              <w:rPr>
                <w:b/>
                <w:bCs/>
                <w:sz w:val="20"/>
                <w:szCs w:val="20"/>
                <w:lang w:eastAsia="en-CA"/>
              </w:rPr>
              <w:t>1</w:t>
            </w:r>
            <w:r w:rsidR="00450A95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Pr="00004E1E">
              <w:rPr>
                <w:b/>
                <w:bCs/>
                <w:sz w:val="20"/>
                <w:szCs w:val="20"/>
                <w:lang w:eastAsia="en-CA"/>
              </w:rPr>
              <w:t>160</w:t>
            </w:r>
            <w:r w:rsidR="00450A95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Pr="00004E1E">
              <w:rPr>
                <w:b/>
                <w:bCs/>
                <w:sz w:val="20"/>
                <w:szCs w:val="20"/>
                <w:lang w:eastAsia="en-CA"/>
              </w:rPr>
              <w:t>000</w:t>
            </w:r>
          </w:p>
        </w:tc>
      </w:tr>
      <w:tr w:rsidR="00A53047" w:rsidRPr="00004E1E" w14:paraId="3D3FD443" w14:textId="77777777" w:rsidTr="00916769">
        <w:trPr>
          <w:trHeight w:val="62"/>
          <w:jc w:val="center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</w:tcMar>
          </w:tcPr>
          <w:p w14:paraId="5553C2BC" w14:textId="402BBD5E" w:rsidR="00A53047" w:rsidRPr="00004E1E" w:rsidRDefault="00A53047" w:rsidP="00A53047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3.2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096298DE" w14:textId="208D13A8" w:rsidR="00A53047" w:rsidRPr="00004E1E" w:rsidRDefault="00A53047" w:rsidP="00A53047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val="ru-RU" w:eastAsia="zh-CN"/>
              </w:rPr>
              <w:t>Совокупные эксплуатационные расходы (долл. США)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268F25B6" w14:textId="318AE2D8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sz w:val="20"/>
                <w:szCs w:val="20"/>
              </w:rPr>
              <w:t>30</w:t>
            </w:r>
            <w:r w:rsidR="00450A95">
              <w:rPr>
                <w:sz w:val="20"/>
                <w:szCs w:val="20"/>
              </w:rPr>
              <w:t xml:space="preserve"> </w:t>
            </w:r>
            <w:r w:rsidRPr="00004E1E">
              <w:rPr>
                <w:sz w:val="20"/>
                <w:szCs w:val="20"/>
              </w:rPr>
              <w:t>461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5CA67F46" w14:textId="77777777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7A6D7732" w14:textId="77777777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5482A00A" w14:textId="3D373852" w:rsidR="00A53047" w:rsidRPr="00004E1E" w:rsidRDefault="00A53047" w:rsidP="00A53047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b/>
                <w:bCs/>
                <w:sz w:val="20"/>
                <w:szCs w:val="20"/>
              </w:rPr>
              <w:t>40</w:t>
            </w:r>
            <w:r w:rsidR="00450A95">
              <w:rPr>
                <w:b/>
                <w:bCs/>
                <w:sz w:val="20"/>
                <w:szCs w:val="20"/>
              </w:rPr>
              <w:t xml:space="preserve"> </w:t>
            </w:r>
            <w:r w:rsidRPr="00004E1E">
              <w:rPr>
                <w:b/>
                <w:bCs/>
                <w:sz w:val="20"/>
                <w:szCs w:val="20"/>
              </w:rPr>
              <w:t>297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3242889C" w14:textId="77777777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3D7F8E81" w14:textId="4AC425D1" w:rsidR="00A53047" w:rsidRPr="00004E1E" w:rsidRDefault="00A53047" w:rsidP="00A53047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b/>
                <w:bCs/>
                <w:sz w:val="20"/>
                <w:szCs w:val="20"/>
              </w:rPr>
              <w:t>38</w:t>
            </w:r>
            <w:r w:rsidR="00450A95">
              <w:rPr>
                <w:b/>
                <w:bCs/>
                <w:sz w:val="20"/>
                <w:szCs w:val="20"/>
              </w:rPr>
              <w:t xml:space="preserve"> </w:t>
            </w:r>
            <w:r w:rsidRPr="00004E1E">
              <w:rPr>
                <w:b/>
                <w:bCs/>
                <w:sz w:val="20"/>
                <w:szCs w:val="20"/>
              </w:rPr>
              <w:t>044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618ACFCA" w14:textId="77777777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25526BED" w14:textId="77777777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66031A05" w14:textId="26152672" w:rsidR="00A53047" w:rsidRPr="00004E1E" w:rsidRDefault="00A53047" w:rsidP="00A53047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b/>
                <w:bCs/>
                <w:sz w:val="20"/>
                <w:szCs w:val="20"/>
              </w:rPr>
              <w:t>12</w:t>
            </w:r>
            <w:r w:rsidR="00450A95">
              <w:rPr>
                <w:b/>
                <w:bCs/>
                <w:sz w:val="20"/>
                <w:szCs w:val="20"/>
              </w:rPr>
              <w:t xml:space="preserve"> </w:t>
            </w:r>
            <w:r w:rsidRPr="00004E1E">
              <w:rPr>
                <w:b/>
                <w:bCs/>
                <w:sz w:val="20"/>
                <w:szCs w:val="20"/>
              </w:rPr>
              <w:t>758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200A1121" w14:textId="43BD3C6C" w:rsidR="00A53047" w:rsidRPr="00004E1E" w:rsidRDefault="00A53047" w:rsidP="00A53047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004E1E">
              <w:rPr>
                <w:b/>
                <w:bCs/>
                <w:sz w:val="20"/>
                <w:szCs w:val="20"/>
                <w:lang w:eastAsia="en-CA"/>
              </w:rPr>
              <w:t>121</w:t>
            </w:r>
            <w:r w:rsidR="00450A95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Pr="00004E1E">
              <w:rPr>
                <w:b/>
                <w:bCs/>
                <w:sz w:val="20"/>
                <w:szCs w:val="20"/>
                <w:lang w:eastAsia="en-CA"/>
              </w:rPr>
              <w:t>560</w:t>
            </w:r>
          </w:p>
        </w:tc>
      </w:tr>
      <w:tr w:rsidR="00A53047" w:rsidRPr="00004E1E" w14:paraId="2D11D841" w14:textId="77777777" w:rsidTr="00916769">
        <w:trPr>
          <w:trHeight w:val="53"/>
          <w:jc w:val="center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</w:tcMar>
          </w:tcPr>
          <w:p w14:paraId="54BEEDCC" w14:textId="7D8B2E41" w:rsidR="00A53047" w:rsidRPr="00004E1E" w:rsidRDefault="00A53047" w:rsidP="00A53047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3.3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3BB594AF" w14:textId="74449281" w:rsidR="00A53047" w:rsidRPr="00004E1E" w:rsidRDefault="00A53047" w:rsidP="00A53047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val="ru-RU" w:eastAsia="en-CA"/>
              </w:rPr>
              <w:t>Совокупные согласованные расходы (долл. США)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4015D4CB" w14:textId="6F44AF61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sz w:val="20"/>
                <w:szCs w:val="20"/>
              </w:rPr>
              <w:t>363</w:t>
            </w:r>
            <w:r w:rsidR="00450A95">
              <w:rPr>
                <w:sz w:val="20"/>
                <w:szCs w:val="20"/>
              </w:rPr>
              <w:t xml:space="preserve"> </w:t>
            </w:r>
            <w:r w:rsidRPr="00004E1E">
              <w:rPr>
                <w:sz w:val="20"/>
                <w:szCs w:val="20"/>
              </w:rPr>
              <w:t>461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209133B5" w14:textId="77777777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7D7976EC" w14:textId="77777777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37D44993" w14:textId="2B1C8940" w:rsidR="00A53047" w:rsidRPr="00004E1E" w:rsidRDefault="00A53047" w:rsidP="00A53047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b/>
                <w:bCs/>
                <w:sz w:val="20"/>
                <w:szCs w:val="20"/>
              </w:rPr>
              <w:t>368</w:t>
            </w:r>
            <w:r w:rsidR="00450A95">
              <w:rPr>
                <w:b/>
                <w:bCs/>
                <w:sz w:val="20"/>
                <w:szCs w:val="20"/>
              </w:rPr>
              <w:t xml:space="preserve"> </w:t>
            </w:r>
            <w:r w:rsidRPr="00004E1E">
              <w:rPr>
                <w:b/>
                <w:bCs/>
                <w:sz w:val="20"/>
                <w:szCs w:val="20"/>
              </w:rPr>
              <w:t>797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66176065" w14:textId="77777777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29D9F449" w14:textId="67678F16" w:rsidR="00A53047" w:rsidRPr="00004E1E" w:rsidRDefault="00A53047" w:rsidP="00A53047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b/>
                <w:bCs/>
                <w:sz w:val="20"/>
                <w:szCs w:val="20"/>
              </w:rPr>
              <w:t>432</w:t>
            </w:r>
            <w:r w:rsidR="00450A95">
              <w:rPr>
                <w:b/>
                <w:bCs/>
                <w:sz w:val="20"/>
                <w:szCs w:val="20"/>
              </w:rPr>
              <w:t xml:space="preserve"> </w:t>
            </w:r>
            <w:r w:rsidRPr="00004E1E">
              <w:rPr>
                <w:b/>
                <w:bCs/>
                <w:sz w:val="20"/>
                <w:szCs w:val="20"/>
              </w:rPr>
              <w:t>544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297D5615" w14:textId="77777777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485C3AFF" w14:textId="77777777" w:rsidR="00A53047" w:rsidRPr="00004E1E" w:rsidRDefault="00A53047" w:rsidP="00A53047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15501A89" w14:textId="303BA909" w:rsidR="00A53047" w:rsidRPr="00004E1E" w:rsidRDefault="00A53047" w:rsidP="00A53047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b/>
                <w:bCs/>
                <w:sz w:val="20"/>
                <w:szCs w:val="20"/>
              </w:rPr>
              <w:t>116</w:t>
            </w:r>
            <w:r w:rsidR="00450A95">
              <w:rPr>
                <w:b/>
                <w:bCs/>
                <w:sz w:val="20"/>
                <w:szCs w:val="20"/>
              </w:rPr>
              <w:t xml:space="preserve"> </w:t>
            </w:r>
            <w:r w:rsidRPr="00004E1E">
              <w:rPr>
                <w:b/>
                <w:bCs/>
                <w:sz w:val="20"/>
                <w:szCs w:val="20"/>
              </w:rPr>
              <w:t>758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3D16C1B4" w14:textId="64AEF441" w:rsidR="00A53047" w:rsidRPr="00004E1E" w:rsidRDefault="00A53047" w:rsidP="00A53047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004E1E">
              <w:rPr>
                <w:b/>
                <w:bCs/>
                <w:sz w:val="20"/>
                <w:szCs w:val="20"/>
                <w:lang w:eastAsia="en-CA"/>
              </w:rPr>
              <w:t>1</w:t>
            </w:r>
            <w:r w:rsidR="00450A95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Pr="00004E1E">
              <w:rPr>
                <w:b/>
                <w:bCs/>
                <w:sz w:val="20"/>
                <w:szCs w:val="20"/>
                <w:lang w:eastAsia="en-CA"/>
              </w:rPr>
              <w:t>281</w:t>
            </w:r>
            <w:r w:rsidR="00450A95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Pr="00004E1E">
              <w:rPr>
                <w:b/>
                <w:bCs/>
                <w:sz w:val="20"/>
                <w:szCs w:val="20"/>
                <w:lang w:eastAsia="en-CA"/>
              </w:rPr>
              <w:t>560</w:t>
            </w:r>
          </w:p>
        </w:tc>
      </w:tr>
      <w:tr w:rsidR="005D0A43" w:rsidRPr="00004E1E" w14:paraId="0773F5CB" w14:textId="77777777" w:rsidTr="00916769">
        <w:trPr>
          <w:trHeight w:val="53"/>
          <w:jc w:val="center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</w:tcMar>
          </w:tcPr>
          <w:p w14:paraId="20A2027E" w14:textId="32679F50" w:rsidR="005D0A43" w:rsidRPr="00004E1E" w:rsidRDefault="005D0A43" w:rsidP="005D0A43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4.1.1</w:t>
            </w:r>
          </w:p>
        </w:tc>
        <w:tc>
          <w:tcPr>
            <w:tcW w:w="4194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02465D31" w14:textId="547395B9" w:rsidR="005D0A43" w:rsidRPr="00004E1E" w:rsidRDefault="005D0A43" w:rsidP="005D0A43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val="ru-RU" w:eastAsia="en-CA"/>
              </w:rPr>
              <w:t>Полный отказ от ГХФУ-22, согласованный в рамках настоящего Соглашения (в тоннах ОРС)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6071C3DE" w14:textId="01DE4DD6" w:rsidR="005D0A43" w:rsidRPr="00004E1E" w:rsidRDefault="005D0A43" w:rsidP="005D0A43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10</w:t>
            </w:r>
            <w:r w:rsidR="00450A95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004E1E">
              <w:rPr>
                <w:color w:val="000000"/>
                <w:sz w:val="20"/>
                <w:szCs w:val="20"/>
                <w:lang w:eastAsia="en-CA"/>
              </w:rPr>
              <w:t>47</w:t>
            </w:r>
          </w:p>
        </w:tc>
      </w:tr>
      <w:tr w:rsidR="005D0A43" w:rsidRPr="00004E1E" w14:paraId="12EC907A" w14:textId="77777777" w:rsidTr="00916769">
        <w:trPr>
          <w:trHeight w:val="116"/>
          <w:jc w:val="center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</w:tcMar>
          </w:tcPr>
          <w:p w14:paraId="06A92492" w14:textId="50FF7842" w:rsidR="005D0A43" w:rsidRPr="00004E1E" w:rsidRDefault="005D0A43" w:rsidP="005D0A43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4.1.2</w:t>
            </w:r>
          </w:p>
        </w:tc>
        <w:tc>
          <w:tcPr>
            <w:tcW w:w="4194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21ECB4E1" w14:textId="10593134" w:rsidR="005D0A43" w:rsidRPr="00004E1E" w:rsidRDefault="005D0A43" w:rsidP="005D0A43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val="ru-RU" w:eastAsia="en-CA"/>
              </w:rPr>
              <w:t>Поэтапный отказ от ГХФУ-22 по результатам предыдущего этапа (в тоннах ОРС)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10E3EC4A" w14:textId="27119201" w:rsidR="005D0A43" w:rsidRPr="00004E1E" w:rsidRDefault="005D0A43" w:rsidP="005D0A43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5</w:t>
            </w:r>
            <w:r w:rsidR="00450A95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004E1E">
              <w:rPr>
                <w:color w:val="000000"/>
                <w:sz w:val="20"/>
                <w:szCs w:val="20"/>
                <w:lang w:eastAsia="en-CA"/>
              </w:rPr>
              <w:t>63</w:t>
            </w:r>
          </w:p>
        </w:tc>
      </w:tr>
      <w:tr w:rsidR="005D0A43" w:rsidRPr="00004E1E" w14:paraId="55CE969F" w14:textId="77777777" w:rsidTr="00916769">
        <w:trPr>
          <w:trHeight w:val="98"/>
          <w:jc w:val="center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</w:tcMar>
          </w:tcPr>
          <w:p w14:paraId="186F57A3" w14:textId="39BD2F19" w:rsidR="005D0A43" w:rsidRPr="00004E1E" w:rsidRDefault="005D0A43" w:rsidP="005D0A43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eastAsia="en-CA"/>
              </w:rPr>
              <w:t>4.1.3</w:t>
            </w:r>
          </w:p>
        </w:tc>
        <w:tc>
          <w:tcPr>
            <w:tcW w:w="4194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0281CE5A" w14:textId="783B1775" w:rsidR="005D0A43" w:rsidRPr="00004E1E" w:rsidRDefault="005D0A43" w:rsidP="005D0A43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CB0A69">
              <w:rPr>
                <w:color w:val="000000"/>
                <w:sz w:val="18"/>
                <w:szCs w:val="18"/>
                <w:lang w:val="ru-RU" w:eastAsia="en-CA"/>
              </w:rPr>
              <w:t>Оставшиеся виды потребления ГХФУ-22 (в тоннах ОРС)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48D606C5" w14:textId="6F85E885" w:rsidR="005D0A43" w:rsidRPr="00004E1E" w:rsidRDefault="005D0A43" w:rsidP="005D0A43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04E1E">
              <w:rPr>
                <w:color w:val="000000"/>
                <w:sz w:val="20"/>
                <w:szCs w:val="20"/>
                <w:lang w:eastAsia="en-CA"/>
              </w:rPr>
              <w:t>0</w:t>
            </w:r>
            <w:r w:rsidR="00450A95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004E1E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</w:tr>
    </w:tbl>
    <w:p w14:paraId="7B261E0C" w14:textId="4EA64D97" w:rsidR="001B4D51" w:rsidRPr="006324A9" w:rsidRDefault="006324A9" w:rsidP="006324A9">
      <w:pPr>
        <w:pStyle w:val="StyleHeader4Para4Left0Firstline0"/>
        <w:numPr>
          <w:ilvl w:val="0"/>
          <w:numId w:val="0"/>
        </w:numPr>
        <w:ind w:hanging="630"/>
        <w:rPr>
          <w:sz w:val="18"/>
          <w:szCs w:val="18"/>
        </w:rPr>
      </w:pPr>
      <w:r w:rsidRPr="006324A9">
        <w:rPr>
          <w:sz w:val="18"/>
          <w:szCs w:val="18"/>
        </w:rPr>
        <w:t>*Дата завершения этапа I в соответствии с Соглашением по этапу I, продлённая на 87-м заседании: 31 декабря 2022 года.</w:t>
      </w:r>
    </w:p>
    <w:tbl>
      <w:tblPr>
        <w:tblStyle w:val="TableGrid1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4"/>
        <w:gridCol w:w="1874"/>
        <w:gridCol w:w="1874"/>
        <w:gridCol w:w="1868"/>
      </w:tblGrid>
      <w:tr w:rsidR="001B4D51" w:rsidRPr="001B4D51" w14:paraId="62ACB8FA" w14:textId="77777777" w:rsidTr="00EF2FA0">
        <w:tc>
          <w:tcPr>
            <w:tcW w:w="999" w:type="pct"/>
          </w:tcPr>
          <w:p w14:paraId="005B9DD0" w14:textId="77777777" w:rsidR="001B4D51" w:rsidRPr="001B4D51" w:rsidRDefault="001B4D51" w:rsidP="001B4D51">
            <w:pPr>
              <w:jc w:val="left"/>
            </w:pPr>
          </w:p>
        </w:tc>
        <w:tc>
          <w:tcPr>
            <w:tcW w:w="1001" w:type="pct"/>
          </w:tcPr>
          <w:p w14:paraId="55C1D3F5" w14:textId="77777777" w:rsidR="001B4D51" w:rsidRPr="001B4D51" w:rsidRDefault="001B4D51" w:rsidP="001B4D51"/>
        </w:tc>
        <w:tc>
          <w:tcPr>
            <w:tcW w:w="1001" w:type="pct"/>
            <w:tcBorders>
              <w:bottom w:val="single" w:sz="4" w:space="0" w:color="auto"/>
            </w:tcBorders>
          </w:tcPr>
          <w:p w14:paraId="07ED3BF8" w14:textId="77777777" w:rsidR="001B4D51" w:rsidRPr="001B4D51" w:rsidRDefault="001B4D51" w:rsidP="001B4D51"/>
        </w:tc>
        <w:tc>
          <w:tcPr>
            <w:tcW w:w="1001" w:type="pct"/>
          </w:tcPr>
          <w:p w14:paraId="3322526A" w14:textId="77777777" w:rsidR="001B4D51" w:rsidRPr="001B4D51" w:rsidRDefault="001B4D51" w:rsidP="001B4D51"/>
        </w:tc>
        <w:tc>
          <w:tcPr>
            <w:tcW w:w="999" w:type="pct"/>
          </w:tcPr>
          <w:p w14:paraId="46C084A0" w14:textId="77777777" w:rsidR="001B4D51" w:rsidRPr="001B4D51" w:rsidRDefault="001B4D51" w:rsidP="001B4D51"/>
        </w:tc>
      </w:tr>
    </w:tbl>
    <w:p w14:paraId="7B7FB518" w14:textId="2A00C8DA" w:rsidR="008C5738" w:rsidRPr="0093613E" w:rsidRDefault="008C5738" w:rsidP="0093613E">
      <w:pPr>
        <w:pStyle w:val="StyleHeader4Para4Left0Firstline0"/>
        <w:numPr>
          <w:ilvl w:val="0"/>
          <w:numId w:val="0"/>
        </w:numPr>
        <w:rPr>
          <w:sz w:val="18"/>
          <w:szCs w:val="18"/>
        </w:rPr>
      </w:pPr>
    </w:p>
    <w:sectPr w:rsidR="008C5738" w:rsidRPr="0093613E" w:rsidSect="00752EDC">
      <w:headerReference w:type="even" r:id="rId20"/>
      <w:headerReference w:type="default" r:id="rId21"/>
      <w:footerReference w:type="default" r:id="rId22"/>
      <w:pgSz w:w="12240" w:h="15840" w:code="1"/>
      <w:pgMar w:top="720" w:right="1440" w:bottom="864" w:left="1440" w:header="720" w:footer="475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8C623" w14:textId="77777777" w:rsidR="00D76909" w:rsidRDefault="00D76909" w:rsidP="004A504B">
      <w:r>
        <w:separator/>
      </w:r>
    </w:p>
  </w:endnote>
  <w:endnote w:type="continuationSeparator" w:id="0">
    <w:p w14:paraId="7EF08DAA" w14:textId="77777777" w:rsidR="00D76909" w:rsidRDefault="00D76909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8155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2D2268" w14:textId="174636F7" w:rsidR="009416D5" w:rsidRDefault="009416D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02051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F04128" w14:textId="15119766" w:rsidR="000D770E" w:rsidRDefault="000D77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869B3" w14:textId="12106C22" w:rsidR="00C252D3" w:rsidRPr="00B31EBA" w:rsidRDefault="00B31EBA" w:rsidP="00B31EBA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en-US"/>
      </w:rPr>
    </w:pPr>
    <w:r w:rsidRPr="00F36639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Pr="009E2A7A">
      <w:rPr>
        <w:sz w:val="18"/>
        <w:szCs w:val="18"/>
        <w:lang w:val="ru-RU"/>
      </w:rPr>
      <w:t>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64864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C200A2" w14:textId="632210AA" w:rsidR="009F1B54" w:rsidRDefault="009F1B5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C92AD" w14:textId="77777777" w:rsidR="00D76909" w:rsidRDefault="00D76909" w:rsidP="004A504B">
      <w:r>
        <w:separator/>
      </w:r>
    </w:p>
  </w:footnote>
  <w:footnote w:type="continuationSeparator" w:id="0">
    <w:p w14:paraId="59FE5D15" w14:textId="77777777" w:rsidR="00D76909" w:rsidRDefault="00D76909" w:rsidP="004A504B">
      <w:r>
        <w:continuationSeparator/>
      </w:r>
    </w:p>
  </w:footnote>
  <w:footnote w:id="1">
    <w:p w14:paraId="70A9F741" w14:textId="77777777" w:rsidR="00330B51" w:rsidRDefault="00330B51" w:rsidP="00330B51">
      <w:pPr>
        <w:pStyle w:val="FootnoteText"/>
        <w:spacing w:after="120"/>
      </w:pPr>
      <w:r w:rsidRPr="00387C70">
        <w:rPr>
          <w:rStyle w:val="FootnoteReference"/>
        </w:rPr>
        <w:footnoteRef/>
      </w:r>
      <w:r w:rsidRPr="002E2DEE">
        <w:rPr>
          <w:lang w:val="ru-RU"/>
        </w:rPr>
        <w:t xml:space="preserve"> </w:t>
      </w:r>
      <w:r w:rsidRPr="00387C70">
        <w:t>UNEP</w:t>
      </w:r>
      <w:r w:rsidRPr="002E2DEE">
        <w:rPr>
          <w:lang w:val="ru-RU"/>
        </w:rPr>
        <w:t>/</w:t>
      </w:r>
      <w:r w:rsidRPr="00387C70">
        <w:t>OzL</w:t>
      </w:r>
      <w:r w:rsidRPr="002E2DEE">
        <w:rPr>
          <w:lang w:val="ru-RU"/>
        </w:rPr>
        <w:t>.</w:t>
      </w:r>
      <w:r w:rsidRPr="00387C70">
        <w:t>Pro</w:t>
      </w:r>
      <w:r w:rsidRPr="002E2DEE">
        <w:rPr>
          <w:lang w:val="ru-RU"/>
        </w:rPr>
        <w:t>/</w:t>
      </w:r>
      <w:r w:rsidRPr="00387C70">
        <w:t>ExCom</w:t>
      </w:r>
      <w:r w:rsidRPr="002E2DEE">
        <w:rPr>
          <w:lang w:val="ru-RU"/>
        </w:rPr>
        <w:t>/97/1</w:t>
      </w:r>
    </w:p>
  </w:footnote>
  <w:footnote w:id="2">
    <w:p w14:paraId="15A34406" w14:textId="065B8F3C" w:rsidR="00B8444E" w:rsidRPr="00332CDD" w:rsidRDefault="00B8444E" w:rsidP="00B8444E">
      <w:pPr>
        <w:pStyle w:val="FootnoteText"/>
        <w:rPr>
          <w:lang w:val="ru-RU"/>
        </w:rPr>
      </w:pPr>
      <w:r w:rsidRPr="00332CDD">
        <w:rPr>
          <w:rStyle w:val="FootnoteReference"/>
          <w:lang w:val="ru-RU"/>
        </w:rPr>
        <w:footnoteRef/>
      </w:r>
      <w:r w:rsidRPr="00332CDD">
        <w:rPr>
          <w:lang w:val="ru-RU"/>
        </w:rPr>
        <w:t xml:space="preserve"> В соответствии с письмом Министерства </w:t>
      </w:r>
      <w:r>
        <w:rPr>
          <w:lang w:val="ru-RU"/>
        </w:rPr>
        <w:t>окружающей среды, рыболовства и устойчивого развития Чада</w:t>
      </w:r>
      <w:r w:rsidRPr="00332CDD">
        <w:rPr>
          <w:lang w:val="ru-RU"/>
        </w:rPr>
        <w:t xml:space="preserve"> в адрес Секретариата от 1</w:t>
      </w:r>
      <w:r>
        <w:rPr>
          <w:lang w:val="ru-RU"/>
        </w:rPr>
        <w:t>7</w:t>
      </w:r>
      <w:r w:rsidRPr="00332CDD">
        <w:rPr>
          <w:lang w:val="ru-RU"/>
        </w:rPr>
        <w:t xml:space="preserve"> </w:t>
      </w:r>
      <w:r>
        <w:rPr>
          <w:lang w:val="ru-RU"/>
        </w:rPr>
        <w:t>сентября</w:t>
      </w:r>
      <w:r w:rsidRPr="00332CDD">
        <w:rPr>
          <w:lang w:val="ru-RU"/>
        </w:rPr>
        <w:t xml:space="preserve"> 2025 года.</w:t>
      </w:r>
    </w:p>
  </w:footnote>
  <w:footnote w:id="3">
    <w:p w14:paraId="1C42D471" w14:textId="6CF67506" w:rsidR="00B8444E" w:rsidRPr="00B8444E" w:rsidRDefault="00B8444E" w:rsidP="00B8444E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43179A">
        <w:rPr>
          <w:lang w:val="ru-RU"/>
        </w:rPr>
        <w:t xml:space="preserve"> </w:t>
      </w:r>
      <w:r>
        <w:rPr>
          <w:lang w:val="ru-RU"/>
        </w:rPr>
        <w:t xml:space="preserve">В соответствии с решением </w:t>
      </w:r>
      <w:r w:rsidRPr="0043179A">
        <w:rPr>
          <w:lang w:val="ru-RU"/>
        </w:rPr>
        <w:t xml:space="preserve">89/6, </w:t>
      </w:r>
      <w:r>
        <w:rPr>
          <w:lang w:val="ru-RU"/>
        </w:rPr>
        <w:t>страны с низким потреблением могут включать в свои ПРПГ дополнительные мероприятия для внедрения альтернатив ГХФУ с низким или нулевым потенциалом глобального потепления и для поддержания энергоэффективности в секторе обслуживания холодильного оборудования</w:t>
      </w:r>
      <w:r w:rsidRPr="0043179A">
        <w:rPr>
          <w:lang w:val="ru-RU"/>
        </w:rPr>
        <w:t>.</w:t>
      </w:r>
    </w:p>
  </w:footnote>
  <w:footnote w:id="4">
    <w:p w14:paraId="1FCDC7D5" w14:textId="2CD11094" w:rsidR="00190FA1" w:rsidRPr="0043179A" w:rsidRDefault="00190FA1" w:rsidP="00190FA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43179A">
        <w:rPr>
          <w:lang w:val="ru-RU"/>
        </w:rPr>
        <w:t xml:space="preserve"> </w:t>
      </w:r>
      <w:r>
        <w:rPr>
          <w:lang w:val="ru-RU"/>
        </w:rPr>
        <w:t>Он включает информацию о регистрации и учете выданных разрешений на импорт, о проверенных таможней партиях товаров, а также отчеты импортеров</w:t>
      </w:r>
      <w:r w:rsidRPr="0043179A">
        <w:rPr>
          <w:lang w:val="ru-RU"/>
        </w:rPr>
        <w:t>.</w:t>
      </w:r>
    </w:p>
  </w:footnote>
  <w:footnote w:id="5">
    <w:p w14:paraId="6DF9AECA" w14:textId="13163CB0" w:rsidR="00C72B9F" w:rsidRPr="0043179A" w:rsidRDefault="00C72B9F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43179A">
        <w:rPr>
          <w:lang w:val="ru-RU"/>
        </w:rPr>
        <w:t xml:space="preserve"> </w:t>
      </w:r>
      <w:r w:rsidR="00527024">
        <w:rPr>
          <w:lang w:val="ru-RU"/>
        </w:rPr>
        <w:t>Мобильной бригады по охране окружающей среды.</w:t>
      </w:r>
    </w:p>
  </w:footnote>
  <w:footnote w:id="6">
    <w:p w14:paraId="1DA58CCF" w14:textId="0F7EAA1B" w:rsidR="00333138" w:rsidRPr="0043179A" w:rsidRDefault="00333138">
      <w:pPr>
        <w:pStyle w:val="FootnoteText"/>
        <w:rPr>
          <w:lang w:val="ru-RU"/>
        </w:rPr>
      </w:pPr>
      <w:r w:rsidRPr="00333138">
        <w:rPr>
          <w:rStyle w:val="FootnoteReference"/>
        </w:rPr>
        <w:footnoteRef/>
      </w:r>
      <w:r w:rsidRPr="0043179A">
        <w:rPr>
          <w:lang w:val="ru-RU"/>
        </w:rPr>
        <w:t xml:space="preserve"> </w:t>
      </w:r>
      <w:r w:rsidR="009C5B57">
        <w:rPr>
          <w:lang w:val="ru-RU"/>
        </w:rPr>
        <w:t>ЮНЕП рассматривает возможность объединения с семинарами о токсичных/легковоспламеняющихся хладагентах</w:t>
      </w:r>
      <w:r w:rsidR="00166195" w:rsidRPr="0043179A">
        <w:rPr>
          <w:lang w:val="ru-RU"/>
        </w:rPr>
        <w:t>.</w:t>
      </w:r>
    </w:p>
  </w:footnote>
  <w:footnote w:id="7">
    <w:p w14:paraId="24750A7B" w14:textId="3BFB22EE" w:rsidR="00BF3639" w:rsidRPr="0043179A" w:rsidRDefault="00BF3639">
      <w:pPr>
        <w:pStyle w:val="FootnoteText"/>
        <w:rPr>
          <w:lang w:val="ru-RU"/>
        </w:rPr>
      </w:pPr>
      <w:r w:rsidRPr="00962F58">
        <w:rPr>
          <w:rStyle w:val="FootnoteReference"/>
        </w:rPr>
        <w:footnoteRef/>
      </w:r>
      <w:r w:rsidRPr="0043179A">
        <w:rPr>
          <w:lang w:val="ru-RU"/>
        </w:rPr>
        <w:t xml:space="preserve"> </w:t>
      </w:r>
      <w:r w:rsidR="009C5B57">
        <w:rPr>
          <w:lang w:val="ru-RU"/>
        </w:rPr>
        <w:t>ЮНЕП рассматривает возможность объединения с семинарами о процедурах выдачи лицензий на импорт и предоставления ежегодных квот.</w:t>
      </w:r>
    </w:p>
  </w:footnote>
  <w:footnote w:id="8">
    <w:p w14:paraId="4612B094" w14:textId="5B33FADF" w:rsidR="007A10D6" w:rsidRPr="0043179A" w:rsidRDefault="007A10D6" w:rsidP="007A10D6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43179A">
        <w:rPr>
          <w:lang w:val="ru-RU"/>
        </w:rPr>
        <w:t xml:space="preserve"> </w:t>
      </w:r>
      <w:r w:rsidR="00AC1576">
        <w:rPr>
          <w:lang w:val="ru-RU"/>
        </w:rPr>
        <w:t>Таможенными органами, Министерством торговли, Государственным агентством инвестиций и экспорта, хозяйствующими субъектами, Национальным институтом статистики и экономико-демографических исследований, НОО и другими соответствующими заинтересованными сторонами.</w:t>
      </w:r>
    </w:p>
  </w:footnote>
  <w:footnote w:id="9">
    <w:p w14:paraId="01D3AF0E" w14:textId="07DCC79A" w:rsidR="009A232B" w:rsidRPr="0043179A" w:rsidRDefault="009A232B" w:rsidP="00AC1FFE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43179A">
        <w:rPr>
          <w:lang w:val="ru-RU"/>
        </w:rPr>
        <w:t xml:space="preserve"> </w:t>
      </w:r>
      <w:r w:rsidR="00AC1576">
        <w:rPr>
          <w:lang w:val="ru-RU"/>
        </w:rPr>
        <w:t>И признается</w:t>
      </w:r>
      <w:r w:rsidR="00AC1576" w:rsidRPr="00AC1576">
        <w:rPr>
          <w:lang w:val="ru-RU"/>
        </w:rPr>
        <w:t xml:space="preserve"> Министерством государственного образования и профессиональной подготовки и Министерством высшего образования и научных исследований</w:t>
      </w:r>
      <w:r w:rsidRPr="00AC1576">
        <w:rPr>
          <w:lang w:val="ru-RU"/>
        </w:rPr>
        <w:t>.</w:t>
      </w:r>
    </w:p>
  </w:footnote>
  <w:footnote w:id="10">
    <w:p w14:paraId="3E2AC09E" w14:textId="2EF42DE8" w:rsidR="001579AE" w:rsidRPr="006166C4" w:rsidRDefault="001579AE" w:rsidP="001579AE">
      <w:pPr>
        <w:pStyle w:val="Heading1"/>
        <w:numPr>
          <w:ilvl w:val="0"/>
          <w:numId w:val="0"/>
        </w:numPr>
        <w:spacing w:after="0"/>
        <w:rPr>
          <w:sz w:val="20"/>
          <w:szCs w:val="20"/>
          <w:lang w:val="ru-RU"/>
        </w:rPr>
      </w:pPr>
      <w:r w:rsidRPr="006166C4">
        <w:rPr>
          <w:rStyle w:val="FootnoteReference"/>
          <w:lang w:val="ru-RU"/>
        </w:rPr>
        <w:footnoteRef/>
      </w:r>
      <w:r w:rsidRPr="006166C4">
        <w:rPr>
          <w:lang w:val="ru-RU"/>
        </w:rPr>
        <w:t xml:space="preserve"> </w:t>
      </w:r>
      <w:r w:rsidRPr="006166C4">
        <w:rPr>
          <w:sz w:val="20"/>
          <w:szCs w:val="20"/>
          <w:lang w:val="ru-RU"/>
        </w:rPr>
        <w:t>Стандарты будут охватывать легковоспламеняющиеся хладагенты, такие как пропан, изобутан и пентан; токсичные хладагенты, такие как аммиак; и хладагенты высокого давления, такие как диоксид углерода.</w:t>
      </w:r>
    </w:p>
  </w:footnote>
  <w:footnote w:id="11">
    <w:p w14:paraId="31E95585" w14:textId="49398A19" w:rsidR="006166C4" w:rsidRPr="006166C4" w:rsidRDefault="006166C4" w:rsidP="006166C4">
      <w:pPr>
        <w:pStyle w:val="FootnoteText"/>
        <w:rPr>
          <w:lang w:val="ru-RU"/>
        </w:rPr>
      </w:pPr>
      <w:r w:rsidRPr="006166C4">
        <w:rPr>
          <w:rStyle w:val="FootnoteReference"/>
          <w:lang w:val="ru-RU"/>
        </w:rPr>
        <w:footnoteRef/>
      </w:r>
      <w:r w:rsidRPr="006166C4">
        <w:rPr>
          <w:lang w:val="ru-RU"/>
        </w:rPr>
        <w:t xml:space="preserve"> Например, для Буркина Фасо и Нигера.</w:t>
      </w:r>
    </w:p>
  </w:footnote>
  <w:footnote w:id="12">
    <w:p w14:paraId="2D6EB682" w14:textId="0CD58A01" w:rsidR="0073555E" w:rsidRPr="006166C4" w:rsidRDefault="0073555E" w:rsidP="0073555E">
      <w:pPr>
        <w:pStyle w:val="FootnoteText"/>
        <w:rPr>
          <w:lang w:val="ru-RU"/>
        </w:rPr>
      </w:pPr>
      <w:r w:rsidRPr="006166C4">
        <w:rPr>
          <w:rStyle w:val="FootnoteReference"/>
          <w:lang w:val="ru-RU"/>
        </w:rPr>
        <w:footnoteRef/>
      </w:r>
      <w:r w:rsidRPr="006166C4">
        <w:rPr>
          <w:lang w:val="ru-RU"/>
        </w:rPr>
        <w:t xml:space="preserve"> </w:t>
      </w:r>
      <w:r w:rsidR="00FE4671">
        <w:rPr>
          <w:lang w:val="ru-RU"/>
        </w:rPr>
        <w:t>Министерством окружающей среды, Министерством национального образования и профессиональной подготовки и Министерством высшего образования и научных исследований</w:t>
      </w:r>
      <w:r w:rsidRPr="006166C4">
        <w:rPr>
          <w:lang w:val="ru-RU"/>
        </w:rPr>
        <w:t>.</w:t>
      </w:r>
    </w:p>
  </w:footnote>
  <w:footnote w:id="13">
    <w:p w14:paraId="09EAC71B" w14:textId="387718A1" w:rsidR="00B679BE" w:rsidRPr="00525193" w:rsidRDefault="00B679BE" w:rsidP="00B679BE">
      <w:pPr>
        <w:pStyle w:val="Heading1"/>
        <w:numPr>
          <w:ilvl w:val="0"/>
          <w:numId w:val="0"/>
        </w:numPr>
        <w:spacing w:after="0"/>
        <w:rPr>
          <w:sz w:val="20"/>
          <w:szCs w:val="20"/>
          <w:lang w:val="ru-RU"/>
        </w:rPr>
      </w:pPr>
      <w:r>
        <w:rPr>
          <w:rStyle w:val="FootnoteReference"/>
        </w:rPr>
        <w:footnoteRef/>
      </w:r>
      <w:r w:rsidRPr="0043179A">
        <w:rPr>
          <w:lang w:val="ru-RU"/>
        </w:rPr>
        <w:t xml:space="preserve"> </w:t>
      </w:r>
      <w:r w:rsidR="00B13C08">
        <w:rPr>
          <w:lang w:val="ru-RU"/>
        </w:rPr>
        <w:t xml:space="preserve">Агентство по развитию сельской электрификации и управлению энергопотреблением - </w:t>
      </w:r>
      <w:r w:rsidR="00B13C08" w:rsidRPr="00B13C08">
        <w:rPr>
          <w:lang w:val="ru-RU"/>
        </w:rPr>
        <w:t>государственное учреждение при Министерстве водных ресурсов и энергетики, деятельность которого направлена ​​на продвижение возобновляемых источников энергии и повышение энергоэффективности</w:t>
      </w:r>
      <w:r w:rsidRPr="0043179A">
        <w:rPr>
          <w:sz w:val="20"/>
          <w:szCs w:val="20"/>
          <w:lang w:val="ru-RU"/>
        </w:rPr>
        <w:t>.</w:t>
      </w:r>
      <w:r w:rsidR="00525193">
        <w:rPr>
          <w:sz w:val="20"/>
          <w:szCs w:val="20"/>
          <w:lang w:val="ru-RU"/>
        </w:rPr>
        <w:t xml:space="preserve"> </w:t>
      </w:r>
    </w:p>
  </w:footnote>
  <w:footnote w:id="14">
    <w:p w14:paraId="72C62828" w14:textId="64800B64" w:rsidR="00412F36" w:rsidRPr="0043179A" w:rsidRDefault="00412F36" w:rsidP="00412F36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43179A">
        <w:rPr>
          <w:lang w:val="ru-RU"/>
        </w:rPr>
        <w:t xml:space="preserve"> </w:t>
      </w:r>
      <w:r w:rsidR="00A75BBC">
        <w:rPr>
          <w:lang w:val="ru-RU"/>
        </w:rPr>
        <w:t>Оценка страновых сбережений ОПЭ, Чад, июль 2022 г.</w:t>
      </w:r>
    </w:p>
  </w:footnote>
  <w:footnote w:id="15">
    <w:p w14:paraId="160665BC" w14:textId="4B428458" w:rsidR="0043179A" w:rsidRPr="0043179A" w:rsidRDefault="0043179A" w:rsidP="0043179A">
      <w:pPr>
        <w:pStyle w:val="FootnoteText"/>
        <w:rPr>
          <w:lang w:val="ru-RU"/>
        </w:rPr>
      </w:pPr>
      <w:r w:rsidRPr="00550C0C">
        <w:rPr>
          <w:rStyle w:val="FootnoteReference"/>
        </w:rPr>
        <w:footnoteRef/>
      </w:r>
      <w:r w:rsidRPr="0043179A">
        <w:rPr>
          <w:lang w:val="ru-RU"/>
        </w:rPr>
        <w:t xml:space="preserve"> </w:t>
      </w:r>
      <w:r>
        <w:rPr>
          <w:lang w:val="ru-RU"/>
        </w:rPr>
        <w:t xml:space="preserve">На 90-м совещании Исполнительный комитет принял к сведению обязательство правительства Чада запретить ввоз в страну оборудования на основе ГХФУ к 1 января 2029, решение </w:t>
      </w:r>
      <w:r w:rsidRPr="0043179A">
        <w:rPr>
          <w:lang w:val="ru-RU"/>
        </w:rPr>
        <w:t>90/37(</w:t>
      </w:r>
      <w:r w:rsidRPr="00550C0C">
        <w:rPr>
          <w:lang w:val="en-US"/>
        </w:rPr>
        <w:t>b</w:t>
      </w:r>
      <w:r w:rsidRPr="0043179A">
        <w:rPr>
          <w:lang w:val="ru-RU"/>
        </w:rPr>
        <w:t>)(</w:t>
      </w:r>
      <w:r w:rsidRPr="00550C0C">
        <w:rPr>
          <w:lang w:val="en-US"/>
        </w:rPr>
        <w:t>iii</w:t>
      </w:r>
      <w:r w:rsidRPr="0043179A">
        <w:rPr>
          <w:lang w:val="ru-RU"/>
        </w:rPr>
        <w:t>).</w:t>
      </w:r>
    </w:p>
  </w:footnote>
  <w:footnote w:id="16">
    <w:p w14:paraId="2481AB0C" w14:textId="338859A4" w:rsidR="0043179A" w:rsidRPr="0043179A" w:rsidRDefault="0043179A" w:rsidP="0043179A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43179A">
        <w:rPr>
          <w:lang w:val="ru-RU"/>
        </w:rPr>
        <w:t xml:space="preserve"> </w:t>
      </w:r>
      <w:r>
        <w:rPr>
          <w:lang w:val="ru-RU"/>
        </w:rPr>
        <w:t xml:space="preserve">В </w:t>
      </w:r>
      <w:r w:rsidR="009E3963">
        <w:rPr>
          <w:lang w:val="ru-RU"/>
        </w:rPr>
        <w:t>процессе</w:t>
      </w:r>
      <w:r>
        <w:rPr>
          <w:lang w:val="ru-RU"/>
        </w:rPr>
        <w:t xml:space="preserve"> подготовки к введению</w:t>
      </w:r>
      <w:r w:rsidRPr="0043179A">
        <w:rPr>
          <w:lang w:val="ru-RU"/>
        </w:rPr>
        <w:t xml:space="preserve"> запрета импортеры, дистрибьюторы и розничные продавцы</w:t>
      </w:r>
      <w:r>
        <w:rPr>
          <w:lang w:val="ru-RU"/>
        </w:rPr>
        <w:t xml:space="preserve"> оборудования</w:t>
      </w:r>
      <w:r w:rsidRPr="0043179A">
        <w:rPr>
          <w:lang w:val="ru-RU"/>
        </w:rPr>
        <w:t xml:space="preserve"> информируются о предстоящем запрете оборудования, работающего на ГХФУ, в то время как наращивается потенциал таможенных и пограничных служб </w:t>
      </w:r>
      <w:r>
        <w:rPr>
          <w:lang w:val="ru-RU"/>
        </w:rPr>
        <w:t>и расширяется</w:t>
      </w:r>
      <w:r w:rsidRPr="0043179A">
        <w:rPr>
          <w:lang w:val="ru-RU"/>
        </w:rPr>
        <w:t xml:space="preserve"> </w:t>
      </w:r>
      <w:r>
        <w:rPr>
          <w:lang w:val="ru-RU"/>
        </w:rPr>
        <w:t>подготовка</w:t>
      </w:r>
      <w:r w:rsidRPr="0043179A">
        <w:rPr>
          <w:lang w:val="ru-RU"/>
        </w:rPr>
        <w:t xml:space="preserve"> </w:t>
      </w:r>
      <w:r>
        <w:rPr>
          <w:lang w:val="ru-RU"/>
        </w:rPr>
        <w:t xml:space="preserve">технических </w:t>
      </w:r>
      <w:r w:rsidRPr="0043179A">
        <w:rPr>
          <w:lang w:val="ru-RU"/>
        </w:rPr>
        <w:t xml:space="preserve">специалистов </w:t>
      </w:r>
      <w:r>
        <w:rPr>
          <w:lang w:val="ru-RU"/>
        </w:rPr>
        <w:t>ХКВ</w:t>
      </w:r>
      <w:r w:rsidRPr="0043179A">
        <w:rPr>
          <w:lang w:val="ru-RU"/>
        </w:rPr>
        <w:t xml:space="preserve"> по безопасному использованию хладагентов с низким ПГП </w:t>
      </w:r>
      <w:r>
        <w:rPr>
          <w:lang w:val="ru-RU"/>
        </w:rPr>
        <w:t xml:space="preserve">с тем, чтобы </w:t>
      </w:r>
      <w:r w:rsidRPr="0043179A">
        <w:rPr>
          <w:lang w:val="ru-RU"/>
        </w:rPr>
        <w:t>обеспеч</w:t>
      </w:r>
      <w:r>
        <w:rPr>
          <w:lang w:val="ru-RU"/>
        </w:rPr>
        <w:t>ить</w:t>
      </w:r>
      <w:r w:rsidRPr="0043179A">
        <w:rPr>
          <w:lang w:val="ru-RU"/>
        </w:rPr>
        <w:t xml:space="preserve"> эффективно</w:t>
      </w:r>
      <w:r>
        <w:rPr>
          <w:lang w:val="ru-RU"/>
        </w:rPr>
        <w:t>е</w:t>
      </w:r>
      <w:r w:rsidRPr="0043179A">
        <w:rPr>
          <w:lang w:val="ru-RU"/>
        </w:rPr>
        <w:t xml:space="preserve"> соблюдени</w:t>
      </w:r>
      <w:r>
        <w:rPr>
          <w:lang w:val="ru-RU"/>
        </w:rPr>
        <w:t>е</w:t>
      </w:r>
      <w:r w:rsidRPr="0043179A">
        <w:rPr>
          <w:lang w:val="ru-RU"/>
        </w:rPr>
        <w:t xml:space="preserve"> и дальнейш</w:t>
      </w:r>
      <w:r w:rsidR="00D4611E">
        <w:rPr>
          <w:lang w:val="ru-RU"/>
        </w:rPr>
        <w:t xml:space="preserve">ее содействие </w:t>
      </w:r>
      <w:r w:rsidRPr="0043179A">
        <w:rPr>
          <w:lang w:val="ru-RU"/>
        </w:rPr>
        <w:t>плавно</w:t>
      </w:r>
      <w:r w:rsidR="00D4611E">
        <w:rPr>
          <w:lang w:val="ru-RU"/>
        </w:rPr>
        <w:t>му</w:t>
      </w:r>
      <w:r w:rsidRPr="0043179A">
        <w:rPr>
          <w:lang w:val="ru-RU"/>
        </w:rPr>
        <w:t xml:space="preserve"> и устойчиво</w:t>
      </w:r>
      <w:r w:rsidR="00D4611E">
        <w:rPr>
          <w:lang w:val="ru-RU"/>
        </w:rPr>
        <w:t>му</w:t>
      </w:r>
      <w:r w:rsidRPr="0043179A">
        <w:rPr>
          <w:lang w:val="ru-RU"/>
        </w:rPr>
        <w:t xml:space="preserve"> переход</w:t>
      </w:r>
      <w:r w:rsidR="00D4611E">
        <w:rPr>
          <w:lang w:val="ru-RU"/>
        </w:rPr>
        <w:t>у</w:t>
      </w:r>
      <w:r w:rsidRPr="0043179A"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01BB1" w14:textId="77777777" w:rsidR="00B00F61" w:rsidRPr="009B0D30" w:rsidRDefault="00B00F61" w:rsidP="00655305">
    <w:pPr>
      <w:jc w:val="left"/>
    </w:pPr>
    <w:fldSimple w:instr=" DOCPROPERTY &quot;Document number&quot;  \* MERGEFORMAT ">
      <w:r>
        <w:t>UNEP/OzL.Pro/ExCom/97/43</w:t>
      </w:r>
    </w:fldSimple>
  </w:p>
  <w:p w14:paraId="6E7DB398" w14:textId="77777777" w:rsidR="00B00F61" w:rsidRDefault="00B00F61">
    <w:pPr>
      <w:pStyle w:val="Header"/>
    </w:pPr>
  </w:p>
  <w:p w14:paraId="1B259D8B" w14:textId="77777777" w:rsidR="00171E98" w:rsidRDefault="00171E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D1A98" w14:textId="77777777" w:rsidR="00B00F61" w:rsidRPr="009B0D30" w:rsidRDefault="00B00F61" w:rsidP="00655305">
    <w:pPr>
      <w:jc w:val="right"/>
    </w:pPr>
    <w:fldSimple w:instr=" DOCPROPERTY &quot;Document number&quot;  \* MERGEFORMAT ">
      <w:r>
        <w:t>UNEP/OzL.Pro/ExCom/97/43</w:t>
      </w:r>
    </w:fldSimple>
  </w:p>
  <w:p w14:paraId="5F4B7054" w14:textId="77777777" w:rsidR="00B00F61" w:rsidRDefault="00B00F61" w:rsidP="00B00F61">
    <w:pPr>
      <w:pStyle w:val="Header"/>
      <w:jc w:val="right"/>
    </w:pPr>
  </w:p>
  <w:p w14:paraId="171EE27E" w14:textId="77777777" w:rsidR="000D770E" w:rsidRDefault="000D770E" w:rsidP="00B00F61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AB40F" w14:textId="77777777" w:rsidR="00840632" w:rsidRDefault="00840632" w:rsidP="00840632">
    <w:pPr>
      <w:jc w:val="right"/>
    </w:pPr>
    <w:fldSimple w:instr="DOCPROPERTY &quot;Document number&quot;  \* MERGEFORMAT">
      <w:r>
        <w:t>UNEP/OzL.Pro/ExCom/97/43</w:t>
      </w:r>
    </w:fldSimple>
  </w:p>
  <w:p w14:paraId="2A9087C8" w14:textId="2E0E2890" w:rsidR="00840632" w:rsidRPr="0033525D" w:rsidRDefault="00840632" w:rsidP="00840632">
    <w:pPr>
      <w:jc w:val="right"/>
    </w:pPr>
    <w:r>
      <w:t>Annex I</w:t>
    </w:r>
  </w:p>
  <w:p w14:paraId="280A80E3" w14:textId="77777777" w:rsidR="00840632" w:rsidRPr="0033525D" w:rsidRDefault="00840632"/>
  <w:p w14:paraId="35FF4B59" w14:textId="77777777" w:rsidR="00840632" w:rsidRPr="0033525D" w:rsidRDefault="0084063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36202" w14:textId="77777777" w:rsidR="00752EDC" w:rsidRPr="009D7F70" w:rsidRDefault="00752EDC" w:rsidP="00B2108C">
    <w:pPr>
      <w:jc w:val="right"/>
      <w:rPr>
        <w:lang w:val="pt-PT"/>
      </w:rPr>
    </w:pPr>
    <w:fldSimple w:instr="DOCPROPERTY &quot;Document number&quot;  \* MERGEFORMAT">
      <w:r w:rsidRPr="009D7F70">
        <w:rPr>
          <w:lang w:val="pt-PT"/>
        </w:rPr>
        <w:t>UNEP/OzL.Pro/ExCom/97/43</w:t>
      </w:r>
    </w:fldSimple>
  </w:p>
  <w:p w14:paraId="597E63A8" w14:textId="77777777" w:rsidR="00851B79" w:rsidRDefault="00851B79" w:rsidP="00851B79">
    <w:pPr>
      <w:jc w:val="right"/>
    </w:pPr>
    <w:r>
      <w:rPr>
        <w:lang w:val="ru-RU"/>
      </w:rPr>
      <w:t>Приложение</w:t>
    </w:r>
    <w:r>
      <w:t xml:space="preserve"> I</w:t>
    </w:r>
  </w:p>
  <w:p w14:paraId="31F0CD87" w14:textId="77777777" w:rsidR="00752EDC" w:rsidRPr="009D7F70" w:rsidRDefault="00752EDC" w:rsidP="00B2108C">
    <w:pPr>
      <w:pStyle w:val="Header"/>
      <w:jc w:val="right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3C7A70B8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i w:val="0"/>
        <w:iCs/>
      </w:rPr>
    </w:lvl>
    <w:lvl w:ilvl="1">
      <w:start w:val="1"/>
      <w:numFmt w:val="lowerLetter"/>
      <w:pStyle w:val="Heading2"/>
      <w:lvlText w:val="%2)"/>
      <w:lvlJc w:val="left"/>
      <w:pPr>
        <w:ind w:left="1080" w:hanging="36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1E92764C"/>
    <w:multiLevelType w:val="hybridMultilevel"/>
    <w:tmpl w:val="90C685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086518C"/>
    <w:multiLevelType w:val="hybridMultilevel"/>
    <w:tmpl w:val="D75EDB1E"/>
    <w:lvl w:ilvl="0" w:tplc="6CFEECB8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3AA6380C"/>
    <w:multiLevelType w:val="hybridMultilevel"/>
    <w:tmpl w:val="5F2C91C4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FB4033"/>
    <w:multiLevelType w:val="hybridMultilevel"/>
    <w:tmpl w:val="268E6E82"/>
    <w:lvl w:ilvl="0" w:tplc="599C199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870843"/>
    <w:multiLevelType w:val="hybridMultilevel"/>
    <w:tmpl w:val="5F2C91C4"/>
    <w:lvl w:ilvl="0" w:tplc="E992375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42730C"/>
    <w:multiLevelType w:val="hybridMultilevel"/>
    <w:tmpl w:val="6428C3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34232D"/>
    <w:multiLevelType w:val="hybridMultilevel"/>
    <w:tmpl w:val="87403554"/>
    <w:lvl w:ilvl="0" w:tplc="AB3ED5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510B53A4"/>
    <w:multiLevelType w:val="hybridMultilevel"/>
    <w:tmpl w:val="90C685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4" w15:restartNumberingAfterBreak="0">
    <w:nsid w:val="534E1405"/>
    <w:multiLevelType w:val="hybridMultilevel"/>
    <w:tmpl w:val="90C685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E572BA"/>
    <w:multiLevelType w:val="hybridMultilevel"/>
    <w:tmpl w:val="40E286AE"/>
    <w:lvl w:ilvl="0" w:tplc="2DD48C2C">
      <w:start w:val="1"/>
      <w:numFmt w:val="decimal"/>
      <w:lvlText w:val="%1."/>
      <w:lvlJc w:val="left"/>
      <w:pPr>
        <w:ind w:left="720" w:hanging="360"/>
      </w:pPr>
    </w:lvl>
    <w:lvl w:ilvl="1" w:tplc="F56018C4">
      <w:start w:val="1"/>
      <w:numFmt w:val="decimal"/>
      <w:lvlText w:val="%2."/>
      <w:lvlJc w:val="left"/>
      <w:pPr>
        <w:ind w:left="720" w:hanging="360"/>
      </w:pPr>
    </w:lvl>
    <w:lvl w:ilvl="2" w:tplc="847274CE">
      <w:start w:val="1"/>
      <w:numFmt w:val="decimal"/>
      <w:lvlText w:val="%3."/>
      <w:lvlJc w:val="left"/>
      <w:pPr>
        <w:ind w:left="720" w:hanging="360"/>
      </w:pPr>
    </w:lvl>
    <w:lvl w:ilvl="3" w:tplc="9FAAB8E2">
      <w:start w:val="1"/>
      <w:numFmt w:val="decimal"/>
      <w:lvlText w:val="%4."/>
      <w:lvlJc w:val="left"/>
      <w:pPr>
        <w:ind w:left="720" w:hanging="360"/>
      </w:pPr>
    </w:lvl>
    <w:lvl w:ilvl="4" w:tplc="6CB60502">
      <w:start w:val="1"/>
      <w:numFmt w:val="decimal"/>
      <w:lvlText w:val="%5."/>
      <w:lvlJc w:val="left"/>
      <w:pPr>
        <w:ind w:left="720" w:hanging="360"/>
      </w:pPr>
    </w:lvl>
    <w:lvl w:ilvl="5" w:tplc="794CE218">
      <w:start w:val="1"/>
      <w:numFmt w:val="decimal"/>
      <w:lvlText w:val="%6."/>
      <w:lvlJc w:val="left"/>
      <w:pPr>
        <w:ind w:left="720" w:hanging="360"/>
      </w:pPr>
    </w:lvl>
    <w:lvl w:ilvl="6" w:tplc="3E3E5BA0">
      <w:start w:val="1"/>
      <w:numFmt w:val="decimal"/>
      <w:lvlText w:val="%7."/>
      <w:lvlJc w:val="left"/>
      <w:pPr>
        <w:ind w:left="720" w:hanging="360"/>
      </w:pPr>
    </w:lvl>
    <w:lvl w:ilvl="7" w:tplc="A274C2EA">
      <w:start w:val="1"/>
      <w:numFmt w:val="decimal"/>
      <w:lvlText w:val="%8."/>
      <w:lvlJc w:val="left"/>
      <w:pPr>
        <w:ind w:left="720" w:hanging="360"/>
      </w:pPr>
    </w:lvl>
    <w:lvl w:ilvl="8" w:tplc="122A2AF4">
      <w:start w:val="1"/>
      <w:numFmt w:val="decimal"/>
      <w:lvlText w:val="%9."/>
      <w:lvlJc w:val="left"/>
      <w:pPr>
        <w:ind w:left="720" w:hanging="360"/>
      </w:pPr>
    </w:lvl>
  </w:abstractNum>
  <w:abstractNum w:abstractNumId="27" w15:restartNumberingAfterBreak="0">
    <w:nsid w:val="79FC0D1C"/>
    <w:multiLevelType w:val="hybridMultilevel"/>
    <w:tmpl w:val="90C685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2"/>
  </w:num>
  <w:num w:numId="17" w16cid:durableId="299306927">
    <w:abstractNumId w:val="21"/>
  </w:num>
  <w:num w:numId="18" w16cid:durableId="559828470">
    <w:abstractNumId w:val="23"/>
  </w:num>
  <w:num w:numId="19" w16cid:durableId="1488010068">
    <w:abstractNumId w:val="28"/>
  </w:num>
  <w:num w:numId="20" w16cid:durableId="444007775">
    <w:abstractNumId w:val="14"/>
  </w:num>
  <w:num w:numId="21" w16cid:durableId="1397825505">
    <w:abstractNumId w:val="20"/>
  </w:num>
  <w:num w:numId="22" w16cid:durableId="1051735893">
    <w:abstractNumId w:val="25"/>
  </w:num>
  <w:num w:numId="23" w16cid:durableId="1791509857">
    <w:abstractNumId w:val="19"/>
  </w:num>
  <w:num w:numId="24" w16cid:durableId="1880299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5214702">
    <w:abstractNumId w:val="10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45798233">
    <w:abstractNumId w:val="18"/>
  </w:num>
  <w:num w:numId="27" w16cid:durableId="837576224">
    <w:abstractNumId w:val="13"/>
  </w:num>
  <w:num w:numId="28" w16cid:durableId="1809669832">
    <w:abstractNumId w:val="17"/>
  </w:num>
  <w:num w:numId="29" w16cid:durableId="1533881769">
    <w:abstractNumId w:val="15"/>
  </w:num>
  <w:num w:numId="30" w16cid:durableId="1787042307">
    <w:abstractNumId w:val="16"/>
  </w:num>
  <w:num w:numId="31" w16cid:durableId="443812306">
    <w:abstractNumId w:val="26"/>
  </w:num>
  <w:num w:numId="32" w16cid:durableId="418910380">
    <w:abstractNumId w:val="22"/>
  </w:num>
  <w:num w:numId="33" w16cid:durableId="644773474">
    <w:abstractNumId w:val="24"/>
  </w:num>
  <w:num w:numId="34" w16cid:durableId="623656200">
    <w:abstractNumId w:val="11"/>
  </w:num>
  <w:num w:numId="35" w16cid:durableId="809982629">
    <w:abstractNumId w:val="27"/>
  </w:num>
  <w:num w:numId="36" w16cid:durableId="1364479787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E9063C"/>
    <w:rsid w:val="00000FED"/>
    <w:rsid w:val="00003484"/>
    <w:rsid w:val="000036F1"/>
    <w:rsid w:val="00003EF7"/>
    <w:rsid w:val="0000434E"/>
    <w:rsid w:val="000044DE"/>
    <w:rsid w:val="00004B58"/>
    <w:rsid w:val="00004C36"/>
    <w:rsid w:val="00004D4F"/>
    <w:rsid w:val="00004E1E"/>
    <w:rsid w:val="00006144"/>
    <w:rsid w:val="00006664"/>
    <w:rsid w:val="00012C0E"/>
    <w:rsid w:val="00012CFA"/>
    <w:rsid w:val="00013654"/>
    <w:rsid w:val="0001571C"/>
    <w:rsid w:val="000163AB"/>
    <w:rsid w:val="00016750"/>
    <w:rsid w:val="00017C3F"/>
    <w:rsid w:val="00017C63"/>
    <w:rsid w:val="000211A9"/>
    <w:rsid w:val="00021238"/>
    <w:rsid w:val="00022071"/>
    <w:rsid w:val="00022B68"/>
    <w:rsid w:val="00023A6E"/>
    <w:rsid w:val="0002417C"/>
    <w:rsid w:val="00025B65"/>
    <w:rsid w:val="00027642"/>
    <w:rsid w:val="000279BE"/>
    <w:rsid w:val="000310E1"/>
    <w:rsid w:val="00031260"/>
    <w:rsid w:val="000313D9"/>
    <w:rsid w:val="00032841"/>
    <w:rsid w:val="000330E5"/>
    <w:rsid w:val="00033E25"/>
    <w:rsid w:val="00034AAA"/>
    <w:rsid w:val="00036214"/>
    <w:rsid w:val="0003681A"/>
    <w:rsid w:val="000372B7"/>
    <w:rsid w:val="000374BD"/>
    <w:rsid w:val="000435BA"/>
    <w:rsid w:val="000462E9"/>
    <w:rsid w:val="000475B1"/>
    <w:rsid w:val="00050F6E"/>
    <w:rsid w:val="00052AB0"/>
    <w:rsid w:val="00052CD9"/>
    <w:rsid w:val="000539F9"/>
    <w:rsid w:val="00053C45"/>
    <w:rsid w:val="000554FB"/>
    <w:rsid w:val="00055B26"/>
    <w:rsid w:val="00057AEA"/>
    <w:rsid w:val="00060C48"/>
    <w:rsid w:val="00061EC2"/>
    <w:rsid w:val="00063738"/>
    <w:rsid w:val="00064B69"/>
    <w:rsid w:val="00066CE8"/>
    <w:rsid w:val="00067806"/>
    <w:rsid w:val="0007022D"/>
    <w:rsid w:val="00070B57"/>
    <w:rsid w:val="00071192"/>
    <w:rsid w:val="000729C2"/>
    <w:rsid w:val="00072A6B"/>
    <w:rsid w:val="00073117"/>
    <w:rsid w:val="00074F19"/>
    <w:rsid w:val="00074F84"/>
    <w:rsid w:val="00076641"/>
    <w:rsid w:val="00076843"/>
    <w:rsid w:val="00077067"/>
    <w:rsid w:val="00077DDB"/>
    <w:rsid w:val="0008065D"/>
    <w:rsid w:val="00080ED0"/>
    <w:rsid w:val="00081809"/>
    <w:rsid w:val="000829CB"/>
    <w:rsid w:val="0008346A"/>
    <w:rsid w:val="000843D0"/>
    <w:rsid w:val="00085B8F"/>
    <w:rsid w:val="00090481"/>
    <w:rsid w:val="000912E3"/>
    <w:rsid w:val="0009146C"/>
    <w:rsid w:val="000939C9"/>
    <w:rsid w:val="00094B7D"/>
    <w:rsid w:val="0009733F"/>
    <w:rsid w:val="000973DB"/>
    <w:rsid w:val="000A015F"/>
    <w:rsid w:val="000A106E"/>
    <w:rsid w:val="000A1CC9"/>
    <w:rsid w:val="000A2684"/>
    <w:rsid w:val="000A311D"/>
    <w:rsid w:val="000A3826"/>
    <w:rsid w:val="000A3D97"/>
    <w:rsid w:val="000A3DEA"/>
    <w:rsid w:val="000A3F57"/>
    <w:rsid w:val="000A560E"/>
    <w:rsid w:val="000A6357"/>
    <w:rsid w:val="000A64B1"/>
    <w:rsid w:val="000A6C26"/>
    <w:rsid w:val="000B087A"/>
    <w:rsid w:val="000B18EC"/>
    <w:rsid w:val="000B1BC0"/>
    <w:rsid w:val="000B36C8"/>
    <w:rsid w:val="000B3AFD"/>
    <w:rsid w:val="000B42C6"/>
    <w:rsid w:val="000B76E3"/>
    <w:rsid w:val="000C0071"/>
    <w:rsid w:val="000C0327"/>
    <w:rsid w:val="000C319E"/>
    <w:rsid w:val="000C327A"/>
    <w:rsid w:val="000C6659"/>
    <w:rsid w:val="000C6873"/>
    <w:rsid w:val="000C6D27"/>
    <w:rsid w:val="000C7253"/>
    <w:rsid w:val="000C7DD8"/>
    <w:rsid w:val="000D0C40"/>
    <w:rsid w:val="000D15EB"/>
    <w:rsid w:val="000D1D4A"/>
    <w:rsid w:val="000D22BA"/>
    <w:rsid w:val="000D2BF2"/>
    <w:rsid w:val="000D4C4E"/>
    <w:rsid w:val="000D52A4"/>
    <w:rsid w:val="000D7222"/>
    <w:rsid w:val="000D770E"/>
    <w:rsid w:val="000E0569"/>
    <w:rsid w:val="000E07BC"/>
    <w:rsid w:val="000E2E21"/>
    <w:rsid w:val="000E2F2A"/>
    <w:rsid w:val="000E394F"/>
    <w:rsid w:val="000E3C25"/>
    <w:rsid w:val="000E4E21"/>
    <w:rsid w:val="000E59D7"/>
    <w:rsid w:val="000F1CD4"/>
    <w:rsid w:val="000F288A"/>
    <w:rsid w:val="000F2D56"/>
    <w:rsid w:val="000F4103"/>
    <w:rsid w:val="000F70A7"/>
    <w:rsid w:val="0010026E"/>
    <w:rsid w:val="00102BBC"/>
    <w:rsid w:val="0010360A"/>
    <w:rsid w:val="001041A2"/>
    <w:rsid w:val="0010429D"/>
    <w:rsid w:val="00104B0D"/>
    <w:rsid w:val="00105CBE"/>
    <w:rsid w:val="0011059D"/>
    <w:rsid w:val="0011110E"/>
    <w:rsid w:val="00112CB8"/>
    <w:rsid w:val="00113CCA"/>
    <w:rsid w:val="00113EB8"/>
    <w:rsid w:val="0011518D"/>
    <w:rsid w:val="00116A81"/>
    <w:rsid w:val="00121909"/>
    <w:rsid w:val="00122D86"/>
    <w:rsid w:val="00122F25"/>
    <w:rsid w:val="001248D5"/>
    <w:rsid w:val="00124EEA"/>
    <w:rsid w:val="00125494"/>
    <w:rsid w:val="001268FE"/>
    <w:rsid w:val="00127D87"/>
    <w:rsid w:val="001303EB"/>
    <w:rsid w:val="00131168"/>
    <w:rsid w:val="00131DA9"/>
    <w:rsid w:val="00132F7F"/>
    <w:rsid w:val="00135980"/>
    <w:rsid w:val="00136FCE"/>
    <w:rsid w:val="0013786F"/>
    <w:rsid w:val="001421B7"/>
    <w:rsid w:val="00143B20"/>
    <w:rsid w:val="00144E50"/>
    <w:rsid w:val="00145CD0"/>
    <w:rsid w:val="00146FE0"/>
    <w:rsid w:val="001471DC"/>
    <w:rsid w:val="00150095"/>
    <w:rsid w:val="001515E4"/>
    <w:rsid w:val="001535A1"/>
    <w:rsid w:val="001540D5"/>
    <w:rsid w:val="0015552A"/>
    <w:rsid w:val="001562B2"/>
    <w:rsid w:val="00156329"/>
    <w:rsid w:val="001566FF"/>
    <w:rsid w:val="001579AE"/>
    <w:rsid w:val="001603C3"/>
    <w:rsid w:val="00164719"/>
    <w:rsid w:val="00165545"/>
    <w:rsid w:val="00165CBE"/>
    <w:rsid w:val="00166195"/>
    <w:rsid w:val="00166BF8"/>
    <w:rsid w:val="00166FC4"/>
    <w:rsid w:val="001677AC"/>
    <w:rsid w:val="0017079E"/>
    <w:rsid w:val="00171E98"/>
    <w:rsid w:val="00172B11"/>
    <w:rsid w:val="0017338E"/>
    <w:rsid w:val="00176B46"/>
    <w:rsid w:val="00177493"/>
    <w:rsid w:val="0017768B"/>
    <w:rsid w:val="001804EA"/>
    <w:rsid w:val="001805FD"/>
    <w:rsid w:val="0018228B"/>
    <w:rsid w:val="0018373E"/>
    <w:rsid w:val="00184405"/>
    <w:rsid w:val="00185D79"/>
    <w:rsid w:val="00186741"/>
    <w:rsid w:val="00187E92"/>
    <w:rsid w:val="00190A61"/>
    <w:rsid w:val="00190FA1"/>
    <w:rsid w:val="0019304F"/>
    <w:rsid w:val="00193EF0"/>
    <w:rsid w:val="00194AB5"/>
    <w:rsid w:val="00194E3E"/>
    <w:rsid w:val="001955DB"/>
    <w:rsid w:val="0019576D"/>
    <w:rsid w:val="001969EE"/>
    <w:rsid w:val="00197179"/>
    <w:rsid w:val="001A1BAD"/>
    <w:rsid w:val="001A2215"/>
    <w:rsid w:val="001A3342"/>
    <w:rsid w:val="001A3C5E"/>
    <w:rsid w:val="001A3E3D"/>
    <w:rsid w:val="001A4F2C"/>
    <w:rsid w:val="001A638B"/>
    <w:rsid w:val="001A6DC9"/>
    <w:rsid w:val="001A7024"/>
    <w:rsid w:val="001A7049"/>
    <w:rsid w:val="001A78CF"/>
    <w:rsid w:val="001B1E40"/>
    <w:rsid w:val="001B23CD"/>
    <w:rsid w:val="001B4200"/>
    <w:rsid w:val="001B4D51"/>
    <w:rsid w:val="001B59A9"/>
    <w:rsid w:val="001B7668"/>
    <w:rsid w:val="001C010A"/>
    <w:rsid w:val="001C042C"/>
    <w:rsid w:val="001C1CE2"/>
    <w:rsid w:val="001C2219"/>
    <w:rsid w:val="001C4211"/>
    <w:rsid w:val="001C4395"/>
    <w:rsid w:val="001C68D9"/>
    <w:rsid w:val="001C764E"/>
    <w:rsid w:val="001D4DFB"/>
    <w:rsid w:val="001D4EA0"/>
    <w:rsid w:val="001D68CF"/>
    <w:rsid w:val="001D6B3E"/>
    <w:rsid w:val="001E008E"/>
    <w:rsid w:val="001E1052"/>
    <w:rsid w:val="001E14BB"/>
    <w:rsid w:val="001E161E"/>
    <w:rsid w:val="001E1FC1"/>
    <w:rsid w:val="001E21B1"/>
    <w:rsid w:val="001E2F93"/>
    <w:rsid w:val="001E330C"/>
    <w:rsid w:val="001E34C2"/>
    <w:rsid w:val="001E3AA0"/>
    <w:rsid w:val="001E4554"/>
    <w:rsid w:val="001E4AB3"/>
    <w:rsid w:val="001E4DCE"/>
    <w:rsid w:val="001E54F7"/>
    <w:rsid w:val="001E61A7"/>
    <w:rsid w:val="001E61E5"/>
    <w:rsid w:val="001F1177"/>
    <w:rsid w:val="001F2159"/>
    <w:rsid w:val="001F2F76"/>
    <w:rsid w:val="001F3B40"/>
    <w:rsid w:val="001F5030"/>
    <w:rsid w:val="001F53FD"/>
    <w:rsid w:val="001F5D15"/>
    <w:rsid w:val="001F6081"/>
    <w:rsid w:val="001F6366"/>
    <w:rsid w:val="001F7297"/>
    <w:rsid w:val="001F7640"/>
    <w:rsid w:val="00200D9C"/>
    <w:rsid w:val="00202429"/>
    <w:rsid w:val="0020430C"/>
    <w:rsid w:val="00204EF0"/>
    <w:rsid w:val="0020532B"/>
    <w:rsid w:val="0020556B"/>
    <w:rsid w:val="00206ADB"/>
    <w:rsid w:val="002076E0"/>
    <w:rsid w:val="00207A8E"/>
    <w:rsid w:val="002102F0"/>
    <w:rsid w:val="00210B8B"/>
    <w:rsid w:val="00212B71"/>
    <w:rsid w:val="0021304F"/>
    <w:rsid w:val="00213787"/>
    <w:rsid w:val="00214863"/>
    <w:rsid w:val="002156B4"/>
    <w:rsid w:val="00224FCD"/>
    <w:rsid w:val="00226B6A"/>
    <w:rsid w:val="00226BAD"/>
    <w:rsid w:val="002274CF"/>
    <w:rsid w:val="00230A14"/>
    <w:rsid w:val="00231316"/>
    <w:rsid w:val="002341CE"/>
    <w:rsid w:val="002354ED"/>
    <w:rsid w:val="00235732"/>
    <w:rsid w:val="0023625D"/>
    <w:rsid w:val="0023701D"/>
    <w:rsid w:val="0024329D"/>
    <w:rsid w:val="00243F01"/>
    <w:rsid w:val="00245F6E"/>
    <w:rsid w:val="002462A9"/>
    <w:rsid w:val="002466D2"/>
    <w:rsid w:val="00247EAE"/>
    <w:rsid w:val="002511B2"/>
    <w:rsid w:val="00251ED3"/>
    <w:rsid w:val="0025317A"/>
    <w:rsid w:val="00253222"/>
    <w:rsid w:val="002534F3"/>
    <w:rsid w:val="00253766"/>
    <w:rsid w:val="00254A1B"/>
    <w:rsid w:val="002554E4"/>
    <w:rsid w:val="0025571F"/>
    <w:rsid w:val="00261C13"/>
    <w:rsid w:val="002622AF"/>
    <w:rsid w:val="00262847"/>
    <w:rsid w:val="0026754E"/>
    <w:rsid w:val="0026761C"/>
    <w:rsid w:val="002676B2"/>
    <w:rsid w:val="00267C5F"/>
    <w:rsid w:val="002701ED"/>
    <w:rsid w:val="00271243"/>
    <w:rsid w:val="00271CCC"/>
    <w:rsid w:val="002730F3"/>
    <w:rsid w:val="00273C13"/>
    <w:rsid w:val="00273DA7"/>
    <w:rsid w:val="0027455C"/>
    <w:rsid w:val="002750CF"/>
    <w:rsid w:val="00275DC4"/>
    <w:rsid w:val="00276183"/>
    <w:rsid w:val="00276A09"/>
    <w:rsid w:val="00277BF3"/>
    <w:rsid w:val="00277D2D"/>
    <w:rsid w:val="00281BB2"/>
    <w:rsid w:val="00281C40"/>
    <w:rsid w:val="00281EB9"/>
    <w:rsid w:val="00281F71"/>
    <w:rsid w:val="0028245E"/>
    <w:rsid w:val="00284245"/>
    <w:rsid w:val="00285888"/>
    <w:rsid w:val="00286413"/>
    <w:rsid w:val="00286962"/>
    <w:rsid w:val="00286DE2"/>
    <w:rsid w:val="0028712C"/>
    <w:rsid w:val="00291637"/>
    <w:rsid w:val="002932F4"/>
    <w:rsid w:val="00293983"/>
    <w:rsid w:val="00295044"/>
    <w:rsid w:val="00295427"/>
    <w:rsid w:val="00297447"/>
    <w:rsid w:val="002979DD"/>
    <w:rsid w:val="002A03C3"/>
    <w:rsid w:val="002A15C5"/>
    <w:rsid w:val="002A1DBC"/>
    <w:rsid w:val="002A5282"/>
    <w:rsid w:val="002B0985"/>
    <w:rsid w:val="002B108C"/>
    <w:rsid w:val="002B21F9"/>
    <w:rsid w:val="002B254E"/>
    <w:rsid w:val="002B2A38"/>
    <w:rsid w:val="002B4259"/>
    <w:rsid w:val="002B4CE8"/>
    <w:rsid w:val="002B539C"/>
    <w:rsid w:val="002B6E4C"/>
    <w:rsid w:val="002B72E9"/>
    <w:rsid w:val="002C32FC"/>
    <w:rsid w:val="002C3C3E"/>
    <w:rsid w:val="002C4667"/>
    <w:rsid w:val="002C4DF8"/>
    <w:rsid w:val="002C4E33"/>
    <w:rsid w:val="002C4F1C"/>
    <w:rsid w:val="002C63B7"/>
    <w:rsid w:val="002C75C7"/>
    <w:rsid w:val="002C7998"/>
    <w:rsid w:val="002C7FC2"/>
    <w:rsid w:val="002D0826"/>
    <w:rsid w:val="002D180A"/>
    <w:rsid w:val="002D20D2"/>
    <w:rsid w:val="002D3C8B"/>
    <w:rsid w:val="002D75D2"/>
    <w:rsid w:val="002D7778"/>
    <w:rsid w:val="002D7B76"/>
    <w:rsid w:val="002E0343"/>
    <w:rsid w:val="002E0DD1"/>
    <w:rsid w:val="002E4890"/>
    <w:rsid w:val="002E72E3"/>
    <w:rsid w:val="002F008E"/>
    <w:rsid w:val="002F1318"/>
    <w:rsid w:val="002F1E53"/>
    <w:rsid w:val="002F26CF"/>
    <w:rsid w:val="002F2CAA"/>
    <w:rsid w:val="002F2E2F"/>
    <w:rsid w:val="002F3EFB"/>
    <w:rsid w:val="002F5A92"/>
    <w:rsid w:val="002F6C9C"/>
    <w:rsid w:val="002F7624"/>
    <w:rsid w:val="0030021E"/>
    <w:rsid w:val="0030052C"/>
    <w:rsid w:val="0030088F"/>
    <w:rsid w:val="00302367"/>
    <w:rsid w:val="00305D30"/>
    <w:rsid w:val="00306591"/>
    <w:rsid w:val="00307627"/>
    <w:rsid w:val="00311031"/>
    <w:rsid w:val="00311939"/>
    <w:rsid w:val="00311E25"/>
    <w:rsid w:val="00314536"/>
    <w:rsid w:val="00316B80"/>
    <w:rsid w:val="003175D4"/>
    <w:rsid w:val="00320E8D"/>
    <w:rsid w:val="0032188F"/>
    <w:rsid w:val="00322E39"/>
    <w:rsid w:val="00326FC2"/>
    <w:rsid w:val="003306E1"/>
    <w:rsid w:val="00330A5F"/>
    <w:rsid w:val="00330B51"/>
    <w:rsid w:val="0033119F"/>
    <w:rsid w:val="003320E4"/>
    <w:rsid w:val="00332309"/>
    <w:rsid w:val="00332916"/>
    <w:rsid w:val="00333138"/>
    <w:rsid w:val="003332BE"/>
    <w:rsid w:val="00333E9F"/>
    <w:rsid w:val="0033525D"/>
    <w:rsid w:val="0033564F"/>
    <w:rsid w:val="00336514"/>
    <w:rsid w:val="003365C6"/>
    <w:rsid w:val="00340548"/>
    <w:rsid w:val="003408F8"/>
    <w:rsid w:val="003411D1"/>
    <w:rsid w:val="003414F3"/>
    <w:rsid w:val="00341688"/>
    <w:rsid w:val="00342E2B"/>
    <w:rsid w:val="00345DE2"/>
    <w:rsid w:val="0034630A"/>
    <w:rsid w:val="003477E8"/>
    <w:rsid w:val="00350396"/>
    <w:rsid w:val="00350EE0"/>
    <w:rsid w:val="003518B3"/>
    <w:rsid w:val="003523FF"/>
    <w:rsid w:val="003534BE"/>
    <w:rsid w:val="0035613E"/>
    <w:rsid w:val="003566D2"/>
    <w:rsid w:val="0035727E"/>
    <w:rsid w:val="00360036"/>
    <w:rsid w:val="00362881"/>
    <w:rsid w:val="00362F55"/>
    <w:rsid w:val="00363B39"/>
    <w:rsid w:val="00363EE9"/>
    <w:rsid w:val="003647FC"/>
    <w:rsid w:val="003654AD"/>
    <w:rsid w:val="003661D0"/>
    <w:rsid w:val="00366518"/>
    <w:rsid w:val="00366A05"/>
    <w:rsid w:val="00371252"/>
    <w:rsid w:val="00372FFF"/>
    <w:rsid w:val="00373E39"/>
    <w:rsid w:val="00373E3B"/>
    <w:rsid w:val="003747D6"/>
    <w:rsid w:val="00376128"/>
    <w:rsid w:val="0037742E"/>
    <w:rsid w:val="00377D56"/>
    <w:rsid w:val="00381C0F"/>
    <w:rsid w:val="0038245A"/>
    <w:rsid w:val="003827E8"/>
    <w:rsid w:val="00382A41"/>
    <w:rsid w:val="003837D6"/>
    <w:rsid w:val="003840E6"/>
    <w:rsid w:val="0038462F"/>
    <w:rsid w:val="00385101"/>
    <w:rsid w:val="00385CFC"/>
    <w:rsid w:val="0038782D"/>
    <w:rsid w:val="00390E30"/>
    <w:rsid w:val="00391BAB"/>
    <w:rsid w:val="00391F11"/>
    <w:rsid w:val="003923E4"/>
    <w:rsid w:val="0039337A"/>
    <w:rsid w:val="0039356F"/>
    <w:rsid w:val="0039394C"/>
    <w:rsid w:val="00393BF4"/>
    <w:rsid w:val="00394120"/>
    <w:rsid w:val="00394808"/>
    <w:rsid w:val="0039764E"/>
    <w:rsid w:val="003A0A50"/>
    <w:rsid w:val="003A1B9C"/>
    <w:rsid w:val="003A3189"/>
    <w:rsid w:val="003A3C31"/>
    <w:rsid w:val="003A3CA7"/>
    <w:rsid w:val="003A45A4"/>
    <w:rsid w:val="003B2B58"/>
    <w:rsid w:val="003B33BD"/>
    <w:rsid w:val="003B3AC8"/>
    <w:rsid w:val="003B569D"/>
    <w:rsid w:val="003B5A25"/>
    <w:rsid w:val="003B7485"/>
    <w:rsid w:val="003C0DB4"/>
    <w:rsid w:val="003C152E"/>
    <w:rsid w:val="003C15F3"/>
    <w:rsid w:val="003C1C91"/>
    <w:rsid w:val="003C2577"/>
    <w:rsid w:val="003C28B1"/>
    <w:rsid w:val="003C2AFA"/>
    <w:rsid w:val="003C3A7B"/>
    <w:rsid w:val="003C3C0E"/>
    <w:rsid w:val="003C3F2D"/>
    <w:rsid w:val="003C5841"/>
    <w:rsid w:val="003C5EDC"/>
    <w:rsid w:val="003C685C"/>
    <w:rsid w:val="003C737F"/>
    <w:rsid w:val="003C7E13"/>
    <w:rsid w:val="003D0836"/>
    <w:rsid w:val="003D218E"/>
    <w:rsid w:val="003D32BE"/>
    <w:rsid w:val="003D4262"/>
    <w:rsid w:val="003D42A6"/>
    <w:rsid w:val="003D49CB"/>
    <w:rsid w:val="003D4F21"/>
    <w:rsid w:val="003D4FAC"/>
    <w:rsid w:val="003D500E"/>
    <w:rsid w:val="003D502B"/>
    <w:rsid w:val="003D5AB4"/>
    <w:rsid w:val="003D6298"/>
    <w:rsid w:val="003E11FD"/>
    <w:rsid w:val="003E1236"/>
    <w:rsid w:val="003E1885"/>
    <w:rsid w:val="003E3A44"/>
    <w:rsid w:val="003E467D"/>
    <w:rsid w:val="003E7906"/>
    <w:rsid w:val="003E7F54"/>
    <w:rsid w:val="003F000F"/>
    <w:rsid w:val="003F1E1B"/>
    <w:rsid w:val="003F2F46"/>
    <w:rsid w:val="003F33CD"/>
    <w:rsid w:val="003F3540"/>
    <w:rsid w:val="003F373F"/>
    <w:rsid w:val="003F3C50"/>
    <w:rsid w:val="003F4B43"/>
    <w:rsid w:val="003F55C1"/>
    <w:rsid w:val="003F69B0"/>
    <w:rsid w:val="00401DED"/>
    <w:rsid w:val="00402996"/>
    <w:rsid w:val="00403835"/>
    <w:rsid w:val="00404AB3"/>
    <w:rsid w:val="00404D49"/>
    <w:rsid w:val="004056C5"/>
    <w:rsid w:val="00406202"/>
    <w:rsid w:val="00406536"/>
    <w:rsid w:val="00406A6A"/>
    <w:rsid w:val="00406B22"/>
    <w:rsid w:val="00407147"/>
    <w:rsid w:val="004078FA"/>
    <w:rsid w:val="00412F36"/>
    <w:rsid w:val="0041308A"/>
    <w:rsid w:val="00413BC4"/>
    <w:rsid w:val="004171FD"/>
    <w:rsid w:val="00417570"/>
    <w:rsid w:val="0042019B"/>
    <w:rsid w:val="00421A32"/>
    <w:rsid w:val="00422862"/>
    <w:rsid w:val="00422FBC"/>
    <w:rsid w:val="0042663E"/>
    <w:rsid w:val="0042697B"/>
    <w:rsid w:val="0042769A"/>
    <w:rsid w:val="004277CA"/>
    <w:rsid w:val="00427AF0"/>
    <w:rsid w:val="0043179A"/>
    <w:rsid w:val="00431E08"/>
    <w:rsid w:val="0043247A"/>
    <w:rsid w:val="004328A7"/>
    <w:rsid w:val="004337E4"/>
    <w:rsid w:val="00433FB8"/>
    <w:rsid w:val="004348F7"/>
    <w:rsid w:val="00434C74"/>
    <w:rsid w:val="004361DA"/>
    <w:rsid w:val="00436661"/>
    <w:rsid w:val="004415C3"/>
    <w:rsid w:val="004436D5"/>
    <w:rsid w:val="004463BB"/>
    <w:rsid w:val="00447716"/>
    <w:rsid w:val="00450A95"/>
    <w:rsid w:val="00450ADE"/>
    <w:rsid w:val="00451FE4"/>
    <w:rsid w:val="00453829"/>
    <w:rsid w:val="00453FDC"/>
    <w:rsid w:val="004569DD"/>
    <w:rsid w:val="00456B44"/>
    <w:rsid w:val="00456EB4"/>
    <w:rsid w:val="004576CD"/>
    <w:rsid w:val="00457827"/>
    <w:rsid w:val="0045789C"/>
    <w:rsid w:val="00460AD7"/>
    <w:rsid w:val="004644F3"/>
    <w:rsid w:val="0046462F"/>
    <w:rsid w:val="00464904"/>
    <w:rsid w:val="0046506F"/>
    <w:rsid w:val="0046721A"/>
    <w:rsid w:val="004718F3"/>
    <w:rsid w:val="004731C2"/>
    <w:rsid w:val="0047372C"/>
    <w:rsid w:val="00473784"/>
    <w:rsid w:val="00475040"/>
    <w:rsid w:val="00477D72"/>
    <w:rsid w:val="00480348"/>
    <w:rsid w:val="00480560"/>
    <w:rsid w:val="00480690"/>
    <w:rsid w:val="00480B52"/>
    <w:rsid w:val="00481FEB"/>
    <w:rsid w:val="00482C1B"/>
    <w:rsid w:val="00485B5F"/>
    <w:rsid w:val="004902B8"/>
    <w:rsid w:val="00490C06"/>
    <w:rsid w:val="0049182F"/>
    <w:rsid w:val="00491E09"/>
    <w:rsid w:val="00493307"/>
    <w:rsid w:val="00493D40"/>
    <w:rsid w:val="00493EE3"/>
    <w:rsid w:val="00494076"/>
    <w:rsid w:val="004946FB"/>
    <w:rsid w:val="004948EC"/>
    <w:rsid w:val="00494C18"/>
    <w:rsid w:val="00496290"/>
    <w:rsid w:val="004967B6"/>
    <w:rsid w:val="00496A3F"/>
    <w:rsid w:val="004971B7"/>
    <w:rsid w:val="004A4A05"/>
    <w:rsid w:val="004A504B"/>
    <w:rsid w:val="004A54CA"/>
    <w:rsid w:val="004A569E"/>
    <w:rsid w:val="004A64FB"/>
    <w:rsid w:val="004A6911"/>
    <w:rsid w:val="004A69A3"/>
    <w:rsid w:val="004A6DF8"/>
    <w:rsid w:val="004B06AA"/>
    <w:rsid w:val="004B0B47"/>
    <w:rsid w:val="004B110D"/>
    <w:rsid w:val="004B31D9"/>
    <w:rsid w:val="004B3652"/>
    <w:rsid w:val="004B4797"/>
    <w:rsid w:val="004B4AF3"/>
    <w:rsid w:val="004B54E0"/>
    <w:rsid w:val="004B7384"/>
    <w:rsid w:val="004C0063"/>
    <w:rsid w:val="004C296D"/>
    <w:rsid w:val="004C3304"/>
    <w:rsid w:val="004C352D"/>
    <w:rsid w:val="004C4269"/>
    <w:rsid w:val="004C4488"/>
    <w:rsid w:val="004C6083"/>
    <w:rsid w:val="004C7B5F"/>
    <w:rsid w:val="004C7F7D"/>
    <w:rsid w:val="004D0152"/>
    <w:rsid w:val="004D0A02"/>
    <w:rsid w:val="004D28CA"/>
    <w:rsid w:val="004D324C"/>
    <w:rsid w:val="004D41EF"/>
    <w:rsid w:val="004D6236"/>
    <w:rsid w:val="004D7874"/>
    <w:rsid w:val="004D7C6B"/>
    <w:rsid w:val="004D7F90"/>
    <w:rsid w:val="004E04F2"/>
    <w:rsid w:val="004E050F"/>
    <w:rsid w:val="004E08DF"/>
    <w:rsid w:val="004E2030"/>
    <w:rsid w:val="004E2C1A"/>
    <w:rsid w:val="004E3504"/>
    <w:rsid w:val="004E3813"/>
    <w:rsid w:val="004E3AEC"/>
    <w:rsid w:val="004E3FFD"/>
    <w:rsid w:val="004E43D4"/>
    <w:rsid w:val="004E4423"/>
    <w:rsid w:val="004E4DBB"/>
    <w:rsid w:val="004E4E41"/>
    <w:rsid w:val="004E73DB"/>
    <w:rsid w:val="004E7F9C"/>
    <w:rsid w:val="004F14C1"/>
    <w:rsid w:val="004F3493"/>
    <w:rsid w:val="004F407F"/>
    <w:rsid w:val="004F4CB0"/>
    <w:rsid w:val="004F5143"/>
    <w:rsid w:val="004F60F6"/>
    <w:rsid w:val="004F6D7D"/>
    <w:rsid w:val="00501627"/>
    <w:rsid w:val="00502FBC"/>
    <w:rsid w:val="00503032"/>
    <w:rsid w:val="00503233"/>
    <w:rsid w:val="00503291"/>
    <w:rsid w:val="00503AEF"/>
    <w:rsid w:val="005053DE"/>
    <w:rsid w:val="0050605D"/>
    <w:rsid w:val="005060F9"/>
    <w:rsid w:val="005069BD"/>
    <w:rsid w:val="005100FF"/>
    <w:rsid w:val="00511481"/>
    <w:rsid w:val="00512B09"/>
    <w:rsid w:val="00512EF6"/>
    <w:rsid w:val="00513D3D"/>
    <w:rsid w:val="00514341"/>
    <w:rsid w:val="0051458E"/>
    <w:rsid w:val="00514601"/>
    <w:rsid w:val="0051542D"/>
    <w:rsid w:val="00515CEA"/>
    <w:rsid w:val="00516993"/>
    <w:rsid w:val="005174E0"/>
    <w:rsid w:val="005216F4"/>
    <w:rsid w:val="005220ED"/>
    <w:rsid w:val="0052268B"/>
    <w:rsid w:val="00522C41"/>
    <w:rsid w:val="00522DD9"/>
    <w:rsid w:val="00524429"/>
    <w:rsid w:val="00525065"/>
    <w:rsid w:val="00525193"/>
    <w:rsid w:val="00526019"/>
    <w:rsid w:val="00526E90"/>
    <w:rsid w:val="00527024"/>
    <w:rsid w:val="005274CA"/>
    <w:rsid w:val="00527BFD"/>
    <w:rsid w:val="005300C0"/>
    <w:rsid w:val="00533796"/>
    <w:rsid w:val="00535AAB"/>
    <w:rsid w:val="00535DA8"/>
    <w:rsid w:val="005360B6"/>
    <w:rsid w:val="005360D5"/>
    <w:rsid w:val="0053619E"/>
    <w:rsid w:val="00537187"/>
    <w:rsid w:val="00537343"/>
    <w:rsid w:val="00537E96"/>
    <w:rsid w:val="005415B1"/>
    <w:rsid w:val="00542047"/>
    <w:rsid w:val="00542AFD"/>
    <w:rsid w:val="00544F2A"/>
    <w:rsid w:val="005454D1"/>
    <w:rsid w:val="00547638"/>
    <w:rsid w:val="00550805"/>
    <w:rsid w:val="00550C0C"/>
    <w:rsid w:val="005516F3"/>
    <w:rsid w:val="0055329A"/>
    <w:rsid w:val="00553B82"/>
    <w:rsid w:val="00555D75"/>
    <w:rsid w:val="005564E2"/>
    <w:rsid w:val="00557C1E"/>
    <w:rsid w:val="00560DF0"/>
    <w:rsid w:val="00560FAE"/>
    <w:rsid w:val="00561DBE"/>
    <w:rsid w:val="00563FB8"/>
    <w:rsid w:val="00566D91"/>
    <w:rsid w:val="00566DA5"/>
    <w:rsid w:val="0056710C"/>
    <w:rsid w:val="0056759C"/>
    <w:rsid w:val="00567EBC"/>
    <w:rsid w:val="005740C8"/>
    <w:rsid w:val="00575BEF"/>
    <w:rsid w:val="00576141"/>
    <w:rsid w:val="00580A5A"/>
    <w:rsid w:val="005821CC"/>
    <w:rsid w:val="005827A9"/>
    <w:rsid w:val="005835C3"/>
    <w:rsid w:val="00583A3A"/>
    <w:rsid w:val="00584BAD"/>
    <w:rsid w:val="00585ADD"/>
    <w:rsid w:val="00586AD7"/>
    <w:rsid w:val="005902D2"/>
    <w:rsid w:val="0059075C"/>
    <w:rsid w:val="005909D1"/>
    <w:rsid w:val="00590AFE"/>
    <w:rsid w:val="00590C51"/>
    <w:rsid w:val="005929FE"/>
    <w:rsid w:val="0059513E"/>
    <w:rsid w:val="00595678"/>
    <w:rsid w:val="00596E28"/>
    <w:rsid w:val="005A1BCC"/>
    <w:rsid w:val="005A1F91"/>
    <w:rsid w:val="005A2275"/>
    <w:rsid w:val="005A278C"/>
    <w:rsid w:val="005A3EC8"/>
    <w:rsid w:val="005A42C7"/>
    <w:rsid w:val="005A60D8"/>
    <w:rsid w:val="005A6AA4"/>
    <w:rsid w:val="005A6D9F"/>
    <w:rsid w:val="005A725A"/>
    <w:rsid w:val="005B10B8"/>
    <w:rsid w:val="005B31A6"/>
    <w:rsid w:val="005B3407"/>
    <w:rsid w:val="005B342F"/>
    <w:rsid w:val="005B4377"/>
    <w:rsid w:val="005B4450"/>
    <w:rsid w:val="005B44D7"/>
    <w:rsid w:val="005B48FF"/>
    <w:rsid w:val="005B6094"/>
    <w:rsid w:val="005B7A43"/>
    <w:rsid w:val="005C01C5"/>
    <w:rsid w:val="005C1E32"/>
    <w:rsid w:val="005C4793"/>
    <w:rsid w:val="005C49AC"/>
    <w:rsid w:val="005C59D4"/>
    <w:rsid w:val="005C5B8D"/>
    <w:rsid w:val="005C6173"/>
    <w:rsid w:val="005C653E"/>
    <w:rsid w:val="005C670D"/>
    <w:rsid w:val="005C6786"/>
    <w:rsid w:val="005D0287"/>
    <w:rsid w:val="005D0A43"/>
    <w:rsid w:val="005D105C"/>
    <w:rsid w:val="005D29AB"/>
    <w:rsid w:val="005D363F"/>
    <w:rsid w:val="005D3D6A"/>
    <w:rsid w:val="005D4F6F"/>
    <w:rsid w:val="005D7255"/>
    <w:rsid w:val="005D7308"/>
    <w:rsid w:val="005E1105"/>
    <w:rsid w:val="005E3891"/>
    <w:rsid w:val="005E3D06"/>
    <w:rsid w:val="005E4CB6"/>
    <w:rsid w:val="005E55C8"/>
    <w:rsid w:val="005E7654"/>
    <w:rsid w:val="005F12D2"/>
    <w:rsid w:val="005F166D"/>
    <w:rsid w:val="005F2C10"/>
    <w:rsid w:val="005F4F2F"/>
    <w:rsid w:val="00603DEA"/>
    <w:rsid w:val="006042F1"/>
    <w:rsid w:val="006044D1"/>
    <w:rsid w:val="00604596"/>
    <w:rsid w:val="006049DF"/>
    <w:rsid w:val="00604C15"/>
    <w:rsid w:val="0060568B"/>
    <w:rsid w:val="00606A68"/>
    <w:rsid w:val="00607431"/>
    <w:rsid w:val="006124A2"/>
    <w:rsid w:val="00612D4C"/>
    <w:rsid w:val="00614F71"/>
    <w:rsid w:val="00615333"/>
    <w:rsid w:val="0061583A"/>
    <w:rsid w:val="006158D5"/>
    <w:rsid w:val="006166C4"/>
    <w:rsid w:val="006200B0"/>
    <w:rsid w:val="00621423"/>
    <w:rsid w:val="00624730"/>
    <w:rsid w:val="00625D83"/>
    <w:rsid w:val="00627840"/>
    <w:rsid w:val="006308CB"/>
    <w:rsid w:val="00631231"/>
    <w:rsid w:val="006322E6"/>
    <w:rsid w:val="006324A9"/>
    <w:rsid w:val="00634246"/>
    <w:rsid w:val="0063586F"/>
    <w:rsid w:val="00636707"/>
    <w:rsid w:val="006405BA"/>
    <w:rsid w:val="00641C29"/>
    <w:rsid w:val="00641FE5"/>
    <w:rsid w:val="00642930"/>
    <w:rsid w:val="00643064"/>
    <w:rsid w:val="00643F00"/>
    <w:rsid w:val="00644E5D"/>
    <w:rsid w:val="0064585E"/>
    <w:rsid w:val="00646D24"/>
    <w:rsid w:val="0064727D"/>
    <w:rsid w:val="00647E3A"/>
    <w:rsid w:val="006509E8"/>
    <w:rsid w:val="006513F1"/>
    <w:rsid w:val="00651984"/>
    <w:rsid w:val="006537C4"/>
    <w:rsid w:val="00654581"/>
    <w:rsid w:val="006547A9"/>
    <w:rsid w:val="006549DE"/>
    <w:rsid w:val="00654E4D"/>
    <w:rsid w:val="00655305"/>
    <w:rsid w:val="00660767"/>
    <w:rsid w:val="006623E7"/>
    <w:rsid w:val="00662B80"/>
    <w:rsid w:val="00663CB6"/>
    <w:rsid w:val="00665490"/>
    <w:rsid w:val="0066768F"/>
    <w:rsid w:val="00670F6C"/>
    <w:rsid w:val="00671C7A"/>
    <w:rsid w:val="00672A3A"/>
    <w:rsid w:val="00674F15"/>
    <w:rsid w:val="00676E58"/>
    <w:rsid w:val="00677A2B"/>
    <w:rsid w:val="00677BF2"/>
    <w:rsid w:val="00677BF6"/>
    <w:rsid w:val="00681013"/>
    <w:rsid w:val="006821F7"/>
    <w:rsid w:val="00684015"/>
    <w:rsid w:val="006842C1"/>
    <w:rsid w:val="00685180"/>
    <w:rsid w:val="006852C7"/>
    <w:rsid w:val="006852CE"/>
    <w:rsid w:val="0068672D"/>
    <w:rsid w:val="006912DD"/>
    <w:rsid w:val="00691EC0"/>
    <w:rsid w:val="00692D14"/>
    <w:rsid w:val="0069346A"/>
    <w:rsid w:val="00695FBB"/>
    <w:rsid w:val="00695FE5"/>
    <w:rsid w:val="006A12D2"/>
    <w:rsid w:val="006A2B22"/>
    <w:rsid w:val="006A4190"/>
    <w:rsid w:val="006A5842"/>
    <w:rsid w:val="006A6852"/>
    <w:rsid w:val="006A6A52"/>
    <w:rsid w:val="006A70D6"/>
    <w:rsid w:val="006A7A3B"/>
    <w:rsid w:val="006A7FDC"/>
    <w:rsid w:val="006B03F6"/>
    <w:rsid w:val="006B0D28"/>
    <w:rsid w:val="006B0D5F"/>
    <w:rsid w:val="006B1810"/>
    <w:rsid w:val="006B2C55"/>
    <w:rsid w:val="006B41E1"/>
    <w:rsid w:val="006B44C2"/>
    <w:rsid w:val="006B505C"/>
    <w:rsid w:val="006B631B"/>
    <w:rsid w:val="006B65C7"/>
    <w:rsid w:val="006B6926"/>
    <w:rsid w:val="006B6C62"/>
    <w:rsid w:val="006C1727"/>
    <w:rsid w:val="006C2319"/>
    <w:rsid w:val="006C32FD"/>
    <w:rsid w:val="006C348A"/>
    <w:rsid w:val="006C39CE"/>
    <w:rsid w:val="006C52BD"/>
    <w:rsid w:val="006C5A8B"/>
    <w:rsid w:val="006C6045"/>
    <w:rsid w:val="006C656F"/>
    <w:rsid w:val="006C6FB6"/>
    <w:rsid w:val="006D0FCC"/>
    <w:rsid w:val="006D21F5"/>
    <w:rsid w:val="006D3089"/>
    <w:rsid w:val="006D43F1"/>
    <w:rsid w:val="006D657C"/>
    <w:rsid w:val="006D7551"/>
    <w:rsid w:val="006D7D29"/>
    <w:rsid w:val="006E126D"/>
    <w:rsid w:val="006E13E6"/>
    <w:rsid w:val="006E1FC3"/>
    <w:rsid w:val="006E2C75"/>
    <w:rsid w:val="006E3EAA"/>
    <w:rsid w:val="006E4106"/>
    <w:rsid w:val="006E4B01"/>
    <w:rsid w:val="006E5C41"/>
    <w:rsid w:val="006E5E99"/>
    <w:rsid w:val="006E602A"/>
    <w:rsid w:val="006E761E"/>
    <w:rsid w:val="006F0732"/>
    <w:rsid w:val="006F1D48"/>
    <w:rsid w:val="006F24D2"/>
    <w:rsid w:val="006F4A10"/>
    <w:rsid w:val="006F4C7B"/>
    <w:rsid w:val="00703223"/>
    <w:rsid w:val="00703DE5"/>
    <w:rsid w:val="00704301"/>
    <w:rsid w:val="00704CE9"/>
    <w:rsid w:val="0070616B"/>
    <w:rsid w:val="00706295"/>
    <w:rsid w:val="00706C5E"/>
    <w:rsid w:val="00706CF8"/>
    <w:rsid w:val="00706FDA"/>
    <w:rsid w:val="007071FE"/>
    <w:rsid w:val="007110F5"/>
    <w:rsid w:val="00711F9A"/>
    <w:rsid w:val="00713810"/>
    <w:rsid w:val="007167A8"/>
    <w:rsid w:val="007260C1"/>
    <w:rsid w:val="00726586"/>
    <w:rsid w:val="00727B05"/>
    <w:rsid w:val="007303A5"/>
    <w:rsid w:val="00730B3E"/>
    <w:rsid w:val="0073166B"/>
    <w:rsid w:val="00731F46"/>
    <w:rsid w:val="0073420B"/>
    <w:rsid w:val="00734DBA"/>
    <w:rsid w:val="00735398"/>
    <w:rsid w:val="0073555E"/>
    <w:rsid w:val="00736367"/>
    <w:rsid w:val="00737729"/>
    <w:rsid w:val="00741F18"/>
    <w:rsid w:val="0074305E"/>
    <w:rsid w:val="00743D24"/>
    <w:rsid w:val="00745755"/>
    <w:rsid w:val="007461B8"/>
    <w:rsid w:val="00746294"/>
    <w:rsid w:val="00746F75"/>
    <w:rsid w:val="0074756B"/>
    <w:rsid w:val="0074760E"/>
    <w:rsid w:val="00751B8A"/>
    <w:rsid w:val="00751D8C"/>
    <w:rsid w:val="00752EDC"/>
    <w:rsid w:val="007532FC"/>
    <w:rsid w:val="007537DF"/>
    <w:rsid w:val="00753FEE"/>
    <w:rsid w:val="007548C4"/>
    <w:rsid w:val="00754ABA"/>
    <w:rsid w:val="00755756"/>
    <w:rsid w:val="0075605A"/>
    <w:rsid w:val="00756A19"/>
    <w:rsid w:val="0075794E"/>
    <w:rsid w:val="007601B8"/>
    <w:rsid w:val="007617D0"/>
    <w:rsid w:val="007624A2"/>
    <w:rsid w:val="00764716"/>
    <w:rsid w:val="007649A3"/>
    <w:rsid w:val="00765951"/>
    <w:rsid w:val="00765A19"/>
    <w:rsid w:val="007660E5"/>
    <w:rsid w:val="007704E0"/>
    <w:rsid w:val="00770C48"/>
    <w:rsid w:val="00772376"/>
    <w:rsid w:val="00773671"/>
    <w:rsid w:val="00773E68"/>
    <w:rsid w:val="00776BA5"/>
    <w:rsid w:val="00782B0D"/>
    <w:rsid w:val="00783549"/>
    <w:rsid w:val="007849E3"/>
    <w:rsid w:val="007857BA"/>
    <w:rsid w:val="007902A2"/>
    <w:rsid w:val="0079064E"/>
    <w:rsid w:val="00791809"/>
    <w:rsid w:val="00793192"/>
    <w:rsid w:val="00793E93"/>
    <w:rsid w:val="00795C8C"/>
    <w:rsid w:val="0079781A"/>
    <w:rsid w:val="007A02C8"/>
    <w:rsid w:val="007A02FD"/>
    <w:rsid w:val="007A10D6"/>
    <w:rsid w:val="007A1268"/>
    <w:rsid w:val="007A1546"/>
    <w:rsid w:val="007A228C"/>
    <w:rsid w:val="007A332C"/>
    <w:rsid w:val="007A368E"/>
    <w:rsid w:val="007A41DA"/>
    <w:rsid w:val="007A4C14"/>
    <w:rsid w:val="007A5868"/>
    <w:rsid w:val="007A709C"/>
    <w:rsid w:val="007A7C24"/>
    <w:rsid w:val="007B04CE"/>
    <w:rsid w:val="007B2315"/>
    <w:rsid w:val="007B2497"/>
    <w:rsid w:val="007B2F7F"/>
    <w:rsid w:val="007B3831"/>
    <w:rsid w:val="007B3A4E"/>
    <w:rsid w:val="007B58ED"/>
    <w:rsid w:val="007B6871"/>
    <w:rsid w:val="007B7A2F"/>
    <w:rsid w:val="007C08FA"/>
    <w:rsid w:val="007C0937"/>
    <w:rsid w:val="007C15E5"/>
    <w:rsid w:val="007C2B69"/>
    <w:rsid w:val="007C32EE"/>
    <w:rsid w:val="007C39D3"/>
    <w:rsid w:val="007C3D33"/>
    <w:rsid w:val="007C4F33"/>
    <w:rsid w:val="007C586F"/>
    <w:rsid w:val="007C62CF"/>
    <w:rsid w:val="007D06D8"/>
    <w:rsid w:val="007D0A1F"/>
    <w:rsid w:val="007D1731"/>
    <w:rsid w:val="007D294A"/>
    <w:rsid w:val="007D47D2"/>
    <w:rsid w:val="007D561E"/>
    <w:rsid w:val="007D6EC0"/>
    <w:rsid w:val="007D7AB7"/>
    <w:rsid w:val="007D7E1D"/>
    <w:rsid w:val="007E17DE"/>
    <w:rsid w:val="007E30D8"/>
    <w:rsid w:val="007E4D3B"/>
    <w:rsid w:val="007E4EA4"/>
    <w:rsid w:val="007E4FDF"/>
    <w:rsid w:val="007E503C"/>
    <w:rsid w:val="007E5BC4"/>
    <w:rsid w:val="007E6003"/>
    <w:rsid w:val="007E617F"/>
    <w:rsid w:val="007F068A"/>
    <w:rsid w:val="007F06BC"/>
    <w:rsid w:val="007F5C8B"/>
    <w:rsid w:val="007F6772"/>
    <w:rsid w:val="007F7668"/>
    <w:rsid w:val="007F774C"/>
    <w:rsid w:val="00800E03"/>
    <w:rsid w:val="00802809"/>
    <w:rsid w:val="00802F44"/>
    <w:rsid w:val="0080345C"/>
    <w:rsid w:val="00804E73"/>
    <w:rsid w:val="008101CB"/>
    <w:rsid w:val="00812479"/>
    <w:rsid w:val="00813EB5"/>
    <w:rsid w:val="00814533"/>
    <w:rsid w:val="00814F79"/>
    <w:rsid w:val="008152B4"/>
    <w:rsid w:val="0082522F"/>
    <w:rsid w:val="0083183C"/>
    <w:rsid w:val="00831979"/>
    <w:rsid w:val="0083348A"/>
    <w:rsid w:val="0083362B"/>
    <w:rsid w:val="00833BE1"/>
    <w:rsid w:val="00834E81"/>
    <w:rsid w:val="008351B4"/>
    <w:rsid w:val="008359D8"/>
    <w:rsid w:val="00836875"/>
    <w:rsid w:val="00840632"/>
    <w:rsid w:val="00840702"/>
    <w:rsid w:val="00841769"/>
    <w:rsid w:val="0084256C"/>
    <w:rsid w:val="00843C74"/>
    <w:rsid w:val="0084517A"/>
    <w:rsid w:val="00845D96"/>
    <w:rsid w:val="0084609E"/>
    <w:rsid w:val="008508F7"/>
    <w:rsid w:val="00851352"/>
    <w:rsid w:val="00851B79"/>
    <w:rsid w:val="00852846"/>
    <w:rsid w:val="00852B1E"/>
    <w:rsid w:val="00853825"/>
    <w:rsid w:val="008559BF"/>
    <w:rsid w:val="00856D3E"/>
    <w:rsid w:val="00856E9B"/>
    <w:rsid w:val="00857077"/>
    <w:rsid w:val="00862FA7"/>
    <w:rsid w:val="00863230"/>
    <w:rsid w:val="00863E48"/>
    <w:rsid w:val="0086402A"/>
    <w:rsid w:val="00864397"/>
    <w:rsid w:val="00865BD0"/>
    <w:rsid w:val="00867E07"/>
    <w:rsid w:val="008704D8"/>
    <w:rsid w:val="008715AB"/>
    <w:rsid w:val="008717D8"/>
    <w:rsid w:val="0087215C"/>
    <w:rsid w:val="008736A4"/>
    <w:rsid w:val="008747E3"/>
    <w:rsid w:val="00875D25"/>
    <w:rsid w:val="008769FE"/>
    <w:rsid w:val="008801BF"/>
    <w:rsid w:val="0088024B"/>
    <w:rsid w:val="00880E35"/>
    <w:rsid w:val="00885072"/>
    <w:rsid w:val="00886C7B"/>
    <w:rsid w:val="008875FE"/>
    <w:rsid w:val="00887B26"/>
    <w:rsid w:val="00887E4B"/>
    <w:rsid w:val="00887F8E"/>
    <w:rsid w:val="0089019A"/>
    <w:rsid w:val="00892D66"/>
    <w:rsid w:val="00895432"/>
    <w:rsid w:val="008957BD"/>
    <w:rsid w:val="00896234"/>
    <w:rsid w:val="00897E43"/>
    <w:rsid w:val="008A0CA7"/>
    <w:rsid w:val="008A219F"/>
    <w:rsid w:val="008A337E"/>
    <w:rsid w:val="008A38DB"/>
    <w:rsid w:val="008A3C27"/>
    <w:rsid w:val="008A4492"/>
    <w:rsid w:val="008A543A"/>
    <w:rsid w:val="008A547D"/>
    <w:rsid w:val="008A7F43"/>
    <w:rsid w:val="008B0866"/>
    <w:rsid w:val="008B0FF0"/>
    <w:rsid w:val="008B1130"/>
    <w:rsid w:val="008B1276"/>
    <w:rsid w:val="008B2C8E"/>
    <w:rsid w:val="008B31DF"/>
    <w:rsid w:val="008B4B85"/>
    <w:rsid w:val="008B515B"/>
    <w:rsid w:val="008B5A60"/>
    <w:rsid w:val="008C0F15"/>
    <w:rsid w:val="008C222B"/>
    <w:rsid w:val="008C282A"/>
    <w:rsid w:val="008C42AC"/>
    <w:rsid w:val="008C5738"/>
    <w:rsid w:val="008C57AD"/>
    <w:rsid w:val="008C68AF"/>
    <w:rsid w:val="008C7542"/>
    <w:rsid w:val="008C77F3"/>
    <w:rsid w:val="008C7EAD"/>
    <w:rsid w:val="008D0C13"/>
    <w:rsid w:val="008D0CFE"/>
    <w:rsid w:val="008D299A"/>
    <w:rsid w:val="008D3560"/>
    <w:rsid w:val="008D3F56"/>
    <w:rsid w:val="008D453D"/>
    <w:rsid w:val="008D56D1"/>
    <w:rsid w:val="008D60DE"/>
    <w:rsid w:val="008D6152"/>
    <w:rsid w:val="008D7836"/>
    <w:rsid w:val="008E3E5A"/>
    <w:rsid w:val="008E44A7"/>
    <w:rsid w:val="008E4905"/>
    <w:rsid w:val="008E4E69"/>
    <w:rsid w:val="008E4F7C"/>
    <w:rsid w:val="008E681C"/>
    <w:rsid w:val="008E6FC4"/>
    <w:rsid w:val="008E7BA9"/>
    <w:rsid w:val="008F00AD"/>
    <w:rsid w:val="008F0F81"/>
    <w:rsid w:val="008F167D"/>
    <w:rsid w:val="008F1BBA"/>
    <w:rsid w:val="008F27BF"/>
    <w:rsid w:val="008F2E64"/>
    <w:rsid w:val="008F2F50"/>
    <w:rsid w:val="008F41C0"/>
    <w:rsid w:val="008F63D8"/>
    <w:rsid w:val="008F66DB"/>
    <w:rsid w:val="008F6C3C"/>
    <w:rsid w:val="00901023"/>
    <w:rsid w:val="00901A7B"/>
    <w:rsid w:val="00901B20"/>
    <w:rsid w:val="009029E3"/>
    <w:rsid w:val="00902C22"/>
    <w:rsid w:val="00904E23"/>
    <w:rsid w:val="00907823"/>
    <w:rsid w:val="009102C1"/>
    <w:rsid w:val="0091143E"/>
    <w:rsid w:val="00911AA2"/>
    <w:rsid w:val="009124B9"/>
    <w:rsid w:val="00912ED3"/>
    <w:rsid w:val="009130B3"/>
    <w:rsid w:val="00913EDA"/>
    <w:rsid w:val="009142EC"/>
    <w:rsid w:val="009145E4"/>
    <w:rsid w:val="00914A27"/>
    <w:rsid w:val="00914B68"/>
    <w:rsid w:val="009154C3"/>
    <w:rsid w:val="0091564E"/>
    <w:rsid w:val="00915D2C"/>
    <w:rsid w:val="00916769"/>
    <w:rsid w:val="00917D9C"/>
    <w:rsid w:val="00920B97"/>
    <w:rsid w:val="0092160C"/>
    <w:rsid w:val="00923385"/>
    <w:rsid w:val="00923540"/>
    <w:rsid w:val="00923DB7"/>
    <w:rsid w:val="00926767"/>
    <w:rsid w:val="009302AE"/>
    <w:rsid w:val="009318C9"/>
    <w:rsid w:val="00931B8E"/>
    <w:rsid w:val="009349E4"/>
    <w:rsid w:val="00934B5D"/>
    <w:rsid w:val="009355CF"/>
    <w:rsid w:val="0093613E"/>
    <w:rsid w:val="009361D5"/>
    <w:rsid w:val="009363A3"/>
    <w:rsid w:val="00937C7F"/>
    <w:rsid w:val="009416D5"/>
    <w:rsid w:val="00941B96"/>
    <w:rsid w:val="009425F8"/>
    <w:rsid w:val="009428A4"/>
    <w:rsid w:val="009436FA"/>
    <w:rsid w:val="009446A0"/>
    <w:rsid w:val="00944899"/>
    <w:rsid w:val="0094662A"/>
    <w:rsid w:val="00946B6F"/>
    <w:rsid w:val="00947136"/>
    <w:rsid w:val="00947240"/>
    <w:rsid w:val="00947E02"/>
    <w:rsid w:val="009503E5"/>
    <w:rsid w:val="00950F37"/>
    <w:rsid w:val="0095130D"/>
    <w:rsid w:val="0095210B"/>
    <w:rsid w:val="0095303B"/>
    <w:rsid w:val="009533F4"/>
    <w:rsid w:val="00953E7C"/>
    <w:rsid w:val="00953F59"/>
    <w:rsid w:val="00954823"/>
    <w:rsid w:val="009561B0"/>
    <w:rsid w:val="00956FB7"/>
    <w:rsid w:val="00960082"/>
    <w:rsid w:val="00961174"/>
    <w:rsid w:val="00961684"/>
    <w:rsid w:val="00962D75"/>
    <w:rsid w:val="00962F58"/>
    <w:rsid w:val="00963480"/>
    <w:rsid w:val="00963A4F"/>
    <w:rsid w:val="009659F4"/>
    <w:rsid w:val="0096608B"/>
    <w:rsid w:val="009662B5"/>
    <w:rsid w:val="009670DF"/>
    <w:rsid w:val="009671AA"/>
    <w:rsid w:val="00970D60"/>
    <w:rsid w:val="00970FC4"/>
    <w:rsid w:val="00972838"/>
    <w:rsid w:val="00973A13"/>
    <w:rsid w:val="009759A3"/>
    <w:rsid w:val="009759BD"/>
    <w:rsid w:val="009760E2"/>
    <w:rsid w:val="009766BD"/>
    <w:rsid w:val="00981950"/>
    <w:rsid w:val="00981E8A"/>
    <w:rsid w:val="00982067"/>
    <w:rsid w:val="00982A0D"/>
    <w:rsid w:val="0098446A"/>
    <w:rsid w:val="00985D09"/>
    <w:rsid w:val="00986355"/>
    <w:rsid w:val="00986536"/>
    <w:rsid w:val="009874D0"/>
    <w:rsid w:val="00990CC5"/>
    <w:rsid w:val="00990E4A"/>
    <w:rsid w:val="009929D2"/>
    <w:rsid w:val="0099350F"/>
    <w:rsid w:val="0099390E"/>
    <w:rsid w:val="00995674"/>
    <w:rsid w:val="009960E5"/>
    <w:rsid w:val="009A0E20"/>
    <w:rsid w:val="009A196C"/>
    <w:rsid w:val="009A232B"/>
    <w:rsid w:val="009A2DFD"/>
    <w:rsid w:val="009A3705"/>
    <w:rsid w:val="009A4002"/>
    <w:rsid w:val="009A4F78"/>
    <w:rsid w:val="009A67B9"/>
    <w:rsid w:val="009A742E"/>
    <w:rsid w:val="009A7ADC"/>
    <w:rsid w:val="009B0B72"/>
    <w:rsid w:val="009B0D30"/>
    <w:rsid w:val="009B28B2"/>
    <w:rsid w:val="009B2D69"/>
    <w:rsid w:val="009B32DB"/>
    <w:rsid w:val="009B38E8"/>
    <w:rsid w:val="009B47B7"/>
    <w:rsid w:val="009B544C"/>
    <w:rsid w:val="009B7AA7"/>
    <w:rsid w:val="009C02E0"/>
    <w:rsid w:val="009C0EC2"/>
    <w:rsid w:val="009C1457"/>
    <w:rsid w:val="009C19B7"/>
    <w:rsid w:val="009C1FAD"/>
    <w:rsid w:val="009C2A32"/>
    <w:rsid w:val="009C2F74"/>
    <w:rsid w:val="009C4578"/>
    <w:rsid w:val="009C4C4C"/>
    <w:rsid w:val="009C5ABB"/>
    <w:rsid w:val="009C5B57"/>
    <w:rsid w:val="009C5D33"/>
    <w:rsid w:val="009D1714"/>
    <w:rsid w:val="009D5564"/>
    <w:rsid w:val="009D696B"/>
    <w:rsid w:val="009D6A8A"/>
    <w:rsid w:val="009D77B3"/>
    <w:rsid w:val="009D7C51"/>
    <w:rsid w:val="009D7F70"/>
    <w:rsid w:val="009E0B9A"/>
    <w:rsid w:val="009E0C6E"/>
    <w:rsid w:val="009E196C"/>
    <w:rsid w:val="009E1D6E"/>
    <w:rsid w:val="009E248C"/>
    <w:rsid w:val="009E2EB0"/>
    <w:rsid w:val="009E3963"/>
    <w:rsid w:val="009E4439"/>
    <w:rsid w:val="009E4B1B"/>
    <w:rsid w:val="009E4D29"/>
    <w:rsid w:val="009E679C"/>
    <w:rsid w:val="009E6A0A"/>
    <w:rsid w:val="009F071A"/>
    <w:rsid w:val="009F1915"/>
    <w:rsid w:val="009F1AB1"/>
    <w:rsid w:val="009F1B54"/>
    <w:rsid w:val="009F36BF"/>
    <w:rsid w:val="009F4813"/>
    <w:rsid w:val="009F5C32"/>
    <w:rsid w:val="009F6940"/>
    <w:rsid w:val="009F6C4C"/>
    <w:rsid w:val="009F7950"/>
    <w:rsid w:val="00A0037C"/>
    <w:rsid w:val="00A005E4"/>
    <w:rsid w:val="00A02BD1"/>
    <w:rsid w:val="00A036A7"/>
    <w:rsid w:val="00A0521E"/>
    <w:rsid w:val="00A07B6E"/>
    <w:rsid w:val="00A110D0"/>
    <w:rsid w:val="00A111B6"/>
    <w:rsid w:val="00A12F60"/>
    <w:rsid w:val="00A13543"/>
    <w:rsid w:val="00A140FB"/>
    <w:rsid w:val="00A142D1"/>
    <w:rsid w:val="00A14F1A"/>
    <w:rsid w:val="00A15773"/>
    <w:rsid w:val="00A1773A"/>
    <w:rsid w:val="00A227CF"/>
    <w:rsid w:val="00A242AE"/>
    <w:rsid w:val="00A259F0"/>
    <w:rsid w:val="00A25F13"/>
    <w:rsid w:val="00A2668B"/>
    <w:rsid w:val="00A26D27"/>
    <w:rsid w:val="00A2715B"/>
    <w:rsid w:val="00A31655"/>
    <w:rsid w:val="00A32035"/>
    <w:rsid w:val="00A333D5"/>
    <w:rsid w:val="00A356A6"/>
    <w:rsid w:val="00A376EE"/>
    <w:rsid w:val="00A41938"/>
    <w:rsid w:val="00A42A99"/>
    <w:rsid w:val="00A42B44"/>
    <w:rsid w:val="00A439B7"/>
    <w:rsid w:val="00A451F2"/>
    <w:rsid w:val="00A46CD4"/>
    <w:rsid w:val="00A50D0F"/>
    <w:rsid w:val="00A5151A"/>
    <w:rsid w:val="00A51BAB"/>
    <w:rsid w:val="00A52FAD"/>
    <w:rsid w:val="00A53047"/>
    <w:rsid w:val="00A540D7"/>
    <w:rsid w:val="00A54B1A"/>
    <w:rsid w:val="00A554B2"/>
    <w:rsid w:val="00A55A46"/>
    <w:rsid w:val="00A566F3"/>
    <w:rsid w:val="00A57920"/>
    <w:rsid w:val="00A57E0A"/>
    <w:rsid w:val="00A6051E"/>
    <w:rsid w:val="00A60C82"/>
    <w:rsid w:val="00A610CD"/>
    <w:rsid w:val="00A61BEE"/>
    <w:rsid w:val="00A62BA7"/>
    <w:rsid w:val="00A64302"/>
    <w:rsid w:val="00A66571"/>
    <w:rsid w:val="00A66EBA"/>
    <w:rsid w:val="00A7005C"/>
    <w:rsid w:val="00A70E90"/>
    <w:rsid w:val="00A73988"/>
    <w:rsid w:val="00A746AF"/>
    <w:rsid w:val="00A74F0D"/>
    <w:rsid w:val="00A759C5"/>
    <w:rsid w:val="00A75BBC"/>
    <w:rsid w:val="00A7622B"/>
    <w:rsid w:val="00A7778E"/>
    <w:rsid w:val="00A7778F"/>
    <w:rsid w:val="00A77919"/>
    <w:rsid w:val="00A77A16"/>
    <w:rsid w:val="00A81C19"/>
    <w:rsid w:val="00A823F6"/>
    <w:rsid w:val="00A82AD0"/>
    <w:rsid w:val="00A842F4"/>
    <w:rsid w:val="00A8459D"/>
    <w:rsid w:val="00A8581B"/>
    <w:rsid w:val="00A8719E"/>
    <w:rsid w:val="00A8725A"/>
    <w:rsid w:val="00A8757A"/>
    <w:rsid w:val="00A875DB"/>
    <w:rsid w:val="00A87A11"/>
    <w:rsid w:val="00A9094F"/>
    <w:rsid w:val="00A91A37"/>
    <w:rsid w:val="00A91ABA"/>
    <w:rsid w:val="00A931A2"/>
    <w:rsid w:val="00AA0040"/>
    <w:rsid w:val="00AA0A89"/>
    <w:rsid w:val="00AA3128"/>
    <w:rsid w:val="00AA3441"/>
    <w:rsid w:val="00AA4D25"/>
    <w:rsid w:val="00AA5368"/>
    <w:rsid w:val="00AA6429"/>
    <w:rsid w:val="00AB199F"/>
    <w:rsid w:val="00AB1DF6"/>
    <w:rsid w:val="00AB35DF"/>
    <w:rsid w:val="00AB4784"/>
    <w:rsid w:val="00AB5735"/>
    <w:rsid w:val="00AB7AD7"/>
    <w:rsid w:val="00AB7BC5"/>
    <w:rsid w:val="00AC01AA"/>
    <w:rsid w:val="00AC1576"/>
    <w:rsid w:val="00AC1FFE"/>
    <w:rsid w:val="00AC3EE9"/>
    <w:rsid w:val="00AC3F68"/>
    <w:rsid w:val="00AC4F72"/>
    <w:rsid w:val="00AC5041"/>
    <w:rsid w:val="00AC5591"/>
    <w:rsid w:val="00AC5DC3"/>
    <w:rsid w:val="00AC7CF7"/>
    <w:rsid w:val="00AD006E"/>
    <w:rsid w:val="00AD0A04"/>
    <w:rsid w:val="00AD0DCE"/>
    <w:rsid w:val="00AD1593"/>
    <w:rsid w:val="00AD69BB"/>
    <w:rsid w:val="00AE1C28"/>
    <w:rsid w:val="00AE43D7"/>
    <w:rsid w:val="00AE482E"/>
    <w:rsid w:val="00AE75D0"/>
    <w:rsid w:val="00AF058A"/>
    <w:rsid w:val="00AF0E0D"/>
    <w:rsid w:val="00AF1B39"/>
    <w:rsid w:val="00AF2FA3"/>
    <w:rsid w:val="00AF4677"/>
    <w:rsid w:val="00AF48CD"/>
    <w:rsid w:val="00AF6C9D"/>
    <w:rsid w:val="00AF741A"/>
    <w:rsid w:val="00B00F61"/>
    <w:rsid w:val="00B01ADB"/>
    <w:rsid w:val="00B03A86"/>
    <w:rsid w:val="00B04161"/>
    <w:rsid w:val="00B056F9"/>
    <w:rsid w:val="00B060A3"/>
    <w:rsid w:val="00B06B2C"/>
    <w:rsid w:val="00B07934"/>
    <w:rsid w:val="00B10026"/>
    <w:rsid w:val="00B1061C"/>
    <w:rsid w:val="00B113B0"/>
    <w:rsid w:val="00B11993"/>
    <w:rsid w:val="00B11E3D"/>
    <w:rsid w:val="00B12A75"/>
    <w:rsid w:val="00B12ABC"/>
    <w:rsid w:val="00B12EEA"/>
    <w:rsid w:val="00B130DF"/>
    <w:rsid w:val="00B13912"/>
    <w:rsid w:val="00B13C08"/>
    <w:rsid w:val="00B14B2A"/>
    <w:rsid w:val="00B14CB5"/>
    <w:rsid w:val="00B14D2C"/>
    <w:rsid w:val="00B14D93"/>
    <w:rsid w:val="00B17C15"/>
    <w:rsid w:val="00B17E82"/>
    <w:rsid w:val="00B2108C"/>
    <w:rsid w:val="00B21410"/>
    <w:rsid w:val="00B22CE7"/>
    <w:rsid w:val="00B23CE0"/>
    <w:rsid w:val="00B25C98"/>
    <w:rsid w:val="00B25FAE"/>
    <w:rsid w:val="00B26633"/>
    <w:rsid w:val="00B27A49"/>
    <w:rsid w:val="00B314C7"/>
    <w:rsid w:val="00B31EBA"/>
    <w:rsid w:val="00B33ABC"/>
    <w:rsid w:val="00B33BD5"/>
    <w:rsid w:val="00B347A2"/>
    <w:rsid w:val="00B35FCB"/>
    <w:rsid w:val="00B402ED"/>
    <w:rsid w:val="00B407A0"/>
    <w:rsid w:val="00B40A23"/>
    <w:rsid w:val="00B40A81"/>
    <w:rsid w:val="00B433F6"/>
    <w:rsid w:val="00B45703"/>
    <w:rsid w:val="00B4575A"/>
    <w:rsid w:val="00B501A1"/>
    <w:rsid w:val="00B50E09"/>
    <w:rsid w:val="00B51D38"/>
    <w:rsid w:val="00B52C35"/>
    <w:rsid w:val="00B575BA"/>
    <w:rsid w:val="00B60995"/>
    <w:rsid w:val="00B62111"/>
    <w:rsid w:val="00B660C9"/>
    <w:rsid w:val="00B679BE"/>
    <w:rsid w:val="00B70BA7"/>
    <w:rsid w:val="00B714E3"/>
    <w:rsid w:val="00B71608"/>
    <w:rsid w:val="00B74393"/>
    <w:rsid w:val="00B76429"/>
    <w:rsid w:val="00B77C9A"/>
    <w:rsid w:val="00B810BC"/>
    <w:rsid w:val="00B8444E"/>
    <w:rsid w:val="00B84E27"/>
    <w:rsid w:val="00B852A9"/>
    <w:rsid w:val="00B8590F"/>
    <w:rsid w:val="00B85F8A"/>
    <w:rsid w:val="00B86471"/>
    <w:rsid w:val="00B87A2F"/>
    <w:rsid w:val="00B929B1"/>
    <w:rsid w:val="00B93402"/>
    <w:rsid w:val="00B956D4"/>
    <w:rsid w:val="00B9719B"/>
    <w:rsid w:val="00B97446"/>
    <w:rsid w:val="00B97BB1"/>
    <w:rsid w:val="00BA032E"/>
    <w:rsid w:val="00BA1AD5"/>
    <w:rsid w:val="00BA2826"/>
    <w:rsid w:val="00BA45AC"/>
    <w:rsid w:val="00BA6A89"/>
    <w:rsid w:val="00BA7432"/>
    <w:rsid w:val="00BB0713"/>
    <w:rsid w:val="00BB0D72"/>
    <w:rsid w:val="00BB2764"/>
    <w:rsid w:val="00BB6696"/>
    <w:rsid w:val="00BB77D2"/>
    <w:rsid w:val="00BC0056"/>
    <w:rsid w:val="00BC1AA0"/>
    <w:rsid w:val="00BC2495"/>
    <w:rsid w:val="00BC2B3E"/>
    <w:rsid w:val="00BC2C49"/>
    <w:rsid w:val="00BC314A"/>
    <w:rsid w:val="00BC34DA"/>
    <w:rsid w:val="00BC3774"/>
    <w:rsid w:val="00BC6B6F"/>
    <w:rsid w:val="00BC6F5A"/>
    <w:rsid w:val="00BC7EB9"/>
    <w:rsid w:val="00BC7F85"/>
    <w:rsid w:val="00BD2643"/>
    <w:rsid w:val="00BD4227"/>
    <w:rsid w:val="00BD53BF"/>
    <w:rsid w:val="00BD56B1"/>
    <w:rsid w:val="00BD62EB"/>
    <w:rsid w:val="00BD6558"/>
    <w:rsid w:val="00BD77EB"/>
    <w:rsid w:val="00BE2AA0"/>
    <w:rsid w:val="00BE31FA"/>
    <w:rsid w:val="00BE4781"/>
    <w:rsid w:val="00BE720F"/>
    <w:rsid w:val="00BE7A75"/>
    <w:rsid w:val="00BF0698"/>
    <w:rsid w:val="00BF2AD7"/>
    <w:rsid w:val="00BF2F76"/>
    <w:rsid w:val="00BF3022"/>
    <w:rsid w:val="00BF3214"/>
    <w:rsid w:val="00BF3228"/>
    <w:rsid w:val="00BF3639"/>
    <w:rsid w:val="00BF5573"/>
    <w:rsid w:val="00BF60E7"/>
    <w:rsid w:val="00BF65CA"/>
    <w:rsid w:val="00C00064"/>
    <w:rsid w:val="00C0017E"/>
    <w:rsid w:val="00C00541"/>
    <w:rsid w:val="00C01B71"/>
    <w:rsid w:val="00C01F6A"/>
    <w:rsid w:val="00C024C8"/>
    <w:rsid w:val="00C03395"/>
    <w:rsid w:val="00C0393D"/>
    <w:rsid w:val="00C05E09"/>
    <w:rsid w:val="00C07052"/>
    <w:rsid w:val="00C105F1"/>
    <w:rsid w:val="00C1099C"/>
    <w:rsid w:val="00C119F3"/>
    <w:rsid w:val="00C11FCD"/>
    <w:rsid w:val="00C121C7"/>
    <w:rsid w:val="00C121EC"/>
    <w:rsid w:val="00C12B7E"/>
    <w:rsid w:val="00C15867"/>
    <w:rsid w:val="00C1640C"/>
    <w:rsid w:val="00C172F3"/>
    <w:rsid w:val="00C22398"/>
    <w:rsid w:val="00C225D1"/>
    <w:rsid w:val="00C2269B"/>
    <w:rsid w:val="00C2296D"/>
    <w:rsid w:val="00C23155"/>
    <w:rsid w:val="00C2449D"/>
    <w:rsid w:val="00C252D3"/>
    <w:rsid w:val="00C27613"/>
    <w:rsid w:val="00C27AC6"/>
    <w:rsid w:val="00C30A70"/>
    <w:rsid w:val="00C31C64"/>
    <w:rsid w:val="00C33329"/>
    <w:rsid w:val="00C336EA"/>
    <w:rsid w:val="00C34E0B"/>
    <w:rsid w:val="00C34E84"/>
    <w:rsid w:val="00C3536B"/>
    <w:rsid w:val="00C35566"/>
    <w:rsid w:val="00C368C2"/>
    <w:rsid w:val="00C40C41"/>
    <w:rsid w:val="00C42526"/>
    <w:rsid w:val="00C4295D"/>
    <w:rsid w:val="00C42F28"/>
    <w:rsid w:val="00C449FF"/>
    <w:rsid w:val="00C44E3B"/>
    <w:rsid w:val="00C4577B"/>
    <w:rsid w:val="00C45885"/>
    <w:rsid w:val="00C47088"/>
    <w:rsid w:val="00C47C95"/>
    <w:rsid w:val="00C50305"/>
    <w:rsid w:val="00C50D78"/>
    <w:rsid w:val="00C50F22"/>
    <w:rsid w:val="00C56842"/>
    <w:rsid w:val="00C5787B"/>
    <w:rsid w:val="00C57971"/>
    <w:rsid w:val="00C6133E"/>
    <w:rsid w:val="00C62C3A"/>
    <w:rsid w:val="00C65156"/>
    <w:rsid w:val="00C65516"/>
    <w:rsid w:val="00C65B7C"/>
    <w:rsid w:val="00C65BD7"/>
    <w:rsid w:val="00C65C76"/>
    <w:rsid w:val="00C65EEC"/>
    <w:rsid w:val="00C6734B"/>
    <w:rsid w:val="00C67748"/>
    <w:rsid w:val="00C70A83"/>
    <w:rsid w:val="00C72B9F"/>
    <w:rsid w:val="00C73A22"/>
    <w:rsid w:val="00C75B5C"/>
    <w:rsid w:val="00C7612D"/>
    <w:rsid w:val="00C76BA4"/>
    <w:rsid w:val="00C76D86"/>
    <w:rsid w:val="00C76EDE"/>
    <w:rsid w:val="00C76EE8"/>
    <w:rsid w:val="00C8046A"/>
    <w:rsid w:val="00C81010"/>
    <w:rsid w:val="00C8305F"/>
    <w:rsid w:val="00C83A48"/>
    <w:rsid w:val="00C85865"/>
    <w:rsid w:val="00C85E85"/>
    <w:rsid w:val="00C8720B"/>
    <w:rsid w:val="00C87AA8"/>
    <w:rsid w:val="00C904AA"/>
    <w:rsid w:val="00C91204"/>
    <w:rsid w:val="00C926C8"/>
    <w:rsid w:val="00C92DC1"/>
    <w:rsid w:val="00C9342B"/>
    <w:rsid w:val="00C94852"/>
    <w:rsid w:val="00CA0132"/>
    <w:rsid w:val="00CA028D"/>
    <w:rsid w:val="00CA079A"/>
    <w:rsid w:val="00CA17D5"/>
    <w:rsid w:val="00CA2B0F"/>
    <w:rsid w:val="00CA2EAE"/>
    <w:rsid w:val="00CA361B"/>
    <w:rsid w:val="00CA3FAD"/>
    <w:rsid w:val="00CA3FE7"/>
    <w:rsid w:val="00CA4AC1"/>
    <w:rsid w:val="00CA4DAE"/>
    <w:rsid w:val="00CA59FB"/>
    <w:rsid w:val="00CA5C76"/>
    <w:rsid w:val="00CA64E3"/>
    <w:rsid w:val="00CB0316"/>
    <w:rsid w:val="00CB0AAB"/>
    <w:rsid w:val="00CB0B11"/>
    <w:rsid w:val="00CB0D3E"/>
    <w:rsid w:val="00CB1DBA"/>
    <w:rsid w:val="00CB1F29"/>
    <w:rsid w:val="00CB2670"/>
    <w:rsid w:val="00CB34BB"/>
    <w:rsid w:val="00CB426A"/>
    <w:rsid w:val="00CB5354"/>
    <w:rsid w:val="00CB6EDA"/>
    <w:rsid w:val="00CB767D"/>
    <w:rsid w:val="00CC2159"/>
    <w:rsid w:val="00CC3C9E"/>
    <w:rsid w:val="00CC5D9C"/>
    <w:rsid w:val="00CC6710"/>
    <w:rsid w:val="00CC6A14"/>
    <w:rsid w:val="00CC70A3"/>
    <w:rsid w:val="00CC73C5"/>
    <w:rsid w:val="00CD327F"/>
    <w:rsid w:val="00CD4442"/>
    <w:rsid w:val="00CD53C3"/>
    <w:rsid w:val="00CD574E"/>
    <w:rsid w:val="00CD75D2"/>
    <w:rsid w:val="00CE0742"/>
    <w:rsid w:val="00CE0866"/>
    <w:rsid w:val="00CE088A"/>
    <w:rsid w:val="00CE0A78"/>
    <w:rsid w:val="00CE17A7"/>
    <w:rsid w:val="00CE20A9"/>
    <w:rsid w:val="00CE2D38"/>
    <w:rsid w:val="00CE3658"/>
    <w:rsid w:val="00CE4C22"/>
    <w:rsid w:val="00CE7268"/>
    <w:rsid w:val="00CE76E5"/>
    <w:rsid w:val="00CF27C6"/>
    <w:rsid w:val="00CF41EC"/>
    <w:rsid w:val="00CF5D04"/>
    <w:rsid w:val="00CF5F5E"/>
    <w:rsid w:val="00CF65FF"/>
    <w:rsid w:val="00CF68A1"/>
    <w:rsid w:val="00CF738E"/>
    <w:rsid w:val="00CF7896"/>
    <w:rsid w:val="00D001DD"/>
    <w:rsid w:val="00D00E3F"/>
    <w:rsid w:val="00D010CF"/>
    <w:rsid w:val="00D01C27"/>
    <w:rsid w:val="00D02F43"/>
    <w:rsid w:val="00D04DE4"/>
    <w:rsid w:val="00D04FDA"/>
    <w:rsid w:val="00D054DC"/>
    <w:rsid w:val="00D063F1"/>
    <w:rsid w:val="00D11735"/>
    <w:rsid w:val="00D14385"/>
    <w:rsid w:val="00D14426"/>
    <w:rsid w:val="00D14E11"/>
    <w:rsid w:val="00D14F22"/>
    <w:rsid w:val="00D20330"/>
    <w:rsid w:val="00D20407"/>
    <w:rsid w:val="00D20F0F"/>
    <w:rsid w:val="00D218E9"/>
    <w:rsid w:val="00D2357A"/>
    <w:rsid w:val="00D236E9"/>
    <w:rsid w:val="00D247CF"/>
    <w:rsid w:val="00D25B5C"/>
    <w:rsid w:val="00D25D68"/>
    <w:rsid w:val="00D26B95"/>
    <w:rsid w:val="00D26D68"/>
    <w:rsid w:val="00D337A6"/>
    <w:rsid w:val="00D340CE"/>
    <w:rsid w:val="00D354ED"/>
    <w:rsid w:val="00D3610B"/>
    <w:rsid w:val="00D36FFB"/>
    <w:rsid w:val="00D37391"/>
    <w:rsid w:val="00D419D1"/>
    <w:rsid w:val="00D42790"/>
    <w:rsid w:val="00D44CE3"/>
    <w:rsid w:val="00D45CDB"/>
    <w:rsid w:val="00D4611E"/>
    <w:rsid w:val="00D466BC"/>
    <w:rsid w:val="00D46903"/>
    <w:rsid w:val="00D4741C"/>
    <w:rsid w:val="00D505AB"/>
    <w:rsid w:val="00D50A5D"/>
    <w:rsid w:val="00D50DDB"/>
    <w:rsid w:val="00D50E62"/>
    <w:rsid w:val="00D5113E"/>
    <w:rsid w:val="00D521C7"/>
    <w:rsid w:val="00D527D7"/>
    <w:rsid w:val="00D52A5E"/>
    <w:rsid w:val="00D53AB9"/>
    <w:rsid w:val="00D56BB9"/>
    <w:rsid w:val="00D56ECC"/>
    <w:rsid w:val="00D57918"/>
    <w:rsid w:val="00D60AC9"/>
    <w:rsid w:val="00D6195C"/>
    <w:rsid w:val="00D61EA4"/>
    <w:rsid w:val="00D63711"/>
    <w:rsid w:val="00D70930"/>
    <w:rsid w:val="00D717B2"/>
    <w:rsid w:val="00D72264"/>
    <w:rsid w:val="00D73DC6"/>
    <w:rsid w:val="00D74A61"/>
    <w:rsid w:val="00D74C1A"/>
    <w:rsid w:val="00D754C1"/>
    <w:rsid w:val="00D75724"/>
    <w:rsid w:val="00D76909"/>
    <w:rsid w:val="00D76DC1"/>
    <w:rsid w:val="00D77393"/>
    <w:rsid w:val="00D77A35"/>
    <w:rsid w:val="00D814A3"/>
    <w:rsid w:val="00D81B3E"/>
    <w:rsid w:val="00D83123"/>
    <w:rsid w:val="00D866B6"/>
    <w:rsid w:val="00D86790"/>
    <w:rsid w:val="00D90C70"/>
    <w:rsid w:val="00D90E49"/>
    <w:rsid w:val="00D92E8A"/>
    <w:rsid w:val="00D94AA3"/>
    <w:rsid w:val="00D96ADE"/>
    <w:rsid w:val="00D96C8E"/>
    <w:rsid w:val="00D97325"/>
    <w:rsid w:val="00D97673"/>
    <w:rsid w:val="00DA0846"/>
    <w:rsid w:val="00DA0CE2"/>
    <w:rsid w:val="00DA1454"/>
    <w:rsid w:val="00DA1F09"/>
    <w:rsid w:val="00DA2387"/>
    <w:rsid w:val="00DA2EA7"/>
    <w:rsid w:val="00DA31C6"/>
    <w:rsid w:val="00DA3689"/>
    <w:rsid w:val="00DA3987"/>
    <w:rsid w:val="00DA3F6D"/>
    <w:rsid w:val="00DA5CDE"/>
    <w:rsid w:val="00DA7D0A"/>
    <w:rsid w:val="00DB12E6"/>
    <w:rsid w:val="00DB183D"/>
    <w:rsid w:val="00DB1EE3"/>
    <w:rsid w:val="00DB2D78"/>
    <w:rsid w:val="00DB3343"/>
    <w:rsid w:val="00DB40C5"/>
    <w:rsid w:val="00DB4A51"/>
    <w:rsid w:val="00DB4AE0"/>
    <w:rsid w:val="00DB6907"/>
    <w:rsid w:val="00DC0886"/>
    <w:rsid w:val="00DC1B1A"/>
    <w:rsid w:val="00DC28DA"/>
    <w:rsid w:val="00DC3377"/>
    <w:rsid w:val="00DC3C47"/>
    <w:rsid w:val="00DC52B0"/>
    <w:rsid w:val="00DC569A"/>
    <w:rsid w:val="00DC59EF"/>
    <w:rsid w:val="00DC6032"/>
    <w:rsid w:val="00DC6A10"/>
    <w:rsid w:val="00DD0129"/>
    <w:rsid w:val="00DD0807"/>
    <w:rsid w:val="00DD135E"/>
    <w:rsid w:val="00DD3162"/>
    <w:rsid w:val="00DD320C"/>
    <w:rsid w:val="00DD3FC6"/>
    <w:rsid w:val="00DD5139"/>
    <w:rsid w:val="00DD787C"/>
    <w:rsid w:val="00DE07FD"/>
    <w:rsid w:val="00DE1240"/>
    <w:rsid w:val="00DE2538"/>
    <w:rsid w:val="00DE25DA"/>
    <w:rsid w:val="00DE657E"/>
    <w:rsid w:val="00DF053B"/>
    <w:rsid w:val="00DF0EB9"/>
    <w:rsid w:val="00DF0FBC"/>
    <w:rsid w:val="00DF25E2"/>
    <w:rsid w:val="00DF3B63"/>
    <w:rsid w:val="00DF4704"/>
    <w:rsid w:val="00DF5323"/>
    <w:rsid w:val="00E0097E"/>
    <w:rsid w:val="00E01303"/>
    <w:rsid w:val="00E01598"/>
    <w:rsid w:val="00E02381"/>
    <w:rsid w:val="00E024AA"/>
    <w:rsid w:val="00E02729"/>
    <w:rsid w:val="00E06644"/>
    <w:rsid w:val="00E07B42"/>
    <w:rsid w:val="00E1274F"/>
    <w:rsid w:val="00E15C77"/>
    <w:rsid w:val="00E163A1"/>
    <w:rsid w:val="00E1693E"/>
    <w:rsid w:val="00E1714F"/>
    <w:rsid w:val="00E2091A"/>
    <w:rsid w:val="00E218A2"/>
    <w:rsid w:val="00E23128"/>
    <w:rsid w:val="00E23161"/>
    <w:rsid w:val="00E2385B"/>
    <w:rsid w:val="00E2474C"/>
    <w:rsid w:val="00E250F1"/>
    <w:rsid w:val="00E27DF2"/>
    <w:rsid w:val="00E30A96"/>
    <w:rsid w:val="00E321B1"/>
    <w:rsid w:val="00E331FF"/>
    <w:rsid w:val="00E3469E"/>
    <w:rsid w:val="00E34872"/>
    <w:rsid w:val="00E34AC0"/>
    <w:rsid w:val="00E3550D"/>
    <w:rsid w:val="00E35CD9"/>
    <w:rsid w:val="00E37790"/>
    <w:rsid w:val="00E41150"/>
    <w:rsid w:val="00E421FF"/>
    <w:rsid w:val="00E438EF"/>
    <w:rsid w:val="00E44032"/>
    <w:rsid w:val="00E44823"/>
    <w:rsid w:val="00E45FA4"/>
    <w:rsid w:val="00E46371"/>
    <w:rsid w:val="00E475CF"/>
    <w:rsid w:val="00E47CEC"/>
    <w:rsid w:val="00E5281C"/>
    <w:rsid w:val="00E52838"/>
    <w:rsid w:val="00E54355"/>
    <w:rsid w:val="00E56227"/>
    <w:rsid w:val="00E56DAA"/>
    <w:rsid w:val="00E60B74"/>
    <w:rsid w:val="00E614E0"/>
    <w:rsid w:val="00E63C30"/>
    <w:rsid w:val="00E67551"/>
    <w:rsid w:val="00E67D87"/>
    <w:rsid w:val="00E70E90"/>
    <w:rsid w:val="00E72FDC"/>
    <w:rsid w:val="00E73F7F"/>
    <w:rsid w:val="00E744E3"/>
    <w:rsid w:val="00E748BB"/>
    <w:rsid w:val="00E753E8"/>
    <w:rsid w:val="00E77443"/>
    <w:rsid w:val="00E77CAC"/>
    <w:rsid w:val="00E8057E"/>
    <w:rsid w:val="00E81908"/>
    <w:rsid w:val="00E82A76"/>
    <w:rsid w:val="00E85409"/>
    <w:rsid w:val="00E854BA"/>
    <w:rsid w:val="00E9063C"/>
    <w:rsid w:val="00E9339B"/>
    <w:rsid w:val="00E93521"/>
    <w:rsid w:val="00E93933"/>
    <w:rsid w:val="00E95A01"/>
    <w:rsid w:val="00E963AD"/>
    <w:rsid w:val="00EA0B2C"/>
    <w:rsid w:val="00EA1243"/>
    <w:rsid w:val="00EA2424"/>
    <w:rsid w:val="00EA429F"/>
    <w:rsid w:val="00EA4DC8"/>
    <w:rsid w:val="00EA4F9E"/>
    <w:rsid w:val="00EA5552"/>
    <w:rsid w:val="00EA598B"/>
    <w:rsid w:val="00EA63CA"/>
    <w:rsid w:val="00EA6D3B"/>
    <w:rsid w:val="00EA6E76"/>
    <w:rsid w:val="00EA71EC"/>
    <w:rsid w:val="00EB003B"/>
    <w:rsid w:val="00EB00AD"/>
    <w:rsid w:val="00EB136C"/>
    <w:rsid w:val="00EB2FB0"/>
    <w:rsid w:val="00EB3451"/>
    <w:rsid w:val="00EB480E"/>
    <w:rsid w:val="00EB58D7"/>
    <w:rsid w:val="00EB5966"/>
    <w:rsid w:val="00EB5EC6"/>
    <w:rsid w:val="00EB62E1"/>
    <w:rsid w:val="00EB65DB"/>
    <w:rsid w:val="00EB7FC9"/>
    <w:rsid w:val="00EC1262"/>
    <w:rsid w:val="00EC3BE3"/>
    <w:rsid w:val="00EC48A3"/>
    <w:rsid w:val="00EC4B70"/>
    <w:rsid w:val="00EC514C"/>
    <w:rsid w:val="00EC65AB"/>
    <w:rsid w:val="00ED0313"/>
    <w:rsid w:val="00ED089D"/>
    <w:rsid w:val="00ED0F63"/>
    <w:rsid w:val="00ED102A"/>
    <w:rsid w:val="00ED15C6"/>
    <w:rsid w:val="00ED27E8"/>
    <w:rsid w:val="00ED47E0"/>
    <w:rsid w:val="00ED7137"/>
    <w:rsid w:val="00EE2FA2"/>
    <w:rsid w:val="00EE4E1E"/>
    <w:rsid w:val="00EE5D64"/>
    <w:rsid w:val="00EE6BCB"/>
    <w:rsid w:val="00EF00A0"/>
    <w:rsid w:val="00EF06EA"/>
    <w:rsid w:val="00EF0850"/>
    <w:rsid w:val="00EF2DEA"/>
    <w:rsid w:val="00EF4325"/>
    <w:rsid w:val="00EF4419"/>
    <w:rsid w:val="00EF4D5A"/>
    <w:rsid w:val="00EF554A"/>
    <w:rsid w:val="00EF66B2"/>
    <w:rsid w:val="00EF69C5"/>
    <w:rsid w:val="00F00AEC"/>
    <w:rsid w:val="00F013B0"/>
    <w:rsid w:val="00F017AC"/>
    <w:rsid w:val="00F01FA3"/>
    <w:rsid w:val="00F047BE"/>
    <w:rsid w:val="00F05D59"/>
    <w:rsid w:val="00F075D6"/>
    <w:rsid w:val="00F07604"/>
    <w:rsid w:val="00F10452"/>
    <w:rsid w:val="00F10E3D"/>
    <w:rsid w:val="00F11414"/>
    <w:rsid w:val="00F12DE4"/>
    <w:rsid w:val="00F13B13"/>
    <w:rsid w:val="00F13BD2"/>
    <w:rsid w:val="00F13E49"/>
    <w:rsid w:val="00F149EE"/>
    <w:rsid w:val="00F1626D"/>
    <w:rsid w:val="00F16356"/>
    <w:rsid w:val="00F1684A"/>
    <w:rsid w:val="00F20237"/>
    <w:rsid w:val="00F207CA"/>
    <w:rsid w:val="00F21088"/>
    <w:rsid w:val="00F2202B"/>
    <w:rsid w:val="00F22C5B"/>
    <w:rsid w:val="00F23609"/>
    <w:rsid w:val="00F24778"/>
    <w:rsid w:val="00F24C24"/>
    <w:rsid w:val="00F2507B"/>
    <w:rsid w:val="00F258A3"/>
    <w:rsid w:val="00F2632C"/>
    <w:rsid w:val="00F26CB6"/>
    <w:rsid w:val="00F27021"/>
    <w:rsid w:val="00F27648"/>
    <w:rsid w:val="00F30514"/>
    <w:rsid w:val="00F305BA"/>
    <w:rsid w:val="00F310F7"/>
    <w:rsid w:val="00F326BF"/>
    <w:rsid w:val="00F327E7"/>
    <w:rsid w:val="00F338A1"/>
    <w:rsid w:val="00F34514"/>
    <w:rsid w:val="00F35296"/>
    <w:rsid w:val="00F35746"/>
    <w:rsid w:val="00F41C0A"/>
    <w:rsid w:val="00F42612"/>
    <w:rsid w:val="00F431E7"/>
    <w:rsid w:val="00F43949"/>
    <w:rsid w:val="00F43E72"/>
    <w:rsid w:val="00F44781"/>
    <w:rsid w:val="00F447C7"/>
    <w:rsid w:val="00F459B4"/>
    <w:rsid w:val="00F47BEE"/>
    <w:rsid w:val="00F50D3B"/>
    <w:rsid w:val="00F5211B"/>
    <w:rsid w:val="00F52150"/>
    <w:rsid w:val="00F52F4C"/>
    <w:rsid w:val="00F5449E"/>
    <w:rsid w:val="00F554A9"/>
    <w:rsid w:val="00F55E80"/>
    <w:rsid w:val="00F5739D"/>
    <w:rsid w:val="00F618E3"/>
    <w:rsid w:val="00F61BB6"/>
    <w:rsid w:val="00F628B2"/>
    <w:rsid w:val="00F62D53"/>
    <w:rsid w:val="00F64AFB"/>
    <w:rsid w:val="00F654DF"/>
    <w:rsid w:val="00F65587"/>
    <w:rsid w:val="00F66A14"/>
    <w:rsid w:val="00F67667"/>
    <w:rsid w:val="00F67C08"/>
    <w:rsid w:val="00F716FD"/>
    <w:rsid w:val="00F71C64"/>
    <w:rsid w:val="00F7226B"/>
    <w:rsid w:val="00F727BD"/>
    <w:rsid w:val="00F7427F"/>
    <w:rsid w:val="00F752D5"/>
    <w:rsid w:val="00F76522"/>
    <w:rsid w:val="00F80355"/>
    <w:rsid w:val="00F80E7F"/>
    <w:rsid w:val="00F82203"/>
    <w:rsid w:val="00F848D1"/>
    <w:rsid w:val="00F85637"/>
    <w:rsid w:val="00F87684"/>
    <w:rsid w:val="00F87C43"/>
    <w:rsid w:val="00F92CC6"/>
    <w:rsid w:val="00F9352D"/>
    <w:rsid w:val="00F955AE"/>
    <w:rsid w:val="00F960DE"/>
    <w:rsid w:val="00F964EB"/>
    <w:rsid w:val="00F96E6D"/>
    <w:rsid w:val="00F972F2"/>
    <w:rsid w:val="00FA048E"/>
    <w:rsid w:val="00FA0C10"/>
    <w:rsid w:val="00FA1265"/>
    <w:rsid w:val="00FA15A6"/>
    <w:rsid w:val="00FA1C1B"/>
    <w:rsid w:val="00FA2896"/>
    <w:rsid w:val="00FA2EB1"/>
    <w:rsid w:val="00FA3617"/>
    <w:rsid w:val="00FA4116"/>
    <w:rsid w:val="00FA5722"/>
    <w:rsid w:val="00FA5BB5"/>
    <w:rsid w:val="00FA5DAD"/>
    <w:rsid w:val="00FA65A3"/>
    <w:rsid w:val="00FA6A98"/>
    <w:rsid w:val="00FA77EE"/>
    <w:rsid w:val="00FA7C46"/>
    <w:rsid w:val="00FB0C81"/>
    <w:rsid w:val="00FB0FE3"/>
    <w:rsid w:val="00FB1951"/>
    <w:rsid w:val="00FB25EE"/>
    <w:rsid w:val="00FB27CF"/>
    <w:rsid w:val="00FB4CD2"/>
    <w:rsid w:val="00FB4E3C"/>
    <w:rsid w:val="00FB6334"/>
    <w:rsid w:val="00FB6A39"/>
    <w:rsid w:val="00FB710B"/>
    <w:rsid w:val="00FC162C"/>
    <w:rsid w:val="00FC2002"/>
    <w:rsid w:val="00FC2200"/>
    <w:rsid w:val="00FC2540"/>
    <w:rsid w:val="00FC2AA5"/>
    <w:rsid w:val="00FC2B76"/>
    <w:rsid w:val="00FC4026"/>
    <w:rsid w:val="00FC4D96"/>
    <w:rsid w:val="00FC71CB"/>
    <w:rsid w:val="00FD0DCF"/>
    <w:rsid w:val="00FD27A7"/>
    <w:rsid w:val="00FD2F3A"/>
    <w:rsid w:val="00FD7B0A"/>
    <w:rsid w:val="00FE0B93"/>
    <w:rsid w:val="00FE15DA"/>
    <w:rsid w:val="00FE1957"/>
    <w:rsid w:val="00FE1ACB"/>
    <w:rsid w:val="00FE23DD"/>
    <w:rsid w:val="00FE3149"/>
    <w:rsid w:val="00FE4671"/>
    <w:rsid w:val="00FE481B"/>
    <w:rsid w:val="00FE4C3A"/>
    <w:rsid w:val="00FE6A5C"/>
    <w:rsid w:val="00FF0204"/>
    <w:rsid w:val="00FF12CF"/>
    <w:rsid w:val="00FF30C3"/>
    <w:rsid w:val="00FF3AED"/>
    <w:rsid w:val="00FF5E54"/>
    <w:rsid w:val="00FF70F8"/>
    <w:rsid w:val="00FF76D9"/>
    <w:rsid w:val="0F01D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A20DB6"/>
  <w15:docId w15:val="{A3E4761E-30A2-4E19-9485-57CDBEEFC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uiPriority="9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9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,Heading 3 Cha"/>
    <w:basedOn w:val="Normal"/>
    <w:next w:val="Normal"/>
    <w:link w:val="Heading3Char"/>
    <w:uiPriority w:val="99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uiPriority w:val="9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uiPriority w:val="9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uiPriority w:val="9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uiPriority w:val="9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qFormat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tcBorders>
        <w:left w:val="single" w:sz="6" w:space="0" w:color="FFFFFF"/>
        <w:right w:val="single" w:sz="6" w:space="0" w:color="808080"/>
      </w:tcBorders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tcBorders>
        <w:top w:val="single" w:sz="6" w:space="0" w:color="808080"/>
        <w:bottom w:val="single" w:sz="6" w:space="0" w:color="FFFFFF"/>
        <w:right w:val="single" w:sz="6" w:space="0" w:color="FFFFFF"/>
      </w:tcBorders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cPr>
      <w:tcBorders>
        <w:bottom w:val="single" w:sz="6" w:space="0" w:color="FFFFFF"/>
      </w:tcBorders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/>
    <w:tcPr>
      <w:tcBorders>
        <w:right w:val="single" w:sz="6" w:space="0" w:color="000000"/>
      </w:tcBorders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/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/>
    <w:tblStylePr w:type="firstRow">
      <w:rPr>
        <w:b/>
        <w:bCs/>
        <w:i/>
        <w:iCs/>
      </w:rPr>
    </w:tblStylePr>
    <w:tblStylePr w:type="firstCol">
      <w:rPr>
        <w:b/>
        <w:bCs/>
        <w:i/>
        <w:iCs/>
      </w:rPr>
    </w:tblStylePr>
    <w:tblStylePr w:type="swCell">
      <w:rPr>
        <w:b/>
        <w:bCs/>
        <w:i w:val="0"/>
        <w:iCs w:val="0"/>
      </w:r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/>
    <w:tblStylePr w:type="nwCell">
      <w:rPr>
        <w:b/>
        <w:bCs/>
        <w:color w:val="FFFFFF"/>
      </w:r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cPr>
      <w:shd w:val="pct30" w:color="000000" w:fill="FFFFFF"/>
    </w:tc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/>
    <w:tblStylePr w:type="firstRow">
      <w:rPr>
        <w:color w:val="FFFFFF"/>
      </w:rPr>
    </w:tblStylePr>
    <w:tblStylePr w:type="lastRow">
      <w:rPr>
        <w:b w:val="0"/>
        <w:bCs w:val="0"/>
      </w:r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</w:tblStylePr>
    <w:tblStylePr w:type="band2Vert">
      <w:rPr>
        <w:color w:val="auto"/>
      </w:rPr>
    </w:tblStylePr>
    <w:tblStylePr w:type="neCell">
      <w:rPr>
        <w:b/>
        <w:bCs/>
      </w:r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cPr>
      <w:shd w:val="pct50" w:color="008080" w:fill="FFFFFF"/>
    </w:tc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</w:tblPr>
    <w:tcPr>
      <w:shd w:val="solid" w:color="C0C0C0" w:fill="FFFFFF"/>
    </w:tc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/>
    <w:tblStylePr w:type="firstRow">
      <w:rPr>
        <w:b/>
        <w:bCs/>
        <w:color w:val="auto"/>
      </w:rPr>
    </w:tblStylePr>
    <w:tblStylePr w:type="band1Horz">
      <w:rPr>
        <w:color w:val="auto"/>
      </w:rPr>
    </w:tblStylePr>
    <w:tblStylePr w:type="band2Horz">
      <w:rPr>
        <w:color w:val="auto"/>
      </w:rPr>
    </w:tblStylePr>
  </w:style>
  <w:style w:type="table" w:styleId="TableElegant">
    <w:name w:val="Table Elegant"/>
    <w:basedOn w:val="TableNormal"/>
    <w:semiHidden/>
    <w:rsid w:val="00493D40"/>
    <w:pPr>
      <w:jc w:val="both"/>
    </w:pPr>
    <w:tblPr/>
    <w:tblStylePr w:type="firstRow">
      <w:rPr>
        <w:caps/>
        <w:color w:val="auto"/>
      </w:rPr>
    </w:tblStylePr>
  </w:style>
  <w:style w:type="table" w:styleId="TableGrid">
    <w:name w:val="Table Grid"/>
    <w:aliases w:val="学术论文的三线表"/>
    <w:basedOn w:val="TableNormal"/>
    <w:uiPriority w:val="59"/>
    <w:qFormat/>
    <w:rsid w:val="00493D40"/>
    <w:pPr>
      <w:jc w:val="both"/>
    </w:pPr>
    <w:tblPr/>
  </w:style>
  <w:style w:type="table" w:styleId="TableGrid1">
    <w:name w:val="Table Grid 1"/>
    <w:basedOn w:val="TableNormal"/>
    <w:semiHidden/>
    <w:rsid w:val="00493D40"/>
    <w:pPr>
      <w:jc w:val="both"/>
    </w:pPr>
    <w:tblPr/>
    <w:tcPr>
      <w:shd w:val="clear" w:color="auto" w:fill="auto"/>
    </w:tcPr>
    <w:tblStylePr w:type="lastRow">
      <w:rPr>
        <w:i/>
        <w:iCs/>
      </w:rPr>
    </w:tblStylePr>
    <w:tblStylePr w:type="lastCol">
      <w:rPr>
        <w:i/>
        <w:iCs/>
      </w:rPr>
    </w:tblStylePr>
  </w:style>
  <w:style w:type="table" w:styleId="TableGrid2">
    <w:name w:val="Table Grid 2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3">
    <w:name w:val="Table Grid 3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</w:tblStylePr>
  </w:style>
  <w:style w:type="table" w:styleId="TableGrid4">
    <w:name w:val="Table Grid 4"/>
    <w:basedOn w:val="TableNormal"/>
    <w:semiHidden/>
    <w:rsid w:val="00493D40"/>
    <w:pPr>
      <w:jc w:val="both"/>
    </w:pPr>
    <w:tblPr/>
    <w:tcPr>
      <w:tcBorders>
        <w:top w:val="single" w:sz="6" w:space="0" w:color="000000"/>
      </w:tcBorders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styleId="TableGrid5">
    <w:name w:val="Table Grid 5"/>
    <w:basedOn w:val="TableNormal"/>
    <w:semiHidden/>
    <w:rsid w:val="00493D40"/>
    <w:pPr>
      <w:jc w:val="both"/>
    </w:pPr>
    <w:tblPr/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</w:tblPr>
    <w:tcPr>
      <w:tcBorders>
        <w:top w:val="single" w:sz="6" w:space="0" w:color="000000"/>
      </w:tcBorders>
      <w:shd w:val="solid" w:color="C0C0C0" w:fill="FFFFFF"/>
    </w:tc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1Horz">
      <w:rPr>
        <w:color w:val="auto"/>
      </w:rPr>
    </w:tblStylePr>
    <w:tblStylePr w:type="band2Horz">
      <w:rPr>
        <w:color w:val="auto"/>
      </w:r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</w:tblPr>
    <w:tcPr>
      <w:tcBorders>
        <w:top w:val="single" w:sz="6" w:space="0" w:color="000000"/>
      </w:tcBorders>
      <w:shd w:val="pct20" w:color="00FF00" w:fill="FFFFFF"/>
    </w:tc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band1Horz">
      <w:rPr>
        <w:color w:val="auto"/>
      </w:rPr>
    </w:tblStylePr>
    <w:tblStylePr w:type="band2Horz">
      <w:rPr>
        <w:color w:val="auto"/>
      </w:r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/>
    <w:tblStylePr w:type="firstRow">
      <w:rPr>
        <w:b/>
        <w:bCs/>
        <w:color w:val="FFFFFF"/>
      </w:rPr>
    </w:tblStylePr>
  </w:style>
  <w:style w:type="table" w:styleId="TableList5">
    <w:name w:val="Table List 5"/>
    <w:basedOn w:val="TableNormal"/>
    <w:semiHidden/>
    <w:rsid w:val="00493D40"/>
    <w:pPr>
      <w:jc w:val="both"/>
    </w:pPr>
    <w:tblPr/>
    <w:tblStylePr w:type="firstRow">
      <w:rPr>
        <w:b/>
        <w:bCs/>
      </w:rPr>
    </w:tblStylePr>
    <w:tblStylePr w:type="firstCol">
      <w:rPr>
        <w:b/>
        <w:bCs/>
      </w:r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</w:tblPr>
    <w:tcPr>
      <w:shd w:val="pct20" w:color="000000" w:fill="FFFFFF"/>
    </w:tc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</w:tblPr>
    <w:tcPr>
      <w:shd w:val="pct25" w:color="FFFF00" w:fill="FFFFFF"/>
    </w:tc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</w:tblStylePr>
    <w:tblStylePr w:type="lastRow">
      <w:rPr>
        <w:b/>
        <w:bCs/>
        <w:color w:val="auto"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TableSimple3">
    <w:name w:val="Table Simple 3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b/>
        <w:bCs/>
        <w:color w:val="FFFFFF"/>
      </w:r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cPr>
      <w:tcBorders>
        <w:left w:val="single" w:sz="12" w:space="0" w:color="000000"/>
        <w:bottom w:val="single" w:sz="6" w:space="0" w:color="000000"/>
      </w:tcBorders>
      <w:shd w:val="pct25" w:color="808000" w:fill="FFFFFF"/>
    </w:tc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/>
    <w:tcPr>
      <w:tcBorders>
        <w:left w:val="single" w:sz="12" w:space="0" w:color="000000"/>
        <w:bottom w:val="single" w:sz="12" w:space="0" w:color="000000"/>
        <w:right w:val="single" w:sz="12" w:space="0" w:color="000000"/>
      </w:tcBorders>
      <w:shd w:val="pct25" w:color="808000" w:fill="FFFFFF"/>
    </w:tc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/>
  </w:style>
  <w:style w:type="table" w:styleId="TableWeb1">
    <w:name w:val="Table Web 1"/>
    <w:basedOn w:val="TableNormal"/>
    <w:semiHidden/>
    <w:rsid w:val="00493D40"/>
    <w:pPr>
      <w:jc w:val="both"/>
    </w:pPr>
    <w:tblPr/>
    <w:tblStylePr w:type="firstRow">
      <w:rPr>
        <w:color w:val="auto"/>
      </w:rPr>
    </w:tblStylePr>
  </w:style>
  <w:style w:type="table" w:styleId="TableWeb2">
    <w:name w:val="Table Web 2"/>
    <w:basedOn w:val="TableNormal"/>
    <w:semiHidden/>
    <w:rsid w:val="00493D40"/>
    <w:pPr>
      <w:jc w:val="both"/>
    </w:pPr>
    <w:tblPr/>
    <w:tblStylePr w:type="firstRow">
      <w:rPr>
        <w:color w:val="auto"/>
      </w:rPr>
    </w:tblStylePr>
  </w:style>
  <w:style w:type="table" w:styleId="TableWeb3">
    <w:name w:val="Table Web 3"/>
    <w:basedOn w:val="TableNormal"/>
    <w:semiHidden/>
    <w:rsid w:val="00493D40"/>
    <w:pPr>
      <w:jc w:val="both"/>
    </w:pPr>
    <w:tblPr/>
    <w:tblStylePr w:type="firstRow">
      <w:rPr>
        <w:color w:val="auto"/>
      </w:r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DC52B0"/>
    <w:pPr>
      <w:spacing w:before="0" w:after="240"/>
      <w:ind w:left="2880" w:hanging="720"/>
    </w:p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9063C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E9063C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E9063C"/>
    <w:rPr>
      <w:sz w:val="22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rsid w:val="00E9063C"/>
    <w:rPr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rsid w:val="00E9063C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rsid w:val="00E9063C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rsid w:val="00E9063C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rsid w:val="00E9063C"/>
    <w:rPr>
      <w:rFonts w:ascii="Arial" w:hAnsi="Arial"/>
      <w:i/>
      <w:sz w:val="18"/>
      <w:szCs w:val="22"/>
      <w:lang w:val="en-CA"/>
    </w:rPr>
  </w:style>
  <w:style w:type="numbering" w:customStyle="1" w:styleId="1111111">
    <w:name w:val="1 / 1.1 / 1.1.11"/>
    <w:basedOn w:val="NoList"/>
    <w:next w:val="111111"/>
    <w:semiHidden/>
    <w:rsid w:val="00E9063C"/>
  </w:style>
  <w:style w:type="character" w:customStyle="1" w:styleId="HeaderChar">
    <w:name w:val="Header Char"/>
    <w:basedOn w:val="DefaultParagraphFont"/>
    <w:link w:val="Header"/>
    <w:rsid w:val="00E9063C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E9063C"/>
    <w:rPr>
      <w:sz w:val="22"/>
      <w:szCs w:val="22"/>
      <w:lang w:val="en-CA"/>
    </w:rPr>
  </w:style>
  <w:style w:type="numbering" w:customStyle="1" w:styleId="1ai1">
    <w:name w:val="1 / a / i1"/>
    <w:basedOn w:val="NoList"/>
    <w:next w:val="1ai"/>
    <w:semiHidden/>
    <w:rsid w:val="00E9063C"/>
  </w:style>
  <w:style w:type="numbering" w:customStyle="1" w:styleId="ArticleSection1">
    <w:name w:val="Article / Section1"/>
    <w:basedOn w:val="NoList"/>
    <w:next w:val="ArticleSection"/>
    <w:semiHidden/>
    <w:rsid w:val="00E9063C"/>
  </w:style>
  <w:style w:type="character" w:customStyle="1" w:styleId="BodyText3Char">
    <w:name w:val="Body Text 3 Char"/>
    <w:basedOn w:val="DefaultParagraphFont"/>
    <w:link w:val="BodyText3"/>
    <w:semiHidden/>
    <w:rsid w:val="00E9063C"/>
    <w:rPr>
      <w:sz w:val="16"/>
      <w:szCs w:val="16"/>
      <w:lang w:val="en-CA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E9063C"/>
    <w:rPr>
      <w:sz w:val="16"/>
      <w:szCs w:val="16"/>
      <w:lang w:val="en-CA"/>
    </w:rPr>
  </w:style>
  <w:style w:type="character" w:customStyle="1" w:styleId="PlainTextChar">
    <w:name w:val="Plain Text Char"/>
    <w:basedOn w:val="DefaultParagraphFont"/>
    <w:link w:val="PlainText"/>
    <w:semiHidden/>
    <w:rsid w:val="00E9063C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basedOn w:val="DefaultParagraphFont"/>
    <w:link w:val="Subtitle"/>
    <w:rsid w:val="00E9063C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rsid w:val="00E9063C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basedOn w:val="DefaultParagraphFont"/>
    <w:link w:val="Date"/>
    <w:rsid w:val="00E9063C"/>
    <w:rPr>
      <w:sz w:val="22"/>
      <w:szCs w:val="22"/>
      <w:lang w:val="en-CA"/>
    </w:rPr>
  </w:style>
  <w:style w:type="paragraph" w:styleId="ListParagraph">
    <w:name w:val="List Paragraph"/>
    <w:aliases w:val="Bullet OSM,Bullets,CORE-1.1.1,Dot pt,Heading 2_sj,List Paragraph (numbered (a)),List Paragraph1,List Paragraph11,Numbered Para 1,Proposal Bullet List,Report Para,Resume Title,TOC style,Table,WB Para,WinDForce-Letter,bullets,d_bodyb,lp1,L"/>
    <w:basedOn w:val="Normal"/>
    <w:link w:val="ListParagraphChar"/>
    <w:uiPriority w:val="99"/>
    <w:qFormat/>
    <w:rsid w:val="00E9063C"/>
    <w:pPr>
      <w:ind w:left="720"/>
      <w:contextualSpacing/>
    </w:pPr>
    <w:rPr>
      <w:lang w:val="en-GB"/>
    </w:rPr>
  </w:style>
  <w:style w:type="paragraph" w:styleId="Revision">
    <w:name w:val="Revision"/>
    <w:hidden/>
    <w:uiPriority w:val="99"/>
    <w:semiHidden/>
    <w:rsid w:val="00E9063C"/>
    <w:rPr>
      <w:sz w:val="22"/>
      <w:szCs w:val="22"/>
      <w:lang w:val="en-GB"/>
    </w:rPr>
  </w:style>
  <w:style w:type="paragraph" w:styleId="NormalWeb">
    <w:name w:val="Normal (Web)"/>
    <w:basedOn w:val="Normal"/>
    <w:uiPriority w:val="99"/>
    <w:unhideWhenUsed/>
    <w:rsid w:val="00E9063C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E9063C"/>
  </w:style>
  <w:style w:type="character" w:customStyle="1" w:styleId="highlight">
    <w:name w:val="highlight"/>
    <w:basedOn w:val="DefaultParagraphFont"/>
    <w:rsid w:val="00E9063C"/>
  </w:style>
  <w:style w:type="character" w:customStyle="1" w:styleId="normaltextrun">
    <w:name w:val="normaltextrun"/>
    <w:basedOn w:val="DefaultParagraphFont"/>
    <w:rsid w:val="00EE4E1E"/>
  </w:style>
  <w:style w:type="character" w:styleId="Strong">
    <w:name w:val="Strong"/>
    <w:basedOn w:val="DefaultParagraphFont"/>
    <w:uiPriority w:val="22"/>
    <w:qFormat/>
    <w:rsid w:val="00C65B7C"/>
    <w:rPr>
      <w:b/>
      <w:bCs/>
    </w:rPr>
  </w:style>
  <w:style w:type="character" w:customStyle="1" w:styleId="ListParagraphChar">
    <w:name w:val="List Paragraph Char"/>
    <w:aliases w:val="Bullet OSM Char,Bullets Char,CORE-1.1.1 Char,Dot pt Char,Heading 2_sj Char,List Paragraph (numbered (a)) Char,List Paragraph1 Char,List Paragraph11 Char,Numbered Para 1 Char,Proposal Bullet List Char,Report Para Char,TOC style Char"/>
    <w:basedOn w:val="DefaultParagraphFont"/>
    <w:link w:val="ListParagraph"/>
    <w:uiPriority w:val="99"/>
    <w:qFormat/>
    <w:locked/>
    <w:rsid w:val="00E8057E"/>
    <w:rPr>
      <w:sz w:val="22"/>
      <w:szCs w:val="22"/>
      <w:lang w:val="en-GB"/>
    </w:rPr>
  </w:style>
  <w:style w:type="character" w:customStyle="1" w:styleId="Style1">
    <w:name w:val="Style1"/>
    <w:basedOn w:val="DefaultParagraphFont"/>
    <w:uiPriority w:val="1"/>
    <w:qFormat/>
    <w:rsid w:val="00950F37"/>
    <w:rPr>
      <w:rFonts w:ascii="Times New Roman" w:hAnsi="Times New Roman"/>
      <w:sz w:val="20"/>
    </w:rPr>
  </w:style>
  <w:style w:type="character" w:customStyle="1" w:styleId="eop">
    <w:name w:val="eop"/>
    <w:basedOn w:val="DefaultParagraphFont"/>
    <w:rsid w:val="00887E4B"/>
  </w:style>
  <w:style w:type="character" w:customStyle="1" w:styleId="cf01">
    <w:name w:val="cf01"/>
    <w:basedOn w:val="DefaultParagraphFont"/>
    <w:rsid w:val="00F62D53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F62D53"/>
    <w:rPr>
      <w:rFonts w:ascii="Segoe UI" w:hAnsi="Segoe UI" w:cs="Segoe UI" w:hint="default"/>
      <w:sz w:val="18"/>
      <w:szCs w:val="18"/>
    </w:rPr>
  </w:style>
  <w:style w:type="table" w:customStyle="1" w:styleId="TableGrid10">
    <w:name w:val="Table Grid1"/>
    <w:basedOn w:val="TableNormal"/>
    <w:next w:val="TableGrid"/>
    <w:uiPriority w:val="59"/>
    <w:rsid w:val="001B4D51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B8444E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3348A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3348A"/>
    <w:rPr>
      <w:rFonts w:ascii="Consolas" w:hAnsi="Consolas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AMIREZ7\United%20Nations\UNEP-UNMFS-Shared_drives%20-%20DRIVE%20J%20-%20Meeting\97th\Templates\Eec97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MediaLengthInSeconds xmlns="b93c647f-d63b-431a-95c8-8e00048cff23" xsi:nil="true"/>
    <SharedWithUsers xmlns="eb6c2e4c-3f1c-4103-a37b-37c984dbe58f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c4682adc7d794b8380fbb6c921ce14f8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107fedcb3033128c8e25eb6e3f4dfcce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2BA51BDA-93A0-42F9-A759-811D00DD8A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Eec97G</Template>
  <TotalTime>4264</TotalTime>
  <Pages>13</Pages>
  <Words>5006</Words>
  <Characters>28539</Characters>
  <Application>Microsoft Office Word</Application>
  <DocSecurity>0</DocSecurity>
  <Lines>237</Lines>
  <Paragraphs>66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PROJECT PROPOSAL CHAD</vt:lpstr>
      <vt:lpstr>PROJECT PROPOSAL CHAD</vt:lpstr>
    </vt:vector>
  </TitlesOfParts>
  <Company>UNMFS</Company>
  <LinksUpToDate>false</LinksUpToDate>
  <CharactersWithSpaces>33479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 CHAD</dc:title>
  <dc:creator>AET</dc:creator>
  <cp:lastModifiedBy>Angela Xue He Yan</cp:lastModifiedBy>
  <cp:revision>88</cp:revision>
  <cp:lastPrinted>2001-05-26T16:40:00Z</cp:lastPrinted>
  <dcterms:created xsi:type="dcterms:W3CDTF">2025-11-06T21:47:00Z</dcterms:created>
  <dcterms:modified xsi:type="dcterms:W3CDTF">2025-11-21T19:57:00Z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UNEP/OzL.Pro/ExCom/97/43</vt:lpwstr>
  </property>
  <property fmtid="{D5CDD505-2E9C-101B-9397-08002B2CF9AE}" pid="3" name="Revision date">
    <vt:lpwstr>11/6/2025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GrammarlyDocumentId">
    <vt:lpwstr>073fc5b4bfc5079c24e1e06ae0b75e5c76a92e858d70b53fad33dffbb2be651b</vt:lpwstr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xd_Signature">
    <vt:bool>false</vt:bool>
  </property>
  <property fmtid="{D5CDD505-2E9C-101B-9397-08002B2CF9AE}" pid="13" name="TriggerFlowInfo">
    <vt:lpwstr/>
  </property>
</Properties>
</file>