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4F6520">
        <w:trPr>
          <w:trHeight w:val="720"/>
        </w:trPr>
        <w:tc>
          <w:tcPr>
            <w:tcW w:w="7061" w:type="dxa"/>
            <w:gridSpan w:val="2"/>
            <w:tcBorders>
              <w:bottom w:val="single" w:sz="18" w:space="0" w:color="auto"/>
            </w:tcBorders>
          </w:tcPr>
          <w:p w:rsidR="00441083" w:rsidRPr="004F652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sidRPr="004F6520">
              <w:rPr>
                <w:rFonts w:ascii="Univers" w:hAnsi="Univers"/>
                <w:b/>
                <w:sz w:val="28"/>
                <w:szCs w:val="28"/>
              </w:rPr>
              <w:t>NATIONS</w:t>
            </w:r>
          </w:p>
          <w:p w:rsidR="00441083" w:rsidRPr="004F652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F6520">
              <w:rPr>
                <w:rFonts w:ascii="Univers" w:hAnsi="Univers"/>
                <w:b/>
                <w:sz w:val="28"/>
                <w:szCs w:val="28"/>
              </w:rPr>
              <w:t xml:space="preserve">UNIES </w:t>
            </w:r>
          </w:p>
        </w:tc>
        <w:tc>
          <w:tcPr>
            <w:tcW w:w="3544" w:type="dxa"/>
            <w:tcBorders>
              <w:bottom w:val="single" w:sz="18" w:space="0" w:color="auto"/>
            </w:tcBorders>
          </w:tcPr>
          <w:p w:rsidR="00441083" w:rsidRPr="004F6520" w:rsidRDefault="00E60D9C">
            <w:pPr>
              <w:tabs>
                <w:tab w:val="left" w:pos="3010"/>
              </w:tabs>
              <w:jc w:val="center"/>
              <w:rPr>
                <w:sz w:val="52"/>
                <w:szCs w:val="52"/>
              </w:rPr>
            </w:pPr>
            <w:r w:rsidRPr="004F6520">
              <w:rPr>
                <w:rFonts w:ascii="Univers Bold" w:hAnsi="Univers Bold"/>
                <w:b/>
                <w:sz w:val="72"/>
              </w:rPr>
              <w:t xml:space="preserve">          EP</w:t>
            </w:r>
          </w:p>
        </w:tc>
      </w:tr>
      <w:tr w:rsidR="00441083" w:rsidRPr="004F65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4F6520" w:rsidRDefault="00C6443E">
            <w:pPr>
              <w:spacing w:before="120"/>
            </w:pPr>
            <w:r w:rsidRPr="004F6520">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F6520">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4F6520"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rsidR="00441083" w:rsidRPr="004F652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F6520">
              <w:rPr>
                <w:rFonts w:ascii="Univers" w:hAnsi="Univers"/>
                <w:b/>
                <w:sz w:val="32"/>
              </w:rPr>
              <w:t>Programme des</w:t>
            </w:r>
          </w:p>
          <w:p w:rsidR="00441083" w:rsidRPr="004F6520" w:rsidRDefault="00E60D9C">
            <w:pPr>
              <w:rPr>
                <w:rFonts w:ascii="Univers" w:hAnsi="Univers"/>
                <w:b/>
                <w:sz w:val="32"/>
              </w:rPr>
            </w:pPr>
            <w:r w:rsidRPr="004F6520">
              <w:rPr>
                <w:rFonts w:ascii="Univers" w:hAnsi="Univers"/>
                <w:b/>
                <w:sz w:val="32"/>
              </w:rPr>
              <w:t>Nations Unies pour</w:t>
            </w:r>
          </w:p>
          <w:p w:rsidR="00441083" w:rsidRPr="004F6520" w:rsidRDefault="00E60D9C">
            <w:pPr>
              <w:rPr>
                <w:rFonts w:ascii="Univers" w:hAnsi="Univers"/>
                <w:b/>
                <w:sz w:val="32"/>
              </w:rPr>
            </w:pPr>
            <w:r w:rsidRPr="004F6520">
              <w:rPr>
                <w:rFonts w:ascii="Univers" w:hAnsi="Univers"/>
                <w:b/>
                <w:sz w:val="32"/>
              </w:rPr>
              <w:t>l’environnement</w:t>
            </w:r>
          </w:p>
          <w:p w:rsidR="00441083" w:rsidRPr="004F6520" w:rsidRDefault="00E60D9C">
            <w:pPr>
              <w:spacing w:before="720"/>
              <w:ind w:left="158"/>
            </w:pPr>
            <w:r w:rsidRPr="004F6520">
              <w:t xml:space="preserve"> </w:t>
            </w:r>
          </w:p>
        </w:tc>
        <w:tc>
          <w:tcPr>
            <w:tcW w:w="3544" w:type="dxa"/>
            <w:tcBorders>
              <w:top w:val="nil"/>
              <w:left w:val="nil"/>
              <w:bottom w:val="single" w:sz="36" w:space="0" w:color="auto"/>
              <w:right w:val="nil"/>
            </w:tcBorders>
          </w:tcPr>
          <w:p w:rsidR="00441083" w:rsidRPr="004F6520" w:rsidRDefault="00441083"/>
          <w:p w:rsidR="00441083" w:rsidRPr="004F6520" w:rsidRDefault="00E60D9C">
            <w:proofErr w:type="spellStart"/>
            <w:r w:rsidRPr="004F6520">
              <w:t>Distr</w:t>
            </w:r>
            <w:proofErr w:type="spellEnd"/>
            <w:r w:rsidRPr="004F6520">
              <w:t>.</w:t>
            </w:r>
          </w:p>
          <w:p w:rsidR="00441083" w:rsidRPr="004F6520" w:rsidRDefault="00E60D9C">
            <w:r w:rsidRPr="004F6520">
              <w:t>GENERAL</w:t>
            </w:r>
          </w:p>
          <w:p w:rsidR="00441083" w:rsidRPr="004F6520" w:rsidRDefault="00441083"/>
          <w:p w:rsidR="00441083" w:rsidRPr="00A93521" w:rsidRDefault="0031246A">
            <w:pPr>
              <w:rPr>
                <w:lang w:val="en-CA"/>
              </w:rPr>
            </w:pPr>
            <w:r>
              <w:fldChar w:fldCharType="begin"/>
            </w:r>
            <w:r w:rsidRPr="00A93521">
              <w:rPr>
                <w:lang w:val="en-CA"/>
              </w:rPr>
              <w:instrText xml:space="preserve"> DOCPROPERTY "Document number"  \* MERGEFORMAT </w:instrText>
            </w:r>
            <w:r>
              <w:fldChar w:fldCharType="separate"/>
            </w:r>
            <w:r w:rsidR="006C000B">
              <w:rPr>
                <w:lang w:val="en-CA"/>
              </w:rPr>
              <w:t>UNEP/</w:t>
            </w:r>
            <w:proofErr w:type="spellStart"/>
            <w:r w:rsidR="006C000B">
              <w:rPr>
                <w:lang w:val="en-CA"/>
              </w:rPr>
              <w:t>OzL.Pro</w:t>
            </w:r>
            <w:proofErr w:type="spellEnd"/>
            <w:r w:rsidR="006C000B">
              <w:rPr>
                <w:lang w:val="en-CA"/>
              </w:rPr>
              <w:t>/</w:t>
            </w:r>
            <w:proofErr w:type="spellStart"/>
            <w:r w:rsidR="006C000B">
              <w:rPr>
                <w:lang w:val="en-CA"/>
              </w:rPr>
              <w:t>ExCom</w:t>
            </w:r>
            <w:proofErr w:type="spellEnd"/>
            <w:r w:rsidR="006C000B">
              <w:rPr>
                <w:lang w:val="en-CA"/>
              </w:rPr>
              <w:t>/83/39</w:t>
            </w:r>
            <w:r>
              <w:fldChar w:fldCharType="end"/>
            </w:r>
          </w:p>
          <w:p w:rsidR="002F0B57" w:rsidRPr="00A93521" w:rsidRDefault="002F0B57" w:rsidP="001D4CE7">
            <w:pPr>
              <w:rPr>
                <w:lang w:val="en-CA"/>
              </w:rPr>
            </w:pPr>
            <w:r w:rsidRPr="004F6520">
              <w:fldChar w:fldCharType="begin"/>
            </w:r>
            <w:r w:rsidRPr="00A93521">
              <w:rPr>
                <w:lang w:val="en-CA"/>
              </w:rPr>
              <w:instrText xml:space="preserve"> DOCPROPERTY "Revision date" \@ "d MMMM YYYY"  \* MERGEFORMAT </w:instrText>
            </w:r>
            <w:r w:rsidRPr="004F6520">
              <w:fldChar w:fldCharType="separate"/>
            </w:r>
            <w:r w:rsidR="005E4AEA" w:rsidRPr="00A93521">
              <w:rPr>
                <w:lang w:val="en-CA"/>
              </w:rPr>
              <w:t>3</w:t>
            </w:r>
            <w:r w:rsidR="00B13F10" w:rsidRPr="00A93521">
              <w:rPr>
                <w:lang w:val="en-CA"/>
              </w:rPr>
              <w:t xml:space="preserve"> </w:t>
            </w:r>
            <w:proofErr w:type="spellStart"/>
            <w:r w:rsidR="005E4AEA" w:rsidRPr="00A93521">
              <w:rPr>
                <w:lang w:val="en-CA"/>
              </w:rPr>
              <w:t>mai</w:t>
            </w:r>
            <w:proofErr w:type="spellEnd"/>
            <w:r w:rsidR="00B13F10" w:rsidRPr="00A93521">
              <w:rPr>
                <w:lang w:val="en-CA"/>
              </w:rPr>
              <w:t xml:space="preserve"> 2019</w:t>
            </w:r>
            <w:r w:rsidRPr="004F6520">
              <w:fldChar w:fldCharType="end"/>
            </w:r>
          </w:p>
          <w:p w:rsidR="00441083" w:rsidRPr="004F6520" w:rsidRDefault="00FC5578">
            <w:pPr>
              <w:rPr>
                <w:caps/>
              </w:rPr>
            </w:pPr>
            <w:r w:rsidRPr="00A93521">
              <w:rPr>
                <w:caps/>
                <w:lang w:val="en-CA"/>
              </w:rPr>
              <w:br/>
            </w:r>
            <w:r w:rsidR="00E60D9C" w:rsidRPr="004F6520">
              <w:rPr>
                <w:caps/>
              </w:rPr>
              <w:t>FRANÇAIS</w:t>
            </w:r>
          </w:p>
          <w:p w:rsidR="00441083" w:rsidRPr="004F6520" w:rsidRDefault="00E60D9C">
            <w:r w:rsidRPr="004F6520">
              <w:t xml:space="preserve">ORIGINAL: </w:t>
            </w:r>
            <w:r w:rsidR="0091161A" w:rsidRPr="004F6520">
              <w:t>ANGLAIS</w:t>
            </w:r>
          </w:p>
        </w:tc>
      </w:tr>
    </w:tbl>
    <w:p w:rsidR="00441083" w:rsidRPr="004F6520" w:rsidRDefault="00441083">
      <w:pPr>
        <w:jc w:val="left"/>
      </w:pPr>
    </w:p>
    <w:p w:rsidR="00441083" w:rsidRPr="004F6520" w:rsidRDefault="00E60D9C" w:rsidP="004C2C87">
      <w:pPr>
        <w:jc w:val="left"/>
      </w:pPr>
      <w:r w:rsidRPr="004F6520">
        <w:t xml:space="preserve">COMITE EXECUTIF </w:t>
      </w:r>
      <w:r w:rsidRPr="004F6520">
        <w:br/>
        <w:t xml:space="preserve">  DU FONDS MULTILATERAL AUX FINS </w:t>
      </w:r>
      <w:r w:rsidRPr="004F6520">
        <w:br/>
        <w:t xml:space="preserve">  D’APPLICATION DU PROTOCOLE DE MONTREAL</w:t>
      </w:r>
      <w:r w:rsidRPr="004F6520">
        <w:br/>
      </w:r>
      <w:r w:rsidR="00E54871" w:rsidRPr="004F6520">
        <w:t>Quatre</w:t>
      </w:r>
      <w:r w:rsidRPr="004F6520">
        <w:t>-</w:t>
      </w:r>
      <w:r w:rsidR="00E54871" w:rsidRPr="004F6520">
        <w:t>vingt</w:t>
      </w:r>
      <w:r w:rsidR="00AE63D8" w:rsidRPr="004F6520">
        <w:t>-</w:t>
      </w:r>
      <w:r w:rsidR="004C2C87" w:rsidRPr="004F6520">
        <w:t>troisi</w:t>
      </w:r>
      <w:r w:rsidR="00E54871" w:rsidRPr="004F6520">
        <w:t>ème</w:t>
      </w:r>
      <w:r w:rsidR="00FC5578" w:rsidRPr="004F6520">
        <w:t xml:space="preserve"> </w:t>
      </w:r>
      <w:r w:rsidRPr="004F6520">
        <w:t>réunion</w:t>
      </w:r>
    </w:p>
    <w:p w:rsidR="00441083" w:rsidRPr="004F6520" w:rsidRDefault="00E54871" w:rsidP="004C2C87">
      <w:pPr>
        <w:jc w:val="left"/>
      </w:pPr>
      <w:r w:rsidRPr="004F6520">
        <w:t>Montréal,</w:t>
      </w:r>
      <w:r w:rsidR="00FC5578" w:rsidRPr="004F6520">
        <w:t xml:space="preserve"> </w:t>
      </w:r>
      <w:r w:rsidR="004C2C87" w:rsidRPr="004F6520">
        <w:t>27</w:t>
      </w:r>
      <w:r w:rsidR="00E60D9C" w:rsidRPr="004F6520">
        <w:t xml:space="preserve">– </w:t>
      </w:r>
      <w:r w:rsidR="004C2C87" w:rsidRPr="004F6520">
        <w:t>31</w:t>
      </w:r>
      <w:r w:rsidR="00E60D9C" w:rsidRPr="004F6520">
        <w:t xml:space="preserve"> </w:t>
      </w:r>
      <w:r w:rsidR="004C2C87" w:rsidRPr="004F6520">
        <w:t>mai 2019</w:t>
      </w:r>
    </w:p>
    <w:p w:rsidR="003D648E" w:rsidRPr="004F6520" w:rsidRDefault="003D648E" w:rsidP="003D648E">
      <w:pPr>
        <w:jc w:val="left"/>
      </w:pPr>
    </w:p>
    <w:p w:rsidR="002F234E" w:rsidRDefault="003D648E" w:rsidP="002F234E">
      <w:pPr>
        <w:pStyle w:val="Heading1"/>
        <w:numPr>
          <w:ilvl w:val="0"/>
          <w:numId w:val="0"/>
        </w:numPr>
        <w:spacing w:after="0"/>
        <w:jc w:val="center"/>
        <w:rPr>
          <w:b/>
          <w:bCs/>
        </w:rPr>
      </w:pPr>
      <w:r w:rsidRPr="004F6520">
        <w:rPr>
          <w:b/>
          <w:color w:val="0070C0"/>
        </w:rPr>
        <w:br/>
      </w:r>
      <w:r w:rsidR="002F234E" w:rsidRPr="002F234E">
        <w:rPr>
          <w:b/>
          <w:bCs/>
        </w:rPr>
        <w:t xml:space="preserve">EXAMEN DU RÉGIME DES COÛTS ADMINISTRATIFS : </w:t>
      </w:r>
    </w:p>
    <w:p w:rsidR="002F234E" w:rsidRPr="00E77030" w:rsidRDefault="002F234E" w:rsidP="002F234E">
      <w:pPr>
        <w:pStyle w:val="Heading1"/>
        <w:numPr>
          <w:ilvl w:val="0"/>
          <w:numId w:val="0"/>
        </w:numPr>
        <w:spacing w:after="0"/>
        <w:jc w:val="center"/>
        <w:rPr>
          <w:b/>
          <w:bCs/>
        </w:rPr>
      </w:pPr>
      <w:r w:rsidRPr="002F234E">
        <w:rPr>
          <w:b/>
          <w:bCs/>
        </w:rPr>
        <w:t xml:space="preserve">ANALYSE DÉTAILLÉE PAR PAYS DES BUREAUX DE GESTION DE PROGRAMME, DES PROJETS DE RENFORCEMENT DES INSTITUTIONS ET DES AGENCES D’EXÉCUTION, NOTAMMENT EN CE QUI CONCERNE LES ACTIVITÉS ET LE FINANCEMENT AU TITRE DU PROGRAMME D’AIDE À LA CONFORMITÉ, DES COÛTS DE BASE ET DES AUTRES ÉLÉMENTS DU RÉGIME DES COÛTS ADMINISTRATIFS, ET DES </w:t>
      </w:r>
      <w:r w:rsidRPr="00E77030">
        <w:rPr>
          <w:b/>
          <w:bCs/>
        </w:rPr>
        <w:t>INFORMATIONS SUR LES VÉRIFICATIONS INDÉPENDANTES NATIONALES (DÉCISION 82/82 B)).</w:t>
      </w:r>
    </w:p>
    <w:p w:rsidR="002F234E" w:rsidRPr="00E77030" w:rsidRDefault="002F234E" w:rsidP="002F234E"/>
    <w:p w:rsidR="003D648E" w:rsidRDefault="004F6520" w:rsidP="00E77030">
      <w:pPr>
        <w:spacing w:after="120"/>
        <w:jc w:val="center"/>
        <w:rPr>
          <w:b/>
        </w:rPr>
      </w:pPr>
      <w:r w:rsidRPr="00E77030">
        <w:rPr>
          <w:b/>
        </w:rPr>
        <w:t>Historique</w:t>
      </w:r>
    </w:p>
    <w:p w:rsidR="002F234E" w:rsidRPr="004F6520" w:rsidRDefault="002F234E" w:rsidP="002F234E">
      <w:pPr>
        <w:spacing w:after="120"/>
        <w:jc w:val="center"/>
        <w:rPr>
          <w:b/>
        </w:rPr>
      </w:pPr>
    </w:p>
    <w:p w:rsidR="003D648E" w:rsidRPr="004F6520" w:rsidRDefault="004F6520" w:rsidP="003D648E">
      <w:pPr>
        <w:numPr>
          <w:ilvl w:val="0"/>
          <w:numId w:val="1"/>
        </w:numPr>
        <w:tabs>
          <w:tab w:val="clear" w:pos="0"/>
          <w:tab w:val="num" w:pos="284"/>
        </w:tabs>
        <w:spacing w:after="240"/>
        <w:ind w:left="284"/>
        <w:outlineLvl w:val="0"/>
      </w:pPr>
      <w:r w:rsidRPr="004F6520">
        <w:t xml:space="preserve">À sa </w:t>
      </w:r>
      <w:r w:rsidR="003D648E" w:rsidRPr="004F6520">
        <w:t>79</w:t>
      </w:r>
      <w:r w:rsidRPr="004F6520">
        <w:rPr>
          <w:vertAlign w:val="superscript"/>
        </w:rPr>
        <w:t>e</w:t>
      </w:r>
      <w:r w:rsidR="003D648E" w:rsidRPr="004F6520">
        <w:t xml:space="preserve"> </w:t>
      </w:r>
      <w:r w:rsidR="005E4AEA" w:rsidRPr="004F6520">
        <w:t>réunion</w:t>
      </w:r>
      <w:r w:rsidR="003D648E" w:rsidRPr="004F6520">
        <w:t xml:space="preserve">, </w:t>
      </w:r>
      <w:r w:rsidRPr="004F6520">
        <w:t>le</w:t>
      </w:r>
      <w:r w:rsidR="003D648E" w:rsidRPr="004F6520">
        <w:t xml:space="preserve"> </w:t>
      </w:r>
      <w:r w:rsidR="005E4AEA" w:rsidRPr="004F6520">
        <w:t>Comité exécutif</w:t>
      </w:r>
      <w:r w:rsidR="003D648E" w:rsidRPr="004F6520">
        <w:t xml:space="preserve"> </w:t>
      </w:r>
      <w:r>
        <w:t>a</w:t>
      </w:r>
      <w:r w:rsidR="00110D93">
        <w:t>vait</w:t>
      </w:r>
      <w:r>
        <w:t xml:space="preserve"> </w:t>
      </w:r>
      <w:r w:rsidR="00110D93">
        <w:t>examin</w:t>
      </w:r>
      <w:r>
        <w:t xml:space="preserve">é, conformément à la </w:t>
      </w:r>
      <w:r w:rsidR="005E4AEA" w:rsidRPr="004F6520">
        <w:t>décision</w:t>
      </w:r>
      <w:r w:rsidR="003D648E" w:rsidRPr="004F6520">
        <w:t xml:space="preserve"> 75/69(b), (c) </w:t>
      </w:r>
      <w:r>
        <w:t>et</w:t>
      </w:r>
      <w:r w:rsidR="003D648E" w:rsidRPr="004F6520">
        <w:t xml:space="preserve"> (d), </w:t>
      </w:r>
      <w:r>
        <w:t>un</w:t>
      </w:r>
      <w:r w:rsidR="00110D93">
        <w:t xml:space="preserve"> rapport sur la révision</w:t>
      </w:r>
      <w:r>
        <w:t xml:space="preserve"> du régime des coûts administratifs du </w:t>
      </w:r>
      <w:r w:rsidR="005E4AEA" w:rsidRPr="004F6520">
        <w:t>Fonds multilatéral</w:t>
      </w:r>
      <w:r>
        <w:t xml:space="preserve"> et de son </w:t>
      </w:r>
      <w:r w:rsidR="00110D93">
        <w:t xml:space="preserve">budget de financement de base afin de contribuer à l’analyse des coûts administratifs pour le triennat </w:t>
      </w:r>
      <w:r w:rsidR="003D648E" w:rsidRPr="004F6520">
        <w:t>2018-2020</w:t>
      </w:r>
      <w:r w:rsidR="003D648E" w:rsidRPr="004F6520">
        <w:rPr>
          <w:vertAlign w:val="superscript"/>
        </w:rPr>
        <w:footnoteReference w:id="1"/>
      </w:r>
      <w:r w:rsidR="003D648E" w:rsidRPr="004F6520">
        <w:t xml:space="preserve">. </w:t>
      </w:r>
    </w:p>
    <w:p w:rsidR="003D648E" w:rsidRPr="004F6520" w:rsidRDefault="00110D93" w:rsidP="003D648E">
      <w:pPr>
        <w:numPr>
          <w:ilvl w:val="0"/>
          <w:numId w:val="1"/>
        </w:numPr>
        <w:tabs>
          <w:tab w:val="clear" w:pos="0"/>
          <w:tab w:val="num" w:pos="284"/>
        </w:tabs>
        <w:spacing w:after="240"/>
        <w:ind w:left="284"/>
        <w:outlineLvl w:val="0"/>
      </w:pPr>
      <w:r>
        <w:t xml:space="preserve">Par la suite, le </w:t>
      </w:r>
      <w:r w:rsidR="005E4AEA" w:rsidRPr="004F6520">
        <w:t>Comité exécutif</w:t>
      </w:r>
      <w:r w:rsidR="003D648E" w:rsidRPr="004F6520">
        <w:t xml:space="preserve"> </w:t>
      </w:r>
      <w:r>
        <w:t xml:space="preserve">avait demandé au </w:t>
      </w:r>
      <w:r w:rsidR="005E4AEA" w:rsidRPr="004F6520">
        <w:t>Secrétariat</w:t>
      </w:r>
      <w:r w:rsidR="003D648E" w:rsidRPr="004F6520">
        <w:t xml:space="preserve"> </w:t>
      </w:r>
      <w:r>
        <w:t xml:space="preserve">entre autres de préparer pour la </w:t>
      </w:r>
      <w:r w:rsidR="003D648E" w:rsidRPr="004F6520">
        <w:t>82</w:t>
      </w:r>
      <w:r>
        <w:rPr>
          <w:vertAlign w:val="superscript"/>
        </w:rPr>
        <w:t>e</w:t>
      </w:r>
      <w:r w:rsidR="003D648E" w:rsidRPr="004F6520">
        <w:rPr>
          <w:vertAlign w:val="superscript"/>
        </w:rPr>
        <w:t> </w:t>
      </w:r>
      <w:r w:rsidR="005E4AEA" w:rsidRPr="004F6520">
        <w:t>réunion</w:t>
      </w:r>
      <w:r w:rsidR="003D648E" w:rsidRPr="004F6520">
        <w:t xml:space="preserve"> </w:t>
      </w:r>
      <w:r>
        <w:t>un</w:t>
      </w:r>
      <w:r w:rsidR="003D648E" w:rsidRPr="004F6520">
        <w:t xml:space="preserve"> document </w:t>
      </w:r>
      <w:r>
        <w:t xml:space="preserve">sur les fonctions et les coûts associés aux bureaux de gestion de projets </w:t>
      </w:r>
      <w:r w:rsidR="003D648E" w:rsidRPr="004F6520">
        <w:t>(</w:t>
      </w:r>
      <w:r>
        <w:t>BGP</w:t>
      </w:r>
      <w:r w:rsidR="003D648E" w:rsidRPr="004F6520">
        <w:t xml:space="preserve">), </w:t>
      </w:r>
      <w:r w:rsidR="002F3685">
        <w:t>ainsi qu’une analyse de leurs liens avec le renforcement des institutions</w:t>
      </w:r>
      <w:r w:rsidR="003D648E" w:rsidRPr="004F6520">
        <w:t xml:space="preserve"> (</w:t>
      </w:r>
      <w:r w:rsidR="002F3685">
        <w:t>RI</w:t>
      </w:r>
      <w:r w:rsidR="003D648E" w:rsidRPr="004F6520">
        <w:t>)</w:t>
      </w:r>
      <w:r w:rsidR="002F3685">
        <w:t>;</w:t>
      </w:r>
      <w:r w:rsidR="003D648E" w:rsidRPr="004F6520">
        <w:t xml:space="preserve"> </w:t>
      </w:r>
      <w:r w:rsidR="002F3685">
        <w:t>le programme d’aide à la conformité (PAC) du PNUE;</w:t>
      </w:r>
      <w:r w:rsidR="003D648E" w:rsidRPr="004F6520">
        <w:t xml:space="preserve"> </w:t>
      </w:r>
      <w:r w:rsidR="002F3685" w:rsidRPr="002F3685">
        <w:t>le  financement  de  la  préparation  des  projet</w:t>
      </w:r>
      <w:r w:rsidR="002F3685">
        <w:t>;</w:t>
      </w:r>
      <w:r w:rsidR="003D648E" w:rsidRPr="004F6520">
        <w:t xml:space="preserve"> </w:t>
      </w:r>
      <w:r w:rsidR="002F3685" w:rsidRPr="002F3685">
        <w:t xml:space="preserve"> les  coûts d’appui pour les activités de mise en œuvre et de vérification des </w:t>
      </w:r>
      <w:r w:rsidR="002F3685">
        <w:t>projets</w:t>
      </w:r>
      <w:r w:rsidR="003D648E" w:rsidRPr="004F6520">
        <w:t xml:space="preserve">; </w:t>
      </w:r>
      <w:r w:rsidR="002F3685">
        <w:t xml:space="preserve">ainsi que </w:t>
      </w:r>
      <w:r w:rsidR="002F3685" w:rsidRPr="002F3685">
        <w:t xml:space="preserve"> </w:t>
      </w:r>
      <w:r w:rsidR="002F3685">
        <w:t xml:space="preserve">la </w:t>
      </w:r>
      <w:r w:rsidR="002F3685" w:rsidRPr="002F3685">
        <w:t>mesure  dans  laquelle  les  agences  sous-traitent  des  tâches  administratives  à  d’autres institutio</w:t>
      </w:r>
      <w:r w:rsidR="003D648E" w:rsidRPr="004F6520">
        <w:t>ns (</w:t>
      </w:r>
      <w:r w:rsidR="005E4AEA" w:rsidRPr="004F6520">
        <w:t>décision</w:t>
      </w:r>
      <w:r w:rsidR="003D648E" w:rsidRPr="004F6520">
        <w:t xml:space="preserve"> 79/41(f)). </w:t>
      </w:r>
    </w:p>
    <w:p w:rsidR="003D648E" w:rsidRPr="004F6520" w:rsidRDefault="002F3685" w:rsidP="003D648E">
      <w:pPr>
        <w:numPr>
          <w:ilvl w:val="0"/>
          <w:numId w:val="1"/>
        </w:numPr>
        <w:tabs>
          <w:tab w:val="clear" w:pos="0"/>
          <w:tab w:val="num" w:pos="284"/>
        </w:tabs>
        <w:spacing w:after="240"/>
        <w:ind w:left="284"/>
        <w:outlineLvl w:val="0"/>
      </w:pPr>
      <w:r>
        <w:lastRenderedPageBreak/>
        <w:t xml:space="preserve">En application de la </w:t>
      </w:r>
      <w:r w:rsidR="005E4AEA" w:rsidRPr="004F6520">
        <w:t>décision</w:t>
      </w:r>
      <w:r w:rsidR="003D648E" w:rsidRPr="004F6520">
        <w:t xml:space="preserve"> 79/41(f), </w:t>
      </w:r>
      <w:r>
        <w:t>l</w:t>
      </w:r>
      <w:r w:rsidR="003D648E" w:rsidRPr="004F6520">
        <w:t xml:space="preserve">e </w:t>
      </w:r>
      <w:r w:rsidR="005E4AEA" w:rsidRPr="004F6520">
        <w:t>Secrétariat</w:t>
      </w:r>
      <w:r w:rsidR="003D648E" w:rsidRPr="004F6520">
        <w:t xml:space="preserve"> </w:t>
      </w:r>
      <w:r>
        <w:t>a présenté à la 82</w:t>
      </w:r>
      <w:r w:rsidRPr="002F3685">
        <w:rPr>
          <w:vertAlign w:val="superscript"/>
        </w:rPr>
        <w:t>e</w:t>
      </w:r>
      <w:r>
        <w:t xml:space="preserve"> document un </w:t>
      </w:r>
      <w:r w:rsidR="003D648E" w:rsidRPr="004F6520">
        <w:t>document</w:t>
      </w:r>
      <w:r w:rsidR="003D648E" w:rsidRPr="004F6520">
        <w:rPr>
          <w:vertAlign w:val="superscript"/>
        </w:rPr>
        <w:footnoteReference w:id="2"/>
      </w:r>
      <w:r w:rsidR="003D648E" w:rsidRPr="004F6520">
        <w:t xml:space="preserve"> </w:t>
      </w:r>
      <w:r>
        <w:t xml:space="preserve">contenant une analyse des fonctions et des coûts associés aux </w:t>
      </w:r>
      <w:r w:rsidR="00110D93">
        <w:t>BGP</w:t>
      </w:r>
      <w:r>
        <w:t xml:space="preserve"> et de la mesure dans laquelle les agences sous-traitent leurs fonctions administratives à d’autres </w:t>
      </w:r>
      <w:r w:rsidR="003D648E" w:rsidRPr="004F6520">
        <w:t>institutions.</w:t>
      </w:r>
    </w:p>
    <w:p w:rsidR="003D648E" w:rsidRPr="004F6520" w:rsidRDefault="00E960B0" w:rsidP="003D648E">
      <w:pPr>
        <w:numPr>
          <w:ilvl w:val="0"/>
          <w:numId w:val="1"/>
        </w:numPr>
        <w:tabs>
          <w:tab w:val="clear" w:pos="0"/>
          <w:tab w:val="num" w:pos="284"/>
        </w:tabs>
        <w:spacing w:after="240"/>
        <w:ind w:left="284"/>
        <w:outlineLvl w:val="0"/>
      </w:pPr>
      <w:r>
        <w:t>Durant les débats subséquents,</w:t>
      </w:r>
      <w:r w:rsidR="003D648E" w:rsidRPr="004F6520">
        <w:rPr>
          <w:vertAlign w:val="superscript"/>
        </w:rPr>
        <w:footnoteReference w:id="3"/>
      </w:r>
      <w:r w:rsidR="003D648E" w:rsidRPr="004F6520">
        <w:t xml:space="preserve"> </w:t>
      </w:r>
      <w:r w:rsidR="00113CD2">
        <w:t>l</w:t>
      </w:r>
      <w:r>
        <w:t xml:space="preserve">es membres </w:t>
      </w:r>
      <w:r w:rsidR="00113CD2" w:rsidRPr="00113CD2">
        <w:t xml:space="preserve">ont exprimé leur satisfaction à l’égard de ce document qui a facilité la compréhension des aspects des Bureaux de gestion de programme, notamment le manque de cohérence dans l’utilisation de l’Appendice 5-A aux Accords du Comité exécutif sur la mise en œuvre des plans de gestion de l’élimination des HCFC (PGEH), afin de clairement décrire et définir les rôles et les responsabilités des Bureaux de gestion de programme et des Bureaux nationaux de l’ozone. </w:t>
      </w:r>
      <w:r w:rsidR="00DE75DA">
        <w:t xml:space="preserve">Le Comité exécutif a demandé un complément d’information pour mieux </w:t>
      </w:r>
      <w:r w:rsidR="00113CD2" w:rsidRPr="00113CD2">
        <w:t>comprendre la différence entre les rôles et responsabilités respectifs du Bureau de gestion de programme et du Bureau national de l’ozone. Il a été suggéré de préparer une analyse supplémentaire plus détaillée du rôle du Bureau de gestion de programme par rapport au Bureau national de l’ozone concernant la collecte et de la diffusion des données soumises en vertu de l’article 7 au titre du Protocole, des données financières sur le financement des B</w:t>
      </w:r>
      <w:r w:rsidR="00DE75DA">
        <w:t>GP</w:t>
      </w:r>
      <w:r w:rsidR="00113CD2" w:rsidRPr="00113CD2">
        <w:t xml:space="preserve"> par rapport au financement du renforcement des institutions </w:t>
      </w:r>
      <w:r w:rsidR="00DE75DA">
        <w:t xml:space="preserve">(RI) </w:t>
      </w:r>
      <w:r w:rsidR="00113CD2" w:rsidRPr="00113CD2">
        <w:t>pour les B</w:t>
      </w:r>
      <w:r w:rsidR="00DE75DA">
        <w:t>NO</w:t>
      </w:r>
      <w:r w:rsidR="00113CD2" w:rsidRPr="00113CD2">
        <w:t>, par pays, du niveau de cohérence dans l’interaction entre les B</w:t>
      </w:r>
      <w:r w:rsidR="00DE75DA">
        <w:t>GP</w:t>
      </w:r>
      <w:r w:rsidR="00113CD2" w:rsidRPr="00113CD2">
        <w:t xml:space="preserve"> et les B</w:t>
      </w:r>
      <w:r w:rsidR="00DE75DA">
        <w:t>NO</w:t>
      </w:r>
      <w:r w:rsidR="00113CD2" w:rsidRPr="00113CD2">
        <w:t xml:space="preserve"> en vue de soutenir la mise en œuvre des PGEH, et sur les rôles et les responsabilités des B</w:t>
      </w:r>
      <w:r w:rsidR="00DE75DA">
        <w:t>GP,</w:t>
      </w:r>
      <w:r w:rsidR="00113CD2" w:rsidRPr="00113CD2">
        <w:t xml:space="preserve">  des  B</w:t>
      </w:r>
      <w:r w:rsidR="00DE75DA">
        <w:t>NO</w:t>
      </w:r>
      <w:r w:rsidR="00113CD2" w:rsidRPr="00113CD2">
        <w:t xml:space="preserve"> et  des  agences  d’exécution,  et  sur  le  processus  de vérification et les coûts connexes comme base pour de futurs échanges sur les activités de contrôle, de vérification et d’établissement de rapports de mise en œuvre des activités d’élimination des SAO.</w:t>
      </w:r>
      <w:r w:rsidR="003D648E" w:rsidRPr="004F6520">
        <w:t xml:space="preserve"> </w:t>
      </w:r>
    </w:p>
    <w:p w:rsidR="003D648E" w:rsidRPr="004F6520" w:rsidRDefault="00AA39E4" w:rsidP="003D648E">
      <w:pPr>
        <w:numPr>
          <w:ilvl w:val="0"/>
          <w:numId w:val="1"/>
        </w:numPr>
        <w:tabs>
          <w:tab w:val="clear" w:pos="0"/>
          <w:tab w:val="num" w:pos="284"/>
        </w:tabs>
        <w:spacing w:after="240"/>
        <w:ind w:left="284"/>
        <w:outlineLvl w:val="0"/>
        <w:rPr>
          <w:szCs w:val="24"/>
        </w:rPr>
      </w:pPr>
      <w:r>
        <w:t xml:space="preserve">Par la suite, le </w:t>
      </w:r>
      <w:r w:rsidR="005E4AEA" w:rsidRPr="004F6520">
        <w:t>Comité exécutif</w:t>
      </w:r>
      <w:r w:rsidR="003D648E" w:rsidRPr="004F6520">
        <w:t xml:space="preserve"> </w:t>
      </w:r>
      <w:r>
        <w:t xml:space="preserve">a demandé au </w:t>
      </w:r>
      <w:r w:rsidR="005E4AEA" w:rsidRPr="004F6520">
        <w:t>Secrétariat</w:t>
      </w:r>
      <w:r>
        <w:t xml:space="preserve">, entre autres, de préparer </w:t>
      </w:r>
      <w:r w:rsidR="00D8152E">
        <w:t>pour la</w:t>
      </w:r>
      <w:r w:rsidR="003D648E" w:rsidRPr="004F6520">
        <w:t> 83</w:t>
      </w:r>
      <w:r w:rsidR="00D8152E">
        <w:rPr>
          <w:vertAlign w:val="superscript"/>
        </w:rPr>
        <w:t>e</w:t>
      </w:r>
      <w:r w:rsidR="003D648E" w:rsidRPr="004F6520">
        <w:t> </w:t>
      </w:r>
      <w:r w:rsidR="005E4AEA" w:rsidRPr="004F6520">
        <w:t>réunion</w:t>
      </w:r>
      <w:r w:rsidR="003D648E" w:rsidRPr="004F6520">
        <w:t xml:space="preserve">, </w:t>
      </w:r>
      <w:r w:rsidR="00D8152E">
        <w:t>e</w:t>
      </w:r>
      <w:r w:rsidR="003D648E" w:rsidRPr="004F6520">
        <w:t xml:space="preserve">n consultation </w:t>
      </w:r>
      <w:r w:rsidR="00D8152E">
        <w:t>avec les agences d’exécution</w:t>
      </w:r>
      <w:r w:rsidR="003D648E" w:rsidRPr="004F6520">
        <w:t xml:space="preserve">, </w:t>
      </w:r>
      <w:r w:rsidR="00D8152E">
        <w:t>un d</w:t>
      </w:r>
      <w:r w:rsidR="003D648E" w:rsidRPr="004F6520">
        <w:t>ocument</w:t>
      </w:r>
      <w:r w:rsidR="00D8152E">
        <w:t xml:space="preserve"> </w:t>
      </w:r>
      <w:r w:rsidR="00D8152E" w:rsidRPr="00D8152E">
        <w:t xml:space="preserve">offrant une analyse détaillée par pays des Bureaux de gestion de programme,  des  projets  de  renforcement  des  institutions  et  des agences  d’exécution, notamment en ce qui concerne les activités et le financement au titre du Programme d’aide à la conformité du PNUE, des coûts de base du </w:t>
      </w:r>
      <w:bookmarkStart w:id="1" w:name="_Hlk8084615"/>
      <w:r w:rsidR="00D8152E" w:rsidRPr="00D8152E">
        <w:t>PNUD, de l’ONUDI et de la Banque mondiale</w:t>
      </w:r>
      <w:bookmarkEnd w:id="1"/>
      <w:r w:rsidR="00D8152E" w:rsidRPr="00D8152E">
        <w:t xml:space="preserve"> et </w:t>
      </w:r>
      <w:bookmarkStart w:id="2" w:name="_Hlk8084657"/>
      <w:r w:rsidR="00D8152E" w:rsidRPr="00D8152E">
        <w:t>des autres éléments du régime des coûts administratifs, et des informations sur les vérifications indépendantes nation</w:t>
      </w:r>
      <w:r w:rsidR="00D8152E">
        <w:t>ales</w:t>
      </w:r>
      <w:bookmarkEnd w:id="2"/>
      <w:r w:rsidR="003D648E" w:rsidRPr="004F6520">
        <w:t>; (</w:t>
      </w:r>
      <w:r w:rsidR="005E4AEA" w:rsidRPr="004F6520">
        <w:t>décision</w:t>
      </w:r>
      <w:r w:rsidR="003D648E" w:rsidRPr="004F6520">
        <w:t> 82/82(b)).</w:t>
      </w:r>
    </w:p>
    <w:p w:rsidR="003D648E" w:rsidRPr="004F6520" w:rsidRDefault="00D8152E" w:rsidP="00EB43CA">
      <w:pPr>
        <w:numPr>
          <w:ilvl w:val="0"/>
          <w:numId w:val="1"/>
        </w:numPr>
        <w:tabs>
          <w:tab w:val="clear" w:pos="0"/>
          <w:tab w:val="num" w:pos="284"/>
        </w:tabs>
        <w:spacing w:after="240"/>
        <w:ind w:left="284"/>
        <w:outlineLvl w:val="0"/>
      </w:pPr>
      <w:r>
        <w:t>L</w:t>
      </w:r>
      <w:r w:rsidR="003D648E" w:rsidRPr="004F6520">
        <w:t xml:space="preserve">e </w:t>
      </w:r>
      <w:r w:rsidR="005E4AEA" w:rsidRPr="004F6520">
        <w:t>Secrétariat</w:t>
      </w:r>
      <w:r w:rsidR="003D648E" w:rsidRPr="004F6520">
        <w:t xml:space="preserve"> </w:t>
      </w:r>
      <w:r>
        <w:t xml:space="preserve">a préparé le </w:t>
      </w:r>
      <w:r w:rsidR="003D648E" w:rsidRPr="004F6520">
        <w:t>pr</w:t>
      </w:r>
      <w:r>
        <w:t>é</w:t>
      </w:r>
      <w:r w:rsidR="003D648E" w:rsidRPr="004F6520">
        <w:t>sent document</w:t>
      </w:r>
      <w:r>
        <w:t xml:space="preserve"> pour donner suite à la </w:t>
      </w:r>
      <w:r w:rsidR="005E4AEA" w:rsidRPr="004F6520">
        <w:t>décision</w:t>
      </w:r>
      <w:r w:rsidR="003D648E" w:rsidRPr="004F6520">
        <w:t xml:space="preserve"> 82/82(b)).</w:t>
      </w:r>
    </w:p>
    <w:p w:rsidR="003D648E" w:rsidRPr="004F6520" w:rsidRDefault="00D8152E" w:rsidP="00A93521">
      <w:pPr>
        <w:spacing w:after="240"/>
        <w:ind w:left="284"/>
        <w:outlineLvl w:val="0"/>
      </w:pPr>
      <w:r>
        <w:rPr>
          <w:u w:val="single"/>
        </w:rPr>
        <w:t>Portée du</w:t>
      </w:r>
      <w:r w:rsidR="003D648E" w:rsidRPr="004F6520">
        <w:rPr>
          <w:u w:val="single"/>
        </w:rPr>
        <w:t xml:space="preserve"> document</w:t>
      </w:r>
    </w:p>
    <w:p w:rsidR="003D648E" w:rsidRPr="004F6520" w:rsidRDefault="00DC7AE7" w:rsidP="003D648E">
      <w:pPr>
        <w:numPr>
          <w:ilvl w:val="0"/>
          <w:numId w:val="1"/>
        </w:numPr>
        <w:tabs>
          <w:tab w:val="clear" w:pos="0"/>
          <w:tab w:val="num" w:pos="284"/>
        </w:tabs>
        <w:spacing w:after="240"/>
        <w:ind w:left="284"/>
        <w:outlineLvl w:val="0"/>
      </w:pPr>
      <w:r>
        <w:t xml:space="preserve">La présente note offre une autre analyse des </w:t>
      </w:r>
      <w:r w:rsidR="003D648E" w:rsidRPr="004F6520">
        <w:t>information</w:t>
      </w:r>
      <w:r>
        <w:t>s figurant dans le docum</w:t>
      </w:r>
      <w:r w:rsidR="003D648E" w:rsidRPr="004F6520">
        <w:t xml:space="preserve">ent </w:t>
      </w:r>
      <w:r w:rsidR="003D648E" w:rsidRPr="004F6520">
        <w:rPr>
          <w:szCs w:val="24"/>
        </w:rPr>
        <w:t>UNEP/</w:t>
      </w:r>
      <w:proofErr w:type="spellStart"/>
      <w:r w:rsidR="003D648E" w:rsidRPr="004F6520">
        <w:rPr>
          <w:szCs w:val="24"/>
        </w:rPr>
        <w:t>OzL.Pro</w:t>
      </w:r>
      <w:proofErr w:type="spellEnd"/>
      <w:r w:rsidR="003D648E" w:rsidRPr="004F6520">
        <w:rPr>
          <w:szCs w:val="24"/>
        </w:rPr>
        <w:t>/</w:t>
      </w:r>
      <w:proofErr w:type="spellStart"/>
      <w:r w:rsidR="003D648E" w:rsidRPr="004F6520">
        <w:rPr>
          <w:szCs w:val="24"/>
        </w:rPr>
        <w:t>ExCom</w:t>
      </w:r>
      <w:proofErr w:type="spellEnd"/>
      <w:r w:rsidR="003D648E" w:rsidRPr="004F6520">
        <w:rPr>
          <w:szCs w:val="24"/>
        </w:rPr>
        <w:t xml:space="preserve">/82/63, </w:t>
      </w:r>
      <w:r>
        <w:rPr>
          <w:szCs w:val="24"/>
        </w:rPr>
        <w:t xml:space="preserve">en </w:t>
      </w:r>
      <w:r w:rsidR="003D648E" w:rsidRPr="004F6520">
        <w:rPr>
          <w:szCs w:val="24"/>
        </w:rPr>
        <w:t>particul</w:t>
      </w:r>
      <w:r>
        <w:rPr>
          <w:szCs w:val="24"/>
        </w:rPr>
        <w:t xml:space="preserve">ier les éléments inclus dans la </w:t>
      </w:r>
      <w:r w:rsidR="005E4AEA" w:rsidRPr="004F6520">
        <w:t>décision</w:t>
      </w:r>
      <w:r w:rsidR="003D648E" w:rsidRPr="004F6520">
        <w:t xml:space="preserve"> 82/82(b), </w:t>
      </w:r>
      <w:r>
        <w:t xml:space="preserve">et une </w:t>
      </w:r>
      <w:r w:rsidR="003D648E" w:rsidRPr="004F6520">
        <w:t xml:space="preserve">description </w:t>
      </w:r>
      <w:r>
        <w:t xml:space="preserve">des </w:t>
      </w:r>
      <w:r w:rsidR="00113CD2">
        <w:t>droits</w:t>
      </w:r>
      <w:r>
        <w:t xml:space="preserve"> et des coûts de la mise en œuvre d’activités financées par le Fonds</w:t>
      </w:r>
      <w:r w:rsidR="003D648E" w:rsidRPr="004F6520">
        <w:t xml:space="preserve">. </w:t>
      </w:r>
      <w:r>
        <w:t xml:space="preserve">Elle fait une analyse par pays des informations collectées de l’examen de la phase </w:t>
      </w:r>
      <w:r w:rsidR="003D648E" w:rsidRPr="004F6520">
        <w:t xml:space="preserve">I </w:t>
      </w:r>
      <w:r>
        <w:t xml:space="preserve">des plans de gestion de l’élimination des </w:t>
      </w:r>
      <w:r w:rsidR="003D648E" w:rsidRPr="004F6520">
        <w:t>HCFC (</w:t>
      </w:r>
      <w:r w:rsidR="0045395E">
        <w:t>PGEH</w:t>
      </w:r>
      <w:r w:rsidR="003D648E" w:rsidRPr="004F6520">
        <w:t xml:space="preserve">), </w:t>
      </w:r>
      <w:r>
        <w:t>et des demandes de RI</w:t>
      </w:r>
      <w:r w:rsidR="003D648E" w:rsidRPr="004F6520">
        <w:t xml:space="preserve">. </w:t>
      </w:r>
      <w:r>
        <w:t xml:space="preserve">L’analyse est fondée sur un grand nombre de politiques et de </w:t>
      </w:r>
      <w:r w:rsidR="005E4AEA" w:rsidRPr="004F6520">
        <w:t>décision</w:t>
      </w:r>
      <w:r w:rsidR="003D648E" w:rsidRPr="004F6520">
        <w:t xml:space="preserve">s </w:t>
      </w:r>
      <w:r>
        <w:t xml:space="preserve">liées aux éléments inclus dans la </w:t>
      </w:r>
      <w:r w:rsidR="005E4AEA" w:rsidRPr="004F6520">
        <w:t>décision</w:t>
      </w:r>
      <w:r w:rsidR="003D648E" w:rsidRPr="004F6520">
        <w:t xml:space="preserve"> 82/82(b), </w:t>
      </w:r>
      <w:r>
        <w:t xml:space="preserve">à savoir les </w:t>
      </w:r>
      <w:r w:rsidR="00110D93">
        <w:t>BGP</w:t>
      </w:r>
      <w:r w:rsidR="003D648E" w:rsidRPr="004F6520">
        <w:t xml:space="preserve">, </w:t>
      </w:r>
      <w:r>
        <w:t>les projets de RI</w:t>
      </w:r>
      <w:r w:rsidR="003D648E" w:rsidRPr="004F6520">
        <w:t xml:space="preserve">, </w:t>
      </w:r>
      <w:r>
        <w:t>les agences d’exécution</w:t>
      </w:r>
      <w:r w:rsidR="003D648E" w:rsidRPr="004F6520">
        <w:t xml:space="preserve"> (inclu</w:t>
      </w:r>
      <w:r>
        <w:t>ant le PAC du PNUE et les coûts de base du</w:t>
      </w:r>
      <w:r w:rsidR="003D648E" w:rsidRPr="004F6520">
        <w:t xml:space="preserve"> </w:t>
      </w:r>
      <w:r w:rsidRPr="00DC7AE7">
        <w:t>PNUD, de l’ONUDI et de la Banque mondiale</w:t>
      </w:r>
      <w:r w:rsidR="003D648E" w:rsidRPr="004F6520">
        <w:t xml:space="preserve">), </w:t>
      </w:r>
      <w:r w:rsidRPr="00DC7AE7">
        <w:t>des autres éléments du régime des coûts administratif</w:t>
      </w:r>
      <w:r w:rsidR="003B7B1B">
        <w:t xml:space="preserve"> du Fonds</w:t>
      </w:r>
      <w:r w:rsidRPr="00DC7AE7">
        <w:t xml:space="preserve">, et </w:t>
      </w:r>
      <w:r w:rsidR="003B7B1B">
        <w:t>d</w:t>
      </w:r>
      <w:r w:rsidRPr="00DC7AE7">
        <w:t xml:space="preserve">es vérifications </w:t>
      </w:r>
      <w:r w:rsidR="003B7B1B">
        <w:t xml:space="preserve">faites au titre des </w:t>
      </w:r>
      <w:r w:rsidR="0045395E">
        <w:t>PGEH</w:t>
      </w:r>
      <w:r w:rsidR="003D648E" w:rsidRPr="004F6520">
        <w:t>.</w:t>
      </w:r>
    </w:p>
    <w:p w:rsidR="003D648E" w:rsidRPr="004F6520" w:rsidRDefault="003B7B1B" w:rsidP="003D648E">
      <w:pPr>
        <w:numPr>
          <w:ilvl w:val="0"/>
          <w:numId w:val="1"/>
        </w:numPr>
        <w:tabs>
          <w:tab w:val="clear" w:pos="0"/>
          <w:tab w:val="num" w:pos="284"/>
        </w:tabs>
        <w:spacing w:after="240"/>
        <w:ind w:left="284"/>
        <w:outlineLvl w:val="0"/>
        <w:rPr>
          <w:szCs w:val="24"/>
        </w:rPr>
      </w:pPr>
      <w:r>
        <w:t>L</w:t>
      </w:r>
      <w:r w:rsidR="003D648E" w:rsidRPr="004F6520">
        <w:t>e pr</w:t>
      </w:r>
      <w:r>
        <w:t>é</w:t>
      </w:r>
      <w:r w:rsidR="003D648E" w:rsidRPr="004F6520">
        <w:t xml:space="preserve">sent document </w:t>
      </w:r>
      <w:r>
        <w:t>est également fondé sur les entretiens avec des agences bilatérales et des agences d’exécution</w:t>
      </w:r>
      <w:r w:rsidR="003D648E" w:rsidRPr="004F6520">
        <w:t xml:space="preserve">, </w:t>
      </w:r>
      <w:r>
        <w:t>dans de</w:t>
      </w:r>
      <w:r w:rsidR="00113CD2">
        <w:t>s</w:t>
      </w:r>
      <w:r>
        <w:t xml:space="preserve"> réunion de coordination in</w:t>
      </w:r>
      <w:r w:rsidR="003D648E" w:rsidRPr="004F6520">
        <w:t>ter-agenc</w:t>
      </w:r>
      <w:r>
        <w:t>es</w:t>
      </w:r>
      <w:r w:rsidR="003D648E" w:rsidRPr="004F6520">
        <w:t xml:space="preserve"> (</w:t>
      </w:r>
      <w:r>
        <w:t>RC</w:t>
      </w:r>
      <w:r w:rsidR="003D648E" w:rsidRPr="004F6520">
        <w:t xml:space="preserve">IA), </w:t>
      </w:r>
      <w:r>
        <w:t>dont la dernière réunion tenue en mars</w:t>
      </w:r>
      <w:r w:rsidR="003D648E" w:rsidRPr="004F6520">
        <w:t xml:space="preserve"> 2019, </w:t>
      </w:r>
      <w:r>
        <w:t>ainsi que durant des rencontres bilatérales avec chaque agence</w:t>
      </w:r>
      <w:r w:rsidR="003D648E" w:rsidRPr="004F6520">
        <w:t xml:space="preserve">. </w:t>
      </w:r>
      <w:r>
        <w:t>L</w:t>
      </w:r>
      <w:r w:rsidR="003D648E" w:rsidRPr="004F6520">
        <w:t>e document incorpor</w:t>
      </w:r>
      <w:r>
        <w:t>e</w:t>
      </w:r>
      <w:r w:rsidR="003D648E" w:rsidRPr="004F6520">
        <w:t xml:space="preserve"> </w:t>
      </w:r>
      <w:r>
        <w:t xml:space="preserve">de précieux renseignements communiqués dans le passé par les agences d’exécution et spécifiquement pour le </w:t>
      </w:r>
      <w:r w:rsidR="003D648E" w:rsidRPr="004F6520">
        <w:t>pr</w:t>
      </w:r>
      <w:r>
        <w:t>é</w:t>
      </w:r>
      <w:r w:rsidR="003D648E" w:rsidRPr="004F6520">
        <w:t>sent document.</w:t>
      </w:r>
      <w:r>
        <w:t xml:space="preserve"> Les renseignements sont résumés dans </w:t>
      </w:r>
      <w:r>
        <w:lastRenderedPageBreak/>
        <w:t>l’A</w:t>
      </w:r>
      <w:r w:rsidR="003D648E" w:rsidRPr="004F6520">
        <w:t>nnex</w:t>
      </w:r>
      <w:r>
        <w:t>e</w:t>
      </w:r>
      <w:r w:rsidR="003D648E" w:rsidRPr="004F6520">
        <w:t xml:space="preserve"> I </w:t>
      </w:r>
      <w:r>
        <w:t xml:space="preserve">au </w:t>
      </w:r>
      <w:r w:rsidR="003D648E" w:rsidRPr="004F6520">
        <w:t>pr</w:t>
      </w:r>
      <w:r>
        <w:t>é</w:t>
      </w:r>
      <w:r w:rsidR="003D648E" w:rsidRPr="004F6520">
        <w:t xml:space="preserve">sent document. </w:t>
      </w:r>
      <w:r>
        <w:t>L</w:t>
      </w:r>
      <w:r w:rsidR="003D648E" w:rsidRPr="004F6520">
        <w:t xml:space="preserve">e </w:t>
      </w:r>
      <w:r w:rsidR="005E4AEA" w:rsidRPr="004F6520">
        <w:t>Secrétariat</w:t>
      </w:r>
      <w:r w:rsidR="003D648E" w:rsidRPr="004F6520">
        <w:t xml:space="preserve"> note</w:t>
      </w:r>
      <w:r>
        <w:t xml:space="preserve"> avec satisfaction les délibérations fructueuses tenues avec les agences et les informations qu’elles ont fournies</w:t>
      </w:r>
      <w:r w:rsidR="003D648E" w:rsidRPr="004F6520">
        <w:t xml:space="preserve">. </w:t>
      </w:r>
    </w:p>
    <w:p w:rsidR="003D648E" w:rsidRPr="004F6520" w:rsidRDefault="003D648E" w:rsidP="00A93521">
      <w:pPr>
        <w:spacing w:after="240"/>
        <w:ind w:left="284"/>
        <w:outlineLvl w:val="0"/>
        <w:rPr>
          <w:b/>
        </w:rPr>
      </w:pPr>
      <w:r w:rsidRPr="004F6520">
        <w:rPr>
          <w:b/>
        </w:rPr>
        <w:t>D</w:t>
      </w:r>
      <w:r w:rsidR="003B7B1B">
        <w:rPr>
          <w:b/>
        </w:rPr>
        <w:t xml:space="preserve">roits et coûts </w:t>
      </w:r>
      <w:r w:rsidR="00113CD2">
        <w:rPr>
          <w:b/>
        </w:rPr>
        <w:t xml:space="preserve">relatifs à la </w:t>
      </w:r>
      <w:r w:rsidR="005E4AEA" w:rsidRPr="004F6520">
        <w:rPr>
          <w:b/>
        </w:rPr>
        <w:t>décision</w:t>
      </w:r>
      <w:r w:rsidRPr="004F6520">
        <w:rPr>
          <w:b/>
        </w:rPr>
        <w:t xml:space="preserve"> 82/82(b)</w:t>
      </w:r>
    </w:p>
    <w:p w:rsidR="003D648E" w:rsidRPr="004F6520" w:rsidRDefault="00EB43CA" w:rsidP="003D648E">
      <w:pPr>
        <w:numPr>
          <w:ilvl w:val="0"/>
          <w:numId w:val="1"/>
        </w:numPr>
        <w:tabs>
          <w:tab w:val="clear" w:pos="0"/>
          <w:tab w:val="num" w:pos="284"/>
        </w:tabs>
        <w:spacing w:after="240"/>
        <w:ind w:left="284"/>
        <w:outlineLvl w:val="0"/>
      </w:pPr>
      <w:r w:rsidRPr="00EB43CA">
        <w:t xml:space="preserve">Depuis l'établissement du Fonds multilatéral en 1991, le Comité exécutif a fait un examen continu des coûts administratifs du Fonds. À sa 26e réunion, le Comité exécutif a approuvé définition des coûts administratifs et la constitution d'éléments admissibles pour le remboursement de ces coûts, les différenciant des coûts de projet associés à la mise en </w:t>
      </w:r>
      <w:r w:rsidR="001F334C" w:rsidRPr="00EB43CA">
        <w:t>œuvre</w:t>
      </w:r>
      <w:r w:rsidRPr="00EB43CA">
        <w:t xml:space="preserve"> et la gestion des projets (décision 26/41). En 2001-2002, dans le cadre de la planification stratégique du Fonds multilatéral, le Comité exécutif a adopté une démarche axée sur les pays, il a approuvé l'établissement du </w:t>
      </w:r>
      <w:r w:rsidR="002F3685">
        <w:t>PAC</w:t>
      </w:r>
      <w:r w:rsidR="003D648E" w:rsidRPr="004F6520">
        <w:rPr>
          <w:vertAlign w:val="superscript"/>
        </w:rPr>
        <w:footnoteReference w:id="4"/>
      </w:r>
      <w:r w:rsidR="003D648E" w:rsidRPr="004F6520">
        <w:t xml:space="preserve">, </w:t>
      </w:r>
      <w:r w:rsidRPr="00EB43CA">
        <w:t>par sa décision 35/5, et il est convenu de couvrir les coûts unitaires de base du PNUD, de l'ONUDI et de la Banque mondiale, avec une réduction des coefficients progressifs d'attribution des coûts d'appui des agences</w:t>
      </w:r>
      <w:r w:rsidR="003D648E" w:rsidRPr="004F6520">
        <w:t>.</w:t>
      </w:r>
      <w:r w:rsidR="003D648E" w:rsidRPr="004F6520">
        <w:rPr>
          <w:vertAlign w:val="superscript"/>
        </w:rPr>
        <w:footnoteReference w:id="5"/>
      </w:r>
      <w:r w:rsidR="003D648E" w:rsidRPr="004F6520">
        <w:t xml:space="preserve">  </w:t>
      </w:r>
    </w:p>
    <w:p w:rsidR="003D648E" w:rsidRPr="004F6520" w:rsidRDefault="00EB43CA" w:rsidP="003D648E">
      <w:pPr>
        <w:numPr>
          <w:ilvl w:val="0"/>
          <w:numId w:val="1"/>
        </w:numPr>
        <w:tabs>
          <w:tab w:val="clear" w:pos="0"/>
          <w:tab w:val="num" w:pos="284"/>
        </w:tabs>
        <w:spacing w:after="240"/>
        <w:ind w:left="284"/>
        <w:outlineLvl w:val="0"/>
      </w:pPr>
      <w:r w:rsidRPr="00EB43CA">
        <w:t xml:space="preserve">Depuis l'approbation des deux premiers PGEH à la 60e réunion, les rôles et les responsabilités des BNO, des BGP et des agences bilatérales et des agences d'exécution ont augmenté. En plus d'approuver les tranches de PGEH qui incluent le financement des BGP, le Comité exécutif a approuvé séparément le financement de la préparation de nouvelles phases des PGEH, la préparation d'activités de </w:t>
      </w:r>
      <w:proofErr w:type="spellStart"/>
      <w:r w:rsidRPr="00EB43CA">
        <w:t>invérification</w:t>
      </w:r>
      <w:proofErr w:type="spellEnd"/>
      <w:r w:rsidRPr="00EB43CA">
        <w:t xml:space="preserve"> de la consommation de HCFC dans les pays à faible consommation (FVC), le renouvellement de projets RI (tous les deux ans) conformément à la décision</w:t>
      </w:r>
      <w:r>
        <w:t xml:space="preserve"> </w:t>
      </w:r>
      <w:r w:rsidR="003D648E" w:rsidRPr="004F6520">
        <w:t>74/51;</w:t>
      </w:r>
      <w:r w:rsidR="003D648E" w:rsidRPr="004F6520">
        <w:rPr>
          <w:vertAlign w:val="superscript"/>
        </w:rPr>
        <w:footnoteReference w:id="6"/>
      </w:r>
      <w:r w:rsidR="003D648E" w:rsidRPr="004F6520">
        <w:t xml:space="preserve"> </w:t>
      </w:r>
      <w:r w:rsidRPr="00EB43CA">
        <w:t>ainsi que les budgets du PAC du PNUE et les coûts de base du PNUD, de l'ONUDI et de la Banque mondiale</w:t>
      </w:r>
      <w:r w:rsidR="003D648E" w:rsidRPr="004F6520">
        <w:t xml:space="preserve">. </w:t>
      </w:r>
    </w:p>
    <w:p w:rsidR="003D648E" w:rsidRPr="004F6520" w:rsidRDefault="00EB43CA" w:rsidP="003D648E">
      <w:pPr>
        <w:numPr>
          <w:ilvl w:val="0"/>
          <w:numId w:val="1"/>
        </w:numPr>
        <w:tabs>
          <w:tab w:val="clear" w:pos="0"/>
          <w:tab w:val="num" w:pos="284"/>
        </w:tabs>
        <w:spacing w:after="240"/>
        <w:ind w:left="284"/>
        <w:outlineLvl w:val="0"/>
      </w:pPr>
      <w:r w:rsidRPr="00EB43CA">
        <w:t>•</w:t>
      </w:r>
      <w:r w:rsidRPr="00EB43CA">
        <w:tab/>
        <w:t>Le Tableau 1 présente un résumé des rôles, des responsabilités et des modalités de financement liés aux éléments suivants: RI; BGP établis pour la mise en œuvre de PGEH; agences bilatérales et agences d'exécution dans la mise en œuvre des BGP; PAC du PNUE; et coûts unitaires de base du PNUD, de l'ONUDI et de la Banque mondiale.</w:t>
      </w:r>
      <w:r w:rsidR="003D648E" w:rsidRPr="004F6520">
        <w:t xml:space="preserve"> </w:t>
      </w:r>
    </w:p>
    <w:p w:rsidR="003D648E" w:rsidRPr="004F6520" w:rsidRDefault="00EB43CA" w:rsidP="003D648E">
      <w:pPr>
        <w:keepNext/>
        <w:keepLines/>
        <w:rPr>
          <w:b/>
          <w:sz w:val="21"/>
          <w:szCs w:val="21"/>
        </w:rPr>
      </w:pPr>
      <w:r w:rsidRPr="00EB43CA">
        <w:rPr>
          <w:b/>
          <w:sz w:val="21"/>
          <w:szCs w:val="21"/>
        </w:rPr>
        <w:t>Tableau 1. Aperçu</w:t>
      </w:r>
      <w:r w:rsidR="007F0A52">
        <w:rPr>
          <w:rStyle w:val="FootnoteReference"/>
          <w:b/>
          <w:sz w:val="21"/>
          <w:szCs w:val="21"/>
        </w:rPr>
        <w:footnoteReference w:id="7"/>
      </w:r>
      <w:r w:rsidRPr="00EB43CA">
        <w:rPr>
          <w:b/>
          <w:sz w:val="21"/>
          <w:szCs w:val="21"/>
        </w:rPr>
        <w:t xml:space="preserve"> du RI, des BGP, des agences bilatérales et des agences d'exécution, du PAC et des coûts unitaires de base</w:t>
      </w:r>
    </w:p>
    <w:tbl>
      <w:tblPr>
        <w:tblStyle w:val="TableGrid"/>
        <w:tblW w:w="9445" w:type="dxa"/>
        <w:tblLook w:val="04A0" w:firstRow="1" w:lastRow="0" w:firstColumn="1" w:lastColumn="0" w:noHBand="0" w:noVBand="1"/>
      </w:tblPr>
      <w:tblGrid>
        <w:gridCol w:w="1435"/>
        <w:gridCol w:w="4514"/>
        <w:gridCol w:w="3496"/>
      </w:tblGrid>
      <w:tr w:rsidR="003D648E" w:rsidRPr="004F6520" w:rsidTr="005E4AEA">
        <w:trPr>
          <w:tblHeader/>
        </w:trPr>
        <w:tc>
          <w:tcPr>
            <w:tcW w:w="1435" w:type="dxa"/>
          </w:tcPr>
          <w:p w:rsidR="003D648E" w:rsidRPr="004F6520" w:rsidRDefault="00EB43CA" w:rsidP="00EB43CA">
            <w:pPr>
              <w:keepNext/>
              <w:keepLines/>
              <w:jc w:val="left"/>
              <w:rPr>
                <w:b/>
                <w:sz w:val="20"/>
                <w:szCs w:val="20"/>
              </w:rPr>
            </w:pPr>
            <w:r>
              <w:rPr>
                <w:b/>
                <w:sz w:val="20"/>
                <w:szCs w:val="20"/>
              </w:rPr>
              <w:t>S</w:t>
            </w:r>
            <w:r w:rsidR="003D648E" w:rsidRPr="004F6520">
              <w:rPr>
                <w:b/>
                <w:sz w:val="20"/>
                <w:szCs w:val="20"/>
              </w:rPr>
              <w:t>ource</w:t>
            </w:r>
            <w:r>
              <w:rPr>
                <w:b/>
                <w:sz w:val="20"/>
                <w:szCs w:val="20"/>
              </w:rPr>
              <w:t xml:space="preserve"> de financement</w:t>
            </w:r>
          </w:p>
        </w:tc>
        <w:tc>
          <w:tcPr>
            <w:tcW w:w="4514" w:type="dxa"/>
          </w:tcPr>
          <w:p w:rsidR="003D648E" w:rsidRPr="004F6520" w:rsidRDefault="003D648E" w:rsidP="003D648E">
            <w:pPr>
              <w:keepNext/>
              <w:keepLines/>
              <w:rPr>
                <w:b/>
                <w:sz w:val="20"/>
                <w:szCs w:val="20"/>
              </w:rPr>
            </w:pPr>
            <w:r w:rsidRPr="004F6520">
              <w:rPr>
                <w:b/>
                <w:sz w:val="20"/>
                <w:szCs w:val="20"/>
              </w:rPr>
              <w:t>R</w:t>
            </w:r>
            <w:r w:rsidR="00EB43CA">
              <w:rPr>
                <w:b/>
                <w:sz w:val="20"/>
                <w:szCs w:val="20"/>
              </w:rPr>
              <w:t>ô</w:t>
            </w:r>
            <w:r w:rsidRPr="004F6520">
              <w:rPr>
                <w:b/>
                <w:sz w:val="20"/>
                <w:szCs w:val="20"/>
              </w:rPr>
              <w:t xml:space="preserve">les </w:t>
            </w:r>
            <w:r w:rsidR="00EB43CA">
              <w:rPr>
                <w:b/>
                <w:sz w:val="20"/>
                <w:szCs w:val="20"/>
              </w:rPr>
              <w:t>et</w:t>
            </w:r>
            <w:r w:rsidRPr="004F6520">
              <w:rPr>
                <w:b/>
                <w:sz w:val="20"/>
                <w:szCs w:val="20"/>
              </w:rPr>
              <w:t xml:space="preserve"> respons</w:t>
            </w:r>
            <w:r w:rsidR="00EB43CA">
              <w:rPr>
                <w:b/>
                <w:sz w:val="20"/>
                <w:szCs w:val="20"/>
              </w:rPr>
              <w:t>a</w:t>
            </w:r>
            <w:r w:rsidRPr="004F6520">
              <w:rPr>
                <w:b/>
                <w:sz w:val="20"/>
                <w:szCs w:val="20"/>
              </w:rPr>
              <w:t>bilit</w:t>
            </w:r>
            <w:r w:rsidR="00EB43CA">
              <w:rPr>
                <w:b/>
                <w:sz w:val="20"/>
                <w:szCs w:val="20"/>
              </w:rPr>
              <w:t>é</w:t>
            </w:r>
            <w:r w:rsidRPr="004F6520">
              <w:rPr>
                <w:b/>
                <w:sz w:val="20"/>
                <w:szCs w:val="20"/>
              </w:rPr>
              <w:t>s</w:t>
            </w:r>
          </w:p>
        </w:tc>
        <w:tc>
          <w:tcPr>
            <w:tcW w:w="3496" w:type="dxa"/>
          </w:tcPr>
          <w:p w:rsidR="003D648E" w:rsidRPr="004F6520" w:rsidRDefault="00EB43CA" w:rsidP="003D648E">
            <w:pPr>
              <w:keepNext/>
              <w:keepLines/>
              <w:rPr>
                <w:b/>
                <w:sz w:val="20"/>
                <w:szCs w:val="20"/>
              </w:rPr>
            </w:pPr>
            <w:r>
              <w:rPr>
                <w:b/>
                <w:sz w:val="20"/>
                <w:szCs w:val="20"/>
              </w:rPr>
              <w:t>M</w:t>
            </w:r>
            <w:r w:rsidR="003D648E" w:rsidRPr="004F6520">
              <w:rPr>
                <w:b/>
                <w:sz w:val="20"/>
                <w:szCs w:val="20"/>
              </w:rPr>
              <w:t>odalit</w:t>
            </w:r>
            <w:r>
              <w:rPr>
                <w:b/>
                <w:sz w:val="20"/>
                <w:szCs w:val="20"/>
              </w:rPr>
              <w:t>é</w:t>
            </w:r>
            <w:r w:rsidR="003D648E" w:rsidRPr="004F6520">
              <w:rPr>
                <w:b/>
                <w:sz w:val="20"/>
                <w:szCs w:val="20"/>
              </w:rPr>
              <w:t>s</w:t>
            </w:r>
            <w:r>
              <w:rPr>
                <w:b/>
                <w:sz w:val="20"/>
                <w:szCs w:val="20"/>
              </w:rPr>
              <w:t xml:space="preserve"> de financement</w:t>
            </w:r>
          </w:p>
        </w:tc>
      </w:tr>
      <w:tr w:rsidR="003D648E" w:rsidRPr="004F6520" w:rsidTr="005E4AEA">
        <w:tc>
          <w:tcPr>
            <w:tcW w:w="1435" w:type="dxa"/>
          </w:tcPr>
          <w:p w:rsidR="003D648E" w:rsidRPr="004F6520" w:rsidRDefault="003D648E" w:rsidP="003D648E">
            <w:pPr>
              <w:rPr>
                <w:sz w:val="20"/>
                <w:szCs w:val="20"/>
              </w:rPr>
            </w:pPr>
            <w:r w:rsidRPr="004F6520">
              <w:rPr>
                <w:sz w:val="20"/>
                <w:szCs w:val="20"/>
              </w:rPr>
              <w:t>IS</w:t>
            </w:r>
          </w:p>
        </w:tc>
        <w:tc>
          <w:tcPr>
            <w:tcW w:w="4514" w:type="dxa"/>
            <w:tcMar>
              <w:left w:w="43" w:type="dxa"/>
              <w:right w:w="43" w:type="dxa"/>
            </w:tcMar>
          </w:tcPr>
          <w:p w:rsidR="003D648E" w:rsidRPr="004F6520" w:rsidRDefault="00EB43CA" w:rsidP="003D648E">
            <w:pPr>
              <w:spacing w:after="120"/>
              <w:rPr>
                <w:sz w:val="20"/>
                <w:szCs w:val="20"/>
              </w:rPr>
            </w:pPr>
            <w:r w:rsidRPr="00EB43CA">
              <w:rPr>
                <w:sz w:val="20"/>
                <w:szCs w:val="20"/>
              </w:rPr>
              <w:t xml:space="preserve">Dans pratiquement tous les pays visés à l'Article 5 qui reçoivent le soutien du Fonds multilatéral, le BNO coordonne la mise en œuvre des activités du Protocole de Montréal, et l'exécution des obligations d'élimination du pays qui sont énoncées dans son accord avec le Comité exécutif. Avec l'appui des agences bilatérales et des agences d'exécution, la capacité des BNO est </w:t>
            </w:r>
            <w:r w:rsidRPr="00EB43CA">
              <w:rPr>
                <w:sz w:val="20"/>
                <w:szCs w:val="20"/>
              </w:rPr>
              <w:lastRenderedPageBreak/>
              <w:t>renforcée grâce au financement du RI dans la mise en œuvre d'une série d'activités, à savoir</w:t>
            </w:r>
            <w:r w:rsidR="003D648E" w:rsidRPr="004F6520">
              <w:rPr>
                <w:sz w:val="20"/>
                <w:szCs w:val="20"/>
              </w:rPr>
              <w:t>:</w:t>
            </w:r>
          </w:p>
          <w:p w:rsidR="00EB43CA" w:rsidRPr="00EB43CA" w:rsidRDefault="00EB43CA" w:rsidP="00EB43CA">
            <w:pPr>
              <w:pStyle w:val="ListParagraph"/>
              <w:numPr>
                <w:ilvl w:val="0"/>
                <w:numId w:val="34"/>
              </w:numPr>
              <w:rPr>
                <w:noProof/>
                <w:sz w:val="20"/>
                <w:szCs w:val="20"/>
              </w:rPr>
            </w:pPr>
            <w:r w:rsidRPr="00EB43CA">
              <w:rPr>
                <w:noProof/>
                <w:sz w:val="20"/>
                <w:szCs w:val="20"/>
              </w:rPr>
              <w:t xml:space="preserve">Préparer la stratégie nationale pour l'élimination des SAO, incluant souvent la coordination des parties prenantes, et en consultation avec un Comité national de l'ozone </w:t>
            </w:r>
          </w:p>
          <w:p w:rsidR="003D648E" w:rsidRPr="004F6520" w:rsidRDefault="003D648E" w:rsidP="00EB43CA">
            <w:pPr>
              <w:ind w:left="142"/>
              <w:rPr>
                <w:sz w:val="20"/>
                <w:szCs w:val="20"/>
              </w:rPr>
            </w:pPr>
          </w:p>
          <w:p w:rsidR="003D648E" w:rsidRPr="004F6520" w:rsidRDefault="00EB43CA" w:rsidP="003D648E">
            <w:pPr>
              <w:numPr>
                <w:ilvl w:val="0"/>
                <w:numId w:val="34"/>
              </w:numPr>
              <w:ind w:left="142" w:hanging="142"/>
              <w:rPr>
                <w:sz w:val="20"/>
                <w:szCs w:val="20"/>
              </w:rPr>
            </w:pPr>
            <w:r w:rsidRPr="00EB43CA">
              <w:rPr>
                <w:sz w:val="20"/>
                <w:szCs w:val="20"/>
              </w:rPr>
              <w:t>Faciliter la ratification des amendements au Protocole de Montréal</w:t>
            </w:r>
          </w:p>
          <w:p w:rsidR="00EB43CA" w:rsidRPr="00EB43CA" w:rsidRDefault="00EB43CA" w:rsidP="00EB43CA">
            <w:pPr>
              <w:numPr>
                <w:ilvl w:val="0"/>
                <w:numId w:val="34"/>
              </w:numPr>
              <w:rPr>
                <w:sz w:val="20"/>
                <w:szCs w:val="20"/>
              </w:rPr>
            </w:pPr>
            <w:r w:rsidRPr="00EB43CA">
              <w:rPr>
                <w:sz w:val="20"/>
                <w:szCs w:val="20"/>
              </w:rPr>
              <w:t>Mettre en place et appliquer des lois et des règlements pour réglementer et surveiller les substances réglementées</w:t>
            </w:r>
          </w:p>
          <w:p w:rsidR="00EB43CA" w:rsidRPr="00EB43CA" w:rsidRDefault="00EB43CA" w:rsidP="00EB43CA">
            <w:pPr>
              <w:numPr>
                <w:ilvl w:val="0"/>
                <w:numId w:val="34"/>
              </w:numPr>
              <w:rPr>
                <w:sz w:val="20"/>
                <w:szCs w:val="20"/>
              </w:rPr>
            </w:pPr>
            <w:r w:rsidRPr="00EB43CA">
              <w:rPr>
                <w:sz w:val="20"/>
                <w:szCs w:val="20"/>
              </w:rPr>
              <w:t>Gérer la collecte, l'analyse et la soumission de rapports sur les données de consommation et de production au titre de l'Article 7 et de rapports en cours sur la mise en œuvre des PP</w:t>
            </w:r>
          </w:p>
          <w:p w:rsidR="00EB43CA" w:rsidRPr="00EB43CA" w:rsidRDefault="00EB43CA" w:rsidP="00EB43CA">
            <w:pPr>
              <w:numPr>
                <w:ilvl w:val="0"/>
                <w:numId w:val="34"/>
              </w:numPr>
              <w:rPr>
                <w:sz w:val="20"/>
                <w:szCs w:val="20"/>
              </w:rPr>
            </w:pPr>
            <w:r w:rsidRPr="00EB43CA">
              <w:rPr>
                <w:sz w:val="20"/>
                <w:szCs w:val="20"/>
              </w:rPr>
              <w:t xml:space="preserve">Coordonner les parties prenantes, par ex. les institutions gouvernementales, les autorités douanières, les importateurs/exportateurs et les </w:t>
            </w:r>
            <w:r>
              <w:rPr>
                <w:sz w:val="20"/>
                <w:szCs w:val="20"/>
              </w:rPr>
              <w:t>c</w:t>
            </w:r>
            <w:r w:rsidRPr="00EB43CA">
              <w:rPr>
                <w:sz w:val="20"/>
                <w:szCs w:val="20"/>
              </w:rPr>
              <w:t>ommerçants, l'industrie et les associations de l'industrie et du commerce, les centres de formation et les ONG</w:t>
            </w:r>
          </w:p>
          <w:p w:rsidR="00EB43CA" w:rsidRPr="00EB43CA" w:rsidRDefault="00EB43CA" w:rsidP="00EB43CA">
            <w:pPr>
              <w:numPr>
                <w:ilvl w:val="0"/>
                <w:numId w:val="34"/>
              </w:numPr>
              <w:rPr>
                <w:sz w:val="20"/>
                <w:szCs w:val="20"/>
              </w:rPr>
            </w:pPr>
            <w:r w:rsidRPr="00EB43CA">
              <w:rPr>
                <w:sz w:val="20"/>
                <w:szCs w:val="20"/>
              </w:rPr>
              <w:t>Établir des liens entre les autorités gouvernementales et le Comité, le Secrétariat et les agences</w:t>
            </w:r>
          </w:p>
          <w:p w:rsidR="00EB43CA" w:rsidRPr="00EB43CA" w:rsidRDefault="00EB43CA" w:rsidP="00EB43CA">
            <w:pPr>
              <w:numPr>
                <w:ilvl w:val="0"/>
                <w:numId w:val="34"/>
              </w:numPr>
              <w:rPr>
                <w:sz w:val="20"/>
                <w:szCs w:val="20"/>
              </w:rPr>
            </w:pPr>
            <w:r w:rsidRPr="00EB43CA">
              <w:rPr>
                <w:sz w:val="20"/>
                <w:szCs w:val="20"/>
              </w:rPr>
              <w:t>Intégrer les questions de protection de la couche d'ozone dans les plans nationaux</w:t>
            </w:r>
          </w:p>
          <w:p w:rsidR="003D648E" w:rsidRPr="004F6520" w:rsidRDefault="00EB43CA" w:rsidP="00EB43CA">
            <w:pPr>
              <w:numPr>
                <w:ilvl w:val="0"/>
                <w:numId w:val="34"/>
              </w:numPr>
              <w:rPr>
                <w:sz w:val="20"/>
                <w:szCs w:val="20"/>
              </w:rPr>
            </w:pPr>
            <w:r w:rsidRPr="00EB43CA">
              <w:rPr>
                <w:sz w:val="20"/>
                <w:szCs w:val="20"/>
              </w:rPr>
              <w:t>Sensibiliser les parties prenantes, y compris le public</w:t>
            </w:r>
          </w:p>
        </w:tc>
        <w:tc>
          <w:tcPr>
            <w:tcW w:w="3496" w:type="dxa"/>
            <w:tcMar>
              <w:left w:w="43" w:type="dxa"/>
              <w:right w:w="43" w:type="dxa"/>
            </w:tcMar>
          </w:tcPr>
          <w:p w:rsidR="00EB43CA" w:rsidRPr="00EB43CA" w:rsidRDefault="00EB43CA" w:rsidP="00EB43CA">
            <w:pPr>
              <w:spacing w:after="120"/>
              <w:rPr>
                <w:sz w:val="20"/>
                <w:szCs w:val="20"/>
              </w:rPr>
            </w:pPr>
            <w:r w:rsidRPr="00EB43CA">
              <w:rPr>
                <w:sz w:val="20"/>
                <w:szCs w:val="20"/>
              </w:rPr>
              <w:lastRenderedPageBreak/>
              <w:t>Le financement est renouvelé tous les deux ans sur réception d'un rapport périodique de la période antérieure de deux ans, ainsi que d'un plan d'action pour la prochaine période de deu</w:t>
            </w:r>
            <w:r>
              <w:rPr>
                <w:sz w:val="20"/>
                <w:szCs w:val="20"/>
              </w:rPr>
              <w:t>x</w:t>
            </w:r>
            <w:r w:rsidRPr="00EB43CA">
              <w:rPr>
                <w:sz w:val="20"/>
                <w:szCs w:val="20"/>
              </w:rPr>
              <w:t xml:space="preserve"> ans</w:t>
            </w:r>
          </w:p>
          <w:p w:rsidR="003D648E" w:rsidRPr="004F6520" w:rsidRDefault="00EB43CA" w:rsidP="00EB43CA">
            <w:pPr>
              <w:spacing w:after="120"/>
              <w:rPr>
                <w:sz w:val="20"/>
                <w:szCs w:val="20"/>
              </w:rPr>
            </w:pPr>
            <w:r w:rsidRPr="00EB43CA">
              <w:rPr>
                <w:sz w:val="20"/>
                <w:szCs w:val="20"/>
              </w:rPr>
              <w:lastRenderedPageBreak/>
              <w:t>Les budgets pour le RI couvrent la rémunération du personne</w:t>
            </w:r>
            <w:r>
              <w:rPr>
                <w:sz w:val="20"/>
                <w:szCs w:val="20"/>
              </w:rPr>
              <w:t>l</w:t>
            </w:r>
            <w:r w:rsidRPr="00EB43CA">
              <w:rPr>
                <w:sz w:val="20"/>
                <w:szCs w:val="20"/>
              </w:rPr>
              <w:t xml:space="preserve"> et les coûts d'exploitation des bureaux de l'ozone</w:t>
            </w:r>
            <w:r w:rsidR="003D648E" w:rsidRPr="004F6520">
              <w:rPr>
                <w:sz w:val="20"/>
                <w:szCs w:val="20"/>
              </w:rPr>
              <w:t xml:space="preserve"> </w:t>
            </w:r>
          </w:p>
          <w:p w:rsidR="003D648E" w:rsidRPr="004F6520" w:rsidRDefault="00EB43CA" w:rsidP="003D648E">
            <w:pPr>
              <w:outlineLvl w:val="0"/>
              <w:rPr>
                <w:sz w:val="20"/>
                <w:szCs w:val="20"/>
              </w:rPr>
            </w:pPr>
            <w:r w:rsidRPr="00EB43CA">
              <w:rPr>
                <w:sz w:val="20"/>
                <w:szCs w:val="20"/>
              </w:rPr>
              <w:t>Les coûts d'appui d’agence sont de 7,0% pour les projets RI du PNUD, de l'ONUDI et de la Banque mondiale; les coûts d'appui d'agence ne sont pas applicables aux projets RI du PNUE</w:t>
            </w:r>
            <w:r w:rsidR="003D648E" w:rsidRPr="004F6520">
              <w:rPr>
                <w:sz w:val="20"/>
                <w:szCs w:val="20"/>
              </w:rPr>
              <w:t>.</w:t>
            </w:r>
          </w:p>
          <w:p w:rsidR="003D648E" w:rsidRPr="004F6520" w:rsidRDefault="003D648E" w:rsidP="003D648E">
            <w:pPr>
              <w:spacing w:after="120"/>
              <w:rPr>
                <w:sz w:val="20"/>
                <w:szCs w:val="20"/>
              </w:rPr>
            </w:pPr>
          </w:p>
          <w:p w:rsidR="003D648E" w:rsidRPr="004F6520" w:rsidRDefault="003D648E" w:rsidP="003D648E">
            <w:pPr>
              <w:rPr>
                <w:sz w:val="20"/>
                <w:szCs w:val="20"/>
              </w:rPr>
            </w:pPr>
          </w:p>
          <w:p w:rsidR="003D648E" w:rsidRPr="004F6520" w:rsidRDefault="003D648E" w:rsidP="003D648E">
            <w:pPr>
              <w:rPr>
                <w:sz w:val="20"/>
                <w:szCs w:val="20"/>
              </w:rPr>
            </w:pPr>
          </w:p>
        </w:tc>
      </w:tr>
      <w:tr w:rsidR="003D648E" w:rsidRPr="004F6520" w:rsidTr="005E4AEA">
        <w:trPr>
          <w:trHeight w:val="1033"/>
        </w:trPr>
        <w:tc>
          <w:tcPr>
            <w:tcW w:w="1435" w:type="dxa"/>
          </w:tcPr>
          <w:p w:rsidR="003D648E" w:rsidRPr="004F6520" w:rsidRDefault="00110D93" w:rsidP="003D648E">
            <w:pPr>
              <w:rPr>
                <w:sz w:val="20"/>
                <w:szCs w:val="20"/>
              </w:rPr>
            </w:pPr>
            <w:r>
              <w:rPr>
                <w:sz w:val="20"/>
                <w:szCs w:val="20"/>
              </w:rPr>
              <w:lastRenderedPageBreak/>
              <w:t>BGP</w:t>
            </w:r>
            <w:r w:rsidR="003D648E" w:rsidRPr="004F6520">
              <w:rPr>
                <w:sz w:val="20"/>
                <w:szCs w:val="20"/>
              </w:rPr>
              <w:t xml:space="preserve"> </w:t>
            </w:r>
            <w:r w:rsidR="00DB309A">
              <w:rPr>
                <w:sz w:val="20"/>
                <w:szCs w:val="20"/>
              </w:rPr>
              <w:t xml:space="preserve">au titre des </w:t>
            </w:r>
            <w:r w:rsidR="0045395E">
              <w:rPr>
                <w:sz w:val="20"/>
                <w:szCs w:val="20"/>
              </w:rPr>
              <w:t>PGEH</w:t>
            </w:r>
          </w:p>
        </w:tc>
        <w:tc>
          <w:tcPr>
            <w:tcW w:w="4514" w:type="dxa"/>
            <w:tcMar>
              <w:left w:w="43" w:type="dxa"/>
              <w:right w:w="43" w:type="dxa"/>
            </w:tcMar>
          </w:tcPr>
          <w:p w:rsidR="00DB309A" w:rsidRDefault="00DB309A" w:rsidP="003D648E">
            <w:pPr>
              <w:spacing w:after="120"/>
              <w:rPr>
                <w:sz w:val="20"/>
                <w:szCs w:val="20"/>
              </w:rPr>
            </w:pPr>
            <w:r w:rsidRPr="00DB309A">
              <w:rPr>
                <w:sz w:val="20"/>
                <w:szCs w:val="20"/>
              </w:rPr>
              <w:t xml:space="preserve">Réalisation quotidienne des projets d'investissement (le cas échéant), programmes de formation, assistance technique et activités de sensibilisation figurant dans les PGEH approuvés </w:t>
            </w:r>
          </w:p>
          <w:p w:rsidR="003D648E" w:rsidRPr="004F6520" w:rsidRDefault="00DB309A" w:rsidP="003D648E">
            <w:pPr>
              <w:spacing w:after="120"/>
              <w:rPr>
                <w:sz w:val="20"/>
                <w:szCs w:val="20"/>
              </w:rPr>
            </w:pPr>
            <w:r w:rsidRPr="00DB309A">
              <w:rPr>
                <w:sz w:val="20"/>
                <w:szCs w:val="20"/>
              </w:rPr>
              <w:t>Le BGP apporte son soutien au BNO et aux vérificateurs indépendants concernant la procédure de vérification (par exemple, rencontres avec les acteurs compétents, coordination des collectes de données, et contributions aux résultats d'analyses)</w:t>
            </w:r>
          </w:p>
          <w:p w:rsidR="003D648E" w:rsidRDefault="00DB309A" w:rsidP="003D648E">
            <w:pPr>
              <w:rPr>
                <w:noProof/>
                <w:sz w:val="20"/>
                <w:szCs w:val="20"/>
              </w:rPr>
            </w:pPr>
            <w:r w:rsidRPr="00DB309A">
              <w:rPr>
                <w:noProof/>
                <w:sz w:val="20"/>
                <w:szCs w:val="20"/>
              </w:rPr>
              <w:t>Le BGP assume généralement, sous la supervision du BNO, le rôle de coordination des acteurs non-gouvernementaux ou de certains services gouvernementaux, des associations de l'industrie, des instituts de recherche, l'office de normalisation, l'institut de formation et le bureau des statistiques, aux fins de la mise en œuvre des activités des PGEH</w:t>
            </w:r>
            <w:r w:rsidR="003D648E" w:rsidRPr="004F6520">
              <w:rPr>
                <w:noProof/>
                <w:sz w:val="20"/>
                <w:szCs w:val="20"/>
              </w:rPr>
              <w:t>.</w:t>
            </w:r>
          </w:p>
          <w:p w:rsidR="00DB309A" w:rsidRPr="004F6520" w:rsidRDefault="00DB309A" w:rsidP="003D648E">
            <w:pPr>
              <w:rPr>
                <w:noProof/>
                <w:sz w:val="20"/>
                <w:szCs w:val="20"/>
              </w:rPr>
            </w:pPr>
          </w:p>
          <w:p w:rsidR="003D648E" w:rsidRPr="004F6520" w:rsidRDefault="00DB309A" w:rsidP="003D648E">
            <w:pPr>
              <w:rPr>
                <w:sz w:val="20"/>
                <w:szCs w:val="20"/>
              </w:rPr>
            </w:pPr>
            <w:r w:rsidRPr="00DB309A">
              <w:rPr>
                <w:sz w:val="20"/>
                <w:szCs w:val="20"/>
              </w:rPr>
              <w:t>Le BNO assume la principale responsabilité de la collecte, l'analyse et la communication de données; dans certains cas, le BGP participe à la collecte et l'analyse des données de consommation des</w:t>
            </w:r>
            <w:r>
              <w:rPr>
                <w:sz w:val="20"/>
                <w:szCs w:val="20"/>
              </w:rPr>
              <w:t xml:space="preserve"> </w:t>
            </w:r>
            <w:r w:rsidRPr="00DB309A">
              <w:rPr>
                <w:sz w:val="20"/>
                <w:szCs w:val="20"/>
              </w:rPr>
              <w:t xml:space="preserve">substances </w:t>
            </w:r>
            <w:r w:rsidRPr="00DB309A">
              <w:rPr>
                <w:sz w:val="20"/>
                <w:szCs w:val="20"/>
              </w:rPr>
              <w:lastRenderedPageBreak/>
              <w:t>réglementées en rapport avec la mise en œuvre du PGEH</w:t>
            </w:r>
          </w:p>
          <w:p w:rsidR="003D648E" w:rsidRPr="004F6520" w:rsidRDefault="003D648E" w:rsidP="003D648E">
            <w:pPr>
              <w:rPr>
                <w:sz w:val="20"/>
                <w:szCs w:val="20"/>
              </w:rPr>
            </w:pPr>
          </w:p>
        </w:tc>
        <w:tc>
          <w:tcPr>
            <w:tcW w:w="3496" w:type="dxa"/>
            <w:tcMar>
              <w:left w:w="43" w:type="dxa"/>
              <w:right w:w="43" w:type="dxa"/>
            </w:tcMar>
          </w:tcPr>
          <w:p w:rsidR="003D648E" w:rsidRPr="004F6520" w:rsidRDefault="00DB309A" w:rsidP="003D648E">
            <w:pPr>
              <w:spacing w:after="120"/>
              <w:rPr>
                <w:sz w:val="20"/>
                <w:szCs w:val="20"/>
              </w:rPr>
            </w:pPr>
            <w:r w:rsidRPr="00DB309A">
              <w:rPr>
                <w:sz w:val="20"/>
                <w:szCs w:val="20"/>
              </w:rPr>
              <w:lastRenderedPageBreak/>
              <w:t>Le financement est accordé sur la base du financement général proposé pour le PGEH, compte tenu du type d'activités à exécuter durant la phase générale du PGEH</w:t>
            </w:r>
          </w:p>
          <w:p w:rsidR="003D648E" w:rsidRPr="004F6520" w:rsidRDefault="00DB309A" w:rsidP="003D648E">
            <w:pPr>
              <w:spacing w:after="120"/>
              <w:rPr>
                <w:sz w:val="20"/>
                <w:szCs w:val="20"/>
              </w:rPr>
            </w:pPr>
            <w:r w:rsidRPr="00DB309A">
              <w:rPr>
                <w:sz w:val="20"/>
                <w:szCs w:val="20"/>
              </w:rPr>
              <w:t>Le niveau de financement recommandé pour le BGP repose sur les principes suivants</w:t>
            </w:r>
            <w:r w:rsidR="003D648E" w:rsidRPr="004F6520">
              <w:rPr>
                <w:sz w:val="20"/>
                <w:szCs w:val="20"/>
              </w:rPr>
              <w:t>:</w:t>
            </w:r>
          </w:p>
          <w:p w:rsidR="003D648E" w:rsidRPr="004F6520" w:rsidRDefault="00DB309A" w:rsidP="003D648E">
            <w:pPr>
              <w:numPr>
                <w:ilvl w:val="0"/>
                <w:numId w:val="34"/>
              </w:numPr>
              <w:ind w:left="142" w:hanging="142"/>
              <w:rPr>
                <w:sz w:val="20"/>
                <w:szCs w:val="20"/>
              </w:rPr>
            </w:pPr>
            <w:r w:rsidRPr="00DB309A">
              <w:rPr>
                <w:sz w:val="20"/>
                <w:szCs w:val="20"/>
              </w:rPr>
              <w:t>Pour les pays non-FNC, le financement est calculé en fonction d'une moyenne de 5%, avec un plafond de 10% du financement total demandé pour le PGEH; et</w:t>
            </w:r>
            <w:r w:rsidR="003D648E" w:rsidRPr="004F6520">
              <w:rPr>
                <w:sz w:val="20"/>
                <w:szCs w:val="20"/>
              </w:rPr>
              <w:t xml:space="preserve"> </w:t>
            </w:r>
          </w:p>
          <w:p w:rsidR="00DB309A" w:rsidRDefault="00DB309A" w:rsidP="00DB309A">
            <w:pPr>
              <w:pStyle w:val="ListParagraph"/>
              <w:numPr>
                <w:ilvl w:val="0"/>
                <w:numId w:val="34"/>
              </w:numPr>
              <w:ind w:left="98" w:hanging="142"/>
              <w:rPr>
                <w:sz w:val="20"/>
                <w:szCs w:val="20"/>
              </w:rPr>
            </w:pPr>
            <w:r w:rsidRPr="00DB309A">
              <w:rPr>
                <w:sz w:val="20"/>
                <w:szCs w:val="20"/>
              </w:rPr>
              <w:t>Pour les pays FVC, la surveillance et la coordination des projets sont intégrées dans le financement admissible pour chaque pays</w:t>
            </w:r>
            <w:r w:rsidR="007F0A52">
              <w:rPr>
                <w:rStyle w:val="FootnoteReference"/>
                <w:sz w:val="20"/>
                <w:szCs w:val="20"/>
              </w:rPr>
              <w:footnoteReference w:id="8"/>
            </w:r>
            <w:r w:rsidRPr="00DB309A">
              <w:rPr>
                <w:sz w:val="20"/>
                <w:szCs w:val="20"/>
              </w:rPr>
              <w:t>, l'allocation n</w:t>
            </w:r>
            <w:r w:rsidR="007F0A52">
              <w:rPr>
                <w:sz w:val="20"/>
                <w:szCs w:val="20"/>
              </w:rPr>
              <w:t>e</w:t>
            </w:r>
            <w:r w:rsidRPr="00DB309A">
              <w:rPr>
                <w:sz w:val="20"/>
                <w:szCs w:val="20"/>
              </w:rPr>
              <w:t xml:space="preserve"> devant pas dépasser 20% du financement total pour chaque phase du PGEH</w:t>
            </w:r>
          </w:p>
          <w:p w:rsidR="00DB309A" w:rsidRPr="00DB309A" w:rsidRDefault="00DB309A" w:rsidP="00DB309A">
            <w:pPr>
              <w:ind w:left="-44"/>
              <w:rPr>
                <w:sz w:val="20"/>
                <w:szCs w:val="20"/>
              </w:rPr>
            </w:pPr>
          </w:p>
          <w:p w:rsidR="003D648E" w:rsidRPr="004F6520" w:rsidRDefault="00DB309A" w:rsidP="003D648E">
            <w:pPr>
              <w:spacing w:after="120"/>
              <w:rPr>
                <w:sz w:val="20"/>
                <w:szCs w:val="20"/>
              </w:rPr>
            </w:pPr>
            <w:r w:rsidRPr="00DB309A">
              <w:rPr>
                <w:sz w:val="20"/>
                <w:szCs w:val="20"/>
              </w:rPr>
              <w:t xml:space="preserve">À la différence du RI, le pays dispose d'une certaine souplesse pour réattribuer les </w:t>
            </w:r>
            <w:r w:rsidRPr="00DB309A">
              <w:rPr>
                <w:sz w:val="20"/>
                <w:szCs w:val="20"/>
              </w:rPr>
              <w:lastRenderedPageBreak/>
              <w:t>fonds approuvés pour les BGP à des activités d'élimination. Par contre, les décaissements au BGP par les agences d’exécution ne peuvent dépasser le niveau de financement maximal approuvé</w:t>
            </w:r>
          </w:p>
        </w:tc>
      </w:tr>
      <w:tr w:rsidR="003D648E" w:rsidRPr="004F6520" w:rsidTr="005E4AEA">
        <w:tc>
          <w:tcPr>
            <w:tcW w:w="1435" w:type="dxa"/>
          </w:tcPr>
          <w:p w:rsidR="003D648E" w:rsidRPr="004F6520" w:rsidRDefault="00DB309A" w:rsidP="003D648E">
            <w:pPr>
              <w:jc w:val="left"/>
              <w:rPr>
                <w:sz w:val="20"/>
                <w:szCs w:val="20"/>
              </w:rPr>
            </w:pPr>
            <w:r w:rsidRPr="00DB309A">
              <w:rPr>
                <w:sz w:val="20"/>
                <w:szCs w:val="20"/>
              </w:rPr>
              <w:lastRenderedPageBreak/>
              <w:t>Agences bilatérales / d'exécution</w:t>
            </w:r>
          </w:p>
        </w:tc>
        <w:tc>
          <w:tcPr>
            <w:tcW w:w="4514" w:type="dxa"/>
            <w:tcMar>
              <w:left w:w="43" w:type="dxa"/>
              <w:right w:w="43" w:type="dxa"/>
            </w:tcMar>
          </w:tcPr>
          <w:p w:rsidR="003D648E" w:rsidRPr="004F6520" w:rsidRDefault="00DB309A" w:rsidP="003D648E">
            <w:pPr>
              <w:spacing w:after="120"/>
              <w:outlineLvl w:val="0"/>
              <w:rPr>
                <w:snapToGrid w:val="0"/>
                <w:sz w:val="20"/>
                <w:szCs w:val="20"/>
              </w:rPr>
            </w:pPr>
            <w:r w:rsidRPr="00DB309A">
              <w:rPr>
                <w:snapToGrid w:val="0"/>
                <w:sz w:val="20"/>
                <w:szCs w:val="20"/>
              </w:rPr>
              <w:t>Les rôles et responsabilités des agences bilatérales et des agences d'exécution concernant les PGEH sont décrits dans l'Appendice 6 de l'Accord, comme suit</w:t>
            </w:r>
            <w:r w:rsidR="003D648E" w:rsidRPr="004F6520">
              <w:rPr>
                <w:snapToGrid w:val="0"/>
                <w:sz w:val="20"/>
                <w:szCs w:val="20"/>
              </w:rPr>
              <w:t>:</w:t>
            </w:r>
          </w:p>
          <w:p w:rsidR="00307B5A" w:rsidRDefault="00307B5A" w:rsidP="003D648E">
            <w:pPr>
              <w:numPr>
                <w:ilvl w:val="0"/>
                <w:numId w:val="36"/>
              </w:numPr>
              <w:ind w:left="144" w:hanging="144"/>
              <w:outlineLvl w:val="0"/>
              <w:rPr>
                <w:snapToGrid w:val="0"/>
                <w:sz w:val="20"/>
                <w:szCs w:val="20"/>
              </w:rPr>
            </w:pPr>
            <w:r w:rsidRPr="00307B5A">
              <w:rPr>
                <w:snapToGrid w:val="0"/>
                <w:sz w:val="20"/>
                <w:szCs w:val="20"/>
                <w:u w:val="single"/>
              </w:rPr>
              <w:t>Agence principale</w:t>
            </w:r>
            <w:r w:rsidRPr="00307B5A">
              <w:rPr>
                <w:snapToGrid w:val="0"/>
                <w:sz w:val="20"/>
                <w:szCs w:val="20"/>
              </w:rPr>
              <w:t>: Assurer la vérification des performances et la vérification financière conformément aux Accords et aux procédures et exigences internes particulières (excepté en Chine, où la Banque mondiale assure la vérification des performances); préparer des rapports périodique sur  les tranches de financement précédentes et des plans d'action pour la tranche de financement suivante;   vérifier de façon indépendante si les objectifs d'élimination ont été atteints et si les activités connexes ont été exécutées; répondre aux exigences de compte rendu pour les rapports périodiques et les plans généraux; assurer que des experts techniques indépendants fassent les examens techniques nécessaires; effectuer des missions de supervision; assurer que le mécanisme en place permette une mise en œuvre effective et transparente du plan d'élimination et la communication de données exactes; et appui pour la politique et la gestion et soutien technique</w:t>
            </w:r>
          </w:p>
          <w:p w:rsidR="003D648E" w:rsidRPr="004F6520" w:rsidRDefault="00307B5A" w:rsidP="003D648E">
            <w:pPr>
              <w:numPr>
                <w:ilvl w:val="0"/>
                <w:numId w:val="36"/>
              </w:numPr>
              <w:ind w:left="144" w:hanging="144"/>
              <w:outlineLvl w:val="0"/>
              <w:rPr>
                <w:snapToGrid w:val="0"/>
                <w:sz w:val="20"/>
                <w:szCs w:val="20"/>
              </w:rPr>
            </w:pPr>
            <w:r w:rsidRPr="00307B5A">
              <w:rPr>
                <w:snapToGrid w:val="0"/>
                <w:sz w:val="20"/>
                <w:szCs w:val="20"/>
                <w:u w:val="single"/>
              </w:rPr>
              <w:t>Agence coopérante:</w:t>
            </w:r>
            <w:r w:rsidRPr="00307B5A">
              <w:rPr>
                <w:snapToGrid w:val="0"/>
                <w:sz w:val="20"/>
                <w:szCs w:val="20"/>
              </w:rPr>
              <w:t xml:space="preserve"> Offrir de l'assistance pour la politique et la gestion et du soutien technique selon les besoins, conformément au paragraphe 1(m) de l'Appendice 5-A; exécuter et évaluer les activités financées par l'agence coopérante, en se référant à l'agence principale afin d'assurer une séquence coordonnée des activités; et obtenir un consensus avec la principale agence d'exécution pour les arrangements de planification, de coordination, et de  communication, afin de faciliter la mise en œuvre du  plan</w:t>
            </w:r>
          </w:p>
          <w:p w:rsidR="003D648E" w:rsidRPr="004F6520" w:rsidRDefault="00307B5A" w:rsidP="003D648E">
            <w:pPr>
              <w:numPr>
                <w:ilvl w:val="0"/>
                <w:numId w:val="36"/>
              </w:numPr>
              <w:ind w:left="144" w:hanging="144"/>
              <w:outlineLvl w:val="0"/>
              <w:rPr>
                <w:snapToGrid w:val="0"/>
                <w:sz w:val="20"/>
                <w:szCs w:val="20"/>
              </w:rPr>
            </w:pPr>
            <w:r w:rsidRPr="00307B5A">
              <w:rPr>
                <w:snapToGrid w:val="0"/>
                <w:sz w:val="20"/>
                <w:szCs w:val="20"/>
                <w:u w:val="single"/>
              </w:rPr>
              <w:t>Vérification:</w:t>
            </w:r>
            <w:r w:rsidRPr="00307B5A">
              <w:rPr>
                <w:snapToGrid w:val="0"/>
                <w:sz w:val="20"/>
                <w:szCs w:val="20"/>
              </w:rPr>
              <w:t xml:space="preserve"> En plus de confirmer la conformité aux objectifs de consommation/production dans les accords pluriannuels, les vérifications indépendantes de la consommation et de la production de HCFC ont été un outil utile pour aider les pays visés à l'Article 5 à améliorer leurs systèmes de licences et de quotas des importations et des exportations de HCFC et les procédures pour une exploitation fiable de ces systèmes. Les rapports de vérification relèvent de la responsabilité de l'agence d'exécution principale du PGEH et sont obligatoires pour tous les pays non-FVC, tandis que pour les pays FVC, un échantillon de 20% de ces pays est choisi aux fins de vérification pour toute année donnée</w:t>
            </w:r>
          </w:p>
        </w:tc>
        <w:tc>
          <w:tcPr>
            <w:tcW w:w="3496" w:type="dxa"/>
            <w:tcMar>
              <w:left w:w="43" w:type="dxa"/>
              <w:right w:w="43" w:type="dxa"/>
            </w:tcMar>
          </w:tcPr>
          <w:p w:rsidR="00307B5A" w:rsidRDefault="00307B5A" w:rsidP="003D648E">
            <w:pPr>
              <w:spacing w:after="120"/>
              <w:outlineLvl w:val="0"/>
              <w:rPr>
                <w:sz w:val="20"/>
                <w:szCs w:val="20"/>
              </w:rPr>
            </w:pPr>
            <w:r w:rsidRPr="00307B5A">
              <w:rPr>
                <w:sz w:val="20"/>
                <w:szCs w:val="20"/>
              </w:rPr>
              <w:t>Les coûts d'appui d'agence pour le PNUD, l'ONUDI et la Banque mondiale varient entre 6,5 % et 9,0 %, selon le type et le coût du projet</w:t>
            </w:r>
          </w:p>
          <w:p w:rsidR="00307B5A" w:rsidRDefault="00307B5A" w:rsidP="003D648E">
            <w:pPr>
              <w:outlineLvl w:val="0"/>
              <w:rPr>
                <w:sz w:val="20"/>
                <w:szCs w:val="20"/>
              </w:rPr>
            </w:pPr>
            <w:r w:rsidRPr="00307B5A">
              <w:rPr>
                <w:sz w:val="20"/>
                <w:szCs w:val="20"/>
              </w:rPr>
              <w:t>Les coûts d'appui d'agence pour les agences bilatérales et pour le PNUE varient entre 11% et 13%, selon le type et le coût du projet</w:t>
            </w:r>
          </w:p>
          <w:p w:rsidR="00307B5A" w:rsidRDefault="00307B5A" w:rsidP="00307B5A">
            <w:pPr>
              <w:outlineLvl w:val="0"/>
              <w:rPr>
                <w:sz w:val="20"/>
                <w:szCs w:val="20"/>
              </w:rPr>
            </w:pPr>
          </w:p>
          <w:p w:rsidR="003D648E" w:rsidRPr="004F6520" w:rsidRDefault="00307B5A" w:rsidP="00307B5A">
            <w:pPr>
              <w:outlineLvl w:val="0"/>
              <w:rPr>
                <w:sz w:val="20"/>
                <w:szCs w:val="20"/>
              </w:rPr>
            </w:pPr>
            <w:r w:rsidRPr="00307B5A">
              <w:rPr>
                <w:sz w:val="20"/>
                <w:szCs w:val="20"/>
              </w:rPr>
              <w:t xml:space="preserve">Les coûts associés aux vérifications dans les pays non-FVC sont normalement couverts par les coûts d'appui d'agence des agences d'exécution principales, tandis que les coûts des vérifications dans les pays FVC sont approuvés par le Comité exécutif </w:t>
            </w:r>
          </w:p>
        </w:tc>
      </w:tr>
      <w:tr w:rsidR="003D648E" w:rsidRPr="004F6520" w:rsidTr="005E4AEA">
        <w:tc>
          <w:tcPr>
            <w:tcW w:w="1435" w:type="dxa"/>
          </w:tcPr>
          <w:p w:rsidR="003D648E" w:rsidRPr="004F6520" w:rsidRDefault="00B820D2" w:rsidP="003D648E">
            <w:pPr>
              <w:rPr>
                <w:sz w:val="20"/>
                <w:szCs w:val="20"/>
              </w:rPr>
            </w:pPr>
            <w:r w:rsidRPr="00B820D2">
              <w:rPr>
                <w:sz w:val="20"/>
                <w:szCs w:val="20"/>
              </w:rPr>
              <w:lastRenderedPageBreak/>
              <w:t xml:space="preserve">PAC - PNUE </w:t>
            </w:r>
            <w:r w:rsidR="003D648E" w:rsidRPr="004F6520">
              <w:rPr>
                <w:vertAlign w:val="superscript"/>
              </w:rPr>
              <w:footnoteReference w:id="9"/>
            </w:r>
          </w:p>
        </w:tc>
        <w:tc>
          <w:tcPr>
            <w:tcW w:w="4514" w:type="dxa"/>
            <w:tcMar>
              <w:left w:w="43" w:type="dxa"/>
              <w:right w:w="43" w:type="dxa"/>
            </w:tcMar>
          </w:tcPr>
          <w:p w:rsidR="00B820D2" w:rsidRDefault="00B820D2" w:rsidP="003D648E">
            <w:pPr>
              <w:widowControl w:val="0"/>
              <w:spacing w:after="120"/>
              <w:ind w:left="142"/>
              <w:outlineLvl w:val="1"/>
              <w:rPr>
                <w:sz w:val="20"/>
                <w:szCs w:val="20"/>
              </w:rPr>
            </w:pPr>
            <w:r w:rsidRPr="00B820D2">
              <w:rPr>
                <w:sz w:val="20"/>
                <w:szCs w:val="20"/>
              </w:rPr>
              <w:t>Le PNUE coordonne le PAC, un mécanisme régional de renforcement des capacités qui promeut l'échange d'informations, d'expérience et de savoir-faire pour répondre aux engagements du Protocole de Montréal, communiquer des données, adopter et appliquer les politiques, adopter les technologies, et renforcer les BNO. Le PAC joue un rôle clé dans l'apport d'assistance aux pays visés à l'Article 5 dans la préparation et la soumission de données de l'Article 7 et des données PP au Secrétariat de l'Ozone et au Secrétariat du Fonds, respectivement</w:t>
            </w:r>
            <w:r>
              <w:rPr>
                <w:sz w:val="20"/>
                <w:szCs w:val="20"/>
              </w:rPr>
              <w:t>.</w:t>
            </w:r>
          </w:p>
          <w:p w:rsidR="003D648E" w:rsidRPr="004F6520" w:rsidRDefault="00B820D2" w:rsidP="003D648E">
            <w:pPr>
              <w:widowControl w:val="0"/>
              <w:spacing w:after="120"/>
              <w:ind w:left="142"/>
              <w:outlineLvl w:val="1"/>
              <w:rPr>
                <w:sz w:val="20"/>
                <w:szCs w:val="20"/>
              </w:rPr>
            </w:pPr>
            <w:r w:rsidRPr="00B820D2">
              <w:rPr>
                <w:sz w:val="20"/>
                <w:szCs w:val="20"/>
              </w:rPr>
              <w:t>Le PAC a également d'autres fonctions, à savoir</w:t>
            </w:r>
            <w:r w:rsidR="003D648E" w:rsidRPr="004F6520">
              <w:rPr>
                <w:sz w:val="20"/>
                <w:szCs w:val="20"/>
              </w:rPr>
              <w:t>:</w:t>
            </w:r>
          </w:p>
          <w:p w:rsidR="003D648E" w:rsidRPr="004F6520" w:rsidRDefault="00B820D2" w:rsidP="003D648E">
            <w:pPr>
              <w:widowControl w:val="0"/>
              <w:numPr>
                <w:ilvl w:val="0"/>
                <w:numId w:val="33"/>
              </w:numPr>
              <w:spacing w:after="120"/>
              <w:ind w:left="142" w:hanging="144"/>
              <w:outlineLvl w:val="1"/>
              <w:rPr>
                <w:sz w:val="20"/>
                <w:szCs w:val="20"/>
              </w:rPr>
            </w:pPr>
            <w:r w:rsidRPr="00B820D2">
              <w:rPr>
                <w:sz w:val="20"/>
                <w:szCs w:val="20"/>
              </w:rPr>
              <w:t>Apporter une assistance spéciale pour la conformité, répondre aux demandes et assurer la formation des BNO et faciliter la mise en œuvre</w:t>
            </w:r>
            <w:r w:rsidR="003D648E" w:rsidRPr="004F6520">
              <w:rPr>
                <w:sz w:val="20"/>
                <w:szCs w:val="20"/>
              </w:rPr>
              <w:t xml:space="preserve"> </w:t>
            </w:r>
          </w:p>
          <w:p w:rsidR="003D648E" w:rsidRPr="004F6520" w:rsidRDefault="00B820D2" w:rsidP="003D648E">
            <w:pPr>
              <w:widowControl w:val="0"/>
              <w:numPr>
                <w:ilvl w:val="0"/>
                <w:numId w:val="33"/>
              </w:numPr>
              <w:spacing w:after="120"/>
              <w:ind w:left="142" w:hanging="142"/>
              <w:outlineLvl w:val="1"/>
              <w:rPr>
                <w:sz w:val="20"/>
                <w:szCs w:val="20"/>
              </w:rPr>
            </w:pPr>
            <w:r>
              <w:rPr>
                <w:sz w:val="20"/>
                <w:szCs w:val="20"/>
              </w:rPr>
              <w:t>Renforcer les capacités</w:t>
            </w:r>
            <w:r w:rsidR="003D648E" w:rsidRPr="004F6520">
              <w:rPr>
                <w:sz w:val="20"/>
                <w:szCs w:val="20"/>
              </w:rPr>
              <w:t xml:space="preserve">, </w:t>
            </w:r>
            <w:r>
              <w:rPr>
                <w:sz w:val="20"/>
                <w:szCs w:val="20"/>
              </w:rPr>
              <w:t>assurer la formation, les services d’</w:t>
            </w:r>
            <w:r w:rsidR="003D648E" w:rsidRPr="004F6520">
              <w:rPr>
                <w:sz w:val="20"/>
                <w:szCs w:val="20"/>
              </w:rPr>
              <w:t xml:space="preserve">information </w:t>
            </w:r>
            <w:r>
              <w:rPr>
                <w:sz w:val="20"/>
                <w:szCs w:val="20"/>
              </w:rPr>
              <w:t>et de soutien pour renforcer la capacité nationale des parties prenantes</w:t>
            </w:r>
            <w:r w:rsidR="003D648E" w:rsidRPr="004F6520">
              <w:rPr>
                <w:sz w:val="20"/>
                <w:szCs w:val="20"/>
              </w:rPr>
              <w:t xml:space="preserve"> (</w:t>
            </w:r>
            <w:r>
              <w:rPr>
                <w:sz w:val="20"/>
                <w:szCs w:val="20"/>
              </w:rPr>
              <w:t xml:space="preserve">par ex. agents de douane, techniciens de </w:t>
            </w:r>
            <w:r w:rsidR="003D648E" w:rsidRPr="004F6520">
              <w:rPr>
                <w:sz w:val="20"/>
                <w:szCs w:val="20"/>
              </w:rPr>
              <w:t>r</w:t>
            </w:r>
            <w:r>
              <w:rPr>
                <w:sz w:val="20"/>
                <w:szCs w:val="20"/>
              </w:rPr>
              <w:t>é</w:t>
            </w:r>
            <w:r w:rsidR="003D648E" w:rsidRPr="004F6520">
              <w:rPr>
                <w:sz w:val="20"/>
                <w:szCs w:val="20"/>
              </w:rPr>
              <w:t>frig</w:t>
            </w:r>
            <w:r>
              <w:rPr>
                <w:sz w:val="20"/>
                <w:szCs w:val="20"/>
              </w:rPr>
              <w:t>é</w:t>
            </w:r>
            <w:r w:rsidR="003D648E" w:rsidRPr="004F6520">
              <w:rPr>
                <w:sz w:val="20"/>
                <w:szCs w:val="20"/>
              </w:rPr>
              <w:t>ration</w:t>
            </w:r>
            <w:r>
              <w:rPr>
                <w:sz w:val="20"/>
                <w:szCs w:val="20"/>
              </w:rPr>
              <w:t xml:space="preserve">, </w:t>
            </w:r>
            <w:r w:rsidR="003D648E" w:rsidRPr="004F6520">
              <w:rPr>
                <w:sz w:val="20"/>
                <w:szCs w:val="20"/>
              </w:rPr>
              <w:t>associations</w:t>
            </w:r>
            <w:r>
              <w:rPr>
                <w:sz w:val="20"/>
                <w:szCs w:val="20"/>
              </w:rPr>
              <w:t xml:space="preserve"> de réfrigération</w:t>
            </w:r>
            <w:r w:rsidR="003D648E" w:rsidRPr="004F6520">
              <w:rPr>
                <w:sz w:val="20"/>
                <w:szCs w:val="20"/>
              </w:rPr>
              <w:t xml:space="preserve">), </w:t>
            </w:r>
            <w:r>
              <w:rPr>
                <w:sz w:val="20"/>
                <w:szCs w:val="20"/>
              </w:rPr>
              <w:t xml:space="preserve">établir un environnement habilitant pour la mise en œuvre du </w:t>
            </w:r>
            <w:r w:rsidR="003D648E" w:rsidRPr="004F6520">
              <w:rPr>
                <w:sz w:val="20"/>
                <w:szCs w:val="20"/>
              </w:rPr>
              <w:t>Protocol</w:t>
            </w:r>
            <w:r>
              <w:rPr>
                <w:sz w:val="20"/>
                <w:szCs w:val="20"/>
              </w:rPr>
              <w:t>e</w:t>
            </w:r>
          </w:p>
          <w:p w:rsidR="003D648E" w:rsidRPr="004F6520" w:rsidRDefault="00007F78" w:rsidP="003D648E">
            <w:pPr>
              <w:widowControl w:val="0"/>
              <w:numPr>
                <w:ilvl w:val="0"/>
                <w:numId w:val="33"/>
              </w:numPr>
              <w:spacing w:after="120"/>
              <w:ind w:left="142" w:hanging="142"/>
              <w:outlineLvl w:val="1"/>
              <w:rPr>
                <w:sz w:val="20"/>
                <w:szCs w:val="20"/>
              </w:rPr>
            </w:pPr>
            <w:r>
              <w:rPr>
                <w:sz w:val="20"/>
                <w:szCs w:val="20"/>
              </w:rPr>
              <w:t xml:space="preserve">Servir de centre de coopération </w:t>
            </w:r>
            <w:r w:rsidR="003D648E" w:rsidRPr="004F6520">
              <w:rPr>
                <w:sz w:val="20"/>
                <w:szCs w:val="20"/>
              </w:rPr>
              <w:t>Su</w:t>
            </w:r>
            <w:r>
              <w:rPr>
                <w:sz w:val="20"/>
                <w:szCs w:val="20"/>
              </w:rPr>
              <w:t>d</w:t>
            </w:r>
            <w:r w:rsidR="003D648E" w:rsidRPr="004F6520">
              <w:rPr>
                <w:sz w:val="20"/>
                <w:szCs w:val="20"/>
              </w:rPr>
              <w:t>-Su</w:t>
            </w:r>
            <w:r>
              <w:rPr>
                <w:sz w:val="20"/>
                <w:szCs w:val="20"/>
              </w:rPr>
              <w:t>d</w:t>
            </w:r>
            <w:r w:rsidR="003D648E" w:rsidRPr="004F6520">
              <w:rPr>
                <w:sz w:val="20"/>
                <w:szCs w:val="20"/>
              </w:rPr>
              <w:t xml:space="preserve"> </w:t>
            </w:r>
            <w:r>
              <w:rPr>
                <w:sz w:val="20"/>
                <w:szCs w:val="20"/>
              </w:rPr>
              <w:t xml:space="preserve">et </w:t>
            </w:r>
            <w:r w:rsidR="003D648E" w:rsidRPr="004F6520">
              <w:rPr>
                <w:sz w:val="20"/>
                <w:szCs w:val="20"/>
              </w:rPr>
              <w:t>Nor</w:t>
            </w:r>
            <w:r>
              <w:rPr>
                <w:sz w:val="20"/>
                <w:szCs w:val="20"/>
              </w:rPr>
              <w:t>d</w:t>
            </w:r>
            <w:r w:rsidR="003D648E" w:rsidRPr="004F6520">
              <w:rPr>
                <w:sz w:val="20"/>
                <w:szCs w:val="20"/>
              </w:rPr>
              <w:t>-Su</w:t>
            </w:r>
            <w:r>
              <w:rPr>
                <w:sz w:val="20"/>
                <w:szCs w:val="20"/>
              </w:rPr>
              <w:t>d permettant la</w:t>
            </w:r>
            <w:r w:rsidR="003D648E" w:rsidRPr="004F6520">
              <w:rPr>
                <w:sz w:val="20"/>
                <w:szCs w:val="20"/>
              </w:rPr>
              <w:t xml:space="preserve"> coop</w:t>
            </w:r>
            <w:r>
              <w:rPr>
                <w:sz w:val="20"/>
                <w:szCs w:val="20"/>
              </w:rPr>
              <w:t>é</w:t>
            </w:r>
            <w:r w:rsidR="003D648E" w:rsidRPr="004F6520">
              <w:rPr>
                <w:sz w:val="20"/>
                <w:szCs w:val="20"/>
              </w:rPr>
              <w:t xml:space="preserve">ration </w:t>
            </w:r>
            <w:r>
              <w:rPr>
                <w:sz w:val="20"/>
                <w:szCs w:val="20"/>
              </w:rPr>
              <w:t xml:space="preserve">entre deux ou plusieurs pays sur des difficultés techniques ou de politiques particulières dans la mise en œuvre du </w:t>
            </w:r>
            <w:r w:rsidR="003D648E" w:rsidRPr="004F6520">
              <w:rPr>
                <w:sz w:val="20"/>
                <w:szCs w:val="20"/>
              </w:rPr>
              <w:t>Protocol</w:t>
            </w:r>
            <w:r>
              <w:rPr>
                <w:sz w:val="20"/>
                <w:szCs w:val="20"/>
              </w:rPr>
              <w:t>e</w:t>
            </w:r>
          </w:p>
          <w:p w:rsidR="003D648E" w:rsidRPr="004F6520" w:rsidRDefault="00007F78" w:rsidP="003D648E">
            <w:pPr>
              <w:widowControl w:val="0"/>
              <w:numPr>
                <w:ilvl w:val="0"/>
                <w:numId w:val="33"/>
              </w:numPr>
              <w:spacing w:after="120"/>
              <w:ind w:left="142" w:hanging="142"/>
              <w:outlineLvl w:val="1"/>
              <w:rPr>
                <w:sz w:val="20"/>
                <w:szCs w:val="20"/>
              </w:rPr>
            </w:pPr>
            <w:r>
              <w:rPr>
                <w:sz w:val="20"/>
                <w:szCs w:val="20"/>
              </w:rPr>
              <w:t xml:space="preserve">Assurer des services de coordination des informations, des communications et de l’éducation à l’échelle mondiale pour fournir des publications, des services en ligne et des outils pouvant être utilisés à l’appui des objectifs du </w:t>
            </w:r>
            <w:r w:rsidR="003D648E" w:rsidRPr="004F6520">
              <w:rPr>
                <w:sz w:val="20"/>
                <w:szCs w:val="20"/>
              </w:rPr>
              <w:t>Protocol</w:t>
            </w:r>
            <w:r>
              <w:rPr>
                <w:sz w:val="20"/>
                <w:szCs w:val="20"/>
              </w:rPr>
              <w:t>e</w:t>
            </w:r>
          </w:p>
          <w:p w:rsidR="003D648E" w:rsidRPr="004F6520" w:rsidRDefault="00007F78" w:rsidP="003D648E">
            <w:pPr>
              <w:numPr>
                <w:ilvl w:val="0"/>
                <w:numId w:val="33"/>
              </w:numPr>
              <w:spacing w:after="120"/>
              <w:ind w:left="142" w:hanging="142"/>
              <w:outlineLvl w:val="1"/>
              <w:rPr>
                <w:sz w:val="20"/>
                <w:szCs w:val="20"/>
              </w:rPr>
            </w:pPr>
            <w:r>
              <w:rPr>
                <w:sz w:val="20"/>
                <w:szCs w:val="20"/>
              </w:rPr>
              <w:t xml:space="preserve">Assurer des services d’aide à la conformité axés sur </w:t>
            </w:r>
            <w:r w:rsidR="001E5BA2">
              <w:rPr>
                <w:sz w:val="20"/>
                <w:szCs w:val="20"/>
              </w:rPr>
              <w:t>d</w:t>
            </w:r>
            <w:r>
              <w:rPr>
                <w:sz w:val="20"/>
                <w:szCs w:val="20"/>
              </w:rPr>
              <w:t xml:space="preserve">es pays </w:t>
            </w:r>
            <w:r w:rsidR="001E5BA2">
              <w:rPr>
                <w:sz w:val="20"/>
                <w:szCs w:val="20"/>
              </w:rPr>
              <w:t xml:space="preserve">particuliers, afin de répondre aux divers besoins en matière de conformité indiqués par les </w:t>
            </w:r>
            <w:r w:rsidR="0045395E">
              <w:rPr>
                <w:sz w:val="20"/>
                <w:szCs w:val="20"/>
              </w:rPr>
              <w:t>BNO</w:t>
            </w:r>
          </w:p>
        </w:tc>
        <w:tc>
          <w:tcPr>
            <w:tcW w:w="3496" w:type="dxa"/>
            <w:tcMar>
              <w:left w:w="43" w:type="dxa"/>
              <w:right w:w="43" w:type="dxa"/>
            </w:tcMar>
          </w:tcPr>
          <w:p w:rsidR="003D648E" w:rsidRPr="004F6520" w:rsidRDefault="001E5BA2" w:rsidP="003D648E">
            <w:pPr>
              <w:spacing w:after="120"/>
              <w:rPr>
                <w:sz w:val="20"/>
                <w:szCs w:val="20"/>
              </w:rPr>
            </w:pPr>
            <w:r>
              <w:rPr>
                <w:sz w:val="20"/>
                <w:szCs w:val="20"/>
              </w:rPr>
              <w:t xml:space="preserve">Le </w:t>
            </w:r>
            <w:r w:rsidR="003D648E" w:rsidRPr="004F6520">
              <w:rPr>
                <w:sz w:val="20"/>
                <w:szCs w:val="20"/>
              </w:rPr>
              <w:t xml:space="preserve">budget </w:t>
            </w:r>
            <w:r>
              <w:rPr>
                <w:sz w:val="20"/>
                <w:szCs w:val="20"/>
              </w:rPr>
              <w:t xml:space="preserve">pour le </w:t>
            </w:r>
            <w:r w:rsidR="002F3685">
              <w:rPr>
                <w:sz w:val="20"/>
                <w:szCs w:val="20"/>
              </w:rPr>
              <w:t>PAC</w:t>
            </w:r>
            <w:r w:rsidR="003D648E" w:rsidRPr="004F6520">
              <w:rPr>
                <w:sz w:val="20"/>
                <w:szCs w:val="20"/>
              </w:rPr>
              <w:t xml:space="preserve"> </w:t>
            </w:r>
            <w:r>
              <w:rPr>
                <w:sz w:val="20"/>
                <w:szCs w:val="20"/>
              </w:rPr>
              <w:t xml:space="preserve">a été approuvé pour la première fois en </w:t>
            </w:r>
            <w:r w:rsidR="003D648E" w:rsidRPr="004F6520">
              <w:rPr>
                <w:sz w:val="20"/>
                <w:szCs w:val="20"/>
              </w:rPr>
              <w:t xml:space="preserve">2002. </w:t>
            </w:r>
            <w:r>
              <w:rPr>
                <w:sz w:val="20"/>
                <w:szCs w:val="20"/>
              </w:rPr>
              <w:t xml:space="preserve">Les demandes de financement </w:t>
            </w:r>
            <w:r w:rsidR="00EA1A05">
              <w:rPr>
                <w:sz w:val="20"/>
                <w:szCs w:val="20"/>
              </w:rPr>
              <w:t xml:space="preserve">pour le budget du </w:t>
            </w:r>
            <w:r w:rsidR="002F3685">
              <w:rPr>
                <w:sz w:val="20"/>
                <w:szCs w:val="20"/>
              </w:rPr>
              <w:t>PAC</w:t>
            </w:r>
            <w:r w:rsidR="003D648E" w:rsidRPr="004F6520">
              <w:rPr>
                <w:sz w:val="20"/>
                <w:szCs w:val="20"/>
              </w:rPr>
              <w:t xml:space="preserve"> (</w:t>
            </w:r>
            <w:r w:rsidR="00EA1A05">
              <w:rPr>
                <w:sz w:val="20"/>
                <w:szCs w:val="20"/>
              </w:rPr>
              <w:t>incluant 8% pour les coûts d’appui d’agence</w:t>
            </w:r>
            <w:r w:rsidR="003D648E" w:rsidRPr="004F6520">
              <w:rPr>
                <w:sz w:val="20"/>
                <w:szCs w:val="20"/>
              </w:rPr>
              <w:t xml:space="preserve">) </w:t>
            </w:r>
            <w:r w:rsidR="00EA1A05">
              <w:rPr>
                <w:sz w:val="20"/>
                <w:szCs w:val="20"/>
              </w:rPr>
              <w:t>sont soumises à l’examen du</w:t>
            </w:r>
            <w:r w:rsidR="003D648E" w:rsidRPr="004F6520">
              <w:rPr>
                <w:sz w:val="20"/>
                <w:szCs w:val="20"/>
              </w:rPr>
              <w:t xml:space="preserve"> </w:t>
            </w:r>
            <w:r w:rsidR="005E4AEA" w:rsidRPr="004F6520">
              <w:rPr>
                <w:sz w:val="20"/>
                <w:szCs w:val="20"/>
              </w:rPr>
              <w:t>Comité exécutif</w:t>
            </w:r>
            <w:r w:rsidR="003D648E" w:rsidRPr="004F6520">
              <w:rPr>
                <w:sz w:val="20"/>
                <w:szCs w:val="20"/>
              </w:rPr>
              <w:t xml:space="preserve"> </w:t>
            </w:r>
            <w:r w:rsidR="00EA1A05">
              <w:rPr>
                <w:sz w:val="20"/>
                <w:szCs w:val="20"/>
              </w:rPr>
              <w:t>sur une base annuelle</w:t>
            </w:r>
            <w:r w:rsidR="003D648E" w:rsidRPr="004F6520">
              <w:rPr>
                <w:sz w:val="20"/>
                <w:szCs w:val="20"/>
              </w:rPr>
              <w:t xml:space="preserve">. </w:t>
            </w:r>
            <w:r w:rsidR="00EA1A05">
              <w:rPr>
                <w:sz w:val="20"/>
                <w:szCs w:val="20"/>
              </w:rPr>
              <w:t>Les demandes comprennent un rapport périodique détaillé sur les activités exécutées durant l’année précédente</w:t>
            </w:r>
            <w:r w:rsidR="003D648E" w:rsidRPr="004F6520">
              <w:rPr>
                <w:sz w:val="20"/>
                <w:szCs w:val="20"/>
              </w:rPr>
              <w:t xml:space="preserve">, </w:t>
            </w:r>
            <w:r w:rsidR="00EA1A05">
              <w:rPr>
                <w:sz w:val="20"/>
                <w:szCs w:val="20"/>
              </w:rPr>
              <w:t>un rapport financier sur les décaissements et un</w:t>
            </w:r>
            <w:r w:rsidR="003D648E" w:rsidRPr="004F6520">
              <w:rPr>
                <w:sz w:val="20"/>
                <w:szCs w:val="20"/>
              </w:rPr>
              <w:t xml:space="preserve"> </w:t>
            </w:r>
            <w:r w:rsidR="00EA1A05">
              <w:rPr>
                <w:sz w:val="20"/>
                <w:szCs w:val="20"/>
              </w:rPr>
              <w:t>programme de travail pour l’année suivante</w:t>
            </w:r>
            <w:r w:rsidR="003D648E" w:rsidRPr="004F6520">
              <w:rPr>
                <w:sz w:val="20"/>
                <w:szCs w:val="20"/>
              </w:rPr>
              <w:t xml:space="preserve">. </w:t>
            </w:r>
          </w:p>
          <w:p w:rsidR="003D648E" w:rsidRPr="004F6520" w:rsidRDefault="00EA1A05" w:rsidP="003D648E">
            <w:pPr>
              <w:spacing w:after="120"/>
              <w:rPr>
                <w:sz w:val="20"/>
                <w:szCs w:val="20"/>
              </w:rPr>
            </w:pPr>
            <w:r>
              <w:rPr>
                <w:sz w:val="20"/>
                <w:szCs w:val="20"/>
              </w:rPr>
              <w:t xml:space="preserve">Les soldes des budgets du </w:t>
            </w:r>
            <w:r w:rsidR="002F3685">
              <w:rPr>
                <w:sz w:val="20"/>
                <w:szCs w:val="20"/>
              </w:rPr>
              <w:t>PAC</w:t>
            </w:r>
            <w:r w:rsidR="003D648E" w:rsidRPr="004F6520">
              <w:rPr>
                <w:sz w:val="20"/>
                <w:szCs w:val="20"/>
              </w:rPr>
              <w:t xml:space="preserve"> </w:t>
            </w:r>
            <w:r>
              <w:rPr>
                <w:sz w:val="20"/>
                <w:szCs w:val="20"/>
              </w:rPr>
              <w:t xml:space="preserve">sont restitués au </w:t>
            </w:r>
            <w:r w:rsidR="005E4AEA" w:rsidRPr="004F6520">
              <w:rPr>
                <w:sz w:val="20"/>
                <w:szCs w:val="20"/>
              </w:rPr>
              <w:t>Fonds multilatéral</w:t>
            </w:r>
            <w:r>
              <w:rPr>
                <w:sz w:val="20"/>
                <w:szCs w:val="20"/>
              </w:rPr>
              <w:t xml:space="preserve"> sur une base annuelle</w:t>
            </w:r>
            <w:r w:rsidR="003D648E" w:rsidRPr="004F6520">
              <w:rPr>
                <w:sz w:val="20"/>
                <w:szCs w:val="20"/>
              </w:rPr>
              <w:t xml:space="preserve"> </w:t>
            </w:r>
          </w:p>
          <w:p w:rsidR="003D648E" w:rsidRPr="004F6520" w:rsidRDefault="00285835" w:rsidP="003D648E">
            <w:pPr>
              <w:spacing w:after="120"/>
              <w:rPr>
                <w:sz w:val="20"/>
                <w:szCs w:val="20"/>
              </w:rPr>
            </w:pPr>
            <w:r>
              <w:rPr>
                <w:sz w:val="20"/>
                <w:szCs w:val="20"/>
              </w:rPr>
              <w:t>L</w:t>
            </w:r>
            <w:r w:rsidR="003D648E" w:rsidRPr="004F6520">
              <w:rPr>
                <w:sz w:val="20"/>
                <w:szCs w:val="20"/>
              </w:rPr>
              <w:t xml:space="preserve">e </w:t>
            </w:r>
            <w:r w:rsidR="005E4AEA" w:rsidRPr="004F6520">
              <w:rPr>
                <w:sz w:val="20"/>
                <w:szCs w:val="20"/>
              </w:rPr>
              <w:t>Secrétariat</w:t>
            </w:r>
            <w:r w:rsidR="003D648E" w:rsidRPr="004F6520">
              <w:rPr>
                <w:sz w:val="20"/>
                <w:szCs w:val="20"/>
              </w:rPr>
              <w:t xml:space="preserve"> </w:t>
            </w:r>
            <w:r>
              <w:rPr>
                <w:sz w:val="20"/>
                <w:szCs w:val="20"/>
              </w:rPr>
              <w:t xml:space="preserve">examine les demandes et formule une </w:t>
            </w:r>
            <w:r w:rsidR="003D648E" w:rsidRPr="004F6520">
              <w:rPr>
                <w:sz w:val="20"/>
                <w:szCs w:val="20"/>
              </w:rPr>
              <w:t>recomm</w:t>
            </w:r>
            <w:r>
              <w:rPr>
                <w:sz w:val="20"/>
                <w:szCs w:val="20"/>
              </w:rPr>
              <w:t>a</w:t>
            </w:r>
            <w:r w:rsidR="003D648E" w:rsidRPr="004F6520">
              <w:rPr>
                <w:sz w:val="20"/>
                <w:szCs w:val="20"/>
              </w:rPr>
              <w:t>ndation</w:t>
            </w:r>
          </w:p>
        </w:tc>
      </w:tr>
      <w:tr w:rsidR="003D648E" w:rsidRPr="004F6520" w:rsidTr="005E4AEA">
        <w:trPr>
          <w:trHeight w:val="1168"/>
        </w:trPr>
        <w:tc>
          <w:tcPr>
            <w:tcW w:w="1435" w:type="dxa"/>
          </w:tcPr>
          <w:p w:rsidR="003D648E" w:rsidRPr="004F6520" w:rsidRDefault="00285835" w:rsidP="003D648E">
            <w:pPr>
              <w:jc w:val="left"/>
              <w:rPr>
                <w:sz w:val="20"/>
                <w:szCs w:val="20"/>
              </w:rPr>
            </w:pPr>
            <w:r>
              <w:rPr>
                <w:sz w:val="20"/>
                <w:szCs w:val="20"/>
              </w:rPr>
              <w:t xml:space="preserve">Unités centrales </w:t>
            </w:r>
          </w:p>
        </w:tc>
        <w:tc>
          <w:tcPr>
            <w:tcW w:w="4514" w:type="dxa"/>
            <w:tcMar>
              <w:left w:w="43" w:type="dxa"/>
              <w:right w:w="43" w:type="dxa"/>
            </w:tcMar>
          </w:tcPr>
          <w:p w:rsidR="003D648E" w:rsidRPr="004F6520" w:rsidRDefault="00285835" w:rsidP="003D648E">
            <w:pPr>
              <w:spacing w:after="120"/>
              <w:outlineLvl w:val="0"/>
              <w:rPr>
                <w:snapToGrid w:val="0"/>
                <w:sz w:val="20"/>
                <w:szCs w:val="20"/>
              </w:rPr>
            </w:pPr>
            <w:r>
              <w:rPr>
                <w:snapToGrid w:val="0"/>
                <w:sz w:val="20"/>
                <w:szCs w:val="20"/>
              </w:rPr>
              <w:t>Le PNUD, l’ONUDI et la Banque mondiale ont établi des unités centrales, pour apporter des connaissances spécialisées et harmoniser les activités d’exécution du Protocole dans les pays visés à l’Article 5</w:t>
            </w:r>
            <w:r w:rsidR="003D648E" w:rsidRPr="004F6520">
              <w:rPr>
                <w:snapToGrid w:val="0"/>
                <w:sz w:val="20"/>
                <w:szCs w:val="20"/>
              </w:rPr>
              <w:t xml:space="preserve"> </w:t>
            </w:r>
          </w:p>
          <w:p w:rsidR="003D648E" w:rsidRPr="004F6520" w:rsidRDefault="00285835" w:rsidP="003D648E">
            <w:pPr>
              <w:spacing w:after="120"/>
              <w:outlineLvl w:val="0"/>
              <w:rPr>
                <w:snapToGrid w:val="0"/>
                <w:sz w:val="20"/>
                <w:szCs w:val="20"/>
              </w:rPr>
            </w:pPr>
            <w:r>
              <w:rPr>
                <w:snapToGrid w:val="0"/>
                <w:sz w:val="20"/>
                <w:szCs w:val="20"/>
              </w:rPr>
              <w:t>Les fonctions de l’unité centrale sont les suivantes</w:t>
            </w:r>
            <w:r w:rsidR="003D648E" w:rsidRPr="004F6520">
              <w:rPr>
                <w:snapToGrid w:val="0"/>
                <w:sz w:val="20"/>
                <w:szCs w:val="20"/>
              </w:rPr>
              <w:t>:</w:t>
            </w:r>
          </w:p>
          <w:p w:rsidR="003D648E" w:rsidRPr="004F6520" w:rsidRDefault="00285835" w:rsidP="003D648E">
            <w:pPr>
              <w:numPr>
                <w:ilvl w:val="0"/>
                <w:numId w:val="32"/>
              </w:numPr>
              <w:spacing w:after="120"/>
              <w:ind w:left="144" w:hanging="144"/>
              <w:contextualSpacing/>
              <w:outlineLvl w:val="0"/>
              <w:rPr>
                <w:snapToGrid w:val="0"/>
                <w:sz w:val="20"/>
                <w:szCs w:val="20"/>
              </w:rPr>
            </w:pPr>
            <w:r>
              <w:rPr>
                <w:snapToGrid w:val="0"/>
                <w:sz w:val="20"/>
                <w:szCs w:val="20"/>
              </w:rPr>
              <w:t xml:space="preserve">Recueillir, examiner et </w:t>
            </w:r>
            <w:proofErr w:type="spellStart"/>
            <w:r>
              <w:rPr>
                <w:snapToGrid w:val="0"/>
                <w:sz w:val="20"/>
                <w:szCs w:val="20"/>
              </w:rPr>
              <w:t>préapprouver</w:t>
            </w:r>
            <w:proofErr w:type="spellEnd"/>
            <w:r>
              <w:rPr>
                <w:snapToGrid w:val="0"/>
                <w:sz w:val="20"/>
                <w:szCs w:val="20"/>
              </w:rPr>
              <w:t xml:space="preserve"> les demandes de projet</w:t>
            </w:r>
          </w:p>
          <w:p w:rsidR="003D648E" w:rsidRPr="004F6520" w:rsidRDefault="00285835" w:rsidP="003D648E">
            <w:pPr>
              <w:numPr>
                <w:ilvl w:val="0"/>
                <w:numId w:val="32"/>
              </w:numPr>
              <w:ind w:left="144" w:hanging="144"/>
              <w:contextualSpacing/>
              <w:outlineLvl w:val="0"/>
              <w:rPr>
                <w:snapToGrid w:val="0"/>
                <w:sz w:val="20"/>
                <w:szCs w:val="20"/>
              </w:rPr>
            </w:pPr>
            <w:r>
              <w:rPr>
                <w:snapToGrid w:val="0"/>
                <w:sz w:val="20"/>
                <w:szCs w:val="20"/>
              </w:rPr>
              <w:t xml:space="preserve">Répondre aux gouvernements et établir des accords juridiques </w:t>
            </w:r>
          </w:p>
          <w:p w:rsidR="003D648E" w:rsidRPr="004F6520" w:rsidRDefault="003D648E" w:rsidP="003D648E">
            <w:pPr>
              <w:numPr>
                <w:ilvl w:val="0"/>
                <w:numId w:val="32"/>
              </w:numPr>
              <w:ind w:left="144" w:hanging="144"/>
              <w:contextualSpacing/>
              <w:outlineLvl w:val="0"/>
              <w:rPr>
                <w:snapToGrid w:val="0"/>
                <w:sz w:val="20"/>
                <w:szCs w:val="20"/>
              </w:rPr>
            </w:pPr>
            <w:r w:rsidRPr="004F6520">
              <w:rPr>
                <w:snapToGrid w:val="0"/>
                <w:sz w:val="20"/>
                <w:szCs w:val="20"/>
              </w:rPr>
              <w:t>Pr</w:t>
            </w:r>
            <w:r w:rsidR="00873830">
              <w:rPr>
                <w:snapToGrid w:val="0"/>
                <w:sz w:val="20"/>
                <w:szCs w:val="20"/>
              </w:rPr>
              <w:t>é</w:t>
            </w:r>
            <w:r w:rsidRPr="004F6520">
              <w:rPr>
                <w:snapToGrid w:val="0"/>
                <w:sz w:val="20"/>
                <w:szCs w:val="20"/>
              </w:rPr>
              <w:t>par</w:t>
            </w:r>
            <w:r w:rsidR="00873830">
              <w:rPr>
                <w:snapToGrid w:val="0"/>
                <w:sz w:val="20"/>
                <w:szCs w:val="20"/>
              </w:rPr>
              <w:t>er des propositions de projets</w:t>
            </w:r>
          </w:p>
          <w:p w:rsidR="00873830" w:rsidRDefault="00873830" w:rsidP="004D4FE8">
            <w:pPr>
              <w:numPr>
                <w:ilvl w:val="0"/>
                <w:numId w:val="32"/>
              </w:numPr>
              <w:ind w:left="144" w:hanging="144"/>
              <w:contextualSpacing/>
              <w:outlineLvl w:val="0"/>
              <w:rPr>
                <w:snapToGrid w:val="0"/>
                <w:sz w:val="20"/>
                <w:szCs w:val="20"/>
              </w:rPr>
            </w:pPr>
            <w:r w:rsidRPr="00873830">
              <w:rPr>
                <w:snapToGrid w:val="0"/>
                <w:sz w:val="20"/>
                <w:szCs w:val="20"/>
              </w:rPr>
              <w:lastRenderedPageBreak/>
              <w:t xml:space="preserve">Détacher des </w:t>
            </w:r>
            <w:r w:rsidR="003D648E" w:rsidRPr="00873830">
              <w:rPr>
                <w:snapToGrid w:val="0"/>
                <w:sz w:val="20"/>
                <w:szCs w:val="20"/>
              </w:rPr>
              <w:t xml:space="preserve">consultants </w:t>
            </w:r>
            <w:r>
              <w:rPr>
                <w:snapToGrid w:val="0"/>
                <w:sz w:val="20"/>
                <w:szCs w:val="20"/>
              </w:rPr>
              <w:t>sur les</w:t>
            </w:r>
            <w:r w:rsidRPr="00873830">
              <w:rPr>
                <w:snapToGrid w:val="0"/>
                <w:sz w:val="20"/>
                <w:szCs w:val="20"/>
              </w:rPr>
              <w:t xml:space="preserve"> lieux des projets</w:t>
            </w:r>
          </w:p>
          <w:p w:rsidR="003D648E" w:rsidRPr="00873830" w:rsidRDefault="00873830" w:rsidP="004D4FE8">
            <w:pPr>
              <w:numPr>
                <w:ilvl w:val="0"/>
                <w:numId w:val="32"/>
              </w:numPr>
              <w:ind w:left="144" w:hanging="144"/>
              <w:contextualSpacing/>
              <w:outlineLvl w:val="0"/>
              <w:rPr>
                <w:snapToGrid w:val="0"/>
                <w:sz w:val="20"/>
                <w:szCs w:val="20"/>
              </w:rPr>
            </w:pPr>
            <w:r>
              <w:rPr>
                <w:snapToGrid w:val="0"/>
                <w:sz w:val="20"/>
                <w:szCs w:val="20"/>
              </w:rPr>
              <w:t xml:space="preserve">Présenter et assurer le suivi des propositions de projets soumises au </w:t>
            </w:r>
            <w:r w:rsidR="005E4AEA" w:rsidRPr="00873830">
              <w:rPr>
                <w:snapToGrid w:val="0"/>
                <w:sz w:val="20"/>
                <w:szCs w:val="20"/>
              </w:rPr>
              <w:t>Comité exécutif</w:t>
            </w:r>
            <w:r w:rsidR="003D648E" w:rsidRPr="00873830">
              <w:rPr>
                <w:snapToGrid w:val="0"/>
                <w:sz w:val="20"/>
                <w:szCs w:val="20"/>
              </w:rPr>
              <w:t xml:space="preserve"> </w:t>
            </w:r>
            <w:r>
              <w:rPr>
                <w:snapToGrid w:val="0"/>
                <w:sz w:val="20"/>
                <w:szCs w:val="20"/>
              </w:rPr>
              <w:t>pour approbation</w:t>
            </w:r>
            <w:r w:rsidR="003D648E" w:rsidRPr="00873830">
              <w:rPr>
                <w:snapToGrid w:val="0"/>
                <w:sz w:val="20"/>
                <w:szCs w:val="20"/>
              </w:rPr>
              <w:t>;</w:t>
            </w:r>
          </w:p>
          <w:p w:rsidR="003D648E" w:rsidRPr="004F6520" w:rsidRDefault="003D648E" w:rsidP="003D648E">
            <w:pPr>
              <w:numPr>
                <w:ilvl w:val="0"/>
                <w:numId w:val="32"/>
              </w:numPr>
              <w:ind w:left="144" w:hanging="144"/>
              <w:contextualSpacing/>
              <w:outlineLvl w:val="0"/>
              <w:rPr>
                <w:snapToGrid w:val="0"/>
                <w:sz w:val="20"/>
                <w:szCs w:val="20"/>
              </w:rPr>
            </w:pPr>
            <w:r w:rsidRPr="004F6520">
              <w:rPr>
                <w:snapToGrid w:val="0"/>
                <w:sz w:val="20"/>
                <w:szCs w:val="20"/>
              </w:rPr>
              <w:t>Coord</w:t>
            </w:r>
            <w:r w:rsidR="00873830">
              <w:rPr>
                <w:snapToGrid w:val="0"/>
                <w:sz w:val="20"/>
                <w:szCs w:val="20"/>
              </w:rPr>
              <w:t xml:space="preserve">onner différentes activités avec le </w:t>
            </w:r>
            <w:r w:rsidR="005E4AEA" w:rsidRPr="004F6520">
              <w:rPr>
                <w:snapToGrid w:val="0"/>
                <w:sz w:val="20"/>
                <w:szCs w:val="20"/>
              </w:rPr>
              <w:t>Secrétariat</w:t>
            </w:r>
            <w:r w:rsidRPr="004F6520">
              <w:rPr>
                <w:snapToGrid w:val="0"/>
                <w:sz w:val="20"/>
                <w:szCs w:val="20"/>
              </w:rPr>
              <w:t xml:space="preserve"> </w:t>
            </w:r>
            <w:r w:rsidR="00873830">
              <w:rPr>
                <w:snapToGrid w:val="0"/>
                <w:sz w:val="20"/>
                <w:szCs w:val="20"/>
              </w:rPr>
              <w:t>du Fonds</w:t>
            </w:r>
          </w:p>
          <w:p w:rsidR="003D648E" w:rsidRPr="004F6520" w:rsidRDefault="003D648E" w:rsidP="003D648E">
            <w:pPr>
              <w:numPr>
                <w:ilvl w:val="0"/>
                <w:numId w:val="32"/>
              </w:numPr>
              <w:ind w:left="144" w:hanging="144"/>
              <w:contextualSpacing/>
              <w:outlineLvl w:val="0"/>
              <w:rPr>
                <w:snapToGrid w:val="0"/>
                <w:sz w:val="20"/>
                <w:szCs w:val="20"/>
              </w:rPr>
            </w:pPr>
            <w:r w:rsidRPr="004F6520">
              <w:rPr>
                <w:snapToGrid w:val="0"/>
                <w:sz w:val="20"/>
                <w:szCs w:val="20"/>
              </w:rPr>
              <w:t>Pr</w:t>
            </w:r>
            <w:r w:rsidR="00873830">
              <w:rPr>
                <w:snapToGrid w:val="0"/>
                <w:sz w:val="20"/>
                <w:szCs w:val="20"/>
              </w:rPr>
              <w:t>é</w:t>
            </w:r>
            <w:r w:rsidRPr="004F6520">
              <w:rPr>
                <w:snapToGrid w:val="0"/>
                <w:sz w:val="20"/>
                <w:szCs w:val="20"/>
              </w:rPr>
              <w:t>par</w:t>
            </w:r>
            <w:r w:rsidR="00873830">
              <w:rPr>
                <w:snapToGrid w:val="0"/>
                <w:sz w:val="20"/>
                <w:szCs w:val="20"/>
              </w:rPr>
              <w:t>er des accords de mise en œuvre et des mandats pour les sous-traitants</w:t>
            </w:r>
          </w:p>
          <w:p w:rsidR="003D648E" w:rsidRPr="004F6520" w:rsidRDefault="003D648E" w:rsidP="003D648E">
            <w:pPr>
              <w:numPr>
                <w:ilvl w:val="0"/>
                <w:numId w:val="32"/>
              </w:numPr>
              <w:ind w:left="144" w:hanging="144"/>
              <w:contextualSpacing/>
              <w:outlineLvl w:val="0"/>
              <w:rPr>
                <w:snapToGrid w:val="0"/>
                <w:sz w:val="20"/>
                <w:szCs w:val="20"/>
              </w:rPr>
            </w:pPr>
            <w:r w:rsidRPr="004F6520">
              <w:rPr>
                <w:snapToGrid w:val="0"/>
                <w:sz w:val="20"/>
                <w:szCs w:val="20"/>
              </w:rPr>
              <w:t>Mobili</w:t>
            </w:r>
            <w:r w:rsidR="00873830">
              <w:rPr>
                <w:snapToGrid w:val="0"/>
                <w:sz w:val="20"/>
                <w:szCs w:val="20"/>
              </w:rPr>
              <w:t>ser des équipes d’exécution pour les projets approuvés, en utilisant des mécanismes appropriés d’appels d’offres et d’évaluation</w:t>
            </w:r>
          </w:p>
          <w:p w:rsidR="003D648E" w:rsidRPr="004F6520" w:rsidRDefault="00873830" w:rsidP="003D648E">
            <w:pPr>
              <w:numPr>
                <w:ilvl w:val="0"/>
                <w:numId w:val="32"/>
              </w:numPr>
              <w:ind w:left="144" w:hanging="144"/>
              <w:contextualSpacing/>
              <w:outlineLvl w:val="0"/>
              <w:rPr>
                <w:snapToGrid w:val="0"/>
                <w:sz w:val="20"/>
                <w:szCs w:val="20"/>
              </w:rPr>
            </w:pPr>
            <w:r>
              <w:rPr>
                <w:snapToGrid w:val="0"/>
                <w:sz w:val="20"/>
                <w:szCs w:val="20"/>
              </w:rPr>
              <w:t>Traiter les documents de contrats et de comptabilité liés aux projets approuvés</w:t>
            </w:r>
          </w:p>
          <w:p w:rsidR="003D648E" w:rsidRPr="004F6520" w:rsidRDefault="003D648E" w:rsidP="003D648E">
            <w:pPr>
              <w:numPr>
                <w:ilvl w:val="0"/>
                <w:numId w:val="32"/>
              </w:numPr>
              <w:ind w:left="144" w:hanging="144"/>
              <w:contextualSpacing/>
              <w:outlineLvl w:val="0"/>
              <w:rPr>
                <w:snapToGrid w:val="0"/>
                <w:sz w:val="20"/>
                <w:szCs w:val="20"/>
              </w:rPr>
            </w:pPr>
            <w:r w:rsidRPr="004F6520">
              <w:rPr>
                <w:snapToGrid w:val="0"/>
                <w:sz w:val="20"/>
                <w:szCs w:val="20"/>
              </w:rPr>
              <w:t>Re</w:t>
            </w:r>
            <w:r w:rsidR="00873830">
              <w:rPr>
                <w:snapToGrid w:val="0"/>
                <w:sz w:val="20"/>
                <w:szCs w:val="20"/>
              </w:rPr>
              <w:t xml:space="preserve">ndre compte des résultats des projets et du </w:t>
            </w:r>
            <w:r w:rsidRPr="004F6520">
              <w:rPr>
                <w:snapToGrid w:val="0"/>
                <w:sz w:val="20"/>
                <w:szCs w:val="20"/>
              </w:rPr>
              <w:t>programme (pr</w:t>
            </w:r>
            <w:r w:rsidR="00873830">
              <w:rPr>
                <w:snapToGrid w:val="0"/>
                <w:sz w:val="20"/>
                <w:szCs w:val="20"/>
              </w:rPr>
              <w:t>é</w:t>
            </w:r>
            <w:r w:rsidRPr="004F6520">
              <w:rPr>
                <w:snapToGrid w:val="0"/>
                <w:sz w:val="20"/>
                <w:szCs w:val="20"/>
              </w:rPr>
              <w:t>par</w:t>
            </w:r>
            <w:r w:rsidR="00873830">
              <w:rPr>
                <w:snapToGrid w:val="0"/>
                <w:sz w:val="20"/>
                <w:szCs w:val="20"/>
              </w:rPr>
              <w:t>er des rapports périodiques et des rapports d’achèvement de projet</w:t>
            </w:r>
            <w:r w:rsidRPr="004F6520">
              <w:rPr>
                <w:snapToGrid w:val="0"/>
                <w:sz w:val="20"/>
                <w:szCs w:val="20"/>
              </w:rPr>
              <w:t>)</w:t>
            </w:r>
          </w:p>
          <w:p w:rsidR="00FC3381" w:rsidRDefault="003D648E" w:rsidP="004D4FE8">
            <w:pPr>
              <w:numPr>
                <w:ilvl w:val="0"/>
                <w:numId w:val="32"/>
              </w:numPr>
              <w:ind w:left="144" w:hanging="144"/>
              <w:contextualSpacing/>
              <w:outlineLvl w:val="0"/>
              <w:rPr>
                <w:snapToGrid w:val="0"/>
                <w:sz w:val="20"/>
                <w:szCs w:val="20"/>
              </w:rPr>
            </w:pPr>
            <w:r w:rsidRPr="00FC3381">
              <w:rPr>
                <w:snapToGrid w:val="0"/>
                <w:sz w:val="20"/>
                <w:szCs w:val="20"/>
              </w:rPr>
              <w:t>Pr</w:t>
            </w:r>
            <w:r w:rsidR="00873830" w:rsidRPr="00FC3381">
              <w:rPr>
                <w:snapToGrid w:val="0"/>
                <w:sz w:val="20"/>
                <w:szCs w:val="20"/>
              </w:rPr>
              <w:t>é</w:t>
            </w:r>
            <w:r w:rsidRPr="00FC3381">
              <w:rPr>
                <w:snapToGrid w:val="0"/>
                <w:sz w:val="20"/>
                <w:szCs w:val="20"/>
              </w:rPr>
              <w:t>par</w:t>
            </w:r>
            <w:r w:rsidR="00873830" w:rsidRPr="00FC3381">
              <w:rPr>
                <w:snapToGrid w:val="0"/>
                <w:sz w:val="20"/>
                <w:szCs w:val="20"/>
              </w:rPr>
              <w:t xml:space="preserve">er des plans d’activités sur la base des </w:t>
            </w:r>
            <w:r w:rsidRPr="00FC3381">
              <w:rPr>
                <w:snapToGrid w:val="0"/>
                <w:sz w:val="20"/>
                <w:szCs w:val="20"/>
              </w:rPr>
              <w:t xml:space="preserve">communications </w:t>
            </w:r>
            <w:r w:rsidR="00873830" w:rsidRPr="00FC3381">
              <w:rPr>
                <w:snapToGrid w:val="0"/>
                <w:sz w:val="20"/>
                <w:szCs w:val="20"/>
              </w:rPr>
              <w:t xml:space="preserve">avec les </w:t>
            </w:r>
            <w:r w:rsidRPr="00FC3381">
              <w:rPr>
                <w:snapToGrid w:val="0"/>
                <w:sz w:val="20"/>
                <w:szCs w:val="20"/>
              </w:rPr>
              <w:t>go</w:t>
            </w:r>
            <w:r w:rsidR="00873830" w:rsidRPr="00FC3381">
              <w:rPr>
                <w:snapToGrid w:val="0"/>
                <w:sz w:val="20"/>
                <w:szCs w:val="20"/>
              </w:rPr>
              <w:t>u</w:t>
            </w:r>
            <w:r w:rsidRPr="00FC3381">
              <w:rPr>
                <w:snapToGrid w:val="0"/>
                <w:sz w:val="20"/>
                <w:szCs w:val="20"/>
              </w:rPr>
              <w:t>vern</w:t>
            </w:r>
            <w:r w:rsidR="00873830" w:rsidRPr="00FC3381">
              <w:rPr>
                <w:snapToGrid w:val="0"/>
                <w:sz w:val="20"/>
                <w:szCs w:val="20"/>
              </w:rPr>
              <w:t>e</w:t>
            </w:r>
            <w:r w:rsidRPr="00FC3381">
              <w:rPr>
                <w:snapToGrid w:val="0"/>
                <w:sz w:val="20"/>
                <w:szCs w:val="20"/>
              </w:rPr>
              <w:t xml:space="preserve">ments </w:t>
            </w:r>
            <w:r w:rsidR="00873830" w:rsidRPr="00FC3381">
              <w:rPr>
                <w:snapToGrid w:val="0"/>
                <w:sz w:val="20"/>
                <w:szCs w:val="20"/>
              </w:rPr>
              <w:t xml:space="preserve">sur leurs besoins </w:t>
            </w:r>
            <w:r w:rsidR="00FC3381" w:rsidRPr="00FC3381">
              <w:rPr>
                <w:snapToGrid w:val="0"/>
                <w:sz w:val="20"/>
                <w:szCs w:val="20"/>
              </w:rPr>
              <w:t>et des priorités</w:t>
            </w:r>
          </w:p>
          <w:p w:rsidR="003D648E" w:rsidRPr="00FC3381" w:rsidRDefault="003D648E" w:rsidP="004D4FE8">
            <w:pPr>
              <w:numPr>
                <w:ilvl w:val="0"/>
                <w:numId w:val="32"/>
              </w:numPr>
              <w:ind w:left="144" w:hanging="144"/>
              <w:contextualSpacing/>
              <w:outlineLvl w:val="0"/>
              <w:rPr>
                <w:snapToGrid w:val="0"/>
                <w:sz w:val="20"/>
                <w:szCs w:val="20"/>
              </w:rPr>
            </w:pPr>
            <w:r w:rsidRPr="00FC3381">
              <w:rPr>
                <w:snapToGrid w:val="0"/>
                <w:sz w:val="20"/>
                <w:szCs w:val="20"/>
              </w:rPr>
              <w:t>Pr</w:t>
            </w:r>
            <w:r w:rsidR="00FC3381">
              <w:rPr>
                <w:snapToGrid w:val="0"/>
                <w:sz w:val="20"/>
                <w:szCs w:val="20"/>
              </w:rPr>
              <w:t>é</w:t>
            </w:r>
            <w:r w:rsidRPr="00FC3381">
              <w:rPr>
                <w:snapToGrid w:val="0"/>
                <w:sz w:val="20"/>
                <w:szCs w:val="20"/>
              </w:rPr>
              <w:t>par</w:t>
            </w:r>
            <w:r w:rsidR="00FC3381">
              <w:rPr>
                <w:snapToGrid w:val="0"/>
                <w:sz w:val="20"/>
                <w:szCs w:val="20"/>
              </w:rPr>
              <w:t>er des rapports financiers périodiques</w:t>
            </w:r>
          </w:p>
          <w:p w:rsidR="00FC3381" w:rsidRDefault="003D648E" w:rsidP="004D4FE8">
            <w:pPr>
              <w:numPr>
                <w:ilvl w:val="0"/>
                <w:numId w:val="32"/>
              </w:numPr>
              <w:ind w:left="144" w:hanging="144"/>
              <w:contextualSpacing/>
              <w:outlineLvl w:val="0"/>
              <w:rPr>
                <w:snapToGrid w:val="0"/>
                <w:sz w:val="20"/>
                <w:szCs w:val="20"/>
              </w:rPr>
            </w:pPr>
            <w:r w:rsidRPr="00FC3381">
              <w:rPr>
                <w:snapToGrid w:val="0"/>
                <w:sz w:val="20"/>
                <w:szCs w:val="20"/>
              </w:rPr>
              <w:t>F</w:t>
            </w:r>
            <w:r w:rsidR="00FC3381" w:rsidRPr="00FC3381">
              <w:rPr>
                <w:snapToGrid w:val="0"/>
                <w:sz w:val="20"/>
                <w:szCs w:val="20"/>
              </w:rPr>
              <w:t>aire le suivi sur l’état de la mise en œuvre, incluant les missions dans les pays s’il y</w:t>
            </w:r>
            <w:r w:rsidR="00FC3381">
              <w:rPr>
                <w:snapToGrid w:val="0"/>
                <w:sz w:val="20"/>
                <w:szCs w:val="20"/>
              </w:rPr>
              <w:t xml:space="preserve"> </w:t>
            </w:r>
            <w:r w:rsidR="00FC3381" w:rsidRPr="00FC3381">
              <w:rPr>
                <w:snapToGrid w:val="0"/>
                <w:sz w:val="20"/>
                <w:szCs w:val="20"/>
              </w:rPr>
              <w:t>a signes</w:t>
            </w:r>
            <w:r w:rsidR="00FC3381">
              <w:rPr>
                <w:snapToGrid w:val="0"/>
                <w:sz w:val="20"/>
                <w:szCs w:val="20"/>
              </w:rPr>
              <w:t xml:space="preserve"> </w:t>
            </w:r>
            <w:r w:rsidR="00FC3381" w:rsidRPr="00FC3381">
              <w:rPr>
                <w:snapToGrid w:val="0"/>
                <w:sz w:val="20"/>
                <w:szCs w:val="20"/>
              </w:rPr>
              <w:t>de retards indus ou de difficultés</w:t>
            </w:r>
          </w:p>
          <w:p w:rsidR="003D648E" w:rsidRPr="00FC3381" w:rsidRDefault="00FC3381" w:rsidP="004D4FE8">
            <w:pPr>
              <w:numPr>
                <w:ilvl w:val="0"/>
                <w:numId w:val="32"/>
              </w:numPr>
              <w:ind w:left="144" w:hanging="144"/>
              <w:contextualSpacing/>
              <w:outlineLvl w:val="0"/>
              <w:rPr>
                <w:snapToGrid w:val="0"/>
                <w:sz w:val="20"/>
                <w:szCs w:val="20"/>
              </w:rPr>
            </w:pPr>
            <w:r>
              <w:rPr>
                <w:snapToGrid w:val="0"/>
                <w:sz w:val="20"/>
                <w:szCs w:val="20"/>
              </w:rPr>
              <w:t xml:space="preserve">Communiquer au </w:t>
            </w:r>
            <w:r w:rsidR="005E4AEA" w:rsidRPr="00FC3381">
              <w:rPr>
                <w:snapToGrid w:val="0"/>
                <w:sz w:val="20"/>
                <w:szCs w:val="20"/>
              </w:rPr>
              <w:t>Secrétariat</w:t>
            </w:r>
            <w:r w:rsidR="003D648E" w:rsidRPr="00FC3381">
              <w:rPr>
                <w:snapToGrid w:val="0"/>
                <w:sz w:val="20"/>
                <w:szCs w:val="20"/>
              </w:rPr>
              <w:t xml:space="preserve"> </w:t>
            </w:r>
            <w:r>
              <w:rPr>
                <w:snapToGrid w:val="0"/>
                <w:sz w:val="20"/>
                <w:szCs w:val="20"/>
              </w:rPr>
              <w:t>des opinions sur les documents de politique et les problèmes le cas échéant</w:t>
            </w:r>
          </w:p>
          <w:p w:rsidR="003D648E" w:rsidRPr="004F6520" w:rsidRDefault="003D648E" w:rsidP="003D648E">
            <w:pPr>
              <w:numPr>
                <w:ilvl w:val="0"/>
                <w:numId w:val="32"/>
              </w:numPr>
              <w:ind w:left="144" w:hanging="144"/>
              <w:contextualSpacing/>
              <w:outlineLvl w:val="0"/>
            </w:pPr>
            <w:r w:rsidRPr="004F6520">
              <w:rPr>
                <w:snapToGrid w:val="0"/>
                <w:sz w:val="20"/>
                <w:szCs w:val="20"/>
              </w:rPr>
              <w:t>Particip</w:t>
            </w:r>
            <w:r w:rsidR="00FC3381">
              <w:rPr>
                <w:snapToGrid w:val="0"/>
                <w:sz w:val="20"/>
                <w:szCs w:val="20"/>
              </w:rPr>
              <w:t>er</w:t>
            </w:r>
            <w:r w:rsidRPr="004F6520">
              <w:rPr>
                <w:snapToGrid w:val="0"/>
                <w:sz w:val="20"/>
                <w:szCs w:val="20"/>
              </w:rPr>
              <w:t xml:space="preserve"> </w:t>
            </w:r>
            <w:r w:rsidR="00FC3381">
              <w:rPr>
                <w:snapToGrid w:val="0"/>
                <w:sz w:val="20"/>
                <w:szCs w:val="20"/>
              </w:rPr>
              <w:t>aux</w:t>
            </w:r>
            <w:r w:rsidRPr="004F6520">
              <w:rPr>
                <w:snapToGrid w:val="0"/>
                <w:sz w:val="20"/>
                <w:szCs w:val="20"/>
              </w:rPr>
              <w:t xml:space="preserve"> </w:t>
            </w:r>
            <w:r w:rsidR="005E4AEA" w:rsidRPr="004F6520">
              <w:rPr>
                <w:snapToGrid w:val="0"/>
                <w:sz w:val="20"/>
                <w:szCs w:val="20"/>
              </w:rPr>
              <w:t>réunion</w:t>
            </w:r>
            <w:r w:rsidRPr="004F6520">
              <w:rPr>
                <w:snapToGrid w:val="0"/>
                <w:sz w:val="20"/>
                <w:szCs w:val="20"/>
              </w:rPr>
              <w:t xml:space="preserve">s </w:t>
            </w:r>
            <w:r w:rsidR="00FC3381">
              <w:rPr>
                <w:snapToGrid w:val="0"/>
                <w:sz w:val="20"/>
                <w:szCs w:val="20"/>
              </w:rPr>
              <w:t>du</w:t>
            </w:r>
            <w:r w:rsidRPr="004F6520">
              <w:rPr>
                <w:snapToGrid w:val="0"/>
                <w:sz w:val="20"/>
                <w:szCs w:val="20"/>
              </w:rPr>
              <w:t xml:space="preserve"> </w:t>
            </w:r>
            <w:r w:rsidR="005E4AEA" w:rsidRPr="004F6520">
              <w:rPr>
                <w:snapToGrid w:val="0"/>
                <w:sz w:val="20"/>
                <w:szCs w:val="20"/>
              </w:rPr>
              <w:t>Comité exécutif</w:t>
            </w:r>
            <w:r w:rsidRPr="004F6520">
              <w:rPr>
                <w:snapToGrid w:val="0"/>
                <w:sz w:val="20"/>
                <w:szCs w:val="20"/>
              </w:rPr>
              <w:t xml:space="preserve">, </w:t>
            </w:r>
            <w:r w:rsidR="00FC3381">
              <w:rPr>
                <w:snapToGrid w:val="0"/>
                <w:sz w:val="20"/>
                <w:szCs w:val="20"/>
              </w:rPr>
              <w:t>et du</w:t>
            </w:r>
            <w:r w:rsidRPr="004F6520">
              <w:rPr>
                <w:snapToGrid w:val="0"/>
                <w:sz w:val="20"/>
                <w:szCs w:val="20"/>
              </w:rPr>
              <w:t xml:space="preserve"> </w:t>
            </w:r>
            <w:r w:rsidR="005E4AEA" w:rsidRPr="004F6520">
              <w:rPr>
                <w:snapToGrid w:val="0"/>
                <w:sz w:val="20"/>
                <w:szCs w:val="20"/>
              </w:rPr>
              <w:t>Secrétariat</w:t>
            </w:r>
          </w:p>
        </w:tc>
        <w:tc>
          <w:tcPr>
            <w:tcW w:w="3496" w:type="dxa"/>
            <w:tcMar>
              <w:left w:w="43" w:type="dxa"/>
              <w:right w:w="43" w:type="dxa"/>
            </w:tcMar>
          </w:tcPr>
          <w:p w:rsidR="003D648E" w:rsidRPr="004F6520" w:rsidRDefault="00FC3381" w:rsidP="003D648E">
            <w:pPr>
              <w:spacing w:after="120"/>
              <w:outlineLvl w:val="1"/>
              <w:rPr>
                <w:sz w:val="20"/>
                <w:szCs w:val="20"/>
              </w:rPr>
            </w:pPr>
            <w:r>
              <w:rPr>
                <w:sz w:val="20"/>
                <w:szCs w:val="20"/>
              </w:rPr>
              <w:lastRenderedPageBreak/>
              <w:t xml:space="preserve">Les demandes de financement pour les coûts des unités centrales ont été approuvées pour la première fois en </w:t>
            </w:r>
            <w:r w:rsidR="003D648E" w:rsidRPr="004F6520">
              <w:rPr>
                <w:sz w:val="20"/>
                <w:szCs w:val="20"/>
              </w:rPr>
              <w:t>2003</w:t>
            </w:r>
          </w:p>
          <w:p w:rsidR="003D648E" w:rsidRPr="004F6520" w:rsidRDefault="00FC3381" w:rsidP="003D648E">
            <w:pPr>
              <w:spacing w:after="120"/>
              <w:outlineLvl w:val="1"/>
              <w:rPr>
                <w:sz w:val="20"/>
                <w:szCs w:val="20"/>
              </w:rPr>
            </w:pPr>
            <w:r w:rsidRPr="00FC3381">
              <w:rPr>
                <w:sz w:val="20"/>
                <w:szCs w:val="20"/>
              </w:rPr>
              <w:t xml:space="preserve">Les demandes de financement pour les coûts des unités centrales </w:t>
            </w:r>
            <w:r>
              <w:rPr>
                <w:sz w:val="20"/>
                <w:szCs w:val="20"/>
              </w:rPr>
              <w:t xml:space="preserve">sont soumises à l’examen du </w:t>
            </w:r>
            <w:r w:rsidR="005E4AEA" w:rsidRPr="004F6520">
              <w:rPr>
                <w:sz w:val="20"/>
                <w:szCs w:val="20"/>
              </w:rPr>
              <w:t>Comité</w:t>
            </w:r>
            <w:r>
              <w:rPr>
                <w:sz w:val="20"/>
                <w:szCs w:val="20"/>
              </w:rPr>
              <w:t xml:space="preserve"> </w:t>
            </w:r>
            <w:r w:rsidR="005E4AEA" w:rsidRPr="004F6520">
              <w:rPr>
                <w:sz w:val="20"/>
                <w:szCs w:val="20"/>
              </w:rPr>
              <w:t>exécutif</w:t>
            </w:r>
            <w:r w:rsidR="003D648E" w:rsidRPr="004F6520">
              <w:rPr>
                <w:sz w:val="20"/>
                <w:szCs w:val="20"/>
              </w:rPr>
              <w:t>.</w:t>
            </w:r>
            <w:r>
              <w:rPr>
                <w:sz w:val="20"/>
                <w:szCs w:val="20"/>
              </w:rPr>
              <w:t xml:space="preserve"> L</w:t>
            </w:r>
            <w:r w:rsidR="003D648E" w:rsidRPr="004F6520">
              <w:rPr>
                <w:sz w:val="20"/>
                <w:szCs w:val="20"/>
              </w:rPr>
              <w:t xml:space="preserve">e </w:t>
            </w:r>
            <w:r w:rsidR="005E4AEA" w:rsidRPr="004F6520">
              <w:rPr>
                <w:sz w:val="20"/>
                <w:szCs w:val="20"/>
              </w:rPr>
              <w:t>Secrétariat</w:t>
            </w:r>
            <w:r w:rsidR="003D648E" w:rsidRPr="004F6520">
              <w:rPr>
                <w:sz w:val="20"/>
                <w:szCs w:val="20"/>
              </w:rPr>
              <w:t xml:space="preserve"> </w:t>
            </w:r>
            <w:r>
              <w:rPr>
                <w:sz w:val="20"/>
                <w:szCs w:val="20"/>
              </w:rPr>
              <w:t xml:space="preserve">les étudie et </w:t>
            </w:r>
            <w:r w:rsidR="003C3275">
              <w:rPr>
                <w:sz w:val="20"/>
                <w:szCs w:val="20"/>
              </w:rPr>
              <w:t xml:space="preserve">donne sa </w:t>
            </w:r>
            <w:r w:rsidR="003D648E" w:rsidRPr="004F6520">
              <w:rPr>
                <w:sz w:val="20"/>
                <w:szCs w:val="20"/>
              </w:rPr>
              <w:t>recomm</w:t>
            </w:r>
            <w:r w:rsidR="003C3275">
              <w:rPr>
                <w:sz w:val="20"/>
                <w:szCs w:val="20"/>
              </w:rPr>
              <w:t>a</w:t>
            </w:r>
            <w:r w:rsidR="003D648E" w:rsidRPr="004F6520">
              <w:rPr>
                <w:sz w:val="20"/>
                <w:szCs w:val="20"/>
              </w:rPr>
              <w:t xml:space="preserve">ndation. </w:t>
            </w:r>
            <w:r w:rsidR="003C3275">
              <w:rPr>
                <w:sz w:val="20"/>
                <w:szCs w:val="20"/>
              </w:rPr>
              <w:t xml:space="preserve">Les soldes des coûts de l’unité centrale, comme par exemple les </w:t>
            </w:r>
            <w:r w:rsidR="003C3275">
              <w:rPr>
                <w:sz w:val="20"/>
                <w:szCs w:val="20"/>
              </w:rPr>
              <w:lastRenderedPageBreak/>
              <w:t xml:space="preserve">coûts de la Banque mondiale, sont restitués au </w:t>
            </w:r>
            <w:r w:rsidR="005E4AEA" w:rsidRPr="004F6520">
              <w:rPr>
                <w:sz w:val="20"/>
                <w:szCs w:val="20"/>
              </w:rPr>
              <w:t>Fonds multilatéral</w:t>
            </w:r>
          </w:p>
          <w:p w:rsidR="003D648E" w:rsidRPr="004F6520" w:rsidRDefault="003C3275" w:rsidP="003D648E">
            <w:r>
              <w:rPr>
                <w:sz w:val="20"/>
                <w:szCs w:val="20"/>
              </w:rPr>
              <w:t xml:space="preserve">Les coûts des unités centrales servent également </w:t>
            </w:r>
            <w:r w:rsidR="004B0526">
              <w:rPr>
                <w:sz w:val="20"/>
                <w:szCs w:val="20"/>
              </w:rPr>
              <w:t xml:space="preserve">d’une part, </w:t>
            </w:r>
            <w:r>
              <w:rPr>
                <w:sz w:val="20"/>
                <w:szCs w:val="20"/>
              </w:rPr>
              <w:t xml:space="preserve">de coûts directs pour couvrir, entre autres, le personnel spécialisé et le personnel </w:t>
            </w:r>
            <w:r w:rsidR="003D648E" w:rsidRPr="004F6520">
              <w:rPr>
                <w:sz w:val="20"/>
                <w:szCs w:val="20"/>
              </w:rPr>
              <w:t>op</w:t>
            </w:r>
            <w:r>
              <w:rPr>
                <w:sz w:val="20"/>
                <w:szCs w:val="20"/>
              </w:rPr>
              <w:t>é</w:t>
            </w:r>
            <w:r w:rsidR="003D648E" w:rsidRPr="004F6520">
              <w:rPr>
                <w:sz w:val="20"/>
                <w:szCs w:val="20"/>
              </w:rPr>
              <w:t>ratio</w:t>
            </w:r>
            <w:r>
              <w:rPr>
                <w:sz w:val="20"/>
                <w:szCs w:val="20"/>
              </w:rPr>
              <w:t>n</w:t>
            </w:r>
            <w:r w:rsidR="003D648E" w:rsidRPr="004F6520">
              <w:rPr>
                <w:sz w:val="20"/>
                <w:szCs w:val="20"/>
              </w:rPr>
              <w:t>n</w:t>
            </w:r>
            <w:r>
              <w:rPr>
                <w:sz w:val="20"/>
                <w:szCs w:val="20"/>
              </w:rPr>
              <w:t>e</w:t>
            </w:r>
            <w:r w:rsidR="003D648E" w:rsidRPr="004F6520">
              <w:rPr>
                <w:sz w:val="20"/>
                <w:szCs w:val="20"/>
              </w:rPr>
              <w:t xml:space="preserve">l, </w:t>
            </w:r>
            <w:r>
              <w:rPr>
                <w:sz w:val="20"/>
                <w:szCs w:val="20"/>
              </w:rPr>
              <w:t>les installations et les équipements</w:t>
            </w:r>
            <w:r w:rsidR="003D648E" w:rsidRPr="004F6520">
              <w:rPr>
                <w:sz w:val="20"/>
                <w:szCs w:val="20"/>
              </w:rPr>
              <w:t xml:space="preserve">, </w:t>
            </w:r>
            <w:r w:rsidR="004B0526">
              <w:rPr>
                <w:sz w:val="20"/>
                <w:szCs w:val="20"/>
              </w:rPr>
              <w:t xml:space="preserve">et les services du </w:t>
            </w:r>
            <w:r w:rsidR="003D648E" w:rsidRPr="004F6520">
              <w:rPr>
                <w:sz w:val="20"/>
                <w:szCs w:val="20"/>
              </w:rPr>
              <w:t>programme (</w:t>
            </w:r>
            <w:r w:rsidR="004B0526">
              <w:rPr>
                <w:sz w:val="20"/>
                <w:szCs w:val="20"/>
              </w:rPr>
              <w:t>par ex</w:t>
            </w:r>
            <w:r w:rsidR="003D648E" w:rsidRPr="004F6520">
              <w:rPr>
                <w:sz w:val="20"/>
                <w:szCs w:val="20"/>
              </w:rPr>
              <w:t>., mobili</w:t>
            </w:r>
            <w:r w:rsidR="004B0526">
              <w:rPr>
                <w:sz w:val="20"/>
                <w:szCs w:val="20"/>
              </w:rPr>
              <w:t>s</w:t>
            </w:r>
            <w:r w:rsidR="003D648E" w:rsidRPr="004F6520">
              <w:rPr>
                <w:sz w:val="20"/>
                <w:szCs w:val="20"/>
              </w:rPr>
              <w:t>ation</w:t>
            </w:r>
            <w:r w:rsidR="004B0526">
              <w:rPr>
                <w:sz w:val="20"/>
                <w:szCs w:val="20"/>
              </w:rPr>
              <w:t xml:space="preserve"> des ressources</w:t>
            </w:r>
            <w:r w:rsidR="003D648E" w:rsidRPr="004F6520">
              <w:rPr>
                <w:sz w:val="20"/>
                <w:szCs w:val="20"/>
              </w:rPr>
              <w:t xml:space="preserve">, </w:t>
            </w:r>
            <w:r w:rsidR="004B0526">
              <w:rPr>
                <w:sz w:val="20"/>
                <w:szCs w:val="20"/>
              </w:rPr>
              <w:t>surveillance</w:t>
            </w:r>
            <w:r w:rsidR="003D648E" w:rsidRPr="004F6520">
              <w:rPr>
                <w:sz w:val="20"/>
                <w:szCs w:val="20"/>
              </w:rPr>
              <w:t xml:space="preserve">, </w:t>
            </w:r>
            <w:r w:rsidR="004B0526">
              <w:rPr>
                <w:sz w:val="20"/>
                <w:szCs w:val="20"/>
              </w:rPr>
              <w:t>é</w:t>
            </w:r>
            <w:r w:rsidR="003D648E" w:rsidRPr="004F6520">
              <w:rPr>
                <w:sz w:val="20"/>
                <w:szCs w:val="20"/>
              </w:rPr>
              <w:t xml:space="preserve">valuation </w:t>
            </w:r>
            <w:r w:rsidR="004B0526">
              <w:rPr>
                <w:sz w:val="20"/>
                <w:szCs w:val="20"/>
              </w:rPr>
              <w:t>et</w:t>
            </w:r>
            <w:r w:rsidR="003D648E" w:rsidRPr="004F6520">
              <w:rPr>
                <w:sz w:val="20"/>
                <w:szCs w:val="20"/>
              </w:rPr>
              <w:t xml:space="preserve"> </w:t>
            </w:r>
            <w:r w:rsidR="004B0526">
              <w:rPr>
                <w:sz w:val="20"/>
                <w:szCs w:val="20"/>
              </w:rPr>
              <w:t>gestion</w:t>
            </w:r>
            <w:r w:rsidR="003D648E" w:rsidRPr="004F6520">
              <w:rPr>
                <w:sz w:val="20"/>
                <w:szCs w:val="20"/>
              </w:rPr>
              <w:t xml:space="preserve">); </w:t>
            </w:r>
            <w:r w:rsidR="004B0526">
              <w:rPr>
                <w:sz w:val="20"/>
                <w:szCs w:val="20"/>
              </w:rPr>
              <w:t>et d’autre part, de coûts indirects pour couvrir, notamment, l’a</w:t>
            </w:r>
            <w:r w:rsidR="003D648E" w:rsidRPr="004F6520">
              <w:rPr>
                <w:sz w:val="20"/>
                <w:szCs w:val="20"/>
              </w:rPr>
              <w:t xml:space="preserve">dministration </w:t>
            </w:r>
            <w:r w:rsidR="004B0526">
              <w:rPr>
                <w:sz w:val="20"/>
                <w:szCs w:val="20"/>
              </w:rPr>
              <w:t>centrale des ressources humaines, financières , matérielles et des ressources des technologies de l’information , ainsi que les responsabilités juridiques</w:t>
            </w:r>
          </w:p>
          <w:p w:rsidR="003D648E" w:rsidRPr="004F6520" w:rsidRDefault="003D648E" w:rsidP="003D648E">
            <w:pPr>
              <w:ind w:left="144"/>
              <w:outlineLvl w:val="1"/>
              <w:rPr>
                <w:sz w:val="20"/>
                <w:szCs w:val="20"/>
              </w:rPr>
            </w:pPr>
          </w:p>
        </w:tc>
      </w:tr>
    </w:tbl>
    <w:p w:rsidR="003D648E" w:rsidRPr="004F6520" w:rsidRDefault="003D648E" w:rsidP="003D648E"/>
    <w:p w:rsidR="003D648E" w:rsidRPr="004F6520" w:rsidRDefault="004B0526" w:rsidP="00A93521">
      <w:pPr>
        <w:spacing w:after="240"/>
        <w:ind w:left="284" w:hanging="284"/>
      </w:pPr>
      <w:r>
        <w:rPr>
          <w:b/>
        </w:rPr>
        <w:t>Analyse détaillée par pays des coûts des BGP, du RI et des coûts d’appui d’agence</w:t>
      </w:r>
      <w:r w:rsidR="003D648E" w:rsidRPr="004F6520">
        <w:rPr>
          <w:b/>
        </w:rPr>
        <w:t xml:space="preserve"> </w:t>
      </w:r>
    </w:p>
    <w:p w:rsidR="003D648E" w:rsidRPr="004F6520" w:rsidRDefault="004B0526" w:rsidP="003D648E">
      <w:pPr>
        <w:numPr>
          <w:ilvl w:val="0"/>
          <w:numId w:val="1"/>
        </w:numPr>
        <w:tabs>
          <w:tab w:val="clear" w:pos="0"/>
          <w:tab w:val="num" w:pos="284"/>
        </w:tabs>
        <w:spacing w:after="240"/>
        <w:ind w:left="284"/>
        <w:outlineLvl w:val="0"/>
      </w:pPr>
      <w:r>
        <w:t xml:space="preserve">Pour l’analyse détaillée par pays demandée dans la </w:t>
      </w:r>
      <w:r w:rsidR="005E4AEA" w:rsidRPr="004F6520">
        <w:t>décision</w:t>
      </w:r>
      <w:r w:rsidR="003D648E" w:rsidRPr="004F6520">
        <w:t xml:space="preserve"> 82/82(b), </w:t>
      </w:r>
      <w:r w:rsidR="00550B6D">
        <w:t>l</w:t>
      </w:r>
      <w:r w:rsidR="003D648E" w:rsidRPr="004F6520">
        <w:t xml:space="preserve">e </w:t>
      </w:r>
      <w:r w:rsidR="005E4AEA" w:rsidRPr="004F6520">
        <w:t>Secrétariat</w:t>
      </w:r>
      <w:r w:rsidR="003D648E" w:rsidRPr="004F6520">
        <w:t xml:space="preserve"> </w:t>
      </w:r>
      <w:r w:rsidR="00550B6D">
        <w:t xml:space="preserve">a examiné la phase </w:t>
      </w:r>
      <w:r w:rsidR="003D648E" w:rsidRPr="004F6520">
        <w:t xml:space="preserve">I </w:t>
      </w:r>
      <w:r w:rsidR="00550B6D">
        <w:t xml:space="preserve">des </w:t>
      </w:r>
      <w:r w:rsidR="0045395E">
        <w:t>PGEH</w:t>
      </w:r>
      <w:r w:rsidR="003D648E" w:rsidRPr="004F6520">
        <w:t xml:space="preserve"> (</w:t>
      </w:r>
      <w:r w:rsidR="00550B6D">
        <w:t>et des accords connexes</w:t>
      </w:r>
      <w:r w:rsidR="003D648E" w:rsidRPr="004F6520">
        <w:t xml:space="preserve">) </w:t>
      </w:r>
      <w:r w:rsidR="00550B6D">
        <w:t>de</w:t>
      </w:r>
      <w:r w:rsidR="003D648E" w:rsidRPr="004F6520">
        <w:t xml:space="preserve"> 34 </w:t>
      </w:r>
      <w:r w:rsidR="00550B6D">
        <w:t>pays non-FVC</w:t>
      </w:r>
      <w:r w:rsidR="003D648E" w:rsidRPr="004F6520">
        <w:t xml:space="preserve">, </w:t>
      </w:r>
      <w:r w:rsidR="00550B6D">
        <w:t>dont la</w:t>
      </w:r>
      <w:r w:rsidR="003D648E" w:rsidRPr="004F6520">
        <w:t xml:space="preserve"> Chin</w:t>
      </w:r>
      <w:r w:rsidR="00550B6D">
        <w:t>e</w:t>
      </w:r>
      <w:r w:rsidR="003D648E" w:rsidRPr="004F6520">
        <w:t xml:space="preserve">, </w:t>
      </w:r>
      <w:r w:rsidR="00550B6D">
        <w:t xml:space="preserve">et la phase </w:t>
      </w:r>
      <w:r w:rsidR="003D648E" w:rsidRPr="004F6520">
        <w:t xml:space="preserve">I </w:t>
      </w:r>
      <w:r w:rsidR="00550B6D">
        <w:t>des</w:t>
      </w:r>
      <w:r w:rsidR="003D648E" w:rsidRPr="004F6520">
        <w:t xml:space="preserve"> </w:t>
      </w:r>
      <w:r w:rsidR="0045395E">
        <w:t>PGEH</w:t>
      </w:r>
      <w:r w:rsidR="003D648E" w:rsidRPr="004F6520">
        <w:t xml:space="preserve"> </w:t>
      </w:r>
      <w:r w:rsidR="00550B6D">
        <w:t>de</w:t>
      </w:r>
      <w:r w:rsidR="003D648E" w:rsidRPr="004F6520">
        <w:t xml:space="preserve"> 29 </w:t>
      </w:r>
      <w:r w:rsidR="00550B6D">
        <w:t>pays FVC</w:t>
      </w:r>
      <w:r w:rsidR="003D648E" w:rsidRPr="004F6520">
        <w:t xml:space="preserve">, </w:t>
      </w:r>
      <w:r w:rsidR="00550B6D">
        <w:t xml:space="preserve">ainsi que les projets RI approuvés pour ces pays depuis la date d’approbation de leur </w:t>
      </w:r>
      <w:r w:rsidR="0045395E">
        <w:t>PGEH</w:t>
      </w:r>
      <w:r w:rsidR="003D648E" w:rsidRPr="004F6520">
        <w:t xml:space="preserve">. </w:t>
      </w:r>
    </w:p>
    <w:p w:rsidR="003D648E" w:rsidRPr="004F6520" w:rsidRDefault="00550B6D" w:rsidP="003D648E">
      <w:pPr>
        <w:numPr>
          <w:ilvl w:val="0"/>
          <w:numId w:val="1"/>
        </w:numPr>
        <w:tabs>
          <w:tab w:val="clear" w:pos="0"/>
          <w:tab w:val="num" w:pos="284"/>
        </w:tabs>
        <w:spacing w:after="240"/>
        <w:ind w:left="284"/>
        <w:outlineLvl w:val="0"/>
      </w:pPr>
      <w:r>
        <w:t>Les informations ci-après sont utilisées pour faire l’analyse</w:t>
      </w:r>
      <w:r w:rsidR="003D648E" w:rsidRPr="004F6520">
        <w:t>:</w:t>
      </w:r>
    </w:p>
    <w:p w:rsidR="003D648E" w:rsidRPr="004F6520" w:rsidRDefault="003D648E" w:rsidP="003D648E">
      <w:pPr>
        <w:widowControl w:val="0"/>
        <w:numPr>
          <w:ilvl w:val="1"/>
          <w:numId w:val="1"/>
        </w:numPr>
        <w:spacing w:after="240"/>
        <w:outlineLvl w:val="1"/>
      </w:pPr>
      <w:r w:rsidRPr="004F6520">
        <w:t>N</w:t>
      </w:r>
      <w:r w:rsidR="00550B6D">
        <w:t>o</w:t>
      </w:r>
      <w:r w:rsidRPr="004F6520">
        <w:t>mb</w:t>
      </w:r>
      <w:r w:rsidR="00550B6D">
        <w:t>re</w:t>
      </w:r>
      <w:r w:rsidRPr="004F6520">
        <w:t xml:space="preserve"> </w:t>
      </w:r>
      <w:r w:rsidR="00550B6D">
        <w:t xml:space="preserve">d’années de mise en œuvre de la phase </w:t>
      </w:r>
      <w:r w:rsidRPr="004F6520">
        <w:t xml:space="preserve">I </w:t>
      </w:r>
      <w:r w:rsidR="00550B6D">
        <w:t xml:space="preserve">du </w:t>
      </w:r>
      <w:r w:rsidR="0045395E">
        <w:t>PGEH</w:t>
      </w:r>
      <w:r w:rsidRPr="004F6520">
        <w:t xml:space="preserve"> </w:t>
      </w:r>
      <w:r w:rsidR="00550B6D">
        <w:t xml:space="preserve">indiqué au </w:t>
      </w:r>
      <w:r w:rsidRPr="004F6520">
        <w:t>paragraph</w:t>
      </w:r>
      <w:r w:rsidR="00550B6D">
        <w:t>e </w:t>
      </w:r>
      <w:r w:rsidRPr="004F6520">
        <w:t xml:space="preserve">1 </w:t>
      </w:r>
      <w:r w:rsidR="00550B6D">
        <w:t>et à l’A</w:t>
      </w:r>
      <w:r w:rsidRPr="004F6520">
        <w:t>ppendi</w:t>
      </w:r>
      <w:r w:rsidR="00550B6D">
        <w:t>ce</w:t>
      </w:r>
      <w:r w:rsidRPr="004F6520">
        <w:t xml:space="preserve"> 2-A </w:t>
      </w:r>
      <w:r w:rsidR="00550B6D">
        <w:t xml:space="preserve">de l’Accord conclu avec le </w:t>
      </w:r>
      <w:r w:rsidR="005E4AEA" w:rsidRPr="004F6520">
        <w:t>Comité exécutif</w:t>
      </w:r>
      <w:r w:rsidRPr="004F6520">
        <w:t xml:space="preserve">; </w:t>
      </w:r>
      <w:r w:rsidR="00550B6D">
        <w:t xml:space="preserve">une année supplémentaire a été ajoutée pour permettre d’achever la mise en œuvre du </w:t>
      </w:r>
      <w:r w:rsidR="0045395E">
        <w:t>PGEH</w:t>
      </w:r>
      <w:r w:rsidRPr="004F6520">
        <w:t xml:space="preserve"> </w:t>
      </w:r>
      <w:r w:rsidR="00550B6D">
        <w:t xml:space="preserve">conformément au </w:t>
      </w:r>
      <w:r w:rsidRPr="004F6520">
        <w:t>paragraph</w:t>
      </w:r>
      <w:r w:rsidR="00550B6D">
        <w:t>e</w:t>
      </w:r>
      <w:r w:rsidRPr="004F6520">
        <w:t> 14 </w:t>
      </w:r>
      <w:r w:rsidR="00550B6D">
        <w:t>de l’Accord</w:t>
      </w:r>
      <w:r w:rsidRPr="004F6520">
        <w:t>;</w:t>
      </w:r>
    </w:p>
    <w:p w:rsidR="003D648E" w:rsidRPr="004F6520" w:rsidRDefault="00550B6D" w:rsidP="003D648E">
      <w:pPr>
        <w:keepNext/>
        <w:keepLines/>
        <w:widowControl w:val="0"/>
        <w:numPr>
          <w:ilvl w:val="1"/>
          <w:numId w:val="1"/>
        </w:numPr>
        <w:spacing w:after="240"/>
        <w:outlineLvl w:val="1"/>
      </w:pPr>
      <w:r>
        <w:t>Coût t</w:t>
      </w:r>
      <w:r w:rsidR="003D648E" w:rsidRPr="004F6520">
        <w:t xml:space="preserve">otal </w:t>
      </w:r>
      <w:r>
        <w:t>du</w:t>
      </w:r>
      <w:r w:rsidR="003D648E" w:rsidRPr="004F6520">
        <w:t xml:space="preserve"> </w:t>
      </w:r>
      <w:r w:rsidR="0045395E">
        <w:t>PGEH</w:t>
      </w:r>
      <w:r w:rsidR="003D648E" w:rsidRPr="004F6520">
        <w:t xml:space="preserve"> (inclu</w:t>
      </w:r>
      <w:r>
        <w:t>ant les coûts d’appui d’agence</w:t>
      </w:r>
      <w:r w:rsidR="003D648E" w:rsidRPr="004F6520">
        <w:t xml:space="preserve">) </w:t>
      </w:r>
      <w:r>
        <w:t>indiqué dans l’A</w:t>
      </w:r>
      <w:r w:rsidR="003D648E" w:rsidRPr="004F6520">
        <w:t>ppendi</w:t>
      </w:r>
      <w:r>
        <w:t>ce</w:t>
      </w:r>
      <w:r w:rsidR="003D648E" w:rsidRPr="004F6520">
        <w:t> 2</w:t>
      </w:r>
      <w:r w:rsidR="003D648E" w:rsidRPr="004F6520">
        <w:noBreakHyphen/>
        <w:t xml:space="preserve">A </w:t>
      </w:r>
      <w:r>
        <w:t>de l’Accord</w:t>
      </w:r>
      <w:r w:rsidR="003D648E" w:rsidRPr="004F6520">
        <w:t xml:space="preserve">. </w:t>
      </w:r>
      <w:r>
        <w:t>C</w:t>
      </w:r>
      <w:r w:rsidR="003D648E" w:rsidRPr="004F6520">
        <w:t>e co</w:t>
      </w:r>
      <w:r>
        <w:t>û</w:t>
      </w:r>
      <w:r w:rsidR="003D648E" w:rsidRPr="004F6520">
        <w:t>t repr</w:t>
      </w:r>
      <w:r>
        <w:t>é</w:t>
      </w:r>
      <w:r w:rsidR="003D648E" w:rsidRPr="004F6520">
        <w:t>sent</w:t>
      </w:r>
      <w:r>
        <w:t>e</w:t>
      </w:r>
      <w:r w:rsidR="003D648E" w:rsidRPr="004F6520">
        <w:t xml:space="preserve"> </w:t>
      </w:r>
      <w:r>
        <w:t xml:space="preserve">les coûts combinés du projet et les coûts </w:t>
      </w:r>
      <w:r w:rsidR="00642C86">
        <w:t xml:space="preserve">d’appui d’agence lorsque le </w:t>
      </w:r>
      <w:r w:rsidR="0045395E">
        <w:t>PGEH</w:t>
      </w:r>
      <w:r w:rsidR="003D648E" w:rsidRPr="004F6520">
        <w:t xml:space="preserve"> </w:t>
      </w:r>
      <w:r w:rsidR="00642C86">
        <w:t>est mis en œuvre avec l’assistance de plus d’une agence</w:t>
      </w:r>
      <w:r w:rsidR="003D648E" w:rsidRPr="004F6520">
        <w:t>;</w:t>
      </w:r>
    </w:p>
    <w:p w:rsidR="003D648E" w:rsidRPr="004F6520" w:rsidRDefault="00642C86" w:rsidP="003D648E">
      <w:pPr>
        <w:widowControl w:val="0"/>
        <w:numPr>
          <w:ilvl w:val="1"/>
          <w:numId w:val="1"/>
        </w:numPr>
        <w:spacing w:after="240"/>
        <w:outlineLvl w:val="1"/>
      </w:pPr>
      <w:r>
        <w:t xml:space="preserve">Les budgets approuvés du </w:t>
      </w:r>
      <w:r w:rsidR="00110D93">
        <w:t>BGP</w:t>
      </w:r>
      <w:r w:rsidR="003D648E" w:rsidRPr="004F6520">
        <w:t xml:space="preserve"> </w:t>
      </w:r>
      <w:r>
        <w:t xml:space="preserve">sont extraits du document de projet indiquant les coûts globaux de la phase I du </w:t>
      </w:r>
      <w:r w:rsidR="0045395E">
        <w:t>PGEH</w:t>
      </w:r>
      <w:r w:rsidR="003D648E" w:rsidRPr="004F6520">
        <w:t xml:space="preserve"> pr</w:t>
      </w:r>
      <w:r>
        <w:t>é</w:t>
      </w:r>
      <w:r w:rsidR="003D648E" w:rsidRPr="004F6520">
        <w:t>sent</w:t>
      </w:r>
      <w:r>
        <w:t xml:space="preserve">és à l’examen du </w:t>
      </w:r>
      <w:r w:rsidR="005E4AEA" w:rsidRPr="004F6520">
        <w:t>Comité exécutif</w:t>
      </w:r>
      <w:r w:rsidR="003D648E" w:rsidRPr="004F6520">
        <w:t xml:space="preserve">; </w:t>
      </w:r>
      <w:r>
        <w:t xml:space="preserve">le coût annuel du </w:t>
      </w:r>
      <w:r w:rsidR="00110D93">
        <w:t>BGP</w:t>
      </w:r>
      <w:r w:rsidR="003D648E" w:rsidRPr="004F6520">
        <w:t xml:space="preserve"> </w:t>
      </w:r>
      <w:r>
        <w:t xml:space="preserve">est calculé en divisant le coût total du </w:t>
      </w:r>
      <w:r w:rsidR="00110D93">
        <w:t>BGP</w:t>
      </w:r>
      <w:r w:rsidR="003D648E" w:rsidRPr="004F6520">
        <w:t xml:space="preserve"> </w:t>
      </w:r>
      <w:r>
        <w:t xml:space="preserve">par le nombre d’années de mise en œuvre de la phase </w:t>
      </w:r>
      <w:r w:rsidR="003D648E" w:rsidRPr="004F6520">
        <w:t xml:space="preserve">I </w:t>
      </w:r>
      <w:r>
        <w:t xml:space="preserve">du </w:t>
      </w:r>
      <w:r w:rsidR="0045395E">
        <w:t>PGEH</w:t>
      </w:r>
      <w:r w:rsidR="003D648E" w:rsidRPr="004F6520">
        <w:t xml:space="preserve">; </w:t>
      </w:r>
      <w:r>
        <w:t>et</w:t>
      </w:r>
    </w:p>
    <w:p w:rsidR="003D648E" w:rsidRPr="004F6520" w:rsidRDefault="00642C86" w:rsidP="003D648E">
      <w:pPr>
        <w:keepNext/>
        <w:keepLines/>
        <w:numPr>
          <w:ilvl w:val="1"/>
          <w:numId w:val="1"/>
        </w:numPr>
        <w:spacing w:after="240"/>
        <w:outlineLvl w:val="1"/>
      </w:pPr>
      <w:r>
        <w:lastRenderedPageBreak/>
        <w:t xml:space="preserve">Le coût du RI représente le coût combiné total de tous les renouvellements du RI qui ont été approuvés par le </w:t>
      </w:r>
      <w:r w:rsidR="005E4AEA" w:rsidRPr="004F6520">
        <w:t>Comité exécutif</w:t>
      </w:r>
      <w:r w:rsidR="003D648E" w:rsidRPr="004F6520">
        <w:t xml:space="preserve"> </w:t>
      </w:r>
      <w:r>
        <w:t xml:space="preserve">depuis l’année </w:t>
      </w:r>
      <w:r w:rsidR="004D4FE8" w:rsidRPr="004D4FE8">
        <w:t>où</w:t>
      </w:r>
      <w:r w:rsidR="004D4FE8">
        <w:t xml:space="preserve"> la phase </w:t>
      </w:r>
      <w:r w:rsidR="003D648E" w:rsidRPr="004F6520">
        <w:t xml:space="preserve">I </w:t>
      </w:r>
      <w:r w:rsidR="004D4FE8">
        <w:t xml:space="preserve">du </w:t>
      </w:r>
      <w:r w:rsidR="0045395E">
        <w:t>PGEH</w:t>
      </w:r>
      <w:r w:rsidR="003D648E" w:rsidRPr="004F6520">
        <w:t xml:space="preserve"> </w:t>
      </w:r>
      <w:r w:rsidR="004D4FE8">
        <w:t>a été approuvée</w:t>
      </w:r>
      <w:r w:rsidR="003D648E" w:rsidRPr="004F6520">
        <w:t xml:space="preserve">; </w:t>
      </w:r>
      <w:r w:rsidR="004D4FE8">
        <w:t xml:space="preserve">Le coût du RI par année est calculé en divisant le coût total combiné de RI par le nombre d’années de mise en œuvre de la phase I du </w:t>
      </w:r>
      <w:r w:rsidR="0045395E">
        <w:t>PGEH</w:t>
      </w:r>
      <w:r w:rsidR="003D648E" w:rsidRPr="004F6520">
        <w:t>.</w:t>
      </w:r>
    </w:p>
    <w:p w:rsidR="003D648E" w:rsidRPr="004F6520" w:rsidRDefault="004D4FE8" w:rsidP="003D648E">
      <w:pPr>
        <w:keepNext/>
        <w:keepLines/>
        <w:spacing w:after="240"/>
        <w:rPr>
          <w:u w:val="single"/>
        </w:rPr>
      </w:pPr>
      <w:r>
        <w:rPr>
          <w:u w:val="single"/>
        </w:rPr>
        <w:t>Pays no</w:t>
      </w:r>
      <w:r w:rsidR="003D648E" w:rsidRPr="004F6520">
        <w:rPr>
          <w:u w:val="single"/>
        </w:rPr>
        <w:t>n-</w:t>
      </w:r>
      <w:r>
        <w:rPr>
          <w:u w:val="single"/>
        </w:rPr>
        <w:t>FVC</w:t>
      </w:r>
    </w:p>
    <w:p w:rsidR="003D648E" w:rsidRPr="004F6520" w:rsidRDefault="004D4FE8" w:rsidP="003D648E">
      <w:pPr>
        <w:keepNext/>
        <w:keepLines/>
        <w:numPr>
          <w:ilvl w:val="0"/>
          <w:numId w:val="1"/>
        </w:numPr>
        <w:tabs>
          <w:tab w:val="clear" w:pos="0"/>
          <w:tab w:val="num" w:pos="284"/>
        </w:tabs>
        <w:spacing w:after="240"/>
        <w:ind w:left="284"/>
        <w:outlineLvl w:val="0"/>
      </w:pPr>
      <w:r>
        <w:t xml:space="preserve">Le </w:t>
      </w:r>
      <w:r w:rsidR="003D648E" w:rsidRPr="004F6520">
        <w:t>Table</w:t>
      </w:r>
      <w:r>
        <w:t>au</w:t>
      </w:r>
      <w:r w:rsidR="003D648E" w:rsidRPr="004F6520">
        <w:t xml:space="preserve"> 2 pr</w:t>
      </w:r>
      <w:r>
        <w:t>é</w:t>
      </w:r>
      <w:r w:rsidR="003D648E" w:rsidRPr="004F6520">
        <w:t>sent</w:t>
      </w:r>
      <w:r>
        <w:t>e</w:t>
      </w:r>
      <w:r w:rsidR="003D648E" w:rsidRPr="004F6520">
        <w:t xml:space="preserve"> </w:t>
      </w:r>
      <w:r>
        <w:t xml:space="preserve">les </w:t>
      </w:r>
      <w:r w:rsidR="003D648E" w:rsidRPr="004F6520">
        <w:t>information</w:t>
      </w:r>
      <w:r>
        <w:t xml:space="preserve">s sur </w:t>
      </w:r>
      <w:r w:rsidR="003D648E" w:rsidRPr="004F6520">
        <w:t xml:space="preserve">34 </w:t>
      </w:r>
      <w:r>
        <w:t xml:space="preserve">pays </w:t>
      </w:r>
      <w:r w:rsidR="003D648E" w:rsidRPr="004F6520">
        <w:t>non-</w:t>
      </w:r>
      <w:r>
        <w:t>F</w:t>
      </w:r>
      <w:r w:rsidR="003D648E" w:rsidRPr="004F6520">
        <w:t xml:space="preserve">VC </w:t>
      </w:r>
      <w:r>
        <w:t>sélectionnés aux fins d’analyse représentative</w:t>
      </w:r>
      <w:r w:rsidR="003D648E" w:rsidRPr="004F6520">
        <w:t>.</w:t>
      </w:r>
    </w:p>
    <w:p w:rsidR="003D648E" w:rsidRPr="004F6520" w:rsidRDefault="003D648E" w:rsidP="003D648E">
      <w:pPr>
        <w:keepNext/>
        <w:keepLines/>
        <w:outlineLvl w:val="1"/>
        <w:rPr>
          <w:b/>
          <w:sz w:val="21"/>
          <w:szCs w:val="21"/>
        </w:rPr>
      </w:pPr>
      <w:r w:rsidRPr="004F6520">
        <w:rPr>
          <w:b/>
          <w:sz w:val="21"/>
          <w:szCs w:val="21"/>
        </w:rPr>
        <w:t>Table</w:t>
      </w:r>
      <w:r w:rsidR="004D4FE8">
        <w:rPr>
          <w:b/>
          <w:sz w:val="21"/>
          <w:szCs w:val="21"/>
        </w:rPr>
        <w:t>au</w:t>
      </w:r>
      <w:r w:rsidRPr="004F6520">
        <w:rPr>
          <w:b/>
          <w:sz w:val="21"/>
          <w:szCs w:val="21"/>
        </w:rPr>
        <w:t xml:space="preserve"> 2. Information</w:t>
      </w:r>
      <w:r w:rsidR="004D4FE8">
        <w:rPr>
          <w:b/>
          <w:sz w:val="21"/>
          <w:szCs w:val="21"/>
        </w:rPr>
        <w:t xml:space="preserve">s de </w:t>
      </w:r>
      <w:r w:rsidRPr="004F6520">
        <w:rPr>
          <w:b/>
          <w:sz w:val="21"/>
          <w:szCs w:val="21"/>
        </w:rPr>
        <w:t xml:space="preserve">34 </w:t>
      </w:r>
      <w:r w:rsidR="004D4FE8">
        <w:rPr>
          <w:b/>
          <w:sz w:val="21"/>
          <w:szCs w:val="21"/>
        </w:rPr>
        <w:t xml:space="preserve">pays </w:t>
      </w:r>
      <w:r w:rsidRPr="004F6520">
        <w:rPr>
          <w:b/>
          <w:sz w:val="21"/>
          <w:szCs w:val="21"/>
        </w:rPr>
        <w:t>non-</w:t>
      </w:r>
      <w:r w:rsidR="004D4FE8">
        <w:rPr>
          <w:b/>
          <w:sz w:val="21"/>
          <w:szCs w:val="21"/>
        </w:rPr>
        <w:t>F</w:t>
      </w:r>
      <w:r w:rsidRPr="004F6520">
        <w:rPr>
          <w:b/>
          <w:sz w:val="21"/>
          <w:szCs w:val="21"/>
        </w:rPr>
        <w:t>VC</w:t>
      </w:r>
      <w:r w:rsidR="004D4FE8">
        <w:rPr>
          <w:b/>
          <w:sz w:val="21"/>
          <w:szCs w:val="21"/>
        </w:rPr>
        <w:t xml:space="preserve"> utilisées pour l’analyse demandée dans la </w:t>
      </w:r>
      <w:r w:rsidR="005E4AEA" w:rsidRPr="004F6520">
        <w:rPr>
          <w:b/>
          <w:sz w:val="21"/>
          <w:szCs w:val="21"/>
        </w:rPr>
        <w:t>décision</w:t>
      </w:r>
      <w:r w:rsidRPr="004F6520">
        <w:rPr>
          <w:b/>
          <w:sz w:val="21"/>
          <w:szCs w:val="21"/>
        </w:rPr>
        <w:t xml:space="preserve"> 82/82(b)</w:t>
      </w:r>
    </w:p>
    <w:tbl>
      <w:tblPr>
        <w:tblW w:w="9970" w:type="dxa"/>
        <w:tblLook w:val="04A0" w:firstRow="1" w:lastRow="0" w:firstColumn="1" w:lastColumn="0" w:noHBand="0" w:noVBand="1"/>
      </w:tblPr>
      <w:tblGrid>
        <w:gridCol w:w="1272"/>
        <w:gridCol w:w="728"/>
        <w:gridCol w:w="1022"/>
        <w:gridCol w:w="1022"/>
        <w:gridCol w:w="926"/>
        <w:gridCol w:w="846"/>
        <w:gridCol w:w="926"/>
        <w:gridCol w:w="876"/>
        <w:gridCol w:w="730"/>
        <w:gridCol w:w="926"/>
        <w:gridCol w:w="876"/>
      </w:tblGrid>
      <w:tr w:rsidR="003D648E" w:rsidRPr="004F6520" w:rsidTr="005E4AEA">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rsidR="003D648E" w:rsidRPr="004F6520" w:rsidRDefault="004D4FE8" w:rsidP="003D648E">
            <w:pPr>
              <w:keepNext/>
              <w:keepLines/>
              <w:jc w:val="left"/>
              <w:rPr>
                <w:b/>
                <w:color w:val="000000"/>
                <w:sz w:val="19"/>
                <w:szCs w:val="19"/>
                <w:lang w:eastAsia="en-CA"/>
              </w:rPr>
            </w:pPr>
            <w:r>
              <w:rPr>
                <w:b/>
                <w:color w:val="000000"/>
                <w:sz w:val="19"/>
                <w:szCs w:val="19"/>
                <w:lang w:eastAsia="en-CA"/>
              </w:rPr>
              <w:t>Pays</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4D4FE8" w:rsidRPr="004F6520" w:rsidRDefault="003D648E" w:rsidP="004D4FE8">
            <w:pPr>
              <w:keepNext/>
              <w:keepLines/>
              <w:jc w:val="center"/>
              <w:rPr>
                <w:b/>
                <w:color w:val="000000"/>
                <w:sz w:val="19"/>
                <w:szCs w:val="19"/>
                <w:lang w:eastAsia="en-CA"/>
              </w:rPr>
            </w:pPr>
            <w:proofErr w:type="spellStart"/>
            <w:r w:rsidRPr="004F6520">
              <w:rPr>
                <w:b/>
                <w:color w:val="000000"/>
                <w:sz w:val="19"/>
                <w:szCs w:val="19"/>
                <w:lang w:eastAsia="en-CA"/>
              </w:rPr>
              <w:t>N</w:t>
            </w:r>
            <w:r w:rsidR="004D4FE8">
              <w:rPr>
                <w:b/>
                <w:color w:val="000000"/>
                <w:sz w:val="19"/>
                <w:szCs w:val="19"/>
                <w:lang w:eastAsia="en-CA"/>
              </w:rPr>
              <w:t>b</w:t>
            </w:r>
            <w:r w:rsidR="00585A15">
              <w:rPr>
                <w:b/>
                <w:color w:val="000000"/>
                <w:sz w:val="19"/>
                <w:szCs w:val="19"/>
                <w:lang w:eastAsia="en-CA"/>
              </w:rPr>
              <w:t>re</w:t>
            </w:r>
            <w:proofErr w:type="spellEnd"/>
            <w:r w:rsidRPr="004F6520">
              <w:rPr>
                <w:b/>
                <w:color w:val="000000"/>
                <w:sz w:val="19"/>
                <w:szCs w:val="19"/>
                <w:lang w:eastAsia="en-CA"/>
              </w:rPr>
              <w:t xml:space="preserve"> </w:t>
            </w:r>
            <w:r w:rsidR="004D4FE8">
              <w:rPr>
                <w:b/>
                <w:color w:val="000000"/>
                <w:sz w:val="19"/>
                <w:szCs w:val="19"/>
                <w:lang w:eastAsia="en-CA"/>
              </w:rPr>
              <w:t>d’années</w:t>
            </w:r>
          </w:p>
          <w:p w:rsidR="003D648E" w:rsidRPr="004F6520" w:rsidRDefault="003D648E" w:rsidP="003D648E">
            <w:pPr>
              <w:keepNext/>
              <w:keepLines/>
              <w:jc w:val="center"/>
              <w:rPr>
                <w:b/>
                <w:color w:val="000000"/>
                <w:sz w:val="19"/>
                <w:szCs w:val="19"/>
                <w:lang w:eastAsia="en-CA"/>
              </w:rPr>
            </w:pP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3D648E" w:rsidRPr="004F6520" w:rsidRDefault="004D4FE8" w:rsidP="003D648E">
            <w:pPr>
              <w:keepNext/>
              <w:keepLines/>
              <w:jc w:val="center"/>
              <w:rPr>
                <w:b/>
                <w:color w:val="000000"/>
                <w:sz w:val="19"/>
                <w:szCs w:val="19"/>
                <w:lang w:eastAsia="en-CA"/>
              </w:rPr>
            </w:pPr>
            <w:r>
              <w:rPr>
                <w:b/>
                <w:color w:val="000000"/>
                <w:sz w:val="19"/>
                <w:szCs w:val="19"/>
                <w:lang w:eastAsia="en-CA"/>
              </w:rPr>
              <w:t xml:space="preserve">Coût du </w:t>
            </w:r>
            <w:r w:rsidR="0045395E">
              <w:rPr>
                <w:b/>
                <w:color w:val="000000"/>
                <w:sz w:val="19"/>
                <w:szCs w:val="19"/>
                <w:lang w:eastAsia="en-CA"/>
              </w:rPr>
              <w:t>PGEH</w:t>
            </w:r>
            <w:r w:rsidR="003D648E" w:rsidRPr="004F6520">
              <w:rPr>
                <w:b/>
                <w:color w:val="000000"/>
                <w:sz w:val="19"/>
                <w:szCs w:val="19"/>
                <w:lang w:eastAsia="en-CA"/>
              </w:rPr>
              <w:t xml:space="preserve"> (</w:t>
            </w:r>
            <w:r>
              <w:rPr>
                <w:b/>
                <w:color w:val="000000"/>
                <w:sz w:val="19"/>
                <w:szCs w:val="19"/>
                <w:lang w:eastAsia="en-CA"/>
              </w:rPr>
              <w:t>$</w:t>
            </w:r>
            <w:r w:rsidR="003D648E" w:rsidRPr="004F6520">
              <w:rPr>
                <w:b/>
                <w:color w:val="000000"/>
                <w:sz w:val="19"/>
                <w:szCs w:val="19"/>
                <w:lang w:eastAsia="en-CA"/>
              </w:rPr>
              <w:t>US)</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 xml:space="preserve">% </w:t>
            </w:r>
            <w:r w:rsidR="004D4FE8">
              <w:rPr>
                <w:b/>
                <w:color w:val="000000"/>
                <w:sz w:val="19"/>
                <w:szCs w:val="19"/>
                <w:lang w:eastAsia="en-CA"/>
              </w:rPr>
              <w:t>d’appui</w:t>
            </w:r>
            <w:r w:rsidRPr="004F6520">
              <w:rPr>
                <w:b/>
                <w:color w:val="000000"/>
                <w:sz w:val="19"/>
                <w:szCs w:val="19"/>
                <w:lang w:eastAsia="en-CA"/>
              </w:rPr>
              <w:t xml:space="preserve">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3D648E" w:rsidRPr="004F6520" w:rsidRDefault="004D4FE8" w:rsidP="003D648E">
            <w:pPr>
              <w:keepNext/>
              <w:keepLines/>
              <w:jc w:val="center"/>
              <w:rPr>
                <w:b/>
                <w:color w:val="000000"/>
                <w:sz w:val="19"/>
                <w:szCs w:val="19"/>
                <w:lang w:eastAsia="en-CA"/>
              </w:rPr>
            </w:pPr>
            <w:r>
              <w:rPr>
                <w:b/>
                <w:color w:val="000000"/>
                <w:sz w:val="19"/>
                <w:szCs w:val="19"/>
                <w:lang w:eastAsia="en-CA"/>
              </w:rPr>
              <w:t xml:space="preserve">Coût du </w:t>
            </w:r>
            <w:r w:rsidR="00110D93">
              <w:rPr>
                <w:b/>
                <w:color w:val="000000"/>
                <w:sz w:val="19"/>
                <w:szCs w:val="19"/>
                <w:lang w:eastAsia="en-CA"/>
              </w:rPr>
              <w:t>BGP</w:t>
            </w:r>
            <w:r w:rsidR="003D648E" w:rsidRPr="004F6520">
              <w:rPr>
                <w:b/>
                <w:color w:val="000000"/>
                <w:sz w:val="19"/>
                <w:szCs w:val="19"/>
                <w:lang w:eastAsia="en-CA"/>
              </w:rPr>
              <w:t xml:space="preserve"> (</w:t>
            </w:r>
            <w:r w:rsidR="00505D58">
              <w:rPr>
                <w:b/>
                <w:color w:val="000000"/>
                <w:sz w:val="19"/>
                <w:szCs w:val="19"/>
                <w:lang w:eastAsia="en-CA"/>
              </w:rPr>
              <w:t>$</w:t>
            </w:r>
            <w:r w:rsidR="003D648E" w:rsidRPr="004F6520">
              <w:rPr>
                <w:b/>
                <w:color w:val="000000"/>
                <w:sz w:val="19"/>
                <w:szCs w:val="19"/>
                <w:lang w:eastAsia="en-CA"/>
              </w:rPr>
              <w:t>US)</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 xml:space="preserve">% </w:t>
            </w:r>
          </w:p>
          <w:p w:rsidR="003D648E" w:rsidRPr="004F6520" w:rsidRDefault="00110D93" w:rsidP="003D648E">
            <w:pPr>
              <w:keepNext/>
              <w:keepLines/>
              <w:jc w:val="center"/>
              <w:rPr>
                <w:b/>
                <w:color w:val="000000"/>
                <w:sz w:val="19"/>
                <w:szCs w:val="19"/>
                <w:lang w:eastAsia="en-CA"/>
              </w:rPr>
            </w:pPr>
            <w:r>
              <w:rPr>
                <w:b/>
                <w:color w:val="000000"/>
                <w:sz w:val="19"/>
                <w:szCs w:val="19"/>
                <w:lang w:eastAsia="en-CA"/>
              </w:rPr>
              <w:t>BGP</w:t>
            </w:r>
            <w:r w:rsidR="003D648E" w:rsidRPr="004F6520">
              <w:rPr>
                <w:b/>
                <w:color w:val="000000"/>
                <w:sz w:val="19"/>
                <w:szCs w:val="19"/>
                <w:lang w:eastAsia="en-CA"/>
              </w:rPr>
              <w:t xml:space="preserve">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3D648E" w:rsidRPr="004F6520" w:rsidRDefault="00505D58" w:rsidP="003D648E">
            <w:pPr>
              <w:keepNext/>
              <w:keepLines/>
              <w:jc w:val="center"/>
              <w:rPr>
                <w:b/>
                <w:color w:val="000000"/>
                <w:sz w:val="19"/>
                <w:szCs w:val="19"/>
                <w:lang w:eastAsia="en-CA"/>
              </w:rPr>
            </w:pPr>
            <w:r>
              <w:rPr>
                <w:b/>
                <w:color w:val="000000"/>
                <w:sz w:val="19"/>
                <w:szCs w:val="19"/>
                <w:lang w:eastAsia="en-CA"/>
              </w:rPr>
              <w:t>Coût du RI</w:t>
            </w:r>
            <w:r w:rsidR="003D648E" w:rsidRPr="004F6520">
              <w:rPr>
                <w:b/>
                <w:color w:val="000000"/>
                <w:sz w:val="19"/>
                <w:szCs w:val="19"/>
                <w:lang w:eastAsia="en-CA"/>
              </w:rPr>
              <w:t xml:space="preserve"> (</w:t>
            </w:r>
            <w:r>
              <w:rPr>
                <w:b/>
                <w:color w:val="000000"/>
                <w:sz w:val="19"/>
                <w:szCs w:val="19"/>
                <w:lang w:eastAsia="en-CA"/>
              </w:rPr>
              <w:t>$</w:t>
            </w:r>
            <w:r w:rsidR="003D648E" w:rsidRPr="004F6520">
              <w:rPr>
                <w:b/>
                <w:color w:val="000000"/>
                <w:sz w:val="19"/>
                <w:szCs w:val="19"/>
                <w:lang w:eastAsia="en-CA"/>
              </w:rPr>
              <w:t>US)</w:t>
            </w:r>
          </w:p>
        </w:tc>
      </w:tr>
      <w:tr w:rsidR="003D648E" w:rsidRPr="004F6520" w:rsidTr="005E4AEA">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left"/>
              <w:rPr>
                <w:b/>
                <w:color w:val="000000"/>
                <w:sz w:val="19"/>
                <w:szCs w:val="19"/>
                <w:lang w:eastAsia="en-CA"/>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Total</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Projet</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4D4FE8" w:rsidP="003D648E">
            <w:pPr>
              <w:keepNext/>
              <w:keepLines/>
              <w:jc w:val="center"/>
              <w:rPr>
                <w:b/>
                <w:color w:val="000000"/>
                <w:sz w:val="19"/>
                <w:szCs w:val="19"/>
                <w:lang w:eastAsia="en-CA"/>
              </w:rPr>
            </w:pPr>
            <w:r>
              <w:rPr>
                <w:b/>
                <w:color w:val="000000"/>
                <w:sz w:val="19"/>
                <w:szCs w:val="19"/>
                <w:lang w:eastAsia="en-CA"/>
              </w:rPr>
              <w:t>Appui</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P</w:t>
            </w:r>
            <w:r w:rsidR="00505D58">
              <w:rPr>
                <w:b/>
                <w:color w:val="000000"/>
                <w:sz w:val="19"/>
                <w:szCs w:val="19"/>
                <w:lang w:eastAsia="en-CA"/>
              </w:rPr>
              <w:t>a</w:t>
            </w:r>
            <w:r w:rsidRPr="004F6520">
              <w:rPr>
                <w:b/>
                <w:color w:val="000000"/>
                <w:sz w:val="19"/>
                <w:szCs w:val="19"/>
                <w:lang w:eastAsia="en-CA"/>
              </w:rPr>
              <w:t xml:space="preserve">r </w:t>
            </w:r>
            <w:r w:rsidR="00505D58">
              <w:rPr>
                <w:b/>
                <w:color w:val="000000"/>
                <w:sz w:val="19"/>
                <w:szCs w:val="19"/>
                <w:lang w:eastAsia="en-CA"/>
              </w:rPr>
              <w:t>an</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keepNext/>
              <w:keepLines/>
              <w:jc w:val="center"/>
              <w:rPr>
                <w:b/>
                <w:color w:val="000000"/>
                <w:sz w:val="19"/>
                <w:szCs w:val="19"/>
                <w:lang w:eastAsia="en-CA"/>
              </w:rPr>
            </w:pPr>
            <w:r w:rsidRPr="004F6520">
              <w:rPr>
                <w:b/>
                <w:color w:val="000000"/>
                <w:sz w:val="19"/>
                <w:szCs w:val="19"/>
                <w:lang w:eastAsia="en-CA"/>
              </w:rPr>
              <w:t>P</w:t>
            </w:r>
            <w:r w:rsidR="00505D58">
              <w:rPr>
                <w:b/>
                <w:color w:val="000000"/>
                <w:sz w:val="19"/>
                <w:szCs w:val="19"/>
                <w:lang w:eastAsia="en-CA"/>
              </w:rPr>
              <w:t>a</w:t>
            </w:r>
            <w:r w:rsidRPr="004F6520">
              <w:rPr>
                <w:b/>
                <w:color w:val="000000"/>
                <w:sz w:val="19"/>
                <w:szCs w:val="19"/>
                <w:lang w:eastAsia="en-CA"/>
              </w:rPr>
              <w:t xml:space="preserve">r </w:t>
            </w:r>
            <w:r w:rsidR="00505D58">
              <w:rPr>
                <w:b/>
                <w:color w:val="000000"/>
                <w:sz w:val="19"/>
                <w:szCs w:val="19"/>
                <w:lang w:eastAsia="en-CA"/>
              </w:rPr>
              <w:t>an</w:t>
            </w:r>
          </w:p>
        </w:tc>
      </w:tr>
      <w:tr w:rsidR="003D648E" w:rsidRPr="004F6520" w:rsidTr="005E4AEA">
        <w:tc>
          <w:tcPr>
            <w:tcW w:w="9970" w:type="dxa"/>
            <w:gridSpan w:val="11"/>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keepNext/>
              <w:keepLines/>
              <w:jc w:val="left"/>
              <w:rPr>
                <w:b/>
                <w:color w:val="000000"/>
                <w:sz w:val="19"/>
                <w:szCs w:val="19"/>
                <w:lang w:eastAsia="en-CA"/>
              </w:rPr>
            </w:pPr>
            <w:r w:rsidRPr="004F6520">
              <w:rPr>
                <w:b/>
                <w:color w:val="000000"/>
                <w:sz w:val="19"/>
                <w:szCs w:val="19"/>
                <w:lang w:eastAsia="en-CA"/>
              </w:rPr>
              <w:t>Analys</w:t>
            </w:r>
            <w:r w:rsidR="00505D58">
              <w:rPr>
                <w:b/>
                <w:color w:val="000000"/>
                <w:sz w:val="19"/>
                <w:szCs w:val="19"/>
                <w:lang w:eastAsia="en-CA"/>
              </w:rPr>
              <w:t>e</w:t>
            </w:r>
            <w:r w:rsidRPr="004F6520">
              <w:rPr>
                <w:b/>
                <w:color w:val="000000"/>
                <w:sz w:val="19"/>
                <w:szCs w:val="19"/>
                <w:lang w:eastAsia="en-CA"/>
              </w:rPr>
              <w:t xml:space="preserve"> </w:t>
            </w:r>
            <w:r w:rsidR="00505D58">
              <w:rPr>
                <w:b/>
                <w:color w:val="000000"/>
                <w:sz w:val="19"/>
                <w:szCs w:val="19"/>
                <w:lang w:eastAsia="en-CA"/>
              </w:rPr>
              <w:t>de</w:t>
            </w:r>
            <w:r w:rsidRPr="004F6520">
              <w:rPr>
                <w:b/>
                <w:color w:val="000000"/>
                <w:sz w:val="19"/>
                <w:szCs w:val="19"/>
                <w:lang w:eastAsia="en-CA"/>
              </w:rPr>
              <w:t xml:space="preserve"> 33 </w:t>
            </w:r>
            <w:r w:rsidR="00505D58">
              <w:rPr>
                <w:b/>
                <w:color w:val="000000"/>
                <w:sz w:val="19"/>
                <w:szCs w:val="19"/>
                <w:lang w:eastAsia="en-CA"/>
              </w:rPr>
              <w:t xml:space="preserve">pays </w:t>
            </w:r>
            <w:r w:rsidRPr="004F6520">
              <w:rPr>
                <w:b/>
                <w:color w:val="000000"/>
                <w:sz w:val="19"/>
                <w:szCs w:val="19"/>
                <w:lang w:eastAsia="en-CA"/>
              </w:rPr>
              <w:t>non-</w:t>
            </w:r>
            <w:r w:rsidR="00505D58">
              <w:rPr>
                <w:b/>
                <w:color w:val="000000"/>
                <w:sz w:val="19"/>
                <w:szCs w:val="19"/>
                <w:lang w:eastAsia="en-CA"/>
              </w:rPr>
              <w:t>F</w:t>
            </w:r>
            <w:r w:rsidRPr="004F6520">
              <w:rPr>
                <w:b/>
                <w:color w:val="000000"/>
                <w:sz w:val="19"/>
                <w:szCs w:val="19"/>
                <w:lang w:eastAsia="en-CA"/>
              </w:rPr>
              <w:t>VC</w:t>
            </w:r>
            <w:r w:rsidR="00505D58">
              <w:rPr>
                <w:b/>
                <w:color w:val="000000"/>
                <w:sz w:val="19"/>
                <w:szCs w:val="19"/>
                <w:lang w:eastAsia="en-CA"/>
              </w:rPr>
              <w:t xml:space="preserve">, </w:t>
            </w:r>
            <w:r w:rsidRPr="004F6520">
              <w:rPr>
                <w:b/>
                <w:color w:val="000000"/>
                <w:sz w:val="19"/>
                <w:szCs w:val="19"/>
                <w:lang w:eastAsia="en-CA"/>
              </w:rPr>
              <w:t>exclu</w:t>
            </w:r>
            <w:r w:rsidR="00505D58">
              <w:rPr>
                <w:b/>
                <w:color w:val="000000"/>
                <w:sz w:val="19"/>
                <w:szCs w:val="19"/>
                <w:lang w:eastAsia="en-CA"/>
              </w:rPr>
              <w:t xml:space="preserve">ant la </w:t>
            </w:r>
            <w:r w:rsidRPr="004F6520">
              <w:rPr>
                <w:b/>
                <w:color w:val="000000"/>
                <w:sz w:val="19"/>
                <w:szCs w:val="19"/>
                <w:lang w:eastAsia="en-CA"/>
              </w:rPr>
              <w:t>Chin</w:t>
            </w:r>
            <w:r w:rsidR="00505D58">
              <w:rPr>
                <w:b/>
                <w:color w:val="000000"/>
                <w:sz w:val="19"/>
                <w:szCs w:val="19"/>
                <w:lang w:eastAsia="en-CA"/>
              </w:rPr>
              <w:t>e</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keepNext/>
              <w:keepLines/>
              <w:jc w:val="left"/>
              <w:rPr>
                <w:color w:val="000000"/>
                <w:sz w:val="19"/>
                <w:szCs w:val="19"/>
                <w:lang w:eastAsia="en-CA"/>
              </w:rPr>
            </w:pPr>
            <w:r w:rsidRPr="004F6520">
              <w:rPr>
                <w:color w:val="000000"/>
                <w:sz w:val="19"/>
                <w:szCs w:val="19"/>
                <w:lang w:eastAsia="en-CA"/>
              </w:rPr>
              <w:t xml:space="preserve">Afghanistan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757</w:t>
            </w:r>
            <w:r w:rsidR="00505D58">
              <w:rPr>
                <w:color w:val="000000"/>
                <w:sz w:val="19"/>
                <w:szCs w:val="19"/>
                <w:lang w:eastAsia="en-CA"/>
              </w:rPr>
              <w:t> </w:t>
            </w:r>
            <w:r w:rsidRPr="004F6520">
              <w:rPr>
                <w:color w:val="000000"/>
                <w:sz w:val="19"/>
                <w:szCs w:val="19"/>
                <w:lang w:eastAsia="en-CA"/>
              </w:rPr>
              <w:t>655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679</w:t>
            </w:r>
            <w:r w:rsidR="00505D58">
              <w:rPr>
                <w:color w:val="000000"/>
                <w:sz w:val="19"/>
                <w:szCs w:val="19"/>
                <w:lang w:eastAsia="en-CA"/>
              </w:rPr>
              <w:t> </w:t>
            </w:r>
            <w:r w:rsidRPr="004F6520">
              <w:rPr>
                <w:color w:val="000000"/>
                <w:sz w:val="19"/>
                <w:szCs w:val="19"/>
                <w:lang w:eastAsia="en-CA"/>
              </w:rPr>
              <w:t>101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78</w:t>
            </w:r>
            <w:r w:rsidR="00505D58">
              <w:rPr>
                <w:color w:val="000000"/>
                <w:sz w:val="19"/>
                <w:szCs w:val="19"/>
                <w:lang w:eastAsia="en-CA"/>
              </w:rPr>
              <w:t> </w:t>
            </w:r>
            <w:r w:rsidRPr="004F6520">
              <w:rPr>
                <w:color w:val="000000"/>
                <w:sz w:val="19"/>
                <w:szCs w:val="19"/>
                <w:lang w:eastAsia="en-CA"/>
              </w:rPr>
              <w:t>554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11</w:t>
            </w:r>
            <w:r w:rsidR="00505D58">
              <w:rPr>
                <w:color w:val="000000"/>
                <w:sz w:val="19"/>
                <w:szCs w:val="19"/>
                <w:lang w:eastAsia="en-CA"/>
              </w:rPr>
              <w:t>,</w:t>
            </w:r>
            <w:r w:rsidRPr="004F6520">
              <w:rPr>
                <w:color w:val="000000"/>
                <w:sz w:val="19"/>
                <w:szCs w:val="19"/>
                <w:lang w:eastAsia="en-CA"/>
              </w:rPr>
              <w:t>57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66</w:t>
            </w:r>
            <w:r w:rsidR="00505D58">
              <w:rPr>
                <w:color w:val="000000"/>
                <w:sz w:val="19"/>
                <w:szCs w:val="19"/>
                <w:lang w:eastAsia="en-CA"/>
              </w:rPr>
              <w:t> </w:t>
            </w:r>
            <w:r w:rsidRPr="004F6520">
              <w:rPr>
                <w:color w:val="000000"/>
                <w:sz w:val="19"/>
                <w:szCs w:val="19"/>
                <w:lang w:eastAsia="en-CA"/>
              </w:rPr>
              <w:t>869</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 </w:t>
            </w:r>
            <w:r w:rsidRPr="004F6520">
              <w:rPr>
                <w:color w:val="000000"/>
                <w:sz w:val="19"/>
                <w:szCs w:val="19"/>
                <w:lang w:eastAsia="en-CA"/>
              </w:rPr>
              <w:t>079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w:t>
            </w:r>
            <w:r w:rsidRPr="004F6520">
              <w:rPr>
                <w:color w:val="000000"/>
                <w:sz w:val="19"/>
                <w:szCs w:val="19"/>
                <w:lang w:eastAsia="en-CA"/>
              </w:rPr>
              <w:t>85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642</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keepNext/>
              <w:keepLines/>
              <w:jc w:val="right"/>
              <w:rPr>
                <w:color w:val="000000"/>
                <w:sz w:val="19"/>
                <w:szCs w:val="19"/>
                <w:lang w:eastAsia="en-CA"/>
              </w:rPr>
            </w:pPr>
            <w:r w:rsidRPr="004F6520">
              <w:rPr>
                <w:color w:val="000000"/>
                <w:sz w:val="19"/>
                <w:szCs w:val="19"/>
                <w:lang w:eastAsia="en-CA"/>
              </w:rPr>
              <w:t>58</w:t>
            </w:r>
            <w:r w:rsidR="00505D58">
              <w:rPr>
                <w:color w:val="000000"/>
                <w:sz w:val="19"/>
                <w:szCs w:val="19"/>
                <w:lang w:eastAsia="en-CA"/>
              </w:rPr>
              <w:t> </w:t>
            </w:r>
            <w:r w:rsidRPr="004F6520">
              <w:rPr>
                <w:color w:val="000000"/>
                <w:sz w:val="19"/>
                <w:szCs w:val="19"/>
                <w:lang w:eastAsia="en-CA"/>
              </w:rPr>
              <w:t>364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Alg</w:t>
            </w:r>
            <w:r w:rsidR="00505D58">
              <w:rPr>
                <w:color w:val="000000"/>
                <w:sz w:val="19"/>
                <w:szCs w:val="19"/>
                <w:lang w:eastAsia="en-CA"/>
              </w:rPr>
              <w:t>é</w:t>
            </w:r>
            <w:r w:rsidRPr="004F6520">
              <w:rPr>
                <w:color w:val="000000"/>
                <w:sz w:val="19"/>
                <w:szCs w:val="19"/>
                <w:lang w:eastAsia="en-CA"/>
              </w:rPr>
              <w:t>ri</w:t>
            </w:r>
            <w:r w:rsidR="00505D58">
              <w:rPr>
                <w:color w:val="000000"/>
                <w:sz w:val="19"/>
                <w:szCs w:val="19"/>
                <w:lang w:eastAsia="en-CA"/>
              </w:rPr>
              <w:t>e</w:t>
            </w:r>
            <w:r w:rsidRPr="004F6520">
              <w:rPr>
                <w:color w:val="000000"/>
                <w:sz w:val="19"/>
                <w:szCs w:val="19"/>
                <w:lang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146</w:t>
            </w:r>
            <w:r w:rsidR="00505D58">
              <w:rPr>
                <w:color w:val="000000"/>
                <w:sz w:val="19"/>
                <w:szCs w:val="19"/>
                <w:lang w:eastAsia="en-CA"/>
              </w:rPr>
              <w:t> </w:t>
            </w:r>
            <w:r w:rsidRPr="004F6520">
              <w:rPr>
                <w:color w:val="000000"/>
                <w:sz w:val="19"/>
                <w:szCs w:val="19"/>
                <w:lang w:eastAsia="en-CA"/>
              </w:rPr>
              <w:t>062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993</w:t>
            </w:r>
            <w:r w:rsidR="00505D58">
              <w:rPr>
                <w:color w:val="000000"/>
                <w:sz w:val="19"/>
                <w:szCs w:val="19"/>
                <w:lang w:eastAsia="en-CA"/>
              </w:rPr>
              <w:t> </w:t>
            </w:r>
            <w:r w:rsidRPr="004F6520">
              <w:rPr>
                <w:color w:val="000000"/>
                <w:sz w:val="19"/>
                <w:szCs w:val="19"/>
                <w:lang w:eastAsia="en-CA"/>
              </w:rPr>
              <w:t>331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152</w:t>
            </w:r>
            <w:r w:rsidR="00505D58">
              <w:rPr>
                <w:color w:val="000000"/>
                <w:sz w:val="19"/>
                <w:szCs w:val="19"/>
                <w:lang w:eastAsia="en-CA"/>
              </w:rPr>
              <w:t> </w:t>
            </w:r>
            <w:r w:rsidRPr="004F6520">
              <w:rPr>
                <w:color w:val="000000"/>
                <w:sz w:val="19"/>
                <w:szCs w:val="19"/>
                <w:lang w:eastAsia="en-CA"/>
              </w:rPr>
              <w:t>731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16</w:t>
            </w:r>
            <w:r w:rsidR="00505D58">
              <w:rPr>
                <w:color w:val="000000"/>
                <w:sz w:val="19"/>
                <w:szCs w:val="19"/>
                <w:lang w:eastAsia="en-CA"/>
              </w:rPr>
              <w:t> </w:t>
            </w:r>
            <w:r w:rsidRPr="004F6520">
              <w:rPr>
                <w:color w:val="000000"/>
                <w:sz w:val="19"/>
                <w:szCs w:val="19"/>
                <w:lang w:eastAsia="en-CA"/>
              </w:rPr>
              <w:t>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257</w:t>
            </w:r>
            <w:r w:rsidR="00505D58">
              <w:rPr>
                <w:color w:val="000000"/>
                <w:sz w:val="19"/>
                <w:szCs w:val="19"/>
                <w:lang w:eastAsia="en-CA"/>
              </w:rPr>
              <w:t> </w:t>
            </w:r>
            <w:r w:rsidRPr="004F6520">
              <w:rPr>
                <w:color w:val="000000"/>
                <w:sz w:val="19"/>
                <w:szCs w:val="19"/>
                <w:lang w:eastAsia="en-CA"/>
              </w:rPr>
              <w:t>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28</w:t>
            </w:r>
            <w:r w:rsidR="00505D58">
              <w:rPr>
                <w:color w:val="000000"/>
                <w:sz w:val="19"/>
                <w:szCs w:val="19"/>
                <w:lang w:eastAsia="en-CA"/>
              </w:rPr>
              <w:t> </w:t>
            </w:r>
            <w:r w:rsidRPr="004F6520">
              <w:rPr>
                <w:color w:val="000000"/>
                <w:sz w:val="19"/>
                <w:szCs w:val="19"/>
                <w:lang w:eastAsia="en-CA"/>
              </w:rPr>
              <w:t>600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Argentin</w:t>
            </w:r>
            <w:r w:rsidR="00505D58">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w:t>
            </w:r>
            <w:r w:rsidR="00505D58">
              <w:rPr>
                <w:color w:val="000000"/>
                <w:sz w:val="19"/>
                <w:szCs w:val="19"/>
                <w:lang w:eastAsia="en-CA"/>
              </w:rPr>
              <w:t> </w:t>
            </w:r>
            <w:r w:rsidRPr="004F6520">
              <w:rPr>
                <w:color w:val="000000"/>
                <w:sz w:val="19"/>
                <w:szCs w:val="19"/>
                <w:lang w:eastAsia="en-CA"/>
              </w:rPr>
              <w:t>597</w:t>
            </w:r>
            <w:r w:rsidR="00505D58">
              <w:rPr>
                <w:color w:val="000000"/>
                <w:sz w:val="19"/>
                <w:szCs w:val="19"/>
                <w:lang w:eastAsia="en-CA"/>
              </w:rPr>
              <w:t> </w:t>
            </w:r>
            <w:r w:rsidRPr="004F6520">
              <w:rPr>
                <w:color w:val="000000"/>
                <w:sz w:val="19"/>
                <w:szCs w:val="19"/>
                <w:lang w:eastAsia="en-CA"/>
              </w:rPr>
              <w:t>593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 </w:t>
            </w:r>
            <w:r w:rsidRPr="004F6520">
              <w:rPr>
                <w:color w:val="000000"/>
                <w:sz w:val="19"/>
                <w:szCs w:val="19"/>
                <w:lang w:eastAsia="en-CA"/>
              </w:rPr>
              <w:t>775</w:t>
            </w:r>
            <w:r w:rsidR="00505D58">
              <w:rPr>
                <w:color w:val="000000"/>
                <w:sz w:val="19"/>
                <w:szCs w:val="19"/>
                <w:lang w:eastAsia="en-CA"/>
              </w:rPr>
              <w:t> </w:t>
            </w:r>
            <w:r w:rsidRPr="004F6520">
              <w:rPr>
                <w:color w:val="000000"/>
                <w:sz w:val="19"/>
                <w:szCs w:val="19"/>
                <w:lang w:eastAsia="en-CA"/>
              </w:rPr>
              <w:t>154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822</w:t>
            </w:r>
            <w:r w:rsidR="00505D58">
              <w:rPr>
                <w:color w:val="000000"/>
                <w:sz w:val="19"/>
                <w:szCs w:val="19"/>
                <w:lang w:eastAsia="en-CA"/>
              </w:rPr>
              <w:t> </w:t>
            </w:r>
            <w:r w:rsidRPr="004F6520">
              <w:rPr>
                <w:color w:val="000000"/>
                <w:sz w:val="19"/>
                <w:szCs w:val="19"/>
                <w:lang w:eastAsia="en-CA"/>
              </w:rPr>
              <w:t>439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44</w:t>
            </w:r>
            <w:r w:rsidR="00505D58">
              <w:rPr>
                <w:color w:val="000000"/>
                <w:sz w:val="19"/>
                <w:szCs w:val="19"/>
                <w:lang w:eastAsia="en-CA"/>
              </w:rPr>
              <w:t> </w:t>
            </w:r>
            <w:r w:rsidRPr="004F6520">
              <w:rPr>
                <w:color w:val="000000"/>
                <w:sz w:val="19"/>
                <w:szCs w:val="19"/>
                <w:lang w:eastAsia="en-CA"/>
              </w:rPr>
              <w:t>444</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w:t>
            </w:r>
            <w:r w:rsidRPr="004F6520">
              <w:rPr>
                <w:color w:val="000000"/>
                <w:sz w:val="19"/>
                <w:szCs w:val="19"/>
                <w:lang w:eastAsia="en-CA"/>
              </w:rPr>
              <w:t>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420</w:t>
            </w:r>
            <w:r w:rsidR="00505D58">
              <w:rPr>
                <w:color w:val="000000"/>
                <w:sz w:val="19"/>
                <w:szCs w:val="19"/>
                <w:lang w:eastAsia="en-CA"/>
              </w:rPr>
              <w:t> </w:t>
            </w:r>
            <w:r w:rsidRPr="004F6520">
              <w:rPr>
                <w:color w:val="000000"/>
                <w:sz w:val="19"/>
                <w:szCs w:val="19"/>
                <w:lang w:eastAsia="en-CA"/>
              </w:rPr>
              <w:t>746</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157</w:t>
            </w:r>
            <w:r w:rsidR="00505D58">
              <w:rPr>
                <w:color w:val="000000"/>
                <w:sz w:val="19"/>
                <w:szCs w:val="19"/>
                <w:lang w:eastAsia="en-CA"/>
              </w:rPr>
              <w:t> </w:t>
            </w:r>
            <w:r w:rsidRPr="004F6520">
              <w:rPr>
                <w:color w:val="000000"/>
                <w:sz w:val="19"/>
                <w:szCs w:val="19"/>
                <w:lang w:eastAsia="en-CA"/>
              </w:rPr>
              <w:t>861</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sidRPr="004F6520">
              <w:rPr>
                <w:color w:val="000000"/>
                <w:sz w:val="19"/>
                <w:szCs w:val="19"/>
                <w:lang w:eastAsia="en-CA"/>
              </w:rPr>
              <w:t>Bahreïn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033</w:t>
            </w:r>
            <w:r w:rsidR="00505D58">
              <w:rPr>
                <w:color w:val="000000"/>
                <w:sz w:val="19"/>
                <w:szCs w:val="19"/>
                <w:lang w:eastAsia="en-CA"/>
              </w:rPr>
              <w:t> </w:t>
            </w:r>
            <w:r w:rsidRPr="004F6520">
              <w:rPr>
                <w:color w:val="000000"/>
                <w:sz w:val="19"/>
                <w:szCs w:val="19"/>
                <w:lang w:eastAsia="en-CA"/>
              </w:rPr>
              <w:t>814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808</w:t>
            </w:r>
            <w:r w:rsidR="00505D58">
              <w:rPr>
                <w:color w:val="000000"/>
                <w:sz w:val="19"/>
                <w:szCs w:val="19"/>
                <w:lang w:eastAsia="en-CA"/>
              </w:rPr>
              <w:t> </w:t>
            </w:r>
            <w:r w:rsidRPr="004F6520">
              <w:rPr>
                <w:color w:val="000000"/>
                <w:sz w:val="19"/>
                <w:szCs w:val="19"/>
                <w:lang w:eastAsia="en-CA"/>
              </w:rPr>
              <w:t>985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224</w:t>
            </w:r>
            <w:r w:rsidR="00505D58">
              <w:rPr>
                <w:color w:val="000000"/>
                <w:sz w:val="19"/>
                <w:szCs w:val="19"/>
                <w:lang w:eastAsia="en-CA"/>
              </w:rPr>
              <w:t> </w:t>
            </w:r>
            <w:r w:rsidRPr="004F6520">
              <w:rPr>
                <w:color w:val="000000"/>
                <w:sz w:val="19"/>
                <w:szCs w:val="19"/>
                <w:lang w:eastAsia="en-CA"/>
              </w:rPr>
              <w:t>829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165</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w:t>
            </w:r>
            <w:r w:rsidR="00505D58">
              <w:rPr>
                <w:color w:val="000000"/>
                <w:sz w:val="19"/>
                <w:szCs w:val="19"/>
                <w:lang w:eastAsia="en-CA"/>
              </w:rPr>
              <w:t> </w:t>
            </w:r>
            <w:r w:rsidRPr="004F6520">
              <w:rPr>
                <w:color w:val="000000"/>
                <w:sz w:val="19"/>
                <w:szCs w:val="19"/>
                <w:lang w:eastAsia="en-CA"/>
              </w:rPr>
              <w:t>692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87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230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17</w:t>
            </w:r>
            <w:r w:rsidR="00505D58">
              <w:rPr>
                <w:color w:val="000000"/>
                <w:sz w:val="19"/>
                <w:szCs w:val="19"/>
                <w:lang w:eastAsia="en-CA"/>
              </w:rPr>
              <w:t> </w:t>
            </w:r>
            <w:r w:rsidRPr="004F6520">
              <w:rPr>
                <w:color w:val="000000"/>
                <w:sz w:val="19"/>
                <w:szCs w:val="19"/>
                <w:lang w:eastAsia="en-CA"/>
              </w:rPr>
              <w:t>692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Bangladesh</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692</w:t>
            </w:r>
            <w:r w:rsidR="00505D58">
              <w:rPr>
                <w:color w:val="000000"/>
                <w:sz w:val="19"/>
                <w:szCs w:val="19"/>
                <w:lang w:eastAsia="en-CA"/>
              </w:rPr>
              <w:t> </w:t>
            </w:r>
            <w:r w:rsidRPr="004F6520">
              <w:rPr>
                <w:color w:val="000000"/>
                <w:sz w:val="19"/>
                <w:szCs w:val="19"/>
                <w:lang w:eastAsia="en-CA"/>
              </w:rPr>
              <w:t>305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556</w:t>
            </w:r>
            <w:r w:rsidR="00505D58">
              <w:rPr>
                <w:color w:val="000000"/>
                <w:sz w:val="19"/>
                <w:szCs w:val="19"/>
                <w:lang w:eastAsia="en-CA"/>
              </w:rPr>
              <w:t> </w:t>
            </w:r>
            <w:r w:rsidRPr="004F6520">
              <w:rPr>
                <w:color w:val="000000"/>
                <w:sz w:val="19"/>
                <w:szCs w:val="19"/>
                <w:lang w:eastAsia="en-CA"/>
              </w:rPr>
              <w:t>074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136</w:t>
            </w:r>
            <w:r w:rsidR="00505D58">
              <w:rPr>
                <w:color w:val="000000"/>
                <w:sz w:val="19"/>
                <w:szCs w:val="19"/>
                <w:lang w:eastAsia="en-CA"/>
              </w:rPr>
              <w:t> </w:t>
            </w:r>
            <w:r w:rsidRPr="004F6520">
              <w:rPr>
                <w:color w:val="000000"/>
                <w:sz w:val="19"/>
                <w:szCs w:val="19"/>
                <w:lang w:eastAsia="en-CA"/>
              </w:rPr>
              <w:t>231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75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426</w:t>
            </w:r>
            <w:r w:rsidR="00505D58">
              <w:rPr>
                <w:color w:val="000000"/>
                <w:sz w:val="19"/>
                <w:szCs w:val="19"/>
                <w:lang w:eastAsia="en-CA"/>
              </w:rPr>
              <w:t> </w:t>
            </w:r>
            <w:r w:rsidRPr="004F6520">
              <w:rPr>
                <w:color w:val="000000"/>
                <w:sz w:val="19"/>
                <w:szCs w:val="19"/>
                <w:lang w:eastAsia="en-CA"/>
              </w:rPr>
              <w:t>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42</w:t>
            </w:r>
            <w:r w:rsidR="00505D58">
              <w:rPr>
                <w:color w:val="000000"/>
                <w:sz w:val="19"/>
                <w:szCs w:val="19"/>
                <w:lang w:eastAsia="en-CA"/>
              </w:rPr>
              <w:t> </w:t>
            </w:r>
            <w:r w:rsidRPr="004F6520">
              <w:rPr>
                <w:color w:val="000000"/>
                <w:sz w:val="19"/>
                <w:szCs w:val="19"/>
                <w:lang w:eastAsia="en-CA"/>
              </w:rPr>
              <w:t>640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Br</w:t>
            </w:r>
            <w:r w:rsidR="00505D58">
              <w:rPr>
                <w:color w:val="000000"/>
                <w:sz w:val="19"/>
                <w:szCs w:val="19"/>
                <w:lang w:eastAsia="en-CA"/>
              </w:rPr>
              <w:t>és</w:t>
            </w:r>
            <w:r w:rsidRPr="004F6520">
              <w:rPr>
                <w:color w:val="000000"/>
                <w:sz w:val="19"/>
                <w:szCs w:val="19"/>
                <w:lang w:eastAsia="en-CA"/>
              </w:rPr>
              <w:t>il</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21</w:t>
            </w:r>
            <w:r w:rsidR="00505D58">
              <w:rPr>
                <w:color w:val="000000"/>
                <w:sz w:val="19"/>
                <w:szCs w:val="19"/>
                <w:lang w:eastAsia="en-CA"/>
              </w:rPr>
              <w:t> </w:t>
            </w:r>
            <w:r w:rsidRPr="004F6520">
              <w:rPr>
                <w:color w:val="000000"/>
                <w:sz w:val="19"/>
                <w:szCs w:val="19"/>
                <w:lang w:eastAsia="en-CA"/>
              </w:rPr>
              <w:t>027</w:t>
            </w:r>
            <w:r w:rsidR="00505D58">
              <w:rPr>
                <w:color w:val="000000"/>
                <w:sz w:val="19"/>
                <w:szCs w:val="19"/>
                <w:lang w:eastAsia="en-CA"/>
              </w:rPr>
              <w:t> </w:t>
            </w:r>
            <w:r w:rsidRPr="004F6520">
              <w:rPr>
                <w:color w:val="000000"/>
                <w:sz w:val="19"/>
                <w:szCs w:val="19"/>
                <w:lang w:eastAsia="en-CA"/>
              </w:rPr>
              <w:t>388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19</w:t>
            </w:r>
            <w:r w:rsidR="00505D58">
              <w:rPr>
                <w:color w:val="000000"/>
                <w:sz w:val="19"/>
                <w:szCs w:val="19"/>
                <w:lang w:eastAsia="en-CA"/>
              </w:rPr>
              <w:t> </w:t>
            </w:r>
            <w:r w:rsidRPr="004F6520">
              <w:rPr>
                <w:color w:val="000000"/>
                <w:sz w:val="19"/>
                <w:szCs w:val="19"/>
                <w:lang w:eastAsia="en-CA"/>
              </w:rPr>
              <w:t>417</w:t>
            </w:r>
            <w:r w:rsidR="00505D58">
              <w:rPr>
                <w:color w:val="000000"/>
                <w:sz w:val="19"/>
                <w:szCs w:val="19"/>
                <w:lang w:eastAsia="en-CA"/>
              </w:rPr>
              <w:t> </w:t>
            </w:r>
            <w:r w:rsidRPr="004F6520">
              <w:rPr>
                <w:color w:val="000000"/>
                <w:sz w:val="19"/>
                <w:szCs w:val="19"/>
                <w:lang w:eastAsia="en-CA"/>
              </w:rPr>
              <w:t>866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609</w:t>
            </w:r>
            <w:r w:rsidR="00505D58">
              <w:rPr>
                <w:color w:val="000000"/>
                <w:sz w:val="19"/>
                <w:szCs w:val="19"/>
                <w:lang w:eastAsia="en-CA"/>
              </w:rPr>
              <w:t> </w:t>
            </w:r>
            <w:r w:rsidRPr="004F6520">
              <w:rPr>
                <w:color w:val="000000"/>
                <w:sz w:val="19"/>
                <w:szCs w:val="19"/>
                <w:lang w:eastAsia="en-CA"/>
              </w:rPr>
              <w:t>522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29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950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158</w:t>
            </w:r>
            <w:r w:rsidR="00505D58">
              <w:rPr>
                <w:color w:val="000000"/>
                <w:sz w:val="19"/>
                <w:szCs w:val="19"/>
                <w:lang w:eastAsia="en-CA"/>
              </w:rPr>
              <w:t> </w:t>
            </w:r>
            <w:r w:rsidRPr="004F6520">
              <w:rPr>
                <w:color w:val="000000"/>
                <w:sz w:val="19"/>
                <w:szCs w:val="19"/>
                <w:lang w:eastAsia="en-CA"/>
              </w:rPr>
              <w:t>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w:t>
            </w:r>
            <w:r w:rsidRPr="004F6520">
              <w:rPr>
                <w:color w:val="000000"/>
                <w:sz w:val="19"/>
                <w:szCs w:val="19"/>
                <w:lang w:eastAsia="en-CA"/>
              </w:rPr>
              <w:t>89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800</w:t>
            </w:r>
            <w:r w:rsidR="00505D58">
              <w:rPr>
                <w:color w:val="000000"/>
                <w:sz w:val="19"/>
                <w:szCs w:val="19"/>
                <w:lang w:eastAsia="en-CA"/>
              </w:rPr>
              <w:t> </w:t>
            </w:r>
            <w:r w:rsidRPr="004F6520">
              <w:rPr>
                <w:color w:val="000000"/>
                <w:sz w:val="19"/>
                <w:szCs w:val="19"/>
                <w:lang w:eastAsia="en-CA"/>
              </w:rPr>
              <w:t>280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133</w:t>
            </w:r>
            <w:r w:rsidR="00505D58">
              <w:rPr>
                <w:color w:val="000000"/>
                <w:sz w:val="19"/>
                <w:szCs w:val="19"/>
                <w:lang w:eastAsia="en-CA"/>
              </w:rPr>
              <w:t> </w:t>
            </w:r>
            <w:r w:rsidRPr="004F6520">
              <w:rPr>
                <w:color w:val="000000"/>
                <w:sz w:val="19"/>
                <w:szCs w:val="19"/>
                <w:lang w:eastAsia="en-CA"/>
              </w:rPr>
              <w:t>380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Chil</w:t>
            </w:r>
            <w:r w:rsidR="00505D58">
              <w:rPr>
                <w:color w:val="000000"/>
                <w:sz w:val="19"/>
                <w:szCs w:val="19"/>
                <w:lang w:eastAsia="en-CA"/>
              </w:rPr>
              <w:t>i</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936</w:t>
            </w:r>
            <w:r w:rsidR="00505D58">
              <w:rPr>
                <w:color w:val="000000"/>
                <w:sz w:val="19"/>
                <w:szCs w:val="19"/>
                <w:lang w:eastAsia="en-CA"/>
              </w:rPr>
              <w:t> </w:t>
            </w:r>
            <w:r w:rsidRPr="004F6520">
              <w:rPr>
                <w:color w:val="000000"/>
                <w:sz w:val="19"/>
                <w:szCs w:val="19"/>
                <w:lang w:eastAsia="en-CA"/>
              </w:rPr>
              <w:t>306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786</w:t>
            </w:r>
            <w:r w:rsidR="00505D58">
              <w:rPr>
                <w:color w:val="000000"/>
                <w:sz w:val="19"/>
                <w:szCs w:val="19"/>
                <w:lang w:eastAsia="en-CA"/>
              </w:rPr>
              <w:t> </w:t>
            </w:r>
            <w:r w:rsidRPr="004F6520">
              <w:rPr>
                <w:color w:val="000000"/>
                <w:sz w:val="19"/>
                <w:szCs w:val="19"/>
                <w:lang w:eastAsia="en-CA"/>
              </w:rPr>
              <w:t>455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149</w:t>
            </w:r>
            <w:r w:rsidR="00505D58">
              <w:rPr>
                <w:color w:val="000000"/>
                <w:sz w:val="19"/>
                <w:szCs w:val="19"/>
                <w:lang w:eastAsia="en-CA"/>
              </w:rPr>
              <w:t> </w:t>
            </w:r>
            <w:r w:rsidRPr="004F6520">
              <w:rPr>
                <w:color w:val="000000"/>
                <w:sz w:val="19"/>
                <w:szCs w:val="19"/>
                <w:lang w:eastAsia="en-CA"/>
              </w:rPr>
              <w:t>851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39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102</w:t>
            </w:r>
            <w:r w:rsidR="00505D58">
              <w:rPr>
                <w:color w:val="000000"/>
                <w:sz w:val="19"/>
                <w:szCs w:val="19"/>
                <w:lang w:eastAsia="en-CA"/>
              </w:rPr>
              <w:t> </w:t>
            </w:r>
            <w:r w:rsidRPr="004F6520">
              <w:rPr>
                <w:color w:val="000000"/>
                <w:sz w:val="19"/>
                <w:szCs w:val="19"/>
                <w:lang w:eastAsia="en-CA"/>
              </w:rPr>
              <w:t>433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17</w:t>
            </w:r>
            <w:r w:rsidR="00505D58">
              <w:rPr>
                <w:color w:val="000000"/>
                <w:sz w:val="19"/>
                <w:szCs w:val="19"/>
                <w:lang w:eastAsia="en-CA"/>
              </w:rPr>
              <w:t> </w:t>
            </w:r>
            <w:r w:rsidRPr="004F6520">
              <w:rPr>
                <w:color w:val="000000"/>
                <w:sz w:val="19"/>
                <w:szCs w:val="19"/>
                <w:lang w:eastAsia="en-CA"/>
              </w:rPr>
              <w:t>072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73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798</w:t>
            </w:r>
            <w:r w:rsidR="00505D58">
              <w:rPr>
                <w:color w:val="000000"/>
                <w:sz w:val="19"/>
                <w:szCs w:val="19"/>
                <w:lang w:eastAsia="en-CA"/>
              </w:rPr>
              <w:t> </w:t>
            </w:r>
            <w:r w:rsidRPr="004F6520">
              <w:rPr>
                <w:color w:val="000000"/>
                <w:sz w:val="19"/>
                <w:szCs w:val="19"/>
                <w:lang w:eastAsia="en-CA"/>
              </w:rPr>
              <w:t>434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133</w:t>
            </w:r>
            <w:r w:rsidR="00505D58">
              <w:rPr>
                <w:color w:val="000000"/>
                <w:sz w:val="19"/>
                <w:szCs w:val="19"/>
                <w:lang w:eastAsia="en-CA"/>
              </w:rPr>
              <w:t> </w:t>
            </w:r>
            <w:r w:rsidRPr="004F6520">
              <w:rPr>
                <w:color w:val="000000"/>
                <w:sz w:val="19"/>
                <w:szCs w:val="19"/>
                <w:lang w:eastAsia="en-CA"/>
              </w:rPr>
              <w:t>072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Colombi</w:t>
            </w:r>
            <w:r w:rsidR="00505D58">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 </w:t>
            </w:r>
            <w:r w:rsidRPr="004F6520">
              <w:rPr>
                <w:color w:val="000000"/>
                <w:sz w:val="19"/>
                <w:szCs w:val="19"/>
                <w:lang w:eastAsia="en-CA"/>
              </w:rPr>
              <w:t>338</w:t>
            </w:r>
            <w:r w:rsidR="00505D58">
              <w:rPr>
                <w:color w:val="000000"/>
                <w:sz w:val="19"/>
                <w:szCs w:val="19"/>
                <w:lang w:eastAsia="en-CA"/>
              </w:rPr>
              <w:t> </w:t>
            </w:r>
            <w:r w:rsidRPr="004F6520">
              <w:rPr>
                <w:color w:val="000000"/>
                <w:sz w:val="19"/>
                <w:szCs w:val="19"/>
                <w:lang w:eastAsia="en-CA"/>
              </w:rPr>
              <w:t>594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 </w:t>
            </w:r>
            <w:r w:rsidRPr="004F6520">
              <w:rPr>
                <w:color w:val="000000"/>
                <w:sz w:val="19"/>
                <w:szCs w:val="19"/>
                <w:lang w:eastAsia="en-CA"/>
              </w:rPr>
              <w:t>821</w:t>
            </w:r>
            <w:r w:rsidR="00505D58">
              <w:rPr>
                <w:color w:val="000000"/>
                <w:sz w:val="19"/>
                <w:szCs w:val="19"/>
                <w:lang w:eastAsia="en-CA"/>
              </w:rPr>
              <w:t> </w:t>
            </w:r>
            <w:r w:rsidRPr="004F6520">
              <w:rPr>
                <w:color w:val="000000"/>
                <w:sz w:val="19"/>
                <w:szCs w:val="19"/>
                <w:lang w:eastAsia="en-CA"/>
              </w:rPr>
              <w:t>483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517</w:t>
            </w:r>
            <w:r w:rsidR="00505D58">
              <w:rPr>
                <w:color w:val="000000"/>
                <w:sz w:val="19"/>
                <w:szCs w:val="19"/>
                <w:lang w:eastAsia="en-CA"/>
              </w:rPr>
              <w:t> </w:t>
            </w:r>
            <w:r w:rsidRPr="004F6520">
              <w:rPr>
                <w:color w:val="000000"/>
                <w:sz w:val="19"/>
                <w:szCs w:val="19"/>
                <w:lang w:eastAsia="en-CA"/>
              </w:rPr>
              <w:t>111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58</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336</w:t>
            </w:r>
            <w:r w:rsidR="00505D58">
              <w:rPr>
                <w:color w:val="000000"/>
                <w:sz w:val="19"/>
                <w:szCs w:val="19"/>
                <w:lang w:eastAsia="en-CA"/>
              </w:rPr>
              <w:t> </w:t>
            </w:r>
            <w:r w:rsidRPr="004F6520">
              <w:rPr>
                <w:color w:val="000000"/>
                <w:sz w:val="19"/>
                <w:szCs w:val="19"/>
                <w:lang w:eastAsia="en-CA"/>
              </w:rPr>
              <w:t>363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48</w:t>
            </w:r>
            <w:r w:rsidR="00505D58">
              <w:rPr>
                <w:color w:val="000000"/>
                <w:sz w:val="19"/>
                <w:szCs w:val="19"/>
                <w:lang w:eastAsia="en-CA"/>
              </w:rPr>
              <w:t> </w:t>
            </w:r>
            <w:r w:rsidRPr="004F6520">
              <w:rPr>
                <w:color w:val="000000"/>
                <w:sz w:val="19"/>
                <w:szCs w:val="19"/>
                <w:lang w:eastAsia="en-CA"/>
              </w:rPr>
              <w:t>052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w:t>
            </w:r>
            <w:r w:rsidRPr="004F6520">
              <w:rPr>
                <w:color w:val="000000"/>
                <w:sz w:val="19"/>
                <w:szCs w:val="19"/>
                <w:lang w:eastAsia="en-CA"/>
              </w:rPr>
              <w:t>93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179</w:t>
            </w:r>
            <w:r w:rsidR="00505D58">
              <w:rPr>
                <w:color w:val="000000"/>
                <w:sz w:val="19"/>
                <w:szCs w:val="19"/>
                <w:lang w:eastAsia="en-CA"/>
              </w:rPr>
              <w:t> </w:t>
            </w:r>
            <w:r w:rsidRPr="004F6520">
              <w:rPr>
                <w:color w:val="000000"/>
                <w:sz w:val="19"/>
                <w:szCs w:val="19"/>
                <w:lang w:eastAsia="en-CA"/>
              </w:rPr>
              <w:t>568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168</w:t>
            </w:r>
            <w:r w:rsidR="00505D58">
              <w:rPr>
                <w:color w:val="000000"/>
                <w:sz w:val="19"/>
                <w:szCs w:val="19"/>
                <w:lang w:eastAsia="en-CA"/>
              </w:rPr>
              <w:t> </w:t>
            </w:r>
            <w:r w:rsidRPr="004F6520">
              <w:rPr>
                <w:color w:val="000000"/>
                <w:sz w:val="19"/>
                <w:szCs w:val="19"/>
                <w:lang w:eastAsia="en-CA"/>
              </w:rPr>
              <w:t>510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République dé</w:t>
            </w:r>
            <w:r w:rsidR="003D648E" w:rsidRPr="004F6520">
              <w:rPr>
                <w:color w:val="000000"/>
                <w:sz w:val="19"/>
                <w:szCs w:val="19"/>
                <w:lang w:eastAsia="en-CA"/>
              </w:rPr>
              <w:t>mocrati</w:t>
            </w:r>
            <w:r>
              <w:rPr>
                <w:color w:val="000000"/>
                <w:sz w:val="19"/>
                <w:szCs w:val="19"/>
                <w:lang w:eastAsia="en-CA"/>
              </w:rPr>
              <w:t xml:space="preserve">que du </w:t>
            </w:r>
            <w:r w:rsidR="003D648E" w:rsidRPr="004F6520">
              <w:rPr>
                <w:color w:val="000000"/>
                <w:sz w:val="19"/>
                <w:szCs w:val="19"/>
                <w:lang w:eastAsia="en-CA"/>
              </w:rPr>
              <w:t>Congo</w:t>
            </w:r>
          </w:p>
        </w:tc>
        <w:tc>
          <w:tcPr>
            <w:tcW w:w="548"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527</w:t>
            </w:r>
            <w:r w:rsidR="00505D58">
              <w:rPr>
                <w:color w:val="000000"/>
                <w:sz w:val="19"/>
                <w:szCs w:val="19"/>
                <w:lang w:eastAsia="en-CA"/>
              </w:rPr>
              <w:t> </w:t>
            </w:r>
            <w:r w:rsidRPr="004F6520">
              <w:rPr>
                <w:color w:val="000000"/>
                <w:sz w:val="19"/>
                <w:szCs w:val="19"/>
                <w:lang w:eastAsia="en-CA"/>
              </w:rPr>
              <w:t>150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475</w:t>
            </w:r>
            <w:r w:rsidR="00505D58">
              <w:rPr>
                <w:color w:val="000000"/>
                <w:sz w:val="19"/>
                <w:szCs w:val="19"/>
                <w:lang w:eastAsia="en-CA"/>
              </w:rPr>
              <w:t> </w:t>
            </w:r>
            <w:r w:rsidRPr="004F6520">
              <w:rPr>
                <w:color w:val="000000"/>
                <w:sz w:val="19"/>
                <w:szCs w:val="19"/>
                <w:lang w:eastAsia="en-CA"/>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52</w:t>
            </w:r>
            <w:r w:rsidR="00505D58">
              <w:rPr>
                <w:color w:val="000000"/>
                <w:sz w:val="19"/>
                <w:szCs w:val="19"/>
                <w:lang w:eastAsia="en-CA"/>
              </w:rPr>
              <w:t> </w:t>
            </w:r>
            <w:r w:rsidRPr="004F6520">
              <w:rPr>
                <w:color w:val="000000"/>
                <w:sz w:val="19"/>
                <w:szCs w:val="19"/>
                <w:lang w:eastAsia="en-CA"/>
              </w:rPr>
              <w:t>150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w:t>
            </w:r>
            <w:r w:rsidRPr="004F6520">
              <w:rPr>
                <w:color w:val="000000"/>
                <w:sz w:val="19"/>
                <w:szCs w:val="19"/>
                <w:lang w:eastAsia="en-CA"/>
              </w:rPr>
              <w:t>98</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 </w:t>
            </w:r>
            <w:r w:rsidRPr="004F6520">
              <w:rPr>
                <w:color w:val="000000"/>
                <w:sz w:val="19"/>
                <w:szCs w:val="19"/>
                <w:lang w:eastAsia="en-CA"/>
              </w:rPr>
              <w:t>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w:t>
            </w:r>
            <w:r w:rsidR="00505D58">
              <w:rPr>
                <w:color w:val="000000"/>
                <w:sz w:val="19"/>
                <w:szCs w:val="19"/>
                <w:lang w:eastAsia="en-CA"/>
              </w:rPr>
              <w:t>,</w:t>
            </w:r>
            <w:r w:rsidRPr="004F6520">
              <w:rPr>
                <w:color w:val="000000"/>
                <w:sz w:val="19"/>
                <w:szCs w:val="19"/>
                <w:lang w:eastAsia="en-CA"/>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149</w:t>
            </w:r>
            <w:r w:rsidR="00505D58">
              <w:rPr>
                <w:color w:val="000000"/>
                <w:sz w:val="19"/>
                <w:szCs w:val="19"/>
                <w:lang w:eastAsia="en-CA"/>
              </w:rPr>
              <w:t> </w:t>
            </w:r>
            <w:r w:rsidRPr="004F6520">
              <w:rPr>
                <w:color w:val="000000"/>
                <w:sz w:val="19"/>
                <w:szCs w:val="19"/>
                <w:lang w:eastAsia="en-CA"/>
              </w:rPr>
              <w:t>540</w:t>
            </w:r>
          </w:p>
        </w:tc>
        <w:tc>
          <w:tcPr>
            <w:tcW w:w="876" w:type="dxa"/>
            <w:tcBorders>
              <w:top w:val="nil"/>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18</w:t>
            </w:r>
            <w:r w:rsidR="00505D58">
              <w:rPr>
                <w:color w:val="000000"/>
                <w:sz w:val="19"/>
                <w:szCs w:val="19"/>
                <w:lang w:eastAsia="en-CA"/>
              </w:rPr>
              <w:t> </w:t>
            </w:r>
            <w:r w:rsidRPr="004F6520">
              <w:rPr>
                <w:color w:val="000000"/>
                <w:sz w:val="19"/>
                <w:szCs w:val="19"/>
                <w:lang w:eastAsia="en-CA"/>
              </w:rPr>
              <w:t>693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République Dominicaine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826</w:t>
            </w:r>
            <w:r w:rsidR="00505D58">
              <w:rPr>
                <w:color w:val="000000"/>
                <w:sz w:val="19"/>
                <w:szCs w:val="19"/>
                <w:lang w:eastAsia="en-CA"/>
              </w:rPr>
              <w:t> </w:t>
            </w:r>
            <w:r w:rsidRPr="004F6520">
              <w:rPr>
                <w:color w:val="000000"/>
                <w:sz w:val="19"/>
                <w:szCs w:val="19"/>
                <w:lang w:eastAsia="en-CA"/>
              </w:rPr>
              <w:t>192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696</w:t>
            </w:r>
            <w:r w:rsidR="00505D58">
              <w:rPr>
                <w:color w:val="000000"/>
                <w:sz w:val="19"/>
                <w:szCs w:val="19"/>
                <w:lang w:eastAsia="en-CA"/>
              </w:rPr>
              <w:t> </w:t>
            </w:r>
            <w:r w:rsidRPr="004F6520">
              <w:rPr>
                <w:color w:val="000000"/>
                <w:sz w:val="19"/>
                <w:szCs w:val="19"/>
                <w:lang w:eastAsia="en-CA"/>
              </w:rPr>
              <w:t>225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129</w:t>
            </w:r>
            <w:r w:rsidR="00505D58">
              <w:rPr>
                <w:color w:val="000000"/>
                <w:sz w:val="19"/>
                <w:szCs w:val="19"/>
                <w:lang w:eastAsia="en-CA"/>
              </w:rPr>
              <w:t> </w:t>
            </w:r>
            <w:r w:rsidRPr="004F6520">
              <w:rPr>
                <w:color w:val="000000"/>
                <w:sz w:val="19"/>
                <w:szCs w:val="19"/>
                <w:lang w:eastAsia="en-CA"/>
              </w:rPr>
              <w:t>967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746</w:t>
            </w:r>
            <w:r w:rsidR="00505D58">
              <w:rPr>
                <w:color w:val="000000"/>
                <w:sz w:val="19"/>
                <w:szCs w:val="19"/>
                <w:lang w:eastAsia="en-CA"/>
              </w:rPr>
              <w:t> </w:t>
            </w:r>
            <w:r w:rsidRPr="004F6520">
              <w:rPr>
                <w:color w:val="000000"/>
                <w:sz w:val="19"/>
                <w:szCs w:val="19"/>
                <w:lang w:eastAsia="en-CA"/>
              </w:rPr>
              <w:t>891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74</w:t>
            </w:r>
            <w:r w:rsidR="00505D58">
              <w:rPr>
                <w:color w:val="000000"/>
                <w:sz w:val="19"/>
                <w:szCs w:val="19"/>
                <w:lang w:eastAsia="en-CA"/>
              </w:rPr>
              <w:t> </w:t>
            </w:r>
            <w:r w:rsidRPr="004F6520">
              <w:rPr>
                <w:color w:val="000000"/>
                <w:sz w:val="19"/>
                <w:szCs w:val="19"/>
                <w:lang w:eastAsia="en-CA"/>
              </w:rPr>
              <w:t>689</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Équateur</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576</w:t>
            </w:r>
            <w:r w:rsidR="00505D58">
              <w:rPr>
                <w:color w:val="000000"/>
                <w:sz w:val="19"/>
                <w:szCs w:val="19"/>
                <w:lang w:eastAsia="en-CA"/>
              </w:rPr>
              <w:t> </w:t>
            </w:r>
            <w:r w:rsidRPr="004F6520">
              <w:rPr>
                <w:color w:val="000000"/>
                <w:sz w:val="19"/>
                <w:szCs w:val="19"/>
                <w:lang w:eastAsia="en-CA"/>
              </w:rPr>
              <w:t>812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393</w:t>
            </w:r>
            <w:r w:rsidR="00505D58">
              <w:rPr>
                <w:color w:val="000000"/>
                <w:sz w:val="19"/>
                <w:szCs w:val="19"/>
                <w:lang w:eastAsia="en-CA"/>
              </w:rPr>
              <w:t> </w:t>
            </w:r>
            <w:r w:rsidRPr="004F6520">
              <w:rPr>
                <w:color w:val="000000"/>
                <w:sz w:val="19"/>
                <w:szCs w:val="19"/>
                <w:lang w:eastAsia="en-CA"/>
              </w:rPr>
              <w:t>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183</w:t>
            </w:r>
            <w:r w:rsidR="00505D58">
              <w:rPr>
                <w:color w:val="000000"/>
                <w:sz w:val="19"/>
                <w:szCs w:val="19"/>
                <w:lang w:eastAsia="en-CA"/>
              </w:rPr>
              <w:t> </w:t>
            </w:r>
            <w:r w:rsidRPr="004F6520">
              <w:rPr>
                <w:color w:val="000000"/>
                <w:sz w:val="19"/>
                <w:szCs w:val="19"/>
                <w:lang w:eastAsia="en-CA"/>
              </w:rPr>
              <w:t>653</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67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126</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w:t>
            </w:r>
            <w:r w:rsidR="00505D58">
              <w:rPr>
                <w:color w:val="000000"/>
                <w:sz w:val="19"/>
                <w:szCs w:val="19"/>
                <w:lang w:eastAsia="en-CA"/>
              </w:rPr>
              <w:t> </w:t>
            </w:r>
            <w:r w:rsidRPr="004F6520">
              <w:rPr>
                <w:color w:val="000000"/>
                <w:sz w:val="19"/>
                <w:szCs w:val="19"/>
                <w:lang w:eastAsia="en-CA"/>
              </w:rPr>
              <w:t>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27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226</w:t>
            </w:r>
            <w:r w:rsidR="00505D58">
              <w:rPr>
                <w:color w:val="000000"/>
                <w:sz w:val="19"/>
                <w:szCs w:val="19"/>
                <w:lang w:eastAsia="en-CA"/>
              </w:rPr>
              <w:t> </w:t>
            </w:r>
            <w:r w:rsidRPr="004F6520">
              <w:rPr>
                <w:color w:val="000000"/>
                <w:sz w:val="19"/>
                <w:szCs w:val="19"/>
                <w:lang w:eastAsia="en-CA"/>
              </w:rPr>
              <w:t>305</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20</w:t>
            </w:r>
            <w:r w:rsidR="00505D58">
              <w:rPr>
                <w:color w:val="000000"/>
                <w:sz w:val="19"/>
                <w:szCs w:val="19"/>
                <w:lang w:eastAsia="en-CA"/>
              </w:rPr>
              <w:t> </w:t>
            </w:r>
            <w:r w:rsidRPr="004F6520">
              <w:rPr>
                <w:color w:val="000000"/>
                <w:sz w:val="19"/>
                <w:szCs w:val="19"/>
                <w:lang w:eastAsia="en-CA"/>
              </w:rPr>
              <w:t>573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É</w:t>
            </w:r>
            <w:r w:rsidR="003D648E" w:rsidRPr="004F6520">
              <w:rPr>
                <w:color w:val="000000"/>
                <w:sz w:val="19"/>
                <w:szCs w:val="19"/>
                <w:lang w:eastAsia="en-CA"/>
              </w:rPr>
              <w:t>gypt</w:t>
            </w:r>
            <w:r>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 </w:t>
            </w:r>
            <w:r w:rsidRPr="004F6520">
              <w:rPr>
                <w:color w:val="000000"/>
                <w:sz w:val="19"/>
                <w:szCs w:val="19"/>
                <w:lang w:eastAsia="en-CA"/>
              </w:rPr>
              <w:t>164</w:t>
            </w:r>
            <w:r w:rsidR="00505D58">
              <w:rPr>
                <w:color w:val="000000"/>
                <w:sz w:val="19"/>
                <w:szCs w:val="19"/>
                <w:lang w:eastAsia="en-CA"/>
              </w:rPr>
              <w:t> </w:t>
            </w:r>
            <w:r w:rsidRPr="004F6520">
              <w:rPr>
                <w:color w:val="000000"/>
                <w:sz w:val="19"/>
                <w:szCs w:val="19"/>
                <w:lang w:eastAsia="en-CA"/>
              </w:rPr>
              <w:t>414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 </w:t>
            </w:r>
            <w:r w:rsidRPr="004F6520">
              <w:rPr>
                <w:color w:val="000000"/>
                <w:sz w:val="19"/>
                <w:szCs w:val="19"/>
                <w:lang w:eastAsia="en-CA"/>
              </w:rPr>
              <w:t>520</w:t>
            </w:r>
            <w:r w:rsidR="00505D58">
              <w:rPr>
                <w:color w:val="000000"/>
                <w:sz w:val="19"/>
                <w:szCs w:val="19"/>
                <w:lang w:eastAsia="en-CA"/>
              </w:rPr>
              <w:t> </w:t>
            </w:r>
            <w:r w:rsidRPr="004F6520">
              <w:rPr>
                <w:color w:val="000000"/>
                <w:sz w:val="19"/>
                <w:szCs w:val="19"/>
                <w:lang w:eastAsia="en-CA"/>
              </w:rPr>
              <w:t>815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643</w:t>
            </w:r>
            <w:r w:rsidR="00505D58">
              <w:rPr>
                <w:color w:val="000000"/>
                <w:sz w:val="19"/>
                <w:szCs w:val="19"/>
                <w:lang w:eastAsia="en-CA"/>
              </w:rPr>
              <w:t> </w:t>
            </w:r>
            <w:r w:rsidRPr="004F6520">
              <w:rPr>
                <w:color w:val="000000"/>
                <w:sz w:val="19"/>
                <w:szCs w:val="19"/>
                <w:lang w:eastAsia="en-CA"/>
              </w:rPr>
              <w:t>599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667</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66</w:t>
            </w:r>
            <w:r w:rsidR="00505D58">
              <w:rPr>
                <w:color w:val="000000"/>
                <w:sz w:val="19"/>
                <w:szCs w:val="19"/>
                <w:lang w:eastAsia="en-CA"/>
              </w:rPr>
              <w:t> </w:t>
            </w:r>
            <w:r w:rsidRPr="004F6520">
              <w:rPr>
                <w:color w:val="000000"/>
                <w:sz w:val="19"/>
                <w:szCs w:val="19"/>
                <w:lang w:eastAsia="en-CA"/>
              </w:rPr>
              <w:t>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83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269</w:t>
            </w:r>
            <w:r w:rsidR="00505D58">
              <w:rPr>
                <w:color w:val="000000"/>
                <w:sz w:val="19"/>
                <w:szCs w:val="19"/>
                <w:lang w:eastAsia="en-CA"/>
              </w:rPr>
              <w:t> </w:t>
            </w:r>
            <w:r w:rsidRPr="004F6520">
              <w:rPr>
                <w:color w:val="000000"/>
                <w:sz w:val="19"/>
                <w:szCs w:val="19"/>
                <w:lang w:eastAsia="en-CA"/>
              </w:rPr>
              <w:t>475</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126</w:t>
            </w:r>
            <w:r w:rsidR="00505D58">
              <w:rPr>
                <w:color w:val="000000"/>
                <w:sz w:val="19"/>
                <w:szCs w:val="19"/>
                <w:lang w:eastAsia="en-CA"/>
              </w:rPr>
              <w:t> </w:t>
            </w:r>
            <w:r w:rsidRPr="004F6520">
              <w:rPr>
                <w:color w:val="000000"/>
                <w:sz w:val="19"/>
                <w:szCs w:val="19"/>
                <w:lang w:eastAsia="en-CA"/>
              </w:rPr>
              <w:t>948</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Ind</w:t>
            </w:r>
            <w:r w:rsidR="00505D58">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22</w:t>
            </w:r>
            <w:r w:rsidR="00505D58">
              <w:rPr>
                <w:color w:val="000000"/>
                <w:sz w:val="19"/>
                <w:szCs w:val="19"/>
                <w:lang w:eastAsia="en-CA"/>
              </w:rPr>
              <w:t> </w:t>
            </w:r>
            <w:r w:rsidRPr="004F6520">
              <w:rPr>
                <w:color w:val="000000"/>
                <w:sz w:val="19"/>
                <w:szCs w:val="19"/>
                <w:lang w:eastAsia="en-CA"/>
              </w:rPr>
              <w:t>969</w:t>
            </w:r>
            <w:r w:rsidR="00505D58">
              <w:rPr>
                <w:color w:val="000000"/>
                <w:sz w:val="19"/>
                <w:szCs w:val="19"/>
                <w:lang w:eastAsia="en-CA"/>
              </w:rPr>
              <w:t> </w:t>
            </w:r>
            <w:r w:rsidRPr="004F6520">
              <w:rPr>
                <w:color w:val="000000"/>
                <w:sz w:val="19"/>
                <w:szCs w:val="19"/>
                <w:lang w:eastAsia="en-CA"/>
              </w:rPr>
              <w:t>344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21</w:t>
            </w:r>
            <w:r w:rsidR="00505D58">
              <w:rPr>
                <w:color w:val="000000"/>
                <w:sz w:val="19"/>
                <w:szCs w:val="19"/>
                <w:lang w:eastAsia="en-CA"/>
              </w:rPr>
              <w:t> </w:t>
            </w:r>
            <w:r w:rsidRPr="004F6520">
              <w:rPr>
                <w:color w:val="000000"/>
                <w:sz w:val="19"/>
                <w:szCs w:val="19"/>
                <w:lang w:eastAsia="en-CA"/>
              </w:rPr>
              <w:t>994</w:t>
            </w:r>
            <w:r w:rsidR="00505D58">
              <w:rPr>
                <w:color w:val="000000"/>
                <w:sz w:val="19"/>
                <w:szCs w:val="19"/>
                <w:lang w:eastAsia="en-CA"/>
              </w:rPr>
              <w:t> </w:t>
            </w:r>
            <w:r w:rsidRPr="004F6520">
              <w:rPr>
                <w:color w:val="000000"/>
                <w:sz w:val="19"/>
                <w:szCs w:val="19"/>
                <w:lang w:eastAsia="en-CA"/>
              </w:rPr>
              <w:t>490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974</w:t>
            </w:r>
            <w:r w:rsidR="00505D58">
              <w:rPr>
                <w:color w:val="000000"/>
                <w:sz w:val="19"/>
                <w:szCs w:val="19"/>
                <w:lang w:eastAsia="en-CA"/>
              </w:rPr>
              <w:t> </w:t>
            </w:r>
            <w:r w:rsidRPr="004F6520">
              <w:rPr>
                <w:color w:val="000000"/>
                <w:sz w:val="19"/>
                <w:szCs w:val="19"/>
                <w:lang w:eastAsia="en-CA"/>
              </w:rPr>
              <w:t>854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w:t>
            </w:r>
            <w:r w:rsidRPr="004F6520">
              <w:rPr>
                <w:color w:val="000000"/>
                <w:sz w:val="19"/>
                <w:szCs w:val="19"/>
                <w:lang w:eastAsia="en-CA"/>
              </w:rPr>
              <w:t>43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020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204</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w:t>
            </w:r>
            <w:r w:rsidRPr="004F6520">
              <w:rPr>
                <w:color w:val="000000"/>
                <w:sz w:val="19"/>
                <w:szCs w:val="19"/>
                <w:lang w:eastAsia="en-CA"/>
              </w:rPr>
              <w:t>64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224</w:t>
            </w:r>
            <w:r w:rsidR="00505D58">
              <w:rPr>
                <w:color w:val="000000"/>
                <w:sz w:val="19"/>
                <w:szCs w:val="19"/>
                <w:lang w:eastAsia="en-CA"/>
              </w:rPr>
              <w:t> </w:t>
            </w:r>
            <w:r w:rsidRPr="004F6520">
              <w:rPr>
                <w:color w:val="000000"/>
                <w:sz w:val="19"/>
                <w:szCs w:val="19"/>
                <w:lang w:eastAsia="en-CA"/>
              </w:rPr>
              <w:t>194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244</w:t>
            </w:r>
            <w:r w:rsidR="00505D58">
              <w:rPr>
                <w:color w:val="000000"/>
                <w:sz w:val="19"/>
                <w:szCs w:val="19"/>
                <w:lang w:eastAsia="en-CA"/>
              </w:rPr>
              <w:t> </w:t>
            </w:r>
            <w:r w:rsidRPr="004F6520">
              <w:rPr>
                <w:color w:val="000000"/>
                <w:sz w:val="19"/>
                <w:szCs w:val="19"/>
                <w:lang w:eastAsia="en-CA"/>
              </w:rPr>
              <w:t>839</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Indon</w:t>
            </w:r>
            <w:r w:rsidR="00505D58">
              <w:rPr>
                <w:color w:val="000000"/>
                <w:sz w:val="19"/>
                <w:szCs w:val="19"/>
                <w:lang w:eastAsia="en-CA"/>
              </w:rPr>
              <w:t>é</w:t>
            </w:r>
            <w:r w:rsidRPr="004F6520">
              <w:rPr>
                <w:color w:val="000000"/>
                <w:sz w:val="19"/>
                <w:szCs w:val="19"/>
                <w:lang w:eastAsia="en-CA"/>
              </w:rPr>
              <w:t>si</w:t>
            </w:r>
            <w:r w:rsidR="00505D58">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w:t>
            </w:r>
            <w:r w:rsidR="00505D58">
              <w:rPr>
                <w:color w:val="000000"/>
                <w:sz w:val="19"/>
                <w:szCs w:val="19"/>
                <w:lang w:eastAsia="en-CA"/>
              </w:rPr>
              <w:t> </w:t>
            </w:r>
            <w:r w:rsidRPr="004F6520">
              <w:rPr>
                <w:color w:val="000000"/>
                <w:sz w:val="19"/>
                <w:szCs w:val="19"/>
                <w:lang w:eastAsia="en-CA"/>
              </w:rPr>
              <w:t>661</w:t>
            </w:r>
            <w:r w:rsidR="00505D58">
              <w:rPr>
                <w:color w:val="000000"/>
                <w:sz w:val="19"/>
                <w:szCs w:val="19"/>
                <w:lang w:eastAsia="en-CA"/>
              </w:rPr>
              <w:t> </w:t>
            </w:r>
            <w:r w:rsidRPr="004F6520">
              <w:rPr>
                <w:color w:val="000000"/>
                <w:sz w:val="19"/>
                <w:szCs w:val="19"/>
                <w:lang w:eastAsia="en-CA"/>
              </w:rPr>
              <w:t>136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w:t>
            </w:r>
            <w:r w:rsidR="00505D58">
              <w:rPr>
                <w:color w:val="000000"/>
                <w:sz w:val="19"/>
                <w:szCs w:val="19"/>
                <w:lang w:eastAsia="en-CA"/>
              </w:rPr>
              <w:t> </w:t>
            </w:r>
            <w:r w:rsidRPr="004F6520">
              <w:rPr>
                <w:color w:val="000000"/>
                <w:sz w:val="19"/>
                <w:szCs w:val="19"/>
                <w:lang w:eastAsia="en-CA"/>
              </w:rPr>
              <w:t>692</w:t>
            </w:r>
            <w:r w:rsidR="00505D58">
              <w:rPr>
                <w:color w:val="000000"/>
                <w:sz w:val="19"/>
                <w:szCs w:val="19"/>
                <w:lang w:eastAsia="en-CA"/>
              </w:rPr>
              <w:t> </w:t>
            </w:r>
            <w:r w:rsidRPr="004F6520">
              <w:rPr>
                <w:color w:val="000000"/>
                <w:sz w:val="19"/>
                <w:szCs w:val="19"/>
                <w:lang w:eastAsia="en-CA"/>
              </w:rPr>
              <w:t>684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968</w:t>
            </w:r>
            <w:r w:rsidR="00505D58">
              <w:rPr>
                <w:color w:val="000000"/>
                <w:sz w:val="19"/>
                <w:szCs w:val="19"/>
                <w:lang w:eastAsia="en-CA"/>
              </w:rPr>
              <w:t> </w:t>
            </w:r>
            <w:r w:rsidRPr="004F6520">
              <w:rPr>
                <w:color w:val="000000"/>
                <w:sz w:val="19"/>
                <w:szCs w:val="19"/>
                <w:lang w:eastAsia="en-CA"/>
              </w:rPr>
              <w:t>452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450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50</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w:t>
            </w:r>
            <w:r w:rsidRPr="004F6520">
              <w:rPr>
                <w:color w:val="000000"/>
                <w:sz w:val="19"/>
                <w:szCs w:val="19"/>
                <w:lang w:eastAsia="en-CA"/>
              </w:rPr>
              <w:t>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236</w:t>
            </w:r>
            <w:r w:rsidR="00505D58">
              <w:rPr>
                <w:color w:val="000000"/>
                <w:sz w:val="19"/>
                <w:szCs w:val="19"/>
                <w:lang w:eastAsia="en-CA"/>
              </w:rPr>
              <w:t> </w:t>
            </w:r>
            <w:r w:rsidRPr="004F6520">
              <w:rPr>
                <w:color w:val="000000"/>
                <w:sz w:val="19"/>
                <w:szCs w:val="19"/>
                <w:lang w:eastAsia="en-CA"/>
              </w:rPr>
              <w:t>880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137</w:t>
            </w:r>
            <w:r w:rsidR="00505D58">
              <w:rPr>
                <w:color w:val="000000"/>
                <w:sz w:val="19"/>
                <w:szCs w:val="19"/>
                <w:lang w:eastAsia="en-CA"/>
              </w:rPr>
              <w:t> </w:t>
            </w:r>
            <w:r w:rsidRPr="004F6520">
              <w:rPr>
                <w:color w:val="000000"/>
                <w:sz w:val="19"/>
                <w:szCs w:val="19"/>
                <w:lang w:eastAsia="en-CA"/>
              </w:rPr>
              <w:t>431</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République islamique d’</w:t>
            </w:r>
            <w:r w:rsidR="003D648E" w:rsidRPr="004F6520">
              <w:rPr>
                <w:color w:val="000000"/>
                <w:sz w:val="19"/>
                <w:szCs w:val="19"/>
                <w:lang w:eastAsia="en-CA"/>
              </w:rPr>
              <w:t>Iran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 </w:t>
            </w:r>
            <w:r w:rsidRPr="004F6520">
              <w:rPr>
                <w:color w:val="000000"/>
                <w:sz w:val="19"/>
                <w:szCs w:val="19"/>
                <w:lang w:eastAsia="en-CA"/>
              </w:rPr>
              <w:t>869</w:t>
            </w:r>
            <w:r w:rsidR="00505D58">
              <w:rPr>
                <w:color w:val="000000"/>
                <w:sz w:val="19"/>
                <w:szCs w:val="19"/>
                <w:lang w:eastAsia="en-CA"/>
              </w:rPr>
              <w:t> </w:t>
            </w:r>
            <w:r w:rsidRPr="004F6520">
              <w:rPr>
                <w:color w:val="000000"/>
                <w:sz w:val="19"/>
                <w:szCs w:val="19"/>
                <w:lang w:eastAsia="en-CA"/>
              </w:rPr>
              <w:t>327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 </w:t>
            </w:r>
            <w:r w:rsidRPr="004F6520">
              <w:rPr>
                <w:color w:val="000000"/>
                <w:sz w:val="19"/>
                <w:szCs w:val="19"/>
                <w:lang w:eastAsia="en-CA"/>
              </w:rPr>
              <w:t>994</w:t>
            </w:r>
            <w:r w:rsidR="00505D58">
              <w:rPr>
                <w:color w:val="000000"/>
                <w:sz w:val="19"/>
                <w:szCs w:val="19"/>
                <w:lang w:eastAsia="en-CA"/>
              </w:rPr>
              <w:t> </w:t>
            </w:r>
            <w:r w:rsidRPr="004F6520">
              <w:rPr>
                <w:color w:val="000000"/>
                <w:sz w:val="19"/>
                <w:szCs w:val="19"/>
                <w:lang w:eastAsia="en-CA"/>
              </w:rPr>
              <w:t>338</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874</w:t>
            </w:r>
            <w:r w:rsidR="00505D58">
              <w:rPr>
                <w:color w:val="000000"/>
                <w:sz w:val="19"/>
                <w:szCs w:val="19"/>
                <w:lang w:eastAsia="en-CA"/>
              </w:rPr>
              <w:t> </w:t>
            </w:r>
            <w:r w:rsidRPr="004F6520">
              <w:rPr>
                <w:color w:val="000000"/>
                <w:sz w:val="19"/>
                <w:szCs w:val="19"/>
                <w:lang w:eastAsia="en-CA"/>
              </w:rPr>
              <w:t>989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75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390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43</w:t>
            </w:r>
            <w:r w:rsidR="00505D58">
              <w:rPr>
                <w:color w:val="000000"/>
                <w:sz w:val="19"/>
                <w:szCs w:val="19"/>
                <w:lang w:eastAsia="en-CA"/>
              </w:rPr>
              <w:t> </w:t>
            </w:r>
            <w:r w:rsidRPr="004F6520">
              <w:rPr>
                <w:color w:val="000000"/>
                <w:sz w:val="19"/>
                <w:szCs w:val="19"/>
                <w:lang w:eastAsia="en-CA"/>
              </w:rPr>
              <w:t>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w:t>
            </w:r>
            <w:r w:rsidRPr="004F6520">
              <w:rPr>
                <w:color w:val="000000"/>
                <w:sz w:val="19"/>
                <w:szCs w:val="19"/>
                <w:lang w:eastAsia="en-CA"/>
              </w:rPr>
              <w:t>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791</w:t>
            </w:r>
            <w:r w:rsidR="00505D58">
              <w:rPr>
                <w:color w:val="000000"/>
                <w:sz w:val="19"/>
                <w:szCs w:val="19"/>
                <w:lang w:eastAsia="en-CA"/>
              </w:rPr>
              <w:t> </w:t>
            </w:r>
            <w:r w:rsidRPr="004F6520">
              <w:rPr>
                <w:color w:val="000000"/>
                <w:sz w:val="19"/>
                <w:szCs w:val="19"/>
                <w:lang w:eastAsia="en-CA"/>
              </w:rPr>
              <w:t>210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87</w:t>
            </w:r>
            <w:r w:rsidR="00505D58">
              <w:rPr>
                <w:color w:val="000000"/>
                <w:sz w:val="19"/>
                <w:szCs w:val="19"/>
                <w:lang w:eastAsia="en-CA"/>
              </w:rPr>
              <w:t> </w:t>
            </w:r>
            <w:r w:rsidRPr="004F6520">
              <w:rPr>
                <w:color w:val="000000"/>
                <w:sz w:val="19"/>
                <w:szCs w:val="19"/>
                <w:lang w:eastAsia="en-CA"/>
              </w:rPr>
              <w:t>912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Jordan</w:t>
            </w:r>
            <w:r w:rsidR="00505D58">
              <w:rPr>
                <w:color w:val="000000"/>
                <w:sz w:val="19"/>
                <w:szCs w:val="19"/>
                <w:lang w:eastAsia="en-CA"/>
              </w:rPr>
              <w:t>ie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579</w:t>
            </w:r>
            <w:r w:rsidR="00505D58">
              <w:rPr>
                <w:color w:val="000000"/>
                <w:sz w:val="19"/>
                <w:szCs w:val="19"/>
                <w:lang w:eastAsia="en-CA"/>
              </w:rPr>
              <w:t> </w:t>
            </w:r>
            <w:r w:rsidRPr="004F6520">
              <w:rPr>
                <w:color w:val="000000"/>
                <w:sz w:val="19"/>
                <w:szCs w:val="19"/>
                <w:lang w:eastAsia="en-CA"/>
              </w:rPr>
              <w:t>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329</w:t>
            </w:r>
            <w:r w:rsidR="00505D58">
              <w:rPr>
                <w:color w:val="000000"/>
                <w:sz w:val="19"/>
                <w:szCs w:val="19"/>
                <w:lang w:eastAsia="en-CA"/>
              </w:rPr>
              <w:t> </w:t>
            </w:r>
            <w:r w:rsidRPr="004F6520">
              <w:rPr>
                <w:color w:val="000000"/>
                <w:sz w:val="19"/>
                <w:szCs w:val="19"/>
                <w:lang w:eastAsia="en-CA"/>
              </w:rPr>
              <w:t>317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250</w:t>
            </w:r>
            <w:r w:rsidR="00505D58">
              <w:rPr>
                <w:color w:val="000000"/>
                <w:sz w:val="19"/>
                <w:szCs w:val="19"/>
                <w:lang w:eastAsia="en-CA"/>
              </w:rPr>
              <w:t> </w:t>
            </w:r>
            <w:r w:rsidRPr="004F6520">
              <w:rPr>
                <w:color w:val="000000"/>
                <w:sz w:val="19"/>
                <w:szCs w:val="19"/>
                <w:lang w:eastAsia="en-CA"/>
              </w:rPr>
              <w:t>647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w:t>
            </w:r>
            <w:r w:rsidR="00505D58">
              <w:rPr>
                <w:color w:val="000000"/>
                <w:sz w:val="19"/>
                <w:szCs w:val="19"/>
                <w:lang w:eastAsia="en-CA"/>
              </w:rPr>
              <w:t> </w:t>
            </w:r>
            <w:r w:rsidRPr="004F6520">
              <w:rPr>
                <w:color w:val="000000"/>
                <w:sz w:val="19"/>
                <w:szCs w:val="19"/>
                <w:lang w:eastAsia="en-CA"/>
              </w:rPr>
              <w:t>111</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w:t>
            </w:r>
            <w:r w:rsidRPr="004F6520">
              <w:rPr>
                <w:color w:val="000000"/>
                <w:sz w:val="19"/>
                <w:szCs w:val="19"/>
                <w:lang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819</w:t>
            </w:r>
            <w:r w:rsidR="00505D58">
              <w:rPr>
                <w:color w:val="000000"/>
                <w:sz w:val="19"/>
                <w:szCs w:val="19"/>
                <w:lang w:eastAsia="en-CA"/>
              </w:rPr>
              <w:t> </w:t>
            </w:r>
            <w:r w:rsidRPr="004F6520">
              <w:rPr>
                <w:color w:val="000000"/>
                <w:sz w:val="19"/>
                <w:szCs w:val="19"/>
                <w:lang w:eastAsia="en-CA"/>
              </w:rPr>
              <w:t>171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91</w:t>
            </w:r>
            <w:r w:rsidR="00505D58">
              <w:rPr>
                <w:color w:val="000000"/>
                <w:sz w:val="19"/>
                <w:szCs w:val="19"/>
                <w:lang w:eastAsia="en-CA"/>
              </w:rPr>
              <w:t> </w:t>
            </w:r>
            <w:r w:rsidRPr="004F6520">
              <w:rPr>
                <w:color w:val="000000"/>
                <w:sz w:val="19"/>
                <w:szCs w:val="19"/>
                <w:lang w:eastAsia="en-CA"/>
              </w:rPr>
              <w:t>019</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sidRPr="004F6520">
              <w:rPr>
                <w:color w:val="000000"/>
                <w:sz w:val="19"/>
                <w:szCs w:val="19"/>
                <w:lang w:eastAsia="en-CA"/>
              </w:rPr>
              <w:t>K</w:t>
            </w:r>
            <w:r>
              <w:rPr>
                <w:color w:val="000000"/>
                <w:sz w:val="19"/>
                <w:szCs w:val="19"/>
                <w:lang w:eastAsia="en-CA"/>
              </w:rPr>
              <w:t>e</w:t>
            </w:r>
            <w:r w:rsidRPr="004F6520">
              <w:rPr>
                <w:color w:val="000000"/>
                <w:sz w:val="19"/>
                <w:szCs w:val="19"/>
                <w:lang w:eastAsia="en-CA"/>
              </w:rPr>
              <w:t>nya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009</w:t>
            </w:r>
            <w:r w:rsidR="00505D58">
              <w:rPr>
                <w:color w:val="000000"/>
                <w:sz w:val="19"/>
                <w:szCs w:val="19"/>
                <w:lang w:eastAsia="en-CA"/>
              </w:rPr>
              <w:t> </w:t>
            </w:r>
            <w:r w:rsidRPr="004F6520">
              <w:rPr>
                <w:color w:val="000000"/>
                <w:sz w:val="19"/>
                <w:szCs w:val="19"/>
                <w:lang w:eastAsia="en-CA"/>
              </w:rPr>
              <w:t>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900</w:t>
            </w:r>
            <w:r w:rsidR="00505D58">
              <w:rPr>
                <w:color w:val="000000"/>
                <w:sz w:val="19"/>
                <w:szCs w:val="19"/>
                <w:lang w:eastAsia="en-CA"/>
              </w:rPr>
              <w:t> </w:t>
            </w:r>
            <w:r w:rsidRPr="004F6520">
              <w:rPr>
                <w:color w:val="000000"/>
                <w:sz w:val="19"/>
                <w:szCs w:val="19"/>
                <w:lang w:eastAsia="en-CA"/>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109</w:t>
            </w:r>
            <w:r w:rsidR="00505D58">
              <w:rPr>
                <w:color w:val="000000"/>
                <w:sz w:val="19"/>
                <w:szCs w:val="19"/>
                <w:lang w:eastAsia="en-CA"/>
              </w:rPr>
              <w:t> </w:t>
            </w:r>
            <w:r w:rsidRPr="004F6520">
              <w:rPr>
                <w:color w:val="000000"/>
                <w:sz w:val="19"/>
                <w:szCs w:val="19"/>
                <w:lang w:eastAsia="en-CA"/>
              </w:rPr>
              <w:t>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w:t>
            </w:r>
            <w:r w:rsidR="00505D58">
              <w:rPr>
                <w:color w:val="000000"/>
                <w:sz w:val="19"/>
                <w:szCs w:val="19"/>
                <w:lang w:eastAsia="en-CA"/>
              </w:rPr>
              <w:t>,</w:t>
            </w:r>
            <w:r w:rsidRPr="004F6520">
              <w:rPr>
                <w:color w:val="000000"/>
                <w:sz w:val="19"/>
                <w:szCs w:val="19"/>
                <w:lang w:eastAsia="en-CA"/>
              </w:rPr>
              <w:t>11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w:t>
            </w:r>
            <w:r w:rsidR="00505D58">
              <w:rPr>
                <w:color w:val="000000"/>
                <w:sz w:val="19"/>
                <w:szCs w:val="19"/>
                <w:lang w:eastAsia="en-CA"/>
              </w:rPr>
              <w:t> </w:t>
            </w:r>
            <w:r w:rsidRPr="004F6520">
              <w:rPr>
                <w:color w:val="000000"/>
                <w:sz w:val="19"/>
                <w:szCs w:val="19"/>
                <w:lang w:eastAsia="en-CA"/>
              </w:rPr>
              <w:t>857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w:t>
            </w:r>
            <w:r w:rsidRPr="004F6520">
              <w:rPr>
                <w:color w:val="000000"/>
                <w:sz w:val="19"/>
                <w:szCs w:val="19"/>
                <w:lang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497</w:t>
            </w:r>
            <w:r w:rsidR="00505D58">
              <w:rPr>
                <w:color w:val="000000"/>
                <w:sz w:val="19"/>
                <w:szCs w:val="19"/>
                <w:lang w:eastAsia="en-CA"/>
              </w:rPr>
              <w:t> </w:t>
            </w:r>
            <w:r w:rsidRPr="004F6520">
              <w:rPr>
                <w:color w:val="000000"/>
                <w:sz w:val="19"/>
                <w:szCs w:val="19"/>
                <w:lang w:eastAsia="en-CA"/>
              </w:rPr>
              <w:t>468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71</w:t>
            </w:r>
            <w:r w:rsidR="00505D58">
              <w:rPr>
                <w:color w:val="000000"/>
                <w:sz w:val="19"/>
                <w:szCs w:val="19"/>
                <w:lang w:eastAsia="en-CA"/>
              </w:rPr>
              <w:t> </w:t>
            </w:r>
            <w:r w:rsidRPr="004F6520">
              <w:rPr>
                <w:color w:val="000000"/>
                <w:sz w:val="19"/>
                <w:szCs w:val="19"/>
                <w:lang w:eastAsia="en-CA"/>
              </w:rPr>
              <w:t>067</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L</w:t>
            </w:r>
            <w:r w:rsidR="00505D58">
              <w:rPr>
                <w:color w:val="000000"/>
                <w:sz w:val="19"/>
                <w:szCs w:val="19"/>
                <w:lang w:eastAsia="en-CA"/>
              </w:rPr>
              <w:t>i</w:t>
            </w:r>
            <w:r w:rsidRPr="004F6520">
              <w:rPr>
                <w:color w:val="000000"/>
                <w:sz w:val="19"/>
                <w:szCs w:val="19"/>
                <w:lang w:eastAsia="en-CA"/>
              </w:rPr>
              <w:t>ban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682</w:t>
            </w:r>
            <w:r w:rsidR="00505D58">
              <w:rPr>
                <w:color w:val="000000"/>
                <w:sz w:val="19"/>
                <w:szCs w:val="19"/>
                <w:lang w:eastAsia="en-CA"/>
              </w:rPr>
              <w:t> </w:t>
            </w:r>
            <w:r w:rsidRPr="004F6520">
              <w:rPr>
                <w:color w:val="000000"/>
                <w:sz w:val="19"/>
                <w:szCs w:val="19"/>
                <w:lang w:eastAsia="en-CA"/>
              </w:rPr>
              <w:t>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495</w:t>
            </w:r>
            <w:r w:rsidR="00505D58">
              <w:rPr>
                <w:color w:val="000000"/>
                <w:sz w:val="19"/>
                <w:szCs w:val="19"/>
                <w:lang w:eastAsia="en-CA"/>
              </w:rPr>
              <w:t> </w:t>
            </w:r>
            <w:r w:rsidRPr="004F6520">
              <w:rPr>
                <w:color w:val="000000"/>
                <w:sz w:val="19"/>
                <w:szCs w:val="19"/>
                <w:lang w:eastAsia="en-CA"/>
              </w:rPr>
              <w:t>109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187</w:t>
            </w:r>
            <w:r w:rsidR="00505D58">
              <w:rPr>
                <w:color w:val="000000"/>
                <w:sz w:val="19"/>
                <w:szCs w:val="19"/>
                <w:lang w:eastAsia="en-CA"/>
              </w:rPr>
              <w:t> </w:t>
            </w:r>
            <w:r w:rsidRPr="004F6520">
              <w:rPr>
                <w:color w:val="000000"/>
                <w:sz w:val="19"/>
                <w:szCs w:val="19"/>
                <w:lang w:eastAsia="en-CA"/>
              </w:rPr>
              <w:t>133</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232</w:t>
            </w:r>
            <w:r w:rsidR="00505D58">
              <w:rPr>
                <w:color w:val="000000"/>
                <w:sz w:val="19"/>
                <w:szCs w:val="19"/>
                <w:lang w:eastAsia="en-CA"/>
              </w:rPr>
              <w:t> </w:t>
            </w:r>
            <w:r w:rsidRPr="004F6520">
              <w:rPr>
                <w:color w:val="000000"/>
                <w:sz w:val="19"/>
                <w:szCs w:val="19"/>
                <w:lang w:eastAsia="en-CA"/>
              </w:rPr>
              <w:t>300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29</w:t>
            </w:r>
            <w:r w:rsidR="00505D58">
              <w:rPr>
                <w:color w:val="000000"/>
                <w:sz w:val="19"/>
                <w:szCs w:val="19"/>
                <w:lang w:eastAsia="en-CA"/>
              </w:rPr>
              <w:t> </w:t>
            </w:r>
            <w:r w:rsidRPr="004F6520">
              <w:rPr>
                <w:color w:val="000000"/>
                <w:sz w:val="19"/>
                <w:szCs w:val="19"/>
                <w:lang w:eastAsia="en-CA"/>
              </w:rPr>
              <w:t>038</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w:t>
            </w:r>
            <w:r w:rsidRPr="004F6520">
              <w:rPr>
                <w:color w:val="000000"/>
                <w:sz w:val="19"/>
                <w:szCs w:val="19"/>
                <w:lang w:eastAsia="en-CA"/>
              </w:rPr>
              <w:t>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707</w:t>
            </w:r>
            <w:r w:rsidR="00505D58">
              <w:rPr>
                <w:color w:val="000000"/>
                <w:sz w:val="19"/>
                <w:szCs w:val="19"/>
                <w:lang w:eastAsia="en-CA"/>
              </w:rPr>
              <w:t> </w:t>
            </w:r>
            <w:r w:rsidRPr="004F6520">
              <w:rPr>
                <w:color w:val="000000"/>
                <w:sz w:val="19"/>
                <w:szCs w:val="19"/>
                <w:lang w:eastAsia="en-CA"/>
              </w:rPr>
              <w:t>210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88</w:t>
            </w:r>
            <w:r w:rsidR="00505D58">
              <w:rPr>
                <w:color w:val="000000"/>
                <w:sz w:val="19"/>
                <w:szCs w:val="19"/>
                <w:lang w:eastAsia="en-CA"/>
              </w:rPr>
              <w:t> </w:t>
            </w:r>
            <w:r w:rsidRPr="004F6520">
              <w:rPr>
                <w:color w:val="000000"/>
                <w:sz w:val="19"/>
                <w:szCs w:val="19"/>
                <w:lang w:eastAsia="en-CA"/>
              </w:rPr>
              <w:t>401</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Liby</w:t>
            </w:r>
            <w:r w:rsidR="00505D58">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w:t>
            </w:r>
            <w:r w:rsidR="00505D58">
              <w:rPr>
                <w:sz w:val="19"/>
                <w:szCs w:val="19"/>
              </w:rPr>
              <w:t> </w:t>
            </w:r>
            <w:r w:rsidRPr="004F6520">
              <w:rPr>
                <w:sz w:val="19"/>
                <w:szCs w:val="19"/>
              </w:rPr>
              <w:t>042</w:t>
            </w:r>
            <w:r w:rsidR="00505D58">
              <w:rPr>
                <w:sz w:val="19"/>
                <w:szCs w:val="19"/>
              </w:rPr>
              <w:t> </w:t>
            </w:r>
            <w:r w:rsidRPr="004F6520">
              <w:rPr>
                <w:sz w:val="19"/>
                <w:szCs w:val="19"/>
              </w:rPr>
              <w:t>462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505D58">
              <w:rPr>
                <w:sz w:val="19"/>
                <w:szCs w:val="19"/>
              </w:rPr>
              <w:t> </w:t>
            </w:r>
            <w:r w:rsidRPr="004F6520">
              <w:rPr>
                <w:sz w:val="19"/>
                <w:szCs w:val="19"/>
              </w:rPr>
              <w:t>908</w:t>
            </w:r>
            <w:r w:rsidR="00505D58">
              <w:rPr>
                <w:sz w:val="19"/>
                <w:szCs w:val="19"/>
              </w:rPr>
              <w:t> </w:t>
            </w:r>
            <w:r w:rsidRPr="004F6520">
              <w:rPr>
                <w:sz w:val="19"/>
                <w:szCs w:val="19"/>
              </w:rPr>
              <w:t>843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133</w:t>
            </w:r>
            <w:r w:rsidR="00505D58">
              <w:rPr>
                <w:sz w:val="19"/>
                <w:szCs w:val="19"/>
              </w:rPr>
              <w:t> </w:t>
            </w:r>
            <w:r w:rsidRPr="004F6520">
              <w:rPr>
                <w:sz w:val="19"/>
                <w:szCs w:val="19"/>
              </w:rPr>
              <w:t>619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505D58">
              <w:rPr>
                <w:sz w:val="19"/>
                <w:szCs w:val="19"/>
              </w:rPr>
              <w:t>,</w:t>
            </w:r>
            <w:r w:rsidRPr="004F6520">
              <w:rPr>
                <w:sz w:val="19"/>
                <w:szCs w:val="19"/>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505D58">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0</w:t>
            </w:r>
            <w:r w:rsidR="00505D58">
              <w:rPr>
                <w:sz w:val="19"/>
                <w:szCs w:val="19"/>
              </w:rPr>
              <w:t>,</w:t>
            </w:r>
            <w:r w:rsidRPr="004F6520">
              <w:rPr>
                <w:sz w:val="19"/>
                <w:szCs w:val="19"/>
              </w:rPr>
              <w:t>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329</w:t>
            </w:r>
            <w:r w:rsidR="00505D58">
              <w:rPr>
                <w:sz w:val="19"/>
                <w:szCs w:val="19"/>
              </w:rPr>
              <w:t> </w:t>
            </w:r>
            <w:r w:rsidRPr="004F6520">
              <w:rPr>
                <w:sz w:val="19"/>
                <w:szCs w:val="19"/>
              </w:rPr>
              <w:t>279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65</w:t>
            </w:r>
            <w:r w:rsidR="00505D58">
              <w:rPr>
                <w:sz w:val="19"/>
                <w:szCs w:val="19"/>
              </w:rPr>
              <w:t> </w:t>
            </w:r>
            <w:r w:rsidRPr="004F6520">
              <w:rPr>
                <w:sz w:val="19"/>
                <w:szCs w:val="19"/>
              </w:rPr>
              <w:t>856</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Mala</w:t>
            </w:r>
            <w:r w:rsidR="00505D58">
              <w:rPr>
                <w:color w:val="000000"/>
                <w:sz w:val="19"/>
                <w:szCs w:val="19"/>
                <w:lang w:eastAsia="en-CA"/>
              </w:rPr>
              <w:t>i</w:t>
            </w:r>
            <w:r w:rsidRPr="004F6520">
              <w:rPr>
                <w:color w:val="000000"/>
                <w:sz w:val="19"/>
                <w:szCs w:val="19"/>
                <w:lang w:eastAsia="en-CA"/>
              </w:rPr>
              <w:t>si</w:t>
            </w:r>
            <w:r w:rsidR="00505D58">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 </w:t>
            </w:r>
            <w:r w:rsidRPr="004F6520">
              <w:rPr>
                <w:color w:val="000000"/>
                <w:sz w:val="19"/>
                <w:szCs w:val="19"/>
                <w:lang w:eastAsia="en-CA"/>
              </w:rPr>
              <w:t>306</w:t>
            </w:r>
            <w:r w:rsidR="00505D58">
              <w:rPr>
                <w:color w:val="000000"/>
                <w:sz w:val="19"/>
                <w:szCs w:val="19"/>
                <w:lang w:eastAsia="en-CA"/>
              </w:rPr>
              <w:t> </w:t>
            </w:r>
            <w:r w:rsidRPr="004F6520">
              <w:rPr>
                <w:color w:val="000000"/>
                <w:sz w:val="19"/>
                <w:szCs w:val="19"/>
                <w:lang w:eastAsia="en-CA"/>
              </w:rPr>
              <w:t>530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 </w:t>
            </w:r>
            <w:r w:rsidRPr="004F6520">
              <w:rPr>
                <w:color w:val="000000"/>
                <w:sz w:val="19"/>
                <w:szCs w:val="19"/>
                <w:lang w:eastAsia="en-CA"/>
              </w:rPr>
              <w:t>587</w:t>
            </w:r>
            <w:r w:rsidR="00505D58">
              <w:rPr>
                <w:color w:val="000000"/>
                <w:sz w:val="19"/>
                <w:szCs w:val="19"/>
                <w:lang w:eastAsia="en-CA"/>
              </w:rPr>
              <w:t> </w:t>
            </w:r>
            <w:r w:rsidRPr="004F6520">
              <w:rPr>
                <w:color w:val="000000"/>
                <w:sz w:val="19"/>
                <w:szCs w:val="19"/>
                <w:lang w:eastAsia="en-CA"/>
              </w:rPr>
              <w:t>470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719</w:t>
            </w:r>
            <w:r w:rsidR="00505D58">
              <w:rPr>
                <w:color w:val="000000"/>
                <w:sz w:val="19"/>
                <w:szCs w:val="19"/>
                <w:lang w:eastAsia="en-CA"/>
              </w:rPr>
              <w:t> </w:t>
            </w:r>
            <w:r w:rsidRPr="004F6520">
              <w:rPr>
                <w:color w:val="000000"/>
                <w:sz w:val="19"/>
                <w:szCs w:val="19"/>
                <w:lang w:eastAsia="en-CA"/>
              </w:rPr>
              <w:t>060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85</w:t>
            </w:r>
            <w:r w:rsidR="00505D58">
              <w:rPr>
                <w:color w:val="000000"/>
                <w:sz w:val="19"/>
                <w:szCs w:val="19"/>
                <w:lang w:eastAsia="en-CA"/>
              </w:rPr>
              <w:t> </w:t>
            </w:r>
            <w:r w:rsidRPr="004F6520">
              <w:rPr>
                <w:color w:val="000000"/>
                <w:sz w:val="19"/>
                <w:szCs w:val="19"/>
                <w:lang w:eastAsia="en-CA"/>
              </w:rPr>
              <w:t>714</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w:t>
            </w:r>
            <w:r w:rsidRPr="004F6520">
              <w:rPr>
                <w:color w:val="000000"/>
                <w:sz w:val="19"/>
                <w:szCs w:val="19"/>
                <w:lang w:eastAsia="en-CA"/>
              </w:rPr>
              <w:t>26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274</w:t>
            </w:r>
            <w:r w:rsidR="00505D58">
              <w:rPr>
                <w:color w:val="000000"/>
                <w:sz w:val="19"/>
                <w:szCs w:val="19"/>
                <w:lang w:eastAsia="en-CA"/>
              </w:rPr>
              <w:t> </w:t>
            </w:r>
            <w:r w:rsidRPr="004F6520">
              <w:rPr>
                <w:color w:val="000000"/>
                <w:sz w:val="19"/>
                <w:szCs w:val="19"/>
                <w:lang w:eastAsia="en-CA"/>
              </w:rPr>
              <w:t>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182</w:t>
            </w:r>
            <w:r w:rsidR="00505D58">
              <w:rPr>
                <w:color w:val="000000"/>
                <w:sz w:val="19"/>
                <w:szCs w:val="19"/>
                <w:lang w:eastAsia="en-CA"/>
              </w:rPr>
              <w:t> </w:t>
            </w:r>
            <w:r w:rsidRPr="004F6520">
              <w:rPr>
                <w:color w:val="000000"/>
                <w:sz w:val="19"/>
                <w:szCs w:val="19"/>
                <w:lang w:eastAsia="en-CA"/>
              </w:rPr>
              <w:t>074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Mexi</w:t>
            </w:r>
            <w:r w:rsidR="00505D58">
              <w:rPr>
                <w:color w:val="000000"/>
                <w:sz w:val="19"/>
                <w:szCs w:val="19"/>
                <w:lang w:eastAsia="en-CA"/>
              </w:rPr>
              <w:t>que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19</w:t>
            </w:r>
            <w:r w:rsidR="00505D58">
              <w:rPr>
                <w:color w:val="000000"/>
                <w:sz w:val="19"/>
                <w:szCs w:val="19"/>
                <w:lang w:eastAsia="en-CA"/>
              </w:rPr>
              <w:t> </w:t>
            </w:r>
            <w:r w:rsidRPr="004F6520">
              <w:rPr>
                <w:color w:val="000000"/>
                <w:sz w:val="19"/>
                <w:szCs w:val="19"/>
                <w:lang w:eastAsia="en-CA"/>
              </w:rPr>
              <w:t>421</w:t>
            </w:r>
            <w:r w:rsidR="00505D58">
              <w:rPr>
                <w:color w:val="000000"/>
                <w:sz w:val="19"/>
                <w:szCs w:val="19"/>
                <w:lang w:eastAsia="en-CA"/>
              </w:rPr>
              <w:t> </w:t>
            </w:r>
            <w:r w:rsidRPr="004F6520">
              <w:rPr>
                <w:color w:val="000000"/>
                <w:sz w:val="19"/>
                <w:szCs w:val="19"/>
                <w:lang w:eastAsia="en-CA"/>
              </w:rPr>
              <w:t>177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18</w:t>
            </w:r>
            <w:r w:rsidR="00505D58">
              <w:rPr>
                <w:color w:val="000000"/>
                <w:sz w:val="19"/>
                <w:szCs w:val="19"/>
                <w:lang w:eastAsia="en-CA"/>
              </w:rPr>
              <w:t> </w:t>
            </w:r>
            <w:r w:rsidRPr="004F6520">
              <w:rPr>
                <w:color w:val="000000"/>
                <w:sz w:val="19"/>
                <w:szCs w:val="19"/>
                <w:lang w:eastAsia="en-CA"/>
              </w:rPr>
              <w:t>066</w:t>
            </w:r>
            <w:r w:rsidR="00505D58">
              <w:rPr>
                <w:color w:val="000000"/>
                <w:sz w:val="19"/>
                <w:szCs w:val="19"/>
                <w:lang w:eastAsia="en-CA"/>
              </w:rPr>
              <w:t> </w:t>
            </w:r>
            <w:r w:rsidRPr="004F6520">
              <w:rPr>
                <w:color w:val="000000"/>
                <w:sz w:val="19"/>
                <w:szCs w:val="19"/>
                <w:lang w:eastAsia="en-CA"/>
              </w:rPr>
              <w:t>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354</w:t>
            </w:r>
            <w:r w:rsidR="00505D58">
              <w:rPr>
                <w:color w:val="000000"/>
                <w:sz w:val="19"/>
                <w:szCs w:val="19"/>
                <w:lang w:eastAsia="en-CA"/>
              </w:rPr>
              <w:t> </w:t>
            </w:r>
            <w:r w:rsidRPr="004F6520">
              <w:rPr>
                <w:color w:val="000000"/>
                <w:sz w:val="19"/>
                <w:szCs w:val="19"/>
                <w:lang w:eastAsia="en-CA"/>
              </w:rPr>
              <w:t>966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242</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22</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w:t>
            </w:r>
            <w:r w:rsidRPr="004F6520">
              <w:rPr>
                <w:color w:val="000000"/>
                <w:sz w:val="19"/>
                <w:szCs w:val="19"/>
                <w:lang w:eastAsia="en-CA"/>
              </w:rPr>
              <w:t>34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558</w:t>
            </w:r>
            <w:r w:rsidR="00505D58">
              <w:rPr>
                <w:color w:val="000000"/>
                <w:sz w:val="19"/>
                <w:szCs w:val="19"/>
                <w:lang w:eastAsia="en-CA"/>
              </w:rPr>
              <w:t> </w:t>
            </w:r>
            <w:r w:rsidRPr="004F6520">
              <w:rPr>
                <w:color w:val="000000"/>
                <w:sz w:val="19"/>
                <w:szCs w:val="19"/>
                <w:lang w:eastAsia="en-CA"/>
              </w:rPr>
              <w:t>570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141</w:t>
            </w:r>
            <w:r w:rsidR="00505D58">
              <w:rPr>
                <w:color w:val="000000"/>
                <w:sz w:val="19"/>
                <w:szCs w:val="19"/>
                <w:lang w:eastAsia="en-CA"/>
              </w:rPr>
              <w:t> </w:t>
            </w:r>
            <w:r w:rsidRPr="004F6520">
              <w:rPr>
                <w:color w:val="000000"/>
                <w:sz w:val="19"/>
                <w:szCs w:val="19"/>
                <w:lang w:eastAsia="en-CA"/>
              </w:rPr>
              <w:t>688</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M</w:t>
            </w:r>
            <w:r w:rsidR="00505D58">
              <w:rPr>
                <w:color w:val="000000"/>
                <w:sz w:val="19"/>
                <w:szCs w:val="19"/>
                <w:lang w:eastAsia="en-CA"/>
              </w:rPr>
              <w:t>aroc</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383</w:t>
            </w:r>
            <w:r w:rsidR="00505D58">
              <w:rPr>
                <w:color w:val="000000"/>
                <w:sz w:val="19"/>
                <w:szCs w:val="19"/>
                <w:lang w:eastAsia="en-CA"/>
              </w:rPr>
              <w:t> </w:t>
            </w:r>
            <w:r w:rsidRPr="004F6520">
              <w:rPr>
                <w:color w:val="000000"/>
                <w:sz w:val="19"/>
                <w:szCs w:val="19"/>
                <w:lang w:eastAsia="en-CA"/>
              </w:rPr>
              <w:t>246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286</w:t>
            </w:r>
            <w:r w:rsidR="00505D58">
              <w:rPr>
                <w:color w:val="000000"/>
                <w:sz w:val="19"/>
                <w:szCs w:val="19"/>
                <w:lang w:eastAsia="en-CA"/>
              </w:rPr>
              <w:t> </w:t>
            </w:r>
            <w:r w:rsidRPr="004F6520">
              <w:rPr>
                <w:color w:val="000000"/>
                <w:sz w:val="19"/>
                <w:szCs w:val="19"/>
                <w:lang w:eastAsia="en-CA"/>
              </w:rPr>
              <w:t>740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96</w:t>
            </w:r>
            <w:r w:rsidR="00505D58">
              <w:rPr>
                <w:color w:val="000000"/>
                <w:sz w:val="19"/>
                <w:szCs w:val="19"/>
                <w:lang w:eastAsia="en-CA"/>
              </w:rPr>
              <w:t> </w:t>
            </w:r>
            <w:r w:rsidRPr="004F6520">
              <w:rPr>
                <w:color w:val="000000"/>
                <w:sz w:val="19"/>
                <w:szCs w:val="19"/>
                <w:lang w:eastAsia="en-CA"/>
              </w:rPr>
              <w:t>506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 </w:t>
            </w:r>
            <w:r w:rsidRPr="004F6520">
              <w:rPr>
                <w:color w:val="000000"/>
                <w:sz w:val="19"/>
                <w:szCs w:val="19"/>
                <w:lang w:eastAsia="en-CA"/>
              </w:rPr>
              <w:t>889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w:t>
            </w:r>
            <w:r w:rsidRPr="004F6520">
              <w:rPr>
                <w:color w:val="000000"/>
                <w:sz w:val="19"/>
                <w:szCs w:val="19"/>
                <w:lang w:eastAsia="en-CA"/>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Nigeria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309</w:t>
            </w:r>
            <w:r w:rsidR="00505D58">
              <w:rPr>
                <w:color w:val="000000"/>
                <w:sz w:val="19"/>
                <w:szCs w:val="19"/>
                <w:lang w:eastAsia="en-CA"/>
              </w:rPr>
              <w:t> </w:t>
            </w:r>
            <w:r w:rsidRPr="004F6520">
              <w:rPr>
                <w:color w:val="000000"/>
                <w:sz w:val="19"/>
                <w:szCs w:val="19"/>
                <w:lang w:eastAsia="en-CA"/>
              </w:rPr>
              <w:t>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 </w:t>
            </w:r>
            <w:r w:rsidRPr="004F6520">
              <w:rPr>
                <w:color w:val="000000"/>
                <w:sz w:val="19"/>
                <w:szCs w:val="19"/>
                <w:lang w:eastAsia="en-CA"/>
              </w:rPr>
              <w:t>938</w:t>
            </w:r>
            <w:r w:rsidR="00505D58">
              <w:rPr>
                <w:color w:val="000000"/>
                <w:sz w:val="19"/>
                <w:szCs w:val="19"/>
                <w:lang w:eastAsia="en-CA"/>
              </w:rPr>
              <w:t> </w:t>
            </w:r>
            <w:r w:rsidRPr="004F6520">
              <w:rPr>
                <w:color w:val="000000"/>
                <w:sz w:val="19"/>
                <w:szCs w:val="19"/>
                <w:lang w:eastAsia="en-CA"/>
              </w:rPr>
              <w:t>830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370</w:t>
            </w:r>
            <w:r w:rsidR="00505D58">
              <w:rPr>
                <w:color w:val="000000"/>
                <w:sz w:val="19"/>
                <w:szCs w:val="19"/>
                <w:lang w:eastAsia="en-CA"/>
              </w:rPr>
              <w:t> </w:t>
            </w:r>
            <w:r w:rsidRPr="004F6520">
              <w:rPr>
                <w:color w:val="000000"/>
                <w:sz w:val="19"/>
                <w:szCs w:val="19"/>
                <w:lang w:eastAsia="en-CA"/>
              </w:rPr>
              <w:t>412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356</w:t>
            </w:r>
            <w:r w:rsidR="00505D58">
              <w:rPr>
                <w:color w:val="000000"/>
                <w:sz w:val="19"/>
                <w:szCs w:val="19"/>
                <w:lang w:eastAsia="en-CA"/>
              </w:rPr>
              <w:t> </w:t>
            </w:r>
            <w:r w:rsidRPr="004F6520">
              <w:rPr>
                <w:color w:val="000000"/>
                <w:sz w:val="19"/>
                <w:szCs w:val="19"/>
                <w:lang w:eastAsia="en-CA"/>
              </w:rPr>
              <w:t>634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50</w:t>
            </w:r>
            <w:r w:rsidR="00505D58">
              <w:rPr>
                <w:color w:val="000000"/>
                <w:sz w:val="19"/>
                <w:szCs w:val="19"/>
                <w:lang w:eastAsia="en-CA"/>
              </w:rPr>
              <w:t> </w:t>
            </w:r>
            <w:r w:rsidRPr="004F6520">
              <w:rPr>
                <w:color w:val="000000"/>
                <w:sz w:val="19"/>
                <w:szCs w:val="19"/>
                <w:lang w:eastAsia="en-CA"/>
              </w:rPr>
              <w:t>948</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445</w:t>
            </w:r>
            <w:r w:rsidR="00505D58">
              <w:rPr>
                <w:color w:val="000000"/>
                <w:sz w:val="19"/>
                <w:szCs w:val="19"/>
                <w:lang w:eastAsia="en-CA"/>
              </w:rPr>
              <w:t> </w:t>
            </w:r>
            <w:r w:rsidRPr="004F6520">
              <w:rPr>
                <w:color w:val="000000"/>
                <w:sz w:val="19"/>
                <w:szCs w:val="19"/>
                <w:lang w:eastAsia="en-CA"/>
              </w:rPr>
              <w:t>600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206</w:t>
            </w:r>
            <w:r w:rsidR="00505D58">
              <w:rPr>
                <w:color w:val="000000"/>
                <w:sz w:val="19"/>
                <w:szCs w:val="19"/>
                <w:lang w:eastAsia="en-CA"/>
              </w:rPr>
              <w:t> </w:t>
            </w:r>
            <w:r w:rsidRPr="004F6520">
              <w:rPr>
                <w:color w:val="000000"/>
                <w:sz w:val="19"/>
                <w:szCs w:val="19"/>
                <w:lang w:eastAsia="en-CA"/>
              </w:rPr>
              <w:t>514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Pakistan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881</w:t>
            </w:r>
            <w:r w:rsidR="00505D58">
              <w:rPr>
                <w:color w:val="000000"/>
                <w:sz w:val="19"/>
                <w:szCs w:val="19"/>
                <w:lang w:eastAsia="en-CA"/>
              </w:rPr>
              <w:t> </w:t>
            </w:r>
            <w:r w:rsidRPr="004F6520">
              <w:rPr>
                <w:color w:val="000000"/>
                <w:sz w:val="19"/>
                <w:szCs w:val="19"/>
                <w:lang w:eastAsia="en-CA"/>
              </w:rPr>
              <w:t>713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448</w:t>
            </w:r>
            <w:r w:rsidR="00505D58">
              <w:rPr>
                <w:color w:val="000000"/>
                <w:sz w:val="19"/>
                <w:szCs w:val="19"/>
                <w:lang w:eastAsia="en-CA"/>
              </w:rPr>
              <w:t> </w:t>
            </w:r>
            <w:r w:rsidRPr="004F6520">
              <w:rPr>
                <w:color w:val="000000"/>
                <w:sz w:val="19"/>
                <w:szCs w:val="19"/>
                <w:lang w:eastAsia="en-CA"/>
              </w:rPr>
              <w:t>849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432</w:t>
            </w:r>
            <w:r w:rsidR="00505D58">
              <w:rPr>
                <w:color w:val="000000"/>
                <w:sz w:val="19"/>
                <w:szCs w:val="19"/>
                <w:lang w:eastAsia="en-CA"/>
              </w:rPr>
              <w:t> </w:t>
            </w:r>
            <w:r w:rsidRPr="004F6520">
              <w:rPr>
                <w:color w:val="000000"/>
                <w:sz w:val="19"/>
                <w:szCs w:val="19"/>
                <w:lang w:eastAsia="en-CA"/>
              </w:rPr>
              <w:t>864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94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248</w:t>
            </w:r>
            <w:r w:rsidR="00505D58">
              <w:rPr>
                <w:color w:val="000000"/>
                <w:sz w:val="19"/>
                <w:szCs w:val="19"/>
                <w:lang w:eastAsia="en-CA"/>
              </w:rPr>
              <w:t> </w:t>
            </w:r>
            <w:r w:rsidRPr="004F6520">
              <w:rPr>
                <w:color w:val="000000"/>
                <w:sz w:val="19"/>
                <w:szCs w:val="19"/>
                <w:lang w:eastAsia="en-CA"/>
              </w:rPr>
              <w:t>037</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178</w:t>
            </w:r>
            <w:r w:rsidR="00505D58">
              <w:rPr>
                <w:color w:val="000000"/>
                <w:sz w:val="19"/>
                <w:szCs w:val="19"/>
                <w:lang w:eastAsia="en-CA"/>
              </w:rPr>
              <w:t> </w:t>
            </w:r>
            <w:r w:rsidRPr="004F6520">
              <w:rPr>
                <w:color w:val="000000"/>
                <w:sz w:val="19"/>
                <w:szCs w:val="19"/>
                <w:lang w:eastAsia="en-CA"/>
              </w:rPr>
              <w:t>291</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Panama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364</w:t>
            </w:r>
            <w:r w:rsidR="00505D58">
              <w:rPr>
                <w:color w:val="000000"/>
                <w:sz w:val="19"/>
                <w:szCs w:val="19"/>
                <w:lang w:eastAsia="en-CA"/>
              </w:rPr>
              <w:t> </w:t>
            </w:r>
            <w:r w:rsidRPr="004F6520">
              <w:rPr>
                <w:color w:val="000000"/>
                <w:sz w:val="19"/>
                <w:szCs w:val="19"/>
                <w:lang w:eastAsia="en-CA"/>
              </w:rPr>
              <w:t>561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335</w:t>
            </w:r>
            <w:r w:rsidR="00505D58">
              <w:rPr>
                <w:color w:val="000000"/>
                <w:sz w:val="19"/>
                <w:szCs w:val="19"/>
                <w:lang w:eastAsia="en-CA"/>
              </w:rPr>
              <w:t> </w:t>
            </w:r>
            <w:r w:rsidRPr="004F6520">
              <w:rPr>
                <w:color w:val="000000"/>
                <w:sz w:val="19"/>
                <w:szCs w:val="19"/>
                <w:lang w:eastAsia="en-CA"/>
              </w:rPr>
              <w:t>545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29</w:t>
            </w:r>
            <w:r w:rsidR="00505D58">
              <w:rPr>
                <w:color w:val="000000"/>
                <w:sz w:val="19"/>
                <w:szCs w:val="19"/>
                <w:lang w:eastAsia="en-CA"/>
              </w:rPr>
              <w:t> </w:t>
            </w:r>
            <w:r w:rsidRPr="004F6520">
              <w:rPr>
                <w:color w:val="000000"/>
                <w:sz w:val="19"/>
                <w:szCs w:val="19"/>
                <w:lang w:eastAsia="en-CA"/>
              </w:rPr>
              <w:t>016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65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39</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 </w:t>
            </w:r>
            <w:r w:rsidRPr="004F6520">
              <w:rPr>
                <w:color w:val="000000"/>
                <w:sz w:val="19"/>
                <w:szCs w:val="19"/>
                <w:lang w:eastAsia="en-CA"/>
              </w:rPr>
              <w:t>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w:t>
            </w:r>
            <w:r w:rsidR="00505D58">
              <w:rPr>
                <w:color w:val="000000"/>
                <w:sz w:val="19"/>
                <w:szCs w:val="19"/>
                <w:lang w:eastAsia="en-CA"/>
              </w:rPr>
              <w:t>,</w:t>
            </w:r>
            <w:r w:rsidRPr="004F6520">
              <w:rPr>
                <w:color w:val="000000"/>
                <w:sz w:val="19"/>
                <w:szCs w:val="19"/>
                <w:lang w:eastAsia="en-CA"/>
              </w:rPr>
              <w:t>62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681</w:t>
            </w:r>
            <w:r w:rsidR="00505D58">
              <w:rPr>
                <w:color w:val="000000"/>
                <w:sz w:val="19"/>
                <w:szCs w:val="19"/>
                <w:lang w:eastAsia="en-CA"/>
              </w:rPr>
              <w:t> </w:t>
            </w:r>
            <w:r w:rsidRPr="004F6520">
              <w:rPr>
                <w:color w:val="000000"/>
                <w:sz w:val="19"/>
                <w:szCs w:val="19"/>
                <w:lang w:eastAsia="en-CA"/>
              </w:rPr>
              <w:t>720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113</w:t>
            </w:r>
            <w:r w:rsidR="00505D58">
              <w:rPr>
                <w:color w:val="000000"/>
                <w:sz w:val="19"/>
                <w:szCs w:val="19"/>
                <w:lang w:eastAsia="en-CA"/>
              </w:rPr>
              <w:t> </w:t>
            </w:r>
            <w:r w:rsidRPr="004F6520">
              <w:rPr>
                <w:color w:val="000000"/>
                <w:sz w:val="19"/>
                <w:szCs w:val="19"/>
                <w:lang w:eastAsia="en-CA"/>
              </w:rPr>
              <w:t>620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rsidR="003D648E" w:rsidRPr="004F6520" w:rsidRDefault="003D648E" w:rsidP="003D648E">
            <w:pPr>
              <w:jc w:val="left"/>
              <w:rPr>
                <w:color w:val="000000"/>
                <w:sz w:val="19"/>
                <w:szCs w:val="19"/>
                <w:lang w:eastAsia="en-CA"/>
              </w:rPr>
            </w:pPr>
            <w:r w:rsidRPr="004F6520">
              <w:rPr>
                <w:color w:val="000000"/>
                <w:sz w:val="19"/>
                <w:szCs w:val="19"/>
                <w:lang w:eastAsia="en-CA"/>
              </w:rPr>
              <w:t>P</w:t>
            </w:r>
            <w:r w:rsidR="00505D58">
              <w:rPr>
                <w:color w:val="000000"/>
                <w:sz w:val="19"/>
                <w:szCs w:val="19"/>
                <w:lang w:eastAsia="en-CA"/>
              </w:rPr>
              <w:t>é</w:t>
            </w:r>
            <w:r w:rsidRPr="004F6520">
              <w:rPr>
                <w:color w:val="000000"/>
                <w:sz w:val="19"/>
                <w:szCs w:val="19"/>
                <w:lang w:eastAsia="en-CA"/>
              </w:rPr>
              <w:t>r</w:t>
            </w:r>
            <w:r w:rsidR="00505D58">
              <w:rPr>
                <w:color w:val="000000"/>
                <w:sz w:val="19"/>
                <w:szCs w:val="19"/>
                <w:lang w:eastAsia="en-CA"/>
              </w:rPr>
              <w:t>o</w:t>
            </w:r>
            <w:r w:rsidRPr="004F6520">
              <w:rPr>
                <w:color w:val="000000"/>
                <w:sz w:val="19"/>
                <w:szCs w:val="19"/>
                <w:lang w:eastAsia="en-CA"/>
              </w:rPr>
              <w:t>u</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310</w:t>
            </w:r>
            <w:r w:rsidR="00505D58">
              <w:rPr>
                <w:sz w:val="19"/>
                <w:szCs w:val="19"/>
              </w:rPr>
              <w:t> </w:t>
            </w:r>
            <w:r w:rsidRPr="004F6520">
              <w:rPr>
                <w:sz w:val="19"/>
                <w:szCs w:val="19"/>
              </w:rPr>
              <w:t>111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282</w:t>
            </w:r>
            <w:r w:rsidR="00505D58">
              <w:rPr>
                <w:sz w:val="19"/>
                <w:szCs w:val="19"/>
              </w:rPr>
              <w:t> </w:t>
            </w:r>
            <w:r w:rsidRPr="004F6520">
              <w:rPr>
                <w:sz w:val="19"/>
                <w:szCs w:val="19"/>
              </w:rPr>
              <w:t>671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27</w:t>
            </w:r>
            <w:r w:rsidR="00505D58">
              <w:rPr>
                <w:sz w:val="19"/>
                <w:szCs w:val="19"/>
              </w:rPr>
              <w:t> </w:t>
            </w:r>
            <w:r w:rsidRPr="004F6520">
              <w:rPr>
                <w:sz w:val="19"/>
                <w:szCs w:val="19"/>
              </w:rPr>
              <w:t>440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9</w:t>
            </w:r>
            <w:r w:rsidR="00505D58">
              <w:rPr>
                <w:sz w:val="19"/>
                <w:szCs w:val="19"/>
              </w:rPr>
              <w:t>,</w:t>
            </w:r>
            <w:r w:rsidRPr="004F6520">
              <w:rPr>
                <w:sz w:val="19"/>
                <w:szCs w:val="19"/>
              </w:rPr>
              <w:t>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50</w:t>
            </w:r>
            <w:r w:rsidR="00505D58">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8</w:t>
            </w:r>
            <w:r w:rsidR="00505D58">
              <w:rPr>
                <w:sz w:val="19"/>
                <w:szCs w:val="19"/>
              </w:rPr>
              <w:t> </w:t>
            </w:r>
            <w:r w:rsidRPr="004F6520">
              <w:rPr>
                <w:sz w:val="19"/>
                <w:szCs w:val="19"/>
              </w:rPr>
              <w:t>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17</w:t>
            </w:r>
            <w:r w:rsidR="00505D58">
              <w:rPr>
                <w:sz w:val="19"/>
                <w:szCs w:val="19"/>
              </w:rPr>
              <w:t>,</w:t>
            </w:r>
            <w:r w:rsidRPr="004F6520">
              <w:rPr>
                <w:sz w:val="19"/>
                <w:szCs w:val="19"/>
              </w:rPr>
              <w:t>69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304</w:t>
            </w:r>
            <w:r w:rsidR="00505D58">
              <w:rPr>
                <w:sz w:val="19"/>
                <w:szCs w:val="19"/>
              </w:rPr>
              <w:t> </w:t>
            </w:r>
            <w:r w:rsidRPr="004F6520">
              <w:rPr>
                <w:sz w:val="19"/>
                <w:szCs w:val="19"/>
              </w:rPr>
              <w:t>403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sz w:val="19"/>
                <w:szCs w:val="19"/>
              </w:rPr>
            </w:pPr>
            <w:r w:rsidRPr="004F6520">
              <w:rPr>
                <w:sz w:val="19"/>
                <w:szCs w:val="19"/>
              </w:rPr>
              <w:t>50</w:t>
            </w:r>
            <w:r w:rsidR="00505D58">
              <w:rPr>
                <w:sz w:val="19"/>
                <w:szCs w:val="19"/>
              </w:rPr>
              <w:t> </w:t>
            </w:r>
            <w:r w:rsidRPr="004F6520">
              <w:rPr>
                <w:sz w:val="19"/>
                <w:szCs w:val="19"/>
              </w:rPr>
              <w:t>734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 xml:space="preserve">Philippines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495</w:t>
            </w:r>
            <w:r w:rsidR="00505D58">
              <w:rPr>
                <w:color w:val="000000"/>
                <w:sz w:val="19"/>
                <w:szCs w:val="19"/>
                <w:lang w:eastAsia="en-CA"/>
              </w:rPr>
              <w:t> </w:t>
            </w:r>
            <w:r w:rsidRPr="004F6520">
              <w:rPr>
                <w:color w:val="000000"/>
                <w:sz w:val="19"/>
                <w:szCs w:val="19"/>
                <w:lang w:eastAsia="en-CA"/>
              </w:rPr>
              <w:t>965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295</w:t>
            </w:r>
            <w:r w:rsidR="00505D58">
              <w:rPr>
                <w:color w:val="000000"/>
                <w:sz w:val="19"/>
                <w:szCs w:val="19"/>
                <w:lang w:eastAsia="en-CA"/>
              </w:rPr>
              <w:t> </w:t>
            </w:r>
            <w:r w:rsidRPr="004F6520">
              <w:rPr>
                <w:color w:val="000000"/>
                <w:sz w:val="19"/>
                <w:szCs w:val="19"/>
                <w:lang w:eastAsia="en-CA"/>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200</w:t>
            </w:r>
            <w:r w:rsidR="00505D58">
              <w:rPr>
                <w:color w:val="000000"/>
                <w:sz w:val="19"/>
                <w:szCs w:val="19"/>
                <w:lang w:eastAsia="en-CA"/>
              </w:rPr>
              <w:t> </w:t>
            </w:r>
            <w:r w:rsidRPr="004F6520">
              <w:rPr>
                <w:color w:val="000000"/>
                <w:sz w:val="19"/>
                <w:szCs w:val="19"/>
                <w:lang w:eastAsia="en-CA"/>
              </w:rPr>
              <w:t>965</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76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230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32</w:t>
            </w:r>
            <w:r w:rsidR="00505D58">
              <w:rPr>
                <w:color w:val="000000"/>
                <w:sz w:val="19"/>
                <w:szCs w:val="19"/>
                <w:lang w:eastAsia="en-CA"/>
              </w:rPr>
              <w:t> </w:t>
            </w:r>
            <w:r w:rsidRPr="004F6520">
              <w:rPr>
                <w:color w:val="000000"/>
                <w:sz w:val="19"/>
                <w:szCs w:val="19"/>
                <w:lang w:eastAsia="en-CA"/>
              </w:rPr>
              <w:t>857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r w:rsidR="00505D58">
              <w:rPr>
                <w:color w:val="000000"/>
                <w:sz w:val="19"/>
                <w:szCs w:val="19"/>
                <w:lang w:eastAsia="en-CA"/>
              </w:rPr>
              <w:t>,</w:t>
            </w:r>
            <w:r w:rsidRPr="004F6520">
              <w:rPr>
                <w:color w:val="000000"/>
                <w:sz w:val="19"/>
                <w:szCs w:val="19"/>
                <w:lang w:eastAsia="en-CA"/>
              </w:rPr>
              <w:t>02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998</w:t>
            </w:r>
            <w:r w:rsidR="00505D58">
              <w:rPr>
                <w:color w:val="000000"/>
                <w:sz w:val="19"/>
                <w:szCs w:val="19"/>
                <w:lang w:eastAsia="en-CA"/>
              </w:rPr>
              <w:t> </w:t>
            </w:r>
            <w:r w:rsidRPr="004F6520">
              <w:rPr>
                <w:color w:val="000000"/>
                <w:sz w:val="19"/>
                <w:szCs w:val="19"/>
                <w:lang w:eastAsia="en-CA"/>
              </w:rPr>
              <w:t>211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142</w:t>
            </w:r>
            <w:r w:rsidR="00505D58">
              <w:rPr>
                <w:color w:val="000000"/>
                <w:sz w:val="19"/>
                <w:szCs w:val="19"/>
                <w:lang w:eastAsia="en-CA"/>
              </w:rPr>
              <w:t> </w:t>
            </w:r>
            <w:r w:rsidRPr="004F6520">
              <w:rPr>
                <w:color w:val="000000"/>
                <w:sz w:val="19"/>
                <w:szCs w:val="19"/>
                <w:lang w:eastAsia="en-CA"/>
              </w:rPr>
              <w:t>602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A</w:t>
            </w:r>
            <w:r w:rsidR="003D648E" w:rsidRPr="004F6520">
              <w:rPr>
                <w:color w:val="000000"/>
                <w:sz w:val="19"/>
                <w:szCs w:val="19"/>
                <w:lang w:eastAsia="en-CA"/>
              </w:rPr>
              <w:t>rabi</w:t>
            </w:r>
            <w:r>
              <w:rPr>
                <w:color w:val="000000"/>
                <w:sz w:val="19"/>
                <w:szCs w:val="19"/>
                <w:lang w:eastAsia="en-CA"/>
              </w:rPr>
              <w:t>e saoudite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14</w:t>
            </w:r>
            <w:r w:rsidR="00505D58">
              <w:rPr>
                <w:color w:val="000000"/>
                <w:sz w:val="19"/>
                <w:szCs w:val="19"/>
                <w:lang w:eastAsia="en-CA"/>
              </w:rPr>
              <w:t> </w:t>
            </w:r>
            <w:r w:rsidRPr="004F6520">
              <w:rPr>
                <w:color w:val="000000"/>
                <w:sz w:val="19"/>
                <w:szCs w:val="19"/>
                <w:lang w:eastAsia="en-CA"/>
              </w:rPr>
              <w:t>421</w:t>
            </w:r>
            <w:r w:rsidR="00505D58">
              <w:rPr>
                <w:color w:val="000000"/>
                <w:sz w:val="19"/>
                <w:szCs w:val="19"/>
                <w:lang w:eastAsia="en-CA"/>
              </w:rPr>
              <w:t> </w:t>
            </w:r>
            <w:r w:rsidRPr="004F6520">
              <w:rPr>
                <w:color w:val="000000"/>
                <w:sz w:val="19"/>
                <w:szCs w:val="19"/>
                <w:lang w:eastAsia="en-CA"/>
              </w:rPr>
              <w:t>066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13</w:t>
            </w:r>
            <w:r w:rsidR="00505D58">
              <w:rPr>
                <w:color w:val="000000"/>
                <w:sz w:val="19"/>
                <w:szCs w:val="19"/>
                <w:lang w:eastAsia="en-CA"/>
              </w:rPr>
              <w:t> </w:t>
            </w:r>
            <w:r w:rsidRPr="004F6520">
              <w:rPr>
                <w:color w:val="000000"/>
                <w:sz w:val="19"/>
                <w:szCs w:val="19"/>
                <w:lang w:eastAsia="en-CA"/>
              </w:rPr>
              <w:t>420</w:t>
            </w:r>
            <w:r w:rsidR="00505D58">
              <w:rPr>
                <w:color w:val="000000"/>
                <w:sz w:val="19"/>
                <w:szCs w:val="19"/>
                <w:lang w:eastAsia="en-CA"/>
              </w:rPr>
              <w:t> </w:t>
            </w:r>
            <w:r w:rsidRPr="004F6520">
              <w:rPr>
                <w:color w:val="000000"/>
                <w:sz w:val="19"/>
                <w:szCs w:val="19"/>
                <w:lang w:eastAsia="en-CA"/>
              </w:rPr>
              <w:t>971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095</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45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50</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w:t>
            </w:r>
            <w:r w:rsidRPr="004F6520">
              <w:rPr>
                <w:color w:val="000000"/>
                <w:sz w:val="19"/>
                <w:szCs w:val="19"/>
                <w:lang w:eastAsia="en-CA"/>
              </w:rPr>
              <w:t>73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20</w:t>
            </w:r>
            <w:r w:rsidR="00505D58">
              <w:rPr>
                <w:color w:val="000000"/>
                <w:sz w:val="19"/>
                <w:szCs w:val="19"/>
                <w:lang w:eastAsia="en-CA"/>
              </w:rPr>
              <w:t> </w:t>
            </w:r>
            <w:r w:rsidRPr="004F6520">
              <w:rPr>
                <w:color w:val="000000"/>
                <w:sz w:val="19"/>
                <w:szCs w:val="19"/>
                <w:lang w:eastAsia="en-CA"/>
              </w:rPr>
              <w:t>000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Pr>
                <w:color w:val="000000"/>
                <w:sz w:val="19"/>
                <w:szCs w:val="19"/>
                <w:lang w:eastAsia="en-CA"/>
              </w:rPr>
              <w:t xml:space="preserve">Afrique du </w:t>
            </w:r>
            <w:r w:rsidR="003D648E" w:rsidRPr="004F6520">
              <w:rPr>
                <w:color w:val="000000"/>
                <w:sz w:val="19"/>
                <w:szCs w:val="19"/>
                <w:lang w:eastAsia="en-CA"/>
              </w:rPr>
              <w:t>Su</w:t>
            </w:r>
            <w:r>
              <w:rPr>
                <w:color w:val="000000"/>
                <w:sz w:val="19"/>
                <w:szCs w:val="19"/>
                <w:lang w:eastAsia="en-CA"/>
              </w:rPr>
              <w:t>d</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 </w:t>
            </w:r>
            <w:r w:rsidRPr="004F6520">
              <w:rPr>
                <w:color w:val="000000"/>
                <w:sz w:val="19"/>
                <w:szCs w:val="19"/>
                <w:lang w:eastAsia="en-CA"/>
              </w:rPr>
              <w:t>990</w:t>
            </w:r>
            <w:r w:rsidR="00505D58">
              <w:rPr>
                <w:color w:val="000000"/>
                <w:sz w:val="19"/>
                <w:szCs w:val="19"/>
                <w:lang w:eastAsia="en-CA"/>
              </w:rPr>
              <w:t> </w:t>
            </w:r>
            <w:r w:rsidRPr="004F6520">
              <w:rPr>
                <w:color w:val="000000"/>
                <w:sz w:val="19"/>
                <w:szCs w:val="19"/>
                <w:lang w:eastAsia="en-CA"/>
              </w:rPr>
              <w:t>905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 </w:t>
            </w:r>
            <w:r w:rsidRPr="004F6520">
              <w:rPr>
                <w:color w:val="000000"/>
                <w:sz w:val="19"/>
                <w:szCs w:val="19"/>
                <w:lang w:eastAsia="en-CA"/>
              </w:rPr>
              <w:t>533</w:t>
            </w:r>
            <w:r w:rsidR="00505D58">
              <w:rPr>
                <w:color w:val="000000"/>
                <w:sz w:val="19"/>
                <w:szCs w:val="19"/>
                <w:lang w:eastAsia="en-CA"/>
              </w:rPr>
              <w:t> </w:t>
            </w:r>
            <w:r w:rsidRPr="004F6520">
              <w:rPr>
                <w:color w:val="000000"/>
                <w:sz w:val="19"/>
                <w:szCs w:val="19"/>
                <w:lang w:eastAsia="en-CA"/>
              </w:rPr>
              <w:t>556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457</w:t>
            </w:r>
            <w:r w:rsidR="00505D58">
              <w:rPr>
                <w:color w:val="000000"/>
                <w:sz w:val="19"/>
                <w:szCs w:val="19"/>
                <w:lang w:eastAsia="en-CA"/>
              </w:rPr>
              <w:t> </w:t>
            </w:r>
            <w:r w:rsidRPr="004F6520">
              <w:rPr>
                <w:color w:val="000000"/>
                <w:sz w:val="19"/>
                <w:szCs w:val="19"/>
                <w:lang w:eastAsia="en-CA"/>
              </w:rPr>
              <w:t>349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420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42</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w:t>
            </w:r>
            <w:r w:rsidRPr="004F6520">
              <w:rPr>
                <w:color w:val="000000"/>
                <w:sz w:val="19"/>
                <w:szCs w:val="19"/>
                <w:lang w:eastAsia="en-CA"/>
              </w:rPr>
              <w:t>43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505D58" w:rsidP="003D648E">
            <w:pPr>
              <w:jc w:val="left"/>
              <w:rPr>
                <w:color w:val="000000"/>
                <w:sz w:val="19"/>
                <w:szCs w:val="19"/>
                <w:lang w:eastAsia="en-CA"/>
              </w:rPr>
            </w:pPr>
            <w:r w:rsidRPr="004F6520">
              <w:rPr>
                <w:color w:val="000000"/>
                <w:sz w:val="19"/>
                <w:szCs w:val="19"/>
                <w:lang w:eastAsia="en-CA"/>
              </w:rPr>
              <w:t>Thaïland</w:t>
            </w:r>
            <w:r>
              <w:rPr>
                <w:color w:val="000000"/>
                <w:sz w:val="19"/>
                <w:szCs w:val="19"/>
                <w:lang w:eastAsia="en-CA"/>
              </w:rPr>
              <w:t>e</w:t>
            </w:r>
            <w:r w:rsidR="003D648E" w:rsidRPr="004F6520">
              <w:rPr>
                <w:color w:val="000000"/>
                <w:sz w:val="19"/>
                <w:szCs w:val="19"/>
                <w:lang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19</w:t>
            </w:r>
            <w:r w:rsidR="00505D58">
              <w:rPr>
                <w:color w:val="000000"/>
                <w:sz w:val="19"/>
                <w:szCs w:val="19"/>
                <w:lang w:eastAsia="en-CA"/>
              </w:rPr>
              <w:t> </w:t>
            </w:r>
            <w:r w:rsidRPr="004F6520">
              <w:rPr>
                <w:color w:val="000000"/>
                <w:sz w:val="19"/>
                <w:szCs w:val="19"/>
                <w:lang w:eastAsia="en-CA"/>
              </w:rPr>
              <w:t>394</w:t>
            </w:r>
            <w:r w:rsidR="00505D58">
              <w:rPr>
                <w:color w:val="000000"/>
                <w:sz w:val="19"/>
                <w:szCs w:val="19"/>
                <w:lang w:eastAsia="en-CA"/>
              </w:rPr>
              <w:t> </w:t>
            </w:r>
            <w:r w:rsidRPr="004F6520">
              <w:rPr>
                <w:color w:val="000000"/>
                <w:sz w:val="19"/>
                <w:szCs w:val="19"/>
                <w:lang w:eastAsia="en-CA"/>
              </w:rPr>
              <w:t>412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18</w:t>
            </w:r>
            <w:r w:rsidR="00505D58">
              <w:rPr>
                <w:color w:val="000000"/>
                <w:sz w:val="19"/>
                <w:szCs w:val="19"/>
                <w:lang w:eastAsia="en-CA"/>
              </w:rPr>
              <w:t> </w:t>
            </w:r>
            <w:r w:rsidRPr="004F6520">
              <w:rPr>
                <w:color w:val="000000"/>
                <w:sz w:val="19"/>
                <w:szCs w:val="19"/>
                <w:lang w:eastAsia="en-CA"/>
              </w:rPr>
              <w:t>108</w:t>
            </w:r>
            <w:r w:rsidR="00505D58">
              <w:rPr>
                <w:color w:val="000000"/>
                <w:sz w:val="19"/>
                <w:szCs w:val="19"/>
                <w:lang w:eastAsia="en-CA"/>
              </w:rPr>
              <w:t> </w:t>
            </w:r>
            <w:r w:rsidRPr="004F6520">
              <w:rPr>
                <w:color w:val="000000"/>
                <w:sz w:val="19"/>
                <w:szCs w:val="19"/>
                <w:lang w:eastAsia="en-CA"/>
              </w:rPr>
              <w:t>630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285</w:t>
            </w:r>
            <w:r w:rsidR="00505D58">
              <w:rPr>
                <w:color w:val="000000"/>
                <w:sz w:val="19"/>
                <w:szCs w:val="19"/>
                <w:lang w:eastAsia="en-CA"/>
              </w:rPr>
              <w:t> </w:t>
            </w:r>
            <w:r w:rsidRPr="004F6520">
              <w:rPr>
                <w:color w:val="000000"/>
                <w:sz w:val="19"/>
                <w:szCs w:val="19"/>
                <w:lang w:eastAsia="en-CA"/>
              </w:rPr>
              <w:t>782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10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276</w:t>
            </w:r>
            <w:r w:rsidR="00505D58">
              <w:rPr>
                <w:color w:val="000000"/>
                <w:sz w:val="19"/>
                <w:szCs w:val="19"/>
                <w:lang w:eastAsia="en-CA"/>
              </w:rPr>
              <w:t> </w:t>
            </w:r>
            <w:r w:rsidRPr="004F6520">
              <w:rPr>
                <w:color w:val="000000"/>
                <w:sz w:val="19"/>
                <w:szCs w:val="19"/>
                <w:lang w:eastAsia="en-CA"/>
              </w:rPr>
              <w:t>633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159</w:t>
            </w:r>
            <w:r w:rsidR="00505D58">
              <w:rPr>
                <w:color w:val="000000"/>
                <w:sz w:val="19"/>
                <w:szCs w:val="19"/>
                <w:lang w:eastAsia="en-CA"/>
              </w:rPr>
              <w:t> </w:t>
            </w:r>
            <w:r w:rsidRPr="004F6520">
              <w:rPr>
                <w:color w:val="000000"/>
                <w:sz w:val="19"/>
                <w:szCs w:val="19"/>
                <w:lang w:eastAsia="en-CA"/>
              </w:rPr>
              <w:t>579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05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234</w:t>
            </w:r>
            <w:r w:rsidR="00505D58">
              <w:rPr>
                <w:color w:val="000000"/>
                <w:sz w:val="19"/>
                <w:szCs w:val="19"/>
                <w:lang w:eastAsia="en-CA"/>
              </w:rPr>
              <w:t> </w:t>
            </w:r>
            <w:r w:rsidRPr="004F6520">
              <w:rPr>
                <w:color w:val="000000"/>
                <w:sz w:val="19"/>
                <w:szCs w:val="19"/>
                <w:lang w:eastAsia="en-CA"/>
              </w:rPr>
              <w:t>138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154</w:t>
            </w:r>
            <w:r w:rsidR="00505D58">
              <w:rPr>
                <w:color w:val="000000"/>
                <w:sz w:val="19"/>
                <w:szCs w:val="19"/>
                <w:lang w:eastAsia="en-CA"/>
              </w:rPr>
              <w:t> </w:t>
            </w:r>
            <w:r w:rsidRPr="004F6520">
              <w:rPr>
                <w:color w:val="000000"/>
                <w:sz w:val="19"/>
                <w:szCs w:val="19"/>
                <w:lang w:eastAsia="en-CA"/>
              </w:rPr>
              <w:t>267</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Tunisi</w:t>
            </w:r>
            <w:r w:rsidR="00505D58">
              <w:rPr>
                <w:color w:val="000000"/>
                <w:sz w:val="19"/>
                <w:szCs w:val="19"/>
                <w:lang w:eastAsia="en-CA"/>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966</w:t>
            </w:r>
            <w:r w:rsidR="00505D58">
              <w:rPr>
                <w:color w:val="000000"/>
                <w:sz w:val="19"/>
                <w:szCs w:val="19"/>
                <w:lang w:eastAsia="en-CA"/>
              </w:rPr>
              <w:t> </w:t>
            </w:r>
            <w:r w:rsidRPr="004F6520">
              <w:rPr>
                <w:color w:val="000000"/>
                <w:sz w:val="19"/>
                <w:szCs w:val="19"/>
                <w:lang w:eastAsia="en-CA"/>
              </w:rPr>
              <w:t>209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800</w:t>
            </w:r>
            <w:r w:rsidR="00505D58">
              <w:rPr>
                <w:color w:val="000000"/>
                <w:sz w:val="19"/>
                <w:szCs w:val="19"/>
                <w:lang w:eastAsia="en-CA"/>
              </w:rPr>
              <w:t> </w:t>
            </w:r>
            <w:r w:rsidRPr="004F6520">
              <w:rPr>
                <w:color w:val="000000"/>
                <w:sz w:val="19"/>
                <w:szCs w:val="19"/>
                <w:lang w:eastAsia="en-CA"/>
              </w:rPr>
              <w:t>195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166</w:t>
            </w:r>
            <w:r w:rsidR="00505D58">
              <w:rPr>
                <w:color w:val="000000"/>
                <w:sz w:val="19"/>
                <w:szCs w:val="19"/>
                <w:lang w:eastAsia="en-CA"/>
              </w:rPr>
              <w:t> </w:t>
            </w:r>
            <w:r w:rsidRPr="004F6520">
              <w:rPr>
                <w:color w:val="000000"/>
                <w:sz w:val="19"/>
                <w:szCs w:val="19"/>
                <w:lang w:eastAsia="en-CA"/>
              </w:rPr>
              <w:t>014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w:t>
            </w:r>
            <w:r w:rsidRPr="004F6520">
              <w:rPr>
                <w:color w:val="000000"/>
                <w:sz w:val="19"/>
                <w:szCs w:val="19"/>
                <w:lang w:eastAsia="en-CA"/>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25</w:t>
            </w:r>
            <w:r w:rsidR="00505D58">
              <w:rPr>
                <w:color w:val="000000"/>
                <w:sz w:val="19"/>
                <w:szCs w:val="19"/>
                <w:lang w:eastAsia="en-CA"/>
              </w:rPr>
              <w:t> </w:t>
            </w:r>
            <w:r w:rsidRPr="004F6520">
              <w:rPr>
                <w:color w:val="000000"/>
                <w:sz w:val="19"/>
                <w:szCs w:val="19"/>
                <w:lang w:eastAsia="en-CA"/>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w:t>
            </w:r>
            <w:r w:rsidR="00505D58">
              <w:rPr>
                <w:color w:val="000000"/>
                <w:sz w:val="19"/>
                <w:szCs w:val="19"/>
                <w:lang w:eastAsia="en-CA"/>
              </w:rPr>
              <w:t>,</w:t>
            </w:r>
            <w:r w:rsidRPr="004F6520">
              <w:rPr>
                <w:color w:val="000000"/>
                <w:sz w:val="19"/>
                <w:szCs w:val="19"/>
                <w:lang w:eastAsia="en-CA"/>
              </w:rPr>
              <w:t>33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247</w:t>
            </w:r>
            <w:r w:rsidR="00505D58">
              <w:rPr>
                <w:color w:val="000000"/>
                <w:sz w:val="19"/>
                <w:szCs w:val="19"/>
                <w:lang w:eastAsia="en-CA"/>
              </w:rPr>
              <w:t> </w:t>
            </w:r>
            <w:r w:rsidRPr="004F6520">
              <w:rPr>
                <w:color w:val="000000"/>
                <w:sz w:val="19"/>
                <w:szCs w:val="19"/>
                <w:lang w:eastAsia="en-CA"/>
              </w:rPr>
              <w:t>270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41</w:t>
            </w:r>
            <w:r w:rsidR="00505D58">
              <w:rPr>
                <w:color w:val="000000"/>
                <w:sz w:val="19"/>
                <w:szCs w:val="19"/>
                <w:lang w:eastAsia="en-CA"/>
              </w:rPr>
              <w:t> </w:t>
            </w:r>
            <w:r w:rsidRPr="004F6520">
              <w:rPr>
                <w:color w:val="000000"/>
                <w:sz w:val="19"/>
                <w:szCs w:val="19"/>
                <w:lang w:eastAsia="en-CA"/>
              </w:rPr>
              <w:t>212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Tur</w:t>
            </w:r>
            <w:r w:rsidR="00505D58">
              <w:rPr>
                <w:color w:val="000000"/>
                <w:sz w:val="19"/>
                <w:szCs w:val="19"/>
                <w:lang w:eastAsia="en-CA"/>
              </w:rPr>
              <w:t>quie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15</w:t>
            </w:r>
            <w:r w:rsidR="00505D58">
              <w:rPr>
                <w:color w:val="000000"/>
                <w:sz w:val="19"/>
                <w:szCs w:val="19"/>
                <w:lang w:eastAsia="en-CA"/>
              </w:rPr>
              <w:t> </w:t>
            </w:r>
            <w:r w:rsidRPr="004F6520">
              <w:rPr>
                <w:color w:val="000000"/>
                <w:sz w:val="19"/>
                <w:szCs w:val="19"/>
                <w:lang w:eastAsia="en-CA"/>
              </w:rPr>
              <w:t>263</w:t>
            </w:r>
            <w:r w:rsidR="00505D58">
              <w:rPr>
                <w:color w:val="000000"/>
                <w:sz w:val="19"/>
                <w:szCs w:val="19"/>
                <w:lang w:eastAsia="en-CA"/>
              </w:rPr>
              <w:t> </w:t>
            </w:r>
            <w:r w:rsidRPr="004F6520">
              <w:rPr>
                <w:color w:val="000000"/>
                <w:sz w:val="19"/>
                <w:szCs w:val="19"/>
                <w:lang w:eastAsia="en-CA"/>
              </w:rPr>
              <w:t>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14</w:t>
            </w:r>
            <w:r w:rsidR="00505D58">
              <w:rPr>
                <w:color w:val="000000"/>
                <w:sz w:val="19"/>
                <w:szCs w:val="19"/>
                <w:lang w:eastAsia="en-CA"/>
              </w:rPr>
              <w:t> </w:t>
            </w:r>
            <w:r w:rsidRPr="004F6520">
              <w:rPr>
                <w:color w:val="000000"/>
                <w:sz w:val="19"/>
                <w:szCs w:val="19"/>
                <w:lang w:eastAsia="en-CA"/>
              </w:rPr>
              <w:t>223</w:t>
            </w:r>
            <w:r w:rsidR="00505D58">
              <w:rPr>
                <w:color w:val="000000"/>
                <w:sz w:val="19"/>
                <w:szCs w:val="19"/>
                <w:lang w:eastAsia="en-CA"/>
              </w:rPr>
              <w:t> </w:t>
            </w:r>
            <w:r w:rsidRPr="004F6520">
              <w:rPr>
                <w:color w:val="000000"/>
                <w:sz w:val="19"/>
                <w:szCs w:val="19"/>
                <w:lang w:eastAsia="en-CA"/>
              </w:rPr>
              <w:t>540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040</w:t>
            </w:r>
            <w:r w:rsidR="00505D58">
              <w:rPr>
                <w:color w:val="000000"/>
                <w:sz w:val="19"/>
                <w:szCs w:val="19"/>
                <w:lang w:eastAsia="en-CA"/>
              </w:rPr>
              <w:t> </w:t>
            </w:r>
            <w:r w:rsidRPr="004F6520">
              <w:rPr>
                <w:color w:val="000000"/>
                <w:sz w:val="19"/>
                <w:szCs w:val="19"/>
                <w:lang w:eastAsia="en-CA"/>
              </w:rPr>
              <w:t>424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500</w:t>
            </w:r>
            <w:r w:rsidR="00505D58">
              <w:rPr>
                <w:color w:val="000000"/>
                <w:sz w:val="19"/>
                <w:szCs w:val="19"/>
                <w:lang w:eastAsia="en-CA"/>
              </w:rPr>
              <w:t> </w:t>
            </w:r>
            <w:r w:rsidRPr="004F6520">
              <w:rPr>
                <w:color w:val="000000"/>
                <w:sz w:val="19"/>
                <w:szCs w:val="19"/>
                <w:lang w:eastAsia="en-CA"/>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55</w:t>
            </w:r>
            <w:r w:rsidR="00505D58">
              <w:rPr>
                <w:color w:val="000000"/>
                <w:sz w:val="19"/>
                <w:szCs w:val="19"/>
                <w:lang w:eastAsia="en-CA"/>
              </w:rPr>
              <w:t> </w:t>
            </w:r>
            <w:r w:rsidRPr="004F6520">
              <w:rPr>
                <w:color w:val="000000"/>
                <w:sz w:val="19"/>
                <w:szCs w:val="19"/>
                <w:lang w:eastAsia="en-CA"/>
              </w:rPr>
              <w:t>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w:t>
            </w:r>
            <w:r w:rsidRPr="004F6520">
              <w:rPr>
                <w:color w:val="000000"/>
                <w:sz w:val="19"/>
                <w:szCs w:val="19"/>
                <w:lang w:eastAsia="en-CA"/>
              </w:rPr>
              <w:t>52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112</w:t>
            </w:r>
            <w:r w:rsidR="00505D58">
              <w:rPr>
                <w:color w:val="000000"/>
                <w:sz w:val="19"/>
                <w:szCs w:val="19"/>
                <w:lang w:eastAsia="en-CA"/>
              </w:rPr>
              <w:t> </w:t>
            </w:r>
            <w:r w:rsidRPr="004F6520">
              <w:rPr>
                <w:color w:val="000000"/>
                <w:sz w:val="19"/>
                <w:szCs w:val="19"/>
                <w:lang w:eastAsia="en-CA"/>
              </w:rPr>
              <w:t>800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123</w:t>
            </w:r>
            <w:r w:rsidR="00505D58">
              <w:rPr>
                <w:color w:val="000000"/>
                <w:sz w:val="19"/>
                <w:szCs w:val="19"/>
                <w:lang w:eastAsia="en-CA"/>
              </w:rPr>
              <w:t> </w:t>
            </w:r>
            <w:r w:rsidRPr="004F6520">
              <w:rPr>
                <w:color w:val="000000"/>
                <w:sz w:val="19"/>
                <w:szCs w:val="19"/>
                <w:lang w:eastAsia="en-CA"/>
              </w:rPr>
              <w:t>644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3D648E" w:rsidRPr="004F6520" w:rsidRDefault="003D648E" w:rsidP="003D648E">
            <w:pPr>
              <w:jc w:val="left"/>
              <w:rPr>
                <w:color w:val="000000"/>
                <w:sz w:val="19"/>
                <w:szCs w:val="19"/>
                <w:lang w:eastAsia="en-CA"/>
              </w:rPr>
            </w:pPr>
            <w:r w:rsidRPr="004F6520">
              <w:rPr>
                <w:color w:val="000000"/>
                <w:sz w:val="19"/>
                <w:szCs w:val="19"/>
                <w:lang w:eastAsia="en-CA"/>
              </w:rPr>
              <w:t>Viet Nam</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 </w:t>
            </w:r>
            <w:r w:rsidRPr="004F6520">
              <w:rPr>
                <w:color w:val="000000"/>
                <w:sz w:val="19"/>
                <w:szCs w:val="19"/>
                <w:lang w:eastAsia="en-CA"/>
              </w:rPr>
              <w:t>809</w:t>
            </w:r>
            <w:r w:rsidR="00505D58">
              <w:rPr>
                <w:color w:val="000000"/>
                <w:sz w:val="19"/>
                <w:szCs w:val="19"/>
                <w:lang w:eastAsia="en-CA"/>
              </w:rPr>
              <w:t> </w:t>
            </w:r>
            <w:r w:rsidRPr="004F6520">
              <w:rPr>
                <w:color w:val="000000"/>
                <w:sz w:val="19"/>
                <w:szCs w:val="19"/>
                <w:lang w:eastAsia="en-CA"/>
              </w:rPr>
              <w:t>397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9</w:t>
            </w:r>
            <w:r w:rsidR="00505D58">
              <w:rPr>
                <w:color w:val="000000"/>
                <w:sz w:val="19"/>
                <w:szCs w:val="19"/>
                <w:lang w:eastAsia="en-CA"/>
              </w:rPr>
              <w:t> </w:t>
            </w:r>
            <w:r w:rsidRPr="004F6520">
              <w:rPr>
                <w:color w:val="000000"/>
                <w:sz w:val="19"/>
                <w:szCs w:val="19"/>
                <w:lang w:eastAsia="en-CA"/>
              </w:rPr>
              <w:t>125</w:t>
            </w:r>
            <w:r w:rsidR="00505D58">
              <w:rPr>
                <w:color w:val="000000"/>
                <w:sz w:val="19"/>
                <w:szCs w:val="19"/>
                <w:lang w:eastAsia="en-CA"/>
              </w:rPr>
              <w:t> </w:t>
            </w:r>
            <w:r w:rsidRPr="004F6520">
              <w:rPr>
                <w:color w:val="000000"/>
                <w:sz w:val="19"/>
                <w:szCs w:val="19"/>
                <w:lang w:eastAsia="en-CA"/>
              </w:rPr>
              <w:t>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684</w:t>
            </w:r>
            <w:r w:rsidR="00505D58">
              <w:rPr>
                <w:color w:val="000000"/>
                <w:sz w:val="19"/>
                <w:szCs w:val="19"/>
                <w:lang w:eastAsia="en-CA"/>
              </w:rPr>
              <w:t> </w:t>
            </w:r>
            <w:r w:rsidRPr="004F6520">
              <w:rPr>
                <w:color w:val="000000"/>
                <w:sz w:val="19"/>
                <w:szCs w:val="19"/>
                <w:lang w:eastAsia="en-CA"/>
              </w:rPr>
              <w:t>377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532</w:t>
            </w:r>
            <w:r w:rsidR="00505D58">
              <w:rPr>
                <w:color w:val="000000"/>
                <w:sz w:val="19"/>
                <w:szCs w:val="19"/>
                <w:lang w:eastAsia="en-CA"/>
              </w:rPr>
              <w:t> </w:t>
            </w:r>
            <w:r w:rsidRPr="004F6520">
              <w:rPr>
                <w:color w:val="000000"/>
                <w:sz w:val="19"/>
                <w:szCs w:val="19"/>
                <w:lang w:eastAsia="en-CA"/>
              </w:rPr>
              <w:t>572</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88</w:t>
            </w:r>
            <w:r w:rsidR="00505D58">
              <w:rPr>
                <w:color w:val="000000"/>
                <w:sz w:val="19"/>
                <w:szCs w:val="19"/>
                <w:lang w:eastAsia="en-CA"/>
              </w:rPr>
              <w:t> </w:t>
            </w:r>
            <w:r w:rsidRPr="004F6520">
              <w:rPr>
                <w:color w:val="000000"/>
                <w:sz w:val="19"/>
                <w:szCs w:val="19"/>
                <w:lang w:eastAsia="en-CA"/>
              </w:rPr>
              <w:t>762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84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661</w:t>
            </w:r>
            <w:r w:rsidR="00505D58">
              <w:rPr>
                <w:color w:val="000000"/>
                <w:sz w:val="19"/>
                <w:szCs w:val="19"/>
                <w:lang w:eastAsia="en-CA"/>
              </w:rPr>
              <w:t> </w:t>
            </w:r>
            <w:r w:rsidRPr="004F6520">
              <w:rPr>
                <w:color w:val="000000"/>
                <w:sz w:val="19"/>
                <w:szCs w:val="19"/>
                <w:lang w:eastAsia="en-CA"/>
              </w:rPr>
              <w:t>506</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r w:rsidRPr="004F6520">
              <w:rPr>
                <w:color w:val="000000"/>
                <w:sz w:val="19"/>
                <w:szCs w:val="19"/>
                <w:lang w:eastAsia="en-CA"/>
              </w:rPr>
              <w:t>110</w:t>
            </w:r>
            <w:r w:rsidR="00505D58">
              <w:rPr>
                <w:color w:val="000000"/>
                <w:sz w:val="19"/>
                <w:szCs w:val="19"/>
                <w:lang w:eastAsia="en-CA"/>
              </w:rPr>
              <w:t> </w:t>
            </w:r>
            <w:r w:rsidRPr="004F6520">
              <w:rPr>
                <w:color w:val="000000"/>
                <w:sz w:val="19"/>
                <w:szCs w:val="19"/>
                <w:lang w:eastAsia="en-CA"/>
              </w:rPr>
              <w:t>251</w:t>
            </w: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rsidR="003D648E" w:rsidRPr="004F6520" w:rsidRDefault="003D648E" w:rsidP="003D648E">
            <w:pPr>
              <w:rPr>
                <w:color w:val="000000"/>
                <w:sz w:val="19"/>
                <w:szCs w:val="19"/>
                <w:lang w:eastAsia="en-CA"/>
              </w:rPr>
            </w:pPr>
            <w:r w:rsidRPr="004F6520">
              <w:rPr>
                <w:color w:val="000000"/>
                <w:sz w:val="19"/>
                <w:szCs w:val="19"/>
                <w:lang w:eastAsia="en-CA"/>
              </w:rPr>
              <w:t>Total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3D648E" w:rsidRPr="004F6520" w:rsidRDefault="003D648E" w:rsidP="003D648E">
            <w:pPr>
              <w:jc w:val="right"/>
              <w:rPr>
                <w:color w:val="000000"/>
                <w:sz w:val="19"/>
                <w:szCs w:val="19"/>
                <w:lang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233</w:t>
            </w:r>
            <w:r w:rsidR="00505D58">
              <w:rPr>
                <w:sz w:val="19"/>
                <w:szCs w:val="19"/>
              </w:rPr>
              <w:t> </w:t>
            </w:r>
            <w:r w:rsidRPr="004F6520">
              <w:rPr>
                <w:sz w:val="19"/>
                <w:szCs w:val="19"/>
              </w:rPr>
              <w:t>756</w:t>
            </w:r>
            <w:r w:rsidR="00505D58">
              <w:rPr>
                <w:sz w:val="19"/>
                <w:szCs w:val="19"/>
              </w:rPr>
              <w:t> </w:t>
            </w:r>
            <w:r w:rsidRPr="004F6520">
              <w:rPr>
                <w:sz w:val="19"/>
                <w:szCs w:val="19"/>
              </w:rPr>
              <w:t>258</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217</w:t>
            </w:r>
            <w:r w:rsidR="00505D58">
              <w:rPr>
                <w:sz w:val="19"/>
                <w:szCs w:val="19"/>
              </w:rPr>
              <w:t> </w:t>
            </w:r>
            <w:r w:rsidRPr="004F6520">
              <w:rPr>
                <w:sz w:val="19"/>
                <w:szCs w:val="19"/>
              </w:rPr>
              <w:t>691</w:t>
            </w:r>
            <w:r w:rsidR="00505D58">
              <w:rPr>
                <w:sz w:val="19"/>
                <w:szCs w:val="19"/>
              </w:rPr>
              <w:t> </w:t>
            </w:r>
            <w:r w:rsidRPr="004F6520">
              <w:rPr>
                <w:sz w:val="19"/>
                <w:szCs w:val="19"/>
              </w:rPr>
              <w:t>657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16</w:t>
            </w:r>
            <w:r w:rsidR="00505D58">
              <w:rPr>
                <w:sz w:val="19"/>
                <w:szCs w:val="19"/>
              </w:rPr>
              <w:t> </w:t>
            </w:r>
            <w:r w:rsidRPr="004F6520">
              <w:rPr>
                <w:sz w:val="19"/>
                <w:szCs w:val="19"/>
              </w:rPr>
              <w:t>064</w:t>
            </w:r>
            <w:r w:rsidR="00505D58">
              <w:rPr>
                <w:sz w:val="19"/>
                <w:szCs w:val="19"/>
              </w:rPr>
              <w:t> </w:t>
            </w:r>
            <w:r w:rsidRPr="004F6520">
              <w:rPr>
                <w:sz w:val="19"/>
                <w:szCs w:val="19"/>
              </w:rPr>
              <w:t>601</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7</w:t>
            </w:r>
            <w:r w:rsidR="00505D58">
              <w:rPr>
                <w:sz w:val="19"/>
                <w:szCs w:val="19"/>
              </w:rPr>
              <w:t>,</w:t>
            </w:r>
            <w:r w:rsidRPr="004F6520">
              <w:rPr>
                <w:sz w:val="19"/>
                <w:szCs w:val="19"/>
              </w:rPr>
              <w:t>38</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10</w:t>
            </w:r>
            <w:r w:rsidR="00505D58">
              <w:rPr>
                <w:sz w:val="19"/>
                <w:szCs w:val="19"/>
              </w:rPr>
              <w:t> </w:t>
            </w:r>
            <w:r w:rsidRPr="004F6520">
              <w:rPr>
                <w:sz w:val="19"/>
                <w:szCs w:val="19"/>
              </w:rPr>
              <w:t>386</w:t>
            </w:r>
            <w:r w:rsidR="00505D58">
              <w:rPr>
                <w:sz w:val="19"/>
                <w:szCs w:val="19"/>
              </w:rPr>
              <w:t> </w:t>
            </w:r>
            <w:r w:rsidRPr="004F6520">
              <w:rPr>
                <w:sz w:val="19"/>
                <w:szCs w:val="19"/>
              </w:rPr>
              <w:t>804</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1</w:t>
            </w:r>
            <w:r w:rsidR="00505D58">
              <w:rPr>
                <w:sz w:val="19"/>
                <w:szCs w:val="19"/>
              </w:rPr>
              <w:t> </w:t>
            </w:r>
            <w:r w:rsidRPr="004F6520">
              <w:rPr>
                <w:sz w:val="19"/>
                <w:szCs w:val="19"/>
              </w:rPr>
              <w:t>386</w:t>
            </w:r>
            <w:r w:rsidR="00505D58">
              <w:rPr>
                <w:sz w:val="19"/>
                <w:szCs w:val="19"/>
              </w:rPr>
              <w:t> </w:t>
            </w:r>
            <w:r w:rsidRPr="004F6520">
              <w:rPr>
                <w:sz w:val="19"/>
                <w:szCs w:val="19"/>
              </w:rPr>
              <w:t>271</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4</w:t>
            </w:r>
            <w:r w:rsidR="00505D58">
              <w:rPr>
                <w:sz w:val="19"/>
                <w:szCs w:val="19"/>
              </w:rPr>
              <w:t>,</w:t>
            </w:r>
            <w:r w:rsidRPr="004F6520">
              <w:rPr>
                <w:sz w:val="19"/>
                <w:szCs w:val="19"/>
              </w:rPr>
              <w:t>77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24</w:t>
            </w:r>
            <w:r w:rsidR="00505D58">
              <w:rPr>
                <w:sz w:val="19"/>
                <w:szCs w:val="19"/>
              </w:rPr>
              <w:t> </w:t>
            </w:r>
            <w:r w:rsidRPr="004F6520">
              <w:rPr>
                <w:sz w:val="19"/>
                <w:szCs w:val="19"/>
              </w:rPr>
              <w:t>719</w:t>
            </w:r>
            <w:r w:rsidR="00505D58">
              <w:rPr>
                <w:sz w:val="19"/>
                <w:szCs w:val="19"/>
              </w:rPr>
              <w:t> </w:t>
            </w:r>
            <w:r w:rsidRPr="004F6520">
              <w:rPr>
                <w:sz w:val="19"/>
                <w:szCs w:val="19"/>
              </w:rPr>
              <w:t>226</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3D648E" w:rsidRPr="004F6520" w:rsidRDefault="003D648E" w:rsidP="003D648E">
            <w:pPr>
              <w:jc w:val="right"/>
              <w:rPr>
                <w:sz w:val="19"/>
                <w:szCs w:val="19"/>
              </w:rPr>
            </w:pPr>
            <w:r w:rsidRPr="004F6520">
              <w:rPr>
                <w:sz w:val="19"/>
                <w:szCs w:val="19"/>
              </w:rPr>
              <w:t>3</w:t>
            </w:r>
            <w:r w:rsidR="00505D58">
              <w:rPr>
                <w:sz w:val="19"/>
                <w:szCs w:val="19"/>
              </w:rPr>
              <w:t> </w:t>
            </w:r>
            <w:r w:rsidRPr="004F6520">
              <w:rPr>
                <w:sz w:val="19"/>
                <w:szCs w:val="19"/>
              </w:rPr>
              <w:t>232</w:t>
            </w:r>
            <w:r w:rsidR="00505D58">
              <w:rPr>
                <w:sz w:val="19"/>
                <w:szCs w:val="19"/>
              </w:rPr>
              <w:t> </w:t>
            </w:r>
            <w:r w:rsidRPr="004F6520">
              <w:rPr>
                <w:sz w:val="19"/>
                <w:szCs w:val="19"/>
              </w:rPr>
              <w:t>443</w:t>
            </w: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jc w:val="left"/>
              <w:rPr>
                <w:b/>
                <w:color w:val="000000"/>
                <w:sz w:val="19"/>
                <w:szCs w:val="19"/>
                <w:lang w:eastAsia="en-CA"/>
              </w:rPr>
            </w:pPr>
            <w:r w:rsidRPr="004F6520">
              <w:rPr>
                <w:b/>
                <w:color w:val="000000"/>
                <w:sz w:val="19"/>
                <w:szCs w:val="19"/>
                <w:lang w:eastAsia="en-CA"/>
              </w:rPr>
              <w:t>Chin</w:t>
            </w:r>
            <w:r w:rsidR="00505D58">
              <w:rPr>
                <w:b/>
                <w:color w:val="000000"/>
                <w:sz w:val="19"/>
                <w:szCs w:val="19"/>
                <w:lang w:eastAsia="en-CA"/>
              </w:rPr>
              <w:t>e</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505D58" w:rsidP="003D648E">
            <w:pPr>
              <w:jc w:val="left"/>
              <w:rPr>
                <w:color w:val="000000"/>
                <w:sz w:val="19"/>
                <w:szCs w:val="19"/>
                <w:lang w:eastAsia="en-CA"/>
              </w:rPr>
            </w:pPr>
            <w:proofErr w:type="spellStart"/>
            <w:r>
              <w:rPr>
                <w:color w:val="000000"/>
                <w:sz w:val="19"/>
                <w:szCs w:val="19"/>
                <w:lang w:eastAsia="en-CA"/>
              </w:rPr>
              <w:t>Coord</w:t>
            </w:r>
            <w:proofErr w:type="spellEnd"/>
            <w:r>
              <w:rPr>
                <w:color w:val="000000"/>
                <w:sz w:val="19"/>
                <w:szCs w:val="19"/>
                <w:lang w:eastAsia="en-CA"/>
              </w:rPr>
              <w:t>. n</w:t>
            </w:r>
            <w:r w:rsidR="003D648E" w:rsidRPr="004F6520">
              <w:rPr>
                <w:color w:val="000000"/>
                <w:sz w:val="19"/>
                <w:szCs w:val="19"/>
                <w:lang w:eastAsia="en-CA"/>
              </w:rPr>
              <w:t xml:space="preserve">ational </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387</w:t>
            </w:r>
            <w:r w:rsidR="00505D58">
              <w:rPr>
                <w:color w:val="000000"/>
                <w:sz w:val="19"/>
                <w:szCs w:val="19"/>
                <w:lang w:eastAsia="en-CA"/>
              </w:rPr>
              <w:t> </w:t>
            </w:r>
            <w:r w:rsidRPr="004F6520">
              <w:rPr>
                <w:color w:val="000000"/>
                <w:sz w:val="19"/>
                <w:szCs w:val="19"/>
                <w:lang w:eastAsia="en-CA"/>
              </w:rPr>
              <w:t>000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360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27</w:t>
            </w:r>
            <w:r w:rsidR="00505D58">
              <w:rPr>
                <w:color w:val="000000"/>
                <w:sz w:val="19"/>
                <w:szCs w:val="19"/>
                <w:lang w:eastAsia="en-CA"/>
              </w:rPr>
              <w:t> </w:t>
            </w:r>
            <w:r w:rsidRPr="004F6520">
              <w:rPr>
                <w:color w:val="000000"/>
                <w:sz w:val="19"/>
                <w:szCs w:val="19"/>
                <w:lang w:eastAsia="en-CA"/>
              </w:rPr>
              <w:t>000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23</w:t>
            </w:r>
            <w:r w:rsidR="00505D58">
              <w:rPr>
                <w:color w:val="000000"/>
                <w:sz w:val="19"/>
                <w:szCs w:val="19"/>
                <w:lang w:eastAsia="en-CA"/>
              </w:rPr>
              <w:t> </w:t>
            </w:r>
            <w:r w:rsidRPr="004F6520">
              <w:rPr>
                <w:color w:val="000000"/>
                <w:sz w:val="19"/>
                <w:szCs w:val="19"/>
                <w:lang w:eastAsia="en-CA"/>
              </w:rPr>
              <w:t>400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900</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w:t>
            </w:r>
            <w:r w:rsidRPr="004F6520">
              <w:rPr>
                <w:color w:val="000000"/>
                <w:sz w:val="19"/>
                <w:szCs w:val="19"/>
                <w:lang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505D58" w:rsidP="003D648E">
            <w:pPr>
              <w:jc w:val="left"/>
              <w:rPr>
                <w:color w:val="000000"/>
                <w:sz w:val="19"/>
                <w:szCs w:val="19"/>
                <w:lang w:eastAsia="en-CA"/>
              </w:rPr>
            </w:pPr>
            <w:r>
              <w:rPr>
                <w:color w:val="000000"/>
                <w:sz w:val="19"/>
                <w:szCs w:val="19"/>
                <w:lang w:eastAsia="en-CA"/>
              </w:rPr>
              <w:lastRenderedPageBreak/>
              <w:t xml:space="preserve">Mousse </w:t>
            </w:r>
            <w:r w:rsidR="003D648E" w:rsidRPr="004F6520">
              <w:rPr>
                <w:color w:val="000000"/>
                <w:sz w:val="19"/>
                <w:szCs w:val="19"/>
                <w:lang w:eastAsia="en-CA"/>
              </w:rPr>
              <w:t xml:space="preserve">PU </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78</w:t>
            </w:r>
            <w:r w:rsidR="00505D58">
              <w:rPr>
                <w:color w:val="000000"/>
                <w:sz w:val="19"/>
                <w:szCs w:val="19"/>
                <w:lang w:eastAsia="en-CA"/>
              </w:rPr>
              <w:t> </w:t>
            </w:r>
            <w:r w:rsidRPr="004F6520">
              <w:rPr>
                <w:color w:val="000000"/>
                <w:sz w:val="19"/>
                <w:szCs w:val="19"/>
                <w:lang w:eastAsia="en-CA"/>
              </w:rPr>
              <w:t>303</w:t>
            </w:r>
            <w:r w:rsidR="00505D58">
              <w:rPr>
                <w:color w:val="000000"/>
                <w:sz w:val="19"/>
                <w:szCs w:val="19"/>
                <w:lang w:eastAsia="en-CA"/>
              </w:rPr>
              <w:t> </w:t>
            </w:r>
            <w:r w:rsidRPr="004F6520">
              <w:rPr>
                <w:color w:val="000000"/>
                <w:sz w:val="19"/>
                <w:szCs w:val="19"/>
                <w:lang w:eastAsia="en-CA"/>
              </w:rPr>
              <w:t>870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73</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303</w:t>
            </w:r>
            <w:r w:rsidR="00505D58">
              <w:rPr>
                <w:color w:val="000000"/>
                <w:sz w:val="19"/>
                <w:szCs w:val="19"/>
                <w:lang w:eastAsia="en-CA"/>
              </w:rPr>
              <w:t> </w:t>
            </w:r>
            <w:r w:rsidRPr="004F6520">
              <w:rPr>
                <w:color w:val="000000"/>
                <w:sz w:val="19"/>
                <w:szCs w:val="19"/>
                <w:lang w:eastAsia="en-CA"/>
              </w:rPr>
              <w:t>870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27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650</w:t>
            </w:r>
            <w:r w:rsidR="00505D58">
              <w:rPr>
                <w:color w:val="000000"/>
                <w:sz w:val="19"/>
                <w:szCs w:val="19"/>
                <w:lang w:eastAsia="en-CA"/>
              </w:rPr>
              <w:t> </w:t>
            </w:r>
            <w:r w:rsidRPr="004F6520">
              <w:rPr>
                <w:color w:val="000000"/>
                <w:sz w:val="19"/>
                <w:szCs w:val="19"/>
                <w:lang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608</w:t>
            </w:r>
            <w:r w:rsidR="00505D58">
              <w:rPr>
                <w:color w:val="000000"/>
                <w:sz w:val="19"/>
                <w:szCs w:val="19"/>
                <w:lang w:eastAsia="en-CA"/>
              </w:rPr>
              <w:t> </w:t>
            </w:r>
            <w:r w:rsidRPr="004F6520">
              <w:rPr>
                <w:color w:val="000000"/>
                <w:sz w:val="19"/>
                <w:szCs w:val="19"/>
                <w:lang w:eastAsia="en-CA"/>
              </w:rPr>
              <w:t>333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505D58" w:rsidP="003D648E">
            <w:pPr>
              <w:jc w:val="left"/>
              <w:rPr>
                <w:color w:val="000000"/>
                <w:sz w:val="19"/>
                <w:szCs w:val="19"/>
                <w:lang w:eastAsia="en-CA"/>
              </w:rPr>
            </w:pPr>
            <w:r>
              <w:rPr>
                <w:color w:val="000000"/>
                <w:sz w:val="19"/>
                <w:szCs w:val="19"/>
                <w:lang w:eastAsia="en-CA"/>
              </w:rPr>
              <w:t xml:space="preserve">Mousse </w:t>
            </w:r>
            <w:r w:rsidR="003D648E" w:rsidRPr="004F6520">
              <w:rPr>
                <w:color w:val="000000"/>
                <w:sz w:val="19"/>
                <w:szCs w:val="19"/>
                <w:lang w:eastAsia="en-CA"/>
              </w:rPr>
              <w:t xml:space="preserve">XPS </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53</w:t>
            </w:r>
            <w:r w:rsidR="00505D58">
              <w:rPr>
                <w:color w:val="000000"/>
                <w:sz w:val="19"/>
                <w:szCs w:val="19"/>
                <w:lang w:eastAsia="en-CA"/>
              </w:rPr>
              <w:t> </w:t>
            </w:r>
            <w:r w:rsidRPr="004F6520">
              <w:rPr>
                <w:color w:val="000000"/>
                <w:sz w:val="19"/>
                <w:szCs w:val="19"/>
                <w:lang w:eastAsia="en-CA"/>
              </w:rPr>
              <w:t>670</w:t>
            </w:r>
            <w:r w:rsidR="00505D58">
              <w:rPr>
                <w:color w:val="000000"/>
                <w:sz w:val="19"/>
                <w:szCs w:val="19"/>
                <w:lang w:eastAsia="en-CA"/>
              </w:rPr>
              <w:t> </w:t>
            </w:r>
            <w:r w:rsidRPr="004F6520">
              <w:rPr>
                <w:color w:val="000000"/>
                <w:sz w:val="19"/>
                <w:szCs w:val="19"/>
                <w:lang w:eastAsia="en-CA"/>
              </w:rPr>
              <w:t>860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50</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670</w:t>
            </w:r>
            <w:r w:rsidR="00505D58">
              <w:rPr>
                <w:color w:val="000000"/>
                <w:sz w:val="19"/>
                <w:szCs w:val="19"/>
                <w:lang w:eastAsia="en-CA"/>
              </w:rPr>
              <w:t> </w:t>
            </w:r>
            <w:r w:rsidRPr="004F6520">
              <w:rPr>
                <w:color w:val="000000"/>
                <w:sz w:val="19"/>
                <w:szCs w:val="19"/>
                <w:lang w:eastAsia="en-CA"/>
              </w:rPr>
              <w:t>860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34</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807</w:t>
            </w:r>
            <w:r w:rsidR="00505D58">
              <w:rPr>
                <w:color w:val="000000"/>
                <w:sz w:val="19"/>
                <w:szCs w:val="19"/>
                <w:lang w:eastAsia="en-CA"/>
              </w:rPr>
              <w:t> </w:t>
            </w:r>
            <w:r w:rsidRPr="004F6520">
              <w:rPr>
                <w:color w:val="000000"/>
                <w:sz w:val="19"/>
                <w:szCs w:val="19"/>
                <w:lang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467</w:t>
            </w:r>
            <w:r w:rsidR="00505D58">
              <w:rPr>
                <w:color w:val="000000"/>
                <w:sz w:val="19"/>
                <w:szCs w:val="19"/>
                <w:lang w:eastAsia="en-CA"/>
              </w:rPr>
              <w:t> </w:t>
            </w:r>
            <w:r w:rsidRPr="004F6520">
              <w:rPr>
                <w:color w:val="000000"/>
                <w:sz w:val="19"/>
                <w:szCs w:val="19"/>
                <w:lang w:eastAsia="en-CA"/>
              </w:rPr>
              <w:t>833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61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jc w:val="left"/>
              <w:rPr>
                <w:color w:val="000000"/>
                <w:sz w:val="19"/>
                <w:szCs w:val="19"/>
                <w:lang w:eastAsia="en-CA"/>
              </w:rPr>
            </w:pPr>
            <w:r w:rsidRPr="004F6520">
              <w:rPr>
                <w:color w:val="000000"/>
                <w:sz w:val="19"/>
                <w:szCs w:val="19"/>
                <w:lang w:eastAsia="en-CA"/>
              </w:rPr>
              <w:t>ICR</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65</w:t>
            </w:r>
            <w:r w:rsidR="00505D58">
              <w:rPr>
                <w:color w:val="000000"/>
                <w:sz w:val="19"/>
                <w:szCs w:val="19"/>
                <w:lang w:eastAsia="en-CA"/>
              </w:rPr>
              <w:t> </w:t>
            </w:r>
            <w:r w:rsidRPr="004F6520">
              <w:rPr>
                <w:color w:val="000000"/>
                <w:sz w:val="19"/>
                <w:szCs w:val="19"/>
                <w:lang w:eastAsia="en-CA"/>
              </w:rPr>
              <w:t>396</w:t>
            </w:r>
            <w:r w:rsidR="00505D58">
              <w:rPr>
                <w:color w:val="000000"/>
                <w:sz w:val="19"/>
                <w:szCs w:val="19"/>
                <w:lang w:eastAsia="en-CA"/>
              </w:rPr>
              <w:t> </w:t>
            </w:r>
            <w:r w:rsidRPr="004F6520">
              <w:rPr>
                <w:color w:val="000000"/>
                <w:sz w:val="19"/>
                <w:szCs w:val="19"/>
                <w:lang w:eastAsia="en-CA"/>
              </w:rPr>
              <w:t>900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61</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 </w:t>
            </w:r>
            <w:r w:rsidRPr="004F6520">
              <w:rPr>
                <w:color w:val="000000"/>
                <w:sz w:val="19"/>
                <w:szCs w:val="19"/>
                <w:lang w:eastAsia="en-CA"/>
              </w:rPr>
              <w:t>396</w:t>
            </w:r>
            <w:r w:rsidR="00505D58">
              <w:rPr>
                <w:color w:val="000000"/>
                <w:sz w:val="19"/>
                <w:szCs w:val="19"/>
                <w:lang w:eastAsia="en-CA"/>
              </w:rPr>
              <w:t> </w:t>
            </w:r>
            <w:r w:rsidRPr="004F6520">
              <w:rPr>
                <w:color w:val="000000"/>
                <w:sz w:val="19"/>
                <w:szCs w:val="19"/>
                <w:lang w:eastAsia="en-CA"/>
              </w:rPr>
              <w:t>900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21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w:t>
            </w:r>
            <w:r w:rsidR="00505D58">
              <w:rPr>
                <w:color w:val="000000"/>
                <w:sz w:val="19"/>
                <w:szCs w:val="19"/>
                <w:lang w:eastAsia="en-CA"/>
              </w:rPr>
              <w:t> </w:t>
            </w:r>
            <w:r w:rsidRPr="004F6520">
              <w:rPr>
                <w:color w:val="000000"/>
                <w:sz w:val="19"/>
                <w:szCs w:val="19"/>
                <w:lang w:eastAsia="en-CA"/>
              </w:rPr>
              <w:t>965</w:t>
            </w:r>
            <w:r w:rsidR="00505D58">
              <w:rPr>
                <w:color w:val="000000"/>
                <w:sz w:val="19"/>
                <w:szCs w:val="19"/>
                <w:lang w:eastAsia="en-CA"/>
              </w:rPr>
              <w:t> </w:t>
            </w:r>
            <w:r w:rsidRPr="004F6520">
              <w:rPr>
                <w:color w:val="000000"/>
                <w:sz w:val="19"/>
                <w:szCs w:val="19"/>
                <w:lang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660</w:t>
            </w:r>
            <w:r w:rsidR="00505D58">
              <w:rPr>
                <w:color w:val="000000"/>
                <w:sz w:val="19"/>
                <w:szCs w:val="19"/>
                <w:lang w:eastAsia="en-CA"/>
              </w:rPr>
              <w:t> </w:t>
            </w:r>
            <w:r w:rsidRPr="004F6520">
              <w:rPr>
                <w:color w:val="000000"/>
                <w:sz w:val="19"/>
                <w:szCs w:val="19"/>
                <w:lang w:eastAsia="en-CA"/>
              </w:rPr>
              <w:t>833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w:t>
            </w:r>
            <w:r w:rsidRPr="004F6520">
              <w:rPr>
                <w:color w:val="000000"/>
                <w:sz w:val="19"/>
                <w:szCs w:val="19"/>
                <w:lang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jc w:val="left"/>
              <w:rPr>
                <w:color w:val="000000"/>
                <w:sz w:val="19"/>
                <w:szCs w:val="19"/>
                <w:lang w:eastAsia="en-CA"/>
              </w:rPr>
            </w:pPr>
            <w:r w:rsidRPr="004F6520">
              <w:rPr>
                <w:color w:val="000000"/>
                <w:sz w:val="19"/>
                <w:szCs w:val="19"/>
                <w:lang w:eastAsia="en-CA"/>
              </w:rPr>
              <w:t>RAC</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80</w:t>
            </w:r>
            <w:r w:rsidR="00505D58">
              <w:rPr>
                <w:color w:val="000000"/>
                <w:sz w:val="19"/>
                <w:szCs w:val="19"/>
                <w:lang w:eastAsia="en-CA"/>
              </w:rPr>
              <w:t> </w:t>
            </w:r>
            <w:r w:rsidRPr="004F6520">
              <w:rPr>
                <w:color w:val="000000"/>
                <w:sz w:val="19"/>
                <w:szCs w:val="19"/>
                <w:lang w:eastAsia="en-CA"/>
              </w:rPr>
              <w:t>432</w:t>
            </w:r>
            <w:r w:rsidR="00505D58">
              <w:rPr>
                <w:color w:val="000000"/>
                <w:sz w:val="19"/>
                <w:szCs w:val="19"/>
                <w:lang w:eastAsia="en-CA"/>
              </w:rPr>
              <w:t> </w:t>
            </w:r>
            <w:r w:rsidRPr="004F6520">
              <w:rPr>
                <w:color w:val="000000"/>
                <w:sz w:val="19"/>
                <w:szCs w:val="19"/>
                <w:lang w:eastAsia="en-CA"/>
              </w:rPr>
              <w:t>150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75</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432</w:t>
            </w:r>
            <w:r w:rsidR="00505D58">
              <w:rPr>
                <w:color w:val="000000"/>
                <w:sz w:val="19"/>
                <w:szCs w:val="19"/>
                <w:lang w:eastAsia="en-CA"/>
              </w:rPr>
              <w:t> </w:t>
            </w:r>
            <w:r w:rsidRPr="004F6520">
              <w:rPr>
                <w:color w:val="000000"/>
                <w:sz w:val="19"/>
                <w:szCs w:val="19"/>
                <w:lang w:eastAsia="en-CA"/>
              </w:rPr>
              <w:t>150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24</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4</w:t>
            </w:r>
            <w:r w:rsidR="00505D58">
              <w:rPr>
                <w:color w:val="000000"/>
                <w:sz w:val="19"/>
                <w:szCs w:val="19"/>
                <w:lang w:eastAsia="en-CA"/>
              </w:rPr>
              <w:t> </w:t>
            </w:r>
            <w:r w:rsidRPr="004F6520">
              <w:rPr>
                <w:color w:val="000000"/>
                <w:sz w:val="19"/>
                <w:szCs w:val="19"/>
                <w:lang w:eastAsia="en-CA"/>
              </w:rPr>
              <w:t>236</w:t>
            </w:r>
            <w:r w:rsidR="00505D58">
              <w:rPr>
                <w:color w:val="000000"/>
                <w:sz w:val="19"/>
                <w:szCs w:val="19"/>
                <w:lang w:eastAsia="en-CA"/>
              </w:rPr>
              <w:t> </w:t>
            </w:r>
            <w:r w:rsidRPr="004F6520">
              <w:rPr>
                <w:color w:val="000000"/>
                <w:sz w:val="19"/>
                <w:szCs w:val="19"/>
                <w:lang w:eastAsia="en-CA"/>
              </w:rPr>
              <w:t>550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706</w:t>
            </w:r>
            <w:r w:rsidR="00505D58">
              <w:rPr>
                <w:color w:val="000000"/>
                <w:sz w:val="19"/>
                <w:szCs w:val="19"/>
                <w:lang w:eastAsia="en-CA"/>
              </w:rPr>
              <w:t> </w:t>
            </w:r>
            <w:r w:rsidRPr="004F6520">
              <w:rPr>
                <w:color w:val="000000"/>
                <w:sz w:val="19"/>
                <w:szCs w:val="19"/>
                <w:lang w:eastAsia="en-CA"/>
              </w:rPr>
              <w:t>092</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65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jc w:val="left"/>
              <w:rPr>
                <w:color w:val="000000"/>
                <w:sz w:val="19"/>
                <w:szCs w:val="19"/>
                <w:lang w:eastAsia="en-CA"/>
              </w:rPr>
            </w:pPr>
            <w:r w:rsidRPr="004F6520">
              <w:rPr>
                <w:color w:val="000000"/>
                <w:sz w:val="19"/>
                <w:szCs w:val="19"/>
                <w:lang w:eastAsia="en-CA"/>
              </w:rPr>
              <w:t>Solv</w:t>
            </w:r>
            <w:r w:rsidR="00505D58">
              <w:rPr>
                <w:color w:val="000000"/>
                <w:sz w:val="19"/>
                <w:szCs w:val="19"/>
                <w:lang w:eastAsia="en-CA"/>
              </w:rPr>
              <w:t>a</w:t>
            </w:r>
            <w:r w:rsidRPr="004F6520">
              <w:rPr>
                <w:color w:val="000000"/>
                <w:sz w:val="19"/>
                <w:szCs w:val="19"/>
                <w:lang w:eastAsia="en-CA"/>
              </w:rPr>
              <w:t>nt</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362</w:t>
            </w:r>
            <w:r w:rsidR="00505D58">
              <w:rPr>
                <w:color w:val="000000"/>
                <w:sz w:val="19"/>
                <w:szCs w:val="19"/>
                <w:lang w:eastAsia="en-CA"/>
              </w:rPr>
              <w:t> </w:t>
            </w:r>
            <w:r w:rsidRPr="004F6520">
              <w:rPr>
                <w:color w:val="000000"/>
                <w:sz w:val="19"/>
                <w:szCs w:val="19"/>
                <w:lang w:eastAsia="en-CA"/>
              </w:rPr>
              <w:t>500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362</w:t>
            </w:r>
            <w:r w:rsidR="00505D58">
              <w:rPr>
                <w:color w:val="000000"/>
                <w:sz w:val="19"/>
                <w:szCs w:val="19"/>
                <w:lang w:eastAsia="en-CA"/>
              </w:rPr>
              <w:t> </w:t>
            </w:r>
            <w:r w:rsidRPr="004F6520">
              <w:rPr>
                <w:color w:val="000000"/>
                <w:sz w:val="19"/>
                <w:szCs w:val="19"/>
                <w:lang w:eastAsia="en-CA"/>
              </w:rPr>
              <w:t>500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25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325</w:t>
            </w:r>
            <w:r w:rsidR="00505D58">
              <w:rPr>
                <w:color w:val="000000"/>
                <w:sz w:val="19"/>
                <w:szCs w:val="19"/>
                <w:lang w:eastAsia="en-CA"/>
              </w:rPr>
              <w:t> </w:t>
            </w:r>
            <w:r w:rsidRPr="004F6520">
              <w:rPr>
                <w:color w:val="000000"/>
                <w:sz w:val="19"/>
                <w:szCs w:val="19"/>
                <w:lang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54</w:t>
            </w:r>
            <w:r w:rsidR="00505D58">
              <w:rPr>
                <w:color w:val="000000"/>
                <w:sz w:val="19"/>
                <w:szCs w:val="19"/>
                <w:lang w:eastAsia="en-CA"/>
              </w:rPr>
              <w:t> </w:t>
            </w:r>
            <w:r w:rsidRPr="004F6520">
              <w:rPr>
                <w:color w:val="000000"/>
                <w:sz w:val="19"/>
                <w:szCs w:val="19"/>
                <w:lang w:eastAsia="en-CA"/>
              </w:rPr>
              <w:t>167</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w:t>
            </w:r>
            <w:r w:rsidRPr="004F6520">
              <w:rPr>
                <w:color w:val="000000"/>
                <w:sz w:val="19"/>
                <w:szCs w:val="19"/>
                <w:lang w:eastAsia="en-CA"/>
              </w:rPr>
              <w:t>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505D58" w:rsidP="003D648E">
            <w:pPr>
              <w:jc w:val="left"/>
              <w:rPr>
                <w:color w:val="000000"/>
                <w:sz w:val="19"/>
                <w:szCs w:val="19"/>
                <w:lang w:eastAsia="en-CA"/>
              </w:rPr>
            </w:pPr>
            <w:r>
              <w:rPr>
                <w:color w:val="000000"/>
                <w:sz w:val="19"/>
                <w:szCs w:val="19"/>
                <w:lang w:eastAsia="en-CA"/>
              </w:rPr>
              <w:t>Entretien</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w:t>
            </w:r>
            <w:r w:rsidR="00505D58">
              <w:rPr>
                <w:color w:val="000000"/>
                <w:sz w:val="19"/>
                <w:szCs w:val="19"/>
                <w:lang w:eastAsia="en-CA"/>
              </w:rPr>
              <w:t> </w:t>
            </w:r>
            <w:r w:rsidRPr="004F6520">
              <w:rPr>
                <w:color w:val="000000"/>
                <w:sz w:val="19"/>
                <w:szCs w:val="19"/>
                <w:lang w:eastAsia="en-CA"/>
              </w:rPr>
              <w:t>278</w:t>
            </w:r>
            <w:r w:rsidR="00505D58">
              <w:rPr>
                <w:color w:val="000000"/>
                <w:sz w:val="19"/>
                <w:szCs w:val="19"/>
                <w:lang w:eastAsia="en-CA"/>
              </w:rPr>
              <w:t> </w:t>
            </w:r>
            <w:r w:rsidRPr="004F6520">
              <w:rPr>
                <w:color w:val="000000"/>
                <w:sz w:val="19"/>
                <w:szCs w:val="19"/>
                <w:lang w:eastAsia="en-CA"/>
              </w:rPr>
              <w:t>400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 </w:t>
            </w:r>
            <w:r w:rsidRPr="004F6520">
              <w:rPr>
                <w:color w:val="000000"/>
                <w:sz w:val="19"/>
                <w:szCs w:val="19"/>
                <w:lang w:eastAsia="en-CA"/>
              </w:rPr>
              <w:t>640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638</w:t>
            </w:r>
            <w:r w:rsidR="00505D58">
              <w:rPr>
                <w:color w:val="000000"/>
                <w:sz w:val="19"/>
                <w:szCs w:val="19"/>
                <w:lang w:eastAsia="en-CA"/>
              </w:rPr>
              <w:t> </w:t>
            </w:r>
            <w:r w:rsidRPr="004F6520">
              <w:rPr>
                <w:color w:val="000000"/>
                <w:sz w:val="19"/>
                <w:szCs w:val="19"/>
                <w:lang w:eastAsia="en-CA"/>
              </w:rPr>
              <w:t>400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11</w:t>
            </w:r>
            <w:r w:rsidR="00505D58">
              <w:rPr>
                <w:color w:val="000000"/>
                <w:sz w:val="19"/>
                <w:szCs w:val="19"/>
                <w:lang w:eastAsia="en-CA"/>
              </w:rPr>
              <w:t>,</w:t>
            </w:r>
            <w:r w:rsidRPr="004F6520">
              <w:rPr>
                <w:color w:val="000000"/>
                <w:sz w:val="19"/>
                <w:szCs w:val="19"/>
                <w:lang w:eastAsia="en-CA"/>
              </w:rPr>
              <w:t>32</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400</w:t>
            </w:r>
            <w:r w:rsidR="00505D58">
              <w:rPr>
                <w:color w:val="000000"/>
                <w:sz w:val="19"/>
                <w:szCs w:val="19"/>
                <w:lang w:eastAsia="en-CA"/>
              </w:rPr>
              <w:t> </w:t>
            </w:r>
            <w:r w:rsidRPr="004F6520">
              <w:rPr>
                <w:color w:val="000000"/>
                <w:sz w:val="19"/>
                <w:szCs w:val="19"/>
                <w:lang w:eastAsia="en-CA"/>
              </w:rPr>
              <w:t>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66</w:t>
            </w:r>
            <w:r w:rsidR="00505D58">
              <w:rPr>
                <w:color w:val="000000"/>
                <w:sz w:val="19"/>
                <w:szCs w:val="19"/>
                <w:lang w:eastAsia="en-CA"/>
              </w:rPr>
              <w:t> </w:t>
            </w:r>
            <w:r w:rsidRPr="004F6520">
              <w:rPr>
                <w:color w:val="000000"/>
                <w:sz w:val="19"/>
                <w:szCs w:val="19"/>
                <w:lang w:eastAsia="en-CA"/>
              </w:rPr>
              <w:t>667</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09</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r>
      <w:tr w:rsidR="003D648E" w:rsidRPr="004F6520" w:rsidTr="005E4AEA">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jc w:val="left"/>
              <w:rPr>
                <w:color w:val="000000"/>
                <w:sz w:val="19"/>
                <w:szCs w:val="19"/>
                <w:lang w:eastAsia="en-CA"/>
              </w:rPr>
            </w:pPr>
            <w:r w:rsidRPr="004F6520">
              <w:rPr>
                <w:color w:val="000000"/>
                <w:sz w:val="19"/>
                <w:szCs w:val="19"/>
                <w:lang w:eastAsia="en-CA"/>
              </w:rPr>
              <w:t>Total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289</w:t>
            </w:r>
            <w:r w:rsidR="00505D58">
              <w:rPr>
                <w:color w:val="000000"/>
                <w:sz w:val="19"/>
                <w:szCs w:val="19"/>
                <w:lang w:eastAsia="en-CA"/>
              </w:rPr>
              <w:t> </w:t>
            </w:r>
            <w:r w:rsidRPr="004F6520">
              <w:rPr>
                <w:color w:val="000000"/>
                <w:sz w:val="19"/>
                <w:szCs w:val="19"/>
                <w:lang w:eastAsia="en-CA"/>
              </w:rPr>
              <w:t>831</w:t>
            </w:r>
            <w:r w:rsidR="00505D58">
              <w:rPr>
                <w:color w:val="000000"/>
                <w:sz w:val="19"/>
                <w:szCs w:val="19"/>
                <w:lang w:eastAsia="en-CA"/>
              </w:rPr>
              <w:t> </w:t>
            </w:r>
            <w:r w:rsidRPr="004F6520">
              <w:rPr>
                <w:color w:val="000000"/>
                <w:sz w:val="19"/>
                <w:szCs w:val="19"/>
                <w:lang w:eastAsia="en-CA"/>
              </w:rPr>
              <w:t>680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270</w:t>
            </w:r>
            <w:r w:rsidR="00505D58">
              <w:rPr>
                <w:color w:val="000000"/>
                <w:sz w:val="19"/>
                <w:szCs w:val="19"/>
                <w:lang w:eastAsia="en-CA"/>
              </w:rPr>
              <w:t> </w:t>
            </w:r>
            <w:r w:rsidRPr="004F6520">
              <w:rPr>
                <w:color w:val="000000"/>
                <w:sz w:val="19"/>
                <w:szCs w:val="19"/>
                <w:lang w:eastAsia="en-CA"/>
              </w:rPr>
              <w:t>000</w:t>
            </w:r>
            <w:r w:rsidR="00505D58">
              <w:rPr>
                <w:color w:val="000000"/>
                <w:sz w:val="19"/>
                <w:szCs w:val="19"/>
                <w:lang w:eastAsia="en-CA"/>
              </w:rPr>
              <w:t> </w:t>
            </w:r>
            <w:r w:rsidRPr="004F6520">
              <w:rPr>
                <w:color w:val="000000"/>
                <w:sz w:val="19"/>
                <w:szCs w:val="19"/>
                <w:lang w:eastAsia="en-CA"/>
              </w:rPr>
              <w:t>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19</w:t>
            </w:r>
            <w:r w:rsidR="00505D58">
              <w:rPr>
                <w:color w:val="000000"/>
                <w:sz w:val="19"/>
                <w:szCs w:val="19"/>
                <w:lang w:eastAsia="en-CA"/>
              </w:rPr>
              <w:t> </w:t>
            </w:r>
            <w:r w:rsidRPr="004F6520">
              <w:rPr>
                <w:color w:val="000000"/>
                <w:sz w:val="19"/>
                <w:szCs w:val="19"/>
                <w:lang w:eastAsia="en-CA"/>
              </w:rPr>
              <w:t>831</w:t>
            </w:r>
            <w:r w:rsidR="00505D58">
              <w:rPr>
                <w:color w:val="000000"/>
                <w:sz w:val="19"/>
                <w:szCs w:val="19"/>
                <w:lang w:eastAsia="en-CA"/>
              </w:rPr>
              <w:t> </w:t>
            </w:r>
            <w:r w:rsidRPr="004F6520">
              <w:rPr>
                <w:color w:val="000000"/>
                <w:sz w:val="19"/>
                <w:szCs w:val="19"/>
                <w:lang w:eastAsia="en-CA"/>
              </w:rPr>
              <w:t>680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7</w:t>
            </w:r>
            <w:r w:rsidR="00505D58">
              <w:rPr>
                <w:color w:val="000000"/>
                <w:sz w:val="19"/>
                <w:szCs w:val="19"/>
                <w:lang w:eastAsia="en-CA"/>
              </w:rPr>
              <w:t>,</w:t>
            </w:r>
            <w:r w:rsidRPr="004F6520">
              <w:rPr>
                <w:color w:val="000000"/>
                <w:sz w:val="19"/>
                <w:szCs w:val="19"/>
                <w:lang w:eastAsia="en-CA"/>
              </w:rPr>
              <w:t>35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15</w:t>
            </w:r>
            <w:r w:rsidR="00505D58">
              <w:rPr>
                <w:color w:val="000000"/>
                <w:sz w:val="19"/>
                <w:szCs w:val="19"/>
                <w:lang w:eastAsia="en-CA"/>
              </w:rPr>
              <w:t> </w:t>
            </w:r>
            <w:r w:rsidRPr="004F6520">
              <w:rPr>
                <w:color w:val="000000"/>
                <w:sz w:val="19"/>
                <w:szCs w:val="19"/>
                <w:lang w:eastAsia="en-CA"/>
              </w:rPr>
              <w:t>406</w:t>
            </w:r>
            <w:r w:rsidR="00505D58">
              <w:rPr>
                <w:color w:val="000000"/>
                <w:sz w:val="19"/>
                <w:szCs w:val="19"/>
                <w:lang w:eastAsia="en-CA"/>
              </w:rPr>
              <w:t> </w:t>
            </w:r>
            <w:r w:rsidRPr="004F6520">
              <w:rPr>
                <w:color w:val="000000"/>
                <w:sz w:val="19"/>
                <w:szCs w:val="19"/>
                <w:lang w:eastAsia="en-CA"/>
              </w:rPr>
              <w:t>950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w:t>
            </w:r>
            <w:r w:rsidR="00505D58">
              <w:rPr>
                <w:color w:val="000000"/>
                <w:sz w:val="19"/>
                <w:szCs w:val="19"/>
                <w:lang w:eastAsia="en-CA"/>
              </w:rPr>
              <w:t> </w:t>
            </w:r>
            <w:r w:rsidRPr="004F6520">
              <w:rPr>
                <w:color w:val="000000"/>
                <w:sz w:val="19"/>
                <w:szCs w:val="19"/>
                <w:lang w:eastAsia="en-CA"/>
              </w:rPr>
              <w:t>567</w:t>
            </w:r>
            <w:r w:rsidR="00505D58">
              <w:rPr>
                <w:color w:val="000000"/>
                <w:sz w:val="19"/>
                <w:szCs w:val="19"/>
                <w:lang w:eastAsia="en-CA"/>
              </w:rPr>
              <w:t> </w:t>
            </w:r>
            <w:r w:rsidRPr="004F6520">
              <w:rPr>
                <w:color w:val="000000"/>
                <w:sz w:val="19"/>
                <w:szCs w:val="19"/>
                <w:lang w:eastAsia="en-CA"/>
              </w:rPr>
              <w:t>825</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5</w:t>
            </w:r>
            <w:r w:rsidR="00505D58">
              <w:rPr>
                <w:color w:val="000000"/>
                <w:sz w:val="19"/>
                <w:szCs w:val="19"/>
                <w:lang w:eastAsia="en-CA"/>
              </w:rPr>
              <w:t>,</w:t>
            </w:r>
            <w:r w:rsidRPr="004F6520">
              <w:rPr>
                <w:color w:val="000000"/>
                <w:sz w:val="19"/>
                <w:szCs w:val="19"/>
                <w:lang w:eastAsia="en-CA"/>
              </w:rPr>
              <w:t>71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1</w:t>
            </w:r>
            <w:r w:rsidR="00505D58">
              <w:rPr>
                <w:color w:val="000000"/>
                <w:sz w:val="19"/>
                <w:szCs w:val="19"/>
                <w:lang w:eastAsia="en-CA"/>
              </w:rPr>
              <w:t> </w:t>
            </w:r>
            <w:r w:rsidRPr="004F6520">
              <w:rPr>
                <w:color w:val="000000"/>
                <w:sz w:val="19"/>
                <w:szCs w:val="19"/>
                <w:lang w:eastAsia="en-CA"/>
              </w:rPr>
              <w:t>778</w:t>
            </w:r>
            <w:r w:rsidR="00505D58">
              <w:rPr>
                <w:color w:val="000000"/>
                <w:sz w:val="19"/>
                <w:szCs w:val="19"/>
                <w:lang w:eastAsia="en-CA"/>
              </w:rPr>
              <w:t> </w:t>
            </w:r>
            <w:r w:rsidRPr="004F6520">
              <w:rPr>
                <w:color w:val="000000"/>
                <w:sz w:val="19"/>
                <w:szCs w:val="19"/>
                <w:lang w:eastAsia="en-CA"/>
              </w:rPr>
              <w:t>400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3D648E" w:rsidRPr="004F6520" w:rsidRDefault="003D648E" w:rsidP="003D648E">
            <w:pPr>
              <w:jc w:val="right"/>
              <w:rPr>
                <w:color w:val="000000"/>
                <w:sz w:val="19"/>
                <w:szCs w:val="19"/>
                <w:lang w:eastAsia="en-CA"/>
              </w:rPr>
            </w:pPr>
            <w:r w:rsidRPr="004F6520">
              <w:rPr>
                <w:color w:val="000000"/>
                <w:sz w:val="19"/>
                <w:szCs w:val="19"/>
                <w:lang w:eastAsia="en-CA"/>
              </w:rPr>
              <w:t>296</w:t>
            </w:r>
            <w:r w:rsidR="00505D58">
              <w:rPr>
                <w:color w:val="000000"/>
                <w:sz w:val="19"/>
                <w:szCs w:val="19"/>
                <w:lang w:eastAsia="en-CA"/>
              </w:rPr>
              <w:t> </w:t>
            </w:r>
            <w:r w:rsidRPr="004F6520">
              <w:rPr>
                <w:color w:val="000000"/>
                <w:sz w:val="19"/>
                <w:szCs w:val="19"/>
                <w:lang w:eastAsia="en-CA"/>
              </w:rPr>
              <w:t>400</w:t>
            </w:r>
          </w:p>
        </w:tc>
      </w:tr>
    </w:tbl>
    <w:p w:rsidR="003D648E" w:rsidRPr="004F6520" w:rsidRDefault="003D648E" w:rsidP="003D648E"/>
    <w:p w:rsidR="003D648E" w:rsidRPr="004F6520" w:rsidRDefault="00111887" w:rsidP="003D648E">
      <w:pPr>
        <w:keepNext/>
        <w:keepLines/>
        <w:numPr>
          <w:ilvl w:val="0"/>
          <w:numId w:val="1"/>
        </w:numPr>
        <w:tabs>
          <w:tab w:val="clear" w:pos="0"/>
          <w:tab w:val="num" w:pos="284"/>
        </w:tabs>
        <w:spacing w:after="240"/>
        <w:ind w:left="284"/>
        <w:outlineLvl w:val="0"/>
      </w:pPr>
      <w:r>
        <w:t xml:space="preserve">Les observations ci-après découlent des données du </w:t>
      </w:r>
      <w:r w:rsidR="003D648E" w:rsidRPr="004F6520">
        <w:t>Table</w:t>
      </w:r>
      <w:r>
        <w:t>au</w:t>
      </w:r>
      <w:r w:rsidR="003D648E" w:rsidRPr="004F6520">
        <w:t xml:space="preserve"> 2:</w:t>
      </w:r>
    </w:p>
    <w:p w:rsidR="003D648E" w:rsidRPr="004F6520" w:rsidRDefault="00111887" w:rsidP="003D648E">
      <w:pPr>
        <w:keepNext/>
        <w:keepLines/>
        <w:numPr>
          <w:ilvl w:val="1"/>
          <w:numId w:val="1"/>
        </w:numPr>
        <w:spacing w:after="240"/>
        <w:outlineLvl w:val="1"/>
      </w:pPr>
      <w:r>
        <w:t xml:space="preserve">Pour les </w:t>
      </w:r>
      <w:r w:rsidR="003D648E" w:rsidRPr="004F6520">
        <w:t xml:space="preserve">33 </w:t>
      </w:r>
      <w:r>
        <w:t xml:space="preserve">pays </w:t>
      </w:r>
      <w:r w:rsidR="003D648E" w:rsidRPr="004F6520">
        <w:t>non-</w:t>
      </w:r>
      <w:r>
        <w:t>F</w:t>
      </w:r>
      <w:r w:rsidR="003D648E" w:rsidRPr="004F6520">
        <w:t xml:space="preserve">VC, </w:t>
      </w:r>
      <w:r>
        <w:t xml:space="preserve">à l’exclusion de la </w:t>
      </w:r>
      <w:r w:rsidR="003D648E" w:rsidRPr="004F6520">
        <w:t>Chin</w:t>
      </w:r>
      <w:r>
        <w:t>e</w:t>
      </w:r>
      <w:r w:rsidR="003D648E" w:rsidRPr="004F6520">
        <w:t xml:space="preserve">, </w:t>
      </w:r>
      <w:r>
        <w:t xml:space="preserve">les coûts d’appui d’agence moyens ont représenté </w:t>
      </w:r>
      <w:r w:rsidR="003D648E" w:rsidRPr="004F6520">
        <w:t>7</w:t>
      </w:r>
      <w:r>
        <w:t>,</w:t>
      </w:r>
      <w:r w:rsidR="003D648E" w:rsidRPr="004F6520">
        <w:t xml:space="preserve">38 </w:t>
      </w:r>
      <w:r>
        <w:t>% du coût total du projet</w:t>
      </w:r>
      <w:r w:rsidR="003D648E" w:rsidRPr="004F6520">
        <w:t xml:space="preserve">. </w:t>
      </w:r>
      <w:r>
        <w:t xml:space="preserve">Les coûts d’appui d’agence supérieurs à </w:t>
      </w:r>
      <w:r w:rsidR="003D648E" w:rsidRPr="004F6520">
        <w:t>7</w:t>
      </w:r>
      <w:r>
        <w:t>,</w:t>
      </w:r>
      <w:r w:rsidR="003D648E" w:rsidRPr="004F6520">
        <w:t>5 </w:t>
      </w:r>
      <w:r>
        <w:t>% des coûts totaux résultent de la participation des agences bilatérales et du PNUE dans la mise en œuvre des projets</w:t>
      </w:r>
      <w:r w:rsidR="003D648E" w:rsidRPr="004F6520">
        <w:t>;</w:t>
      </w:r>
    </w:p>
    <w:p w:rsidR="003D648E" w:rsidRPr="004F6520" w:rsidRDefault="00111887" w:rsidP="003D648E">
      <w:pPr>
        <w:widowControl w:val="0"/>
        <w:numPr>
          <w:ilvl w:val="1"/>
          <w:numId w:val="1"/>
        </w:numPr>
        <w:spacing w:after="240"/>
        <w:outlineLvl w:val="1"/>
      </w:pPr>
      <w:r>
        <w:t xml:space="preserve">Le financement combiné moyen des </w:t>
      </w:r>
      <w:r w:rsidR="00110D93">
        <w:t>BGP</w:t>
      </w:r>
      <w:r w:rsidR="003D648E" w:rsidRPr="004F6520">
        <w:t xml:space="preserve"> </w:t>
      </w:r>
      <w:r>
        <w:t xml:space="preserve">ont représenté </w:t>
      </w:r>
      <w:r w:rsidR="003D648E" w:rsidRPr="004F6520">
        <w:t>4</w:t>
      </w:r>
      <w:r>
        <w:t>,</w:t>
      </w:r>
      <w:r w:rsidR="003D648E" w:rsidRPr="004F6520">
        <w:t xml:space="preserve">77 </w:t>
      </w:r>
      <w:r>
        <w:t>% des coûts totaux des projets</w:t>
      </w:r>
      <w:r w:rsidR="003D648E" w:rsidRPr="004F6520">
        <w:t xml:space="preserve">. </w:t>
      </w:r>
      <w:r>
        <w:t xml:space="preserve">Le financement des </w:t>
      </w:r>
      <w:r w:rsidR="00110D93">
        <w:t>BGP</w:t>
      </w:r>
      <w:r>
        <w:t xml:space="preserve"> n’a pas été demandé durant la phase </w:t>
      </w:r>
      <w:r w:rsidR="003D648E" w:rsidRPr="004F6520">
        <w:t xml:space="preserve">I </w:t>
      </w:r>
      <w:r>
        <w:t>des</w:t>
      </w:r>
      <w:r w:rsidR="003D648E" w:rsidRPr="004F6520">
        <w:t xml:space="preserve"> </w:t>
      </w:r>
      <w:r w:rsidR="0045395E">
        <w:t>PGEH</w:t>
      </w:r>
      <w:r w:rsidR="003D648E" w:rsidRPr="004F6520">
        <w:t xml:space="preserve"> </w:t>
      </w:r>
      <w:r>
        <w:t xml:space="preserve">pour le </w:t>
      </w:r>
      <w:r w:rsidR="003D648E" w:rsidRPr="004F6520">
        <w:t xml:space="preserve">Bangladesh </w:t>
      </w:r>
      <w:r>
        <w:t xml:space="preserve">et le </w:t>
      </w:r>
      <w:r w:rsidR="003D648E" w:rsidRPr="004F6520">
        <w:t xml:space="preserve">Pakistan, </w:t>
      </w:r>
      <w:r>
        <w:t xml:space="preserve">tandis que le financement des </w:t>
      </w:r>
      <w:r w:rsidR="00110D93">
        <w:t>BGP</w:t>
      </w:r>
      <w:r>
        <w:t xml:space="preserve"> de la République démocratique du </w:t>
      </w:r>
      <w:r w:rsidR="003D648E" w:rsidRPr="004F6520">
        <w:t xml:space="preserve">Congo, </w:t>
      </w:r>
      <w:r>
        <w:t xml:space="preserve">du </w:t>
      </w:r>
      <w:r w:rsidR="003D648E" w:rsidRPr="004F6520">
        <w:t xml:space="preserve">Kenya, </w:t>
      </w:r>
      <w:r>
        <w:t xml:space="preserve">du </w:t>
      </w:r>
      <w:r w:rsidR="003D648E" w:rsidRPr="004F6520">
        <w:t xml:space="preserve">Panama, </w:t>
      </w:r>
      <w:r>
        <w:t xml:space="preserve">du </w:t>
      </w:r>
      <w:r w:rsidR="003D648E" w:rsidRPr="004F6520">
        <w:t>P</w:t>
      </w:r>
      <w:r>
        <w:t>é</w:t>
      </w:r>
      <w:r w:rsidR="003D648E" w:rsidRPr="004F6520">
        <w:t>r</w:t>
      </w:r>
      <w:r>
        <w:t>o</w:t>
      </w:r>
      <w:r w:rsidR="003D648E" w:rsidRPr="004F6520">
        <w:t xml:space="preserve">u </w:t>
      </w:r>
      <w:r>
        <w:t xml:space="preserve">et des </w:t>
      </w:r>
      <w:r w:rsidR="003D648E" w:rsidRPr="004F6520">
        <w:t xml:space="preserve">Philippines </w:t>
      </w:r>
      <w:r>
        <w:t xml:space="preserve">était de </w:t>
      </w:r>
      <w:r w:rsidR="003D648E" w:rsidRPr="004F6520">
        <w:t>10</w:t>
      </w:r>
      <w:r>
        <w:t xml:space="preserve"> % ou plus du coût total des projets</w:t>
      </w:r>
      <w:r w:rsidR="003D648E" w:rsidRPr="004F6520">
        <w:t>;</w:t>
      </w:r>
    </w:p>
    <w:p w:rsidR="003D648E" w:rsidRPr="004F6520" w:rsidRDefault="00111887" w:rsidP="003D648E">
      <w:pPr>
        <w:widowControl w:val="0"/>
        <w:numPr>
          <w:ilvl w:val="1"/>
          <w:numId w:val="1"/>
        </w:numPr>
        <w:spacing w:after="240"/>
        <w:outlineLvl w:val="1"/>
      </w:pPr>
      <w:r>
        <w:t xml:space="preserve">Le niveau de financement approuvé pour les </w:t>
      </w:r>
      <w:r w:rsidR="00110D93">
        <w:t>BGP</w:t>
      </w:r>
      <w:r>
        <w:t xml:space="preserve"> a été examiné par le </w:t>
      </w:r>
      <w:r w:rsidR="005E4AEA" w:rsidRPr="004F6520">
        <w:t>Secrétariat</w:t>
      </w:r>
      <w:r w:rsidR="003D648E" w:rsidRPr="004F6520">
        <w:t xml:space="preserve"> </w:t>
      </w:r>
      <w:r w:rsidR="00F70290">
        <w:t xml:space="preserve">au moment </w:t>
      </w:r>
      <w:r w:rsidR="00F70290" w:rsidRPr="00F70290">
        <w:t>où</w:t>
      </w:r>
      <w:r w:rsidR="00F70290">
        <w:t xml:space="preserve"> la phase </w:t>
      </w:r>
      <w:r w:rsidR="003D648E" w:rsidRPr="004F6520">
        <w:t>I </w:t>
      </w:r>
      <w:r w:rsidR="00F70290">
        <w:t xml:space="preserve">du </w:t>
      </w:r>
      <w:r w:rsidR="0045395E">
        <w:t>PGEH</w:t>
      </w:r>
      <w:r w:rsidR="003D648E" w:rsidRPr="004F6520">
        <w:t xml:space="preserve"> </w:t>
      </w:r>
      <w:r w:rsidR="00F70290">
        <w:t xml:space="preserve">a été soumise au </w:t>
      </w:r>
      <w:r w:rsidR="005E4AEA" w:rsidRPr="004F6520">
        <w:t>Comité exécutif</w:t>
      </w:r>
      <w:r w:rsidR="00F70290">
        <w:t xml:space="preserve"> pour approbation</w:t>
      </w:r>
      <w:r w:rsidR="003D648E" w:rsidRPr="004F6520">
        <w:t xml:space="preserve">. </w:t>
      </w:r>
      <w:r w:rsidR="00F70290">
        <w:t>Les niveaux de financement étaient liés au nombre d’employés techniques et administratifs requis pour les activités et les secteurs indiqués, au nombre d’entreprises à reconvertir et leur répartition sectorielle et géographique, ainsi qu’aux ac</w:t>
      </w:r>
      <w:r w:rsidR="003D648E" w:rsidRPr="004F6520">
        <w:t>tivit</w:t>
      </w:r>
      <w:r w:rsidR="00F70290">
        <w:t>é</w:t>
      </w:r>
      <w:r w:rsidR="003D648E" w:rsidRPr="004F6520">
        <w:t xml:space="preserve">s </w:t>
      </w:r>
      <w:r w:rsidR="00F70290">
        <w:t xml:space="preserve">associées au secteur de l’entretien en </w:t>
      </w:r>
      <w:r w:rsidR="00F70290" w:rsidRPr="004F6520">
        <w:t>réfrigération</w:t>
      </w:r>
      <w:r w:rsidR="003D648E" w:rsidRPr="004F6520">
        <w:t xml:space="preserve">. </w:t>
      </w:r>
      <w:r w:rsidR="00F70290">
        <w:t>Les pays visés à l’</w:t>
      </w:r>
      <w:r w:rsidR="003D648E" w:rsidRPr="004F6520">
        <w:t>Article</w:t>
      </w:r>
      <w:r w:rsidR="00F70290">
        <w:t> </w:t>
      </w:r>
      <w:r w:rsidR="003D648E" w:rsidRPr="004F6520">
        <w:t xml:space="preserve">5 </w:t>
      </w:r>
      <w:r w:rsidR="00F70290">
        <w:t xml:space="preserve">ayant le financement le plus élevé des </w:t>
      </w:r>
      <w:r w:rsidR="00110D93">
        <w:t>BGP</w:t>
      </w:r>
      <w:r w:rsidR="003D648E" w:rsidRPr="004F6520">
        <w:t xml:space="preserve"> </w:t>
      </w:r>
      <w:r w:rsidR="00F70290">
        <w:t xml:space="preserve">par rapport au coût global du </w:t>
      </w:r>
      <w:r w:rsidR="0045395E">
        <w:t>PGEH</w:t>
      </w:r>
      <w:r w:rsidR="003D648E" w:rsidRPr="004F6520">
        <w:t xml:space="preserve"> </w:t>
      </w:r>
      <w:r w:rsidR="00F70290">
        <w:t>menaient essentiellement des activités de mise en œuvre dans le secteur de l’entretien</w:t>
      </w:r>
      <w:r w:rsidR="003D648E" w:rsidRPr="004F6520">
        <w:t>;</w:t>
      </w:r>
    </w:p>
    <w:p w:rsidR="003D648E" w:rsidRPr="004F6520" w:rsidRDefault="00F70290" w:rsidP="003D648E">
      <w:pPr>
        <w:widowControl w:val="0"/>
        <w:numPr>
          <w:ilvl w:val="1"/>
          <w:numId w:val="1"/>
        </w:numPr>
        <w:spacing w:after="240"/>
        <w:outlineLvl w:val="1"/>
      </w:pPr>
      <w:r>
        <w:t xml:space="preserve">Plusieurs des </w:t>
      </w:r>
      <w:r w:rsidR="003D648E" w:rsidRPr="004F6520">
        <w:t xml:space="preserve">33 </w:t>
      </w:r>
      <w:r>
        <w:t>pays visés à l’</w:t>
      </w:r>
      <w:r w:rsidR="003D648E" w:rsidRPr="004F6520">
        <w:t xml:space="preserve">Article 5 </w:t>
      </w:r>
      <w:r>
        <w:t>retenus dans l’analyse ont reçu des fonds pour la re</w:t>
      </w:r>
      <w:r w:rsidR="003D648E" w:rsidRPr="004F6520">
        <w:t xml:space="preserve">conversion </w:t>
      </w:r>
      <w:r>
        <w:t xml:space="preserve">d’entreprises de fabrication à base de </w:t>
      </w:r>
      <w:r w:rsidR="003D648E" w:rsidRPr="004F6520">
        <w:t>HCFC</w:t>
      </w:r>
      <w:r>
        <w:t xml:space="preserve"> à titre de projets autonomes antérieurement à l’approbation de leur phase I</w:t>
      </w:r>
      <w:r w:rsidR="003D648E" w:rsidRPr="004F6520">
        <w:t xml:space="preserve"> (</w:t>
      </w:r>
      <w:r>
        <w:t>par ex</w:t>
      </w:r>
      <w:r w:rsidR="003D648E" w:rsidRPr="004F6520">
        <w:t>., Alg</w:t>
      </w:r>
      <w:r>
        <w:t>é</w:t>
      </w:r>
      <w:r w:rsidR="003D648E" w:rsidRPr="004F6520">
        <w:t>ri</w:t>
      </w:r>
      <w:r>
        <w:t>e</w:t>
      </w:r>
      <w:r w:rsidR="003D648E" w:rsidRPr="004F6520">
        <w:t>, Argentin</w:t>
      </w:r>
      <w:r>
        <w:t>e</w:t>
      </w:r>
      <w:r w:rsidR="003D648E" w:rsidRPr="004F6520">
        <w:t>, Bangladesh, Colombi</w:t>
      </w:r>
      <w:r>
        <w:t>e</w:t>
      </w:r>
      <w:r w:rsidR="003D648E" w:rsidRPr="004F6520">
        <w:t xml:space="preserve">, </w:t>
      </w:r>
      <w:r>
        <w:t>République dominicaine</w:t>
      </w:r>
      <w:r w:rsidR="003D648E" w:rsidRPr="004F6520">
        <w:t xml:space="preserve">, </w:t>
      </w:r>
      <w:r>
        <w:t>É</w:t>
      </w:r>
      <w:r w:rsidR="003D648E" w:rsidRPr="004F6520">
        <w:t>gypt</w:t>
      </w:r>
      <w:r>
        <w:t>e</w:t>
      </w:r>
      <w:r w:rsidR="003D648E" w:rsidRPr="004F6520">
        <w:t>, Jordan</w:t>
      </w:r>
      <w:r>
        <w:t>ie</w:t>
      </w:r>
      <w:r w:rsidR="003D648E" w:rsidRPr="004F6520">
        <w:t>, Mexi</w:t>
      </w:r>
      <w:r w:rsidR="00ED358A">
        <w:t>que</w:t>
      </w:r>
      <w:r w:rsidR="003D648E" w:rsidRPr="004F6520">
        <w:t>, M</w:t>
      </w:r>
      <w:r w:rsidR="00ED358A">
        <w:t>aroc</w:t>
      </w:r>
      <w:r w:rsidR="003D648E" w:rsidRPr="004F6520">
        <w:t xml:space="preserve">, Pakistan, Philippines, </w:t>
      </w:r>
      <w:r w:rsidR="00ED358A">
        <w:t>Arabie saoudite</w:t>
      </w:r>
      <w:r w:rsidR="003D648E" w:rsidRPr="004F6520">
        <w:t xml:space="preserve">, </w:t>
      </w:r>
      <w:r w:rsidR="00ED358A">
        <w:t xml:space="preserve">et </w:t>
      </w:r>
      <w:r w:rsidR="003D648E" w:rsidRPr="004F6520">
        <w:t>Tur</w:t>
      </w:r>
      <w:r w:rsidR="00ED358A">
        <w:t>quie</w:t>
      </w:r>
      <w:r w:rsidR="003D648E" w:rsidRPr="004F6520">
        <w:t xml:space="preserve">). </w:t>
      </w:r>
      <w:r w:rsidR="00ED358A">
        <w:t xml:space="preserve">Ces projets autonomes </w:t>
      </w:r>
      <w:r w:rsidR="00070A5B">
        <w:t xml:space="preserve">n’incluaient pas le financement des </w:t>
      </w:r>
      <w:r w:rsidR="00110D93">
        <w:t>BGP</w:t>
      </w:r>
      <w:r w:rsidR="003D648E" w:rsidRPr="004F6520">
        <w:t xml:space="preserve"> (</w:t>
      </w:r>
      <w:r w:rsidR="00DD41E4">
        <w:t>l’</w:t>
      </w:r>
      <w:r w:rsidR="00070A5B">
        <w:t>assistance technique</w:t>
      </w:r>
      <w:r w:rsidR="003D648E" w:rsidRPr="004F6520">
        <w:t xml:space="preserve">, </w:t>
      </w:r>
      <w:r w:rsidR="00DD41E4">
        <w:t xml:space="preserve">le soutien de </w:t>
      </w:r>
      <w:r w:rsidR="003D648E" w:rsidRPr="004F6520">
        <w:t>consultan</w:t>
      </w:r>
      <w:r w:rsidR="00DD41E4">
        <w:t>ts</w:t>
      </w:r>
      <w:r w:rsidR="003D648E" w:rsidRPr="004F6520">
        <w:t xml:space="preserve"> </w:t>
      </w:r>
      <w:r w:rsidR="00DD41E4">
        <w:t>et les activités de formation</w:t>
      </w:r>
      <w:r w:rsidR="003D648E" w:rsidRPr="004F6520">
        <w:t xml:space="preserve">, </w:t>
      </w:r>
      <w:r w:rsidR="00DD41E4">
        <w:t>par</w:t>
      </w:r>
      <w:r w:rsidR="003D648E" w:rsidRPr="004F6520">
        <w:t xml:space="preserve"> ex</w:t>
      </w:r>
      <w:r w:rsidR="00DD41E4">
        <w:t>e</w:t>
      </w:r>
      <w:r w:rsidR="003D648E" w:rsidRPr="004F6520">
        <w:t xml:space="preserve">mple, </w:t>
      </w:r>
      <w:r w:rsidR="00DD41E4">
        <w:t xml:space="preserve">pourraient aussi être considérés comme des activités d’assistance technique liées au </w:t>
      </w:r>
      <w:r w:rsidR="003D648E" w:rsidRPr="004F6520">
        <w:t xml:space="preserve">projet, </w:t>
      </w:r>
      <w:r w:rsidR="00DD41E4">
        <w:t>et faire partie des coûts du projet</w:t>
      </w:r>
      <w:r w:rsidR="003D648E" w:rsidRPr="004F6520">
        <w:t xml:space="preserve">). </w:t>
      </w:r>
      <w:r w:rsidR="00DD41E4">
        <w:t xml:space="preserve">La majorité de ces projets étaient en cours de mise en œuvre au moment </w:t>
      </w:r>
      <w:r w:rsidR="00DD41E4" w:rsidRPr="00DD41E4">
        <w:t>où</w:t>
      </w:r>
      <w:r w:rsidR="00DD41E4">
        <w:t xml:space="preserve"> ils étaient soumis avec la phase</w:t>
      </w:r>
      <w:r w:rsidR="003D648E" w:rsidRPr="004F6520">
        <w:t xml:space="preserve"> I </w:t>
      </w:r>
      <w:r w:rsidR="00DD41E4">
        <w:t>des</w:t>
      </w:r>
      <w:r w:rsidR="003D648E" w:rsidRPr="004F6520">
        <w:t xml:space="preserve"> </w:t>
      </w:r>
      <w:r w:rsidR="0045395E">
        <w:t>PGEH</w:t>
      </w:r>
      <w:r w:rsidR="003D648E" w:rsidRPr="004F6520">
        <w:t>;</w:t>
      </w:r>
    </w:p>
    <w:p w:rsidR="003D648E" w:rsidRPr="004F6520" w:rsidRDefault="00DD41E4" w:rsidP="003D648E">
      <w:pPr>
        <w:keepNext/>
        <w:keepLines/>
        <w:numPr>
          <w:ilvl w:val="1"/>
          <w:numId w:val="1"/>
        </w:numPr>
        <w:spacing w:after="240"/>
        <w:outlineLvl w:val="1"/>
      </w:pPr>
      <w:r>
        <w:t>Les pays visés à l’A</w:t>
      </w:r>
      <w:r w:rsidR="003D648E" w:rsidRPr="004F6520">
        <w:t xml:space="preserve">rticle 5 </w:t>
      </w:r>
      <w:r>
        <w:t>n’ont pas tous soumis des demandes de renouvellement de RI tous les deux ans</w:t>
      </w:r>
      <w:r w:rsidR="003D648E" w:rsidRPr="004F6520">
        <w:t xml:space="preserve">. </w:t>
      </w:r>
      <w:r>
        <w:t xml:space="preserve">Ainsi, la dernière demande de financement de RI a été soumise par le Maroc à la </w:t>
      </w:r>
      <w:r w:rsidR="003D648E" w:rsidRPr="004F6520">
        <w:t>59</w:t>
      </w:r>
      <w:r>
        <w:rPr>
          <w:vertAlign w:val="superscript"/>
        </w:rPr>
        <w:t>e</w:t>
      </w:r>
      <w:r w:rsidR="003D648E" w:rsidRPr="004F6520">
        <w:t xml:space="preserve"> </w:t>
      </w:r>
      <w:r w:rsidR="005E4AEA" w:rsidRPr="004F6520">
        <w:t>réunion</w:t>
      </w:r>
      <w:r w:rsidR="003D648E" w:rsidRPr="004F6520">
        <w:t xml:space="preserve">. </w:t>
      </w:r>
      <w:r w:rsidR="0020385D">
        <w:t>Comme</w:t>
      </w:r>
      <w:r>
        <w:t xml:space="preserve"> l’Afrique du Sud a été reclassée comme pays visés à l’A</w:t>
      </w:r>
      <w:r w:rsidR="003D648E" w:rsidRPr="004F6520">
        <w:t xml:space="preserve">rticle 5, </w:t>
      </w:r>
      <w:r>
        <w:t>le financement de RI n’a pas été approuvé</w:t>
      </w:r>
      <w:r w:rsidR="003D648E" w:rsidRPr="004F6520">
        <w:t xml:space="preserve">; </w:t>
      </w:r>
    </w:p>
    <w:p w:rsidR="003D648E" w:rsidRPr="004F6520" w:rsidRDefault="00DD41E4" w:rsidP="003D648E">
      <w:pPr>
        <w:widowControl w:val="0"/>
        <w:numPr>
          <w:ilvl w:val="1"/>
          <w:numId w:val="1"/>
        </w:numPr>
        <w:spacing w:after="240"/>
        <w:outlineLvl w:val="1"/>
      </w:pPr>
      <w:r>
        <w:t>Le financement combiné total du RI approuvé pour les</w:t>
      </w:r>
      <w:r w:rsidR="003D648E" w:rsidRPr="004F6520">
        <w:t xml:space="preserve"> 33 </w:t>
      </w:r>
      <w:r>
        <w:t>pays visés à l’</w:t>
      </w:r>
      <w:r w:rsidR="003D648E" w:rsidRPr="004F6520">
        <w:t>Article 5 (</w:t>
      </w:r>
      <w:r>
        <w:t xml:space="preserve">à l’exception de la </w:t>
      </w:r>
      <w:r w:rsidR="003D648E" w:rsidRPr="004F6520">
        <w:t>Chin</w:t>
      </w:r>
      <w:r>
        <w:t>e</w:t>
      </w:r>
      <w:r w:rsidR="003D648E" w:rsidRPr="004F6520">
        <w:t xml:space="preserve">) </w:t>
      </w:r>
      <w:r>
        <w:t xml:space="preserve">s’est élevé à </w:t>
      </w:r>
      <w:r w:rsidR="003D648E" w:rsidRPr="004F6520">
        <w:t>24</w:t>
      </w:r>
      <w:r>
        <w:t> </w:t>
      </w:r>
      <w:r w:rsidR="003D648E" w:rsidRPr="004F6520">
        <w:t>719</w:t>
      </w:r>
      <w:r>
        <w:t> </w:t>
      </w:r>
      <w:r w:rsidR="003D648E" w:rsidRPr="004F6520">
        <w:t>226</w:t>
      </w:r>
      <w:r>
        <w:t xml:space="preserve"> $US ou </w:t>
      </w:r>
      <w:r w:rsidR="003D648E" w:rsidRPr="004F6520">
        <w:t>11</w:t>
      </w:r>
      <w:r>
        <w:t>,</w:t>
      </w:r>
      <w:r w:rsidR="003D648E" w:rsidRPr="004F6520">
        <w:t xml:space="preserve">2 </w:t>
      </w:r>
      <w:r>
        <w:t xml:space="preserve">% des couts combinés des </w:t>
      </w:r>
      <w:r w:rsidR="0045395E">
        <w:t>PGEH</w:t>
      </w:r>
      <w:r w:rsidR="003D648E" w:rsidRPr="004F6520">
        <w:t xml:space="preserve">. </w:t>
      </w:r>
      <w:r w:rsidR="00731916">
        <w:t xml:space="preserve">Le financement combiné annuel de RI de </w:t>
      </w:r>
      <w:r w:rsidR="003D648E" w:rsidRPr="004F6520">
        <w:t>3</w:t>
      </w:r>
      <w:r w:rsidR="00731916">
        <w:t> </w:t>
      </w:r>
      <w:r w:rsidR="003D648E" w:rsidRPr="004F6520">
        <w:t>232</w:t>
      </w:r>
      <w:r w:rsidR="00731916">
        <w:t> </w:t>
      </w:r>
      <w:r w:rsidR="003D648E" w:rsidRPr="004F6520">
        <w:t>443</w:t>
      </w:r>
      <w:r w:rsidR="00731916">
        <w:t xml:space="preserve"> $US était environ trois fois plus élevé que le financement combiné annuel de financement de </w:t>
      </w:r>
      <w:r w:rsidR="00110D93">
        <w:t>BGP</w:t>
      </w:r>
      <w:r w:rsidR="003D648E" w:rsidRPr="004F6520">
        <w:t xml:space="preserve"> </w:t>
      </w:r>
      <w:r w:rsidR="00731916">
        <w:t xml:space="preserve">de </w:t>
      </w:r>
      <w:r w:rsidR="003D648E" w:rsidRPr="004F6520">
        <w:lastRenderedPageBreak/>
        <w:t>1</w:t>
      </w:r>
      <w:r w:rsidR="00731916">
        <w:t> </w:t>
      </w:r>
      <w:r w:rsidR="003D648E" w:rsidRPr="004F6520">
        <w:t>386</w:t>
      </w:r>
      <w:r w:rsidR="00731916">
        <w:t> </w:t>
      </w:r>
      <w:r w:rsidR="003D648E" w:rsidRPr="004F6520">
        <w:t>271</w:t>
      </w:r>
      <w:r w:rsidR="00731916">
        <w:t> $US</w:t>
      </w:r>
      <w:r w:rsidR="003D648E" w:rsidRPr="004F6520">
        <w:t>;</w:t>
      </w:r>
    </w:p>
    <w:p w:rsidR="003D648E" w:rsidRPr="004F6520" w:rsidRDefault="00731916" w:rsidP="003D648E">
      <w:pPr>
        <w:widowControl w:val="0"/>
        <w:numPr>
          <w:ilvl w:val="1"/>
          <w:numId w:val="1"/>
        </w:numPr>
        <w:spacing w:after="240"/>
        <w:outlineLvl w:val="1"/>
      </w:pPr>
      <w:r>
        <w:t xml:space="preserve">Dans le cas du </w:t>
      </w:r>
      <w:r w:rsidR="0045395E">
        <w:t>PGEH</w:t>
      </w:r>
      <w:r w:rsidR="003D648E" w:rsidRPr="004F6520">
        <w:t xml:space="preserve"> </w:t>
      </w:r>
      <w:r>
        <w:t>de la</w:t>
      </w:r>
      <w:r w:rsidR="003D648E" w:rsidRPr="004F6520">
        <w:t xml:space="preserve"> Chin</w:t>
      </w:r>
      <w:r>
        <w:t>e</w:t>
      </w:r>
      <w:r w:rsidR="003D648E" w:rsidRPr="004F6520">
        <w:t xml:space="preserve">, </w:t>
      </w:r>
      <w:r>
        <w:t>les coûts d’appui d’agence combinés représentaient</w:t>
      </w:r>
      <w:r w:rsidR="003D648E" w:rsidRPr="004F6520">
        <w:t> 7</w:t>
      </w:r>
      <w:r>
        <w:t>,</w:t>
      </w:r>
      <w:r w:rsidR="003D648E" w:rsidRPr="004F6520">
        <w:t>35</w:t>
      </w:r>
      <w:r>
        <w:t xml:space="preserve">% des coûts combinés totaux de la phase </w:t>
      </w:r>
      <w:r w:rsidR="003D648E" w:rsidRPr="004F6520">
        <w:t xml:space="preserve">I </w:t>
      </w:r>
      <w:r>
        <w:t>du</w:t>
      </w:r>
      <w:r w:rsidR="003D648E" w:rsidRPr="004F6520">
        <w:t xml:space="preserve"> </w:t>
      </w:r>
      <w:r w:rsidR="0045395E">
        <w:t>PGEH</w:t>
      </w:r>
      <w:r w:rsidR="003D648E" w:rsidRPr="004F6520">
        <w:t xml:space="preserve">, </w:t>
      </w:r>
      <w:r>
        <w:t xml:space="preserve">tandis que les coûts combinés du </w:t>
      </w:r>
      <w:r w:rsidR="00110D93">
        <w:t>BGP</w:t>
      </w:r>
      <w:r w:rsidR="003D648E" w:rsidRPr="004F6520">
        <w:t xml:space="preserve"> </w:t>
      </w:r>
      <w:r>
        <w:t xml:space="preserve">représentaient </w:t>
      </w:r>
      <w:r w:rsidR="003D648E" w:rsidRPr="004F6520">
        <w:t>5</w:t>
      </w:r>
      <w:r>
        <w:t>,</w:t>
      </w:r>
      <w:r w:rsidR="003D648E" w:rsidRPr="004F6520">
        <w:t xml:space="preserve">71 </w:t>
      </w:r>
      <w:r>
        <w:t xml:space="preserve">% des coûts combinés totaux de la phase </w:t>
      </w:r>
      <w:r w:rsidR="003D648E" w:rsidRPr="004F6520">
        <w:t xml:space="preserve">I </w:t>
      </w:r>
      <w:r>
        <w:t xml:space="preserve">du </w:t>
      </w:r>
      <w:r w:rsidR="0045395E">
        <w:t>PGEH</w:t>
      </w:r>
      <w:r w:rsidR="003D648E" w:rsidRPr="004F6520">
        <w:t xml:space="preserve">. </w:t>
      </w:r>
      <w:r>
        <w:t>L</w:t>
      </w:r>
      <w:r w:rsidR="003D648E" w:rsidRPr="004F6520">
        <w:t xml:space="preserve">e </w:t>
      </w:r>
      <w:r>
        <w:t xml:space="preserve">financement </w:t>
      </w:r>
      <w:r w:rsidR="003D648E" w:rsidRPr="004F6520">
        <w:t xml:space="preserve">total </w:t>
      </w:r>
      <w:r>
        <w:t xml:space="preserve">du RI pour la Chine depuis l’approbation de la phase </w:t>
      </w:r>
      <w:r w:rsidR="003D648E" w:rsidRPr="004F6520">
        <w:t xml:space="preserve">I </w:t>
      </w:r>
      <w:r>
        <w:t>du</w:t>
      </w:r>
      <w:r w:rsidR="003D648E" w:rsidRPr="004F6520">
        <w:t xml:space="preserve"> </w:t>
      </w:r>
      <w:r w:rsidR="0045395E">
        <w:t>PGEH</w:t>
      </w:r>
      <w:r w:rsidR="003D648E" w:rsidRPr="004F6520">
        <w:t xml:space="preserve"> </w:t>
      </w:r>
      <w:r>
        <w:t xml:space="preserve">s’élevait à </w:t>
      </w:r>
      <w:r w:rsidR="003D648E" w:rsidRPr="004F6520">
        <w:t>1</w:t>
      </w:r>
      <w:r>
        <w:t> </w:t>
      </w:r>
      <w:r w:rsidR="003D648E" w:rsidRPr="004F6520">
        <w:t>778</w:t>
      </w:r>
      <w:r>
        <w:t> </w:t>
      </w:r>
      <w:r w:rsidR="003D648E" w:rsidRPr="004F6520">
        <w:t>400</w:t>
      </w:r>
      <w:r>
        <w:t> $US</w:t>
      </w:r>
      <w:r w:rsidR="003D648E" w:rsidRPr="004F6520">
        <w:t xml:space="preserve">, </w:t>
      </w:r>
      <w:r>
        <w:t xml:space="preserve">soit </w:t>
      </w:r>
      <w:r w:rsidR="003D648E" w:rsidRPr="004F6520">
        <w:t>0</w:t>
      </w:r>
      <w:r>
        <w:t>,</w:t>
      </w:r>
      <w:r w:rsidR="003D648E" w:rsidRPr="004F6520">
        <w:t xml:space="preserve">66 </w:t>
      </w:r>
      <w:r>
        <w:t xml:space="preserve">% du coût total du </w:t>
      </w:r>
      <w:r w:rsidR="0045395E">
        <w:t>PGEH</w:t>
      </w:r>
      <w:r w:rsidR="003D648E" w:rsidRPr="004F6520">
        <w:t xml:space="preserve"> </w:t>
      </w:r>
      <w:r>
        <w:t>et</w:t>
      </w:r>
      <w:r w:rsidR="003D648E" w:rsidRPr="004F6520">
        <w:t xml:space="preserve"> 11</w:t>
      </w:r>
      <w:r>
        <w:t>,</w:t>
      </w:r>
      <w:r w:rsidR="003D648E" w:rsidRPr="004F6520">
        <w:t xml:space="preserve">54 </w:t>
      </w:r>
      <w:r>
        <w:t xml:space="preserve">% des coûts totaux du </w:t>
      </w:r>
      <w:r w:rsidR="00110D93">
        <w:t>BGP</w:t>
      </w:r>
      <w:r w:rsidR="003D648E" w:rsidRPr="004F6520">
        <w:t xml:space="preserve">; </w:t>
      </w:r>
      <w:r>
        <w:t>et</w:t>
      </w:r>
    </w:p>
    <w:p w:rsidR="003D648E" w:rsidRPr="004F6520" w:rsidRDefault="00731916" w:rsidP="003D648E">
      <w:pPr>
        <w:widowControl w:val="0"/>
        <w:numPr>
          <w:ilvl w:val="1"/>
          <w:numId w:val="1"/>
        </w:numPr>
        <w:spacing w:after="240"/>
        <w:outlineLvl w:val="1"/>
      </w:pPr>
      <w:r>
        <w:t xml:space="preserve">Le Tableau 1 contient un sommaire des activités exécutées au titre des projets de RI qui sont différentes des activités liées au </w:t>
      </w:r>
      <w:r w:rsidR="00110D93">
        <w:t>BGP</w:t>
      </w:r>
      <w:r w:rsidR="003D648E" w:rsidRPr="004F6520">
        <w:t xml:space="preserve">. </w:t>
      </w:r>
      <w:r>
        <w:t xml:space="preserve">Concernant l’analyse demandée dans la </w:t>
      </w:r>
      <w:r w:rsidR="005E4AEA" w:rsidRPr="004F6520">
        <w:t>décision</w:t>
      </w:r>
      <w:r w:rsidR="003D648E" w:rsidRPr="004F6520">
        <w:t xml:space="preserve"> 82/82(b), </w:t>
      </w:r>
      <w:r>
        <w:t>l’</w:t>
      </w:r>
      <w:r w:rsidR="003D648E" w:rsidRPr="004F6520">
        <w:t>Annex</w:t>
      </w:r>
      <w:r>
        <w:t>e</w:t>
      </w:r>
      <w:r w:rsidR="003D648E" w:rsidRPr="004F6520">
        <w:t xml:space="preserve"> II </w:t>
      </w:r>
      <w:r>
        <w:t xml:space="preserve">au </w:t>
      </w:r>
      <w:r w:rsidR="003D648E" w:rsidRPr="004F6520">
        <w:t>pr</w:t>
      </w:r>
      <w:r>
        <w:t>é</w:t>
      </w:r>
      <w:r w:rsidR="003D648E" w:rsidRPr="004F6520">
        <w:t xml:space="preserve">sent document </w:t>
      </w:r>
      <w:r>
        <w:t xml:space="preserve">présente un sommaire des activités réelles de RI </w:t>
      </w:r>
      <w:r w:rsidR="009B2ADD">
        <w:t xml:space="preserve">en cours de mise en œuvre dans les </w:t>
      </w:r>
      <w:r w:rsidR="003D648E" w:rsidRPr="004F6520">
        <w:t xml:space="preserve">33 </w:t>
      </w:r>
      <w:r w:rsidR="009B2ADD">
        <w:t xml:space="preserve">pays </w:t>
      </w:r>
      <w:r w:rsidR="003D648E" w:rsidRPr="004F6520">
        <w:t>non-</w:t>
      </w:r>
      <w:r w:rsidR="009B2ADD">
        <w:t>F</w:t>
      </w:r>
      <w:r w:rsidR="003D648E" w:rsidRPr="004F6520">
        <w:t xml:space="preserve">VC </w:t>
      </w:r>
      <w:r w:rsidR="009B2ADD">
        <w:t xml:space="preserve">énumérés dans le </w:t>
      </w:r>
      <w:r w:rsidR="003D648E" w:rsidRPr="004F6520">
        <w:t>Table</w:t>
      </w:r>
      <w:r w:rsidR="009B2ADD">
        <w:t>au</w:t>
      </w:r>
      <w:r w:rsidR="003D648E" w:rsidRPr="004F6520">
        <w:t> 2 (</w:t>
      </w:r>
      <w:r w:rsidR="009B2ADD">
        <w:t>sachant que le financement de RI n’a pas été approuvé pour l’Afrique du Sud</w:t>
      </w:r>
      <w:r w:rsidR="003D648E" w:rsidRPr="004F6520">
        <w:t xml:space="preserve">). </w:t>
      </w:r>
      <w:r w:rsidR="009B2ADD">
        <w:t xml:space="preserve">Cette </w:t>
      </w:r>
      <w:r w:rsidR="003D648E" w:rsidRPr="004F6520">
        <w:t xml:space="preserve">information </w:t>
      </w:r>
      <w:r w:rsidR="009B2ADD">
        <w:t xml:space="preserve">est tirée des programmes de travail respectifs des agences d’exécution approuvés par le </w:t>
      </w:r>
      <w:r w:rsidR="005E4AEA" w:rsidRPr="004F6520">
        <w:t>Comité exécutif</w:t>
      </w:r>
      <w:r w:rsidR="003D648E" w:rsidRPr="004F6520">
        <w:t>.</w:t>
      </w:r>
    </w:p>
    <w:p w:rsidR="003D648E" w:rsidRPr="004F6520" w:rsidRDefault="009B2ADD" w:rsidP="003D648E">
      <w:pPr>
        <w:keepNext/>
        <w:keepLines/>
        <w:spacing w:after="240"/>
        <w:rPr>
          <w:u w:val="single"/>
        </w:rPr>
      </w:pPr>
      <w:r>
        <w:rPr>
          <w:u w:val="single"/>
        </w:rPr>
        <w:t>Pays F</w:t>
      </w:r>
      <w:r w:rsidR="003D648E" w:rsidRPr="004F6520">
        <w:rPr>
          <w:u w:val="single"/>
        </w:rPr>
        <w:t>VC</w:t>
      </w:r>
    </w:p>
    <w:p w:rsidR="003D648E" w:rsidRPr="004F6520" w:rsidRDefault="009B2ADD" w:rsidP="003D648E">
      <w:pPr>
        <w:keepNext/>
        <w:keepLines/>
        <w:numPr>
          <w:ilvl w:val="0"/>
          <w:numId w:val="1"/>
        </w:numPr>
        <w:tabs>
          <w:tab w:val="clear" w:pos="0"/>
          <w:tab w:val="num" w:pos="284"/>
        </w:tabs>
        <w:spacing w:after="240"/>
        <w:ind w:left="284"/>
        <w:outlineLvl w:val="0"/>
      </w:pPr>
      <w:r>
        <w:t xml:space="preserve">Pour la majorité des pays FVC, la phase </w:t>
      </w:r>
      <w:r w:rsidR="003D648E" w:rsidRPr="004F6520">
        <w:t xml:space="preserve">I </w:t>
      </w:r>
      <w:r>
        <w:t xml:space="preserve">des </w:t>
      </w:r>
      <w:r w:rsidR="0045395E">
        <w:t>PGEH</w:t>
      </w:r>
      <w:r w:rsidR="003D648E" w:rsidRPr="004F6520">
        <w:t xml:space="preserve"> </w:t>
      </w:r>
      <w:r>
        <w:t xml:space="preserve">liée à la réduction graduelle de la consommation de </w:t>
      </w:r>
      <w:r w:rsidR="003D648E" w:rsidRPr="004F6520">
        <w:t>HCFC (</w:t>
      </w:r>
      <w:r>
        <w:t>essentiellement du</w:t>
      </w:r>
      <w:r w:rsidR="003D648E" w:rsidRPr="004F6520">
        <w:t xml:space="preserve"> HCFC-22) </w:t>
      </w:r>
      <w:r>
        <w:t>utilisés uniquement pour l’entretien de matériel de ré</w:t>
      </w:r>
      <w:r w:rsidR="003D648E" w:rsidRPr="004F6520">
        <w:t>frig</w:t>
      </w:r>
      <w:r>
        <w:t>é</w:t>
      </w:r>
      <w:r w:rsidR="003D648E" w:rsidRPr="004F6520">
        <w:t xml:space="preserve">ration </w:t>
      </w:r>
      <w:r>
        <w:t>et de climatisation</w:t>
      </w:r>
      <w:r w:rsidR="003D648E" w:rsidRPr="004F6520">
        <w:t xml:space="preserve">. </w:t>
      </w:r>
      <w:r>
        <w:t>L</w:t>
      </w:r>
      <w:r w:rsidR="003D648E" w:rsidRPr="004F6520">
        <w:t xml:space="preserve">e </w:t>
      </w:r>
      <w:r w:rsidR="005E4AEA" w:rsidRPr="004F6520">
        <w:t>Comité exécutif</w:t>
      </w:r>
      <w:r w:rsidR="003D648E" w:rsidRPr="004F6520">
        <w:t xml:space="preserve"> </w:t>
      </w:r>
      <w:r>
        <w:t xml:space="preserve">est convenu de niveaux de financement maximaux pour les </w:t>
      </w:r>
      <w:r w:rsidR="0045395E">
        <w:t>PGEH</w:t>
      </w:r>
      <w:r w:rsidR="003D648E" w:rsidRPr="004F6520">
        <w:t xml:space="preserve"> </w:t>
      </w:r>
      <w:r>
        <w:t xml:space="preserve">fondés sur le niveau de référence des </w:t>
      </w:r>
      <w:r w:rsidR="003D648E" w:rsidRPr="004F6520">
        <w:t xml:space="preserve">HCFC </w:t>
      </w:r>
      <w:r>
        <w:t>aux fins de conformité</w:t>
      </w:r>
      <w:r w:rsidR="003D648E" w:rsidRPr="004F6520">
        <w:t xml:space="preserve"> (</w:t>
      </w:r>
      <w:r w:rsidR="005E4AEA" w:rsidRPr="004F6520">
        <w:t>décision</w:t>
      </w:r>
      <w:r w:rsidR="003D648E" w:rsidRPr="004F6520">
        <w:t xml:space="preserve"> 60/44(f)(xii) </w:t>
      </w:r>
      <w:r>
        <w:t xml:space="preserve">et </w:t>
      </w:r>
      <w:r w:rsidR="005E4AEA" w:rsidRPr="004F6520">
        <w:t>décision</w:t>
      </w:r>
      <w:r w:rsidR="003D648E" w:rsidRPr="004F6520">
        <w:t xml:space="preserve"> 74/50(c)(xii)).</w:t>
      </w:r>
    </w:p>
    <w:p w:rsidR="003D648E" w:rsidRPr="004F6520" w:rsidRDefault="009B2ADD" w:rsidP="003D648E">
      <w:pPr>
        <w:numPr>
          <w:ilvl w:val="0"/>
          <w:numId w:val="1"/>
        </w:numPr>
        <w:tabs>
          <w:tab w:val="clear" w:pos="0"/>
          <w:tab w:val="num" w:pos="284"/>
        </w:tabs>
        <w:spacing w:after="240"/>
        <w:ind w:left="284"/>
        <w:outlineLvl w:val="0"/>
      </w:pPr>
      <w:r>
        <w:t xml:space="preserve">Le </w:t>
      </w:r>
      <w:r w:rsidR="003D648E" w:rsidRPr="004F6520">
        <w:t>Table</w:t>
      </w:r>
      <w:r>
        <w:t>au</w:t>
      </w:r>
      <w:r w:rsidR="003D648E" w:rsidRPr="004F6520">
        <w:t xml:space="preserve"> 3 </w:t>
      </w:r>
      <w:r>
        <w:t xml:space="preserve">contient des informations des </w:t>
      </w:r>
      <w:r w:rsidR="003D648E" w:rsidRPr="004F6520">
        <w:t xml:space="preserve">29 </w:t>
      </w:r>
      <w:r>
        <w:t>pays F</w:t>
      </w:r>
      <w:r w:rsidR="003D648E" w:rsidRPr="004F6520">
        <w:t xml:space="preserve">VC </w:t>
      </w:r>
      <w:r>
        <w:t>retenus pour l’analyse représentative</w:t>
      </w:r>
      <w:r w:rsidR="003D648E" w:rsidRPr="004F6520">
        <w:t>.</w:t>
      </w:r>
    </w:p>
    <w:p w:rsidR="003D648E" w:rsidRPr="004F6520" w:rsidRDefault="003D648E" w:rsidP="003D648E">
      <w:pPr>
        <w:widowControl w:val="0"/>
        <w:outlineLvl w:val="1"/>
        <w:rPr>
          <w:b/>
          <w:sz w:val="21"/>
          <w:szCs w:val="21"/>
        </w:rPr>
      </w:pPr>
      <w:r w:rsidRPr="004F6520">
        <w:rPr>
          <w:b/>
          <w:sz w:val="21"/>
          <w:szCs w:val="21"/>
        </w:rPr>
        <w:t>Table</w:t>
      </w:r>
      <w:r w:rsidR="00067BDC">
        <w:rPr>
          <w:b/>
          <w:sz w:val="21"/>
          <w:szCs w:val="21"/>
        </w:rPr>
        <w:t>au</w:t>
      </w:r>
      <w:r w:rsidRPr="004F6520">
        <w:rPr>
          <w:b/>
          <w:sz w:val="21"/>
          <w:szCs w:val="21"/>
        </w:rPr>
        <w:t xml:space="preserve"> 3. Information</w:t>
      </w:r>
      <w:r w:rsidR="00067BDC">
        <w:rPr>
          <w:b/>
          <w:sz w:val="21"/>
          <w:szCs w:val="21"/>
        </w:rPr>
        <w:t xml:space="preserve">s de </w:t>
      </w:r>
      <w:r w:rsidRPr="004F6520">
        <w:rPr>
          <w:b/>
          <w:sz w:val="21"/>
          <w:szCs w:val="21"/>
        </w:rPr>
        <w:t xml:space="preserve">29 </w:t>
      </w:r>
      <w:r w:rsidR="00067BDC">
        <w:rPr>
          <w:b/>
          <w:sz w:val="21"/>
          <w:szCs w:val="21"/>
        </w:rPr>
        <w:t>pays F</w:t>
      </w:r>
      <w:r w:rsidRPr="004F6520">
        <w:rPr>
          <w:b/>
          <w:sz w:val="21"/>
          <w:szCs w:val="21"/>
        </w:rPr>
        <w:t>VC u</w:t>
      </w:r>
      <w:r w:rsidR="00067BDC">
        <w:rPr>
          <w:b/>
          <w:sz w:val="21"/>
          <w:szCs w:val="21"/>
        </w:rPr>
        <w:t>tilisées pour l’</w:t>
      </w:r>
      <w:r w:rsidRPr="004F6520">
        <w:rPr>
          <w:b/>
          <w:sz w:val="21"/>
          <w:szCs w:val="21"/>
        </w:rPr>
        <w:t>analys</w:t>
      </w:r>
      <w:r w:rsidR="00067BDC">
        <w:rPr>
          <w:b/>
          <w:sz w:val="21"/>
          <w:szCs w:val="21"/>
        </w:rPr>
        <w:t>e</w:t>
      </w:r>
      <w:r w:rsidRPr="004F6520">
        <w:rPr>
          <w:b/>
          <w:sz w:val="21"/>
          <w:szCs w:val="21"/>
        </w:rPr>
        <w:t xml:space="preserve"> </w:t>
      </w:r>
      <w:r w:rsidR="00067BDC">
        <w:rPr>
          <w:b/>
          <w:sz w:val="21"/>
          <w:szCs w:val="21"/>
        </w:rPr>
        <w:t xml:space="preserve">demandée dans la </w:t>
      </w:r>
      <w:r w:rsidR="005E4AEA" w:rsidRPr="004F6520">
        <w:rPr>
          <w:b/>
          <w:sz w:val="21"/>
          <w:szCs w:val="21"/>
        </w:rPr>
        <w:t>décision</w:t>
      </w:r>
      <w:r w:rsidRPr="004F6520">
        <w:rPr>
          <w:b/>
          <w:sz w:val="21"/>
          <w:szCs w:val="21"/>
        </w:rPr>
        <w:t xml:space="preserve"> 82/82(b)</w:t>
      </w:r>
    </w:p>
    <w:tbl>
      <w:tblPr>
        <w:tblW w:w="9970" w:type="dxa"/>
        <w:tblLook w:val="04A0" w:firstRow="1" w:lastRow="0" w:firstColumn="1" w:lastColumn="0" w:noHBand="0" w:noVBand="1"/>
      </w:tblPr>
      <w:tblGrid>
        <w:gridCol w:w="1272"/>
        <w:gridCol w:w="728"/>
        <w:gridCol w:w="1022"/>
        <w:gridCol w:w="1022"/>
        <w:gridCol w:w="926"/>
        <w:gridCol w:w="846"/>
        <w:gridCol w:w="926"/>
        <w:gridCol w:w="876"/>
        <w:gridCol w:w="730"/>
        <w:gridCol w:w="926"/>
        <w:gridCol w:w="876"/>
      </w:tblGrid>
      <w:tr w:rsidR="003D648E" w:rsidRPr="004F6520" w:rsidTr="005E4AEA">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rsidR="003D648E" w:rsidRPr="004F6520" w:rsidRDefault="00067BDC" w:rsidP="003D648E">
            <w:pPr>
              <w:jc w:val="left"/>
              <w:rPr>
                <w:b/>
                <w:color w:val="000000"/>
                <w:sz w:val="19"/>
                <w:szCs w:val="19"/>
                <w:lang w:eastAsia="en-CA"/>
              </w:rPr>
            </w:pPr>
            <w:r>
              <w:rPr>
                <w:b/>
                <w:color w:val="000000"/>
                <w:sz w:val="19"/>
                <w:szCs w:val="19"/>
                <w:lang w:eastAsia="en-CA"/>
              </w:rPr>
              <w:t>Pays</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3D648E" w:rsidRPr="004F6520" w:rsidRDefault="003D648E" w:rsidP="00067BDC">
            <w:pPr>
              <w:jc w:val="center"/>
              <w:rPr>
                <w:b/>
                <w:color w:val="000000"/>
                <w:sz w:val="19"/>
                <w:szCs w:val="19"/>
                <w:lang w:eastAsia="en-CA"/>
              </w:rPr>
            </w:pPr>
            <w:proofErr w:type="spellStart"/>
            <w:r w:rsidRPr="004F6520">
              <w:rPr>
                <w:b/>
                <w:color w:val="000000"/>
                <w:sz w:val="19"/>
                <w:szCs w:val="19"/>
                <w:lang w:eastAsia="en-CA"/>
              </w:rPr>
              <w:t>N</w:t>
            </w:r>
            <w:r w:rsidR="00067BDC">
              <w:rPr>
                <w:b/>
                <w:color w:val="000000"/>
                <w:sz w:val="19"/>
                <w:szCs w:val="19"/>
                <w:lang w:eastAsia="en-CA"/>
              </w:rPr>
              <w:t>b</w:t>
            </w:r>
            <w:r w:rsidR="00585A15">
              <w:rPr>
                <w:b/>
                <w:color w:val="000000"/>
                <w:sz w:val="19"/>
                <w:szCs w:val="19"/>
                <w:lang w:eastAsia="en-CA"/>
              </w:rPr>
              <w:t>re</w:t>
            </w:r>
            <w:proofErr w:type="spellEnd"/>
            <w:r w:rsidRPr="004F6520">
              <w:rPr>
                <w:b/>
                <w:color w:val="000000"/>
                <w:sz w:val="19"/>
                <w:szCs w:val="19"/>
                <w:lang w:eastAsia="en-CA"/>
              </w:rPr>
              <w:t xml:space="preserve"> </w:t>
            </w:r>
            <w:r w:rsidR="00067BDC">
              <w:rPr>
                <w:b/>
                <w:color w:val="000000"/>
                <w:sz w:val="19"/>
                <w:szCs w:val="19"/>
                <w:lang w:eastAsia="en-CA"/>
              </w:rPr>
              <w:t xml:space="preserve">d’années </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3D648E" w:rsidRPr="004F6520" w:rsidRDefault="00067BDC" w:rsidP="003D648E">
            <w:pPr>
              <w:jc w:val="center"/>
              <w:rPr>
                <w:b/>
                <w:color w:val="000000"/>
                <w:sz w:val="19"/>
                <w:szCs w:val="19"/>
                <w:lang w:eastAsia="en-CA"/>
              </w:rPr>
            </w:pPr>
            <w:r>
              <w:rPr>
                <w:b/>
                <w:color w:val="000000"/>
                <w:sz w:val="19"/>
                <w:szCs w:val="19"/>
                <w:lang w:eastAsia="en-CA"/>
              </w:rPr>
              <w:t xml:space="preserve">Coût du </w:t>
            </w:r>
            <w:r w:rsidR="0045395E">
              <w:rPr>
                <w:b/>
                <w:color w:val="000000"/>
                <w:sz w:val="19"/>
                <w:szCs w:val="19"/>
                <w:lang w:eastAsia="en-CA"/>
              </w:rPr>
              <w:t>PGEH</w:t>
            </w:r>
            <w:r w:rsidR="003D648E" w:rsidRPr="004F6520">
              <w:rPr>
                <w:b/>
                <w:color w:val="000000"/>
                <w:sz w:val="19"/>
                <w:szCs w:val="19"/>
                <w:lang w:eastAsia="en-CA"/>
              </w:rPr>
              <w:t xml:space="preserve"> (</w:t>
            </w:r>
            <w:r>
              <w:rPr>
                <w:b/>
                <w:color w:val="000000"/>
                <w:sz w:val="19"/>
                <w:szCs w:val="19"/>
                <w:lang w:eastAsia="en-CA"/>
              </w:rPr>
              <w:t>$</w:t>
            </w:r>
            <w:r w:rsidR="003D648E" w:rsidRPr="004F6520">
              <w:rPr>
                <w:b/>
                <w:color w:val="000000"/>
                <w:sz w:val="19"/>
                <w:szCs w:val="19"/>
                <w:lang w:eastAsia="en-CA"/>
              </w:rPr>
              <w:t>US)</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067BDC" w:rsidRDefault="003D648E" w:rsidP="003D648E">
            <w:pPr>
              <w:jc w:val="center"/>
              <w:rPr>
                <w:b/>
                <w:color w:val="000000"/>
                <w:sz w:val="19"/>
                <w:szCs w:val="19"/>
                <w:lang w:eastAsia="en-CA"/>
              </w:rPr>
            </w:pPr>
            <w:r w:rsidRPr="004F6520">
              <w:rPr>
                <w:b/>
                <w:color w:val="000000"/>
                <w:sz w:val="19"/>
                <w:szCs w:val="19"/>
                <w:lang w:eastAsia="en-CA"/>
              </w:rPr>
              <w:t xml:space="preserve">% </w:t>
            </w:r>
          </w:p>
          <w:p w:rsidR="003D648E" w:rsidRPr="004F6520" w:rsidRDefault="00067BDC" w:rsidP="003D648E">
            <w:pPr>
              <w:jc w:val="center"/>
              <w:rPr>
                <w:b/>
                <w:color w:val="000000"/>
                <w:sz w:val="19"/>
                <w:szCs w:val="19"/>
                <w:lang w:eastAsia="en-CA"/>
              </w:rPr>
            </w:pPr>
            <w:r>
              <w:rPr>
                <w:b/>
                <w:color w:val="000000"/>
                <w:sz w:val="19"/>
                <w:szCs w:val="19"/>
                <w:lang w:eastAsia="en-CA"/>
              </w:rPr>
              <w:t xml:space="preserve">appui </w:t>
            </w:r>
            <w:r w:rsidR="003D648E" w:rsidRPr="004F6520">
              <w:rPr>
                <w:b/>
                <w:color w:val="000000"/>
                <w:sz w:val="19"/>
                <w:szCs w:val="19"/>
                <w:lang w:eastAsia="en-CA"/>
              </w:rPr>
              <w:t>$</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3D648E" w:rsidRPr="004F6520" w:rsidRDefault="00067BDC" w:rsidP="003D648E">
            <w:pPr>
              <w:jc w:val="center"/>
              <w:rPr>
                <w:b/>
                <w:color w:val="000000"/>
                <w:sz w:val="19"/>
                <w:szCs w:val="19"/>
                <w:lang w:eastAsia="en-CA"/>
              </w:rPr>
            </w:pPr>
            <w:r>
              <w:rPr>
                <w:b/>
                <w:color w:val="000000"/>
                <w:sz w:val="19"/>
                <w:szCs w:val="19"/>
                <w:lang w:eastAsia="en-CA"/>
              </w:rPr>
              <w:t>Coût du B</w:t>
            </w:r>
            <w:r w:rsidR="00110D93">
              <w:rPr>
                <w:b/>
                <w:color w:val="000000"/>
                <w:sz w:val="19"/>
                <w:szCs w:val="19"/>
                <w:lang w:eastAsia="en-CA"/>
              </w:rPr>
              <w:t>GP</w:t>
            </w:r>
            <w:r w:rsidR="003D648E" w:rsidRPr="004F6520">
              <w:rPr>
                <w:b/>
                <w:color w:val="000000"/>
                <w:sz w:val="19"/>
                <w:szCs w:val="19"/>
                <w:lang w:eastAsia="en-CA"/>
              </w:rPr>
              <w:t xml:space="preserve"> (</w:t>
            </w:r>
            <w:r>
              <w:rPr>
                <w:b/>
                <w:color w:val="000000"/>
                <w:sz w:val="19"/>
                <w:szCs w:val="19"/>
                <w:lang w:eastAsia="en-CA"/>
              </w:rPr>
              <w:t>$</w:t>
            </w:r>
            <w:r w:rsidR="003D648E" w:rsidRPr="004F6520">
              <w:rPr>
                <w:b/>
                <w:color w:val="000000"/>
                <w:sz w:val="19"/>
                <w:szCs w:val="19"/>
                <w:lang w:eastAsia="en-CA"/>
              </w:rPr>
              <w:t>US)</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rsidR="003D648E" w:rsidRPr="004F6520" w:rsidRDefault="003D648E" w:rsidP="003D648E">
            <w:pPr>
              <w:jc w:val="center"/>
              <w:rPr>
                <w:b/>
                <w:color w:val="000000"/>
                <w:sz w:val="19"/>
                <w:szCs w:val="19"/>
                <w:lang w:eastAsia="en-CA"/>
              </w:rPr>
            </w:pPr>
            <w:r w:rsidRPr="004F6520">
              <w:rPr>
                <w:b/>
                <w:color w:val="000000"/>
                <w:sz w:val="19"/>
                <w:szCs w:val="19"/>
                <w:lang w:eastAsia="en-CA"/>
              </w:rPr>
              <w:t>%</w:t>
            </w:r>
          </w:p>
          <w:p w:rsidR="003D648E" w:rsidRPr="004F6520" w:rsidRDefault="003D648E" w:rsidP="003D648E">
            <w:pPr>
              <w:jc w:val="center"/>
              <w:rPr>
                <w:b/>
                <w:color w:val="000000"/>
                <w:sz w:val="19"/>
                <w:szCs w:val="19"/>
                <w:lang w:eastAsia="en-CA"/>
              </w:rPr>
            </w:pPr>
            <w:r w:rsidRPr="004F6520">
              <w:rPr>
                <w:b/>
                <w:color w:val="000000"/>
                <w:sz w:val="19"/>
                <w:szCs w:val="19"/>
                <w:lang w:eastAsia="en-CA"/>
              </w:rPr>
              <w:t xml:space="preserve"> </w:t>
            </w:r>
            <w:r w:rsidR="00110D93">
              <w:rPr>
                <w:b/>
                <w:color w:val="000000"/>
                <w:sz w:val="19"/>
                <w:szCs w:val="19"/>
                <w:lang w:eastAsia="en-CA"/>
              </w:rPr>
              <w:t>BGP</w:t>
            </w:r>
            <w:r w:rsidRPr="004F6520">
              <w:rPr>
                <w:b/>
                <w:color w:val="000000"/>
                <w:sz w:val="19"/>
                <w:szCs w:val="19"/>
                <w:lang w:eastAsia="en-CA"/>
              </w:rPr>
              <w:t xml:space="preserve">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3D648E" w:rsidRPr="004F6520" w:rsidRDefault="00067BDC" w:rsidP="003D648E">
            <w:pPr>
              <w:jc w:val="center"/>
              <w:rPr>
                <w:b/>
                <w:color w:val="000000"/>
                <w:sz w:val="19"/>
                <w:szCs w:val="19"/>
                <w:lang w:eastAsia="en-CA"/>
              </w:rPr>
            </w:pPr>
            <w:r>
              <w:rPr>
                <w:b/>
                <w:color w:val="000000"/>
                <w:sz w:val="19"/>
                <w:szCs w:val="19"/>
                <w:lang w:eastAsia="en-CA"/>
              </w:rPr>
              <w:t>Coût du RI</w:t>
            </w:r>
            <w:r w:rsidR="003D648E" w:rsidRPr="004F6520">
              <w:rPr>
                <w:b/>
                <w:color w:val="000000"/>
                <w:sz w:val="19"/>
                <w:szCs w:val="19"/>
                <w:lang w:eastAsia="en-CA"/>
              </w:rPr>
              <w:t xml:space="preserve"> (</w:t>
            </w:r>
            <w:r>
              <w:rPr>
                <w:b/>
                <w:color w:val="000000"/>
                <w:sz w:val="19"/>
                <w:szCs w:val="19"/>
                <w:lang w:eastAsia="en-CA"/>
              </w:rPr>
              <w:t>$</w:t>
            </w:r>
            <w:r w:rsidR="003D648E" w:rsidRPr="004F6520">
              <w:rPr>
                <w:b/>
                <w:color w:val="000000"/>
                <w:sz w:val="19"/>
                <w:szCs w:val="19"/>
                <w:lang w:eastAsia="en-CA"/>
              </w:rPr>
              <w:t>US)</w:t>
            </w:r>
          </w:p>
        </w:tc>
      </w:tr>
      <w:tr w:rsidR="003D648E" w:rsidRPr="004F6520" w:rsidTr="005E4AEA">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left"/>
              <w:rPr>
                <w:b/>
                <w:color w:val="000000"/>
                <w:sz w:val="19"/>
                <w:szCs w:val="19"/>
                <w:lang w:eastAsia="en-CA"/>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r w:rsidRPr="004F6520">
              <w:rPr>
                <w:b/>
                <w:color w:val="000000"/>
                <w:sz w:val="19"/>
                <w:szCs w:val="19"/>
                <w:lang w:eastAsia="en-CA"/>
              </w:rPr>
              <w:t>Total</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r w:rsidRPr="004F6520">
              <w:rPr>
                <w:b/>
                <w:color w:val="000000"/>
                <w:sz w:val="19"/>
                <w:szCs w:val="19"/>
                <w:lang w:eastAsia="en-CA"/>
              </w:rPr>
              <w:t>Projet</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067BDC" w:rsidP="003D648E">
            <w:pPr>
              <w:jc w:val="center"/>
              <w:rPr>
                <w:b/>
                <w:color w:val="000000"/>
                <w:sz w:val="19"/>
                <w:szCs w:val="19"/>
                <w:lang w:eastAsia="en-CA"/>
              </w:rPr>
            </w:pPr>
            <w:r>
              <w:rPr>
                <w:b/>
                <w:color w:val="000000"/>
                <w:sz w:val="19"/>
                <w:szCs w:val="19"/>
                <w:lang w:eastAsia="en-CA"/>
              </w:rPr>
              <w:t>Appui</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r w:rsidRPr="004F6520">
              <w:rPr>
                <w:b/>
                <w:color w:val="000000"/>
                <w:sz w:val="19"/>
                <w:szCs w:val="19"/>
                <w:lang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r w:rsidRPr="004F6520">
              <w:rPr>
                <w:b/>
                <w:color w:val="000000"/>
                <w:sz w:val="19"/>
                <w:szCs w:val="19"/>
                <w:lang w:eastAsia="en-CA"/>
              </w:rPr>
              <w:t>P</w:t>
            </w:r>
            <w:r w:rsidR="00067BDC">
              <w:rPr>
                <w:b/>
                <w:color w:val="000000"/>
                <w:sz w:val="19"/>
                <w:szCs w:val="19"/>
                <w:lang w:eastAsia="en-CA"/>
              </w:rPr>
              <w:t>a</w:t>
            </w:r>
            <w:r w:rsidRPr="004F6520">
              <w:rPr>
                <w:b/>
                <w:color w:val="000000"/>
                <w:sz w:val="19"/>
                <w:szCs w:val="19"/>
                <w:lang w:eastAsia="en-CA"/>
              </w:rPr>
              <w:t xml:space="preserve">r </w:t>
            </w:r>
            <w:r w:rsidR="00067BDC">
              <w:rPr>
                <w:b/>
                <w:color w:val="000000"/>
                <w:sz w:val="19"/>
                <w:szCs w:val="19"/>
                <w:lang w:eastAsia="en-CA"/>
              </w:rPr>
              <w:t>an</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r w:rsidRPr="004F6520">
              <w:rPr>
                <w:b/>
                <w:color w:val="000000"/>
                <w:sz w:val="19"/>
                <w:szCs w:val="19"/>
                <w:lang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3D648E" w:rsidRPr="004F6520" w:rsidRDefault="003D648E" w:rsidP="003D648E">
            <w:pPr>
              <w:jc w:val="center"/>
              <w:rPr>
                <w:b/>
                <w:color w:val="000000"/>
                <w:sz w:val="19"/>
                <w:szCs w:val="19"/>
                <w:lang w:eastAsia="en-CA"/>
              </w:rPr>
            </w:pPr>
            <w:r w:rsidRPr="004F6520">
              <w:rPr>
                <w:b/>
                <w:color w:val="000000"/>
                <w:sz w:val="19"/>
                <w:szCs w:val="19"/>
                <w:lang w:eastAsia="en-CA"/>
              </w:rPr>
              <w:t>P</w:t>
            </w:r>
            <w:r w:rsidR="00067BDC">
              <w:rPr>
                <w:b/>
                <w:color w:val="000000"/>
                <w:sz w:val="19"/>
                <w:szCs w:val="19"/>
                <w:lang w:eastAsia="en-CA"/>
              </w:rPr>
              <w:t>a</w:t>
            </w:r>
            <w:r w:rsidRPr="004F6520">
              <w:rPr>
                <w:b/>
                <w:color w:val="000000"/>
                <w:sz w:val="19"/>
                <w:szCs w:val="19"/>
                <w:lang w:eastAsia="en-CA"/>
              </w:rPr>
              <w:t xml:space="preserve">r </w:t>
            </w:r>
            <w:r w:rsidR="00067BDC">
              <w:rPr>
                <w:b/>
                <w:color w:val="000000"/>
                <w:sz w:val="19"/>
                <w:szCs w:val="19"/>
                <w:lang w:eastAsia="en-CA"/>
              </w:rPr>
              <w:t>an</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Albani</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346</w:t>
            </w:r>
            <w:r w:rsidR="00067BDC">
              <w:rPr>
                <w:sz w:val="19"/>
                <w:szCs w:val="19"/>
              </w:rPr>
              <w:t> </w:t>
            </w:r>
            <w:r w:rsidRPr="004F6520">
              <w:rPr>
                <w:sz w:val="19"/>
                <w:szCs w:val="19"/>
              </w:rPr>
              <w:t>750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315</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w:t>
            </w:r>
            <w:r w:rsidR="00067BDC">
              <w:rPr>
                <w:sz w:val="19"/>
                <w:szCs w:val="19"/>
              </w:rPr>
              <w:t> </w:t>
            </w:r>
            <w:r w:rsidRPr="004F6520">
              <w:rPr>
                <w:sz w:val="19"/>
                <w:szCs w:val="19"/>
              </w:rPr>
              <w:t>750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08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067BDC">
              <w:rPr>
                <w:sz w:val="19"/>
                <w:szCs w:val="19"/>
              </w:rPr>
              <w:t> </w:t>
            </w:r>
            <w:r w:rsidRPr="004F6520">
              <w:rPr>
                <w:sz w:val="19"/>
                <w:szCs w:val="19"/>
              </w:rPr>
              <w:t>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15</w:t>
            </w:r>
            <w:r w:rsidR="00067BDC">
              <w:rPr>
                <w:sz w:val="19"/>
                <w:szCs w:val="19"/>
              </w:rPr>
              <w:t>,</w:t>
            </w:r>
            <w:r w:rsidRPr="004F6520">
              <w:rPr>
                <w:sz w:val="19"/>
                <w:szCs w:val="19"/>
              </w:rPr>
              <w:t>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497</w:t>
            </w:r>
            <w:r w:rsidR="00067BDC">
              <w:rPr>
                <w:sz w:val="19"/>
                <w:szCs w:val="19"/>
              </w:rPr>
              <w:t> </w:t>
            </w:r>
            <w:r w:rsidRPr="004F6520">
              <w:rPr>
                <w:sz w:val="19"/>
                <w:szCs w:val="19"/>
              </w:rPr>
              <w:t>952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45</w:t>
            </w:r>
            <w:r w:rsidR="00067BDC">
              <w:rPr>
                <w:sz w:val="19"/>
                <w:szCs w:val="19"/>
              </w:rPr>
              <w:t> </w:t>
            </w:r>
            <w:r w:rsidRPr="004F6520">
              <w:rPr>
                <w:sz w:val="19"/>
                <w:szCs w:val="19"/>
              </w:rPr>
              <w:t>268</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Angola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191</w:t>
            </w:r>
            <w:r w:rsidR="00067BDC">
              <w:rPr>
                <w:sz w:val="19"/>
                <w:szCs w:val="19"/>
              </w:rPr>
              <w:t> </w:t>
            </w:r>
            <w:r w:rsidRPr="004F6520">
              <w:rPr>
                <w:sz w:val="19"/>
                <w:szCs w:val="19"/>
              </w:rPr>
              <w:t>840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176</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15</w:t>
            </w:r>
            <w:r w:rsidR="00067BDC">
              <w:rPr>
                <w:sz w:val="19"/>
                <w:szCs w:val="19"/>
              </w:rPr>
              <w:t> </w:t>
            </w:r>
            <w:r w:rsidRPr="004F6520">
              <w:rPr>
                <w:sz w:val="19"/>
                <w:szCs w:val="19"/>
              </w:rPr>
              <w:t>840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36</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w:t>
            </w:r>
            <w:r w:rsidR="00067BDC">
              <w:rPr>
                <w:sz w:val="19"/>
                <w:szCs w:val="19"/>
              </w:rPr>
              <w:t> </w:t>
            </w:r>
            <w:r w:rsidRPr="004F6520">
              <w:rPr>
                <w:sz w:val="19"/>
                <w:szCs w:val="19"/>
              </w:rPr>
              <w:t>143</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20</w:t>
            </w:r>
            <w:r w:rsidR="00067BDC">
              <w:rPr>
                <w:sz w:val="19"/>
                <w:szCs w:val="19"/>
              </w:rPr>
              <w:t>,</w:t>
            </w:r>
            <w:r w:rsidRPr="004F6520">
              <w:rPr>
                <w:sz w:val="19"/>
                <w:szCs w:val="19"/>
              </w:rPr>
              <w:t>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575</w:t>
            </w:r>
            <w:r w:rsidR="00067BDC">
              <w:rPr>
                <w:sz w:val="19"/>
                <w:szCs w:val="19"/>
              </w:rPr>
              <w:t> </w:t>
            </w:r>
            <w:r w:rsidRPr="004F6520">
              <w:rPr>
                <w:sz w:val="19"/>
                <w:szCs w:val="19"/>
              </w:rPr>
              <w:t>232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82</w:t>
            </w:r>
            <w:r w:rsidR="00067BDC">
              <w:rPr>
                <w:sz w:val="19"/>
                <w:szCs w:val="19"/>
              </w:rPr>
              <w:t> </w:t>
            </w:r>
            <w:r w:rsidRPr="004F6520">
              <w:rPr>
                <w:sz w:val="19"/>
                <w:szCs w:val="19"/>
              </w:rPr>
              <w:t>176</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Arm</w:t>
            </w:r>
            <w:r w:rsidR="00067BDC">
              <w:rPr>
                <w:sz w:val="19"/>
                <w:szCs w:val="19"/>
              </w:rPr>
              <w:t>é</w:t>
            </w:r>
            <w:r w:rsidRPr="004F6520">
              <w:rPr>
                <w:sz w:val="19"/>
                <w:szCs w:val="19"/>
              </w:rPr>
              <w:t>ni</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649</w:t>
            </w:r>
            <w:r w:rsidR="00067BDC">
              <w:rPr>
                <w:sz w:val="19"/>
                <w:szCs w:val="19"/>
              </w:rPr>
              <w:t> </w:t>
            </w:r>
            <w:r w:rsidRPr="004F6520">
              <w:rPr>
                <w:sz w:val="19"/>
                <w:szCs w:val="19"/>
              </w:rPr>
              <w:t>121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601</w:t>
            </w:r>
            <w:r w:rsidR="00067BDC">
              <w:rPr>
                <w:sz w:val="19"/>
                <w:szCs w:val="19"/>
              </w:rPr>
              <w:t> </w:t>
            </w:r>
            <w:r w:rsidRPr="004F6520">
              <w:rPr>
                <w:sz w:val="19"/>
                <w:szCs w:val="19"/>
              </w:rPr>
              <w:t>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47</w:t>
            </w:r>
            <w:r w:rsidR="00067BDC">
              <w:rPr>
                <w:sz w:val="19"/>
                <w:szCs w:val="19"/>
              </w:rPr>
              <w:t> </w:t>
            </w:r>
            <w:r w:rsidRPr="004F6520">
              <w:rPr>
                <w:sz w:val="19"/>
                <w:szCs w:val="19"/>
              </w:rPr>
              <w:t>283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86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667</w:t>
            </w:r>
            <w:r w:rsidR="00067BDC">
              <w:rPr>
                <w:sz w:val="19"/>
                <w:szCs w:val="19"/>
              </w:rPr>
              <w:t> </w:t>
            </w:r>
            <w:r w:rsidRPr="004F6520">
              <w:rPr>
                <w:sz w:val="19"/>
                <w:szCs w:val="19"/>
              </w:rPr>
              <w:t>200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95</w:t>
            </w:r>
            <w:r w:rsidR="00067BDC">
              <w:rPr>
                <w:sz w:val="19"/>
                <w:szCs w:val="19"/>
              </w:rPr>
              <w:t> </w:t>
            </w:r>
            <w:r w:rsidRPr="004F6520">
              <w:rPr>
                <w:sz w:val="19"/>
                <w:szCs w:val="19"/>
              </w:rPr>
              <w:t>314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Barbad</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312</w:t>
            </w:r>
            <w:r w:rsidR="00067BDC">
              <w:rPr>
                <w:sz w:val="19"/>
                <w:szCs w:val="19"/>
              </w:rPr>
              <w:t> </w:t>
            </w:r>
            <w:r w:rsidRPr="004F6520">
              <w:rPr>
                <w:sz w:val="19"/>
                <w:szCs w:val="19"/>
              </w:rPr>
              <w:t>880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280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32</w:t>
            </w:r>
            <w:r w:rsidR="00067BDC">
              <w:rPr>
                <w:sz w:val="19"/>
                <w:szCs w:val="19"/>
              </w:rPr>
              <w:t> </w:t>
            </w:r>
            <w:r w:rsidRPr="004F6520">
              <w:rPr>
                <w:sz w:val="19"/>
                <w:szCs w:val="19"/>
              </w:rPr>
              <w:t>880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74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067BDC" w:rsidP="003D648E">
            <w:pPr>
              <w:jc w:val="right"/>
              <w:rPr>
                <w:sz w:val="19"/>
                <w:szCs w:val="19"/>
              </w:rPr>
            </w:pPr>
            <w:r>
              <w:rPr>
                <w:sz w:val="19"/>
                <w:szCs w:val="19"/>
              </w:rPr>
              <w:t xml:space="preserve"> </w:t>
            </w:r>
            <w:r w:rsidR="003D648E" w:rsidRPr="004F6520">
              <w:rPr>
                <w:sz w:val="19"/>
                <w:szCs w:val="19"/>
              </w:rPr>
              <w:t>20</w:t>
            </w:r>
            <w:r>
              <w:rPr>
                <w:sz w:val="19"/>
                <w:szCs w:val="19"/>
              </w:rPr>
              <w:t> </w:t>
            </w:r>
            <w:r w:rsidR="003D648E"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w:t>
            </w:r>
            <w:r w:rsidR="00067BDC">
              <w:rPr>
                <w:sz w:val="19"/>
                <w:szCs w:val="19"/>
              </w:rPr>
              <w:t> </w:t>
            </w:r>
            <w:r w:rsidRPr="004F6520">
              <w:rPr>
                <w:sz w:val="19"/>
                <w:szCs w:val="19"/>
              </w:rPr>
              <w:t>222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299</w:t>
            </w:r>
            <w:r w:rsidR="00067BDC">
              <w:rPr>
                <w:sz w:val="19"/>
                <w:szCs w:val="19"/>
              </w:rPr>
              <w:t> </w:t>
            </w:r>
            <w:r w:rsidRPr="004F6520">
              <w:rPr>
                <w:sz w:val="19"/>
                <w:szCs w:val="19"/>
              </w:rPr>
              <w:t>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33</w:t>
            </w:r>
            <w:r w:rsidR="00067BDC">
              <w:rPr>
                <w:sz w:val="19"/>
                <w:szCs w:val="19"/>
              </w:rPr>
              <w:t> </w:t>
            </w:r>
            <w:r w:rsidRPr="004F6520">
              <w:rPr>
                <w:sz w:val="19"/>
                <w:szCs w:val="19"/>
              </w:rPr>
              <w:t>280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Bolivi</w:t>
            </w:r>
            <w:r w:rsidR="00067BDC">
              <w:rPr>
                <w:sz w:val="19"/>
                <w:szCs w:val="19"/>
              </w:rPr>
              <w:t xml:space="preserve">e </w:t>
            </w:r>
            <w:r w:rsidRPr="004F6520">
              <w:rPr>
                <w:sz w:val="19"/>
                <w:szCs w:val="19"/>
              </w:rPr>
              <w:t>(</w:t>
            </w:r>
            <w:r w:rsidR="00067BDC">
              <w:rPr>
                <w:sz w:val="19"/>
                <w:szCs w:val="19"/>
              </w:rPr>
              <w:t>État p</w:t>
            </w:r>
            <w:r w:rsidRPr="004F6520">
              <w:rPr>
                <w:sz w:val="19"/>
                <w:szCs w:val="19"/>
              </w:rPr>
              <w:t xml:space="preserve">lurinational </w:t>
            </w:r>
            <w:r w:rsidR="00067BDC">
              <w:rPr>
                <w:sz w:val="19"/>
                <w:szCs w:val="19"/>
              </w:rPr>
              <w:t>de</w:t>
            </w:r>
            <w:r w:rsidRPr="004F6520">
              <w:rPr>
                <w:sz w:val="19"/>
                <w:szCs w:val="19"/>
              </w:rPr>
              <w:t>)</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347</w:t>
            </w:r>
            <w:r w:rsidR="00067BDC">
              <w:rPr>
                <w:sz w:val="19"/>
                <w:szCs w:val="19"/>
              </w:rPr>
              <w:t> </w:t>
            </w:r>
            <w:r w:rsidRPr="004F6520">
              <w:rPr>
                <w:sz w:val="19"/>
                <w:szCs w:val="19"/>
              </w:rPr>
              <w:t>130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315</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32</w:t>
            </w:r>
            <w:r w:rsidR="00067BDC">
              <w:rPr>
                <w:sz w:val="19"/>
                <w:szCs w:val="19"/>
              </w:rPr>
              <w:t> </w:t>
            </w:r>
            <w:r w:rsidRPr="004F6520">
              <w:rPr>
                <w:sz w:val="19"/>
                <w:szCs w:val="19"/>
              </w:rPr>
              <w:t>130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33</w:t>
            </w:r>
            <w:r w:rsidR="00067BDC">
              <w:rPr>
                <w:sz w:val="19"/>
                <w:szCs w:val="19"/>
              </w:rPr>
              <w:t> </w:t>
            </w:r>
            <w:r w:rsidRPr="004F6520">
              <w:rPr>
                <w:sz w:val="19"/>
                <w:szCs w:val="19"/>
              </w:rPr>
              <w:t>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w:t>
            </w:r>
            <w:r w:rsidR="00067BDC">
              <w:rPr>
                <w:sz w:val="19"/>
                <w:szCs w:val="19"/>
              </w:rPr>
              <w:t> </w:t>
            </w:r>
            <w:r w:rsidRPr="004F6520">
              <w:rPr>
                <w:sz w:val="19"/>
                <w:szCs w:val="19"/>
              </w:rPr>
              <w:t>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258</w:t>
            </w:r>
            <w:r w:rsidR="00067BDC">
              <w:rPr>
                <w:sz w:val="19"/>
                <w:szCs w:val="19"/>
              </w:rPr>
              <w:t> </w:t>
            </w:r>
            <w:r w:rsidRPr="004F6520">
              <w:rPr>
                <w:sz w:val="19"/>
                <w:szCs w:val="19"/>
              </w:rPr>
              <w:t>684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23</w:t>
            </w:r>
            <w:r w:rsidR="00067BDC">
              <w:rPr>
                <w:sz w:val="19"/>
                <w:szCs w:val="19"/>
              </w:rPr>
              <w:t> </w:t>
            </w:r>
            <w:r w:rsidRPr="004F6520">
              <w:rPr>
                <w:sz w:val="19"/>
                <w:szCs w:val="19"/>
              </w:rPr>
              <w:t>517</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jc w:val="left"/>
              <w:rPr>
                <w:sz w:val="19"/>
                <w:szCs w:val="19"/>
              </w:rPr>
            </w:pPr>
            <w:r w:rsidRPr="00067BDC">
              <w:rPr>
                <w:sz w:val="19"/>
                <w:szCs w:val="19"/>
              </w:rPr>
              <w:t>Bosnie-Herzégovine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023</w:t>
            </w:r>
            <w:r w:rsidR="00067BDC">
              <w:rPr>
                <w:sz w:val="19"/>
                <w:szCs w:val="19"/>
              </w:rPr>
              <w:t> </w:t>
            </w:r>
            <w:r w:rsidRPr="004F6520">
              <w:rPr>
                <w:sz w:val="19"/>
                <w:szCs w:val="19"/>
              </w:rPr>
              <w:t>170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953</w:t>
            </w:r>
            <w:r w:rsidR="00067BDC">
              <w:rPr>
                <w:sz w:val="19"/>
                <w:szCs w:val="19"/>
              </w:rPr>
              <w:t> </w:t>
            </w:r>
            <w:r w:rsidRPr="004F6520">
              <w:rPr>
                <w:sz w:val="19"/>
                <w:szCs w:val="19"/>
              </w:rPr>
              <w:t>284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69</w:t>
            </w:r>
            <w:r w:rsidR="00067BDC">
              <w:rPr>
                <w:sz w:val="19"/>
                <w:szCs w:val="19"/>
              </w:rPr>
              <w:t> </w:t>
            </w:r>
            <w:r w:rsidRPr="004F6520">
              <w:rPr>
                <w:sz w:val="19"/>
                <w:szCs w:val="19"/>
              </w:rPr>
              <w:t>886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33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312</w:t>
            </w:r>
            <w:r w:rsidR="00067BDC">
              <w:rPr>
                <w:sz w:val="19"/>
                <w:szCs w:val="19"/>
              </w:rPr>
              <w:t> </w:t>
            </w:r>
            <w:r w:rsidRPr="004F6520">
              <w:rPr>
                <w:sz w:val="19"/>
                <w:szCs w:val="19"/>
              </w:rPr>
              <w:t>692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w:t>
            </w:r>
            <w:r w:rsidR="00067BDC">
              <w:rPr>
                <w:sz w:val="19"/>
                <w:szCs w:val="19"/>
              </w:rPr>
              <w:t> </w:t>
            </w:r>
            <w:r w:rsidRPr="004F6520">
              <w:rPr>
                <w:sz w:val="19"/>
                <w:szCs w:val="19"/>
              </w:rPr>
              <w:t>269</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Botswana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616</w:t>
            </w:r>
            <w:r w:rsidR="00067BDC">
              <w:rPr>
                <w:sz w:val="19"/>
                <w:szCs w:val="19"/>
              </w:rPr>
              <w:t> </w:t>
            </w:r>
            <w:r w:rsidRPr="004F6520">
              <w:rPr>
                <w:sz w:val="19"/>
                <w:szCs w:val="19"/>
              </w:rPr>
              <w:t>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560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56</w:t>
            </w:r>
            <w:r w:rsidR="00067BDC">
              <w:rPr>
                <w:sz w:val="19"/>
                <w:szCs w:val="19"/>
              </w:rPr>
              <w:t> </w:t>
            </w:r>
            <w:r w:rsidRPr="004F6520">
              <w:rPr>
                <w:sz w:val="19"/>
                <w:szCs w:val="19"/>
              </w:rPr>
              <w:t>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067BDC">
              <w:rPr>
                <w:sz w:val="19"/>
                <w:szCs w:val="19"/>
              </w:rPr>
              <w:t> </w:t>
            </w:r>
            <w:r w:rsidRPr="004F6520">
              <w:rPr>
                <w:sz w:val="19"/>
                <w:szCs w:val="19"/>
              </w:rPr>
              <w:t>286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w:t>
            </w:r>
            <w:r w:rsidR="00067BDC">
              <w:rPr>
                <w:sz w:val="19"/>
                <w:szCs w:val="19"/>
              </w:rPr>
              <w:t>,</w:t>
            </w:r>
            <w:r w:rsidRPr="004F6520">
              <w:rPr>
                <w:sz w:val="19"/>
                <w:szCs w:val="19"/>
              </w:rPr>
              <w:t>36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100</w:t>
            </w:r>
            <w:r w:rsidR="00067BDC">
              <w:rPr>
                <w:sz w:val="19"/>
                <w:szCs w:val="19"/>
              </w:rPr>
              <w:t> </w:t>
            </w:r>
            <w:r w:rsidRPr="004F6520">
              <w:rPr>
                <w:sz w:val="19"/>
                <w:szCs w:val="19"/>
              </w:rPr>
              <w:t>061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 </w:t>
            </w:r>
            <w:r w:rsidRPr="004F6520">
              <w:rPr>
                <w:sz w:val="19"/>
                <w:szCs w:val="19"/>
              </w:rPr>
              <w:t>294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Burkina Faso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702</w:t>
            </w:r>
            <w:r w:rsidR="00067BDC">
              <w:rPr>
                <w:sz w:val="19"/>
                <w:szCs w:val="19"/>
              </w:rPr>
              <w:t> </w:t>
            </w:r>
            <w:r w:rsidRPr="004F6520">
              <w:rPr>
                <w:sz w:val="19"/>
                <w:szCs w:val="19"/>
              </w:rPr>
              <w:t>300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630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72</w:t>
            </w:r>
            <w:r w:rsidR="00067BDC">
              <w:rPr>
                <w:sz w:val="19"/>
                <w:szCs w:val="19"/>
              </w:rPr>
              <w:t> </w:t>
            </w:r>
            <w:r w:rsidRPr="004F6520">
              <w:rPr>
                <w:sz w:val="19"/>
                <w:szCs w:val="19"/>
              </w:rPr>
              <w:t>300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48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 </w:t>
            </w:r>
            <w:r w:rsidRPr="004F6520">
              <w:rPr>
                <w:sz w:val="19"/>
                <w:szCs w:val="19"/>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19</w:t>
            </w:r>
            <w:r w:rsidR="00067BDC">
              <w:rPr>
                <w:sz w:val="19"/>
                <w:szCs w:val="19"/>
              </w:rPr>
              <w:t>,</w:t>
            </w:r>
            <w:r w:rsidRPr="004F6520">
              <w:rPr>
                <w:sz w:val="19"/>
                <w:szCs w:val="19"/>
              </w:rPr>
              <w:t>05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309</w:t>
            </w:r>
            <w:r w:rsidR="00067BDC">
              <w:rPr>
                <w:sz w:val="19"/>
                <w:szCs w:val="19"/>
              </w:rPr>
              <w:t> </w:t>
            </w:r>
            <w:r w:rsidRPr="004F6520">
              <w:rPr>
                <w:sz w:val="19"/>
                <w:szCs w:val="19"/>
              </w:rPr>
              <w:t>915</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25</w:t>
            </w:r>
            <w:r w:rsidR="00067BDC">
              <w:rPr>
                <w:sz w:val="19"/>
                <w:szCs w:val="19"/>
              </w:rPr>
              <w:t> </w:t>
            </w:r>
            <w:r w:rsidRPr="004F6520">
              <w:rPr>
                <w:sz w:val="19"/>
                <w:szCs w:val="19"/>
              </w:rPr>
              <w:t>826</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rPr>
                <w:sz w:val="19"/>
                <w:szCs w:val="19"/>
              </w:rPr>
            </w:pPr>
            <w:r w:rsidRPr="00067BDC">
              <w:rPr>
                <w:sz w:val="19"/>
                <w:szCs w:val="19"/>
              </w:rPr>
              <w:t>Érythrée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232</w:t>
            </w:r>
            <w:r w:rsidR="00067BDC">
              <w:rPr>
                <w:sz w:val="19"/>
                <w:szCs w:val="19"/>
              </w:rPr>
              <w:t> </w:t>
            </w:r>
            <w:r w:rsidRPr="004F6520">
              <w:rPr>
                <w:sz w:val="19"/>
                <w:szCs w:val="19"/>
              </w:rPr>
              <w:t>500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210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22</w:t>
            </w:r>
            <w:r w:rsidR="00067BDC">
              <w:rPr>
                <w:sz w:val="19"/>
                <w:szCs w:val="19"/>
              </w:rPr>
              <w:t> </w:t>
            </w:r>
            <w:r w:rsidRPr="004F6520">
              <w:rPr>
                <w:sz w:val="19"/>
                <w:szCs w:val="19"/>
              </w:rPr>
              <w:t>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71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17</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 </w:t>
            </w:r>
            <w:r w:rsidRPr="004F6520">
              <w:rPr>
                <w:sz w:val="19"/>
                <w:szCs w:val="19"/>
              </w:rPr>
              <w:t>500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rPr>
                <w:sz w:val="19"/>
                <w:szCs w:val="19"/>
              </w:rPr>
            </w:pPr>
            <w:r>
              <w:rPr>
                <w:sz w:val="19"/>
                <w:szCs w:val="19"/>
              </w:rPr>
              <w:t>É</w:t>
            </w:r>
            <w:r w:rsidR="003D648E" w:rsidRPr="004F6520">
              <w:rPr>
                <w:sz w:val="19"/>
                <w:szCs w:val="19"/>
              </w:rPr>
              <w:t>thiopi</w:t>
            </w:r>
            <w:r>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350</w:t>
            </w:r>
            <w:r w:rsidR="00067BDC">
              <w:rPr>
                <w:sz w:val="19"/>
                <w:szCs w:val="19"/>
              </w:rPr>
              <w:t> </w:t>
            </w:r>
            <w:r w:rsidRPr="004F6520">
              <w:rPr>
                <w:sz w:val="19"/>
                <w:szCs w:val="19"/>
              </w:rPr>
              <w:t>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315</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35</w:t>
            </w:r>
            <w:r w:rsidR="00067BDC">
              <w:rPr>
                <w:sz w:val="19"/>
                <w:szCs w:val="19"/>
              </w:rPr>
              <w:t> </w:t>
            </w:r>
            <w:r w:rsidRPr="004F6520">
              <w:rPr>
                <w:sz w:val="19"/>
                <w:szCs w:val="19"/>
              </w:rPr>
              <w:t>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w:t>
            </w:r>
            <w:r w:rsidR="00067BDC">
              <w:rPr>
                <w:sz w:val="19"/>
                <w:szCs w:val="19"/>
              </w:rPr>
              <w:t> </w:t>
            </w:r>
            <w:r w:rsidRPr="004F6520">
              <w:rPr>
                <w:sz w:val="19"/>
                <w:szCs w:val="19"/>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 </w:t>
            </w:r>
            <w:r w:rsidRPr="004F6520">
              <w:rPr>
                <w:sz w:val="19"/>
                <w:szCs w:val="19"/>
              </w:rPr>
              <w:t>500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Georgia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538</w:t>
            </w:r>
            <w:r w:rsidR="00067BDC">
              <w:rPr>
                <w:sz w:val="19"/>
                <w:szCs w:val="19"/>
              </w:rPr>
              <w:t> </w:t>
            </w:r>
            <w:r w:rsidRPr="004F6520">
              <w:rPr>
                <w:sz w:val="19"/>
                <w:szCs w:val="19"/>
              </w:rPr>
              <w:t>468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500</w:t>
            </w:r>
            <w:r w:rsidR="00067BDC">
              <w:rPr>
                <w:sz w:val="19"/>
                <w:szCs w:val="19"/>
              </w:rPr>
              <w:t> </w:t>
            </w:r>
            <w:r w:rsidRPr="004F6520">
              <w:rPr>
                <w:sz w:val="19"/>
                <w:szCs w:val="19"/>
              </w:rPr>
              <w:t>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37</w:t>
            </w:r>
            <w:r w:rsidR="00067BDC">
              <w:rPr>
                <w:sz w:val="19"/>
                <w:szCs w:val="19"/>
              </w:rPr>
              <w:t> </w:t>
            </w:r>
            <w:r w:rsidRPr="004F6520">
              <w:rPr>
                <w:sz w:val="19"/>
                <w:szCs w:val="19"/>
              </w:rPr>
              <w:t>568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41</w:t>
            </w:r>
            <w:r w:rsidR="00067BDC">
              <w:rPr>
                <w:sz w:val="19"/>
                <w:szCs w:val="19"/>
              </w:rPr>
              <w:t> </w:t>
            </w:r>
            <w:r w:rsidRPr="004F6520">
              <w:rPr>
                <w:sz w:val="19"/>
                <w:szCs w:val="19"/>
              </w:rPr>
              <w:t>100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w:t>
            </w:r>
            <w:r w:rsidR="00067BDC">
              <w:rPr>
                <w:sz w:val="19"/>
                <w:szCs w:val="19"/>
              </w:rPr>
              <w:t> </w:t>
            </w:r>
            <w:r w:rsidRPr="004F6520">
              <w:rPr>
                <w:sz w:val="19"/>
                <w:szCs w:val="19"/>
              </w:rPr>
              <w:t>736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267</w:t>
            </w:r>
            <w:r w:rsidR="00067BDC">
              <w:rPr>
                <w:sz w:val="19"/>
                <w:szCs w:val="19"/>
              </w:rPr>
              <w:t> </w:t>
            </w:r>
            <w:r w:rsidRPr="004F6520">
              <w:rPr>
                <w:sz w:val="19"/>
                <w:szCs w:val="19"/>
              </w:rPr>
              <w:t>001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24</w:t>
            </w:r>
            <w:r w:rsidR="00067BDC">
              <w:rPr>
                <w:sz w:val="19"/>
                <w:szCs w:val="19"/>
              </w:rPr>
              <w:t> </w:t>
            </w:r>
            <w:r w:rsidRPr="004F6520">
              <w:rPr>
                <w:sz w:val="19"/>
                <w:szCs w:val="19"/>
              </w:rPr>
              <w:t>273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Guatemala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480</w:t>
            </w:r>
            <w:r w:rsidR="00067BDC">
              <w:rPr>
                <w:sz w:val="19"/>
                <w:szCs w:val="19"/>
              </w:rPr>
              <w:t> </w:t>
            </w:r>
            <w:r w:rsidRPr="004F6520">
              <w:rPr>
                <w:sz w:val="19"/>
                <w:szCs w:val="19"/>
              </w:rPr>
              <w:t>606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442</w:t>
            </w:r>
            <w:r w:rsidR="00067BDC">
              <w:rPr>
                <w:sz w:val="19"/>
                <w:szCs w:val="19"/>
              </w:rPr>
              <w:t> </w:t>
            </w:r>
            <w:r w:rsidRPr="004F6520">
              <w:rPr>
                <w:sz w:val="19"/>
                <w:szCs w:val="19"/>
              </w:rPr>
              <w:t>137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38</w:t>
            </w:r>
            <w:r w:rsidR="00067BDC">
              <w:rPr>
                <w:sz w:val="19"/>
                <w:szCs w:val="19"/>
              </w:rPr>
              <w:t> </w:t>
            </w:r>
            <w:r w:rsidRPr="004F6520">
              <w:rPr>
                <w:sz w:val="19"/>
                <w:szCs w:val="19"/>
              </w:rPr>
              <w:t>469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70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66</w:t>
            </w:r>
            <w:r w:rsidR="00067BDC">
              <w:rPr>
                <w:sz w:val="19"/>
                <w:szCs w:val="19"/>
              </w:rPr>
              <w:t> </w:t>
            </w:r>
            <w:r w:rsidRPr="004F6520">
              <w:rPr>
                <w:sz w:val="19"/>
                <w:szCs w:val="19"/>
              </w:rPr>
              <w:t>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r w:rsidR="00067BDC">
              <w:rPr>
                <w:sz w:val="19"/>
                <w:szCs w:val="19"/>
              </w:rPr>
              <w:t> </w:t>
            </w:r>
            <w:r w:rsidRPr="004F6520">
              <w:rPr>
                <w:sz w:val="19"/>
                <w:szCs w:val="19"/>
              </w:rPr>
              <w:t>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15</w:t>
            </w:r>
            <w:r w:rsidR="00067BDC">
              <w:rPr>
                <w:sz w:val="19"/>
                <w:szCs w:val="19"/>
              </w:rPr>
              <w:t>,</w:t>
            </w:r>
            <w:r w:rsidRPr="004F6520">
              <w:rPr>
                <w:sz w:val="19"/>
                <w:szCs w:val="19"/>
              </w:rPr>
              <w:t>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159</w:t>
            </w:r>
            <w:r w:rsidR="00067BDC">
              <w:rPr>
                <w:sz w:val="19"/>
                <w:szCs w:val="19"/>
              </w:rPr>
              <w:t> </w:t>
            </w:r>
            <w:r w:rsidRPr="004F6520">
              <w:rPr>
                <w:sz w:val="19"/>
                <w:szCs w:val="19"/>
              </w:rPr>
              <w:t>744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 </w:t>
            </w:r>
            <w:r w:rsidRPr="004F6520">
              <w:rPr>
                <w:sz w:val="19"/>
                <w:szCs w:val="19"/>
              </w:rPr>
              <w:t>522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rPr>
                <w:sz w:val="19"/>
                <w:szCs w:val="19"/>
              </w:rPr>
            </w:pPr>
            <w:r w:rsidRPr="004F6520">
              <w:rPr>
                <w:sz w:val="19"/>
                <w:szCs w:val="19"/>
              </w:rPr>
              <w:t>Haïti</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312</w:t>
            </w:r>
            <w:r w:rsidR="00067BDC">
              <w:rPr>
                <w:sz w:val="19"/>
                <w:szCs w:val="19"/>
              </w:rPr>
              <w:t> </w:t>
            </w:r>
            <w:r w:rsidRPr="004F6520">
              <w:rPr>
                <w:sz w:val="19"/>
                <w:szCs w:val="19"/>
              </w:rPr>
              <w:t>516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280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32</w:t>
            </w:r>
            <w:r w:rsidR="00067BDC">
              <w:rPr>
                <w:sz w:val="19"/>
                <w:szCs w:val="19"/>
              </w:rPr>
              <w:t> </w:t>
            </w:r>
            <w:r w:rsidRPr="004F6520">
              <w:rPr>
                <w:sz w:val="19"/>
                <w:szCs w:val="19"/>
              </w:rPr>
              <w:t>516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61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23</w:t>
            </w:r>
            <w:r w:rsidR="00067BDC">
              <w:rPr>
                <w:sz w:val="19"/>
                <w:szCs w:val="19"/>
              </w:rPr>
              <w:t> </w:t>
            </w:r>
            <w:r w:rsidRPr="004F6520">
              <w:rPr>
                <w:sz w:val="19"/>
                <w:szCs w:val="19"/>
              </w:rPr>
              <w:t>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w:t>
            </w:r>
            <w:r w:rsidR="00067BDC">
              <w:rPr>
                <w:sz w:val="19"/>
                <w:szCs w:val="19"/>
              </w:rPr>
              <w:t> </w:t>
            </w:r>
            <w:r w:rsidRPr="004F6520">
              <w:rPr>
                <w:sz w:val="19"/>
                <w:szCs w:val="19"/>
              </w:rPr>
              <w:t>347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128</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r w:rsidR="00067BDC">
              <w:rPr>
                <w:sz w:val="19"/>
                <w:szCs w:val="19"/>
              </w:rPr>
              <w:t> </w:t>
            </w:r>
            <w:r w:rsidRPr="004F6520">
              <w:rPr>
                <w:sz w:val="19"/>
                <w:szCs w:val="19"/>
              </w:rPr>
              <w:t>800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 xml:space="preserve">Honduras </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691</w:t>
            </w:r>
            <w:r w:rsidR="00067BDC">
              <w:rPr>
                <w:sz w:val="19"/>
                <w:szCs w:val="19"/>
              </w:rPr>
              <w:t> </w:t>
            </w:r>
            <w:r w:rsidRPr="004F6520">
              <w:rPr>
                <w:sz w:val="19"/>
                <w:szCs w:val="19"/>
              </w:rPr>
              <w:t>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630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61</w:t>
            </w:r>
            <w:r w:rsidR="00067BDC">
              <w:rPr>
                <w:sz w:val="19"/>
                <w:szCs w:val="19"/>
              </w:rPr>
              <w:t> </w:t>
            </w:r>
            <w:r w:rsidRPr="004F6520">
              <w:rPr>
                <w:sz w:val="19"/>
                <w:szCs w:val="19"/>
              </w:rPr>
              <w:t>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68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 </w:t>
            </w:r>
            <w:r w:rsidRPr="004F6520">
              <w:rPr>
                <w:sz w:val="19"/>
                <w:szCs w:val="19"/>
              </w:rPr>
              <w:t>182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w:t>
            </w:r>
            <w:r w:rsidRPr="004F6520">
              <w:rPr>
                <w:sz w:val="19"/>
                <w:szCs w:val="19"/>
              </w:rPr>
              <w:t>29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13</w:t>
            </w:r>
            <w:r w:rsidR="00067BDC">
              <w:rPr>
                <w:sz w:val="19"/>
                <w:szCs w:val="19"/>
              </w:rPr>
              <w:t> </w:t>
            </w:r>
            <w:r w:rsidRPr="004F6520">
              <w:rPr>
                <w:sz w:val="19"/>
                <w:szCs w:val="19"/>
              </w:rPr>
              <w:t>182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jc w:val="left"/>
              <w:rPr>
                <w:sz w:val="19"/>
                <w:szCs w:val="19"/>
              </w:rPr>
            </w:pPr>
            <w:r w:rsidRPr="004F6520">
              <w:rPr>
                <w:sz w:val="19"/>
                <w:szCs w:val="19"/>
              </w:rPr>
              <w:t xml:space="preserve">Lao, </w:t>
            </w:r>
            <w:r w:rsidR="00067BDC" w:rsidRPr="00067BDC">
              <w:rPr>
                <w:sz w:val="19"/>
                <w:szCs w:val="19"/>
              </w:rPr>
              <w:t>République démocratique populaire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316</w:t>
            </w:r>
            <w:r w:rsidR="00067BDC">
              <w:rPr>
                <w:sz w:val="19"/>
                <w:szCs w:val="19"/>
              </w:rPr>
              <w:t> </w:t>
            </w:r>
            <w:r w:rsidRPr="004F6520">
              <w:rPr>
                <w:sz w:val="19"/>
                <w:szCs w:val="19"/>
              </w:rPr>
              <w:t>400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280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36</w:t>
            </w:r>
            <w:r w:rsidR="00067BDC">
              <w:rPr>
                <w:sz w:val="19"/>
                <w:szCs w:val="19"/>
              </w:rPr>
              <w:t> </w:t>
            </w:r>
            <w:r w:rsidRPr="004F6520">
              <w:rPr>
                <w:sz w:val="19"/>
                <w:szCs w:val="19"/>
              </w:rPr>
              <w:t>400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13</w:t>
            </w:r>
            <w:r w:rsidR="00067BDC">
              <w:rPr>
                <w:sz w:val="19"/>
                <w:szCs w:val="19"/>
              </w:rPr>
              <w:t>,</w:t>
            </w:r>
            <w:r w:rsidRPr="004F6520">
              <w:rPr>
                <w:sz w:val="19"/>
                <w:szCs w:val="19"/>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 </w:t>
            </w:r>
            <w:r w:rsidRPr="004F6520">
              <w:rPr>
                <w:sz w:val="19"/>
                <w:szCs w:val="19"/>
              </w:rPr>
              <w:t>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309</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w:t>
            </w:r>
            <w:r w:rsidR="00067BDC">
              <w:rPr>
                <w:sz w:val="19"/>
                <w:szCs w:val="19"/>
              </w:rPr>
              <w:t>,</w:t>
            </w:r>
            <w:r w:rsidRPr="004F6520">
              <w:rPr>
                <w:sz w:val="19"/>
                <w:szCs w:val="19"/>
              </w:rPr>
              <w:t>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290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26</w:t>
            </w:r>
            <w:r w:rsidR="00067BDC">
              <w:rPr>
                <w:sz w:val="19"/>
                <w:szCs w:val="19"/>
              </w:rPr>
              <w:t> </w:t>
            </w:r>
            <w:r w:rsidRPr="004F6520">
              <w:rPr>
                <w:sz w:val="19"/>
                <w:szCs w:val="19"/>
              </w:rPr>
              <w:t>364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rPr>
                <w:sz w:val="19"/>
                <w:szCs w:val="19"/>
              </w:rPr>
            </w:pPr>
            <w:r w:rsidRPr="00067BDC">
              <w:rPr>
                <w:sz w:val="19"/>
                <w:szCs w:val="19"/>
              </w:rPr>
              <w:t>Monténégro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434</w:t>
            </w:r>
            <w:r w:rsidR="00067BDC">
              <w:rPr>
                <w:sz w:val="19"/>
                <w:szCs w:val="19"/>
              </w:rPr>
              <w:t> </w:t>
            </w:r>
            <w:r w:rsidRPr="004F6520">
              <w:rPr>
                <w:sz w:val="19"/>
                <w:szCs w:val="19"/>
              </w:rPr>
              <w:t>838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404</w:t>
            </w:r>
            <w:r w:rsidR="00067BDC">
              <w:rPr>
                <w:sz w:val="19"/>
                <w:szCs w:val="19"/>
              </w:rPr>
              <w:t> </w:t>
            </w:r>
            <w:r w:rsidRPr="004F6520">
              <w:rPr>
                <w:sz w:val="19"/>
                <w:szCs w:val="19"/>
              </w:rPr>
              <w:t>500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30</w:t>
            </w:r>
            <w:r w:rsidR="00067BDC">
              <w:rPr>
                <w:sz w:val="19"/>
                <w:szCs w:val="19"/>
              </w:rPr>
              <w:t> </w:t>
            </w:r>
            <w:r w:rsidRPr="004F6520">
              <w:rPr>
                <w:sz w:val="19"/>
                <w:szCs w:val="19"/>
              </w:rPr>
              <w:t>338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w:t>
            </w:r>
            <w:r w:rsidR="00067BDC">
              <w:rPr>
                <w:sz w:val="19"/>
                <w:szCs w:val="19"/>
              </w:rPr>
              <w:t> </w:t>
            </w:r>
            <w:r w:rsidRPr="004F6520">
              <w:rPr>
                <w:sz w:val="19"/>
                <w:szCs w:val="19"/>
              </w:rPr>
              <w:t>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w:t>
            </w:r>
            <w:r w:rsidR="00067BDC">
              <w:rPr>
                <w:sz w:val="19"/>
                <w:szCs w:val="19"/>
              </w:rPr>
              <w:t> </w:t>
            </w:r>
            <w:r w:rsidRPr="004F6520">
              <w:rPr>
                <w:sz w:val="19"/>
                <w:szCs w:val="19"/>
              </w:rPr>
              <w:t>864</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79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Namibi</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009</w:t>
            </w:r>
            <w:r w:rsidR="00067BDC">
              <w:rPr>
                <w:sz w:val="19"/>
                <w:szCs w:val="19"/>
              </w:rPr>
              <w:t> </w:t>
            </w:r>
            <w:r w:rsidRPr="004F6520">
              <w:rPr>
                <w:sz w:val="19"/>
                <w:szCs w:val="19"/>
              </w:rPr>
              <w:t>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900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109</w:t>
            </w:r>
            <w:r w:rsidR="00067BDC">
              <w:rPr>
                <w:sz w:val="19"/>
                <w:szCs w:val="19"/>
              </w:rPr>
              <w:t> </w:t>
            </w:r>
            <w:r w:rsidRPr="004F6520">
              <w:rPr>
                <w:sz w:val="19"/>
                <w:szCs w:val="19"/>
              </w:rPr>
              <w:t>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r w:rsidR="00067BDC">
              <w:rPr>
                <w:sz w:val="19"/>
                <w:szCs w:val="19"/>
              </w:rPr>
              <w:t>,</w:t>
            </w:r>
            <w:r w:rsidRPr="004F6520">
              <w:rPr>
                <w:sz w:val="19"/>
                <w:szCs w:val="19"/>
              </w:rPr>
              <w:t>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r w:rsidR="00067BDC">
              <w:rPr>
                <w:sz w:val="19"/>
                <w:szCs w:val="19"/>
              </w:rPr>
              <w:t> </w:t>
            </w:r>
            <w:r w:rsidRPr="004F6520">
              <w:rPr>
                <w:sz w:val="19"/>
                <w:szCs w:val="19"/>
              </w:rPr>
              <w:t>250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205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r w:rsidR="00067BDC">
              <w:rPr>
                <w:sz w:val="19"/>
                <w:szCs w:val="19"/>
              </w:rPr>
              <w:t> </w:t>
            </w:r>
            <w:r w:rsidRPr="004F6520">
              <w:rPr>
                <w:sz w:val="19"/>
                <w:szCs w:val="19"/>
              </w:rPr>
              <w:t>813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Niger</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617</w:t>
            </w:r>
            <w:r w:rsidR="00067BDC">
              <w:rPr>
                <w:sz w:val="19"/>
                <w:szCs w:val="19"/>
              </w:rPr>
              <w:t> </w:t>
            </w:r>
            <w:r w:rsidRPr="004F6520">
              <w:rPr>
                <w:sz w:val="19"/>
                <w:szCs w:val="19"/>
              </w:rPr>
              <w:t>125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560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57</w:t>
            </w:r>
            <w:r w:rsidR="00067BDC">
              <w:rPr>
                <w:sz w:val="19"/>
                <w:szCs w:val="19"/>
              </w:rPr>
              <w:t> </w:t>
            </w:r>
            <w:r w:rsidRPr="004F6520">
              <w:rPr>
                <w:sz w:val="19"/>
                <w:szCs w:val="19"/>
              </w:rPr>
              <w:t>125</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067BDC">
              <w:rPr>
                <w:sz w:val="19"/>
                <w:szCs w:val="19"/>
              </w:rPr>
              <w:t> </w:t>
            </w:r>
            <w:r w:rsidRPr="004F6520">
              <w:rPr>
                <w:sz w:val="19"/>
                <w:szCs w:val="19"/>
              </w:rPr>
              <w:t>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234</w:t>
            </w:r>
            <w:r w:rsidR="00067BDC">
              <w:rPr>
                <w:sz w:val="19"/>
                <w:szCs w:val="19"/>
              </w:rPr>
              <w:t> </w:t>
            </w:r>
            <w:r w:rsidRPr="004F6520">
              <w:rPr>
                <w:sz w:val="19"/>
                <w:szCs w:val="19"/>
              </w:rPr>
              <w:t>828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23</w:t>
            </w:r>
            <w:r w:rsidR="00067BDC">
              <w:rPr>
                <w:sz w:val="19"/>
                <w:szCs w:val="19"/>
              </w:rPr>
              <w:t> </w:t>
            </w:r>
            <w:r w:rsidRPr="004F6520">
              <w:rPr>
                <w:sz w:val="19"/>
                <w:szCs w:val="19"/>
              </w:rPr>
              <w:t>483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rPr>
                <w:sz w:val="18"/>
                <w:szCs w:val="18"/>
              </w:rPr>
            </w:pPr>
            <w:r w:rsidRPr="00067BDC">
              <w:rPr>
                <w:sz w:val="18"/>
                <w:szCs w:val="18"/>
              </w:rPr>
              <w:t>Macédoine du Nord</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107</w:t>
            </w:r>
            <w:r w:rsidR="00067BDC">
              <w:rPr>
                <w:sz w:val="19"/>
                <w:szCs w:val="19"/>
              </w:rPr>
              <w:t> </w:t>
            </w:r>
            <w:r w:rsidRPr="004F6520">
              <w:rPr>
                <w:sz w:val="19"/>
                <w:szCs w:val="19"/>
              </w:rPr>
              <w:t>250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030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77</w:t>
            </w:r>
            <w:r w:rsidR="00067BDC">
              <w:rPr>
                <w:sz w:val="19"/>
                <w:szCs w:val="19"/>
              </w:rPr>
              <w:t> </w:t>
            </w:r>
            <w:r w:rsidRPr="004F6520">
              <w:rPr>
                <w:sz w:val="19"/>
                <w:szCs w:val="19"/>
              </w:rPr>
              <w:t>250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lastRenderedPageBreak/>
              <w:t>Oman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471</w:t>
            </w:r>
            <w:r w:rsidR="00067BDC">
              <w:rPr>
                <w:sz w:val="19"/>
                <w:szCs w:val="19"/>
              </w:rPr>
              <w:t> </w:t>
            </w:r>
            <w:r w:rsidRPr="004F6520">
              <w:rPr>
                <w:sz w:val="19"/>
                <w:szCs w:val="19"/>
              </w:rPr>
              <w:t>354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434</w:t>
            </w:r>
            <w:r w:rsidR="00067BDC">
              <w:rPr>
                <w:sz w:val="19"/>
                <w:szCs w:val="19"/>
              </w:rPr>
              <w:t> </w:t>
            </w:r>
            <w:r w:rsidRPr="004F6520">
              <w:rPr>
                <w:sz w:val="19"/>
                <w:szCs w:val="19"/>
              </w:rPr>
              <w:t>120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37</w:t>
            </w:r>
            <w:r w:rsidR="00067BDC">
              <w:rPr>
                <w:sz w:val="19"/>
                <w:szCs w:val="19"/>
              </w:rPr>
              <w:t> </w:t>
            </w:r>
            <w:r w:rsidRPr="004F6520">
              <w:rPr>
                <w:sz w:val="19"/>
                <w:szCs w:val="19"/>
              </w:rPr>
              <w:t>234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r w:rsidR="00067BDC">
              <w:rPr>
                <w:sz w:val="19"/>
                <w:szCs w:val="19"/>
              </w:rPr>
              <w:t> </w:t>
            </w:r>
            <w:r w:rsidRPr="004F6520">
              <w:rPr>
                <w:sz w:val="19"/>
                <w:szCs w:val="19"/>
              </w:rPr>
              <w:t>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293</w:t>
            </w:r>
            <w:r w:rsidR="00067BDC">
              <w:rPr>
                <w:sz w:val="19"/>
                <w:szCs w:val="19"/>
              </w:rPr>
              <w:t> </w:t>
            </w:r>
            <w:r w:rsidRPr="004F6520">
              <w:rPr>
                <w:sz w:val="19"/>
                <w:szCs w:val="19"/>
              </w:rPr>
              <w:t>039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48</w:t>
            </w:r>
            <w:r w:rsidR="00067BDC">
              <w:rPr>
                <w:sz w:val="19"/>
                <w:szCs w:val="19"/>
              </w:rPr>
              <w:t> </w:t>
            </w:r>
            <w:r w:rsidRPr="004F6520">
              <w:rPr>
                <w:sz w:val="19"/>
                <w:szCs w:val="19"/>
              </w:rPr>
              <w:t>840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Qatar</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243</w:t>
            </w:r>
            <w:r w:rsidR="00067BDC">
              <w:rPr>
                <w:sz w:val="19"/>
                <w:szCs w:val="19"/>
              </w:rPr>
              <w:t> </w:t>
            </w:r>
            <w:r w:rsidRPr="004F6520">
              <w:rPr>
                <w:sz w:val="19"/>
                <w:szCs w:val="19"/>
              </w:rPr>
              <w:t>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150</w:t>
            </w:r>
            <w:r w:rsidR="00067BDC">
              <w:rPr>
                <w:sz w:val="19"/>
                <w:szCs w:val="19"/>
              </w:rPr>
              <w:t> </w:t>
            </w:r>
            <w:r w:rsidRPr="004F6520">
              <w:rPr>
                <w:sz w:val="19"/>
                <w:szCs w:val="19"/>
              </w:rPr>
              <w:t>907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92</w:t>
            </w:r>
            <w:r w:rsidR="00067BDC">
              <w:rPr>
                <w:sz w:val="19"/>
                <w:szCs w:val="19"/>
              </w:rPr>
              <w:t> </w:t>
            </w:r>
            <w:r w:rsidRPr="004F6520">
              <w:rPr>
                <w:sz w:val="19"/>
                <w:szCs w:val="19"/>
              </w:rPr>
              <w:t>093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w:t>
            </w:r>
            <w:r w:rsidRPr="004F6520">
              <w:rPr>
                <w:sz w:val="19"/>
                <w:szCs w:val="19"/>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 </w:t>
            </w:r>
            <w:r w:rsidRPr="004F6520">
              <w:rPr>
                <w:sz w:val="19"/>
                <w:szCs w:val="19"/>
              </w:rPr>
              <w:t>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82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113</w:t>
            </w:r>
            <w:r w:rsidR="00067BDC">
              <w:rPr>
                <w:sz w:val="19"/>
                <w:szCs w:val="19"/>
              </w:rPr>
              <w:t> </w:t>
            </w:r>
            <w:r w:rsidRPr="004F6520">
              <w:rPr>
                <w:sz w:val="19"/>
                <w:szCs w:val="19"/>
              </w:rPr>
              <w:t>920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r w:rsidR="00067BDC">
              <w:rPr>
                <w:sz w:val="19"/>
                <w:szCs w:val="19"/>
              </w:rPr>
              <w:t> </w:t>
            </w:r>
            <w:r w:rsidRPr="004F6520">
              <w:rPr>
                <w:sz w:val="19"/>
                <w:szCs w:val="19"/>
              </w:rPr>
              <w:t>658</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067BDC" w:rsidP="003D648E">
            <w:pPr>
              <w:rPr>
                <w:sz w:val="19"/>
                <w:szCs w:val="19"/>
              </w:rPr>
            </w:pPr>
            <w:r w:rsidRPr="004F6520">
              <w:rPr>
                <w:sz w:val="19"/>
                <w:szCs w:val="19"/>
              </w:rPr>
              <w:t>Sénégal</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693</w:t>
            </w:r>
            <w:r w:rsidR="00067BDC">
              <w:rPr>
                <w:sz w:val="19"/>
                <w:szCs w:val="19"/>
              </w:rPr>
              <w:t> </w:t>
            </w:r>
            <w:r w:rsidRPr="004F6520">
              <w:rPr>
                <w:sz w:val="19"/>
                <w:szCs w:val="19"/>
              </w:rPr>
              <w:t>637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630</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63</w:t>
            </w:r>
            <w:r w:rsidR="00067BDC">
              <w:rPr>
                <w:sz w:val="19"/>
                <w:szCs w:val="19"/>
              </w:rPr>
              <w:t> </w:t>
            </w:r>
            <w:r w:rsidRPr="004F6520">
              <w:rPr>
                <w:sz w:val="19"/>
                <w:szCs w:val="19"/>
              </w:rPr>
              <w:t>637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w:t>
            </w:r>
            <w:r w:rsidR="00067BDC">
              <w:rPr>
                <w:sz w:val="19"/>
                <w:szCs w:val="19"/>
              </w:rPr>
              <w:t> </w:t>
            </w:r>
            <w:r w:rsidRPr="004F6520">
              <w:rPr>
                <w:sz w:val="19"/>
                <w:szCs w:val="19"/>
              </w:rPr>
              <w:t>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693</w:t>
            </w:r>
            <w:r w:rsidR="00067BDC">
              <w:rPr>
                <w:sz w:val="19"/>
                <w:szCs w:val="19"/>
              </w:rPr>
              <w:t> </w:t>
            </w:r>
            <w:r w:rsidRPr="004F6520">
              <w:rPr>
                <w:sz w:val="19"/>
                <w:szCs w:val="19"/>
              </w:rPr>
              <w:t>580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63</w:t>
            </w:r>
            <w:r w:rsidR="00067BDC">
              <w:rPr>
                <w:sz w:val="19"/>
                <w:szCs w:val="19"/>
              </w:rPr>
              <w:t> </w:t>
            </w:r>
            <w:r w:rsidRPr="004F6520">
              <w:rPr>
                <w:sz w:val="19"/>
                <w:szCs w:val="19"/>
              </w:rPr>
              <w:t>053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Serbi</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050</w:t>
            </w:r>
            <w:r w:rsidR="00067BDC">
              <w:rPr>
                <w:sz w:val="19"/>
                <w:szCs w:val="19"/>
              </w:rPr>
              <w:t> </w:t>
            </w:r>
            <w:r w:rsidRPr="004F6520">
              <w:rPr>
                <w:sz w:val="19"/>
                <w:szCs w:val="19"/>
              </w:rPr>
              <w:t>408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973</w:t>
            </w:r>
            <w:r w:rsidR="00067BDC">
              <w:rPr>
                <w:sz w:val="19"/>
                <w:szCs w:val="19"/>
              </w:rPr>
              <w:t> </w:t>
            </w:r>
            <w:r w:rsidRPr="004F6520">
              <w:rPr>
                <w:sz w:val="19"/>
                <w:szCs w:val="19"/>
              </w:rPr>
              <w:t>260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77</w:t>
            </w:r>
            <w:r w:rsidR="00067BDC">
              <w:rPr>
                <w:sz w:val="19"/>
                <w:szCs w:val="19"/>
              </w:rPr>
              <w:t> </w:t>
            </w:r>
            <w:r w:rsidRPr="004F6520">
              <w:rPr>
                <w:sz w:val="19"/>
                <w:szCs w:val="19"/>
              </w:rPr>
              <w:t>148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93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w:t>
            </w:r>
            <w:r w:rsidR="00067BDC">
              <w:rPr>
                <w:sz w:val="19"/>
                <w:szCs w:val="19"/>
              </w:rPr>
              <w:t> </w:t>
            </w:r>
            <w:r w:rsidRPr="004F6520">
              <w:rPr>
                <w:sz w:val="19"/>
                <w:szCs w:val="19"/>
              </w:rPr>
              <w:t>750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067BDC">
              <w:rPr>
                <w:sz w:val="19"/>
                <w:szCs w:val="19"/>
              </w:rPr>
              <w:t>,</w:t>
            </w:r>
            <w:r w:rsidRPr="004F6520">
              <w:rPr>
                <w:sz w:val="19"/>
                <w:szCs w:val="19"/>
              </w:rPr>
              <w:t>62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430</w:t>
            </w:r>
            <w:r w:rsidR="00067BDC">
              <w:rPr>
                <w:sz w:val="19"/>
                <w:szCs w:val="19"/>
              </w:rPr>
              <w:t> </w:t>
            </w:r>
            <w:r w:rsidRPr="004F6520">
              <w:rPr>
                <w:sz w:val="19"/>
                <w:szCs w:val="19"/>
              </w:rPr>
              <w:t>664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35</w:t>
            </w:r>
            <w:r w:rsidR="00067BDC">
              <w:rPr>
                <w:sz w:val="19"/>
                <w:szCs w:val="19"/>
              </w:rPr>
              <w:t> </w:t>
            </w:r>
            <w:r w:rsidRPr="004F6520">
              <w:rPr>
                <w:sz w:val="19"/>
                <w:szCs w:val="19"/>
              </w:rPr>
              <w:t>889</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Somali</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337</w:t>
            </w:r>
            <w:r w:rsidR="00067BDC">
              <w:rPr>
                <w:sz w:val="19"/>
                <w:szCs w:val="19"/>
              </w:rPr>
              <w:t> </w:t>
            </w:r>
            <w:r w:rsidRPr="004F6520">
              <w:rPr>
                <w:sz w:val="19"/>
                <w:szCs w:val="19"/>
              </w:rPr>
              <w:t>050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315</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22</w:t>
            </w:r>
            <w:r w:rsidR="00067BDC">
              <w:rPr>
                <w:sz w:val="19"/>
                <w:szCs w:val="19"/>
              </w:rPr>
              <w:t> </w:t>
            </w:r>
            <w:r w:rsidRPr="004F6520">
              <w:rPr>
                <w:sz w:val="19"/>
                <w:szCs w:val="19"/>
              </w:rPr>
              <w:t>050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66</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r w:rsidR="00067BDC">
              <w:rPr>
                <w:sz w:val="19"/>
                <w:szCs w:val="19"/>
              </w:rPr>
              <w:t> </w:t>
            </w:r>
            <w:r w:rsidRPr="004F6520">
              <w:rPr>
                <w:sz w:val="19"/>
                <w:szCs w:val="19"/>
              </w:rPr>
              <w:t>600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20</w:t>
            </w:r>
            <w:r w:rsidR="00067BDC">
              <w:rPr>
                <w:sz w:val="19"/>
                <w:szCs w:val="19"/>
              </w:rPr>
              <w:t>,</w:t>
            </w:r>
            <w:r w:rsidRPr="004F6520">
              <w:rPr>
                <w:sz w:val="19"/>
                <w:szCs w:val="19"/>
              </w:rPr>
              <w:t>95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145</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14</w:t>
            </w:r>
            <w:r w:rsidR="00067BDC">
              <w:rPr>
                <w:sz w:val="19"/>
                <w:szCs w:val="19"/>
              </w:rPr>
              <w:t> </w:t>
            </w:r>
            <w:r w:rsidRPr="004F6520">
              <w:rPr>
                <w:sz w:val="19"/>
                <w:szCs w:val="19"/>
              </w:rPr>
              <w:t>500</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S</w:t>
            </w:r>
            <w:r w:rsidR="00067BDC">
              <w:rPr>
                <w:sz w:val="19"/>
                <w:szCs w:val="19"/>
              </w:rPr>
              <w:t>o</w:t>
            </w:r>
            <w:r w:rsidRPr="004F6520">
              <w:rPr>
                <w:sz w:val="19"/>
                <w:szCs w:val="19"/>
              </w:rPr>
              <w:t>udan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564</w:t>
            </w:r>
            <w:r w:rsidR="00067BDC">
              <w:rPr>
                <w:sz w:val="19"/>
                <w:szCs w:val="19"/>
              </w:rPr>
              <w:t> </w:t>
            </w:r>
            <w:r w:rsidRPr="004F6520">
              <w:rPr>
                <w:sz w:val="19"/>
                <w:szCs w:val="19"/>
              </w:rPr>
              <w:t>817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456</w:t>
            </w:r>
            <w:r w:rsidR="00067BDC">
              <w:rPr>
                <w:sz w:val="19"/>
                <w:szCs w:val="19"/>
              </w:rPr>
              <w:t> </w:t>
            </w:r>
            <w:r w:rsidRPr="004F6520">
              <w:rPr>
                <w:sz w:val="19"/>
                <w:szCs w:val="19"/>
              </w:rPr>
              <w:t>341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108</w:t>
            </w:r>
            <w:r w:rsidR="00067BDC">
              <w:rPr>
                <w:sz w:val="19"/>
                <w:szCs w:val="19"/>
              </w:rPr>
              <w:t> </w:t>
            </w:r>
            <w:r w:rsidRPr="004F6520">
              <w:rPr>
                <w:sz w:val="19"/>
                <w:szCs w:val="19"/>
              </w:rPr>
              <w:t>476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w:t>
            </w:r>
            <w:r w:rsidR="00067BDC">
              <w:rPr>
                <w:sz w:val="19"/>
                <w:szCs w:val="19"/>
              </w:rPr>
              <w:t> </w:t>
            </w:r>
            <w:r w:rsidRPr="004F6520">
              <w:rPr>
                <w:sz w:val="19"/>
                <w:szCs w:val="19"/>
              </w:rPr>
              <w:t>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w:t>
            </w:r>
            <w:r w:rsidR="00067BDC">
              <w:rPr>
                <w:sz w:val="19"/>
                <w:szCs w:val="19"/>
              </w:rPr>
              <w:t>,</w:t>
            </w:r>
            <w:r w:rsidRPr="004F6520">
              <w:rPr>
                <w:sz w:val="19"/>
                <w:szCs w:val="19"/>
              </w:rPr>
              <w:t>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665</w:t>
            </w:r>
            <w:r w:rsidR="00067BDC">
              <w:rPr>
                <w:sz w:val="19"/>
                <w:szCs w:val="19"/>
              </w:rPr>
              <w:t> </w:t>
            </w:r>
            <w:r w:rsidRPr="004F6520">
              <w:rPr>
                <w:sz w:val="19"/>
                <w:szCs w:val="19"/>
              </w:rPr>
              <w:t>122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73</w:t>
            </w:r>
            <w:r w:rsidR="00067BDC">
              <w:rPr>
                <w:sz w:val="19"/>
                <w:szCs w:val="19"/>
              </w:rPr>
              <w:t> </w:t>
            </w:r>
            <w:r w:rsidRPr="004F6520">
              <w:rPr>
                <w:sz w:val="19"/>
                <w:szCs w:val="19"/>
              </w:rPr>
              <w:t>902</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Turkm</w:t>
            </w:r>
            <w:r w:rsidR="00067BDC">
              <w:rPr>
                <w:sz w:val="19"/>
                <w:szCs w:val="19"/>
              </w:rPr>
              <w:t>é</w:t>
            </w:r>
            <w:r w:rsidRPr="004F6520">
              <w:rPr>
                <w:sz w:val="19"/>
                <w:szCs w:val="19"/>
              </w:rPr>
              <w:t>nistan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700</w:t>
            </w:r>
            <w:r w:rsidR="00067BDC">
              <w:rPr>
                <w:sz w:val="19"/>
                <w:szCs w:val="19"/>
              </w:rPr>
              <w:t> </w:t>
            </w:r>
            <w:r w:rsidRPr="004F6520">
              <w:rPr>
                <w:sz w:val="19"/>
                <w:szCs w:val="19"/>
              </w:rPr>
              <w:t>954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652</w:t>
            </w:r>
            <w:r w:rsidR="00067BDC">
              <w:rPr>
                <w:sz w:val="19"/>
                <w:szCs w:val="19"/>
              </w:rPr>
              <w:t> </w:t>
            </w:r>
            <w:r w:rsidRPr="004F6520">
              <w:rPr>
                <w:sz w:val="19"/>
                <w:szCs w:val="19"/>
              </w:rPr>
              <w:t>050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48</w:t>
            </w:r>
            <w:r w:rsidR="00067BDC">
              <w:rPr>
                <w:sz w:val="19"/>
                <w:szCs w:val="19"/>
              </w:rPr>
              <w:t> </w:t>
            </w:r>
            <w:r w:rsidRPr="004F6520">
              <w:rPr>
                <w:sz w:val="19"/>
                <w:szCs w:val="19"/>
              </w:rPr>
              <w:t>904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w:t>
            </w:r>
            <w:r w:rsidR="00067BDC">
              <w:rPr>
                <w:sz w:val="19"/>
                <w:szCs w:val="19"/>
              </w:rPr>
              <w:t> </w:t>
            </w:r>
            <w:r w:rsidRPr="004F6520">
              <w:rPr>
                <w:sz w:val="19"/>
                <w:szCs w:val="19"/>
              </w:rPr>
              <w:t>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067BDC">
              <w:rPr>
                <w:sz w:val="19"/>
                <w:szCs w:val="19"/>
              </w:rPr>
              <w:t>,</w:t>
            </w:r>
            <w:r w:rsidRPr="004F6520">
              <w:rPr>
                <w:sz w:val="19"/>
                <w:szCs w:val="19"/>
              </w:rPr>
              <w:t>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77</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r w:rsidR="00067BDC">
              <w:rPr>
                <w:sz w:val="19"/>
                <w:szCs w:val="19"/>
              </w:rPr>
              <w:t> </w:t>
            </w:r>
            <w:r w:rsidRPr="004F6520">
              <w:rPr>
                <w:sz w:val="19"/>
                <w:szCs w:val="19"/>
              </w:rPr>
              <w:t>417</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Uruguay</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408</w:t>
            </w:r>
            <w:r w:rsidR="00067BDC">
              <w:rPr>
                <w:sz w:val="19"/>
                <w:szCs w:val="19"/>
              </w:rPr>
              <w:t> </w:t>
            </w:r>
            <w:r w:rsidRPr="004F6520">
              <w:rPr>
                <w:sz w:val="19"/>
                <w:szCs w:val="19"/>
              </w:rPr>
              <w:t>504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380</w:t>
            </w:r>
            <w:r w:rsidR="00067BDC">
              <w:rPr>
                <w:sz w:val="19"/>
                <w:szCs w:val="19"/>
              </w:rPr>
              <w:t> </w:t>
            </w:r>
            <w:r w:rsidRPr="004F6520">
              <w:rPr>
                <w:sz w:val="19"/>
                <w:szCs w:val="19"/>
              </w:rPr>
              <w:t>004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28</w:t>
            </w:r>
            <w:r w:rsidR="00067BDC">
              <w:rPr>
                <w:sz w:val="19"/>
                <w:szCs w:val="19"/>
              </w:rPr>
              <w:t> </w:t>
            </w:r>
            <w:r w:rsidRPr="004F6520">
              <w:rPr>
                <w:sz w:val="19"/>
                <w:szCs w:val="19"/>
              </w:rPr>
              <w:t>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7</w:t>
            </w:r>
            <w:r w:rsidR="00067BDC">
              <w:rPr>
                <w:sz w:val="19"/>
                <w:szCs w:val="19"/>
              </w:rPr>
              <w:t>,</w:t>
            </w:r>
            <w:r w:rsidRPr="004F6520">
              <w:rPr>
                <w:sz w:val="19"/>
                <w:szCs w:val="19"/>
              </w:rPr>
              <w:t>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82</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13</w:t>
            </w:r>
            <w:r w:rsidR="00067BDC">
              <w:rPr>
                <w:sz w:val="19"/>
                <w:szCs w:val="19"/>
              </w:rPr>
              <w:t> </w:t>
            </w:r>
            <w:r w:rsidRPr="004F6520">
              <w:rPr>
                <w:sz w:val="19"/>
                <w:szCs w:val="19"/>
              </w:rPr>
              <w:t>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21</w:t>
            </w:r>
            <w:r w:rsidR="00067BDC">
              <w:rPr>
                <w:sz w:val="19"/>
                <w:szCs w:val="19"/>
              </w:rPr>
              <w:t>,</w:t>
            </w:r>
            <w:r w:rsidRPr="004F6520">
              <w:rPr>
                <w:sz w:val="19"/>
                <w:szCs w:val="19"/>
              </w:rPr>
              <w:t>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687</w:t>
            </w:r>
            <w:r w:rsidR="00067BDC">
              <w:rPr>
                <w:sz w:val="19"/>
                <w:szCs w:val="19"/>
              </w:rPr>
              <w:t> </w:t>
            </w:r>
            <w:r w:rsidRPr="004F6520">
              <w:rPr>
                <w:sz w:val="19"/>
                <w:szCs w:val="19"/>
              </w:rPr>
              <w:t>648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114</w:t>
            </w:r>
            <w:r w:rsidR="00067BDC">
              <w:rPr>
                <w:sz w:val="19"/>
                <w:szCs w:val="19"/>
              </w:rPr>
              <w:t> </w:t>
            </w:r>
            <w:r w:rsidRPr="004F6520">
              <w:rPr>
                <w:sz w:val="19"/>
                <w:szCs w:val="19"/>
              </w:rPr>
              <w:t>608</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Zambi</w:t>
            </w:r>
            <w:r w:rsidR="00067BDC">
              <w:rPr>
                <w:sz w:val="19"/>
                <w:szCs w:val="19"/>
              </w:rPr>
              <w:t>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350</w:t>
            </w:r>
            <w:r w:rsidR="00067BDC">
              <w:rPr>
                <w:sz w:val="19"/>
                <w:szCs w:val="19"/>
              </w:rPr>
              <w:t> </w:t>
            </w:r>
            <w:r w:rsidRPr="004F6520">
              <w:rPr>
                <w:sz w:val="19"/>
                <w:szCs w:val="19"/>
              </w:rPr>
              <w:t>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315</w:t>
            </w:r>
            <w:r w:rsidR="00067BDC">
              <w:rPr>
                <w:sz w:val="19"/>
                <w:szCs w:val="19"/>
              </w:rPr>
              <w:t> </w:t>
            </w:r>
            <w:r w:rsidRPr="004F6520">
              <w:rPr>
                <w:sz w:val="19"/>
                <w:szCs w:val="19"/>
              </w:rPr>
              <w:t>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35</w:t>
            </w:r>
            <w:r w:rsidR="00067BDC">
              <w:rPr>
                <w:sz w:val="19"/>
                <w:szCs w:val="19"/>
              </w:rPr>
              <w:t> </w:t>
            </w:r>
            <w:r w:rsidRPr="004F6520">
              <w:rPr>
                <w:sz w:val="19"/>
                <w:szCs w:val="19"/>
              </w:rPr>
              <w:t>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50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w:t>
            </w:r>
            <w:r w:rsidR="00067BDC">
              <w:rPr>
                <w:sz w:val="19"/>
                <w:szCs w:val="19"/>
              </w:rPr>
              <w:t> </w:t>
            </w:r>
            <w:r w:rsidRPr="004F6520">
              <w:rPr>
                <w:sz w:val="19"/>
                <w:szCs w:val="19"/>
              </w:rPr>
              <w:t>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15</w:t>
            </w:r>
            <w:r w:rsidR="00067BDC">
              <w:rPr>
                <w:sz w:val="19"/>
                <w:szCs w:val="19"/>
              </w:rPr>
              <w:t>,</w:t>
            </w:r>
            <w:r w:rsidRPr="004F6520">
              <w:rPr>
                <w:sz w:val="19"/>
                <w:szCs w:val="19"/>
              </w:rPr>
              <w:t>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150</w:t>
            </w:r>
            <w:r w:rsidR="00067BDC">
              <w:rPr>
                <w:sz w:val="19"/>
                <w:szCs w:val="19"/>
              </w:rPr>
              <w:t> </w:t>
            </w:r>
            <w:r w:rsidRPr="004F6520">
              <w:rPr>
                <w:sz w:val="19"/>
                <w:szCs w:val="19"/>
              </w:rPr>
              <w:t>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13</w:t>
            </w:r>
            <w:r w:rsidR="00067BDC">
              <w:rPr>
                <w:sz w:val="19"/>
                <w:szCs w:val="19"/>
              </w:rPr>
              <w:t> </w:t>
            </w:r>
            <w:r w:rsidRPr="004F6520">
              <w:rPr>
                <w:sz w:val="19"/>
                <w:szCs w:val="19"/>
              </w:rPr>
              <w:t>684</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Zimbabwe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163</w:t>
            </w:r>
            <w:r w:rsidR="00067BDC">
              <w:rPr>
                <w:sz w:val="19"/>
                <w:szCs w:val="19"/>
              </w:rPr>
              <w:t> </w:t>
            </w:r>
            <w:r w:rsidRPr="004F6520">
              <w:rPr>
                <w:sz w:val="19"/>
                <w:szCs w:val="19"/>
              </w:rPr>
              <w:t>088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038</w:t>
            </w:r>
            <w:r w:rsidR="00067BDC">
              <w:rPr>
                <w:sz w:val="19"/>
                <w:szCs w:val="19"/>
              </w:rPr>
              <w:t> </w:t>
            </w:r>
            <w:r w:rsidRPr="004F6520">
              <w:rPr>
                <w:sz w:val="19"/>
                <w:szCs w:val="19"/>
              </w:rPr>
              <w:t>818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124</w:t>
            </w:r>
            <w:r w:rsidR="00067BDC">
              <w:rPr>
                <w:sz w:val="19"/>
                <w:szCs w:val="19"/>
              </w:rPr>
              <w:t> </w:t>
            </w:r>
            <w:r w:rsidRPr="004F6520">
              <w:rPr>
                <w:sz w:val="19"/>
                <w:szCs w:val="19"/>
              </w:rPr>
              <w:t>270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11</w:t>
            </w:r>
            <w:r w:rsidR="00067BDC">
              <w:rPr>
                <w:sz w:val="19"/>
                <w:szCs w:val="19"/>
              </w:rPr>
              <w:t>,</w:t>
            </w:r>
            <w:r w:rsidRPr="004F6520">
              <w:rPr>
                <w:sz w:val="19"/>
                <w:szCs w:val="19"/>
              </w:rPr>
              <w:t>96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100</w:t>
            </w:r>
            <w:r w:rsidR="00067BDC">
              <w:rPr>
                <w:sz w:val="19"/>
                <w:szCs w:val="19"/>
              </w:rPr>
              <w:t> </w:t>
            </w:r>
            <w:r w:rsidRPr="004F6520">
              <w:rPr>
                <w:sz w:val="19"/>
                <w:szCs w:val="19"/>
              </w:rPr>
              <w:t>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 </w:t>
            </w:r>
            <w:r w:rsidRPr="004F6520">
              <w:rPr>
                <w:sz w:val="19"/>
                <w:szCs w:val="19"/>
              </w:rPr>
              <w:t>091</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486</w:t>
            </w:r>
            <w:r w:rsidR="00067BDC">
              <w:rPr>
                <w:sz w:val="19"/>
                <w:szCs w:val="19"/>
              </w:rPr>
              <w:t> </w:t>
            </w:r>
            <w:r w:rsidRPr="004F6520">
              <w:rPr>
                <w:sz w:val="19"/>
                <w:szCs w:val="19"/>
              </w:rPr>
              <w:t>234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44</w:t>
            </w:r>
            <w:r w:rsidR="00067BDC">
              <w:rPr>
                <w:sz w:val="19"/>
                <w:szCs w:val="19"/>
              </w:rPr>
              <w:t> </w:t>
            </w:r>
            <w:r w:rsidRPr="004F6520">
              <w:rPr>
                <w:sz w:val="19"/>
                <w:szCs w:val="19"/>
              </w:rPr>
              <w:t>203</w:t>
            </w:r>
          </w:p>
        </w:tc>
      </w:tr>
      <w:tr w:rsidR="003D648E" w:rsidRPr="004F6520" w:rsidTr="005E4AEA">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3D648E" w:rsidRPr="004F6520" w:rsidRDefault="003D648E" w:rsidP="003D648E">
            <w:pPr>
              <w:rPr>
                <w:sz w:val="19"/>
                <w:szCs w:val="19"/>
              </w:rPr>
            </w:pPr>
            <w:r w:rsidRPr="004F6520">
              <w:rPr>
                <w:sz w:val="19"/>
                <w:szCs w:val="19"/>
              </w:rPr>
              <w:t>Total</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18</w:t>
            </w:r>
            <w:r w:rsidR="00067BDC">
              <w:rPr>
                <w:sz w:val="19"/>
                <w:szCs w:val="19"/>
              </w:rPr>
              <w:t> </w:t>
            </w:r>
            <w:r w:rsidRPr="004F6520">
              <w:rPr>
                <w:sz w:val="19"/>
                <w:szCs w:val="19"/>
              </w:rPr>
              <w:t>262</w:t>
            </w:r>
            <w:r w:rsidR="00067BDC">
              <w:rPr>
                <w:sz w:val="19"/>
                <w:szCs w:val="19"/>
              </w:rPr>
              <w:t> </w:t>
            </w:r>
            <w:r w:rsidRPr="004F6520">
              <w:rPr>
                <w:sz w:val="19"/>
                <w:szCs w:val="19"/>
              </w:rPr>
              <w:t>406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16</w:t>
            </w:r>
            <w:r w:rsidR="00067BDC">
              <w:rPr>
                <w:sz w:val="19"/>
                <w:szCs w:val="19"/>
              </w:rPr>
              <w:t> </w:t>
            </w:r>
            <w:r w:rsidRPr="004F6520">
              <w:rPr>
                <w:sz w:val="19"/>
                <w:szCs w:val="19"/>
              </w:rPr>
              <w:t>729</w:t>
            </w:r>
            <w:r w:rsidR="00067BDC">
              <w:rPr>
                <w:sz w:val="19"/>
                <w:szCs w:val="19"/>
              </w:rPr>
              <w:t> </w:t>
            </w:r>
            <w:r w:rsidRPr="004F6520">
              <w:rPr>
                <w:sz w:val="19"/>
                <w:szCs w:val="19"/>
              </w:rPr>
              <w:t>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533</w:t>
            </w:r>
            <w:r w:rsidR="00067BDC">
              <w:rPr>
                <w:sz w:val="19"/>
                <w:szCs w:val="19"/>
              </w:rPr>
              <w:t> </w:t>
            </w:r>
            <w:r w:rsidRPr="004F6520">
              <w:rPr>
                <w:sz w:val="19"/>
                <w:szCs w:val="19"/>
              </w:rPr>
              <w:t>247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w:t>
            </w:r>
            <w:r w:rsidR="00067BDC">
              <w:rPr>
                <w:sz w:val="19"/>
                <w:szCs w:val="19"/>
              </w:rPr>
              <w:t>,</w:t>
            </w:r>
            <w:r w:rsidRPr="004F6520">
              <w:rPr>
                <w:sz w:val="19"/>
                <w:szCs w:val="19"/>
              </w:rPr>
              <w:t>17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w:t>
            </w:r>
            <w:r w:rsidR="00067BDC">
              <w:rPr>
                <w:sz w:val="19"/>
                <w:szCs w:val="19"/>
              </w:rPr>
              <w:t> </w:t>
            </w:r>
            <w:r w:rsidRPr="004F6520">
              <w:rPr>
                <w:sz w:val="19"/>
                <w:szCs w:val="19"/>
              </w:rPr>
              <w:t>361</w:t>
            </w:r>
            <w:r w:rsidR="00067BDC">
              <w:rPr>
                <w:sz w:val="19"/>
                <w:szCs w:val="19"/>
              </w:rPr>
              <w:t> </w:t>
            </w:r>
            <w:r w:rsidRPr="004F6520">
              <w:rPr>
                <w:sz w:val="19"/>
                <w:szCs w:val="19"/>
              </w:rPr>
              <w:t>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137</w:t>
            </w:r>
            <w:r w:rsidR="00067BDC">
              <w:rPr>
                <w:sz w:val="19"/>
                <w:szCs w:val="19"/>
              </w:rPr>
              <w:t> </w:t>
            </w:r>
            <w:r w:rsidRPr="004F6520">
              <w:rPr>
                <w:sz w:val="19"/>
                <w:szCs w:val="19"/>
              </w:rPr>
              <w:t>005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10</w:t>
            </w:r>
            <w:r w:rsidR="00067BDC">
              <w:rPr>
                <w:sz w:val="19"/>
                <w:szCs w:val="19"/>
              </w:rPr>
              <w:t>,</w:t>
            </w:r>
            <w:r w:rsidRPr="004F6520">
              <w:rPr>
                <w:sz w:val="19"/>
                <w:szCs w:val="19"/>
              </w:rPr>
              <w:t>06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8</w:t>
            </w:r>
            <w:r w:rsidR="00067BDC">
              <w:rPr>
                <w:sz w:val="19"/>
                <w:szCs w:val="19"/>
              </w:rPr>
              <w:t> </w:t>
            </w:r>
            <w:r w:rsidRPr="004F6520">
              <w:rPr>
                <w:sz w:val="19"/>
                <w:szCs w:val="19"/>
              </w:rPr>
              <w:t>483</w:t>
            </w:r>
            <w:r w:rsidR="00067BDC">
              <w:rPr>
                <w:sz w:val="19"/>
                <w:szCs w:val="19"/>
              </w:rPr>
              <w:t> </w:t>
            </w:r>
            <w:r w:rsidRPr="004F6520">
              <w:rPr>
                <w:sz w:val="19"/>
                <w:szCs w:val="19"/>
              </w:rPr>
              <w:t>556</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rsidR="003D648E" w:rsidRPr="004F6520" w:rsidRDefault="003D648E" w:rsidP="003D648E">
            <w:pPr>
              <w:jc w:val="right"/>
              <w:rPr>
                <w:sz w:val="19"/>
                <w:szCs w:val="19"/>
              </w:rPr>
            </w:pPr>
            <w:r w:rsidRPr="004F6520">
              <w:rPr>
                <w:sz w:val="19"/>
                <w:szCs w:val="19"/>
              </w:rPr>
              <w:t>935</w:t>
            </w:r>
            <w:r w:rsidR="00067BDC">
              <w:rPr>
                <w:sz w:val="19"/>
                <w:szCs w:val="19"/>
              </w:rPr>
              <w:t> </w:t>
            </w:r>
            <w:r w:rsidRPr="004F6520">
              <w:rPr>
                <w:sz w:val="19"/>
                <w:szCs w:val="19"/>
              </w:rPr>
              <w:t>134</w:t>
            </w:r>
          </w:p>
        </w:tc>
      </w:tr>
    </w:tbl>
    <w:p w:rsidR="003D648E" w:rsidRPr="004F6520" w:rsidRDefault="003D648E" w:rsidP="003D648E"/>
    <w:p w:rsidR="003D648E" w:rsidRPr="004F6520" w:rsidRDefault="00162EEC" w:rsidP="003D648E">
      <w:pPr>
        <w:keepNext/>
        <w:keepLines/>
        <w:numPr>
          <w:ilvl w:val="0"/>
          <w:numId w:val="1"/>
        </w:numPr>
        <w:tabs>
          <w:tab w:val="clear" w:pos="0"/>
          <w:tab w:val="num" w:pos="284"/>
        </w:tabs>
        <w:spacing w:after="240"/>
        <w:ind w:left="284"/>
        <w:outlineLvl w:val="0"/>
      </w:pPr>
      <w:r w:rsidRPr="00162EEC">
        <w:t>15.</w:t>
      </w:r>
      <w:r w:rsidRPr="00162EEC">
        <w:tab/>
        <w:t>Les observations ci-après découlent des données du Tableau</w:t>
      </w:r>
      <w:r w:rsidR="003D648E" w:rsidRPr="004F6520">
        <w:t xml:space="preserve"> 2:</w:t>
      </w:r>
    </w:p>
    <w:p w:rsidR="003D648E" w:rsidRPr="004F6520" w:rsidRDefault="00162EEC" w:rsidP="003D648E">
      <w:pPr>
        <w:keepNext/>
        <w:keepLines/>
        <w:numPr>
          <w:ilvl w:val="1"/>
          <w:numId w:val="1"/>
        </w:numPr>
        <w:spacing w:after="240"/>
        <w:outlineLvl w:val="1"/>
      </w:pPr>
      <w:r>
        <w:t xml:space="preserve">Pour tous les </w:t>
      </w:r>
      <w:r w:rsidR="003D648E" w:rsidRPr="004F6520">
        <w:t xml:space="preserve">29 </w:t>
      </w:r>
      <w:r>
        <w:t>pays F</w:t>
      </w:r>
      <w:r w:rsidR="003D648E" w:rsidRPr="004F6520">
        <w:t xml:space="preserve">VC </w:t>
      </w:r>
      <w:r>
        <w:t>analysés, les coûts moyens d’appui d’agence représentaient</w:t>
      </w:r>
      <w:r w:rsidR="003D648E" w:rsidRPr="004F6520">
        <w:t> 9</w:t>
      </w:r>
      <w:r>
        <w:t>,</w:t>
      </w:r>
      <w:r w:rsidR="003D648E" w:rsidRPr="004F6520">
        <w:t>17</w:t>
      </w:r>
      <w:r>
        <w:t>% du coût total du projet</w:t>
      </w:r>
      <w:r w:rsidR="003D648E" w:rsidRPr="004F6520">
        <w:t xml:space="preserve">. </w:t>
      </w:r>
      <w:r>
        <w:t xml:space="preserve">Ces coûts représentent l’assistance la plus importante accordée par les agences bilatérales et plus particulièrement par le PNUE dans la mise en œuvre de </w:t>
      </w:r>
      <w:r w:rsidR="0045395E">
        <w:t>PGEH</w:t>
      </w:r>
      <w:r w:rsidR="003D648E" w:rsidRPr="004F6520">
        <w:t xml:space="preserve"> </w:t>
      </w:r>
      <w:r>
        <w:t>dans des pays F</w:t>
      </w:r>
      <w:r w:rsidR="003D648E" w:rsidRPr="004F6520">
        <w:t>VC</w:t>
      </w:r>
      <w:r w:rsidR="003D648E" w:rsidRPr="004F6520">
        <w:rPr>
          <w:vertAlign w:val="superscript"/>
        </w:rPr>
        <w:footnoteReference w:id="10"/>
      </w:r>
      <w:r w:rsidR="003D648E" w:rsidRPr="004F6520">
        <w:t>;</w:t>
      </w:r>
    </w:p>
    <w:p w:rsidR="003D648E" w:rsidRPr="004F6520" w:rsidRDefault="00585A15" w:rsidP="003D648E">
      <w:pPr>
        <w:widowControl w:val="0"/>
        <w:numPr>
          <w:ilvl w:val="1"/>
          <w:numId w:val="1"/>
        </w:numPr>
        <w:spacing w:after="240"/>
        <w:outlineLvl w:val="1"/>
      </w:pPr>
      <w:r>
        <w:t xml:space="preserve">Le financement combiné moyen pour les </w:t>
      </w:r>
      <w:r w:rsidR="00110D93">
        <w:t>BGP</w:t>
      </w:r>
      <w:r w:rsidR="003D648E" w:rsidRPr="004F6520">
        <w:t xml:space="preserve"> </w:t>
      </w:r>
      <w:r>
        <w:t xml:space="preserve">a représenté </w:t>
      </w:r>
      <w:r w:rsidR="003D648E" w:rsidRPr="004F6520">
        <w:t>10</w:t>
      </w:r>
      <w:r>
        <w:t>,</w:t>
      </w:r>
      <w:r w:rsidR="003D648E" w:rsidRPr="004F6520">
        <w:t>06</w:t>
      </w:r>
      <w:r>
        <w:t xml:space="preserve">% des coûts totaux du projet; il varie énormément, allant d’une absence de demande de financement </w:t>
      </w:r>
      <w:r w:rsidR="003D648E" w:rsidRPr="004F6520">
        <w:t>(Arm</w:t>
      </w:r>
      <w:r>
        <w:t>é</w:t>
      </w:r>
      <w:r w:rsidR="003D648E" w:rsidRPr="004F6520">
        <w:t>ni</w:t>
      </w:r>
      <w:r>
        <w:t>e</w:t>
      </w:r>
      <w:r w:rsidR="003D648E" w:rsidRPr="004F6520">
        <w:t>, Bosni</w:t>
      </w:r>
      <w:r>
        <w:t>e-</w:t>
      </w:r>
      <w:r w:rsidR="003D648E" w:rsidRPr="004F6520">
        <w:t>Herz</w:t>
      </w:r>
      <w:r>
        <w:t>é</w:t>
      </w:r>
      <w:r w:rsidR="003D648E" w:rsidRPr="004F6520">
        <w:t>govin</w:t>
      </w:r>
      <w:r>
        <w:t>e</w:t>
      </w:r>
      <w:r w:rsidR="003D648E" w:rsidRPr="004F6520">
        <w:t xml:space="preserve"> </w:t>
      </w:r>
      <w:r>
        <w:t>et Macédoine du Nord</w:t>
      </w:r>
      <w:r w:rsidR="003D648E" w:rsidRPr="004F6520">
        <w:t xml:space="preserve">) </w:t>
      </w:r>
      <w:r>
        <w:t xml:space="preserve">à plus de </w:t>
      </w:r>
      <w:r w:rsidR="003D648E" w:rsidRPr="004F6520">
        <w:t>20</w:t>
      </w:r>
      <w:r>
        <w:t>%</w:t>
      </w:r>
      <w:r w:rsidR="003D648E" w:rsidRPr="004F6520">
        <w:t xml:space="preserve"> (Somali</w:t>
      </w:r>
      <w:r>
        <w:t>e</w:t>
      </w:r>
      <w:r w:rsidR="003D648E" w:rsidRPr="004F6520">
        <w:t xml:space="preserve">). </w:t>
      </w:r>
      <w:r w:rsidR="00A637FD">
        <w:t xml:space="preserve">En application des </w:t>
      </w:r>
      <w:r w:rsidR="005E4AEA" w:rsidRPr="004F6520">
        <w:t>décision</w:t>
      </w:r>
      <w:r w:rsidR="003D648E" w:rsidRPr="004F6520">
        <w:t xml:space="preserve">s </w:t>
      </w:r>
      <w:r w:rsidR="00A637FD">
        <w:t xml:space="preserve">du </w:t>
      </w:r>
      <w:r w:rsidR="005E4AEA" w:rsidRPr="004F6520">
        <w:t>Comité exécutif</w:t>
      </w:r>
      <w:r w:rsidR="003D648E" w:rsidRPr="004F6520">
        <w:t xml:space="preserve">, </w:t>
      </w:r>
      <w:r w:rsidR="00A637FD">
        <w:t xml:space="preserve">le financement du </w:t>
      </w:r>
      <w:r w:rsidR="00110D93">
        <w:t>BGP</w:t>
      </w:r>
      <w:r w:rsidR="003D648E" w:rsidRPr="004F6520">
        <w:t xml:space="preserve"> </w:t>
      </w:r>
      <w:r w:rsidR="00A637FD">
        <w:t>fait par</w:t>
      </w:r>
      <w:r w:rsidR="00EB35C0">
        <w:t>t</w:t>
      </w:r>
      <w:r w:rsidR="00A637FD">
        <w:t>ie du financement maximal admissible</w:t>
      </w:r>
      <w:r w:rsidR="00EB35C0">
        <w:t xml:space="preserve"> des </w:t>
      </w:r>
      <w:r w:rsidR="0045395E">
        <w:t>PGEH</w:t>
      </w:r>
      <w:r w:rsidR="00EB35C0">
        <w:t xml:space="preserve"> pour les activités liées au secteur de l’entretien dans les pays FVC</w:t>
      </w:r>
      <w:r w:rsidR="003D648E" w:rsidRPr="004F6520">
        <w:t>;</w:t>
      </w:r>
    </w:p>
    <w:p w:rsidR="003D648E" w:rsidRPr="004F6520" w:rsidRDefault="00EB35C0" w:rsidP="003D648E">
      <w:pPr>
        <w:widowControl w:val="0"/>
        <w:numPr>
          <w:ilvl w:val="1"/>
          <w:numId w:val="1"/>
        </w:numPr>
        <w:spacing w:after="240"/>
        <w:outlineLvl w:val="1"/>
      </w:pPr>
      <w:r>
        <w:t>Les projets de RI pour le</w:t>
      </w:r>
      <w:r w:rsidR="003D648E" w:rsidRPr="004F6520">
        <w:t xml:space="preserve"> Mont</w:t>
      </w:r>
      <w:r>
        <w:t>é</w:t>
      </w:r>
      <w:r w:rsidR="003D648E" w:rsidRPr="004F6520">
        <w:t>n</w:t>
      </w:r>
      <w:r>
        <w:t>é</w:t>
      </w:r>
      <w:r w:rsidR="003D648E" w:rsidRPr="004F6520">
        <w:t xml:space="preserve">gro </w:t>
      </w:r>
      <w:r>
        <w:t xml:space="preserve">et la Macédoine du Nord ont été inclus dans le financement approuvé pour la phase </w:t>
      </w:r>
      <w:r w:rsidR="003D648E" w:rsidRPr="004F6520">
        <w:t xml:space="preserve">I </w:t>
      </w:r>
      <w:r>
        <w:t>du</w:t>
      </w:r>
      <w:r w:rsidR="003D648E" w:rsidRPr="004F6520">
        <w:t xml:space="preserve"> </w:t>
      </w:r>
      <w:r w:rsidR="0045395E">
        <w:t>PGEH</w:t>
      </w:r>
      <w:r w:rsidR="003D648E" w:rsidRPr="004F6520">
        <w:t xml:space="preserve">, </w:t>
      </w:r>
      <w:r>
        <w:t xml:space="preserve">et ne sont donc pas inclus dans le </w:t>
      </w:r>
      <w:r w:rsidR="003D648E" w:rsidRPr="004F6520">
        <w:t>Table</w:t>
      </w:r>
      <w:r>
        <w:t>au</w:t>
      </w:r>
      <w:r w:rsidR="003D648E" w:rsidRPr="004F6520">
        <w:t xml:space="preserve"> 3; </w:t>
      </w:r>
    </w:p>
    <w:p w:rsidR="003D648E" w:rsidRPr="004F6520" w:rsidRDefault="00EB35C0" w:rsidP="003D648E">
      <w:pPr>
        <w:widowControl w:val="0"/>
        <w:numPr>
          <w:ilvl w:val="1"/>
          <w:numId w:val="1"/>
        </w:numPr>
        <w:spacing w:after="240"/>
        <w:outlineLvl w:val="1"/>
      </w:pPr>
      <w:r>
        <w:t xml:space="preserve">Le financement combiné total du RI approuvé pour les </w:t>
      </w:r>
      <w:r w:rsidR="003D648E" w:rsidRPr="004F6520">
        <w:t xml:space="preserve">27 </w:t>
      </w:r>
      <w:r>
        <w:t>pays visés à l’</w:t>
      </w:r>
      <w:r w:rsidR="003D648E" w:rsidRPr="004F6520">
        <w:t>Article 5 (</w:t>
      </w:r>
      <w:r>
        <w:t>à l’exclusion du</w:t>
      </w:r>
      <w:r w:rsidR="003D648E" w:rsidRPr="004F6520">
        <w:t xml:space="preserve"> </w:t>
      </w:r>
      <w:r w:rsidRPr="004F6520">
        <w:t>Monténégro</w:t>
      </w:r>
      <w:r w:rsidR="003D648E" w:rsidRPr="004F6520">
        <w:t xml:space="preserve"> </w:t>
      </w:r>
      <w:r>
        <w:t>et de la Macédoine du Nord</w:t>
      </w:r>
      <w:r w:rsidR="003D648E" w:rsidRPr="004F6520">
        <w:t xml:space="preserve">) </w:t>
      </w:r>
      <w:r>
        <w:t xml:space="preserve">s’est élevé à </w:t>
      </w:r>
      <w:r w:rsidR="003D648E" w:rsidRPr="004F6520">
        <w:t>8</w:t>
      </w:r>
      <w:r>
        <w:t> </w:t>
      </w:r>
      <w:r w:rsidR="003D648E" w:rsidRPr="004F6520">
        <w:t>483</w:t>
      </w:r>
      <w:r>
        <w:t> </w:t>
      </w:r>
      <w:r w:rsidR="003D648E" w:rsidRPr="004F6520">
        <w:t>556</w:t>
      </w:r>
      <w:r>
        <w:t> $US</w:t>
      </w:r>
      <w:r w:rsidR="003D648E" w:rsidRPr="004F6520">
        <w:t xml:space="preserve">, </w:t>
      </w:r>
      <w:r>
        <w:t xml:space="preserve">soit près de </w:t>
      </w:r>
      <w:r w:rsidR="003D648E" w:rsidRPr="004F6520">
        <w:t>50</w:t>
      </w:r>
      <w:r>
        <w:t xml:space="preserve">% des coûts combinés du </w:t>
      </w:r>
      <w:r w:rsidR="0045395E">
        <w:t>PGEH</w:t>
      </w:r>
      <w:r w:rsidR="003D648E" w:rsidRPr="004F6520">
        <w:t xml:space="preserve">. </w:t>
      </w:r>
      <w:r>
        <w:t xml:space="preserve">Le financement combiné annuel du RI est de </w:t>
      </w:r>
      <w:r w:rsidR="003D648E" w:rsidRPr="004F6520">
        <w:t>935</w:t>
      </w:r>
      <w:r>
        <w:t> </w:t>
      </w:r>
      <w:r w:rsidR="003D648E" w:rsidRPr="004F6520">
        <w:t>134</w:t>
      </w:r>
      <w:r>
        <w:t xml:space="preserve"> $US, soit sept fois plus élevé que le financement combiné annuel du </w:t>
      </w:r>
      <w:r w:rsidR="00110D93">
        <w:t>BGP</w:t>
      </w:r>
      <w:r w:rsidR="003D648E" w:rsidRPr="004F6520">
        <w:t xml:space="preserve"> </w:t>
      </w:r>
      <w:r>
        <w:t xml:space="preserve">de </w:t>
      </w:r>
      <w:r w:rsidR="003D648E" w:rsidRPr="004F6520">
        <w:t>137</w:t>
      </w:r>
      <w:r>
        <w:t> </w:t>
      </w:r>
      <w:r w:rsidR="003D648E" w:rsidRPr="004F6520">
        <w:t>005</w:t>
      </w:r>
      <w:r>
        <w:t> $US</w:t>
      </w:r>
      <w:r w:rsidR="003D648E" w:rsidRPr="004F6520">
        <w:t xml:space="preserve">. </w:t>
      </w:r>
      <w:r>
        <w:t xml:space="preserve">Ceci démontre le rôle actif des </w:t>
      </w:r>
      <w:r w:rsidR="0045395E">
        <w:t>BNO</w:t>
      </w:r>
      <w:r w:rsidR="003D648E" w:rsidRPr="004F6520">
        <w:t xml:space="preserve"> </w:t>
      </w:r>
      <w:r>
        <w:t>dans les pays F</w:t>
      </w:r>
      <w:r w:rsidR="003D648E" w:rsidRPr="004F6520">
        <w:t xml:space="preserve">VC </w:t>
      </w:r>
      <w:r>
        <w:t xml:space="preserve">dans la mise en œuvre des </w:t>
      </w:r>
      <w:r w:rsidR="0045395E">
        <w:t>PGEH</w:t>
      </w:r>
      <w:r w:rsidR="003D648E" w:rsidRPr="004F6520">
        <w:t xml:space="preserve">; </w:t>
      </w:r>
      <w:r>
        <w:t>et</w:t>
      </w:r>
    </w:p>
    <w:p w:rsidR="003D648E" w:rsidRPr="004F6520" w:rsidRDefault="00EB35C0" w:rsidP="003D648E">
      <w:pPr>
        <w:keepNext/>
        <w:keepLines/>
        <w:widowControl w:val="0"/>
        <w:numPr>
          <w:ilvl w:val="1"/>
          <w:numId w:val="1"/>
        </w:numPr>
        <w:spacing w:after="240"/>
        <w:outlineLvl w:val="1"/>
      </w:pPr>
      <w:r>
        <w:t>Comme pour les pays non-FVC, l’</w:t>
      </w:r>
      <w:r w:rsidR="003D648E" w:rsidRPr="004F6520">
        <w:t>Annex</w:t>
      </w:r>
      <w:r>
        <w:t>e</w:t>
      </w:r>
      <w:r w:rsidR="003D648E" w:rsidRPr="004F6520">
        <w:t xml:space="preserve"> III </w:t>
      </w:r>
      <w:r>
        <w:t>au</w:t>
      </w:r>
      <w:r w:rsidR="003D648E" w:rsidRPr="004F6520">
        <w:t xml:space="preserve"> pr</w:t>
      </w:r>
      <w:r>
        <w:t>é</w:t>
      </w:r>
      <w:r w:rsidR="003D648E" w:rsidRPr="004F6520">
        <w:t xml:space="preserve">sent document </w:t>
      </w:r>
      <w:r>
        <w:t xml:space="preserve">fait le sommaire des activités effectives de RI au titre de la mise en œuvre actuelle dans les </w:t>
      </w:r>
      <w:r w:rsidR="003D648E" w:rsidRPr="004F6520">
        <w:t>27</w:t>
      </w:r>
      <w:r>
        <w:t> pays</w:t>
      </w:r>
      <w:r w:rsidR="003D648E" w:rsidRPr="004F6520">
        <w:t> </w:t>
      </w:r>
      <w:r>
        <w:t>F</w:t>
      </w:r>
      <w:r w:rsidR="003D648E" w:rsidRPr="004F6520">
        <w:t>VC </w:t>
      </w:r>
      <w:r>
        <w:t xml:space="preserve">indiqués dans le </w:t>
      </w:r>
      <w:r w:rsidR="003D648E" w:rsidRPr="004F6520">
        <w:t>Table</w:t>
      </w:r>
      <w:r>
        <w:t>au</w:t>
      </w:r>
      <w:r w:rsidR="003D648E" w:rsidRPr="004F6520">
        <w:t xml:space="preserve">3. </w:t>
      </w:r>
      <w:r>
        <w:t>Des activités de vé</w:t>
      </w:r>
      <w:r w:rsidR="003D648E" w:rsidRPr="004F6520">
        <w:t xml:space="preserve">rification </w:t>
      </w:r>
      <w:r>
        <w:t>sont menées avec des fonds approuvés sp</w:t>
      </w:r>
      <w:r w:rsidR="006B49AB">
        <w:t>écifiquement pour ces pays</w:t>
      </w:r>
      <w:r w:rsidR="003D648E" w:rsidRPr="004F6520">
        <w:t>.</w:t>
      </w:r>
    </w:p>
    <w:p w:rsidR="003D648E" w:rsidRPr="004F6520" w:rsidRDefault="00A93521" w:rsidP="003D648E">
      <w:pPr>
        <w:spacing w:after="240"/>
        <w:rPr>
          <w:b/>
        </w:rPr>
      </w:pPr>
      <w:r>
        <w:rPr>
          <w:b/>
        </w:rPr>
        <w:t xml:space="preserve"> </w:t>
      </w:r>
      <w:r w:rsidR="003D648E" w:rsidRPr="004F6520">
        <w:rPr>
          <w:b/>
        </w:rPr>
        <w:t xml:space="preserve">Observations </w:t>
      </w:r>
      <w:r w:rsidR="006B49AB">
        <w:rPr>
          <w:b/>
        </w:rPr>
        <w:t>du</w:t>
      </w:r>
      <w:r w:rsidR="003D648E" w:rsidRPr="004F6520">
        <w:rPr>
          <w:b/>
        </w:rPr>
        <w:t xml:space="preserve"> </w:t>
      </w:r>
      <w:r w:rsidR="005E4AEA" w:rsidRPr="004F6520">
        <w:rPr>
          <w:b/>
        </w:rPr>
        <w:t>Secrétariat</w:t>
      </w:r>
    </w:p>
    <w:p w:rsidR="003D648E" w:rsidRPr="004F6520" w:rsidRDefault="007D7F5A" w:rsidP="003D648E">
      <w:pPr>
        <w:numPr>
          <w:ilvl w:val="0"/>
          <w:numId w:val="1"/>
        </w:numPr>
        <w:tabs>
          <w:tab w:val="clear" w:pos="0"/>
          <w:tab w:val="num" w:pos="284"/>
        </w:tabs>
        <w:spacing w:after="240"/>
        <w:ind w:left="284"/>
        <w:outlineLvl w:val="0"/>
      </w:pPr>
      <w:r>
        <w:t xml:space="preserve">Toutes les activités soumises au </w:t>
      </w:r>
      <w:r w:rsidR="005E4AEA" w:rsidRPr="004F6520">
        <w:t>Fonds multilatéral</w:t>
      </w:r>
      <w:r w:rsidR="003D648E" w:rsidRPr="004F6520">
        <w:t xml:space="preserve"> </w:t>
      </w:r>
      <w:r>
        <w:t xml:space="preserve">pour appui, notamment les </w:t>
      </w:r>
      <w:r w:rsidR="0045395E">
        <w:t>PGEH</w:t>
      </w:r>
      <w:r w:rsidR="003D648E" w:rsidRPr="004F6520">
        <w:t xml:space="preserve"> </w:t>
      </w:r>
      <w:r>
        <w:t>et les PGEPH</w:t>
      </w:r>
      <w:r w:rsidR="003D648E" w:rsidRPr="004F6520">
        <w:t xml:space="preserve"> (</w:t>
      </w:r>
      <w:r>
        <w:t>l</w:t>
      </w:r>
      <w:r w:rsidR="003D648E" w:rsidRPr="004F6520">
        <w:t>e </w:t>
      </w:r>
      <w:r w:rsidR="00110D93">
        <w:t>BGP</w:t>
      </w:r>
      <w:r w:rsidR="003D648E" w:rsidRPr="004F6520">
        <w:t xml:space="preserve"> </w:t>
      </w:r>
      <w:r>
        <w:t>est un des éléments de coûts</w:t>
      </w:r>
      <w:r w:rsidR="003D648E" w:rsidRPr="004F6520">
        <w:t xml:space="preserve">); </w:t>
      </w:r>
      <w:r>
        <w:t xml:space="preserve">les projets de RI, les procédures de vérification pour </w:t>
      </w:r>
      <w:r>
        <w:lastRenderedPageBreak/>
        <w:t>les pays FVC</w:t>
      </w:r>
      <w:r w:rsidR="003D648E" w:rsidRPr="004F6520">
        <w:t xml:space="preserve"> (</w:t>
      </w:r>
      <w:r>
        <w:t xml:space="preserve">financées en dehors du </w:t>
      </w:r>
      <w:r w:rsidR="0045395E">
        <w:t>PGEH</w:t>
      </w:r>
      <w:r w:rsidR="003D648E" w:rsidRPr="004F6520">
        <w:t xml:space="preserve">); </w:t>
      </w:r>
      <w:r>
        <w:t>l</w:t>
      </w:r>
      <w:r w:rsidR="003D648E" w:rsidRPr="004F6520">
        <w:t xml:space="preserve">e </w:t>
      </w:r>
      <w:r w:rsidR="002F3685">
        <w:t>PAC</w:t>
      </w:r>
      <w:r w:rsidR="003D648E" w:rsidRPr="004F6520">
        <w:t xml:space="preserve">; </w:t>
      </w:r>
      <w:r>
        <w:t xml:space="preserve">et les coûts de base du PNUD, de l’ONUDI et de la Banque mondiale, ainsi que les coûts d’appui d’agence, dépendent des </w:t>
      </w:r>
      <w:r w:rsidR="005E4AEA" w:rsidRPr="004F6520">
        <w:t>décision</w:t>
      </w:r>
      <w:r w:rsidR="003D648E" w:rsidRPr="004F6520">
        <w:t xml:space="preserve">s </w:t>
      </w:r>
      <w:r>
        <w:t>du</w:t>
      </w:r>
      <w:r w:rsidR="003D648E" w:rsidRPr="004F6520">
        <w:t xml:space="preserve"> </w:t>
      </w:r>
      <w:r w:rsidR="005E4AEA" w:rsidRPr="004F6520">
        <w:t>Comité exécutif</w:t>
      </w:r>
      <w:r w:rsidR="003D648E" w:rsidRPr="004F6520">
        <w:t xml:space="preserve">.  </w:t>
      </w:r>
    </w:p>
    <w:p w:rsidR="003D648E" w:rsidRPr="004F6520" w:rsidRDefault="007D7F5A" w:rsidP="003D648E">
      <w:pPr>
        <w:numPr>
          <w:ilvl w:val="0"/>
          <w:numId w:val="1"/>
        </w:numPr>
        <w:tabs>
          <w:tab w:val="clear" w:pos="0"/>
          <w:tab w:val="num" w:pos="284"/>
        </w:tabs>
        <w:spacing w:after="240"/>
        <w:ind w:left="284"/>
        <w:outlineLvl w:val="0"/>
      </w:pPr>
      <w:r>
        <w:t xml:space="preserve">La tranche de financement du </w:t>
      </w:r>
      <w:r w:rsidR="0045395E">
        <w:t>PGEH</w:t>
      </w:r>
      <w:r w:rsidR="003D648E" w:rsidRPr="004F6520">
        <w:t xml:space="preserve"> </w:t>
      </w:r>
      <w:r>
        <w:t xml:space="preserve">et les demandes de renouvellement du RI apportent des données détaillées et des informations sur les progrès réalisés, les rôles et les responsabilités des agences d’exécution, les </w:t>
      </w:r>
      <w:r w:rsidR="0045395E">
        <w:t>BNO</w:t>
      </w:r>
      <w:r>
        <w:t xml:space="preserve"> et les </w:t>
      </w:r>
      <w:r w:rsidR="00110D93">
        <w:t>BGP</w:t>
      </w:r>
      <w:r w:rsidR="003D648E" w:rsidRPr="004F6520">
        <w:t xml:space="preserve">, </w:t>
      </w:r>
      <w:r>
        <w:t>ainsi que les coûts liés à ces rôles et responsabilités</w:t>
      </w:r>
      <w:r w:rsidR="003D648E" w:rsidRPr="004F6520">
        <w:t xml:space="preserve">. </w:t>
      </w:r>
      <w:r>
        <w:t>Dans les pays visés à l’</w:t>
      </w:r>
      <w:r w:rsidR="003D648E" w:rsidRPr="004F6520">
        <w:t>Article 5</w:t>
      </w:r>
      <w:r>
        <w:t xml:space="preserve"> qui ne disposent pas de budget pour le </w:t>
      </w:r>
      <w:r w:rsidR="00110D93">
        <w:t>BGP</w:t>
      </w:r>
      <w:r w:rsidR="003D648E" w:rsidRPr="004F6520">
        <w:t xml:space="preserve"> </w:t>
      </w:r>
      <w:r>
        <w:t xml:space="preserve">dans le </w:t>
      </w:r>
      <w:r w:rsidR="0045395E">
        <w:t>PGEH</w:t>
      </w:r>
      <w:r w:rsidR="003D648E" w:rsidRPr="004F6520">
        <w:t xml:space="preserve">, </w:t>
      </w:r>
      <w:r>
        <w:t>l</w:t>
      </w:r>
      <w:r w:rsidR="003D648E" w:rsidRPr="004F6520">
        <w:t xml:space="preserve">e </w:t>
      </w:r>
      <w:r w:rsidR="0045395E">
        <w:t>BNO</w:t>
      </w:r>
      <w:r w:rsidR="003D648E" w:rsidRPr="004F6520">
        <w:t xml:space="preserve"> </w:t>
      </w:r>
      <w:r>
        <w:t>e</w:t>
      </w:r>
      <w:r w:rsidR="003D648E" w:rsidRPr="004F6520">
        <w:t>s</w:t>
      </w:r>
      <w:r>
        <w:t>t</w:t>
      </w:r>
      <w:r w:rsidR="003D648E" w:rsidRPr="004F6520">
        <w:t xml:space="preserve"> central </w:t>
      </w:r>
      <w:r>
        <w:t xml:space="preserve">à la mise en œuvre </w:t>
      </w:r>
      <w:r w:rsidR="00DD5E1D">
        <w:t>de toutes les activités, notamment la communication des données de l’Article 7 et du PP</w:t>
      </w:r>
      <w:r w:rsidR="003D648E" w:rsidRPr="004F6520">
        <w:t xml:space="preserve">. </w:t>
      </w:r>
      <w:r w:rsidR="00DD5E1D">
        <w:t xml:space="preserve">Les rapports d’avancement de la mise en œuvre comprennent des indicateurs de performance vérifiables, le principal objectif </w:t>
      </w:r>
      <w:r w:rsidR="00B80C52">
        <w:t xml:space="preserve">visé </w:t>
      </w:r>
      <w:r w:rsidR="00DD5E1D">
        <w:t xml:space="preserve">étant la conformité de chaque pays à leurs obligations au titre du Protocole de Montréal </w:t>
      </w:r>
      <w:r w:rsidR="00B80C52">
        <w:t xml:space="preserve">et vise expressément les cibles indiquées dans l’accord signé avec le </w:t>
      </w:r>
      <w:r w:rsidR="005E4AEA" w:rsidRPr="004F6520">
        <w:t>Comité exécutif</w:t>
      </w:r>
      <w:r w:rsidR="003D648E" w:rsidRPr="004F6520">
        <w:t>.</w:t>
      </w:r>
    </w:p>
    <w:p w:rsidR="003D648E" w:rsidRPr="004F6520" w:rsidRDefault="00B80C52" w:rsidP="003D648E">
      <w:pPr>
        <w:numPr>
          <w:ilvl w:val="0"/>
          <w:numId w:val="1"/>
        </w:numPr>
        <w:tabs>
          <w:tab w:val="clear" w:pos="0"/>
          <w:tab w:val="num" w:pos="284"/>
        </w:tabs>
        <w:spacing w:after="240"/>
        <w:ind w:left="284"/>
        <w:outlineLvl w:val="0"/>
      </w:pPr>
      <w:r>
        <w:t xml:space="preserve">Toutes les propositions font l’objet d’un examen complet et détaillé du </w:t>
      </w:r>
      <w:r w:rsidR="005E4AEA" w:rsidRPr="004F6520">
        <w:t>Secrétariat</w:t>
      </w:r>
      <w:r w:rsidR="003D648E" w:rsidRPr="004F6520">
        <w:t xml:space="preserve">, </w:t>
      </w:r>
      <w:r>
        <w:t>incluant les rapports financiers et la surveillance</w:t>
      </w:r>
      <w:r w:rsidR="003D648E" w:rsidRPr="004F6520">
        <w:t xml:space="preserve">, </w:t>
      </w:r>
      <w:r>
        <w:t xml:space="preserve">avant d’être soumises au </w:t>
      </w:r>
      <w:r w:rsidR="005E4AEA" w:rsidRPr="004F6520">
        <w:t>Comité exécutif</w:t>
      </w:r>
      <w:r w:rsidR="003D648E" w:rsidRPr="004F6520">
        <w:t xml:space="preserve"> </w:t>
      </w:r>
      <w:r>
        <w:t>pour examen et décision</w:t>
      </w:r>
      <w:r w:rsidR="003D648E" w:rsidRPr="004F6520">
        <w:t xml:space="preserve">. </w:t>
      </w:r>
      <w:r>
        <w:t>Une telle analyse tient compte du risque de chevauchement des fonctions et des responsabilités des différents acteurs et des coûts liés aux activités de projet et à la surveillance, et conclut qu’il n’y a pas de double comptage, et que les risques d’augmentation des coûts sont limités, voire nuls</w:t>
      </w:r>
      <w:r w:rsidR="003D648E" w:rsidRPr="004F6520">
        <w:t xml:space="preserve">. </w:t>
      </w:r>
    </w:p>
    <w:p w:rsidR="003D648E" w:rsidRPr="004F6520" w:rsidRDefault="00B80C52" w:rsidP="003D648E">
      <w:pPr>
        <w:numPr>
          <w:ilvl w:val="0"/>
          <w:numId w:val="1"/>
        </w:numPr>
        <w:tabs>
          <w:tab w:val="clear" w:pos="0"/>
          <w:tab w:val="num" w:pos="284"/>
        </w:tabs>
        <w:spacing w:after="240"/>
        <w:ind w:left="284"/>
        <w:outlineLvl w:val="0"/>
      </w:pPr>
      <w:r>
        <w:t xml:space="preserve">Les agences bilatérales et d’exécution disposent de mesures de gestion </w:t>
      </w:r>
      <w:r w:rsidR="00EC4B45">
        <w:t xml:space="preserve">et de performance décrites dans les </w:t>
      </w:r>
      <w:r w:rsidR="003D648E" w:rsidRPr="004F6520">
        <w:t>documents</w:t>
      </w:r>
      <w:r w:rsidR="00EC4B45">
        <w:t xml:space="preserve"> de projet</w:t>
      </w:r>
      <w:r w:rsidR="003D648E" w:rsidRPr="004F6520">
        <w:t xml:space="preserve">, </w:t>
      </w:r>
      <w:r w:rsidR="00EC4B45">
        <w:t xml:space="preserve">soumettant régulièrement des rapports d’avancement et de dépenses sur la base desquels les décaissements sont effectués, et les demandes de tranche de </w:t>
      </w:r>
      <w:r w:rsidR="0045395E">
        <w:t>PGEH</w:t>
      </w:r>
      <w:r w:rsidR="003D648E" w:rsidRPr="004F6520">
        <w:t xml:space="preserve"> </w:t>
      </w:r>
      <w:r w:rsidR="00EC4B45">
        <w:t>et de phase de RI sont préparées et soumises</w:t>
      </w:r>
      <w:r w:rsidR="003D648E" w:rsidRPr="004F6520">
        <w:t xml:space="preserve">. </w:t>
      </w:r>
    </w:p>
    <w:p w:rsidR="003D648E" w:rsidRPr="004F6520" w:rsidRDefault="003D648E" w:rsidP="00A93521">
      <w:pPr>
        <w:keepNext/>
        <w:keepLines/>
        <w:spacing w:after="240"/>
        <w:ind w:firstLine="284"/>
        <w:rPr>
          <w:b/>
        </w:rPr>
      </w:pPr>
      <w:r w:rsidRPr="004F6520">
        <w:rPr>
          <w:b/>
        </w:rPr>
        <w:t>Recomm</w:t>
      </w:r>
      <w:r w:rsidR="00EC4B45">
        <w:rPr>
          <w:b/>
        </w:rPr>
        <w:t>a</w:t>
      </w:r>
      <w:r w:rsidRPr="004F6520">
        <w:rPr>
          <w:b/>
        </w:rPr>
        <w:t>ndation</w:t>
      </w:r>
    </w:p>
    <w:p w:rsidR="003D648E" w:rsidRPr="004F6520" w:rsidRDefault="00EC4B45" w:rsidP="00E974D1">
      <w:pPr>
        <w:keepNext/>
        <w:keepLines/>
        <w:numPr>
          <w:ilvl w:val="0"/>
          <w:numId w:val="1"/>
        </w:numPr>
        <w:tabs>
          <w:tab w:val="clear" w:pos="0"/>
          <w:tab w:val="num" w:pos="284"/>
        </w:tabs>
        <w:spacing w:after="240"/>
        <w:ind w:left="284"/>
        <w:outlineLvl w:val="0"/>
      </w:pPr>
      <w:r>
        <w:t>L</w:t>
      </w:r>
      <w:r w:rsidR="003D648E" w:rsidRPr="004F6520">
        <w:t xml:space="preserve">e </w:t>
      </w:r>
      <w:r w:rsidR="005E4AEA" w:rsidRPr="004F6520">
        <w:t>Comité exécutif</w:t>
      </w:r>
      <w:r w:rsidR="003D648E" w:rsidRPr="004F6520">
        <w:t xml:space="preserve"> </w:t>
      </w:r>
      <w:r>
        <w:t xml:space="preserve">est invité à prendre </w:t>
      </w:r>
      <w:r w:rsidR="003D648E" w:rsidRPr="004F6520">
        <w:t xml:space="preserve">note </w:t>
      </w:r>
      <w:r>
        <w:t>de l’examen du régime des coûts administratifs : analyse par pays sur les bureaux de gestion de projet, le renforcement des institutions, et les agences d’exécution, notamment les activités et les résultats au titre du Programme d’assistance à la conformité, les unités centrales et autres éléments du régime des coûts administratifs, ainsi que des informations sur la vérification indépendante du niveau national</w:t>
      </w:r>
      <w:r w:rsidR="003D648E" w:rsidRPr="004F6520">
        <w:t xml:space="preserve"> (</w:t>
      </w:r>
      <w:r w:rsidR="005E4AEA" w:rsidRPr="004F6520">
        <w:t>décision</w:t>
      </w:r>
      <w:r w:rsidR="003D648E" w:rsidRPr="004F6520">
        <w:t xml:space="preserve"> 82/82(b)), </w:t>
      </w:r>
      <w:r>
        <w:t xml:space="preserve">figurant dans le </w:t>
      </w:r>
      <w:r w:rsidR="00E974D1">
        <w:t>document UNEP/</w:t>
      </w:r>
      <w:proofErr w:type="spellStart"/>
      <w:r w:rsidR="00E974D1">
        <w:t>OzL.Pro</w:t>
      </w:r>
      <w:proofErr w:type="spellEnd"/>
      <w:r w:rsidR="00E974D1">
        <w:t>/</w:t>
      </w:r>
      <w:proofErr w:type="spellStart"/>
      <w:r w:rsidR="00E974D1">
        <w:t>ExCom</w:t>
      </w:r>
      <w:proofErr w:type="spellEnd"/>
      <w:r w:rsidR="00E974D1">
        <w:t>/83/39</w:t>
      </w:r>
      <w:r w:rsidR="003D648E" w:rsidRPr="004F6520">
        <w:t>.</w:t>
      </w:r>
    </w:p>
    <w:p w:rsidR="003D648E" w:rsidRPr="004F6520" w:rsidRDefault="003D648E" w:rsidP="003D648E">
      <w:pPr>
        <w:jc w:val="center"/>
      </w:pPr>
    </w:p>
    <w:p w:rsidR="003D648E" w:rsidRPr="004F6520" w:rsidRDefault="003D648E" w:rsidP="003D648E"/>
    <w:p w:rsidR="003D648E" w:rsidRPr="004F6520" w:rsidRDefault="003D648E" w:rsidP="003D648E">
      <w:pPr>
        <w:sectPr w:rsidR="003D648E" w:rsidRPr="004F6520" w:rsidSect="005E4AEA">
          <w:headerReference w:type="even" r:id="rId10"/>
          <w:headerReference w:type="default" r:id="rId11"/>
          <w:footerReference w:type="even" r:id="rId12"/>
          <w:footerReference w:type="default" r:id="rId13"/>
          <w:footerReference w:type="first" r:id="rId14"/>
          <w:pgSz w:w="12240" w:h="15840" w:code="1"/>
          <w:pgMar w:top="600" w:right="1750" w:bottom="600" w:left="1560" w:header="720" w:footer="475" w:gutter="0"/>
          <w:cols w:space="720"/>
          <w:titlePg/>
          <w:docGrid w:linePitch="299"/>
        </w:sectPr>
      </w:pPr>
    </w:p>
    <w:p w:rsidR="00441083" w:rsidRPr="004F6520" w:rsidRDefault="00E60D9C">
      <w:pPr>
        <w:jc w:val="center"/>
        <w:rPr>
          <w:b/>
        </w:rPr>
      </w:pPr>
      <w:r w:rsidRPr="004F6520">
        <w:rPr>
          <w:b/>
        </w:rPr>
        <w:lastRenderedPageBreak/>
        <w:t>Annexe I</w:t>
      </w:r>
    </w:p>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p w:rsidR="00441083" w:rsidRPr="004F6520" w:rsidRDefault="0044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4F6520">
        <w:tc>
          <w:tcPr>
            <w:tcW w:w="1915" w:type="dxa"/>
          </w:tcPr>
          <w:p w:rsidR="00441083" w:rsidRPr="004F6520" w:rsidRDefault="00441083"/>
        </w:tc>
        <w:tc>
          <w:tcPr>
            <w:tcW w:w="1915" w:type="dxa"/>
          </w:tcPr>
          <w:p w:rsidR="00441083" w:rsidRPr="004F6520" w:rsidRDefault="00441083"/>
        </w:tc>
        <w:tc>
          <w:tcPr>
            <w:tcW w:w="1915" w:type="dxa"/>
            <w:tcBorders>
              <w:bottom w:val="single" w:sz="4" w:space="0" w:color="auto"/>
            </w:tcBorders>
          </w:tcPr>
          <w:p w:rsidR="00441083" w:rsidRPr="004F6520" w:rsidRDefault="00441083">
            <w:pPr>
              <w:rPr>
                <w:b/>
                <w:bCs/>
              </w:rPr>
            </w:pPr>
          </w:p>
        </w:tc>
        <w:tc>
          <w:tcPr>
            <w:tcW w:w="1915" w:type="dxa"/>
          </w:tcPr>
          <w:p w:rsidR="00441083" w:rsidRPr="004F6520" w:rsidRDefault="00441083"/>
        </w:tc>
        <w:tc>
          <w:tcPr>
            <w:tcW w:w="1916" w:type="dxa"/>
          </w:tcPr>
          <w:p w:rsidR="00441083" w:rsidRPr="004F6520" w:rsidRDefault="00441083"/>
        </w:tc>
      </w:tr>
    </w:tbl>
    <w:p w:rsidR="00441083" w:rsidRPr="004F6520" w:rsidRDefault="00441083"/>
    <w:sectPr w:rsidR="00441083" w:rsidRPr="004F6520">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46A" w:rsidRDefault="0031246A">
      <w:r>
        <w:separator/>
      </w:r>
    </w:p>
  </w:endnote>
  <w:endnote w:type="continuationSeparator" w:id="0">
    <w:p w:rsidR="0031246A" w:rsidRDefault="00312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163021"/>
      <w:docPartObj>
        <w:docPartGallery w:val="Page Numbers (Bottom of Page)"/>
        <w:docPartUnique/>
      </w:docPartObj>
    </w:sdtPr>
    <w:sdtEndPr>
      <w:rPr>
        <w:noProof/>
      </w:rPr>
    </w:sdtEndPr>
    <w:sdtContent>
      <w:p w:rsidR="00067BDC" w:rsidRDefault="00067BDC">
        <w:pPr>
          <w:pStyle w:val="Footer"/>
          <w:jc w:val="center"/>
        </w:pPr>
        <w:r>
          <w:fldChar w:fldCharType="begin"/>
        </w:r>
        <w:r>
          <w:instrText xml:space="preserve"> PAGE   \* MERGEFORMAT </w:instrText>
        </w:r>
        <w:r>
          <w:fldChar w:fldCharType="separate"/>
        </w:r>
        <w:r w:rsidR="005E2D8E">
          <w:rPr>
            <w:noProof/>
          </w:rPr>
          <w:t>12</w:t>
        </w:r>
        <w:r>
          <w:rPr>
            <w:noProof/>
          </w:rPr>
          <w:fldChar w:fldCharType="end"/>
        </w:r>
      </w:p>
    </w:sdtContent>
  </w:sdt>
  <w:p w:rsidR="00067BDC" w:rsidRPr="009C63D5" w:rsidRDefault="00067BDC" w:rsidP="005E4AEA">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292710"/>
      <w:docPartObj>
        <w:docPartGallery w:val="Page Numbers (Bottom of Page)"/>
        <w:docPartUnique/>
      </w:docPartObj>
    </w:sdtPr>
    <w:sdtEndPr>
      <w:rPr>
        <w:noProof/>
      </w:rPr>
    </w:sdtEndPr>
    <w:sdtContent>
      <w:p w:rsidR="00067BDC" w:rsidRDefault="00067BDC">
        <w:pPr>
          <w:pStyle w:val="Footer"/>
          <w:jc w:val="center"/>
        </w:pPr>
        <w:r>
          <w:fldChar w:fldCharType="begin"/>
        </w:r>
        <w:r>
          <w:instrText xml:space="preserve"> PAGE   \* MERGEFORMAT </w:instrText>
        </w:r>
        <w:r>
          <w:fldChar w:fldCharType="separate"/>
        </w:r>
        <w:r w:rsidR="005E2D8E">
          <w:rPr>
            <w:noProof/>
          </w:rPr>
          <w:t>11</w:t>
        </w:r>
        <w:r>
          <w:rPr>
            <w:noProof/>
          </w:rPr>
          <w:fldChar w:fldCharType="end"/>
        </w:r>
      </w:p>
    </w:sdtContent>
  </w:sdt>
  <w:p w:rsidR="00067BDC" w:rsidRPr="0033525D" w:rsidRDefault="00067BDC">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BDC" w:rsidRPr="00C44FE1" w:rsidRDefault="00067BDC" w:rsidP="00C44FE1">
    <w:pPr>
      <w:pBdr>
        <w:top w:val="single" w:sz="4" w:space="1" w:color="auto"/>
        <w:left w:val="single" w:sz="4" w:space="4" w:color="auto"/>
        <w:bottom w:val="single" w:sz="4" w:space="1" w:color="auto"/>
        <w:right w:val="single" w:sz="4" w:space="4" w:color="auto"/>
      </w:pBdr>
      <w:jc w:val="center"/>
      <w:rPr>
        <w:sz w:val="16"/>
        <w:szCs w:val="16"/>
      </w:rPr>
    </w:pPr>
    <w:bookmarkStart w:id="3" w:name="_Hlk8430924"/>
    <w:r w:rsidRPr="00C44FE1">
      <w:rPr>
        <w:sz w:val="16"/>
        <w:szCs w:val="16"/>
      </w:rPr>
      <w:t xml:space="preserve">Les documents de </w:t>
    </w:r>
    <w:proofErr w:type="spellStart"/>
    <w:r w:rsidRPr="00C44FE1">
      <w:rPr>
        <w:sz w:val="16"/>
        <w:szCs w:val="16"/>
      </w:rPr>
      <w:t>présession</w:t>
    </w:r>
    <w:proofErr w:type="spellEnd"/>
    <w:r w:rsidRPr="00C44FE1">
      <w:rPr>
        <w:sz w:val="16"/>
        <w:szCs w:val="16"/>
      </w:rPr>
      <w:t xml:space="preserve"> du Comité exécutif du Fonds multilatéral aux fins d’application du Protocole de </w:t>
    </w:r>
  </w:p>
  <w:p w:rsidR="00067BDC" w:rsidRPr="003E655F" w:rsidRDefault="00067BDC" w:rsidP="00C44FE1">
    <w:pPr>
      <w:pBdr>
        <w:top w:val="single" w:sz="4" w:space="1" w:color="auto"/>
        <w:left w:val="single" w:sz="4" w:space="4" w:color="auto"/>
        <w:bottom w:val="single" w:sz="4" w:space="1" w:color="auto"/>
        <w:right w:val="single" w:sz="4" w:space="4" w:color="auto"/>
      </w:pBdr>
      <w:jc w:val="center"/>
      <w:rPr>
        <w:sz w:val="16"/>
        <w:szCs w:val="16"/>
      </w:rPr>
    </w:pPr>
    <w:r w:rsidRPr="00C44FE1">
      <w:rPr>
        <w:sz w:val="16"/>
        <w:szCs w:val="16"/>
      </w:rPr>
      <w:t>Montréal sont présentés sous réserve des décisions pouvant être prises par le Comité exécutif après leur publication.</w:t>
    </w:r>
  </w:p>
  <w:bookmarkEnd w:id="3"/>
  <w:p w:rsidR="00067BDC" w:rsidRDefault="00067BDC">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067BDC" w:rsidRDefault="00067BDC">
        <w:pPr>
          <w:pStyle w:val="Footer"/>
          <w:jc w:val="center"/>
        </w:pPr>
        <w:r>
          <w:fldChar w:fldCharType="begin"/>
        </w:r>
        <w:r>
          <w:instrText xml:space="preserve"> PAGE   \* MERGEFORMAT </w:instrText>
        </w:r>
        <w:r>
          <w:fldChar w:fldCharType="separate"/>
        </w:r>
        <w:r w:rsidR="005E2D8E">
          <w:rPr>
            <w:noProof/>
          </w:rPr>
          <w:t>1</w:t>
        </w:r>
        <w:r>
          <w:rPr>
            <w:noProof/>
          </w:rPr>
          <w:fldChar w:fldCharType="end"/>
        </w:r>
      </w:p>
    </w:sdtContent>
  </w:sdt>
  <w:p w:rsidR="00067BDC" w:rsidRDefault="00067BD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46A" w:rsidRDefault="0031246A">
      <w:r>
        <w:separator/>
      </w:r>
    </w:p>
  </w:footnote>
  <w:footnote w:type="continuationSeparator" w:id="0">
    <w:p w:rsidR="0031246A" w:rsidRDefault="0031246A">
      <w:r>
        <w:continuationSeparator/>
      </w:r>
    </w:p>
  </w:footnote>
  <w:footnote w:id="1">
    <w:p w:rsidR="00067BDC" w:rsidRDefault="00067BDC" w:rsidP="003D648E">
      <w:pPr>
        <w:pStyle w:val="FootnoteText"/>
      </w:pPr>
      <w:r w:rsidRPr="00455C2C">
        <w:rPr>
          <w:rStyle w:val="FootnoteReference"/>
        </w:rPr>
        <w:footnoteRef/>
      </w:r>
      <w:r>
        <w:t xml:space="preserve"> L’étude devait entre autres déterminer le niveau approprié de coûts d’appui de programme pour administrer des projets financés par le Fonds, et mettre à jour les définitions des divers éléments pertinents des coûts administratifs</w:t>
      </w:r>
      <w:r w:rsidRPr="00B44377">
        <w:t xml:space="preserve">, </w:t>
      </w:r>
      <w:r>
        <w:t>notamment les coûts unitaires de base</w:t>
      </w:r>
      <w:r w:rsidRPr="00B44377">
        <w:t xml:space="preserve">, </w:t>
      </w:r>
      <w:r>
        <w:t xml:space="preserve">le Programme d’aide à la conformité, les services centraux, l’agence d’exécution, l’intermédiaire financier et le bureau de gestion des projets </w:t>
      </w:r>
      <w:r w:rsidRPr="00B44377">
        <w:t>(</w:t>
      </w:r>
      <w:r>
        <w:t>UNEP/</w:t>
      </w:r>
      <w:proofErr w:type="spellStart"/>
      <w:r>
        <w:t>OzL.Pro</w:t>
      </w:r>
      <w:proofErr w:type="spellEnd"/>
      <w:r>
        <w:t>/</w:t>
      </w:r>
      <w:proofErr w:type="spellStart"/>
      <w:r>
        <w:t>ExCom</w:t>
      </w:r>
      <w:proofErr w:type="spellEnd"/>
      <w:r>
        <w:t>/79/43).</w:t>
      </w:r>
    </w:p>
    <w:p w:rsidR="006C000B" w:rsidRDefault="006C000B" w:rsidP="003D648E">
      <w:pPr>
        <w:pStyle w:val="FootnoteText"/>
      </w:pPr>
    </w:p>
    <w:p w:rsidR="006C000B" w:rsidRPr="00A93521" w:rsidRDefault="006C000B" w:rsidP="003D648E">
      <w:pPr>
        <w:pStyle w:val="FootnoteText"/>
        <w:rPr>
          <w:lang w:val="fr-FR"/>
        </w:rPr>
      </w:pPr>
    </w:p>
  </w:footnote>
  <w:footnote w:id="2">
    <w:p w:rsidR="00067BDC" w:rsidRPr="00764D94" w:rsidRDefault="00067BDC" w:rsidP="003D648E">
      <w:pPr>
        <w:pStyle w:val="FootnoteText"/>
      </w:pPr>
      <w:r w:rsidRPr="00764D94">
        <w:rPr>
          <w:rStyle w:val="FootnoteReference"/>
        </w:rPr>
        <w:footnoteRef/>
      </w:r>
      <w:r w:rsidRPr="00764D94">
        <w:t xml:space="preserve"> UNEP/</w:t>
      </w:r>
      <w:proofErr w:type="spellStart"/>
      <w:r w:rsidRPr="00764D94">
        <w:t>OzL.Pro</w:t>
      </w:r>
      <w:proofErr w:type="spellEnd"/>
      <w:r w:rsidRPr="00764D94">
        <w:t>/</w:t>
      </w:r>
      <w:proofErr w:type="spellStart"/>
      <w:r w:rsidRPr="00764D94">
        <w:t>ExCom</w:t>
      </w:r>
      <w:proofErr w:type="spellEnd"/>
      <w:r w:rsidRPr="00764D94">
        <w:t>/82/63</w:t>
      </w:r>
    </w:p>
  </w:footnote>
  <w:footnote w:id="3">
    <w:p w:rsidR="00067BDC" w:rsidRDefault="00067BDC" w:rsidP="003D648E">
      <w:pPr>
        <w:pStyle w:val="FootnoteText"/>
      </w:pPr>
      <w:r>
        <w:rPr>
          <w:rStyle w:val="FootnoteReference"/>
        </w:rPr>
        <w:footnoteRef/>
      </w:r>
      <w:r>
        <w:t xml:space="preserve"> Paragraphe 283 du document </w:t>
      </w:r>
      <w:r w:rsidRPr="00960E34">
        <w:t>UNEP/</w:t>
      </w:r>
      <w:proofErr w:type="spellStart"/>
      <w:r w:rsidRPr="00960E34">
        <w:t>OzL.Pro</w:t>
      </w:r>
      <w:proofErr w:type="spellEnd"/>
      <w:r w:rsidRPr="00960E34">
        <w:t>/</w:t>
      </w:r>
      <w:proofErr w:type="spellStart"/>
      <w:r w:rsidRPr="00960E34">
        <w:t>ExCom</w:t>
      </w:r>
      <w:proofErr w:type="spellEnd"/>
      <w:r w:rsidRPr="00960E34">
        <w:t>/</w:t>
      </w:r>
      <w:r>
        <w:t>82</w:t>
      </w:r>
      <w:r w:rsidRPr="00960E34">
        <w:t>/</w:t>
      </w:r>
      <w:r>
        <w:t>72</w:t>
      </w:r>
    </w:p>
    <w:p w:rsidR="00067BDC" w:rsidRPr="003F3724" w:rsidRDefault="00067BDC" w:rsidP="003D648E">
      <w:pPr>
        <w:pStyle w:val="FootnoteText"/>
        <w:rPr>
          <w:sz w:val="10"/>
          <w:szCs w:val="10"/>
        </w:rPr>
      </w:pPr>
    </w:p>
  </w:footnote>
  <w:footnote w:id="4">
    <w:p w:rsidR="00067BDC" w:rsidRPr="00A93521" w:rsidRDefault="00067BDC" w:rsidP="003D648E">
      <w:pPr>
        <w:pStyle w:val="FootnoteText"/>
        <w:rPr>
          <w:lang w:val="fr-FR"/>
        </w:rPr>
      </w:pPr>
      <w:r>
        <w:rPr>
          <w:rStyle w:val="FootnoteReference"/>
        </w:rPr>
        <w:footnoteRef/>
      </w:r>
      <w:r>
        <w:t xml:space="preserve"> </w:t>
      </w:r>
      <w:r w:rsidRPr="00304C95">
        <w:t>UNEP/</w:t>
      </w:r>
      <w:proofErr w:type="spellStart"/>
      <w:r w:rsidRPr="00304C95">
        <w:t>OzL.Pro</w:t>
      </w:r>
      <w:proofErr w:type="spellEnd"/>
      <w:r w:rsidRPr="00304C95">
        <w:t>/</w:t>
      </w:r>
      <w:proofErr w:type="spellStart"/>
      <w:r w:rsidRPr="00304C95">
        <w:t>ExCom</w:t>
      </w:r>
      <w:proofErr w:type="spellEnd"/>
      <w:r w:rsidRPr="00304C95">
        <w:t>/35/67</w:t>
      </w:r>
      <w:r>
        <w:t>.</w:t>
      </w:r>
    </w:p>
  </w:footnote>
  <w:footnote w:id="5">
    <w:p w:rsidR="00067BDC" w:rsidRPr="00304C95" w:rsidRDefault="00067BDC" w:rsidP="003D648E">
      <w:pPr>
        <w:pStyle w:val="FootnoteText"/>
      </w:pPr>
      <w:r>
        <w:rPr>
          <w:rStyle w:val="FootnoteReference"/>
        </w:rPr>
        <w:footnoteRef/>
      </w:r>
      <w:r>
        <w:t xml:space="preserve"> Le régime </w:t>
      </w:r>
      <w:r w:rsidRPr="00DF612F">
        <w:t xml:space="preserve">actuel </w:t>
      </w:r>
      <w:r>
        <w:t xml:space="preserve">des coûts administratifs applicables au PNUD, à l’ONUDI et à la Banque mondiale comprend un financement des coûts de base annuels permettant une hausse annuelle pouvant atteindre </w:t>
      </w:r>
      <w:r w:rsidRPr="00304C95">
        <w:t>0</w:t>
      </w:r>
      <w:r>
        <w:t>,</w:t>
      </w:r>
      <w:r w:rsidRPr="00304C95">
        <w:t xml:space="preserve">7 </w:t>
      </w:r>
      <w:r>
        <w:t xml:space="preserve">%, sous réserve d’examen annuel, et des coûts d’appui d’agence de </w:t>
      </w:r>
      <w:r w:rsidRPr="00304C95">
        <w:t>7</w:t>
      </w:r>
      <w:r>
        <w:t>,</w:t>
      </w:r>
      <w:r w:rsidRPr="00304C95">
        <w:t>0</w:t>
      </w:r>
      <w:r>
        <w:t xml:space="preserve">% pour des projets donc les coûts sont égaux ou supérieurs à </w:t>
      </w:r>
      <w:r w:rsidRPr="00304C95">
        <w:t>250</w:t>
      </w:r>
      <w:r>
        <w:t> </w:t>
      </w:r>
      <w:r w:rsidRPr="00304C95">
        <w:t>000</w:t>
      </w:r>
      <w:r>
        <w:t> $US</w:t>
      </w:r>
      <w:r w:rsidRPr="00304C95">
        <w:t>, inclu</w:t>
      </w:r>
      <w:r>
        <w:t>ant les renouvellement du RI et de la préparation de projets</w:t>
      </w:r>
      <w:r w:rsidRPr="00304C95">
        <w:t xml:space="preserve">; </w:t>
      </w:r>
      <w:r>
        <w:t xml:space="preserve">des coûts d’appui d’agence de </w:t>
      </w:r>
      <w:r w:rsidRPr="00304C95">
        <w:t>9</w:t>
      </w:r>
      <w:r>
        <w:t>,</w:t>
      </w:r>
      <w:r w:rsidRPr="00304C95">
        <w:t>0</w:t>
      </w:r>
      <w:r>
        <w:t xml:space="preserve">% pour des projets de moins de </w:t>
      </w:r>
      <w:r w:rsidRPr="00304C95">
        <w:t>250</w:t>
      </w:r>
      <w:r>
        <w:t> </w:t>
      </w:r>
      <w:r w:rsidRPr="00304C95">
        <w:t>000</w:t>
      </w:r>
      <w:r>
        <w:t> $US</w:t>
      </w:r>
      <w:r w:rsidRPr="00304C95">
        <w:t xml:space="preserve">; </w:t>
      </w:r>
      <w:r>
        <w:t xml:space="preserve">et des coûts d’appui d’agence maximaux de </w:t>
      </w:r>
      <w:r w:rsidRPr="00304C95">
        <w:t>6</w:t>
      </w:r>
      <w:r>
        <w:t>,</w:t>
      </w:r>
      <w:r w:rsidRPr="00304C95">
        <w:t xml:space="preserve">5 </w:t>
      </w:r>
      <w:r>
        <w:t xml:space="preserve">%, à déterminer au cas par cas pour des projets dans le secteur de la </w:t>
      </w:r>
      <w:r w:rsidRPr="00304C95">
        <w:t>production.</w:t>
      </w:r>
    </w:p>
  </w:footnote>
  <w:footnote w:id="6">
    <w:p w:rsidR="00067BDC" w:rsidRPr="00DB309A" w:rsidRDefault="00067BDC" w:rsidP="003D648E">
      <w:pPr>
        <w:pStyle w:val="FootnoteText"/>
      </w:pPr>
      <w:r>
        <w:rPr>
          <w:rStyle w:val="FootnoteReference"/>
        </w:rPr>
        <w:footnoteRef/>
      </w:r>
      <w:r>
        <w:t xml:space="preserve"> </w:t>
      </w:r>
      <w:r w:rsidRPr="00DB309A">
        <w:t>Le Comité exécutif a approuvé tous les projets et renouvellements de RI à un niveau supérieur de 28% au niveau convenu depuis toujours, avec un niveau minimal de financement RI de 42 500 $US par an, afin de continuer à appuyer la conformité au Protocole de Montréal et de répondre aux difficultés liées à l’élimination des HCFC. Le Comité a également décidé d’examiner le RI, incluant les niveaux de financement, à la première r</w:t>
      </w:r>
      <w:r w:rsidR="00585A15">
        <w:t>é</w:t>
      </w:r>
      <w:r w:rsidRPr="00DB309A">
        <w:t>union du Comité exécutif en 2020.</w:t>
      </w:r>
    </w:p>
  </w:footnote>
  <w:footnote w:id="7">
    <w:p w:rsidR="007F0A52" w:rsidRPr="007F0A52" w:rsidRDefault="007F0A52">
      <w:pPr>
        <w:pStyle w:val="FootnoteText"/>
      </w:pPr>
      <w:r>
        <w:rPr>
          <w:rStyle w:val="FootnoteReference"/>
        </w:rPr>
        <w:footnoteRef/>
      </w:r>
      <w:r>
        <w:t xml:space="preserve"> </w:t>
      </w:r>
      <w:r w:rsidRPr="007F0A52">
        <w:t>Cet aperçu est fondé sur des informations présentées dans des documents antérieurs examines par le Comité exécutif</w:t>
      </w:r>
    </w:p>
  </w:footnote>
  <w:footnote w:id="8">
    <w:p w:rsidR="007F0A52" w:rsidRPr="007F0A52" w:rsidRDefault="007F0A52">
      <w:pPr>
        <w:pStyle w:val="FootnoteText"/>
      </w:pPr>
      <w:r w:rsidRPr="007F0A52">
        <w:rPr>
          <w:rStyle w:val="FootnoteReference"/>
        </w:rPr>
        <w:footnoteRef/>
      </w:r>
      <w:r w:rsidRPr="007F0A52">
        <w:t xml:space="preserve"> Décision 60/44 et 74/50</w:t>
      </w:r>
    </w:p>
  </w:footnote>
  <w:footnote w:id="9">
    <w:p w:rsidR="00067BDC" w:rsidRPr="00307B5A" w:rsidRDefault="00067BDC" w:rsidP="003D648E">
      <w:pPr>
        <w:pStyle w:val="FootnoteText"/>
      </w:pPr>
      <w:r w:rsidRPr="00307B5A">
        <w:rPr>
          <w:rStyle w:val="FootnoteReference"/>
        </w:rPr>
        <w:footnoteRef/>
      </w:r>
      <w:r w:rsidRPr="00307B5A">
        <w:t xml:space="preserve"> Le PAC appuie 145</w:t>
      </w:r>
      <w:r>
        <w:t xml:space="preserve"> pays visés à l’</w:t>
      </w:r>
      <w:r w:rsidRPr="00307B5A">
        <w:t>Article 5</w:t>
      </w:r>
      <w:r>
        <w:t xml:space="preserve">, couvrant une vaste gamme en termes de taille, de population et de consommation et de production de substances réglementées. Les services du </w:t>
      </w:r>
      <w:r w:rsidRPr="00307B5A">
        <w:t xml:space="preserve">PAC </w:t>
      </w:r>
      <w:r>
        <w:t>comprennent un soutien technique pour le renforcement des capacités pour l’infrastructure de réglementation, les politiques, les systèmes de licences et de quotas, l’application et les techniciens de réfrigération</w:t>
      </w:r>
      <w:r w:rsidRPr="00307B5A">
        <w:t xml:space="preserve">. </w:t>
      </w:r>
    </w:p>
  </w:footnote>
  <w:footnote w:id="10">
    <w:p w:rsidR="00067BDC" w:rsidRPr="00A93521" w:rsidRDefault="00067BDC" w:rsidP="003D648E">
      <w:pPr>
        <w:pStyle w:val="FootnoteText"/>
        <w:rPr>
          <w:lang w:val="fr-FR"/>
        </w:rPr>
      </w:pPr>
      <w:r>
        <w:rPr>
          <w:rStyle w:val="FootnoteReference"/>
        </w:rPr>
        <w:footnoteRef/>
      </w:r>
      <w:r>
        <w:t xml:space="preserve"> </w:t>
      </w:r>
      <w:r w:rsidR="006B49AB">
        <w:rPr>
          <w:lang w:eastAsia="en-CA"/>
        </w:rPr>
        <w:t xml:space="preserve">Le PNUE a indiqué que, dans la plupart des cas </w:t>
      </w:r>
      <w:r w:rsidR="006B49AB" w:rsidRPr="006B49AB">
        <w:rPr>
          <w:lang w:eastAsia="en-CA"/>
        </w:rPr>
        <w:t>où</w:t>
      </w:r>
      <w:r w:rsidR="006B49AB">
        <w:rPr>
          <w:lang w:eastAsia="en-CA"/>
        </w:rPr>
        <w:t xml:space="preserve"> il a travaillé comme agence principale avec la majorité des pays FVC pour la mise en œuvre du </w:t>
      </w:r>
      <w:r>
        <w:rPr>
          <w:lang w:eastAsia="en-CA"/>
        </w:rPr>
        <w:t>PGEH</w:t>
      </w:r>
      <w:r w:rsidR="006B49AB">
        <w:rPr>
          <w:lang w:eastAsia="en-CA"/>
        </w:rPr>
        <w:t xml:space="preserve">, les projets du </w:t>
      </w:r>
      <w:r>
        <w:rPr>
          <w:lang w:eastAsia="en-CA"/>
        </w:rPr>
        <w:t>PGEH</w:t>
      </w:r>
      <w:r w:rsidRPr="0030632F">
        <w:rPr>
          <w:lang w:eastAsia="en-CA"/>
        </w:rPr>
        <w:t xml:space="preserve"> </w:t>
      </w:r>
      <w:r w:rsidR="006B49AB">
        <w:rPr>
          <w:lang w:eastAsia="en-CA"/>
        </w:rPr>
        <w:t xml:space="preserve">ne comprennent pas un </w:t>
      </w:r>
      <w:r>
        <w:rPr>
          <w:lang w:eastAsia="en-CA"/>
        </w:rPr>
        <w:t>BGP</w:t>
      </w:r>
      <w:r w:rsidRPr="0030632F">
        <w:rPr>
          <w:lang w:eastAsia="en-CA"/>
        </w:rPr>
        <w:t xml:space="preserve">. </w:t>
      </w:r>
      <w:r w:rsidR="006B49AB">
        <w:rPr>
          <w:lang w:eastAsia="en-CA"/>
        </w:rPr>
        <w:t>Tous ces projets, comportent un élément distinct pour la surveillance et l’é</w:t>
      </w:r>
      <w:r w:rsidRPr="000D4413">
        <w:rPr>
          <w:lang w:eastAsia="en-CA"/>
        </w:rPr>
        <w:t>valuation</w:t>
      </w:r>
      <w:r w:rsidRPr="0030632F">
        <w:rPr>
          <w:lang w:eastAsia="en-CA"/>
        </w:rPr>
        <w:t xml:space="preserve">. </w:t>
      </w:r>
      <w:r w:rsidR="006B49AB">
        <w:rPr>
          <w:lang w:eastAsia="en-CA"/>
        </w:rPr>
        <w:t xml:space="preserve">Cet élément est destiné à aider les pays FVC </w:t>
      </w:r>
      <w:r w:rsidR="007D7F5A">
        <w:rPr>
          <w:lang w:eastAsia="en-CA"/>
        </w:rPr>
        <w:t xml:space="preserve">à assurer une mise en œuvre efficace de tous les éléments de projet au sein du </w:t>
      </w:r>
      <w:r>
        <w:rPr>
          <w:lang w:eastAsia="en-CA"/>
        </w:rPr>
        <w:t>PGEH</w:t>
      </w:r>
      <w:r w:rsidRPr="0030632F">
        <w:rPr>
          <w:lang w:eastAsia="en-CA"/>
        </w:rPr>
        <w:t xml:space="preserve"> </w:t>
      </w:r>
      <w:r w:rsidR="007D7F5A">
        <w:rPr>
          <w:lang w:eastAsia="en-CA"/>
        </w:rPr>
        <w:t>par une surveillance régulière et la collecte de données afin de mesurer l’avancement des travaux en fonction de critères de performance</w:t>
      </w:r>
      <w:r w:rsidRPr="0030632F">
        <w:rPr>
          <w:lang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BDC" w:rsidRPr="0033525D" w:rsidRDefault="005E22EF">
    <w:r>
      <w:fldChar w:fldCharType="begin"/>
    </w:r>
    <w:r>
      <w:instrText xml:space="preserve"> DOCPROPERTY "Document number"  \* MERGEFORMAT </w:instrText>
    </w:r>
    <w:r>
      <w:fldChar w:fldCharType="separate"/>
    </w:r>
    <w:r w:rsidR="00067BDC">
      <w:t>UNEP/</w:t>
    </w:r>
    <w:proofErr w:type="spellStart"/>
    <w:r w:rsidR="00067BDC">
      <w:t>OzL.Pro</w:t>
    </w:r>
    <w:proofErr w:type="spellEnd"/>
    <w:r w:rsidR="00067BDC">
      <w:t>/</w:t>
    </w:r>
    <w:proofErr w:type="spellStart"/>
    <w:r w:rsidR="00067BDC">
      <w:t>ExCom</w:t>
    </w:r>
    <w:proofErr w:type="spellEnd"/>
    <w:r w:rsidR="00067BDC">
      <w:t>/83/39</w:t>
    </w:r>
    <w:r>
      <w:fldChar w:fldCharType="end"/>
    </w:r>
  </w:p>
  <w:p w:rsidR="00067BDC" w:rsidRDefault="00067BDC"/>
  <w:p w:rsidR="00067BDC" w:rsidRPr="0033525D" w:rsidRDefault="00067BD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BDC" w:rsidRDefault="005E22EF">
    <w:pPr>
      <w:jc w:val="right"/>
    </w:pPr>
    <w:r>
      <w:fldChar w:fldCharType="begin"/>
    </w:r>
    <w:r>
      <w:instrText xml:space="preserve"> DOCPROPERTY "Document number"  \* MERGEFORMAT </w:instrText>
    </w:r>
    <w:r>
      <w:fldChar w:fldCharType="separate"/>
    </w:r>
    <w:r w:rsidR="00067BDC">
      <w:t>UNEP/</w:t>
    </w:r>
    <w:proofErr w:type="spellStart"/>
    <w:r w:rsidR="00067BDC">
      <w:t>OzL.Pro</w:t>
    </w:r>
    <w:proofErr w:type="spellEnd"/>
    <w:r w:rsidR="00067BDC">
      <w:t>/</w:t>
    </w:r>
    <w:proofErr w:type="spellStart"/>
    <w:r w:rsidR="00067BDC">
      <w:t>ExCom</w:t>
    </w:r>
    <w:proofErr w:type="spellEnd"/>
    <w:r w:rsidR="00067BDC">
      <w:t>/83/39</w:t>
    </w:r>
    <w:r>
      <w:fldChar w:fldCharType="end"/>
    </w:r>
  </w:p>
  <w:p w:rsidR="00067BDC" w:rsidRDefault="00067BDC">
    <w:pPr>
      <w:pStyle w:val="Header"/>
    </w:pPr>
  </w:p>
  <w:p w:rsidR="00067BDC" w:rsidRPr="0033525D" w:rsidRDefault="00067B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BDC" w:rsidRDefault="005E22EF">
    <w:pPr>
      <w:jc w:val="right"/>
    </w:pPr>
    <w:r>
      <w:fldChar w:fldCharType="begin"/>
    </w:r>
    <w:r>
      <w:instrText xml:space="preserve"> DOCPROPERTY "Document number"  \* MERGEFORMAT </w:instrText>
    </w:r>
    <w:r>
      <w:fldChar w:fldCharType="separate"/>
    </w:r>
    <w:r w:rsidR="00067BDC">
      <w:t>UNEP/</w:t>
    </w:r>
    <w:proofErr w:type="spellStart"/>
    <w:r w:rsidR="00067BDC">
      <w:t>OzL.Pro</w:t>
    </w:r>
    <w:proofErr w:type="spellEnd"/>
    <w:r w:rsidR="00067BDC">
      <w:t>/</w:t>
    </w:r>
    <w:proofErr w:type="spellStart"/>
    <w:r w:rsidR="00067BDC">
      <w:t>ExCom</w:t>
    </w:r>
    <w:proofErr w:type="spellEnd"/>
    <w:r w:rsidR="00067BDC">
      <w:t>/83/1</w:t>
    </w:r>
    <w:r>
      <w:fldChar w:fldCharType="end"/>
    </w:r>
  </w:p>
  <w:p w:rsidR="00067BDC" w:rsidRDefault="00067BDC">
    <w:pPr>
      <w:jc w:val="right"/>
    </w:pPr>
  </w:p>
  <w:p w:rsidR="00067BDC" w:rsidRDefault="00067BD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77223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B1846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27A14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E20FE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E7E9F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68486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B2E8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460B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92CB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42D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5" w15:restartNumberingAfterBreak="0">
    <w:nsid w:val="299E5893"/>
    <w:multiLevelType w:val="hybridMultilevel"/>
    <w:tmpl w:val="7D522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C77FEE"/>
    <w:multiLevelType w:val="hybridMultilevel"/>
    <w:tmpl w:val="753E2FFC"/>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B80066"/>
    <w:multiLevelType w:val="hybridMultilevel"/>
    <w:tmpl w:val="DDA818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E1904FB"/>
    <w:multiLevelType w:val="hybridMultilevel"/>
    <w:tmpl w:val="C4B04FDC"/>
    <w:lvl w:ilvl="0" w:tplc="FFFFFFFF">
      <w:start w:val="1"/>
      <w:numFmt w:val="upperRoman"/>
      <w:pStyle w:val="I"/>
      <w:lvlText w:val="%1."/>
      <w:lvlJc w:val="left"/>
      <w:pPr>
        <w:tabs>
          <w:tab w:val="num" w:pos="720"/>
        </w:tabs>
        <w:ind w:left="720" w:hanging="720"/>
      </w:pPr>
      <w:rPr>
        <w:rFonts w:hint="default"/>
        <w:b/>
        <w:i w:val="0"/>
        <w:color w:val="auto"/>
        <w:sz w:val="24"/>
        <w:szCs w:val="24"/>
      </w:rPr>
    </w:lvl>
    <w:lvl w:ilvl="1" w:tplc="FFFFFFFF">
      <w:start w:val="1"/>
      <w:numFmt w:val="decimal"/>
      <w:lvlText w:val="%2."/>
      <w:lvlJc w:val="left"/>
      <w:pPr>
        <w:tabs>
          <w:tab w:val="num" w:pos="1440"/>
        </w:tabs>
        <w:ind w:left="1440" w:hanging="360"/>
      </w:pPr>
      <w:rPr>
        <w:rFonts w:hint="default"/>
        <w:b/>
        <w:i w:val="0"/>
        <w:color w:val="auto"/>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390393"/>
    <w:multiLevelType w:val="hybridMultilevel"/>
    <w:tmpl w:val="BFF47BB4"/>
    <w:lvl w:ilvl="0" w:tplc="10090001">
      <w:start w:val="1"/>
      <w:numFmt w:val="bullet"/>
      <w:lvlText w:val=""/>
      <w:lvlJc w:val="left"/>
      <w:pPr>
        <w:ind w:left="501" w:hanging="360"/>
      </w:pPr>
      <w:rPr>
        <w:rFonts w:ascii="Symbol" w:hAnsi="Symbol" w:hint="default"/>
      </w:rPr>
    </w:lvl>
    <w:lvl w:ilvl="1" w:tplc="10090003" w:tentative="1">
      <w:start w:val="1"/>
      <w:numFmt w:val="bullet"/>
      <w:lvlText w:val="o"/>
      <w:lvlJc w:val="left"/>
      <w:pPr>
        <w:ind w:left="1221" w:hanging="360"/>
      </w:pPr>
      <w:rPr>
        <w:rFonts w:ascii="Courier New" w:hAnsi="Courier New" w:cs="Courier New" w:hint="default"/>
      </w:rPr>
    </w:lvl>
    <w:lvl w:ilvl="2" w:tplc="10090005" w:tentative="1">
      <w:start w:val="1"/>
      <w:numFmt w:val="bullet"/>
      <w:lvlText w:val=""/>
      <w:lvlJc w:val="left"/>
      <w:pPr>
        <w:ind w:left="1941" w:hanging="360"/>
      </w:pPr>
      <w:rPr>
        <w:rFonts w:ascii="Wingdings" w:hAnsi="Wingdings" w:hint="default"/>
      </w:rPr>
    </w:lvl>
    <w:lvl w:ilvl="3" w:tplc="10090001" w:tentative="1">
      <w:start w:val="1"/>
      <w:numFmt w:val="bullet"/>
      <w:lvlText w:val=""/>
      <w:lvlJc w:val="left"/>
      <w:pPr>
        <w:ind w:left="2661" w:hanging="360"/>
      </w:pPr>
      <w:rPr>
        <w:rFonts w:ascii="Symbol" w:hAnsi="Symbol" w:hint="default"/>
      </w:rPr>
    </w:lvl>
    <w:lvl w:ilvl="4" w:tplc="10090003" w:tentative="1">
      <w:start w:val="1"/>
      <w:numFmt w:val="bullet"/>
      <w:lvlText w:val="o"/>
      <w:lvlJc w:val="left"/>
      <w:pPr>
        <w:ind w:left="3381" w:hanging="360"/>
      </w:pPr>
      <w:rPr>
        <w:rFonts w:ascii="Courier New" w:hAnsi="Courier New" w:cs="Courier New" w:hint="default"/>
      </w:rPr>
    </w:lvl>
    <w:lvl w:ilvl="5" w:tplc="10090005" w:tentative="1">
      <w:start w:val="1"/>
      <w:numFmt w:val="bullet"/>
      <w:lvlText w:val=""/>
      <w:lvlJc w:val="left"/>
      <w:pPr>
        <w:ind w:left="4101" w:hanging="360"/>
      </w:pPr>
      <w:rPr>
        <w:rFonts w:ascii="Wingdings" w:hAnsi="Wingdings" w:hint="default"/>
      </w:rPr>
    </w:lvl>
    <w:lvl w:ilvl="6" w:tplc="10090001" w:tentative="1">
      <w:start w:val="1"/>
      <w:numFmt w:val="bullet"/>
      <w:lvlText w:val=""/>
      <w:lvlJc w:val="left"/>
      <w:pPr>
        <w:ind w:left="4821" w:hanging="360"/>
      </w:pPr>
      <w:rPr>
        <w:rFonts w:ascii="Symbol" w:hAnsi="Symbol" w:hint="default"/>
      </w:rPr>
    </w:lvl>
    <w:lvl w:ilvl="7" w:tplc="10090003" w:tentative="1">
      <w:start w:val="1"/>
      <w:numFmt w:val="bullet"/>
      <w:lvlText w:val="o"/>
      <w:lvlJc w:val="left"/>
      <w:pPr>
        <w:ind w:left="5541" w:hanging="360"/>
      </w:pPr>
      <w:rPr>
        <w:rFonts w:ascii="Courier New" w:hAnsi="Courier New" w:cs="Courier New" w:hint="default"/>
      </w:rPr>
    </w:lvl>
    <w:lvl w:ilvl="8" w:tplc="10090005" w:tentative="1">
      <w:start w:val="1"/>
      <w:numFmt w:val="bullet"/>
      <w:lvlText w:val=""/>
      <w:lvlJc w:val="left"/>
      <w:pPr>
        <w:ind w:left="6261"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6"/>
  </w:num>
  <w:num w:numId="20">
    <w:abstractNumId w:val="17"/>
  </w:num>
  <w:num w:numId="21">
    <w:abstractNumId w:val="11"/>
  </w:num>
  <w:num w:numId="22">
    <w:abstractNumId w:val="12"/>
  </w:num>
  <w:num w:numId="23">
    <w:abstractNumId w:val="23"/>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num>
  <w:num w:numId="31">
    <w:abstractNumId w:val="24"/>
  </w:num>
  <w:num w:numId="32">
    <w:abstractNumId w:val="25"/>
  </w:num>
  <w:num w:numId="33">
    <w:abstractNumId w:val="13"/>
  </w:num>
  <w:num w:numId="34">
    <w:abstractNumId w:val="18"/>
  </w:num>
  <w:num w:numId="35">
    <w:abstractNumId w:val="27"/>
  </w:num>
  <w:num w:numId="36">
    <w:abstractNumId w:val="22"/>
  </w:num>
  <w:num w:numId="37">
    <w:abstractNumId w:val="19"/>
  </w:num>
  <w:num w:numId="38">
    <w:abstractNumId w:val="15"/>
  </w:num>
  <w:num w:numId="39">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F10"/>
    <w:rsid w:val="00007F78"/>
    <w:rsid w:val="000550F9"/>
    <w:rsid w:val="00067BDC"/>
    <w:rsid w:val="00070A5B"/>
    <w:rsid w:val="00110D93"/>
    <w:rsid w:val="00111887"/>
    <w:rsid w:val="00113CD2"/>
    <w:rsid w:val="00162EEC"/>
    <w:rsid w:val="001C3D0C"/>
    <w:rsid w:val="001D4CE7"/>
    <w:rsid w:val="001E5BA2"/>
    <w:rsid w:val="001F334C"/>
    <w:rsid w:val="0020385D"/>
    <w:rsid w:val="00265AF0"/>
    <w:rsid w:val="00285835"/>
    <w:rsid w:val="002A644E"/>
    <w:rsid w:val="002F0B57"/>
    <w:rsid w:val="002F234E"/>
    <w:rsid w:val="002F3685"/>
    <w:rsid w:val="00307B5A"/>
    <w:rsid w:val="0031246A"/>
    <w:rsid w:val="003B7B1B"/>
    <w:rsid w:val="003C3275"/>
    <w:rsid w:val="003D648E"/>
    <w:rsid w:val="00441083"/>
    <w:rsid w:val="0045395E"/>
    <w:rsid w:val="004B0526"/>
    <w:rsid w:val="004C2C87"/>
    <w:rsid w:val="004D01B8"/>
    <w:rsid w:val="004D0C54"/>
    <w:rsid w:val="004D4FE8"/>
    <w:rsid w:val="004E3A36"/>
    <w:rsid w:val="004F6520"/>
    <w:rsid w:val="00505D58"/>
    <w:rsid w:val="00550B6D"/>
    <w:rsid w:val="00585A15"/>
    <w:rsid w:val="00592FC7"/>
    <w:rsid w:val="005E22EF"/>
    <w:rsid w:val="005E2D8E"/>
    <w:rsid w:val="005E4AEA"/>
    <w:rsid w:val="00605093"/>
    <w:rsid w:val="00642C86"/>
    <w:rsid w:val="006B49AB"/>
    <w:rsid w:val="006C000B"/>
    <w:rsid w:val="007034FA"/>
    <w:rsid w:val="00731916"/>
    <w:rsid w:val="0075750B"/>
    <w:rsid w:val="0077143B"/>
    <w:rsid w:val="007D3AF6"/>
    <w:rsid w:val="007D7F5A"/>
    <w:rsid w:val="007F0A52"/>
    <w:rsid w:val="00873830"/>
    <w:rsid w:val="0091161A"/>
    <w:rsid w:val="00976562"/>
    <w:rsid w:val="009A5180"/>
    <w:rsid w:val="009B2ADD"/>
    <w:rsid w:val="00A105A5"/>
    <w:rsid w:val="00A637FD"/>
    <w:rsid w:val="00A93521"/>
    <w:rsid w:val="00AA39E4"/>
    <w:rsid w:val="00AE63D8"/>
    <w:rsid w:val="00B13F10"/>
    <w:rsid w:val="00B80C52"/>
    <w:rsid w:val="00B811F2"/>
    <w:rsid w:val="00B820D2"/>
    <w:rsid w:val="00BC3C7D"/>
    <w:rsid w:val="00C44FE1"/>
    <w:rsid w:val="00C5381B"/>
    <w:rsid w:val="00C6443E"/>
    <w:rsid w:val="00D8152E"/>
    <w:rsid w:val="00DB309A"/>
    <w:rsid w:val="00DC7AE7"/>
    <w:rsid w:val="00DD41E4"/>
    <w:rsid w:val="00DD5E1D"/>
    <w:rsid w:val="00DE75DA"/>
    <w:rsid w:val="00DF612F"/>
    <w:rsid w:val="00E54871"/>
    <w:rsid w:val="00E60D9C"/>
    <w:rsid w:val="00E77030"/>
    <w:rsid w:val="00E960B0"/>
    <w:rsid w:val="00E974D1"/>
    <w:rsid w:val="00EA1A05"/>
    <w:rsid w:val="00EB35C0"/>
    <w:rsid w:val="00EB43CA"/>
    <w:rsid w:val="00EC4B45"/>
    <w:rsid w:val="00ED358A"/>
    <w:rsid w:val="00F37A42"/>
    <w:rsid w:val="00F557F5"/>
    <w:rsid w:val="00F70290"/>
    <w:rsid w:val="00FC3381"/>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F94509-2436-4B4D-9F9C-905A28E9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3D648E"/>
    <w:pPr>
      <w:ind w:left="720"/>
      <w:contextualSpacing/>
    </w:p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3D648E"/>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3D648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3D648E"/>
    <w:rPr>
      <w:vertAlign w:val="superscript"/>
    </w:rPr>
  </w:style>
  <w:style w:type="character" w:styleId="PageNumber">
    <w:name w:val="page number"/>
    <w:rsid w:val="003D648E"/>
    <w:rPr>
      <w:sz w:val="22"/>
      <w:szCs w:val="22"/>
    </w:rPr>
  </w:style>
  <w:style w:type="character" w:customStyle="1" w:styleId="HeaderChar">
    <w:name w:val="Header Char"/>
    <w:link w:val="Header"/>
    <w:uiPriority w:val="99"/>
    <w:rsid w:val="003D648E"/>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D648E"/>
    <w:rPr>
      <w:sz w:val="22"/>
      <w:szCs w:val="22"/>
      <w:lang w:val="en-GB"/>
    </w:rPr>
  </w:style>
  <w:style w:type="paragraph" w:customStyle="1" w:styleId="Default">
    <w:name w:val="Default"/>
    <w:rsid w:val="003D648E"/>
    <w:pPr>
      <w:widowControl w:val="0"/>
      <w:autoSpaceDE w:val="0"/>
      <w:autoSpaceDN w:val="0"/>
      <w:adjustRightInd w:val="0"/>
    </w:pPr>
    <w:rPr>
      <w:color w:val="000000"/>
      <w:sz w:val="24"/>
      <w:szCs w:val="24"/>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3D648E"/>
    <w:rPr>
      <w:sz w:val="22"/>
      <w:szCs w:val="22"/>
      <w:lang w:val="en-GB"/>
    </w:rPr>
  </w:style>
  <w:style w:type="paragraph" w:styleId="BodyText">
    <w:name w:val="Body Text"/>
    <w:basedOn w:val="Normal"/>
    <w:link w:val="BodyTextChar"/>
    <w:semiHidden/>
    <w:rsid w:val="003D648E"/>
    <w:pPr>
      <w:spacing w:after="120"/>
    </w:pPr>
  </w:style>
  <w:style w:type="character" w:customStyle="1" w:styleId="BodyTextChar">
    <w:name w:val="Body Text Char"/>
    <w:basedOn w:val="DefaultParagraphFont"/>
    <w:link w:val="BodyText"/>
    <w:semiHidden/>
    <w:rsid w:val="003D648E"/>
    <w:rPr>
      <w:sz w:val="22"/>
      <w:szCs w:val="22"/>
      <w:lang w:val="en-GB"/>
    </w:rPr>
  </w:style>
  <w:style w:type="paragraph" w:styleId="BodyText2">
    <w:name w:val="Body Text 2"/>
    <w:basedOn w:val="Normal"/>
    <w:link w:val="BodyText2Char"/>
    <w:semiHidden/>
    <w:rsid w:val="003D648E"/>
    <w:pPr>
      <w:spacing w:after="120" w:line="480" w:lineRule="auto"/>
    </w:pPr>
  </w:style>
  <w:style w:type="character" w:customStyle="1" w:styleId="BodyText2Char">
    <w:name w:val="Body Text 2 Char"/>
    <w:basedOn w:val="DefaultParagraphFont"/>
    <w:link w:val="BodyText2"/>
    <w:semiHidden/>
    <w:rsid w:val="003D648E"/>
    <w:rPr>
      <w:sz w:val="22"/>
      <w:szCs w:val="22"/>
      <w:lang w:val="en-GB"/>
    </w:rPr>
  </w:style>
  <w:style w:type="paragraph" w:styleId="BodyTextFirstIndent">
    <w:name w:val="Body Text First Indent"/>
    <w:basedOn w:val="BodyText"/>
    <w:link w:val="BodyTextFirstIndentChar"/>
    <w:semiHidden/>
    <w:rsid w:val="003D648E"/>
    <w:pPr>
      <w:ind w:firstLine="210"/>
    </w:pPr>
  </w:style>
  <w:style w:type="character" w:customStyle="1" w:styleId="BodyTextFirstIndentChar">
    <w:name w:val="Body Text First Indent Char"/>
    <w:basedOn w:val="BodyTextChar"/>
    <w:link w:val="BodyTextFirstIndent"/>
    <w:semiHidden/>
    <w:rsid w:val="003D648E"/>
    <w:rPr>
      <w:sz w:val="22"/>
      <w:szCs w:val="22"/>
      <w:lang w:val="en-GB"/>
    </w:rPr>
  </w:style>
  <w:style w:type="paragraph" w:styleId="BodyTextIndent">
    <w:name w:val="Body Text Indent"/>
    <w:basedOn w:val="Normal"/>
    <w:link w:val="BodyTextIndentChar"/>
    <w:semiHidden/>
    <w:rsid w:val="003D648E"/>
    <w:pPr>
      <w:spacing w:after="120"/>
      <w:ind w:left="360"/>
    </w:pPr>
  </w:style>
  <w:style w:type="character" w:customStyle="1" w:styleId="BodyTextIndentChar">
    <w:name w:val="Body Text Indent Char"/>
    <w:basedOn w:val="DefaultParagraphFont"/>
    <w:link w:val="BodyTextIndent"/>
    <w:semiHidden/>
    <w:rsid w:val="003D648E"/>
    <w:rPr>
      <w:sz w:val="22"/>
      <w:szCs w:val="22"/>
      <w:lang w:val="en-GB"/>
    </w:rPr>
  </w:style>
  <w:style w:type="paragraph" w:styleId="BodyTextFirstIndent2">
    <w:name w:val="Body Text First Indent 2"/>
    <w:basedOn w:val="BodyTextIndent"/>
    <w:link w:val="BodyTextFirstIndent2Char"/>
    <w:semiHidden/>
    <w:rsid w:val="003D648E"/>
    <w:pPr>
      <w:ind w:firstLine="210"/>
    </w:pPr>
  </w:style>
  <w:style w:type="character" w:customStyle="1" w:styleId="BodyTextFirstIndent2Char">
    <w:name w:val="Body Text First Indent 2 Char"/>
    <w:basedOn w:val="BodyTextIndentChar"/>
    <w:link w:val="BodyTextFirstIndent2"/>
    <w:semiHidden/>
    <w:rsid w:val="003D648E"/>
    <w:rPr>
      <w:sz w:val="22"/>
      <w:szCs w:val="22"/>
      <w:lang w:val="en-GB"/>
    </w:rPr>
  </w:style>
  <w:style w:type="paragraph" w:styleId="BodyTextIndent2">
    <w:name w:val="Body Text Indent 2"/>
    <w:basedOn w:val="Normal"/>
    <w:link w:val="BodyTextIndent2Char"/>
    <w:semiHidden/>
    <w:rsid w:val="003D648E"/>
    <w:pPr>
      <w:spacing w:after="120" w:line="480" w:lineRule="auto"/>
      <w:ind w:left="360"/>
    </w:pPr>
  </w:style>
  <w:style w:type="character" w:customStyle="1" w:styleId="BodyTextIndent2Char">
    <w:name w:val="Body Text Indent 2 Char"/>
    <w:basedOn w:val="DefaultParagraphFont"/>
    <w:link w:val="BodyTextIndent2"/>
    <w:semiHidden/>
    <w:rsid w:val="003D648E"/>
    <w:rPr>
      <w:sz w:val="22"/>
      <w:szCs w:val="22"/>
      <w:lang w:val="en-GB"/>
    </w:rPr>
  </w:style>
  <w:style w:type="paragraph" w:styleId="Closing">
    <w:name w:val="Closing"/>
    <w:basedOn w:val="Normal"/>
    <w:link w:val="ClosingChar"/>
    <w:semiHidden/>
    <w:rsid w:val="003D648E"/>
    <w:pPr>
      <w:ind w:left="4320"/>
    </w:pPr>
  </w:style>
  <w:style w:type="character" w:customStyle="1" w:styleId="ClosingChar">
    <w:name w:val="Closing Char"/>
    <w:basedOn w:val="DefaultParagraphFont"/>
    <w:link w:val="Closing"/>
    <w:semiHidden/>
    <w:rsid w:val="003D648E"/>
    <w:rPr>
      <w:sz w:val="22"/>
      <w:szCs w:val="22"/>
      <w:lang w:val="en-GB"/>
    </w:rPr>
  </w:style>
  <w:style w:type="paragraph" w:styleId="E-mailSignature">
    <w:name w:val="E-mail Signature"/>
    <w:basedOn w:val="Normal"/>
    <w:link w:val="E-mailSignatureChar"/>
    <w:semiHidden/>
    <w:rsid w:val="003D648E"/>
  </w:style>
  <w:style w:type="character" w:customStyle="1" w:styleId="E-mailSignatureChar">
    <w:name w:val="E-mail Signature Char"/>
    <w:basedOn w:val="DefaultParagraphFont"/>
    <w:link w:val="E-mailSignature"/>
    <w:semiHidden/>
    <w:rsid w:val="003D648E"/>
    <w:rPr>
      <w:sz w:val="22"/>
      <w:szCs w:val="22"/>
      <w:lang w:val="en-GB"/>
    </w:rPr>
  </w:style>
  <w:style w:type="character" w:styleId="Emphasis">
    <w:name w:val="Emphasis"/>
    <w:qFormat/>
    <w:rsid w:val="003D648E"/>
    <w:rPr>
      <w:i/>
      <w:iCs/>
    </w:rPr>
  </w:style>
  <w:style w:type="paragraph" w:styleId="EnvelopeAddress">
    <w:name w:val="envelope address"/>
    <w:basedOn w:val="Normal"/>
    <w:semiHidden/>
    <w:rsid w:val="003D648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3D648E"/>
    <w:rPr>
      <w:rFonts w:ascii="Arial" w:hAnsi="Arial" w:cs="Arial"/>
      <w:sz w:val="20"/>
    </w:rPr>
  </w:style>
  <w:style w:type="character" w:styleId="FollowedHyperlink">
    <w:name w:val="FollowedHyperlink"/>
    <w:uiPriority w:val="99"/>
    <w:semiHidden/>
    <w:rsid w:val="003D648E"/>
    <w:rPr>
      <w:color w:val="800080"/>
      <w:u w:val="single"/>
    </w:rPr>
  </w:style>
  <w:style w:type="character" w:styleId="HTMLAcronym">
    <w:name w:val="HTML Acronym"/>
    <w:basedOn w:val="DefaultParagraphFont"/>
    <w:semiHidden/>
    <w:rsid w:val="003D648E"/>
  </w:style>
  <w:style w:type="paragraph" w:styleId="HTMLAddress">
    <w:name w:val="HTML Address"/>
    <w:basedOn w:val="Normal"/>
    <w:link w:val="HTMLAddressChar"/>
    <w:semiHidden/>
    <w:rsid w:val="003D648E"/>
    <w:rPr>
      <w:i/>
      <w:iCs/>
    </w:rPr>
  </w:style>
  <w:style w:type="character" w:customStyle="1" w:styleId="HTMLAddressChar">
    <w:name w:val="HTML Address Char"/>
    <w:basedOn w:val="DefaultParagraphFont"/>
    <w:link w:val="HTMLAddress"/>
    <w:semiHidden/>
    <w:rsid w:val="003D648E"/>
    <w:rPr>
      <w:i/>
      <w:iCs/>
      <w:sz w:val="22"/>
      <w:szCs w:val="22"/>
      <w:lang w:val="en-GB"/>
    </w:rPr>
  </w:style>
  <w:style w:type="character" w:styleId="HTMLCite">
    <w:name w:val="HTML Cite"/>
    <w:semiHidden/>
    <w:rsid w:val="003D648E"/>
    <w:rPr>
      <w:i/>
      <w:iCs/>
    </w:rPr>
  </w:style>
  <w:style w:type="character" w:styleId="HTMLCode">
    <w:name w:val="HTML Code"/>
    <w:semiHidden/>
    <w:rsid w:val="003D648E"/>
    <w:rPr>
      <w:rFonts w:ascii="Courier New" w:hAnsi="Courier New" w:cs="Courier New"/>
      <w:sz w:val="20"/>
      <w:szCs w:val="20"/>
    </w:rPr>
  </w:style>
  <w:style w:type="character" w:styleId="HTMLDefinition">
    <w:name w:val="HTML Definition"/>
    <w:semiHidden/>
    <w:rsid w:val="003D648E"/>
    <w:rPr>
      <w:i/>
      <w:iCs/>
    </w:rPr>
  </w:style>
  <w:style w:type="character" w:styleId="HTMLKeyboard">
    <w:name w:val="HTML Keyboard"/>
    <w:semiHidden/>
    <w:rsid w:val="003D648E"/>
    <w:rPr>
      <w:rFonts w:ascii="Courier New" w:hAnsi="Courier New" w:cs="Courier New"/>
      <w:sz w:val="20"/>
      <w:szCs w:val="20"/>
    </w:rPr>
  </w:style>
  <w:style w:type="paragraph" w:styleId="HTMLPreformatted">
    <w:name w:val="HTML Preformatted"/>
    <w:basedOn w:val="Normal"/>
    <w:link w:val="HTMLPreformattedChar"/>
    <w:semiHidden/>
    <w:rsid w:val="003D648E"/>
    <w:rPr>
      <w:rFonts w:ascii="Courier New" w:hAnsi="Courier New" w:cs="Courier New"/>
      <w:sz w:val="20"/>
    </w:rPr>
  </w:style>
  <w:style w:type="character" w:customStyle="1" w:styleId="HTMLPreformattedChar">
    <w:name w:val="HTML Preformatted Char"/>
    <w:basedOn w:val="DefaultParagraphFont"/>
    <w:link w:val="HTMLPreformatted"/>
    <w:semiHidden/>
    <w:rsid w:val="003D648E"/>
    <w:rPr>
      <w:rFonts w:ascii="Courier New" w:hAnsi="Courier New" w:cs="Courier New"/>
      <w:szCs w:val="22"/>
      <w:lang w:val="en-GB"/>
    </w:rPr>
  </w:style>
  <w:style w:type="character" w:styleId="HTMLSample">
    <w:name w:val="HTML Sample"/>
    <w:semiHidden/>
    <w:rsid w:val="003D648E"/>
    <w:rPr>
      <w:rFonts w:ascii="Courier New" w:hAnsi="Courier New" w:cs="Courier New"/>
    </w:rPr>
  </w:style>
  <w:style w:type="character" w:styleId="HTMLTypewriter">
    <w:name w:val="HTML Typewriter"/>
    <w:semiHidden/>
    <w:rsid w:val="003D648E"/>
    <w:rPr>
      <w:rFonts w:ascii="Courier New" w:hAnsi="Courier New" w:cs="Courier New"/>
      <w:sz w:val="20"/>
      <w:szCs w:val="20"/>
    </w:rPr>
  </w:style>
  <w:style w:type="character" w:styleId="HTMLVariable">
    <w:name w:val="HTML Variable"/>
    <w:semiHidden/>
    <w:rsid w:val="003D648E"/>
    <w:rPr>
      <w:i/>
      <w:iCs/>
    </w:rPr>
  </w:style>
  <w:style w:type="character" w:styleId="Hyperlink">
    <w:name w:val="Hyperlink"/>
    <w:uiPriority w:val="99"/>
    <w:semiHidden/>
    <w:rsid w:val="003D648E"/>
    <w:rPr>
      <w:color w:val="0000FF"/>
      <w:u w:val="single"/>
    </w:rPr>
  </w:style>
  <w:style w:type="character" w:styleId="LineNumber">
    <w:name w:val="line number"/>
    <w:basedOn w:val="DefaultParagraphFont"/>
    <w:semiHidden/>
    <w:rsid w:val="003D648E"/>
  </w:style>
  <w:style w:type="paragraph" w:styleId="List">
    <w:name w:val="List"/>
    <w:basedOn w:val="Normal"/>
    <w:semiHidden/>
    <w:rsid w:val="003D648E"/>
    <w:pPr>
      <w:ind w:left="360" w:hanging="360"/>
    </w:pPr>
  </w:style>
  <w:style w:type="paragraph" w:styleId="List2">
    <w:name w:val="List 2"/>
    <w:basedOn w:val="Normal"/>
    <w:semiHidden/>
    <w:rsid w:val="003D648E"/>
    <w:pPr>
      <w:ind w:left="720" w:hanging="360"/>
    </w:pPr>
  </w:style>
  <w:style w:type="paragraph" w:styleId="List3">
    <w:name w:val="List 3"/>
    <w:basedOn w:val="Normal"/>
    <w:semiHidden/>
    <w:rsid w:val="003D648E"/>
    <w:pPr>
      <w:ind w:left="1080" w:hanging="360"/>
    </w:pPr>
  </w:style>
  <w:style w:type="paragraph" w:styleId="List4">
    <w:name w:val="List 4"/>
    <w:basedOn w:val="Normal"/>
    <w:semiHidden/>
    <w:rsid w:val="003D648E"/>
    <w:pPr>
      <w:ind w:left="1440" w:hanging="360"/>
    </w:pPr>
  </w:style>
  <w:style w:type="paragraph" w:styleId="List5">
    <w:name w:val="List 5"/>
    <w:basedOn w:val="Normal"/>
    <w:semiHidden/>
    <w:rsid w:val="003D648E"/>
    <w:pPr>
      <w:ind w:left="1800" w:hanging="360"/>
    </w:pPr>
  </w:style>
  <w:style w:type="paragraph" w:styleId="ListBullet">
    <w:name w:val="List Bullet"/>
    <w:basedOn w:val="Normal"/>
    <w:autoRedefine/>
    <w:semiHidden/>
    <w:rsid w:val="003D648E"/>
    <w:pPr>
      <w:tabs>
        <w:tab w:val="num" w:pos="360"/>
      </w:tabs>
      <w:ind w:left="360" w:hanging="360"/>
    </w:pPr>
  </w:style>
  <w:style w:type="paragraph" w:styleId="ListBullet2">
    <w:name w:val="List Bullet 2"/>
    <w:basedOn w:val="Normal"/>
    <w:autoRedefine/>
    <w:semiHidden/>
    <w:rsid w:val="003D648E"/>
    <w:pPr>
      <w:tabs>
        <w:tab w:val="num" w:pos="720"/>
      </w:tabs>
      <w:ind w:left="720" w:hanging="360"/>
    </w:pPr>
  </w:style>
  <w:style w:type="paragraph" w:styleId="ListBullet3">
    <w:name w:val="List Bullet 3"/>
    <w:basedOn w:val="Normal"/>
    <w:autoRedefine/>
    <w:semiHidden/>
    <w:rsid w:val="003D648E"/>
    <w:pPr>
      <w:tabs>
        <w:tab w:val="num" w:pos="1080"/>
      </w:tabs>
      <w:ind w:left="1080" w:hanging="360"/>
    </w:pPr>
  </w:style>
  <w:style w:type="paragraph" w:styleId="ListBullet4">
    <w:name w:val="List Bullet 4"/>
    <w:basedOn w:val="Normal"/>
    <w:autoRedefine/>
    <w:semiHidden/>
    <w:rsid w:val="003D648E"/>
    <w:pPr>
      <w:tabs>
        <w:tab w:val="num" w:pos="1440"/>
      </w:tabs>
      <w:ind w:left="1440" w:hanging="360"/>
    </w:pPr>
  </w:style>
  <w:style w:type="paragraph" w:styleId="ListBullet5">
    <w:name w:val="List Bullet 5"/>
    <w:basedOn w:val="Normal"/>
    <w:autoRedefine/>
    <w:semiHidden/>
    <w:rsid w:val="003D648E"/>
    <w:pPr>
      <w:tabs>
        <w:tab w:val="num" w:pos="1800"/>
      </w:tabs>
      <w:ind w:left="1800" w:hanging="360"/>
    </w:pPr>
  </w:style>
  <w:style w:type="paragraph" w:styleId="ListContinue">
    <w:name w:val="List Continue"/>
    <w:basedOn w:val="Normal"/>
    <w:semiHidden/>
    <w:rsid w:val="003D648E"/>
    <w:pPr>
      <w:spacing w:after="120"/>
      <w:ind w:left="360"/>
    </w:pPr>
  </w:style>
  <w:style w:type="paragraph" w:styleId="ListContinue2">
    <w:name w:val="List Continue 2"/>
    <w:basedOn w:val="Normal"/>
    <w:semiHidden/>
    <w:rsid w:val="003D648E"/>
    <w:pPr>
      <w:spacing w:after="120"/>
      <w:ind w:left="720"/>
    </w:pPr>
  </w:style>
  <w:style w:type="paragraph" w:styleId="ListContinue3">
    <w:name w:val="List Continue 3"/>
    <w:basedOn w:val="Normal"/>
    <w:semiHidden/>
    <w:rsid w:val="003D648E"/>
    <w:pPr>
      <w:spacing w:after="120"/>
      <w:ind w:left="1080"/>
    </w:pPr>
  </w:style>
  <w:style w:type="paragraph" w:styleId="ListContinue4">
    <w:name w:val="List Continue 4"/>
    <w:basedOn w:val="Normal"/>
    <w:semiHidden/>
    <w:rsid w:val="003D648E"/>
    <w:pPr>
      <w:spacing w:after="120"/>
      <w:ind w:left="1440"/>
    </w:pPr>
  </w:style>
  <w:style w:type="paragraph" w:styleId="ListContinue5">
    <w:name w:val="List Continue 5"/>
    <w:basedOn w:val="Normal"/>
    <w:semiHidden/>
    <w:rsid w:val="003D648E"/>
    <w:pPr>
      <w:spacing w:after="120"/>
      <w:ind w:left="1800"/>
    </w:pPr>
  </w:style>
  <w:style w:type="paragraph" w:styleId="ListNumber">
    <w:name w:val="List Number"/>
    <w:basedOn w:val="Normal"/>
    <w:semiHidden/>
    <w:rsid w:val="003D648E"/>
    <w:pPr>
      <w:tabs>
        <w:tab w:val="num" w:pos="360"/>
      </w:tabs>
      <w:ind w:left="360" w:hanging="360"/>
    </w:pPr>
  </w:style>
  <w:style w:type="paragraph" w:styleId="ListNumber2">
    <w:name w:val="List Number 2"/>
    <w:basedOn w:val="Normal"/>
    <w:semiHidden/>
    <w:rsid w:val="003D648E"/>
    <w:pPr>
      <w:tabs>
        <w:tab w:val="num" w:pos="720"/>
      </w:tabs>
      <w:ind w:left="720" w:hanging="360"/>
    </w:pPr>
  </w:style>
  <w:style w:type="paragraph" w:styleId="ListNumber3">
    <w:name w:val="List Number 3"/>
    <w:basedOn w:val="Normal"/>
    <w:semiHidden/>
    <w:rsid w:val="003D648E"/>
    <w:pPr>
      <w:tabs>
        <w:tab w:val="num" w:pos="1080"/>
      </w:tabs>
      <w:ind w:left="1080" w:hanging="360"/>
    </w:pPr>
  </w:style>
  <w:style w:type="paragraph" w:styleId="ListNumber4">
    <w:name w:val="List Number 4"/>
    <w:basedOn w:val="Normal"/>
    <w:semiHidden/>
    <w:rsid w:val="003D648E"/>
    <w:pPr>
      <w:tabs>
        <w:tab w:val="num" w:pos="1440"/>
      </w:tabs>
      <w:ind w:left="1440" w:hanging="360"/>
    </w:pPr>
  </w:style>
  <w:style w:type="paragraph" w:styleId="ListNumber5">
    <w:name w:val="List Number 5"/>
    <w:basedOn w:val="Normal"/>
    <w:semiHidden/>
    <w:rsid w:val="003D648E"/>
    <w:pPr>
      <w:tabs>
        <w:tab w:val="num" w:pos="1800"/>
      </w:tabs>
      <w:ind w:left="1800" w:hanging="360"/>
    </w:pPr>
  </w:style>
  <w:style w:type="paragraph" w:styleId="MessageHeader">
    <w:name w:val="Message Header"/>
    <w:basedOn w:val="Normal"/>
    <w:link w:val="MessageHeaderChar"/>
    <w:semiHidden/>
    <w:rsid w:val="003D648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3D648E"/>
    <w:rPr>
      <w:rFonts w:ascii="Arial" w:hAnsi="Arial" w:cs="Arial"/>
      <w:sz w:val="22"/>
      <w:szCs w:val="24"/>
      <w:shd w:val="pct20" w:color="auto" w:fill="auto"/>
      <w:lang w:val="en-GB"/>
    </w:rPr>
  </w:style>
  <w:style w:type="paragraph" w:styleId="NormalWeb">
    <w:name w:val="Normal (Web)"/>
    <w:basedOn w:val="Normal"/>
    <w:semiHidden/>
    <w:rsid w:val="003D648E"/>
    <w:rPr>
      <w:szCs w:val="24"/>
    </w:rPr>
  </w:style>
  <w:style w:type="paragraph" w:styleId="NormalIndent">
    <w:name w:val="Normal Indent"/>
    <w:basedOn w:val="Normal"/>
    <w:semiHidden/>
    <w:rsid w:val="003D648E"/>
    <w:pPr>
      <w:ind w:left="720"/>
    </w:pPr>
  </w:style>
  <w:style w:type="paragraph" w:styleId="NoteHeading">
    <w:name w:val="Note Heading"/>
    <w:basedOn w:val="Normal"/>
    <w:next w:val="Normal"/>
    <w:link w:val="NoteHeadingChar"/>
    <w:semiHidden/>
    <w:rsid w:val="003D648E"/>
  </w:style>
  <w:style w:type="character" w:customStyle="1" w:styleId="NoteHeadingChar">
    <w:name w:val="Note Heading Char"/>
    <w:basedOn w:val="DefaultParagraphFont"/>
    <w:link w:val="NoteHeading"/>
    <w:semiHidden/>
    <w:rsid w:val="003D648E"/>
    <w:rPr>
      <w:sz w:val="22"/>
      <w:szCs w:val="22"/>
      <w:lang w:val="en-GB"/>
    </w:rPr>
  </w:style>
  <w:style w:type="paragraph" w:styleId="Salutation">
    <w:name w:val="Salutation"/>
    <w:basedOn w:val="Normal"/>
    <w:next w:val="Normal"/>
    <w:link w:val="SalutationChar"/>
    <w:semiHidden/>
    <w:rsid w:val="003D648E"/>
  </w:style>
  <w:style w:type="character" w:customStyle="1" w:styleId="SalutationChar">
    <w:name w:val="Salutation Char"/>
    <w:basedOn w:val="DefaultParagraphFont"/>
    <w:link w:val="Salutation"/>
    <w:semiHidden/>
    <w:rsid w:val="003D648E"/>
    <w:rPr>
      <w:sz w:val="22"/>
      <w:szCs w:val="22"/>
      <w:lang w:val="en-GB"/>
    </w:rPr>
  </w:style>
  <w:style w:type="paragraph" w:styleId="Signature">
    <w:name w:val="Signature"/>
    <w:basedOn w:val="Normal"/>
    <w:link w:val="SignatureChar"/>
    <w:semiHidden/>
    <w:rsid w:val="003D648E"/>
    <w:pPr>
      <w:ind w:left="4320"/>
    </w:pPr>
  </w:style>
  <w:style w:type="character" w:customStyle="1" w:styleId="SignatureChar">
    <w:name w:val="Signature Char"/>
    <w:basedOn w:val="DefaultParagraphFont"/>
    <w:link w:val="Signature"/>
    <w:semiHidden/>
    <w:rsid w:val="003D648E"/>
    <w:rPr>
      <w:sz w:val="22"/>
      <w:szCs w:val="22"/>
      <w:lang w:val="en-GB"/>
    </w:rPr>
  </w:style>
  <w:style w:type="character" w:styleId="Strong">
    <w:name w:val="Strong"/>
    <w:uiPriority w:val="22"/>
    <w:qFormat/>
    <w:rsid w:val="003D648E"/>
    <w:rPr>
      <w:b/>
      <w:bCs/>
    </w:rPr>
  </w:style>
  <w:style w:type="paragraph" w:customStyle="1" w:styleId="xl68">
    <w:name w:val="xl68"/>
    <w:basedOn w:val="Normal"/>
    <w:rsid w:val="003D648E"/>
    <w:pPr>
      <w:spacing w:before="100" w:beforeAutospacing="1" w:after="100" w:afterAutospacing="1"/>
      <w:jc w:val="left"/>
      <w:textAlignment w:val="top"/>
    </w:pPr>
    <w:rPr>
      <w:sz w:val="24"/>
      <w:szCs w:val="24"/>
      <w:lang w:val="en-US"/>
    </w:rPr>
  </w:style>
  <w:style w:type="paragraph" w:customStyle="1" w:styleId="xl69">
    <w:name w:val="xl69"/>
    <w:basedOn w:val="Normal"/>
    <w:rsid w:val="003D648E"/>
    <w:pPr>
      <w:spacing w:before="100" w:beforeAutospacing="1" w:after="100" w:afterAutospacing="1"/>
      <w:jc w:val="left"/>
      <w:textAlignment w:val="top"/>
    </w:pPr>
    <w:rPr>
      <w:sz w:val="18"/>
      <w:szCs w:val="18"/>
      <w:lang w:val="en-US"/>
    </w:rPr>
  </w:style>
  <w:style w:type="paragraph" w:customStyle="1" w:styleId="xl70">
    <w:name w:val="xl70"/>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3D648E"/>
    <w:pPr>
      <w:spacing w:before="100" w:beforeAutospacing="1" w:after="100" w:afterAutospacing="1"/>
      <w:jc w:val="left"/>
      <w:textAlignment w:val="top"/>
    </w:pPr>
    <w:rPr>
      <w:b/>
      <w:bCs/>
      <w:sz w:val="18"/>
      <w:szCs w:val="18"/>
      <w:lang w:val="en-US"/>
    </w:rPr>
  </w:style>
  <w:style w:type="paragraph" w:customStyle="1" w:styleId="xl78">
    <w:name w:val="xl78"/>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3D648E"/>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3D648E"/>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PlainTextChar">
    <w:name w:val="Plain Text Char"/>
    <w:basedOn w:val="DefaultParagraphFont"/>
    <w:link w:val="PlainText"/>
    <w:uiPriority w:val="99"/>
    <w:rsid w:val="003D648E"/>
    <w:rPr>
      <w:rFonts w:ascii="Courier New" w:hAnsi="Courier New" w:cs="Courier New"/>
      <w:szCs w:val="22"/>
      <w:lang w:val="en-GB"/>
    </w:rPr>
  </w:style>
  <w:style w:type="paragraph" w:styleId="Revision">
    <w:name w:val="Revision"/>
    <w:hidden/>
    <w:uiPriority w:val="99"/>
    <w:semiHidden/>
    <w:rsid w:val="003D648E"/>
    <w:rPr>
      <w:sz w:val="22"/>
      <w:szCs w:val="22"/>
      <w:lang w:val="en-GB"/>
    </w:rPr>
  </w:style>
  <w:style w:type="paragraph" w:customStyle="1" w:styleId="I">
    <w:name w:val="I"/>
    <w:basedOn w:val="Normal"/>
    <w:rsid w:val="003D648E"/>
    <w:pPr>
      <w:numPr>
        <w:numId w:val="31"/>
      </w:numPr>
      <w:autoSpaceDE w:val="0"/>
      <w:autoSpaceDN w:val="0"/>
      <w:adjustRightInd w:val="0"/>
    </w:pPr>
    <w:rPr>
      <w:rFonts w:cs="Arial"/>
      <w:b/>
      <w:sz w:val="24"/>
      <w:szCs w:val="24"/>
    </w:rPr>
  </w:style>
  <w:style w:type="character" w:customStyle="1" w:styleId="st">
    <w:name w:val="st"/>
    <w:basedOn w:val="DefaultParagraphFont"/>
    <w:rsid w:val="003D648E"/>
  </w:style>
  <w:style w:type="paragraph" w:customStyle="1" w:styleId="msonormal0">
    <w:name w:val="msonormal"/>
    <w:basedOn w:val="Normal"/>
    <w:rsid w:val="003D648E"/>
    <w:pPr>
      <w:spacing w:before="100" w:beforeAutospacing="1" w:after="100" w:afterAutospacing="1"/>
      <w:jc w:val="left"/>
    </w:pPr>
    <w:rPr>
      <w:sz w:val="24"/>
      <w:szCs w:val="24"/>
      <w:lang w:val="en-CA" w:eastAsia="en-CA"/>
    </w:rPr>
  </w:style>
  <w:style w:type="paragraph" w:customStyle="1" w:styleId="font5">
    <w:name w:val="font5"/>
    <w:basedOn w:val="Normal"/>
    <w:rsid w:val="003D648E"/>
    <w:pPr>
      <w:spacing w:before="100" w:beforeAutospacing="1" w:after="100" w:afterAutospacing="1"/>
      <w:jc w:val="left"/>
    </w:pPr>
    <w:rPr>
      <w:rFonts w:ascii="Tahoma" w:hAnsi="Tahoma" w:cs="Tahoma"/>
      <w:color w:val="000000"/>
      <w:sz w:val="18"/>
      <w:szCs w:val="18"/>
      <w:lang w:val="en-CA" w:eastAsia="en-CA"/>
    </w:rPr>
  </w:style>
  <w:style w:type="paragraph" w:customStyle="1" w:styleId="font6">
    <w:name w:val="font6"/>
    <w:basedOn w:val="Normal"/>
    <w:rsid w:val="003D648E"/>
    <w:pPr>
      <w:spacing w:before="100" w:beforeAutospacing="1" w:after="100" w:afterAutospacing="1"/>
      <w:jc w:val="left"/>
    </w:pPr>
    <w:rPr>
      <w:rFonts w:ascii="Tahoma" w:hAnsi="Tahoma" w:cs="Tahoma"/>
      <w:b/>
      <w:bCs/>
      <w:color w:val="000000"/>
      <w:sz w:val="18"/>
      <w:szCs w:val="18"/>
      <w:lang w:val="en-CA" w:eastAsia="en-CA"/>
    </w:rPr>
  </w:style>
  <w:style w:type="paragraph" w:customStyle="1" w:styleId="xl65">
    <w:name w:val="xl65"/>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66">
    <w:name w:val="xl66"/>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67">
    <w:name w:val="xl67"/>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14">
    <w:name w:val="xl114"/>
    <w:basedOn w:val="Normal"/>
    <w:rsid w:val="003D648E"/>
    <w:pPr>
      <w:pBdr>
        <w:left w:val="single" w:sz="4" w:space="0" w:color="auto"/>
        <w:bottom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customStyle="1" w:styleId="xl115">
    <w:name w:val="xl115"/>
    <w:basedOn w:val="Normal"/>
    <w:rsid w:val="003D648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customStyle="1" w:styleId="xl116">
    <w:name w:val="xl116"/>
    <w:basedOn w:val="Normal"/>
    <w:rsid w:val="003D648E"/>
    <w:pPr>
      <w:pBdr>
        <w:left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117">
    <w:name w:val="xl117"/>
    <w:basedOn w:val="Normal"/>
    <w:rsid w:val="003D648E"/>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18">
    <w:name w:val="xl118"/>
    <w:basedOn w:val="Normal"/>
    <w:rsid w:val="003D648E"/>
    <w:pPr>
      <w:pBdr>
        <w:top w:val="single" w:sz="4" w:space="0" w:color="auto"/>
        <w:left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19">
    <w:name w:val="xl119"/>
    <w:basedOn w:val="Normal"/>
    <w:rsid w:val="003D648E"/>
    <w:pPr>
      <w:pBdr>
        <w:top w:val="single" w:sz="4" w:space="0" w:color="auto"/>
        <w:left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0">
    <w:name w:val="xl120"/>
    <w:basedOn w:val="Normal"/>
    <w:rsid w:val="003D648E"/>
    <w:pPr>
      <w:pBdr>
        <w:left w:val="single" w:sz="4" w:space="0" w:color="auto"/>
        <w:bottom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1">
    <w:name w:val="xl121"/>
    <w:basedOn w:val="Normal"/>
    <w:rsid w:val="003D648E"/>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top"/>
    </w:pPr>
    <w:rPr>
      <w:sz w:val="20"/>
      <w:szCs w:val="20"/>
      <w:lang w:val="en-CA" w:eastAsia="en-CA"/>
    </w:rPr>
  </w:style>
  <w:style w:type="paragraph" w:customStyle="1" w:styleId="xl122">
    <w:name w:val="xl122"/>
    <w:basedOn w:val="Normal"/>
    <w:rsid w:val="003D648E"/>
    <w:pPr>
      <w:pBdr>
        <w:left w:val="single" w:sz="4" w:space="0" w:color="auto"/>
        <w:bottom w:val="single" w:sz="4" w:space="0" w:color="auto"/>
        <w:right w:val="single" w:sz="4" w:space="0" w:color="auto"/>
      </w:pBdr>
      <w:shd w:val="clear" w:color="000000" w:fill="C6E0B4"/>
      <w:spacing w:before="100" w:beforeAutospacing="1" w:after="100" w:afterAutospacing="1"/>
      <w:jc w:val="center"/>
      <w:textAlignment w:val="top"/>
    </w:pPr>
    <w:rPr>
      <w:sz w:val="20"/>
      <w:szCs w:val="20"/>
      <w:lang w:val="en-CA" w:eastAsia="en-CA"/>
    </w:rPr>
  </w:style>
  <w:style w:type="paragraph" w:customStyle="1" w:styleId="xl123">
    <w:name w:val="xl123"/>
    <w:basedOn w:val="Normal"/>
    <w:rsid w:val="003D648E"/>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4">
    <w:name w:val="xl124"/>
    <w:basedOn w:val="Normal"/>
    <w:rsid w:val="003D648E"/>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5">
    <w:name w:val="xl125"/>
    <w:basedOn w:val="Normal"/>
    <w:rsid w:val="003D648E"/>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6">
    <w:name w:val="xl126"/>
    <w:basedOn w:val="Normal"/>
    <w:rsid w:val="003D648E"/>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7">
    <w:name w:val="xl127"/>
    <w:basedOn w:val="Normal"/>
    <w:rsid w:val="003D648E"/>
    <w:pPr>
      <w:pBdr>
        <w:left w:val="single" w:sz="4" w:space="0" w:color="auto"/>
        <w:bottom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8">
    <w:name w:val="xl128"/>
    <w:basedOn w:val="Normal"/>
    <w:rsid w:val="003D648E"/>
    <w:pPr>
      <w:pBdr>
        <w:top w:val="single" w:sz="4" w:space="0" w:color="auto"/>
        <w:left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styleId="EndnoteText">
    <w:name w:val="endnote text"/>
    <w:basedOn w:val="Normal"/>
    <w:link w:val="EndnoteTextChar"/>
    <w:uiPriority w:val="99"/>
    <w:semiHidden/>
    <w:unhideWhenUsed/>
    <w:rsid w:val="003D648E"/>
    <w:pPr>
      <w:jc w:val="left"/>
    </w:pPr>
    <w:rPr>
      <w:rFonts w:eastAsiaTheme="minorHAnsi"/>
      <w:sz w:val="20"/>
      <w:szCs w:val="20"/>
      <w:lang w:val="en-CA"/>
    </w:rPr>
  </w:style>
  <w:style w:type="character" w:customStyle="1" w:styleId="EndnoteTextChar">
    <w:name w:val="Endnote Text Char"/>
    <w:basedOn w:val="DefaultParagraphFont"/>
    <w:link w:val="EndnoteText"/>
    <w:uiPriority w:val="99"/>
    <w:semiHidden/>
    <w:rsid w:val="003D648E"/>
    <w:rPr>
      <w:rFonts w:eastAsiaTheme="minorHAnsi"/>
      <w:lang w:val="en-CA"/>
    </w:rPr>
  </w:style>
  <w:style w:type="character" w:styleId="EndnoteReference">
    <w:name w:val="endnote reference"/>
    <w:basedOn w:val="DefaultParagraphFont"/>
    <w:uiPriority w:val="99"/>
    <w:semiHidden/>
    <w:unhideWhenUsed/>
    <w:rsid w:val="003D648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D648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4538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Temp\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UNEP/OzL.Pro/ExCom/83/39</Document_x0020_Number>
  </documentManagement>
</p:properties>
</file>

<file path=customXml/itemProps1.xml><?xml version="1.0" encoding="utf-8"?>
<ds:datastoreItem xmlns:ds="http://schemas.openxmlformats.org/officeDocument/2006/customXml" ds:itemID="{9044ADB9-CB08-4E8A-8C83-461230F8A117}"/>
</file>

<file path=customXml/itemProps2.xml><?xml version="1.0" encoding="utf-8"?>
<ds:datastoreItem xmlns:ds="http://schemas.openxmlformats.org/officeDocument/2006/customXml" ds:itemID="{5B48C2E7-93C7-4D69-8FE0-63AC02CCB33B}"/>
</file>

<file path=customXml/itemProps3.xml><?xml version="1.0" encoding="utf-8"?>
<ds:datastoreItem xmlns:ds="http://schemas.openxmlformats.org/officeDocument/2006/customXml" ds:itemID="{77E58A2D-F455-4526-96DA-CBC0261FB5E4}"/>
</file>

<file path=customXml/itemProps4.xml><?xml version="1.0" encoding="utf-8"?>
<ds:datastoreItem xmlns:ds="http://schemas.openxmlformats.org/officeDocument/2006/customXml" ds:itemID="{414A5A6D-1B1D-4650-9D19-5B80F554A9BA}"/>
</file>

<file path=docProps/app.xml><?xml version="1.0" encoding="utf-8"?>
<Properties xmlns="http://schemas.openxmlformats.org/officeDocument/2006/extended-properties" xmlns:vt="http://schemas.openxmlformats.org/officeDocument/2006/docPropsVTypes">
  <Template>F83-Template</Template>
  <TotalTime>8</TotalTime>
  <Pages>13</Pages>
  <Words>6262</Words>
  <Characters>29841</Characters>
  <Application>Microsoft Office Word</Application>
  <DocSecurity>0</DocSecurity>
  <Lines>248</Lines>
  <Paragraphs>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Examen du régime des coûts administratifs</vt:lpstr>
      <vt:lpstr/>
    </vt:vector>
  </TitlesOfParts>
  <Company>UNMFS</Company>
  <LinksUpToDate>false</LinksUpToDate>
  <CharactersWithSpaces>36031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régime des coûts administratifs</dc:title>
  <dc:creator>Dell</dc:creator>
  <cp:lastModifiedBy>HBE</cp:lastModifiedBy>
  <cp:revision>11</cp:revision>
  <cp:lastPrinted>2001-05-26T16:40:00Z</cp:lastPrinted>
  <dcterms:created xsi:type="dcterms:W3CDTF">2019-05-16T17:24:00Z</dcterms:created>
  <dcterms:modified xsi:type="dcterms:W3CDTF">2019-05-16T17:58:00Z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UNEP/OzL.Pro/ExCom/83/39</vt:lpwstr>
  </property>
  <property fmtid="{D5CDD505-2E9C-101B-9397-08002B2CF9AE}" pid="3" name="Revision date">
    <vt:lpwstr>5/15/2019</vt:lpwstr>
  </property>
  <property fmtid="{D5CDD505-2E9C-101B-9397-08002B2CF9AE}" pid="4" name="ContentTypeId">
    <vt:lpwstr>0x01010021E4441DB9763A4B9F4793D394AD28DA</vt:lpwstr>
  </property>
</Properties>
</file>