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667E957" w14:textId="77777777" w:rsidTr="009C59F7">
        <w:trPr>
          <w:trHeight w:val="720"/>
        </w:trPr>
        <w:tc>
          <w:tcPr>
            <w:tcW w:w="5490" w:type="dxa"/>
            <w:gridSpan w:val="2"/>
            <w:tcBorders>
              <w:bottom w:val="single" w:sz="18" w:space="0" w:color="auto"/>
            </w:tcBorders>
          </w:tcPr>
          <w:p w14:paraId="2C9755F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4C9A26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DDE88E9" w14:textId="77777777" w:rsidTr="004603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5B6F709E"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447FA16" wp14:editId="768A0CBA">
                      <wp:simplePos x="0" y="0"/>
                      <wp:positionH relativeFrom="column">
                        <wp:posOffset>2540</wp:posOffset>
                      </wp:positionH>
                      <wp:positionV relativeFrom="paragraph">
                        <wp:posOffset>90805</wp:posOffset>
                      </wp:positionV>
                      <wp:extent cx="822325" cy="1528603"/>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8603"/>
                                <a:chOff x="0" y="0"/>
                                <a:chExt cx="822325" cy="152860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699" y="759432"/>
                                  <a:ext cx="809625" cy="76917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7C81384" id="Group 1" o:spid="_x0000_s1026" style="position:absolute;margin-left:.2pt;margin-top:7.15pt;width:64.75pt;height:120.35pt;z-index:251658240;mso-width-relative:margin;mso-height-relative:margin" coordsize="8223,15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IUCZ+MAgAAsAcAAA4AAAAAAAAAAAAAAAAAOgIAAGRycy9lMm9Eb2MueG1sUEsBAi0ACgAA&#10;AAAAAAAhAH4VrL8SBgAAEgYAABQAAAAAAAAAAAAAAAAA8gQAAGRycy9tZWRpYS9pbWFnZTEucG5n&#10;UEsBAi0ACgAAAAAAAAAhAOCJ3RxtCQAAbQkAABQAAAAAAAAAAAAAAAAANgsAAGRycy9tZWRpYS9p&#10;bWFnZTIucG5nUEsBAi0AFAAGAAgAAAAhAMntzejdAAAABw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6;top:7594;width:8097;height:7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FAC725C" w14:textId="77777777" w:rsidR="004603BA" w:rsidRDefault="004603B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D403836" w14:textId="15433DF4"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3B94F2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71E55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1BD0A6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E3F80F6" w14:textId="77777777" w:rsidR="004603BA" w:rsidRDefault="004603BA" w:rsidP="004603BA"/>
          <w:p w14:paraId="2C45E25F" w14:textId="7B6F0C80" w:rsidR="00C15867" w:rsidRPr="009B0D30" w:rsidRDefault="00C15867" w:rsidP="004603BA">
            <w:r w:rsidRPr="009B0D30">
              <w:t>Distr.</w:t>
            </w:r>
          </w:p>
          <w:p w14:paraId="100A2A23" w14:textId="77777777" w:rsidR="00923540" w:rsidRPr="009B0D30" w:rsidRDefault="00923540" w:rsidP="004603BA">
            <w:r w:rsidRPr="009B0D30">
              <w:t>GENERAL</w:t>
            </w:r>
          </w:p>
          <w:p w14:paraId="07D8A09E" w14:textId="77777777" w:rsidR="00C15867" w:rsidRPr="009B0D30" w:rsidRDefault="00C15867" w:rsidP="009C59F7"/>
          <w:p w14:paraId="1C967CAE" w14:textId="6F374474" w:rsidR="00C15867" w:rsidRPr="009B0D30" w:rsidRDefault="004603BA" w:rsidP="009C59F7">
            <w:fldSimple w:instr=" DOCPROPERTY &quot;Document number&quot;  \* MERGEFORMAT ">
              <w:r>
                <w:t>UNEP/OzL.Pro/ExCom/98/Inf.1</w:t>
              </w:r>
            </w:fldSimple>
          </w:p>
          <w:p w14:paraId="5439EA4A" w14:textId="69BCFCB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4311E">
              <w:t>6 July 2026</w:t>
            </w:r>
            <w:r w:rsidRPr="009B0D30">
              <w:fldChar w:fldCharType="end"/>
            </w:r>
          </w:p>
          <w:p w14:paraId="4CDDF2DF" w14:textId="77777777" w:rsidR="00C15867" w:rsidRPr="009B0D30" w:rsidRDefault="00C15867" w:rsidP="009C59F7">
            <w:pPr>
              <w:rPr>
                <w:caps/>
              </w:rPr>
            </w:pPr>
          </w:p>
          <w:p w14:paraId="79BB349E" w14:textId="77777777" w:rsidR="00C15867" w:rsidRPr="009B0D30" w:rsidRDefault="00C15867" w:rsidP="009C59F7">
            <w:r w:rsidRPr="009B0D30">
              <w:t>ORIGINAL: ENGLISH</w:t>
            </w:r>
          </w:p>
        </w:tc>
      </w:tr>
    </w:tbl>
    <w:p w14:paraId="7D3721B1" w14:textId="58BFF493"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424F70" w:rsidRPr="00424F70">
        <w:t>Ninety-eighth Meeting</w:t>
      </w:r>
    </w:p>
    <w:p w14:paraId="024E9C92" w14:textId="32A6214F" w:rsidR="00C15867" w:rsidRDefault="00372C27" w:rsidP="00CA59FB">
      <w:pPr>
        <w:jc w:val="left"/>
      </w:pPr>
      <w:r w:rsidRPr="00372C27">
        <w:t>Montreal, 22–26 June 2026</w:t>
      </w:r>
    </w:p>
    <w:p w14:paraId="25F824F7" w14:textId="77777777" w:rsidR="00372C27" w:rsidRPr="009B0D30" w:rsidRDefault="00372C27" w:rsidP="00CA59FB">
      <w:pPr>
        <w:jc w:val="left"/>
      </w:pPr>
    </w:p>
    <w:p w14:paraId="71135AD0" w14:textId="77777777" w:rsidR="00902749" w:rsidRDefault="00902749" w:rsidP="00902749">
      <w:pPr>
        <w:pStyle w:val="StyleHeader4Para4Left0Firstline0"/>
        <w:numPr>
          <w:ilvl w:val="0"/>
          <w:numId w:val="0"/>
        </w:numPr>
        <w:jc w:val="center"/>
        <w:rPr>
          <w:b/>
          <w:sz w:val="22"/>
        </w:rPr>
      </w:pPr>
      <w:r>
        <w:rPr>
          <w:b/>
          <w:sz w:val="22"/>
        </w:rPr>
        <w:t>LIST OF DOCUMENTS</w:t>
      </w:r>
    </w:p>
    <w:tbl>
      <w:tblPr>
        <w:tblStyle w:val="TableGrid"/>
        <w:tblW w:w="9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675"/>
      </w:tblGrid>
      <w:tr w:rsidR="00902749" w:rsidRPr="0087440B" w14:paraId="668CC200" w14:textId="77777777" w:rsidTr="00866E8B">
        <w:trPr>
          <w:trHeight w:val="485"/>
        </w:trPr>
        <w:tc>
          <w:tcPr>
            <w:tcW w:w="4855" w:type="dxa"/>
          </w:tcPr>
          <w:p w14:paraId="0E8FD12E" w14:textId="18E4D5B2" w:rsidR="00902749" w:rsidRPr="0087440B" w:rsidRDefault="00902749" w:rsidP="00630B38">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 xml:space="preserve">/1 </w:t>
            </w:r>
          </w:p>
        </w:tc>
        <w:tc>
          <w:tcPr>
            <w:tcW w:w="4675" w:type="dxa"/>
          </w:tcPr>
          <w:p w14:paraId="3E588FAD" w14:textId="77777777" w:rsidR="00902749" w:rsidRPr="0087440B" w:rsidRDefault="00902749" w:rsidP="00630B38">
            <w:pPr>
              <w:spacing w:before="120"/>
              <w:rPr>
                <w:rFonts w:asciiTheme="majorBidi" w:hAnsiTheme="majorBidi" w:cstheme="majorBidi"/>
              </w:rPr>
            </w:pPr>
            <w:r w:rsidRPr="0087440B">
              <w:rPr>
                <w:rFonts w:asciiTheme="majorBidi" w:hAnsiTheme="majorBidi" w:cstheme="majorBidi"/>
              </w:rPr>
              <w:t>Provisional agenda</w:t>
            </w:r>
          </w:p>
        </w:tc>
      </w:tr>
      <w:tr w:rsidR="00902749" w:rsidRPr="0087440B" w14:paraId="0225228C" w14:textId="77777777" w:rsidTr="00866E8B">
        <w:trPr>
          <w:trHeight w:val="440"/>
        </w:trPr>
        <w:tc>
          <w:tcPr>
            <w:tcW w:w="4855" w:type="dxa"/>
          </w:tcPr>
          <w:p w14:paraId="40FB7841" w14:textId="3A4CBF93" w:rsidR="00902749" w:rsidRPr="00CD629A" w:rsidRDefault="00902749" w:rsidP="00630B38">
            <w:pPr>
              <w:spacing w:before="120"/>
              <w:jc w:val="left"/>
              <w:rPr>
                <w:rFonts w:asciiTheme="majorBidi" w:hAnsiTheme="majorBidi" w:cstheme="majorBidi"/>
                <w:lang w:val="pt-BR"/>
              </w:rPr>
            </w:pPr>
            <w:r w:rsidRPr="00CD629A">
              <w:rPr>
                <w:rFonts w:asciiTheme="majorBidi" w:hAnsiTheme="majorBidi" w:cstheme="majorBidi"/>
                <w:lang w:val="pt-BR"/>
              </w:rPr>
              <w:t>UNEP/OzL.Pro/ExCom/</w:t>
            </w:r>
            <w:r w:rsidR="00B17CEF" w:rsidRPr="00CD629A">
              <w:rPr>
                <w:rFonts w:asciiTheme="majorBidi" w:hAnsiTheme="majorBidi" w:cstheme="majorBidi"/>
                <w:lang w:val="pt-BR"/>
              </w:rPr>
              <w:t>98</w:t>
            </w:r>
            <w:r w:rsidRPr="00CD629A">
              <w:rPr>
                <w:rFonts w:asciiTheme="majorBidi" w:hAnsiTheme="majorBidi" w:cstheme="majorBidi"/>
                <w:lang w:val="pt-BR"/>
              </w:rPr>
              <w:t>/1/Add.1</w:t>
            </w:r>
          </w:p>
        </w:tc>
        <w:tc>
          <w:tcPr>
            <w:tcW w:w="4675" w:type="dxa"/>
          </w:tcPr>
          <w:p w14:paraId="0A4131EE" w14:textId="77777777" w:rsidR="00902749" w:rsidRPr="0087440B" w:rsidRDefault="00902749" w:rsidP="00630B38">
            <w:pPr>
              <w:spacing w:before="120"/>
              <w:rPr>
                <w:rFonts w:asciiTheme="majorBidi" w:hAnsiTheme="majorBidi" w:cstheme="majorBidi"/>
              </w:rPr>
            </w:pPr>
            <w:r w:rsidRPr="0087440B">
              <w:rPr>
                <w:rFonts w:asciiTheme="majorBidi" w:hAnsiTheme="majorBidi" w:cstheme="majorBidi"/>
              </w:rPr>
              <w:t>Annotated provisional agenda</w:t>
            </w:r>
          </w:p>
        </w:tc>
      </w:tr>
      <w:tr w:rsidR="00902749" w:rsidRPr="0087440B" w14:paraId="1CDF9295" w14:textId="77777777" w:rsidTr="00866E8B">
        <w:trPr>
          <w:trHeight w:val="440"/>
        </w:trPr>
        <w:tc>
          <w:tcPr>
            <w:tcW w:w="4855" w:type="dxa"/>
          </w:tcPr>
          <w:p w14:paraId="65AB1958" w14:textId="34A345E2" w:rsidR="00902749" w:rsidRPr="0087440B" w:rsidRDefault="00902749" w:rsidP="00630B38">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w:t>
            </w:r>
          </w:p>
        </w:tc>
        <w:tc>
          <w:tcPr>
            <w:tcW w:w="4675" w:type="dxa"/>
          </w:tcPr>
          <w:p w14:paraId="6FF81F8F" w14:textId="77777777" w:rsidR="00902749" w:rsidRPr="0087440B" w:rsidRDefault="00902749" w:rsidP="00630B38">
            <w:pPr>
              <w:spacing w:before="120"/>
              <w:rPr>
                <w:rFonts w:asciiTheme="majorBidi" w:hAnsiTheme="majorBidi" w:cstheme="majorBidi"/>
              </w:rPr>
            </w:pPr>
            <w:r w:rsidRPr="0087440B">
              <w:rPr>
                <w:rFonts w:asciiTheme="majorBidi" w:hAnsiTheme="majorBidi" w:cstheme="majorBidi"/>
              </w:rPr>
              <w:t>Secretariat activities</w:t>
            </w:r>
          </w:p>
        </w:tc>
      </w:tr>
      <w:tr w:rsidR="007F2BEE" w:rsidRPr="0087440B" w14:paraId="2CBDC086" w14:textId="77777777" w:rsidTr="00866E8B">
        <w:trPr>
          <w:trHeight w:val="440"/>
        </w:trPr>
        <w:tc>
          <w:tcPr>
            <w:tcW w:w="4855" w:type="dxa"/>
          </w:tcPr>
          <w:p w14:paraId="48072BAE" w14:textId="0A9BF8BE"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w:t>
            </w:r>
          </w:p>
        </w:tc>
        <w:tc>
          <w:tcPr>
            <w:tcW w:w="4675" w:type="dxa"/>
          </w:tcPr>
          <w:p w14:paraId="56238BF9" w14:textId="77777777" w:rsidR="007F2BEE" w:rsidRPr="0087440B" w:rsidRDefault="007F2BEE" w:rsidP="007F2BEE">
            <w:pPr>
              <w:spacing w:before="120"/>
              <w:rPr>
                <w:rFonts w:asciiTheme="majorBidi" w:hAnsiTheme="majorBidi" w:cstheme="majorBidi"/>
              </w:rPr>
            </w:pPr>
            <w:r w:rsidRPr="0087440B">
              <w:rPr>
                <w:rFonts w:asciiTheme="majorBidi" w:hAnsiTheme="majorBidi" w:cstheme="majorBidi"/>
              </w:rPr>
              <w:t>Status of contributions and disbursements</w:t>
            </w:r>
          </w:p>
        </w:tc>
      </w:tr>
      <w:tr w:rsidR="007F2BEE" w:rsidRPr="0087440B" w14:paraId="7A3208F0" w14:textId="77777777" w:rsidTr="00866E8B">
        <w:trPr>
          <w:trHeight w:val="440"/>
        </w:trPr>
        <w:tc>
          <w:tcPr>
            <w:tcW w:w="4855" w:type="dxa"/>
          </w:tcPr>
          <w:p w14:paraId="068FB232" w14:textId="64A6BDAA"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/4</w:t>
            </w:r>
            <w:r w:rsidR="00C46853" w:rsidRPr="0087440B">
              <w:rPr>
                <w:rFonts w:asciiTheme="majorBidi" w:hAnsiTheme="majorBidi" w:cstheme="majorBidi"/>
              </w:rPr>
              <w:t xml:space="preserve"> and Add.1</w:t>
            </w:r>
          </w:p>
        </w:tc>
        <w:tc>
          <w:tcPr>
            <w:tcW w:w="4675" w:type="dxa"/>
          </w:tcPr>
          <w:p w14:paraId="51B3CFA7" w14:textId="77777777" w:rsidR="007F2BEE" w:rsidRPr="0087440B" w:rsidRDefault="007F2BEE" w:rsidP="007F2BEE">
            <w:pPr>
              <w:spacing w:before="120"/>
              <w:rPr>
                <w:rFonts w:asciiTheme="majorBidi" w:hAnsiTheme="majorBidi" w:cstheme="majorBidi"/>
              </w:rPr>
            </w:pPr>
            <w:r w:rsidRPr="0087440B">
              <w:rPr>
                <w:rFonts w:asciiTheme="majorBidi" w:hAnsiTheme="majorBidi" w:cstheme="majorBidi"/>
              </w:rPr>
              <w:t>Report on balances and availability of resources</w:t>
            </w:r>
          </w:p>
        </w:tc>
      </w:tr>
      <w:tr w:rsidR="007F2BEE" w:rsidRPr="0087440B" w14:paraId="3385E07F" w14:textId="77777777" w:rsidTr="00866E8B">
        <w:trPr>
          <w:trHeight w:val="372"/>
        </w:trPr>
        <w:tc>
          <w:tcPr>
            <w:tcW w:w="4855" w:type="dxa"/>
          </w:tcPr>
          <w:p w14:paraId="6C8DE622" w14:textId="009D289A"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/5</w:t>
            </w:r>
          </w:p>
        </w:tc>
        <w:tc>
          <w:tcPr>
            <w:tcW w:w="4675" w:type="dxa"/>
          </w:tcPr>
          <w:p w14:paraId="1AC28570" w14:textId="77777777" w:rsidR="007F2BEE" w:rsidRPr="0087440B" w:rsidRDefault="007F2BEE" w:rsidP="007F2BEE">
            <w:pPr>
              <w:spacing w:before="120"/>
              <w:rPr>
                <w:rFonts w:asciiTheme="majorBidi" w:hAnsiTheme="majorBidi" w:cstheme="majorBidi"/>
                <w:lang w:eastAsia="en-CA"/>
              </w:rPr>
            </w:pPr>
            <w:r w:rsidRPr="0087440B">
              <w:rPr>
                <w:rFonts w:asciiTheme="majorBidi" w:hAnsiTheme="majorBidi" w:cstheme="majorBidi"/>
              </w:rPr>
              <w:t>Country programme data and prospects for compliance</w:t>
            </w:r>
          </w:p>
        </w:tc>
      </w:tr>
      <w:tr w:rsidR="007F2BEE" w:rsidRPr="0087440B" w14:paraId="4499E1BC" w14:textId="77777777" w:rsidTr="00866E8B">
        <w:trPr>
          <w:trHeight w:val="710"/>
        </w:trPr>
        <w:tc>
          <w:tcPr>
            <w:tcW w:w="4855" w:type="dxa"/>
          </w:tcPr>
          <w:p w14:paraId="32023491" w14:textId="229AFC80"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/6</w:t>
            </w:r>
          </w:p>
        </w:tc>
        <w:tc>
          <w:tcPr>
            <w:tcW w:w="4675" w:type="dxa"/>
          </w:tcPr>
          <w:p w14:paraId="19A75CA5" w14:textId="25F5C4DB" w:rsidR="007F2BEE" w:rsidRPr="0087440B" w:rsidRDefault="00F71309" w:rsidP="00F71309">
            <w:pPr>
              <w:spacing w:before="120"/>
              <w:rPr>
                <w:rFonts w:asciiTheme="majorBidi" w:hAnsiTheme="majorBidi" w:cstheme="majorBidi"/>
                <w:lang w:eastAsia="en-CA"/>
              </w:rPr>
            </w:pPr>
            <w:r w:rsidRPr="0087440B">
              <w:rPr>
                <w:rFonts w:asciiTheme="majorBidi" w:hAnsiTheme="majorBidi" w:cstheme="majorBidi"/>
              </w:rPr>
              <w:t>Status reports and reports on projects with specific reporting requirements</w:t>
            </w:r>
            <w:r w:rsidR="00672846">
              <w:rPr>
                <w:rFonts w:asciiTheme="majorBidi" w:hAnsiTheme="majorBidi" w:cstheme="majorBidi"/>
              </w:rPr>
              <w:t xml:space="preserve"> with</w:t>
            </w:r>
            <w:r w:rsidRPr="0087440B">
              <w:rPr>
                <w:rFonts w:asciiTheme="majorBidi" w:hAnsiTheme="majorBidi" w:cstheme="majorBidi"/>
              </w:rPr>
              <w:t xml:space="preserve"> no outstanding issues</w:t>
            </w:r>
          </w:p>
        </w:tc>
      </w:tr>
      <w:tr w:rsidR="007F2BEE" w:rsidRPr="0087440B" w14:paraId="0451D933" w14:textId="77777777" w:rsidTr="00866E8B">
        <w:trPr>
          <w:trHeight w:val="530"/>
        </w:trPr>
        <w:tc>
          <w:tcPr>
            <w:tcW w:w="4855" w:type="dxa"/>
          </w:tcPr>
          <w:p w14:paraId="5E75C130" w14:textId="51C4198F"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/7</w:t>
            </w:r>
          </w:p>
        </w:tc>
        <w:tc>
          <w:tcPr>
            <w:tcW w:w="4675" w:type="dxa"/>
          </w:tcPr>
          <w:p w14:paraId="66812ABF" w14:textId="4FD5913E" w:rsidR="007F2BEE" w:rsidRPr="0087440B" w:rsidRDefault="00F71309" w:rsidP="00F71309">
            <w:pPr>
              <w:spacing w:before="120"/>
              <w:rPr>
                <w:rFonts w:asciiTheme="majorBidi" w:hAnsiTheme="majorBidi" w:cstheme="majorBidi"/>
                <w:lang w:eastAsia="en-CA"/>
              </w:rPr>
            </w:pPr>
            <w:r w:rsidRPr="0087440B">
              <w:rPr>
                <w:rFonts w:asciiTheme="majorBidi" w:hAnsiTheme="majorBidi" w:cstheme="majorBidi"/>
              </w:rPr>
              <w:t>2026 consolidated project completion report</w:t>
            </w:r>
          </w:p>
        </w:tc>
      </w:tr>
      <w:tr w:rsidR="007F2BEE" w:rsidRPr="0087440B" w14:paraId="761684D6" w14:textId="77777777" w:rsidTr="00866E8B">
        <w:trPr>
          <w:trHeight w:val="962"/>
        </w:trPr>
        <w:tc>
          <w:tcPr>
            <w:tcW w:w="4855" w:type="dxa"/>
          </w:tcPr>
          <w:p w14:paraId="53063E03" w14:textId="2DBF3125"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/8</w:t>
            </w:r>
          </w:p>
        </w:tc>
        <w:tc>
          <w:tcPr>
            <w:tcW w:w="4675" w:type="dxa"/>
          </w:tcPr>
          <w:p w14:paraId="3185D3AE" w14:textId="3236C3BE" w:rsidR="007F2BEE" w:rsidRPr="0087440B" w:rsidRDefault="00821EA9" w:rsidP="00821EA9">
            <w:pPr>
              <w:spacing w:before="120"/>
              <w:rPr>
                <w:rFonts w:asciiTheme="majorBidi" w:hAnsiTheme="majorBidi" w:cstheme="majorBidi"/>
                <w:lang w:eastAsia="en-CA"/>
              </w:rPr>
            </w:pPr>
            <w:r w:rsidRPr="0087440B">
              <w:rPr>
                <w:rFonts w:asciiTheme="majorBidi" w:hAnsiTheme="majorBidi" w:cstheme="majorBidi"/>
              </w:rPr>
              <w:t>Update on the status of implementation of the 2026-2028 consolidated business plan of the Multilateral Fund</w:t>
            </w:r>
          </w:p>
        </w:tc>
      </w:tr>
      <w:tr w:rsidR="007F2BEE" w:rsidRPr="0087440B" w14:paraId="4D7E8E90" w14:textId="77777777" w:rsidTr="00866E8B">
        <w:trPr>
          <w:trHeight w:val="625"/>
        </w:trPr>
        <w:tc>
          <w:tcPr>
            <w:tcW w:w="4855" w:type="dxa"/>
          </w:tcPr>
          <w:p w14:paraId="58F302A5" w14:textId="4948F148"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/9</w:t>
            </w:r>
          </w:p>
        </w:tc>
        <w:tc>
          <w:tcPr>
            <w:tcW w:w="4675" w:type="dxa"/>
          </w:tcPr>
          <w:p w14:paraId="7DB96C59" w14:textId="44F6A7C5" w:rsidR="007F2BEE" w:rsidRPr="0087440B" w:rsidRDefault="00821EA9" w:rsidP="00821EA9">
            <w:pPr>
              <w:spacing w:before="120"/>
              <w:rPr>
                <w:rFonts w:asciiTheme="majorBidi" w:hAnsiTheme="majorBidi" w:cstheme="majorBidi"/>
                <w:lang w:eastAsia="en-CA"/>
              </w:rPr>
            </w:pPr>
            <w:r w:rsidRPr="0087440B">
              <w:rPr>
                <w:rFonts w:asciiTheme="majorBidi" w:hAnsiTheme="majorBidi" w:cstheme="majorBidi"/>
              </w:rPr>
              <w:t>Tranche submission delays</w:t>
            </w:r>
          </w:p>
        </w:tc>
      </w:tr>
      <w:tr w:rsidR="007F2BEE" w:rsidRPr="0087440B" w14:paraId="1CCC5950" w14:textId="77777777" w:rsidTr="00866E8B">
        <w:trPr>
          <w:trHeight w:val="602"/>
        </w:trPr>
        <w:tc>
          <w:tcPr>
            <w:tcW w:w="4855" w:type="dxa"/>
          </w:tcPr>
          <w:p w14:paraId="0B300A73" w14:textId="12AA9BA0"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/10</w:t>
            </w:r>
            <w:r w:rsidR="008B7D9E">
              <w:rPr>
                <w:rFonts w:asciiTheme="majorBidi" w:hAnsiTheme="majorBidi" w:cstheme="majorBidi"/>
              </w:rPr>
              <w:t xml:space="preserve">, </w:t>
            </w:r>
            <w:r w:rsidR="00DE4DF1" w:rsidRPr="0087440B">
              <w:rPr>
                <w:rFonts w:asciiTheme="majorBidi" w:hAnsiTheme="majorBidi" w:cstheme="majorBidi"/>
              </w:rPr>
              <w:t xml:space="preserve">Add. 1 </w:t>
            </w:r>
            <w:r w:rsidR="00F36E5E">
              <w:rPr>
                <w:rFonts w:asciiTheme="majorBidi" w:hAnsiTheme="majorBidi" w:cstheme="majorBidi"/>
              </w:rPr>
              <w:t xml:space="preserve">and </w:t>
            </w:r>
            <w:r w:rsidR="00A46E2A">
              <w:rPr>
                <w:rFonts w:asciiTheme="majorBidi" w:hAnsiTheme="majorBidi" w:cstheme="majorBidi"/>
              </w:rPr>
              <w:t>Add.</w:t>
            </w:r>
            <w:r w:rsidR="00DE4DF1" w:rsidRPr="0087440B">
              <w:rPr>
                <w:rFonts w:asciiTheme="majorBidi" w:hAnsiTheme="majorBidi" w:cstheme="majorBidi"/>
              </w:rPr>
              <w:t xml:space="preserve"> 2</w:t>
            </w:r>
          </w:p>
        </w:tc>
        <w:tc>
          <w:tcPr>
            <w:tcW w:w="4675" w:type="dxa"/>
          </w:tcPr>
          <w:p w14:paraId="4D0D92FA" w14:textId="3D3B53BC" w:rsidR="007F2BEE" w:rsidRPr="0087440B" w:rsidRDefault="00821EA9" w:rsidP="00821EA9">
            <w:pPr>
              <w:spacing w:before="120"/>
              <w:rPr>
                <w:rFonts w:asciiTheme="majorBidi" w:hAnsiTheme="majorBidi" w:cstheme="majorBidi"/>
              </w:rPr>
            </w:pPr>
            <w:r w:rsidRPr="0087440B">
              <w:rPr>
                <w:rFonts w:asciiTheme="majorBidi" w:hAnsiTheme="majorBidi" w:cstheme="majorBidi"/>
              </w:rPr>
              <w:t>Overview of issues identified during project review</w:t>
            </w:r>
          </w:p>
        </w:tc>
      </w:tr>
      <w:tr w:rsidR="007F2BEE" w:rsidRPr="0087440B" w14:paraId="76EC6540" w14:textId="77777777" w:rsidTr="00866E8B">
        <w:trPr>
          <w:trHeight w:val="467"/>
        </w:trPr>
        <w:tc>
          <w:tcPr>
            <w:tcW w:w="4855" w:type="dxa"/>
          </w:tcPr>
          <w:p w14:paraId="668B1964" w14:textId="714C647D"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/11</w:t>
            </w:r>
            <w:r w:rsidR="00446FCC">
              <w:rPr>
                <w:rFonts w:asciiTheme="majorBidi" w:hAnsiTheme="majorBidi" w:cstheme="majorBidi"/>
              </w:rPr>
              <w:t xml:space="preserve"> and </w:t>
            </w:r>
            <w:r w:rsidR="00C066B2">
              <w:rPr>
                <w:rFonts w:asciiTheme="majorBidi" w:hAnsiTheme="majorBidi" w:cstheme="majorBidi"/>
              </w:rPr>
              <w:t>Corr.1</w:t>
            </w:r>
          </w:p>
        </w:tc>
        <w:tc>
          <w:tcPr>
            <w:tcW w:w="4675" w:type="dxa"/>
          </w:tcPr>
          <w:p w14:paraId="015A0E8A" w14:textId="330AAE67" w:rsidR="007F2BEE" w:rsidRPr="0087440B" w:rsidRDefault="004D22D4" w:rsidP="004D22D4">
            <w:pPr>
              <w:spacing w:before="120"/>
              <w:ind w:left="9"/>
              <w:rPr>
                <w:rFonts w:asciiTheme="majorBidi" w:hAnsiTheme="majorBidi" w:cstheme="majorBidi"/>
              </w:rPr>
            </w:pPr>
            <w:r w:rsidRPr="0087440B">
              <w:rPr>
                <w:rFonts w:asciiTheme="majorBidi" w:hAnsiTheme="majorBidi" w:cstheme="majorBidi"/>
              </w:rPr>
              <w:t>Bilateral cooperation</w:t>
            </w:r>
          </w:p>
        </w:tc>
      </w:tr>
      <w:tr w:rsidR="007F2BEE" w:rsidRPr="0087440B" w14:paraId="25863BED" w14:textId="77777777" w:rsidTr="00866E8B">
        <w:trPr>
          <w:trHeight w:val="593"/>
        </w:trPr>
        <w:tc>
          <w:tcPr>
            <w:tcW w:w="4855" w:type="dxa"/>
          </w:tcPr>
          <w:p w14:paraId="65F52D07" w14:textId="0D18CA0B"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/12</w:t>
            </w:r>
          </w:p>
        </w:tc>
        <w:tc>
          <w:tcPr>
            <w:tcW w:w="4675" w:type="dxa"/>
          </w:tcPr>
          <w:p w14:paraId="09CD56C3" w14:textId="6AA0E570" w:rsidR="007F2BEE" w:rsidRPr="0087440B" w:rsidRDefault="000D7FB0" w:rsidP="000D7FB0">
            <w:pPr>
              <w:spacing w:before="120"/>
              <w:ind w:left="9"/>
              <w:rPr>
                <w:rFonts w:asciiTheme="majorBidi" w:hAnsiTheme="majorBidi" w:cstheme="majorBidi"/>
              </w:rPr>
            </w:pPr>
            <w:r w:rsidRPr="0087440B">
              <w:rPr>
                <w:rFonts w:asciiTheme="majorBidi" w:hAnsiTheme="majorBidi" w:cstheme="majorBidi"/>
              </w:rPr>
              <w:t>Projects recommended for blanket approval</w:t>
            </w:r>
          </w:p>
        </w:tc>
      </w:tr>
      <w:tr w:rsidR="007F2BEE" w:rsidRPr="0087440B" w14:paraId="16ABF6D6" w14:textId="77777777" w:rsidTr="00866E8B">
        <w:trPr>
          <w:trHeight w:val="53"/>
        </w:trPr>
        <w:tc>
          <w:tcPr>
            <w:tcW w:w="4855" w:type="dxa"/>
          </w:tcPr>
          <w:p w14:paraId="29B5B8B5" w14:textId="5BE78558"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/13</w:t>
            </w:r>
          </w:p>
        </w:tc>
        <w:tc>
          <w:tcPr>
            <w:tcW w:w="4675" w:type="dxa"/>
          </w:tcPr>
          <w:p w14:paraId="3B7BC7C7" w14:textId="76C43CF9" w:rsidR="006C511B" w:rsidRPr="0087440B" w:rsidRDefault="000D7FB0" w:rsidP="006C511B">
            <w:pPr>
              <w:spacing w:before="120"/>
              <w:ind w:left="9"/>
              <w:rPr>
                <w:rFonts w:asciiTheme="majorBidi" w:hAnsiTheme="majorBidi" w:cstheme="majorBidi"/>
              </w:rPr>
            </w:pPr>
            <w:r w:rsidRPr="0087440B">
              <w:rPr>
                <w:rFonts w:asciiTheme="majorBidi" w:hAnsiTheme="majorBidi" w:cstheme="majorBidi"/>
              </w:rPr>
              <w:t>Projects recommended for individual consideration</w:t>
            </w:r>
          </w:p>
        </w:tc>
      </w:tr>
      <w:tr w:rsidR="007F2BEE" w:rsidRPr="0087440B" w14:paraId="5C705E74" w14:textId="77777777" w:rsidTr="00866E8B">
        <w:trPr>
          <w:trHeight w:val="372"/>
        </w:trPr>
        <w:tc>
          <w:tcPr>
            <w:tcW w:w="4855" w:type="dxa"/>
          </w:tcPr>
          <w:p w14:paraId="5E29258A" w14:textId="2356D8B5"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lastRenderedPageBreak/>
              <w:t>UNEP/OzL.Pro/ExCom/</w:t>
            </w:r>
            <w:r w:rsidR="00B17CEF" w:rsidRPr="0087440B">
              <w:rPr>
                <w:rFonts w:asciiTheme="majorBidi" w:hAnsiTheme="majorBidi" w:cstheme="majorBidi"/>
              </w:rPr>
              <w:t>98</w:t>
            </w:r>
            <w:r w:rsidRPr="0087440B">
              <w:rPr>
                <w:rFonts w:asciiTheme="majorBidi" w:hAnsiTheme="majorBidi" w:cstheme="majorBidi"/>
              </w:rPr>
              <w:t>/14</w:t>
            </w:r>
          </w:p>
        </w:tc>
        <w:tc>
          <w:tcPr>
            <w:tcW w:w="4675" w:type="dxa"/>
          </w:tcPr>
          <w:p w14:paraId="6B920901" w14:textId="2BD4E29E" w:rsidR="007F2BEE" w:rsidRPr="0087440B" w:rsidRDefault="005677D7" w:rsidP="005677D7">
            <w:pPr>
              <w:spacing w:before="120"/>
              <w:ind w:left="9"/>
              <w:rPr>
                <w:rFonts w:asciiTheme="majorBidi" w:hAnsiTheme="majorBidi" w:cstheme="majorBidi"/>
              </w:rPr>
            </w:pPr>
            <w:r w:rsidRPr="0087440B">
              <w:rPr>
                <w:rFonts w:asciiTheme="majorBidi" w:hAnsiTheme="majorBidi" w:cstheme="majorBidi"/>
              </w:rPr>
              <w:t>UNDP</w:t>
            </w:r>
            <w:r w:rsidR="000C4642">
              <w:rPr>
                <w:rFonts w:asciiTheme="majorBidi" w:hAnsiTheme="majorBidi" w:cstheme="majorBidi"/>
              </w:rPr>
              <w:t>’s</w:t>
            </w:r>
            <w:r w:rsidRPr="0087440B">
              <w:rPr>
                <w:rFonts w:asciiTheme="majorBidi" w:hAnsiTheme="majorBidi" w:cstheme="majorBidi"/>
              </w:rPr>
              <w:t xml:space="preserve"> </w:t>
            </w:r>
            <w:r w:rsidR="00D81682">
              <w:rPr>
                <w:rFonts w:asciiTheme="majorBidi" w:hAnsiTheme="majorBidi" w:cstheme="majorBidi"/>
              </w:rPr>
              <w:t>w</w:t>
            </w:r>
            <w:r w:rsidR="00D81682" w:rsidRPr="0087440B">
              <w:rPr>
                <w:rFonts w:asciiTheme="majorBidi" w:hAnsiTheme="majorBidi" w:cstheme="majorBidi"/>
              </w:rPr>
              <w:t xml:space="preserve">ork </w:t>
            </w:r>
            <w:r w:rsidR="00D81682">
              <w:rPr>
                <w:rFonts w:asciiTheme="majorBidi" w:hAnsiTheme="majorBidi" w:cstheme="majorBidi"/>
              </w:rPr>
              <w:t>p</w:t>
            </w:r>
            <w:r w:rsidR="00D81682" w:rsidRPr="0087440B">
              <w:rPr>
                <w:rFonts w:asciiTheme="majorBidi" w:hAnsiTheme="majorBidi" w:cstheme="majorBidi"/>
              </w:rPr>
              <w:t xml:space="preserve">rogramme </w:t>
            </w:r>
            <w:r w:rsidRPr="0087440B">
              <w:rPr>
                <w:rFonts w:asciiTheme="majorBidi" w:hAnsiTheme="majorBidi" w:cstheme="majorBidi"/>
              </w:rPr>
              <w:t>for 2026</w:t>
            </w:r>
          </w:p>
        </w:tc>
      </w:tr>
      <w:tr w:rsidR="007F2BEE" w:rsidRPr="0087440B" w14:paraId="2BC0C9F3" w14:textId="77777777" w:rsidTr="00866E8B">
        <w:trPr>
          <w:trHeight w:val="372"/>
        </w:trPr>
        <w:tc>
          <w:tcPr>
            <w:tcW w:w="4855" w:type="dxa"/>
          </w:tcPr>
          <w:p w14:paraId="5DE461FA" w14:textId="69BFE2FD" w:rsidR="007F2BEE" w:rsidRPr="0087440B" w:rsidRDefault="007F2BEE" w:rsidP="007F2BEE">
            <w:pPr>
              <w:spacing w:before="120"/>
              <w:jc w:val="left"/>
              <w:rPr>
                <w:rFonts w:asciiTheme="majorBidi" w:hAnsiTheme="majorBidi" w:cstheme="majorBidi"/>
                <w:highlight w:val="yellow"/>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/15</w:t>
            </w:r>
          </w:p>
        </w:tc>
        <w:tc>
          <w:tcPr>
            <w:tcW w:w="4675" w:type="dxa"/>
          </w:tcPr>
          <w:p w14:paraId="1D8FABDC" w14:textId="460AA3B0" w:rsidR="007F2BEE" w:rsidRPr="0087440B" w:rsidRDefault="005677D7" w:rsidP="005677D7">
            <w:pPr>
              <w:spacing w:before="120"/>
              <w:ind w:left="9"/>
              <w:rPr>
                <w:rFonts w:asciiTheme="majorBidi" w:hAnsiTheme="majorBidi" w:cstheme="majorBidi"/>
              </w:rPr>
            </w:pPr>
            <w:r w:rsidRPr="0087440B">
              <w:rPr>
                <w:rFonts w:asciiTheme="majorBidi" w:hAnsiTheme="majorBidi" w:cstheme="majorBidi"/>
              </w:rPr>
              <w:t>UNEP’s work programme for 2026</w:t>
            </w:r>
          </w:p>
        </w:tc>
      </w:tr>
      <w:tr w:rsidR="007F2BEE" w:rsidRPr="0087440B" w14:paraId="5558FE60" w14:textId="77777777" w:rsidTr="00866E8B">
        <w:trPr>
          <w:trHeight w:val="372"/>
        </w:trPr>
        <w:tc>
          <w:tcPr>
            <w:tcW w:w="4855" w:type="dxa"/>
          </w:tcPr>
          <w:p w14:paraId="1E103D81" w14:textId="07E199B5" w:rsidR="007F2BEE" w:rsidRPr="0087440B" w:rsidRDefault="007F2BEE" w:rsidP="007F2BEE">
            <w:pPr>
              <w:spacing w:before="120"/>
              <w:jc w:val="left"/>
              <w:rPr>
                <w:rFonts w:asciiTheme="majorBidi" w:hAnsiTheme="majorBidi" w:cstheme="majorBidi"/>
                <w:highlight w:val="yellow"/>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/16</w:t>
            </w:r>
          </w:p>
        </w:tc>
        <w:tc>
          <w:tcPr>
            <w:tcW w:w="4675" w:type="dxa"/>
          </w:tcPr>
          <w:p w14:paraId="7014499D" w14:textId="21068F1B" w:rsidR="007F2BEE" w:rsidRPr="0087440B" w:rsidRDefault="005677D7" w:rsidP="005677D7">
            <w:pPr>
              <w:spacing w:before="120"/>
              <w:ind w:left="9"/>
              <w:rPr>
                <w:rFonts w:asciiTheme="majorBidi" w:hAnsiTheme="majorBidi" w:cstheme="majorBidi"/>
              </w:rPr>
            </w:pPr>
            <w:r w:rsidRPr="0087440B">
              <w:rPr>
                <w:rFonts w:asciiTheme="majorBidi" w:hAnsiTheme="majorBidi" w:cstheme="majorBidi"/>
              </w:rPr>
              <w:t xml:space="preserve">UNIDO's </w:t>
            </w:r>
            <w:r w:rsidR="00D81682" w:rsidRPr="0087440B">
              <w:rPr>
                <w:rFonts w:asciiTheme="majorBidi" w:hAnsiTheme="majorBidi" w:cstheme="majorBidi"/>
              </w:rPr>
              <w:t>w</w:t>
            </w:r>
            <w:r w:rsidRPr="0087440B">
              <w:rPr>
                <w:rFonts w:asciiTheme="majorBidi" w:hAnsiTheme="majorBidi" w:cstheme="majorBidi"/>
              </w:rPr>
              <w:t xml:space="preserve">ork </w:t>
            </w:r>
            <w:r w:rsidR="00D81682">
              <w:rPr>
                <w:rFonts w:asciiTheme="majorBidi" w:hAnsiTheme="majorBidi" w:cstheme="majorBidi"/>
              </w:rPr>
              <w:t>p</w:t>
            </w:r>
            <w:r w:rsidR="00D81682" w:rsidRPr="0087440B">
              <w:rPr>
                <w:rFonts w:asciiTheme="majorBidi" w:hAnsiTheme="majorBidi" w:cstheme="majorBidi"/>
              </w:rPr>
              <w:t xml:space="preserve">rogramme </w:t>
            </w:r>
            <w:r w:rsidRPr="0087440B">
              <w:rPr>
                <w:rFonts w:asciiTheme="majorBidi" w:hAnsiTheme="majorBidi" w:cstheme="majorBidi"/>
              </w:rPr>
              <w:t>for 2026</w:t>
            </w:r>
          </w:p>
        </w:tc>
      </w:tr>
      <w:tr w:rsidR="007F2BEE" w:rsidRPr="0087440B" w14:paraId="7F27FF0F" w14:textId="77777777" w:rsidTr="00866E8B">
        <w:trPr>
          <w:trHeight w:val="383"/>
        </w:trPr>
        <w:tc>
          <w:tcPr>
            <w:tcW w:w="4855" w:type="dxa"/>
          </w:tcPr>
          <w:p w14:paraId="522389E8" w14:textId="3313FC3D"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/17</w:t>
            </w:r>
          </w:p>
        </w:tc>
        <w:tc>
          <w:tcPr>
            <w:tcW w:w="4675" w:type="dxa"/>
          </w:tcPr>
          <w:p w14:paraId="386E6BBD" w14:textId="369397E6" w:rsidR="007F2BEE" w:rsidRPr="0087440B" w:rsidRDefault="006E44F7" w:rsidP="006E44F7">
            <w:pPr>
              <w:spacing w:before="120"/>
              <w:ind w:left="9"/>
              <w:rPr>
                <w:rFonts w:asciiTheme="majorBidi" w:hAnsiTheme="majorBidi" w:cstheme="majorBidi"/>
              </w:rPr>
            </w:pPr>
            <w:r w:rsidRPr="0087440B">
              <w:rPr>
                <w:rFonts w:asciiTheme="majorBidi" w:hAnsiTheme="majorBidi" w:cstheme="majorBidi"/>
              </w:rPr>
              <w:t>Project proposals: Albania</w:t>
            </w:r>
          </w:p>
        </w:tc>
      </w:tr>
      <w:tr w:rsidR="007F2BEE" w:rsidRPr="0087440B" w14:paraId="71F57370" w14:textId="77777777" w:rsidTr="00866E8B">
        <w:trPr>
          <w:trHeight w:val="372"/>
        </w:trPr>
        <w:tc>
          <w:tcPr>
            <w:tcW w:w="4855" w:type="dxa"/>
          </w:tcPr>
          <w:p w14:paraId="3C70D4A4" w14:textId="1569B473"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/18</w:t>
            </w:r>
          </w:p>
        </w:tc>
        <w:tc>
          <w:tcPr>
            <w:tcW w:w="4675" w:type="dxa"/>
          </w:tcPr>
          <w:p w14:paraId="4F9A6A86" w14:textId="4BD2791F" w:rsidR="007F2BEE" w:rsidRPr="0087440B" w:rsidRDefault="006E44F7" w:rsidP="006E44F7">
            <w:pPr>
              <w:spacing w:before="120"/>
              <w:ind w:left="9"/>
              <w:rPr>
                <w:rFonts w:asciiTheme="majorBidi" w:hAnsiTheme="majorBidi" w:cstheme="majorBidi"/>
              </w:rPr>
            </w:pPr>
            <w:r w:rsidRPr="0087440B">
              <w:rPr>
                <w:rFonts w:asciiTheme="majorBidi" w:hAnsiTheme="majorBidi" w:cstheme="majorBidi"/>
              </w:rPr>
              <w:t>Project proposal: Angola</w:t>
            </w:r>
          </w:p>
        </w:tc>
      </w:tr>
      <w:tr w:rsidR="007F2BEE" w:rsidRPr="0087440B" w14:paraId="4A226E0D" w14:textId="77777777" w:rsidTr="00866E8B">
        <w:trPr>
          <w:trHeight w:val="372"/>
        </w:trPr>
        <w:tc>
          <w:tcPr>
            <w:tcW w:w="4855" w:type="dxa"/>
          </w:tcPr>
          <w:p w14:paraId="705A8AF1" w14:textId="0FF60C63"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/19</w:t>
            </w:r>
          </w:p>
        </w:tc>
        <w:tc>
          <w:tcPr>
            <w:tcW w:w="4675" w:type="dxa"/>
          </w:tcPr>
          <w:p w14:paraId="5C91381C" w14:textId="09922DBD" w:rsidR="007F2BEE" w:rsidRPr="0087440B" w:rsidRDefault="00487BC4" w:rsidP="00487BC4">
            <w:pPr>
              <w:spacing w:before="120"/>
              <w:ind w:left="9"/>
              <w:rPr>
                <w:rFonts w:asciiTheme="majorBidi" w:hAnsiTheme="majorBidi" w:cstheme="majorBidi"/>
              </w:rPr>
            </w:pPr>
            <w:r w:rsidRPr="0087440B">
              <w:rPr>
                <w:rFonts w:asciiTheme="majorBidi" w:hAnsiTheme="majorBidi" w:cstheme="majorBidi"/>
              </w:rPr>
              <w:t>Project proposal: Antigua and Barbuda</w:t>
            </w:r>
          </w:p>
        </w:tc>
      </w:tr>
      <w:tr w:rsidR="007F2BEE" w:rsidRPr="0087440B" w14:paraId="736682D4" w14:textId="77777777" w:rsidTr="00866E8B">
        <w:trPr>
          <w:trHeight w:val="372"/>
        </w:trPr>
        <w:tc>
          <w:tcPr>
            <w:tcW w:w="4855" w:type="dxa"/>
          </w:tcPr>
          <w:p w14:paraId="25E4C76F" w14:textId="2E8E2591"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/20</w:t>
            </w:r>
          </w:p>
        </w:tc>
        <w:tc>
          <w:tcPr>
            <w:tcW w:w="4675" w:type="dxa"/>
          </w:tcPr>
          <w:p w14:paraId="54C3B794" w14:textId="13C8934B" w:rsidR="007F2BEE" w:rsidRPr="0087440B" w:rsidRDefault="00487BC4" w:rsidP="00487BC4">
            <w:pPr>
              <w:spacing w:before="120"/>
              <w:rPr>
                <w:rFonts w:asciiTheme="majorBidi" w:hAnsiTheme="majorBidi" w:cstheme="majorBidi"/>
              </w:rPr>
            </w:pPr>
            <w:r w:rsidRPr="0087440B">
              <w:rPr>
                <w:rFonts w:asciiTheme="majorBidi" w:hAnsiTheme="majorBidi" w:cstheme="majorBidi"/>
              </w:rPr>
              <w:t>Project proposal: Argentina</w:t>
            </w:r>
          </w:p>
        </w:tc>
      </w:tr>
      <w:tr w:rsidR="007F2BEE" w:rsidRPr="0087440B" w14:paraId="20DFB11C" w14:textId="77777777" w:rsidTr="00866E8B">
        <w:trPr>
          <w:trHeight w:val="372"/>
        </w:trPr>
        <w:tc>
          <w:tcPr>
            <w:tcW w:w="4855" w:type="dxa"/>
          </w:tcPr>
          <w:p w14:paraId="3EB5E598" w14:textId="31F371DE"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/21</w:t>
            </w:r>
          </w:p>
        </w:tc>
        <w:tc>
          <w:tcPr>
            <w:tcW w:w="4675" w:type="dxa"/>
          </w:tcPr>
          <w:p w14:paraId="6335C551" w14:textId="6C8FC805" w:rsidR="007F2BEE" w:rsidRPr="0087440B" w:rsidRDefault="00487BC4" w:rsidP="00487BC4">
            <w:pPr>
              <w:spacing w:before="120"/>
              <w:rPr>
                <w:rFonts w:asciiTheme="majorBidi" w:hAnsiTheme="majorBidi" w:cstheme="majorBidi"/>
              </w:rPr>
            </w:pPr>
            <w:r w:rsidRPr="0087440B">
              <w:rPr>
                <w:rFonts w:asciiTheme="majorBidi" w:hAnsiTheme="majorBidi" w:cstheme="majorBidi"/>
              </w:rPr>
              <w:t>Project proposal: Bahamas (The)</w:t>
            </w:r>
          </w:p>
        </w:tc>
      </w:tr>
      <w:tr w:rsidR="007F2BEE" w:rsidRPr="0087440B" w14:paraId="1159D138" w14:textId="77777777" w:rsidTr="00866E8B">
        <w:trPr>
          <w:trHeight w:val="383"/>
        </w:trPr>
        <w:tc>
          <w:tcPr>
            <w:tcW w:w="4855" w:type="dxa"/>
          </w:tcPr>
          <w:p w14:paraId="409A3C3D" w14:textId="74871353"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/22</w:t>
            </w:r>
          </w:p>
        </w:tc>
        <w:tc>
          <w:tcPr>
            <w:tcW w:w="4675" w:type="dxa"/>
          </w:tcPr>
          <w:p w14:paraId="7805CB6B" w14:textId="0EBA3545" w:rsidR="007F2BEE" w:rsidRPr="0087440B" w:rsidRDefault="00487BC4" w:rsidP="00487BC4">
            <w:pPr>
              <w:spacing w:before="120"/>
              <w:ind w:left="9"/>
              <w:rPr>
                <w:rFonts w:asciiTheme="majorBidi" w:hAnsiTheme="majorBidi" w:cstheme="majorBidi"/>
              </w:rPr>
            </w:pPr>
            <w:r w:rsidRPr="0087440B">
              <w:rPr>
                <w:rFonts w:asciiTheme="majorBidi" w:hAnsiTheme="majorBidi" w:cstheme="majorBidi"/>
              </w:rPr>
              <w:t>Project proposal: Bahrain</w:t>
            </w:r>
          </w:p>
        </w:tc>
      </w:tr>
      <w:tr w:rsidR="007F2BEE" w:rsidRPr="0087440B" w14:paraId="1D8A9E9A" w14:textId="77777777" w:rsidTr="00866E8B">
        <w:trPr>
          <w:trHeight w:val="372"/>
        </w:trPr>
        <w:tc>
          <w:tcPr>
            <w:tcW w:w="4855" w:type="dxa"/>
          </w:tcPr>
          <w:p w14:paraId="3DBC02DF" w14:textId="43BB5D72"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/23</w:t>
            </w:r>
          </w:p>
        </w:tc>
        <w:tc>
          <w:tcPr>
            <w:tcW w:w="4675" w:type="dxa"/>
          </w:tcPr>
          <w:p w14:paraId="70C70152" w14:textId="0B109A73" w:rsidR="007F2BEE" w:rsidRPr="0087440B" w:rsidRDefault="00811EA4" w:rsidP="00811EA4">
            <w:pPr>
              <w:spacing w:before="120"/>
              <w:rPr>
                <w:rFonts w:asciiTheme="majorBidi" w:hAnsiTheme="majorBidi" w:cstheme="majorBidi"/>
              </w:rPr>
            </w:pPr>
            <w:r w:rsidRPr="0087440B">
              <w:rPr>
                <w:rFonts w:asciiTheme="majorBidi" w:hAnsiTheme="majorBidi" w:cstheme="majorBidi"/>
              </w:rPr>
              <w:t>Project proposal: Belize</w:t>
            </w:r>
          </w:p>
        </w:tc>
      </w:tr>
      <w:tr w:rsidR="007F2BEE" w:rsidRPr="0087440B" w14:paraId="449641BE" w14:textId="77777777" w:rsidTr="00866E8B">
        <w:trPr>
          <w:trHeight w:val="372"/>
        </w:trPr>
        <w:tc>
          <w:tcPr>
            <w:tcW w:w="4855" w:type="dxa"/>
          </w:tcPr>
          <w:p w14:paraId="69F33E81" w14:textId="4DCA898A"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 xml:space="preserve">/24 </w:t>
            </w:r>
          </w:p>
        </w:tc>
        <w:tc>
          <w:tcPr>
            <w:tcW w:w="4675" w:type="dxa"/>
          </w:tcPr>
          <w:p w14:paraId="33B1BC6C" w14:textId="7A417725" w:rsidR="007F2BEE" w:rsidRPr="0087440B" w:rsidRDefault="00811EA4" w:rsidP="00811EA4">
            <w:pPr>
              <w:spacing w:before="120"/>
              <w:rPr>
                <w:rFonts w:asciiTheme="majorBidi" w:hAnsiTheme="majorBidi" w:cstheme="majorBidi"/>
              </w:rPr>
            </w:pPr>
            <w:r w:rsidRPr="0087440B">
              <w:rPr>
                <w:rFonts w:asciiTheme="majorBidi" w:hAnsiTheme="majorBidi" w:cstheme="majorBidi"/>
              </w:rPr>
              <w:t>Project proposal: Benin</w:t>
            </w:r>
          </w:p>
        </w:tc>
      </w:tr>
      <w:tr w:rsidR="007F2BEE" w:rsidRPr="0087440B" w14:paraId="4F53E8A8" w14:textId="77777777" w:rsidTr="00866E8B">
        <w:trPr>
          <w:trHeight w:val="372"/>
        </w:trPr>
        <w:tc>
          <w:tcPr>
            <w:tcW w:w="4855" w:type="dxa"/>
          </w:tcPr>
          <w:p w14:paraId="5364ECF0" w14:textId="4432AB82"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/25</w:t>
            </w:r>
          </w:p>
        </w:tc>
        <w:tc>
          <w:tcPr>
            <w:tcW w:w="4675" w:type="dxa"/>
          </w:tcPr>
          <w:p w14:paraId="61E2A800" w14:textId="6A32D486" w:rsidR="007F2BEE" w:rsidRPr="0087440B" w:rsidRDefault="00811EA4" w:rsidP="00811EA4">
            <w:pPr>
              <w:spacing w:before="120"/>
              <w:rPr>
                <w:rFonts w:asciiTheme="majorBidi" w:hAnsiTheme="majorBidi" w:cstheme="majorBidi"/>
              </w:rPr>
            </w:pPr>
            <w:r w:rsidRPr="0087440B">
              <w:rPr>
                <w:rFonts w:asciiTheme="majorBidi" w:hAnsiTheme="majorBidi" w:cstheme="majorBidi"/>
              </w:rPr>
              <w:t>Project proposal: Bhutan</w:t>
            </w:r>
          </w:p>
        </w:tc>
      </w:tr>
      <w:tr w:rsidR="007F2BEE" w:rsidRPr="0087440B" w14:paraId="4F961F40" w14:textId="77777777" w:rsidTr="00866E8B">
        <w:trPr>
          <w:trHeight w:val="372"/>
        </w:trPr>
        <w:tc>
          <w:tcPr>
            <w:tcW w:w="4855" w:type="dxa"/>
          </w:tcPr>
          <w:p w14:paraId="61115B02" w14:textId="48B62167"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/26</w:t>
            </w:r>
          </w:p>
        </w:tc>
        <w:tc>
          <w:tcPr>
            <w:tcW w:w="4675" w:type="dxa"/>
          </w:tcPr>
          <w:p w14:paraId="71DD3DBB" w14:textId="2FB11B25" w:rsidR="007F2BEE" w:rsidRPr="0087440B" w:rsidRDefault="000B53E8" w:rsidP="000B53E8">
            <w:pPr>
              <w:spacing w:before="120"/>
              <w:rPr>
                <w:rFonts w:asciiTheme="majorBidi" w:hAnsiTheme="majorBidi" w:cstheme="majorBidi"/>
              </w:rPr>
            </w:pPr>
            <w:r w:rsidRPr="0087440B">
              <w:rPr>
                <w:rFonts w:asciiTheme="majorBidi" w:hAnsiTheme="majorBidi" w:cstheme="majorBidi"/>
              </w:rPr>
              <w:t>Project proposals: Plurinational State of Bolivia</w:t>
            </w:r>
          </w:p>
        </w:tc>
      </w:tr>
      <w:tr w:rsidR="007F2BEE" w:rsidRPr="0087440B" w14:paraId="69DC7E30" w14:textId="77777777" w:rsidTr="00866E8B">
        <w:trPr>
          <w:trHeight w:val="372"/>
        </w:trPr>
        <w:tc>
          <w:tcPr>
            <w:tcW w:w="4855" w:type="dxa"/>
          </w:tcPr>
          <w:p w14:paraId="4D39BEE1" w14:textId="54B55675"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/27</w:t>
            </w:r>
          </w:p>
        </w:tc>
        <w:tc>
          <w:tcPr>
            <w:tcW w:w="4675" w:type="dxa"/>
          </w:tcPr>
          <w:p w14:paraId="3B5C9568" w14:textId="439AAABE" w:rsidR="007F2BEE" w:rsidRPr="0087440B" w:rsidRDefault="000B53E8" w:rsidP="000B53E8">
            <w:pPr>
              <w:spacing w:before="120"/>
              <w:rPr>
                <w:rFonts w:asciiTheme="majorBidi" w:hAnsiTheme="majorBidi" w:cstheme="majorBidi"/>
              </w:rPr>
            </w:pPr>
            <w:r w:rsidRPr="0087440B">
              <w:rPr>
                <w:rFonts w:asciiTheme="majorBidi" w:hAnsiTheme="majorBidi" w:cstheme="majorBidi"/>
              </w:rPr>
              <w:t>Project proposal: Bosnia and Herzegovina</w:t>
            </w:r>
          </w:p>
        </w:tc>
      </w:tr>
      <w:tr w:rsidR="007F2BEE" w:rsidRPr="0087440B" w14:paraId="343034D3" w14:textId="77777777" w:rsidTr="00866E8B">
        <w:trPr>
          <w:trHeight w:val="383"/>
        </w:trPr>
        <w:tc>
          <w:tcPr>
            <w:tcW w:w="4855" w:type="dxa"/>
          </w:tcPr>
          <w:p w14:paraId="4AE1D53F" w14:textId="04BC1F93"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/28</w:t>
            </w:r>
          </w:p>
        </w:tc>
        <w:tc>
          <w:tcPr>
            <w:tcW w:w="4675" w:type="dxa"/>
          </w:tcPr>
          <w:p w14:paraId="54BEBB9C" w14:textId="431957F8" w:rsidR="007F2BEE" w:rsidRPr="0087440B" w:rsidRDefault="00EC1EDA" w:rsidP="00EC1EDA">
            <w:pPr>
              <w:spacing w:before="120"/>
              <w:rPr>
                <w:rFonts w:asciiTheme="majorBidi" w:hAnsiTheme="majorBidi" w:cstheme="majorBidi"/>
              </w:rPr>
            </w:pPr>
            <w:r w:rsidRPr="0087440B">
              <w:rPr>
                <w:rFonts w:asciiTheme="majorBidi" w:hAnsiTheme="majorBidi" w:cstheme="majorBidi"/>
              </w:rPr>
              <w:t>Project proposal: Brazil</w:t>
            </w:r>
          </w:p>
        </w:tc>
      </w:tr>
      <w:tr w:rsidR="007F2BEE" w:rsidRPr="0087440B" w14:paraId="4888B1C7" w14:textId="77777777" w:rsidTr="00866E8B">
        <w:trPr>
          <w:trHeight w:val="372"/>
        </w:trPr>
        <w:tc>
          <w:tcPr>
            <w:tcW w:w="4855" w:type="dxa"/>
          </w:tcPr>
          <w:p w14:paraId="386764BC" w14:textId="5B8C2090"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/29</w:t>
            </w:r>
          </w:p>
        </w:tc>
        <w:tc>
          <w:tcPr>
            <w:tcW w:w="4675" w:type="dxa"/>
          </w:tcPr>
          <w:p w14:paraId="71905137" w14:textId="55CA9410" w:rsidR="007F2BEE" w:rsidRPr="0087440B" w:rsidRDefault="000B53E8" w:rsidP="000B53E8">
            <w:pPr>
              <w:spacing w:before="120"/>
              <w:rPr>
                <w:rFonts w:asciiTheme="majorBidi" w:hAnsiTheme="majorBidi" w:cstheme="majorBidi"/>
              </w:rPr>
            </w:pPr>
            <w:r w:rsidRPr="0087440B">
              <w:rPr>
                <w:rFonts w:asciiTheme="majorBidi" w:hAnsiTheme="majorBidi" w:cstheme="majorBidi"/>
              </w:rPr>
              <w:t>Project proposal: Burkina Faso</w:t>
            </w:r>
          </w:p>
        </w:tc>
      </w:tr>
      <w:tr w:rsidR="007F2BEE" w:rsidRPr="0087440B" w14:paraId="62D44740" w14:textId="77777777" w:rsidTr="00866E8B">
        <w:trPr>
          <w:trHeight w:val="372"/>
        </w:trPr>
        <w:tc>
          <w:tcPr>
            <w:tcW w:w="4855" w:type="dxa"/>
          </w:tcPr>
          <w:p w14:paraId="3F18F071" w14:textId="487F34FA"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/30</w:t>
            </w:r>
          </w:p>
        </w:tc>
        <w:tc>
          <w:tcPr>
            <w:tcW w:w="4675" w:type="dxa"/>
          </w:tcPr>
          <w:p w14:paraId="3ACCEE07" w14:textId="5FF5AFCD" w:rsidR="007F2BEE" w:rsidRPr="0087440B" w:rsidRDefault="000B53E8" w:rsidP="000B53E8">
            <w:pPr>
              <w:spacing w:before="120"/>
              <w:rPr>
                <w:rFonts w:asciiTheme="majorBidi" w:hAnsiTheme="majorBidi" w:cstheme="majorBidi"/>
                <w:lang w:eastAsia="en-CA"/>
              </w:rPr>
            </w:pPr>
            <w:r w:rsidRPr="0087440B">
              <w:rPr>
                <w:rFonts w:asciiTheme="majorBidi" w:hAnsiTheme="majorBidi" w:cstheme="majorBidi"/>
                <w:lang w:eastAsia="en-CA"/>
              </w:rPr>
              <w:t>Project proposal: Burundi</w:t>
            </w:r>
          </w:p>
        </w:tc>
      </w:tr>
      <w:tr w:rsidR="007F2BEE" w:rsidRPr="0087440B" w14:paraId="47354055" w14:textId="77777777" w:rsidTr="00866E8B">
        <w:trPr>
          <w:trHeight w:val="372"/>
        </w:trPr>
        <w:tc>
          <w:tcPr>
            <w:tcW w:w="4855" w:type="dxa"/>
          </w:tcPr>
          <w:p w14:paraId="04BE51BF" w14:textId="155D4B66"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/31</w:t>
            </w:r>
          </w:p>
        </w:tc>
        <w:tc>
          <w:tcPr>
            <w:tcW w:w="4675" w:type="dxa"/>
          </w:tcPr>
          <w:p w14:paraId="1452CAA8" w14:textId="0C3D655F" w:rsidR="007F2BEE" w:rsidRPr="0087440B" w:rsidRDefault="001E6DAB" w:rsidP="001E6DAB">
            <w:pPr>
              <w:spacing w:before="120"/>
              <w:rPr>
                <w:rFonts w:asciiTheme="majorBidi" w:hAnsiTheme="majorBidi" w:cstheme="majorBidi"/>
              </w:rPr>
            </w:pPr>
            <w:r w:rsidRPr="0087440B">
              <w:rPr>
                <w:rFonts w:asciiTheme="majorBidi" w:hAnsiTheme="majorBidi" w:cstheme="majorBidi"/>
              </w:rPr>
              <w:t>Project proposal: Cabo Verde</w:t>
            </w:r>
          </w:p>
        </w:tc>
      </w:tr>
      <w:tr w:rsidR="007F2BEE" w:rsidRPr="0087440B" w14:paraId="5FAE0242" w14:textId="77777777" w:rsidTr="00866E8B">
        <w:trPr>
          <w:trHeight w:val="372"/>
        </w:trPr>
        <w:tc>
          <w:tcPr>
            <w:tcW w:w="4855" w:type="dxa"/>
          </w:tcPr>
          <w:p w14:paraId="60F1EAA6" w14:textId="36DFA741"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/32</w:t>
            </w:r>
          </w:p>
        </w:tc>
        <w:tc>
          <w:tcPr>
            <w:tcW w:w="4675" w:type="dxa"/>
          </w:tcPr>
          <w:p w14:paraId="3BC3C01E" w14:textId="13ACD222" w:rsidR="007F2BEE" w:rsidRPr="0087440B" w:rsidRDefault="001E6DAB" w:rsidP="001E6DAB">
            <w:pPr>
              <w:spacing w:before="120"/>
              <w:rPr>
                <w:rFonts w:asciiTheme="majorBidi" w:hAnsiTheme="majorBidi" w:cstheme="majorBidi"/>
              </w:rPr>
            </w:pPr>
            <w:r w:rsidRPr="0087440B">
              <w:rPr>
                <w:rFonts w:asciiTheme="majorBidi" w:hAnsiTheme="majorBidi" w:cstheme="majorBidi"/>
              </w:rPr>
              <w:t xml:space="preserve">Project proposal: </w:t>
            </w:r>
            <w:r w:rsidR="003406FB">
              <w:rPr>
                <w:rFonts w:asciiTheme="majorBidi" w:hAnsiTheme="majorBidi" w:cstheme="majorBidi"/>
              </w:rPr>
              <w:t xml:space="preserve">Democratic Republic of the </w:t>
            </w:r>
            <w:r w:rsidRPr="0087440B">
              <w:rPr>
                <w:rFonts w:asciiTheme="majorBidi" w:hAnsiTheme="majorBidi" w:cstheme="majorBidi"/>
              </w:rPr>
              <w:t>Congo</w:t>
            </w:r>
          </w:p>
        </w:tc>
      </w:tr>
      <w:tr w:rsidR="007F2BEE" w:rsidRPr="0087440B" w14:paraId="1A406277" w14:textId="77777777" w:rsidTr="00866E8B">
        <w:trPr>
          <w:trHeight w:val="383"/>
        </w:trPr>
        <w:tc>
          <w:tcPr>
            <w:tcW w:w="4855" w:type="dxa"/>
          </w:tcPr>
          <w:p w14:paraId="31998322" w14:textId="15861D26"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/33</w:t>
            </w:r>
          </w:p>
        </w:tc>
        <w:tc>
          <w:tcPr>
            <w:tcW w:w="4675" w:type="dxa"/>
          </w:tcPr>
          <w:p w14:paraId="69486B11" w14:textId="07950F65" w:rsidR="007F2BEE" w:rsidRPr="0087440B" w:rsidRDefault="001E6DAB" w:rsidP="001E6DAB">
            <w:pPr>
              <w:spacing w:before="120"/>
              <w:rPr>
                <w:rFonts w:asciiTheme="majorBidi" w:hAnsiTheme="majorBidi" w:cstheme="majorBidi"/>
                <w:lang w:eastAsia="en-CA"/>
              </w:rPr>
            </w:pPr>
            <w:r w:rsidRPr="0087440B">
              <w:rPr>
                <w:rFonts w:asciiTheme="majorBidi" w:hAnsiTheme="majorBidi" w:cstheme="majorBidi"/>
                <w:lang w:eastAsia="en-CA"/>
              </w:rPr>
              <w:t>Project proposal: Dominican Republic</w:t>
            </w:r>
          </w:p>
        </w:tc>
      </w:tr>
      <w:tr w:rsidR="007F2BEE" w:rsidRPr="0087440B" w14:paraId="31CCD45E" w14:textId="77777777" w:rsidTr="00866E8B">
        <w:trPr>
          <w:trHeight w:val="372"/>
        </w:trPr>
        <w:tc>
          <w:tcPr>
            <w:tcW w:w="4855" w:type="dxa"/>
          </w:tcPr>
          <w:p w14:paraId="330E294D" w14:textId="3A3A7DA7"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/34</w:t>
            </w:r>
          </w:p>
        </w:tc>
        <w:tc>
          <w:tcPr>
            <w:tcW w:w="4675" w:type="dxa"/>
          </w:tcPr>
          <w:p w14:paraId="4153400C" w14:textId="1635321A" w:rsidR="007F2BEE" w:rsidRPr="0087440B" w:rsidRDefault="00EC1EDA" w:rsidP="00EC1EDA">
            <w:pPr>
              <w:spacing w:before="120"/>
              <w:rPr>
                <w:rFonts w:asciiTheme="majorBidi" w:hAnsiTheme="majorBidi" w:cstheme="majorBidi"/>
              </w:rPr>
            </w:pPr>
            <w:r w:rsidRPr="0087440B">
              <w:rPr>
                <w:rFonts w:asciiTheme="majorBidi" w:hAnsiTheme="majorBidi" w:cstheme="majorBidi"/>
              </w:rPr>
              <w:t>Project proposals: Ecuador</w:t>
            </w:r>
          </w:p>
        </w:tc>
      </w:tr>
      <w:tr w:rsidR="007F2BEE" w:rsidRPr="0087440B" w14:paraId="721C0256" w14:textId="77777777" w:rsidTr="00866E8B">
        <w:trPr>
          <w:trHeight w:val="372"/>
        </w:trPr>
        <w:tc>
          <w:tcPr>
            <w:tcW w:w="4855" w:type="dxa"/>
          </w:tcPr>
          <w:p w14:paraId="19FBE2FB" w14:textId="41AB02A3"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/35</w:t>
            </w:r>
          </w:p>
        </w:tc>
        <w:tc>
          <w:tcPr>
            <w:tcW w:w="4675" w:type="dxa"/>
          </w:tcPr>
          <w:p w14:paraId="6F3F7FF0" w14:textId="6CCFBB11" w:rsidR="007F2BEE" w:rsidRPr="0087440B" w:rsidRDefault="001E6DAB" w:rsidP="001E6DAB">
            <w:pPr>
              <w:spacing w:before="120"/>
              <w:rPr>
                <w:rFonts w:asciiTheme="majorBidi" w:hAnsiTheme="majorBidi" w:cstheme="majorBidi"/>
              </w:rPr>
            </w:pPr>
            <w:r w:rsidRPr="0087440B">
              <w:rPr>
                <w:rFonts w:asciiTheme="majorBidi" w:hAnsiTheme="majorBidi" w:cstheme="majorBidi"/>
              </w:rPr>
              <w:t>Project proposal: Fiji</w:t>
            </w:r>
          </w:p>
        </w:tc>
      </w:tr>
      <w:tr w:rsidR="007F2BEE" w:rsidRPr="0087440B" w14:paraId="2FA3021E" w14:textId="77777777" w:rsidTr="00866E8B">
        <w:trPr>
          <w:trHeight w:val="372"/>
        </w:trPr>
        <w:tc>
          <w:tcPr>
            <w:tcW w:w="4855" w:type="dxa"/>
          </w:tcPr>
          <w:p w14:paraId="379289AA" w14:textId="4FAE3311"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/36</w:t>
            </w:r>
          </w:p>
        </w:tc>
        <w:tc>
          <w:tcPr>
            <w:tcW w:w="4675" w:type="dxa"/>
          </w:tcPr>
          <w:p w14:paraId="0BB8124E" w14:textId="3682C48E" w:rsidR="007F2BEE" w:rsidRPr="0087440B" w:rsidRDefault="001E6DAB" w:rsidP="001E6DAB">
            <w:pPr>
              <w:spacing w:before="120"/>
              <w:rPr>
                <w:rFonts w:asciiTheme="majorBidi" w:hAnsiTheme="majorBidi" w:cstheme="majorBidi"/>
              </w:rPr>
            </w:pPr>
            <w:r w:rsidRPr="0087440B">
              <w:rPr>
                <w:rFonts w:asciiTheme="majorBidi" w:hAnsiTheme="majorBidi" w:cstheme="majorBidi"/>
              </w:rPr>
              <w:t>Project proposal: Guyana</w:t>
            </w:r>
          </w:p>
        </w:tc>
      </w:tr>
      <w:tr w:rsidR="007F2BEE" w:rsidRPr="0087440B" w14:paraId="4E5F479D" w14:textId="77777777" w:rsidTr="00866E8B">
        <w:trPr>
          <w:trHeight w:val="372"/>
        </w:trPr>
        <w:tc>
          <w:tcPr>
            <w:tcW w:w="4855" w:type="dxa"/>
          </w:tcPr>
          <w:p w14:paraId="1B951331" w14:textId="4083A245" w:rsidR="007F2BEE" w:rsidRPr="0087440B" w:rsidRDefault="007F2BEE" w:rsidP="007F2BEE">
            <w:pPr>
              <w:spacing w:before="120"/>
              <w:jc w:val="left"/>
              <w:rPr>
                <w:rFonts w:asciiTheme="majorBidi" w:hAnsiTheme="majorBidi" w:cstheme="majorBidi"/>
              </w:rPr>
            </w:pPr>
            <w:r w:rsidRPr="0087440B">
              <w:rPr>
                <w:rFonts w:asciiTheme="majorBidi" w:hAnsiTheme="majorBidi" w:cstheme="majorBidi"/>
              </w:rPr>
              <w:t>UNEP/OzL.Pro/ExCom/</w:t>
            </w:r>
            <w:r w:rsidR="00B17CEF" w:rsidRPr="0087440B">
              <w:rPr>
                <w:rFonts w:asciiTheme="majorBidi" w:hAnsiTheme="majorBidi" w:cstheme="majorBidi"/>
              </w:rPr>
              <w:t>98</w:t>
            </w:r>
            <w:r w:rsidRPr="0087440B">
              <w:rPr>
                <w:rFonts w:asciiTheme="majorBidi" w:hAnsiTheme="majorBidi" w:cstheme="majorBidi"/>
              </w:rPr>
              <w:t>/37</w:t>
            </w:r>
            <w:r w:rsidR="000B3166">
              <w:rPr>
                <w:rFonts w:asciiTheme="majorBidi" w:hAnsiTheme="majorBidi" w:cstheme="majorBidi"/>
              </w:rPr>
              <w:t xml:space="preserve"> and </w:t>
            </w:r>
            <w:r w:rsidR="000B3166" w:rsidRPr="0087440B">
              <w:rPr>
                <w:rFonts w:asciiTheme="majorBidi" w:hAnsiTheme="majorBidi" w:cstheme="majorBidi"/>
              </w:rPr>
              <w:t>Add.1</w:t>
            </w:r>
            <w:r w:rsidR="000B3166">
              <w:rPr>
                <w:rFonts w:asciiTheme="majorBidi" w:hAnsiTheme="majorBidi" w:cstheme="majorBidi"/>
              </w:rPr>
              <w:t>/</w:t>
            </w:r>
            <w:r w:rsidR="000B3166" w:rsidRPr="0087440B">
              <w:rPr>
                <w:rFonts w:asciiTheme="majorBidi" w:hAnsiTheme="majorBidi" w:cstheme="majorBidi"/>
              </w:rPr>
              <w:t>Rev. 1</w:t>
            </w:r>
          </w:p>
        </w:tc>
        <w:tc>
          <w:tcPr>
            <w:tcW w:w="4675" w:type="dxa"/>
          </w:tcPr>
          <w:p w14:paraId="410DED8E" w14:textId="0F41AABD" w:rsidR="007F2BEE" w:rsidRPr="0087440B" w:rsidRDefault="00EC1EDA" w:rsidP="00EC1EDA">
            <w:pPr>
              <w:spacing w:before="120"/>
              <w:rPr>
                <w:rFonts w:asciiTheme="majorBidi" w:hAnsiTheme="majorBidi" w:cstheme="majorBidi"/>
              </w:rPr>
            </w:pPr>
            <w:r w:rsidRPr="0087440B">
              <w:rPr>
                <w:rFonts w:asciiTheme="majorBidi" w:hAnsiTheme="majorBidi" w:cstheme="majorBidi"/>
              </w:rPr>
              <w:t>Project proposal</w:t>
            </w:r>
            <w:r w:rsidR="00641F4F">
              <w:rPr>
                <w:rFonts w:asciiTheme="majorBidi" w:hAnsiTheme="majorBidi" w:cstheme="majorBidi"/>
              </w:rPr>
              <w:t>s</w:t>
            </w:r>
            <w:r w:rsidRPr="0087440B">
              <w:rPr>
                <w:rFonts w:asciiTheme="majorBidi" w:hAnsiTheme="majorBidi" w:cstheme="majorBidi"/>
              </w:rPr>
              <w:t>: Indonesia</w:t>
            </w:r>
          </w:p>
        </w:tc>
      </w:tr>
      <w:tr w:rsidR="00E734A1" w:rsidRPr="0087440B" w14:paraId="4BFCAB6A" w14:textId="77777777" w:rsidTr="00866E8B">
        <w:trPr>
          <w:trHeight w:val="383"/>
        </w:trPr>
        <w:tc>
          <w:tcPr>
            <w:tcW w:w="4855" w:type="dxa"/>
          </w:tcPr>
          <w:p w14:paraId="384B2282" w14:textId="5DCE0812"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UNEP/OzL.Pro/ExCom/98/38</w:t>
            </w:r>
          </w:p>
        </w:tc>
        <w:tc>
          <w:tcPr>
            <w:tcW w:w="4675" w:type="dxa"/>
          </w:tcPr>
          <w:p w14:paraId="3577B237" w14:textId="523EBB15" w:rsidR="00E734A1" w:rsidRPr="0087440B" w:rsidRDefault="00E734A1" w:rsidP="00E734A1">
            <w:pPr>
              <w:spacing w:before="120"/>
              <w:rPr>
                <w:rFonts w:asciiTheme="majorBidi" w:hAnsiTheme="majorBidi" w:cstheme="majorBidi"/>
              </w:rPr>
            </w:pPr>
            <w:r w:rsidRPr="0087440B">
              <w:rPr>
                <w:rFonts w:asciiTheme="majorBidi" w:hAnsiTheme="majorBidi" w:cstheme="majorBidi"/>
              </w:rPr>
              <w:t>Project proposal: Malawi</w:t>
            </w:r>
          </w:p>
        </w:tc>
      </w:tr>
      <w:tr w:rsidR="00E734A1" w:rsidRPr="0087440B" w14:paraId="077D6814" w14:textId="77777777" w:rsidTr="00866E8B">
        <w:trPr>
          <w:trHeight w:val="372"/>
        </w:trPr>
        <w:tc>
          <w:tcPr>
            <w:tcW w:w="4855" w:type="dxa"/>
          </w:tcPr>
          <w:p w14:paraId="3748EDA1" w14:textId="7A3B1323"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UNEP/OzL.Pro/ExCom/98/39</w:t>
            </w:r>
          </w:p>
        </w:tc>
        <w:tc>
          <w:tcPr>
            <w:tcW w:w="4675" w:type="dxa"/>
          </w:tcPr>
          <w:p w14:paraId="03D11774" w14:textId="46620D8C" w:rsidR="00E734A1" w:rsidRPr="0087440B" w:rsidRDefault="00E734A1" w:rsidP="00E734A1">
            <w:pPr>
              <w:spacing w:before="120"/>
              <w:rPr>
                <w:rFonts w:asciiTheme="majorBidi" w:hAnsiTheme="majorBidi" w:cstheme="majorBidi"/>
              </w:rPr>
            </w:pPr>
            <w:r w:rsidRPr="0087440B">
              <w:rPr>
                <w:rFonts w:asciiTheme="majorBidi" w:hAnsiTheme="majorBidi" w:cstheme="majorBidi"/>
              </w:rPr>
              <w:t>Project proposals: Mexico</w:t>
            </w:r>
          </w:p>
        </w:tc>
      </w:tr>
      <w:tr w:rsidR="00E734A1" w:rsidRPr="0087440B" w14:paraId="3DDA27A5" w14:textId="77777777" w:rsidTr="00866E8B">
        <w:trPr>
          <w:trHeight w:val="372"/>
        </w:trPr>
        <w:tc>
          <w:tcPr>
            <w:tcW w:w="4855" w:type="dxa"/>
          </w:tcPr>
          <w:p w14:paraId="710E7DD0" w14:textId="69A6CBF2"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UNEP/OzL.Pro/ExCom/98/40</w:t>
            </w:r>
          </w:p>
        </w:tc>
        <w:tc>
          <w:tcPr>
            <w:tcW w:w="4675" w:type="dxa"/>
          </w:tcPr>
          <w:p w14:paraId="53FD7764" w14:textId="3A9A585E" w:rsidR="00E734A1" w:rsidRPr="0087440B" w:rsidRDefault="00E734A1" w:rsidP="00E734A1">
            <w:pPr>
              <w:spacing w:before="120"/>
              <w:rPr>
                <w:rFonts w:asciiTheme="majorBidi" w:hAnsiTheme="majorBidi" w:cstheme="majorBidi"/>
                <w:color w:val="000000"/>
              </w:rPr>
            </w:pPr>
            <w:r w:rsidRPr="0087440B">
              <w:rPr>
                <w:rFonts w:asciiTheme="majorBidi" w:hAnsiTheme="majorBidi" w:cstheme="majorBidi"/>
                <w:color w:val="000000"/>
              </w:rPr>
              <w:t>Project proposal: Morocco</w:t>
            </w:r>
          </w:p>
        </w:tc>
      </w:tr>
      <w:tr w:rsidR="00E734A1" w:rsidRPr="0087440B" w14:paraId="70B82658" w14:textId="77777777" w:rsidTr="00866E8B">
        <w:trPr>
          <w:trHeight w:val="372"/>
        </w:trPr>
        <w:tc>
          <w:tcPr>
            <w:tcW w:w="4855" w:type="dxa"/>
          </w:tcPr>
          <w:p w14:paraId="752FC97E" w14:textId="54BEB74A"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UNEP/OzL.Pro/ExCom/98/41</w:t>
            </w:r>
          </w:p>
        </w:tc>
        <w:tc>
          <w:tcPr>
            <w:tcW w:w="4675" w:type="dxa"/>
          </w:tcPr>
          <w:p w14:paraId="4551DDD6" w14:textId="5C638A17" w:rsidR="00E734A1" w:rsidRPr="0087440B" w:rsidRDefault="00E734A1" w:rsidP="00E734A1">
            <w:pPr>
              <w:spacing w:before="120"/>
              <w:rPr>
                <w:rFonts w:asciiTheme="majorBidi" w:hAnsiTheme="majorBidi" w:cstheme="majorBidi"/>
                <w:color w:val="000000"/>
              </w:rPr>
            </w:pPr>
            <w:r w:rsidRPr="0087440B">
              <w:rPr>
                <w:rFonts w:asciiTheme="majorBidi" w:hAnsiTheme="majorBidi" w:cstheme="majorBidi"/>
                <w:color w:val="000000"/>
              </w:rPr>
              <w:t>Project proposals: Namibia</w:t>
            </w:r>
          </w:p>
        </w:tc>
      </w:tr>
      <w:tr w:rsidR="00E734A1" w:rsidRPr="0087440B" w14:paraId="530623FC" w14:textId="77777777" w:rsidTr="00866E8B">
        <w:trPr>
          <w:trHeight w:val="372"/>
        </w:trPr>
        <w:tc>
          <w:tcPr>
            <w:tcW w:w="4855" w:type="dxa"/>
          </w:tcPr>
          <w:p w14:paraId="63A3E25F" w14:textId="3F55517E"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UNEP/OzL.Pro/ExCom/98/42</w:t>
            </w:r>
          </w:p>
        </w:tc>
        <w:tc>
          <w:tcPr>
            <w:tcW w:w="4675" w:type="dxa"/>
          </w:tcPr>
          <w:p w14:paraId="21303FA3" w14:textId="28A50180" w:rsidR="00E734A1" w:rsidRPr="0087440B" w:rsidRDefault="00E734A1" w:rsidP="00E734A1">
            <w:pPr>
              <w:spacing w:before="120"/>
              <w:rPr>
                <w:rFonts w:asciiTheme="majorBidi" w:hAnsiTheme="majorBidi" w:cstheme="majorBidi"/>
                <w:color w:val="000000"/>
              </w:rPr>
            </w:pPr>
            <w:r w:rsidRPr="0087440B">
              <w:rPr>
                <w:rFonts w:asciiTheme="majorBidi" w:hAnsiTheme="majorBidi" w:cstheme="majorBidi"/>
                <w:color w:val="000000"/>
              </w:rPr>
              <w:t>Project proposal: Niger (the)</w:t>
            </w:r>
          </w:p>
        </w:tc>
      </w:tr>
      <w:tr w:rsidR="00E734A1" w:rsidRPr="0087440B" w14:paraId="0C8B9D74" w14:textId="77777777" w:rsidTr="00866E8B">
        <w:trPr>
          <w:trHeight w:val="383"/>
        </w:trPr>
        <w:tc>
          <w:tcPr>
            <w:tcW w:w="4855" w:type="dxa"/>
          </w:tcPr>
          <w:p w14:paraId="2D9F573C" w14:textId="14356F4E"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UNEP/OzL.Pro/ExCom/98/43</w:t>
            </w:r>
          </w:p>
        </w:tc>
        <w:tc>
          <w:tcPr>
            <w:tcW w:w="4675" w:type="dxa"/>
          </w:tcPr>
          <w:p w14:paraId="54E266B9" w14:textId="772B4FA2" w:rsidR="00E734A1" w:rsidRPr="0087440B" w:rsidRDefault="00E734A1" w:rsidP="00E734A1">
            <w:pPr>
              <w:spacing w:before="120"/>
              <w:rPr>
                <w:rFonts w:asciiTheme="majorBidi" w:hAnsiTheme="majorBidi" w:cstheme="majorBidi"/>
              </w:rPr>
            </w:pPr>
            <w:r w:rsidRPr="0087440B">
              <w:rPr>
                <w:rFonts w:asciiTheme="majorBidi" w:hAnsiTheme="majorBidi" w:cstheme="majorBidi"/>
              </w:rPr>
              <w:t>Project proposals: Nigeria</w:t>
            </w:r>
          </w:p>
        </w:tc>
      </w:tr>
      <w:tr w:rsidR="00E734A1" w:rsidRPr="0087440B" w14:paraId="594DB71A" w14:textId="77777777" w:rsidTr="00866E8B">
        <w:trPr>
          <w:trHeight w:val="372"/>
        </w:trPr>
        <w:tc>
          <w:tcPr>
            <w:tcW w:w="4855" w:type="dxa"/>
          </w:tcPr>
          <w:p w14:paraId="6324213D" w14:textId="3495703E"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UNEP/OzL.Pro/ExCom/98/44</w:t>
            </w:r>
          </w:p>
        </w:tc>
        <w:tc>
          <w:tcPr>
            <w:tcW w:w="4675" w:type="dxa"/>
          </w:tcPr>
          <w:p w14:paraId="7C1C008A" w14:textId="689F74A0" w:rsidR="00E734A1" w:rsidRPr="0087440B" w:rsidRDefault="00E734A1" w:rsidP="00E734A1">
            <w:pPr>
              <w:spacing w:before="120"/>
              <w:rPr>
                <w:rFonts w:asciiTheme="majorBidi" w:hAnsiTheme="majorBidi" w:cstheme="majorBidi"/>
              </w:rPr>
            </w:pPr>
            <w:r w:rsidRPr="0087440B">
              <w:rPr>
                <w:rFonts w:asciiTheme="majorBidi" w:hAnsiTheme="majorBidi" w:cstheme="majorBidi"/>
              </w:rPr>
              <w:t>Project proposal: Oman</w:t>
            </w:r>
          </w:p>
        </w:tc>
      </w:tr>
      <w:tr w:rsidR="00E734A1" w:rsidRPr="0087440B" w14:paraId="7FA77B00" w14:textId="77777777" w:rsidTr="00866E8B">
        <w:trPr>
          <w:trHeight w:val="372"/>
        </w:trPr>
        <w:tc>
          <w:tcPr>
            <w:tcW w:w="4855" w:type="dxa"/>
          </w:tcPr>
          <w:p w14:paraId="15763BC9" w14:textId="67B0EEE5"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UNEP/OzL.Pro/ExCom/98/45</w:t>
            </w:r>
          </w:p>
        </w:tc>
        <w:tc>
          <w:tcPr>
            <w:tcW w:w="4675" w:type="dxa"/>
          </w:tcPr>
          <w:p w14:paraId="73E0519A" w14:textId="57302485"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 Panama</w:t>
            </w:r>
          </w:p>
        </w:tc>
      </w:tr>
      <w:tr w:rsidR="00E734A1" w:rsidRPr="0087440B" w14:paraId="4B820A7A" w14:textId="77777777" w:rsidTr="00866E8B">
        <w:trPr>
          <w:trHeight w:val="372"/>
        </w:trPr>
        <w:tc>
          <w:tcPr>
            <w:tcW w:w="4855" w:type="dxa"/>
          </w:tcPr>
          <w:p w14:paraId="5726AB28" w14:textId="1BF92A9E"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UNEP/OzL.Pro/ExCom/98/46</w:t>
            </w:r>
          </w:p>
        </w:tc>
        <w:tc>
          <w:tcPr>
            <w:tcW w:w="4675" w:type="dxa"/>
          </w:tcPr>
          <w:p w14:paraId="0180F6A0" w14:textId="0ECAEACE"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 Saint Kitts and Nevis</w:t>
            </w:r>
          </w:p>
        </w:tc>
      </w:tr>
      <w:tr w:rsidR="00E734A1" w:rsidRPr="0087440B" w14:paraId="00F4DEC9" w14:textId="77777777" w:rsidTr="00866E8B">
        <w:trPr>
          <w:trHeight w:val="372"/>
        </w:trPr>
        <w:tc>
          <w:tcPr>
            <w:tcW w:w="4855" w:type="dxa"/>
          </w:tcPr>
          <w:p w14:paraId="56D8C68F" w14:textId="2034C6EF"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UNEP/OzL.Pro/ExCom/98/47</w:t>
            </w:r>
          </w:p>
        </w:tc>
        <w:tc>
          <w:tcPr>
            <w:tcW w:w="4675" w:type="dxa"/>
          </w:tcPr>
          <w:p w14:paraId="554631E4" w14:textId="6744288E"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 South Sudan</w:t>
            </w:r>
          </w:p>
        </w:tc>
      </w:tr>
      <w:tr w:rsidR="00E734A1" w:rsidRPr="0087440B" w14:paraId="33DECAE4" w14:textId="77777777" w:rsidTr="00866E8B">
        <w:trPr>
          <w:trHeight w:val="372"/>
        </w:trPr>
        <w:tc>
          <w:tcPr>
            <w:tcW w:w="4855" w:type="dxa"/>
          </w:tcPr>
          <w:p w14:paraId="4D136829" w14:textId="2C7CFCA6"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UNEP/OzL.Pro/ExCom/98/48</w:t>
            </w:r>
          </w:p>
        </w:tc>
        <w:tc>
          <w:tcPr>
            <w:tcW w:w="4675" w:type="dxa"/>
          </w:tcPr>
          <w:p w14:paraId="7C8FCE00" w14:textId="5D694AE5"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 Suriname</w:t>
            </w:r>
          </w:p>
        </w:tc>
      </w:tr>
      <w:tr w:rsidR="00E734A1" w:rsidRPr="0087440B" w14:paraId="7BB8BBFF" w14:textId="77777777" w:rsidTr="00866E8B">
        <w:trPr>
          <w:trHeight w:val="383"/>
        </w:trPr>
        <w:tc>
          <w:tcPr>
            <w:tcW w:w="4855" w:type="dxa"/>
          </w:tcPr>
          <w:p w14:paraId="051A4E18" w14:textId="4931EF61"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lastRenderedPageBreak/>
              <w:t>UNEP/OzL.Pro/ExCom/98/49</w:t>
            </w:r>
          </w:p>
        </w:tc>
        <w:tc>
          <w:tcPr>
            <w:tcW w:w="4675" w:type="dxa"/>
          </w:tcPr>
          <w:p w14:paraId="5D32AA36" w14:textId="37335F22"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proposals: Thailand</w:t>
            </w:r>
          </w:p>
        </w:tc>
      </w:tr>
      <w:tr w:rsidR="00E734A1" w:rsidRPr="0087440B" w14:paraId="6A66DC13" w14:textId="77777777" w:rsidTr="00866E8B">
        <w:trPr>
          <w:trHeight w:val="372"/>
        </w:trPr>
        <w:tc>
          <w:tcPr>
            <w:tcW w:w="4855" w:type="dxa"/>
          </w:tcPr>
          <w:p w14:paraId="7911126E" w14:textId="2E6D2BA2"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UNEP/OzL.Pro/ExCom/98/50</w:t>
            </w:r>
          </w:p>
        </w:tc>
        <w:tc>
          <w:tcPr>
            <w:tcW w:w="4675" w:type="dxa"/>
          </w:tcPr>
          <w:p w14:paraId="1EFCFC46" w14:textId="6AD5B2A7"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 Togo</w:t>
            </w:r>
          </w:p>
        </w:tc>
      </w:tr>
      <w:tr w:rsidR="00E734A1" w:rsidRPr="0087440B" w14:paraId="1CFE807C" w14:textId="77777777" w:rsidTr="00866E8B">
        <w:trPr>
          <w:trHeight w:val="317"/>
        </w:trPr>
        <w:tc>
          <w:tcPr>
            <w:tcW w:w="4855" w:type="dxa"/>
          </w:tcPr>
          <w:p w14:paraId="0715AC28" w14:textId="19E87159" w:rsidR="00E734A1" w:rsidRPr="0087440B" w:rsidRDefault="00E734A1" w:rsidP="00E734A1">
            <w:pPr>
              <w:spacing w:before="60"/>
              <w:jc w:val="left"/>
              <w:rPr>
                <w:rFonts w:asciiTheme="majorBidi" w:hAnsiTheme="majorBidi" w:cstheme="majorBidi"/>
              </w:rPr>
            </w:pPr>
            <w:r w:rsidRPr="0087440B">
              <w:rPr>
                <w:rFonts w:asciiTheme="majorBidi" w:hAnsiTheme="majorBidi" w:cstheme="majorBidi"/>
              </w:rPr>
              <w:t>UNEP/OzL.Pro/ExCom/98/51</w:t>
            </w:r>
          </w:p>
        </w:tc>
        <w:tc>
          <w:tcPr>
            <w:tcW w:w="4675" w:type="dxa"/>
          </w:tcPr>
          <w:p w14:paraId="657A398B" w14:textId="5C46FE60" w:rsidR="00E734A1" w:rsidRPr="0087440B" w:rsidRDefault="00E734A1" w:rsidP="00E734A1">
            <w:pPr>
              <w:spacing w:before="60"/>
              <w:rPr>
                <w:rFonts w:asciiTheme="majorBidi" w:hAnsiTheme="majorBidi" w:cstheme="majorBidi"/>
              </w:rPr>
            </w:pPr>
            <w:r w:rsidRPr="0087440B">
              <w:rPr>
                <w:rFonts w:asciiTheme="majorBidi" w:hAnsiTheme="majorBidi" w:cstheme="majorBidi"/>
              </w:rPr>
              <w:t>Project proposal: Tunisia</w:t>
            </w:r>
          </w:p>
        </w:tc>
      </w:tr>
      <w:tr w:rsidR="00E734A1" w:rsidRPr="0087440B" w14:paraId="0F983B29" w14:textId="77777777" w:rsidTr="00866E8B">
        <w:trPr>
          <w:trHeight w:val="372"/>
        </w:trPr>
        <w:tc>
          <w:tcPr>
            <w:tcW w:w="4855" w:type="dxa"/>
          </w:tcPr>
          <w:p w14:paraId="6A93D99B" w14:textId="162F0EFB"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UNEP/OzL.Pro/ExCom/98/52</w:t>
            </w:r>
          </w:p>
        </w:tc>
        <w:tc>
          <w:tcPr>
            <w:tcW w:w="4675" w:type="dxa"/>
          </w:tcPr>
          <w:p w14:paraId="450FF0DE" w14:textId="79267409"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Project proposal: Turkmenistan</w:t>
            </w:r>
          </w:p>
        </w:tc>
      </w:tr>
      <w:tr w:rsidR="00E734A1" w:rsidRPr="0087440B" w14:paraId="5B9697BA" w14:textId="77777777" w:rsidTr="00866E8B">
        <w:trPr>
          <w:trHeight w:val="372"/>
        </w:trPr>
        <w:tc>
          <w:tcPr>
            <w:tcW w:w="4855" w:type="dxa"/>
          </w:tcPr>
          <w:p w14:paraId="5E224472" w14:textId="1189310F"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UNEP/OzL.Pro/ExCom/98/53</w:t>
            </w:r>
          </w:p>
        </w:tc>
        <w:tc>
          <w:tcPr>
            <w:tcW w:w="4675" w:type="dxa"/>
          </w:tcPr>
          <w:p w14:paraId="63A8BE3A" w14:textId="71D17E30" w:rsidR="00E734A1" w:rsidRPr="0087440B" w:rsidRDefault="00E734A1" w:rsidP="00E734A1">
            <w:pPr>
              <w:spacing w:before="120"/>
              <w:rPr>
                <w:rFonts w:asciiTheme="majorBidi" w:hAnsiTheme="majorBidi" w:cstheme="majorBidi"/>
              </w:rPr>
            </w:pPr>
            <w:r w:rsidRPr="0087440B">
              <w:rPr>
                <w:rFonts w:asciiTheme="majorBidi" w:hAnsiTheme="majorBidi" w:cstheme="majorBidi"/>
              </w:rPr>
              <w:t>Project proposal: Uganda</w:t>
            </w:r>
          </w:p>
        </w:tc>
      </w:tr>
      <w:tr w:rsidR="00E734A1" w:rsidRPr="0087440B" w14:paraId="497F9A9A" w14:textId="77777777" w:rsidTr="00866E8B">
        <w:trPr>
          <w:trHeight w:val="372"/>
        </w:trPr>
        <w:tc>
          <w:tcPr>
            <w:tcW w:w="4855" w:type="dxa"/>
          </w:tcPr>
          <w:p w14:paraId="3B47A08C" w14:textId="42EAAA3B"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 xml:space="preserve">UNEP/OzL.Pro/ExCom/98/54 </w:t>
            </w:r>
          </w:p>
        </w:tc>
        <w:tc>
          <w:tcPr>
            <w:tcW w:w="4675" w:type="dxa"/>
          </w:tcPr>
          <w:p w14:paraId="45E6FCDE" w14:textId="7650727B" w:rsidR="00E734A1" w:rsidRPr="0087440B" w:rsidRDefault="00E734A1" w:rsidP="00E734A1">
            <w:pPr>
              <w:spacing w:before="120"/>
              <w:rPr>
                <w:rFonts w:asciiTheme="majorBidi" w:hAnsiTheme="majorBidi" w:cstheme="majorBidi"/>
              </w:rPr>
            </w:pPr>
            <w:r w:rsidRPr="0087440B">
              <w:rPr>
                <w:rFonts w:asciiTheme="majorBidi" w:hAnsiTheme="majorBidi" w:cstheme="majorBidi"/>
              </w:rPr>
              <w:t>Project proposal: Zambia</w:t>
            </w:r>
          </w:p>
        </w:tc>
      </w:tr>
      <w:tr w:rsidR="00E734A1" w:rsidRPr="0087440B" w14:paraId="28B1CD0F" w14:textId="77777777" w:rsidTr="00866E8B">
        <w:trPr>
          <w:trHeight w:val="728"/>
        </w:trPr>
        <w:tc>
          <w:tcPr>
            <w:tcW w:w="4855" w:type="dxa"/>
          </w:tcPr>
          <w:p w14:paraId="3F5AEA80" w14:textId="4711D7DB"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UNEP/OzL.Pro/ExCom/98/55</w:t>
            </w:r>
          </w:p>
        </w:tc>
        <w:tc>
          <w:tcPr>
            <w:tcW w:w="4675" w:type="dxa"/>
          </w:tcPr>
          <w:p w14:paraId="1DE30133" w14:textId="6806153A" w:rsidR="00E734A1" w:rsidRPr="0087440B" w:rsidRDefault="00E734A1" w:rsidP="00E734A1">
            <w:pPr>
              <w:spacing w:before="120"/>
              <w:rPr>
                <w:rFonts w:asciiTheme="majorBidi" w:hAnsiTheme="majorBidi" w:cstheme="majorBidi"/>
              </w:rPr>
            </w:pPr>
            <w:r w:rsidRPr="0087440B">
              <w:rPr>
                <w:rFonts w:asciiTheme="majorBidi" w:hAnsiTheme="majorBidi" w:cstheme="majorBidi"/>
              </w:rPr>
              <w:t xml:space="preserve">Project proposals: </w:t>
            </w:r>
            <w:r w:rsidR="00641F4F">
              <w:rPr>
                <w:rFonts w:asciiTheme="majorBidi" w:hAnsiTheme="majorBidi" w:cstheme="majorBidi"/>
              </w:rPr>
              <w:t>E</w:t>
            </w:r>
            <w:r w:rsidRPr="0087440B">
              <w:rPr>
                <w:rFonts w:asciiTheme="majorBidi" w:hAnsiTheme="majorBidi" w:cstheme="majorBidi"/>
              </w:rPr>
              <w:t>nergy-efficiency revolving funds for Grenada, Thailand, and global</w:t>
            </w:r>
          </w:p>
        </w:tc>
      </w:tr>
      <w:tr w:rsidR="00E734A1" w:rsidRPr="0087440B" w14:paraId="55921DB5" w14:textId="77777777" w:rsidTr="00866E8B">
        <w:trPr>
          <w:trHeight w:val="1448"/>
        </w:trPr>
        <w:tc>
          <w:tcPr>
            <w:tcW w:w="4855" w:type="dxa"/>
          </w:tcPr>
          <w:p w14:paraId="48146F85" w14:textId="23F7670C"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UNEP/OzL.Pro/ExCom/98/56</w:t>
            </w:r>
          </w:p>
        </w:tc>
        <w:tc>
          <w:tcPr>
            <w:tcW w:w="4675" w:type="dxa"/>
          </w:tcPr>
          <w:p w14:paraId="53072E90" w14:textId="1B72016C" w:rsidR="00E734A1" w:rsidRPr="0087440B" w:rsidRDefault="00E734A1" w:rsidP="00E734A1">
            <w:pPr>
              <w:spacing w:before="120"/>
              <w:rPr>
                <w:rFonts w:asciiTheme="majorBidi" w:hAnsiTheme="majorBidi" w:cstheme="majorBidi"/>
              </w:rPr>
            </w:pPr>
            <w:r w:rsidRPr="0087440B">
              <w:rPr>
                <w:rFonts w:asciiTheme="majorBidi" w:hAnsiTheme="majorBidi" w:cstheme="majorBidi"/>
              </w:rPr>
              <w:t>Updated report on the issue of alternatives in polyurethane foam manufacturing with a focus on small and medium-sized enterprises, in particular for spray and insulating foam applications (decision 96/53(c))</w:t>
            </w:r>
          </w:p>
        </w:tc>
      </w:tr>
      <w:tr w:rsidR="00E734A1" w:rsidRPr="0087440B" w14:paraId="32C876ED" w14:textId="77777777" w:rsidTr="00866E8B">
        <w:trPr>
          <w:trHeight w:val="1493"/>
        </w:trPr>
        <w:tc>
          <w:tcPr>
            <w:tcW w:w="4855" w:type="dxa"/>
          </w:tcPr>
          <w:p w14:paraId="618A88F6" w14:textId="56FCDE3A"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UNEP/OzL.Pro/ExCom/98/57</w:t>
            </w:r>
          </w:p>
        </w:tc>
        <w:tc>
          <w:tcPr>
            <w:tcW w:w="4675" w:type="dxa"/>
          </w:tcPr>
          <w:p w14:paraId="1AB527E7" w14:textId="4C6938B9" w:rsidR="00E734A1" w:rsidRPr="0087440B" w:rsidRDefault="00E734A1" w:rsidP="00E734A1">
            <w:pPr>
              <w:spacing w:before="120"/>
              <w:rPr>
                <w:rFonts w:asciiTheme="majorBidi" w:hAnsiTheme="majorBidi" w:cstheme="majorBidi"/>
              </w:rPr>
            </w:pPr>
            <w:r w:rsidRPr="0087440B">
              <w:rPr>
                <w:rFonts w:asciiTheme="majorBidi" w:hAnsiTheme="majorBidi" w:cstheme="majorBidi"/>
              </w:rPr>
              <w:t>Paper on the challenges in implementing conversion projects in the refrigeration, air</w:t>
            </w:r>
            <w:r w:rsidR="006F658D">
              <w:rPr>
                <w:rFonts w:asciiTheme="majorBidi" w:hAnsiTheme="majorBidi" w:cstheme="majorBidi"/>
              </w:rPr>
              <w:noBreakHyphen/>
            </w:r>
            <w:r w:rsidRPr="0087440B">
              <w:rPr>
                <w:rFonts w:asciiTheme="majorBidi" w:hAnsiTheme="majorBidi" w:cstheme="majorBidi"/>
              </w:rPr>
              <w:t>conditioning and heat pump sector due to supply-chain issues and possible ways to address the challenges (decision 96/59)</w:t>
            </w:r>
          </w:p>
        </w:tc>
      </w:tr>
      <w:tr w:rsidR="00E734A1" w:rsidRPr="0087440B" w14:paraId="47C2B2C5" w14:textId="77777777" w:rsidTr="00866E8B">
        <w:trPr>
          <w:trHeight w:val="728"/>
        </w:trPr>
        <w:tc>
          <w:tcPr>
            <w:tcW w:w="4855" w:type="dxa"/>
          </w:tcPr>
          <w:p w14:paraId="4F8729CE" w14:textId="4575EF38"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UNEP/OzL.Pro/ExCom/98/58</w:t>
            </w:r>
          </w:p>
        </w:tc>
        <w:tc>
          <w:tcPr>
            <w:tcW w:w="4675" w:type="dxa"/>
          </w:tcPr>
          <w:p w14:paraId="0F5B9729" w14:textId="308C86E5" w:rsidR="00E734A1" w:rsidRPr="0087440B" w:rsidRDefault="00E734A1" w:rsidP="00E734A1">
            <w:pPr>
              <w:spacing w:before="120"/>
              <w:rPr>
                <w:rFonts w:asciiTheme="majorBidi" w:hAnsiTheme="majorBidi" w:cstheme="majorBidi"/>
              </w:rPr>
            </w:pPr>
            <w:r w:rsidRPr="0087440B">
              <w:rPr>
                <w:rFonts w:asciiTheme="majorBidi" w:hAnsiTheme="majorBidi" w:cstheme="majorBidi"/>
              </w:rPr>
              <w:t>Update on the local installation and assembly subsector (decision 95/89(c))</w:t>
            </w:r>
          </w:p>
        </w:tc>
      </w:tr>
      <w:tr w:rsidR="00E734A1" w:rsidRPr="0087440B" w14:paraId="0A0772D6" w14:textId="77777777" w:rsidTr="00866E8B">
        <w:trPr>
          <w:trHeight w:val="998"/>
        </w:trPr>
        <w:tc>
          <w:tcPr>
            <w:tcW w:w="4855" w:type="dxa"/>
          </w:tcPr>
          <w:p w14:paraId="13511639" w14:textId="03FFB5C7"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UNEP/OzL.Pro/ExCom/98/59</w:t>
            </w:r>
          </w:p>
        </w:tc>
        <w:tc>
          <w:tcPr>
            <w:tcW w:w="4675" w:type="dxa"/>
          </w:tcPr>
          <w:p w14:paraId="28CE3657" w14:textId="71521622"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Additional information on new energy-efficiency testing centres in non-manufacturing countries (decision 97/88(c))</w:t>
            </w:r>
          </w:p>
        </w:tc>
      </w:tr>
      <w:tr w:rsidR="00E734A1" w:rsidRPr="0087440B" w14:paraId="6B48BB49" w14:textId="77777777" w:rsidTr="00866E8B">
        <w:trPr>
          <w:trHeight w:val="1016"/>
        </w:trPr>
        <w:tc>
          <w:tcPr>
            <w:tcW w:w="4855" w:type="dxa"/>
          </w:tcPr>
          <w:p w14:paraId="5ACD3D4E" w14:textId="40A126A9"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UNEP/OzL.Pro/ExCom/98/60</w:t>
            </w:r>
          </w:p>
        </w:tc>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8"/>
              <w:gridCol w:w="81"/>
            </w:tblGrid>
            <w:tr w:rsidR="00E734A1" w:rsidRPr="0087440B" w14:paraId="29E5B6CA" w14:textId="77777777">
              <w:trPr>
                <w:tblCellSpacing w:w="15" w:type="dxa"/>
              </w:trPr>
              <w:tc>
                <w:tcPr>
                  <w:tcW w:w="0" w:type="auto"/>
                  <w:vAlign w:val="center"/>
                  <w:hideMark/>
                </w:tcPr>
                <w:p w14:paraId="25043C54" w14:textId="77777777"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 xml:space="preserve">Paper regarding strategic approaches to Kigali Amendment implementation in Article 5 countries pursuant to elements referred to in decision 96/57 </w:t>
                  </w:r>
                </w:p>
              </w:tc>
              <w:tc>
                <w:tcPr>
                  <w:tcW w:w="0" w:type="auto"/>
                  <w:vAlign w:val="center"/>
                  <w:hideMark/>
                </w:tcPr>
                <w:p w14:paraId="2E8B1D09" w14:textId="77777777" w:rsidR="00E734A1" w:rsidRPr="0087440B" w:rsidRDefault="00E734A1" w:rsidP="00E734A1">
                  <w:pPr>
                    <w:spacing w:before="120"/>
                    <w:ind w:left="9"/>
                    <w:rPr>
                      <w:rFonts w:asciiTheme="majorBidi" w:hAnsiTheme="majorBidi" w:cstheme="majorBidi"/>
                    </w:rPr>
                  </w:pPr>
                </w:p>
              </w:tc>
            </w:tr>
          </w:tbl>
          <w:p w14:paraId="0EB5B0B5" w14:textId="4F0E3D36" w:rsidR="00E734A1" w:rsidRPr="0087440B" w:rsidRDefault="00E734A1" w:rsidP="00E734A1">
            <w:pPr>
              <w:spacing w:before="120"/>
              <w:ind w:left="9"/>
              <w:rPr>
                <w:rFonts w:asciiTheme="majorBidi" w:hAnsiTheme="majorBidi" w:cstheme="majorBidi"/>
              </w:rPr>
            </w:pPr>
          </w:p>
        </w:tc>
      </w:tr>
      <w:tr w:rsidR="00E734A1" w:rsidRPr="0087440B" w14:paraId="1726EE43" w14:textId="77777777" w:rsidTr="00866E8B">
        <w:trPr>
          <w:trHeight w:val="1025"/>
        </w:trPr>
        <w:tc>
          <w:tcPr>
            <w:tcW w:w="4855" w:type="dxa"/>
          </w:tcPr>
          <w:p w14:paraId="6045CDD0" w14:textId="35311338"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UNEP/OzL.Pro/ExCom/98/61</w:t>
            </w:r>
          </w:p>
        </w:tc>
        <w:tc>
          <w:tcPr>
            <w:tcW w:w="4675" w:type="dxa"/>
          </w:tcPr>
          <w:p w14:paraId="70F58CC9" w14:textId="54CD589D" w:rsidR="00E734A1" w:rsidRPr="0087440B" w:rsidRDefault="00E734A1" w:rsidP="00E734A1">
            <w:pPr>
              <w:spacing w:before="120"/>
              <w:ind w:left="9"/>
              <w:rPr>
                <w:rFonts w:asciiTheme="majorBidi" w:hAnsiTheme="majorBidi" w:cstheme="majorBidi"/>
              </w:rPr>
            </w:pPr>
            <w:r w:rsidRPr="0087440B">
              <w:rPr>
                <w:rFonts w:asciiTheme="majorBidi" w:hAnsiTheme="majorBidi" w:cstheme="majorBidi"/>
              </w:rPr>
              <w:t>Matters relating to pilot projects to enhance regional atmospheric monitoring of substances controlled by the Montreal Protocol</w:t>
            </w:r>
            <w:r w:rsidR="009C7DA2">
              <w:rPr>
                <w:rFonts w:asciiTheme="majorBidi" w:hAnsiTheme="majorBidi" w:cstheme="majorBidi"/>
              </w:rPr>
              <w:t xml:space="preserve"> (decision 96/56)</w:t>
            </w:r>
          </w:p>
        </w:tc>
      </w:tr>
      <w:tr w:rsidR="00E734A1" w:rsidRPr="0087440B" w14:paraId="1C2A4C6B" w14:textId="77777777" w:rsidTr="00866E8B">
        <w:trPr>
          <w:trHeight w:val="935"/>
        </w:trPr>
        <w:tc>
          <w:tcPr>
            <w:tcW w:w="4855" w:type="dxa"/>
          </w:tcPr>
          <w:p w14:paraId="4B8F41E7" w14:textId="428050EA"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UNEP/OzL.Pro/ExCom/98/62</w:t>
            </w:r>
          </w:p>
        </w:tc>
        <w:tc>
          <w:tcPr>
            <w:tcW w:w="467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8"/>
              <w:gridCol w:w="81"/>
            </w:tblGrid>
            <w:tr w:rsidR="00E734A1" w:rsidRPr="0087440B" w14:paraId="5B6705CA" w14:textId="77777777">
              <w:trPr>
                <w:tblCellSpacing w:w="15" w:type="dxa"/>
              </w:trPr>
              <w:tc>
                <w:tcPr>
                  <w:tcW w:w="0" w:type="auto"/>
                  <w:vAlign w:val="center"/>
                  <w:hideMark/>
                </w:tcPr>
                <w:p w14:paraId="4FAE1B65" w14:textId="77777777" w:rsidR="00E734A1" w:rsidRPr="0087440B" w:rsidRDefault="00E734A1" w:rsidP="00CD629A">
                  <w:pPr>
                    <w:spacing w:before="100" w:beforeAutospacing="1" w:after="100" w:afterAutospacing="1"/>
                    <w:rPr>
                      <w:rFonts w:asciiTheme="majorBidi" w:hAnsiTheme="majorBidi" w:cstheme="majorBidi"/>
                      <w:lang w:eastAsia="zh-CN"/>
                    </w:rPr>
                  </w:pPr>
                  <w:r w:rsidRPr="0087440B">
                    <w:rPr>
                      <w:rFonts w:asciiTheme="majorBidi" w:hAnsiTheme="majorBidi" w:cstheme="majorBidi"/>
                      <w:lang w:eastAsia="zh-CN"/>
                    </w:rPr>
                    <w:t xml:space="preserve">Assessment of the implementation of the Multilateral Fund gender mainstreaming policy (decision 95/92(b)) </w:t>
                  </w:r>
                </w:p>
              </w:tc>
              <w:tc>
                <w:tcPr>
                  <w:tcW w:w="0" w:type="auto"/>
                  <w:vAlign w:val="center"/>
                  <w:hideMark/>
                </w:tcPr>
                <w:p w14:paraId="655DD2A6" w14:textId="77777777" w:rsidR="00E734A1" w:rsidRPr="0087440B" w:rsidRDefault="00E734A1" w:rsidP="00E734A1">
                  <w:pPr>
                    <w:jc w:val="left"/>
                    <w:rPr>
                      <w:rFonts w:asciiTheme="majorBidi" w:hAnsiTheme="majorBidi" w:cstheme="majorBidi"/>
                      <w:lang w:eastAsia="zh-CN"/>
                    </w:rPr>
                  </w:pPr>
                </w:p>
              </w:tc>
            </w:tr>
          </w:tbl>
          <w:p w14:paraId="51E01249" w14:textId="2760390A" w:rsidR="00E734A1" w:rsidRPr="0087440B" w:rsidRDefault="00E734A1" w:rsidP="00E734A1">
            <w:pPr>
              <w:spacing w:before="120"/>
              <w:ind w:left="9"/>
              <w:rPr>
                <w:rFonts w:asciiTheme="majorBidi" w:hAnsiTheme="majorBidi" w:cstheme="majorBidi"/>
              </w:rPr>
            </w:pPr>
          </w:p>
        </w:tc>
      </w:tr>
      <w:tr w:rsidR="00E734A1" w:rsidRPr="0087440B" w14:paraId="6F238BE7" w14:textId="77777777" w:rsidTr="00866E8B">
        <w:trPr>
          <w:trHeight w:val="737"/>
        </w:trPr>
        <w:tc>
          <w:tcPr>
            <w:tcW w:w="4855" w:type="dxa"/>
          </w:tcPr>
          <w:p w14:paraId="1DC26CCE" w14:textId="3497D1B0" w:rsidR="00E734A1" w:rsidRPr="0087440B" w:rsidRDefault="00E734A1" w:rsidP="00E734A1">
            <w:pPr>
              <w:spacing w:before="120"/>
              <w:jc w:val="left"/>
              <w:rPr>
                <w:rFonts w:asciiTheme="majorBidi" w:hAnsiTheme="majorBidi" w:cstheme="majorBidi"/>
              </w:rPr>
            </w:pPr>
            <w:bookmarkStart w:id="0" w:name="_Hlk198746698"/>
            <w:r w:rsidRPr="0087440B">
              <w:rPr>
                <w:rFonts w:asciiTheme="majorBidi" w:hAnsiTheme="majorBidi" w:cstheme="majorBidi"/>
              </w:rPr>
              <w:t>UNEP/OzL.Pro/ExCom/98/63</w:t>
            </w:r>
          </w:p>
        </w:tc>
        <w:tc>
          <w:tcPr>
            <w:tcW w:w="4675" w:type="dxa"/>
          </w:tcPr>
          <w:p w14:paraId="46D4DCB3" w14:textId="1AAC8715" w:rsidR="00E734A1" w:rsidRPr="0087440B" w:rsidRDefault="00E734A1" w:rsidP="00E734A1">
            <w:pPr>
              <w:spacing w:before="120"/>
              <w:rPr>
                <w:rFonts w:asciiTheme="majorBidi" w:hAnsiTheme="majorBidi" w:cstheme="majorBidi"/>
              </w:rPr>
            </w:pPr>
            <w:r w:rsidRPr="0087440B">
              <w:rPr>
                <w:rFonts w:asciiTheme="majorBidi" w:hAnsiTheme="majorBidi" w:cstheme="majorBidi"/>
              </w:rPr>
              <w:t xml:space="preserve">Draft report of the Executive Committee </w:t>
            </w:r>
            <w:r w:rsidR="00E10BE3">
              <w:rPr>
                <w:rFonts w:asciiTheme="majorBidi" w:hAnsiTheme="majorBidi" w:cstheme="majorBidi"/>
              </w:rPr>
              <w:t>of the Multilateral Fund</w:t>
            </w:r>
            <w:r w:rsidR="008326F8">
              <w:rPr>
                <w:rFonts w:asciiTheme="majorBidi" w:hAnsiTheme="majorBidi" w:cstheme="majorBidi"/>
              </w:rPr>
              <w:t xml:space="preserve"> for the implementation of the Montreal protocol </w:t>
            </w:r>
            <w:r w:rsidRPr="0087440B">
              <w:rPr>
                <w:rFonts w:asciiTheme="majorBidi" w:hAnsiTheme="majorBidi" w:cstheme="majorBidi"/>
              </w:rPr>
              <w:t>to the Thirty-Eighth Meeting of the Parties</w:t>
            </w:r>
          </w:p>
        </w:tc>
      </w:tr>
      <w:bookmarkEnd w:id="0"/>
      <w:tr w:rsidR="00E734A1" w:rsidRPr="0087440B" w14:paraId="1F753285" w14:textId="77777777" w:rsidTr="00866E8B">
        <w:trPr>
          <w:trHeight w:val="625"/>
        </w:trPr>
        <w:tc>
          <w:tcPr>
            <w:tcW w:w="4855" w:type="dxa"/>
          </w:tcPr>
          <w:p w14:paraId="7D3A4CFE" w14:textId="3393E1E7" w:rsidR="00E734A1" w:rsidRPr="0087440B" w:rsidRDefault="00E734A1" w:rsidP="00E734A1">
            <w:pPr>
              <w:spacing w:before="120"/>
              <w:jc w:val="left"/>
              <w:rPr>
                <w:rFonts w:asciiTheme="majorBidi" w:hAnsiTheme="majorBidi" w:cstheme="majorBidi"/>
              </w:rPr>
            </w:pPr>
            <w:r w:rsidRPr="0087440B">
              <w:rPr>
                <w:rFonts w:asciiTheme="majorBidi" w:hAnsiTheme="majorBidi" w:cstheme="majorBidi"/>
              </w:rPr>
              <w:t>UNEP/OzL.Pro/ExCom/98/6</w:t>
            </w:r>
            <w:r w:rsidR="003D357C">
              <w:rPr>
                <w:rFonts w:asciiTheme="majorBidi" w:hAnsiTheme="majorBidi" w:cstheme="majorBidi"/>
              </w:rPr>
              <w:t>4</w:t>
            </w:r>
          </w:p>
        </w:tc>
        <w:tc>
          <w:tcPr>
            <w:tcW w:w="4675" w:type="dxa"/>
          </w:tcPr>
          <w:p w14:paraId="40A89BFE" w14:textId="5EB26D60" w:rsidR="00E734A1" w:rsidRPr="00CD629A" w:rsidRDefault="00E734A1" w:rsidP="00E734A1">
            <w:pPr>
              <w:spacing w:before="120"/>
              <w:ind w:left="9"/>
              <w:rPr>
                <w:rFonts w:asciiTheme="majorBidi" w:hAnsiTheme="majorBidi" w:cstheme="majorBidi"/>
              </w:rPr>
            </w:pPr>
            <w:r w:rsidRPr="00CD629A">
              <w:rPr>
                <w:rFonts w:asciiTheme="majorBidi" w:hAnsiTheme="majorBidi" w:cstheme="majorBidi"/>
              </w:rPr>
              <w:t>Report of the 98</w:t>
            </w:r>
            <w:r w:rsidRPr="00CD629A">
              <w:rPr>
                <w:rFonts w:asciiTheme="majorBidi" w:hAnsiTheme="majorBidi" w:cstheme="majorBidi"/>
                <w:vertAlign w:val="superscript"/>
              </w:rPr>
              <w:t>th</w:t>
            </w:r>
            <w:r w:rsidRPr="00CD629A">
              <w:rPr>
                <w:rFonts w:asciiTheme="majorBidi" w:hAnsiTheme="majorBidi" w:cstheme="majorBidi"/>
              </w:rPr>
              <w:t xml:space="preserve"> meeting of the Executive Committee</w:t>
            </w:r>
          </w:p>
        </w:tc>
      </w:tr>
      <w:tr w:rsidR="00E734A1" w:rsidRPr="0087440B" w14:paraId="0ACCC607" w14:textId="77777777" w:rsidTr="00866E8B">
        <w:trPr>
          <w:trHeight w:val="252"/>
        </w:trPr>
        <w:tc>
          <w:tcPr>
            <w:tcW w:w="4855" w:type="dxa"/>
          </w:tcPr>
          <w:p w14:paraId="07EB35ED" w14:textId="1A26119D" w:rsidR="00E734A1" w:rsidRPr="00CD629A" w:rsidRDefault="00E734A1" w:rsidP="00E734A1">
            <w:pPr>
              <w:spacing w:before="120"/>
              <w:jc w:val="left"/>
              <w:rPr>
                <w:rFonts w:asciiTheme="majorBidi" w:hAnsiTheme="majorBidi" w:cstheme="majorBidi"/>
                <w:lang w:val="pt-BR"/>
              </w:rPr>
            </w:pPr>
            <w:r w:rsidRPr="00CD629A">
              <w:rPr>
                <w:rFonts w:asciiTheme="majorBidi" w:hAnsiTheme="majorBidi" w:cstheme="majorBidi"/>
                <w:lang w:val="pt-BR"/>
              </w:rPr>
              <w:t>UNEP/OzL.Pro/ExCom/98/Inf.1</w:t>
            </w:r>
          </w:p>
        </w:tc>
        <w:tc>
          <w:tcPr>
            <w:tcW w:w="4675" w:type="dxa"/>
          </w:tcPr>
          <w:p w14:paraId="65806C6F" w14:textId="77777777" w:rsidR="00E734A1" w:rsidRPr="0004713C" w:rsidRDefault="00E734A1" w:rsidP="00E734A1">
            <w:pPr>
              <w:spacing w:before="120"/>
              <w:ind w:left="9"/>
              <w:rPr>
                <w:rFonts w:asciiTheme="majorBidi" w:hAnsiTheme="majorBidi" w:cstheme="majorBidi"/>
              </w:rPr>
            </w:pPr>
            <w:r w:rsidRPr="0004713C">
              <w:rPr>
                <w:rFonts w:asciiTheme="majorBidi" w:hAnsiTheme="majorBidi" w:cstheme="majorBidi"/>
              </w:rPr>
              <w:t>List of documents</w:t>
            </w:r>
          </w:p>
        </w:tc>
      </w:tr>
      <w:tr w:rsidR="00E734A1" w:rsidRPr="0087440B" w14:paraId="2AE8A3DB" w14:textId="77777777" w:rsidTr="00866E8B">
        <w:trPr>
          <w:trHeight w:val="629"/>
        </w:trPr>
        <w:tc>
          <w:tcPr>
            <w:tcW w:w="4855" w:type="dxa"/>
          </w:tcPr>
          <w:p w14:paraId="65816858" w14:textId="2D4FDDC9" w:rsidR="00E734A1" w:rsidRPr="00CD629A" w:rsidRDefault="00E734A1" w:rsidP="00E734A1">
            <w:pPr>
              <w:spacing w:before="120"/>
              <w:jc w:val="left"/>
              <w:rPr>
                <w:rFonts w:asciiTheme="majorBidi" w:hAnsiTheme="majorBidi" w:cstheme="majorBidi"/>
                <w:lang w:val="pt-BR"/>
              </w:rPr>
            </w:pPr>
            <w:r w:rsidRPr="00CD629A">
              <w:rPr>
                <w:rFonts w:asciiTheme="majorBidi" w:hAnsiTheme="majorBidi" w:cstheme="majorBidi"/>
                <w:lang w:val="pt-BR"/>
              </w:rPr>
              <w:lastRenderedPageBreak/>
              <w:t>UNEP/OzL.Pro/ExCom/98/Inf.</w:t>
            </w:r>
            <w:r w:rsidR="006649C7">
              <w:rPr>
                <w:rFonts w:asciiTheme="majorBidi" w:hAnsiTheme="majorBidi" w:cstheme="majorBidi"/>
                <w:lang w:val="pt-BR"/>
              </w:rPr>
              <w:t>2</w:t>
            </w:r>
          </w:p>
        </w:tc>
        <w:tc>
          <w:tcPr>
            <w:tcW w:w="4675" w:type="dxa"/>
          </w:tcPr>
          <w:p w14:paraId="308CF6E6" w14:textId="4B990E3A" w:rsidR="00E734A1" w:rsidRPr="0004713C" w:rsidRDefault="00E734A1" w:rsidP="00E734A1">
            <w:pPr>
              <w:spacing w:before="120"/>
              <w:ind w:left="9"/>
              <w:rPr>
                <w:rFonts w:asciiTheme="majorBidi" w:hAnsiTheme="majorBidi" w:cstheme="majorBidi"/>
              </w:rPr>
            </w:pPr>
            <w:r w:rsidRPr="0004713C">
              <w:rPr>
                <w:rFonts w:asciiTheme="majorBidi" w:hAnsiTheme="majorBidi" w:cstheme="majorBidi"/>
              </w:rPr>
              <w:t>List of participants</w:t>
            </w:r>
          </w:p>
        </w:tc>
      </w:tr>
    </w:tbl>
    <w:p w14:paraId="1CD932BB" w14:textId="77777777" w:rsidR="009145E4" w:rsidRDefault="009145E4" w:rsidP="009145E4">
      <w:pPr>
        <w:pStyle w:val="Heading1"/>
        <w:numPr>
          <w:ilvl w:val="0"/>
          <w:numId w:val="0"/>
        </w:numPr>
      </w:pPr>
    </w:p>
    <w:p w14:paraId="601BA7E7"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0FE16C1" w14:textId="77777777" w:rsidTr="00FE35DB">
        <w:tc>
          <w:tcPr>
            <w:tcW w:w="1871" w:type="dxa"/>
          </w:tcPr>
          <w:p w14:paraId="62F354CE" w14:textId="77777777" w:rsidR="00E85409" w:rsidRPr="009B0D30" w:rsidRDefault="00E85409" w:rsidP="00FB077C"/>
        </w:tc>
        <w:tc>
          <w:tcPr>
            <w:tcW w:w="1872" w:type="dxa"/>
          </w:tcPr>
          <w:p w14:paraId="2C0946A4" w14:textId="77777777" w:rsidR="00E85409" w:rsidRPr="009B0D30" w:rsidRDefault="00E85409" w:rsidP="00FB077C"/>
        </w:tc>
        <w:tc>
          <w:tcPr>
            <w:tcW w:w="1872" w:type="dxa"/>
            <w:tcBorders>
              <w:bottom w:val="single" w:sz="4" w:space="0" w:color="auto"/>
            </w:tcBorders>
          </w:tcPr>
          <w:p w14:paraId="7AE7D951" w14:textId="77777777" w:rsidR="00E85409" w:rsidRPr="009B0D30" w:rsidRDefault="00E85409" w:rsidP="00FB077C"/>
        </w:tc>
        <w:tc>
          <w:tcPr>
            <w:tcW w:w="1872" w:type="dxa"/>
          </w:tcPr>
          <w:p w14:paraId="2B88ED2A" w14:textId="77777777" w:rsidR="00E85409" w:rsidRPr="009B0D30" w:rsidRDefault="00E85409" w:rsidP="00FB077C"/>
        </w:tc>
        <w:tc>
          <w:tcPr>
            <w:tcW w:w="1873" w:type="dxa"/>
          </w:tcPr>
          <w:p w14:paraId="3EFF3E19" w14:textId="77777777" w:rsidR="00E85409" w:rsidRPr="009B0D30" w:rsidRDefault="00E85409" w:rsidP="00FB077C"/>
        </w:tc>
      </w:tr>
    </w:tbl>
    <w:p w14:paraId="0EBBC382"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68D7" w14:textId="77777777" w:rsidR="00010B78" w:rsidRDefault="00010B78" w:rsidP="004A504B">
      <w:r>
        <w:separator/>
      </w:r>
    </w:p>
  </w:endnote>
  <w:endnote w:type="continuationSeparator" w:id="0">
    <w:p w14:paraId="34415449" w14:textId="77777777" w:rsidR="00010B78" w:rsidRDefault="00010B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F9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640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F588E" w14:textId="65C565E7" w:rsidR="00DF6160" w:rsidRDefault="004E7F9C" w:rsidP="00DF6160">
    <w:pPr>
      <w:pBdr>
        <w:top w:val="single" w:sz="4" w:space="1" w:color="auto"/>
        <w:left w:val="single" w:sz="4" w:space="4" w:color="auto"/>
        <w:bottom w:val="single" w:sz="4" w:space="1" w:color="auto"/>
        <w:right w:val="single" w:sz="4" w:space="4" w:color="auto"/>
      </w:pBdr>
      <w:spacing w:before="120" w:after="120"/>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B1B56" w14:textId="77777777" w:rsidR="00010B78" w:rsidRDefault="00010B78" w:rsidP="004A504B">
      <w:r>
        <w:separator/>
      </w:r>
    </w:p>
  </w:footnote>
  <w:footnote w:type="continuationSeparator" w:id="0">
    <w:p w14:paraId="1E4DE0B2" w14:textId="77777777" w:rsidR="00010B78" w:rsidRDefault="00010B78"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C656" w14:textId="10CF6EC7" w:rsidR="00DC6A10" w:rsidRPr="00CD629A" w:rsidRDefault="004603BA">
    <w:pPr>
      <w:rPr>
        <w:lang w:val="pt-BR"/>
      </w:rPr>
    </w:pPr>
    <w:r>
      <w:fldChar w:fldCharType="begin"/>
    </w:r>
    <w:r w:rsidRPr="00CD629A">
      <w:rPr>
        <w:lang w:val="pt-BR"/>
      </w:rPr>
      <w:instrText xml:space="preserve"> DOCPROPERTY "Document number"  \* MERGEFORMAT </w:instrText>
    </w:r>
    <w:r>
      <w:fldChar w:fldCharType="separate"/>
    </w:r>
    <w:r w:rsidRPr="00CD629A">
      <w:rPr>
        <w:lang w:val="pt-BR"/>
      </w:rPr>
      <w:t>UNEP/OzL.Pro/ExCom/98/Inf.1</w:t>
    </w:r>
    <w:r>
      <w:fldChar w:fldCharType="end"/>
    </w:r>
  </w:p>
  <w:p w14:paraId="41C6CEAC" w14:textId="77777777" w:rsidR="00DC6A10" w:rsidRPr="00CD629A" w:rsidRDefault="00DC6A10">
    <w:pPr>
      <w:rPr>
        <w:lang w:val="pt-BR"/>
      </w:rPr>
    </w:pPr>
  </w:p>
  <w:p w14:paraId="02F37906" w14:textId="77777777" w:rsidR="00DC6A10" w:rsidRPr="00CD629A" w:rsidRDefault="00DC6A10">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B9F1C" w14:textId="28A632E1" w:rsidR="00DC6A10" w:rsidRPr="00CD629A" w:rsidRDefault="00902749">
    <w:pPr>
      <w:jc w:val="right"/>
      <w:rPr>
        <w:lang w:val="pt-BR"/>
      </w:rPr>
    </w:pPr>
    <w:r>
      <w:fldChar w:fldCharType="begin"/>
    </w:r>
    <w:r w:rsidRPr="00CD629A">
      <w:rPr>
        <w:lang w:val="pt-BR"/>
      </w:rPr>
      <w:instrText xml:space="preserve"> DOCPROPERTY "Document number"  \* MERGEFORMAT </w:instrText>
    </w:r>
    <w:r>
      <w:fldChar w:fldCharType="separate"/>
    </w:r>
    <w:r w:rsidRPr="00CD629A">
      <w:rPr>
        <w:lang w:val="pt-BR"/>
      </w:rPr>
      <w:t>UNEP/OzL.Pro/ExCom/</w:t>
    </w:r>
    <w:r w:rsidR="00B17CEF" w:rsidRPr="00CD629A">
      <w:rPr>
        <w:lang w:val="pt-BR"/>
      </w:rPr>
      <w:t>98</w:t>
    </w:r>
    <w:r w:rsidRPr="00CD629A">
      <w:rPr>
        <w:lang w:val="pt-BR"/>
      </w:rPr>
      <w:t>/Inf.1</w:t>
    </w:r>
    <w:r>
      <w:fldChar w:fldCharType="end"/>
    </w:r>
  </w:p>
  <w:p w14:paraId="7A83C185" w14:textId="77777777" w:rsidR="00DC6A10" w:rsidRPr="00CD629A" w:rsidRDefault="00DC6A10">
    <w:pPr>
      <w:rPr>
        <w:lang w:val="pt-BR"/>
      </w:rPr>
    </w:pPr>
  </w:p>
  <w:p w14:paraId="2BA40F0B" w14:textId="77777777" w:rsidR="00DC6A10" w:rsidRPr="00CD629A"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9C6696"/>
    <w:multiLevelType w:val="hybridMultilevel"/>
    <w:tmpl w:val="6A605418"/>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16121B1"/>
    <w:multiLevelType w:val="hybridMultilevel"/>
    <w:tmpl w:val="4F2CC63C"/>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422721594">
    <w:abstractNumId w:val="16"/>
  </w:num>
  <w:num w:numId="22" w16cid:durableId="169136949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71C5"/>
    <w:rsid w:val="00000FED"/>
    <w:rsid w:val="0000434E"/>
    <w:rsid w:val="00010B78"/>
    <w:rsid w:val="000211A9"/>
    <w:rsid w:val="00021238"/>
    <w:rsid w:val="00022071"/>
    <w:rsid w:val="00022B68"/>
    <w:rsid w:val="00031260"/>
    <w:rsid w:val="00032172"/>
    <w:rsid w:val="0003681A"/>
    <w:rsid w:val="000372B7"/>
    <w:rsid w:val="0004713C"/>
    <w:rsid w:val="0004732E"/>
    <w:rsid w:val="00050F6E"/>
    <w:rsid w:val="00061BF1"/>
    <w:rsid w:val="00061EC2"/>
    <w:rsid w:val="00066CE8"/>
    <w:rsid w:val="00071A7F"/>
    <w:rsid w:val="00080ED0"/>
    <w:rsid w:val="00085B8F"/>
    <w:rsid w:val="00090481"/>
    <w:rsid w:val="000A3826"/>
    <w:rsid w:val="000A6C26"/>
    <w:rsid w:val="000B3166"/>
    <w:rsid w:val="000B36C8"/>
    <w:rsid w:val="000B53E8"/>
    <w:rsid w:val="000C426E"/>
    <w:rsid w:val="000C4642"/>
    <w:rsid w:val="000D52A4"/>
    <w:rsid w:val="000D7FB0"/>
    <w:rsid w:val="000E07BC"/>
    <w:rsid w:val="000E2E21"/>
    <w:rsid w:val="000E4116"/>
    <w:rsid w:val="000E4ED0"/>
    <w:rsid w:val="000F0BF3"/>
    <w:rsid w:val="000F1493"/>
    <w:rsid w:val="000F1CD4"/>
    <w:rsid w:val="000F4103"/>
    <w:rsid w:val="000F70A7"/>
    <w:rsid w:val="00106A14"/>
    <w:rsid w:val="00113CCA"/>
    <w:rsid w:val="00122F25"/>
    <w:rsid w:val="00135980"/>
    <w:rsid w:val="0013786F"/>
    <w:rsid w:val="00151DBC"/>
    <w:rsid w:val="001608A3"/>
    <w:rsid w:val="00163512"/>
    <w:rsid w:val="00164719"/>
    <w:rsid w:val="00166FC4"/>
    <w:rsid w:val="001677AC"/>
    <w:rsid w:val="00171BF3"/>
    <w:rsid w:val="0017439B"/>
    <w:rsid w:val="00176B46"/>
    <w:rsid w:val="001804EA"/>
    <w:rsid w:val="0018391F"/>
    <w:rsid w:val="00190A61"/>
    <w:rsid w:val="00197179"/>
    <w:rsid w:val="001A2215"/>
    <w:rsid w:val="001A3342"/>
    <w:rsid w:val="001A3E3D"/>
    <w:rsid w:val="001A7049"/>
    <w:rsid w:val="001B1E40"/>
    <w:rsid w:val="001B2BB4"/>
    <w:rsid w:val="001C764E"/>
    <w:rsid w:val="001E1052"/>
    <w:rsid w:val="001E21B1"/>
    <w:rsid w:val="001E2F93"/>
    <w:rsid w:val="001E4554"/>
    <w:rsid w:val="001E61E5"/>
    <w:rsid w:val="001E6DAB"/>
    <w:rsid w:val="001F2159"/>
    <w:rsid w:val="001F3A4D"/>
    <w:rsid w:val="001F53FD"/>
    <w:rsid w:val="001F5D59"/>
    <w:rsid w:val="00206ADB"/>
    <w:rsid w:val="00210B8B"/>
    <w:rsid w:val="00214863"/>
    <w:rsid w:val="002156B4"/>
    <w:rsid w:val="00224FCD"/>
    <w:rsid w:val="00253222"/>
    <w:rsid w:val="00261907"/>
    <w:rsid w:val="00261C13"/>
    <w:rsid w:val="00262847"/>
    <w:rsid w:val="00281BB2"/>
    <w:rsid w:val="002A03C3"/>
    <w:rsid w:val="002A57FD"/>
    <w:rsid w:val="002B254E"/>
    <w:rsid w:val="002B4CE8"/>
    <w:rsid w:val="002B4D09"/>
    <w:rsid w:val="002B6704"/>
    <w:rsid w:val="002B72E9"/>
    <w:rsid w:val="002C7998"/>
    <w:rsid w:val="002F1E53"/>
    <w:rsid w:val="002F2CAA"/>
    <w:rsid w:val="0030052C"/>
    <w:rsid w:val="00311E25"/>
    <w:rsid w:val="003306E1"/>
    <w:rsid w:val="003320E4"/>
    <w:rsid w:val="0033525D"/>
    <w:rsid w:val="00340642"/>
    <w:rsid w:val="003406FB"/>
    <w:rsid w:val="003414F3"/>
    <w:rsid w:val="0035613E"/>
    <w:rsid w:val="00363EE9"/>
    <w:rsid w:val="00371252"/>
    <w:rsid w:val="00372C27"/>
    <w:rsid w:val="0037557B"/>
    <w:rsid w:val="00376128"/>
    <w:rsid w:val="0037742E"/>
    <w:rsid w:val="00377D56"/>
    <w:rsid w:val="003803B0"/>
    <w:rsid w:val="0038245A"/>
    <w:rsid w:val="003840E6"/>
    <w:rsid w:val="00385CFC"/>
    <w:rsid w:val="0039337A"/>
    <w:rsid w:val="0039764E"/>
    <w:rsid w:val="003A3189"/>
    <w:rsid w:val="003A3CA7"/>
    <w:rsid w:val="003B33BD"/>
    <w:rsid w:val="003B569D"/>
    <w:rsid w:val="003C3C0E"/>
    <w:rsid w:val="003D357C"/>
    <w:rsid w:val="003D42A6"/>
    <w:rsid w:val="003D4F21"/>
    <w:rsid w:val="003D4FAC"/>
    <w:rsid w:val="003E1885"/>
    <w:rsid w:val="003E7906"/>
    <w:rsid w:val="003F000F"/>
    <w:rsid w:val="003F3C50"/>
    <w:rsid w:val="00406202"/>
    <w:rsid w:val="00406A6A"/>
    <w:rsid w:val="00406B22"/>
    <w:rsid w:val="00407147"/>
    <w:rsid w:val="004078FA"/>
    <w:rsid w:val="0042433C"/>
    <w:rsid w:val="00424F70"/>
    <w:rsid w:val="0042795E"/>
    <w:rsid w:val="00431E08"/>
    <w:rsid w:val="004328A7"/>
    <w:rsid w:val="00434C74"/>
    <w:rsid w:val="00446FCC"/>
    <w:rsid w:val="00456EB4"/>
    <w:rsid w:val="00457827"/>
    <w:rsid w:val="004603BA"/>
    <w:rsid w:val="004718F3"/>
    <w:rsid w:val="00475040"/>
    <w:rsid w:val="00487BC4"/>
    <w:rsid w:val="00490C06"/>
    <w:rsid w:val="00493D40"/>
    <w:rsid w:val="00493EE3"/>
    <w:rsid w:val="004967B6"/>
    <w:rsid w:val="004A504B"/>
    <w:rsid w:val="004A6911"/>
    <w:rsid w:val="004B3652"/>
    <w:rsid w:val="004B54E0"/>
    <w:rsid w:val="004B7384"/>
    <w:rsid w:val="004C4269"/>
    <w:rsid w:val="004D22D4"/>
    <w:rsid w:val="004D6236"/>
    <w:rsid w:val="004D7F90"/>
    <w:rsid w:val="004E4DBB"/>
    <w:rsid w:val="004E4E41"/>
    <w:rsid w:val="004E73DB"/>
    <w:rsid w:val="004E7F9C"/>
    <w:rsid w:val="004F3493"/>
    <w:rsid w:val="004F5143"/>
    <w:rsid w:val="004F5803"/>
    <w:rsid w:val="00512B09"/>
    <w:rsid w:val="005220ED"/>
    <w:rsid w:val="00522E94"/>
    <w:rsid w:val="00533796"/>
    <w:rsid w:val="00537343"/>
    <w:rsid w:val="005516F3"/>
    <w:rsid w:val="00555D75"/>
    <w:rsid w:val="00560DF0"/>
    <w:rsid w:val="00562D7C"/>
    <w:rsid w:val="0056759C"/>
    <w:rsid w:val="005677D7"/>
    <w:rsid w:val="00567F92"/>
    <w:rsid w:val="0059513E"/>
    <w:rsid w:val="005A1226"/>
    <w:rsid w:val="005A6AA4"/>
    <w:rsid w:val="005A6D9F"/>
    <w:rsid w:val="005B48FF"/>
    <w:rsid w:val="005C1E32"/>
    <w:rsid w:val="005C51F4"/>
    <w:rsid w:val="005C670D"/>
    <w:rsid w:val="005D363F"/>
    <w:rsid w:val="005E3931"/>
    <w:rsid w:val="00604C15"/>
    <w:rsid w:val="006158D5"/>
    <w:rsid w:val="00625D83"/>
    <w:rsid w:val="00641F4F"/>
    <w:rsid w:val="00644E5D"/>
    <w:rsid w:val="00651984"/>
    <w:rsid w:val="006623E7"/>
    <w:rsid w:val="00662B80"/>
    <w:rsid w:val="006649C7"/>
    <w:rsid w:val="0066768F"/>
    <w:rsid w:val="00670F6C"/>
    <w:rsid w:val="00672846"/>
    <w:rsid w:val="00676E58"/>
    <w:rsid w:val="00677A2B"/>
    <w:rsid w:val="006852C7"/>
    <w:rsid w:val="006852CE"/>
    <w:rsid w:val="00692D14"/>
    <w:rsid w:val="006A3122"/>
    <w:rsid w:val="006A7A3B"/>
    <w:rsid w:val="006B5181"/>
    <w:rsid w:val="006B65C7"/>
    <w:rsid w:val="006C1727"/>
    <w:rsid w:val="006C32FD"/>
    <w:rsid w:val="006C39CE"/>
    <w:rsid w:val="006C511B"/>
    <w:rsid w:val="006D0FCC"/>
    <w:rsid w:val="006D21F5"/>
    <w:rsid w:val="006D3089"/>
    <w:rsid w:val="006D56FB"/>
    <w:rsid w:val="006E126D"/>
    <w:rsid w:val="006E1FC3"/>
    <w:rsid w:val="006E44F7"/>
    <w:rsid w:val="006F658D"/>
    <w:rsid w:val="00700768"/>
    <w:rsid w:val="00704B89"/>
    <w:rsid w:val="00704CE9"/>
    <w:rsid w:val="0070616B"/>
    <w:rsid w:val="00706295"/>
    <w:rsid w:val="00706FDA"/>
    <w:rsid w:val="00711F9A"/>
    <w:rsid w:val="00713810"/>
    <w:rsid w:val="007303A5"/>
    <w:rsid w:val="00730B3E"/>
    <w:rsid w:val="0073420B"/>
    <w:rsid w:val="00736367"/>
    <w:rsid w:val="00742D69"/>
    <w:rsid w:val="0074760E"/>
    <w:rsid w:val="007548C4"/>
    <w:rsid w:val="00754ABA"/>
    <w:rsid w:val="007624A2"/>
    <w:rsid w:val="00782B0D"/>
    <w:rsid w:val="0079781A"/>
    <w:rsid w:val="007A1546"/>
    <w:rsid w:val="007A228C"/>
    <w:rsid w:val="007A2C68"/>
    <w:rsid w:val="007A368E"/>
    <w:rsid w:val="007A4570"/>
    <w:rsid w:val="007A5868"/>
    <w:rsid w:val="007B04CE"/>
    <w:rsid w:val="007B2497"/>
    <w:rsid w:val="007B6871"/>
    <w:rsid w:val="007B7A2F"/>
    <w:rsid w:val="007C0062"/>
    <w:rsid w:val="007C0660"/>
    <w:rsid w:val="007C2B69"/>
    <w:rsid w:val="007C32EE"/>
    <w:rsid w:val="007C3D33"/>
    <w:rsid w:val="007D294A"/>
    <w:rsid w:val="007D3A3B"/>
    <w:rsid w:val="007D47D2"/>
    <w:rsid w:val="007D6EC0"/>
    <w:rsid w:val="007D7E1D"/>
    <w:rsid w:val="007E503C"/>
    <w:rsid w:val="007F0EE8"/>
    <w:rsid w:val="007F2BEE"/>
    <w:rsid w:val="007F34A8"/>
    <w:rsid w:val="008023A7"/>
    <w:rsid w:val="0080345C"/>
    <w:rsid w:val="008067D0"/>
    <w:rsid w:val="00811EA4"/>
    <w:rsid w:val="00821EA9"/>
    <w:rsid w:val="00824B8E"/>
    <w:rsid w:val="0082522F"/>
    <w:rsid w:val="00831979"/>
    <w:rsid w:val="008326F8"/>
    <w:rsid w:val="0084141E"/>
    <w:rsid w:val="00851352"/>
    <w:rsid w:val="00857077"/>
    <w:rsid w:val="00863230"/>
    <w:rsid w:val="0086371C"/>
    <w:rsid w:val="00865BD0"/>
    <w:rsid w:val="00866E8B"/>
    <w:rsid w:val="008717D8"/>
    <w:rsid w:val="0087215C"/>
    <w:rsid w:val="0087440B"/>
    <w:rsid w:val="00875D25"/>
    <w:rsid w:val="00880E35"/>
    <w:rsid w:val="00881C01"/>
    <w:rsid w:val="008875FE"/>
    <w:rsid w:val="00887F8E"/>
    <w:rsid w:val="0089154C"/>
    <w:rsid w:val="00896234"/>
    <w:rsid w:val="00897E43"/>
    <w:rsid w:val="008B7D9E"/>
    <w:rsid w:val="008C222B"/>
    <w:rsid w:val="008C4B4F"/>
    <w:rsid w:val="008C5738"/>
    <w:rsid w:val="008C7EAD"/>
    <w:rsid w:val="008D0CFE"/>
    <w:rsid w:val="008D6152"/>
    <w:rsid w:val="008E7BA9"/>
    <w:rsid w:val="008F0F81"/>
    <w:rsid w:val="008F27BF"/>
    <w:rsid w:val="008F2E64"/>
    <w:rsid w:val="00902749"/>
    <w:rsid w:val="009142EC"/>
    <w:rsid w:val="009145E4"/>
    <w:rsid w:val="009154C3"/>
    <w:rsid w:val="00922DDF"/>
    <w:rsid w:val="00923540"/>
    <w:rsid w:val="00926767"/>
    <w:rsid w:val="009361D5"/>
    <w:rsid w:val="009428A4"/>
    <w:rsid w:val="009659F4"/>
    <w:rsid w:val="00970D60"/>
    <w:rsid w:val="0098212C"/>
    <w:rsid w:val="0098747F"/>
    <w:rsid w:val="009874D0"/>
    <w:rsid w:val="0099390E"/>
    <w:rsid w:val="00994732"/>
    <w:rsid w:val="009960E5"/>
    <w:rsid w:val="009A5E7B"/>
    <w:rsid w:val="009A7ADC"/>
    <w:rsid w:val="009B0D30"/>
    <w:rsid w:val="009C19B7"/>
    <w:rsid w:val="009C5ABB"/>
    <w:rsid w:val="009C6C70"/>
    <w:rsid w:val="009C7DA2"/>
    <w:rsid w:val="009D547B"/>
    <w:rsid w:val="009D6859"/>
    <w:rsid w:val="009D7C51"/>
    <w:rsid w:val="009E196C"/>
    <w:rsid w:val="009E2EB0"/>
    <w:rsid w:val="009E6A0A"/>
    <w:rsid w:val="009F36BF"/>
    <w:rsid w:val="00A111B6"/>
    <w:rsid w:val="00A1313B"/>
    <w:rsid w:val="00A167FD"/>
    <w:rsid w:val="00A16CA8"/>
    <w:rsid w:val="00A238EB"/>
    <w:rsid w:val="00A26D27"/>
    <w:rsid w:val="00A376EE"/>
    <w:rsid w:val="00A40685"/>
    <w:rsid w:val="00A40E38"/>
    <w:rsid w:val="00A42A99"/>
    <w:rsid w:val="00A46E2A"/>
    <w:rsid w:val="00A5151A"/>
    <w:rsid w:val="00A571C5"/>
    <w:rsid w:val="00A57E0A"/>
    <w:rsid w:val="00A77919"/>
    <w:rsid w:val="00A823F6"/>
    <w:rsid w:val="00A85739"/>
    <w:rsid w:val="00A8719E"/>
    <w:rsid w:val="00A903E2"/>
    <w:rsid w:val="00AA0A89"/>
    <w:rsid w:val="00AA5368"/>
    <w:rsid w:val="00AA6429"/>
    <w:rsid w:val="00AC01AA"/>
    <w:rsid w:val="00AC27D3"/>
    <w:rsid w:val="00AC3EE9"/>
    <w:rsid w:val="00AC4F72"/>
    <w:rsid w:val="00AC5041"/>
    <w:rsid w:val="00AE482E"/>
    <w:rsid w:val="00AF1B39"/>
    <w:rsid w:val="00AF21B7"/>
    <w:rsid w:val="00AF741A"/>
    <w:rsid w:val="00B01ADB"/>
    <w:rsid w:val="00B02DA3"/>
    <w:rsid w:val="00B04161"/>
    <w:rsid w:val="00B04374"/>
    <w:rsid w:val="00B056F9"/>
    <w:rsid w:val="00B07879"/>
    <w:rsid w:val="00B11E3D"/>
    <w:rsid w:val="00B14D2C"/>
    <w:rsid w:val="00B17CEF"/>
    <w:rsid w:val="00B17E82"/>
    <w:rsid w:val="00B4575A"/>
    <w:rsid w:val="00B479B7"/>
    <w:rsid w:val="00B51D38"/>
    <w:rsid w:val="00B575BA"/>
    <w:rsid w:val="00B71608"/>
    <w:rsid w:val="00B76429"/>
    <w:rsid w:val="00B86471"/>
    <w:rsid w:val="00B956D4"/>
    <w:rsid w:val="00B97446"/>
    <w:rsid w:val="00BA7432"/>
    <w:rsid w:val="00BB2764"/>
    <w:rsid w:val="00BB5FDC"/>
    <w:rsid w:val="00BC1AA0"/>
    <w:rsid w:val="00BC2495"/>
    <w:rsid w:val="00BC314A"/>
    <w:rsid w:val="00BC50B6"/>
    <w:rsid w:val="00BC7A18"/>
    <w:rsid w:val="00BC7EB9"/>
    <w:rsid w:val="00BD06D7"/>
    <w:rsid w:val="00BD2643"/>
    <w:rsid w:val="00BD56B1"/>
    <w:rsid w:val="00BD6558"/>
    <w:rsid w:val="00BE1A98"/>
    <w:rsid w:val="00BE3998"/>
    <w:rsid w:val="00BF2AD7"/>
    <w:rsid w:val="00BF2F76"/>
    <w:rsid w:val="00BF3022"/>
    <w:rsid w:val="00BF3214"/>
    <w:rsid w:val="00BF52F2"/>
    <w:rsid w:val="00BF5573"/>
    <w:rsid w:val="00C04AD9"/>
    <w:rsid w:val="00C066B2"/>
    <w:rsid w:val="00C15867"/>
    <w:rsid w:val="00C22398"/>
    <w:rsid w:val="00C2296D"/>
    <w:rsid w:val="00C23155"/>
    <w:rsid w:val="00C40C41"/>
    <w:rsid w:val="00C45885"/>
    <w:rsid w:val="00C46853"/>
    <w:rsid w:val="00C50F22"/>
    <w:rsid w:val="00C57971"/>
    <w:rsid w:val="00C65BD7"/>
    <w:rsid w:val="00C76BA4"/>
    <w:rsid w:val="00C8013B"/>
    <w:rsid w:val="00C83A48"/>
    <w:rsid w:val="00C85865"/>
    <w:rsid w:val="00C85E85"/>
    <w:rsid w:val="00C926C8"/>
    <w:rsid w:val="00C979D8"/>
    <w:rsid w:val="00CA2EAE"/>
    <w:rsid w:val="00CA3660"/>
    <w:rsid w:val="00CA4AC1"/>
    <w:rsid w:val="00CA59FB"/>
    <w:rsid w:val="00CB0316"/>
    <w:rsid w:val="00CB0B11"/>
    <w:rsid w:val="00CB1DBA"/>
    <w:rsid w:val="00CB426A"/>
    <w:rsid w:val="00CB5354"/>
    <w:rsid w:val="00CC3C9E"/>
    <w:rsid w:val="00CC5929"/>
    <w:rsid w:val="00CC6A14"/>
    <w:rsid w:val="00CC70A3"/>
    <w:rsid w:val="00CD4442"/>
    <w:rsid w:val="00CD53C3"/>
    <w:rsid w:val="00CD574E"/>
    <w:rsid w:val="00CD629A"/>
    <w:rsid w:val="00CE4C22"/>
    <w:rsid w:val="00CE76E5"/>
    <w:rsid w:val="00CF41EC"/>
    <w:rsid w:val="00CF5D04"/>
    <w:rsid w:val="00D044BE"/>
    <w:rsid w:val="00D04DE4"/>
    <w:rsid w:val="00D063F1"/>
    <w:rsid w:val="00D11735"/>
    <w:rsid w:val="00D14F22"/>
    <w:rsid w:val="00D42E1B"/>
    <w:rsid w:val="00D4741C"/>
    <w:rsid w:val="00D55CC5"/>
    <w:rsid w:val="00D57918"/>
    <w:rsid w:val="00D73DC6"/>
    <w:rsid w:val="00D74C1A"/>
    <w:rsid w:val="00D754C1"/>
    <w:rsid w:val="00D77393"/>
    <w:rsid w:val="00D77A35"/>
    <w:rsid w:val="00D81682"/>
    <w:rsid w:val="00D81B3E"/>
    <w:rsid w:val="00D90C70"/>
    <w:rsid w:val="00D90E49"/>
    <w:rsid w:val="00D96ADE"/>
    <w:rsid w:val="00DA0CE2"/>
    <w:rsid w:val="00DA18B8"/>
    <w:rsid w:val="00DA2147"/>
    <w:rsid w:val="00DA2387"/>
    <w:rsid w:val="00DA508D"/>
    <w:rsid w:val="00DC6A10"/>
    <w:rsid w:val="00DD0AA8"/>
    <w:rsid w:val="00DD14D4"/>
    <w:rsid w:val="00DE4DF1"/>
    <w:rsid w:val="00DE657E"/>
    <w:rsid w:val="00DF4704"/>
    <w:rsid w:val="00DF6160"/>
    <w:rsid w:val="00E024AA"/>
    <w:rsid w:val="00E052FF"/>
    <w:rsid w:val="00E10BE3"/>
    <w:rsid w:val="00E15C77"/>
    <w:rsid w:val="00E1693E"/>
    <w:rsid w:val="00E24FC5"/>
    <w:rsid w:val="00E250F1"/>
    <w:rsid w:val="00E3550D"/>
    <w:rsid w:val="00E4311E"/>
    <w:rsid w:val="00E47857"/>
    <w:rsid w:val="00E52838"/>
    <w:rsid w:val="00E614E0"/>
    <w:rsid w:val="00E734A1"/>
    <w:rsid w:val="00E73F7F"/>
    <w:rsid w:val="00E753E8"/>
    <w:rsid w:val="00E8121B"/>
    <w:rsid w:val="00E82EA4"/>
    <w:rsid w:val="00E85409"/>
    <w:rsid w:val="00E857BF"/>
    <w:rsid w:val="00E900F0"/>
    <w:rsid w:val="00E91184"/>
    <w:rsid w:val="00E92769"/>
    <w:rsid w:val="00E9339B"/>
    <w:rsid w:val="00EA429F"/>
    <w:rsid w:val="00EA4F9E"/>
    <w:rsid w:val="00EA63CA"/>
    <w:rsid w:val="00EA6D3B"/>
    <w:rsid w:val="00EB00AD"/>
    <w:rsid w:val="00EB136C"/>
    <w:rsid w:val="00EB480E"/>
    <w:rsid w:val="00EB5E36"/>
    <w:rsid w:val="00EB5EC6"/>
    <w:rsid w:val="00EB7FC9"/>
    <w:rsid w:val="00EC18FF"/>
    <w:rsid w:val="00EC1EDA"/>
    <w:rsid w:val="00EC2B12"/>
    <w:rsid w:val="00ED27E8"/>
    <w:rsid w:val="00ED7137"/>
    <w:rsid w:val="00EE2FA2"/>
    <w:rsid w:val="00EF06EA"/>
    <w:rsid w:val="00EF41DF"/>
    <w:rsid w:val="00F03C08"/>
    <w:rsid w:val="00F07604"/>
    <w:rsid w:val="00F10452"/>
    <w:rsid w:val="00F21088"/>
    <w:rsid w:val="00F326BF"/>
    <w:rsid w:val="00F327E7"/>
    <w:rsid w:val="00F35746"/>
    <w:rsid w:val="00F36E5E"/>
    <w:rsid w:val="00F41791"/>
    <w:rsid w:val="00F421EB"/>
    <w:rsid w:val="00F447C7"/>
    <w:rsid w:val="00F459B4"/>
    <w:rsid w:val="00F5211B"/>
    <w:rsid w:val="00F554A9"/>
    <w:rsid w:val="00F71309"/>
    <w:rsid w:val="00F716FD"/>
    <w:rsid w:val="00F80355"/>
    <w:rsid w:val="00F87C43"/>
    <w:rsid w:val="00FA5722"/>
    <w:rsid w:val="00FB0C81"/>
    <w:rsid w:val="00FC2200"/>
    <w:rsid w:val="00FC2540"/>
    <w:rsid w:val="00FC4175"/>
    <w:rsid w:val="00FE35DB"/>
    <w:rsid w:val="00FE5B4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F6E6C"/>
  <w15:docId w15:val="{92206FA1-6221-4E39-A768-E7870D90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DA2147"/>
    <w:rPr>
      <w:sz w:val="22"/>
      <w:szCs w:val="22"/>
      <w:lang w:val="en-CA"/>
    </w:rPr>
  </w:style>
  <w:style w:type="paragraph" w:styleId="ListParagraph">
    <w:name w:val="List Paragraph"/>
    <w:basedOn w:val="Normal"/>
    <w:uiPriority w:val="34"/>
    <w:qFormat/>
    <w:rsid w:val="00FE35DB"/>
    <w:pPr>
      <w:ind w:left="720"/>
      <w:contextualSpacing/>
    </w:pPr>
  </w:style>
  <w:style w:type="paragraph" w:customStyle="1" w:styleId="documents-by-phasetablecell-content">
    <w:name w:val="documents-by-phase__table__cell-content"/>
    <w:basedOn w:val="Normal"/>
    <w:rsid w:val="00A903E2"/>
    <w:pPr>
      <w:spacing w:before="100" w:beforeAutospacing="1" w:after="100" w:afterAutospacing="1"/>
      <w:jc w:val="left"/>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E1E82F-8831-4A58-9676-913E3366E59C}"/>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12</TotalTime>
  <Pages>4</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 Koppel</dc:creator>
  <cp:lastModifiedBy>Angela Xue He Yan</cp:lastModifiedBy>
  <cp:revision>12</cp:revision>
  <cp:lastPrinted>2001-05-26T16:40:00Z</cp:lastPrinted>
  <dcterms:created xsi:type="dcterms:W3CDTF">2026-06-17T17:11:00Z</dcterms:created>
  <dcterms:modified xsi:type="dcterms:W3CDTF">2026-07-06T19:46:00Z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UNEP/OzL.Pro/ExCom/98/Inf.1</vt:lpwstr>
  </property>
  <property fmtid="{D5CDD505-2E9C-101B-9397-08002B2CF9AE}" pid="3" name="Revision date">
    <vt:lpwstr>6 July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