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58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43"/>
        <w:gridCol w:w="4687"/>
        <w:gridCol w:w="3328"/>
      </w:tblGrid>
      <w:tr w:rsidR="00441083" w14:paraId="5C93B73A" w14:textId="77777777" w:rsidTr="00C76757">
        <w:trPr>
          <w:trHeight w:val="647"/>
        </w:trPr>
        <w:tc>
          <w:tcPr>
            <w:tcW w:w="6630" w:type="dxa"/>
            <w:gridSpan w:val="2"/>
            <w:tcBorders>
              <w:bottom w:val="single" w:sz="18" w:space="0" w:color="auto"/>
            </w:tcBorders>
          </w:tcPr>
          <w:p w14:paraId="531D9808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315E426C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328" w:type="dxa"/>
            <w:tcBorders>
              <w:bottom w:val="single" w:sz="18" w:space="0" w:color="auto"/>
            </w:tcBorders>
          </w:tcPr>
          <w:p w14:paraId="08270912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0654F2D3" w14:textId="77777777" w:rsidTr="00C767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45"/>
        </w:trPr>
        <w:tc>
          <w:tcPr>
            <w:tcW w:w="194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9E9150C" w14:textId="711BE3AD" w:rsidR="00441083" w:rsidRDefault="00C76757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1D468029" wp14:editId="626E1B3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786765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488FE725" wp14:editId="2B76D290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55245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87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8DC3BB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199AAA30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5D7FB154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06C2BEB5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32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95FDA5B" w14:textId="77777777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2D48AA1B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57B28781" w14:textId="77777777" w:rsidR="00441083" w:rsidRPr="00DD3433" w:rsidRDefault="00441083">
            <w:pPr>
              <w:rPr>
                <w:lang w:val="fr-FR"/>
              </w:rPr>
            </w:pPr>
          </w:p>
          <w:p w14:paraId="77053474" w14:textId="769056C6" w:rsidR="00441083" w:rsidRPr="00C76757" w:rsidRDefault="00E60D9C">
            <w:pPr>
              <w:rPr>
                <w:lang w:val="fr-FR"/>
              </w:rPr>
            </w:pPr>
            <w:r>
              <w:fldChar w:fldCharType="begin"/>
            </w:r>
            <w:r w:rsidRPr="00C76757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C76757">
              <w:rPr>
                <w:lang w:val="fr-FR"/>
              </w:rPr>
              <w:t>UNEP/</w:t>
            </w:r>
            <w:proofErr w:type="spellStart"/>
            <w:r w:rsidR="00C76757">
              <w:rPr>
                <w:lang w:val="fr-FR"/>
              </w:rPr>
              <w:t>OzL.Pro</w:t>
            </w:r>
            <w:proofErr w:type="spellEnd"/>
            <w:r w:rsidR="00C76757">
              <w:rPr>
                <w:lang w:val="fr-FR"/>
              </w:rPr>
              <w:t>/</w:t>
            </w:r>
            <w:proofErr w:type="spellStart"/>
            <w:r w:rsidR="00C76757">
              <w:rPr>
                <w:lang w:val="fr-FR"/>
              </w:rPr>
              <w:t>ExCom</w:t>
            </w:r>
            <w:proofErr w:type="spellEnd"/>
            <w:r w:rsidR="00C76757">
              <w:rPr>
                <w:lang w:val="fr-FR"/>
              </w:rPr>
              <w:t>/91/50</w:t>
            </w:r>
            <w:r>
              <w:fldChar w:fldCharType="end"/>
            </w:r>
          </w:p>
          <w:p w14:paraId="1DBA491E" w14:textId="0BB3C6AB" w:rsidR="002F0B57" w:rsidRPr="00C76757" w:rsidRDefault="002F0B57" w:rsidP="00C9547D">
            <w:pPr>
              <w:rPr>
                <w:lang w:val="fr-FR"/>
              </w:rPr>
            </w:pPr>
            <w:r>
              <w:fldChar w:fldCharType="begin"/>
            </w:r>
            <w:r w:rsidRPr="00C76757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074E35" w:rsidRPr="00C76757">
              <w:rPr>
                <w:lang w:val="fr-FR"/>
              </w:rPr>
              <w:t>3 novembre 2022</w:t>
            </w:r>
            <w:r>
              <w:fldChar w:fldCharType="end"/>
            </w:r>
          </w:p>
          <w:p w14:paraId="0E93CADC" w14:textId="77777777" w:rsidR="00441083" w:rsidRDefault="00FC5578">
            <w:pPr>
              <w:rPr>
                <w:caps/>
                <w:lang w:val="fr-FR"/>
              </w:rPr>
            </w:pPr>
            <w:r w:rsidRPr="00C76757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56DA0DEC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4D0F6003" w14:textId="77777777" w:rsidR="00A97E14" w:rsidRDefault="00A97E14" w:rsidP="00A97E14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</w:t>
      </w:r>
      <w:r w:rsidR="004D7878">
        <w:rPr>
          <w:lang w:val="fr-CA"/>
        </w:rPr>
        <w:t>onz</w:t>
      </w:r>
      <w:r w:rsidR="00843511">
        <w:rPr>
          <w:lang w:val="fr-CA"/>
        </w:rPr>
        <w:t>i</w:t>
      </w:r>
      <w:r>
        <w:rPr>
          <w:lang w:val="fr-CA"/>
        </w:rPr>
        <w:t>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61E32C8D" w14:textId="77777777" w:rsidR="00A97E14" w:rsidRPr="00B07F02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 w:rsidR="004D7878">
        <w:rPr>
          <w:lang w:val="fr-FR"/>
        </w:rPr>
        <w:t>5-9 décembre</w:t>
      </w:r>
      <w:r w:rsidRPr="00B07F02">
        <w:rPr>
          <w:lang w:val="fr-FR"/>
        </w:rPr>
        <w:t xml:space="preserve"> 2022</w:t>
      </w:r>
    </w:p>
    <w:p w14:paraId="27BA7C5F" w14:textId="77EF47DE" w:rsidR="00074E35" w:rsidRPr="00074E35" w:rsidRDefault="00074E35" w:rsidP="00074E35">
      <w:pPr>
        <w:jc w:val="left"/>
        <w:rPr>
          <w:lang w:val="fr-CA"/>
        </w:rPr>
      </w:pPr>
      <w:bookmarkStart w:id="0" w:name="_Hlk118499998"/>
      <w:r w:rsidRPr="00074E35">
        <w:rPr>
          <w:lang w:val="fr-CA"/>
        </w:rPr>
        <w:t>Point 9(c) de l’ordre du jour provisoire</w:t>
      </w:r>
      <w:r w:rsidRPr="00074E35">
        <w:rPr>
          <w:vertAlign w:val="superscript"/>
          <w:lang w:val="en-CA"/>
        </w:rPr>
        <w:footnoteReference w:id="1"/>
      </w:r>
    </w:p>
    <w:p w14:paraId="3842189C" w14:textId="77777777" w:rsidR="00074E35" w:rsidRPr="00074E35" w:rsidRDefault="00074E35" w:rsidP="00074E35">
      <w:pPr>
        <w:jc w:val="left"/>
        <w:rPr>
          <w:lang w:val="fr-CA"/>
        </w:rPr>
      </w:pPr>
    </w:p>
    <w:p w14:paraId="5AB6F92E" w14:textId="77777777" w:rsidR="00074E35" w:rsidRPr="00074E35" w:rsidRDefault="00074E35" w:rsidP="00074E35">
      <w:pPr>
        <w:jc w:val="center"/>
        <w:rPr>
          <w:b/>
          <w:color w:val="000000" w:themeColor="text1"/>
          <w:lang w:val="fr-CA"/>
        </w:rPr>
      </w:pPr>
    </w:p>
    <w:p w14:paraId="388231C1" w14:textId="77777777" w:rsidR="00074E35" w:rsidRPr="00074E35" w:rsidRDefault="00074E35" w:rsidP="00074E35">
      <w:pPr>
        <w:jc w:val="center"/>
        <w:rPr>
          <w:b/>
          <w:color w:val="000000" w:themeColor="text1"/>
          <w:lang w:val="fr-CA"/>
        </w:rPr>
      </w:pPr>
    </w:p>
    <w:p w14:paraId="75BB7CFF" w14:textId="455586FB" w:rsidR="00074E35" w:rsidRDefault="00C76757" w:rsidP="00074E35">
      <w:pPr>
        <w:jc w:val="center"/>
        <w:rPr>
          <w:b/>
          <w:lang w:val="fr-CA"/>
        </w:rPr>
      </w:pPr>
      <w:r w:rsidRPr="00074E35">
        <w:rPr>
          <w:b/>
          <w:lang w:val="fr-CA"/>
        </w:rPr>
        <w:t>PROPOSITION DE PROJET: SERBIE</w:t>
      </w:r>
    </w:p>
    <w:p w14:paraId="7D2812E3" w14:textId="05698827" w:rsidR="00F92A27" w:rsidRDefault="00F92A27" w:rsidP="00074E35">
      <w:pPr>
        <w:jc w:val="center"/>
        <w:rPr>
          <w:b/>
          <w:lang w:val="fr-CA"/>
        </w:rPr>
      </w:pPr>
    </w:p>
    <w:p w14:paraId="3C98F30B" w14:textId="77777777" w:rsidR="00F92A27" w:rsidRPr="00074E35" w:rsidRDefault="00F92A27" w:rsidP="00074E35">
      <w:pPr>
        <w:jc w:val="center"/>
        <w:rPr>
          <w:lang w:val="fr-CA"/>
        </w:rPr>
      </w:pPr>
    </w:p>
    <w:p w14:paraId="34B73235" w14:textId="77777777" w:rsidR="00074E35" w:rsidRPr="00074E35" w:rsidRDefault="00074E35" w:rsidP="00074E35">
      <w:pPr>
        <w:rPr>
          <w:lang w:val="fr-CA"/>
        </w:rPr>
      </w:pPr>
    </w:p>
    <w:p w14:paraId="730DE08F" w14:textId="3E8CCFDB" w:rsidR="00074E35" w:rsidRPr="00074E35" w:rsidRDefault="001B7BA4" w:rsidP="00074E35">
      <w:pPr>
        <w:ind w:firstLine="720"/>
        <w:rPr>
          <w:lang w:val="fr-CA"/>
        </w:rPr>
      </w:pPr>
      <w:r w:rsidRPr="001B7BA4">
        <w:rPr>
          <w:lang w:val="fr-CA"/>
        </w:rPr>
        <w:t>Le présent</w:t>
      </w:r>
      <w:r w:rsidR="00074E35" w:rsidRPr="00074E35">
        <w:rPr>
          <w:lang w:val="fr-CA"/>
        </w:rPr>
        <w:t xml:space="preserve"> document </w:t>
      </w:r>
      <w:r w:rsidRPr="001B7BA4">
        <w:rPr>
          <w:lang w:val="fr-CA"/>
        </w:rPr>
        <w:t xml:space="preserve">contient les observations et la </w:t>
      </w:r>
      <w:r>
        <w:rPr>
          <w:lang w:val="fr-CA"/>
        </w:rPr>
        <w:t xml:space="preserve">recommandation du </w:t>
      </w:r>
      <w:r w:rsidRPr="00074E35">
        <w:rPr>
          <w:lang w:val="fr-CA"/>
        </w:rPr>
        <w:t>Secrétariat</w:t>
      </w:r>
      <w:r w:rsidR="00074E35" w:rsidRPr="00074E35">
        <w:rPr>
          <w:lang w:val="fr-CA"/>
        </w:rPr>
        <w:t xml:space="preserve"> </w:t>
      </w:r>
      <w:r>
        <w:rPr>
          <w:lang w:val="fr-CA"/>
        </w:rPr>
        <w:t>sur la proposition de projet ci-après</w:t>
      </w:r>
      <w:r w:rsidR="00074E35" w:rsidRPr="00074E35">
        <w:rPr>
          <w:lang w:val="fr-CA"/>
        </w:rPr>
        <w:t xml:space="preserve">: </w:t>
      </w:r>
    </w:p>
    <w:p w14:paraId="766CCED3" w14:textId="77777777" w:rsidR="00074E35" w:rsidRPr="00074E35" w:rsidRDefault="00074E35" w:rsidP="00074E35">
      <w:pPr>
        <w:rPr>
          <w:lang w:val="fr-CA"/>
        </w:rPr>
      </w:pPr>
    </w:p>
    <w:p w14:paraId="47475EAD" w14:textId="69A98D1E" w:rsidR="00074E35" w:rsidRPr="00074E35" w:rsidRDefault="001B7BA4" w:rsidP="00074E35">
      <w:pPr>
        <w:rPr>
          <w:u w:val="single"/>
          <w:lang w:val="en-CA"/>
        </w:rPr>
      </w:pPr>
      <w:proofErr w:type="spellStart"/>
      <w:r>
        <w:rPr>
          <w:u w:val="single"/>
          <w:lang w:val="en-CA"/>
        </w:rPr>
        <w:t>Él</w:t>
      </w:r>
      <w:r w:rsidR="003678A4">
        <w:rPr>
          <w:u w:val="single"/>
          <w:lang w:val="en-CA"/>
        </w:rPr>
        <w:t>i</w:t>
      </w:r>
      <w:r>
        <w:rPr>
          <w:u w:val="single"/>
          <w:lang w:val="en-CA"/>
        </w:rPr>
        <w:t>mination</w:t>
      </w:r>
      <w:proofErr w:type="spellEnd"/>
    </w:p>
    <w:p w14:paraId="1807ED97" w14:textId="77777777" w:rsidR="00074E35" w:rsidRPr="00074E35" w:rsidRDefault="00074E35" w:rsidP="00074E35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074E35" w:rsidRPr="00074E35" w14:paraId="7BE21D78" w14:textId="77777777" w:rsidTr="006C6788">
        <w:tc>
          <w:tcPr>
            <w:tcW w:w="6941" w:type="dxa"/>
          </w:tcPr>
          <w:p w14:paraId="03326C10" w14:textId="7DC70ABC" w:rsidR="00074E35" w:rsidRPr="00074E35" w:rsidRDefault="001B7BA4" w:rsidP="00074E35">
            <w:pPr>
              <w:numPr>
                <w:ilvl w:val="0"/>
                <w:numId w:val="23"/>
              </w:numPr>
              <w:ind w:hanging="830"/>
              <w:contextualSpacing/>
              <w:rPr>
                <w:lang w:val="fr-CA"/>
              </w:rPr>
            </w:pPr>
            <w:r w:rsidRPr="001B7BA4">
              <w:rPr>
                <w:lang w:val="fr-CA"/>
              </w:rPr>
              <w:t>Plan de gestion de l’élimina</w:t>
            </w:r>
            <w:r>
              <w:rPr>
                <w:lang w:val="fr-CA"/>
              </w:rPr>
              <w:t>t</w:t>
            </w:r>
            <w:r w:rsidRPr="001B7BA4">
              <w:rPr>
                <w:lang w:val="fr-CA"/>
              </w:rPr>
              <w:t>i</w:t>
            </w:r>
            <w:r>
              <w:rPr>
                <w:lang w:val="fr-CA"/>
              </w:rPr>
              <w:t xml:space="preserve">on des </w:t>
            </w:r>
            <w:r w:rsidR="00074E35" w:rsidRPr="00074E35">
              <w:rPr>
                <w:lang w:val="fr-CA"/>
              </w:rPr>
              <w:t>HCFC (</w:t>
            </w:r>
            <w:r>
              <w:rPr>
                <w:lang w:val="fr-CA"/>
              </w:rPr>
              <w:t>phas</w:t>
            </w:r>
            <w:r w:rsidR="00074E35" w:rsidRPr="00074E35">
              <w:rPr>
                <w:lang w:val="fr-CA"/>
              </w:rPr>
              <w:t xml:space="preserve">e II, </w:t>
            </w:r>
            <w:r>
              <w:rPr>
                <w:lang w:val="fr-CA"/>
              </w:rPr>
              <w:t>deuxième</w:t>
            </w:r>
            <w:r w:rsidR="00074E35" w:rsidRPr="00074E35">
              <w:rPr>
                <w:lang w:val="fr-CA"/>
              </w:rPr>
              <w:t xml:space="preserve"> tranche)</w:t>
            </w:r>
          </w:p>
        </w:tc>
        <w:tc>
          <w:tcPr>
            <w:tcW w:w="2409" w:type="dxa"/>
          </w:tcPr>
          <w:p w14:paraId="406849C0" w14:textId="4ADC036C" w:rsidR="00074E35" w:rsidRPr="00074E35" w:rsidRDefault="001B7BA4" w:rsidP="00074E35">
            <w:pPr>
              <w:jc w:val="right"/>
              <w:rPr>
                <w:lang w:val="en-CA"/>
              </w:rPr>
            </w:pPr>
            <w:r>
              <w:rPr>
                <w:lang w:val="en-CA"/>
              </w:rPr>
              <w:t>ONUDI</w:t>
            </w:r>
            <w:r w:rsidR="00074E35" w:rsidRPr="00074E35">
              <w:rPr>
                <w:lang w:val="en-CA"/>
              </w:rPr>
              <w:t xml:space="preserve"> </w:t>
            </w:r>
            <w:r>
              <w:rPr>
                <w:lang w:val="en-CA"/>
              </w:rPr>
              <w:t>et</w:t>
            </w:r>
            <w:r w:rsidR="00074E35" w:rsidRPr="00074E35">
              <w:rPr>
                <w:lang w:val="en-CA"/>
              </w:rPr>
              <w:t xml:space="preserve"> </w:t>
            </w:r>
            <w:r>
              <w:rPr>
                <w:lang w:val="en-CA"/>
              </w:rPr>
              <w:t>PNUE</w:t>
            </w:r>
          </w:p>
        </w:tc>
      </w:tr>
    </w:tbl>
    <w:p w14:paraId="2C9189D1" w14:textId="77777777" w:rsidR="00074E35" w:rsidRPr="00074E35" w:rsidRDefault="00074E35" w:rsidP="00074E35">
      <w:pPr>
        <w:rPr>
          <w:lang w:val="en-CA"/>
        </w:rPr>
      </w:pPr>
    </w:p>
    <w:p w14:paraId="6660EF44" w14:textId="77777777" w:rsidR="00074E35" w:rsidRPr="00074E35" w:rsidRDefault="00074E35" w:rsidP="00074E35">
      <w:pPr>
        <w:rPr>
          <w:lang w:val="en-CA"/>
        </w:rPr>
      </w:pPr>
    </w:p>
    <w:p w14:paraId="2FC7E376" w14:textId="77777777" w:rsidR="00074E35" w:rsidRPr="00074E35" w:rsidRDefault="00074E35" w:rsidP="00074E35">
      <w:pPr>
        <w:rPr>
          <w:lang w:val="en-CA"/>
        </w:rPr>
      </w:pPr>
    </w:p>
    <w:p w14:paraId="226E04F4" w14:textId="77777777" w:rsidR="00074E35" w:rsidRPr="00074E35" w:rsidRDefault="00074E35" w:rsidP="00074E35">
      <w:pPr>
        <w:rPr>
          <w:lang w:val="en-CA"/>
        </w:rPr>
      </w:pPr>
      <w:r w:rsidRPr="00074E35">
        <w:rPr>
          <w:lang w:val="en-CA"/>
        </w:rPr>
        <w:br w:type="page"/>
      </w:r>
    </w:p>
    <w:p w14:paraId="71C0CB5F" w14:textId="617570F4" w:rsidR="00074E35" w:rsidRPr="00074E35" w:rsidRDefault="0087405F" w:rsidP="00074E35">
      <w:pPr>
        <w:jc w:val="center"/>
        <w:rPr>
          <w:b/>
          <w:lang w:val="fr-CA"/>
        </w:rPr>
      </w:pPr>
      <w:r w:rsidRPr="0087405F">
        <w:rPr>
          <w:b/>
          <w:lang w:val="fr-CA"/>
        </w:rPr>
        <w:lastRenderedPageBreak/>
        <w:t>FICHE D’É</w:t>
      </w:r>
      <w:r w:rsidR="00074E35" w:rsidRPr="00074E35">
        <w:rPr>
          <w:b/>
          <w:lang w:val="fr-CA"/>
        </w:rPr>
        <w:t xml:space="preserve">VALUATION </w:t>
      </w:r>
      <w:r w:rsidRPr="0087405F">
        <w:rPr>
          <w:b/>
          <w:lang w:val="fr-CA"/>
        </w:rPr>
        <w:t>DU PROJET</w:t>
      </w:r>
      <w:r w:rsidR="00074E35" w:rsidRPr="00074E35">
        <w:rPr>
          <w:b/>
          <w:lang w:val="fr-CA"/>
        </w:rPr>
        <w:t xml:space="preserve"> –PROJETS</w:t>
      </w:r>
      <w:r>
        <w:rPr>
          <w:b/>
          <w:lang w:val="fr-CA"/>
        </w:rPr>
        <w:t xml:space="preserve"> PLURIANNUELS</w:t>
      </w:r>
    </w:p>
    <w:p w14:paraId="0C46E756" w14:textId="77777777" w:rsidR="00074E35" w:rsidRPr="00074E35" w:rsidRDefault="00074E35" w:rsidP="00074E35">
      <w:pPr>
        <w:jc w:val="center"/>
        <w:rPr>
          <w:b/>
          <w:lang w:val="fr-CA"/>
        </w:rPr>
      </w:pPr>
    </w:p>
    <w:p w14:paraId="17259068" w14:textId="751ADF2A" w:rsidR="00074E35" w:rsidRPr="00074E35" w:rsidRDefault="00074E35" w:rsidP="00074E35">
      <w:pPr>
        <w:jc w:val="center"/>
        <w:rPr>
          <w:b/>
          <w:bCs/>
          <w:lang w:val="en-CA"/>
        </w:rPr>
      </w:pPr>
      <w:proofErr w:type="spellStart"/>
      <w:r w:rsidRPr="00074E35">
        <w:rPr>
          <w:b/>
          <w:bCs/>
          <w:lang w:val="en-CA"/>
        </w:rPr>
        <w:t>Serbi</w:t>
      </w:r>
      <w:r w:rsidR="0087405F">
        <w:rPr>
          <w:b/>
          <w:bCs/>
          <w:lang w:val="en-CA"/>
        </w:rPr>
        <w:t>e</w:t>
      </w:r>
      <w:proofErr w:type="spellEnd"/>
    </w:p>
    <w:p w14:paraId="1721A82C" w14:textId="77777777" w:rsidR="00074E35" w:rsidRPr="00074E35" w:rsidRDefault="00074E35" w:rsidP="00074E35">
      <w:pPr>
        <w:jc w:val="center"/>
        <w:rPr>
          <w:lang w:val="en-CA"/>
        </w:rPr>
      </w:pPr>
    </w:p>
    <w:tbl>
      <w:tblPr>
        <w:tblStyle w:val="TableGrid"/>
        <w:tblW w:w="10823" w:type="dxa"/>
        <w:tblInd w:w="-815" w:type="dxa"/>
        <w:tblLook w:val="04A0" w:firstRow="1" w:lastRow="0" w:firstColumn="1" w:lastColumn="0" w:noHBand="0" w:noVBand="1"/>
      </w:tblPr>
      <w:tblGrid>
        <w:gridCol w:w="3645"/>
        <w:gridCol w:w="2268"/>
        <w:gridCol w:w="2408"/>
        <w:gridCol w:w="2502"/>
      </w:tblGrid>
      <w:tr w:rsidR="00074E35" w:rsidRPr="00074E35" w14:paraId="2A168DA4" w14:textId="77777777" w:rsidTr="00C76757">
        <w:trPr>
          <w:trHeight w:val="240"/>
        </w:trPr>
        <w:tc>
          <w:tcPr>
            <w:tcW w:w="3645" w:type="dxa"/>
            <w:hideMark/>
          </w:tcPr>
          <w:p w14:paraId="013D50EB" w14:textId="46C8F2EB" w:rsidR="00074E35" w:rsidRPr="00074E35" w:rsidRDefault="00074E35" w:rsidP="00074E35">
            <w:pPr>
              <w:jc w:val="left"/>
              <w:rPr>
                <w:b/>
                <w:sz w:val="20"/>
                <w:szCs w:val="20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 xml:space="preserve">(I) </w:t>
            </w:r>
            <w:r w:rsidR="0087405F">
              <w:rPr>
                <w:b/>
                <w:sz w:val="20"/>
                <w:szCs w:val="20"/>
                <w:lang w:val="en-CA"/>
              </w:rPr>
              <w:t xml:space="preserve">TITRE DU </w:t>
            </w:r>
            <w:r w:rsidRPr="00074E35">
              <w:rPr>
                <w:b/>
                <w:sz w:val="20"/>
                <w:szCs w:val="20"/>
                <w:lang w:val="en-CA"/>
              </w:rPr>
              <w:t>PROJET</w:t>
            </w:r>
          </w:p>
        </w:tc>
        <w:tc>
          <w:tcPr>
            <w:tcW w:w="2268" w:type="dxa"/>
            <w:hideMark/>
          </w:tcPr>
          <w:p w14:paraId="2855EBF0" w14:textId="1320309A" w:rsidR="00074E35" w:rsidRPr="00074E35" w:rsidRDefault="00074E35" w:rsidP="00074E35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>AGENC</w:t>
            </w:r>
            <w:r w:rsidR="0087405F">
              <w:rPr>
                <w:b/>
                <w:sz w:val="20"/>
                <w:szCs w:val="20"/>
                <w:lang w:val="en-CA"/>
              </w:rPr>
              <w:t>E</w:t>
            </w:r>
          </w:p>
        </w:tc>
        <w:tc>
          <w:tcPr>
            <w:tcW w:w="2408" w:type="dxa"/>
            <w:hideMark/>
          </w:tcPr>
          <w:p w14:paraId="0349223F" w14:textId="2E706207" w:rsidR="00074E35" w:rsidRPr="00074E35" w:rsidRDefault="0087405F" w:rsidP="00074E35">
            <w:pPr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>RÉUNION D’APPROBATION</w:t>
            </w:r>
          </w:p>
        </w:tc>
        <w:tc>
          <w:tcPr>
            <w:tcW w:w="2502" w:type="dxa"/>
            <w:hideMark/>
          </w:tcPr>
          <w:p w14:paraId="27B37184" w14:textId="65068EB0" w:rsidR="00074E35" w:rsidRPr="00074E35" w:rsidRDefault="0087405F" w:rsidP="00074E35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87405F">
              <w:rPr>
                <w:b/>
                <w:sz w:val="20"/>
                <w:szCs w:val="20"/>
                <w:lang w:val="fr-CA"/>
              </w:rPr>
              <w:t xml:space="preserve">MESURE DE CONTRÔLE </w:t>
            </w:r>
          </w:p>
        </w:tc>
      </w:tr>
      <w:tr w:rsidR="00074E35" w:rsidRPr="00074E35" w14:paraId="6CAF462C" w14:textId="77777777" w:rsidTr="00C76757">
        <w:trPr>
          <w:trHeight w:val="240"/>
        </w:trPr>
        <w:tc>
          <w:tcPr>
            <w:tcW w:w="3645" w:type="dxa"/>
            <w:vAlign w:val="center"/>
            <w:hideMark/>
          </w:tcPr>
          <w:p w14:paraId="3E4493A6" w14:textId="0E2CD324" w:rsidR="00074E35" w:rsidRPr="00074E35" w:rsidRDefault="0087405F" w:rsidP="00074E35">
            <w:pPr>
              <w:jc w:val="center"/>
              <w:rPr>
                <w:sz w:val="20"/>
                <w:szCs w:val="20"/>
                <w:lang w:val="fr-CA"/>
              </w:rPr>
            </w:pPr>
            <w:r w:rsidRPr="0087405F">
              <w:rPr>
                <w:sz w:val="20"/>
                <w:szCs w:val="20"/>
                <w:lang w:val="fr-CA"/>
              </w:rPr>
              <w:t xml:space="preserve">Plan d’élimination des </w:t>
            </w:r>
            <w:r w:rsidR="00074E35" w:rsidRPr="00074E35">
              <w:rPr>
                <w:sz w:val="20"/>
                <w:szCs w:val="20"/>
                <w:lang w:val="fr-CA"/>
              </w:rPr>
              <w:t>HCFC (</w:t>
            </w:r>
            <w:r w:rsidR="003678A4">
              <w:rPr>
                <w:sz w:val="20"/>
                <w:szCs w:val="20"/>
                <w:lang w:val="fr-CA"/>
              </w:rPr>
              <w:t>phase</w:t>
            </w:r>
            <w:r w:rsidR="00074E35" w:rsidRPr="00074E35">
              <w:rPr>
                <w:sz w:val="20"/>
                <w:szCs w:val="20"/>
                <w:lang w:val="fr-CA"/>
              </w:rPr>
              <w:t> II)</w:t>
            </w:r>
          </w:p>
        </w:tc>
        <w:tc>
          <w:tcPr>
            <w:tcW w:w="2268" w:type="dxa"/>
            <w:vAlign w:val="center"/>
          </w:tcPr>
          <w:p w14:paraId="67E118F0" w14:textId="633BEDF4" w:rsidR="00074E35" w:rsidRPr="00074E35" w:rsidRDefault="0087405F" w:rsidP="00074E35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color w:val="000000" w:themeColor="text1"/>
                <w:sz w:val="20"/>
                <w:szCs w:val="20"/>
                <w:lang w:val="en-CA"/>
              </w:rPr>
              <w:t>ONUDI</w:t>
            </w:r>
            <w:r w:rsidR="00074E35" w:rsidRPr="00074E35">
              <w:rPr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proofErr w:type="spellStart"/>
            <w:r>
              <w:rPr>
                <w:color w:val="000000" w:themeColor="text1"/>
                <w:sz w:val="20"/>
                <w:szCs w:val="20"/>
                <w:lang w:val="en-CA"/>
              </w:rPr>
              <w:t>principale</w:t>
            </w:r>
            <w:proofErr w:type="spellEnd"/>
            <w:r w:rsidR="00074E35" w:rsidRPr="00074E35">
              <w:rPr>
                <w:color w:val="000000" w:themeColor="text1"/>
                <w:sz w:val="20"/>
                <w:szCs w:val="20"/>
                <w:lang w:val="en-CA"/>
              </w:rPr>
              <w:t xml:space="preserve">), </w:t>
            </w:r>
            <w:r>
              <w:rPr>
                <w:color w:val="000000" w:themeColor="text1"/>
                <w:sz w:val="20"/>
                <w:szCs w:val="20"/>
                <w:lang w:val="en-CA"/>
              </w:rPr>
              <w:t>PNUE</w:t>
            </w:r>
          </w:p>
        </w:tc>
        <w:tc>
          <w:tcPr>
            <w:tcW w:w="2408" w:type="dxa"/>
            <w:vAlign w:val="center"/>
          </w:tcPr>
          <w:p w14:paraId="4186983D" w14:textId="1984E200" w:rsidR="00074E35" w:rsidRPr="00074E35" w:rsidRDefault="00074E35" w:rsidP="00074E35">
            <w:pPr>
              <w:jc w:val="center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85</w:t>
            </w:r>
            <w:r w:rsidR="0087405F">
              <w:rPr>
                <w:sz w:val="20"/>
                <w:szCs w:val="20"/>
                <w:vertAlign w:val="superscript"/>
                <w:lang w:val="en-CA"/>
              </w:rPr>
              <w:t>e</w:t>
            </w:r>
          </w:p>
        </w:tc>
        <w:tc>
          <w:tcPr>
            <w:tcW w:w="2502" w:type="dxa"/>
            <w:vAlign w:val="center"/>
          </w:tcPr>
          <w:p w14:paraId="638B28F6" w14:textId="159B6C78" w:rsidR="00074E35" w:rsidRPr="00074E35" w:rsidRDefault="00074E35" w:rsidP="00074E35">
            <w:pPr>
              <w:jc w:val="center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67</w:t>
            </w:r>
            <w:r w:rsidR="0087405F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 xml:space="preserve">5% </w:t>
            </w:r>
            <w:proofErr w:type="spellStart"/>
            <w:r w:rsidR="0087405F">
              <w:rPr>
                <w:sz w:val="20"/>
                <w:szCs w:val="20"/>
                <w:lang w:val="en-CA"/>
              </w:rPr>
              <w:t>éliminés</w:t>
            </w:r>
            <w:proofErr w:type="spellEnd"/>
            <w:r w:rsidR="0087405F">
              <w:rPr>
                <w:sz w:val="20"/>
                <w:szCs w:val="20"/>
                <w:lang w:val="en-CA"/>
              </w:rPr>
              <w:t xml:space="preserve"> </w:t>
            </w:r>
            <w:proofErr w:type="spellStart"/>
            <w:r w:rsidR="0087405F">
              <w:rPr>
                <w:sz w:val="20"/>
                <w:szCs w:val="20"/>
                <w:lang w:val="en-CA"/>
              </w:rPr>
              <w:t>d’ici</w:t>
            </w:r>
            <w:proofErr w:type="spellEnd"/>
            <w:r w:rsidR="0087405F">
              <w:rPr>
                <w:sz w:val="20"/>
                <w:szCs w:val="20"/>
                <w:lang w:val="en-CA"/>
              </w:rPr>
              <w:t xml:space="preserve"> à </w:t>
            </w:r>
            <w:r w:rsidRPr="00074E35">
              <w:rPr>
                <w:sz w:val="20"/>
                <w:szCs w:val="20"/>
                <w:lang w:val="en-CA"/>
              </w:rPr>
              <w:t>2025</w:t>
            </w:r>
          </w:p>
        </w:tc>
      </w:tr>
    </w:tbl>
    <w:p w14:paraId="1B23F9E7" w14:textId="77777777" w:rsidR="00074E35" w:rsidRPr="00074E35" w:rsidRDefault="00074E35" w:rsidP="00074E35">
      <w:pPr>
        <w:jc w:val="center"/>
        <w:rPr>
          <w:sz w:val="20"/>
          <w:szCs w:val="20"/>
          <w:lang w:val="en-CA"/>
        </w:rPr>
      </w:pPr>
    </w:p>
    <w:tbl>
      <w:tblPr>
        <w:tblStyle w:val="TableGrid"/>
        <w:tblW w:w="10815" w:type="dxa"/>
        <w:tblInd w:w="-815" w:type="dxa"/>
        <w:tblLook w:val="04A0" w:firstRow="1" w:lastRow="0" w:firstColumn="1" w:lastColumn="0" w:noHBand="0" w:noVBand="1"/>
      </w:tblPr>
      <w:tblGrid>
        <w:gridCol w:w="6197"/>
        <w:gridCol w:w="2218"/>
        <w:gridCol w:w="2400"/>
      </w:tblGrid>
      <w:tr w:rsidR="00074E35" w:rsidRPr="00074E35" w14:paraId="697D0392" w14:textId="77777777" w:rsidTr="00C76757">
        <w:trPr>
          <w:trHeight w:val="43"/>
        </w:trPr>
        <w:tc>
          <w:tcPr>
            <w:tcW w:w="6197" w:type="dxa"/>
            <w:hideMark/>
          </w:tcPr>
          <w:p w14:paraId="4E36C665" w14:textId="0F92ABA4" w:rsidR="00074E35" w:rsidRPr="00074E35" w:rsidRDefault="00074E35" w:rsidP="00074E35">
            <w:pPr>
              <w:jc w:val="left"/>
              <w:rPr>
                <w:b/>
                <w:sz w:val="20"/>
                <w:szCs w:val="20"/>
                <w:lang w:val="fr-CA"/>
              </w:rPr>
            </w:pPr>
            <w:r w:rsidRPr="00074E35">
              <w:rPr>
                <w:b/>
                <w:sz w:val="20"/>
                <w:szCs w:val="20"/>
                <w:lang w:val="fr-CA"/>
              </w:rPr>
              <w:t xml:space="preserve">(II) </w:t>
            </w:r>
            <w:r w:rsidR="0087405F" w:rsidRPr="0087405F">
              <w:rPr>
                <w:b/>
                <w:sz w:val="20"/>
                <w:szCs w:val="20"/>
                <w:lang w:val="fr-CA"/>
              </w:rPr>
              <w:t xml:space="preserve">DONNÉES </w:t>
            </w:r>
            <w:r w:rsidR="0087405F">
              <w:rPr>
                <w:b/>
                <w:sz w:val="20"/>
                <w:szCs w:val="20"/>
                <w:lang w:val="fr-CA"/>
              </w:rPr>
              <w:t>LES PLUS RÉCENTES DE L’</w:t>
            </w:r>
            <w:r w:rsidRPr="00074E35">
              <w:rPr>
                <w:b/>
                <w:sz w:val="20"/>
                <w:szCs w:val="20"/>
                <w:lang w:val="fr-CA"/>
              </w:rPr>
              <w:t>ARTICLE-7 (Annex</w:t>
            </w:r>
            <w:r w:rsidR="0087405F">
              <w:rPr>
                <w:b/>
                <w:sz w:val="20"/>
                <w:szCs w:val="20"/>
                <w:lang w:val="fr-CA"/>
              </w:rPr>
              <w:t>e</w:t>
            </w:r>
            <w:r w:rsidRPr="00074E35">
              <w:rPr>
                <w:b/>
                <w:sz w:val="20"/>
                <w:szCs w:val="20"/>
                <w:lang w:val="fr-CA"/>
              </w:rPr>
              <w:t xml:space="preserve"> C Group</w:t>
            </w:r>
            <w:r w:rsidR="0087405F">
              <w:rPr>
                <w:b/>
                <w:sz w:val="20"/>
                <w:szCs w:val="20"/>
                <w:lang w:val="fr-CA"/>
              </w:rPr>
              <w:t>e</w:t>
            </w:r>
            <w:r w:rsidRPr="00074E35">
              <w:rPr>
                <w:b/>
                <w:sz w:val="20"/>
                <w:szCs w:val="20"/>
                <w:lang w:val="fr-CA"/>
              </w:rPr>
              <w:t xml:space="preserve"> l)</w:t>
            </w:r>
          </w:p>
        </w:tc>
        <w:tc>
          <w:tcPr>
            <w:tcW w:w="2218" w:type="dxa"/>
            <w:hideMark/>
          </w:tcPr>
          <w:p w14:paraId="2665E25D" w14:textId="733E80C2" w:rsidR="00074E35" w:rsidRPr="00074E35" w:rsidRDefault="0087405F" w:rsidP="00074E35">
            <w:pPr>
              <w:jc w:val="center"/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sz w:val="20"/>
                <w:szCs w:val="20"/>
                <w:lang w:val="en-CA"/>
              </w:rPr>
              <w:t>Année</w:t>
            </w:r>
            <w:proofErr w:type="spellEnd"/>
            <w:r w:rsidR="00074E35" w:rsidRPr="00074E35">
              <w:rPr>
                <w:sz w:val="20"/>
                <w:szCs w:val="20"/>
                <w:lang w:val="en-CA"/>
              </w:rPr>
              <w:t>: 2021</w:t>
            </w:r>
          </w:p>
        </w:tc>
        <w:tc>
          <w:tcPr>
            <w:tcW w:w="2400" w:type="dxa"/>
            <w:hideMark/>
          </w:tcPr>
          <w:p w14:paraId="2DA9E32D" w14:textId="6FC1DA18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color w:val="000000" w:themeColor="text1"/>
                <w:sz w:val="20"/>
                <w:szCs w:val="20"/>
                <w:lang w:val="en-CA"/>
              </w:rPr>
              <w:t>4</w:t>
            </w:r>
            <w:r w:rsidR="00762426">
              <w:rPr>
                <w:color w:val="000000" w:themeColor="text1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 w:themeColor="text1"/>
                <w:sz w:val="20"/>
                <w:szCs w:val="20"/>
                <w:lang w:val="en-CA"/>
              </w:rPr>
              <w:t>57</w:t>
            </w:r>
            <w:r w:rsidRPr="00074E35">
              <w:rPr>
                <w:sz w:val="20"/>
                <w:szCs w:val="20"/>
                <w:lang w:val="en-CA"/>
              </w:rPr>
              <w:t xml:space="preserve"> (tonnes</w:t>
            </w:r>
            <w:r w:rsidR="00762426">
              <w:rPr>
                <w:sz w:val="20"/>
                <w:szCs w:val="20"/>
                <w:lang w:val="en-CA"/>
              </w:rPr>
              <w:t xml:space="preserve"> PAO</w:t>
            </w:r>
            <w:r w:rsidRPr="00074E35">
              <w:rPr>
                <w:sz w:val="20"/>
                <w:szCs w:val="20"/>
                <w:lang w:val="en-CA"/>
              </w:rPr>
              <w:t>)</w:t>
            </w:r>
          </w:p>
        </w:tc>
      </w:tr>
    </w:tbl>
    <w:p w14:paraId="7BFEEA27" w14:textId="77777777" w:rsidR="00074E35" w:rsidRPr="00074E35" w:rsidRDefault="00074E35" w:rsidP="00074E35">
      <w:pPr>
        <w:jc w:val="center"/>
        <w:rPr>
          <w:sz w:val="20"/>
          <w:szCs w:val="20"/>
          <w:lang w:val="en-CA"/>
        </w:rPr>
      </w:pPr>
    </w:p>
    <w:tbl>
      <w:tblPr>
        <w:tblStyle w:val="TableGrid"/>
        <w:tblW w:w="1082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1944"/>
        <w:gridCol w:w="995"/>
        <w:gridCol w:w="848"/>
        <w:gridCol w:w="1134"/>
        <w:gridCol w:w="995"/>
        <w:gridCol w:w="706"/>
        <w:gridCol w:w="992"/>
        <w:gridCol w:w="1134"/>
        <w:gridCol w:w="713"/>
        <w:gridCol w:w="1359"/>
      </w:tblGrid>
      <w:tr w:rsidR="00074E35" w:rsidRPr="00074E35" w14:paraId="0B2D5E83" w14:textId="77777777" w:rsidTr="00C76757">
        <w:trPr>
          <w:trHeight w:val="249"/>
        </w:trPr>
        <w:tc>
          <w:tcPr>
            <w:tcW w:w="8748" w:type="dxa"/>
            <w:gridSpan w:val="8"/>
            <w:hideMark/>
          </w:tcPr>
          <w:p w14:paraId="7D69CC81" w14:textId="59E8C713" w:rsidR="00074E35" w:rsidRPr="00074E35" w:rsidRDefault="00074E35" w:rsidP="00074E35">
            <w:pPr>
              <w:jc w:val="left"/>
              <w:rPr>
                <w:b/>
                <w:sz w:val="20"/>
                <w:szCs w:val="20"/>
                <w:lang w:val="fr-CA"/>
              </w:rPr>
            </w:pPr>
            <w:r w:rsidRPr="00074E35">
              <w:rPr>
                <w:b/>
                <w:sz w:val="20"/>
                <w:szCs w:val="20"/>
                <w:lang w:val="fr-CA"/>
              </w:rPr>
              <w:t xml:space="preserve">(III) </w:t>
            </w:r>
            <w:r w:rsidR="0087405F" w:rsidRPr="0087405F">
              <w:rPr>
                <w:b/>
                <w:sz w:val="20"/>
                <w:szCs w:val="20"/>
                <w:lang w:val="fr-CA"/>
              </w:rPr>
              <w:t xml:space="preserve">DONNÉES SECTORIELLES </w:t>
            </w:r>
            <w:r w:rsidR="0087405F">
              <w:rPr>
                <w:b/>
                <w:sz w:val="20"/>
                <w:szCs w:val="20"/>
                <w:lang w:val="fr-CA"/>
              </w:rPr>
              <w:t xml:space="preserve">LES PLUS RÉCENTES DU </w:t>
            </w:r>
            <w:r w:rsidRPr="00074E35">
              <w:rPr>
                <w:b/>
                <w:sz w:val="20"/>
                <w:szCs w:val="20"/>
                <w:lang w:val="fr-CA"/>
              </w:rPr>
              <w:t xml:space="preserve">PROGRAMME </w:t>
            </w:r>
            <w:r w:rsidR="0087405F">
              <w:rPr>
                <w:b/>
                <w:sz w:val="20"/>
                <w:szCs w:val="20"/>
                <w:lang w:val="fr-CA"/>
              </w:rPr>
              <w:t>DE PAYS</w:t>
            </w:r>
            <w:r w:rsidRPr="00074E35">
              <w:rPr>
                <w:b/>
                <w:sz w:val="20"/>
                <w:szCs w:val="20"/>
                <w:lang w:val="fr-CA"/>
              </w:rPr>
              <w:t xml:space="preserve"> (tonnes</w:t>
            </w:r>
            <w:r w:rsidR="0087405F">
              <w:rPr>
                <w:b/>
                <w:sz w:val="20"/>
                <w:szCs w:val="20"/>
                <w:lang w:val="fr-CA"/>
              </w:rPr>
              <w:t xml:space="preserve"> PAO</w:t>
            </w:r>
            <w:r w:rsidRPr="00074E35">
              <w:rPr>
                <w:b/>
                <w:sz w:val="20"/>
                <w:szCs w:val="20"/>
                <w:lang w:val="fr-CA"/>
              </w:rPr>
              <w:t>)</w:t>
            </w:r>
          </w:p>
        </w:tc>
        <w:tc>
          <w:tcPr>
            <w:tcW w:w="2072" w:type="dxa"/>
            <w:gridSpan w:val="2"/>
            <w:hideMark/>
          </w:tcPr>
          <w:p w14:paraId="5ED77842" w14:textId="4C62DE23" w:rsidR="00074E35" w:rsidRPr="00074E35" w:rsidRDefault="00762426" w:rsidP="00074E35">
            <w:pPr>
              <w:jc w:val="right"/>
              <w:rPr>
                <w:b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  <w:lang w:val="en-CA"/>
              </w:rPr>
              <w:t>Année</w:t>
            </w:r>
            <w:proofErr w:type="spellEnd"/>
            <w:r w:rsidR="00074E35" w:rsidRPr="00074E35">
              <w:rPr>
                <w:b/>
                <w:sz w:val="20"/>
                <w:szCs w:val="20"/>
                <w:lang w:val="en-CA"/>
              </w:rPr>
              <w:t>: 2021</w:t>
            </w:r>
          </w:p>
        </w:tc>
      </w:tr>
      <w:tr w:rsidR="00762426" w:rsidRPr="00762426" w14:paraId="4FB9E211" w14:textId="77777777" w:rsidTr="00C76757">
        <w:trPr>
          <w:trHeight w:val="249"/>
        </w:trPr>
        <w:tc>
          <w:tcPr>
            <w:tcW w:w="1944" w:type="dxa"/>
            <w:hideMark/>
          </w:tcPr>
          <w:p w14:paraId="668F7598" w14:textId="47E3EC16" w:rsidR="00074E35" w:rsidRPr="00074E35" w:rsidRDefault="0087405F" w:rsidP="00074E35">
            <w:pPr>
              <w:jc w:val="center"/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sz w:val="20"/>
                <w:szCs w:val="20"/>
                <w:lang w:val="en-CA"/>
              </w:rPr>
              <w:t>Produits</w:t>
            </w:r>
            <w:proofErr w:type="spellEnd"/>
            <w:r>
              <w:rPr>
                <w:sz w:val="20"/>
                <w:szCs w:val="20"/>
                <w:lang w:val="en-C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CA"/>
              </w:rPr>
              <w:t>chimiques</w:t>
            </w:r>
            <w:proofErr w:type="spellEnd"/>
          </w:p>
        </w:tc>
        <w:tc>
          <w:tcPr>
            <w:tcW w:w="995" w:type="dxa"/>
            <w:hideMark/>
          </w:tcPr>
          <w:p w14:paraId="289F364A" w14:textId="1374FC61" w:rsidR="00074E35" w:rsidRPr="00074E35" w:rsidRDefault="00074E35" w:rsidP="00074E35">
            <w:pPr>
              <w:jc w:val="center"/>
              <w:rPr>
                <w:sz w:val="20"/>
                <w:szCs w:val="20"/>
                <w:lang w:val="en-CA"/>
              </w:rPr>
            </w:pPr>
            <w:proofErr w:type="spellStart"/>
            <w:r w:rsidRPr="00074E35">
              <w:rPr>
                <w:sz w:val="20"/>
                <w:szCs w:val="20"/>
                <w:lang w:val="en-CA"/>
              </w:rPr>
              <w:t>A</w:t>
            </w:r>
            <w:r w:rsidR="0087405F">
              <w:rPr>
                <w:sz w:val="20"/>
                <w:szCs w:val="20"/>
                <w:lang w:val="en-CA"/>
              </w:rPr>
              <w:t>é</w:t>
            </w:r>
            <w:r w:rsidRPr="00074E35">
              <w:rPr>
                <w:sz w:val="20"/>
                <w:szCs w:val="20"/>
                <w:lang w:val="en-CA"/>
              </w:rPr>
              <w:t>rosol</w:t>
            </w:r>
            <w:r w:rsidR="0087405F">
              <w:rPr>
                <w:sz w:val="20"/>
                <w:szCs w:val="20"/>
                <w:lang w:val="en-CA"/>
              </w:rPr>
              <w:t>s</w:t>
            </w:r>
            <w:proofErr w:type="spellEnd"/>
          </w:p>
        </w:tc>
        <w:tc>
          <w:tcPr>
            <w:tcW w:w="848" w:type="dxa"/>
            <w:hideMark/>
          </w:tcPr>
          <w:p w14:paraId="7EF28833" w14:textId="73B8C123" w:rsidR="00074E35" w:rsidRPr="00074E35" w:rsidRDefault="0087405F" w:rsidP="00074E35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Mousse</w:t>
            </w:r>
          </w:p>
        </w:tc>
        <w:tc>
          <w:tcPr>
            <w:tcW w:w="1134" w:type="dxa"/>
            <w:hideMark/>
          </w:tcPr>
          <w:p w14:paraId="39600C22" w14:textId="4D6AE5F1" w:rsidR="00074E35" w:rsidRPr="00074E35" w:rsidRDefault="0087405F" w:rsidP="00074E35">
            <w:pPr>
              <w:jc w:val="center"/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sz w:val="20"/>
                <w:szCs w:val="20"/>
                <w:lang w:val="en-CA"/>
              </w:rPr>
              <w:t>Lutte</w:t>
            </w:r>
            <w:proofErr w:type="spellEnd"/>
            <w:r>
              <w:rPr>
                <w:sz w:val="20"/>
                <w:szCs w:val="20"/>
                <w:lang w:val="en-C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CA"/>
              </w:rPr>
              <w:t>contre</w:t>
            </w:r>
            <w:proofErr w:type="spellEnd"/>
            <w:r>
              <w:rPr>
                <w:sz w:val="20"/>
                <w:szCs w:val="20"/>
                <w:lang w:val="en-CA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CA"/>
              </w:rPr>
              <w:t>l’incendie</w:t>
            </w:r>
            <w:proofErr w:type="spellEnd"/>
          </w:p>
        </w:tc>
        <w:tc>
          <w:tcPr>
            <w:tcW w:w="1701" w:type="dxa"/>
            <w:gridSpan w:val="2"/>
            <w:hideMark/>
          </w:tcPr>
          <w:p w14:paraId="34BE34B7" w14:textId="2662F56B" w:rsidR="00074E35" w:rsidRPr="00074E35" w:rsidRDefault="00074E35" w:rsidP="00074E35">
            <w:pPr>
              <w:jc w:val="center"/>
              <w:rPr>
                <w:sz w:val="20"/>
                <w:szCs w:val="20"/>
                <w:lang w:val="en-CA"/>
              </w:rPr>
            </w:pPr>
            <w:proofErr w:type="spellStart"/>
            <w:r w:rsidRPr="00074E35">
              <w:rPr>
                <w:sz w:val="20"/>
                <w:szCs w:val="20"/>
                <w:lang w:val="en-CA"/>
              </w:rPr>
              <w:t>R</w:t>
            </w:r>
            <w:r w:rsidR="0087405F">
              <w:rPr>
                <w:sz w:val="20"/>
                <w:szCs w:val="20"/>
                <w:lang w:val="en-CA"/>
              </w:rPr>
              <w:t>é</w:t>
            </w:r>
            <w:r w:rsidRPr="00074E35">
              <w:rPr>
                <w:sz w:val="20"/>
                <w:szCs w:val="20"/>
                <w:lang w:val="en-CA"/>
              </w:rPr>
              <w:t>frig</w:t>
            </w:r>
            <w:r w:rsidR="0087405F">
              <w:rPr>
                <w:sz w:val="20"/>
                <w:szCs w:val="20"/>
                <w:lang w:val="en-CA"/>
              </w:rPr>
              <w:t>é</w:t>
            </w:r>
            <w:r w:rsidRPr="00074E35">
              <w:rPr>
                <w:sz w:val="20"/>
                <w:szCs w:val="20"/>
                <w:lang w:val="en-CA"/>
              </w:rPr>
              <w:t>ration</w:t>
            </w:r>
            <w:proofErr w:type="spellEnd"/>
          </w:p>
        </w:tc>
        <w:tc>
          <w:tcPr>
            <w:tcW w:w="992" w:type="dxa"/>
            <w:hideMark/>
          </w:tcPr>
          <w:p w14:paraId="7FF92B71" w14:textId="07A28C12" w:rsidR="00074E35" w:rsidRPr="00074E35" w:rsidRDefault="00074E35" w:rsidP="00074E35">
            <w:pPr>
              <w:jc w:val="center"/>
              <w:rPr>
                <w:sz w:val="20"/>
                <w:szCs w:val="20"/>
                <w:lang w:val="en-CA"/>
              </w:rPr>
            </w:pPr>
            <w:proofErr w:type="spellStart"/>
            <w:r w:rsidRPr="00074E35">
              <w:rPr>
                <w:sz w:val="20"/>
                <w:szCs w:val="20"/>
                <w:lang w:val="en-CA"/>
              </w:rPr>
              <w:t>Solv</w:t>
            </w:r>
            <w:r w:rsidR="0087405F">
              <w:rPr>
                <w:sz w:val="20"/>
                <w:szCs w:val="20"/>
                <w:lang w:val="en-CA"/>
              </w:rPr>
              <w:t>a</w:t>
            </w:r>
            <w:r w:rsidRPr="00074E35">
              <w:rPr>
                <w:sz w:val="20"/>
                <w:szCs w:val="20"/>
                <w:lang w:val="en-CA"/>
              </w:rPr>
              <w:t>nt</w:t>
            </w:r>
            <w:r w:rsidR="0087405F">
              <w:rPr>
                <w:sz w:val="20"/>
                <w:szCs w:val="20"/>
                <w:lang w:val="en-CA"/>
              </w:rPr>
              <w:t>s</w:t>
            </w:r>
            <w:proofErr w:type="spellEnd"/>
          </w:p>
        </w:tc>
        <w:tc>
          <w:tcPr>
            <w:tcW w:w="1134" w:type="dxa"/>
            <w:hideMark/>
          </w:tcPr>
          <w:p w14:paraId="15047B86" w14:textId="464EBDFD" w:rsidR="00074E35" w:rsidRPr="00074E35" w:rsidRDefault="00762426" w:rsidP="00074E35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 xml:space="preserve">Agent de </w:t>
            </w:r>
            <w:proofErr w:type="spellStart"/>
            <w:r>
              <w:rPr>
                <w:sz w:val="20"/>
                <w:szCs w:val="20"/>
                <w:lang w:val="en-CA"/>
              </w:rPr>
              <w:t>traitement</w:t>
            </w:r>
            <w:proofErr w:type="spellEnd"/>
          </w:p>
        </w:tc>
        <w:tc>
          <w:tcPr>
            <w:tcW w:w="713" w:type="dxa"/>
            <w:hideMark/>
          </w:tcPr>
          <w:p w14:paraId="680385B0" w14:textId="5DBD6512" w:rsidR="00074E35" w:rsidRPr="00074E35" w:rsidRDefault="00762426" w:rsidP="00074E35">
            <w:pPr>
              <w:jc w:val="center"/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sz w:val="20"/>
                <w:szCs w:val="20"/>
                <w:lang w:val="en-CA"/>
              </w:rPr>
              <w:t>Laboratoire</w:t>
            </w:r>
            <w:proofErr w:type="spellEnd"/>
          </w:p>
        </w:tc>
        <w:tc>
          <w:tcPr>
            <w:tcW w:w="1359" w:type="dxa"/>
            <w:hideMark/>
          </w:tcPr>
          <w:p w14:paraId="6A2CB21D" w14:textId="74B01F28" w:rsidR="00074E35" w:rsidRPr="00074E35" w:rsidRDefault="00762426" w:rsidP="00074E35">
            <w:pPr>
              <w:jc w:val="center"/>
              <w:rPr>
                <w:sz w:val="20"/>
                <w:szCs w:val="20"/>
                <w:lang w:val="fr-CA"/>
              </w:rPr>
            </w:pPr>
            <w:r w:rsidRPr="00762426">
              <w:rPr>
                <w:sz w:val="20"/>
                <w:szCs w:val="20"/>
                <w:lang w:val="fr-CA"/>
              </w:rPr>
              <w:t>Consommation sectorielle totale</w:t>
            </w:r>
          </w:p>
        </w:tc>
      </w:tr>
      <w:tr w:rsidR="00074E35" w:rsidRPr="00074E35" w14:paraId="51DF56C5" w14:textId="77777777" w:rsidTr="00C76757">
        <w:trPr>
          <w:trHeight w:val="249"/>
        </w:trPr>
        <w:tc>
          <w:tcPr>
            <w:tcW w:w="4921" w:type="dxa"/>
            <w:gridSpan w:val="4"/>
            <w:hideMark/>
          </w:tcPr>
          <w:p w14:paraId="292296B8" w14:textId="77777777" w:rsidR="00074E35" w:rsidRPr="00074E35" w:rsidRDefault="00074E35" w:rsidP="00074E35">
            <w:pPr>
              <w:jc w:val="center"/>
              <w:rPr>
                <w:sz w:val="20"/>
                <w:szCs w:val="20"/>
                <w:lang w:val="fr-CA"/>
              </w:rPr>
            </w:pPr>
            <w:r w:rsidRPr="00074E35">
              <w:rPr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995" w:type="dxa"/>
            <w:hideMark/>
          </w:tcPr>
          <w:p w14:paraId="2EFCE3F1" w14:textId="6C4C7112" w:rsidR="00074E35" w:rsidRPr="00074E35" w:rsidRDefault="00762426" w:rsidP="00074E35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Fabrication</w:t>
            </w:r>
          </w:p>
        </w:tc>
        <w:tc>
          <w:tcPr>
            <w:tcW w:w="706" w:type="dxa"/>
            <w:hideMark/>
          </w:tcPr>
          <w:p w14:paraId="36C158E3" w14:textId="7523838B" w:rsidR="00074E35" w:rsidRPr="00074E35" w:rsidRDefault="00762426" w:rsidP="00074E35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Entretien</w:t>
            </w:r>
          </w:p>
        </w:tc>
        <w:tc>
          <w:tcPr>
            <w:tcW w:w="4198" w:type="dxa"/>
            <w:gridSpan w:val="4"/>
          </w:tcPr>
          <w:p w14:paraId="327BC91E" w14:textId="77777777" w:rsidR="00074E35" w:rsidRPr="00074E35" w:rsidRDefault="00074E35" w:rsidP="00074E35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762426" w:rsidRPr="00074E35" w14:paraId="62EC775B" w14:textId="77777777" w:rsidTr="00C76757">
        <w:trPr>
          <w:trHeight w:val="249"/>
        </w:trPr>
        <w:tc>
          <w:tcPr>
            <w:tcW w:w="1944" w:type="dxa"/>
            <w:hideMark/>
          </w:tcPr>
          <w:p w14:paraId="0010995D" w14:textId="77777777" w:rsidR="00074E35" w:rsidRPr="00074E35" w:rsidRDefault="00074E35" w:rsidP="00074E35">
            <w:pPr>
              <w:jc w:val="lef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HCFC-22</w:t>
            </w:r>
          </w:p>
        </w:tc>
        <w:tc>
          <w:tcPr>
            <w:tcW w:w="995" w:type="dxa"/>
          </w:tcPr>
          <w:p w14:paraId="17D83771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848" w:type="dxa"/>
          </w:tcPr>
          <w:p w14:paraId="5CD3956F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3C18B157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995" w:type="dxa"/>
          </w:tcPr>
          <w:p w14:paraId="1A581B18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706" w:type="dxa"/>
          </w:tcPr>
          <w:p w14:paraId="41141BF2" w14:textId="6A2C1C3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4</w:t>
            </w:r>
            <w:r w:rsidR="00762426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>48</w:t>
            </w:r>
          </w:p>
        </w:tc>
        <w:tc>
          <w:tcPr>
            <w:tcW w:w="992" w:type="dxa"/>
          </w:tcPr>
          <w:p w14:paraId="3B80DD8B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59BFF409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713" w:type="dxa"/>
          </w:tcPr>
          <w:p w14:paraId="3401F59B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1359" w:type="dxa"/>
          </w:tcPr>
          <w:p w14:paraId="4A380A35" w14:textId="6AB108AF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4</w:t>
            </w:r>
            <w:r w:rsidR="00762426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>48</w:t>
            </w:r>
          </w:p>
        </w:tc>
      </w:tr>
      <w:tr w:rsidR="00762426" w:rsidRPr="00074E35" w14:paraId="6786BB19" w14:textId="77777777" w:rsidTr="00C76757">
        <w:trPr>
          <w:trHeight w:val="249"/>
        </w:trPr>
        <w:tc>
          <w:tcPr>
            <w:tcW w:w="1944" w:type="dxa"/>
            <w:hideMark/>
          </w:tcPr>
          <w:p w14:paraId="24ABD1AD" w14:textId="77777777" w:rsidR="00074E35" w:rsidRPr="00074E35" w:rsidRDefault="00074E35" w:rsidP="00074E35">
            <w:pPr>
              <w:jc w:val="lef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HCFC-142b</w:t>
            </w:r>
          </w:p>
        </w:tc>
        <w:tc>
          <w:tcPr>
            <w:tcW w:w="995" w:type="dxa"/>
          </w:tcPr>
          <w:p w14:paraId="6E9797BC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848" w:type="dxa"/>
          </w:tcPr>
          <w:p w14:paraId="48A508D9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7E5148EA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995" w:type="dxa"/>
          </w:tcPr>
          <w:p w14:paraId="0F674248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706" w:type="dxa"/>
          </w:tcPr>
          <w:p w14:paraId="07666EA5" w14:textId="6A645DB6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  <w:r w:rsidR="00762426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>09</w:t>
            </w:r>
          </w:p>
        </w:tc>
        <w:tc>
          <w:tcPr>
            <w:tcW w:w="992" w:type="dxa"/>
          </w:tcPr>
          <w:p w14:paraId="7FAF630A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06777232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713" w:type="dxa"/>
          </w:tcPr>
          <w:p w14:paraId="2F648982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</w:p>
        </w:tc>
        <w:tc>
          <w:tcPr>
            <w:tcW w:w="1359" w:type="dxa"/>
          </w:tcPr>
          <w:p w14:paraId="3EFC138C" w14:textId="3A0429C2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  <w:r w:rsidR="00762426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>09</w:t>
            </w:r>
          </w:p>
        </w:tc>
      </w:tr>
    </w:tbl>
    <w:p w14:paraId="36C494BC" w14:textId="77777777" w:rsidR="00074E35" w:rsidRPr="00074E35" w:rsidRDefault="00074E35" w:rsidP="00074E35">
      <w:pPr>
        <w:jc w:val="center"/>
        <w:rPr>
          <w:sz w:val="20"/>
          <w:szCs w:val="20"/>
          <w:lang w:val="en-CA"/>
        </w:rPr>
      </w:pPr>
    </w:p>
    <w:tbl>
      <w:tblPr>
        <w:tblStyle w:val="TableGrid"/>
        <w:tblW w:w="10798" w:type="dxa"/>
        <w:tblInd w:w="-815" w:type="dxa"/>
        <w:tblLook w:val="04A0" w:firstRow="1" w:lastRow="0" w:firstColumn="1" w:lastColumn="0" w:noHBand="0" w:noVBand="1"/>
      </w:tblPr>
      <w:tblGrid>
        <w:gridCol w:w="3220"/>
        <w:gridCol w:w="1701"/>
        <w:gridCol w:w="4394"/>
        <w:gridCol w:w="1483"/>
      </w:tblGrid>
      <w:tr w:rsidR="00074E35" w:rsidRPr="00F92A27" w14:paraId="1C993C7A" w14:textId="77777777" w:rsidTr="00C76757">
        <w:trPr>
          <w:trHeight w:val="276"/>
        </w:trPr>
        <w:tc>
          <w:tcPr>
            <w:tcW w:w="10798" w:type="dxa"/>
            <w:gridSpan w:val="4"/>
            <w:hideMark/>
          </w:tcPr>
          <w:p w14:paraId="2E8AC44B" w14:textId="1AB32864" w:rsidR="00074E35" w:rsidRPr="00074E35" w:rsidRDefault="00074E35" w:rsidP="00074E35">
            <w:pPr>
              <w:jc w:val="left"/>
              <w:rPr>
                <w:b/>
                <w:sz w:val="20"/>
                <w:szCs w:val="20"/>
                <w:lang w:val="fr-CA"/>
              </w:rPr>
            </w:pPr>
            <w:r w:rsidRPr="00074E35">
              <w:rPr>
                <w:b/>
                <w:sz w:val="20"/>
                <w:szCs w:val="20"/>
                <w:lang w:val="fr-CA"/>
              </w:rPr>
              <w:t xml:space="preserve">(IV) </w:t>
            </w:r>
            <w:r w:rsidR="0087405F" w:rsidRPr="0087405F">
              <w:rPr>
                <w:b/>
                <w:sz w:val="20"/>
                <w:szCs w:val="20"/>
                <w:lang w:val="fr-CA"/>
              </w:rPr>
              <w:t xml:space="preserve">DONNÉES DE </w:t>
            </w:r>
            <w:r w:rsidRPr="00074E35">
              <w:rPr>
                <w:b/>
                <w:sz w:val="20"/>
                <w:szCs w:val="20"/>
                <w:lang w:val="fr-CA"/>
              </w:rPr>
              <w:t>CONS</w:t>
            </w:r>
            <w:r w:rsidR="0087405F" w:rsidRPr="0087405F">
              <w:rPr>
                <w:b/>
                <w:sz w:val="20"/>
                <w:szCs w:val="20"/>
                <w:lang w:val="fr-CA"/>
              </w:rPr>
              <w:t>O</w:t>
            </w:r>
            <w:r w:rsidRPr="00074E35">
              <w:rPr>
                <w:b/>
                <w:sz w:val="20"/>
                <w:szCs w:val="20"/>
                <w:lang w:val="fr-CA"/>
              </w:rPr>
              <w:t>M</w:t>
            </w:r>
            <w:r w:rsidR="0087405F" w:rsidRPr="0087405F">
              <w:rPr>
                <w:b/>
                <w:sz w:val="20"/>
                <w:szCs w:val="20"/>
                <w:lang w:val="fr-CA"/>
              </w:rPr>
              <w:t>MA</w:t>
            </w:r>
            <w:r w:rsidRPr="00074E35">
              <w:rPr>
                <w:b/>
                <w:sz w:val="20"/>
                <w:szCs w:val="20"/>
                <w:lang w:val="fr-CA"/>
              </w:rPr>
              <w:t>TION (tonnes</w:t>
            </w:r>
            <w:r w:rsidR="0087405F" w:rsidRPr="0087405F">
              <w:rPr>
                <w:b/>
                <w:sz w:val="20"/>
                <w:szCs w:val="20"/>
                <w:lang w:val="fr-CA"/>
              </w:rPr>
              <w:t xml:space="preserve"> PAO</w:t>
            </w:r>
            <w:r w:rsidRPr="00074E35">
              <w:rPr>
                <w:b/>
                <w:sz w:val="20"/>
                <w:szCs w:val="20"/>
                <w:lang w:val="fr-CA"/>
              </w:rPr>
              <w:t>)</w:t>
            </w:r>
          </w:p>
        </w:tc>
      </w:tr>
      <w:tr w:rsidR="00074E35" w:rsidRPr="00074E35" w14:paraId="6379A99D" w14:textId="77777777" w:rsidTr="00C76757">
        <w:trPr>
          <w:trHeight w:val="276"/>
        </w:trPr>
        <w:tc>
          <w:tcPr>
            <w:tcW w:w="3220" w:type="dxa"/>
            <w:hideMark/>
          </w:tcPr>
          <w:p w14:paraId="3DB1D5E2" w14:textId="29B43879" w:rsidR="00074E35" w:rsidRPr="00074E35" w:rsidRDefault="00AE52BE" w:rsidP="00074E35">
            <w:pPr>
              <w:jc w:val="center"/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sz w:val="20"/>
                <w:szCs w:val="20"/>
                <w:lang w:val="en-CA"/>
              </w:rPr>
              <w:t>Niveau</w:t>
            </w:r>
            <w:proofErr w:type="spellEnd"/>
            <w:r>
              <w:rPr>
                <w:sz w:val="20"/>
                <w:szCs w:val="20"/>
                <w:lang w:val="en-CA"/>
              </w:rPr>
              <w:t xml:space="preserve"> de </w:t>
            </w:r>
            <w:proofErr w:type="spellStart"/>
            <w:r>
              <w:rPr>
                <w:sz w:val="20"/>
                <w:szCs w:val="20"/>
                <w:lang w:val="en-CA"/>
              </w:rPr>
              <w:t>r</w:t>
            </w:r>
            <w:r w:rsidR="003678A4">
              <w:rPr>
                <w:sz w:val="20"/>
                <w:szCs w:val="20"/>
                <w:lang w:val="en-CA"/>
              </w:rPr>
              <w:t>é</w:t>
            </w:r>
            <w:r>
              <w:rPr>
                <w:sz w:val="20"/>
                <w:szCs w:val="20"/>
                <w:lang w:val="en-CA"/>
              </w:rPr>
              <w:t>f</w:t>
            </w:r>
            <w:r w:rsidR="003678A4">
              <w:rPr>
                <w:sz w:val="20"/>
                <w:szCs w:val="20"/>
                <w:lang w:val="en-CA"/>
              </w:rPr>
              <w:t>é</w:t>
            </w:r>
            <w:r>
              <w:rPr>
                <w:sz w:val="20"/>
                <w:szCs w:val="20"/>
                <w:lang w:val="en-CA"/>
              </w:rPr>
              <w:t>rence</w:t>
            </w:r>
            <w:proofErr w:type="spellEnd"/>
            <w:r>
              <w:rPr>
                <w:sz w:val="20"/>
                <w:szCs w:val="20"/>
                <w:lang w:val="en-CA"/>
              </w:rPr>
              <w:t xml:space="preserve"> </w:t>
            </w:r>
            <w:r w:rsidR="00074E35" w:rsidRPr="00074E35">
              <w:rPr>
                <w:sz w:val="20"/>
                <w:szCs w:val="20"/>
                <w:lang w:val="en-CA"/>
              </w:rPr>
              <w:t>2009-2010:</w:t>
            </w:r>
          </w:p>
        </w:tc>
        <w:tc>
          <w:tcPr>
            <w:tcW w:w="1701" w:type="dxa"/>
            <w:hideMark/>
          </w:tcPr>
          <w:p w14:paraId="6A671677" w14:textId="130DD9E1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color w:val="000000" w:themeColor="text1"/>
                <w:sz w:val="20"/>
                <w:szCs w:val="20"/>
                <w:lang w:val="en-CA"/>
              </w:rPr>
              <w:t>8</w:t>
            </w:r>
            <w:r w:rsidR="003678A4">
              <w:rPr>
                <w:color w:val="000000" w:themeColor="text1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 w:themeColor="text1"/>
                <w:sz w:val="20"/>
                <w:szCs w:val="20"/>
                <w:lang w:val="en-CA"/>
              </w:rPr>
              <w:t>40</w:t>
            </w:r>
          </w:p>
        </w:tc>
        <w:tc>
          <w:tcPr>
            <w:tcW w:w="4394" w:type="dxa"/>
            <w:hideMark/>
          </w:tcPr>
          <w:p w14:paraId="0FD5CB7E" w14:textId="541DFA91" w:rsidR="00074E35" w:rsidRPr="00074E35" w:rsidRDefault="00762426" w:rsidP="00074E35">
            <w:pPr>
              <w:jc w:val="center"/>
              <w:rPr>
                <w:sz w:val="20"/>
                <w:szCs w:val="20"/>
                <w:lang w:val="fr-CA"/>
              </w:rPr>
            </w:pPr>
            <w:r w:rsidRPr="00762426">
              <w:rPr>
                <w:sz w:val="20"/>
                <w:szCs w:val="20"/>
                <w:lang w:val="fr-CA"/>
              </w:rPr>
              <w:t>Point de d</w:t>
            </w:r>
            <w:r w:rsidR="00AE52BE">
              <w:rPr>
                <w:sz w:val="20"/>
                <w:szCs w:val="20"/>
                <w:lang w:val="fr-CA"/>
              </w:rPr>
              <w:t>é</w:t>
            </w:r>
            <w:r w:rsidRPr="00762426">
              <w:rPr>
                <w:sz w:val="20"/>
                <w:szCs w:val="20"/>
                <w:lang w:val="fr-CA"/>
              </w:rPr>
              <w:t>part pour des r</w:t>
            </w:r>
            <w:r>
              <w:rPr>
                <w:sz w:val="20"/>
                <w:szCs w:val="20"/>
                <w:lang w:val="fr-CA"/>
              </w:rPr>
              <w:t>é</w:t>
            </w:r>
            <w:r w:rsidRPr="00762426">
              <w:rPr>
                <w:sz w:val="20"/>
                <w:szCs w:val="20"/>
                <w:lang w:val="fr-CA"/>
              </w:rPr>
              <w:t>ductions total</w:t>
            </w:r>
            <w:r>
              <w:rPr>
                <w:sz w:val="20"/>
                <w:szCs w:val="20"/>
                <w:lang w:val="fr-CA"/>
              </w:rPr>
              <w:t>e</w:t>
            </w:r>
            <w:r w:rsidRPr="00762426">
              <w:rPr>
                <w:sz w:val="20"/>
                <w:szCs w:val="20"/>
                <w:lang w:val="fr-CA"/>
              </w:rPr>
              <w:t>s soutenues</w:t>
            </w:r>
            <w:r w:rsidR="00074E35" w:rsidRPr="00074E35">
              <w:rPr>
                <w:sz w:val="20"/>
                <w:szCs w:val="20"/>
                <w:lang w:val="fr-CA"/>
              </w:rPr>
              <w:t>:</w:t>
            </w:r>
          </w:p>
        </w:tc>
        <w:tc>
          <w:tcPr>
            <w:tcW w:w="1483" w:type="dxa"/>
            <w:hideMark/>
          </w:tcPr>
          <w:p w14:paraId="17EC68B5" w14:textId="78076BB2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color w:val="000000" w:themeColor="text1"/>
                <w:sz w:val="20"/>
                <w:szCs w:val="20"/>
                <w:lang w:val="en-CA"/>
              </w:rPr>
              <w:t>8</w:t>
            </w:r>
            <w:r w:rsidR="003678A4">
              <w:rPr>
                <w:color w:val="000000" w:themeColor="text1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 w:themeColor="text1"/>
                <w:sz w:val="20"/>
                <w:szCs w:val="20"/>
                <w:lang w:val="en-CA"/>
              </w:rPr>
              <w:t>37</w:t>
            </w:r>
          </w:p>
        </w:tc>
      </w:tr>
      <w:tr w:rsidR="00074E35" w:rsidRPr="00F92A27" w14:paraId="64BE6834" w14:textId="77777777" w:rsidTr="00C76757">
        <w:trPr>
          <w:trHeight w:val="276"/>
        </w:trPr>
        <w:tc>
          <w:tcPr>
            <w:tcW w:w="10798" w:type="dxa"/>
            <w:gridSpan w:val="4"/>
            <w:hideMark/>
          </w:tcPr>
          <w:p w14:paraId="4D6CDF46" w14:textId="48EAB73A" w:rsidR="00074E35" w:rsidRPr="00074E35" w:rsidRDefault="00074E35" w:rsidP="00074E35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074E35">
              <w:rPr>
                <w:b/>
                <w:sz w:val="20"/>
                <w:szCs w:val="20"/>
                <w:lang w:val="fr-CA"/>
              </w:rPr>
              <w:t>CONS</w:t>
            </w:r>
            <w:r w:rsidR="00762426" w:rsidRPr="00762426">
              <w:rPr>
                <w:b/>
                <w:sz w:val="20"/>
                <w:szCs w:val="20"/>
                <w:lang w:val="fr-CA"/>
              </w:rPr>
              <w:t>OMMA</w:t>
            </w:r>
            <w:r w:rsidRPr="00074E35">
              <w:rPr>
                <w:b/>
                <w:sz w:val="20"/>
                <w:szCs w:val="20"/>
                <w:lang w:val="fr-CA"/>
              </w:rPr>
              <w:t xml:space="preserve">TION </w:t>
            </w:r>
            <w:r w:rsidR="00762426" w:rsidRPr="00762426">
              <w:rPr>
                <w:b/>
                <w:sz w:val="20"/>
                <w:szCs w:val="20"/>
                <w:lang w:val="fr-CA"/>
              </w:rPr>
              <w:t>ADMISS</w:t>
            </w:r>
            <w:r w:rsidRPr="00074E35">
              <w:rPr>
                <w:b/>
                <w:sz w:val="20"/>
                <w:szCs w:val="20"/>
                <w:lang w:val="fr-CA"/>
              </w:rPr>
              <w:t xml:space="preserve">IBLE </w:t>
            </w:r>
            <w:r w:rsidR="00762426" w:rsidRPr="00762426">
              <w:rPr>
                <w:b/>
                <w:sz w:val="20"/>
                <w:szCs w:val="20"/>
                <w:lang w:val="fr-CA"/>
              </w:rPr>
              <w:t>AUX FINS DE FINANCEMENT</w:t>
            </w:r>
            <w:r w:rsidRPr="00074E35">
              <w:rPr>
                <w:b/>
                <w:sz w:val="20"/>
                <w:szCs w:val="20"/>
                <w:lang w:val="fr-CA"/>
              </w:rPr>
              <w:t xml:space="preserve"> (tonnes</w:t>
            </w:r>
            <w:r w:rsidR="00762426">
              <w:rPr>
                <w:b/>
                <w:sz w:val="20"/>
                <w:szCs w:val="20"/>
                <w:lang w:val="fr-CA"/>
              </w:rPr>
              <w:t xml:space="preserve"> PAO</w:t>
            </w:r>
            <w:r w:rsidRPr="00074E35">
              <w:rPr>
                <w:b/>
                <w:sz w:val="20"/>
                <w:szCs w:val="20"/>
                <w:lang w:val="fr-CA"/>
              </w:rPr>
              <w:t>)</w:t>
            </w:r>
          </w:p>
        </w:tc>
      </w:tr>
      <w:tr w:rsidR="00074E35" w:rsidRPr="00074E35" w14:paraId="5459395F" w14:textId="77777777" w:rsidTr="00C76757">
        <w:trPr>
          <w:trHeight w:val="276"/>
        </w:trPr>
        <w:tc>
          <w:tcPr>
            <w:tcW w:w="3220" w:type="dxa"/>
            <w:hideMark/>
          </w:tcPr>
          <w:p w14:paraId="77B082AE" w14:textId="43DB1EC3" w:rsidR="00074E35" w:rsidRPr="00074E35" w:rsidRDefault="00762426" w:rsidP="00074E35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 xml:space="preserve">Déjà </w:t>
            </w:r>
            <w:proofErr w:type="spellStart"/>
            <w:r>
              <w:rPr>
                <w:sz w:val="20"/>
                <w:szCs w:val="20"/>
                <w:lang w:val="en-CA"/>
              </w:rPr>
              <w:t>approuvée</w:t>
            </w:r>
            <w:proofErr w:type="spellEnd"/>
            <w:r w:rsidR="00074E35" w:rsidRPr="00074E35">
              <w:rPr>
                <w:sz w:val="20"/>
                <w:szCs w:val="20"/>
                <w:lang w:val="en-CA"/>
              </w:rPr>
              <w:t>:</w:t>
            </w:r>
          </w:p>
        </w:tc>
        <w:tc>
          <w:tcPr>
            <w:tcW w:w="1701" w:type="dxa"/>
            <w:hideMark/>
          </w:tcPr>
          <w:p w14:paraId="49924DB6" w14:textId="6A940EB2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color w:val="000000" w:themeColor="text1"/>
                <w:sz w:val="20"/>
                <w:szCs w:val="20"/>
                <w:lang w:val="en-CA"/>
              </w:rPr>
              <w:t>5</w:t>
            </w:r>
            <w:r w:rsidR="00762426">
              <w:rPr>
                <w:color w:val="000000" w:themeColor="text1"/>
                <w:sz w:val="20"/>
                <w:szCs w:val="20"/>
                <w:lang w:val="en-CA"/>
              </w:rPr>
              <w:t>.</w:t>
            </w:r>
            <w:r w:rsidRPr="00074E35">
              <w:rPr>
                <w:color w:val="000000" w:themeColor="text1"/>
                <w:sz w:val="20"/>
                <w:szCs w:val="20"/>
                <w:lang w:val="en-CA"/>
              </w:rPr>
              <w:t>64</w:t>
            </w:r>
          </w:p>
        </w:tc>
        <w:tc>
          <w:tcPr>
            <w:tcW w:w="4394" w:type="dxa"/>
            <w:hideMark/>
          </w:tcPr>
          <w:p w14:paraId="0CBC2CBE" w14:textId="6C692EFA" w:rsidR="00074E35" w:rsidRPr="00074E35" w:rsidRDefault="00762426" w:rsidP="00074E35">
            <w:pPr>
              <w:jc w:val="center"/>
              <w:rPr>
                <w:i/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Restante</w:t>
            </w:r>
            <w:r w:rsidR="00074E35" w:rsidRPr="00074E35">
              <w:rPr>
                <w:sz w:val="20"/>
                <w:szCs w:val="20"/>
                <w:lang w:val="en-CA"/>
              </w:rPr>
              <w:t>:</w:t>
            </w:r>
          </w:p>
        </w:tc>
        <w:tc>
          <w:tcPr>
            <w:tcW w:w="1483" w:type="dxa"/>
            <w:hideMark/>
          </w:tcPr>
          <w:p w14:paraId="2A0D1E89" w14:textId="1189B1A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color w:val="000000" w:themeColor="text1"/>
                <w:sz w:val="20"/>
                <w:szCs w:val="20"/>
                <w:lang w:val="en-CA"/>
              </w:rPr>
              <w:t>2</w:t>
            </w:r>
            <w:r w:rsidR="00762426">
              <w:rPr>
                <w:color w:val="000000" w:themeColor="text1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 w:themeColor="text1"/>
                <w:sz w:val="20"/>
                <w:szCs w:val="20"/>
                <w:lang w:val="en-CA"/>
              </w:rPr>
              <w:t>73</w:t>
            </w:r>
          </w:p>
        </w:tc>
      </w:tr>
    </w:tbl>
    <w:p w14:paraId="7DFAD5EA" w14:textId="77777777" w:rsidR="00074E35" w:rsidRPr="00074E35" w:rsidRDefault="00074E35" w:rsidP="00074E35">
      <w:pPr>
        <w:jc w:val="center"/>
        <w:rPr>
          <w:sz w:val="20"/>
          <w:szCs w:val="20"/>
          <w:lang w:val="en-CA"/>
        </w:rPr>
      </w:pPr>
    </w:p>
    <w:tbl>
      <w:tblPr>
        <w:tblStyle w:val="TableGrid"/>
        <w:tblW w:w="5771" w:type="pct"/>
        <w:tblInd w:w="-815" w:type="dxa"/>
        <w:tblLook w:val="04A0" w:firstRow="1" w:lastRow="0" w:firstColumn="1" w:lastColumn="0" w:noHBand="0" w:noVBand="1"/>
      </w:tblPr>
      <w:tblGrid>
        <w:gridCol w:w="2230"/>
        <w:gridCol w:w="2836"/>
        <w:gridCol w:w="1280"/>
        <w:gridCol w:w="1459"/>
        <w:gridCol w:w="1459"/>
        <w:gridCol w:w="1528"/>
      </w:tblGrid>
      <w:tr w:rsidR="00074E35" w:rsidRPr="00074E35" w14:paraId="6D5AB12E" w14:textId="77777777" w:rsidTr="00C76757">
        <w:trPr>
          <w:trHeight w:val="264"/>
        </w:trPr>
        <w:tc>
          <w:tcPr>
            <w:tcW w:w="2347" w:type="pct"/>
            <w:gridSpan w:val="2"/>
            <w:hideMark/>
          </w:tcPr>
          <w:p w14:paraId="1AED5B23" w14:textId="4101AB2E" w:rsidR="00074E35" w:rsidRPr="00074E35" w:rsidRDefault="00074E35" w:rsidP="00074E35">
            <w:pPr>
              <w:jc w:val="left"/>
              <w:rPr>
                <w:b/>
                <w:sz w:val="20"/>
                <w:szCs w:val="20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 xml:space="preserve">(V) </w:t>
            </w:r>
            <w:r w:rsidR="00762426">
              <w:rPr>
                <w:b/>
                <w:sz w:val="20"/>
                <w:szCs w:val="20"/>
                <w:lang w:val="en-CA"/>
              </w:rPr>
              <w:t>PLAN D’ACTIVITÉS ENTÉRINÉ</w:t>
            </w:r>
          </w:p>
        </w:tc>
        <w:tc>
          <w:tcPr>
            <w:tcW w:w="593" w:type="pct"/>
            <w:hideMark/>
          </w:tcPr>
          <w:p w14:paraId="1ECDFB33" w14:textId="77777777" w:rsidR="00074E35" w:rsidRPr="00074E35" w:rsidRDefault="00074E35" w:rsidP="00074E35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>2022</w:t>
            </w:r>
          </w:p>
        </w:tc>
        <w:tc>
          <w:tcPr>
            <w:tcW w:w="676" w:type="pct"/>
            <w:hideMark/>
          </w:tcPr>
          <w:p w14:paraId="5F2A90D1" w14:textId="77777777" w:rsidR="00074E35" w:rsidRPr="00074E35" w:rsidRDefault="00074E35" w:rsidP="00074E35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>2023</w:t>
            </w:r>
          </w:p>
        </w:tc>
        <w:tc>
          <w:tcPr>
            <w:tcW w:w="676" w:type="pct"/>
            <w:hideMark/>
          </w:tcPr>
          <w:p w14:paraId="7F029217" w14:textId="77777777" w:rsidR="00074E35" w:rsidRPr="00074E35" w:rsidRDefault="00074E35" w:rsidP="00074E35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>2024</w:t>
            </w:r>
          </w:p>
        </w:tc>
        <w:tc>
          <w:tcPr>
            <w:tcW w:w="710" w:type="pct"/>
            <w:tcBorders>
              <w:bottom w:val="single" w:sz="4" w:space="0" w:color="auto"/>
            </w:tcBorders>
            <w:hideMark/>
          </w:tcPr>
          <w:p w14:paraId="20AB7957" w14:textId="77777777" w:rsidR="00074E35" w:rsidRPr="00074E35" w:rsidRDefault="00074E35" w:rsidP="00074E35">
            <w:pPr>
              <w:jc w:val="center"/>
              <w:rPr>
                <w:b/>
                <w:sz w:val="20"/>
                <w:szCs w:val="20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>Total</w:t>
            </w:r>
          </w:p>
        </w:tc>
      </w:tr>
      <w:tr w:rsidR="00074E35" w:rsidRPr="00074E35" w14:paraId="312C18C2" w14:textId="77777777" w:rsidTr="00C76757">
        <w:trPr>
          <w:trHeight w:val="187"/>
        </w:trPr>
        <w:tc>
          <w:tcPr>
            <w:tcW w:w="1033" w:type="pct"/>
            <w:vMerge w:val="restart"/>
            <w:vAlign w:val="center"/>
            <w:hideMark/>
          </w:tcPr>
          <w:p w14:paraId="4B4C22DA" w14:textId="2E4E2FF5" w:rsidR="00074E35" w:rsidRPr="00074E35" w:rsidRDefault="00762426" w:rsidP="00074E35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color w:val="000000" w:themeColor="text1"/>
                <w:sz w:val="20"/>
                <w:szCs w:val="20"/>
                <w:lang w:val="en-CA"/>
              </w:rPr>
              <w:t>ONUDI</w:t>
            </w:r>
          </w:p>
        </w:tc>
        <w:tc>
          <w:tcPr>
            <w:tcW w:w="1313" w:type="pct"/>
            <w:hideMark/>
          </w:tcPr>
          <w:p w14:paraId="42E1E9D3" w14:textId="438195CE" w:rsidR="00074E35" w:rsidRPr="00074E35" w:rsidRDefault="00762426" w:rsidP="00074E35">
            <w:pPr>
              <w:jc w:val="left"/>
              <w:rPr>
                <w:sz w:val="20"/>
                <w:szCs w:val="20"/>
                <w:lang w:val="fr-CA"/>
              </w:rPr>
            </w:pPr>
            <w:r w:rsidRPr="00762426">
              <w:rPr>
                <w:sz w:val="20"/>
                <w:szCs w:val="20"/>
                <w:lang w:val="fr-CA"/>
              </w:rPr>
              <w:t>Élimination de SAO</w:t>
            </w:r>
            <w:r w:rsidR="00074E35" w:rsidRPr="00074E35">
              <w:rPr>
                <w:sz w:val="20"/>
                <w:szCs w:val="20"/>
                <w:lang w:val="fr-CA"/>
              </w:rPr>
              <w:t xml:space="preserve"> (tonnes</w:t>
            </w:r>
            <w:r>
              <w:rPr>
                <w:sz w:val="20"/>
                <w:szCs w:val="20"/>
                <w:lang w:val="fr-CA"/>
              </w:rPr>
              <w:t xml:space="preserve"> PAO</w:t>
            </w:r>
            <w:r w:rsidR="00074E35" w:rsidRPr="00074E35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593" w:type="pct"/>
          </w:tcPr>
          <w:p w14:paraId="6FD41B51" w14:textId="59E0FB43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  <w:r w:rsidR="003678A4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>9</w:t>
            </w:r>
          </w:p>
        </w:tc>
        <w:tc>
          <w:tcPr>
            <w:tcW w:w="676" w:type="pct"/>
          </w:tcPr>
          <w:p w14:paraId="3728E032" w14:textId="49F10935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  <w:r w:rsidR="003678A4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676" w:type="pct"/>
          </w:tcPr>
          <w:p w14:paraId="362DBC0D" w14:textId="41F86B21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  <w:r w:rsidR="003678A4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710" w:type="pct"/>
            <w:shd w:val="clear" w:color="auto" w:fill="auto"/>
          </w:tcPr>
          <w:p w14:paraId="1394090E" w14:textId="1E9C43FF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fldChar w:fldCharType="begin"/>
            </w:r>
            <w:r w:rsidRPr="00074E35">
              <w:rPr>
                <w:sz w:val="20"/>
                <w:szCs w:val="20"/>
                <w:lang w:val="en-CA"/>
              </w:rPr>
              <w:instrText xml:space="preserve"> =SUM(LEFT) </w:instrText>
            </w:r>
            <w:r w:rsidRPr="00074E35">
              <w:rPr>
                <w:sz w:val="20"/>
                <w:szCs w:val="20"/>
                <w:lang w:val="en-CA"/>
              </w:rPr>
              <w:fldChar w:fldCharType="separate"/>
            </w:r>
            <w:r w:rsidRPr="00074E35">
              <w:rPr>
                <w:noProof/>
                <w:sz w:val="20"/>
                <w:szCs w:val="20"/>
                <w:lang w:val="en-CA"/>
              </w:rPr>
              <w:t>0</w:t>
            </w:r>
            <w:r w:rsidR="003678A4">
              <w:rPr>
                <w:noProof/>
                <w:sz w:val="20"/>
                <w:szCs w:val="20"/>
                <w:lang w:val="en-CA"/>
              </w:rPr>
              <w:t>,</w:t>
            </w:r>
            <w:r w:rsidRPr="00074E35">
              <w:rPr>
                <w:noProof/>
                <w:sz w:val="20"/>
                <w:szCs w:val="20"/>
                <w:lang w:val="en-CA"/>
              </w:rPr>
              <w:t>9</w:t>
            </w:r>
            <w:r w:rsidRPr="00074E35">
              <w:rPr>
                <w:sz w:val="20"/>
                <w:szCs w:val="20"/>
                <w:lang w:val="en-CA"/>
              </w:rPr>
              <w:fldChar w:fldCharType="end"/>
            </w:r>
          </w:p>
        </w:tc>
      </w:tr>
      <w:tr w:rsidR="00074E35" w:rsidRPr="00074E35" w14:paraId="79DFA693" w14:textId="77777777" w:rsidTr="00C76757">
        <w:trPr>
          <w:trHeight w:val="55"/>
        </w:trPr>
        <w:tc>
          <w:tcPr>
            <w:tcW w:w="1033" w:type="pct"/>
            <w:vMerge/>
            <w:vAlign w:val="center"/>
            <w:hideMark/>
          </w:tcPr>
          <w:p w14:paraId="03BE8693" w14:textId="77777777" w:rsidR="00074E35" w:rsidRPr="00074E35" w:rsidRDefault="00074E35" w:rsidP="00074E35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313" w:type="pct"/>
            <w:hideMark/>
          </w:tcPr>
          <w:p w14:paraId="3F3D5C71" w14:textId="5924B555" w:rsidR="00074E35" w:rsidRPr="00074E35" w:rsidRDefault="00074E35" w:rsidP="00074E35">
            <w:pPr>
              <w:jc w:val="left"/>
              <w:rPr>
                <w:sz w:val="20"/>
                <w:szCs w:val="20"/>
                <w:lang w:val="en-CA"/>
              </w:rPr>
            </w:pPr>
            <w:proofErr w:type="spellStart"/>
            <w:r w:rsidRPr="00074E35">
              <w:rPr>
                <w:sz w:val="20"/>
                <w:szCs w:val="20"/>
                <w:lang w:val="en-CA"/>
              </w:rPr>
              <w:t>F</w:t>
            </w:r>
            <w:r w:rsidR="00762426">
              <w:rPr>
                <w:sz w:val="20"/>
                <w:szCs w:val="20"/>
                <w:lang w:val="en-CA"/>
              </w:rPr>
              <w:t>inancement</w:t>
            </w:r>
            <w:proofErr w:type="spellEnd"/>
            <w:r w:rsidR="00762426">
              <w:rPr>
                <w:sz w:val="20"/>
                <w:szCs w:val="20"/>
                <w:lang w:val="en-CA"/>
              </w:rPr>
              <w:t xml:space="preserve"> </w:t>
            </w:r>
            <w:r w:rsidRPr="00074E35">
              <w:rPr>
                <w:sz w:val="20"/>
                <w:szCs w:val="20"/>
                <w:lang w:val="en-CA"/>
              </w:rPr>
              <w:t>(</w:t>
            </w:r>
            <w:r w:rsidR="00762426">
              <w:rPr>
                <w:sz w:val="20"/>
                <w:szCs w:val="20"/>
                <w:lang w:val="en-CA"/>
              </w:rPr>
              <w:t>$</w:t>
            </w:r>
            <w:r w:rsidRPr="00074E35">
              <w:rPr>
                <w:sz w:val="20"/>
                <w:szCs w:val="20"/>
                <w:lang w:val="en-CA"/>
              </w:rPr>
              <w:t>US)</w:t>
            </w:r>
          </w:p>
        </w:tc>
        <w:tc>
          <w:tcPr>
            <w:tcW w:w="593" w:type="pct"/>
          </w:tcPr>
          <w:p w14:paraId="301026E1" w14:textId="6D816719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101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860</w:t>
            </w:r>
          </w:p>
        </w:tc>
        <w:tc>
          <w:tcPr>
            <w:tcW w:w="676" w:type="pct"/>
          </w:tcPr>
          <w:p w14:paraId="76B058AE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676" w:type="pct"/>
          </w:tcPr>
          <w:p w14:paraId="66470E55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710" w:type="pct"/>
            <w:shd w:val="clear" w:color="auto" w:fill="auto"/>
          </w:tcPr>
          <w:p w14:paraId="4EFDCE49" w14:textId="48D8A81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fldChar w:fldCharType="begin"/>
            </w:r>
            <w:r w:rsidRPr="00074E35">
              <w:rPr>
                <w:sz w:val="20"/>
                <w:szCs w:val="20"/>
                <w:lang w:val="en-CA"/>
              </w:rPr>
              <w:instrText xml:space="preserve"> =SUM(LEFT) </w:instrText>
            </w:r>
            <w:r w:rsidRPr="00074E35">
              <w:rPr>
                <w:sz w:val="20"/>
                <w:szCs w:val="20"/>
                <w:lang w:val="en-CA"/>
              </w:rPr>
              <w:fldChar w:fldCharType="separate"/>
            </w:r>
            <w:r w:rsidRPr="00074E35">
              <w:rPr>
                <w:noProof/>
                <w:sz w:val="20"/>
                <w:szCs w:val="20"/>
                <w:lang w:val="en-CA"/>
              </w:rPr>
              <w:t>101</w:t>
            </w:r>
            <w:r w:rsidR="003678A4">
              <w:rPr>
                <w:noProof/>
                <w:sz w:val="20"/>
                <w:szCs w:val="20"/>
                <w:lang w:val="en-CA"/>
              </w:rPr>
              <w:t> </w:t>
            </w:r>
            <w:r w:rsidRPr="00074E35">
              <w:rPr>
                <w:noProof/>
                <w:sz w:val="20"/>
                <w:szCs w:val="20"/>
                <w:lang w:val="en-CA"/>
              </w:rPr>
              <w:t>860</w:t>
            </w:r>
            <w:r w:rsidRPr="00074E35">
              <w:rPr>
                <w:sz w:val="20"/>
                <w:szCs w:val="20"/>
                <w:lang w:val="en-CA"/>
              </w:rPr>
              <w:fldChar w:fldCharType="end"/>
            </w:r>
          </w:p>
        </w:tc>
      </w:tr>
      <w:tr w:rsidR="00074E35" w:rsidRPr="00074E35" w14:paraId="5286765E" w14:textId="77777777" w:rsidTr="00C76757">
        <w:trPr>
          <w:trHeight w:val="264"/>
        </w:trPr>
        <w:tc>
          <w:tcPr>
            <w:tcW w:w="1033" w:type="pct"/>
            <w:vMerge w:val="restart"/>
            <w:vAlign w:val="center"/>
            <w:hideMark/>
          </w:tcPr>
          <w:p w14:paraId="1406505D" w14:textId="0267A1E8" w:rsidR="00074E35" w:rsidRPr="00074E35" w:rsidRDefault="00762426" w:rsidP="00074E35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color w:val="000000" w:themeColor="text1"/>
                <w:sz w:val="20"/>
                <w:szCs w:val="20"/>
                <w:lang w:val="en-CA"/>
              </w:rPr>
              <w:t>PNUE</w:t>
            </w:r>
          </w:p>
        </w:tc>
        <w:tc>
          <w:tcPr>
            <w:tcW w:w="1313" w:type="pct"/>
            <w:hideMark/>
          </w:tcPr>
          <w:p w14:paraId="5145B61C" w14:textId="77404B4F" w:rsidR="00074E35" w:rsidRPr="00074E35" w:rsidRDefault="00762426" w:rsidP="00074E35">
            <w:pPr>
              <w:jc w:val="left"/>
              <w:rPr>
                <w:sz w:val="20"/>
                <w:szCs w:val="20"/>
                <w:lang w:val="fr-CA"/>
              </w:rPr>
            </w:pPr>
            <w:r w:rsidRPr="00762426">
              <w:rPr>
                <w:sz w:val="20"/>
                <w:szCs w:val="20"/>
                <w:lang w:val="fr-CA"/>
              </w:rPr>
              <w:t>Élimination de SAO</w:t>
            </w:r>
            <w:r w:rsidRPr="00074E35">
              <w:rPr>
                <w:sz w:val="20"/>
                <w:szCs w:val="20"/>
                <w:lang w:val="fr-CA"/>
              </w:rPr>
              <w:t xml:space="preserve"> </w:t>
            </w:r>
            <w:r w:rsidR="00074E35" w:rsidRPr="00074E35">
              <w:rPr>
                <w:sz w:val="20"/>
                <w:szCs w:val="20"/>
                <w:lang w:val="fr-CA"/>
              </w:rPr>
              <w:t>(tonnes</w:t>
            </w:r>
            <w:r w:rsidRPr="00762426">
              <w:rPr>
                <w:sz w:val="20"/>
                <w:szCs w:val="20"/>
                <w:lang w:val="fr-CA"/>
              </w:rPr>
              <w:t xml:space="preserve"> PAO</w:t>
            </w:r>
            <w:r w:rsidR="00074E35" w:rsidRPr="00074E35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593" w:type="pct"/>
          </w:tcPr>
          <w:p w14:paraId="7A681E18" w14:textId="71FF0A89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  <w:r w:rsidR="003678A4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>2</w:t>
            </w:r>
          </w:p>
        </w:tc>
        <w:tc>
          <w:tcPr>
            <w:tcW w:w="676" w:type="pct"/>
          </w:tcPr>
          <w:p w14:paraId="07577B54" w14:textId="30561ADD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  <w:r w:rsidR="003678A4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676" w:type="pct"/>
          </w:tcPr>
          <w:p w14:paraId="4222FBB0" w14:textId="357E6089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  <w:r w:rsidR="003678A4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710" w:type="pct"/>
            <w:shd w:val="clear" w:color="auto" w:fill="auto"/>
          </w:tcPr>
          <w:p w14:paraId="531E754A" w14:textId="5573A9FC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fldChar w:fldCharType="begin"/>
            </w:r>
            <w:r w:rsidRPr="00074E35">
              <w:rPr>
                <w:sz w:val="20"/>
                <w:szCs w:val="20"/>
                <w:lang w:val="en-CA"/>
              </w:rPr>
              <w:instrText xml:space="preserve"> =SUM(LEFT) </w:instrText>
            </w:r>
            <w:r w:rsidRPr="00074E35">
              <w:rPr>
                <w:sz w:val="20"/>
                <w:szCs w:val="20"/>
                <w:lang w:val="en-CA"/>
              </w:rPr>
              <w:fldChar w:fldCharType="separate"/>
            </w:r>
            <w:r w:rsidRPr="00074E35">
              <w:rPr>
                <w:noProof/>
                <w:sz w:val="20"/>
                <w:szCs w:val="20"/>
                <w:lang w:val="en-CA"/>
              </w:rPr>
              <w:t>0</w:t>
            </w:r>
            <w:r w:rsidR="003678A4">
              <w:rPr>
                <w:noProof/>
                <w:sz w:val="20"/>
                <w:szCs w:val="20"/>
                <w:lang w:val="en-CA"/>
              </w:rPr>
              <w:t>,</w:t>
            </w:r>
            <w:r w:rsidRPr="00074E35">
              <w:rPr>
                <w:noProof/>
                <w:sz w:val="20"/>
                <w:szCs w:val="20"/>
                <w:lang w:val="en-CA"/>
              </w:rPr>
              <w:t>2</w:t>
            </w:r>
            <w:r w:rsidRPr="00074E35">
              <w:rPr>
                <w:sz w:val="20"/>
                <w:szCs w:val="20"/>
                <w:lang w:val="en-CA"/>
              </w:rPr>
              <w:fldChar w:fldCharType="end"/>
            </w:r>
          </w:p>
        </w:tc>
      </w:tr>
      <w:tr w:rsidR="00074E35" w:rsidRPr="00074E35" w14:paraId="475B79D0" w14:textId="77777777" w:rsidTr="00C76757">
        <w:trPr>
          <w:trHeight w:val="264"/>
        </w:trPr>
        <w:tc>
          <w:tcPr>
            <w:tcW w:w="1033" w:type="pct"/>
            <w:vMerge/>
            <w:vAlign w:val="center"/>
            <w:hideMark/>
          </w:tcPr>
          <w:p w14:paraId="0B77CFDD" w14:textId="77777777" w:rsidR="00074E35" w:rsidRPr="00074E35" w:rsidRDefault="00074E35" w:rsidP="00074E35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313" w:type="pct"/>
            <w:hideMark/>
          </w:tcPr>
          <w:p w14:paraId="0E6E115A" w14:textId="278853F9" w:rsidR="00074E35" w:rsidRPr="00074E35" w:rsidRDefault="00762426" w:rsidP="00074E35">
            <w:pPr>
              <w:jc w:val="left"/>
              <w:rPr>
                <w:sz w:val="20"/>
                <w:szCs w:val="20"/>
                <w:lang w:val="en-CA"/>
              </w:rPr>
            </w:pPr>
            <w:proofErr w:type="spellStart"/>
            <w:r w:rsidRPr="00074E35">
              <w:rPr>
                <w:sz w:val="20"/>
                <w:szCs w:val="20"/>
                <w:lang w:val="en-CA"/>
              </w:rPr>
              <w:t>F</w:t>
            </w:r>
            <w:r>
              <w:rPr>
                <w:sz w:val="20"/>
                <w:szCs w:val="20"/>
                <w:lang w:val="en-CA"/>
              </w:rPr>
              <w:t>inancement</w:t>
            </w:r>
            <w:proofErr w:type="spellEnd"/>
            <w:r>
              <w:rPr>
                <w:sz w:val="20"/>
                <w:szCs w:val="20"/>
                <w:lang w:val="en-CA"/>
              </w:rPr>
              <w:t xml:space="preserve"> </w:t>
            </w:r>
            <w:r w:rsidRPr="00074E35">
              <w:rPr>
                <w:sz w:val="20"/>
                <w:szCs w:val="20"/>
                <w:lang w:val="en-CA"/>
              </w:rPr>
              <w:t>(</w:t>
            </w:r>
            <w:r>
              <w:rPr>
                <w:sz w:val="20"/>
                <w:szCs w:val="20"/>
                <w:lang w:val="en-CA"/>
              </w:rPr>
              <w:t>$</w:t>
            </w:r>
            <w:r w:rsidRPr="00074E35">
              <w:rPr>
                <w:sz w:val="20"/>
                <w:szCs w:val="20"/>
                <w:lang w:val="en-CA"/>
              </w:rPr>
              <w:t>US)</w:t>
            </w:r>
          </w:p>
        </w:tc>
        <w:tc>
          <w:tcPr>
            <w:tcW w:w="593" w:type="pct"/>
          </w:tcPr>
          <w:p w14:paraId="2F9C68C9" w14:textId="2E32B1E3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24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860</w:t>
            </w:r>
          </w:p>
        </w:tc>
        <w:tc>
          <w:tcPr>
            <w:tcW w:w="676" w:type="pct"/>
          </w:tcPr>
          <w:p w14:paraId="1E6CBE9D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676" w:type="pct"/>
          </w:tcPr>
          <w:p w14:paraId="4CD94D79" w14:textId="77777777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710" w:type="pct"/>
            <w:shd w:val="clear" w:color="auto" w:fill="auto"/>
          </w:tcPr>
          <w:p w14:paraId="477DFCE3" w14:textId="2E5CC5BD" w:rsidR="00074E35" w:rsidRPr="00074E35" w:rsidRDefault="00074E35" w:rsidP="00074E35">
            <w:pPr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fldChar w:fldCharType="begin"/>
            </w:r>
            <w:r w:rsidRPr="00074E35">
              <w:rPr>
                <w:sz w:val="20"/>
                <w:szCs w:val="20"/>
                <w:lang w:val="en-CA"/>
              </w:rPr>
              <w:instrText xml:space="preserve"> =SUM(LEFT) </w:instrText>
            </w:r>
            <w:r w:rsidRPr="00074E35">
              <w:rPr>
                <w:sz w:val="20"/>
                <w:szCs w:val="20"/>
                <w:lang w:val="en-CA"/>
              </w:rPr>
              <w:fldChar w:fldCharType="separate"/>
            </w:r>
            <w:r w:rsidRPr="00074E35">
              <w:rPr>
                <w:noProof/>
                <w:sz w:val="20"/>
                <w:szCs w:val="20"/>
                <w:lang w:val="en-CA"/>
              </w:rPr>
              <w:t>24</w:t>
            </w:r>
            <w:r w:rsidR="003678A4">
              <w:rPr>
                <w:noProof/>
                <w:sz w:val="20"/>
                <w:szCs w:val="20"/>
                <w:lang w:val="en-CA"/>
              </w:rPr>
              <w:t> </w:t>
            </w:r>
            <w:r w:rsidRPr="00074E35">
              <w:rPr>
                <w:noProof/>
                <w:sz w:val="20"/>
                <w:szCs w:val="20"/>
                <w:lang w:val="en-CA"/>
              </w:rPr>
              <w:t>860</w:t>
            </w:r>
            <w:r w:rsidRPr="00074E35">
              <w:rPr>
                <w:sz w:val="20"/>
                <w:szCs w:val="20"/>
                <w:lang w:val="en-CA"/>
              </w:rPr>
              <w:fldChar w:fldCharType="end"/>
            </w:r>
          </w:p>
        </w:tc>
      </w:tr>
    </w:tbl>
    <w:p w14:paraId="1B5D093D" w14:textId="77777777" w:rsidR="00074E35" w:rsidRPr="00074E35" w:rsidRDefault="00074E35" w:rsidP="00074E35">
      <w:pPr>
        <w:jc w:val="center"/>
        <w:rPr>
          <w:sz w:val="20"/>
          <w:szCs w:val="20"/>
          <w:lang w:val="en-CA"/>
        </w:rPr>
      </w:pPr>
    </w:p>
    <w:tbl>
      <w:tblPr>
        <w:tblStyle w:val="TableGrid"/>
        <w:tblW w:w="10813" w:type="dxa"/>
        <w:tblInd w:w="-815" w:type="dxa"/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530"/>
        <w:gridCol w:w="1170"/>
        <w:gridCol w:w="1654"/>
        <w:gridCol w:w="922"/>
        <w:gridCol w:w="923"/>
        <w:gridCol w:w="923"/>
        <w:gridCol w:w="922"/>
        <w:gridCol w:w="923"/>
        <w:gridCol w:w="923"/>
        <w:gridCol w:w="923"/>
      </w:tblGrid>
      <w:tr w:rsidR="00074E35" w:rsidRPr="00074E35" w14:paraId="79DEE719" w14:textId="77777777" w:rsidTr="00C76757">
        <w:trPr>
          <w:trHeight w:val="286"/>
        </w:trPr>
        <w:tc>
          <w:tcPr>
            <w:tcW w:w="4354" w:type="dxa"/>
            <w:gridSpan w:val="3"/>
            <w:hideMark/>
          </w:tcPr>
          <w:p w14:paraId="5B38397B" w14:textId="6AC329D7" w:rsidR="00074E35" w:rsidRPr="00074E35" w:rsidRDefault="00074E35" w:rsidP="00074E35">
            <w:pPr>
              <w:spacing w:afterLines="20" w:after="48"/>
              <w:jc w:val="left"/>
              <w:rPr>
                <w:b/>
                <w:sz w:val="20"/>
                <w:szCs w:val="20"/>
                <w:lang w:val="fr-CA"/>
              </w:rPr>
            </w:pPr>
            <w:r w:rsidRPr="00074E35">
              <w:rPr>
                <w:b/>
                <w:sz w:val="20"/>
                <w:szCs w:val="20"/>
                <w:lang w:val="fr-CA"/>
              </w:rPr>
              <w:t xml:space="preserve">(VI) </w:t>
            </w:r>
            <w:r w:rsidR="00AA6131" w:rsidRPr="00AA6131">
              <w:rPr>
                <w:b/>
                <w:sz w:val="20"/>
                <w:szCs w:val="20"/>
                <w:lang w:val="fr-CA"/>
              </w:rPr>
              <w:t xml:space="preserve">DONNÉES DU </w:t>
            </w:r>
            <w:r w:rsidRPr="00074E35">
              <w:rPr>
                <w:b/>
                <w:sz w:val="20"/>
                <w:szCs w:val="20"/>
                <w:lang w:val="fr-CA"/>
              </w:rPr>
              <w:t>PROJET</w:t>
            </w:r>
          </w:p>
        </w:tc>
        <w:tc>
          <w:tcPr>
            <w:tcW w:w="922" w:type="dxa"/>
            <w:hideMark/>
          </w:tcPr>
          <w:p w14:paraId="17021919" w14:textId="77777777" w:rsidR="00074E35" w:rsidRPr="00074E35" w:rsidRDefault="00074E35" w:rsidP="00074E35">
            <w:pPr>
              <w:spacing w:afterLines="20" w:after="48"/>
              <w:jc w:val="center"/>
              <w:rPr>
                <w:b/>
                <w:sz w:val="20"/>
                <w:szCs w:val="20"/>
                <w:highlight w:val="cyan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>2020</w:t>
            </w:r>
          </w:p>
        </w:tc>
        <w:tc>
          <w:tcPr>
            <w:tcW w:w="923" w:type="dxa"/>
            <w:hideMark/>
          </w:tcPr>
          <w:p w14:paraId="46899FC2" w14:textId="77777777" w:rsidR="00074E35" w:rsidRPr="00074E35" w:rsidRDefault="00074E35" w:rsidP="00074E35">
            <w:pPr>
              <w:spacing w:afterLines="20" w:after="48"/>
              <w:jc w:val="center"/>
              <w:rPr>
                <w:b/>
                <w:sz w:val="20"/>
                <w:szCs w:val="20"/>
                <w:highlight w:val="cyan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>2021</w:t>
            </w:r>
          </w:p>
        </w:tc>
        <w:tc>
          <w:tcPr>
            <w:tcW w:w="923" w:type="dxa"/>
          </w:tcPr>
          <w:p w14:paraId="28C2C0DA" w14:textId="77777777" w:rsidR="00074E35" w:rsidRPr="00074E35" w:rsidRDefault="00074E35" w:rsidP="00074E35">
            <w:pPr>
              <w:spacing w:afterLines="20" w:after="48"/>
              <w:jc w:val="center"/>
              <w:rPr>
                <w:b/>
                <w:sz w:val="20"/>
                <w:szCs w:val="20"/>
                <w:highlight w:val="cyan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>2022</w:t>
            </w:r>
          </w:p>
        </w:tc>
        <w:tc>
          <w:tcPr>
            <w:tcW w:w="922" w:type="dxa"/>
            <w:hideMark/>
          </w:tcPr>
          <w:p w14:paraId="526D29D6" w14:textId="77777777" w:rsidR="00074E35" w:rsidRPr="00074E35" w:rsidRDefault="00074E35" w:rsidP="00074E35">
            <w:pPr>
              <w:spacing w:afterLines="20" w:after="48"/>
              <w:jc w:val="center"/>
              <w:rPr>
                <w:b/>
                <w:sz w:val="20"/>
                <w:szCs w:val="20"/>
                <w:highlight w:val="cyan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>2023</w:t>
            </w:r>
          </w:p>
        </w:tc>
        <w:tc>
          <w:tcPr>
            <w:tcW w:w="923" w:type="dxa"/>
            <w:hideMark/>
          </w:tcPr>
          <w:p w14:paraId="40EACAE3" w14:textId="77777777" w:rsidR="00074E35" w:rsidRPr="00074E35" w:rsidRDefault="00074E35" w:rsidP="00074E35">
            <w:pPr>
              <w:spacing w:afterLines="20" w:after="48"/>
              <w:jc w:val="center"/>
              <w:rPr>
                <w:b/>
                <w:sz w:val="20"/>
                <w:szCs w:val="20"/>
                <w:highlight w:val="cyan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>2024</w:t>
            </w:r>
          </w:p>
        </w:tc>
        <w:tc>
          <w:tcPr>
            <w:tcW w:w="923" w:type="dxa"/>
            <w:hideMark/>
          </w:tcPr>
          <w:p w14:paraId="0A763FA2" w14:textId="77777777" w:rsidR="00074E35" w:rsidRPr="00074E35" w:rsidRDefault="00074E35" w:rsidP="00074E35">
            <w:pPr>
              <w:spacing w:afterLines="20" w:after="48"/>
              <w:jc w:val="center"/>
              <w:rPr>
                <w:b/>
                <w:sz w:val="20"/>
                <w:szCs w:val="20"/>
                <w:highlight w:val="cyan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>2025</w:t>
            </w:r>
          </w:p>
        </w:tc>
        <w:tc>
          <w:tcPr>
            <w:tcW w:w="923" w:type="dxa"/>
            <w:hideMark/>
          </w:tcPr>
          <w:p w14:paraId="7573E32B" w14:textId="77777777" w:rsidR="00074E35" w:rsidRPr="00074E35" w:rsidRDefault="00074E35" w:rsidP="00074E35">
            <w:pPr>
              <w:spacing w:afterLines="20" w:after="48"/>
              <w:jc w:val="center"/>
              <w:rPr>
                <w:b/>
                <w:sz w:val="20"/>
                <w:szCs w:val="20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>Total</w:t>
            </w:r>
          </w:p>
        </w:tc>
      </w:tr>
      <w:tr w:rsidR="00074E35" w:rsidRPr="00074E35" w14:paraId="3535AA0D" w14:textId="77777777" w:rsidTr="00C76757">
        <w:trPr>
          <w:trHeight w:val="170"/>
        </w:trPr>
        <w:tc>
          <w:tcPr>
            <w:tcW w:w="4354" w:type="dxa"/>
            <w:gridSpan w:val="3"/>
            <w:hideMark/>
          </w:tcPr>
          <w:p w14:paraId="77549B4C" w14:textId="47437D9E" w:rsidR="00074E35" w:rsidRPr="00074E35" w:rsidRDefault="00AE52BE" w:rsidP="00074E35">
            <w:pPr>
              <w:spacing w:afterLines="20" w:after="48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Limites de consommation du </w:t>
            </w:r>
            <w:r w:rsidR="00663402" w:rsidRPr="00663402">
              <w:rPr>
                <w:sz w:val="20"/>
                <w:szCs w:val="20"/>
                <w:lang w:val="fr-CA"/>
              </w:rPr>
              <w:t>Protocole de Montréal</w:t>
            </w:r>
            <w:r w:rsidR="00074E35" w:rsidRPr="00074E35">
              <w:rPr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922" w:type="dxa"/>
          </w:tcPr>
          <w:p w14:paraId="03D69E23" w14:textId="42966E74" w:rsidR="00074E35" w:rsidRPr="00074E35" w:rsidRDefault="00074E35" w:rsidP="00074E35">
            <w:pPr>
              <w:spacing w:afterLines="20" w:after="48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5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46</w:t>
            </w:r>
          </w:p>
        </w:tc>
        <w:tc>
          <w:tcPr>
            <w:tcW w:w="923" w:type="dxa"/>
          </w:tcPr>
          <w:p w14:paraId="5B7D4B00" w14:textId="5939F343" w:rsidR="00074E35" w:rsidRPr="00074E35" w:rsidRDefault="00074E35" w:rsidP="00074E35">
            <w:pPr>
              <w:spacing w:afterLines="20" w:after="48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5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46</w:t>
            </w:r>
          </w:p>
        </w:tc>
        <w:tc>
          <w:tcPr>
            <w:tcW w:w="923" w:type="dxa"/>
          </w:tcPr>
          <w:p w14:paraId="70B3383B" w14:textId="7E9E98CC" w:rsidR="00074E35" w:rsidRPr="00074E35" w:rsidRDefault="00074E35" w:rsidP="00074E35">
            <w:pPr>
              <w:spacing w:afterLines="20" w:after="48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5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46</w:t>
            </w:r>
          </w:p>
        </w:tc>
        <w:tc>
          <w:tcPr>
            <w:tcW w:w="922" w:type="dxa"/>
          </w:tcPr>
          <w:p w14:paraId="26812B97" w14:textId="5BC34075" w:rsidR="00074E35" w:rsidRPr="00074E35" w:rsidRDefault="00074E35" w:rsidP="00074E35">
            <w:pPr>
              <w:spacing w:afterLines="20" w:after="48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5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46</w:t>
            </w:r>
          </w:p>
        </w:tc>
        <w:tc>
          <w:tcPr>
            <w:tcW w:w="923" w:type="dxa"/>
          </w:tcPr>
          <w:p w14:paraId="447218F2" w14:textId="6E504CB1" w:rsidR="00074E35" w:rsidRPr="00074E35" w:rsidRDefault="00074E35" w:rsidP="00074E35">
            <w:pPr>
              <w:spacing w:afterLines="20" w:after="48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5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46</w:t>
            </w:r>
          </w:p>
        </w:tc>
        <w:tc>
          <w:tcPr>
            <w:tcW w:w="923" w:type="dxa"/>
          </w:tcPr>
          <w:p w14:paraId="6833D4A1" w14:textId="6F81C0DE" w:rsidR="00074E35" w:rsidRPr="00074E35" w:rsidRDefault="00074E35" w:rsidP="00074E35">
            <w:pPr>
              <w:spacing w:afterLines="20" w:after="48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2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73</w:t>
            </w:r>
          </w:p>
        </w:tc>
        <w:tc>
          <w:tcPr>
            <w:tcW w:w="923" w:type="dxa"/>
            <w:hideMark/>
          </w:tcPr>
          <w:p w14:paraId="277100BA" w14:textId="4F0B0AB1" w:rsidR="00074E35" w:rsidRPr="00074E35" w:rsidRDefault="00074E35" w:rsidP="00074E35">
            <w:pPr>
              <w:spacing w:afterLines="20" w:after="48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n/</w:t>
            </w:r>
            <w:r w:rsidR="003678A4">
              <w:rPr>
                <w:sz w:val="20"/>
                <w:szCs w:val="20"/>
                <w:lang w:val="en-CA"/>
              </w:rPr>
              <w:t>d</w:t>
            </w:r>
          </w:p>
        </w:tc>
      </w:tr>
      <w:tr w:rsidR="00074E35" w:rsidRPr="00074E35" w14:paraId="4CF50618" w14:textId="77777777" w:rsidTr="00C76757">
        <w:trPr>
          <w:trHeight w:val="80"/>
        </w:trPr>
        <w:tc>
          <w:tcPr>
            <w:tcW w:w="4354" w:type="dxa"/>
            <w:gridSpan w:val="3"/>
            <w:hideMark/>
          </w:tcPr>
          <w:p w14:paraId="66C97D53" w14:textId="3AC47E39" w:rsidR="00074E35" w:rsidRPr="00074E35" w:rsidRDefault="00AE52BE" w:rsidP="00074E35">
            <w:pPr>
              <w:spacing w:afterLines="20" w:after="48"/>
              <w:jc w:val="left"/>
              <w:rPr>
                <w:sz w:val="20"/>
                <w:szCs w:val="20"/>
                <w:lang w:val="fr-CA"/>
              </w:rPr>
            </w:pPr>
            <w:r w:rsidRPr="00AE52BE">
              <w:rPr>
                <w:sz w:val="20"/>
                <w:szCs w:val="20"/>
                <w:lang w:val="fr-CA"/>
              </w:rPr>
              <w:t>Consommation maximale admissible</w:t>
            </w:r>
            <w:r w:rsidR="00074E35" w:rsidRPr="00074E35">
              <w:rPr>
                <w:sz w:val="20"/>
                <w:szCs w:val="20"/>
                <w:lang w:val="fr-CA"/>
              </w:rPr>
              <w:t xml:space="preserve"> (tonnes</w:t>
            </w:r>
            <w:r>
              <w:rPr>
                <w:sz w:val="20"/>
                <w:szCs w:val="20"/>
                <w:lang w:val="fr-CA"/>
              </w:rPr>
              <w:t xml:space="preserve"> PAO</w:t>
            </w:r>
            <w:r w:rsidR="00074E35" w:rsidRPr="00074E35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922" w:type="dxa"/>
          </w:tcPr>
          <w:p w14:paraId="5AD9D9BA" w14:textId="6D2A799A" w:rsidR="00074E35" w:rsidRPr="00074E35" w:rsidRDefault="00074E35" w:rsidP="00074E35">
            <w:pPr>
              <w:spacing w:afterLines="20" w:after="48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5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46</w:t>
            </w:r>
          </w:p>
        </w:tc>
        <w:tc>
          <w:tcPr>
            <w:tcW w:w="923" w:type="dxa"/>
          </w:tcPr>
          <w:p w14:paraId="7282A915" w14:textId="29D3F423" w:rsidR="00074E35" w:rsidRPr="00074E35" w:rsidRDefault="00074E35" w:rsidP="00074E35">
            <w:pPr>
              <w:spacing w:afterLines="20" w:after="48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5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46</w:t>
            </w:r>
          </w:p>
        </w:tc>
        <w:tc>
          <w:tcPr>
            <w:tcW w:w="923" w:type="dxa"/>
          </w:tcPr>
          <w:p w14:paraId="199D75C7" w14:textId="7E520B13" w:rsidR="00074E35" w:rsidRPr="00074E35" w:rsidRDefault="00074E35" w:rsidP="00074E35">
            <w:pPr>
              <w:spacing w:afterLines="20" w:after="48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5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46</w:t>
            </w:r>
          </w:p>
        </w:tc>
        <w:tc>
          <w:tcPr>
            <w:tcW w:w="922" w:type="dxa"/>
          </w:tcPr>
          <w:p w14:paraId="48BC238A" w14:textId="3E8CC140" w:rsidR="00074E35" w:rsidRPr="00074E35" w:rsidRDefault="00074E35" w:rsidP="00074E35">
            <w:pPr>
              <w:spacing w:afterLines="20" w:after="48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5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46</w:t>
            </w:r>
          </w:p>
        </w:tc>
        <w:tc>
          <w:tcPr>
            <w:tcW w:w="923" w:type="dxa"/>
          </w:tcPr>
          <w:p w14:paraId="74AC5393" w14:textId="4BA209AD" w:rsidR="00074E35" w:rsidRPr="00074E35" w:rsidRDefault="00074E35" w:rsidP="00074E35">
            <w:pPr>
              <w:spacing w:afterLines="20" w:after="48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5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46</w:t>
            </w:r>
          </w:p>
        </w:tc>
        <w:tc>
          <w:tcPr>
            <w:tcW w:w="923" w:type="dxa"/>
          </w:tcPr>
          <w:p w14:paraId="120F2491" w14:textId="736B1183" w:rsidR="00074E35" w:rsidRPr="00074E35" w:rsidRDefault="00074E35" w:rsidP="00074E35">
            <w:pPr>
              <w:spacing w:afterLines="20" w:after="48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2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73</w:t>
            </w:r>
          </w:p>
        </w:tc>
        <w:tc>
          <w:tcPr>
            <w:tcW w:w="923" w:type="dxa"/>
            <w:hideMark/>
          </w:tcPr>
          <w:p w14:paraId="69FA9362" w14:textId="7B59C002" w:rsidR="00074E35" w:rsidRPr="00074E35" w:rsidRDefault="00074E35" w:rsidP="00074E35">
            <w:pPr>
              <w:spacing w:afterLines="20" w:after="48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n/</w:t>
            </w:r>
            <w:r w:rsidR="003678A4">
              <w:rPr>
                <w:sz w:val="20"/>
                <w:szCs w:val="20"/>
                <w:lang w:val="en-CA"/>
              </w:rPr>
              <w:t>d</w:t>
            </w:r>
          </w:p>
        </w:tc>
      </w:tr>
      <w:tr w:rsidR="00074E35" w:rsidRPr="00074E35" w14:paraId="391FBEF8" w14:textId="77777777" w:rsidTr="00C76757">
        <w:trPr>
          <w:trHeight w:val="343"/>
        </w:trPr>
        <w:tc>
          <w:tcPr>
            <w:tcW w:w="1530" w:type="dxa"/>
            <w:vMerge w:val="restart"/>
            <w:vAlign w:val="center"/>
            <w:hideMark/>
          </w:tcPr>
          <w:p w14:paraId="6EF7AB58" w14:textId="24445880" w:rsidR="00074E35" w:rsidRPr="00074E35" w:rsidRDefault="00AE52BE" w:rsidP="00074E35">
            <w:pPr>
              <w:spacing w:afterLines="20" w:after="48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F</w:t>
            </w:r>
            <w:r w:rsidRPr="00AE52BE">
              <w:rPr>
                <w:sz w:val="20"/>
                <w:szCs w:val="20"/>
                <w:lang w:val="fr-CA"/>
              </w:rPr>
              <w:t xml:space="preserve">inancement convenu en </w:t>
            </w:r>
            <w:r w:rsidR="003678A4" w:rsidRPr="00074E35">
              <w:rPr>
                <w:sz w:val="20"/>
                <w:szCs w:val="20"/>
                <w:lang w:val="fr-CA"/>
              </w:rPr>
              <w:t>principe</w:t>
            </w:r>
            <w:r w:rsidR="00074E35" w:rsidRPr="00074E35">
              <w:rPr>
                <w:sz w:val="20"/>
                <w:szCs w:val="20"/>
                <w:lang w:val="fr-CA"/>
              </w:rPr>
              <w:t xml:space="preserve"> (</w:t>
            </w:r>
            <w:r w:rsidR="00AD5C9F" w:rsidRPr="00AE52BE">
              <w:rPr>
                <w:sz w:val="20"/>
                <w:szCs w:val="20"/>
                <w:lang w:val="fr-CA"/>
              </w:rPr>
              <w:t>$US</w:t>
            </w:r>
            <w:r w:rsidR="00074E35" w:rsidRPr="00074E35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1170" w:type="dxa"/>
            <w:vMerge w:val="restart"/>
            <w:vAlign w:val="center"/>
            <w:hideMark/>
          </w:tcPr>
          <w:p w14:paraId="2E754D00" w14:textId="3AD6E4C7" w:rsidR="00074E35" w:rsidRPr="00074E35" w:rsidRDefault="0077379D" w:rsidP="00074E35">
            <w:pPr>
              <w:spacing w:afterLines="20" w:after="48"/>
              <w:jc w:val="center"/>
              <w:rPr>
                <w:sz w:val="20"/>
                <w:szCs w:val="20"/>
                <w:lang w:val="en-CA"/>
              </w:rPr>
            </w:pPr>
            <w:r>
              <w:rPr>
                <w:color w:val="000000" w:themeColor="text1"/>
                <w:sz w:val="20"/>
                <w:szCs w:val="20"/>
                <w:lang w:val="en-CA"/>
              </w:rPr>
              <w:t>ONUDI</w:t>
            </w:r>
          </w:p>
        </w:tc>
        <w:tc>
          <w:tcPr>
            <w:tcW w:w="1654" w:type="dxa"/>
            <w:hideMark/>
          </w:tcPr>
          <w:p w14:paraId="6517C08E" w14:textId="7DA7C142" w:rsidR="00074E35" w:rsidRPr="00074E35" w:rsidRDefault="00AE52BE" w:rsidP="00074E35">
            <w:pPr>
              <w:spacing w:afterLines="20" w:after="48"/>
              <w:jc w:val="left"/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sz w:val="20"/>
                <w:szCs w:val="20"/>
                <w:lang w:val="en-CA"/>
              </w:rPr>
              <w:t>Coûts</w:t>
            </w:r>
            <w:proofErr w:type="spellEnd"/>
            <w:r>
              <w:rPr>
                <w:sz w:val="20"/>
                <w:szCs w:val="20"/>
                <w:lang w:val="en-CA"/>
              </w:rPr>
              <w:t xml:space="preserve"> du </w:t>
            </w:r>
            <w:proofErr w:type="spellStart"/>
            <w:r>
              <w:rPr>
                <w:sz w:val="20"/>
                <w:szCs w:val="20"/>
                <w:lang w:val="en-CA"/>
              </w:rPr>
              <w:t>p</w:t>
            </w:r>
            <w:r w:rsidR="00074E35" w:rsidRPr="00074E35">
              <w:rPr>
                <w:sz w:val="20"/>
                <w:szCs w:val="20"/>
                <w:lang w:val="en-CA"/>
              </w:rPr>
              <w:t>rojet</w:t>
            </w:r>
            <w:proofErr w:type="spellEnd"/>
            <w:r w:rsidR="00074E35" w:rsidRPr="00074E35">
              <w:rPr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922" w:type="dxa"/>
          </w:tcPr>
          <w:p w14:paraId="5B42F355" w14:textId="260AC4C5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124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175</w:t>
            </w:r>
          </w:p>
        </w:tc>
        <w:tc>
          <w:tcPr>
            <w:tcW w:w="923" w:type="dxa"/>
          </w:tcPr>
          <w:p w14:paraId="327DE55D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23" w:type="dxa"/>
          </w:tcPr>
          <w:p w14:paraId="22D4E054" w14:textId="4EB1E640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93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450</w:t>
            </w:r>
          </w:p>
        </w:tc>
        <w:tc>
          <w:tcPr>
            <w:tcW w:w="922" w:type="dxa"/>
          </w:tcPr>
          <w:p w14:paraId="5BAEAB30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23" w:type="dxa"/>
          </w:tcPr>
          <w:p w14:paraId="56EA44E0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23" w:type="dxa"/>
          </w:tcPr>
          <w:p w14:paraId="7461298D" w14:textId="000EB754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30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875</w:t>
            </w:r>
          </w:p>
        </w:tc>
        <w:tc>
          <w:tcPr>
            <w:tcW w:w="923" w:type="dxa"/>
          </w:tcPr>
          <w:p w14:paraId="4E8400CE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248,500</w:t>
            </w:r>
          </w:p>
        </w:tc>
      </w:tr>
      <w:tr w:rsidR="00074E35" w:rsidRPr="00074E35" w14:paraId="7160212C" w14:textId="77777777" w:rsidTr="00C76757">
        <w:trPr>
          <w:trHeight w:val="344"/>
        </w:trPr>
        <w:tc>
          <w:tcPr>
            <w:tcW w:w="1530" w:type="dxa"/>
            <w:vMerge/>
            <w:vAlign w:val="center"/>
            <w:hideMark/>
          </w:tcPr>
          <w:p w14:paraId="11EE0BA9" w14:textId="77777777" w:rsidR="00074E35" w:rsidRPr="00074E35" w:rsidRDefault="00074E35" w:rsidP="00074E35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170" w:type="dxa"/>
            <w:vMerge/>
            <w:vAlign w:val="center"/>
            <w:hideMark/>
          </w:tcPr>
          <w:p w14:paraId="74420485" w14:textId="77777777" w:rsidR="00074E35" w:rsidRPr="00074E35" w:rsidRDefault="00074E35" w:rsidP="00074E35">
            <w:pPr>
              <w:jc w:val="center"/>
              <w:rPr>
                <w:sz w:val="20"/>
                <w:szCs w:val="20"/>
                <w:lang w:val="en-CA"/>
              </w:rPr>
            </w:pPr>
          </w:p>
        </w:tc>
        <w:tc>
          <w:tcPr>
            <w:tcW w:w="1654" w:type="dxa"/>
            <w:hideMark/>
          </w:tcPr>
          <w:p w14:paraId="23B45003" w14:textId="20577D86" w:rsidR="00074E35" w:rsidRPr="00074E35" w:rsidRDefault="00AE52BE" w:rsidP="00074E35">
            <w:pPr>
              <w:spacing w:afterLines="20" w:after="48"/>
              <w:jc w:val="left"/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sz w:val="20"/>
                <w:szCs w:val="20"/>
                <w:lang w:val="en-CA"/>
              </w:rPr>
              <w:t>Coûts</w:t>
            </w:r>
            <w:proofErr w:type="spellEnd"/>
            <w:r>
              <w:rPr>
                <w:sz w:val="20"/>
                <w:szCs w:val="20"/>
                <w:lang w:val="en-CA"/>
              </w:rPr>
              <w:t xml:space="preserve"> d’appui</w:t>
            </w:r>
          </w:p>
        </w:tc>
        <w:tc>
          <w:tcPr>
            <w:tcW w:w="922" w:type="dxa"/>
          </w:tcPr>
          <w:p w14:paraId="576E59EE" w14:textId="2323B581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11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176</w:t>
            </w:r>
          </w:p>
        </w:tc>
        <w:tc>
          <w:tcPr>
            <w:tcW w:w="923" w:type="dxa"/>
          </w:tcPr>
          <w:p w14:paraId="3F7CED4E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23" w:type="dxa"/>
          </w:tcPr>
          <w:p w14:paraId="36A8AE1E" w14:textId="38C73B8D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8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410</w:t>
            </w:r>
          </w:p>
        </w:tc>
        <w:tc>
          <w:tcPr>
            <w:tcW w:w="922" w:type="dxa"/>
          </w:tcPr>
          <w:p w14:paraId="002C7424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23" w:type="dxa"/>
          </w:tcPr>
          <w:p w14:paraId="4470483E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23" w:type="dxa"/>
          </w:tcPr>
          <w:p w14:paraId="22905116" w14:textId="2EA91BE3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2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779</w:t>
            </w:r>
          </w:p>
        </w:tc>
        <w:tc>
          <w:tcPr>
            <w:tcW w:w="923" w:type="dxa"/>
          </w:tcPr>
          <w:p w14:paraId="158383B3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22,365</w:t>
            </w:r>
          </w:p>
        </w:tc>
      </w:tr>
      <w:tr w:rsidR="00074E35" w:rsidRPr="00074E35" w14:paraId="6CCD90EF" w14:textId="77777777" w:rsidTr="00C76757">
        <w:trPr>
          <w:trHeight w:val="344"/>
        </w:trPr>
        <w:tc>
          <w:tcPr>
            <w:tcW w:w="1530" w:type="dxa"/>
            <w:vMerge/>
            <w:vAlign w:val="center"/>
            <w:hideMark/>
          </w:tcPr>
          <w:p w14:paraId="0FE58934" w14:textId="77777777" w:rsidR="00074E35" w:rsidRPr="00074E35" w:rsidRDefault="00074E35" w:rsidP="00074E35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170" w:type="dxa"/>
            <w:vMerge w:val="restart"/>
            <w:vAlign w:val="center"/>
            <w:hideMark/>
          </w:tcPr>
          <w:p w14:paraId="73CD38E0" w14:textId="77777777" w:rsidR="00074E35" w:rsidRPr="00074E35" w:rsidRDefault="00074E35" w:rsidP="00074E35">
            <w:pPr>
              <w:spacing w:afterLines="20" w:after="48"/>
              <w:jc w:val="center"/>
              <w:rPr>
                <w:caps/>
                <w:sz w:val="20"/>
                <w:szCs w:val="20"/>
                <w:lang w:val="en-CA"/>
              </w:rPr>
            </w:pPr>
            <w:r w:rsidRPr="00074E35">
              <w:rPr>
                <w:color w:val="000000" w:themeColor="text1"/>
                <w:sz w:val="20"/>
                <w:szCs w:val="20"/>
                <w:lang w:val="en-CA"/>
              </w:rPr>
              <w:t>UNEP</w:t>
            </w:r>
          </w:p>
        </w:tc>
        <w:tc>
          <w:tcPr>
            <w:tcW w:w="1654" w:type="dxa"/>
            <w:hideMark/>
          </w:tcPr>
          <w:p w14:paraId="230BD0EE" w14:textId="4C8A653C" w:rsidR="00074E35" w:rsidRPr="00074E35" w:rsidRDefault="00AE52BE" w:rsidP="00074E35">
            <w:pPr>
              <w:spacing w:afterLines="20" w:after="48"/>
              <w:jc w:val="left"/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sz w:val="20"/>
                <w:szCs w:val="20"/>
                <w:lang w:val="en-CA"/>
              </w:rPr>
              <w:t>Coûts</w:t>
            </w:r>
            <w:proofErr w:type="spellEnd"/>
            <w:r>
              <w:rPr>
                <w:sz w:val="20"/>
                <w:szCs w:val="20"/>
                <w:lang w:val="en-CA"/>
              </w:rPr>
              <w:t xml:space="preserve"> du </w:t>
            </w:r>
            <w:proofErr w:type="spellStart"/>
            <w:r>
              <w:rPr>
                <w:sz w:val="20"/>
                <w:szCs w:val="20"/>
                <w:lang w:val="en-CA"/>
              </w:rPr>
              <w:t>p</w:t>
            </w:r>
            <w:r w:rsidRPr="00074E35">
              <w:rPr>
                <w:sz w:val="20"/>
                <w:szCs w:val="20"/>
                <w:lang w:val="en-CA"/>
              </w:rPr>
              <w:t>rojet</w:t>
            </w:r>
            <w:proofErr w:type="spellEnd"/>
          </w:p>
        </w:tc>
        <w:tc>
          <w:tcPr>
            <w:tcW w:w="922" w:type="dxa"/>
          </w:tcPr>
          <w:p w14:paraId="175AEF23" w14:textId="0E4477FB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22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000</w:t>
            </w:r>
          </w:p>
        </w:tc>
        <w:tc>
          <w:tcPr>
            <w:tcW w:w="923" w:type="dxa"/>
          </w:tcPr>
          <w:p w14:paraId="1694DFCB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23" w:type="dxa"/>
          </w:tcPr>
          <w:p w14:paraId="685A2C8F" w14:textId="7D3460B3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22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000</w:t>
            </w:r>
          </w:p>
        </w:tc>
        <w:tc>
          <w:tcPr>
            <w:tcW w:w="922" w:type="dxa"/>
          </w:tcPr>
          <w:p w14:paraId="666C6488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23" w:type="dxa"/>
          </w:tcPr>
          <w:p w14:paraId="6759958A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23" w:type="dxa"/>
          </w:tcPr>
          <w:p w14:paraId="72CAAAB1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23" w:type="dxa"/>
          </w:tcPr>
          <w:p w14:paraId="64034727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44,000</w:t>
            </w:r>
          </w:p>
        </w:tc>
      </w:tr>
      <w:tr w:rsidR="00AE52BE" w:rsidRPr="00074E35" w14:paraId="58F9B53F" w14:textId="77777777" w:rsidTr="00C76757">
        <w:trPr>
          <w:trHeight w:val="344"/>
        </w:trPr>
        <w:tc>
          <w:tcPr>
            <w:tcW w:w="1530" w:type="dxa"/>
            <w:vMerge/>
            <w:vAlign w:val="center"/>
            <w:hideMark/>
          </w:tcPr>
          <w:p w14:paraId="253E2500" w14:textId="77777777" w:rsidR="00AE52BE" w:rsidRPr="00074E35" w:rsidRDefault="00AE52BE" w:rsidP="00AE52B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170" w:type="dxa"/>
            <w:vMerge/>
            <w:hideMark/>
          </w:tcPr>
          <w:p w14:paraId="5C1E345C" w14:textId="77777777" w:rsidR="00AE52BE" w:rsidRPr="00074E35" w:rsidRDefault="00AE52BE" w:rsidP="00AE52B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654" w:type="dxa"/>
            <w:hideMark/>
          </w:tcPr>
          <w:p w14:paraId="0DCB9294" w14:textId="208D8FF6" w:rsidR="00AE52BE" w:rsidRPr="00074E35" w:rsidRDefault="00AE52BE" w:rsidP="00AE52BE">
            <w:pPr>
              <w:spacing w:afterLines="20" w:after="48"/>
              <w:jc w:val="left"/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sz w:val="20"/>
                <w:szCs w:val="20"/>
                <w:lang w:val="en-CA"/>
              </w:rPr>
              <w:t>Coûts</w:t>
            </w:r>
            <w:proofErr w:type="spellEnd"/>
            <w:r>
              <w:rPr>
                <w:sz w:val="20"/>
                <w:szCs w:val="20"/>
                <w:lang w:val="en-CA"/>
              </w:rPr>
              <w:t xml:space="preserve"> d’appui</w:t>
            </w:r>
          </w:p>
        </w:tc>
        <w:tc>
          <w:tcPr>
            <w:tcW w:w="922" w:type="dxa"/>
          </w:tcPr>
          <w:p w14:paraId="55C2F37C" w14:textId="7BFE233F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2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860</w:t>
            </w:r>
          </w:p>
        </w:tc>
        <w:tc>
          <w:tcPr>
            <w:tcW w:w="923" w:type="dxa"/>
          </w:tcPr>
          <w:p w14:paraId="3303ACF8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23" w:type="dxa"/>
          </w:tcPr>
          <w:p w14:paraId="2F0F8687" w14:textId="5B139211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2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860</w:t>
            </w:r>
          </w:p>
        </w:tc>
        <w:tc>
          <w:tcPr>
            <w:tcW w:w="922" w:type="dxa"/>
          </w:tcPr>
          <w:p w14:paraId="01A8BA1F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23" w:type="dxa"/>
          </w:tcPr>
          <w:p w14:paraId="40F8D8E8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23" w:type="dxa"/>
          </w:tcPr>
          <w:p w14:paraId="25A6051D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</w:p>
        </w:tc>
        <w:tc>
          <w:tcPr>
            <w:tcW w:w="923" w:type="dxa"/>
          </w:tcPr>
          <w:p w14:paraId="6D1EFDC1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5,720</w:t>
            </w:r>
          </w:p>
        </w:tc>
      </w:tr>
      <w:tr w:rsidR="00074E35" w:rsidRPr="00074E35" w14:paraId="12744008" w14:textId="77777777" w:rsidTr="00C76757">
        <w:trPr>
          <w:trHeight w:val="344"/>
        </w:trPr>
        <w:tc>
          <w:tcPr>
            <w:tcW w:w="2700" w:type="dxa"/>
            <w:gridSpan w:val="2"/>
            <w:vMerge w:val="restart"/>
            <w:hideMark/>
          </w:tcPr>
          <w:p w14:paraId="7EAB0D85" w14:textId="4784A9D8" w:rsidR="00074E35" w:rsidRPr="00074E35" w:rsidRDefault="00074E35" w:rsidP="00074E35">
            <w:pPr>
              <w:spacing w:afterLines="20" w:after="48"/>
              <w:jc w:val="left"/>
              <w:rPr>
                <w:sz w:val="20"/>
                <w:szCs w:val="20"/>
                <w:lang w:val="fr-CA"/>
              </w:rPr>
            </w:pPr>
            <w:r w:rsidRPr="00074E35">
              <w:rPr>
                <w:sz w:val="20"/>
                <w:szCs w:val="20"/>
                <w:lang w:val="fr-CA"/>
              </w:rPr>
              <w:t>F</w:t>
            </w:r>
            <w:r w:rsidR="003678A4" w:rsidRPr="003678A4">
              <w:rPr>
                <w:sz w:val="20"/>
                <w:szCs w:val="20"/>
                <w:lang w:val="fr-CA"/>
              </w:rPr>
              <w:t>o</w:t>
            </w:r>
            <w:r w:rsidRPr="00074E35">
              <w:rPr>
                <w:sz w:val="20"/>
                <w:szCs w:val="20"/>
                <w:lang w:val="fr-CA"/>
              </w:rPr>
              <w:t>nds appro</w:t>
            </w:r>
            <w:r w:rsidR="003678A4" w:rsidRPr="003678A4">
              <w:rPr>
                <w:sz w:val="20"/>
                <w:szCs w:val="20"/>
                <w:lang w:val="fr-CA"/>
              </w:rPr>
              <w:t>uvés par</w:t>
            </w:r>
            <w:r w:rsidRPr="00074E35">
              <w:rPr>
                <w:sz w:val="20"/>
                <w:szCs w:val="20"/>
                <w:lang w:val="fr-CA"/>
              </w:rPr>
              <w:t xml:space="preserve"> </w:t>
            </w:r>
            <w:proofErr w:type="spellStart"/>
            <w:r w:rsidRPr="00074E35">
              <w:rPr>
                <w:sz w:val="20"/>
                <w:szCs w:val="20"/>
                <w:lang w:val="fr-CA"/>
              </w:rPr>
              <w:t>ExCom</w:t>
            </w:r>
            <w:proofErr w:type="spellEnd"/>
            <w:r w:rsidRPr="00074E35">
              <w:rPr>
                <w:sz w:val="20"/>
                <w:szCs w:val="20"/>
                <w:lang w:val="fr-CA"/>
              </w:rPr>
              <w:t xml:space="preserve"> (</w:t>
            </w:r>
            <w:r w:rsidR="00AD5C9F" w:rsidRPr="003678A4">
              <w:rPr>
                <w:sz w:val="20"/>
                <w:szCs w:val="20"/>
                <w:lang w:val="fr-CA"/>
              </w:rPr>
              <w:t>$US</w:t>
            </w:r>
            <w:r w:rsidRPr="00074E35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1654" w:type="dxa"/>
            <w:hideMark/>
          </w:tcPr>
          <w:p w14:paraId="0332AD24" w14:textId="4F94CE42" w:rsidR="00074E35" w:rsidRPr="00074E35" w:rsidRDefault="00AE52BE" w:rsidP="00074E35">
            <w:pPr>
              <w:spacing w:afterLines="20" w:after="48"/>
              <w:jc w:val="left"/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sz w:val="20"/>
                <w:szCs w:val="20"/>
                <w:lang w:val="en-CA"/>
              </w:rPr>
              <w:t>Coûts</w:t>
            </w:r>
            <w:proofErr w:type="spellEnd"/>
            <w:r>
              <w:rPr>
                <w:sz w:val="20"/>
                <w:szCs w:val="20"/>
                <w:lang w:val="en-CA"/>
              </w:rPr>
              <w:t xml:space="preserve"> du </w:t>
            </w:r>
            <w:proofErr w:type="spellStart"/>
            <w:r>
              <w:rPr>
                <w:sz w:val="20"/>
                <w:szCs w:val="20"/>
                <w:lang w:val="en-CA"/>
              </w:rPr>
              <w:t>p</w:t>
            </w:r>
            <w:r w:rsidRPr="00074E35">
              <w:rPr>
                <w:sz w:val="20"/>
                <w:szCs w:val="20"/>
                <w:lang w:val="en-CA"/>
              </w:rPr>
              <w:t>rojet</w:t>
            </w:r>
            <w:proofErr w:type="spellEnd"/>
          </w:p>
        </w:tc>
        <w:tc>
          <w:tcPr>
            <w:tcW w:w="922" w:type="dxa"/>
            <w:vAlign w:val="center"/>
          </w:tcPr>
          <w:p w14:paraId="4A290170" w14:textId="20B1046C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146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175</w:t>
            </w:r>
          </w:p>
        </w:tc>
        <w:tc>
          <w:tcPr>
            <w:tcW w:w="923" w:type="dxa"/>
            <w:vAlign w:val="center"/>
          </w:tcPr>
          <w:p w14:paraId="22290AD8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1B91D331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2" w:type="dxa"/>
            <w:vAlign w:val="center"/>
          </w:tcPr>
          <w:p w14:paraId="445FC6A8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2954FC4A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3C5F73E1" w14:textId="77777777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34ED6624" w14:textId="184A1174" w:rsidR="00074E35" w:rsidRPr="00074E35" w:rsidRDefault="00074E35" w:rsidP="00074E35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146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175</w:t>
            </w:r>
          </w:p>
        </w:tc>
      </w:tr>
      <w:tr w:rsidR="00AE52BE" w:rsidRPr="00074E35" w14:paraId="2564FB1D" w14:textId="77777777" w:rsidTr="00C76757">
        <w:trPr>
          <w:trHeight w:val="344"/>
        </w:trPr>
        <w:tc>
          <w:tcPr>
            <w:tcW w:w="2700" w:type="dxa"/>
            <w:gridSpan w:val="2"/>
            <w:vMerge/>
            <w:vAlign w:val="center"/>
            <w:hideMark/>
          </w:tcPr>
          <w:p w14:paraId="10C93B4A" w14:textId="77777777" w:rsidR="00AE52BE" w:rsidRPr="00074E35" w:rsidRDefault="00AE52BE" w:rsidP="00AE52B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654" w:type="dxa"/>
            <w:hideMark/>
          </w:tcPr>
          <w:p w14:paraId="12F44B32" w14:textId="5DE17A77" w:rsidR="00AE52BE" w:rsidRPr="00074E35" w:rsidRDefault="00AE52BE" w:rsidP="00AE52BE">
            <w:pPr>
              <w:spacing w:afterLines="20" w:after="48"/>
              <w:jc w:val="left"/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sz w:val="20"/>
                <w:szCs w:val="20"/>
                <w:lang w:val="en-CA"/>
              </w:rPr>
              <w:t>Coûts</w:t>
            </w:r>
            <w:proofErr w:type="spellEnd"/>
            <w:r>
              <w:rPr>
                <w:sz w:val="20"/>
                <w:szCs w:val="20"/>
                <w:lang w:val="en-CA"/>
              </w:rPr>
              <w:t xml:space="preserve"> d’appui</w:t>
            </w:r>
          </w:p>
        </w:tc>
        <w:tc>
          <w:tcPr>
            <w:tcW w:w="922" w:type="dxa"/>
          </w:tcPr>
          <w:p w14:paraId="40F57150" w14:textId="5AC22622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14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036</w:t>
            </w:r>
          </w:p>
        </w:tc>
        <w:tc>
          <w:tcPr>
            <w:tcW w:w="923" w:type="dxa"/>
            <w:vAlign w:val="center"/>
          </w:tcPr>
          <w:p w14:paraId="2308F417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2988CAA8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2" w:type="dxa"/>
            <w:vAlign w:val="center"/>
          </w:tcPr>
          <w:p w14:paraId="7FD360A0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6B2ED2E8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7E5E06FD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</w:tcPr>
          <w:p w14:paraId="783F09B9" w14:textId="0C173415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14</w:t>
            </w:r>
            <w:r w:rsidR="003678A4">
              <w:rPr>
                <w:sz w:val="20"/>
                <w:szCs w:val="20"/>
                <w:lang w:val="en-CA"/>
              </w:rPr>
              <w:t> </w:t>
            </w:r>
            <w:r w:rsidRPr="00074E35">
              <w:rPr>
                <w:sz w:val="20"/>
                <w:szCs w:val="20"/>
                <w:lang w:val="en-CA"/>
              </w:rPr>
              <w:t>036</w:t>
            </w:r>
          </w:p>
        </w:tc>
      </w:tr>
      <w:tr w:rsidR="00AE52BE" w:rsidRPr="00074E35" w14:paraId="14EDCF30" w14:textId="77777777" w:rsidTr="00C76757">
        <w:trPr>
          <w:trHeight w:val="344"/>
        </w:trPr>
        <w:tc>
          <w:tcPr>
            <w:tcW w:w="2700" w:type="dxa"/>
            <w:gridSpan w:val="2"/>
            <w:vMerge w:val="restart"/>
            <w:hideMark/>
          </w:tcPr>
          <w:p w14:paraId="2E025995" w14:textId="1BE1DB8F" w:rsidR="00AE52BE" w:rsidRPr="00074E35" w:rsidRDefault="003678A4" w:rsidP="00AE52BE">
            <w:pPr>
              <w:spacing w:afterLines="20" w:after="48"/>
              <w:jc w:val="left"/>
              <w:rPr>
                <w:sz w:val="20"/>
                <w:szCs w:val="20"/>
                <w:lang w:val="fr-CA"/>
              </w:rPr>
            </w:pPr>
            <w:r w:rsidRPr="003678A4">
              <w:rPr>
                <w:sz w:val="20"/>
                <w:szCs w:val="20"/>
                <w:lang w:val="fr-CA"/>
              </w:rPr>
              <w:t>Fonds totaux</w:t>
            </w:r>
            <w:r w:rsidR="00AE52BE" w:rsidRPr="00074E35">
              <w:rPr>
                <w:sz w:val="20"/>
                <w:szCs w:val="20"/>
                <w:lang w:val="fr-CA"/>
              </w:rPr>
              <w:t xml:space="preserve"> recomm</w:t>
            </w:r>
            <w:r w:rsidRPr="003678A4">
              <w:rPr>
                <w:sz w:val="20"/>
                <w:szCs w:val="20"/>
                <w:lang w:val="fr-CA"/>
              </w:rPr>
              <w:t>a</w:t>
            </w:r>
            <w:r w:rsidR="00AE52BE" w:rsidRPr="00074E35">
              <w:rPr>
                <w:sz w:val="20"/>
                <w:szCs w:val="20"/>
                <w:lang w:val="fr-CA"/>
              </w:rPr>
              <w:t>nd</w:t>
            </w:r>
            <w:r w:rsidRPr="003678A4">
              <w:rPr>
                <w:sz w:val="20"/>
                <w:szCs w:val="20"/>
                <w:lang w:val="fr-CA"/>
              </w:rPr>
              <w:t>és pour approbation à la présen</w:t>
            </w:r>
            <w:r>
              <w:rPr>
                <w:sz w:val="20"/>
                <w:szCs w:val="20"/>
                <w:lang w:val="fr-CA"/>
              </w:rPr>
              <w:t>te réunion</w:t>
            </w:r>
            <w:r w:rsidR="00AE52BE" w:rsidRPr="00074E35">
              <w:rPr>
                <w:sz w:val="20"/>
                <w:szCs w:val="20"/>
                <w:lang w:val="fr-CA"/>
              </w:rPr>
              <w:t xml:space="preserve"> (</w:t>
            </w:r>
            <w:r w:rsidR="00AE52BE" w:rsidRPr="003678A4">
              <w:rPr>
                <w:sz w:val="20"/>
                <w:szCs w:val="20"/>
                <w:lang w:val="fr-CA"/>
              </w:rPr>
              <w:t>$US</w:t>
            </w:r>
            <w:r w:rsidR="00AE52BE" w:rsidRPr="00074E35">
              <w:rPr>
                <w:sz w:val="20"/>
                <w:szCs w:val="20"/>
                <w:lang w:val="fr-CA"/>
              </w:rPr>
              <w:t>)</w:t>
            </w:r>
          </w:p>
        </w:tc>
        <w:tc>
          <w:tcPr>
            <w:tcW w:w="1654" w:type="dxa"/>
            <w:vAlign w:val="center"/>
            <w:hideMark/>
          </w:tcPr>
          <w:p w14:paraId="2B337F00" w14:textId="5D0F4318" w:rsidR="00AE52BE" w:rsidRPr="00074E35" w:rsidRDefault="00AE52BE" w:rsidP="00AE52BE">
            <w:pPr>
              <w:spacing w:afterLines="20" w:after="48"/>
              <w:jc w:val="left"/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sz w:val="20"/>
                <w:szCs w:val="20"/>
                <w:lang w:val="en-CA"/>
              </w:rPr>
              <w:t>Coûts</w:t>
            </w:r>
            <w:proofErr w:type="spellEnd"/>
            <w:r>
              <w:rPr>
                <w:sz w:val="20"/>
                <w:szCs w:val="20"/>
                <w:lang w:val="en-CA"/>
              </w:rPr>
              <w:t xml:space="preserve"> du </w:t>
            </w:r>
            <w:proofErr w:type="spellStart"/>
            <w:r>
              <w:rPr>
                <w:sz w:val="20"/>
                <w:szCs w:val="20"/>
                <w:lang w:val="en-CA"/>
              </w:rPr>
              <w:t>p</w:t>
            </w:r>
            <w:r w:rsidRPr="00074E35">
              <w:rPr>
                <w:sz w:val="20"/>
                <w:szCs w:val="20"/>
                <w:lang w:val="en-CA"/>
              </w:rPr>
              <w:t>rojet</w:t>
            </w:r>
            <w:proofErr w:type="spellEnd"/>
          </w:p>
        </w:tc>
        <w:tc>
          <w:tcPr>
            <w:tcW w:w="922" w:type="dxa"/>
            <w:vAlign w:val="center"/>
          </w:tcPr>
          <w:p w14:paraId="719BDC9E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036B8D64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501BEFB2" w14:textId="347993EE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115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450</w:t>
            </w:r>
          </w:p>
        </w:tc>
        <w:tc>
          <w:tcPr>
            <w:tcW w:w="922" w:type="dxa"/>
            <w:vAlign w:val="center"/>
          </w:tcPr>
          <w:p w14:paraId="5AC76C9C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2F9E7A8F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6DD08A47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7455A6D2" w14:textId="523D2FC8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115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450</w:t>
            </w:r>
          </w:p>
        </w:tc>
      </w:tr>
      <w:tr w:rsidR="00AE52BE" w:rsidRPr="00074E35" w14:paraId="5BCC2207" w14:textId="77777777" w:rsidTr="00C76757">
        <w:trPr>
          <w:trHeight w:val="344"/>
        </w:trPr>
        <w:tc>
          <w:tcPr>
            <w:tcW w:w="2700" w:type="dxa"/>
            <w:gridSpan w:val="2"/>
            <w:vMerge/>
            <w:vAlign w:val="center"/>
            <w:hideMark/>
          </w:tcPr>
          <w:p w14:paraId="02321286" w14:textId="77777777" w:rsidR="00AE52BE" w:rsidRPr="00074E35" w:rsidRDefault="00AE52BE" w:rsidP="00AE52BE">
            <w:pPr>
              <w:rPr>
                <w:sz w:val="20"/>
                <w:szCs w:val="20"/>
                <w:lang w:val="en-CA"/>
              </w:rPr>
            </w:pPr>
          </w:p>
        </w:tc>
        <w:tc>
          <w:tcPr>
            <w:tcW w:w="1654" w:type="dxa"/>
            <w:hideMark/>
          </w:tcPr>
          <w:p w14:paraId="55FD46FD" w14:textId="5FF64CD8" w:rsidR="00AE52BE" w:rsidRPr="00074E35" w:rsidRDefault="00AE52BE" w:rsidP="00AE52BE">
            <w:pPr>
              <w:spacing w:afterLines="20" w:after="48"/>
              <w:jc w:val="left"/>
              <w:rPr>
                <w:sz w:val="20"/>
                <w:szCs w:val="20"/>
                <w:lang w:val="en-CA"/>
              </w:rPr>
            </w:pPr>
            <w:proofErr w:type="spellStart"/>
            <w:r>
              <w:rPr>
                <w:sz w:val="20"/>
                <w:szCs w:val="20"/>
                <w:lang w:val="en-CA"/>
              </w:rPr>
              <w:t>Coûts</w:t>
            </w:r>
            <w:proofErr w:type="spellEnd"/>
            <w:r>
              <w:rPr>
                <w:sz w:val="20"/>
                <w:szCs w:val="20"/>
                <w:lang w:val="en-CA"/>
              </w:rPr>
              <w:t xml:space="preserve"> d’appui</w:t>
            </w:r>
          </w:p>
        </w:tc>
        <w:tc>
          <w:tcPr>
            <w:tcW w:w="922" w:type="dxa"/>
            <w:vAlign w:val="center"/>
          </w:tcPr>
          <w:p w14:paraId="70994D79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443E0B93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1B4EE08B" w14:textId="23634D23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11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270</w:t>
            </w:r>
          </w:p>
        </w:tc>
        <w:tc>
          <w:tcPr>
            <w:tcW w:w="922" w:type="dxa"/>
            <w:vAlign w:val="center"/>
          </w:tcPr>
          <w:p w14:paraId="3C08FBAE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3FAC0B1E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46334D9F" w14:textId="77777777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923" w:type="dxa"/>
            <w:vAlign w:val="center"/>
          </w:tcPr>
          <w:p w14:paraId="3935B0CB" w14:textId="2BA24B6F" w:rsidR="00AE52BE" w:rsidRPr="00074E35" w:rsidRDefault="00AE52BE" w:rsidP="00AE52BE">
            <w:pPr>
              <w:spacing w:afterLines="20" w:after="48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11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270</w:t>
            </w:r>
          </w:p>
        </w:tc>
      </w:tr>
    </w:tbl>
    <w:p w14:paraId="41424EEB" w14:textId="77777777" w:rsidR="00074E35" w:rsidRPr="00074E35" w:rsidRDefault="00074E35" w:rsidP="00074E35">
      <w:pPr>
        <w:jc w:val="left"/>
        <w:rPr>
          <w:sz w:val="20"/>
          <w:szCs w:val="20"/>
          <w:lang w:val="en-CA"/>
        </w:rPr>
      </w:pPr>
    </w:p>
    <w:tbl>
      <w:tblPr>
        <w:tblStyle w:val="TableGrid"/>
        <w:tblW w:w="10815" w:type="dxa"/>
        <w:tblInd w:w="-815" w:type="dxa"/>
        <w:tblLook w:val="04A0" w:firstRow="1" w:lastRow="0" w:firstColumn="1" w:lastColumn="0" w:noHBand="0" w:noVBand="1"/>
      </w:tblPr>
      <w:tblGrid>
        <w:gridCol w:w="5760"/>
        <w:gridCol w:w="5055"/>
      </w:tblGrid>
      <w:tr w:rsidR="00074E35" w:rsidRPr="00074E35" w14:paraId="075FD4DB" w14:textId="77777777" w:rsidTr="00C76757">
        <w:trPr>
          <w:trHeight w:val="42"/>
        </w:trPr>
        <w:tc>
          <w:tcPr>
            <w:tcW w:w="5760" w:type="dxa"/>
            <w:hideMark/>
          </w:tcPr>
          <w:p w14:paraId="27DA6830" w14:textId="79FAD74A" w:rsidR="00074E35" w:rsidRPr="00074E35" w:rsidRDefault="00AE52BE" w:rsidP="00074E35">
            <w:pPr>
              <w:spacing w:after="60"/>
              <w:jc w:val="left"/>
              <w:rPr>
                <w:b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  <w:lang w:val="en-CA"/>
              </w:rPr>
              <w:t>Recommandation</w:t>
            </w:r>
            <w:proofErr w:type="spellEnd"/>
            <w:r>
              <w:rPr>
                <w:b/>
                <w:sz w:val="20"/>
                <w:szCs w:val="20"/>
                <w:lang w:val="en-CA"/>
              </w:rPr>
              <w:t xml:space="preserve"> du </w:t>
            </w:r>
            <w:proofErr w:type="spellStart"/>
            <w:r w:rsidRPr="00074E35">
              <w:rPr>
                <w:b/>
                <w:sz w:val="20"/>
                <w:szCs w:val="20"/>
                <w:lang w:val="en-CA"/>
              </w:rPr>
              <w:t>Secr</w:t>
            </w:r>
            <w:r>
              <w:rPr>
                <w:b/>
                <w:sz w:val="20"/>
                <w:szCs w:val="20"/>
                <w:lang w:val="en-CA"/>
              </w:rPr>
              <w:t>é</w:t>
            </w:r>
            <w:r w:rsidRPr="00074E35">
              <w:rPr>
                <w:b/>
                <w:sz w:val="20"/>
                <w:szCs w:val="20"/>
                <w:lang w:val="en-CA"/>
              </w:rPr>
              <w:t>tariat</w:t>
            </w:r>
            <w:proofErr w:type="spellEnd"/>
          </w:p>
        </w:tc>
        <w:tc>
          <w:tcPr>
            <w:tcW w:w="5055" w:type="dxa"/>
            <w:hideMark/>
          </w:tcPr>
          <w:p w14:paraId="00DBB29D" w14:textId="15C38045" w:rsidR="00074E35" w:rsidRPr="00074E35" w:rsidRDefault="00AE52BE" w:rsidP="00074E35">
            <w:pPr>
              <w:spacing w:after="60"/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 xml:space="preserve">Approbation </w:t>
            </w:r>
            <w:proofErr w:type="spellStart"/>
            <w:r>
              <w:rPr>
                <w:sz w:val="20"/>
                <w:szCs w:val="20"/>
                <w:lang w:val="en-CA"/>
              </w:rPr>
              <w:t>générale</w:t>
            </w:r>
            <w:proofErr w:type="spellEnd"/>
          </w:p>
        </w:tc>
      </w:tr>
    </w:tbl>
    <w:p w14:paraId="0275824C" w14:textId="77777777" w:rsidR="00074E35" w:rsidRPr="00074E35" w:rsidRDefault="00074E35" w:rsidP="00074E35">
      <w:pPr>
        <w:rPr>
          <w:lang w:val="en-CA"/>
        </w:rPr>
      </w:pPr>
      <w:r w:rsidRPr="00074E35">
        <w:rPr>
          <w:lang w:val="en-CA"/>
        </w:rPr>
        <w:br w:type="page"/>
      </w:r>
    </w:p>
    <w:p w14:paraId="71144714" w14:textId="77777777" w:rsidR="00074E35" w:rsidRPr="00074E35" w:rsidRDefault="00074E35" w:rsidP="00074E35">
      <w:pPr>
        <w:jc w:val="center"/>
        <w:rPr>
          <w:b/>
          <w:lang w:val="en-CA"/>
        </w:rPr>
      </w:pPr>
      <w:r w:rsidRPr="00074E35">
        <w:rPr>
          <w:b/>
          <w:lang w:val="en-CA"/>
        </w:rPr>
        <w:lastRenderedPageBreak/>
        <w:t>DESCRIPTION DU PROJET</w:t>
      </w:r>
    </w:p>
    <w:p w14:paraId="31F7CBEF" w14:textId="77777777" w:rsidR="00074E35" w:rsidRPr="00074E35" w:rsidRDefault="00074E35" w:rsidP="00074E35">
      <w:pPr>
        <w:rPr>
          <w:lang w:val="en-CA"/>
        </w:rPr>
      </w:pPr>
    </w:p>
    <w:p w14:paraId="0A5753CA" w14:textId="7134C72C" w:rsidR="00074E35" w:rsidRPr="00074E35" w:rsidRDefault="00074E35" w:rsidP="00074E35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074E35">
        <w:rPr>
          <w:lang w:val="fr-CA"/>
        </w:rPr>
        <w:t xml:space="preserve">L’ONUDI, en sa capacité d’agence d’exécution principale, a soumis, au nom du </w:t>
      </w:r>
      <w:bookmarkStart w:id="1" w:name="_Hlk118497756"/>
      <w:r w:rsidRPr="00074E35">
        <w:rPr>
          <w:lang w:val="fr-CA"/>
        </w:rPr>
        <w:t>Gouvernement</w:t>
      </w:r>
      <w:bookmarkEnd w:id="1"/>
      <w:r w:rsidRPr="00074E35">
        <w:rPr>
          <w:lang w:val="fr-CA"/>
        </w:rPr>
        <w:t xml:space="preserve"> de la Serbie, une demande de financement de la deuxième tranche de la phase II </w:t>
      </w:r>
      <w:r w:rsidR="00A42168">
        <w:rPr>
          <w:lang w:val="fr-CA"/>
        </w:rPr>
        <w:t>d</w:t>
      </w:r>
      <w:r w:rsidRPr="00074E35">
        <w:rPr>
          <w:lang w:val="fr-CA"/>
        </w:rPr>
        <w:t>u plan de gestion de l’élimination des HCFC (PGEH), pour un coût total de 126 720 $US, soit 93 450 $US plus des coûts d’appui d’agence de 8 410 $US pour l’ONUDI et 22 000 $US, plus des coûts d’appui d’agence de 2 860 $US pour le PNUE.</w:t>
      </w:r>
      <w:r w:rsidRPr="00074E35">
        <w:rPr>
          <w:vertAlign w:val="superscript"/>
          <w:lang w:val="en-CA"/>
        </w:rPr>
        <w:footnoteReference w:id="2"/>
      </w:r>
      <w:r w:rsidRPr="00074E35">
        <w:rPr>
          <w:lang w:val="fr-CA"/>
        </w:rPr>
        <w:t xml:space="preserve"> La soumission comprend un rapport d’avancement sur la mise en œuvre de la première tranche, des rapports de vérification sur la consommation de HCFC de 2019 à 2021, ainsi que le plan d’exécution de la tranche pour 2023 et 2024.</w:t>
      </w:r>
    </w:p>
    <w:p w14:paraId="53361631" w14:textId="77777777" w:rsidR="00074E35" w:rsidRPr="00074E35" w:rsidRDefault="00074E35" w:rsidP="00074E35">
      <w:pPr>
        <w:rPr>
          <w:u w:val="single"/>
          <w:lang w:val="fr-CA"/>
        </w:rPr>
      </w:pPr>
      <w:r w:rsidRPr="00074E35">
        <w:rPr>
          <w:u w:val="single"/>
          <w:lang w:val="fr-CA"/>
        </w:rPr>
        <w:t>Rapport sur la consommation de HCFC</w:t>
      </w:r>
    </w:p>
    <w:p w14:paraId="5CFE3D46" w14:textId="77777777" w:rsidR="00074E35" w:rsidRPr="00074E35" w:rsidRDefault="00074E35" w:rsidP="00074E35">
      <w:pPr>
        <w:rPr>
          <w:lang w:val="fr-CA"/>
        </w:rPr>
      </w:pPr>
    </w:p>
    <w:p w14:paraId="2081A0B7" w14:textId="6634F5A0" w:rsidR="00074E35" w:rsidRPr="00074E35" w:rsidRDefault="00074E35" w:rsidP="00074E35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074E35">
        <w:rPr>
          <w:lang w:val="fr-CA"/>
        </w:rPr>
        <w:t>Le Gouvernement</w:t>
      </w:r>
      <w:r w:rsidRPr="00074E35" w:rsidDel="009D7DFB">
        <w:rPr>
          <w:lang w:val="fr-CA"/>
        </w:rPr>
        <w:t xml:space="preserve"> </w:t>
      </w:r>
      <w:r w:rsidRPr="00074E35">
        <w:rPr>
          <w:lang w:val="fr-CA"/>
        </w:rPr>
        <w:t>de la Serbie a indiqué une consommation de 4,</w:t>
      </w:r>
      <w:r w:rsidR="00C76757" w:rsidRPr="00074E35">
        <w:rPr>
          <w:lang w:val="fr-CA"/>
        </w:rPr>
        <w:t>57 tonnes</w:t>
      </w:r>
      <w:r w:rsidRPr="00074E35">
        <w:rPr>
          <w:lang w:val="fr-CA"/>
        </w:rPr>
        <w:t xml:space="preserve"> PAO de HCFC en 2021, soit 46 %</w:t>
      </w:r>
      <w:r w:rsidR="00C76757">
        <w:rPr>
          <w:lang w:val="fr-CA"/>
        </w:rPr>
        <w:t xml:space="preserve"> </w:t>
      </w:r>
      <w:r w:rsidRPr="00074E35">
        <w:rPr>
          <w:lang w:val="fr-CA"/>
        </w:rPr>
        <w:t>de moins que le niveau de base de HCFC aux fins de conformité. Le Tableau 1 contient les détails sur la consommation de HCFC pour 2017</w:t>
      </w:r>
      <w:r w:rsidRPr="00074E35">
        <w:rPr>
          <w:lang w:val="fr-CA"/>
        </w:rPr>
        <w:noBreakHyphen/>
        <w:t xml:space="preserve">2021. </w:t>
      </w:r>
    </w:p>
    <w:p w14:paraId="27FF50BE" w14:textId="69237D64" w:rsidR="00074E35" w:rsidRPr="00074E35" w:rsidRDefault="00074E35" w:rsidP="00074E35">
      <w:pPr>
        <w:rPr>
          <w:b/>
          <w:lang w:val="fr-CA"/>
        </w:rPr>
      </w:pPr>
      <w:r w:rsidRPr="00074E35">
        <w:rPr>
          <w:b/>
          <w:lang w:val="fr-CA"/>
        </w:rPr>
        <w:t>Tableau 1. Consommation de HCFC en Serbie (données visées à l’Article 7 pour 2017-</w:t>
      </w:r>
      <w:r w:rsidR="00C76757" w:rsidRPr="00074E35">
        <w:rPr>
          <w:b/>
          <w:lang w:val="fr-CA"/>
        </w:rPr>
        <w:t>2021)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72"/>
        <w:gridCol w:w="1049"/>
        <w:gridCol w:w="1049"/>
        <w:gridCol w:w="1049"/>
        <w:gridCol w:w="1049"/>
        <w:gridCol w:w="1049"/>
        <w:gridCol w:w="1133"/>
      </w:tblGrid>
      <w:tr w:rsidR="00074E35" w:rsidRPr="00074E35" w14:paraId="2BFEC839" w14:textId="77777777" w:rsidTr="006C6788">
        <w:trPr>
          <w:tblHeader/>
        </w:trPr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8C94EB6" w14:textId="77777777" w:rsidR="00074E35" w:rsidRPr="00074E35" w:rsidRDefault="00074E35" w:rsidP="00074E35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bCs/>
                <w:color w:val="000000"/>
                <w:sz w:val="20"/>
                <w:szCs w:val="20"/>
                <w:lang w:val="en-CA"/>
              </w:rPr>
              <w:t>HCFC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D4CBF" w14:textId="77777777" w:rsidR="00074E35" w:rsidRPr="00074E35" w:rsidRDefault="00074E35" w:rsidP="00074E35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bCs/>
                <w:color w:val="000000"/>
                <w:sz w:val="20"/>
                <w:szCs w:val="20"/>
                <w:lang w:val="en-CA"/>
              </w:rPr>
              <w:t>2017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10CF" w14:textId="77777777" w:rsidR="00074E35" w:rsidRPr="00074E35" w:rsidRDefault="00074E35" w:rsidP="00074E35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bCs/>
                <w:color w:val="000000"/>
                <w:sz w:val="20"/>
                <w:szCs w:val="20"/>
                <w:lang w:val="en-CA"/>
              </w:rPr>
              <w:t>2018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F8B60" w14:textId="77777777" w:rsidR="00074E35" w:rsidRPr="00074E35" w:rsidRDefault="00074E35" w:rsidP="00074E35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bCs/>
                <w:color w:val="000000"/>
                <w:sz w:val="20"/>
                <w:szCs w:val="20"/>
                <w:lang w:val="en-CA"/>
              </w:rPr>
              <w:t>2019</w:t>
            </w:r>
            <w:r w:rsidRPr="00074E35">
              <w:rPr>
                <w:b/>
                <w:bCs/>
                <w:color w:val="000000"/>
                <w:sz w:val="20"/>
                <w:szCs w:val="20"/>
                <w:vertAlign w:val="superscript"/>
                <w:lang w:val="en-CA"/>
              </w:rPr>
              <w:t>*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A2A1DD" w14:textId="77777777" w:rsidR="00074E35" w:rsidRPr="00074E35" w:rsidRDefault="00074E35" w:rsidP="00074E35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bCs/>
                <w:color w:val="000000"/>
                <w:sz w:val="20"/>
                <w:szCs w:val="20"/>
                <w:lang w:val="en-CA"/>
              </w:rPr>
              <w:t>2020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79C6" w14:textId="77777777" w:rsidR="00074E35" w:rsidRPr="00074E35" w:rsidRDefault="00074E35" w:rsidP="00074E35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bCs/>
                <w:color w:val="000000"/>
                <w:sz w:val="20"/>
                <w:szCs w:val="20"/>
                <w:lang w:val="en-CA"/>
              </w:rPr>
              <w:t>2021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5647" w14:textId="77777777" w:rsidR="00074E35" w:rsidRPr="00074E35" w:rsidRDefault="00074E35" w:rsidP="00074E35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proofErr w:type="spellStart"/>
            <w:r w:rsidRPr="00074E35">
              <w:rPr>
                <w:b/>
                <w:bCs/>
                <w:color w:val="000000"/>
                <w:sz w:val="20"/>
                <w:szCs w:val="20"/>
                <w:lang w:val="en-CA"/>
              </w:rPr>
              <w:t>Niveau</w:t>
            </w:r>
            <w:proofErr w:type="spellEnd"/>
            <w:r w:rsidRPr="00074E35">
              <w:rPr>
                <w:b/>
                <w:bCs/>
                <w:color w:val="000000"/>
                <w:sz w:val="20"/>
                <w:szCs w:val="20"/>
                <w:lang w:val="en-CA"/>
              </w:rPr>
              <w:t xml:space="preserve"> de base</w:t>
            </w:r>
          </w:p>
        </w:tc>
      </w:tr>
      <w:tr w:rsidR="00074E35" w:rsidRPr="00074E35" w14:paraId="5DD84357" w14:textId="77777777" w:rsidTr="006C6788">
        <w:tc>
          <w:tcPr>
            <w:tcW w:w="1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853F1CB" w14:textId="77777777" w:rsidR="00074E35" w:rsidRPr="00074E35" w:rsidRDefault="00074E35" w:rsidP="00074E35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bCs/>
                <w:color w:val="000000"/>
                <w:sz w:val="20"/>
                <w:szCs w:val="20"/>
                <w:lang w:val="en-CA"/>
              </w:rPr>
              <w:t xml:space="preserve">Tonnes </w:t>
            </w:r>
            <w:proofErr w:type="spellStart"/>
            <w:r w:rsidRPr="00074E35">
              <w:rPr>
                <w:b/>
                <w:bCs/>
                <w:color w:val="000000"/>
                <w:sz w:val="20"/>
                <w:szCs w:val="20"/>
                <w:lang w:val="en-CA"/>
              </w:rPr>
              <w:t>métriques</w:t>
            </w:r>
            <w:proofErr w:type="spellEnd"/>
            <w:r w:rsidRPr="00074E35">
              <w:rPr>
                <w:b/>
                <w:bCs/>
                <w:color w:val="000000"/>
                <w:sz w:val="20"/>
                <w:szCs w:val="20"/>
                <w:lang w:val="en-CA"/>
              </w:rPr>
              <w:t xml:space="preserve"> (tm)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F6B3" w14:textId="77777777" w:rsidR="00074E35" w:rsidRPr="00074E35" w:rsidRDefault="00074E35" w:rsidP="00074E35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817D5" w14:textId="77777777" w:rsidR="00074E35" w:rsidRPr="00074E35" w:rsidRDefault="00074E35" w:rsidP="00074E35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701F2" w14:textId="77777777" w:rsidR="00074E35" w:rsidRPr="00074E35" w:rsidRDefault="00074E35" w:rsidP="00074E35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28A43" w14:textId="77777777" w:rsidR="00074E35" w:rsidRPr="00074E35" w:rsidRDefault="00074E35" w:rsidP="00074E35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1504" w14:textId="77777777" w:rsidR="00074E35" w:rsidRPr="00074E35" w:rsidRDefault="00074E35" w:rsidP="00074E35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60AC7" w14:textId="77777777" w:rsidR="00074E35" w:rsidRPr="00074E35" w:rsidRDefault="00074E35" w:rsidP="00074E35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</w:p>
        </w:tc>
      </w:tr>
      <w:tr w:rsidR="00074E35" w:rsidRPr="00074E35" w14:paraId="089154EC" w14:textId="77777777" w:rsidTr="006C6788">
        <w:tc>
          <w:tcPr>
            <w:tcW w:w="1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C9C52A5" w14:textId="77777777" w:rsidR="00074E35" w:rsidRPr="00074E35" w:rsidRDefault="00074E35" w:rsidP="00074E35">
            <w:pPr>
              <w:widowControl w:val="0"/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HCFC-22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B6F51" w14:textId="5A9555AC" w:rsidR="00074E35" w:rsidRPr="00074E35" w:rsidRDefault="00074E35" w:rsidP="00074E35">
            <w:pPr>
              <w:widowControl w:val="0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109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88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A3511" w14:textId="001E2518" w:rsidR="00074E35" w:rsidRPr="00074E35" w:rsidRDefault="00074E35" w:rsidP="00074E35">
            <w:pPr>
              <w:widowControl w:val="0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113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78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2A153" w14:textId="1824F59E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108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 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73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939FF5" w14:textId="67BE3235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95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 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58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3354" w14:textId="4D07F293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81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47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F9CF45" w14:textId="09908C66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141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</w:tr>
      <w:tr w:rsidR="00074E35" w:rsidRPr="00074E35" w14:paraId="48DAD1C4" w14:textId="77777777" w:rsidTr="006C6788">
        <w:tc>
          <w:tcPr>
            <w:tcW w:w="1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A73A6D1" w14:textId="77777777" w:rsidR="00074E35" w:rsidRPr="00074E35" w:rsidRDefault="00074E35" w:rsidP="00074E35">
            <w:pPr>
              <w:widowControl w:val="0"/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HCFC-123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38BE6" w14:textId="37D6AAAC" w:rsidR="00074E35" w:rsidRPr="00074E35" w:rsidRDefault="00074E35" w:rsidP="00074E35">
            <w:pPr>
              <w:widowControl w:val="0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 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AC694" w14:textId="5BD8085E" w:rsidR="00074E35" w:rsidRPr="00074E35" w:rsidRDefault="00074E35" w:rsidP="00074E35">
            <w:pPr>
              <w:widowControl w:val="0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 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0F54F" w14:textId="08549B8E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 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F8D7F" w14:textId="2A9C95EC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 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2B03" w14:textId="4B22F8D8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2DED1" w14:textId="0779E2DA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1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1</w:t>
            </w:r>
          </w:p>
        </w:tc>
      </w:tr>
      <w:tr w:rsidR="00074E35" w:rsidRPr="00074E35" w14:paraId="09CA10B2" w14:textId="77777777" w:rsidTr="006C6788">
        <w:tc>
          <w:tcPr>
            <w:tcW w:w="1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DAE1DE1" w14:textId="77777777" w:rsidR="00074E35" w:rsidRPr="00074E35" w:rsidRDefault="00074E35" w:rsidP="00074E35">
            <w:pPr>
              <w:widowControl w:val="0"/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HCFC-141b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CF3C3" w14:textId="2D5924B8" w:rsidR="00074E35" w:rsidRPr="00074E35" w:rsidRDefault="00074E35" w:rsidP="00074E35">
            <w:pPr>
              <w:widowControl w:val="0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4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08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0746E" w14:textId="3FD426B8" w:rsidR="00074E35" w:rsidRPr="00074E35" w:rsidRDefault="00074E35" w:rsidP="00074E35">
            <w:pPr>
              <w:widowControl w:val="0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2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F6BB7" w14:textId="11CE6E1E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1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63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41775" w14:textId="747AC0BD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C463" w14:textId="6EDF6111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EDE7C" w14:textId="14F106EB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</w:tr>
      <w:tr w:rsidR="00074E35" w:rsidRPr="00074E35" w14:paraId="035A2A83" w14:textId="77777777" w:rsidTr="006C6788">
        <w:tc>
          <w:tcPr>
            <w:tcW w:w="1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7EF2161" w14:textId="77777777" w:rsidR="00074E35" w:rsidRPr="00074E35" w:rsidRDefault="00074E35" w:rsidP="00074E35">
            <w:pPr>
              <w:widowControl w:val="0"/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HCFC-142b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0603B" w14:textId="753F2B87" w:rsidR="00074E35" w:rsidRPr="00074E35" w:rsidRDefault="00074E35" w:rsidP="00074E35">
            <w:pPr>
              <w:widowControl w:val="0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2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32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870AF" w14:textId="287F5473" w:rsidR="00074E35" w:rsidRPr="00074E35" w:rsidRDefault="00074E35" w:rsidP="00074E35">
            <w:pPr>
              <w:widowControl w:val="0"/>
              <w:jc w:val="right"/>
              <w:rPr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1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67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7945C" w14:textId="62DA0ED7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3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24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35C65" w14:textId="37EBD1B7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79C4" w14:textId="61791AA5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1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39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81D55" w14:textId="625D9627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9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1</w:t>
            </w:r>
          </w:p>
        </w:tc>
      </w:tr>
      <w:tr w:rsidR="00074E35" w:rsidRPr="00074E35" w14:paraId="0947F421" w14:textId="77777777" w:rsidTr="006C6788">
        <w:tc>
          <w:tcPr>
            <w:tcW w:w="1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51D94E5" w14:textId="77777777" w:rsidR="00074E35" w:rsidRPr="00074E35" w:rsidRDefault="00074E35" w:rsidP="00074E35">
            <w:pPr>
              <w:jc w:val="left"/>
              <w:rPr>
                <w:rFonts w:eastAsiaTheme="minorHAnsi"/>
                <w:b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Total (tm)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5DC99" w14:textId="787BE05B" w:rsidR="00074E35" w:rsidRPr="00074E35" w:rsidRDefault="00074E35" w:rsidP="00074E35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117</w:t>
            </w:r>
            <w:r w:rsidR="003678A4">
              <w:rPr>
                <w:b/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18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CB764" w14:textId="142343E7" w:rsidR="00074E35" w:rsidRPr="00074E35" w:rsidRDefault="00074E35" w:rsidP="00074E35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117</w:t>
            </w:r>
            <w:r w:rsidR="003678A4">
              <w:rPr>
                <w:b/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63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4610D" w14:textId="573F5370" w:rsidR="00074E35" w:rsidRPr="00074E35" w:rsidRDefault="00074E35" w:rsidP="00074E35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113</w:t>
            </w:r>
            <w:r w:rsidR="003678A4">
              <w:rPr>
                <w:b/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60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C14F4" w14:textId="0C400B91" w:rsidR="00074E35" w:rsidRPr="00074E35" w:rsidRDefault="00074E35" w:rsidP="00074E35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95</w:t>
            </w:r>
            <w:r w:rsidR="003678A4">
              <w:rPr>
                <w:b/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58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9768" w14:textId="30080F0E" w:rsidR="00074E35" w:rsidRPr="00074E35" w:rsidRDefault="00074E35" w:rsidP="00074E35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82</w:t>
            </w:r>
            <w:r w:rsidR="003678A4">
              <w:rPr>
                <w:b/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86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91E2F" w14:textId="7F5EC462" w:rsidR="00074E35" w:rsidRPr="00074E35" w:rsidRDefault="00074E35" w:rsidP="00074E35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fldChar w:fldCharType="begin"/>
            </w: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instrText xml:space="preserve"> =SUM(ABOVE) </w:instrText>
            </w: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fldChar w:fldCharType="separate"/>
            </w:r>
            <w:r w:rsidRPr="00074E35">
              <w:rPr>
                <w:b/>
                <w:noProof/>
                <w:color w:val="000000"/>
                <w:sz w:val="20"/>
                <w:szCs w:val="20"/>
                <w:lang w:val="en-CA"/>
              </w:rPr>
              <w:t>151</w:t>
            </w:r>
            <w:r w:rsidR="003678A4">
              <w:rPr>
                <w:b/>
                <w:noProof/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b/>
                <w:noProof/>
                <w:color w:val="000000"/>
                <w:sz w:val="20"/>
                <w:szCs w:val="20"/>
                <w:lang w:val="en-CA"/>
              </w:rPr>
              <w:t>2</w:t>
            </w: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074E35" w:rsidRPr="00074E35" w14:paraId="4FEA6191" w14:textId="77777777" w:rsidTr="006C6788"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86D3DA1" w14:textId="77777777" w:rsidR="00074E35" w:rsidRPr="00074E35" w:rsidRDefault="00074E35" w:rsidP="00074E35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bCs/>
                <w:color w:val="000000"/>
                <w:sz w:val="20"/>
                <w:szCs w:val="20"/>
                <w:lang w:val="en-CA"/>
              </w:rPr>
              <w:t>Tonnes PAO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20057" w14:textId="77777777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3BB95" w14:textId="77777777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022E4" w14:textId="77777777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548E" w14:textId="77777777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8941" w14:textId="77777777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548E6" w14:textId="77777777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</w:p>
        </w:tc>
      </w:tr>
      <w:tr w:rsidR="00074E35" w:rsidRPr="00074E35" w14:paraId="7B0C2423" w14:textId="77777777" w:rsidTr="006C6788"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DADD27D" w14:textId="77777777" w:rsidR="00074E35" w:rsidRPr="00074E35" w:rsidRDefault="00074E35" w:rsidP="00074E35">
            <w:pPr>
              <w:widowControl w:val="0"/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HCFC-22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0E4F2" w14:textId="41F1A2CC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6</w:t>
            </w:r>
            <w:r w:rsidR="003678A4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>04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BE22B" w14:textId="733163B5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6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26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065AF" w14:textId="31A70D7A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5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98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D127" w14:textId="16C935BC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5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26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9232" w14:textId="07A041EE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4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48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A5783" w14:textId="75609ADB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7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8</w:t>
            </w:r>
          </w:p>
        </w:tc>
      </w:tr>
      <w:tr w:rsidR="00074E35" w:rsidRPr="00074E35" w14:paraId="1D6C0E9C" w14:textId="77777777" w:rsidTr="006C6788"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BD3541E" w14:textId="77777777" w:rsidR="00074E35" w:rsidRPr="00074E35" w:rsidRDefault="00074E35" w:rsidP="00074E35">
            <w:pPr>
              <w:widowControl w:val="0"/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HCFC-123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4ED10D" w14:textId="284EA25D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  <w:r w:rsidR="003678A4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>02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6A483" w14:textId="7DFBEF14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1DF52" w14:textId="0C298A69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00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53A9" w14:textId="5CE7D61C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526F" w14:textId="3FB4E81D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E5692" w14:textId="2763C5B7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</w:tr>
      <w:tr w:rsidR="00074E35" w:rsidRPr="00074E35" w14:paraId="6765734C" w14:textId="77777777" w:rsidTr="006C6788"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5793BE8" w14:textId="77777777" w:rsidR="00074E35" w:rsidRPr="00074E35" w:rsidRDefault="00074E35" w:rsidP="00074E35">
            <w:pPr>
              <w:widowControl w:val="0"/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HCFC-141b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C06D4" w14:textId="03301E9D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  <w:r w:rsidR="003678A4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>45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EBACC" w14:textId="3F6BC36E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24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0FE66" w14:textId="271B851D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18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642D" w14:textId="3990C53A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D303" w14:textId="3305120B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AEA91" w14:textId="4F1D9B9C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</w:tr>
      <w:tr w:rsidR="00074E35" w:rsidRPr="00074E35" w14:paraId="4E859733" w14:textId="77777777" w:rsidTr="006C6788"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A051469" w14:textId="77777777" w:rsidR="00074E35" w:rsidRPr="00074E35" w:rsidRDefault="00074E35" w:rsidP="00074E35">
            <w:pPr>
              <w:widowControl w:val="0"/>
              <w:jc w:val="lef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HCFC-142b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CC5E6" w14:textId="778D4D02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sz w:val="20"/>
                <w:szCs w:val="20"/>
                <w:lang w:val="en-CA"/>
              </w:rPr>
              <w:t>0</w:t>
            </w:r>
            <w:r w:rsidR="003678A4">
              <w:rPr>
                <w:sz w:val="20"/>
                <w:szCs w:val="20"/>
                <w:lang w:val="en-CA"/>
              </w:rPr>
              <w:t>,</w:t>
            </w:r>
            <w:r w:rsidRPr="00074E35">
              <w:rPr>
                <w:sz w:val="20"/>
                <w:szCs w:val="20"/>
                <w:lang w:val="en-CA"/>
              </w:rPr>
              <w:t>15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10CE0" w14:textId="090984CE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11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7E530" w14:textId="0A7D4B24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21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26ED" w14:textId="50D8C1B5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0653" w14:textId="68374C49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/>
              </w:rPr>
              <w:t>09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968C8" w14:textId="564A1D32" w:rsidR="00074E35" w:rsidRPr="00074E35" w:rsidRDefault="00074E35" w:rsidP="00074E35">
            <w:pPr>
              <w:widowControl w:val="0"/>
              <w:jc w:val="right"/>
              <w:rPr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color w:val="000000"/>
                <w:sz w:val="20"/>
                <w:szCs w:val="20"/>
                <w:lang w:val="en-CA" w:eastAsia="en-CA"/>
              </w:rPr>
              <w:t>0</w:t>
            </w:r>
            <w:r w:rsidR="003678A4">
              <w:rPr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color w:val="000000"/>
                <w:sz w:val="20"/>
                <w:szCs w:val="20"/>
                <w:lang w:val="en-CA" w:eastAsia="en-CA"/>
              </w:rPr>
              <w:t>6</w:t>
            </w:r>
          </w:p>
        </w:tc>
      </w:tr>
      <w:tr w:rsidR="00074E35" w:rsidRPr="00074E35" w14:paraId="43EF01AB" w14:textId="77777777" w:rsidTr="006C6788">
        <w:tc>
          <w:tcPr>
            <w:tcW w:w="1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606517F" w14:textId="77777777" w:rsidR="00074E35" w:rsidRPr="00074E35" w:rsidRDefault="00074E35" w:rsidP="00074E35">
            <w:pPr>
              <w:jc w:val="left"/>
              <w:rPr>
                <w:rFonts w:eastAsiaTheme="minorHAnsi"/>
                <w:b/>
                <w:sz w:val="20"/>
                <w:szCs w:val="20"/>
                <w:lang w:val="en-CA"/>
              </w:rPr>
            </w:pPr>
            <w:r w:rsidRPr="00074E35">
              <w:rPr>
                <w:b/>
                <w:sz w:val="20"/>
                <w:szCs w:val="20"/>
                <w:lang w:val="en-CA"/>
              </w:rPr>
              <w:t>Total (tonnes PAO)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16A66" w14:textId="11B5EE0E" w:rsidR="00074E35" w:rsidRPr="00074E35" w:rsidRDefault="00074E35" w:rsidP="00074E35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en-CA" w:eastAsia="en-CA"/>
              </w:rPr>
            </w:pP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6</w:t>
            </w:r>
            <w:r w:rsidR="003678A4">
              <w:rPr>
                <w:b/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66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BAF3B" w14:textId="6D6C5391" w:rsidR="00074E35" w:rsidRPr="00074E35" w:rsidRDefault="00074E35" w:rsidP="00074E35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  <w:t>6</w:t>
            </w:r>
            <w:r w:rsidR="003678A4"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  <w:t>61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E6517" w14:textId="6CDF1BF3" w:rsidR="00074E35" w:rsidRPr="00074E35" w:rsidRDefault="00074E35" w:rsidP="00074E35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6</w:t>
            </w:r>
            <w:r w:rsidR="003678A4">
              <w:rPr>
                <w:b/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37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0A88" w14:textId="28EFB52C" w:rsidR="00074E35" w:rsidRPr="00074E35" w:rsidRDefault="00074E35" w:rsidP="00074E35">
            <w:pPr>
              <w:jc w:val="right"/>
              <w:rPr>
                <w:b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5</w:t>
            </w:r>
            <w:r w:rsidR="003678A4">
              <w:rPr>
                <w:b/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26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E1D1" w14:textId="7B967D4C" w:rsidR="00074E35" w:rsidRPr="00074E35" w:rsidRDefault="00074E35" w:rsidP="00074E35">
            <w:pPr>
              <w:jc w:val="right"/>
              <w:rPr>
                <w:b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4</w:t>
            </w:r>
            <w:r w:rsidR="003678A4">
              <w:rPr>
                <w:b/>
                <w:color w:val="000000"/>
                <w:sz w:val="20"/>
                <w:szCs w:val="20"/>
                <w:lang w:val="en-CA"/>
              </w:rPr>
              <w:t>,</w:t>
            </w:r>
            <w:r w:rsidRPr="00074E35">
              <w:rPr>
                <w:b/>
                <w:color w:val="000000"/>
                <w:sz w:val="20"/>
                <w:szCs w:val="20"/>
                <w:lang w:val="en-CA"/>
              </w:rPr>
              <w:t>57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4E3AC" w14:textId="750EDD34" w:rsidR="00074E35" w:rsidRPr="00074E35" w:rsidRDefault="00074E35" w:rsidP="00074E35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  <w:lang w:val="en-CA"/>
              </w:rPr>
            </w:pPr>
            <w:r w:rsidRPr="00074E35"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  <w:t>8</w:t>
            </w:r>
            <w:r w:rsidR="003678A4"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  <w:t>,</w:t>
            </w:r>
            <w:r w:rsidRPr="00074E35">
              <w:rPr>
                <w:b/>
                <w:bCs/>
                <w:color w:val="000000"/>
                <w:sz w:val="20"/>
                <w:szCs w:val="20"/>
                <w:lang w:val="en-CA" w:eastAsia="en-CA"/>
              </w:rPr>
              <w:t>4</w:t>
            </w:r>
          </w:p>
        </w:tc>
      </w:tr>
    </w:tbl>
    <w:p w14:paraId="431FE233" w14:textId="77777777" w:rsidR="00074E35" w:rsidRPr="00074E35" w:rsidRDefault="00074E35" w:rsidP="00074E35">
      <w:pPr>
        <w:rPr>
          <w:sz w:val="18"/>
          <w:szCs w:val="18"/>
          <w:lang w:val="fr-CA"/>
        </w:rPr>
      </w:pPr>
      <w:r w:rsidRPr="00074E35">
        <w:rPr>
          <w:sz w:val="18"/>
          <w:szCs w:val="18"/>
          <w:vertAlign w:val="superscript"/>
          <w:lang w:val="fr-CA"/>
        </w:rPr>
        <w:t>*</w:t>
      </w:r>
      <w:r w:rsidRPr="00074E35">
        <w:rPr>
          <w:sz w:val="18"/>
          <w:szCs w:val="18"/>
          <w:lang w:val="fr-CA"/>
        </w:rPr>
        <w:t xml:space="preserve"> À mettre à jour, tel qu’indiqué au paragraphe 5 ci-après</w:t>
      </w:r>
    </w:p>
    <w:p w14:paraId="393599A4" w14:textId="77777777" w:rsidR="00074E35" w:rsidRPr="00074E35" w:rsidRDefault="00074E35" w:rsidP="00074E35">
      <w:pPr>
        <w:rPr>
          <w:lang w:val="fr-CA"/>
        </w:rPr>
      </w:pPr>
    </w:p>
    <w:p w14:paraId="5853FD9F" w14:textId="169B2F34" w:rsidR="00074E35" w:rsidRPr="00074E35" w:rsidRDefault="00074E35" w:rsidP="00074E35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074E35">
        <w:rPr>
          <w:lang w:val="fr-CA"/>
        </w:rPr>
        <w:t>La consommation de HCFC-22, utilisée exclusivement pour l’entretien d</w:t>
      </w:r>
      <w:r w:rsidR="001C13E5">
        <w:rPr>
          <w:lang w:val="fr-CA"/>
        </w:rPr>
        <w:t>’</w:t>
      </w:r>
      <w:r w:rsidRPr="00074E35">
        <w:rPr>
          <w:lang w:val="fr-CA"/>
        </w:rPr>
        <w:t>équipements de réfrigération et de climatisation (R&amp;C), continue de décroitre en raison de l’interdiction en 2018 de l’importation d’équipements contenant du HCFC-22, de l’exécution des activités des PGEH ainsi que l’</w:t>
      </w:r>
      <w:r w:rsidR="0093614F" w:rsidRPr="00074E35">
        <w:rPr>
          <w:lang w:val="fr-CA"/>
        </w:rPr>
        <w:t>application</w:t>
      </w:r>
      <w:r w:rsidRPr="00074E35">
        <w:rPr>
          <w:lang w:val="fr-CA"/>
        </w:rPr>
        <w:t xml:space="preserve"> anticipée de mesures de contrôle des HCFC. La consommation intermittente d</w:t>
      </w:r>
      <w:r w:rsidR="0093614F" w:rsidRPr="00AA2080">
        <w:rPr>
          <w:lang w:val="fr-CA"/>
        </w:rPr>
        <w:t>e</w:t>
      </w:r>
      <w:r w:rsidRPr="00074E35">
        <w:rPr>
          <w:lang w:val="fr-CA"/>
        </w:rPr>
        <w:t xml:space="preserve"> HCFC-142b </w:t>
      </w:r>
      <w:r w:rsidR="00A42168" w:rsidRPr="00AA2080">
        <w:rPr>
          <w:lang w:val="fr-CA"/>
        </w:rPr>
        <w:t xml:space="preserve">est </w:t>
      </w:r>
      <w:r w:rsidR="00AA2080" w:rsidRPr="00AA2080">
        <w:rPr>
          <w:lang w:val="fr-CA"/>
        </w:rPr>
        <w:t xml:space="preserve">utilisée dans un mélange </w:t>
      </w:r>
      <w:r w:rsidRPr="00074E35">
        <w:rPr>
          <w:lang w:val="fr-CA"/>
        </w:rPr>
        <w:t>(R-406A)</w:t>
      </w:r>
      <w:r w:rsidRPr="00074E35">
        <w:rPr>
          <w:vertAlign w:val="superscript"/>
          <w:lang w:val="en-CA"/>
        </w:rPr>
        <w:footnoteReference w:id="3"/>
      </w:r>
      <w:r w:rsidR="0093614F" w:rsidRPr="00AA2080">
        <w:rPr>
          <w:lang w:val="fr-CA"/>
        </w:rPr>
        <w:t xml:space="preserve"> destin</w:t>
      </w:r>
      <w:r w:rsidR="00AA2080" w:rsidRPr="00AA2080">
        <w:rPr>
          <w:lang w:val="fr-CA"/>
        </w:rPr>
        <w:t>é</w:t>
      </w:r>
      <w:r w:rsidR="0093614F" w:rsidRPr="00AA2080">
        <w:rPr>
          <w:lang w:val="fr-CA"/>
        </w:rPr>
        <w:t xml:space="preserve"> aux équipements </w:t>
      </w:r>
      <w:r w:rsidR="00AA2080" w:rsidRPr="00AA2080">
        <w:rPr>
          <w:lang w:val="fr-CA"/>
        </w:rPr>
        <w:t xml:space="preserve">à base de </w:t>
      </w:r>
      <w:r w:rsidRPr="00074E35">
        <w:rPr>
          <w:lang w:val="fr-CA"/>
        </w:rPr>
        <w:t xml:space="preserve">CFC-12; </w:t>
      </w:r>
      <w:r w:rsidR="00AA2080">
        <w:rPr>
          <w:lang w:val="fr-CA"/>
        </w:rPr>
        <w:t xml:space="preserve">une telle consommation sera réduite grâce à l’application de meilleures pratiques d’entretien et le retrait d’équipements à base de </w:t>
      </w:r>
      <w:r w:rsidRPr="00074E35">
        <w:rPr>
          <w:lang w:val="fr-CA"/>
        </w:rPr>
        <w:t xml:space="preserve">CFC. </w:t>
      </w:r>
      <w:r w:rsidR="00AA2080" w:rsidRPr="00AA2080">
        <w:rPr>
          <w:lang w:val="fr-CA"/>
        </w:rPr>
        <w:t xml:space="preserve">La </w:t>
      </w:r>
      <w:r w:rsidRPr="00074E35">
        <w:rPr>
          <w:lang w:val="fr-CA"/>
        </w:rPr>
        <w:t>Serbi</w:t>
      </w:r>
      <w:r w:rsidR="00AA2080" w:rsidRPr="00AA2080">
        <w:rPr>
          <w:lang w:val="fr-CA"/>
        </w:rPr>
        <w:t>e</w:t>
      </w:r>
      <w:r w:rsidRPr="00074E35">
        <w:rPr>
          <w:lang w:val="fr-CA"/>
        </w:rPr>
        <w:t xml:space="preserve"> </w:t>
      </w:r>
      <w:r w:rsidR="00AA2080" w:rsidRPr="00AA2080">
        <w:rPr>
          <w:lang w:val="fr-CA"/>
        </w:rPr>
        <w:t xml:space="preserve">a cessé d’utiliser le </w:t>
      </w:r>
      <w:r w:rsidRPr="00074E35">
        <w:rPr>
          <w:lang w:val="fr-CA"/>
        </w:rPr>
        <w:t>HCFC</w:t>
      </w:r>
      <w:r w:rsidRPr="00074E35">
        <w:rPr>
          <w:lang w:val="fr-CA"/>
        </w:rPr>
        <w:noBreakHyphen/>
        <w:t xml:space="preserve">141b </w:t>
      </w:r>
      <w:r w:rsidR="00AA2080" w:rsidRPr="00AA2080">
        <w:rPr>
          <w:lang w:val="fr-CA"/>
        </w:rPr>
        <w:t xml:space="preserve">pour le rinçage et le nettoyage des </w:t>
      </w:r>
      <w:r w:rsidR="00AA2080">
        <w:rPr>
          <w:lang w:val="fr-CA"/>
        </w:rPr>
        <w:t xml:space="preserve">circuits de </w:t>
      </w:r>
      <w:r w:rsidRPr="00074E35">
        <w:rPr>
          <w:lang w:val="fr-CA"/>
        </w:rPr>
        <w:t>R</w:t>
      </w:r>
      <w:r w:rsidR="00AA2080">
        <w:rPr>
          <w:lang w:val="fr-CA"/>
        </w:rPr>
        <w:t>&amp;</w:t>
      </w:r>
      <w:r w:rsidRPr="00074E35">
        <w:rPr>
          <w:lang w:val="fr-CA"/>
        </w:rPr>
        <w:t>C</w:t>
      </w:r>
      <w:r w:rsidR="00AA2080">
        <w:rPr>
          <w:lang w:val="fr-CA"/>
        </w:rPr>
        <w:t>, à la suite d’activité de sensibilisation visant de tels usages</w:t>
      </w:r>
      <w:r w:rsidRPr="00074E35">
        <w:rPr>
          <w:lang w:val="fr-CA"/>
        </w:rPr>
        <w:t>.</w:t>
      </w:r>
    </w:p>
    <w:p w14:paraId="29359CD2" w14:textId="45E60B11" w:rsidR="00074E35" w:rsidRPr="00074E35" w:rsidRDefault="00AA2080" w:rsidP="00074E35">
      <w:pPr>
        <w:rPr>
          <w:i/>
          <w:lang w:val="fr-CA"/>
        </w:rPr>
      </w:pPr>
      <w:r>
        <w:rPr>
          <w:i/>
          <w:lang w:val="fr-CA"/>
        </w:rPr>
        <w:t xml:space="preserve">Rapport de mise en œuvre du </w:t>
      </w:r>
      <w:r w:rsidR="00074E35" w:rsidRPr="00074E35">
        <w:rPr>
          <w:i/>
          <w:lang w:val="fr-CA"/>
        </w:rPr>
        <w:t xml:space="preserve">programme </w:t>
      </w:r>
      <w:r>
        <w:rPr>
          <w:i/>
          <w:lang w:val="fr-CA"/>
        </w:rPr>
        <w:t xml:space="preserve">de pays </w:t>
      </w:r>
      <w:r w:rsidR="00074E35" w:rsidRPr="00074E35">
        <w:rPr>
          <w:i/>
          <w:lang w:val="fr-CA"/>
        </w:rPr>
        <w:t>(</w:t>
      </w:r>
      <w:r>
        <w:rPr>
          <w:i/>
          <w:lang w:val="fr-CA"/>
        </w:rPr>
        <w:t>P</w:t>
      </w:r>
      <w:r w:rsidR="00074E35" w:rsidRPr="00074E35">
        <w:rPr>
          <w:i/>
          <w:lang w:val="fr-CA"/>
        </w:rPr>
        <w:t>P)</w:t>
      </w:r>
    </w:p>
    <w:p w14:paraId="08CDF8E3" w14:textId="77777777" w:rsidR="00074E35" w:rsidRPr="00074E35" w:rsidRDefault="00074E35" w:rsidP="00074E35">
      <w:pPr>
        <w:rPr>
          <w:lang w:val="fr-CA"/>
        </w:rPr>
      </w:pPr>
    </w:p>
    <w:p w14:paraId="60D1D2B6" w14:textId="0C034CE7" w:rsidR="00074E35" w:rsidRDefault="008F40F5" w:rsidP="00074E35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663402">
        <w:rPr>
          <w:lang w:val="fr-CA"/>
        </w:rPr>
        <w:t>L</w:t>
      </w:r>
      <w:r w:rsidR="00074E35" w:rsidRPr="00074E35">
        <w:rPr>
          <w:lang w:val="fr-CA"/>
        </w:rPr>
        <w:t xml:space="preserve">e </w:t>
      </w:r>
      <w:r w:rsidRPr="00663402">
        <w:rPr>
          <w:lang w:val="fr-CA"/>
        </w:rPr>
        <w:t>Gouvernement</w:t>
      </w:r>
      <w:r w:rsidR="00074E35" w:rsidRPr="00074E35">
        <w:rPr>
          <w:lang w:val="fr-CA"/>
        </w:rPr>
        <w:t xml:space="preserve"> </w:t>
      </w:r>
      <w:r w:rsidRPr="00663402">
        <w:rPr>
          <w:lang w:val="fr-CA"/>
        </w:rPr>
        <w:t>de la</w:t>
      </w:r>
      <w:r w:rsidR="00074E35" w:rsidRPr="00074E35">
        <w:rPr>
          <w:lang w:val="fr-CA"/>
        </w:rPr>
        <w:t xml:space="preserve"> </w:t>
      </w:r>
      <w:r w:rsidRPr="00663402">
        <w:rPr>
          <w:lang w:val="fr-CA"/>
        </w:rPr>
        <w:t>Serbie</w:t>
      </w:r>
      <w:r w:rsidR="00074E35" w:rsidRPr="00074E35">
        <w:rPr>
          <w:lang w:val="fr-CA"/>
        </w:rPr>
        <w:t xml:space="preserve"> </w:t>
      </w:r>
      <w:r w:rsidR="00663402" w:rsidRPr="00663402">
        <w:rPr>
          <w:lang w:val="fr-CA"/>
        </w:rPr>
        <w:t>a indiqué que les donnée</w:t>
      </w:r>
      <w:r w:rsidR="00663402">
        <w:rPr>
          <w:lang w:val="fr-CA"/>
        </w:rPr>
        <w:t xml:space="preserve">s sectorielles de consommation de </w:t>
      </w:r>
      <w:r w:rsidR="00074E35" w:rsidRPr="00074E35">
        <w:rPr>
          <w:lang w:val="fr-CA"/>
        </w:rPr>
        <w:t xml:space="preserve">HCFC </w:t>
      </w:r>
      <w:r w:rsidR="00663402">
        <w:rPr>
          <w:lang w:val="fr-CA"/>
        </w:rPr>
        <w:t xml:space="preserve">communiquées dans le rapport de mise en œuvre du PP de </w:t>
      </w:r>
      <w:r w:rsidR="00074E35" w:rsidRPr="00074E35">
        <w:rPr>
          <w:lang w:val="fr-CA"/>
        </w:rPr>
        <w:t>2021</w:t>
      </w:r>
      <w:r w:rsidR="00663402">
        <w:rPr>
          <w:lang w:val="fr-CA"/>
        </w:rPr>
        <w:t xml:space="preserve"> sont conformes aux données soumises au titre de l’</w:t>
      </w:r>
      <w:r w:rsidR="00074E35" w:rsidRPr="00074E35">
        <w:rPr>
          <w:lang w:val="fr-CA"/>
        </w:rPr>
        <w:t xml:space="preserve">Article 7 </w:t>
      </w:r>
      <w:r w:rsidR="00663402">
        <w:rPr>
          <w:lang w:val="fr-CA"/>
        </w:rPr>
        <w:t>du</w:t>
      </w:r>
      <w:r w:rsidR="00074E35" w:rsidRPr="00074E35">
        <w:rPr>
          <w:lang w:val="fr-CA"/>
        </w:rPr>
        <w:t xml:space="preserve"> </w:t>
      </w:r>
      <w:r w:rsidR="00663402">
        <w:rPr>
          <w:lang w:val="fr-CA"/>
        </w:rPr>
        <w:t>Protocole de Montréal</w:t>
      </w:r>
      <w:r w:rsidR="00074E35" w:rsidRPr="00074E35">
        <w:rPr>
          <w:lang w:val="fr-CA"/>
        </w:rPr>
        <w:t xml:space="preserve">. </w:t>
      </w:r>
    </w:p>
    <w:p w14:paraId="6C8D7D6F" w14:textId="1DF7ED49" w:rsidR="00074E35" w:rsidRPr="00074E35" w:rsidRDefault="0039454E" w:rsidP="00C76757">
      <w:pPr>
        <w:keepNext/>
        <w:keepLines/>
        <w:widowControl w:val="0"/>
        <w:rPr>
          <w:i/>
          <w:lang w:val="fr-CA"/>
        </w:rPr>
      </w:pPr>
      <w:r>
        <w:rPr>
          <w:i/>
          <w:iCs/>
          <w:lang w:val="fr-CA"/>
        </w:rPr>
        <w:lastRenderedPageBreak/>
        <w:t>R</w:t>
      </w:r>
      <w:r w:rsidR="00693CB2" w:rsidRPr="00693CB2">
        <w:rPr>
          <w:i/>
          <w:iCs/>
          <w:lang w:val="fr-CA"/>
        </w:rPr>
        <w:t>apport de vé</w:t>
      </w:r>
      <w:r w:rsidR="00693CB2" w:rsidRPr="00074E35">
        <w:rPr>
          <w:i/>
          <w:iCs/>
          <w:lang w:val="fr-CA"/>
        </w:rPr>
        <w:t>rification</w:t>
      </w:r>
      <w:r w:rsidR="00693CB2" w:rsidRPr="00074E35">
        <w:rPr>
          <w:lang w:val="fr-CA"/>
        </w:rPr>
        <w:t xml:space="preserve"> </w:t>
      </w:r>
    </w:p>
    <w:p w14:paraId="0B120C0E" w14:textId="77777777" w:rsidR="00074E35" w:rsidRPr="00074E35" w:rsidRDefault="00074E35" w:rsidP="00C76757">
      <w:pPr>
        <w:keepNext/>
        <w:keepLines/>
        <w:widowControl w:val="0"/>
        <w:rPr>
          <w:strike/>
          <w:lang w:val="fr-CA"/>
        </w:rPr>
      </w:pPr>
    </w:p>
    <w:p w14:paraId="4E652AF5" w14:textId="59F0B08F" w:rsidR="00074E35" w:rsidRPr="00074E35" w:rsidRDefault="00AA2080" w:rsidP="00C76757">
      <w:pPr>
        <w:keepNext/>
        <w:keepLines/>
        <w:widowControl w:val="0"/>
        <w:numPr>
          <w:ilvl w:val="0"/>
          <w:numId w:val="1"/>
        </w:numPr>
        <w:spacing w:after="240"/>
        <w:outlineLvl w:val="0"/>
        <w:rPr>
          <w:lang w:val="fr-CA"/>
        </w:rPr>
      </w:pPr>
      <w:r w:rsidRPr="00693CB2">
        <w:rPr>
          <w:lang w:val="fr-CA"/>
        </w:rPr>
        <w:t>L</w:t>
      </w:r>
      <w:r w:rsidR="00074E35" w:rsidRPr="00074E35">
        <w:rPr>
          <w:lang w:val="fr-CA"/>
        </w:rPr>
        <w:t xml:space="preserve">e </w:t>
      </w:r>
      <w:r w:rsidRPr="00693CB2">
        <w:rPr>
          <w:lang w:val="fr-CA"/>
        </w:rPr>
        <w:t>rapport de vé</w:t>
      </w:r>
      <w:r w:rsidR="00074E35" w:rsidRPr="00074E35">
        <w:rPr>
          <w:lang w:val="fr-CA"/>
        </w:rPr>
        <w:t xml:space="preserve">rification </w:t>
      </w:r>
      <w:r w:rsidRPr="00693CB2">
        <w:rPr>
          <w:lang w:val="fr-CA"/>
        </w:rPr>
        <w:t xml:space="preserve">a confirmé que le </w:t>
      </w:r>
      <w:r w:rsidR="00074E35" w:rsidRPr="00074E35">
        <w:rPr>
          <w:lang w:val="fr-CA"/>
        </w:rPr>
        <w:t>Go</w:t>
      </w:r>
      <w:r w:rsidRPr="00693CB2">
        <w:rPr>
          <w:lang w:val="fr-CA"/>
        </w:rPr>
        <w:t>u</w:t>
      </w:r>
      <w:r w:rsidR="00074E35" w:rsidRPr="00074E35">
        <w:rPr>
          <w:lang w:val="fr-CA"/>
        </w:rPr>
        <w:t>vern</w:t>
      </w:r>
      <w:r w:rsidRPr="00693CB2">
        <w:rPr>
          <w:lang w:val="fr-CA"/>
        </w:rPr>
        <w:t>e</w:t>
      </w:r>
      <w:r w:rsidR="00074E35" w:rsidRPr="00074E35">
        <w:rPr>
          <w:lang w:val="fr-CA"/>
        </w:rPr>
        <w:t xml:space="preserve">ment </w:t>
      </w:r>
      <w:r w:rsidRPr="00693CB2">
        <w:rPr>
          <w:lang w:val="fr-CA"/>
        </w:rPr>
        <w:t xml:space="preserve">appliquait un système de licences et de </w:t>
      </w:r>
      <w:r w:rsidR="00074E35" w:rsidRPr="00074E35">
        <w:rPr>
          <w:lang w:val="fr-CA"/>
        </w:rPr>
        <w:t>quota</w:t>
      </w:r>
      <w:r w:rsidRPr="00693CB2">
        <w:rPr>
          <w:lang w:val="fr-CA"/>
        </w:rPr>
        <w:t>s</w:t>
      </w:r>
      <w:r w:rsidR="00074E35" w:rsidRPr="00074E35">
        <w:rPr>
          <w:lang w:val="fr-CA"/>
        </w:rPr>
        <w:t xml:space="preserve"> </w:t>
      </w:r>
      <w:r w:rsidR="00693CB2">
        <w:rPr>
          <w:lang w:val="fr-CA"/>
        </w:rPr>
        <w:t>aux</w:t>
      </w:r>
      <w:r w:rsidRPr="00693CB2">
        <w:rPr>
          <w:lang w:val="fr-CA"/>
        </w:rPr>
        <w:t xml:space="preserve"> importations et exportations de </w:t>
      </w:r>
      <w:r w:rsidR="00074E35" w:rsidRPr="00074E35">
        <w:rPr>
          <w:lang w:val="fr-CA"/>
        </w:rPr>
        <w:t xml:space="preserve">HCFC, </w:t>
      </w:r>
      <w:r w:rsidR="00693CB2" w:rsidRPr="00693CB2">
        <w:rPr>
          <w:lang w:val="fr-CA"/>
        </w:rPr>
        <w:t xml:space="preserve">qu’il n’y a eu aucun cas d’importation illégale </w:t>
      </w:r>
      <w:r w:rsidR="00074E35" w:rsidRPr="00074E35">
        <w:rPr>
          <w:lang w:val="fr-CA"/>
        </w:rPr>
        <w:t>dur</w:t>
      </w:r>
      <w:r w:rsidR="00693CB2" w:rsidRPr="00693CB2">
        <w:rPr>
          <w:lang w:val="fr-CA"/>
        </w:rPr>
        <w:t>an</w:t>
      </w:r>
      <w:r w:rsidR="00693CB2">
        <w:rPr>
          <w:lang w:val="fr-CA"/>
        </w:rPr>
        <w:t xml:space="preserve">t la </w:t>
      </w:r>
      <w:r w:rsidR="00074E35" w:rsidRPr="00074E35">
        <w:rPr>
          <w:lang w:val="fr-CA"/>
        </w:rPr>
        <w:t>p</w:t>
      </w:r>
      <w:r w:rsidR="00693CB2">
        <w:rPr>
          <w:lang w:val="fr-CA"/>
        </w:rPr>
        <w:t>é</w:t>
      </w:r>
      <w:r w:rsidR="00074E35" w:rsidRPr="00074E35">
        <w:rPr>
          <w:lang w:val="fr-CA"/>
        </w:rPr>
        <w:t>riod</w:t>
      </w:r>
      <w:r w:rsidR="00693CB2">
        <w:rPr>
          <w:lang w:val="fr-CA"/>
        </w:rPr>
        <w:t>e de</w:t>
      </w:r>
      <w:r w:rsidR="00074E35" w:rsidRPr="00074E35">
        <w:rPr>
          <w:lang w:val="fr-CA"/>
        </w:rPr>
        <w:t xml:space="preserve"> 2019 </w:t>
      </w:r>
      <w:r w:rsidR="00693CB2">
        <w:rPr>
          <w:lang w:val="fr-CA"/>
        </w:rPr>
        <w:t>à</w:t>
      </w:r>
      <w:r w:rsidR="00074E35" w:rsidRPr="00074E35">
        <w:rPr>
          <w:lang w:val="fr-CA"/>
        </w:rPr>
        <w:t xml:space="preserve"> 2021, </w:t>
      </w:r>
      <w:r w:rsidR="00693CB2">
        <w:rPr>
          <w:lang w:val="fr-CA"/>
        </w:rPr>
        <w:t xml:space="preserve">et que la consommation annuelle de </w:t>
      </w:r>
      <w:r w:rsidR="00074E35" w:rsidRPr="00074E35">
        <w:rPr>
          <w:lang w:val="fr-CA"/>
        </w:rPr>
        <w:t xml:space="preserve">HCFC </w:t>
      </w:r>
      <w:r w:rsidR="00693CB2">
        <w:rPr>
          <w:lang w:val="fr-CA"/>
        </w:rPr>
        <w:t xml:space="preserve">de </w:t>
      </w:r>
      <w:r w:rsidR="00074E35" w:rsidRPr="00074E35">
        <w:rPr>
          <w:lang w:val="fr-CA"/>
        </w:rPr>
        <w:t xml:space="preserve">2019 </w:t>
      </w:r>
      <w:r w:rsidR="00693CB2">
        <w:rPr>
          <w:lang w:val="fr-CA"/>
        </w:rPr>
        <w:t>à</w:t>
      </w:r>
      <w:r w:rsidR="00074E35" w:rsidRPr="00074E35">
        <w:rPr>
          <w:lang w:val="fr-CA"/>
        </w:rPr>
        <w:t xml:space="preserve"> 2021 </w:t>
      </w:r>
      <w:r w:rsidR="00693CB2">
        <w:rPr>
          <w:lang w:val="fr-CA"/>
        </w:rPr>
        <w:t>était inférieure aux cibles indiquées dans l’Accord</w:t>
      </w:r>
      <w:r w:rsidR="00074E35" w:rsidRPr="00074E35">
        <w:rPr>
          <w:lang w:val="fr-CA"/>
        </w:rPr>
        <w:t xml:space="preserve">. </w:t>
      </w:r>
      <w:bookmarkStart w:id="2" w:name="_Hlk118368263"/>
      <w:r w:rsidR="00693CB2" w:rsidRPr="00693CB2">
        <w:rPr>
          <w:lang w:val="fr-CA"/>
        </w:rPr>
        <w:t>E</w:t>
      </w:r>
      <w:r w:rsidR="00074E35" w:rsidRPr="00074E35">
        <w:rPr>
          <w:lang w:val="fr-CA"/>
        </w:rPr>
        <w:t xml:space="preserve">n 2019, </w:t>
      </w:r>
      <w:r w:rsidR="00693CB2" w:rsidRPr="00693CB2">
        <w:rPr>
          <w:lang w:val="fr-CA"/>
        </w:rPr>
        <w:t>la cons</w:t>
      </w:r>
      <w:r w:rsidR="00693CB2">
        <w:rPr>
          <w:lang w:val="fr-CA"/>
        </w:rPr>
        <w:t>o</w:t>
      </w:r>
      <w:r w:rsidR="00693CB2" w:rsidRPr="00693CB2">
        <w:rPr>
          <w:lang w:val="fr-CA"/>
        </w:rPr>
        <w:t xml:space="preserve">mmation de </w:t>
      </w:r>
      <w:r w:rsidR="00074E35" w:rsidRPr="00074E35">
        <w:rPr>
          <w:lang w:val="fr-CA"/>
        </w:rPr>
        <w:t>0</w:t>
      </w:r>
      <w:r w:rsidR="00693CB2" w:rsidRPr="00693CB2">
        <w:rPr>
          <w:lang w:val="fr-CA"/>
        </w:rPr>
        <w:t>,</w:t>
      </w:r>
      <w:r w:rsidR="00074E35" w:rsidRPr="00074E35">
        <w:rPr>
          <w:lang w:val="fr-CA"/>
        </w:rPr>
        <w:t>02 tonnes</w:t>
      </w:r>
      <w:r w:rsidR="00693CB2" w:rsidRPr="00693CB2">
        <w:rPr>
          <w:lang w:val="fr-CA"/>
        </w:rPr>
        <w:t xml:space="preserve"> PAO</w:t>
      </w:r>
      <w:r w:rsidR="00074E35" w:rsidRPr="00074E35">
        <w:rPr>
          <w:lang w:val="fr-CA"/>
        </w:rPr>
        <w:t xml:space="preserve"> (0</w:t>
      </w:r>
      <w:r w:rsidR="00693CB2" w:rsidRPr="00693CB2">
        <w:rPr>
          <w:lang w:val="fr-CA"/>
        </w:rPr>
        <w:t>,</w:t>
      </w:r>
      <w:r w:rsidR="00074E35" w:rsidRPr="00074E35">
        <w:rPr>
          <w:lang w:val="fr-CA"/>
        </w:rPr>
        <w:t xml:space="preserve">9 </w:t>
      </w:r>
      <w:r w:rsidR="00693CB2" w:rsidRPr="00693CB2">
        <w:rPr>
          <w:lang w:val="fr-CA"/>
        </w:rPr>
        <w:t>t</w:t>
      </w:r>
      <w:r w:rsidR="00074E35" w:rsidRPr="00074E35">
        <w:rPr>
          <w:lang w:val="fr-CA"/>
        </w:rPr>
        <w:t xml:space="preserve">m) </w:t>
      </w:r>
      <w:r w:rsidR="00693CB2" w:rsidRPr="00693CB2">
        <w:rPr>
          <w:lang w:val="fr-CA"/>
        </w:rPr>
        <w:t xml:space="preserve">de </w:t>
      </w:r>
      <w:r w:rsidR="00074E35" w:rsidRPr="00074E35">
        <w:rPr>
          <w:lang w:val="fr-CA"/>
        </w:rPr>
        <w:t xml:space="preserve">HCFC-123 </w:t>
      </w:r>
      <w:r w:rsidR="00693CB2" w:rsidRPr="00693CB2">
        <w:rPr>
          <w:lang w:val="fr-CA"/>
        </w:rPr>
        <w:t xml:space="preserve">avait été omise par accident des </w:t>
      </w:r>
      <w:r w:rsidR="00693CB2">
        <w:rPr>
          <w:lang w:val="fr-CA"/>
        </w:rPr>
        <w:t>données communiquées au titre de l’</w:t>
      </w:r>
      <w:r w:rsidR="00074E35" w:rsidRPr="00074E35">
        <w:rPr>
          <w:lang w:val="fr-CA"/>
        </w:rPr>
        <w:t xml:space="preserve">Article 7 </w:t>
      </w:r>
      <w:r w:rsidR="00693CB2">
        <w:rPr>
          <w:lang w:val="fr-CA"/>
        </w:rPr>
        <w:t xml:space="preserve">du Protocole de </w:t>
      </w:r>
      <w:r w:rsidR="00074E35" w:rsidRPr="00074E35">
        <w:rPr>
          <w:lang w:val="fr-CA"/>
        </w:rPr>
        <w:t>Montr</w:t>
      </w:r>
      <w:r w:rsidR="00693CB2">
        <w:rPr>
          <w:lang w:val="fr-CA"/>
        </w:rPr>
        <w:t>é</w:t>
      </w:r>
      <w:r w:rsidR="00074E35" w:rsidRPr="00074E35">
        <w:rPr>
          <w:lang w:val="fr-CA"/>
        </w:rPr>
        <w:t xml:space="preserve">al. </w:t>
      </w:r>
      <w:r w:rsidR="00693CB2" w:rsidRPr="00693CB2">
        <w:rPr>
          <w:lang w:val="fr-CA"/>
        </w:rPr>
        <w:t xml:space="preserve">Le Bureau national de l’ozone </w:t>
      </w:r>
      <w:r w:rsidR="00074E35" w:rsidRPr="00074E35">
        <w:rPr>
          <w:lang w:val="fr-CA"/>
        </w:rPr>
        <w:t>(</w:t>
      </w:r>
      <w:r w:rsidR="00693CB2" w:rsidRPr="00693CB2">
        <w:rPr>
          <w:lang w:val="fr-CA"/>
        </w:rPr>
        <w:t>BNO</w:t>
      </w:r>
      <w:r w:rsidR="00074E35" w:rsidRPr="00074E35">
        <w:rPr>
          <w:lang w:val="fr-CA"/>
        </w:rPr>
        <w:t xml:space="preserve">) </w:t>
      </w:r>
      <w:r w:rsidR="00693CB2" w:rsidRPr="00693CB2">
        <w:rPr>
          <w:lang w:val="fr-CA"/>
        </w:rPr>
        <w:t xml:space="preserve">a confirmé qu’il soumettra au Secrétariat de </w:t>
      </w:r>
      <w:r w:rsidR="00693CB2">
        <w:rPr>
          <w:lang w:val="fr-CA"/>
        </w:rPr>
        <w:t>l’ozone une demande pour corriger cette omission</w:t>
      </w:r>
      <w:bookmarkEnd w:id="2"/>
      <w:r w:rsidR="00074E35" w:rsidRPr="00074E35">
        <w:rPr>
          <w:lang w:val="fr-CA"/>
        </w:rPr>
        <w:t>.</w:t>
      </w:r>
    </w:p>
    <w:p w14:paraId="1A2DE9D9" w14:textId="5DEB2E2F" w:rsidR="00074E35" w:rsidRPr="00074E35" w:rsidRDefault="00693CB2" w:rsidP="00FC124D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FC124D">
        <w:rPr>
          <w:lang w:val="fr-CA"/>
        </w:rPr>
        <w:t>L</w:t>
      </w:r>
      <w:r w:rsidRPr="00074E35">
        <w:rPr>
          <w:lang w:val="fr-CA"/>
        </w:rPr>
        <w:t xml:space="preserve">e </w:t>
      </w:r>
      <w:r w:rsidRPr="00FC124D">
        <w:rPr>
          <w:lang w:val="fr-CA"/>
        </w:rPr>
        <w:t>rapport de vé</w:t>
      </w:r>
      <w:r w:rsidRPr="00074E35">
        <w:rPr>
          <w:lang w:val="fr-CA"/>
        </w:rPr>
        <w:t>rification</w:t>
      </w:r>
      <w:r w:rsidRPr="00FC124D">
        <w:rPr>
          <w:lang w:val="fr-CA"/>
        </w:rPr>
        <w:t xml:space="preserve"> a recommandé entre autres l’</w:t>
      </w:r>
      <w:r w:rsidR="00FC124D" w:rsidRPr="00FC124D">
        <w:rPr>
          <w:lang w:val="fr-CA"/>
        </w:rPr>
        <w:t>incl</w:t>
      </w:r>
      <w:r w:rsidR="00FC124D">
        <w:rPr>
          <w:lang w:val="fr-CA"/>
        </w:rPr>
        <w:t>usion du type et de la quantité des frigo</w:t>
      </w:r>
      <w:r w:rsidR="0077379D">
        <w:rPr>
          <w:lang w:val="fr-CA"/>
        </w:rPr>
        <w:t>r</w:t>
      </w:r>
      <w:r w:rsidR="00FC124D">
        <w:rPr>
          <w:lang w:val="fr-CA"/>
        </w:rPr>
        <w:t>igènes dans l’</w:t>
      </w:r>
      <w:r w:rsidRPr="00FC124D">
        <w:rPr>
          <w:lang w:val="fr-CA"/>
        </w:rPr>
        <w:t xml:space="preserve">inventaire des équipements </w:t>
      </w:r>
      <w:r w:rsidR="00074E35" w:rsidRPr="00074E35">
        <w:rPr>
          <w:lang w:val="fr-CA"/>
        </w:rPr>
        <w:t>R</w:t>
      </w:r>
      <w:r w:rsidRPr="00FC124D">
        <w:rPr>
          <w:lang w:val="fr-CA"/>
        </w:rPr>
        <w:t>&amp;</w:t>
      </w:r>
      <w:r w:rsidR="00074E35" w:rsidRPr="00074E35">
        <w:rPr>
          <w:lang w:val="fr-CA"/>
        </w:rPr>
        <w:t xml:space="preserve">C; </w:t>
      </w:r>
      <w:r w:rsidR="00FC124D" w:rsidRPr="00FC124D">
        <w:rPr>
          <w:lang w:val="fr-CA"/>
        </w:rPr>
        <w:t>l</w:t>
      </w:r>
      <w:r w:rsidR="00074E35" w:rsidRPr="00074E35">
        <w:rPr>
          <w:lang w:val="fr-CA"/>
        </w:rPr>
        <w:t xml:space="preserve">e </w:t>
      </w:r>
      <w:r w:rsidR="00FC124D" w:rsidRPr="00FC124D">
        <w:rPr>
          <w:lang w:val="fr-CA"/>
        </w:rPr>
        <w:t xml:space="preserve">regroupement des règlements sur les SAO et les </w:t>
      </w:r>
      <w:proofErr w:type="spellStart"/>
      <w:r w:rsidR="00FC124D" w:rsidRPr="00FC124D">
        <w:rPr>
          <w:lang w:val="fr-CA"/>
        </w:rPr>
        <w:t>gas</w:t>
      </w:r>
      <w:proofErr w:type="spellEnd"/>
      <w:r w:rsidR="00FC124D" w:rsidRPr="00FC124D">
        <w:rPr>
          <w:lang w:val="fr-CA"/>
        </w:rPr>
        <w:t xml:space="preserve"> fluorés à effets de serre</w:t>
      </w:r>
      <w:r w:rsidR="00074E35" w:rsidRPr="00074E35">
        <w:rPr>
          <w:lang w:val="fr-CA"/>
        </w:rPr>
        <w:t xml:space="preserve">; </w:t>
      </w:r>
      <w:r w:rsidR="00FC124D">
        <w:rPr>
          <w:lang w:val="fr-CA"/>
        </w:rPr>
        <w:t xml:space="preserve">l’actualisation régulière des documents de formation pour la certification </w:t>
      </w:r>
      <w:r w:rsidR="00074E35" w:rsidRPr="00074E35">
        <w:rPr>
          <w:lang w:val="fr-CA"/>
        </w:rPr>
        <w:t>R</w:t>
      </w:r>
      <w:r w:rsidR="00FC124D">
        <w:rPr>
          <w:lang w:val="fr-CA"/>
        </w:rPr>
        <w:t>&amp;</w:t>
      </w:r>
      <w:r w:rsidR="00074E35" w:rsidRPr="00074E35">
        <w:rPr>
          <w:lang w:val="fr-CA"/>
        </w:rPr>
        <w:t>C</w:t>
      </w:r>
      <w:r w:rsidR="00FC124D">
        <w:rPr>
          <w:lang w:val="fr-CA"/>
        </w:rPr>
        <w:t xml:space="preserve"> avec des manuels individuels pour chaque catégorie de </w:t>
      </w:r>
      <w:r w:rsidR="00074E35" w:rsidRPr="00074E35">
        <w:rPr>
          <w:lang w:val="fr-CA"/>
        </w:rPr>
        <w:t xml:space="preserve">certification; </w:t>
      </w:r>
      <w:r w:rsidR="00FC124D">
        <w:rPr>
          <w:lang w:val="fr-CA"/>
        </w:rPr>
        <w:t xml:space="preserve">l’établissement rapide et le suivi ultime des programmes de récupération et de recyclage </w:t>
      </w:r>
      <w:r w:rsidR="00074E35" w:rsidRPr="00074E35">
        <w:rPr>
          <w:lang w:val="fr-CA"/>
        </w:rPr>
        <w:t xml:space="preserve">(R&amp;R) </w:t>
      </w:r>
      <w:r w:rsidR="00FC124D">
        <w:rPr>
          <w:lang w:val="fr-CA"/>
        </w:rPr>
        <w:t xml:space="preserve">incluant des centres </w:t>
      </w:r>
      <w:r w:rsidR="00074E35" w:rsidRPr="00074E35">
        <w:rPr>
          <w:lang w:val="fr-CA"/>
        </w:rPr>
        <w:t xml:space="preserve">R&amp;R </w:t>
      </w:r>
      <w:r w:rsidR="00FC124D">
        <w:rPr>
          <w:lang w:val="fr-CA"/>
        </w:rPr>
        <w:t>supplémentaires</w:t>
      </w:r>
      <w:r w:rsidR="00074E35" w:rsidRPr="00074E35">
        <w:rPr>
          <w:lang w:val="fr-CA"/>
        </w:rPr>
        <w:t xml:space="preserve">; </w:t>
      </w:r>
      <w:r w:rsidR="0077379D">
        <w:rPr>
          <w:lang w:val="fr-CA"/>
        </w:rPr>
        <w:t>d</w:t>
      </w:r>
      <w:r w:rsidR="008F40F5">
        <w:rPr>
          <w:lang w:val="fr-CA"/>
        </w:rPr>
        <w:t>e nouveaux</w:t>
      </w:r>
      <w:r w:rsidR="0077379D">
        <w:rPr>
          <w:lang w:val="fr-CA"/>
        </w:rPr>
        <w:t xml:space="preserve"> programmes de formation des douanes et l’apport d’identificateurs de frigorigènes</w:t>
      </w:r>
      <w:r w:rsidR="00074E35" w:rsidRPr="00074E35">
        <w:rPr>
          <w:lang w:val="fr-CA"/>
        </w:rPr>
        <w:t xml:space="preserve">; </w:t>
      </w:r>
      <w:r w:rsidR="0077379D">
        <w:rPr>
          <w:lang w:val="fr-CA"/>
        </w:rPr>
        <w:t xml:space="preserve">ainsi que des </w:t>
      </w:r>
      <w:r w:rsidR="00074E35" w:rsidRPr="00074E35">
        <w:rPr>
          <w:lang w:val="fr-CA"/>
        </w:rPr>
        <w:t>programmes/activit</w:t>
      </w:r>
      <w:r w:rsidR="0077379D">
        <w:rPr>
          <w:lang w:val="fr-CA"/>
        </w:rPr>
        <w:t>é</w:t>
      </w:r>
      <w:r w:rsidR="00074E35" w:rsidRPr="00074E35">
        <w:rPr>
          <w:lang w:val="fr-CA"/>
        </w:rPr>
        <w:t>s</w:t>
      </w:r>
      <w:r w:rsidR="0077379D">
        <w:rPr>
          <w:lang w:val="fr-CA"/>
        </w:rPr>
        <w:t xml:space="preserve"> de sensibilisation couvrant spécifiquement des sujets techniques connexes</w:t>
      </w:r>
      <w:r w:rsidR="00074E35" w:rsidRPr="00074E35">
        <w:rPr>
          <w:lang w:val="fr-CA"/>
        </w:rPr>
        <w:t xml:space="preserve">. </w:t>
      </w:r>
      <w:r w:rsidR="0077379D" w:rsidRPr="0077379D">
        <w:rPr>
          <w:lang w:val="fr-CA"/>
        </w:rPr>
        <w:t>L’ONUDI</w:t>
      </w:r>
      <w:r w:rsidR="00074E35" w:rsidRPr="00074E35">
        <w:rPr>
          <w:lang w:val="fr-CA"/>
        </w:rPr>
        <w:t xml:space="preserve"> </w:t>
      </w:r>
      <w:r w:rsidR="0077379D" w:rsidRPr="0077379D">
        <w:rPr>
          <w:lang w:val="fr-CA"/>
        </w:rPr>
        <w:t xml:space="preserve">a confirmé que </w:t>
      </w:r>
      <w:r w:rsidR="008F40F5">
        <w:rPr>
          <w:lang w:val="fr-CA"/>
        </w:rPr>
        <w:t>d</w:t>
      </w:r>
      <w:r w:rsidR="0077379D" w:rsidRPr="0077379D">
        <w:rPr>
          <w:lang w:val="fr-CA"/>
        </w:rPr>
        <w:t>es recommandation</w:t>
      </w:r>
      <w:r w:rsidR="00074E35" w:rsidRPr="00074E35">
        <w:rPr>
          <w:lang w:val="fr-CA"/>
        </w:rPr>
        <w:t xml:space="preserve">s </w:t>
      </w:r>
      <w:r w:rsidR="0077379D" w:rsidRPr="0077379D">
        <w:rPr>
          <w:lang w:val="fr-CA"/>
        </w:rPr>
        <w:t>ont été appliquées ou le sero</w:t>
      </w:r>
      <w:r w:rsidR="0077379D">
        <w:rPr>
          <w:lang w:val="fr-CA"/>
        </w:rPr>
        <w:t xml:space="preserve">nt durant la deuxième </w:t>
      </w:r>
      <w:r w:rsidR="00074E35" w:rsidRPr="00074E35">
        <w:rPr>
          <w:lang w:val="fr-CA"/>
        </w:rPr>
        <w:t xml:space="preserve">tranche </w:t>
      </w:r>
      <w:r w:rsidR="0077379D">
        <w:rPr>
          <w:lang w:val="fr-CA"/>
        </w:rPr>
        <w:t>de la phase</w:t>
      </w:r>
      <w:r w:rsidR="00074E35" w:rsidRPr="00074E35">
        <w:rPr>
          <w:lang w:val="fr-CA"/>
        </w:rPr>
        <w:t xml:space="preserve"> II. </w:t>
      </w:r>
    </w:p>
    <w:p w14:paraId="6E70F26F" w14:textId="640AB2C3" w:rsidR="00074E35" w:rsidRPr="00074E35" w:rsidRDefault="0077379D" w:rsidP="00074E35">
      <w:pPr>
        <w:rPr>
          <w:u w:val="single"/>
          <w:lang w:val="fr-CA"/>
        </w:rPr>
      </w:pPr>
      <w:r w:rsidRPr="0077379D">
        <w:rPr>
          <w:u w:val="single"/>
          <w:lang w:val="fr-CA"/>
        </w:rPr>
        <w:t xml:space="preserve">Rapport d’avancement sur la mise en </w:t>
      </w:r>
      <w:r w:rsidR="008F40F5" w:rsidRPr="0077379D">
        <w:rPr>
          <w:u w:val="single"/>
          <w:lang w:val="fr-CA"/>
        </w:rPr>
        <w:t>œuvre</w:t>
      </w:r>
      <w:r w:rsidRPr="0077379D">
        <w:rPr>
          <w:u w:val="single"/>
          <w:lang w:val="fr-CA"/>
        </w:rPr>
        <w:t xml:space="preserve"> de </w:t>
      </w:r>
      <w:r>
        <w:rPr>
          <w:u w:val="single"/>
          <w:lang w:val="fr-CA"/>
        </w:rPr>
        <w:t xml:space="preserve">la première </w:t>
      </w:r>
      <w:r w:rsidR="00074E35" w:rsidRPr="00074E35">
        <w:rPr>
          <w:u w:val="single"/>
          <w:lang w:val="fr-CA"/>
        </w:rPr>
        <w:t xml:space="preserve">tranche </w:t>
      </w:r>
      <w:r>
        <w:rPr>
          <w:u w:val="single"/>
          <w:lang w:val="fr-CA"/>
        </w:rPr>
        <w:t>de la phase</w:t>
      </w:r>
      <w:r w:rsidR="00074E35" w:rsidRPr="00074E35">
        <w:rPr>
          <w:u w:val="single"/>
          <w:lang w:val="fr-CA"/>
        </w:rPr>
        <w:t xml:space="preserve"> II </w:t>
      </w:r>
      <w:r w:rsidR="008173BD">
        <w:rPr>
          <w:u w:val="single"/>
          <w:lang w:val="fr-CA"/>
        </w:rPr>
        <w:t>du</w:t>
      </w:r>
      <w:r w:rsidR="00074E35" w:rsidRPr="00074E35">
        <w:rPr>
          <w:u w:val="single"/>
          <w:lang w:val="fr-CA"/>
        </w:rPr>
        <w:t xml:space="preserve"> </w:t>
      </w:r>
      <w:r w:rsidRPr="0077379D">
        <w:rPr>
          <w:u w:val="single"/>
          <w:lang w:val="fr-CA"/>
        </w:rPr>
        <w:t>PGEH</w:t>
      </w:r>
    </w:p>
    <w:p w14:paraId="7E118CE6" w14:textId="77777777" w:rsidR="00074E35" w:rsidRPr="00074E35" w:rsidRDefault="00074E35" w:rsidP="00074E35">
      <w:pPr>
        <w:rPr>
          <w:lang w:val="fr-CA"/>
        </w:rPr>
      </w:pPr>
    </w:p>
    <w:p w14:paraId="02574813" w14:textId="291A05BE" w:rsidR="00074E35" w:rsidRPr="00074E35" w:rsidRDefault="008173BD" w:rsidP="00074E35">
      <w:pPr>
        <w:rPr>
          <w:i/>
          <w:lang w:val="en-CA"/>
        </w:rPr>
      </w:pPr>
      <w:r>
        <w:rPr>
          <w:i/>
          <w:lang w:val="fr-CA"/>
        </w:rPr>
        <w:t>Cadre juridique</w:t>
      </w:r>
    </w:p>
    <w:p w14:paraId="69749F65" w14:textId="77777777" w:rsidR="00074E35" w:rsidRPr="00074E35" w:rsidRDefault="00074E35" w:rsidP="00074E35">
      <w:pPr>
        <w:rPr>
          <w:i/>
          <w:lang w:val="en-CA"/>
        </w:rPr>
      </w:pPr>
    </w:p>
    <w:p w14:paraId="3A13E320" w14:textId="2F243824" w:rsidR="00074E35" w:rsidRPr="00074E35" w:rsidRDefault="008F40F5" w:rsidP="00074E35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8F40F5">
        <w:rPr>
          <w:lang w:val="fr-CA"/>
        </w:rPr>
        <w:t xml:space="preserve">Un consultant juridique a examiné les règlements portant sur les SAO et les gaz fluorés à effet de serre, ainsi que </w:t>
      </w:r>
      <w:r>
        <w:rPr>
          <w:lang w:val="fr-CA"/>
        </w:rPr>
        <w:t xml:space="preserve">sur </w:t>
      </w:r>
      <w:r w:rsidRPr="008F40F5">
        <w:rPr>
          <w:lang w:val="fr-CA"/>
        </w:rPr>
        <w:t xml:space="preserve">la </w:t>
      </w:r>
      <w:r w:rsidR="00074E35" w:rsidRPr="00074E35">
        <w:rPr>
          <w:lang w:val="fr-CA"/>
        </w:rPr>
        <w:t xml:space="preserve">certification </w:t>
      </w:r>
      <w:r>
        <w:rPr>
          <w:lang w:val="fr-CA"/>
        </w:rPr>
        <w:t>de techniciens</w:t>
      </w:r>
      <w:r w:rsidR="00074E35" w:rsidRPr="00074E35">
        <w:rPr>
          <w:lang w:val="fr-CA"/>
        </w:rPr>
        <w:t xml:space="preserve"> </w:t>
      </w:r>
      <w:r w:rsidR="0077379D" w:rsidRPr="008F40F5">
        <w:rPr>
          <w:lang w:val="fr-CA"/>
        </w:rPr>
        <w:t>R&amp;C</w:t>
      </w:r>
      <w:r>
        <w:rPr>
          <w:lang w:val="fr-CA"/>
        </w:rPr>
        <w:t>, et il a formulé des propositions d’amendement des règlements en vigueur pour les aligner sur les lois de l’Union européenne (UE)</w:t>
      </w:r>
      <w:r w:rsidR="00074E35" w:rsidRPr="00074E35">
        <w:rPr>
          <w:lang w:val="fr-CA"/>
        </w:rPr>
        <w:t xml:space="preserve">. </w:t>
      </w:r>
      <w:r w:rsidRPr="008F40F5">
        <w:rPr>
          <w:lang w:val="fr-CA"/>
        </w:rPr>
        <w:t>L</w:t>
      </w:r>
      <w:r w:rsidR="00074E35" w:rsidRPr="00074E35">
        <w:rPr>
          <w:lang w:val="fr-CA"/>
        </w:rPr>
        <w:t xml:space="preserve">e </w:t>
      </w:r>
      <w:r w:rsidRPr="008F40F5">
        <w:rPr>
          <w:lang w:val="fr-CA"/>
        </w:rPr>
        <w:t>Gouvernement</w:t>
      </w:r>
      <w:r w:rsidR="00074E35" w:rsidRPr="00074E35">
        <w:rPr>
          <w:lang w:val="fr-CA"/>
        </w:rPr>
        <w:t xml:space="preserve"> </w:t>
      </w:r>
      <w:r w:rsidRPr="008F40F5">
        <w:rPr>
          <w:lang w:val="fr-CA"/>
        </w:rPr>
        <w:t>de la</w:t>
      </w:r>
      <w:r w:rsidR="00074E35" w:rsidRPr="00074E35">
        <w:rPr>
          <w:lang w:val="fr-CA"/>
        </w:rPr>
        <w:t xml:space="preserve"> </w:t>
      </w:r>
      <w:r w:rsidRPr="008F40F5">
        <w:rPr>
          <w:lang w:val="fr-CA"/>
        </w:rPr>
        <w:t>Serbie</w:t>
      </w:r>
      <w:r w:rsidR="00074E35" w:rsidRPr="00074E35">
        <w:rPr>
          <w:lang w:val="fr-CA"/>
        </w:rPr>
        <w:t xml:space="preserve"> </w:t>
      </w:r>
      <w:r w:rsidRPr="008F40F5">
        <w:rPr>
          <w:lang w:val="fr-CA"/>
        </w:rPr>
        <w:t xml:space="preserve">a </w:t>
      </w:r>
      <w:r w:rsidR="00074E35" w:rsidRPr="00074E35">
        <w:rPr>
          <w:lang w:val="fr-CA"/>
        </w:rPr>
        <w:t>ratifi</w:t>
      </w:r>
      <w:r w:rsidRPr="008F40F5">
        <w:rPr>
          <w:lang w:val="fr-CA"/>
        </w:rPr>
        <w:t>é</w:t>
      </w:r>
      <w:r w:rsidR="00074E35" w:rsidRPr="00074E35">
        <w:rPr>
          <w:lang w:val="fr-CA"/>
        </w:rPr>
        <w:t xml:space="preserve"> </w:t>
      </w:r>
      <w:r w:rsidRPr="008F40F5">
        <w:rPr>
          <w:lang w:val="fr-CA"/>
        </w:rPr>
        <w:t>l’Amendement de</w:t>
      </w:r>
      <w:r w:rsidR="00074E35" w:rsidRPr="00074E35">
        <w:rPr>
          <w:lang w:val="fr-CA"/>
        </w:rPr>
        <w:t xml:space="preserve"> Kigali </w:t>
      </w:r>
      <w:r w:rsidRPr="008F40F5">
        <w:rPr>
          <w:lang w:val="fr-CA"/>
        </w:rPr>
        <w:t>le</w:t>
      </w:r>
      <w:r w:rsidR="00074E35" w:rsidRPr="00074E35">
        <w:rPr>
          <w:lang w:val="fr-CA"/>
        </w:rPr>
        <w:t xml:space="preserve"> 8 </w:t>
      </w:r>
      <w:r w:rsidRPr="008F40F5">
        <w:rPr>
          <w:lang w:val="fr-CA"/>
        </w:rPr>
        <w:t>o</w:t>
      </w:r>
      <w:r w:rsidR="00074E35" w:rsidRPr="00074E35">
        <w:rPr>
          <w:lang w:val="fr-CA"/>
        </w:rPr>
        <w:t>ctob</w:t>
      </w:r>
      <w:r w:rsidRPr="008F40F5">
        <w:rPr>
          <w:lang w:val="fr-CA"/>
        </w:rPr>
        <w:t>re</w:t>
      </w:r>
      <w:r w:rsidR="00074E35" w:rsidRPr="00074E35">
        <w:rPr>
          <w:lang w:val="fr-CA"/>
        </w:rPr>
        <w:t xml:space="preserve"> 2021 </w:t>
      </w:r>
      <w:r w:rsidRPr="008F40F5">
        <w:rPr>
          <w:lang w:val="fr-CA"/>
        </w:rPr>
        <w:t xml:space="preserve">et envisage d’amender les </w:t>
      </w:r>
      <w:r>
        <w:rPr>
          <w:lang w:val="fr-CA"/>
        </w:rPr>
        <w:t>règlements en place pour tenir compte des gaz fluorés à effets de serre, en application des</w:t>
      </w:r>
      <w:r w:rsidR="00074E35" w:rsidRPr="00074E35">
        <w:rPr>
          <w:lang w:val="fr-CA"/>
        </w:rPr>
        <w:t xml:space="preserve"> obligations</w:t>
      </w:r>
      <w:r>
        <w:rPr>
          <w:lang w:val="fr-CA"/>
        </w:rPr>
        <w:t xml:space="preserve"> de</w:t>
      </w:r>
      <w:r w:rsidR="00074E35" w:rsidRPr="00074E35">
        <w:rPr>
          <w:lang w:val="fr-CA"/>
        </w:rPr>
        <w:t xml:space="preserve"> </w:t>
      </w:r>
      <w:r w:rsidRPr="008F40F5">
        <w:rPr>
          <w:lang w:val="fr-CA"/>
        </w:rPr>
        <w:t>l’Amendement de</w:t>
      </w:r>
      <w:r w:rsidRPr="00074E35">
        <w:rPr>
          <w:lang w:val="fr-CA"/>
        </w:rPr>
        <w:t xml:space="preserve"> Kigali</w:t>
      </w:r>
      <w:r w:rsidR="00074E35" w:rsidRPr="00074E35">
        <w:rPr>
          <w:lang w:val="fr-CA"/>
        </w:rPr>
        <w:t>.</w:t>
      </w:r>
    </w:p>
    <w:p w14:paraId="27FD0FA7" w14:textId="17362255" w:rsidR="00074E35" w:rsidRPr="00074E35" w:rsidRDefault="00663402" w:rsidP="00074E35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7A0825">
        <w:rPr>
          <w:lang w:val="fr-CA"/>
        </w:rPr>
        <w:t xml:space="preserve">À la suite de l’évaluation, il a été convenu que </w:t>
      </w:r>
      <w:r w:rsidR="00930882" w:rsidRPr="007A0825">
        <w:rPr>
          <w:lang w:val="fr-CA"/>
        </w:rPr>
        <w:t>la</w:t>
      </w:r>
      <w:r w:rsidR="00074E35" w:rsidRPr="00074E35">
        <w:rPr>
          <w:lang w:val="fr-CA"/>
        </w:rPr>
        <w:t xml:space="preserve"> structure </w:t>
      </w:r>
      <w:r w:rsidR="00930882" w:rsidRPr="007A0825">
        <w:rPr>
          <w:lang w:val="fr-CA"/>
        </w:rPr>
        <w:t>de la base de données existante, inclu</w:t>
      </w:r>
      <w:r w:rsidR="00BE43F8">
        <w:rPr>
          <w:lang w:val="fr-CA"/>
        </w:rPr>
        <w:t>an</w:t>
      </w:r>
      <w:r w:rsidR="00930882" w:rsidRPr="007A0825">
        <w:rPr>
          <w:lang w:val="fr-CA"/>
        </w:rPr>
        <w:t xml:space="preserve">t les registres </w:t>
      </w:r>
      <w:r w:rsidR="007A0825" w:rsidRPr="007A0825">
        <w:rPr>
          <w:lang w:val="fr-CA"/>
        </w:rPr>
        <w:t>d</w:t>
      </w:r>
      <w:r w:rsidR="00BE43F8">
        <w:rPr>
          <w:lang w:val="fr-CA"/>
        </w:rPr>
        <w:t>’</w:t>
      </w:r>
      <w:r w:rsidR="007A0825" w:rsidRPr="007A0825">
        <w:rPr>
          <w:lang w:val="fr-CA"/>
        </w:rPr>
        <w:t xml:space="preserve">exploitants d’équipements, de techniciens </w:t>
      </w:r>
      <w:r w:rsidR="0077379D" w:rsidRPr="007A0825">
        <w:rPr>
          <w:lang w:val="fr-CA"/>
        </w:rPr>
        <w:t>R&amp;C</w:t>
      </w:r>
      <w:r w:rsidR="00074E35" w:rsidRPr="00074E35">
        <w:rPr>
          <w:lang w:val="fr-CA"/>
        </w:rPr>
        <w:t xml:space="preserve"> </w:t>
      </w:r>
      <w:r w:rsidR="007A0825" w:rsidRPr="007A0825">
        <w:rPr>
          <w:lang w:val="fr-CA"/>
        </w:rPr>
        <w:t>c</w:t>
      </w:r>
      <w:r w:rsidR="007A0825">
        <w:rPr>
          <w:lang w:val="fr-CA"/>
        </w:rPr>
        <w:t xml:space="preserve">ertifiés et </w:t>
      </w:r>
      <w:r w:rsidR="00BE43F8">
        <w:rPr>
          <w:lang w:val="fr-CA"/>
        </w:rPr>
        <w:t xml:space="preserve">d’entreprises d’entretien </w:t>
      </w:r>
      <w:r w:rsidR="0077379D" w:rsidRPr="007A0825">
        <w:rPr>
          <w:lang w:val="fr-CA"/>
        </w:rPr>
        <w:t>R&amp;C</w:t>
      </w:r>
      <w:r w:rsidR="00074E35" w:rsidRPr="00074E35">
        <w:rPr>
          <w:lang w:val="fr-CA"/>
        </w:rPr>
        <w:t xml:space="preserve"> </w:t>
      </w:r>
      <w:r w:rsidR="00BE43F8">
        <w:rPr>
          <w:lang w:val="fr-CA"/>
        </w:rPr>
        <w:t>titulaires de licences, constitue une base adéquate pour l’établissement sur le web d’un système de comptes rendus électronique et d’un inventaire d’équipement</w:t>
      </w:r>
      <w:r w:rsidR="00074E35" w:rsidRPr="00074E35">
        <w:rPr>
          <w:lang w:val="fr-CA"/>
        </w:rPr>
        <w:t xml:space="preserve"> </w:t>
      </w:r>
      <w:r w:rsidR="0077379D" w:rsidRPr="007A0825">
        <w:rPr>
          <w:lang w:val="fr-CA"/>
        </w:rPr>
        <w:t>R&amp;C</w:t>
      </w:r>
      <w:r w:rsidR="00074E35" w:rsidRPr="00074E35">
        <w:rPr>
          <w:lang w:val="fr-CA"/>
        </w:rPr>
        <w:t xml:space="preserve"> </w:t>
      </w:r>
      <w:r w:rsidR="00BE43F8">
        <w:rPr>
          <w:lang w:val="fr-CA"/>
        </w:rPr>
        <w:t xml:space="preserve">durant la deuxième </w:t>
      </w:r>
      <w:r w:rsidR="00074E35" w:rsidRPr="00074E35">
        <w:rPr>
          <w:lang w:val="fr-CA"/>
        </w:rPr>
        <w:t xml:space="preserve">tranche. </w:t>
      </w:r>
    </w:p>
    <w:p w14:paraId="324E4905" w14:textId="782B3D14" w:rsidR="00074E35" w:rsidRPr="00074E35" w:rsidRDefault="00074E35" w:rsidP="00074E35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074E35">
        <w:rPr>
          <w:lang w:val="fr-CA"/>
        </w:rPr>
        <w:t>T</w:t>
      </w:r>
      <w:r w:rsidR="002D3DB3" w:rsidRPr="002D3DB3">
        <w:rPr>
          <w:lang w:val="fr-CA"/>
        </w:rPr>
        <w:t xml:space="preserve">rois sessions de formation en ligne ont été organisées en janvier </w:t>
      </w:r>
      <w:r w:rsidRPr="00074E35">
        <w:rPr>
          <w:lang w:val="fr-CA"/>
        </w:rPr>
        <w:t xml:space="preserve">2021 </w:t>
      </w:r>
      <w:r w:rsidR="002D3DB3" w:rsidRPr="002D3DB3">
        <w:rPr>
          <w:lang w:val="fr-CA"/>
        </w:rPr>
        <w:t xml:space="preserve">pour </w:t>
      </w:r>
      <w:r w:rsidRPr="00074E35">
        <w:rPr>
          <w:lang w:val="fr-CA"/>
        </w:rPr>
        <w:t xml:space="preserve">53 </w:t>
      </w:r>
      <w:r w:rsidR="002D3DB3" w:rsidRPr="002D3DB3">
        <w:rPr>
          <w:lang w:val="fr-CA"/>
        </w:rPr>
        <w:t>agents de</w:t>
      </w:r>
      <w:r w:rsidR="002D3DB3">
        <w:rPr>
          <w:lang w:val="fr-CA"/>
        </w:rPr>
        <w:t xml:space="preserve"> la douane centrale  et six autres bureaux, axées sur les règlements nationaux pour la réglementation du commerce de </w:t>
      </w:r>
      <w:r w:rsidRPr="00074E35">
        <w:rPr>
          <w:lang w:val="fr-CA"/>
        </w:rPr>
        <w:t>H</w:t>
      </w:r>
      <w:r w:rsidR="002D3DB3">
        <w:rPr>
          <w:lang w:val="fr-CA"/>
        </w:rPr>
        <w:t>et l’identification des frigorigènes</w:t>
      </w:r>
      <w:r w:rsidRPr="00074E35">
        <w:rPr>
          <w:lang w:val="fr-CA"/>
        </w:rPr>
        <w:t xml:space="preserve">; </w:t>
      </w:r>
      <w:r w:rsidR="002D3DB3">
        <w:rPr>
          <w:lang w:val="fr-CA"/>
        </w:rPr>
        <w:t xml:space="preserve">les </w:t>
      </w:r>
      <w:r w:rsidRPr="00074E35">
        <w:rPr>
          <w:lang w:val="fr-CA"/>
        </w:rPr>
        <w:t xml:space="preserve">sessions </w:t>
      </w:r>
      <w:r w:rsidR="002D3DB3">
        <w:rPr>
          <w:lang w:val="fr-CA"/>
        </w:rPr>
        <w:t xml:space="preserve">incluaient des </w:t>
      </w:r>
      <w:r w:rsidRPr="00074E35">
        <w:rPr>
          <w:lang w:val="fr-CA"/>
        </w:rPr>
        <w:t>d</w:t>
      </w:r>
      <w:r w:rsidR="002D3DB3">
        <w:rPr>
          <w:lang w:val="fr-CA"/>
        </w:rPr>
        <w:t>é</w:t>
      </w:r>
      <w:r w:rsidRPr="00074E35">
        <w:rPr>
          <w:lang w:val="fr-CA"/>
        </w:rPr>
        <w:t xml:space="preserve">monstrations </w:t>
      </w:r>
      <w:r w:rsidR="002D3DB3">
        <w:rPr>
          <w:lang w:val="fr-CA"/>
        </w:rPr>
        <w:t>sur l’utilisation des identificateurs de frigorigènes et des exercices d’</w:t>
      </w:r>
      <w:r w:rsidRPr="00074E35">
        <w:rPr>
          <w:lang w:val="fr-CA"/>
        </w:rPr>
        <w:t xml:space="preserve">inspection. </w:t>
      </w:r>
      <w:r w:rsidR="002D3DB3" w:rsidRPr="002D3DB3">
        <w:rPr>
          <w:lang w:val="fr-CA"/>
        </w:rPr>
        <w:t xml:space="preserve">Le matériel de formation et la </w:t>
      </w:r>
      <w:r w:rsidR="002D3DB3">
        <w:rPr>
          <w:lang w:val="fr-CA"/>
        </w:rPr>
        <w:t>série complète de dix vidéos sur les analyses de frigorigènes sont disponibles sur le portail des douanes</w:t>
      </w:r>
      <w:r w:rsidRPr="00074E35">
        <w:rPr>
          <w:lang w:val="fr-CA"/>
        </w:rPr>
        <w:t xml:space="preserve">. </w:t>
      </w:r>
      <w:r w:rsidR="002D3DB3" w:rsidRPr="002D3DB3">
        <w:rPr>
          <w:lang w:val="fr-CA"/>
        </w:rPr>
        <w:t>En 2020, la formation des douanes n’a pas pu être organisée en raison de l</w:t>
      </w:r>
      <w:r w:rsidR="002D3DB3">
        <w:rPr>
          <w:lang w:val="fr-CA"/>
        </w:rPr>
        <w:t xml:space="preserve">a pandémie de </w:t>
      </w:r>
      <w:r w:rsidRPr="00074E35">
        <w:rPr>
          <w:lang w:val="fr-CA"/>
        </w:rPr>
        <w:t>COVID</w:t>
      </w:r>
      <w:r w:rsidRPr="00074E35">
        <w:rPr>
          <w:lang w:val="fr-CA"/>
        </w:rPr>
        <w:noBreakHyphen/>
        <w:t xml:space="preserve">19. </w:t>
      </w:r>
    </w:p>
    <w:p w14:paraId="00540602" w14:textId="3917ABB8" w:rsidR="00074E35" w:rsidRPr="00074E35" w:rsidRDefault="002D3DB3" w:rsidP="00074E35">
      <w:pPr>
        <w:rPr>
          <w:i/>
          <w:lang w:val="fr-CA"/>
        </w:rPr>
      </w:pPr>
      <w:r>
        <w:rPr>
          <w:i/>
          <w:lang w:val="fr-CA"/>
        </w:rPr>
        <w:t>Secteur de l’entretien en r</w:t>
      </w:r>
      <w:r w:rsidRPr="002D3DB3">
        <w:rPr>
          <w:i/>
          <w:lang w:val="fr-CA"/>
        </w:rPr>
        <w:t>é</w:t>
      </w:r>
      <w:r w:rsidR="00074E35" w:rsidRPr="00074E35">
        <w:rPr>
          <w:i/>
          <w:lang w:val="fr-CA"/>
        </w:rPr>
        <w:t>frig</w:t>
      </w:r>
      <w:r w:rsidRPr="002D3DB3">
        <w:rPr>
          <w:i/>
          <w:lang w:val="fr-CA"/>
        </w:rPr>
        <w:t>é</w:t>
      </w:r>
      <w:r w:rsidR="00074E35" w:rsidRPr="00074E35">
        <w:rPr>
          <w:i/>
          <w:lang w:val="fr-CA"/>
        </w:rPr>
        <w:t>ration</w:t>
      </w:r>
    </w:p>
    <w:p w14:paraId="32772F41" w14:textId="77777777" w:rsidR="00074E35" w:rsidRPr="00074E35" w:rsidRDefault="00074E35" w:rsidP="00074E35">
      <w:pPr>
        <w:rPr>
          <w:i/>
          <w:lang w:val="fr-CA"/>
        </w:rPr>
      </w:pPr>
    </w:p>
    <w:p w14:paraId="215C90C1" w14:textId="19CB5889" w:rsidR="00074E35" w:rsidRPr="00074E35" w:rsidRDefault="002D3DB3" w:rsidP="00074E35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2D3DB3">
        <w:rPr>
          <w:lang w:val="fr-CA"/>
        </w:rPr>
        <w:t>Les activités ci-après ont ét</w:t>
      </w:r>
      <w:r>
        <w:rPr>
          <w:lang w:val="fr-CA"/>
        </w:rPr>
        <w:t>é exécutées</w:t>
      </w:r>
      <w:r w:rsidR="00074E35" w:rsidRPr="00074E35">
        <w:rPr>
          <w:lang w:val="fr-CA"/>
        </w:rPr>
        <w:t>:</w:t>
      </w:r>
    </w:p>
    <w:p w14:paraId="772A108E" w14:textId="46BEA8FA" w:rsidR="00074E35" w:rsidRPr="00074E35" w:rsidRDefault="002D3DB3" w:rsidP="00074E35">
      <w:pPr>
        <w:widowControl w:val="0"/>
        <w:numPr>
          <w:ilvl w:val="1"/>
          <w:numId w:val="24"/>
        </w:numPr>
        <w:spacing w:after="240"/>
        <w:outlineLvl w:val="1"/>
        <w:rPr>
          <w:lang w:val="fr-CA"/>
        </w:rPr>
      </w:pPr>
      <w:r w:rsidRPr="00A53B23">
        <w:rPr>
          <w:lang w:val="fr-CA"/>
        </w:rPr>
        <w:t>Une session de formation</w:t>
      </w:r>
      <w:r w:rsidR="00757F3A" w:rsidRPr="00A53B23">
        <w:rPr>
          <w:lang w:val="fr-CA"/>
        </w:rPr>
        <w:t>,</w:t>
      </w:r>
      <w:r w:rsidRPr="00A53B23">
        <w:rPr>
          <w:lang w:val="fr-CA"/>
        </w:rPr>
        <w:t xml:space="preserve"> de</w:t>
      </w:r>
      <w:r w:rsidR="00F060FE" w:rsidRPr="00A53B23">
        <w:rPr>
          <w:lang w:val="fr-CA"/>
        </w:rPr>
        <w:t xml:space="preserve">stinée à </w:t>
      </w:r>
      <w:r w:rsidR="00074E35" w:rsidRPr="00074E35">
        <w:rPr>
          <w:lang w:val="fr-CA"/>
        </w:rPr>
        <w:t xml:space="preserve">26 </w:t>
      </w:r>
      <w:r w:rsidR="00F060FE" w:rsidRPr="00A53B23">
        <w:rPr>
          <w:lang w:val="fr-CA"/>
        </w:rPr>
        <w:t>formateurs</w:t>
      </w:r>
      <w:r w:rsidR="00757F3A" w:rsidRPr="00A53B23">
        <w:rPr>
          <w:lang w:val="fr-CA"/>
        </w:rPr>
        <w:t xml:space="preserve">, a eu pour résultats la </w:t>
      </w:r>
      <w:r w:rsidR="00797213" w:rsidRPr="00A53B23">
        <w:rPr>
          <w:lang w:val="fr-CA"/>
        </w:rPr>
        <w:t>création</w:t>
      </w:r>
      <w:r w:rsidR="00757F3A" w:rsidRPr="00A53B23">
        <w:rPr>
          <w:lang w:val="fr-CA"/>
        </w:rPr>
        <w:t xml:space="preserve"> de propositions de mise à jour</w:t>
      </w:r>
      <w:r w:rsidR="00A53B23" w:rsidRPr="00A53B23">
        <w:rPr>
          <w:lang w:val="fr-CA"/>
        </w:rPr>
        <w:t xml:space="preserve"> des documents</w:t>
      </w:r>
      <w:r w:rsidR="00A53B23">
        <w:rPr>
          <w:lang w:val="fr-CA"/>
        </w:rPr>
        <w:t xml:space="preserve"> de formation pour la certification </w:t>
      </w:r>
      <w:r w:rsidR="0077379D" w:rsidRPr="00A53B23">
        <w:rPr>
          <w:lang w:val="fr-CA"/>
        </w:rPr>
        <w:t>R&amp;C</w:t>
      </w:r>
      <w:r w:rsidR="00A53B23">
        <w:rPr>
          <w:lang w:val="fr-CA"/>
        </w:rPr>
        <w:t>, ainsi qu’une liste des outils et équipements nécessaires pour les hydrocarbures</w:t>
      </w:r>
      <w:r w:rsidR="00074E35" w:rsidRPr="00074E35">
        <w:rPr>
          <w:lang w:val="fr-CA"/>
        </w:rPr>
        <w:t xml:space="preserve"> (HC) (</w:t>
      </w:r>
      <w:r w:rsidR="00A53B23">
        <w:rPr>
          <w:lang w:val="fr-CA"/>
        </w:rPr>
        <w:t xml:space="preserve">notamment </w:t>
      </w:r>
      <w:r w:rsidR="00A53B23">
        <w:rPr>
          <w:lang w:val="fr-CA"/>
        </w:rPr>
        <w:lastRenderedPageBreak/>
        <w:t>des unités de dé</w:t>
      </w:r>
      <w:r w:rsidR="00074E35" w:rsidRPr="00074E35">
        <w:rPr>
          <w:lang w:val="fr-CA" w:eastAsia="zh-CN"/>
        </w:rPr>
        <w:t>monstrati</w:t>
      </w:r>
      <w:r w:rsidR="00A53B23">
        <w:rPr>
          <w:lang w:val="fr-CA" w:eastAsia="zh-CN"/>
        </w:rPr>
        <w:t>on</w:t>
      </w:r>
      <w:r w:rsidR="00074E35" w:rsidRPr="00074E35">
        <w:rPr>
          <w:lang w:val="fr-CA" w:eastAsia="zh-CN"/>
        </w:rPr>
        <w:t xml:space="preserve">, </w:t>
      </w:r>
      <w:r w:rsidR="00A53B23">
        <w:rPr>
          <w:lang w:val="fr-CA" w:eastAsia="zh-CN"/>
        </w:rPr>
        <w:t xml:space="preserve">des ventilateurs certifiés </w:t>
      </w:r>
      <w:r w:rsidR="00074E35" w:rsidRPr="00074E35">
        <w:rPr>
          <w:lang w:val="fr-CA" w:eastAsia="zh-CN"/>
        </w:rPr>
        <w:t>ATEX,</w:t>
      </w:r>
      <w:r w:rsidR="00074E35" w:rsidRPr="00074E35">
        <w:rPr>
          <w:vertAlign w:val="superscript"/>
          <w:lang w:val="en-CA" w:eastAsia="zh-CN"/>
        </w:rPr>
        <w:footnoteReference w:id="4"/>
      </w:r>
      <w:r w:rsidR="00074E35" w:rsidRPr="00074E35">
        <w:rPr>
          <w:lang w:val="fr-CA" w:eastAsia="zh-CN"/>
        </w:rPr>
        <w:t xml:space="preserve"> </w:t>
      </w:r>
      <w:r w:rsidR="00A53B23">
        <w:rPr>
          <w:lang w:val="fr-CA" w:eastAsia="zh-CN"/>
        </w:rPr>
        <w:t xml:space="preserve">des </w:t>
      </w:r>
      <w:r w:rsidR="00074E35" w:rsidRPr="00074E35">
        <w:rPr>
          <w:lang w:val="fr-CA" w:eastAsia="zh-CN"/>
        </w:rPr>
        <w:t>monit</w:t>
      </w:r>
      <w:r w:rsidR="00A53B23">
        <w:rPr>
          <w:lang w:val="fr-CA" w:eastAsia="zh-CN"/>
        </w:rPr>
        <w:t>eu</w:t>
      </w:r>
      <w:r w:rsidR="00074E35" w:rsidRPr="00074E35">
        <w:rPr>
          <w:lang w:val="fr-CA" w:eastAsia="zh-CN"/>
        </w:rPr>
        <w:t>rs</w:t>
      </w:r>
      <w:r w:rsidR="00A53B23">
        <w:rPr>
          <w:lang w:val="fr-CA" w:eastAsia="zh-CN"/>
        </w:rPr>
        <w:t xml:space="preserve"> de frigorigènes portatifs</w:t>
      </w:r>
      <w:r w:rsidR="00074E35" w:rsidRPr="00074E35">
        <w:rPr>
          <w:lang w:val="fr-CA" w:eastAsia="zh-CN"/>
        </w:rPr>
        <w:t xml:space="preserve">, </w:t>
      </w:r>
      <w:r w:rsidR="00A53B23">
        <w:rPr>
          <w:lang w:val="fr-CA" w:eastAsia="zh-CN"/>
        </w:rPr>
        <w:t xml:space="preserve">des </w:t>
      </w:r>
      <w:r w:rsidR="00074E35" w:rsidRPr="00074E35">
        <w:rPr>
          <w:lang w:val="fr-CA" w:eastAsia="zh-CN"/>
        </w:rPr>
        <w:t>cylind</w:t>
      </w:r>
      <w:r w:rsidR="00A53B23">
        <w:rPr>
          <w:lang w:val="fr-CA" w:eastAsia="zh-CN"/>
        </w:rPr>
        <w:t>re</w:t>
      </w:r>
      <w:r w:rsidR="00074E35" w:rsidRPr="00074E35">
        <w:rPr>
          <w:lang w:val="fr-CA" w:eastAsia="zh-CN"/>
        </w:rPr>
        <w:t xml:space="preserve">s, </w:t>
      </w:r>
      <w:r w:rsidR="00A53B23">
        <w:rPr>
          <w:lang w:val="fr-CA" w:eastAsia="zh-CN"/>
        </w:rPr>
        <w:t>et des détecteurs électroniques de fuite de HC</w:t>
      </w:r>
      <w:r w:rsidR="00074E35" w:rsidRPr="00074E35">
        <w:rPr>
          <w:lang w:val="fr-CA" w:eastAsia="zh-CN"/>
        </w:rPr>
        <w:t xml:space="preserve">); </w:t>
      </w:r>
      <w:r w:rsidR="00A53B23">
        <w:rPr>
          <w:lang w:val="fr-CA" w:eastAsia="zh-CN"/>
        </w:rPr>
        <w:t>ainsi qu’un projet de manuel de formation mis à jour</w:t>
      </w:r>
      <w:r w:rsidR="00074E35" w:rsidRPr="00074E35">
        <w:rPr>
          <w:lang w:val="fr-CA"/>
        </w:rPr>
        <w:t>;</w:t>
      </w:r>
    </w:p>
    <w:p w14:paraId="23CA0CA0" w14:textId="7C896969" w:rsidR="00074E35" w:rsidRPr="00074E35" w:rsidRDefault="00A53B23" w:rsidP="00797213">
      <w:pPr>
        <w:widowControl w:val="0"/>
        <w:numPr>
          <w:ilvl w:val="1"/>
          <w:numId w:val="24"/>
        </w:numPr>
        <w:spacing w:after="240"/>
        <w:outlineLvl w:val="1"/>
        <w:rPr>
          <w:lang w:val="fr-CA"/>
        </w:rPr>
      </w:pPr>
      <w:r w:rsidRPr="00797213">
        <w:rPr>
          <w:lang w:val="fr-CA"/>
        </w:rPr>
        <w:t xml:space="preserve">Deux ateliers </w:t>
      </w:r>
      <w:r w:rsidR="00797213">
        <w:rPr>
          <w:lang w:val="fr-CA"/>
        </w:rPr>
        <w:t xml:space="preserve">ont été </w:t>
      </w:r>
      <w:r w:rsidR="00797213" w:rsidRPr="00797213">
        <w:rPr>
          <w:lang w:val="fr-CA"/>
        </w:rPr>
        <w:t xml:space="preserve">organisés dans le </w:t>
      </w:r>
      <w:r w:rsidR="00074E35" w:rsidRPr="00074E35">
        <w:rPr>
          <w:lang w:val="fr-CA"/>
        </w:rPr>
        <w:t>context</w:t>
      </w:r>
      <w:r w:rsidR="00797213" w:rsidRPr="00797213">
        <w:rPr>
          <w:lang w:val="fr-CA"/>
        </w:rPr>
        <w:t>e</w:t>
      </w:r>
      <w:r w:rsidR="00074E35" w:rsidRPr="00074E35">
        <w:rPr>
          <w:lang w:val="fr-CA"/>
        </w:rPr>
        <w:t xml:space="preserve"> </w:t>
      </w:r>
      <w:r w:rsidR="00797213" w:rsidRPr="00797213">
        <w:rPr>
          <w:lang w:val="fr-CA"/>
        </w:rPr>
        <w:t>de la Journée mondiale des frigorigènes po</w:t>
      </w:r>
      <w:r w:rsidR="00797213">
        <w:rPr>
          <w:lang w:val="fr-CA"/>
        </w:rPr>
        <w:t xml:space="preserve">rtant sur des produits de remplacement pour le rinçage et le nettoyage de circuits </w:t>
      </w:r>
      <w:r w:rsidR="0077379D" w:rsidRPr="00797213">
        <w:rPr>
          <w:lang w:val="fr-CA"/>
        </w:rPr>
        <w:t>R&amp;C</w:t>
      </w:r>
      <w:r w:rsidR="00074E35" w:rsidRPr="00074E35">
        <w:rPr>
          <w:lang w:val="fr-CA"/>
        </w:rPr>
        <w:t xml:space="preserve"> (21 participants), </w:t>
      </w:r>
      <w:r w:rsidR="00797213">
        <w:rPr>
          <w:lang w:val="fr-CA"/>
        </w:rPr>
        <w:t>sur les frigorigènes inflammables</w:t>
      </w:r>
      <w:r w:rsidR="00074E35" w:rsidRPr="00074E35">
        <w:rPr>
          <w:lang w:val="fr-CA"/>
        </w:rPr>
        <w:t xml:space="preserve"> (n</w:t>
      </w:r>
      <w:r w:rsidR="00797213">
        <w:rPr>
          <w:lang w:val="fr-CA"/>
        </w:rPr>
        <w:t>euf</w:t>
      </w:r>
      <w:r w:rsidR="00074E35" w:rsidRPr="00074E35">
        <w:rPr>
          <w:lang w:val="fr-CA"/>
        </w:rPr>
        <w:t xml:space="preserve"> participants); </w:t>
      </w:r>
      <w:r w:rsidR="00797213">
        <w:rPr>
          <w:lang w:val="fr-CA"/>
        </w:rPr>
        <w:t xml:space="preserve">des </w:t>
      </w:r>
      <w:r w:rsidR="00074E35" w:rsidRPr="00074E35">
        <w:rPr>
          <w:lang w:val="fr-CA"/>
        </w:rPr>
        <w:t xml:space="preserve">brochures </w:t>
      </w:r>
      <w:r w:rsidR="00797213">
        <w:rPr>
          <w:lang w:val="fr-CA"/>
        </w:rPr>
        <w:t>sur l’i</w:t>
      </w:r>
      <w:r w:rsidR="00074E35" w:rsidRPr="00074E35">
        <w:rPr>
          <w:lang w:val="fr-CA"/>
        </w:rPr>
        <w:t>n</w:t>
      </w:r>
      <w:r w:rsidR="00797213">
        <w:rPr>
          <w:lang w:val="fr-CA"/>
        </w:rPr>
        <w:t xml:space="preserve">terdiction de l’usage du </w:t>
      </w:r>
      <w:r w:rsidR="00074E35" w:rsidRPr="00074E35">
        <w:rPr>
          <w:lang w:val="fr-CA"/>
        </w:rPr>
        <w:t xml:space="preserve">HCFC-141b </w:t>
      </w:r>
      <w:r w:rsidR="00797213">
        <w:rPr>
          <w:lang w:val="fr-CA"/>
        </w:rPr>
        <w:t xml:space="preserve">pour le rinçage et des frigorigènes </w:t>
      </w:r>
      <w:r w:rsidR="00074E35" w:rsidRPr="00074E35">
        <w:rPr>
          <w:lang w:val="fr-CA"/>
        </w:rPr>
        <w:t>natur</w:t>
      </w:r>
      <w:r w:rsidR="00797213">
        <w:rPr>
          <w:lang w:val="fr-CA"/>
        </w:rPr>
        <w:t>e</w:t>
      </w:r>
      <w:r w:rsidR="00074E35" w:rsidRPr="00074E35">
        <w:rPr>
          <w:lang w:val="fr-CA"/>
        </w:rPr>
        <w:t>l</w:t>
      </w:r>
      <w:r w:rsidR="00797213">
        <w:rPr>
          <w:lang w:val="fr-CA"/>
        </w:rPr>
        <w:t>s ont été préparées et distribuées</w:t>
      </w:r>
      <w:r w:rsidR="00074E35" w:rsidRPr="00074E35">
        <w:rPr>
          <w:lang w:val="fr-CA"/>
        </w:rPr>
        <w:t>;</w:t>
      </w:r>
    </w:p>
    <w:p w14:paraId="1953257A" w14:textId="3B85B5A4" w:rsidR="00074E35" w:rsidRPr="00074E35" w:rsidRDefault="00797213" w:rsidP="00074E35">
      <w:pPr>
        <w:widowControl w:val="0"/>
        <w:numPr>
          <w:ilvl w:val="1"/>
          <w:numId w:val="24"/>
        </w:numPr>
        <w:spacing w:after="240"/>
        <w:outlineLvl w:val="1"/>
        <w:rPr>
          <w:rFonts w:eastAsia="SimSun"/>
          <w:lang w:val="fr-CA" w:eastAsia="zh-CN"/>
        </w:rPr>
      </w:pPr>
      <w:r w:rsidRPr="00797213">
        <w:rPr>
          <w:lang w:val="fr-CA"/>
        </w:rPr>
        <w:t xml:space="preserve">Deux ateliers ont été organisés pour </w:t>
      </w:r>
      <w:r w:rsidR="00074E35" w:rsidRPr="00074E35">
        <w:rPr>
          <w:lang w:val="fr-CA"/>
        </w:rPr>
        <w:t>94 technici</w:t>
      </w:r>
      <w:r w:rsidRPr="00797213">
        <w:rPr>
          <w:lang w:val="fr-CA"/>
        </w:rPr>
        <w:t>e</w:t>
      </w:r>
      <w:r w:rsidR="00074E35" w:rsidRPr="00074E35">
        <w:rPr>
          <w:lang w:val="fr-CA"/>
        </w:rPr>
        <w:t xml:space="preserve">ns </w:t>
      </w:r>
      <w:r w:rsidRPr="00797213">
        <w:rPr>
          <w:lang w:val="fr-CA"/>
        </w:rPr>
        <w:t>concernant les frigorigènes in</w:t>
      </w:r>
      <w:r w:rsidR="00074E35" w:rsidRPr="00074E35">
        <w:rPr>
          <w:lang w:val="fr-CA"/>
        </w:rPr>
        <w:t>flammable</w:t>
      </w:r>
      <w:r w:rsidRPr="00797213">
        <w:rPr>
          <w:lang w:val="fr-CA"/>
        </w:rPr>
        <w:t>s</w:t>
      </w:r>
      <w:r w:rsidR="00074E35" w:rsidRPr="00074E35">
        <w:rPr>
          <w:lang w:val="fr-CA"/>
        </w:rPr>
        <w:t xml:space="preserve">, </w:t>
      </w:r>
      <w:r w:rsidRPr="00797213">
        <w:rPr>
          <w:lang w:val="fr-CA"/>
        </w:rPr>
        <w:t>la communication obligatoire de données sur les frigorigènes récupé</w:t>
      </w:r>
      <w:r>
        <w:rPr>
          <w:lang w:val="fr-CA"/>
        </w:rPr>
        <w:t>rés et recyclés</w:t>
      </w:r>
      <w:r w:rsidR="00074E35" w:rsidRPr="00074E35">
        <w:rPr>
          <w:lang w:val="fr-CA"/>
        </w:rPr>
        <w:t xml:space="preserve">, </w:t>
      </w:r>
      <w:r>
        <w:rPr>
          <w:lang w:val="fr-CA"/>
        </w:rPr>
        <w:t xml:space="preserve">la </w:t>
      </w:r>
      <w:r w:rsidR="00074E35" w:rsidRPr="00074E35">
        <w:rPr>
          <w:lang w:val="fr-CA"/>
        </w:rPr>
        <w:t>certification</w:t>
      </w:r>
      <w:r>
        <w:rPr>
          <w:lang w:val="fr-CA"/>
        </w:rPr>
        <w:t xml:space="preserve"> </w:t>
      </w:r>
      <w:r w:rsidRPr="00074E35">
        <w:rPr>
          <w:lang w:val="fr-CA"/>
        </w:rPr>
        <w:t>national</w:t>
      </w:r>
      <w:r>
        <w:rPr>
          <w:lang w:val="fr-CA"/>
        </w:rPr>
        <w:t>es</w:t>
      </w:r>
      <w:r w:rsidR="00074E35" w:rsidRPr="00074E35">
        <w:rPr>
          <w:lang w:val="fr-CA"/>
        </w:rPr>
        <w:t xml:space="preserve">, </w:t>
      </w:r>
      <w:r>
        <w:rPr>
          <w:lang w:val="fr-CA"/>
        </w:rPr>
        <w:t>les vérifications obligatoire des fuites</w:t>
      </w:r>
      <w:r w:rsidR="00074E35" w:rsidRPr="00074E35">
        <w:rPr>
          <w:lang w:val="fr-CA"/>
        </w:rPr>
        <w:t xml:space="preserve">, </w:t>
      </w:r>
      <w:r w:rsidR="00C7793F">
        <w:rPr>
          <w:lang w:val="fr-CA"/>
        </w:rPr>
        <w:t xml:space="preserve">et les produits de remplacement au </w:t>
      </w:r>
      <w:r w:rsidR="00074E35" w:rsidRPr="00074E35">
        <w:rPr>
          <w:lang w:val="fr-CA" w:eastAsia="zh-CN"/>
        </w:rPr>
        <w:t xml:space="preserve">HCFC-141b </w:t>
      </w:r>
      <w:r w:rsidR="00C7793F">
        <w:rPr>
          <w:lang w:val="fr-CA" w:eastAsia="zh-CN"/>
        </w:rPr>
        <w:t xml:space="preserve">pour le rinçage des systèmes </w:t>
      </w:r>
      <w:r w:rsidR="0077379D" w:rsidRPr="00797213">
        <w:rPr>
          <w:lang w:val="fr-CA" w:eastAsia="zh-CN"/>
        </w:rPr>
        <w:t>R&amp;C</w:t>
      </w:r>
      <w:r w:rsidR="00074E35" w:rsidRPr="00074E35">
        <w:rPr>
          <w:lang w:val="fr-CA"/>
        </w:rPr>
        <w:t xml:space="preserve">; </w:t>
      </w:r>
      <w:r w:rsidR="00C7793F">
        <w:rPr>
          <w:lang w:val="fr-CA"/>
        </w:rPr>
        <w:t xml:space="preserve">des </w:t>
      </w:r>
      <w:r w:rsidR="00074E35" w:rsidRPr="00074E35">
        <w:rPr>
          <w:lang w:val="fr-CA"/>
        </w:rPr>
        <w:t xml:space="preserve">brochures </w:t>
      </w:r>
      <w:r w:rsidR="00C7793F">
        <w:rPr>
          <w:lang w:val="fr-CA"/>
        </w:rPr>
        <w:t>sur l’i</w:t>
      </w:r>
      <w:r w:rsidR="00C7793F" w:rsidRPr="00074E35">
        <w:rPr>
          <w:lang w:val="fr-CA"/>
        </w:rPr>
        <w:t>n</w:t>
      </w:r>
      <w:r w:rsidR="00C7793F">
        <w:rPr>
          <w:lang w:val="fr-CA"/>
        </w:rPr>
        <w:t xml:space="preserve">terdiction de l’usage du </w:t>
      </w:r>
      <w:r w:rsidR="00C7793F" w:rsidRPr="00074E35">
        <w:rPr>
          <w:lang w:val="fr-CA"/>
        </w:rPr>
        <w:t xml:space="preserve">HCFC-141b </w:t>
      </w:r>
      <w:r w:rsidR="00C7793F">
        <w:rPr>
          <w:lang w:val="fr-CA"/>
        </w:rPr>
        <w:t xml:space="preserve">pour le rinçage et des frigorigènes </w:t>
      </w:r>
      <w:r w:rsidR="00C7793F" w:rsidRPr="00074E35">
        <w:rPr>
          <w:lang w:val="fr-CA"/>
        </w:rPr>
        <w:t>natur</w:t>
      </w:r>
      <w:r w:rsidR="00C7793F">
        <w:rPr>
          <w:lang w:val="fr-CA"/>
        </w:rPr>
        <w:t>e</w:t>
      </w:r>
      <w:r w:rsidR="00C7793F" w:rsidRPr="00074E35">
        <w:rPr>
          <w:lang w:val="fr-CA"/>
        </w:rPr>
        <w:t>l</w:t>
      </w:r>
      <w:r w:rsidR="00C7793F">
        <w:rPr>
          <w:lang w:val="fr-CA"/>
        </w:rPr>
        <w:t>s ont été</w:t>
      </w:r>
      <w:r w:rsidR="00C7793F" w:rsidRPr="00074E35">
        <w:rPr>
          <w:lang w:val="fr-CA"/>
        </w:rPr>
        <w:t xml:space="preserve"> </w:t>
      </w:r>
      <w:r w:rsidR="00074E35" w:rsidRPr="00074E35">
        <w:rPr>
          <w:lang w:val="fr-CA"/>
        </w:rPr>
        <w:t>distribu</w:t>
      </w:r>
      <w:r w:rsidR="00C7793F">
        <w:rPr>
          <w:lang w:val="fr-CA"/>
        </w:rPr>
        <w:t>ées dans les ateliers</w:t>
      </w:r>
      <w:r w:rsidR="00074E35" w:rsidRPr="00074E35">
        <w:rPr>
          <w:lang w:val="fr-CA"/>
        </w:rPr>
        <w:t>;</w:t>
      </w:r>
      <w:r w:rsidR="00074E35" w:rsidRPr="00074E35">
        <w:rPr>
          <w:rFonts w:eastAsia="SimSun"/>
          <w:lang w:val="fr-CA" w:eastAsia="zh-CN"/>
        </w:rPr>
        <w:t xml:space="preserve"> </w:t>
      </w:r>
    </w:p>
    <w:p w14:paraId="46F29ED6" w14:textId="77777777" w:rsidR="00C76757" w:rsidRDefault="00C7793F" w:rsidP="00C76757">
      <w:pPr>
        <w:widowControl w:val="0"/>
        <w:numPr>
          <w:ilvl w:val="1"/>
          <w:numId w:val="24"/>
        </w:numPr>
        <w:spacing w:after="240"/>
        <w:outlineLvl w:val="1"/>
        <w:rPr>
          <w:lang w:val="fr-CA"/>
        </w:rPr>
      </w:pPr>
      <w:r w:rsidRPr="00C7793F">
        <w:rPr>
          <w:lang w:val="fr-CA"/>
        </w:rPr>
        <w:t>Une évaluation a été faite de la fonctionnalité des unité</w:t>
      </w:r>
      <w:r>
        <w:rPr>
          <w:lang w:val="fr-CA"/>
        </w:rPr>
        <w:t>s de récupération dans les centres de formation</w:t>
      </w:r>
      <w:r w:rsidR="00074E35" w:rsidRPr="00074E35">
        <w:rPr>
          <w:lang w:val="fr-CA"/>
        </w:rPr>
        <w:t xml:space="preserve">; </w:t>
      </w:r>
      <w:r>
        <w:rPr>
          <w:lang w:val="fr-CA"/>
        </w:rPr>
        <w:t xml:space="preserve">ainsi que la </w:t>
      </w:r>
      <w:r w:rsidR="00074E35" w:rsidRPr="00074E35">
        <w:rPr>
          <w:lang w:val="fr-CA"/>
        </w:rPr>
        <w:t>pr</w:t>
      </w:r>
      <w:r>
        <w:rPr>
          <w:lang w:val="fr-CA"/>
        </w:rPr>
        <w:t>é</w:t>
      </w:r>
      <w:r w:rsidR="00074E35" w:rsidRPr="00074E35">
        <w:rPr>
          <w:lang w:val="fr-CA"/>
        </w:rPr>
        <w:t xml:space="preserve">paration </w:t>
      </w:r>
      <w:r>
        <w:rPr>
          <w:lang w:val="fr-CA"/>
        </w:rPr>
        <w:t xml:space="preserve">de projets de directives pour la </w:t>
      </w:r>
      <w:r w:rsidR="00074E35" w:rsidRPr="00074E35">
        <w:rPr>
          <w:lang w:val="fr-CA"/>
        </w:rPr>
        <w:t xml:space="preserve">R&amp;R; </w:t>
      </w:r>
      <w:r>
        <w:rPr>
          <w:lang w:val="fr-CA"/>
        </w:rPr>
        <w:t>et</w:t>
      </w:r>
    </w:p>
    <w:p w14:paraId="7055A81D" w14:textId="7F5A516C" w:rsidR="00074E35" w:rsidRPr="00C76757" w:rsidRDefault="00C7793F" w:rsidP="00C76757">
      <w:pPr>
        <w:widowControl w:val="0"/>
        <w:numPr>
          <w:ilvl w:val="1"/>
          <w:numId w:val="24"/>
        </w:numPr>
        <w:spacing w:after="240"/>
        <w:outlineLvl w:val="1"/>
        <w:rPr>
          <w:lang w:val="fr-CA"/>
        </w:rPr>
      </w:pPr>
      <w:r w:rsidRPr="00C76757">
        <w:rPr>
          <w:lang w:val="fr-CA"/>
        </w:rPr>
        <w:t>E</w:t>
      </w:r>
      <w:r w:rsidR="00074E35" w:rsidRPr="00C76757">
        <w:rPr>
          <w:lang w:val="fr-CA"/>
        </w:rPr>
        <w:t>n coop</w:t>
      </w:r>
      <w:r w:rsidRPr="00C76757">
        <w:rPr>
          <w:lang w:val="fr-CA"/>
        </w:rPr>
        <w:t>é</w:t>
      </w:r>
      <w:r w:rsidR="00074E35" w:rsidRPr="00C76757">
        <w:rPr>
          <w:lang w:val="fr-CA"/>
        </w:rPr>
        <w:t xml:space="preserve">ration </w:t>
      </w:r>
      <w:r w:rsidRPr="00C76757">
        <w:rPr>
          <w:lang w:val="fr-CA"/>
        </w:rPr>
        <w:t xml:space="preserve">avec l’Association serbe de </w:t>
      </w:r>
      <w:r w:rsidR="0077379D" w:rsidRPr="00C76757">
        <w:rPr>
          <w:lang w:val="fr-CA"/>
        </w:rPr>
        <w:t>R&amp;C</w:t>
      </w:r>
      <w:r w:rsidR="00074E35" w:rsidRPr="00C76757">
        <w:rPr>
          <w:lang w:val="fr-CA"/>
        </w:rPr>
        <w:t xml:space="preserve"> (KGH), </w:t>
      </w:r>
      <w:r w:rsidRPr="00C76757">
        <w:rPr>
          <w:lang w:val="fr-CA"/>
        </w:rPr>
        <w:t xml:space="preserve">des activités de sensibilisation </w:t>
      </w:r>
      <w:r w:rsidR="00F63624" w:rsidRPr="00C76757">
        <w:rPr>
          <w:lang w:val="fr-CA"/>
        </w:rPr>
        <w:t>ont été menées, incluant l’</w:t>
      </w:r>
      <w:r w:rsidR="00074E35" w:rsidRPr="00C76757">
        <w:rPr>
          <w:lang w:val="fr-CA"/>
        </w:rPr>
        <w:t>organi</w:t>
      </w:r>
      <w:r w:rsidR="00F63624" w:rsidRPr="00C76757">
        <w:rPr>
          <w:lang w:val="fr-CA"/>
        </w:rPr>
        <w:t>s</w:t>
      </w:r>
      <w:r w:rsidR="00074E35" w:rsidRPr="00C76757">
        <w:rPr>
          <w:lang w:val="fr-CA"/>
        </w:rPr>
        <w:t xml:space="preserve">ation </w:t>
      </w:r>
      <w:r w:rsidR="00F63624" w:rsidRPr="00C76757">
        <w:rPr>
          <w:lang w:val="fr-CA"/>
        </w:rPr>
        <w:t xml:space="preserve">d’une table ronde en ligne et une exposition sur la </w:t>
      </w:r>
      <w:r w:rsidR="00074E35" w:rsidRPr="00C76757">
        <w:rPr>
          <w:lang w:val="fr-CA"/>
        </w:rPr>
        <w:t>r</w:t>
      </w:r>
      <w:r w:rsidR="00F63624" w:rsidRPr="00C76757">
        <w:rPr>
          <w:lang w:val="fr-CA"/>
        </w:rPr>
        <w:t>é</w:t>
      </w:r>
      <w:r w:rsidR="00074E35" w:rsidRPr="00C76757">
        <w:rPr>
          <w:lang w:val="fr-CA"/>
        </w:rPr>
        <w:t>frig</w:t>
      </w:r>
      <w:r w:rsidR="00F63624" w:rsidRPr="00C76757">
        <w:rPr>
          <w:lang w:val="fr-CA"/>
        </w:rPr>
        <w:t>é</w:t>
      </w:r>
      <w:r w:rsidR="00074E35" w:rsidRPr="00C76757">
        <w:rPr>
          <w:lang w:val="fr-CA"/>
        </w:rPr>
        <w:t xml:space="preserve">ration </w:t>
      </w:r>
      <w:r w:rsidR="00F63624" w:rsidRPr="00C76757">
        <w:rPr>
          <w:lang w:val="fr-CA"/>
        </w:rPr>
        <w:t>au congrès</w:t>
      </w:r>
      <w:r w:rsidR="00074E35" w:rsidRPr="00C76757">
        <w:rPr>
          <w:lang w:val="fr-CA"/>
        </w:rPr>
        <w:t xml:space="preserve"> annu</w:t>
      </w:r>
      <w:r w:rsidR="00F63624" w:rsidRPr="00C76757">
        <w:rPr>
          <w:lang w:val="fr-CA"/>
        </w:rPr>
        <w:t>e</w:t>
      </w:r>
      <w:r w:rsidR="00074E35" w:rsidRPr="00C76757">
        <w:rPr>
          <w:lang w:val="fr-CA"/>
        </w:rPr>
        <w:t xml:space="preserve">l </w:t>
      </w:r>
      <w:r w:rsidR="00F63624" w:rsidRPr="00C76757">
        <w:rPr>
          <w:lang w:val="fr-CA"/>
        </w:rPr>
        <w:t xml:space="preserve">de la </w:t>
      </w:r>
      <w:r w:rsidR="00074E35" w:rsidRPr="00C76757">
        <w:rPr>
          <w:lang w:val="fr-CA"/>
        </w:rPr>
        <w:t xml:space="preserve">KGH, </w:t>
      </w:r>
      <w:r w:rsidR="00F63624" w:rsidRPr="00C76757">
        <w:rPr>
          <w:lang w:val="fr-CA"/>
        </w:rPr>
        <w:t>la publication des « </w:t>
      </w:r>
      <w:r w:rsidR="00074E35" w:rsidRPr="00C76757">
        <w:rPr>
          <w:lang w:val="fr-CA"/>
        </w:rPr>
        <w:t>Ozone Pages</w:t>
      </w:r>
      <w:r w:rsidR="00F63624" w:rsidRPr="00C76757">
        <w:rPr>
          <w:lang w:val="fr-CA"/>
        </w:rPr>
        <w:t xml:space="preserve"> » dans le journal trimestriel de la </w:t>
      </w:r>
      <w:r w:rsidR="00074E35" w:rsidRPr="00C76757">
        <w:rPr>
          <w:lang w:val="fr-CA"/>
        </w:rPr>
        <w:t xml:space="preserve">KGH, </w:t>
      </w:r>
      <w:r w:rsidR="00F63624" w:rsidRPr="00C76757">
        <w:rPr>
          <w:lang w:val="fr-CA"/>
        </w:rPr>
        <w:t xml:space="preserve">et la préparation de matériel pédagogique et d’accessoires de dessins sur l’élimination des </w:t>
      </w:r>
      <w:r w:rsidR="00074E35" w:rsidRPr="00C76757">
        <w:rPr>
          <w:lang w:val="fr-CA"/>
        </w:rPr>
        <w:t xml:space="preserve">HCFC </w:t>
      </w:r>
      <w:r w:rsidR="00F63624" w:rsidRPr="00C76757">
        <w:rPr>
          <w:lang w:val="fr-CA"/>
        </w:rPr>
        <w:t>à l’intention d’étudiants participant aux célébrations de la Journée de l’ozone dans le pays</w:t>
      </w:r>
      <w:r w:rsidR="00074E35" w:rsidRPr="00C76757">
        <w:rPr>
          <w:lang w:val="fr-CA" w:eastAsia="zh-CN"/>
        </w:rPr>
        <w:t>.</w:t>
      </w:r>
    </w:p>
    <w:p w14:paraId="211F470A" w14:textId="061FBEAB" w:rsidR="00074E35" w:rsidRPr="00074E35" w:rsidRDefault="00F63624" w:rsidP="00074E35">
      <w:pPr>
        <w:rPr>
          <w:i/>
          <w:iCs/>
          <w:lang w:val="fr-CA"/>
        </w:rPr>
      </w:pPr>
      <w:r>
        <w:rPr>
          <w:i/>
          <w:iCs/>
          <w:lang w:val="fr-CA"/>
        </w:rPr>
        <w:t>Suivi et compte rendu sur la mise en œuvre du projet</w:t>
      </w:r>
    </w:p>
    <w:p w14:paraId="47F510B1" w14:textId="77777777" w:rsidR="00074E35" w:rsidRPr="00074E35" w:rsidRDefault="00074E35" w:rsidP="00074E35">
      <w:pPr>
        <w:rPr>
          <w:lang w:val="fr-CA"/>
        </w:rPr>
      </w:pPr>
    </w:p>
    <w:p w14:paraId="1F8E29C6" w14:textId="3A7C2141" w:rsidR="00074E35" w:rsidRPr="00074E35" w:rsidRDefault="00F63624" w:rsidP="00074E35">
      <w:pPr>
        <w:numPr>
          <w:ilvl w:val="0"/>
          <w:numId w:val="1"/>
        </w:numPr>
        <w:spacing w:after="240"/>
        <w:outlineLvl w:val="0"/>
        <w:rPr>
          <w:lang w:val="en-CA"/>
        </w:rPr>
      </w:pPr>
      <w:r w:rsidRPr="00F63624">
        <w:rPr>
          <w:lang w:val="fr-CA"/>
        </w:rPr>
        <w:t>L</w:t>
      </w:r>
      <w:r w:rsidR="00074E35" w:rsidRPr="00074E35">
        <w:rPr>
          <w:lang w:val="fr-CA"/>
        </w:rPr>
        <w:t xml:space="preserve">e </w:t>
      </w:r>
      <w:r w:rsidRPr="00F63624">
        <w:rPr>
          <w:lang w:val="fr-CA"/>
        </w:rPr>
        <w:t>B</w:t>
      </w:r>
      <w:r w:rsidR="00074E35" w:rsidRPr="00074E35">
        <w:rPr>
          <w:lang w:val="fr-CA"/>
        </w:rPr>
        <w:t xml:space="preserve">NO, </w:t>
      </w:r>
      <w:r w:rsidRPr="00F63624">
        <w:rPr>
          <w:lang w:val="fr-CA"/>
        </w:rPr>
        <w:t xml:space="preserve">établi au sein du ministère de la Protection de </w:t>
      </w:r>
      <w:r>
        <w:rPr>
          <w:lang w:val="fr-CA"/>
        </w:rPr>
        <w:t xml:space="preserve">l’Environnement (MPE), est </w:t>
      </w:r>
      <w:r w:rsidR="00074E35" w:rsidRPr="00074E35">
        <w:rPr>
          <w:lang w:val="fr-CA"/>
        </w:rPr>
        <w:t>respons</w:t>
      </w:r>
      <w:r>
        <w:rPr>
          <w:lang w:val="fr-CA"/>
        </w:rPr>
        <w:t>a</w:t>
      </w:r>
      <w:r w:rsidR="00074E35" w:rsidRPr="00074E35">
        <w:rPr>
          <w:lang w:val="fr-CA"/>
        </w:rPr>
        <w:t xml:space="preserve">ble </w:t>
      </w:r>
      <w:r>
        <w:rPr>
          <w:lang w:val="fr-CA"/>
        </w:rPr>
        <w:t>de la coordination générale des activités de la phase</w:t>
      </w:r>
      <w:r w:rsidR="00074E35" w:rsidRPr="00074E35">
        <w:rPr>
          <w:lang w:val="fr-CA"/>
        </w:rPr>
        <w:t xml:space="preserve"> II. </w:t>
      </w:r>
      <w:r w:rsidRPr="00A0680D">
        <w:rPr>
          <w:lang w:val="fr-CA"/>
        </w:rPr>
        <w:t>Le B</w:t>
      </w:r>
      <w:r w:rsidR="00074E35" w:rsidRPr="00074E35">
        <w:rPr>
          <w:lang w:val="fr-CA"/>
        </w:rPr>
        <w:t>NO</w:t>
      </w:r>
      <w:r w:rsidR="00A0680D" w:rsidRPr="00A0680D">
        <w:rPr>
          <w:lang w:val="fr-CA"/>
        </w:rPr>
        <w:t xml:space="preserve"> collabore avec l’</w:t>
      </w:r>
      <w:r w:rsidR="0077379D" w:rsidRPr="00A0680D">
        <w:rPr>
          <w:lang w:val="fr-CA"/>
        </w:rPr>
        <w:t>ONUDI</w:t>
      </w:r>
      <w:r w:rsidR="00074E35" w:rsidRPr="00074E35">
        <w:rPr>
          <w:lang w:val="fr-CA"/>
        </w:rPr>
        <w:t xml:space="preserve">, </w:t>
      </w:r>
      <w:r w:rsidR="00A0680D" w:rsidRPr="00A0680D">
        <w:rPr>
          <w:lang w:val="fr-CA"/>
        </w:rPr>
        <w:t>le PNUE</w:t>
      </w:r>
      <w:r w:rsidR="00074E35" w:rsidRPr="00074E35">
        <w:rPr>
          <w:lang w:val="fr-CA"/>
        </w:rPr>
        <w:t xml:space="preserve">, </w:t>
      </w:r>
      <w:r w:rsidR="00A0680D" w:rsidRPr="00A0680D">
        <w:rPr>
          <w:lang w:val="fr-CA"/>
        </w:rPr>
        <w:t>et les pa</w:t>
      </w:r>
      <w:r w:rsidR="00A0680D">
        <w:rPr>
          <w:lang w:val="fr-CA"/>
        </w:rPr>
        <w:t>rties prenantes pour mettre en œuvre les activités de la phase</w:t>
      </w:r>
      <w:r w:rsidR="00074E35" w:rsidRPr="00074E35">
        <w:rPr>
          <w:lang w:val="fr-CA"/>
        </w:rPr>
        <w:t xml:space="preserve"> II. </w:t>
      </w:r>
      <w:proofErr w:type="spellStart"/>
      <w:r w:rsidR="00A0680D" w:rsidRPr="00A0680D">
        <w:rPr>
          <w:lang w:val="en-US"/>
        </w:rPr>
        <w:t>Aucun</w:t>
      </w:r>
      <w:proofErr w:type="spellEnd"/>
      <w:r w:rsidR="00A0680D" w:rsidRPr="00A0680D">
        <w:rPr>
          <w:lang w:val="en-US"/>
        </w:rPr>
        <w:t xml:space="preserve"> </w:t>
      </w:r>
      <w:proofErr w:type="spellStart"/>
      <w:r w:rsidR="00A0680D" w:rsidRPr="00A0680D">
        <w:rPr>
          <w:lang w:val="en-US"/>
        </w:rPr>
        <w:t>financement</w:t>
      </w:r>
      <w:proofErr w:type="spellEnd"/>
      <w:r w:rsidR="00A0680D" w:rsidRPr="00A0680D">
        <w:rPr>
          <w:lang w:val="en-US"/>
        </w:rPr>
        <w:t xml:space="preserve"> </w:t>
      </w:r>
      <w:proofErr w:type="spellStart"/>
      <w:r w:rsidR="00A0680D">
        <w:rPr>
          <w:lang w:val="en-US"/>
        </w:rPr>
        <w:t>suplémentaire</w:t>
      </w:r>
      <w:proofErr w:type="spellEnd"/>
      <w:r w:rsidR="00A0680D">
        <w:rPr>
          <w:lang w:val="en-US"/>
        </w:rPr>
        <w:t xml:space="preserve"> </w:t>
      </w:r>
      <w:proofErr w:type="spellStart"/>
      <w:r w:rsidR="00A0680D">
        <w:rPr>
          <w:lang w:val="en-US"/>
        </w:rPr>
        <w:t>n’a</w:t>
      </w:r>
      <w:proofErr w:type="spellEnd"/>
      <w:r w:rsidR="00A0680D">
        <w:rPr>
          <w:lang w:val="en-US"/>
        </w:rPr>
        <w:t xml:space="preserve"> </w:t>
      </w:r>
      <w:proofErr w:type="spellStart"/>
      <w:r w:rsidR="00A0680D">
        <w:rPr>
          <w:lang w:val="en-US"/>
        </w:rPr>
        <w:t>été</w:t>
      </w:r>
      <w:proofErr w:type="spellEnd"/>
      <w:r w:rsidR="00A0680D">
        <w:rPr>
          <w:lang w:val="en-US"/>
        </w:rPr>
        <w:t xml:space="preserve"> </w:t>
      </w:r>
      <w:proofErr w:type="spellStart"/>
      <w:r w:rsidR="00A0680D">
        <w:rPr>
          <w:lang w:val="en-US"/>
        </w:rPr>
        <w:t>affecté</w:t>
      </w:r>
      <w:proofErr w:type="spellEnd"/>
      <w:r w:rsidR="00A0680D">
        <w:rPr>
          <w:lang w:val="en-US"/>
        </w:rPr>
        <w:t xml:space="preserve"> à </w:t>
      </w:r>
      <w:proofErr w:type="spellStart"/>
      <w:r w:rsidR="00A0680D">
        <w:rPr>
          <w:lang w:val="en-US"/>
        </w:rPr>
        <w:t>cette</w:t>
      </w:r>
      <w:proofErr w:type="spellEnd"/>
      <w:r w:rsidR="00A0680D">
        <w:rPr>
          <w:lang w:val="en-US"/>
        </w:rPr>
        <w:t xml:space="preserve"> fin</w:t>
      </w:r>
      <w:r w:rsidR="00074E35" w:rsidRPr="00074E35">
        <w:rPr>
          <w:lang w:val="en-CA"/>
        </w:rPr>
        <w:t>.</w:t>
      </w:r>
    </w:p>
    <w:p w14:paraId="2BE551BF" w14:textId="7DA81DA2" w:rsidR="00074E35" w:rsidRPr="00074E35" w:rsidRDefault="00CF06BF" w:rsidP="00074E35">
      <w:pPr>
        <w:rPr>
          <w:lang w:val="fr-CA"/>
        </w:rPr>
      </w:pPr>
      <w:r w:rsidRPr="00CF06BF">
        <w:rPr>
          <w:u w:val="single"/>
          <w:lang w:val="fr-CA"/>
        </w:rPr>
        <w:t>Niveau de décaissement des fonds</w:t>
      </w:r>
      <w:r w:rsidR="00074E35" w:rsidRPr="00074E35">
        <w:rPr>
          <w:lang w:val="fr-CA"/>
        </w:rPr>
        <w:t xml:space="preserve"> </w:t>
      </w:r>
    </w:p>
    <w:p w14:paraId="177DC470" w14:textId="77777777" w:rsidR="00074E35" w:rsidRPr="00074E35" w:rsidRDefault="00074E35" w:rsidP="00074E35">
      <w:pPr>
        <w:rPr>
          <w:lang w:val="fr-CA"/>
        </w:rPr>
      </w:pPr>
    </w:p>
    <w:p w14:paraId="4EE5AB11" w14:textId="3E1C7DEF" w:rsidR="00074E35" w:rsidRPr="00074E35" w:rsidRDefault="00CF06BF" w:rsidP="00074E35">
      <w:pPr>
        <w:numPr>
          <w:ilvl w:val="0"/>
          <w:numId w:val="1"/>
        </w:numPr>
        <w:spacing w:after="240"/>
        <w:outlineLvl w:val="0"/>
        <w:rPr>
          <w:lang w:val="en-CA"/>
        </w:rPr>
      </w:pPr>
      <w:r w:rsidRPr="00CF06BF">
        <w:rPr>
          <w:lang w:val="fr-CA"/>
        </w:rPr>
        <w:t xml:space="preserve">En août </w:t>
      </w:r>
      <w:r w:rsidR="00074E35" w:rsidRPr="00074E35">
        <w:rPr>
          <w:lang w:val="fr-CA"/>
        </w:rPr>
        <w:t xml:space="preserve">2022, </w:t>
      </w:r>
      <w:r w:rsidRPr="00CF06BF">
        <w:rPr>
          <w:lang w:val="fr-CA"/>
        </w:rPr>
        <w:t xml:space="preserve">sur les </w:t>
      </w:r>
      <w:r w:rsidR="00074E35" w:rsidRPr="00074E35">
        <w:rPr>
          <w:lang w:val="fr-CA"/>
        </w:rPr>
        <w:t>146</w:t>
      </w:r>
      <w:r w:rsidRPr="00CF06BF">
        <w:rPr>
          <w:lang w:val="fr-CA"/>
        </w:rPr>
        <w:t> </w:t>
      </w:r>
      <w:r w:rsidR="00074E35" w:rsidRPr="00074E35">
        <w:rPr>
          <w:lang w:val="fr-CA"/>
        </w:rPr>
        <w:t>175</w:t>
      </w:r>
      <w:r w:rsidRPr="00CF06BF">
        <w:rPr>
          <w:lang w:val="fr-CA"/>
        </w:rPr>
        <w:t> $US approuvés jusqu’ici</w:t>
      </w:r>
      <w:r w:rsidR="00074E35" w:rsidRPr="00074E35">
        <w:rPr>
          <w:lang w:val="fr-CA"/>
        </w:rPr>
        <w:t xml:space="preserve"> (</w:t>
      </w:r>
      <w:r w:rsidRPr="00CF06BF">
        <w:rPr>
          <w:lang w:val="fr-CA"/>
        </w:rPr>
        <w:t xml:space="preserve">soit </w:t>
      </w:r>
      <w:r w:rsidR="00074E35" w:rsidRPr="00074E35">
        <w:rPr>
          <w:lang w:val="fr-CA"/>
        </w:rPr>
        <w:t>124</w:t>
      </w:r>
      <w:r w:rsidRPr="00CF06BF">
        <w:rPr>
          <w:lang w:val="fr-CA"/>
        </w:rPr>
        <w:t> </w:t>
      </w:r>
      <w:r w:rsidR="00074E35" w:rsidRPr="00074E35">
        <w:rPr>
          <w:lang w:val="fr-CA"/>
        </w:rPr>
        <w:t>175</w:t>
      </w:r>
      <w:r w:rsidRPr="00CF06BF">
        <w:rPr>
          <w:lang w:val="fr-CA"/>
        </w:rPr>
        <w:t> $US</w:t>
      </w:r>
      <w:r w:rsidR="00074E35" w:rsidRPr="00074E35">
        <w:rPr>
          <w:lang w:val="fr-CA"/>
        </w:rPr>
        <w:t xml:space="preserve"> </w:t>
      </w:r>
      <w:r w:rsidRPr="00CF06BF">
        <w:rPr>
          <w:lang w:val="fr-CA"/>
        </w:rPr>
        <w:t>pour l’</w:t>
      </w:r>
      <w:r w:rsidR="0077379D" w:rsidRPr="00CF06BF">
        <w:rPr>
          <w:lang w:val="fr-CA"/>
        </w:rPr>
        <w:t>ONUDI</w:t>
      </w:r>
      <w:r w:rsidR="00074E35" w:rsidRPr="00074E35">
        <w:rPr>
          <w:lang w:val="fr-CA"/>
        </w:rPr>
        <w:t xml:space="preserve"> </w:t>
      </w:r>
      <w:r w:rsidRPr="00CF06BF">
        <w:rPr>
          <w:lang w:val="fr-CA"/>
        </w:rPr>
        <w:t>et</w:t>
      </w:r>
      <w:r w:rsidR="00074E35" w:rsidRPr="00074E35">
        <w:rPr>
          <w:lang w:val="fr-CA"/>
        </w:rPr>
        <w:t xml:space="preserve"> 22</w:t>
      </w:r>
      <w:r w:rsidRPr="00CF06BF">
        <w:rPr>
          <w:lang w:val="fr-CA"/>
        </w:rPr>
        <w:t> </w:t>
      </w:r>
      <w:r w:rsidR="00074E35" w:rsidRPr="00074E35">
        <w:rPr>
          <w:lang w:val="fr-CA"/>
        </w:rPr>
        <w:t>000</w:t>
      </w:r>
      <w:r w:rsidRPr="00CF06BF">
        <w:rPr>
          <w:lang w:val="fr-CA"/>
        </w:rPr>
        <w:t> $US</w:t>
      </w:r>
      <w:r w:rsidR="00074E35" w:rsidRPr="00074E35">
        <w:rPr>
          <w:lang w:val="fr-CA"/>
        </w:rPr>
        <w:t xml:space="preserve"> </w:t>
      </w:r>
      <w:r w:rsidRPr="00CF06BF">
        <w:rPr>
          <w:lang w:val="fr-CA"/>
        </w:rPr>
        <w:t>pour le PN</w:t>
      </w:r>
      <w:r>
        <w:rPr>
          <w:lang w:val="fr-CA"/>
        </w:rPr>
        <w:t>UE</w:t>
      </w:r>
      <w:r w:rsidR="00074E35" w:rsidRPr="00074E35">
        <w:rPr>
          <w:lang w:val="fr-CA"/>
        </w:rPr>
        <w:t>), 46</w:t>
      </w:r>
      <w:r>
        <w:rPr>
          <w:lang w:val="fr-CA"/>
        </w:rPr>
        <w:t> </w:t>
      </w:r>
      <w:r w:rsidR="00074E35" w:rsidRPr="00074E35">
        <w:rPr>
          <w:lang w:val="fr-CA"/>
        </w:rPr>
        <w:t>935</w:t>
      </w:r>
      <w:r>
        <w:rPr>
          <w:lang w:val="fr-CA"/>
        </w:rPr>
        <w:t> $US</w:t>
      </w:r>
      <w:r w:rsidR="00074E35" w:rsidRPr="00074E35">
        <w:rPr>
          <w:lang w:val="fr-CA"/>
        </w:rPr>
        <w:t xml:space="preserve"> (32 </w:t>
      </w:r>
      <w:r>
        <w:rPr>
          <w:lang w:val="fr-CA"/>
        </w:rPr>
        <w:t>%</w:t>
      </w:r>
      <w:r w:rsidR="00074E35" w:rsidRPr="00074E35">
        <w:rPr>
          <w:lang w:val="fr-CA"/>
        </w:rPr>
        <w:t xml:space="preserve">) </w:t>
      </w:r>
      <w:r>
        <w:rPr>
          <w:lang w:val="fr-CA"/>
        </w:rPr>
        <w:t>ont été décaissés</w:t>
      </w:r>
      <w:r w:rsidR="00074E35" w:rsidRPr="00074E35">
        <w:rPr>
          <w:lang w:val="fr-CA"/>
        </w:rPr>
        <w:t xml:space="preserve"> (</w:t>
      </w:r>
      <w:r>
        <w:rPr>
          <w:lang w:val="fr-CA"/>
        </w:rPr>
        <w:t xml:space="preserve">soit </w:t>
      </w:r>
      <w:r w:rsidR="00074E35" w:rsidRPr="00074E35">
        <w:rPr>
          <w:lang w:val="fr-CA"/>
        </w:rPr>
        <w:t>39</w:t>
      </w:r>
      <w:r>
        <w:rPr>
          <w:lang w:val="fr-CA"/>
        </w:rPr>
        <w:t> </w:t>
      </w:r>
      <w:r w:rsidR="00074E35" w:rsidRPr="00074E35">
        <w:rPr>
          <w:lang w:val="fr-CA"/>
        </w:rPr>
        <w:t>239</w:t>
      </w:r>
      <w:r>
        <w:rPr>
          <w:lang w:val="fr-CA"/>
        </w:rPr>
        <w:t> $US</w:t>
      </w:r>
      <w:r w:rsidR="00074E35" w:rsidRPr="00074E35">
        <w:rPr>
          <w:lang w:val="fr-CA"/>
        </w:rPr>
        <w:t xml:space="preserve"> </w:t>
      </w:r>
      <w:r>
        <w:rPr>
          <w:lang w:val="fr-CA"/>
        </w:rPr>
        <w:t>pour l’</w:t>
      </w:r>
      <w:r w:rsidR="0077379D" w:rsidRPr="00CF06BF">
        <w:rPr>
          <w:lang w:val="fr-CA"/>
        </w:rPr>
        <w:t>ONUDI</w:t>
      </w:r>
      <w:r w:rsidR="00074E35" w:rsidRPr="00074E35">
        <w:rPr>
          <w:lang w:val="fr-CA"/>
        </w:rPr>
        <w:t xml:space="preserve"> </w:t>
      </w:r>
      <w:r>
        <w:rPr>
          <w:lang w:val="fr-CA"/>
        </w:rPr>
        <w:t>et</w:t>
      </w:r>
      <w:r w:rsidR="00074E35" w:rsidRPr="00074E35">
        <w:rPr>
          <w:lang w:val="fr-CA"/>
        </w:rPr>
        <w:t xml:space="preserve"> 7</w:t>
      </w:r>
      <w:r>
        <w:rPr>
          <w:lang w:val="fr-CA"/>
        </w:rPr>
        <w:t> </w:t>
      </w:r>
      <w:r w:rsidR="00074E35" w:rsidRPr="00074E35">
        <w:rPr>
          <w:lang w:val="fr-CA"/>
        </w:rPr>
        <w:t>696</w:t>
      </w:r>
      <w:r>
        <w:rPr>
          <w:lang w:val="fr-CA"/>
        </w:rPr>
        <w:t> $US</w:t>
      </w:r>
      <w:r w:rsidR="00074E35" w:rsidRPr="00074E35">
        <w:rPr>
          <w:lang w:val="fr-CA"/>
        </w:rPr>
        <w:t xml:space="preserve"> </w:t>
      </w:r>
      <w:r>
        <w:rPr>
          <w:lang w:val="fr-CA"/>
        </w:rPr>
        <w:t>pour le PNUE</w:t>
      </w:r>
      <w:r w:rsidR="00074E35" w:rsidRPr="00074E35">
        <w:rPr>
          <w:lang w:val="fr-CA"/>
        </w:rPr>
        <w:t xml:space="preserve">). </w:t>
      </w:r>
      <w:r w:rsidRPr="00CF06BF">
        <w:rPr>
          <w:lang w:val="en-US"/>
        </w:rPr>
        <w:t xml:space="preserve">Le </w:t>
      </w:r>
      <w:proofErr w:type="spellStart"/>
      <w:r w:rsidRPr="00CF06BF">
        <w:rPr>
          <w:lang w:val="en-US"/>
        </w:rPr>
        <w:t>solde</w:t>
      </w:r>
      <w:proofErr w:type="spellEnd"/>
      <w:r w:rsidRPr="00CF06BF">
        <w:rPr>
          <w:lang w:val="en-US"/>
        </w:rPr>
        <w:t xml:space="preserve"> de </w:t>
      </w:r>
      <w:r w:rsidR="00074E35" w:rsidRPr="00074E35">
        <w:rPr>
          <w:lang w:val="en-CA"/>
        </w:rPr>
        <w:t>99</w:t>
      </w:r>
      <w:r>
        <w:rPr>
          <w:lang w:val="en-CA"/>
        </w:rPr>
        <w:t> </w:t>
      </w:r>
      <w:r w:rsidR="00074E35" w:rsidRPr="00074E35">
        <w:rPr>
          <w:lang w:val="en-CA"/>
        </w:rPr>
        <w:t>240</w:t>
      </w:r>
      <w:r>
        <w:rPr>
          <w:lang w:val="en-CA"/>
        </w:rPr>
        <w:t> $US</w:t>
      </w:r>
      <w:r w:rsidR="00074E35" w:rsidRPr="00074E35">
        <w:rPr>
          <w:lang w:val="en-CA"/>
        </w:rPr>
        <w:t xml:space="preserve"> </w:t>
      </w:r>
      <w:r>
        <w:rPr>
          <w:lang w:val="en-CA"/>
        </w:rPr>
        <w:t xml:space="preserve">sera </w:t>
      </w:r>
      <w:proofErr w:type="spellStart"/>
      <w:r>
        <w:rPr>
          <w:lang w:val="en-CA"/>
        </w:rPr>
        <w:t>décaissé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en</w:t>
      </w:r>
      <w:proofErr w:type="spellEnd"/>
      <w:r>
        <w:rPr>
          <w:lang w:val="en-CA"/>
        </w:rPr>
        <w:t xml:space="preserve"> </w:t>
      </w:r>
      <w:r w:rsidR="00074E35" w:rsidRPr="00074E35">
        <w:rPr>
          <w:lang w:val="en-CA"/>
        </w:rPr>
        <w:t>2023.</w:t>
      </w:r>
    </w:p>
    <w:p w14:paraId="5BE095B9" w14:textId="3B6CD9A7" w:rsidR="00074E35" w:rsidRPr="00074E35" w:rsidRDefault="00FF45FB" w:rsidP="00074E35">
      <w:pPr>
        <w:rPr>
          <w:u w:val="single"/>
          <w:lang w:val="fr-CA"/>
        </w:rPr>
      </w:pPr>
      <w:r w:rsidRPr="00FF45FB">
        <w:rPr>
          <w:u w:val="single"/>
          <w:lang w:val="fr-CA"/>
        </w:rPr>
        <w:t xml:space="preserve">Plan de mise en </w:t>
      </w:r>
      <w:r w:rsidR="00771631" w:rsidRPr="00FF45FB">
        <w:rPr>
          <w:u w:val="single"/>
          <w:lang w:val="fr-CA"/>
        </w:rPr>
        <w:t>œuvre</w:t>
      </w:r>
      <w:r w:rsidRPr="00FF45FB">
        <w:rPr>
          <w:u w:val="single"/>
          <w:lang w:val="fr-CA"/>
        </w:rPr>
        <w:t xml:space="preserve"> de la deuxième </w:t>
      </w:r>
      <w:r w:rsidR="00074E35" w:rsidRPr="00074E35">
        <w:rPr>
          <w:u w:val="single"/>
          <w:lang w:val="fr-CA"/>
        </w:rPr>
        <w:t xml:space="preserve">tranche </w:t>
      </w:r>
      <w:r>
        <w:rPr>
          <w:u w:val="single"/>
          <w:lang w:val="fr-CA"/>
        </w:rPr>
        <w:t>de la phase</w:t>
      </w:r>
      <w:r w:rsidR="00074E35" w:rsidRPr="00074E35">
        <w:rPr>
          <w:u w:val="single"/>
          <w:lang w:val="fr-CA"/>
        </w:rPr>
        <w:t xml:space="preserve"> II </w:t>
      </w:r>
      <w:r>
        <w:rPr>
          <w:u w:val="single"/>
          <w:lang w:val="fr-CA"/>
        </w:rPr>
        <w:t>du</w:t>
      </w:r>
      <w:r w:rsidR="00074E35" w:rsidRPr="00074E35">
        <w:rPr>
          <w:u w:val="single"/>
          <w:lang w:val="fr-CA"/>
        </w:rPr>
        <w:t xml:space="preserve"> </w:t>
      </w:r>
      <w:r w:rsidR="0077379D" w:rsidRPr="00FF45FB">
        <w:rPr>
          <w:u w:val="single"/>
          <w:lang w:val="fr-CA"/>
        </w:rPr>
        <w:t>PGEH</w:t>
      </w:r>
    </w:p>
    <w:p w14:paraId="51DCBF49" w14:textId="77777777" w:rsidR="00074E35" w:rsidRPr="00074E35" w:rsidRDefault="00074E35" w:rsidP="00074E35">
      <w:pPr>
        <w:rPr>
          <w:lang w:val="fr-CA"/>
        </w:rPr>
      </w:pPr>
    </w:p>
    <w:p w14:paraId="1CA32EA3" w14:textId="5A64B793" w:rsidR="00074E35" w:rsidRPr="00074E35" w:rsidRDefault="00771631" w:rsidP="00C76757">
      <w:pPr>
        <w:numPr>
          <w:ilvl w:val="0"/>
          <w:numId w:val="1"/>
        </w:numPr>
        <w:spacing w:after="120"/>
        <w:outlineLvl w:val="0"/>
        <w:rPr>
          <w:lang w:val="fr-CA"/>
        </w:rPr>
      </w:pPr>
      <w:r w:rsidRPr="00771631">
        <w:rPr>
          <w:lang w:val="fr-CA"/>
        </w:rPr>
        <w:t>Les activités ci-après seront exécutées de janvier</w:t>
      </w:r>
      <w:r w:rsidR="00074E35" w:rsidRPr="00074E35">
        <w:rPr>
          <w:lang w:val="fr-CA"/>
        </w:rPr>
        <w:t xml:space="preserve"> 2023 </w:t>
      </w:r>
      <w:r w:rsidRPr="00771631">
        <w:rPr>
          <w:lang w:val="fr-CA"/>
        </w:rPr>
        <w:t>à</w:t>
      </w:r>
      <w:r>
        <w:rPr>
          <w:lang w:val="fr-CA"/>
        </w:rPr>
        <w:t xml:space="preserve"> décembre </w:t>
      </w:r>
      <w:r w:rsidR="00074E35" w:rsidRPr="00074E35">
        <w:rPr>
          <w:lang w:val="fr-CA"/>
        </w:rPr>
        <w:t>2024:</w:t>
      </w:r>
    </w:p>
    <w:p w14:paraId="3B40D1E5" w14:textId="04B6F6A4" w:rsidR="00074E35" w:rsidRPr="00074E35" w:rsidRDefault="00771631" w:rsidP="00074E35">
      <w:pPr>
        <w:widowControl w:val="0"/>
        <w:numPr>
          <w:ilvl w:val="1"/>
          <w:numId w:val="1"/>
        </w:numPr>
        <w:spacing w:after="240"/>
        <w:outlineLvl w:val="1"/>
        <w:rPr>
          <w:lang w:val="fr-CA"/>
        </w:rPr>
      </w:pPr>
      <w:r w:rsidRPr="00CF06BF">
        <w:rPr>
          <w:lang w:val="fr-CA"/>
        </w:rPr>
        <w:t>I</w:t>
      </w:r>
      <w:r w:rsidR="00074E35" w:rsidRPr="00074E35">
        <w:rPr>
          <w:lang w:val="fr-CA"/>
        </w:rPr>
        <w:t>nstruments</w:t>
      </w:r>
      <w:r w:rsidRPr="00CF06BF">
        <w:rPr>
          <w:lang w:val="fr-CA"/>
        </w:rPr>
        <w:t xml:space="preserve"> de politique</w:t>
      </w:r>
      <w:r w:rsidR="00074E35" w:rsidRPr="00074E35">
        <w:rPr>
          <w:lang w:val="fr-CA"/>
        </w:rPr>
        <w:t xml:space="preserve">: </w:t>
      </w:r>
      <w:r w:rsidR="00CF06BF" w:rsidRPr="00CF06BF">
        <w:rPr>
          <w:lang w:val="fr-CA"/>
        </w:rPr>
        <w:t xml:space="preserve">avec l’aide de </w:t>
      </w:r>
      <w:r w:rsidR="00074E35" w:rsidRPr="00074E35">
        <w:rPr>
          <w:lang w:val="fr-CA"/>
        </w:rPr>
        <w:t>consultants</w:t>
      </w:r>
      <w:r w:rsidR="00CF06BF" w:rsidRPr="00CF06BF">
        <w:rPr>
          <w:lang w:val="fr-CA"/>
        </w:rPr>
        <w:t xml:space="preserve"> juridiques</w:t>
      </w:r>
      <w:r w:rsidR="00074E35" w:rsidRPr="00074E35">
        <w:rPr>
          <w:lang w:val="fr-CA"/>
        </w:rPr>
        <w:t>, amend</w:t>
      </w:r>
      <w:r w:rsidR="00CF06BF" w:rsidRPr="00CF06BF">
        <w:rPr>
          <w:lang w:val="fr-CA"/>
        </w:rPr>
        <w:t>ement de règlements pour les SAO</w:t>
      </w:r>
      <w:r w:rsidR="00074E35" w:rsidRPr="00074E35">
        <w:rPr>
          <w:lang w:val="fr-CA"/>
        </w:rPr>
        <w:t xml:space="preserve">, </w:t>
      </w:r>
      <w:r w:rsidR="00CF06BF" w:rsidRPr="00CF06BF">
        <w:rPr>
          <w:lang w:val="fr-CA"/>
        </w:rPr>
        <w:t xml:space="preserve">gaz fluorés à effets de </w:t>
      </w:r>
      <w:r w:rsidR="00CF06BF">
        <w:rPr>
          <w:lang w:val="fr-CA"/>
        </w:rPr>
        <w:t>serre</w:t>
      </w:r>
      <w:r w:rsidR="00074E35" w:rsidRPr="00074E35">
        <w:rPr>
          <w:lang w:val="fr-CA"/>
        </w:rPr>
        <w:t xml:space="preserve">, </w:t>
      </w:r>
      <w:r w:rsidR="00CF06BF">
        <w:rPr>
          <w:lang w:val="fr-CA"/>
        </w:rPr>
        <w:t xml:space="preserve">et </w:t>
      </w:r>
      <w:r w:rsidR="00074E35" w:rsidRPr="00074E35">
        <w:rPr>
          <w:lang w:val="fr-CA"/>
        </w:rPr>
        <w:t xml:space="preserve">certification </w:t>
      </w:r>
      <w:r w:rsidR="00CF06BF">
        <w:rPr>
          <w:lang w:val="fr-CA"/>
        </w:rPr>
        <w:t xml:space="preserve">de techniciens </w:t>
      </w:r>
      <w:r w:rsidR="0077379D" w:rsidRPr="00CF06BF">
        <w:rPr>
          <w:lang w:val="fr-CA"/>
        </w:rPr>
        <w:t>R&amp;C</w:t>
      </w:r>
      <w:r w:rsidR="00074E35" w:rsidRPr="00074E35">
        <w:rPr>
          <w:lang w:val="fr-CA"/>
        </w:rPr>
        <w:t xml:space="preserve">; </w:t>
      </w:r>
      <w:r w:rsidR="00CF06BF">
        <w:rPr>
          <w:lang w:val="fr-CA"/>
        </w:rPr>
        <w:t>brochure sur les règlements amendés</w:t>
      </w:r>
      <w:r w:rsidR="00074E35" w:rsidRPr="00074E35">
        <w:rPr>
          <w:lang w:val="fr-CA"/>
        </w:rPr>
        <w:t xml:space="preserve">; </w:t>
      </w:r>
      <w:r w:rsidR="00CF06BF">
        <w:rPr>
          <w:lang w:val="fr-CA"/>
        </w:rPr>
        <w:t>développement supplémentaire du système électronique de compte rendu en ligne</w:t>
      </w:r>
      <w:r w:rsidR="00074E35" w:rsidRPr="00074E35">
        <w:rPr>
          <w:lang w:val="fr-CA"/>
        </w:rPr>
        <w:t xml:space="preserve"> </w:t>
      </w:r>
      <w:r w:rsidR="00CF06BF">
        <w:rPr>
          <w:lang w:val="fr-CA"/>
        </w:rPr>
        <w:t xml:space="preserve">pour les utilisateurs ultimes, les importateurs et les techniciens </w:t>
      </w:r>
      <w:r w:rsidR="0077379D" w:rsidRPr="00CF06BF">
        <w:rPr>
          <w:lang w:val="fr-CA"/>
        </w:rPr>
        <w:t>R&amp;C</w:t>
      </w:r>
      <w:r w:rsidR="00074E35" w:rsidRPr="00074E35">
        <w:rPr>
          <w:lang w:val="fr-CA"/>
        </w:rPr>
        <w:t xml:space="preserve"> (</w:t>
      </w:r>
      <w:r w:rsidR="0077379D" w:rsidRPr="00CF06BF">
        <w:rPr>
          <w:lang w:val="fr-CA"/>
        </w:rPr>
        <w:t>ONUDI</w:t>
      </w:r>
      <w:r w:rsidR="00074E35" w:rsidRPr="00074E35">
        <w:rPr>
          <w:lang w:val="fr-CA"/>
        </w:rPr>
        <w:t>) (14</w:t>
      </w:r>
      <w:r w:rsidR="00CF06BF">
        <w:rPr>
          <w:lang w:val="fr-CA"/>
        </w:rPr>
        <w:t> </w:t>
      </w:r>
      <w:r w:rsidR="00074E35" w:rsidRPr="00074E35">
        <w:rPr>
          <w:lang w:val="fr-CA"/>
        </w:rPr>
        <w:t>200</w:t>
      </w:r>
      <w:r w:rsidR="00CF06BF">
        <w:rPr>
          <w:lang w:val="fr-CA"/>
        </w:rPr>
        <w:t> $US</w:t>
      </w:r>
      <w:r w:rsidR="00074E35" w:rsidRPr="00074E35">
        <w:rPr>
          <w:lang w:val="fr-CA"/>
        </w:rPr>
        <w:t>);</w:t>
      </w:r>
    </w:p>
    <w:p w14:paraId="40C11E40" w14:textId="5F132E1D" w:rsidR="00074E35" w:rsidRPr="00074E35" w:rsidRDefault="00CF06BF" w:rsidP="00074E35">
      <w:pPr>
        <w:widowControl w:val="0"/>
        <w:numPr>
          <w:ilvl w:val="1"/>
          <w:numId w:val="1"/>
        </w:numPr>
        <w:spacing w:after="240"/>
        <w:outlineLvl w:val="1"/>
        <w:rPr>
          <w:lang w:val="fr-CA"/>
        </w:rPr>
      </w:pPr>
      <w:r w:rsidRPr="000A3551">
        <w:rPr>
          <w:lang w:val="fr-CA"/>
        </w:rPr>
        <w:lastRenderedPageBreak/>
        <w:t xml:space="preserve">Quatre ateliers de formation pour des agents de douane et </w:t>
      </w:r>
      <w:r w:rsidR="000A3551" w:rsidRPr="000A3551">
        <w:rPr>
          <w:lang w:val="fr-CA"/>
        </w:rPr>
        <w:t xml:space="preserve">des agents d’application de la loi en </w:t>
      </w:r>
      <w:r w:rsidR="00074E35" w:rsidRPr="00074E35">
        <w:rPr>
          <w:lang w:val="fr-CA"/>
        </w:rPr>
        <w:t xml:space="preserve">2023 </w:t>
      </w:r>
      <w:r w:rsidR="000A3551" w:rsidRPr="000A3551">
        <w:rPr>
          <w:lang w:val="fr-CA"/>
        </w:rPr>
        <w:t>et</w:t>
      </w:r>
      <w:r w:rsidR="00074E35" w:rsidRPr="00074E35">
        <w:rPr>
          <w:lang w:val="fr-CA"/>
        </w:rPr>
        <w:t xml:space="preserve"> 2024 (</w:t>
      </w:r>
      <w:r w:rsidR="000A3551">
        <w:rPr>
          <w:lang w:val="fr-CA"/>
        </w:rPr>
        <w:t>jusqu’à</w:t>
      </w:r>
      <w:r w:rsidR="00074E35" w:rsidRPr="00074E35">
        <w:rPr>
          <w:lang w:val="fr-CA"/>
        </w:rPr>
        <w:t xml:space="preserve"> 20 participants </w:t>
      </w:r>
      <w:r w:rsidR="000A3551">
        <w:rPr>
          <w:lang w:val="fr-CA"/>
        </w:rPr>
        <w:t>par atelier</w:t>
      </w:r>
      <w:r w:rsidR="00074E35" w:rsidRPr="00074E35">
        <w:rPr>
          <w:lang w:val="fr-CA"/>
        </w:rPr>
        <w:t xml:space="preserve">); </w:t>
      </w:r>
      <w:r w:rsidR="000A3551">
        <w:rPr>
          <w:lang w:val="fr-CA"/>
        </w:rPr>
        <w:t>mise à jour annuelle des matériels de formation sur l’application de la loi préalablement aux ateliers</w:t>
      </w:r>
      <w:r w:rsidR="00074E35" w:rsidRPr="00074E35">
        <w:rPr>
          <w:lang w:val="fr-CA"/>
        </w:rPr>
        <w:t xml:space="preserve"> (</w:t>
      </w:r>
      <w:r w:rsidR="000A3551">
        <w:rPr>
          <w:lang w:val="fr-CA"/>
        </w:rPr>
        <w:t>PNUE</w:t>
      </w:r>
      <w:r w:rsidR="00074E35" w:rsidRPr="00074E35">
        <w:rPr>
          <w:lang w:val="fr-CA"/>
        </w:rPr>
        <w:t>) (5</w:t>
      </w:r>
      <w:r w:rsidR="000A3551">
        <w:rPr>
          <w:lang w:val="fr-CA"/>
        </w:rPr>
        <w:t> </w:t>
      </w:r>
      <w:r w:rsidR="00074E35" w:rsidRPr="00074E35">
        <w:rPr>
          <w:lang w:val="fr-CA"/>
        </w:rPr>
        <w:t>500</w:t>
      </w:r>
      <w:r w:rsidR="000A3551">
        <w:rPr>
          <w:lang w:val="fr-CA"/>
        </w:rPr>
        <w:t> $US</w:t>
      </w:r>
      <w:r w:rsidR="00074E35" w:rsidRPr="00074E35">
        <w:rPr>
          <w:lang w:val="fr-CA"/>
        </w:rPr>
        <w:t xml:space="preserve">); </w:t>
      </w:r>
    </w:p>
    <w:p w14:paraId="4BB251D8" w14:textId="6B475471" w:rsidR="00074E35" w:rsidRPr="00074E35" w:rsidRDefault="00074E35" w:rsidP="00074E35">
      <w:pPr>
        <w:widowControl w:val="0"/>
        <w:numPr>
          <w:ilvl w:val="1"/>
          <w:numId w:val="1"/>
        </w:numPr>
        <w:spacing w:after="240"/>
        <w:outlineLvl w:val="1"/>
        <w:rPr>
          <w:lang w:val="fr-CA"/>
        </w:rPr>
      </w:pPr>
      <w:r w:rsidRPr="00074E35">
        <w:rPr>
          <w:lang w:val="fr-CA"/>
        </w:rPr>
        <w:t>S</w:t>
      </w:r>
      <w:r w:rsidR="000A3551" w:rsidRPr="000A3551">
        <w:rPr>
          <w:lang w:val="fr-CA"/>
        </w:rPr>
        <w:t>ecteur de l’entretien</w:t>
      </w:r>
      <w:r w:rsidRPr="00074E35">
        <w:rPr>
          <w:lang w:val="fr-CA"/>
        </w:rPr>
        <w:t xml:space="preserve">: </w:t>
      </w:r>
      <w:r w:rsidR="000A3551" w:rsidRPr="000A3551">
        <w:rPr>
          <w:lang w:val="fr-CA"/>
        </w:rPr>
        <w:t xml:space="preserve">surveillance de l’organisation de la formation pour la certification </w:t>
      </w:r>
      <w:r w:rsidR="0077379D" w:rsidRPr="000A3551">
        <w:rPr>
          <w:lang w:val="fr-CA"/>
        </w:rPr>
        <w:t>R&amp;C</w:t>
      </w:r>
      <w:r w:rsidRPr="00074E35">
        <w:rPr>
          <w:lang w:val="fr-CA"/>
        </w:rPr>
        <w:t xml:space="preserve">; </w:t>
      </w:r>
      <w:r w:rsidR="000A3551" w:rsidRPr="000A3551">
        <w:rPr>
          <w:lang w:val="fr-CA"/>
        </w:rPr>
        <w:t>am</w:t>
      </w:r>
      <w:r w:rsidR="000A3551">
        <w:rPr>
          <w:lang w:val="fr-CA"/>
        </w:rPr>
        <w:t>é</w:t>
      </w:r>
      <w:r w:rsidR="000A3551" w:rsidRPr="000A3551">
        <w:rPr>
          <w:lang w:val="fr-CA"/>
        </w:rPr>
        <w:t xml:space="preserve">lioration de </w:t>
      </w:r>
      <w:r w:rsidRPr="00074E35">
        <w:rPr>
          <w:lang w:val="fr-CA"/>
        </w:rPr>
        <w:t xml:space="preserve">centres </w:t>
      </w:r>
      <w:r w:rsidR="000A3551" w:rsidRPr="000A3551">
        <w:rPr>
          <w:lang w:val="fr-CA"/>
        </w:rPr>
        <w:t>de formation à l’appui du programme de certification</w:t>
      </w:r>
      <w:r w:rsidRPr="00074E35">
        <w:rPr>
          <w:lang w:val="fr-CA"/>
        </w:rPr>
        <w:t xml:space="preserve"> </w:t>
      </w:r>
      <w:r w:rsidR="0077379D" w:rsidRPr="000A3551">
        <w:rPr>
          <w:lang w:val="fr-CA"/>
        </w:rPr>
        <w:t>R&amp;C</w:t>
      </w:r>
      <w:r w:rsidRPr="00074E35">
        <w:rPr>
          <w:lang w:val="fr-CA"/>
        </w:rPr>
        <w:t xml:space="preserve">; </w:t>
      </w:r>
      <w:r w:rsidR="000A3551" w:rsidRPr="000A3551">
        <w:rPr>
          <w:lang w:val="fr-CA"/>
        </w:rPr>
        <w:t>fourniture de quatre identif</w:t>
      </w:r>
      <w:r w:rsidR="000A3551">
        <w:rPr>
          <w:lang w:val="fr-CA"/>
        </w:rPr>
        <w:t>icateurs de frigorigènes</w:t>
      </w:r>
      <w:r w:rsidRPr="00074E35">
        <w:rPr>
          <w:lang w:val="fr-CA"/>
        </w:rPr>
        <w:t xml:space="preserve"> </w:t>
      </w:r>
      <w:r w:rsidR="000A3551">
        <w:rPr>
          <w:lang w:val="fr-CA"/>
        </w:rPr>
        <w:t>pour quatre centres douaniers</w:t>
      </w:r>
      <w:r w:rsidRPr="00074E35">
        <w:rPr>
          <w:lang w:val="fr-CA"/>
        </w:rPr>
        <w:t xml:space="preserve">; </w:t>
      </w:r>
      <w:r w:rsidR="000A3551">
        <w:rPr>
          <w:lang w:val="fr-CA"/>
        </w:rPr>
        <w:t xml:space="preserve">lignes directrices pour les programmes </w:t>
      </w:r>
      <w:r w:rsidRPr="00074E35">
        <w:rPr>
          <w:lang w:val="fr-CA"/>
        </w:rPr>
        <w:t xml:space="preserve">R&amp;R </w:t>
      </w:r>
      <w:r w:rsidR="000A3551">
        <w:rPr>
          <w:lang w:val="fr-CA"/>
        </w:rPr>
        <w:t>et vérification des fuites</w:t>
      </w:r>
      <w:r w:rsidRPr="00074E35">
        <w:rPr>
          <w:lang w:val="fr-CA"/>
        </w:rPr>
        <w:t xml:space="preserve">; </w:t>
      </w:r>
      <w:r w:rsidR="000A3551">
        <w:rPr>
          <w:lang w:val="fr-CA"/>
        </w:rPr>
        <w:t>formation de formateurs à l’utilisation d’unités de récupération</w:t>
      </w:r>
      <w:r w:rsidRPr="00074E35">
        <w:rPr>
          <w:lang w:val="fr-CA"/>
        </w:rPr>
        <w:t xml:space="preserve">; </w:t>
      </w:r>
      <w:r w:rsidR="000A3551">
        <w:rPr>
          <w:lang w:val="fr-CA"/>
        </w:rPr>
        <w:t>et quatre ateliers de formation</w:t>
      </w:r>
      <w:r w:rsidR="002E57BC">
        <w:rPr>
          <w:lang w:val="fr-CA"/>
        </w:rPr>
        <w:t xml:space="preserve"> pour </w:t>
      </w:r>
      <w:r w:rsidRPr="00074E35">
        <w:rPr>
          <w:lang w:val="fr-CA"/>
        </w:rPr>
        <w:t>15 </w:t>
      </w:r>
      <w:r w:rsidR="002E57BC">
        <w:rPr>
          <w:lang w:val="fr-CA"/>
        </w:rPr>
        <w:t>techniciens d’entretien</w:t>
      </w:r>
      <w:r w:rsidRPr="00074E35">
        <w:rPr>
          <w:lang w:val="fr-CA"/>
        </w:rPr>
        <w:t xml:space="preserve">, 15 </w:t>
      </w:r>
      <w:r w:rsidR="002E57BC">
        <w:rPr>
          <w:lang w:val="fr-CA"/>
        </w:rPr>
        <w:t>propriétaires d’équipements</w:t>
      </w:r>
      <w:r w:rsidRPr="00074E35">
        <w:rPr>
          <w:lang w:val="fr-CA"/>
        </w:rPr>
        <w:t xml:space="preserve">, </w:t>
      </w:r>
      <w:r w:rsidR="002E57BC">
        <w:rPr>
          <w:lang w:val="fr-CA"/>
        </w:rPr>
        <w:t>et huit importateurs</w:t>
      </w:r>
      <w:r w:rsidRPr="00074E35">
        <w:rPr>
          <w:lang w:val="fr-CA"/>
        </w:rPr>
        <w:t xml:space="preserve"> </w:t>
      </w:r>
      <w:r w:rsidR="002E57BC">
        <w:rPr>
          <w:lang w:val="fr-CA"/>
        </w:rPr>
        <w:t xml:space="preserve">sur le système de compte rendu </w:t>
      </w:r>
      <w:r w:rsidRPr="00074E35">
        <w:rPr>
          <w:lang w:val="fr-CA"/>
        </w:rPr>
        <w:t>R&amp;R (</w:t>
      </w:r>
      <w:r w:rsidR="0077379D" w:rsidRPr="000A3551">
        <w:rPr>
          <w:lang w:val="fr-CA"/>
        </w:rPr>
        <w:t>ONUDI</w:t>
      </w:r>
      <w:r w:rsidRPr="00074E35">
        <w:rPr>
          <w:lang w:val="fr-CA"/>
        </w:rPr>
        <w:t>) (67</w:t>
      </w:r>
      <w:r w:rsidR="002E57BC">
        <w:rPr>
          <w:lang w:val="fr-CA"/>
        </w:rPr>
        <w:t> </w:t>
      </w:r>
      <w:r w:rsidRPr="00074E35">
        <w:rPr>
          <w:lang w:val="fr-CA"/>
        </w:rPr>
        <w:t>250</w:t>
      </w:r>
      <w:r w:rsidR="002E57BC">
        <w:rPr>
          <w:lang w:val="fr-CA"/>
        </w:rPr>
        <w:t> $US</w:t>
      </w:r>
      <w:r w:rsidRPr="00074E35">
        <w:rPr>
          <w:lang w:val="fr-CA"/>
        </w:rPr>
        <w:t>);</w:t>
      </w:r>
    </w:p>
    <w:p w14:paraId="12FAA815" w14:textId="0977F65B" w:rsidR="00074E35" w:rsidRPr="00074E35" w:rsidRDefault="002E57BC" w:rsidP="00074E35">
      <w:pPr>
        <w:widowControl w:val="0"/>
        <w:numPr>
          <w:ilvl w:val="1"/>
          <w:numId w:val="1"/>
        </w:numPr>
        <w:spacing w:after="240"/>
        <w:outlineLvl w:val="1"/>
        <w:rPr>
          <w:lang w:val="fr-CA"/>
        </w:rPr>
      </w:pPr>
      <w:r w:rsidRPr="002E57BC">
        <w:rPr>
          <w:lang w:val="fr-CA"/>
        </w:rPr>
        <w:t>Produits de remplacement à faible PRP</w:t>
      </w:r>
      <w:r w:rsidR="00074E35" w:rsidRPr="00074E35">
        <w:rPr>
          <w:lang w:val="fr-CA"/>
        </w:rPr>
        <w:t xml:space="preserve">: </w:t>
      </w:r>
      <w:r w:rsidRPr="002E57BC">
        <w:rPr>
          <w:lang w:val="fr-CA"/>
        </w:rPr>
        <w:t xml:space="preserve">mise à jour des manuels de formation pour couvrir les </w:t>
      </w:r>
      <w:r>
        <w:rPr>
          <w:lang w:val="fr-CA"/>
        </w:rPr>
        <w:t>pratiques sécuritaires de manipulation de frigorigènes inflammables et à haute pression</w:t>
      </w:r>
      <w:r w:rsidR="00074E35" w:rsidRPr="00074E35">
        <w:rPr>
          <w:lang w:val="fr-CA"/>
        </w:rPr>
        <w:t xml:space="preserve">; </w:t>
      </w:r>
      <w:r>
        <w:rPr>
          <w:lang w:val="fr-CA"/>
        </w:rPr>
        <w:t xml:space="preserve">acquisition d’outils pour la formation concernant les unités </w:t>
      </w:r>
      <w:r w:rsidR="00074E35" w:rsidRPr="00074E35">
        <w:rPr>
          <w:lang w:val="fr-CA"/>
        </w:rPr>
        <w:t xml:space="preserve">HC </w:t>
      </w:r>
      <w:r>
        <w:rPr>
          <w:lang w:val="fr-CA"/>
        </w:rPr>
        <w:t xml:space="preserve">et </w:t>
      </w:r>
      <w:r w:rsidR="00074E35" w:rsidRPr="00074E35">
        <w:rPr>
          <w:lang w:val="fr-CA"/>
        </w:rPr>
        <w:t>CO</w:t>
      </w:r>
      <w:r w:rsidR="00074E35" w:rsidRPr="00074E35">
        <w:rPr>
          <w:vertAlign w:val="subscript"/>
          <w:lang w:val="fr-CA"/>
        </w:rPr>
        <w:t xml:space="preserve">2 </w:t>
      </w:r>
      <w:r w:rsidR="00074E35" w:rsidRPr="00074E35">
        <w:rPr>
          <w:lang w:val="fr-CA"/>
        </w:rPr>
        <w:t>(</w:t>
      </w:r>
      <w:r w:rsidR="0077379D" w:rsidRPr="002E57BC">
        <w:rPr>
          <w:lang w:val="fr-CA"/>
        </w:rPr>
        <w:t>ONUDI</w:t>
      </w:r>
      <w:r w:rsidR="00074E35" w:rsidRPr="00074E35">
        <w:rPr>
          <w:lang w:val="fr-CA"/>
        </w:rPr>
        <w:t>) (12</w:t>
      </w:r>
      <w:r>
        <w:rPr>
          <w:lang w:val="fr-CA"/>
        </w:rPr>
        <w:t> </w:t>
      </w:r>
      <w:r w:rsidR="00074E35" w:rsidRPr="00074E35">
        <w:rPr>
          <w:lang w:val="fr-CA"/>
        </w:rPr>
        <w:t>000</w:t>
      </w:r>
      <w:r>
        <w:rPr>
          <w:lang w:val="fr-CA"/>
        </w:rPr>
        <w:t> $US</w:t>
      </w:r>
      <w:r w:rsidR="00074E35" w:rsidRPr="00074E35">
        <w:rPr>
          <w:lang w:val="fr-CA"/>
        </w:rPr>
        <w:t xml:space="preserve">); </w:t>
      </w:r>
      <w:r>
        <w:rPr>
          <w:lang w:val="fr-CA"/>
        </w:rPr>
        <w:t>et</w:t>
      </w:r>
    </w:p>
    <w:p w14:paraId="350EF496" w14:textId="3CB33D26" w:rsidR="00074E35" w:rsidRPr="00074E35" w:rsidRDefault="002E57BC" w:rsidP="00074E35">
      <w:pPr>
        <w:numPr>
          <w:ilvl w:val="1"/>
          <w:numId w:val="1"/>
        </w:numPr>
        <w:spacing w:after="240"/>
        <w:outlineLvl w:val="1"/>
        <w:rPr>
          <w:lang w:val="fr-CA"/>
        </w:rPr>
      </w:pPr>
      <w:r w:rsidRPr="002E57BC">
        <w:rPr>
          <w:lang w:val="fr-CA"/>
        </w:rPr>
        <w:t>Sensibilisation du p</w:t>
      </w:r>
      <w:r w:rsidR="00074E35" w:rsidRPr="00074E35">
        <w:rPr>
          <w:lang w:val="fr-CA"/>
        </w:rPr>
        <w:t>ublic: organi</w:t>
      </w:r>
      <w:r w:rsidRPr="002E57BC">
        <w:rPr>
          <w:lang w:val="fr-CA"/>
        </w:rPr>
        <w:t>s</w:t>
      </w:r>
      <w:r w:rsidR="00074E35" w:rsidRPr="00074E35">
        <w:rPr>
          <w:lang w:val="fr-CA"/>
        </w:rPr>
        <w:t xml:space="preserve">ation </w:t>
      </w:r>
      <w:r w:rsidRPr="002E57BC">
        <w:rPr>
          <w:lang w:val="fr-CA"/>
        </w:rPr>
        <w:t>d’une table ronde et une exposition en</w:t>
      </w:r>
      <w:r>
        <w:rPr>
          <w:lang w:val="fr-CA"/>
        </w:rPr>
        <w:t xml:space="preserve"> </w:t>
      </w:r>
      <w:r w:rsidR="00074E35" w:rsidRPr="00074E35">
        <w:rPr>
          <w:lang w:val="fr-CA"/>
        </w:rPr>
        <w:t xml:space="preserve">2023 </w:t>
      </w:r>
      <w:r>
        <w:rPr>
          <w:lang w:val="fr-CA"/>
        </w:rPr>
        <w:t xml:space="preserve">et </w:t>
      </w:r>
      <w:r w:rsidR="00074E35" w:rsidRPr="00074E35">
        <w:rPr>
          <w:lang w:val="fr-CA"/>
        </w:rPr>
        <w:t xml:space="preserve">2024 </w:t>
      </w:r>
      <w:r>
        <w:rPr>
          <w:lang w:val="fr-CA"/>
        </w:rPr>
        <w:t xml:space="preserve">sur l’ozone et les technologies </w:t>
      </w:r>
      <w:r w:rsidR="00AE52BE">
        <w:rPr>
          <w:lang w:val="fr-CA"/>
        </w:rPr>
        <w:t>favorables au climat</w:t>
      </w:r>
      <w:r w:rsidR="00074E35" w:rsidRPr="00074E35">
        <w:rPr>
          <w:lang w:val="fr-CA"/>
        </w:rPr>
        <w:t>;</w:t>
      </w:r>
      <w:r w:rsidR="00AE52BE">
        <w:rPr>
          <w:lang w:val="fr-CA"/>
        </w:rPr>
        <w:t xml:space="preserve"> et publication des « </w:t>
      </w:r>
      <w:r w:rsidR="00074E35" w:rsidRPr="00074E35">
        <w:rPr>
          <w:lang w:val="fr-CA"/>
        </w:rPr>
        <w:t>Ozone Pages</w:t>
      </w:r>
      <w:r w:rsidR="00AE52BE">
        <w:rPr>
          <w:lang w:val="fr-CA"/>
        </w:rPr>
        <w:t xml:space="preserve"> » dans le journal trimestriel de la </w:t>
      </w:r>
      <w:r w:rsidR="00074E35" w:rsidRPr="00074E35">
        <w:rPr>
          <w:lang w:val="fr-CA"/>
        </w:rPr>
        <w:t xml:space="preserve">KGH </w:t>
      </w:r>
      <w:r w:rsidR="00AE52BE">
        <w:rPr>
          <w:lang w:val="fr-CA"/>
        </w:rPr>
        <w:t xml:space="preserve">en </w:t>
      </w:r>
      <w:r w:rsidR="00074E35" w:rsidRPr="00074E35">
        <w:rPr>
          <w:lang w:val="fr-CA"/>
        </w:rPr>
        <w:t xml:space="preserve">2023 </w:t>
      </w:r>
      <w:r w:rsidR="00AE52BE">
        <w:rPr>
          <w:lang w:val="fr-CA"/>
        </w:rPr>
        <w:t>et</w:t>
      </w:r>
      <w:r w:rsidR="00074E35" w:rsidRPr="00074E35">
        <w:rPr>
          <w:lang w:val="fr-CA"/>
        </w:rPr>
        <w:t xml:space="preserve"> 2024 (</w:t>
      </w:r>
      <w:r w:rsidR="00AE52BE">
        <w:rPr>
          <w:lang w:val="fr-CA"/>
        </w:rPr>
        <w:t>PNUE</w:t>
      </w:r>
      <w:r w:rsidR="00074E35" w:rsidRPr="00074E35">
        <w:rPr>
          <w:lang w:val="fr-CA"/>
        </w:rPr>
        <w:t>) (</w:t>
      </w:r>
      <w:r w:rsidR="00AE52BE">
        <w:rPr>
          <w:lang w:val="fr-CA"/>
        </w:rPr>
        <w:t>1</w:t>
      </w:r>
      <w:r w:rsidR="00074E35" w:rsidRPr="00074E35">
        <w:rPr>
          <w:lang w:val="fr-CA"/>
        </w:rPr>
        <w:t>6</w:t>
      </w:r>
      <w:r w:rsidR="00AE52BE">
        <w:rPr>
          <w:lang w:val="fr-CA"/>
        </w:rPr>
        <w:t> </w:t>
      </w:r>
      <w:r w:rsidR="00074E35" w:rsidRPr="00074E35">
        <w:rPr>
          <w:lang w:val="fr-CA"/>
        </w:rPr>
        <w:t>500</w:t>
      </w:r>
      <w:r w:rsidR="00AE52BE">
        <w:rPr>
          <w:lang w:val="fr-CA"/>
        </w:rPr>
        <w:t> $US</w:t>
      </w:r>
      <w:r w:rsidR="00074E35" w:rsidRPr="00074E35">
        <w:rPr>
          <w:lang w:val="fr-CA"/>
        </w:rPr>
        <w:t>).</w:t>
      </w:r>
    </w:p>
    <w:p w14:paraId="19C9F8DC" w14:textId="77777777" w:rsidR="00074E35" w:rsidRPr="00074E35" w:rsidRDefault="00074E35" w:rsidP="00074E35">
      <w:pPr>
        <w:rPr>
          <w:lang w:val="fr-CA"/>
        </w:rPr>
      </w:pPr>
    </w:p>
    <w:p w14:paraId="745CC5A5" w14:textId="220E8F6E" w:rsidR="00074E35" w:rsidRPr="00074E35" w:rsidRDefault="00F6071B" w:rsidP="00074E35">
      <w:pPr>
        <w:jc w:val="center"/>
        <w:rPr>
          <w:b/>
          <w:lang w:val="fr-CA"/>
        </w:rPr>
      </w:pPr>
      <w:r w:rsidRPr="00F6071B">
        <w:rPr>
          <w:b/>
          <w:lang w:val="fr-CA"/>
        </w:rPr>
        <w:t>OBSERVATIONS ET</w:t>
      </w:r>
      <w:r w:rsidR="00074E35" w:rsidRPr="00074E35">
        <w:rPr>
          <w:b/>
          <w:lang w:val="fr-CA"/>
        </w:rPr>
        <w:t xml:space="preserve"> </w:t>
      </w:r>
      <w:r w:rsidR="0077379D" w:rsidRPr="00F6071B">
        <w:rPr>
          <w:b/>
          <w:lang w:val="fr-CA"/>
        </w:rPr>
        <w:t>RECOMMANDATION</w:t>
      </w:r>
      <w:r>
        <w:rPr>
          <w:b/>
          <w:lang w:val="fr-CA"/>
        </w:rPr>
        <w:t xml:space="preserve"> DU </w:t>
      </w:r>
      <w:r w:rsidRPr="00074E35">
        <w:rPr>
          <w:b/>
          <w:lang w:val="fr-CA"/>
        </w:rPr>
        <w:t>SECR</w:t>
      </w:r>
      <w:r>
        <w:rPr>
          <w:b/>
          <w:lang w:val="fr-CA"/>
        </w:rPr>
        <w:t>É</w:t>
      </w:r>
      <w:r w:rsidRPr="00074E35">
        <w:rPr>
          <w:b/>
          <w:lang w:val="fr-CA"/>
        </w:rPr>
        <w:t>TARIAT</w:t>
      </w:r>
    </w:p>
    <w:p w14:paraId="26172DD9" w14:textId="029F084A" w:rsidR="00074E35" w:rsidRPr="00074E35" w:rsidRDefault="00074E35" w:rsidP="00074E35">
      <w:pPr>
        <w:rPr>
          <w:lang w:val="fr-CA"/>
        </w:rPr>
      </w:pPr>
    </w:p>
    <w:p w14:paraId="6246AEAE" w14:textId="539E583B" w:rsidR="00074E35" w:rsidRPr="00074E35" w:rsidRDefault="00F6071B" w:rsidP="00074E35">
      <w:pPr>
        <w:rPr>
          <w:b/>
          <w:lang w:val="fr-CA"/>
        </w:rPr>
      </w:pPr>
      <w:r>
        <w:rPr>
          <w:b/>
          <w:lang w:val="fr-CA"/>
        </w:rPr>
        <w:t>OBSERVATIONS</w:t>
      </w:r>
    </w:p>
    <w:p w14:paraId="4CA822AD" w14:textId="77777777" w:rsidR="00074E35" w:rsidRPr="00074E35" w:rsidRDefault="00074E35" w:rsidP="00074E35">
      <w:pPr>
        <w:rPr>
          <w:lang w:val="fr-CA"/>
        </w:rPr>
      </w:pPr>
    </w:p>
    <w:p w14:paraId="69471C0A" w14:textId="44C3AF08" w:rsidR="00074E35" w:rsidRPr="00074E35" w:rsidRDefault="00F6071B" w:rsidP="00074E35">
      <w:pPr>
        <w:rPr>
          <w:u w:val="single"/>
          <w:lang w:val="fr-CA"/>
        </w:rPr>
      </w:pPr>
      <w:r>
        <w:rPr>
          <w:u w:val="single"/>
          <w:lang w:val="fr-CA"/>
        </w:rPr>
        <w:t>Rapport de vé</w:t>
      </w:r>
      <w:r w:rsidR="00074E35" w:rsidRPr="00074E35">
        <w:rPr>
          <w:u w:val="single"/>
          <w:lang w:val="fr-CA"/>
        </w:rPr>
        <w:t xml:space="preserve">rification </w:t>
      </w:r>
    </w:p>
    <w:p w14:paraId="680B99A0" w14:textId="77777777" w:rsidR="00074E35" w:rsidRPr="00074E35" w:rsidRDefault="00074E35" w:rsidP="00074E35">
      <w:pPr>
        <w:rPr>
          <w:lang w:val="fr-CA"/>
        </w:rPr>
      </w:pPr>
    </w:p>
    <w:p w14:paraId="201181D8" w14:textId="05128F9D" w:rsidR="00074E35" w:rsidRPr="00074E35" w:rsidRDefault="00F6071B" w:rsidP="00074E35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F6071B">
        <w:rPr>
          <w:lang w:val="fr-CA"/>
        </w:rPr>
        <w:t xml:space="preserve">La validité d’un permis d’importation accordé à un importateur le 5 octobre </w:t>
      </w:r>
      <w:r w:rsidR="00074E35" w:rsidRPr="00074E35">
        <w:rPr>
          <w:lang w:val="fr-CA"/>
        </w:rPr>
        <w:t xml:space="preserve">2018 </w:t>
      </w:r>
      <w:r w:rsidRPr="00F6071B">
        <w:rPr>
          <w:lang w:val="fr-CA"/>
        </w:rPr>
        <w:t>a</w:t>
      </w:r>
      <w:r>
        <w:rPr>
          <w:lang w:val="fr-CA"/>
        </w:rPr>
        <w:t xml:space="preserve">vait été prorogée jusqu’en janvier </w:t>
      </w:r>
      <w:r w:rsidR="00074E35" w:rsidRPr="00074E35">
        <w:rPr>
          <w:lang w:val="fr-CA"/>
        </w:rPr>
        <w:t xml:space="preserve">2019. </w:t>
      </w:r>
      <w:r w:rsidRPr="00F6071B">
        <w:rPr>
          <w:lang w:val="fr-CA"/>
        </w:rPr>
        <w:t>L’</w:t>
      </w:r>
      <w:r w:rsidR="0077379D" w:rsidRPr="00F6071B">
        <w:rPr>
          <w:lang w:val="fr-CA"/>
        </w:rPr>
        <w:t>ONUDI</w:t>
      </w:r>
      <w:r w:rsidR="00074E35" w:rsidRPr="00074E35">
        <w:rPr>
          <w:lang w:val="fr-CA"/>
        </w:rPr>
        <w:t xml:space="preserve"> </w:t>
      </w:r>
      <w:r w:rsidRPr="00F6071B">
        <w:rPr>
          <w:lang w:val="fr-CA"/>
        </w:rPr>
        <w:t xml:space="preserve">a précisé que toute demande de prorogation de permis doit être approuvée par </w:t>
      </w:r>
      <w:r>
        <w:rPr>
          <w:lang w:val="fr-CA"/>
        </w:rPr>
        <w:t>le MPR, conformément aux règlements sur les SAO</w:t>
      </w:r>
      <w:r w:rsidR="00074E35" w:rsidRPr="00074E35">
        <w:rPr>
          <w:lang w:val="fr-CA"/>
        </w:rPr>
        <w:t xml:space="preserve">. </w:t>
      </w:r>
      <w:r w:rsidRPr="00F6071B">
        <w:rPr>
          <w:lang w:val="fr-CA"/>
        </w:rPr>
        <w:t xml:space="preserve">Dans ce cas particulier, la validité du permis avait été prolongée jusqu’en </w:t>
      </w:r>
      <w:r w:rsidR="00074E35" w:rsidRPr="00074E35">
        <w:rPr>
          <w:lang w:val="fr-CA"/>
        </w:rPr>
        <w:t xml:space="preserve">2019, </w:t>
      </w:r>
      <w:r w:rsidRPr="00F6071B">
        <w:rPr>
          <w:lang w:val="fr-CA"/>
        </w:rPr>
        <w:t>et le quot</w:t>
      </w:r>
      <w:r>
        <w:rPr>
          <w:lang w:val="fr-CA"/>
        </w:rPr>
        <w:t xml:space="preserve">a de </w:t>
      </w:r>
      <w:r w:rsidR="00074E35" w:rsidRPr="00074E35">
        <w:rPr>
          <w:lang w:val="fr-CA"/>
        </w:rPr>
        <w:t xml:space="preserve">2019 </w:t>
      </w:r>
      <w:r>
        <w:rPr>
          <w:lang w:val="fr-CA"/>
        </w:rPr>
        <w:t>accordé à l’importateur a été réduit en conséquence</w:t>
      </w:r>
      <w:r w:rsidR="00074E35" w:rsidRPr="00074E35">
        <w:rPr>
          <w:lang w:val="fr-CA"/>
        </w:rPr>
        <w:t xml:space="preserve">; </w:t>
      </w:r>
      <w:r>
        <w:rPr>
          <w:lang w:val="fr-CA"/>
        </w:rPr>
        <w:t xml:space="preserve">la quantité importée a été communiquée dans la consommation de </w:t>
      </w:r>
      <w:r w:rsidR="00074E35" w:rsidRPr="00074E35">
        <w:rPr>
          <w:lang w:val="fr-CA"/>
        </w:rPr>
        <w:t xml:space="preserve">2019. </w:t>
      </w:r>
      <w:r w:rsidRPr="009B1F9D">
        <w:rPr>
          <w:lang w:val="fr-CA"/>
        </w:rPr>
        <w:t xml:space="preserve">Le NBO surveille tout changement dans </w:t>
      </w:r>
      <w:r w:rsidR="009B1F9D" w:rsidRPr="009B1F9D">
        <w:rPr>
          <w:lang w:val="fr-CA"/>
        </w:rPr>
        <w:t>les quotas pour assurer que le pays ne</w:t>
      </w:r>
      <w:r w:rsidR="009B1F9D">
        <w:rPr>
          <w:lang w:val="fr-CA"/>
        </w:rPr>
        <w:t xml:space="preserve"> puisse pas dépasser les niveaux de consommation convenus</w:t>
      </w:r>
      <w:r w:rsidR="00074E35" w:rsidRPr="00074E35">
        <w:rPr>
          <w:lang w:val="fr-CA"/>
        </w:rPr>
        <w:t xml:space="preserve">. </w:t>
      </w:r>
    </w:p>
    <w:p w14:paraId="5AAEF277" w14:textId="78D7938A" w:rsidR="00074E35" w:rsidRPr="00074E35" w:rsidRDefault="00724ACE" w:rsidP="00074E35">
      <w:pPr>
        <w:rPr>
          <w:u w:val="single"/>
          <w:lang w:val="fr-CA"/>
        </w:rPr>
      </w:pPr>
      <w:r w:rsidRPr="00724ACE">
        <w:rPr>
          <w:u w:val="single"/>
          <w:lang w:val="fr-CA"/>
        </w:rPr>
        <w:t xml:space="preserve">Rapport d’avancement sur la mise en </w:t>
      </w:r>
      <w:r w:rsidR="00E41AD3" w:rsidRPr="00724ACE">
        <w:rPr>
          <w:u w:val="single"/>
          <w:lang w:val="fr-CA"/>
        </w:rPr>
        <w:t>œuvre</w:t>
      </w:r>
      <w:r w:rsidRPr="00724ACE">
        <w:rPr>
          <w:u w:val="single"/>
          <w:lang w:val="fr-CA"/>
        </w:rPr>
        <w:t xml:space="preserve"> de la première</w:t>
      </w:r>
      <w:r w:rsidR="00074E35" w:rsidRPr="00074E35">
        <w:rPr>
          <w:u w:val="single"/>
          <w:lang w:val="fr-CA"/>
        </w:rPr>
        <w:t xml:space="preserve"> tranche </w:t>
      </w:r>
      <w:r w:rsidRPr="00724ACE">
        <w:rPr>
          <w:u w:val="single"/>
          <w:lang w:val="fr-CA"/>
        </w:rPr>
        <w:t>d</w:t>
      </w:r>
      <w:r>
        <w:rPr>
          <w:u w:val="single"/>
          <w:lang w:val="fr-CA"/>
        </w:rPr>
        <w:t xml:space="preserve">e la phase </w:t>
      </w:r>
      <w:r w:rsidR="00074E35" w:rsidRPr="00074E35">
        <w:rPr>
          <w:u w:val="single"/>
          <w:lang w:val="fr-CA"/>
        </w:rPr>
        <w:t xml:space="preserve">II </w:t>
      </w:r>
      <w:r>
        <w:rPr>
          <w:u w:val="single"/>
          <w:lang w:val="fr-CA"/>
        </w:rPr>
        <w:t>du</w:t>
      </w:r>
      <w:r w:rsidR="00074E35" w:rsidRPr="00074E35">
        <w:rPr>
          <w:u w:val="single"/>
          <w:lang w:val="fr-CA"/>
        </w:rPr>
        <w:t xml:space="preserve"> </w:t>
      </w:r>
      <w:r w:rsidR="0077379D" w:rsidRPr="00724ACE">
        <w:rPr>
          <w:u w:val="single"/>
          <w:lang w:val="fr-CA"/>
        </w:rPr>
        <w:t>PGEH</w:t>
      </w:r>
    </w:p>
    <w:p w14:paraId="0498A583" w14:textId="77777777" w:rsidR="00074E35" w:rsidRPr="00074E35" w:rsidRDefault="00074E35" w:rsidP="00074E35">
      <w:pPr>
        <w:rPr>
          <w:u w:val="single"/>
          <w:lang w:val="fr-CA"/>
        </w:rPr>
      </w:pPr>
    </w:p>
    <w:p w14:paraId="6F1243BE" w14:textId="0B5498AD" w:rsidR="00074E35" w:rsidRPr="00074E35" w:rsidRDefault="00E41AD3" w:rsidP="00074E35">
      <w:pPr>
        <w:rPr>
          <w:i/>
          <w:iCs/>
          <w:lang w:val="en-CA"/>
        </w:rPr>
      </w:pPr>
      <w:r>
        <w:rPr>
          <w:i/>
          <w:iCs/>
          <w:lang w:val="en-CA"/>
        </w:rPr>
        <w:t xml:space="preserve">Cadre </w:t>
      </w:r>
      <w:proofErr w:type="spellStart"/>
      <w:r>
        <w:rPr>
          <w:i/>
          <w:iCs/>
          <w:lang w:val="en-CA"/>
        </w:rPr>
        <w:t>juridique</w:t>
      </w:r>
      <w:proofErr w:type="spellEnd"/>
      <w:r w:rsidR="00074E35" w:rsidRPr="00074E35">
        <w:rPr>
          <w:i/>
          <w:iCs/>
          <w:lang w:val="en-CA"/>
        </w:rPr>
        <w:t xml:space="preserve"> </w:t>
      </w:r>
    </w:p>
    <w:p w14:paraId="2ABDAFDC" w14:textId="77777777" w:rsidR="00074E35" w:rsidRPr="00074E35" w:rsidRDefault="00074E35" w:rsidP="00074E35">
      <w:pPr>
        <w:rPr>
          <w:i/>
          <w:iCs/>
          <w:lang w:val="en-CA"/>
        </w:rPr>
      </w:pPr>
    </w:p>
    <w:p w14:paraId="4A104AB0" w14:textId="5F6B3723" w:rsidR="00074E35" w:rsidRPr="00074E35" w:rsidRDefault="00E41AD3" w:rsidP="00074E35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9B1F9D">
        <w:rPr>
          <w:lang w:val="fr-CA"/>
        </w:rPr>
        <w:t>L</w:t>
      </w:r>
      <w:r w:rsidR="00074E35" w:rsidRPr="00074E35">
        <w:rPr>
          <w:lang w:val="fr-CA"/>
        </w:rPr>
        <w:t xml:space="preserve">e </w:t>
      </w:r>
      <w:r w:rsidR="008F40F5" w:rsidRPr="009B1F9D">
        <w:rPr>
          <w:lang w:val="fr-CA"/>
        </w:rPr>
        <w:t>Gouvernement</w:t>
      </w:r>
      <w:r w:rsidR="00074E35" w:rsidRPr="00074E35">
        <w:rPr>
          <w:lang w:val="fr-CA"/>
        </w:rPr>
        <w:t xml:space="preserve"> </w:t>
      </w:r>
      <w:r w:rsidRPr="009B1F9D">
        <w:rPr>
          <w:lang w:val="fr-CA"/>
        </w:rPr>
        <w:t xml:space="preserve">de la </w:t>
      </w:r>
      <w:r w:rsidR="008F40F5" w:rsidRPr="009B1F9D">
        <w:rPr>
          <w:lang w:val="fr-CA"/>
        </w:rPr>
        <w:t>Serbie</w:t>
      </w:r>
      <w:r w:rsidR="00074E35" w:rsidRPr="00074E35">
        <w:rPr>
          <w:lang w:val="fr-CA"/>
        </w:rPr>
        <w:t xml:space="preserve"> </w:t>
      </w:r>
      <w:r w:rsidR="009B1F9D" w:rsidRPr="009B1F9D">
        <w:rPr>
          <w:lang w:val="fr-CA"/>
        </w:rPr>
        <w:t xml:space="preserve">a émis </w:t>
      </w:r>
      <w:r w:rsidR="009B1F9D">
        <w:rPr>
          <w:lang w:val="fr-CA"/>
        </w:rPr>
        <w:t xml:space="preserve">pour 2022 </w:t>
      </w:r>
      <w:r w:rsidR="009B1F9D" w:rsidRPr="009B1F9D">
        <w:rPr>
          <w:lang w:val="fr-CA"/>
        </w:rPr>
        <w:t xml:space="preserve">un quota d’importation de </w:t>
      </w:r>
      <w:r w:rsidR="00074E35" w:rsidRPr="00074E35">
        <w:rPr>
          <w:lang w:val="fr-CA"/>
        </w:rPr>
        <w:t xml:space="preserve">HCFC </w:t>
      </w:r>
      <w:r w:rsidR="009B1F9D">
        <w:rPr>
          <w:lang w:val="fr-CA"/>
        </w:rPr>
        <w:t>de</w:t>
      </w:r>
      <w:r w:rsidR="00074E35" w:rsidRPr="00074E35">
        <w:rPr>
          <w:lang w:val="fr-CA"/>
        </w:rPr>
        <w:t xml:space="preserve"> 4</w:t>
      </w:r>
      <w:r w:rsidR="009B1F9D">
        <w:rPr>
          <w:lang w:val="fr-CA"/>
        </w:rPr>
        <w:t>,</w:t>
      </w:r>
      <w:r w:rsidR="00074E35" w:rsidRPr="00074E35">
        <w:rPr>
          <w:lang w:val="fr-CA"/>
        </w:rPr>
        <w:t xml:space="preserve">63 tonnes </w:t>
      </w:r>
      <w:r w:rsidR="009B1F9D">
        <w:rPr>
          <w:lang w:val="fr-CA"/>
        </w:rPr>
        <w:t xml:space="preserve">PAO </w:t>
      </w:r>
      <w:r w:rsidR="00074E35" w:rsidRPr="00074E35">
        <w:rPr>
          <w:lang w:val="fr-CA"/>
        </w:rPr>
        <w:t>(84</w:t>
      </w:r>
      <w:r w:rsidR="009B1F9D">
        <w:rPr>
          <w:lang w:val="fr-CA"/>
        </w:rPr>
        <w:t>,</w:t>
      </w:r>
      <w:r w:rsidR="00074E35" w:rsidRPr="00074E35">
        <w:rPr>
          <w:lang w:val="fr-CA"/>
        </w:rPr>
        <w:t>09 </w:t>
      </w:r>
      <w:r w:rsidR="009B1F9D">
        <w:rPr>
          <w:lang w:val="fr-CA"/>
        </w:rPr>
        <w:t>t</w:t>
      </w:r>
      <w:r w:rsidR="00074E35" w:rsidRPr="00074E35">
        <w:rPr>
          <w:lang w:val="fr-CA"/>
        </w:rPr>
        <w:t xml:space="preserve">m), </w:t>
      </w:r>
      <w:r w:rsidR="009B1F9D">
        <w:rPr>
          <w:lang w:val="fr-CA"/>
        </w:rPr>
        <w:t xml:space="preserve">ce qui est inférieur à la cible de contrôle indiquée dans le </w:t>
      </w:r>
      <w:r w:rsidR="00663402" w:rsidRPr="009B1F9D">
        <w:rPr>
          <w:lang w:val="fr-CA"/>
        </w:rPr>
        <w:t>Protocole de Montréal</w:t>
      </w:r>
      <w:r w:rsidR="00074E35" w:rsidRPr="00074E35">
        <w:rPr>
          <w:lang w:val="fr-CA"/>
        </w:rPr>
        <w:t xml:space="preserve"> </w:t>
      </w:r>
      <w:r w:rsidR="009B1F9D">
        <w:rPr>
          <w:lang w:val="fr-CA"/>
        </w:rPr>
        <w:t xml:space="preserve">pour </w:t>
      </w:r>
      <w:r w:rsidR="00074E35" w:rsidRPr="00074E35">
        <w:rPr>
          <w:lang w:val="fr-CA"/>
        </w:rPr>
        <w:t>2022.</w:t>
      </w:r>
    </w:p>
    <w:p w14:paraId="6E0E0B84" w14:textId="0811D338" w:rsidR="00074E35" w:rsidRPr="00074E35" w:rsidRDefault="009B1F9D" w:rsidP="00074E35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9B1F9D">
        <w:rPr>
          <w:lang w:val="fr-CA"/>
        </w:rPr>
        <w:t>L’amendement des règlements sur les SAO</w:t>
      </w:r>
      <w:r w:rsidR="00074E35" w:rsidRPr="00074E35">
        <w:rPr>
          <w:lang w:val="fr-CA"/>
        </w:rPr>
        <w:t xml:space="preserve">, </w:t>
      </w:r>
      <w:r w:rsidRPr="009B1F9D">
        <w:rPr>
          <w:lang w:val="fr-CA"/>
        </w:rPr>
        <w:t>incluant l’interdiction d’importer le</w:t>
      </w:r>
      <w:r w:rsidR="00074E35" w:rsidRPr="00074E35">
        <w:rPr>
          <w:lang w:val="fr-CA"/>
        </w:rPr>
        <w:t xml:space="preserve"> HCFC-141b</w:t>
      </w:r>
      <w:r w:rsidRPr="009B1F9D">
        <w:rPr>
          <w:lang w:val="fr-CA"/>
        </w:rPr>
        <w:t>,</w:t>
      </w:r>
      <w:r w:rsidR="00074E35" w:rsidRPr="00074E35">
        <w:rPr>
          <w:lang w:val="fr-CA"/>
        </w:rPr>
        <w:t xml:space="preserve"> </w:t>
      </w:r>
      <w:r w:rsidRPr="009B1F9D">
        <w:rPr>
          <w:lang w:val="fr-CA"/>
        </w:rPr>
        <w:t xml:space="preserve">a été retardé en raison de </w:t>
      </w:r>
      <w:r>
        <w:rPr>
          <w:lang w:val="fr-CA"/>
        </w:rPr>
        <w:t xml:space="preserve">la pandémie de </w:t>
      </w:r>
      <w:r w:rsidR="00074E35" w:rsidRPr="00074E35">
        <w:rPr>
          <w:lang w:val="fr-CA"/>
        </w:rPr>
        <w:t xml:space="preserve">COVID-19; </w:t>
      </w:r>
      <w:r>
        <w:rPr>
          <w:lang w:val="fr-CA"/>
        </w:rPr>
        <w:t xml:space="preserve">l’interdiction est censée être appliquée en </w:t>
      </w:r>
      <w:r w:rsidR="00074E35" w:rsidRPr="00074E35">
        <w:rPr>
          <w:lang w:val="fr-CA"/>
        </w:rPr>
        <w:t xml:space="preserve">2024. </w:t>
      </w:r>
      <w:r w:rsidRPr="009B1F9D">
        <w:rPr>
          <w:lang w:val="fr-CA"/>
        </w:rPr>
        <w:t>Des produits de rechange au</w:t>
      </w:r>
      <w:r w:rsidR="00074E35" w:rsidRPr="00074E35">
        <w:rPr>
          <w:lang w:val="fr-CA"/>
        </w:rPr>
        <w:t xml:space="preserve"> HCFC-141b, </w:t>
      </w:r>
      <w:r w:rsidRPr="009B1F9D">
        <w:rPr>
          <w:lang w:val="fr-CA"/>
        </w:rPr>
        <w:t xml:space="preserve">utilisé en </w:t>
      </w:r>
      <w:r w:rsidR="008F40F5" w:rsidRPr="009B1F9D">
        <w:rPr>
          <w:lang w:val="fr-CA"/>
        </w:rPr>
        <w:t>Serbie</w:t>
      </w:r>
      <w:r w:rsidR="00074E35" w:rsidRPr="00074E35">
        <w:rPr>
          <w:lang w:val="fr-CA"/>
        </w:rPr>
        <w:t xml:space="preserve"> </w:t>
      </w:r>
      <w:r w:rsidRPr="009B1F9D">
        <w:rPr>
          <w:lang w:val="fr-CA"/>
        </w:rPr>
        <w:t>pour rincer les systèmes de refroidissement</w:t>
      </w:r>
      <w:r>
        <w:rPr>
          <w:lang w:val="fr-CA"/>
        </w:rPr>
        <w:t>,</w:t>
      </w:r>
      <w:r w:rsidRPr="009B1F9D">
        <w:rPr>
          <w:lang w:val="fr-CA"/>
        </w:rPr>
        <w:t xml:space="preserve"> ont </w:t>
      </w:r>
      <w:r>
        <w:rPr>
          <w:lang w:val="fr-CA"/>
        </w:rPr>
        <w:t xml:space="preserve">été </w:t>
      </w:r>
      <w:r w:rsidR="00074E35" w:rsidRPr="00074E35">
        <w:rPr>
          <w:lang w:val="fr-CA"/>
        </w:rPr>
        <w:t xml:space="preserve"> prom</w:t>
      </w:r>
      <w:r>
        <w:rPr>
          <w:lang w:val="fr-CA"/>
        </w:rPr>
        <w:t xml:space="preserve">us dans les ateliers et les activités de sensibilisation durant la première </w:t>
      </w:r>
      <w:r w:rsidR="00074E35" w:rsidRPr="00074E35">
        <w:rPr>
          <w:lang w:val="fr-CA"/>
        </w:rPr>
        <w:t xml:space="preserve">tranche </w:t>
      </w:r>
      <w:r>
        <w:rPr>
          <w:lang w:val="fr-CA"/>
        </w:rPr>
        <w:t xml:space="preserve">de la phase </w:t>
      </w:r>
      <w:r w:rsidR="00074E35" w:rsidRPr="00074E35">
        <w:rPr>
          <w:lang w:val="fr-CA"/>
        </w:rPr>
        <w:t xml:space="preserve">II </w:t>
      </w:r>
      <w:r>
        <w:rPr>
          <w:lang w:val="fr-CA"/>
        </w:rPr>
        <w:t xml:space="preserve">du </w:t>
      </w:r>
      <w:r w:rsidR="0077379D" w:rsidRPr="009B1F9D">
        <w:rPr>
          <w:lang w:val="fr-CA"/>
        </w:rPr>
        <w:t>PGEH</w:t>
      </w:r>
      <w:r w:rsidR="00074E35" w:rsidRPr="00074E35">
        <w:rPr>
          <w:lang w:val="fr-CA"/>
        </w:rPr>
        <w:t xml:space="preserve">; </w:t>
      </w:r>
      <w:r>
        <w:rPr>
          <w:lang w:val="fr-CA"/>
        </w:rPr>
        <w:t xml:space="preserve">aucune quantité de </w:t>
      </w:r>
      <w:r w:rsidR="00074E35" w:rsidRPr="00074E35">
        <w:rPr>
          <w:lang w:val="fr-CA"/>
        </w:rPr>
        <w:t xml:space="preserve">HCFC-141b </w:t>
      </w:r>
      <w:r w:rsidR="00D30700">
        <w:rPr>
          <w:lang w:val="fr-CA"/>
        </w:rPr>
        <w:t xml:space="preserve">n’a été importée en </w:t>
      </w:r>
      <w:r w:rsidR="00074E35" w:rsidRPr="00074E35">
        <w:rPr>
          <w:lang w:val="fr-CA"/>
        </w:rPr>
        <w:t xml:space="preserve">2020 </w:t>
      </w:r>
      <w:r w:rsidR="00D30700">
        <w:rPr>
          <w:lang w:val="fr-CA"/>
        </w:rPr>
        <w:t xml:space="preserve">ni en </w:t>
      </w:r>
      <w:r w:rsidR="00074E35" w:rsidRPr="00074E35">
        <w:rPr>
          <w:lang w:val="fr-CA"/>
        </w:rPr>
        <w:t>2021.</w:t>
      </w:r>
    </w:p>
    <w:p w14:paraId="2BDCAF08" w14:textId="73115C2F" w:rsidR="00074E35" w:rsidRPr="00074E35" w:rsidRDefault="00D30700" w:rsidP="00074E35">
      <w:pPr>
        <w:rPr>
          <w:i/>
          <w:iCs/>
          <w:lang w:val="fr-CA"/>
        </w:rPr>
      </w:pPr>
      <w:r>
        <w:rPr>
          <w:i/>
          <w:iCs/>
          <w:lang w:val="fr-CA"/>
        </w:rPr>
        <w:t>Secteur de l’entretien en ré</w:t>
      </w:r>
      <w:r w:rsidR="00074E35" w:rsidRPr="00074E35">
        <w:rPr>
          <w:i/>
          <w:iCs/>
          <w:lang w:val="fr-CA"/>
        </w:rPr>
        <w:t>frig</w:t>
      </w:r>
      <w:r>
        <w:rPr>
          <w:i/>
          <w:iCs/>
          <w:lang w:val="fr-CA"/>
        </w:rPr>
        <w:t>é</w:t>
      </w:r>
      <w:r w:rsidR="00074E35" w:rsidRPr="00074E35">
        <w:rPr>
          <w:i/>
          <w:iCs/>
          <w:lang w:val="fr-CA"/>
        </w:rPr>
        <w:t>ration</w:t>
      </w:r>
    </w:p>
    <w:p w14:paraId="4C3384EC" w14:textId="77777777" w:rsidR="00074E35" w:rsidRPr="00074E35" w:rsidRDefault="00074E35" w:rsidP="00074E35">
      <w:pPr>
        <w:rPr>
          <w:u w:val="single"/>
          <w:lang w:val="fr-CA"/>
        </w:rPr>
      </w:pPr>
    </w:p>
    <w:p w14:paraId="6F7F225B" w14:textId="65A31902" w:rsidR="00074E35" w:rsidRPr="00074E35" w:rsidRDefault="00D30700" w:rsidP="00074E35">
      <w:pPr>
        <w:numPr>
          <w:ilvl w:val="0"/>
          <w:numId w:val="1"/>
        </w:numPr>
        <w:spacing w:after="240"/>
        <w:outlineLvl w:val="0"/>
        <w:rPr>
          <w:rFonts w:eastAsia="SimSun"/>
          <w:lang w:val="fr-CA" w:eastAsia="zh-CN"/>
        </w:rPr>
      </w:pPr>
      <w:r w:rsidRPr="00D30700">
        <w:rPr>
          <w:lang w:val="fr-CA"/>
        </w:rPr>
        <w:t xml:space="preserve">Le système de certification </w:t>
      </w:r>
      <w:r w:rsidR="0077379D" w:rsidRPr="00D30700">
        <w:rPr>
          <w:rFonts w:eastAsia="SimSun"/>
          <w:lang w:val="fr-CA" w:eastAsia="zh-CN"/>
        </w:rPr>
        <w:t>R&amp;C</w:t>
      </w:r>
      <w:r w:rsidR="00074E35" w:rsidRPr="00074E35">
        <w:rPr>
          <w:rFonts w:eastAsia="SimSun"/>
          <w:lang w:val="fr-CA" w:eastAsia="zh-CN"/>
        </w:rPr>
        <w:t xml:space="preserve"> </w:t>
      </w:r>
      <w:r w:rsidRPr="00D30700">
        <w:rPr>
          <w:rFonts w:eastAsia="SimSun"/>
          <w:lang w:val="fr-CA" w:eastAsia="zh-CN"/>
        </w:rPr>
        <w:t xml:space="preserve">fonctionne bien dans les quatre centres de formation financés </w:t>
      </w:r>
      <w:r>
        <w:rPr>
          <w:rFonts w:eastAsia="SimSun"/>
          <w:lang w:val="fr-CA" w:eastAsia="zh-CN"/>
        </w:rPr>
        <w:t>d</w:t>
      </w:r>
      <w:r w:rsidRPr="00D30700">
        <w:rPr>
          <w:rFonts w:eastAsia="SimSun"/>
          <w:lang w:val="fr-CA" w:eastAsia="zh-CN"/>
        </w:rPr>
        <w:t>urant la phase</w:t>
      </w:r>
      <w:r w:rsidR="00074E35" w:rsidRPr="00074E35">
        <w:rPr>
          <w:rFonts w:eastAsia="SimSun"/>
          <w:lang w:val="fr-CA" w:eastAsia="zh-CN"/>
        </w:rPr>
        <w:t xml:space="preserve"> I </w:t>
      </w:r>
      <w:r>
        <w:rPr>
          <w:rFonts w:eastAsia="SimSun"/>
          <w:lang w:val="fr-CA" w:eastAsia="zh-CN"/>
        </w:rPr>
        <w:t>du</w:t>
      </w:r>
      <w:r w:rsidR="00074E35" w:rsidRPr="00074E35">
        <w:rPr>
          <w:rFonts w:eastAsia="SimSun"/>
          <w:lang w:val="fr-CA" w:eastAsia="zh-CN"/>
        </w:rPr>
        <w:t xml:space="preserve"> </w:t>
      </w:r>
      <w:r w:rsidR="0077379D" w:rsidRPr="00D30700">
        <w:rPr>
          <w:rFonts w:eastAsia="SimSun"/>
          <w:lang w:val="fr-CA" w:eastAsia="zh-CN"/>
        </w:rPr>
        <w:t>PGEH</w:t>
      </w:r>
      <w:r w:rsidR="00074E35" w:rsidRPr="00074E35">
        <w:rPr>
          <w:rFonts w:eastAsia="SimSun"/>
          <w:lang w:val="fr-CA" w:eastAsia="zh-CN"/>
        </w:rPr>
        <w:t xml:space="preserve"> </w:t>
      </w:r>
      <w:r>
        <w:rPr>
          <w:rFonts w:eastAsia="SimSun"/>
          <w:lang w:val="fr-CA" w:eastAsia="zh-CN"/>
        </w:rPr>
        <w:t xml:space="preserve">et dans deux autres centres établis en </w:t>
      </w:r>
      <w:r w:rsidR="00074E35" w:rsidRPr="00074E35">
        <w:rPr>
          <w:rFonts w:eastAsia="SimSun"/>
          <w:lang w:val="fr-CA" w:eastAsia="zh-CN"/>
        </w:rPr>
        <w:t xml:space="preserve">2021 </w:t>
      </w:r>
      <w:r>
        <w:rPr>
          <w:rFonts w:eastAsia="SimSun"/>
          <w:lang w:val="fr-CA" w:eastAsia="zh-CN"/>
        </w:rPr>
        <w:t xml:space="preserve">sans bénéficier des fonds du </w:t>
      </w:r>
      <w:r w:rsidR="0077379D" w:rsidRPr="00D30700">
        <w:rPr>
          <w:rFonts w:eastAsia="SimSun"/>
          <w:lang w:val="fr-CA" w:eastAsia="zh-CN"/>
        </w:rPr>
        <w:t>PGEH</w:t>
      </w:r>
      <w:r w:rsidR="00074E35" w:rsidRPr="00074E35">
        <w:rPr>
          <w:rFonts w:eastAsia="SimSun"/>
          <w:lang w:val="fr-CA" w:eastAsia="zh-CN"/>
        </w:rPr>
        <w:t xml:space="preserve">. </w:t>
      </w:r>
      <w:r w:rsidRPr="00D30700">
        <w:rPr>
          <w:rFonts w:eastAsia="SimSun"/>
          <w:lang w:val="fr-CA" w:eastAsia="zh-CN"/>
        </w:rPr>
        <w:lastRenderedPageBreak/>
        <w:t>En av</w:t>
      </w:r>
      <w:r w:rsidR="00074E35" w:rsidRPr="00074E35">
        <w:rPr>
          <w:rFonts w:eastAsia="SimSun"/>
          <w:lang w:val="fr-CA" w:eastAsia="zh-CN"/>
        </w:rPr>
        <w:t xml:space="preserve">ril 2022, </w:t>
      </w:r>
      <w:r w:rsidRPr="00D30700">
        <w:rPr>
          <w:rFonts w:eastAsia="SimSun"/>
          <w:lang w:val="fr-CA" w:eastAsia="zh-CN"/>
        </w:rPr>
        <w:t xml:space="preserve">les six centres ont mené </w:t>
      </w:r>
      <w:r w:rsidR="00074E35" w:rsidRPr="00074E35">
        <w:rPr>
          <w:rFonts w:eastAsia="SimSun"/>
          <w:lang w:val="fr-CA" w:eastAsia="zh-CN"/>
        </w:rPr>
        <w:t>42 sessions</w:t>
      </w:r>
      <w:r w:rsidRPr="00D30700">
        <w:rPr>
          <w:rFonts w:eastAsia="SimSun"/>
          <w:lang w:val="fr-CA" w:eastAsia="zh-CN"/>
        </w:rPr>
        <w:t xml:space="preserve"> de formation</w:t>
      </w:r>
      <w:r w:rsidR="00074E35" w:rsidRPr="00074E35">
        <w:rPr>
          <w:rFonts w:eastAsia="SimSun"/>
          <w:lang w:val="fr-CA" w:eastAsia="zh-CN"/>
        </w:rPr>
        <w:t xml:space="preserve">; 653 </w:t>
      </w:r>
      <w:r w:rsidRPr="00D30700">
        <w:rPr>
          <w:rFonts w:eastAsia="SimSun"/>
          <w:lang w:val="fr-CA" w:eastAsia="zh-CN"/>
        </w:rPr>
        <w:t xml:space="preserve">techniciens d’entretien </w:t>
      </w:r>
      <w:r w:rsidR="0077379D" w:rsidRPr="00D30700">
        <w:rPr>
          <w:rFonts w:eastAsia="SimSun"/>
          <w:lang w:val="fr-CA" w:eastAsia="zh-CN"/>
        </w:rPr>
        <w:t>R&amp;C</w:t>
      </w:r>
      <w:r w:rsidRPr="00D30700">
        <w:rPr>
          <w:rFonts w:eastAsia="SimSun"/>
          <w:lang w:val="fr-CA" w:eastAsia="zh-CN"/>
        </w:rPr>
        <w:t xml:space="preserve"> ont terminé leur formatio</w:t>
      </w:r>
      <w:r>
        <w:rPr>
          <w:rFonts w:eastAsia="SimSun"/>
          <w:lang w:val="fr-CA" w:eastAsia="zh-CN"/>
        </w:rPr>
        <w:t xml:space="preserve">n et </w:t>
      </w:r>
      <w:r w:rsidR="00074E35" w:rsidRPr="00074E35">
        <w:rPr>
          <w:rFonts w:eastAsia="SimSun"/>
          <w:lang w:val="fr-CA" w:eastAsia="zh-CN"/>
        </w:rPr>
        <w:t xml:space="preserve">585 candidats </w:t>
      </w:r>
      <w:r>
        <w:rPr>
          <w:rFonts w:eastAsia="SimSun"/>
          <w:lang w:val="fr-CA" w:eastAsia="zh-CN"/>
        </w:rPr>
        <w:t xml:space="preserve">ont passé l’examen final pour obtenir la certification de catégorie </w:t>
      </w:r>
      <w:r w:rsidR="00074E35" w:rsidRPr="00074E35">
        <w:rPr>
          <w:rFonts w:eastAsia="SimSun"/>
          <w:lang w:val="fr-CA" w:eastAsia="zh-CN"/>
        </w:rPr>
        <w:t>A‐I (</w:t>
      </w:r>
      <w:r>
        <w:rPr>
          <w:rFonts w:eastAsia="SimSun"/>
          <w:lang w:val="fr-CA" w:eastAsia="zh-CN"/>
        </w:rPr>
        <w:t xml:space="preserve">équipement </w:t>
      </w:r>
      <w:r w:rsidR="0077379D" w:rsidRPr="00D30700">
        <w:rPr>
          <w:rFonts w:eastAsia="SimSun"/>
          <w:lang w:val="fr-CA" w:eastAsia="zh-CN"/>
        </w:rPr>
        <w:t>R&amp;C</w:t>
      </w:r>
      <w:r w:rsidR="00074E35" w:rsidRPr="00074E35">
        <w:rPr>
          <w:rFonts w:eastAsia="SimSun"/>
          <w:lang w:val="fr-CA" w:eastAsia="zh-CN"/>
        </w:rPr>
        <w:t xml:space="preserve"> </w:t>
      </w:r>
      <w:r>
        <w:rPr>
          <w:rFonts w:eastAsia="SimSun"/>
          <w:lang w:val="fr-CA" w:eastAsia="zh-CN"/>
        </w:rPr>
        <w:t>fixe</w:t>
      </w:r>
      <w:r w:rsidR="00074E35" w:rsidRPr="00074E35">
        <w:rPr>
          <w:rFonts w:eastAsia="SimSun"/>
          <w:lang w:val="fr-CA" w:eastAsia="zh-CN"/>
        </w:rPr>
        <w:t xml:space="preserve">). </w:t>
      </w:r>
      <w:r w:rsidRPr="00345EEC">
        <w:rPr>
          <w:rFonts w:eastAsia="SimSun"/>
          <w:lang w:val="fr-CA" w:eastAsia="zh-CN"/>
        </w:rPr>
        <w:t>En septembre 2022, l</w:t>
      </w:r>
      <w:r w:rsidR="00074E35" w:rsidRPr="00074E35">
        <w:rPr>
          <w:rFonts w:eastAsia="SimSun"/>
          <w:lang w:val="fr-CA" w:eastAsia="zh-CN"/>
        </w:rPr>
        <w:t>e M</w:t>
      </w:r>
      <w:r w:rsidRPr="00345EEC">
        <w:rPr>
          <w:rFonts w:eastAsia="SimSun"/>
          <w:lang w:val="fr-CA" w:eastAsia="zh-CN"/>
        </w:rPr>
        <w:t>P</w:t>
      </w:r>
      <w:r w:rsidR="00074E35" w:rsidRPr="00074E35">
        <w:rPr>
          <w:rFonts w:eastAsia="SimSun"/>
          <w:lang w:val="fr-CA" w:eastAsia="zh-CN"/>
        </w:rPr>
        <w:t xml:space="preserve">E </w:t>
      </w:r>
      <w:r w:rsidRPr="00345EEC">
        <w:rPr>
          <w:rFonts w:eastAsia="SimSun"/>
          <w:lang w:val="fr-CA" w:eastAsia="zh-CN"/>
        </w:rPr>
        <w:t xml:space="preserve">a émis </w:t>
      </w:r>
      <w:r w:rsidR="00074E35" w:rsidRPr="00074E35">
        <w:rPr>
          <w:rFonts w:eastAsia="SimSun"/>
          <w:lang w:val="fr-CA" w:eastAsia="zh-CN"/>
        </w:rPr>
        <w:t xml:space="preserve">196 </w:t>
      </w:r>
      <w:r w:rsidRPr="00345EEC">
        <w:rPr>
          <w:rFonts w:eastAsia="SimSun"/>
          <w:lang w:val="fr-CA" w:eastAsia="zh-CN"/>
        </w:rPr>
        <w:t>certificats de c</w:t>
      </w:r>
      <w:r w:rsidR="00074E35" w:rsidRPr="00074E35">
        <w:rPr>
          <w:rFonts w:eastAsia="SimSun"/>
          <w:lang w:val="fr-CA" w:eastAsia="zh-CN"/>
        </w:rPr>
        <w:t>at</w:t>
      </w:r>
      <w:r w:rsidRPr="00345EEC">
        <w:rPr>
          <w:rFonts w:eastAsia="SimSun"/>
          <w:lang w:val="fr-CA" w:eastAsia="zh-CN"/>
        </w:rPr>
        <w:t>é</w:t>
      </w:r>
      <w:r w:rsidR="00074E35" w:rsidRPr="00074E35">
        <w:rPr>
          <w:rFonts w:eastAsia="SimSun"/>
          <w:lang w:val="fr-CA" w:eastAsia="zh-CN"/>
        </w:rPr>
        <w:t>gor</w:t>
      </w:r>
      <w:r w:rsidRPr="00345EEC">
        <w:rPr>
          <w:rFonts w:eastAsia="SimSun"/>
          <w:lang w:val="fr-CA" w:eastAsia="zh-CN"/>
        </w:rPr>
        <w:t>ie</w:t>
      </w:r>
      <w:r w:rsidR="00074E35" w:rsidRPr="00074E35">
        <w:rPr>
          <w:rFonts w:eastAsia="SimSun"/>
          <w:lang w:val="fr-CA" w:eastAsia="zh-CN"/>
        </w:rPr>
        <w:t xml:space="preserve"> A-I (</w:t>
      </w:r>
      <w:r w:rsidR="0077379D" w:rsidRPr="00345EEC">
        <w:rPr>
          <w:rFonts w:eastAsia="SimSun"/>
          <w:lang w:val="fr-CA" w:eastAsia="zh-CN"/>
        </w:rPr>
        <w:t>R&amp;C</w:t>
      </w:r>
      <w:r w:rsidR="00074E35" w:rsidRPr="00074E35">
        <w:rPr>
          <w:rFonts w:eastAsia="SimSun"/>
          <w:lang w:val="fr-CA" w:eastAsia="zh-CN"/>
        </w:rPr>
        <w:t xml:space="preserve">), </w:t>
      </w:r>
      <w:r w:rsidRPr="00345EEC">
        <w:rPr>
          <w:rFonts w:eastAsia="SimSun"/>
          <w:lang w:val="fr-CA" w:eastAsia="zh-CN"/>
        </w:rPr>
        <w:t xml:space="preserve">et </w:t>
      </w:r>
      <w:r w:rsidR="00074E35" w:rsidRPr="00074E35">
        <w:rPr>
          <w:rFonts w:eastAsia="SimSun"/>
          <w:lang w:val="fr-CA" w:eastAsia="zh-CN"/>
        </w:rPr>
        <w:t xml:space="preserve">50 permis </w:t>
      </w:r>
      <w:r w:rsidRPr="00345EEC">
        <w:rPr>
          <w:rFonts w:eastAsia="SimSun"/>
          <w:lang w:val="fr-CA" w:eastAsia="zh-CN"/>
        </w:rPr>
        <w:t xml:space="preserve">à des ateliers d’entretien </w:t>
      </w:r>
      <w:r w:rsidR="0077379D" w:rsidRPr="00345EEC">
        <w:rPr>
          <w:rFonts w:eastAsia="SimSun"/>
          <w:lang w:val="fr-CA" w:eastAsia="zh-CN"/>
        </w:rPr>
        <w:t>R&amp;C</w:t>
      </w:r>
      <w:r w:rsidR="00074E35" w:rsidRPr="00074E35">
        <w:rPr>
          <w:rFonts w:eastAsia="SimSun"/>
          <w:lang w:val="fr-CA" w:eastAsia="zh-CN"/>
        </w:rPr>
        <w:t xml:space="preserve">. </w:t>
      </w:r>
      <w:r w:rsidR="00345EEC" w:rsidRPr="00345EEC">
        <w:rPr>
          <w:rFonts w:eastAsia="SimSun"/>
          <w:lang w:val="fr-CA" w:eastAsia="zh-CN"/>
        </w:rPr>
        <w:t xml:space="preserve">En outre, des documents de formation pour la </w:t>
      </w:r>
      <w:r w:rsidR="00074E35" w:rsidRPr="00074E35">
        <w:rPr>
          <w:rFonts w:eastAsia="SimSun"/>
          <w:color w:val="000000"/>
          <w:szCs w:val="20"/>
          <w:lang w:val="fr-CA" w:eastAsia="zh-CN"/>
        </w:rPr>
        <w:t xml:space="preserve">certification </w:t>
      </w:r>
      <w:r w:rsidR="00345EEC" w:rsidRPr="00345EEC">
        <w:rPr>
          <w:rFonts w:eastAsia="SimSun"/>
          <w:color w:val="000000"/>
          <w:szCs w:val="20"/>
          <w:lang w:val="fr-CA" w:eastAsia="zh-CN"/>
        </w:rPr>
        <w:t>de catégorie</w:t>
      </w:r>
      <w:r w:rsidR="00074E35" w:rsidRPr="00074E35">
        <w:rPr>
          <w:rFonts w:eastAsia="SimSun"/>
          <w:color w:val="000000"/>
          <w:szCs w:val="20"/>
          <w:lang w:val="fr-CA" w:eastAsia="zh-CN"/>
        </w:rPr>
        <w:t xml:space="preserve"> B (</w:t>
      </w:r>
      <w:r w:rsidR="00345EEC" w:rsidRPr="00345EEC">
        <w:rPr>
          <w:rFonts w:eastAsia="SimSun"/>
          <w:color w:val="000000"/>
          <w:szCs w:val="20"/>
          <w:lang w:val="fr-CA" w:eastAsia="zh-CN"/>
        </w:rPr>
        <w:t xml:space="preserve">climatisation </w:t>
      </w:r>
      <w:r w:rsidR="00074E35" w:rsidRPr="00074E35">
        <w:rPr>
          <w:rFonts w:eastAsia="SimSun"/>
          <w:color w:val="000000"/>
          <w:szCs w:val="20"/>
          <w:lang w:val="fr-CA" w:eastAsia="zh-CN"/>
        </w:rPr>
        <w:t xml:space="preserve">mobile (MAC)) </w:t>
      </w:r>
      <w:r w:rsidR="00345EEC" w:rsidRPr="00345EEC">
        <w:rPr>
          <w:rFonts w:eastAsia="SimSun"/>
          <w:color w:val="000000"/>
          <w:szCs w:val="20"/>
          <w:lang w:val="fr-CA" w:eastAsia="zh-CN"/>
        </w:rPr>
        <w:t>ont</w:t>
      </w:r>
      <w:r w:rsidR="00345EEC">
        <w:rPr>
          <w:rFonts w:eastAsia="SimSun"/>
          <w:color w:val="000000"/>
          <w:szCs w:val="20"/>
          <w:lang w:val="fr-CA" w:eastAsia="zh-CN"/>
        </w:rPr>
        <w:t xml:space="preserve"> été mis à jour et </w:t>
      </w:r>
      <w:r w:rsidR="00074E35" w:rsidRPr="00074E35">
        <w:rPr>
          <w:rFonts w:eastAsia="SimSun"/>
          <w:color w:val="000000"/>
          <w:szCs w:val="20"/>
          <w:lang w:val="fr-CA" w:eastAsia="zh-CN"/>
        </w:rPr>
        <w:t xml:space="preserve">302 </w:t>
      </w:r>
      <w:r w:rsidR="00345EEC">
        <w:rPr>
          <w:rFonts w:eastAsia="SimSun"/>
          <w:color w:val="000000"/>
          <w:szCs w:val="20"/>
          <w:lang w:val="fr-CA" w:eastAsia="zh-CN"/>
        </w:rPr>
        <w:t xml:space="preserve">techniciens d’entretien </w:t>
      </w:r>
      <w:r w:rsidR="00074E35" w:rsidRPr="00074E35">
        <w:rPr>
          <w:rFonts w:eastAsia="SimSun"/>
          <w:color w:val="000000"/>
          <w:szCs w:val="20"/>
          <w:lang w:val="fr-CA" w:eastAsia="zh-CN"/>
        </w:rPr>
        <w:t xml:space="preserve">MAC </w:t>
      </w:r>
      <w:r w:rsidR="00345EEC">
        <w:rPr>
          <w:rFonts w:eastAsia="SimSun"/>
          <w:color w:val="000000"/>
          <w:szCs w:val="20"/>
          <w:lang w:val="fr-CA" w:eastAsia="zh-CN"/>
        </w:rPr>
        <w:t xml:space="preserve">ont été formés durant la période d’avril à juin </w:t>
      </w:r>
      <w:r w:rsidR="00074E35" w:rsidRPr="00074E35">
        <w:rPr>
          <w:rFonts w:eastAsia="SimSun"/>
          <w:color w:val="000000"/>
          <w:szCs w:val="20"/>
          <w:lang w:val="fr-CA" w:eastAsia="zh-CN"/>
        </w:rPr>
        <w:t xml:space="preserve">2022 </w:t>
      </w:r>
      <w:r w:rsidR="00345EEC">
        <w:rPr>
          <w:rFonts w:eastAsia="SimSun"/>
          <w:color w:val="000000"/>
          <w:szCs w:val="20"/>
          <w:lang w:val="fr-CA" w:eastAsia="zh-CN"/>
        </w:rPr>
        <w:t xml:space="preserve">sans le financement du </w:t>
      </w:r>
      <w:r w:rsidR="0077379D" w:rsidRPr="00345EEC">
        <w:rPr>
          <w:rFonts w:eastAsia="SimSun"/>
          <w:color w:val="000000"/>
          <w:szCs w:val="20"/>
          <w:lang w:val="fr-CA" w:eastAsia="zh-CN"/>
        </w:rPr>
        <w:t>PGEH</w:t>
      </w:r>
      <w:r w:rsidR="00074E35" w:rsidRPr="00074E35">
        <w:rPr>
          <w:rFonts w:eastAsia="SimSun"/>
          <w:color w:val="000000"/>
          <w:szCs w:val="20"/>
          <w:lang w:val="fr-CA" w:eastAsia="zh-CN"/>
        </w:rPr>
        <w:t xml:space="preserve">; </w:t>
      </w:r>
      <w:r w:rsidR="00345EEC">
        <w:rPr>
          <w:rFonts w:eastAsia="SimSun"/>
          <w:color w:val="000000"/>
          <w:szCs w:val="20"/>
          <w:lang w:val="fr-CA" w:eastAsia="zh-CN"/>
        </w:rPr>
        <w:t xml:space="preserve">le soutien nécessaire a été fourni par le </w:t>
      </w:r>
      <w:r w:rsidR="00074E35" w:rsidRPr="00074E35">
        <w:rPr>
          <w:rFonts w:eastAsia="SimSun"/>
          <w:color w:val="000000"/>
          <w:szCs w:val="20"/>
          <w:lang w:val="fr-CA" w:eastAsia="zh-CN"/>
        </w:rPr>
        <w:t>M</w:t>
      </w:r>
      <w:r w:rsidR="00345EEC">
        <w:rPr>
          <w:rFonts w:eastAsia="SimSun"/>
          <w:color w:val="000000"/>
          <w:szCs w:val="20"/>
          <w:lang w:val="fr-CA" w:eastAsia="zh-CN"/>
        </w:rPr>
        <w:t>P</w:t>
      </w:r>
      <w:r w:rsidR="00074E35" w:rsidRPr="00074E35">
        <w:rPr>
          <w:rFonts w:eastAsia="SimSun"/>
          <w:color w:val="000000"/>
          <w:szCs w:val="20"/>
          <w:lang w:val="fr-CA" w:eastAsia="zh-CN"/>
        </w:rPr>
        <w:t xml:space="preserve">E </w:t>
      </w:r>
      <w:r w:rsidR="00345EEC">
        <w:rPr>
          <w:rFonts w:eastAsia="SimSun"/>
          <w:color w:val="000000"/>
          <w:szCs w:val="20"/>
          <w:lang w:val="fr-CA" w:eastAsia="zh-CN"/>
        </w:rPr>
        <w:t xml:space="preserve">pour permettre au pays de s’acquitter de ses </w:t>
      </w:r>
      <w:r w:rsidR="00074E35" w:rsidRPr="00074E35">
        <w:rPr>
          <w:rFonts w:eastAsia="SimSun"/>
          <w:lang w:val="fr-CA" w:eastAsia="zh-CN"/>
        </w:rPr>
        <w:t xml:space="preserve">obligations </w:t>
      </w:r>
      <w:r w:rsidR="00345EEC">
        <w:rPr>
          <w:rFonts w:eastAsia="SimSun"/>
          <w:lang w:val="fr-CA" w:eastAsia="zh-CN"/>
        </w:rPr>
        <w:t xml:space="preserve">au titre de l’Amendement de </w:t>
      </w:r>
      <w:r w:rsidR="00074E35" w:rsidRPr="00074E35">
        <w:rPr>
          <w:rFonts w:eastAsia="SimSun"/>
          <w:lang w:val="fr-CA" w:eastAsia="zh-CN"/>
        </w:rPr>
        <w:t>Kigali.</w:t>
      </w:r>
    </w:p>
    <w:p w14:paraId="7B55E7FA" w14:textId="0EAA1450" w:rsidR="00074E35" w:rsidRPr="00074E35" w:rsidRDefault="00345EEC" w:rsidP="00074E35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345EEC">
        <w:rPr>
          <w:lang w:val="fr-CA"/>
        </w:rPr>
        <w:t xml:space="preserve">La communication des informations sur la récupération et </w:t>
      </w:r>
      <w:r>
        <w:rPr>
          <w:lang w:val="fr-CA"/>
        </w:rPr>
        <w:t>le</w:t>
      </w:r>
      <w:r w:rsidRPr="00345EEC">
        <w:rPr>
          <w:lang w:val="fr-CA"/>
        </w:rPr>
        <w:t xml:space="preserve"> recyclage des frigor</w:t>
      </w:r>
      <w:r>
        <w:rPr>
          <w:lang w:val="fr-CA"/>
        </w:rPr>
        <w:t xml:space="preserve">igènes est obligatoire et la formation pour la certification </w:t>
      </w:r>
      <w:r w:rsidR="0077379D" w:rsidRPr="00345EEC">
        <w:rPr>
          <w:lang w:val="fr-CA"/>
        </w:rPr>
        <w:t>R&amp;C</w:t>
      </w:r>
      <w:r w:rsidR="00074E35" w:rsidRPr="00074E35">
        <w:rPr>
          <w:lang w:val="fr-CA"/>
        </w:rPr>
        <w:t xml:space="preserve"> </w:t>
      </w:r>
      <w:r>
        <w:rPr>
          <w:lang w:val="fr-CA"/>
        </w:rPr>
        <w:t>comprend une formation pour remplir les formulaires requis</w:t>
      </w:r>
      <w:r w:rsidR="00074E35" w:rsidRPr="00074E35">
        <w:rPr>
          <w:lang w:val="fr-CA"/>
        </w:rPr>
        <w:t xml:space="preserve">. </w:t>
      </w:r>
      <w:r w:rsidRPr="00345EEC">
        <w:rPr>
          <w:lang w:val="fr-CA"/>
        </w:rPr>
        <w:t xml:space="preserve">Pour ce qui est des retards dans les activités d’établissement de programmes </w:t>
      </w:r>
      <w:r w:rsidR="00074E35" w:rsidRPr="00074E35">
        <w:rPr>
          <w:lang w:val="fr-CA"/>
        </w:rPr>
        <w:t xml:space="preserve">R&amp;R, </w:t>
      </w:r>
      <w:r>
        <w:rPr>
          <w:lang w:val="fr-CA"/>
        </w:rPr>
        <w:t>l’</w:t>
      </w:r>
      <w:r w:rsidR="0077379D" w:rsidRPr="00345EEC">
        <w:rPr>
          <w:lang w:val="fr-CA"/>
        </w:rPr>
        <w:t>ONUDI</w:t>
      </w:r>
      <w:r w:rsidR="00074E35" w:rsidRPr="00074E35">
        <w:rPr>
          <w:rFonts w:eastAsia="SimSun"/>
          <w:lang w:val="fr-CA" w:eastAsia="zh-CN"/>
        </w:rPr>
        <w:t xml:space="preserve"> </w:t>
      </w:r>
      <w:r>
        <w:rPr>
          <w:rFonts w:eastAsia="SimSun"/>
          <w:lang w:val="fr-CA" w:eastAsia="zh-CN"/>
        </w:rPr>
        <w:t xml:space="preserve">a </w:t>
      </w:r>
      <w:r w:rsidR="00074E35" w:rsidRPr="00074E35">
        <w:rPr>
          <w:rFonts w:eastAsia="SimSun"/>
          <w:lang w:val="fr-CA" w:eastAsia="zh-CN"/>
        </w:rPr>
        <w:t>confirm</w:t>
      </w:r>
      <w:r>
        <w:rPr>
          <w:rFonts w:eastAsia="SimSun"/>
          <w:lang w:val="fr-CA" w:eastAsia="zh-CN"/>
        </w:rPr>
        <w:t xml:space="preserve">é que le processus d’acquisition de machines </w:t>
      </w:r>
      <w:r w:rsidR="00074E35" w:rsidRPr="00074E35">
        <w:rPr>
          <w:rFonts w:eastAsia="SimSun"/>
          <w:lang w:val="fr-CA" w:eastAsia="zh-CN"/>
        </w:rPr>
        <w:t xml:space="preserve">R&amp;R </w:t>
      </w:r>
      <w:r>
        <w:rPr>
          <w:rFonts w:eastAsia="SimSun"/>
          <w:lang w:val="fr-CA" w:eastAsia="zh-CN"/>
        </w:rPr>
        <w:t>portatives</w:t>
      </w:r>
      <w:r w:rsidR="004234A8">
        <w:rPr>
          <w:rFonts w:eastAsia="SimSun"/>
          <w:lang w:val="fr-CA" w:eastAsia="zh-CN"/>
        </w:rPr>
        <w:t>, de détecteurs de fuites</w:t>
      </w:r>
      <w:r w:rsidR="00074E35" w:rsidRPr="00074E35">
        <w:rPr>
          <w:rFonts w:eastAsia="SimSun"/>
          <w:lang w:val="fr-CA" w:eastAsia="zh-CN"/>
        </w:rPr>
        <w:t xml:space="preserve">, </w:t>
      </w:r>
      <w:r w:rsidR="004234A8">
        <w:rPr>
          <w:rFonts w:eastAsia="SimSun"/>
          <w:lang w:val="fr-CA" w:eastAsia="zh-CN"/>
        </w:rPr>
        <w:t xml:space="preserve">de </w:t>
      </w:r>
      <w:r w:rsidR="00074E35" w:rsidRPr="00074E35">
        <w:rPr>
          <w:rFonts w:eastAsia="SimSun"/>
          <w:lang w:val="fr-CA" w:eastAsia="zh-CN"/>
        </w:rPr>
        <w:t>cylind</w:t>
      </w:r>
      <w:r w:rsidR="004234A8">
        <w:rPr>
          <w:rFonts w:eastAsia="SimSun"/>
          <w:lang w:val="fr-CA" w:eastAsia="zh-CN"/>
        </w:rPr>
        <w:t>r</w:t>
      </w:r>
      <w:r w:rsidR="00074E35" w:rsidRPr="00074E35">
        <w:rPr>
          <w:rFonts w:eastAsia="SimSun"/>
          <w:lang w:val="fr-CA" w:eastAsia="zh-CN"/>
        </w:rPr>
        <w:t xml:space="preserve">es, </w:t>
      </w:r>
      <w:r w:rsidR="004234A8">
        <w:rPr>
          <w:rFonts w:eastAsia="SimSun"/>
          <w:lang w:val="fr-CA" w:eastAsia="zh-CN"/>
        </w:rPr>
        <w:t xml:space="preserve">et d’identificateurs de frigorigènes est prévu pour le premier trimestre de </w:t>
      </w:r>
      <w:r w:rsidR="00074E35" w:rsidRPr="00074E35">
        <w:rPr>
          <w:rFonts w:eastAsia="SimSun"/>
          <w:lang w:val="fr-CA" w:eastAsia="zh-CN"/>
        </w:rPr>
        <w:t xml:space="preserve">2023. </w:t>
      </w:r>
      <w:r w:rsidR="004234A8" w:rsidRPr="004234A8">
        <w:rPr>
          <w:rFonts w:eastAsia="SimSun"/>
          <w:lang w:val="fr-CA" w:eastAsia="zh-CN"/>
        </w:rPr>
        <w:t xml:space="preserve">Le processus d’établissement du programme </w:t>
      </w:r>
      <w:r w:rsidR="00074E35" w:rsidRPr="00074E35">
        <w:rPr>
          <w:lang w:val="fr-CA"/>
        </w:rPr>
        <w:t xml:space="preserve">R&amp;R </w:t>
      </w:r>
      <w:r w:rsidR="004234A8" w:rsidRPr="004234A8">
        <w:rPr>
          <w:lang w:val="fr-CA"/>
        </w:rPr>
        <w:t xml:space="preserve">comprendra les tests des unités </w:t>
      </w:r>
      <w:r w:rsidR="00074E35" w:rsidRPr="00074E35">
        <w:rPr>
          <w:lang w:val="fr-CA"/>
        </w:rPr>
        <w:t xml:space="preserve">R&amp;R </w:t>
      </w:r>
      <w:r w:rsidR="004234A8" w:rsidRPr="004234A8">
        <w:rPr>
          <w:lang w:val="fr-CA"/>
        </w:rPr>
        <w:t>d</w:t>
      </w:r>
      <w:r w:rsidR="004234A8">
        <w:rPr>
          <w:lang w:val="fr-CA"/>
        </w:rPr>
        <w:t>ans les centres de formation</w:t>
      </w:r>
      <w:r w:rsidR="00074E35" w:rsidRPr="00074E35">
        <w:rPr>
          <w:lang w:val="fr-CA"/>
        </w:rPr>
        <w:t xml:space="preserve">, </w:t>
      </w:r>
      <w:r w:rsidR="004234A8">
        <w:rPr>
          <w:lang w:val="fr-CA"/>
        </w:rPr>
        <w:t>la formation de techniciens d’entretien à l’utilisation des équipements</w:t>
      </w:r>
      <w:r w:rsidR="00074E35" w:rsidRPr="00074E35">
        <w:rPr>
          <w:lang w:val="fr-CA"/>
        </w:rPr>
        <w:t xml:space="preserve">, </w:t>
      </w:r>
      <w:r w:rsidR="004234A8">
        <w:rPr>
          <w:lang w:val="fr-CA"/>
        </w:rPr>
        <w:t>et des activités de sensibilisation</w:t>
      </w:r>
      <w:r w:rsidR="00074E35" w:rsidRPr="00074E35">
        <w:rPr>
          <w:lang w:val="fr-CA"/>
        </w:rPr>
        <w:t xml:space="preserve">. </w:t>
      </w:r>
      <w:r w:rsidR="004234A8" w:rsidRPr="004234A8">
        <w:rPr>
          <w:lang w:val="fr-CA"/>
        </w:rPr>
        <w:t>L’évaluation des unités de récupération dans les centres de formation a conclu qu’il serait possible d’utiliser les un</w:t>
      </w:r>
      <w:r w:rsidR="004234A8">
        <w:rPr>
          <w:lang w:val="fr-CA"/>
        </w:rPr>
        <w:t>ités existantes sans modification pour récupérer le</w:t>
      </w:r>
      <w:r w:rsidR="00074E35" w:rsidRPr="00074E35">
        <w:rPr>
          <w:lang w:val="fr-CA"/>
        </w:rPr>
        <w:t xml:space="preserve"> HCFC-22 </w:t>
      </w:r>
      <w:r w:rsidR="004234A8">
        <w:rPr>
          <w:lang w:val="fr-CA"/>
        </w:rPr>
        <w:t>et le</w:t>
      </w:r>
      <w:r w:rsidR="00074E35" w:rsidRPr="00074E35">
        <w:rPr>
          <w:lang w:val="fr-CA"/>
        </w:rPr>
        <w:t xml:space="preserve"> R-134a, </w:t>
      </w:r>
      <w:r w:rsidR="004234A8">
        <w:rPr>
          <w:lang w:val="fr-CA"/>
        </w:rPr>
        <w:t>mais pas le</w:t>
      </w:r>
      <w:r w:rsidR="00074E35" w:rsidRPr="00074E35">
        <w:rPr>
          <w:lang w:val="fr-CA"/>
        </w:rPr>
        <w:t xml:space="preserve"> R</w:t>
      </w:r>
      <w:r w:rsidR="00074E35" w:rsidRPr="00074E35">
        <w:rPr>
          <w:lang w:val="fr-CA"/>
        </w:rPr>
        <w:noBreakHyphen/>
        <w:t xml:space="preserve">404A </w:t>
      </w:r>
      <w:r w:rsidR="004234A8">
        <w:rPr>
          <w:lang w:val="fr-CA"/>
        </w:rPr>
        <w:t xml:space="preserve">ni le </w:t>
      </w:r>
      <w:r w:rsidR="00074E35" w:rsidRPr="00074E35">
        <w:rPr>
          <w:lang w:val="fr-CA"/>
        </w:rPr>
        <w:t xml:space="preserve">R-410A. </w:t>
      </w:r>
      <w:r w:rsidR="004234A8" w:rsidRPr="004234A8">
        <w:rPr>
          <w:lang w:val="fr-CA"/>
        </w:rPr>
        <w:t>L</w:t>
      </w:r>
      <w:r w:rsidR="00074E35" w:rsidRPr="00074E35">
        <w:rPr>
          <w:lang w:val="fr-CA"/>
        </w:rPr>
        <w:t xml:space="preserve">e </w:t>
      </w:r>
      <w:r w:rsidR="004234A8" w:rsidRPr="004234A8">
        <w:rPr>
          <w:lang w:val="fr-CA"/>
        </w:rPr>
        <w:t>B</w:t>
      </w:r>
      <w:r w:rsidR="00074E35" w:rsidRPr="00074E35">
        <w:rPr>
          <w:lang w:val="fr-CA"/>
        </w:rPr>
        <w:t>N</w:t>
      </w:r>
      <w:r w:rsidR="004234A8" w:rsidRPr="004234A8">
        <w:rPr>
          <w:lang w:val="fr-CA"/>
        </w:rPr>
        <w:t>O</w:t>
      </w:r>
      <w:r w:rsidR="00074E35" w:rsidRPr="00074E35">
        <w:rPr>
          <w:lang w:val="fr-CA"/>
        </w:rPr>
        <w:t xml:space="preserve"> </w:t>
      </w:r>
      <w:r w:rsidR="004234A8" w:rsidRPr="004234A8">
        <w:rPr>
          <w:lang w:val="fr-CA"/>
        </w:rPr>
        <w:t>déterminera la quantité de frigorigènes qui pourra être traitée dans les unit</w:t>
      </w:r>
      <w:r w:rsidR="00FF45FB">
        <w:rPr>
          <w:lang w:val="fr-CA"/>
        </w:rPr>
        <w:t>é</w:t>
      </w:r>
      <w:r w:rsidR="004234A8" w:rsidRPr="004234A8">
        <w:rPr>
          <w:lang w:val="fr-CA"/>
        </w:rPr>
        <w:t>s e</w:t>
      </w:r>
      <w:r w:rsidR="004234A8">
        <w:rPr>
          <w:lang w:val="fr-CA"/>
        </w:rPr>
        <w:t>t les obstacles juridiques liés à leur utilisation</w:t>
      </w:r>
      <w:r w:rsidR="00074E35" w:rsidRPr="00074E35">
        <w:rPr>
          <w:lang w:val="fr-CA"/>
        </w:rPr>
        <w:t xml:space="preserve">; </w:t>
      </w:r>
      <w:r w:rsidR="004234A8">
        <w:rPr>
          <w:lang w:val="fr-CA"/>
        </w:rPr>
        <w:t xml:space="preserve">les </w:t>
      </w:r>
      <w:r w:rsidR="00074E35" w:rsidRPr="00074E35">
        <w:rPr>
          <w:lang w:val="fr-CA"/>
        </w:rPr>
        <w:t>performance</w:t>
      </w:r>
      <w:r w:rsidR="004234A8">
        <w:rPr>
          <w:lang w:val="fr-CA"/>
        </w:rPr>
        <w:t xml:space="preserve">s seront testées avec des frigorigènes </w:t>
      </w:r>
      <w:r w:rsidR="00FF45FB">
        <w:rPr>
          <w:lang w:val="fr-CA"/>
        </w:rPr>
        <w:t>vierges, récupérés et contaminés</w:t>
      </w:r>
      <w:r w:rsidR="00074E35" w:rsidRPr="00074E35">
        <w:rPr>
          <w:lang w:val="fr-CA"/>
        </w:rPr>
        <w:t>.</w:t>
      </w:r>
    </w:p>
    <w:p w14:paraId="29B169D1" w14:textId="69BF336B" w:rsidR="00074E35" w:rsidRPr="00074E35" w:rsidRDefault="00074E35" w:rsidP="00074E35">
      <w:pPr>
        <w:spacing w:before="240"/>
        <w:rPr>
          <w:u w:val="single"/>
          <w:lang w:val="fr-CA"/>
        </w:rPr>
      </w:pPr>
      <w:r w:rsidRPr="00074E35">
        <w:rPr>
          <w:u w:val="single"/>
          <w:lang w:val="fr-CA"/>
        </w:rPr>
        <w:t>I</w:t>
      </w:r>
      <w:r w:rsidR="00724ACE" w:rsidRPr="00724ACE">
        <w:rPr>
          <w:u w:val="single"/>
          <w:lang w:val="fr-CA"/>
        </w:rPr>
        <w:t xml:space="preserve">ncidences de la pandémie de </w:t>
      </w:r>
      <w:r w:rsidRPr="00074E35">
        <w:rPr>
          <w:u w:val="single"/>
          <w:lang w:val="fr-CA"/>
        </w:rPr>
        <w:t xml:space="preserve">COVID-19 </w:t>
      </w:r>
      <w:r w:rsidR="00724ACE" w:rsidRPr="00724ACE">
        <w:rPr>
          <w:u w:val="single"/>
          <w:lang w:val="fr-CA"/>
        </w:rPr>
        <w:t>s</w:t>
      </w:r>
      <w:r w:rsidR="00724ACE">
        <w:rPr>
          <w:u w:val="single"/>
          <w:lang w:val="fr-CA"/>
        </w:rPr>
        <w:t xml:space="preserve">ur la mise en œuvre du </w:t>
      </w:r>
      <w:r w:rsidR="0077379D" w:rsidRPr="00724ACE">
        <w:rPr>
          <w:u w:val="single"/>
          <w:lang w:val="fr-CA"/>
        </w:rPr>
        <w:t>PGEH</w:t>
      </w:r>
      <w:r w:rsidRPr="00074E35">
        <w:rPr>
          <w:u w:val="single"/>
          <w:lang w:val="fr-CA"/>
        </w:rPr>
        <w:t xml:space="preserve"> </w:t>
      </w:r>
    </w:p>
    <w:p w14:paraId="1635447B" w14:textId="77777777" w:rsidR="00074E35" w:rsidRPr="00074E35" w:rsidRDefault="00074E35" w:rsidP="00074E35">
      <w:pPr>
        <w:ind w:left="720"/>
        <w:contextualSpacing/>
        <w:rPr>
          <w:lang w:val="fr-CA"/>
        </w:rPr>
      </w:pPr>
    </w:p>
    <w:p w14:paraId="1490D616" w14:textId="56203CA0" w:rsidR="00074E35" w:rsidRPr="00074E35" w:rsidRDefault="00724ACE" w:rsidP="00074E35">
      <w:pPr>
        <w:numPr>
          <w:ilvl w:val="0"/>
          <w:numId w:val="1"/>
        </w:numPr>
        <w:spacing w:after="240"/>
        <w:outlineLvl w:val="0"/>
        <w:rPr>
          <w:noProof/>
          <w:lang w:val="fr-CA"/>
        </w:rPr>
      </w:pPr>
      <w:r w:rsidRPr="00724ACE">
        <w:rPr>
          <w:noProof/>
          <w:lang w:val="fr-CA"/>
        </w:rPr>
        <w:t xml:space="preserve">La pandémie de </w:t>
      </w:r>
      <w:r w:rsidR="00074E35" w:rsidRPr="00074E35">
        <w:rPr>
          <w:noProof/>
          <w:lang w:val="fr-CA"/>
        </w:rPr>
        <w:t xml:space="preserve">COVID-19 </w:t>
      </w:r>
      <w:r w:rsidRPr="00724ACE">
        <w:rPr>
          <w:noProof/>
          <w:lang w:val="fr-CA"/>
        </w:rPr>
        <w:t xml:space="preserve">a entrainé des retards dans l’exécution d’activités, causant des </w:t>
      </w:r>
      <w:r>
        <w:rPr>
          <w:noProof/>
          <w:lang w:val="fr-CA"/>
        </w:rPr>
        <w:t xml:space="preserve">retards </w:t>
      </w:r>
      <w:r w:rsidRPr="00724ACE">
        <w:rPr>
          <w:noProof/>
          <w:lang w:val="fr-CA"/>
        </w:rPr>
        <w:t>dans la soumission de la deuxième</w:t>
      </w:r>
      <w:r w:rsidR="00074E35" w:rsidRPr="00074E35">
        <w:rPr>
          <w:noProof/>
          <w:lang w:val="fr-CA"/>
        </w:rPr>
        <w:t xml:space="preserve"> tranche, </w:t>
      </w:r>
      <w:r>
        <w:rPr>
          <w:noProof/>
          <w:lang w:val="fr-CA"/>
        </w:rPr>
        <w:t xml:space="preserve">qui devait être présentée à la </w:t>
      </w:r>
      <w:r w:rsidR="00074E35" w:rsidRPr="00074E35">
        <w:rPr>
          <w:noProof/>
          <w:lang w:val="fr-CA"/>
        </w:rPr>
        <w:t>90</w:t>
      </w:r>
      <w:r>
        <w:rPr>
          <w:noProof/>
          <w:vertAlign w:val="superscript"/>
          <w:lang w:val="fr-CA"/>
        </w:rPr>
        <w:t>e</w:t>
      </w:r>
      <w:r w:rsidR="00074E35" w:rsidRPr="00074E35">
        <w:rPr>
          <w:noProof/>
          <w:lang w:val="fr-CA"/>
        </w:rPr>
        <w:t xml:space="preserve"> </w:t>
      </w:r>
      <w:r>
        <w:rPr>
          <w:noProof/>
          <w:lang w:val="fr-CA"/>
        </w:rPr>
        <w:t>réunion</w:t>
      </w:r>
      <w:r w:rsidR="00074E35" w:rsidRPr="00074E35">
        <w:rPr>
          <w:noProof/>
          <w:lang w:val="fr-CA"/>
        </w:rPr>
        <w:t xml:space="preserve">. </w:t>
      </w:r>
      <w:r w:rsidRPr="00724ACE">
        <w:rPr>
          <w:noProof/>
          <w:lang w:val="fr-CA"/>
        </w:rPr>
        <w:t>L’</w:t>
      </w:r>
      <w:r w:rsidR="0077379D" w:rsidRPr="00724ACE">
        <w:rPr>
          <w:noProof/>
          <w:lang w:val="fr-CA"/>
        </w:rPr>
        <w:t>ONUDI</w:t>
      </w:r>
      <w:r w:rsidR="00074E35" w:rsidRPr="00074E35">
        <w:rPr>
          <w:noProof/>
          <w:lang w:val="fr-CA"/>
        </w:rPr>
        <w:t xml:space="preserve"> </w:t>
      </w:r>
      <w:r w:rsidRPr="00724ACE">
        <w:rPr>
          <w:noProof/>
          <w:lang w:val="fr-CA"/>
        </w:rPr>
        <w:t>a indiqué qu’il serait possible de reporter et de réorganiser les activités, en motant qu’une leçon importante retenue p</w:t>
      </w:r>
      <w:r>
        <w:rPr>
          <w:noProof/>
          <w:lang w:val="fr-CA"/>
        </w:rPr>
        <w:t>ortait sur l’</w:t>
      </w:r>
      <w:r w:rsidR="00074E35" w:rsidRPr="00074E35">
        <w:rPr>
          <w:noProof/>
          <w:lang w:val="fr-CA"/>
        </w:rPr>
        <w:t xml:space="preserve">importance </w:t>
      </w:r>
      <w:r>
        <w:rPr>
          <w:noProof/>
          <w:lang w:val="fr-CA"/>
        </w:rPr>
        <w:t xml:space="preserve">de porusuivre la </w:t>
      </w:r>
      <w:r w:rsidR="00074E35" w:rsidRPr="00074E35">
        <w:rPr>
          <w:noProof/>
          <w:lang w:val="fr-CA"/>
        </w:rPr>
        <w:t>coop</w:t>
      </w:r>
      <w:r>
        <w:rPr>
          <w:noProof/>
          <w:lang w:val="fr-CA"/>
        </w:rPr>
        <w:t>é</w:t>
      </w:r>
      <w:r w:rsidR="00074E35" w:rsidRPr="00074E35">
        <w:rPr>
          <w:noProof/>
          <w:lang w:val="fr-CA"/>
        </w:rPr>
        <w:t xml:space="preserve">ration </w:t>
      </w:r>
      <w:r>
        <w:rPr>
          <w:noProof/>
          <w:lang w:val="fr-CA"/>
        </w:rPr>
        <w:t xml:space="preserve">et les </w:t>
      </w:r>
      <w:r w:rsidR="00074E35" w:rsidRPr="00074E35">
        <w:rPr>
          <w:noProof/>
          <w:lang w:val="fr-CA"/>
        </w:rPr>
        <w:t>communication</w:t>
      </w:r>
      <w:r>
        <w:rPr>
          <w:noProof/>
          <w:lang w:val="fr-CA"/>
        </w:rPr>
        <w:t>s</w:t>
      </w:r>
      <w:r w:rsidR="00074E35" w:rsidRPr="00074E35">
        <w:rPr>
          <w:noProof/>
          <w:lang w:val="fr-CA"/>
        </w:rPr>
        <w:t xml:space="preserve"> </w:t>
      </w:r>
      <w:r>
        <w:rPr>
          <w:noProof/>
          <w:lang w:val="fr-CA"/>
        </w:rPr>
        <w:t>avec le BNO et les e</w:t>
      </w:r>
      <w:r w:rsidR="00074E35" w:rsidRPr="00074E35">
        <w:rPr>
          <w:noProof/>
          <w:lang w:val="fr-CA"/>
        </w:rPr>
        <w:t xml:space="preserve">xperts. </w:t>
      </w:r>
      <w:r w:rsidRPr="00724ACE">
        <w:rPr>
          <w:noProof/>
          <w:lang w:val="fr-CA"/>
        </w:rPr>
        <w:t>Le PNUE a noté que le pays avait répondu au défi en organisant une table ronde virtuelle en technologie ainsi qu’une exposition en déce</w:t>
      </w:r>
      <w:r>
        <w:rPr>
          <w:noProof/>
          <w:lang w:val="fr-CA"/>
        </w:rPr>
        <w:t xml:space="preserve">mbre </w:t>
      </w:r>
      <w:r w:rsidR="00074E35" w:rsidRPr="00074E35">
        <w:rPr>
          <w:noProof/>
          <w:lang w:val="fr-CA"/>
        </w:rPr>
        <w:t>2020</w:t>
      </w:r>
      <w:r>
        <w:rPr>
          <w:noProof/>
          <w:lang w:val="fr-CA"/>
        </w:rPr>
        <w:t xml:space="preserve">, et la formation en ligne d’agents de douane et d’application de la loi en janvier </w:t>
      </w:r>
      <w:r w:rsidR="00074E35" w:rsidRPr="00074E35">
        <w:rPr>
          <w:noProof/>
          <w:lang w:val="fr-CA"/>
        </w:rPr>
        <w:t>2021.</w:t>
      </w:r>
    </w:p>
    <w:p w14:paraId="1371D4B3" w14:textId="45CE919E" w:rsidR="00074E35" w:rsidRPr="00074E35" w:rsidRDefault="00CA06D2" w:rsidP="00074E35">
      <w:pPr>
        <w:spacing w:after="240"/>
        <w:outlineLvl w:val="0"/>
        <w:rPr>
          <w:u w:val="single"/>
          <w:lang w:val="fr-CA"/>
        </w:rPr>
      </w:pPr>
      <w:r w:rsidRPr="00CA06D2">
        <w:rPr>
          <w:u w:val="single"/>
          <w:lang w:val="fr-CA"/>
        </w:rPr>
        <w:t>Application de la politique de l’éga</w:t>
      </w:r>
      <w:r>
        <w:rPr>
          <w:u w:val="single"/>
          <w:lang w:val="fr-CA"/>
        </w:rPr>
        <w:t>lité des sexes</w:t>
      </w:r>
      <w:r w:rsidR="00074E35" w:rsidRPr="00074E35">
        <w:rPr>
          <w:vertAlign w:val="superscript"/>
          <w:lang w:val="en-CA"/>
        </w:rPr>
        <w:footnoteReference w:id="5"/>
      </w:r>
    </w:p>
    <w:p w14:paraId="10F98E2E" w14:textId="45D717BA" w:rsidR="00074E35" w:rsidRPr="00074E35" w:rsidRDefault="00CA06D2" w:rsidP="00074E35">
      <w:pPr>
        <w:numPr>
          <w:ilvl w:val="0"/>
          <w:numId w:val="1"/>
        </w:numPr>
        <w:spacing w:after="240"/>
        <w:outlineLvl w:val="0"/>
        <w:rPr>
          <w:rFonts w:eastAsia="SimSun"/>
          <w:lang w:val="fr-CA" w:eastAsia="zh-CN"/>
        </w:rPr>
      </w:pPr>
      <w:r w:rsidRPr="00CA06D2">
        <w:rPr>
          <w:lang w:val="fr-CA"/>
        </w:rPr>
        <w:t>Conformément aux d</w:t>
      </w:r>
      <w:r>
        <w:rPr>
          <w:lang w:val="fr-CA"/>
        </w:rPr>
        <w:t>é</w:t>
      </w:r>
      <w:r w:rsidRPr="00CA06D2">
        <w:rPr>
          <w:lang w:val="fr-CA"/>
        </w:rPr>
        <w:t>cisions</w:t>
      </w:r>
      <w:r w:rsidR="00074E35" w:rsidRPr="00074E35">
        <w:rPr>
          <w:lang w:val="fr-CA"/>
        </w:rPr>
        <w:t xml:space="preserve"> 84/92(d) </w:t>
      </w:r>
      <w:r w:rsidRPr="00CA06D2">
        <w:rPr>
          <w:lang w:val="fr-CA"/>
        </w:rPr>
        <w:t xml:space="preserve">et </w:t>
      </w:r>
      <w:r w:rsidR="00074E35" w:rsidRPr="00074E35">
        <w:rPr>
          <w:lang w:val="fr-CA"/>
        </w:rPr>
        <w:t xml:space="preserve">90/48(c), </w:t>
      </w:r>
      <w:r w:rsidRPr="00CA06D2">
        <w:rPr>
          <w:lang w:val="fr-CA"/>
        </w:rPr>
        <w:t xml:space="preserve">la phase </w:t>
      </w:r>
      <w:r w:rsidR="00074E35" w:rsidRPr="00074E35">
        <w:rPr>
          <w:lang w:val="fr-CA"/>
        </w:rPr>
        <w:t xml:space="preserve">II </w:t>
      </w:r>
      <w:r w:rsidRPr="00CA06D2">
        <w:rPr>
          <w:lang w:val="fr-CA"/>
        </w:rPr>
        <w:t xml:space="preserve">du </w:t>
      </w:r>
      <w:r w:rsidR="0077379D" w:rsidRPr="00CA06D2">
        <w:rPr>
          <w:lang w:val="fr-CA"/>
        </w:rPr>
        <w:t>PGEH</w:t>
      </w:r>
      <w:r w:rsidR="00074E35" w:rsidRPr="00074E35">
        <w:rPr>
          <w:lang w:val="fr-CA"/>
        </w:rPr>
        <w:t xml:space="preserve"> </w:t>
      </w:r>
      <w:r w:rsidRPr="00CA06D2">
        <w:rPr>
          <w:lang w:val="fr-CA"/>
        </w:rPr>
        <w:t xml:space="preserve">ont tenu compte des </w:t>
      </w:r>
      <w:r>
        <w:rPr>
          <w:lang w:val="fr-CA"/>
        </w:rPr>
        <w:t>résultats, des conclusions et des activités de projets</w:t>
      </w:r>
      <w:r w:rsidR="00074E35" w:rsidRPr="00074E35">
        <w:rPr>
          <w:lang w:val="fr-CA"/>
        </w:rPr>
        <w:t xml:space="preserve"> </w:t>
      </w:r>
      <w:r>
        <w:rPr>
          <w:lang w:val="fr-CA"/>
        </w:rPr>
        <w:t>pour répondre aux divers besoins et priorités des hommes et des femmes</w:t>
      </w:r>
      <w:r w:rsidR="00074E35" w:rsidRPr="00074E35">
        <w:rPr>
          <w:rFonts w:eastAsia="SimSun"/>
          <w:lang w:val="fr-CA" w:eastAsia="zh-CN"/>
        </w:rPr>
        <w:t xml:space="preserve">. </w:t>
      </w:r>
      <w:r w:rsidRPr="00CA06D2">
        <w:rPr>
          <w:rFonts w:eastAsia="SimSun"/>
          <w:lang w:val="fr-CA" w:eastAsia="zh-CN"/>
        </w:rPr>
        <w:t>L’administratrice nationale de l’ozone, la conseillère principale du BNO, et six form</w:t>
      </w:r>
      <w:r>
        <w:rPr>
          <w:rFonts w:eastAsia="SimSun"/>
          <w:lang w:val="fr-CA" w:eastAsia="zh-CN"/>
        </w:rPr>
        <w:t xml:space="preserve">atrices dans les centres de formation sont des femmes, tout comme plusieurs directrices dans les entreprises d’entretien </w:t>
      </w:r>
      <w:r w:rsidR="0077379D" w:rsidRPr="00CA06D2">
        <w:rPr>
          <w:rFonts w:eastAsia="SimSun"/>
          <w:lang w:val="fr-CA" w:eastAsia="zh-CN"/>
        </w:rPr>
        <w:t>R&amp;C</w:t>
      </w:r>
      <w:r w:rsidR="00074E35" w:rsidRPr="00074E35">
        <w:rPr>
          <w:rFonts w:eastAsia="SimSun"/>
          <w:lang w:val="fr-CA" w:eastAsia="zh-CN"/>
        </w:rPr>
        <w:t xml:space="preserve">. </w:t>
      </w:r>
      <w:r>
        <w:rPr>
          <w:rFonts w:eastAsia="SimSun"/>
          <w:lang w:val="fr-CA" w:eastAsia="zh-CN"/>
        </w:rPr>
        <w:t xml:space="preserve">Deux techniciennes d’entretien </w:t>
      </w:r>
      <w:r w:rsidR="0077379D" w:rsidRPr="00CA06D2">
        <w:rPr>
          <w:rFonts w:eastAsia="SimSun"/>
          <w:lang w:val="fr-CA" w:eastAsia="zh-CN"/>
        </w:rPr>
        <w:t>R&amp;C</w:t>
      </w:r>
      <w:r>
        <w:rPr>
          <w:rFonts w:eastAsia="SimSun"/>
          <w:lang w:val="fr-CA" w:eastAsia="zh-CN"/>
        </w:rPr>
        <w:t xml:space="preserve"> ont obtenu leurs licences et participent activement à l’organisation d’activités de formation, d’ateliers, de sensibilisation et d’octroi de permis d’importation/exportation de substances réglementées</w:t>
      </w:r>
      <w:r w:rsidR="00074E35" w:rsidRPr="00074E35">
        <w:rPr>
          <w:rFonts w:eastAsia="SimSun"/>
          <w:lang w:val="fr-CA" w:eastAsia="zh-CN"/>
        </w:rPr>
        <w:t xml:space="preserve">. </w:t>
      </w:r>
      <w:r w:rsidRPr="00CA06D2">
        <w:rPr>
          <w:rFonts w:eastAsia="SimSun"/>
          <w:lang w:val="fr-CA" w:eastAsia="zh-CN"/>
        </w:rPr>
        <w:t xml:space="preserve">Des efforts sont déployés pour encourager </w:t>
      </w:r>
      <w:r w:rsidR="004234A8">
        <w:rPr>
          <w:rFonts w:eastAsia="SimSun"/>
          <w:lang w:val="fr-CA" w:eastAsia="zh-CN"/>
        </w:rPr>
        <w:t>l</w:t>
      </w:r>
      <w:r w:rsidRPr="00CA06D2">
        <w:rPr>
          <w:rFonts w:eastAsia="SimSun"/>
          <w:lang w:val="fr-CA" w:eastAsia="zh-CN"/>
        </w:rPr>
        <w:t xml:space="preserve">es </w:t>
      </w:r>
      <w:r>
        <w:rPr>
          <w:rFonts w:eastAsia="SimSun"/>
          <w:lang w:val="fr-CA" w:eastAsia="zh-CN"/>
        </w:rPr>
        <w:t xml:space="preserve">femmes à </w:t>
      </w:r>
      <w:r w:rsidR="00724ACE">
        <w:rPr>
          <w:rFonts w:eastAsia="SimSun"/>
          <w:lang w:val="fr-CA" w:eastAsia="zh-CN"/>
        </w:rPr>
        <w:t xml:space="preserve">suivre la formation de techniciens </w:t>
      </w:r>
      <w:r w:rsidR="0077379D" w:rsidRPr="00CA06D2">
        <w:rPr>
          <w:rFonts w:eastAsia="SimSun"/>
          <w:lang w:val="fr-CA" w:eastAsia="zh-CN"/>
        </w:rPr>
        <w:t>R&amp;C</w:t>
      </w:r>
      <w:r w:rsidR="00074E35" w:rsidRPr="00074E35">
        <w:rPr>
          <w:rFonts w:eastAsia="SimSun"/>
          <w:lang w:val="fr-CA" w:eastAsia="zh-CN"/>
        </w:rPr>
        <w:t>.</w:t>
      </w:r>
    </w:p>
    <w:p w14:paraId="50D02233" w14:textId="17345409" w:rsidR="00074E35" w:rsidRPr="00074E35" w:rsidRDefault="00F95BA0" w:rsidP="00074E35">
      <w:pPr>
        <w:keepNext/>
        <w:keepLines/>
        <w:rPr>
          <w:color w:val="000000" w:themeColor="text1"/>
          <w:u w:val="single"/>
          <w:lang w:val="fr-CA"/>
        </w:rPr>
      </w:pPr>
      <w:r w:rsidRPr="00F95BA0">
        <w:rPr>
          <w:color w:val="000000" w:themeColor="text1"/>
          <w:u w:val="single"/>
          <w:lang w:val="fr-CA"/>
        </w:rPr>
        <w:t xml:space="preserve">Durabilité de l’élimination des </w:t>
      </w:r>
      <w:r w:rsidR="00074E35" w:rsidRPr="00074E35">
        <w:rPr>
          <w:color w:val="000000" w:themeColor="text1"/>
          <w:u w:val="single"/>
          <w:lang w:val="fr-CA"/>
        </w:rPr>
        <w:t xml:space="preserve">HCFC </w:t>
      </w:r>
      <w:r w:rsidRPr="00F95BA0">
        <w:rPr>
          <w:color w:val="000000" w:themeColor="text1"/>
          <w:u w:val="single"/>
          <w:lang w:val="fr-CA"/>
        </w:rPr>
        <w:t>et éval</w:t>
      </w:r>
      <w:r>
        <w:rPr>
          <w:color w:val="000000" w:themeColor="text1"/>
          <w:u w:val="single"/>
          <w:lang w:val="fr-CA"/>
        </w:rPr>
        <w:t>uation des risques</w:t>
      </w:r>
      <w:r w:rsidR="00074E35" w:rsidRPr="00074E35">
        <w:rPr>
          <w:color w:val="000000" w:themeColor="text1"/>
          <w:u w:val="single"/>
          <w:lang w:val="fr-CA"/>
        </w:rPr>
        <w:t xml:space="preserve"> </w:t>
      </w:r>
    </w:p>
    <w:p w14:paraId="5BBCCDCD" w14:textId="77777777" w:rsidR="00074E35" w:rsidRPr="00074E35" w:rsidRDefault="00074E35" w:rsidP="00074E35">
      <w:pPr>
        <w:rPr>
          <w:color w:val="000000" w:themeColor="text1"/>
          <w:u w:val="single"/>
          <w:lang w:val="fr-CA"/>
        </w:rPr>
      </w:pPr>
    </w:p>
    <w:p w14:paraId="7530120D" w14:textId="511E1C01" w:rsidR="00074E35" w:rsidRPr="00074E35" w:rsidRDefault="00F95BA0" w:rsidP="00074E35">
      <w:pPr>
        <w:numPr>
          <w:ilvl w:val="0"/>
          <w:numId w:val="1"/>
        </w:numPr>
        <w:spacing w:after="240"/>
        <w:outlineLvl w:val="0"/>
        <w:rPr>
          <w:color w:val="000000" w:themeColor="text1"/>
          <w:lang w:val="fr-CA"/>
        </w:rPr>
      </w:pPr>
      <w:r w:rsidRPr="00F95BA0">
        <w:rPr>
          <w:color w:val="000000" w:themeColor="text1"/>
          <w:lang w:val="fr-CA"/>
        </w:rPr>
        <w:t xml:space="preserve">La </w:t>
      </w:r>
      <w:r w:rsidR="008F40F5" w:rsidRPr="00F95BA0">
        <w:rPr>
          <w:color w:val="000000" w:themeColor="text1"/>
          <w:lang w:val="fr-CA"/>
        </w:rPr>
        <w:t>Serbie</w:t>
      </w:r>
      <w:r w:rsidR="00074E35" w:rsidRPr="00074E35">
        <w:rPr>
          <w:color w:val="000000" w:themeColor="text1"/>
          <w:lang w:val="fr-CA"/>
        </w:rPr>
        <w:t xml:space="preserve"> </w:t>
      </w:r>
      <w:r w:rsidRPr="00F95BA0">
        <w:rPr>
          <w:color w:val="000000" w:themeColor="text1"/>
          <w:lang w:val="fr-CA"/>
        </w:rPr>
        <w:t xml:space="preserve">a mis en place un système de licences et de </w:t>
      </w:r>
      <w:r w:rsidR="00074E35" w:rsidRPr="00074E35">
        <w:rPr>
          <w:color w:val="000000" w:themeColor="text1"/>
          <w:lang w:val="fr-CA"/>
        </w:rPr>
        <w:t>quota</w:t>
      </w:r>
      <w:r w:rsidRPr="00F95BA0">
        <w:rPr>
          <w:color w:val="000000" w:themeColor="text1"/>
          <w:lang w:val="fr-CA"/>
        </w:rPr>
        <w:t xml:space="preserve">s </w:t>
      </w:r>
      <w:r>
        <w:rPr>
          <w:color w:val="000000" w:themeColor="text1"/>
          <w:lang w:val="fr-CA"/>
        </w:rPr>
        <w:t xml:space="preserve">pour surveiller et contrôler  les importations de </w:t>
      </w:r>
      <w:r w:rsidR="00074E35" w:rsidRPr="00074E35">
        <w:rPr>
          <w:color w:val="000000" w:themeColor="text1"/>
          <w:lang w:val="fr-CA"/>
        </w:rPr>
        <w:t xml:space="preserve">HCFC </w:t>
      </w:r>
      <w:r>
        <w:rPr>
          <w:color w:val="000000" w:themeColor="text1"/>
          <w:lang w:val="fr-CA"/>
        </w:rPr>
        <w:t xml:space="preserve">et a interdit l’importation d’équipements à base de </w:t>
      </w:r>
      <w:r w:rsidR="00074E35" w:rsidRPr="00074E35">
        <w:rPr>
          <w:color w:val="000000" w:themeColor="text1"/>
          <w:lang w:val="fr-CA"/>
        </w:rPr>
        <w:t>HCFC</w:t>
      </w:r>
      <w:r>
        <w:rPr>
          <w:color w:val="000000" w:themeColor="text1"/>
          <w:lang w:val="fr-CA"/>
        </w:rPr>
        <w:t xml:space="preserve"> depuis avril </w:t>
      </w:r>
      <w:r w:rsidR="00074E35" w:rsidRPr="00074E35">
        <w:rPr>
          <w:color w:val="000000" w:themeColor="text1"/>
          <w:lang w:val="fr-CA"/>
        </w:rPr>
        <w:t xml:space="preserve">2018. </w:t>
      </w:r>
      <w:r w:rsidRPr="00A119BC">
        <w:rPr>
          <w:color w:val="000000" w:themeColor="text1"/>
          <w:lang w:val="fr-CA"/>
        </w:rPr>
        <w:t xml:space="preserve">Ces mesures </w:t>
      </w:r>
      <w:r w:rsidR="00074E35" w:rsidRPr="00074E35">
        <w:rPr>
          <w:color w:val="000000" w:themeColor="text1"/>
          <w:lang w:val="fr-CA"/>
        </w:rPr>
        <w:t>l</w:t>
      </w:r>
      <w:r w:rsidRPr="00A119BC">
        <w:rPr>
          <w:color w:val="000000" w:themeColor="text1"/>
          <w:lang w:val="fr-CA"/>
        </w:rPr>
        <w:t>é</w:t>
      </w:r>
      <w:r w:rsidR="00074E35" w:rsidRPr="00074E35">
        <w:rPr>
          <w:color w:val="000000" w:themeColor="text1"/>
          <w:lang w:val="fr-CA"/>
        </w:rPr>
        <w:t>gislative</w:t>
      </w:r>
      <w:r w:rsidRPr="00A119BC">
        <w:rPr>
          <w:color w:val="000000" w:themeColor="text1"/>
          <w:lang w:val="fr-CA"/>
        </w:rPr>
        <w:t>s</w:t>
      </w:r>
      <w:r w:rsidR="00074E35" w:rsidRPr="00074E35">
        <w:rPr>
          <w:color w:val="000000" w:themeColor="text1"/>
          <w:lang w:val="fr-CA"/>
        </w:rPr>
        <w:t xml:space="preserve">, </w:t>
      </w:r>
      <w:r w:rsidR="00A119BC" w:rsidRPr="00A119BC">
        <w:rPr>
          <w:color w:val="000000" w:themeColor="text1"/>
          <w:lang w:val="fr-CA"/>
        </w:rPr>
        <w:t xml:space="preserve">accompagnées de la formation, la </w:t>
      </w:r>
      <w:r w:rsidR="00074E35" w:rsidRPr="00074E35">
        <w:rPr>
          <w:color w:val="000000" w:themeColor="text1"/>
          <w:lang w:val="fr-CA"/>
        </w:rPr>
        <w:t xml:space="preserve">certification </w:t>
      </w:r>
      <w:r w:rsidR="00A119BC" w:rsidRPr="00A119BC">
        <w:rPr>
          <w:color w:val="000000" w:themeColor="text1"/>
          <w:lang w:val="fr-CA"/>
        </w:rPr>
        <w:t>et du re</w:t>
      </w:r>
      <w:r w:rsidR="00A119BC">
        <w:rPr>
          <w:color w:val="000000" w:themeColor="text1"/>
          <w:lang w:val="fr-CA"/>
        </w:rPr>
        <w:t xml:space="preserve">nforcement des capacités de </w:t>
      </w:r>
      <w:r w:rsidR="00074E35" w:rsidRPr="00074E35">
        <w:rPr>
          <w:color w:val="000000" w:themeColor="text1"/>
          <w:lang w:val="fr-CA"/>
        </w:rPr>
        <w:lastRenderedPageBreak/>
        <w:t>technici</w:t>
      </w:r>
      <w:r w:rsidR="00A119BC">
        <w:rPr>
          <w:color w:val="000000" w:themeColor="text1"/>
          <w:lang w:val="fr-CA"/>
        </w:rPr>
        <w:t>e</w:t>
      </w:r>
      <w:r w:rsidR="00074E35" w:rsidRPr="00074E35">
        <w:rPr>
          <w:color w:val="000000" w:themeColor="text1"/>
          <w:lang w:val="fr-CA"/>
        </w:rPr>
        <w:t xml:space="preserve">ns </w:t>
      </w:r>
      <w:r w:rsidR="00A119BC">
        <w:rPr>
          <w:color w:val="000000" w:themeColor="text1"/>
          <w:lang w:val="fr-CA"/>
        </w:rPr>
        <w:t xml:space="preserve">et de </w:t>
      </w:r>
      <w:r w:rsidR="00074E35" w:rsidRPr="00074E35">
        <w:rPr>
          <w:color w:val="000000" w:themeColor="text1"/>
          <w:lang w:val="fr-CA"/>
        </w:rPr>
        <w:t>centres</w:t>
      </w:r>
      <w:r w:rsidR="00A119BC">
        <w:rPr>
          <w:color w:val="000000" w:themeColor="text1"/>
          <w:lang w:val="fr-CA"/>
        </w:rPr>
        <w:t xml:space="preserve"> de formation</w:t>
      </w:r>
      <w:r w:rsidR="00074E35" w:rsidRPr="00074E35">
        <w:rPr>
          <w:color w:val="000000" w:themeColor="text1"/>
          <w:lang w:val="fr-CA"/>
        </w:rPr>
        <w:t xml:space="preserve">, </w:t>
      </w:r>
      <w:r w:rsidR="00A119BC">
        <w:rPr>
          <w:color w:val="000000" w:themeColor="text1"/>
          <w:lang w:val="fr-CA"/>
        </w:rPr>
        <w:t xml:space="preserve">ont contribué à la durabilité à long terme de l’élimination des </w:t>
      </w:r>
      <w:r w:rsidR="00074E35" w:rsidRPr="00074E35">
        <w:rPr>
          <w:color w:val="000000" w:themeColor="text1"/>
          <w:lang w:val="fr-CA"/>
        </w:rPr>
        <w:t xml:space="preserve">HCFC. </w:t>
      </w:r>
      <w:r w:rsidR="00A119BC" w:rsidRPr="00A119BC">
        <w:rPr>
          <w:color w:val="000000" w:themeColor="text1"/>
          <w:lang w:val="fr-CA"/>
        </w:rPr>
        <w:t xml:space="preserve">Le pays dispose d’un BNO expérimenté, ayant accès à des experts locaux et </w:t>
      </w:r>
      <w:r w:rsidR="00A119BC">
        <w:rPr>
          <w:color w:val="000000" w:themeColor="text1"/>
          <w:lang w:val="fr-CA"/>
        </w:rPr>
        <w:t>internationaux et apportant son appui aux parties intéressées</w:t>
      </w:r>
      <w:r w:rsidR="00074E35" w:rsidRPr="00074E35">
        <w:rPr>
          <w:color w:val="000000" w:themeColor="text1"/>
          <w:lang w:val="fr-CA"/>
        </w:rPr>
        <w:t xml:space="preserve">. </w:t>
      </w:r>
      <w:r w:rsidR="00972F88" w:rsidRPr="00972F88">
        <w:rPr>
          <w:color w:val="000000" w:themeColor="text1"/>
          <w:lang w:val="fr-CA"/>
        </w:rPr>
        <w:t xml:space="preserve">Selon le PNUE, la </w:t>
      </w:r>
      <w:r w:rsidR="008F40F5" w:rsidRPr="00972F88">
        <w:rPr>
          <w:color w:val="000000" w:themeColor="text1"/>
          <w:lang w:val="fr-CA"/>
        </w:rPr>
        <w:t>Serbie</w:t>
      </w:r>
      <w:r w:rsidR="00074E35" w:rsidRPr="00074E35">
        <w:rPr>
          <w:color w:val="000000" w:themeColor="text1"/>
          <w:lang w:val="fr-CA"/>
        </w:rPr>
        <w:t xml:space="preserve"> </w:t>
      </w:r>
      <w:r w:rsidR="00972F88">
        <w:rPr>
          <w:color w:val="000000" w:themeColor="text1"/>
          <w:lang w:val="fr-CA"/>
        </w:rPr>
        <w:t>pourrait faire face à des risques dans la mise en œuvre dus à des catastrophes naturels, des é</w:t>
      </w:r>
      <w:r w:rsidR="00074E35" w:rsidRPr="00074E35">
        <w:rPr>
          <w:color w:val="000000" w:themeColor="text1"/>
          <w:lang w:val="fr-CA"/>
        </w:rPr>
        <w:t>pid</w:t>
      </w:r>
      <w:r w:rsidR="00972F88">
        <w:rPr>
          <w:color w:val="000000" w:themeColor="text1"/>
          <w:lang w:val="fr-CA"/>
        </w:rPr>
        <w:t>é</w:t>
      </w:r>
      <w:r w:rsidR="00074E35" w:rsidRPr="00074E35">
        <w:rPr>
          <w:color w:val="000000" w:themeColor="text1"/>
          <w:lang w:val="fr-CA"/>
        </w:rPr>
        <w:t>mi</w:t>
      </w:r>
      <w:r w:rsidR="00972F88">
        <w:rPr>
          <w:color w:val="000000" w:themeColor="text1"/>
          <w:lang w:val="fr-CA"/>
        </w:rPr>
        <w:t>e</w:t>
      </w:r>
      <w:r w:rsidR="00074E35" w:rsidRPr="00074E35">
        <w:rPr>
          <w:color w:val="000000" w:themeColor="text1"/>
          <w:lang w:val="fr-CA"/>
        </w:rPr>
        <w:t xml:space="preserve">s, </w:t>
      </w:r>
      <w:r w:rsidR="00972F88">
        <w:rPr>
          <w:color w:val="000000" w:themeColor="text1"/>
          <w:lang w:val="fr-CA"/>
        </w:rPr>
        <w:t>et des changements politiques</w:t>
      </w:r>
      <w:r w:rsidR="00074E35" w:rsidRPr="00074E35">
        <w:rPr>
          <w:color w:val="000000" w:themeColor="text1"/>
          <w:lang w:val="fr-CA"/>
        </w:rPr>
        <w:t xml:space="preserve">. </w:t>
      </w:r>
      <w:r w:rsidR="00972F88" w:rsidRPr="00972F88">
        <w:rPr>
          <w:color w:val="000000" w:themeColor="text1"/>
          <w:lang w:val="fr-CA"/>
        </w:rPr>
        <w:t xml:space="preserve">Si les désastres naturels vont recevoir la priorité, les </w:t>
      </w:r>
      <w:r w:rsidR="00074E35" w:rsidRPr="00074E35">
        <w:rPr>
          <w:color w:val="000000" w:themeColor="text1"/>
          <w:lang w:val="fr-CA"/>
        </w:rPr>
        <w:t>change</w:t>
      </w:r>
      <w:r w:rsidR="00972F88" w:rsidRPr="00972F88">
        <w:rPr>
          <w:color w:val="000000" w:themeColor="text1"/>
          <w:lang w:val="fr-CA"/>
        </w:rPr>
        <w:t>ments</w:t>
      </w:r>
      <w:r w:rsidR="00074E35" w:rsidRPr="00074E35">
        <w:rPr>
          <w:color w:val="000000" w:themeColor="text1"/>
          <w:lang w:val="fr-CA"/>
        </w:rPr>
        <w:t xml:space="preserve"> </w:t>
      </w:r>
      <w:r w:rsidR="00972F88" w:rsidRPr="00972F88">
        <w:rPr>
          <w:color w:val="000000" w:themeColor="text1"/>
          <w:lang w:val="fr-CA"/>
        </w:rPr>
        <w:t>d</w:t>
      </w:r>
      <w:r w:rsidR="00972F88">
        <w:rPr>
          <w:color w:val="000000" w:themeColor="text1"/>
          <w:lang w:val="fr-CA"/>
        </w:rPr>
        <w:t>e g</w:t>
      </w:r>
      <w:r w:rsidR="008F40F5" w:rsidRPr="00972F88">
        <w:rPr>
          <w:color w:val="000000" w:themeColor="text1"/>
          <w:lang w:val="fr-CA"/>
        </w:rPr>
        <w:t>ouvernement</w:t>
      </w:r>
      <w:r w:rsidR="00074E35" w:rsidRPr="00074E35">
        <w:rPr>
          <w:color w:val="000000" w:themeColor="text1"/>
          <w:lang w:val="fr-CA"/>
        </w:rPr>
        <w:t xml:space="preserve"> </w:t>
      </w:r>
      <w:r w:rsidR="00972F88">
        <w:rPr>
          <w:color w:val="000000" w:themeColor="text1"/>
          <w:lang w:val="fr-CA"/>
        </w:rPr>
        <w:t>pourraient faire l’objet d’informations aux nouveaux membres du personnel</w:t>
      </w:r>
      <w:r w:rsidR="00074E35" w:rsidRPr="00074E35">
        <w:rPr>
          <w:color w:val="000000" w:themeColor="text1"/>
          <w:lang w:val="fr-CA"/>
        </w:rPr>
        <w:t xml:space="preserve">. </w:t>
      </w:r>
      <w:r w:rsidR="00972F88" w:rsidRPr="00972F88">
        <w:rPr>
          <w:color w:val="000000" w:themeColor="text1"/>
          <w:lang w:val="fr-CA"/>
        </w:rPr>
        <w:t xml:space="preserve">Malgré les obstacles à la mise en œuvre dus aux contraintes imposées par la pandémie de </w:t>
      </w:r>
      <w:r w:rsidR="00074E35" w:rsidRPr="00074E35">
        <w:rPr>
          <w:lang w:val="fr-CA"/>
        </w:rPr>
        <w:t xml:space="preserve">COVID-19, </w:t>
      </w:r>
      <w:r w:rsidR="00972F88" w:rsidRPr="00972F88">
        <w:rPr>
          <w:lang w:val="fr-CA"/>
        </w:rPr>
        <w:t xml:space="preserve">telles que la faible participation aux ateliers de formation et </w:t>
      </w:r>
      <w:r w:rsidR="00972F88">
        <w:rPr>
          <w:lang w:val="fr-CA"/>
        </w:rPr>
        <w:t>l’ajournement de la formation des douanes</w:t>
      </w:r>
      <w:r w:rsidR="00074E35" w:rsidRPr="00074E35">
        <w:rPr>
          <w:lang w:val="fr-CA"/>
        </w:rPr>
        <w:t>,</w:t>
      </w:r>
      <w:r w:rsidR="00074E35" w:rsidRPr="00074E35">
        <w:rPr>
          <w:color w:val="000000" w:themeColor="text1"/>
          <w:lang w:val="fr-CA"/>
        </w:rPr>
        <w:t xml:space="preserve"> </w:t>
      </w:r>
      <w:r w:rsidR="00972F88">
        <w:rPr>
          <w:color w:val="000000" w:themeColor="text1"/>
          <w:lang w:val="fr-CA"/>
        </w:rPr>
        <w:t>le PNUE a constaté que le pays avait répondu au défi en adoptant des réunions et des ateliers de formation en ligne</w:t>
      </w:r>
      <w:r w:rsidR="00074E35" w:rsidRPr="00074E35">
        <w:rPr>
          <w:color w:val="000000" w:themeColor="text1"/>
          <w:lang w:val="fr-CA"/>
        </w:rPr>
        <w:t>.</w:t>
      </w:r>
    </w:p>
    <w:p w14:paraId="50318218" w14:textId="77777777" w:rsidR="00074E35" w:rsidRPr="00074E35" w:rsidRDefault="00074E35" w:rsidP="00074E35">
      <w:pPr>
        <w:keepNext/>
        <w:rPr>
          <w:u w:val="single"/>
          <w:lang w:val="en-CA"/>
        </w:rPr>
      </w:pPr>
      <w:r w:rsidRPr="00074E35">
        <w:rPr>
          <w:u w:val="single"/>
          <w:lang w:val="en-CA"/>
        </w:rPr>
        <w:t xml:space="preserve">Conclusion </w:t>
      </w:r>
    </w:p>
    <w:p w14:paraId="1658B8D9" w14:textId="77777777" w:rsidR="00074E35" w:rsidRPr="00074E35" w:rsidRDefault="00074E35" w:rsidP="00074E35">
      <w:pPr>
        <w:keepNext/>
        <w:rPr>
          <w:lang w:val="en-CA"/>
        </w:rPr>
      </w:pPr>
    </w:p>
    <w:p w14:paraId="64B82669" w14:textId="6AF93CAE" w:rsidR="00074E35" w:rsidRPr="00074E35" w:rsidRDefault="00AD5C9F" w:rsidP="00074E35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A472B7">
        <w:rPr>
          <w:lang w:val="fr-CA"/>
        </w:rPr>
        <w:t>L</w:t>
      </w:r>
      <w:r w:rsidR="00074E35" w:rsidRPr="00074E35">
        <w:rPr>
          <w:lang w:val="fr-CA"/>
        </w:rPr>
        <w:t xml:space="preserve">e </w:t>
      </w:r>
      <w:r w:rsidR="008F40F5" w:rsidRPr="00A472B7">
        <w:rPr>
          <w:lang w:val="fr-CA"/>
        </w:rPr>
        <w:t>Gouvernement</w:t>
      </w:r>
      <w:r w:rsidR="00074E35" w:rsidRPr="00074E35">
        <w:rPr>
          <w:lang w:val="fr-CA"/>
        </w:rPr>
        <w:t xml:space="preserve"> </w:t>
      </w:r>
      <w:r w:rsidRPr="00A472B7">
        <w:rPr>
          <w:lang w:val="fr-CA"/>
        </w:rPr>
        <w:t>de la</w:t>
      </w:r>
      <w:r w:rsidR="00074E35" w:rsidRPr="00074E35">
        <w:rPr>
          <w:lang w:val="fr-CA"/>
        </w:rPr>
        <w:t xml:space="preserve"> </w:t>
      </w:r>
      <w:r w:rsidR="008F40F5" w:rsidRPr="00A472B7">
        <w:rPr>
          <w:lang w:val="fr-CA"/>
        </w:rPr>
        <w:t>Serbie</w:t>
      </w:r>
      <w:r w:rsidR="00074E35" w:rsidRPr="00074E35">
        <w:rPr>
          <w:lang w:val="fr-CA"/>
        </w:rPr>
        <w:t xml:space="preserve"> </w:t>
      </w:r>
      <w:r w:rsidRPr="00A472B7">
        <w:rPr>
          <w:lang w:val="fr-CA"/>
        </w:rPr>
        <w:t>a obtenu la conformité aux cibles de cons</w:t>
      </w:r>
      <w:r w:rsidR="00A472B7">
        <w:rPr>
          <w:lang w:val="fr-CA"/>
        </w:rPr>
        <w:t>o</w:t>
      </w:r>
      <w:r w:rsidRPr="00A472B7">
        <w:rPr>
          <w:lang w:val="fr-CA"/>
        </w:rPr>
        <w:t xml:space="preserve">mmation de </w:t>
      </w:r>
      <w:r w:rsidR="00074E35" w:rsidRPr="00074E35">
        <w:rPr>
          <w:lang w:val="fr-CA"/>
        </w:rPr>
        <w:t xml:space="preserve">HCFC </w:t>
      </w:r>
      <w:r w:rsidR="00A472B7">
        <w:rPr>
          <w:lang w:val="fr-CA"/>
        </w:rPr>
        <w:t xml:space="preserve">pour </w:t>
      </w:r>
      <w:r w:rsidR="00074E35" w:rsidRPr="00074E35">
        <w:rPr>
          <w:lang w:val="fr-CA"/>
        </w:rPr>
        <w:t xml:space="preserve"> 2019, 2020, </w:t>
      </w:r>
      <w:r w:rsidR="00A472B7">
        <w:rPr>
          <w:lang w:val="fr-CA"/>
        </w:rPr>
        <w:t>et</w:t>
      </w:r>
      <w:r w:rsidR="00074E35" w:rsidRPr="00074E35">
        <w:rPr>
          <w:lang w:val="fr-CA"/>
        </w:rPr>
        <w:t xml:space="preserve"> 2021, </w:t>
      </w:r>
      <w:r w:rsidR="00A472B7">
        <w:rPr>
          <w:lang w:val="fr-CA"/>
        </w:rPr>
        <w:t>comme le confirme le rapport de vérification</w:t>
      </w:r>
      <w:r w:rsidR="00074E35" w:rsidRPr="00074E35">
        <w:rPr>
          <w:lang w:val="fr-CA"/>
        </w:rPr>
        <w:t xml:space="preserve">. </w:t>
      </w:r>
      <w:r w:rsidR="00A472B7" w:rsidRPr="00A472B7">
        <w:rPr>
          <w:lang w:val="fr-CA"/>
        </w:rPr>
        <w:t>E</w:t>
      </w:r>
      <w:r w:rsidR="00074E35" w:rsidRPr="00074E35">
        <w:rPr>
          <w:lang w:val="fr-CA"/>
        </w:rPr>
        <w:t xml:space="preserve">n 2021, </w:t>
      </w:r>
      <w:r w:rsidR="00A472B7" w:rsidRPr="00A472B7">
        <w:rPr>
          <w:lang w:val="fr-CA"/>
        </w:rPr>
        <w:t xml:space="preserve">la consommation de </w:t>
      </w:r>
      <w:r w:rsidR="00074E35" w:rsidRPr="00074E35">
        <w:rPr>
          <w:lang w:val="fr-CA"/>
        </w:rPr>
        <w:t xml:space="preserve">HCFC </w:t>
      </w:r>
      <w:r w:rsidR="00A472B7" w:rsidRPr="00A472B7">
        <w:rPr>
          <w:lang w:val="fr-CA"/>
        </w:rPr>
        <w:t xml:space="preserve">était inférieure de </w:t>
      </w:r>
      <w:r w:rsidR="00074E35" w:rsidRPr="00074E35">
        <w:rPr>
          <w:lang w:val="fr-CA"/>
        </w:rPr>
        <w:t>46</w:t>
      </w:r>
      <w:r w:rsidR="00A472B7" w:rsidRPr="00A472B7">
        <w:rPr>
          <w:lang w:val="fr-CA"/>
        </w:rPr>
        <w:t> %</w:t>
      </w:r>
      <w:r w:rsidR="00A472B7">
        <w:rPr>
          <w:lang w:val="fr-CA"/>
        </w:rPr>
        <w:t xml:space="preserve"> à la cible convenue pour le pays dans le </w:t>
      </w:r>
      <w:r w:rsidR="00663402" w:rsidRPr="00A472B7">
        <w:rPr>
          <w:lang w:val="fr-CA"/>
        </w:rPr>
        <w:t>Protocole de Montréal</w:t>
      </w:r>
      <w:r w:rsidR="00074E35" w:rsidRPr="00074E35">
        <w:rPr>
          <w:lang w:val="fr-CA"/>
        </w:rPr>
        <w:t xml:space="preserve"> </w:t>
      </w:r>
      <w:r w:rsidR="00A472B7">
        <w:rPr>
          <w:lang w:val="fr-CA"/>
        </w:rPr>
        <w:t>et à la consommation maximale admissible spécifiée dans l’Accord</w:t>
      </w:r>
      <w:r w:rsidR="00074E35" w:rsidRPr="00074E35">
        <w:rPr>
          <w:lang w:val="fr-CA"/>
        </w:rPr>
        <w:t xml:space="preserve">. </w:t>
      </w:r>
      <w:r w:rsidR="00A472B7" w:rsidRPr="00A472B7">
        <w:rPr>
          <w:lang w:val="fr-CA"/>
        </w:rPr>
        <w:t xml:space="preserve">Malgré les obstacles imposes par la pandémie de </w:t>
      </w:r>
      <w:r w:rsidR="00074E35" w:rsidRPr="00074E35">
        <w:rPr>
          <w:lang w:val="fr-CA"/>
        </w:rPr>
        <w:t>COVID</w:t>
      </w:r>
      <w:r w:rsidR="00C76757">
        <w:rPr>
          <w:lang w:val="fr-CA"/>
        </w:rPr>
        <w:noBreakHyphen/>
      </w:r>
      <w:r w:rsidR="00074E35" w:rsidRPr="00074E35">
        <w:rPr>
          <w:lang w:val="fr-CA"/>
        </w:rPr>
        <w:t xml:space="preserve">19, </w:t>
      </w:r>
      <w:r w:rsidR="00A472B7" w:rsidRPr="00A472B7">
        <w:rPr>
          <w:lang w:val="fr-CA"/>
        </w:rPr>
        <w:t xml:space="preserve">les activités du </w:t>
      </w:r>
      <w:r w:rsidR="0077379D" w:rsidRPr="00A472B7">
        <w:rPr>
          <w:lang w:val="fr-CA"/>
        </w:rPr>
        <w:t>PGEH</w:t>
      </w:r>
      <w:r w:rsidR="00074E35" w:rsidRPr="00074E35">
        <w:rPr>
          <w:lang w:val="fr-CA"/>
        </w:rPr>
        <w:t xml:space="preserve"> </w:t>
      </w:r>
      <w:r w:rsidR="00A472B7" w:rsidRPr="00A472B7">
        <w:rPr>
          <w:lang w:val="fr-CA"/>
        </w:rPr>
        <w:t>continuent de progresser, avec quelques retards</w:t>
      </w:r>
      <w:r w:rsidR="00074E35" w:rsidRPr="00074E35">
        <w:rPr>
          <w:lang w:val="fr-CA"/>
        </w:rPr>
        <w:t xml:space="preserve">, </w:t>
      </w:r>
      <w:r w:rsidR="00A472B7" w:rsidRPr="00A472B7">
        <w:rPr>
          <w:lang w:val="fr-CA"/>
        </w:rPr>
        <w:t>notamment l’appl</w:t>
      </w:r>
      <w:r w:rsidR="00A472B7">
        <w:rPr>
          <w:lang w:val="fr-CA"/>
        </w:rPr>
        <w:t xml:space="preserve">ication de l’interdiction d’importations de </w:t>
      </w:r>
      <w:r w:rsidR="00074E35" w:rsidRPr="00074E35">
        <w:rPr>
          <w:lang w:val="fr-CA"/>
        </w:rPr>
        <w:t xml:space="preserve">HCFC-141b, </w:t>
      </w:r>
      <w:r w:rsidR="00A472B7">
        <w:rPr>
          <w:lang w:val="fr-CA"/>
        </w:rPr>
        <w:t xml:space="preserve">qui entrera en vigueur en </w:t>
      </w:r>
      <w:r w:rsidR="00074E35" w:rsidRPr="00074E35">
        <w:rPr>
          <w:lang w:val="fr-CA"/>
        </w:rPr>
        <w:t xml:space="preserve">2024; </w:t>
      </w:r>
      <w:r w:rsidR="00A472B7">
        <w:rPr>
          <w:lang w:val="fr-CA"/>
        </w:rPr>
        <w:t xml:space="preserve">la consommation de </w:t>
      </w:r>
      <w:r w:rsidR="00074E35" w:rsidRPr="00074E35">
        <w:rPr>
          <w:lang w:val="fr-CA"/>
        </w:rPr>
        <w:t>HCFC</w:t>
      </w:r>
      <w:r w:rsidR="00C76757">
        <w:rPr>
          <w:lang w:val="fr-CA"/>
        </w:rPr>
        <w:noBreakHyphen/>
      </w:r>
      <w:r w:rsidR="00074E35" w:rsidRPr="00074E35">
        <w:rPr>
          <w:lang w:val="fr-CA"/>
        </w:rPr>
        <w:t xml:space="preserve">141b </w:t>
      </w:r>
      <w:r w:rsidR="00A472B7">
        <w:rPr>
          <w:lang w:val="fr-CA"/>
        </w:rPr>
        <w:t>a néanmoins été éliminée</w:t>
      </w:r>
      <w:r w:rsidR="00074E35" w:rsidRPr="00074E35">
        <w:rPr>
          <w:lang w:val="fr-CA"/>
        </w:rPr>
        <w:t xml:space="preserve">. </w:t>
      </w:r>
      <w:r w:rsidR="00A472B7" w:rsidRPr="00A472B7">
        <w:rPr>
          <w:lang w:val="fr-CA"/>
        </w:rPr>
        <w:t xml:space="preserve">Un niveau suffisant de mise en œuvre de la première </w:t>
      </w:r>
      <w:r w:rsidR="00074E35" w:rsidRPr="00074E35">
        <w:rPr>
          <w:lang w:val="fr-CA"/>
        </w:rPr>
        <w:t xml:space="preserve">tranche </w:t>
      </w:r>
      <w:r w:rsidR="00A472B7">
        <w:rPr>
          <w:lang w:val="fr-CA"/>
        </w:rPr>
        <w:t>du</w:t>
      </w:r>
      <w:r w:rsidR="00074E35" w:rsidRPr="00074E35">
        <w:rPr>
          <w:lang w:val="fr-CA"/>
        </w:rPr>
        <w:t xml:space="preserve"> </w:t>
      </w:r>
      <w:r w:rsidR="0077379D" w:rsidRPr="00A472B7">
        <w:rPr>
          <w:lang w:val="fr-CA"/>
        </w:rPr>
        <w:t>PGEH</w:t>
      </w:r>
      <w:r w:rsidR="00074E35" w:rsidRPr="00074E35">
        <w:rPr>
          <w:lang w:val="fr-CA"/>
        </w:rPr>
        <w:t xml:space="preserve"> </w:t>
      </w:r>
      <w:r w:rsidR="00A472B7">
        <w:rPr>
          <w:lang w:val="fr-CA"/>
        </w:rPr>
        <w:t xml:space="preserve">a été atteint, et des plans sont en place pour réinscrire au programme </w:t>
      </w:r>
      <w:r w:rsidR="004A5518">
        <w:rPr>
          <w:lang w:val="fr-CA"/>
        </w:rPr>
        <w:t>les activités retardées</w:t>
      </w:r>
      <w:r w:rsidR="00074E35" w:rsidRPr="00074E35">
        <w:rPr>
          <w:lang w:val="fr-CA"/>
        </w:rPr>
        <w:t xml:space="preserve">. </w:t>
      </w:r>
      <w:r w:rsidR="006D7657" w:rsidRPr="00F95BA0">
        <w:rPr>
          <w:lang w:val="fr-CA"/>
        </w:rPr>
        <w:t>L’</w:t>
      </w:r>
      <w:r w:rsidR="0077379D" w:rsidRPr="00F95BA0">
        <w:rPr>
          <w:lang w:val="fr-CA"/>
        </w:rPr>
        <w:t>ONUDI</w:t>
      </w:r>
      <w:r w:rsidR="00074E35" w:rsidRPr="00074E35">
        <w:rPr>
          <w:lang w:val="fr-CA"/>
        </w:rPr>
        <w:t xml:space="preserve"> </w:t>
      </w:r>
      <w:r w:rsidR="006D7657" w:rsidRPr="00F95BA0">
        <w:rPr>
          <w:lang w:val="fr-CA"/>
        </w:rPr>
        <w:t>et le PNUE</w:t>
      </w:r>
      <w:r w:rsidR="00074E35" w:rsidRPr="00074E35">
        <w:rPr>
          <w:lang w:val="fr-CA"/>
        </w:rPr>
        <w:t xml:space="preserve"> </w:t>
      </w:r>
      <w:r w:rsidR="006D7657" w:rsidRPr="00F95BA0">
        <w:rPr>
          <w:lang w:val="fr-CA"/>
        </w:rPr>
        <w:t xml:space="preserve">ont atteint le seuil de décaissement de </w:t>
      </w:r>
      <w:r w:rsidR="00074E35" w:rsidRPr="00074E35">
        <w:rPr>
          <w:lang w:val="fr-CA"/>
        </w:rPr>
        <w:t>20</w:t>
      </w:r>
      <w:r w:rsidR="006D7657" w:rsidRPr="00F95BA0">
        <w:rPr>
          <w:lang w:val="fr-CA"/>
        </w:rPr>
        <w:t> </w:t>
      </w:r>
      <w:r w:rsidR="00F95BA0" w:rsidRPr="00F95BA0">
        <w:rPr>
          <w:lang w:val="fr-CA"/>
        </w:rPr>
        <w:t>%</w:t>
      </w:r>
      <w:r w:rsidR="00074E35" w:rsidRPr="00074E35">
        <w:rPr>
          <w:lang w:val="fr-CA"/>
        </w:rPr>
        <w:t xml:space="preserve"> p</w:t>
      </w:r>
      <w:r w:rsidR="00F95BA0" w:rsidRPr="00F95BA0">
        <w:rPr>
          <w:lang w:val="fr-CA"/>
        </w:rPr>
        <w:t>ou</w:t>
      </w:r>
      <w:r w:rsidR="00074E35" w:rsidRPr="00074E35">
        <w:rPr>
          <w:lang w:val="fr-CA"/>
        </w:rPr>
        <w:t xml:space="preserve">r </w:t>
      </w:r>
      <w:r w:rsidR="00F95BA0">
        <w:rPr>
          <w:lang w:val="fr-CA"/>
        </w:rPr>
        <w:t xml:space="preserve">la tranche précédente et ont décaissé </w:t>
      </w:r>
      <w:r w:rsidR="00074E35" w:rsidRPr="00074E35">
        <w:rPr>
          <w:lang w:val="fr-CA"/>
        </w:rPr>
        <w:t>32</w:t>
      </w:r>
      <w:r w:rsidR="00F95BA0">
        <w:rPr>
          <w:lang w:val="fr-CA"/>
        </w:rPr>
        <w:t> % des fonds totaux approuvés</w:t>
      </w:r>
      <w:r w:rsidR="00074E35" w:rsidRPr="00074E35">
        <w:rPr>
          <w:lang w:val="fr-CA"/>
        </w:rPr>
        <w:t>.</w:t>
      </w:r>
    </w:p>
    <w:p w14:paraId="07A67239" w14:textId="4A3D62D8" w:rsidR="00074E35" w:rsidRPr="00074E35" w:rsidRDefault="0077379D" w:rsidP="00074E35">
      <w:pPr>
        <w:rPr>
          <w:lang w:val="en-CA"/>
        </w:rPr>
      </w:pPr>
      <w:r>
        <w:rPr>
          <w:b/>
          <w:lang w:val="en-CA"/>
        </w:rPr>
        <w:t>RECOMMANDATION</w:t>
      </w:r>
    </w:p>
    <w:p w14:paraId="1778B3A6" w14:textId="77777777" w:rsidR="00074E35" w:rsidRPr="00074E35" w:rsidRDefault="00074E35" w:rsidP="00074E35">
      <w:pPr>
        <w:rPr>
          <w:lang w:val="en-CA"/>
        </w:rPr>
      </w:pPr>
    </w:p>
    <w:p w14:paraId="0C90B0F6" w14:textId="0ED6C6EA" w:rsidR="00074E35" w:rsidRPr="00C76757" w:rsidRDefault="00BE43F8" w:rsidP="00074E35">
      <w:pPr>
        <w:numPr>
          <w:ilvl w:val="0"/>
          <w:numId w:val="1"/>
        </w:numPr>
        <w:spacing w:after="240"/>
        <w:outlineLvl w:val="0"/>
        <w:rPr>
          <w:lang w:val="fr-FR"/>
        </w:rPr>
      </w:pPr>
      <w:r w:rsidRPr="00AD5C9F">
        <w:rPr>
          <w:lang w:val="fr-CA"/>
        </w:rPr>
        <w:t xml:space="preserve">Le Secrétariat du Fonds recommande que le Comité exécutif prenne note du rapport </w:t>
      </w:r>
      <w:r w:rsidR="00AD5C9F" w:rsidRPr="00AD5C9F">
        <w:rPr>
          <w:lang w:val="fr-CA"/>
        </w:rPr>
        <w:t>d</w:t>
      </w:r>
      <w:r w:rsidR="00AD5C9F">
        <w:rPr>
          <w:lang w:val="fr-CA"/>
        </w:rPr>
        <w:t>’</w:t>
      </w:r>
      <w:r w:rsidRPr="00AD5C9F">
        <w:rPr>
          <w:lang w:val="fr-CA"/>
        </w:rPr>
        <w:t xml:space="preserve">avancement de la mise en </w:t>
      </w:r>
      <w:r w:rsidR="00AD5C9F" w:rsidRPr="00AD5C9F">
        <w:rPr>
          <w:lang w:val="fr-CA"/>
        </w:rPr>
        <w:t>œuvre</w:t>
      </w:r>
      <w:r w:rsidRPr="00AD5C9F">
        <w:rPr>
          <w:lang w:val="fr-CA"/>
        </w:rPr>
        <w:t xml:space="preserve"> de la première tranche de la phase</w:t>
      </w:r>
      <w:r w:rsidR="00074E35" w:rsidRPr="00074E35">
        <w:rPr>
          <w:lang w:val="fr-CA"/>
        </w:rPr>
        <w:t> I</w:t>
      </w:r>
      <w:r w:rsidRPr="00AD5C9F">
        <w:rPr>
          <w:lang w:val="fr-CA"/>
        </w:rPr>
        <w:t>I du Plan de gest</w:t>
      </w:r>
      <w:r w:rsidR="00AD5C9F">
        <w:rPr>
          <w:lang w:val="fr-CA"/>
        </w:rPr>
        <w:t xml:space="preserve">ion </w:t>
      </w:r>
      <w:r w:rsidRPr="00AD5C9F">
        <w:rPr>
          <w:lang w:val="fr-CA"/>
        </w:rPr>
        <w:t xml:space="preserve">de l’élimination des </w:t>
      </w:r>
      <w:r w:rsidR="00AD5C9F" w:rsidRPr="00AD5C9F">
        <w:rPr>
          <w:lang w:val="fr-CA"/>
        </w:rPr>
        <w:t xml:space="preserve">HCFC (PGEH) de la </w:t>
      </w:r>
      <w:r w:rsidR="008F40F5" w:rsidRPr="00AD5C9F">
        <w:rPr>
          <w:lang w:val="fr-CA"/>
        </w:rPr>
        <w:t>Serbie</w:t>
      </w:r>
      <w:r w:rsidR="00074E35" w:rsidRPr="00074E35">
        <w:rPr>
          <w:lang w:val="fr-CA"/>
        </w:rPr>
        <w:t xml:space="preserve">; </w:t>
      </w:r>
      <w:r w:rsidR="00AD5C9F">
        <w:rPr>
          <w:lang w:val="fr-CA"/>
        </w:rPr>
        <w:t xml:space="preserve">il recommande par ailleurs l’approbation générale de la deuxième </w:t>
      </w:r>
      <w:r w:rsidR="00074E35" w:rsidRPr="00074E35">
        <w:rPr>
          <w:lang w:val="fr-CA"/>
        </w:rPr>
        <w:t xml:space="preserve">tranche </w:t>
      </w:r>
      <w:r w:rsidR="00AD5C9F">
        <w:rPr>
          <w:lang w:val="fr-CA"/>
        </w:rPr>
        <w:t xml:space="preserve">de la </w:t>
      </w:r>
      <w:r w:rsidR="00C76757">
        <w:rPr>
          <w:lang w:val="fr-CA"/>
        </w:rPr>
        <w:t>phase II</w:t>
      </w:r>
      <w:r w:rsidR="00074E35" w:rsidRPr="00074E35">
        <w:rPr>
          <w:lang w:val="fr-CA"/>
        </w:rPr>
        <w:t xml:space="preserve"> </w:t>
      </w:r>
      <w:r w:rsidR="00AD5C9F">
        <w:rPr>
          <w:lang w:val="fr-CA"/>
        </w:rPr>
        <w:t>du</w:t>
      </w:r>
      <w:r w:rsidR="00074E35" w:rsidRPr="00074E35">
        <w:rPr>
          <w:lang w:val="fr-CA"/>
        </w:rPr>
        <w:t xml:space="preserve"> </w:t>
      </w:r>
      <w:r w:rsidR="0077379D" w:rsidRPr="00AD5C9F">
        <w:rPr>
          <w:lang w:val="fr-CA"/>
        </w:rPr>
        <w:t>PGEH</w:t>
      </w:r>
      <w:r w:rsidR="00074E35" w:rsidRPr="00074E35">
        <w:rPr>
          <w:lang w:val="fr-CA"/>
        </w:rPr>
        <w:t xml:space="preserve"> </w:t>
      </w:r>
      <w:r w:rsidR="00AD5C9F">
        <w:rPr>
          <w:lang w:val="fr-CA"/>
        </w:rPr>
        <w:t xml:space="preserve">de la </w:t>
      </w:r>
      <w:r w:rsidR="008F40F5" w:rsidRPr="00AD5C9F">
        <w:rPr>
          <w:lang w:val="fr-CA"/>
        </w:rPr>
        <w:t>Serbie</w:t>
      </w:r>
      <w:r w:rsidR="00074E35" w:rsidRPr="00074E35">
        <w:rPr>
          <w:lang w:val="fr-CA"/>
        </w:rPr>
        <w:t xml:space="preserve">, </w:t>
      </w:r>
      <w:r w:rsidR="00AD5C9F">
        <w:rPr>
          <w:lang w:val="fr-CA"/>
        </w:rPr>
        <w:t xml:space="preserve">ainsi que le plan de mise en œuvre correspondant pour la période </w:t>
      </w:r>
      <w:r w:rsidR="00074E35" w:rsidRPr="00074E35">
        <w:rPr>
          <w:lang w:val="fr-CA"/>
        </w:rPr>
        <w:t>2023</w:t>
      </w:r>
      <w:r w:rsidR="00C76757">
        <w:rPr>
          <w:lang w:val="fr-CA"/>
        </w:rPr>
        <w:noBreakHyphen/>
      </w:r>
      <w:r w:rsidR="00074E35" w:rsidRPr="00074E35">
        <w:rPr>
          <w:lang w:val="fr-CA"/>
        </w:rPr>
        <w:t xml:space="preserve">2024, </w:t>
      </w:r>
      <w:r w:rsidR="00AD5C9F">
        <w:rPr>
          <w:lang w:val="fr-CA"/>
        </w:rPr>
        <w:t>aux niveaux de financement indiqués dans le tableau ci-après</w:t>
      </w:r>
      <w:r w:rsidR="00074E35" w:rsidRPr="00074E35">
        <w:rPr>
          <w:lang w:val="fr-CA"/>
        </w:rPr>
        <w:t>.</w:t>
      </w:r>
      <w:r w:rsidRPr="00AD5C9F">
        <w:rPr>
          <w:lang w:val="fr-CA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6"/>
        <w:gridCol w:w="4370"/>
        <w:gridCol w:w="1478"/>
        <w:gridCol w:w="1235"/>
        <w:gridCol w:w="1721"/>
      </w:tblGrid>
      <w:tr w:rsidR="00074E35" w:rsidRPr="00074E35" w14:paraId="7D9AD37E" w14:textId="77777777" w:rsidTr="006C6788">
        <w:trPr>
          <w:tblHeader/>
        </w:trPr>
        <w:tc>
          <w:tcPr>
            <w:tcW w:w="546" w:type="dxa"/>
          </w:tcPr>
          <w:p w14:paraId="25E1960D" w14:textId="77777777" w:rsidR="00074E35" w:rsidRPr="00C76757" w:rsidRDefault="00074E35" w:rsidP="00074E35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4370" w:type="dxa"/>
          </w:tcPr>
          <w:p w14:paraId="5A462B8A" w14:textId="367B96AE" w:rsidR="00074E35" w:rsidRPr="00074E35" w:rsidRDefault="00AD5C9F" w:rsidP="00074E35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 xml:space="preserve">Titre du </w:t>
            </w: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projet</w:t>
            </w:r>
            <w:proofErr w:type="spellEnd"/>
          </w:p>
        </w:tc>
        <w:tc>
          <w:tcPr>
            <w:tcW w:w="1478" w:type="dxa"/>
            <w:tcMar>
              <w:left w:w="29" w:type="dxa"/>
              <w:right w:w="29" w:type="dxa"/>
            </w:tcMar>
          </w:tcPr>
          <w:p w14:paraId="51013D86" w14:textId="002CC208" w:rsidR="00074E35" w:rsidRPr="00074E35" w:rsidRDefault="00AD5C9F" w:rsidP="00074E35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Financement</w:t>
            </w:r>
            <w:proofErr w:type="spellEnd"/>
            <w:r>
              <w:rPr>
                <w:b/>
                <w:bCs/>
                <w:sz w:val="20"/>
                <w:szCs w:val="20"/>
                <w:lang w:val="en-CA"/>
              </w:rPr>
              <w:t xml:space="preserve"> du </w:t>
            </w: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projet</w:t>
            </w:r>
            <w:proofErr w:type="spellEnd"/>
            <w:r>
              <w:rPr>
                <w:b/>
                <w:bCs/>
                <w:sz w:val="20"/>
                <w:szCs w:val="20"/>
                <w:lang w:val="en-CA"/>
              </w:rPr>
              <w:t xml:space="preserve"> </w:t>
            </w:r>
            <w:r w:rsidR="00074E35" w:rsidRPr="00074E35">
              <w:rPr>
                <w:b/>
                <w:bCs/>
                <w:sz w:val="20"/>
                <w:szCs w:val="20"/>
                <w:lang w:val="en-CA"/>
              </w:rPr>
              <w:t>(</w:t>
            </w:r>
            <w:r>
              <w:rPr>
                <w:b/>
                <w:bCs/>
                <w:sz w:val="20"/>
                <w:szCs w:val="20"/>
                <w:lang w:val="en-CA"/>
              </w:rPr>
              <w:t>$</w:t>
            </w:r>
            <w:r w:rsidR="00074E35" w:rsidRPr="00074E35">
              <w:rPr>
                <w:b/>
                <w:bCs/>
                <w:sz w:val="20"/>
                <w:szCs w:val="20"/>
                <w:lang w:val="en-CA"/>
              </w:rPr>
              <w:t>US)</w:t>
            </w:r>
          </w:p>
        </w:tc>
        <w:tc>
          <w:tcPr>
            <w:tcW w:w="1235" w:type="dxa"/>
            <w:tcMar>
              <w:left w:w="29" w:type="dxa"/>
              <w:right w:w="29" w:type="dxa"/>
            </w:tcMar>
          </w:tcPr>
          <w:p w14:paraId="37A22934" w14:textId="6FAFCA50" w:rsidR="00074E35" w:rsidRPr="00074E35" w:rsidRDefault="00AD5C9F" w:rsidP="00074E35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Coût</w:t>
            </w:r>
            <w:proofErr w:type="spellEnd"/>
            <w:r>
              <w:rPr>
                <w:b/>
                <w:bCs/>
                <w:sz w:val="20"/>
                <w:szCs w:val="20"/>
                <w:lang w:val="en-CA"/>
              </w:rPr>
              <w:t xml:space="preserve"> d’appui</w:t>
            </w:r>
            <w:r w:rsidR="00074E35" w:rsidRPr="00074E35">
              <w:rPr>
                <w:b/>
                <w:bCs/>
                <w:sz w:val="20"/>
                <w:szCs w:val="20"/>
                <w:lang w:val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en-CA"/>
              </w:rPr>
              <w:t>$US</w:t>
            </w:r>
            <w:r w:rsidR="00074E35" w:rsidRPr="00074E35">
              <w:rPr>
                <w:b/>
                <w:bCs/>
                <w:sz w:val="20"/>
                <w:szCs w:val="20"/>
                <w:lang w:val="en-CA"/>
              </w:rPr>
              <w:t>)</w:t>
            </w:r>
          </w:p>
        </w:tc>
        <w:tc>
          <w:tcPr>
            <w:tcW w:w="1721" w:type="dxa"/>
            <w:tcMar>
              <w:left w:w="29" w:type="dxa"/>
              <w:right w:w="29" w:type="dxa"/>
            </w:tcMar>
          </w:tcPr>
          <w:p w14:paraId="63137C77" w14:textId="0675AA75" w:rsidR="00074E35" w:rsidRPr="00074E35" w:rsidRDefault="00AD5C9F" w:rsidP="00074E35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Agence</w:t>
            </w:r>
            <w:proofErr w:type="spellEnd"/>
            <w:r>
              <w:rPr>
                <w:b/>
                <w:bCs/>
                <w:sz w:val="20"/>
                <w:szCs w:val="20"/>
                <w:lang w:val="en-CA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d’exécution</w:t>
            </w:r>
            <w:proofErr w:type="spellEnd"/>
          </w:p>
        </w:tc>
      </w:tr>
      <w:tr w:rsidR="00074E35" w:rsidRPr="00074E35" w14:paraId="6CB49F5B" w14:textId="77777777" w:rsidTr="006C6788">
        <w:tc>
          <w:tcPr>
            <w:tcW w:w="546" w:type="dxa"/>
          </w:tcPr>
          <w:p w14:paraId="37B0890D" w14:textId="77777777" w:rsidR="00074E35" w:rsidRPr="00074E35" w:rsidRDefault="00074E35" w:rsidP="00074E35">
            <w:pPr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(a)</w:t>
            </w:r>
          </w:p>
        </w:tc>
        <w:tc>
          <w:tcPr>
            <w:tcW w:w="4370" w:type="dxa"/>
          </w:tcPr>
          <w:p w14:paraId="0A86905E" w14:textId="053A2260" w:rsidR="00074E35" w:rsidRPr="00074E35" w:rsidRDefault="00AD5C9F" w:rsidP="00074E35">
            <w:pPr>
              <w:rPr>
                <w:sz w:val="20"/>
                <w:szCs w:val="20"/>
                <w:lang w:val="fr-CA"/>
              </w:rPr>
            </w:pPr>
            <w:r w:rsidRPr="00AD5C9F">
              <w:rPr>
                <w:sz w:val="20"/>
                <w:szCs w:val="20"/>
                <w:lang w:val="fr-CA"/>
              </w:rPr>
              <w:t>Plan de gestion de l’élimination de</w:t>
            </w:r>
            <w:r>
              <w:rPr>
                <w:sz w:val="20"/>
                <w:szCs w:val="20"/>
                <w:lang w:val="fr-CA"/>
              </w:rPr>
              <w:t xml:space="preserve">s </w:t>
            </w:r>
            <w:r w:rsidR="00074E35" w:rsidRPr="00074E35">
              <w:rPr>
                <w:sz w:val="20"/>
                <w:szCs w:val="20"/>
                <w:lang w:val="fr-CA"/>
              </w:rPr>
              <w:t>HCFC (</w:t>
            </w:r>
            <w:r>
              <w:rPr>
                <w:sz w:val="20"/>
                <w:szCs w:val="20"/>
                <w:lang w:val="fr-CA"/>
              </w:rPr>
              <w:t>phas</w:t>
            </w:r>
            <w:r w:rsidR="00074E35" w:rsidRPr="00074E35">
              <w:rPr>
                <w:sz w:val="20"/>
                <w:szCs w:val="20"/>
                <w:lang w:val="fr-CA"/>
              </w:rPr>
              <w:t>e </w:t>
            </w:r>
            <w:r w:rsidR="00074E35" w:rsidRPr="00074E35">
              <w:rPr>
                <w:lang w:val="fr-CA"/>
              </w:rPr>
              <w:t>II</w:t>
            </w:r>
            <w:r w:rsidR="00074E35" w:rsidRPr="00074E35">
              <w:rPr>
                <w:sz w:val="20"/>
                <w:szCs w:val="20"/>
                <w:lang w:val="fr-CA"/>
              </w:rPr>
              <w:t xml:space="preserve">, </w:t>
            </w:r>
            <w:r>
              <w:rPr>
                <w:sz w:val="20"/>
                <w:szCs w:val="20"/>
                <w:lang w:val="fr-CA"/>
              </w:rPr>
              <w:t>deuxième</w:t>
            </w:r>
            <w:r w:rsidR="00074E35" w:rsidRPr="00074E35">
              <w:rPr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478" w:type="dxa"/>
          </w:tcPr>
          <w:p w14:paraId="675D150D" w14:textId="699C58F0" w:rsidR="00074E35" w:rsidRPr="00074E35" w:rsidRDefault="00074E35" w:rsidP="00074E35">
            <w:pPr>
              <w:jc w:val="right"/>
              <w:rPr>
                <w:sz w:val="20"/>
                <w:szCs w:val="20"/>
                <w:highlight w:val="cyan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93</w:t>
            </w:r>
            <w:r w:rsidR="00AD5C9F">
              <w:rPr>
                <w:sz w:val="20"/>
                <w:szCs w:val="20"/>
                <w:lang w:val="en-CA"/>
              </w:rPr>
              <w:t xml:space="preserve"> </w:t>
            </w:r>
            <w:r w:rsidRPr="00074E35">
              <w:rPr>
                <w:sz w:val="20"/>
                <w:szCs w:val="20"/>
                <w:lang w:val="en-CA"/>
              </w:rPr>
              <w:t>450</w:t>
            </w:r>
          </w:p>
        </w:tc>
        <w:tc>
          <w:tcPr>
            <w:tcW w:w="1235" w:type="dxa"/>
          </w:tcPr>
          <w:p w14:paraId="78FD88AF" w14:textId="7B277AC8" w:rsidR="00074E35" w:rsidRPr="00074E35" w:rsidRDefault="00074E35" w:rsidP="00074E35">
            <w:pPr>
              <w:jc w:val="right"/>
              <w:rPr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8</w:t>
            </w:r>
            <w:r w:rsidR="00AD5C9F">
              <w:rPr>
                <w:sz w:val="20"/>
                <w:szCs w:val="20"/>
                <w:lang w:val="en-CA"/>
              </w:rPr>
              <w:t xml:space="preserve"> </w:t>
            </w:r>
            <w:r w:rsidRPr="00074E35">
              <w:rPr>
                <w:sz w:val="20"/>
                <w:szCs w:val="20"/>
                <w:lang w:val="en-CA"/>
              </w:rPr>
              <w:t>410</w:t>
            </w:r>
          </w:p>
        </w:tc>
        <w:tc>
          <w:tcPr>
            <w:tcW w:w="1721" w:type="dxa"/>
          </w:tcPr>
          <w:p w14:paraId="3171902B" w14:textId="7DFF4DF5" w:rsidR="00074E35" w:rsidRPr="00074E35" w:rsidRDefault="0077379D" w:rsidP="00074E35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ONUDI</w:t>
            </w:r>
          </w:p>
        </w:tc>
      </w:tr>
      <w:tr w:rsidR="00074E35" w:rsidRPr="00074E35" w14:paraId="618CCD89" w14:textId="77777777" w:rsidTr="006C6788">
        <w:tc>
          <w:tcPr>
            <w:tcW w:w="546" w:type="dxa"/>
          </w:tcPr>
          <w:p w14:paraId="685248D0" w14:textId="77777777" w:rsidR="00074E35" w:rsidRPr="00074E35" w:rsidRDefault="00074E35" w:rsidP="00074E35">
            <w:pPr>
              <w:rPr>
                <w:sz w:val="20"/>
                <w:szCs w:val="20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(b)</w:t>
            </w:r>
          </w:p>
        </w:tc>
        <w:tc>
          <w:tcPr>
            <w:tcW w:w="4370" w:type="dxa"/>
          </w:tcPr>
          <w:p w14:paraId="37C03CFD" w14:textId="60C39A80" w:rsidR="00074E35" w:rsidRPr="00074E35" w:rsidRDefault="00AD5C9F" w:rsidP="00074E35">
            <w:pPr>
              <w:rPr>
                <w:sz w:val="20"/>
                <w:szCs w:val="20"/>
                <w:lang w:val="fr-CA"/>
              </w:rPr>
            </w:pPr>
            <w:r w:rsidRPr="00AD5C9F">
              <w:rPr>
                <w:sz w:val="20"/>
                <w:szCs w:val="20"/>
                <w:lang w:val="fr-CA"/>
              </w:rPr>
              <w:t>Plan de gestion de l’élimination de</w:t>
            </w:r>
            <w:r>
              <w:rPr>
                <w:sz w:val="20"/>
                <w:szCs w:val="20"/>
                <w:lang w:val="fr-CA"/>
              </w:rPr>
              <w:t xml:space="preserve">s </w:t>
            </w:r>
            <w:r w:rsidRPr="00074E35">
              <w:rPr>
                <w:sz w:val="20"/>
                <w:szCs w:val="20"/>
                <w:lang w:val="fr-CA"/>
              </w:rPr>
              <w:t>HCFC (</w:t>
            </w:r>
            <w:r>
              <w:rPr>
                <w:sz w:val="20"/>
                <w:szCs w:val="20"/>
                <w:lang w:val="fr-CA"/>
              </w:rPr>
              <w:t>phas</w:t>
            </w:r>
            <w:r w:rsidRPr="00074E35">
              <w:rPr>
                <w:sz w:val="20"/>
                <w:szCs w:val="20"/>
                <w:lang w:val="fr-CA"/>
              </w:rPr>
              <w:t>e </w:t>
            </w:r>
            <w:r w:rsidRPr="00074E35">
              <w:rPr>
                <w:lang w:val="fr-CA"/>
              </w:rPr>
              <w:t>II</w:t>
            </w:r>
            <w:r w:rsidRPr="00074E35">
              <w:rPr>
                <w:sz w:val="20"/>
                <w:szCs w:val="20"/>
                <w:lang w:val="fr-CA"/>
              </w:rPr>
              <w:t xml:space="preserve">, </w:t>
            </w:r>
            <w:r>
              <w:rPr>
                <w:sz w:val="20"/>
                <w:szCs w:val="20"/>
                <w:lang w:val="fr-CA"/>
              </w:rPr>
              <w:t>deuxième</w:t>
            </w:r>
            <w:r w:rsidRPr="00074E35">
              <w:rPr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478" w:type="dxa"/>
          </w:tcPr>
          <w:p w14:paraId="64F07F30" w14:textId="41683F94" w:rsidR="00074E35" w:rsidRPr="00074E35" w:rsidRDefault="00074E35" w:rsidP="00074E35">
            <w:pPr>
              <w:jc w:val="right"/>
              <w:rPr>
                <w:sz w:val="20"/>
                <w:szCs w:val="20"/>
                <w:highlight w:val="cyan"/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22</w:t>
            </w:r>
            <w:r w:rsidR="00AD5C9F">
              <w:rPr>
                <w:sz w:val="20"/>
                <w:szCs w:val="20"/>
                <w:lang w:val="en-CA"/>
              </w:rPr>
              <w:t xml:space="preserve"> </w:t>
            </w:r>
            <w:r w:rsidRPr="00074E35">
              <w:rPr>
                <w:sz w:val="20"/>
                <w:szCs w:val="20"/>
                <w:lang w:val="en-CA"/>
              </w:rPr>
              <w:t>000</w:t>
            </w:r>
          </w:p>
        </w:tc>
        <w:tc>
          <w:tcPr>
            <w:tcW w:w="1235" w:type="dxa"/>
          </w:tcPr>
          <w:p w14:paraId="794C4700" w14:textId="357FE4B4" w:rsidR="00074E35" w:rsidRPr="00074E35" w:rsidRDefault="00074E35" w:rsidP="00074E35">
            <w:pPr>
              <w:jc w:val="right"/>
              <w:rPr>
                <w:lang w:val="en-CA"/>
              </w:rPr>
            </w:pPr>
            <w:r w:rsidRPr="00074E35">
              <w:rPr>
                <w:sz w:val="20"/>
                <w:szCs w:val="20"/>
                <w:lang w:val="en-CA"/>
              </w:rPr>
              <w:t>2</w:t>
            </w:r>
            <w:r w:rsidR="00AD5C9F">
              <w:rPr>
                <w:sz w:val="20"/>
                <w:szCs w:val="20"/>
                <w:lang w:val="en-CA"/>
              </w:rPr>
              <w:t xml:space="preserve"> </w:t>
            </w:r>
            <w:r w:rsidRPr="00074E35">
              <w:rPr>
                <w:sz w:val="20"/>
                <w:szCs w:val="20"/>
                <w:lang w:val="en-CA"/>
              </w:rPr>
              <w:t>860</w:t>
            </w:r>
          </w:p>
        </w:tc>
        <w:tc>
          <w:tcPr>
            <w:tcW w:w="1721" w:type="dxa"/>
          </w:tcPr>
          <w:p w14:paraId="7E4CC0C9" w14:textId="4300B436" w:rsidR="00074E35" w:rsidRPr="00074E35" w:rsidRDefault="00AD5C9F" w:rsidP="00074E35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PNUE</w:t>
            </w:r>
          </w:p>
        </w:tc>
      </w:tr>
    </w:tbl>
    <w:p w14:paraId="71B5FDF9" w14:textId="77777777" w:rsidR="00074E35" w:rsidRPr="00074E35" w:rsidRDefault="00074E35" w:rsidP="00074E35">
      <w:pPr>
        <w:rPr>
          <w:lang w:val="en-CA"/>
        </w:rPr>
      </w:pPr>
    </w:p>
    <w:p w14:paraId="6DDD274D" w14:textId="77777777" w:rsidR="00074E35" w:rsidRPr="00074E35" w:rsidRDefault="00074E35" w:rsidP="00074E35">
      <w:pPr>
        <w:rPr>
          <w:lang w:val="en-CA"/>
        </w:rPr>
      </w:pPr>
    </w:p>
    <w:p w14:paraId="583999E6" w14:textId="77777777" w:rsidR="00074E35" w:rsidRPr="00074E35" w:rsidRDefault="00074E35" w:rsidP="00074E35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74E35" w:rsidRPr="00074E35" w14:paraId="3872739C" w14:textId="77777777" w:rsidTr="00F92A27">
        <w:tc>
          <w:tcPr>
            <w:tcW w:w="1871" w:type="dxa"/>
          </w:tcPr>
          <w:p w14:paraId="52B44D90" w14:textId="77777777" w:rsidR="00074E35" w:rsidRPr="00074E35" w:rsidRDefault="00074E35" w:rsidP="00074E35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6A106966" w14:textId="77777777" w:rsidR="00074E35" w:rsidRPr="00074E35" w:rsidRDefault="00074E35" w:rsidP="00074E35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2A850F7" w14:textId="77777777" w:rsidR="00074E35" w:rsidRPr="00074E35" w:rsidRDefault="00074E35" w:rsidP="00074E35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5E36BE37" w14:textId="77777777" w:rsidR="00074E35" w:rsidRPr="00074E35" w:rsidRDefault="00074E35" w:rsidP="00074E35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752C1D71" w14:textId="77777777" w:rsidR="00074E35" w:rsidRPr="00074E35" w:rsidRDefault="00074E35" w:rsidP="00074E35">
            <w:pPr>
              <w:rPr>
                <w:lang w:val="en-CA"/>
              </w:rPr>
            </w:pPr>
          </w:p>
        </w:tc>
      </w:tr>
      <w:bookmarkEnd w:id="0"/>
    </w:tbl>
    <w:p w14:paraId="19C9EF62" w14:textId="77777777" w:rsidR="00074E35" w:rsidRPr="00074E35" w:rsidRDefault="00074E35" w:rsidP="00074E35">
      <w:pPr>
        <w:rPr>
          <w:lang w:val="en-CA"/>
        </w:rPr>
      </w:pPr>
    </w:p>
    <w:p w14:paraId="125AF304" w14:textId="1C161793" w:rsidR="00441083" w:rsidRDefault="00441083">
      <w:pPr>
        <w:jc w:val="left"/>
        <w:rPr>
          <w:sz w:val="20"/>
          <w:lang w:val="fr-FR"/>
        </w:rPr>
      </w:pPr>
    </w:p>
    <w:p w14:paraId="4629A4DD" w14:textId="77777777"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14:paraId="46A69168" w14:textId="77777777"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14:paraId="7F252023" w14:textId="77777777" w:rsidR="00441083" w:rsidRDefault="00E60D9C">
      <w:pPr>
        <w:pStyle w:val="StyleHeader4Para4Left0Firstline0"/>
        <w:numPr>
          <w:ilvl w:val="0"/>
          <w:numId w:val="0"/>
        </w:numPr>
        <w:rPr>
          <w:lang w:val="fr-FR"/>
        </w:rPr>
      </w:pPr>
      <w:r>
        <w:rPr>
          <w:lang w:val="fr-FR"/>
        </w:rPr>
        <w:br w:type="page"/>
      </w:r>
    </w:p>
    <w:p w14:paraId="4E4EEB5B" w14:textId="77777777" w:rsidR="00441083" w:rsidRDefault="00441083">
      <w:pPr>
        <w:rPr>
          <w:lang w:val="fr-FR"/>
        </w:rPr>
        <w:sectPr w:rsidR="00441083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76559C1A" w14:textId="77777777" w:rsidR="00441083" w:rsidRDefault="00441083">
      <w:pPr>
        <w:rPr>
          <w:lang w:val="fr-FR"/>
        </w:rPr>
      </w:pPr>
    </w:p>
    <w:p w14:paraId="4D5299BD" w14:textId="77777777" w:rsidR="00441083" w:rsidRDefault="00441083">
      <w:pPr>
        <w:rPr>
          <w:lang w:val="fr-FR"/>
        </w:rPr>
      </w:pPr>
    </w:p>
    <w:p w14:paraId="74E0D115" w14:textId="77777777" w:rsidR="00441083" w:rsidRDefault="00441083">
      <w:pPr>
        <w:rPr>
          <w:lang w:val="fr-FR"/>
        </w:rPr>
      </w:pPr>
    </w:p>
    <w:p w14:paraId="6FC20245" w14:textId="77777777" w:rsidR="00441083" w:rsidRDefault="00441083">
      <w:pPr>
        <w:rPr>
          <w:lang w:val="fr-FR"/>
        </w:rPr>
      </w:pPr>
    </w:p>
    <w:p w14:paraId="00DE03C9" w14:textId="77777777" w:rsidR="00441083" w:rsidRDefault="00441083">
      <w:pPr>
        <w:rPr>
          <w:lang w:val="fr-FR"/>
        </w:rPr>
      </w:pPr>
    </w:p>
    <w:p w14:paraId="6043ED17" w14:textId="77777777" w:rsidR="00441083" w:rsidRDefault="00441083">
      <w:pPr>
        <w:rPr>
          <w:lang w:val="fr-FR"/>
        </w:rPr>
      </w:pPr>
    </w:p>
    <w:p w14:paraId="28EB789B" w14:textId="77777777" w:rsidR="00441083" w:rsidRDefault="00441083">
      <w:pPr>
        <w:rPr>
          <w:lang w:val="fr-FR"/>
        </w:rPr>
      </w:pPr>
    </w:p>
    <w:p w14:paraId="6C7E8ACD" w14:textId="77777777" w:rsidR="00441083" w:rsidRDefault="00441083">
      <w:pPr>
        <w:rPr>
          <w:lang w:val="fr-FR"/>
        </w:rPr>
      </w:pPr>
    </w:p>
    <w:p w14:paraId="4D9FD907" w14:textId="77777777" w:rsidR="00441083" w:rsidRDefault="00441083">
      <w:pPr>
        <w:rPr>
          <w:lang w:val="fr-FR"/>
        </w:rPr>
      </w:pPr>
    </w:p>
    <w:p w14:paraId="0855B371" w14:textId="77777777" w:rsidR="00441083" w:rsidRDefault="00441083">
      <w:pPr>
        <w:rPr>
          <w:lang w:val="fr-FR"/>
        </w:rPr>
      </w:pPr>
    </w:p>
    <w:p w14:paraId="5AD1BDFB" w14:textId="77777777" w:rsidR="00441083" w:rsidRDefault="00441083">
      <w:pPr>
        <w:rPr>
          <w:lang w:val="fr-FR"/>
        </w:rPr>
      </w:pPr>
    </w:p>
    <w:p w14:paraId="3B722E69" w14:textId="77777777" w:rsidR="00441083" w:rsidRDefault="00441083">
      <w:pPr>
        <w:rPr>
          <w:lang w:val="fr-FR"/>
        </w:rPr>
      </w:pPr>
    </w:p>
    <w:p w14:paraId="266B3F06" w14:textId="77777777" w:rsidR="00441083" w:rsidRDefault="00441083">
      <w:pPr>
        <w:rPr>
          <w:lang w:val="fr-FR"/>
        </w:rPr>
      </w:pPr>
    </w:p>
    <w:p w14:paraId="7B5D8A97" w14:textId="77777777" w:rsidR="00441083" w:rsidRDefault="00441083">
      <w:pPr>
        <w:rPr>
          <w:lang w:val="fr-FR"/>
        </w:rPr>
      </w:pPr>
    </w:p>
    <w:p w14:paraId="4E9AB2A6" w14:textId="77777777" w:rsidR="00441083" w:rsidRDefault="00441083">
      <w:pPr>
        <w:rPr>
          <w:lang w:val="fr-FR"/>
        </w:rPr>
      </w:pPr>
    </w:p>
    <w:p w14:paraId="1FC46472" w14:textId="77777777" w:rsidR="00441083" w:rsidRDefault="00441083">
      <w:pPr>
        <w:rPr>
          <w:lang w:val="fr-FR"/>
        </w:rPr>
      </w:pPr>
    </w:p>
    <w:p w14:paraId="4C4E3098" w14:textId="77777777" w:rsidR="00441083" w:rsidRDefault="00441083">
      <w:pPr>
        <w:rPr>
          <w:lang w:val="fr-FR"/>
        </w:rPr>
      </w:pPr>
    </w:p>
    <w:p w14:paraId="6EAB267C" w14:textId="77777777" w:rsidR="00441083" w:rsidRDefault="00441083">
      <w:pPr>
        <w:rPr>
          <w:lang w:val="fr-FR"/>
        </w:rPr>
      </w:pPr>
    </w:p>
    <w:p w14:paraId="36F05922" w14:textId="77777777" w:rsidR="00441083" w:rsidRDefault="00441083">
      <w:pPr>
        <w:rPr>
          <w:lang w:val="fr-FR"/>
        </w:rPr>
      </w:pPr>
    </w:p>
    <w:p w14:paraId="3D985162" w14:textId="77777777" w:rsidR="00441083" w:rsidRDefault="00441083">
      <w:pPr>
        <w:rPr>
          <w:lang w:val="fr-FR"/>
        </w:rPr>
      </w:pPr>
    </w:p>
    <w:p w14:paraId="1776E2E3" w14:textId="77777777" w:rsidR="00441083" w:rsidRDefault="00441083">
      <w:pPr>
        <w:rPr>
          <w:lang w:val="fr-FR"/>
        </w:rPr>
      </w:pPr>
    </w:p>
    <w:p w14:paraId="46EAE07A" w14:textId="77777777" w:rsidR="00441083" w:rsidRDefault="00441083">
      <w:pPr>
        <w:rPr>
          <w:lang w:val="fr-FR"/>
        </w:rPr>
      </w:pPr>
    </w:p>
    <w:p w14:paraId="3BB28322" w14:textId="77777777" w:rsidR="00441083" w:rsidRDefault="00441083">
      <w:pPr>
        <w:rPr>
          <w:lang w:val="fr-FR"/>
        </w:rPr>
      </w:pPr>
    </w:p>
    <w:p w14:paraId="4A5D8EE3" w14:textId="77777777" w:rsidR="00441083" w:rsidRDefault="00441083">
      <w:pPr>
        <w:rPr>
          <w:lang w:val="fr-FR"/>
        </w:rPr>
      </w:pPr>
    </w:p>
    <w:p w14:paraId="023F64A6" w14:textId="77777777" w:rsidR="00441083" w:rsidRDefault="00441083">
      <w:pPr>
        <w:rPr>
          <w:lang w:val="fr-FR"/>
        </w:rPr>
      </w:pPr>
    </w:p>
    <w:p w14:paraId="5504E109" w14:textId="77777777" w:rsidR="00441083" w:rsidRDefault="00441083">
      <w:pPr>
        <w:rPr>
          <w:lang w:val="fr-FR"/>
        </w:rPr>
      </w:pPr>
    </w:p>
    <w:p w14:paraId="373A00F8" w14:textId="77777777" w:rsidR="00441083" w:rsidRDefault="00441083">
      <w:pPr>
        <w:rPr>
          <w:lang w:val="fr-FR"/>
        </w:rPr>
      </w:pPr>
    </w:p>
    <w:p w14:paraId="47440DC0" w14:textId="77777777" w:rsidR="00441083" w:rsidRDefault="00441083">
      <w:pPr>
        <w:rPr>
          <w:lang w:val="fr-FR"/>
        </w:rPr>
      </w:pPr>
    </w:p>
    <w:p w14:paraId="18D0488F" w14:textId="77777777" w:rsidR="00441083" w:rsidRDefault="00441083">
      <w:pPr>
        <w:rPr>
          <w:lang w:val="fr-FR"/>
        </w:rPr>
      </w:pPr>
    </w:p>
    <w:p w14:paraId="097C4635" w14:textId="77777777" w:rsidR="00441083" w:rsidRDefault="00441083">
      <w:pPr>
        <w:rPr>
          <w:lang w:val="fr-FR"/>
        </w:rPr>
      </w:pPr>
    </w:p>
    <w:p w14:paraId="7F9E11D4" w14:textId="77777777" w:rsidR="00441083" w:rsidRDefault="00441083">
      <w:pPr>
        <w:rPr>
          <w:lang w:val="fr-FR"/>
        </w:rPr>
      </w:pPr>
    </w:p>
    <w:p w14:paraId="6E1EE328" w14:textId="77777777" w:rsidR="00441083" w:rsidRDefault="00441083">
      <w:pPr>
        <w:rPr>
          <w:lang w:val="fr-FR"/>
        </w:rPr>
      </w:pPr>
    </w:p>
    <w:p w14:paraId="31FD5A29" w14:textId="77777777" w:rsidR="00441083" w:rsidRDefault="00441083">
      <w:pPr>
        <w:rPr>
          <w:lang w:val="fr-FR"/>
        </w:rPr>
      </w:pPr>
    </w:p>
    <w:p w14:paraId="5F78AEA2" w14:textId="77777777" w:rsidR="00441083" w:rsidRDefault="00441083">
      <w:pPr>
        <w:rPr>
          <w:lang w:val="fr-FR"/>
        </w:rPr>
      </w:pPr>
    </w:p>
    <w:p w14:paraId="33D07197" w14:textId="77777777" w:rsidR="00441083" w:rsidRDefault="00441083">
      <w:pPr>
        <w:rPr>
          <w:lang w:val="fr-FR"/>
        </w:rPr>
      </w:pPr>
    </w:p>
    <w:p w14:paraId="5EA2878B" w14:textId="77777777" w:rsidR="00441083" w:rsidRDefault="00441083">
      <w:pPr>
        <w:rPr>
          <w:lang w:val="fr-FR"/>
        </w:rPr>
      </w:pPr>
    </w:p>
    <w:p w14:paraId="1C36C999" w14:textId="77777777" w:rsidR="00441083" w:rsidRDefault="00441083">
      <w:pPr>
        <w:rPr>
          <w:lang w:val="fr-FR"/>
        </w:rPr>
      </w:pPr>
    </w:p>
    <w:p w14:paraId="7CE0ADD9" w14:textId="77777777" w:rsidR="00441083" w:rsidRDefault="00441083">
      <w:pPr>
        <w:rPr>
          <w:lang w:val="fr-FR"/>
        </w:rPr>
      </w:pPr>
    </w:p>
    <w:p w14:paraId="527A51AC" w14:textId="77777777" w:rsidR="00441083" w:rsidRDefault="00441083">
      <w:pPr>
        <w:rPr>
          <w:lang w:val="fr-FR"/>
        </w:rPr>
      </w:pPr>
    </w:p>
    <w:p w14:paraId="399C066E" w14:textId="77777777" w:rsidR="00441083" w:rsidRDefault="00441083">
      <w:pPr>
        <w:rPr>
          <w:lang w:val="fr-FR"/>
        </w:rPr>
      </w:pPr>
    </w:p>
    <w:p w14:paraId="31AF86B9" w14:textId="77777777" w:rsidR="00441083" w:rsidRDefault="00441083">
      <w:pPr>
        <w:rPr>
          <w:lang w:val="fr-FR"/>
        </w:rPr>
      </w:pPr>
    </w:p>
    <w:sectPr w:rsidR="00441083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56803" w14:textId="77777777" w:rsidR="00571BB7" w:rsidRDefault="00571BB7">
      <w:r>
        <w:separator/>
      </w:r>
    </w:p>
  </w:endnote>
  <w:endnote w:type="continuationSeparator" w:id="0">
    <w:p w14:paraId="1AF41101" w14:textId="77777777" w:rsidR="00571BB7" w:rsidRDefault="00571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8094C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97E1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B039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97E1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4809C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3866DF14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14:paraId="5D88C626" w14:textId="77777777"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53495F" w14:textId="77777777"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7E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3279F0" w14:textId="77777777"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11D33" w14:textId="77777777" w:rsidR="00571BB7" w:rsidRDefault="00571BB7">
      <w:r>
        <w:separator/>
      </w:r>
    </w:p>
  </w:footnote>
  <w:footnote w:type="continuationSeparator" w:id="0">
    <w:p w14:paraId="21C0252C" w14:textId="77777777" w:rsidR="00571BB7" w:rsidRDefault="00571BB7">
      <w:r>
        <w:continuationSeparator/>
      </w:r>
    </w:p>
  </w:footnote>
  <w:footnote w:id="1">
    <w:p w14:paraId="72F12F8E" w14:textId="4C423CBA" w:rsidR="00074E35" w:rsidRDefault="00074E35" w:rsidP="00074E35">
      <w:pPr>
        <w:pStyle w:val="FootnoteText"/>
        <w:spacing w:after="60"/>
        <w:rPr>
          <w:lang w:val="fr-CA"/>
        </w:rPr>
      </w:pPr>
      <w:r>
        <w:rPr>
          <w:rStyle w:val="FootnoteReference"/>
        </w:rPr>
        <w:footnoteRef/>
      </w:r>
      <w:r w:rsidRPr="00074E35">
        <w:rPr>
          <w:lang w:val="fr-CA"/>
        </w:rPr>
        <w:t xml:space="preserve"> UNEP/</w:t>
      </w:r>
      <w:proofErr w:type="spellStart"/>
      <w:r w:rsidRPr="00074E35">
        <w:rPr>
          <w:lang w:val="fr-CA"/>
        </w:rPr>
        <w:t>OzL.Pro</w:t>
      </w:r>
      <w:proofErr w:type="spellEnd"/>
      <w:r w:rsidRPr="00074E35">
        <w:rPr>
          <w:lang w:val="fr-CA"/>
        </w:rPr>
        <w:t>/</w:t>
      </w:r>
      <w:proofErr w:type="spellStart"/>
      <w:r w:rsidRPr="00074E35">
        <w:rPr>
          <w:lang w:val="fr-CA"/>
        </w:rPr>
        <w:t>ExCom</w:t>
      </w:r>
      <w:proofErr w:type="spellEnd"/>
      <w:r w:rsidRPr="00074E35">
        <w:rPr>
          <w:lang w:val="fr-CA"/>
        </w:rPr>
        <w:t>/91/1</w:t>
      </w:r>
    </w:p>
    <w:p w14:paraId="24209B71" w14:textId="77777777" w:rsidR="00F92A27" w:rsidRPr="00074E35" w:rsidRDefault="00F92A27" w:rsidP="00074E35">
      <w:pPr>
        <w:pStyle w:val="FootnoteText"/>
        <w:spacing w:after="60"/>
        <w:rPr>
          <w:lang w:val="fr-CA"/>
        </w:rPr>
      </w:pPr>
    </w:p>
  </w:footnote>
  <w:footnote w:id="2">
    <w:p w14:paraId="29BA5A31" w14:textId="7EB1F657" w:rsidR="00074E35" w:rsidRPr="006C6788" w:rsidRDefault="00074E35" w:rsidP="00074E35">
      <w:pPr>
        <w:pStyle w:val="FootnoteText"/>
        <w:rPr>
          <w:lang w:val="fr-CA"/>
        </w:rPr>
      </w:pPr>
      <w:r w:rsidRPr="00FE3307">
        <w:rPr>
          <w:rStyle w:val="FootnoteReference"/>
        </w:rPr>
        <w:footnoteRef/>
      </w:r>
      <w:r w:rsidRPr="006C6788">
        <w:rPr>
          <w:lang w:val="fr-CA"/>
        </w:rPr>
        <w:t xml:space="preserve"> Selon la lett</w:t>
      </w:r>
      <w:r w:rsidR="00A42168">
        <w:rPr>
          <w:lang w:val="fr-CA"/>
        </w:rPr>
        <w:t>re</w:t>
      </w:r>
      <w:r w:rsidRPr="006C6788">
        <w:rPr>
          <w:lang w:val="fr-CA"/>
        </w:rPr>
        <w:t xml:space="preserve"> du 25 mars 2022 du ministère de la </w:t>
      </w:r>
      <w:r>
        <w:rPr>
          <w:lang w:val="fr-CA"/>
        </w:rPr>
        <w:t xml:space="preserve">Protection de l’Environnement de la </w:t>
      </w:r>
      <w:r w:rsidRPr="006C6788">
        <w:rPr>
          <w:lang w:val="fr-CA"/>
        </w:rPr>
        <w:t>Serbi</w:t>
      </w:r>
      <w:r>
        <w:rPr>
          <w:lang w:val="fr-CA"/>
        </w:rPr>
        <w:t>e</w:t>
      </w:r>
      <w:r w:rsidRPr="006C6788">
        <w:rPr>
          <w:lang w:val="fr-CA"/>
        </w:rPr>
        <w:t xml:space="preserve"> </w:t>
      </w:r>
      <w:r>
        <w:rPr>
          <w:lang w:val="fr-CA"/>
        </w:rPr>
        <w:t>à l’ONUDI</w:t>
      </w:r>
      <w:r w:rsidRPr="006C6788">
        <w:rPr>
          <w:lang w:val="fr-CA"/>
        </w:rPr>
        <w:t>.</w:t>
      </w:r>
    </w:p>
  </w:footnote>
  <w:footnote w:id="3">
    <w:p w14:paraId="6D22CA29" w14:textId="7036F80E" w:rsidR="00074E35" w:rsidRPr="00A42168" w:rsidRDefault="00074E35" w:rsidP="00A42168">
      <w:pPr>
        <w:rPr>
          <w:lang w:val="fr-CA"/>
        </w:rPr>
      </w:pPr>
      <w:r>
        <w:rPr>
          <w:rStyle w:val="FootnoteReference"/>
        </w:rPr>
        <w:footnoteRef/>
      </w:r>
      <w:r w:rsidRPr="00A42168">
        <w:rPr>
          <w:lang w:val="fr-CA"/>
        </w:rPr>
        <w:t xml:space="preserve"> R-406A, </w:t>
      </w:r>
      <w:r w:rsidR="00A42168" w:rsidRPr="00A42168">
        <w:rPr>
          <w:lang w:val="fr-CA"/>
        </w:rPr>
        <w:t>composé</w:t>
      </w:r>
      <w:r w:rsidR="00A42168">
        <w:rPr>
          <w:lang w:val="fr-CA"/>
        </w:rPr>
        <w:t xml:space="preserve"> </w:t>
      </w:r>
      <w:r w:rsidR="00A42168" w:rsidRPr="00A42168">
        <w:rPr>
          <w:lang w:val="fr-CA"/>
        </w:rPr>
        <w:t xml:space="preserve">de </w:t>
      </w:r>
      <w:r w:rsidRPr="00A42168">
        <w:rPr>
          <w:lang w:val="fr-CA"/>
        </w:rPr>
        <w:t xml:space="preserve">41 </w:t>
      </w:r>
      <w:r w:rsidR="00A42168" w:rsidRPr="00A42168">
        <w:rPr>
          <w:lang w:val="fr-CA"/>
        </w:rPr>
        <w:t>%</w:t>
      </w:r>
      <w:r w:rsidRPr="00A42168">
        <w:rPr>
          <w:lang w:val="fr-CA"/>
        </w:rPr>
        <w:t xml:space="preserve"> </w:t>
      </w:r>
      <w:r w:rsidR="00A42168" w:rsidRPr="00A42168">
        <w:rPr>
          <w:lang w:val="fr-CA"/>
        </w:rPr>
        <w:t xml:space="preserve">de </w:t>
      </w:r>
      <w:r w:rsidRPr="00A42168">
        <w:rPr>
          <w:lang w:val="fr-CA"/>
        </w:rPr>
        <w:t>HCFC-142b, 55</w:t>
      </w:r>
      <w:r w:rsidR="00A42168" w:rsidRPr="00A42168">
        <w:rPr>
          <w:lang w:val="fr-CA"/>
        </w:rPr>
        <w:t xml:space="preserve">% de </w:t>
      </w:r>
      <w:r w:rsidRPr="00A42168">
        <w:rPr>
          <w:lang w:val="fr-CA"/>
        </w:rPr>
        <w:t xml:space="preserve">HCFC-22, </w:t>
      </w:r>
      <w:r w:rsidR="00A42168" w:rsidRPr="00A42168">
        <w:rPr>
          <w:lang w:val="fr-CA"/>
        </w:rPr>
        <w:t>e</w:t>
      </w:r>
      <w:r w:rsidR="00A42168">
        <w:rPr>
          <w:lang w:val="fr-CA"/>
        </w:rPr>
        <w:t xml:space="preserve">t </w:t>
      </w:r>
      <w:r w:rsidRPr="00A42168">
        <w:rPr>
          <w:lang w:val="fr-CA"/>
        </w:rPr>
        <w:t>4</w:t>
      </w:r>
      <w:r w:rsidR="00A42168">
        <w:rPr>
          <w:lang w:val="fr-CA"/>
        </w:rPr>
        <w:t>%</w:t>
      </w:r>
      <w:r w:rsidRPr="00A42168">
        <w:rPr>
          <w:lang w:val="fr-CA"/>
        </w:rPr>
        <w:t xml:space="preserve"> </w:t>
      </w:r>
      <w:r w:rsidR="00A42168">
        <w:rPr>
          <w:lang w:val="fr-CA"/>
        </w:rPr>
        <w:t>de</w:t>
      </w:r>
      <w:r w:rsidRPr="00A42168">
        <w:rPr>
          <w:lang w:val="fr-CA"/>
        </w:rPr>
        <w:t xml:space="preserve"> R-600a.</w:t>
      </w:r>
    </w:p>
  </w:footnote>
  <w:footnote w:id="4">
    <w:p w14:paraId="6AB28838" w14:textId="3A20502D" w:rsidR="00074E35" w:rsidRPr="00A53B23" w:rsidRDefault="00074E35" w:rsidP="00074E35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A53B23">
        <w:rPr>
          <w:lang w:val="fr-CA"/>
        </w:rPr>
        <w:t xml:space="preserve"> </w:t>
      </w:r>
      <w:r w:rsidR="00A53B23" w:rsidRPr="00A53B23">
        <w:rPr>
          <w:lang w:val="fr-CA"/>
        </w:rPr>
        <w:t xml:space="preserve">Ventilateur construit selon les directives obligatoires </w:t>
      </w:r>
      <w:r w:rsidRPr="00A53B23">
        <w:rPr>
          <w:lang w:val="fr-CA"/>
        </w:rPr>
        <w:t xml:space="preserve">2014/34 </w:t>
      </w:r>
      <w:r w:rsidR="00A53B23" w:rsidRPr="00A53B23">
        <w:rPr>
          <w:lang w:val="fr-CA"/>
        </w:rPr>
        <w:t xml:space="preserve">de l’UE liées aux </w:t>
      </w:r>
      <w:r w:rsidR="00A53B23">
        <w:rPr>
          <w:lang w:val="fr-CA"/>
        </w:rPr>
        <w:t>équipements destinés à être utilisés dans des atmosphères potentiellement explosives</w:t>
      </w:r>
      <w:r w:rsidRPr="00A53B23">
        <w:rPr>
          <w:lang w:val="fr-CA"/>
        </w:rPr>
        <w:t>.</w:t>
      </w:r>
    </w:p>
  </w:footnote>
  <w:footnote w:id="5">
    <w:p w14:paraId="5E20B9F6" w14:textId="77376F09" w:rsidR="00074E35" w:rsidRPr="006D7657" w:rsidRDefault="00074E35" w:rsidP="00074E35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6D7657">
        <w:rPr>
          <w:lang w:val="fr-CA"/>
        </w:rPr>
        <w:t xml:space="preserve"> </w:t>
      </w:r>
      <w:r w:rsidR="006D7657" w:rsidRPr="006D7657">
        <w:rPr>
          <w:lang w:val="fr-CA"/>
        </w:rPr>
        <w:t xml:space="preserve">Conformément à la </w:t>
      </w:r>
      <w:r w:rsidRPr="006D7657">
        <w:rPr>
          <w:lang w:val="fr-CA"/>
        </w:rPr>
        <w:t>d</w:t>
      </w:r>
      <w:r w:rsidR="006D7657" w:rsidRPr="006D7657">
        <w:rPr>
          <w:lang w:val="fr-CA"/>
        </w:rPr>
        <w:t>é</w:t>
      </w:r>
      <w:r w:rsidRPr="006D7657">
        <w:rPr>
          <w:lang w:val="fr-CA"/>
        </w:rPr>
        <w:t>cision 84/92(d)</w:t>
      </w:r>
      <w:r w:rsidR="006D7657" w:rsidRPr="006D7657">
        <w:rPr>
          <w:lang w:val="fr-CA"/>
        </w:rPr>
        <w:t xml:space="preserve">, la </w:t>
      </w:r>
      <w:r w:rsidRPr="006D7657">
        <w:rPr>
          <w:lang w:val="fr-CA"/>
        </w:rPr>
        <w:t>d</w:t>
      </w:r>
      <w:r w:rsidR="006D7657">
        <w:rPr>
          <w:lang w:val="fr-CA"/>
        </w:rPr>
        <w:t>é</w:t>
      </w:r>
      <w:r w:rsidRPr="006D7657">
        <w:rPr>
          <w:lang w:val="fr-CA"/>
        </w:rPr>
        <w:t>cision 90/48(c)</w:t>
      </w:r>
      <w:r w:rsidR="006D7657">
        <w:rPr>
          <w:lang w:val="fr-CA"/>
        </w:rPr>
        <w:t xml:space="preserve"> a </w:t>
      </w:r>
      <w:r w:rsidR="006D7657" w:rsidRPr="006D7657">
        <w:rPr>
          <w:lang w:val="fr-CA"/>
        </w:rPr>
        <w:t>encourag</w:t>
      </w:r>
      <w:r w:rsidR="006D7657">
        <w:rPr>
          <w:lang w:val="fr-CA"/>
        </w:rPr>
        <w:t>é</w:t>
      </w:r>
      <w:r w:rsidR="006D7657" w:rsidRPr="006D7657">
        <w:rPr>
          <w:lang w:val="fr-CA"/>
        </w:rPr>
        <w:t xml:space="preserve"> les agences bilatérales et d'exécution à continuer</w:t>
      </w:r>
      <w:r w:rsidR="006D7657">
        <w:rPr>
          <w:lang w:val="fr-CA"/>
        </w:rPr>
        <w:t xml:space="preserve"> à veill</w:t>
      </w:r>
      <w:r w:rsidR="006D7657" w:rsidRPr="006D7657">
        <w:rPr>
          <w:lang w:val="fr-CA"/>
        </w:rPr>
        <w:t>er à ce que la</w:t>
      </w:r>
      <w:r w:rsidR="006D7657">
        <w:rPr>
          <w:lang w:val="fr-CA"/>
        </w:rPr>
        <w:t xml:space="preserve"> </w:t>
      </w:r>
      <w:r w:rsidR="006D7657" w:rsidRPr="006D7657">
        <w:rPr>
          <w:lang w:val="fr-CA"/>
        </w:rPr>
        <w:t>politique opérationnelle d'intégration du genre du Fonds multilatéral soit appliquée à tous</w:t>
      </w:r>
      <w:r w:rsidR="006D7657">
        <w:rPr>
          <w:lang w:val="fr-CA"/>
        </w:rPr>
        <w:t xml:space="preserve"> </w:t>
      </w:r>
      <w:r w:rsidR="006D7657" w:rsidRPr="006D7657">
        <w:rPr>
          <w:lang w:val="fr-CA"/>
        </w:rPr>
        <w:t>les projets, en tenant compte des activités spécifiques</w:t>
      </w:r>
      <w:r w:rsidR="006D7657">
        <w:rPr>
          <w:lang w:val="fr-CA"/>
        </w:rPr>
        <w:t xml:space="preserve"> </w:t>
      </w:r>
      <w:r w:rsidR="006D7657" w:rsidRPr="006D7657">
        <w:rPr>
          <w:lang w:val="fr-CA"/>
        </w:rPr>
        <w:t>présentées dans le tableau 2 du document UNEP/</w:t>
      </w:r>
      <w:proofErr w:type="spellStart"/>
      <w:r w:rsidR="006D7657" w:rsidRPr="006D7657">
        <w:rPr>
          <w:lang w:val="fr-CA"/>
        </w:rPr>
        <w:t>OzL.Pro</w:t>
      </w:r>
      <w:proofErr w:type="spellEnd"/>
      <w:r w:rsidR="006D7657" w:rsidRPr="006D7657">
        <w:rPr>
          <w:lang w:val="fr-CA"/>
        </w:rPr>
        <w:t>/</w:t>
      </w:r>
      <w:proofErr w:type="spellStart"/>
      <w:r w:rsidR="006D7657" w:rsidRPr="006D7657">
        <w:rPr>
          <w:lang w:val="fr-CA"/>
        </w:rPr>
        <w:t>ExCom</w:t>
      </w:r>
      <w:proofErr w:type="spellEnd"/>
      <w:r w:rsidR="006D7657" w:rsidRPr="006D7657">
        <w:rPr>
          <w:lang w:val="fr-CA"/>
        </w:rPr>
        <w:t>/90/37</w:t>
      </w:r>
      <w:r w:rsidRPr="006D7657">
        <w:rPr>
          <w:lang w:val="fr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5C5EE" w14:textId="0838209D" w:rsidR="00E74C69" w:rsidRDefault="00E74C69" w:rsidP="00E74C69">
    <w:r>
      <w:fldChar w:fldCharType="begin"/>
    </w:r>
    <w:r>
      <w:instrText xml:space="preserve"> DOCPROPERTY "Document number"  \* MERGEFORMAT </w:instrText>
    </w:r>
    <w:r>
      <w:fldChar w:fldCharType="separate"/>
    </w:r>
    <w:r w:rsidR="00C76757">
      <w:t>UNEP/</w:t>
    </w:r>
    <w:proofErr w:type="spellStart"/>
    <w:r w:rsidR="00C76757">
      <w:t>OzL.Pro</w:t>
    </w:r>
    <w:proofErr w:type="spellEnd"/>
    <w:r w:rsidR="00C76757">
      <w:t>/ExCom/91/50</w:t>
    </w:r>
    <w:r>
      <w:fldChar w:fldCharType="end"/>
    </w:r>
  </w:p>
  <w:p w14:paraId="563CADED" w14:textId="77777777" w:rsidR="00441083" w:rsidRDefault="00441083"/>
  <w:p w14:paraId="70E9318A" w14:textId="77777777"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ED060" w14:textId="10EEEE64" w:rsidR="00E74C69" w:rsidRDefault="00E74C69" w:rsidP="00E74C6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76757">
      <w:t>UNEP/</w:t>
    </w:r>
    <w:proofErr w:type="spellStart"/>
    <w:r w:rsidR="00C76757">
      <w:t>OzL.Pro</w:t>
    </w:r>
    <w:proofErr w:type="spellEnd"/>
    <w:r w:rsidR="00C76757">
      <w:t>/ExCom/91/50</w:t>
    </w:r>
    <w:r>
      <w:fldChar w:fldCharType="end"/>
    </w:r>
  </w:p>
  <w:p w14:paraId="53C21755" w14:textId="2FEEE5B3" w:rsidR="00441083" w:rsidRDefault="00441083">
    <w:pPr>
      <w:jc w:val="right"/>
    </w:pPr>
  </w:p>
  <w:p w14:paraId="5805FF6E" w14:textId="77777777" w:rsidR="00441083" w:rsidRDefault="00441083"/>
  <w:p w14:paraId="7924F9D9" w14:textId="77777777"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71B1C" w14:textId="3FC3DB54" w:rsidR="00441083" w:rsidRDefault="004D787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76757">
      <w:t>UNEP/</w:t>
    </w:r>
    <w:proofErr w:type="spellStart"/>
    <w:r w:rsidR="00C76757">
      <w:t>OzL.Pro</w:t>
    </w:r>
    <w:proofErr w:type="spellEnd"/>
    <w:r w:rsidR="00C76757">
      <w:t>/ExCom/91/50</w:t>
    </w:r>
    <w:r>
      <w:fldChar w:fldCharType="end"/>
    </w:r>
  </w:p>
  <w:p w14:paraId="7DB7D4B7" w14:textId="77777777" w:rsidR="00441083" w:rsidRDefault="00B55AA4">
    <w:pPr>
      <w:jc w:val="right"/>
    </w:pPr>
    <w:r>
      <w:t>Annexe I</w:t>
    </w:r>
  </w:p>
  <w:p w14:paraId="10685EA1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3"/>
  </w:num>
  <w:num w:numId="17" w16cid:durableId="335306916">
    <w:abstractNumId w:val="15"/>
  </w:num>
  <w:num w:numId="18" w16cid:durableId="2138986923">
    <w:abstractNumId w:val="16"/>
  </w:num>
  <w:num w:numId="19" w16cid:durableId="1656908234">
    <w:abstractNumId w:val="18"/>
  </w:num>
  <w:num w:numId="20" w16cid:durableId="364864071">
    <w:abstractNumId w:val="14"/>
  </w:num>
  <w:num w:numId="21" w16cid:durableId="965038582">
    <w:abstractNumId w:val="11"/>
  </w:num>
  <w:num w:numId="22" w16cid:durableId="2050958227">
    <w:abstractNumId w:val="12"/>
  </w:num>
  <w:num w:numId="23" w16cid:durableId="1548450440">
    <w:abstractNumId w:val="17"/>
  </w:num>
  <w:num w:numId="24" w16cid:durableId="5332763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35"/>
    <w:rsid w:val="0005110A"/>
    <w:rsid w:val="00074E35"/>
    <w:rsid w:val="000A3551"/>
    <w:rsid w:val="000F6C8E"/>
    <w:rsid w:val="00177D11"/>
    <w:rsid w:val="001B7BA4"/>
    <w:rsid w:val="001C13E5"/>
    <w:rsid w:val="001C3D0C"/>
    <w:rsid w:val="001D4CE7"/>
    <w:rsid w:val="00265AF0"/>
    <w:rsid w:val="002C06D4"/>
    <w:rsid w:val="002D3DB3"/>
    <w:rsid w:val="002E57BC"/>
    <w:rsid w:val="002F0B57"/>
    <w:rsid w:val="003029F8"/>
    <w:rsid w:val="00345EEC"/>
    <w:rsid w:val="003678A4"/>
    <w:rsid w:val="0039454E"/>
    <w:rsid w:val="003A0CA4"/>
    <w:rsid w:val="00403EDF"/>
    <w:rsid w:val="004234A8"/>
    <w:rsid w:val="00441083"/>
    <w:rsid w:val="00444619"/>
    <w:rsid w:val="004A5518"/>
    <w:rsid w:val="004B1B59"/>
    <w:rsid w:val="004C2C87"/>
    <w:rsid w:val="004D7878"/>
    <w:rsid w:val="004E3A36"/>
    <w:rsid w:val="00571BB7"/>
    <w:rsid w:val="005B3CAD"/>
    <w:rsid w:val="005C278F"/>
    <w:rsid w:val="00605093"/>
    <w:rsid w:val="00663402"/>
    <w:rsid w:val="00693CB2"/>
    <w:rsid w:val="006D7657"/>
    <w:rsid w:val="007034FA"/>
    <w:rsid w:val="00724ACE"/>
    <w:rsid w:val="0075750B"/>
    <w:rsid w:val="00757F3A"/>
    <w:rsid w:val="00762426"/>
    <w:rsid w:val="00771631"/>
    <w:rsid w:val="0077379D"/>
    <w:rsid w:val="00775FBB"/>
    <w:rsid w:val="00797213"/>
    <w:rsid w:val="007A0825"/>
    <w:rsid w:val="008173BD"/>
    <w:rsid w:val="00843511"/>
    <w:rsid w:val="00847BDB"/>
    <w:rsid w:val="0087405F"/>
    <w:rsid w:val="008F40F5"/>
    <w:rsid w:val="0091161A"/>
    <w:rsid w:val="00930882"/>
    <w:rsid w:val="00932116"/>
    <w:rsid w:val="0093614F"/>
    <w:rsid w:val="00972E99"/>
    <w:rsid w:val="00972F88"/>
    <w:rsid w:val="009A5180"/>
    <w:rsid w:val="009B1F9D"/>
    <w:rsid w:val="009F6617"/>
    <w:rsid w:val="009F709E"/>
    <w:rsid w:val="00A04759"/>
    <w:rsid w:val="00A0680D"/>
    <w:rsid w:val="00A119BC"/>
    <w:rsid w:val="00A42168"/>
    <w:rsid w:val="00A472B7"/>
    <w:rsid w:val="00A53B23"/>
    <w:rsid w:val="00A97E14"/>
    <w:rsid w:val="00AA2080"/>
    <w:rsid w:val="00AA6131"/>
    <w:rsid w:val="00AC013C"/>
    <w:rsid w:val="00AD5C9F"/>
    <w:rsid w:val="00AE52BE"/>
    <w:rsid w:val="00AE63D8"/>
    <w:rsid w:val="00B55AA4"/>
    <w:rsid w:val="00B811F2"/>
    <w:rsid w:val="00BC3C7D"/>
    <w:rsid w:val="00BE43F8"/>
    <w:rsid w:val="00C16E3F"/>
    <w:rsid w:val="00C34C3E"/>
    <w:rsid w:val="00C6443E"/>
    <w:rsid w:val="00C76757"/>
    <w:rsid w:val="00C7793F"/>
    <w:rsid w:val="00C9547D"/>
    <w:rsid w:val="00CA06D2"/>
    <w:rsid w:val="00CC2B33"/>
    <w:rsid w:val="00CF06BF"/>
    <w:rsid w:val="00D30700"/>
    <w:rsid w:val="00D7654A"/>
    <w:rsid w:val="00DB4E64"/>
    <w:rsid w:val="00DD3433"/>
    <w:rsid w:val="00E348C6"/>
    <w:rsid w:val="00E41AD3"/>
    <w:rsid w:val="00E54871"/>
    <w:rsid w:val="00E60D9C"/>
    <w:rsid w:val="00E74C69"/>
    <w:rsid w:val="00EB2067"/>
    <w:rsid w:val="00F060FE"/>
    <w:rsid w:val="00F218B0"/>
    <w:rsid w:val="00F37A42"/>
    <w:rsid w:val="00F557F5"/>
    <w:rsid w:val="00F6071B"/>
    <w:rsid w:val="00F63624"/>
    <w:rsid w:val="00F92A27"/>
    <w:rsid w:val="00F95BA0"/>
    <w:rsid w:val="00FC0D87"/>
    <w:rsid w:val="00FC124D"/>
    <w:rsid w:val="00FC5578"/>
    <w:rsid w:val="00FD22FE"/>
    <w:rsid w:val="00FE431D"/>
    <w:rsid w:val="00FF3CF1"/>
    <w:rsid w:val="00FF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6DAB1B"/>
  <w15:docId w15:val="{A5945977-DB59-4C3F-A21A-5E573F484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Pr>
      <w:sz w:val="22"/>
      <w:szCs w:val="22"/>
      <w:lang w:val="en-GB"/>
    </w:rPr>
  </w:style>
  <w:style w:type="paragraph" w:styleId="FootnoteText">
    <w:name w:val="footnote text"/>
    <w:aliases w:val="Char1,Char1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2C06D4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074E35"/>
    <w:rPr>
      <w:sz w:val="22"/>
      <w:szCs w:val="22"/>
      <w:lang w:val="en-GB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074E35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rsid w:val="00074E35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074E35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074E35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rsid w:val="00074E35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rsid w:val="00074E35"/>
    <w:rPr>
      <w:rFonts w:ascii="Arial" w:hAnsi="Arial"/>
      <w:i/>
      <w:sz w:val="18"/>
      <w:szCs w:val="22"/>
      <w:lang w:val="en-GB"/>
    </w:rPr>
  </w:style>
  <w:style w:type="numbering" w:customStyle="1" w:styleId="1111111">
    <w:name w:val="1 / 1.1 / 1.1.11"/>
    <w:basedOn w:val="NoList"/>
    <w:next w:val="111111"/>
    <w:semiHidden/>
    <w:rsid w:val="00074E35"/>
  </w:style>
  <w:style w:type="character" w:customStyle="1" w:styleId="HeaderChar">
    <w:name w:val="Header Char"/>
    <w:basedOn w:val="DefaultParagraphFont"/>
    <w:link w:val="Header"/>
    <w:rsid w:val="00074E35"/>
    <w:rPr>
      <w:sz w:val="22"/>
      <w:szCs w:val="22"/>
      <w:lang w:val="en-GB"/>
    </w:rPr>
  </w:style>
  <w:style w:type="numbering" w:customStyle="1" w:styleId="1ai1">
    <w:name w:val="1 / a / i1"/>
    <w:basedOn w:val="NoList"/>
    <w:next w:val="1ai"/>
    <w:semiHidden/>
    <w:rsid w:val="00074E35"/>
  </w:style>
  <w:style w:type="numbering" w:customStyle="1" w:styleId="ArticleSection1">
    <w:name w:val="Article / Section1"/>
    <w:basedOn w:val="NoList"/>
    <w:next w:val="ArticleSection"/>
    <w:semiHidden/>
    <w:rsid w:val="00074E35"/>
  </w:style>
  <w:style w:type="character" w:customStyle="1" w:styleId="BodyText3Char">
    <w:name w:val="Body Text 3 Char"/>
    <w:basedOn w:val="DefaultParagraphFont"/>
    <w:link w:val="BodyText3"/>
    <w:semiHidden/>
    <w:rsid w:val="00074E35"/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074E35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semiHidden/>
    <w:rsid w:val="00074E35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rsid w:val="00074E35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rsid w:val="00074E35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rsid w:val="00074E35"/>
    <w:rPr>
      <w:sz w:val="22"/>
      <w:szCs w:val="22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074E35"/>
    <w:pPr>
      <w:ind w:left="720"/>
      <w:contextualSpacing/>
    </w:pPr>
  </w:style>
  <w:style w:type="paragraph" w:styleId="Revision">
    <w:name w:val="Revision"/>
    <w:hidden/>
    <w:uiPriority w:val="99"/>
    <w:semiHidden/>
    <w:rsid w:val="00074E35"/>
    <w:rPr>
      <w:sz w:val="22"/>
      <w:szCs w:val="22"/>
      <w:lang w:val="en-GB"/>
    </w:rPr>
  </w:style>
  <w:style w:type="character" w:customStyle="1" w:styleId="ListParagraphChar">
    <w:name w:val="List Paragraph Char"/>
    <w:link w:val="ListParagraph"/>
    <w:uiPriority w:val="34"/>
    <w:locked/>
    <w:rsid w:val="00074E35"/>
    <w:rPr>
      <w:sz w:val="22"/>
      <w:szCs w:val="22"/>
      <w:lang w:val="en-GB"/>
    </w:rPr>
  </w:style>
  <w:style w:type="character" w:customStyle="1" w:styleId="markedcontent">
    <w:name w:val="markedcontent"/>
    <w:basedOn w:val="DefaultParagraphFont"/>
    <w:rsid w:val="006D7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\Downloads\F91-Template(5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DAAB2DD85EE4DA1A734027396EA35" ma:contentTypeVersion="5" ma:contentTypeDescription="Create a new document." ma:contentTypeScope="" ma:versionID="cf447db865f0fded883e5d962b3d9571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UNEP/OzL.Pro/ExCom/91/50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7BB4EB96-F237-4304-9FFC-BE0F6F0687E5}"/>
</file>

<file path=customXml/itemProps3.xml><?xml version="1.0" encoding="utf-8"?>
<ds:datastoreItem xmlns:ds="http://schemas.openxmlformats.org/officeDocument/2006/customXml" ds:itemID="{15EAEDAA-C9D2-4720-A01B-EC314CE37480}"/>
</file>

<file path=customXml/itemProps4.xml><?xml version="1.0" encoding="utf-8"?>
<ds:datastoreItem xmlns:ds="http://schemas.openxmlformats.org/officeDocument/2006/customXml" ds:itemID="{F64099EA-7EAD-492F-A8F4-BD98C7F362E8}"/>
</file>

<file path=docProps/app.xml><?xml version="1.0" encoding="utf-8"?>
<Properties xmlns="http://schemas.openxmlformats.org/officeDocument/2006/extended-properties" xmlns:vt="http://schemas.openxmlformats.org/officeDocument/2006/docPropsVTypes">
  <Template>F91-Template(5)</Template>
  <TotalTime>3</TotalTime>
  <Pages>9</Pages>
  <Words>3374</Words>
  <Characters>17965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Serbie</vt:lpstr>
    </vt:vector>
  </TitlesOfParts>
  <Company>UNMFS</Company>
  <LinksUpToDate>false</LinksUpToDate>
  <CharactersWithSpaces>21297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Serbie</dc:title>
  <dc:creator>NGUYEN</dc:creator>
  <cp:lastModifiedBy>HBE</cp:lastModifiedBy>
  <cp:revision>3</cp:revision>
  <cp:lastPrinted>2001-05-26T16:40:00Z</cp:lastPrinted>
  <dcterms:created xsi:type="dcterms:W3CDTF">2022-11-03T10:56:00Z</dcterms:created>
  <dcterms:modified xsi:type="dcterms:W3CDTF">2022-11-10T21:16:00Z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UNEP/OzL.Pro/ExCom/91/50</vt:lpwstr>
  </property>
  <property fmtid="{D5CDD505-2E9C-101B-9397-08002B2CF9AE}" pid="3" name="Revision date">
    <vt:lpwstr>11/3/2022</vt:lpwstr>
  </property>
  <property fmtid="{D5CDD505-2E9C-101B-9397-08002B2CF9AE}" pid="4" name="ContentTypeId">
    <vt:lpwstr>0x010100BDDDAAB2DD85EE4DA1A734027396EA35</vt:lpwstr>
  </property>
</Properties>
</file>