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31037" w14:paraId="3B8933D3" w14:textId="77777777" w:rsidTr="0093103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4CE6E48B" w14:textId="77777777" w:rsidR="00C15867" w:rsidRPr="00931037" w:rsidRDefault="0093103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931037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27BFA7FA" w14:textId="690C1751" w:rsidR="00931037" w:rsidRPr="00931037" w:rsidRDefault="0093103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931037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E9BD6B7" w14:textId="77777777" w:rsidR="00C15867" w:rsidRPr="00931037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931037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931037" w14:paraId="55A7514C" w14:textId="77777777" w:rsidTr="009310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95FD8C" w14:textId="77777777" w:rsidR="00C15867" w:rsidRPr="00931037" w:rsidRDefault="00E52838" w:rsidP="009C59F7">
            <w:pPr>
              <w:spacing w:before="120"/>
              <w:rPr>
                <w:lang w:val="fr-CA"/>
              </w:rPr>
            </w:pPr>
            <w:r w:rsidRPr="00931037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7C0983C" wp14:editId="4AFEEDDE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33655</wp:posOffset>
                      </wp:positionV>
                      <wp:extent cx="822325" cy="1538747"/>
                      <wp:effectExtent l="0" t="0" r="0" b="444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38747"/>
                                <a:chOff x="0" y="0"/>
                                <a:chExt cx="822325" cy="153874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800" y="774604"/>
                                  <a:ext cx="755650" cy="7641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0FD3D7" id="Group 1" o:spid="_x0000_s1026" style="position:absolute;margin-left:1.7pt;margin-top:2.65pt;width:64.75pt;height:121.15pt;z-index:251660288;mso-width-relative:margin;mso-height-relative:margin" coordsize="8223,15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508;top:7746;width:7556;height:7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439421" w14:textId="77777777" w:rsidR="00D97439" w:rsidRDefault="00D97439" w:rsidP="0093103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9DAC9B4" w14:textId="64ADAFF1" w:rsidR="00931037" w:rsidRPr="00931037" w:rsidRDefault="00931037" w:rsidP="0093103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931037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2FFFB6F9" w14:textId="77777777" w:rsidR="00C15867" w:rsidRPr="00931037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1B3917" w14:textId="77777777" w:rsidR="00C15867" w:rsidRPr="00931037" w:rsidRDefault="00C15867" w:rsidP="009C59F7">
            <w:pPr>
              <w:rPr>
                <w:lang w:val="fr-CA"/>
              </w:rPr>
            </w:pPr>
            <w:proofErr w:type="spellStart"/>
            <w:r w:rsidRPr="00931037">
              <w:rPr>
                <w:lang w:val="fr-CA"/>
              </w:rPr>
              <w:t>Distr</w:t>
            </w:r>
            <w:proofErr w:type="spellEnd"/>
            <w:r w:rsidRPr="00931037">
              <w:rPr>
                <w:lang w:val="fr-CA"/>
              </w:rPr>
              <w:t>.</w:t>
            </w:r>
          </w:p>
          <w:p w14:paraId="2F69D789" w14:textId="4B961DC4" w:rsidR="00923540" w:rsidRPr="00931037" w:rsidRDefault="00931037" w:rsidP="00923540">
            <w:pPr>
              <w:rPr>
                <w:lang w:val="fr-CA"/>
              </w:rPr>
            </w:pPr>
            <w:r w:rsidRPr="00931037">
              <w:rPr>
                <w:lang w:val="fr-CA"/>
              </w:rPr>
              <w:t>GÉNÉRALE</w:t>
            </w:r>
          </w:p>
          <w:p w14:paraId="0A7E74BF" w14:textId="77777777" w:rsidR="00C15867" w:rsidRPr="00931037" w:rsidRDefault="00C15867" w:rsidP="009C59F7">
            <w:pPr>
              <w:rPr>
                <w:lang w:val="fr-CA"/>
              </w:rPr>
            </w:pPr>
          </w:p>
          <w:p w14:paraId="30517A4F" w14:textId="77777777" w:rsidR="00C15867" w:rsidRPr="00931037" w:rsidRDefault="00C15867" w:rsidP="009C59F7">
            <w:pPr>
              <w:rPr>
                <w:lang w:val="fr-CA"/>
              </w:rPr>
            </w:pPr>
          </w:p>
          <w:p w14:paraId="40CE0802" w14:textId="77777777" w:rsidR="00C15867" w:rsidRPr="00931037" w:rsidRDefault="00D11659" w:rsidP="009C59F7">
            <w:pPr>
              <w:rPr>
                <w:lang w:val="fr-CA"/>
              </w:rPr>
            </w:pPr>
            <w:r w:rsidRPr="00931037">
              <w:rPr>
                <w:lang w:val="fr-CA"/>
              </w:rPr>
              <w:fldChar w:fldCharType="begin"/>
            </w:r>
            <w:r w:rsidRPr="00931037">
              <w:rPr>
                <w:lang w:val="fr-CA"/>
              </w:rPr>
              <w:instrText xml:space="preserve"> DOCPROPERTY "Document number"  \* MERGEFORMAT </w:instrText>
            </w:r>
            <w:r w:rsidRPr="00931037">
              <w:rPr>
                <w:lang w:val="fr-CA"/>
              </w:rPr>
              <w:fldChar w:fldCharType="separate"/>
            </w:r>
            <w:r w:rsidR="00D16640" w:rsidRPr="00931037">
              <w:rPr>
                <w:lang w:val="fr-CA"/>
              </w:rPr>
              <w:t>UNEP/</w:t>
            </w:r>
            <w:proofErr w:type="spellStart"/>
            <w:r w:rsidR="00D16640" w:rsidRPr="00931037">
              <w:rPr>
                <w:lang w:val="fr-CA"/>
              </w:rPr>
              <w:t>OzL.Pro</w:t>
            </w:r>
            <w:proofErr w:type="spellEnd"/>
            <w:r w:rsidR="00D16640" w:rsidRPr="00931037">
              <w:rPr>
                <w:lang w:val="fr-CA"/>
              </w:rPr>
              <w:t>/</w:t>
            </w:r>
            <w:proofErr w:type="spellStart"/>
            <w:r w:rsidR="00D16640" w:rsidRPr="00931037">
              <w:rPr>
                <w:lang w:val="fr-CA"/>
              </w:rPr>
              <w:t>ExCom</w:t>
            </w:r>
            <w:proofErr w:type="spellEnd"/>
            <w:r w:rsidR="00D16640" w:rsidRPr="00931037">
              <w:rPr>
                <w:lang w:val="fr-CA"/>
              </w:rPr>
              <w:t>/94/1</w:t>
            </w:r>
            <w:r w:rsidRPr="00931037">
              <w:rPr>
                <w:lang w:val="fr-CA"/>
              </w:rPr>
              <w:fldChar w:fldCharType="end"/>
            </w:r>
          </w:p>
          <w:p w14:paraId="3B16105D" w14:textId="1A5ED6C8" w:rsidR="00C15867" w:rsidRPr="00931037" w:rsidRDefault="00BC2495" w:rsidP="009C59F7">
            <w:pPr>
              <w:rPr>
                <w:lang w:val="fr-CA"/>
              </w:rPr>
            </w:pPr>
            <w:r w:rsidRPr="00931037">
              <w:rPr>
                <w:lang w:val="fr-CA"/>
              </w:rPr>
              <w:fldChar w:fldCharType="begin"/>
            </w:r>
            <w:r w:rsidR="00851352" w:rsidRPr="00931037">
              <w:rPr>
                <w:lang w:val="fr-CA"/>
              </w:rPr>
              <w:instrText xml:space="preserve"> DOCPROPERTY "Revision date" \@ "d MMMM YYYY"  \* MERGEFORMAT </w:instrText>
            </w:r>
            <w:r w:rsidRPr="00931037">
              <w:rPr>
                <w:lang w:val="fr-CA"/>
              </w:rPr>
              <w:fldChar w:fldCharType="separate"/>
            </w:r>
            <w:r w:rsidR="008944C0" w:rsidRPr="00931037">
              <w:rPr>
                <w:lang w:val="fr-CA"/>
              </w:rPr>
              <w:t xml:space="preserve">19 </w:t>
            </w:r>
            <w:r w:rsidR="00931037" w:rsidRPr="00931037">
              <w:rPr>
                <w:lang w:val="fr-CA"/>
              </w:rPr>
              <w:t>février</w:t>
            </w:r>
            <w:r w:rsidR="008944C0" w:rsidRPr="00931037">
              <w:rPr>
                <w:lang w:val="fr-CA"/>
              </w:rPr>
              <w:t xml:space="preserve"> 2024</w:t>
            </w:r>
            <w:r w:rsidRPr="00931037">
              <w:rPr>
                <w:lang w:val="fr-CA"/>
              </w:rPr>
              <w:fldChar w:fldCharType="end"/>
            </w:r>
          </w:p>
          <w:p w14:paraId="587E9F3E" w14:textId="77777777" w:rsidR="00C15867" w:rsidRPr="00931037" w:rsidRDefault="00C15867" w:rsidP="009C59F7">
            <w:pPr>
              <w:rPr>
                <w:caps/>
                <w:lang w:val="fr-CA"/>
              </w:rPr>
            </w:pPr>
          </w:p>
          <w:p w14:paraId="34D00685" w14:textId="77777777" w:rsidR="00931037" w:rsidRPr="00931037" w:rsidRDefault="00931037" w:rsidP="009C59F7">
            <w:pPr>
              <w:rPr>
                <w:lang w:val="fr-CA"/>
              </w:rPr>
            </w:pPr>
            <w:r w:rsidRPr="00931037">
              <w:rPr>
                <w:lang w:val="fr-CA"/>
              </w:rPr>
              <w:t>FRANÇAIS</w:t>
            </w:r>
          </w:p>
          <w:p w14:paraId="0CAFF71A" w14:textId="5FD6B25B" w:rsidR="00C15867" w:rsidRPr="00931037" w:rsidRDefault="00C15867" w:rsidP="00931037">
            <w:pPr>
              <w:rPr>
                <w:lang w:val="fr-CA"/>
              </w:rPr>
            </w:pPr>
            <w:r w:rsidRPr="00931037">
              <w:rPr>
                <w:lang w:val="fr-CA"/>
              </w:rPr>
              <w:t>ORIGINAL</w:t>
            </w:r>
            <w:r w:rsidR="00931037" w:rsidRPr="00931037">
              <w:rPr>
                <w:lang w:val="fr-CA"/>
              </w:rPr>
              <w:t xml:space="preserve"> </w:t>
            </w:r>
            <w:r w:rsidRPr="00931037">
              <w:rPr>
                <w:lang w:val="fr-CA"/>
              </w:rPr>
              <w:t xml:space="preserve">: </w:t>
            </w:r>
            <w:r w:rsidR="00931037" w:rsidRPr="00931037">
              <w:rPr>
                <w:lang w:val="fr-CA"/>
              </w:rPr>
              <w:t>ANGLAIS</w:t>
            </w:r>
          </w:p>
        </w:tc>
      </w:tr>
    </w:tbl>
    <w:p w14:paraId="6C1D04B9" w14:textId="77777777" w:rsidR="00931037" w:rsidRPr="00C26AFA" w:rsidRDefault="00931037" w:rsidP="00931037">
      <w:pPr>
        <w:jc w:val="left"/>
        <w:rPr>
          <w:lang w:val="fr-CA"/>
        </w:rPr>
      </w:pPr>
      <w:r w:rsidRPr="00C26AFA">
        <w:rPr>
          <w:lang w:val="fr-CA"/>
        </w:rPr>
        <w:t xml:space="preserve">COMITÉ EXÉCUTIF </w:t>
      </w:r>
    </w:p>
    <w:p w14:paraId="304B308F" w14:textId="77777777" w:rsidR="00931037" w:rsidRPr="00944A07" w:rsidRDefault="00931037" w:rsidP="00931037">
      <w:pPr>
        <w:ind w:firstLine="180"/>
        <w:jc w:val="left"/>
        <w:rPr>
          <w:lang w:val="fr-CA"/>
        </w:rPr>
      </w:pPr>
      <w:r w:rsidRPr="00944A07">
        <w:rPr>
          <w:lang w:val="fr-CA"/>
        </w:rPr>
        <w:t xml:space="preserve">DU FONDS MULTILATÉRAL AUX FINS </w:t>
      </w:r>
    </w:p>
    <w:p w14:paraId="4F92A176" w14:textId="356A90E5" w:rsidR="00931037" w:rsidRPr="00944A07" w:rsidRDefault="00931037" w:rsidP="00931037">
      <w:pPr>
        <w:ind w:firstLine="180"/>
        <w:jc w:val="left"/>
        <w:rPr>
          <w:lang w:val="fr-CA"/>
        </w:rPr>
      </w:pPr>
      <w:r w:rsidRPr="00944A07">
        <w:rPr>
          <w:lang w:val="fr-CA"/>
        </w:rPr>
        <w:t>D’APPLICATION DU PROTOCOLE DE MONTRÉAL</w:t>
      </w:r>
      <w:r w:rsidRPr="00944A07">
        <w:rPr>
          <w:lang w:val="fr-CA"/>
        </w:rPr>
        <w:br/>
        <w:t>Quatre-vingt-</w:t>
      </w:r>
      <w:r>
        <w:rPr>
          <w:lang w:val="fr-CA"/>
        </w:rPr>
        <w:t>quatorzième</w:t>
      </w:r>
      <w:r w:rsidRPr="00944A07">
        <w:rPr>
          <w:lang w:val="fr-CA"/>
        </w:rPr>
        <w:t xml:space="preserve"> réunion</w:t>
      </w:r>
      <w:r w:rsidRPr="00944A07">
        <w:rPr>
          <w:lang w:val="fr-CA"/>
        </w:rPr>
        <w:tab/>
      </w:r>
    </w:p>
    <w:p w14:paraId="449E32FF" w14:textId="4166B656" w:rsidR="00CA59FB" w:rsidRPr="00931037" w:rsidRDefault="00931037" w:rsidP="00931037">
      <w:pPr>
        <w:jc w:val="left"/>
        <w:rPr>
          <w:lang w:val="fr-CA"/>
        </w:rPr>
      </w:pPr>
      <w:r w:rsidRPr="00944A07">
        <w:rPr>
          <w:lang w:val="fr-CA"/>
        </w:rPr>
        <w:t xml:space="preserve">Montréal, </w:t>
      </w:r>
      <w:r>
        <w:rPr>
          <w:lang w:val="fr-CA"/>
        </w:rPr>
        <w:t>27-31</w:t>
      </w:r>
      <w:r w:rsidRPr="00944A07">
        <w:rPr>
          <w:lang w:val="fr-CA"/>
        </w:rPr>
        <w:t xml:space="preserve"> </w:t>
      </w:r>
      <w:r w:rsidR="00936002">
        <w:rPr>
          <w:lang w:val="fr-CA"/>
        </w:rPr>
        <w:t>mai</w:t>
      </w:r>
      <w:r w:rsidRPr="00944A07">
        <w:rPr>
          <w:lang w:val="fr-CA"/>
        </w:rPr>
        <w:t xml:space="preserve"> </w:t>
      </w:r>
      <w:r w:rsidR="00DA2387" w:rsidRPr="00931037">
        <w:rPr>
          <w:lang w:val="fr-CA"/>
        </w:rPr>
        <w:t>202</w:t>
      </w:r>
      <w:r w:rsidR="00A77919" w:rsidRPr="00931037">
        <w:rPr>
          <w:lang w:val="fr-CA"/>
        </w:rPr>
        <w:t>4</w:t>
      </w:r>
    </w:p>
    <w:p w14:paraId="7E74E15A" w14:textId="77777777" w:rsidR="00464F0C" w:rsidRPr="00931037" w:rsidRDefault="00464F0C" w:rsidP="00464F0C">
      <w:pPr>
        <w:rPr>
          <w:lang w:val="fr-CA"/>
        </w:rPr>
      </w:pPr>
    </w:p>
    <w:p w14:paraId="550C7ED1" w14:textId="77777777" w:rsidR="00464F0C" w:rsidRPr="00931037" w:rsidRDefault="00464F0C" w:rsidP="00464F0C">
      <w:pPr>
        <w:rPr>
          <w:lang w:val="fr-CA"/>
        </w:rPr>
      </w:pPr>
    </w:p>
    <w:p w14:paraId="622066B4" w14:textId="645F9900" w:rsidR="00464F0C" w:rsidRPr="00931037" w:rsidRDefault="00931037" w:rsidP="003E02F2">
      <w:pPr>
        <w:pStyle w:val="Title1"/>
        <w:spacing w:after="240"/>
        <w:rPr>
          <w:lang w:val="fr-CA"/>
        </w:rPr>
      </w:pPr>
      <w:r>
        <w:rPr>
          <w:lang w:val="fr-CA"/>
        </w:rPr>
        <w:t>Ordre du jour provisoire</w:t>
      </w:r>
    </w:p>
    <w:p w14:paraId="76C21662" w14:textId="77777777" w:rsidR="00464F0C" w:rsidRPr="008F1257" w:rsidRDefault="00464F0C" w:rsidP="00464F0C">
      <w:pPr>
        <w:pStyle w:val="Title1"/>
        <w:rPr>
          <w:lang w:val="fr-CA"/>
        </w:rPr>
      </w:pPr>
    </w:p>
    <w:p w14:paraId="5DEA3BAF" w14:textId="77777777" w:rsidR="00931037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>Ouverture de la réunion.</w:t>
      </w:r>
    </w:p>
    <w:p w14:paraId="7E008A5A" w14:textId="77777777" w:rsidR="00931037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>Questions d’organisation :</w:t>
      </w:r>
    </w:p>
    <w:p w14:paraId="75C8A078" w14:textId="77777777" w:rsidR="00931037" w:rsidRPr="008F1257" w:rsidRDefault="00931037" w:rsidP="00931037">
      <w:pPr>
        <w:pStyle w:val="Heading2"/>
        <w:rPr>
          <w:lang w:val="fr-CA"/>
        </w:rPr>
      </w:pPr>
      <w:r w:rsidRPr="008F1257">
        <w:rPr>
          <w:lang w:val="fr-CA"/>
        </w:rPr>
        <w:t>Adoption de l’ordre du jour ;</w:t>
      </w:r>
    </w:p>
    <w:p w14:paraId="2CC10C83" w14:textId="77777777" w:rsidR="00931037" w:rsidRPr="008F1257" w:rsidRDefault="00931037" w:rsidP="00931037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8F1257">
        <w:rPr>
          <w:lang w:val="fr-CA"/>
        </w:rPr>
        <w:t>Organisation des travaux.</w:t>
      </w:r>
    </w:p>
    <w:p w14:paraId="0509CD3E" w14:textId="77777777" w:rsidR="00931037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Activités du Secrétariat. </w:t>
      </w:r>
    </w:p>
    <w:p w14:paraId="64137A38" w14:textId="77777777" w:rsidR="00931037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>Questions financières :</w:t>
      </w:r>
    </w:p>
    <w:p w14:paraId="5A44A71C" w14:textId="77777777" w:rsidR="00931037" w:rsidRPr="008F1257" w:rsidRDefault="00931037" w:rsidP="00931037">
      <w:pPr>
        <w:pStyle w:val="Heading2"/>
        <w:rPr>
          <w:lang w:val="fr-CA"/>
        </w:rPr>
      </w:pPr>
      <w:r w:rsidRPr="008F1257">
        <w:rPr>
          <w:lang w:val="fr-CA"/>
        </w:rPr>
        <w:t>État des contributions et des décaissements ;</w:t>
      </w:r>
    </w:p>
    <w:p w14:paraId="3076F672" w14:textId="3AC035E0" w:rsidR="00464F0C" w:rsidRPr="008F1257" w:rsidRDefault="00931037" w:rsidP="00931037">
      <w:pPr>
        <w:pStyle w:val="Heading2"/>
        <w:rPr>
          <w:lang w:val="fr-CA"/>
        </w:rPr>
      </w:pPr>
      <w:r w:rsidRPr="008F1257">
        <w:rPr>
          <w:lang w:val="fr-CA"/>
        </w:rPr>
        <w:t>Rapport sur les soldes et la disponibilité des ressources</w:t>
      </w:r>
      <w:r w:rsidR="00464F0C" w:rsidRPr="008F1257">
        <w:rPr>
          <w:lang w:val="fr-CA"/>
        </w:rPr>
        <w:t>.</w:t>
      </w:r>
    </w:p>
    <w:p w14:paraId="220D06B3" w14:textId="3964D8A0" w:rsidR="00464F0C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>Données relatives au programme de pays et perspectives de conformité</w:t>
      </w:r>
      <w:r w:rsidR="00464F0C" w:rsidRPr="008F1257">
        <w:rPr>
          <w:lang w:val="fr-CA"/>
        </w:rPr>
        <w:t>.</w:t>
      </w:r>
    </w:p>
    <w:p w14:paraId="68C6BB05" w14:textId="77956E95" w:rsidR="00464F0C" w:rsidRPr="008F1257" w:rsidRDefault="00931037" w:rsidP="00931037">
      <w:pPr>
        <w:pStyle w:val="Heading1"/>
        <w:rPr>
          <w:lang w:val="fr-CA"/>
        </w:rPr>
      </w:pPr>
      <w:r w:rsidRPr="008F1257">
        <w:rPr>
          <w:lang w:val="fr-CA"/>
        </w:rPr>
        <w:t>É</w:t>
      </w:r>
      <w:r w:rsidR="00464F0C" w:rsidRPr="008F1257">
        <w:rPr>
          <w:lang w:val="fr-CA"/>
        </w:rPr>
        <w:t>valuation</w:t>
      </w:r>
      <w:r w:rsidRPr="008F1257">
        <w:rPr>
          <w:lang w:val="fr-CA"/>
        </w:rPr>
        <w:t xml:space="preserve"> </w:t>
      </w:r>
      <w:r w:rsidR="00464F0C" w:rsidRPr="008F1257">
        <w:rPr>
          <w:lang w:val="fr-CA"/>
        </w:rPr>
        <w:t xml:space="preserve">: </w:t>
      </w:r>
    </w:p>
    <w:p w14:paraId="2B019F49" w14:textId="46EF9022" w:rsidR="00464F0C" w:rsidRPr="008F1257" w:rsidRDefault="00861D8F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Mise à jour sur l’état d’avancement de l’étude théorique sur l’évaluation du Programme d’aide à la conformité </w:t>
      </w:r>
      <w:r w:rsidR="00464F0C" w:rsidRPr="008F1257">
        <w:rPr>
          <w:lang w:val="fr-CA"/>
        </w:rPr>
        <w:t>;</w:t>
      </w:r>
    </w:p>
    <w:p w14:paraId="3C32FE58" w14:textId="56836891" w:rsidR="00464F0C" w:rsidRPr="008F1257" w:rsidRDefault="00861D8F" w:rsidP="00464F0C">
      <w:pPr>
        <w:pStyle w:val="Heading2"/>
        <w:rPr>
          <w:lang w:val="fr-CA"/>
        </w:rPr>
      </w:pPr>
      <w:r w:rsidRPr="008F1257">
        <w:rPr>
          <w:lang w:val="fr-CA"/>
        </w:rPr>
        <w:t xml:space="preserve">Rapport sur l’évaluation </w:t>
      </w:r>
      <w:r w:rsidR="004123FB" w:rsidRPr="008F1257">
        <w:rPr>
          <w:lang w:val="fr-CA"/>
        </w:rPr>
        <w:t>exter</w:t>
      </w:r>
      <w:r w:rsidRPr="008F1257">
        <w:rPr>
          <w:lang w:val="fr-CA"/>
        </w:rPr>
        <w:t xml:space="preserve">ne de la fonction d’évaluation du Fonds multilatéral </w:t>
      </w:r>
      <w:r w:rsidR="00464F0C" w:rsidRPr="008F1257">
        <w:rPr>
          <w:lang w:val="fr-CA"/>
        </w:rPr>
        <w:t>;</w:t>
      </w:r>
    </w:p>
    <w:p w14:paraId="0B545043" w14:textId="7DF3A438" w:rsidR="00464F0C" w:rsidRPr="008F1257" w:rsidRDefault="00861D8F" w:rsidP="00931037">
      <w:pPr>
        <w:pStyle w:val="Heading2"/>
        <w:rPr>
          <w:lang w:val="fr-CA"/>
        </w:rPr>
      </w:pPr>
      <w:r w:rsidRPr="008F1257">
        <w:rPr>
          <w:lang w:val="fr-CA"/>
        </w:rPr>
        <w:t>Rapport sur l’examen des rapports d’achèvement de projet</w:t>
      </w:r>
      <w:r w:rsidR="00464F0C" w:rsidRPr="008F1257">
        <w:rPr>
          <w:lang w:val="fr-CA"/>
        </w:rPr>
        <w:t>.</w:t>
      </w:r>
    </w:p>
    <w:p w14:paraId="09B52E35" w14:textId="77777777" w:rsidR="004123FB" w:rsidRPr="008F1257" w:rsidRDefault="004123FB">
      <w:pPr>
        <w:jc w:val="left"/>
        <w:rPr>
          <w:lang w:val="fr-CA"/>
        </w:rPr>
      </w:pPr>
      <w:r w:rsidRPr="008F1257">
        <w:rPr>
          <w:lang w:val="fr-CA"/>
        </w:rPr>
        <w:br w:type="page"/>
      </w:r>
    </w:p>
    <w:p w14:paraId="3C97C918" w14:textId="57BD06A8" w:rsidR="00464F0C" w:rsidRPr="008F1257" w:rsidRDefault="00861D8F" w:rsidP="00931037">
      <w:pPr>
        <w:pStyle w:val="Heading1"/>
        <w:rPr>
          <w:lang w:val="fr-CA"/>
        </w:rPr>
      </w:pPr>
      <w:r w:rsidRPr="008F1257">
        <w:rPr>
          <w:lang w:val="fr-CA"/>
        </w:rPr>
        <w:lastRenderedPageBreak/>
        <w:t xml:space="preserve">Mise en œuvre du programme </w:t>
      </w:r>
      <w:r w:rsidR="00464F0C" w:rsidRPr="008F1257">
        <w:rPr>
          <w:lang w:val="fr-CA"/>
        </w:rPr>
        <w:t>:</w:t>
      </w:r>
    </w:p>
    <w:p w14:paraId="260A84BF" w14:textId="45A0914D" w:rsidR="00464F0C" w:rsidRPr="008F1257" w:rsidRDefault="004123FB" w:rsidP="00931037">
      <w:pPr>
        <w:pStyle w:val="Heading2"/>
        <w:rPr>
          <w:lang w:val="fr-CA"/>
        </w:rPr>
      </w:pPr>
      <w:r w:rsidRPr="008F1257">
        <w:rPr>
          <w:lang w:val="fr-CA"/>
        </w:rPr>
        <w:t>Rapports</w:t>
      </w:r>
      <w:r w:rsidR="00861D8F" w:rsidRPr="008F1257">
        <w:rPr>
          <w:lang w:val="fr-CA"/>
        </w:rPr>
        <w:t xml:space="preserve"> périodiques et rapports sur les projets comportant des exigences particulière</w:t>
      </w:r>
      <w:r w:rsidR="009A0794" w:rsidRPr="008F1257">
        <w:rPr>
          <w:lang w:val="fr-CA"/>
        </w:rPr>
        <w:t>s</w:t>
      </w:r>
      <w:r w:rsidR="00861D8F" w:rsidRPr="008F1257">
        <w:rPr>
          <w:lang w:val="fr-CA"/>
        </w:rPr>
        <w:t xml:space="preserve"> de remise de rapports</w:t>
      </w:r>
      <w:r w:rsidR="009A0794" w:rsidRPr="008F1257">
        <w:rPr>
          <w:lang w:val="fr-CA"/>
        </w:rPr>
        <w:t>, sans questions en instance</w:t>
      </w:r>
      <w:r w:rsidR="00861D8F" w:rsidRPr="008F1257">
        <w:rPr>
          <w:lang w:val="fr-CA"/>
        </w:rPr>
        <w:t xml:space="preserve"> </w:t>
      </w:r>
      <w:r w:rsidR="00464F0C" w:rsidRPr="008F1257">
        <w:rPr>
          <w:lang w:val="fr-CA"/>
        </w:rPr>
        <w:t>;</w:t>
      </w:r>
    </w:p>
    <w:p w14:paraId="7C9363DB" w14:textId="0495DF24" w:rsidR="00464F0C" w:rsidRPr="008F1257" w:rsidRDefault="00861D8F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Rapports sur les </w:t>
      </w:r>
      <w:r w:rsidR="004A2F39" w:rsidRPr="008F1257">
        <w:rPr>
          <w:lang w:val="fr-CA"/>
        </w:rPr>
        <w:t>projets comportant des ex</w:t>
      </w:r>
      <w:r w:rsidRPr="008F1257">
        <w:rPr>
          <w:lang w:val="fr-CA"/>
        </w:rPr>
        <w:t>igences particulière</w:t>
      </w:r>
      <w:r w:rsidR="009A0794" w:rsidRPr="008F1257">
        <w:rPr>
          <w:lang w:val="fr-CA"/>
        </w:rPr>
        <w:t>s</w:t>
      </w:r>
      <w:r w:rsidRPr="008F1257">
        <w:rPr>
          <w:lang w:val="fr-CA"/>
        </w:rPr>
        <w:t xml:space="preserve"> de remise de rapports</w:t>
      </w:r>
      <w:r w:rsidR="009A0794" w:rsidRPr="008F1257">
        <w:rPr>
          <w:lang w:val="fr-CA"/>
        </w:rPr>
        <w:t xml:space="preserve"> et des</w:t>
      </w:r>
      <w:r w:rsidR="004A2F39" w:rsidRPr="008F1257">
        <w:rPr>
          <w:lang w:val="fr-CA"/>
        </w:rPr>
        <w:t xml:space="preserve"> questions en instance </w:t>
      </w:r>
      <w:r w:rsidR="00464F0C" w:rsidRPr="008F1257">
        <w:rPr>
          <w:lang w:val="fr-CA"/>
        </w:rPr>
        <w:t>;</w:t>
      </w:r>
    </w:p>
    <w:p w14:paraId="3D6ACBE9" w14:textId="06203340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>Rapport global d’achèvement de projets de 2024</w:t>
      </w:r>
      <w:r w:rsidR="00464F0C" w:rsidRPr="008F1257">
        <w:rPr>
          <w:lang w:val="fr-CA"/>
        </w:rPr>
        <w:t>.</w:t>
      </w:r>
    </w:p>
    <w:p w14:paraId="451D6D28" w14:textId="67199A32" w:rsidR="00464F0C" w:rsidRPr="008F1257" w:rsidRDefault="004A2F39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Planification des activités </w:t>
      </w:r>
      <w:r w:rsidR="00464F0C" w:rsidRPr="008F1257">
        <w:rPr>
          <w:lang w:val="fr-CA"/>
        </w:rPr>
        <w:t>:</w:t>
      </w:r>
    </w:p>
    <w:p w14:paraId="14F16443" w14:textId="29B2BC91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Compte rendu sur l’état de la mise en œuvre du plan d’activités général de 2024-2026 du Fonds multilatéral et planification financière de la période triennale 2024-2026 </w:t>
      </w:r>
      <w:r w:rsidR="00464F0C" w:rsidRPr="008F1257">
        <w:rPr>
          <w:lang w:val="fr-CA"/>
        </w:rPr>
        <w:t xml:space="preserve">; </w:t>
      </w:r>
    </w:p>
    <w:p w14:paraId="0BA011D2" w14:textId="03661680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>Retard dans la proposition des tranches</w:t>
      </w:r>
      <w:r w:rsidR="00464F0C" w:rsidRPr="008F1257">
        <w:rPr>
          <w:lang w:val="fr-CA"/>
        </w:rPr>
        <w:t>.</w:t>
      </w:r>
    </w:p>
    <w:p w14:paraId="16D8509A" w14:textId="2933AB30" w:rsidR="00464F0C" w:rsidRPr="008F1257" w:rsidRDefault="004A2F39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Propositions de projets </w:t>
      </w:r>
      <w:r w:rsidR="00464F0C" w:rsidRPr="008F1257">
        <w:rPr>
          <w:lang w:val="fr-CA"/>
        </w:rPr>
        <w:t xml:space="preserve">: </w:t>
      </w:r>
    </w:p>
    <w:p w14:paraId="3DA0AD34" w14:textId="776281AD" w:rsidR="008C5738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Aperçu des questions recensées pendant l’examen des projets </w:t>
      </w:r>
      <w:r w:rsidR="00464F0C" w:rsidRPr="008F1257">
        <w:rPr>
          <w:lang w:val="fr-CA"/>
        </w:rPr>
        <w:t>;</w:t>
      </w:r>
    </w:p>
    <w:p w14:paraId="11168FC0" w14:textId="0D1533FA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Coopération bilatérale </w:t>
      </w:r>
      <w:r w:rsidR="00464F0C" w:rsidRPr="008F1257">
        <w:rPr>
          <w:lang w:val="fr-CA"/>
        </w:rPr>
        <w:t>;</w:t>
      </w:r>
    </w:p>
    <w:p w14:paraId="29956BC7" w14:textId="5DB2A5BA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 xml:space="preserve">Projets recommandés pour approbation générale </w:t>
      </w:r>
      <w:r w:rsidR="00464F0C" w:rsidRPr="008F1257">
        <w:rPr>
          <w:lang w:val="fr-CA"/>
        </w:rPr>
        <w:t>;</w:t>
      </w:r>
    </w:p>
    <w:p w14:paraId="64547F84" w14:textId="0DA9F0D6" w:rsidR="00464F0C" w:rsidRPr="008F1257" w:rsidRDefault="004A2F39" w:rsidP="00931037">
      <w:pPr>
        <w:pStyle w:val="Heading2"/>
        <w:rPr>
          <w:lang w:val="fr-CA"/>
        </w:rPr>
      </w:pPr>
      <w:r w:rsidRPr="008F1257">
        <w:rPr>
          <w:lang w:val="fr-CA"/>
        </w:rPr>
        <w:t>Projets recommandés pour examen individuel</w:t>
      </w:r>
      <w:r w:rsidR="00464F0C" w:rsidRPr="008F1257">
        <w:rPr>
          <w:lang w:val="fr-CA"/>
        </w:rPr>
        <w:t>.</w:t>
      </w:r>
    </w:p>
    <w:p w14:paraId="18ACDD12" w14:textId="697AC2F2" w:rsidR="00464F0C" w:rsidRPr="008F1257" w:rsidRDefault="004A2F39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Document sur </w:t>
      </w:r>
      <w:r w:rsidR="009E3611">
        <w:rPr>
          <w:lang w:val="fr-CA"/>
        </w:rPr>
        <w:t>les</w:t>
      </w:r>
      <w:r w:rsidRPr="008F1257">
        <w:rPr>
          <w:lang w:val="fr-CA"/>
        </w:rPr>
        <w:t xml:space="preserve"> </w:t>
      </w:r>
      <w:r w:rsidR="009A0794" w:rsidRPr="008F1257">
        <w:rPr>
          <w:lang w:val="fr-CA"/>
        </w:rPr>
        <w:t>solutions</w:t>
      </w:r>
      <w:r w:rsidRPr="008F1257">
        <w:rPr>
          <w:lang w:val="fr-CA"/>
        </w:rPr>
        <w:t xml:space="preserve"> de remplacement dans la fabrication de la mousse de polyuréthanne (paragraphe 127 du document </w:t>
      </w:r>
      <w:r w:rsidR="00464F0C" w:rsidRPr="008F1257">
        <w:rPr>
          <w:lang w:val="fr-CA"/>
        </w:rPr>
        <w:t>UNEP/</w:t>
      </w:r>
      <w:proofErr w:type="spellStart"/>
      <w:r w:rsidR="00464F0C" w:rsidRPr="008F1257">
        <w:rPr>
          <w:lang w:val="fr-CA"/>
        </w:rPr>
        <w:t>OzL.Pro</w:t>
      </w:r>
      <w:proofErr w:type="spellEnd"/>
      <w:r w:rsidR="00464F0C" w:rsidRPr="008F1257">
        <w:rPr>
          <w:lang w:val="fr-CA"/>
        </w:rPr>
        <w:t>/</w:t>
      </w:r>
      <w:proofErr w:type="spellStart"/>
      <w:r w:rsidR="00464F0C" w:rsidRPr="008F1257">
        <w:rPr>
          <w:lang w:val="fr-CA"/>
        </w:rPr>
        <w:t>ExCom</w:t>
      </w:r>
      <w:proofErr w:type="spellEnd"/>
      <w:r w:rsidR="00464F0C" w:rsidRPr="008F1257">
        <w:rPr>
          <w:lang w:val="fr-CA"/>
        </w:rPr>
        <w:t>/93/105).</w:t>
      </w:r>
    </w:p>
    <w:p w14:paraId="3AA9C784" w14:textId="7B8F48A9" w:rsidR="00464F0C" w:rsidRPr="008F1257" w:rsidRDefault="004A2F39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Analyse des </w:t>
      </w:r>
      <w:r w:rsidR="00E140FD" w:rsidRPr="008F1257">
        <w:rPr>
          <w:lang w:val="fr-CA"/>
        </w:rPr>
        <w:t>répercussions</w:t>
      </w:r>
      <w:r w:rsidRPr="008F1257">
        <w:rPr>
          <w:lang w:val="fr-CA"/>
        </w:rPr>
        <w:t xml:space="preserve"> de la décision 62/17 sur la mise en œuvre des plans de gestion de l’</w:t>
      </w:r>
      <w:r w:rsidR="00896F22" w:rsidRPr="008F1257">
        <w:rPr>
          <w:lang w:val="fr-CA"/>
        </w:rPr>
        <w:t>éliminati</w:t>
      </w:r>
      <w:r w:rsidRPr="008F1257">
        <w:rPr>
          <w:lang w:val="fr-CA"/>
        </w:rPr>
        <w:t>on des HCFC</w:t>
      </w:r>
      <w:r w:rsidR="00464F0C" w:rsidRPr="008F1257">
        <w:rPr>
          <w:lang w:val="fr-CA"/>
        </w:rPr>
        <w:t xml:space="preserve"> (d</w:t>
      </w:r>
      <w:r w:rsidRPr="008F1257">
        <w:rPr>
          <w:lang w:val="fr-CA"/>
        </w:rPr>
        <w:t>é</w:t>
      </w:r>
      <w:r w:rsidR="00464F0C" w:rsidRPr="008F1257">
        <w:rPr>
          <w:lang w:val="fr-CA"/>
        </w:rPr>
        <w:t>cision 93/105</w:t>
      </w:r>
      <w:r w:rsidRPr="008F1257">
        <w:rPr>
          <w:lang w:val="fr-CA"/>
        </w:rPr>
        <w:t xml:space="preserve"> </w:t>
      </w:r>
      <w:r w:rsidR="00464F0C" w:rsidRPr="008F1257">
        <w:rPr>
          <w:lang w:val="fr-CA"/>
        </w:rPr>
        <w:t>a)).</w:t>
      </w:r>
    </w:p>
    <w:p w14:paraId="1E57F3D6" w14:textId="7FB2359F" w:rsidR="00464F0C" w:rsidRPr="008F1257" w:rsidRDefault="00896F22" w:rsidP="00931037">
      <w:pPr>
        <w:pStyle w:val="Heading1"/>
        <w:rPr>
          <w:lang w:val="fr-CA"/>
        </w:rPr>
      </w:pPr>
      <w:r w:rsidRPr="008F1257">
        <w:rPr>
          <w:lang w:val="fr-CA"/>
        </w:rPr>
        <w:t xml:space="preserve">Questions en lien avec l’Amendement de Kigali au Protocole de Montréal </w:t>
      </w:r>
      <w:r w:rsidR="00464F0C" w:rsidRPr="008F1257">
        <w:rPr>
          <w:lang w:val="fr-CA"/>
        </w:rPr>
        <w:t>:</w:t>
      </w:r>
    </w:p>
    <w:p w14:paraId="2F322D43" w14:textId="7E13A753" w:rsidR="00464F0C" w:rsidRPr="008F1257" w:rsidRDefault="00896F22" w:rsidP="00464F0C">
      <w:pPr>
        <w:pStyle w:val="Heading2"/>
        <w:rPr>
          <w:lang w:val="fr-CA"/>
        </w:rPr>
      </w:pPr>
      <w:r w:rsidRPr="008F1257">
        <w:rPr>
          <w:lang w:val="fr-CA"/>
        </w:rPr>
        <w:t xml:space="preserve">Projet de lignes directrices sur le financement de la réduction progressive des HFC dans les pays visés à l'article 5, </w:t>
      </w:r>
      <w:r w:rsidR="00E140FD" w:rsidRPr="008F1257">
        <w:rPr>
          <w:lang w:val="fr-CA"/>
        </w:rPr>
        <w:t>comprenant</w:t>
      </w:r>
      <w:r w:rsidRPr="008F1257">
        <w:rPr>
          <w:lang w:val="fr-CA"/>
        </w:rPr>
        <w:t xml:space="preserve"> l’examen de l’opérationnalisation du paragraphe 24 de la décision XXVIII/2 (paragraphe 351 du document</w:t>
      </w:r>
      <w:r w:rsidR="00464F0C" w:rsidRPr="008F1257">
        <w:rPr>
          <w:lang w:val="fr-CA"/>
        </w:rPr>
        <w:t> UNEP/</w:t>
      </w:r>
      <w:proofErr w:type="spellStart"/>
      <w:r w:rsidR="00464F0C" w:rsidRPr="008F1257">
        <w:rPr>
          <w:lang w:val="fr-CA"/>
        </w:rPr>
        <w:t>OzL.Pro</w:t>
      </w:r>
      <w:proofErr w:type="spellEnd"/>
      <w:r w:rsidR="00464F0C" w:rsidRPr="008F1257">
        <w:rPr>
          <w:lang w:val="fr-CA"/>
        </w:rPr>
        <w:t>/</w:t>
      </w:r>
      <w:proofErr w:type="spellStart"/>
      <w:r w:rsidR="00464F0C" w:rsidRPr="008F1257">
        <w:rPr>
          <w:lang w:val="fr-CA"/>
        </w:rPr>
        <w:t>ExCom</w:t>
      </w:r>
      <w:proofErr w:type="spellEnd"/>
      <w:r w:rsidR="00464F0C" w:rsidRPr="008F1257">
        <w:rPr>
          <w:lang w:val="fr-CA"/>
        </w:rPr>
        <w:t>/93/105);</w:t>
      </w:r>
    </w:p>
    <w:p w14:paraId="32FF38FC" w14:textId="338DE03B" w:rsidR="00464F0C" w:rsidRPr="008F1257" w:rsidRDefault="00896F22" w:rsidP="00464F0C">
      <w:pPr>
        <w:pStyle w:val="Heading2"/>
        <w:widowControl/>
        <w:rPr>
          <w:lang w:val="fr-CA"/>
        </w:rPr>
      </w:pPr>
      <w:r w:rsidRPr="008F1257">
        <w:rPr>
          <w:lang w:val="fr-CA"/>
        </w:rPr>
        <w:t>Élaboration plus poussée du cadre opérationnel pour soutenir le maintien et/ou l’amélioration de l’efficacité énergétique</w:t>
      </w:r>
      <w:r w:rsidR="00110735">
        <w:rPr>
          <w:lang w:val="fr-CA"/>
        </w:rPr>
        <w:t>,</w:t>
      </w:r>
      <w:r w:rsidRPr="008F1257">
        <w:rPr>
          <w:lang w:val="fr-CA"/>
        </w:rPr>
        <w:t xml:space="preserve"> décrit dans le document</w:t>
      </w:r>
      <w:r w:rsidR="00464F0C" w:rsidRPr="008F1257">
        <w:rPr>
          <w:lang w:val="fr-CA"/>
        </w:rPr>
        <w:t xml:space="preserve"> UNEP/</w:t>
      </w:r>
      <w:proofErr w:type="spellStart"/>
      <w:r w:rsidR="00464F0C" w:rsidRPr="008F1257">
        <w:rPr>
          <w:lang w:val="fr-CA"/>
        </w:rPr>
        <w:t>OzL.Pro</w:t>
      </w:r>
      <w:proofErr w:type="spellEnd"/>
      <w:r w:rsidR="00464F0C" w:rsidRPr="008F1257">
        <w:rPr>
          <w:lang w:val="fr-CA"/>
        </w:rPr>
        <w:t>/</w:t>
      </w:r>
      <w:proofErr w:type="spellStart"/>
      <w:r w:rsidR="00464F0C" w:rsidRPr="008F1257">
        <w:rPr>
          <w:lang w:val="fr-CA"/>
        </w:rPr>
        <w:t>ExCom</w:t>
      </w:r>
      <w:proofErr w:type="spellEnd"/>
      <w:r w:rsidR="00464F0C" w:rsidRPr="008F1257">
        <w:rPr>
          <w:lang w:val="fr-CA"/>
        </w:rPr>
        <w:t>/93/98 (d</w:t>
      </w:r>
      <w:r w:rsidRPr="008F1257">
        <w:rPr>
          <w:lang w:val="fr-CA"/>
        </w:rPr>
        <w:t>é</w:t>
      </w:r>
      <w:r w:rsidR="00464F0C" w:rsidRPr="008F1257">
        <w:rPr>
          <w:lang w:val="fr-CA"/>
        </w:rPr>
        <w:t>cision 93/93</w:t>
      </w:r>
      <w:r w:rsidR="00E140FD" w:rsidRPr="008F1257">
        <w:rPr>
          <w:lang w:val="fr-CA"/>
        </w:rPr>
        <w:t xml:space="preserve"> </w:t>
      </w:r>
      <w:r w:rsidR="00464F0C" w:rsidRPr="008F1257">
        <w:rPr>
          <w:lang w:val="fr-CA"/>
        </w:rPr>
        <w:t>d));</w:t>
      </w:r>
    </w:p>
    <w:p w14:paraId="0439E6A1" w14:textId="6DE7A402" w:rsidR="00464F0C" w:rsidRPr="008F1257" w:rsidRDefault="00896F22" w:rsidP="00464F0C">
      <w:pPr>
        <w:pStyle w:val="Heading2"/>
        <w:rPr>
          <w:lang w:val="fr-CA"/>
        </w:rPr>
      </w:pPr>
      <w:r w:rsidRPr="008F1257">
        <w:rPr>
          <w:lang w:val="fr-CA"/>
        </w:rPr>
        <w:t xml:space="preserve">Projet de modèle de l’accord sur la phase I des plans de mise en œuvre de l'Amendement de Kigali </w:t>
      </w:r>
      <w:r w:rsidR="00E140FD" w:rsidRPr="008F1257">
        <w:rPr>
          <w:lang w:val="fr-CA"/>
        </w:rPr>
        <w:t>(</w:t>
      </w:r>
      <w:r w:rsidRPr="008F1257">
        <w:rPr>
          <w:lang w:val="fr-CA"/>
        </w:rPr>
        <w:t xml:space="preserve">paragraphe 368 du document </w:t>
      </w:r>
      <w:r w:rsidR="00464F0C" w:rsidRPr="008F1257">
        <w:rPr>
          <w:lang w:val="fr-CA"/>
        </w:rPr>
        <w:t>UNEP/</w:t>
      </w:r>
      <w:proofErr w:type="spellStart"/>
      <w:r w:rsidR="00464F0C" w:rsidRPr="008F1257">
        <w:rPr>
          <w:lang w:val="fr-CA"/>
        </w:rPr>
        <w:t>OzL.Pro</w:t>
      </w:r>
      <w:proofErr w:type="spellEnd"/>
      <w:r w:rsidR="00464F0C" w:rsidRPr="008F1257">
        <w:rPr>
          <w:lang w:val="fr-CA"/>
        </w:rPr>
        <w:t>/</w:t>
      </w:r>
      <w:proofErr w:type="spellStart"/>
      <w:r w:rsidR="00464F0C" w:rsidRPr="008F1257">
        <w:rPr>
          <w:lang w:val="fr-CA"/>
        </w:rPr>
        <w:t>ExCom</w:t>
      </w:r>
      <w:proofErr w:type="spellEnd"/>
      <w:r w:rsidR="00464F0C" w:rsidRPr="008F1257">
        <w:rPr>
          <w:lang w:val="fr-CA"/>
        </w:rPr>
        <w:t>/93/105).</w:t>
      </w:r>
    </w:p>
    <w:p w14:paraId="3C51621D" w14:textId="129BA88F" w:rsidR="00464F0C" w:rsidRPr="008F1257" w:rsidRDefault="00896F22" w:rsidP="00464F0C">
      <w:pPr>
        <w:pStyle w:val="Heading1"/>
        <w:rPr>
          <w:lang w:val="fr-CA"/>
        </w:rPr>
      </w:pPr>
      <w:r w:rsidRPr="008F1257">
        <w:rPr>
          <w:lang w:val="fr-CA"/>
        </w:rPr>
        <w:t>Document sur</w:t>
      </w:r>
      <w:r w:rsidR="004F54F4" w:rsidRPr="008F1257">
        <w:rPr>
          <w:lang w:val="fr-CA"/>
        </w:rPr>
        <w:t xml:space="preserve"> la </w:t>
      </w:r>
      <w:r w:rsidR="00BF5AC0" w:rsidRPr="008F1257">
        <w:rPr>
          <w:lang w:val="fr-CA"/>
        </w:rPr>
        <w:t>manière</w:t>
      </w:r>
      <w:r w:rsidR="004F54F4" w:rsidRPr="008F1257">
        <w:rPr>
          <w:lang w:val="fr-CA"/>
        </w:rPr>
        <w:t xml:space="preserve"> </w:t>
      </w:r>
      <w:r w:rsidR="00BF5AC0" w:rsidRPr="008F1257">
        <w:rPr>
          <w:lang w:val="fr-CA"/>
        </w:rPr>
        <w:t>dont</w:t>
      </w:r>
      <w:r w:rsidR="004F54F4" w:rsidRPr="008F1257">
        <w:rPr>
          <w:lang w:val="fr-CA"/>
        </w:rPr>
        <w:t xml:space="preserve"> les activités d’élimination des HCFC et d</w:t>
      </w:r>
      <w:r w:rsidR="00BF5AC0" w:rsidRPr="008F1257">
        <w:rPr>
          <w:lang w:val="fr-CA"/>
        </w:rPr>
        <w:t xml:space="preserve">e réduction progressive des HFC appuyées </w:t>
      </w:r>
      <w:r w:rsidR="004F54F4" w:rsidRPr="008F1257">
        <w:rPr>
          <w:lang w:val="fr-CA"/>
        </w:rPr>
        <w:t xml:space="preserve">par le Fonds multilatéral pourraient contribuer </w:t>
      </w:r>
      <w:r w:rsidR="00BF5AC0" w:rsidRPr="008F1257">
        <w:rPr>
          <w:lang w:val="fr-CA"/>
        </w:rPr>
        <w:t>à un</w:t>
      </w:r>
      <w:r w:rsidR="004F54F4" w:rsidRPr="008F1257">
        <w:rPr>
          <w:lang w:val="fr-CA"/>
        </w:rPr>
        <w:t xml:space="preserve"> refroidissement </w:t>
      </w:r>
      <w:proofErr w:type="gramStart"/>
      <w:r w:rsidR="004F54F4" w:rsidRPr="008F1257">
        <w:rPr>
          <w:lang w:val="fr-CA"/>
        </w:rPr>
        <w:t>durable  (</w:t>
      </w:r>
      <w:proofErr w:type="gramEnd"/>
      <w:r w:rsidR="004F54F4" w:rsidRPr="008F1257">
        <w:rPr>
          <w:lang w:val="fr-CA"/>
        </w:rPr>
        <w:t>décision 92/1 </w:t>
      </w:r>
      <w:r w:rsidR="00464F0C" w:rsidRPr="008F1257">
        <w:rPr>
          <w:lang w:val="fr-CA"/>
        </w:rPr>
        <w:t>b)).</w:t>
      </w:r>
    </w:p>
    <w:p w14:paraId="192DD225" w14:textId="789E3A0E" w:rsidR="00464F0C" w:rsidRPr="008F1257" w:rsidRDefault="004F54F4" w:rsidP="00464F0C">
      <w:pPr>
        <w:pStyle w:val="Heading1"/>
        <w:rPr>
          <w:lang w:val="fr-CA"/>
        </w:rPr>
      </w:pPr>
      <w:r w:rsidRPr="008F1257">
        <w:rPr>
          <w:lang w:val="fr-CA"/>
        </w:rPr>
        <w:t xml:space="preserve">Question en lien avec la fenêtre de financement visant à aider les pays visés à l'article 5 affectés par la </w:t>
      </w:r>
      <w:r w:rsidR="00BF5AC0" w:rsidRPr="008F1257">
        <w:rPr>
          <w:lang w:val="fr-CA"/>
        </w:rPr>
        <w:t xml:space="preserve">pandémie de la </w:t>
      </w:r>
      <w:r w:rsidRPr="008F1257">
        <w:rPr>
          <w:lang w:val="fr-CA"/>
        </w:rPr>
        <w:t>maladie du coronavirus (paragraphe 406 du document</w:t>
      </w:r>
      <w:r w:rsidR="00464F0C" w:rsidRPr="008F1257">
        <w:rPr>
          <w:lang w:val="fr-CA"/>
        </w:rPr>
        <w:t xml:space="preserve"> UNEP/</w:t>
      </w:r>
      <w:proofErr w:type="spellStart"/>
      <w:r w:rsidR="00464F0C" w:rsidRPr="008F1257">
        <w:rPr>
          <w:lang w:val="fr-CA"/>
        </w:rPr>
        <w:t>OzL.Pro</w:t>
      </w:r>
      <w:proofErr w:type="spellEnd"/>
      <w:r w:rsidR="00464F0C" w:rsidRPr="008F1257">
        <w:rPr>
          <w:lang w:val="fr-CA"/>
        </w:rPr>
        <w:t>/</w:t>
      </w:r>
      <w:proofErr w:type="spellStart"/>
      <w:r w:rsidR="00464F0C" w:rsidRPr="008F1257">
        <w:rPr>
          <w:lang w:val="fr-CA"/>
        </w:rPr>
        <w:t>ExCom</w:t>
      </w:r>
      <w:proofErr w:type="spellEnd"/>
      <w:r w:rsidR="00464F0C" w:rsidRPr="008F1257">
        <w:rPr>
          <w:lang w:val="fr-CA"/>
        </w:rPr>
        <w:t>/93/105).</w:t>
      </w:r>
    </w:p>
    <w:p w14:paraId="0DE3A698" w14:textId="027F420E" w:rsidR="00464F0C" w:rsidRPr="008F1257" w:rsidRDefault="004F54F4" w:rsidP="00931037">
      <w:pPr>
        <w:pStyle w:val="Heading1"/>
        <w:rPr>
          <w:lang w:val="fr-CA"/>
        </w:rPr>
      </w:pPr>
      <w:r w:rsidRPr="008F1257">
        <w:rPr>
          <w:lang w:val="fr-CA"/>
        </w:rPr>
        <w:lastRenderedPageBreak/>
        <w:t>Projet de rapport du Comité exécutif du Fonds multilatéral aux fins d’application du Protocole de Montréal à la trente-sixi</w:t>
      </w:r>
      <w:r w:rsidR="00110735">
        <w:rPr>
          <w:lang w:val="fr-CA"/>
        </w:rPr>
        <w:t>ème R</w:t>
      </w:r>
      <w:r w:rsidRPr="008F1257">
        <w:rPr>
          <w:lang w:val="fr-CA"/>
        </w:rPr>
        <w:t>éunion des Parties</w:t>
      </w:r>
      <w:r w:rsidR="00464F0C" w:rsidRPr="008F1257">
        <w:rPr>
          <w:lang w:val="fr-CA"/>
        </w:rPr>
        <w:t>.</w:t>
      </w:r>
    </w:p>
    <w:p w14:paraId="717ABDD4" w14:textId="698E2346" w:rsidR="00464F0C" w:rsidRPr="008F1257" w:rsidRDefault="00D56850" w:rsidP="00931037">
      <w:pPr>
        <w:pStyle w:val="Heading1"/>
        <w:rPr>
          <w:lang w:val="fr-CA"/>
        </w:rPr>
      </w:pPr>
      <w:r w:rsidRPr="008F1257">
        <w:rPr>
          <w:lang w:val="fr-CA"/>
        </w:rPr>
        <w:t>Rapport du Sous-groupe sur le secteur de la production</w:t>
      </w:r>
      <w:r w:rsidR="00464F0C" w:rsidRPr="008F1257">
        <w:rPr>
          <w:lang w:val="fr-CA"/>
        </w:rPr>
        <w:t xml:space="preserve">. </w:t>
      </w:r>
    </w:p>
    <w:p w14:paraId="0CD15917" w14:textId="417B0494" w:rsidR="00464F0C" w:rsidRPr="008F1257" w:rsidRDefault="00D56850" w:rsidP="00931037">
      <w:pPr>
        <w:pStyle w:val="Heading1"/>
        <w:rPr>
          <w:lang w:val="fr-CA"/>
        </w:rPr>
      </w:pPr>
      <w:proofErr w:type="gramStart"/>
      <w:r w:rsidRPr="008F1257">
        <w:rPr>
          <w:lang w:val="fr-CA"/>
        </w:rPr>
        <w:t>Question diverses</w:t>
      </w:r>
      <w:proofErr w:type="gramEnd"/>
      <w:r w:rsidR="00464F0C" w:rsidRPr="008F1257">
        <w:rPr>
          <w:lang w:val="fr-CA"/>
        </w:rPr>
        <w:t xml:space="preserve">. </w:t>
      </w:r>
    </w:p>
    <w:p w14:paraId="5653908F" w14:textId="7E7A301B" w:rsidR="00464F0C" w:rsidRPr="008F1257" w:rsidRDefault="00D56850" w:rsidP="00931037">
      <w:pPr>
        <w:pStyle w:val="Heading1"/>
        <w:rPr>
          <w:lang w:val="fr-CA"/>
        </w:rPr>
      </w:pPr>
      <w:r w:rsidRPr="008F1257">
        <w:rPr>
          <w:lang w:val="fr-CA"/>
        </w:rPr>
        <w:t>Adoption du rapport</w:t>
      </w:r>
      <w:r w:rsidR="00464F0C" w:rsidRPr="008F1257">
        <w:rPr>
          <w:lang w:val="fr-CA"/>
        </w:rPr>
        <w:t>.</w:t>
      </w:r>
    </w:p>
    <w:p w14:paraId="5EDDA98B" w14:textId="41116FC6" w:rsidR="00464F0C" w:rsidRPr="00931037" w:rsidRDefault="00D56850" w:rsidP="00931037">
      <w:pPr>
        <w:pStyle w:val="Heading1"/>
        <w:rPr>
          <w:lang w:val="fr-CA"/>
        </w:rPr>
      </w:pPr>
      <w:r w:rsidRPr="008F1257">
        <w:rPr>
          <w:lang w:val="fr-CA"/>
        </w:rPr>
        <w:t>Clôture de la réunion</w:t>
      </w:r>
      <w:r w:rsidR="00464F0C" w:rsidRPr="008F1257">
        <w:rPr>
          <w:lang w:val="fr-CA"/>
        </w:rPr>
        <w:t>.</w:t>
      </w:r>
    </w:p>
    <w:p w14:paraId="788E0422" w14:textId="77777777" w:rsidR="00E85409" w:rsidRPr="00931037" w:rsidRDefault="00E85409" w:rsidP="004E7F9C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31037" w14:paraId="5D0D58E4" w14:textId="77777777" w:rsidTr="00FB077C">
        <w:tc>
          <w:tcPr>
            <w:tcW w:w="1915" w:type="dxa"/>
          </w:tcPr>
          <w:p w14:paraId="7B417459" w14:textId="77777777" w:rsidR="00E85409" w:rsidRPr="00931037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19197F08" w14:textId="77777777" w:rsidR="00E85409" w:rsidRPr="00931037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22B23C3" w14:textId="77777777" w:rsidR="00E85409" w:rsidRPr="00931037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4C0798C0" w14:textId="77777777" w:rsidR="00E85409" w:rsidRPr="00931037" w:rsidRDefault="00E85409" w:rsidP="00FB077C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5A7BDE55" w14:textId="77777777" w:rsidR="00E85409" w:rsidRPr="00931037" w:rsidRDefault="00E85409" w:rsidP="00FB077C">
            <w:pPr>
              <w:rPr>
                <w:lang w:val="fr-CA"/>
              </w:rPr>
            </w:pPr>
          </w:p>
        </w:tc>
      </w:tr>
    </w:tbl>
    <w:p w14:paraId="6417FFE3" w14:textId="77777777" w:rsidR="00E85409" w:rsidRPr="00931037" w:rsidRDefault="00E85409" w:rsidP="004E7F9C">
      <w:pPr>
        <w:rPr>
          <w:lang w:val="fr-CA"/>
        </w:rPr>
      </w:pPr>
    </w:p>
    <w:sectPr w:rsidR="00E85409" w:rsidRPr="00931037" w:rsidSect="006A1969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C52FB" w14:textId="77777777" w:rsidR="00D11659" w:rsidRDefault="00D11659" w:rsidP="004A504B">
      <w:r>
        <w:separator/>
      </w:r>
    </w:p>
  </w:endnote>
  <w:endnote w:type="continuationSeparator" w:id="0">
    <w:p w14:paraId="78DF972D" w14:textId="77777777" w:rsidR="00D11659" w:rsidRDefault="00D1165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B7E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11073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1CD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11073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98A9" w14:textId="74B9E419" w:rsidR="004E7F9C" w:rsidRPr="00931037" w:rsidRDefault="0093103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3F016C">
      <w:rPr>
        <w:sz w:val="18"/>
        <w:szCs w:val="18"/>
        <w:lang w:val="fr-CA"/>
      </w:rPr>
      <w:t xml:space="preserve">Les documents de présession du Comité exécutif du Fonds </w:t>
    </w:r>
    <w:r>
      <w:rPr>
        <w:sz w:val="18"/>
        <w:szCs w:val="18"/>
        <w:lang w:val="fr-CA"/>
      </w:rPr>
      <w:t>multilaté</w:t>
    </w:r>
    <w:r w:rsidRPr="003F016C">
      <w:rPr>
        <w:sz w:val="18"/>
        <w:szCs w:val="18"/>
        <w:lang w:val="fr-CA"/>
      </w:rPr>
      <w:t xml:space="preserve">ral aux fins d’application </w:t>
    </w:r>
    <w:r>
      <w:rPr>
        <w:sz w:val="18"/>
        <w:szCs w:val="18"/>
        <w:lang w:val="fr-CA"/>
      </w:rPr>
      <w:t>du Protocole de Mo</w:t>
    </w:r>
    <w:r w:rsidRPr="003F016C">
      <w:rPr>
        <w:sz w:val="18"/>
        <w:szCs w:val="18"/>
        <w:lang w:val="fr-CA"/>
      </w:rPr>
      <w:t xml:space="preserve">ntréal sont </w:t>
    </w:r>
    <w:r>
      <w:rPr>
        <w:sz w:val="18"/>
        <w:szCs w:val="18"/>
        <w:lang w:val="fr-CA"/>
      </w:rPr>
      <w:t>présentés sous réserve des décisions pouvant être prises par le Comité exécutif après leur publication</w:t>
    </w:r>
    <w:r w:rsidR="004E7F9C" w:rsidRPr="00931037">
      <w:rPr>
        <w:sz w:val="18"/>
        <w:szCs w:val="18"/>
        <w:lang w:val="fr-CA"/>
      </w:rPr>
      <w:t>.</w:t>
    </w:r>
  </w:p>
  <w:p w14:paraId="523937F8" w14:textId="77777777" w:rsidR="004E7F9C" w:rsidRPr="00931037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FAD1A" w14:textId="77777777" w:rsidR="00D11659" w:rsidRDefault="00D11659" w:rsidP="004A504B">
      <w:r>
        <w:separator/>
      </w:r>
    </w:p>
  </w:footnote>
  <w:footnote w:type="continuationSeparator" w:id="0">
    <w:p w14:paraId="356EAD93" w14:textId="77777777" w:rsidR="00D11659" w:rsidRDefault="00D11659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C302" w14:textId="0E0F13B2" w:rsidR="00DC6A10" w:rsidRPr="0033525D" w:rsidRDefault="00BB3D48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/ExCom/94/1</w:t>
    </w:r>
    <w:r>
      <w:fldChar w:fldCharType="end"/>
    </w:r>
  </w:p>
  <w:p w14:paraId="0FA0F986" w14:textId="77777777" w:rsidR="00DC6A10" w:rsidRPr="0033525D" w:rsidRDefault="00DC6A10"/>
  <w:p w14:paraId="2D913C5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8C7D" w14:textId="280CE6CC" w:rsidR="00DC6A10" w:rsidRPr="0033525D" w:rsidRDefault="00BB3D4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/ExCom/94/1</w:t>
    </w:r>
    <w:r>
      <w:fldChar w:fldCharType="end"/>
    </w:r>
  </w:p>
  <w:p w14:paraId="557B3B26" w14:textId="77777777" w:rsidR="00DC6A10" w:rsidRPr="0033525D" w:rsidRDefault="00DC6A10"/>
  <w:p w14:paraId="7399134B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F2A83A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97489397">
    <w:abstractNumId w:val="10"/>
  </w:num>
  <w:num w:numId="2" w16cid:durableId="90979439">
    <w:abstractNumId w:val="10"/>
  </w:num>
  <w:num w:numId="3" w16cid:durableId="166947497">
    <w:abstractNumId w:val="10"/>
  </w:num>
  <w:num w:numId="4" w16cid:durableId="1272709273">
    <w:abstractNumId w:val="10"/>
  </w:num>
  <w:num w:numId="5" w16cid:durableId="544873251">
    <w:abstractNumId w:val="10"/>
  </w:num>
  <w:num w:numId="6" w16cid:durableId="383261177">
    <w:abstractNumId w:val="9"/>
  </w:num>
  <w:num w:numId="7" w16cid:durableId="807868345">
    <w:abstractNumId w:val="7"/>
  </w:num>
  <w:num w:numId="8" w16cid:durableId="1979335909">
    <w:abstractNumId w:val="6"/>
  </w:num>
  <w:num w:numId="9" w16cid:durableId="722943329">
    <w:abstractNumId w:val="5"/>
  </w:num>
  <w:num w:numId="10" w16cid:durableId="1904245647">
    <w:abstractNumId w:val="4"/>
  </w:num>
  <w:num w:numId="11" w16cid:durableId="1197767809">
    <w:abstractNumId w:val="8"/>
  </w:num>
  <w:num w:numId="12" w16cid:durableId="116686785">
    <w:abstractNumId w:val="3"/>
  </w:num>
  <w:num w:numId="13" w16cid:durableId="1275870340">
    <w:abstractNumId w:val="2"/>
  </w:num>
  <w:num w:numId="14" w16cid:durableId="630549576">
    <w:abstractNumId w:val="1"/>
  </w:num>
  <w:num w:numId="15" w16cid:durableId="2107844935">
    <w:abstractNumId w:val="0"/>
  </w:num>
  <w:num w:numId="16" w16cid:durableId="559511924">
    <w:abstractNumId w:val="11"/>
  </w:num>
  <w:num w:numId="17" w16cid:durableId="683674981">
    <w:abstractNumId w:val="13"/>
  </w:num>
  <w:num w:numId="18" w16cid:durableId="971596795">
    <w:abstractNumId w:val="14"/>
  </w:num>
  <w:num w:numId="19" w16cid:durableId="1272132937">
    <w:abstractNumId w:val="15"/>
  </w:num>
  <w:num w:numId="20" w16cid:durableId="2102798132">
    <w:abstractNumId w:val="12"/>
  </w:num>
  <w:num w:numId="21" w16cid:durableId="2030718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16640"/>
    <w:rsid w:val="00000FED"/>
    <w:rsid w:val="0000434E"/>
    <w:rsid w:val="00004ACC"/>
    <w:rsid w:val="000211A9"/>
    <w:rsid w:val="00021238"/>
    <w:rsid w:val="00022071"/>
    <w:rsid w:val="00031260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6C26"/>
    <w:rsid w:val="000B36C8"/>
    <w:rsid w:val="000D52A4"/>
    <w:rsid w:val="000E07BC"/>
    <w:rsid w:val="000E2E21"/>
    <w:rsid w:val="000F1CD4"/>
    <w:rsid w:val="000F4103"/>
    <w:rsid w:val="000F70A7"/>
    <w:rsid w:val="00110735"/>
    <w:rsid w:val="00113CCA"/>
    <w:rsid w:val="00122F25"/>
    <w:rsid w:val="00135980"/>
    <w:rsid w:val="0013786F"/>
    <w:rsid w:val="00164719"/>
    <w:rsid w:val="00166FC4"/>
    <w:rsid w:val="001677AC"/>
    <w:rsid w:val="001804EA"/>
    <w:rsid w:val="0018228B"/>
    <w:rsid w:val="00190A61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2B71"/>
    <w:rsid w:val="00214863"/>
    <w:rsid w:val="002156B4"/>
    <w:rsid w:val="00217E5B"/>
    <w:rsid w:val="00224FCD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F1E53"/>
    <w:rsid w:val="002F2CAA"/>
    <w:rsid w:val="0030052C"/>
    <w:rsid w:val="00325F35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21"/>
    <w:rsid w:val="003D4FAC"/>
    <w:rsid w:val="003E02F2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123FB"/>
    <w:rsid w:val="00431E08"/>
    <w:rsid w:val="004328A7"/>
    <w:rsid w:val="00434C74"/>
    <w:rsid w:val="00456EB4"/>
    <w:rsid w:val="00457827"/>
    <w:rsid w:val="00464F0C"/>
    <w:rsid w:val="004718F3"/>
    <w:rsid w:val="00475040"/>
    <w:rsid w:val="00490C06"/>
    <w:rsid w:val="00493D40"/>
    <w:rsid w:val="00493EE3"/>
    <w:rsid w:val="004967B6"/>
    <w:rsid w:val="004A2F39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4F54F4"/>
    <w:rsid w:val="00512B09"/>
    <w:rsid w:val="005220ED"/>
    <w:rsid w:val="00533796"/>
    <w:rsid w:val="00537343"/>
    <w:rsid w:val="005516F3"/>
    <w:rsid w:val="00555D75"/>
    <w:rsid w:val="00560DF0"/>
    <w:rsid w:val="0056759C"/>
    <w:rsid w:val="0059513E"/>
    <w:rsid w:val="005A6AA4"/>
    <w:rsid w:val="005A6D9F"/>
    <w:rsid w:val="005B48FF"/>
    <w:rsid w:val="005C1E32"/>
    <w:rsid w:val="005C670D"/>
    <w:rsid w:val="005D363F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86914"/>
    <w:rsid w:val="00692D14"/>
    <w:rsid w:val="006A1969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ABA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80345C"/>
    <w:rsid w:val="0082522F"/>
    <w:rsid w:val="00831979"/>
    <w:rsid w:val="00851352"/>
    <w:rsid w:val="00857077"/>
    <w:rsid w:val="00861D8F"/>
    <w:rsid w:val="00863230"/>
    <w:rsid w:val="00865BD0"/>
    <w:rsid w:val="008717D8"/>
    <w:rsid w:val="0087215C"/>
    <w:rsid w:val="00875D25"/>
    <w:rsid w:val="00880E35"/>
    <w:rsid w:val="008875FE"/>
    <w:rsid w:val="00887F8E"/>
    <w:rsid w:val="008944C0"/>
    <w:rsid w:val="00896234"/>
    <w:rsid w:val="00896F22"/>
    <w:rsid w:val="00897E43"/>
    <w:rsid w:val="008C222B"/>
    <w:rsid w:val="008C5738"/>
    <w:rsid w:val="008C7EAD"/>
    <w:rsid w:val="008D0CFE"/>
    <w:rsid w:val="008D6152"/>
    <w:rsid w:val="008E7BA9"/>
    <w:rsid w:val="008F0F81"/>
    <w:rsid w:val="008F1257"/>
    <w:rsid w:val="008F27BF"/>
    <w:rsid w:val="008F2E64"/>
    <w:rsid w:val="009142EC"/>
    <w:rsid w:val="009145E4"/>
    <w:rsid w:val="009154C3"/>
    <w:rsid w:val="00923540"/>
    <w:rsid w:val="00926767"/>
    <w:rsid w:val="00931037"/>
    <w:rsid w:val="00936002"/>
    <w:rsid w:val="009361D5"/>
    <w:rsid w:val="009428A4"/>
    <w:rsid w:val="009659F4"/>
    <w:rsid w:val="00970D60"/>
    <w:rsid w:val="0099390E"/>
    <w:rsid w:val="009960E5"/>
    <w:rsid w:val="009A0794"/>
    <w:rsid w:val="009A7ADC"/>
    <w:rsid w:val="009B0D30"/>
    <w:rsid w:val="009C19B7"/>
    <w:rsid w:val="009C5ABB"/>
    <w:rsid w:val="009D7C51"/>
    <w:rsid w:val="009E196C"/>
    <w:rsid w:val="009E3611"/>
    <w:rsid w:val="009E6A0A"/>
    <w:rsid w:val="009F36BF"/>
    <w:rsid w:val="00A111B6"/>
    <w:rsid w:val="00A26D27"/>
    <w:rsid w:val="00A376EE"/>
    <w:rsid w:val="00A42A99"/>
    <w:rsid w:val="00A5151A"/>
    <w:rsid w:val="00A57E0A"/>
    <w:rsid w:val="00A77919"/>
    <w:rsid w:val="00A823F6"/>
    <w:rsid w:val="00A8719E"/>
    <w:rsid w:val="00AA0A89"/>
    <w:rsid w:val="00AA5368"/>
    <w:rsid w:val="00AA6429"/>
    <w:rsid w:val="00AC01AA"/>
    <w:rsid w:val="00AC4F72"/>
    <w:rsid w:val="00AC5041"/>
    <w:rsid w:val="00AE482E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B3D48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BF5AC0"/>
    <w:rsid w:val="00C15867"/>
    <w:rsid w:val="00C22398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1659"/>
    <w:rsid w:val="00D14F22"/>
    <w:rsid w:val="00D16640"/>
    <w:rsid w:val="00D37391"/>
    <w:rsid w:val="00D4741C"/>
    <w:rsid w:val="00D56850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97439"/>
    <w:rsid w:val="00DA0CE2"/>
    <w:rsid w:val="00DA2387"/>
    <w:rsid w:val="00DC6A10"/>
    <w:rsid w:val="00DE657E"/>
    <w:rsid w:val="00DF4704"/>
    <w:rsid w:val="00E024AA"/>
    <w:rsid w:val="00E140FD"/>
    <w:rsid w:val="00E15C77"/>
    <w:rsid w:val="00E250F1"/>
    <w:rsid w:val="00E336EA"/>
    <w:rsid w:val="00E3550D"/>
    <w:rsid w:val="00E52838"/>
    <w:rsid w:val="00E614E0"/>
    <w:rsid w:val="00E73F7F"/>
    <w:rsid w:val="00E753E8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F07604"/>
    <w:rsid w:val="00F21088"/>
    <w:rsid w:val="00F326BF"/>
    <w:rsid w:val="00F327E7"/>
    <w:rsid w:val="00F35746"/>
    <w:rsid w:val="00F41C0A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939E024"/>
  <w15:docId w15:val="{BFC6025A-3093-46C9-96EC-1898D155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464F0C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erin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10e179b-1379-4e79-9b74-d5a32b1812d3">Pre-session</DocumentType>
    <Document_x0020_Number xmlns="8662b4aa-cf42-4f00-a3f0-9d3b4acad230">UNEP/OzL.Pro/ExCom/94/1</Document_x0020_Numb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DD7AA721C7349928CC335F7C8B795" ma:contentTypeVersion="2" ma:contentTypeDescription="Create a new document." ma:contentTypeScope="" ma:versionID="e6904233ddbeffc3996543a9277d2363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3700CADF-A864-4217-88BB-318216BD9C74}"/>
</file>

<file path=customXml/itemProps3.xml><?xml version="1.0" encoding="utf-8"?>
<ds:datastoreItem xmlns:ds="http://schemas.openxmlformats.org/officeDocument/2006/customXml" ds:itemID="{690E6A70-B12D-4E8F-9862-49011D065232}"/>
</file>

<file path=customXml/itemProps4.xml><?xml version="1.0" encoding="utf-8"?>
<ds:datastoreItem xmlns:ds="http://schemas.openxmlformats.org/officeDocument/2006/customXml" ds:itemID="{A8EA436B-AB2A-4A50-A2AB-023B01EF3CEB}"/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41</TotalTime>
  <Pages>3</Pages>
  <Words>520</Words>
  <Characters>2971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>UNMFS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                                                                                                                                                                                                                                     . </dc:title>
  <dc:creator>Nanette Guerin</dc:creator>
  <cp:lastModifiedBy>Angela Xue He Yan</cp:lastModifiedBy>
  <cp:revision>7</cp:revision>
  <cp:lastPrinted>2024-04-28T23:46:00Z</cp:lastPrinted>
  <dcterms:created xsi:type="dcterms:W3CDTF">2024-02-21T13:43:00Z</dcterms:created>
  <dcterms:modified xsi:type="dcterms:W3CDTF">2024-04-28T23:47:00Z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UNEP/OzL.Pro/ExCom/94/1</vt:lpwstr>
  </property>
  <property fmtid="{D5CDD505-2E9C-101B-9397-08002B2CF9AE}" pid="3" name="Revision date">
    <vt:lpwstr>2/19/2024</vt:lpwstr>
  </property>
  <property fmtid="{D5CDD505-2E9C-101B-9397-08002B2CF9AE}" pid="4" name="ContentTypeId">
    <vt:lpwstr>0x010100D69DD7AA721C7349928CC335F7C8B795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