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E54A3" w:rsidRPr="001E54A3" w14:paraId="236A592C" w14:textId="77777777" w:rsidTr="00FB39AB">
        <w:trPr>
          <w:trHeight w:val="720"/>
        </w:trPr>
        <w:tc>
          <w:tcPr>
            <w:tcW w:w="5387" w:type="dxa"/>
            <w:gridSpan w:val="2"/>
            <w:tcBorders>
              <w:bottom w:val="single" w:sz="18" w:space="0" w:color="auto"/>
            </w:tcBorders>
          </w:tcPr>
          <w:p w14:paraId="05DB848D" w14:textId="77777777" w:rsidR="00A86CCB" w:rsidRPr="001E54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1E54A3">
              <w:rPr>
                <w:rFonts w:ascii="Univers" w:hAnsi="Univers"/>
                <w:b/>
                <w:sz w:val="28"/>
                <w:szCs w:val="28"/>
              </w:rPr>
              <w:t>UNITED</w:t>
            </w:r>
            <w:r w:rsidRPr="001E54A3">
              <w:rPr>
                <w:rFonts w:ascii="Univers" w:hAnsi="Univers"/>
                <w:b/>
                <w:sz w:val="28"/>
                <w:szCs w:val="28"/>
              </w:rPr>
              <w:br/>
              <w:t>NATIONS</w:t>
            </w:r>
          </w:p>
        </w:tc>
        <w:tc>
          <w:tcPr>
            <w:tcW w:w="4545" w:type="dxa"/>
            <w:tcBorders>
              <w:bottom w:val="single" w:sz="18" w:space="0" w:color="auto"/>
            </w:tcBorders>
          </w:tcPr>
          <w:p w14:paraId="5178D403" w14:textId="77777777" w:rsidR="00A86CCB" w:rsidRPr="001E54A3" w:rsidRDefault="00A86CCB" w:rsidP="00807D6B">
            <w:pPr>
              <w:jc w:val="right"/>
              <w:rPr>
                <w:sz w:val="52"/>
                <w:szCs w:val="52"/>
              </w:rPr>
            </w:pPr>
            <w:r w:rsidRPr="001E54A3">
              <w:rPr>
                <w:rFonts w:ascii="Univers Bold" w:hAnsi="Univers Bold"/>
                <w:b/>
                <w:sz w:val="72"/>
              </w:rPr>
              <w:t>EP</w:t>
            </w:r>
          </w:p>
        </w:tc>
      </w:tr>
      <w:tr w:rsidR="001E54A3" w:rsidRPr="001E54A3" w14:paraId="14976BC1" w14:textId="77777777" w:rsidTr="00FB3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1EBBDE8" w14:textId="66DBB359" w:rsidR="00A86CCB" w:rsidRPr="001E54A3" w:rsidRDefault="00A86CCB" w:rsidP="00807D6B">
            <w:pPr>
              <w:spacing w:before="120"/>
              <w:ind w:left="-9"/>
            </w:pPr>
            <w:r w:rsidRPr="001E54A3">
              <w:rPr>
                <w:noProof/>
                <w:lang w:eastAsia="zh-CN"/>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74975F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E14DB8" w14:textId="77777777" w:rsidR="00A86CCB" w:rsidRPr="001E54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E54A3">
              <w:rPr>
                <w:rFonts w:ascii="Univers" w:hAnsi="Univers"/>
                <w:b/>
                <w:sz w:val="32"/>
                <w:szCs w:val="32"/>
              </w:rPr>
              <w:t>United Nations</w:t>
            </w:r>
          </w:p>
          <w:p w14:paraId="5D6F368D" w14:textId="77777777" w:rsidR="00A86CCB" w:rsidRPr="001E54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E54A3">
              <w:rPr>
                <w:rFonts w:ascii="Univers" w:hAnsi="Univers"/>
                <w:b/>
                <w:sz w:val="32"/>
                <w:szCs w:val="32"/>
              </w:rPr>
              <w:t>Environment</w:t>
            </w:r>
          </w:p>
          <w:p w14:paraId="0E8CAD98" w14:textId="77777777" w:rsidR="00A86CCB" w:rsidRPr="001E54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1E54A3">
              <w:rPr>
                <w:rFonts w:ascii="Univers" w:hAnsi="Univers"/>
                <w:b/>
                <w:sz w:val="32"/>
                <w:szCs w:val="32"/>
              </w:rPr>
              <w:t>Programme</w:t>
            </w:r>
          </w:p>
        </w:tc>
        <w:tc>
          <w:tcPr>
            <w:tcW w:w="4545" w:type="dxa"/>
            <w:tcBorders>
              <w:top w:val="nil"/>
              <w:left w:val="nil"/>
              <w:bottom w:val="single" w:sz="36" w:space="0" w:color="auto"/>
              <w:right w:val="nil"/>
            </w:tcBorders>
          </w:tcPr>
          <w:p w14:paraId="45EC690D" w14:textId="77777777" w:rsidR="00A86CCB" w:rsidRPr="001E54A3" w:rsidRDefault="00A86CCB" w:rsidP="00807D6B">
            <w:r w:rsidRPr="001E54A3">
              <w:t>Distr.</w:t>
            </w:r>
          </w:p>
          <w:p w14:paraId="1986E07B" w14:textId="77777777" w:rsidR="00A86CCB" w:rsidRPr="001E54A3" w:rsidRDefault="00A86CCB" w:rsidP="00807D6B">
            <w:r w:rsidRPr="001E54A3">
              <w:t>GENERAL</w:t>
            </w:r>
          </w:p>
          <w:p w14:paraId="665E9078" w14:textId="77777777" w:rsidR="00A86CCB" w:rsidRPr="001E54A3" w:rsidRDefault="00A86CCB" w:rsidP="00807D6B"/>
          <w:p w14:paraId="54D937DD" w14:textId="77777777" w:rsidR="00A86CCB" w:rsidRPr="001E54A3" w:rsidRDefault="00A86CCB" w:rsidP="00807D6B"/>
          <w:p w14:paraId="2C41052F" w14:textId="46653C0A" w:rsidR="00A86CCB" w:rsidRPr="001E54A3" w:rsidRDefault="007A1213" w:rsidP="00807D6B">
            <w:fldSimple w:instr=" DOCPROPERTY &quot;Document number&quot;  \* MERGEFORMAT ">
              <w:r w:rsidRPr="001E54A3">
                <w:t>UNEP/OzL.Pro/ExCom/97/37</w:t>
              </w:r>
            </w:fldSimple>
          </w:p>
          <w:p w14:paraId="5570A521" w14:textId="3BEC1F58" w:rsidR="00A86CCB" w:rsidRPr="001E54A3" w:rsidRDefault="00A86CCB" w:rsidP="00807D6B">
            <w:r w:rsidRPr="001E54A3">
              <w:fldChar w:fldCharType="begin"/>
            </w:r>
            <w:r w:rsidRPr="001E54A3">
              <w:instrText xml:space="preserve"> DOCPROPERTY "Revision date" \@ "d MMMM YYYY"  \* MERGEFORMAT </w:instrText>
            </w:r>
            <w:r w:rsidRPr="001E54A3">
              <w:fldChar w:fldCharType="separate"/>
            </w:r>
            <w:r w:rsidR="00797C19" w:rsidRPr="001E54A3">
              <w:t>27 October 2025</w:t>
            </w:r>
            <w:r w:rsidRPr="001E54A3">
              <w:fldChar w:fldCharType="end"/>
            </w:r>
          </w:p>
          <w:p w14:paraId="5D7BC0A6" w14:textId="77777777" w:rsidR="00A86CCB" w:rsidRPr="001E54A3" w:rsidRDefault="00A86CCB" w:rsidP="00807D6B">
            <w:pPr>
              <w:rPr>
                <w:caps/>
              </w:rPr>
            </w:pPr>
          </w:p>
          <w:p w14:paraId="6F9A7C17" w14:textId="77777777" w:rsidR="00A86CCB" w:rsidRPr="001E54A3" w:rsidRDefault="00A86CCB" w:rsidP="00807D6B">
            <w:r w:rsidRPr="001E54A3">
              <w:t>ORIGINAL: ENGLISH</w:t>
            </w:r>
          </w:p>
        </w:tc>
      </w:tr>
    </w:tbl>
    <w:p w14:paraId="293B74D9" w14:textId="5894AB0B" w:rsidR="00CA59FB" w:rsidRPr="001E54A3" w:rsidRDefault="00C15867" w:rsidP="00210B48">
      <w:pPr>
        <w:spacing w:before="120"/>
        <w:jc w:val="left"/>
      </w:pPr>
      <w:r w:rsidRPr="001E54A3">
        <w:t>EXECUTIVE COMMITTEE OF</w:t>
      </w:r>
      <w:r w:rsidRPr="001E54A3">
        <w:br/>
        <w:t xml:space="preserve">  THE MULTILATERAL FUND FOR THE</w:t>
      </w:r>
      <w:r w:rsidRPr="001E54A3">
        <w:br/>
        <w:t xml:space="preserve">  IMPLEMENTATION OF THE MONTREAL PROTOCOL</w:t>
      </w:r>
      <w:r w:rsidRPr="001E54A3">
        <w:br/>
      </w:r>
      <w:r w:rsidR="00CA59FB" w:rsidRPr="001E54A3">
        <w:t>Ninety-</w:t>
      </w:r>
      <w:r w:rsidR="00F10452" w:rsidRPr="001E54A3">
        <w:t>s</w:t>
      </w:r>
      <w:r w:rsidR="00B35FCB" w:rsidRPr="001E54A3">
        <w:t>even</w:t>
      </w:r>
      <w:r w:rsidR="00E9339B" w:rsidRPr="001E54A3">
        <w:t xml:space="preserve">th </w:t>
      </w:r>
      <w:r w:rsidR="00CA59FB" w:rsidRPr="001E54A3">
        <w:t>Meeting</w:t>
      </w:r>
    </w:p>
    <w:p w14:paraId="68FE6020" w14:textId="6E51AF99" w:rsidR="00CA59FB" w:rsidRPr="001E54A3" w:rsidRDefault="00CA59FB" w:rsidP="00807D6B">
      <w:pPr>
        <w:jc w:val="left"/>
      </w:pPr>
      <w:r w:rsidRPr="001E54A3">
        <w:t xml:space="preserve">Montreal, </w:t>
      </w:r>
      <w:r w:rsidR="00D26D68" w:rsidRPr="001E54A3">
        <w:t>1</w:t>
      </w:r>
      <w:r w:rsidR="00563DA8" w:rsidRPr="001E54A3">
        <w:t>–</w:t>
      </w:r>
      <w:r w:rsidR="00D26D68" w:rsidRPr="001E54A3">
        <w:t>5</w:t>
      </w:r>
      <w:r w:rsidR="00022071" w:rsidRPr="001E54A3">
        <w:t xml:space="preserve"> </w:t>
      </w:r>
      <w:r w:rsidR="00D26D68" w:rsidRPr="001E54A3">
        <w:t>December</w:t>
      </w:r>
      <w:r w:rsidR="007624A2" w:rsidRPr="001E54A3">
        <w:t xml:space="preserve"> 2025</w:t>
      </w:r>
    </w:p>
    <w:p w14:paraId="01BAADC8" w14:textId="5645165C" w:rsidR="0079781A" w:rsidRPr="001E54A3" w:rsidRDefault="0079781A" w:rsidP="00807D6B">
      <w:pPr>
        <w:jc w:val="left"/>
      </w:pPr>
      <w:r w:rsidRPr="001E54A3">
        <w:t xml:space="preserve">Item </w:t>
      </w:r>
      <w:r w:rsidR="00180206" w:rsidRPr="001E54A3">
        <w:t>9(d)</w:t>
      </w:r>
      <w:r w:rsidRPr="001E54A3">
        <w:t xml:space="preserve"> of the provisional agenda</w:t>
      </w:r>
      <w:r w:rsidRPr="001E54A3">
        <w:rPr>
          <w:rStyle w:val="FootnoteReference"/>
        </w:rPr>
        <w:footnoteReference w:id="2"/>
      </w:r>
    </w:p>
    <w:p w14:paraId="71A97253" w14:textId="77777777" w:rsidR="00C15867" w:rsidRPr="001E54A3" w:rsidRDefault="00C15867" w:rsidP="00807D6B">
      <w:pPr>
        <w:jc w:val="left"/>
      </w:pPr>
    </w:p>
    <w:p w14:paraId="61CF91B2" w14:textId="77777777" w:rsidR="00563DA8" w:rsidRPr="001E54A3" w:rsidRDefault="00563DA8" w:rsidP="00807D6B">
      <w:pPr>
        <w:jc w:val="left"/>
      </w:pPr>
    </w:p>
    <w:p w14:paraId="104E9A11" w14:textId="77777777" w:rsidR="00563DA8" w:rsidRPr="001E54A3" w:rsidRDefault="00563DA8" w:rsidP="00807D6B">
      <w:pPr>
        <w:tabs>
          <w:tab w:val="left" w:pos="7590"/>
        </w:tabs>
        <w:jc w:val="left"/>
      </w:pPr>
    </w:p>
    <w:p w14:paraId="327933C0" w14:textId="77777777" w:rsidR="00563DA8" w:rsidRPr="001E54A3" w:rsidRDefault="00563DA8" w:rsidP="00807D6B"/>
    <w:p w14:paraId="6EC321B7" w14:textId="204DF3DF" w:rsidR="00563DA8" w:rsidRPr="001E54A3" w:rsidRDefault="00563DA8" w:rsidP="00807D6B">
      <w:pPr>
        <w:jc w:val="center"/>
        <w:rPr>
          <w:b/>
        </w:rPr>
      </w:pPr>
      <w:r w:rsidRPr="001E54A3">
        <w:rPr>
          <w:b/>
        </w:rPr>
        <w:t xml:space="preserve">PROJECT PROPOSAL: </w:t>
      </w:r>
      <w:r w:rsidR="001353F3" w:rsidRPr="001E54A3">
        <w:rPr>
          <w:b/>
        </w:rPr>
        <w:t>BANGLADESH</w:t>
      </w:r>
    </w:p>
    <w:p w14:paraId="4EF168EF" w14:textId="77777777" w:rsidR="00563DA8" w:rsidRPr="001E54A3" w:rsidRDefault="00563DA8" w:rsidP="00807D6B"/>
    <w:p w14:paraId="1E53719E" w14:textId="77777777" w:rsidR="00563DA8" w:rsidRPr="001E54A3" w:rsidRDefault="00563DA8" w:rsidP="00807D6B"/>
    <w:p w14:paraId="023A773F" w14:textId="37149AB1" w:rsidR="00563DA8" w:rsidRPr="001E54A3" w:rsidRDefault="00563DA8" w:rsidP="00807D6B">
      <w:pPr>
        <w:ind w:firstLine="720"/>
      </w:pPr>
      <w:r w:rsidRPr="001E54A3">
        <w:t>This document consists of the comments and recommendation of the Secretariat on the following project proposal:</w:t>
      </w:r>
      <w:r w:rsidR="00041932">
        <w:t xml:space="preserve"> </w:t>
      </w:r>
    </w:p>
    <w:p w14:paraId="17FD4BE2" w14:textId="77777777" w:rsidR="00563DA8" w:rsidRPr="001E54A3" w:rsidRDefault="00563DA8" w:rsidP="00807D6B">
      <w:pPr>
        <w:spacing w:before="240" w:after="240"/>
        <w:rPr>
          <w:u w:val="single"/>
        </w:rPr>
      </w:pPr>
      <w:r w:rsidRPr="001E54A3">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563DA8" w:rsidRPr="001E54A3" w14:paraId="7F5D4901" w14:textId="77777777" w:rsidTr="00210B48">
        <w:tc>
          <w:tcPr>
            <w:tcW w:w="2862" w:type="pct"/>
          </w:tcPr>
          <w:p w14:paraId="2EC16EC8" w14:textId="2DCF9740" w:rsidR="00563DA8" w:rsidRPr="001E54A3" w:rsidRDefault="00563DA8" w:rsidP="00210B48">
            <w:pPr>
              <w:pStyle w:val="ListParagraph"/>
              <w:numPr>
                <w:ilvl w:val="0"/>
                <w:numId w:val="21"/>
              </w:numPr>
              <w:ind w:left="604" w:hanging="714"/>
              <w:jc w:val="left"/>
              <w:rPr>
                <w:lang w:val="en-CA"/>
              </w:rPr>
            </w:pPr>
            <w:r w:rsidRPr="001E54A3">
              <w:rPr>
                <w:lang w:val="en-CA"/>
              </w:rPr>
              <w:t>HCFC phase-out management plan (stage III, first tranche)</w:t>
            </w:r>
          </w:p>
        </w:tc>
        <w:tc>
          <w:tcPr>
            <w:tcW w:w="929" w:type="pct"/>
          </w:tcPr>
          <w:p w14:paraId="4DC3C83C" w14:textId="57FD1B98" w:rsidR="00563DA8" w:rsidRPr="001E54A3" w:rsidRDefault="00243F06" w:rsidP="00807D6B">
            <w:pPr>
              <w:jc w:val="center"/>
            </w:pPr>
            <w:r w:rsidRPr="001E54A3">
              <w:t>UNDP and UNEP</w:t>
            </w:r>
          </w:p>
        </w:tc>
        <w:tc>
          <w:tcPr>
            <w:tcW w:w="1209" w:type="pct"/>
          </w:tcPr>
          <w:p w14:paraId="6AE57242" w14:textId="77777777" w:rsidR="00563DA8" w:rsidRPr="001E54A3" w:rsidRDefault="00563DA8" w:rsidP="00807D6B">
            <w:pPr>
              <w:jc w:val="right"/>
            </w:pPr>
            <w:r w:rsidRPr="001E54A3">
              <w:t>Individual consideration</w:t>
            </w:r>
          </w:p>
        </w:tc>
      </w:tr>
    </w:tbl>
    <w:p w14:paraId="38C6B575" w14:textId="77777777" w:rsidR="00563DA8" w:rsidRPr="001E54A3" w:rsidRDefault="00563DA8" w:rsidP="00807D6B"/>
    <w:p w14:paraId="3A2C1A5A" w14:textId="77777777" w:rsidR="00563DA8" w:rsidRPr="001E54A3" w:rsidRDefault="00563DA8" w:rsidP="00807D6B"/>
    <w:p w14:paraId="48FBC829" w14:textId="77777777" w:rsidR="00563DA8" w:rsidRPr="001E54A3" w:rsidRDefault="00563DA8" w:rsidP="00807D6B"/>
    <w:p w14:paraId="7E3AA216" w14:textId="77777777" w:rsidR="00563DA8" w:rsidRPr="001E54A3" w:rsidRDefault="00563DA8" w:rsidP="00807D6B"/>
    <w:p w14:paraId="2A6913FD" w14:textId="77777777" w:rsidR="00563DA8" w:rsidRPr="001E54A3" w:rsidRDefault="00563DA8" w:rsidP="00807D6B">
      <w:pPr>
        <w:jc w:val="left"/>
      </w:pPr>
    </w:p>
    <w:p w14:paraId="1C309D44" w14:textId="77777777" w:rsidR="00563DA8" w:rsidRPr="001E54A3" w:rsidRDefault="00563DA8" w:rsidP="00807D6B">
      <w:pPr>
        <w:jc w:val="left"/>
      </w:pPr>
      <w:r w:rsidRPr="001E54A3">
        <w:br w:type="page"/>
      </w:r>
    </w:p>
    <w:p w14:paraId="01D7E94F" w14:textId="77777777" w:rsidR="00563DA8" w:rsidRPr="001E54A3" w:rsidRDefault="00563DA8" w:rsidP="00807D6B">
      <w:pPr>
        <w:spacing w:after="120"/>
        <w:jc w:val="center"/>
        <w:rPr>
          <w:b/>
        </w:rPr>
      </w:pPr>
      <w:r w:rsidRPr="001E54A3">
        <w:rPr>
          <w:b/>
        </w:rPr>
        <w:lastRenderedPageBreak/>
        <w:t>PROJECT EVALUATION SHEET – MULTI-YEAR PROJECTS</w:t>
      </w:r>
    </w:p>
    <w:p w14:paraId="531E2CDA" w14:textId="7C30A937" w:rsidR="00563DA8" w:rsidRPr="001E54A3" w:rsidRDefault="007A3048" w:rsidP="00807D6B">
      <w:pPr>
        <w:spacing w:after="200"/>
        <w:jc w:val="center"/>
        <w:rPr>
          <w:b/>
        </w:rPr>
      </w:pPr>
      <w:r w:rsidRPr="001E54A3">
        <w:rPr>
          <w:b/>
        </w:rPr>
        <w:t>Bangladesh</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1E54A3" w:rsidRPr="001E54A3" w14:paraId="25EB117E" w14:textId="77777777" w:rsidTr="00650241">
        <w:trPr>
          <w:trHeight w:val="139"/>
        </w:trPr>
        <w:tc>
          <w:tcPr>
            <w:tcW w:w="2386" w:type="pct"/>
          </w:tcPr>
          <w:p w14:paraId="47AB8708" w14:textId="77777777" w:rsidR="00563DA8" w:rsidRPr="001E54A3" w:rsidRDefault="00563DA8" w:rsidP="00807D6B">
            <w:pPr>
              <w:rPr>
                <w:b/>
                <w:sz w:val="20"/>
              </w:rPr>
            </w:pPr>
            <w:r w:rsidRPr="001E54A3">
              <w:rPr>
                <w:b/>
                <w:sz w:val="20"/>
              </w:rPr>
              <w:t>(I) PROJECT TITLE</w:t>
            </w:r>
          </w:p>
        </w:tc>
        <w:tc>
          <w:tcPr>
            <w:tcW w:w="2614" w:type="pct"/>
          </w:tcPr>
          <w:p w14:paraId="1A68149A" w14:textId="77777777" w:rsidR="00563DA8" w:rsidRPr="001E54A3" w:rsidRDefault="00563DA8" w:rsidP="00807D6B">
            <w:pPr>
              <w:jc w:val="center"/>
              <w:rPr>
                <w:b/>
                <w:sz w:val="20"/>
              </w:rPr>
            </w:pPr>
            <w:r w:rsidRPr="001E54A3">
              <w:rPr>
                <w:b/>
                <w:sz w:val="20"/>
              </w:rPr>
              <w:t>AGENCY</w:t>
            </w:r>
          </w:p>
        </w:tc>
      </w:tr>
      <w:tr w:rsidR="001E54A3" w:rsidRPr="001E54A3" w14:paraId="39DA3522" w14:textId="77777777" w:rsidTr="00650241">
        <w:trPr>
          <w:trHeight w:val="40"/>
        </w:trPr>
        <w:tc>
          <w:tcPr>
            <w:tcW w:w="2386" w:type="pct"/>
            <w:vAlign w:val="center"/>
          </w:tcPr>
          <w:p w14:paraId="460AD56E" w14:textId="512CA5F9" w:rsidR="00563DA8" w:rsidRPr="001E54A3" w:rsidRDefault="00563DA8" w:rsidP="00807D6B">
            <w:pPr>
              <w:jc w:val="center"/>
              <w:rPr>
                <w:sz w:val="20"/>
              </w:rPr>
            </w:pPr>
            <w:r w:rsidRPr="001E54A3">
              <w:rPr>
                <w:sz w:val="20"/>
              </w:rPr>
              <w:t>HCFC phase-out plan (stage III)</w:t>
            </w:r>
          </w:p>
        </w:tc>
        <w:tc>
          <w:tcPr>
            <w:tcW w:w="2614" w:type="pct"/>
            <w:vAlign w:val="center"/>
          </w:tcPr>
          <w:p w14:paraId="28AAC1D1" w14:textId="3FC133C0" w:rsidR="00563DA8" w:rsidRPr="001E54A3" w:rsidRDefault="00243F06" w:rsidP="00807D6B">
            <w:pPr>
              <w:jc w:val="center"/>
              <w:rPr>
                <w:sz w:val="20"/>
              </w:rPr>
            </w:pPr>
            <w:r w:rsidRPr="001E54A3">
              <w:rPr>
                <w:sz w:val="20"/>
              </w:rPr>
              <w:t>UNDP</w:t>
            </w:r>
            <w:r w:rsidR="00563DA8" w:rsidRPr="001E54A3">
              <w:rPr>
                <w:sz w:val="20"/>
              </w:rPr>
              <w:t xml:space="preserve"> (lead), </w:t>
            </w:r>
            <w:r w:rsidRPr="001E54A3">
              <w:rPr>
                <w:sz w:val="20"/>
              </w:rPr>
              <w:t>UNEP</w:t>
            </w:r>
          </w:p>
        </w:tc>
      </w:tr>
    </w:tbl>
    <w:p w14:paraId="03353AC3" w14:textId="77777777" w:rsidR="00563DA8" w:rsidRPr="001E54A3" w:rsidRDefault="00563DA8" w:rsidP="00807D6B">
      <w:pPr>
        <w:jc w:val="center"/>
        <w:rPr>
          <w:sz w:val="16"/>
          <w:szCs w:val="16"/>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1E54A3" w:rsidRPr="001E54A3" w14:paraId="5DE34144" w14:textId="77777777" w:rsidTr="00DC561D">
        <w:trPr>
          <w:trHeight w:val="77"/>
        </w:trPr>
        <w:tc>
          <w:tcPr>
            <w:tcW w:w="2456" w:type="pct"/>
          </w:tcPr>
          <w:p w14:paraId="2C1C036A" w14:textId="77777777" w:rsidR="00563DA8" w:rsidRPr="001E54A3" w:rsidRDefault="00563DA8" w:rsidP="00807D6B">
            <w:pPr>
              <w:jc w:val="left"/>
              <w:rPr>
                <w:b/>
                <w:sz w:val="20"/>
              </w:rPr>
            </w:pPr>
            <w:r w:rsidRPr="001E54A3">
              <w:rPr>
                <w:b/>
                <w:sz w:val="20"/>
              </w:rPr>
              <w:t>(II) LATEST ARTICLE 7 DATA (Annex C, Group I)</w:t>
            </w:r>
          </w:p>
        </w:tc>
        <w:tc>
          <w:tcPr>
            <w:tcW w:w="1066" w:type="pct"/>
          </w:tcPr>
          <w:p w14:paraId="49BBB24E" w14:textId="49E4FCE7" w:rsidR="00563DA8" w:rsidRPr="001E54A3" w:rsidRDefault="00563DA8" w:rsidP="00807D6B">
            <w:pPr>
              <w:jc w:val="center"/>
              <w:rPr>
                <w:sz w:val="20"/>
              </w:rPr>
            </w:pPr>
            <w:r w:rsidRPr="001E54A3">
              <w:rPr>
                <w:sz w:val="20"/>
              </w:rPr>
              <w:t>Year:</w:t>
            </w:r>
            <w:r w:rsidRPr="001E54A3" w:rsidDel="00027AAC">
              <w:rPr>
                <w:sz w:val="20"/>
              </w:rPr>
              <w:t xml:space="preserve"> </w:t>
            </w:r>
            <w:r w:rsidRPr="001E54A3">
              <w:rPr>
                <w:sz w:val="20"/>
              </w:rPr>
              <w:t>2024</w:t>
            </w:r>
          </w:p>
        </w:tc>
        <w:tc>
          <w:tcPr>
            <w:tcW w:w="1478" w:type="pct"/>
          </w:tcPr>
          <w:p w14:paraId="40B43F0A" w14:textId="31952701" w:rsidR="00563DA8" w:rsidRPr="001E54A3" w:rsidRDefault="00953E47" w:rsidP="00807D6B">
            <w:pPr>
              <w:jc w:val="right"/>
              <w:rPr>
                <w:sz w:val="20"/>
              </w:rPr>
            </w:pPr>
            <w:r w:rsidRPr="001E54A3">
              <w:rPr>
                <w:sz w:val="20"/>
              </w:rPr>
              <w:t>26.05</w:t>
            </w:r>
            <w:r w:rsidR="00563DA8" w:rsidRPr="001E54A3">
              <w:rPr>
                <w:sz w:val="20"/>
              </w:rPr>
              <w:t xml:space="preserve"> ODP tonnes</w:t>
            </w:r>
          </w:p>
        </w:tc>
      </w:tr>
    </w:tbl>
    <w:p w14:paraId="724BB759" w14:textId="77777777" w:rsidR="00563DA8" w:rsidRPr="001E54A3" w:rsidRDefault="00563DA8" w:rsidP="00807D6B">
      <w:pPr>
        <w:jc w:val="center"/>
        <w:rPr>
          <w:sz w:val="16"/>
          <w:szCs w:val="16"/>
        </w:rPr>
      </w:pPr>
    </w:p>
    <w:tbl>
      <w:tblPr>
        <w:tblStyle w:val="TableGrid"/>
        <w:tblW w:w="5364" w:type="pct"/>
        <w:tblInd w:w="-113" w:type="dxa"/>
        <w:tblLayout w:type="fixed"/>
        <w:tblLook w:val="04A0" w:firstRow="1" w:lastRow="0" w:firstColumn="1" w:lastColumn="0" w:noHBand="0" w:noVBand="1"/>
      </w:tblPr>
      <w:tblGrid>
        <w:gridCol w:w="1187"/>
        <w:gridCol w:w="720"/>
        <w:gridCol w:w="901"/>
        <w:gridCol w:w="1081"/>
        <w:gridCol w:w="1438"/>
        <w:gridCol w:w="991"/>
        <w:gridCol w:w="811"/>
        <w:gridCol w:w="901"/>
        <w:gridCol w:w="540"/>
        <w:gridCol w:w="1461"/>
      </w:tblGrid>
      <w:tr w:rsidR="001E54A3" w:rsidRPr="001E54A3" w14:paraId="000613F9" w14:textId="77777777" w:rsidTr="00210B48">
        <w:trPr>
          <w:trHeight w:val="128"/>
        </w:trPr>
        <w:tc>
          <w:tcPr>
            <w:tcW w:w="4003" w:type="pct"/>
            <w:gridSpan w:val="8"/>
          </w:tcPr>
          <w:p w14:paraId="5DC5D5E1" w14:textId="77777777" w:rsidR="00563DA8" w:rsidRPr="001E54A3" w:rsidRDefault="00563DA8" w:rsidP="00807D6B">
            <w:pPr>
              <w:jc w:val="left"/>
              <w:rPr>
                <w:b/>
                <w:sz w:val="20"/>
              </w:rPr>
            </w:pPr>
            <w:r w:rsidRPr="001E54A3">
              <w:rPr>
                <w:b/>
                <w:sz w:val="20"/>
              </w:rPr>
              <w:t>(III) LATEST COUNTRY PROGRAMME SECTORAL DATA (ODP tonnes)</w:t>
            </w:r>
          </w:p>
        </w:tc>
        <w:tc>
          <w:tcPr>
            <w:tcW w:w="997" w:type="pct"/>
            <w:gridSpan w:val="2"/>
          </w:tcPr>
          <w:p w14:paraId="09AAFF05" w14:textId="77777777" w:rsidR="00563DA8" w:rsidRPr="001E54A3" w:rsidRDefault="00563DA8" w:rsidP="00807D6B">
            <w:pPr>
              <w:spacing w:after="60"/>
              <w:jc w:val="right"/>
              <w:rPr>
                <w:b/>
                <w:sz w:val="20"/>
              </w:rPr>
            </w:pPr>
            <w:r w:rsidRPr="001E54A3">
              <w:rPr>
                <w:b/>
                <w:sz w:val="20"/>
              </w:rPr>
              <w:t>Year: 2024</w:t>
            </w:r>
          </w:p>
        </w:tc>
      </w:tr>
      <w:tr w:rsidR="001E54A3" w:rsidRPr="001E54A3" w14:paraId="4EDC7ECD" w14:textId="77777777" w:rsidTr="00E26BD1">
        <w:trPr>
          <w:trHeight w:val="250"/>
        </w:trPr>
        <w:tc>
          <w:tcPr>
            <w:tcW w:w="592" w:type="pct"/>
            <w:vAlign w:val="center"/>
          </w:tcPr>
          <w:p w14:paraId="0438F0EE" w14:textId="77777777" w:rsidR="00563DA8" w:rsidRPr="001E54A3" w:rsidRDefault="00563DA8" w:rsidP="00807D6B">
            <w:pPr>
              <w:spacing w:after="60"/>
              <w:jc w:val="center"/>
              <w:rPr>
                <w:sz w:val="20"/>
              </w:rPr>
            </w:pPr>
            <w:r w:rsidRPr="001E54A3">
              <w:rPr>
                <w:sz w:val="20"/>
              </w:rPr>
              <w:t>Chemical</w:t>
            </w:r>
          </w:p>
        </w:tc>
        <w:tc>
          <w:tcPr>
            <w:tcW w:w="359" w:type="pct"/>
            <w:vAlign w:val="center"/>
          </w:tcPr>
          <w:p w14:paraId="177F9A27" w14:textId="77777777" w:rsidR="00563DA8" w:rsidRPr="001E54A3" w:rsidRDefault="00563DA8" w:rsidP="00210B48">
            <w:pPr>
              <w:spacing w:after="60"/>
              <w:ind w:left="-106" w:right="-97"/>
              <w:jc w:val="center"/>
              <w:rPr>
                <w:sz w:val="20"/>
              </w:rPr>
            </w:pPr>
            <w:r w:rsidRPr="001E54A3">
              <w:rPr>
                <w:sz w:val="20"/>
              </w:rPr>
              <w:t>Aerosol</w:t>
            </w:r>
          </w:p>
        </w:tc>
        <w:tc>
          <w:tcPr>
            <w:tcW w:w="449" w:type="pct"/>
            <w:vAlign w:val="center"/>
          </w:tcPr>
          <w:p w14:paraId="15499A70" w14:textId="77777777" w:rsidR="00563DA8" w:rsidRPr="001E54A3" w:rsidRDefault="00563DA8" w:rsidP="00807D6B">
            <w:pPr>
              <w:spacing w:after="60"/>
              <w:jc w:val="center"/>
              <w:rPr>
                <w:sz w:val="20"/>
              </w:rPr>
            </w:pPr>
            <w:r w:rsidRPr="001E54A3">
              <w:rPr>
                <w:sz w:val="20"/>
              </w:rPr>
              <w:t>Foam</w:t>
            </w:r>
          </w:p>
        </w:tc>
        <w:tc>
          <w:tcPr>
            <w:tcW w:w="539" w:type="pct"/>
            <w:vAlign w:val="center"/>
          </w:tcPr>
          <w:p w14:paraId="43B67AEB" w14:textId="36E3D2C3" w:rsidR="00563DA8" w:rsidRPr="001E54A3" w:rsidRDefault="00563DA8" w:rsidP="00210B48">
            <w:pPr>
              <w:spacing w:after="60"/>
              <w:ind w:left="-106" w:right="-112"/>
              <w:jc w:val="center"/>
              <w:rPr>
                <w:sz w:val="20"/>
              </w:rPr>
            </w:pPr>
            <w:r w:rsidRPr="001E54A3">
              <w:rPr>
                <w:sz w:val="20"/>
              </w:rPr>
              <w:t>Firefighting</w:t>
            </w:r>
          </w:p>
        </w:tc>
        <w:tc>
          <w:tcPr>
            <w:tcW w:w="1211" w:type="pct"/>
            <w:gridSpan w:val="2"/>
            <w:vAlign w:val="center"/>
          </w:tcPr>
          <w:p w14:paraId="4A9674E9" w14:textId="77777777" w:rsidR="00563DA8" w:rsidRPr="001E54A3" w:rsidRDefault="00563DA8" w:rsidP="00807D6B">
            <w:pPr>
              <w:spacing w:after="60"/>
              <w:jc w:val="center"/>
              <w:rPr>
                <w:sz w:val="20"/>
              </w:rPr>
            </w:pPr>
            <w:r w:rsidRPr="001E54A3">
              <w:rPr>
                <w:sz w:val="20"/>
              </w:rPr>
              <w:t>Refrigeration</w:t>
            </w:r>
          </w:p>
        </w:tc>
        <w:tc>
          <w:tcPr>
            <w:tcW w:w="404" w:type="pct"/>
            <w:vAlign w:val="center"/>
          </w:tcPr>
          <w:p w14:paraId="090FF9B9" w14:textId="77777777" w:rsidR="00563DA8" w:rsidRPr="001E54A3" w:rsidRDefault="00563DA8" w:rsidP="00210B48">
            <w:pPr>
              <w:spacing w:after="60"/>
              <w:ind w:left="-106" w:right="-105"/>
              <w:jc w:val="center"/>
              <w:rPr>
                <w:sz w:val="20"/>
              </w:rPr>
            </w:pPr>
            <w:r w:rsidRPr="001E54A3">
              <w:rPr>
                <w:sz w:val="20"/>
              </w:rPr>
              <w:t>Solvent</w:t>
            </w:r>
          </w:p>
        </w:tc>
        <w:tc>
          <w:tcPr>
            <w:tcW w:w="449" w:type="pct"/>
            <w:vAlign w:val="center"/>
          </w:tcPr>
          <w:p w14:paraId="44EBD0F9" w14:textId="77777777" w:rsidR="00563DA8" w:rsidRPr="001E54A3" w:rsidRDefault="00563DA8" w:rsidP="00807D6B">
            <w:pPr>
              <w:spacing w:after="60"/>
              <w:jc w:val="center"/>
              <w:rPr>
                <w:sz w:val="20"/>
              </w:rPr>
            </w:pPr>
            <w:r w:rsidRPr="001E54A3">
              <w:rPr>
                <w:sz w:val="20"/>
              </w:rPr>
              <w:t>Process agent</w:t>
            </w:r>
          </w:p>
        </w:tc>
        <w:tc>
          <w:tcPr>
            <w:tcW w:w="269" w:type="pct"/>
            <w:vAlign w:val="center"/>
          </w:tcPr>
          <w:p w14:paraId="25BCC516" w14:textId="77777777" w:rsidR="00563DA8" w:rsidRPr="001E54A3" w:rsidRDefault="00563DA8" w:rsidP="00807D6B">
            <w:pPr>
              <w:spacing w:after="60"/>
              <w:jc w:val="center"/>
              <w:rPr>
                <w:sz w:val="20"/>
              </w:rPr>
            </w:pPr>
            <w:r w:rsidRPr="001E54A3">
              <w:rPr>
                <w:sz w:val="20"/>
              </w:rPr>
              <w:t>Lab use</w:t>
            </w:r>
          </w:p>
        </w:tc>
        <w:tc>
          <w:tcPr>
            <w:tcW w:w="728" w:type="pct"/>
            <w:vAlign w:val="center"/>
          </w:tcPr>
          <w:p w14:paraId="55E1B4A8" w14:textId="77777777" w:rsidR="00563DA8" w:rsidRPr="001E54A3" w:rsidRDefault="00563DA8" w:rsidP="00807D6B">
            <w:pPr>
              <w:spacing w:after="60"/>
              <w:jc w:val="center"/>
              <w:rPr>
                <w:sz w:val="20"/>
              </w:rPr>
            </w:pPr>
            <w:r w:rsidRPr="001E54A3">
              <w:rPr>
                <w:sz w:val="20"/>
              </w:rPr>
              <w:t>Total sector consumption</w:t>
            </w:r>
          </w:p>
        </w:tc>
      </w:tr>
      <w:tr w:rsidR="001E54A3" w:rsidRPr="001E54A3" w14:paraId="29009876" w14:textId="77777777" w:rsidTr="00210B48">
        <w:trPr>
          <w:trHeight w:val="154"/>
        </w:trPr>
        <w:tc>
          <w:tcPr>
            <w:tcW w:w="1938" w:type="pct"/>
            <w:gridSpan w:val="4"/>
            <w:vAlign w:val="center"/>
          </w:tcPr>
          <w:p w14:paraId="7BF95C48" w14:textId="77777777" w:rsidR="00563DA8" w:rsidRPr="001E54A3" w:rsidRDefault="00563DA8" w:rsidP="00807D6B">
            <w:pPr>
              <w:spacing w:after="60"/>
              <w:jc w:val="center"/>
              <w:rPr>
                <w:sz w:val="20"/>
              </w:rPr>
            </w:pPr>
          </w:p>
        </w:tc>
        <w:tc>
          <w:tcPr>
            <w:tcW w:w="717" w:type="pct"/>
            <w:vAlign w:val="center"/>
          </w:tcPr>
          <w:p w14:paraId="28561FE2" w14:textId="77777777" w:rsidR="00563DA8" w:rsidRPr="001E54A3" w:rsidRDefault="00563DA8" w:rsidP="00210B48">
            <w:pPr>
              <w:spacing w:after="60"/>
              <w:ind w:left="-83" w:right="-68"/>
              <w:jc w:val="center"/>
              <w:rPr>
                <w:sz w:val="20"/>
              </w:rPr>
            </w:pPr>
            <w:r w:rsidRPr="001E54A3">
              <w:rPr>
                <w:sz w:val="20"/>
              </w:rPr>
              <w:t>Manufacturing</w:t>
            </w:r>
          </w:p>
        </w:tc>
        <w:tc>
          <w:tcPr>
            <w:tcW w:w="494" w:type="pct"/>
            <w:vAlign w:val="center"/>
          </w:tcPr>
          <w:p w14:paraId="0B11DFF8" w14:textId="77777777" w:rsidR="00563DA8" w:rsidRPr="001E54A3" w:rsidRDefault="00563DA8" w:rsidP="00807D6B">
            <w:pPr>
              <w:spacing w:after="60"/>
              <w:jc w:val="center"/>
              <w:rPr>
                <w:sz w:val="20"/>
              </w:rPr>
            </w:pPr>
            <w:r w:rsidRPr="001E54A3">
              <w:rPr>
                <w:sz w:val="20"/>
              </w:rPr>
              <w:t>Servicing</w:t>
            </w:r>
          </w:p>
        </w:tc>
        <w:tc>
          <w:tcPr>
            <w:tcW w:w="1851" w:type="pct"/>
            <w:gridSpan w:val="4"/>
            <w:vAlign w:val="center"/>
          </w:tcPr>
          <w:p w14:paraId="47C9EFC8" w14:textId="77777777" w:rsidR="00563DA8" w:rsidRPr="001E54A3" w:rsidRDefault="00563DA8" w:rsidP="00807D6B">
            <w:pPr>
              <w:spacing w:after="60"/>
              <w:jc w:val="center"/>
              <w:rPr>
                <w:sz w:val="20"/>
              </w:rPr>
            </w:pPr>
          </w:p>
        </w:tc>
      </w:tr>
      <w:tr w:rsidR="001E54A3" w:rsidRPr="001E54A3" w14:paraId="161AE5EC" w14:textId="77777777" w:rsidTr="0040063B">
        <w:trPr>
          <w:trHeight w:val="250"/>
        </w:trPr>
        <w:tc>
          <w:tcPr>
            <w:tcW w:w="592" w:type="pct"/>
            <w:tcMar>
              <w:left w:w="57" w:type="dxa"/>
              <w:right w:w="57" w:type="dxa"/>
            </w:tcMar>
          </w:tcPr>
          <w:p w14:paraId="16E5A150" w14:textId="77777777" w:rsidR="00563DA8" w:rsidRPr="001E54A3" w:rsidRDefault="00563DA8" w:rsidP="00807D6B">
            <w:pPr>
              <w:spacing w:after="60"/>
              <w:jc w:val="left"/>
              <w:rPr>
                <w:sz w:val="20"/>
              </w:rPr>
            </w:pPr>
            <w:r w:rsidRPr="001E54A3">
              <w:rPr>
                <w:sz w:val="20"/>
              </w:rPr>
              <w:t>HCFC-22</w:t>
            </w:r>
          </w:p>
        </w:tc>
        <w:tc>
          <w:tcPr>
            <w:tcW w:w="359" w:type="pct"/>
          </w:tcPr>
          <w:p w14:paraId="026A479E" w14:textId="77777777" w:rsidR="00563DA8" w:rsidRPr="001E54A3" w:rsidRDefault="00563DA8" w:rsidP="00807D6B">
            <w:pPr>
              <w:spacing w:after="60"/>
              <w:jc w:val="right"/>
              <w:rPr>
                <w:sz w:val="20"/>
              </w:rPr>
            </w:pPr>
          </w:p>
        </w:tc>
        <w:tc>
          <w:tcPr>
            <w:tcW w:w="449" w:type="pct"/>
          </w:tcPr>
          <w:p w14:paraId="424A2BCD" w14:textId="77777777" w:rsidR="00563DA8" w:rsidRPr="001E54A3" w:rsidRDefault="00563DA8" w:rsidP="00807D6B">
            <w:pPr>
              <w:spacing w:after="60"/>
              <w:jc w:val="right"/>
              <w:rPr>
                <w:sz w:val="20"/>
              </w:rPr>
            </w:pPr>
          </w:p>
        </w:tc>
        <w:tc>
          <w:tcPr>
            <w:tcW w:w="539" w:type="pct"/>
          </w:tcPr>
          <w:p w14:paraId="327F222E" w14:textId="77777777" w:rsidR="00563DA8" w:rsidRPr="001E54A3" w:rsidRDefault="00563DA8" w:rsidP="00807D6B">
            <w:pPr>
              <w:spacing w:after="60"/>
              <w:jc w:val="right"/>
              <w:rPr>
                <w:sz w:val="20"/>
              </w:rPr>
            </w:pPr>
          </w:p>
        </w:tc>
        <w:tc>
          <w:tcPr>
            <w:tcW w:w="717" w:type="pct"/>
          </w:tcPr>
          <w:p w14:paraId="524F0CDC" w14:textId="77777777" w:rsidR="00563DA8" w:rsidRPr="001E54A3" w:rsidRDefault="00563DA8" w:rsidP="00807D6B">
            <w:pPr>
              <w:spacing w:after="60"/>
              <w:jc w:val="right"/>
              <w:rPr>
                <w:sz w:val="20"/>
              </w:rPr>
            </w:pPr>
          </w:p>
        </w:tc>
        <w:tc>
          <w:tcPr>
            <w:tcW w:w="494" w:type="pct"/>
          </w:tcPr>
          <w:p w14:paraId="3DAD3F12" w14:textId="46A9024B" w:rsidR="00563DA8" w:rsidRPr="001E54A3" w:rsidRDefault="00870BE4" w:rsidP="00807D6B">
            <w:pPr>
              <w:spacing w:after="60"/>
              <w:jc w:val="right"/>
              <w:rPr>
                <w:sz w:val="20"/>
              </w:rPr>
            </w:pPr>
            <w:r w:rsidRPr="001E54A3">
              <w:rPr>
                <w:sz w:val="20"/>
              </w:rPr>
              <w:t>25.85</w:t>
            </w:r>
          </w:p>
        </w:tc>
        <w:tc>
          <w:tcPr>
            <w:tcW w:w="404" w:type="pct"/>
          </w:tcPr>
          <w:p w14:paraId="3A5965A3" w14:textId="77777777" w:rsidR="00563DA8" w:rsidRPr="001E54A3" w:rsidRDefault="00563DA8" w:rsidP="00807D6B">
            <w:pPr>
              <w:spacing w:after="60"/>
              <w:jc w:val="right"/>
              <w:rPr>
                <w:sz w:val="20"/>
              </w:rPr>
            </w:pPr>
          </w:p>
        </w:tc>
        <w:tc>
          <w:tcPr>
            <w:tcW w:w="449" w:type="pct"/>
          </w:tcPr>
          <w:p w14:paraId="129CFEBA" w14:textId="77777777" w:rsidR="00563DA8" w:rsidRPr="001E54A3" w:rsidRDefault="00563DA8" w:rsidP="00807D6B">
            <w:pPr>
              <w:spacing w:after="60"/>
              <w:jc w:val="right"/>
              <w:rPr>
                <w:sz w:val="20"/>
              </w:rPr>
            </w:pPr>
          </w:p>
        </w:tc>
        <w:tc>
          <w:tcPr>
            <w:tcW w:w="269" w:type="pct"/>
          </w:tcPr>
          <w:p w14:paraId="2BE4D740" w14:textId="77777777" w:rsidR="00563DA8" w:rsidRPr="001E54A3" w:rsidRDefault="00563DA8" w:rsidP="00807D6B">
            <w:pPr>
              <w:spacing w:after="60"/>
              <w:jc w:val="right"/>
              <w:rPr>
                <w:sz w:val="20"/>
              </w:rPr>
            </w:pPr>
          </w:p>
        </w:tc>
        <w:tc>
          <w:tcPr>
            <w:tcW w:w="728" w:type="pct"/>
          </w:tcPr>
          <w:p w14:paraId="05227624" w14:textId="0AF246B6" w:rsidR="00563DA8" w:rsidRPr="001E54A3" w:rsidRDefault="00870BE4" w:rsidP="00807D6B">
            <w:pPr>
              <w:spacing w:after="60"/>
              <w:jc w:val="right"/>
              <w:rPr>
                <w:sz w:val="20"/>
              </w:rPr>
            </w:pPr>
            <w:r w:rsidRPr="001E54A3">
              <w:rPr>
                <w:sz w:val="20"/>
              </w:rPr>
              <w:t>25.85</w:t>
            </w:r>
          </w:p>
        </w:tc>
      </w:tr>
      <w:tr w:rsidR="001E54A3" w:rsidRPr="001E54A3" w14:paraId="037CF2D0" w14:textId="77777777" w:rsidTr="0040063B">
        <w:trPr>
          <w:trHeight w:val="250"/>
        </w:trPr>
        <w:tc>
          <w:tcPr>
            <w:tcW w:w="592" w:type="pct"/>
            <w:tcMar>
              <w:left w:w="57" w:type="dxa"/>
              <w:right w:w="57" w:type="dxa"/>
            </w:tcMar>
          </w:tcPr>
          <w:p w14:paraId="20F353F8" w14:textId="02EE8C30" w:rsidR="00563DA8" w:rsidRPr="001E54A3" w:rsidRDefault="00563DA8" w:rsidP="00807D6B">
            <w:pPr>
              <w:spacing w:after="60"/>
              <w:jc w:val="left"/>
              <w:rPr>
                <w:sz w:val="20"/>
              </w:rPr>
            </w:pPr>
            <w:r w:rsidRPr="001E54A3">
              <w:rPr>
                <w:sz w:val="20"/>
              </w:rPr>
              <w:t>HCFC-</w:t>
            </w:r>
            <w:r w:rsidR="00FF7BC9" w:rsidRPr="001E54A3">
              <w:rPr>
                <w:sz w:val="20"/>
              </w:rPr>
              <w:t>123</w:t>
            </w:r>
          </w:p>
        </w:tc>
        <w:tc>
          <w:tcPr>
            <w:tcW w:w="359" w:type="pct"/>
          </w:tcPr>
          <w:p w14:paraId="31E924A4" w14:textId="77777777" w:rsidR="00563DA8" w:rsidRPr="001E54A3" w:rsidRDefault="00563DA8" w:rsidP="00807D6B">
            <w:pPr>
              <w:spacing w:after="60"/>
              <w:jc w:val="right"/>
              <w:rPr>
                <w:sz w:val="20"/>
              </w:rPr>
            </w:pPr>
          </w:p>
        </w:tc>
        <w:tc>
          <w:tcPr>
            <w:tcW w:w="449" w:type="pct"/>
          </w:tcPr>
          <w:p w14:paraId="582F6F5C" w14:textId="77777777" w:rsidR="00563DA8" w:rsidRPr="001E54A3" w:rsidRDefault="00563DA8" w:rsidP="00807D6B">
            <w:pPr>
              <w:spacing w:after="60"/>
              <w:jc w:val="right"/>
              <w:rPr>
                <w:sz w:val="20"/>
              </w:rPr>
            </w:pPr>
          </w:p>
        </w:tc>
        <w:tc>
          <w:tcPr>
            <w:tcW w:w="539" w:type="pct"/>
          </w:tcPr>
          <w:p w14:paraId="2ECFF6B6" w14:textId="77777777" w:rsidR="00563DA8" w:rsidRPr="001E54A3" w:rsidRDefault="00563DA8" w:rsidP="00807D6B">
            <w:pPr>
              <w:spacing w:after="60"/>
              <w:jc w:val="right"/>
              <w:rPr>
                <w:sz w:val="20"/>
              </w:rPr>
            </w:pPr>
          </w:p>
        </w:tc>
        <w:tc>
          <w:tcPr>
            <w:tcW w:w="717" w:type="pct"/>
          </w:tcPr>
          <w:p w14:paraId="7B38793C" w14:textId="77777777" w:rsidR="00563DA8" w:rsidRPr="001E54A3" w:rsidRDefault="00563DA8" w:rsidP="00807D6B">
            <w:pPr>
              <w:spacing w:after="60"/>
              <w:jc w:val="right"/>
              <w:rPr>
                <w:sz w:val="20"/>
              </w:rPr>
            </w:pPr>
          </w:p>
        </w:tc>
        <w:tc>
          <w:tcPr>
            <w:tcW w:w="494" w:type="pct"/>
          </w:tcPr>
          <w:p w14:paraId="408FD9D3" w14:textId="52650019" w:rsidR="00563DA8" w:rsidRPr="001E54A3" w:rsidRDefault="00FF7BC9" w:rsidP="00807D6B">
            <w:pPr>
              <w:spacing w:after="60"/>
              <w:jc w:val="right"/>
              <w:rPr>
                <w:sz w:val="20"/>
              </w:rPr>
            </w:pPr>
            <w:r w:rsidRPr="001E54A3">
              <w:rPr>
                <w:sz w:val="20"/>
              </w:rPr>
              <w:t>0.07</w:t>
            </w:r>
          </w:p>
        </w:tc>
        <w:tc>
          <w:tcPr>
            <w:tcW w:w="404" w:type="pct"/>
          </w:tcPr>
          <w:p w14:paraId="69A44433" w14:textId="77777777" w:rsidR="00563DA8" w:rsidRPr="001E54A3" w:rsidRDefault="00563DA8" w:rsidP="00807D6B">
            <w:pPr>
              <w:spacing w:after="60"/>
              <w:jc w:val="right"/>
              <w:rPr>
                <w:sz w:val="20"/>
              </w:rPr>
            </w:pPr>
          </w:p>
        </w:tc>
        <w:tc>
          <w:tcPr>
            <w:tcW w:w="449" w:type="pct"/>
          </w:tcPr>
          <w:p w14:paraId="5DD93C7B" w14:textId="77777777" w:rsidR="00563DA8" w:rsidRPr="001E54A3" w:rsidRDefault="00563DA8" w:rsidP="00807D6B">
            <w:pPr>
              <w:spacing w:after="60"/>
              <w:jc w:val="right"/>
              <w:rPr>
                <w:sz w:val="20"/>
              </w:rPr>
            </w:pPr>
          </w:p>
        </w:tc>
        <w:tc>
          <w:tcPr>
            <w:tcW w:w="269" w:type="pct"/>
          </w:tcPr>
          <w:p w14:paraId="71F2205C" w14:textId="77777777" w:rsidR="00563DA8" w:rsidRPr="001E54A3" w:rsidRDefault="00563DA8" w:rsidP="00807D6B">
            <w:pPr>
              <w:spacing w:after="60"/>
              <w:jc w:val="right"/>
              <w:rPr>
                <w:sz w:val="20"/>
              </w:rPr>
            </w:pPr>
          </w:p>
        </w:tc>
        <w:tc>
          <w:tcPr>
            <w:tcW w:w="728" w:type="pct"/>
          </w:tcPr>
          <w:p w14:paraId="70D055EA" w14:textId="2E2822FB" w:rsidR="00563DA8" w:rsidRPr="001E54A3" w:rsidRDefault="003964CA" w:rsidP="00807D6B">
            <w:pPr>
              <w:spacing w:after="60"/>
              <w:jc w:val="right"/>
              <w:rPr>
                <w:sz w:val="20"/>
              </w:rPr>
            </w:pPr>
            <w:r w:rsidRPr="001E54A3">
              <w:rPr>
                <w:sz w:val="20"/>
              </w:rPr>
              <w:t>0.07</w:t>
            </w:r>
          </w:p>
        </w:tc>
      </w:tr>
      <w:tr w:rsidR="001E54A3" w:rsidRPr="001E54A3" w14:paraId="5E5E402E" w14:textId="77777777" w:rsidTr="0040063B">
        <w:trPr>
          <w:trHeight w:val="250"/>
        </w:trPr>
        <w:tc>
          <w:tcPr>
            <w:tcW w:w="592" w:type="pct"/>
            <w:tcMar>
              <w:left w:w="57" w:type="dxa"/>
              <w:right w:w="57" w:type="dxa"/>
            </w:tcMar>
          </w:tcPr>
          <w:p w14:paraId="07439055" w14:textId="65D908AF" w:rsidR="0001129C" w:rsidRPr="001E54A3" w:rsidRDefault="0001129C" w:rsidP="00807D6B">
            <w:pPr>
              <w:spacing w:after="60"/>
              <w:jc w:val="left"/>
              <w:rPr>
                <w:sz w:val="20"/>
              </w:rPr>
            </w:pPr>
            <w:r w:rsidRPr="001E54A3">
              <w:rPr>
                <w:sz w:val="20"/>
              </w:rPr>
              <w:t>HCFC-141b in imported pre-blended polyol</w:t>
            </w:r>
          </w:p>
        </w:tc>
        <w:tc>
          <w:tcPr>
            <w:tcW w:w="359" w:type="pct"/>
          </w:tcPr>
          <w:p w14:paraId="4604CF0A" w14:textId="77777777" w:rsidR="0001129C" w:rsidRPr="001E54A3" w:rsidRDefault="0001129C" w:rsidP="00807D6B">
            <w:pPr>
              <w:spacing w:after="60"/>
              <w:jc w:val="right"/>
              <w:rPr>
                <w:sz w:val="20"/>
              </w:rPr>
            </w:pPr>
          </w:p>
        </w:tc>
        <w:tc>
          <w:tcPr>
            <w:tcW w:w="449" w:type="pct"/>
          </w:tcPr>
          <w:p w14:paraId="41879B62" w14:textId="697BC4E1" w:rsidR="0001129C" w:rsidRPr="001E54A3" w:rsidRDefault="0001129C" w:rsidP="00807D6B">
            <w:pPr>
              <w:spacing w:after="60"/>
              <w:jc w:val="right"/>
              <w:rPr>
                <w:sz w:val="20"/>
              </w:rPr>
            </w:pPr>
            <w:r w:rsidRPr="001E54A3">
              <w:rPr>
                <w:sz w:val="20"/>
              </w:rPr>
              <w:t>27.50</w:t>
            </w:r>
          </w:p>
        </w:tc>
        <w:tc>
          <w:tcPr>
            <w:tcW w:w="539" w:type="pct"/>
          </w:tcPr>
          <w:p w14:paraId="0A60D5E6" w14:textId="77777777" w:rsidR="0001129C" w:rsidRPr="001E54A3" w:rsidRDefault="0001129C" w:rsidP="00807D6B">
            <w:pPr>
              <w:spacing w:after="60"/>
              <w:jc w:val="right"/>
              <w:rPr>
                <w:sz w:val="20"/>
              </w:rPr>
            </w:pPr>
          </w:p>
        </w:tc>
        <w:tc>
          <w:tcPr>
            <w:tcW w:w="717" w:type="pct"/>
          </w:tcPr>
          <w:p w14:paraId="3FFA7D1F" w14:textId="77777777" w:rsidR="0001129C" w:rsidRPr="001E54A3" w:rsidRDefault="0001129C" w:rsidP="00807D6B">
            <w:pPr>
              <w:spacing w:after="60"/>
              <w:jc w:val="right"/>
              <w:rPr>
                <w:sz w:val="20"/>
              </w:rPr>
            </w:pPr>
          </w:p>
        </w:tc>
        <w:tc>
          <w:tcPr>
            <w:tcW w:w="494" w:type="pct"/>
          </w:tcPr>
          <w:p w14:paraId="079EDA51" w14:textId="77777777" w:rsidR="0001129C" w:rsidRPr="001E54A3" w:rsidRDefault="0001129C" w:rsidP="00807D6B">
            <w:pPr>
              <w:spacing w:after="60"/>
              <w:jc w:val="right"/>
              <w:rPr>
                <w:sz w:val="20"/>
              </w:rPr>
            </w:pPr>
          </w:p>
        </w:tc>
        <w:tc>
          <w:tcPr>
            <w:tcW w:w="404" w:type="pct"/>
          </w:tcPr>
          <w:p w14:paraId="742A16E9" w14:textId="77777777" w:rsidR="0001129C" w:rsidRPr="001E54A3" w:rsidRDefault="0001129C" w:rsidP="00807D6B">
            <w:pPr>
              <w:spacing w:after="60"/>
              <w:jc w:val="right"/>
              <w:rPr>
                <w:sz w:val="20"/>
              </w:rPr>
            </w:pPr>
          </w:p>
        </w:tc>
        <w:tc>
          <w:tcPr>
            <w:tcW w:w="449" w:type="pct"/>
          </w:tcPr>
          <w:p w14:paraId="0DBDDF69" w14:textId="77777777" w:rsidR="0001129C" w:rsidRPr="001E54A3" w:rsidRDefault="0001129C" w:rsidP="00807D6B">
            <w:pPr>
              <w:spacing w:after="60"/>
              <w:jc w:val="right"/>
              <w:rPr>
                <w:sz w:val="20"/>
              </w:rPr>
            </w:pPr>
          </w:p>
        </w:tc>
        <w:tc>
          <w:tcPr>
            <w:tcW w:w="269" w:type="pct"/>
          </w:tcPr>
          <w:p w14:paraId="48306EE0" w14:textId="77777777" w:rsidR="0001129C" w:rsidRPr="001E54A3" w:rsidRDefault="0001129C" w:rsidP="00807D6B">
            <w:pPr>
              <w:spacing w:after="60"/>
              <w:jc w:val="right"/>
              <w:rPr>
                <w:sz w:val="20"/>
              </w:rPr>
            </w:pPr>
          </w:p>
        </w:tc>
        <w:tc>
          <w:tcPr>
            <w:tcW w:w="728" w:type="pct"/>
          </w:tcPr>
          <w:p w14:paraId="051A55E7" w14:textId="697EDB7D" w:rsidR="0001129C" w:rsidRPr="001E54A3" w:rsidRDefault="0001129C" w:rsidP="00807D6B">
            <w:pPr>
              <w:spacing w:after="60"/>
              <w:jc w:val="right"/>
              <w:rPr>
                <w:sz w:val="20"/>
              </w:rPr>
            </w:pPr>
            <w:r w:rsidRPr="001E54A3">
              <w:rPr>
                <w:sz w:val="20"/>
              </w:rPr>
              <w:t>27.50</w:t>
            </w:r>
          </w:p>
        </w:tc>
      </w:tr>
    </w:tbl>
    <w:p w14:paraId="6B7BD254" w14:textId="77777777" w:rsidR="00563DA8" w:rsidRPr="001E54A3" w:rsidRDefault="00563DA8" w:rsidP="00807D6B">
      <w:pPr>
        <w:jc w:val="center"/>
        <w:rPr>
          <w:sz w:val="16"/>
          <w:szCs w:val="16"/>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1E54A3" w:rsidRPr="001E54A3" w14:paraId="38031251" w14:textId="77777777" w:rsidTr="00BE2DAA">
        <w:trPr>
          <w:trHeight w:val="272"/>
        </w:trPr>
        <w:tc>
          <w:tcPr>
            <w:tcW w:w="5000" w:type="pct"/>
            <w:gridSpan w:val="4"/>
          </w:tcPr>
          <w:p w14:paraId="0840C646" w14:textId="77777777" w:rsidR="00563DA8" w:rsidRPr="001E54A3" w:rsidRDefault="00563DA8" w:rsidP="00807D6B">
            <w:pPr>
              <w:jc w:val="left"/>
              <w:rPr>
                <w:b/>
                <w:sz w:val="20"/>
              </w:rPr>
            </w:pPr>
            <w:r w:rsidRPr="001E54A3">
              <w:rPr>
                <w:b/>
                <w:sz w:val="20"/>
              </w:rPr>
              <w:t>(IV) CONSUMPTION DATA (ODP tonnes)</w:t>
            </w:r>
          </w:p>
        </w:tc>
      </w:tr>
      <w:tr w:rsidR="001E54A3" w:rsidRPr="001E54A3" w14:paraId="69860980" w14:textId="77777777" w:rsidTr="00F078FE">
        <w:trPr>
          <w:trHeight w:val="272"/>
        </w:trPr>
        <w:tc>
          <w:tcPr>
            <w:tcW w:w="1027" w:type="pct"/>
          </w:tcPr>
          <w:p w14:paraId="68E291AD" w14:textId="77777777" w:rsidR="00563DA8" w:rsidRPr="001E54A3" w:rsidRDefault="00563DA8" w:rsidP="00807D6B">
            <w:pPr>
              <w:spacing w:after="60"/>
              <w:jc w:val="center"/>
              <w:rPr>
                <w:sz w:val="20"/>
              </w:rPr>
            </w:pPr>
            <w:r w:rsidRPr="001E54A3">
              <w:rPr>
                <w:sz w:val="20"/>
              </w:rPr>
              <w:t>2009–2010 baseline:</w:t>
            </w:r>
          </w:p>
        </w:tc>
        <w:tc>
          <w:tcPr>
            <w:tcW w:w="807" w:type="pct"/>
          </w:tcPr>
          <w:p w14:paraId="56FB9B66" w14:textId="557FCB61" w:rsidR="00563DA8" w:rsidRPr="001E54A3" w:rsidRDefault="00F078FE" w:rsidP="00807D6B">
            <w:pPr>
              <w:spacing w:after="60"/>
              <w:jc w:val="right"/>
              <w:rPr>
                <w:sz w:val="20"/>
              </w:rPr>
            </w:pPr>
            <w:r w:rsidRPr="001E54A3">
              <w:rPr>
                <w:sz w:val="20"/>
              </w:rPr>
              <w:t>72.65</w:t>
            </w:r>
          </w:p>
        </w:tc>
        <w:tc>
          <w:tcPr>
            <w:tcW w:w="2166" w:type="pct"/>
          </w:tcPr>
          <w:p w14:paraId="0D857412" w14:textId="77777777" w:rsidR="00563DA8" w:rsidRPr="001E54A3" w:rsidRDefault="00563DA8" w:rsidP="00807D6B">
            <w:pPr>
              <w:spacing w:after="60"/>
              <w:jc w:val="center"/>
              <w:rPr>
                <w:sz w:val="20"/>
              </w:rPr>
            </w:pPr>
            <w:r w:rsidRPr="001E54A3">
              <w:rPr>
                <w:sz w:val="20"/>
              </w:rPr>
              <w:t>Starting point for sustained aggregate reductions:</w:t>
            </w:r>
          </w:p>
        </w:tc>
        <w:tc>
          <w:tcPr>
            <w:tcW w:w="1000" w:type="pct"/>
          </w:tcPr>
          <w:p w14:paraId="53C28C1D" w14:textId="6EA31DA4" w:rsidR="00563DA8" w:rsidRPr="001E54A3" w:rsidRDefault="00F078FE" w:rsidP="00807D6B">
            <w:pPr>
              <w:spacing w:after="60"/>
              <w:jc w:val="right"/>
              <w:rPr>
                <w:sz w:val="20"/>
              </w:rPr>
            </w:pPr>
            <w:r w:rsidRPr="001E54A3">
              <w:rPr>
                <w:sz w:val="20"/>
              </w:rPr>
              <w:t>72.65</w:t>
            </w:r>
          </w:p>
        </w:tc>
      </w:tr>
      <w:tr w:rsidR="001E54A3" w:rsidRPr="001E54A3" w14:paraId="4271D35B" w14:textId="77777777" w:rsidTr="00BE2DAA">
        <w:trPr>
          <w:trHeight w:val="163"/>
        </w:trPr>
        <w:tc>
          <w:tcPr>
            <w:tcW w:w="5000" w:type="pct"/>
            <w:gridSpan w:val="4"/>
          </w:tcPr>
          <w:p w14:paraId="562772F4" w14:textId="77777777" w:rsidR="00563DA8" w:rsidRPr="001E54A3" w:rsidRDefault="00563DA8" w:rsidP="00807D6B">
            <w:pPr>
              <w:tabs>
                <w:tab w:val="left" w:pos="993"/>
              </w:tabs>
              <w:ind w:left="426"/>
              <w:jc w:val="left"/>
              <w:rPr>
                <w:b/>
                <w:sz w:val="20"/>
              </w:rPr>
            </w:pPr>
            <w:r w:rsidRPr="001E54A3">
              <w:rPr>
                <w:b/>
                <w:sz w:val="20"/>
              </w:rPr>
              <w:t>CONSUMPTION ELIGIBLE FOR FUNDING</w:t>
            </w:r>
          </w:p>
        </w:tc>
      </w:tr>
      <w:tr w:rsidR="001E54A3" w:rsidRPr="001E54A3" w14:paraId="61641347" w14:textId="77777777" w:rsidTr="00F078FE">
        <w:trPr>
          <w:trHeight w:val="272"/>
        </w:trPr>
        <w:tc>
          <w:tcPr>
            <w:tcW w:w="1027" w:type="pct"/>
          </w:tcPr>
          <w:p w14:paraId="23C6264C" w14:textId="77777777" w:rsidR="00563DA8" w:rsidRPr="001E54A3" w:rsidRDefault="00563DA8" w:rsidP="00807D6B">
            <w:pPr>
              <w:spacing w:after="60"/>
              <w:jc w:val="center"/>
              <w:rPr>
                <w:sz w:val="20"/>
              </w:rPr>
            </w:pPr>
            <w:r w:rsidRPr="001E54A3">
              <w:rPr>
                <w:sz w:val="20"/>
              </w:rPr>
              <w:t>Already approved:</w:t>
            </w:r>
          </w:p>
        </w:tc>
        <w:tc>
          <w:tcPr>
            <w:tcW w:w="807" w:type="pct"/>
          </w:tcPr>
          <w:p w14:paraId="03B7FC18" w14:textId="2A96FC32" w:rsidR="00563DA8" w:rsidRPr="001E54A3" w:rsidRDefault="00F078FE" w:rsidP="00807D6B">
            <w:pPr>
              <w:spacing w:after="60"/>
              <w:jc w:val="right"/>
              <w:rPr>
                <w:sz w:val="20"/>
              </w:rPr>
            </w:pPr>
            <w:r w:rsidRPr="001E54A3">
              <w:rPr>
                <w:sz w:val="20"/>
              </w:rPr>
              <w:t>48.54</w:t>
            </w:r>
          </w:p>
        </w:tc>
        <w:tc>
          <w:tcPr>
            <w:tcW w:w="2166" w:type="pct"/>
          </w:tcPr>
          <w:p w14:paraId="444EC6F6" w14:textId="77777777" w:rsidR="00563DA8" w:rsidRPr="001E54A3" w:rsidRDefault="00563DA8" w:rsidP="00807D6B">
            <w:pPr>
              <w:spacing w:after="60"/>
              <w:jc w:val="center"/>
              <w:rPr>
                <w:sz w:val="20"/>
              </w:rPr>
            </w:pPr>
            <w:r w:rsidRPr="001E54A3">
              <w:rPr>
                <w:sz w:val="20"/>
              </w:rPr>
              <w:t>Remaining:</w:t>
            </w:r>
          </w:p>
        </w:tc>
        <w:tc>
          <w:tcPr>
            <w:tcW w:w="1000" w:type="pct"/>
          </w:tcPr>
          <w:p w14:paraId="1D33A595" w14:textId="6E7C3198" w:rsidR="00563DA8" w:rsidRPr="001E54A3" w:rsidRDefault="00F078FE" w:rsidP="00807D6B">
            <w:pPr>
              <w:spacing w:after="60"/>
              <w:jc w:val="right"/>
              <w:rPr>
                <w:sz w:val="20"/>
              </w:rPr>
            </w:pPr>
            <w:r w:rsidRPr="001E54A3">
              <w:rPr>
                <w:sz w:val="20"/>
              </w:rPr>
              <w:t>23.08*</w:t>
            </w:r>
          </w:p>
        </w:tc>
      </w:tr>
    </w:tbl>
    <w:p w14:paraId="574475F0" w14:textId="1FAC3620" w:rsidR="00563DA8" w:rsidRPr="001E54A3" w:rsidRDefault="00F078FE" w:rsidP="00F078FE">
      <w:pPr>
        <w:rPr>
          <w:sz w:val="18"/>
        </w:rPr>
      </w:pPr>
      <w:r w:rsidRPr="001E54A3">
        <w:rPr>
          <w:sz w:val="18"/>
        </w:rPr>
        <w:t>* Excluding the remaining eligible consumption of HCFC-141b of 1.03 ODP tonnes as the Government has imposed a ban on imported bulk HCFC-141b.</w:t>
      </w:r>
    </w:p>
    <w:p w14:paraId="565174FE" w14:textId="77777777" w:rsidR="00F078FE" w:rsidRPr="001E54A3" w:rsidRDefault="00F078FE" w:rsidP="00F078FE">
      <w:pPr>
        <w:rPr>
          <w:sz w:val="16"/>
          <w:szCs w:val="16"/>
        </w:rPr>
      </w:pPr>
    </w:p>
    <w:tbl>
      <w:tblPr>
        <w:tblStyle w:val="TableGrid"/>
        <w:tblW w:w="5364" w:type="pct"/>
        <w:tblInd w:w="-113" w:type="dxa"/>
        <w:tblLook w:val="04A0" w:firstRow="1" w:lastRow="0" w:firstColumn="1" w:lastColumn="0" w:noHBand="0" w:noVBand="1"/>
      </w:tblPr>
      <w:tblGrid>
        <w:gridCol w:w="1233"/>
        <w:gridCol w:w="2620"/>
        <w:gridCol w:w="1545"/>
        <w:gridCol w:w="1545"/>
        <w:gridCol w:w="1545"/>
        <w:gridCol w:w="1543"/>
      </w:tblGrid>
      <w:tr w:rsidR="001E54A3" w:rsidRPr="001E54A3" w14:paraId="332D9F90" w14:textId="77777777" w:rsidTr="002F56FE">
        <w:trPr>
          <w:trHeight w:val="191"/>
        </w:trPr>
        <w:tc>
          <w:tcPr>
            <w:tcW w:w="1921" w:type="pct"/>
            <w:gridSpan w:val="2"/>
            <w:vAlign w:val="center"/>
          </w:tcPr>
          <w:p w14:paraId="786D6EA5" w14:textId="77777777" w:rsidR="00563DA8" w:rsidRPr="001E54A3" w:rsidRDefault="00563DA8" w:rsidP="00807D6B">
            <w:pPr>
              <w:spacing w:after="60"/>
              <w:jc w:val="left"/>
              <w:rPr>
                <w:b/>
                <w:sz w:val="20"/>
              </w:rPr>
            </w:pPr>
            <w:r w:rsidRPr="001E54A3">
              <w:rPr>
                <w:b/>
                <w:sz w:val="20"/>
              </w:rPr>
              <w:t>(V) ENDORSED BUSINESS PLAN</w:t>
            </w:r>
          </w:p>
        </w:tc>
        <w:tc>
          <w:tcPr>
            <w:tcW w:w="770" w:type="pct"/>
            <w:vAlign w:val="center"/>
          </w:tcPr>
          <w:p w14:paraId="193AB6D1" w14:textId="77777777" w:rsidR="00563DA8" w:rsidRPr="001E54A3" w:rsidRDefault="00563DA8" w:rsidP="00807D6B">
            <w:pPr>
              <w:spacing w:after="60"/>
              <w:jc w:val="center"/>
              <w:rPr>
                <w:b/>
                <w:sz w:val="20"/>
              </w:rPr>
            </w:pPr>
            <w:r w:rsidRPr="001E54A3">
              <w:rPr>
                <w:b/>
                <w:sz w:val="20"/>
              </w:rPr>
              <w:t>2025</w:t>
            </w:r>
          </w:p>
        </w:tc>
        <w:tc>
          <w:tcPr>
            <w:tcW w:w="770" w:type="pct"/>
            <w:vAlign w:val="center"/>
          </w:tcPr>
          <w:p w14:paraId="7C84219A" w14:textId="77777777" w:rsidR="00563DA8" w:rsidRPr="001E54A3" w:rsidRDefault="00563DA8" w:rsidP="00807D6B">
            <w:pPr>
              <w:spacing w:after="60"/>
              <w:jc w:val="center"/>
              <w:rPr>
                <w:b/>
                <w:sz w:val="20"/>
              </w:rPr>
            </w:pPr>
            <w:r w:rsidRPr="001E54A3">
              <w:rPr>
                <w:b/>
                <w:sz w:val="20"/>
              </w:rPr>
              <w:t>2026</w:t>
            </w:r>
          </w:p>
        </w:tc>
        <w:tc>
          <w:tcPr>
            <w:tcW w:w="770" w:type="pct"/>
            <w:vAlign w:val="center"/>
          </w:tcPr>
          <w:p w14:paraId="7409FB31" w14:textId="77777777" w:rsidR="00563DA8" w:rsidRPr="001E54A3" w:rsidRDefault="00563DA8" w:rsidP="00807D6B">
            <w:pPr>
              <w:spacing w:after="60"/>
              <w:jc w:val="center"/>
              <w:rPr>
                <w:b/>
                <w:sz w:val="20"/>
              </w:rPr>
            </w:pPr>
            <w:r w:rsidRPr="001E54A3">
              <w:rPr>
                <w:b/>
                <w:sz w:val="20"/>
              </w:rPr>
              <w:t>2027</w:t>
            </w:r>
          </w:p>
        </w:tc>
        <w:tc>
          <w:tcPr>
            <w:tcW w:w="770" w:type="pct"/>
            <w:vAlign w:val="center"/>
          </w:tcPr>
          <w:p w14:paraId="3DF67685" w14:textId="77777777" w:rsidR="00563DA8" w:rsidRPr="001E54A3" w:rsidRDefault="00563DA8" w:rsidP="00807D6B">
            <w:pPr>
              <w:spacing w:after="60"/>
              <w:jc w:val="center"/>
              <w:rPr>
                <w:b/>
                <w:sz w:val="20"/>
              </w:rPr>
            </w:pPr>
            <w:r w:rsidRPr="001E54A3">
              <w:rPr>
                <w:b/>
                <w:sz w:val="20"/>
              </w:rPr>
              <w:t>Total</w:t>
            </w:r>
          </w:p>
        </w:tc>
      </w:tr>
      <w:tr w:rsidR="001E54A3" w:rsidRPr="001E54A3" w14:paraId="58328CD2" w14:textId="77777777" w:rsidTr="002F56FE">
        <w:trPr>
          <w:trHeight w:val="166"/>
        </w:trPr>
        <w:tc>
          <w:tcPr>
            <w:tcW w:w="615" w:type="pct"/>
            <w:vMerge w:val="restart"/>
            <w:vAlign w:val="center"/>
          </w:tcPr>
          <w:p w14:paraId="784F2995" w14:textId="12575817" w:rsidR="00563DA8" w:rsidRPr="001E54A3" w:rsidRDefault="00E907FC" w:rsidP="00807D6B">
            <w:pPr>
              <w:spacing w:after="60"/>
              <w:jc w:val="center"/>
              <w:rPr>
                <w:sz w:val="20"/>
              </w:rPr>
            </w:pPr>
            <w:r w:rsidRPr="001E54A3">
              <w:rPr>
                <w:sz w:val="20"/>
              </w:rPr>
              <w:t>UNDP</w:t>
            </w:r>
          </w:p>
        </w:tc>
        <w:tc>
          <w:tcPr>
            <w:tcW w:w="1306" w:type="pct"/>
          </w:tcPr>
          <w:p w14:paraId="0FFB23E8" w14:textId="6232EA68" w:rsidR="00563DA8" w:rsidRPr="001E54A3" w:rsidRDefault="00563DA8" w:rsidP="00807D6B">
            <w:pPr>
              <w:spacing w:after="60"/>
              <w:jc w:val="left"/>
              <w:rPr>
                <w:sz w:val="20"/>
              </w:rPr>
            </w:pPr>
            <w:r w:rsidRPr="001E54A3">
              <w:rPr>
                <w:sz w:val="20"/>
              </w:rPr>
              <w:t>ODS phase-out (ODP</w:t>
            </w:r>
            <w:r w:rsidR="00B64C2D" w:rsidRPr="001E54A3">
              <w:rPr>
                <w:sz w:val="20"/>
              </w:rPr>
              <w:t> </w:t>
            </w:r>
            <w:r w:rsidRPr="001E54A3">
              <w:rPr>
                <w:sz w:val="20"/>
              </w:rPr>
              <w:t>tonnes)</w:t>
            </w:r>
          </w:p>
        </w:tc>
        <w:tc>
          <w:tcPr>
            <w:tcW w:w="770" w:type="pct"/>
          </w:tcPr>
          <w:p w14:paraId="309D289D" w14:textId="25B5C610" w:rsidR="00563DA8" w:rsidRPr="001E54A3" w:rsidRDefault="00B14B15" w:rsidP="00807D6B">
            <w:pPr>
              <w:spacing w:after="60"/>
              <w:jc w:val="right"/>
              <w:rPr>
                <w:sz w:val="20"/>
              </w:rPr>
            </w:pPr>
            <w:r w:rsidRPr="001E54A3">
              <w:rPr>
                <w:sz w:val="20"/>
              </w:rPr>
              <w:t>0.00</w:t>
            </w:r>
          </w:p>
        </w:tc>
        <w:tc>
          <w:tcPr>
            <w:tcW w:w="770" w:type="pct"/>
          </w:tcPr>
          <w:p w14:paraId="182BE4C2" w14:textId="239EA1C4" w:rsidR="00563DA8" w:rsidRPr="001E54A3" w:rsidRDefault="00B14B15" w:rsidP="00807D6B">
            <w:pPr>
              <w:spacing w:after="60"/>
              <w:jc w:val="right"/>
              <w:rPr>
                <w:sz w:val="20"/>
              </w:rPr>
            </w:pPr>
            <w:r w:rsidRPr="001E54A3">
              <w:rPr>
                <w:sz w:val="20"/>
              </w:rPr>
              <w:t>10.2</w:t>
            </w:r>
            <w:r w:rsidR="004F34C2" w:rsidRPr="001E54A3">
              <w:rPr>
                <w:sz w:val="20"/>
              </w:rPr>
              <w:t>1</w:t>
            </w:r>
          </w:p>
        </w:tc>
        <w:tc>
          <w:tcPr>
            <w:tcW w:w="770" w:type="pct"/>
          </w:tcPr>
          <w:p w14:paraId="66F39228" w14:textId="4AD1952C" w:rsidR="00563DA8" w:rsidRPr="001E54A3" w:rsidRDefault="00B14B15" w:rsidP="00807D6B">
            <w:pPr>
              <w:spacing w:after="60"/>
              <w:jc w:val="right"/>
              <w:rPr>
                <w:sz w:val="20"/>
              </w:rPr>
            </w:pPr>
            <w:r w:rsidRPr="001E54A3">
              <w:rPr>
                <w:sz w:val="20"/>
              </w:rPr>
              <w:t>0.00</w:t>
            </w:r>
          </w:p>
        </w:tc>
        <w:tc>
          <w:tcPr>
            <w:tcW w:w="770" w:type="pct"/>
          </w:tcPr>
          <w:p w14:paraId="293B04C4" w14:textId="70811E76" w:rsidR="00563DA8" w:rsidRPr="001E54A3" w:rsidRDefault="00B14B15" w:rsidP="00807D6B">
            <w:pPr>
              <w:spacing w:after="60"/>
              <w:jc w:val="right"/>
              <w:rPr>
                <w:sz w:val="20"/>
              </w:rPr>
            </w:pPr>
            <w:r w:rsidRPr="001E54A3">
              <w:rPr>
                <w:sz w:val="20"/>
              </w:rPr>
              <w:t>10.2</w:t>
            </w:r>
            <w:r w:rsidR="004F34C2" w:rsidRPr="001E54A3">
              <w:rPr>
                <w:sz w:val="20"/>
              </w:rPr>
              <w:t>1</w:t>
            </w:r>
          </w:p>
        </w:tc>
      </w:tr>
      <w:tr w:rsidR="001E54A3" w:rsidRPr="001E54A3" w14:paraId="6DAA4F5F" w14:textId="77777777" w:rsidTr="00B14B15">
        <w:trPr>
          <w:trHeight w:val="258"/>
        </w:trPr>
        <w:tc>
          <w:tcPr>
            <w:tcW w:w="615" w:type="pct"/>
            <w:vMerge/>
            <w:vAlign w:val="center"/>
          </w:tcPr>
          <w:p w14:paraId="26514848" w14:textId="77777777" w:rsidR="00563DA8" w:rsidRPr="001E54A3" w:rsidRDefault="00563DA8" w:rsidP="00807D6B">
            <w:pPr>
              <w:spacing w:after="60"/>
              <w:jc w:val="center"/>
              <w:rPr>
                <w:sz w:val="20"/>
              </w:rPr>
            </w:pPr>
          </w:p>
        </w:tc>
        <w:tc>
          <w:tcPr>
            <w:tcW w:w="1306" w:type="pct"/>
          </w:tcPr>
          <w:p w14:paraId="174EAC87" w14:textId="77777777" w:rsidR="00563DA8" w:rsidRPr="001E54A3" w:rsidRDefault="00563DA8" w:rsidP="00807D6B">
            <w:pPr>
              <w:spacing w:after="60"/>
              <w:jc w:val="left"/>
              <w:rPr>
                <w:sz w:val="20"/>
              </w:rPr>
            </w:pPr>
            <w:r w:rsidRPr="001E54A3">
              <w:rPr>
                <w:sz w:val="20"/>
              </w:rPr>
              <w:t>Funding (US $)</w:t>
            </w:r>
          </w:p>
        </w:tc>
        <w:tc>
          <w:tcPr>
            <w:tcW w:w="770" w:type="pct"/>
          </w:tcPr>
          <w:p w14:paraId="403D7DA0" w14:textId="794B4A76" w:rsidR="00563DA8" w:rsidRPr="001E54A3" w:rsidRDefault="00B14B15" w:rsidP="00807D6B">
            <w:pPr>
              <w:spacing w:after="60"/>
              <w:jc w:val="right"/>
              <w:rPr>
                <w:sz w:val="20"/>
              </w:rPr>
            </w:pPr>
            <w:r w:rsidRPr="001E54A3">
              <w:rPr>
                <w:sz w:val="20"/>
              </w:rPr>
              <w:t>0</w:t>
            </w:r>
          </w:p>
        </w:tc>
        <w:tc>
          <w:tcPr>
            <w:tcW w:w="770" w:type="pct"/>
          </w:tcPr>
          <w:p w14:paraId="12094103" w14:textId="5FF0D259" w:rsidR="00563DA8" w:rsidRPr="001E54A3" w:rsidRDefault="00B14B15" w:rsidP="00807D6B">
            <w:pPr>
              <w:spacing w:after="60"/>
              <w:jc w:val="right"/>
              <w:rPr>
                <w:sz w:val="20"/>
              </w:rPr>
            </w:pPr>
            <w:r w:rsidRPr="001E54A3">
              <w:rPr>
                <w:sz w:val="20"/>
              </w:rPr>
              <w:t>963,000</w:t>
            </w:r>
          </w:p>
        </w:tc>
        <w:tc>
          <w:tcPr>
            <w:tcW w:w="770" w:type="pct"/>
          </w:tcPr>
          <w:p w14:paraId="080FDA6C" w14:textId="587485D4" w:rsidR="00563DA8" w:rsidRPr="001E54A3" w:rsidRDefault="00B14B15" w:rsidP="00807D6B">
            <w:pPr>
              <w:spacing w:after="60"/>
              <w:jc w:val="right"/>
              <w:rPr>
                <w:sz w:val="20"/>
              </w:rPr>
            </w:pPr>
            <w:r w:rsidRPr="001E54A3">
              <w:rPr>
                <w:sz w:val="20"/>
              </w:rPr>
              <w:t>0</w:t>
            </w:r>
          </w:p>
        </w:tc>
        <w:tc>
          <w:tcPr>
            <w:tcW w:w="770" w:type="pct"/>
          </w:tcPr>
          <w:p w14:paraId="633B1BE7" w14:textId="0B2F8C6E" w:rsidR="00563DA8" w:rsidRPr="001E54A3" w:rsidRDefault="00B14B15" w:rsidP="00807D6B">
            <w:pPr>
              <w:spacing w:after="60"/>
              <w:jc w:val="right"/>
              <w:rPr>
                <w:sz w:val="20"/>
              </w:rPr>
            </w:pPr>
            <w:r w:rsidRPr="001E54A3">
              <w:rPr>
                <w:sz w:val="20"/>
              </w:rPr>
              <w:t>963,000</w:t>
            </w:r>
          </w:p>
        </w:tc>
      </w:tr>
      <w:tr w:rsidR="001E54A3" w:rsidRPr="001E54A3" w14:paraId="58348A20" w14:textId="77777777" w:rsidTr="00B14B15">
        <w:trPr>
          <w:trHeight w:val="258"/>
        </w:trPr>
        <w:tc>
          <w:tcPr>
            <w:tcW w:w="615" w:type="pct"/>
            <w:vMerge w:val="restart"/>
            <w:vAlign w:val="center"/>
          </w:tcPr>
          <w:p w14:paraId="39B3E347" w14:textId="662CA8C6" w:rsidR="00563DA8" w:rsidRPr="001E54A3" w:rsidRDefault="00E907FC" w:rsidP="00807D6B">
            <w:pPr>
              <w:spacing w:after="60"/>
              <w:jc w:val="center"/>
              <w:rPr>
                <w:sz w:val="20"/>
              </w:rPr>
            </w:pPr>
            <w:r w:rsidRPr="001E54A3">
              <w:rPr>
                <w:sz w:val="20"/>
              </w:rPr>
              <w:t>UNEP</w:t>
            </w:r>
          </w:p>
        </w:tc>
        <w:tc>
          <w:tcPr>
            <w:tcW w:w="1306" w:type="pct"/>
          </w:tcPr>
          <w:p w14:paraId="4522E6B2" w14:textId="3C110533" w:rsidR="00563DA8" w:rsidRPr="001E54A3" w:rsidRDefault="00563DA8" w:rsidP="00807D6B">
            <w:pPr>
              <w:spacing w:after="60"/>
              <w:jc w:val="left"/>
              <w:rPr>
                <w:sz w:val="20"/>
              </w:rPr>
            </w:pPr>
            <w:r w:rsidRPr="001E54A3">
              <w:rPr>
                <w:sz w:val="20"/>
              </w:rPr>
              <w:t>ODS phase-out (ODP</w:t>
            </w:r>
            <w:r w:rsidR="00B64C2D" w:rsidRPr="001E54A3">
              <w:rPr>
                <w:sz w:val="20"/>
              </w:rPr>
              <w:t> </w:t>
            </w:r>
            <w:r w:rsidRPr="001E54A3">
              <w:rPr>
                <w:sz w:val="20"/>
              </w:rPr>
              <w:t>tonnes)</w:t>
            </w:r>
          </w:p>
        </w:tc>
        <w:tc>
          <w:tcPr>
            <w:tcW w:w="770" w:type="pct"/>
          </w:tcPr>
          <w:p w14:paraId="66F91493" w14:textId="6554A255" w:rsidR="00563DA8" w:rsidRPr="001E54A3" w:rsidRDefault="00B14B15" w:rsidP="00807D6B">
            <w:pPr>
              <w:spacing w:after="60"/>
              <w:jc w:val="right"/>
              <w:rPr>
                <w:sz w:val="20"/>
              </w:rPr>
            </w:pPr>
            <w:r w:rsidRPr="001E54A3">
              <w:rPr>
                <w:sz w:val="20"/>
              </w:rPr>
              <w:t>0.00</w:t>
            </w:r>
          </w:p>
        </w:tc>
        <w:tc>
          <w:tcPr>
            <w:tcW w:w="770" w:type="pct"/>
          </w:tcPr>
          <w:p w14:paraId="7C974A67" w14:textId="7AE47F8D" w:rsidR="00563DA8" w:rsidRPr="001E54A3" w:rsidRDefault="00B14B15" w:rsidP="00807D6B">
            <w:pPr>
              <w:spacing w:after="60"/>
              <w:jc w:val="right"/>
              <w:rPr>
                <w:sz w:val="20"/>
              </w:rPr>
            </w:pPr>
            <w:r w:rsidRPr="001E54A3">
              <w:rPr>
                <w:sz w:val="20"/>
              </w:rPr>
              <w:t>0.00</w:t>
            </w:r>
          </w:p>
        </w:tc>
        <w:tc>
          <w:tcPr>
            <w:tcW w:w="770" w:type="pct"/>
          </w:tcPr>
          <w:p w14:paraId="530E4D0C" w14:textId="2AFE3AE9" w:rsidR="00563DA8" w:rsidRPr="001E54A3" w:rsidRDefault="00B14B15" w:rsidP="00807D6B">
            <w:pPr>
              <w:spacing w:after="60"/>
              <w:jc w:val="right"/>
              <w:rPr>
                <w:sz w:val="20"/>
              </w:rPr>
            </w:pPr>
            <w:r w:rsidRPr="001E54A3">
              <w:rPr>
                <w:sz w:val="20"/>
              </w:rPr>
              <w:t>0.00</w:t>
            </w:r>
          </w:p>
        </w:tc>
        <w:tc>
          <w:tcPr>
            <w:tcW w:w="770" w:type="pct"/>
          </w:tcPr>
          <w:p w14:paraId="66AEBA78" w14:textId="49613757" w:rsidR="00563DA8" w:rsidRPr="001E54A3" w:rsidRDefault="00B14B15" w:rsidP="00807D6B">
            <w:pPr>
              <w:spacing w:after="60"/>
              <w:jc w:val="right"/>
              <w:rPr>
                <w:sz w:val="20"/>
              </w:rPr>
            </w:pPr>
            <w:r w:rsidRPr="001E54A3">
              <w:rPr>
                <w:sz w:val="20"/>
              </w:rPr>
              <w:t>0.00</w:t>
            </w:r>
          </w:p>
        </w:tc>
      </w:tr>
      <w:tr w:rsidR="001E54A3" w:rsidRPr="001E54A3" w14:paraId="5E8E7DD6" w14:textId="77777777" w:rsidTr="00B14B15">
        <w:trPr>
          <w:trHeight w:val="258"/>
        </w:trPr>
        <w:tc>
          <w:tcPr>
            <w:tcW w:w="615" w:type="pct"/>
            <w:vMerge/>
          </w:tcPr>
          <w:p w14:paraId="72A3C31E" w14:textId="77777777" w:rsidR="00563DA8" w:rsidRPr="001E54A3" w:rsidRDefault="00563DA8" w:rsidP="00807D6B">
            <w:pPr>
              <w:spacing w:after="60"/>
              <w:jc w:val="center"/>
              <w:rPr>
                <w:sz w:val="20"/>
              </w:rPr>
            </w:pPr>
          </w:p>
        </w:tc>
        <w:tc>
          <w:tcPr>
            <w:tcW w:w="1306" w:type="pct"/>
          </w:tcPr>
          <w:p w14:paraId="0F813968" w14:textId="77777777" w:rsidR="00563DA8" w:rsidRPr="001E54A3" w:rsidRDefault="00563DA8" w:rsidP="00807D6B">
            <w:pPr>
              <w:spacing w:after="60"/>
              <w:jc w:val="left"/>
              <w:rPr>
                <w:sz w:val="20"/>
              </w:rPr>
            </w:pPr>
            <w:r w:rsidRPr="001E54A3">
              <w:rPr>
                <w:sz w:val="20"/>
              </w:rPr>
              <w:t>Funding (US $)</w:t>
            </w:r>
          </w:p>
        </w:tc>
        <w:tc>
          <w:tcPr>
            <w:tcW w:w="770" w:type="pct"/>
          </w:tcPr>
          <w:p w14:paraId="6B8406A6" w14:textId="47625561" w:rsidR="00563DA8" w:rsidRPr="001E54A3" w:rsidRDefault="00B14B15" w:rsidP="00807D6B">
            <w:pPr>
              <w:spacing w:after="60"/>
              <w:jc w:val="right"/>
              <w:rPr>
                <w:sz w:val="20"/>
              </w:rPr>
            </w:pPr>
            <w:r w:rsidRPr="001E54A3">
              <w:rPr>
                <w:sz w:val="20"/>
              </w:rPr>
              <w:t>452,000</w:t>
            </w:r>
          </w:p>
        </w:tc>
        <w:tc>
          <w:tcPr>
            <w:tcW w:w="770" w:type="pct"/>
          </w:tcPr>
          <w:p w14:paraId="42FFED2A" w14:textId="65AB7EBD" w:rsidR="00563DA8" w:rsidRPr="001E54A3" w:rsidRDefault="00B14B15" w:rsidP="00807D6B">
            <w:pPr>
              <w:spacing w:after="60"/>
              <w:jc w:val="right"/>
              <w:rPr>
                <w:sz w:val="20"/>
              </w:rPr>
            </w:pPr>
            <w:r w:rsidRPr="001E54A3">
              <w:rPr>
                <w:sz w:val="20"/>
              </w:rPr>
              <w:t>0</w:t>
            </w:r>
          </w:p>
        </w:tc>
        <w:tc>
          <w:tcPr>
            <w:tcW w:w="770" w:type="pct"/>
          </w:tcPr>
          <w:p w14:paraId="6F3A3C99" w14:textId="7F2A0F91" w:rsidR="00563DA8" w:rsidRPr="001E54A3" w:rsidRDefault="00B14B15" w:rsidP="00807D6B">
            <w:pPr>
              <w:spacing w:after="60"/>
              <w:jc w:val="right"/>
              <w:rPr>
                <w:sz w:val="20"/>
              </w:rPr>
            </w:pPr>
            <w:r w:rsidRPr="001E54A3">
              <w:rPr>
                <w:sz w:val="20"/>
              </w:rPr>
              <w:t>0</w:t>
            </w:r>
          </w:p>
        </w:tc>
        <w:tc>
          <w:tcPr>
            <w:tcW w:w="770" w:type="pct"/>
          </w:tcPr>
          <w:p w14:paraId="28339958" w14:textId="0BA437FF" w:rsidR="00563DA8" w:rsidRPr="001E54A3" w:rsidRDefault="00B14B15" w:rsidP="00807D6B">
            <w:pPr>
              <w:spacing w:after="60"/>
              <w:jc w:val="right"/>
              <w:rPr>
                <w:sz w:val="20"/>
              </w:rPr>
            </w:pPr>
            <w:r w:rsidRPr="001E54A3">
              <w:rPr>
                <w:sz w:val="20"/>
              </w:rPr>
              <w:t>452,000</w:t>
            </w:r>
          </w:p>
        </w:tc>
      </w:tr>
    </w:tbl>
    <w:p w14:paraId="1B7E75C7" w14:textId="4AAEED2F" w:rsidR="00563DA8" w:rsidRPr="001E54A3" w:rsidRDefault="00563DA8" w:rsidP="00DA3300">
      <w:pPr>
        <w:ind w:left="-112" w:right="-563"/>
        <w:rPr>
          <w:sz w:val="18"/>
          <w:szCs w:val="18"/>
        </w:rPr>
      </w:pPr>
    </w:p>
    <w:tbl>
      <w:tblPr>
        <w:tblStyle w:val="TableGrid"/>
        <w:tblW w:w="5364" w:type="pct"/>
        <w:tblInd w:w="-113" w:type="dxa"/>
        <w:tblLook w:val="04A0" w:firstRow="1" w:lastRow="0" w:firstColumn="1" w:lastColumn="0" w:noHBand="0" w:noVBand="1"/>
      </w:tblPr>
      <w:tblGrid>
        <w:gridCol w:w="1561"/>
        <w:gridCol w:w="1033"/>
        <w:gridCol w:w="1753"/>
        <w:gridCol w:w="947"/>
        <w:gridCol w:w="947"/>
        <w:gridCol w:w="949"/>
        <w:gridCol w:w="947"/>
        <w:gridCol w:w="947"/>
        <w:gridCol w:w="947"/>
      </w:tblGrid>
      <w:tr w:rsidR="001E54A3" w:rsidRPr="001E54A3" w14:paraId="2FDCF68F" w14:textId="77777777" w:rsidTr="00574D7A">
        <w:trPr>
          <w:trHeight w:val="217"/>
        </w:trPr>
        <w:tc>
          <w:tcPr>
            <w:tcW w:w="2167" w:type="pct"/>
            <w:gridSpan w:val="3"/>
            <w:tcMar>
              <w:left w:w="57" w:type="dxa"/>
              <w:right w:w="57" w:type="dxa"/>
            </w:tcMar>
          </w:tcPr>
          <w:p w14:paraId="087B346E" w14:textId="09F3F90A" w:rsidR="008B2622" w:rsidRPr="001E54A3" w:rsidRDefault="008B2622" w:rsidP="00EB3651">
            <w:pPr>
              <w:spacing w:before="20" w:after="20"/>
              <w:jc w:val="left"/>
              <w:rPr>
                <w:b/>
                <w:bCs/>
                <w:sz w:val="16"/>
                <w:szCs w:val="16"/>
              </w:rPr>
            </w:pPr>
            <w:r w:rsidRPr="001E54A3">
              <w:rPr>
                <w:b/>
                <w:sz w:val="20"/>
              </w:rPr>
              <w:t xml:space="preserve">(VI) PROJECT DATA </w:t>
            </w:r>
          </w:p>
        </w:tc>
        <w:tc>
          <w:tcPr>
            <w:tcW w:w="472" w:type="pct"/>
            <w:tcMar>
              <w:left w:w="57" w:type="dxa"/>
              <w:right w:w="57" w:type="dxa"/>
            </w:tcMar>
            <w:vAlign w:val="center"/>
          </w:tcPr>
          <w:p w14:paraId="79971455" w14:textId="70419A68" w:rsidR="008B2622" w:rsidRPr="001E54A3" w:rsidRDefault="008B2622" w:rsidP="00807D6B">
            <w:pPr>
              <w:spacing w:before="20" w:after="20"/>
              <w:jc w:val="center"/>
              <w:rPr>
                <w:b/>
                <w:sz w:val="20"/>
              </w:rPr>
            </w:pPr>
            <w:r w:rsidRPr="001E54A3">
              <w:rPr>
                <w:b/>
                <w:sz w:val="20"/>
              </w:rPr>
              <w:t>2025</w:t>
            </w:r>
          </w:p>
        </w:tc>
        <w:tc>
          <w:tcPr>
            <w:tcW w:w="472" w:type="pct"/>
            <w:tcMar>
              <w:left w:w="57" w:type="dxa"/>
              <w:right w:w="57" w:type="dxa"/>
            </w:tcMar>
            <w:vAlign w:val="center"/>
          </w:tcPr>
          <w:p w14:paraId="33F3FFCF" w14:textId="77777777" w:rsidR="008B2622" w:rsidRPr="001E54A3" w:rsidRDefault="008B2622" w:rsidP="00807D6B">
            <w:pPr>
              <w:spacing w:before="20" w:after="20"/>
              <w:jc w:val="center"/>
              <w:rPr>
                <w:b/>
                <w:sz w:val="20"/>
              </w:rPr>
            </w:pPr>
            <w:r w:rsidRPr="001E54A3">
              <w:rPr>
                <w:b/>
                <w:sz w:val="20"/>
              </w:rPr>
              <w:t>2026</w:t>
            </w:r>
          </w:p>
        </w:tc>
        <w:tc>
          <w:tcPr>
            <w:tcW w:w="473" w:type="pct"/>
            <w:tcMar>
              <w:left w:w="57" w:type="dxa"/>
              <w:right w:w="57" w:type="dxa"/>
            </w:tcMar>
            <w:vAlign w:val="center"/>
          </w:tcPr>
          <w:p w14:paraId="32A976A6" w14:textId="77777777" w:rsidR="008B2622" w:rsidRPr="001E54A3" w:rsidRDefault="008B2622" w:rsidP="00807D6B">
            <w:pPr>
              <w:spacing w:before="20" w:after="20"/>
              <w:jc w:val="center"/>
              <w:rPr>
                <w:b/>
                <w:sz w:val="20"/>
              </w:rPr>
            </w:pPr>
            <w:r w:rsidRPr="001E54A3">
              <w:rPr>
                <w:b/>
                <w:sz w:val="20"/>
              </w:rPr>
              <w:t>2027</w:t>
            </w:r>
          </w:p>
        </w:tc>
        <w:tc>
          <w:tcPr>
            <w:tcW w:w="472" w:type="pct"/>
            <w:tcMar>
              <w:left w:w="28" w:type="dxa"/>
              <w:right w:w="28" w:type="dxa"/>
            </w:tcMar>
            <w:vAlign w:val="center"/>
          </w:tcPr>
          <w:p w14:paraId="7F942957" w14:textId="00CABA1F" w:rsidR="008B2622" w:rsidRPr="001E54A3" w:rsidRDefault="008B2622" w:rsidP="00807D6B">
            <w:pPr>
              <w:spacing w:before="20" w:after="20"/>
              <w:jc w:val="center"/>
              <w:rPr>
                <w:b/>
                <w:sz w:val="20"/>
              </w:rPr>
            </w:pPr>
            <w:r w:rsidRPr="001E54A3">
              <w:rPr>
                <w:b/>
                <w:sz w:val="20"/>
              </w:rPr>
              <w:t>2028-2029</w:t>
            </w:r>
          </w:p>
        </w:tc>
        <w:tc>
          <w:tcPr>
            <w:tcW w:w="472" w:type="pct"/>
            <w:tcMar>
              <w:left w:w="57" w:type="dxa"/>
              <w:right w:w="57" w:type="dxa"/>
            </w:tcMar>
            <w:vAlign w:val="center"/>
          </w:tcPr>
          <w:p w14:paraId="7202F6F9" w14:textId="77777777" w:rsidR="008B2622" w:rsidRPr="001E54A3" w:rsidRDefault="008B2622" w:rsidP="00807D6B">
            <w:pPr>
              <w:spacing w:before="20" w:after="20"/>
              <w:jc w:val="center"/>
              <w:rPr>
                <w:b/>
                <w:sz w:val="20"/>
              </w:rPr>
            </w:pPr>
            <w:r w:rsidRPr="001E54A3">
              <w:rPr>
                <w:b/>
                <w:sz w:val="20"/>
              </w:rPr>
              <w:t>2030</w:t>
            </w:r>
          </w:p>
        </w:tc>
        <w:tc>
          <w:tcPr>
            <w:tcW w:w="473" w:type="pct"/>
            <w:tcMar>
              <w:left w:w="57" w:type="dxa"/>
              <w:right w:w="57" w:type="dxa"/>
            </w:tcMar>
            <w:vAlign w:val="center"/>
          </w:tcPr>
          <w:p w14:paraId="76C99EC6" w14:textId="77777777" w:rsidR="008B2622" w:rsidRPr="001E54A3" w:rsidRDefault="008B2622" w:rsidP="00807D6B">
            <w:pPr>
              <w:spacing w:before="20" w:after="20"/>
              <w:jc w:val="center"/>
              <w:rPr>
                <w:b/>
                <w:sz w:val="20"/>
              </w:rPr>
            </w:pPr>
            <w:r w:rsidRPr="001E54A3">
              <w:rPr>
                <w:b/>
                <w:sz w:val="20"/>
              </w:rPr>
              <w:t>Total</w:t>
            </w:r>
          </w:p>
        </w:tc>
      </w:tr>
      <w:tr w:rsidR="001E54A3" w:rsidRPr="001E54A3" w14:paraId="2BBE29E8" w14:textId="77777777" w:rsidTr="00574D7A">
        <w:trPr>
          <w:trHeight w:val="176"/>
        </w:trPr>
        <w:tc>
          <w:tcPr>
            <w:tcW w:w="2167" w:type="pct"/>
            <w:gridSpan w:val="3"/>
            <w:tcMar>
              <w:left w:w="57" w:type="dxa"/>
              <w:right w:w="57" w:type="dxa"/>
            </w:tcMar>
          </w:tcPr>
          <w:p w14:paraId="4AEBA3B1" w14:textId="77777777" w:rsidR="008B2622" w:rsidRPr="001E54A3" w:rsidRDefault="008B2622" w:rsidP="00210B48">
            <w:pPr>
              <w:tabs>
                <w:tab w:val="left" w:pos="8280"/>
              </w:tabs>
              <w:spacing w:before="20" w:after="20"/>
              <w:ind w:right="-8"/>
              <w:jc w:val="left"/>
              <w:rPr>
                <w:sz w:val="20"/>
              </w:rPr>
            </w:pPr>
            <w:r w:rsidRPr="001E54A3">
              <w:rPr>
                <w:sz w:val="20"/>
              </w:rPr>
              <w:t>Montreal Protocol consumption limits (ODP tonnes)</w:t>
            </w:r>
          </w:p>
        </w:tc>
        <w:tc>
          <w:tcPr>
            <w:tcW w:w="472" w:type="pct"/>
            <w:tcMar>
              <w:left w:w="57" w:type="dxa"/>
              <w:right w:w="57" w:type="dxa"/>
            </w:tcMar>
          </w:tcPr>
          <w:p w14:paraId="4CF38BAD" w14:textId="74F8C246" w:rsidR="008B2622" w:rsidRPr="001E54A3" w:rsidRDefault="008B2622" w:rsidP="00807D6B">
            <w:pPr>
              <w:tabs>
                <w:tab w:val="left" w:pos="8280"/>
              </w:tabs>
              <w:spacing w:before="20" w:after="20"/>
              <w:jc w:val="right"/>
              <w:rPr>
                <w:sz w:val="20"/>
              </w:rPr>
            </w:pPr>
            <w:r w:rsidRPr="001E54A3">
              <w:rPr>
                <w:sz w:val="20"/>
              </w:rPr>
              <w:t>23.61</w:t>
            </w:r>
          </w:p>
        </w:tc>
        <w:tc>
          <w:tcPr>
            <w:tcW w:w="472" w:type="pct"/>
            <w:tcMar>
              <w:left w:w="57" w:type="dxa"/>
              <w:right w:w="57" w:type="dxa"/>
            </w:tcMar>
          </w:tcPr>
          <w:p w14:paraId="3642458A" w14:textId="202AA9BD" w:rsidR="008B2622" w:rsidRPr="001E54A3" w:rsidRDefault="008B2622" w:rsidP="00807D6B">
            <w:pPr>
              <w:tabs>
                <w:tab w:val="left" w:pos="8280"/>
              </w:tabs>
              <w:spacing w:before="20" w:after="20"/>
              <w:jc w:val="right"/>
              <w:rPr>
                <w:sz w:val="20"/>
              </w:rPr>
            </w:pPr>
            <w:r w:rsidRPr="001E54A3">
              <w:rPr>
                <w:sz w:val="20"/>
              </w:rPr>
              <w:t>23.61</w:t>
            </w:r>
          </w:p>
        </w:tc>
        <w:tc>
          <w:tcPr>
            <w:tcW w:w="473" w:type="pct"/>
            <w:tcMar>
              <w:left w:w="57" w:type="dxa"/>
              <w:right w:w="57" w:type="dxa"/>
            </w:tcMar>
          </w:tcPr>
          <w:p w14:paraId="277282DF" w14:textId="1FBE7661" w:rsidR="008B2622" w:rsidRPr="001E54A3" w:rsidRDefault="008B2622" w:rsidP="00807D6B">
            <w:pPr>
              <w:tabs>
                <w:tab w:val="left" w:pos="8280"/>
              </w:tabs>
              <w:spacing w:before="20" w:after="20"/>
              <w:jc w:val="right"/>
              <w:rPr>
                <w:sz w:val="20"/>
              </w:rPr>
            </w:pPr>
            <w:r w:rsidRPr="001E54A3">
              <w:rPr>
                <w:sz w:val="20"/>
              </w:rPr>
              <w:t>23.61</w:t>
            </w:r>
          </w:p>
        </w:tc>
        <w:tc>
          <w:tcPr>
            <w:tcW w:w="472" w:type="pct"/>
            <w:tcMar>
              <w:left w:w="57" w:type="dxa"/>
              <w:right w:w="57" w:type="dxa"/>
            </w:tcMar>
          </w:tcPr>
          <w:p w14:paraId="556177A2" w14:textId="71BE9C7D" w:rsidR="008B2622" w:rsidRPr="001E54A3" w:rsidRDefault="008B2622" w:rsidP="00807D6B">
            <w:pPr>
              <w:tabs>
                <w:tab w:val="left" w:pos="8280"/>
              </w:tabs>
              <w:spacing w:before="20" w:after="20"/>
              <w:jc w:val="right"/>
              <w:rPr>
                <w:sz w:val="20"/>
              </w:rPr>
            </w:pPr>
            <w:r w:rsidRPr="001E54A3">
              <w:rPr>
                <w:sz w:val="20"/>
              </w:rPr>
              <w:t>23.61</w:t>
            </w:r>
          </w:p>
        </w:tc>
        <w:tc>
          <w:tcPr>
            <w:tcW w:w="472" w:type="pct"/>
            <w:tcMar>
              <w:left w:w="57" w:type="dxa"/>
              <w:right w:w="57" w:type="dxa"/>
            </w:tcMar>
          </w:tcPr>
          <w:p w14:paraId="173754CD" w14:textId="2B6ADE01" w:rsidR="008B2622" w:rsidRPr="001E54A3" w:rsidRDefault="008B2622" w:rsidP="00807D6B">
            <w:pPr>
              <w:tabs>
                <w:tab w:val="left" w:pos="8280"/>
              </w:tabs>
              <w:spacing w:before="20" w:after="20"/>
              <w:jc w:val="right"/>
              <w:rPr>
                <w:sz w:val="20"/>
              </w:rPr>
            </w:pPr>
            <w:r w:rsidRPr="001E54A3">
              <w:rPr>
                <w:sz w:val="20"/>
              </w:rPr>
              <w:t>0.00</w:t>
            </w:r>
          </w:p>
        </w:tc>
        <w:tc>
          <w:tcPr>
            <w:tcW w:w="473" w:type="pct"/>
            <w:tcMar>
              <w:left w:w="57" w:type="dxa"/>
              <w:right w:w="57" w:type="dxa"/>
            </w:tcMar>
          </w:tcPr>
          <w:p w14:paraId="40BCF2DF" w14:textId="77777777" w:rsidR="008B2622" w:rsidRPr="001E54A3" w:rsidRDefault="008B2622" w:rsidP="00807D6B">
            <w:pPr>
              <w:tabs>
                <w:tab w:val="left" w:pos="8280"/>
              </w:tabs>
              <w:spacing w:before="20" w:after="20"/>
              <w:jc w:val="right"/>
              <w:rPr>
                <w:sz w:val="20"/>
              </w:rPr>
            </w:pPr>
            <w:r w:rsidRPr="001E54A3">
              <w:rPr>
                <w:sz w:val="20"/>
              </w:rPr>
              <w:t>n/a</w:t>
            </w:r>
          </w:p>
        </w:tc>
      </w:tr>
      <w:tr w:rsidR="001E54A3" w:rsidRPr="001E54A3" w14:paraId="67FFEDBE" w14:textId="77777777" w:rsidTr="00574D7A">
        <w:trPr>
          <w:trHeight w:val="190"/>
        </w:trPr>
        <w:tc>
          <w:tcPr>
            <w:tcW w:w="2167" w:type="pct"/>
            <w:gridSpan w:val="3"/>
            <w:tcMar>
              <w:left w:w="57" w:type="dxa"/>
              <w:right w:w="57" w:type="dxa"/>
            </w:tcMar>
          </w:tcPr>
          <w:p w14:paraId="395A7B67" w14:textId="77777777" w:rsidR="008B2622" w:rsidRPr="001E54A3" w:rsidRDefault="008B2622" w:rsidP="00807D6B">
            <w:pPr>
              <w:tabs>
                <w:tab w:val="left" w:pos="8280"/>
              </w:tabs>
              <w:spacing w:before="20" w:after="20"/>
              <w:jc w:val="left"/>
              <w:rPr>
                <w:sz w:val="20"/>
              </w:rPr>
            </w:pPr>
            <w:r w:rsidRPr="001E54A3">
              <w:rPr>
                <w:sz w:val="20"/>
              </w:rPr>
              <w:t>Maximum allowable consumption (ODP tonnes)</w:t>
            </w:r>
          </w:p>
        </w:tc>
        <w:tc>
          <w:tcPr>
            <w:tcW w:w="472" w:type="pct"/>
            <w:tcMar>
              <w:left w:w="57" w:type="dxa"/>
              <w:right w:w="57" w:type="dxa"/>
            </w:tcMar>
          </w:tcPr>
          <w:p w14:paraId="5F3CFB41" w14:textId="1928A9B4" w:rsidR="008B2622" w:rsidRPr="001E54A3" w:rsidRDefault="008B2622" w:rsidP="00807D6B">
            <w:pPr>
              <w:tabs>
                <w:tab w:val="left" w:pos="8280"/>
              </w:tabs>
              <w:spacing w:before="20" w:after="20"/>
              <w:jc w:val="right"/>
              <w:rPr>
                <w:sz w:val="20"/>
              </w:rPr>
            </w:pPr>
            <w:r w:rsidRPr="001E54A3">
              <w:rPr>
                <w:sz w:val="20"/>
              </w:rPr>
              <w:t>23.61</w:t>
            </w:r>
          </w:p>
        </w:tc>
        <w:tc>
          <w:tcPr>
            <w:tcW w:w="472" w:type="pct"/>
            <w:tcMar>
              <w:left w:w="57" w:type="dxa"/>
              <w:right w:w="57" w:type="dxa"/>
            </w:tcMar>
          </w:tcPr>
          <w:p w14:paraId="417FC87A" w14:textId="48030C9F" w:rsidR="008B2622" w:rsidRPr="001E54A3" w:rsidRDefault="008B2622" w:rsidP="00807D6B">
            <w:pPr>
              <w:tabs>
                <w:tab w:val="left" w:pos="8280"/>
              </w:tabs>
              <w:spacing w:before="20" w:after="20"/>
              <w:jc w:val="right"/>
              <w:rPr>
                <w:sz w:val="20"/>
              </w:rPr>
            </w:pPr>
            <w:r w:rsidRPr="001E54A3">
              <w:rPr>
                <w:sz w:val="20"/>
              </w:rPr>
              <w:t>23.61</w:t>
            </w:r>
          </w:p>
        </w:tc>
        <w:tc>
          <w:tcPr>
            <w:tcW w:w="473" w:type="pct"/>
            <w:tcMar>
              <w:left w:w="57" w:type="dxa"/>
              <w:right w:w="57" w:type="dxa"/>
            </w:tcMar>
          </w:tcPr>
          <w:p w14:paraId="5E3ABE52" w14:textId="38080C60" w:rsidR="008B2622" w:rsidRPr="001E54A3" w:rsidRDefault="008B2622" w:rsidP="00807D6B">
            <w:pPr>
              <w:tabs>
                <w:tab w:val="left" w:pos="8280"/>
              </w:tabs>
              <w:spacing w:before="20" w:after="20"/>
              <w:jc w:val="right"/>
              <w:rPr>
                <w:sz w:val="20"/>
              </w:rPr>
            </w:pPr>
            <w:r w:rsidRPr="001E54A3">
              <w:rPr>
                <w:sz w:val="20"/>
              </w:rPr>
              <w:t>23.61</w:t>
            </w:r>
          </w:p>
        </w:tc>
        <w:tc>
          <w:tcPr>
            <w:tcW w:w="472" w:type="pct"/>
            <w:tcMar>
              <w:left w:w="57" w:type="dxa"/>
              <w:right w:w="57" w:type="dxa"/>
            </w:tcMar>
          </w:tcPr>
          <w:p w14:paraId="4B5F3157" w14:textId="6B80AA0F" w:rsidR="008B2622" w:rsidRPr="001E54A3" w:rsidRDefault="008B2622" w:rsidP="00807D6B">
            <w:pPr>
              <w:tabs>
                <w:tab w:val="left" w:pos="8280"/>
              </w:tabs>
              <w:spacing w:before="20" w:after="20"/>
              <w:jc w:val="right"/>
              <w:rPr>
                <w:sz w:val="20"/>
              </w:rPr>
            </w:pPr>
            <w:r w:rsidRPr="001E54A3">
              <w:rPr>
                <w:sz w:val="20"/>
              </w:rPr>
              <w:t>23.61</w:t>
            </w:r>
          </w:p>
        </w:tc>
        <w:tc>
          <w:tcPr>
            <w:tcW w:w="472" w:type="pct"/>
            <w:tcMar>
              <w:left w:w="57" w:type="dxa"/>
              <w:right w:w="57" w:type="dxa"/>
            </w:tcMar>
          </w:tcPr>
          <w:p w14:paraId="1DF4B65E" w14:textId="1A706D79" w:rsidR="008B2622" w:rsidRPr="001E54A3" w:rsidRDefault="008B2622" w:rsidP="00807D6B">
            <w:pPr>
              <w:tabs>
                <w:tab w:val="left" w:pos="8280"/>
              </w:tabs>
              <w:spacing w:before="20" w:after="20"/>
              <w:jc w:val="right"/>
              <w:rPr>
                <w:sz w:val="20"/>
              </w:rPr>
            </w:pPr>
            <w:r w:rsidRPr="001E54A3">
              <w:rPr>
                <w:sz w:val="20"/>
              </w:rPr>
              <w:t>0.00</w:t>
            </w:r>
          </w:p>
        </w:tc>
        <w:tc>
          <w:tcPr>
            <w:tcW w:w="473" w:type="pct"/>
            <w:tcMar>
              <w:left w:w="57" w:type="dxa"/>
              <w:right w:w="57" w:type="dxa"/>
            </w:tcMar>
          </w:tcPr>
          <w:p w14:paraId="5004ECDE" w14:textId="77777777" w:rsidR="008B2622" w:rsidRPr="001E54A3" w:rsidRDefault="008B2622" w:rsidP="00807D6B">
            <w:pPr>
              <w:tabs>
                <w:tab w:val="left" w:pos="8280"/>
              </w:tabs>
              <w:spacing w:before="20" w:after="20"/>
              <w:jc w:val="right"/>
              <w:rPr>
                <w:sz w:val="20"/>
              </w:rPr>
            </w:pPr>
            <w:r w:rsidRPr="001E54A3">
              <w:rPr>
                <w:sz w:val="20"/>
              </w:rPr>
              <w:t>n/a</w:t>
            </w:r>
          </w:p>
        </w:tc>
      </w:tr>
      <w:tr w:rsidR="001E54A3" w:rsidRPr="001E54A3" w14:paraId="22A968CB" w14:textId="77777777" w:rsidTr="00574D7A">
        <w:trPr>
          <w:trHeight w:val="106"/>
        </w:trPr>
        <w:tc>
          <w:tcPr>
            <w:tcW w:w="778" w:type="pct"/>
            <w:vMerge w:val="restart"/>
            <w:tcMar>
              <w:left w:w="57" w:type="dxa"/>
              <w:right w:w="57" w:type="dxa"/>
            </w:tcMar>
            <w:vAlign w:val="center"/>
          </w:tcPr>
          <w:p w14:paraId="60507DD8" w14:textId="77777777" w:rsidR="008B2622" w:rsidRPr="001E54A3" w:rsidRDefault="008B2622" w:rsidP="00807D6B">
            <w:pPr>
              <w:tabs>
                <w:tab w:val="left" w:pos="8280"/>
              </w:tabs>
              <w:spacing w:before="20" w:after="20"/>
              <w:jc w:val="left"/>
              <w:rPr>
                <w:sz w:val="20"/>
              </w:rPr>
            </w:pPr>
            <w:r w:rsidRPr="001E54A3">
              <w:rPr>
                <w:sz w:val="20"/>
                <w:szCs w:val="20"/>
              </w:rPr>
              <w:t>Project</w:t>
            </w:r>
            <w:r w:rsidRPr="001E54A3">
              <w:rPr>
                <w:sz w:val="20"/>
              </w:rPr>
              <w:t xml:space="preserve"> costs requested in principle (US $)</w:t>
            </w:r>
          </w:p>
        </w:tc>
        <w:tc>
          <w:tcPr>
            <w:tcW w:w="515" w:type="pct"/>
            <w:vMerge w:val="restart"/>
            <w:tcMar>
              <w:left w:w="57" w:type="dxa"/>
              <w:right w:w="57" w:type="dxa"/>
            </w:tcMar>
            <w:vAlign w:val="center"/>
          </w:tcPr>
          <w:p w14:paraId="0AF8AFEC" w14:textId="371CBCC0" w:rsidR="008B2622" w:rsidRPr="001E54A3" w:rsidRDefault="008B2622" w:rsidP="00807D6B">
            <w:pPr>
              <w:tabs>
                <w:tab w:val="left" w:pos="8280"/>
              </w:tabs>
              <w:spacing w:before="20" w:after="20"/>
              <w:jc w:val="center"/>
              <w:rPr>
                <w:sz w:val="20"/>
              </w:rPr>
            </w:pPr>
            <w:r w:rsidRPr="001E54A3">
              <w:rPr>
                <w:sz w:val="20"/>
              </w:rPr>
              <w:t>UNDP</w:t>
            </w:r>
          </w:p>
        </w:tc>
        <w:tc>
          <w:tcPr>
            <w:tcW w:w="874" w:type="pct"/>
            <w:tcMar>
              <w:left w:w="57" w:type="dxa"/>
              <w:right w:w="57" w:type="dxa"/>
            </w:tcMar>
          </w:tcPr>
          <w:p w14:paraId="0181AC28" w14:textId="77777777" w:rsidR="008B2622" w:rsidRPr="001E54A3" w:rsidRDefault="008B2622" w:rsidP="00807D6B">
            <w:pPr>
              <w:tabs>
                <w:tab w:val="left" w:pos="8280"/>
              </w:tabs>
              <w:spacing w:before="20" w:after="20"/>
              <w:jc w:val="left"/>
              <w:rPr>
                <w:sz w:val="20"/>
              </w:rPr>
            </w:pPr>
            <w:r w:rsidRPr="001E54A3">
              <w:rPr>
                <w:sz w:val="20"/>
              </w:rPr>
              <w:t>Project costs</w:t>
            </w:r>
          </w:p>
        </w:tc>
        <w:tc>
          <w:tcPr>
            <w:tcW w:w="472" w:type="pct"/>
            <w:tcMar>
              <w:left w:w="57" w:type="dxa"/>
              <w:right w:w="57" w:type="dxa"/>
            </w:tcMar>
          </w:tcPr>
          <w:p w14:paraId="66B62F94" w14:textId="196196C7" w:rsidR="008B2622" w:rsidRPr="001E54A3" w:rsidRDefault="008B2622" w:rsidP="00807D6B">
            <w:pPr>
              <w:tabs>
                <w:tab w:val="left" w:pos="8280"/>
              </w:tabs>
              <w:spacing w:before="20" w:after="20"/>
              <w:jc w:val="right"/>
              <w:rPr>
                <w:sz w:val="20"/>
              </w:rPr>
            </w:pPr>
            <w:r w:rsidRPr="001E54A3">
              <w:rPr>
                <w:sz w:val="20"/>
              </w:rPr>
              <w:t>834,261</w:t>
            </w:r>
          </w:p>
        </w:tc>
        <w:tc>
          <w:tcPr>
            <w:tcW w:w="472" w:type="pct"/>
            <w:tcMar>
              <w:left w:w="57" w:type="dxa"/>
              <w:right w:w="57" w:type="dxa"/>
            </w:tcMar>
          </w:tcPr>
          <w:p w14:paraId="764C31AE" w14:textId="24722457"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641AE19C" w14:textId="065F7FC5" w:rsidR="008B2622" w:rsidRPr="001E54A3" w:rsidRDefault="008B2622" w:rsidP="007B42AD">
            <w:pPr>
              <w:tabs>
                <w:tab w:val="left" w:pos="290"/>
                <w:tab w:val="left" w:pos="8280"/>
              </w:tabs>
              <w:spacing w:before="20" w:after="20"/>
              <w:jc w:val="right"/>
              <w:rPr>
                <w:sz w:val="20"/>
              </w:rPr>
            </w:pPr>
            <w:r w:rsidRPr="001E54A3">
              <w:rPr>
                <w:sz w:val="20"/>
              </w:rPr>
              <w:t>622,455</w:t>
            </w:r>
          </w:p>
        </w:tc>
        <w:tc>
          <w:tcPr>
            <w:tcW w:w="472" w:type="pct"/>
            <w:tcMar>
              <w:left w:w="57" w:type="dxa"/>
              <w:right w:w="57" w:type="dxa"/>
            </w:tcMar>
          </w:tcPr>
          <w:p w14:paraId="2C1C8039" w14:textId="6DD7E98D"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5C6FDAF4" w14:textId="44A01894" w:rsidR="008B2622" w:rsidRPr="001E54A3" w:rsidRDefault="008B2622" w:rsidP="00807D6B">
            <w:pPr>
              <w:tabs>
                <w:tab w:val="left" w:pos="8280"/>
              </w:tabs>
              <w:spacing w:before="20" w:after="20"/>
              <w:jc w:val="right"/>
              <w:rPr>
                <w:sz w:val="20"/>
              </w:rPr>
            </w:pPr>
            <w:r w:rsidRPr="001E54A3">
              <w:rPr>
                <w:sz w:val="20"/>
              </w:rPr>
              <w:t>283,075</w:t>
            </w:r>
          </w:p>
        </w:tc>
        <w:tc>
          <w:tcPr>
            <w:tcW w:w="473" w:type="pct"/>
            <w:tcMar>
              <w:left w:w="57" w:type="dxa"/>
              <w:right w:w="57" w:type="dxa"/>
            </w:tcMar>
          </w:tcPr>
          <w:p w14:paraId="4A2FB116" w14:textId="08C2638F" w:rsidR="008B2622" w:rsidRPr="001E54A3" w:rsidRDefault="008B2622" w:rsidP="00807D6B">
            <w:pPr>
              <w:tabs>
                <w:tab w:val="left" w:pos="8280"/>
              </w:tabs>
              <w:spacing w:before="20" w:after="20"/>
              <w:jc w:val="right"/>
              <w:rPr>
                <w:sz w:val="20"/>
              </w:rPr>
            </w:pPr>
            <w:r w:rsidRPr="001E54A3">
              <w:rPr>
                <w:sz w:val="20"/>
              </w:rPr>
              <w:t>1,739,791</w:t>
            </w:r>
          </w:p>
        </w:tc>
      </w:tr>
      <w:tr w:rsidR="001E54A3" w:rsidRPr="001E54A3" w14:paraId="1870DAB3" w14:textId="77777777" w:rsidTr="00574D7A">
        <w:trPr>
          <w:trHeight w:val="46"/>
        </w:trPr>
        <w:tc>
          <w:tcPr>
            <w:tcW w:w="778" w:type="pct"/>
            <w:vMerge/>
            <w:tcMar>
              <w:left w:w="57" w:type="dxa"/>
              <w:right w:w="57" w:type="dxa"/>
            </w:tcMar>
          </w:tcPr>
          <w:p w14:paraId="5825F861" w14:textId="77777777" w:rsidR="008B2622" w:rsidRPr="001E54A3" w:rsidRDefault="008B2622" w:rsidP="00807D6B">
            <w:pPr>
              <w:tabs>
                <w:tab w:val="left" w:pos="8280"/>
              </w:tabs>
              <w:spacing w:before="20" w:after="20"/>
              <w:jc w:val="left"/>
              <w:rPr>
                <w:sz w:val="20"/>
              </w:rPr>
            </w:pPr>
          </w:p>
        </w:tc>
        <w:tc>
          <w:tcPr>
            <w:tcW w:w="515" w:type="pct"/>
            <w:vMerge/>
            <w:tcMar>
              <w:left w:w="57" w:type="dxa"/>
              <w:right w:w="57" w:type="dxa"/>
            </w:tcMar>
            <w:vAlign w:val="center"/>
          </w:tcPr>
          <w:p w14:paraId="43B689C3" w14:textId="77777777" w:rsidR="008B2622" w:rsidRPr="001E54A3" w:rsidRDefault="008B2622" w:rsidP="00807D6B">
            <w:pPr>
              <w:tabs>
                <w:tab w:val="left" w:pos="8280"/>
              </w:tabs>
              <w:spacing w:before="20" w:after="20"/>
              <w:jc w:val="left"/>
              <w:rPr>
                <w:sz w:val="20"/>
              </w:rPr>
            </w:pPr>
          </w:p>
        </w:tc>
        <w:tc>
          <w:tcPr>
            <w:tcW w:w="874" w:type="pct"/>
            <w:tcMar>
              <w:left w:w="57" w:type="dxa"/>
              <w:right w:w="57" w:type="dxa"/>
            </w:tcMar>
          </w:tcPr>
          <w:p w14:paraId="4CCFE697" w14:textId="77777777" w:rsidR="008B2622" w:rsidRPr="001E54A3" w:rsidRDefault="008B2622" w:rsidP="00807D6B">
            <w:pPr>
              <w:tabs>
                <w:tab w:val="left" w:pos="8280"/>
              </w:tabs>
              <w:spacing w:before="20" w:after="20"/>
              <w:jc w:val="left"/>
              <w:rPr>
                <w:sz w:val="20"/>
              </w:rPr>
            </w:pPr>
            <w:r w:rsidRPr="001E54A3">
              <w:rPr>
                <w:sz w:val="20"/>
              </w:rPr>
              <w:t>Support costs</w:t>
            </w:r>
          </w:p>
        </w:tc>
        <w:tc>
          <w:tcPr>
            <w:tcW w:w="472" w:type="pct"/>
            <w:tcMar>
              <w:left w:w="57" w:type="dxa"/>
              <w:right w:w="57" w:type="dxa"/>
            </w:tcMar>
          </w:tcPr>
          <w:p w14:paraId="5ECE0625" w14:textId="23862C31" w:rsidR="008B2622" w:rsidRPr="001E54A3" w:rsidRDefault="008B2622" w:rsidP="00807D6B">
            <w:pPr>
              <w:tabs>
                <w:tab w:val="left" w:pos="8280"/>
              </w:tabs>
              <w:spacing w:before="20" w:after="20"/>
              <w:jc w:val="right"/>
              <w:rPr>
                <w:sz w:val="20"/>
              </w:rPr>
            </w:pPr>
            <w:r w:rsidRPr="001E54A3">
              <w:rPr>
                <w:sz w:val="20"/>
              </w:rPr>
              <w:t>58,398</w:t>
            </w:r>
          </w:p>
        </w:tc>
        <w:tc>
          <w:tcPr>
            <w:tcW w:w="472" w:type="pct"/>
            <w:tcMar>
              <w:left w:w="57" w:type="dxa"/>
              <w:right w:w="57" w:type="dxa"/>
            </w:tcMar>
          </w:tcPr>
          <w:p w14:paraId="20CEAABC" w14:textId="7798734F"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3378BA5A" w14:textId="2E8C8819" w:rsidR="008B2622" w:rsidRPr="001E54A3" w:rsidRDefault="008B2622" w:rsidP="00807D6B">
            <w:pPr>
              <w:tabs>
                <w:tab w:val="left" w:pos="8280"/>
              </w:tabs>
              <w:spacing w:before="20" w:after="20"/>
              <w:jc w:val="right"/>
              <w:rPr>
                <w:sz w:val="20"/>
              </w:rPr>
            </w:pPr>
            <w:r w:rsidRPr="001E54A3">
              <w:rPr>
                <w:sz w:val="20"/>
              </w:rPr>
              <w:t>43,572</w:t>
            </w:r>
          </w:p>
        </w:tc>
        <w:tc>
          <w:tcPr>
            <w:tcW w:w="472" w:type="pct"/>
            <w:tcMar>
              <w:left w:w="57" w:type="dxa"/>
              <w:right w:w="57" w:type="dxa"/>
            </w:tcMar>
          </w:tcPr>
          <w:p w14:paraId="29EC6B79" w14:textId="69304192"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6DE3D6F9" w14:textId="317288C3" w:rsidR="008B2622" w:rsidRPr="001E54A3" w:rsidRDefault="008B2622" w:rsidP="00807D6B">
            <w:pPr>
              <w:tabs>
                <w:tab w:val="left" w:pos="8280"/>
              </w:tabs>
              <w:spacing w:before="20" w:after="20"/>
              <w:jc w:val="right"/>
              <w:rPr>
                <w:sz w:val="20"/>
              </w:rPr>
            </w:pPr>
            <w:r w:rsidRPr="001E54A3">
              <w:rPr>
                <w:sz w:val="20"/>
              </w:rPr>
              <w:t>19,815</w:t>
            </w:r>
          </w:p>
        </w:tc>
        <w:tc>
          <w:tcPr>
            <w:tcW w:w="473" w:type="pct"/>
            <w:tcMar>
              <w:left w:w="57" w:type="dxa"/>
              <w:right w:w="57" w:type="dxa"/>
            </w:tcMar>
          </w:tcPr>
          <w:p w14:paraId="58BAFC60" w14:textId="24692B6A" w:rsidR="008B2622" w:rsidRPr="001E54A3" w:rsidRDefault="008B2622" w:rsidP="00807D6B">
            <w:pPr>
              <w:tabs>
                <w:tab w:val="left" w:pos="8280"/>
              </w:tabs>
              <w:spacing w:before="20" w:after="20"/>
              <w:jc w:val="right"/>
              <w:rPr>
                <w:sz w:val="20"/>
              </w:rPr>
            </w:pPr>
            <w:r w:rsidRPr="001E54A3">
              <w:rPr>
                <w:sz w:val="20"/>
              </w:rPr>
              <w:t>121,785</w:t>
            </w:r>
          </w:p>
        </w:tc>
      </w:tr>
      <w:tr w:rsidR="001E54A3" w:rsidRPr="001E54A3" w14:paraId="681F637D" w14:textId="77777777" w:rsidTr="00574D7A">
        <w:trPr>
          <w:trHeight w:val="56"/>
        </w:trPr>
        <w:tc>
          <w:tcPr>
            <w:tcW w:w="778" w:type="pct"/>
            <w:vMerge/>
            <w:tcMar>
              <w:left w:w="57" w:type="dxa"/>
              <w:right w:w="57" w:type="dxa"/>
            </w:tcMar>
          </w:tcPr>
          <w:p w14:paraId="3C82C71D" w14:textId="77777777" w:rsidR="008B2622" w:rsidRPr="001E54A3" w:rsidRDefault="008B2622" w:rsidP="00807D6B">
            <w:pPr>
              <w:tabs>
                <w:tab w:val="left" w:pos="8280"/>
              </w:tabs>
              <w:spacing w:before="20" w:after="20"/>
              <w:jc w:val="left"/>
              <w:rPr>
                <w:sz w:val="20"/>
              </w:rPr>
            </w:pPr>
          </w:p>
        </w:tc>
        <w:tc>
          <w:tcPr>
            <w:tcW w:w="515" w:type="pct"/>
            <w:vMerge w:val="restart"/>
            <w:tcMar>
              <w:left w:w="57" w:type="dxa"/>
              <w:right w:w="57" w:type="dxa"/>
            </w:tcMar>
            <w:vAlign w:val="center"/>
          </w:tcPr>
          <w:p w14:paraId="001D8552" w14:textId="6636F4E3" w:rsidR="008B2622" w:rsidRPr="001E54A3" w:rsidRDefault="008B2622" w:rsidP="00807D6B">
            <w:pPr>
              <w:tabs>
                <w:tab w:val="left" w:pos="8280"/>
              </w:tabs>
              <w:spacing w:before="20" w:after="20"/>
              <w:jc w:val="center"/>
              <w:rPr>
                <w:sz w:val="20"/>
              </w:rPr>
            </w:pPr>
            <w:r w:rsidRPr="001E54A3">
              <w:rPr>
                <w:sz w:val="20"/>
              </w:rPr>
              <w:t>UNEP</w:t>
            </w:r>
          </w:p>
        </w:tc>
        <w:tc>
          <w:tcPr>
            <w:tcW w:w="874" w:type="pct"/>
            <w:tcMar>
              <w:left w:w="57" w:type="dxa"/>
              <w:right w:w="57" w:type="dxa"/>
            </w:tcMar>
          </w:tcPr>
          <w:p w14:paraId="07904FD8" w14:textId="77777777" w:rsidR="008B2622" w:rsidRPr="001E54A3" w:rsidRDefault="008B2622" w:rsidP="00807D6B">
            <w:pPr>
              <w:tabs>
                <w:tab w:val="left" w:pos="8280"/>
              </w:tabs>
              <w:spacing w:before="20" w:after="20"/>
              <w:jc w:val="left"/>
              <w:rPr>
                <w:sz w:val="20"/>
              </w:rPr>
            </w:pPr>
            <w:r w:rsidRPr="001E54A3">
              <w:rPr>
                <w:sz w:val="20"/>
              </w:rPr>
              <w:t>Project costs</w:t>
            </w:r>
          </w:p>
        </w:tc>
        <w:tc>
          <w:tcPr>
            <w:tcW w:w="472" w:type="pct"/>
            <w:tcMar>
              <w:left w:w="57" w:type="dxa"/>
              <w:right w:w="57" w:type="dxa"/>
            </w:tcMar>
          </w:tcPr>
          <w:p w14:paraId="4653B5A9" w14:textId="68F56E15" w:rsidR="008B2622" w:rsidRPr="001E54A3" w:rsidRDefault="008B2622" w:rsidP="00807D6B">
            <w:pPr>
              <w:tabs>
                <w:tab w:val="left" w:pos="8280"/>
              </w:tabs>
              <w:spacing w:before="20" w:after="20"/>
              <w:jc w:val="right"/>
              <w:rPr>
                <w:sz w:val="20"/>
              </w:rPr>
            </w:pPr>
            <w:r w:rsidRPr="001E54A3">
              <w:rPr>
                <w:sz w:val="20"/>
              </w:rPr>
              <w:t>271,932</w:t>
            </w:r>
          </w:p>
        </w:tc>
        <w:tc>
          <w:tcPr>
            <w:tcW w:w="472" w:type="pct"/>
            <w:tcMar>
              <w:left w:w="57" w:type="dxa"/>
              <w:right w:w="57" w:type="dxa"/>
            </w:tcMar>
          </w:tcPr>
          <w:p w14:paraId="146CF259" w14:textId="58B3B7A0"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329A0258" w14:textId="3600D337" w:rsidR="008B2622" w:rsidRPr="001E54A3" w:rsidRDefault="008B2622" w:rsidP="00807D6B">
            <w:pPr>
              <w:tabs>
                <w:tab w:val="left" w:pos="8280"/>
              </w:tabs>
              <w:spacing w:before="20" w:after="20"/>
              <w:jc w:val="right"/>
              <w:rPr>
                <w:sz w:val="20"/>
              </w:rPr>
            </w:pPr>
            <w:r w:rsidRPr="001E54A3">
              <w:rPr>
                <w:sz w:val="20"/>
              </w:rPr>
              <w:t>204,032</w:t>
            </w:r>
          </w:p>
        </w:tc>
        <w:tc>
          <w:tcPr>
            <w:tcW w:w="472" w:type="pct"/>
            <w:tcMar>
              <w:left w:w="57" w:type="dxa"/>
              <w:right w:w="57" w:type="dxa"/>
            </w:tcMar>
          </w:tcPr>
          <w:p w14:paraId="3D820C31" w14:textId="503A6635"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411A7DFB" w14:textId="54A21176"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305FD948" w14:textId="6884B33B" w:rsidR="008B2622" w:rsidRPr="001E54A3" w:rsidRDefault="008B2622" w:rsidP="00807D6B">
            <w:pPr>
              <w:tabs>
                <w:tab w:val="left" w:pos="8280"/>
              </w:tabs>
              <w:spacing w:before="20" w:after="20"/>
              <w:jc w:val="right"/>
              <w:rPr>
                <w:sz w:val="20"/>
              </w:rPr>
            </w:pPr>
            <w:r w:rsidRPr="001E54A3">
              <w:rPr>
                <w:sz w:val="20"/>
              </w:rPr>
              <w:t>475,964</w:t>
            </w:r>
          </w:p>
        </w:tc>
      </w:tr>
      <w:tr w:rsidR="001E54A3" w:rsidRPr="001E54A3" w14:paraId="52CB206E" w14:textId="77777777" w:rsidTr="00574D7A">
        <w:trPr>
          <w:trHeight w:val="46"/>
        </w:trPr>
        <w:tc>
          <w:tcPr>
            <w:tcW w:w="778" w:type="pct"/>
            <w:vMerge/>
            <w:tcMar>
              <w:left w:w="57" w:type="dxa"/>
              <w:right w:w="57" w:type="dxa"/>
            </w:tcMar>
          </w:tcPr>
          <w:p w14:paraId="1738A56E" w14:textId="77777777" w:rsidR="008B2622" w:rsidRPr="001E54A3" w:rsidRDefault="008B2622" w:rsidP="00807D6B">
            <w:pPr>
              <w:tabs>
                <w:tab w:val="left" w:pos="8280"/>
              </w:tabs>
              <w:spacing w:before="20" w:after="20"/>
              <w:jc w:val="center"/>
              <w:rPr>
                <w:sz w:val="20"/>
              </w:rPr>
            </w:pPr>
          </w:p>
        </w:tc>
        <w:tc>
          <w:tcPr>
            <w:tcW w:w="515" w:type="pct"/>
            <w:vMerge/>
            <w:tcMar>
              <w:left w:w="57" w:type="dxa"/>
              <w:right w:w="57" w:type="dxa"/>
            </w:tcMar>
          </w:tcPr>
          <w:p w14:paraId="732F1977" w14:textId="77777777" w:rsidR="008B2622" w:rsidRPr="001E54A3" w:rsidRDefault="008B2622" w:rsidP="00807D6B">
            <w:pPr>
              <w:tabs>
                <w:tab w:val="left" w:pos="8280"/>
              </w:tabs>
              <w:spacing w:before="20" w:after="20"/>
              <w:jc w:val="center"/>
              <w:rPr>
                <w:sz w:val="20"/>
              </w:rPr>
            </w:pPr>
          </w:p>
        </w:tc>
        <w:tc>
          <w:tcPr>
            <w:tcW w:w="874" w:type="pct"/>
            <w:tcMar>
              <w:left w:w="57" w:type="dxa"/>
              <w:right w:w="57" w:type="dxa"/>
            </w:tcMar>
          </w:tcPr>
          <w:p w14:paraId="70F0E662" w14:textId="77777777" w:rsidR="008B2622" w:rsidRPr="001E54A3" w:rsidRDefault="008B2622" w:rsidP="00807D6B">
            <w:pPr>
              <w:tabs>
                <w:tab w:val="left" w:pos="8280"/>
              </w:tabs>
              <w:spacing w:before="20" w:after="20"/>
              <w:jc w:val="left"/>
              <w:rPr>
                <w:sz w:val="20"/>
              </w:rPr>
            </w:pPr>
            <w:r w:rsidRPr="001E54A3">
              <w:rPr>
                <w:sz w:val="20"/>
              </w:rPr>
              <w:t>Support costs</w:t>
            </w:r>
          </w:p>
        </w:tc>
        <w:tc>
          <w:tcPr>
            <w:tcW w:w="472" w:type="pct"/>
            <w:tcMar>
              <w:left w:w="57" w:type="dxa"/>
              <w:right w:w="57" w:type="dxa"/>
            </w:tcMar>
          </w:tcPr>
          <w:p w14:paraId="64C33D0D" w14:textId="002D1840" w:rsidR="008B2622" w:rsidRPr="001E54A3" w:rsidRDefault="008B2622" w:rsidP="00807D6B">
            <w:pPr>
              <w:tabs>
                <w:tab w:val="left" w:pos="8280"/>
              </w:tabs>
              <w:spacing w:before="20" w:after="20"/>
              <w:jc w:val="right"/>
              <w:rPr>
                <w:sz w:val="20"/>
              </w:rPr>
            </w:pPr>
            <w:r w:rsidRPr="001E54A3">
              <w:rPr>
                <w:sz w:val="20"/>
              </w:rPr>
              <w:t>35,351</w:t>
            </w:r>
          </w:p>
        </w:tc>
        <w:tc>
          <w:tcPr>
            <w:tcW w:w="472" w:type="pct"/>
            <w:tcMar>
              <w:left w:w="57" w:type="dxa"/>
              <w:right w:w="57" w:type="dxa"/>
            </w:tcMar>
          </w:tcPr>
          <w:p w14:paraId="310A1AE1" w14:textId="0B60A5CB"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6BB5E694" w14:textId="15C52401" w:rsidR="008B2622" w:rsidRPr="001E54A3" w:rsidRDefault="008B2622" w:rsidP="00807D6B">
            <w:pPr>
              <w:tabs>
                <w:tab w:val="left" w:pos="8280"/>
              </w:tabs>
              <w:spacing w:before="20" w:after="20"/>
              <w:jc w:val="right"/>
              <w:rPr>
                <w:sz w:val="20"/>
              </w:rPr>
            </w:pPr>
            <w:r w:rsidRPr="001E54A3">
              <w:rPr>
                <w:sz w:val="20"/>
              </w:rPr>
              <w:t>26,524</w:t>
            </w:r>
          </w:p>
        </w:tc>
        <w:tc>
          <w:tcPr>
            <w:tcW w:w="472" w:type="pct"/>
            <w:tcMar>
              <w:left w:w="57" w:type="dxa"/>
              <w:right w:w="57" w:type="dxa"/>
            </w:tcMar>
          </w:tcPr>
          <w:p w14:paraId="235B8C78" w14:textId="444F31D1"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0A288EE5" w14:textId="65E8D513"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50FE9C9D" w14:textId="30431697" w:rsidR="008B2622" w:rsidRPr="001E54A3" w:rsidRDefault="008B2622" w:rsidP="00807D6B">
            <w:pPr>
              <w:tabs>
                <w:tab w:val="left" w:pos="8280"/>
              </w:tabs>
              <w:spacing w:before="20" w:after="20"/>
              <w:jc w:val="right"/>
              <w:rPr>
                <w:sz w:val="20"/>
              </w:rPr>
            </w:pPr>
            <w:r w:rsidRPr="001E54A3">
              <w:rPr>
                <w:sz w:val="20"/>
              </w:rPr>
              <w:t>61,875</w:t>
            </w:r>
          </w:p>
        </w:tc>
      </w:tr>
      <w:tr w:rsidR="001E54A3" w:rsidRPr="001E54A3" w14:paraId="4B7DF150" w14:textId="77777777" w:rsidTr="00574D7A">
        <w:trPr>
          <w:trHeight w:val="157"/>
        </w:trPr>
        <w:tc>
          <w:tcPr>
            <w:tcW w:w="778" w:type="pct"/>
            <w:vMerge w:val="restart"/>
            <w:tcMar>
              <w:left w:w="57" w:type="dxa"/>
              <w:right w:w="57" w:type="dxa"/>
            </w:tcMar>
            <w:vAlign w:val="center"/>
          </w:tcPr>
          <w:p w14:paraId="55A7FD4B" w14:textId="77777777" w:rsidR="008B2622" w:rsidRPr="001E54A3" w:rsidRDefault="008B2622" w:rsidP="00807D6B">
            <w:pPr>
              <w:tabs>
                <w:tab w:val="left" w:pos="8280"/>
              </w:tabs>
              <w:spacing w:before="20" w:after="20"/>
              <w:jc w:val="left"/>
              <w:rPr>
                <w:sz w:val="20"/>
              </w:rPr>
            </w:pPr>
            <w:r w:rsidRPr="001E54A3">
              <w:rPr>
                <w:sz w:val="20"/>
              </w:rPr>
              <w:t>Total amounts recommended in principle (US $)</w:t>
            </w:r>
          </w:p>
        </w:tc>
        <w:tc>
          <w:tcPr>
            <w:tcW w:w="1389" w:type="pct"/>
            <w:gridSpan w:val="2"/>
            <w:tcMar>
              <w:left w:w="57" w:type="dxa"/>
              <w:right w:w="57" w:type="dxa"/>
            </w:tcMar>
          </w:tcPr>
          <w:p w14:paraId="28ACFE37" w14:textId="77777777" w:rsidR="008B2622" w:rsidRPr="001E54A3" w:rsidRDefault="008B2622" w:rsidP="00807D6B">
            <w:pPr>
              <w:tabs>
                <w:tab w:val="left" w:pos="8280"/>
              </w:tabs>
              <w:spacing w:before="20" w:after="20"/>
              <w:jc w:val="left"/>
              <w:rPr>
                <w:sz w:val="20"/>
              </w:rPr>
            </w:pPr>
            <w:r w:rsidRPr="001E54A3">
              <w:rPr>
                <w:sz w:val="20"/>
              </w:rPr>
              <w:t>Project costs</w:t>
            </w:r>
          </w:p>
        </w:tc>
        <w:tc>
          <w:tcPr>
            <w:tcW w:w="472" w:type="pct"/>
            <w:tcMar>
              <w:left w:w="57" w:type="dxa"/>
              <w:right w:w="57" w:type="dxa"/>
            </w:tcMar>
          </w:tcPr>
          <w:p w14:paraId="0FA140E7" w14:textId="41EC3F4A" w:rsidR="008B2622" w:rsidRPr="001E54A3" w:rsidRDefault="008B2622" w:rsidP="00807D6B">
            <w:pPr>
              <w:tabs>
                <w:tab w:val="left" w:pos="8280"/>
              </w:tabs>
              <w:spacing w:before="20" w:after="20"/>
              <w:jc w:val="right"/>
              <w:rPr>
                <w:sz w:val="20"/>
              </w:rPr>
            </w:pPr>
            <w:r w:rsidRPr="001E54A3">
              <w:rPr>
                <w:sz w:val="20"/>
              </w:rPr>
              <w:t>1,106,193</w:t>
            </w:r>
          </w:p>
        </w:tc>
        <w:tc>
          <w:tcPr>
            <w:tcW w:w="472" w:type="pct"/>
            <w:tcMar>
              <w:left w:w="57" w:type="dxa"/>
              <w:right w:w="57" w:type="dxa"/>
            </w:tcMar>
          </w:tcPr>
          <w:p w14:paraId="384384E2" w14:textId="1F44C5DD"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114D96F7" w14:textId="0342F0B5" w:rsidR="008B2622" w:rsidRPr="001E54A3" w:rsidRDefault="008B2622" w:rsidP="00807D6B">
            <w:pPr>
              <w:tabs>
                <w:tab w:val="left" w:pos="8280"/>
              </w:tabs>
              <w:spacing w:before="20" w:after="20"/>
              <w:jc w:val="right"/>
              <w:rPr>
                <w:sz w:val="20"/>
              </w:rPr>
            </w:pPr>
            <w:r w:rsidRPr="001E54A3">
              <w:rPr>
                <w:sz w:val="20"/>
              </w:rPr>
              <w:t>826,487</w:t>
            </w:r>
          </w:p>
        </w:tc>
        <w:tc>
          <w:tcPr>
            <w:tcW w:w="472" w:type="pct"/>
            <w:tcMar>
              <w:left w:w="57" w:type="dxa"/>
              <w:right w:w="57" w:type="dxa"/>
            </w:tcMar>
          </w:tcPr>
          <w:p w14:paraId="248CA8B6" w14:textId="045B34BB"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43312688" w14:textId="2D4FC3DC" w:rsidR="008B2622" w:rsidRPr="001E54A3" w:rsidRDefault="008B2622" w:rsidP="00807D6B">
            <w:pPr>
              <w:tabs>
                <w:tab w:val="left" w:pos="8280"/>
              </w:tabs>
              <w:spacing w:before="20" w:after="20"/>
              <w:jc w:val="right"/>
              <w:rPr>
                <w:sz w:val="20"/>
              </w:rPr>
            </w:pPr>
            <w:r w:rsidRPr="001E54A3">
              <w:rPr>
                <w:sz w:val="20"/>
              </w:rPr>
              <w:t>283,075</w:t>
            </w:r>
          </w:p>
        </w:tc>
        <w:tc>
          <w:tcPr>
            <w:tcW w:w="473" w:type="pct"/>
            <w:tcMar>
              <w:left w:w="57" w:type="dxa"/>
              <w:right w:w="57" w:type="dxa"/>
            </w:tcMar>
          </w:tcPr>
          <w:p w14:paraId="4FA01622" w14:textId="1875B0DD" w:rsidR="008B2622" w:rsidRPr="001E54A3" w:rsidRDefault="008B2622" w:rsidP="00807D6B">
            <w:pPr>
              <w:tabs>
                <w:tab w:val="left" w:pos="8280"/>
              </w:tabs>
              <w:spacing w:before="20" w:after="20"/>
              <w:jc w:val="right"/>
              <w:rPr>
                <w:sz w:val="20"/>
              </w:rPr>
            </w:pPr>
            <w:r w:rsidRPr="001E54A3">
              <w:rPr>
                <w:sz w:val="20"/>
              </w:rPr>
              <w:t>2,215,755</w:t>
            </w:r>
          </w:p>
        </w:tc>
      </w:tr>
      <w:tr w:rsidR="001E54A3" w:rsidRPr="001E54A3" w14:paraId="4E638907" w14:textId="77777777" w:rsidTr="00574D7A">
        <w:trPr>
          <w:trHeight w:val="202"/>
        </w:trPr>
        <w:tc>
          <w:tcPr>
            <w:tcW w:w="778" w:type="pct"/>
            <w:vMerge/>
            <w:tcMar>
              <w:left w:w="57" w:type="dxa"/>
              <w:right w:w="57" w:type="dxa"/>
            </w:tcMar>
          </w:tcPr>
          <w:p w14:paraId="399F7789" w14:textId="77777777" w:rsidR="008B2622" w:rsidRPr="001E54A3" w:rsidRDefault="008B2622" w:rsidP="00807D6B">
            <w:pPr>
              <w:tabs>
                <w:tab w:val="left" w:pos="8280"/>
              </w:tabs>
              <w:spacing w:before="20" w:after="20"/>
              <w:jc w:val="left"/>
              <w:rPr>
                <w:sz w:val="20"/>
              </w:rPr>
            </w:pPr>
          </w:p>
        </w:tc>
        <w:tc>
          <w:tcPr>
            <w:tcW w:w="1389" w:type="pct"/>
            <w:gridSpan w:val="2"/>
            <w:tcMar>
              <w:left w:w="57" w:type="dxa"/>
              <w:right w:w="57" w:type="dxa"/>
            </w:tcMar>
          </w:tcPr>
          <w:p w14:paraId="35B984B5" w14:textId="77777777" w:rsidR="008B2622" w:rsidRPr="001E54A3" w:rsidRDefault="008B2622" w:rsidP="00807D6B">
            <w:pPr>
              <w:tabs>
                <w:tab w:val="left" w:pos="8280"/>
              </w:tabs>
              <w:spacing w:before="20" w:after="20"/>
              <w:jc w:val="left"/>
              <w:rPr>
                <w:sz w:val="20"/>
              </w:rPr>
            </w:pPr>
            <w:r w:rsidRPr="001E54A3">
              <w:rPr>
                <w:sz w:val="20"/>
              </w:rPr>
              <w:t>Support costs</w:t>
            </w:r>
          </w:p>
        </w:tc>
        <w:tc>
          <w:tcPr>
            <w:tcW w:w="472" w:type="pct"/>
            <w:tcMar>
              <w:left w:w="57" w:type="dxa"/>
              <w:right w:w="57" w:type="dxa"/>
            </w:tcMar>
          </w:tcPr>
          <w:p w14:paraId="2924E79A" w14:textId="72F76042" w:rsidR="008B2622" w:rsidRPr="001E54A3" w:rsidRDefault="008B2622" w:rsidP="00807D6B">
            <w:pPr>
              <w:tabs>
                <w:tab w:val="left" w:pos="8280"/>
              </w:tabs>
              <w:spacing w:before="20" w:after="20"/>
              <w:jc w:val="right"/>
              <w:rPr>
                <w:sz w:val="20"/>
              </w:rPr>
            </w:pPr>
            <w:r w:rsidRPr="001E54A3">
              <w:rPr>
                <w:sz w:val="20"/>
              </w:rPr>
              <w:t>93,749</w:t>
            </w:r>
          </w:p>
        </w:tc>
        <w:tc>
          <w:tcPr>
            <w:tcW w:w="472" w:type="pct"/>
            <w:tcMar>
              <w:left w:w="57" w:type="dxa"/>
              <w:right w:w="57" w:type="dxa"/>
            </w:tcMar>
          </w:tcPr>
          <w:p w14:paraId="07D5BC3E" w14:textId="1734C4B5"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2DA339F7" w14:textId="510605B3" w:rsidR="008B2622" w:rsidRPr="001E54A3" w:rsidRDefault="008B2622" w:rsidP="00807D6B">
            <w:pPr>
              <w:tabs>
                <w:tab w:val="left" w:pos="8280"/>
              </w:tabs>
              <w:spacing w:before="20" w:after="20"/>
              <w:jc w:val="right"/>
              <w:rPr>
                <w:sz w:val="20"/>
              </w:rPr>
            </w:pPr>
            <w:r w:rsidRPr="001E54A3">
              <w:rPr>
                <w:sz w:val="20"/>
              </w:rPr>
              <w:t>70,096</w:t>
            </w:r>
          </w:p>
        </w:tc>
        <w:tc>
          <w:tcPr>
            <w:tcW w:w="472" w:type="pct"/>
            <w:tcMar>
              <w:left w:w="57" w:type="dxa"/>
              <w:right w:w="57" w:type="dxa"/>
            </w:tcMar>
          </w:tcPr>
          <w:p w14:paraId="3FCF2246" w14:textId="41274CB3"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0862A236" w14:textId="65979AE5" w:rsidR="008B2622" w:rsidRPr="001E54A3" w:rsidRDefault="008B2622" w:rsidP="00807D6B">
            <w:pPr>
              <w:tabs>
                <w:tab w:val="left" w:pos="8280"/>
              </w:tabs>
              <w:spacing w:before="20" w:after="20"/>
              <w:jc w:val="right"/>
              <w:rPr>
                <w:sz w:val="20"/>
              </w:rPr>
            </w:pPr>
            <w:r w:rsidRPr="001E54A3">
              <w:rPr>
                <w:sz w:val="20"/>
              </w:rPr>
              <w:t>19,815</w:t>
            </w:r>
          </w:p>
        </w:tc>
        <w:tc>
          <w:tcPr>
            <w:tcW w:w="473" w:type="pct"/>
            <w:tcMar>
              <w:left w:w="57" w:type="dxa"/>
              <w:right w:w="57" w:type="dxa"/>
            </w:tcMar>
          </w:tcPr>
          <w:p w14:paraId="4AF5AFBB" w14:textId="6286D62A" w:rsidR="008B2622" w:rsidRPr="001E54A3" w:rsidRDefault="008B2622" w:rsidP="00807D6B">
            <w:pPr>
              <w:tabs>
                <w:tab w:val="left" w:pos="8280"/>
              </w:tabs>
              <w:spacing w:before="20" w:after="20"/>
              <w:jc w:val="right"/>
              <w:rPr>
                <w:sz w:val="20"/>
              </w:rPr>
            </w:pPr>
            <w:r w:rsidRPr="001E54A3">
              <w:rPr>
                <w:sz w:val="20"/>
              </w:rPr>
              <w:t>183,660</w:t>
            </w:r>
          </w:p>
        </w:tc>
      </w:tr>
      <w:tr w:rsidR="001E54A3" w:rsidRPr="001E54A3" w14:paraId="138192E0" w14:textId="77777777" w:rsidTr="00574D7A">
        <w:trPr>
          <w:trHeight w:val="46"/>
        </w:trPr>
        <w:tc>
          <w:tcPr>
            <w:tcW w:w="778" w:type="pct"/>
            <w:vMerge/>
            <w:tcMar>
              <w:left w:w="57" w:type="dxa"/>
              <w:right w:w="57" w:type="dxa"/>
            </w:tcMar>
          </w:tcPr>
          <w:p w14:paraId="5B8CA131" w14:textId="77777777" w:rsidR="008B2622" w:rsidRPr="001E54A3" w:rsidRDefault="008B2622" w:rsidP="00807D6B">
            <w:pPr>
              <w:tabs>
                <w:tab w:val="left" w:pos="8280"/>
              </w:tabs>
              <w:spacing w:before="20" w:after="20"/>
              <w:jc w:val="left"/>
              <w:rPr>
                <w:sz w:val="20"/>
              </w:rPr>
            </w:pPr>
          </w:p>
        </w:tc>
        <w:tc>
          <w:tcPr>
            <w:tcW w:w="1389" w:type="pct"/>
            <w:gridSpan w:val="2"/>
            <w:tcMar>
              <w:left w:w="57" w:type="dxa"/>
              <w:right w:w="57" w:type="dxa"/>
            </w:tcMar>
          </w:tcPr>
          <w:p w14:paraId="3D10B1DD" w14:textId="77777777" w:rsidR="008B2622" w:rsidRPr="001E54A3" w:rsidRDefault="008B2622" w:rsidP="00807D6B">
            <w:pPr>
              <w:tabs>
                <w:tab w:val="left" w:pos="8280"/>
              </w:tabs>
              <w:spacing w:before="20" w:after="20"/>
              <w:jc w:val="left"/>
              <w:rPr>
                <w:sz w:val="20"/>
              </w:rPr>
            </w:pPr>
            <w:r w:rsidRPr="001E54A3">
              <w:rPr>
                <w:sz w:val="20"/>
              </w:rPr>
              <w:t>Total funds</w:t>
            </w:r>
          </w:p>
        </w:tc>
        <w:tc>
          <w:tcPr>
            <w:tcW w:w="472" w:type="pct"/>
            <w:tcMar>
              <w:left w:w="57" w:type="dxa"/>
              <w:right w:w="57" w:type="dxa"/>
            </w:tcMar>
          </w:tcPr>
          <w:p w14:paraId="448435B0" w14:textId="794A317B" w:rsidR="008B2622" w:rsidRPr="001E54A3" w:rsidRDefault="008B2622" w:rsidP="00807D6B">
            <w:pPr>
              <w:tabs>
                <w:tab w:val="left" w:pos="8280"/>
              </w:tabs>
              <w:spacing w:before="20" w:after="20"/>
              <w:jc w:val="right"/>
              <w:rPr>
                <w:sz w:val="20"/>
              </w:rPr>
            </w:pPr>
            <w:r w:rsidRPr="001E54A3">
              <w:rPr>
                <w:sz w:val="20"/>
              </w:rPr>
              <w:t>1,199,942</w:t>
            </w:r>
          </w:p>
        </w:tc>
        <w:tc>
          <w:tcPr>
            <w:tcW w:w="472" w:type="pct"/>
            <w:tcMar>
              <w:left w:w="57" w:type="dxa"/>
              <w:right w:w="57" w:type="dxa"/>
            </w:tcMar>
          </w:tcPr>
          <w:p w14:paraId="1F0C88F1" w14:textId="20AF6F5B" w:rsidR="008B2622" w:rsidRPr="001E54A3" w:rsidRDefault="008B2622" w:rsidP="00807D6B">
            <w:pPr>
              <w:tabs>
                <w:tab w:val="left" w:pos="8280"/>
              </w:tabs>
              <w:spacing w:before="20" w:after="20"/>
              <w:jc w:val="right"/>
              <w:rPr>
                <w:sz w:val="20"/>
              </w:rPr>
            </w:pPr>
            <w:r w:rsidRPr="001E54A3">
              <w:rPr>
                <w:sz w:val="20"/>
              </w:rPr>
              <w:t>0</w:t>
            </w:r>
          </w:p>
        </w:tc>
        <w:tc>
          <w:tcPr>
            <w:tcW w:w="473" w:type="pct"/>
            <w:tcMar>
              <w:left w:w="57" w:type="dxa"/>
              <w:right w:w="57" w:type="dxa"/>
            </w:tcMar>
          </w:tcPr>
          <w:p w14:paraId="3EEE3D86" w14:textId="054FBAC6" w:rsidR="008B2622" w:rsidRPr="001E54A3" w:rsidRDefault="008B2622" w:rsidP="00807D6B">
            <w:pPr>
              <w:tabs>
                <w:tab w:val="left" w:pos="8280"/>
              </w:tabs>
              <w:spacing w:before="20" w:after="20"/>
              <w:jc w:val="right"/>
              <w:rPr>
                <w:sz w:val="20"/>
              </w:rPr>
            </w:pPr>
            <w:r w:rsidRPr="001E54A3">
              <w:rPr>
                <w:sz w:val="20"/>
              </w:rPr>
              <w:t>896,583</w:t>
            </w:r>
          </w:p>
        </w:tc>
        <w:tc>
          <w:tcPr>
            <w:tcW w:w="472" w:type="pct"/>
            <w:tcMar>
              <w:left w:w="57" w:type="dxa"/>
              <w:right w:w="57" w:type="dxa"/>
            </w:tcMar>
          </w:tcPr>
          <w:p w14:paraId="26B34FD0" w14:textId="016AE2C2" w:rsidR="008B2622" w:rsidRPr="001E54A3" w:rsidRDefault="008B2622" w:rsidP="00807D6B">
            <w:pPr>
              <w:tabs>
                <w:tab w:val="left" w:pos="8280"/>
              </w:tabs>
              <w:spacing w:before="20" w:after="20"/>
              <w:jc w:val="right"/>
              <w:rPr>
                <w:sz w:val="20"/>
              </w:rPr>
            </w:pPr>
            <w:r w:rsidRPr="001E54A3">
              <w:rPr>
                <w:sz w:val="20"/>
              </w:rPr>
              <w:t>0</w:t>
            </w:r>
          </w:p>
        </w:tc>
        <w:tc>
          <w:tcPr>
            <w:tcW w:w="472" w:type="pct"/>
            <w:tcMar>
              <w:left w:w="57" w:type="dxa"/>
              <w:right w:w="57" w:type="dxa"/>
            </w:tcMar>
          </w:tcPr>
          <w:p w14:paraId="48099CE7" w14:textId="59A9977C" w:rsidR="008B2622" w:rsidRPr="001E54A3" w:rsidRDefault="008B2622" w:rsidP="00807D6B">
            <w:pPr>
              <w:tabs>
                <w:tab w:val="left" w:pos="8280"/>
              </w:tabs>
              <w:spacing w:before="20" w:after="20"/>
              <w:jc w:val="right"/>
              <w:rPr>
                <w:sz w:val="20"/>
              </w:rPr>
            </w:pPr>
            <w:r w:rsidRPr="001E54A3">
              <w:rPr>
                <w:sz w:val="20"/>
              </w:rPr>
              <w:t>302,890</w:t>
            </w:r>
          </w:p>
        </w:tc>
        <w:tc>
          <w:tcPr>
            <w:tcW w:w="473" w:type="pct"/>
            <w:tcMar>
              <w:left w:w="57" w:type="dxa"/>
              <w:right w:w="57" w:type="dxa"/>
            </w:tcMar>
          </w:tcPr>
          <w:p w14:paraId="33D5288E" w14:textId="1A9C66A5" w:rsidR="008B2622" w:rsidRPr="001E54A3" w:rsidRDefault="008B2622" w:rsidP="00807D6B">
            <w:pPr>
              <w:tabs>
                <w:tab w:val="left" w:pos="8280"/>
              </w:tabs>
              <w:spacing w:before="20" w:after="20"/>
              <w:jc w:val="right"/>
              <w:rPr>
                <w:sz w:val="20"/>
              </w:rPr>
            </w:pPr>
            <w:r w:rsidRPr="001E54A3">
              <w:rPr>
                <w:sz w:val="20"/>
              </w:rPr>
              <w:t>2,399,415</w:t>
            </w:r>
          </w:p>
        </w:tc>
      </w:tr>
    </w:tbl>
    <w:p w14:paraId="6CEC5332" w14:textId="5CC4A4D2" w:rsidR="00563DA8" w:rsidRPr="001E54A3" w:rsidRDefault="00563DA8" w:rsidP="003551D7">
      <w:pPr>
        <w:ind w:left="-112" w:right="-561"/>
        <w:rPr>
          <w:sz w:val="16"/>
          <w:szCs w:val="16"/>
        </w:rPr>
      </w:pPr>
    </w:p>
    <w:tbl>
      <w:tblPr>
        <w:tblStyle w:val="TableGrid10"/>
        <w:tblW w:w="5364" w:type="pct"/>
        <w:tblInd w:w="-113" w:type="dxa"/>
        <w:tblLook w:val="04A0" w:firstRow="1" w:lastRow="0" w:firstColumn="1" w:lastColumn="0" w:noHBand="0" w:noVBand="1"/>
      </w:tblPr>
      <w:tblGrid>
        <w:gridCol w:w="2929"/>
        <w:gridCol w:w="3138"/>
        <w:gridCol w:w="3964"/>
      </w:tblGrid>
      <w:tr w:rsidR="001E54A3" w:rsidRPr="001E54A3" w14:paraId="642F65B2" w14:textId="77777777" w:rsidTr="00283FCF">
        <w:trPr>
          <w:trHeight w:val="101"/>
        </w:trPr>
        <w:tc>
          <w:tcPr>
            <w:tcW w:w="5000" w:type="pct"/>
            <w:gridSpan w:val="3"/>
          </w:tcPr>
          <w:p w14:paraId="41408B5E" w14:textId="77777777" w:rsidR="00563DA8" w:rsidRPr="001E54A3" w:rsidRDefault="00563DA8" w:rsidP="00807D6B">
            <w:pPr>
              <w:spacing w:before="20" w:after="20"/>
              <w:rPr>
                <w:b/>
                <w:sz w:val="20"/>
              </w:rPr>
            </w:pPr>
            <w:r w:rsidRPr="001E54A3">
              <w:rPr>
                <w:b/>
                <w:sz w:val="20"/>
              </w:rPr>
              <w:t>(VII) Request for approval of funding for the first tranche (2025)</w:t>
            </w:r>
          </w:p>
        </w:tc>
      </w:tr>
      <w:tr w:rsidR="001E54A3" w:rsidRPr="001E54A3" w14:paraId="60ED647E" w14:textId="77777777" w:rsidTr="00283FCF">
        <w:trPr>
          <w:trHeight w:val="104"/>
        </w:trPr>
        <w:tc>
          <w:tcPr>
            <w:tcW w:w="1460" w:type="pct"/>
          </w:tcPr>
          <w:p w14:paraId="095D419F" w14:textId="77777777" w:rsidR="00563DA8" w:rsidRPr="001E54A3" w:rsidRDefault="00563DA8" w:rsidP="00807D6B">
            <w:pPr>
              <w:spacing w:before="20" w:after="20"/>
              <w:jc w:val="center"/>
              <w:rPr>
                <w:b/>
                <w:sz w:val="20"/>
              </w:rPr>
            </w:pPr>
            <w:r w:rsidRPr="001E54A3">
              <w:rPr>
                <w:b/>
                <w:sz w:val="20"/>
              </w:rPr>
              <w:t>Implementing agency</w:t>
            </w:r>
          </w:p>
        </w:tc>
        <w:tc>
          <w:tcPr>
            <w:tcW w:w="1564" w:type="pct"/>
          </w:tcPr>
          <w:p w14:paraId="59AB3013" w14:textId="77777777" w:rsidR="00563DA8" w:rsidRPr="001E54A3" w:rsidRDefault="00563DA8" w:rsidP="00807D6B">
            <w:pPr>
              <w:spacing w:before="20" w:after="20"/>
              <w:jc w:val="center"/>
              <w:rPr>
                <w:b/>
                <w:sz w:val="20"/>
              </w:rPr>
            </w:pPr>
            <w:r w:rsidRPr="001E54A3">
              <w:rPr>
                <w:b/>
                <w:sz w:val="20"/>
              </w:rPr>
              <w:t>Funds recommended (US $)</w:t>
            </w:r>
          </w:p>
        </w:tc>
        <w:tc>
          <w:tcPr>
            <w:tcW w:w="1975" w:type="pct"/>
          </w:tcPr>
          <w:p w14:paraId="17603567" w14:textId="77777777" w:rsidR="00563DA8" w:rsidRPr="001E54A3" w:rsidRDefault="00563DA8" w:rsidP="00807D6B">
            <w:pPr>
              <w:spacing w:before="20" w:after="20"/>
              <w:jc w:val="center"/>
              <w:rPr>
                <w:b/>
                <w:sz w:val="20"/>
              </w:rPr>
            </w:pPr>
            <w:r w:rsidRPr="001E54A3">
              <w:rPr>
                <w:b/>
                <w:sz w:val="20"/>
              </w:rPr>
              <w:t>Support costs (US $)</w:t>
            </w:r>
          </w:p>
        </w:tc>
      </w:tr>
      <w:tr w:rsidR="001E54A3" w:rsidRPr="001E54A3" w14:paraId="617ABA9B" w14:textId="77777777" w:rsidTr="00FB73CA">
        <w:trPr>
          <w:trHeight w:val="261"/>
        </w:trPr>
        <w:tc>
          <w:tcPr>
            <w:tcW w:w="1460" w:type="pct"/>
          </w:tcPr>
          <w:p w14:paraId="0E3518D5" w14:textId="5C20E299" w:rsidR="00563DA8" w:rsidRPr="001E54A3" w:rsidRDefault="00243F06" w:rsidP="00807D6B">
            <w:pPr>
              <w:spacing w:before="20" w:after="20"/>
              <w:rPr>
                <w:sz w:val="20"/>
              </w:rPr>
            </w:pPr>
            <w:r w:rsidRPr="001E54A3">
              <w:rPr>
                <w:sz w:val="20"/>
              </w:rPr>
              <w:t>UNDP</w:t>
            </w:r>
          </w:p>
        </w:tc>
        <w:tc>
          <w:tcPr>
            <w:tcW w:w="1564" w:type="pct"/>
          </w:tcPr>
          <w:p w14:paraId="26065BCD" w14:textId="518A4D98" w:rsidR="00563DA8" w:rsidRPr="001E54A3" w:rsidRDefault="00C2464E" w:rsidP="00807D6B">
            <w:pPr>
              <w:spacing w:before="20" w:after="20"/>
              <w:jc w:val="right"/>
              <w:rPr>
                <w:sz w:val="20"/>
              </w:rPr>
            </w:pPr>
            <w:r w:rsidRPr="001E54A3">
              <w:rPr>
                <w:sz w:val="20"/>
              </w:rPr>
              <w:t>834,261</w:t>
            </w:r>
          </w:p>
        </w:tc>
        <w:tc>
          <w:tcPr>
            <w:tcW w:w="1975" w:type="pct"/>
          </w:tcPr>
          <w:p w14:paraId="5CFC98B2" w14:textId="47AED88B" w:rsidR="00563DA8" w:rsidRPr="001E54A3" w:rsidRDefault="00C2464E" w:rsidP="00807D6B">
            <w:pPr>
              <w:spacing w:before="20" w:after="20"/>
              <w:jc w:val="right"/>
              <w:rPr>
                <w:sz w:val="20"/>
              </w:rPr>
            </w:pPr>
            <w:r w:rsidRPr="001E54A3">
              <w:rPr>
                <w:sz w:val="20"/>
              </w:rPr>
              <w:t>58,398</w:t>
            </w:r>
          </w:p>
        </w:tc>
      </w:tr>
      <w:tr w:rsidR="001E54A3" w:rsidRPr="001E54A3" w14:paraId="6823FDD3" w14:textId="77777777" w:rsidTr="00FB73CA">
        <w:trPr>
          <w:trHeight w:val="261"/>
        </w:trPr>
        <w:tc>
          <w:tcPr>
            <w:tcW w:w="1460" w:type="pct"/>
          </w:tcPr>
          <w:p w14:paraId="3C55B343" w14:textId="09FB1862" w:rsidR="00563DA8" w:rsidRPr="001E54A3" w:rsidRDefault="00243F06" w:rsidP="00807D6B">
            <w:pPr>
              <w:spacing w:before="20" w:after="20"/>
              <w:rPr>
                <w:sz w:val="20"/>
              </w:rPr>
            </w:pPr>
            <w:r w:rsidRPr="001E54A3">
              <w:rPr>
                <w:sz w:val="20"/>
              </w:rPr>
              <w:t>UNEP</w:t>
            </w:r>
          </w:p>
        </w:tc>
        <w:tc>
          <w:tcPr>
            <w:tcW w:w="1564" w:type="pct"/>
          </w:tcPr>
          <w:p w14:paraId="3ECADAD8" w14:textId="4D9D0F60" w:rsidR="00563DA8" w:rsidRPr="001E54A3" w:rsidRDefault="00C2464E" w:rsidP="00807D6B">
            <w:pPr>
              <w:spacing w:before="20" w:after="20"/>
              <w:jc w:val="right"/>
              <w:rPr>
                <w:sz w:val="20"/>
              </w:rPr>
            </w:pPr>
            <w:r w:rsidRPr="001E54A3">
              <w:rPr>
                <w:sz w:val="20"/>
              </w:rPr>
              <w:t>271,932</w:t>
            </w:r>
          </w:p>
        </w:tc>
        <w:tc>
          <w:tcPr>
            <w:tcW w:w="1975" w:type="pct"/>
          </w:tcPr>
          <w:p w14:paraId="073A7194" w14:textId="29A24C23" w:rsidR="00563DA8" w:rsidRPr="001E54A3" w:rsidRDefault="00C2464E" w:rsidP="00807D6B">
            <w:pPr>
              <w:spacing w:before="20" w:after="20"/>
              <w:jc w:val="right"/>
              <w:rPr>
                <w:sz w:val="20"/>
              </w:rPr>
            </w:pPr>
            <w:r w:rsidRPr="001E54A3">
              <w:rPr>
                <w:sz w:val="20"/>
              </w:rPr>
              <w:t>35,351</w:t>
            </w:r>
          </w:p>
        </w:tc>
      </w:tr>
      <w:tr w:rsidR="001E54A3" w:rsidRPr="001E54A3" w14:paraId="33F3BE11" w14:textId="77777777" w:rsidTr="00FB73CA">
        <w:trPr>
          <w:trHeight w:val="261"/>
        </w:trPr>
        <w:tc>
          <w:tcPr>
            <w:tcW w:w="1460" w:type="pct"/>
          </w:tcPr>
          <w:p w14:paraId="47CD774C" w14:textId="77777777" w:rsidR="00563DA8" w:rsidRPr="001E54A3" w:rsidRDefault="00563DA8" w:rsidP="00807D6B">
            <w:pPr>
              <w:spacing w:before="20" w:after="20"/>
              <w:rPr>
                <w:sz w:val="20"/>
              </w:rPr>
            </w:pPr>
            <w:r w:rsidRPr="001E54A3">
              <w:rPr>
                <w:sz w:val="20"/>
              </w:rPr>
              <w:t>Total</w:t>
            </w:r>
          </w:p>
        </w:tc>
        <w:tc>
          <w:tcPr>
            <w:tcW w:w="1564" w:type="pct"/>
          </w:tcPr>
          <w:p w14:paraId="30666AD0" w14:textId="14122639" w:rsidR="00563DA8" w:rsidRPr="001E54A3" w:rsidRDefault="00C2464E" w:rsidP="00807D6B">
            <w:pPr>
              <w:spacing w:before="20" w:after="20"/>
              <w:jc w:val="right"/>
              <w:rPr>
                <w:sz w:val="20"/>
              </w:rPr>
            </w:pPr>
            <w:r w:rsidRPr="001E54A3">
              <w:rPr>
                <w:sz w:val="20"/>
              </w:rPr>
              <w:t>1,106,193</w:t>
            </w:r>
          </w:p>
        </w:tc>
        <w:tc>
          <w:tcPr>
            <w:tcW w:w="1975" w:type="pct"/>
          </w:tcPr>
          <w:p w14:paraId="641C7CFC" w14:textId="4F8B84AB" w:rsidR="00563DA8" w:rsidRPr="001E54A3" w:rsidRDefault="00C2464E" w:rsidP="00807D6B">
            <w:pPr>
              <w:spacing w:before="20" w:after="20"/>
              <w:jc w:val="right"/>
              <w:rPr>
                <w:sz w:val="20"/>
              </w:rPr>
            </w:pPr>
            <w:r w:rsidRPr="001E54A3">
              <w:rPr>
                <w:sz w:val="20"/>
              </w:rPr>
              <w:t>93,749</w:t>
            </w:r>
          </w:p>
        </w:tc>
      </w:tr>
    </w:tbl>
    <w:p w14:paraId="28CF68F2" w14:textId="77777777" w:rsidR="00563DA8" w:rsidRPr="001E54A3" w:rsidRDefault="00563DA8" w:rsidP="00807D6B">
      <w:pPr>
        <w:jc w:val="center"/>
        <w:rPr>
          <w:sz w:val="16"/>
          <w:szCs w:val="16"/>
        </w:rPr>
      </w:pPr>
    </w:p>
    <w:tbl>
      <w:tblPr>
        <w:tblStyle w:val="TableGrid"/>
        <w:tblW w:w="5364" w:type="pct"/>
        <w:tblInd w:w="-113" w:type="dxa"/>
        <w:tblLook w:val="04A0" w:firstRow="1" w:lastRow="0" w:firstColumn="1" w:lastColumn="0" w:noHBand="0" w:noVBand="1"/>
      </w:tblPr>
      <w:tblGrid>
        <w:gridCol w:w="2939"/>
        <w:gridCol w:w="7092"/>
      </w:tblGrid>
      <w:tr w:rsidR="001E54A3" w:rsidRPr="001E54A3" w14:paraId="5EB09F5D" w14:textId="77777777" w:rsidTr="00BE2DAA">
        <w:trPr>
          <w:trHeight w:hRule="exact" w:val="281"/>
        </w:trPr>
        <w:tc>
          <w:tcPr>
            <w:tcW w:w="1465" w:type="pct"/>
          </w:tcPr>
          <w:p w14:paraId="37F9CC6E" w14:textId="77777777" w:rsidR="00563DA8" w:rsidRPr="001E54A3" w:rsidRDefault="00563DA8" w:rsidP="00807D6B">
            <w:pPr>
              <w:jc w:val="left"/>
              <w:rPr>
                <w:b/>
                <w:sz w:val="20"/>
              </w:rPr>
            </w:pPr>
            <w:r w:rsidRPr="001E54A3">
              <w:rPr>
                <w:b/>
                <w:sz w:val="20"/>
              </w:rPr>
              <w:t>Secretariat's recommendation:</w:t>
            </w:r>
          </w:p>
        </w:tc>
        <w:tc>
          <w:tcPr>
            <w:tcW w:w="3535" w:type="pct"/>
          </w:tcPr>
          <w:p w14:paraId="05245A80" w14:textId="1635A8DA" w:rsidR="00563DA8" w:rsidRPr="001E54A3" w:rsidRDefault="00563DA8" w:rsidP="00807D6B">
            <w:pPr>
              <w:jc w:val="center"/>
              <w:rPr>
                <w:sz w:val="20"/>
              </w:rPr>
            </w:pPr>
            <w:r w:rsidRPr="001E54A3">
              <w:rPr>
                <w:sz w:val="20"/>
              </w:rPr>
              <w:t>Individual consideration</w:t>
            </w:r>
          </w:p>
        </w:tc>
      </w:tr>
    </w:tbl>
    <w:p w14:paraId="4F0D2D8B" w14:textId="77777777" w:rsidR="00563DA8" w:rsidRPr="001E54A3" w:rsidRDefault="00563DA8" w:rsidP="00F7503B">
      <w:pPr>
        <w:keepNext/>
        <w:tabs>
          <w:tab w:val="left" w:pos="2880"/>
          <w:tab w:val="left" w:pos="5760"/>
        </w:tabs>
        <w:spacing w:before="240" w:after="240"/>
        <w:jc w:val="center"/>
        <w:rPr>
          <w:b/>
        </w:rPr>
      </w:pPr>
      <w:r w:rsidRPr="001E54A3">
        <w:rPr>
          <w:b/>
        </w:rPr>
        <w:lastRenderedPageBreak/>
        <w:t>PROJECT DESCRIPTION</w:t>
      </w:r>
    </w:p>
    <w:p w14:paraId="47990E4E" w14:textId="77777777" w:rsidR="00563DA8" w:rsidRPr="001E54A3" w:rsidRDefault="00563DA8" w:rsidP="00807D6B">
      <w:pPr>
        <w:keepNext/>
        <w:spacing w:after="240"/>
        <w:rPr>
          <w:b/>
        </w:rPr>
      </w:pPr>
      <w:r w:rsidRPr="001E54A3">
        <w:rPr>
          <w:b/>
        </w:rPr>
        <w:t>Background</w:t>
      </w:r>
    </w:p>
    <w:p w14:paraId="55C693E3" w14:textId="355A4225" w:rsidR="00563DA8" w:rsidRPr="001E54A3" w:rsidRDefault="00563DA8" w:rsidP="00807D6B">
      <w:pPr>
        <w:pStyle w:val="Heading1"/>
      </w:pPr>
      <w:r w:rsidRPr="001E54A3">
        <w:t xml:space="preserve">On behalf of the Government of </w:t>
      </w:r>
      <w:r w:rsidR="007A3048" w:rsidRPr="001E54A3">
        <w:t>Bangladesh</w:t>
      </w:r>
      <w:r w:rsidRPr="001E54A3">
        <w:t xml:space="preserve">, </w:t>
      </w:r>
      <w:r w:rsidR="00243F06" w:rsidRPr="001E54A3">
        <w:t>UNDP</w:t>
      </w:r>
      <w:r w:rsidRPr="001E54A3">
        <w:t xml:space="preserve"> as the lead implementing agency has submitted a request for stage III of the HCFC phase</w:t>
      </w:r>
      <w:r w:rsidRPr="001E54A3">
        <w:noBreakHyphen/>
        <w:t>out management plan (HPMP), at a total cost of US $</w:t>
      </w:r>
      <w:r w:rsidR="00AF2866" w:rsidRPr="001E54A3">
        <w:t>2,399,41</w:t>
      </w:r>
      <w:r w:rsidR="00BD30F5" w:rsidRPr="001E54A3">
        <w:t>5</w:t>
      </w:r>
      <w:r w:rsidRPr="001E54A3">
        <w:t>, consisting of US $</w:t>
      </w:r>
      <w:r w:rsidR="00AF2866" w:rsidRPr="001E54A3">
        <w:t>1,739,791</w:t>
      </w:r>
      <w:r w:rsidRPr="001E54A3">
        <w:t>, plus agency support costs of US $</w:t>
      </w:r>
      <w:r w:rsidR="00AF2866" w:rsidRPr="001E54A3">
        <w:t>121,785</w:t>
      </w:r>
      <w:r w:rsidRPr="001E54A3">
        <w:t xml:space="preserve"> for </w:t>
      </w:r>
      <w:r w:rsidR="00243F06" w:rsidRPr="001E54A3">
        <w:t>UNDP</w:t>
      </w:r>
      <w:r w:rsidRPr="001E54A3">
        <w:t xml:space="preserve"> and US $</w:t>
      </w:r>
      <w:r w:rsidR="00AF2866" w:rsidRPr="001E54A3">
        <w:t>475,964</w:t>
      </w:r>
      <w:r w:rsidRPr="001E54A3">
        <w:t>, plus agency support costs of US $</w:t>
      </w:r>
      <w:r w:rsidR="00AF2866" w:rsidRPr="001E54A3">
        <w:t>61,875</w:t>
      </w:r>
      <w:r w:rsidRPr="001E54A3">
        <w:t xml:space="preserve"> for </w:t>
      </w:r>
      <w:r w:rsidR="00243F06" w:rsidRPr="001E54A3">
        <w:t>UNEP</w:t>
      </w:r>
      <w:r w:rsidRPr="001E54A3">
        <w:t>, as originally submitted.</w:t>
      </w:r>
      <w:r w:rsidRPr="001E54A3">
        <w:rPr>
          <w:vertAlign w:val="superscript"/>
        </w:rPr>
        <w:footnoteReference w:id="3"/>
      </w:r>
      <w:r w:rsidRPr="001E54A3">
        <w:t xml:space="preserve"> The implementation of stage </w:t>
      </w:r>
      <w:r w:rsidR="008D48EB" w:rsidRPr="001E54A3">
        <w:t>III</w:t>
      </w:r>
      <w:r w:rsidRPr="001E54A3">
        <w:t xml:space="preserve"> of the HPMP will phase out the remaining consumption of HCFCs by </w:t>
      </w:r>
      <w:r w:rsidR="006F6D05" w:rsidRPr="001E54A3">
        <w:t>2030</w:t>
      </w:r>
      <w:r w:rsidRPr="001E54A3">
        <w:t xml:space="preserve">. </w:t>
      </w:r>
      <w:r w:rsidR="00DC4F8A" w:rsidRPr="001E54A3">
        <w:rPr>
          <w:b/>
        </w:rPr>
        <w:t xml:space="preserve"> </w:t>
      </w:r>
    </w:p>
    <w:p w14:paraId="3E24453B" w14:textId="3F138A1E" w:rsidR="00563DA8" w:rsidRPr="001E54A3" w:rsidRDefault="00563DA8" w:rsidP="00807D6B">
      <w:pPr>
        <w:pStyle w:val="Heading1"/>
      </w:pPr>
      <w:r w:rsidRPr="001E54A3">
        <w:t>The first tranche of stage </w:t>
      </w:r>
      <w:r w:rsidR="006B39BA" w:rsidRPr="001E54A3">
        <w:t>III</w:t>
      </w:r>
      <w:r w:rsidRPr="001E54A3">
        <w:t xml:space="preserve"> of the HPMP </w:t>
      </w:r>
      <w:r w:rsidR="00BE2DAA" w:rsidRPr="001E54A3">
        <w:t>being</w:t>
      </w:r>
      <w:r w:rsidR="00E26BD1" w:rsidRPr="001E54A3">
        <w:t xml:space="preserve"> </w:t>
      </w:r>
      <w:r w:rsidRPr="001E54A3">
        <w:t xml:space="preserve">requested at this meeting </w:t>
      </w:r>
      <w:r w:rsidR="00BE2DAA" w:rsidRPr="001E54A3">
        <w:t xml:space="preserve">amounts to </w:t>
      </w:r>
      <w:r w:rsidRPr="001E54A3">
        <w:t>US $</w:t>
      </w:r>
      <w:r w:rsidR="00AE3F76" w:rsidRPr="001E54A3">
        <w:t>1,319,706</w:t>
      </w:r>
      <w:r w:rsidRPr="001E54A3">
        <w:t>, consisting of US $</w:t>
      </w:r>
      <w:r w:rsidR="00AE3F76" w:rsidRPr="001E54A3">
        <w:t>941,965</w:t>
      </w:r>
      <w:r w:rsidRPr="001E54A3">
        <w:t>, plus agency support costs of US $</w:t>
      </w:r>
      <w:r w:rsidR="00AE3F76" w:rsidRPr="001E54A3">
        <w:t>65,938</w:t>
      </w:r>
      <w:r w:rsidRPr="001E54A3">
        <w:t xml:space="preserve">, for </w:t>
      </w:r>
      <w:r w:rsidR="00243F06" w:rsidRPr="001E54A3">
        <w:t>UNDP</w:t>
      </w:r>
      <w:r w:rsidRPr="001E54A3">
        <w:t xml:space="preserve"> and US $</w:t>
      </w:r>
      <w:r w:rsidR="00AE3F76" w:rsidRPr="001E54A3">
        <w:t>275,932</w:t>
      </w:r>
      <w:r w:rsidRPr="001E54A3">
        <w:t>, plus agency support costs of US $</w:t>
      </w:r>
      <w:r w:rsidR="00AE3F76" w:rsidRPr="001E54A3">
        <w:t>35,871</w:t>
      </w:r>
      <w:r w:rsidRPr="001E54A3">
        <w:t xml:space="preserve">, for </w:t>
      </w:r>
      <w:r w:rsidR="00243F06" w:rsidRPr="001E54A3">
        <w:t>UNEP</w:t>
      </w:r>
      <w:r w:rsidRPr="001E54A3">
        <w:t>, as originally submitted.</w:t>
      </w:r>
    </w:p>
    <w:p w14:paraId="1080B324" w14:textId="6F60F1FF" w:rsidR="00563DA8" w:rsidRPr="001E54A3" w:rsidRDefault="00563DA8" w:rsidP="00807D6B">
      <w:pPr>
        <w:keepNext/>
        <w:spacing w:after="240"/>
        <w:outlineLvl w:val="0"/>
        <w:rPr>
          <w:b/>
        </w:rPr>
      </w:pPr>
      <w:r w:rsidRPr="001E54A3">
        <w:rPr>
          <w:b/>
        </w:rPr>
        <w:t xml:space="preserve">Status of implementation of </w:t>
      </w:r>
      <w:r w:rsidRPr="001E54A3">
        <w:rPr>
          <w:b/>
          <w:bCs/>
        </w:rPr>
        <w:t>stage II</w:t>
      </w:r>
      <w:r w:rsidRPr="001E54A3">
        <w:t xml:space="preserve"> </w:t>
      </w:r>
      <w:r w:rsidRPr="001E54A3">
        <w:rPr>
          <w:b/>
        </w:rPr>
        <w:t>of the HCFC phase-out management plan</w:t>
      </w:r>
    </w:p>
    <w:p w14:paraId="3465233A" w14:textId="36A690E6" w:rsidR="00563DA8" w:rsidRPr="001E54A3" w:rsidRDefault="00563DA8" w:rsidP="00807D6B">
      <w:pPr>
        <w:pStyle w:val="Heading1"/>
        <w:tabs>
          <w:tab w:val="num" w:pos="709"/>
        </w:tabs>
      </w:pPr>
      <w:r w:rsidRPr="001E54A3">
        <w:t>Stage </w:t>
      </w:r>
      <w:r w:rsidR="00867A79" w:rsidRPr="001E54A3">
        <w:t>II</w:t>
      </w:r>
      <w:r w:rsidRPr="001E54A3">
        <w:t xml:space="preserve"> of the HPMP for </w:t>
      </w:r>
      <w:r w:rsidR="007A3048" w:rsidRPr="001E54A3">
        <w:t>Bangladesh</w:t>
      </w:r>
      <w:r w:rsidRPr="001E54A3">
        <w:t xml:space="preserve"> was originally approved at the </w:t>
      </w:r>
      <w:r w:rsidR="00867A79" w:rsidRPr="001E54A3">
        <w:t>81</w:t>
      </w:r>
      <w:r w:rsidR="00867A79" w:rsidRPr="001E54A3">
        <w:rPr>
          <w:vertAlign w:val="superscript"/>
        </w:rPr>
        <w:t>st</w:t>
      </w:r>
      <w:r w:rsidRPr="001E54A3">
        <w:t xml:space="preserve"> meeting</w:t>
      </w:r>
      <w:r w:rsidRPr="001E54A3">
        <w:rPr>
          <w:vertAlign w:val="superscript"/>
        </w:rPr>
        <w:footnoteReference w:id="4"/>
      </w:r>
      <w:r w:rsidRPr="001E54A3">
        <w:t xml:space="preserve"> and revised at the </w:t>
      </w:r>
      <w:r w:rsidR="00AC49CB" w:rsidRPr="001E54A3">
        <w:t>90</w:t>
      </w:r>
      <w:r w:rsidR="00AC49CB" w:rsidRPr="001E54A3">
        <w:rPr>
          <w:vertAlign w:val="superscript"/>
        </w:rPr>
        <w:t>th</w:t>
      </w:r>
      <w:r w:rsidR="00AC49CB" w:rsidRPr="001E54A3">
        <w:rPr>
          <w:rStyle w:val="FootnoteReference"/>
        </w:rPr>
        <w:footnoteReference w:id="5"/>
      </w:r>
      <w:r w:rsidR="00AC49CB" w:rsidRPr="001E54A3">
        <w:t xml:space="preserve"> and </w:t>
      </w:r>
      <w:r w:rsidR="00DB1DCC" w:rsidRPr="001E54A3">
        <w:t>94</w:t>
      </w:r>
      <w:r w:rsidR="00DB1DCC" w:rsidRPr="001E54A3">
        <w:rPr>
          <w:vertAlign w:val="superscript"/>
        </w:rPr>
        <w:t>th</w:t>
      </w:r>
      <w:r w:rsidRPr="001E54A3">
        <w:t xml:space="preserve"> meeting</w:t>
      </w:r>
      <w:r w:rsidR="00AC49CB" w:rsidRPr="001E54A3">
        <w:t>s</w:t>
      </w:r>
      <w:r w:rsidRPr="001E54A3">
        <w:rPr>
          <w:vertAlign w:val="superscript"/>
        </w:rPr>
        <w:footnoteReference w:id="6"/>
      </w:r>
      <w:r w:rsidRPr="001E54A3">
        <w:t xml:space="preserve"> to phase out </w:t>
      </w:r>
      <w:r w:rsidR="0088323C" w:rsidRPr="001E54A3">
        <w:t>24.01</w:t>
      </w:r>
      <w:r w:rsidRPr="001E54A3">
        <w:t> ODP tonnes of HCFCs used in the refrigeration and air</w:t>
      </w:r>
      <w:r w:rsidRPr="001E54A3">
        <w:noBreakHyphen/>
        <w:t xml:space="preserve">conditioning (RAC) servicing sector and the </w:t>
      </w:r>
      <w:r w:rsidR="002C273F" w:rsidRPr="001E54A3">
        <w:t>air-conditioning</w:t>
      </w:r>
      <w:r w:rsidR="00070A01" w:rsidRPr="001E54A3">
        <w:t xml:space="preserve"> (AC)</w:t>
      </w:r>
      <w:r w:rsidR="002C273F" w:rsidRPr="001E54A3">
        <w:t xml:space="preserve"> </w:t>
      </w:r>
      <w:r w:rsidR="003B528E" w:rsidRPr="001E54A3">
        <w:t>manufacturing</w:t>
      </w:r>
      <w:r w:rsidRPr="001E54A3">
        <w:t xml:space="preserve"> sector, and to meet the </w:t>
      </w:r>
      <w:r w:rsidR="00F52029" w:rsidRPr="001E54A3">
        <w:t xml:space="preserve">67.5 </w:t>
      </w:r>
      <w:r w:rsidRPr="001E54A3">
        <w:t>per cent reduction from the baseline by 202</w:t>
      </w:r>
      <w:r w:rsidR="00F52029" w:rsidRPr="001E54A3">
        <w:t>5</w:t>
      </w:r>
      <w:r w:rsidRPr="001E54A3">
        <w:t>, at a total cost of US $</w:t>
      </w:r>
      <w:r w:rsidR="00A87DEC" w:rsidRPr="001E54A3">
        <w:t>5,449,814</w:t>
      </w:r>
      <w:r w:rsidRPr="001E54A3">
        <w:t xml:space="preserve">, plus agency support costs. Stage II of the HPMP will be completed by </w:t>
      </w:r>
      <w:r w:rsidR="00677BA6" w:rsidRPr="001E54A3">
        <w:t>December 2026</w:t>
      </w:r>
      <w:r w:rsidRPr="001E54A3">
        <w:t xml:space="preserve">, as stipulated in the Agreement between the Government of </w:t>
      </w:r>
      <w:r w:rsidR="007A3048" w:rsidRPr="001E54A3">
        <w:t>Bangladesh</w:t>
      </w:r>
      <w:r w:rsidRPr="001E54A3">
        <w:t xml:space="preserve"> and the Executive Committee. </w:t>
      </w:r>
    </w:p>
    <w:p w14:paraId="270535EC" w14:textId="1C6929F3" w:rsidR="00563DA8" w:rsidRPr="001E54A3" w:rsidRDefault="00563DA8" w:rsidP="00F7503B">
      <w:pPr>
        <w:keepNext/>
        <w:spacing w:after="240"/>
      </w:pPr>
      <w:r w:rsidRPr="001E54A3">
        <w:rPr>
          <w:u w:val="single"/>
        </w:rPr>
        <w:t>Report on HCFC consumption</w:t>
      </w:r>
      <w:bookmarkStart w:id="0" w:name="_Hlk170900703"/>
    </w:p>
    <w:p w14:paraId="0DF26E03" w14:textId="4B5D1A82" w:rsidR="00563DA8" w:rsidRPr="001E54A3" w:rsidRDefault="00563DA8" w:rsidP="00807D6B">
      <w:pPr>
        <w:pStyle w:val="Heading1"/>
      </w:pPr>
      <w:bookmarkStart w:id="1" w:name="_Hlk141281293"/>
      <w:bookmarkEnd w:id="0"/>
      <w:r w:rsidRPr="001E54A3">
        <w:t xml:space="preserve">The Government of </w:t>
      </w:r>
      <w:r w:rsidR="007A3048" w:rsidRPr="001E54A3">
        <w:t>Bangladesh</w:t>
      </w:r>
      <w:r w:rsidRPr="001E54A3">
        <w:t xml:space="preserve"> reported a consumption of </w:t>
      </w:r>
      <w:r w:rsidR="00831B36" w:rsidRPr="001E54A3">
        <w:t>26.05</w:t>
      </w:r>
      <w:r w:rsidRPr="001E54A3">
        <w:t> ODP tonnes of HCFCs in</w:t>
      </w:r>
      <w:r w:rsidR="004A352E" w:rsidRPr="001E54A3">
        <w:t> </w:t>
      </w:r>
      <w:r w:rsidRPr="001E54A3">
        <w:t xml:space="preserve">2024, which is </w:t>
      </w:r>
      <w:r w:rsidR="005C294A" w:rsidRPr="001E54A3">
        <w:t>64.1</w:t>
      </w:r>
      <w:r w:rsidRPr="001E54A3">
        <w:t> per cent below the HCFC baseline for compliance. The 2020–2024 HCFC consumption is shown in table 1.</w:t>
      </w:r>
      <w:r w:rsidRPr="001E54A3">
        <w:rPr>
          <w:b/>
        </w:rPr>
        <w:t xml:space="preserve"> </w:t>
      </w:r>
    </w:p>
    <w:bookmarkEnd w:id="1"/>
    <w:p w14:paraId="28732350" w14:textId="7276BD3C" w:rsidR="00563DA8" w:rsidRPr="001E54A3" w:rsidRDefault="00563DA8" w:rsidP="005720BB">
      <w:pPr>
        <w:keepNext/>
        <w:rPr>
          <w:b/>
        </w:rPr>
      </w:pPr>
      <w:r w:rsidRPr="001E54A3">
        <w:rPr>
          <w:b/>
        </w:rPr>
        <w:t xml:space="preserve">Table 1. HCFC consumption in </w:t>
      </w:r>
      <w:r w:rsidR="007A3048" w:rsidRPr="001E54A3">
        <w:rPr>
          <w:b/>
        </w:rPr>
        <w:t>Bangladesh</w:t>
      </w:r>
      <w:r w:rsidRPr="001E54A3">
        <w:rPr>
          <w:b/>
        </w:rPr>
        <w:t xml:space="preserve"> (2020</w:t>
      </w:r>
      <w:r w:rsidRPr="001E54A3">
        <w:rPr>
          <w:b/>
          <w:bCs/>
        </w:rPr>
        <w:t>–</w:t>
      </w:r>
      <w:r w:rsidRPr="001E54A3">
        <w:rPr>
          <w:b/>
        </w:rPr>
        <w:t>2024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1E54A3" w:rsidRPr="001E54A3" w14:paraId="1D25C48C" w14:textId="77777777" w:rsidTr="00046CAE">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4F8C014" w14:textId="77777777"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HCFC</w:t>
            </w:r>
          </w:p>
        </w:tc>
        <w:tc>
          <w:tcPr>
            <w:tcW w:w="553" w:type="pct"/>
            <w:tcBorders>
              <w:top w:val="single" w:sz="4" w:space="0" w:color="auto"/>
              <w:left w:val="nil"/>
              <w:bottom w:val="single" w:sz="4" w:space="0" w:color="auto"/>
              <w:right w:val="single" w:sz="4" w:space="0" w:color="auto"/>
            </w:tcBorders>
            <w:noWrap/>
            <w:vAlign w:val="center"/>
            <w:hideMark/>
          </w:tcPr>
          <w:p w14:paraId="05EDAE63" w14:textId="4F8E0C7B"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2020</w:t>
            </w:r>
          </w:p>
        </w:tc>
        <w:tc>
          <w:tcPr>
            <w:tcW w:w="553" w:type="pct"/>
            <w:tcBorders>
              <w:top w:val="single" w:sz="4" w:space="0" w:color="auto"/>
              <w:left w:val="nil"/>
              <w:bottom w:val="single" w:sz="4" w:space="0" w:color="auto"/>
              <w:right w:val="single" w:sz="4" w:space="0" w:color="auto"/>
            </w:tcBorders>
            <w:noWrap/>
            <w:vAlign w:val="center"/>
            <w:hideMark/>
          </w:tcPr>
          <w:p w14:paraId="0A47CDD5" w14:textId="2CEB35B5"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2021</w:t>
            </w:r>
          </w:p>
        </w:tc>
        <w:tc>
          <w:tcPr>
            <w:tcW w:w="553" w:type="pct"/>
            <w:tcBorders>
              <w:top w:val="single" w:sz="4" w:space="0" w:color="auto"/>
              <w:left w:val="nil"/>
              <w:bottom w:val="single" w:sz="4" w:space="0" w:color="auto"/>
              <w:right w:val="single" w:sz="4" w:space="0" w:color="auto"/>
            </w:tcBorders>
            <w:noWrap/>
            <w:vAlign w:val="center"/>
            <w:hideMark/>
          </w:tcPr>
          <w:p w14:paraId="7FB00AE3" w14:textId="4ECDC8F9"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2022</w:t>
            </w:r>
          </w:p>
        </w:tc>
        <w:tc>
          <w:tcPr>
            <w:tcW w:w="553" w:type="pct"/>
            <w:tcBorders>
              <w:top w:val="single" w:sz="4" w:space="0" w:color="auto"/>
              <w:left w:val="nil"/>
              <w:bottom w:val="single" w:sz="4" w:space="0" w:color="auto"/>
              <w:right w:val="single" w:sz="4" w:space="0" w:color="auto"/>
            </w:tcBorders>
          </w:tcPr>
          <w:p w14:paraId="1F9EB49B" w14:textId="0AA0D14A"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2023</w:t>
            </w:r>
          </w:p>
        </w:tc>
        <w:tc>
          <w:tcPr>
            <w:tcW w:w="553" w:type="pct"/>
            <w:tcBorders>
              <w:top w:val="single" w:sz="4" w:space="0" w:color="auto"/>
              <w:left w:val="single" w:sz="4" w:space="0" w:color="auto"/>
              <w:bottom w:val="single" w:sz="4" w:space="0" w:color="auto"/>
              <w:right w:val="single" w:sz="4" w:space="0" w:color="auto"/>
            </w:tcBorders>
          </w:tcPr>
          <w:p w14:paraId="268367D1" w14:textId="0A26892D"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2024</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A3277AC" w14:textId="77777777" w:rsidR="00DA3300" w:rsidRPr="001E54A3" w:rsidRDefault="00DA3300" w:rsidP="00046CAE">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Baseline</w:t>
            </w:r>
          </w:p>
        </w:tc>
      </w:tr>
      <w:tr w:rsidR="001E54A3" w:rsidRPr="001E54A3" w14:paraId="79C94947" w14:textId="77777777" w:rsidTr="00046CA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4CF1F824" w14:textId="77777777" w:rsidR="00DA3300" w:rsidRPr="001E54A3" w:rsidRDefault="00DA3300" w:rsidP="00046CAE">
            <w:pPr>
              <w:widowControl w:val="0"/>
              <w:ind w:left="98"/>
              <w:jc w:val="left"/>
              <w:rPr>
                <w:rFonts w:asciiTheme="majorBidi" w:hAnsiTheme="majorBidi" w:cstheme="majorBidi"/>
                <w:b/>
                <w:bCs/>
                <w:sz w:val="20"/>
                <w:szCs w:val="20"/>
              </w:rPr>
            </w:pPr>
            <w:r w:rsidRPr="001E54A3">
              <w:rPr>
                <w:rFonts w:asciiTheme="majorBidi" w:hAnsiTheme="majorBidi" w:cstheme="majorBidi"/>
                <w:b/>
                <w:bCs/>
                <w:sz w:val="20"/>
                <w:szCs w:val="20"/>
              </w:rPr>
              <w:t>Metric tonnes (mt)</w:t>
            </w:r>
          </w:p>
        </w:tc>
      </w:tr>
      <w:tr w:rsidR="001E54A3" w:rsidRPr="001E54A3" w14:paraId="41A85703"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A0D1E95"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HCFC-22</w:t>
            </w:r>
          </w:p>
        </w:tc>
        <w:tc>
          <w:tcPr>
            <w:tcW w:w="553" w:type="pct"/>
            <w:tcBorders>
              <w:top w:val="nil"/>
              <w:left w:val="nil"/>
              <w:bottom w:val="single" w:sz="4" w:space="0" w:color="auto"/>
              <w:right w:val="single" w:sz="4" w:space="0" w:color="auto"/>
            </w:tcBorders>
            <w:noWrap/>
          </w:tcPr>
          <w:p w14:paraId="245B0249" w14:textId="7B8C2846"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844.97</w:t>
            </w:r>
          </w:p>
        </w:tc>
        <w:tc>
          <w:tcPr>
            <w:tcW w:w="553" w:type="pct"/>
            <w:tcBorders>
              <w:top w:val="nil"/>
              <w:left w:val="nil"/>
              <w:bottom w:val="single" w:sz="4" w:space="0" w:color="auto"/>
              <w:right w:val="single" w:sz="4" w:space="0" w:color="auto"/>
            </w:tcBorders>
            <w:noWrap/>
          </w:tcPr>
          <w:p w14:paraId="52738149" w14:textId="4AF20243"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852.72</w:t>
            </w:r>
          </w:p>
        </w:tc>
        <w:tc>
          <w:tcPr>
            <w:tcW w:w="553" w:type="pct"/>
            <w:tcBorders>
              <w:top w:val="nil"/>
              <w:left w:val="nil"/>
              <w:bottom w:val="single" w:sz="4" w:space="0" w:color="auto"/>
              <w:right w:val="single" w:sz="4" w:space="0" w:color="auto"/>
            </w:tcBorders>
            <w:noWrap/>
          </w:tcPr>
          <w:p w14:paraId="3433B466" w14:textId="414D8F7E"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849.96</w:t>
            </w:r>
          </w:p>
        </w:tc>
        <w:tc>
          <w:tcPr>
            <w:tcW w:w="553" w:type="pct"/>
            <w:tcBorders>
              <w:top w:val="single" w:sz="4" w:space="0" w:color="auto"/>
              <w:left w:val="nil"/>
              <w:bottom w:val="single" w:sz="4" w:space="0" w:color="auto"/>
              <w:right w:val="single" w:sz="2" w:space="0" w:color="auto"/>
            </w:tcBorders>
          </w:tcPr>
          <w:p w14:paraId="3E9C6F97" w14:textId="5786B5BB"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543.18</w:t>
            </w:r>
          </w:p>
        </w:tc>
        <w:tc>
          <w:tcPr>
            <w:tcW w:w="553" w:type="pct"/>
            <w:tcBorders>
              <w:top w:val="single" w:sz="2" w:space="0" w:color="auto"/>
              <w:left w:val="single" w:sz="2" w:space="0" w:color="auto"/>
              <w:bottom w:val="single" w:sz="2" w:space="0" w:color="auto"/>
              <w:right w:val="single" w:sz="2" w:space="0" w:color="auto"/>
            </w:tcBorders>
          </w:tcPr>
          <w:p w14:paraId="1271D916" w14:textId="55F62B94" w:rsidR="00DA3300" w:rsidRPr="001E54A3" w:rsidRDefault="00924C56"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472.27</w:t>
            </w:r>
          </w:p>
        </w:tc>
        <w:tc>
          <w:tcPr>
            <w:tcW w:w="553" w:type="pct"/>
            <w:tcBorders>
              <w:top w:val="nil"/>
              <w:left w:val="single" w:sz="2" w:space="0" w:color="auto"/>
              <w:bottom w:val="single" w:sz="4" w:space="0" w:color="auto"/>
              <w:right w:val="single" w:sz="4" w:space="0" w:color="auto"/>
            </w:tcBorders>
            <w:noWrap/>
          </w:tcPr>
          <w:p w14:paraId="34A1E3AE"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825.86</w:t>
            </w:r>
          </w:p>
        </w:tc>
      </w:tr>
      <w:tr w:rsidR="001E54A3" w:rsidRPr="001E54A3" w14:paraId="4A3903F5"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1EEEE5"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HCFC-123</w:t>
            </w:r>
          </w:p>
        </w:tc>
        <w:tc>
          <w:tcPr>
            <w:tcW w:w="553" w:type="pct"/>
            <w:tcBorders>
              <w:top w:val="nil"/>
              <w:left w:val="nil"/>
              <w:bottom w:val="single" w:sz="4" w:space="0" w:color="auto"/>
              <w:right w:val="single" w:sz="4" w:space="0" w:color="auto"/>
            </w:tcBorders>
            <w:noWrap/>
          </w:tcPr>
          <w:p w14:paraId="27BFBB1B" w14:textId="41C1DAC2"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2.60</w:t>
            </w:r>
          </w:p>
        </w:tc>
        <w:tc>
          <w:tcPr>
            <w:tcW w:w="553" w:type="pct"/>
            <w:tcBorders>
              <w:top w:val="nil"/>
              <w:left w:val="nil"/>
              <w:bottom w:val="single" w:sz="4" w:space="0" w:color="auto"/>
              <w:right w:val="single" w:sz="4" w:space="0" w:color="auto"/>
            </w:tcBorders>
            <w:noWrap/>
          </w:tcPr>
          <w:p w14:paraId="0179D4A7" w14:textId="44F20FEE"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2.00</w:t>
            </w:r>
          </w:p>
        </w:tc>
        <w:tc>
          <w:tcPr>
            <w:tcW w:w="553" w:type="pct"/>
            <w:tcBorders>
              <w:top w:val="nil"/>
              <w:left w:val="nil"/>
              <w:bottom w:val="single" w:sz="4" w:space="0" w:color="auto"/>
              <w:right w:val="single" w:sz="4" w:space="0" w:color="auto"/>
            </w:tcBorders>
            <w:noWrap/>
          </w:tcPr>
          <w:p w14:paraId="39DFB5FA" w14:textId="1559F3EE"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5.60</w:t>
            </w:r>
          </w:p>
        </w:tc>
        <w:tc>
          <w:tcPr>
            <w:tcW w:w="553" w:type="pct"/>
            <w:tcBorders>
              <w:top w:val="single" w:sz="4" w:space="0" w:color="auto"/>
              <w:left w:val="nil"/>
              <w:bottom w:val="single" w:sz="4" w:space="0" w:color="auto"/>
              <w:right w:val="single" w:sz="2" w:space="0" w:color="auto"/>
            </w:tcBorders>
          </w:tcPr>
          <w:p w14:paraId="56551136" w14:textId="36EFBC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2.60</w:t>
            </w:r>
          </w:p>
        </w:tc>
        <w:tc>
          <w:tcPr>
            <w:tcW w:w="553" w:type="pct"/>
            <w:tcBorders>
              <w:top w:val="single" w:sz="2" w:space="0" w:color="auto"/>
              <w:left w:val="single" w:sz="2" w:space="0" w:color="auto"/>
              <w:bottom w:val="single" w:sz="2" w:space="0" w:color="auto"/>
              <w:right w:val="single" w:sz="2" w:space="0" w:color="auto"/>
            </w:tcBorders>
          </w:tcPr>
          <w:p w14:paraId="18821E4F" w14:textId="463846D6" w:rsidR="00DA3300" w:rsidRPr="001E54A3" w:rsidRDefault="00924C56"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3.95</w:t>
            </w:r>
          </w:p>
        </w:tc>
        <w:tc>
          <w:tcPr>
            <w:tcW w:w="553" w:type="pct"/>
            <w:tcBorders>
              <w:top w:val="nil"/>
              <w:left w:val="single" w:sz="2" w:space="0" w:color="auto"/>
              <w:bottom w:val="single" w:sz="4" w:space="0" w:color="auto"/>
              <w:right w:val="single" w:sz="4" w:space="0" w:color="auto"/>
            </w:tcBorders>
            <w:noWrap/>
          </w:tcPr>
          <w:p w14:paraId="52D1806F"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10.50</w:t>
            </w:r>
          </w:p>
        </w:tc>
      </w:tr>
      <w:tr w:rsidR="001E54A3" w:rsidRPr="001E54A3" w14:paraId="5A487604"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599B7C"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HCFC-124</w:t>
            </w:r>
          </w:p>
        </w:tc>
        <w:tc>
          <w:tcPr>
            <w:tcW w:w="553" w:type="pct"/>
            <w:tcBorders>
              <w:top w:val="nil"/>
              <w:left w:val="nil"/>
              <w:bottom w:val="single" w:sz="4" w:space="0" w:color="auto"/>
              <w:right w:val="single" w:sz="4" w:space="0" w:color="auto"/>
            </w:tcBorders>
            <w:noWrap/>
          </w:tcPr>
          <w:p w14:paraId="70AE907A" w14:textId="66301EFA"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73E98D81" w14:textId="5F2153F4"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61E6915C" w14:textId="1C9EB081"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65636E3B" w14:textId="0EE5F7D1"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2" w:space="0" w:color="auto"/>
              <w:left w:val="single" w:sz="4" w:space="0" w:color="auto"/>
              <w:bottom w:val="single" w:sz="4" w:space="0" w:color="auto"/>
              <w:right w:val="single" w:sz="4" w:space="0" w:color="auto"/>
            </w:tcBorders>
          </w:tcPr>
          <w:p w14:paraId="3288B848" w14:textId="487DE529" w:rsidR="00DA3300" w:rsidRPr="001E54A3" w:rsidRDefault="00924C56"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noWrap/>
          </w:tcPr>
          <w:p w14:paraId="42127CBF"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3.18</w:t>
            </w:r>
          </w:p>
        </w:tc>
      </w:tr>
      <w:tr w:rsidR="001E54A3" w:rsidRPr="001E54A3" w14:paraId="59D5AED5"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8E44DFF"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HCFC-141b</w:t>
            </w:r>
          </w:p>
        </w:tc>
        <w:tc>
          <w:tcPr>
            <w:tcW w:w="553" w:type="pct"/>
            <w:tcBorders>
              <w:top w:val="nil"/>
              <w:left w:val="nil"/>
              <w:bottom w:val="single" w:sz="4" w:space="0" w:color="auto"/>
              <w:right w:val="single" w:sz="4" w:space="0" w:color="auto"/>
            </w:tcBorders>
            <w:noWrap/>
          </w:tcPr>
          <w:p w14:paraId="5991019B" w14:textId="48B8DEF3"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2AF78C93" w14:textId="774DDBE0"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75D8A124" w14:textId="00F92B25"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12AAD5B2" w14:textId="71F8ED33"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3ED4CBA1" w14:textId="098486EF" w:rsidR="00DA3300" w:rsidRPr="001E54A3" w:rsidRDefault="00924C56"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noWrap/>
          </w:tcPr>
          <w:p w14:paraId="0494C1A6"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193.00</w:t>
            </w:r>
          </w:p>
        </w:tc>
      </w:tr>
      <w:tr w:rsidR="001E54A3" w:rsidRPr="001E54A3" w14:paraId="3A8BF689"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5A0FDB0"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HCFC-142b</w:t>
            </w:r>
          </w:p>
        </w:tc>
        <w:tc>
          <w:tcPr>
            <w:tcW w:w="553" w:type="pct"/>
            <w:tcBorders>
              <w:top w:val="nil"/>
              <w:left w:val="nil"/>
              <w:bottom w:val="single" w:sz="4" w:space="0" w:color="auto"/>
              <w:right w:val="single" w:sz="4" w:space="0" w:color="auto"/>
            </w:tcBorders>
            <w:noWrap/>
          </w:tcPr>
          <w:p w14:paraId="3C3140C0" w14:textId="1782B69F"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488DCA4F" w14:textId="0CA4BEB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02971A43" w14:textId="27353ADD"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79D71C7B" w14:textId="401FF598"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4C6C97F7" w14:textId="20CD40E5" w:rsidR="00DA3300" w:rsidRPr="001E54A3" w:rsidRDefault="00924C56"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noWrap/>
          </w:tcPr>
          <w:p w14:paraId="7D0EC441"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88.04</w:t>
            </w:r>
          </w:p>
        </w:tc>
      </w:tr>
      <w:tr w:rsidR="001E54A3" w:rsidRPr="001E54A3" w14:paraId="49BB17FA"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267DC89A" w14:textId="77777777" w:rsidR="00DA3300" w:rsidRPr="001E54A3" w:rsidRDefault="00DA3300" w:rsidP="00DA3300">
            <w:pPr>
              <w:ind w:left="98"/>
              <w:jc w:val="left"/>
              <w:rPr>
                <w:rFonts w:asciiTheme="majorBidi" w:eastAsiaTheme="minorHAnsi" w:hAnsiTheme="majorBidi" w:cstheme="majorBidi"/>
                <w:b/>
                <w:sz w:val="20"/>
                <w:szCs w:val="20"/>
              </w:rPr>
            </w:pPr>
            <w:r w:rsidRPr="001E54A3">
              <w:rPr>
                <w:rFonts w:asciiTheme="majorBidi" w:hAnsiTheme="majorBidi" w:cstheme="majorBidi"/>
                <w:b/>
                <w:sz w:val="20"/>
                <w:szCs w:val="20"/>
              </w:rPr>
              <w:t>Total (mt)</w:t>
            </w:r>
          </w:p>
        </w:tc>
        <w:tc>
          <w:tcPr>
            <w:tcW w:w="553" w:type="pct"/>
            <w:tcBorders>
              <w:top w:val="nil"/>
              <w:left w:val="nil"/>
              <w:bottom w:val="single" w:sz="4" w:space="0" w:color="auto"/>
              <w:right w:val="single" w:sz="4" w:space="0" w:color="auto"/>
            </w:tcBorders>
            <w:noWrap/>
          </w:tcPr>
          <w:p w14:paraId="428585D3" w14:textId="7CF8C9F4" w:rsidR="00DA3300" w:rsidRPr="001E54A3" w:rsidRDefault="00DA3300" w:rsidP="00DA3300">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sz w:val="20"/>
                <w:szCs w:val="20"/>
              </w:rPr>
              <w:t>847.57</w:t>
            </w:r>
          </w:p>
        </w:tc>
        <w:tc>
          <w:tcPr>
            <w:tcW w:w="553" w:type="pct"/>
            <w:tcBorders>
              <w:top w:val="nil"/>
              <w:left w:val="nil"/>
              <w:bottom w:val="single" w:sz="4" w:space="0" w:color="auto"/>
              <w:right w:val="single" w:sz="4" w:space="0" w:color="auto"/>
            </w:tcBorders>
            <w:noWrap/>
          </w:tcPr>
          <w:p w14:paraId="176BCD3E" w14:textId="6F6896AA" w:rsidR="00DA3300" w:rsidRPr="001E54A3" w:rsidRDefault="00DA3300" w:rsidP="00DA3300">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bCs/>
                <w:sz w:val="20"/>
                <w:szCs w:val="20"/>
              </w:rPr>
              <w:t>854.72</w:t>
            </w:r>
          </w:p>
        </w:tc>
        <w:tc>
          <w:tcPr>
            <w:tcW w:w="553" w:type="pct"/>
            <w:tcBorders>
              <w:top w:val="nil"/>
              <w:left w:val="nil"/>
              <w:bottom w:val="single" w:sz="4" w:space="0" w:color="auto"/>
              <w:right w:val="single" w:sz="4" w:space="0" w:color="auto"/>
            </w:tcBorders>
            <w:noWrap/>
          </w:tcPr>
          <w:p w14:paraId="1DAD71FB" w14:textId="1A68EFDF" w:rsidR="00DA3300" w:rsidRPr="001E54A3" w:rsidRDefault="00DA3300" w:rsidP="00DA3300">
            <w:pPr>
              <w:widowControl w:val="0"/>
              <w:tabs>
                <w:tab w:val="left" w:pos="430"/>
              </w:tabs>
              <w:ind w:left="-137" w:right="63"/>
              <w:jc w:val="right"/>
              <w:rPr>
                <w:rFonts w:asciiTheme="majorBidi" w:hAnsiTheme="majorBidi" w:cstheme="majorBidi"/>
                <w:b/>
                <w:bCs/>
                <w:sz w:val="20"/>
                <w:szCs w:val="20"/>
              </w:rPr>
            </w:pPr>
            <w:r w:rsidRPr="001E54A3">
              <w:rPr>
                <w:rFonts w:asciiTheme="majorBidi" w:hAnsiTheme="majorBidi" w:cstheme="majorBidi"/>
                <w:b/>
                <w:sz w:val="20"/>
                <w:szCs w:val="20"/>
              </w:rPr>
              <w:t>855.56</w:t>
            </w:r>
          </w:p>
        </w:tc>
        <w:tc>
          <w:tcPr>
            <w:tcW w:w="553" w:type="pct"/>
            <w:tcBorders>
              <w:top w:val="single" w:sz="4" w:space="0" w:color="auto"/>
              <w:left w:val="nil"/>
              <w:bottom w:val="single" w:sz="4" w:space="0" w:color="auto"/>
              <w:right w:val="single" w:sz="4" w:space="0" w:color="auto"/>
            </w:tcBorders>
          </w:tcPr>
          <w:p w14:paraId="21FA7557" w14:textId="3AD30F2D" w:rsidR="00DA3300" w:rsidRPr="001E54A3" w:rsidRDefault="0039423C" w:rsidP="00DA3300">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sz w:val="20"/>
                <w:szCs w:val="20"/>
              </w:rPr>
              <w:t>545.78</w:t>
            </w:r>
          </w:p>
        </w:tc>
        <w:tc>
          <w:tcPr>
            <w:tcW w:w="553" w:type="pct"/>
            <w:tcBorders>
              <w:top w:val="nil"/>
              <w:left w:val="single" w:sz="4" w:space="0" w:color="auto"/>
              <w:bottom w:val="single" w:sz="4" w:space="0" w:color="auto"/>
              <w:right w:val="single" w:sz="4" w:space="0" w:color="auto"/>
            </w:tcBorders>
          </w:tcPr>
          <w:p w14:paraId="20744534" w14:textId="280F0326" w:rsidR="00DA3300" w:rsidRPr="001E54A3" w:rsidRDefault="00924C56" w:rsidP="00DA3300">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sz w:val="20"/>
                <w:szCs w:val="20"/>
              </w:rPr>
              <w:t>476.22</w:t>
            </w:r>
          </w:p>
        </w:tc>
        <w:tc>
          <w:tcPr>
            <w:tcW w:w="553" w:type="pct"/>
            <w:tcBorders>
              <w:top w:val="nil"/>
              <w:left w:val="single" w:sz="4" w:space="0" w:color="auto"/>
              <w:bottom w:val="single" w:sz="4" w:space="0" w:color="auto"/>
              <w:right w:val="single" w:sz="4" w:space="0" w:color="auto"/>
            </w:tcBorders>
            <w:noWrap/>
          </w:tcPr>
          <w:p w14:paraId="278F9104" w14:textId="77777777" w:rsidR="00DA3300" w:rsidRPr="001E54A3" w:rsidRDefault="00DA3300" w:rsidP="00DA3300">
            <w:pPr>
              <w:widowControl w:val="0"/>
              <w:tabs>
                <w:tab w:val="left" w:pos="430"/>
              </w:tabs>
              <w:ind w:left="-137" w:right="63"/>
              <w:jc w:val="right"/>
              <w:rPr>
                <w:rFonts w:asciiTheme="majorBidi" w:hAnsiTheme="majorBidi" w:cstheme="majorBidi"/>
                <w:b/>
                <w:bCs/>
                <w:sz w:val="20"/>
                <w:szCs w:val="20"/>
              </w:rPr>
            </w:pPr>
            <w:r w:rsidRPr="001E54A3">
              <w:rPr>
                <w:rFonts w:asciiTheme="majorBidi" w:hAnsiTheme="majorBidi" w:cstheme="majorBidi"/>
                <w:b/>
                <w:bCs/>
                <w:sz w:val="20"/>
                <w:szCs w:val="20"/>
              </w:rPr>
              <w:t>1,120.58</w:t>
            </w:r>
          </w:p>
        </w:tc>
      </w:tr>
      <w:tr w:rsidR="001E54A3" w:rsidRPr="001E54A3" w14:paraId="5D0B21EC" w14:textId="77777777" w:rsidTr="007608F2">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29939D46" w14:textId="77777777" w:rsidR="00DA3300" w:rsidRPr="001E54A3" w:rsidRDefault="00DA3300" w:rsidP="00DA3300">
            <w:pPr>
              <w:ind w:left="98"/>
              <w:jc w:val="left"/>
              <w:rPr>
                <w:rFonts w:asciiTheme="majorBidi" w:hAnsiTheme="majorBidi" w:cstheme="majorBidi"/>
                <w:b/>
                <w:bCs/>
                <w:sz w:val="20"/>
                <w:szCs w:val="20"/>
              </w:rPr>
            </w:pPr>
            <w:r w:rsidRPr="001E54A3">
              <w:rPr>
                <w:rFonts w:asciiTheme="majorBidi" w:hAnsiTheme="majorBidi" w:cstheme="majorBidi"/>
                <w:sz w:val="20"/>
                <w:szCs w:val="20"/>
              </w:rPr>
              <w:t>HCFC</w:t>
            </w:r>
            <w:r w:rsidRPr="001E54A3">
              <w:rPr>
                <w:rFonts w:asciiTheme="majorBidi" w:hAnsiTheme="majorBidi" w:cstheme="majorBidi"/>
                <w:sz w:val="20"/>
                <w:szCs w:val="20"/>
              </w:rPr>
              <w:noBreakHyphen/>
              <w:t>141b in imported pre</w:t>
            </w:r>
            <w:r w:rsidRPr="001E54A3">
              <w:rPr>
                <w:rFonts w:asciiTheme="majorBidi" w:hAnsiTheme="majorBidi" w:cstheme="majorBidi"/>
                <w:sz w:val="20"/>
                <w:szCs w:val="20"/>
              </w:rPr>
              <w:noBreakHyphen/>
              <w:t>blended polyols*</w:t>
            </w:r>
          </w:p>
        </w:tc>
        <w:tc>
          <w:tcPr>
            <w:tcW w:w="553" w:type="pct"/>
            <w:tcBorders>
              <w:top w:val="nil"/>
              <w:left w:val="nil"/>
              <w:bottom w:val="single" w:sz="4" w:space="0" w:color="auto"/>
              <w:right w:val="single" w:sz="4" w:space="0" w:color="auto"/>
            </w:tcBorders>
            <w:noWrap/>
          </w:tcPr>
          <w:p w14:paraId="1F055CE6" w14:textId="4DC8D765" w:rsidR="00DA3300" w:rsidRPr="001E54A3" w:rsidRDefault="00DA3300" w:rsidP="00DA3300">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360.00</w:t>
            </w:r>
          </w:p>
        </w:tc>
        <w:tc>
          <w:tcPr>
            <w:tcW w:w="553" w:type="pct"/>
            <w:tcBorders>
              <w:top w:val="nil"/>
              <w:left w:val="nil"/>
              <w:bottom w:val="single" w:sz="4" w:space="0" w:color="auto"/>
              <w:right w:val="single" w:sz="4" w:space="0" w:color="auto"/>
            </w:tcBorders>
            <w:noWrap/>
          </w:tcPr>
          <w:p w14:paraId="2BC9AE8F" w14:textId="2CFC2CE3" w:rsidR="00DA3300" w:rsidRPr="001E54A3" w:rsidRDefault="00DA3300" w:rsidP="00DA3300">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440.00</w:t>
            </w:r>
          </w:p>
        </w:tc>
        <w:tc>
          <w:tcPr>
            <w:tcW w:w="553" w:type="pct"/>
            <w:tcBorders>
              <w:top w:val="nil"/>
              <w:left w:val="nil"/>
              <w:bottom w:val="single" w:sz="4" w:space="0" w:color="auto"/>
              <w:right w:val="single" w:sz="4" w:space="0" w:color="auto"/>
            </w:tcBorders>
            <w:noWrap/>
          </w:tcPr>
          <w:p w14:paraId="733A76F8" w14:textId="6152C938" w:rsidR="00DA3300" w:rsidRPr="001E54A3" w:rsidRDefault="00DA3300" w:rsidP="00DA3300">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320.00</w:t>
            </w:r>
          </w:p>
        </w:tc>
        <w:tc>
          <w:tcPr>
            <w:tcW w:w="553" w:type="pct"/>
            <w:tcBorders>
              <w:top w:val="single" w:sz="4" w:space="0" w:color="auto"/>
              <w:left w:val="nil"/>
              <w:bottom w:val="single" w:sz="4" w:space="0" w:color="auto"/>
              <w:right w:val="single" w:sz="4" w:space="0" w:color="auto"/>
            </w:tcBorders>
          </w:tcPr>
          <w:p w14:paraId="24F2EBD3" w14:textId="3FFE517F" w:rsidR="00DA3300" w:rsidRPr="001E54A3" w:rsidRDefault="00DA3300" w:rsidP="00DA3300">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380.00</w:t>
            </w:r>
          </w:p>
        </w:tc>
        <w:tc>
          <w:tcPr>
            <w:tcW w:w="553" w:type="pct"/>
            <w:tcBorders>
              <w:top w:val="nil"/>
              <w:left w:val="single" w:sz="4" w:space="0" w:color="auto"/>
              <w:bottom w:val="single" w:sz="4" w:space="0" w:color="auto"/>
              <w:right w:val="single" w:sz="4" w:space="0" w:color="auto"/>
            </w:tcBorders>
          </w:tcPr>
          <w:p w14:paraId="164DCE81" w14:textId="34E31490" w:rsidR="00DA3300" w:rsidRPr="001E54A3" w:rsidRDefault="0001129C" w:rsidP="00DA3300">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255.00</w:t>
            </w:r>
          </w:p>
        </w:tc>
        <w:tc>
          <w:tcPr>
            <w:tcW w:w="553" w:type="pct"/>
            <w:tcBorders>
              <w:top w:val="nil"/>
              <w:left w:val="single" w:sz="4" w:space="0" w:color="auto"/>
              <w:bottom w:val="single" w:sz="4" w:space="0" w:color="auto"/>
              <w:right w:val="single" w:sz="4" w:space="0" w:color="auto"/>
            </w:tcBorders>
            <w:noWrap/>
          </w:tcPr>
          <w:p w14:paraId="41F7DDF7"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w:t>
            </w:r>
          </w:p>
        </w:tc>
      </w:tr>
      <w:tr w:rsidR="001E54A3" w:rsidRPr="001E54A3" w14:paraId="0AEFFA4A" w14:textId="77777777" w:rsidTr="00046CA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F2148BB" w14:textId="77777777" w:rsidR="00DA3300" w:rsidRPr="001E54A3" w:rsidRDefault="00DA3300" w:rsidP="00046CAE">
            <w:pPr>
              <w:widowControl w:val="0"/>
              <w:ind w:left="98"/>
              <w:jc w:val="left"/>
              <w:rPr>
                <w:rFonts w:asciiTheme="majorBidi" w:hAnsiTheme="majorBidi" w:cstheme="majorBidi"/>
                <w:sz w:val="20"/>
                <w:szCs w:val="20"/>
              </w:rPr>
            </w:pPr>
            <w:r w:rsidRPr="001E54A3">
              <w:rPr>
                <w:rFonts w:asciiTheme="majorBidi" w:hAnsiTheme="majorBidi" w:cstheme="majorBidi"/>
                <w:b/>
                <w:bCs/>
                <w:sz w:val="20"/>
                <w:szCs w:val="20"/>
              </w:rPr>
              <w:t>ODP tonnes</w:t>
            </w:r>
          </w:p>
        </w:tc>
      </w:tr>
      <w:tr w:rsidR="001E54A3" w:rsidRPr="001E54A3" w14:paraId="655F748A"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619FE2"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433F6104" w14:textId="1CAA0F6B"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46.47</w:t>
            </w:r>
          </w:p>
        </w:tc>
        <w:tc>
          <w:tcPr>
            <w:tcW w:w="553" w:type="pct"/>
            <w:tcBorders>
              <w:top w:val="single" w:sz="4" w:space="0" w:color="auto"/>
              <w:left w:val="single" w:sz="4" w:space="0" w:color="auto"/>
              <w:bottom w:val="single" w:sz="4" w:space="0" w:color="auto"/>
              <w:right w:val="single" w:sz="4" w:space="0" w:color="auto"/>
            </w:tcBorders>
            <w:noWrap/>
          </w:tcPr>
          <w:p w14:paraId="7179ADF7" w14:textId="431E2C93"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46.90</w:t>
            </w:r>
          </w:p>
        </w:tc>
        <w:tc>
          <w:tcPr>
            <w:tcW w:w="553" w:type="pct"/>
            <w:tcBorders>
              <w:top w:val="single" w:sz="4" w:space="0" w:color="auto"/>
              <w:left w:val="single" w:sz="4" w:space="0" w:color="auto"/>
              <w:bottom w:val="single" w:sz="4" w:space="0" w:color="auto"/>
              <w:right w:val="single" w:sz="4" w:space="0" w:color="auto"/>
            </w:tcBorders>
            <w:noWrap/>
          </w:tcPr>
          <w:p w14:paraId="6413E2ED" w14:textId="77A0DFC9"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46.75</w:t>
            </w:r>
          </w:p>
        </w:tc>
        <w:tc>
          <w:tcPr>
            <w:tcW w:w="553" w:type="pct"/>
            <w:tcBorders>
              <w:top w:val="single" w:sz="4" w:space="0" w:color="auto"/>
              <w:left w:val="single" w:sz="4" w:space="0" w:color="auto"/>
              <w:bottom w:val="single" w:sz="4" w:space="0" w:color="auto"/>
              <w:right w:val="single" w:sz="4" w:space="0" w:color="auto"/>
            </w:tcBorders>
          </w:tcPr>
          <w:p w14:paraId="69F58439" w14:textId="71B620CC"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29.87</w:t>
            </w:r>
          </w:p>
        </w:tc>
        <w:tc>
          <w:tcPr>
            <w:tcW w:w="553" w:type="pct"/>
            <w:tcBorders>
              <w:top w:val="single" w:sz="4" w:space="0" w:color="auto"/>
              <w:left w:val="single" w:sz="4" w:space="0" w:color="auto"/>
              <w:bottom w:val="single" w:sz="4" w:space="0" w:color="auto"/>
              <w:right w:val="single" w:sz="4" w:space="0" w:color="auto"/>
            </w:tcBorders>
          </w:tcPr>
          <w:p w14:paraId="0ADE6EA7" w14:textId="195EFDC1" w:rsidR="00DA3300" w:rsidRPr="001E54A3" w:rsidRDefault="00924C56" w:rsidP="00DA3300">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25.97</w:t>
            </w:r>
          </w:p>
        </w:tc>
        <w:tc>
          <w:tcPr>
            <w:tcW w:w="553" w:type="pct"/>
            <w:tcBorders>
              <w:top w:val="single" w:sz="4" w:space="0" w:color="auto"/>
              <w:left w:val="single" w:sz="4" w:space="0" w:color="auto"/>
              <w:bottom w:val="single" w:sz="4" w:space="0" w:color="auto"/>
              <w:right w:val="single" w:sz="4" w:space="0" w:color="auto"/>
            </w:tcBorders>
            <w:noWrap/>
          </w:tcPr>
          <w:p w14:paraId="1247BE62"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45.42</w:t>
            </w:r>
          </w:p>
        </w:tc>
      </w:tr>
      <w:tr w:rsidR="001E54A3" w:rsidRPr="001E54A3" w14:paraId="332E1112"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06C227"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HCFC-123</w:t>
            </w:r>
          </w:p>
        </w:tc>
        <w:tc>
          <w:tcPr>
            <w:tcW w:w="553" w:type="pct"/>
            <w:tcBorders>
              <w:top w:val="single" w:sz="4" w:space="0" w:color="auto"/>
              <w:left w:val="single" w:sz="4" w:space="0" w:color="auto"/>
              <w:bottom w:val="single" w:sz="4" w:space="0" w:color="auto"/>
              <w:right w:val="single" w:sz="4" w:space="0" w:color="auto"/>
            </w:tcBorders>
            <w:noWrap/>
          </w:tcPr>
          <w:p w14:paraId="10531ADA" w14:textId="0B66A4C9"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noWrap/>
          </w:tcPr>
          <w:p w14:paraId="5F39D803" w14:textId="7BCC5ACE"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0.04</w:t>
            </w:r>
          </w:p>
        </w:tc>
        <w:tc>
          <w:tcPr>
            <w:tcW w:w="553" w:type="pct"/>
            <w:tcBorders>
              <w:top w:val="single" w:sz="4" w:space="0" w:color="auto"/>
              <w:left w:val="single" w:sz="4" w:space="0" w:color="auto"/>
              <w:bottom w:val="single" w:sz="4" w:space="0" w:color="auto"/>
              <w:right w:val="single" w:sz="4" w:space="0" w:color="auto"/>
            </w:tcBorders>
            <w:noWrap/>
          </w:tcPr>
          <w:p w14:paraId="4920DB7B" w14:textId="69C47BFB"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0.11</w:t>
            </w:r>
          </w:p>
        </w:tc>
        <w:tc>
          <w:tcPr>
            <w:tcW w:w="553" w:type="pct"/>
            <w:tcBorders>
              <w:top w:val="single" w:sz="4" w:space="0" w:color="auto"/>
              <w:left w:val="single" w:sz="4" w:space="0" w:color="auto"/>
              <w:bottom w:val="single" w:sz="4" w:space="0" w:color="auto"/>
              <w:right w:val="single" w:sz="4" w:space="0" w:color="auto"/>
            </w:tcBorders>
          </w:tcPr>
          <w:p w14:paraId="0C90E936" w14:textId="31D542CC"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tcPr>
          <w:p w14:paraId="2E4F62D5" w14:textId="6E91F3BF" w:rsidR="00DA3300" w:rsidRPr="001E54A3" w:rsidRDefault="00924C56" w:rsidP="00DA3300">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0.0</w:t>
            </w:r>
            <w:r w:rsidR="009B49F9" w:rsidRPr="001E54A3">
              <w:rPr>
                <w:rFonts w:asciiTheme="majorBidi" w:hAnsiTheme="majorBidi" w:cstheme="majorBidi"/>
                <w:sz w:val="20"/>
                <w:szCs w:val="20"/>
              </w:rPr>
              <w:t>8</w:t>
            </w:r>
          </w:p>
        </w:tc>
        <w:tc>
          <w:tcPr>
            <w:tcW w:w="553" w:type="pct"/>
            <w:tcBorders>
              <w:top w:val="single" w:sz="4" w:space="0" w:color="auto"/>
              <w:left w:val="single" w:sz="4" w:space="0" w:color="auto"/>
              <w:bottom w:val="single" w:sz="4" w:space="0" w:color="auto"/>
              <w:right w:val="single" w:sz="4" w:space="0" w:color="auto"/>
            </w:tcBorders>
            <w:noWrap/>
          </w:tcPr>
          <w:p w14:paraId="368F5148"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0.21</w:t>
            </w:r>
          </w:p>
        </w:tc>
      </w:tr>
      <w:tr w:rsidR="001E54A3" w:rsidRPr="001E54A3" w14:paraId="4CA4EC7C"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951B82F"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HCFC-124</w:t>
            </w:r>
          </w:p>
        </w:tc>
        <w:tc>
          <w:tcPr>
            <w:tcW w:w="553" w:type="pct"/>
            <w:tcBorders>
              <w:top w:val="single" w:sz="4" w:space="0" w:color="auto"/>
              <w:left w:val="single" w:sz="4" w:space="0" w:color="auto"/>
              <w:bottom w:val="single" w:sz="4" w:space="0" w:color="auto"/>
              <w:right w:val="single" w:sz="4" w:space="0" w:color="auto"/>
            </w:tcBorders>
            <w:noWrap/>
          </w:tcPr>
          <w:p w14:paraId="1F1391FB" w14:textId="395AAB9A"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4CD418C8" w14:textId="6675F794"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7FC79F3F" w14:textId="56A7D14A"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83537FD" w14:textId="7F14ECA1"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1CB1A161" w14:textId="36C2A9C5" w:rsidR="00DA3300" w:rsidRPr="001E54A3" w:rsidRDefault="00924C56" w:rsidP="00DA3300">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noWrap/>
          </w:tcPr>
          <w:p w14:paraId="6588D01E"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0.07</w:t>
            </w:r>
          </w:p>
        </w:tc>
      </w:tr>
      <w:tr w:rsidR="001E54A3" w:rsidRPr="001E54A3" w14:paraId="23F9607E"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E1125DD"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HCFC-141b</w:t>
            </w:r>
          </w:p>
        </w:tc>
        <w:tc>
          <w:tcPr>
            <w:tcW w:w="553" w:type="pct"/>
            <w:tcBorders>
              <w:top w:val="single" w:sz="4" w:space="0" w:color="auto"/>
              <w:left w:val="single" w:sz="4" w:space="0" w:color="auto"/>
              <w:bottom w:val="single" w:sz="4" w:space="0" w:color="auto"/>
              <w:right w:val="single" w:sz="4" w:space="0" w:color="auto"/>
            </w:tcBorders>
            <w:noWrap/>
          </w:tcPr>
          <w:p w14:paraId="22E680CE" w14:textId="47AB8872"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7FE81980" w14:textId="1A9E5070"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06274C53" w14:textId="4680960E"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CA7B357" w14:textId="4E0967DC"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897EA5F" w14:textId="64F7B69E" w:rsidR="00DA3300" w:rsidRPr="001E54A3" w:rsidRDefault="00924C56" w:rsidP="00DA3300">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noWrap/>
          </w:tcPr>
          <w:p w14:paraId="37070937"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21.23</w:t>
            </w:r>
          </w:p>
        </w:tc>
      </w:tr>
      <w:tr w:rsidR="001E54A3" w:rsidRPr="001E54A3" w14:paraId="50F95096"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0F78FA0" w14:textId="77777777" w:rsidR="00DA3300" w:rsidRPr="001E54A3" w:rsidRDefault="00DA3300" w:rsidP="00DA3300">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HCFC-142b</w:t>
            </w:r>
          </w:p>
        </w:tc>
        <w:tc>
          <w:tcPr>
            <w:tcW w:w="553" w:type="pct"/>
            <w:tcBorders>
              <w:top w:val="single" w:sz="4" w:space="0" w:color="auto"/>
              <w:left w:val="single" w:sz="4" w:space="0" w:color="auto"/>
              <w:bottom w:val="single" w:sz="4" w:space="0" w:color="auto"/>
              <w:right w:val="single" w:sz="4" w:space="0" w:color="auto"/>
            </w:tcBorders>
            <w:noWrap/>
          </w:tcPr>
          <w:p w14:paraId="244DBC67" w14:textId="5628232F"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54175A3" w14:textId="5CDAAFB1"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4B4ACD39" w14:textId="4C930F8A"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FAFE9D6" w14:textId="40C7ECBC"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AAA8052" w14:textId="0E25B341" w:rsidR="00DA3300" w:rsidRPr="001E54A3" w:rsidRDefault="00924C56" w:rsidP="00DA3300">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noWrap/>
          </w:tcPr>
          <w:p w14:paraId="2A09B1DE"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5.72</w:t>
            </w:r>
          </w:p>
        </w:tc>
      </w:tr>
      <w:tr w:rsidR="001E54A3" w:rsidRPr="001E54A3" w14:paraId="24C7949E"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7957A84" w14:textId="77777777" w:rsidR="00DA3300" w:rsidRPr="001E54A3" w:rsidRDefault="00DA3300" w:rsidP="00DA3300">
            <w:pPr>
              <w:ind w:left="98"/>
              <w:jc w:val="left"/>
              <w:rPr>
                <w:rFonts w:asciiTheme="majorBidi" w:eastAsiaTheme="minorHAnsi" w:hAnsiTheme="majorBidi" w:cstheme="majorBidi"/>
                <w:b/>
                <w:sz w:val="20"/>
                <w:szCs w:val="20"/>
              </w:rPr>
            </w:pPr>
            <w:r w:rsidRPr="001E54A3">
              <w:rPr>
                <w:rFonts w:asciiTheme="majorBidi" w:hAnsiTheme="majorBidi" w:cstheme="majorBidi"/>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noWrap/>
          </w:tcPr>
          <w:p w14:paraId="0C89BC46" w14:textId="1BA6D827" w:rsidR="00DA3300" w:rsidRPr="001E54A3" w:rsidRDefault="00DA3300" w:rsidP="00DA3300">
            <w:pPr>
              <w:widowControl w:val="0"/>
              <w:ind w:left="-279" w:right="63"/>
              <w:jc w:val="right"/>
              <w:rPr>
                <w:rFonts w:asciiTheme="majorBidi" w:hAnsiTheme="majorBidi" w:cstheme="majorBidi"/>
                <w:b/>
                <w:sz w:val="20"/>
                <w:szCs w:val="20"/>
                <w:lang w:eastAsia="en-CA"/>
              </w:rPr>
            </w:pPr>
            <w:r w:rsidRPr="001E54A3">
              <w:rPr>
                <w:rFonts w:asciiTheme="majorBidi" w:hAnsiTheme="majorBidi" w:cstheme="majorBidi"/>
                <w:b/>
                <w:sz w:val="20"/>
                <w:szCs w:val="20"/>
              </w:rPr>
              <w:t>46.53</w:t>
            </w:r>
          </w:p>
        </w:tc>
        <w:tc>
          <w:tcPr>
            <w:tcW w:w="553" w:type="pct"/>
            <w:tcBorders>
              <w:top w:val="single" w:sz="4" w:space="0" w:color="auto"/>
              <w:left w:val="single" w:sz="4" w:space="0" w:color="auto"/>
              <w:bottom w:val="single" w:sz="4" w:space="0" w:color="auto"/>
              <w:right w:val="single" w:sz="4" w:space="0" w:color="auto"/>
            </w:tcBorders>
            <w:noWrap/>
          </w:tcPr>
          <w:p w14:paraId="1B088440" w14:textId="6ABF23EF" w:rsidR="00DA3300" w:rsidRPr="001E54A3" w:rsidRDefault="00DA3300" w:rsidP="00DA3300">
            <w:pPr>
              <w:widowControl w:val="0"/>
              <w:ind w:left="-279" w:right="63"/>
              <w:jc w:val="right"/>
              <w:rPr>
                <w:rFonts w:asciiTheme="majorBidi" w:hAnsiTheme="majorBidi" w:cstheme="majorBidi"/>
                <w:b/>
                <w:sz w:val="20"/>
                <w:szCs w:val="20"/>
              </w:rPr>
            </w:pPr>
            <w:r w:rsidRPr="001E54A3">
              <w:rPr>
                <w:rFonts w:asciiTheme="majorBidi" w:hAnsiTheme="majorBidi" w:cstheme="majorBidi"/>
                <w:b/>
                <w:sz w:val="20"/>
                <w:szCs w:val="20"/>
              </w:rPr>
              <w:t>46.94</w:t>
            </w:r>
          </w:p>
        </w:tc>
        <w:tc>
          <w:tcPr>
            <w:tcW w:w="553" w:type="pct"/>
            <w:tcBorders>
              <w:top w:val="single" w:sz="4" w:space="0" w:color="auto"/>
              <w:left w:val="single" w:sz="4" w:space="0" w:color="auto"/>
              <w:bottom w:val="single" w:sz="4" w:space="0" w:color="auto"/>
              <w:right w:val="single" w:sz="4" w:space="0" w:color="auto"/>
            </w:tcBorders>
            <w:noWrap/>
          </w:tcPr>
          <w:p w14:paraId="30C65548" w14:textId="41D28AE0" w:rsidR="00DA3300" w:rsidRPr="001E54A3" w:rsidRDefault="00DA3300" w:rsidP="00DA3300">
            <w:pPr>
              <w:widowControl w:val="0"/>
              <w:ind w:left="-279" w:right="63"/>
              <w:jc w:val="right"/>
              <w:rPr>
                <w:rFonts w:asciiTheme="majorBidi" w:hAnsiTheme="majorBidi" w:cstheme="majorBidi"/>
                <w:b/>
                <w:sz w:val="20"/>
                <w:szCs w:val="20"/>
              </w:rPr>
            </w:pPr>
            <w:r w:rsidRPr="001E54A3">
              <w:rPr>
                <w:rFonts w:asciiTheme="majorBidi" w:hAnsiTheme="majorBidi" w:cstheme="majorBidi"/>
                <w:b/>
                <w:sz w:val="20"/>
                <w:szCs w:val="20"/>
              </w:rPr>
              <w:t>46.86</w:t>
            </w:r>
          </w:p>
        </w:tc>
        <w:tc>
          <w:tcPr>
            <w:tcW w:w="553" w:type="pct"/>
            <w:tcBorders>
              <w:top w:val="single" w:sz="4" w:space="0" w:color="auto"/>
              <w:left w:val="single" w:sz="4" w:space="0" w:color="auto"/>
              <w:bottom w:val="single" w:sz="4" w:space="0" w:color="auto"/>
              <w:right w:val="single" w:sz="4" w:space="0" w:color="auto"/>
            </w:tcBorders>
          </w:tcPr>
          <w:p w14:paraId="43C27051" w14:textId="4526814D" w:rsidR="00DA3300" w:rsidRPr="001E54A3" w:rsidRDefault="00DA3300" w:rsidP="00DA3300">
            <w:pPr>
              <w:ind w:left="-279" w:right="63"/>
              <w:jc w:val="right"/>
              <w:rPr>
                <w:rFonts w:asciiTheme="majorBidi" w:hAnsiTheme="majorBidi" w:cstheme="majorBidi"/>
                <w:b/>
                <w:sz w:val="20"/>
                <w:szCs w:val="20"/>
              </w:rPr>
            </w:pPr>
            <w:bookmarkStart w:id="2" w:name="_Hlk165470433"/>
            <w:r w:rsidRPr="001E54A3">
              <w:rPr>
                <w:rFonts w:asciiTheme="majorBidi" w:hAnsiTheme="majorBidi" w:cstheme="majorBidi"/>
                <w:b/>
                <w:sz w:val="20"/>
                <w:szCs w:val="20"/>
              </w:rPr>
              <w:t>29.</w:t>
            </w:r>
            <w:bookmarkEnd w:id="2"/>
            <w:r w:rsidRPr="001E54A3">
              <w:rPr>
                <w:rFonts w:asciiTheme="majorBidi" w:hAnsiTheme="majorBidi" w:cstheme="majorBidi"/>
                <w:b/>
                <w:sz w:val="20"/>
                <w:szCs w:val="20"/>
              </w:rPr>
              <w:t>93</w:t>
            </w:r>
          </w:p>
        </w:tc>
        <w:tc>
          <w:tcPr>
            <w:tcW w:w="553" w:type="pct"/>
            <w:tcBorders>
              <w:top w:val="single" w:sz="4" w:space="0" w:color="auto"/>
              <w:left w:val="single" w:sz="4" w:space="0" w:color="auto"/>
              <w:bottom w:val="single" w:sz="4" w:space="0" w:color="auto"/>
              <w:right w:val="single" w:sz="4" w:space="0" w:color="auto"/>
            </w:tcBorders>
          </w:tcPr>
          <w:p w14:paraId="155BA001" w14:textId="6C399C38" w:rsidR="00DA3300" w:rsidRPr="001E54A3" w:rsidRDefault="00924C56" w:rsidP="00DA3300">
            <w:pPr>
              <w:ind w:left="-279" w:right="63"/>
              <w:jc w:val="right"/>
              <w:rPr>
                <w:rFonts w:asciiTheme="majorBidi" w:hAnsiTheme="majorBidi" w:cstheme="majorBidi"/>
                <w:b/>
                <w:sz w:val="20"/>
                <w:szCs w:val="20"/>
              </w:rPr>
            </w:pPr>
            <w:r w:rsidRPr="001E54A3">
              <w:rPr>
                <w:rFonts w:asciiTheme="majorBidi" w:hAnsiTheme="majorBidi" w:cstheme="majorBidi"/>
                <w:b/>
                <w:sz w:val="20"/>
                <w:szCs w:val="20"/>
              </w:rPr>
              <w:t>26.05</w:t>
            </w:r>
          </w:p>
        </w:tc>
        <w:tc>
          <w:tcPr>
            <w:tcW w:w="553" w:type="pct"/>
            <w:tcBorders>
              <w:top w:val="single" w:sz="4" w:space="0" w:color="auto"/>
              <w:left w:val="single" w:sz="4" w:space="0" w:color="auto"/>
              <w:bottom w:val="single" w:sz="4" w:space="0" w:color="auto"/>
              <w:right w:val="single" w:sz="4" w:space="0" w:color="auto"/>
            </w:tcBorders>
            <w:noWrap/>
          </w:tcPr>
          <w:p w14:paraId="77161243" w14:textId="77777777" w:rsidR="00DA3300" w:rsidRPr="001E54A3" w:rsidRDefault="00DA3300" w:rsidP="00DA3300">
            <w:pPr>
              <w:widowControl w:val="0"/>
              <w:tabs>
                <w:tab w:val="left" w:pos="430"/>
              </w:tabs>
              <w:ind w:left="-137" w:right="63"/>
              <w:jc w:val="right"/>
              <w:rPr>
                <w:rFonts w:asciiTheme="majorBidi" w:hAnsiTheme="majorBidi" w:cstheme="majorBidi"/>
                <w:b/>
                <w:bCs/>
                <w:sz w:val="20"/>
                <w:szCs w:val="20"/>
              </w:rPr>
            </w:pPr>
            <w:r w:rsidRPr="001E54A3">
              <w:rPr>
                <w:rFonts w:asciiTheme="majorBidi" w:hAnsiTheme="majorBidi" w:cstheme="majorBidi"/>
                <w:b/>
                <w:bCs/>
                <w:sz w:val="20"/>
                <w:szCs w:val="20"/>
              </w:rPr>
              <w:t>72.65</w:t>
            </w:r>
          </w:p>
        </w:tc>
      </w:tr>
      <w:tr w:rsidR="001E54A3" w:rsidRPr="001E54A3" w14:paraId="06945DA5" w14:textId="77777777" w:rsidTr="007608F2">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79D4A0B" w14:textId="0AD394E4" w:rsidR="00DA3300" w:rsidRPr="001E54A3" w:rsidRDefault="00DA3300" w:rsidP="00DA3300">
            <w:pPr>
              <w:ind w:left="98"/>
              <w:jc w:val="left"/>
              <w:rPr>
                <w:rFonts w:asciiTheme="majorBidi" w:hAnsiTheme="majorBidi" w:cstheme="majorBidi"/>
                <w:sz w:val="20"/>
                <w:szCs w:val="20"/>
              </w:rPr>
            </w:pPr>
            <w:r w:rsidRPr="001E54A3">
              <w:rPr>
                <w:rFonts w:asciiTheme="majorBidi" w:hAnsiTheme="majorBidi" w:cstheme="majorBidi"/>
                <w:sz w:val="20"/>
                <w:szCs w:val="20"/>
              </w:rPr>
              <w:lastRenderedPageBreak/>
              <w:t>HCFC</w:t>
            </w:r>
            <w:r w:rsidRPr="001E54A3">
              <w:rPr>
                <w:rFonts w:asciiTheme="majorBidi" w:hAnsiTheme="majorBidi" w:cstheme="majorBidi"/>
                <w:sz w:val="20"/>
                <w:szCs w:val="20"/>
              </w:rPr>
              <w:noBreakHyphen/>
              <w:t>141b in imported pre</w:t>
            </w:r>
            <w:r w:rsidRPr="001E54A3">
              <w:rPr>
                <w:rFonts w:asciiTheme="majorBidi" w:hAnsiTheme="majorBidi" w:cstheme="majorBidi"/>
                <w:sz w:val="20"/>
                <w:szCs w:val="20"/>
              </w:rPr>
              <w:noBreakHyphen/>
              <w:t>blended polyols</w:t>
            </w:r>
            <w:r w:rsidR="007608F2" w:rsidRPr="001E54A3">
              <w:rPr>
                <w:rFonts w:asciiTheme="majorBidi" w:hAnsiTheme="majorBidi" w:cstheme="majorBidi"/>
                <w:sz w:val="20"/>
                <w:szCs w:val="20"/>
              </w:rPr>
              <w:t>*</w:t>
            </w:r>
          </w:p>
        </w:tc>
        <w:tc>
          <w:tcPr>
            <w:tcW w:w="553" w:type="pct"/>
            <w:tcBorders>
              <w:top w:val="single" w:sz="4" w:space="0" w:color="auto"/>
              <w:left w:val="single" w:sz="4" w:space="0" w:color="auto"/>
              <w:bottom w:val="single" w:sz="4" w:space="0" w:color="auto"/>
              <w:right w:val="single" w:sz="4" w:space="0" w:color="auto"/>
            </w:tcBorders>
            <w:noWrap/>
          </w:tcPr>
          <w:p w14:paraId="082E36E8" w14:textId="08A84372" w:rsidR="00DA3300" w:rsidRPr="001E54A3" w:rsidRDefault="00DA3300" w:rsidP="00DA3300">
            <w:pPr>
              <w:ind w:left="-279" w:right="63"/>
              <w:jc w:val="right"/>
              <w:rPr>
                <w:rFonts w:asciiTheme="majorBidi" w:eastAsiaTheme="minorHAnsi" w:hAnsiTheme="majorBidi" w:cstheme="majorBidi"/>
                <w:sz w:val="20"/>
                <w:szCs w:val="20"/>
              </w:rPr>
            </w:pPr>
            <w:r w:rsidRPr="001E54A3">
              <w:rPr>
                <w:rFonts w:asciiTheme="majorBidi" w:eastAsiaTheme="minorHAnsi" w:hAnsiTheme="majorBidi" w:cstheme="majorBidi"/>
                <w:sz w:val="20"/>
                <w:szCs w:val="20"/>
              </w:rPr>
              <w:t>39.60</w:t>
            </w:r>
          </w:p>
        </w:tc>
        <w:tc>
          <w:tcPr>
            <w:tcW w:w="553" w:type="pct"/>
            <w:tcBorders>
              <w:top w:val="single" w:sz="4" w:space="0" w:color="auto"/>
              <w:left w:val="single" w:sz="4" w:space="0" w:color="auto"/>
              <w:bottom w:val="single" w:sz="4" w:space="0" w:color="auto"/>
              <w:right w:val="single" w:sz="4" w:space="0" w:color="auto"/>
            </w:tcBorders>
            <w:noWrap/>
          </w:tcPr>
          <w:p w14:paraId="6FFD0A84" w14:textId="3A302596" w:rsidR="00DA3300" w:rsidRPr="001E54A3" w:rsidRDefault="00DA3300" w:rsidP="00DA3300">
            <w:pPr>
              <w:ind w:left="-279" w:right="63"/>
              <w:jc w:val="right"/>
              <w:rPr>
                <w:rFonts w:asciiTheme="majorBidi" w:eastAsiaTheme="minorHAnsi" w:hAnsiTheme="majorBidi" w:cstheme="majorBidi"/>
                <w:sz w:val="20"/>
                <w:szCs w:val="20"/>
              </w:rPr>
            </w:pPr>
            <w:r w:rsidRPr="001E54A3">
              <w:rPr>
                <w:rFonts w:asciiTheme="majorBidi" w:eastAsiaTheme="minorHAnsi" w:hAnsiTheme="majorBidi" w:cstheme="majorBidi"/>
                <w:sz w:val="20"/>
                <w:szCs w:val="20"/>
              </w:rPr>
              <w:t>48.40</w:t>
            </w:r>
          </w:p>
        </w:tc>
        <w:tc>
          <w:tcPr>
            <w:tcW w:w="553" w:type="pct"/>
            <w:tcBorders>
              <w:top w:val="single" w:sz="4" w:space="0" w:color="auto"/>
              <w:left w:val="single" w:sz="4" w:space="0" w:color="auto"/>
              <w:bottom w:val="single" w:sz="4" w:space="0" w:color="auto"/>
              <w:right w:val="single" w:sz="4" w:space="0" w:color="auto"/>
            </w:tcBorders>
            <w:noWrap/>
          </w:tcPr>
          <w:p w14:paraId="5989588C" w14:textId="641EB5AB" w:rsidR="00DA3300" w:rsidRPr="001E54A3" w:rsidRDefault="00DA3300" w:rsidP="00DA3300">
            <w:pPr>
              <w:ind w:left="-279" w:right="63"/>
              <w:jc w:val="right"/>
              <w:rPr>
                <w:rFonts w:asciiTheme="majorBidi" w:eastAsiaTheme="minorHAnsi" w:hAnsiTheme="majorBidi" w:cstheme="majorBidi"/>
                <w:sz w:val="20"/>
                <w:szCs w:val="20"/>
              </w:rPr>
            </w:pPr>
            <w:r w:rsidRPr="001E54A3">
              <w:rPr>
                <w:rFonts w:asciiTheme="majorBidi" w:hAnsiTheme="majorBidi" w:cstheme="majorBidi"/>
                <w:sz w:val="20"/>
                <w:szCs w:val="20"/>
              </w:rPr>
              <w:t>35.20</w:t>
            </w:r>
          </w:p>
        </w:tc>
        <w:tc>
          <w:tcPr>
            <w:tcW w:w="553" w:type="pct"/>
            <w:tcBorders>
              <w:top w:val="single" w:sz="4" w:space="0" w:color="auto"/>
              <w:left w:val="single" w:sz="4" w:space="0" w:color="auto"/>
              <w:bottom w:val="single" w:sz="4" w:space="0" w:color="auto"/>
              <w:right w:val="single" w:sz="4" w:space="0" w:color="auto"/>
            </w:tcBorders>
          </w:tcPr>
          <w:p w14:paraId="0516D099" w14:textId="092C5A95" w:rsidR="00DA3300" w:rsidRPr="001E54A3" w:rsidRDefault="00DA3300" w:rsidP="00DA3300">
            <w:pPr>
              <w:ind w:left="-279" w:right="63"/>
              <w:jc w:val="right"/>
              <w:rPr>
                <w:rFonts w:asciiTheme="majorBidi" w:hAnsiTheme="majorBidi" w:cstheme="majorBidi"/>
                <w:sz w:val="20"/>
                <w:szCs w:val="20"/>
              </w:rPr>
            </w:pPr>
            <w:r w:rsidRPr="001E54A3">
              <w:rPr>
                <w:rFonts w:asciiTheme="majorBidi" w:eastAsiaTheme="minorHAnsi" w:hAnsiTheme="majorBidi" w:cstheme="majorBidi"/>
                <w:sz w:val="20"/>
                <w:szCs w:val="20"/>
              </w:rPr>
              <w:t>41.80</w:t>
            </w:r>
          </w:p>
        </w:tc>
        <w:tc>
          <w:tcPr>
            <w:tcW w:w="553" w:type="pct"/>
            <w:tcBorders>
              <w:top w:val="single" w:sz="4" w:space="0" w:color="auto"/>
              <w:left w:val="single" w:sz="4" w:space="0" w:color="auto"/>
              <w:bottom w:val="single" w:sz="4" w:space="0" w:color="auto"/>
              <w:right w:val="single" w:sz="4" w:space="0" w:color="auto"/>
            </w:tcBorders>
          </w:tcPr>
          <w:p w14:paraId="574D39F9" w14:textId="02334AF7" w:rsidR="00DA3300" w:rsidRPr="001E54A3" w:rsidRDefault="0001129C" w:rsidP="00DA3300">
            <w:pPr>
              <w:ind w:left="-279" w:right="63"/>
              <w:jc w:val="right"/>
              <w:rPr>
                <w:rFonts w:asciiTheme="majorBidi" w:eastAsiaTheme="minorHAnsi" w:hAnsiTheme="majorBidi" w:cstheme="majorBidi"/>
                <w:sz w:val="20"/>
                <w:szCs w:val="20"/>
              </w:rPr>
            </w:pPr>
            <w:r w:rsidRPr="001E54A3">
              <w:rPr>
                <w:rFonts w:asciiTheme="majorBidi" w:eastAsiaTheme="minorHAnsi" w:hAnsiTheme="majorBidi" w:cstheme="majorBidi"/>
                <w:sz w:val="20"/>
                <w:szCs w:val="20"/>
              </w:rPr>
              <w:t>28.05</w:t>
            </w:r>
          </w:p>
        </w:tc>
        <w:tc>
          <w:tcPr>
            <w:tcW w:w="553" w:type="pct"/>
            <w:tcBorders>
              <w:top w:val="single" w:sz="4" w:space="0" w:color="auto"/>
              <w:left w:val="single" w:sz="4" w:space="0" w:color="auto"/>
              <w:bottom w:val="single" w:sz="4" w:space="0" w:color="auto"/>
              <w:right w:val="single" w:sz="4" w:space="0" w:color="auto"/>
            </w:tcBorders>
            <w:noWrap/>
          </w:tcPr>
          <w:p w14:paraId="48B5EEBB" w14:textId="77777777" w:rsidR="00DA3300" w:rsidRPr="001E54A3" w:rsidRDefault="00DA3300" w:rsidP="00DA3300">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w:t>
            </w:r>
          </w:p>
        </w:tc>
      </w:tr>
    </w:tbl>
    <w:p w14:paraId="27C4321B" w14:textId="5232614D" w:rsidR="0001129C" w:rsidRPr="001E54A3" w:rsidRDefault="0001129C" w:rsidP="00807D6B">
      <w:pPr>
        <w:rPr>
          <w:sz w:val="19"/>
        </w:rPr>
      </w:pPr>
      <w:r w:rsidRPr="001E54A3">
        <w:rPr>
          <w:sz w:val="19"/>
        </w:rPr>
        <w:t xml:space="preserve">* </w:t>
      </w:r>
      <w:r w:rsidR="00A91CD9" w:rsidRPr="001E54A3">
        <w:rPr>
          <w:sz w:val="19"/>
        </w:rPr>
        <w:t xml:space="preserve">Country programme (CP) </w:t>
      </w:r>
      <w:r w:rsidRPr="001E54A3">
        <w:rPr>
          <w:sz w:val="19"/>
        </w:rPr>
        <w:t>data. Levels reported in the present table are higher than CP data reported as use under the project evaluation sheet due to the inclusion of imports.</w:t>
      </w:r>
    </w:p>
    <w:p w14:paraId="682A6FB4" w14:textId="39377DC6" w:rsidR="00563DA8" w:rsidRPr="001E54A3" w:rsidRDefault="00EB0029" w:rsidP="00807D6B">
      <w:pPr>
        <w:pStyle w:val="Heading1"/>
        <w:spacing w:before="240"/>
      </w:pPr>
      <w:r w:rsidRPr="001E54A3">
        <w:t xml:space="preserve">HCFC </w:t>
      </w:r>
      <w:r w:rsidR="00A61542" w:rsidRPr="001E54A3">
        <w:t xml:space="preserve">consumption in Bangladesh has decreased due to </w:t>
      </w:r>
      <w:r w:rsidR="00A91CD9" w:rsidRPr="001E54A3">
        <w:t xml:space="preserve">the </w:t>
      </w:r>
      <w:r w:rsidR="00A61542" w:rsidRPr="001E54A3">
        <w:t xml:space="preserve">conversion of </w:t>
      </w:r>
      <w:r w:rsidR="00321F2A" w:rsidRPr="001E54A3">
        <w:t>AC</w:t>
      </w:r>
      <w:r w:rsidR="00A61542" w:rsidRPr="001E54A3">
        <w:t xml:space="preserve"> manufacturing enterprises from HCFCs to alternative</w:t>
      </w:r>
      <w:r w:rsidRPr="001E54A3">
        <w:t>s</w:t>
      </w:r>
      <w:r w:rsidR="00A61542" w:rsidRPr="001E54A3">
        <w:t xml:space="preserve">, strong enforcement of national regulations </w:t>
      </w:r>
      <w:r w:rsidR="00C05307" w:rsidRPr="001E54A3">
        <w:t>to reduce consumption below the targets</w:t>
      </w:r>
      <w:r w:rsidR="00D7650E" w:rsidRPr="001E54A3">
        <w:t xml:space="preserve"> set in </w:t>
      </w:r>
      <w:r w:rsidR="001F6581" w:rsidRPr="001E54A3">
        <w:t>the country’s</w:t>
      </w:r>
      <w:r w:rsidR="00D7650E" w:rsidRPr="001E54A3">
        <w:t xml:space="preserve"> Agreement with the Executive Committee</w:t>
      </w:r>
      <w:r w:rsidR="00A91CD9" w:rsidRPr="001E54A3">
        <w:t>,</w:t>
      </w:r>
      <w:r w:rsidR="00C05307" w:rsidRPr="001E54A3">
        <w:t xml:space="preserve"> and training and capacity</w:t>
      </w:r>
      <w:r w:rsidR="00A91CD9" w:rsidRPr="001E54A3">
        <w:noBreakHyphen/>
      </w:r>
      <w:r w:rsidR="00C05307" w:rsidRPr="001E54A3">
        <w:t>building</w:t>
      </w:r>
      <w:r w:rsidR="006A3ED4" w:rsidRPr="001E54A3">
        <w:t xml:space="preserve"> initiatives for</w:t>
      </w:r>
      <w:r w:rsidR="00C05307" w:rsidRPr="001E54A3">
        <w:t xml:space="preserve"> national stakeholders</w:t>
      </w:r>
      <w:r w:rsidR="00A91CD9" w:rsidRPr="001E54A3">
        <w:t>,</w:t>
      </w:r>
      <w:r w:rsidR="00C05307" w:rsidRPr="001E54A3">
        <w:t xml:space="preserve"> including RAC service enterprises</w:t>
      </w:r>
      <w:r w:rsidR="00A91CD9" w:rsidRPr="001E54A3">
        <w:t>,</w:t>
      </w:r>
      <w:r w:rsidR="00C05307" w:rsidRPr="001E54A3">
        <w:t xml:space="preserve"> </w:t>
      </w:r>
      <w:r w:rsidR="006A3ED4" w:rsidRPr="001E54A3">
        <w:t xml:space="preserve">focused </w:t>
      </w:r>
      <w:r w:rsidR="00C05307" w:rsidRPr="001E54A3">
        <w:t>on good servicing practices and</w:t>
      </w:r>
      <w:r w:rsidR="006A3ED4" w:rsidRPr="001E54A3">
        <w:t xml:space="preserve"> the</w:t>
      </w:r>
      <w:r w:rsidR="00C05307" w:rsidRPr="001E54A3">
        <w:t xml:space="preserve"> safe adoption of alternatives</w:t>
      </w:r>
      <w:r w:rsidR="00A91CD9" w:rsidRPr="001E54A3">
        <w:t>.</w:t>
      </w:r>
      <w:r w:rsidR="00737C2A" w:rsidRPr="001E54A3">
        <w:t xml:space="preserve"> </w:t>
      </w:r>
      <w:r w:rsidR="008010CC" w:rsidRPr="001E54A3">
        <w:t xml:space="preserve">Additionally, the consumption of </w:t>
      </w:r>
      <w:r w:rsidR="00737C2A" w:rsidRPr="001E54A3">
        <w:t>HCFC</w:t>
      </w:r>
      <w:r w:rsidR="00820BD2" w:rsidRPr="001E54A3">
        <w:noBreakHyphen/>
      </w:r>
      <w:r w:rsidR="00737C2A" w:rsidRPr="001E54A3">
        <w:t xml:space="preserve">141b in imported pre-blended polyols is </w:t>
      </w:r>
      <w:r w:rsidR="003730C5" w:rsidRPr="001E54A3">
        <w:t>anticipated</w:t>
      </w:r>
      <w:r w:rsidR="00737C2A" w:rsidRPr="001E54A3">
        <w:t xml:space="preserve"> to </w:t>
      </w:r>
      <w:r w:rsidR="008010CC" w:rsidRPr="001E54A3">
        <w:t xml:space="preserve">decrease </w:t>
      </w:r>
      <w:r w:rsidR="00737C2A" w:rsidRPr="001E54A3">
        <w:t xml:space="preserve">further </w:t>
      </w:r>
      <w:r w:rsidR="008010CC" w:rsidRPr="001E54A3">
        <w:t xml:space="preserve">due to a reduction in its </w:t>
      </w:r>
      <w:r w:rsidR="00737C2A" w:rsidRPr="001E54A3">
        <w:t>supply</w:t>
      </w:r>
      <w:r w:rsidR="00C05307" w:rsidRPr="001E54A3">
        <w:t xml:space="preserve">.  </w:t>
      </w:r>
    </w:p>
    <w:p w14:paraId="3F0C3AC3" w14:textId="77777777" w:rsidR="00563DA8" w:rsidRPr="001E54A3" w:rsidRDefault="00563DA8" w:rsidP="00F7503B">
      <w:pPr>
        <w:keepNext/>
        <w:spacing w:after="240"/>
        <w:rPr>
          <w:i/>
        </w:rPr>
      </w:pPr>
      <w:bookmarkStart w:id="3" w:name="_Hlk126915671"/>
      <w:r w:rsidRPr="001E54A3">
        <w:rPr>
          <w:i/>
        </w:rPr>
        <w:t>Country programme implementation report</w:t>
      </w:r>
    </w:p>
    <w:bookmarkEnd w:id="3"/>
    <w:p w14:paraId="533713AB" w14:textId="2CD0D2A2" w:rsidR="00563DA8" w:rsidRPr="001E54A3" w:rsidRDefault="00563DA8" w:rsidP="00807D6B">
      <w:pPr>
        <w:pStyle w:val="Heading1"/>
      </w:pPr>
      <w:r w:rsidRPr="001E54A3">
        <w:t xml:space="preserve">The Government of </w:t>
      </w:r>
      <w:r w:rsidR="007A3048" w:rsidRPr="001E54A3">
        <w:t>Bangladesh</w:t>
      </w:r>
      <w:r w:rsidRPr="001E54A3">
        <w:t xml:space="preserve"> reported HCFC sector consumption data under the 2024 CP implementation report that is consistent with the data reported under Article 7 of the Montreal Protocol. </w:t>
      </w:r>
    </w:p>
    <w:p w14:paraId="4F53507B" w14:textId="7657B07A" w:rsidR="00E2732F" w:rsidRPr="001E54A3" w:rsidRDefault="00E2732F" w:rsidP="00E2732F">
      <w:pPr>
        <w:keepNext/>
        <w:spacing w:after="240"/>
        <w:rPr>
          <w:i/>
        </w:rPr>
      </w:pPr>
      <w:r w:rsidRPr="001E54A3">
        <w:rPr>
          <w:i/>
        </w:rPr>
        <w:t>Verification report</w:t>
      </w:r>
      <w:r w:rsidRPr="001E54A3">
        <w:t xml:space="preserve"> </w:t>
      </w:r>
    </w:p>
    <w:p w14:paraId="4A4353CD" w14:textId="5F98BA01" w:rsidR="00E2732F" w:rsidRPr="001E54A3" w:rsidRDefault="00E2732F" w:rsidP="00E2732F">
      <w:pPr>
        <w:pStyle w:val="Heading1"/>
      </w:pPr>
      <w:r w:rsidRPr="001E54A3">
        <w:t>The verification report</w:t>
      </w:r>
      <w:r w:rsidR="00443738" w:rsidRPr="001E54A3">
        <w:t xml:space="preserve"> for 2024 HCFC consumption</w:t>
      </w:r>
      <w:r w:rsidR="009F4D94" w:rsidRPr="001E54A3">
        <w:t xml:space="preserve">, </w:t>
      </w:r>
      <w:r w:rsidR="0008682F" w:rsidRPr="001E54A3">
        <w:t>requested</w:t>
      </w:r>
      <w:r w:rsidR="009F4D94" w:rsidRPr="001E54A3">
        <w:t xml:space="preserve"> </w:t>
      </w:r>
      <w:r w:rsidR="008A1709" w:rsidRPr="001E54A3">
        <w:t>under</w:t>
      </w:r>
      <w:r w:rsidR="009F4D94" w:rsidRPr="001E54A3">
        <w:t xml:space="preserve"> decision 94/32(c),</w:t>
      </w:r>
      <w:r w:rsidR="00F764E2" w:rsidRPr="001E54A3">
        <w:rPr>
          <w:rStyle w:val="FootnoteReference"/>
        </w:rPr>
        <w:footnoteReference w:id="7"/>
      </w:r>
      <w:r w:rsidRPr="001E54A3">
        <w:t xml:space="preserve"> </w:t>
      </w:r>
      <w:r w:rsidR="001C6D55" w:rsidRPr="001E54A3">
        <w:t>is under preparation and is expected to be submitted by December 202</w:t>
      </w:r>
      <w:r w:rsidR="00E17C14" w:rsidRPr="001E54A3">
        <w:t>5</w:t>
      </w:r>
      <w:r w:rsidR="001C6D55" w:rsidRPr="001E54A3">
        <w:t>.</w:t>
      </w:r>
      <w:r w:rsidR="001B0187" w:rsidRPr="001E54A3">
        <w:t xml:space="preserve"> </w:t>
      </w:r>
      <w:r w:rsidR="0028114A" w:rsidRPr="001E54A3">
        <w:t xml:space="preserve">The Secretariat will provide an update on the status of completion of </w:t>
      </w:r>
      <w:r w:rsidR="00245292" w:rsidRPr="001E54A3">
        <w:t xml:space="preserve">the </w:t>
      </w:r>
      <w:r w:rsidR="0028114A" w:rsidRPr="001E54A3">
        <w:t>verification report at the 97</w:t>
      </w:r>
      <w:r w:rsidR="0028114A" w:rsidRPr="001E54A3">
        <w:rPr>
          <w:vertAlign w:val="superscript"/>
        </w:rPr>
        <w:t>th</w:t>
      </w:r>
      <w:r w:rsidR="0028114A" w:rsidRPr="001E54A3">
        <w:t xml:space="preserve"> meeting.</w:t>
      </w:r>
      <w:r w:rsidRPr="001E54A3">
        <w:t xml:space="preserve"> </w:t>
      </w:r>
    </w:p>
    <w:p w14:paraId="5361D6A0" w14:textId="77777777" w:rsidR="00563DA8" w:rsidRPr="001E54A3" w:rsidRDefault="00563DA8" w:rsidP="00F7503B">
      <w:pPr>
        <w:keepNext/>
        <w:spacing w:before="240" w:after="240"/>
        <w:rPr>
          <w:u w:val="single"/>
        </w:rPr>
      </w:pPr>
      <w:bookmarkStart w:id="4" w:name="_Hlk126915699"/>
      <w:r w:rsidRPr="001E54A3">
        <w:rPr>
          <w:u w:val="single"/>
        </w:rPr>
        <w:t>Status of progress and disbursement</w:t>
      </w:r>
    </w:p>
    <w:p w14:paraId="1EB8A62E" w14:textId="1ED47704" w:rsidR="00C6552C" w:rsidRPr="001E54A3" w:rsidRDefault="00C6552C" w:rsidP="00827ACE">
      <w:pPr>
        <w:pStyle w:val="Heading1"/>
      </w:pPr>
      <w:r w:rsidRPr="001E54A3">
        <w:t>In line with decision 94/32(c), the Government of Bangladesh, UNDP and UNEP have submitted a progress report on the implementation of the work programme associated with the final tranche of stage</w:t>
      </w:r>
      <w:r w:rsidR="009B4251" w:rsidRPr="001E54A3">
        <w:t> </w:t>
      </w:r>
      <w:r w:rsidRPr="001E54A3">
        <w:t xml:space="preserve">II of the HPMP. </w:t>
      </w:r>
    </w:p>
    <w:bookmarkEnd w:id="4"/>
    <w:p w14:paraId="6B73A21C" w14:textId="058001E3" w:rsidR="00563DA8" w:rsidRPr="001E54A3" w:rsidRDefault="002F312E" w:rsidP="002F312E">
      <w:pPr>
        <w:pStyle w:val="Heading1"/>
        <w:numPr>
          <w:ilvl w:val="0"/>
          <w:numId w:val="0"/>
        </w:numPr>
        <w:rPr>
          <w:i/>
          <w:iCs/>
        </w:rPr>
      </w:pPr>
      <w:r w:rsidRPr="001E54A3">
        <w:rPr>
          <w:i/>
          <w:iCs/>
        </w:rPr>
        <w:t>Legal framework</w:t>
      </w:r>
    </w:p>
    <w:p w14:paraId="442F0D28" w14:textId="38851591" w:rsidR="00E07D57" w:rsidRPr="001E54A3" w:rsidRDefault="00266B87" w:rsidP="00E07D57">
      <w:pPr>
        <w:pStyle w:val="Heading1"/>
      </w:pPr>
      <w:r w:rsidRPr="001E54A3">
        <w:t>The Government of Bangladesh has established a robust legal framework for the control of ODS. The ODS Control Rules (2004) provide comprehensive legal and policy support for the implementation of activities aligned with the HCFC phase-out schedule, as well as various regulatory, fiscal, awareness</w:t>
      </w:r>
      <w:r w:rsidR="00912094" w:rsidRPr="001E54A3">
        <w:noBreakHyphen/>
      </w:r>
      <w:r w:rsidRPr="001E54A3">
        <w:t>raising, and capacity-building measures. The rules were amended in 2014 to include a ban on the import and manufacture of products using HCFC-141b in bulk. A ban on the local manufacturing and import of HCFC-22-based room air conditioners with a cooling capacity of up to 1.5 TR has been enacted and will be enforced starting 1 January 2026</w:t>
      </w:r>
      <w:r w:rsidR="00E07D57" w:rsidRPr="001E54A3">
        <w:t>.</w:t>
      </w:r>
    </w:p>
    <w:p w14:paraId="7A6360CC" w14:textId="44A8C081" w:rsidR="002F312E" w:rsidRPr="001E54A3" w:rsidRDefault="00266B87" w:rsidP="00F348FD">
      <w:pPr>
        <w:pStyle w:val="Heading1"/>
      </w:pPr>
      <w:r w:rsidRPr="001E54A3">
        <w:t>Under stage II of the HPMP, two capacity-building training sessions were conducted for 52 customs and enforcement officers, including 13 women. The customs training curriculum was revised to incorporate a module on the Montreal Protocol, based on UNEP’s manual. A total of 500 copies of the customs training manual were distributed. Additionally, two train-the-trainer workshops were organized for 32 customs officer trainers, including 11 women. The procurement of refrigerant identifiers is underway; although the contract has been awarded and delivery was initially anticipated by the end of 2025, a global shortage of identifiers has caused delays</w:t>
      </w:r>
      <w:r w:rsidR="00933E11" w:rsidRPr="001E54A3">
        <w:t>.</w:t>
      </w:r>
    </w:p>
    <w:p w14:paraId="234FEE97" w14:textId="77777777" w:rsidR="00A40D4A" w:rsidRPr="001E54A3" w:rsidRDefault="00A40D4A" w:rsidP="00FD69BA">
      <w:pPr>
        <w:keepNext/>
        <w:rPr>
          <w:i/>
          <w:iCs/>
        </w:rPr>
      </w:pPr>
      <w:r w:rsidRPr="001E54A3">
        <w:rPr>
          <w:i/>
          <w:iCs/>
        </w:rPr>
        <w:lastRenderedPageBreak/>
        <w:t>Manufacturing sector</w:t>
      </w:r>
    </w:p>
    <w:p w14:paraId="4C80EB86" w14:textId="77777777" w:rsidR="00A40D4A" w:rsidRPr="001E54A3" w:rsidRDefault="00A40D4A" w:rsidP="00FD69BA">
      <w:pPr>
        <w:keepNext/>
      </w:pPr>
    </w:p>
    <w:p w14:paraId="0DEE4C9D" w14:textId="12BDC7DA" w:rsidR="00AB0603" w:rsidRPr="001E54A3" w:rsidRDefault="00A40D4A" w:rsidP="00F97490">
      <w:pPr>
        <w:pStyle w:val="Heading1"/>
        <w:keepNext/>
      </w:pPr>
      <w:r w:rsidRPr="001E54A3">
        <w:t xml:space="preserve">Stage II of the HPMP </w:t>
      </w:r>
      <w:r w:rsidR="00F04252" w:rsidRPr="001E54A3">
        <w:t xml:space="preserve">for Bangladesh </w:t>
      </w:r>
      <w:r w:rsidRPr="001E54A3">
        <w:t>included the conversion of four</w:t>
      </w:r>
      <w:r w:rsidRPr="001E54A3">
        <w:rPr>
          <w:rStyle w:val="FootnoteReference"/>
        </w:rPr>
        <w:footnoteReference w:id="8"/>
      </w:r>
      <w:r w:rsidRPr="001E54A3">
        <w:t xml:space="preserve"> </w:t>
      </w:r>
      <w:r w:rsidR="00321F2A" w:rsidRPr="001E54A3">
        <w:t xml:space="preserve">AC </w:t>
      </w:r>
      <w:r w:rsidRPr="001E54A3">
        <w:t>manufacturing enterprises (AC Bazar Industries Ltd., Elite Hi-Tech, Supreme Air Conditioning Co., and Walton Hi-Tech Industries) to R</w:t>
      </w:r>
      <w:r w:rsidRPr="001E54A3">
        <w:noBreakHyphen/>
        <w:t xml:space="preserve">290 for </w:t>
      </w:r>
      <w:r w:rsidR="00194AFE" w:rsidRPr="001E54A3">
        <w:t>equipment</w:t>
      </w:r>
      <w:r w:rsidRPr="001E54A3">
        <w:t xml:space="preserve"> with a </w:t>
      </w:r>
      <w:r w:rsidR="00F30FE9" w:rsidRPr="001E54A3">
        <w:t xml:space="preserve">cooling </w:t>
      </w:r>
      <w:r w:rsidRPr="001E54A3">
        <w:t xml:space="preserve">capacity </w:t>
      </w:r>
      <w:r w:rsidR="004F53BD" w:rsidRPr="001E54A3">
        <w:t>below</w:t>
      </w:r>
      <w:r w:rsidRPr="001E54A3">
        <w:t xml:space="preserve"> 1.5 TR</w:t>
      </w:r>
      <w:r w:rsidR="00916E14" w:rsidRPr="001E54A3">
        <w:t>,</w:t>
      </w:r>
      <w:r w:rsidRPr="001E54A3">
        <w:t xml:space="preserve"> and to HFC</w:t>
      </w:r>
      <w:r w:rsidRPr="001E54A3">
        <w:noBreakHyphen/>
        <w:t xml:space="preserve">32 for </w:t>
      </w:r>
      <w:r w:rsidR="003A4DE6" w:rsidRPr="001E54A3">
        <w:t>those</w:t>
      </w:r>
      <w:r w:rsidRPr="001E54A3">
        <w:t xml:space="preserve"> with a capacity of more than 1.5</w:t>
      </w:r>
      <w:r w:rsidR="00F97490" w:rsidRPr="001E54A3">
        <w:t> </w:t>
      </w:r>
      <w:r w:rsidRPr="001E54A3">
        <w:t xml:space="preserve">TR, </w:t>
      </w:r>
      <w:r w:rsidR="008339A9" w:rsidRPr="001E54A3">
        <w:t>as well as the conversion</w:t>
      </w:r>
      <w:r w:rsidRPr="001E54A3">
        <w:t xml:space="preserve"> of one chiller </w:t>
      </w:r>
      <w:r w:rsidR="00FF7B02" w:rsidRPr="001E54A3">
        <w:t xml:space="preserve">manufacturing </w:t>
      </w:r>
      <w:r w:rsidRPr="001E54A3">
        <w:t>enterprise, Cooling Point Engineering Services, to HFC</w:t>
      </w:r>
      <w:r w:rsidR="00916E14" w:rsidRPr="001E54A3">
        <w:noBreakHyphen/>
      </w:r>
      <w:r w:rsidRPr="001E54A3">
        <w:t xml:space="preserve">32. </w:t>
      </w:r>
    </w:p>
    <w:p w14:paraId="4C5661A2" w14:textId="79A9A996" w:rsidR="00A40D4A" w:rsidRPr="001E54A3" w:rsidRDefault="00FF7B02" w:rsidP="00BC74F9">
      <w:pPr>
        <w:pStyle w:val="Heading1"/>
        <w:keepNext/>
      </w:pPr>
      <w:r w:rsidRPr="001E54A3">
        <w:t xml:space="preserve">Implementation </w:t>
      </w:r>
      <w:r w:rsidR="00A40D4A" w:rsidRPr="001E54A3">
        <w:t xml:space="preserve">experienced delays in 2020 </w:t>
      </w:r>
      <w:r w:rsidR="009C0BA4" w:rsidRPr="001E54A3">
        <w:t>to</w:t>
      </w:r>
      <w:r w:rsidR="00A40D4A" w:rsidRPr="001E54A3">
        <w:t xml:space="preserve"> 2022 due to </w:t>
      </w:r>
      <w:r w:rsidR="000B1935" w:rsidRPr="001E54A3">
        <w:t>constraints imposed by</w:t>
      </w:r>
      <w:r w:rsidR="00A40D4A" w:rsidRPr="001E54A3">
        <w:t xml:space="preserve"> the COVID</w:t>
      </w:r>
      <w:r w:rsidR="000B1935" w:rsidRPr="001E54A3">
        <w:noBreakHyphen/>
      </w:r>
      <w:r w:rsidR="00A40D4A" w:rsidRPr="001E54A3">
        <w:t>19 pandemic. As of July 2025</w:t>
      </w:r>
      <w:r w:rsidR="00AB0603" w:rsidRPr="001E54A3">
        <w:t xml:space="preserve">, </w:t>
      </w:r>
      <w:r w:rsidR="00A40D4A" w:rsidRPr="001E54A3">
        <w:t>Walton Hi-Tech Industries and Elite Hi-Tech have operationally completed the conversion of their manufacturing facilit</w:t>
      </w:r>
      <w:r w:rsidR="002822E5" w:rsidRPr="001E54A3">
        <w:t>ies</w:t>
      </w:r>
      <w:r w:rsidR="00A40D4A" w:rsidRPr="001E54A3">
        <w:t xml:space="preserve"> </w:t>
      </w:r>
      <w:r w:rsidR="002822E5" w:rsidRPr="001E54A3">
        <w:t xml:space="preserve">and </w:t>
      </w:r>
      <w:r w:rsidR="00A40D4A" w:rsidRPr="001E54A3">
        <w:t>launch</w:t>
      </w:r>
      <w:r w:rsidR="002822E5" w:rsidRPr="001E54A3">
        <w:t>ed</w:t>
      </w:r>
      <w:r w:rsidR="00A40D4A" w:rsidRPr="001E54A3">
        <w:t xml:space="preserve"> R-290-based room air conditioners </w:t>
      </w:r>
      <w:r w:rsidR="0034730E" w:rsidRPr="001E54A3">
        <w:t>below</w:t>
      </w:r>
      <w:r w:rsidR="00A40D4A" w:rsidRPr="001E54A3">
        <w:t xml:space="preserve"> 1.5</w:t>
      </w:r>
      <w:r w:rsidR="0034730E" w:rsidRPr="001E54A3">
        <w:t> </w:t>
      </w:r>
      <w:r w:rsidR="00A40D4A" w:rsidRPr="001E54A3">
        <w:t xml:space="preserve">TR </w:t>
      </w:r>
      <w:r w:rsidR="007063E7" w:rsidRPr="001E54A3">
        <w:t>in</w:t>
      </w:r>
      <w:r w:rsidR="00A40D4A" w:rsidRPr="001E54A3">
        <w:t xml:space="preserve"> the </w:t>
      </w:r>
      <w:r w:rsidR="00882677" w:rsidRPr="001E54A3">
        <w:t>domestic</w:t>
      </w:r>
      <w:r w:rsidR="00A40D4A" w:rsidRPr="001E54A3">
        <w:t xml:space="preserve"> market.</w:t>
      </w:r>
      <w:r w:rsidR="007E0F78" w:rsidRPr="001E54A3">
        <w:t xml:space="preserve"> </w:t>
      </w:r>
      <w:r w:rsidR="00A40D4A" w:rsidRPr="001E54A3">
        <w:t xml:space="preserve">The remaining three enterprises have </w:t>
      </w:r>
      <w:r w:rsidR="000871DE" w:rsidRPr="001E54A3">
        <w:t>achieved key</w:t>
      </w:r>
      <w:r w:rsidR="00A40D4A" w:rsidRPr="001E54A3">
        <w:t xml:space="preserve"> conversion milestones, includ</w:t>
      </w:r>
      <w:r w:rsidR="00DB7128" w:rsidRPr="001E54A3">
        <w:t>ing</w:t>
      </w:r>
      <w:r w:rsidR="00A40D4A" w:rsidRPr="001E54A3">
        <w:t xml:space="preserve"> </w:t>
      </w:r>
      <w:r w:rsidR="00E04F0B" w:rsidRPr="001E54A3">
        <w:t xml:space="preserve">prototype </w:t>
      </w:r>
      <w:r w:rsidR="00A40D4A" w:rsidRPr="001E54A3">
        <w:t>development, conversion of manufacturing lines with dismantling of baseline equipment, completion of training, and safety audit</w:t>
      </w:r>
      <w:r w:rsidR="00B41F40" w:rsidRPr="001E54A3">
        <w:t>s</w:t>
      </w:r>
      <w:r w:rsidR="00A40D4A" w:rsidRPr="001E54A3">
        <w:t>.</w:t>
      </w:r>
      <w:r w:rsidR="00C87890" w:rsidRPr="001E54A3">
        <w:t xml:space="preserve"> </w:t>
      </w:r>
      <w:r w:rsidR="00A40D4A" w:rsidRPr="001E54A3">
        <w:t xml:space="preserve">Stage II activities in the AC manufacturing sector </w:t>
      </w:r>
      <w:r w:rsidR="00CF6BDE" w:rsidRPr="001E54A3">
        <w:t>are expected to be</w:t>
      </w:r>
      <w:r w:rsidR="00A40D4A" w:rsidRPr="001E54A3">
        <w:t xml:space="preserve"> completed by </w:t>
      </w:r>
      <w:r w:rsidR="00523A83" w:rsidRPr="001E54A3">
        <w:t xml:space="preserve">the </w:t>
      </w:r>
      <w:r w:rsidR="008A2629" w:rsidRPr="001E54A3">
        <w:t xml:space="preserve">end of December </w:t>
      </w:r>
      <w:r w:rsidR="00A40D4A" w:rsidRPr="001E54A3">
        <w:t>2025</w:t>
      </w:r>
      <w:r w:rsidR="00096050" w:rsidRPr="001E54A3">
        <w:t>,</w:t>
      </w:r>
      <w:r w:rsidR="00A40D4A" w:rsidRPr="001E54A3">
        <w:t xml:space="preserve"> in </w:t>
      </w:r>
      <w:r w:rsidR="00096050" w:rsidRPr="001E54A3">
        <w:t xml:space="preserve">alignment </w:t>
      </w:r>
      <w:r w:rsidR="00A40D4A" w:rsidRPr="001E54A3">
        <w:t xml:space="preserve">with the ban </w:t>
      </w:r>
      <w:r w:rsidR="00D874F3" w:rsidRPr="001E54A3">
        <w:t xml:space="preserve">on </w:t>
      </w:r>
      <w:r w:rsidR="00A40D4A" w:rsidRPr="001E54A3">
        <w:t>the manufactur</w:t>
      </w:r>
      <w:r w:rsidR="00BC58EB" w:rsidRPr="001E54A3">
        <w:t>e</w:t>
      </w:r>
      <w:r w:rsidR="00A40D4A" w:rsidRPr="001E54A3">
        <w:t xml:space="preserve"> and import of that equipment. </w:t>
      </w:r>
    </w:p>
    <w:p w14:paraId="5DF9EEBC" w14:textId="16CA0546" w:rsidR="00E60FED" w:rsidRPr="001E54A3" w:rsidRDefault="00E60FED" w:rsidP="002F312E">
      <w:pPr>
        <w:rPr>
          <w:i/>
          <w:iCs/>
        </w:rPr>
      </w:pPr>
      <w:r w:rsidRPr="001E54A3">
        <w:rPr>
          <w:i/>
          <w:iCs/>
        </w:rPr>
        <w:t>Refrigeration servicing sector</w:t>
      </w:r>
    </w:p>
    <w:p w14:paraId="2D1004A8" w14:textId="77777777" w:rsidR="00E60FED" w:rsidRPr="001E54A3" w:rsidRDefault="00E60FED" w:rsidP="002F312E"/>
    <w:p w14:paraId="627AD6C6" w14:textId="1C14AD7C" w:rsidR="00064A63" w:rsidRPr="001E54A3" w:rsidRDefault="00772A66" w:rsidP="000B52A3">
      <w:pPr>
        <w:pStyle w:val="Heading1"/>
      </w:pPr>
      <w:bookmarkStart w:id="5" w:name="_Hlk210481490"/>
      <w:r w:rsidRPr="001E54A3">
        <w:t xml:space="preserve">To support capacity-building efforts in the RAC sector, 53 training workshops were conducted for 2,574 technicians, including 17 women. During the Project Implementation Committee </w:t>
      </w:r>
      <w:r w:rsidR="009C0BA4" w:rsidRPr="001E54A3">
        <w:t>m</w:t>
      </w:r>
      <w:r w:rsidRPr="001E54A3">
        <w:t xml:space="preserve">eeting, the </w:t>
      </w:r>
      <w:r w:rsidR="00BE3876" w:rsidRPr="001E54A3">
        <w:t>national ozone unit (</w:t>
      </w:r>
      <w:r w:rsidRPr="001E54A3">
        <w:t>NOU</w:t>
      </w:r>
      <w:r w:rsidR="00BE3876" w:rsidRPr="001E54A3">
        <w:t>)</w:t>
      </w:r>
      <w:r w:rsidRPr="001E54A3">
        <w:t xml:space="preserve"> addressed the issue of technician certification. A representative from the Department of Technical Education (DTE) provided recommendations to encourage the participation of informal technicians in the certification process, which includes theoretical and practical assessments under the Recognition of Prior Learning (RPL) system. This approach complements the existing DTE certification module currently used by affiliated </w:t>
      </w:r>
      <w:r w:rsidR="009C0BA4" w:rsidRPr="001E54A3">
        <w:t>t</w:t>
      </w:r>
      <w:r w:rsidRPr="001E54A3">
        <w:t xml:space="preserve">echnical </w:t>
      </w:r>
      <w:r w:rsidR="009C0BA4" w:rsidRPr="001E54A3">
        <w:t>v</w:t>
      </w:r>
      <w:r w:rsidRPr="001E54A3">
        <w:t xml:space="preserve">ocational </w:t>
      </w:r>
      <w:r w:rsidR="009C0BA4" w:rsidRPr="001E54A3">
        <w:t>t</w:t>
      </w:r>
      <w:r w:rsidRPr="001E54A3">
        <w:t xml:space="preserve">raining </w:t>
      </w:r>
      <w:r w:rsidR="009C0BA4" w:rsidRPr="001E54A3">
        <w:t>i</w:t>
      </w:r>
      <w:r w:rsidRPr="001E54A3">
        <w:t>nstitutes. Additionally, 50 RAC trainers, including four women, were trained</w:t>
      </w:r>
      <w:r w:rsidR="00A63E28" w:rsidRPr="001E54A3">
        <w:t>.</w:t>
      </w:r>
    </w:p>
    <w:bookmarkEnd w:id="5"/>
    <w:p w14:paraId="1D8E5036" w14:textId="2A245B2B" w:rsidR="00064A63" w:rsidRPr="001E54A3" w:rsidRDefault="00772A66" w:rsidP="00064A63">
      <w:pPr>
        <w:pStyle w:val="Heading1"/>
      </w:pPr>
      <w:r w:rsidRPr="001E54A3">
        <w:t>In February 2024, a workshop on Green Building, Space Cooling, and Indoor Air Quality was jointly organized with the Indian Society of Heating, Refrigerating and Air</w:t>
      </w:r>
      <w:r w:rsidR="00BA0366" w:rsidRPr="001E54A3">
        <w:t>-c</w:t>
      </w:r>
      <w:r w:rsidRPr="001E54A3">
        <w:t>onditioning Engineers (ISHRAE) at the Department of Environment (DOE), with 73 participants, including eight women. During the meeting, the NOU and ISHRAE agreed to strengthen cooperation, particularly in sharing updates on technology trends, and the DOE committed to follow</w:t>
      </w:r>
      <w:r w:rsidR="00755C78" w:rsidRPr="001E54A3">
        <w:t>ing</w:t>
      </w:r>
      <w:r w:rsidRPr="001E54A3">
        <w:t xml:space="preserve"> up on the green building initiative. A report on Safety Standards for Flammable Refrigerants was finalized in February 2025 and presented at a consultation workshop. </w:t>
      </w:r>
    </w:p>
    <w:p w14:paraId="566DF527" w14:textId="4BF24EB3" w:rsidR="00E60FED" w:rsidRPr="001E54A3" w:rsidRDefault="00772A66" w:rsidP="00064A63">
      <w:pPr>
        <w:pStyle w:val="Heading1"/>
      </w:pPr>
      <w:r w:rsidRPr="001E54A3">
        <w:t>A good servicing practice training manual was developed in the local language, and an updated code of practice was prepared in February 2025. A total of 4,500 copies of the training manual were distributed nationwide. The NOU also developed a communication strategy to be implemented until project closure. Regional dissemination workshops were organized with 131 participants (including 17</w:t>
      </w:r>
      <w:r w:rsidR="00941E01" w:rsidRPr="001E54A3">
        <w:t> </w:t>
      </w:r>
      <w:r w:rsidRPr="001E54A3">
        <w:t>women) from Government and non-governmental organizations, media, stakeholders, and associations. Furthermore, two awareness videos were developed in August 2025, with distribution currently being planned</w:t>
      </w:r>
      <w:r w:rsidR="00940CAE" w:rsidRPr="001E54A3">
        <w:t>.</w:t>
      </w:r>
    </w:p>
    <w:p w14:paraId="2EAF16D4" w14:textId="36A23BF7" w:rsidR="00064A63" w:rsidRPr="001E54A3" w:rsidRDefault="00064A63" w:rsidP="00064A63">
      <w:pPr>
        <w:rPr>
          <w:i/>
          <w:iCs/>
        </w:rPr>
      </w:pPr>
      <w:r w:rsidRPr="001E54A3">
        <w:rPr>
          <w:i/>
          <w:iCs/>
        </w:rPr>
        <w:t xml:space="preserve">Project management </w:t>
      </w:r>
      <w:r w:rsidR="00420077" w:rsidRPr="001E54A3">
        <w:rPr>
          <w:i/>
          <w:iCs/>
        </w:rPr>
        <w:t>unit</w:t>
      </w:r>
    </w:p>
    <w:p w14:paraId="12D7F065" w14:textId="77777777" w:rsidR="00420077" w:rsidRPr="001E54A3" w:rsidRDefault="00420077" w:rsidP="00064A63"/>
    <w:p w14:paraId="030676C1" w14:textId="77777777" w:rsidR="00A92B0D" w:rsidRPr="001E54A3" w:rsidRDefault="00420077" w:rsidP="00FA1E10">
      <w:pPr>
        <w:pStyle w:val="Heading1"/>
        <w:rPr>
          <w:i/>
          <w:iCs/>
        </w:rPr>
      </w:pPr>
      <w:r w:rsidRPr="001E54A3">
        <w:t>The project monitoring unit (PMU) continued assisting the NOU in the implementation and monitoring of activities under stage II</w:t>
      </w:r>
      <w:r w:rsidR="00E2097B" w:rsidRPr="001E54A3">
        <w:t>, including the</w:t>
      </w:r>
      <w:r w:rsidRPr="001E54A3">
        <w:t xml:space="preserve"> prepar</w:t>
      </w:r>
      <w:r w:rsidR="00FF70CB" w:rsidRPr="001E54A3">
        <w:t>ation of</w:t>
      </w:r>
      <w:r w:rsidRPr="001E54A3">
        <w:t xml:space="preserve"> annual work plans and progress reports, site visits, preparation of technical specifications and coordination of equipment procurement, delivery and </w:t>
      </w:r>
      <w:r w:rsidRPr="001E54A3">
        <w:lastRenderedPageBreak/>
        <w:t xml:space="preserve">verification of procured equipment, management of the administrative and financial aspects of project implementation, and coordination of non-investment activities. </w:t>
      </w:r>
    </w:p>
    <w:p w14:paraId="543B6E80" w14:textId="42098A2B" w:rsidR="00F02899" w:rsidRPr="001E54A3" w:rsidRDefault="00F02899" w:rsidP="00A92B0D">
      <w:pPr>
        <w:pStyle w:val="Heading1"/>
        <w:numPr>
          <w:ilvl w:val="0"/>
          <w:numId w:val="0"/>
        </w:numPr>
        <w:rPr>
          <w:i/>
          <w:iCs/>
        </w:rPr>
      </w:pPr>
      <w:r w:rsidRPr="001E54A3">
        <w:rPr>
          <w:i/>
          <w:iCs/>
        </w:rPr>
        <w:t>Level of funds disbursement</w:t>
      </w:r>
    </w:p>
    <w:p w14:paraId="7791E6F7" w14:textId="5A9ACCD7" w:rsidR="00F02899" w:rsidRPr="001E54A3" w:rsidRDefault="00F02899" w:rsidP="00C40588">
      <w:pPr>
        <w:pStyle w:val="Heading1"/>
      </w:pPr>
      <w:r w:rsidRPr="001E54A3">
        <w:t>As of August 2025, of the US $5,449,814 approved for stage II</w:t>
      </w:r>
      <w:r w:rsidR="0033150A" w:rsidRPr="001E54A3">
        <w:t xml:space="preserve"> (US $4,915,134 for UNDP and US $534,680 for UNEP)</w:t>
      </w:r>
      <w:r w:rsidRPr="001E54A3">
        <w:t>, US $</w:t>
      </w:r>
      <w:r w:rsidR="0033150A" w:rsidRPr="001E54A3">
        <w:t>4,321,631 (79.</w:t>
      </w:r>
      <w:r w:rsidR="0089680A" w:rsidRPr="001E54A3">
        <w:t>3</w:t>
      </w:r>
      <w:r w:rsidR="0033150A" w:rsidRPr="001E54A3">
        <w:t> per cent) had been disbursed</w:t>
      </w:r>
      <w:r w:rsidR="00C40588" w:rsidRPr="001E54A3">
        <w:t xml:space="preserve"> (US $</w:t>
      </w:r>
      <w:r w:rsidR="00D35443" w:rsidRPr="001E54A3">
        <w:t>4,075,347</w:t>
      </w:r>
      <w:r w:rsidR="00C40588" w:rsidRPr="001E54A3">
        <w:t xml:space="preserve"> for UNDP and </w:t>
      </w:r>
      <w:r w:rsidR="00D35443" w:rsidRPr="001E54A3">
        <w:t>US $246,284 for UNEP)</w:t>
      </w:r>
      <w:r w:rsidR="0033150A" w:rsidRPr="001E54A3">
        <w:t>. The balance of US</w:t>
      </w:r>
      <w:r w:rsidR="000A633F" w:rsidRPr="001E54A3">
        <w:t> </w:t>
      </w:r>
      <w:r w:rsidR="0033150A" w:rsidRPr="001E54A3">
        <w:t>$1,128,183 will be disbursed by the end of 2026.</w:t>
      </w:r>
    </w:p>
    <w:p w14:paraId="4E1EF692" w14:textId="74A9A887" w:rsidR="00563DA8" w:rsidRPr="001E54A3" w:rsidRDefault="00563DA8" w:rsidP="00F7503B">
      <w:pPr>
        <w:keepNext/>
        <w:autoSpaceDE w:val="0"/>
        <w:autoSpaceDN w:val="0"/>
        <w:adjustRightInd w:val="0"/>
        <w:spacing w:after="240"/>
        <w:rPr>
          <w:b/>
        </w:rPr>
      </w:pPr>
      <w:bookmarkStart w:id="6" w:name="_Hlk126915708"/>
      <w:r w:rsidRPr="001E54A3">
        <w:rPr>
          <w:b/>
        </w:rPr>
        <w:t>Stage </w:t>
      </w:r>
      <w:r w:rsidR="00222067" w:rsidRPr="001E54A3">
        <w:rPr>
          <w:b/>
        </w:rPr>
        <w:t>II</w:t>
      </w:r>
      <w:r w:rsidR="003B1A13" w:rsidRPr="001E54A3">
        <w:rPr>
          <w:b/>
        </w:rPr>
        <w:t>I</w:t>
      </w:r>
      <w:r w:rsidRPr="001E54A3">
        <w:rPr>
          <w:b/>
        </w:rPr>
        <w:t xml:space="preserve"> of the HCFC phase-out management plan</w:t>
      </w:r>
    </w:p>
    <w:p w14:paraId="14E6162F" w14:textId="77777777" w:rsidR="00563DA8" w:rsidRPr="001E54A3" w:rsidRDefault="00563DA8" w:rsidP="00F7503B">
      <w:pPr>
        <w:keepNext/>
        <w:spacing w:after="240"/>
        <w:outlineLvl w:val="0"/>
        <w:rPr>
          <w:u w:val="single"/>
        </w:rPr>
      </w:pPr>
      <w:r w:rsidRPr="001E54A3">
        <w:rPr>
          <w:u w:val="single"/>
        </w:rPr>
        <w:t>Remaining consumption eligible for funding</w:t>
      </w:r>
    </w:p>
    <w:bookmarkEnd w:id="6"/>
    <w:p w14:paraId="59EDC611" w14:textId="713C444B" w:rsidR="00563DA8" w:rsidRPr="001E54A3" w:rsidRDefault="00563DA8" w:rsidP="00807D6B">
      <w:pPr>
        <w:pStyle w:val="Heading1"/>
      </w:pPr>
      <w:r w:rsidRPr="001E54A3">
        <w:t xml:space="preserve">After deducting </w:t>
      </w:r>
      <w:r w:rsidR="00AA3ED9" w:rsidRPr="001E54A3">
        <w:t>48.54</w:t>
      </w:r>
      <w:r w:rsidRPr="001E54A3">
        <w:t> ODP tonnes of HCFCs associated with stages</w:t>
      </w:r>
      <w:r w:rsidR="00ED758B" w:rsidRPr="001E54A3">
        <w:t> </w:t>
      </w:r>
      <w:r w:rsidRPr="001E54A3">
        <w:t xml:space="preserve">I and II of the HPMP, the remaining consumption eligible for funding </w:t>
      </w:r>
      <w:r w:rsidR="00ED758B" w:rsidRPr="001E54A3">
        <w:t xml:space="preserve">in stage III amounts to </w:t>
      </w:r>
      <w:r w:rsidR="00AA3ED9" w:rsidRPr="001E54A3">
        <w:t>23.08</w:t>
      </w:r>
      <w:r w:rsidR="00ED758B" w:rsidRPr="001E54A3">
        <w:t> ODP tonnes of HCFC</w:t>
      </w:r>
      <w:r w:rsidR="00ED758B" w:rsidRPr="001E54A3">
        <w:noBreakHyphen/>
        <w:t>22</w:t>
      </w:r>
      <w:r w:rsidR="00FB4188" w:rsidRPr="001E54A3">
        <w:t>.</w:t>
      </w:r>
    </w:p>
    <w:p w14:paraId="11D44E79" w14:textId="77777777" w:rsidR="00563DA8" w:rsidRPr="001E54A3" w:rsidRDefault="00563DA8" w:rsidP="00F7503B">
      <w:pPr>
        <w:keepNext/>
        <w:spacing w:after="240"/>
        <w:outlineLvl w:val="0"/>
        <w:rPr>
          <w:u w:val="single"/>
        </w:rPr>
      </w:pPr>
      <w:bookmarkStart w:id="7" w:name="_Hlk126915728"/>
      <w:r w:rsidRPr="001E54A3">
        <w:rPr>
          <w:u w:val="single"/>
        </w:rPr>
        <w:t>Sector distribution of HCFCs</w:t>
      </w:r>
    </w:p>
    <w:bookmarkEnd w:id="7"/>
    <w:p w14:paraId="7A32DC1A" w14:textId="54512F96" w:rsidR="00563DA8" w:rsidRPr="001E54A3" w:rsidRDefault="00563DA8" w:rsidP="00807D6B">
      <w:pPr>
        <w:pStyle w:val="Heading1"/>
      </w:pPr>
      <w:r w:rsidRPr="001E54A3">
        <w:t xml:space="preserve">There are approximately </w:t>
      </w:r>
      <w:r w:rsidR="00AE4580" w:rsidRPr="001E54A3">
        <w:t>55,000</w:t>
      </w:r>
      <w:r w:rsidRPr="001E54A3">
        <w:t xml:space="preserve"> technicians and </w:t>
      </w:r>
      <w:r w:rsidR="00681F74" w:rsidRPr="001E54A3">
        <w:t>15,000</w:t>
      </w:r>
      <w:r w:rsidRPr="001E54A3">
        <w:t xml:space="preserve"> workshops operating in the servicing sector, consuming HCFC</w:t>
      </w:r>
      <w:r w:rsidRPr="001E54A3">
        <w:noBreakHyphen/>
        <w:t xml:space="preserve">22 to service </w:t>
      </w:r>
      <w:r w:rsidR="00510554" w:rsidRPr="001E54A3">
        <w:t xml:space="preserve">residential and commercial </w:t>
      </w:r>
      <w:r w:rsidRPr="001E54A3">
        <w:t xml:space="preserve">AC systems, commercial cold stores, chillers, </w:t>
      </w:r>
      <w:r w:rsidR="003A65BD" w:rsidRPr="001E54A3">
        <w:t>and transport refrigeration equipment</w:t>
      </w:r>
      <w:r w:rsidRPr="001E54A3">
        <w:t>, as shown in table 2. HCFC</w:t>
      </w:r>
      <w:r w:rsidRPr="001E54A3">
        <w:noBreakHyphen/>
        <w:t xml:space="preserve">22 represents </w:t>
      </w:r>
      <w:r w:rsidR="00121313" w:rsidRPr="001E54A3">
        <w:t>28.1</w:t>
      </w:r>
      <w:r w:rsidRPr="001E54A3">
        <w:t xml:space="preserve"> per cent of refrigerants used in the servicing sector, </w:t>
      </w:r>
      <w:r w:rsidR="00F71812" w:rsidRPr="001E54A3">
        <w:t>along with</w:t>
      </w:r>
      <w:r w:rsidR="0059019A" w:rsidRPr="001E54A3">
        <w:t xml:space="preserve"> HFC-134a, HFC-32, R</w:t>
      </w:r>
      <w:r w:rsidR="00467D05" w:rsidRPr="001E54A3">
        <w:noBreakHyphen/>
      </w:r>
      <w:r w:rsidR="0059019A" w:rsidRPr="001E54A3">
        <w:t xml:space="preserve">404A, R-410A, </w:t>
      </w:r>
      <w:r w:rsidR="00510554" w:rsidRPr="001E54A3">
        <w:t xml:space="preserve">and </w:t>
      </w:r>
      <w:r w:rsidR="0059019A" w:rsidRPr="001E54A3">
        <w:t>R-407C</w:t>
      </w:r>
      <w:r w:rsidRPr="001E54A3">
        <w:t>.</w:t>
      </w:r>
    </w:p>
    <w:p w14:paraId="147C40D0" w14:textId="41D20A0D" w:rsidR="00563DA8" w:rsidRPr="001E54A3" w:rsidRDefault="00563DA8" w:rsidP="00F7503B">
      <w:pPr>
        <w:keepNext/>
      </w:pPr>
      <w:r w:rsidRPr="001E54A3">
        <w:rPr>
          <w:b/>
        </w:rPr>
        <w:t xml:space="preserve">Table 2. Estimation of demand for HCFC-22 in the RAC servicing sector in </w:t>
      </w:r>
      <w:r w:rsidR="007A3048" w:rsidRPr="001E54A3">
        <w:rPr>
          <w:b/>
        </w:rPr>
        <w:t>Bangladesh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295"/>
        <w:gridCol w:w="1584"/>
        <w:gridCol w:w="1439"/>
      </w:tblGrid>
      <w:tr w:rsidR="001E54A3" w:rsidRPr="001E54A3" w14:paraId="57A61389" w14:textId="77777777" w:rsidTr="00DC561D">
        <w:trPr>
          <w:trHeight w:val="274"/>
          <w:tblHeader/>
        </w:trPr>
        <w:tc>
          <w:tcPr>
            <w:tcW w:w="2585" w:type="dxa"/>
            <w:vMerge w:val="restart"/>
            <w:vAlign w:val="center"/>
          </w:tcPr>
          <w:p w14:paraId="7DCF155E" w14:textId="77777777" w:rsidR="00563DA8" w:rsidRPr="001E54A3" w:rsidRDefault="00563DA8" w:rsidP="00F7503B">
            <w:pPr>
              <w:keepNext/>
              <w:jc w:val="center"/>
              <w:rPr>
                <w:b/>
                <w:sz w:val="20"/>
                <w:szCs w:val="20"/>
              </w:rPr>
            </w:pPr>
            <w:bookmarkStart w:id="8" w:name="_Hlk26931131"/>
            <w:r w:rsidRPr="001E54A3">
              <w:rPr>
                <w:b/>
                <w:sz w:val="20"/>
                <w:szCs w:val="20"/>
              </w:rPr>
              <w:t>Sector/Application</w:t>
            </w:r>
          </w:p>
        </w:tc>
        <w:tc>
          <w:tcPr>
            <w:tcW w:w="1238" w:type="dxa"/>
            <w:vAlign w:val="center"/>
            <w:hideMark/>
          </w:tcPr>
          <w:p w14:paraId="0C73C4FE" w14:textId="77777777" w:rsidR="00563DA8" w:rsidRPr="001E54A3" w:rsidRDefault="00563DA8" w:rsidP="00F7503B">
            <w:pPr>
              <w:keepNext/>
              <w:tabs>
                <w:tab w:val="left" w:pos="2220"/>
              </w:tabs>
              <w:ind w:left="-24" w:right="-32"/>
              <w:jc w:val="center"/>
              <w:rPr>
                <w:b/>
                <w:sz w:val="20"/>
                <w:szCs w:val="20"/>
              </w:rPr>
            </w:pPr>
            <w:r w:rsidRPr="001E54A3">
              <w:rPr>
                <w:b/>
                <w:sz w:val="20"/>
                <w:szCs w:val="20"/>
              </w:rPr>
              <w:t>(a)</w:t>
            </w:r>
          </w:p>
        </w:tc>
        <w:tc>
          <w:tcPr>
            <w:tcW w:w="1209" w:type="dxa"/>
            <w:vAlign w:val="center"/>
          </w:tcPr>
          <w:p w14:paraId="5058F1E7" w14:textId="77777777" w:rsidR="00563DA8" w:rsidRPr="001E54A3" w:rsidRDefault="00563DA8" w:rsidP="00F7503B">
            <w:pPr>
              <w:keepNext/>
              <w:tabs>
                <w:tab w:val="left" w:pos="2220"/>
              </w:tabs>
              <w:ind w:left="-24" w:right="-32"/>
              <w:jc w:val="center"/>
              <w:rPr>
                <w:b/>
                <w:sz w:val="20"/>
                <w:szCs w:val="20"/>
              </w:rPr>
            </w:pPr>
            <w:r w:rsidRPr="001E54A3">
              <w:rPr>
                <w:b/>
                <w:sz w:val="20"/>
                <w:szCs w:val="20"/>
              </w:rPr>
              <w:t>(b)</w:t>
            </w:r>
          </w:p>
        </w:tc>
        <w:tc>
          <w:tcPr>
            <w:tcW w:w="1295" w:type="dxa"/>
            <w:vAlign w:val="center"/>
            <w:hideMark/>
          </w:tcPr>
          <w:p w14:paraId="7F451C81" w14:textId="77777777" w:rsidR="00563DA8" w:rsidRPr="001E54A3" w:rsidRDefault="00563DA8" w:rsidP="00F7503B">
            <w:pPr>
              <w:keepNext/>
              <w:tabs>
                <w:tab w:val="left" w:pos="2220"/>
              </w:tabs>
              <w:ind w:left="-24" w:right="-32"/>
              <w:jc w:val="center"/>
              <w:rPr>
                <w:b/>
                <w:spacing w:val="-6"/>
                <w:sz w:val="20"/>
                <w:szCs w:val="20"/>
              </w:rPr>
            </w:pPr>
            <w:r w:rsidRPr="001E54A3">
              <w:rPr>
                <w:b/>
                <w:spacing w:val="-6"/>
                <w:sz w:val="20"/>
                <w:szCs w:val="20"/>
              </w:rPr>
              <w:t>(c) = (a)*(b)</w:t>
            </w:r>
          </w:p>
        </w:tc>
        <w:tc>
          <w:tcPr>
            <w:tcW w:w="1584" w:type="dxa"/>
            <w:vAlign w:val="center"/>
            <w:hideMark/>
          </w:tcPr>
          <w:p w14:paraId="19638F28" w14:textId="77777777" w:rsidR="00563DA8" w:rsidRPr="001E54A3" w:rsidRDefault="00563DA8" w:rsidP="00F7503B">
            <w:pPr>
              <w:keepNext/>
              <w:tabs>
                <w:tab w:val="left" w:pos="2220"/>
              </w:tabs>
              <w:ind w:left="-24" w:right="-32"/>
              <w:jc w:val="center"/>
              <w:rPr>
                <w:b/>
                <w:sz w:val="20"/>
                <w:szCs w:val="20"/>
              </w:rPr>
            </w:pPr>
            <w:r w:rsidRPr="001E54A3">
              <w:rPr>
                <w:b/>
                <w:sz w:val="20"/>
                <w:szCs w:val="20"/>
              </w:rPr>
              <w:t>(d)</w:t>
            </w:r>
          </w:p>
        </w:tc>
        <w:tc>
          <w:tcPr>
            <w:tcW w:w="1439" w:type="dxa"/>
            <w:vAlign w:val="center"/>
            <w:hideMark/>
          </w:tcPr>
          <w:p w14:paraId="1B77A29D" w14:textId="77777777" w:rsidR="00563DA8" w:rsidRPr="001E54A3" w:rsidRDefault="00563DA8" w:rsidP="00F7503B">
            <w:pPr>
              <w:keepNext/>
              <w:tabs>
                <w:tab w:val="left" w:pos="2220"/>
              </w:tabs>
              <w:ind w:left="-24" w:right="-32"/>
              <w:jc w:val="center"/>
              <w:rPr>
                <w:b/>
                <w:sz w:val="20"/>
                <w:szCs w:val="20"/>
              </w:rPr>
            </w:pPr>
            <w:r w:rsidRPr="001E54A3">
              <w:rPr>
                <w:b/>
                <w:sz w:val="20"/>
                <w:szCs w:val="20"/>
              </w:rPr>
              <w:t>(c)*(d)</w:t>
            </w:r>
          </w:p>
        </w:tc>
      </w:tr>
      <w:tr w:rsidR="001E54A3" w:rsidRPr="001E54A3" w14:paraId="37988127" w14:textId="77777777" w:rsidTr="00DC561D">
        <w:trPr>
          <w:trHeight w:val="480"/>
          <w:tblHeader/>
        </w:trPr>
        <w:tc>
          <w:tcPr>
            <w:tcW w:w="2585" w:type="dxa"/>
            <w:vMerge/>
            <w:vAlign w:val="center"/>
          </w:tcPr>
          <w:p w14:paraId="194858F2" w14:textId="77777777" w:rsidR="00563DA8" w:rsidRPr="001E54A3" w:rsidRDefault="00563DA8" w:rsidP="00F7503B">
            <w:pPr>
              <w:keepNext/>
              <w:tabs>
                <w:tab w:val="left" w:pos="2220"/>
              </w:tabs>
              <w:jc w:val="center"/>
              <w:rPr>
                <w:b/>
                <w:sz w:val="20"/>
                <w:szCs w:val="20"/>
              </w:rPr>
            </w:pPr>
          </w:p>
        </w:tc>
        <w:tc>
          <w:tcPr>
            <w:tcW w:w="1238" w:type="dxa"/>
            <w:vAlign w:val="center"/>
          </w:tcPr>
          <w:p w14:paraId="0788FE28" w14:textId="77777777" w:rsidR="00563DA8" w:rsidRPr="001E54A3" w:rsidRDefault="00563DA8" w:rsidP="00F7503B">
            <w:pPr>
              <w:keepNext/>
              <w:tabs>
                <w:tab w:val="left" w:pos="2220"/>
              </w:tabs>
              <w:ind w:left="-24" w:right="-32"/>
              <w:jc w:val="center"/>
              <w:rPr>
                <w:b/>
                <w:sz w:val="20"/>
                <w:szCs w:val="20"/>
              </w:rPr>
            </w:pPr>
            <w:r w:rsidRPr="001E54A3">
              <w:rPr>
                <w:b/>
                <w:sz w:val="20"/>
                <w:szCs w:val="20"/>
              </w:rPr>
              <w:t>Equipment inventory</w:t>
            </w:r>
          </w:p>
        </w:tc>
        <w:tc>
          <w:tcPr>
            <w:tcW w:w="1209" w:type="dxa"/>
            <w:vAlign w:val="center"/>
          </w:tcPr>
          <w:p w14:paraId="2D8AE786" w14:textId="69B80889" w:rsidR="00563DA8" w:rsidRPr="001E54A3" w:rsidRDefault="00563DA8" w:rsidP="00F7503B">
            <w:pPr>
              <w:keepNext/>
              <w:tabs>
                <w:tab w:val="left" w:pos="2220"/>
              </w:tabs>
              <w:ind w:left="-24" w:right="-32"/>
              <w:jc w:val="center"/>
              <w:rPr>
                <w:b/>
                <w:sz w:val="20"/>
                <w:szCs w:val="20"/>
              </w:rPr>
            </w:pPr>
            <w:r w:rsidRPr="001E54A3">
              <w:rPr>
                <w:b/>
                <w:sz w:val="20"/>
                <w:szCs w:val="20"/>
              </w:rPr>
              <w:t>Average charge (</w:t>
            </w:r>
            <w:r w:rsidR="00F80676" w:rsidRPr="001E54A3">
              <w:rPr>
                <w:b/>
                <w:sz w:val="20"/>
                <w:szCs w:val="20"/>
              </w:rPr>
              <w:t>kg/unit</w:t>
            </w:r>
            <w:r w:rsidRPr="001E54A3">
              <w:rPr>
                <w:b/>
                <w:sz w:val="20"/>
                <w:szCs w:val="20"/>
              </w:rPr>
              <w:t>)</w:t>
            </w:r>
          </w:p>
        </w:tc>
        <w:tc>
          <w:tcPr>
            <w:tcW w:w="1295" w:type="dxa"/>
            <w:vAlign w:val="center"/>
          </w:tcPr>
          <w:p w14:paraId="44E0D2DA" w14:textId="77777777" w:rsidR="00563DA8" w:rsidRPr="001E54A3" w:rsidRDefault="00563DA8" w:rsidP="00F7503B">
            <w:pPr>
              <w:keepNext/>
              <w:tabs>
                <w:tab w:val="left" w:pos="2220"/>
              </w:tabs>
              <w:ind w:left="-24" w:right="-32"/>
              <w:jc w:val="center"/>
              <w:rPr>
                <w:b/>
                <w:sz w:val="20"/>
                <w:szCs w:val="20"/>
              </w:rPr>
            </w:pPr>
            <w:r w:rsidRPr="001E54A3">
              <w:rPr>
                <w:b/>
                <w:sz w:val="20"/>
                <w:szCs w:val="20"/>
              </w:rPr>
              <w:t>HCFC bank</w:t>
            </w:r>
            <w:r w:rsidRPr="001E54A3">
              <w:rPr>
                <w:b/>
                <w:spacing w:val="-6"/>
                <w:sz w:val="20"/>
                <w:szCs w:val="20"/>
              </w:rPr>
              <w:t xml:space="preserve"> (mt)</w:t>
            </w:r>
          </w:p>
        </w:tc>
        <w:tc>
          <w:tcPr>
            <w:tcW w:w="1584" w:type="dxa"/>
            <w:vAlign w:val="center"/>
          </w:tcPr>
          <w:p w14:paraId="0005C081" w14:textId="77777777" w:rsidR="00563DA8" w:rsidRPr="001E54A3" w:rsidRDefault="00563DA8" w:rsidP="00F7503B">
            <w:pPr>
              <w:keepNext/>
              <w:tabs>
                <w:tab w:val="left" w:pos="2220"/>
              </w:tabs>
              <w:ind w:left="-24" w:right="-32"/>
              <w:jc w:val="center"/>
              <w:rPr>
                <w:b/>
                <w:sz w:val="20"/>
                <w:szCs w:val="20"/>
              </w:rPr>
            </w:pPr>
            <w:r w:rsidRPr="001E54A3">
              <w:rPr>
                <w:b/>
                <w:sz w:val="20"/>
                <w:szCs w:val="20"/>
              </w:rPr>
              <w:t>Estimated bank refilled during servicing (%)</w:t>
            </w:r>
          </w:p>
        </w:tc>
        <w:tc>
          <w:tcPr>
            <w:tcW w:w="1439" w:type="dxa"/>
            <w:vAlign w:val="center"/>
          </w:tcPr>
          <w:p w14:paraId="77B6B707" w14:textId="77777777" w:rsidR="00563DA8" w:rsidRPr="001E54A3" w:rsidRDefault="00563DA8" w:rsidP="00F7503B">
            <w:pPr>
              <w:keepNext/>
              <w:ind w:left="-24" w:right="-32"/>
              <w:jc w:val="center"/>
              <w:rPr>
                <w:b/>
                <w:sz w:val="20"/>
                <w:szCs w:val="20"/>
              </w:rPr>
            </w:pPr>
            <w:r w:rsidRPr="001E54A3">
              <w:rPr>
                <w:b/>
                <w:sz w:val="20"/>
                <w:szCs w:val="20"/>
              </w:rPr>
              <w:t>Annual need for servicing (mt)</w:t>
            </w:r>
          </w:p>
        </w:tc>
      </w:tr>
      <w:tr w:rsidR="001E54A3" w:rsidRPr="001E54A3" w14:paraId="5094346C" w14:textId="77777777" w:rsidTr="009F4A59">
        <w:trPr>
          <w:trHeight w:val="242"/>
        </w:trPr>
        <w:tc>
          <w:tcPr>
            <w:tcW w:w="9350" w:type="dxa"/>
            <w:gridSpan w:val="6"/>
          </w:tcPr>
          <w:p w14:paraId="4CB4D675" w14:textId="3D0A4394" w:rsidR="004E7D54" w:rsidRPr="001E54A3" w:rsidRDefault="004E7D54" w:rsidP="004E7D54">
            <w:pPr>
              <w:tabs>
                <w:tab w:val="left" w:pos="2220"/>
              </w:tabs>
              <w:jc w:val="left"/>
              <w:rPr>
                <w:b/>
                <w:bCs/>
                <w:sz w:val="20"/>
                <w:szCs w:val="20"/>
              </w:rPr>
            </w:pPr>
            <w:r w:rsidRPr="001E54A3">
              <w:rPr>
                <w:b/>
                <w:bCs/>
                <w:sz w:val="20"/>
                <w:szCs w:val="20"/>
              </w:rPr>
              <w:t>Commercial and industrial refrigeration</w:t>
            </w:r>
          </w:p>
        </w:tc>
      </w:tr>
      <w:tr w:rsidR="001E54A3" w:rsidRPr="001E54A3" w14:paraId="00412EF0" w14:textId="77777777" w:rsidTr="00DC561D">
        <w:trPr>
          <w:trHeight w:val="242"/>
        </w:trPr>
        <w:tc>
          <w:tcPr>
            <w:tcW w:w="2585" w:type="dxa"/>
          </w:tcPr>
          <w:p w14:paraId="709F954C" w14:textId="210DAF92" w:rsidR="00563DA8" w:rsidRPr="001E54A3" w:rsidRDefault="00EC66E4" w:rsidP="00807D6B">
            <w:pPr>
              <w:jc w:val="left"/>
              <w:rPr>
                <w:sz w:val="20"/>
                <w:szCs w:val="20"/>
                <w:vertAlign w:val="superscript"/>
              </w:rPr>
            </w:pPr>
            <w:r w:rsidRPr="001E54A3">
              <w:rPr>
                <w:sz w:val="20"/>
                <w:szCs w:val="20"/>
              </w:rPr>
              <w:t>Stand-alone/condensing units</w:t>
            </w:r>
          </w:p>
        </w:tc>
        <w:tc>
          <w:tcPr>
            <w:tcW w:w="1238" w:type="dxa"/>
          </w:tcPr>
          <w:p w14:paraId="352F8689" w14:textId="142C179A" w:rsidR="00563DA8" w:rsidRPr="001E54A3" w:rsidRDefault="00FE1400" w:rsidP="00F7503B">
            <w:pPr>
              <w:jc w:val="right"/>
              <w:rPr>
                <w:sz w:val="20"/>
                <w:szCs w:val="20"/>
              </w:rPr>
            </w:pPr>
            <w:r w:rsidRPr="001E54A3">
              <w:rPr>
                <w:sz w:val="20"/>
                <w:szCs w:val="20"/>
              </w:rPr>
              <w:t>3,477,333</w:t>
            </w:r>
          </w:p>
        </w:tc>
        <w:tc>
          <w:tcPr>
            <w:tcW w:w="1209" w:type="dxa"/>
          </w:tcPr>
          <w:p w14:paraId="7B490E68" w14:textId="469B3384" w:rsidR="00563DA8" w:rsidRPr="001E54A3" w:rsidRDefault="00F80676" w:rsidP="00F7503B">
            <w:pPr>
              <w:tabs>
                <w:tab w:val="left" w:pos="2220"/>
              </w:tabs>
              <w:jc w:val="right"/>
              <w:rPr>
                <w:sz w:val="20"/>
                <w:szCs w:val="20"/>
              </w:rPr>
            </w:pPr>
            <w:r w:rsidRPr="001E54A3">
              <w:rPr>
                <w:sz w:val="20"/>
                <w:szCs w:val="20"/>
              </w:rPr>
              <w:t>0.25</w:t>
            </w:r>
          </w:p>
        </w:tc>
        <w:tc>
          <w:tcPr>
            <w:tcW w:w="1295" w:type="dxa"/>
          </w:tcPr>
          <w:p w14:paraId="3CBAA76A" w14:textId="23D23F27" w:rsidR="00563DA8" w:rsidRPr="001E54A3" w:rsidRDefault="00F80676" w:rsidP="00F7503B">
            <w:pPr>
              <w:tabs>
                <w:tab w:val="left" w:pos="2220"/>
              </w:tabs>
              <w:jc w:val="right"/>
              <w:rPr>
                <w:sz w:val="20"/>
                <w:szCs w:val="20"/>
              </w:rPr>
            </w:pPr>
            <w:r w:rsidRPr="001E54A3">
              <w:rPr>
                <w:sz w:val="20"/>
                <w:szCs w:val="20"/>
              </w:rPr>
              <w:t>869</w:t>
            </w:r>
          </w:p>
        </w:tc>
        <w:tc>
          <w:tcPr>
            <w:tcW w:w="1584" w:type="dxa"/>
          </w:tcPr>
          <w:p w14:paraId="5FB55C41" w14:textId="554C3E31" w:rsidR="00563DA8" w:rsidRPr="001E54A3" w:rsidRDefault="0096625E" w:rsidP="00F7503B">
            <w:pPr>
              <w:tabs>
                <w:tab w:val="left" w:pos="2220"/>
              </w:tabs>
              <w:jc w:val="right"/>
              <w:rPr>
                <w:sz w:val="20"/>
                <w:szCs w:val="20"/>
              </w:rPr>
            </w:pPr>
            <w:r w:rsidRPr="001E54A3">
              <w:rPr>
                <w:sz w:val="20"/>
                <w:szCs w:val="20"/>
              </w:rPr>
              <w:t>7.5</w:t>
            </w:r>
          </w:p>
        </w:tc>
        <w:tc>
          <w:tcPr>
            <w:tcW w:w="1439" w:type="dxa"/>
          </w:tcPr>
          <w:p w14:paraId="4BA12625" w14:textId="149336C4" w:rsidR="00563DA8" w:rsidRPr="001E54A3" w:rsidRDefault="00351912" w:rsidP="00F7503B">
            <w:pPr>
              <w:tabs>
                <w:tab w:val="left" w:pos="2220"/>
              </w:tabs>
              <w:jc w:val="right"/>
              <w:rPr>
                <w:sz w:val="20"/>
                <w:szCs w:val="20"/>
              </w:rPr>
            </w:pPr>
            <w:r w:rsidRPr="001E54A3">
              <w:rPr>
                <w:sz w:val="20"/>
                <w:szCs w:val="20"/>
              </w:rPr>
              <w:t>65.2</w:t>
            </w:r>
            <w:r w:rsidR="00342E5A" w:rsidRPr="001E54A3">
              <w:rPr>
                <w:sz w:val="20"/>
                <w:szCs w:val="20"/>
              </w:rPr>
              <w:t>0</w:t>
            </w:r>
          </w:p>
        </w:tc>
      </w:tr>
      <w:tr w:rsidR="001E54A3" w:rsidRPr="001E54A3" w14:paraId="2130F3B2" w14:textId="77777777" w:rsidTr="00DC561D">
        <w:trPr>
          <w:trHeight w:val="242"/>
        </w:trPr>
        <w:tc>
          <w:tcPr>
            <w:tcW w:w="2585" w:type="dxa"/>
          </w:tcPr>
          <w:p w14:paraId="5FB26A54" w14:textId="5E7A7CE0" w:rsidR="00563DA8" w:rsidRPr="001E54A3" w:rsidRDefault="00EC66E4" w:rsidP="00807D6B">
            <w:pPr>
              <w:tabs>
                <w:tab w:val="left" w:pos="2220"/>
              </w:tabs>
              <w:jc w:val="left"/>
              <w:rPr>
                <w:sz w:val="20"/>
                <w:szCs w:val="20"/>
              </w:rPr>
            </w:pPr>
            <w:r w:rsidRPr="001E54A3">
              <w:rPr>
                <w:sz w:val="20"/>
                <w:szCs w:val="20"/>
              </w:rPr>
              <w:t>Central systems/racks</w:t>
            </w:r>
          </w:p>
        </w:tc>
        <w:tc>
          <w:tcPr>
            <w:tcW w:w="1238" w:type="dxa"/>
          </w:tcPr>
          <w:p w14:paraId="5AA5FABF" w14:textId="69DAD74C" w:rsidR="00563DA8" w:rsidRPr="001E54A3" w:rsidRDefault="00FE1400" w:rsidP="00F7503B">
            <w:pPr>
              <w:tabs>
                <w:tab w:val="left" w:pos="2220"/>
              </w:tabs>
              <w:jc w:val="right"/>
              <w:rPr>
                <w:sz w:val="20"/>
                <w:szCs w:val="20"/>
              </w:rPr>
            </w:pPr>
            <w:r w:rsidRPr="001E54A3">
              <w:rPr>
                <w:sz w:val="20"/>
                <w:szCs w:val="20"/>
              </w:rPr>
              <w:t>34,153</w:t>
            </w:r>
          </w:p>
        </w:tc>
        <w:tc>
          <w:tcPr>
            <w:tcW w:w="1209" w:type="dxa"/>
          </w:tcPr>
          <w:p w14:paraId="2C915EA2" w14:textId="72B5FB02" w:rsidR="00563DA8" w:rsidRPr="001E54A3" w:rsidRDefault="00F80676" w:rsidP="00F7503B">
            <w:pPr>
              <w:tabs>
                <w:tab w:val="left" w:pos="2220"/>
              </w:tabs>
              <w:jc w:val="right"/>
              <w:rPr>
                <w:sz w:val="20"/>
                <w:szCs w:val="20"/>
              </w:rPr>
            </w:pPr>
            <w:r w:rsidRPr="001E54A3">
              <w:rPr>
                <w:sz w:val="20"/>
                <w:szCs w:val="20"/>
              </w:rPr>
              <w:t>15</w:t>
            </w:r>
            <w:r w:rsidR="000E3330" w:rsidRPr="001E54A3">
              <w:rPr>
                <w:sz w:val="20"/>
                <w:szCs w:val="20"/>
              </w:rPr>
              <w:t>.00</w:t>
            </w:r>
          </w:p>
        </w:tc>
        <w:tc>
          <w:tcPr>
            <w:tcW w:w="1295" w:type="dxa"/>
          </w:tcPr>
          <w:p w14:paraId="5FE8403F" w14:textId="0A24639F" w:rsidR="00563DA8" w:rsidRPr="001E54A3" w:rsidRDefault="00F80676" w:rsidP="00F7503B">
            <w:pPr>
              <w:tabs>
                <w:tab w:val="left" w:pos="2220"/>
              </w:tabs>
              <w:jc w:val="right"/>
              <w:rPr>
                <w:sz w:val="20"/>
                <w:szCs w:val="20"/>
              </w:rPr>
            </w:pPr>
            <w:r w:rsidRPr="001E54A3">
              <w:rPr>
                <w:sz w:val="20"/>
                <w:szCs w:val="20"/>
              </w:rPr>
              <w:t>512</w:t>
            </w:r>
          </w:p>
        </w:tc>
        <w:tc>
          <w:tcPr>
            <w:tcW w:w="1584" w:type="dxa"/>
          </w:tcPr>
          <w:p w14:paraId="6BF59118" w14:textId="3742C5DF" w:rsidR="00563DA8" w:rsidRPr="001E54A3" w:rsidRDefault="0096625E" w:rsidP="00F7503B">
            <w:pPr>
              <w:tabs>
                <w:tab w:val="left" w:pos="2220"/>
              </w:tabs>
              <w:jc w:val="right"/>
              <w:rPr>
                <w:sz w:val="20"/>
                <w:szCs w:val="20"/>
              </w:rPr>
            </w:pPr>
            <w:r w:rsidRPr="001E54A3">
              <w:rPr>
                <w:sz w:val="20"/>
                <w:szCs w:val="20"/>
              </w:rPr>
              <w:t>10</w:t>
            </w:r>
            <w:r w:rsidR="000E3330" w:rsidRPr="001E54A3">
              <w:rPr>
                <w:sz w:val="20"/>
                <w:szCs w:val="20"/>
              </w:rPr>
              <w:t>.0</w:t>
            </w:r>
          </w:p>
        </w:tc>
        <w:tc>
          <w:tcPr>
            <w:tcW w:w="1439" w:type="dxa"/>
          </w:tcPr>
          <w:p w14:paraId="46CC2840" w14:textId="09BD29D0" w:rsidR="00563DA8" w:rsidRPr="001E54A3" w:rsidRDefault="00351912" w:rsidP="00F7503B">
            <w:pPr>
              <w:tabs>
                <w:tab w:val="left" w:pos="2220"/>
              </w:tabs>
              <w:jc w:val="right"/>
              <w:rPr>
                <w:sz w:val="20"/>
                <w:szCs w:val="20"/>
              </w:rPr>
            </w:pPr>
            <w:r w:rsidRPr="001E54A3">
              <w:rPr>
                <w:sz w:val="20"/>
                <w:szCs w:val="20"/>
              </w:rPr>
              <w:t>51.23</w:t>
            </w:r>
          </w:p>
        </w:tc>
      </w:tr>
      <w:tr w:rsidR="001E54A3" w:rsidRPr="001E54A3" w14:paraId="548AEA32" w14:textId="77777777" w:rsidTr="00DC561D">
        <w:trPr>
          <w:trHeight w:val="242"/>
        </w:trPr>
        <w:tc>
          <w:tcPr>
            <w:tcW w:w="2585" w:type="dxa"/>
          </w:tcPr>
          <w:p w14:paraId="6E01C256" w14:textId="354DC64B" w:rsidR="00563DA8" w:rsidRPr="001E54A3" w:rsidRDefault="00FE1400" w:rsidP="00807D6B">
            <w:pPr>
              <w:tabs>
                <w:tab w:val="left" w:pos="2220"/>
              </w:tabs>
              <w:jc w:val="left"/>
              <w:rPr>
                <w:sz w:val="20"/>
                <w:szCs w:val="20"/>
              </w:rPr>
            </w:pPr>
            <w:r w:rsidRPr="001E54A3">
              <w:rPr>
                <w:sz w:val="20"/>
                <w:szCs w:val="20"/>
              </w:rPr>
              <w:t>Fisheries and t</w:t>
            </w:r>
            <w:r w:rsidR="00EC66E4" w:rsidRPr="001E54A3">
              <w:rPr>
                <w:sz w:val="20"/>
                <w:szCs w:val="20"/>
              </w:rPr>
              <w:t xml:space="preserve">ransport </w:t>
            </w:r>
          </w:p>
        </w:tc>
        <w:tc>
          <w:tcPr>
            <w:tcW w:w="1238" w:type="dxa"/>
          </w:tcPr>
          <w:p w14:paraId="548952CE" w14:textId="7300F0FD" w:rsidR="00563DA8" w:rsidRPr="001E54A3" w:rsidRDefault="00FE1400" w:rsidP="00F7503B">
            <w:pPr>
              <w:tabs>
                <w:tab w:val="left" w:pos="2220"/>
              </w:tabs>
              <w:jc w:val="right"/>
              <w:rPr>
                <w:sz w:val="20"/>
                <w:szCs w:val="20"/>
              </w:rPr>
            </w:pPr>
            <w:r w:rsidRPr="001E54A3">
              <w:rPr>
                <w:sz w:val="20"/>
                <w:szCs w:val="20"/>
              </w:rPr>
              <w:t>236,480</w:t>
            </w:r>
          </w:p>
        </w:tc>
        <w:tc>
          <w:tcPr>
            <w:tcW w:w="1209" w:type="dxa"/>
          </w:tcPr>
          <w:p w14:paraId="333A8287" w14:textId="58CCB66C" w:rsidR="00563DA8" w:rsidRPr="001E54A3" w:rsidRDefault="00F80676" w:rsidP="00F7503B">
            <w:pPr>
              <w:tabs>
                <w:tab w:val="left" w:pos="2220"/>
              </w:tabs>
              <w:jc w:val="right"/>
              <w:rPr>
                <w:sz w:val="20"/>
                <w:szCs w:val="20"/>
              </w:rPr>
            </w:pPr>
            <w:r w:rsidRPr="001E54A3">
              <w:rPr>
                <w:sz w:val="20"/>
                <w:szCs w:val="20"/>
              </w:rPr>
              <w:t>1</w:t>
            </w:r>
            <w:r w:rsidR="000E3330" w:rsidRPr="001E54A3">
              <w:rPr>
                <w:sz w:val="20"/>
                <w:szCs w:val="20"/>
              </w:rPr>
              <w:t>.00</w:t>
            </w:r>
          </w:p>
        </w:tc>
        <w:tc>
          <w:tcPr>
            <w:tcW w:w="1295" w:type="dxa"/>
          </w:tcPr>
          <w:p w14:paraId="66AE38C7" w14:textId="6A3983BD" w:rsidR="00563DA8" w:rsidRPr="001E54A3" w:rsidRDefault="0096625E" w:rsidP="00F7503B">
            <w:pPr>
              <w:tabs>
                <w:tab w:val="left" w:pos="2220"/>
              </w:tabs>
              <w:jc w:val="right"/>
              <w:rPr>
                <w:sz w:val="20"/>
                <w:szCs w:val="20"/>
              </w:rPr>
            </w:pPr>
            <w:r w:rsidRPr="001E54A3">
              <w:rPr>
                <w:sz w:val="20"/>
                <w:szCs w:val="20"/>
              </w:rPr>
              <w:t>236</w:t>
            </w:r>
          </w:p>
        </w:tc>
        <w:tc>
          <w:tcPr>
            <w:tcW w:w="1584" w:type="dxa"/>
          </w:tcPr>
          <w:p w14:paraId="44C50BED" w14:textId="0170AF33" w:rsidR="00563DA8" w:rsidRPr="001E54A3" w:rsidRDefault="0096625E" w:rsidP="00F7503B">
            <w:pPr>
              <w:tabs>
                <w:tab w:val="left" w:pos="2220"/>
              </w:tabs>
              <w:jc w:val="right"/>
              <w:rPr>
                <w:sz w:val="20"/>
                <w:szCs w:val="20"/>
              </w:rPr>
            </w:pPr>
            <w:r w:rsidRPr="001E54A3">
              <w:rPr>
                <w:sz w:val="20"/>
                <w:szCs w:val="20"/>
              </w:rPr>
              <w:t>25</w:t>
            </w:r>
            <w:r w:rsidR="000E3330" w:rsidRPr="001E54A3">
              <w:rPr>
                <w:sz w:val="20"/>
                <w:szCs w:val="20"/>
              </w:rPr>
              <w:t>.0</w:t>
            </w:r>
          </w:p>
        </w:tc>
        <w:tc>
          <w:tcPr>
            <w:tcW w:w="1439" w:type="dxa"/>
          </w:tcPr>
          <w:p w14:paraId="56675093" w14:textId="326212BF" w:rsidR="00563DA8" w:rsidRPr="001E54A3" w:rsidRDefault="00351912" w:rsidP="00F7503B">
            <w:pPr>
              <w:tabs>
                <w:tab w:val="left" w:pos="2220"/>
              </w:tabs>
              <w:jc w:val="right"/>
              <w:rPr>
                <w:sz w:val="20"/>
                <w:szCs w:val="20"/>
              </w:rPr>
            </w:pPr>
            <w:r w:rsidRPr="001E54A3">
              <w:rPr>
                <w:sz w:val="20"/>
                <w:szCs w:val="20"/>
              </w:rPr>
              <w:t>59.12</w:t>
            </w:r>
          </w:p>
        </w:tc>
      </w:tr>
      <w:tr w:rsidR="001E54A3" w:rsidRPr="001E54A3" w14:paraId="7F44377E" w14:textId="77777777" w:rsidTr="00DC561D">
        <w:trPr>
          <w:trHeight w:val="242"/>
        </w:trPr>
        <w:tc>
          <w:tcPr>
            <w:tcW w:w="2585" w:type="dxa"/>
          </w:tcPr>
          <w:p w14:paraId="6BA1E7BC" w14:textId="63C0F878" w:rsidR="003A251A" w:rsidRPr="001E54A3" w:rsidRDefault="003A251A" w:rsidP="00807D6B">
            <w:pPr>
              <w:tabs>
                <w:tab w:val="left" w:pos="2220"/>
              </w:tabs>
              <w:jc w:val="left"/>
              <w:rPr>
                <w:b/>
                <w:bCs/>
                <w:i/>
                <w:iCs/>
                <w:sz w:val="20"/>
                <w:szCs w:val="20"/>
              </w:rPr>
            </w:pPr>
            <w:r w:rsidRPr="001E54A3">
              <w:rPr>
                <w:b/>
                <w:bCs/>
                <w:i/>
                <w:iCs/>
                <w:sz w:val="20"/>
                <w:szCs w:val="20"/>
              </w:rPr>
              <w:t>Sub-total Refrigeration</w:t>
            </w:r>
          </w:p>
        </w:tc>
        <w:tc>
          <w:tcPr>
            <w:tcW w:w="1238" w:type="dxa"/>
          </w:tcPr>
          <w:p w14:paraId="3D43FE2D" w14:textId="696C8D99" w:rsidR="003A251A" w:rsidRPr="001E54A3" w:rsidRDefault="003A251A" w:rsidP="00F7503B">
            <w:pPr>
              <w:tabs>
                <w:tab w:val="left" w:pos="2220"/>
              </w:tabs>
              <w:jc w:val="right"/>
              <w:rPr>
                <w:b/>
                <w:bCs/>
                <w:i/>
                <w:iCs/>
                <w:sz w:val="20"/>
                <w:szCs w:val="20"/>
              </w:rPr>
            </w:pPr>
            <w:r w:rsidRPr="001E54A3">
              <w:rPr>
                <w:b/>
                <w:bCs/>
                <w:i/>
                <w:iCs/>
                <w:sz w:val="20"/>
                <w:szCs w:val="20"/>
              </w:rPr>
              <w:t>3,747,967</w:t>
            </w:r>
          </w:p>
        </w:tc>
        <w:tc>
          <w:tcPr>
            <w:tcW w:w="1209" w:type="dxa"/>
          </w:tcPr>
          <w:p w14:paraId="747AC6F5" w14:textId="60317486" w:rsidR="003A251A" w:rsidRPr="001E54A3" w:rsidRDefault="00F80676" w:rsidP="00F7503B">
            <w:pPr>
              <w:tabs>
                <w:tab w:val="left" w:pos="2220"/>
              </w:tabs>
              <w:jc w:val="right"/>
              <w:rPr>
                <w:b/>
                <w:bCs/>
                <w:i/>
                <w:iCs/>
                <w:sz w:val="20"/>
                <w:szCs w:val="20"/>
              </w:rPr>
            </w:pPr>
            <w:r w:rsidRPr="001E54A3">
              <w:rPr>
                <w:b/>
                <w:bCs/>
                <w:i/>
                <w:iCs/>
                <w:sz w:val="20"/>
                <w:szCs w:val="20"/>
              </w:rPr>
              <w:t>n/a</w:t>
            </w:r>
          </w:p>
        </w:tc>
        <w:tc>
          <w:tcPr>
            <w:tcW w:w="1295" w:type="dxa"/>
          </w:tcPr>
          <w:p w14:paraId="252F9134" w14:textId="6DA59365" w:rsidR="003A251A" w:rsidRPr="001E54A3" w:rsidRDefault="0096625E" w:rsidP="00F7503B">
            <w:pPr>
              <w:tabs>
                <w:tab w:val="left" w:pos="2220"/>
              </w:tabs>
              <w:jc w:val="right"/>
              <w:rPr>
                <w:b/>
                <w:bCs/>
                <w:i/>
                <w:iCs/>
                <w:sz w:val="20"/>
                <w:szCs w:val="20"/>
              </w:rPr>
            </w:pPr>
            <w:r w:rsidRPr="001E54A3">
              <w:rPr>
                <w:b/>
                <w:bCs/>
                <w:i/>
                <w:iCs/>
                <w:sz w:val="20"/>
                <w:szCs w:val="20"/>
              </w:rPr>
              <w:t>1,618</w:t>
            </w:r>
          </w:p>
        </w:tc>
        <w:tc>
          <w:tcPr>
            <w:tcW w:w="1584" w:type="dxa"/>
          </w:tcPr>
          <w:p w14:paraId="2CE23675" w14:textId="33DB0ECC" w:rsidR="003A251A" w:rsidRPr="001E54A3" w:rsidRDefault="0096625E" w:rsidP="00F7503B">
            <w:pPr>
              <w:tabs>
                <w:tab w:val="left" w:pos="2220"/>
              </w:tabs>
              <w:jc w:val="right"/>
              <w:rPr>
                <w:b/>
                <w:bCs/>
                <w:i/>
                <w:iCs/>
                <w:sz w:val="20"/>
                <w:szCs w:val="20"/>
              </w:rPr>
            </w:pPr>
            <w:r w:rsidRPr="001E54A3">
              <w:rPr>
                <w:b/>
                <w:bCs/>
                <w:i/>
                <w:iCs/>
                <w:sz w:val="20"/>
                <w:szCs w:val="20"/>
              </w:rPr>
              <w:t>n/a</w:t>
            </w:r>
          </w:p>
        </w:tc>
        <w:tc>
          <w:tcPr>
            <w:tcW w:w="1439" w:type="dxa"/>
          </w:tcPr>
          <w:p w14:paraId="7D4FF3AD" w14:textId="17CD49BD" w:rsidR="003A251A" w:rsidRPr="001E54A3" w:rsidRDefault="00351912" w:rsidP="00F7503B">
            <w:pPr>
              <w:tabs>
                <w:tab w:val="left" w:pos="2220"/>
              </w:tabs>
              <w:jc w:val="right"/>
              <w:rPr>
                <w:b/>
                <w:bCs/>
                <w:i/>
                <w:iCs/>
                <w:sz w:val="20"/>
                <w:szCs w:val="20"/>
              </w:rPr>
            </w:pPr>
            <w:r w:rsidRPr="001E54A3">
              <w:rPr>
                <w:b/>
                <w:bCs/>
                <w:i/>
                <w:iCs/>
                <w:sz w:val="20"/>
                <w:szCs w:val="20"/>
              </w:rPr>
              <w:t>175.55</w:t>
            </w:r>
          </w:p>
        </w:tc>
      </w:tr>
      <w:tr w:rsidR="001E54A3" w:rsidRPr="001E54A3" w14:paraId="7110C634" w14:textId="77777777" w:rsidTr="00FA5EEE">
        <w:trPr>
          <w:trHeight w:val="242"/>
        </w:trPr>
        <w:tc>
          <w:tcPr>
            <w:tcW w:w="9350" w:type="dxa"/>
            <w:gridSpan w:val="6"/>
          </w:tcPr>
          <w:p w14:paraId="78E7D62F" w14:textId="2EB91E59" w:rsidR="004E7D54" w:rsidRPr="001E54A3" w:rsidRDefault="004E7D54" w:rsidP="004E7D54">
            <w:pPr>
              <w:tabs>
                <w:tab w:val="left" w:pos="2220"/>
              </w:tabs>
              <w:jc w:val="left"/>
              <w:rPr>
                <w:b/>
                <w:bCs/>
                <w:sz w:val="20"/>
                <w:szCs w:val="20"/>
              </w:rPr>
            </w:pPr>
            <w:r w:rsidRPr="001E54A3">
              <w:rPr>
                <w:b/>
                <w:bCs/>
                <w:sz w:val="20"/>
                <w:szCs w:val="20"/>
              </w:rPr>
              <w:t>Air-conditioning</w:t>
            </w:r>
          </w:p>
        </w:tc>
      </w:tr>
      <w:tr w:rsidR="001E54A3" w:rsidRPr="001E54A3" w14:paraId="254E4BFA" w14:textId="77777777" w:rsidTr="00DC561D">
        <w:trPr>
          <w:trHeight w:val="242"/>
        </w:trPr>
        <w:tc>
          <w:tcPr>
            <w:tcW w:w="2585" w:type="dxa"/>
          </w:tcPr>
          <w:p w14:paraId="199436A3" w14:textId="00D10602" w:rsidR="00EC66E4" w:rsidRPr="001E54A3" w:rsidRDefault="00EC66E4" w:rsidP="00807D6B">
            <w:pPr>
              <w:tabs>
                <w:tab w:val="left" w:pos="2220"/>
              </w:tabs>
              <w:jc w:val="left"/>
              <w:rPr>
                <w:sz w:val="20"/>
                <w:szCs w:val="20"/>
              </w:rPr>
            </w:pPr>
            <w:r w:rsidRPr="001E54A3">
              <w:rPr>
                <w:sz w:val="20"/>
                <w:szCs w:val="20"/>
              </w:rPr>
              <w:t>Room AC</w:t>
            </w:r>
          </w:p>
        </w:tc>
        <w:tc>
          <w:tcPr>
            <w:tcW w:w="1238" w:type="dxa"/>
          </w:tcPr>
          <w:p w14:paraId="6600CAAD" w14:textId="3CCD2557" w:rsidR="00EC66E4" w:rsidRPr="001E54A3" w:rsidRDefault="003A251A" w:rsidP="00F7503B">
            <w:pPr>
              <w:tabs>
                <w:tab w:val="left" w:pos="2220"/>
              </w:tabs>
              <w:jc w:val="right"/>
              <w:rPr>
                <w:sz w:val="20"/>
                <w:szCs w:val="20"/>
              </w:rPr>
            </w:pPr>
            <w:r w:rsidRPr="001E54A3">
              <w:rPr>
                <w:sz w:val="20"/>
                <w:szCs w:val="20"/>
              </w:rPr>
              <w:t>1,480,467</w:t>
            </w:r>
          </w:p>
        </w:tc>
        <w:tc>
          <w:tcPr>
            <w:tcW w:w="1209" w:type="dxa"/>
          </w:tcPr>
          <w:p w14:paraId="476C4948" w14:textId="0A4289D8" w:rsidR="00EC66E4" w:rsidRPr="001E54A3" w:rsidRDefault="00F80676" w:rsidP="00F7503B">
            <w:pPr>
              <w:tabs>
                <w:tab w:val="left" w:pos="2220"/>
              </w:tabs>
              <w:jc w:val="right"/>
              <w:rPr>
                <w:sz w:val="20"/>
                <w:szCs w:val="20"/>
              </w:rPr>
            </w:pPr>
            <w:r w:rsidRPr="001E54A3">
              <w:rPr>
                <w:sz w:val="20"/>
                <w:szCs w:val="20"/>
              </w:rPr>
              <w:t>1</w:t>
            </w:r>
            <w:r w:rsidR="000E3330" w:rsidRPr="001E54A3">
              <w:rPr>
                <w:sz w:val="20"/>
                <w:szCs w:val="20"/>
              </w:rPr>
              <w:t>.00</w:t>
            </w:r>
          </w:p>
        </w:tc>
        <w:tc>
          <w:tcPr>
            <w:tcW w:w="1295" w:type="dxa"/>
          </w:tcPr>
          <w:p w14:paraId="2044215B" w14:textId="66294B1D" w:rsidR="00EC66E4" w:rsidRPr="001E54A3" w:rsidRDefault="0096625E" w:rsidP="00F7503B">
            <w:pPr>
              <w:tabs>
                <w:tab w:val="left" w:pos="2220"/>
              </w:tabs>
              <w:jc w:val="right"/>
              <w:rPr>
                <w:sz w:val="20"/>
                <w:szCs w:val="20"/>
              </w:rPr>
            </w:pPr>
            <w:r w:rsidRPr="001E54A3">
              <w:rPr>
                <w:sz w:val="20"/>
                <w:szCs w:val="20"/>
              </w:rPr>
              <w:t>1,480</w:t>
            </w:r>
          </w:p>
        </w:tc>
        <w:tc>
          <w:tcPr>
            <w:tcW w:w="1584" w:type="dxa"/>
          </w:tcPr>
          <w:p w14:paraId="70C05D7F" w14:textId="5C60BDB0" w:rsidR="00EC66E4" w:rsidRPr="001E54A3" w:rsidRDefault="0096625E" w:rsidP="00F7503B">
            <w:pPr>
              <w:tabs>
                <w:tab w:val="left" w:pos="2220"/>
              </w:tabs>
              <w:jc w:val="right"/>
              <w:rPr>
                <w:sz w:val="20"/>
                <w:szCs w:val="20"/>
              </w:rPr>
            </w:pPr>
            <w:r w:rsidRPr="001E54A3">
              <w:rPr>
                <w:sz w:val="20"/>
                <w:szCs w:val="20"/>
              </w:rPr>
              <w:t>15</w:t>
            </w:r>
            <w:r w:rsidR="000E3330" w:rsidRPr="001E54A3">
              <w:rPr>
                <w:sz w:val="20"/>
                <w:szCs w:val="20"/>
              </w:rPr>
              <w:t>.0</w:t>
            </w:r>
          </w:p>
        </w:tc>
        <w:tc>
          <w:tcPr>
            <w:tcW w:w="1439" w:type="dxa"/>
          </w:tcPr>
          <w:p w14:paraId="1ECFCF3E" w14:textId="1A523146" w:rsidR="00EC66E4" w:rsidRPr="001E54A3" w:rsidRDefault="00351912" w:rsidP="00F7503B">
            <w:pPr>
              <w:tabs>
                <w:tab w:val="left" w:pos="2220"/>
              </w:tabs>
              <w:jc w:val="right"/>
              <w:rPr>
                <w:sz w:val="20"/>
                <w:szCs w:val="20"/>
              </w:rPr>
            </w:pPr>
            <w:r w:rsidRPr="001E54A3">
              <w:rPr>
                <w:sz w:val="20"/>
                <w:szCs w:val="20"/>
              </w:rPr>
              <w:t>222.07</w:t>
            </w:r>
          </w:p>
        </w:tc>
      </w:tr>
      <w:tr w:rsidR="001E54A3" w:rsidRPr="001E54A3" w14:paraId="28ED7BE2" w14:textId="77777777" w:rsidTr="00DC561D">
        <w:trPr>
          <w:trHeight w:val="242"/>
        </w:trPr>
        <w:tc>
          <w:tcPr>
            <w:tcW w:w="2585" w:type="dxa"/>
          </w:tcPr>
          <w:p w14:paraId="2B971F3B" w14:textId="53277777" w:rsidR="00EC66E4" w:rsidRPr="001E54A3" w:rsidRDefault="00EC66E4" w:rsidP="00807D6B">
            <w:pPr>
              <w:tabs>
                <w:tab w:val="left" w:pos="2220"/>
              </w:tabs>
              <w:jc w:val="left"/>
              <w:rPr>
                <w:sz w:val="20"/>
                <w:szCs w:val="20"/>
              </w:rPr>
            </w:pPr>
            <w:r w:rsidRPr="001E54A3">
              <w:rPr>
                <w:sz w:val="20"/>
                <w:szCs w:val="20"/>
              </w:rPr>
              <w:t>Commercial AC</w:t>
            </w:r>
          </w:p>
        </w:tc>
        <w:tc>
          <w:tcPr>
            <w:tcW w:w="1238" w:type="dxa"/>
          </w:tcPr>
          <w:p w14:paraId="5F95F76B" w14:textId="3BE30C47" w:rsidR="00EC66E4" w:rsidRPr="001E54A3" w:rsidRDefault="003A251A" w:rsidP="00F7503B">
            <w:pPr>
              <w:tabs>
                <w:tab w:val="left" w:pos="2220"/>
              </w:tabs>
              <w:jc w:val="right"/>
              <w:rPr>
                <w:sz w:val="20"/>
                <w:szCs w:val="20"/>
              </w:rPr>
            </w:pPr>
            <w:r w:rsidRPr="001E54A3">
              <w:rPr>
                <w:sz w:val="20"/>
                <w:szCs w:val="20"/>
              </w:rPr>
              <w:t>45,707</w:t>
            </w:r>
          </w:p>
        </w:tc>
        <w:tc>
          <w:tcPr>
            <w:tcW w:w="1209" w:type="dxa"/>
          </w:tcPr>
          <w:p w14:paraId="1741ADAC" w14:textId="35AEC88F" w:rsidR="00EC66E4" w:rsidRPr="001E54A3" w:rsidRDefault="00F80676" w:rsidP="00F7503B">
            <w:pPr>
              <w:tabs>
                <w:tab w:val="left" w:pos="2220"/>
              </w:tabs>
              <w:jc w:val="right"/>
              <w:rPr>
                <w:sz w:val="20"/>
                <w:szCs w:val="20"/>
              </w:rPr>
            </w:pPr>
            <w:r w:rsidRPr="001E54A3">
              <w:rPr>
                <w:sz w:val="20"/>
                <w:szCs w:val="20"/>
              </w:rPr>
              <w:t>5.5</w:t>
            </w:r>
            <w:r w:rsidR="000E3330" w:rsidRPr="001E54A3">
              <w:rPr>
                <w:sz w:val="20"/>
                <w:szCs w:val="20"/>
              </w:rPr>
              <w:t>0</w:t>
            </w:r>
          </w:p>
        </w:tc>
        <w:tc>
          <w:tcPr>
            <w:tcW w:w="1295" w:type="dxa"/>
          </w:tcPr>
          <w:p w14:paraId="4DB0653E" w14:textId="70718588" w:rsidR="00EC66E4" w:rsidRPr="001E54A3" w:rsidRDefault="0096625E" w:rsidP="00F7503B">
            <w:pPr>
              <w:tabs>
                <w:tab w:val="left" w:pos="2220"/>
              </w:tabs>
              <w:jc w:val="right"/>
              <w:rPr>
                <w:sz w:val="20"/>
                <w:szCs w:val="20"/>
              </w:rPr>
            </w:pPr>
            <w:r w:rsidRPr="001E54A3">
              <w:rPr>
                <w:sz w:val="20"/>
                <w:szCs w:val="20"/>
              </w:rPr>
              <w:t>251</w:t>
            </w:r>
          </w:p>
        </w:tc>
        <w:tc>
          <w:tcPr>
            <w:tcW w:w="1584" w:type="dxa"/>
          </w:tcPr>
          <w:p w14:paraId="0328D97D" w14:textId="42B3CE93" w:rsidR="00EC66E4" w:rsidRPr="001E54A3" w:rsidRDefault="0096625E" w:rsidP="00F7503B">
            <w:pPr>
              <w:tabs>
                <w:tab w:val="left" w:pos="2220"/>
              </w:tabs>
              <w:jc w:val="right"/>
              <w:rPr>
                <w:sz w:val="20"/>
                <w:szCs w:val="20"/>
              </w:rPr>
            </w:pPr>
            <w:r w:rsidRPr="001E54A3">
              <w:rPr>
                <w:sz w:val="20"/>
                <w:szCs w:val="20"/>
              </w:rPr>
              <w:t>18</w:t>
            </w:r>
            <w:r w:rsidR="000E3330" w:rsidRPr="001E54A3">
              <w:rPr>
                <w:sz w:val="20"/>
                <w:szCs w:val="20"/>
              </w:rPr>
              <w:t>.0</w:t>
            </w:r>
          </w:p>
        </w:tc>
        <w:tc>
          <w:tcPr>
            <w:tcW w:w="1439" w:type="dxa"/>
          </w:tcPr>
          <w:p w14:paraId="512C3B58" w14:textId="43B3F26B" w:rsidR="00EC66E4" w:rsidRPr="001E54A3" w:rsidRDefault="00351912" w:rsidP="00F7503B">
            <w:pPr>
              <w:tabs>
                <w:tab w:val="left" w:pos="2220"/>
              </w:tabs>
              <w:jc w:val="right"/>
              <w:rPr>
                <w:sz w:val="20"/>
                <w:szCs w:val="20"/>
              </w:rPr>
            </w:pPr>
            <w:r w:rsidRPr="001E54A3">
              <w:rPr>
                <w:sz w:val="20"/>
                <w:szCs w:val="20"/>
              </w:rPr>
              <w:t>45.25</w:t>
            </w:r>
          </w:p>
        </w:tc>
      </w:tr>
      <w:tr w:rsidR="001E54A3" w:rsidRPr="001E54A3" w14:paraId="210E182E" w14:textId="77777777" w:rsidTr="00DC561D">
        <w:trPr>
          <w:trHeight w:val="242"/>
        </w:trPr>
        <w:tc>
          <w:tcPr>
            <w:tcW w:w="2585" w:type="dxa"/>
          </w:tcPr>
          <w:p w14:paraId="69F641AB" w14:textId="0C37216C" w:rsidR="00EC66E4" w:rsidRPr="001E54A3" w:rsidRDefault="00EC66E4" w:rsidP="00807D6B">
            <w:pPr>
              <w:tabs>
                <w:tab w:val="left" w:pos="2220"/>
              </w:tabs>
              <w:jc w:val="left"/>
              <w:rPr>
                <w:sz w:val="20"/>
                <w:szCs w:val="20"/>
              </w:rPr>
            </w:pPr>
            <w:r w:rsidRPr="001E54A3">
              <w:rPr>
                <w:sz w:val="20"/>
                <w:szCs w:val="20"/>
              </w:rPr>
              <w:t>Chillers</w:t>
            </w:r>
          </w:p>
        </w:tc>
        <w:tc>
          <w:tcPr>
            <w:tcW w:w="1238" w:type="dxa"/>
          </w:tcPr>
          <w:p w14:paraId="27422C3E" w14:textId="634B3B21" w:rsidR="00EC66E4" w:rsidRPr="001E54A3" w:rsidRDefault="003A251A" w:rsidP="00F7503B">
            <w:pPr>
              <w:tabs>
                <w:tab w:val="left" w:pos="2220"/>
              </w:tabs>
              <w:jc w:val="right"/>
              <w:rPr>
                <w:sz w:val="20"/>
                <w:szCs w:val="20"/>
              </w:rPr>
            </w:pPr>
            <w:r w:rsidRPr="001E54A3">
              <w:rPr>
                <w:sz w:val="20"/>
                <w:szCs w:val="20"/>
              </w:rPr>
              <w:t>24,500</w:t>
            </w:r>
          </w:p>
        </w:tc>
        <w:tc>
          <w:tcPr>
            <w:tcW w:w="1209" w:type="dxa"/>
          </w:tcPr>
          <w:p w14:paraId="30A80850" w14:textId="02BE5766" w:rsidR="00EC66E4" w:rsidRPr="001E54A3" w:rsidRDefault="00F80676" w:rsidP="00F7503B">
            <w:pPr>
              <w:tabs>
                <w:tab w:val="left" w:pos="2220"/>
              </w:tabs>
              <w:jc w:val="right"/>
              <w:rPr>
                <w:sz w:val="20"/>
                <w:szCs w:val="20"/>
              </w:rPr>
            </w:pPr>
            <w:r w:rsidRPr="001E54A3">
              <w:rPr>
                <w:sz w:val="20"/>
                <w:szCs w:val="20"/>
              </w:rPr>
              <w:t>80</w:t>
            </w:r>
            <w:r w:rsidR="000E3330" w:rsidRPr="001E54A3">
              <w:rPr>
                <w:sz w:val="20"/>
                <w:szCs w:val="20"/>
              </w:rPr>
              <w:t>.00</w:t>
            </w:r>
          </w:p>
        </w:tc>
        <w:tc>
          <w:tcPr>
            <w:tcW w:w="1295" w:type="dxa"/>
          </w:tcPr>
          <w:p w14:paraId="3953AAF9" w14:textId="72AF5D22" w:rsidR="00EC66E4" w:rsidRPr="001E54A3" w:rsidRDefault="0096625E" w:rsidP="00F7503B">
            <w:pPr>
              <w:tabs>
                <w:tab w:val="left" w:pos="2220"/>
              </w:tabs>
              <w:jc w:val="right"/>
              <w:rPr>
                <w:sz w:val="20"/>
                <w:szCs w:val="20"/>
              </w:rPr>
            </w:pPr>
            <w:r w:rsidRPr="001E54A3">
              <w:rPr>
                <w:sz w:val="20"/>
                <w:szCs w:val="20"/>
              </w:rPr>
              <w:t>1,960</w:t>
            </w:r>
          </w:p>
        </w:tc>
        <w:tc>
          <w:tcPr>
            <w:tcW w:w="1584" w:type="dxa"/>
          </w:tcPr>
          <w:p w14:paraId="59D2D7FD" w14:textId="5704059A" w:rsidR="00EC66E4" w:rsidRPr="001E54A3" w:rsidRDefault="0096625E" w:rsidP="00F7503B">
            <w:pPr>
              <w:tabs>
                <w:tab w:val="left" w:pos="2220"/>
              </w:tabs>
              <w:jc w:val="right"/>
              <w:rPr>
                <w:sz w:val="20"/>
                <w:szCs w:val="20"/>
              </w:rPr>
            </w:pPr>
            <w:r w:rsidRPr="001E54A3">
              <w:rPr>
                <w:sz w:val="20"/>
                <w:szCs w:val="20"/>
              </w:rPr>
              <w:t>1.5</w:t>
            </w:r>
          </w:p>
        </w:tc>
        <w:tc>
          <w:tcPr>
            <w:tcW w:w="1439" w:type="dxa"/>
          </w:tcPr>
          <w:p w14:paraId="08B4F455" w14:textId="6EA8BD1D" w:rsidR="00EC66E4" w:rsidRPr="001E54A3" w:rsidRDefault="00351912" w:rsidP="00F7503B">
            <w:pPr>
              <w:tabs>
                <w:tab w:val="left" w:pos="2220"/>
              </w:tabs>
              <w:jc w:val="right"/>
              <w:rPr>
                <w:sz w:val="20"/>
                <w:szCs w:val="20"/>
              </w:rPr>
            </w:pPr>
            <w:r w:rsidRPr="001E54A3">
              <w:rPr>
                <w:sz w:val="20"/>
                <w:szCs w:val="20"/>
              </w:rPr>
              <w:t>29.4</w:t>
            </w:r>
            <w:r w:rsidR="00342E5A" w:rsidRPr="001E54A3">
              <w:rPr>
                <w:sz w:val="20"/>
                <w:szCs w:val="20"/>
              </w:rPr>
              <w:t>0</w:t>
            </w:r>
          </w:p>
        </w:tc>
      </w:tr>
      <w:tr w:rsidR="001E54A3" w:rsidRPr="001E54A3" w14:paraId="22DF5209" w14:textId="77777777" w:rsidTr="00DC561D">
        <w:trPr>
          <w:trHeight w:val="242"/>
        </w:trPr>
        <w:tc>
          <w:tcPr>
            <w:tcW w:w="2585" w:type="dxa"/>
          </w:tcPr>
          <w:p w14:paraId="73F49895" w14:textId="2858770D" w:rsidR="00F80676" w:rsidRPr="001E54A3" w:rsidRDefault="00F80676" w:rsidP="00807D6B">
            <w:pPr>
              <w:tabs>
                <w:tab w:val="left" w:pos="2220"/>
              </w:tabs>
              <w:jc w:val="left"/>
              <w:rPr>
                <w:b/>
                <w:bCs/>
                <w:i/>
                <w:iCs/>
                <w:sz w:val="20"/>
                <w:szCs w:val="20"/>
              </w:rPr>
            </w:pPr>
            <w:r w:rsidRPr="001E54A3">
              <w:rPr>
                <w:b/>
                <w:bCs/>
                <w:i/>
                <w:iCs/>
                <w:sz w:val="20"/>
                <w:szCs w:val="20"/>
              </w:rPr>
              <w:t xml:space="preserve">Sub-total </w:t>
            </w:r>
            <w:r w:rsidR="00E87E5E" w:rsidRPr="001E54A3">
              <w:rPr>
                <w:b/>
                <w:bCs/>
                <w:i/>
                <w:iCs/>
                <w:sz w:val="20"/>
                <w:szCs w:val="20"/>
              </w:rPr>
              <w:t>Air-conditioning</w:t>
            </w:r>
          </w:p>
        </w:tc>
        <w:tc>
          <w:tcPr>
            <w:tcW w:w="1238" w:type="dxa"/>
          </w:tcPr>
          <w:p w14:paraId="098E8059" w14:textId="4F36A1D2" w:rsidR="00F80676" w:rsidRPr="001E54A3" w:rsidRDefault="00F80676" w:rsidP="00F7503B">
            <w:pPr>
              <w:tabs>
                <w:tab w:val="left" w:pos="2220"/>
              </w:tabs>
              <w:jc w:val="right"/>
              <w:rPr>
                <w:b/>
                <w:bCs/>
                <w:i/>
                <w:iCs/>
                <w:sz w:val="20"/>
                <w:szCs w:val="20"/>
              </w:rPr>
            </w:pPr>
            <w:r w:rsidRPr="001E54A3">
              <w:rPr>
                <w:b/>
                <w:bCs/>
                <w:i/>
                <w:iCs/>
                <w:sz w:val="20"/>
                <w:szCs w:val="20"/>
              </w:rPr>
              <w:t>1,550,674</w:t>
            </w:r>
          </w:p>
        </w:tc>
        <w:tc>
          <w:tcPr>
            <w:tcW w:w="1209" w:type="dxa"/>
          </w:tcPr>
          <w:p w14:paraId="3ADE7F52" w14:textId="3CDAA7F7" w:rsidR="00F80676" w:rsidRPr="001E54A3" w:rsidRDefault="00F80676" w:rsidP="00F7503B">
            <w:pPr>
              <w:tabs>
                <w:tab w:val="left" w:pos="2220"/>
              </w:tabs>
              <w:jc w:val="right"/>
              <w:rPr>
                <w:b/>
                <w:bCs/>
                <w:i/>
                <w:iCs/>
                <w:sz w:val="20"/>
                <w:szCs w:val="20"/>
              </w:rPr>
            </w:pPr>
            <w:r w:rsidRPr="001E54A3">
              <w:rPr>
                <w:b/>
                <w:bCs/>
                <w:i/>
                <w:iCs/>
                <w:sz w:val="20"/>
                <w:szCs w:val="20"/>
              </w:rPr>
              <w:t>n/a</w:t>
            </w:r>
          </w:p>
        </w:tc>
        <w:tc>
          <w:tcPr>
            <w:tcW w:w="1295" w:type="dxa"/>
          </w:tcPr>
          <w:p w14:paraId="04C72DFB" w14:textId="5354154D" w:rsidR="00F80676" w:rsidRPr="001E54A3" w:rsidRDefault="0096625E" w:rsidP="00F7503B">
            <w:pPr>
              <w:tabs>
                <w:tab w:val="left" w:pos="2220"/>
              </w:tabs>
              <w:jc w:val="right"/>
              <w:rPr>
                <w:b/>
                <w:bCs/>
                <w:i/>
                <w:iCs/>
                <w:sz w:val="20"/>
                <w:szCs w:val="20"/>
              </w:rPr>
            </w:pPr>
            <w:r w:rsidRPr="001E54A3">
              <w:rPr>
                <w:b/>
                <w:bCs/>
                <w:i/>
                <w:iCs/>
                <w:sz w:val="20"/>
                <w:szCs w:val="20"/>
              </w:rPr>
              <w:t>3,692</w:t>
            </w:r>
          </w:p>
        </w:tc>
        <w:tc>
          <w:tcPr>
            <w:tcW w:w="1584" w:type="dxa"/>
          </w:tcPr>
          <w:p w14:paraId="683BAAB5" w14:textId="464AE099" w:rsidR="00F80676" w:rsidRPr="001E54A3" w:rsidRDefault="0096625E" w:rsidP="00F7503B">
            <w:pPr>
              <w:tabs>
                <w:tab w:val="left" w:pos="2220"/>
              </w:tabs>
              <w:jc w:val="right"/>
              <w:rPr>
                <w:b/>
                <w:bCs/>
                <w:i/>
                <w:iCs/>
                <w:sz w:val="20"/>
                <w:szCs w:val="20"/>
              </w:rPr>
            </w:pPr>
            <w:r w:rsidRPr="001E54A3">
              <w:rPr>
                <w:b/>
                <w:bCs/>
                <w:i/>
                <w:iCs/>
                <w:sz w:val="20"/>
                <w:szCs w:val="20"/>
              </w:rPr>
              <w:t>n/a</w:t>
            </w:r>
          </w:p>
        </w:tc>
        <w:tc>
          <w:tcPr>
            <w:tcW w:w="1439" w:type="dxa"/>
          </w:tcPr>
          <w:p w14:paraId="5410C841" w14:textId="08866575" w:rsidR="00F80676" w:rsidRPr="001E54A3" w:rsidRDefault="00351912" w:rsidP="00F7503B">
            <w:pPr>
              <w:tabs>
                <w:tab w:val="left" w:pos="2220"/>
              </w:tabs>
              <w:jc w:val="right"/>
              <w:rPr>
                <w:b/>
                <w:bCs/>
                <w:i/>
                <w:iCs/>
                <w:sz w:val="20"/>
                <w:szCs w:val="20"/>
              </w:rPr>
            </w:pPr>
            <w:r w:rsidRPr="001E54A3">
              <w:rPr>
                <w:b/>
                <w:bCs/>
                <w:i/>
                <w:iCs/>
                <w:sz w:val="20"/>
                <w:szCs w:val="20"/>
              </w:rPr>
              <w:t>296.72</w:t>
            </w:r>
          </w:p>
        </w:tc>
      </w:tr>
      <w:tr w:rsidR="001E54A3" w:rsidRPr="001E54A3" w14:paraId="4CDFF045" w14:textId="77777777" w:rsidTr="001B363C">
        <w:trPr>
          <w:trHeight w:val="237"/>
        </w:trPr>
        <w:tc>
          <w:tcPr>
            <w:tcW w:w="9350" w:type="dxa"/>
            <w:gridSpan w:val="6"/>
          </w:tcPr>
          <w:p w14:paraId="6203F521" w14:textId="7EBA3DFC" w:rsidR="004E7D54" w:rsidRPr="001E54A3" w:rsidRDefault="004E7D54" w:rsidP="004E7D54">
            <w:pPr>
              <w:tabs>
                <w:tab w:val="left" w:pos="2220"/>
              </w:tabs>
              <w:jc w:val="left"/>
              <w:rPr>
                <w:b/>
                <w:bCs/>
                <w:sz w:val="20"/>
                <w:szCs w:val="20"/>
              </w:rPr>
            </w:pPr>
            <w:r w:rsidRPr="001E54A3">
              <w:rPr>
                <w:b/>
                <w:bCs/>
                <w:sz w:val="20"/>
                <w:szCs w:val="20"/>
              </w:rPr>
              <w:t>Chillers</w:t>
            </w:r>
          </w:p>
        </w:tc>
      </w:tr>
      <w:tr w:rsidR="001E54A3" w:rsidRPr="001E54A3" w14:paraId="4677E76D" w14:textId="77777777" w:rsidTr="00DC561D">
        <w:trPr>
          <w:trHeight w:val="242"/>
        </w:trPr>
        <w:tc>
          <w:tcPr>
            <w:tcW w:w="2585" w:type="dxa"/>
          </w:tcPr>
          <w:p w14:paraId="46115584" w14:textId="77777777" w:rsidR="00563DA8" w:rsidRPr="001E54A3" w:rsidRDefault="00563DA8" w:rsidP="00807D6B">
            <w:pPr>
              <w:tabs>
                <w:tab w:val="left" w:pos="2220"/>
              </w:tabs>
              <w:jc w:val="left"/>
              <w:rPr>
                <w:sz w:val="20"/>
                <w:szCs w:val="20"/>
                <w:vertAlign w:val="superscript"/>
              </w:rPr>
            </w:pPr>
            <w:r w:rsidRPr="001E54A3">
              <w:rPr>
                <w:sz w:val="20"/>
                <w:szCs w:val="20"/>
              </w:rPr>
              <w:t>Chillers</w:t>
            </w:r>
          </w:p>
        </w:tc>
        <w:tc>
          <w:tcPr>
            <w:tcW w:w="1238" w:type="dxa"/>
          </w:tcPr>
          <w:p w14:paraId="220A899D" w14:textId="392FAB3E" w:rsidR="00563DA8" w:rsidRPr="001E54A3" w:rsidRDefault="003A251A" w:rsidP="00F7503B">
            <w:pPr>
              <w:tabs>
                <w:tab w:val="left" w:pos="2220"/>
              </w:tabs>
              <w:jc w:val="right"/>
              <w:rPr>
                <w:sz w:val="20"/>
                <w:szCs w:val="20"/>
              </w:rPr>
            </w:pPr>
            <w:r w:rsidRPr="001E54A3">
              <w:rPr>
                <w:sz w:val="20"/>
                <w:szCs w:val="20"/>
              </w:rPr>
              <w:t>439</w:t>
            </w:r>
          </w:p>
        </w:tc>
        <w:tc>
          <w:tcPr>
            <w:tcW w:w="1209" w:type="dxa"/>
          </w:tcPr>
          <w:p w14:paraId="094E0BA7" w14:textId="2CB49F3A" w:rsidR="00563DA8" w:rsidRPr="001E54A3" w:rsidRDefault="00F80676" w:rsidP="00F7503B">
            <w:pPr>
              <w:tabs>
                <w:tab w:val="left" w:pos="2220"/>
              </w:tabs>
              <w:jc w:val="right"/>
              <w:rPr>
                <w:sz w:val="20"/>
                <w:szCs w:val="20"/>
              </w:rPr>
            </w:pPr>
            <w:r w:rsidRPr="001E54A3">
              <w:rPr>
                <w:sz w:val="20"/>
                <w:szCs w:val="20"/>
              </w:rPr>
              <w:t>300</w:t>
            </w:r>
            <w:r w:rsidR="000E3330" w:rsidRPr="001E54A3">
              <w:rPr>
                <w:sz w:val="20"/>
                <w:szCs w:val="20"/>
              </w:rPr>
              <w:t>.00</w:t>
            </w:r>
          </w:p>
        </w:tc>
        <w:tc>
          <w:tcPr>
            <w:tcW w:w="1295" w:type="dxa"/>
          </w:tcPr>
          <w:p w14:paraId="1221C150" w14:textId="0D025998" w:rsidR="00563DA8" w:rsidRPr="001E54A3" w:rsidRDefault="0096625E" w:rsidP="00F7503B">
            <w:pPr>
              <w:tabs>
                <w:tab w:val="left" w:pos="2220"/>
              </w:tabs>
              <w:jc w:val="right"/>
              <w:rPr>
                <w:sz w:val="20"/>
                <w:szCs w:val="20"/>
              </w:rPr>
            </w:pPr>
            <w:r w:rsidRPr="001E54A3">
              <w:rPr>
                <w:sz w:val="20"/>
                <w:szCs w:val="20"/>
              </w:rPr>
              <w:t>132</w:t>
            </w:r>
          </w:p>
        </w:tc>
        <w:tc>
          <w:tcPr>
            <w:tcW w:w="1584" w:type="dxa"/>
          </w:tcPr>
          <w:p w14:paraId="3401E405" w14:textId="7598699D" w:rsidR="00563DA8" w:rsidRPr="001E54A3" w:rsidRDefault="0096625E" w:rsidP="00F7503B">
            <w:pPr>
              <w:tabs>
                <w:tab w:val="left" w:pos="2220"/>
              </w:tabs>
              <w:jc w:val="right"/>
              <w:rPr>
                <w:sz w:val="20"/>
                <w:szCs w:val="20"/>
              </w:rPr>
            </w:pPr>
            <w:r w:rsidRPr="001E54A3">
              <w:rPr>
                <w:sz w:val="20"/>
                <w:szCs w:val="20"/>
              </w:rPr>
              <w:t>3</w:t>
            </w:r>
            <w:r w:rsidR="000E3330" w:rsidRPr="001E54A3">
              <w:rPr>
                <w:sz w:val="20"/>
                <w:szCs w:val="20"/>
              </w:rPr>
              <w:t>.0</w:t>
            </w:r>
          </w:p>
        </w:tc>
        <w:tc>
          <w:tcPr>
            <w:tcW w:w="1439" w:type="dxa"/>
          </w:tcPr>
          <w:p w14:paraId="47955202" w14:textId="75E8A424" w:rsidR="00563DA8" w:rsidRPr="001E54A3" w:rsidRDefault="00351912" w:rsidP="00F7503B">
            <w:pPr>
              <w:tabs>
                <w:tab w:val="left" w:pos="2220"/>
              </w:tabs>
              <w:jc w:val="right"/>
              <w:rPr>
                <w:sz w:val="20"/>
                <w:szCs w:val="20"/>
              </w:rPr>
            </w:pPr>
            <w:r w:rsidRPr="001E54A3">
              <w:rPr>
                <w:sz w:val="20"/>
                <w:szCs w:val="20"/>
              </w:rPr>
              <w:t>3.95</w:t>
            </w:r>
          </w:p>
        </w:tc>
      </w:tr>
      <w:tr w:rsidR="001E54A3" w:rsidRPr="001E54A3" w14:paraId="4B39E8CC" w14:textId="77777777" w:rsidTr="00DC561D">
        <w:trPr>
          <w:trHeight w:val="147"/>
        </w:trPr>
        <w:tc>
          <w:tcPr>
            <w:tcW w:w="2585" w:type="dxa"/>
          </w:tcPr>
          <w:p w14:paraId="00F60C21" w14:textId="77777777" w:rsidR="00563DA8" w:rsidRPr="001E54A3" w:rsidRDefault="00563DA8" w:rsidP="00807D6B">
            <w:pPr>
              <w:tabs>
                <w:tab w:val="left" w:pos="2220"/>
              </w:tabs>
              <w:jc w:val="left"/>
              <w:rPr>
                <w:b/>
                <w:sz w:val="20"/>
                <w:szCs w:val="20"/>
                <w:vertAlign w:val="superscript"/>
              </w:rPr>
            </w:pPr>
            <w:r w:rsidRPr="001E54A3">
              <w:rPr>
                <w:b/>
                <w:sz w:val="20"/>
                <w:szCs w:val="20"/>
              </w:rPr>
              <w:t>Total</w:t>
            </w:r>
          </w:p>
        </w:tc>
        <w:tc>
          <w:tcPr>
            <w:tcW w:w="1238" w:type="dxa"/>
          </w:tcPr>
          <w:p w14:paraId="7A3C050F" w14:textId="400629FE" w:rsidR="00563DA8" w:rsidRPr="001E54A3" w:rsidRDefault="00C460AA" w:rsidP="00F7503B">
            <w:pPr>
              <w:tabs>
                <w:tab w:val="left" w:pos="2220"/>
              </w:tabs>
              <w:jc w:val="right"/>
              <w:rPr>
                <w:b/>
                <w:sz w:val="20"/>
                <w:szCs w:val="20"/>
              </w:rPr>
            </w:pPr>
            <w:r w:rsidRPr="001E54A3">
              <w:rPr>
                <w:b/>
                <w:sz w:val="20"/>
                <w:szCs w:val="20"/>
              </w:rPr>
              <w:t>5,299,079</w:t>
            </w:r>
          </w:p>
        </w:tc>
        <w:tc>
          <w:tcPr>
            <w:tcW w:w="1209" w:type="dxa"/>
          </w:tcPr>
          <w:p w14:paraId="6B9AFDB2" w14:textId="0A1A0136" w:rsidR="00563DA8" w:rsidRPr="001E54A3" w:rsidRDefault="00F80676" w:rsidP="00F7503B">
            <w:pPr>
              <w:tabs>
                <w:tab w:val="left" w:pos="2220"/>
              </w:tabs>
              <w:jc w:val="right"/>
              <w:rPr>
                <w:b/>
                <w:sz w:val="20"/>
                <w:szCs w:val="20"/>
              </w:rPr>
            </w:pPr>
            <w:r w:rsidRPr="001E54A3">
              <w:rPr>
                <w:b/>
                <w:sz w:val="20"/>
                <w:szCs w:val="20"/>
              </w:rPr>
              <w:t>n/a</w:t>
            </w:r>
          </w:p>
        </w:tc>
        <w:tc>
          <w:tcPr>
            <w:tcW w:w="1295" w:type="dxa"/>
          </w:tcPr>
          <w:p w14:paraId="34037499" w14:textId="5627D0F9" w:rsidR="00563DA8" w:rsidRPr="001E54A3" w:rsidRDefault="00C460AA" w:rsidP="00F7503B">
            <w:pPr>
              <w:tabs>
                <w:tab w:val="left" w:pos="2220"/>
              </w:tabs>
              <w:jc w:val="right"/>
              <w:rPr>
                <w:b/>
                <w:sz w:val="20"/>
                <w:szCs w:val="20"/>
              </w:rPr>
            </w:pPr>
            <w:r w:rsidRPr="001E54A3">
              <w:rPr>
                <w:b/>
                <w:sz w:val="20"/>
                <w:szCs w:val="20"/>
              </w:rPr>
              <w:t>5,442</w:t>
            </w:r>
          </w:p>
        </w:tc>
        <w:tc>
          <w:tcPr>
            <w:tcW w:w="1584" w:type="dxa"/>
          </w:tcPr>
          <w:p w14:paraId="039CF0D2" w14:textId="5425F907" w:rsidR="00563DA8" w:rsidRPr="001E54A3" w:rsidRDefault="00C460AA" w:rsidP="00F7503B">
            <w:pPr>
              <w:tabs>
                <w:tab w:val="left" w:pos="2220"/>
              </w:tabs>
              <w:jc w:val="right"/>
              <w:rPr>
                <w:b/>
                <w:sz w:val="20"/>
                <w:szCs w:val="20"/>
              </w:rPr>
            </w:pPr>
            <w:r w:rsidRPr="001E54A3">
              <w:rPr>
                <w:b/>
                <w:sz w:val="20"/>
                <w:szCs w:val="20"/>
              </w:rPr>
              <w:t>n/a</w:t>
            </w:r>
          </w:p>
        </w:tc>
        <w:tc>
          <w:tcPr>
            <w:tcW w:w="1439" w:type="dxa"/>
          </w:tcPr>
          <w:p w14:paraId="36CF5698" w14:textId="39805C75" w:rsidR="00563DA8" w:rsidRPr="001E54A3" w:rsidRDefault="00C460AA" w:rsidP="00F7503B">
            <w:pPr>
              <w:tabs>
                <w:tab w:val="left" w:pos="2220"/>
              </w:tabs>
              <w:jc w:val="right"/>
              <w:rPr>
                <w:b/>
                <w:sz w:val="20"/>
                <w:szCs w:val="20"/>
              </w:rPr>
            </w:pPr>
            <w:r w:rsidRPr="001E54A3">
              <w:rPr>
                <w:b/>
                <w:sz w:val="20"/>
                <w:szCs w:val="20"/>
              </w:rPr>
              <w:t>476.22</w:t>
            </w:r>
          </w:p>
        </w:tc>
      </w:tr>
    </w:tbl>
    <w:p w14:paraId="2EBB455F" w14:textId="77777777" w:rsidR="00563DA8" w:rsidRPr="001E54A3" w:rsidRDefault="00563DA8" w:rsidP="00F7503B">
      <w:pPr>
        <w:keepNext/>
        <w:spacing w:before="240" w:after="240"/>
        <w:rPr>
          <w:b/>
        </w:rPr>
      </w:pPr>
      <w:bookmarkStart w:id="9" w:name="_Hlk126915738"/>
      <w:bookmarkEnd w:id="8"/>
      <w:r w:rsidRPr="001E54A3">
        <w:rPr>
          <w:u w:val="single"/>
        </w:rPr>
        <w:t>Phase-out strategy</w:t>
      </w:r>
    </w:p>
    <w:p w14:paraId="6161107F" w14:textId="1C9B94EC" w:rsidR="00563DA8" w:rsidRPr="001E54A3" w:rsidRDefault="00563DA8" w:rsidP="00807D6B">
      <w:pPr>
        <w:pStyle w:val="Heading1"/>
      </w:pPr>
      <w:bookmarkStart w:id="10" w:name="_Hlk125636542"/>
      <w:bookmarkEnd w:id="9"/>
      <w:r w:rsidRPr="001E54A3">
        <w:t>Stage </w:t>
      </w:r>
      <w:r w:rsidR="00496837" w:rsidRPr="001E54A3">
        <w:t>III</w:t>
      </w:r>
      <w:r w:rsidRPr="001E54A3">
        <w:t xml:space="preserve"> </w:t>
      </w:r>
      <w:bookmarkEnd w:id="10"/>
      <w:r w:rsidRPr="001E54A3">
        <w:t>of the HPMP will focus on</w:t>
      </w:r>
      <w:r w:rsidR="00C10BEB" w:rsidRPr="001E54A3">
        <w:t xml:space="preserve"> the</w:t>
      </w:r>
      <w:r w:rsidRPr="001E54A3">
        <w:t xml:space="preserve"> </w:t>
      </w:r>
      <w:r w:rsidR="00757432" w:rsidRPr="001E54A3">
        <w:t xml:space="preserve">continued </w:t>
      </w:r>
      <w:r w:rsidRPr="001E54A3">
        <w:t xml:space="preserve">strengthening </w:t>
      </w:r>
      <w:r w:rsidR="00C10BEB" w:rsidRPr="001E54A3">
        <w:t xml:space="preserve">of </w:t>
      </w:r>
      <w:r w:rsidRPr="001E54A3">
        <w:t xml:space="preserve">the </w:t>
      </w:r>
      <w:r w:rsidR="002315B1" w:rsidRPr="001E54A3">
        <w:t>institutional framework</w:t>
      </w:r>
      <w:r w:rsidR="00C10BEB" w:rsidRPr="001E54A3">
        <w:t xml:space="preserve">, enhancing </w:t>
      </w:r>
      <w:r w:rsidR="002315B1" w:rsidRPr="001E54A3">
        <w:t xml:space="preserve">the </w:t>
      </w:r>
      <w:r w:rsidR="00956006" w:rsidRPr="001E54A3">
        <w:t xml:space="preserve">enforcement </w:t>
      </w:r>
      <w:r w:rsidR="002315B1" w:rsidRPr="001E54A3">
        <w:t>capacity of customs</w:t>
      </w:r>
      <w:r w:rsidR="00E36556" w:rsidRPr="001E54A3">
        <w:t xml:space="preserve"> authorities</w:t>
      </w:r>
      <w:r w:rsidR="00C10BEB" w:rsidRPr="001E54A3">
        <w:t>, building</w:t>
      </w:r>
      <w:r w:rsidRPr="001E54A3">
        <w:t xml:space="preserve"> the capacity of the servicing sector</w:t>
      </w:r>
      <w:r w:rsidR="001A25E0" w:rsidRPr="001E54A3">
        <w:t xml:space="preserve"> including</w:t>
      </w:r>
      <w:r w:rsidR="00693464" w:rsidRPr="001E54A3">
        <w:t xml:space="preserve"> training centres, </w:t>
      </w:r>
      <w:r w:rsidRPr="001E54A3">
        <w:t xml:space="preserve">establishing </w:t>
      </w:r>
      <w:r w:rsidR="00C10BEB" w:rsidRPr="001E54A3">
        <w:t>infrastructure for</w:t>
      </w:r>
      <w:r w:rsidRPr="001E54A3">
        <w:t xml:space="preserve"> </w:t>
      </w:r>
      <w:r w:rsidR="005E3364" w:rsidRPr="001E54A3">
        <w:t>recovery, recycling and reclamation</w:t>
      </w:r>
      <w:r w:rsidR="002C6A10" w:rsidRPr="001E54A3">
        <w:t>, and conducting outreach and awareness activities</w:t>
      </w:r>
      <w:r w:rsidR="00227B64" w:rsidRPr="001E54A3">
        <w:t xml:space="preserve"> aimed at</w:t>
      </w:r>
      <w:r w:rsidR="002C6A10" w:rsidRPr="001E54A3">
        <w:t xml:space="preserve"> promoting policy updates and </w:t>
      </w:r>
      <w:r w:rsidR="00C10BEB" w:rsidRPr="001E54A3">
        <w:t xml:space="preserve">the </w:t>
      </w:r>
      <w:r w:rsidR="0010344D" w:rsidRPr="001E54A3">
        <w:t>safe adoption of</w:t>
      </w:r>
      <w:r w:rsidR="002C6A10" w:rsidRPr="001E54A3">
        <w:t xml:space="preserve"> alternative refrigerants</w:t>
      </w:r>
      <w:r w:rsidR="005E3364" w:rsidRPr="001E54A3">
        <w:t>.</w:t>
      </w:r>
    </w:p>
    <w:p w14:paraId="63C2C0CF" w14:textId="77777777" w:rsidR="00563DA8" w:rsidRPr="001E54A3" w:rsidRDefault="00563DA8" w:rsidP="00F7503B">
      <w:pPr>
        <w:keepNext/>
        <w:spacing w:after="240"/>
        <w:rPr>
          <w:i/>
          <w:iCs/>
        </w:rPr>
      </w:pPr>
      <w:r w:rsidRPr="001E54A3">
        <w:rPr>
          <w:i/>
          <w:iCs/>
        </w:rPr>
        <w:t>Proposed activities</w:t>
      </w:r>
    </w:p>
    <w:p w14:paraId="5D13C283" w14:textId="3B621D2E" w:rsidR="00563DA8" w:rsidRPr="001E54A3" w:rsidRDefault="00562B8C" w:rsidP="00807D6B">
      <w:pPr>
        <w:numPr>
          <w:ilvl w:val="0"/>
          <w:numId w:val="1"/>
        </w:numPr>
        <w:shd w:val="clear" w:color="auto" w:fill="FFFFFF" w:themeFill="background1"/>
        <w:spacing w:after="240"/>
        <w:outlineLvl w:val="0"/>
      </w:pPr>
      <w:bookmarkStart w:id="11" w:name="_Hlk126915743"/>
      <w:r w:rsidRPr="001E54A3">
        <w:t>A</w:t>
      </w:r>
      <w:r w:rsidR="00563DA8" w:rsidRPr="001E54A3">
        <w:t xml:space="preserve">ctivities proposed for implementation </w:t>
      </w:r>
      <w:r w:rsidRPr="001E54A3">
        <w:t xml:space="preserve">in the servicing sector </w:t>
      </w:r>
      <w:r w:rsidR="00563DA8" w:rsidRPr="001E54A3">
        <w:t>under stage </w:t>
      </w:r>
      <w:bookmarkStart w:id="12" w:name="_Hlk190676699"/>
      <w:r w:rsidR="00935EA0" w:rsidRPr="001E54A3">
        <w:t>III</w:t>
      </w:r>
      <w:r w:rsidR="00563DA8" w:rsidRPr="001E54A3">
        <w:t xml:space="preserve"> </w:t>
      </w:r>
      <w:bookmarkEnd w:id="12"/>
      <w:r w:rsidR="00563DA8" w:rsidRPr="001E54A3">
        <w:t>and in the first tranche and their cost breakdown are presented in table</w:t>
      </w:r>
      <w:r w:rsidRPr="001E54A3">
        <w:t> </w:t>
      </w:r>
      <w:r w:rsidR="00F85010" w:rsidRPr="001E54A3">
        <w:t>3</w:t>
      </w:r>
      <w:r w:rsidR="00563DA8" w:rsidRPr="001E54A3">
        <w:t>.</w:t>
      </w:r>
    </w:p>
    <w:p w14:paraId="5A1A0DA1" w14:textId="71767A2E" w:rsidR="00563DA8" w:rsidRPr="001E54A3" w:rsidRDefault="00563DA8" w:rsidP="00807D6B">
      <w:pPr>
        <w:shd w:val="clear" w:color="auto" w:fill="FFFFFF" w:themeFill="background1"/>
        <w:rPr>
          <w:b/>
          <w:bCs/>
        </w:rPr>
      </w:pPr>
      <w:r w:rsidRPr="001E54A3">
        <w:rPr>
          <w:b/>
          <w:bCs/>
        </w:rPr>
        <w:lastRenderedPageBreak/>
        <w:t xml:space="preserve">Table </w:t>
      </w:r>
      <w:r w:rsidR="00F85010" w:rsidRPr="001E54A3">
        <w:rPr>
          <w:b/>
          <w:bCs/>
        </w:rPr>
        <w:t>3</w:t>
      </w:r>
      <w:r w:rsidRPr="001E54A3">
        <w:rPr>
          <w:b/>
          <w:bCs/>
        </w:rPr>
        <w:t xml:space="preserve">. Servicing sector activities and their costs under stage </w:t>
      </w:r>
      <w:r w:rsidR="001906A2" w:rsidRPr="001E54A3">
        <w:rPr>
          <w:b/>
        </w:rPr>
        <w:t>III</w:t>
      </w:r>
      <w:r w:rsidRPr="001E54A3">
        <w:t xml:space="preserve"> </w:t>
      </w:r>
      <w:r w:rsidRPr="001E54A3">
        <w:rPr>
          <w:b/>
          <w:bCs/>
        </w:rPr>
        <w:t xml:space="preserve">of the HPMP for </w:t>
      </w:r>
      <w:r w:rsidR="007A3048" w:rsidRPr="001E54A3">
        <w:rPr>
          <w:b/>
          <w:bCs/>
        </w:rPr>
        <w:t>Bangladesh</w:t>
      </w:r>
      <w:r w:rsidRPr="001E54A3">
        <w:rPr>
          <w:b/>
          <w:bCs/>
        </w:rPr>
        <w:t xml:space="preserve"> as submitted</w:t>
      </w:r>
    </w:p>
    <w:tbl>
      <w:tblPr>
        <w:tblStyle w:val="TableGrid"/>
        <w:tblW w:w="9351" w:type="dxa"/>
        <w:tblLayout w:type="fixed"/>
        <w:tblLook w:val="04A0" w:firstRow="1" w:lastRow="0" w:firstColumn="1" w:lastColumn="0" w:noHBand="0" w:noVBand="1"/>
      </w:tblPr>
      <w:tblGrid>
        <w:gridCol w:w="5807"/>
        <w:gridCol w:w="992"/>
        <w:gridCol w:w="1276"/>
        <w:gridCol w:w="1276"/>
      </w:tblGrid>
      <w:tr w:rsidR="001E54A3" w:rsidRPr="001E54A3" w14:paraId="32F4ABB0" w14:textId="77777777" w:rsidTr="0021616B">
        <w:trPr>
          <w:trHeight w:val="53"/>
          <w:tblHeader/>
        </w:trPr>
        <w:tc>
          <w:tcPr>
            <w:tcW w:w="5807" w:type="dxa"/>
            <w:vMerge w:val="restart"/>
            <w:vAlign w:val="center"/>
          </w:tcPr>
          <w:p w14:paraId="3489C4DD" w14:textId="77777777" w:rsidR="00563DA8" w:rsidRPr="001E54A3" w:rsidRDefault="00563DA8" w:rsidP="00807D6B">
            <w:pPr>
              <w:shd w:val="clear" w:color="auto" w:fill="FFFFFF" w:themeFill="background1"/>
              <w:jc w:val="center"/>
              <w:rPr>
                <w:b/>
                <w:bCs/>
                <w:sz w:val="20"/>
                <w:szCs w:val="20"/>
              </w:rPr>
            </w:pPr>
            <w:r w:rsidRPr="001E54A3">
              <w:rPr>
                <w:b/>
                <w:bCs/>
                <w:sz w:val="20"/>
                <w:szCs w:val="20"/>
              </w:rPr>
              <w:t>Activity</w:t>
            </w:r>
          </w:p>
        </w:tc>
        <w:tc>
          <w:tcPr>
            <w:tcW w:w="992" w:type="dxa"/>
            <w:vMerge w:val="restart"/>
            <w:vAlign w:val="center"/>
          </w:tcPr>
          <w:p w14:paraId="245210ED" w14:textId="77777777" w:rsidR="00563DA8" w:rsidRPr="001E54A3" w:rsidRDefault="00563DA8" w:rsidP="00807D6B">
            <w:pPr>
              <w:shd w:val="clear" w:color="auto" w:fill="FFFFFF" w:themeFill="background1"/>
              <w:jc w:val="center"/>
              <w:rPr>
                <w:b/>
                <w:bCs/>
                <w:sz w:val="20"/>
                <w:szCs w:val="20"/>
              </w:rPr>
            </w:pPr>
            <w:r w:rsidRPr="001E54A3">
              <w:rPr>
                <w:b/>
                <w:bCs/>
                <w:sz w:val="20"/>
                <w:szCs w:val="20"/>
              </w:rPr>
              <w:t>Agency</w:t>
            </w:r>
          </w:p>
        </w:tc>
        <w:tc>
          <w:tcPr>
            <w:tcW w:w="2552" w:type="dxa"/>
            <w:gridSpan w:val="2"/>
            <w:vAlign w:val="center"/>
          </w:tcPr>
          <w:p w14:paraId="7B60283D" w14:textId="77777777" w:rsidR="00563DA8" w:rsidRPr="001E54A3" w:rsidRDefault="00563DA8" w:rsidP="00807D6B">
            <w:pPr>
              <w:shd w:val="clear" w:color="auto" w:fill="FFFFFF" w:themeFill="background1"/>
              <w:jc w:val="center"/>
              <w:rPr>
                <w:b/>
                <w:bCs/>
                <w:sz w:val="20"/>
                <w:szCs w:val="20"/>
              </w:rPr>
            </w:pPr>
            <w:r w:rsidRPr="001E54A3">
              <w:rPr>
                <w:b/>
                <w:bCs/>
                <w:sz w:val="20"/>
                <w:szCs w:val="20"/>
              </w:rPr>
              <w:t>Cost (US $)</w:t>
            </w:r>
          </w:p>
        </w:tc>
      </w:tr>
      <w:tr w:rsidR="001E54A3" w:rsidRPr="001E54A3" w14:paraId="5ADFFB76" w14:textId="77777777" w:rsidTr="0021616B">
        <w:trPr>
          <w:trHeight w:val="98"/>
          <w:tblHeader/>
        </w:trPr>
        <w:tc>
          <w:tcPr>
            <w:tcW w:w="5807" w:type="dxa"/>
            <w:vMerge/>
            <w:vAlign w:val="center"/>
          </w:tcPr>
          <w:p w14:paraId="6F6B5EC5" w14:textId="77777777" w:rsidR="00563DA8" w:rsidRPr="001E54A3" w:rsidRDefault="00563DA8" w:rsidP="00807D6B">
            <w:pPr>
              <w:shd w:val="clear" w:color="auto" w:fill="FFFFFF" w:themeFill="background1"/>
              <w:jc w:val="center"/>
              <w:rPr>
                <w:b/>
                <w:bCs/>
                <w:sz w:val="20"/>
                <w:szCs w:val="20"/>
              </w:rPr>
            </w:pPr>
          </w:p>
        </w:tc>
        <w:tc>
          <w:tcPr>
            <w:tcW w:w="992" w:type="dxa"/>
            <w:vMerge/>
            <w:vAlign w:val="center"/>
          </w:tcPr>
          <w:p w14:paraId="051F919F" w14:textId="77777777" w:rsidR="00563DA8" w:rsidRPr="001E54A3" w:rsidRDefault="00563DA8" w:rsidP="00807D6B">
            <w:pPr>
              <w:shd w:val="clear" w:color="auto" w:fill="FFFFFF" w:themeFill="background1"/>
              <w:jc w:val="center"/>
              <w:rPr>
                <w:b/>
                <w:bCs/>
                <w:sz w:val="20"/>
                <w:szCs w:val="20"/>
              </w:rPr>
            </w:pPr>
          </w:p>
        </w:tc>
        <w:tc>
          <w:tcPr>
            <w:tcW w:w="1276" w:type="dxa"/>
            <w:vAlign w:val="center"/>
          </w:tcPr>
          <w:p w14:paraId="27224386" w14:textId="2DE15A9A" w:rsidR="00563DA8" w:rsidRPr="001E54A3" w:rsidRDefault="00563DA8" w:rsidP="00807D6B">
            <w:pPr>
              <w:shd w:val="clear" w:color="auto" w:fill="FFFFFF" w:themeFill="background1"/>
              <w:jc w:val="center"/>
              <w:rPr>
                <w:b/>
                <w:bCs/>
                <w:sz w:val="20"/>
                <w:szCs w:val="20"/>
              </w:rPr>
            </w:pPr>
            <w:r w:rsidRPr="001E54A3">
              <w:rPr>
                <w:b/>
                <w:bCs/>
                <w:sz w:val="20"/>
                <w:szCs w:val="20"/>
              </w:rPr>
              <w:t>Stage</w:t>
            </w:r>
            <w:r w:rsidR="00562B8C" w:rsidRPr="001E54A3">
              <w:rPr>
                <w:b/>
                <w:bCs/>
                <w:sz w:val="20"/>
                <w:szCs w:val="20"/>
              </w:rPr>
              <w:t xml:space="preserve"> </w:t>
            </w:r>
            <w:r w:rsidR="00DC0928" w:rsidRPr="001E54A3">
              <w:rPr>
                <w:b/>
                <w:bCs/>
                <w:sz w:val="20"/>
                <w:szCs w:val="20"/>
              </w:rPr>
              <w:t>III</w:t>
            </w:r>
          </w:p>
        </w:tc>
        <w:tc>
          <w:tcPr>
            <w:tcW w:w="1276" w:type="dxa"/>
            <w:vAlign w:val="center"/>
          </w:tcPr>
          <w:p w14:paraId="68853F73" w14:textId="77777777" w:rsidR="00563DA8" w:rsidRPr="001E54A3" w:rsidRDefault="00563DA8" w:rsidP="00807D6B">
            <w:pPr>
              <w:shd w:val="clear" w:color="auto" w:fill="FFFFFF" w:themeFill="background1"/>
              <w:jc w:val="center"/>
              <w:rPr>
                <w:b/>
                <w:bCs/>
                <w:sz w:val="20"/>
                <w:szCs w:val="20"/>
              </w:rPr>
            </w:pPr>
            <w:r w:rsidRPr="001E54A3">
              <w:rPr>
                <w:b/>
                <w:bCs/>
                <w:sz w:val="20"/>
                <w:szCs w:val="20"/>
              </w:rPr>
              <w:t>First tranche</w:t>
            </w:r>
          </w:p>
        </w:tc>
      </w:tr>
      <w:tr w:rsidR="001E54A3" w:rsidRPr="001E54A3" w14:paraId="51E0D577" w14:textId="77777777" w:rsidTr="0021616B">
        <w:trPr>
          <w:trHeight w:val="217"/>
        </w:trPr>
        <w:tc>
          <w:tcPr>
            <w:tcW w:w="5807" w:type="dxa"/>
          </w:tcPr>
          <w:p w14:paraId="6E9E6142" w14:textId="01A5D28F" w:rsidR="00563DA8" w:rsidRPr="001E54A3" w:rsidRDefault="004F0D14" w:rsidP="008845EA">
            <w:pPr>
              <w:shd w:val="clear" w:color="auto" w:fill="FFFFFF" w:themeFill="background1"/>
              <w:tabs>
                <w:tab w:val="left" w:pos="2039"/>
              </w:tabs>
              <w:jc w:val="left"/>
              <w:rPr>
                <w:b/>
                <w:bCs/>
                <w:sz w:val="20"/>
                <w:szCs w:val="20"/>
              </w:rPr>
            </w:pPr>
            <w:r w:rsidRPr="001E54A3">
              <w:rPr>
                <w:b/>
                <w:bCs/>
                <w:sz w:val="20"/>
                <w:szCs w:val="20"/>
              </w:rPr>
              <w:t xml:space="preserve">1. </w:t>
            </w:r>
            <w:r w:rsidR="008845EA" w:rsidRPr="001E54A3">
              <w:rPr>
                <w:b/>
                <w:bCs/>
                <w:sz w:val="20"/>
                <w:szCs w:val="20"/>
              </w:rPr>
              <w:t>Strengthening of the i</w:t>
            </w:r>
            <w:r w:rsidRPr="001E54A3">
              <w:rPr>
                <w:b/>
                <w:bCs/>
                <w:sz w:val="20"/>
                <w:szCs w:val="20"/>
              </w:rPr>
              <w:t>nstitutional framework:</w:t>
            </w:r>
          </w:p>
          <w:p w14:paraId="21046D29" w14:textId="15A7058A" w:rsidR="004F0D14" w:rsidRPr="001E54A3" w:rsidRDefault="004F0D14" w:rsidP="007C6E5D">
            <w:pPr>
              <w:shd w:val="clear" w:color="auto" w:fill="FFFFFF" w:themeFill="background1"/>
              <w:ind w:left="318" w:hanging="318"/>
              <w:jc w:val="left"/>
              <w:rPr>
                <w:sz w:val="20"/>
                <w:szCs w:val="20"/>
              </w:rPr>
            </w:pPr>
            <w:r w:rsidRPr="001E54A3">
              <w:rPr>
                <w:sz w:val="20"/>
                <w:szCs w:val="20"/>
              </w:rPr>
              <w:t xml:space="preserve">1.1. </w:t>
            </w:r>
            <w:r w:rsidR="00113508" w:rsidRPr="001E54A3">
              <w:rPr>
                <w:sz w:val="20"/>
                <w:szCs w:val="20"/>
              </w:rPr>
              <w:t>O</w:t>
            </w:r>
            <w:r w:rsidR="00A82AC6" w:rsidRPr="001E54A3">
              <w:rPr>
                <w:sz w:val="20"/>
                <w:szCs w:val="20"/>
              </w:rPr>
              <w:t xml:space="preserve">rganize three stakeholder workshops to discuss and advocate additional measures to impose </w:t>
            </w:r>
            <w:r w:rsidRPr="001E54A3">
              <w:rPr>
                <w:sz w:val="20"/>
                <w:szCs w:val="20"/>
              </w:rPr>
              <w:t>bans on the import of all residual HCFC</w:t>
            </w:r>
            <w:r w:rsidR="00732E16" w:rsidRPr="001E54A3">
              <w:rPr>
                <w:sz w:val="20"/>
                <w:szCs w:val="20"/>
              </w:rPr>
              <w:t>-based</w:t>
            </w:r>
            <w:r w:rsidRPr="001E54A3">
              <w:rPr>
                <w:sz w:val="20"/>
                <w:szCs w:val="20"/>
              </w:rPr>
              <w:t xml:space="preserve"> equipment not yet covered by existing restrictions</w:t>
            </w:r>
            <w:r w:rsidR="007B3A82" w:rsidRPr="001E54A3">
              <w:rPr>
                <w:sz w:val="20"/>
                <w:szCs w:val="20"/>
              </w:rPr>
              <w:t xml:space="preserve"> (</w:t>
            </w:r>
            <w:r w:rsidR="00FA5897" w:rsidRPr="001E54A3">
              <w:rPr>
                <w:sz w:val="20"/>
                <w:szCs w:val="20"/>
              </w:rPr>
              <w:t>US $</w:t>
            </w:r>
            <w:r w:rsidR="00C03F19" w:rsidRPr="001E54A3">
              <w:rPr>
                <w:sz w:val="20"/>
                <w:szCs w:val="20"/>
              </w:rPr>
              <w:t>9,000</w:t>
            </w:r>
            <w:r w:rsidR="00FA5897" w:rsidRPr="001E54A3">
              <w:rPr>
                <w:sz w:val="20"/>
                <w:szCs w:val="20"/>
              </w:rPr>
              <w:t>)</w:t>
            </w:r>
            <w:r w:rsidRPr="001E54A3">
              <w:rPr>
                <w:sz w:val="20"/>
                <w:szCs w:val="20"/>
              </w:rPr>
              <w:t>;</w:t>
            </w:r>
          </w:p>
          <w:p w14:paraId="71F8B5DB" w14:textId="7C353CA1" w:rsidR="004F0D14" w:rsidRPr="001E54A3" w:rsidRDefault="004F0D14" w:rsidP="008F1499">
            <w:pPr>
              <w:shd w:val="clear" w:color="auto" w:fill="FFFFFF" w:themeFill="background1"/>
              <w:ind w:left="318" w:hanging="318"/>
              <w:jc w:val="left"/>
              <w:rPr>
                <w:sz w:val="20"/>
                <w:szCs w:val="20"/>
              </w:rPr>
            </w:pPr>
            <w:r w:rsidRPr="001E54A3">
              <w:rPr>
                <w:sz w:val="20"/>
                <w:szCs w:val="20"/>
              </w:rPr>
              <w:t xml:space="preserve">1.2. </w:t>
            </w:r>
            <w:r w:rsidR="00E13485" w:rsidRPr="001E54A3">
              <w:rPr>
                <w:sz w:val="20"/>
                <w:szCs w:val="20"/>
              </w:rPr>
              <w:t xml:space="preserve">Organize 10 </w:t>
            </w:r>
            <w:r w:rsidRPr="001E54A3">
              <w:rPr>
                <w:sz w:val="20"/>
                <w:szCs w:val="20"/>
              </w:rPr>
              <w:t>stakeholder consultation</w:t>
            </w:r>
            <w:r w:rsidR="00E13485" w:rsidRPr="001E54A3">
              <w:rPr>
                <w:sz w:val="20"/>
                <w:szCs w:val="20"/>
              </w:rPr>
              <w:t xml:space="preserve"> workshops</w:t>
            </w:r>
            <w:r w:rsidRPr="001E54A3">
              <w:rPr>
                <w:sz w:val="20"/>
                <w:szCs w:val="20"/>
              </w:rPr>
              <w:t xml:space="preserve"> </w:t>
            </w:r>
            <w:r w:rsidR="00477951" w:rsidRPr="001E54A3">
              <w:rPr>
                <w:sz w:val="20"/>
                <w:szCs w:val="20"/>
              </w:rPr>
              <w:t>with 25</w:t>
            </w:r>
            <w:r w:rsidR="00E26878" w:rsidRPr="001E54A3">
              <w:rPr>
                <w:sz w:val="20"/>
                <w:szCs w:val="20"/>
              </w:rPr>
              <w:t> </w:t>
            </w:r>
            <w:r w:rsidR="00477951" w:rsidRPr="001E54A3">
              <w:rPr>
                <w:sz w:val="20"/>
                <w:szCs w:val="20"/>
              </w:rPr>
              <w:t xml:space="preserve">participants each, </w:t>
            </w:r>
            <w:r w:rsidRPr="001E54A3">
              <w:rPr>
                <w:sz w:val="20"/>
                <w:szCs w:val="20"/>
              </w:rPr>
              <w:t xml:space="preserve">on </w:t>
            </w:r>
            <w:r w:rsidR="006152C3" w:rsidRPr="001E54A3">
              <w:rPr>
                <w:sz w:val="20"/>
                <w:szCs w:val="20"/>
              </w:rPr>
              <w:t xml:space="preserve">additional </w:t>
            </w:r>
            <w:r w:rsidR="008845EA" w:rsidRPr="001E54A3">
              <w:rPr>
                <w:sz w:val="20"/>
                <w:szCs w:val="20"/>
              </w:rPr>
              <w:t xml:space="preserve">policy </w:t>
            </w:r>
            <w:r w:rsidR="00387CF2" w:rsidRPr="001E54A3">
              <w:rPr>
                <w:sz w:val="20"/>
                <w:szCs w:val="20"/>
              </w:rPr>
              <w:t>and regulations</w:t>
            </w:r>
            <w:r w:rsidR="00922733" w:rsidRPr="001E54A3">
              <w:rPr>
                <w:sz w:val="20"/>
                <w:szCs w:val="20"/>
              </w:rPr>
              <w:t>,</w:t>
            </w:r>
            <w:r w:rsidRPr="001E54A3">
              <w:rPr>
                <w:sz w:val="20"/>
                <w:szCs w:val="20"/>
              </w:rPr>
              <w:t xml:space="preserve"> such as </w:t>
            </w:r>
            <w:r w:rsidR="005A633D" w:rsidRPr="001E54A3">
              <w:rPr>
                <w:sz w:val="20"/>
                <w:szCs w:val="20"/>
              </w:rPr>
              <w:t>requirements for p</w:t>
            </w:r>
            <w:r w:rsidR="00A82AC6" w:rsidRPr="001E54A3">
              <w:rPr>
                <w:sz w:val="20"/>
                <w:szCs w:val="20"/>
              </w:rPr>
              <w:t xml:space="preserve">ublic procurement, </w:t>
            </w:r>
            <w:r w:rsidR="005A633D" w:rsidRPr="001E54A3">
              <w:rPr>
                <w:sz w:val="20"/>
                <w:szCs w:val="20"/>
              </w:rPr>
              <w:t xml:space="preserve">the updating of </w:t>
            </w:r>
            <w:r w:rsidR="00A82AC6" w:rsidRPr="001E54A3">
              <w:rPr>
                <w:sz w:val="20"/>
                <w:szCs w:val="20"/>
              </w:rPr>
              <w:t xml:space="preserve">green building codes, </w:t>
            </w:r>
            <w:r w:rsidR="005A633D" w:rsidRPr="001E54A3">
              <w:rPr>
                <w:sz w:val="20"/>
                <w:szCs w:val="20"/>
              </w:rPr>
              <w:t xml:space="preserve">requirements for </w:t>
            </w:r>
            <w:r w:rsidR="00A82AC6" w:rsidRPr="001E54A3">
              <w:rPr>
                <w:sz w:val="20"/>
                <w:szCs w:val="20"/>
              </w:rPr>
              <w:t>refrigerant recovery and recycling</w:t>
            </w:r>
            <w:r w:rsidR="005A633D" w:rsidRPr="001E54A3">
              <w:rPr>
                <w:sz w:val="20"/>
                <w:szCs w:val="20"/>
              </w:rPr>
              <w:t>,</w:t>
            </w:r>
            <w:r w:rsidR="00A82AC6" w:rsidRPr="001E54A3">
              <w:rPr>
                <w:sz w:val="20"/>
                <w:szCs w:val="20"/>
              </w:rPr>
              <w:t xml:space="preserve"> and</w:t>
            </w:r>
            <w:r w:rsidR="005A633D" w:rsidRPr="001E54A3">
              <w:rPr>
                <w:sz w:val="20"/>
                <w:szCs w:val="20"/>
              </w:rPr>
              <w:t xml:space="preserve"> mandatory</w:t>
            </w:r>
            <w:r w:rsidR="00A82AC6" w:rsidRPr="001E54A3">
              <w:rPr>
                <w:sz w:val="20"/>
                <w:szCs w:val="20"/>
              </w:rPr>
              <w:t xml:space="preserve"> record</w:t>
            </w:r>
            <w:r w:rsidR="005A633D" w:rsidRPr="001E54A3">
              <w:rPr>
                <w:sz w:val="20"/>
                <w:szCs w:val="20"/>
              </w:rPr>
              <w:t>-</w:t>
            </w:r>
            <w:r w:rsidR="00A82AC6" w:rsidRPr="001E54A3">
              <w:rPr>
                <w:sz w:val="20"/>
                <w:szCs w:val="20"/>
              </w:rPr>
              <w:t>keeping</w:t>
            </w:r>
            <w:r w:rsidR="005A633D" w:rsidRPr="001E54A3">
              <w:rPr>
                <w:sz w:val="20"/>
                <w:szCs w:val="20"/>
              </w:rPr>
              <w:t xml:space="preserve"> for selected end</w:t>
            </w:r>
            <w:r w:rsidR="00FA5897" w:rsidRPr="001E54A3">
              <w:rPr>
                <w:sz w:val="20"/>
                <w:szCs w:val="20"/>
              </w:rPr>
              <w:t xml:space="preserve"> </w:t>
            </w:r>
            <w:r w:rsidR="005A633D" w:rsidRPr="001E54A3">
              <w:rPr>
                <w:sz w:val="20"/>
                <w:szCs w:val="20"/>
              </w:rPr>
              <w:t>users</w:t>
            </w:r>
            <w:r w:rsidR="00FA5897" w:rsidRPr="001E54A3">
              <w:rPr>
                <w:sz w:val="20"/>
                <w:szCs w:val="20"/>
              </w:rPr>
              <w:t xml:space="preserve"> (US $</w:t>
            </w:r>
            <w:r w:rsidR="00C03F19" w:rsidRPr="001E54A3">
              <w:rPr>
                <w:sz w:val="20"/>
                <w:szCs w:val="20"/>
              </w:rPr>
              <w:t>30,000</w:t>
            </w:r>
            <w:r w:rsidR="00FA5897" w:rsidRPr="001E54A3">
              <w:rPr>
                <w:sz w:val="20"/>
                <w:szCs w:val="20"/>
              </w:rPr>
              <w:t>)</w:t>
            </w:r>
            <w:r w:rsidRPr="001E54A3">
              <w:rPr>
                <w:sz w:val="20"/>
                <w:szCs w:val="20"/>
              </w:rPr>
              <w:t>;</w:t>
            </w:r>
          </w:p>
          <w:p w14:paraId="327FC6B8" w14:textId="18842B8D" w:rsidR="004F0D14" w:rsidRPr="001E54A3" w:rsidRDefault="004F0D14" w:rsidP="008F1499">
            <w:pPr>
              <w:shd w:val="clear" w:color="auto" w:fill="FFFFFF" w:themeFill="background1"/>
              <w:ind w:left="318" w:hanging="318"/>
              <w:jc w:val="left"/>
              <w:rPr>
                <w:sz w:val="20"/>
                <w:szCs w:val="20"/>
              </w:rPr>
            </w:pPr>
            <w:r w:rsidRPr="001E54A3">
              <w:rPr>
                <w:sz w:val="20"/>
                <w:szCs w:val="20"/>
              </w:rPr>
              <w:t xml:space="preserve">1.3. </w:t>
            </w:r>
            <w:r w:rsidR="00F543CF" w:rsidRPr="001E54A3">
              <w:rPr>
                <w:sz w:val="20"/>
                <w:szCs w:val="20"/>
              </w:rPr>
              <w:t xml:space="preserve">Conduct three </w:t>
            </w:r>
            <w:r w:rsidR="00922733" w:rsidRPr="001E54A3">
              <w:rPr>
                <w:sz w:val="20"/>
                <w:szCs w:val="20"/>
              </w:rPr>
              <w:t xml:space="preserve">sectoral </w:t>
            </w:r>
            <w:r w:rsidR="00F543CF" w:rsidRPr="001E54A3">
              <w:rPr>
                <w:sz w:val="20"/>
                <w:szCs w:val="20"/>
              </w:rPr>
              <w:t>studies with stakeholders to address the residual use of HCFC</w:t>
            </w:r>
            <w:r w:rsidR="005A633D" w:rsidRPr="001E54A3">
              <w:rPr>
                <w:sz w:val="20"/>
                <w:szCs w:val="20"/>
              </w:rPr>
              <w:t>s</w:t>
            </w:r>
            <w:r w:rsidR="00102D43" w:rsidRPr="001E54A3">
              <w:rPr>
                <w:sz w:val="20"/>
                <w:szCs w:val="20"/>
              </w:rPr>
              <w:t>:</w:t>
            </w:r>
            <w:r w:rsidR="00F543CF" w:rsidRPr="001E54A3">
              <w:rPr>
                <w:sz w:val="20"/>
                <w:szCs w:val="20"/>
              </w:rPr>
              <w:t xml:space="preserve"> </w:t>
            </w:r>
            <w:r w:rsidR="00102D43" w:rsidRPr="001E54A3">
              <w:rPr>
                <w:sz w:val="20"/>
                <w:szCs w:val="20"/>
              </w:rPr>
              <w:t xml:space="preserve">one study on refrigerant use in the fisheries sector, one study on the impact of refrigerant use in large applications on the sustainability of the </w:t>
            </w:r>
            <w:r w:rsidR="00C75664" w:rsidRPr="001E54A3">
              <w:rPr>
                <w:sz w:val="20"/>
                <w:szCs w:val="20"/>
              </w:rPr>
              <w:t xml:space="preserve">HCFC </w:t>
            </w:r>
            <w:r w:rsidR="00102D43" w:rsidRPr="001E54A3">
              <w:rPr>
                <w:sz w:val="20"/>
                <w:szCs w:val="20"/>
              </w:rPr>
              <w:t>phase-out, and one study on refrigerant recovery and recycling practices</w:t>
            </w:r>
            <w:r w:rsidR="00FA5897" w:rsidRPr="001E54A3">
              <w:rPr>
                <w:sz w:val="20"/>
                <w:szCs w:val="20"/>
              </w:rPr>
              <w:t xml:space="preserve"> (US $</w:t>
            </w:r>
            <w:r w:rsidR="00C03F19" w:rsidRPr="001E54A3">
              <w:rPr>
                <w:sz w:val="20"/>
                <w:szCs w:val="20"/>
              </w:rPr>
              <w:t>30,000</w:t>
            </w:r>
            <w:r w:rsidR="00FA5897" w:rsidRPr="001E54A3">
              <w:rPr>
                <w:sz w:val="20"/>
                <w:szCs w:val="20"/>
              </w:rPr>
              <w:t>)</w:t>
            </w:r>
            <w:r w:rsidR="00B449AB" w:rsidRPr="001E54A3">
              <w:rPr>
                <w:sz w:val="20"/>
                <w:szCs w:val="20"/>
              </w:rPr>
              <w:t>;</w:t>
            </w:r>
          </w:p>
          <w:p w14:paraId="5DBED228" w14:textId="4C492CC3" w:rsidR="00B449AB" w:rsidRPr="001E54A3" w:rsidRDefault="00B449AB" w:rsidP="00B07952">
            <w:pPr>
              <w:shd w:val="clear" w:color="auto" w:fill="FFFFFF" w:themeFill="background1"/>
              <w:ind w:left="318" w:hanging="318"/>
              <w:jc w:val="left"/>
              <w:rPr>
                <w:sz w:val="20"/>
                <w:szCs w:val="20"/>
              </w:rPr>
            </w:pPr>
            <w:r w:rsidRPr="001E54A3">
              <w:rPr>
                <w:sz w:val="20"/>
                <w:szCs w:val="20"/>
              </w:rPr>
              <w:t xml:space="preserve">1.4. </w:t>
            </w:r>
            <w:r w:rsidR="00113508" w:rsidRPr="001E54A3">
              <w:rPr>
                <w:sz w:val="20"/>
                <w:szCs w:val="20"/>
              </w:rPr>
              <w:t xml:space="preserve">Develop a </w:t>
            </w:r>
            <w:r w:rsidR="00B95B33" w:rsidRPr="001E54A3">
              <w:rPr>
                <w:sz w:val="20"/>
                <w:szCs w:val="20"/>
              </w:rPr>
              <w:t xml:space="preserve">pilot </w:t>
            </w:r>
            <w:r w:rsidR="00113508" w:rsidRPr="001E54A3">
              <w:rPr>
                <w:sz w:val="20"/>
                <w:szCs w:val="20"/>
              </w:rPr>
              <w:t>l</w:t>
            </w:r>
            <w:r w:rsidR="00957652" w:rsidRPr="001E54A3">
              <w:rPr>
                <w:sz w:val="20"/>
                <w:szCs w:val="20"/>
              </w:rPr>
              <w:t>ogbook mobile application for record</w:t>
            </w:r>
            <w:r w:rsidR="00113508" w:rsidRPr="001E54A3">
              <w:rPr>
                <w:sz w:val="20"/>
                <w:szCs w:val="20"/>
              </w:rPr>
              <w:t>-</w:t>
            </w:r>
            <w:r w:rsidR="00957652" w:rsidRPr="001E54A3">
              <w:rPr>
                <w:sz w:val="20"/>
                <w:szCs w:val="20"/>
              </w:rPr>
              <w:t xml:space="preserve">keeping </w:t>
            </w:r>
            <w:r w:rsidR="00113508" w:rsidRPr="001E54A3">
              <w:rPr>
                <w:sz w:val="20"/>
                <w:szCs w:val="20"/>
              </w:rPr>
              <w:t xml:space="preserve">in large industrial and commercial </w:t>
            </w:r>
            <w:r w:rsidR="00A82F1A" w:rsidRPr="001E54A3">
              <w:rPr>
                <w:sz w:val="20"/>
                <w:szCs w:val="20"/>
              </w:rPr>
              <w:t xml:space="preserve">refrigeration </w:t>
            </w:r>
            <w:r w:rsidR="00113508" w:rsidRPr="001E54A3">
              <w:rPr>
                <w:sz w:val="20"/>
                <w:szCs w:val="20"/>
              </w:rPr>
              <w:t xml:space="preserve">applications </w:t>
            </w:r>
            <w:r w:rsidR="00957652" w:rsidRPr="001E54A3">
              <w:rPr>
                <w:sz w:val="20"/>
                <w:szCs w:val="20"/>
              </w:rPr>
              <w:t>for a mix of workshops and technicians</w:t>
            </w:r>
            <w:r w:rsidR="00113508" w:rsidRPr="001E54A3">
              <w:rPr>
                <w:sz w:val="20"/>
                <w:szCs w:val="20"/>
              </w:rPr>
              <w:t>; train a m</w:t>
            </w:r>
            <w:r w:rsidR="00957652" w:rsidRPr="001E54A3">
              <w:rPr>
                <w:sz w:val="20"/>
                <w:szCs w:val="20"/>
              </w:rPr>
              <w:t xml:space="preserve">inimum </w:t>
            </w:r>
            <w:r w:rsidR="00113508" w:rsidRPr="001E54A3">
              <w:rPr>
                <w:sz w:val="20"/>
                <w:szCs w:val="20"/>
              </w:rPr>
              <w:t xml:space="preserve">of </w:t>
            </w:r>
            <w:r w:rsidR="00957652" w:rsidRPr="001E54A3">
              <w:rPr>
                <w:sz w:val="20"/>
                <w:szCs w:val="20"/>
              </w:rPr>
              <w:t xml:space="preserve">30 RAC technicians </w:t>
            </w:r>
            <w:r w:rsidR="00113508" w:rsidRPr="001E54A3">
              <w:rPr>
                <w:sz w:val="20"/>
                <w:szCs w:val="20"/>
              </w:rPr>
              <w:t>on the use of the logbook</w:t>
            </w:r>
            <w:r w:rsidR="00FA5897" w:rsidRPr="001E54A3">
              <w:rPr>
                <w:sz w:val="20"/>
                <w:szCs w:val="20"/>
              </w:rPr>
              <w:t xml:space="preserve"> (US $</w:t>
            </w:r>
            <w:r w:rsidR="00C03F19" w:rsidRPr="001E54A3">
              <w:rPr>
                <w:sz w:val="20"/>
                <w:szCs w:val="20"/>
              </w:rPr>
              <w:t>50,000</w:t>
            </w:r>
            <w:r w:rsidR="00FA5897" w:rsidRPr="001E54A3">
              <w:rPr>
                <w:sz w:val="20"/>
                <w:szCs w:val="20"/>
              </w:rPr>
              <w:t>)</w:t>
            </w:r>
          </w:p>
        </w:tc>
        <w:tc>
          <w:tcPr>
            <w:tcW w:w="992" w:type="dxa"/>
          </w:tcPr>
          <w:p w14:paraId="7C911EC5" w14:textId="5EB5D4C1" w:rsidR="00563DA8" w:rsidRPr="001E54A3" w:rsidRDefault="00DC0928" w:rsidP="00807D6B">
            <w:pPr>
              <w:jc w:val="center"/>
              <w:rPr>
                <w:sz w:val="20"/>
                <w:szCs w:val="20"/>
              </w:rPr>
            </w:pPr>
            <w:r w:rsidRPr="001E54A3">
              <w:rPr>
                <w:sz w:val="20"/>
                <w:szCs w:val="20"/>
              </w:rPr>
              <w:t>UNEP</w:t>
            </w:r>
          </w:p>
        </w:tc>
        <w:tc>
          <w:tcPr>
            <w:tcW w:w="1276" w:type="dxa"/>
          </w:tcPr>
          <w:p w14:paraId="66566E64" w14:textId="33C4FADC" w:rsidR="00563DA8" w:rsidRPr="001E54A3" w:rsidRDefault="00E5081D" w:rsidP="00807D6B">
            <w:pPr>
              <w:shd w:val="clear" w:color="auto" w:fill="FFFFFF" w:themeFill="background1"/>
              <w:jc w:val="right"/>
              <w:rPr>
                <w:sz w:val="20"/>
                <w:szCs w:val="20"/>
              </w:rPr>
            </w:pPr>
            <w:r w:rsidRPr="001E54A3">
              <w:rPr>
                <w:sz w:val="20"/>
                <w:szCs w:val="20"/>
              </w:rPr>
              <w:t>119,000</w:t>
            </w:r>
          </w:p>
        </w:tc>
        <w:tc>
          <w:tcPr>
            <w:tcW w:w="1276" w:type="dxa"/>
          </w:tcPr>
          <w:p w14:paraId="1CD5D1DD" w14:textId="6AAA6FB9" w:rsidR="00563DA8" w:rsidRPr="001E54A3" w:rsidRDefault="00AC4FDA" w:rsidP="00807D6B">
            <w:pPr>
              <w:shd w:val="clear" w:color="auto" w:fill="FFFFFF" w:themeFill="background1"/>
              <w:jc w:val="right"/>
              <w:rPr>
                <w:sz w:val="20"/>
                <w:szCs w:val="20"/>
              </w:rPr>
            </w:pPr>
            <w:r w:rsidRPr="001E54A3">
              <w:rPr>
                <w:sz w:val="20"/>
                <w:szCs w:val="20"/>
              </w:rPr>
              <w:t>84</w:t>
            </w:r>
            <w:r w:rsidR="00F5423D" w:rsidRPr="001E54A3">
              <w:rPr>
                <w:sz w:val="20"/>
                <w:szCs w:val="20"/>
              </w:rPr>
              <w:t>,000</w:t>
            </w:r>
          </w:p>
        </w:tc>
      </w:tr>
      <w:tr w:rsidR="001E54A3" w:rsidRPr="001E54A3" w14:paraId="1316F430" w14:textId="77777777" w:rsidTr="0021616B">
        <w:trPr>
          <w:trHeight w:val="225"/>
        </w:trPr>
        <w:tc>
          <w:tcPr>
            <w:tcW w:w="5807" w:type="dxa"/>
          </w:tcPr>
          <w:p w14:paraId="74E8CEE5" w14:textId="613AD9F4" w:rsidR="00563DA8" w:rsidRPr="001E54A3" w:rsidRDefault="005A3690" w:rsidP="00807D6B">
            <w:pPr>
              <w:shd w:val="clear" w:color="auto" w:fill="FFFFFF" w:themeFill="background1"/>
              <w:jc w:val="left"/>
              <w:rPr>
                <w:b/>
                <w:bCs/>
                <w:sz w:val="20"/>
                <w:szCs w:val="20"/>
              </w:rPr>
            </w:pPr>
            <w:r w:rsidRPr="001E54A3">
              <w:rPr>
                <w:b/>
                <w:bCs/>
                <w:sz w:val="20"/>
                <w:szCs w:val="20"/>
              </w:rPr>
              <w:t>2. Customs capacity</w:t>
            </w:r>
            <w:r w:rsidR="00DA6C9F" w:rsidRPr="001E54A3">
              <w:rPr>
                <w:b/>
                <w:bCs/>
                <w:sz w:val="20"/>
                <w:szCs w:val="20"/>
              </w:rPr>
              <w:t>-</w:t>
            </w:r>
            <w:r w:rsidRPr="001E54A3">
              <w:rPr>
                <w:b/>
                <w:bCs/>
                <w:sz w:val="20"/>
                <w:szCs w:val="20"/>
              </w:rPr>
              <w:t>building</w:t>
            </w:r>
          </w:p>
          <w:p w14:paraId="68B51351" w14:textId="317D45C5" w:rsidR="005A3690" w:rsidRPr="001E54A3" w:rsidRDefault="005A3690" w:rsidP="00B07952">
            <w:pPr>
              <w:shd w:val="clear" w:color="auto" w:fill="FFFFFF" w:themeFill="background1"/>
              <w:ind w:left="318" w:hanging="318"/>
              <w:jc w:val="left"/>
              <w:rPr>
                <w:sz w:val="20"/>
                <w:szCs w:val="20"/>
              </w:rPr>
            </w:pPr>
            <w:r w:rsidRPr="001E54A3">
              <w:rPr>
                <w:sz w:val="20"/>
                <w:szCs w:val="20"/>
              </w:rPr>
              <w:t xml:space="preserve">2.1. </w:t>
            </w:r>
            <w:r w:rsidR="00176BD4" w:rsidRPr="001E54A3">
              <w:rPr>
                <w:sz w:val="20"/>
                <w:szCs w:val="20"/>
              </w:rPr>
              <w:t>Organize five t</w:t>
            </w:r>
            <w:r w:rsidRPr="001E54A3">
              <w:rPr>
                <w:sz w:val="20"/>
                <w:szCs w:val="20"/>
              </w:rPr>
              <w:t xml:space="preserve">raining </w:t>
            </w:r>
            <w:r w:rsidR="00176BD4" w:rsidRPr="001E54A3">
              <w:rPr>
                <w:sz w:val="20"/>
                <w:szCs w:val="20"/>
              </w:rPr>
              <w:t>sessions for 100</w:t>
            </w:r>
            <w:r w:rsidRPr="001E54A3">
              <w:rPr>
                <w:sz w:val="20"/>
                <w:szCs w:val="20"/>
              </w:rPr>
              <w:t xml:space="preserve"> custom</w:t>
            </w:r>
            <w:r w:rsidR="00176BD4" w:rsidRPr="001E54A3">
              <w:rPr>
                <w:sz w:val="20"/>
                <w:szCs w:val="20"/>
              </w:rPr>
              <w:t>s</w:t>
            </w:r>
            <w:r w:rsidRPr="001E54A3">
              <w:rPr>
                <w:sz w:val="20"/>
                <w:szCs w:val="20"/>
              </w:rPr>
              <w:t xml:space="preserve"> </w:t>
            </w:r>
            <w:r w:rsidR="00BD5115" w:rsidRPr="001E54A3">
              <w:rPr>
                <w:sz w:val="20"/>
                <w:szCs w:val="20"/>
              </w:rPr>
              <w:t xml:space="preserve">trainers and customs </w:t>
            </w:r>
            <w:r w:rsidRPr="001E54A3">
              <w:rPr>
                <w:sz w:val="20"/>
                <w:szCs w:val="20"/>
              </w:rPr>
              <w:t xml:space="preserve">officers on HCFC </w:t>
            </w:r>
            <w:r w:rsidR="00CA65E1" w:rsidRPr="001E54A3">
              <w:rPr>
                <w:sz w:val="20"/>
                <w:szCs w:val="20"/>
              </w:rPr>
              <w:t xml:space="preserve">phase-out and </w:t>
            </w:r>
            <w:r w:rsidRPr="001E54A3">
              <w:rPr>
                <w:sz w:val="20"/>
                <w:szCs w:val="20"/>
              </w:rPr>
              <w:t>control</w:t>
            </w:r>
            <w:r w:rsidR="00113508" w:rsidRPr="001E54A3">
              <w:rPr>
                <w:sz w:val="20"/>
                <w:szCs w:val="20"/>
              </w:rPr>
              <w:t xml:space="preserve"> measures</w:t>
            </w:r>
            <w:r w:rsidR="00BD5115" w:rsidRPr="001E54A3">
              <w:rPr>
                <w:sz w:val="20"/>
                <w:szCs w:val="20"/>
              </w:rPr>
              <w:t>, including on risk profiling and use of identifiers</w:t>
            </w:r>
            <w:r w:rsidR="00D832AD" w:rsidRPr="001E54A3">
              <w:rPr>
                <w:sz w:val="20"/>
                <w:szCs w:val="20"/>
              </w:rPr>
              <w:t xml:space="preserve"> (US $10,000)</w:t>
            </w:r>
            <w:r w:rsidR="00180873" w:rsidRPr="001E54A3">
              <w:rPr>
                <w:sz w:val="20"/>
                <w:szCs w:val="20"/>
              </w:rPr>
              <w:t>;</w:t>
            </w:r>
          </w:p>
          <w:p w14:paraId="2EEECABA" w14:textId="48BE1FFF" w:rsidR="00180873" w:rsidRPr="001E54A3" w:rsidRDefault="00180873" w:rsidP="00394743">
            <w:pPr>
              <w:shd w:val="clear" w:color="auto" w:fill="FFFFFF" w:themeFill="background1"/>
              <w:ind w:left="318" w:hanging="318"/>
              <w:jc w:val="left"/>
              <w:rPr>
                <w:sz w:val="20"/>
                <w:szCs w:val="20"/>
              </w:rPr>
            </w:pPr>
            <w:r w:rsidRPr="001E54A3">
              <w:rPr>
                <w:sz w:val="20"/>
                <w:szCs w:val="20"/>
              </w:rPr>
              <w:t>2.2. Participation of two customs trainers in international train</w:t>
            </w:r>
            <w:r w:rsidR="000D0EFE" w:rsidRPr="001E54A3">
              <w:rPr>
                <w:sz w:val="20"/>
                <w:szCs w:val="20"/>
              </w:rPr>
              <w:noBreakHyphen/>
            </w:r>
            <w:r w:rsidRPr="001E54A3">
              <w:rPr>
                <w:sz w:val="20"/>
                <w:szCs w:val="20"/>
              </w:rPr>
              <w:t>the</w:t>
            </w:r>
            <w:r w:rsidR="000D0EFE" w:rsidRPr="001E54A3">
              <w:rPr>
                <w:sz w:val="20"/>
                <w:szCs w:val="20"/>
              </w:rPr>
              <w:noBreakHyphen/>
            </w:r>
            <w:r w:rsidRPr="001E54A3">
              <w:rPr>
                <w:sz w:val="20"/>
                <w:szCs w:val="20"/>
              </w:rPr>
              <w:t>trainer activities</w:t>
            </w:r>
            <w:r w:rsidR="00DC0928" w:rsidRPr="001E54A3">
              <w:rPr>
                <w:sz w:val="20"/>
                <w:szCs w:val="20"/>
              </w:rPr>
              <w:t xml:space="preserve"> in collaboration with </w:t>
            </w:r>
            <w:r w:rsidR="006C4F37" w:rsidRPr="001E54A3">
              <w:rPr>
                <w:sz w:val="20"/>
                <w:szCs w:val="20"/>
              </w:rPr>
              <w:t>the World Customs Organization/Green Customs Initiative</w:t>
            </w:r>
            <w:r w:rsidR="00D832AD" w:rsidRPr="001E54A3">
              <w:rPr>
                <w:sz w:val="20"/>
                <w:szCs w:val="20"/>
              </w:rPr>
              <w:t xml:space="preserve"> (US $6,000)</w:t>
            </w:r>
            <w:r w:rsidRPr="001E54A3">
              <w:rPr>
                <w:sz w:val="20"/>
                <w:szCs w:val="20"/>
              </w:rPr>
              <w:t>;</w:t>
            </w:r>
          </w:p>
          <w:p w14:paraId="396A0954" w14:textId="13153861" w:rsidR="00180873" w:rsidRPr="001E54A3" w:rsidRDefault="00180873" w:rsidP="00394743">
            <w:pPr>
              <w:shd w:val="clear" w:color="auto" w:fill="FFFFFF" w:themeFill="background1"/>
              <w:ind w:left="318" w:hanging="284"/>
              <w:jc w:val="left"/>
              <w:rPr>
                <w:sz w:val="20"/>
                <w:szCs w:val="20"/>
              </w:rPr>
            </w:pPr>
            <w:r w:rsidRPr="001E54A3">
              <w:rPr>
                <w:sz w:val="20"/>
                <w:szCs w:val="20"/>
              </w:rPr>
              <w:t>2.3. Participat</w:t>
            </w:r>
            <w:r w:rsidR="00113508" w:rsidRPr="001E54A3">
              <w:rPr>
                <w:sz w:val="20"/>
                <w:szCs w:val="20"/>
              </w:rPr>
              <w:t>ion</w:t>
            </w:r>
            <w:r w:rsidRPr="001E54A3">
              <w:rPr>
                <w:sz w:val="20"/>
                <w:szCs w:val="20"/>
              </w:rPr>
              <w:t xml:space="preserve"> of two </w:t>
            </w:r>
            <w:r w:rsidR="00FC012D" w:rsidRPr="001E54A3">
              <w:rPr>
                <w:sz w:val="20"/>
                <w:szCs w:val="20"/>
              </w:rPr>
              <w:t xml:space="preserve">high-ranking </w:t>
            </w:r>
            <w:r w:rsidRPr="001E54A3">
              <w:rPr>
                <w:sz w:val="20"/>
                <w:szCs w:val="20"/>
              </w:rPr>
              <w:t xml:space="preserve">customs officers in </w:t>
            </w:r>
            <w:r w:rsidR="00EA0CBB" w:rsidRPr="001E54A3">
              <w:rPr>
                <w:sz w:val="20"/>
                <w:szCs w:val="20"/>
              </w:rPr>
              <w:t>selected</w:t>
            </w:r>
            <w:r w:rsidRPr="001E54A3">
              <w:rPr>
                <w:sz w:val="20"/>
                <w:szCs w:val="20"/>
              </w:rPr>
              <w:t xml:space="preserve"> international workshops and border dialogues </w:t>
            </w:r>
            <w:r w:rsidR="00DC0928" w:rsidRPr="001E54A3">
              <w:rPr>
                <w:sz w:val="20"/>
                <w:szCs w:val="20"/>
              </w:rPr>
              <w:t>with trade partners and neighbouring countries</w:t>
            </w:r>
            <w:r w:rsidR="00FC012D" w:rsidRPr="001E54A3">
              <w:rPr>
                <w:sz w:val="20"/>
                <w:szCs w:val="20"/>
              </w:rPr>
              <w:t xml:space="preserve"> on Montreal Protocol</w:t>
            </w:r>
            <w:r w:rsidR="00445CE2" w:rsidRPr="001E54A3">
              <w:rPr>
                <w:sz w:val="20"/>
                <w:szCs w:val="20"/>
              </w:rPr>
              <w:noBreakHyphen/>
            </w:r>
            <w:r w:rsidR="00FC012D" w:rsidRPr="001E54A3">
              <w:rPr>
                <w:sz w:val="20"/>
                <w:szCs w:val="20"/>
              </w:rPr>
              <w:t>related trade issues</w:t>
            </w:r>
            <w:r w:rsidR="00D832AD" w:rsidRPr="001E54A3">
              <w:rPr>
                <w:sz w:val="20"/>
                <w:szCs w:val="20"/>
              </w:rPr>
              <w:t xml:space="preserve"> (US $6,000)</w:t>
            </w:r>
          </w:p>
        </w:tc>
        <w:tc>
          <w:tcPr>
            <w:tcW w:w="992" w:type="dxa"/>
          </w:tcPr>
          <w:p w14:paraId="33F49FDA" w14:textId="118DD801" w:rsidR="00563DA8" w:rsidRPr="001E54A3" w:rsidRDefault="00DC0928" w:rsidP="00807D6B">
            <w:pPr>
              <w:jc w:val="center"/>
              <w:rPr>
                <w:sz w:val="20"/>
                <w:szCs w:val="20"/>
              </w:rPr>
            </w:pPr>
            <w:r w:rsidRPr="001E54A3">
              <w:rPr>
                <w:sz w:val="20"/>
                <w:szCs w:val="20"/>
              </w:rPr>
              <w:t>UNEP</w:t>
            </w:r>
          </w:p>
        </w:tc>
        <w:tc>
          <w:tcPr>
            <w:tcW w:w="1276" w:type="dxa"/>
          </w:tcPr>
          <w:p w14:paraId="4AA53AD9" w14:textId="509F872E" w:rsidR="00563DA8" w:rsidRPr="001E54A3" w:rsidRDefault="00E5081D" w:rsidP="00807D6B">
            <w:pPr>
              <w:shd w:val="clear" w:color="auto" w:fill="FFFFFF" w:themeFill="background1"/>
              <w:jc w:val="right"/>
              <w:rPr>
                <w:sz w:val="20"/>
                <w:szCs w:val="20"/>
              </w:rPr>
            </w:pPr>
            <w:r w:rsidRPr="001E54A3">
              <w:rPr>
                <w:sz w:val="20"/>
                <w:szCs w:val="20"/>
              </w:rPr>
              <w:t>22,000</w:t>
            </w:r>
          </w:p>
        </w:tc>
        <w:tc>
          <w:tcPr>
            <w:tcW w:w="1276" w:type="dxa"/>
          </w:tcPr>
          <w:p w14:paraId="3FCF69B4" w14:textId="6868788C" w:rsidR="00563DA8" w:rsidRPr="001E54A3" w:rsidRDefault="00F5423D" w:rsidP="00807D6B">
            <w:pPr>
              <w:shd w:val="clear" w:color="auto" w:fill="FFFFFF" w:themeFill="background1"/>
              <w:jc w:val="right"/>
              <w:rPr>
                <w:sz w:val="20"/>
                <w:szCs w:val="20"/>
              </w:rPr>
            </w:pPr>
            <w:r w:rsidRPr="001E54A3">
              <w:rPr>
                <w:sz w:val="20"/>
                <w:szCs w:val="20"/>
              </w:rPr>
              <w:t>12,000</w:t>
            </w:r>
          </w:p>
        </w:tc>
      </w:tr>
      <w:tr w:rsidR="001E54A3" w:rsidRPr="001E54A3" w14:paraId="43B96492" w14:textId="77777777" w:rsidTr="0021616B">
        <w:trPr>
          <w:trHeight w:val="225"/>
        </w:trPr>
        <w:tc>
          <w:tcPr>
            <w:tcW w:w="5807" w:type="dxa"/>
          </w:tcPr>
          <w:p w14:paraId="182666AC" w14:textId="215E8056" w:rsidR="00563DA8" w:rsidRPr="001E54A3" w:rsidRDefault="00DC0928" w:rsidP="00807D6B">
            <w:pPr>
              <w:shd w:val="clear" w:color="auto" w:fill="FFFFFF" w:themeFill="background1"/>
              <w:jc w:val="left"/>
              <w:rPr>
                <w:b/>
                <w:bCs/>
                <w:sz w:val="20"/>
                <w:szCs w:val="20"/>
              </w:rPr>
            </w:pPr>
            <w:r w:rsidRPr="001E54A3">
              <w:rPr>
                <w:b/>
                <w:bCs/>
                <w:sz w:val="20"/>
                <w:szCs w:val="20"/>
              </w:rPr>
              <w:t xml:space="preserve">3. </w:t>
            </w:r>
            <w:r w:rsidR="00256113" w:rsidRPr="001E54A3">
              <w:rPr>
                <w:b/>
                <w:bCs/>
                <w:sz w:val="20"/>
                <w:szCs w:val="20"/>
              </w:rPr>
              <w:t>Servicing sector capacity-building</w:t>
            </w:r>
          </w:p>
          <w:p w14:paraId="0E0E8B3F" w14:textId="68722CD0" w:rsidR="00A312C8" w:rsidRPr="001E54A3" w:rsidRDefault="00A312C8" w:rsidP="00394743">
            <w:pPr>
              <w:shd w:val="clear" w:color="auto" w:fill="FFFFFF" w:themeFill="background1"/>
              <w:ind w:left="318" w:hanging="318"/>
              <w:jc w:val="left"/>
              <w:rPr>
                <w:sz w:val="20"/>
                <w:szCs w:val="20"/>
              </w:rPr>
            </w:pPr>
            <w:r w:rsidRPr="001E54A3">
              <w:rPr>
                <w:sz w:val="20"/>
                <w:szCs w:val="20"/>
              </w:rPr>
              <w:t xml:space="preserve">3.1. </w:t>
            </w:r>
            <w:r w:rsidR="006B5AA6" w:rsidRPr="001E54A3">
              <w:rPr>
                <w:sz w:val="20"/>
                <w:szCs w:val="20"/>
              </w:rPr>
              <w:t>Participation of 10 RAC trainers to i</w:t>
            </w:r>
            <w:r w:rsidRPr="001E54A3">
              <w:rPr>
                <w:sz w:val="20"/>
                <w:szCs w:val="20"/>
              </w:rPr>
              <w:t>nternational train</w:t>
            </w:r>
            <w:r w:rsidR="007A3B8B" w:rsidRPr="001E54A3">
              <w:rPr>
                <w:sz w:val="20"/>
                <w:szCs w:val="20"/>
              </w:rPr>
              <w:noBreakHyphen/>
            </w:r>
            <w:r w:rsidRPr="001E54A3">
              <w:rPr>
                <w:sz w:val="20"/>
                <w:szCs w:val="20"/>
              </w:rPr>
              <w:t>the</w:t>
            </w:r>
            <w:r w:rsidR="007A3B8B" w:rsidRPr="001E54A3">
              <w:rPr>
                <w:sz w:val="20"/>
                <w:szCs w:val="20"/>
              </w:rPr>
              <w:noBreakHyphen/>
            </w:r>
            <w:r w:rsidRPr="001E54A3">
              <w:rPr>
                <w:sz w:val="20"/>
                <w:szCs w:val="20"/>
              </w:rPr>
              <w:t>trainer</w:t>
            </w:r>
            <w:r w:rsidR="00130749" w:rsidRPr="001E54A3">
              <w:rPr>
                <w:sz w:val="20"/>
                <w:szCs w:val="20"/>
              </w:rPr>
              <w:t xml:space="preserve"> </w:t>
            </w:r>
            <w:r w:rsidR="00303CB4" w:rsidRPr="001E54A3">
              <w:rPr>
                <w:sz w:val="20"/>
                <w:szCs w:val="20"/>
              </w:rPr>
              <w:t xml:space="preserve">workshops </w:t>
            </w:r>
            <w:r w:rsidR="00130749" w:rsidRPr="001E54A3">
              <w:rPr>
                <w:sz w:val="20"/>
                <w:szCs w:val="20"/>
              </w:rPr>
              <w:t xml:space="preserve">to strengthen their capacities, refresh their knowledge of alternative technologies, </w:t>
            </w:r>
            <w:r w:rsidR="00113508" w:rsidRPr="001E54A3">
              <w:rPr>
                <w:sz w:val="20"/>
                <w:szCs w:val="20"/>
              </w:rPr>
              <w:t>good servicing practices</w:t>
            </w:r>
            <w:r w:rsidR="00130749" w:rsidRPr="001E54A3">
              <w:rPr>
                <w:sz w:val="20"/>
                <w:szCs w:val="20"/>
              </w:rPr>
              <w:t xml:space="preserve">, and </w:t>
            </w:r>
            <w:r w:rsidR="00113508" w:rsidRPr="001E54A3">
              <w:rPr>
                <w:sz w:val="20"/>
                <w:szCs w:val="20"/>
              </w:rPr>
              <w:t>energy</w:t>
            </w:r>
            <w:r w:rsidR="000D0EFE" w:rsidRPr="001E54A3">
              <w:rPr>
                <w:sz w:val="20"/>
                <w:szCs w:val="20"/>
              </w:rPr>
              <w:noBreakHyphen/>
            </w:r>
            <w:r w:rsidR="00113508" w:rsidRPr="001E54A3">
              <w:rPr>
                <w:sz w:val="20"/>
                <w:szCs w:val="20"/>
              </w:rPr>
              <w:t xml:space="preserve">efficiency </w:t>
            </w:r>
            <w:r w:rsidR="00130749" w:rsidRPr="001E54A3">
              <w:rPr>
                <w:sz w:val="20"/>
                <w:szCs w:val="20"/>
              </w:rPr>
              <w:t>aspects, and help strengthen their training and assessment methods</w:t>
            </w:r>
            <w:r w:rsidR="00C22CCC" w:rsidRPr="001E54A3">
              <w:rPr>
                <w:sz w:val="20"/>
                <w:szCs w:val="20"/>
              </w:rPr>
              <w:t xml:space="preserve"> (US $50,000)</w:t>
            </w:r>
            <w:r w:rsidR="007047DB" w:rsidRPr="001E54A3">
              <w:rPr>
                <w:sz w:val="20"/>
                <w:szCs w:val="20"/>
              </w:rPr>
              <w:t>;</w:t>
            </w:r>
          </w:p>
          <w:p w14:paraId="018821F8" w14:textId="7E4D9835" w:rsidR="00D83C79" w:rsidRPr="001E54A3" w:rsidRDefault="00D83C79" w:rsidP="00394743">
            <w:pPr>
              <w:shd w:val="clear" w:color="auto" w:fill="FFFFFF" w:themeFill="background1"/>
              <w:ind w:left="318" w:hanging="318"/>
              <w:jc w:val="left"/>
              <w:rPr>
                <w:sz w:val="20"/>
                <w:szCs w:val="20"/>
              </w:rPr>
            </w:pPr>
            <w:r w:rsidRPr="001E54A3">
              <w:rPr>
                <w:sz w:val="20"/>
                <w:szCs w:val="20"/>
              </w:rPr>
              <w:t xml:space="preserve">3.2. </w:t>
            </w:r>
            <w:r w:rsidR="00113508" w:rsidRPr="001E54A3">
              <w:rPr>
                <w:sz w:val="20"/>
                <w:szCs w:val="20"/>
              </w:rPr>
              <w:t xml:space="preserve">Conduct </w:t>
            </w:r>
            <w:r w:rsidR="008713DA" w:rsidRPr="001E54A3">
              <w:rPr>
                <w:sz w:val="20"/>
                <w:szCs w:val="20"/>
              </w:rPr>
              <w:t>two</w:t>
            </w:r>
            <w:r w:rsidR="006D7844" w:rsidRPr="001E54A3">
              <w:rPr>
                <w:sz w:val="20"/>
                <w:szCs w:val="20"/>
              </w:rPr>
              <w:t xml:space="preserve"> </w:t>
            </w:r>
            <w:r w:rsidR="00113508" w:rsidRPr="001E54A3">
              <w:rPr>
                <w:sz w:val="20"/>
                <w:szCs w:val="20"/>
              </w:rPr>
              <w:t>l</w:t>
            </w:r>
            <w:r w:rsidRPr="001E54A3">
              <w:rPr>
                <w:sz w:val="20"/>
                <w:szCs w:val="20"/>
              </w:rPr>
              <w:t>ocal train-the-trainer</w:t>
            </w:r>
            <w:r w:rsidR="00303CB4" w:rsidRPr="001E54A3">
              <w:rPr>
                <w:sz w:val="20"/>
                <w:szCs w:val="20"/>
              </w:rPr>
              <w:t xml:space="preserve"> workshops </w:t>
            </w:r>
            <w:r w:rsidR="006B5AA6" w:rsidRPr="001E54A3">
              <w:rPr>
                <w:sz w:val="20"/>
                <w:szCs w:val="20"/>
              </w:rPr>
              <w:t>to build the capacity of</w:t>
            </w:r>
            <w:r w:rsidR="00303CB4" w:rsidRPr="001E54A3">
              <w:rPr>
                <w:sz w:val="20"/>
                <w:szCs w:val="20"/>
              </w:rPr>
              <w:t xml:space="preserve"> 40 </w:t>
            </w:r>
            <w:r w:rsidR="00113508" w:rsidRPr="001E54A3">
              <w:rPr>
                <w:sz w:val="20"/>
                <w:szCs w:val="20"/>
              </w:rPr>
              <w:t xml:space="preserve">RAC </w:t>
            </w:r>
            <w:r w:rsidR="00303CB4" w:rsidRPr="001E54A3">
              <w:rPr>
                <w:sz w:val="20"/>
                <w:szCs w:val="20"/>
              </w:rPr>
              <w:t>trainers</w:t>
            </w:r>
            <w:r w:rsidR="00C22CCC" w:rsidRPr="001E54A3">
              <w:rPr>
                <w:sz w:val="20"/>
                <w:szCs w:val="20"/>
              </w:rPr>
              <w:t xml:space="preserve"> (US $20,000)</w:t>
            </w:r>
            <w:r w:rsidR="007047DB" w:rsidRPr="001E54A3">
              <w:rPr>
                <w:sz w:val="20"/>
                <w:szCs w:val="20"/>
              </w:rPr>
              <w:t>;</w:t>
            </w:r>
          </w:p>
          <w:p w14:paraId="2AE0CEC9" w14:textId="573204A9" w:rsidR="00D83C79" w:rsidRPr="001E54A3" w:rsidRDefault="00D83C79" w:rsidP="00650241">
            <w:pPr>
              <w:shd w:val="clear" w:color="auto" w:fill="FFFFFF" w:themeFill="background1"/>
              <w:ind w:left="318" w:hanging="284"/>
              <w:jc w:val="left"/>
              <w:rPr>
                <w:sz w:val="20"/>
                <w:szCs w:val="20"/>
              </w:rPr>
            </w:pPr>
            <w:r w:rsidRPr="001E54A3">
              <w:rPr>
                <w:sz w:val="20"/>
                <w:szCs w:val="20"/>
              </w:rPr>
              <w:t xml:space="preserve">3.3. </w:t>
            </w:r>
            <w:bookmarkStart w:id="13" w:name="_Hlk210378503"/>
            <w:r w:rsidR="006B5AA6" w:rsidRPr="001E54A3">
              <w:rPr>
                <w:sz w:val="20"/>
                <w:szCs w:val="20"/>
              </w:rPr>
              <w:t xml:space="preserve">Organize </w:t>
            </w:r>
            <w:r w:rsidR="00E41CD2" w:rsidRPr="001E54A3">
              <w:rPr>
                <w:sz w:val="20"/>
                <w:szCs w:val="20"/>
              </w:rPr>
              <w:t>30 to 35</w:t>
            </w:r>
            <w:r w:rsidR="006D7844" w:rsidRPr="001E54A3">
              <w:rPr>
                <w:sz w:val="20"/>
                <w:szCs w:val="20"/>
              </w:rPr>
              <w:t xml:space="preserve"> </w:t>
            </w:r>
            <w:r w:rsidRPr="001E54A3">
              <w:rPr>
                <w:sz w:val="20"/>
                <w:szCs w:val="20"/>
              </w:rPr>
              <w:t>RAC training</w:t>
            </w:r>
            <w:r w:rsidR="008E5D6D" w:rsidRPr="001E54A3">
              <w:rPr>
                <w:sz w:val="20"/>
                <w:szCs w:val="20"/>
              </w:rPr>
              <w:t xml:space="preserve"> </w:t>
            </w:r>
            <w:r w:rsidR="006B5AA6" w:rsidRPr="001E54A3">
              <w:rPr>
                <w:sz w:val="20"/>
                <w:szCs w:val="20"/>
              </w:rPr>
              <w:t>session</w:t>
            </w:r>
            <w:r w:rsidR="006D7844" w:rsidRPr="001E54A3">
              <w:rPr>
                <w:sz w:val="20"/>
                <w:szCs w:val="20"/>
              </w:rPr>
              <w:t>s</w:t>
            </w:r>
            <w:r w:rsidR="006B5AA6" w:rsidRPr="001E54A3">
              <w:rPr>
                <w:sz w:val="20"/>
                <w:szCs w:val="20"/>
              </w:rPr>
              <w:t xml:space="preserve"> </w:t>
            </w:r>
            <w:r w:rsidR="008E5D6D" w:rsidRPr="001E54A3">
              <w:rPr>
                <w:sz w:val="20"/>
                <w:szCs w:val="20"/>
              </w:rPr>
              <w:t>for 1,069</w:t>
            </w:r>
            <w:r w:rsidR="001D693C" w:rsidRPr="001E54A3">
              <w:rPr>
                <w:sz w:val="20"/>
                <w:szCs w:val="20"/>
              </w:rPr>
              <w:t> </w:t>
            </w:r>
            <w:r w:rsidR="008E5D6D" w:rsidRPr="001E54A3">
              <w:rPr>
                <w:sz w:val="20"/>
                <w:szCs w:val="20"/>
              </w:rPr>
              <w:t xml:space="preserve">technicians on </w:t>
            </w:r>
            <w:r w:rsidR="00113508" w:rsidRPr="001E54A3">
              <w:rPr>
                <w:sz w:val="20"/>
                <w:szCs w:val="20"/>
              </w:rPr>
              <w:t>good servicing practices</w:t>
            </w:r>
            <w:r w:rsidR="008218AA" w:rsidRPr="001E54A3">
              <w:rPr>
                <w:sz w:val="20"/>
                <w:szCs w:val="20"/>
              </w:rPr>
              <w:t>,</w:t>
            </w:r>
            <w:r w:rsidR="008E5D6D" w:rsidRPr="001E54A3">
              <w:rPr>
                <w:sz w:val="20"/>
                <w:szCs w:val="20"/>
              </w:rPr>
              <w:t xml:space="preserve"> </w:t>
            </w:r>
            <w:r w:rsidR="00113508" w:rsidRPr="001E54A3">
              <w:rPr>
                <w:sz w:val="20"/>
                <w:szCs w:val="20"/>
              </w:rPr>
              <w:t xml:space="preserve">the </w:t>
            </w:r>
            <w:r w:rsidR="008E5D6D" w:rsidRPr="001E54A3">
              <w:rPr>
                <w:sz w:val="20"/>
                <w:szCs w:val="20"/>
              </w:rPr>
              <w:t>safe handling of alternatives</w:t>
            </w:r>
            <w:bookmarkEnd w:id="13"/>
            <w:r w:rsidR="00766D49" w:rsidRPr="001E54A3">
              <w:rPr>
                <w:sz w:val="20"/>
                <w:szCs w:val="20"/>
              </w:rPr>
              <w:t>,</w:t>
            </w:r>
            <w:r w:rsidR="008218AA" w:rsidRPr="001E54A3">
              <w:rPr>
                <w:sz w:val="20"/>
                <w:szCs w:val="20"/>
              </w:rPr>
              <w:t xml:space="preserve"> and </w:t>
            </w:r>
            <w:r w:rsidR="00766D49" w:rsidRPr="001E54A3">
              <w:rPr>
                <w:sz w:val="20"/>
                <w:szCs w:val="20"/>
              </w:rPr>
              <w:t xml:space="preserve">refrigerant </w:t>
            </w:r>
            <w:r w:rsidR="008218AA" w:rsidRPr="001E54A3">
              <w:rPr>
                <w:sz w:val="20"/>
                <w:szCs w:val="20"/>
              </w:rPr>
              <w:t>rec</w:t>
            </w:r>
            <w:r w:rsidR="00766D49" w:rsidRPr="001E54A3">
              <w:rPr>
                <w:sz w:val="20"/>
                <w:szCs w:val="20"/>
              </w:rPr>
              <w:t>ycling</w:t>
            </w:r>
            <w:r w:rsidR="008218AA" w:rsidRPr="001E54A3">
              <w:rPr>
                <w:sz w:val="20"/>
                <w:szCs w:val="20"/>
              </w:rPr>
              <w:t xml:space="preserve"> and reclamation</w:t>
            </w:r>
            <w:r w:rsidR="00C22CCC" w:rsidRPr="001E54A3">
              <w:rPr>
                <w:sz w:val="20"/>
                <w:szCs w:val="20"/>
              </w:rPr>
              <w:t xml:space="preserve"> (US $106,900)</w:t>
            </w:r>
            <w:r w:rsidR="007047DB" w:rsidRPr="001E54A3">
              <w:rPr>
                <w:sz w:val="20"/>
                <w:szCs w:val="20"/>
              </w:rPr>
              <w:t>;</w:t>
            </w:r>
          </w:p>
          <w:p w14:paraId="6BEB5032" w14:textId="7735D0D7" w:rsidR="00130749" w:rsidRPr="001E54A3" w:rsidRDefault="00130749" w:rsidP="00BD23E8">
            <w:pPr>
              <w:shd w:val="clear" w:color="auto" w:fill="FFFFFF" w:themeFill="background1"/>
              <w:ind w:left="318" w:hanging="318"/>
              <w:jc w:val="left"/>
              <w:rPr>
                <w:sz w:val="20"/>
                <w:szCs w:val="20"/>
              </w:rPr>
            </w:pPr>
            <w:r w:rsidRPr="001E54A3">
              <w:rPr>
                <w:sz w:val="20"/>
                <w:szCs w:val="20"/>
              </w:rPr>
              <w:t xml:space="preserve">3.4. </w:t>
            </w:r>
            <w:r w:rsidR="006D7844" w:rsidRPr="001E54A3">
              <w:rPr>
                <w:sz w:val="20"/>
                <w:szCs w:val="20"/>
              </w:rPr>
              <w:t>Periodic</w:t>
            </w:r>
            <w:r w:rsidRPr="001E54A3">
              <w:rPr>
                <w:sz w:val="20"/>
                <w:szCs w:val="20"/>
              </w:rPr>
              <w:t xml:space="preserve"> update of training materials</w:t>
            </w:r>
            <w:r w:rsidR="00993466" w:rsidRPr="001E54A3">
              <w:rPr>
                <w:sz w:val="20"/>
                <w:szCs w:val="20"/>
              </w:rPr>
              <w:t xml:space="preserve"> with </w:t>
            </w:r>
            <w:r w:rsidR="00E958AC" w:rsidRPr="001E54A3">
              <w:rPr>
                <w:sz w:val="20"/>
                <w:szCs w:val="20"/>
              </w:rPr>
              <w:t xml:space="preserve">a </w:t>
            </w:r>
            <w:r w:rsidR="00993466" w:rsidRPr="001E54A3">
              <w:rPr>
                <w:sz w:val="20"/>
                <w:szCs w:val="20"/>
              </w:rPr>
              <w:t xml:space="preserve">focus on servicing practices for maintaining </w:t>
            </w:r>
            <w:r w:rsidR="00C766BE" w:rsidRPr="001E54A3">
              <w:rPr>
                <w:sz w:val="20"/>
                <w:szCs w:val="20"/>
              </w:rPr>
              <w:t>e</w:t>
            </w:r>
            <w:r w:rsidR="00993466" w:rsidRPr="001E54A3">
              <w:rPr>
                <w:sz w:val="20"/>
                <w:szCs w:val="20"/>
              </w:rPr>
              <w:t xml:space="preserve">nergy </w:t>
            </w:r>
            <w:r w:rsidR="00C766BE" w:rsidRPr="001E54A3">
              <w:rPr>
                <w:sz w:val="20"/>
                <w:szCs w:val="20"/>
              </w:rPr>
              <w:t>e</w:t>
            </w:r>
            <w:r w:rsidR="00993466" w:rsidRPr="001E54A3">
              <w:rPr>
                <w:sz w:val="20"/>
                <w:szCs w:val="20"/>
              </w:rPr>
              <w:t>fficiency</w:t>
            </w:r>
            <w:r w:rsidR="00396DF1" w:rsidRPr="001E54A3">
              <w:rPr>
                <w:sz w:val="20"/>
                <w:szCs w:val="20"/>
              </w:rPr>
              <w:t xml:space="preserve"> (US $14,000)</w:t>
            </w:r>
            <w:r w:rsidR="007047DB" w:rsidRPr="001E54A3">
              <w:rPr>
                <w:sz w:val="20"/>
                <w:szCs w:val="20"/>
              </w:rPr>
              <w:t>;</w:t>
            </w:r>
          </w:p>
          <w:p w14:paraId="23773FAD" w14:textId="580A690F" w:rsidR="00130749" w:rsidRPr="001E54A3" w:rsidRDefault="00130749" w:rsidP="00624534">
            <w:pPr>
              <w:shd w:val="clear" w:color="auto" w:fill="FFFFFF" w:themeFill="background1"/>
              <w:ind w:left="318" w:hanging="318"/>
              <w:jc w:val="left"/>
              <w:rPr>
                <w:sz w:val="20"/>
                <w:szCs w:val="20"/>
              </w:rPr>
            </w:pPr>
            <w:r w:rsidRPr="001E54A3">
              <w:rPr>
                <w:sz w:val="20"/>
                <w:szCs w:val="20"/>
              </w:rPr>
              <w:t>3.5. Expansion of pilot technician skill assessment/certification program</w:t>
            </w:r>
            <w:r w:rsidR="007F14BF" w:rsidRPr="001E54A3">
              <w:rPr>
                <w:sz w:val="20"/>
                <w:szCs w:val="20"/>
              </w:rPr>
              <w:t>me</w:t>
            </w:r>
            <w:r w:rsidR="00C766BE" w:rsidRPr="001E54A3">
              <w:rPr>
                <w:sz w:val="20"/>
                <w:szCs w:val="20"/>
              </w:rPr>
              <w:t xml:space="preserve">; </w:t>
            </w:r>
            <w:r w:rsidR="00E958AC" w:rsidRPr="001E54A3">
              <w:rPr>
                <w:sz w:val="20"/>
                <w:szCs w:val="20"/>
              </w:rPr>
              <w:t xml:space="preserve">support </w:t>
            </w:r>
            <w:r w:rsidR="00525C1F" w:rsidRPr="001E54A3">
              <w:rPr>
                <w:sz w:val="20"/>
                <w:szCs w:val="20"/>
              </w:rPr>
              <w:t xml:space="preserve">the certification of </w:t>
            </w:r>
            <w:r w:rsidR="00F3166B" w:rsidRPr="001E54A3">
              <w:rPr>
                <w:sz w:val="20"/>
                <w:szCs w:val="20"/>
              </w:rPr>
              <w:t xml:space="preserve">200 technicians </w:t>
            </w:r>
            <w:r w:rsidR="00525C1F" w:rsidRPr="001E54A3">
              <w:rPr>
                <w:sz w:val="20"/>
                <w:szCs w:val="20"/>
              </w:rPr>
              <w:t xml:space="preserve">using </w:t>
            </w:r>
            <w:r w:rsidR="00F3166B" w:rsidRPr="001E54A3">
              <w:rPr>
                <w:sz w:val="20"/>
                <w:szCs w:val="20"/>
              </w:rPr>
              <w:t>the assessment methodologies developed in stage II</w:t>
            </w:r>
            <w:r w:rsidR="00396DF1" w:rsidRPr="001E54A3">
              <w:rPr>
                <w:sz w:val="20"/>
                <w:szCs w:val="20"/>
              </w:rPr>
              <w:t xml:space="preserve"> (US $30,000)</w:t>
            </w:r>
            <w:r w:rsidR="007047DB" w:rsidRPr="001E54A3">
              <w:rPr>
                <w:sz w:val="20"/>
                <w:szCs w:val="20"/>
              </w:rPr>
              <w:t>;</w:t>
            </w:r>
          </w:p>
          <w:p w14:paraId="62088F5C" w14:textId="06638DBC" w:rsidR="00125737" w:rsidRPr="001E54A3" w:rsidRDefault="00125737" w:rsidP="00624534">
            <w:pPr>
              <w:shd w:val="clear" w:color="auto" w:fill="FFFFFF" w:themeFill="background1"/>
              <w:ind w:left="318" w:hanging="318"/>
              <w:jc w:val="left"/>
              <w:rPr>
                <w:sz w:val="20"/>
                <w:szCs w:val="20"/>
              </w:rPr>
            </w:pPr>
            <w:r w:rsidRPr="001E54A3">
              <w:rPr>
                <w:sz w:val="20"/>
                <w:szCs w:val="20"/>
              </w:rPr>
              <w:t xml:space="preserve">3.6. </w:t>
            </w:r>
            <w:r w:rsidR="003C51F9" w:rsidRPr="001E54A3">
              <w:rPr>
                <w:sz w:val="20"/>
                <w:szCs w:val="20"/>
              </w:rPr>
              <w:t>P</w:t>
            </w:r>
            <w:r w:rsidRPr="001E54A3">
              <w:rPr>
                <w:sz w:val="20"/>
                <w:szCs w:val="20"/>
              </w:rPr>
              <w:t xml:space="preserve">rocurement of 30 </w:t>
            </w:r>
            <w:r w:rsidR="00993FAF" w:rsidRPr="001E54A3">
              <w:rPr>
                <w:sz w:val="20"/>
                <w:szCs w:val="20"/>
              </w:rPr>
              <w:t xml:space="preserve">split AC </w:t>
            </w:r>
            <w:r w:rsidRPr="001E54A3">
              <w:rPr>
                <w:sz w:val="20"/>
                <w:szCs w:val="20"/>
              </w:rPr>
              <w:t xml:space="preserve">units </w:t>
            </w:r>
            <w:r w:rsidR="003C51F9" w:rsidRPr="001E54A3">
              <w:rPr>
                <w:sz w:val="20"/>
                <w:szCs w:val="20"/>
              </w:rPr>
              <w:t xml:space="preserve">to training centres </w:t>
            </w:r>
            <w:r w:rsidRPr="001E54A3">
              <w:rPr>
                <w:sz w:val="20"/>
                <w:szCs w:val="20"/>
              </w:rPr>
              <w:t>(10</w:t>
            </w:r>
            <w:r w:rsidR="00E958AC" w:rsidRPr="001E54A3">
              <w:rPr>
                <w:sz w:val="20"/>
                <w:szCs w:val="20"/>
              </w:rPr>
              <w:t> </w:t>
            </w:r>
            <w:r w:rsidRPr="001E54A3">
              <w:rPr>
                <w:sz w:val="20"/>
                <w:szCs w:val="20"/>
              </w:rPr>
              <w:t>HFC</w:t>
            </w:r>
            <w:r w:rsidR="00391CE2" w:rsidRPr="001E54A3">
              <w:rPr>
                <w:sz w:val="20"/>
                <w:szCs w:val="20"/>
              </w:rPr>
              <w:noBreakHyphen/>
            </w:r>
            <w:r w:rsidRPr="001E54A3">
              <w:rPr>
                <w:sz w:val="20"/>
                <w:szCs w:val="20"/>
              </w:rPr>
              <w:t>32</w:t>
            </w:r>
            <w:r w:rsidR="00391CE2" w:rsidRPr="001E54A3">
              <w:rPr>
                <w:sz w:val="20"/>
                <w:szCs w:val="20"/>
                <w:lang w:val="en-US"/>
              </w:rPr>
              <w:noBreakHyphen/>
            </w:r>
            <w:r w:rsidR="005E253C" w:rsidRPr="001E54A3">
              <w:rPr>
                <w:sz w:val="20"/>
                <w:szCs w:val="20"/>
              </w:rPr>
              <w:t>based</w:t>
            </w:r>
            <w:r w:rsidRPr="001E54A3">
              <w:rPr>
                <w:sz w:val="20"/>
                <w:szCs w:val="20"/>
              </w:rPr>
              <w:t xml:space="preserve"> room</w:t>
            </w:r>
            <w:r w:rsidR="00391CE2" w:rsidRPr="001E54A3">
              <w:rPr>
                <w:sz w:val="20"/>
                <w:szCs w:val="20"/>
              </w:rPr>
              <w:t xml:space="preserve"> AC</w:t>
            </w:r>
            <w:r w:rsidRPr="001E54A3">
              <w:rPr>
                <w:sz w:val="20"/>
                <w:szCs w:val="20"/>
              </w:rPr>
              <w:t>, 10</w:t>
            </w:r>
            <w:r w:rsidR="00E77C08" w:rsidRPr="001E54A3">
              <w:rPr>
                <w:sz w:val="20"/>
                <w:szCs w:val="20"/>
              </w:rPr>
              <w:t> </w:t>
            </w:r>
            <w:r w:rsidRPr="001E54A3">
              <w:rPr>
                <w:sz w:val="20"/>
                <w:szCs w:val="20"/>
              </w:rPr>
              <w:t>HFC-32</w:t>
            </w:r>
            <w:r w:rsidR="005E253C" w:rsidRPr="001E54A3">
              <w:rPr>
                <w:sz w:val="20"/>
                <w:szCs w:val="20"/>
              </w:rPr>
              <w:t>-based</w:t>
            </w:r>
            <w:r w:rsidRPr="001E54A3">
              <w:rPr>
                <w:sz w:val="20"/>
                <w:szCs w:val="20"/>
              </w:rPr>
              <w:t xml:space="preserve"> </w:t>
            </w:r>
            <w:r w:rsidR="00E77C08" w:rsidRPr="001E54A3">
              <w:rPr>
                <w:sz w:val="20"/>
                <w:szCs w:val="20"/>
              </w:rPr>
              <w:t>l</w:t>
            </w:r>
            <w:r w:rsidRPr="001E54A3">
              <w:rPr>
                <w:sz w:val="20"/>
                <w:szCs w:val="20"/>
              </w:rPr>
              <w:t xml:space="preserve">ight </w:t>
            </w:r>
            <w:r w:rsidR="00E77C08" w:rsidRPr="001E54A3">
              <w:rPr>
                <w:sz w:val="20"/>
                <w:szCs w:val="20"/>
              </w:rPr>
              <w:t>c</w:t>
            </w:r>
            <w:r w:rsidRPr="001E54A3">
              <w:rPr>
                <w:sz w:val="20"/>
                <w:szCs w:val="20"/>
              </w:rPr>
              <w:t>ommercial</w:t>
            </w:r>
            <w:r w:rsidR="00391CE2" w:rsidRPr="001E54A3">
              <w:rPr>
                <w:sz w:val="20"/>
                <w:szCs w:val="20"/>
              </w:rPr>
              <w:t xml:space="preserve"> AC</w:t>
            </w:r>
            <w:r w:rsidRPr="001E54A3">
              <w:rPr>
                <w:sz w:val="20"/>
                <w:szCs w:val="20"/>
              </w:rPr>
              <w:t>, and 10</w:t>
            </w:r>
            <w:r w:rsidR="00083051" w:rsidRPr="001E54A3">
              <w:rPr>
                <w:sz w:val="20"/>
                <w:szCs w:val="20"/>
              </w:rPr>
              <w:t> </w:t>
            </w:r>
            <w:r w:rsidRPr="001E54A3">
              <w:rPr>
                <w:sz w:val="20"/>
                <w:szCs w:val="20"/>
              </w:rPr>
              <w:t>R-290</w:t>
            </w:r>
            <w:r w:rsidR="005E253C" w:rsidRPr="001E54A3">
              <w:rPr>
                <w:sz w:val="20"/>
                <w:szCs w:val="20"/>
              </w:rPr>
              <w:t>-based</w:t>
            </w:r>
            <w:r w:rsidRPr="001E54A3">
              <w:rPr>
                <w:sz w:val="20"/>
                <w:szCs w:val="20"/>
              </w:rPr>
              <w:t xml:space="preserve"> </w:t>
            </w:r>
            <w:r w:rsidR="00E77C08" w:rsidRPr="001E54A3">
              <w:rPr>
                <w:sz w:val="20"/>
                <w:szCs w:val="20"/>
              </w:rPr>
              <w:t>r</w:t>
            </w:r>
            <w:r w:rsidRPr="001E54A3">
              <w:rPr>
                <w:sz w:val="20"/>
                <w:szCs w:val="20"/>
              </w:rPr>
              <w:t>oom</w:t>
            </w:r>
            <w:r w:rsidR="00391CE2" w:rsidRPr="001E54A3">
              <w:rPr>
                <w:sz w:val="20"/>
                <w:szCs w:val="20"/>
              </w:rPr>
              <w:t xml:space="preserve"> AC</w:t>
            </w:r>
            <w:r w:rsidR="00E77C08" w:rsidRPr="001E54A3">
              <w:rPr>
                <w:sz w:val="20"/>
                <w:szCs w:val="20"/>
              </w:rPr>
              <w:t>)</w:t>
            </w:r>
            <w:r w:rsidR="00396DF1" w:rsidRPr="001E54A3">
              <w:rPr>
                <w:sz w:val="20"/>
                <w:szCs w:val="20"/>
              </w:rPr>
              <w:t xml:space="preserve"> (US $372,500)</w:t>
            </w:r>
            <w:r w:rsidR="007047DB" w:rsidRPr="001E54A3">
              <w:rPr>
                <w:sz w:val="20"/>
                <w:szCs w:val="20"/>
              </w:rPr>
              <w:t>;</w:t>
            </w:r>
          </w:p>
          <w:p w14:paraId="72A28816" w14:textId="672D4731" w:rsidR="003C51F9" w:rsidRPr="001E54A3" w:rsidRDefault="003C51F9" w:rsidP="00624534">
            <w:pPr>
              <w:shd w:val="clear" w:color="auto" w:fill="FFFFFF" w:themeFill="background1"/>
              <w:ind w:left="318" w:hanging="318"/>
              <w:jc w:val="left"/>
              <w:rPr>
                <w:sz w:val="20"/>
                <w:szCs w:val="20"/>
              </w:rPr>
            </w:pPr>
            <w:r w:rsidRPr="001E54A3">
              <w:rPr>
                <w:sz w:val="20"/>
                <w:szCs w:val="20"/>
              </w:rPr>
              <w:lastRenderedPageBreak/>
              <w:t xml:space="preserve">3.7. Procurement of 200 sets of servicing </w:t>
            </w:r>
            <w:r w:rsidR="00080BFA" w:rsidRPr="001E54A3">
              <w:rPr>
                <w:sz w:val="20"/>
                <w:szCs w:val="20"/>
              </w:rPr>
              <w:t xml:space="preserve">tools </w:t>
            </w:r>
            <w:r w:rsidRPr="001E54A3">
              <w:rPr>
                <w:sz w:val="20"/>
                <w:szCs w:val="20"/>
              </w:rPr>
              <w:t xml:space="preserve">and recovery equipment to </w:t>
            </w:r>
            <w:r w:rsidR="00BB63B5" w:rsidRPr="001E54A3">
              <w:rPr>
                <w:sz w:val="20"/>
                <w:szCs w:val="20"/>
              </w:rPr>
              <w:t xml:space="preserve">150 </w:t>
            </w:r>
            <w:r w:rsidRPr="001E54A3">
              <w:rPr>
                <w:sz w:val="20"/>
                <w:szCs w:val="20"/>
              </w:rPr>
              <w:t>service shops</w:t>
            </w:r>
            <w:r w:rsidR="00396DF1" w:rsidRPr="001E54A3">
              <w:rPr>
                <w:sz w:val="20"/>
                <w:szCs w:val="20"/>
              </w:rPr>
              <w:t xml:space="preserve"> (US $802,181)</w:t>
            </w:r>
          </w:p>
        </w:tc>
        <w:tc>
          <w:tcPr>
            <w:tcW w:w="992" w:type="dxa"/>
          </w:tcPr>
          <w:p w14:paraId="604BAC1A" w14:textId="026A08AE" w:rsidR="00563DA8" w:rsidRPr="001E54A3" w:rsidRDefault="00DC0928" w:rsidP="00807D6B">
            <w:pPr>
              <w:jc w:val="center"/>
              <w:rPr>
                <w:sz w:val="20"/>
                <w:szCs w:val="20"/>
              </w:rPr>
            </w:pPr>
            <w:r w:rsidRPr="001E54A3">
              <w:rPr>
                <w:sz w:val="20"/>
                <w:szCs w:val="20"/>
              </w:rPr>
              <w:lastRenderedPageBreak/>
              <w:t>UNDP and UNEP</w:t>
            </w:r>
          </w:p>
        </w:tc>
        <w:tc>
          <w:tcPr>
            <w:tcW w:w="1276" w:type="dxa"/>
          </w:tcPr>
          <w:p w14:paraId="521641E1" w14:textId="0C5FFF1F" w:rsidR="00563DA8" w:rsidRPr="001E54A3" w:rsidRDefault="0040063B" w:rsidP="00807D6B">
            <w:pPr>
              <w:shd w:val="clear" w:color="auto" w:fill="FFFFFF" w:themeFill="background1"/>
              <w:jc w:val="right"/>
              <w:rPr>
                <w:sz w:val="20"/>
                <w:szCs w:val="20"/>
              </w:rPr>
            </w:pPr>
            <w:r w:rsidRPr="001E54A3">
              <w:rPr>
                <w:sz w:val="20"/>
                <w:szCs w:val="20"/>
              </w:rPr>
              <w:t>1,395,581</w:t>
            </w:r>
          </w:p>
        </w:tc>
        <w:tc>
          <w:tcPr>
            <w:tcW w:w="1276" w:type="dxa"/>
          </w:tcPr>
          <w:p w14:paraId="3AEA25D0" w14:textId="725B9DFB" w:rsidR="00563DA8" w:rsidRPr="001E54A3" w:rsidRDefault="00F5423D" w:rsidP="00807D6B">
            <w:pPr>
              <w:shd w:val="clear" w:color="auto" w:fill="FFFFFF" w:themeFill="background1"/>
              <w:jc w:val="right"/>
              <w:rPr>
                <w:sz w:val="20"/>
                <w:szCs w:val="20"/>
              </w:rPr>
            </w:pPr>
            <w:r w:rsidRPr="001E54A3">
              <w:rPr>
                <w:sz w:val="20"/>
                <w:szCs w:val="20"/>
              </w:rPr>
              <w:t>711,011</w:t>
            </w:r>
          </w:p>
        </w:tc>
      </w:tr>
      <w:tr w:rsidR="001E54A3" w:rsidRPr="001E54A3" w14:paraId="1502D42D" w14:textId="77777777" w:rsidTr="0021616B">
        <w:trPr>
          <w:trHeight w:val="225"/>
        </w:trPr>
        <w:tc>
          <w:tcPr>
            <w:tcW w:w="5807" w:type="dxa"/>
          </w:tcPr>
          <w:p w14:paraId="3BC4CD7B" w14:textId="77777777" w:rsidR="00D6749B" w:rsidRPr="001E54A3" w:rsidRDefault="00D6749B" w:rsidP="008539DB">
            <w:pPr>
              <w:keepNext/>
              <w:shd w:val="clear" w:color="auto" w:fill="FFFFFF" w:themeFill="background1"/>
              <w:jc w:val="left"/>
              <w:rPr>
                <w:b/>
                <w:bCs/>
                <w:sz w:val="20"/>
                <w:szCs w:val="20"/>
              </w:rPr>
            </w:pPr>
            <w:r w:rsidRPr="001E54A3">
              <w:rPr>
                <w:b/>
                <w:bCs/>
                <w:sz w:val="20"/>
                <w:szCs w:val="20"/>
              </w:rPr>
              <w:t>4. Refrigerant recycling and reclamation centres:</w:t>
            </w:r>
          </w:p>
          <w:p w14:paraId="080BC473" w14:textId="622A5FA6" w:rsidR="00D6749B" w:rsidRPr="001E54A3" w:rsidRDefault="00D6749B" w:rsidP="008539DB">
            <w:pPr>
              <w:keepNext/>
              <w:shd w:val="clear" w:color="auto" w:fill="FFFFFF" w:themeFill="background1"/>
              <w:jc w:val="left"/>
              <w:rPr>
                <w:sz w:val="20"/>
                <w:szCs w:val="20"/>
              </w:rPr>
            </w:pPr>
            <w:r w:rsidRPr="001E54A3">
              <w:rPr>
                <w:sz w:val="20"/>
                <w:szCs w:val="20"/>
              </w:rPr>
              <w:t>4.1. Establishment of three reclamation centres</w:t>
            </w:r>
            <w:r w:rsidR="00CB26EF" w:rsidRPr="001E54A3">
              <w:rPr>
                <w:sz w:val="20"/>
                <w:szCs w:val="20"/>
              </w:rPr>
              <w:t xml:space="preserve"> (US $301,810)</w:t>
            </w:r>
            <w:r w:rsidR="007047DB" w:rsidRPr="001E54A3">
              <w:rPr>
                <w:sz w:val="20"/>
                <w:szCs w:val="20"/>
              </w:rPr>
              <w:t>;</w:t>
            </w:r>
          </w:p>
          <w:p w14:paraId="467C1E4F" w14:textId="0F57853E" w:rsidR="00D6749B" w:rsidRPr="001E54A3" w:rsidRDefault="00D6749B" w:rsidP="00B0543E">
            <w:pPr>
              <w:keepNext/>
              <w:shd w:val="clear" w:color="auto" w:fill="FFFFFF" w:themeFill="background1"/>
              <w:ind w:left="318" w:hanging="318"/>
              <w:jc w:val="left"/>
              <w:rPr>
                <w:sz w:val="20"/>
                <w:szCs w:val="20"/>
              </w:rPr>
            </w:pPr>
            <w:r w:rsidRPr="001E54A3">
              <w:rPr>
                <w:sz w:val="20"/>
                <w:szCs w:val="20"/>
              </w:rPr>
              <w:t xml:space="preserve">4.2. Prepare </w:t>
            </w:r>
            <w:r w:rsidR="00391CE2" w:rsidRPr="001E54A3">
              <w:rPr>
                <w:sz w:val="20"/>
                <w:szCs w:val="20"/>
              </w:rPr>
              <w:t>s</w:t>
            </w:r>
            <w:r w:rsidRPr="001E54A3">
              <w:rPr>
                <w:sz w:val="20"/>
                <w:szCs w:val="20"/>
              </w:rPr>
              <w:t xml:space="preserve">tandard </w:t>
            </w:r>
            <w:r w:rsidR="00391CE2" w:rsidRPr="001E54A3">
              <w:rPr>
                <w:sz w:val="20"/>
                <w:szCs w:val="20"/>
              </w:rPr>
              <w:t>o</w:t>
            </w:r>
            <w:r w:rsidRPr="001E54A3">
              <w:rPr>
                <w:sz w:val="20"/>
                <w:szCs w:val="20"/>
              </w:rPr>
              <w:t>perati</w:t>
            </w:r>
            <w:r w:rsidR="00391CE2" w:rsidRPr="001E54A3">
              <w:rPr>
                <w:sz w:val="20"/>
                <w:szCs w:val="20"/>
              </w:rPr>
              <w:t>ng</w:t>
            </w:r>
            <w:r w:rsidRPr="001E54A3">
              <w:rPr>
                <w:sz w:val="20"/>
                <w:szCs w:val="20"/>
              </w:rPr>
              <w:t xml:space="preserve"> </w:t>
            </w:r>
            <w:r w:rsidR="00391CE2" w:rsidRPr="001E54A3">
              <w:rPr>
                <w:sz w:val="20"/>
                <w:szCs w:val="20"/>
              </w:rPr>
              <w:t>p</w:t>
            </w:r>
            <w:r w:rsidRPr="001E54A3">
              <w:rPr>
                <w:sz w:val="20"/>
                <w:szCs w:val="20"/>
              </w:rPr>
              <w:t>rocedures (SOPs) for proper and safe use of the equipment and facilities</w:t>
            </w:r>
            <w:r w:rsidR="00AD2709" w:rsidRPr="001E54A3">
              <w:rPr>
                <w:sz w:val="20"/>
                <w:szCs w:val="20"/>
              </w:rPr>
              <w:t xml:space="preserve"> (US $21,600)</w:t>
            </w:r>
            <w:r w:rsidR="007047DB" w:rsidRPr="001E54A3">
              <w:rPr>
                <w:sz w:val="20"/>
                <w:szCs w:val="20"/>
              </w:rPr>
              <w:t>;</w:t>
            </w:r>
          </w:p>
          <w:p w14:paraId="22A38ED3" w14:textId="63D91A21" w:rsidR="00D6749B" w:rsidRPr="001E54A3" w:rsidRDefault="00D6749B" w:rsidP="00A45F7D">
            <w:pPr>
              <w:keepNext/>
              <w:shd w:val="clear" w:color="auto" w:fill="FFFFFF" w:themeFill="background1"/>
              <w:ind w:left="318" w:hanging="318"/>
              <w:jc w:val="left"/>
              <w:rPr>
                <w:sz w:val="20"/>
                <w:szCs w:val="20"/>
              </w:rPr>
            </w:pPr>
            <w:r w:rsidRPr="001E54A3">
              <w:rPr>
                <w:sz w:val="20"/>
                <w:szCs w:val="20"/>
              </w:rPr>
              <w:t xml:space="preserve">4.3. Training of 50 technicians in reclamation procedures </w:t>
            </w:r>
            <w:r w:rsidR="00AD2709" w:rsidRPr="001E54A3">
              <w:rPr>
                <w:sz w:val="20"/>
                <w:szCs w:val="20"/>
              </w:rPr>
              <w:t>(US $12,600)</w:t>
            </w:r>
          </w:p>
        </w:tc>
        <w:tc>
          <w:tcPr>
            <w:tcW w:w="992" w:type="dxa"/>
          </w:tcPr>
          <w:p w14:paraId="77AAEB1F" w14:textId="77777777" w:rsidR="00D6749B" w:rsidRPr="001E54A3" w:rsidRDefault="00D6749B" w:rsidP="008539DB">
            <w:pPr>
              <w:keepNext/>
              <w:jc w:val="center"/>
              <w:rPr>
                <w:sz w:val="20"/>
                <w:szCs w:val="20"/>
              </w:rPr>
            </w:pPr>
            <w:r w:rsidRPr="001E54A3">
              <w:rPr>
                <w:sz w:val="20"/>
                <w:szCs w:val="20"/>
              </w:rPr>
              <w:t>UNDP</w:t>
            </w:r>
          </w:p>
        </w:tc>
        <w:tc>
          <w:tcPr>
            <w:tcW w:w="1276" w:type="dxa"/>
          </w:tcPr>
          <w:p w14:paraId="730B067C" w14:textId="77777777" w:rsidR="00D6749B" w:rsidRPr="001E54A3" w:rsidRDefault="00D6749B" w:rsidP="008539DB">
            <w:pPr>
              <w:keepNext/>
              <w:shd w:val="clear" w:color="auto" w:fill="FFFFFF" w:themeFill="background1"/>
              <w:jc w:val="right"/>
              <w:rPr>
                <w:sz w:val="20"/>
                <w:szCs w:val="20"/>
              </w:rPr>
            </w:pPr>
            <w:r w:rsidRPr="001E54A3">
              <w:rPr>
                <w:sz w:val="20"/>
                <w:szCs w:val="20"/>
              </w:rPr>
              <w:t>336,010</w:t>
            </w:r>
          </w:p>
        </w:tc>
        <w:tc>
          <w:tcPr>
            <w:tcW w:w="1276" w:type="dxa"/>
          </w:tcPr>
          <w:p w14:paraId="0904B790" w14:textId="77777777" w:rsidR="00D6749B" w:rsidRPr="001E54A3" w:rsidRDefault="00D6749B" w:rsidP="008539DB">
            <w:pPr>
              <w:keepNext/>
              <w:shd w:val="clear" w:color="auto" w:fill="FFFFFF" w:themeFill="background1"/>
              <w:jc w:val="right"/>
              <w:rPr>
                <w:sz w:val="20"/>
                <w:szCs w:val="20"/>
              </w:rPr>
            </w:pPr>
            <w:r w:rsidRPr="001E54A3">
              <w:rPr>
                <w:sz w:val="20"/>
                <w:szCs w:val="20"/>
              </w:rPr>
              <w:t>220,795</w:t>
            </w:r>
          </w:p>
        </w:tc>
      </w:tr>
      <w:tr w:rsidR="001E54A3" w:rsidRPr="001E54A3" w14:paraId="2B83E09F" w14:textId="77777777" w:rsidTr="0021616B">
        <w:trPr>
          <w:trHeight w:val="452"/>
        </w:trPr>
        <w:tc>
          <w:tcPr>
            <w:tcW w:w="5807" w:type="dxa"/>
          </w:tcPr>
          <w:p w14:paraId="766B8763" w14:textId="47CB6F35" w:rsidR="00563DA8" w:rsidRPr="001E54A3" w:rsidRDefault="006D647D" w:rsidP="00807D6B">
            <w:pPr>
              <w:jc w:val="left"/>
              <w:rPr>
                <w:b/>
                <w:bCs/>
                <w:sz w:val="20"/>
                <w:szCs w:val="20"/>
              </w:rPr>
            </w:pPr>
            <w:r w:rsidRPr="001E54A3">
              <w:rPr>
                <w:b/>
                <w:bCs/>
                <w:sz w:val="20"/>
                <w:szCs w:val="20"/>
              </w:rPr>
              <w:t>5. Awareness</w:t>
            </w:r>
            <w:r w:rsidR="005F50CD" w:rsidRPr="001E54A3">
              <w:rPr>
                <w:b/>
                <w:bCs/>
                <w:sz w:val="20"/>
                <w:szCs w:val="20"/>
              </w:rPr>
              <w:t>-</w:t>
            </w:r>
            <w:r w:rsidR="00E958AC" w:rsidRPr="001E54A3">
              <w:rPr>
                <w:b/>
                <w:bCs/>
                <w:sz w:val="20"/>
                <w:szCs w:val="20"/>
              </w:rPr>
              <w:t>r</w:t>
            </w:r>
            <w:r w:rsidRPr="001E54A3">
              <w:rPr>
                <w:b/>
                <w:bCs/>
                <w:sz w:val="20"/>
                <w:szCs w:val="20"/>
              </w:rPr>
              <w:t>aising</w:t>
            </w:r>
          </w:p>
          <w:p w14:paraId="77182759" w14:textId="5BCB0F0C" w:rsidR="00B42C21" w:rsidRPr="001E54A3" w:rsidRDefault="00B42C21" w:rsidP="00650241">
            <w:pPr>
              <w:ind w:left="318" w:hanging="318"/>
              <w:jc w:val="left"/>
              <w:rPr>
                <w:sz w:val="20"/>
                <w:szCs w:val="20"/>
              </w:rPr>
            </w:pPr>
            <w:r w:rsidRPr="001E54A3">
              <w:rPr>
                <w:sz w:val="20"/>
                <w:szCs w:val="20"/>
              </w:rPr>
              <w:t>5.1. Implement a targeted communication strategy to increase awareness of end</w:t>
            </w:r>
            <w:r w:rsidR="00391CE2" w:rsidRPr="001E54A3">
              <w:rPr>
                <w:sz w:val="20"/>
                <w:szCs w:val="20"/>
              </w:rPr>
              <w:t xml:space="preserve"> </w:t>
            </w:r>
            <w:r w:rsidRPr="001E54A3">
              <w:rPr>
                <w:sz w:val="20"/>
                <w:szCs w:val="20"/>
              </w:rPr>
              <w:t>users, the servicing sector</w:t>
            </w:r>
            <w:r w:rsidR="008348AF" w:rsidRPr="001E54A3">
              <w:rPr>
                <w:sz w:val="20"/>
                <w:szCs w:val="20"/>
              </w:rPr>
              <w:t>,</w:t>
            </w:r>
            <w:r w:rsidRPr="001E54A3">
              <w:rPr>
                <w:sz w:val="20"/>
                <w:szCs w:val="20"/>
              </w:rPr>
              <w:t xml:space="preserve"> and policymakers on the implications of </w:t>
            </w:r>
            <w:r w:rsidR="00CD6AB0" w:rsidRPr="001E54A3">
              <w:rPr>
                <w:sz w:val="20"/>
                <w:szCs w:val="20"/>
              </w:rPr>
              <w:t xml:space="preserve">complete </w:t>
            </w:r>
            <w:r w:rsidRPr="001E54A3">
              <w:rPr>
                <w:sz w:val="20"/>
                <w:szCs w:val="20"/>
              </w:rPr>
              <w:t>HCFC phase-out and safe</w:t>
            </w:r>
            <w:r w:rsidR="00687F7B" w:rsidRPr="001E54A3">
              <w:rPr>
                <w:sz w:val="20"/>
                <w:szCs w:val="20"/>
              </w:rPr>
              <w:t xml:space="preserve"> adoption</w:t>
            </w:r>
            <w:r w:rsidRPr="001E54A3">
              <w:rPr>
                <w:sz w:val="20"/>
                <w:szCs w:val="20"/>
              </w:rPr>
              <w:t xml:space="preserve"> of alternatives (at least 2,000 </w:t>
            </w:r>
            <w:r w:rsidR="009B4BB1" w:rsidRPr="001E54A3">
              <w:rPr>
                <w:sz w:val="20"/>
                <w:szCs w:val="20"/>
              </w:rPr>
              <w:t>participants</w:t>
            </w:r>
            <w:r w:rsidRPr="001E54A3">
              <w:rPr>
                <w:sz w:val="20"/>
                <w:szCs w:val="20"/>
              </w:rPr>
              <w:t xml:space="preserve"> per year)</w:t>
            </w:r>
            <w:r w:rsidR="006A092D" w:rsidRPr="001E54A3">
              <w:rPr>
                <w:sz w:val="20"/>
                <w:szCs w:val="20"/>
              </w:rPr>
              <w:t xml:space="preserve"> (US $90,000)</w:t>
            </w:r>
            <w:r w:rsidRPr="001E54A3">
              <w:rPr>
                <w:sz w:val="20"/>
                <w:szCs w:val="20"/>
              </w:rPr>
              <w:t>;</w:t>
            </w:r>
          </w:p>
          <w:p w14:paraId="235BA38C" w14:textId="50DF5376" w:rsidR="00B42C21" w:rsidRPr="001E54A3" w:rsidRDefault="00B42C21" w:rsidP="00650241">
            <w:pPr>
              <w:ind w:left="318" w:hanging="318"/>
              <w:jc w:val="left"/>
              <w:rPr>
                <w:sz w:val="20"/>
                <w:szCs w:val="20"/>
              </w:rPr>
            </w:pPr>
            <w:r w:rsidRPr="001E54A3">
              <w:rPr>
                <w:sz w:val="20"/>
                <w:szCs w:val="20"/>
              </w:rPr>
              <w:t xml:space="preserve">5.2. </w:t>
            </w:r>
            <w:r w:rsidR="00677FDF" w:rsidRPr="001E54A3">
              <w:rPr>
                <w:sz w:val="20"/>
                <w:szCs w:val="20"/>
              </w:rPr>
              <w:t>Organiz</w:t>
            </w:r>
            <w:r w:rsidR="008348AF" w:rsidRPr="001E54A3">
              <w:rPr>
                <w:sz w:val="20"/>
                <w:szCs w:val="20"/>
              </w:rPr>
              <w:t>e</w:t>
            </w:r>
            <w:r w:rsidR="00677FDF" w:rsidRPr="001E54A3">
              <w:rPr>
                <w:sz w:val="20"/>
                <w:szCs w:val="20"/>
              </w:rPr>
              <w:t xml:space="preserve"> targeted industry roundtables and O</w:t>
            </w:r>
            <w:r w:rsidR="00391CE2" w:rsidRPr="001E54A3">
              <w:rPr>
                <w:sz w:val="20"/>
                <w:szCs w:val="20"/>
              </w:rPr>
              <w:t>zone</w:t>
            </w:r>
            <w:r w:rsidR="00677FDF" w:rsidRPr="001E54A3">
              <w:rPr>
                <w:sz w:val="20"/>
                <w:szCs w:val="20"/>
              </w:rPr>
              <w:t>2C</w:t>
            </w:r>
            <w:r w:rsidR="00391CE2" w:rsidRPr="001E54A3">
              <w:rPr>
                <w:sz w:val="20"/>
                <w:szCs w:val="20"/>
              </w:rPr>
              <w:t>limate</w:t>
            </w:r>
            <w:r w:rsidR="00677FDF" w:rsidRPr="001E54A3">
              <w:rPr>
                <w:sz w:val="20"/>
                <w:szCs w:val="20"/>
              </w:rPr>
              <w:t xml:space="preserve"> technology roadshows to increase the awareness of importers, the servicing sector, policymakers, </w:t>
            </w:r>
            <w:r w:rsidR="008348AF" w:rsidRPr="001E54A3">
              <w:rPr>
                <w:sz w:val="20"/>
                <w:szCs w:val="20"/>
              </w:rPr>
              <w:t xml:space="preserve">the RAC </w:t>
            </w:r>
            <w:r w:rsidR="00677FDF" w:rsidRPr="001E54A3">
              <w:rPr>
                <w:sz w:val="20"/>
                <w:szCs w:val="20"/>
              </w:rPr>
              <w:t>industry, and end</w:t>
            </w:r>
            <w:r w:rsidR="00391CE2" w:rsidRPr="001E54A3">
              <w:rPr>
                <w:sz w:val="20"/>
                <w:szCs w:val="20"/>
              </w:rPr>
              <w:t xml:space="preserve"> </w:t>
            </w:r>
            <w:r w:rsidR="00677FDF" w:rsidRPr="001E54A3">
              <w:rPr>
                <w:sz w:val="20"/>
                <w:szCs w:val="20"/>
              </w:rPr>
              <w:t xml:space="preserve">users on topics related to the implications of the conclusion of the phase-out, such as the servicing tail, market trends and </w:t>
            </w:r>
            <w:r w:rsidR="008348AF" w:rsidRPr="001E54A3">
              <w:rPr>
                <w:sz w:val="20"/>
                <w:szCs w:val="20"/>
              </w:rPr>
              <w:t xml:space="preserve">acceptance of </w:t>
            </w:r>
            <w:r w:rsidR="00677FDF" w:rsidRPr="001E54A3">
              <w:rPr>
                <w:sz w:val="20"/>
                <w:szCs w:val="20"/>
              </w:rPr>
              <w:t>low-GWP alternatives, and reduction of cooling needs</w:t>
            </w:r>
            <w:r w:rsidR="006A092D" w:rsidRPr="001E54A3">
              <w:rPr>
                <w:sz w:val="20"/>
                <w:szCs w:val="20"/>
              </w:rPr>
              <w:t xml:space="preserve"> (US $24,064)</w:t>
            </w:r>
          </w:p>
        </w:tc>
        <w:tc>
          <w:tcPr>
            <w:tcW w:w="992" w:type="dxa"/>
          </w:tcPr>
          <w:p w14:paraId="0D9DE929" w14:textId="57701DB6" w:rsidR="00563DA8" w:rsidRPr="001E54A3" w:rsidRDefault="006D647D" w:rsidP="00807D6B">
            <w:pPr>
              <w:jc w:val="center"/>
              <w:rPr>
                <w:sz w:val="20"/>
                <w:szCs w:val="20"/>
              </w:rPr>
            </w:pPr>
            <w:r w:rsidRPr="001E54A3">
              <w:rPr>
                <w:sz w:val="20"/>
                <w:szCs w:val="20"/>
              </w:rPr>
              <w:t>UNEP</w:t>
            </w:r>
          </w:p>
        </w:tc>
        <w:tc>
          <w:tcPr>
            <w:tcW w:w="1276" w:type="dxa"/>
          </w:tcPr>
          <w:p w14:paraId="7E067F51" w14:textId="518ABDA9" w:rsidR="00563DA8" w:rsidRPr="001E54A3" w:rsidRDefault="00E5081D" w:rsidP="00807D6B">
            <w:pPr>
              <w:jc w:val="right"/>
              <w:rPr>
                <w:sz w:val="20"/>
                <w:szCs w:val="20"/>
              </w:rPr>
            </w:pPr>
            <w:r w:rsidRPr="001E54A3">
              <w:rPr>
                <w:sz w:val="20"/>
                <w:szCs w:val="20"/>
              </w:rPr>
              <w:t>114,064</w:t>
            </w:r>
          </w:p>
        </w:tc>
        <w:tc>
          <w:tcPr>
            <w:tcW w:w="1276" w:type="dxa"/>
          </w:tcPr>
          <w:p w14:paraId="5A4F33D2" w14:textId="0E709847" w:rsidR="00563DA8" w:rsidRPr="001E54A3" w:rsidRDefault="00002523" w:rsidP="00807D6B">
            <w:pPr>
              <w:jc w:val="right"/>
              <w:rPr>
                <w:sz w:val="20"/>
                <w:szCs w:val="20"/>
              </w:rPr>
            </w:pPr>
            <w:r w:rsidRPr="001E54A3">
              <w:rPr>
                <w:sz w:val="20"/>
                <w:szCs w:val="20"/>
              </w:rPr>
              <w:t>66,032</w:t>
            </w:r>
          </w:p>
        </w:tc>
      </w:tr>
      <w:tr w:rsidR="001E54A3" w:rsidRPr="001E54A3" w14:paraId="667F1085" w14:textId="77777777" w:rsidTr="0021616B">
        <w:trPr>
          <w:trHeight w:val="452"/>
        </w:trPr>
        <w:tc>
          <w:tcPr>
            <w:tcW w:w="5807" w:type="dxa"/>
          </w:tcPr>
          <w:p w14:paraId="7B492BA2" w14:textId="78703DD9" w:rsidR="0060059D" w:rsidRPr="001E54A3" w:rsidRDefault="00953B07" w:rsidP="008449C9">
            <w:pPr>
              <w:ind w:left="316" w:hanging="316"/>
              <w:jc w:val="left"/>
              <w:rPr>
                <w:sz w:val="20"/>
                <w:szCs w:val="20"/>
              </w:rPr>
            </w:pPr>
            <w:r w:rsidRPr="001E54A3">
              <w:rPr>
                <w:b/>
                <w:bCs/>
                <w:sz w:val="20"/>
                <w:szCs w:val="20"/>
              </w:rPr>
              <w:t>6.</w:t>
            </w:r>
            <w:r w:rsidRPr="001E54A3">
              <w:rPr>
                <w:sz w:val="20"/>
                <w:szCs w:val="20"/>
              </w:rPr>
              <w:t xml:space="preserve"> </w:t>
            </w:r>
            <w:r w:rsidRPr="001E54A3">
              <w:rPr>
                <w:b/>
                <w:bCs/>
                <w:sz w:val="20"/>
                <w:szCs w:val="20"/>
              </w:rPr>
              <w:t xml:space="preserve">Technical support for monitoring </w:t>
            </w:r>
            <w:r w:rsidR="0060059D" w:rsidRPr="001E54A3">
              <w:rPr>
                <w:b/>
                <w:bCs/>
                <w:sz w:val="20"/>
                <w:szCs w:val="20"/>
              </w:rPr>
              <w:t>and implementation</w:t>
            </w:r>
            <w:r w:rsidR="0060059D" w:rsidRPr="001E54A3">
              <w:rPr>
                <w:sz w:val="20"/>
                <w:szCs w:val="20"/>
              </w:rPr>
              <w:t xml:space="preserve"> </w:t>
            </w:r>
            <w:r w:rsidRPr="001E54A3">
              <w:rPr>
                <w:sz w:val="20"/>
                <w:szCs w:val="20"/>
              </w:rPr>
              <w:t>(UNEP component)</w:t>
            </w:r>
          </w:p>
        </w:tc>
        <w:tc>
          <w:tcPr>
            <w:tcW w:w="992" w:type="dxa"/>
          </w:tcPr>
          <w:p w14:paraId="411BE4DB" w14:textId="5207B588" w:rsidR="0060059D" w:rsidRPr="001E54A3" w:rsidRDefault="0060059D" w:rsidP="00807D6B">
            <w:pPr>
              <w:jc w:val="center"/>
              <w:rPr>
                <w:sz w:val="20"/>
                <w:szCs w:val="20"/>
              </w:rPr>
            </w:pPr>
            <w:r w:rsidRPr="001E54A3">
              <w:rPr>
                <w:sz w:val="20"/>
                <w:szCs w:val="20"/>
              </w:rPr>
              <w:t>UNDP</w:t>
            </w:r>
          </w:p>
        </w:tc>
        <w:tc>
          <w:tcPr>
            <w:tcW w:w="1276" w:type="dxa"/>
          </w:tcPr>
          <w:p w14:paraId="66277AE6" w14:textId="57060D7C" w:rsidR="0060059D" w:rsidRPr="001E54A3" w:rsidRDefault="0060059D" w:rsidP="00807D6B">
            <w:pPr>
              <w:jc w:val="right"/>
              <w:rPr>
                <w:sz w:val="20"/>
                <w:szCs w:val="20"/>
              </w:rPr>
            </w:pPr>
            <w:r w:rsidRPr="001E54A3">
              <w:rPr>
                <w:sz w:val="20"/>
                <w:szCs w:val="20"/>
              </w:rPr>
              <w:t>27,600</w:t>
            </w:r>
          </w:p>
        </w:tc>
        <w:tc>
          <w:tcPr>
            <w:tcW w:w="1276" w:type="dxa"/>
          </w:tcPr>
          <w:p w14:paraId="13A2C57D" w14:textId="01E7D952" w:rsidR="0060059D" w:rsidRPr="001E54A3" w:rsidRDefault="00002523" w:rsidP="00807D6B">
            <w:pPr>
              <w:jc w:val="right"/>
              <w:rPr>
                <w:sz w:val="20"/>
                <w:szCs w:val="20"/>
              </w:rPr>
            </w:pPr>
            <w:r w:rsidRPr="001E54A3">
              <w:rPr>
                <w:sz w:val="20"/>
                <w:szCs w:val="20"/>
              </w:rPr>
              <w:t>16,560</w:t>
            </w:r>
          </w:p>
        </w:tc>
      </w:tr>
      <w:tr w:rsidR="001E54A3" w:rsidRPr="001E54A3" w14:paraId="2586C118" w14:textId="77777777" w:rsidTr="0021616B">
        <w:trPr>
          <w:trHeight w:val="182"/>
        </w:trPr>
        <w:tc>
          <w:tcPr>
            <w:tcW w:w="5807" w:type="dxa"/>
          </w:tcPr>
          <w:p w14:paraId="7D4D0BB9" w14:textId="3CFE0FA2" w:rsidR="00563DA8" w:rsidRPr="001E54A3" w:rsidRDefault="00953B07" w:rsidP="00807D6B">
            <w:pPr>
              <w:shd w:val="clear" w:color="auto" w:fill="FFFFFF" w:themeFill="background1"/>
              <w:jc w:val="left"/>
              <w:rPr>
                <w:sz w:val="20"/>
                <w:szCs w:val="20"/>
              </w:rPr>
            </w:pPr>
            <w:r w:rsidRPr="001E54A3">
              <w:rPr>
                <w:b/>
                <w:bCs/>
                <w:sz w:val="20"/>
                <w:szCs w:val="20"/>
              </w:rPr>
              <w:t>7</w:t>
            </w:r>
            <w:r w:rsidR="00367C49" w:rsidRPr="001E54A3">
              <w:rPr>
                <w:b/>
                <w:bCs/>
                <w:sz w:val="20"/>
                <w:szCs w:val="20"/>
              </w:rPr>
              <w:t>.</w:t>
            </w:r>
            <w:r w:rsidR="00367C49" w:rsidRPr="001E54A3">
              <w:rPr>
                <w:sz w:val="20"/>
                <w:szCs w:val="20"/>
              </w:rPr>
              <w:t xml:space="preserve"> </w:t>
            </w:r>
            <w:r w:rsidR="00562B8C" w:rsidRPr="001E54A3">
              <w:rPr>
                <w:b/>
                <w:bCs/>
                <w:sz w:val="20"/>
                <w:szCs w:val="20"/>
              </w:rPr>
              <w:t xml:space="preserve">PMU </w:t>
            </w:r>
            <w:r w:rsidR="00563DA8" w:rsidRPr="001E54A3">
              <w:rPr>
                <w:b/>
                <w:bCs/>
                <w:sz w:val="20"/>
                <w:szCs w:val="20"/>
              </w:rPr>
              <w:t>activities</w:t>
            </w:r>
            <w:r w:rsidR="006F50D8" w:rsidRPr="001E54A3">
              <w:rPr>
                <w:sz w:val="20"/>
                <w:szCs w:val="20"/>
              </w:rPr>
              <w:t xml:space="preserve"> (see</w:t>
            </w:r>
            <w:r w:rsidR="00C47538" w:rsidRPr="001E54A3">
              <w:rPr>
                <w:sz w:val="20"/>
                <w:szCs w:val="20"/>
              </w:rPr>
              <w:t xml:space="preserve"> </w:t>
            </w:r>
            <w:r w:rsidR="006F50D8" w:rsidRPr="001E54A3">
              <w:rPr>
                <w:sz w:val="20"/>
                <w:szCs w:val="20"/>
              </w:rPr>
              <w:t>paragraph</w:t>
            </w:r>
            <w:r w:rsidRPr="001E54A3">
              <w:rPr>
                <w:sz w:val="20"/>
                <w:szCs w:val="20"/>
              </w:rPr>
              <w:t> </w:t>
            </w:r>
            <w:r w:rsidR="006C4F37" w:rsidRPr="001E54A3">
              <w:rPr>
                <w:sz w:val="20"/>
                <w:szCs w:val="20"/>
              </w:rPr>
              <w:t>22</w:t>
            </w:r>
            <w:r w:rsidR="00EA0FE7" w:rsidRPr="001E54A3">
              <w:rPr>
                <w:sz w:val="20"/>
                <w:szCs w:val="20"/>
              </w:rPr>
              <w:t>)</w:t>
            </w:r>
            <w:r w:rsidR="00563DA8" w:rsidRPr="001E54A3">
              <w:rPr>
                <w:sz w:val="20"/>
                <w:szCs w:val="20"/>
              </w:rPr>
              <w:t xml:space="preserve"> </w:t>
            </w:r>
          </w:p>
        </w:tc>
        <w:tc>
          <w:tcPr>
            <w:tcW w:w="992" w:type="dxa"/>
          </w:tcPr>
          <w:p w14:paraId="0FC7C1DB" w14:textId="0E9BF314" w:rsidR="00563DA8" w:rsidRPr="001E54A3" w:rsidRDefault="00B35996" w:rsidP="00807D6B">
            <w:pPr>
              <w:jc w:val="center"/>
              <w:rPr>
                <w:sz w:val="20"/>
                <w:szCs w:val="20"/>
              </w:rPr>
            </w:pPr>
            <w:r w:rsidRPr="001E54A3">
              <w:rPr>
                <w:sz w:val="20"/>
                <w:szCs w:val="20"/>
              </w:rPr>
              <w:t>UNDP</w:t>
            </w:r>
          </w:p>
        </w:tc>
        <w:tc>
          <w:tcPr>
            <w:tcW w:w="1276" w:type="dxa"/>
          </w:tcPr>
          <w:p w14:paraId="7D649598" w14:textId="7A330033" w:rsidR="00563DA8" w:rsidRPr="001E54A3" w:rsidRDefault="00CF5FC5" w:rsidP="00807D6B">
            <w:pPr>
              <w:shd w:val="clear" w:color="auto" w:fill="FFFFFF" w:themeFill="background1"/>
              <w:jc w:val="right"/>
              <w:rPr>
                <w:sz w:val="20"/>
                <w:szCs w:val="20"/>
              </w:rPr>
            </w:pPr>
            <w:r w:rsidRPr="001E54A3">
              <w:rPr>
                <w:sz w:val="20"/>
                <w:szCs w:val="20"/>
              </w:rPr>
              <w:t>201,500</w:t>
            </w:r>
          </w:p>
        </w:tc>
        <w:tc>
          <w:tcPr>
            <w:tcW w:w="1276" w:type="dxa"/>
          </w:tcPr>
          <w:p w14:paraId="16CBDA6A" w14:textId="3FD22143" w:rsidR="00563DA8" w:rsidRPr="001E54A3" w:rsidRDefault="00002523" w:rsidP="00807D6B">
            <w:pPr>
              <w:shd w:val="clear" w:color="auto" w:fill="FFFFFF" w:themeFill="background1"/>
              <w:jc w:val="right"/>
              <w:rPr>
                <w:sz w:val="20"/>
                <w:szCs w:val="20"/>
              </w:rPr>
            </w:pPr>
            <w:r w:rsidRPr="001E54A3">
              <w:rPr>
                <w:sz w:val="20"/>
                <w:szCs w:val="20"/>
              </w:rPr>
              <w:t>107,500</w:t>
            </w:r>
          </w:p>
        </w:tc>
      </w:tr>
      <w:tr w:rsidR="001E54A3" w:rsidRPr="001E54A3" w14:paraId="41B20105" w14:textId="77777777" w:rsidTr="0021616B">
        <w:trPr>
          <w:trHeight w:val="225"/>
        </w:trPr>
        <w:tc>
          <w:tcPr>
            <w:tcW w:w="6799" w:type="dxa"/>
            <w:gridSpan w:val="2"/>
          </w:tcPr>
          <w:p w14:paraId="10A9490A" w14:textId="2ADDB7BE" w:rsidR="00F53A78" w:rsidRPr="001E54A3" w:rsidRDefault="00F53A78" w:rsidP="00F7503B">
            <w:pPr>
              <w:jc w:val="left"/>
              <w:rPr>
                <w:b/>
                <w:bCs/>
                <w:sz w:val="20"/>
                <w:szCs w:val="20"/>
              </w:rPr>
            </w:pPr>
            <w:r w:rsidRPr="001E54A3">
              <w:rPr>
                <w:b/>
                <w:bCs/>
                <w:sz w:val="20"/>
                <w:szCs w:val="20"/>
              </w:rPr>
              <w:t xml:space="preserve">Subtotal for </w:t>
            </w:r>
            <w:r w:rsidR="00243F06" w:rsidRPr="001E54A3">
              <w:rPr>
                <w:b/>
                <w:bCs/>
                <w:sz w:val="20"/>
                <w:szCs w:val="20"/>
              </w:rPr>
              <w:t>UNDP</w:t>
            </w:r>
          </w:p>
        </w:tc>
        <w:tc>
          <w:tcPr>
            <w:tcW w:w="1276" w:type="dxa"/>
          </w:tcPr>
          <w:p w14:paraId="4963BEDA" w14:textId="5DECAC00" w:rsidR="00F53A78" w:rsidRPr="001E54A3" w:rsidRDefault="00BA02F5" w:rsidP="00F7503B">
            <w:pPr>
              <w:jc w:val="right"/>
              <w:rPr>
                <w:b/>
                <w:bCs/>
                <w:sz w:val="20"/>
                <w:szCs w:val="20"/>
              </w:rPr>
            </w:pPr>
            <w:r w:rsidRPr="001E54A3">
              <w:rPr>
                <w:b/>
                <w:bCs/>
                <w:sz w:val="20"/>
                <w:szCs w:val="20"/>
              </w:rPr>
              <w:t>1,739,791</w:t>
            </w:r>
          </w:p>
        </w:tc>
        <w:tc>
          <w:tcPr>
            <w:tcW w:w="1276" w:type="dxa"/>
          </w:tcPr>
          <w:p w14:paraId="129D9035" w14:textId="18252038" w:rsidR="00F53A78" w:rsidRPr="001E54A3" w:rsidRDefault="00BA02F5" w:rsidP="00807D6B">
            <w:pPr>
              <w:jc w:val="right"/>
              <w:rPr>
                <w:b/>
                <w:bCs/>
                <w:sz w:val="20"/>
                <w:szCs w:val="20"/>
              </w:rPr>
            </w:pPr>
            <w:r w:rsidRPr="001E54A3">
              <w:rPr>
                <w:b/>
                <w:bCs/>
                <w:sz w:val="20"/>
                <w:szCs w:val="20"/>
              </w:rPr>
              <w:t>941,965</w:t>
            </w:r>
          </w:p>
        </w:tc>
      </w:tr>
      <w:tr w:rsidR="001E54A3" w:rsidRPr="001E54A3" w14:paraId="2C304F54" w14:textId="77777777" w:rsidTr="0021616B">
        <w:trPr>
          <w:trHeight w:val="225"/>
        </w:trPr>
        <w:tc>
          <w:tcPr>
            <w:tcW w:w="6799" w:type="dxa"/>
            <w:gridSpan w:val="2"/>
          </w:tcPr>
          <w:p w14:paraId="6F99286B" w14:textId="7C055102" w:rsidR="00F53A78" w:rsidRPr="001E54A3" w:rsidRDefault="00F53A78" w:rsidP="00F7503B">
            <w:pPr>
              <w:jc w:val="left"/>
              <w:rPr>
                <w:b/>
                <w:bCs/>
                <w:sz w:val="20"/>
                <w:szCs w:val="20"/>
              </w:rPr>
            </w:pPr>
            <w:r w:rsidRPr="001E54A3">
              <w:rPr>
                <w:b/>
                <w:bCs/>
                <w:sz w:val="20"/>
                <w:szCs w:val="20"/>
              </w:rPr>
              <w:t xml:space="preserve">Subtotal for </w:t>
            </w:r>
            <w:r w:rsidR="00243F06" w:rsidRPr="001E54A3">
              <w:rPr>
                <w:b/>
                <w:bCs/>
                <w:sz w:val="20"/>
                <w:szCs w:val="20"/>
              </w:rPr>
              <w:t>UNEP</w:t>
            </w:r>
          </w:p>
        </w:tc>
        <w:tc>
          <w:tcPr>
            <w:tcW w:w="1276" w:type="dxa"/>
          </w:tcPr>
          <w:p w14:paraId="61B08D1A" w14:textId="099A16FA" w:rsidR="00F53A78" w:rsidRPr="001E54A3" w:rsidRDefault="00BA02F5" w:rsidP="00F7503B">
            <w:pPr>
              <w:jc w:val="right"/>
              <w:rPr>
                <w:b/>
                <w:bCs/>
                <w:sz w:val="20"/>
                <w:szCs w:val="20"/>
              </w:rPr>
            </w:pPr>
            <w:r w:rsidRPr="001E54A3">
              <w:rPr>
                <w:b/>
                <w:bCs/>
                <w:sz w:val="20"/>
                <w:szCs w:val="20"/>
              </w:rPr>
              <w:t>475,964</w:t>
            </w:r>
          </w:p>
        </w:tc>
        <w:tc>
          <w:tcPr>
            <w:tcW w:w="1276" w:type="dxa"/>
          </w:tcPr>
          <w:p w14:paraId="4D21FE94" w14:textId="1E42DB86" w:rsidR="00F53A78" w:rsidRPr="001E54A3" w:rsidRDefault="00BA02F5" w:rsidP="00807D6B">
            <w:pPr>
              <w:jc w:val="right"/>
              <w:rPr>
                <w:b/>
                <w:bCs/>
                <w:sz w:val="20"/>
                <w:szCs w:val="20"/>
              </w:rPr>
            </w:pPr>
            <w:r w:rsidRPr="001E54A3">
              <w:rPr>
                <w:b/>
                <w:bCs/>
                <w:sz w:val="20"/>
                <w:szCs w:val="20"/>
              </w:rPr>
              <w:t>275,932</w:t>
            </w:r>
          </w:p>
        </w:tc>
      </w:tr>
      <w:tr w:rsidR="001E54A3" w:rsidRPr="001E54A3" w14:paraId="425062D5" w14:textId="77777777" w:rsidTr="0021616B">
        <w:trPr>
          <w:trHeight w:val="225"/>
        </w:trPr>
        <w:tc>
          <w:tcPr>
            <w:tcW w:w="6799" w:type="dxa"/>
            <w:gridSpan w:val="2"/>
          </w:tcPr>
          <w:p w14:paraId="3CD33746" w14:textId="77777777" w:rsidR="00F53A78" w:rsidRPr="001E54A3" w:rsidRDefault="00F53A78" w:rsidP="00F7503B">
            <w:pPr>
              <w:jc w:val="left"/>
              <w:rPr>
                <w:b/>
                <w:sz w:val="20"/>
              </w:rPr>
            </w:pPr>
            <w:r w:rsidRPr="001E54A3">
              <w:rPr>
                <w:b/>
                <w:bCs/>
                <w:sz w:val="20"/>
                <w:szCs w:val="20"/>
              </w:rPr>
              <w:t>Total</w:t>
            </w:r>
          </w:p>
        </w:tc>
        <w:tc>
          <w:tcPr>
            <w:tcW w:w="1276" w:type="dxa"/>
          </w:tcPr>
          <w:p w14:paraId="0DFC5738" w14:textId="6E039D56" w:rsidR="00F53A78" w:rsidRPr="001E54A3" w:rsidRDefault="00BA02F5" w:rsidP="00F7503B">
            <w:pPr>
              <w:shd w:val="clear" w:color="auto" w:fill="FFFFFF" w:themeFill="background1"/>
              <w:jc w:val="right"/>
              <w:rPr>
                <w:b/>
                <w:bCs/>
                <w:sz w:val="20"/>
                <w:szCs w:val="20"/>
              </w:rPr>
            </w:pPr>
            <w:r w:rsidRPr="001E54A3">
              <w:rPr>
                <w:b/>
                <w:bCs/>
                <w:sz w:val="20"/>
                <w:szCs w:val="20"/>
              </w:rPr>
              <w:t>2,215,755</w:t>
            </w:r>
          </w:p>
        </w:tc>
        <w:tc>
          <w:tcPr>
            <w:tcW w:w="1276" w:type="dxa"/>
          </w:tcPr>
          <w:p w14:paraId="24AAAA34" w14:textId="51ACB82F" w:rsidR="00F53A78" w:rsidRPr="001E54A3" w:rsidRDefault="00A638D2" w:rsidP="00807D6B">
            <w:pPr>
              <w:shd w:val="clear" w:color="auto" w:fill="FFFFFF" w:themeFill="background1"/>
              <w:jc w:val="right"/>
              <w:rPr>
                <w:b/>
                <w:bCs/>
                <w:sz w:val="20"/>
                <w:szCs w:val="20"/>
              </w:rPr>
            </w:pPr>
            <w:r w:rsidRPr="001E54A3">
              <w:rPr>
                <w:b/>
                <w:bCs/>
                <w:sz w:val="20"/>
                <w:szCs w:val="20"/>
              </w:rPr>
              <w:t>1,217,897</w:t>
            </w:r>
          </w:p>
        </w:tc>
      </w:tr>
    </w:tbl>
    <w:p w14:paraId="7DCF43D8" w14:textId="77777777" w:rsidR="00563DA8" w:rsidRPr="001E54A3" w:rsidRDefault="00563DA8" w:rsidP="00F7503B">
      <w:pPr>
        <w:keepNext/>
        <w:spacing w:before="240" w:after="240"/>
        <w:rPr>
          <w:i/>
          <w:iCs/>
        </w:rPr>
      </w:pPr>
      <w:bookmarkStart w:id="14" w:name="_Hlk126915749"/>
      <w:bookmarkEnd w:id="11"/>
      <w:r w:rsidRPr="001E54A3">
        <w:rPr>
          <w:i/>
          <w:iCs/>
        </w:rPr>
        <w:t>Project implementation and monitoring</w:t>
      </w:r>
    </w:p>
    <w:bookmarkEnd w:id="14"/>
    <w:p w14:paraId="7E164CAE" w14:textId="7FFBE7DE" w:rsidR="00563DA8" w:rsidRPr="001E54A3" w:rsidRDefault="00563DA8" w:rsidP="00980C78">
      <w:pPr>
        <w:pStyle w:val="Heading1"/>
      </w:pPr>
      <w:r w:rsidRPr="001E54A3">
        <w:t xml:space="preserve">The system established under stages I and II of the HPMP will continue into </w:t>
      </w:r>
      <w:bookmarkStart w:id="15" w:name="_Hlk125636825"/>
      <w:r w:rsidRPr="001E54A3">
        <w:t>stage </w:t>
      </w:r>
      <w:bookmarkEnd w:id="15"/>
      <w:r w:rsidR="005B691D" w:rsidRPr="001E54A3">
        <w:t>III</w:t>
      </w:r>
      <w:r w:rsidRPr="001E54A3">
        <w:t xml:space="preserve">, with the NOU and </w:t>
      </w:r>
      <w:r w:rsidR="00243F06" w:rsidRPr="001E54A3">
        <w:t>UNDP</w:t>
      </w:r>
      <w:r w:rsidRPr="001E54A3">
        <w:t xml:space="preserve"> monitoring activities, reporting on progress, and working with stakeholders to phase out HCFCs. The cost of those activities amounts to US $</w:t>
      </w:r>
      <w:r w:rsidR="00645B2C" w:rsidRPr="001E54A3">
        <w:t>201,500</w:t>
      </w:r>
      <w:r w:rsidRPr="001E54A3">
        <w:t xml:space="preserve"> for </w:t>
      </w:r>
      <w:r w:rsidR="00243F06" w:rsidRPr="001E54A3">
        <w:t>UNDP</w:t>
      </w:r>
      <w:r w:rsidRPr="001E54A3">
        <w:t>, including project staff and consultants (US $</w:t>
      </w:r>
      <w:r w:rsidR="00645B2C" w:rsidRPr="001E54A3">
        <w:t>171,000</w:t>
      </w:r>
      <w:r w:rsidRPr="001E54A3">
        <w:t xml:space="preserve">), </w:t>
      </w:r>
      <w:r w:rsidR="00645B2C" w:rsidRPr="001E54A3">
        <w:t>technical experts</w:t>
      </w:r>
      <w:r w:rsidRPr="001E54A3">
        <w:t xml:space="preserve"> (US $</w:t>
      </w:r>
      <w:r w:rsidR="00645B2C" w:rsidRPr="001E54A3">
        <w:t>9,000</w:t>
      </w:r>
      <w:r w:rsidRPr="001E54A3">
        <w:t xml:space="preserve">), </w:t>
      </w:r>
      <w:bookmarkStart w:id="16" w:name="_Hlk190692798"/>
      <w:r w:rsidR="00645B2C" w:rsidRPr="001E54A3">
        <w:t xml:space="preserve">operational costs </w:t>
      </w:r>
      <w:r w:rsidRPr="001E54A3">
        <w:t>(US $</w:t>
      </w:r>
      <w:r w:rsidR="00645B2C" w:rsidRPr="001E54A3">
        <w:t>6,000</w:t>
      </w:r>
      <w:r w:rsidRPr="001E54A3">
        <w:t>)</w:t>
      </w:r>
      <w:bookmarkEnd w:id="16"/>
      <w:r w:rsidRPr="001E54A3">
        <w:t xml:space="preserve">, </w:t>
      </w:r>
      <w:r w:rsidR="00645B2C" w:rsidRPr="001E54A3">
        <w:t xml:space="preserve">implementation </w:t>
      </w:r>
      <w:r w:rsidRPr="001E54A3">
        <w:t xml:space="preserve">and </w:t>
      </w:r>
      <w:r w:rsidR="00645B2C" w:rsidRPr="001E54A3">
        <w:t>monitoring (US $7,500)</w:t>
      </w:r>
      <w:r w:rsidRPr="001E54A3">
        <w:t xml:space="preserve"> </w:t>
      </w:r>
      <w:r w:rsidR="00645B2C" w:rsidRPr="001E54A3">
        <w:t xml:space="preserve">and verification </w:t>
      </w:r>
      <w:r w:rsidRPr="001E54A3">
        <w:t>(US $</w:t>
      </w:r>
      <w:r w:rsidR="00645B2C" w:rsidRPr="001E54A3">
        <w:t>8,000</w:t>
      </w:r>
      <w:r w:rsidRPr="001E54A3">
        <w:t>).</w:t>
      </w:r>
    </w:p>
    <w:p w14:paraId="2C318B25" w14:textId="4F869359" w:rsidR="00563DA8" w:rsidRPr="001E54A3" w:rsidRDefault="00563DA8" w:rsidP="00F7503B">
      <w:pPr>
        <w:keepNext/>
        <w:spacing w:after="240"/>
        <w:outlineLvl w:val="0"/>
        <w:rPr>
          <w:u w:val="single"/>
        </w:rPr>
      </w:pPr>
      <w:bookmarkStart w:id="17" w:name="_Hlk126915819"/>
      <w:r w:rsidRPr="001E54A3">
        <w:rPr>
          <w:u w:val="single"/>
        </w:rPr>
        <w:t>Total cost of stage </w:t>
      </w:r>
      <w:r w:rsidR="008D6C61" w:rsidRPr="001E54A3">
        <w:rPr>
          <w:u w:val="single"/>
        </w:rPr>
        <w:t>III</w:t>
      </w:r>
      <w:r w:rsidRPr="001E54A3">
        <w:rPr>
          <w:u w:val="single"/>
        </w:rPr>
        <w:t xml:space="preserve"> of the HCFC phase-out management plan</w:t>
      </w:r>
    </w:p>
    <w:bookmarkEnd w:id="17"/>
    <w:p w14:paraId="03B3D24D" w14:textId="081BE086" w:rsidR="00563DA8" w:rsidRPr="001E54A3" w:rsidRDefault="00563DA8" w:rsidP="00807D6B">
      <w:pPr>
        <w:pStyle w:val="Heading1"/>
      </w:pPr>
      <w:r w:rsidRPr="001E54A3">
        <w:t>The total cost of stage </w:t>
      </w:r>
      <w:r w:rsidR="008D6C61" w:rsidRPr="001E54A3">
        <w:t xml:space="preserve">III </w:t>
      </w:r>
      <w:r w:rsidRPr="001E54A3">
        <w:t xml:space="preserve">of the HPMP for </w:t>
      </w:r>
      <w:r w:rsidR="007A3048" w:rsidRPr="001E54A3">
        <w:t>Bangladesh</w:t>
      </w:r>
      <w:r w:rsidRPr="001E54A3">
        <w:t xml:space="preserve"> has been estimated at US $</w:t>
      </w:r>
      <w:r w:rsidR="008D6C61" w:rsidRPr="001E54A3">
        <w:t>2,215,755</w:t>
      </w:r>
      <w:r w:rsidRPr="001E54A3">
        <w:t xml:space="preserve"> (plus agency support costs), as originally submitted, for achieving a 100 per cent reduction by 2030. The proposed activities and cost breakdown are summarized in in table </w:t>
      </w:r>
      <w:r w:rsidR="00A7003A" w:rsidRPr="001E54A3">
        <w:t>3</w:t>
      </w:r>
      <w:r w:rsidRPr="001E54A3">
        <w:t xml:space="preserve"> above.</w:t>
      </w:r>
    </w:p>
    <w:p w14:paraId="3AF9BE3A" w14:textId="34652E83" w:rsidR="00563DA8" w:rsidRPr="001E54A3" w:rsidRDefault="00563DA8" w:rsidP="00F7503B">
      <w:pPr>
        <w:keepNext/>
        <w:spacing w:before="240" w:after="240"/>
      </w:pPr>
      <w:bookmarkStart w:id="18" w:name="_Hlk126915832"/>
      <w:r w:rsidRPr="001E54A3">
        <w:rPr>
          <w:u w:val="single"/>
        </w:rPr>
        <w:t>Implementation plan for the first tranche of stage </w:t>
      </w:r>
      <w:r w:rsidR="008D6C61" w:rsidRPr="001E54A3">
        <w:rPr>
          <w:u w:val="single"/>
        </w:rPr>
        <w:t>III</w:t>
      </w:r>
      <w:r w:rsidRPr="001E54A3">
        <w:rPr>
          <w:u w:val="single"/>
        </w:rPr>
        <w:t xml:space="preserve"> of the HCFC phase-out management plan</w:t>
      </w:r>
    </w:p>
    <w:bookmarkEnd w:id="18"/>
    <w:p w14:paraId="1A038D8A" w14:textId="635777EF" w:rsidR="00563DA8" w:rsidRPr="001E54A3" w:rsidRDefault="00563DA8" w:rsidP="00807D6B">
      <w:pPr>
        <w:pStyle w:val="Heading1"/>
      </w:pPr>
      <w:r w:rsidRPr="001E54A3">
        <w:t>The first funding tranche of stage </w:t>
      </w:r>
      <w:r w:rsidR="008D6C61" w:rsidRPr="001E54A3">
        <w:t>III</w:t>
      </w:r>
      <w:r w:rsidRPr="001E54A3">
        <w:t xml:space="preserve"> of the HPMP in the total amount of US $</w:t>
      </w:r>
      <w:r w:rsidR="008D6C61" w:rsidRPr="001E54A3">
        <w:t>1,217,897</w:t>
      </w:r>
      <w:r w:rsidRPr="001E54A3">
        <w:t xml:space="preserve"> will be implemented between </w:t>
      </w:r>
      <w:r w:rsidR="00926619" w:rsidRPr="001E54A3">
        <w:t xml:space="preserve">January 2026 </w:t>
      </w:r>
      <w:r w:rsidRPr="001E54A3">
        <w:t xml:space="preserve">and </w:t>
      </w:r>
      <w:r w:rsidR="004A3C0F" w:rsidRPr="001E54A3">
        <w:t>December 202</w:t>
      </w:r>
      <w:r w:rsidR="00912094" w:rsidRPr="001E54A3">
        <w:t>7</w:t>
      </w:r>
      <w:r w:rsidRPr="001E54A3">
        <w:t xml:space="preserve">. Detailed information on the activities </w:t>
      </w:r>
      <w:r w:rsidR="00562B8C" w:rsidRPr="001E54A3">
        <w:t>included in</w:t>
      </w:r>
      <w:r w:rsidRPr="001E54A3">
        <w:t xml:space="preserve"> the first tranche, </w:t>
      </w:r>
      <w:r w:rsidR="00562B8C" w:rsidRPr="001E54A3">
        <w:t>indicating</w:t>
      </w:r>
      <w:r w:rsidRPr="001E54A3">
        <w:t xml:space="preserve"> adjustments </w:t>
      </w:r>
      <w:r w:rsidR="00562B8C" w:rsidRPr="001E54A3">
        <w:t xml:space="preserve">made </w:t>
      </w:r>
      <w:r w:rsidRPr="001E54A3">
        <w:t xml:space="preserve">and the level of funds agreed, </w:t>
      </w:r>
      <w:r w:rsidR="0048235B" w:rsidRPr="001E54A3">
        <w:t xml:space="preserve">is </w:t>
      </w:r>
      <w:r w:rsidRPr="001E54A3">
        <w:t xml:space="preserve">presented in </w:t>
      </w:r>
      <w:r w:rsidR="00DC2B9B" w:rsidRPr="001E54A3">
        <w:t>paragraph</w:t>
      </w:r>
      <w:r w:rsidR="00EB6929" w:rsidRPr="001E54A3">
        <w:t> 3</w:t>
      </w:r>
      <w:r w:rsidR="00A244EC" w:rsidRPr="001E54A3">
        <w:t>6</w:t>
      </w:r>
      <w:r w:rsidR="00CB6963" w:rsidRPr="001E54A3">
        <w:t xml:space="preserve"> below. </w:t>
      </w:r>
    </w:p>
    <w:p w14:paraId="1559B224" w14:textId="77777777" w:rsidR="00563DA8" w:rsidRPr="001E54A3" w:rsidRDefault="00563DA8" w:rsidP="00650241">
      <w:pPr>
        <w:keepNext/>
        <w:spacing w:before="360" w:after="240"/>
        <w:jc w:val="center"/>
        <w:rPr>
          <w:b/>
        </w:rPr>
      </w:pPr>
      <w:bookmarkStart w:id="19" w:name="_Hlk126916095"/>
      <w:r w:rsidRPr="001E54A3">
        <w:rPr>
          <w:b/>
        </w:rPr>
        <w:lastRenderedPageBreak/>
        <w:t>SECRETARIAT’S COMMENTS AND RECOMMENDATION</w:t>
      </w:r>
    </w:p>
    <w:p w14:paraId="2D13BBBD" w14:textId="77777777" w:rsidR="00563DA8" w:rsidRPr="001E54A3" w:rsidRDefault="00563DA8" w:rsidP="00650241">
      <w:pPr>
        <w:keepNext/>
        <w:spacing w:after="240"/>
        <w:rPr>
          <w:b/>
        </w:rPr>
      </w:pPr>
      <w:r w:rsidRPr="001E54A3">
        <w:rPr>
          <w:b/>
        </w:rPr>
        <w:t>COMMENTS</w:t>
      </w:r>
    </w:p>
    <w:bookmarkEnd w:id="19"/>
    <w:p w14:paraId="6915FF06" w14:textId="734BD668" w:rsidR="00563DA8" w:rsidRPr="001E54A3" w:rsidRDefault="00563DA8" w:rsidP="00650241">
      <w:pPr>
        <w:pStyle w:val="Heading1"/>
        <w:keepNext/>
      </w:pPr>
      <w:r w:rsidRPr="001E54A3">
        <w:t>The Secretariat reviewed stage III of the HPMP in light of stages</w:t>
      </w:r>
      <w:r w:rsidR="001A25EE" w:rsidRPr="001E54A3">
        <w:t> </w:t>
      </w:r>
      <w:r w:rsidRPr="001E54A3">
        <w:t>I and II, the policies and guidelines of the Multilateral Fund, including the criteria for funding HCFC phase-out in the consumption sector for stage II of HPMPs (decisions 74/50 and 90/31), and the 2025–2027 business plan of the Multilateral Fund.</w:t>
      </w:r>
    </w:p>
    <w:p w14:paraId="0BE58052" w14:textId="77777777" w:rsidR="00563DA8" w:rsidRPr="001E54A3" w:rsidRDefault="00563DA8" w:rsidP="00296847">
      <w:pPr>
        <w:keepNext/>
        <w:spacing w:after="240"/>
        <w:rPr>
          <w:u w:val="single"/>
        </w:rPr>
      </w:pPr>
      <w:bookmarkStart w:id="20" w:name="_Hlk126916105"/>
      <w:r w:rsidRPr="001E54A3">
        <w:rPr>
          <w:u w:val="single"/>
        </w:rPr>
        <w:t>Overarching strategy</w:t>
      </w:r>
    </w:p>
    <w:bookmarkEnd w:id="20"/>
    <w:p w14:paraId="6E50B80C" w14:textId="2D31A18D" w:rsidR="00563DA8" w:rsidRPr="001E54A3" w:rsidRDefault="00563DA8" w:rsidP="00807D6B">
      <w:pPr>
        <w:pStyle w:val="Heading1"/>
      </w:pPr>
      <w:r w:rsidRPr="001E54A3">
        <w:t xml:space="preserve">The Government of </w:t>
      </w:r>
      <w:r w:rsidR="007A3048" w:rsidRPr="001E54A3">
        <w:t>Bangladesh</w:t>
      </w:r>
      <w:r w:rsidRPr="001E54A3">
        <w:t xml:space="preserve"> proposes to meet the 100 per cent reduction of its HCFC baseline consumption by </w:t>
      </w:r>
      <w:r w:rsidR="00B13198" w:rsidRPr="001E54A3">
        <w:t>2030</w:t>
      </w:r>
      <w:r w:rsidRPr="001E54A3">
        <w:t>, and to maintain a maximum annual consumption of HCFCs in the period of 2030 to 2040 at a level consistent with Article 5, paragraph 8 ter(e)(i), of the Montreal Protocol.</w:t>
      </w:r>
      <w:r w:rsidRPr="001E54A3">
        <w:rPr>
          <w:vertAlign w:val="superscript"/>
        </w:rPr>
        <w:footnoteReference w:id="9"/>
      </w:r>
      <w:r w:rsidRPr="001E54A3">
        <w:t xml:space="preserve"> </w:t>
      </w:r>
      <w:r w:rsidR="00E061AE" w:rsidRPr="001E54A3">
        <w:t xml:space="preserve">UNDP explained that </w:t>
      </w:r>
      <w:r w:rsidR="0075338E" w:rsidRPr="001E54A3">
        <w:t xml:space="preserve">HCFC-22 consumption is expected to remain in </w:t>
      </w:r>
      <w:r w:rsidR="00014DF1" w:rsidRPr="001E54A3">
        <w:t>AC</w:t>
      </w:r>
      <w:r w:rsidR="0075338E" w:rsidRPr="001E54A3">
        <w:t xml:space="preserve"> applications and</w:t>
      </w:r>
      <w:r w:rsidR="005748FC" w:rsidRPr="001E54A3">
        <w:t xml:space="preserve"> the</w:t>
      </w:r>
      <w:r w:rsidR="0075338E" w:rsidRPr="001E54A3">
        <w:t xml:space="preserve"> fisheries sector</w:t>
      </w:r>
      <w:r w:rsidR="00C10C51" w:rsidRPr="001E54A3">
        <w:t>, due to</w:t>
      </w:r>
      <w:r w:rsidR="0075338E" w:rsidRPr="001E54A3">
        <w:t xml:space="preserve"> the long </w:t>
      </w:r>
      <w:r w:rsidR="00C10C51" w:rsidRPr="001E54A3">
        <w:t xml:space="preserve">operational </w:t>
      </w:r>
      <w:r w:rsidR="0075338E" w:rsidRPr="001E54A3">
        <w:t>life</w:t>
      </w:r>
      <w:r w:rsidR="00C10C51" w:rsidRPr="001E54A3">
        <w:t>span</w:t>
      </w:r>
      <w:r w:rsidR="0075338E" w:rsidRPr="001E54A3">
        <w:t xml:space="preserve"> of </w:t>
      </w:r>
      <w:r w:rsidR="00014DF1" w:rsidRPr="001E54A3">
        <w:t>AC</w:t>
      </w:r>
      <w:r w:rsidR="005C3E84" w:rsidRPr="001E54A3">
        <w:t xml:space="preserve"> appliances and </w:t>
      </w:r>
      <w:r w:rsidR="0075338E" w:rsidRPr="001E54A3">
        <w:t>fishing vessels</w:t>
      </w:r>
      <w:r w:rsidR="005748FC" w:rsidRPr="001E54A3">
        <w:t>.</w:t>
      </w:r>
      <w:r w:rsidR="0075338E" w:rsidRPr="001E54A3">
        <w:t xml:space="preserve"> </w:t>
      </w:r>
      <w:r w:rsidR="005748FC" w:rsidRPr="001E54A3">
        <w:t>T</w:t>
      </w:r>
      <w:r w:rsidR="005C3E84" w:rsidRPr="001E54A3">
        <w:t>h</w:t>
      </w:r>
      <w:r w:rsidR="005748FC" w:rsidRPr="001E54A3">
        <w:t>e G</w:t>
      </w:r>
      <w:r w:rsidR="005C3E84" w:rsidRPr="001E54A3">
        <w:t xml:space="preserve">overnment is planning to implement a ban on </w:t>
      </w:r>
      <w:r w:rsidR="009E087B" w:rsidRPr="001E54A3">
        <w:t xml:space="preserve">the </w:t>
      </w:r>
      <w:r w:rsidR="005C3E84" w:rsidRPr="001E54A3">
        <w:t>manufactur</w:t>
      </w:r>
      <w:r w:rsidR="009E087B" w:rsidRPr="001E54A3">
        <w:t>e</w:t>
      </w:r>
      <w:r w:rsidR="005C3E84" w:rsidRPr="001E54A3">
        <w:t xml:space="preserve"> and import of HCFC-22-based </w:t>
      </w:r>
      <w:r w:rsidR="00B77933" w:rsidRPr="001E54A3">
        <w:t>R</w:t>
      </w:r>
      <w:r w:rsidR="009E087B" w:rsidRPr="001E54A3">
        <w:t>AC</w:t>
      </w:r>
      <w:r w:rsidR="005C3E84" w:rsidRPr="001E54A3">
        <w:t xml:space="preserve"> equipment</w:t>
      </w:r>
      <w:r w:rsidR="009E087B" w:rsidRPr="001E54A3">
        <w:t>, effective</w:t>
      </w:r>
      <w:r w:rsidR="005C3E84" w:rsidRPr="001E54A3">
        <w:t xml:space="preserve"> 1</w:t>
      </w:r>
      <w:r w:rsidR="004F246F" w:rsidRPr="001E54A3">
        <w:t> </w:t>
      </w:r>
      <w:r w:rsidR="005C3E84" w:rsidRPr="001E54A3">
        <w:t>January 2026</w:t>
      </w:r>
      <w:r w:rsidR="004F246F" w:rsidRPr="001E54A3">
        <w:t>. It will</w:t>
      </w:r>
      <w:r w:rsidR="003379F5" w:rsidRPr="001E54A3">
        <w:t xml:space="preserve"> monitor consumption </w:t>
      </w:r>
      <w:r w:rsidR="00D93321" w:rsidRPr="001E54A3">
        <w:t xml:space="preserve">in the servicing sector </w:t>
      </w:r>
      <w:r w:rsidR="003379F5" w:rsidRPr="001E54A3">
        <w:t xml:space="preserve">and </w:t>
      </w:r>
      <w:r w:rsidR="00EE30AE" w:rsidRPr="001E54A3">
        <w:t>conduct an</w:t>
      </w:r>
      <w:r w:rsidR="003379F5" w:rsidRPr="001E54A3">
        <w:t xml:space="preserve"> assessment of HCFC-22 consumption </w:t>
      </w:r>
      <w:r w:rsidR="008346FD" w:rsidRPr="001E54A3">
        <w:t>across</w:t>
      </w:r>
      <w:r w:rsidR="003379F5" w:rsidRPr="001E54A3">
        <w:t xml:space="preserve"> different applications during stage III </w:t>
      </w:r>
      <w:r w:rsidR="00471EE3" w:rsidRPr="001E54A3">
        <w:t xml:space="preserve">of the HPMP </w:t>
      </w:r>
      <w:r w:rsidR="003379F5" w:rsidRPr="001E54A3">
        <w:t xml:space="preserve">and </w:t>
      </w:r>
      <w:r w:rsidR="007D5FCE" w:rsidRPr="001E54A3">
        <w:t>finali</w:t>
      </w:r>
      <w:r w:rsidR="00471EE3" w:rsidRPr="001E54A3">
        <w:t>z</w:t>
      </w:r>
      <w:r w:rsidR="007D5FCE" w:rsidRPr="001E54A3">
        <w:t xml:space="preserve">e the regulations for </w:t>
      </w:r>
      <w:r w:rsidR="00FA18EB" w:rsidRPr="001E54A3">
        <w:t xml:space="preserve">the </w:t>
      </w:r>
      <w:r w:rsidR="007D5FCE" w:rsidRPr="001E54A3">
        <w:t xml:space="preserve">control and monitoring </w:t>
      </w:r>
      <w:r w:rsidR="00DE7ADD" w:rsidRPr="001E54A3">
        <w:t xml:space="preserve">of </w:t>
      </w:r>
      <w:r w:rsidR="007D5FCE" w:rsidRPr="001E54A3">
        <w:t>HCFC consumption</w:t>
      </w:r>
      <w:r w:rsidR="00DE7ADD" w:rsidRPr="001E54A3">
        <w:t>,</w:t>
      </w:r>
      <w:r w:rsidR="007D5FCE" w:rsidRPr="001E54A3">
        <w:t xml:space="preserve"> in </w:t>
      </w:r>
      <w:r w:rsidR="00DE7ADD" w:rsidRPr="001E54A3">
        <w:t xml:space="preserve">accordance </w:t>
      </w:r>
      <w:r w:rsidR="007D5FCE" w:rsidRPr="001E54A3">
        <w:t xml:space="preserve">with relevant </w:t>
      </w:r>
      <w:r w:rsidR="000C5592" w:rsidRPr="001E54A3">
        <w:t xml:space="preserve">decisions </w:t>
      </w:r>
      <w:r w:rsidR="00DE7ADD" w:rsidRPr="001E54A3">
        <w:t xml:space="preserve">of </w:t>
      </w:r>
      <w:r w:rsidR="000C5592" w:rsidRPr="001E54A3">
        <w:t xml:space="preserve">the </w:t>
      </w:r>
      <w:r w:rsidR="00471EE3" w:rsidRPr="001E54A3">
        <w:t xml:space="preserve">Meeting of the Parties </w:t>
      </w:r>
      <w:r w:rsidR="007D5FCE" w:rsidRPr="001E54A3">
        <w:t>and</w:t>
      </w:r>
      <w:r w:rsidR="00CB76A0" w:rsidRPr="001E54A3">
        <w:t xml:space="preserve"> the</w:t>
      </w:r>
      <w:r w:rsidR="007D5FCE" w:rsidRPr="001E54A3">
        <w:t xml:space="preserve"> Executive Committee</w:t>
      </w:r>
      <w:r w:rsidR="00DE7ADD" w:rsidRPr="001E54A3">
        <w:t>,</w:t>
      </w:r>
      <w:r w:rsidR="007D5FCE" w:rsidRPr="001E54A3">
        <w:t xml:space="preserve"> </w:t>
      </w:r>
      <w:r w:rsidR="005C3E84" w:rsidRPr="001E54A3">
        <w:t>and taking into consideration national regulations</w:t>
      </w:r>
      <w:r w:rsidR="007D5FCE" w:rsidRPr="001E54A3">
        <w:t>.</w:t>
      </w:r>
    </w:p>
    <w:p w14:paraId="29B191FB" w14:textId="167B3D04" w:rsidR="00563DA8" w:rsidRPr="001E54A3" w:rsidRDefault="00563DA8" w:rsidP="00807D6B">
      <w:pPr>
        <w:pStyle w:val="Heading1"/>
        <w:spacing w:after="0"/>
      </w:pPr>
      <w:r w:rsidRPr="001E54A3">
        <w:t xml:space="preserve">In line with decision 86/51, to allow for consideration of the final tranche of its HPMP, the Government of </w:t>
      </w:r>
      <w:r w:rsidR="007A3048" w:rsidRPr="001E54A3">
        <w:t>Bangladesh</w:t>
      </w:r>
      <w:r w:rsidRPr="001E54A3">
        <w:t xml:space="preserve"> agreed to submit a detailed description of the regulatory and policy framework in place to implement measures to ensure that HCFC consumption is in compliance with paragraph 8 ter(e)(i) of Article 5 of the Montreal Protocol for the period 2030–2040, and, if </w:t>
      </w:r>
      <w:r w:rsidR="007A3048" w:rsidRPr="001E54A3">
        <w:t>Bangladesh</w:t>
      </w:r>
      <w:r w:rsidRPr="001E54A3">
        <w:t xml:space="preserve"> intends to have consumption during the period 2030–2040, in line with paragraph 8 ter(e)(i) of Article 5 of the Montreal Protocol, proposed modifications to its Agreement with the Executive Committee covering the period beyond 2030.</w:t>
      </w:r>
    </w:p>
    <w:p w14:paraId="1C3A1A22" w14:textId="10E07063" w:rsidR="00563DA8" w:rsidRPr="001E54A3" w:rsidRDefault="00563DA8" w:rsidP="00296847">
      <w:pPr>
        <w:pStyle w:val="Heading1"/>
        <w:keepNext/>
        <w:numPr>
          <w:ilvl w:val="0"/>
          <w:numId w:val="0"/>
        </w:numPr>
        <w:spacing w:before="240"/>
      </w:pPr>
      <w:bookmarkStart w:id="21" w:name="_Hlk126916111"/>
      <w:r w:rsidRPr="001E54A3">
        <w:rPr>
          <w:u w:val="single"/>
        </w:rPr>
        <w:t>Legal framework</w:t>
      </w:r>
      <w:r w:rsidRPr="001E54A3">
        <w:t xml:space="preserve"> </w:t>
      </w:r>
    </w:p>
    <w:p w14:paraId="7C095CEB" w14:textId="442D89A1" w:rsidR="00563DA8" w:rsidRPr="001E54A3" w:rsidRDefault="007D5FCE" w:rsidP="00430E0F">
      <w:pPr>
        <w:pStyle w:val="Heading1"/>
      </w:pPr>
      <w:r w:rsidRPr="001E54A3">
        <w:t>T</w:t>
      </w:r>
      <w:r w:rsidR="000F3041" w:rsidRPr="001E54A3">
        <w:t xml:space="preserve">he Government of Bangladesh has issued </w:t>
      </w:r>
      <w:r w:rsidR="00ED5A31" w:rsidRPr="001E54A3">
        <w:t xml:space="preserve">HCFC </w:t>
      </w:r>
      <w:r w:rsidR="000F3041" w:rsidRPr="001E54A3">
        <w:t>import quota</w:t>
      </w:r>
      <w:r w:rsidR="008867ED" w:rsidRPr="001E54A3">
        <w:t>s for 2025 at</w:t>
      </w:r>
      <w:r w:rsidR="000F3041" w:rsidRPr="001E54A3">
        <w:t xml:space="preserve"> 23.61 ODP tonnes to 67</w:t>
      </w:r>
      <w:r w:rsidR="008867ED" w:rsidRPr="001E54A3">
        <w:t> </w:t>
      </w:r>
      <w:r w:rsidR="000F3041" w:rsidRPr="001E54A3">
        <w:t>importers</w:t>
      </w:r>
      <w:r w:rsidR="00430E0F" w:rsidRPr="001E54A3">
        <w:t>, in accordance with the targets set for that year in its Agreement with the Executive Committee for stage II of the HPMP. It</w:t>
      </w:r>
      <w:r w:rsidR="000F3041" w:rsidRPr="001E54A3">
        <w:t xml:space="preserve"> will issue import quota</w:t>
      </w:r>
      <w:r w:rsidR="00D342A5" w:rsidRPr="001E54A3">
        <w:t>s</w:t>
      </w:r>
      <w:r w:rsidR="000F3041" w:rsidRPr="001E54A3">
        <w:t xml:space="preserve"> </w:t>
      </w:r>
      <w:r w:rsidR="00F51144" w:rsidRPr="001E54A3">
        <w:t xml:space="preserve">for 2026 </w:t>
      </w:r>
      <w:r w:rsidR="000F3041" w:rsidRPr="001E54A3">
        <w:t>not exceeding the target</w:t>
      </w:r>
      <w:r w:rsidR="00C50318" w:rsidRPr="001E54A3">
        <w:t>s</w:t>
      </w:r>
      <w:r w:rsidR="000F3041" w:rsidRPr="001E54A3">
        <w:t xml:space="preserve"> </w:t>
      </w:r>
      <w:r w:rsidR="00F51144" w:rsidRPr="001E54A3">
        <w:t xml:space="preserve">set </w:t>
      </w:r>
      <w:r w:rsidR="00E205F3" w:rsidRPr="001E54A3">
        <w:t xml:space="preserve">for that year </w:t>
      </w:r>
      <w:r w:rsidR="00F51144" w:rsidRPr="001E54A3">
        <w:t>in</w:t>
      </w:r>
      <w:r w:rsidR="000F3041" w:rsidRPr="001E54A3">
        <w:t xml:space="preserve"> </w:t>
      </w:r>
      <w:r w:rsidR="00F51144" w:rsidRPr="001E54A3">
        <w:t xml:space="preserve">its </w:t>
      </w:r>
      <w:r w:rsidR="0024561F" w:rsidRPr="001E54A3">
        <w:t>A</w:t>
      </w:r>
      <w:r w:rsidR="000F3041" w:rsidRPr="001E54A3">
        <w:t>greement</w:t>
      </w:r>
      <w:r w:rsidR="0078636A" w:rsidRPr="001E54A3">
        <w:t xml:space="preserve"> for stage III</w:t>
      </w:r>
      <w:r w:rsidR="0003318C" w:rsidRPr="001E54A3">
        <w:t>. Additionally,</w:t>
      </w:r>
      <w:r w:rsidR="000F3041" w:rsidRPr="001E54A3">
        <w:t xml:space="preserve"> the Government will implement prohibition</w:t>
      </w:r>
      <w:r w:rsidR="004F0C9A" w:rsidRPr="001E54A3">
        <w:t>s on the manufactur</w:t>
      </w:r>
      <w:r w:rsidR="009E087B" w:rsidRPr="001E54A3">
        <w:t>e</w:t>
      </w:r>
      <w:r w:rsidR="004F0C9A" w:rsidRPr="001E54A3">
        <w:t xml:space="preserve"> </w:t>
      </w:r>
      <w:r w:rsidR="009A5E66" w:rsidRPr="001E54A3">
        <w:t xml:space="preserve">and import </w:t>
      </w:r>
      <w:r w:rsidR="004F0C9A" w:rsidRPr="001E54A3">
        <w:t xml:space="preserve">of HCFC-based equipment </w:t>
      </w:r>
      <w:r w:rsidR="000F3041" w:rsidRPr="001E54A3">
        <w:t>by 1 January 2026</w:t>
      </w:r>
      <w:r w:rsidR="00616D81" w:rsidRPr="001E54A3">
        <w:t>.</w:t>
      </w:r>
      <w:r w:rsidR="000F3041" w:rsidRPr="001E54A3">
        <w:t xml:space="preserve"> </w:t>
      </w:r>
    </w:p>
    <w:p w14:paraId="51011616" w14:textId="291B83AD" w:rsidR="00FC363F" w:rsidRPr="001E54A3" w:rsidRDefault="007E290B" w:rsidP="004F091B">
      <w:pPr>
        <w:pStyle w:val="Heading1"/>
      </w:pPr>
      <w:r w:rsidRPr="001E54A3">
        <w:t xml:space="preserve">The Secretariat </w:t>
      </w:r>
      <w:r w:rsidR="00152785" w:rsidRPr="001E54A3">
        <w:t>requested</w:t>
      </w:r>
      <w:r w:rsidRPr="001E54A3">
        <w:t xml:space="preserve"> clarifications </w:t>
      </w:r>
      <w:r w:rsidR="00152785" w:rsidRPr="001E54A3">
        <w:t xml:space="preserve">regarding </w:t>
      </w:r>
      <w:r w:rsidR="00FC363F" w:rsidRPr="001E54A3">
        <w:t>regulations relat</w:t>
      </w:r>
      <w:r w:rsidR="001A10C0" w:rsidRPr="001E54A3">
        <w:t>ed</w:t>
      </w:r>
      <w:r w:rsidR="00FC363F" w:rsidRPr="001E54A3">
        <w:t xml:space="preserve"> to </w:t>
      </w:r>
      <w:r w:rsidR="00521F91" w:rsidRPr="001E54A3">
        <w:t xml:space="preserve">the </w:t>
      </w:r>
      <w:r w:rsidR="00FC363F" w:rsidRPr="001E54A3">
        <w:t>import</w:t>
      </w:r>
      <w:r w:rsidR="00152785" w:rsidRPr="001E54A3">
        <w:t xml:space="preserve"> of</w:t>
      </w:r>
      <w:r w:rsidR="00FC363F" w:rsidRPr="001E54A3">
        <w:t xml:space="preserve"> pre-blended polyols </w:t>
      </w:r>
      <w:r w:rsidR="00521F91" w:rsidRPr="001E54A3">
        <w:t>containing</w:t>
      </w:r>
      <w:r w:rsidR="00FC363F" w:rsidRPr="001E54A3">
        <w:t xml:space="preserve"> HCFC-141b</w:t>
      </w:r>
      <w:r w:rsidRPr="001E54A3">
        <w:t>.</w:t>
      </w:r>
      <w:r w:rsidR="00FC363F" w:rsidRPr="001E54A3">
        <w:t xml:space="preserve"> UNDP explained that </w:t>
      </w:r>
      <w:r w:rsidR="008469B1" w:rsidRPr="001E54A3">
        <w:t xml:space="preserve">a </w:t>
      </w:r>
      <w:r w:rsidR="003867C8" w:rsidRPr="001E54A3">
        <w:t xml:space="preserve">major </w:t>
      </w:r>
      <w:r w:rsidR="008469B1" w:rsidRPr="001E54A3">
        <w:t>producer</w:t>
      </w:r>
      <w:r w:rsidR="008050CE" w:rsidRPr="001E54A3">
        <w:t xml:space="preserve"> and supplier </w:t>
      </w:r>
      <w:r w:rsidR="009E4332" w:rsidRPr="001E54A3">
        <w:t xml:space="preserve">of HCFC-141b </w:t>
      </w:r>
      <w:r w:rsidR="008050CE" w:rsidRPr="001E54A3">
        <w:t>to Bangladesh</w:t>
      </w:r>
      <w:r w:rsidR="008469B1" w:rsidRPr="001E54A3">
        <w:t xml:space="preserve"> will </w:t>
      </w:r>
      <w:r w:rsidR="009F689C" w:rsidRPr="001E54A3">
        <w:t xml:space="preserve">cease </w:t>
      </w:r>
      <w:r w:rsidR="008469B1" w:rsidRPr="001E54A3">
        <w:t>production by 2026</w:t>
      </w:r>
      <w:r w:rsidR="00F46E2A" w:rsidRPr="001E54A3">
        <w:t>.</w:t>
      </w:r>
      <w:r w:rsidR="007D69BD" w:rsidRPr="001E54A3">
        <w:t xml:space="preserve"> </w:t>
      </w:r>
      <w:r w:rsidR="00F46E2A" w:rsidRPr="001E54A3">
        <w:t>T</w:t>
      </w:r>
      <w:r w:rsidR="008469B1" w:rsidRPr="001E54A3">
        <w:t xml:space="preserve">his </w:t>
      </w:r>
      <w:r w:rsidR="007D69BD" w:rsidRPr="001E54A3">
        <w:t xml:space="preserve">is expected to </w:t>
      </w:r>
      <w:r w:rsidR="005D6F17" w:rsidRPr="001E54A3">
        <w:t xml:space="preserve">significantly </w:t>
      </w:r>
      <w:r w:rsidR="008469B1" w:rsidRPr="001E54A3">
        <w:t>reduce</w:t>
      </w:r>
      <w:r w:rsidR="005D6F17" w:rsidRPr="001E54A3">
        <w:t xml:space="preserve"> or eliminate the</w:t>
      </w:r>
      <w:r w:rsidR="008469B1" w:rsidRPr="001E54A3">
        <w:t xml:space="preserve"> import of </w:t>
      </w:r>
      <w:r w:rsidR="00AA35DD" w:rsidRPr="001E54A3">
        <w:t xml:space="preserve">pre-blended polyols containing </w:t>
      </w:r>
      <w:r w:rsidR="008469B1" w:rsidRPr="001E54A3">
        <w:t>HCFC-141b by</w:t>
      </w:r>
      <w:r w:rsidR="00AA35DD" w:rsidRPr="001E54A3">
        <w:t xml:space="preserve"> </w:t>
      </w:r>
      <w:r w:rsidR="008469B1" w:rsidRPr="001E54A3">
        <w:t>2027</w:t>
      </w:r>
      <w:r w:rsidR="00263FE5" w:rsidRPr="001E54A3">
        <w:t>.</w:t>
      </w:r>
      <w:r w:rsidR="00AA35DD" w:rsidRPr="001E54A3">
        <w:t xml:space="preserve"> </w:t>
      </w:r>
      <w:r w:rsidR="00E11C45" w:rsidRPr="001E54A3">
        <w:t>While</w:t>
      </w:r>
      <w:r w:rsidRPr="001E54A3">
        <w:t xml:space="preserve"> the Government </w:t>
      </w:r>
      <w:r w:rsidR="00B65395" w:rsidRPr="001E54A3">
        <w:t xml:space="preserve">of Bangladesh </w:t>
      </w:r>
      <w:r w:rsidRPr="001E54A3">
        <w:t>does not plan to implement s</w:t>
      </w:r>
      <w:r w:rsidR="00AA35DD" w:rsidRPr="001E54A3">
        <w:t>pecific</w:t>
      </w:r>
      <w:r w:rsidR="00263FE5" w:rsidRPr="001E54A3">
        <w:t xml:space="preserve"> </w:t>
      </w:r>
      <w:r w:rsidR="00AA35DD" w:rsidRPr="001E54A3">
        <w:t>prohibitions on</w:t>
      </w:r>
      <w:r w:rsidR="00730157" w:rsidRPr="001E54A3">
        <w:t xml:space="preserve"> such imports</w:t>
      </w:r>
      <w:r w:rsidR="005D6F17" w:rsidRPr="001E54A3">
        <w:t>,</w:t>
      </w:r>
      <w:r w:rsidR="00F31809" w:rsidRPr="001E54A3">
        <w:t xml:space="preserve"> </w:t>
      </w:r>
      <w:r w:rsidR="005D6F17" w:rsidRPr="001E54A3">
        <w:t xml:space="preserve">it </w:t>
      </w:r>
      <w:r w:rsidR="00F31809" w:rsidRPr="001E54A3">
        <w:t>will</w:t>
      </w:r>
      <w:r w:rsidR="00F833F3" w:rsidRPr="001E54A3">
        <w:t xml:space="preserve"> continue to monitor </w:t>
      </w:r>
      <w:r w:rsidR="00FD0868" w:rsidRPr="001E54A3">
        <w:t>their entry into the country</w:t>
      </w:r>
      <w:r w:rsidR="00F833F3" w:rsidRPr="001E54A3">
        <w:t>.</w:t>
      </w:r>
    </w:p>
    <w:p w14:paraId="0E3EAA05" w14:textId="3CB784B6" w:rsidR="00563DA8" w:rsidRPr="001E54A3" w:rsidRDefault="00563DA8" w:rsidP="00296847">
      <w:pPr>
        <w:keepNext/>
        <w:spacing w:after="240"/>
      </w:pPr>
      <w:bookmarkStart w:id="22" w:name="_Hlk126916116"/>
      <w:bookmarkEnd w:id="21"/>
      <w:r w:rsidRPr="001E54A3">
        <w:rPr>
          <w:u w:val="single"/>
        </w:rPr>
        <w:t>Technical and cost-related issues</w:t>
      </w:r>
      <w:r w:rsidRPr="001E54A3">
        <w:t xml:space="preserve"> </w:t>
      </w:r>
    </w:p>
    <w:p w14:paraId="28F68519" w14:textId="2ED43122" w:rsidR="00EB1E58" w:rsidRPr="001E54A3" w:rsidRDefault="00EB1E58" w:rsidP="00F96F36">
      <w:pPr>
        <w:pStyle w:val="Heading1"/>
      </w:pPr>
      <w:r w:rsidRPr="001E54A3">
        <w:t xml:space="preserve">UNDP </w:t>
      </w:r>
      <w:r w:rsidR="00755CA1" w:rsidRPr="001E54A3">
        <w:t xml:space="preserve">indicated </w:t>
      </w:r>
      <w:r w:rsidRPr="001E54A3">
        <w:t>that the Government</w:t>
      </w:r>
      <w:r w:rsidR="00D23313" w:rsidRPr="001E54A3">
        <w:t xml:space="preserve"> of Bangladesh</w:t>
      </w:r>
      <w:r w:rsidRPr="001E54A3">
        <w:t xml:space="preserve"> </w:t>
      </w:r>
      <w:r w:rsidR="004310F0" w:rsidRPr="001E54A3">
        <w:t>remains committed</w:t>
      </w:r>
      <w:r w:rsidRPr="001E54A3">
        <w:t xml:space="preserve"> to support</w:t>
      </w:r>
      <w:r w:rsidR="004310F0" w:rsidRPr="001E54A3">
        <w:t>ing</w:t>
      </w:r>
      <w:r w:rsidR="00EA28F5" w:rsidRPr="001E54A3">
        <w:t xml:space="preserve"> the</w:t>
      </w:r>
      <w:r w:rsidRPr="001E54A3">
        <w:t xml:space="preserve"> certification of </w:t>
      </w:r>
      <w:r w:rsidR="002B3F5C" w:rsidRPr="001E54A3">
        <w:t xml:space="preserve">RAC </w:t>
      </w:r>
      <w:r w:rsidRPr="001E54A3">
        <w:t>technicians</w:t>
      </w:r>
      <w:r w:rsidR="006364E4" w:rsidRPr="001E54A3">
        <w:t>.</w:t>
      </w:r>
      <w:r w:rsidR="00FC4903" w:rsidRPr="001E54A3">
        <w:t xml:space="preserve"> </w:t>
      </w:r>
      <w:r w:rsidR="006364E4" w:rsidRPr="001E54A3">
        <w:t>D</w:t>
      </w:r>
      <w:r w:rsidR="00FC4903" w:rsidRPr="001E54A3">
        <w:t>urin</w:t>
      </w:r>
      <w:r w:rsidR="006364E4" w:rsidRPr="001E54A3">
        <w:t>g</w:t>
      </w:r>
      <w:r w:rsidR="00FC4903" w:rsidRPr="001E54A3">
        <w:t xml:space="preserve"> stage III</w:t>
      </w:r>
      <w:r w:rsidR="006364E4" w:rsidRPr="001E54A3">
        <w:t xml:space="preserve"> of the HPMP</w:t>
      </w:r>
      <w:r w:rsidR="00FC4903" w:rsidRPr="001E54A3">
        <w:t xml:space="preserve">, </w:t>
      </w:r>
      <w:r w:rsidR="00092AAC" w:rsidRPr="001E54A3">
        <w:t>the NOU</w:t>
      </w:r>
      <w:r w:rsidR="00CC52E5" w:rsidRPr="001E54A3">
        <w:t>,</w:t>
      </w:r>
      <w:r w:rsidR="00092AAC" w:rsidRPr="001E54A3">
        <w:t xml:space="preserve"> in collaboration with the </w:t>
      </w:r>
      <w:r w:rsidR="00C569A4" w:rsidRPr="001E54A3">
        <w:t>DTE</w:t>
      </w:r>
      <w:r w:rsidR="00CC52E5" w:rsidRPr="001E54A3">
        <w:t>,</w:t>
      </w:r>
      <w:r w:rsidR="00C569A4" w:rsidRPr="001E54A3">
        <w:t xml:space="preserve"> </w:t>
      </w:r>
      <w:r w:rsidR="00755CA1" w:rsidRPr="001E54A3">
        <w:lastRenderedPageBreak/>
        <w:t>will</w:t>
      </w:r>
      <w:r w:rsidR="00092AAC" w:rsidRPr="001E54A3">
        <w:t xml:space="preserve"> </w:t>
      </w:r>
      <w:r w:rsidR="009C4CEA" w:rsidRPr="001E54A3">
        <w:t xml:space="preserve">facilitate </w:t>
      </w:r>
      <w:r w:rsidR="00755CA1" w:rsidRPr="001E54A3">
        <w:t xml:space="preserve">the </w:t>
      </w:r>
      <w:r w:rsidR="00092AAC" w:rsidRPr="001E54A3">
        <w:t>capacity</w:t>
      </w:r>
      <w:r w:rsidR="00BF78B2" w:rsidRPr="001E54A3">
        <w:t>-building and certification</w:t>
      </w:r>
      <w:r w:rsidR="00092AAC" w:rsidRPr="001E54A3">
        <w:t xml:space="preserve"> of </w:t>
      </w:r>
      <w:r w:rsidR="00BF78B2" w:rsidRPr="001E54A3">
        <w:t xml:space="preserve">200 </w:t>
      </w:r>
      <w:r w:rsidR="00092AAC" w:rsidRPr="001E54A3">
        <w:t>service technicians</w:t>
      </w:r>
      <w:r w:rsidR="00BF78B2" w:rsidRPr="001E54A3">
        <w:t>,</w:t>
      </w:r>
      <w:r w:rsidR="009C4CEA" w:rsidRPr="001E54A3">
        <w:t xml:space="preserve"> utilizing the </w:t>
      </w:r>
      <w:r w:rsidR="00092AAC" w:rsidRPr="001E54A3">
        <w:t xml:space="preserve">assessment </w:t>
      </w:r>
      <w:r w:rsidR="007310DE" w:rsidRPr="001E54A3">
        <w:t>method</w:t>
      </w:r>
      <w:r w:rsidR="00403498" w:rsidRPr="001E54A3">
        <w:t>ologie</w:t>
      </w:r>
      <w:r w:rsidR="007310DE" w:rsidRPr="001E54A3">
        <w:t>s</w:t>
      </w:r>
      <w:r w:rsidR="00BF78B2" w:rsidRPr="001E54A3">
        <w:t xml:space="preserve"> developed </w:t>
      </w:r>
      <w:r w:rsidR="00403498" w:rsidRPr="001E54A3">
        <w:t>during</w:t>
      </w:r>
      <w:r w:rsidR="00BF78B2" w:rsidRPr="001E54A3">
        <w:t xml:space="preserve"> stage II</w:t>
      </w:r>
      <w:r w:rsidR="00817B72" w:rsidRPr="001E54A3">
        <w:t>.</w:t>
      </w:r>
      <w:r w:rsidR="0087345D" w:rsidRPr="001E54A3">
        <w:t xml:space="preserve"> </w:t>
      </w:r>
      <w:r w:rsidR="00A128E1" w:rsidRPr="001E54A3">
        <w:t>T</w:t>
      </w:r>
      <w:r w:rsidR="00F72D84" w:rsidRPr="001E54A3">
        <w:t>echnician</w:t>
      </w:r>
      <w:r w:rsidR="00546CE8" w:rsidRPr="001E54A3">
        <w:t xml:space="preserve"> certifi</w:t>
      </w:r>
      <w:r w:rsidR="00A128E1" w:rsidRPr="001E54A3">
        <w:t>cation</w:t>
      </w:r>
      <w:r w:rsidR="00990691" w:rsidRPr="001E54A3">
        <w:t xml:space="preserve"> is mainly</w:t>
      </w:r>
      <w:r w:rsidR="00F72D84" w:rsidRPr="001E54A3">
        <w:t xml:space="preserve"> </w:t>
      </w:r>
      <w:r w:rsidR="00A128E1" w:rsidRPr="001E54A3">
        <w:t xml:space="preserve">incentivized through </w:t>
      </w:r>
      <w:r w:rsidR="00F72D84" w:rsidRPr="001E54A3">
        <w:t>industry recognition</w:t>
      </w:r>
      <w:r w:rsidR="008E01D4" w:rsidRPr="001E54A3">
        <w:t>,</w:t>
      </w:r>
      <w:r w:rsidR="00F72D84" w:rsidRPr="001E54A3">
        <w:t xml:space="preserve"> as the training standards (curriculum, </w:t>
      </w:r>
      <w:r w:rsidR="008E01D4" w:rsidRPr="001E54A3">
        <w:t xml:space="preserve">training </w:t>
      </w:r>
      <w:r w:rsidR="00F72D84" w:rsidRPr="001E54A3">
        <w:t>packages, and assessment guidelines) are developed through engagement with employers under the Sector Skills Councils (SSCs)</w:t>
      </w:r>
      <w:r w:rsidR="00817B72" w:rsidRPr="001E54A3">
        <w:t>.</w:t>
      </w:r>
      <w:r w:rsidR="00990691" w:rsidRPr="001E54A3">
        <w:t xml:space="preserve"> </w:t>
      </w:r>
      <w:r w:rsidR="00D81D0A" w:rsidRPr="001E54A3">
        <w:t>T</w:t>
      </w:r>
      <w:r w:rsidR="00F72D84" w:rsidRPr="001E54A3">
        <w:t xml:space="preserve">he </w:t>
      </w:r>
      <w:r w:rsidR="00817B72" w:rsidRPr="001E54A3">
        <w:t>G</w:t>
      </w:r>
      <w:r w:rsidR="00F72D84" w:rsidRPr="001E54A3">
        <w:t>overnment is considering further regulati</w:t>
      </w:r>
      <w:r w:rsidR="007753A0" w:rsidRPr="001E54A3">
        <w:t>on of</w:t>
      </w:r>
      <w:r w:rsidR="00F72D84" w:rsidRPr="001E54A3">
        <w:t xml:space="preserve"> the servicing sector and the gradual introduction of </w:t>
      </w:r>
      <w:r w:rsidR="008E01D4" w:rsidRPr="001E54A3">
        <w:t>restrictions on the practice of</w:t>
      </w:r>
      <w:r w:rsidR="00F72D84" w:rsidRPr="001E54A3">
        <w:t xml:space="preserve"> non</w:t>
      </w:r>
      <w:r w:rsidR="001A3E3C" w:rsidRPr="001E54A3">
        <w:noBreakHyphen/>
      </w:r>
      <w:r w:rsidR="00F72D84" w:rsidRPr="001E54A3">
        <w:t>certified technicians</w:t>
      </w:r>
      <w:r w:rsidR="009308E5" w:rsidRPr="001E54A3">
        <w:t xml:space="preserve"> </w:t>
      </w:r>
      <w:r w:rsidR="00D81D0A" w:rsidRPr="001E54A3">
        <w:t>i</w:t>
      </w:r>
      <w:r w:rsidR="009308E5" w:rsidRPr="001E54A3">
        <w:t>n future</w:t>
      </w:r>
      <w:r w:rsidR="00817B72" w:rsidRPr="001E54A3">
        <w:t>.</w:t>
      </w:r>
      <w:r w:rsidR="00990691" w:rsidRPr="001E54A3">
        <w:t xml:space="preserve"> </w:t>
      </w:r>
      <w:r w:rsidR="00BD649B" w:rsidRPr="001E54A3">
        <w:t>T</w:t>
      </w:r>
      <w:r w:rsidR="00990691" w:rsidRPr="001E54A3">
        <w:t>he</w:t>
      </w:r>
      <w:r w:rsidR="00817B72" w:rsidRPr="001E54A3">
        <w:t xml:space="preserve"> </w:t>
      </w:r>
      <w:r w:rsidR="00990691" w:rsidRPr="001E54A3">
        <w:t xml:space="preserve">specific details </w:t>
      </w:r>
      <w:r w:rsidR="00442BD6" w:rsidRPr="001E54A3">
        <w:t>of such measures</w:t>
      </w:r>
      <w:r w:rsidR="00990691" w:rsidRPr="001E54A3">
        <w:t xml:space="preserve"> </w:t>
      </w:r>
      <w:r w:rsidR="00AB7A79" w:rsidRPr="001E54A3">
        <w:t>will</w:t>
      </w:r>
      <w:r w:rsidR="00990691" w:rsidRPr="001E54A3">
        <w:t xml:space="preserve"> be </w:t>
      </w:r>
      <w:r w:rsidR="0091143E" w:rsidRPr="001E54A3">
        <w:t xml:space="preserve">determined </w:t>
      </w:r>
      <w:r w:rsidR="00990691" w:rsidRPr="001E54A3">
        <w:t xml:space="preserve">in consultation with industry </w:t>
      </w:r>
      <w:r w:rsidR="0091143E" w:rsidRPr="001E54A3">
        <w:t xml:space="preserve">stakeholders </w:t>
      </w:r>
      <w:r w:rsidR="00990691" w:rsidRPr="001E54A3">
        <w:t>during stage III</w:t>
      </w:r>
      <w:r w:rsidR="00F72D84" w:rsidRPr="001E54A3">
        <w:t>.</w:t>
      </w:r>
    </w:p>
    <w:p w14:paraId="5C5F1D6C" w14:textId="10E7ABEE" w:rsidR="00C954BC" w:rsidRPr="001E54A3" w:rsidRDefault="00AA35DD" w:rsidP="00F96F36">
      <w:pPr>
        <w:pStyle w:val="Heading1"/>
      </w:pPr>
      <w:r w:rsidRPr="001E54A3">
        <w:t xml:space="preserve">On safety standards for </w:t>
      </w:r>
      <w:r w:rsidR="00BD649B" w:rsidRPr="001E54A3">
        <w:t xml:space="preserve">the </w:t>
      </w:r>
      <w:r w:rsidRPr="001E54A3">
        <w:t xml:space="preserve">safe use of flammable alternatives, </w:t>
      </w:r>
      <w:r w:rsidR="007876E6" w:rsidRPr="001E54A3">
        <w:t>UNDP explained that the NOU hired a consultant to carry out a need assessment study</w:t>
      </w:r>
      <w:r w:rsidR="00736EF6" w:rsidRPr="001E54A3">
        <w:t xml:space="preserve">, </w:t>
      </w:r>
      <w:r w:rsidR="007876E6" w:rsidRPr="001E54A3">
        <w:t>which was completed in February</w:t>
      </w:r>
      <w:r w:rsidR="00BD649B" w:rsidRPr="001E54A3">
        <w:t> </w:t>
      </w:r>
      <w:r w:rsidR="007876E6" w:rsidRPr="001E54A3">
        <w:t>2025</w:t>
      </w:r>
      <w:r w:rsidR="00BD649B" w:rsidRPr="001E54A3">
        <w:t>.</w:t>
      </w:r>
      <w:r w:rsidR="007876E6" w:rsidRPr="001E54A3">
        <w:t xml:space="preserve"> </w:t>
      </w:r>
      <w:r w:rsidR="00BD649B" w:rsidRPr="001E54A3">
        <w:t>I</w:t>
      </w:r>
      <w:r w:rsidR="007876E6" w:rsidRPr="001E54A3">
        <w:t>t</w:t>
      </w:r>
      <w:r w:rsidR="00BD649B" w:rsidRPr="001E54A3">
        <w:t>s</w:t>
      </w:r>
      <w:r w:rsidR="007876E6" w:rsidRPr="001E54A3">
        <w:t xml:space="preserve"> recommendations were presented and discussed with stakeholders during consultation meetings in 2025. </w:t>
      </w:r>
    </w:p>
    <w:p w14:paraId="2CC3C5F9" w14:textId="03CE7AB5" w:rsidR="001B2135" w:rsidRPr="001E54A3" w:rsidRDefault="000F0610" w:rsidP="002133A5">
      <w:pPr>
        <w:pStyle w:val="Heading1"/>
      </w:pPr>
      <w:r w:rsidRPr="001E54A3">
        <w:t>With regard to</w:t>
      </w:r>
      <w:r w:rsidR="009C1DC7" w:rsidRPr="001E54A3">
        <w:t xml:space="preserve"> the</w:t>
      </w:r>
      <w:r w:rsidR="00000275" w:rsidRPr="001E54A3">
        <w:t xml:space="preserve"> recovery and recycling of HCFCs, </w:t>
      </w:r>
      <w:r w:rsidR="001B2135" w:rsidRPr="001E54A3">
        <w:t xml:space="preserve">the Secretariat had discussions with UNDP </w:t>
      </w:r>
      <w:r w:rsidR="009C1DC7" w:rsidRPr="001E54A3">
        <w:t xml:space="preserve">concerning </w:t>
      </w:r>
      <w:r w:rsidR="001B2135" w:rsidRPr="001E54A3">
        <w:t xml:space="preserve">factors that </w:t>
      </w:r>
      <w:r w:rsidR="009C1DC7" w:rsidRPr="001E54A3">
        <w:t xml:space="preserve">may influence </w:t>
      </w:r>
      <w:r w:rsidR="001358B4" w:rsidRPr="001E54A3">
        <w:t xml:space="preserve">the </w:t>
      </w:r>
      <w:r w:rsidR="001B2135" w:rsidRPr="001E54A3">
        <w:t>viability of the programme</w:t>
      </w:r>
      <w:r w:rsidR="001A3E3C" w:rsidRPr="001E54A3">
        <w:t>,</w:t>
      </w:r>
      <w:r w:rsidR="001B2135" w:rsidRPr="001E54A3">
        <w:t xml:space="preserve"> </w:t>
      </w:r>
      <w:r w:rsidR="00861DF4" w:rsidRPr="001E54A3">
        <w:t>particularly in the absence of</w:t>
      </w:r>
      <w:r w:rsidR="001B2135" w:rsidRPr="001E54A3">
        <w:t xml:space="preserve"> specific regulations promoting </w:t>
      </w:r>
      <w:r w:rsidR="000372B1" w:rsidRPr="001E54A3">
        <w:t>such activities</w:t>
      </w:r>
      <w:r w:rsidR="001B2135" w:rsidRPr="001E54A3">
        <w:t xml:space="preserve">. </w:t>
      </w:r>
      <w:r w:rsidR="00000275" w:rsidRPr="001E54A3">
        <w:t xml:space="preserve">UNDP explained that </w:t>
      </w:r>
      <w:r w:rsidR="00726172" w:rsidRPr="001E54A3">
        <w:t>the preparatory work on inventory of unwanted controlled substances pursuant to decision 91/66</w:t>
      </w:r>
      <w:r w:rsidR="00512594" w:rsidRPr="001E54A3">
        <w:t>, currently</w:t>
      </w:r>
      <w:r w:rsidR="00726172" w:rsidRPr="001E54A3">
        <w:t xml:space="preserve"> underway</w:t>
      </w:r>
      <w:r w:rsidR="004465E3" w:rsidRPr="001E54A3">
        <w:t>,</w:t>
      </w:r>
      <w:r w:rsidR="000372B1" w:rsidRPr="001E54A3">
        <w:t xml:space="preserve"> </w:t>
      </w:r>
      <w:r w:rsidR="00726172" w:rsidRPr="001E54A3">
        <w:t xml:space="preserve">is expected to provide more information on </w:t>
      </w:r>
      <w:r w:rsidR="00D44CD4" w:rsidRPr="001E54A3">
        <w:t xml:space="preserve">the </w:t>
      </w:r>
      <w:r w:rsidR="00726172" w:rsidRPr="001E54A3">
        <w:t>management of these substances</w:t>
      </w:r>
      <w:r w:rsidR="00BD649B" w:rsidRPr="001E54A3">
        <w:t>.</w:t>
      </w:r>
      <w:r w:rsidR="00726172" w:rsidRPr="001E54A3">
        <w:t xml:space="preserve"> </w:t>
      </w:r>
      <w:r w:rsidR="00C728DE" w:rsidRPr="001E54A3">
        <w:t xml:space="preserve">Based on the outcomes of this preparatory work </w:t>
      </w:r>
      <w:r w:rsidR="000A0867" w:rsidRPr="001E54A3">
        <w:t xml:space="preserve">and a more detailed assessment of feasible measures within the national context, the </w:t>
      </w:r>
      <w:r w:rsidR="00EE0882" w:rsidRPr="001E54A3">
        <w:t>Government is considering</w:t>
      </w:r>
      <w:r w:rsidR="00ED4F02" w:rsidRPr="001E54A3">
        <w:t xml:space="preserve"> </w:t>
      </w:r>
      <w:r w:rsidR="00E96983" w:rsidRPr="001E54A3">
        <w:t xml:space="preserve">the </w:t>
      </w:r>
      <w:r w:rsidR="00ED4F02" w:rsidRPr="001E54A3">
        <w:t>develop</w:t>
      </w:r>
      <w:r w:rsidR="00E96983" w:rsidRPr="001E54A3">
        <w:t xml:space="preserve">ment of </w:t>
      </w:r>
      <w:r w:rsidR="00EE0882" w:rsidRPr="001E54A3">
        <w:t>polic</w:t>
      </w:r>
      <w:r w:rsidR="00E96983" w:rsidRPr="001E54A3">
        <w:t>ies</w:t>
      </w:r>
      <w:r w:rsidR="00EE0882" w:rsidRPr="001E54A3">
        <w:t xml:space="preserve"> and regulations </w:t>
      </w:r>
      <w:r w:rsidR="00155B46" w:rsidRPr="001E54A3">
        <w:t xml:space="preserve">to promote recovery and </w:t>
      </w:r>
      <w:r w:rsidR="001B2135" w:rsidRPr="001E54A3">
        <w:t>reclamation</w:t>
      </w:r>
      <w:r w:rsidR="00B103FB" w:rsidRPr="001E54A3">
        <w:t>. These may include provisions such as the</w:t>
      </w:r>
      <w:r w:rsidR="00EE0882" w:rsidRPr="001E54A3">
        <w:t xml:space="preserve"> prohibition of venting of HCFCs</w:t>
      </w:r>
      <w:r w:rsidR="00B103FB" w:rsidRPr="001E54A3">
        <w:t xml:space="preserve"> and </w:t>
      </w:r>
      <w:r w:rsidR="00EE0882" w:rsidRPr="001E54A3">
        <w:t xml:space="preserve">HFCs, </w:t>
      </w:r>
      <w:r w:rsidR="001A30B3" w:rsidRPr="001E54A3">
        <w:t xml:space="preserve">the </w:t>
      </w:r>
      <w:r w:rsidR="00AF31B0" w:rsidRPr="001E54A3">
        <w:t xml:space="preserve">prohibition on the </w:t>
      </w:r>
      <w:r w:rsidR="007F72EA" w:rsidRPr="001E54A3">
        <w:t>use of r</w:t>
      </w:r>
      <w:r w:rsidR="00DA4E6A" w:rsidRPr="001E54A3">
        <w:t>ecovered</w:t>
      </w:r>
      <w:r w:rsidR="001A30B3" w:rsidRPr="001E54A3">
        <w:t xml:space="preserve"> or </w:t>
      </w:r>
      <w:r w:rsidR="00DA4E6A" w:rsidRPr="001E54A3">
        <w:t>recycled gases without a license</w:t>
      </w:r>
      <w:r w:rsidR="001A30B3" w:rsidRPr="001E54A3">
        <w:t>,</w:t>
      </w:r>
      <w:r w:rsidR="007F72EA" w:rsidRPr="001E54A3">
        <w:t xml:space="preserve"> and </w:t>
      </w:r>
      <w:r w:rsidR="001A30B3" w:rsidRPr="001E54A3">
        <w:t xml:space="preserve">the </w:t>
      </w:r>
      <w:r w:rsidR="007F72EA" w:rsidRPr="001E54A3">
        <w:t>destruction of non-reusable gas</w:t>
      </w:r>
      <w:r w:rsidR="00155B46" w:rsidRPr="001E54A3">
        <w:t xml:space="preserve">.  </w:t>
      </w:r>
    </w:p>
    <w:p w14:paraId="55920E66" w14:textId="3F27A87F" w:rsidR="00DA4E6A" w:rsidRPr="001E54A3" w:rsidRDefault="001B2135" w:rsidP="00607DF2">
      <w:pPr>
        <w:pStyle w:val="Heading1"/>
      </w:pPr>
      <w:r w:rsidRPr="001E54A3">
        <w:t xml:space="preserve">Following detailed consultations on this matter, the Government of Bangladesh proposes </w:t>
      </w:r>
      <w:r w:rsidR="00607DF2" w:rsidRPr="001E54A3">
        <w:t>to establish</w:t>
      </w:r>
      <w:r w:rsidRPr="001E54A3">
        <w:t xml:space="preserve"> the first recovery and reclamation cent</w:t>
      </w:r>
      <w:r w:rsidR="00FD66B8" w:rsidRPr="001E54A3">
        <w:t>re</w:t>
      </w:r>
      <w:r w:rsidRPr="001E54A3">
        <w:t xml:space="preserve"> </w:t>
      </w:r>
      <w:r w:rsidR="00607DF2" w:rsidRPr="001E54A3">
        <w:t>during the first tranche of stage III</w:t>
      </w:r>
      <w:r w:rsidRPr="001E54A3">
        <w:t xml:space="preserve"> </w:t>
      </w:r>
      <w:r w:rsidR="00FD66B8" w:rsidRPr="001E54A3">
        <w:t>in collaboration with Walton</w:t>
      </w:r>
      <w:r w:rsidR="00B20087" w:rsidRPr="001E54A3">
        <w:t>,</w:t>
      </w:r>
      <w:r w:rsidR="00B20087" w:rsidRPr="001E54A3" w:rsidDel="00B20087">
        <w:t xml:space="preserve"> </w:t>
      </w:r>
      <w:r w:rsidR="00FD66B8" w:rsidRPr="001E54A3">
        <w:t xml:space="preserve">a </w:t>
      </w:r>
      <w:r w:rsidR="00B20087" w:rsidRPr="001E54A3">
        <w:t xml:space="preserve">major </w:t>
      </w:r>
      <w:r w:rsidR="00FD66B8" w:rsidRPr="001E54A3">
        <w:t>private enterprise manufacturing RAC equipment</w:t>
      </w:r>
      <w:r w:rsidR="00B20087" w:rsidRPr="001E54A3">
        <w:t>,</w:t>
      </w:r>
      <w:r w:rsidR="00FD66B8" w:rsidRPr="001E54A3">
        <w:t xml:space="preserve"> </w:t>
      </w:r>
      <w:r w:rsidRPr="001E54A3">
        <w:t>through an appropriate public-private partnership model</w:t>
      </w:r>
      <w:r w:rsidR="00FD66B8" w:rsidRPr="001E54A3">
        <w:t>.</w:t>
      </w:r>
      <w:r w:rsidRPr="001E54A3">
        <w:t xml:space="preserve"> Walton </w:t>
      </w:r>
      <w:r w:rsidR="00CD749B" w:rsidRPr="001E54A3">
        <w:t>will</w:t>
      </w:r>
      <w:r w:rsidRPr="001E54A3">
        <w:t xml:space="preserve"> contribut</w:t>
      </w:r>
      <w:r w:rsidR="00B20087" w:rsidRPr="001E54A3">
        <w:t>e financially to the</w:t>
      </w:r>
      <w:r w:rsidRPr="001E54A3">
        <w:t xml:space="preserve"> procur</w:t>
      </w:r>
      <w:r w:rsidR="00B20087" w:rsidRPr="001E54A3">
        <w:t>ement of</w:t>
      </w:r>
      <w:r w:rsidRPr="001E54A3">
        <w:t xml:space="preserve"> the reclamation equipment and </w:t>
      </w:r>
      <w:r w:rsidR="00BB1E00" w:rsidRPr="001E54A3">
        <w:t xml:space="preserve">will </w:t>
      </w:r>
      <w:r w:rsidRPr="001E54A3">
        <w:t xml:space="preserve">also provide in-kind contributions for civil works, </w:t>
      </w:r>
      <w:r w:rsidR="00726172" w:rsidRPr="001E54A3">
        <w:t>labor</w:t>
      </w:r>
      <w:r w:rsidR="00B806A1" w:rsidRPr="001E54A3">
        <w:t>,</w:t>
      </w:r>
      <w:r w:rsidR="00726172" w:rsidRPr="001E54A3">
        <w:t xml:space="preserve"> utilities cost for </w:t>
      </w:r>
      <w:r w:rsidR="00B806A1" w:rsidRPr="001E54A3">
        <w:t>operating the facility,</w:t>
      </w:r>
      <w:r w:rsidR="00726172" w:rsidRPr="001E54A3">
        <w:t xml:space="preserve"> and laboratory consumables</w:t>
      </w:r>
      <w:r w:rsidR="00CD749B" w:rsidRPr="001E54A3">
        <w:t>.</w:t>
      </w:r>
      <w:r w:rsidR="007D2EE9" w:rsidRPr="001E54A3">
        <w:t xml:space="preserve"> </w:t>
      </w:r>
      <w:r w:rsidR="00CD749B" w:rsidRPr="001E54A3">
        <w:t>T</w:t>
      </w:r>
      <w:r w:rsidR="007D2EE9" w:rsidRPr="001E54A3">
        <w:t xml:space="preserve">he estimated </w:t>
      </w:r>
      <w:r w:rsidR="00A61742" w:rsidRPr="001E54A3">
        <w:t>value of these contributions</w:t>
      </w:r>
      <w:r w:rsidR="007D2EE9" w:rsidRPr="001E54A3">
        <w:t xml:space="preserve"> is </w:t>
      </w:r>
      <w:r w:rsidR="00B806A1" w:rsidRPr="001E54A3">
        <w:t>approximately</w:t>
      </w:r>
      <w:r w:rsidR="007D2EE9" w:rsidRPr="001E54A3">
        <w:t xml:space="preserve"> US $</w:t>
      </w:r>
      <w:r w:rsidR="00D520EB" w:rsidRPr="001E54A3">
        <w:t>20,000</w:t>
      </w:r>
      <w:r w:rsidR="00BE2E5E" w:rsidRPr="001E54A3">
        <w:t>.</w:t>
      </w:r>
      <w:r w:rsidRPr="001E54A3">
        <w:t xml:space="preserve"> </w:t>
      </w:r>
      <w:r w:rsidR="00BE2E5E" w:rsidRPr="001E54A3">
        <w:t>T</w:t>
      </w:r>
      <w:r w:rsidRPr="001E54A3">
        <w:t>h</w:t>
      </w:r>
      <w:r w:rsidR="00BE2E5E" w:rsidRPr="001E54A3">
        <w:t>e</w:t>
      </w:r>
      <w:r w:rsidRPr="001E54A3">
        <w:t xml:space="preserve"> business model </w:t>
      </w:r>
      <w:r w:rsidR="00CA5B75" w:rsidRPr="001E54A3">
        <w:t>to support the scaled-up adoption of</w:t>
      </w:r>
      <w:r w:rsidRPr="001E54A3">
        <w:t xml:space="preserve"> recovery and reclamation </w:t>
      </w:r>
      <w:r w:rsidR="00CA5B75" w:rsidRPr="001E54A3">
        <w:t xml:space="preserve">practices </w:t>
      </w:r>
      <w:r w:rsidR="00232249" w:rsidRPr="001E54A3">
        <w:t xml:space="preserve">and the establishment of the two remaining reclamation centres </w:t>
      </w:r>
      <w:r w:rsidR="001725A5" w:rsidRPr="001E54A3">
        <w:t>will</w:t>
      </w:r>
      <w:r w:rsidRPr="001E54A3">
        <w:t xml:space="preserve"> be developed </w:t>
      </w:r>
      <w:r w:rsidR="004D3C7F" w:rsidRPr="001E54A3">
        <w:t xml:space="preserve">after a market assessment that would be undertaken during </w:t>
      </w:r>
      <w:r w:rsidR="00851099" w:rsidRPr="001E54A3">
        <w:t>the first tranche</w:t>
      </w:r>
      <w:r w:rsidR="004D3C7F" w:rsidRPr="001E54A3">
        <w:t xml:space="preserve"> </w:t>
      </w:r>
      <w:r w:rsidRPr="001E54A3">
        <w:t xml:space="preserve">and presented to the Executive Committee </w:t>
      </w:r>
      <w:r w:rsidR="001725A5" w:rsidRPr="001E54A3">
        <w:t xml:space="preserve">as part of </w:t>
      </w:r>
      <w:r w:rsidRPr="001E54A3">
        <w:t xml:space="preserve">the </w:t>
      </w:r>
      <w:r w:rsidR="00BE2E5E" w:rsidRPr="001E54A3">
        <w:t xml:space="preserve">request for the second </w:t>
      </w:r>
      <w:r w:rsidRPr="001E54A3">
        <w:t>tranche</w:t>
      </w:r>
      <w:r w:rsidR="00BE2E5E" w:rsidRPr="001E54A3">
        <w:t>. T</w:t>
      </w:r>
      <w:r w:rsidRPr="001E54A3">
        <w:t>he</w:t>
      </w:r>
      <w:r w:rsidR="00BE2E5E" w:rsidRPr="001E54A3">
        <w:t xml:space="preserve"> </w:t>
      </w:r>
      <w:r w:rsidRPr="001E54A3">
        <w:t xml:space="preserve">experiences on implementation of the first centre </w:t>
      </w:r>
      <w:r w:rsidR="00E81105" w:rsidRPr="001E54A3">
        <w:t>will</w:t>
      </w:r>
      <w:r w:rsidRPr="001E54A3">
        <w:t xml:space="preserve"> </w:t>
      </w:r>
      <w:r w:rsidR="00E81105" w:rsidRPr="001E54A3">
        <w:t>inform the</w:t>
      </w:r>
      <w:r w:rsidRPr="001E54A3">
        <w:t xml:space="preserve"> evaluati</w:t>
      </w:r>
      <w:r w:rsidR="00E81105" w:rsidRPr="001E54A3">
        <w:t>on of</w:t>
      </w:r>
      <w:r w:rsidRPr="001E54A3">
        <w:t xml:space="preserve"> th</w:t>
      </w:r>
      <w:r w:rsidR="00E81105" w:rsidRPr="001E54A3">
        <w:t>is</w:t>
      </w:r>
      <w:r w:rsidRPr="001E54A3">
        <w:t xml:space="preserve"> business model.</w:t>
      </w:r>
    </w:p>
    <w:bookmarkEnd w:id="22"/>
    <w:p w14:paraId="00C3DCE1" w14:textId="7BE96F7F" w:rsidR="001B2135" w:rsidRPr="001E54A3" w:rsidRDefault="00135981" w:rsidP="00296847">
      <w:pPr>
        <w:keepNext/>
        <w:spacing w:before="240" w:after="240"/>
        <w:outlineLvl w:val="0"/>
        <w:rPr>
          <w:i/>
          <w:iCs/>
        </w:rPr>
      </w:pPr>
      <w:r w:rsidRPr="001E54A3">
        <w:rPr>
          <w:i/>
          <w:iCs/>
        </w:rPr>
        <w:t>Revised</w:t>
      </w:r>
      <w:r w:rsidR="001B2135" w:rsidRPr="001E54A3">
        <w:rPr>
          <w:i/>
          <w:iCs/>
        </w:rPr>
        <w:t xml:space="preserve"> project costs</w:t>
      </w:r>
    </w:p>
    <w:p w14:paraId="548C3AE5" w14:textId="61F02526" w:rsidR="001B2135" w:rsidRPr="001E54A3" w:rsidRDefault="00554BA9" w:rsidP="001B2135">
      <w:pPr>
        <w:pStyle w:val="Heading1"/>
      </w:pPr>
      <w:bookmarkStart w:id="23" w:name="_Hlk212110757"/>
      <w:r w:rsidRPr="001E54A3">
        <w:t>Following</w:t>
      </w:r>
      <w:r w:rsidR="001B2135" w:rsidRPr="001E54A3">
        <w:t xml:space="preserve"> </w:t>
      </w:r>
      <w:r w:rsidR="0095161D" w:rsidRPr="001E54A3">
        <w:t>discussions</w:t>
      </w:r>
      <w:r w:rsidR="001B2135" w:rsidRPr="001E54A3">
        <w:t xml:space="preserve"> on the </w:t>
      </w:r>
      <w:r w:rsidRPr="001E54A3">
        <w:t>various</w:t>
      </w:r>
      <w:r w:rsidR="001B2135" w:rsidRPr="001E54A3">
        <w:t xml:space="preserve"> project components, UNDP, in consultation with the Government</w:t>
      </w:r>
      <w:r w:rsidR="00820F70" w:rsidRPr="001E54A3">
        <w:t xml:space="preserve"> of Bangladesh</w:t>
      </w:r>
      <w:r w:rsidR="001B2135" w:rsidRPr="001E54A3">
        <w:t xml:space="preserve">, agreed to </w:t>
      </w:r>
      <w:r w:rsidR="002353B6" w:rsidRPr="001E54A3">
        <w:t>remove</w:t>
      </w:r>
      <w:r w:rsidR="00C31102" w:rsidRPr="001E54A3">
        <w:t xml:space="preserve"> the following</w:t>
      </w:r>
      <w:r w:rsidR="002353B6" w:rsidRPr="001E54A3">
        <w:t xml:space="preserve"> activities</w:t>
      </w:r>
      <w:r w:rsidR="002121DF" w:rsidRPr="001E54A3">
        <w:t>:</w:t>
      </w:r>
      <w:r w:rsidR="00677B9E" w:rsidRPr="001E54A3">
        <w:t xml:space="preserve"> </w:t>
      </w:r>
      <w:r w:rsidR="001A3F89" w:rsidRPr="001E54A3">
        <w:t xml:space="preserve">sectoral study on refrigerant recovery and recycling practices (US $10,000); </w:t>
      </w:r>
      <w:r w:rsidR="00726172" w:rsidRPr="001E54A3">
        <w:t xml:space="preserve">analytical study and pilot </w:t>
      </w:r>
      <w:r w:rsidR="0096180C" w:rsidRPr="001E54A3">
        <w:t>logbook</w:t>
      </w:r>
      <w:r w:rsidR="00726172" w:rsidRPr="001E54A3">
        <w:t xml:space="preserve"> for record</w:t>
      </w:r>
      <w:r w:rsidR="0087296F" w:rsidRPr="001E54A3">
        <w:noBreakHyphen/>
      </w:r>
      <w:r w:rsidR="00726172" w:rsidRPr="001E54A3">
        <w:t xml:space="preserve">keeping </w:t>
      </w:r>
      <w:r w:rsidR="000B7446" w:rsidRPr="001E54A3">
        <w:t>in</w:t>
      </w:r>
      <w:r w:rsidR="00726172" w:rsidRPr="001E54A3">
        <w:t xml:space="preserve"> industrial and commercial refrigeration </w:t>
      </w:r>
      <w:r w:rsidR="00BD59AC" w:rsidRPr="001E54A3">
        <w:t>(US $50,000)</w:t>
      </w:r>
      <w:r w:rsidR="00B240C4" w:rsidRPr="001E54A3">
        <w:t>;</w:t>
      </w:r>
      <w:r w:rsidR="001C1195" w:rsidRPr="001E54A3">
        <w:t xml:space="preserve"> </w:t>
      </w:r>
      <w:r w:rsidR="00FA5D77" w:rsidRPr="001E54A3">
        <w:t xml:space="preserve">international </w:t>
      </w:r>
      <w:r w:rsidR="009F75F5" w:rsidRPr="001E54A3">
        <w:t>train</w:t>
      </w:r>
      <w:r w:rsidR="00737732" w:rsidRPr="001E54A3">
        <w:noBreakHyphen/>
      </w:r>
      <w:r w:rsidR="009F75F5" w:rsidRPr="001E54A3">
        <w:t xml:space="preserve">the-trainer activities </w:t>
      </w:r>
      <w:r w:rsidR="00CD4B5B" w:rsidRPr="001E54A3">
        <w:t xml:space="preserve">for </w:t>
      </w:r>
      <w:r w:rsidR="00FA5D77" w:rsidRPr="001E54A3">
        <w:t xml:space="preserve">customs </w:t>
      </w:r>
      <w:r w:rsidR="00AF5070" w:rsidRPr="001E54A3">
        <w:t xml:space="preserve">officer </w:t>
      </w:r>
      <w:r w:rsidR="00454DB4" w:rsidRPr="001E54A3">
        <w:t xml:space="preserve">trainers </w:t>
      </w:r>
      <w:r w:rsidR="00FA5D77" w:rsidRPr="001E54A3">
        <w:t>(US</w:t>
      </w:r>
      <w:r w:rsidR="00CD4B5B" w:rsidRPr="001E54A3">
        <w:t> </w:t>
      </w:r>
      <w:r w:rsidR="00FA5D77" w:rsidRPr="001E54A3">
        <w:t xml:space="preserve">$6,000); and </w:t>
      </w:r>
      <w:r w:rsidR="00F11340" w:rsidRPr="001E54A3">
        <w:t>international train-the-trainer</w:t>
      </w:r>
      <w:r w:rsidR="009C13B4" w:rsidRPr="001E54A3">
        <w:t xml:space="preserve"> workshops</w:t>
      </w:r>
      <w:r w:rsidR="00F11340" w:rsidRPr="001E54A3">
        <w:t xml:space="preserve"> for </w:t>
      </w:r>
      <w:r w:rsidR="009C13B4" w:rsidRPr="001E54A3">
        <w:t xml:space="preserve">RAC </w:t>
      </w:r>
      <w:r w:rsidR="00F11340" w:rsidRPr="001E54A3">
        <w:t>technician</w:t>
      </w:r>
      <w:r w:rsidR="00453770" w:rsidRPr="001E54A3">
        <w:t xml:space="preserve"> trainers</w:t>
      </w:r>
      <w:r w:rsidR="00F11340" w:rsidRPr="001E54A3">
        <w:t xml:space="preserve"> (US</w:t>
      </w:r>
      <w:r w:rsidR="00617354" w:rsidRPr="001E54A3">
        <w:t> </w:t>
      </w:r>
      <w:r w:rsidR="00F11340" w:rsidRPr="001E54A3">
        <w:t>$50,000)</w:t>
      </w:r>
      <w:r w:rsidR="00CB7D42" w:rsidRPr="001E54A3">
        <w:t xml:space="preserve">. </w:t>
      </w:r>
      <w:r w:rsidR="0000315F" w:rsidRPr="001E54A3">
        <w:t>The</w:t>
      </w:r>
      <w:r w:rsidR="007B3462" w:rsidRPr="001E54A3">
        <w:t xml:space="preserve"> </w:t>
      </w:r>
      <w:r w:rsidR="002353B6" w:rsidRPr="001E54A3">
        <w:t xml:space="preserve">funds originally </w:t>
      </w:r>
      <w:r w:rsidR="00864BB6" w:rsidRPr="001E54A3">
        <w:t>allocated to</w:t>
      </w:r>
      <w:r w:rsidR="002353B6" w:rsidRPr="001E54A3">
        <w:t xml:space="preserve"> th</w:t>
      </w:r>
      <w:r w:rsidR="00864BB6" w:rsidRPr="001E54A3">
        <w:t>e</w:t>
      </w:r>
      <w:r w:rsidR="002353B6" w:rsidRPr="001E54A3">
        <w:t xml:space="preserve">se activities were reallocated to </w:t>
      </w:r>
      <w:r w:rsidR="00615086" w:rsidRPr="001E54A3">
        <w:t>enhance</w:t>
      </w:r>
      <w:r w:rsidR="00083113" w:rsidRPr="001E54A3">
        <w:t xml:space="preserve"> </w:t>
      </w:r>
      <w:r w:rsidR="0009066C" w:rsidRPr="001E54A3">
        <w:t xml:space="preserve">local </w:t>
      </w:r>
      <w:r w:rsidR="007B3462" w:rsidRPr="001E54A3">
        <w:t>capacity</w:t>
      </w:r>
      <w:r w:rsidR="007A2645" w:rsidRPr="001E54A3">
        <w:noBreakHyphen/>
      </w:r>
      <w:r w:rsidR="007B3462" w:rsidRPr="001E54A3">
        <w:t xml:space="preserve">building </w:t>
      </w:r>
      <w:r w:rsidR="00615086" w:rsidRPr="001E54A3">
        <w:t>efforts, increasing the budget</w:t>
      </w:r>
      <w:r w:rsidR="00873C92" w:rsidRPr="001E54A3">
        <w:t xml:space="preserve"> for</w:t>
      </w:r>
      <w:r w:rsidR="007A42CC" w:rsidRPr="001E54A3">
        <w:t xml:space="preserve"> RAC trainer</w:t>
      </w:r>
      <w:r w:rsidR="00B172E1" w:rsidRPr="001E54A3">
        <w:t xml:space="preserve"> workshops</w:t>
      </w:r>
      <w:r w:rsidR="007A42CC" w:rsidRPr="001E54A3">
        <w:t xml:space="preserve"> from US $20,000 to US $30,000</w:t>
      </w:r>
      <w:r w:rsidR="00083113" w:rsidRPr="001E54A3">
        <w:t>,</w:t>
      </w:r>
      <w:r w:rsidR="007A42CC" w:rsidRPr="001E54A3">
        <w:t xml:space="preserve"> and </w:t>
      </w:r>
      <w:r w:rsidR="00083113" w:rsidRPr="001E54A3">
        <w:t>for</w:t>
      </w:r>
      <w:r w:rsidR="00011D9F" w:rsidRPr="001E54A3">
        <w:t xml:space="preserve"> </w:t>
      </w:r>
      <w:r w:rsidR="007A42CC" w:rsidRPr="001E54A3">
        <w:t>RAC technician</w:t>
      </w:r>
      <w:r w:rsidR="002C2452" w:rsidRPr="001E54A3">
        <w:t xml:space="preserve"> training</w:t>
      </w:r>
      <w:r w:rsidR="007A42CC" w:rsidRPr="001E54A3">
        <w:t xml:space="preserve"> </w:t>
      </w:r>
      <w:r w:rsidR="00CB7D42" w:rsidRPr="001E54A3">
        <w:t>from US</w:t>
      </w:r>
      <w:r w:rsidR="00AB3F60" w:rsidRPr="001E54A3">
        <w:t> </w:t>
      </w:r>
      <w:r w:rsidR="00CB7D42" w:rsidRPr="001E54A3">
        <w:t>$</w:t>
      </w:r>
      <w:r w:rsidR="00C23475" w:rsidRPr="001E54A3">
        <w:t>106</w:t>
      </w:r>
      <w:r w:rsidR="00CB7D42" w:rsidRPr="001E54A3">
        <w:t>,900 to US $2</w:t>
      </w:r>
      <w:r w:rsidR="00C23475" w:rsidRPr="001E54A3">
        <w:t>1</w:t>
      </w:r>
      <w:r w:rsidR="00CB7D42" w:rsidRPr="001E54A3">
        <w:t>2,900</w:t>
      </w:r>
      <w:r w:rsidR="00DA59F9" w:rsidRPr="001E54A3">
        <w:t xml:space="preserve">. </w:t>
      </w:r>
      <w:r w:rsidR="00C276FE" w:rsidRPr="001E54A3">
        <w:t>As a result</w:t>
      </w:r>
      <w:r w:rsidR="00DA59F9" w:rsidRPr="001E54A3">
        <w:t xml:space="preserve">, </w:t>
      </w:r>
      <w:r w:rsidR="001A03BB" w:rsidRPr="001E54A3">
        <w:t xml:space="preserve">the number of RAC trainers to be trained under stage III increased from 40 to 50, </w:t>
      </w:r>
      <w:r w:rsidR="004B15C1" w:rsidRPr="001E54A3">
        <w:t>while</w:t>
      </w:r>
      <w:r w:rsidR="001A03BB" w:rsidRPr="001E54A3">
        <w:t xml:space="preserve"> the number of </w:t>
      </w:r>
      <w:r w:rsidR="00AA6812" w:rsidRPr="001E54A3">
        <w:t xml:space="preserve">RAC </w:t>
      </w:r>
      <w:r w:rsidR="001A03BB" w:rsidRPr="001E54A3">
        <w:t xml:space="preserve">technicians </w:t>
      </w:r>
      <w:r w:rsidR="004B15C1" w:rsidRPr="001E54A3">
        <w:t xml:space="preserve">rose </w:t>
      </w:r>
      <w:r w:rsidR="006C568C" w:rsidRPr="001E54A3">
        <w:t>from 1,069 to 2,129. Table</w:t>
      </w:r>
      <w:r w:rsidR="00820F70" w:rsidRPr="001E54A3">
        <w:t> </w:t>
      </w:r>
      <w:r w:rsidR="00D25415" w:rsidRPr="001E54A3">
        <w:t>4</w:t>
      </w:r>
      <w:r w:rsidR="00135981" w:rsidRPr="001E54A3">
        <w:t xml:space="preserve"> presents details of these budgetary changes</w:t>
      </w:r>
      <w:r w:rsidR="006C568C" w:rsidRPr="001E54A3">
        <w:t>.</w:t>
      </w:r>
      <w:r w:rsidR="00E139D4" w:rsidRPr="001E54A3">
        <w:t xml:space="preserve"> </w:t>
      </w:r>
    </w:p>
    <w:bookmarkEnd w:id="23"/>
    <w:p w14:paraId="036848E0" w14:textId="513A5938" w:rsidR="00135981" w:rsidRPr="001E54A3" w:rsidRDefault="00135981" w:rsidP="00650241">
      <w:pPr>
        <w:keepNext/>
        <w:keepLines/>
        <w:rPr>
          <w:b/>
          <w:bCs/>
        </w:rPr>
      </w:pPr>
      <w:r w:rsidRPr="001E54A3">
        <w:rPr>
          <w:b/>
          <w:bCs/>
        </w:rPr>
        <w:lastRenderedPageBreak/>
        <w:t xml:space="preserve">Table </w:t>
      </w:r>
      <w:r w:rsidR="00D25415" w:rsidRPr="001E54A3">
        <w:rPr>
          <w:b/>
          <w:bCs/>
        </w:rPr>
        <w:t>4</w:t>
      </w:r>
      <w:r w:rsidRPr="001E54A3">
        <w:rPr>
          <w:b/>
          <w:bCs/>
        </w:rPr>
        <w:t>. Servicing sector activities and their costs under stage III of the HPMP for Bangladesh as agreed</w:t>
      </w:r>
    </w:p>
    <w:tbl>
      <w:tblPr>
        <w:tblStyle w:val="TableGrid"/>
        <w:tblW w:w="9351" w:type="dxa"/>
        <w:tblLayout w:type="fixed"/>
        <w:tblLook w:val="04A0" w:firstRow="1" w:lastRow="0" w:firstColumn="1" w:lastColumn="0" w:noHBand="0" w:noVBand="1"/>
      </w:tblPr>
      <w:tblGrid>
        <w:gridCol w:w="6091"/>
        <w:gridCol w:w="992"/>
        <w:gridCol w:w="1134"/>
        <w:gridCol w:w="1134"/>
      </w:tblGrid>
      <w:tr w:rsidR="001E54A3" w:rsidRPr="001E54A3" w14:paraId="5F167E6F" w14:textId="77777777" w:rsidTr="008539DB">
        <w:trPr>
          <w:trHeight w:val="700"/>
          <w:tblHeader/>
        </w:trPr>
        <w:tc>
          <w:tcPr>
            <w:tcW w:w="6091" w:type="dxa"/>
            <w:vAlign w:val="center"/>
          </w:tcPr>
          <w:p w14:paraId="1C449461" w14:textId="77777777" w:rsidR="00135981" w:rsidRPr="001E54A3" w:rsidRDefault="00135981" w:rsidP="00650241">
            <w:pPr>
              <w:keepNext/>
              <w:keepLines/>
              <w:shd w:val="clear" w:color="auto" w:fill="FFFFFF" w:themeFill="background1"/>
              <w:jc w:val="center"/>
              <w:rPr>
                <w:b/>
                <w:bCs/>
                <w:sz w:val="20"/>
                <w:szCs w:val="20"/>
              </w:rPr>
            </w:pPr>
            <w:r w:rsidRPr="001E54A3">
              <w:rPr>
                <w:b/>
                <w:bCs/>
                <w:sz w:val="20"/>
                <w:szCs w:val="20"/>
              </w:rPr>
              <w:t>Activity</w:t>
            </w:r>
          </w:p>
        </w:tc>
        <w:tc>
          <w:tcPr>
            <w:tcW w:w="992" w:type="dxa"/>
            <w:vAlign w:val="center"/>
          </w:tcPr>
          <w:p w14:paraId="0DFD2103" w14:textId="77777777" w:rsidR="00135981" w:rsidRPr="001E54A3" w:rsidRDefault="00135981" w:rsidP="00650241">
            <w:pPr>
              <w:keepNext/>
              <w:keepLines/>
              <w:shd w:val="clear" w:color="auto" w:fill="FFFFFF" w:themeFill="background1"/>
              <w:jc w:val="center"/>
              <w:rPr>
                <w:b/>
                <w:bCs/>
                <w:sz w:val="20"/>
                <w:szCs w:val="20"/>
              </w:rPr>
            </w:pPr>
            <w:r w:rsidRPr="001E54A3">
              <w:rPr>
                <w:b/>
                <w:bCs/>
                <w:sz w:val="20"/>
                <w:szCs w:val="20"/>
              </w:rPr>
              <w:t>Agency</w:t>
            </w:r>
          </w:p>
        </w:tc>
        <w:tc>
          <w:tcPr>
            <w:tcW w:w="1134" w:type="dxa"/>
            <w:vAlign w:val="center"/>
          </w:tcPr>
          <w:p w14:paraId="522C1550" w14:textId="129E0D79" w:rsidR="00726708" w:rsidRPr="001E54A3" w:rsidRDefault="00726708" w:rsidP="00650241">
            <w:pPr>
              <w:keepNext/>
              <w:keepLines/>
              <w:shd w:val="clear" w:color="auto" w:fill="FFFFFF" w:themeFill="background1"/>
              <w:jc w:val="center"/>
              <w:rPr>
                <w:b/>
                <w:bCs/>
                <w:sz w:val="20"/>
                <w:szCs w:val="20"/>
              </w:rPr>
            </w:pPr>
            <w:r w:rsidRPr="001E54A3">
              <w:rPr>
                <w:b/>
                <w:bCs/>
                <w:sz w:val="20"/>
                <w:szCs w:val="20"/>
              </w:rPr>
              <w:t>Original (US $)</w:t>
            </w:r>
          </w:p>
        </w:tc>
        <w:tc>
          <w:tcPr>
            <w:tcW w:w="1134" w:type="dxa"/>
            <w:vAlign w:val="center"/>
          </w:tcPr>
          <w:p w14:paraId="197433F6" w14:textId="77777777" w:rsidR="00726708" w:rsidRPr="001E54A3" w:rsidRDefault="00726708" w:rsidP="00650241">
            <w:pPr>
              <w:keepNext/>
              <w:keepLines/>
              <w:shd w:val="clear" w:color="auto" w:fill="FFFFFF" w:themeFill="background1"/>
              <w:jc w:val="center"/>
              <w:rPr>
                <w:b/>
                <w:bCs/>
                <w:sz w:val="20"/>
                <w:szCs w:val="20"/>
              </w:rPr>
            </w:pPr>
            <w:r w:rsidRPr="001E54A3">
              <w:rPr>
                <w:b/>
                <w:bCs/>
                <w:sz w:val="20"/>
                <w:szCs w:val="20"/>
              </w:rPr>
              <w:t xml:space="preserve">Revised </w:t>
            </w:r>
          </w:p>
          <w:p w14:paraId="42E8266A" w14:textId="3226E6E2" w:rsidR="00135981" w:rsidRPr="001E54A3" w:rsidRDefault="00726708" w:rsidP="00650241">
            <w:pPr>
              <w:keepNext/>
              <w:keepLines/>
              <w:shd w:val="clear" w:color="auto" w:fill="FFFFFF" w:themeFill="background1"/>
              <w:jc w:val="center"/>
              <w:rPr>
                <w:b/>
                <w:bCs/>
                <w:sz w:val="20"/>
                <w:szCs w:val="20"/>
              </w:rPr>
            </w:pPr>
            <w:r w:rsidRPr="001E54A3">
              <w:rPr>
                <w:b/>
                <w:bCs/>
                <w:sz w:val="20"/>
                <w:szCs w:val="20"/>
              </w:rPr>
              <w:t>(US $)</w:t>
            </w:r>
          </w:p>
        </w:tc>
      </w:tr>
      <w:tr w:rsidR="001E54A3" w:rsidRPr="001E54A3" w14:paraId="2E18EDC9" w14:textId="77777777" w:rsidTr="008539DB">
        <w:trPr>
          <w:trHeight w:val="217"/>
        </w:trPr>
        <w:tc>
          <w:tcPr>
            <w:tcW w:w="6091" w:type="dxa"/>
          </w:tcPr>
          <w:p w14:paraId="2666E287" w14:textId="77777777" w:rsidR="00135981" w:rsidRPr="001E54A3" w:rsidRDefault="00135981" w:rsidP="00650241">
            <w:pPr>
              <w:keepNext/>
              <w:keepLines/>
              <w:shd w:val="clear" w:color="auto" w:fill="FFFFFF" w:themeFill="background1"/>
              <w:tabs>
                <w:tab w:val="left" w:pos="2039"/>
              </w:tabs>
              <w:jc w:val="left"/>
              <w:rPr>
                <w:b/>
                <w:bCs/>
                <w:sz w:val="20"/>
                <w:szCs w:val="20"/>
              </w:rPr>
            </w:pPr>
            <w:r w:rsidRPr="001E54A3">
              <w:rPr>
                <w:b/>
                <w:bCs/>
                <w:sz w:val="20"/>
                <w:szCs w:val="20"/>
              </w:rPr>
              <w:t>1. Strengthening of the institutional framework:</w:t>
            </w:r>
          </w:p>
          <w:p w14:paraId="540D199A" w14:textId="3A86F275" w:rsidR="00135981" w:rsidRPr="001E54A3" w:rsidRDefault="00135981" w:rsidP="00650241">
            <w:pPr>
              <w:keepNext/>
              <w:keepLines/>
              <w:shd w:val="clear" w:color="auto" w:fill="FFFFFF" w:themeFill="background1"/>
              <w:ind w:left="318" w:hanging="318"/>
              <w:jc w:val="left"/>
              <w:rPr>
                <w:sz w:val="20"/>
                <w:szCs w:val="20"/>
              </w:rPr>
            </w:pPr>
            <w:r w:rsidRPr="001E54A3">
              <w:rPr>
                <w:sz w:val="20"/>
                <w:szCs w:val="20"/>
              </w:rPr>
              <w:t xml:space="preserve">1.1. </w:t>
            </w:r>
            <w:r w:rsidRPr="001E54A3">
              <w:rPr>
                <w:i/>
                <w:iCs/>
                <w:sz w:val="20"/>
                <w:szCs w:val="20"/>
              </w:rPr>
              <w:t>HCFC control systems and customs officers strengthened</w:t>
            </w:r>
            <w:r w:rsidRPr="001E54A3">
              <w:rPr>
                <w:sz w:val="20"/>
                <w:szCs w:val="20"/>
              </w:rPr>
              <w:t>: Organize three stakeholder workshops to discuss and advocate additional measures to impose bans on the import of all residual HCFC-based equipment not yet covered by existing restrictions</w:t>
            </w:r>
            <w:r w:rsidR="002954BF" w:rsidRPr="001E54A3">
              <w:rPr>
                <w:sz w:val="20"/>
                <w:szCs w:val="20"/>
              </w:rPr>
              <w:t xml:space="preserve"> (US $9,000)</w:t>
            </w:r>
            <w:r w:rsidRPr="001E54A3">
              <w:rPr>
                <w:sz w:val="20"/>
                <w:szCs w:val="20"/>
              </w:rPr>
              <w:t>;</w:t>
            </w:r>
          </w:p>
          <w:p w14:paraId="159C0A81" w14:textId="06BBFF33" w:rsidR="00135981" w:rsidRPr="001E54A3" w:rsidRDefault="00135981" w:rsidP="00650241">
            <w:pPr>
              <w:keepNext/>
              <w:keepLines/>
              <w:shd w:val="clear" w:color="auto" w:fill="FFFFFF" w:themeFill="background1"/>
              <w:ind w:left="318" w:hanging="318"/>
              <w:jc w:val="left"/>
              <w:rPr>
                <w:sz w:val="20"/>
                <w:szCs w:val="20"/>
              </w:rPr>
            </w:pPr>
            <w:r w:rsidRPr="001E54A3">
              <w:rPr>
                <w:sz w:val="20"/>
                <w:szCs w:val="20"/>
              </w:rPr>
              <w:t>1.2. Organize 10 stakeholder consultation workshops with 25</w:t>
            </w:r>
            <w:r w:rsidR="009A396F" w:rsidRPr="001E54A3">
              <w:rPr>
                <w:sz w:val="20"/>
                <w:szCs w:val="20"/>
              </w:rPr>
              <w:t> </w:t>
            </w:r>
            <w:r w:rsidRPr="001E54A3">
              <w:rPr>
                <w:sz w:val="20"/>
                <w:szCs w:val="20"/>
              </w:rPr>
              <w:t xml:space="preserve">participants each, on additional policy </w:t>
            </w:r>
            <w:r w:rsidR="005B39E0" w:rsidRPr="001E54A3">
              <w:rPr>
                <w:sz w:val="20"/>
                <w:szCs w:val="20"/>
              </w:rPr>
              <w:t>and regulations</w:t>
            </w:r>
            <w:r w:rsidRPr="001E54A3">
              <w:rPr>
                <w:sz w:val="20"/>
                <w:szCs w:val="20"/>
              </w:rPr>
              <w:t>, such as requirements for public procurement, the updating of green building codes, requirements for refrigerant recovery and recycling, and mandatory record-keeping for selected end</w:t>
            </w:r>
            <w:r w:rsidR="004847AB" w:rsidRPr="001E54A3">
              <w:rPr>
                <w:sz w:val="20"/>
                <w:szCs w:val="20"/>
              </w:rPr>
              <w:t xml:space="preserve"> </w:t>
            </w:r>
            <w:r w:rsidRPr="001E54A3">
              <w:rPr>
                <w:sz w:val="20"/>
                <w:szCs w:val="20"/>
              </w:rPr>
              <w:t>users</w:t>
            </w:r>
            <w:r w:rsidR="002954BF" w:rsidRPr="001E54A3">
              <w:rPr>
                <w:sz w:val="20"/>
                <w:szCs w:val="20"/>
              </w:rPr>
              <w:t xml:space="preserve"> (US $30,000)</w:t>
            </w:r>
            <w:r w:rsidRPr="001E54A3">
              <w:rPr>
                <w:sz w:val="20"/>
                <w:szCs w:val="20"/>
              </w:rPr>
              <w:t>;</w:t>
            </w:r>
          </w:p>
          <w:p w14:paraId="5AACBC6D" w14:textId="5F053EDB" w:rsidR="00135981" w:rsidRPr="001E54A3" w:rsidRDefault="00135981" w:rsidP="00650241">
            <w:pPr>
              <w:keepNext/>
              <w:keepLines/>
              <w:shd w:val="clear" w:color="auto" w:fill="FFFFFF" w:themeFill="background1"/>
              <w:ind w:left="318" w:hanging="318"/>
              <w:jc w:val="left"/>
              <w:rPr>
                <w:sz w:val="20"/>
                <w:szCs w:val="20"/>
              </w:rPr>
            </w:pPr>
            <w:r w:rsidRPr="001E54A3">
              <w:rPr>
                <w:sz w:val="20"/>
                <w:szCs w:val="20"/>
              </w:rPr>
              <w:t>1.3. Conduct</w:t>
            </w:r>
            <w:r w:rsidR="00527807" w:rsidRPr="001E54A3">
              <w:rPr>
                <w:sz w:val="20"/>
                <w:szCs w:val="20"/>
              </w:rPr>
              <w:t xml:space="preserve"> a</w:t>
            </w:r>
            <w:r w:rsidRPr="001E54A3">
              <w:rPr>
                <w:sz w:val="20"/>
                <w:szCs w:val="20"/>
              </w:rPr>
              <w:t xml:space="preserve"> sectoral stud</w:t>
            </w:r>
            <w:r w:rsidR="00527807" w:rsidRPr="001E54A3">
              <w:rPr>
                <w:sz w:val="20"/>
                <w:szCs w:val="20"/>
              </w:rPr>
              <w:t>y</w:t>
            </w:r>
            <w:r w:rsidRPr="001E54A3">
              <w:rPr>
                <w:sz w:val="20"/>
                <w:szCs w:val="20"/>
              </w:rPr>
              <w:t xml:space="preserve"> </w:t>
            </w:r>
            <w:r w:rsidR="00527807" w:rsidRPr="001E54A3">
              <w:t>in</w:t>
            </w:r>
            <w:r w:rsidR="00527807" w:rsidRPr="001E54A3">
              <w:rPr>
                <w:sz w:val="20"/>
                <w:szCs w:val="20"/>
              </w:rPr>
              <w:t xml:space="preserve"> the fisheries sector and one study </w:t>
            </w:r>
            <w:r w:rsidR="00F650C3" w:rsidRPr="001E54A3">
              <w:rPr>
                <w:sz w:val="20"/>
                <w:szCs w:val="20"/>
              </w:rPr>
              <w:t>in chillers</w:t>
            </w:r>
            <w:r w:rsidR="00AF4703" w:rsidRPr="001E54A3">
              <w:rPr>
                <w:sz w:val="20"/>
                <w:szCs w:val="20"/>
              </w:rPr>
              <w:t xml:space="preserve"> using HCFCs</w:t>
            </w:r>
            <w:r w:rsidR="00F650C3" w:rsidRPr="001E54A3">
              <w:rPr>
                <w:sz w:val="20"/>
                <w:szCs w:val="20"/>
              </w:rPr>
              <w:t xml:space="preserve"> </w:t>
            </w:r>
            <w:r w:rsidR="00527807" w:rsidRPr="001E54A3">
              <w:rPr>
                <w:sz w:val="20"/>
                <w:szCs w:val="20"/>
              </w:rPr>
              <w:t xml:space="preserve">on the impact of refrigerant use in large applications on the sustainability of the </w:t>
            </w:r>
            <w:r w:rsidR="000A173D" w:rsidRPr="001E54A3">
              <w:rPr>
                <w:sz w:val="20"/>
                <w:szCs w:val="20"/>
              </w:rPr>
              <w:t xml:space="preserve">HCFC </w:t>
            </w:r>
            <w:r w:rsidR="00527807" w:rsidRPr="001E54A3">
              <w:rPr>
                <w:sz w:val="20"/>
                <w:szCs w:val="20"/>
              </w:rPr>
              <w:t>phase-out</w:t>
            </w:r>
            <w:r w:rsidR="00527807" w:rsidRPr="001E54A3">
              <w:t xml:space="preserve"> </w:t>
            </w:r>
            <w:r w:rsidR="002954BF" w:rsidRPr="001E54A3">
              <w:rPr>
                <w:sz w:val="20"/>
                <w:szCs w:val="20"/>
              </w:rPr>
              <w:t>(US $20,000)</w:t>
            </w:r>
          </w:p>
        </w:tc>
        <w:tc>
          <w:tcPr>
            <w:tcW w:w="992" w:type="dxa"/>
          </w:tcPr>
          <w:p w14:paraId="2FC5966A" w14:textId="77777777" w:rsidR="00135981" w:rsidRPr="001E54A3" w:rsidRDefault="00135981" w:rsidP="00650241">
            <w:pPr>
              <w:keepNext/>
              <w:keepLines/>
              <w:jc w:val="center"/>
              <w:rPr>
                <w:sz w:val="20"/>
                <w:szCs w:val="20"/>
              </w:rPr>
            </w:pPr>
            <w:r w:rsidRPr="001E54A3">
              <w:rPr>
                <w:sz w:val="20"/>
                <w:szCs w:val="20"/>
              </w:rPr>
              <w:t>UNEP</w:t>
            </w:r>
          </w:p>
        </w:tc>
        <w:tc>
          <w:tcPr>
            <w:tcW w:w="1134" w:type="dxa"/>
          </w:tcPr>
          <w:p w14:paraId="4A281ACD" w14:textId="77777777" w:rsidR="00135981" w:rsidRPr="001E54A3" w:rsidRDefault="00135981" w:rsidP="00650241">
            <w:pPr>
              <w:keepNext/>
              <w:keepLines/>
              <w:shd w:val="clear" w:color="auto" w:fill="FFFFFF" w:themeFill="background1"/>
              <w:jc w:val="right"/>
              <w:rPr>
                <w:sz w:val="20"/>
                <w:szCs w:val="20"/>
              </w:rPr>
            </w:pPr>
            <w:r w:rsidRPr="001E54A3">
              <w:rPr>
                <w:sz w:val="20"/>
                <w:szCs w:val="20"/>
              </w:rPr>
              <w:t>119,000</w:t>
            </w:r>
          </w:p>
        </w:tc>
        <w:tc>
          <w:tcPr>
            <w:tcW w:w="1134" w:type="dxa"/>
          </w:tcPr>
          <w:p w14:paraId="7F991072" w14:textId="04281E92" w:rsidR="00135981" w:rsidRPr="001E54A3" w:rsidRDefault="00245E2E" w:rsidP="00650241">
            <w:pPr>
              <w:keepNext/>
              <w:keepLines/>
              <w:shd w:val="clear" w:color="auto" w:fill="FFFFFF" w:themeFill="background1"/>
              <w:jc w:val="right"/>
              <w:rPr>
                <w:sz w:val="20"/>
                <w:szCs w:val="20"/>
              </w:rPr>
            </w:pPr>
            <w:r w:rsidRPr="001E54A3">
              <w:rPr>
                <w:sz w:val="20"/>
                <w:szCs w:val="20"/>
              </w:rPr>
              <w:t>59,000</w:t>
            </w:r>
          </w:p>
        </w:tc>
      </w:tr>
      <w:tr w:rsidR="001E54A3" w:rsidRPr="001E54A3" w14:paraId="3132BEA6" w14:textId="77777777" w:rsidTr="008539DB">
        <w:trPr>
          <w:trHeight w:val="225"/>
        </w:trPr>
        <w:tc>
          <w:tcPr>
            <w:tcW w:w="6091" w:type="dxa"/>
          </w:tcPr>
          <w:p w14:paraId="0D6701FA" w14:textId="77777777" w:rsidR="00135981" w:rsidRPr="001E54A3" w:rsidRDefault="00135981" w:rsidP="007B30A6">
            <w:pPr>
              <w:shd w:val="clear" w:color="auto" w:fill="FFFFFF" w:themeFill="background1"/>
              <w:jc w:val="left"/>
              <w:rPr>
                <w:b/>
                <w:bCs/>
                <w:sz w:val="20"/>
                <w:szCs w:val="20"/>
              </w:rPr>
            </w:pPr>
            <w:r w:rsidRPr="001E54A3">
              <w:rPr>
                <w:b/>
                <w:bCs/>
                <w:sz w:val="20"/>
                <w:szCs w:val="20"/>
              </w:rPr>
              <w:t>2. Customs capacity-building</w:t>
            </w:r>
          </w:p>
          <w:p w14:paraId="43C39203" w14:textId="4B110F81" w:rsidR="00135981" w:rsidRPr="001E54A3" w:rsidRDefault="00135981" w:rsidP="001605AC">
            <w:pPr>
              <w:shd w:val="clear" w:color="auto" w:fill="FFFFFF" w:themeFill="background1"/>
              <w:ind w:left="318" w:hanging="318"/>
              <w:jc w:val="left"/>
              <w:rPr>
                <w:sz w:val="20"/>
                <w:szCs w:val="20"/>
              </w:rPr>
            </w:pPr>
            <w:r w:rsidRPr="001E54A3">
              <w:rPr>
                <w:sz w:val="20"/>
                <w:szCs w:val="20"/>
              </w:rPr>
              <w:t xml:space="preserve">2.1. Organize five training sessions for 100 customs </w:t>
            </w:r>
            <w:r w:rsidR="00B93805" w:rsidRPr="001E54A3">
              <w:rPr>
                <w:sz w:val="20"/>
                <w:szCs w:val="20"/>
              </w:rPr>
              <w:t xml:space="preserve">trainers and </w:t>
            </w:r>
            <w:r w:rsidRPr="001E54A3">
              <w:rPr>
                <w:sz w:val="20"/>
                <w:szCs w:val="20"/>
              </w:rPr>
              <w:t>customs officers on HCFC phase-out and control measures</w:t>
            </w:r>
            <w:r w:rsidR="00B93805" w:rsidRPr="001E54A3">
              <w:rPr>
                <w:sz w:val="20"/>
                <w:szCs w:val="20"/>
              </w:rPr>
              <w:t>, including on risk profiling and use of identifiers</w:t>
            </w:r>
            <w:r w:rsidR="004E7CCC" w:rsidRPr="001E54A3">
              <w:rPr>
                <w:sz w:val="20"/>
                <w:szCs w:val="20"/>
              </w:rPr>
              <w:t xml:space="preserve"> (US $10,000)</w:t>
            </w:r>
            <w:r w:rsidRPr="001E54A3">
              <w:rPr>
                <w:sz w:val="20"/>
                <w:szCs w:val="20"/>
              </w:rPr>
              <w:t>;</w:t>
            </w:r>
          </w:p>
          <w:p w14:paraId="6C4609E8" w14:textId="2AC1CF9B" w:rsidR="00135981" w:rsidRPr="001E54A3" w:rsidRDefault="00135981" w:rsidP="001605AC">
            <w:pPr>
              <w:shd w:val="clear" w:color="auto" w:fill="FFFFFF" w:themeFill="background1"/>
              <w:ind w:left="318" w:hanging="318"/>
              <w:jc w:val="left"/>
              <w:rPr>
                <w:sz w:val="20"/>
                <w:szCs w:val="20"/>
              </w:rPr>
            </w:pPr>
            <w:r w:rsidRPr="001E54A3">
              <w:rPr>
                <w:sz w:val="20"/>
                <w:szCs w:val="20"/>
              </w:rPr>
              <w:t>2.</w:t>
            </w:r>
            <w:r w:rsidR="00F0500D" w:rsidRPr="001E54A3">
              <w:rPr>
                <w:sz w:val="20"/>
                <w:szCs w:val="20"/>
              </w:rPr>
              <w:t>2</w:t>
            </w:r>
            <w:r w:rsidRPr="001E54A3">
              <w:rPr>
                <w:sz w:val="20"/>
                <w:szCs w:val="20"/>
              </w:rPr>
              <w:t>. Participation of two high-ranking customs officers in selected international workshops and border dialogues with trade partners and neighbouring countries on Montreal Protocol-related trade issues</w:t>
            </w:r>
            <w:r w:rsidR="004E7CCC" w:rsidRPr="001E54A3">
              <w:rPr>
                <w:sz w:val="20"/>
                <w:szCs w:val="20"/>
              </w:rPr>
              <w:t xml:space="preserve"> (US $6,000)</w:t>
            </w:r>
          </w:p>
        </w:tc>
        <w:tc>
          <w:tcPr>
            <w:tcW w:w="992" w:type="dxa"/>
          </w:tcPr>
          <w:p w14:paraId="55F70D14" w14:textId="77777777" w:rsidR="00135981" w:rsidRPr="001E54A3" w:rsidRDefault="00135981" w:rsidP="007B30A6">
            <w:pPr>
              <w:jc w:val="center"/>
              <w:rPr>
                <w:sz w:val="20"/>
                <w:szCs w:val="20"/>
              </w:rPr>
            </w:pPr>
            <w:r w:rsidRPr="001E54A3">
              <w:rPr>
                <w:sz w:val="20"/>
                <w:szCs w:val="20"/>
              </w:rPr>
              <w:t>UNEP</w:t>
            </w:r>
          </w:p>
        </w:tc>
        <w:tc>
          <w:tcPr>
            <w:tcW w:w="1134" w:type="dxa"/>
          </w:tcPr>
          <w:p w14:paraId="01BDA597" w14:textId="77777777" w:rsidR="00135981" w:rsidRPr="001E54A3" w:rsidRDefault="00135981" w:rsidP="007B30A6">
            <w:pPr>
              <w:shd w:val="clear" w:color="auto" w:fill="FFFFFF" w:themeFill="background1"/>
              <w:jc w:val="right"/>
              <w:rPr>
                <w:sz w:val="20"/>
                <w:szCs w:val="20"/>
              </w:rPr>
            </w:pPr>
            <w:r w:rsidRPr="001E54A3">
              <w:rPr>
                <w:sz w:val="20"/>
                <w:szCs w:val="20"/>
              </w:rPr>
              <w:t>22,000</w:t>
            </w:r>
          </w:p>
        </w:tc>
        <w:tc>
          <w:tcPr>
            <w:tcW w:w="1134" w:type="dxa"/>
          </w:tcPr>
          <w:p w14:paraId="638645DB" w14:textId="60F95D60" w:rsidR="00135981" w:rsidRPr="001E54A3" w:rsidRDefault="00880DF8" w:rsidP="007B30A6">
            <w:pPr>
              <w:shd w:val="clear" w:color="auto" w:fill="FFFFFF" w:themeFill="background1"/>
              <w:jc w:val="right"/>
              <w:rPr>
                <w:sz w:val="20"/>
                <w:szCs w:val="20"/>
              </w:rPr>
            </w:pPr>
            <w:r w:rsidRPr="001E54A3">
              <w:rPr>
                <w:sz w:val="20"/>
                <w:szCs w:val="20"/>
              </w:rPr>
              <w:t>16,000</w:t>
            </w:r>
          </w:p>
        </w:tc>
      </w:tr>
      <w:tr w:rsidR="001E54A3" w:rsidRPr="001E54A3" w14:paraId="5A793D2F" w14:textId="77777777" w:rsidTr="008539DB">
        <w:trPr>
          <w:trHeight w:val="225"/>
        </w:trPr>
        <w:tc>
          <w:tcPr>
            <w:tcW w:w="6091" w:type="dxa"/>
          </w:tcPr>
          <w:p w14:paraId="02C8B9DB" w14:textId="163D1CD0" w:rsidR="00135981" w:rsidRPr="001E54A3" w:rsidRDefault="00135981" w:rsidP="007B30A6">
            <w:pPr>
              <w:shd w:val="clear" w:color="auto" w:fill="FFFFFF" w:themeFill="background1"/>
              <w:jc w:val="left"/>
              <w:rPr>
                <w:b/>
                <w:bCs/>
                <w:sz w:val="20"/>
                <w:szCs w:val="20"/>
              </w:rPr>
            </w:pPr>
            <w:r w:rsidRPr="001E54A3">
              <w:rPr>
                <w:b/>
                <w:bCs/>
                <w:sz w:val="20"/>
                <w:szCs w:val="20"/>
              </w:rPr>
              <w:t xml:space="preserve">3. </w:t>
            </w:r>
            <w:r w:rsidR="00FD521A" w:rsidRPr="001E54A3">
              <w:rPr>
                <w:b/>
                <w:bCs/>
                <w:sz w:val="20"/>
                <w:szCs w:val="20"/>
              </w:rPr>
              <w:t>S</w:t>
            </w:r>
            <w:r w:rsidRPr="001E54A3">
              <w:rPr>
                <w:b/>
                <w:bCs/>
                <w:sz w:val="20"/>
                <w:szCs w:val="20"/>
              </w:rPr>
              <w:t>ervicing sector</w:t>
            </w:r>
            <w:r w:rsidR="00FD521A" w:rsidRPr="001E54A3">
              <w:rPr>
                <w:b/>
                <w:bCs/>
                <w:sz w:val="20"/>
                <w:szCs w:val="20"/>
              </w:rPr>
              <w:t xml:space="preserve"> capacity-building</w:t>
            </w:r>
          </w:p>
          <w:p w14:paraId="20CEFC1D" w14:textId="59A86985" w:rsidR="00135981" w:rsidRPr="001E54A3" w:rsidRDefault="00135981" w:rsidP="001605AC">
            <w:pPr>
              <w:shd w:val="clear" w:color="auto" w:fill="FFFFFF" w:themeFill="background1"/>
              <w:ind w:left="318" w:hanging="318"/>
              <w:jc w:val="left"/>
              <w:rPr>
                <w:sz w:val="20"/>
                <w:szCs w:val="20"/>
              </w:rPr>
            </w:pPr>
            <w:r w:rsidRPr="001E54A3" w:rsidDel="00F0500D">
              <w:rPr>
                <w:sz w:val="20"/>
                <w:szCs w:val="20"/>
              </w:rPr>
              <w:t xml:space="preserve">3.1. </w:t>
            </w:r>
            <w:r w:rsidRPr="001E54A3">
              <w:rPr>
                <w:sz w:val="20"/>
                <w:szCs w:val="20"/>
              </w:rPr>
              <w:t xml:space="preserve">Conduct </w:t>
            </w:r>
            <w:r w:rsidR="004D2324" w:rsidRPr="001E54A3">
              <w:rPr>
                <w:sz w:val="20"/>
                <w:szCs w:val="20"/>
              </w:rPr>
              <w:t>three</w:t>
            </w:r>
            <w:r w:rsidRPr="001E54A3">
              <w:rPr>
                <w:sz w:val="20"/>
                <w:szCs w:val="20"/>
              </w:rPr>
              <w:t xml:space="preserve"> local train-the-trainer workshops to build the capacity of </w:t>
            </w:r>
            <w:r w:rsidR="0077483C" w:rsidRPr="001E54A3">
              <w:rPr>
                <w:sz w:val="20"/>
                <w:szCs w:val="20"/>
              </w:rPr>
              <w:t>50</w:t>
            </w:r>
            <w:r w:rsidRPr="001E54A3">
              <w:rPr>
                <w:sz w:val="20"/>
                <w:szCs w:val="20"/>
              </w:rPr>
              <w:t xml:space="preserve"> RAC trainers </w:t>
            </w:r>
            <w:r w:rsidR="00A7777B" w:rsidRPr="001E54A3">
              <w:rPr>
                <w:sz w:val="20"/>
                <w:szCs w:val="20"/>
              </w:rPr>
              <w:t xml:space="preserve">(UNEP) </w:t>
            </w:r>
            <w:r w:rsidR="00AB6487" w:rsidRPr="001E54A3">
              <w:rPr>
                <w:sz w:val="20"/>
                <w:szCs w:val="20"/>
              </w:rPr>
              <w:t>(US $30,000)</w:t>
            </w:r>
            <w:r w:rsidR="004E66A2" w:rsidRPr="001E54A3">
              <w:rPr>
                <w:sz w:val="20"/>
                <w:szCs w:val="20"/>
              </w:rPr>
              <w:t>;</w:t>
            </w:r>
          </w:p>
          <w:p w14:paraId="3FAAAA4B" w14:textId="3A9FD5ED" w:rsidR="00135981" w:rsidRPr="001E54A3" w:rsidRDefault="00135981" w:rsidP="001605AC">
            <w:pPr>
              <w:shd w:val="clear" w:color="auto" w:fill="FFFFFF" w:themeFill="background1"/>
              <w:ind w:left="318" w:hanging="318"/>
              <w:jc w:val="left"/>
              <w:rPr>
                <w:sz w:val="20"/>
                <w:szCs w:val="20"/>
              </w:rPr>
            </w:pPr>
            <w:r w:rsidRPr="001E54A3">
              <w:rPr>
                <w:sz w:val="20"/>
                <w:szCs w:val="20"/>
              </w:rPr>
              <w:t>3.</w:t>
            </w:r>
            <w:r w:rsidR="00F0500D" w:rsidRPr="001E54A3">
              <w:rPr>
                <w:sz w:val="20"/>
                <w:szCs w:val="20"/>
              </w:rPr>
              <w:t>2</w:t>
            </w:r>
            <w:r w:rsidRPr="001E54A3">
              <w:rPr>
                <w:sz w:val="20"/>
                <w:szCs w:val="20"/>
              </w:rPr>
              <w:t xml:space="preserve">. Organize </w:t>
            </w:r>
            <w:r w:rsidR="00083051" w:rsidRPr="001E54A3">
              <w:rPr>
                <w:sz w:val="20"/>
                <w:szCs w:val="20"/>
              </w:rPr>
              <w:t>48</w:t>
            </w:r>
            <w:r w:rsidRPr="001E54A3">
              <w:rPr>
                <w:sz w:val="20"/>
                <w:szCs w:val="20"/>
              </w:rPr>
              <w:t xml:space="preserve"> RAC training sessions for </w:t>
            </w:r>
            <w:r w:rsidR="00B0504F" w:rsidRPr="001E54A3">
              <w:rPr>
                <w:sz w:val="20"/>
                <w:szCs w:val="20"/>
              </w:rPr>
              <w:t>2,129 </w:t>
            </w:r>
            <w:r w:rsidRPr="001E54A3">
              <w:rPr>
                <w:sz w:val="20"/>
                <w:szCs w:val="20"/>
              </w:rPr>
              <w:t>technicians on good servicing practices</w:t>
            </w:r>
            <w:r w:rsidR="00EF6C35" w:rsidRPr="001E54A3">
              <w:rPr>
                <w:sz w:val="20"/>
                <w:szCs w:val="20"/>
              </w:rPr>
              <w:t>,</w:t>
            </w:r>
            <w:r w:rsidRPr="001E54A3">
              <w:rPr>
                <w:sz w:val="20"/>
                <w:szCs w:val="20"/>
              </w:rPr>
              <w:t xml:space="preserve"> the safe handling of alternatives</w:t>
            </w:r>
            <w:r w:rsidR="00B55EF8" w:rsidRPr="001E54A3">
              <w:rPr>
                <w:sz w:val="20"/>
                <w:szCs w:val="20"/>
              </w:rPr>
              <w:t>, and refrigerant recycling and reclamation</w:t>
            </w:r>
            <w:r w:rsidR="00AB6487" w:rsidRPr="001E54A3">
              <w:rPr>
                <w:sz w:val="20"/>
                <w:szCs w:val="20"/>
              </w:rPr>
              <w:t xml:space="preserve"> </w:t>
            </w:r>
            <w:r w:rsidR="00A7777B" w:rsidRPr="001E54A3">
              <w:rPr>
                <w:sz w:val="20"/>
                <w:szCs w:val="20"/>
              </w:rPr>
              <w:t xml:space="preserve">(UNEP) </w:t>
            </w:r>
            <w:r w:rsidR="00AB6487" w:rsidRPr="001E54A3">
              <w:rPr>
                <w:sz w:val="20"/>
                <w:szCs w:val="20"/>
              </w:rPr>
              <w:t>(US $212,900)</w:t>
            </w:r>
            <w:r w:rsidR="004E66A2" w:rsidRPr="001E54A3">
              <w:rPr>
                <w:sz w:val="20"/>
                <w:szCs w:val="20"/>
              </w:rPr>
              <w:t>;</w:t>
            </w:r>
          </w:p>
          <w:p w14:paraId="1153DD36" w14:textId="3147AB12" w:rsidR="00135981" w:rsidRPr="001E54A3" w:rsidRDefault="00135981" w:rsidP="001605AC">
            <w:pPr>
              <w:shd w:val="clear" w:color="auto" w:fill="FFFFFF" w:themeFill="background1"/>
              <w:ind w:left="318" w:hanging="318"/>
              <w:jc w:val="left"/>
              <w:rPr>
                <w:sz w:val="20"/>
                <w:szCs w:val="20"/>
              </w:rPr>
            </w:pPr>
            <w:r w:rsidRPr="001E54A3">
              <w:rPr>
                <w:sz w:val="20"/>
                <w:szCs w:val="20"/>
              </w:rPr>
              <w:t>3.</w:t>
            </w:r>
            <w:r w:rsidR="00F0500D" w:rsidRPr="001E54A3">
              <w:rPr>
                <w:sz w:val="20"/>
                <w:szCs w:val="20"/>
              </w:rPr>
              <w:t>3</w:t>
            </w:r>
            <w:r w:rsidRPr="001E54A3">
              <w:rPr>
                <w:sz w:val="20"/>
                <w:szCs w:val="20"/>
              </w:rPr>
              <w:t>. Periodic update of training materials with a focus on servicing practices for maintaining energy efficiency</w:t>
            </w:r>
            <w:r w:rsidR="004B31EB" w:rsidRPr="001E54A3">
              <w:rPr>
                <w:sz w:val="20"/>
                <w:szCs w:val="20"/>
              </w:rPr>
              <w:t xml:space="preserve"> </w:t>
            </w:r>
            <w:r w:rsidR="00A7777B" w:rsidRPr="001E54A3">
              <w:rPr>
                <w:sz w:val="20"/>
                <w:szCs w:val="20"/>
              </w:rPr>
              <w:t xml:space="preserve">(UNEP) </w:t>
            </w:r>
            <w:r w:rsidR="004B31EB" w:rsidRPr="001E54A3">
              <w:rPr>
                <w:sz w:val="20"/>
                <w:szCs w:val="20"/>
              </w:rPr>
              <w:t>(US </w:t>
            </w:r>
            <w:r w:rsidR="00A7777B" w:rsidRPr="001E54A3">
              <w:rPr>
                <w:sz w:val="20"/>
                <w:szCs w:val="20"/>
              </w:rPr>
              <w:t>$</w:t>
            </w:r>
            <w:r w:rsidR="004B31EB" w:rsidRPr="001E54A3">
              <w:rPr>
                <w:sz w:val="20"/>
                <w:szCs w:val="20"/>
              </w:rPr>
              <w:t>14,000)</w:t>
            </w:r>
            <w:r w:rsidR="004E66A2" w:rsidRPr="001E54A3">
              <w:rPr>
                <w:sz w:val="20"/>
                <w:szCs w:val="20"/>
              </w:rPr>
              <w:t>;</w:t>
            </w:r>
          </w:p>
          <w:p w14:paraId="595A0B8D" w14:textId="3B0F8889" w:rsidR="00135981" w:rsidRPr="001E54A3" w:rsidRDefault="00135981" w:rsidP="001605AC">
            <w:pPr>
              <w:shd w:val="clear" w:color="auto" w:fill="FFFFFF" w:themeFill="background1"/>
              <w:ind w:left="318" w:hanging="318"/>
              <w:jc w:val="left"/>
              <w:rPr>
                <w:sz w:val="20"/>
                <w:szCs w:val="20"/>
              </w:rPr>
            </w:pPr>
            <w:r w:rsidRPr="001E54A3">
              <w:rPr>
                <w:sz w:val="20"/>
                <w:szCs w:val="20"/>
              </w:rPr>
              <w:t>3.</w:t>
            </w:r>
            <w:r w:rsidR="00F0500D" w:rsidRPr="001E54A3">
              <w:rPr>
                <w:sz w:val="20"/>
                <w:szCs w:val="20"/>
              </w:rPr>
              <w:t>4</w:t>
            </w:r>
            <w:r w:rsidRPr="001E54A3">
              <w:rPr>
                <w:sz w:val="20"/>
                <w:szCs w:val="20"/>
              </w:rPr>
              <w:t xml:space="preserve">. Expansion of pilot technician skill assessment/certification programme; support </w:t>
            </w:r>
            <w:r w:rsidR="00507C41" w:rsidRPr="001E54A3">
              <w:rPr>
                <w:sz w:val="20"/>
                <w:szCs w:val="20"/>
              </w:rPr>
              <w:t xml:space="preserve">the certification of </w:t>
            </w:r>
            <w:r w:rsidRPr="001E54A3">
              <w:rPr>
                <w:sz w:val="20"/>
                <w:szCs w:val="20"/>
              </w:rPr>
              <w:t xml:space="preserve">200 technicians </w:t>
            </w:r>
            <w:r w:rsidR="00056220" w:rsidRPr="001E54A3">
              <w:rPr>
                <w:sz w:val="20"/>
                <w:szCs w:val="20"/>
              </w:rPr>
              <w:t>using</w:t>
            </w:r>
            <w:r w:rsidR="00056220" w:rsidRPr="001E54A3" w:rsidDel="00056220">
              <w:rPr>
                <w:sz w:val="20"/>
                <w:szCs w:val="20"/>
              </w:rPr>
              <w:t xml:space="preserve"> </w:t>
            </w:r>
            <w:r w:rsidRPr="001E54A3">
              <w:rPr>
                <w:sz w:val="20"/>
                <w:szCs w:val="20"/>
              </w:rPr>
              <w:t>the assessment methodologies developed in stage II</w:t>
            </w:r>
            <w:r w:rsidR="00072B3C" w:rsidRPr="001E54A3">
              <w:rPr>
                <w:sz w:val="20"/>
                <w:szCs w:val="20"/>
              </w:rPr>
              <w:t xml:space="preserve"> </w:t>
            </w:r>
            <w:r w:rsidR="00A7777B" w:rsidRPr="001E54A3">
              <w:rPr>
                <w:sz w:val="20"/>
                <w:szCs w:val="20"/>
              </w:rPr>
              <w:t xml:space="preserve">(UNEP) </w:t>
            </w:r>
            <w:r w:rsidR="004B31EB" w:rsidRPr="001E54A3">
              <w:rPr>
                <w:sz w:val="20"/>
                <w:szCs w:val="20"/>
              </w:rPr>
              <w:t>(US $30,000)</w:t>
            </w:r>
            <w:r w:rsidR="004E66A2" w:rsidRPr="001E54A3">
              <w:rPr>
                <w:sz w:val="20"/>
                <w:szCs w:val="20"/>
              </w:rPr>
              <w:t>;</w:t>
            </w:r>
          </w:p>
          <w:p w14:paraId="6E79FD22" w14:textId="59B93CE5" w:rsidR="00135981" w:rsidRPr="001E54A3" w:rsidRDefault="00135981" w:rsidP="001605AC">
            <w:pPr>
              <w:shd w:val="clear" w:color="auto" w:fill="FFFFFF" w:themeFill="background1"/>
              <w:ind w:left="318" w:hanging="318"/>
              <w:jc w:val="left"/>
              <w:rPr>
                <w:sz w:val="20"/>
                <w:szCs w:val="20"/>
              </w:rPr>
            </w:pPr>
            <w:r w:rsidRPr="001E54A3">
              <w:rPr>
                <w:sz w:val="20"/>
                <w:szCs w:val="20"/>
              </w:rPr>
              <w:t>3.</w:t>
            </w:r>
            <w:r w:rsidR="00F0500D" w:rsidRPr="001E54A3">
              <w:rPr>
                <w:sz w:val="20"/>
                <w:szCs w:val="20"/>
              </w:rPr>
              <w:t>5</w:t>
            </w:r>
            <w:r w:rsidRPr="001E54A3">
              <w:rPr>
                <w:sz w:val="20"/>
                <w:szCs w:val="20"/>
              </w:rPr>
              <w:t>. Procure</w:t>
            </w:r>
            <w:r w:rsidR="005F0C10" w:rsidRPr="001E54A3">
              <w:rPr>
                <w:sz w:val="20"/>
                <w:szCs w:val="20"/>
              </w:rPr>
              <w:t>ment of</w:t>
            </w:r>
            <w:r w:rsidRPr="001E54A3">
              <w:rPr>
                <w:sz w:val="20"/>
                <w:szCs w:val="20"/>
              </w:rPr>
              <w:t xml:space="preserve"> 30 split AC units to training centres (10 HFC</w:t>
            </w:r>
            <w:r w:rsidR="00DC452B" w:rsidRPr="001E54A3">
              <w:rPr>
                <w:sz w:val="20"/>
                <w:szCs w:val="20"/>
              </w:rPr>
              <w:noBreakHyphen/>
            </w:r>
            <w:r w:rsidRPr="001E54A3">
              <w:rPr>
                <w:sz w:val="20"/>
                <w:szCs w:val="20"/>
              </w:rPr>
              <w:t>32</w:t>
            </w:r>
            <w:r w:rsidR="004847AB" w:rsidRPr="001E54A3">
              <w:rPr>
                <w:sz w:val="20"/>
                <w:szCs w:val="20"/>
              </w:rPr>
              <w:noBreakHyphen/>
            </w:r>
            <w:r w:rsidRPr="001E54A3">
              <w:rPr>
                <w:sz w:val="20"/>
                <w:szCs w:val="20"/>
              </w:rPr>
              <w:t>based room</w:t>
            </w:r>
            <w:r w:rsidR="004847AB" w:rsidRPr="001E54A3">
              <w:rPr>
                <w:sz w:val="20"/>
                <w:szCs w:val="20"/>
              </w:rPr>
              <w:t xml:space="preserve"> AC</w:t>
            </w:r>
            <w:r w:rsidRPr="001E54A3">
              <w:rPr>
                <w:sz w:val="20"/>
                <w:szCs w:val="20"/>
              </w:rPr>
              <w:t>, 10 HFC-32-based light commercial</w:t>
            </w:r>
            <w:r w:rsidR="00C96A35" w:rsidRPr="001E54A3">
              <w:rPr>
                <w:sz w:val="20"/>
                <w:szCs w:val="20"/>
              </w:rPr>
              <w:t xml:space="preserve"> AC</w:t>
            </w:r>
            <w:r w:rsidRPr="001E54A3">
              <w:rPr>
                <w:sz w:val="20"/>
                <w:szCs w:val="20"/>
              </w:rPr>
              <w:t>, and 10</w:t>
            </w:r>
            <w:r w:rsidR="00203983" w:rsidRPr="001E54A3">
              <w:rPr>
                <w:sz w:val="20"/>
                <w:szCs w:val="20"/>
              </w:rPr>
              <w:t> </w:t>
            </w:r>
            <w:r w:rsidRPr="001E54A3">
              <w:rPr>
                <w:sz w:val="20"/>
                <w:szCs w:val="20"/>
              </w:rPr>
              <w:t>R</w:t>
            </w:r>
            <w:r w:rsidR="00930F9E" w:rsidRPr="001E54A3">
              <w:rPr>
                <w:sz w:val="20"/>
                <w:szCs w:val="20"/>
              </w:rPr>
              <w:noBreakHyphen/>
            </w:r>
            <w:r w:rsidRPr="001E54A3">
              <w:rPr>
                <w:sz w:val="20"/>
                <w:szCs w:val="20"/>
              </w:rPr>
              <w:t>290-based room</w:t>
            </w:r>
            <w:r w:rsidR="00C96A35" w:rsidRPr="001E54A3">
              <w:rPr>
                <w:sz w:val="20"/>
                <w:szCs w:val="20"/>
              </w:rPr>
              <w:t xml:space="preserve"> AC</w:t>
            </w:r>
            <w:r w:rsidRPr="001E54A3">
              <w:rPr>
                <w:sz w:val="20"/>
                <w:szCs w:val="20"/>
              </w:rPr>
              <w:t>)</w:t>
            </w:r>
            <w:r w:rsidR="0013257A" w:rsidRPr="001E54A3">
              <w:rPr>
                <w:sz w:val="20"/>
                <w:szCs w:val="20"/>
              </w:rPr>
              <w:t xml:space="preserve"> </w:t>
            </w:r>
            <w:r w:rsidR="00A7777B" w:rsidRPr="001E54A3">
              <w:rPr>
                <w:sz w:val="20"/>
                <w:szCs w:val="20"/>
              </w:rPr>
              <w:t xml:space="preserve">(UNDP) </w:t>
            </w:r>
            <w:r w:rsidR="0013257A" w:rsidRPr="001E54A3">
              <w:rPr>
                <w:sz w:val="20"/>
                <w:szCs w:val="20"/>
              </w:rPr>
              <w:t>(US </w:t>
            </w:r>
            <w:r w:rsidR="004E66A2" w:rsidRPr="001E54A3">
              <w:rPr>
                <w:sz w:val="20"/>
                <w:szCs w:val="20"/>
              </w:rPr>
              <w:t>$</w:t>
            </w:r>
            <w:r w:rsidR="0013257A" w:rsidRPr="001E54A3">
              <w:rPr>
                <w:sz w:val="20"/>
                <w:szCs w:val="20"/>
              </w:rPr>
              <w:t>372,500)</w:t>
            </w:r>
            <w:r w:rsidR="004E66A2" w:rsidRPr="001E54A3">
              <w:rPr>
                <w:sz w:val="20"/>
                <w:szCs w:val="20"/>
              </w:rPr>
              <w:t>;</w:t>
            </w:r>
          </w:p>
          <w:p w14:paraId="58F0E42E" w14:textId="69445B25" w:rsidR="00135981" w:rsidRPr="001E54A3" w:rsidRDefault="00135981" w:rsidP="001605AC">
            <w:pPr>
              <w:shd w:val="clear" w:color="auto" w:fill="FFFFFF" w:themeFill="background1"/>
              <w:ind w:left="318" w:hanging="318"/>
              <w:jc w:val="left"/>
              <w:rPr>
                <w:sz w:val="20"/>
                <w:szCs w:val="20"/>
              </w:rPr>
            </w:pPr>
            <w:r w:rsidRPr="001E54A3">
              <w:rPr>
                <w:sz w:val="20"/>
                <w:szCs w:val="20"/>
              </w:rPr>
              <w:t>3.</w:t>
            </w:r>
            <w:r w:rsidR="00F0500D" w:rsidRPr="001E54A3">
              <w:rPr>
                <w:sz w:val="20"/>
                <w:szCs w:val="20"/>
              </w:rPr>
              <w:t>6</w:t>
            </w:r>
            <w:r w:rsidRPr="001E54A3">
              <w:rPr>
                <w:sz w:val="20"/>
                <w:szCs w:val="20"/>
              </w:rPr>
              <w:t>. Procure</w:t>
            </w:r>
            <w:r w:rsidR="005F0C10" w:rsidRPr="001E54A3">
              <w:rPr>
                <w:sz w:val="20"/>
                <w:szCs w:val="20"/>
              </w:rPr>
              <w:t>ment of</w:t>
            </w:r>
            <w:r w:rsidRPr="001E54A3">
              <w:rPr>
                <w:sz w:val="20"/>
                <w:szCs w:val="20"/>
              </w:rPr>
              <w:t xml:space="preserve"> 200 sets of servicing tools and recovery equipment to 150 service shops</w:t>
            </w:r>
            <w:r w:rsidR="0013257A" w:rsidRPr="001E54A3">
              <w:rPr>
                <w:sz w:val="20"/>
                <w:szCs w:val="20"/>
              </w:rPr>
              <w:t xml:space="preserve"> </w:t>
            </w:r>
            <w:r w:rsidR="00A7777B" w:rsidRPr="001E54A3">
              <w:rPr>
                <w:sz w:val="20"/>
                <w:szCs w:val="20"/>
              </w:rPr>
              <w:t xml:space="preserve">(UNDP) </w:t>
            </w:r>
            <w:r w:rsidR="0013257A" w:rsidRPr="001E54A3">
              <w:rPr>
                <w:sz w:val="20"/>
                <w:szCs w:val="20"/>
              </w:rPr>
              <w:t>(US $802,181)</w:t>
            </w:r>
            <w:r w:rsidR="004E66A2" w:rsidRPr="001E54A3">
              <w:rPr>
                <w:sz w:val="20"/>
                <w:szCs w:val="20"/>
              </w:rPr>
              <w:t>;</w:t>
            </w:r>
          </w:p>
        </w:tc>
        <w:tc>
          <w:tcPr>
            <w:tcW w:w="992" w:type="dxa"/>
          </w:tcPr>
          <w:p w14:paraId="2C6EA908" w14:textId="77777777" w:rsidR="00135981" w:rsidRPr="001E54A3" w:rsidRDefault="00135981" w:rsidP="007B30A6">
            <w:pPr>
              <w:jc w:val="center"/>
              <w:rPr>
                <w:sz w:val="20"/>
                <w:szCs w:val="20"/>
              </w:rPr>
            </w:pPr>
            <w:r w:rsidRPr="001E54A3">
              <w:rPr>
                <w:sz w:val="20"/>
                <w:szCs w:val="20"/>
              </w:rPr>
              <w:t>UNDP and UNEP</w:t>
            </w:r>
          </w:p>
        </w:tc>
        <w:tc>
          <w:tcPr>
            <w:tcW w:w="1134" w:type="dxa"/>
          </w:tcPr>
          <w:p w14:paraId="2C575619" w14:textId="77777777" w:rsidR="00135981" w:rsidRPr="001E54A3" w:rsidRDefault="00135981" w:rsidP="007B30A6">
            <w:pPr>
              <w:shd w:val="clear" w:color="auto" w:fill="FFFFFF" w:themeFill="background1"/>
              <w:jc w:val="right"/>
              <w:rPr>
                <w:sz w:val="20"/>
                <w:szCs w:val="20"/>
              </w:rPr>
            </w:pPr>
            <w:r w:rsidRPr="001E54A3">
              <w:rPr>
                <w:sz w:val="20"/>
                <w:szCs w:val="20"/>
              </w:rPr>
              <w:t>1,395,581</w:t>
            </w:r>
          </w:p>
        </w:tc>
        <w:tc>
          <w:tcPr>
            <w:tcW w:w="1134" w:type="dxa"/>
          </w:tcPr>
          <w:p w14:paraId="2D8ECDC8" w14:textId="1B3178C4" w:rsidR="00135981" w:rsidRPr="001E54A3" w:rsidRDefault="00413DA8" w:rsidP="007B30A6">
            <w:pPr>
              <w:shd w:val="clear" w:color="auto" w:fill="FFFFFF" w:themeFill="background1"/>
              <w:jc w:val="right"/>
              <w:rPr>
                <w:sz w:val="20"/>
                <w:szCs w:val="20"/>
              </w:rPr>
            </w:pPr>
            <w:r w:rsidRPr="001E54A3">
              <w:rPr>
                <w:sz w:val="20"/>
                <w:szCs w:val="20"/>
              </w:rPr>
              <w:t>1,461,581</w:t>
            </w:r>
          </w:p>
        </w:tc>
      </w:tr>
      <w:tr w:rsidR="001E54A3" w:rsidRPr="001E54A3" w14:paraId="12D824E0" w14:textId="77777777" w:rsidTr="008539DB">
        <w:trPr>
          <w:trHeight w:val="225"/>
        </w:trPr>
        <w:tc>
          <w:tcPr>
            <w:tcW w:w="6091" w:type="dxa"/>
          </w:tcPr>
          <w:p w14:paraId="782D1182" w14:textId="77777777" w:rsidR="00135981" w:rsidRPr="001E54A3" w:rsidRDefault="00135981" w:rsidP="007B30A6">
            <w:pPr>
              <w:shd w:val="clear" w:color="auto" w:fill="FFFFFF" w:themeFill="background1"/>
              <w:jc w:val="left"/>
              <w:rPr>
                <w:b/>
                <w:bCs/>
                <w:sz w:val="20"/>
                <w:szCs w:val="20"/>
              </w:rPr>
            </w:pPr>
            <w:r w:rsidRPr="001E54A3">
              <w:rPr>
                <w:b/>
                <w:bCs/>
                <w:sz w:val="20"/>
                <w:szCs w:val="20"/>
              </w:rPr>
              <w:t>4. Refrigerant recycling and reclamation centres:</w:t>
            </w:r>
          </w:p>
          <w:p w14:paraId="74059578" w14:textId="22C8C9F7" w:rsidR="00135981" w:rsidRPr="001E54A3" w:rsidRDefault="00135981" w:rsidP="007B30A6">
            <w:pPr>
              <w:shd w:val="clear" w:color="auto" w:fill="FFFFFF" w:themeFill="background1"/>
              <w:jc w:val="left"/>
              <w:rPr>
                <w:sz w:val="20"/>
                <w:szCs w:val="20"/>
              </w:rPr>
            </w:pPr>
            <w:r w:rsidRPr="001E54A3">
              <w:rPr>
                <w:sz w:val="20"/>
                <w:szCs w:val="20"/>
              </w:rPr>
              <w:t>4.1. Establish</w:t>
            </w:r>
            <w:r w:rsidR="005F0C10" w:rsidRPr="001E54A3">
              <w:rPr>
                <w:sz w:val="20"/>
                <w:szCs w:val="20"/>
              </w:rPr>
              <w:t>ment of</w:t>
            </w:r>
            <w:r w:rsidRPr="001E54A3">
              <w:rPr>
                <w:sz w:val="20"/>
                <w:szCs w:val="20"/>
              </w:rPr>
              <w:t xml:space="preserve"> three reclamation centres</w:t>
            </w:r>
            <w:r w:rsidR="00B777B4" w:rsidRPr="001E54A3">
              <w:rPr>
                <w:sz w:val="20"/>
                <w:szCs w:val="20"/>
              </w:rPr>
              <w:t xml:space="preserve"> (US $</w:t>
            </w:r>
            <w:r w:rsidR="002637C3" w:rsidRPr="001E54A3">
              <w:rPr>
                <w:sz w:val="20"/>
                <w:szCs w:val="20"/>
              </w:rPr>
              <w:t>301,810</w:t>
            </w:r>
            <w:r w:rsidR="00B777B4" w:rsidRPr="001E54A3">
              <w:rPr>
                <w:sz w:val="20"/>
                <w:szCs w:val="20"/>
              </w:rPr>
              <w:t>)</w:t>
            </w:r>
            <w:r w:rsidRPr="001E54A3">
              <w:rPr>
                <w:sz w:val="20"/>
                <w:szCs w:val="20"/>
              </w:rPr>
              <w:t>;</w:t>
            </w:r>
          </w:p>
          <w:p w14:paraId="15441681" w14:textId="548436C0" w:rsidR="00135981" w:rsidRPr="001E54A3" w:rsidRDefault="00135981" w:rsidP="001605AC">
            <w:pPr>
              <w:shd w:val="clear" w:color="auto" w:fill="FFFFFF" w:themeFill="background1"/>
              <w:ind w:left="318" w:hanging="318"/>
              <w:jc w:val="left"/>
              <w:rPr>
                <w:sz w:val="20"/>
                <w:szCs w:val="20"/>
              </w:rPr>
            </w:pPr>
            <w:r w:rsidRPr="001E54A3">
              <w:rPr>
                <w:sz w:val="20"/>
                <w:szCs w:val="20"/>
              </w:rPr>
              <w:t>4.2. Prepare SOPs for proper and safe use of the equipment and facilities</w:t>
            </w:r>
            <w:r w:rsidR="00B777B4" w:rsidRPr="001E54A3">
              <w:rPr>
                <w:sz w:val="20"/>
                <w:szCs w:val="20"/>
              </w:rPr>
              <w:t xml:space="preserve"> (US $</w:t>
            </w:r>
            <w:r w:rsidR="0004170F" w:rsidRPr="001E54A3">
              <w:rPr>
                <w:sz w:val="20"/>
                <w:szCs w:val="20"/>
              </w:rPr>
              <w:t>21,600</w:t>
            </w:r>
            <w:r w:rsidR="00B777B4" w:rsidRPr="001E54A3">
              <w:rPr>
                <w:sz w:val="20"/>
                <w:szCs w:val="20"/>
              </w:rPr>
              <w:t>)</w:t>
            </w:r>
            <w:r w:rsidRPr="001E54A3">
              <w:rPr>
                <w:sz w:val="20"/>
                <w:szCs w:val="20"/>
              </w:rPr>
              <w:t>;</w:t>
            </w:r>
          </w:p>
          <w:p w14:paraId="70201AB8" w14:textId="52CCFF53" w:rsidR="00135981" w:rsidRPr="001E54A3" w:rsidRDefault="00135981" w:rsidP="007B30A6">
            <w:pPr>
              <w:shd w:val="clear" w:color="auto" w:fill="FFFFFF" w:themeFill="background1"/>
              <w:jc w:val="left"/>
              <w:rPr>
                <w:sz w:val="20"/>
                <w:szCs w:val="20"/>
              </w:rPr>
            </w:pPr>
            <w:r w:rsidRPr="001E54A3">
              <w:rPr>
                <w:sz w:val="20"/>
                <w:szCs w:val="20"/>
              </w:rPr>
              <w:t>4.3. Training of 50 technicians in reclamation procedures</w:t>
            </w:r>
            <w:r w:rsidR="00B777B4" w:rsidRPr="001E54A3">
              <w:rPr>
                <w:sz w:val="20"/>
                <w:szCs w:val="20"/>
              </w:rPr>
              <w:t xml:space="preserve"> (US $</w:t>
            </w:r>
            <w:r w:rsidR="0004170F" w:rsidRPr="001E54A3">
              <w:rPr>
                <w:sz w:val="20"/>
                <w:szCs w:val="20"/>
              </w:rPr>
              <w:t>12,600</w:t>
            </w:r>
            <w:r w:rsidR="00B777B4" w:rsidRPr="001E54A3">
              <w:rPr>
                <w:sz w:val="20"/>
                <w:szCs w:val="20"/>
              </w:rPr>
              <w:t>)</w:t>
            </w:r>
          </w:p>
        </w:tc>
        <w:tc>
          <w:tcPr>
            <w:tcW w:w="992" w:type="dxa"/>
          </w:tcPr>
          <w:p w14:paraId="1AADE61A" w14:textId="77777777" w:rsidR="00135981" w:rsidRPr="001E54A3" w:rsidRDefault="00135981" w:rsidP="007B30A6">
            <w:pPr>
              <w:jc w:val="center"/>
              <w:rPr>
                <w:sz w:val="20"/>
                <w:szCs w:val="20"/>
              </w:rPr>
            </w:pPr>
            <w:r w:rsidRPr="001E54A3">
              <w:rPr>
                <w:sz w:val="20"/>
                <w:szCs w:val="20"/>
              </w:rPr>
              <w:t>UNDP</w:t>
            </w:r>
          </w:p>
        </w:tc>
        <w:tc>
          <w:tcPr>
            <w:tcW w:w="1134" w:type="dxa"/>
          </w:tcPr>
          <w:p w14:paraId="1C614498" w14:textId="77777777" w:rsidR="00135981" w:rsidRPr="001E54A3" w:rsidRDefault="00135981" w:rsidP="007B30A6">
            <w:pPr>
              <w:shd w:val="clear" w:color="auto" w:fill="FFFFFF" w:themeFill="background1"/>
              <w:jc w:val="right"/>
              <w:rPr>
                <w:sz w:val="20"/>
                <w:szCs w:val="20"/>
              </w:rPr>
            </w:pPr>
            <w:r w:rsidRPr="001E54A3">
              <w:rPr>
                <w:sz w:val="20"/>
                <w:szCs w:val="20"/>
              </w:rPr>
              <w:t>336,010</w:t>
            </w:r>
          </w:p>
        </w:tc>
        <w:tc>
          <w:tcPr>
            <w:tcW w:w="1134" w:type="dxa"/>
          </w:tcPr>
          <w:p w14:paraId="5A914A31" w14:textId="053A9158" w:rsidR="00135981" w:rsidRPr="001E54A3" w:rsidRDefault="0091593F" w:rsidP="007B30A6">
            <w:pPr>
              <w:shd w:val="clear" w:color="auto" w:fill="FFFFFF" w:themeFill="background1"/>
              <w:jc w:val="right"/>
              <w:rPr>
                <w:sz w:val="20"/>
                <w:szCs w:val="20"/>
              </w:rPr>
            </w:pPr>
            <w:r w:rsidRPr="001E54A3">
              <w:rPr>
                <w:sz w:val="20"/>
                <w:szCs w:val="20"/>
              </w:rPr>
              <w:t>336,010</w:t>
            </w:r>
          </w:p>
        </w:tc>
      </w:tr>
      <w:tr w:rsidR="001E54A3" w:rsidRPr="001E54A3" w14:paraId="19CEC22D" w14:textId="77777777" w:rsidTr="008539DB">
        <w:trPr>
          <w:trHeight w:val="452"/>
        </w:trPr>
        <w:tc>
          <w:tcPr>
            <w:tcW w:w="6091" w:type="dxa"/>
          </w:tcPr>
          <w:p w14:paraId="090B6E82" w14:textId="691408E3" w:rsidR="00135981" w:rsidRPr="001E54A3" w:rsidRDefault="00135981" w:rsidP="007B30A6">
            <w:pPr>
              <w:jc w:val="left"/>
              <w:rPr>
                <w:b/>
                <w:bCs/>
                <w:sz w:val="20"/>
                <w:szCs w:val="20"/>
              </w:rPr>
            </w:pPr>
            <w:r w:rsidRPr="001E54A3">
              <w:rPr>
                <w:b/>
                <w:bCs/>
                <w:sz w:val="20"/>
                <w:szCs w:val="20"/>
              </w:rPr>
              <w:t>5. Awareness</w:t>
            </w:r>
            <w:r w:rsidR="005F50CD" w:rsidRPr="001E54A3">
              <w:rPr>
                <w:b/>
                <w:bCs/>
                <w:sz w:val="20"/>
                <w:szCs w:val="20"/>
              </w:rPr>
              <w:t>-</w:t>
            </w:r>
            <w:r w:rsidRPr="001E54A3">
              <w:rPr>
                <w:b/>
                <w:bCs/>
                <w:sz w:val="20"/>
                <w:szCs w:val="20"/>
              </w:rPr>
              <w:t>raising</w:t>
            </w:r>
          </w:p>
          <w:p w14:paraId="169B2F7F" w14:textId="220B8F10" w:rsidR="00135981" w:rsidRPr="001E54A3" w:rsidRDefault="00135981" w:rsidP="001605AC">
            <w:pPr>
              <w:ind w:left="318" w:hanging="318"/>
              <w:jc w:val="left"/>
              <w:rPr>
                <w:sz w:val="20"/>
                <w:szCs w:val="20"/>
              </w:rPr>
            </w:pPr>
            <w:r w:rsidRPr="001E54A3">
              <w:rPr>
                <w:sz w:val="20"/>
                <w:szCs w:val="20"/>
              </w:rPr>
              <w:t>5.1. Implement a targeted communication strategy to increase awareness of end</w:t>
            </w:r>
            <w:r w:rsidR="00471E3E" w:rsidRPr="001E54A3">
              <w:rPr>
                <w:sz w:val="20"/>
                <w:szCs w:val="20"/>
              </w:rPr>
              <w:t xml:space="preserve"> </w:t>
            </w:r>
            <w:r w:rsidRPr="001E54A3">
              <w:rPr>
                <w:sz w:val="20"/>
                <w:szCs w:val="20"/>
              </w:rPr>
              <w:t>users, the servicing sector, and policymakers on the implications of HCFC complete phase-out and safe</w:t>
            </w:r>
            <w:r w:rsidR="00900F0D" w:rsidRPr="001E54A3">
              <w:rPr>
                <w:sz w:val="20"/>
                <w:szCs w:val="20"/>
              </w:rPr>
              <w:t xml:space="preserve"> adoption</w:t>
            </w:r>
            <w:r w:rsidRPr="001E54A3">
              <w:rPr>
                <w:sz w:val="20"/>
                <w:szCs w:val="20"/>
              </w:rPr>
              <w:t xml:space="preserve"> of alternatives (at least 2,000 </w:t>
            </w:r>
            <w:r w:rsidR="005F50CD" w:rsidRPr="001E54A3">
              <w:rPr>
                <w:sz w:val="20"/>
                <w:szCs w:val="20"/>
              </w:rPr>
              <w:t xml:space="preserve">participants </w:t>
            </w:r>
            <w:r w:rsidRPr="001E54A3">
              <w:rPr>
                <w:sz w:val="20"/>
                <w:szCs w:val="20"/>
              </w:rPr>
              <w:t>per year)</w:t>
            </w:r>
            <w:r w:rsidR="00D80F5E" w:rsidRPr="001E54A3">
              <w:rPr>
                <w:sz w:val="20"/>
                <w:szCs w:val="20"/>
              </w:rPr>
              <w:t xml:space="preserve"> (US $90,000)</w:t>
            </w:r>
            <w:r w:rsidRPr="001E54A3">
              <w:rPr>
                <w:sz w:val="20"/>
                <w:szCs w:val="20"/>
              </w:rPr>
              <w:t>;</w:t>
            </w:r>
          </w:p>
          <w:p w14:paraId="5A79CC70" w14:textId="5F8DADFF" w:rsidR="00135981" w:rsidRPr="001E54A3" w:rsidRDefault="00135981" w:rsidP="001605AC">
            <w:pPr>
              <w:ind w:left="318" w:hanging="318"/>
              <w:jc w:val="left"/>
              <w:rPr>
                <w:sz w:val="20"/>
                <w:szCs w:val="20"/>
              </w:rPr>
            </w:pPr>
            <w:r w:rsidRPr="001E54A3">
              <w:rPr>
                <w:sz w:val="20"/>
                <w:szCs w:val="20"/>
              </w:rPr>
              <w:t>5.2. Organize targeted industry roundtables and O</w:t>
            </w:r>
            <w:r w:rsidR="008B5B7A" w:rsidRPr="001E54A3">
              <w:rPr>
                <w:sz w:val="20"/>
                <w:szCs w:val="20"/>
              </w:rPr>
              <w:t>zone</w:t>
            </w:r>
            <w:r w:rsidRPr="001E54A3">
              <w:rPr>
                <w:sz w:val="20"/>
                <w:szCs w:val="20"/>
              </w:rPr>
              <w:t>2C</w:t>
            </w:r>
            <w:r w:rsidR="008B5B7A" w:rsidRPr="001E54A3">
              <w:rPr>
                <w:sz w:val="20"/>
                <w:szCs w:val="20"/>
              </w:rPr>
              <w:t>limate</w:t>
            </w:r>
            <w:r w:rsidRPr="001E54A3">
              <w:rPr>
                <w:sz w:val="20"/>
                <w:szCs w:val="20"/>
              </w:rPr>
              <w:t xml:space="preserve"> technology roadshows to increase the awareness of importers, the servicing sector, policymakers, the RAC industry, and end</w:t>
            </w:r>
            <w:r w:rsidR="0054162E" w:rsidRPr="001E54A3">
              <w:rPr>
                <w:sz w:val="20"/>
                <w:szCs w:val="20"/>
              </w:rPr>
              <w:t xml:space="preserve"> </w:t>
            </w:r>
            <w:r w:rsidRPr="001E54A3">
              <w:rPr>
                <w:sz w:val="20"/>
                <w:szCs w:val="20"/>
              </w:rPr>
              <w:t xml:space="preserve">users on </w:t>
            </w:r>
            <w:r w:rsidRPr="001E54A3">
              <w:rPr>
                <w:sz w:val="20"/>
                <w:szCs w:val="20"/>
              </w:rPr>
              <w:lastRenderedPageBreak/>
              <w:t>topics related to the implications of the conclusion of the phase-out, such as the servicing tail, market trends and acceptance of low-GWP alternatives, and reduction of cooling needs</w:t>
            </w:r>
            <w:r w:rsidR="00D80F5E" w:rsidRPr="001E54A3">
              <w:rPr>
                <w:sz w:val="20"/>
                <w:szCs w:val="20"/>
              </w:rPr>
              <w:t xml:space="preserve"> (US $24,064)</w:t>
            </w:r>
          </w:p>
        </w:tc>
        <w:tc>
          <w:tcPr>
            <w:tcW w:w="992" w:type="dxa"/>
          </w:tcPr>
          <w:p w14:paraId="0DA4D276" w14:textId="77777777" w:rsidR="00135981" w:rsidRPr="001E54A3" w:rsidRDefault="00135981" w:rsidP="007B30A6">
            <w:pPr>
              <w:jc w:val="center"/>
              <w:rPr>
                <w:sz w:val="20"/>
                <w:szCs w:val="20"/>
              </w:rPr>
            </w:pPr>
            <w:r w:rsidRPr="001E54A3">
              <w:rPr>
                <w:sz w:val="20"/>
                <w:szCs w:val="20"/>
              </w:rPr>
              <w:lastRenderedPageBreak/>
              <w:t>UNEP</w:t>
            </w:r>
          </w:p>
        </w:tc>
        <w:tc>
          <w:tcPr>
            <w:tcW w:w="1134" w:type="dxa"/>
          </w:tcPr>
          <w:p w14:paraId="072AB051" w14:textId="77777777" w:rsidR="00135981" w:rsidRPr="001E54A3" w:rsidRDefault="00135981" w:rsidP="007B30A6">
            <w:pPr>
              <w:jc w:val="right"/>
              <w:rPr>
                <w:sz w:val="20"/>
                <w:szCs w:val="20"/>
              </w:rPr>
            </w:pPr>
            <w:r w:rsidRPr="001E54A3">
              <w:rPr>
                <w:sz w:val="20"/>
                <w:szCs w:val="20"/>
              </w:rPr>
              <w:t>114,064</w:t>
            </w:r>
          </w:p>
        </w:tc>
        <w:tc>
          <w:tcPr>
            <w:tcW w:w="1134" w:type="dxa"/>
          </w:tcPr>
          <w:p w14:paraId="0BBAD6CA" w14:textId="3B13E9B7" w:rsidR="00135981" w:rsidRPr="001E54A3" w:rsidRDefault="00BB5FF6" w:rsidP="007B30A6">
            <w:pPr>
              <w:jc w:val="right"/>
              <w:rPr>
                <w:sz w:val="20"/>
                <w:szCs w:val="20"/>
              </w:rPr>
            </w:pPr>
            <w:r w:rsidRPr="001E54A3">
              <w:rPr>
                <w:sz w:val="20"/>
                <w:szCs w:val="20"/>
              </w:rPr>
              <w:t>114,064</w:t>
            </w:r>
          </w:p>
        </w:tc>
      </w:tr>
      <w:tr w:rsidR="001E54A3" w:rsidRPr="001E54A3" w14:paraId="69E1256B" w14:textId="77777777" w:rsidTr="008539DB">
        <w:trPr>
          <w:trHeight w:val="452"/>
        </w:trPr>
        <w:tc>
          <w:tcPr>
            <w:tcW w:w="6091" w:type="dxa"/>
          </w:tcPr>
          <w:p w14:paraId="2BFBF411" w14:textId="73A2422C" w:rsidR="00135981" w:rsidRPr="001E54A3" w:rsidRDefault="00135981" w:rsidP="00650241">
            <w:pPr>
              <w:ind w:left="318" w:hanging="318"/>
              <w:jc w:val="left"/>
              <w:rPr>
                <w:sz w:val="20"/>
                <w:szCs w:val="20"/>
              </w:rPr>
            </w:pPr>
            <w:r w:rsidRPr="001E54A3">
              <w:rPr>
                <w:b/>
                <w:bCs/>
                <w:sz w:val="20"/>
                <w:szCs w:val="20"/>
              </w:rPr>
              <w:t>6.</w:t>
            </w:r>
            <w:r w:rsidRPr="001E54A3">
              <w:rPr>
                <w:sz w:val="20"/>
                <w:szCs w:val="20"/>
              </w:rPr>
              <w:t xml:space="preserve"> </w:t>
            </w:r>
            <w:r w:rsidRPr="001E54A3">
              <w:rPr>
                <w:b/>
                <w:bCs/>
                <w:sz w:val="20"/>
                <w:szCs w:val="20"/>
              </w:rPr>
              <w:t>Technical support for monitoring and implementation</w:t>
            </w:r>
            <w:r w:rsidRPr="001E54A3">
              <w:rPr>
                <w:sz w:val="20"/>
                <w:szCs w:val="20"/>
              </w:rPr>
              <w:t xml:space="preserve"> (UNEP</w:t>
            </w:r>
            <w:r w:rsidR="00310F91" w:rsidRPr="001E54A3">
              <w:rPr>
                <w:sz w:val="20"/>
                <w:szCs w:val="20"/>
              </w:rPr>
              <w:t xml:space="preserve"> </w:t>
            </w:r>
            <w:r w:rsidRPr="001E54A3">
              <w:rPr>
                <w:sz w:val="20"/>
                <w:szCs w:val="20"/>
              </w:rPr>
              <w:t>component)</w:t>
            </w:r>
          </w:p>
        </w:tc>
        <w:tc>
          <w:tcPr>
            <w:tcW w:w="992" w:type="dxa"/>
          </w:tcPr>
          <w:p w14:paraId="7BCF0118" w14:textId="77777777" w:rsidR="00135981" w:rsidRPr="001E54A3" w:rsidRDefault="00135981" w:rsidP="007B30A6">
            <w:pPr>
              <w:jc w:val="center"/>
              <w:rPr>
                <w:sz w:val="20"/>
                <w:szCs w:val="20"/>
              </w:rPr>
            </w:pPr>
            <w:r w:rsidRPr="001E54A3">
              <w:rPr>
                <w:sz w:val="20"/>
                <w:szCs w:val="20"/>
              </w:rPr>
              <w:t>UNDP</w:t>
            </w:r>
          </w:p>
        </w:tc>
        <w:tc>
          <w:tcPr>
            <w:tcW w:w="1134" w:type="dxa"/>
          </w:tcPr>
          <w:p w14:paraId="4F69FC84" w14:textId="77777777" w:rsidR="00135981" w:rsidRPr="001E54A3" w:rsidRDefault="00135981" w:rsidP="007B30A6">
            <w:pPr>
              <w:jc w:val="right"/>
              <w:rPr>
                <w:sz w:val="20"/>
                <w:szCs w:val="20"/>
              </w:rPr>
            </w:pPr>
            <w:r w:rsidRPr="001E54A3">
              <w:rPr>
                <w:sz w:val="20"/>
                <w:szCs w:val="20"/>
              </w:rPr>
              <w:t>27,600</w:t>
            </w:r>
          </w:p>
        </w:tc>
        <w:tc>
          <w:tcPr>
            <w:tcW w:w="1134" w:type="dxa"/>
          </w:tcPr>
          <w:p w14:paraId="3009251A" w14:textId="1423C1F7" w:rsidR="00135981" w:rsidRPr="001E54A3" w:rsidRDefault="003A5F45" w:rsidP="007B30A6">
            <w:pPr>
              <w:jc w:val="right"/>
              <w:rPr>
                <w:sz w:val="20"/>
                <w:szCs w:val="20"/>
              </w:rPr>
            </w:pPr>
            <w:r w:rsidRPr="001E54A3">
              <w:rPr>
                <w:sz w:val="20"/>
                <w:szCs w:val="20"/>
              </w:rPr>
              <w:t>27,600</w:t>
            </w:r>
          </w:p>
        </w:tc>
      </w:tr>
      <w:tr w:rsidR="001E54A3" w:rsidRPr="001E54A3" w14:paraId="1AFD5F28" w14:textId="77777777" w:rsidTr="008539DB">
        <w:trPr>
          <w:trHeight w:val="182"/>
        </w:trPr>
        <w:tc>
          <w:tcPr>
            <w:tcW w:w="6091" w:type="dxa"/>
          </w:tcPr>
          <w:p w14:paraId="7D6564F1" w14:textId="427D51BC" w:rsidR="00135981" w:rsidRPr="001E54A3" w:rsidRDefault="00135981" w:rsidP="007B30A6">
            <w:pPr>
              <w:shd w:val="clear" w:color="auto" w:fill="FFFFFF" w:themeFill="background1"/>
              <w:jc w:val="left"/>
              <w:rPr>
                <w:sz w:val="20"/>
                <w:szCs w:val="20"/>
              </w:rPr>
            </w:pPr>
            <w:r w:rsidRPr="001E54A3">
              <w:rPr>
                <w:b/>
                <w:bCs/>
                <w:sz w:val="20"/>
                <w:szCs w:val="20"/>
              </w:rPr>
              <w:t>7.</w:t>
            </w:r>
            <w:r w:rsidRPr="001E54A3">
              <w:rPr>
                <w:sz w:val="20"/>
                <w:szCs w:val="20"/>
              </w:rPr>
              <w:t xml:space="preserve"> </w:t>
            </w:r>
            <w:r w:rsidRPr="001E54A3">
              <w:rPr>
                <w:b/>
                <w:bCs/>
                <w:sz w:val="20"/>
                <w:szCs w:val="20"/>
              </w:rPr>
              <w:t>PMU activities</w:t>
            </w:r>
            <w:r w:rsidRPr="001E54A3">
              <w:rPr>
                <w:sz w:val="20"/>
                <w:szCs w:val="20"/>
              </w:rPr>
              <w:t xml:space="preserve"> </w:t>
            </w:r>
          </w:p>
        </w:tc>
        <w:tc>
          <w:tcPr>
            <w:tcW w:w="992" w:type="dxa"/>
          </w:tcPr>
          <w:p w14:paraId="35DE610C" w14:textId="77777777" w:rsidR="00135981" w:rsidRPr="001E54A3" w:rsidRDefault="00135981" w:rsidP="007B30A6">
            <w:pPr>
              <w:jc w:val="center"/>
              <w:rPr>
                <w:sz w:val="20"/>
                <w:szCs w:val="20"/>
              </w:rPr>
            </w:pPr>
            <w:r w:rsidRPr="001E54A3">
              <w:rPr>
                <w:sz w:val="20"/>
                <w:szCs w:val="20"/>
              </w:rPr>
              <w:t>UNDP</w:t>
            </w:r>
          </w:p>
        </w:tc>
        <w:tc>
          <w:tcPr>
            <w:tcW w:w="1134" w:type="dxa"/>
          </w:tcPr>
          <w:p w14:paraId="2F3DC7A0" w14:textId="77777777" w:rsidR="00135981" w:rsidRPr="001E54A3" w:rsidRDefault="00135981" w:rsidP="007B30A6">
            <w:pPr>
              <w:shd w:val="clear" w:color="auto" w:fill="FFFFFF" w:themeFill="background1"/>
              <w:jc w:val="right"/>
              <w:rPr>
                <w:sz w:val="20"/>
                <w:szCs w:val="20"/>
              </w:rPr>
            </w:pPr>
            <w:r w:rsidRPr="001E54A3">
              <w:rPr>
                <w:sz w:val="20"/>
                <w:szCs w:val="20"/>
              </w:rPr>
              <w:t>201,500</w:t>
            </w:r>
          </w:p>
        </w:tc>
        <w:tc>
          <w:tcPr>
            <w:tcW w:w="1134" w:type="dxa"/>
          </w:tcPr>
          <w:p w14:paraId="70201CCA" w14:textId="61308D42" w:rsidR="00135981" w:rsidRPr="001E54A3" w:rsidRDefault="003A5F45" w:rsidP="007B30A6">
            <w:pPr>
              <w:shd w:val="clear" w:color="auto" w:fill="FFFFFF" w:themeFill="background1"/>
              <w:jc w:val="right"/>
              <w:rPr>
                <w:sz w:val="20"/>
                <w:szCs w:val="20"/>
              </w:rPr>
            </w:pPr>
            <w:r w:rsidRPr="001E54A3">
              <w:rPr>
                <w:sz w:val="20"/>
                <w:szCs w:val="20"/>
              </w:rPr>
              <w:t>201,500</w:t>
            </w:r>
          </w:p>
        </w:tc>
      </w:tr>
      <w:tr w:rsidR="001E54A3" w:rsidRPr="001E54A3" w14:paraId="546EBF96" w14:textId="77777777" w:rsidTr="008539DB">
        <w:trPr>
          <w:trHeight w:val="225"/>
        </w:trPr>
        <w:tc>
          <w:tcPr>
            <w:tcW w:w="7083" w:type="dxa"/>
            <w:gridSpan w:val="2"/>
          </w:tcPr>
          <w:p w14:paraId="0538390F" w14:textId="77777777" w:rsidR="00135981" w:rsidRPr="001E54A3" w:rsidRDefault="00135981" w:rsidP="007B30A6">
            <w:pPr>
              <w:jc w:val="left"/>
              <w:rPr>
                <w:b/>
                <w:bCs/>
                <w:sz w:val="20"/>
                <w:szCs w:val="20"/>
              </w:rPr>
            </w:pPr>
            <w:r w:rsidRPr="001E54A3">
              <w:rPr>
                <w:b/>
                <w:bCs/>
                <w:sz w:val="20"/>
                <w:szCs w:val="20"/>
              </w:rPr>
              <w:t>Subtotal for UNDP</w:t>
            </w:r>
          </w:p>
        </w:tc>
        <w:tc>
          <w:tcPr>
            <w:tcW w:w="1134" w:type="dxa"/>
          </w:tcPr>
          <w:p w14:paraId="58F1986A" w14:textId="77777777" w:rsidR="00135981" w:rsidRPr="001E54A3" w:rsidRDefault="00135981" w:rsidP="007B30A6">
            <w:pPr>
              <w:jc w:val="right"/>
              <w:rPr>
                <w:b/>
                <w:bCs/>
                <w:sz w:val="20"/>
                <w:szCs w:val="20"/>
              </w:rPr>
            </w:pPr>
            <w:r w:rsidRPr="001E54A3">
              <w:rPr>
                <w:b/>
                <w:bCs/>
                <w:sz w:val="20"/>
                <w:szCs w:val="20"/>
              </w:rPr>
              <w:t>1,739,791</w:t>
            </w:r>
          </w:p>
        </w:tc>
        <w:tc>
          <w:tcPr>
            <w:tcW w:w="1134" w:type="dxa"/>
          </w:tcPr>
          <w:p w14:paraId="4770FB8A" w14:textId="1149421E" w:rsidR="00135981" w:rsidRPr="001E54A3" w:rsidRDefault="003A5F45" w:rsidP="007B30A6">
            <w:pPr>
              <w:jc w:val="right"/>
              <w:rPr>
                <w:b/>
                <w:bCs/>
                <w:sz w:val="20"/>
                <w:szCs w:val="20"/>
              </w:rPr>
            </w:pPr>
            <w:r w:rsidRPr="001E54A3">
              <w:rPr>
                <w:b/>
                <w:bCs/>
                <w:sz w:val="20"/>
                <w:szCs w:val="20"/>
              </w:rPr>
              <w:t>1,739,791</w:t>
            </w:r>
          </w:p>
        </w:tc>
      </w:tr>
      <w:tr w:rsidR="001E54A3" w:rsidRPr="001E54A3" w14:paraId="48369E6B" w14:textId="77777777" w:rsidTr="008539DB">
        <w:trPr>
          <w:trHeight w:val="225"/>
        </w:trPr>
        <w:tc>
          <w:tcPr>
            <w:tcW w:w="7083" w:type="dxa"/>
            <w:gridSpan w:val="2"/>
          </w:tcPr>
          <w:p w14:paraId="37B8D142" w14:textId="77777777" w:rsidR="00135981" w:rsidRPr="001E54A3" w:rsidRDefault="00135981" w:rsidP="007B30A6">
            <w:pPr>
              <w:jc w:val="left"/>
              <w:rPr>
                <w:b/>
                <w:bCs/>
                <w:sz w:val="20"/>
                <w:szCs w:val="20"/>
              </w:rPr>
            </w:pPr>
            <w:r w:rsidRPr="001E54A3">
              <w:rPr>
                <w:b/>
                <w:bCs/>
                <w:sz w:val="20"/>
                <w:szCs w:val="20"/>
              </w:rPr>
              <w:t>Subtotal for UNEP</w:t>
            </w:r>
          </w:p>
        </w:tc>
        <w:tc>
          <w:tcPr>
            <w:tcW w:w="1134" w:type="dxa"/>
          </w:tcPr>
          <w:p w14:paraId="48409CCE" w14:textId="77777777" w:rsidR="00135981" w:rsidRPr="001E54A3" w:rsidRDefault="00135981" w:rsidP="007B30A6">
            <w:pPr>
              <w:jc w:val="right"/>
              <w:rPr>
                <w:b/>
                <w:bCs/>
                <w:sz w:val="20"/>
                <w:szCs w:val="20"/>
              </w:rPr>
            </w:pPr>
            <w:r w:rsidRPr="001E54A3">
              <w:rPr>
                <w:b/>
                <w:bCs/>
                <w:sz w:val="20"/>
                <w:szCs w:val="20"/>
              </w:rPr>
              <w:t>475,964</w:t>
            </w:r>
          </w:p>
        </w:tc>
        <w:tc>
          <w:tcPr>
            <w:tcW w:w="1134" w:type="dxa"/>
          </w:tcPr>
          <w:p w14:paraId="71CC5DC7" w14:textId="61521DD4" w:rsidR="00135981" w:rsidRPr="001E54A3" w:rsidRDefault="003A5F45" w:rsidP="007B30A6">
            <w:pPr>
              <w:jc w:val="right"/>
              <w:rPr>
                <w:b/>
                <w:bCs/>
                <w:sz w:val="20"/>
                <w:szCs w:val="20"/>
              </w:rPr>
            </w:pPr>
            <w:r w:rsidRPr="001E54A3">
              <w:rPr>
                <w:b/>
                <w:bCs/>
                <w:sz w:val="20"/>
                <w:szCs w:val="20"/>
              </w:rPr>
              <w:t>475,964</w:t>
            </w:r>
          </w:p>
        </w:tc>
      </w:tr>
      <w:tr w:rsidR="001E54A3" w:rsidRPr="001E54A3" w14:paraId="2DF889EC" w14:textId="77777777" w:rsidTr="008539DB">
        <w:trPr>
          <w:trHeight w:val="225"/>
        </w:trPr>
        <w:tc>
          <w:tcPr>
            <w:tcW w:w="7083" w:type="dxa"/>
            <w:gridSpan w:val="2"/>
          </w:tcPr>
          <w:p w14:paraId="726843E9" w14:textId="77777777" w:rsidR="00135981" w:rsidRPr="001E54A3" w:rsidRDefault="00135981" w:rsidP="007B30A6">
            <w:pPr>
              <w:jc w:val="left"/>
              <w:rPr>
                <w:b/>
                <w:sz w:val="20"/>
              </w:rPr>
            </w:pPr>
            <w:r w:rsidRPr="001E54A3">
              <w:rPr>
                <w:b/>
                <w:bCs/>
                <w:sz w:val="20"/>
                <w:szCs w:val="20"/>
              </w:rPr>
              <w:t>Total</w:t>
            </w:r>
          </w:p>
        </w:tc>
        <w:tc>
          <w:tcPr>
            <w:tcW w:w="1134" w:type="dxa"/>
          </w:tcPr>
          <w:p w14:paraId="25024811" w14:textId="77777777" w:rsidR="00135981" w:rsidRPr="001E54A3" w:rsidRDefault="00135981" w:rsidP="007B30A6">
            <w:pPr>
              <w:shd w:val="clear" w:color="auto" w:fill="FFFFFF" w:themeFill="background1"/>
              <w:jc w:val="right"/>
              <w:rPr>
                <w:b/>
                <w:bCs/>
                <w:sz w:val="20"/>
                <w:szCs w:val="20"/>
              </w:rPr>
            </w:pPr>
            <w:r w:rsidRPr="001E54A3">
              <w:rPr>
                <w:b/>
                <w:bCs/>
                <w:sz w:val="20"/>
                <w:szCs w:val="20"/>
              </w:rPr>
              <w:t>2,215,755</w:t>
            </w:r>
          </w:p>
        </w:tc>
        <w:tc>
          <w:tcPr>
            <w:tcW w:w="1134" w:type="dxa"/>
          </w:tcPr>
          <w:p w14:paraId="639388EB" w14:textId="5D90EA94" w:rsidR="00135981" w:rsidRPr="001E54A3" w:rsidRDefault="003A5F45" w:rsidP="007B30A6">
            <w:pPr>
              <w:shd w:val="clear" w:color="auto" w:fill="FFFFFF" w:themeFill="background1"/>
              <w:jc w:val="right"/>
              <w:rPr>
                <w:b/>
                <w:bCs/>
                <w:sz w:val="20"/>
                <w:szCs w:val="20"/>
              </w:rPr>
            </w:pPr>
            <w:r w:rsidRPr="001E54A3">
              <w:rPr>
                <w:b/>
                <w:bCs/>
                <w:sz w:val="20"/>
                <w:szCs w:val="20"/>
              </w:rPr>
              <w:t>2,215,755</w:t>
            </w:r>
          </w:p>
        </w:tc>
      </w:tr>
    </w:tbl>
    <w:p w14:paraId="675EA96A" w14:textId="4DEFBA1E" w:rsidR="00563DA8" w:rsidRPr="001E54A3" w:rsidRDefault="00563DA8" w:rsidP="00296847">
      <w:pPr>
        <w:keepNext/>
        <w:spacing w:before="240" w:after="240"/>
        <w:outlineLvl w:val="0"/>
        <w:rPr>
          <w:u w:val="single"/>
        </w:rPr>
      </w:pPr>
      <w:r w:rsidRPr="001E54A3">
        <w:rPr>
          <w:u w:val="single"/>
        </w:rPr>
        <w:t>Total project cost</w:t>
      </w:r>
    </w:p>
    <w:p w14:paraId="359641CB" w14:textId="3C9486C9" w:rsidR="00563DA8" w:rsidRPr="001E54A3" w:rsidRDefault="00563DA8" w:rsidP="00807D6B">
      <w:pPr>
        <w:pStyle w:val="Heading1"/>
      </w:pPr>
      <w:r w:rsidRPr="001E54A3">
        <w:t>The total cost for stage III of the HPMP amounts to US $</w:t>
      </w:r>
      <w:r w:rsidR="0026042C" w:rsidRPr="001E54A3">
        <w:t>2,215,755</w:t>
      </w:r>
      <w:r w:rsidRPr="001E54A3">
        <w:t xml:space="preserve">, </w:t>
      </w:r>
      <w:r w:rsidR="00CD3280" w:rsidRPr="001E54A3">
        <w:t>including US $2,014,255</w:t>
      </w:r>
      <w:r w:rsidRPr="001E54A3">
        <w:t xml:space="preserve"> based on decision 74/50(c)(xii</w:t>
      </w:r>
      <w:r w:rsidR="00F42305" w:rsidRPr="001E54A3">
        <w:t>i</w:t>
      </w:r>
      <w:r w:rsidRPr="001E54A3">
        <w:t xml:space="preserve">) on the eligible funding level for a </w:t>
      </w:r>
      <w:r w:rsidR="008F2B35" w:rsidRPr="001E54A3">
        <w:t>non-</w:t>
      </w:r>
      <w:r w:rsidRPr="001E54A3">
        <w:t>low</w:t>
      </w:r>
      <w:r w:rsidR="0086617F" w:rsidRPr="001E54A3">
        <w:t>-</w:t>
      </w:r>
      <w:r w:rsidRPr="001E54A3">
        <w:t>volume</w:t>
      </w:r>
      <w:r w:rsidR="0086617F" w:rsidRPr="001E54A3">
        <w:t>-</w:t>
      </w:r>
      <w:r w:rsidRPr="001E54A3">
        <w:t>consuming country</w:t>
      </w:r>
      <w:r w:rsidR="00CD3280" w:rsidRPr="001E54A3">
        <w:t>, plus US $201,500 for project management and monitoring</w:t>
      </w:r>
      <w:r w:rsidR="00F42305" w:rsidRPr="001E54A3">
        <w:t>.</w:t>
      </w:r>
      <w:r w:rsidRPr="001E54A3">
        <w:t xml:space="preserve"> The funding for the first tranche was </w:t>
      </w:r>
      <w:r w:rsidR="00750172" w:rsidRPr="001E54A3">
        <w:t xml:space="preserve">revised </w:t>
      </w:r>
      <w:r w:rsidR="00F924A2" w:rsidRPr="001E54A3">
        <w:t>at US $1,106,193 for activities of the HPMP</w:t>
      </w:r>
      <w:r w:rsidR="00067F6B" w:rsidRPr="001E54A3">
        <w:t>.</w:t>
      </w:r>
    </w:p>
    <w:p w14:paraId="6066CD01" w14:textId="630B7044" w:rsidR="00563DA8" w:rsidRPr="001E54A3" w:rsidRDefault="00563DA8" w:rsidP="00296847">
      <w:pPr>
        <w:keepNext/>
        <w:spacing w:before="240" w:after="240"/>
      </w:pPr>
      <w:bookmarkStart w:id="24" w:name="_Hlk126916178"/>
      <w:r w:rsidRPr="001E54A3">
        <w:rPr>
          <w:u w:val="single"/>
        </w:rPr>
        <w:t>Agreed implementation plan for the first tranche of stage </w:t>
      </w:r>
      <w:r w:rsidR="00EA0FE7" w:rsidRPr="001E54A3">
        <w:rPr>
          <w:u w:val="single"/>
        </w:rPr>
        <w:t>III</w:t>
      </w:r>
      <w:r w:rsidRPr="001E54A3">
        <w:rPr>
          <w:u w:val="single"/>
        </w:rPr>
        <w:t xml:space="preserve"> of the HCFC phase-out management plan</w:t>
      </w:r>
    </w:p>
    <w:p w14:paraId="62D38B68" w14:textId="274C7148" w:rsidR="00563DA8" w:rsidRPr="001E54A3" w:rsidRDefault="006E15C9" w:rsidP="006E15C9">
      <w:pPr>
        <w:pStyle w:val="Heading1"/>
      </w:pPr>
      <w:r w:rsidRPr="001E54A3">
        <w:t xml:space="preserve">Considering the funding revisions described above, the funding distribution for the first tranche of stage III has been revised accordingly. </w:t>
      </w:r>
      <w:r w:rsidR="00563DA8" w:rsidRPr="001E54A3">
        <w:t>The agreed plan of action will include the following activities:</w:t>
      </w:r>
    </w:p>
    <w:p w14:paraId="68981222" w14:textId="12355C24" w:rsidR="00563DA8" w:rsidRPr="001E54A3" w:rsidRDefault="008845EA" w:rsidP="00296847">
      <w:pPr>
        <w:pStyle w:val="Heading2"/>
        <w:widowControl/>
        <w:numPr>
          <w:ilvl w:val="1"/>
          <w:numId w:val="1"/>
        </w:numPr>
      </w:pPr>
      <w:r w:rsidRPr="001E54A3">
        <w:rPr>
          <w:i/>
          <w:iCs/>
        </w:rPr>
        <w:t>Strengthening of the institutional framework</w:t>
      </w:r>
      <w:r w:rsidR="00AB0B22" w:rsidRPr="001E54A3">
        <w:rPr>
          <w:i/>
          <w:iCs/>
        </w:rPr>
        <w:t xml:space="preserve"> (UNEP) (US $44,000)</w:t>
      </w:r>
      <w:r w:rsidR="00563DA8" w:rsidRPr="001E54A3">
        <w:t xml:space="preserve">: </w:t>
      </w:r>
      <w:r w:rsidRPr="001E54A3">
        <w:t xml:space="preserve">Organize </w:t>
      </w:r>
      <w:r w:rsidR="00BF1CF1" w:rsidRPr="001E54A3">
        <w:t>two</w:t>
      </w:r>
      <w:r w:rsidRPr="001E54A3">
        <w:t xml:space="preserve"> stakeholder workshop</w:t>
      </w:r>
      <w:r w:rsidR="00BF1CF1" w:rsidRPr="001E54A3">
        <w:t>s</w:t>
      </w:r>
      <w:r w:rsidRPr="001E54A3">
        <w:t xml:space="preserve"> to discuss additional regulatory measures</w:t>
      </w:r>
      <w:r w:rsidR="00814144" w:rsidRPr="001E54A3">
        <w:t xml:space="preserve"> (US $6,000)</w:t>
      </w:r>
      <w:r w:rsidRPr="001E54A3">
        <w:t xml:space="preserve">; conduct six stakeholder consultations workshops on </w:t>
      </w:r>
      <w:r w:rsidR="006152C3" w:rsidRPr="001E54A3">
        <w:t xml:space="preserve">additional </w:t>
      </w:r>
      <w:r w:rsidRPr="001E54A3">
        <w:t xml:space="preserve">policy initiatives, such as </w:t>
      </w:r>
      <w:r w:rsidR="00B21DDF" w:rsidRPr="001E54A3">
        <w:t xml:space="preserve">refrigerant </w:t>
      </w:r>
      <w:r w:rsidRPr="001E54A3">
        <w:t>recovery and recycling and mandatory record-keeping for selected end</w:t>
      </w:r>
      <w:r w:rsidR="005D1A4C" w:rsidRPr="001E54A3">
        <w:t xml:space="preserve"> </w:t>
      </w:r>
      <w:r w:rsidRPr="001E54A3">
        <w:t>users</w:t>
      </w:r>
      <w:r w:rsidR="00814144" w:rsidRPr="001E54A3">
        <w:t xml:space="preserve"> (US $18,000)</w:t>
      </w:r>
      <w:r w:rsidR="00B21DDF" w:rsidRPr="001E54A3">
        <w:t xml:space="preserve">; conduct </w:t>
      </w:r>
      <w:r w:rsidR="004B382D" w:rsidRPr="001E54A3">
        <w:t>one</w:t>
      </w:r>
      <w:r w:rsidR="00B21DDF" w:rsidRPr="001E54A3">
        <w:t xml:space="preserve"> </w:t>
      </w:r>
      <w:r w:rsidR="00392908" w:rsidRPr="001E54A3">
        <w:t xml:space="preserve">study </w:t>
      </w:r>
      <w:r w:rsidR="00B21DDF" w:rsidRPr="001E54A3">
        <w:t>in chillers</w:t>
      </w:r>
      <w:r w:rsidR="00D16C4E" w:rsidRPr="001E54A3">
        <w:t xml:space="preserve"> using HCFC</w:t>
      </w:r>
      <w:r w:rsidR="000A7E7C" w:rsidRPr="001E54A3">
        <w:t>s</w:t>
      </w:r>
      <w:r w:rsidR="00B21DDF" w:rsidRPr="001E54A3">
        <w:t xml:space="preserve"> and one</w:t>
      </w:r>
      <w:r w:rsidR="00392908" w:rsidRPr="001E54A3">
        <w:t xml:space="preserve"> study</w:t>
      </w:r>
      <w:r w:rsidR="00B21DDF" w:rsidRPr="001E54A3">
        <w:t xml:space="preserve"> in the fisheries sector</w:t>
      </w:r>
      <w:r w:rsidR="00392908" w:rsidRPr="001E54A3">
        <w:t>, on the residual use of HCFCs</w:t>
      </w:r>
      <w:r w:rsidRPr="001E54A3">
        <w:t xml:space="preserve"> </w:t>
      </w:r>
      <w:r w:rsidR="00563DA8" w:rsidRPr="001E54A3">
        <w:t>(</w:t>
      </w:r>
      <w:r w:rsidR="00814144" w:rsidRPr="001E54A3">
        <w:t>US $20,000</w:t>
      </w:r>
      <w:r w:rsidR="00563DA8" w:rsidRPr="001E54A3">
        <w:t>);</w:t>
      </w:r>
    </w:p>
    <w:p w14:paraId="2CFC9E22" w14:textId="351B6256" w:rsidR="00563DA8" w:rsidRPr="001E54A3" w:rsidRDefault="00FC012D" w:rsidP="00296847">
      <w:pPr>
        <w:pStyle w:val="Heading2"/>
        <w:widowControl/>
        <w:numPr>
          <w:ilvl w:val="1"/>
          <w:numId w:val="1"/>
        </w:numPr>
      </w:pPr>
      <w:r w:rsidRPr="001E54A3">
        <w:rPr>
          <w:i/>
          <w:iCs/>
        </w:rPr>
        <w:t>Customs capacity-building</w:t>
      </w:r>
      <w:r w:rsidR="00AF1DC2" w:rsidRPr="001E54A3">
        <w:rPr>
          <w:i/>
          <w:iCs/>
        </w:rPr>
        <w:t xml:space="preserve"> (UNEP) (US $9,000)</w:t>
      </w:r>
      <w:r w:rsidR="00563DA8" w:rsidRPr="001E54A3">
        <w:t xml:space="preserve">: </w:t>
      </w:r>
      <w:r w:rsidRPr="001E54A3">
        <w:t xml:space="preserve">Organize </w:t>
      </w:r>
      <w:r w:rsidR="00147F69" w:rsidRPr="001E54A3">
        <w:t>three</w:t>
      </w:r>
      <w:r w:rsidRPr="001E54A3">
        <w:t xml:space="preserve"> training sessions for </w:t>
      </w:r>
      <w:r w:rsidR="00AB3A3E" w:rsidRPr="001E54A3">
        <w:t>60</w:t>
      </w:r>
      <w:r w:rsidR="00B95FD0" w:rsidRPr="001E54A3">
        <w:t> </w:t>
      </w:r>
      <w:r w:rsidRPr="001E54A3">
        <w:t>customs officers on HCFC phase-out and control measures</w:t>
      </w:r>
      <w:r w:rsidR="00814E26" w:rsidRPr="001E54A3">
        <w:t xml:space="preserve"> (US $6,000)</w:t>
      </w:r>
      <w:r w:rsidRPr="001E54A3">
        <w:t>;</w:t>
      </w:r>
      <w:r w:rsidRPr="001E54A3">
        <w:rPr>
          <w:sz w:val="20"/>
          <w:szCs w:val="20"/>
        </w:rPr>
        <w:t xml:space="preserve"> </w:t>
      </w:r>
      <w:r w:rsidRPr="001E54A3">
        <w:t xml:space="preserve">participation of one high-ranking customs officer in selected international workshops and border dialogues with trade partners and neighbouring countries on Montreal Protocol-related trade issues </w:t>
      </w:r>
      <w:r w:rsidR="00563DA8" w:rsidRPr="001E54A3">
        <w:t>(</w:t>
      </w:r>
      <w:r w:rsidR="00814E26" w:rsidRPr="001E54A3">
        <w:t>US $3,000</w:t>
      </w:r>
      <w:r w:rsidR="00563DA8" w:rsidRPr="001E54A3">
        <w:t>);</w:t>
      </w:r>
    </w:p>
    <w:p w14:paraId="40398E42" w14:textId="5958ECB2" w:rsidR="006D12A6" w:rsidRPr="001E54A3" w:rsidRDefault="00204C88" w:rsidP="00296847">
      <w:pPr>
        <w:pStyle w:val="Heading2"/>
        <w:widowControl/>
        <w:numPr>
          <w:ilvl w:val="1"/>
          <w:numId w:val="1"/>
        </w:numPr>
      </w:pPr>
      <w:r w:rsidRPr="001E54A3">
        <w:rPr>
          <w:i/>
          <w:iCs/>
        </w:rPr>
        <w:t>Servicing</w:t>
      </w:r>
      <w:r w:rsidR="001F0278" w:rsidRPr="001E54A3">
        <w:rPr>
          <w:i/>
          <w:iCs/>
        </w:rPr>
        <w:t xml:space="preserve"> sector</w:t>
      </w:r>
      <w:r w:rsidRPr="001E54A3">
        <w:rPr>
          <w:i/>
          <w:iCs/>
        </w:rPr>
        <w:t xml:space="preserve"> capacity-building </w:t>
      </w:r>
      <w:r w:rsidR="006C2B02" w:rsidRPr="001E54A3">
        <w:rPr>
          <w:i/>
          <w:iCs/>
        </w:rPr>
        <w:t>(UNEP) (US $1</w:t>
      </w:r>
      <w:r w:rsidR="00C72C01" w:rsidRPr="001E54A3">
        <w:rPr>
          <w:i/>
          <w:iCs/>
        </w:rPr>
        <w:t>5</w:t>
      </w:r>
      <w:r w:rsidR="006C2B02" w:rsidRPr="001E54A3">
        <w:rPr>
          <w:i/>
          <w:iCs/>
        </w:rPr>
        <w:t>2,900)</w:t>
      </w:r>
      <w:r w:rsidR="00E36006" w:rsidRPr="001E54A3">
        <w:rPr>
          <w:i/>
          <w:iCs/>
        </w:rPr>
        <w:t xml:space="preserve"> and </w:t>
      </w:r>
      <w:r w:rsidR="00AB0B22" w:rsidRPr="001E54A3">
        <w:rPr>
          <w:i/>
          <w:iCs/>
        </w:rPr>
        <w:t>UNDP (US $</w:t>
      </w:r>
      <w:r w:rsidR="00534812" w:rsidRPr="001E54A3">
        <w:rPr>
          <w:i/>
          <w:iCs/>
        </w:rPr>
        <w:t>59</w:t>
      </w:r>
      <w:r w:rsidR="003E2241" w:rsidRPr="001E54A3">
        <w:rPr>
          <w:i/>
          <w:iCs/>
        </w:rPr>
        <w:t>7</w:t>
      </w:r>
      <w:r w:rsidR="00534812" w:rsidRPr="001E54A3">
        <w:rPr>
          <w:i/>
          <w:iCs/>
        </w:rPr>
        <w:t>,111</w:t>
      </w:r>
      <w:r w:rsidR="00AB0B22" w:rsidRPr="001E54A3">
        <w:rPr>
          <w:i/>
          <w:iCs/>
        </w:rPr>
        <w:t>)</w:t>
      </w:r>
      <w:r w:rsidR="00563DA8" w:rsidRPr="001E54A3">
        <w:t xml:space="preserve">: </w:t>
      </w:r>
      <w:r w:rsidR="00AF1183" w:rsidRPr="001E54A3">
        <w:t>C</w:t>
      </w:r>
      <w:r w:rsidR="00E36006" w:rsidRPr="001E54A3">
        <w:t xml:space="preserve">onduct </w:t>
      </w:r>
      <w:r w:rsidR="00DE5890" w:rsidRPr="001E54A3">
        <w:t>two</w:t>
      </w:r>
      <w:r w:rsidR="00E36006" w:rsidRPr="001E54A3">
        <w:t xml:space="preserve"> local train</w:t>
      </w:r>
      <w:r w:rsidR="00E36006" w:rsidRPr="001E54A3">
        <w:noBreakHyphen/>
        <w:t xml:space="preserve">the-trainer workshops to build the capacity of </w:t>
      </w:r>
      <w:r w:rsidR="00497491" w:rsidRPr="001E54A3">
        <w:t>30</w:t>
      </w:r>
      <w:r w:rsidR="00C653DE" w:rsidRPr="001E54A3">
        <w:t> </w:t>
      </w:r>
      <w:r w:rsidR="00E36006" w:rsidRPr="001E54A3">
        <w:t>RAC trainers</w:t>
      </w:r>
      <w:r w:rsidR="002D077B" w:rsidRPr="001E54A3">
        <w:t xml:space="preserve"> (US 18,000)</w:t>
      </w:r>
      <w:r w:rsidR="00E36006" w:rsidRPr="001E54A3">
        <w:t xml:space="preserve">; organize </w:t>
      </w:r>
      <w:r w:rsidR="001F35EE" w:rsidRPr="001E54A3">
        <w:t>25</w:t>
      </w:r>
      <w:r w:rsidR="00E36006" w:rsidRPr="001E54A3">
        <w:t xml:space="preserve"> RAC training sessions for </w:t>
      </w:r>
      <w:r w:rsidR="00497491" w:rsidRPr="001E54A3">
        <w:t>1,129 </w:t>
      </w:r>
      <w:r w:rsidR="00E36006" w:rsidRPr="001E54A3">
        <w:t>technicians on good servicing practices and the safe handling of alternatives</w:t>
      </w:r>
      <w:r w:rsidR="002D077B" w:rsidRPr="001E54A3">
        <w:t xml:space="preserve"> (US $112,900)</w:t>
      </w:r>
      <w:r w:rsidR="00E36006" w:rsidRPr="001E54A3">
        <w:t xml:space="preserve">; </w:t>
      </w:r>
      <w:r w:rsidR="00937DBD" w:rsidRPr="001E54A3">
        <w:t xml:space="preserve">conduct </w:t>
      </w:r>
      <w:r w:rsidR="00E36006" w:rsidRPr="001E54A3">
        <w:t>initial revision and update of training materials with a focus on servicing practices for maintaining energy efficiency</w:t>
      </w:r>
      <w:r w:rsidR="006627E2" w:rsidRPr="001E54A3">
        <w:t xml:space="preserve"> (US 7,000)</w:t>
      </w:r>
      <w:r w:rsidR="007E12AA" w:rsidRPr="001E54A3">
        <w:t xml:space="preserve">; support </w:t>
      </w:r>
      <w:r w:rsidR="009D564D" w:rsidRPr="001E54A3">
        <w:t xml:space="preserve">the certification of </w:t>
      </w:r>
      <w:r w:rsidR="007E12AA" w:rsidRPr="001E54A3">
        <w:t xml:space="preserve">100 technicians </w:t>
      </w:r>
      <w:r w:rsidR="006627E2" w:rsidRPr="001E54A3">
        <w:t>(US $15,000)</w:t>
      </w:r>
      <w:r w:rsidR="00993FAF" w:rsidRPr="001E54A3">
        <w:t>;</w:t>
      </w:r>
      <w:r w:rsidR="00E36006" w:rsidRPr="001E54A3">
        <w:t xml:space="preserve"> </w:t>
      </w:r>
      <w:r w:rsidR="00993FAF" w:rsidRPr="001E54A3">
        <w:t>procure 30 split AC units to training centres (10 HFC-32-based room</w:t>
      </w:r>
      <w:r w:rsidR="00444516" w:rsidRPr="001E54A3">
        <w:t xml:space="preserve"> AC</w:t>
      </w:r>
      <w:r w:rsidR="00993FAF" w:rsidRPr="001E54A3">
        <w:t>, 10</w:t>
      </w:r>
      <w:r w:rsidR="00096CC6" w:rsidRPr="001E54A3">
        <w:t> </w:t>
      </w:r>
      <w:r w:rsidR="00993FAF" w:rsidRPr="001E54A3">
        <w:t>HFC-32-based light commercial</w:t>
      </w:r>
      <w:r w:rsidR="00444516" w:rsidRPr="001E54A3">
        <w:t xml:space="preserve"> AC</w:t>
      </w:r>
      <w:r w:rsidR="00993FAF" w:rsidRPr="001E54A3">
        <w:t>, and 10 R-290-based room</w:t>
      </w:r>
      <w:r w:rsidR="00444516" w:rsidRPr="001E54A3">
        <w:t xml:space="preserve"> AC</w:t>
      </w:r>
      <w:r w:rsidR="00993FAF" w:rsidRPr="001E54A3">
        <w:t>)</w:t>
      </w:r>
      <w:r w:rsidR="00096CC6" w:rsidRPr="001E54A3">
        <w:t xml:space="preserve"> (US $37</w:t>
      </w:r>
      <w:r w:rsidR="00B47139" w:rsidRPr="001E54A3">
        <w:t>2</w:t>
      </w:r>
      <w:r w:rsidR="00096CC6" w:rsidRPr="001E54A3">
        <w:t>,500</w:t>
      </w:r>
      <w:r w:rsidR="00993FAF" w:rsidRPr="001E54A3">
        <w:t>)</w:t>
      </w:r>
      <w:r w:rsidR="00080BFA" w:rsidRPr="001E54A3">
        <w:t xml:space="preserve">; procure 52 sets of servicing tools and recovery equipment to </w:t>
      </w:r>
      <w:r w:rsidR="001A57A9" w:rsidRPr="001E54A3">
        <w:t>52</w:t>
      </w:r>
      <w:r w:rsidR="00401479" w:rsidRPr="001E54A3">
        <w:t xml:space="preserve"> </w:t>
      </w:r>
      <w:r w:rsidR="00080BFA" w:rsidRPr="001E54A3">
        <w:t>service shops</w:t>
      </w:r>
      <w:r w:rsidR="00993FAF" w:rsidRPr="001E54A3">
        <w:t xml:space="preserve"> </w:t>
      </w:r>
      <w:r w:rsidR="00563DA8" w:rsidRPr="001E54A3">
        <w:t>(US $</w:t>
      </w:r>
      <w:r w:rsidR="007C132C" w:rsidRPr="001E54A3">
        <w:t>224,611</w:t>
      </w:r>
      <w:r w:rsidR="00563DA8" w:rsidRPr="001E54A3">
        <w:t>)</w:t>
      </w:r>
      <w:r w:rsidR="006D12A6" w:rsidRPr="001E54A3">
        <w:t>;</w:t>
      </w:r>
    </w:p>
    <w:p w14:paraId="724B5AE3" w14:textId="7B78E7B7" w:rsidR="00563DA8" w:rsidRPr="001E54A3" w:rsidRDefault="006D12A6" w:rsidP="00D3255A">
      <w:pPr>
        <w:pStyle w:val="Heading2"/>
      </w:pPr>
      <w:r w:rsidRPr="001E54A3">
        <w:rPr>
          <w:i/>
          <w:iCs/>
        </w:rPr>
        <w:t>Refrigerant recycling and reclamation cent</w:t>
      </w:r>
      <w:r w:rsidR="00E371A2" w:rsidRPr="001E54A3">
        <w:rPr>
          <w:i/>
          <w:iCs/>
        </w:rPr>
        <w:t>res</w:t>
      </w:r>
      <w:r w:rsidR="0037493A" w:rsidRPr="001E54A3">
        <w:rPr>
          <w:i/>
          <w:iCs/>
        </w:rPr>
        <w:t xml:space="preserve"> (UNDP) (US $155,850)</w:t>
      </w:r>
      <w:r w:rsidRPr="001E54A3">
        <w:t xml:space="preserve">: Establish </w:t>
      </w:r>
      <w:r w:rsidR="009E1990" w:rsidRPr="001E54A3">
        <w:t>one</w:t>
      </w:r>
      <w:r w:rsidRPr="001E54A3">
        <w:t xml:space="preserve"> reclamation centre</w:t>
      </w:r>
      <w:r w:rsidR="00545697" w:rsidRPr="001E54A3">
        <w:t xml:space="preserve"> </w:t>
      </w:r>
      <w:r w:rsidR="00083B86" w:rsidRPr="001E54A3">
        <w:t>based on a public-private partnership model</w:t>
      </w:r>
      <w:r w:rsidR="005E358F" w:rsidRPr="001E54A3">
        <w:t xml:space="preserve"> (US $134,250)</w:t>
      </w:r>
      <w:r w:rsidRPr="001E54A3">
        <w:t>;</w:t>
      </w:r>
      <w:r w:rsidR="00545697" w:rsidRPr="001E54A3">
        <w:t xml:space="preserve"> provide technical assistance </w:t>
      </w:r>
      <w:r w:rsidR="005E358F" w:rsidRPr="001E54A3">
        <w:t>for establishing</w:t>
      </w:r>
      <w:r w:rsidR="00545697" w:rsidRPr="001E54A3">
        <w:t xml:space="preserve"> </w:t>
      </w:r>
      <w:r w:rsidR="005E358F" w:rsidRPr="001E54A3">
        <w:t xml:space="preserve">one </w:t>
      </w:r>
      <w:r w:rsidR="00545697" w:rsidRPr="001E54A3">
        <w:t xml:space="preserve">reclaim centre </w:t>
      </w:r>
      <w:r w:rsidR="002448BE" w:rsidRPr="001E54A3">
        <w:t xml:space="preserve">(including SOPs and training of operators) </w:t>
      </w:r>
      <w:r w:rsidR="00545697" w:rsidRPr="001E54A3">
        <w:t xml:space="preserve">and </w:t>
      </w:r>
      <w:r w:rsidR="007F68A6" w:rsidRPr="001E54A3">
        <w:t xml:space="preserve">develop a </w:t>
      </w:r>
      <w:r w:rsidR="00545697" w:rsidRPr="001E54A3">
        <w:t xml:space="preserve">business model </w:t>
      </w:r>
      <w:r w:rsidR="00984CC9" w:rsidRPr="001E54A3">
        <w:t xml:space="preserve">for the remaining two reclamation centres to be established under the second tranche </w:t>
      </w:r>
      <w:r w:rsidR="00C034B0" w:rsidRPr="001E54A3">
        <w:t>(US $</w:t>
      </w:r>
      <w:r w:rsidR="001A2199" w:rsidRPr="001E54A3">
        <w:t>21,600</w:t>
      </w:r>
      <w:r w:rsidR="00C034B0" w:rsidRPr="001E54A3">
        <w:t>)</w:t>
      </w:r>
      <w:r w:rsidR="00563DA8" w:rsidRPr="001E54A3">
        <w:t>;</w:t>
      </w:r>
    </w:p>
    <w:p w14:paraId="0F96BFF8" w14:textId="34CE88B8" w:rsidR="003E2241" w:rsidRPr="001E54A3" w:rsidRDefault="00E726FC" w:rsidP="00A85075">
      <w:pPr>
        <w:pStyle w:val="Heading2"/>
        <w:widowControl/>
        <w:numPr>
          <w:ilvl w:val="1"/>
          <w:numId w:val="1"/>
        </w:numPr>
      </w:pPr>
      <w:r w:rsidRPr="001E54A3">
        <w:rPr>
          <w:i/>
          <w:iCs/>
        </w:rPr>
        <w:lastRenderedPageBreak/>
        <w:t>Awareness</w:t>
      </w:r>
      <w:r w:rsidR="006506E1" w:rsidRPr="001E54A3">
        <w:rPr>
          <w:i/>
          <w:iCs/>
        </w:rPr>
        <w:t>-</w:t>
      </w:r>
      <w:r w:rsidRPr="001E54A3">
        <w:rPr>
          <w:i/>
          <w:iCs/>
        </w:rPr>
        <w:t>raising</w:t>
      </w:r>
      <w:r w:rsidR="006506E1" w:rsidRPr="001E54A3">
        <w:rPr>
          <w:i/>
          <w:iCs/>
        </w:rPr>
        <w:t xml:space="preserve"> (UNEP) (US $</w:t>
      </w:r>
      <w:r w:rsidR="009D7A42" w:rsidRPr="001E54A3">
        <w:rPr>
          <w:i/>
          <w:iCs/>
        </w:rPr>
        <w:t>66,032</w:t>
      </w:r>
      <w:r w:rsidR="006506E1" w:rsidRPr="001E54A3">
        <w:rPr>
          <w:i/>
          <w:iCs/>
        </w:rPr>
        <w:t>)</w:t>
      </w:r>
      <w:r w:rsidR="00563DA8" w:rsidRPr="001E54A3">
        <w:t xml:space="preserve">: </w:t>
      </w:r>
      <w:r w:rsidRPr="001E54A3">
        <w:t xml:space="preserve">Implement three </w:t>
      </w:r>
      <w:r w:rsidR="009010B9" w:rsidRPr="001E54A3">
        <w:t xml:space="preserve">targeted </w:t>
      </w:r>
      <w:r w:rsidRPr="001E54A3">
        <w:t xml:space="preserve">informative campaigns and development of one communication material on the implications of the HCFC </w:t>
      </w:r>
      <w:r w:rsidR="003C76E2" w:rsidRPr="001E54A3">
        <w:t>complete</w:t>
      </w:r>
      <w:r w:rsidRPr="001E54A3">
        <w:t xml:space="preserve"> phase-out and the safety of alternative refrigerants in particular hydrocarbons</w:t>
      </w:r>
      <w:r w:rsidR="009D7A42" w:rsidRPr="001E54A3">
        <w:t xml:space="preserve"> (US $54,000)</w:t>
      </w:r>
      <w:r w:rsidR="00163FD1" w:rsidRPr="001E54A3">
        <w:t>; organize one targeted industry roundtable and O</w:t>
      </w:r>
      <w:r w:rsidR="00444516" w:rsidRPr="001E54A3">
        <w:t>zone</w:t>
      </w:r>
      <w:r w:rsidR="00163FD1" w:rsidRPr="001E54A3">
        <w:t>2C</w:t>
      </w:r>
      <w:r w:rsidR="00444516" w:rsidRPr="001E54A3">
        <w:t>limate</w:t>
      </w:r>
      <w:r w:rsidR="00163FD1" w:rsidRPr="001E54A3">
        <w:t xml:space="preserve"> technology roadshow on topics related to the implications of the conclusion of the </w:t>
      </w:r>
      <w:r w:rsidR="001E755E" w:rsidRPr="001E54A3">
        <w:t xml:space="preserve">HCFC </w:t>
      </w:r>
      <w:r w:rsidR="00163FD1" w:rsidRPr="001E54A3">
        <w:t>phase-out</w:t>
      </w:r>
      <w:r w:rsidRPr="001E54A3">
        <w:t xml:space="preserve"> </w:t>
      </w:r>
      <w:r w:rsidR="00563DA8" w:rsidRPr="001E54A3">
        <w:t>(US $</w:t>
      </w:r>
      <w:r w:rsidR="003D0E49" w:rsidRPr="001E54A3">
        <w:t>12,032</w:t>
      </w:r>
      <w:r w:rsidR="00563DA8" w:rsidRPr="001E54A3">
        <w:t>)</w:t>
      </w:r>
      <w:r w:rsidR="003E2241" w:rsidRPr="001E54A3">
        <w:t>;</w:t>
      </w:r>
    </w:p>
    <w:p w14:paraId="4FEA9CD1" w14:textId="7905D82B" w:rsidR="00563DA8" w:rsidRPr="001E54A3" w:rsidRDefault="003E2241" w:rsidP="00296847">
      <w:pPr>
        <w:pStyle w:val="Heading2"/>
        <w:widowControl/>
        <w:numPr>
          <w:ilvl w:val="1"/>
          <w:numId w:val="1"/>
        </w:numPr>
      </w:pPr>
      <w:r w:rsidRPr="001E54A3">
        <w:rPr>
          <w:i/>
          <w:iCs/>
        </w:rPr>
        <w:t>Technical support for monitoring and implementation</w:t>
      </w:r>
      <w:r w:rsidRPr="001E54A3">
        <w:t xml:space="preserve"> (UNEP component) (UNDP) (US $13,800)</w:t>
      </w:r>
      <w:r w:rsidR="00563DA8" w:rsidRPr="001E54A3">
        <w:t>; and</w:t>
      </w:r>
    </w:p>
    <w:p w14:paraId="768EDC8F" w14:textId="17ECB172" w:rsidR="00563DA8" w:rsidRPr="001E54A3" w:rsidRDefault="00285E45" w:rsidP="00296847">
      <w:pPr>
        <w:pStyle w:val="Heading2"/>
        <w:widowControl/>
        <w:numPr>
          <w:ilvl w:val="1"/>
          <w:numId w:val="1"/>
        </w:numPr>
      </w:pPr>
      <w:r w:rsidRPr="001E54A3">
        <w:rPr>
          <w:i/>
          <w:iCs/>
        </w:rPr>
        <w:t>PMU</w:t>
      </w:r>
      <w:r w:rsidR="00563DA8" w:rsidRPr="001E54A3">
        <w:t xml:space="preserve"> </w:t>
      </w:r>
      <w:r w:rsidR="00563DA8" w:rsidRPr="001E54A3">
        <w:rPr>
          <w:i/>
          <w:iCs/>
        </w:rPr>
        <w:t>(</w:t>
      </w:r>
      <w:r w:rsidR="00D74EAF" w:rsidRPr="001E54A3">
        <w:rPr>
          <w:i/>
          <w:iCs/>
        </w:rPr>
        <w:t>UNDP</w:t>
      </w:r>
      <w:r w:rsidR="00563DA8" w:rsidRPr="001E54A3">
        <w:rPr>
          <w:i/>
          <w:iCs/>
        </w:rPr>
        <w:t>) (US $</w:t>
      </w:r>
      <w:r w:rsidR="009F7090" w:rsidRPr="001E54A3">
        <w:rPr>
          <w:i/>
          <w:iCs/>
        </w:rPr>
        <w:t>67,500</w:t>
      </w:r>
      <w:r w:rsidR="00563DA8" w:rsidRPr="001E54A3">
        <w:rPr>
          <w:i/>
          <w:iCs/>
        </w:rPr>
        <w:t>)</w:t>
      </w:r>
      <w:r w:rsidR="000B77E5" w:rsidRPr="001E54A3">
        <w:t>: Project staff and consultants (US $</w:t>
      </w:r>
      <w:r w:rsidR="00B95D28" w:rsidRPr="001E54A3">
        <w:t>57,000</w:t>
      </w:r>
      <w:r w:rsidR="000B77E5" w:rsidRPr="001E54A3">
        <w:t>), technical experts (US $</w:t>
      </w:r>
      <w:r w:rsidR="00B95D28" w:rsidRPr="001E54A3">
        <w:t>6,000</w:t>
      </w:r>
      <w:r w:rsidR="000B77E5" w:rsidRPr="001E54A3">
        <w:t>), operational costs (US $</w:t>
      </w:r>
      <w:r w:rsidR="00B95D28" w:rsidRPr="001E54A3">
        <w:t>2,000</w:t>
      </w:r>
      <w:r w:rsidR="000B77E5" w:rsidRPr="001E54A3">
        <w:t xml:space="preserve">), </w:t>
      </w:r>
      <w:r w:rsidR="001F20DC" w:rsidRPr="001E54A3">
        <w:t xml:space="preserve">and </w:t>
      </w:r>
      <w:r w:rsidR="000B77E5" w:rsidRPr="001E54A3">
        <w:t>implementation and monitoring (US $</w:t>
      </w:r>
      <w:r w:rsidR="00B95D28" w:rsidRPr="001E54A3">
        <w:t>2,500</w:t>
      </w:r>
      <w:r w:rsidR="000B77E5" w:rsidRPr="001E54A3">
        <w:t>)</w:t>
      </w:r>
      <w:r w:rsidR="00563DA8" w:rsidRPr="001E54A3">
        <w:t>.</w:t>
      </w:r>
    </w:p>
    <w:p w14:paraId="61B04399" w14:textId="77777777" w:rsidR="00563DA8" w:rsidRPr="001E54A3" w:rsidRDefault="00563DA8" w:rsidP="00296847">
      <w:pPr>
        <w:keepNext/>
        <w:spacing w:after="240"/>
        <w:outlineLvl w:val="0"/>
        <w:rPr>
          <w:bCs/>
          <w:u w:val="single"/>
        </w:rPr>
      </w:pPr>
      <w:r w:rsidRPr="001E54A3">
        <w:rPr>
          <w:bCs/>
          <w:u w:val="single"/>
        </w:rPr>
        <w:t>Co-financing</w:t>
      </w:r>
    </w:p>
    <w:p w14:paraId="421E22EB" w14:textId="01D5A4D1" w:rsidR="00563DA8" w:rsidRPr="001E54A3" w:rsidRDefault="00F67FEE" w:rsidP="00807D6B">
      <w:pPr>
        <w:pStyle w:val="Heading1"/>
      </w:pPr>
      <w:r w:rsidRPr="001E54A3">
        <w:t xml:space="preserve">The co-financing proposed for the project </w:t>
      </w:r>
      <w:r w:rsidR="00C77924" w:rsidRPr="001E54A3">
        <w:t xml:space="preserve">includes </w:t>
      </w:r>
      <w:r w:rsidR="00065E66" w:rsidRPr="001E54A3">
        <w:t>certain</w:t>
      </w:r>
      <w:r w:rsidR="00533FD1" w:rsidRPr="001E54A3">
        <w:t xml:space="preserve"> operations of </w:t>
      </w:r>
      <w:r w:rsidR="009720FB" w:rsidRPr="001E54A3">
        <w:t xml:space="preserve">the </w:t>
      </w:r>
      <w:r w:rsidR="00533FD1" w:rsidRPr="001E54A3">
        <w:t xml:space="preserve">recovery and reclamation project (e.g., </w:t>
      </w:r>
      <w:r w:rsidR="006F36B5" w:rsidRPr="001E54A3">
        <w:t xml:space="preserve">procurement activities, site </w:t>
      </w:r>
      <w:r w:rsidR="009720FB" w:rsidRPr="001E54A3">
        <w:t>preparation,</w:t>
      </w:r>
      <w:r w:rsidR="006F36B5" w:rsidRPr="001E54A3">
        <w:t xml:space="preserve"> including civil works</w:t>
      </w:r>
      <w:r w:rsidR="006840F8" w:rsidRPr="001E54A3">
        <w:t xml:space="preserve"> </w:t>
      </w:r>
      <w:r w:rsidR="009720FB" w:rsidRPr="001E54A3">
        <w:t>where necessary</w:t>
      </w:r>
      <w:r w:rsidR="00C77924" w:rsidRPr="001E54A3">
        <w:t>)</w:t>
      </w:r>
      <w:r w:rsidR="006840F8" w:rsidRPr="001E54A3">
        <w:t>.</w:t>
      </w:r>
    </w:p>
    <w:p w14:paraId="192E5F26" w14:textId="14AFD446" w:rsidR="00563DA8" w:rsidRPr="001E54A3" w:rsidRDefault="00563DA8" w:rsidP="00296847">
      <w:pPr>
        <w:keepNext/>
        <w:spacing w:after="240"/>
        <w:outlineLvl w:val="0"/>
        <w:rPr>
          <w:bCs/>
          <w:u w:val="single"/>
        </w:rPr>
      </w:pPr>
      <w:r w:rsidRPr="001E54A3">
        <w:rPr>
          <w:bCs/>
          <w:u w:val="single"/>
        </w:rPr>
        <w:t>2025–2027 draft business plan of the Multilateral Fund</w:t>
      </w:r>
    </w:p>
    <w:p w14:paraId="116EFFE1" w14:textId="7C20943A" w:rsidR="00563DA8" w:rsidRPr="001E54A3" w:rsidRDefault="00160208" w:rsidP="008B73C1">
      <w:pPr>
        <w:pStyle w:val="Heading1"/>
      </w:pPr>
      <w:r w:rsidRPr="001E54A3">
        <w:t>UNDP</w:t>
      </w:r>
      <w:r w:rsidR="00563DA8" w:rsidRPr="001E54A3">
        <w:t xml:space="preserve"> and </w:t>
      </w:r>
      <w:r w:rsidRPr="001E54A3">
        <w:t>UNEP</w:t>
      </w:r>
      <w:r w:rsidR="00563DA8" w:rsidRPr="001E54A3">
        <w:t xml:space="preserve"> are requesting US $</w:t>
      </w:r>
      <w:r w:rsidR="00EE6A1D" w:rsidRPr="001E54A3">
        <w:t>2,215,755</w:t>
      </w:r>
      <w:r w:rsidR="00563DA8" w:rsidRPr="001E54A3">
        <w:t xml:space="preserve">, plus agency support costs, for the implementation of stage III of the HPMP for </w:t>
      </w:r>
      <w:r w:rsidR="007A3048" w:rsidRPr="001E54A3">
        <w:t>Bangladesh</w:t>
      </w:r>
      <w:r w:rsidR="00563DA8" w:rsidRPr="001E54A3">
        <w:t>. The total requested value of US $</w:t>
      </w:r>
      <w:r w:rsidR="000C5CFF" w:rsidRPr="001E54A3">
        <w:t>2,096,525</w:t>
      </w:r>
      <w:r w:rsidR="00563DA8" w:rsidRPr="001E54A3">
        <w:t>, including agency support costs for the period of 2025–2027, is US $</w:t>
      </w:r>
      <w:r w:rsidR="00526DE8" w:rsidRPr="001E54A3">
        <w:t>681,525</w:t>
      </w:r>
      <w:r w:rsidR="00563DA8" w:rsidRPr="001E54A3">
        <w:t xml:space="preserve"> </w:t>
      </w:r>
      <w:r w:rsidR="00A615E6" w:rsidRPr="001E54A3">
        <w:t>above</w:t>
      </w:r>
      <w:r w:rsidR="00563DA8" w:rsidRPr="001E54A3">
        <w:t xml:space="preserve"> the amount in the business plan.</w:t>
      </w:r>
    </w:p>
    <w:p w14:paraId="6A5B1302" w14:textId="77777777" w:rsidR="00563DA8" w:rsidRPr="001E54A3" w:rsidRDefault="00563DA8" w:rsidP="001B2A51">
      <w:pPr>
        <w:keepNext/>
        <w:spacing w:after="240"/>
        <w:rPr>
          <w:iCs/>
          <w:u w:val="single"/>
        </w:rPr>
      </w:pPr>
      <w:r w:rsidRPr="001E54A3">
        <w:rPr>
          <w:iCs/>
          <w:u w:val="single"/>
        </w:rPr>
        <w:t>Gender policy implementation</w:t>
      </w:r>
    </w:p>
    <w:p w14:paraId="3D29CB26" w14:textId="24F10E27" w:rsidR="0078218C" w:rsidRPr="001E54A3" w:rsidRDefault="0078218C" w:rsidP="0078218C">
      <w:pPr>
        <w:pStyle w:val="Heading1"/>
        <w:rPr>
          <w:sz w:val="24"/>
          <w:szCs w:val="24"/>
          <w:lang w:val="en-US"/>
        </w:rPr>
      </w:pPr>
      <w:r w:rsidRPr="001E54A3">
        <w:t>In line with decisions</w:t>
      </w:r>
      <w:r w:rsidR="00C7122B" w:rsidRPr="001E54A3">
        <w:t xml:space="preserve"> </w:t>
      </w:r>
      <w:r w:rsidRPr="001E54A3">
        <w:t xml:space="preserve">84/92(d), 90/48(c) and 92/40(b), the Government of </w:t>
      </w:r>
      <w:r w:rsidR="007A3048" w:rsidRPr="001E54A3">
        <w:t>Bangladesh</w:t>
      </w:r>
      <w:r w:rsidRPr="001E54A3">
        <w:t xml:space="preserve"> has </w:t>
      </w:r>
      <w:r w:rsidR="003C3503" w:rsidRPr="001E54A3">
        <w:t>integrated</w:t>
      </w:r>
      <w:r w:rsidRPr="001E54A3">
        <w:t xml:space="preserve"> the Multilateral Fund</w:t>
      </w:r>
      <w:r w:rsidR="003C3503" w:rsidRPr="001E54A3">
        <w:t>’s operational</w:t>
      </w:r>
      <w:r w:rsidRPr="001E54A3">
        <w:t xml:space="preserve"> policy </w:t>
      </w:r>
      <w:r w:rsidR="003C3503" w:rsidRPr="001E54A3">
        <w:t xml:space="preserve">on gender mainstreaming </w:t>
      </w:r>
      <w:r w:rsidRPr="001E54A3">
        <w:t xml:space="preserve">into the preparation and formulation </w:t>
      </w:r>
      <w:r w:rsidR="00693199" w:rsidRPr="001E54A3">
        <w:t>of</w:t>
      </w:r>
      <w:r w:rsidRPr="001E54A3">
        <w:t xml:space="preserve"> </w:t>
      </w:r>
      <w:r w:rsidR="003B1F77" w:rsidRPr="001E54A3">
        <w:t>stage III</w:t>
      </w:r>
      <w:r w:rsidRPr="001E54A3">
        <w:t xml:space="preserve"> of the HPMP. </w:t>
      </w:r>
      <w:r w:rsidR="003C3503" w:rsidRPr="001E54A3">
        <w:t>As part of the</w:t>
      </w:r>
      <w:r w:rsidRPr="001E54A3">
        <w:t xml:space="preserve"> preparat</w:t>
      </w:r>
      <w:r w:rsidR="0010335E" w:rsidRPr="001E54A3">
        <w:t>ory</w:t>
      </w:r>
      <w:r w:rsidR="003C3503" w:rsidRPr="001E54A3">
        <w:t xml:space="preserve"> process</w:t>
      </w:r>
      <w:r w:rsidRPr="001E54A3">
        <w:t>, a</w:t>
      </w:r>
      <w:r w:rsidR="00491EB7" w:rsidRPr="001E54A3">
        <w:t>n</w:t>
      </w:r>
      <w:r w:rsidR="0010335E" w:rsidRPr="001E54A3">
        <w:t xml:space="preserve"> </w:t>
      </w:r>
      <w:r w:rsidRPr="001E54A3">
        <w:t xml:space="preserve">assessment was </w:t>
      </w:r>
      <w:r w:rsidR="00693199" w:rsidRPr="001E54A3">
        <w:t>conducted,</w:t>
      </w:r>
      <w:r w:rsidRPr="001E54A3">
        <w:t xml:space="preserve"> and </w:t>
      </w:r>
      <w:r w:rsidR="00693199" w:rsidRPr="001E54A3">
        <w:t xml:space="preserve">its </w:t>
      </w:r>
      <w:r w:rsidRPr="001E54A3">
        <w:t>recommendations have been in</w:t>
      </w:r>
      <w:r w:rsidR="0010335E" w:rsidRPr="001E54A3">
        <w:t>tegrated</w:t>
      </w:r>
      <w:r w:rsidRPr="001E54A3">
        <w:t xml:space="preserve"> in</w:t>
      </w:r>
      <w:r w:rsidR="00693199" w:rsidRPr="001E54A3">
        <w:t>to the</w:t>
      </w:r>
      <w:r w:rsidRPr="001E54A3">
        <w:t xml:space="preserve"> </w:t>
      </w:r>
      <w:r w:rsidR="00693199" w:rsidRPr="001E54A3">
        <w:t xml:space="preserve">stage III </w:t>
      </w:r>
      <w:r w:rsidRPr="001E54A3">
        <w:t>activities</w:t>
      </w:r>
      <w:r w:rsidR="00693199" w:rsidRPr="001E54A3">
        <w:t>. These</w:t>
      </w:r>
      <w:r w:rsidRPr="001E54A3">
        <w:t xml:space="preserve"> </w:t>
      </w:r>
      <w:r w:rsidR="00331E5E" w:rsidRPr="001E54A3">
        <w:t>includ</w:t>
      </w:r>
      <w:r w:rsidR="00693199" w:rsidRPr="001E54A3">
        <w:t>e</w:t>
      </w:r>
      <w:r w:rsidR="00331E5E" w:rsidRPr="001E54A3">
        <w:t xml:space="preserve"> targeted training programmes</w:t>
      </w:r>
      <w:r w:rsidR="00B74C2C" w:rsidRPr="001E54A3">
        <w:t xml:space="preserve"> </w:t>
      </w:r>
      <w:r w:rsidR="00331E5E" w:rsidRPr="001E54A3">
        <w:t xml:space="preserve">for </w:t>
      </w:r>
      <w:r w:rsidR="00693199" w:rsidRPr="001E54A3">
        <w:t>female</w:t>
      </w:r>
      <w:r w:rsidR="00331E5E" w:rsidRPr="001E54A3">
        <w:t xml:space="preserve"> technicians</w:t>
      </w:r>
      <w:r w:rsidRPr="001E54A3">
        <w:t xml:space="preserve">, </w:t>
      </w:r>
      <w:r w:rsidR="004B3841" w:rsidRPr="001E54A3">
        <w:t xml:space="preserve">where needed, </w:t>
      </w:r>
      <w:r w:rsidR="00693199" w:rsidRPr="001E54A3">
        <w:t xml:space="preserve">and the development of </w:t>
      </w:r>
      <w:r w:rsidRPr="001E54A3">
        <w:t>a gender action plan</w:t>
      </w:r>
      <w:r w:rsidR="00C7122B" w:rsidRPr="001E54A3">
        <w:t xml:space="preserve">. During stage III, the NOU will continue to collect and report data, </w:t>
      </w:r>
      <w:r w:rsidR="004B3841" w:rsidRPr="001E54A3">
        <w:t>conduct</w:t>
      </w:r>
      <w:r w:rsidR="00C7122B" w:rsidRPr="001E54A3">
        <w:t xml:space="preserve"> periodic assessments to </w:t>
      </w:r>
      <w:r w:rsidR="004F285F" w:rsidRPr="001E54A3">
        <w:t>identify opportunities to increase</w:t>
      </w:r>
      <w:r w:rsidR="00C7122B" w:rsidRPr="001E54A3">
        <w:t xml:space="preserve"> women</w:t>
      </w:r>
      <w:r w:rsidR="00107988" w:rsidRPr="001E54A3">
        <w:t>’s</w:t>
      </w:r>
      <w:r w:rsidR="00C7122B" w:rsidRPr="001E54A3">
        <w:t xml:space="preserve"> participation, </w:t>
      </w:r>
      <w:r w:rsidR="00D003A8" w:rsidRPr="001E54A3">
        <w:t>provide</w:t>
      </w:r>
      <w:r w:rsidR="00C7122B" w:rsidRPr="001E54A3">
        <w:t xml:space="preserve"> training </w:t>
      </w:r>
      <w:r w:rsidR="00D003A8" w:rsidRPr="001E54A3">
        <w:t xml:space="preserve">to </w:t>
      </w:r>
      <w:r w:rsidR="00C7122B" w:rsidRPr="001E54A3">
        <w:t xml:space="preserve">project staff on the Multilateral Fund’s gender policy and disseminate </w:t>
      </w:r>
      <w:r w:rsidR="00D7158B" w:rsidRPr="001E54A3">
        <w:t>it</w:t>
      </w:r>
      <w:r w:rsidR="00C7122B" w:rsidRPr="001E54A3">
        <w:t xml:space="preserve"> among stakeholders, </w:t>
      </w:r>
      <w:r w:rsidR="009979BF" w:rsidRPr="001E54A3">
        <w:t>implement</w:t>
      </w:r>
      <w:r w:rsidR="00C7122B" w:rsidRPr="001E54A3">
        <w:t xml:space="preserve"> awareness and knowledge</w:t>
      </w:r>
      <w:r w:rsidR="009979BF" w:rsidRPr="001E54A3">
        <w:t>-</w:t>
      </w:r>
      <w:r w:rsidR="00C7122B" w:rsidRPr="001E54A3">
        <w:t xml:space="preserve">sharing activities and </w:t>
      </w:r>
      <w:r w:rsidR="009979BF" w:rsidRPr="001E54A3">
        <w:t>materials</w:t>
      </w:r>
      <w:r w:rsidR="00C7122B" w:rsidRPr="001E54A3">
        <w:t xml:space="preserve">, </w:t>
      </w:r>
      <w:r w:rsidR="00C6284E" w:rsidRPr="001E54A3">
        <w:t xml:space="preserve">and </w:t>
      </w:r>
      <w:r w:rsidR="00C7122B" w:rsidRPr="001E54A3">
        <w:t>encourage women to participate in training sessions and consultations.</w:t>
      </w:r>
    </w:p>
    <w:p w14:paraId="5074CA0F" w14:textId="77777777" w:rsidR="00563DA8" w:rsidRPr="001E54A3" w:rsidRDefault="00563DA8" w:rsidP="001B2A51">
      <w:pPr>
        <w:keepNext/>
        <w:spacing w:after="240"/>
        <w:rPr>
          <w:u w:val="single"/>
        </w:rPr>
      </w:pPr>
      <w:r w:rsidRPr="001E54A3">
        <w:rPr>
          <w:u w:val="single"/>
        </w:rPr>
        <w:t>Sustainability of the HCFC phase-out and assessment of risks</w:t>
      </w:r>
    </w:p>
    <w:p w14:paraId="3660CFCF" w14:textId="0F72A1DD" w:rsidR="00BD692A" w:rsidRPr="001E54A3" w:rsidRDefault="00BB2354" w:rsidP="00807D6B">
      <w:pPr>
        <w:pStyle w:val="Heading1"/>
      </w:pPr>
      <w:r w:rsidRPr="001E54A3">
        <w:t xml:space="preserve">The risks associated with </w:t>
      </w:r>
      <w:r w:rsidR="009A672C" w:rsidRPr="001E54A3">
        <w:t xml:space="preserve">the </w:t>
      </w:r>
      <w:r w:rsidRPr="001E54A3">
        <w:t>s</w:t>
      </w:r>
      <w:r w:rsidR="006D0DC0" w:rsidRPr="001E54A3">
        <w:t xml:space="preserve">ustainability of HCFC phase-out </w:t>
      </w:r>
      <w:r w:rsidRPr="001E54A3">
        <w:t xml:space="preserve">primarily relate to </w:t>
      </w:r>
      <w:r w:rsidR="009A672C" w:rsidRPr="001E54A3">
        <w:t xml:space="preserve">the </w:t>
      </w:r>
      <w:r w:rsidRPr="001E54A3">
        <w:t xml:space="preserve">safe adoption of </w:t>
      </w:r>
      <w:r w:rsidR="00D00F58" w:rsidRPr="001E54A3">
        <w:t xml:space="preserve">potentially flammable </w:t>
      </w:r>
      <w:r w:rsidRPr="001E54A3">
        <w:t>low-GWP alternatives,</w:t>
      </w:r>
      <w:r w:rsidR="00D00F58" w:rsidRPr="001E54A3">
        <w:t xml:space="preserve"> the</w:t>
      </w:r>
      <w:r w:rsidRPr="001E54A3">
        <w:t xml:space="preserve"> </w:t>
      </w:r>
      <w:r w:rsidR="000D101D" w:rsidRPr="001E54A3">
        <w:t xml:space="preserve">conversion of </w:t>
      </w:r>
      <w:r w:rsidR="0095520D" w:rsidRPr="001E54A3">
        <w:t>small- and medium-sized enterprises (</w:t>
      </w:r>
      <w:r w:rsidR="000D101D" w:rsidRPr="001E54A3">
        <w:t>SMEs</w:t>
      </w:r>
      <w:r w:rsidR="0095520D" w:rsidRPr="001E54A3">
        <w:t>)</w:t>
      </w:r>
      <w:r w:rsidR="000D101D" w:rsidRPr="001E54A3">
        <w:t xml:space="preserve"> </w:t>
      </w:r>
      <w:r w:rsidR="004870F9" w:rsidRPr="001E54A3">
        <w:t>and</w:t>
      </w:r>
      <w:r w:rsidR="000D101D" w:rsidRPr="001E54A3">
        <w:t xml:space="preserve"> informal enterprises in the servicing sector to new alternatives</w:t>
      </w:r>
      <w:r w:rsidR="004870F9" w:rsidRPr="001E54A3">
        <w:t>,</w:t>
      </w:r>
      <w:r w:rsidR="00BD692A" w:rsidRPr="001E54A3">
        <w:t xml:space="preserve"> </w:t>
      </w:r>
      <w:r w:rsidR="000D101D" w:rsidRPr="001E54A3">
        <w:t xml:space="preserve">and </w:t>
      </w:r>
      <w:r w:rsidR="004870F9" w:rsidRPr="001E54A3">
        <w:t xml:space="preserve">the ability to </w:t>
      </w:r>
      <w:r w:rsidR="000D101D" w:rsidRPr="001E54A3">
        <w:t>achiev</w:t>
      </w:r>
      <w:r w:rsidR="004870F9" w:rsidRPr="001E54A3">
        <w:t>e</w:t>
      </w:r>
      <w:r w:rsidR="000D101D" w:rsidRPr="001E54A3">
        <w:t xml:space="preserve"> compliance targets</w:t>
      </w:r>
      <w:r w:rsidR="00484FF3" w:rsidRPr="001E54A3">
        <w:t xml:space="preserve">. </w:t>
      </w:r>
      <w:r w:rsidR="00A949E2" w:rsidRPr="001E54A3">
        <w:t>C</w:t>
      </w:r>
      <w:r w:rsidR="00484FF3" w:rsidRPr="001E54A3">
        <w:t>onversion projects to low</w:t>
      </w:r>
      <w:r w:rsidR="008044A1" w:rsidRPr="001E54A3">
        <w:noBreakHyphen/>
      </w:r>
      <w:r w:rsidR="00484FF3" w:rsidRPr="001E54A3">
        <w:t>/lower</w:t>
      </w:r>
      <w:r w:rsidR="008044A1" w:rsidRPr="001E54A3">
        <w:noBreakHyphen/>
      </w:r>
      <w:r w:rsidR="00484FF3" w:rsidRPr="001E54A3">
        <w:t xml:space="preserve">GWP alternatives </w:t>
      </w:r>
      <w:r w:rsidR="00EC507B" w:rsidRPr="001E54A3">
        <w:t>under</w:t>
      </w:r>
      <w:r w:rsidR="00484FF3" w:rsidRPr="001E54A3">
        <w:t xml:space="preserve"> stage II </w:t>
      </w:r>
      <w:r w:rsidR="00046559" w:rsidRPr="001E54A3">
        <w:t xml:space="preserve">of the HPMP </w:t>
      </w:r>
      <w:r w:rsidR="00484FF3" w:rsidRPr="001E54A3">
        <w:t>have been successfully completed</w:t>
      </w:r>
      <w:r w:rsidR="00EC507B" w:rsidRPr="001E54A3">
        <w:t>,</w:t>
      </w:r>
      <w:r w:rsidR="00484FF3" w:rsidRPr="001E54A3">
        <w:t xml:space="preserve"> and </w:t>
      </w:r>
      <w:r w:rsidR="001C62AC" w:rsidRPr="001E54A3">
        <w:t xml:space="preserve">sales of </w:t>
      </w:r>
      <w:r w:rsidR="00484FF3" w:rsidRPr="001E54A3">
        <w:t xml:space="preserve">products </w:t>
      </w:r>
      <w:r w:rsidR="00EC507B" w:rsidRPr="001E54A3">
        <w:t xml:space="preserve">based on these alternatives </w:t>
      </w:r>
      <w:r w:rsidR="00484FF3" w:rsidRPr="001E54A3">
        <w:t>are increasing</w:t>
      </w:r>
      <w:r w:rsidR="008044A1" w:rsidRPr="001E54A3">
        <w:t>.</w:t>
      </w:r>
      <w:r w:rsidR="00484FF3" w:rsidRPr="001E54A3">
        <w:t xml:space="preserve"> </w:t>
      </w:r>
      <w:r w:rsidR="008044A1" w:rsidRPr="001E54A3">
        <w:t>T</w:t>
      </w:r>
      <w:r w:rsidR="00484FF3" w:rsidRPr="001E54A3">
        <w:t>h</w:t>
      </w:r>
      <w:r w:rsidR="00BD692A" w:rsidRPr="001E54A3">
        <w:t xml:space="preserve">e Government </w:t>
      </w:r>
      <w:r w:rsidR="00756471" w:rsidRPr="001E54A3">
        <w:t xml:space="preserve">of Bangladesh </w:t>
      </w:r>
      <w:r w:rsidR="00BD692A" w:rsidRPr="001E54A3">
        <w:t xml:space="preserve">will implement a ban on </w:t>
      </w:r>
      <w:r w:rsidR="006C6E15" w:rsidRPr="001E54A3">
        <w:t xml:space="preserve">the </w:t>
      </w:r>
      <w:r w:rsidR="00BD692A" w:rsidRPr="001E54A3">
        <w:t>manufactur</w:t>
      </w:r>
      <w:r w:rsidR="006C6E15" w:rsidRPr="001E54A3">
        <w:t>e and import</w:t>
      </w:r>
      <w:r w:rsidR="00BD692A" w:rsidRPr="001E54A3">
        <w:t xml:space="preserve"> of HCFC</w:t>
      </w:r>
      <w:r w:rsidR="005E281F" w:rsidRPr="001E54A3">
        <w:noBreakHyphen/>
      </w:r>
      <w:r w:rsidR="00BD692A" w:rsidRPr="001E54A3">
        <w:t>22</w:t>
      </w:r>
      <w:r w:rsidR="008044A1" w:rsidRPr="001E54A3">
        <w:noBreakHyphen/>
      </w:r>
      <w:r w:rsidR="00BD692A" w:rsidRPr="001E54A3">
        <w:t xml:space="preserve">based </w:t>
      </w:r>
      <w:r w:rsidR="007549A2" w:rsidRPr="001E54A3">
        <w:t>RAC equipment</w:t>
      </w:r>
      <w:r w:rsidR="008044A1" w:rsidRPr="001E54A3">
        <w:t>.</w:t>
      </w:r>
      <w:r w:rsidR="00BD692A" w:rsidRPr="001E54A3">
        <w:t xml:space="preserve"> </w:t>
      </w:r>
      <w:r w:rsidR="00AF3267" w:rsidRPr="001E54A3" w:rsidDel="00046559">
        <w:t xml:space="preserve">Activities under stage III will build </w:t>
      </w:r>
      <w:r w:rsidR="00AF3267" w:rsidRPr="001E54A3">
        <w:t>up</w:t>
      </w:r>
      <w:r w:rsidR="00AF3267" w:rsidRPr="001E54A3" w:rsidDel="00046559">
        <w:t>on the ongoing activities under stage II</w:t>
      </w:r>
      <w:r w:rsidR="00AF3267" w:rsidRPr="001E54A3">
        <w:t>, with continued</w:t>
      </w:r>
      <w:r w:rsidR="008044A1" w:rsidRPr="001E54A3">
        <w:t xml:space="preserve"> </w:t>
      </w:r>
      <w:r w:rsidR="00BD692A" w:rsidRPr="001E54A3">
        <w:t xml:space="preserve">training activities </w:t>
      </w:r>
      <w:r w:rsidR="003947CA" w:rsidRPr="001E54A3">
        <w:t xml:space="preserve">aimed at </w:t>
      </w:r>
      <w:r w:rsidR="00BD692A" w:rsidRPr="001E54A3">
        <w:t>facilitat</w:t>
      </w:r>
      <w:r w:rsidR="003947CA" w:rsidRPr="001E54A3">
        <w:t>ing</w:t>
      </w:r>
      <w:r w:rsidR="00BD692A" w:rsidRPr="001E54A3">
        <w:t xml:space="preserve"> </w:t>
      </w:r>
      <w:r w:rsidR="00712DD5" w:rsidRPr="001E54A3">
        <w:t xml:space="preserve">the </w:t>
      </w:r>
      <w:r w:rsidR="00BD692A" w:rsidRPr="001E54A3">
        <w:t xml:space="preserve">safe </w:t>
      </w:r>
      <w:r w:rsidR="00712DD5" w:rsidRPr="001E54A3">
        <w:t xml:space="preserve">and accelerated </w:t>
      </w:r>
      <w:r w:rsidR="00BD692A" w:rsidRPr="001E54A3">
        <w:t>adoption of alternative</w:t>
      </w:r>
      <w:r w:rsidR="00712DD5" w:rsidRPr="001E54A3">
        <w:t xml:space="preserve"> technologies</w:t>
      </w:r>
      <w:r w:rsidR="00BD692A" w:rsidRPr="001E54A3">
        <w:t xml:space="preserve"> by the servic</w:t>
      </w:r>
      <w:r w:rsidR="001D574B" w:rsidRPr="001E54A3">
        <w:t>ing</w:t>
      </w:r>
      <w:r w:rsidR="00BD692A" w:rsidRPr="001E54A3">
        <w:t xml:space="preserve"> sector</w:t>
      </w:r>
      <w:r w:rsidR="008044A1" w:rsidRPr="001E54A3">
        <w:t>.</w:t>
      </w:r>
      <w:r w:rsidR="00BD692A" w:rsidRPr="001E54A3">
        <w:t xml:space="preserve"> </w:t>
      </w:r>
      <w:r w:rsidR="008044A1" w:rsidRPr="001E54A3">
        <w:t>A</w:t>
      </w:r>
      <w:r w:rsidR="00BD692A" w:rsidRPr="001E54A3">
        <w:t>warenes</w:t>
      </w:r>
      <w:r w:rsidR="008044A1" w:rsidRPr="001E54A3">
        <w:t>s</w:t>
      </w:r>
      <w:r w:rsidR="00BD692A" w:rsidRPr="001E54A3">
        <w:t xml:space="preserve"> and outreach activities</w:t>
      </w:r>
      <w:r w:rsidR="00F11D01" w:rsidRPr="001E54A3">
        <w:t>, along with</w:t>
      </w:r>
      <w:r w:rsidR="00BD692A" w:rsidRPr="001E54A3">
        <w:t xml:space="preserve"> future activities planned under </w:t>
      </w:r>
      <w:r w:rsidR="008044A1" w:rsidRPr="001E54A3">
        <w:t xml:space="preserve">the </w:t>
      </w:r>
      <w:r w:rsidR="00927745" w:rsidRPr="001E54A3">
        <w:t>Kigali HFC implementation plan</w:t>
      </w:r>
      <w:r w:rsidR="00A52677" w:rsidRPr="001E54A3">
        <w:t>,</w:t>
      </w:r>
      <w:r w:rsidR="00BD692A" w:rsidRPr="001E54A3">
        <w:t xml:space="preserve"> which is </w:t>
      </w:r>
      <w:r w:rsidR="00F11D01" w:rsidRPr="001E54A3">
        <w:t xml:space="preserve">currently </w:t>
      </w:r>
      <w:r w:rsidR="00BD692A" w:rsidRPr="001E54A3">
        <w:t>under development</w:t>
      </w:r>
      <w:r w:rsidR="00A52677" w:rsidRPr="001E54A3">
        <w:t>,</w:t>
      </w:r>
      <w:r w:rsidR="00BD692A" w:rsidRPr="001E54A3">
        <w:t xml:space="preserve"> </w:t>
      </w:r>
      <w:r w:rsidR="00254C12" w:rsidRPr="001E54A3">
        <w:t>will further support</w:t>
      </w:r>
      <w:r w:rsidR="00BD692A" w:rsidRPr="001E54A3">
        <w:t xml:space="preserve"> SMEs </w:t>
      </w:r>
      <w:r w:rsidR="00254C12" w:rsidRPr="001E54A3">
        <w:t xml:space="preserve">and </w:t>
      </w:r>
      <w:r w:rsidR="00BD692A" w:rsidRPr="001E54A3">
        <w:t xml:space="preserve">the informal enterprises </w:t>
      </w:r>
      <w:r w:rsidR="00D72F8D" w:rsidRPr="001E54A3">
        <w:t>in</w:t>
      </w:r>
      <w:r w:rsidR="00BD692A" w:rsidRPr="001E54A3">
        <w:t xml:space="preserve"> safely adopt</w:t>
      </w:r>
      <w:r w:rsidR="00D72F8D" w:rsidRPr="001E54A3">
        <w:t>ing</w:t>
      </w:r>
      <w:r w:rsidR="00BD692A" w:rsidRPr="001E54A3">
        <w:t xml:space="preserve"> low</w:t>
      </w:r>
      <w:r w:rsidR="008044A1" w:rsidRPr="001E54A3">
        <w:t>-</w:t>
      </w:r>
      <w:r w:rsidR="00BD692A" w:rsidRPr="001E54A3">
        <w:t>/lower-GWP alternatives</w:t>
      </w:r>
      <w:r w:rsidR="008044A1" w:rsidRPr="001E54A3">
        <w:t>.</w:t>
      </w:r>
      <w:r w:rsidR="00BD692A" w:rsidRPr="001E54A3">
        <w:t xml:space="preserve"> </w:t>
      </w:r>
      <w:r w:rsidR="008044A1" w:rsidRPr="001E54A3">
        <w:t>T</w:t>
      </w:r>
      <w:r w:rsidR="00BD692A" w:rsidRPr="001E54A3">
        <w:t xml:space="preserve">he Government </w:t>
      </w:r>
      <w:r w:rsidR="000D2096" w:rsidRPr="001E54A3">
        <w:t xml:space="preserve">will </w:t>
      </w:r>
      <w:r w:rsidR="00D318B2" w:rsidRPr="001E54A3">
        <w:t xml:space="preserve">maintain </w:t>
      </w:r>
      <w:r w:rsidR="00BD692A" w:rsidRPr="001E54A3">
        <w:t>the national HCFC quota system and related training activities</w:t>
      </w:r>
      <w:r w:rsidR="00A275C3" w:rsidRPr="001E54A3">
        <w:t xml:space="preserve"> to</w:t>
      </w:r>
      <w:r w:rsidR="00BD692A" w:rsidRPr="001E54A3">
        <w:t xml:space="preserve"> ensure compliance with HCFC </w:t>
      </w:r>
      <w:r w:rsidR="00A275C3" w:rsidRPr="001E54A3">
        <w:t>phase</w:t>
      </w:r>
      <w:r w:rsidR="00A275C3" w:rsidRPr="001E54A3">
        <w:noBreakHyphen/>
        <w:t xml:space="preserve">out </w:t>
      </w:r>
      <w:r w:rsidR="00BD692A" w:rsidRPr="001E54A3">
        <w:t>targets.</w:t>
      </w:r>
      <w:r w:rsidR="00AD42B0" w:rsidRPr="001E54A3">
        <w:t xml:space="preserve"> </w:t>
      </w:r>
      <w:r w:rsidR="001E729E" w:rsidRPr="001E54A3">
        <w:t>Additionally</w:t>
      </w:r>
      <w:r w:rsidR="00AD42B0" w:rsidRPr="001E54A3">
        <w:t xml:space="preserve">, </w:t>
      </w:r>
      <w:r w:rsidR="00046559" w:rsidRPr="001E54A3">
        <w:t xml:space="preserve">the </w:t>
      </w:r>
      <w:r w:rsidR="00D30016" w:rsidRPr="001E54A3">
        <w:t xml:space="preserve">promotion of </w:t>
      </w:r>
      <w:r w:rsidR="001E729E" w:rsidRPr="001E54A3">
        <w:t xml:space="preserve">HCFC </w:t>
      </w:r>
      <w:r w:rsidR="00AD42B0" w:rsidRPr="001E54A3">
        <w:t xml:space="preserve">recovery and reclamation </w:t>
      </w:r>
      <w:r w:rsidR="006C5704" w:rsidRPr="001E54A3">
        <w:t xml:space="preserve">is expected to </w:t>
      </w:r>
      <w:r w:rsidR="00AD42B0" w:rsidRPr="001E54A3">
        <w:t>reduc</w:t>
      </w:r>
      <w:r w:rsidR="00073342" w:rsidRPr="001E54A3">
        <w:t>e</w:t>
      </w:r>
      <w:r w:rsidR="00AD42B0" w:rsidRPr="001E54A3">
        <w:t xml:space="preserve"> demand </w:t>
      </w:r>
      <w:r w:rsidR="002D1148" w:rsidRPr="001E54A3">
        <w:t>for</w:t>
      </w:r>
      <w:r w:rsidR="001E729E" w:rsidRPr="001E54A3">
        <w:t xml:space="preserve"> </w:t>
      </w:r>
      <w:r w:rsidR="00AD42B0" w:rsidRPr="001E54A3">
        <w:t xml:space="preserve">virgin HCFC-22. </w:t>
      </w:r>
    </w:p>
    <w:p w14:paraId="5B368C12" w14:textId="77777777" w:rsidR="00563DA8" w:rsidRPr="001E54A3" w:rsidRDefault="00563DA8" w:rsidP="001B2A51">
      <w:pPr>
        <w:keepNext/>
        <w:spacing w:after="240"/>
        <w:rPr>
          <w:u w:val="single"/>
        </w:rPr>
      </w:pPr>
      <w:r w:rsidRPr="001E54A3">
        <w:rPr>
          <w:u w:val="single"/>
        </w:rPr>
        <w:lastRenderedPageBreak/>
        <w:t>Impact on the climate</w:t>
      </w:r>
    </w:p>
    <w:bookmarkEnd w:id="24"/>
    <w:p w14:paraId="56A86FF2" w14:textId="387923A7" w:rsidR="00563DA8" w:rsidRPr="001E54A3" w:rsidRDefault="00563DA8" w:rsidP="00807D6B">
      <w:pPr>
        <w:pStyle w:val="Heading1"/>
      </w:pPr>
      <w:r w:rsidRPr="001E54A3">
        <w:t xml:space="preserve">The activities proposed in the servicing sector, which include better </w:t>
      </w:r>
      <w:r w:rsidR="00A96B59" w:rsidRPr="001E54A3">
        <w:t xml:space="preserve">refrigerant </w:t>
      </w:r>
      <w:r w:rsidRPr="001E54A3">
        <w:t xml:space="preserve">containment through training and provision of equipment, will reduce the </w:t>
      </w:r>
      <w:r w:rsidR="00A96B59" w:rsidRPr="001E54A3">
        <w:t>use</w:t>
      </w:r>
      <w:r w:rsidRPr="001E54A3">
        <w:t xml:space="preserve"> of HCFC</w:t>
      </w:r>
      <w:r w:rsidRPr="001E54A3">
        <w:noBreakHyphen/>
        <w:t>22 in servicing. Each kilogram of HCFC-22 not emitted due to better refrigeration practices results in the savings of approximately 1.8 CO</w:t>
      </w:r>
      <w:r w:rsidRPr="001E54A3">
        <w:rPr>
          <w:vertAlign w:val="subscript"/>
        </w:rPr>
        <w:t>2</w:t>
      </w:r>
      <w:r w:rsidRPr="001E54A3">
        <w:t xml:space="preserve">-equivalent tonnes. Although a calculation of the impact on the climate was not included in the HPMP, the activities planned by </w:t>
      </w:r>
      <w:r w:rsidR="007A3048" w:rsidRPr="001E54A3">
        <w:t>Bangladesh</w:t>
      </w:r>
      <w:r w:rsidRPr="001E54A3">
        <w:t xml:space="preserve">, including its </w:t>
      </w:r>
      <w:r w:rsidR="00CB3D27" w:rsidRPr="001E54A3">
        <w:t xml:space="preserve">continued </w:t>
      </w:r>
      <w:r w:rsidRPr="001E54A3">
        <w:t xml:space="preserve">efforts to promote low-GWP alternatives, as well as refrigerant recovery and reuse, indicate that the implementation of the HPMP will reduce the emission of refrigerants into the atmosphere, resulting in climate benefits. </w:t>
      </w:r>
    </w:p>
    <w:p w14:paraId="16DB75DA" w14:textId="68AE1C82" w:rsidR="00563DA8" w:rsidRPr="001E54A3" w:rsidRDefault="00563DA8" w:rsidP="00296847">
      <w:pPr>
        <w:spacing w:after="240"/>
        <w:outlineLvl w:val="0"/>
        <w:rPr>
          <w:bCs/>
          <w:u w:val="single"/>
        </w:rPr>
      </w:pPr>
      <w:bookmarkStart w:id="25" w:name="_Hlk126916245"/>
      <w:r w:rsidRPr="001E54A3">
        <w:rPr>
          <w:bCs/>
          <w:u w:val="single"/>
        </w:rPr>
        <w:t>Draft Agreement</w:t>
      </w:r>
    </w:p>
    <w:bookmarkEnd w:id="25"/>
    <w:p w14:paraId="7C44E4FD" w14:textId="60371F3A" w:rsidR="00563DA8" w:rsidRPr="001E54A3" w:rsidRDefault="00563DA8" w:rsidP="00807D6B">
      <w:pPr>
        <w:pStyle w:val="Heading1"/>
      </w:pPr>
      <w:r w:rsidRPr="001E54A3">
        <w:t xml:space="preserve">A draft Agreement between the Government of </w:t>
      </w:r>
      <w:r w:rsidR="007A3048" w:rsidRPr="001E54A3">
        <w:t>Bangladesh</w:t>
      </w:r>
      <w:r w:rsidRPr="001E54A3">
        <w:t xml:space="preserve"> and the Executive Committee for stage III of the HPMP is contained in annex I to the present document.</w:t>
      </w:r>
    </w:p>
    <w:p w14:paraId="7A11B1F9" w14:textId="77777777" w:rsidR="00563DA8" w:rsidRPr="001E54A3" w:rsidRDefault="00563DA8" w:rsidP="00296847">
      <w:pPr>
        <w:keepNext/>
        <w:autoSpaceDE w:val="0"/>
        <w:autoSpaceDN w:val="0"/>
        <w:adjustRightInd w:val="0"/>
        <w:spacing w:before="360" w:after="240"/>
        <w:outlineLvl w:val="0"/>
        <w:rPr>
          <w:b/>
        </w:rPr>
      </w:pPr>
      <w:bookmarkStart w:id="26" w:name="_Hlk126916251"/>
      <w:r w:rsidRPr="001E54A3">
        <w:rPr>
          <w:b/>
        </w:rPr>
        <w:t>RECOMMENDATION</w:t>
      </w:r>
    </w:p>
    <w:bookmarkEnd w:id="26"/>
    <w:p w14:paraId="35CDF814" w14:textId="34ABE178" w:rsidR="00CA70C1" w:rsidRPr="001E54A3" w:rsidRDefault="00563DA8" w:rsidP="00CA70C1">
      <w:pPr>
        <w:pStyle w:val="Heading1"/>
      </w:pPr>
      <w:r w:rsidRPr="001E54A3">
        <w:t xml:space="preserve">The Executive Committee may wish to </w:t>
      </w:r>
      <w:r w:rsidR="00CA70C1" w:rsidRPr="001E54A3">
        <w:t xml:space="preserve">take note of the progress report on the implementation of the work programme associated with the third and final tranche of stage II of the HCFC phase-out management plan, as submitted by UNDP. </w:t>
      </w:r>
    </w:p>
    <w:p w14:paraId="40A8C28B" w14:textId="45686A35" w:rsidR="00563DA8" w:rsidRPr="001E54A3" w:rsidRDefault="00CA70C1" w:rsidP="00807D6B">
      <w:pPr>
        <w:pStyle w:val="Heading1"/>
        <w:keepNext/>
      </w:pPr>
      <w:r w:rsidRPr="001E54A3">
        <w:t xml:space="preserve">The Executive Committee may wish to </w:t>
      </w:r>
      <w:r w:rsidR="00563DA8" w:rsidRPr="001E54A3">
        <w:t>consider:</w:t>
      </w:r>
    </w:p>
    <w:p w14:paraId="253C24AA" w14:textId="6F1A2F63" w:rsidR="00563DA8" w:rsidRPr="001E54A3" w:rsidRDefault="00563DA8" w:rsidP="00807D6B">
      <w:pPr>
        <w:numPr>
          <w:ilvl w:val="1"/>
          <w:numId w:val="1"/>
        </w:numPr>
        <w:spacing w:after="240"/>
        <w:outlineLvl w:val="1"/>
      </w:pPr>
      <w:r w:rsidRPr="001E54A3">
        <w:t>Approving, in principle, stage </w:t>
      </w:r>
      <w:r w:rsidR="00D60F8F" w:rsidRPr="001E54A3">
        <w:t>III</w:t>
      </w:r>
      <w:r w:rsidRPr="001E54A3">
        <w:t xml:space="preserve"> of the HCFC phase-out management plan (HPMP) for </w:t>
      </w:r>
      <w:r w:rsidR="007A3048" w:rsidRPr="001E54A3">
        <w:t>Bangladesh</w:t>
      </w:r>
      <w:r w:rsidRPr="001E54A3">
        <w:t xml:space="preserve"> for the period from 2025 to 2030 for the complete phase-out of HCFC consumption, in the amount of US $</w:t>
      </w:r>
      <w:r w:rsidR="002A63CF" w:rsidRPr="001E54A3">
        <w:t>2,399,415</w:t>
      </w:r>
      <w:r w:rsidRPr="001E54A3">
        <w:t>, consisting of US $</w:t>
      </w:r>
      <w:r w:rsidR="002A63CF" w:rsidRPr="001E54A3">
        <w:t>1,739,791</w:t>
      </w:r>
      <w:r w:rsidRPr="001E54A3">
        <w:t>, plus agency support costs of US $</w:t>
      </w:r>
      <w:r w:rsidR="002A63CF" w:rsidRPr="001E54A3">
        <w:t>121,785</w:t>
      </w:r>
      <w:r w:rsidRPr="001E54A3">
        <w:t xml:space="preserve">, for </w:t>
      </w:r>
      <w:r w:rsidR="00243F06" w:rsidRPr="001E54A3">
        <w:t>UNDP</w:t>
      </w:r>
      <w:r w:rsidRPr="001E54A3">
        <w:t xml:space="preserve"> and US $</w:t>
      </w:r>
      <w:r w:rsidR="002A63CF" w:rsidRPr="001E54A3">
        <w:t>475,964</w:t>
      </w:r>
      <w:r w:rsidRPr="001E54A3">
        <w:t>, plus agency support costs of US $</w:t>
      </w:r>
      <w:r w:rsidR="002A63CF" w:rsidRPr="001E54A3">
        <w:t>61,875</w:t>
      </w:r>
      <w:r w:rsidRPr="001E54A3">
        <w:t xml:space="preserve">, for </w:t>
      </w:r>
      <w:r w:rsidR="00243F06" w:rsidRPr="001E54A3">
        <w:t>UNEP</w:t>
      </w:r>
      <w:r w:rsidRPr="001E54A3">
        <w:t>, on the understanding that no more funding from the Multilateral Fund will be provided for the phase</w:t>
      </w:r>
      <w:r w:rsidRPr="001E54A3">
        <w:noBreakHyphen/>
        <w:t>out of HCFCs;</w:t>
      </w:r>
    </w:p>
    <w:p w14:paraId="0F576341" w14:textId="6CC4D55A" w:rsidR="00563DA8" w:rsidRPr="001E54A3" w:rsidRDefault="00563DA8" w:rsidP="00807D6B">
      <w:pPr>
        <w:numPr>
          <w:ilvl w:val="1"/>
          <w:numId w:val="1"/>
        </w:numPr>
        <w:spacing w:after="240"/>
        <w:outlineLvl w:val="1"/>
      </w:pPr>
      <w:r w:rsidRPr="001E54A3">
        <w:t xml:space="preserve">Noting the commitment of the Government of </w:t>
      </w:r>
      <w:r w:rsidR="007A3048" w:rsidRPr="001E54A3">
        <w:t>Bangladesh</w:t>
      </w:r>
      <w:r w:rsidRPr="001E54A3">
        <w:t xml:space="preserve"> to completely phase out HCFCs by 1 January </w:t>
      </w:r>
      <w:r w:rsidR="00D60F8F" w:rsidRPr="001E54A3">
        <w:t>2030</w:t>
      </w:r>
      <w:r w:rsidR="00CE7765" w:rsidRPr="001E54A3">
        <w:t>, and that HCFCs will not be imported after that date,</w:t>
      </w:r>
      <w:r w:rsidRPr="001E54A3">
        <w:t xml:space="preserve"> except for those allowed for a servicing tail between 2030 and 2040, where required, consistent with the provisions of the Montreal Protocol;</w:t>
      </w:r>
    </w:p>
    <w:p w14:paraId="255F981A" w14:textId="7D31A5CE" w:rsidR="00943F7E" w:rsidRPr="001E54A3" w:rsidRDefault="00943F7E" w:rsidP="00A26F58">
      <w:pPr>
        <w:numPr>
          <w:ilvl w:val="1"/>
          <w:numId w:val="1"/>
        </w:numPr>
        <w:spacing w:after="240"/>
        <w:outlineLvl w:val="1"/>
      </w:pPr>
      <w:r w:rsidRPr="001E54A3">
        <w:t xml:space="preserve">Noting also the commitment of the Government of Bangladesh to prohibit </w:t>
      </w:r>
      <w:r w:rsidR="006A1B58" w:rsidRPr="001E54A3">
        <w:t xml:space="preserve">the </w:t>
      </w:r>
      <w:r w:rsidRPr="001E54A3">
        <w:t>import and manufactur</w:t>
      </w:r>
      <w:r w:rsidR="006A1B58" w:rsidRPr="001E54A3">
        <w:t>e</w:t>
      </w:r>
      <w:r w:rsidRPr="001E54A3">
        <w:t xml:space="preserve"> of HCFC</w:t>
      </w:r>
      <w:r w:rsidR="00222689" w:rsidRPr="001E54A3">
        <w:t>-</w:t>
      </w:r>
      <w:r w:rsidR="007549A2" w:rsidRPr="001E54A3">
        <w:t>22-</w:t>
      </w:r>
      <w:r w:rsidRPr="001E54A3">
        <w:t xml:space="preserve">based </w:t>
      </w:r>
      <w:r w:rsidR="00A26F58" w:rsidRPr="001E54A3">
        <w:t xml:space="preserve">refrigeration and air-conditioning </w:t>
      </w:r>
      <w:r w:rsidR="00F60CED" w:rsidRPr="001E54A3">
        <w:t xml:space="preserve">equipment </w:t>
      </w:r>
      <w:r w:rsidRPr="001E54A3">
        <w:t>from 1</w:t>
      </w:r>
      <w:r w:rsidR="00A26F58" w:rsidRPr="001E54A3">
        <w:t> </w:t>
      </w:r>
      <w:r w:rsidR="006A1B58" w:rsidRPr="001E54A3">
        <w:t>January</w:t>
      </w:r>
      <w:r w:rsidR="00A26F58" w:rsidRPr="001E54A3">
        <w:t> </w:t>
      </w:r>
      <w:r w:rsidR="006A1B58" w:rsidRPr="001E54A3">
        <w:t>2026</w:t>
      </w:r>
      <w:r w:rsidRPr="001E54A3">
        <w:t xml:space="preserve">; </w:t>
      </w:r>
    </w:p>
    <w:p w14:paraId="3523DB58" w14:textId="33F9E1AD" w:rsidR="00563DA8" w:rsidRPr="001E54A3" w:rsidRDefault="00563DA8" w:rsidP="00807D6B">
      <w:pPr>
        <w:numPr>
          <w:ilvl w:val="1"/>
          <w:numId w:val="1"/>
        </w:numPr>
        <w:spacing w:after="240"/>
        <w:outlineLvl w:val="1"/>
      </w:pPr>
      <w:r w:rsidRPr="001E54A3">
        <w:t xml:space="preserve">Deducting </w:t>
      </w:r>
      <w:r w:rsidR="00534443" w:rsidRPr="001E54A3">
        <w:t>23.08 </w:t>
      </w:r>
      <w:r w:rsidRPr="001E54A3">
        <w:t>ODP tonnes of HCFCs from the remaining HCFC consumption eligible for funding;</w:t>
      </w:r>
    </w:p>
    <w:p w14:paraId="3BA29DD4" w14:textId="68619302" w:rsidR="00563DA8" w:rsidRPr="001E54A3" w:rsidRDefault="00563DA8" w:rsidP="00807D6B">
      <w:pPr>
        <w:numPr>
          <w:ilvl w:val="1"/>
          <w:numId w:val="1"/>
        </w:numPr>
        <w:spacing w:after="240"/>
        <w:outlineLvl w:val="1"/>
      </w:pPr>
      <w:r w:rsidRPr="001E54A3">
        <w:t xml:space="preserve">Approving the draft Agreement between the Government of </w:t>
      </w:r>
      <w:r w:rsidR="007A3048" w:rsidRPr="001E54A3">
        <w:t>Bangladesh</w:t>
      </w:r>
      <w:r w:rsidRPr="001E54A3">
        <w:t xml:space="preserve"> and the Executive Committee for the reduction in consumption of HCFCs, in accordance with stage </w:t>
      </w:r>
      <w:r w:rsidR="00D60F8F" w:rsidRPr="001E54A3">
        <w:t>III</w:t>
      </w:r>
      <w:r w:rsidRPr="001E54A3">
        <w:t xml:space="preserve"> of the HPMP, contained in annex I to the present document;</w:t>
      </w:r>
    </w:p>
    <w:p w14:paraId="688DA634" w14:textId="53A39BF7" w:rsidR="00563DA8" w:rsidRPr="001E54A3" w:rsidRDefault="00563DA8" w:rsidP="00FB39AB">
      <w:pPr>
        <w:pStyle w:val="Heading2"/>
        <w:widowControl/>
        <w:numPr>
          <w:ilvl w:val="1"/>
          <w:numId w:val="1"/>
        </w:numPr>
      </w:pPr>
      <w:r w:rsidRPr="001E54A3">
        <w:t xml:space="preserve">That, to allow for consideration of the final tranche of its HPMP, the Government of </w:t>
      </w:r>
      <w:r w:rsidR="007A3048" w:rsidRPr="001E54A3">
        <w:t>Bangladesh</w:t>
      </w:r>
      <w:r w:rsidRPr="001E54A3">
        <w:t xml:space="preserve"> should submit:</w:t>
      </w:r>
    </w:p>
    <w:p w14:paraId="1D2E1114" w14:textId="29BAAC71" w:rsidR="00563DA8" w:rsidRPr="001E54A3" w:rsidRDefault="00563DA8" w:rsidP="00807D6B">
      <w:pPr>
        <w:numPr>
          <w:ilvl w:val="2"/>
          <w:numId w:val="1"/>
        </w:numPr>
        <w:spacing w:after="240"/>
        <w:outlineLvl w:val="2"/>
      </w:pPr>
      <w:r w:rsidRPr="001E54A3">
        <w:t>A detailed description of the regulatory and policy framework in place to implement measures to ensure that HCFC consumption was in compliance with paragraph 8 ter(e)(i) of Article 5 of the Montreal Protocol for the period</w:t>
      </w:r>
      <w:r w:rsidR="00EC1321" w:rsidRPr="001E54A3">
        <w:t> </w:t>
      </w:r>
      <w:r w:rsidRPr="001E54A3">
        <w:t>2030–</w:t>
      </w:r>
      <w:r w:rsidR="00EC1321" w:rsidRPr="001E54A3">
        <w:t>‍</w:t>
      </w:r>
      <w:r w:rsidRPr="001E54A3">
        <w:t>2040;</w:t>
      </w:r>
    </w:p>
    <w:p w14:paraId="0B51ED3B" w14:textId="294CE4F0" w:rsidR="00563DA8" w:rsidRPr="001E54A3" w:rsidRDefault="00563DA8" w:rsidP="00FB39AB">
      <w:pPr>
        <w:pStyle w:val="Heading3"/>
        <w:widowControl/>
        <w:numPr>
          <w:ilvl w:val="2"/>
          <w:numId w:val="1"/>
        </w:numPr>
      </w:pPr>
      <w:r w:rsidRPr="001E54A3">
        <w:lastRenderedPageBreak/>
        <w:t xml:space="preserve">If </w:t>
      </w:r>
      <w:r w:rsidR="007A3048" w:rsidRPr="001E54A3">
        <w:t>Bangladesh</w:t>
      </w:r>
      <w:r w:rsidRPr="001E54A3">
        <w:t xml:space="preserve"> were intending to have consumption during the period 2030–2040, in line with paragraph 8 ter(e)(i) of Article 5 of the Montreal Protocol, proposed modifications to its Agreement with the Executive Committee covering the period beyond 2030; and</w:t>
      </w:r>
    </w:p>
    <w:p w14:paraId="6106B66A" w14:textId="60401378" w:rsidR="00563DA8" w:rsidRPr="001E54A3" w:rsidRDefault="00563DA8" w:rsidP="00807D6B">
      <w:pPr>
        <w:numPr>
          <w:ilvl w:val="1"/>
          <w:numId w:val="1"/>
        </w:numPr>
        <w:spacing w:after="240"/>
        <w:outlineLvl w:val="1"/>
      </w:pPr>
      <w:r w:rsidRPr="001E54A3">
        <w:t>Approving the first tranche of stage </w:t>
      </w:r>
      <w:r w:rsidR="00461E84" w:rsidRPr="001E54A3">
        <w:t>III</w:t>
      </w:r>
      <w:r w:rsidRPr="001E54A3">
        <w:t xml:space="preserve"> of the HPMP for </w:t>
      </w:r>
      <w:r w:rsidR="007A3048" w:rsidRPr="001E54A3">
        <w:t>Bangladesh</w:t>
      </w:r>
      <w:r w:rsidRPr="001E54A3">
        <w:t>, and the corresponding tranche implementation plan, in the amount of US $</w:t>
      </w:r>
      <w:r w:rsidR="002A63CF" w:rsidRPr="001E54A3">
        <w:t>1,199,942</w:t>
      </w:r>
      <w:r w:rsidRPr="001E54A3">
        <w:t>, consisting of US $</w:t>
      </w:r>
      <w:r w:rsidR="002A63CF" w:rsidRPr="001E54A3">
        <w:t>834,261</w:t>
      </w:r>
      <w:r w:rsidRPr="001E54A3">
        <w:t>, plus agency support costs of US $</w:t>
      </w:r>
      <w:r w:rsidR="002A63CF" w:rsidRPr="001E54A3">
        <w:t>58,398</w:t>
      </w:r>
      <w:r w:rsidRPr="001E54A3">
        <w:t xml:space="preserve">, for </w:t>
      </w:r>
      <w:r w:rsidR="00243F06" w:rsidRPr="001E54A3">
        <w:t>UNDP</w:t>
      </w:r>
      <w:r w:rsidRPr="001E54A3">
        <w:t>, and US $</w:t>
      </w:r>
      <w:r w:rsidR="002A63CF" w:rsidRPr="001E54A3">
        <w:t>271,932</w:t>
      </w:r>
      <w:r w:rsidRPr="001E54A3">
        <w:t>, plus agency support costs of US $</w:t>
      </w:r>
      <w:r w:rsidR="002A63CF" w:rsidRPr="001E54A3">
        <w:t>35,351</w:t>
      </w:r>
      <w:r w:rsidRPr="001E54A3">
        <w:t xml:space="preserve">, for </w:t>
      </w:r>
      <w:r w:rsidR="00243F06" w:rsidRPr="001E54A3">
        <w:t>UNEP</w:t>
      </w:r>
      <w:r w:rsidRPr="001E54A3">
        <w:t>.</w:t>
      </w:r>
    </w:p>
    <w:p w14:paraId="68CDA77D" w14:textId="77777777" w:rsidR="00942802" w:rsidRPr="001E54A3" w:rsidRDefault="00942802">
      <w:pPr>
        <w:jc w:val="left"/>
        <w:rPr>
          <w:b/>
          <w:bCs/>
        </w:rPr>
      </w:pPr>
    </w:p>
    <w:p w14:paraId="59A0C03F" w14:textId="77777777" w:rsidR="00942802" w:rsidRPr="001E54A3" w:rsidRDefault="00942802">
      <w:pPr>
        <w:jc w:val="left"/>
        <w:rPr>
          <w:b/>
          <w:bCs/>
        </w:rPr>
        <w:sectPr w:rsidR="00942802" w:rsidRPr="001E54A3" w:rsidSect="00185FC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3182AB10" w14:textId="05F7985E" w:rsidR="00563DA8" w:rsidRPr="001E54A3" w:rsidRDefault="00563DA8" w:rsidP="00FB39AB">
      <w:pPr>
        <w:spacing w:after="240"/>
        <w:jc w:val="center"/>
        <w:rPr>
          <w:b/>
          <w:bCs/>
        </w:rPr>
      </w:pPr>
      <w:r w:rsidRPr="001E54A3">
        <w:rPr>
          <w:b/>
          <w:bCs/>
        </w:rPr>
        <w:lastRenderedPageBreak/>
        <w:t>Annex I</w:t>
      </w:r>
    </w:p>
    <w:p w14:paraId="7CE95D99" w14:textId="3EE0984C" w:rsidR="00563DA8" w:rsidRPr="001E54A3" w:rsidRDefault="00563DA8" w:rsidP="00807D6B">
      <w:pPr>
        <w:jc w:val="center"/>
        <w:rPr>
          <w:b/>
        </w:rPr>
      </w:pPr>
      <w:r w:rsidRPr="001E54A3">
        <w:rPr>
          <w:b/>
        </w:rPr>
        <w:t xml:space="preserve">DRAFT AGREEMENT BETWEEN THE GOVERNMENT OF </w:t>
      </w:r>
      <w:r w:rsidR="00A9220A" w:rsidRPr="001E54A3">
        <w:rPr>
          <w:b/>
        </w:rPr>
        <w:t>BANGLADESH</w:t>
      </w:r>
      <w:r w:rsidRPr="001E54A3">
        <w:rPr>
          <w:b/>
        </w:rPr>
        <w:br/>
        <w:t>AND THE EXECUTIVE COMMITTEE OF THE MULTILATERAL FUND</w:t>
      </w:r>
      <w:r w:rsidRPr="001E54A3">
        <w:rPr>
          <w:b/>
        </w:rPr>
        <w:br/>
        <w:t>FOR THE REDUCTION IN CONSUMPTION OF HYDROCHLOROFLUOROCARBONS</w:t>
      </w:r>
      <w:r w:rsidRPr="001E54A3">
        <w:rPr>
          <w:b/>
        </w:rPr>
        <w:br/>
        <w:t>IN ACCORDANCE WITH STAGE </w:t>
      </w:r>
      <w:r w:rsidR="00A9220A" w:rsidRPr="001E54A3">
        <w:rPr>
          <w:b/>
        </w:rPr>
        <w:t>III</w:t>
      </w:r>
      <w:r w:rsidRPr="001E54A3">
        <w:rPr>
          <w:b/>
        </w:rPr>
        <w:t xml:space="preserve"> OF THE HCFC PHASE-OUT MANAGEMENT PLAN</w:t>
      </w:r>
    </w:p>
    <w:p w14:paraId="1FB8C027" w14:textId="77777777" w:rsidR="00563DA8" w:rsidRPr="001E54A3" w:rsidRDefault="00563DA8" w:rsidP="00807D6B">
      <w:pPr>
        <w:keepNext/>
        <w:spacing w:before="240" w:after="240"/>
        <w:rPr>
          <w:b/>
        </w:rPr>
      </w:pPr>
      <w:r w:rsidRPr="001E54A3">
        <w:rPr>
          <w:b/>
        </w:rPr>
        <w:t>Purpose</w:t>
      </w:r>
    </w:p>
    <w:p w14:paraId="0DB05E87" w14:textId="79460857" w:rsidR="00563DA8" w:rsidRPr="001E54A3" w:rsidRDefault="00563DA8" w:rsidP="00807D6B">
      <w:pPr>
        <w:pStyle w:val="Heading1"/>
        <w:numPr>
          <w:ilvl w:val="0"/>
          <w:numId w:val="40"/>
        </w:numPr>
      </w:pPr>
      <w:r w:rsidRPr="001E54A3">
        <w:t xml:space="preserve">This Agreement represents the understanding of the Government of </w:t>
      </w:r>
      <w:r w:rsidR="007A3048" w:rsidRPr="001E54A3">
        <w:t>Bangladesh</w:t>
      </w:r>
      <w:r w:rsidRPr="001E54A3">
        <w:t xml:space="preserve"> (the “Country”) and the Executive Committee with respect to the reduction of controlled use of the ozone</w:t>
      </w:r>
      <w:r w:rsidRPr="001E54A3">
        <w:noBreakHyphen/>
        <w:t xml:space="preserve">depleting substances (ODS) set out in Appendix 1-A (“The Substances”) to a sustained level of </w:t>
      </w:r>
      <w:r w:rsidR="00A9220A" w:rsidRPr="001E54A3">
        <w:t>zero</w:t>
      </w:r>
      <w:r w:rsidRPr="001E54A3">
        <w:t> ODP tonnes by 1 January </w:t>
      </w:r>
      <w:r w:rsidR="00A9220A" w:rsidRPr="001E54A3">
        <w:t>2030</w:t>
      </w:r>
      <w:r w:rsidRPr="001E54A3">
        <w:t xml:space="preserve"> in compliance with Montreal Protocol schedule.</w:t>
      </w:r>
    </w:p>
    <w:p w14:paraId="42272A06" w14:textId="072AAC17" w:rsidR="00563DA8" w:rsidRPr="001E54A3" w:rsidRDefault="00563DA8" w:rsidP="00807D6B">
      <w:pPr>
        <w:pStyle w:val="Heading1"/>
      </w:pPr>
      <w:r w:rsidRPr="001E54A3">
        <w:t>The Country agrees to meet the annual consumption limits of the Substances as set out in row 1.2 of Appendix 2</w:t>
      </w:r>
      <w:r w:rsidRPr="001E54A3">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w:t>
      </w:r>
      <w:r w:rsidR="00B637D3" w:rsidRPr="001E54A3">
        <w:t>4.3.3, 4.4.3, and 4.5.3</w:t>
      </w:r>
      <w:r w:rsidRPr="001E54A3">
        <w:t xml:space="preserve"> (remaining consumption eligible for funding).</w:t>
      </w:r>
    </w:p>
    <w:p w14:paraId="7383FEDE" w14:textId="77777777" w:rsidR="00563DA8" w:rsidRPr="001E54A3" w:rsidRDefault="00563DA8" w:rsidP="00807D6B">
      <w:pPr>
        <w:pStyle w:val="Heading1"/>
      </w:pPr>
      <w:r w:rsidRPr="001E54A3">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9D590EC" w14:textId="0C7E07EA" w:rsidR="00563DA8" w:rsidRPr="001E54A3" w:rsidRDefault="00563DA8" w:rsidP="00807D6B">
      <w:pPr>
        <w:pStyle w:val="Heading1"/>
      </w:pPr>
      <w:r w:rsidRPr="001E54A3">
        <w:t>The Country agrees to implement this Agreement in accordance with stage </w:t>
      </w:r>
      <w:r w:rsidR="00784A6E" w:rsidRPr="001E54A3">
        <w:t>III</w:t>
      </w:r>
      <w:r w:rsidRPr="001E54A3">
        <w:t xml:space="preserve"> of the HCFC phase</w:t>
      </w:r>
      <w:r w:rsidRPr="001E54A3">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1257465" w14:textId="77777777" w:rsidR="00563DA8" w:rsidRPr="001E54A3" w:rsidRDefault="00563DA8" w:rsidP="00807D6B">
      <w:pPr>
        <w:keepNext/>
        <w:spacing w:after="240"/>
        <w:rPr>
          <w:b/>
        </w:rPr>
      </w:pPr>
      <w:r w:rsidRPr="001E54A3">
        <w:rPr>
          <w:b/>
        </w:rPr>
        <w:t>Conditions for funding release</w:t>
      </w:r>
    </w:p>
    <w:p w14:paraId="14EF052F" w14:textId="77777777" w:rsidR="00563DA8" w:rsidRPr="001E54A3" w:rsidRDefault="00563DA8" w:rsidP="00807D6B">
      <w:pPr>
        <w:pStyle w:val="Heading1"/>
      </w:pPr>
      <w:r w:rsidRPr="001E54A3">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0A6A249" w14:textId="77777777" w:rsidR="00563DA8" w:rsidRPr="001E54A3" w:rsidRDefault="00563DA8" w:rsidP="00FB39AB">
      <w:pPr>
        <w:pStyle w:val="Heading2"/>
        <w:widowControl/>
        <w:numPr>
          <w:ilvl w:val="1"/>
          <w:numId w:val="1"/>
        </w:numPr>
        <w:tabs>
          <w:tab w:val="clear" w:pos="0"/>
          <w:tab w:val="num" w:pos="-720"/>
        </w:tabs>
      </w:pPr>
      <w:r w:rsidRPr="001E54A3">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AC9112" w14:textId="77777777" w:rsidR="00563DA8" w:rsidRPr="001E54A3" w:rsidRDefault="00563DA8" w:rsidP="00FB39AB">
      <w:pPr>
        <w:pStyle w:val="Heading2"/>
        <w:widowControl/>
        <w:numPr>
          <w:ilvl w:val="1"/>
          <w:numId w:val="1"/>
        </w:numPr>
        <w:tabs>
          <w:tab w:val="clear" w:pos="0"/>
          <w:tab w:val="num" w:pos="-720"/>
        </w:tabs>
      </w:pPr>
      <w:r w:rsidRPr="001E54A3">
        <w:t>That the meeting of these Targets has been independently verified for all relevant years, unless the Executive Committee decided that such verification would not be required;</w:t>
      </w:r>
    </w:p>
    <w:p w14:paraId="0E460066" w14:textId="77777777" w:rsidR="00563DA8" w:rsidRPr="001E54A3" w:rsidRDefault="00563DA8" w:rsidP="00FB39AB">
      <w:pPr>
        <w:pStyle w:val="Heading2"/>
        <w:widowControl/>
        <w:numPr>
          <w:ilvl w:val="1"/>
          <w:numId w:val="1"/>
        </w:numPr>
        <w:tabs>
          <w:tab w:val="clear" w:pos="0"/>
          <w:tab w:val="num" w:pos="-720"/>
        </w:tabs>
      </w:pPr>
      <w:r w:rsidRPr="001E54A3">
        <w:t>That the Country had submitted a Tranche Implementation Report in the form of Appendix 4</w:t>
      </w:r>
      <w:r w:rsidRPr="001E54A3">
        <w:noBreakHyphen/>
        <w:t xml:space="preserve">A (“Format of Tranche Implementation Reports and Plans”) covering each previous calendar year; that it had achieved a significant level of implementation of </w:t>
      </w:r>
      <w:r w:rsidRPr="001E54A3">
        <w:lastRenderedPageBreak/>
        <w:t>activities initiated with previously approved tranches; and that the rate of disbursement of funding available from the previously approved tranche was more than 20 per cent; and</w:t>
      </w:r>
    </w:p>
    <w:p w14:paraId="2E8A0244" w14:textId="77777777" w:rsidR="00563DA8" w:rsidRPr="001E54A3" w:rsidRDefault="00563DA8" w:rsidP="00FB39AB">
      <w:pPr>
        <w:pStyle w:val="Heading2"/>
        <w:widowControl/>
        <w:numPr>
          <w:ilvl w:val="1"/>
          <w:numId w:val="1"/>
        </w:numPr>
        <w:tabs>
          <w:tab w:val="clear" w:pos="0"/>
          <w:tab w:val="num" w:pos="-720"/>
        </w:tabs>
      </w:pPr>
      <w:r w:rsidRPr="001E54A3">
        <w:t>That the Country has submitted a Tranche Implementation Plan in the form of Appendix 4</w:t>
      </w:r>
      <w:r w:rsidRPr="001E54A3">
        <w:noBreakHyphen/>
        <w:t>A covering each calendar year until and including the year for which the funding schedule foresees the submission of the next tranche or, in case of the final tranche, until completion of all activities foreseen.</w:t>
      </w:r>
    </w:p>
    <w:p w14:paraId="7F85A52E" w14:textId="77777777" w:rsidR="00563DA8" w:rsidRPr="001E54A3" w:rsidRDefault="00563DA8" w:rsidP="00807D6B">
      <w:pPr>
        <w:keepNext/>
        <w:spacing w:before="240" w:after="240"/>
        <w:rPr>
          <w:b/>
        </w:rPr>
      </w:pPr>
      <w:r w:rsidRPr="001E54A3">
        <w:rPr>
          <w:b/>
        </w:rPr>
        <w:t>Monitoring</w:t>
      </w:r>
    </w:p>
    <w:p w14:paraId="451EE04A" w14:textId="77777777" w:rsidR="00563DA8" w:rsidRPr="001E54A3" w:rsidRDefault="00563DA8" w:rsidP="00807D6B">
      <w:pPr>
        <w:pStyle w:val="Heading1"/>
      </w:pPr>
      <w:r w:rsidRPr="001E54A3">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8F61CE" w14:textId="77777777" w:rsidR="00563DA8" w:rsidRPr="001E54A3" w:rsidRDefault="00563DA8" w:rsidP="00807D6B">
      <w:pPr>
        <w:keepNext/>
        <w:spacing w:before="240" w:after="240"/>
        <w:rPr>
          <w:b/>
        </w:rPr>
      </w:pPr>
      <w:r w:rsidRPr="001E54A3">
        <w:rPr>
          <w:b/>
        </w:rPr>
        <w:t>Flexibility in the reallocation of funds</w:t>
      </w:r>
    </w:p>
    <w:p w14:paraId="33A7FD65" w14:textId="77777777" w:rsidR="00563DA8" w:rsidRPr="001E54A3" w:rsidRDefault="00563DA8" w:rsidP="00807D6B">
      <w:pPr>
        <w:pStyle w:val="Heading1"/>
      </w:pPr>
      <w:r w:rsidRPr="001E54A3">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EB0D233" w14:textId="77777777" w:rsidR="00563DA8" w:rsidRPr="001E54A3" w:rsidRDefault="00563DA8" w:rsidP="00FB39AB">
      <w:pPr>
        <w:pStyle w:val="Heading2"/>
        <w:widowControl/>
        <w:numPr>
          <w:ilvl w:val="1"/>
          <w:numId w:val="1"/>
        </w:numPr>
        <w:tabs>
          <w:tab w:val="clear" w:pos="0"/>
          <w:tab w:val="num" w:pos="-720"/>
        </w:tabs>
      </w:pPr>
      <w:r w:rsidRPr="001E54A3">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07CC571" w14:textId="77777777" w:rsidR="00563DA8" w:rsidRPr="001E54A3" w:rsidRDefault="00563DA8" w:rsidP="00FB39AB">
      <w:pPr>
        <w:pStyle w:val="Heading3"/>
        <w:widowControl/>
        <w:numPr>
          <w:ilvl w:val="2"/>
          <w:numId w:val="1"/>
        </w:numPr>
      </w:pPr>
      <w:r w:rsidRPr="001E54A3">
        <w:t>Issues potentially concerning the rules and policies of the Multilateral Fund;</w:t>
      </w:r>
    </w:p>
    <w:p w14:paraId="7DAF74DC" w14:textId="77777777" w:rsidR="00563DA8" w:rsidRPr="001E54A3" w:rsidRDefault="00563DA8" w:rsidP="00FB39AB">
      <w:pPr>
        <w:pStyle w:val="Heading3"/>
        <w:widowControl/>
        <w:numPr>
          <w:ilvl w:val="2"/>
          <w:numId w:val="1"/>
        </w:numPr>
      </w:pPr>
      <w:r w:rsidRPr="001E54A3">
        <w:t>Changes which would modify any clause of this Agreement;</w:t>
      </w:r>
    </w:p>
    <w:p w14:paraId="4F232304" w14:textId="77777777" w:rsidR="00563DA8" w:rsidRPr="001E54A3" w:rsidRDefault="00563DA8" w:rsidP="00FB39AB">
      <w:pPr>
        <w:pStyle w:val="Heading3"/>
        <w:widowControl/>
        <w:numPr>
          <w:ilvl w:val="2"/>
          <w:numId w:val="1"/>
        </w:numPr>
      </w:pPr>
      <w:r w:rsidRPr="001E54A3">
        <w:t>Changes in the annual levels of funding allocated to individual bilateral or implementing agencies for the different tranches;</w:t>
      </w:r>
    </w:p>
    <w:p w14:paraId="12033D7A" w14:textId="77777777" w:rsidR="00563DA8" w:rsidRPr="001E54A3" w:rsidRDefault="00563DA8" w:rsidP="00FB39AB">
      <w:pPr>
        <w:pStyle w:val="Heading3"/>
        <w:widowControl/>
        <w:numPr>
          <w:ilvl w:val="2"/>
          <w:numId w:val="1"/>
        </w:numPr>
      </w:pPr>
      <w:r w:rsidRPr="001E54A3">
        <w:t>Provision of funding for activities not included in the current endorsed Tranche Implementation Plan, or removal of an activity in the Tranche Implementation Plan, with a cost greater than 30 per cent of the total cost of the last approved tranche;</w:t>
      </w:r>
    </w:p>
    <w:p w14:paraId="215A2FD0" w14:textId="77777777" w:rsidR="00563DA8" w:rsidRPr="001E54A3" w:rsidRDefault="00563DA8" w:rsidP="00FB39AB">
      <w:pPr>
        <w:pStyle w:val="Heading3"/>
        <w:widowControl/>
        <w:numPr>
          <w:ilvl w:val="2"/>
          <w:numId w:val="1"/>
        </w:numPr>
      </w:pPr>
      <w:r w:rsidRPr="001E54A3">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D96187E" w14:textId="3A2BB4C1" w:rsidR="00563DA8" w:rsidRPr="001E54A3" w:rsidRDefault="00563DA8" w:rsidP="000A7E7C">
      <w:pPr>
        <w:pStyle w:val="Heading2"/>
        <w:widowControl/>
        <w:numPr>
          <w:ilvl w:val="1"/>
          <w:numId w:val="1"/>
        </w:numPr>
        <w:tabs>
          <w:tab w:val="clear" w:pos="0"/>
          <w:tab w:val="num" w:pos="-720"/>
        </w:tabs>
      </w:pPr>
      <w:r w:rsidRPr="001E54A3">
        <w:t>Reallocations not categorized as major changes may be incorporated in the approved Tranche Implementation Plan, under implementation at the time, and reported to the Executive Committee in the subsequent Tranche Implementation Report;</w:t>
      </w:r>
      <w:r w:rsidR="008773F1" w:rsidRPr="001E54A3">
        <w:t xml:space="preserve"> and</w:t>
      </w:r>
    </w:p>
    <w:p w14:paraId="5236411C" w14:textId="77777777" w:rsidR="00563DA8" w:rsidRPr="001E54A3" w:rsidRDefault="00563DA8" w:rsidP="00FB39AB">
      <w:pPr>
        <w:pStyle w:val="Heading2"/>
        <w:widowControl/>
        <w:numPr>
          <w:ilvl w:val="1"/>
          <w:numId w:val="1"/>
        </w:numPr>
        <w:tabs>
          <w:tab w:val="clear" w:pos="0"/>
          <w:tab w:val="num" w:pos="-720"/>
        </w:tabs>
      </w:pPr>
      <w:r w:rsidRPr="001E54A3">
        <w:t>Any remaining funds held by the bilateral or implementing agencies or the Country under the Plan will be returned to the Multilateral Fund upon completion of the last tranche foreseen under this Agreement.</w:t>
      </w:r>
    </w:p>
    <w:p w14:paraId="066CB6E0" w14:textId="77777777" w:rsidR="00563DA8" w:rsidRPr="001E54A3" w:rsidRDefault="00563DA8" w:rsidP="00807D6B">
      <w:pPr>
        <w:keepNext/>
        <w:spacing w:before="240" w:after="240"/>
        <w:rPr>
          <w:b/>
        </w:rPr>
      </w:pPr>
      <w:r w:rsidRPr="001E54A3">
        <w:rPr>
          <w:b/>
        </w:rPr>
        <w:lastRenderedPageBreak/>
        <w:t>Considerations for the refrigeration servicing sector</w:t>
      </w:r>
    </w:p>
    <w:p w14:paraId="13B071D7" w14:textId="77777777" w:rsidR="00563DA8" w:rsidRPr="001E54A3" w:rsidRDefault="00563DA8" w:rsidP="00807D6B">
      <w:pPr>
        <w:pStyle w:val="Heading1"/>
      </w:pPr>
      <w:r w:rsidRPr="001E54A3">
        <w:t>Specific attention will be paid to the execution of the activities in the refrigeration servicing sector included in the Plan, in particular:</w:t>
      </w:r>
    </w:p>
    <w:p w14:paraId="730BFD00" w14:textId="77777777" w:rsidR="00563DA8" w:rsidRPr="001E54A3" w:rsidRDefault="00563DA8" w:rsidP="00FB39AB">
      <w:pPr>
        <w:pStyle w:val="Heading2"/>
        <w:widowControl/>
        <w:numPr>
          <w:ilvl w:val="1"/>
          <w:numId w:val="1"/>
        </w:numPr>
        <w:tabs>
          <w:tab w:val="clear" w:pos="0"/>
          <w:tab w:val="num" w:pos="-720"/>
        </w:tabs>
      </w:pPr>
      <w:r w:rsidRPr="001E54A3">
        <w:t>The Country would use the flexibility available under this Agreement to address specific needs that might arise during project implementation; and</w:t>
      </w:r>
    </w:p>
    <w:p w14:paraId="2DF5D62C" w14:textId="77777777" w:rsidR="00563DA8" w:rsidRPr="001E54A3" w:rsidRDefault="00563DA8" w:rsidP="00FB39AB">
      <w:pPr>
        <w:pStyle w:val="Heading2"/>
        <w:widowControl/>
        <w:numPr>
          <w:ilvl w:val="1"/>
          <w:numId w:val="1"/>
        </w:numPr>
        <w:tabs>
          <w:tab w:val="clear" w:pos="0"/>
          <w:tab w:val="num" w:pos="-720"/>
        </w:tabs>
      </w:pPr>
      <w:r w:rsidRPr="001E54A3">
        <w:t>The Country and relevant bilateral and/or implementing agencies would take into consideration relevant decisions on the refrigeration servicing sector during the implementation of the Plan.</w:t>
      </w:r>
    </w:p>
    <w:p w14:paraId="4B26227C" w14:textId="77777777" w:rsidR="00563DA8" w:rsidRPr="001E54A3" w:rsidRDefault="00563DA8" w:rsidP="00807D6B">
      <w:pPr>
        <w:keepNext/>
        <w:spacing w:before="240" w:after="240"/>
        <w:rPr>
          <w:b/>
        </w:rPr>
      </w:pPr>
      <w:r w:rsidRPr="001E54A3">
        <w:rPr>
          <w:b/>
        </w:rPr>
        <w:t>Bilateral and implementing agencies</w:t>
      </w:r>
    </w:p>
    <w:p w14:paraId="1105DA59" w14:textId="0C750D5B" w:rsidR="00563DA8" w:rsidRPr="001E54A3" w:rsidRDefault="00563DA8" w:rsidP="00807D6B">
      <w:pPr>
        <w:pStyle w:val="Heading1"/>
      </w:pPr>
      <w:r w:rsidRPr="001E54A3">
        <w:t xml:space="preserve">The Country agrees to assume overall responsibility for the management and implementation of this Agreement and of all activities undertaken by it or on its behalf to fulfil the obligations under this Agreement. </w:t>
      </w:r>
      <w:r w:rsidR="00243F06" w:rsidRPr="001E54A3">
        <w:t>UNDP</w:t>
      </w:r>
      <w:r w:rsidRPr="001E54A3">
        <w:t xml:space="preserve"> has agreed to be the lead implementing agency (the “Lead IA”) and </w:t>
      </w:r>
      <w:r w:rsidR="005415B5" w:rsidRPr="001E54A3">
        <w:t>UNEP</w:t>
      </w:r>
      <w:r w:rsidRPr="001E54A3">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8964001" w14:textId="07B07EE4" w:rsidR="00563DA8" w:rsidRPr="001E54A3" w:rsidRDefault="00563DA8" w:rsidP="00807D6B">
      <w:pPr>
        <w:pStyle w:val="Heading1"/>
      </w:pPr>
      <w:r w:rsidRPr="001E54A3">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w:t>
      </w:r>
      <w:r w:rsidR="003E69D9" w:rsidRPr="001E54A3">
        <w:t xml:space="preserve"> </w:t>
      </w:r>
      <w:r w:rsidRPr="001E54A3">
        <w:t>are contained in Appendix 6-A and Appendix 6-B, respectively. The Executive Committee agrees, in principle, to provide the Lead IA and the Cooperating IA with the fees set out in rows 2.2 and 2.4 of Appendix 2</w:t>
      </w:r>
      <w:r w:rsidRPr="001E54A3">
        <w:noBreakHyphen/>
        <w:t>A.</w:t>
      </w:r>
    </w:p>
    <w:p w14:paraId="27223EA1" w14:textId="77777777" w:rsidR="00563DA8" w:rsidRPr="001E54A3" w:rsidRDefault="00563DA8" w:rsidP="00807D6B">
      <w:pPr>
        <w:keepNext/>
        <w:spacing w:before="240" w:after="240"/>
        <w:rPr>
          <w:b/>
        </w:rPr>
      </w:pPr>
      <w:r w:rsidRPr="001E54A3">
        <w:rPr>
          <w:b/>
        </w:rPr>
        <w:t>Non-compliance with the Agreement</w:t>
      </w:r>
    </w:p>
    <w:p w14:paraId="67C97F47" w14:textId="77777777" w:rsidR="00563DA8" w:rsidRPr="001E54A3" w:rsidRDefault="00563DA8" w:rsidP="00807D6B">
      <w:pPr>
        <w:pStyle w:val="Heading1"/>
        <w:spacing w:before="240"/>
      </w:pPr>
      <w:r w:rsidRPr="001E54A3">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24AA00" w14:textId="77777777" w:rsidR="00563DA8" w:rsidRPr="001E54A3" w:rsidRDefault="00563DA8" w:rsidP="00807D6B">
      <w:pPr>
        <w:pStyle w:val="Heading1"/>
      </w:pPr>
      <w:r w:rsidRPr="001E54A3">
        <w:t>The Funding of this Agreement will not be modified on the basis of any future Executive Committee decisions that may affect the funding of any other consumption sector projects or any other related activities in the Country.</w:t>
      </w:r>
    </w:p>
    <w:p w14:paraId="719A885B" w14:textId="1364552A" w:rsidR="00563DA8" w:rsidRPr="001E54A3" w:rsidRDefault="00563DA8" w:rsidP="00807D6B">
      <w:pPr>
        <w:pStyle w:val="Heading1"/>
      </w:pPr>
      <w:r w:rsidRPr="001E54A3">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06DFA67" w14:textId="77777777" w:rsidR="00563DA8" w:rsidRPr="001E54A3" w:rsidRDefault="00563DA8" w:rsidP="00FB39AB">
      <w:pPr>
        <w:keepNext/>
        <w:spacing w:before="240" w:after="240"/>
        <w:rPr>
          <w:b/>
        </w:rPr>
      </w:pPr>
      <w:r w:rsidRPr="001E54A3">
        <w:rPr>
          <w:b/>
        </w:rPr>
        <w:lastRenderedPageBreak/>
        <w:t>Date of completion</w:t>
      </w:r>
    </w:p>
    <w:p w14:paraId="262C1843" w14:textId="77777777" w:rsidR="00563DA8" w:rsidRPr="001E54A3" w:rsidRDefault="00563DA8" w:rsidP="00807D6B">
      <w:pPr>
        <w:pStyle w:val="Heading1"/>
        <w:spacing w:before="240"/>
      </w:pPr>
      <w:r w:rsidRPr="001E54A3">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4AB89D3" w14:textId="77777777" w:rsidR="00563DA8" w:rsidRPr="001E54A3" w:rsidRDefault="00563DA8" w:rsidP="00FB39AB">
      <w:pPr>
        <w:keepNext/>
        <w:spacing w:before="240" w:after="240"/>
      </w:pPr>
      <w:r w:rsidRPr="001E54A3">
        <w:rPr>
          <w:b/>
        </w:rPr>
        <w:t>Validity</w:t>
      </w:r>
    </w:p>
    <w:p w14:paraId="43D32211" w14:textId="77777777" w:rsidR="00563DA8" w:rsidRPr="001E54A3" w:rsidRDefault="00563DA8" w:rsidP="00807D6B">
      <w:pPr>
        <w:pStyle w:val="Heading1"/>
        <w:spacing w:before="240"/>
      </w:pPr>
      <w:r w:rsidRPr="001E54A3">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5CECBC8" w14:textId="77777777" w:rsidR="00563DA8" w:rsidRPr="001E54A3" w:rsidRDefault="00563DA8" w:rsidP="00807D6B">
      <w:pPr>
        <w:pStyle w:val="Heading1"/>
      </w:pPr>
      <w:r w:rsidRPr="001E54A3">
        <w:t>This Agreement may be modified or terminated only by mutual written agreement between the Government of the Country and the Executive Committee of the Multilateral Fund.</w:t>
      </w:r>
    </w:p>
    <w:p w14:paraId="396C76D2" w14:textId="77777777" w:rsidR="00563DA8" w:rsidRPr="001E54A3" w:rsidRDefault="00563DA8" w:rsidP="00FB39AB">
      <w:pPr>
        <w:pStyle w:val="Heading1"/>
        <w:keepNext/>
        <w:numPr>
          <w:ilvl w:val="0"/>
          <w:numId w:val="0"/>
        </w:numPr>
        <w:spacing w:before="360" w:after="360"/>
        <w:rPr>
          <w:b/>
        </w:rPr>
      </w:pPr>
      <w:r w:rsidRPr="001E54A3">
        <w:rPr>
          <w:b/>
        </w:rPr>
        <w:t>APPENDICES</w:t>
      </w:r>
    </w:p>
    <w:p w14:paraId="111734DA" w14:textId="77777777" w:rsidR="00563DA8" w:rsidRPr="001E54A3" w:rsidRDefault="00563DA8" w:rsidP="00FB39AB">
      <w:pPr>
        <w:pStyle w:val="Heading1"/>
        <w:keepNext/>
        <w:numPr>
          <w:ilvl w:val="0"/>
          <w:numId w:val="0"/>
        </w:numPr>
        <w:spacing w:before="360"/>
        <w:rPr>
          <w:b/>
        </w:rPr>
      </w:pPr>
      <w:r w:rsidRPr="001E54A3">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1E54A3" w:rsidRPr="001E54A3" w14:paraId="1FC436AA" w14:textId="77777777" w:rsidTr="004B6278">
        <w:trPr>
          <w:trHeight w:val="413"/>
          <w:tblHeader/>
        </w:trPr>
        <w:tc>
          <w:tcPr>
            <w:tcW w:w="1896" w:type="pct"/>
            <w:vAlign w:val="center"/>
          </w:tcPr>
          <w:p w14:paraId="42534B83" w14:textId="77777777" w:rsidR="00563DA8" w:rsidRPr="001E54A3" w:rsidRDefault="00563DA8" w:rsidP="00FB39AB">
            <w:pPr>
              <w:keepNext/>
              <w:jc w:val="center"/>
              <w:rPr>
                <w:sz w:val="20"/>
                <w:szCs w:val="20"/>
              </w:rPr>
            </w:pPr>
            <w:r w:rsidRPr="001E54A3">
              <w:rPr>
                <w:sz w:val="20"/>
                <w:szCs w:val="20"/>
              </w:rPr>
              <w:t>Substance</w:t>
            </w:r>
          </w:p>
        </w:tc>
        <w:tc>
          <w:tcPr>
            <w:tcW w:w="758" w:type="pct"/>
            <w:vAlign w:val="center"/>
          </w:tcPr>
          <w:p w14:paraId="1084C2E6" w14:textId="77777777" w:rsidR="00563DA8" w:rsidRPr="001E54A3" w:rsidRDefault="00563DA8" w:rsidP="00FB39AB">
            <w:pPr>
              <w:keepNext/>
              <w:jc w:val="center"/>
              <w:rPr>
                <w:sz w:val="20"/>
                <w:szCs w:val="20"/>
              </w:rPr>
            </w:pPr>
            <w:r w:rsidRPr="001E54A3">
              <w:rPr>
                <w:sz w:val="20"/>
                <w:szCs w:val="20"/>
              </w:rPr>
              <w:t>Annex</w:t>
            </w:r>
          </w:p>
        </w:tc>
        <w:tc>
          <w:tcPr>
            <w:tcW w:w="758" w:type="pct"/>
            <w:vAlign w:val="center"/>
          </w:tcPr>
          <w:p w14:paraId="5035B105" w14:textId="77777777" w:rsidR="00563DA8" w:rsidRPr="001E54A3" w:rsidRDefault="00563DA8" w:rsidP="00FB39AB">
            <w:pPr>
              <w:keepNext/>
              <w:jc w:val="center"/>
              <w:rPr>
                <w:sz w:val="20"/>
                <w:szCs w:val="20"/>
              </w:rPr>
            </w:pPr>
            <w:r w:rsidRPr="001E54A3">
              <w:rPr>
                <w:sz w:val="20"/>
                <w:szCs w:val="20"/>
              </w:rPr>
              <w:t>Group</w:t>
            </w:r>
          </w:p>
        </w:tc>
        <w:tc>
          <w:tcPr>
            <w:tcW w:w="1588" w:type="pct"/>
            <w:vAlign w:val="center"/>
          </w:tcPr>
          <w:p w14:paraId="36D4E0E3" w14:textId="77777777" w:rsidR="00563DA8" w:rsidRPr="001E54A3" w:rsidRDefault="00563DA8" w:rsidP="00FB39AB">
            <w:pPr>
              <w:keepNext/>
              <w:jc w:val="center"/>
              <w:rPr>
                <w:sz w:val="20"/>
                <w:szCs w:val="20"/>
              </w:rPr>
            </w:pPr>
            <w:r w:rsidRPr="001E54A3">
              <w:rPr>
                <w:sz w:val="20"/>
                <w:szCs w:val="20"/>
              </w:rPr>
              <w:t>Starting point for aggregate reductions in consumption (ODP tonnes)</w:t>
            </w:r>
          </w:p>
        </w:tc>
      </w:tr>
      <w:tr w:rsidR="001E54A3" w:rsidRPr="001E54A3" w14:paraId="321042D6" w14:textId="77777777" w:rsidTr="00972801">
        <w:tc>
          <w:tcPr>
            <w:tcW w:w="1896" w:type="pct"/>
          </w:tcPr>
          <w:p w14:paraId="4571D533" w14:textId="77777777" w:rsidR="00563DA8" w:rsidRPr="001E54A3" w:rsidRDefault="00563DA8" w:rsidP="00FB39AB">
            <w:pPr>
              <w:keepNext/>
              <w:rPr>
                <w:sz w:val="20"/>
                <w:szCs w:val="20"/>
              </w:rPr>
            </w:pPr>
            <w:r w:rsidRPr="001E54A3">
              <w:rPr>
                <w:sz w:val="20"/>
                <w:szCs w:val="20"/>
              </w:rPr>
              <w:t>HCFC-22</w:t>
            </w:r>
          </w:p>
        </w:tc>
        <w:tc>
          <w:tcPr>
            <w:tcW w:w="758" w:type="pct"/>
            <w:vAlign w:val="center"/>
          </w:tcPr>
          <w:p w14:paraId="3B0CDD45" w14:textId="77777777" w:rsidR="00563DA8" w:rsidRPr="001E54A3" w:rsidRDefault="00563DA8" w:rsidP="00FB39AB">
            <w:pPr>
              <w:keepNext/>
              <w:jc w:val="center"/>
              <w:rPr>
                <w:sz w:val="20"/>
                <w:szCs w:val="20"/>
              </w:rPr>
            </w:pPr>
            <w:r w:rsidRPr="001E54A3">
              <w:rPr>
                <w:sz w:val="20"/>
                <w:szCs w:val="20"/>
              </w:rPr>
              <w:t>C</w:t>
            </w:r>
          </w:p>
        </w:tc>
        <w:tc>
          <w:tcPr>
            <w:tcW w:w="758" w:type="pct"/>
            <w:vAlign w:val="center"/>
          </w:tcPr>
          <w:p w14:paraId="77916E70" w14:textId="77777777" w:rsidR="00563DA8" w:rsidRPr="001E54A3" w:rsidRDefault="00563DA8" w:rsidP="00FB39AB">
            <w:pPr>
              <w:keepNext/>
              <w:jc w:val="center"/>
              <w:rPr>
                <w:sz w:val="20"/>
                <w:szCs w:val="20"/>
              </w:rPr>
            </w:pPr>
            <w:r w:rsidRPr="001E54A3">
              <w:rPr>
                <w:sz w:val="20"/>
                <w:szCs w:val="20"/>
              </w:rPr>
              <w:t>I</w:t>
            </w:r>
          </w:p>
        </w:tc>
        <w:tc>
          <w:tcPr>
            <w:tcW w:w="1588" w:type="pct"/>
          </w:tcPr>
          <w:p w14:paraId="2146BEBE" w14:textId="154D2DD2" w:rsidR="00563DA8" w:rsidRPr="001E54A3" w:rsidRDefault="00203EE2" w:rsidP="00FB39AB">
            <w:pPr>
              <w:keepNext/>
              <w:jc w:val="right"/>
              <w:rPr>
                <w:sz w:val="20"/>
                <w:szCs w:val="20"/>
              </w:rPr>
            </w:pPr>
            <w:r w:rsidRPr="001E54A3">
              <w:rPr>
                <w:sz w:val="20"/>
                <w:szCs w:val="20"/>
              </w:rPr>
              <w:t>45.42</w:t>
            </w:r>
          </w:p>
        </w:tc>
      </w:tr>
      <w:tr w:rsidR="001E54A3" w:rsidRPr="001E54A3" w14:paraId="1585AF1D" w14:textId="77777777" w:rsidTr="00972801">
        <w:tblPrEx>
          <w:tblLook w:val="0000" w:firstRow="0" w:lastRow="0" w:firstColumn="0" w:lastColumn="0" w:noHBand="0" w:noVBand="0"/>
        </w:tblPrEx>
        <w:tc>
          <w:tcPr>
            <w:tcW w:w="1896" w:type="pct"/>
          </w:tcPr>
          <w:p w14:paraId="34E0CDFB" w14:textId="77777777" w:rsidR="00563DA8" w:rsidRPr="001E54A3" w:rsidRDefault="00563DA8" w:rsidP="00FB39AB">
            <w:pPr>
              <w:rPr>
                <w:sz w:val="20"/>
                <w:szCs w:val="20"/>
              </w:rPr>
            </w:pPr>
            <w:r w:rsidRPr="001E54A3">
              <w:rPr>
                <w:sz w:val="20"/>
                <w:szCs w:val="20"/>
              </w:rPr>
              <w:t>HCFC-123</w:t>
            </w:r>
          </w:p>
        </w:tc>
        <w:tc>
          <w:tcPr>
            <w:tcW w:w="758" w:type="pct"/>
            <w:vAlign w:val="center"/>
          </w:tcPr>
          <w:p w14:paraId="2F4ADF8A" w14:textId="77777777" w:rsidR="00563DA8" w:rsidRPr="001E54A3" w:rsidRDefault="00563DA8" w:rsidP="00FB39AB">
            <w:pPr>
              <w:jc w:val="center"/>
              <w:rPr>
                <w:sz w:val="20"/>
                <w:szCs w:val="20"/>
              </w:rPr>
            </w:pPr>
            <w:r w:rsidRPr="001E54A3">
              <w:rPr>
                <w:sz w:val="20"/>
                <w:szCs w:val="20"/>
              </w:rPr>
              <w:t>C</w:t>
            </w:r>
          </w:p>
        </w:tc>
        <w:tc>
          <w:tcPr>
            <w:tcW w:w="758" w:type="pct"/>
            <w:vAlign w:val="center"/>
          </w:tcPr>
          <w:p w14:paraId="666E844D" w14:textId="77777777" w:rsidR="00563DA8" w:rsidRPr="001E54A3" w:rsidRDefault="00563DA8" w:rsidP="00FB39AB">
            <w:pPr>
              <w:jc w:val="center"/>
              <w:rPr>
                <w:sz w:val="20"/>
                <w:szCs w:val="20"/>
              </w:rPr>
            </w:pPr>
            <w:r w:rsidRPr="001E54A3">
              <w:rPr>
                <w:sz w:val="20"/>
                <w:szCs w:val="20"/>
              </w:rPr>
              <w:t>I</w:t>
            </w:r>
          </w:p>
        </w:tc>
        <w:tc>
          <w:tcPr>
            <w:tcW w:w="1588" w:type="pct"/>
          </w:tcPr>
          <w:p w14:paraId="38D66FA4" w14:textId="7B9026FD" w:rsidR="00563DA8" w:rsidRPr="001E54A3" w:rsidRDefault="00203EE2" w:rsidP="00FB39AB">
            <w:pPr>
              <w:jc w:val="right"/>
              <w:rPr>
                <w:sz w:val="20"/>
                <w:szCs w:val="20"/>
              </w:rPr>
            </w:pPr>
            <w:r w:rsidRPr="001E54A3">
              <w:rPr>
                <w:sz w:val="20"/>
                <w:szCs w:val="20"/>
              </w:rPr>
              <w:t>0.21</w:t>
            </w:r>
          </w:p>
        </w:tc>
      </w:tr>
      <w:tr w:rsidR="001E54A3" w:rsidRPr="001E54A3" w14:paraId="22F14CAD" w14:textId="77777777" w:rsidTr="00972801">
        <w:tblPrEx>
          <w:tblLook w:val="0000" w:firstRow="0" w:lastRow="0" w:firstColumn="0" w:lastColumn="0" w:noHBand="0" w:noVBand="0"/>
        </w:tblPrEx>
        <w:tc>
          <w:tcPr>
            <w:tcW w:w="1896" w:type="pct"/>
          </w:tcPr>
          <w:p w14:paraId="449B986B" w14:textId="77777777" w:rsidR="00563DA8" w:rsidRPr="001E54A3" w:rsidRDefault="00563DA8" w:rsidP="00FB39AB">
            <w:pPr>
              <w:rPr>
                <w:sz w:val="20"/>
                <w:szCs w:val="20"/>
              </w:rPr>
            </w:pPr>
            <w:r w:rsidRPr="001E54A3">
              <w:rPr>
                <w:sz w:val="20"/>
                <w:szCs w:val="20"/>
              </w:rPr>
              <w:t>HCFC-124</w:t>
            </w:r>
          </w:p>
        </w:tc>
        <w:tc>
          <w:tcPr>
            <w:tcW w:w="758" w:type="pct"/>
            <w:vAlign w:val="center"/>
          </w:tcPr>
          <w:p w14:paraId="20331325" w14:textId="77777777" w:rsidR="00563DA8" w:rsidRPr="001E54A3" w:rsidRDefault="00563DA8" w:rsidP="00FB39AB">
            <w:pPr>
              <w:jc w:val="center"/>
              <w:rPr>
                <w:sz w:val="20"/>
                <w:szCs w:val="20"/>
              </w:rPr>
            </w:pPr>
            <w:r w:rsidRPr="001E54A3">
              <w:rPr>
                <w:sz w:val="20"/>
                <w:szCs w:val="20"/>
              </w:rPr>
              <w:t>C</w:t>
            </w:r>
          </w:p>
        </w:tc>
        <w:tc>
          <w:tcPr>
            <w:tcW w:w="758" w:type="pct"/>
            <w:vAlign w:val="center"/>
          </w:tcPr>
          <w:p w14:paraId="627236D9" w14:textId="77777777" w:rsidR="00563DA8" w:rsidRPr="001E54A3" w:rsidRDefault="00563DA8" w:rsidP="00FB39AB">
            <w:pPr>
              <w:jc w:val="center"/>
              <w:rPr>
                <w:sz w:val="20"/>
                <w:szCs w:val="20"/>
              </w:rPr>
            </w:pPr>
            <w:r w:rsidRPr="001E54A3">
              <w:rPr>
                <w:sz w:val="20"/>
                <w:szCs w:val="20"/>
              </w:rPr>
              <w:t>I</w:t>
            </w:r>
          </w:p>
        </w:tc>
        <w:tc>
          <w:tcPr>
            <w:tcW w:w="1588" w:type="pct"/>
          </w:tcPr>
          <w:p w14:paraId="52AF1CD1" w14:textId="07ECC799" w:rsidR="00563DA8" w:rsidRPr="001E54A3" w:rsidRDefault="00203EE2" w:rsidP="00FB39AB">
            <w:pPr>
              <w:jc w:val="right"/>
              <w:rPr>
                <w:sz w:val="20"/>
                <w:szCs w:val="20"/>
              </w:rPr>
            </w:pPr>
            <w:r w:rsidRPr="001E54A3">
              <w:rPr>
                <w:sz w:val="20"/>
                <w:szCs w:val="20"/>
              </w:rPr>
              <w:t>0.07</w:t>
            </w:r>
          </w:p>
        </w:tc>
      </w:tr>
      <w:tr w:rsidR="001E54A3" w:rsidRPr="001E54A3" w14:paraId="035782CF" w14:textId="77777777" w:rsidTr="00972801">
        <w:tblPrEx>
          <w:tblLook w:val="0000" w:firstRow="0" w:lastRow="0" w:firstColumn="0" w:lastColumn="0" w:noHBand="0" w:noVBand="0"/>
        </w:tblPrEx>
        <w:tc>
          <w:tcPr>
            <w:tcW w:w="1896" w:type="pct"/>
          </w:tcPr>
          <w:p w14:paraId="1E175F05" w14:textId="77777777" w:rsidR="00563DA8" w:rsidRPr="001E54A3" w:rsidRDefault="00563DA8" w:rsidP="00FB39AB">
            <w:pPr>
              <w:rPr>
                <w:sz w:val="20"/>
                <w:szCs w:val="20"/>
              </w:rPr>
            </w:pPr>
            <w:r w:rsidRPr="001E54A3">
              <w:rPr>
                <w:sz w:val="20"/>
                <w:szCs w:val="20"/>
              </w:rPr>
              <w:t>HCFC-141b</w:t>
            </w:r>
          </w:p>
        </w:tc>
        <w:tc>
          <w:tcPr>
            <w:tcW w:w="758" w:type="pct"/>
            <w:vAlign w:val="center"/>
          </w:tcPr>
          <w:p w14:paraId="01A4F1F3" w14:textId="77777777" w:rsidR="00563DA8" w:rsidRPr="001E54A3" w:rsidRDefault="00563DA8" w:rsidP="00FB39AB">
            <w:pPr>
              <w:jc w:val="center"/>
              <w:rPr>
                <w:sz w:val="20"/>
                <w:szCs w:val="20"/>
              </w:rPr>
            </w:pPr>
            <w:r w:rsidRPr="001E54A3">
              <w:rPr>
                <w:sz w:val="20"/>
                <w:szCs w:val="20"/>
              </w:rPr>
              <w:t>C</w:t>
            </w:r>
          </w:p>
        </w:tc>
        <w:tc>
          <w:tcPr>
            <w:tcW w:w="758" w:type="pct"/>
            <w:vAlign w:val="center"/>
          </w:tcPr>
          <w:p w14:paraId="2FE2B46C" w14:textId="77777777" w:rsidR="00563DA8" w:rsidRPr="001E54A3" w:rsidRDefault="00563DA8" w:rsidP="00FB39AB">
            <w:pPr>
              <w:jc w:val="center"/>
              <w:rPr>
                <w:sz w:val="20"/>
                <w:szCs w:val="20"/>
              </w:rPr>
            </w:pPr>
            <w:r w:rsidRPr="001E54A3">
              <w:rPr>
                <w:sz w:val="20"/>
                <w:szCs w:val="20"/>
              </w:rPr>
              <w:t>I</w:t>
            </w:r>
          </w:p>
        </w:tc>
        <w:tc>
          <w:tcPr>
            <w:tcW w:w="1588" w:type="pct"/>
          </w:tcPr>
          <w:p w14:paraId="27304F1B" w14:textId="518D7479" w:rsidR="00563DA8" w:rsidRPr="001E54A3" w:rsidRDefault="006C73BC" w:rsidP="00FB39AB">
            <w:pPr>
              <w:jc w:val="right"/>
              <w:rPr>
                <w:sz w:val="20"/>
                <w:szCs w:val="20"/>
              </w:rPr>
            </w:pPr>
            <w:r w:rsidRPr="001E54A3">
              <w:rPr>
                <w:sz w:val="20"/>
                <w:szCs w:val="20"/>
              </w:rPr>
              <w:t>21.23</w:t>
            </w:r>
          </w:p>
        </w:tc>
      </w:tr>
      <w:tr w:rsidR="001E54A3" w:rsidRPr="001E54A3" w14:paraId="08CDCA97" w14:textId="77777777" w:rsidTr="00972801">
        <w:tblPrEx>
          <w:tblLook w:val="0000" w:firstRow="0" w:lastRow="0" w:firstColumn="0" w:lastColumn="0" w:noHBand="0" w:noVBand="0"/>
        </w:tblPrEx>
        <w:tc>
          <w:tcPr>
            <w:tcW w:w="1896" w:type="pct"/>
          </w:tcPr>
          <w:p w14:paraId="4F41FFAD" w14:textId="77777777" w:rsidR="00563DA8" w:rsidRPr="001E54A3" w:rsidRDefault="00563DA8" w:rsidP="00FB39AB">
            <w:pPr>
              <w:rPr>
                <w:sz w:val="20"/>
                <w:szCs w:val="20"/>
              </w:rPr>
            </w:pPr>
            <w:r w:rsidRPr="001E54A3">
              <w:rPr>
                <w:sz w:val="20"/>
                <w:szCs w:val="20"/>
              </w:rPr>
              <w:t>HCFC-142b</w:t>
            </w:r>
          </w:p>
        </w:tc>
        <w:tc>
          <w:tcPr>
            <w:tcW w:w="758" w:type="pct"/>
            <w:vAlign w:val="center"/>
          </w:tcPr>
          <w:p w14:paraId="31FA6215" w14:textId="77777777" w:rsidR="00563DA8" w:rsidRPr="001E54A3" w:rsidRDefault="00563DA8" w:rsidP="00FB39AB">
            <w:pPr>
              <w:jc w:val="center"/>
              <w:rPr>
                <w:sz w:val="20"/>
                <w:szCs w:val="20"/>
              </w:rPr>
            </w:pPr>
            <w:r w:rsidRPr="001E54A3">
              <w:rPr>
                <w:sz w:val="20"/>
                <w:szCs w:val="20"/>
              </w:rPr>
              <w:t>C</w:t>
            </w:r>
          </w:p>
        </w:tc>
        <w:tc>
          <w:tcPr>
            <w:tcW w:w="758" w:type="pct"/>
            <w:vAlign w:val="center"/>
          </w:tcPr>
          <w:p w14:paraId="6D9193B2" w14:textId="77777777" w:rsidR="00563DA8" w:rsidRPr="001E54A3" w:rsidRDefault="00563DA8" w:rsidP="00FB39AB">
            <w:pPr>
              <w:jc w:val="center"/>
              <w:rPr>
                <w:sz w:val="20"/>
                <w:szCs w:val="20"/>
              </w:rPr>
            </w:pPr>
            <w:r w:rsidRPr="001E54A3">
              <w:rPr>
                <w:sz w:val="20"/>
                <w:szCs w:val="20"/>
              </w:rPr>
              <w:t>I</w:t>
            </w:r>
          </w:p>
        </w:tc>
        <w:tc>
          <w:tcPr>
            <w:tcW w:w="1588" w:type="pct"/>
          </w:tcPr>
          <w:p w14:paraId="04DC0C3A" w14:textId="716009FB" w:rsidR="00563DA8" w:rsidRPr="001E54A3" w:rsidRDefault="00203EE2" w:rsidP="00FB39AB">
            <w:pPr>
              <w:jc w:val="right"/>
              <w:rPr>
                <w:sz w:val="20"/>
                <w:szCs w:val="20"/>
              </w:rPr>
            </w:pPr>
            <w:r w:rsidRPr="001E54A3">
              <w:rPr>
                <w:sz w:val="20"/>
                <w:szCs w:val="20"/>
              </w:rPr>
              <w:t>5.72</w:t>
            </w:r>
          </w:p>
        </w:tc>
      </w:tr>
      <w:tr w:rsidR="001E54A3" w:rsidRPr="001E54A3" w14:paraId="73067401" w14:textId="77777777" w:rsidTr="00972801">
        <w:tc>
          <w:tcPr>
            <w:tcW w:w="3412" w:type="pct"/>
            <w:gridSpan w:val="3"/>
          </w:tcPr>
          <w:p w14:paraId="79BAB35F" w14:textId="77777777" w:rsidR="00563DA8" w:rsidRPr="001E54A3" w:rsidRDefault="00563DA8" w:rsidP="00FB39AB">
            <w:pPr>
              <w:pStyle w:val="Default"/>
              <w:widowControl/>
              <w:rPr>
                <w:color w:val="auto"/>
                <w:sz w:val="20"/>
                <w:szCs w:val="20"/>
                <w:lang w:val="en-CA"/>
              </w:rPr>
            </w:pPr>
            <w:r w:rsidRPr="001E54A3">
              <w:rPr>
                <w:b/>
                <w:bCs/>
                <w:color w:val="auto"/>
                <w:sz w:val="20"/>
                <w:szCs w:val="20"/>
                <w:lang w:val="en-CA"/>
              </w:rPr>
              <w:t>Total</w:t>
            </w:r>
          </w:p>
        </w:tc>
        <w:tc>
          <w:tcPr>
            <w:tcW w:w="1588" w:type="pct"/>
          </w:tcPr>
          <w:p w14:paraId="0A8031E2" w14:textId="577EFAEC" w:rsidR="00563DA8" w:rsidRPr="001E54A3" w:rsidRDefault="00972801" w:rsidP="00FB39AB">
            <w:pPr>
              <w:pStyle w:val="Default"/>
              <w:widowControl/>
              <w:jc w:val="right"/>
              <w:rPr>
                <w:b/>
                <w:color w:val="auto"/>
                <w:sz w:val="20"/>
                <w:lang w:val="en-CA"/>
              </w:rPr>
            </w:pPr>
            <w:r w:rsidRPr="001E54A3">
              <w:rPr>
                <w:b/>
                <w:color w:val="auto"/>
                <w:sz w:val="20"/>
                <w:lang w:val="en-CA"/>
              </w:rPr>
              <w:t>72.65</w:t>
            </w:r>
          </w:p>
        </w:tc>
      </w:tr>
    </w:tbl>
    <w:p w14:paraId="599D4073" w14:textId="77777777" w:rsidR="00563DA8" w:rsidRPr="001E54A3" w:rsidRDefault="00563DA8" w:rsidP="00807D6B">
      <w:pPr>
        <w:pStyle w:val="Heading1"/>
        <w:keepNext/>
        <w:numPr>
          <w:ilvl w:val="0"/>
          <w:numId w:val="0"/>
        </w:numPr>
        <w:spacing w:before="360"/>
        <w:rPr>
          <w:b/>
        </w:rPr>
      </w:pPr>
      <w:r w:rsidRPr="001E54A3">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6"/>
        <w:gridCol w:w="3257"/>
        <w:gridCol w:w="991"/>
        <w:gridCol w:w="711"/>
        <w:gridCol w:w="989"/>
        <w:gridCol w:w="711"/>
        <w:gridCol w:w="997"/>
        <w:gridCol w:w="1128"/>
      </w:tblGrid>
      <w:tr w:rsidR="001E54A3" w:rsidRPr="001E54A3" w14:paraId="41E58B1F" w14:textId="77777777" w:rsidTr="00E41CDA">
        <w:trPr>
          <w:cantSplit/>
          <w:trHeight w:val="98"/>
          <w:jc w:val="center"/>
        </w:trPr>
        <w:tc>
          <w:tcPr>
            <w:tcW w:w="303" w:type="pct"/>
            <w:hideMark/>
          </w:tcPr>
          <w:p w14:paraId="00BE5FD0" w14:textId="77777777" w:rsidR="001946BB" w:rsidRPr="001E54A3" w:rsidRDefault="001946BB" w:rsidP="00807D6B">
            <w:pPr>
              <w:keepNext/>
              <w:keepLines/>
              <w:jc w:val="center"/>
              <w:rPr>
                <w:b/>
                <w:bCs/>
                <w:sz w:val="20"/>
                <w:szCs w:val="20"/>
                <w:lang w:eastAsia="en-CA"/>
              </w:rPr>
            </w:pPr>
            <w:r w:rsidRPr="001E54A3">
              <w:rPr>
                <w:b/>
                <w:bCs/>
                <w:sz w:val="20"/>
                <w:szCs w:val="20"/>
                <w:lang w:eastAsia="en-CA"/>
              </w:rPr>
              <w:t>Row</w:t>
            </w:r>
          </w:p>
        </w:tc>
        <w:tc>
          <w:tcPr>
            <w:tcW w:w="1742" w:type="pct"/>
            <w:hideMark/>
          </w:tcPr>
          <w:p w14:paraId="226E4E7C" w14:textId="77777777" w:rsidR="001946BB" w:rsidRPr="001E54A3" w:rsidRDefault="001946BB" w:rsidP="00807D6B">
            <w:pPr>
              <w:keepNext/>
              <w:keepLines/>
              <w:jc w:val="center"/>
              <w:rPr>
                <w:b/>
                <w:bCs/>
                <w:sz w:val="20"/>
                <w:szCs w:val="20"/>
                <w:lang w:eastAsia="en-CA"/>
              </w:rPr>
            </w:pPr>
            <w:r w:rsidRPr="001E54A3">
              <w:rPr>
                <w:b/>
                <w:bCs/>
                <w:sz w:val="20"/>
                <w:szCs w:val="20"/>
                <w:lang w:eastAsia="en-CA"/>
              </w:rPr>
              <w:t>Particulars</w:t>
            </w:r>
          </w:p>
        </w:tc>
        <w:tc>
          <w:tcPr>
            <w:tcW w:w="530" w:type="pct"/>
            <w:hideMark/>
          </w:tcPr>
          <w:p w14:paraId="7CC5AD0E" w14:textId="77777777" w:rsidR="001946BB" w:rsidRPr="001E54A3" w:rsidRDefault="001946BB" w:rsidP="00807D6B">
            <w:pPr>
              <w:keepNext/>
              <w:keepLines/>
              <w:jc w:val="center"/>
              <w:rPr>
                <w:b/>
                <w:bCs/>
                <w:sz w:val="20"/>
                <w:szCs w:val="20"/>
                <w:lang w:eastAsia="en-CA"/>
              </w:rPr>
            </w:pPr>
            <w:r w:rsidRPr="001E54A3">
              <w:rPr>
                <w:b/>
                <w:bCs/>
                <w:sz w:val="20"/>
                <w:szCs w:val="20"/>
                <w:lang w:eastAsia="en-CA"/>
              </w:rPr>
              <w:t>2025</w:t>
            </w:r>
          </w:p>
        </w:tc>
        <w:tc>
          <w:tcPr>
            <w:tcW w:w="380" w:type="pct"/>
            <w:hideMark/>
          </w:tcPr>
          <w:p w14:paraId="468CFEC4" w14:textId="77777777" w:rsidR="001946BB" w:rsidRPr="001E54A3" w:rsidRDefault="001946BB" w:rsidP="00807D6B">
            <w:pPr>
              <w:keepNext/>
              <w:keepLines/>
              <w:jc w:val="center"/>
              <w:rPr>
                <w:b/>
                <w:bCs/>
                <w:sz w:val="20"/>
                <w:szCs w:val="20"/>
                <w:lang w:eastAsia="en-CA"/>
              </w:rPr>
            </w:pPr>
            <w:r w:rsidRPr="001E54A3">
              <w:rPr>
                <w:b/>
                <w:bCs/>
                <w:sz w:val="20"/>
                <w:szCs w:val="20"/>
                <w:lang w:eastAsia="en-CA"/>
              </w:rPr>
              <w:t>2026</w:t>
            </w:r>
          </w:p>
        </w:tc>
        <w:tc>
          <w:tcPr>
            <w:tcW w:w="529" w:type="pct"/>
            <w:hideMark/>
          </w:tcPr>
          <w:p w14:paraId="2A166D10" w14:textId="7AF17CBC" w:rsidR="001946BB" w:rsidRPr="001E54A3" w:rsidRDefault="001946BB" w:rsidP="00807D6B">
            <w:pPr>
              <w:keepNext/>
              <w:keepLines/>
              <w:jc w:val="center"/>
              <w:rPr>
                <w:b/>
                <w:bCs/>
                <w:sz w:val="20"/>
                <w:szCs w:val="20"/>
                <w:lang w:eastAsia="en-CA"/>
              </w:rPr>
            </w:pPr>
            <w:r w:rsidRPr="001E54A3">
              <w:rPr>
                <w:b/>
                <w:bCs/>
                <w:sz w:val="20"/>
                <w:szCs w:val="20"/>
                <w:lang w:eastAsia="en-CA"/>
              </w:rPr>
              <w:t>2027</w:t>
            </w:r>
          </w:p>
        </w:tc>
        <w:tc>
          <w:tcPr>
            <w:tcW w:w="380" w:type="pct"/>
            <w:hideMark/>
          </w:tcPr>
          <w:p w14:paraId="1766C77F" w14:textId="583B3D4A" w:rsidR="001946BB" w:rsidRPr="001E54A3" w:rsidRDefault="001946BB" w:rsidP="00807D6B">
            <w:pPr>
              <w:keepNext/>
              <w:keepLines/>
              <w:jc w:val="center"/>
              <w:rPr>
                <w:b/>
                <w:bCs/>
                <w:sz w:val="20"/>
                <w:szCs w:val="20"/>
                <w:lang w:eastAsia="en-CA"/>
              </w:rPr>
            </w:pPr>
            <w:r w:rsidRPr="001E54A3">
              <w:rPr>
                <w:b/>
                <w:bCs/>
                <w:sz w:val="20"/>
                <w:szCs w:val="20"/>
                <w:lang w:eastAsia="en-CA"/>
              </w:rPr>
              <w:t>2028-2029</w:t>
            </w:r>
          </w:p>
        </w:tc>
        <w:tc>
          <w:tcPr>
            <w:tcW w:w="533" w:type="pct"/>
            <w:hideMark/>
          </w:tcPr>
          <w:p w14:paraId="1B7B25C1" w14:textId="60DCF318" w:rsidR="001946BB" w:rsidRPr="001E54A3" w:rsidRDefault="001946BB" w:rsidP="00807D6B">
            <w:pPr>
              <w:keepNext/>
              <w:keepLines/>
              <w:jc w:val="center"/>
              <w:rPr>
                <w:b/>
                <w:bCs/>
                <w:sz w:val="20"/>
                <w:szCs w:val="20"/>
                <w:lang w:eastAsia="en-CA"/>
              </w:rPr>
            </w:pPr>
            <w:r w:rsidRPr="001E54A3">
              <w:rPr>
                <w:b/>
                <w:bCs/>
                <w:sz w:val="20"/>
                <w:szCs w:val="20"/>
                <w:lang w:eastAsia="en-CA"/>
              </w:rPr>
              <w:t>2030</w:t>
            </w:r>
          </w:p>
        </w:tc>
        <w:tc>
          <w:tcPr>
            <w:tcW w:w="603" w:type="pct"/>
            <w:hideMark/>
          </w:tcPr>
          <w:p w14:paraId="5E641E26" w14:textId="77777777" w:rsidR="001946BB" w:rsidRPr="001E54A3" w:rsidRDefault="001946BB" w:rsidP="00807D6B">
            <w:pPr>
              <w:keepNext/>
              <w:keepLines/>
              <w:jc w:val="center"/>
              <w:rPr>
                <w:b/>
                <w:bCs/>
                <w:sz w:val="20"/>
                <w:szCs w:val="20"/>
                <w:lang w:eastAsia="en-CA"/>
              </w:rPr>
            </w:pPr>
            <w:r w:rsidRPr="001E54A3">
              <w:rPr>
                <w:b/>
                <w:bCs/>
                <w:sz w:val="20"/>
                <w:szCs w:val="20"/>
                <w:lang w:eastAsia="en-CA"/>
              </w:rPr>
              <w:t>Total</w:t>
            </w:r>
          </w:p>
        </w:tc>
      </w:tr>
      <w:tr w:rsidR="001E54A3" w:rsidRPr="001E54A3" w14:paraId="11635BE3" w14:textId="77777777" w:rsidTr="00E41CDA">
        <w:trPr>
          <w:trHeight w:val="408"/>
          <w:jc w:val="center"/>
        </w:trPr>
        <w:tc>
          <w:tcPr>
            <w:tcW w:w="303" w:type="pct"/>
            <w:tcMar>
              <w:left w:w="57" w:type="dxa"/>
              <w:right w:w="57" w:type="dxa"/>
            </w:tcMar>
            <w:hideMark/>
          </w:tcPr>
          <w:p w14:paraId="1E16ECA5" w14:textId="77777777" w:rsidR="001946BB" w:rsidRPr="001E54A3" w:rsidRDefault="001946BB" w:rsidP="00807D6B">
            <w:pPr>
              <w:keepNext/>
              <w:keepLines/>
              <w:jc w:val="left"/>
              <w:rPr>
                <w:sz w:val="20"/>
                <w:szCs w:val="20"/>
                <w:lang w:eastAsia="en-CA"/>
              </w:rPr>
            </w:pPr>
            <w:r w:rsidRPr="001E54A3">
              <w:rPr>
                <w:sz w:val="20"/>
                <w:szCs w:val="20"/>
                <w:lang w:eastAsia="en-CA"/>
              </w:rPr>
              <w:t>1.1</w:t>
            </w:r>
          </w:p>
        </w:tc>
        <w:tc>
          <w:tcPr>
            <w:tcW w:w="1742" w:type="pct"/>
            <w:hideMark/>
          </w:tcPr>
          <w:p w14:paraId="70813B3F" w14:textId="77777777" w:rsidR="001946BB" w:rsidRPr="001E54A3" w:rsidRDefault="001946BB" w:rsidP="00807D6B">
            <w:pPr>
              <w:keepNext/>
              <w:keepLines/>
              <w:jc w:val="left"/>
              <w:rPr>
                <w:sz w:val="20"/>
                <w:szCs w:val="20"/>
                <w:lang w:eastAsia="en-CA"/>
              </w:rPr>
            </w:pPr>
            <w:r w:rsidRPr="001E54A3">
              <w:rPr>
                <w:sz w:val="20"/>
                <w:szCs w:val="20"/>
                <w:lang w:eastAsia="en-CA"/>
              </w:rPr>
              <w:t>Montreal Protocol reduction schedule of Annex C, Group I substances (ODP tonnes)</w:t>
            </w:r>
          </w:p>
        </w:tc>
        <w:tc>
          <w:tcPr>
            <w:tcW w:w="530" w:type="pct"/>
          </w:tcPr>
          <w:p w14:paraId="28CAE0C4" w14:textId="288CE206" w:rsidR="001946BB" w:rsidRPr="001E54A3" w:rsidRDefault="001946BB" w:rsidP="00807D6B">
            <w:pPr>
              <w:keepNext/>
              <w:keepLines/>
              <w:jc w:val="right"/>
              <w:rPr>
                <w:sz w:val="20"/>
                <w:szCs w:val="20"/>
                <w:lang w:eastAsia="en-CA"/>
              </w:rPr>
            </w:pPr>
            <w:r w:rsidRPr="001E54A3">
              <w:rPr>
                <w:sz w:val="20"/>
                <w:szCs w:val="20"/>
                <w:lang w:eastAsia="en-CA"/>
              </w:rPr>
              <w:t>23.61</w:t>
            </w:r>
          </w:p>
        </w:tc>
        <w:tc>
          <w:tcPr>
            <w:tcW w:w="380" w:type="pct"/>
          </w:tcPr>
          <w:p w14:paraId="0A1D82DE" w14:textId="01D839D7" w:rsidR="001946BB" w:rsidRPr="001E54A3" w:rsidRDefault="001946BB" w:rsidP="00807D6B">
            <w:pPr>
              <w:keepNext/>
              <w:keepLines/>
              <w:jc w:val="right"/>
              <w:rPr>
                <w:sz w:val="20"/>
                <w:szCs w:val="20"/>
                <w:lang w:eastAsia="en-CA"/>
              </w:rPr>
            </w:pPr>
            <w:r w:rsidRPr="001E54A3">
              <w:rPr>
                <w:sz w:val="20"/>
                <w:szCs w:val="20"/>
                <w:lang w:eastAsia="en-CA"/>
              </w:rPr>
              <w:t>23.61</w:t>
            </w:r>
          </w:p>
        </w:tc>
        <w:tc>
          <w:tcPr>
            <w:tcW w:w="529" w:type="pct"/>
          </w:tcPr>
          <w:p w14:paraId="293232F3" w14:textId="5F2F9A49" w:rsidR="001946BB" w:rsidRPr="001E54A3" w:rsidRDefault="001946BB" w:rsidP="00807D6B">
            <w:pPr>
              <w:keepNext/>
              <w:keepLines/>
              <w:jc w:val="right"/>
              <w:rPr>
                <w:sz w:val="20"/>
                <w:szCs w:val="20"/>
                <w:lang w:eastAsia="en-CA"/>
              </w:rPr>
            </w:pPr>
            <w:r w:rsidRPr="001E54A3">
              <w:rPr>
                <w:sz w:val="20"/>
                <w:szCs w:val="20"/>
                <w:lang w:eastAsia="en-CA"/>
              </w:rPr>
              <w:t>23.61</w:t>
            </w:r>
          </w:p>
        </w:tc>
        <w:tc>
          <w:tcPr>
            <w:tcW w:w="380" w:type="pct"/>
          </w:tcPr>
          <w:p w14:paraId="4216D014" w14:textId="506E9DFC" w:rsidR="001946BB" w:rsidRPr="001E54A3" w:rsidRDefault="001946BB" w:rsidP="00807D6B">
            <w:pPr>
              <w:keepNext/>
              <w:keepLines/>
              <w:jc w:val="right"/>
              <w:rPr>
                <w:sz w:val="20"/>
                <w:szCs w:val="20"/>
                <w:lang w:eastAsia="en-CA"/>
              </w:rPr>
            </w:pPr>
            <w:r w:rsidRPr="001E54A3">
              <w:rPr>
                <w:sz w:val="20"/>
                <w:szCs w:val="20"/>
                <w:lang w:eastAsia="en-CA"/>
              </w:rPr>
              <w:t>23.61</w:t>
            </w:r>
          </w:p>
        </w:tc>
        <w:tc>
          <w:tcPr>
            <w:tcW w:w="533" w:type="pct"/>
          </w:tcPr>
          <w:p w14:paraId="002614CD" w14:textId="5DBE2F0E" w:rsidR="001946BB" w:rsidRPr="001E54A3" w:rsidRDefault="001946BB" w:rsidP="00807D6B">
            <w:pPr>
              <w:keepNext/>
              <w:keepLines/>
              <w:jc w:val="right"/>
              <w:rPr>
                <w:sz w:val="20"/>
                <w:szCs w:val="20"/>
                <w:lang w:eastAsia="en-CA"/>
              </w:rPr>
            </w:pPr>
            <w:r w:rsidRPr="001E54A3">
              <w:rPr>
                <w:sz w:val="20"/>
                <w:szCs w:val="20"/>
                <w:lang w:eastAsia="en-CA"/>
              </w:rPr>
              <w:t>0.00</w:t>
            </w:r>
          </w:p>
        </w:tc>
        <w:tc>
          <w:tcPr>
            <w:tcW w:w="603" w:type="pct"/>
          </w:tcPr>
          <w:p w14:paraId="4FF8A874" w14:textId="3F447EA8" w:rsidR="001946BB" w:rsidRPr="001E54A3" w:rsidRDefault="001946BB" w:rsidP="00807D6B">
            <w:pPr>
              <w:keepNext/>
              <w:keepLines/>
              <w:jc w:val="right"/>
              <w:rPr>
                <w:sz w:val="20"/>
                <w:szCs w:val="20"/>
                <w:lang w:eastAsia="en-CA"/>
              </w:rPr>
            </w:pPr>
            <w:r w:rsidRPr="001E54A3">
              <w:rPr>
                <w:sz w:val="20"/>
                <w:szCs w:val="20"/>
                <w:lang w:eastAsia="en-CA"/>
              </w:rPr>
              <w:t>n/a</w:t>
            </w:r>
          </w:p>
        </w:tc>
      </w:tr>
      <w:tr w:rsidR="001E54A3" w:rsidRPr="001E54A3" w14:paraId="0844198D" w14:textId="77777777" w:rsidTr="00E41CDA">
        <w:trPr>
          <w:trHeight w:val="408"/>
          <w:jc w:val="center"/>
        </w:trPr>
        <w:tc>
          <w:tcPr>
            <w:tcW w:w="303" w:type="pct"/>
            <w:tcMar>
              <w:left w:w="57" w:type="dxa"/>
              <w:right w:w="57" w:type="dxa"/>
            </w:tcMar>
            <w:hideMark/>
          </w:tcPr>
          <w:p w14:paraId="2BC8CAFD" w14:textId="77777777" w:rsidR="001946BB" w:rsidRPr="001E54A3" w:rsidRDefault="001946BB" w:rsidP="00807D6B">
            <w:pPr>
              <w:jc w:val="left"/>
              <w:rPr>
                <w:sz w:val="20"/>
                <w:szCs w:val="20"/>
                <w:lang w:eastAsia="en-CA"/>
              </w:rPr>
            </w:pPr>
            <w:r w:rsidRPr="001E54A3">
              <w:rPr>
                <w:sz w:val="20"/>
                <w:szCs w:val="20"/>
                <w:lang w:eastAsia="en-CA"/>
              </w:rPr>
              <w:t>1.2</w:t>
            </w:r>
          </w:p>
        </w:tc>
        <w:tc>
          <w:tcPr>
            <w:tcW w:w="1742" w:type="pct"/>
            <w:hideMark/>
          </w:tcPr>
          <w:p w14:paraId="5120163D" w14:textId="77777777" w:rsidR="001946BB" w:rsidRPr="001E54A3" w:rsidRDefault="001946BB" w:rsidP="00807D6B">
            <w:pPr>
              <w:jc w:val="left"/>
              <w:rPr>
                <w:sz w:val="20"/>
                <w:szCs w:val="20"/>
                <w:lang w:eastAsia="en-CA"/>
              </w:rPr>
            </w:pPr>
            <w:r w:rsidRPr="001E54A3">
              <w:rPr>
                <w:sz w:val="20"/>
                <w:szCs w:val="20"/>
                <w:lang w:eastAsia="en-CA"/>
              </w:rPr>
              <w:t>Maximum allowable total consumption of Annex C, Group I substances (ODP tonnes)</w:t>
            </w:r>
          </w:p>
        </w:tc>
        <w:tc>
          <w:tcPr>
            <w:tcW w:w="530" w:type="pct"/>
          </w:tcPr>
          <w:p w14:paraId="57020331" w14:textId="2CC6EDC7" w:rsidR="001946BB" w:rsidRPr="001E54A3" w:rsidRDefault="001946BB" w:rsidP="00807D6B">
            <w:pPr>
              <w:jc w:val="right"/>
              <w:rPr>
                <w:sz w:val="20"/>
                <w:szCs w:val="20"/>
                <w:lang w:eastAsia="en-CA"/>
              </w:rPr>
            </w:pPr>
            <w:r w:rsidRPr="001E54A3">
              <w:rPr>
                <w:sz w:val="20"/>
                <w:szCs w:val="20"/>
                <w:lang w:eastAsia="en-CA"/>
              </w:rPr>
              <w:t>23.61</w:t>
            </w:r>
          </w:p>
        </w:tc>
        <w:tc>
          <w:tcPr>
            <w:tcW w:w="380" w:type="pct"/>
          </w:tcPr>
          <w:p w14:paraId="03415143" w14:textId="669CACC7" w:rsidR="001946BB" w:rsidRPr="001E54A3" w:rsidRDefault="001946BB" w:rsidP="00807D6B">
            <w:pPr>
              <w:jc w:val="right"/>
              <w:rPr>
                <w:sz w:val="20"/>
                <w:szCs w:val="20"/>
                <w:lang w:eastAsia="en-CA"/>
              </w:rPr>
            </w:pPr>
            <w:r w:rsidRPr="001E54A3">
              <w:rPr>
                <w:sz w:val="20"/>
                <w:szCs w:val="20"/>
                <w:lang w:eastAsia="en-CA"/>
              </w:rPr>
              <w:t>23.61</w:t>
            </w:r>
          </w:p>
        </w:tc>
        <w:tc>
          <w:tcPr>
            <w:tcW w:w="529" w:type="pct"/>
          </w:tcPr>
          <w:p w14:paraId="7BD71E60" w14:textId="239D450E" w:rsidR="001946BB" w:rsidRPr="001E54A3" w:rsidRDefault="001946BB" w:rsidP="00807D6B">
            <w:pPr>
              <w:jc w:val="right"/>
              <w:rPr>
                <w:sz w:val="20"/>
                <w:szCs w:val="20"/>
                <w:lang w:eastAsia="en-CA"/>
              </w:rPr>
            </w:pPr>
            <w:r w:rsidRPr="001E54A3">
              <w:rPr>
                <w:sz w:val="20"/>
                <w:szCs w:val="20"/>
                <w:lang w:eastAsia="en-CA"/>
              </w:rPr>
              <w:t>23.61</w:t>
            </w:r>
          </w:p>
        </w:tc>
        <w:tc>
          <w:tcPr>
            <w:tcW w:w="380" w:type="pct"/>
          </w:tcPr>
          <w:p w14:paraId="596C2424" w14:textId="473EEE60" w:rsidR="001946BB" w:rsidRPr="001E54A3" w:rsidRDefault="001946BB" w:rsidP="00807D6B">
            <w:pPr>
              <w:jc w:val="right"/>
              <w:rPr>
                <w:sz w:val="20"/>
                <w:szCs w:val="20"/>
                <w:lang w:eastAsia="en-CA"/>
              </w:rPr>
            </w:pPr>
            <w:r w:rsidRPr="001E54A3">
              <w:rPr>
                <w:sz w:val="20"/>
                <w:szCs w:val="20"/>
                <w:lang w:eastAsia="en-CA"/>
              </w:rPr>
              <w:t>23.61</w:t>
            </w:r>
          </w:p>
        </w:tc>
        <w:tc>
          <w:tcPr>
            <w:tcW w:w="533" w:type="pct"/>
          </w:tcPr>
          <w:p w14:paraId="71A7E532" w14:textId="2B337E10" w:rsidR="001946BB" w:rsidRPr="001E54A3" w:rsidRDefault="001946BB" w:rsidP="00807D6B">
            <w:pPr>
              <w:jc w:val="right"/>
              <w:rPr>
                <w:sz w:val="20"/>
                <w:szCs w:val="20"/>
                <w:lang w:eastAsia="en-CA"/>
              </w:rPr>
            </w:pPr>
            <w:r w:rsidRPr="001E54A3">
              <w:rPr>
                <w:sz w:val="20"/>
                <w:szCs w:val="20"/>
                <w:lang w:eastAsia="en-CA"/>
              </w:rPr>
              <w:t>0.00</w:t>
            </w:r>
          </w:p>
        </w:tc>
        <w:tc>
          <w:tcPr>
            <w:tcW w:w="603" w:type="pct"/>
          </w:tcPr>
          <w:p w14:paraId="5110B031" w14:textId="525364A0" w:rsidR="001946BB" w:rsidRPr="001E54A3" w:rsidRDefault="001946BB" w:rsidP="00807D6B">
            <w:pPr>
              <w:jc w:val="right"/>
              <w:rPr>
                <w:sz w:val="20"/>
                <w:szCs w:val="20"/>
                <w:lang w:eastAsia="en-CA"/>
              </w:rPr>
            </w:pPr>
            <w:r w:rsidRPr="001E54A3">
              <w:rPr>
                <w:sz w:val="20"/>
                <w:szCs w:val="20"/>
                <w:lang w:eastAsia="en-CA"/>
              </w:rPr>
              <w:t>n/a</w:t>
            </w:r>
          </w:p>
        </w:tc>
      </w:tr>
      <w:tr w:rsidR="001E54A3" w:rsidRPr="001E54A3" w14:paraId="3BADDE7C" w14:textId="77777777" w:rsidTr="00E41CDA">
        <w:trPr>
          <w:trHeight w:val="116"/>
          <w:jc w:val="center"/>
        </w:trPr>
        <w:tc>
          <w:tcPr>
            <w:tcW w:w="303" w:type="pct"/>
            <w:tcMar>
              <w:left w:w="57" w:type="dxa"/>
              <w:right w:w="57" w:type="dxa"/>
            </w:tcMar>
            <w:hideMark/>
          </w:tcPr>
          <w:p w14:paraId="3794F038" w14:textId="77777777" w:rsidR="001946BB" w:rsidRPr="001E54A3" w:rsidRDefault="001946BB" w:rsidP="00807D6B">
            <w:pPr>
              <w:jc w:val="left"/>
              <w:rPr>
                <w:sz w:val="20"/>
                <w:szCs w:val="20"/>
                <w:lang w:eastAsia="en-CA"/>
              </w:rPr>
            </w:pPr>
            <w:r w:rsidRPr="001E54A3">
              <w:rPr>
                <w:sz w:val="20"/>
                <w:szCs w:val="20"/>
                <w:lang w:eastAsia="en-CA"/>
              </w:rPr>
              <w:t>2.1</w:t>
            </w:r>
          </w:p>
        </w:tc>
        <w:tc>
          <w:tcPr>
            <w:tcW w:w="1742" w:type="pct"/>
            <w:hideMark/>
          </w:tcPr>
          <w:p w14:paraId="67D05E72" w14:textId="5F6AB2D3" w:rsidR="001946BB" w:rsidRPr="001E54A3" w:rsidRDefault="001946BB" w:rsidP="00807D6B">
            <w:pPr>
              <w:jc w:val="left"/>
              <w:rPr>
                <w:sz w:val="20"/>
                <w:szCs w:val="20"/>
                <w:lang w:eastAsia="en-CA"/>
              </w:rPr>
            </w:pPr>
            <w:r w:rsidRPr="001E54A3">
              <w:rPr>
                <w:sz w:val="20"/>
                <w:szCs w:val="20"/>
                <w:lang w:eastAsia="en-CA"/>
              </w:rPr>
              <w:t>Lead IA (UNDP) agreed funding (US $)</w:t>
            </w:r>
          </w:p>
        </w:tc>
        <w:tc>
          <w:tcPr>
            <w:tcW w:w="530" w:type="pct"/>
          </w:tcPr>
          <w:p w14:paraId="3FC42DE8" w14:textId="6DC9312D" w:rsidR="001946BB" w:rsidRPr="001E54A3" w:rsidRDefault="001946BB" w:rsidP="00807D6B">
            <w:pPr>
              <w:jc w:val="right"/>
              <w:rPr>
                <w:sz w:val="20"/>
                <w:szCs w:val="20"/>
                <w:lang w:eastAsia="en-CA"/>
              </w:rPr>
            </w:pPr>
            <w:r w:rsidRPr="001E54A3">
              <w:rPr>
                <w:sz w:val="20"/>
                <w:szCs w:val="20"/>
                <w:lang w:eastAsia="en-CA"/>
              </w:rPr>
              <w:t>834,261</w:t>
            </w:r>
          </w:p>
        </w:tc>
        <w:tc>
          <w:tcPr>
            <w:tcW w:w="380" w:type="pct"/>
          </w:tcPr>
          <w:p w14:paraId="6421E5BC" w14:textId="0CD6651E"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03774FF1" w14:textId="3C2D636A" w:rsidR="001946BB" w:rsidRPr="001E54A3" w:rsidRDefault="001946BB" w:rsidP="00807D6B">
            <w:pPr>
              <w:jc w:val="right"/>
              <w:rPr>
                <w:sz w:val="20"/>
                <w:szCs w:val="20"/>
                <w:lang w:eastAsia="en-CA"/>
              </w:rPr>
            </w:pPr>
            <w:r w:rsidRPr="001E54A3">
              <w:rPr>
                <w:sz w:val="20"/>
                <w:szCs w:val="20"/>
                <w:lang w:eastAsia="en-CA"/>
              </w:rPr>
              <w:t>622,455</w:t>
            </w:r>
          </w:p>
        </w:tc>
        <w:tc>
          <w:tcPr>
            <w:tcW w:w="380" w:type="pct"/>
          </w:tcPr>
          <w:p w14:paraId="59F277D9" w14:textId="0237BF7F"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794B9829" w14:textId="1694137D" w:rsidR="001946BB" w:rsidRPr="001E54A3" w:rsidRDefault="001946BB" w:rsidP="00807D6B">
            <w:pPr>
              <w:jc w:val="right"/>
              <w:rPr>
                <w:sz w:val="20"/>
                <w:szCs w:val="20"/>
                <w:lang w:eastAsia="en-CA"/>
              </w:rPr>
            </w:pPr>
            <w:r w:rsidRPr="001E54A3">
              <w:rPr>
                <w:sz w:val="20"/>
                <w:szCs w:val="20"/>
                <w:lang w:eastAsia="en-CA"/>
              </w:rPr>
              <w:t>283,075</w:t>
            </w:r>
          </w:p>
        </w:tc>
        <w:tc>
          <w:tcPr>
            <w:tcW w:w="603" w:type="pct"/>
          </w:tcPr>
          <w:p w14:paraId="64195A66" w14:textId="494C3D3F" w:rsidR="001946BB" w:rsidRPr="001E54A3" w:rsidRDefault="001946BB" w:rsidP="00807D6B">
            <w:pPr>
              <w:jc w:val="right"/>
              <w:rPr>
                <w:sz w:val="20"/>
                <w:szCs w:val="20"/>
                <w:lang w:eastAsia="en-CA"/>
              </w:rPr>
            </w:pPr>
            <w:r w:rsidRPr="001E54A3">
              <w:rPr>
                <w:sz w:val="20"/>
                <w:szCs w:val="20"/>
                <w:lang w:eastAsia="en-CA"/>
              </w:rPr>
              <w:t>1,739,791</w:t>
            </w:r>
          </w:p>
        </w:tc>
      </w:tr>
      <w:tr w:rsidR="001E54A3" w:rsidRPr="001E54A3" w14:paraId="44E47D58" w14:textId="77777777" w:rsidTr="00E41CDA">
        <w:trPr>
          <w:trHeight w:val="56"/>
          <w:jc w:val="center"/>
        </w:trPr>
        <w:tc>
          <w:tcPr>
            <w:tcW w:w="303" w:type="pct"/>
            <w:tcMar>
              <w:left w:w="57" w:type="dxa"/>
              <w:right w:w="57" w:type="dxa"/>
            </w:tcMar>
            <w:hideMark/>
          </w:tcPr>
          <w:p w14:paraId="183D1650" w14:textId="77777777" w:rsidR="001946BB" w:rsidRPr="001E54A3" w:rsidRDefault="001946BB" w:rsidP="00807D6B">
            <w:pPr>
              <w:jc w:val="left"/>
              <w:rPr>
                <w:sz w:val="20"/>
                <w:szCs w:val="20"/>
                <w:lang w:eastAsia="en-CA"/>
              </w:rPr>
            </w:pPr>
            <w:r w:rsidRPr="001E54A3">
              <w:rPr>
                <w:sz w:val="20"/>
                <w:szCs w:val="20"/>
                <w:lang w:eastAsia="en-CA"/>
              </w:rPr>
              <w:t>2.2</w:t>
            </w:r>
          </w:p>
        </w:tc>
        <w:tc>
          <w:tcPr>
            <w:tcW w:w="1742" w:type="pct"/>
            <w:hideMark/>
          </w:tcPr>
          <w:p w14:paraId="7A8DB7AD" w14:textId="77777777" w:rsidR="001946BB" w:rsidRPr="001E54A3" w:rsidRDefault="001946BB" w:rsidP="00807D6B">
            <w:pPr>
              <w:jc w:val="left"/>
              <w:rPr>
                <w:sz w:val="20"/>
                <w:szCs w:val="20"/>
                <w:lang w:eastAsia="en-CA"/>
              </w:rPr>
            </w:pPr>
            <w:r w:rsidRPr="001E54A3">
              <w:rPr>
                <w:sz w:val="20"/>
                <w:szCs w:val="20"/>
                <w:lang w:eastAsia="en-CA"/>
              </w:rPr>
              <w:t>Support costs for Lead IA (US $)</w:t>
            </w:r>
          </w:p>
        </w:tc>
        <w:tc>
          <w:tcPr>
            <w:tcW w:w="530" w:type="pct"/>
          </w:tcPr>
          <w:p w14:paraId="29CC6607" w14:textId="07DE7506" w:rsidR="001946BB" w:rsidRPr="001E54A3" w:rsidRDefault="001946BB" w:rsidP="00807D6B">
            <w:pPr>
              <w:jc w:val="right"/>
              <w:rPr>
                <w:sz w:val="20"/>
                <w:szCs w:val="20"/>
                <w:lang w:eastAsia="en-CA"/>
              </w:rPr>
            </w:pPr>
            <w:r w:rsidRPr="001E54A3">
              <w:rPr>
                <w:sz w:val="20"/>
                <w:szCs w:val="20"/>
                <w:lang w:eastAsia="en-CA"/>
              </w:rPr>
              <w:t>58,398</w:t>
            </w:r>
          </w:p>
        </w:tc>
        <w:tc>
          <w:tcPr>
            <w:tcW w:w="380" w:type="pct"/>
          </w:tcPr>
          <w:p w14:paraId="2172EFE3" w14:textId="7C3C260B"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5169AD08" w14:textId="2DA0DF6F" w:rsidR="001946BB" w:rsidRPr="001E54A3" w:rsidRDefault="001946BB" w:rsidP="00807D6B">
            <w:pPr>
              <w:jc w:val="right"/>
              <w:rPr>
                <w:sz w:val="20"/>
                <w:szCs w:val="20"/>
                <w:lang w:eastAsia="en-CA"/>
              </w:rPr>
            </w:pPr>
            <w:r w:rsidRPr="001E54A3">
              <w:rPr>
                <w:sz w:val="20"/>
                <w:szCs w:val="20"/>
                <w:lang w:eastAsia="en-CA"/>
              </w:rPr>
              <w:t>43,572</w:t>
            </w:r>
          </w:p>
        </w:tc>
        <w:tc>
          <w:tcPr>
            <w:tcW w:w="380" w:type="pct"/>
          </w:tcPr>
          <w:p w14:paraId="579D0C9B" w14:textId="14D35137"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0B3BC55A" w14:textId="3AF90AD0" w:rsidR="001946BB" w:rsidRPr="001E54A3" w:rsidRDefault="001946BB" w:rsidP="00807D6B">
            <w:pPr>
              <w:jc w:val="right"/>
              <w:rPr>
                <w:sz w:val="20"/>
                <w:szCs w:val="20"/>
                <w:lang w:eastAsia="en-CA"/>
              </w:rPr>
            </w:pPr>
            <w:r w:rsidRPr="001E54A3">
              <w:rPr>
                <w:sz w:val="20"/>
                <w:szCs w:val="20"/>
                <w:lang w:eastAsia="en-CA"/>
              </w:rPr>
              <w:t>19,815</w:t>
            </w:r>
          </w:p>
        </w:tc>
        <w:tc>
          <w:tcPr>
            <w:tcW w:w="603" w:type="pct"/>
          </w:tcPr>
          <w:p w14:paraId="0F0EC692" w14:textId="70F50D75" w:rsidR="001946BB" w:rsidRPr="001E54A3" w:rsidRDefault="001946BB" w:rsidP="00807D6B">
            <w:pPr>
              <w:jc w:val="right"/>
              <w:rPr>
                <w:sz w:val="20"/>
                <w:szCs w:val="20"/>
                <w:lang w:eastAsia="en-CA"/>
              </w:rPr>
            </w:pPr>
            <w:r w:rsidRPr="001E54A3">
              <w:rPr>
                <w:sz w:val="20"/>
                <w:szCs w:val="20"/>
                <w:lang w:eastAsia="en-CA"/>
              </w:rPr>
              <w:t>121,785</w:t>
            </w:r>
          </w:p>
        </w:tc>
      </w:tr>
      <w:tr w:rsidR="001E54A3" w:rsidRPr="001E54A3" w14:paraId="3AEAA287" w14:textId="77777777" w:rsidTr="00E41CDA">
        <w:trPr>
          <w:trHeight w:val="161"/>
          <w:jc w:val="center"/>
        </w:trPr>
        <w:tc>
          <w:tcPr>
            <w:tcW w:w="303" w:type="pct"/>
            <w:tcMar>
              <w:left w:w="57" w:type="dxa"/>
              <w:right w:w="57" w:type="dxa"/>
            </w:tcMar>
            <w:hideMark/>
          </w:tcPr>
          <w:p w14:paraId="0CA97C8D" w14:textId="77777777" w:rsidR="001946BB" w:rsidRPr="001E54A3" w:rsidRDefault="001946BB" w:rsidP="00807D6B">
            <w:pPr>
              <w:jc w:val="left"/>
              <w:rPr>
                <w:sz w:val="20"/>
                <w:szCs w:val="20"/>
                <w:lang w:eastAsia="en-CA"/>
              </w:rPr>
            </w:pPr>
            <w:r w:rsidRPr="001E54A3">
              <w:rPr>
                <w:sz w:val="20"/>
                <w:szCs w:val="20"/>
                <w:lang w:eastAsia="en-CA"/>
              </w:rPr>
              <w:t>2.3</w:t>
            </w:r>
          </w:p>
        </w:tc>
        <w:tc>
          <w:tcPr>
            <w:tcW w:w="1742" w:type="pct"/>
            <w:hideMark/>
          </w:tcPr>
          <w:p w14:paraId="5D1BF00F" w14:textId="3583A4DE" w:rsidR="001946BB" w:rsidRPr="001E54A3" w:rsidRDefault="001946BB" w:rsidP="00807D6B">
            <w:pPr>
              <w:jc w:val="left"/>
              <w:rPr>
                <w:sz w:val="20"/>
                <w:szCs w:val="20"/>
                <w:lang w:eastAsia="en-CA"/>
              </w:rPr>
            </w:pPr>
            <w:r w:rsidRPr="001E54A3">
              <w:rPr>
                <w:sz w:val="20"/>
                <w:szCs w:val="20"/>
                <w:lang w:eastAsia="en-CA"/>
              </w:rPr>
              <w:t>Cooperating IA (UNEP) agreed funding (US $)</w:t>
            </w:r>
          </w:p>
        </w:tc>
        <w:tc>
          <w:tcPr>
            <w:tcW w:w="530" w:type="pct"/>
          </w:tcPr>
          <w:p w14:paraId="13D54A31" w14:textId="0AED89E8" w:rsidR="001946BB" w:rsidRPr="001E54A3" w:rsidRDefault="001946BB" w:rsidP="00807D6B">
            <w:pPr>
              <w:jc w:val="right"/>
              <w:rPr>
                <w:sz w:val="20"/>
                <w:szCs w:val="20"/>
                <w:lang w:eastAsia="en-CA"/>
              </w:rPr>
            </w:pPr>
            <w:r w:rsidRPr="001E54A3">
              <w:rPr>
                <w:sz w:val="20"/>
                <w:szCs w:val="20"/>
                <w:lang w:eastAsia="en-CA"/>
              </w:rPr>
              <w:t>271,932</w:t>
            </w:r>
          </w:p>
        </w:tc>
        <w:tc>
          <w:tcPr>
            <w:tcW w:w="380" w:type="pct"/>
          </w:tcPr>
          <w:p w14:paraId="788BEC00" w14:textId="55D0315E"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2AE9B0AA" w14:textId="0792BDB0" w:rsidR="001946BB" w:rsidRPr="001E54A3" w:rsidRDefault="001946BB" w:rsidP="00807D6B">
            <w:pPr>
              <w:jc w:val="right"/>
              <w:rPr>
                <w:sz w:val="20"/>
                <w:szCs w:val="20"/>
                <w:lang w:eastAsia="en-CA"/>
              </w:rPr>
            </w:pPr>
            <w:r w:rsidRPr="001E54A3">
              <w:rPr>
                <w:sz w:val="20"/>
                <w:szCs w:val="20"/>
                <w:lang w:eastAsia="en-CA"/>
              </w:rPr>
              <w:t>204,032</w:t>
            </w:r>
          </w:p>
        </w:tc>
        <w:tc>
          <w:tcPr>
            <w:tcW w:w="380" w:type="pct"/>
          </w:tcPr>
          <w:p w14:paraId="30A09D23" w14:textId="65E89BCD"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2FBEE269" w14:textId="3CD4E6CF" w:rsidR="001946BB" w:rsidRPr="001E54A3" w:rsidRDefault="001946BB" w:rsidP="00807D6B">
            <w:pPr>
              <w:jc w:val="right"/>
              <w:rPr>
                <w:sz w:val="20"/>
                <w:szCs w:val="20"/>
                <w:lang w:eastAsia="en-CA"/>
              </w:rPr>
            </w:pPr>
            <w:r w:rsidRPr="001E54A3">
              <w:rPr>
                <w:sz w:val="20"/>
                <w:szCs w:val="20"/>
                <w:lang w:eastAsia="en-CA"/>
              </w:rPr>
              <w:t>0</w:t>
            </w:r>
          </w:p>
        </w:tc>
        <w:tc>
          <w:tcPr>
            <w:tcW w:w="603" w:type="pct"/>
          </w:tcPr>
          <w:p w14:paraId="4900B348" w14:textId="79B03F29" w:rsidR="001946BB" w:rsidRPr="001E54A3" w:rsidRDefault="001946BB" w:rsidP="00807D6B">
            <w:pPr>
              <w:jc w:val="right"/>
              <w:rPr>
                <w:sz w:val="20"/>
                <w:szCs w:val="20"/>
                <w:lang w:eastAsia="en-CA"/>
              </w:rPr>
            </w:pPr>
            <w:r w:rsidRPr="001E54A3">
              <w:rPr>
                <w:sz w:val="20"/>
                <w:szCs w:val="20"/>
                <w:lang w:eastAsia="en-CA"/>
              </w:rPr>
              <w:t>475,964</w:t>
            </w:r>
          </w:p>
        </w:tc>
      </w:tr>
      <w:tr w:rsidR="001E54A3" w:rsidRPr="001E54A3" w14:paraId="56B749AB" w14:textId="77777777" w:rsidTr="00E41CDA">
        <w:trPr>
          <w:trHeight w:val="60"/>
          <w:jc w:val="center"/>
        </w:trPr>
        <w:tc>
          <w:tcPr>
            <w:tcW w:w="303" w:type="pct"/>
            <w:tcMar>
              <w:left w:w="57" w:type="dxa"/>
              <w:right w:w="57" w:type="dxa"/>
            </w:tcMar>
            <w:hideMark/>
          </w:tcPr>
          <w:p w14:paraId="5669F8EC" w14:textId="77777777" w:rsidR="001946BB" w:rsidRPr="001E54A3" w:rsidRDefault="001946BB" w:rsidP="00807D6B">
            <w:pPr>
              <w:jc w:val="left"/>
              <w:rPr>
                <w:sz w:val="20"/>
                <w:szCs w:val="20"/>
                <w:lang w:eastAsia="en-CA"/>
              </w:rPr>
            </w:pPr>
            <w:r w:rsidRPr="001E54A3">
              <w:rPr>
                <w:sz w:val="20"/>
                <w:szCs w:val="20"/>
                <w:lang w:eastAsia="en-CA"/>
              </w:rPr>
              <w:t>2.4</w:t>
            </w:r>
          </w:p>
        </w:tc>
        <w:tc>
          <w:tcPr>
            <w:tcW w:w="1742" w:type="pct"/>
            <w:hideMark/>
          </w:tcPr>
          <w:p w14:paraId="3A7F5472" w14:textId="77777777" w:rsidR="001946BB" w:rsidRPr="001E54A3" w:rsidRDefault="001946BB" w:rsidP="00807D6B">
            <w:pPr>
              <w:jc w:val="left"/>
              <w:rPr>
                <w:sz w:val="20"/>
                <w:szCs w:val="20"/>
                <w:lang w:eastAsia="en-CA"/>
              </w:rPr>
            </w:pPr>
            <w:r w:rsidRPr="001E54A3">
              <w:rPr>
                <w:sz w:val="20"/>
                <w:szCs w:val="20"/>
                <w:lang w:eastAsia="en-CA"/>
              </w:rPr>
              <w:t>Support costs for Cooperating IA (US $)</w:t>
            </w:r>
          </w:p>
        </w:tc>
        <w:tc>
          <w:tcPr>
            <w:tcW w:w="530" w:type="pct"/>
          </w:tcPr>
          <w:p w14:paraId="41D763AB" w14:textId="4363CDB9" w:rsidR="001946BB" w:rsidRPr="001E54A3" w:rsidRDefault="001946BB" w:rsidP="00807D6B">
            <w:pPr>
              <w:jc w:val="right"/>
              <w:rPr>
                <w:sz w:val="20"/>
                <w:szCs w:val="20"/>
                <w:lang w:eastAsia="en-CA"/>
              </w:rPr>
            </w:pPr>
            <w:r w:rsidRPr="001E54A3">
              <w:rPr>
                <w:sz w:val="20"/>
                <w:szCs w:val="20"/>
                <w:lang w:eastAsia="en-CA"/>
              </w:rPr>
              <w:t>35,351</w:t>
            </w:r>
          </w:p>
        </w:tc>
        <w:tc>
          <w:tcPr>
            <w:tcW w:w="380" w:type="pct"/>
          </w:tcPr>
          <w:p w14:paraId="7F17712E" w14:textId="4CFB2206"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415DFEA7" w14:textId="77532D3B" w:rsidR="001946BB" w:rsidRPr="001E54A3" w:rsidRDefault="001946BB" w:rsidP="00807D6B">
            <w:pPr>
              <w:jc w:val="right"/>
              <w:rPr>
                <w:sz w:val="20"/>
                <w:szCs w:val="20"/>
                <w:lang w:eastAsia="en-CA"/>
              </w:rPr>
            </w:pPr>
            <w:r w:rsidRPr="001E54A3">
              <w:rPr>
                <w:sz w:val="20"/>
                <w:szCs w:val="20"/>
                <w:lang w:eastAsia="en-CA"/>
              </w:rPr>
              <w:t>26,524</w:t>
            </w:r>
          </w:p>
        </w:tc>
        <w:tc>
          <w:tcPr>
            <w:tcW w:w="380" w:type="pct"/>
          </w:tcPr>
          <w:p w14:paraId="63AC886A" w14:textId="448C0FCF"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4E8C70E2" w14:textId="4C4C6F3E" w:rsidR="001946BB" w:rsidRPr="001E54A3" w:rsidRDefault="001946BB" w:rsidP="00807D6B">
            <w:pPr>
              <w:jc w:val="right"/>
              <w:rPr>
                <w:sz w:val="20"/>
                <w:szCs w:val="20"/>
                <w:lang w:eastAsia="en-CA"/>
              </w:rPr>
            </w:pPr>
            <w:r w:rsidRPr="001E54A3">
              <w:rPr>
                <w:sz w:val="20"/>
                <w:szCs w:val="20"/>
                <w:lang w:eastAsia="en-CA"/>
              </w:rPr>
              <w:t>0</w:t>
            </w:r>
          </w:p>
        </w:tc>
        <w:tc>
          <w:tcPr>
            <w:tcW w:w="603" w:type="pct"/>
          </w:tcPr>
          <w:p w14:paraId="7CD37187" w14:textId="27E36208" w:rsidR="001946BB" w:rsidRPr="001E54A3" w:rsidRDefault="001946BB" w:rsidP="00807D6B">
            <w:pPr>
              <w:jc w:val="right"/>
              <w:rPr>
                <w:sz w:val="20"/>
                <w:szCs w:val="20"/>
                <w:lang w:eastAsia="en-CA"/>
              </w:rPr>
            </w:pPr>
            <w:r w:rsidRPr="001E54A3">
              <w:rPr>
                <w:sz w:val="20"/>
                <w:szCs w:val="20"/>
                <w:lang w:eastAsia="en-CA"/>
              </w:rPr>
              <w:t>61,875</w:t>
            </w:r>
          </w:p>
        </w:tc>
      </w:tr>
      <w:tr w:rsidR="001E54A3" w:rsidRPr="001E54A3" w14:paraId="0383DBF1" w14:textId="77777777" w:rsidTr="00E41CDA">
        <w:trPr>
          <w:trHeight w:val="62"/>
          <w:jc w:val="center"/>
        </w:trPr>
        <w:tc>
          <w:tcPr>
            <w:tcW w:w="303" w:type="pct"/>
            <w:tcMar>
              <w:left w:w="57" w:type="dxa"/>
              <w:right w:w="57" w:type="dxa"/>
            </w:tcMar>
            <w:hideMark/>
          </w:tcPr>
          <w:p w14:paraId="50920840" w14:textId="77777777" w:rsidR="001946BB" w:rsidRPr="001E54A3" w:rsidRDefault="001946BB" w:rsidP="00807D6B">
            <w:pPr>
              <w:jc w:val="left"/>
              <w:rPr>
                <w:sz w:val="20"/>
                <w:szCs w:val="20"/>
                <w:lang w:eastAsia="en-CA"/>
              </w:rPr>
            </w:pPr>
            <w:r w:rsidRPr="001E54A3">
              <w:rPr>
                <w:sz w:val="20"/>
                <w:szCs w:val="20"/>
                <w:lang w:eastAsia="en-CA"/>
              </w:rPr>
              <w:t>3.1</w:t>
            </w:r>
          </w:p>
        </w:tc>
        <w:tc>
          <w:tcPr>
            <w:tcW w:w="1742" w:type="pct"/>
            <w:hideMark/>
          </w:tcPr>
          <w:p w14:paraId="0D536502" w14:textId="77777777" w:rsidR="001946BB" w:rsidRPr="001E54A3" w:rsidRDefault="001946BB" w:rsidP="00807D6B">
            <w:pPr>
              <w:jc w:val="left"/>
              <w:rPr>
                <w:sz w:val="20"/>
                <w:szCs w:val="20"/>
                <w:lang w:eastAsia="en-CA"/>
              </w:rPr>
            </w:pPr>
            <w:r w:rsidRPr="001E54A3">
              <w:rPr>
                <w:sz w:val="20"/>
                <w:szCs w:val="20"/>
                <w:lang w:eastAsia="en-CA"/>
              </w:rPr>
              <w:t>Total agreed funding (US $)</w:t>
            </w:r>
          </w:p>
        </w:tc>
        <w:tc>
          <w:tcPr>
            <w:tcW w:w="530" w:type="pct"/>
          </w:tcPr>
          <w:p w14:paraId="5356A477" w14:textId="222AEBDC" w:rsidR="001946BB" w:rsidRPr="001E54A3" w:rsidRDefault="001946BB" w:rsidP="00807D6B">
            <w:pPr>
              <w:jc w:val="right"/>
              <w:rPr>
                <w:sz w:val="20"/>
                <w:szCs w:val="20"/>
                <w:lang w:eastAsia="en-CA"/>
              </w:rPr>
            </w:pPr>
            <w:r w:rsidRPr="001E54A3">
              <w:rPr>
                <w:sz w:val="20"/>
                <w:szCs w:val="20"/>
                <w:lang w:eastAsia="en-CA"/>
              </w:rPr>
              <w:t>1,106,193</w:t>
            </w:r>
          </w:p>
        </w:tc>
        <w:tc>
          <w:tcPr>
            <w:tcW w:w="380" w:type="pct"/>
          </w:tcPr>
          <w:p w14:paraId="3DF03F8C" w14:textId="63A712B6"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44C2C14A" w14:textId="1B42A3E0" w:rsidR="001946BB" w:rsidRPr="001E54A3" w:rsidRDefault="001946BB" w:rsidP="00807D6B">
            <w:pPr>
              <w:jc w:val="right"/>
              <w:rPr>
                <w:sz w:val="20"/>
                <w:szCs w:val="20"/>
                <w:lang w:eastAsia="en-CA"/>
              </w:rPr>
            </w:pPr>
            <w:r w:rsidRPr="001E54A3">
              <w:rPr>
                <w:sz w:val="20"/>
                <w:szCs w:val="20"/>
                <w:lang w:eastAsia="en-CA"/>
              </w:rPr>
              <w:t>826,487</w:t>
            </w:r>
          </w:p>
        </w:tc>
        <w:tc>
          <w:tcPr>
            <w:tcW w:w="380" w:type="pct"/>
          </w:tcPr>
          <w:p w14:paraId="7A23A289" w14:textId="06FC9182"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4517E16C" w14:textId="43D65AB3" w:rsidR="001946BB" w:rsidRPr="001E54A3" w:rsidRDefault="001946BB" w:rsidP="00807D6B">
            <w:pPr>
              <w:jc w:val="right"/>
              <w:rPr>
                <w:sz w:val="20"/>
                <w:szCs w:val="20"/>
                <w:lang w:eastAsia="en-CA"/>
              </w:rPr>
            </w:pPr>
            <w:r w:rsidRPr="001E54A3">
              <w:rPr>
                <w:sz w:val="20"/>
                <w:szCs w:val="20"/>
                <w:lang w:eastAsia="en-CA"/>
              </w:rPr>
              <w:t>283,075</w:t>
            </w:r>
          </w:p>
        </w:tc>
        <w:tc>
          <w:tcPr>
            <w:tcW w:w="603" w:type="pct"/>
          </w:tcPr>
          <w:p w14:paraId="402FC420" w14:textId="615EE2D6" w:rsidR="001946BB" w:rsidRPr="001E54A3" w:rsidRDefault="001946BB" w:rsidP="00807D6B">
            <w:pPr>
              <w:jc w:val="right"/>
              <w:rPr>
                <w:sz w:val="20"/>
                <w:szCs w:val="20"/>
                <w:lang w:eastAsia="en-CA"/>
              </w:rPr>
            </w:pPr>
            <w:r w:rsidRPr="001E54A3">
              <w:rPr>
                <w:sz w:val="20"/>
                <w:szCs w:val="20"/>
                <w:lang w:eastAsia="en-CA"/>
              </w:rPr>
              <w:t>2,215,755</w:t>
            </w:r>
          </w:p>
        </w:tc>
      </w:tr>
      <w:tr w:rsidR="001E54A3" w:rsidRPr="001E54A3" w14:paraId="37C657FB" w14:textId="77777777" w:rsidTr="00E41CDA">
        <w:trPr>
          <w:trHeight w:val="62"/>
          <w:jc w:val="center"/>
        </w:trPr>
        <w:tc>
          <w:tcPr>
            <w:tcW w:w="303" w:type="pct"/>
            <w:tcMar>
              <w:left w:w="57" w:type="dxa"/>
              <w:right w:w="57" w:type="dxa"/>
            </w:tcMar>
            <w:hideMark/>
          </w:tcPr>
          <w:p w14:paraId="749957A2" w14:textId="77777777" w:rsidR="001946BB" w:rsidRPr="001E54A3" w:rsidRDefault="001946BB" w:rsidP="00807D6B">
            <w:pPr>
              <w:jc w:val="left"/>
              <w:rPr>
                <w:sz w:val="20"/>
                <w:szCs w:val="20"/>
                <w:lang w:eastAsia="en-CA"/>
              </w:rPr>
            </w:pPr>
            <w:r w:rsidRPr="001E54A3">
              <w:rPr>
                <w:sz w:val="20"/>
                <w:szCs w:val="20"/>
                <w:lang w:eastAsia="en-CA"/>
              </w:rPr>
              <w:t>3.2</w:t>
            </w:r>
          </w:p>
        </w:tc>
        <w:tc>
          <w:tcPr>
            <w:tcW w:w="1742" w:type="pct"/>
            <w:hideMark/>
          </w:tcPr>
          <w:p w14:paraId="39C3CCB3" w14:textId="77777777" w:rsidR="001946BB" w:rsidRPr="001E54A3" w:rsidRDefault="001946BB" w:rsidP="00807D6B">
            <w:pPr>
              <w:jc w:val="left"/>
              <w:rPr>
                <w:sz w:val="20"/>
                <w:szCs w:val="20"/>
                <w:lang w:eastAsia="en-CA"/>
              </w:rPr>
            </w:pPr>
            <w:r w:rsidRPr="001E54A3">
              <w:rPr>
                <w:sz w:val="20"/>
                <w:szCs w:val="20"/>
                <w:lang w:eastAsia="en-CA"/>
              </w:rPr>
              <w:t>Total support costs (US $)</w:t>
            </w:r>
          </w:p>
        </w:tc>
        <w:tc>
          <w:tcPr>
            <w:tcW w:w="530" w:type="pct"/>
          </w:tcPr>
          <w:p w14:paraId="2790C9C4" w14:textId="57DADFDE" w:rsidR="001946BB" w:rsidRPr="001E54A3" w:rsidRDefault="001946BB" w:rsidP="00807D6B">
            <w:pPr>
              <w:jc w:val="right"/>
              <w:rPr>
                <w:sz w:val="20"/>
                <w:szCs w:val="20"/>
                <w:lang w:eastAsia="en-CA"/>
              </w:rPr>
            </w:pPr>
            <w:r w:rsidRPr="001E54A3">
              <w:rPr>
                <w:sz w:val="20"/>
                <w:szCs w:val="20"/>
                <w:lang w:eastAsia="en-CA"/>
              </w:rPr>
              <w:t>93,749</w:t>
            </w:r>
          </w:p>
        </w:tc>
        <w:tc>
          <w:tcPr>
            <w:tcW w:w="380" w:type="pct"/>
          </w:tcPr>
          <w:p w14:paraId="78993CC4" w14:textId="736937D5"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29BD1FDE" w14:textId="1EFD3865" w:rsidR="001946BB" w:rsidRPr="001E54A3" w:rsidRDefault="001946BB" w:rsidP="00807D6B">
            <w:pPr>
              <w:jc w:val="right"/>
              <w:rPr>
                <w:sz w:val="20"/>
                <w:szCs w:val="20"/>
                <w:lang w:eastAsia="en-CA"/>
              </w:rPr>
            </w:pPr>
            <w:r w:rsidRPr="001E54A3">
              <w:rPr>
                <w:sz w:val="20"/>
                <w:szCs w:val="20"/>
                <w:lang w:eastAsia="en-CA"/>
              </w:rPr>
              <w:t>70,096</w:t>
            </w:r>
          </w:p>
        </w:tc>
        <w:tc>
          <w:tcPr>
            <w:tcW w:w="380" w:type="pct"/>
          </w:tcPr>
          <w:p w14:paraId="50F95356" w14:textId="3A6C428F"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58A6963D" w14:textId="30B82522" w:rsidR="001946BB" w:rsidRPr="001E54A3" w:rsidRDefault="001946BB" w:rsidP="00807D6B">
            <w:pPr>
              <w:jc w:val="right"/>
              <w:rPr>
                <w:sz w:val="20"/>
                <w:szCs w:val="20"/>
                <w:lang w:eastAsia="en-CA"/>
              </w:rPr>
            </w:pPr>
            <w:r w:rsidRPr="001E54A3">
              <w:rPr>
                <w:sz w:val="20"/>
                <w:szCs w:val="20"/>
                <w:lang w:eastAsia="en-CA"/>
              </w:rPr>
              <w:t>19,815</w:t>
            </w:r>
          </w:p>
        </w:tc>
        <w:tc>
          <w:tcPr>
            <w:tcW w:w="603" w:type="pct"/>
          </w:tcPr>
          <w:p w14:paraId="09DE7F4D" w14:textId="5D9522C4" w:rsidR="001946BB" w:rsidRPr="001E54A3" w:rsidRDefault="001946BB" w:rsidP="00807D6B">
            <w:pPr>
              <w:jc w:val="right"/>
              <w:rPr>
                <w:sz w:val="20"/>
                <w:szCs w:val="20"/>
                <w:lang w:eastAsia="en-CA"/>
              </w:rPr>
            </w:pPr>
            <w:r w:rsidRPr="001E54A3">
              <w:rPr>
                <w:sz w:val="20"/>
                <w:szCs w:val="20"/>
                <w:lang w:eastAsia="en-CA"/>
              </w:rPr>
              <w:t>183,660</w:t>
            </w:r>
          </w:p>
        </w:tc>
      </w:tr>
      <w:tr w:rsidR="001E54A3" w:rsidRPr="001E54A3" w14:paraId="756B731B" w14:textId="77777777" w:rsidTr="00E41CDA">
        <w:trPr>
          <w:trHeight w:val="53"/>
          <w:jc w:val="center"/>
        </w:trPr>
        <w:tc>
          <w:tcPr>
            <w:tcW w:w="303" w:type="pct"/>
            <w:tcMar>
              <w:left w:w="57" w:type="dxa"/>
              <w:right w:w="57" w:type="dxa"/>
            </w:tcMar>
            <w:hideMark/>
          </w:tcPr>
          <w:p w14:paraId="4F2A1C10" w14:textId="77777777" w:rsidR="001946BB" w:rsidRPr="001E54A3" w:rsidRDefault="001946BB" w:rsidP="00807D6B">
            <w:pPr>
              <w:jc w:val="left"/>
              <w:rPr>
                <w:sz w:val="20"/>
                <w:szCs w:val="20"/>
                <w:lang w:eastAsia="en-CA"/>
              </w:rPr>
            </w:pPr>
            <w:r w:rsidRPr="001E54A3">
              <w:rPr>
                <w:sz w:val="20"/>
                <w:szCs w:val="20"/>
                <w:lang w:eastAsia="en-CA"/>
              </w:rPr>
              <w:t>3.3</w:t>
            </w:r>
          </w:p>
        </w:tc>
        <w:tc>
          <w:tcPr>
            <w:tcW w:w="1742" w:type="pct"/>
            <w:hideMark/>
          </w:tcPr>
          <w:p w14:paraId="1D837086" w14:textId="77777777" w:rsidR="001946BB" w:rsidRPr="001E54A3" w:rsidRDefault="001946BB" w:rsidP="00807D6B">
            <w:pPr>
              <w:jc w:val="left"/>
              <w:rPr>
                <w:sz w:val="20"/>
                <w:szCs w:val="20"/>
                <w:lang w:eastAsia="en-CA"/>
              </w:rPr>
            </w:pPr>
            <w:r w:rsidRPr="001E54A3">
              <w:rPr>
                <w:sz w:val="20"/>
                <w:szCs w:val="20"/>
                <w:lang w:eastAsia="en-CA"/>
              </w:rPr>
              <w:t>Total agreed costs (US $)</w:t>
            </w:r>
          </w:p>
        </w:tc>
        <w:tc>
          <w:tcPr>
            <w:tcW w:w="530" w:type="pct"/>
          </w:tcPr>
          <w:p w14:paraId="56808EEF" w14:textId="2EDF16E9" w:rsidR="001946BB" w:rsidRPr="001E54A3" w:rsidRDefault="001946BB" w:rsidP="00807D6B">
            <w:pPr>
              <w:jc w:val="right"/>
              <w:rPr>
                <w:sz w:val="20"/>
                <w:szCs w:val="20"/>
                <w:lang w:eastAsia="en-CA"/>
              </w:rPr>
            </w:pPr>
            <w:r w:rsidRPr="001E54A3">
              <w:rPr>
                <w:sz w:val="20"/>
                <w:szCs w:val="20"/>
                <w:lang w:eastAsia="en-CA"/>
              </w:rPr>
              <w:t>1,199,942</w:t>
            </w:r>
          </w:p>
        </w:tc>
        <w:tc>
          <w:tcPr>
            <w:tcW w:w="380" w:type="pct"/>
          </w:tcPr>
          <w:p w14:paraId="1CF840E4" w14:textId="3F7EA32A" w:rsidR="001946BB" w:rsidRPr="001E54A3" w:rsidRDefault="001946BB" w:rsidP="00807D6B">
            <w:pPr>
              <w:jc w:val="right"/>
              <w:rPr>
                <w:sz w:val="20"/>
                <w:szCs w:val="20"/>
                <w:lang w:eastAsia="en-CA"/>
              </w:rPr>
            </w:pPr>
            <w:r w:rsidRPr="001E54A3">
              <w:rPr>
                <w:sz w:val="20"/>
                <w:szCs w:val="20"/>
                <w:lang w:eastAsia="en-CA"/>
              </w:rPr>
              <w:t>0</w:t>
            </w:r>
          </w:p>
        </w:tc>
        <w:tc>
          <w:tcPr>
            <w:tcW w:w="529" w:type="pct"/>
          </w:tcPr>
          <w:p w14:paraId="7ADE2B0A" w14:textId="62277BDF" w:rsidR="001946BB" w:rsidRPr="001E54A3" w:rsidRDefault="001946BB" w:rsidP="00807D6B">
            <w:pPr>
              <w:jc w:val="right"/>
              <w:rPr>
                <w:sz w:val="20"/>
                <w:szCs w:val="20"/>
                <w:lang w:eastAsia="en-CA"/>
              </w:rPr>
            </w:pPr>
            <w:r w:rsidRPr="001E54A3">
              <w:rPr>
                <w:sz w:val="20"/>
                <w:szCs w:val="20"/>
                <w:lang w:eastAsia="en-CA"/>
              </w:rPr>
              <w:t>896,583</w:t>
            </w:r>
          </w:p>
        </w:tc>
        <w:tc>
          <w:tcPr>
            <w:tcW w:w="380" w:type="pct"/>
          </w:tcPr>
          <w:p w14:paraId="6EC7055F" w14:textId="4B484C7B" w:rsidR="001946BB" w:rsidRPr="001E54A3" w:rsidRDefault="001946BB" w:rsidP="00807D6B">
            <w:pPr>
              <w:jc w:val="right"/>
              <w:rPr>
                <w:sz w:val="20"/>
                <w:szCs w:val="20"/>
                <w:lang w:eastAsia="en-CA"/>
              </w:rPr>
            </w:pPr>
            <w:r w:rsidRPr="001E54A3">
              <w:rPr>
                <w:sz w:val="20"/>
                <w:szCs w:val="20"/>
                <w:lang w:eastAsia="en-CA"/>
              </w:rPr>
              <w:t>0</w:t>
            </w:r>
          </w:p>
        </w:tc>
        <w:tc>
          <w:tcPr>
            <w:tcW w:w="533" w:type="pct"/>
          </w:tcPr>
          <w:p w14:paraId="278E3F88" w14:textId="35B85CB3" w:rsidR="001946BB" w:rsidRPr="001E54A3" w:rsidRDefault="001946BB" w:rsidP="00807D6B">
            <w:pPr>
              <w:jc w:val="right"/>
              <w:rPr>
                <w:sz w:val="20"/>
                <w:szCs w:val="20"/>
                <w:lang w:eastAsia="en-CA"/>
              </w:rPr>
            </w:pPr>
            <w:r w:rsidRPr="001E54A3">
              <w:rPr>
                <w:sz w:val="20"/>
                <w:szCs w:val="20"/>
                <w:lang w:eastAsia="en-CA"/>
              </w:rPr>
              <w:t>302,890</w:t>
            </w:r>
          </w:p>
        </w:tc>
        <w:tc>
          <w:tcPr>
            <w:tcW w:w="603" w:type="pct"/>
          </w:tcPr>
          <w:p w14:paraId="17280599" w14:textId="6F64E9F3" w:rsidR="001946BB" w:rsidRPr="001E54A3" w:rsidRDefault="001946BB" w:rsidP="00807D6B">
            <w:pPr>
              <w:jc w:val="right"/>
              <w:rPr>
                <w:sz w:val="20"/>
                <w:szCs w:val="20"/>
                <w:lang w:eastAsia="en-CA"/>
              </w:rPr>
            </w:pPr>
            <w:r w:rsidRPr="001E54A3">
              <w:rPr>
                <w:sz w:val="20"/>
                <w:szCs w:val="20"/>
                <w:lang w:eastAsia="en-CA"/>
              </w:rPr>
              <w:t>2,399,415</w:t>
            </w:r>
          </w:p>
        </w:tc>
      </w:tr>
      <w:tr w:rsidR="001E54A3" w:rsidRPr="001E54A3" w14:paraId="461C3D1C" w14:textId="77777777" w:rsidTr="001946BB">
        <w:trPr>
          <w:trHeight w:val="53"/>
          <w:jc w:val="center"/>
        </w:trPr>
        <w:tc>
          <w:tcPr>
            <w:tcW w:w="303" w:type="pct"/>
            <w:tcMar>
              <w:left w:w="57" w:type="dxa"/>
              <w:right w:w="57" w:type="dxa"/>
            </w:tcMar>
            <w:hideMark/>
          </w:tcPr>
          <w:p w14:paraId="362BB950" w14:textId="77777777" w:rsidR="00563DA8" w:rsidRPr="001E54A3" w:rsidRDefault="00563DA8" w:rsidP="00DC0BD8">
            <w:pPr>
              <w:keepNext/>
              <w:jc w:val="left"/>
              <w:rPr>
                <w:sz w:val="20"/>
                <w:szCs w:val="20"/>
                <w:lang w:eastAsia="en-CA"/>
              </w:rPr>
            </w:pPr>
            <w:r w:rsidRPr="001E54A3">
              <w:rPr>
                <w:sz w:val="20"/>
                <w:szCs w:val="20"/>
                <w:lang w:eastAsia="en-CA"/>
              </w:rPr>
              <w:lastRenderedPageBreak/>
              <w:t>4.1.1</w:t>
            </w:r>
          </w:p>
        </w:tc>
        <w:tc>
          <w:tcPr>
            <w:tcW w:w="4094" w:type="pct"/>
            <w:gridSpan w:val="6"/>
          </w:tcPr>
          <w:p w14:paraId="4670F81F" w14:textId="3B222184" w:rsidR="00563DA8" w:rsidRPr="001E54A3" w:rsidRDefault="00563DA8" w:rsidP="00DC0BD8">
            <w:pPr>
              <w:keepNext/>
              <w:jc w:val="left"/>
              <w:rPr>
                <w:sz w:val="20"/>
                <w:szCs w:val="20"/>
                <w:lang w:eastAsia="en-CA"/>
              </w:rPr>
            </w:pPr>
            <w:r w:rsidRPr="001E54A3">
              <w:rPr>
                <w:sz w:val="20"/>
                <w:szCs w:val="20"/>
                <w:lang w:eastAsia="en-CA"/>
              </w:rPr>
              <w:t xml:space="preserve">Total phase-out of </w:t>
            </w:r>
            <w:r w:rsidR="00392F28" w:rsidRPr="001E54A3">
              <w:rPr>
                <w:sz w:val="20"/>
                <w:szCs w:val="20"/>
                <w:lang w:eastAsia="en-CA"/>
              </w:rPr>
              <w:t>HCFC-22</w:t>
            </w:r>
            <w:r w:rsidRPr="001E54A3">
              <w:rPr>
                <w:sz w:val="20"/>
                <w:szCs w:val="20"/>
                <w:lang w:eastAsia="en-CA"/>
              </w:rPr>
              <w:t xml:space="preserve"> agreed to be achieved under this Agreement (ODP tonnes)</w:t>
            </w:r>
          </w:p>
        </w:tc>
        <w:tc>
          <w:tcPr>
            <w:tcW w:w="603" w:type="pct"/>
          </w:tcPr>
          <w:p w14:paraId="76EB90BB" w14:textId="254E3650" w:rsidR="00563DA8" w:rsidRPr="001E54A3" w:rsidRDefault="00EC79EB" w:rsidP="00DC0BD8">
            <w:pPr>
              <w:keepNext/>
              <w:jc w:val="right"/>
              <w:rPr>
                <w:sz w:val="20"/>
                <w:szCs w:val="20"/>
                <w:lang w:eastAsia="en-CA"/>
              </w:rPr>
            </w:pPr>
            <w:r w:rsidRPr="001E54A3">
              <w:rPr>
                <w:sz w:val="20"/>
                <w:szCs w:val="20"/>
                <w:lang w:eastAsia="en-CA"/>
              </w:rPr>
              <w:t>23.08</w:t>
            </w:r>
          </w:p>
        </w:tc>
      </w:tr>
      <w:tr w:rsidR="001E54A3" w:rsidRPr="001E54A3" w14:paraId="3F72093B" w14:textId="77777777" w:rsidTr="001946BB">
        <w:trPr>
          <w:trHeight w:val="116"/>
          <w:jc w:val="center"/>
        </w:trPr>
        <w:tc>
          <w:tcPr>
            <w:tcW w:w="303" w:type="pct"/>
            <w:tcMar>
              <w:left w:w="57" w:type="dxa"/>
              <w:right w:w="57" w:type="dxa"/>
            </w:tcMar>
            <w:hideMark/>
          </w:tcPr>
          <w:p w14:paraId="446139A8" w14:textId="77777777" w:rsidR="00563DA8" w:rsidRPr="001E54A3" w:rsidRDefault="00563DA8" w:rsidP="00DC0BD8">
            <w:pPr>
              <w:keepNext/>
              <w:jc w:val="left"/>
              <w:rPr>
                <w:sz w:val="20"/>
                <w:szCs w:val="20"/>
                <w:lang w:eastAsia="en-CA"/>
              </w:rPr>
            </w:pPr>
            <w:r w:rsidRPr="001E54A3">
              <w:rPr>
                <w:sz w:val="20"/>
                <w:szCs w:val="20"/>
                <w:lang w:eastAsia="en-CA"/>
              </w:rPr>
              <w:t>4.1.2</w:t>
            </w:r>
          </w:p>
        </w:tc>
        <w:tc>
          <w:tcPr>
            <w:tcW w:w="4094" w:type="pct"/>
            <w:gridSpan w:val="6"/>
          </w:tcPr>
          <w:p w14:paraId="60EDBDBE" w14:textId="0D56C072" w:rsidR="00563DA8" w:rsidRPr="001E54A3" w:rsidRDefault="00563DA8" w:rsidP="00DC0BD8">
            <w:pPr>
              <w:keepNext/>
              <w:jc w:val="left"/>
              <w:rPr>
                <w:sz w:val="20"/>
                <w:szCs w:val="20"/>
                <w:lang w:eastAsia="en-CA"/>
              </w:rPr>
            </w:pPr>
            <w:r w:rsidRPr="001E54A3">
              <w:rPr>
                <w:sz w:val="20"/>
                <w:szCs w:val="20"/>
                <w:lang w:eastAsia="en-CA"/>
              </w:rPr>
              <w:t xml:space="preserve">Phase-out of </w:t>
            </w:r>
            <w:r w:rsidR="00392F28" w:rsidRPr="001E54A3">
              <w:rPr>
                <w:sz w:val="20"/>
                <w:szCs w:val="20"/>
                <w:lang w:eastAsia="en-CA"/>
              </w:rPr>
              <w:t>HCFC-22</w:t>
            </w:r>
            <w:r w:rsidRPr="001E54A3">
              <w:rPr>
                <w:sz w:val="20"/>
                <w:szCs w:val="20"/>
                <w:lang w:eastAsia="en-CA"/>
              </w:rPr>
              <w:t xml:space="preserve"> to be achieved in the previous stage (ODP tonnes)</w:t>
            </w:r>
          </w:p>
        </w:tc>
        <w:tc>
          <w:tcPr>
            <w:tcW w:w="603" w:type="pct"/>
          </w:tcPr>
          <w:p w14:paraId="1B950874" w14:textId="7B6680C8" w:rsidR="00563DA8" w:rsidRPr="001E54A3" w:rsidRDefault="00EC79EB" w:rsidP="00DC0BD8">
            <w:pPr>
              <w:keepNext/>
              <w:jc w:val="right"/>
              <w:rPr>
                <w:sz w:val="20"/>
                <w:szCs w:val="20"/>
                <w:lang w:eastAsia="en-CA"/>
              </w:rPr>
            </w:pPr>
            <w:r w:rsidRPr="001E54A3">
              <w:rPr>
                <w:sz w:val="20"/>
                <w:szCs w:val="20"/>
                <w:lang w:eastAsia="en-CA"/>
              </w:rPr>
              <w:t>22.34</w:t>
            </w:r>
          </w:p>
        </w:tc>
      </w:tr>
      <w:tr w:rsidR="001E54A3" w:rsidRPr="001E54A3" w14:paraId="1F9154E3" w14:textId="77777777" w:rsidTr="001946BB">
        <w:trPr>
          <w:trHeight w:val="98"/>
          <w:jc w:val="center"/>
        </w:trPr>
        <w:tc>
          <w:tcPr>
            <w:tcW w:w="303" w:type="pct"/>
            <w:tcMar>
              <w:left w:w="57" w:type="dxa"/>
              <w:right w:w="57" w:type="dxa"/>
            </w:tcMar>
            <w:hideMark/>
          </w:tcPr>
          <w:p w14:paraId="14D8F407" w14:textId="77777777" w:rsidR="00563DA8" w:rsidRPr="001E54A3" w:rsidRDefault="00563DA8" w:rsidP="00807D6B">
            <w:pPr>
              <w:jc w:val="left"/>
              <w:rPr>
                <w:sz w:val="20"/>
                <w:szCs w:val="20"/>
                <w:lang w:eastAsia="en-CA"/>
              </w:rPr>
            </w:pPr>
            <w:r w:rsidRPr="001E54A3">
              <w:rPr>
                <w:sz w:val="20"/>
                <w:szCs w:val="20"/>
                <w:lang w:eastAsia="en-CA"/>
              </w:rPr>
              <w:t>4.1.3</w:t>
            </w:r>
          </w:p>
        </w:tc>
        <w:tc>
          <w:tcPr>
            <w:tcW w:w="4094" w:type="pct"/>
            <w:gridSpan w:val="6"/>
          </w:tcPr>
          <w:p w14:paraId="621670FB" w14:textId="2887223B" w:rsidR="00563DA8" w:rsidRPr="001E54A3" w:rsidRDefault="00563DA8" w:rsidP="00807D6B">
            <w:pPr>
              <w:jc w:val="left"/>
              <w:rPr>
                <w:sz w:val="20"/>
                <w:szCs w:val="20"/>
                <w:lang w:eastAsia="en-CA"/>
              </w:rPr>
            </w:pPr>
            <w:r w:rsidRPr="001E54A3">
              <w:rPr>
                <w:sz w:val="20"/>
                <w:szCs w:val="20"/>
                <w:lang w:eastAsia="en-CA"/>
              </w:rPr>
              <w:t xml:space="preserve">Remaining eligible consumption for </w:t>
            </w:r>
            <w:r w:rsidR="00392F28" w:rsidRPr="001E54A3">
              <w:rPr>
                <w:sz w:val="20"/>
                <w:szCs w:val="20"/>
                <w:lang w:eastAsia="en-CA"/>
              </w:rPr>
              <w:t>HCFC-22</w:t>
            </w:r>
            <w:r w:rsidRPr="001E54A3">
              <w:rPr>
                <w:sz w:val="20"/>
                <w:szCs w:val="20"/>
                <w:lang w:eastAsia="en-CA"/>
              </w:rPr>
              <w:t xml:space="preserve"> (ODP tonnes)</w:t>
            </w:r>
          </w:p>
        </w:tc>
        <w:tc>
          <w:tcPr>
            <w:tcW w:w="603" w:type="pct"/>
          </w:tcPr>
          <w:p w14:paraId="11F92F1E" w14:textId="799589C7" w:rsidR="00563DA8" w:rsidRPr="001E54A3" w:rsidRDefault="00EC79EB" w:rsidP="00807D6B">
            <w:pPr>
              <w:jc w:val="right"/>
              <w:rPr>
                <w:sz w:val="20"/>
                <w:szCs w:val="20"/>
                <w:lang w:eastAsia="en-CA"/>
              </w:rPr>
            </w:pPr>
            <w:r w:rsidRPr="001E54A3">
              <w:rPr>
                <w:sz w:val="20"/>
                <w:szCs w:val="20"/>
                <w:lang w:eastAsia="en-CA"/>
              </w:rPr>
              <w:t>0.00</w:t>
            </w:r>
          </w:p>
        </w:tc>
      </w:tr>
      <w:tr w:rsidR="001E54A3" w:rsidRPr="001E54A3" w14:paraId="10E5B775" w14:textId="77777777" w:rsidTr="001946BB">
        <w:trPr>
          <w:trHeight w:val="89"/>
          <w:jc w:val="center"/>
        </w:trPr>
        <w:tc>
          <w:tcPr>
            <w:tcW w:w="303" w:type="pct"/>
            <w:tcMar>
              <w:left w:w="57" w:type="dxa"/>
              <w:right w:w="57" w:type="dxa"/>
            </w:tcMar>
            <w:hideMark/>
          </w:tcPr>
          <w:p w14:paraId="25724AC7" w14:textId="77777777" w:rsidR="00563DA8" w:rsidRPr="001E54A3" w:rsidRDefault="00563DA8" w:rsidP="00807D6B">
            <w:pPr>
              <w:jc w:val="left"/>
              <w:rPr>
                <w:sz w:val="20"/>
                <w:szCs w:val="20"/>
                <w:lang w:eastAsia="en-CA"/>
              </w:rPr>
            </w:pPr>
            <w:r w:rsidRPr="001E54A3">
              <w:rPr>
                <w:sz w:val="20"/>
                <w:szCs w:val="20"/>
                <w:lang w:eastAsia="en-CA"/>
              </w:rPr>
              <w:t>4.2.1</w:t>
            </w:r>
          </w:p>
        </w:tc>
        <w:tc>
          <w:tcPr>
            <w:tcW w:w="4094" w:type="pct"/>
            <w:gridSpan w:val="6"/>
          </w:tcPr>
          <w:p w14:paraId="2CAB849E" w14:textId="02C4EFA7" w:rsidR="00563DA8" w:rsidRPr="001E54A3" w:rsidRDefault="00563DA8" w:rsidP="00807D6B">
            <w:pPr>
              <w:jc w:val="left"/>
              <w:rPr>
                <w:sz w:val="20"/>
                <w:szCs w:val="20"/>
                <w:lang w:eastAsia="en-CA"/>
              </w:rPr>
            </w:pPr>
            <w:r w:rsidRPr="001E54A3">
              <w:rPr>
                <w:sz w:val="20"/>
                <w:szCs w:val="20"/>
                <w:lang w:eastAsia="en-CA"/>
              </w:rPr>
              <w:t xml:space="preserve">Total phase-out of </w:t>
            </w:r>
            <w:r w:rsidR="00026110" w:rsidRPr="001E54A3">
              <w:rPr>
                <w:sz w:val="20"/>
                <w:szCs w:val="20"/>
                <w:lang w:eastAsia="en-CA"/>
              </w:rPr>
              <w:t>HCFC-141b</w:t>
            </w:r>
            <w:r w:rsidRPr="001E54A3">
              <w:rPr>
                <w:sz w:val="20"/>
                <w:szCs w:val="20"/>
                <w:lang w:eastAsia="en-CA"/>
              </w:rPr>
              <w:t xml:space="preserve"> agreed to be achieved under this Agreement (ODP tonnes)</w:t>
            </w:r>
          </w:p>
        </w:tc>
        <w:tc>
          <w:tcPr>
            <w:tcW w:w="603" w:type="pct"/>
          </w:tcPr>
          <w:p w14:paraId="4B0B7073" w14:textId="6584F631" w:rsidR="00563DA8" w:rsidRPr="001E54A3" w:rsidRDefault="00EC79EB" w:rsidP="00807D6B">
            <w:pPr>
              <w:jc w:val="right"/>
              <w:rPr>
                <w:sz w:val="20"/>
                <w:szCs w:val="20"/>
                <w:lang w:eastAsia="en-CA"/>
              </w:rPr>
            </w:pPr>
            <w:r w:rsidRPr="001E54A3">
              <w:rPr>
                <w:sz w:val="20"/>
                <w:szCs w:val="20"/>
                <w:lang w:eastAsia="en-CA"/>
              </w:rPr>
              <w:t>0.00</w:t>
            </w:r>
          </w:p>
        </w:tc>
      </w:tr>
      <w:tr w:rsidR="001E54A3" w:rsidRPr="001E54A3" w14:paraId="4C6E35F3" w14:textId="77777777" w:rsidTr="001946BB">
        <w:trPr>
          <w:trHeight w:val="71"/>
          <w:jc w:val="center"/>
        </w:trPr>
        <w:tc>
          <w:tcPr>
            <w:tcW w:w="303" w:type="pct"/>
            <w:tcMar>
              <w:left w:w="57" w:type="dxa"/>
              <w:right w:w="57" w:type="dxa"/>
            </w:tcMar>
            <w:hideMark/>
          </w:tcPr>
          <w:p w14:paraId="57BBC883" w14:textId="77777777" w:rsidR="00563DA8" w:rsidRPr="001E54A3" w:rsidRDefault="00563DA8" w:rsidP="00807D6B">
            <w:pPr>
              <w:jc w:val="left"/>
              <w:rPr>
                <w:sz w:val="20"/>
                <w:szCs w:val="20"/>
                <w:lang w:eastAsia="en-CA"/>
              </w:rPr>
            </w:pPr>
            <w:r w:rsidRPr="001E54A3">
              <w:rPr>
                <w:sz w:val="20"/>
                <w:szCs w:val="20"/>
                <w:lang w:eastAsia="en-CA"/>
              </w:rPr>
              <w:t>4.2.2</w:t>
            </w:r>
          </w:p>
        </w:tc>
        <w:tc>
          <w:tcPr>
            <w:tcW w:w="4094" w:type="pct"/>
            <w:gridSpan w:val="6"/>
          </w:tcPr>
          <w:p w14:paraId="5A082E98" w14:textId="7202C6CC" w:rsidR="00563DA8" w:rsidRPr="001E54A3" w:rsidRDefault="00563DA8" w:rsidP="00807D6B">
            <w:pPr>
              <w:jc w:val="left"/>
              <w:rPr>
                <w:sz w:val="20"/>
                <w:szCs w:val="20"/>
                <w:lang w:eastAsia="en-CA"/>
              </w:rPr>
            </w:pPr>
            <w:r w:rsidRPr="001E54A3">
              <w:rPr>
                <w:sz w:val="20"/>
                <w:szCs w:val="20"/>
                <w:lang w:eastAsia="en-CA"/>
              </w:rPr>
              <w:t xml:space="preserve">Phase-out of </w:t>
            </w:r>
            <w:r w:rsidR="00026110" w:rsidRPr="001E54A3">
              <w:rPr>
                <w:sz w:val="20"/>
                <w:szCs w:val="20"/>
                <w:lang w:eastAsia="en-CA"/>
              </w:rPr>
              <w:t>HCFC-141b</w:t>
            </w:r>
            <w:r w:rsidRPr="001E54A3">
              <w:rPr>
                <w:sz w:val="20"/>
                <w:szCs w:val="20"/>
                <w:lang w:eastAsia="en-CA"/>
              </w:rPr>
              <w:t xml:space="preserve"> to be achieved in the previous stage (ODP tonnes)</w:t>
            </w:r>
          </w:p>
        </w:tc>
        <w:tc>
          <w:tcPr>
            <w:tcW w:w="603" w:type="pct"/>
          </w:tcPr>
          <w:p w14:paraId="06F0515E" w14:textId="0B87B5D8" w:rsidR="00563DA8" w:rsidRPr="001E54A3" w:rsidRDefault="00EC79EB" w:rsidP="00807D6B">
            <w:pPr>
              <w:jc w:val="right"/>
              <w:rPr>
                <w:sz w:val="20"/>
                <w:szCs w:val="20"/>
                <w:lang w:eastAsia="en-CA"/>
              </w:rPr>
            </w:pPr>
            <w:r w:rsidRPr="001E54A3">
              <w:rPr>
                <w:sz w:val="20"/>
                <w:szCs w:val="20"/>
                <w:lang w:eastAsia="en-CA"/>
              </w:rPr>
              <w:t>20.2</w:t>
            </w:r>
            <w:r w:rsidR="006206AE" w:rsidRPr="001E54A3">
              <w:rPr>
                <w:sz w:val="20"/>
                <w:szCs w:val="20"/>
                <w:lang w:eastAsia="en-CA"/>
              </w:rPr>
              <w:t>0</w:t>
            </w:r>
          </w:p>
        </w:tc>
      </w:tr>
      <w:tr w:rsidR="001E54A3" w:rsidRPr="001E54A3" w14:paraId="46A1B500" w14:textId="77777777" w:rsidTr="001946BB">
        <w:trPr>
          <w:trHeight w:val="134"/>
          <w:jc w:val="center"/>
        </w:trPr>
        <w:tc>
          <w:tcPr>
            <w:tcW w:w="303" w:type="pct"/>
            <w:tcMar>
              <w:left w:w="57" w:type="dxa"/>
              <w:right w:w="57" w:type="dxa"/>
            </w:tcMar>
            <w:hideMark/>
          </w:tcPr>
          <w:p w14:paraId="3B188AF6" w14:textId="77777777" w:rsidR="00563DA8" w:rsidRPr="001E54A3" w:rsidRDefault="00563DA8" w:rsidP="00807D6B">
            <w:pPr>
              <w:jc w:val="left"/>
              <w:rPr>
                <w:sz w:val="20"/>
                <w:szCs w:val="20"/>
                <w:lang w:eastAsia="en-CA"/>
              </w:rPr>
            </w:pPr>
            <w:r w:rsidRPr="001E54A3">
              <w:rPr>
                <w:sz w:val="20"/>
                <w:szCs w:val="20"/>
                <w:lang w:eastAsia="en-CA"/>
              </w:rPr>
              <w:t>4.2.3</w:t>
            </w:r>
          </w:p>
        </w:tc>
        <w:tc>
          <w:tcPr>
            <w:tcW w:w="4094" w:type="pct"/>
            <w:gridSpan w:val="6"/>
          </w:tcPr>
          <w:p w14:paraId="3797D77C" w14:textId="4B00F19F" w:rsidR="00563DA8" w:rsidRPr="001E54A3" w:rsidRDefault="00563DA8" w:rsidP="00807D6B">
            <w:pPr>
              <w:jc w:val="left"/>
              <w:rPr>
                <w:sz w:val="20"/>
                <w:szCs w:val="20"/>
                <w:lang w:eastAsia="en-CA"/>
              </w:rPr>
            </w:pPr>
            <w:r w:rsidRPr="001E54A3">
              <w:rPr>
                <w:sz w:val="20"/>
                <w:szCs w:val="20"/>
                <w:lang w:eastAsia="en-CA"/>
              </w:rPr>
              <w:t xml:space="preserve">Remaining eligible consumption for </w:t>
            </w:r>
            <w:r w:rsidR="00026110" w:rsidRPr="001E54A3">
              <w:rPr>
                <w:sz w:val="20"/>
                <w:szCs w:val="20"/>
                <w:lang w:eastAsia="en-CA"/>
              </w:rPr>
              <w:t>HCFC-141b</w:t>
            </w:r>
            <w:r w:rsidRPr="001E54A3">
              <w:rPr>
                <w:sz w:val="20"/>
                <w:szCs w:val="20"/>
                <w:lang w:eastAsia="en-CA"/>
              </w:rPr>
              <w:t xml:space="preserve"> (ODP tonnes)</w:t>
            </w:r>
            <w:r w:rsidR="00AA672C" w:rsidRPr="001E54A3">
              <w:rPr>
                <w:sz w:val="20"/>
                <w:szCs w:val="20"/>
                <w:lang w:eastAsia="en-CA"/>
              </w:rPr>
              <w:t>*</w:t>
            </w:r>
            <w:r w:rsidR="00403CD0" w:rsidRPr="001E54A3">
              <w:rPr>
                <w:sz w:val="20"/>
                <w:szCs w:val="20"/>
                <w:lang w:eastAsia="en-CA"/>
              </w:rPr>
              <w:t>*</w:t>
            </w:r>
          </w:p>
        </w:tc>
        <w:tc>
          <w:tcPr>
            <w:tcW w:w="603" w:type="pct"/>
          </w:tcPr>
          <w:p w14:paraId="57327AE6" w14:textId="38E5B481" w:rsidR="00563DA8" w:rsidRPr="001E54A3" w:rsidRDefault="00EC79EB" w:rsidP="00807D6B">
            <w:pPr>
              <w:jc w:val="right"/>
              <w:rPr>
                <w:sz w:val="20"/>
                <w:szCs w:val="20"/>
                <w:lang w:eastAsia="en-CA"/>
              </w:rPr>
            </w:pPr>
            <w:r w:rsidRPr="001E54A3">
              <w:rPr>
                <w:sz w:val="20"/>
                <w:szCs w:val="20"/>
                <w:lang w:eastAsia="en-CA"/>
              </w:rPr>
              <w:t>0.00</w:t>
            </w:r>
          </w:p>
        </w:tc>
      </w:tr>
      <w:tr w:rsidR="001E54A3" w:rsidRPr="001E54A3" w14:paraId="7FCE0ADE" w14:textId="77777777" w:rsidTr="001946BB">
        <w:trPr>
          <w:trHeight w:val="53"/>
          <w:jc w:val="center"/>
        </w:trPr>
        <w:tc>
          <w:tcPr>
            <w:tcW w:w="303" w:type="pct"/>
            <w:tcMar>
              <w:left w:w="57" w:type="dxa"/>
              <w:right w:w="57" w:type="dxa"/>
            </w:tcMar>
            <w:hideMark/>
          </w:tcPr>
          <w:p w14:paraId="44A9ACF9" w14:textId="77777777" w:rsidR="00563DA8" w:rsidRPr="001E54A3" w:rsidRDefault="00563DA8" w:rsidP="00807D6B">
            <w:pPr>
              <w:jc w:val="left"/>
              <w:rPr>
                <w:sz w:val="20"/>
                <w:szCs w:val="20"/>
                <w:lang w:eastAsia="en-CA"/>
              </w:rPr>
            </w:pPr>
            <w:r w:rsidRPr="001E54A3">
              <w:rPr>
                <w:sz w:val="20"/>
                <w:szCs w:val="20"/>
                <w:lang w:eastAsia="en-CA"/>
              </w:rPr>
              <w:t>4.3.1</w:t>
            </w:r>
          </w:p>
        </w:tc>
        <w:tc>
          <w:tcPr>
            <w:tcW w:w="4094" w:type="pct"/>
            <w:gridSpan w:val="6"/>
          </w:tcPr>
          <w:p w14:paraId="3C5D9C7B" w14:textId="77D38D56" w:rsidR="00563DA8" w:rsidRPr="001E54A3" w:rsidRDefault="00563DA8" w:rsidP="00807D6B">
            <w:pPr>
              <w:jc w:val="left"/>
              <w:rPr>
                <w:sz w:val="20"/>
                <w:szCs w:val="20"/>
                <w:lang w:eastAsia="en-CA"/>
              </w:rPr>
            </w:pPr>
            <w:r w:rsidRPr="001E54A3">
              <w:rPr>
                <w:sz w:val="20"/>
                <w:szCs w:val="20"/>
                <w:lang w:eastAsia="en-CA"/>
              </w:rPr>
              <w:t>Total phase-out of HCFC-</w:t>
            </w:r>
            <w:r w:rsidR="00026110" w:rsidRPr="001E54A3">
              <w:rPr>
                <w:sz w:val="20"/>
                <w:szCs w:val="20"/>
                <w:lang w:eastAsia="en-CA"/>
              </w:rPr>
              <w:t>142b</w:t>
            </w:r>
            <w:r w:rsidRPr="001E54A3">
              <w:rPr>
                <w:sz w:val="20"/>
                <w:szCs w:val="20"/>
                <w:lang w:eastAsia="en-CA"/>
              </w:rPr>
              <w:t xml:space="preserve"> agreed to be achieved under this Agreement (ODP tonnes)</w:t>
            </w:r>
          </w:p>
        </w:tc>
        <w:tc>
          <w:tcPr>
            <w:tcW w:w="603" w:type="pct"/>
          </w:tcPr>
          <w:p w14:paraId="6E48F438" w14:textId="5F4A989F" w:rsidR="00563DA8" w:rsidRPr="001E54A3" w:rsidRDefault="00EC79EB" w:rsidP="00807D6B">
            <w:pPr>
              <w:jc w:val="right"/>
              <w:rPr>
                <w:sz w:val="20"/>
                <w:szCs w:val="20"/>
                <w:lang w:eastAsia="en-CA"/>
              </w:rPr>
            </w:pPr>
            <w:r w:rsidRPr="001E54A3">
              <w:rPr>
                <w:sz w:val="20"/>
                <w:szCs w:val="20"/>
                <w:lang w:eastAsia="en-CA"/>
              </w:rPr>
              <w:t>0.00</w:t>
            </w:r>
          </w:p>
        </w:tc>
      </w:tr>
      <w:tr w:rsidR="001E54A3" w:rsidRPr="001E54A3" w14:paraId="16D2BBBC" w14:textId="77777777" w:rsidTr="001946BB">
        <w:trPr>
          <w:trHeight w:val="107"/>
          <w:jc w:val="center"/>
        </w:trPr>
        <w:tc>
          <w:tcPr>
            <w:tcW w:w="303" w:type="pct"/>
            <w:tcMar>
              <w:left w:w="57" w:type="dxa"/>
              <w:right w:w="57" w:type="dxa"/>
            </w:tcMar>
            <w:hideMark/>
          </w:tcPr>
          <w:p w14:paraId="1E83D0AD" w14:textId="77777777" w:rsidR="00563DA8" w:rsidRPr="001E54A3" w:rsidRDefault="00563DA8" w:rsidP="00807D6B">
            <w:pPr>
              <w:jc w:val="left"/>
              <w:rPr>
                <w:sz w:val="20"/>
                <w:szCs w:val="20"/>
                <w:lang w:eastAsia="en-CA"/>
              </w:rPr>
            </w:pPr>
            <w:r w:rsidRPr="001E54A3">
              <w:rPr>
                <w:sz w:val="20"/>
                <w:szCs w:val="20"/>
                <w:lang w:eastAsia="en-CA"/>
              </w:rPr>
              <w:t>4.3.2</w:t>
            </w:r>
          </w:p>
        </w:tc>
        <w:tc>
          <w:tcPr>
            <w:tcW w:w="4094" w:type="pct"/>
            <w:gridSpan w:val="6"/>
          </w:tcPr>
          <w:p w14:paraId="41E93139" w14:textId="40256D49" w:rsidR="00563DA8" w:rsidRPr="001E54A3" w:rsidRDefault="00563DA8" w:rsidP="00807D6B">
            <w:pPr>
              <w:jc w:val="left"/>
              <w:rPr>
                <w:sz w:val="20"/>
                <w:szCs w:val="20"/>
                <w:lang w:eastAsia="en-CA"/>
              </w:rPr>
            </w:pPr>
            <w:r w:rsidRPr="001E54A3">
              <w:rPr>
                <w:sz w:val="20"/>
                <w:szCs w:val="20"/>
                <w:lang w:eastAsia="en-CA"/>
              </w:rPr>
              <w:t>Phase-out of HCFC-</w:t>
            </w:r>
            <w:r w:rsidR="00026110" w:rsidRPr="001E54A3">
              <w:rPr>
                <w:sz w:val="20"/>
                <w:szCs w:val="20"/>
                <w:lang w:eastAsia="en-CA"/>
              </w:rPr>
              <w:t>142b</w:t>
            </w:r>
            <w:r w:rsidRPr="001E54A3">
              <w:rPr>
                <w:sz w:val="20"/>
                <w:szCs w:val="20"/>
                <w:lang w:eastAsia="en-CA"/>
              </w:rPr>
              <w:t xml:space="preserve"> to be achieved in the previous stage (ODP tonnes)</w:t>
            </w:r>
          </w:p>
        </w:tc>
        <w:tc>
          <w:tcPr>
            <w:tcW w:w="603" w:type="pct"/>
          </w:tcPr>
          <w:p w14:paraId="2A123046" w14:textId="031B0BB5" w:rsidR="00563DA8" w:rsidRPr="001E54A3" w:rsidRDefault="00EC79EB" w:rsidP="00807D6B">
            <w:pPr>
              <w:jc w:val="right"/>
              <w:rPr>
                <w:sz w:val="20"/>
                <w:szCs w:val="20"/>
                <w:lang w:eastAsia="en-CA"/>
              </w:rPr>
            </w:pPr>
            <w:r w:rsidRPr="001E54A3">
              <w:rPr>
                <w:sz w:val="20"/>
                <w:szCs w:val="20"/>
                <w:lang w:eastAsia="en-CA"/>
              </w:rPr>
              <w:t>5.72</w:t>
            </w:r>
          </w:p>
        </w:tc>
      </w:tr>
      <w:tr w:rsidR="001E54A3" w:rsidRPr="001E54A3" w14:paraId="16F43235" w14:textId="77777777" w:rsidTr="001946BB">
        <w:trPr>
          <w:trHeight w:val="98"/>
          <w:jc w:val="center"/>
        </w:trPr>
        <w:tc>
          <w:tcPr>
            <w:tcW w:w="303" w:type="pct"/>
            <w:tcMar>
              <w:left w:w="57" w:type="dxa"/>
              <w:right w:w="57" w:type="dxa"/>
            </w:tcMar>
            <w:hideMark/>
          </w:tcPr>
          <w:p w14:paraId="2D78C7A8" w14:textId="77777777" w:rsidR="00563DA8" w:rsidRPr="001E54A3" w:rsidRDefault="00563DA8" w:rsidP="00807D6B">
            <w:pPr>
              <w:keepNext/>
              <w:jc w:val="left"/>
              <w:rPr>
                <w:sz w:val="20"/>
                <w:szCs w:val="20"/>
                <w:lang w:eastAsia="en-CA"/>
              </w:rPr>
            </w:pPr>
            <w:r w:rsidRPr="001E54A3">
              <w:rPr>
                <w:sz w:val="20"/>
                <w:szCs w:val="20"/>
                <w:lang w:eastAsia="en-CA"/>
              </w:rPr>
              <w:t>4.3.3</w:t>
            </w:r>
          </w:p>
        </w:tc>
        <w:tc>
          <w:tcPr>
            <w:tcW w:w="4094" w:type="pct"/>
            <w:gridSpan w:val="6"/>
          </w:tcPr>
          <w:p w14:paraId="0D903FE4" w14:textId="4BD5FAC2" w:rsidR="00563DA8" w:rsidRPr="001E54A3" w:rsidRDefault="00563DA8" w:rsidP="00807D6B">
            <w:pPr>
              <w:keepNext/>
              <w:jc w:val="left"/>
              <w:rPr>
                <w:sz w:val="20"/>
                <w:szCs w:val="20"/>
                <w:lang w:eastAsia="en-CA"/>
              </w:rPr>
            </w:pPr>
            <w:r w:rsidRPr="001E54A3">
              <w:rPr>
                <w:sz w:val="20"/>
                <w:szCs w:val="20"/>
                <w:lang w:eastAsia="en-CA"/>
              </w:rPr>
              <w:t>Remaining eligible consumption for HCFC-</w:t>
            </w:r>
            <w:r w:rsidR="00026110" w:rsidRPr="001E54A3">
              <w:rPr>
                <w:sz w:val="20"/>
                <w:szCs w:val="20"/>
                <w:lang w:eastAsia="en-CA"/>
              </w:rPr>
              <w:t>142b</w:t>
            </w:r>
            <w:r w:rsidRPr="001E54A3">
              <w:rPr>
                <w:sz w:val="20"/>
                <w:szCs w:val="20"/>
                <w:lang w:eastAsia="en-CA"/>
              </w:rPr>
              <w:t xml:space="preserve"> (ODP tonnes)</w:t>
            </w:r>
          </w:p>
        </w:tc>
        <w:tc>
          <w:tcPr>
            <w:tcW w:w="603" w:type="pct"/>
          </w:tcPr>
          <w:p w14:paraId="71EFC8B8" w14:textId="4BCDEAD8" w:rsidR="00563DA8" w:rsidRPr="001E54A3" w:rsidRDefault="00EC79EB" w:rsidP="00807D6B">
            <w:pPr>
              <w:keepNext/>
              <w:jc w:val="right"/>
              <w:rPr>
                <w:sz w:val="20"/>
                <w:szCs w:val="20"/>
                <w:lang w:eastAsia="en-CA"/>
              </w:rPr>
            </w:pPr>
            <w:r w:rsidRPr="001E54A3">
              <w:rPr>
                <w:sz w:val="20"/>
                <w:szCs w:val="20"/>
                <w:lang w:eastAsia="en-CA"/>
              </w:rPr>
              <w:t>0.00</w:t>
            </w:r>
          </w:p>
        </w:tc>
      </w:tr>
      <w:tr w:rsidR="001E54A3" w:rsidRPr="001E54A3" w14:paraId="2102D4B3" w14:textId="77777777" w:rsidTr="001946BB">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58CB9BB" w14:textId="457E1184" w:rsidR="00392F28" w:rsidRPr="001E54A3" w:rsidRDefault="00392F28" w:rsidP="00392F28">
            <w:pPr>
              <w:keepNext/>
              <w:jc w:val="left"/>
              <w:rPr>
                <w:sz w:val="20"/>
                <w:szCs w:val="20"/>
                <w:lang w:eastAsia="en-CA"/>
              </w:rPr>
            </w:pPr>
            <w:r w:rsidRPr="001E54A3">
              <w:rPr>
                <w:sz w:val="20"/>
                <w:szCs w:val="20"/>
                <w:lang w:eastAsia="en-CA"/>
              </w:rPr>
              <w:t>4.4.1</w:t>
            </w:r>
          </w:p>
        </w:tc>
        <w:tc>
          <w:tcPr>
            <w:tcW w:w="4094" w:type="pct"/>
            <w:gridSpan w:val="6"/>
            <w:tcBorders>
              <w:top w:val="single" w:sz="4" w:space="0" w:color="auto"/>
              <w:left w:val="single" w:sz="4" w:space="0" w:color="auto"/>
              <w:bottom w:val="single" w:sz="4" w:space="0" w:color="auto"/>
              <w:right w:val="single" w:sz="4" w:space="0" w:color="auto"/>
            </w:tcBorders>
          </w:tcPr>
          <w:p w14:paraId="62BE36CA" w14:textId="4EBC596B" w:rsidR="00392F28" w:rsidRPr="001E54A3" w:rsidRDefault="00392F28" w:rsidP="00392F28">
            <w:pPr>
              <w:keepNext/>
              <w:jc w:val="left"/>
              <w:rPr>
                <w:sz w:val="20"/>
                <w:szCs w:val="20"/>
                <w:lang w:eastAsia="en-CA"/>
              </w:rPr>
            </w:pPr>
            <w:r w:rsidRPr="001E54A3">
              <w:rPr>
                <w:sz w:val="20"/>
                <w:szCs w:val="20"/>
                <w:lang w:eastAsia="en-CA"/>
              </w:rPr>
              <w:t xml:space="preserve">Total phase-out of </w:t>
            </w:r>
            <w:r w:rsidR="00026110" w:rsidRPr="001E54A3">
              <w:rPr>
                <w:sz w:val="20"/>
                <w:szCs w:val="20"/>
                <w:lang w:eastAsia="en-CA"/>
              </w:rPr>
              <w:t>HCFC-123</w:t>
            </w:r>
            <w:r w:rsidRPr="001E54A3">
              <w:rPr>
                <w:sz w:val="20"/>
                <w:szCs w:val="20"/>
                <w:lang w:eastAsia="en-CA"/>
              </w:rPr>
              <w:t xml:space="preserve"> agreed to be achieved under this Agreement (ODP tonnes)</w:t>
            </w:r>
          </w:p>
        </w:tc>
        <w:tc>
          <w:tcPr>
            <w:tcW w:w="603" w:type="pct"/>
            <w:tcBorders>
              <w:top w:val="single" w:sz="4" w:space="0" w:color="auto"/>
              <w:left w:val="single" w:sz="4" w:space="0" w:color="auto"/>
              <w:bottom w:val="single" w:sz="4" w:space="0" w:color="auto"/>
              <w:right w:val="single" w:sz="4" w:space="0" w:color="auto"/>
            </w:tcBorders>
          </w:tcPr>
          <w:p w14:paraId="3648C6E3" w14:textId="35B74D91" w:rsidR="00392F28" w:rsidRPr="001E54A3" w:rsidRDefault="00EC79EB" w:rsidP="00392F28">
            <w:pPr>
              <w:keepNext/>
              <w:jc w:val="right"/>
              <w:rPr>
                <w:sz w:val="20"/>
                <w:szCs w:val="20"/>
                <w:lang w:eastAsia="en-CA"/>
              </w:rPr>
            </w:pPr>
            <w:r w:rsidRPr="001E54A3">
              <w:rPr>
                <w:sz w:val="20"/>
                <w:szCs w:val="20"/>
                <w:lang w:eastAsia="en-CA"/>
              </w:rPr>
              <w:t>0.00</w:t>
            </w:r>
          </w:p>
        </w:tc>
      </w:tr>
      <w:tr w:rsidR="001E54A3" w:rsidRPr="001E54A3" w14:paraId="1AEEB5B5" w14:textId="77777777" w:rsidTr="001946BB">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4A68F87" w14:textId="20DB6341" w:rsidR="00392F28" w:rsidRPr="001E54A3" w:rsidRDefault="00392F28" w:rsidP="00392F28">
            <w:pPr>
              <w:keepNext/>
              <w:jc w:val="left"/>
              <w:rPr>
                <w:sz w:val="20"/>
                <w:szCs w:val="20"/>
                <w:lang w:eastAsia="en-CA"/>
              </w:rPr>
            </w:pPr>
            <w:r w:rsidRPr="001E54A3">
              <w:rPr>
                <w:sz w:val="20"/>
                <w:szCs w:val="20"/>
                <w:lang w:eastAsia="en-CA"/>
              </w:rPr>
              <w:t>4.4.2</w:t>
            </w:r>
          </w:p>
        </w:tc>
        <w:tc>
          <w:tcPr>
            <w:tcW w:w="4094" w:type="pct"/>
            <w:gridSpan w:val="6"/>
            <w:tcBorders>
              <w:top w:val="single" w:sz="4" w:space="0" w:color="auto"/>
              <w:left w:val="single" w:sz="4" w:space="0" w:color="auto"/>
              <w:bottom w:val="single" w:sz="4" w:space="0" w:color="auto"/>
              <w:right w:val="single" w:sz="4" w:space="0" w:color="auto"/>
            </w:tcBorders>
          </w:tcPr>
          <w:p w14:paraId="04DCDFE0" w14:textId="3E02EEAF" w:rsidR="00392F28" w:rsidRPr="001E54A3" w:rsidRDefault="00392F28" w:rsidP="00392F28">
            <w:pPr>
              <w:keepNext/>
              <w:jc w:val="left"/>
              <w:rPr>
                <w:sz w:val="20"/>
                <w:szCs w:val="20"/>
                <w:lang w:eastAsia="en-CA"/>
              </w:rPr>
            </w:pPr>
            <w:r w:rsidRPr="001E54A3">
              <w:rPr>
                <w:sz w:val="20"/>
                <w:szCs w:val="20"/>
                <w:lang w:eastAsia="en-CA"/>
              </w:rPr>
              <w:t xml:space="preserve">Phase-out of </w:t>
            </w:r>
            <w:r w:rsidR="00026110" w:rsidRPr="001E54A3">
              <w:rPr>
                <w:sz w:val="20"/>
                <w:szCs w:val="20"/>
                <w:lang w:eastAsia="en-CA"/>
              </w:rPr>
              <w:t>HCFC-123</w:t>
            </w:r>
            <w:r w:rsidRPr="001E54A3">
              <w:rPr>
                <w:sz w:val="20"/>
                <w:szCs w:val="20"/>
                <w:lang w:eastAsia="en-CA"/>
              </w:rPr>
              <w:t xml:space="preserve"> to be achieved in the previous stage (ODP tonnes)</w:t>
            </w:r>
          </w:p>
        </w:tc>
        <w:tc>
          <w:tcPr>
            <w:tcW w:w="603" w:type="pct"/>
            <w:tcBorders>
              <w:top w:val="single" w:sz="4" w:space="0" w:color="auto"/>
              <w:left w:val="single" w:sz="4" w:space="0" w:color="auto"/>
              <w:bottom w:val="single" w:sz="4" w:space="0" w:color="auto"/>
              <w:right w:val="single" w:sz="4" w:space="0" w:color="auto"/>
            </w:tcBorders>
          </w:tcPr>
          <w:p w14:paraId="28853FD6" w14:textId="77BB96F6" w:rsidR="00392F28" w:rsidRPr="001E54A3" w:rsidRDefault="00EC79EB" w:rsidP="00392F28">
            <w:pPr>
              <w:keepNext/>
              <w:jc w:val="right"/>
              <w:rPr>
                <w:sz w:val="20"/>
                <w:szCs w:val="20"/>
                <w:lang w:eastAsia="en-CA"/>
              </w:rPr>
            </w:pPr>
            <w:r w:rsidRPr="001E54A3">
              <w:rPr>
                <w:sz w:val="20"/>
                <w:szCs w:val="20"/>
                <w:lang w:eastAsia="en-CA"/>
              </w:rPr>
              <w:t>0.21</w:t>
            </w:r>
          </w:p>
        </w:tc>
      </w:tr>
      <w:tr w:rsidR="001E54A3" w:rsidRPr="001E54A3" w14:paraId="2EF19AD6" w14:textId="77777777" w:rsidTr="001946BB">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2BDA6BC" w14:textId="6B8E06E9" w:rsidR="00392F28" w:rsidRPr="001E54A3" w:rsidRDefault="00392F28" w:rsidP="00A712FC">
            <w:pPr>
              <w:keepNext/>
              <w:jc w:val="left"/>
              <w:rPr>
                <w:sz w:val="20"/>
                <w:szCs w:val="20"/>
                <w:lang w:eastAsia="en-CA"/>
              </w:rPr>
            </w:pPr>
            <w:r w:rsidRPr="001E54A3">
              <w:rPr>
                <w:sz w:val="20"/>
                <w:szCs w:val="20"/>
                <w:lang w:eastAsia="en-CA"/>
              </w:rPr>
              <w:t>4.4.3</w:t>
            </w:r>
          </w:p>
        </w:tc>
        <w:tc>
          <w:tcPr>
            <w:tcW w:w="4094" w:type="pct"/>
            <w:gridSpan w:val="6"/>
            <w:tcBorders>
              <w:top w:val="single" w:sz="4" w:space="0" w:color="auto"/>
              <w:left w:val="single" w:sz="4" w:space="0" w:color="auto"/>
              <w:bottom w:val="single" w:sz="4" w:space="0" w:color="auto"/>
              <w:right w:val="single" w:sz="4" w:space="0" w:color="auto"/>
            </w:tcBorders>
          </w:tcPr>
          <w:p w14:paraId="50B26D29" w14:textId="2F4C0E64" w:rsidR="00392F28" w:rsidRPr="001E54A3" w:rsidRDefault="00392F28" w:rsidP="00A712FC">
            <w:pPr>
              <w:keepNext/>
              <w:jc w:val="left"/>
              <w:rPr>
                <w:sz w:val="20"/>
                <w:szCs w:val="20"/>
                <w:lang w:eastAsia="en-CA"/>
              </w:rPr>
            </w:pPr>
            <w:r w:rsidRPr="001E54A3">
              <w:rPr>
                <w:sz w:val="20"/>
                <w:szCs w:val="20"/>
                <w:lang w:eastAsia="en-CA"/>
              </w:rPr>
              <w:t xml:space="preserve">Remaining eligible consumption for </w:t>
            </w:r>
            <w:r w:rsidR="00026110" w:rsidRPr="001E54A3">
              <w:rPr>
                <w:sz w:val="20"/>
                <w:szCs w:val="20"/>
                <w:lang w:eastAsia="en-CA"/>
              </w:rPr>
              <w:t>HCFC-123</w:t>
            </w:r>
            <w:r w:rsidRPr="001E54A3">
              <w:rPr>
                <w:sz w:val="20"/>
                <w:szCs w:val="20"/>
                <w:lang w:eastAsia="en-CA"/>
              </w:rPr>
              <w:t xml:space="preserve"> (ODP tonnes)</w:t>
            </w:r>
          </w:p>
        </w:tc>
        <w:tc>
          <w:tcPr>
            <w:tcW w:w="603" w:type="pct"/>
            <w:tcBorders>
              <w:top w:val="single" w:sz="4" w:space="0" w:color="auto"/>
              <w:left w:val="single" w:sz="4" w:space="0" w:color="auto"/>
              <w:bottom w:val="single" w:sz="4" w:space="0" w:color="auto"/>
              <w:right w:val="single" w:sz="4" w:space="0" w:color="auto"/>
            </w:tcBorders>
          </w:tcPr>
          <w:p w14:paraId="6812A931" w14:textId="54277922" w:rsidR="00392F28" w:rsidRPr="001E54A3" w:rsidRDefault="00EC79EB" w:rsidP="00A712FC">
            <w:pPr>
              <w:keepNext/>
              <w:jc w:val="right"/>
              <w:rPr>
                <w:sz w:val="20"/>
                <w:szCs w:val="20"/>
                <w:lang w:eastAsia="en-CA"/>
              </w:rPr>
            </w:pPr>
            <w:r w:rsidRPr="001E54A3">
              <w:rPr>
                <w:sz w:val="20"/>
                <w:szCs w:val="20"/>
                <w:lang w:eastAsia="en-CA"/>
              </w:rPr>
              <w:t>0.00</w:t>
            </w:r>
          </w:p>
        </w:tc>
      </w:tr>
      <w:tr w:rsidR="001E54A3" w:rsidRPr="001E54A3" w14:paraId="30533873" w14:textId="77777777" w:rsidTr="001946BB">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2ABF88E" w14:textId="1CA97361" w:rsidR="00392F28" w:rsidRPr="001E54A3" w:rsidRDefault="00392F28" w:rsidP="00392F28">
            <w:pPr>
              <w:keepNext/>
              <w:jc w:val="left"/>
              <w:rPr>
                <w:sz w:val="20"/>
                <w:szCs w:val="20"/>
                <w:lang w:eastAsia="en-CA"/>
              </w:rPr>
            </w:pPr>
            <w:r w:rsidRPr="001E54A3">
              <w:rPr>
                <w:sz w:val="20"/>
                <w:szCs w:val="20"/>
                <w:lang w:eastAsia="en-CA"/>
              </w:rPr>
              <w:t>4.5.1</w:t>
            </w:r>
          </w:p>
        </w:tc>
        <w:tc>
          <w:tcPr>
            <w:tcW w:w="4094" w:type="pct"/>
            <w:gridSpan w:val="6"/>
            <w:tcBorders>
              <w:top w:val="single" w:sz="4" w:space="0" w:color="auto"/>
              <w:left w:val="single" w:sz="4" w:space="0" w:color="auto"/>
              <w:bottom w:val="single" w:sz="4" w:space="0" w:color="auto"/>
              <w:right w:val="single" w:sz="4" w:space="0" w:color="auto"/>
            </w:tcBorders>
          </w:tcPr>
          <w:p w14:paraId="5A6B263E" w14:textId="02FD277C" w:rsidR="00392F28" w:rsidRPr="001E54A3" w:rsidRDefault="00392F28" w:rsidP="00392F28">
            <w:pPr>
              <w:keepNext/>
              <w:jc w:val="left"/>
              <w:rPr>
                <w:sz w:val="20"/>
                <w:szCs w:val="20"/>
                <w:lang w:eastAsia="en-CA"/>
              </w:rPr>
            </w:pPr>
            <w:r w:rsidRPr="001E54A3">
              <w:rPr>
                <w:sz w:val="20"/>
                <w:szCs w:val="20"/>
                <w:lang w:eastAsia="en-CA"/>
              </w:rPr>
              <w:t xml:space="preserve">Total phase-out of </w:t>
            </w:r>
            <w:r w:rsidR="00026110" w:rsidRPr="001E54A3">
              <w:rPr>
                <w:sz w:val="20"/>
                <w:szCs w:val="20"/>
                <w:lang w:eastAsia="en-CA"/>
              </w:rPr>
              <w:t>HCFC-124</w:t>
            </w:r>
            <w:r w:rsidRPr="001E54A3">
              <w:rPr>
                <w:sz w:val="20"/>
                <w:szCs w:val="20"/>
                <w:lang w:eastAsia="en-CA"/>
              </w:rPr>
              <w:t xml:space="preserve"> agreed to be achieved under this Agreement (ODP tonnes)</w:t>
            </w:r>
          </w:p>
        </w:tc>
        <w:tc>
          <w:tcPr>
            <w:tcW w:w="603" w:type="pct"/>
            <w:tcBorders>
              <w:top w:val="single" w:sz="4" w:space="0" w:color="auto"/>
              <w:left w:val="single" w:sz="4" w:space="0" w:color="auto"/>
              <w:bottom w:val="single" w:sz="4" w:space="0" w:color="auto"/>
              <w:right w:val="single" w:sz="4" w:space="0" w:color="auto"/>
            </w:tcBorders>
          </w:tcPr>
          <w:p w14:paraId="5BA6FD60" w14:textId="095EF5CE" w:rsidR="00392F28" w:rsidRPr="001E54A3" w:rsidRDefault="00EC79EB" w:rsidP="00392F28">
            <w:pPr>
              <w:keepNext/>
              <w:jc w:val="right"/>
              <w:rPr>
                <w:sz w:val="20"/>
                <w:szCs w:val="20"/>
                <w:lang w:eastAsia="en-CA"/>
              </w:rPr>
            </w:pPr>
            <w:r w:rsidRPr="001E54A3">
              <w:rPr>
                <w:sz w:val="20"/>
                <w:szCs w:val="20"/>
                <w:lang w:eastAsia="en-CA"/>
              </w:rPr>
              <w:t>0.00</w:t>
            </w:r>
          </w:p>
        </w:tc>
      </w:tr>
      <w:tr w:rsidR="001E54A3" w:rsidRPr="001E54A3" w14:paraId="3BD50C5A" w14:textId="77777777" w:rsidTr="001946BB">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3A94ED3" w14:textId="66631B19" w:rsidR="00392F28" w:rsidRPr="001E54A3" w:rsidRDefault="00392F28" w:rsidP="00392F28">
            <w:pPr>
              <w:keepNext/>
              <w:jc w:val="left"/>
              <w:rPr>
                <w:sz w:val="20"/>
                <w:szCs w:val="20"/>
                <w:lang w:eastAsia="en-CA"/>
              </w:rPr>
            </w:pPr>
            <w:r w:rsidRPr="001E54A3">
              <w:rPr>
                <w:sz w:val="20"/>
                <w:szCs w:val="20"/>
                <w:lang w:eastAsia="en-CA"/>
              </w:rPr>
              <w:t>4.5.2</w:t>
            </w:r>
          </w:p>
        </w:tc>
        <w:tc>
          <w:tcPr>
            <w:tcW w:w="4094" w:type="pct"/>
            <w:gridSpan w:val="6"/>
            <w:tcBorders>
              <w:top w:val="single" w:sz="4" w:space="0" w:color="auto"/>
              <w:left w:val="single" w:sz="4" w:space="0" w:color="auto"/>
              <w:bottom w:val="single" w:sz="4" w:space="0" w:color="auto"/>
              <w:right w:val="single" w:sz="4" w:space="0" w:color="auto"/>
            </w:tcBorders>
          </w:tcPr>
          <w:p w14:paraId="1141AD3A" w14:textId="72BF61B6" w:rsidR="00392F28" w:rsidRPr="001E54A3" w:rsidRDefault="00392F28" w:rsidP="00392F28">
            <w:pPr>
              <w:keepNext/>
              <w:jc w:val="left"/>
              <w:rPr>
                <w:sz w:val="20"/>
                <w:szCs w:val="20"/>
                <w:lang w:eastAsia="en-CA"/>
              </w:rPr>
            </w:pPr>
            <w:r w:rsidRPr="001E54A3">
              <w:rPr>
                <w:sz w:val="20"/>
                <w:szCs w:val="20"/>
                <w:lang w:eastAsia="en-CA"/>
              </w:rPr>
              <w:t xml:space="preserve">Phase-out of </w:t>
            </w:r>
            <w:r w:rsidR="00026110" w:rsidRPr="001E54A3">
              <w:rPr>
                <w:sz w:val="20"/>
                <w:szCs w:val="20"/>
                <w:lang w:eastAsia="en-CA"/>
              </w:rPr>
              <w:t>HCFC-124</w:t>
            </w:r>
            <w:r w:rsidRPr="001E54A3">
              <w:rPr>
                <w:sz w:val="20"/>
                <w:szCs w:val="20"/>
                <w:lang w:eastAsia="en-CA"/>
              </w:rPr>
              <w:t xml:space="preserve"> to be achieved in the previous stage (ODP tonnes)</w:t>
            </w:r>
          </w:p>
        </w:tc>
        <w:tc>
          <w:tcPr>
            <w:tcW w:w="603" w:type="pct"/>
            <w:tcBorders>
              <w:top w:val="single" w:sz="4" w:space="0" w:color="auto"/>
              <w:left w:val="single" w:sz="4" w:space="0" w:color="auto"/>
              <w:bottom w:val="single" w:sz="4" w:space="0" w:color="auto"/>
              <w:right w:val="single" w:sz="4" w:space="0" w:color="auto"/>
            </w:tcBorders>
          </w:tcPr>
          <w:p w14:paraId="1F9F42DE" w14:textId="364F77DD" w:rsidR="00392F28" w:rsidRPr="001E54A3" w:rsidRDefault="00EC79EB" w:rsidP="00392F28">
            <w:pPr>
              <w:keepNext/>
              <w:jc w:val="right"/>
              <w:rPr>
                <w:sz w:val="20"/>
                <w:szCs w:val="20"/>
                <w:lang w:eastAsia="en-CA"/>
              </w:rPr>
            </w:pPr>
            <w:r w:rsidRPr="001E54A3">
              <w:rPr>
                <w:sz w:val="20"/>
                <w:szCs w:val="20"/>
                <w:lang w:eastAsia="en-CA"/>
              </w:rPr>
              <w:t>0.07</w:t>
            </w:r>
          </w:p>
        </w:tc>
      </w:tr>
      <w:tr w:rsidR="001E54A3" w:rsidRPr="001E54A3" w14:paraId="0A822DD8" w14:textId="77777777" w:rsidTr="001946BB">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7479A08" w14:textId="5832B5B6" w:rsidR="00392F28" w:rsidRPr="001E54A3" w:rsidRDefault="00392F28" w:rsidP="00A712FC">
            <w:pPr>
              <w:keepNext/>
              <w:jc w:val="left"/>
              <w:rPr>
                <w:sz w:val="20"/>
                <w:szCs w:val="20"/>
                <w:lang w:eastAsia="en-CA"/>
              </w:rPr>
            </w:pPr>
            <w:r w:rsidRPr="001E54A3">
              <w:rPr>
                <w:sz w:val="20"/>
                <w:szCs w:val="20"/>
                <w:lang w:eastAsia="en-CA"/>
              </w:rPr>
              <w:t>4.</w:t>
            </w:r>
            <w:r w:rsidR="00576F01" w:rsidRPr="001E54A3">
              <w:rPr>
                <w:sz w:val="20"/>
                <w:szCs w:val="20"/>
                <w:lang w:eastAsia="en-CA"/>
              </w:rPr>
              <w:t>5</w:t>
            </w:r>
            <w:r w:rsidRPr="001E54A3">
              <w:rPr>
                <w:sz w:val="20"/>
                <w:szCs w:val="20"/>
                <w:lang w:eastAsia="en-CA"/>
              </w:rPr>
              <w:t>.3</w:t>
            </w:r>
          </w:p>
        </w:tc>
        <w:tc>
          <w:tcPr>
            <w:tcW w:w="4094" w:type="pct"/>
            <w:gridSpan w:val="6"/>
            <w:tcBorders>
              <w:top w:val="single" w:sz="4" w:space="0" w:color="auto"/>
              <w:left w:val="single" w:sz="4" w:space="0" w:color="auto"/>
              <w:bottom w:val="single" w:sz="4" w:space="0" w:color="auto"/>
              <w:right w:val="single" w:sz="4" w:space="0" w:color="auto"/>
            </w:tcBorders>
          </w:tcPr>
          <w:p w14:paraId="10ED0DBC" w14:textId="3488D7EA" w:rsidR="00392F28" w:rsidRPr="001E54A3" w:rsidRDefault="00392F28" w:rsidP="00A712FC">
            <w:pPr>
              <w:keepNext/>
              <w:jc w:val="left"/>
              <w:rPr>
                <w:sz w:val="20"/>
                <w:szCs w:val="20"/>
                <w:lang w:eastAsia="en-CA"/>
              </w:rPr>
            </w:pPr>
            <w:r w:rsidRPr="001E54A3">
              <w:rPr>
                <w:sz w:val="20"/>
                <w:szCs w:val="20"/>
                <w:lang w:eastAsia="en-CA"/>
              </w:rPr>
              <w:t xml:space="preserve">Remaining eligible consumption for </w:t>
            </w:r>
            <w:r w:rsidR="00026110" w:rsidRPr="001E54A3">
              <w:rPr>
                <w:sz w:val="20"/>
                <w:szCs w:val="20"/>
                <w:lang w:eastAsia="en-CA"/>
              </w:rPr>
              <w:t>HCFC-124</w:t>
            </w:r>
            <w:r w:rsidRPr="001E54A3">
              <w:rPr>
                <w:sz w:val="20"/>
                <w:szCs w:val="20"/>
                <w:lang w:eastAsia="en-CA"/>
              </w:rPr>
              <w:t xml:space="preserve"> (ODP tonnes)</w:t>
            </w:r>
          </w:p>
        </w:tc>
        <w:tc>
          <w:tcPr>
            <w:tcW w:w="603" w:type="pct"/>
            <w:tcBorders>
              <w:top w:val="single" w:sz="4" w:space="0" w:color="auto"/>
              <w:left w:val="single" w:sz="4" w:space="0" w:color="auto"/>
              <w:bottom w:val="single" w:sz="4" w:space="0" w:color="auto"/>
              <w:right w:val="single" w:sz="4" w:space="0" w:color="auto"/>
            </w:tcBorders>
          </w:tcPr>
          <w:p w14:paraId="71349D44" w14:textId="1B089B42" w:rsidR="00392F28" w:rsidRPr="001E54A3" w:rsidRDefault="00EC79EB" w:rsidP="00A712FC">
            <w:pPr>
              <w:keepNext/>
              <w:jc w:val="right"/>
              <w:rPr>
                <w:sz w:val="20"/>
                <w:szCs w:val="20"/>
                <w:lang w:eastAsia="en-CA"/>
              </w:rPr>
            </w:pPr>
            <w:r w:rsidRPr="001E54A3">
              <w:rPr>
                <w:sz w:val="20"/>
                <w:szCs w:val="20"/>
                <w:lang w:eastAsia="en-CA"/>
              </w:rPr>
              <w:t>0.00</w:t>
            </w:r>
          </w:p>
        </w:tc>
      </w:tr>
    </w:tbl>
    <w:p w14:paraId="3136DC5E" w14:textId="3260CACC" w:rsidR="00563DA8" w:rsidRPr="001E54A3" w:rsidRDefault="00563DA8" w:rsidP="00E96B13">
      <w:pPr>
        <w:pStyle w:val="Heading1"/>
        <w:numPr>
          <w:ilvl w:val="0"/>
          <w:numId w:val="0"/>
        </w:numPr>
        <w:spacing w:after="0"/>
        <w:rPr>
          <w:sz w:val="18"/>
          <w:szCs w:val="16"/>
        </w:rPr>
      </w:pPr>
      <w:r w:rsidRPr="001E54A3">
        <w:rPr>
          <w:sz w:val="18"/>
          <w:szCs w:val="16"/>
        </w:rPr>
        <w:t xml:space="preserve">* Date of completion of stage II as per stage II Agreement: </w:t>
      </w:r>
      <w:r w:rsidR="003A034C" w:rsidRPr="001E54A3">
        <w:rPr>
          <w:sz w:val="18"/>
          <w:szCs w:val="16"/>
        </w:rPr>
        <w:t>31 December 2026</w:t>
      </w:r>
    </w:p>
    <w:p w14:paraId="0783F4B6" w14:textId="77968DF8" w:rsidR="00403CD0" w:rsidRPr="001E54A3" w:rsidRDefault="00403CD0" w:rsidP="00E96B13">
      <w:pPr>
        <w:rPr>
          <w:sz w:val="18"/>
          <w:szCs w:val="16"/>
        </w:rPr>
      </w:pPr>
      <w:r w:rsidRPr="001E54A3">
        <w:t xml:space="preserve">** </w:t>
      </w:r>
      <w:r w:rsidRPr="001E54A3">
        <w:rPr>
          <w:sz w:val="18"/>
          <w:szCs w:val="16"/>
        </w:rPr>
        <w:t>Consumption of HCFC-141b is nil as the Government has imposed a ban on imported bulk HCFC-141b.</w:t>
      </w:r>
    </w:p>
    <w:p w14:paraId="20B0D612" w14:textId="77777777" w:rsidR="00563DA8" w:rsidRPr="001E54A3" w:rsidRDefault="00563DA8" w:rsidP="00807D6B">
      <w:pPr>
        <w:keepNext/>
        <w:spacing w:before="360" w:after="240"/>
        <w:rPr>
          <w:b/>
        </w:rPr>
      </w:pPr>
      <w:r w:rsidRPr="001E54A3">
        <w:rPr>
          <w:b/>
        </w:rPr>
        <w:t>APPENDIX 3-A: FUNDING APPROVAL SCHEDULE</w:t>
      </w:r>
    </w:p>
    <w:p w14:paraId="3B1134CD" w14:textId="3735E9B9" w:rsidR="00563DA8" w:rsidRPr="001E54A3" w:rsidRDefault="00563DA8" w:rsidP="00807D6B">
      <w:pPr>
        <w:pStyle w:val="Heading1"/>
        <w:numPr>
          <w:ilvl w:val="0"/>
          <w:numId w:val="33"/>
        </w:numPr>
      </w:pPr>
      <w:r w:rsidRPr="001E54A3">
        <w:t>Funding for the future tranches will be considered for approval at the second meeting of the year specified in Appendix 2-A.</w:t>
      </w:r>
    </w:p>
    <w:p w14:paraId="1E236229" w14:textId="77777777" w:rsidR="00563DA8" w:rsidRPr="001E54A3" w:rsidRDefault="00563DA8" w:rsidP="00807D6B">
      <w:pPr>
        <w:keepNext/>
        <w:spacing w:before="360" w:after="240"/>
        <w:rPr>
          <w:b/>
        </w:rPr>
      </w:pPr>
      <w:r w:rsidRPr="001E54A3">
        <w:rPr>
          <w:b/>
        </w:rPr>
        <w:t>APPENDIX 4-A: FORMAT OF TRANCHE IMPLEMENTATION REPORTS AND PLANS</w:t>
      </w:r>
    </w:p>
    <w:p w14:paraId="4E796F86" w14:textId="77777777" w:rsidR="00563DA8" w:rsidRPr="001E54A3" w:rsidRDefault="00563DA8" w:rsidP="00807D6B">
      <w:pPr>
        <w:pStyle w:val="Heading1"/>
        <w:numPr>
          <w:ilvl w:val="0"/>
          <w:numId w:val="34"/>
        </w:numPr>
      </w:pPr>
      <w:r w:rsidRPr="001E54A3">
        <w:t>The submission of the Tranche Implementation Report and Plans for each tranche request will consist of five parts:</w:t>
      </w:r>
    </w:p>
    <w:p w14:paraId="23B83D1A" w14:textId="77777777" w:rsidR="00563DA8" w:rsidRPr="001E54A3" w:rsidRDefault="00563DA8" w:rsidP="00FB39AB">
      <w:pPr>
        <w:pStyle w:val="Heading2"/>
        <w:widowControl/>
        <w:numPr>
          <w:ilvl w:val="1"/>
          <w:numId w:val="1"/>
        </w:numPr>
      </w:pPr>
      <w:r w:rsidRPr="001E54A3">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E0CC49E" w14:textId="77777777" w:rsidR="00563DA8" w:rsidRPr="001E54A3" w:rsidRDefault="00563DA8" w:rsidP="00FB39AB">
      <w:pPr>
        <w:pStyle w:val="Heading2"/>
        <w:widowControl/>
        <w:numPr>
          <w:ilvl w:val="1"/>
          <w:numId w:val="1"/>
        </w:numPr>
        <w:tabs>
          <w:tab w:val="clear" w:pos="0"/>
          <w:tab w:val="num" w:pos="-720"/>
        </w:tabs>
      </w:pPr>
      <w:r w:rsidRPr="001E54A3">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ADFC7BF" w14:textId="723743FD" w:rsidR="00563DA8" w:rsidRPr="001E54A3" w:rsidRDefault="00563DA8" w:rsidP="00FB39AB">
      <w:pPr>
        <w:pStyle w:val="Heading2"/>
        <w:widowControl/>
        <w:numPr>
          <w:ilvl w:val="1"/>
          <w:numId w:val="1"/>
        </w:numPr>
        <w:tabs>
          <w:tab w:val="clear" w:pos="0"/>
          <w:tab w:val="num" w:pos="-720"/>
        </w:tabs>
      </w:pPr>
      <w:r w:rsidRPr="001E54A3">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w:t>
      </w:r>
      <w:r w:rsidRPr="001E54A3">
        <w:lastRenderedPageBreak/>
        <w:t>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w:t>
      </w:r>
      <w:r w:rsidR="00BA030D" w:rsidRPr="001E54A3">
        <w:t>a</w:t>
      </w:r>
      <w:r w:rsidRPr="001E54A3">
        <w:t>) above;</w:t>
      </w:r>
    </w:p>
    <w:p w14:paraId="75FEEF62" w14:textId="77777777" w:rsidR="00563DA8" w:rsidRPr="001E54A3" w:rsidRDefault="00563DA8" w:rsidP="00FB39AB">
      <w:pPr>
        <w:pStyle w:val="Heading2"/>
        <w:widowControl/>
        <w:numPr>
          <w:ilvl w:val="1"/>
          <w:numId w:val="1"/>
        </w:numPr>
        <w:tabs>
          <w:tab w:val="clear" w:pos="0"/>
          <w:tab w:val="num" w:pos="-720"/>
        </w:tabs>
      </w:pPr>
      <w:r w:rsidRPr="001E54A3">
        <w:t>A set of quantitative information for all Tranche Implementation Reports and Plans, submitted through an online database; and</w:t>
      </w:r>
    </w:p>
    <w:p w14:paraId="50326C53" w14:textId="77777777" w:rsidR="00563DA8" w:rsidRPr="001E54A3" w:rsidRDefault="00563DA8" w:rsidP="00FB39AB">
      <w:pPr>
        <w:pStyle w:val="Heading2"/>
        <w:widowControl/>
        <w:numPr>
          <w:ilvl w:val="1"/>
          <w:numId w:val="1"/>
        </w:numPr>
        <w:tabs>
          <w:tab w:val="clear" w:pos="0"/>
          <w:tab w:val="num" w:pos="-720"/>
        </w:tabs>
      </w:pPr>
      <w:r w:rsidRPr="001E54A3">
        <w:t>An Executive Summary of about five paragraphs, summarizing the information of the above subparagraphs 1(a) to 1(d).</w:t>
      </w:r>
    </w:p>
    <w:p w14:paraId="39729162" w14:textId="77777777" w:rsidR="00563DA8" w:rsidRPr="001E54A3" w:rsidRDefault="00563DA8" w:rsidP="00807D6B">
      <w:pPr>
        <w:pStyle w:val="Heading1"/>
      </w:pPr>
      <w:r w:rsidRPr="001E54A3">
        <w:t>In the event that in a particular year two stages of the Plan are being implemented in parallel, the following considerations should be taken in preparing the Tranche Implementation Reports and Plans:</w:t>
      </w:r>
    </w:p>
    <w:p w14:paraId="7B401F49" w14:textId="77777777" w:rsidR="00563DA8" w:rsidRPr="001E54A3" w:rsidRDefault="00563DA8" w:rsidP="00FB39AB">
      <w:pPr>
        <w:pStyle w:val="Heading2"/>
        <w:widowControl/>
        <w:numPr>
          <w:ilvl w:val="1"/>
          <w:numId w:val="1"/>
        </w:numPr>
        <w:tabs>
          <w:tab w:val="clear" w:pos="0"/>
          <w:tab w:val="num" w:pos="-720"/>
        </w:tabs>
      </w:pPr>
      <w:r w:rsidRPr="001E54A3">
        <w:t>The Tranche Implementation Reports and Plans referred to as part of this Agreement, will exclusively refer to activities and funds covered by this Agreement; and</w:t>
      </w:r>
    </w:p>
    <w:p w14:paraId="65FD26AF" w14:textId="77777777" w:rsidR="00563DA8" w:rsidRPr="001E54A3" w:rsidRDefault="00563DA8" w:rsidP="00FB39AB">
      <w:pPr>
        <w:pStyle w:val="Heading2"/>
        <w:widowControl/>
        <w:numPr>
          <w:ilvl w:val="1"/>
          <w:numId w:val="1"/>
        </w:numPr>
        <w:tabs>
          <w:tab w:val="clear" w:pos="0"/>
          <w:tab w:val="num" w:pos="-720"/>
        </w:tabs>
      </w:pPr>
      <w:r w:rsidRPr="001E54A3">
        <w:t>If the stages under implementation have different HCFC consumption targets under Appendix 2</w:t>
      </w:r>
      <w:r w:rsidRPr="001E54A3">
        <w:noBreakHyphen/>
        <w:t>A of each Agreement in a particular year, the lower HCFC consumption target will be used as reference for compliance with these Agreements and will be the basis for the independent verification.</w:t>
      </w:r>
    </w:p>
    <w:p w14:paraId="3BC1E875" w14:textId="77777777" w:rsidR="00563DA8" w:rsidRPr="001E54A3" w:rsidRDefault="00563DA8" w:rsidP="00FB39AB">
      <w:pPr>
        <w:keepNext/>
        <w:spacing w:before="360" w:after="240"/>
        <w:rPr>
          <w:b/>
        </w:rPr>
      </w:pPr>
      <w:r w:rsidRPr="001E54A3">
        <w:rPr>
          <w:b/>
        </w:rPr>
        <w:t>APPENDIX 5-A: MONITORING INSTITUTIONS AND ROLES</w:t>
      </w:r>
    </w:p>
    <w:p w14:paraId="4067503B" w14:textId="1A985E95" w:rsidR="00203EE2" w:rsidRPr="001E54A3" w:rsidRDefault="00203EE2" w:rsidP="00203EE2">
      <w:pPr>
        <w:pStyle w:val="Heading1"/>
        <w:numPr>
          <w:ilvl w:val="0"/>
          <w:numId w:val="35"/>
        </w:numPr>
      </w:pPr>
      <w:r w:rsidRPr="001E54A3">
        <w:t xml:space="preserve">The monitoring process will be managed by the Ministry of Environment, Forestry and Climate Change through the </w:t>
      </w:r>
      <w:r w:rsidR="00FF6C26" w:rsidRPr="001E54A3">
        <w:t>n</w:t>
      </w:r>
      <w:r w:rsidRPr="001E54A3">
        <w:t xml:space="preserve">ational </w:t>
      </w:r>
      <w:r w:rsidR="00FF6C26" w:rsidRPr="001E54A3">
        <w:t>o</w:t>
      </w:r>
      <w:r w:rsidRPr="001E54A3">
        <w:t xml:space="preserve">zone </w:t>
      </w:r>
      <w:r w:rsidR="00FF6C26" w:rsidRPr="001E54A3">
        <w:t>u</w:t>
      </w:r>
      <w:r w:rsidRPr="001E54A3">
        <w:t>nit (</w:t>
      </w:r>
      <w:r w:rsidR="004B5DD1" w:rsidRPr="001E54A3">
        <w:t>“</w:t>
      </w:r>
      <w:r w:rsidRPr="001E54A3">
        <w:t>NOU</w:t>
      </w:r>
      <w:r w:rsidR="004B5DD1" w:rsidRPr="001E54A3">
        <w:t>”</w:t>
      </w:r>
      <w:r w:rsidRPr="001E54A3">
        <w:t>) with the assistance of the Lead IA.</w:t>
      </w:r>
    </w:p>
    <w:p w14:paraId="33A2B2A0" w14:textId="38DCE7ED" w:rsidR="00203EE2" w:rsidRPr="001E54A3" w:rsidRDefault="00203EE2" w:rsidP="008C1E28">
      <w:pPr>
        <w:pStyle w:val="Heading1"/>
        <w:numPr>
          <w:ilvl w:val="0"/>
          <w:numId w:val="35"/>
        </w:numPr>
      </w:pPr>
      <w:r w:rsidRPr="001E54A3">
        <w:t xml:space="preserve">The consumption will be monitored and determined based on official import and export data for the </w:t>
      </w:r>
      <w:r w:rsidR="00CD1D42" w:rsidRPr="001E54A3">
        <w:t>s</w:t>
      </w:r>
      <w:r w:rsidRPr="001E54A3">
        <w:t>ubstances recorded by relevant Government departments. The NOU shall compile and report on an annual basis</w:t>
      </w:r>
      <w:r w:rsidR="00CD1D42" w:rsidRPr="001E54A3">
        <w:t>,</w:t>
      </w:r>
      <w:r w:rsidRPr="001E54A3">
        <w:t xml:space="preserve"> on or before the relevant due dates</w:t>
      </w:r>
      <w:r w:rsidR="00CD1D42" w:rsidRPr="001E54A3">
        <w:t>,</w:t>
      </w:r>
      <w:r w:rsidRPr="001E54A3">
        <w:t xml:space="preserve"> on consumption of the </w:t>
      </w:r>
      <w:r w:rsidR="00CD1D42" w:rsidRPr="001E54A3">
        <w:t>s</w:t>
      </w:r>
      <w:r w:rsidRPr="001E54A3">
        <w:t xml:space="preserve">ubstances to the Ozone Secretariat and on progress of implementation of </w:t>
      </w:r>
      <w:r w:rsidR="00CD1D42" w:rsidRPr="001E54A3">
        <w:t>the Plan</w:t>
      </w:r>
      <w:r w:rsidRPr="001E54A3">
        <w:t xml:space="preserve"> to the Executive Committee.</w:t>
      </w:r>
    </w:p>
    <w:p w14:paraId="640C69E9" w14:textId="766AA46C" w:rsidR="00203EE2" w:rsidRPr="001E54A3" w:rsidRDefault="00203EE2" w:rsidP="00203EE2">
      <w:pPr>
        <w:pStyle w:val="Heading1"/>
        <w:numPr>
          <w:ilvl w:val="0"/>
          <w:numId w:val="35"/>
        </w:numPr>
      </w:pPr>
      <w:r w:rsidRPr="001E54A3">
        <w:t xml:space="preserve">The NOU and the Lead IA will engage an independent and qualified entity to carry out a qualitative and quantitative performance evaluation of the </w:t>
      </w:r>
      <w:r w:rsidR="00CD1D42" w:rsidRPr="001E54A3">
        <w:t>Plan</w:t>
      </w:r>
      <w:r w:rsidRPr="001E54A3">
        <w:t xml:space="preserve"> implementation.</w:t>
      </w:r>
    </w:p>
    <w:p w14:paraId="23FCC761" w14:textId="293182FC" w:rsidR="00203EE2" w:rsidRPr="001E54A3" w:rsidRDefault="00203EE2" w:rsidP="00203EE2">
      <w:pPr>
        <w:pStyle w:val="Heading1"/>
        <w:numPr>
          <w:ilvl w:val="0"/>
          <w:numId w:val="35"/>
        </w:numPr>
      </w:pPr>
      <w:r w:rsidRPr="001E54A3">
        <w:t xml:space="preserve">The evaluating entity shall have full access to relevant technical and financial information related to implementation of the </w:t>
      </w:r>
      <w:r w:rsidR="00CD1D42" w:rsidRPr="001E54A3">
        <w:t>Plan</w:t>
      </w:r>
      <w:r w:rsidR="002505A4" w:rsidRPr="001E54A3">
        <w:t>.</w:t>
      </w:r>
      <w:r w:rsidRPr="001E54A3">
        <w:t xml:space="preserve"> </w:t>
      </w:r>
      <w:r w:rsidR="002505A4" w:rsidRPr="001E54A3">
        <w:t>I</w:t>
      </w:r>
      <w:r w:rsidRPr="001E54A3">
        <w:t>t shall prepare and submit to the NOU and the Lead IA, a consolidated draft report at the end of each Tranche Implementation Plan, comprising of the findings of the evaluation and recommendations for improvements or adjustments, if any.</w:t>
      </w:r>
      <w:r w:rsidR="000A7E7C" w:rsidRPr="001E54A3">
        <w:t xml:space="preserve"> </w:t>
      </w:r>
    </w:p>
    <w:p w14:paraId="18FFA507" w14:textId="0DBA4724" w:rsidR="00563DA8" w:rsidRPr="001E54A3" w:rsidRDefault="00203EE2" w:rsidP="00203EE2">
      <w:pPr>
        <w:pStyle w:val="Heading1"/>
        <w:numPr>
          <w:ilvl w:val="0"/>
          <w:numId w:val="35"/>
        </w:numPr>
      </w:pPr>
      <w:r w:rsidRPr="001E54A3">
        <w:t xml:space="preserve">The NOU </w:t>
      </w:r>
      <w:r w:rsidR="00203C5A" w:rsidRPr="001E54A3">
        <w:t xml:space="preserve">and the Lead IA </w:t>
      </w:r>
      <w:r w:rsidRPr="001E54A3">
        <w:t xml:space="preserve">shall endorse the final </w:t>
      </w:r>
      <w:r w:rsidR="00203C5A" w:rsidRPr="001E54A3">
        <w:t>report,</w:t>
      </w:r>
      <w:r w:rsidRPr="001E54A3">
        <w:t xml:space="preserve"> and the Lead IA shall submit </w:t>
      </w:r>
      <w:r w:rsidR="00203C5A" w:rsidRPr="001E54A3">
        <w:t xml:space="preserve">it </w:t>
      </w:r>
      <w:r w:rsidRPr="001E54A3">
        <w:t xml:space="preserve">to the </w:t>
      </w:r>
      <w:r w:rsidR="00203C5A" w:rsidRPr="001E54A3">
        <w:t>Multilateral Fund</w:t>
      </w:r>
      <w:r w:rsidRPr="001E54A3">
        <w:t xml:space="preserve"> Secretariat.</w:t>
      </w:r>
    </w:p>
    <w:p w14:paraId="226AACD3" w14:textId="5C39FFF1" w:rsidR="00563DA8" w:rsidRPr="001E54A3" w:rsidRDefault="00563DA8" w:rsidP="00FB39AB">
      <w:pPr>
        <w:keepNext/>
        <w:spacing w:before="360" w:after="240"/>
        <w:rPr>
          <w:b/>
        </w:rPr>
      </w:pPr>
      <w:r w:rsidRPr="001E54A3">
        <w:rPr>
          <w:b/>
        </w:rPr>
        <w:t>APPENDIX 6-A: ROLE OF THE LEAD IMPLEMENTING AGENCY</w:t>
      </w:r>
    </w:p>
    <w:p w14:paraId="7174E5BA" w14:textId="77777777" w:rsidR="00563DA8" w:rsidRPr="001E54A3" w:rsidRDefault="00563DA8" w:rsidP="00807D6B">
      <w:pPr>
        <w:pStyle w:val="Heading1"/>
        <w:numPr>
          <w:ilvl w:val="0"/>
          <w:numId w:val="36"/>
        </w:numPr>
      </w:pPr>
      <w:r w:rsidRPr="001E54A3">
        <w:t>The Lead IA will be responsible for a range of activities, including at least the following:</w:t>
      </w:r>
    </w:p>
    <w:p w14:paraId="2C9E10ED" w14:textId="77777777" w:rsidR="00563DA8" w:rsidRPr="001E54A3" w:rsidRDefault="00563DA8" w:rsidP="00FB39AB">
      <w:pPr>
        <w:pStyle w:val="Heading2"/>
        <w:widowControl/>
        <w:numPr>
          <w:ilvl w:val="1"/>
          <w:numId w:val="1"/>
        </w:numPr>
      </w:pPr>
      <w:r w:rsidRPr="001E54A3">
        <w:t>Ensuring performance and financial verification in accordance with this Agreement and with its specific internal procedures and requirements as set out in the Country’s Plan;</w:t>
      </w:r>
    </w:p>
    <w:p w14:paraId="46FC0D6B" w14:textId="77777777" w:rsidR="00563DA8" w:rsidRPr="001E54A3" w:rsidRDefault="00563DA8" w:rsidP="00FB39AB">
      <w:pPr>
        <w:pStyle w:val="Heading2"/>
        <w:widowControl/>
        <w:numPr>
          <w:ilvl w:val="1"/>
          <w:numId w:val="1"/>
        </w:numPr>
        <w:tabs>
          <w:tab w:val="clear" w:pos="0"/>
          <w:tab w:val="num" w:pos="-720"/>
        </w:tabs>
      </w:pPr>
      <w:r w:rsidRPr="001E54A3">
        <w:lastRenderedPageBreak/>
        <w:t>Assisting the Country in preparation of the Tranche Implementation Reports and Plans as per Appendix 4</w:t>
      </w:r>
      <w:r w:rsidRPr="001E54A3">
        <w:noBreakHyphen/>
        <w:t>A;</w:t>
      </w:r>
    </w:p>
    <w:p w14:paraId="4E9B99FC" w14:textId="77777777" w:rsidR="00563DA8" w:rsidRPr="001E54A3" w:rsidRDefault="00563DA8" w:rsidP="00FB39AB">
      <w:pPr>
        <w:pStyle w:val="Heading2"/>
        <w:widowControl/>
        <w:numPr>
          <w:ilvl w:val="1"/>
          <w:numId w:val="1"/>
        </w:numPr>
        <w:tabs>
          <w:tab w:val="clear" w:pos="0"/>
          <w:tab w:val="num" w:pos="-720"/>
        </w:tabs>
      </w:pPr>
      <w:r w:rsidRPr="001E54A3">
        <w:t>Providing independent verification to the Executive Committee that the Targets have been met and associated tranche activities have been completed as indicated in the Tranche Implementation Plan consistent with Appendix 4-A;</w:t>
      </w:r>
    </w:p>
    <w:p w14:paraId="426F49C4" w14:textId="77777777" w:rsidR="00563DA8" w:rsidRPr="001E54A3" w:rsidRDefault="00563DA8" w:rsidP="00FB39AB">
      <w:pPr>
        <w:pStyle w:val="Heading2"/>
        <w:widowControl/>
        <w:numPr>
          <w:ilvl w:val="1"/>
          <w:numId w:val="1"/>
        </w:numPr>
        <w:tabs>
          <w:tab w:val="clear" w:pos="0"/>
          <w:tab w:val="num" w:pos="-720"/>
        </w:tabs>
      </w:pPr>
      <w:r w:rsidRPr="001E54A3">
        <w:t>Ensuring that the experiences and progress is reflected in updates of the overall plan and in future Tranche Implementation Plans consistent with subparagraphs 1(c) and 1(d) of Appendix 4</w:t>
      </w:r>
      <w:r w:rsidRPr="001E54A3">
        <w:noBreakHyphen/>
        <w:t>A;</w:t>
      </w:r>
    </w:p>
    <w:p w14:paraId="426DA94A" w14:textId="1FCEF9F3" w:rsidR="00563DA8" w:rsidRPr="001E54A3" w:rsidRDefault="00563DA8" w:rsidP="00FB39AB">
      <w:pPr>
        <w:pStyle w:val="Heading2"/>
        <w:widowControl/>
        <w:numPr>
          <w:ilvl w:val="1"/>
          <w:numId w:val="1"/>
        </w:numPr>
        <w:tabs>
          <w:tab w:val="clear" w:pos="0"/>
          <w:tab w:val="num" w:pos="-720"/>
        </w:tabs>
      </w:pPr>
      <w:r w:rsidRPr="001E54A3">
        <w:t>Fulfilling the reporting requirements for the Tranche Implementation Reports and Plans and the overall plan as specified in Appendix 4-A for submission to the Executive Committee, and should include the activities implemented by the Cooperating IA;</w:t>
      </w:r>
    </w:p>
    <w:p w14:paraId="0404417F" w14:textId="77777777" w:rsidR="00563DA8" w:rsidRPr="001E54A3" w:rsidRDefault="00563DA8" w:rsidP="00FB39AB">
      <w:pPr>
        <w:pStyle w:val="Heading2"/>
        <w:widowControl/>
        <w:numPr>
          <w:ilvl w:val="1"/>
          <w:numId w:val="1"/>
        </w:numPr>
        <w:tabs>
          <w:tab w:val="clear" w:pos="0"/>
          <w:tab w:val="num" w:pos="-720"/>
        </w:tabs>
      </w:pPr>
      <w:r w:rsidRPr="001E54A3">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2514ECC" w14:textId="77777777" w:rsidR="00563DA8" w:rsidRPr="001E54A3" w:rsidRDefault="00563DA8" w:rsidP="00FB39AB">
      <w:pPr>
        <w:pStyle w:val="Heading2"/>
        <w:widowControl/>
        <w:numPr>
          <w:ilvl w:val="1"/>
          <w:numId w:val="1"/>
        </w:numPr>
        <w:tabs>
          <w:tab w:val="clear" w:pos="0"/>
          <w:tab w:val="num" w:pos="-720"/>
        </w:tabs>
      </w:pPr>
      <w:r w:rsidRPr="001E54A3">
        <w:t>Ensuring that appropriate independent technical experts carry out the technical reviews;</w:t>
      </w:r>
    </w:p>
    <w:p w14:paraId="7448C1A5" w14:textId="77777777" w:rsidR="00563DA8" w:rsidRPr="001E54A3" w:rsidRDefault="00563DA8" w:rsidP="00FB39AB">
      <w:pPr>
        <w:pStyle w:val="Heading2"/>
        <w:widowControl/>
        <w:numPr>
          <w:ilvl w:val="1"/>
          <w:numId w:val="1"/>
        </w:numPr>
        <w:tabs>
          <w:tab w:val="clear" w:pos="0"/>
          <w:tab w:val="num" w:pos="-720"/>
        </w:tabs>
      </w:pPr>
      <w:r w:rsidRPr="001E54A3">
        <w:t>Carrying out required supervision missions;</w:t>
      </w:r>
    </w:p>
    <w:p w14:paraId="2639D978" w14:textId="77777777" w:rsidR="00563DA8" w:rsidRPr="001E54A3" w:rsidRDefault="00563DA8" w:rsidP="00FB39AB">
      <w:pPr>
        <w:pStyle w:val="Heading2"/>
        <w:widowControl/>
        <w:numPr>
          <w:ilvl w:val="1"/>
          <w:numId w:val="1"/>
        </w:numPr>
        <w:tabs>
          <w:tab w:val="clear" w:pos="0"/>
          <w:tab w:val="num" w:pos="-720"/>
        </w:tabs>
      </w:pPr>
      <w:r w:rsidRPr="001E54A3">
        <w:t>Ensuring the presence of an operating mechanism to allow effective, transparent implementation of the Tranche Implementation Plan and accurate data reporting;</w:t>
      </w:r>
    </w:p>
    <w:p w14:paraId="14589442" w14:textId="571DBE06" w:rsidR="00563DA8" w:rsidRPr="001E54A3" w:rsidRDefault="00563DA8" w:rsidP="00FB39AB">
      <w:pPr>
        <w:pStyle w:val="Heading2"/>
        <w:widowControl/>
        <w:numPr>
          <w:ilvl w:val="1"/>
          <w:numId w:val="1"/>
        </w:numPr>
        <w:tabs>
          <w:tab w:val="clear" w:pos="0"/>
          <w:tab w:val="num" w:pos="-720"/>
        </w:tabs>
      </w:pPr>
      <w:r w:rsidRPr="001E54A3">
        <w:t>Coordinating the activities of the Cooperating IA, and ensuring appropriate sequence of activities;</w:t>
      </w:r>
    </w:p>
    <w:p w14:paraId="253C5C47" w14:textId="4D100B33" w:rsidR="00563DA8" w:rsidRPr="001E54A3" w:rsidRDefault="00563DA8" w:rsidP="00FB39AB">
      <w:pPr>
        <w:pStyle w:val="Heading2"/>
        <w:widowControl/>
        <w:numPr>
          <w:ilvl w:val="1"/>
          <w:numId w:val="1"/>
        </w:numPr>
        <w:tabs>
          <w:tab w:val="clear" w:pos="0"/>
          <w:tab w:val="num" w:pos="-720"/>
        </w:tabs>
      </w:pPr>
      <w:r w:rsidRPr="001E54A3">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E940FC" w:rsidRPr="001E54A3">
        <w:t>the</w:t>
      </w:r>
      <w:r w:rsidRPr="001E54A3">
        <w:t xml:space="preserve"> Cooperating IA;</w:t>
      </w:r>
    </w:p>
    <w:p w14:paraId="17ACE165" w14:textId="77777777" w:rsidR="00563DA8" w:rsidRPr="001E54A3" w:rsidRDefault="00563DA8" w:rsidP="00FB39AB">
      <w:pPr>
        <w:pStyle w:val="Heading2"/>
        <w:widowControl/>
        <w:numPr>
          <w:ilvl w:val="1"/>
          <w:numId w:val="1"/>
        </w:numPr>
        <w:tabs>
          <w:tab w:val="clear" w:pos="0"/>
          <w:tab w:val="num" w:pos="-720"/>
        </w:tabs>
      </w:pPr>
      <w:r w:rsidRPr="001E54A3">
        <w:t>Ensuring that disbursements made to the Country are based on the use of the indicators;</w:t>
      </w:r>
    </w:p>
    <w:p w14:paraId="5E4F8BBF" w14:textId="77777777" w:rsidR="00563DA8" w:rsidRPr="001E54A3" w:rsidRDefault="00563DA8" w:rsidP="00FB39AB">
      <w:pPr>
        <w:pStyle w:val="Heading2"/>
        <w:widowControl/>
        <w:numPr>
          <w:ilvl w:val="1"/>
          <w:numId w:val="1"/>
        </w:numPr>
        <w:tabs>
          <w:tab w:val="clear" w:pos="0"/>
          <w:tab w:val="num" w:pos="-720"/>
        </w:tabs>
      </w:pPr>
      <w:r w:rsidRPr="001E54A3">
        <w:t>Providing assistance with policy, management and technical support when required;</w:t>
      </w:r>
    </w:p>
    <w:p w14:paraId="2CB11719" w14:textId="5A544344" w:rsidR="00563DA8" w:rsidRPr="001E54A3" w:rsidRDefault="00563DA8" w:rsidP="00FB39AB">
      <w:pPr>
        <w:pStyle w:val="Heading2"/>
        <w:widowControl/>
        <w:numPr>
          <w:ilvl w:val="1"/>
          <w:numId w:val="1"/>
        </w:numPr>
        <w:shd w:val="clear" w:color="auto" w:fill="FFFFFF" w:themeFill="background1"/>
        <w:tabs>
          <w:tab w:val="clear" w:pos="0"/>
          <w:tab w:val="num" w:pos="-720"/>
        </w:tabs>
      </w:pPr>
      <w:r w:rsidRPr="001E54A3">
        <w:t>Reaching consensus with the Cooperating IA on any planning, coordination and reporting arrangements required to facilitate the implementation of the Plan;</w:t>
      </w:r>
      <w:r w:rsidRPr="001E54A3">
        <w:rPr>
          <w:shd w:val="clear" w:color="auto" w:fill="FFFFFF" w:themeFill="background1"/>
        </w:rPr>
        <w:t xml:space="preserve"> and</w:t>
      </w:r>
    </w:p>
    <w:p w14:paraId="20CFE576" w14:textId="77777777" w:rsidR="00563DA8" w:rsidRPr="001E54A3" w:rsidRDefault="00563DA8" w:rsidP="00FB39AB">
      <w:pPr>
        <w:pStyle w:val="Heading2"/>
        <w:widowControl/>
        <w:numPr>
          <w:ilvl w:val="1"/>
          <w:numId w:val="1"/>
        </w:numPr>
        <w:tabs>
          <w:tab w:val="clear" w:pos="0"/>
          <w:tab w:val="num" w:pos="-720"/>
        </w:tabs>
      </w:pPr>
      <w:r w:rsidRPr="001E54A3">
        <w:t>Timely releasing funds to the Country/participating enterprises for completing the activities related to the project.</w:t>
      </w:r>
    </w:p>
    <w:p w14:paraId="62A2AF5D" w14:textId="77777777" w:rsidR="00563DA8" w:rsidRPr="001E54A3" w:rsidRDefault="00563DA8" w:rsidP="00807D6B">
      <w:pPr>
        <w:pStyle w:val="Heading1"/>
      </w:pPr>
      <w:r w:rsidRPr="001E54A3">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162E7847" w14:textId="77777777" w:rsidR="00563DA8" w:rsidRPr="001E54A3" w:rsidRDefault="00563DA8" w:rsidP="000A7E7C">
      <w:pPr>
        <w:keepNext/>
        <w:spacing w:before="360" w:after="240"/>
        <w:rPr>
          <w:b/>
        </w:rPr>
      </w:pPr>
      <w:r w:rsidRPr="001E54A3">
        <w:rPr>
          <w:b/>
        </w:rPr>
        <w:lastRenderedPageBreak/>
        <w:t>APPENDIX 6-B: ROLE OF THE COOPERATING IMPLEMENTING AGENCIES</w:t>
      </w:r>
    </w:p>
    <w:p w14:paraId="0FC8E814" w14:textId="0C8BDF16" w:rsidR="00563DA8" w:rsidRPr="001E54A3" w:rsidRDefault="00563DA8" w:rsidP="000A7E7C">
      <w:pPr>
        <w:pStyle w:val="Heading1"/>
        <w:numPr>
          <w:ilvl w:val="0"/>
          <w:numId w:val="30"/>
        </w:numPr>
      </w:pPr>
      <w:r w:rsidRPr="001E54A3">
        <w:t xml:space="preserve">The Cooperating IA will be responsible for a range of activities. These activities are specified in the Plan, including at least the following: </w:t>
      </w:r>
    </w:p>
    <w:p w14:paraId="297C0828" w14:textId="77777777" w:rsidR="00563DA8" w:rsidRPr="001E54A3" w:rsidRDefault="00563DA8" w:rsidP="000A7E7C">
      <w:pPr>
        <w:pStyle w:val="Heading2"/>
        <w:widowControl/>
        <w:numPr>
          <w:ilvl w:val="1"/>
          <w:numId w:val="1"/>
        </w:numPr>
        <w:tabs>
          <w:tab w:val="clear" w:pos="0"/>
          <w:tab w:val="num" w:pos="-720"/>
        </w:tabs>
      </w:pPr>
      <w:r w:rsidRPr="001E54A3">
        <w:t xml:space="preserve">Providing assistance for policy development when required; </w:t>
      </w:r>
    </w:p>
    <w:p w14:paraId="1651A58C" w14:textId="7D64E510" w:rsidR="00563DA8" w:rsidRPr="001E54A3" w:rsidRDefault="00563DA8" w:rsidP="000A7E7C">
      <w:pPr>
        <w:pStyle w:val="Heading2"/>
        <w:widowControl/>
        <w:numPr>
          <w:ilvl w:val="1"/>
          <w:numId w:val="1"/>
        </w:numPr>
        <w:tabs>
          <w:tab w:val="clear" w:pos="0"/>
          <w:tab w:val="num" w:pos="-720"/>
        </w:tabs>
      </w:pPr>
      <w:r w:rsidRPr="001E54A3">
        <w:t>Assisting the Country in the implementation and assessment of the activities funded by the Cooperating IA, and refer to the Lead IA to ensure a coordinated sequence in the activities;</w:t>
      </w:r>
    </w:p>
    <w:p w14:paraId="5548BC7B" w14:textId="77777777" w:rsidR="00563DA8" w:rsidRPr="001E54A3" w:rsidRDefault="00563DA8" w:rsidP="000A7E7C">
      <w:pPr>
        <w:pStyle w:val="Heading2"/>
        <w:widowControl/>
        <w:numPr>
          <w:ilvl w:val="1"/>
          <w:numId w:val="1"/>
        </w:numPr>
        <w:tabs>
          <w:tab w:val="clear" w:pos="0"/>
          <w:tab w:val="num" w:pos="-720"/>
        </w:tabs>
      </w:pPr>
      <w:r w:rsidRPr="001E54A3">
        <w:t>Providing reports to the Lead IA on these activities, for inclusion in the consolidated reports as per Appendix 4-A; and</w:t>
      </w:r>
    </w:p>
    <w:p w14:paraId="6273A59B" w14:textId="77777777" w:rsidR="00563DA8" w:rsidRPr="001E54A3" w:rsidRDefault="00563DA8" w:rsidP="000A7E7C">
      <w:pPr>
        <w:pStyle w:val="Heading2"/>
        <w:widowControl/>
        <w:numPr>
          <w:ilvl w:val="1"/>
          <w:numId w:val="1"/>
        </w:numPr>
        <w:tabs>
          <w:tab w:val="clear" w:pos="0"/>
          <w:tab w:val="num" w:pos="-720"/>
        </w:tabs>
      </w:pPr>
      <w:r w:rsidRPr="001E54A3">
        <w:t>Reaching consensus with the Lead IA on any planning, coordination and reporting arrangements required to facilitate the implementation of the Plan.</w:t>
      </w:r>
    </w:p>
    <w:p w14:paraId="09A50CDE" w14:textId="77777777" w:rsidR="00563DA8" w:rsidRPr="001E54A3" w:rsidRDefault="00563DA8" w:rsidP="00FB39AB">
      <w:pPr>
        <w:keepNext/>
        <w:spacing w:before="360" w:after="240"/>
        <w:rPr>
          <w:b/>
        </w:rPr>
      </w:pPr>
      <w:r w:rsidRPr="001E54A3">
        <w:rPr>
          <w:b/>
        </w:rPr>
        <w:t>APPENDIX 7-A: REDUCTIONS IN FUNDING FOR FAILURE TO COMPLY</w:t>
      </w:r>
    </w:p>
    <w:p w14:paraId="1BEB6729" w14:textId="7F71F983" w:rsidR="00563DA8" w:rsidRPr="001E54A3" w:rsidRDefault="00563DA8" w:rsidP="00807D6B">
      <w:pPr>
        <w:pStyle w:val="Heading1"/>
        <w:numPr>
          <w:ilvl w:val="0"/>
          <w:numId w:val="26"/>
        </w:numPr>
      </w:pPr>
      <w:r w:rsidRPr="001E54A3">
        <w:t>In accordance with paragraph 11 of the Agreement, the amount of funding provided may be reduced by US $</w:t>
      </w:r>
      <w:r w:rsidR="00B43264" w:rsidRPr="001E54A3">
        <w:t xml:space="preserve">192.0 </w:t>
      </w:r>
      <w:r w:rsidRPr="001E54A3">
        <w:t>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79673BA" w14:textId="40165978" w:rsidR="00563DA8" w:rsidRPr="001E54A3" w:rsidRDefault="00563DA8" w:rsidP="000A7E7C">
      <w:pPr>
        <w:pStyle w:val="Heading1"/>
      </w:pPr>
      <w:r w:rsidRPr="001E54A3">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1E54A3" w14:paraId="737408DE" w14:textId="77777777" w:rsidTr="00FB077C">
        <w:tc>
          <w:tcPr>
            <w:tcW w:w="1915" w:type="dxa"/>
          </w:tcPr>
          <w:p w14:paraId="41E28C8C" w14:textId="77777777" w:rsidR="00563DA8" w:rsidRPr="001E54A3" w:rsidRDefault="00563DA8" w:rsidP="00807D6B"/>
        </w:tc>
        <w:tc>
          <w:tcPr>
            <w:tcW w:w="1915" w:type="dxa"/>
          </w:tcPr>
          <w:p w14:paraId="2B36B8DE" w14:textId="77777777" w:rsidR="00563DA8" w:rsidRPr="001E54A3" w:rsidRDefault="00563DA8" w:rsidP="00807D6B"/>
        </w:tc>
        <w:tc>
          <w:tcPr>
            <w:tcW w:w="1915" w:type="dxa"/>
            <w:tcBorders>
              <w:bottom w:val="single" w:sz="4" w:space="0" w:color="auto"/>
            </w:tcBorders>
          </w:tcPr>
          <w:p w14:paraId="6D5EE69A" w14:textId="77777777" w:rsidR="00563DA8" w:rsidRPr="001E54A3" w:rsidRDefault="00563DA8" w:rsidP="00807D6B"/>
        </w:tc>
        <w:tc>
          <w:tcPr>
            <w:tcW w:w="1915" w:type="dxa"/>
          </w:tcPr>
          <w:p w14:paraId="6CC1867F" w14:textId="77777777" w:rsidR="00563DA8" w:rsidRPr="001E54A3" w:rsidRDefault="00563DA8" w:rsidP="00807D6B"/>
        </w:tc>
        <w:tc>
          <w:tcPr>
            <w:tcW w:w="1916" w:type="dxa"/>
          </w:tcPr>
          <w:p w14:paraId="5751AD59" w14:textId="77777777" w:rsidR="00563DA8" w:rsidRPr="001E54A3" w:rsidRDefault="00563DA8" w:rsidP="00807D6B"/>
        </w:tc>
      </w:tr>
    </w:tbl>
    <w:p w14:paraId="0A64117B" w14:textId="77777777" w:rsidR="00563DA8" w:rsidRPr="001E54A3" w:rsidRDefault="00563DA8" w:rsidP="00807D6B">
      <w:pPr>
        <w:jc w:val="center"/>
        <w:rPr>
          <w:sz w:val="16"/>
        </w:rPr>
      </w:pPr>
    </w:p>
    <w:sectPr w:rsidR="00563DA8" w:rsidRPr="001E54A3" w:rsidSect="00563DA8">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B397C" w14:textId="77777777" w:rsidR="00DB5562" w:rsidRDefault="00DB5562" w:rsidP="004A504B">
      <w:r>
        <w:separator/>
      </w:r>
    </w:p>
  </w:endnote>
  <w:endnote w:type="continuationSeparator" w:id="0">
    <w:p w14:paraId="6366976D" w14:textId="77777777" w:rsidR="00DB5562" w:rsidRDefault="00DB5562" w:rsidP="004A504B">
      <w:r>
        <w:continuationSeparator/>
      </w:r>
    </w:p>
  </w:endnote>
  <w:endnote w:type="continuationNotice" w:id="1">
    <w:p w14:paraId="3C62D4BB" w14:textId="77777777" w:rsidR="00DB5562" w:rsidRDefault="00DB55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701188"/>
      <w:docPartObj>
        <w:docPartGallery w:val="Page Numbers (Bottom of Page)"/>
        <w:docPartUnique/>
      </w:docPartObj>
    </w:sdtPr>
    <w:sdtEndPr>
      <w:rPr>
        <w:noProof/>
      </w:rPr>
    </w:sdtEndPr>
    <w:sdtContent>
      <w:p w14:paraId="075FF48A" w14:textId="2B0A662D" w:rsidR="00185FC7" w:rsidRDefault="00185F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80B11A" w14:textId="77777777" w:rsidR="00185FC7" w:rsidRPr="00185FC7" w:rsidRDefault="00185FC7" w:rsidP="00185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6F00AF"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F62F" w14:textId="77777777" w:rsidR="00185FC7" w:rsidRPr="0033525D" w:rsidRDefault="00185FC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503103"/>
      <w:docPartObj>
        <w:docPartGallery w:val="Page Numbers (Bottom of Page)"/>
        <w:docPartUnique/>
      </w:docPartObj>
    </w:sdtPr>
    <w:sdtEndPr>
      <w:rPr>
        <w:noProof/>
      </w:rPr>
    </w:sdtEndPr>
    <w:sdtContent>
      <w:p w14:paraId="551E033B" w14:textId="77777777" w:rsidR="00185FC7" w:rsidRDefault="00185F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6EC7F8" w14:textId="77777777" w:rsidR="00185FC7" w:rsidRPr="00185FC7" w:rsidRDefault="00185FC7" w:rsidP="00185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54287" w14:textId="77777777" w:rsidR="00DB5562" w:rsidRDefault="00DB5562" w:rsidP="004A504B">
      <w:r>
        <w:separator/>
      </w:r>
    </w:p>
  </w:footnote>
  <w:footnote w:type="continuationSeparator" w:id="0">
    <w:p w14:paraId="36B17D12" w14:textId="77777777" w:rsidR="00DB5562" w:rsidRDefault="00DB5562" w:rsidP="004A504B">
      <w:r>
        <w:continuationSeparator/>
      </w:r>
    </w:p>
  </w:footnote>
  <w:footnote w:type="continuationNotice" w:id="1">
    <w:p w14:paraId="7B02695B" w14:textId="77777777" w:rsidR="00DB5562" w:rsidRDefault="00DB5562"/>
  </w:footnote>
  <w:footnote w:id="2">
    <w:p w14:paraId="767CF137" w14:textId="78F08D06"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2E665BAA" w14:textId="18DF9831" w:rsidR="00563DA8" w:rsidRPr="00996241" w:rsidRDefault="00563DA8" w:rsidP="00BE2DAA">
      <w:pPr>
        <w:pStyle w:val="FootnoteText"/>
      </w:pPr>
      <w:r w:rsidRPr="00FE3307">
        <w:rPr>
          <w:rStyle w:val="FootnoteReference"/>
        </w:rPr>
        <w:footnoteRef/>
      </w:r>
      <w:r w:rsidRPr="00FE3307">
        <w:t xml:space="preserve"> </w:t>
      </w:r>
      <w:r w:rsidRPr="009931F4">
        <w:t xml:space="preserve">As per the letter of </w:t>
      </w:r>
      <w:r w:rsidR="003845B4" w:rsidRPr="003845B4">
        <w:t>25</w:t>
      </w:r>
      <w:r w:rsidRPr="002F2812">
        <w:t xml:space="preserve"> </w:t>
      </w:r>
      <w:r w:rsidR="00684448" w:rsidRPr="00F16C23">
        <w:t>August</w:t>
      </w:r>
      <w:r w:rsidRPr="00996241">
        <w:t xml:space="preserve"> 202</w:t>
      </w:r>
      <w:r>
        <w:t xml:space="preserve">5 </w:t>
      </w:r>
      <w:r w:rsidRPr="00996241">
        <w:t xml:space="preserve">from the Ministry of </w:t>
      </w:r>
      <w:r w:rsidR="00F16C23">
        <w:t>Environment Forest and Climate Change</w:t>
      </w:r>
      <w:r w:rsidRPr="00996241">
        <w:t xml:space="preserve"> of </w:t>
      </w:r>
      <w:r w:rsidR="007A3048" w:rsidRPr="00F16C23">
        <w:t>Bangladesh</w:t>
      </w:r>
      <w:r w:rsidRPr="00996241">
        <w:t xml:space="preserve"> to </w:t>
      </w:r>
      <w:r w:rsidR="00243F06" w:rsidRPr="00F16C23">
        <w:t>UNDP</w:t>
      </w:r>
      <w:r w:rsidRPr="00996241">
        <w:t>.</w:t>
      </w:r>
    </w:p>
  </w:footnote>
  <w:footnote w:id="4">
    <w:p w14:paraId="0AC39238" w14:textId="0885EC83" w:rsidR="00563DA8" w:rsidRPr="009931F4" w:rsidRDefault="00563DA8" w:rsidP="00BE2DAA">
      <w:pPr>
        <w:pStyle w:val="FootnoteText"/>
      </w:pPr>
      <w:r>
        <w:rPr>
          <w:rStyle w:val="FootnoteReference"/>
        </w:rPr>
        <w:footnoteRef/>
      </w:r>
      <w:r>
        <w:t xml:space="preserve"> Decision </w:t>
      </w:r>
      <w:r w:rsidR="0071580D" w:rsidRPr="0071580D">
        <w:t>81/39</w:t>
      </w:r>
    </w:p>
  </w:footnote>
  <w:footnote w:id="5">
    <w:p w14:paraId="4C9E547E" w14:textId="68CA8557" w:rsidR="00AC49CB" w:rsidRDefault="00AC49CB">
      <w:pPr>
        <w:pStyle w:val="FootnoteText"/>
      </w:pPr>
      <w:r>
        <w:rPr>
          <w:rStyle w:val="FootnoteReference"/>
        </w:rPr>
        <w:footnoteRef/>
      </w:r>
      <w:r>
        <w:t xml:space="preserve"> Decision 90/44</w:t>
      </w:r>
    </w:p>
  </w:footnote>
  <w:footnote w:id="6">
    <w:p w14:paraId="0BCD171C" w14:textId="5250B8DC" w:rsidR="00563DA8" w:rsidRPr="009931F4" w:rsidRDefault="00563DA8" w:rsidP="00BE2DAA">
      <w:pPr>
        <w:pStyle w:val="FootnoteText"/>
      </w:pPr>
      <w:r w:rsidRPr="00FC3D87">
        <w:rPr>
          <w:rStyle w:val="FootnoteReference"/>
        </w:rPr>
        <w:footnoteRef/>
      </w:r>
      <w:r w:rsidRPr="00C967AA">
        <w:t xml:space="preserve"> </w:t>
      </w:r>
      <w:r>
        <w:t xml:space="preserve">Decision </w:t>
      </w:r>
      <w:r w:rsidR="00251DBF">
        <w:t>94/32</w:t>
      </w:r>
    </w:p>
  </w:footnote>
  <w:footnote w:id="7">
    <w:p w14:paraId="3D5CBF12" w14:textId="5FC494EE" w:rsidR="00F764E2" w:rsidRDefault="00F764E2">
      <w:pPr>
        <w:pStyle w:val="FootnoteText"/>
      </w:pPr>
      <w:r w:rsidRPr="005258B3">
        <w:rPr>
          <w:rStyle w:val="FootnoteReference"/>
        </w:rPr>
        <w:footnoteRef/>
      </w:r>
      <w:r w:rsidRPr="005258B3">
        <w:t xml:space="preserve"> </w:t>
      </w:r>
      <w:r w:rsidR="00150486" w:rsidRPr="005258B3">
        <w:t xml:space="preserve">The Executive Committee requested the Government of Bangladesh, UNDP and UNEP to submit, on a yearly basis, progress reports on the implementation of the work programme associated with the final tranche </w:t>
      </w:r>
      <w:r w:rsidR="00CE7650" w:rsidRPr="005258B3">
        <w:t xml:space="preserve">of stage II of the HPMP </w:t>
      </w:r>
      <w:r w:rsidR="00150486" w:rsidRPr="005258B3">
        <w:t>through completion of the project and verification reports until approval of stage III</w:t>
      </w:r>
      <w:r w:rsidR="009F4D94" w:rsidRPr="005258B3">
        <w:t>.</w:t>
      </w:r>
    </w:p>
  </w:footnote>
  <w:footnote w:id="8">
    <w:p w14:paraId="28EC591F" w14:textId="17E36927" w:rsidR="00A40D4A" w:rsidRDefault="00A40D4A" w:rsidP="00A40D4A">
      <w:pPr>
        <w:pStyle w:val="FootnoteText"/>
      </w:pPr>
      <w:r w:rsidRPr="009C06BF">
        <w:rPr>
          <w:rStyle w:val="FootnoteReference"/>
        </w:rPr>
        <w:footnoteRef/>
      </w:r>
      <w:r w:rsidRPr="009C06BF">
        <w:t xml:space="preserve"> Originally five enterprises. One enterprise, Unitech Products</w:t>
      </w:r>
      <w:r w:rsidR="00D8039A" w:rsidRPr="009C06BF">
        <w:t>,</w:t>
      </w:r>
      <w:r w:rsidRPr="009C06BF">
        <w:t xml:space="preserve"> has withdrawn from the conversion project (decision</w:t>
      </w:r>
      <w:r w:rsidR="007F7DD8" w:rsidRPr="009C06BF">
        <w:t> </w:t>
      </w:r>
      <w:r w:rsidRPr="009C06BF">
        <w:t>94/32(a)(iii)).</w:t>
      </w:r>
    </w:p>
  </w:footnote>
  <w:footnote w:id="9">
    <w:p w14:paraId="55FC3974"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5CC60CBC" w:rsidR="00DC6A10" w:rsidRPr="0033525D" w:rsidRDefault="00180206">
    <w:fldSimple w:instr=" DOCPROPERTY &quot;Document number&quot;  \* MERGEFORMAT ">
      <w:r>
        <w:t>UNEP/OzL.Pro/ExCom/97/37</w:t>
      </w:r>
    </w:fldSimple>
  </w:p>
  <w:p w14:paraId="5B38460F" w14:textId="77777777" w:rsidR="00DC6A10" w:rsidRDefault="00DC6A10"/>
  <w:p w14:paraId="67D3DA7C" w14:textId="77777777" w:rsidR="00185FC7" w:rsidRPr="0033525D" w:rsidRDefault="00185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FB6C" w14:textId="77777777" w:rsidR="00185FC7" w:rsidRPr="0033525D" w:rsidRDefault="00185FC7" w:rsidP="00185FC7">
    <w:pPr>
      <w:jc w:val="right"/>
    </w:pPr>
    <w:fldSimple w:instr=" DOCPROPERTY &quot;Document number&quot;  \* MERGEFORMAT ">
      <w:r>
        <w:t>UNEP/OzL.Pro/ExCom/97/37</w:t>
      </w:r>
    </w:fldSimple>
  </w:p>
  <w:p w14:paraId="5EA1BF83" w14:textId="77777777" w:rsidR="00DC6A10" w:rsidRDefault="00DC6A10" w:rsidP="00185FC7">
    <w:pPr>
      <w:pStyle w:val="Header"/>
      <w:jc w:val="right"/>
    </w:pPr>
  </w:p>
  <w:p w14:paraId="0F85F418" w14:textId="77777777" w:rsidR="00185FC7" w:rsidRPr="00185FC7" w:rsidRDefault="00185FC7" w:rsidP="00185FC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5A97" w14:textId="77777777" w:rsidR="00185FC7" w:rsidRPr="0033525D" w:rsidRDefault="00185FC7">
    <w:fldSimple w:instr=" DOCPROPERTY &quot;Document number&quot;  \* MERGEFORMAT ">
      <w:r>
        <w:t>UNEP/OzL.Pro/ExCom/97/37</w:t>
      </w:r>
    </w:fldSimple>
  </w:p>
  <w:p w14:paraId="31AA2534" w14:textId="77777777" w:rsidR="00185FC7" w:rsidRPr="0033525D" w:rsidRDefault="00185FC7">
    <w:r>
      <w:t>Annex I</w:t>
    </w:r>
  </w:p>
  <w:p w14:paraId="67620744" w14:textId="77777777" w:rsidR="00185FC7" w:rsidRPr="0033525D" w:rsidRDefault="00185F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5D58" w14:textId="77777777" w:rsidR="00185FC7" w:rsidRPr="0033525D" w:rsidRDefault="00185FC7" w:rsidP="00563DA8">
    <w:pPr>
      <w:jc w:val="right"/>
    </w:pPr>
    <w:fldSimple w:instr=" DOCPROPERTY &quot;Document number&quot;  \* MERGEFORMAT ">
      <w:r>
        <w:t>UNEP/OzL.Pro/ExCom/97/37</w:t>
      </w:r>
    </w:fldSimple>
  </w:p>
  <w:p w14:paraId="60DECD1D" w14:textId="77777777" w:rsidR="00185FC7" w:rsidRPr="0033525D" w:rsidRDefault="00185FC7" w:rsidP="00563DA8">
    <w:pPr>
      <w:jc w:val="right"/>
    </w:pPr>
    <w:r>
      <w:t>Annex I</w:t>
    </w:r>
  </w:p>
  <w:p w14:paraId="5E6FAAB3" w14:textId="77777777" w:rsidR="00185FC7" w:rsidRPr="0033525D" w:rsidRDefault="00185FC7"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D098AE"/>
    <w:lvl w:ilvl="0">
      <w:start w:val="1"/>
      <w:numFmt w:val="decimal"/>
      <w:pStyle w:val="Heading1"/>
      <w:lvlText w:val="%1."/>
      <w:lvlJc w:val="left"/>
      <w:pPr>
        <w:tabs>
          <w:tab w:val="num" w:pos="0"/>
        </w:tabs>
        <w:ind w:left="0" w:firstLine="0"/>
      </w:pPr>
      <w:rPr>
        <w:i w:val="0"/>
        <w:i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142628469">
    <w:abstractNumId w:val="10"/>
  </w:num>
  <w:num w:numId="43" w16cid:durableId="610169505">
    <w:abstractNumId w:val="10"/>
  </w:num>
  <w:num w:numId="44" w16cid:durableId="703675755">
    <w:abstractNumId w:val="10"/>
  </w:num>
  <w:num w:numId="45" w16cid:durableId="142966777">
    <w:abstractNumId w:val="10"/>
  </w:num>
  <w:num w:numId="46" w16cid:durableId="331683117">
    <w:abstractNumId w:val="10"/>
  </w:num>
  <w:num w:numId="47" w16cid:durableId="801266006">
    <w:abstractNumId w:val="10"/>
  </w:num>
  <w:num w:numId="48" w16cid:durableId="1242371920">
    <w:abstractNumId w:val="10"/>
  </w:num>
  <w:num w:numId="49" w16cid:durableId="17087958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275"/>
    <w:rsid w:val="00000FED"/>
    <w:rsid w:val="000023CF"/>
    <w:rsid w:val="00002523"/>
    <w:rsid w:val="0000315F"/>
    <w:rsid w:val="00003926"/>
    <w:rsid w:val="00004059"/>
    <w:rsid w:val="0000434E"/>
    <w:rsid w:val="00004627"/>
    <w:rsid w:val="00004C94"/>
    <w:rsid w:val="00004D24"/>
    <w:rsid w:val="00004F98"/>
    <w:rsid w:val="0000582C"/>
    <w:rsid w:val="00007ECE"/>
    <w:rsid w:val="0001129C"/>
    <w:rsid w:val="00011D9F"/>
    <w:rsid w:val="000121B8"/>
    <w:rsid w:val="00012964"/>
    <w:rsid w:val="00014DF1"/>
    <w:rsid w:val="000211A9"/>
    <w:rsid w:val="00021238"/>
    <w:rsid w:val="00022071"/>
    <w:rsid w:val="00022B68"/>
    <w:rsid w:val="00022B74"/>
    <w:rsid w:val="00022F94"/>
    <w:rsid w:val="00024DC5"/>
    <w:rsid w:val="00026110"/>
    <w:rsid w:val="000264F0"/>
    <w:rsid w:val="00027AAC"/>
    <w:rsid w:val="00027C2D"/>
    <w:rsid w:val="00031260"/>
    <w:rsid w:val="0003166F"/>
    <w:rsid w:val="000319BF"/>
    <w:rsid w:val="0003318C"/>
    <w:rsid w:val="00034878"/>
    <w:rsid w:val="000351D8"/>
    <w:rsid w:val="00035533"/>
    <w:rsid w:val="0003681A"/>
    <w:rsid w:val="000372B1"/>
    <w:rsid w:val="000372B7"/>
    <w:rsid w:val="000379AB"/>
    <w:rsid w:val="0004170F"/>
    <w:rsid w:val="00041932"/>
    <w:rsid w:val="00042A80"/>
    <w:rsid w:val="000436E3"/>
    <w:rsid w:val="00046559"/>
    <w:rsid w:val="00050F6E"/>
    <w:rsid w:val="00051D64"/>
    <w:rsid w:val="0005318D"/>
    <w:rsid w:val="0005485B"/>
    <w:rsid w:val="00056220"/>
    <w:rsid w:val="00061EC2"/>
    <w:rsid w:val="00062FEB"/>
    <w:rsid w:val="000633D6"/>
    <w:rsid w:val="000634BD"/>
    <w:rsid w:val="00063613"/>
    <w:rsid w:val="00064A63"/>
    <w:rsid w:val="00064B69"/>
    <w:rsid w:val="00065E66"/>
    <w:rsid w:val="0006635E"/>
    <w:rsid w:val="00066787"/>
    <w:rsid w:val="00066CE8"/>
    <w:rsid w:val="00067F6B"/>
    <w:rsid w:val="00070A01"/>
    <w:rsid w:val="00072B3C"/>
    <w:rsid w:val="000731F8"/>
    <w:rsid w:val="00073342"/>
    <w:rsid w:val="00076356"/>
    <w:rsid w:val="00076935"/>
    <w:rsid w:val="0007782A"/>
    <w:rsid w:val="00080BFA"/>
    <w:rsid w:val="00080ED0"/>
    <w:rsid w:val="00083051"/>
    <w:rsid w:val="00083113"/>
    <w:rsid w:val="0008330B"/>
    <w:rsid w:val="00083B86"/>
    <w:rsid w:val="00084498"/>
    <w:rsid w:val="00085B8F"/>
    <w:rsid w:val="0008682F"/>
    <w:rsid w:val="000871DE"/>
    <w:rsid w:val="0008799B"/>
    <w:rsid w:val="00090481"/>
    <w:rsid w:val="0009066C"/>
    <w:rsid w:val="000926BB"/>
    <w:rsid w:val="00092AAC"/>
    <w:rsid w:val="00094BD1"/>
    <w:rsid w:val="00096050"/>
    <w:rsid w:val="00096CC6"/>
    <w:rsid w:val="00097D0E"/>
    <w:rsid w:val="000A0867"/>
    <w:rsid w:val="000A0F69"/>
    <w:rsid w:val="000A173D"/>
    <w:rsid w:val="000A3826"/>
    <w:rsid w:val="000A633F"/>
    <w:rsid w:val="000A6C26"/>
    <w:rsid w:val="000A707E"/>
    <w:rsid w:val="000A7E7C"/>
    <w:rsid w:val="000B1935"/>
    <w:rsid w:val="000B206F"/>
    <w:rsid w:val="000B26BD"/>
    <w:rsid w:val="000B36C8"/>
    <w:rsid w:val="000B52A3"/>
    <w:rsid w:val="000B56BC"/>
    <w:rsid w:val="000B69D0"/>
    <w:rsid w:val="000B6CF2"/>
    <w:rsid w:val="000B7446"/>
    <w:rsid w:val="000B77E5"/>
    <w:rsid w:val="000B7EA8"/>
    <w:rsid w:val="000C01A9"/>
    <w:rsid w:val="000C04AA"/>
    <w:rsid w:val="000C108F"/>
    <w:rsid w:val="000C38B3"/>
    <w:rsid w:val="000C4272"/>
    <w:rsid w:val="000C547B"/>
    <w:rsid w:val="000C5592"/>
    <w:rsid w:val="000C5CFF"/>
    <w:rsid w:val="000C7B66"/>
    <w:rsid w:val="000D0EFE"/>
    <w:rsid w:val="000D101D"/>
    <w:rsid w:val="000D14DA"/>
    <w:rsid w:val="000D1F6B"/>
    <w:rsid w:val="000D2096"/>
    <w:rsid w:val="000D52A4"/>
    <w:rsid w:val="000D5E93"/>
    <w:rsid w:val="000D6C60"/>
    <w:rsid w:val="000E07BC"/>
    <w:rsid w:val="000E2E21"/>
    <w:rsid w:val="000E3330"/>
    <w:rsid w:val="000E5F03"/>
    <w:rsid w:val="000E72B9"/>
    <w:rsid w:val="000E796A"/>
    <w:rsid w:val="000F0610"/>
    <w:rsid w:val="000F0C5F"/>
    <w:rsid w:val="000F1CD4"/>
    <w:rsid w:val="000F2DD2"/>
    <w:rsid w:val="000F3041"/>
    <w:rsid w:val="000F34E1"/>
    <w:rsid w:val="000F367F"/>
    <w:rsid w:val="000F3C51"/>
    <w:rsid w:val="000F4103"/>
    <w:rsid w:val="000F4327"/>
    <w:rsid w:val="000F70A7"/>
    <w:rsid w:val="00102D43"/>
    <w:rsid w:val="0010335E"/>
    <w:rsid w:val="0010344D"/>
    <w:rsid w:val="001040FE"/>
    <w:rsid w:val="001065CA"/>
    <w:rsid w:val="00106E94"/>
    <w:rsid w:val="00107988"/>
    <w:rsid w:val="001118FB"/>
    <w:rsid w:val="00113508"/>
    <w:rsid w:val="00113CCA"/>
    <w:rsid w:val="00113EC7"/>
    <w:rsid w:val="00113EE0"/>
    <w:rsid w:val="0011648A"/>
    <w:rsid w:val="001164D9"/>
    <w:rsid w:val="00116A81"/>
    <w:rsid w:val="00120978"/>
    <w:rsid w:val="00121083"/>
    <w:rsid w:val="00121313"/>
    <w:rsid w:val="00122F25"/>
    <w:rsid w:val="0012423D"/>
    <w:rsid w:val="00124499"/>
    <w:rsid w:val="001252CF"/>
    <w:rsid w:val="00125737"/>
    <w:rsid w:val="00127C86"/>
    <w:rsid w:val="00130749"/>
    <w:rsid w:val="0013257A"/>
    <w:rsid w:val="001341F7"/>
    <w:rsid w:val="001353F3"/>
    <w:rsid w:val="001355F3"/>
    <w:rsid w:val="0013568D"/>
    <w:rsid w:val="001358B4"/>
    <w:rsid w:val="00135980"/>
    <w:rsid w:val="00135981"/>
    <w:rsid w:val="0013786F"/>
    <w:rsid w:val="00147DC9"/>
    <w:rsid w:val="00147F69"/>
    <w:rsid w:val="00150486"/>
    <w:rsid w:val="00152785"/>
    <w:rsid w:val="0015444A"/>
    <w:rsid w:val="001549CA"/>
    <w:rsid w:val="00154B57"/>
    <w:rsid w:val="00155B46"/>
    <w:rsid w:val="00157740"/>
    <w:rsid w:val="00160208"/>
    <w:rsid w:val="001605AC"/>
    <w:rsid w:val="00163FD1"/>
    <w:rsid w:val="00164719"/>
    <w:rsid w:val="00165F55"/>
    <w:rsid w:val="00166FC4"/>
    <w:rsid w:val="001677AC"/>
    <w:rsid w:val="0017080E"/>
    <w:rsid w:val="001725A5"/>
    <w:rsid w:val="001750ED"/>
    <w:rsid w:val="00176B46"/>
    <w:rsid w:val="00176BD4"/>
    <w:rsid w:val="00180206"/>
    <w:rsid w:val="001804EA"/>
    <w:rsid w:val="00180873"/>
    <w:rsid w:val="00184681"/>
    <w:rsid w:val="00185FC7"/>
    <w:rsid w:val="00186682"/>
    <w:rsid w:val="00187246"/>
    <w:rsid w:val="001874AC"/>
    <w:rsid w:val="001906A2"/>
    <w:rsid w:val="00190A61"/>
    <w:rsid w:val="00191371"/>
    <w:rsid w:val="001946BB"/>
    <w:rsid w:val="00194AFE"/>
    <w:rsid w:val="00196904"/>
    <w:rsid w:val="00197179"/>
    <w:rsid w:val="001A03BB"/>
    <w:rsid w:val="001A0A74"/>
    <w:rsid w:val="001A10C0"/>
    <w:rsid w:val="001A2199"/>
    <w:rsid w:val="001A2215"/>
    <w:rsid w:val="001A25E0"/>
    <w:rsid w:val="001A25EE"/>
    <w:rsid w:val="001A30B3"/>
    <w:rsid w:val="001A3342"/>
    <w:rsid w:val="001A3E3C"/>
    <w:rsid w:val="001A3E3D"/>
    <w:rsid w:val="001A3F89"/>
    <w:rsid w:val="001A57A9"/>
    <w:rsid w:val="001A7049"/>
    <w:rsid w:val="001B0187"/>
    <w:rsid w:val="001B0E1B"/>
    <w:rsid w:val="001B145F"/>
    <w:rsid w:val="001B18A9"/>
    <w:rsid w:val="001B1E40"/>
    <w:rsid w:val="001B2135"/>
    <w:rsid w:val="001B2A51"/>
    <w:rsid w:val="001B3D06"/>
    <w:rsid w:val="001C1195"/>
    <w:rsid w:val="001C38FC"/>
    <w:rsid w:val="001C4416"/>
    <w:rsid w:val="001C54CB"/>
    <w:rsid w:val="001C62AC"/>
    <w:rsid w:val="001C6C65"/>
    <w:rsid w:val="001C6D55"/>
    <w:rsid w:val="001C6DA8"/>
    <w:rsid w:val="001C764E"/>
    <w:rsid w:val="001C7DCC"/>
    <w:rsid w:val="001D0B10"/>
    <w:rsid w:val="001D4977"/>
    <w:rsid w:val="001D4E65"/>
    <w:rsid w:val="001D574B"/>
    <w:rsid w:val="001D693C"/>
    <w:rsid w:val="001E1052"/>
    <w:rsid w:val="001E21B1"/>
    <w:rsid w:val="001E2F93"/>
    <w:rsid w:val="001E31F4"/>
    <w:rsid w:val="001E32C1"/>
    <w:rsid w:val="001E37BA"/>
    <w:rsid w:val="001E4554"/>
    <w:rsid w:val="001E54A3"/>
    <w:rsid w:val="001E559D"/>
    <w:rsid w:val="001E5FC0"/>
    <w:rsid w:val="001E61E5"/>
    <w:rsid w:val="001E64D7"/>
    <w:rsid w:val="001E729E"/>
    <w:rsid w:val="001E755E"/>
    <w:rsid w:val="001F00D4"/>
    <w:rsid w:val="001F0278"/>
    <w:rsid w:val="001F0580"/>
    <w:rsid w:val="001F20DC"/>
    <w:rsid w:val="001F2159"/>
    <w:rsid w:val="001F2CC3"/>
    <w:rsid w:val="001F35EE"/>
    <w:rsid w:val="001F3D58"/>
    <w:rsid w:val="001F437D"/>
    <w:rsid w:val="001F4F65"/>
    <w:rsid w:val="001F53FD"/>
    <w:rsid w:val="001F6581"/>
    <w:rsid w:val="001F7B0F"/>
    <w:rsid w:val="0020007C"/>
    <w:rsid w:val="00202F35"/>
    <w:rsid w:val="002034D9"/>
    <w:rsid w:val="00203983"/>
    <w:rsid w:val="00203C5A"/>
    <w:rsid w:val="00203EE2"/>
    <w:rsid w:val="002045B7"/>
    <w:rsid w:val="00204C88"/>
    <w:rsid w:val="00206ADB"/>
    <w:rsid w:val="00210B48"/>
    <w:rsid w:val="00210B8B"/>
    <w:rsid w:val="00211C30"/>
    <w:rsid w:val="00211E0E"/>
    <w:rsid w:val="002121DF"/>
    <w:rsid w:val="00212370"/>
    <w:rsid w:val="002123BA"/>
    <w:rsid w:val="002133A5"/>
    <w:rsid w:val="00213410"/>
    <w:rsid w:val="00214863"/>
    <w:rsid w:val="002156B4"/>
    <w:rsid w:val="0021603A"/>
    <w:rsid w:val="0021616B"/>
    <w:rsid w:val="00220431"/>
    <w:rsid w:val="00220689"/>
    <w:rsid w:val="00222067"/>
    <w:rsid w:val="00222689"/>
    <w:rsid w:val="002229C4"/>
    <w:rsid w:val="00223A58"/>
    <w:rsid w:val="00224FCD"/>
    <w:rsid w:val="0022502D"/>
    <w:rsid w:val="00227028"/>
    <w:rsid w:val="00227B64"/>
    <w:rsid w:val="00230355"/>
    <w:rsid w:val="002315B1"/>
    <w:rsid w:val="00232053"/>
    <w:rsid w:val="00232249"/>
    <w:rsid w:val="00232A8F"/>
    <w:rsid w:val="00234966"/>
    <w:rsid w:val="00234E04"/>
    <w:rsid w:val="002353B6"/>
    <w:rsid w:val="0023694B"/>
    <w:rsid w:val="00240589"/>
    <w:rsid w:val="00240731"/>
    <w:rsid w:val="00240999"/>
    <w:rsid w:val="00241908"/>
    <w:rsid w:val="00243F06"/>
    <w:rsid w:val="002448BE"/>
    <w:rsid w:val="00245292"/>
    <w:rsid w:val="0024561F"/>
    <w:rsid w:val="00245E2E"/>
    <w:rsid w:val="00245E8F"/>
    <w:rsid w:val="002505A4"/>
    <w:rsid w:val="00251DBF"/>
    <w:rsid w:val="00253222"/>
    <w:rsid w:val="0025348C"/>
    <w:rsid w:val="002548C2"/>
    <w:rsid w:val="00254C12"/>
    <w:rsid w:val="002554C3"/>
    <w:rsid w:val="00256113"/>
    <w:rsid w:val="00256CAF"/>
    <w:rsid w:val="0026042C"/>
    <w:rsid w:val="00260888"/>
    <w:rsid w:val="00261272"/>
    <w:rsid w:val="002614FE"/>
    <w:rsid w:val="00261C13"/>
    <w:rsid w:val="00262847"/>
    <w:rsid w:val="00262E48"/>
    <w:rsid w:val="002637C3"/>
    <w:rsid w:val="00263FE5"/>
    <w:rsid w:val="00266B87"/>
    <w:rsid w:val="00270818"/>
    <w:rsid w:val="00272559"/>
    <w:rsid w:val="002730EC"/>
    <w:rsid w:val="00274B6D"/>
    <w:rsid w:val="00275D16"/>
    <w:rsid w:val="002763BF"/>
    <w:rsid w:val="0028114A"/>
    <w:rsid w:val="00281BB2"/>
    <w:rsid w:val="00281F8D"/>
    <w:rsid w:val="00282010"/>
    <w:rsid w:val="002822E5"/>
    <w:rsid w:val="00283A7C"/>
    <w:rsid w:val="00283FCF"/>
    <w:rsid w:val="00284A15"/>
    <w:rsid w:val="00285E45"/>
    <w:rsid w:val="0028670C"/>
    <w:rsid w:val="00291286"/>
    <w:rsid w:val="002921A3"/>
    <w:rsid w:val="00293597"/>
    <w:rsid w:val="00293776"/>
    <w:rsid w:val="002941FF"/>
    <w:rsid w:val="00294334"/>
    <w:rsid w:val="00294709"/>
    <w:rsid w:val="0029524A"/>
    <w:rsid w:val="002954BF"/>
    <w:rsid w:val="00295AFE"/>
    <w:rsid w:val="00296847"/>
    <w:rsid w:val="002A0240"/>
    <w:rsid w:val="002A03C3"/>
    <w:rsid w:val="002A1820"/>
    <w:rsid w:val="002A3A57"/>
    <w:rsid w:val="002A5C8A"/>
    <w:rsid w:val="002A60BF"/>
    <w:rsid w:val="002A63CF"/>
    <w:rsid w:val="002A6D12"/>
    <w:rsid w:val="002A73B2"/>
    <w:rsid w:val="002A7B18"/>
    <w:rsid w:val="002B1087"/>
    <w:rsid w:val="002B1F7B"/>
    <w:rsid w:val="002B254E"/>
    <w:rsid w:val="002B3F5C"/>
    <w:rsid w:val="002B418B"/>
    <w:rsid w:val="002B4CE8"/>
    <w:rsid w:val="002B63A6"/>
    <w:rsid w:val="002B72E9"/>
    <w:rsid w:val="002C1877"/>
    <w:rsid w:val="002C1B61"/>
    <w:rsid w:val="002C2452"/>
    <w:rsid w:val="002C273F"/>
    <w:rsid w:val="002C32FC"/>
    <w:rsid w:val="002C6A10"/>
    <w:rsid w:val="002C7998"/>
    <w:rsid w:val="002D077B"/>
    <w:rsid w:val="002D1148"/>
    <w:rsid w:val="002D2FC8"/>
    <w:rsid w:val="002D396B"/>
    <w:rsid w:val="002D3A94"/>
    <w:rsid w:val="002D3FA5"/>
    <w:rsid w:val="002D723B"/>
    <w:rsid w:val="002E2D25"/>
    <w:rsid w:val="002E38C6"/>
    <w:rsid w:val="002E61CB"/>
    <w:rsid w:val="002E6E07"/>
    <w:rsid w:val="002F1D93"/>
    <w:rsid w:val="002F1E53"/>
    <w:rsid w:val="002F24A8"/>
    <w:rsid w:val="002F2CAA"/>
    <w:rsid w:val="002F312E"/>
    <w:rsid w:val="002F56FE"/>
    <w:rsid w:val="0030052C"/>
    <w:rsid w:val="003005CB"/>
    <w:rsid w:val="0030072C"/>
    <w:rsid w:val="00303CB4"/>
    <w:rsid w:val="003049D4"/>
    <w:rsid w:val="00305868"/>
    <w:rsid w:val="00305C37"/>
    <w:rsid w:val="003061DC"/>
    <w:rsid w:val="00306663"/>
    <w:rsid w:val="003070BB"/>
    <w:rsid w:val="003071FC"/>
    <w:rsid w:val="00307A0F"/>
    <w:rsid w:val="00310F91"/>
    <w:rsid w:val="00311E25"/>
    <w:rsid w:val="00314FC4"/>
    <w:rsid w:val="00316947"/>
    <w:rsid w:val="00321F2A"/>
    <w:rsid w:val="00327FCE"/>
    <w:rsid w:val="003306E1"/>
    <w:rsid w:val="0033150A"/>
    <w:rsid w:val="00331B9D"/>
    <w:rsid w:val="00331E5E"/>
    <w:rsid w:val="003320E4"/>
    <w:rsid w:val="00332CFD"/>
    <w:rsid w:val="0033525D"/>
    <w:rsid w:val="00336436"/>
    <w:rsid w:val="00336446"/>
    <w:rsid w:val="003379F5"/>
    <w:rsid w:val="003414F3"/>
    <w:rsid w:val="00341B14"/>
    <w:rsid w:val="00341B18"/>
    <w:rsid w:val="00342E5A"/>
    <w:rsid w:val="003462D1"/>
    <w:rsid w:val="00346453"/>
    <w:rsid w:val="00346624"/>
    <w:rsid w:val="0034730E"/>
    <w:rsid w:val="00347ED7"/>
    <w:rsid w:val="00351912"/>
    <w:rsid w:val="0035285A"/>
    <w:rsid w:val="003549A9"/>
    <w:rsid w:val="003551D7"/>
    <w:rsid w:val="0035613E"/>
    <w:rsid w:val="00357687"/>
    <w:rsid w:val="00360E9D"/>
    <w:rsid w:val="00361104"/>
    <w:rsid w:val="00363CA8"/>
    <w:rsid w:val="00363EE9"/>
    <w:rsid w:val="003640AA"/>
    <w:rsid w:val="00364642"/>
    <w:rsid w:val="003658A9"/>
    <w:rsid w:val="0036762A"/>
    <w:rsid w:val="00367C49"/>
    <w:rsid w:val="00370768"/>
    <w:rsid w:val="00371252"/>
    <w:rsid w:val="00372DF8"/>
    <w:rsid w:val="003730C5"/>
    <w:rsid w:val="0037493A"/>
    <w:rsid w:val="00374B05"/>
    <w:rsid w:val="00375E47"/>
    <w:rsid w:val="00376128"/>
    <w:rsid w:val="0037742E"/>
    <w:rsid w:val="00377D56"/>
    <w:rsid w:val="0038245A"/>
    <w:rsid w:val="003840E6"/>
    <w:rsid w:val="003845B4"/>
    <w:rsid w:val="00384F3C"/>
    <w:rsid w:val="00385CFC"/>
    <w:rsid w:val="003867C8"/>
    <w:rsid w:val="00387CF2"/>
    <w:rsid w:val="00387F60"/>
    <w:rsid w:val="00391C8A"/>
    <w:rsid w:val="00391CE2"/>
    <w:rsid w:val="00392908"/>
    <w:rsid w:val="00392F28"/>
    <w:rsid w:val="0039337A"/>
    <w:rsid w:val="00393DB4"/>
    <w:rsid w:val="00394078"/>
    <w:rsid w:val="0039423C"/>
    <w:rsid w:val="00394743"/>
    <w:rsid w:val="003947CA"/>
    <w:rsid w:val="00395264"/>
    <w:rsid w:val="003964CA"/>
    <w:rsid w:val="00396DF1"/>
    <w:rsid w:val="0039764E"/>
    <w:rsid w:val="003A034C"/>
    <w:rsid w:val="003A048B"/>
    <w:rsid w:val="003A0910"/>
    <w:rsid w:val="003A0AA7"/>
    <w:rsid w:val="003A1AC4"/>
    <w:rsid w:val="003A251A"/>
    <w:rsid w:val="003A255F"/>
    <w:rsid w:val="003A3189"/>
    <w:rsid w:val="003A3CA7"/>
    <w:rsid w:val="003A44FB"/>
    <w:rsid w:val="003A4DE6"/>
    <w:rsid w:val="003A5F45"/>
    <w:rsid w:val="003A65BD"/>
    <w:rsid w:val="003B064E"/>
    <w:rsid w:val="003B126D"/>
    <w:rsid w:val="003B1A13"/>
    <w:rsid w:val="003B1F77"/>
    <w:rsid w:val="003B33BD"/>
    <w:rsid w:val="003B528E"/>
    <w:rsid w:val="003B569D"/>
    <w:rsid w:val="003B5E91"/>
    <w:rsid w:val="003B5F3F"/>
    <w:rsid w:val="003B717D"/>
    <w:rsid w:val="003C16A5"/>
    <w:rsid w:val="003C2AFA"/>
    <w:rsid w:val="003C3503"/>
    <w:rsid w:val="003C3C0E"/>
    <w:rsid w:val="003C51F9"/>
    <w:rsid w:val="003C76E2"/>
    <w:rsid w:val="003C7AE3"/>
    <w:rsid w:val="003C7BDC"/>
    <w:rsid w:val="003C7E17"/>
    <w:rsid w:val="003D0E49"/>
    <w:rsid w:val="003D37C3"/>
    <w:rsid w:val="003D42A6"/>
    <w:rsid w:val="003D4F21"/>
    <w:rsid w:val="003D4FAC"/>
    <w:rsid w:val="003D559E"/>
    <w:rsid w:val="003D5F5C"/>
    <w:rsid w:val="003D638B"/>
    <w:rsid w:val="003E1885"/>
    <w:rsid w:val="003E2241"/>
    <w:rsid w:val="003E4EEC"/>
    <w:rsid w:val="003E69D9"/>
    <w:rsid w:val="003E7906"/>
    <w:rsid w:val="003F000F"/>
    <w:rsid w:val="003F0532"/>
    <w:rsid w:val="003F2ADC"/>
    <w:rsid w:val="003F3C50"/>
    <w:rsid w:val="003F5A46"/>
    <w:rsid w:val="003F7476"/>
    <w:rsid w:val="003F7CB0"/>
    <w:rsid w:val="004001AC"/>
    <w:rsid w:val="0040063B"/>
    <w:rsid w:val="00401479"/>
    <w:rsid w:val="00403498"/>
    <w:rsid w:val="00403CD0"/>
    <w:rsid w:val="00404708"/>
    <w:rsid w:val="00406202"/>
    <w:rsid w:val="00406A6A"/>
    <w:rsid w:val="00406B22"/>
    <w:rsid w:val="00407147"/>
    <w:rsid w:val="00407181"/>
    <w:rsid w:val="004078FA"/>
    <w:rsid w:val="004126DC"/>
    <w:rsid w:val="00413472"/>
    <w:rsid w:val="00413DA8"/>
    <w:rsid w:val="00414F97"/>
    <w:rsid w:val="00415DE7"/>
    <w:rsid w:val="00420077"/>
    <w:rsid w:val="0042242D"/>
    <w:rsid w:val="0042435A"/>
    <w:rsid w:val="00430701"/>
    <w:rsid w:val="0043071E"/>
    <w:rsid w:val="00430E0F"/>
    <w:rsid w:val="004310F0"/>
    <w:rsid w:val="00431E08"/>
    <w:rsid w:val="004328A7"/>
    <w:rsid w:val="00433127"/>
    <w:rsid w:val="00434C74"/>
    <w:rsid w:val="00435D7C"/>
    <w:rsid w:val="00436039"/>
    <w:rsid w:val="00440CF0"/>
    <w:rsid w:val="00442BD6"/>
    <w:rsid w:val="00442DEE"/>
    <w:rsid w:val="00443738"/>
    <w:rsid w:val="004444D6"/>
    <w:rsid w:val="00444516"/>
    <w:rsid w:val="00445CE2"/>
    <w:rsid w:val="004462D5"/>
    <w:rsid w:val="004465E3"/>
    <w:rsid w:val="004468C9"/>
    <w:rsid w:val="00451808"/>
    <w:rsid w:val="00451F21"/>
    <w:rsid w:val="00453770"/>
    <w:rsid w:val="00454DB4"/>
    <w:rsid w:val="00456EB4"/>
    <w:rsid w:val="00457827"/>
    <w:rsid w:val="004602C8"/>
    <w:rsid w:val="00461E84"/>
    <w:rsid w:val="00465581"/>
    <w:rsid w:val="00466FDA"/>
    <w:rsid w:val="00467D05"/>
    <w:rsid w:val="004701A6"/>
    <w:rsid w:val="0047147A"/>
    <w:rsid w:val="004718F3"/>
    <w:rsid w:val="00471E3E"/>
    <w:rsid w:val="00471EE3"/>
    <w:rsid w:val="00472099"/>
    <w:rsid w:val="00474BD8"/>
    <w:rsid w:val="00475040"/>
    <w:rsid w:val="004756A3"/>
    <w:rsid w:val="004765DB"/>
    <w:rsid w:val="00477951"/>
    <w:rsid w:val="004812C9"/>
    <w:rsid w:val="0048235B"/>
    <w:rsid w:val="004847AB"/>
    <w:rsid w:val="00484801"/>
    <w:rsid w:val="00484FF3"/>
    <w:rsid w:val="0048501F"/>
    <w:rsid w:val="00485EA2"/>
    <w:rsid w:val="004870F9"/>
    <w:rsid w:val="00490C06"/>
    <w:rsid w:val="00491EB7"/>
    <w:rsid w:val="0049304B"/>
    <w:rsid w:val="00493D40"/>
    <w:rsid w:val="00493EE3"/>
    <w:rsid w:val="00493F2D"/>
    <w:rsid w:val="00495E25"/>
    <w:rsid w:val="004964D1"/>
    <w:rsid w:val="004967B6"/>
    <w:rsid w:val="00496837"/>
    <w:rsid w:val="00497491"/>
    <w:rsid w:val="00497EC5"/>
    <w:rsid w:val="004A352E"/>
    <w:rsid w:val="004A3C0F"/>
    <w:rsid w:val="004A504B"/>
    <w:rsid w:val="004A6911"/>
    <w:rsid w:val="004A79F0"/>
    <w:rsid w:val="004B05A6"/>
    <w:rsid w:val="004B15C1"/>
    <w:rsid w:val="004B31EB"/>
    <w:rsid w:val="004B3652"/>
    <w:rsid w:val="004B382D"/>
    <w:rsid w:val="004B3841"/>
    <w:rsid w:val="004B4E89"/>
    <w:rsid w:val="004B5118"/>
    <w:rsid w:val="004B54E0"/>
    <w:rsid w:val="004B5DD1"/>
    <w:rsid w:val="004B6EBC"/>
    <w:rsid w:val="004B7384"/>
    <w:rsid w:val="004C05B6"/>
    <w:rsid w:val="004C2D03"/>
    <w:rsid w:val="004C4269"/>
    <w:rsid w:val="004C44AF"/>
    <w:rsid w:val="004C6103"/>
    <w:rsid w:val="004C75F5"/>
    <w:rsid w:val="004C7CFB"/>
    <w:rsid w:val="004D2324"/>
    <w:rsid w:val="004D3C7F"/>
    <w:rsid w:val="004D3DC6"/>
    <w:rsid w:val="004D6236"/>
    <w:rsid w:val="004D6988"/>
    <w:rsid w:val="004D7F27"/>
    <w:rsid w:val="004D7F90"/>
    <w:rsid w:val="004E082B"/>
    <w:rsid w:val="004E0AF8"/>
    <w:rsid w:val="004E4DBB"/>
    <w:rsid w:val="004E4E41"/>
    <w:rsid w:val="004E66A2"/>
    <w:rsid w:val="004E73DB"/>
    <w:rsid w:val="004E7CCC"/>
    <w:rsid w:val="004E7D54"/>
    <w:rsid w:val="004E7F9C"/>
    <w:rsid w:val="004F091B"/>
    <w:rsid w:val="004F0C9A"/>
    <w:rsid w:val="004F0D14"/>
    <w:rsid w:val="004F246F"/>
    <w:rsid w:val="004F285F"/>
    <w:rsid w:val="004F2DE3"/>
    <w:rsid w:val="004F3493"/>
    <w:rsid w:val="004F34C2"/>
    <w:rsid w:val="004F478B"/>
    <w:rsid w:val="004F5143"/>
    <w:rsid w:val="004F5296"/>
    <w:rsid w:val="004F53BD"/>
    <w:rsid w:val="004F607E"/>
    <w:rsid w:val="004F650F"/>
    <w:rsid w:val="00502A6F"/>
    <w:rsid w:val="00507C41"/>
    <w:rsid w:val="00510554"/>
    <w:rsid w:val="00510A87"/>
    <w:rsid w:val="00512594"/>
    <w:rsid w:val="00512B09"/>
    <w:rsid w:val="00515035"/>
    <w:rsid w:val="005151F4"/>
    <w:rsid w:val="00515680"/>
    <w:rsid w:val="00515D92"/>
    <w:rsid w:val="005166C8"/>
    <w:rsid w:val="00521F91"/>
    <w:rsid w:val="005220ED"/>
    <w:rsid w:val="00523A83"/>
    <w:rsid w:val="00523EA0"/>
    <w:rsid w:val="00523ED5"/>
    <w:rsid w:val="00524CCC"/>
    <w:rsid w:val="00524DFF"/>
    <w:rsid w:val="005258B3"/>
    <w:rsid w:val="00525C1F"/>
    <w:rsid w:val="005263D6"/>
    <w:rsid w:val="00526CEB"/>
    <w:rsid w:val="00526DE8"/>
    <w:rsid w:val="005273A6"/>
    <w:rsid w:val="00527807"/>
    <w:rsid w:val="00532DC8"/>
    <w:rsid w:val="00533796"/>
    <w:rsid w:val="00533FD1"/>
    <w:rsid w:val="00534443"/>
    <w:rsid w:val="00534812"/>
    <w:rsid w:val="00537343"/>
    <w:rsid w:val="005415B5"/>
    <w:rsid w:val="0054162E"/>
    <w:rsid w:val="00541CD4"/>
    <w:rsid w:val="00545697"/>
    <w:rsid w:val="00546CE8"/>
    <w:rsid w:val="00550D63"/>
    <w:rsid w:val="005516F3"/>
    <w:rsid w:val="00553C5A"/>
    <w:rsid w:val="00553F61"/>
    <w:rsid w:val="00554BA9"/>
    <w:rsid w:val="0055552A"/>
    <w:rsid w:val="00555D75"/>
    <w:rsid w:val="005564E2"/>
    <w:rsid w:val="00556662"/>
    <w:rsid w:val="00560DF0"/>
    <w:rsid w:val="00560DFF"/>
    <w:rsid w:val="00561720"/>
    <w:rsid w:val="00562B8C"/>
    <w:rsid w:val="00563A92"/>
    <w:rsid w:val="00563DA8"/>
    <w:rsid w:val="00565291"/>
    <w:rsid w:val="00565A94"/>
    <w:rsid w:val="0056759C"/>
    <w:rsid w:val="005720BB"/>
    <w:rsid w:val="005748FC"/>
    <w:rsid w:val="00574D74"/>
    <w:rsid w:val="00574D7A"/>
    <w:rsid w:val="00575291"/>
    <w:rsid w:val="00576F01"/>
    <w:rsid w:val="00581E30"/>
    <w:rsid w:val="00583C8B"/>
    <w:rsid w:val="00584BF9"/>
    <w:rsid w:val="00585081"/>
    <w:rsid w:val="00587249"/>
    <w:rsid w:val="00587462"/>
    <w:rsid w:val="0059019A"/>
    <w:rsid w:val="00591CF1"/>
    <w:rsid w:val="00593491"/>
    <w:rsid w:val="00594E4D"/>
    <w:rsid w:val="0059513E"/>
    <w:rsid w:val="005963E5"/>
    <w:rsid w:val="00597121"/>
    <w:rsid w:val="005A0157"/>
    <w:rsid w:val="005A1CDC"/>
    <w:rsid w:val="005A3690"/>
    <w:rsid w:val="005A633D"/>
    <w:rsid w:val="005A6AA4"/>
    <w:rsid w:val="005A6D9F"/>
    <w:rsid w:val="005B355A"/>
    <w:rsid w:val="005B39E0"/>
    <w:rsid w:val="005B3F24"/>
    <w:rsid w:val="005B48FF"/>
    <w:rsid w:val="005B691D"/>
    <w:rsid w:val="005B7EC2"/>
    <w:rsid w:val="005C13C5"/>
    <w:rsid w:val="005C1E32"/>
    <w:rsid w:val="005C294A"/>
    <w:rsid w:val="005C2ABD"/>
    <w:rsid w:val="005C3E84"/>
    <w:rsid w:val="005C48C4"/>
    <w:rsid w:val="005C6014"/>
    <w:rsid w:val="005C6222"/>
    <w:rsid w:val="005C670D"/>
    <w:rsid w:val="005C6894"/>
    <w:rsid w:val="005C7D70"/>
    <w:rsid w:val="005D02D4"/>
    <w:rsid w:val="005D104F"/>
    <w:rsid w:val="005D1A4C"/>
    <w:rsid w:val="005D2096"/>
    <w:rsid w:val="005D363F"/>
    <w:rsid w:val="005D5957"/>
    <w:rsid w:val="005D6EA9"/>
    <w:rsid w:val="005D6F17"/>
    <w:rsid w:val="005D753A"/>
    <w:rsid w:val="005E253C"/>
    <w:rsid w:val="005E281F"/>
    <w:rsid w:val="005E29A6"/>
    <w:rsid w:val="005E3203"/>
    <w:rsid w:val="005E3364"/>
    <w:rsid w:val="005E358F"/>
    <w:rsid w:val="005E3E14"/>
    <w:rsid w:val="005E7A15"/>
    <w:rsid w:val="005F0426"/>
    <w:rsid w:val="005F0C10"/>
    <w:rsid w:val="005F234E"/>
    <w:rsid w:val="005F50CD"/>
    <w:rsid w:val="005F6049"/>
    <w:rsid w:val="005F797A"/>
    <w:rsid w:val="0060059D"/>
    <w:rsid w:val="006020AC"/>
    <w:rsid w:val="00604C15"/>
    <w:rsid w:val="00604EFE"/>
    <w:rsid w:val="00607DF2"/>
    <w:rsid w:val="00611EBE"/>
    <w:rsid w:val="006128D8"/>
    <w:rsid w:val="0061362E"/>
    <w:rsid w:val="006145FB"/>
    <w:rsid w:val="006146EC"/>
    <w:rsid w:val="00615086"/>
    <w:rsid w:val="006152C3"/>
    <w:rsid w:val="006158D5"/>
    <w:rsid w:val="00616D81"/>
    <w:rsid w:val="00617354"/>
    <w:rsid w:val="006206AE"/>
    <w:rsid w:val="00624534"/>
    <w:rsid w:val="00625D83"/>
    <w:rsid w:val="00631E92"/>
    <w:rsid w:val="006334A3"/>
    <w:rsid w:val="006357B6"/>
    <w:rsid w:val="00635EBF"/>
    <w:rsid w:val="006364E4"/>
    <w:rsid w:val="006370A0"/>
    <w:rsid w:val="006379C4"/>
    <w:rsid w:val="006403D6"/>
    <w:rsid w:val="00641DC3"/>
    <w:rsid w:val="006428F0"/>
    <w:rsid w:val="00644E5D"/>
    <w:rsid w:val="00645B2C"/>
    <w:rsid w:val="00650241"/>
    <w:rsid w:val="006506E1"/>
    <w:rsid w:val="00651984"/>
    <w:rsid w:val="006522C4"/>
    <w:rsid w:val="00655334"/>
    <w:rsid w:val="00655712"/>
    <w:rsid w:val="00657BD3"/>
    <w:rsid w:val="006623E7"/>
    <w:rsid w:val="006627E2"/>
    <w:rsid w:val="00662B80"/>
    <w:rsid w:val="00662BAB"/>
    <w:rsid w:val="006656E2"/>
    <w:rsid w:val="00665801"/>
    <w:rsid w:val="0066768F"/>
    <w:rsid w:val="00670F6C"/>
    <w:rsid w:val="00671C9F"/>
    <w:rsid w:val="00672AD0"/>
    <w:rsid w:val="00673BD1"/>
    <w:rsid w:val="00676E58"/>
    <w:rsid w:val="00677011"/>
    <w:rsid w:val="0067704A"/>
    <w:rsid w:val="00677A2B"/>
    <w:rsid w:val="00677B9E"/>
    <w:rsid w:val="00677BA6"/>
    <w:rsid w:val="00677FDF"/>
    <w:rsid w:val="00681B02"/>
    <w:rsid w:val="00681F74"/>
    <w:rsid w:val="006840F8"/>
    <w:rsid w:val="00684448"/>
    <w:rsid w:val="006852C7"/>
    <w:rsid w:val="006852CE"/>
    <w:rsid w:val="00687F7B"/>
    <w:rsid w:val="00690628"/>
    <w:rsid w:val="00691DF2"/>
    <w:rsid w:val="00692D14"/>
    <w:rsid w:val="00693199"/>
    <w:rsid w:val="00693464"/>
    <w:rsid w:val="00694D0E"/>
    <w:rsid w:val="0069626E"/>
    <w:rsid w:val="006965AB"/>
    <w:rsid w:val="006970B6"/>
    <w:rsid w:val="006A092D"/>
    <w:rsid w:val="006A1B58"/>
    <w:rsid w:val="006A3ED4"/>
    <w:rsid w:val="006A7A3B"/>
    <w:rsid w:val="006B20DD"/>
    <w:rsid w:val="006B39BA"/>
    <w:rsid w:val="006B3DE0"/>
    <w:rsid w:val="006B59BA"/>
    <w:rsid w:val="006B5AA6"/>
    <w:rsid w:val="006B65C7"/>
    <w:rsid w:val="006C07F5"/>
    <w:rsid w:val="006C1727"/>
    <w:rsid w:val="006C2869"/>
    <w:rsid w:val="006C2B02"/>
    <w:rsid w:val="006C32FD"/>
    <w:rsid w:val="006C39CE"/>
    <w:rsid w:val="006C4F37"/>
    <w:rsid w:val="006C568C"/>
    <w:rsid w:val="006C5704"/>
    <w:rsid w:val="006C6E15"/>
    <w:rsid w:val="006C73BC"/>
    <w:rsid w:val="006D03D1"/>
    <w:rsid w:val="006D0DC0"/>
    <w:rsid w:val="006D0FCC"/>
    <w:rsid w:val="006D12A6"/>
    <w:rsid w:val="006D21F5"/>
    <w:rsid w:val="006D3089"/>
    <w:rsid w:val="006D3DEA"/>
    <w:rsid w:val="006D647D"/>
    <w:rsid w:val="006D64F8"/>
    <w:rsid w:val="006D6FB7"/>
    <w:rsid w:val="006D762D"/>
    <w:rsid w:val="006D7844"/>
    <w:rsid w:val="006E126D"/>
    <w:rsid w:val="006E15C9"/>
    <w:rsid w:val="006E1FC3"/>
    <w:rsid w:val="006E2A51"/>
    <w:rsid w:val="006E4411"/>
    <w:rsid w:val="006E4769"/>
    <w:rsid w:val="006E7895"/>
    <w:rsid w:val="006E7A72"/>
    <w:rsid w:val="006F043C"/>
    <w:rsid w:val="006F05C5"/>
    <w:rsid w:val="006F36B5"/>
    <w:rsid w:val="006F50D8"/>
    <w:rsid w:val="006F67A8"/>
    <w:rsid w:val="006F6D05"/>
    <w:rsid w:val="0070309E"/>
    <w:rsid w:val="007047DB"/>
    <w:rsid w:val="00704CE9"/>
    <w:rsid w:val="0070616B"/>
    <w:rsid w:val="00706295"/>
    <w:rsid w:val="007063E7"/>
    <w:rsid w:val="00706FDA"/>
    <w:rsid w:val="00711F9A"/>
    <w:rsid w:val="00712D5B"/>
    <w:rsid w:val="00712DD5"/>
    <w:rsid w:val="00713810"/>
    <w:rsid w:val="00713A60"/>
    <w:rsid w:val="007143ED"/>
    <w:rsid w:val="0071580D"/>
    <w:rsid w:val="00716090"/>
    <w:rsid w:val="00716544"/>
    <w:rsid w:val="00720CD4"/>
    <w:rsid w:val="00724701"/>
    <w:rsid w:val="00725D04"/>
    <w:rsid w:val="00726172"/>
    <w:rsid w:val="00726708"/>
    <w:rsid w:val="00730157"/>
    <w:rsid w:val="007303A5"/>
    <w:rsid w:val="0073075C"/>
    <w:rsid w:val="00730763"/>
    <w:rsid w:val="00730B3E"/>
    <w:rsid w:val="007310DE"/>
    <w:rsid w:val="00731F8D"/>
    <w:rsid w:val="00732E16"/>
    <w:rsid w:val="007332A3"/>
    <w:rsid w:val="00733B4A"/>
    <w:rsid w:val="0073420B"/>
    <w:rsid w:val="00736046"/>
    <w:rsid w:val="00736367"/>
    <w:rsid w:val="00736E3F"/>
    <w:rsid w:val="00736EF6"/>
    <w:rsid w:val="00737732"/>
    <w:rsid w:val="00737C2A"/>
    <w:rsid w:val="00737DD2"/>
    <w:rsid w:val="0074760E"/>
    <w:rsid w:val="00750172"/>
    <w:rsid w:val="00750387"/>
    <w:rsid w:val="00751556"/>
    <w:rsid w:val="0075338E"/>
    <w:rsid w:val="007548C4"/>
    <w:rsid w:val="007549A2"/>
    <w:rsid w:val="00754ABA"/>
    <w:rsid w:val="00755C78"/>
    <w:rsid w:val="00755CA1"/>
    <w:rsid w:val="00756471"/>
    <w:rsid w:val="007566F3"/>
    <w:rsid w:val="00757432"/>
    <w:rsid w:val="007608F2"/>
    <w:rsid w:val="007624A2"/>
    <w:rsid w:val="00763012"/>
    <w:rsid w:val="00766D49"/>
    <w:rsid w:val="0077289D"/>
    <w:rsid w:val="00772A66"/>
    <w:rsid w:val="0077483C"/>
    <w:rsid w:val="007753A0"/>
    <w:rsid w:val="0077727D"/>
    <w:rsid w:val="007776AA"/>
    <w:rsid w:val="0077794E"/>
    <w:rsid w:val="0078218C"/>
    <w:rsid w:val="00782B0D"/>
    <w:rsid w:val="00784A6E"/>
    <w:rsid w:val="0078636A"/>
    <w:rsid w:val="00786B53"/>
    <w:rsid w:val="00786B72"/>
    <w:rsid w:val="007876E6"/>
    <w:rsid w:val="00790B4C"/>
    <w:rsid w:val="00790F8E"/>
    <w:rsid w:val="00792C89"/>
    <w:rsid w:val="00794048"/>
    <w:rsid w:val="0079781A"/>
    <w:rsid w:val="00797C19"/>
    <w:rsid w:val="007A1213"/>
    <w:rsid w:val="007A1546"/>
    <w:rsid w:val="007A228C"/>
    <w:rsid w:val="007A2645"/>
    <w:rsid w:val="007A3048"/>
    <w:rsid w:val="007A368E"/>
    <w:rsid w:val="007A3B8B"/>
    <w:rsid w:val="007A42CC"/>
    <w:rsid w:val="007A5868"/>
    <w:rsid w:val="007A5991"/>
    <w:rsid w:val="007A5A50"/>
    <w:rsid w:val="007A5FB9"/>
    <w:rsid w:val="007B04CE"/>
    <w:rsid w:val="007B2497"/>
    <w:rsid w:val="007B3462"/>
    <w:rsid w:val="007B35D6"/>
    <w:rsid w:val="007B3A82"/>
    <w:rsid w:val="007B42AD"/>
    <w:rsid w:val="007B6871"/>
    <w:rsid w:val="007B7799"/>
    <w:rsid w:val="007B7A2F"/>
    <w:rsid w:val="007C0EEF"/>
    <w:rsid w:val="007C132C"/>
    <w:rsid w:val="007C2B69"/>
    <w:rsid w:val="007C32EE"/>
    <w:rsid w:val="007C3D33"/>
    <w:rsid w:val="007C476B"/>
    <w:rsid w:val="007C5882"/>
    <w:rsid w:val="007C643B"/>
    <w:rsid w:val="007C6E5D"/>
    <w:rsid w:val="007D294A"/>
    <w:rsid w:val="007D2EE9"/>
    <w:rsid w:val="007D3399"/>
    <w:rsid w:val="007D47D2"/>
    <w:rsid w:val="007D50C5"/>
    <w:rsid w:val="007D5FCE"/>
    <w:rsid w:val="007D69BD"/>
    <w:rsid w:val="007D6EC0"/>
    <w:rsid w:val="007D74B8"/>
    <w:rsid w:val="007D7E1D"/>
    <w:rsid w:val="007E0F78"/>
    <w:rsid w:val="007E12AA"/>
    <w:rsid w:val="007E290B"/>
    <w:rsid w:val="007E31A9"/>
    <w:rsid w:val="007E503C"/>
    <w:rsid w:val="007E56E0"/>
    <w:rsid w:val="007E6BD7"/>
    <w:rsid w:val="007F14BF"/>
    <w:rsid w:val="007F22E2"/>
    <w:rsid w:val="007F26CC"/>
    <w:rsid w:val="007F3216"/>
    <w:rsid w:val="007F48A4"/>
    <w:rsid w:val="007F4FCA"/>
    <w:rsid w:val="007F59E5"/>
    <w:rsid w:val="007F68A6"/>
    <w:rsid w:val="007F72EA"/>
    <w:rsid w:val="007F7394"/>
    <w:rsid w:val="007F7DD8"/>
    <w:rsid w:val="008010CC"/>
    <w:rsid w:val="008033B2"/>
    <w:rsid w:val="0080345C"/>
    <w:rsid w:val="008044A1"/>
    <w:rsid w:val="008050CE"/>
    <w:rsid w:val="00806085"/>
    <w:rsid w:val="00807D6B"/>
    <w:rsid w:val="00807EF4"/>
    <w:rsid w:val="00814144"/>
    <w:rsid w:val="00814E26"/>
    <w:rsid w:val="008156D7"/>
    <w:rsid w:val="00817B72"/>
    <w:rsid w:val="00820BD2"/>
    <w:rsid w:val="00820F70"/>
    <w:rsid w:val="0082131F"/>
    <w:rsid w:val="008218AA"/>
    <w:rsid w:val="00821E87"/>
    <w:rsid w:val="008225FF"/>
    <w:rsid w:val="00824722"/>
    <w:rsid w:val="0082522F"/>
    <w:rsid w:val="00825D84"/>
    <w:rsid w:val="00826C64"/>
    <w:rsid w:val="00827ACE"/>
    <w:rsid w:val="00831979"/>
    <w:rsid w:val="00831B36"/>
    <w:rsid w:val="00831CFF"/>
    <w:rsid w:val="008331CE"/>
    <w:rsid w:val="008339A9"/>
    <w:rsid w:val="008346FD"/>
    <w:rsid w:val="008348AF"/>
    <w:rsid w:val="008359CD"/>
    <w:rsid w:val="00836205"/>
    <w:rsid w:val="008449C9"/>
    <w:rsid w:val="00846885"/>
    <w:rsid w:val="00846957"/>
    <w:rsid w:val="008469B1"/>
    <w:rsid w:val="00846A08"/>
    <w:rsid w:val="00851099"/>
    <w:rsid w:val="00851352"/>
    <w:rsid w:val="008539DB"/>
    <w:rsid w:val="0085493B"/>
    <w:rsid w:val="00857077"/>
    <w:rsid w:val="00861DF4"/>
    <w:rsid w:val="00863230"/>
    <w:rsid w:val="00864BB6"/>
    <w:rsid w:val="00865BD0"/>
    <w:rsid w:val="0086617F"/>
    <w:rsid w:val="008675B7"/>
    <w:rsid w:val="00867A79"/>
    <w:rsid w:val="00870840"/>
    <w:rsid w:val="00870BE4"/>
    <w:rsid w:val="008713DA"/>
    <w:rsid w:val="008717D8"/>
    <w:rsid w:val="0087215C"/>
    <w:rsid w:val="0087296F"/>
    <w:rsid w:val="0087345D"/>
    <w:rsid w:val="00873B1C"/>
    <w:rsid w:val="00873C92"/>
    <w:rsid w:val="00875D25"/>
    <w:rsid w:val="00876CAF"/>
    <w:rsid w:val="008773F1"/>
    <w:rsid w:val="008800FF"/>
    <w:rsid w:val="00880DF8"/>
    <w:rsid w:val="00880E35"/>
    <w:rsid w:val="00882677"/>
    <w:rsid w:val="00882A15"/>
    <w:rsid w:val="0088323C"/>
    <w:rsid w:val="008845EA"/>
    <w:rsid w:val="008851B7"/>
    <w:rsid w:val="008867ED"/>
    <w:rsid w:val="00886C3F"/>
    <w:rsid w:val="008875FE"/>
    <w:rsid w:val="00887F8E"/>
    <w:rsid w:val="008902BD"/>
    <w:rsid w:val="00893F18"/>
    <w:rsid w:val="0089527B"/>
    <w:rsid w:val="00896234"/>
    <w:rsid w:val="0089680A"/>
    <w:rsid w:val="00897870"/>
    <w:rsid w:val="00897E43"/>
    <w:rsid w:val="008A0BBA"/>
    <w:rsid w:val="008A1709"/>
    <w:rsid w:val="008A24EF"/>
    <w:rsid w:val="008A2629"/>
    <w:rsid w:val="008A27EC"/>
    <w:rsid w:val="008A32F0"/>
    <w:rsid w:val="008A4572"/>
    <w:rsid w:val="008A4CF1"/>
    <w:rsid w:val="008A4FD0"/>
    <w:rsid w:val="008A56D3"/>
    <w:rsid w:val="008A5A1B"/>
    <w:rsid w:val="008A5DC2"/>
    <w:rsid w:val="008A5F93"/>
    <w:rsid w:val="008A675E"/>
    <w:rsid w:val="008A6DFC"/>
    <w:rsid w:val="008B13BF"/>
    <w:rsid w:val="008B2622"/>
    <w:rsid w:val="008B5714"/>
    <w:rsid w:val="008B5B7A"/>
    <w:rsid w:val="008B6B1C"/>
    <w:rsid w:val="008C01D4"/>
    <w:rsid w:val="008C1524"/>
    <w:rsid w:val="008C222B"/>
    <w:rsid w:val="008C510E"/>
    <w:rsid w:val="008C5738"/>
    <w:rsid w:val="008C794D"/>
    <w:rsid w:val="008C7EAD"/>
    <w:rsid w:val="008D0CFE"/>
    <w:rsid w:val="008D354D"/>
    <w:rsid w:val="008D45FF"/>
    <w:rsid w:val="008D48EB"/>
    <w:rsid w:val="008D5C60"/>
    <w:rsid w:val="008D5E05"/>
    <w:rsid w:val="008D6152"/>
    <w:rsid w:val="008D6C61"/>
    <w:rsid w:val="008D6F9E"/>
    <w:rsid w:val="008D7173"/>
    <w:rsid w:val="008E01D4"/>
    <w:rsid w:val="008E156E"/>
    <w:rsid w:val="008E3BEB"/>
    <w:rsid w:val="008E4905"/>
    <w:rsid w:val="008E4A50"/>
    <w:rsid w:val="008E50CB"/>
    <w:rsid w:val="008E5D6D"/>
    <w:rsid w:val="008E7B25"/>
    <w:rsid w:val="008E7BA9"/>
    <w:rsid w:val="008F0F81"/>
    <w:rsid w:val="008F1103"/>
    <w:rsid w:val="008F1499"/>
    <w:rsid w:val="008F22BC"/>
    <w:rsid w:val="008F27BF"/>
    <w:rsid w:val="008F2B35"/>
    <w:rsid w:val="008F2E64"/>
    <w:rsid w:val="008F3105"/>
    <w:rsid w:val="008F3FE5"/>
    <w:rsid w:val="008F5928"/>
    <w:rsid w:val="008F5EC3"/>
    <w:rsid w:val="00900F0D"/>
    <w:rsid w:val="009010B9"/>
    <w:rsid w:val="00901451"/>
    <w:rsid w:val="00905A27"/>
    <w:rsid w:val="00906239"/>
    <w:rsid w:val="0091143E"/>
    <w:rsid w:val="0091149F"/>
    <w:rsid w:val="00912094"/>
    <w:rsid w:val="009142EC"/>
    <w:rsid w:val="009145E4"/>
    <w:rsid w:val="009154C3"/>
    <w:rsid w:val="0091593F"/>
    <w:rsid w:val="00916E14"/>
    <w:rsid w:val="0092201E"/>
    <w:rsid w:val="00922733"/>
    <w:rsid w:val="00923540"/>
    <w:rsid w:val="0092391E"/>
    <w:rsid w:val="00924C56"/>
    <w:rsid w:val="00926619"/>
    <w:rsid w:val="00926767"/>
    <w:rsid w:val="00927745"/>
    <w:rsid w:val="009302AE"/>
    <w:rsid w:val="009305CF"/>
    <w:rsid w:val="009308E5"/>
    <w:rsid w:val="00930F9E"/>
    <w:rsid w:val="00933E11"/>
    <w:rsid w:val="00935EA0"/>
    <w:rsid w:val="009361D5"/>
    <w:rsid w:val="00937781"/>
    <w:rsid w:val="00937DBD"/>
    <w:rsid w:val="00940CAE"/>
    <w:rsid w:val="00940CBA"/>
    <w:rsid w:val="00941E01"/>
    <w:rsid w:val="009425E3"/>
    <w:rsid w:val="00942802"/>
    <w:rsid w:val="009428A4"/>
    <w:rsid w:val="00943F7E"/>
    <w:rsid w:val="00944600"/>
    <w:rsid w:val="00944E38"/>
    <w:rsid w:val="009504B6"/>
    <w:rsid w:val="00951193"/>
    <w:rsid w:val="0095161D"/>
    <w:rsid w:val="00951C63"/>
    <w:rsid w:val="00952599"/>
    <w:rsid w:val="00953B07"/>
    <w:rsid w:val="00953E47"/>
    <w:rsid w:val="0095520D"/>
    <w:rsid w:val="00956006"/>
    <w:rsid w:val="0095642E"/>
    <w:rsid w:val="00957652"/>
    <w:rsid w:val="00957706"/>
    <w:rsid w:val="0096180C"/>
    <w:rsid w:val="00962696"/>
    <w:rsid w:val="00964F98"/>
    <w:rsid w:val="00965521"/>
    <w:rsid w:val="009659F4"/>
    <w:rsid w:val="0096625E"/>
    <w:rsid w:val="00966AE1"/>
    <w:rsid w:val="00970C21"/>
    <w:rsid w:val="00970D60"/>
    <w:rsid w:val="009710F6"/>
    <w:rsid w:val="00971DA6"/>
    <w:rsid w:val="009720FB"/>
    <w:rsid w:val="00972801"/>
    <w:rsid w:val="00972C23"/>
    <w:rsid w:val="00973127"/>
    <w:rsid w:val="00974102"/>
    <w:rsid w:val="00981FBD"/>
    <w:rsid w:val="00983143"/>
    <w:rsid w:val="00984CC9"/>
    <w:rsid w:val="009874D0"/>
    <w:rsid w:val="0098778F"/>
    <w:rsid w:val="00990691"/>
    <w:rsid w:val="00993466"/>
    <w:rsid w:val="0099390E"/>
    <w:rsid w:val="00993FAF"/>
    <w:rsid w:val="009946D5"/>
    <w:rsid w:val="00994CC8"/>
    <w:rsid w:val="009960E5"/>
    <w:rsid w:val="009979BF"/>
    <w:rsid w:val="00997D6F"/>
    <w:rsid w:val="009A396F"/>
    <w:rsid w:val="009A5E66"/>
    <w:rsid w:val="009A672C"/>
    <w:rsid w:val="009A6D6E"/>
    <w:rsid w:val="009A783D"/>
    <w:rsid w:val="009A7ADC"/>
    <w:rsid w:val="009B0434"/>
    <w:rsid w:val="009B0D30"/>
    <w:rsid w:val="009B2831"/>
    <w:rsid w:val="009B4251"/>
    <w:rsid w:val="009B46AF"/>
    <w:rsid w:val="009B49F9"/>
    <w:rsid w:val="009B4BB1"/>
    <w:rsid w:val="009C01E6"/>
    <w:rsid w:val="009C06BF"/>
    <w:rsid w:val="009C0986"/>
    <w:rsid w:val="009C0BA4"/>
    <w:rsid w:val="009C13B4"/>
    <w:rsid w:val="009C19B7"/>
    <w:rsid w:val="009C1DC7"/>
    <w:rsid w:val="009C4CEA"/>
    <w:rsid w:val="009C5ABB"/>
    <w:rsid w:val="009C793E"/>
    <w:rsid w:val="009D4999"/>
    <w:rsid w:val="009D564D"/>
    <w:rsid w:val="009D75DB"/>
    <w:rsid w:val="009D7A42"/>
    <w:rsid w:val="009D7C51"/>
    <w:rsid w:val="009E0205"/>
    <w:rsid w:val="009E087B"/>
    <w:rsid w:val="009E196C"/>
    <w:rsid w:val="009E1990"/>
    <w:rsid w:val="009E2006"/>
    <w:rsid w:val="009E2EB0"/>
    <w:rsid w:val="009E3A09"/>
    <w:rsid w:val="009E3D96"/>
    <w:rsid w:val="009E4332"/>
    <w:rsid w:val="009E4CE6"/>
    <w:rsid w:val="009E6A0A"/>
    <w:rsid w:val="009F0332"/>
    <w:rsid w:val="009F36BF"/>
    <w:rsid w:val="009F44D7"/>
    <w:rsid w:val="009F48B6"/>
    <w:rsid w:val="009F4D94"/>
    <w:rsid w:val="009F689C"/>
    <w:rsid w:val="009F7090"/>
    <w:rsid w:val="009F75F5"/>
    <w:rsid w:val="00A0040B"/>
    <w:rsid w:val="00A00D82"/>
    <w:rsid w:val="00A04801"/>
    <w:rsid w:val="00A0620C"/>
    <w:rsid w:val="00A111B6"/>
    <w:rsid w:val="00A128E1"/>
    <w:rsid w:val="00A12AA6"/>
    <w:rsid w:val="00A14D36"/>
    <w:rsid w:val="00A15490"/>
    <w:rsid w:val="00A17A8F"/>
    <w:rsid w:val="00A17D91"/>
    <w:rsid w:val="00A20453"/>
    <w:rsid w:val="00A21CD3"/>
    <w:rsid w:val="00A244EC"/>
    <w:rsid w:val="00A26D27"/>
    <w:rsid w:val="00A26F58"/>
    <w:rsid w:val="00A275C3"/>
    <w:rsid w:val="00A312C8"/>
    <w:rsid w:val="00A315DF"/>
    <w:rsid w:val="00A33048"/>
    <w:rsid w:val="00A335E5"/>
    <w:rsid w:val="00A33AD2"/>
    <w:rsid w:val="00A376EE"/>
    <w:rsid w:val="00A40059"/>
    <w:rsid w:val="00A40D4A"/>
    <w:rsid w:val="00A42A42"/>
    <w:rsid w:val="00A42A99"/>
    <w:rsid w:val="00A43905"/>
    <w:rsid w:val="00A45F7D"/>
    <w:rsid w:val="00A4770C"/>
    <w:rsid w:val="00A5151A"/>
    <w:rsid w:val="00A52612"/>
    <w:rsid w:val="00A52677"/>
    <w:rsid w:val="00A543C0"/>
    <w:rsid w:val="00A55045"/>
    <w:rsid w:val="00A57E0A"/>
    <w:rsid w:val="00A61405"/>
    <w:rsid w:val="00A61542"/>
    <w:rsid w:val="00A615E6"/>
    <w:rsid w:val="00A61742"/>
    <w:rsid w:val="00A627D2"/>
    <w:rsid w:val="00A638D2"/>
    <w:rsid w:val="00A63E28"/>
    <w:rsid w:val="00A65089"/>
    <w:rsid w:val="00A67863"/>
    <w:rsid w:val="00A7003A"/>
    <w:rsid w:val="00A70CA9"/>
    <w:rsid w:val="00A773F6"/>
    <w:rsid w:val="00A7777B"/>
    <w:rsid w:val="00A77919"/>
    <w:rsid w:val="00A823F6"/>
    <w:rsid w:val="00A82AC6"/>
    <w:rsid w:val="00A82F1A"/>
    <w:rsid w:val="00A86CCB"/>
    <w:rsid w:val="00A8719E"/>
    <w:rsid w:val="00A87DEC"/>
    <w:rsid w:val="00A91CD9"/>
    <w:rsid w:val="00A9220A"/>
    <w:rsid w:val="00A92B0D"/>
    <w:rsid w:val="00A949E2"/>
    <w:rsid w:val="00A96B59"/>
    <w:rsid w:val="00AA0A89"/>
    <w:rsid w:val="00AA1D0A"/>
    <w:rsid w:val="00AA2391"/>
    <w:rsid w:val="00AA35DD"/>
    <w:rsid w:val="00AA3ED9"/>
    <w:rsid w:val="00AA5368"/>
    <w:rsid w:val="00AA6429"/>
    <w:rsid w:val="00AA672C"/>
    <w:rsid w:val="00AA6812"/>
    <w:rsid w:val="00AA7A25"/>
    <w:rsid w:val="00AB0603"/>
    <w:rsid w:val="00AB0B22"/>
    <w:rsid w:val="00AB0E38"/>
    <w:rsid w:val="00AB3A3E"/>
    <w:rsid w:val="00AB3F60"/>
    <w:rsid w:val="00AB42F1"/>
    <w:rsid w:val="00AB567C"/>
    <w:rsid w:val="00AB6487"/>
    <w:rsid w:val="00AB7985"/>
    <w:rsid w:val="00AB7A79"/>
    <w:rsid w:val="00AC01AA"/>
    <w:rsid w:val="00AC22AC"/>
    <w:rsid w:val="00AC3BBE"/>
    <w:rsid w:val="00AC3EE9"/>
    <w:rsid w:val="00AC49CB"/>
    <w:rsid w:val="00AC4F72"/>
    <w:rsid w:val="00AC4FDA"/>
    <w:rsid w:val="00AC5041"/>
    <w:rsid w:val="00AC5930"/>
    <w:rsid w:val="00AC697E"/>
    <w:rsid w:val="00AC734A"/>
    <w:rsid w:val="00AC792A"/>
    <w:rsid w:val="00AD224A"/>
    <w:rsid w:val="00AD2709"/>
    <w:rsid w:val="00AD42B0"/>
    <w:rsid w:val="00AD6124"/>
    <w:rsid w:val="00AD6F9A"/>
    <w:rsid w:val="00AE29DC"/>
    <w:rsid w:val="00AE39C6"/>
    <w:rsid w:val="00AE3F76"/>
    <w:rsid w:val="00AE4580"/>
    <w:rsid w:val="00AE482E"/>
    <w:rsid w:val="00AF03F1"/>
    <w:rsid w:val="00AF1183"/>
    <w:rsid w:val="00AF1B39"/>
    <w:rsid w:val="00AF1DC2"/>
    <w:rsid w:val="00AF2866"/>
    <w:rsid w:val="00AF29CA"/>
    <w:rsid w:val="00AF31B0"/>
    <w:rsid w:val="00AF3267"/>
    <w:rsid w:val="00AF465C"/>
    <w:rsid w:val="00AF4703"/>
    <w:rsid w:val="00AF5070"/>
    <w:rsid w:val="00AF741A"/>
    <w:rsid w:val="00AF79EB"/>
    <w:rsid w:val="00B01ADB"/>
    <w:rsid w:val="00B03035"/>
    <w:rsid w:val="00B04161"/>
    <w:rsid w:val="00B04F5F"/>
    <w:rsid w:val="00B0504F"/>
    <w:rsid w:val="00B0543E"/>
    <w:rsid w:val="00B056F9"/>
    <w:rsid w:val="00B0724B"/>
    <w:rsid w:val="00B07952"/>
    <w:rsid w:val="00B103FB"/>
    <w:rsid w:val="00B10E10"/>
    <w:rsid w:val="00B11A05"/>
    <w:rsid w:val="00B11B30"/>
    <w:rsid w:val="00B11E3D"/>
    <w:rsid w:val="00B13198"/>
    <w:rsid w:val="00B14681"/>
    <w:rsid w:val="00B14B15"/>
    <w:rsid w:val="00B14D2C"/>
    <w:rsid w:val="00B15457"/>
    <w:rsid w:val="00B172E1"/>
    <w:rsid w:val="00B17E1B"/>
    <w:rsid w:val="00B17E82"/>
    <w:rsid w:val="00B20087"/>
    <w:rsid w:val="00B20F19"/>
    <w:rsid w:val="00B21DDF"/>
    <w:rsid w:val="00B22661"/>
    <w:rsid w:val="00B240C4"/>
    <w:rsid w:val="00B35996"/>
    <w:rsid w:val="00B35FCB"/>
    <w:rsid w:val="00B36521"/>
    <w:rsid w:val="00B36590"/>
    <w:rsid w:val="00B407A0"/>
    <w:rsid w:val="00B40A23"/>
    <w:rsid w:val="00B41328"/>
    <w:rsid w:val="00B41F40"/>
    <w:rsid w:val="00B42C21"/>
    <w:rsid w:val="00B42E6D"/>
    <w:rsid w:val="00B4321E"/>
    <w:rsid w:val="00B43264"/>
    <w:rsid w:val="00B4345B"/>
    <w:rsid w:val="00B449AB"/>
    <w:rsid w:val="00B456DF"/>
    <w:rsid w:val="00B4575A"/>
    <w:rsid w:val="00B46F5B"/>
    <w:rsid w:val="00B47139"/>
    <w:rsid w:val="00B50AC6"/>
    <w:rsid w:val="00B51D38"/>
    <w:rsid w:val="00B53382"/>
    <w:rsid w:val="00B53CCF"/>
    <w:rsid w:val="00B55EF8"/>
    <w:rsid w:val="00B56800"/>
    <w:rsid w:val="00B575BA"/>
    <w:rsid w:val="00B57A6D"/>
    <w:rsid w:val="00B57D16"/>
    <w:rsid w:val="00B637D3"/>
    <w:rsid w:val="00B64C2D"/>
    <w:rsid w:val="00B65395"/>
    <w:rsid w:val="00B6727E"/>
    <w:rsid w:val="00B701A0"/>
    <w:rsid w:val="00B71608"/>
    <w:rsid w:val="00B71F40"/>
    <w:rsid w:val="00B737F2"/>
    <w:rsid w:val="00B74C2C"/>
    <w:rsid w:val="00B76429"/>
    <w:rsid w:val="00B777B4"/>
    <w:rsid w:val="00B77933"/>
    <w:rsid w:val="00B77D69"/>
    <w:rsid w:val="00B806A1"/>
    <w:rsid w:val="00B813C9"/>
    <w:rsid w:val="00B84AEB"/>
    <w:rsid w:val="00B85776"/>
    <w:rsid w:val="00B86471"/>
    <w:rsid w:val="00B90536"/>
    <w:rsid w:val="00B9282E"/>
    <w:rsid w:val="00B92EF4"/>
    <w:rsid w:val="00B93805"/>
    <w:rsid w:val="00B94B46"/>
    <w:rsid w:val="00B956D4"/>
    <w:rsid w:val="00B95B33"/>
    <w:rsid w:val="00B95D28"/>
    <w:rsid w:val="00B95FD0"/>
    <w:rsid w:val="00B97446"/>
    <w:rsid w:val="00BA02F5"/>
    <w:rsid w:val="00BA030D"/>
    <w:rsid w:val="00BA0366"/>
    <w:rsid w:val="00BA2B55"/>
    <w:rsid w:val="00BA7432"/>
    <w:rsid w:val="00BB1169"/>
    <w:rsid w:val="00BB1E00"/>
    <w:rsid w:val="00BB2354"/>
    <w:rsid w:val="00BB2764"/>
    <w:rsid w:val="00BB487C"/>
    <w:rsid w:val="00BB5FF6"/>
    <w:rsid w:val="00BB63B5"/>
    <w:rsid w:val="00BB6880"/>
    <w:rsid w:val="00BC0400"/>
    <w:rsid w:val="00BC0D4F"/>
    <w:rsid w:val="00BC1AA0"/>
    <w:rsid w:val="00BC1F86"/>
    <w:rsid w:val="00BC2495"/>
    <w:rsid w:val="00BC314A"/>
    <w:rsid w:val="00BC3724"/>
    <w:rsid w:val="00BC37CC"/>
    <w:rsid w:val="00BC58EB"/>
    <w:rsid w:val="00BC5AAF"/>
    <w:rsid w:val="00BC7EB9"/>
    <w:rsid w:val="00BD0A91"/>
    <w:rsid w:val="00BD23E8"/>
    <w:rsid w:val="00BD2643"/>
    <w:rsid w:val="00BD304B"/>
    <w:rsid w:val="00BD30F5"/>
    <w:rsid w:val="00BD5115"/>
    <w:rsid w:val="00BD56B1"/>
    <w:rsid w:val="00BD59AC"/>
    <w:rsid w:val="00BD5EB5"/>
    <w:rsid w:val="00BD60F4"/>
    <w:rsid w:val="00BD649B"/>
    <w:rsid w:val="00BD6558"/>
    <w:rsid w:val="00BD678C"/>
    <w:rsid w:val="00BD692A"/>
    <w:rsid w:val="00BD6967"/>
    <w:rsid w:val="00BE0629"/>
    <w:rsid w:val="00BE0F4E"/>
    <w:rsid w:val="00BE1203"/>
    <w:rsid w:val="00BE2DAA"/>
    <w:rsid w:val="00BE2E5E"/>
    <w:rsid w:val="00BE3876"/>
    <w:rsid w:val="00BE46D7"/>
    <w:rsid w:val="00BE56C7"/>
    <w:rsid w:val="00BE62B8"/>
    <w:rsid w:val="00BE6F22"/>
    <w:rsid w:val="00BF0EAF"/>
    <w:rsid w:val="00BF1CF1"/>
    <w:rsid w:val="00BF2AD7"/>
    <w:rsid w:val="00BF2F76"/>
    <w:rsid w:val="00BF3022"/>
    <w:rsid w:val="00BF3214"/>
    <w:rsid w:val="00BF49A5"/>
    <w:rsid w:val="00BF4E5B"/>
    <w:rsid w:val="00BF5573"/>
    <w:rsid w:val="00BF6359"/>
    <w:rsid w:val="00BF78B2"/>
    <w:rsid w:val="00C0019B"/>
    <w:rsid w:val="00C0114A"/>
    <w:rsid w:val="00C02FF9"/>
    <w:rsid w:val="00C034B0"/>
    <w:rsid w:val="00C03595"/>
    <w:rsid w:val="00C03742"/>
    <w:rsid w:val="00C03F19"/>
    <w:rsid w:val="00C05307"/>
    <w:rsid w:val="00C0681F"/>
    <w:rsid w:val="00C10BEB"/>
    <w:rsid w:val="00C10C51"/>
    <w:rsid w:val="00C1434F"/>
    <w:rsid w:val="00C15867"/>
    <w:rsid w:val="00C165DC"/>
    <w:rsid w:val="00C20D41"/>
    <w:rsid w:val="00C21BBE"/>
    <w:rsid w:val="00C22398"/>
    <w:rsid w:val="00C2296D"/>
    <w:rsid w:val="00C22CCC"/>
    <w:rsid w:val="00C23155"/>
    <w:rsid w:val="00C232D1"/>
    <w:rsid w:val="00C23475"/>
    <w:rsid w:val="00C23DA2"/>
    <w:rsid w:val="00C23DD5"/>
    <w:rsid w:val="00C2416F"/>
    <w:rsid w:val="00C2464E"/>
    <w:rsid w:val="00C24EE2"/>
    <w:rsid w:val="00C2506F"/>
    <w:rsid w:val="00C25EA1"/>
    <w:rsid w:val="00C276FE"/>
    <w:rsid w:val="00C31102"/>
    <w:rsid w:val="00C31AFF"/>
    <w:rsid w:val="00C3306A"/>
    <w:rsid w:val="00C40588"/>
    <w:rsid w:val="00C40ABC"/>
    <w:rsid w:val="00C40C41"/>
    <w:rsid w:val="00C43111"/>
    <w:rsid w:val="00C44477"/>
    <w:rsid w:val="00C448A4"/>
    <w:rsid w:val="00C45885"/>
    <w:rsid w:val="00C460AA"/>
    <w:rsid w:val="00C47538"/>
    <w:rsid w:val="00C50318"/>
    <w:rsid w:val="00C50F22"/>
    <w:rsid w:val="00C51D19"/>
    <w:rsid w:val="00C54FA6"/>
    <w:rsid w:val="00C553BE"/>
    <w:rsid w:val="00C5600F"/>
    <w:rsid w:val="00C56812"/>
    <w:rsid w:val="00C569A4"/>
    <w:rsid w:val="00C57971"/>
    <w:rsid w:val="00C6284E"/>
    <w:rsid w:val="00C62865"/>
    <w:rsid w:val="00C62F4E"/>
    <w:rsid w:val="00C63973"/>
    <w:rsid w:val="00C63D28"/>
    <w:rsid w:val="00C653DE"/>
    <w:rsid w:val="00C6552C"/>
    <w:rsid w:val="00C65BD7"/>
    <w:rsid w:val="00C670C8"/>
    <w:rsid w:val="00C7122B"/>
    <w:rsid w:val="00C71DDE"/>
    <w:rsid w:val="00C728DE"/>
    <w:rsid w:val="00C72C01"/>
    <w:rsid w:val="00C72CDD"/>
    <w:rsid w:val="00C75664"/>
    <w:rsid w:val="00C766BE"/>
    <w:rsid w:val="00C76BA4"/>
    <w:rsid w:val="00C77924"/>
    <w:rsid w:val="00C83A48"/>
    <w:rsid w:val="00C85865"/>
    <w:rsid w:val="00C85E85"/>
    <w:rsid w:val="00C869AB"/>
    <w:rsid w:val="00C87890"/>
    <w:rsid w:val="00C926C8"/>
    <w:rsid w:val="00C93DFE"/>
    <w:rsid w:val="00C953BF"/>
    <w:rsid w:val="00C954BC"/>
    <w:rsid w:val="00C96A35"/>
    <w:rsid w:val="00C96EBE"/>
    <w:rsid w:val="00C96FFC"/>
    <w:rsid w:val="00C973B5"/>
    <w:rsid w:val="00C97E18"/>
    <w:rsid w:val="00C97F84"/>
    <w:rsid w:val="00CA0379"/>
    <w:rsid w:val="00CA1812"/>
    <w:rsid w:val="00CA2C32"/>
    <w:rsid w:val="00CA2EAE"/>
    <w:rsid w:val="00CA3113"/>
    <w:rsid w:val="00CA4AC1"/>
    <w:rsid w:val="00CA5833"/>
    <w:rsid w:val="00CA585D"/>
    <w:rsid w:val="00CA59FB"/>
    <w:rsid w:val="00CA5B75"/>
    <w:rsid w:val="00CA65E1"/>
    <w:rsid w:val="00CA6A2B"/>
    <w:rsid w:val="00CA70C1"/>
    <w:rsid w:val="00CA7378"/>
    <w:rsid w:val="00CA7C92"/>
    <w:rsid w:val="00CB0316"/>
    <w:rsid w:val="00CB0B11"/>
    <w:rsid w:val="00CB1DBA"/>
    <w:rsid w:val="00CB26EF"/>
    <w:rsid w:val="00CB3D27"/>
    <w:rsid w:val="00CB426A"/>
    <w:rsid w:val="00CB5354"/>
    <w:rsid w:val="00CB5AF6"/>
    <w:rsid w:val="00CB67A2"/>
    <w:rsid w:val="00CB6963"/>
    <w:rsid w:val="00CB76A0"/>
    <w:rsid w:val="00CB7D42"/>
    <w:rsid w:val="00CC049E"/>
    <w:rsid w:val="00CC0EC1"/>
    <w:rsid w:val="00CC1FE7"/>
    <w:rsid w:val="00CC2435"/>
    <w:rsid w:val="00CC2800"/>
    <w:rsid w:val="00CC3C9E"/>
    <w:rsid w:val="00CC52E5"/>
    <w:rsid w:val="00CC6A14"/>
    <w:rsid w:val="00CC6CE1"/>
    <w:rsid w:val="00CC70A3"/>
    <w:rsid w:val="00CD1D42"/>
    <w:rsid w:val="00CD2612"/>
    <w:rsid w:val="00CD3280"/>
    <w:rsid w:val="00CD33F3"/>
    <w:rsid w:val="00CD4442"/>
    <w:rsid w:val="00CD4B5B"/>
    <w:rsid w:val="00CD53C3"/>
    <w:rsid w:val="00CD574E"/>
    <w:rsid w:val="00CD6907"/>
    <w:rsid w:val="00CD6AB0"/>
    <w:rsid w:val="00CD749B"/>
    <w:rsid w:val="00CD7774"/>
    <w:rsid w:val="00CE0C23"/>
    <w:rsid w:val="00CE112B"/>
    <w:rsid w:val="00CE20E5"/>
    <w:rsid w:val="00CE4C22"/>
    <w:rsid w:val="00CE7650"/>
    <w:rsid w:val="00CE76E5"/>
    <w:rsid w:val="00CE7765"/>
    <w:rsid w:val="00CF0074"/>
    <w:rsid w:val="00CF41EC"/>
    <w:rsid w:val="00CF5D04"/>
    <w:rsid w:val="00CF5FC5"/>
    <w:rsid w:val="00CF68E2"/>
    <w:rsid w:val="00CF6BDE"/>
    <w:rsid w:val="00CF735C"/>
    <w:rsid w:val="00D0016E"/>
    <w:rsid w:val="00D003A8"/>
    <w:rsid w:val="00D00F58"/>
    <w:rsid w:val="00D00FE3"/>
    <w:rsid w:val="00D030C9"/>
    <w:rsid w:val="00D04187"/>
    <w:rsid w:val="00D04DE4"/>
    <w:rsid w:val="00D0571A"/>
    <w:rsid w:val="00D063F1"/>
    <w:rsid w:val="00D06EC8"/>
    <w:rsid w:val="00D100E1"/>
    <w:rsid w:val="00D10D6A"/>
    <w:rsid w:val="00D11735"/>
    <w:rsid w:val="00D14F22"/>
    <w:rsid w:val="00D16C4E"/>
    <w:rsid w:val="00D20E1F"/>
    <w:rsid w:val="00D2194B"/>
    <w:rsid w:val="00D23313"/>
    <w:rsid w:val="00D25415"/>
    <w:rsid w:val="00D26405"/>
    <w:rsid w:val="00D26D68"/>
    <w:rsid w:val="00D27DA3"/>
    <w:rsid w:val="00D30016"/>
    <w:rsid w:val="00D318B2"/>
    <w:rsid w:val="00D342A5"/>
    <w:rsid w:val="00D35443"/>
    <w:rsid w:val="00D36013"/>
    <w:rsid w:val="00D377B2"/>
    <w:rsid w:val="00D41896"/>
    <w:rsid w:val="00D44CD4"/>
    <w:rsid w:val="00D4741C"/>
    <w:rsid w:val="00D4744F"/>
    <w:rsid w:val="00D520EB"/>
    <w:rsid w:val="00D527D8"/>
    <w:rsid w:val="00D52E9B"/>
    <w:rsid w:val="00D551A4"/>
    <w:rsid w:val="00D57918"/>
    <w:rsid w:val="00D60F8F"/>
    <w:rsid w:val="00D63FE2"/>
    <w:rsid w:val="00D65656"/>
    <w:rsid w:val="00D664DC"/>
    <w:rsid w:val="00D669F3"/>
    <w:rsid w:val="00D66A78"/>
    <w:rsid w:val="00D6749B"/>
    <w:rsid w:val="00D7158B"/>
    <w:rsid w:val="00D72F8D"/>
    <w:rsid w:val="00D73BB3"/>
    <w:rsid w:val="00D73DC6"/>
    <w:rsid w:val="00D7482C"/>
    <w:rsid w:val="00D74942"/>
    <w:rsid w:val="00D74C1A"/>
    <w:rsid w:val="00D74EAF"/>
    <w:rsid w:val="00D754C1"/>
    <w:rsid w:val="00D7595B"/>
    <w:rsid w:val="00D7650E"/>
    <w:rsid w:val="00D77393"/>
    <w:rsid w:val="00D77A35"/>
    <w:rsid w:val="00D8039A"/>
    <w:rsid w:val="00D80EA8"/>
    <w:rsid w:val="00D80F5E"/>
    <w:rsid w:val="00D81B3E"/>
    <w:rsid w:val="00D81D0A"/>
    <w:rsid w:val="00D81FA1"/>
    <w:rsid w:val="00D832AD"/>
    <w:rsid w:val="00D83C79"/>
    <w:rsid w:val="00D85651"/>
    <w:rsid w:val="00D8574A"/>
    <w:rsid w:val="00D874F3"/>
    <w:rsid w:val="00D90C70"/>
    <w:rsid w:val="00D90E49"/>
    <w:rsid w:val="00D92FE9"/>
    <w:rsid w:val="00D93321"/>
    <w:rsid w:val="00D933A0"/>
    <w:rsid w:val="00D934B4"/>
    <w:rsid w:val="00D93716"/>
    <w:rsid w:val="00D95364"/>
    <w:rsid w:val="00D96ADE"/>
    <w:rsid w:val="00D97917"/>
    <w:rsid w:val="00DA0CE2"/>
    <w:rsid w:val="00DA2387"/>
    <w:rsid w:val="00DA3300"/>
    <w:rsid w:val="00DA42C8"/>
    <w:rsid w:val="00DA4E6A"/>
    <w:rsid w:val="00DA59F9"/>
    <w:rsid w:val="00DA6C9F"/>
    <w:rsid w:val="00DB0B34"/>
    <w:rsid w:val="00DB1DCC"/>
    <w:rsid w:val="00DB3293"/>
    <w:rsid w:val="00DB48D2"/>
    <w:rsid w:val="00DB4CDF"/>
    <w:rsid w:val="00DB5562"/>
    <w:rsid w:val="00DB7128"/>
    <w:rsid w:val="00DB7E02"/>
    <w:rsid w:val="00DC0928"/>
    <w:rsid w:val="00DC0BD8"/>
    <w:rsid w:val="00DC2B9B"/>
    <w:rsid w:val="00DC36DB"/>
    <w:rsid w:val="00DC452B"/>
    <w:rsid w:val="00DC4F8A"/>
    <w:rsid w:val="00DC561D"/>
    <w:rsid w:val="00DC66F8"/>
    <w:rsid w:val="00DC6A10"/>
    <w:rsid w:val="00DC7A50"/>
    <w:rsid w:val="00DD3444"/>
    <w:rsid w:val="00DD3B9F"/>
    <w:rsid w:val="00DD40E7"/>
    <w:rsid w:val="00DD4934"/>
    <w:rsid w:val="00DE2997"/>
    <w:rsid w:val="00DE4998"/>
    <w:rsid w:val="00DE5890"/>
    <w:rsid w:val="00DE589C"/>
    <w:rsid w:val="00DE657E"/>
    <w:rsid w:val="00DE6850"/>
    <w:rsid w:val="00DE6F10"/>
    <w:rsid w:val="00DE7ADD"/>
    <w:rsid w:val="00DF1D2B"/>
    <w:rsid w:val="00DF4704"/>
    <w:rsid w:val="00DF75D3"/>
    <w:rsid w:val="00E01F5A"/>
    <w:rsid w:val="00E02080"/>
    <w:rsid w:val="00E024AA"/>
    <w:rsid w:val="00E03E65"/>
    <w:rsid w:val="00E04F0B"/>
    <w:rsid w:val="00E05AD2"/>
    <w:rsid w:val="00E061AE"/>
    <w:rsid w:val="00E06739"/>
    <w:rsid w:val="00E072D9"/>
    <w:rsid w:val="00E07D57"/>
    <w:rsid w:val="00E11C45"/>
    <w:rsid w:val="00E13485"/>
    <w:rsid w:val="00E139D4"/>
    <w:rsid w:val="00E15C77"/>
    <w:rsid w:val="00E160A1"/>
    <w:rsid w:val="00E1671E"/>
    <w:rsid w:val="00E1693E"/>
    <w:rsid w:val="00E17AA0"/>
    <w:rsid w:val="00E17C14"/>
    <w:rsid w:val="00E201D2"/>
    <w:rsid w:val="00E205F3"/>
    <w:rsid w:val="00E2097B"/>
    <w:rsid w:val="00E24E3F"/>
    <w:rsid w:val="00E250F1"/>
    <w:rsid w:val="00E26878"/>
    <w:rsid w:val="00E26BD1"/>
    <w:rsid w:val="00E2732F"/>
    <w:rsid w:val="00E273DC"/>
    <w:rsid w:val="00E30EC0"/>
    <w:rsid w:val="00E329A1"/>
    <w:rsid w:val="00E33CEC"/>
    <w:rsid w:val="00E345D5"/>
    <w:rsid w:val="00E35155"/>
    <w:rsid w:val="00E3550D"/>
    <w:rsid w:val="00E35E5E"/>
    <w:rsid w:val="00E36006"/>
    <w:rsid w:val="00E36556"/>
    <w:rsid w:val="00E371A2"/>
    <w:rsid w:val="00E3730D"/>
    <w:rsid w:val="00E40A01"/>
    <w:rsid w:val="00E41CD2"/>
    <w:rsid w:val="00E41CDA"/>
    <w:rsid w:val="00E440E8"/>
    <w:rsid w:val="00E472F7"/>
    <w:rsid w:val="00E5081D"/>
    <w:rsid w:val="00E52838"/>
    <w:rsid w:val="00E54E8D"/>
    <w:rsid w:val="00E56604"/>
    <w:rsid w:val="00E57087"/>
    <w:rsid w:val="00E5754F"/>
    <w:rsid w:val="00E60FED"/>
    <w:rsid w:val="00E614E0"/>
    <w:rsid w:val="00E64082"/>
    <w:rsid w:val="00E64D69"/>
    <w:rsid w:val="00E67B68"/>
    <w:rsid w:val="00E726FC"/>
    <w:rsid w:val="00E73F7F"/>
    <w:rsid w:val="00E753E8"/>
    <w:rsid w:val="00E757FF"/>
    <w:rsid w:val="00E75D7C"/>
    <w:rsid w:val="00E76ABD"/>
    <w:rsid w:val="00E77C08"/>
    <w:rsid w:val="00E81105"/>
    <w:rsid w:val="00E83E42"/>
    <w:rsid w:val="00E85409"/>
    <w:rsid w:val="00E87E5E"/>
    <w:rsid w:val="00E907FC"/>
    <w:rsid w:val="00E9339B"/>
    <w:rsid w:val="00E93502"/>
    <w:rsid w:val="00E940FC"/>
    <w:rsid w:val="00E946DF"/>
    <w:rsid w:val="00E958AC"/>
    <w:rsid w:val="00E96983"/>
    <w:rsid w:val="00E96B13"/>
    <w:rsid w:val="00E97F07"/>
    <w:rsid w:val="00EA0CBB"/>
    <w:rsid w:val="00EA0FB0"/>
    <w:rsid w:val="00EA0FE7"/>
    <w:rsid w:val="00EA1817"/>
    <w:rsid w:val="00EA28F5"/>
    <w:rsid w:val="00EA429F"/>
    <w:rsid w:val="00EA48D8"/>
    <w:rsid w:val="00EA4F9E"/>
    <w:rsid w:val="00EA63CA"/>
    <w:rsid w:val="00EA6D3B"/>
    <w:rsid w:val="00EB0029"/>
    <w:rsid w:val="00EB00AD"/>
    <w:rsid w:val="00EB136C"/>
    <w:rsid w:val="00EB1E58"/>
    <w:rsid w:val="00EB3651"/>
    <w:rsid w:val="00EB480E"/>
    <w:rsid w:val="00EB4EBD"/>
    <w:rsid w:val="00EB5EC6"/>
    <w:rsid w:val="00EB5F41"/>
    <w:rsid w:val="00EB6929"/>
    <w:rsid w:val="00EB7FC9"/>
    <w:rsid w:val="00EC04BD"/>
    <w:rsid w:val="00EC1321"/>
    <w:rsid w:val="00EC4E0B"/>
    <w:rsid w:val="00EC507B"/>
    <w:rsid w:val="00EC5B8C"/>
    <w:rsid w:val="00EC66E4"/>
    <w:rsid w:val="00EC682D"/>
    <w:rsid w:val="00EC79EB"/>
    <w:rsid w:val="00ED0FE4"/>
    <w:rsid w:val="00ED27E8"/>
    <w:rsid w:val="00ED2EA5"/>
    <w:rsid w:val="00ED4D52"/>
    <w:rsid w:val="00ED4F02"/>
    <w:rsid w:val="00ED5772"/>
    <w:rsid w:val="00ED5A31"/>
    <w:rsid w:val="00ED7137"/>
    <w:rsid w:val="00ED7459"/>
    <w:rsid w:val="00ED758B"/>
    <w:rsid w:val="00EE0882"/>
    <w:rsid w:val="00EE2736"/>
    <w:rsid w:val="00EE2FA2"/>
    <w:rsid w:val="00EE2FD1"/>
    <w:rsid w:val="00EE30AE"/>
    <w:rsid w:val="00EE6A1D"/>
    <w:rsid w:val="00EE6FC8"/>
    <w:rsid w:val="00EE7A0D"/>
    <w:rsid w:val="00EF06EA"/>
    <w:rsid w:val="00EF0CAD"/>
    <w:rsid w:val="00EF21FB"/>
    <w:rsid w:val="00EF269F"/>
    <w:rsid w:val="00EF344D"/>
    <w:rsid w:val="00EF37E5"/>
    <w:rsid w:val="00EF47E4"/>
    <w:rsid w:val="00EF59D9"/>
    <w:rsid w:val="00EF6C35"/>
    <w:rsid w:val="00F0034E"/>
    <w:rsid w:val="00F02899"/>
    <w:rsid w:val="00F02A1A"/>
    <w:rsid w:val="00F02F2F"/>
    <w:rsid w:val="00F04252"/>
    <w:rsid w:val="00F0500D"/>
    <w:rsid w:val="00F07604"/>
    <w:rsid w:val="00F078FE"/>
    <w:rsid w:val="00F10452"/>
    <w:rsid w:val="00F11340"/>
    <w:rsid w:val="00F11D01"/>
    <w:rsid w:val="00F16C23"/>
    <w:rsid w:val="00F21088"/>
    <w:rsid w:val="00F30FE9"/>
    <w:rsid w:val="00F31148"/>
    <w:rsid w:val="00F3166B"/>
    <w:rsid w:val="00F31809"/>
    <w:rsid w:val="00F319AE"/>
    <w:rsid w:val="00F326BF"/>
    <w:rsid w:val="00F327E7"/>
    <w:rsid w:val="00F348FD"/>
    <w:rsid w:val="00F35746"/>
    <w:rsid w:val="00F36AC0"/>
    <w:rsid w:val="00F42305"/>
    <w:rsid w:val="00F447AE"/>
    <w:rsid w:val="00F447C7"/>
    <w:rsid w:val="00F459B4"/>
    <w:rsid w:val="00F45A38"/>
    <w:rsid w:val="00F46E2A"/>
    <w:rsid w:val="00F4748C"/>
    <w:rsid w:val="00F51144"/>
    <w:rsid w:val="00F52029"/>
    <w:rsid w:val="00F5211B"/>
    <w:rsid w:val="00F53A78"/>
    <w:rsid w:val="00F5423D"/>
    <w:rsid w:val="00F543CF"/>
    <w:rsid w:val="00F54D4C"/>
    <w:rsid w:val="00F554A9"/>
    <w:rsid w:val="00F55DF4"/>
    <w:rsid w:val="00F60CED"/>
    <w:rsid w:val="00F61868"/>
    <w:rsid w:val="00F650C3"/>
    <w:rsid w:val="00F67FEE"/>
    <w:rsid w:val="00F71519"/>
    <w:rsid w:val="00F716FD"/>
    <w:rsid w:val="00F71812"/>
    <w:rsid w:val="00F72D48"/>
    <w:rsid w:val="00F72D84"/>
    <w:rsid w:val="00F7503B"/>
    <w:rsid w:val="00F75BA2"/>
    <w:rsid w:val="00F764E2"/>
    <w:rsid w:val="00F80355"/>
    <w:rsid w:val="00F80676"/>
    <w:rsid w:val="00F82251"/>
    <w:rsid w:val="00F833F3"/>
    <w:rsid w:val="00F85010"/>
    <w:rsid w:val="00F86831"/>
    <w:rsid w:val="00F8733D"/>
    <w:rsid w:val="00F8769D"/>
    <w:rsid w:val="00F87C43"/>
    <w:rsid w:val="00F9247C"/>
    <w:rsid w:val="00F924A2"/>
    <w:rsid w:val="00F95E92"/>
    <w:rsid w:val="00F96F36"/>
    <w:rsid w:val="00F97490"/>
    <w:rsid w:val="00FA18EB"/>
    <w:rsid w:val="00FA2896"/>
    <w:rsid w:val="00FA2D0C"/>
    <w:rsid w:val="00FA4752"/>
    <w:rsid w:val="00FA517E"/>
    <w:rsid w:val="00FA5722"/>
    <w:rsid w:val="00FA5897"/>
    <w:rsid w:val="00FA5A2A"/>
    <w:rsid w:val="00FA5D77"/>
    <w:rsid w:val="00FB034F"/>
    <w:rsid w:val="00FB0C81"/>
    <w:rsid w:val="00FB325A"/>
    <w:rsid w:val="00FB39AB"/>
    <w:rsid w:val="00FB4188"/>
    <w:rsid w:val="00FB73CA"/>
    <w:rsid w:val="00FC012D"/>
    <w:rsid w:val="00FC2200"/>
    <w:rsid w:val="00FC2540"/>
    <w:rsid w:val="00FC29D6"/>
    <w:rsid w:val="00FC2EE7"/>
    <w:rsid w:val="00FC307F"/>
    <w:rsid w:val="00FC33DE"/>
    <w:rsid w:val="00FC363F"/>
    <w:rsid w:val="00FC4680"/>
    <w:rsid w:val="00FC4903"/>
    <w:rsid w:val="00FC574D"/>
    <w:rsid w:val="00FC642C"/>
    <w:rsid w:val="00FD0868"/>
    <w:rsid w:val="00FD2C00"/>
    <w:rsid w:val="00FD521A"/>
    <w:rsid w:val="00FD5C2F"/>
    <w:rsid w:val="00FD66B8"/>
    <w:rsid w:val="00FD69BA"/>
    <w:rsid w:val="00FD6A35"/>
    <w:rsid w:val="00FE08B7"/>
    <w:rsid w:val="00FE0D37"/>
    <w:rsid w:val="00FE1400"/>
    <w:rsid w:val="00FE4DDB"/>
    <w:rsid w:val="00FE6B05"/>
    <w:rsid w:val="00FF0204"/>
    <w:rsid w:val="00FF2427"/>
    <w:rsid w:val="00FF3AED"/>
    <w:rsid w:val="00FF522B"/>
    <w:rsid w:val="00FF5B11"/>
    <w:rsid w:val="00FF6C26"/>
    <w:rsid w:val="00FF70CB"/>
    <w:rsid w:val="00FF7B02"/>
    <w:rsid w:val="00FF7BC9"/>
    <w:rsid w:val="00FF7F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FooterChar">
    <w:name w:val="Footer Char"/>
    <w:basedOn w:val="DefaultParagraphFont"/>
    <w:link w:val="Footer"/>
    <w:uiPriority w:val="99"/>
    <w:rsid w:val="00185FC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General/DRAFTS/Alejandro/97th%20ExCom/08%20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7F90CC5-AF73-4F4C-B5C0-1D211A52C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www.w3.org/XML/1998/namespace"/>
    <ds:schemaRef ds:uri="eb6c2e4c-3f1c-4103-a37b-37c984dbe58f"/>
    <ds:schemaRef ds:uri="http://purl.org/dc/elements/1.1/"/>
    <ds:schemaRef ds:uri="b93c647f-d63b-431a-95c8-8e00048cff23"/>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210</TotalTime>
  <Pages>1</Pages>
  <Words>9516</Words>
  <Characters>54247</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Project proposal: Bangladesh</vt:lpstr>
    </vt:vector>
  </TitlesOfParts>
  <Company/>
  <LinksUpToDate>false</LinksUpToDate>
  <CharactersWithSpaces>63636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creator/>
  <cp:keywords>97th ExCom</cp:keywords>
  <dc:description/>
  <cp:lastModifiedBy>Kata Koppel</cp:lastModifiedBy>
  <cp:revision>71</cp:revision>
  <cp:lastPrinted>2001-05-26T16:40:00Z</cp:lastPrinted>
  <dcterms:created xsi:type="dcterms:W3CDTF">2025-10-27T14:28:00Z</dcterms:created>
  <dcterms:modified xsi:type="dcterms:W3CDTF">2025-10-27T22:43:00Z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UNEP/OzL.Pro/ExCom/97/37</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