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26" w:type="dxa"/>
        <w:tblInd w:w="-432" w:type="dxa"/>
        <w:tblLayout w:type="fixed"/>
        <w:tblLook w:val="0000" w:firstRow="0" w:lastRow="0" w:firstColumn="0" w:lastColumn="0" w:noHBand="0" w:noVBand="0"/>
      </w:tblPr>
      <w:tblGrid>
        <w:gridCol w:w="1961"/>
        <w:gridCol w:w="3417"/>
        <w:gridCol w:w="4348"/>
      </w:tblGrid>
      <w:tr w:rsidR="003B468A" w14:paraId="332386D2" w14:textId="77777777" w:rsidTr="003F0953">
        <w:trPr>
          <w:trHeight w:val="706"/>
        </w:trPr>
        <w:tc>
          <w:tcPr>
            <w:tcW w:w="5378" w:type="dxa"/>
            <w:gridSpan w:val="2"/>
            <w:tcBorders>
              <w:bottom w:val="single" w:sz="18" w:space="0" w:color="auto"/>
            </w:tcBorders>
          </w:tcPr>
          <w:p w14:paraId="2E6EE778" w14:textId="77777777" w:rsidR="003B468A" w:rsidRDefault="00C4722B" w:rsidP="003F09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348" w:type="dxa"/>
            <w:tcBorders>
              <w:bottom w:val="single" w:sz="18" w:space="0" w:color="auto"/>
            </w:tcBorders>
          </w:tcPr>
          <w:p w14:paraId="6FB2A2F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1167B7F" w14:textId="77777777" w:rsidTr="003F09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2"/>
        </w:trPr>
        <w:tc>
          <w:tcPr>
            <w:tcW w:w="1961" w:type="dxa"/>
            <w:tcBorders>
              <w:top w:val="nil"/>
              <w:left w:val="nil"/>
              <w:bottom w:val="single" w:sz="36" w:space="0" w:color="auto"/>
              <w:right w:val="nil"/>
            </w:tcBorders>
          </w:tcPr>
          <w:p w14:paraId="74F80811" w14:textId="66EED546" w:rsidR="003B468A" w:rsidRDefault="003F0953">
            <w:pPr>
              <w:spacing w:before="120"/>
            </w:pPr>
            <w:r>
              <w:rPr>
                <w:noProof/>
                <w:lang w:val="en-CA" w:eastAsia="en-CA"/>
              </w:rPr>
              <w:drawing>
                <wp:anchor distT="0" distB="0" distL="114300" distR="114300" simplePos="0" relativeHeight="251660288" behindDoc="0" locked="0" layoutInCell="1" allowOverlap="1" wp14:anchorId="43EB4B1D" wp14:editId="3EF95373">
                  <wp:simplePos x="0" y="0"/>
                  <wp:positionH relativeFrom="column">
                    <wp:posOffset>62865</wp:posOffset>
                  </wp:positionH>
                  <wp:positionV relativeFrom="paragraph">
                    <wp:posOffset>750570</wp:posOffset>
                  </wp:positionV>
                  <wp:extent cx="733425" cy="646695"/>
                  <wp:effectExtent l="0" t="0" r="0" b="127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33425" cy="64669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7F0B28B6" wp14:editId="4C0D3A9E">
                  <wp:simplePos x="0" y="0"/>
                  <wp:positionH relativeFrom="column">
                    <wp:posOffset>5715</wp:posOffset>
                  </wp:positionH>
                  <wp:positionV relativeFrom="paragraph">
                    <wp:posOffset>36195</wp:posOffset>
                  </wp:positionV>
                  <wp:extent cx="771525" cy="6858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72925" cy="68704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17" w:type="dxa"/>
            <w:tcBorders>
              <w:top w:val="nil"/>
              <w:left w:val="nil"/>
              <w:bottom w:val="single" w:sz="36" w:space="0" w:color="auto"/>
              <w:right w:val="nil"/>
            </w:tcBorders>
            <w:vAlign w:val="center"/>
          </w:tcPr>
          <w:p w14:paraId="2B6BDC32"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3EB39BC"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212DDC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8D203A4"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348" w:type="dxa"/>
            <w:tcBorders>
              <w:top w:val="nil"/>
              <w:left w:val="nil"/>
              <w:bottom w:val="single" w:sz="36" w:space="0" w:color="auto"/>
              <w:right w:val="nil"/>
            </w:tcBorders>
          </w:tcPr>
          <w:p w14:paraId="3EF4C999" w14:textId="77777777" w:rsidR="000D2939" w:rsidRDefault="000D2939">
            <w:pPr>
              <w:rPr>
                <w:color w:val="000000"/>
                <w:szCs w:val="24"/>
              </w:rPr>
            </w:pPr>
          </w:p>
          <w:p w14:paraId="684FF8F6" w14:textId="48B766EF" w:rsidR="003B468A" w:rsidRDefault="00C4722B">
            <w:pPr>
              <w:rPr>
                <w:color w:val="000000"/>
                <w:szCs w:val="24"/>
              </w:rPr>
            </w:pPr>
            <w:bookmarkStart w:id="0" w:name="_GoBack"/>
            <w:bookmarkEnd w:id="0"/>
            <w:r>
              <w:rPr>
                <w:color w:val="000000"/>
                <w:szCs w:val="24"/>
              </w:rPr>
              <w:t>Distr.</w:t>
            </w:r>
          </w:p>
          <w:p w14:paraId="5F0ED7E5" w14:textId="77777777" w:rsidR="003B468A" w:rsidRDefault="00C4722B">
            <w:pPr>
              <w:rPr>
                <w:color w:val="000000"/>
                <w:szCs w:val="24"/>
              </w:rPr>
            </w:pPr>
            <w:r>
              <w:rPr>
                <w:rFonts w:hint="eastAsia"/>
                <w:color w:val="000000"/>
                <w:szCs w:val="24"/>
              </w:rPr>
              <w:t>GENERAL</w:t>
            </w:r>
          </w:p>
          <w:p w14:paraId="577D66EC" w14:textId="77777777" w:rsidR="003B468A" w:rsidRDefault="003B468A">
            <w:pPr>
              <w:rPr>
                <w:color w:val="000000"/>
                <w:szCs w:val="24"/>
              </w:rPr>
            </w:pPr>
          </w:p>
          <w:p w14:paraId="00E259CF" w14:textId="3E0A7987" w:rsidR="000F52C1" w:rsidRPr="00ED1766" w:rsidRDefault="000F52C1" w:rsidP="000F52C1">
            <w:r w:rsidRPr="00ED1766">
              <w:rPr>
                <w:rFonts w:hint="eastAsia"/>
              </w:rPr>
              <w:fldChar w:fldCharType="begin"/>
            </w:r>
            <w:r w:rsidRPr="00ED1766">
              <w:rPr>
                <w:rFonts w:hint="eastAsia"/>
              </w:rPr>
              <w:instrText xml:space="preserve"> DOCPROPERTY "Document number"  \* MERGEFORMAT </w:instrText>
            </w:r>
            <w:r w:rsidRPr="00ED1766">
              <w:rPr>
                <w:rFonts w:hint="eastAsia"/>
              </w:rPr>
              <w:fldChar w:fldCharType="separate"/>
            </w:r>
            <w:r w:rsidR="003F0953">
              <w:t>UNEP/</w:t>
            </w:r>
            <w:proofErr w:type="spellStart"/>
            <w:r w:rsidR="003F0953">
              <w:t>OzL.Pro</w:t>
            </w:r>
            <w:proofErr w:type="spellEnd"/>
            <w:r w:rsidR="003F0953">
              <w:t>/</w:t>
            </w:r>
            <w:proofErr w:type="spellStart"/>
            <w:r w:rsidR="003F0953">
              <w:t>ExCom</w:t>
            </w:r>
            <w:proofErr w:type="spellEnd"/>
            <w:r w:rsidR="003F0953">
              <w:t>/88/61</w:t>
            </w:r>
            <w:r w:rsidRPr="00ED1766">
              <w:rPr>
                <w:rFonts w:hint="eastAsia"/>
              </w:rPr>
              <w:fldChar w:fldCharType="end"/>
            </w:r>
          </w:p>
          <w:p w14:paraId="069C0729" w14:textId="7B068EE7" w:rsidR="003B468A" w:rsidRDefault="000F52C1" w:rsidP="000F52C1">
            <w:pPr>
              <w:rPr>
                <w:color w:val="000000"/>
                <w:szCs w:val="24"/>
              </w:rPr>
            </w:pPr>
            <w:r w:rsidRPr="00ED1766">
              <w:rPr>
                <w:rFonts w:hint="eastAsia"/>
              </w:rPr>
              <w:fldChar w:fldCharType="begin"/>
            </w:r>
            <w:r w:rsidRPr="00ED1766">
              <w:rPr>
                <w:rFonts w:hint="eastAsia"/>
              </w:rPr>
              <w:instrText xml:space="preserve"> DOCPROPERTY "Revision date" \@ "d MMMM YYYY"  \* MERGEFORMAT </w:instrText>
            </w:r>
            <w:r w:rsidRPr="00ED1766">
              <w:rPr>
                <w:rFonts w:hint="eastAsia"/>
              </w:rPr>
              <w:fldChar w:fldCharType="separate"/>
            </w:r>
            <w:r w:rsidR="004D2DFD">
              <w:t>19 October 2021</w:t>
            </w:r>
            <w:r w:rsidRPr="00ED1766">
              <w:rPr>
                <w:rFonts w:hint="eastAsia"/>
              </w:rPr>
              <w:fldChar w:fldCharType="end"/>
            </w:r>
          </w:p>
          <w:p w14:paraId="2ACB62C6" w14:textId="77777777" w:rsidR="003B468A" w:rsidRDefault="003B468A">
            <w:pPr>
              <w:rPr>
                <w:color w:val="000000"/>
                <w:szCs w:val="24"/>
              </w:rPr>
            </w:pPr>
          </w:p>
          <w:p w14:paraId="579911B7" w14:textId="77777777" w:rsidR="003B468A" w:rsidRDefault="00C4722B">
            <w:pPr>
              <w:tabs>
                <w:tab w:val="left" w:pos="10080"/>
              </w:tabs>
              <w:rPr>
                <w:color w:val="000000"/>
                <w:szCs w:val="24"/>
              </w:rPr>
            </w:pPr>
            <w:r>
              <w:rPr>
                <w:color w:val="000000"/>
                <w:szCs w:val="24"/>
              </w:rPr>
              <w:t>CHINESE</w:t>
            </w:r>
          </w:p>
          <w:p w14:paraId="2649747C" w14:textId="77777777" w:rsidR="003B468A" w:rsidRDefault="00C4722B" w:rsidP="003F0953">
            <w:pPr>
              <w:tabs>
                <w:tab w:val="left" w:pos="10080"/>
              </w:tabs>
              <w:ind w:left="227" w:hanging="227"/>
              <w:rPr>
                <w:color w:val="000000"/>
                <w:spacing w:val="-10"/>
                <w:szCs w:val="24"/>
              </w:rPr>
            </w:pPr>
            <w:r>
              <w:rPr>
                <w:color w:val="000000"/>
                <w:szCs w:val="24"/>
              </w:rPr>
              <w:t>ORIGINAL: ENGLISH</w:t>
            </w:r>
          </w:p>
          <w:p w14:paraId="6B06707E" w14:textId="77777777" w:rsidR="003B468A" w:rsidRDefault="003B468A"/>
        </w:tc>
      </w:tr>
    </w:tbl>
    <w:p w14:paraId="068C9C5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B5784E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792B26A" w14:textId="77777777" w:rsidR="002D3D7D" w:rsidRPr="000F0F4A" w:rsidRDefault="002D3D7D" w:rsidP="002D3D7D">
      <w:pPr>
        <w:jc w:val="left"/>
        <w:rPr>
          <w:sz w:val="24"/>
          <w:szCs w:val="24"/>
          <w:lang w:val="en-CA" w:eastAsia="zh-CN"/>
        </w:rPr>
      </w:pPr>
      <w:r>
        <w:rPr>
          <w:rFonts w:hAnsi="SimSun" w:hint="eastAsia"/>
          <w:noProof/>
          <w:sz w:val="24"/>
          <w:szCs w:val="24"/>
          <w:lang w:val="en-CA" w:eastAsia="zh-CN"/>
        </w:rPr>
        <w:t>第八十八</w:t>
      </w:r>
      <w:r w:rsidRPr="000F0F4A">
        <w:rPr>
          <w:rFonts w:hAnsi="SimSun"/>
          <w:noProof/>
          <w:sz w:val="24"/>
          <w:szCs w:val="24"/>
          <w:lang w:val="en-CA" w:eastAsia="zh-CN"/>
        </w:rPr>
        <w:t>次会议</w:t>
      </w:r>
    </w:p>
    <w:p w14:paraId="61D36931" w14:textId="40DB7217" w:rsidR="002D3D7D" w:rsidRDefault="002D3D7D" w:rsidP="002D3D7D">
      <w:pPr>
        <w:jc w:val="left"/>
        <w:rPr>
          <w:rFonts w:hAnsi="SimSun"/>
          <w:noProof/>
          <w:sz w:val="24"/>
          <w:szCs w:val="24"/>
          <w:lang w:val="en-CA"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1</w:t>
      </w:r>
      <w:r>
        <w:rPr>
          <w:rFonts w:hAnsi="SimSun"/>
          <w:noProof/>
          <w:sz w:val="24"/>
          <w:szCs w:val="24"/>
          <w:lang w:val="en-CA" w:eastAsia="zh-CN"/>
        </w:rPr>
        <w:t>1</w:t>
      </w:r>
      <w:r w:rsidRPr="000F0F4A">
        <w:rPr>
          <w:rFonts w:hAnsi="SimSun"/>
          <w:noProof/>
          <w:sz w:val="24"/>
          <w:szCs w:val="24"/>
          <w:lang w:val="en-CA" w:eastAsia="zh-CN"/>
        </w:rPr>
        <w:t>月</w:t>
      </w:r>
      <w:r>
        <w:rPr>
          <w:rFonts w:hAnsi="SimSun" w:hint="eastAsia"/>
          <w:noProof/>
          <w:sz w:val="24"/>
          <w:szCs w:val="24"/>
          <w:lang w:val="en-CA" w:eastAsia="zh-CN"/>
        </w:rPr>
        <w:t>1</w:t>
      </w:r>
      <w:r>
        <w:rPr>
          <w:rFonts w:hAnsi="SimSun"/>
          <w:noProof/>
          <w:sz w:val="24"/>
          <w:szCs w:val="24"/>
          <w:lang w:val="en-CA" w:eastAsia="zh-CN"/>
        </w:rPr>
        <w:t>5</w:t>
      </w:r>
      <w:r w:rsidRPr="000F0F4A">
        <w:rPr>
          <w:rFonts w:hAnsi="SimSun"/>
          <w:noProof/>
          <w:sz w:val="24"/>
          <w:szCs w:val="24"/>
          <w:lang w:val="en-CA" w:eastAsia="zh-CN"/>
        </w:rPr>
        <w:t>至</w:t>
      </w:r>
      <w:r>
        <w:rPr>
          <w:rFonts w:hAnsi="SimSun" w:hint="eastAsia"/>
          <w:noProof/>
          <w:sz w:val="24"/>
          <w:szCs w:val="24"/>
          <w:lang w:val="en-CA" w:eastAsia="zh-CN"/>
        </w:rPr>
        <w:t>1</w:t>
      </w:r>
      <w:r>
        <w:rPr>
          <w:rFonts w:hAnsi="SimSun"/>
          <w:noProof/>
          <w:sz w:val="24"/>
          <w:szCs w:val="24"/>
          <w:lang w:val="en-CA" w:eastAsia="zh-CN"/>
        </w:rPr>
        <w:t>9</w:t>
      </w:r>
      <w:r>
        <w:rPr>
          <w:rFonts w:hAnsi="SimSun" w:hint="eastAsia"/>
          <w:noProof/>
          <w:sz w:val="24"/>
          <w:szCs w:val="24"/>
          <w:lang w:val="en-CA" w:eastAsia="zh-CN"/>
        </w:rPr>
        <w:t>日</w:t>
      </w:r>
      <w:r w:rsidRPr="000F0F4A">
        <w:rPr>
          <w:rFonts w:hAnsi="SimSun"/>
          <w:noProof/>
          <w:sz w:val="24"/>
          <w:szCs w:val="24"/>
          <w:lang w:val="en-CA" w:eastAsia="zh-CN"/>
        </w:rPr>
        <w:t>，蒙特利尔</w:t>
      </w:r>
      <w:r w:rsidRPr="00766AC5">
        <w:rPr>
          <w:rStyle w:val="FootnoteReference"/>
          <w:sz w:val="24"/>
          <w:szCs w:val="24"/>
        </w:rPr>
        <w:footnoteReference w:id="1"/>
      </w:r>
    </w:p>
    <w:p w14:paraId="3DB4AEA1" w14:textId="2BF2596D" w:rsidR="00394596" w:rsidRDefault="00394596" w:rsidP="002D3D7D">
      <w:pPr>
        <w:jc w:val="left"/>
        <w:rPr>
          <w:rFonts w:hAnsi="SimSun"/>
          <w:noProof/>
          <w:sz w:val="24"/>
          <w:szCs w:val="24"/>
          <w:lang w:val="en-CA" w:eastAsia="zh-CN"/>
        </w:rPr>
      </w:pPr>
    </w:p>
    <w:p w14:paraId="0B5D66B2" w14:textId="77777777" w:rsidR="00394596" w:rsidRPr="00766AC5" w:rsidRDefault="00394596" w:rsidP="002D3D7D">
      <w:pPr>
        <w:jc w:val="left"/>
        <w:rPr>
          <w:rFonts w:hint="eastAsia"/>
          <w:sz w:val="24"/>
          <w:szCs w:val="24"/>
          <w:lang w:eastAsia="zh-CN"/>
        </w:rPr>
      </w:pPr>
    </w:p>
    <w:p w14:paraId="06777118"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2F3A5599" w14:textId="542B5D02" w:rsidR="000F52C1" w:rsidRDefault="000F52C1" w:rsidP="004D2DFD">
      <w:pPr>
        <w:spacing w:after="240"/>
        <w:jc w:val="center"/>
        <w:rPr>
          <w:b/>
          <w:lang w:eastAsia="zh-CN"/>
        </w:rPr>
      </w:pPr>
      <w:r>
        <w:rPr>
          <w:rFonts w:hint="eastAsia"/>
          <w:b/>
          <w:lang w:eastAsia="zh-CN"/>
        </w:rPr>
        <w:t>项目提案：摩尔多瓦共和国</w:t>
      </w:r>
    </w:p>
    <w:p w14:paraId="1E9BEEF8" w14:textId="77777777" w:rsidR="00394596" w:rsidRPr="00ED1766" w:rsidRDefault="00394596" w:rsidP="004D2DFD">
      <w:pPr>
        <w:spacing w:after="240"/>
        <w:jc w:val="center"/>
        <w:rPr>
          <w:rFonts w:hint="eastAsia"/>
          <w:b/>
          <w:lang w:eastAsia="zh-CN"/>
        </w:rPr>
      </w:pPr>
    </w:p>
    <w:p w14:paraId="15E6FFEC" w14:textId="77777777" w:rsidR="000F52C1" w:rsidRPr="00ED1766" w:rsidRDefault="000F52C1" w:rsidP="004D2DFD">
      <w:pPr>
        <w:spacing w:after="240"/>
        <w:ind w:firstLine="720"/>
        <w:rPr>
          <w:lang w:eastAsia="zh-CN"/>
        </w:rPr>
      </w:pPr>
      <w:r>
        <w:rPr>
          <w:rFonts w:hint="eastAsia"/>
          <w:lang w:eastAsia="zh-CN"/>
        </w:rPr>
        <w:t>本文件包含</w:t>
      </w:r>
      <w:r w:rsidRPr="000F52C1">
        <w:rPr>
          <w:rFonts w:hint="eastAsia"/>
          <w:lang w:eastAsia="zh-CN"/>
        </w:rPr>
        <w:t>秘书处就以下项目提案提出的评论和建议</w:t>
      </w:r>
      <w:r>
        <w:rPr>
          <w:rFonts w:hint="eastAsia"/>
          <w:lang w:eastAsia="zh-CN"/>
        </w:rPr>
        <w:t>：</w:t>
      </w:r>
    </w:p>
    <w:p w14:paraId="4F60A6EB" w14:textId="209DC347" w:rsidR="000F52C1" w:rsidRPr="00ED1766" w:rsidRDefault="000F52C1" w:rsidP="004D2DFD">
      <w:pPr>
        <w:spacing w:after="240"/>
        <w:rPr>
          <w:lang w:val="en-CA"/>
        </w:rPr>
      </w:pPr>
      <w:proofErr w:type="spellStart"/>
      <w:r>
        <w:rPr>
          <w:rFonts w:hint="eastAsia"/>
          <w:u w:val="single"/>
        </w:rPr>
        <w:t>淘汰</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F52C1" w:rsidRPr="00ED1766" w14:paraId="435B52F9" w14:textId="77777777" w:rsidTr="000F52C1">
        <w:tc>
          <w:tcPr>
            <w:tcW w:w="6941" w:type="dxa"/>
          </w:tcPr>
          <w:p w14:paraId="245C397B" w14:textId="77777777" w:rsidR="000F52C1" w:rsidRPr="00ED1766" w:rsidRDefault="000F52C1" w:rsidP="004D2DFD">
            <w:pPr>
              <w:pStyle w:val="ListParagraph"/>
              <w:numPr>
                <w:ilvl w:val="0"/>
                <w:numId w:val="27"/>
              </w:numPr>
              <w:spacing w:after="240"/>
              <w:ind w:hanging="830"/>
              <w:contextualSpacing w:val="0"/>
            </w:pPr>
            <w:r>
              <w:rPr>
                <w:rFonts w:hint="eastAsia"/>
              </w:rPr>
              <w:t>氟氯烃淘汰管理计划（第三阶段，第一次付款）</w:t>
            </w:r>
          </w:p>
        </w:tc>
        <w:tc>
          <w:tcPr>
            <w:tcW w:w="2409" w:type="dxa"/>
          </w:tcPr>
          <w:p w14:paraId="0115FB6E" w14:textId="77777777" w:rsidR="000F52C1" w:rsidRPr="00ED1766" w:rsidRDefault="000F52C1" w:rsidP="004D2DFD">
            <w:pPr>
              <w:spacing w:after="240"/>
              <w:jc w:val="right"/>
              <w:rPr>
                <w:lang w:eastAsia="zh-CN"/>
              </w:rPr>
            </w:pPr>
            <w:r>
              <w:rPr>
                <w:rFonts w:hint="eastAsia"/>
                <w:lang w:eastAsia="zh-CN"/>
              </w:rPr>
              <w:t>开发署和环境署</w:t>
            </w:r>
          </w:p>
        </w:tc>
      </w:tr>
    </w:tbl>
    <w:p w14:paraId="218AF426" w14:textId="77777777" w:rsidR="000F52C1" w:rsidRPr="00ED1766" w:rsidRDefault="000F52C1" w:rsidP="004D2DFD">
      <w:pPr>
        <w:spacing w:after="240"/>
        <w:rPr>
          <w:lang w:val="en-CA" w:eastAsia="zh-CN"/>
        </w:rPr>
      </w:pPr>
    </w:p>
    <w:p w14:paraId="6AC52500" w14:textId="77777777" w:rsidR="000F52C1" w:rsidRPr="00ED1766" w:rsidRDefault="000F52C1" w:rsidP="004D2DFD">
      <w:pPr>
        <w:spacing w:after="240"/>
        <w:rPr>
          <w:lang w:val="en-CA" w:eastAsia="zh-CN"/>
        </w:rPr>
      </w:pPr>
    </w:p>
    <w:p w14:paraId="282970FB" w14:textId="77777777" w:rsidR="000F52C1" w:rsidRPr="00ED1766" w:rsidRDefault="000F52C1" w:rsidP="000F52C1">
      <w:pPr>
        <w:rPr>
          <w:lang w:val="en-CA" w:eastAsia="zh-CN"/>
        </w:rPr>
      </w:pPr>
    </w:p>
    <w:p w14:paraId="58E009F3" w14:textId="77777777" w:rsidR="000F52C1" w:rsidRPr="00ED1766" w:rsidRDefault="000F52C1" w:rsidP="000F52C1">
      <w:pPr>
        <w:rPr>
          <w:lang w:val="en-CA" w:eastAsia="zh-CN"/>
        </w:rPr>
      </w:pPr>
    </w:p>
    <w:p w14:paraId="25EA9508" w14:textId="77777777" w:rsidR="000F52C1" w:rsidRPr="00ED1766" w:rsidRDefault="000F52C1" w:rsidP="000F52C1">
      <w:pPr>
        <w:jc w:val="left"/>
        <w:rPr>
          <w:b/>
          <w:lang w:eastAsia="zh-CN"/>
        </w:rPr>
      </w:pPr>
      <w:r>
        <w:rPr>
          <w:rFonts w:hint="eastAsia"/>
          <w:lang w:eastAsia="zh-CN"/>
        </w:rPr>
        <w:br w:type="page"/>
      </w:r>
    </w:p>
    <w:p w14:paraId="33642102" w14:textId="77777777" w:rsidR="000F52C1" w:rsidRPr="00ED1766" w:rsidRDefault="000F52C1" w:rsidP="004D2DFD">
      <w:pPr>
        <w:spacing w:after="240"/>
        <w:jc w:val="center"/>
        <w:rPr>
          <w:b/>
          <w:lang w:eastAsia="zh-CN"/>
        </w:rPr>
      </w:pPr>
      <w:r>
        <w:rPr>
          <w:rFonts w:hint="eastAsia"/>
          <w:b/>
          <w:lang w:eastAsia="zh-CN"/>
        </w:rPr>
        <w:lastRenderedPageBreak/>
        <w:t>项目评价表——多年期项目</w:t>
      </w:r>
    </w:p>
    <w:p w14:paraId="4701296D" w14:textId="77777777" w:rsidR="000F52C1" w:rsidRPr="00ED1766" w:rsidRDefault="000F52C1" w:rsidP="004D2DFD">
      <w:pPr>
        <w:spacing w:after="240"/>
        <w:jc w:val="center"/>
        <w:rPr>
          <w:b/>
        </w:rPr>
      </w:pPr>
      <w:proofErr w:type="spellStart"/>
      <w:r>
        <w:rPr>
          <w:rFonts w:hint="eastAsia"/>
          <w:b/>
        </w:rPr>
        <w:t>摩尔多瓦共和国</w:t>
      </w:r>
      <w:proofErr w:type="spellEnd"/>
    </w:p>
    <w:tbl>
      <w:tblPr>
        <w:tblStyle w:val="TableGrid"/>
        <w:tblW w:w="5309" w:type="pct"/>
        <w:tblInd w:w="-113" w:type="dxa"/>
        <w:tblLook w:val="04A0" w:firstRow="1" w:lastRow="0" w:firstColumn="1" w:lastColumn="0" w:noHBand="0" w:noVBand="1"/>
      </w:tblPr>
      <w:tblGrid>
        <w:gridCol w:w="4678"/>
        <w:gridCol w:w="5250"/>
      </w:tblGrid>
      <w:tr w:rsidR="000F52C1" w:rsidRPr="00533908" w14:paraId="523A15A4" w14:textId="77777777" w:rsidTr="000F52C1">
        <w:tc>
          <w:tcPr>
            <w:tcW w:w="2356" w:type="pct"/>
            <w:shd w:val="clear" w:color="auto" w:fill="auto"/>
          </w:tcPr>
          <w:p w14:paraId="7C167BE6" w14:textId="77777777" w:rsidR="000F52C1" w:rsidRPr="00533908" w:rsidRDefault="000F52C1" w:rsidP="000F52C1">
            <w:pPr>
              <w:rPr>
                <w:b/>
                <w:bCs/>
                <w:sz w:val="20"/>
                <w:szCs w:val="20"/>
              </w:rPr>
            </w:pPr>
            <w:r w:rsidRPr="00533908">
              <w:rPr>
                <w:rFonts w:hint="eastAsia"/>
                <w:b/>
                <w:bCs/>
                <w:sz w:val="20"/>
                <w:szCs w:val="20"/>
              </w:rPr>
              <w:t>（</w:t>
            </w:r>
            <w:proofErr w:type="spellStart"/>
            <w:r w:rsidRPr="00533908">
              <w:rPr>
                <w:rFonts w:hint="eastAsia"/>
                <w:b/>
                <w:bCs/>
                <w:sz w:val="20"/>
                <w:szCs w:val="20"/>
              </w:rPr>
              <w:t>一）项目名称</w:t>
            </w:r>
            <w:proofErr w:type="spellEnd"/>
          </w:p>
        </w:tc>
        <w:tc>
          <w:tcPr>
            <w:tcW w:w="2644" w:type="pct"/>
            <w:shd w:val="clear" w:color="auto" w:fill="auto"/>
          </w:tcPr>
          <w:p w14:paraId="059C24BD" w14:textId="77777777" w:rsidR="000F52C1" w:rsidRPr="00533908" w:rsidRDefault="000F52C1" w:rsidP="000F52C1">
            <w:pPr>
              <w:jc w:val="center"/>
              <w:rPr>
                <w:b/>
                <w:bCs/>
                <w:sz w:val="20"/>
                <w:szCs w:val="20"/>
              </w:rPr>
            </w:pPr>
            <w:proofErr w:type="spellStart"/>
            <w:r w:rsidRPr="00533908">
              <w:rPr>
                <w:rFonts w:hint="eastAsia"/>
                <w:b/>
                <w:bCs/>
                <w:sz w:val="20"/>
                <w:szCs w:val="20"/>
              </w:rPr>
              <w:t>机构</w:t>
            </w:r>
            <w:proofErr w:type="spellEnd"/>
          </w:p>
        </w:tc>
      </w:tr>
      <w:tr w:rsidR="000F52C1" w:rsidRPr="00533908" w14:paraId="3EB14A1E" w14:textId="77777777" w:rsidTr="000F52C1">
        <w:tc>
          <w:tcPr>
            <w:tcW w:w="2356" w:type="pct"/>
            <w:shd w:val="clear" w:color="auto" w:fill="auto"/>
          </w:tcPr>
          <w:p w14:paraId="195D0A26" w14:textId="77777777" w:rsidR="000F52C1" w:rsidRPr="00533908" w:rsidRDefault="000F52C1" w:rsidP="000F52C1">
            <w:pPr>
              <w:jc w:val="center"/>
              <w:rPr>
                <w:sz w:val="20"/>
                <w:szCs w:val="20"/>
                <w:lang w:eastAsia="zh-CN"/>
              </w:rPr>
            </w:pPr>
            <w:r w:rsidRPr="00533908">
              <w:rPr>
                <w:rFonts w:hint="eastAsia"/>
                <w:sz w:val="20"/>
                <w:szCs w:val="20"/>
                <w:lang w:eastAsia="zh-CN"/>
              </w:rPr>
              <w:t>氟氯烃淘汰计划（第三阶段）</w:t>
            </w:r>
          </w:p>
        </w:tc>
        <w:tc>
          <w:tcPr>
            <w:tcW w:w="2644" w:type="pct"/>
            <w:shd w:val="clear" w:color="auto" w:fill="auto"/>
          </w:tcPr>
          <w:p w14:paraId="215B17EB" w14:textId="77777777" w:rsidR="000F52C1" w:rsidRPr="00533908" w:rsidRDefault="000F52C1" w:rsidP="00E56D32">
            <w:pPr>
              <w:jc w:val="center"/>
              <w:rPr>
                <w:sz w:val="20"/>
                <w:szCs w:val="20"/>
                <w:lang w:eastAsia="zh-CN"/>
              </w:rPr>
            </w:pPr>
            <w:r w:rsidRPr="00533908">
              <w:rPr>
                <w:rFonts w:hint="eastAsia"/>
                <w:sz w:val="20"/>
                <w:szCs w:val="20"/>
                <w:lang w:eastAsia="zh-CN"/>
              </w:rPr>
              <w:t>开发署（牵头）</w:t>
            </w:r>
            <w:r w:rsidR="00BA7162">
              <w:rPr>
                <w:rFonts w:hint="eastAsia"/>
                <w:sz w:val="20"/>
                <w:szCs w:val="20"/>
                <w:lang w:eastAsia="zh-CN"/>
              </w:rPr>
              <w:t>、</w:t>
            </w:r>
            <w:r w:rsidRPr="00533908">
              <w:rPr>
                <w:rFonts w:hint="eastAsia"/>
                <w:sz w:val="20"/>
                <w:szCs w:val="20"/>
                <w:lang w:eastAsia="zh-CN"/>
              </w:rPr>
              <w:t>环境署</w:t>
            </w:r>
          </w:p>
        </w:tc>
      </w:tr>
    </w:tbl>
    <w:p w14:paraId="32754022" w14:textId="77777777" w:rsidR="000F52C1" w:rsidRPr="00533908" w:rsidRDefault="000F52C1" w:rsidP="000F52C1">
      <w:pPr>
        <w:jc w:val="center"/>
        <w:rPr>
          <w:sz w:val="20"/>
          <w:szCs w:val="20"/>
          <w:lang w:val="en-CA" w:eastAsia="zh-CN"/>
        </w:rPr>
      </w:pPr>
    </w:p>
    <w:tbl>
      <w:tblPr>
        <w:tblStyle w:val="TableGrid"/>
        <w:tblW w:w="5309" w:type="pct"/>
        <w:tblInd w:w="-113" w:type="dxa"/>
        <w:tblLook w:val="04A0" w:firstRow="1" w:lastRow="0" w:firstColumn="1" w:lastColumn="0" w:noHBand="0" w:noVBand="1"/>
      </w:tblPr>
      <w:tblGrid>
        <w:gridCol w:w="5387"/>
        <w:gridCol w:w="2577"/>
        <w:gridCol w:w="1964"/>
      </w:tblGrid>
      <w:tr w:rsidR="000F52C1" w:rsidRPr="00533908" w14:paraId="4807E091" w14:textId="77777777" w:rsidTr="000F52C1">
        <w:trPr>
          <w:trHeight w:val="195"/>
        </w:trPr>
        <w:tc>
          <w:tcPr>
            <w:tcW w:w="2713" w:type="pct"/>
            <w:shd w:val="clear" w:color="auto" w:fill="auto"/>
          </w:tcPr>
          <w:p w14:paraId="572A2D05" w14:textId="77777777" w:rsidR="000F52C1" w:rsidRPr="00533908" w:rsidRDefault="000F52C1" w:rsidP="000F52C1">
            <w:pPr>
              <w:jc w:val="left"/>
              <w:rPr>
                <w:b/>
                <w:sz w:val="20"/>
                <w:szCs w:val="20"/>
                <w:lang w:eastAsia="zh-CN"/>
              </w:rPr>
            </w:pPr>
            <w:r w:rsidRPr="00533908">
              <w:rPr>
                <w:rFonts w:hint="eastAsia"/>
                <w:b/>
                <w:sz w:val="20"/>
                <w:szCs w:val="20"/>
                <w:lang w:eastAsia="zh-CN"/>
              </w:rPr>
              <w:t>（二）最新第</w:t>
            </w:r>
            <w:r w:rsidRPr="00533908">
              <w:rPr>
                <w:rFonts w:hint="eastAsia"/>
                <w:b/>
                <w:sz w:val="20"/>
                <w:szCs w:val="20"/>
                <w:lang w:eastAsia="zh-CN"/>
              </w:rPr>
              <w:t>7</w:t>
            </w:r>
            <w:r w:rsidRPr="00533908">
              <w:rPr>
                <w:rFonts w:hint="eastAsia"/>
                <w:b/>
                <w:sz w:val="20"/>
                <w:szCs w:val="20"/>
                <w:lang w:eastAsia="zh-CN"/>
              </w:rPr>
              <w:t>条数据（附件</w:t>
            </w:r>
            <w:r w:rsidRPr="00533908">
              <w:rPr>
                <w:rFonts w:hint="eastAsia"/>
                <w:b/>
                <w:sz w:val="20"/>
                <w:szCs w:val="20"/>
                <w:lang w:eastAsia="zh-CN"/>
              </w:rPr>
              <w:t>C</w:t>
            </w:r>
            <w:r w:rsidRPr="00533908">
              <w:rPr>
                <w:rFonts w:hint="eastAsia"/>
                <w:b/>
                <w:sz w:val="20"/>
                <w:szCs w:val="20"/>
                <w:lang w:eastAsia="zh-CN"/>
              </w:rPr>
              <w:t>第</w:t>
            </w:r>
            <w:r w:rsidRPr="00533908">
              <w:rPr>
                <w:rFonts w:hint="eastAsia"/>
                <w:b/>
                <w:sz w:val="20"/>
                <w:szCs w:val="20"/>
                <w:lang w:eastAsia="zh-CN"/>
              </w:rPr>
              <w:t>l</w:t>
            </w:r>
            <w:r w:rsidRPr="00533908">
              <w:rPr>
                <w:rFonts w:hint="eastAsia"/>
                <w:b/>
                <w:sz w:val="20"/>
                <w:szCs w:val="20"/>
                <w:lang w:eastAsia="zh-CN"/>
              </w:rPr>
              <w:t>类</w:t>
            </w:r>
            <w:r w:rsidR="00C8508A">
              <w:rPr>
                <w:rFonts w:hint="eastAsia"/>
                <w:b/>
                <w:sz w:val="20"/>
                <w:szCs w:val="20"/>
                <w:lang w:eastAsia="zh-CN"/>
              </w:rPr>
              <w:t>物质</w:t>
            </w:r>
            <w:r w:rsidRPr="00533908">
              <w:rPr>
                <w:rFonts w:hint="eastAsia"/>
                <w:b/>
                <w:sz w:val="20"/>
                <w:szCs w:val="20"/>
                <w:lang w:eastAsia="zh-CN"/>
              </w:rPr>
              <w:t>）</w:t>
            </w:r>
          </w:p>
        </w:tc>
        <w:tc>
          <w:tcPr>
            <w:tcW w:w="1298" w:type="pct"/>
            <w:shd w:val="clear" w:color="auto" w:fill="auto"/>
          </w:tcPr>
          <w:p w14:paraId="080DFC66" w14:textId="77777777" w:rsidR="000F52C1" w:rsidRPr="00533908" w:rsidRDefault="000F52C1" w:rsidP="00533908">
            <w:pPr>
              <w:jc w:val="center"/>
              <w:rPr>
                <w:sz w:val="20"/>
                <w:szCs w:val="20"/>
                <w:lang w:eastAsia="zh-CN"/>
              </w:rPr>
            </w:pPr>
            <w:proofErr w:type="spellStart"/>
            <w:r w:rsidRPr="00533908">
              <w:rPr>
                <w:rFonts w:hint="eastAsia"/>
                <w:sz w:val="20"/>
                <w:szCs w:val="20"/>
              </w:rPr>
              <w:t>年</w:t>
            </w:r>
            <w:r w:rsidR="00533908">
              <w:rPr>
                <w:rFonts w:hint="eastAsia"/>
                <w:sz w:val="20"/>
                <w:szCs w:val="20"/>
              </w:rPr>
              <w:t>度</w:t>
            </w:r>
            <w:proofErr w:type="spellEnd"/>
            <w:r w:rsidRPr="00533908">
              <w:rPr>
                <w:rFonts w:hint="eastAsia"/>
                <w:sz w:val="20"/>
                <w:szCs w:val="20"/>
              </w:rPr>
              <w:t>：</w:t>
            </w:r>
            <w:r w:rsidRPr="00533908">
              <w:rPr>
                <w:rFonts w:hint="eastAsia"/>
                <w:sz w:val="20"/>
                <w:szCs w:val="20"/>
              </w:rPr>
              <w:t>2020</w:t>
            </w:r>
            <w:r w:rsidR="00533908" w:rsidRPr="00533908">
              <w:rPr>
                <w:rFonts w:hint="eastAsia"/>
                <w:sz w:val="20"/>
                <w:szCs w:val="20"/>
              </w:rPr>
              <w:t>年</w:t>
            </w:r>
          </w:p>
        </w:tc>
        <w:tc>
          <w:tcPr>
            <w:tcW w:w="989" w:type="pct"/>
            <w:shd w:val="clear" w:color="auto" w:fill="auto"/>
          </w:tcPr>
          <w:p w14:paraId="1B9897E5" w14:textId="77777777" w:rsidR="000F52C1" w:rsidRPr="00533908" w:rsidRDefault="000F52C1" w:rsidP="000F52C1">
            <w:pPr>
              <w:jc w:val="right"/>
              <w:rPr>
                <w:sz w:val="20"/>
                <w:szCs w:val="20"/>
              </w:rPr>
            </w:pPr>
            <w:r w:rsidRPr="00533908">
              <w:rPr>
                <w:rFonts w:hint="eastAsia"/>
                <w:sz w:val="20"/>
                <w:szCs w:val="20"/>
              </w:rPr>
              <w:t>0.56</w:t>
            </w:r>
            <w:r w:rsidRPr="00533908">
              <w:rPr>
                <w:rFonts w:hint="eastAsia"/>
                <w:sz w:val="20"/>
                <w:szCs w:val="20"/>
              </w:rPr>
              <w:t>（</w:t>
            </w:r>
            <w:r w:rsidRPr="00533908">
              <w:rPr>
                <w:rFonts w:hint="eastAsia"/>
                <w:sz w:val="20"/>
                <w:szCs w:val="20"/>
              </w:rPr>
              <w:t>ODP</w:t>
            </w:r>
            <w:r w:rsidRPr="00533908">
              <w:rPr>
                <w:rFonts w:hint="eastAsia"/>
                <w:sz w:val="20"/>
                <w:szCs w:val="20"/>
              </w:rPr>
              <w:t>吨）</w:t>
            </w:r>
          </w:p>
        </w:tc>
      </w:tr>
    </w:tbl>
    <w:p w14:paraId="713EF33D" w14:textId="77777777" w:rsidR="000F52C1" w:rsidRPr="00533908" w:rsidRDefault="000F52C1" w:rsidP="000F52C1">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1"/>
        <w:gridCol w:w="850"/>
        <w:gridCol w:w="1406"/>
        <w:gridCol w:w="983"/>
        <w:gridCol w:w="677"/>
        <w:gridCol w:w="151"/>
        <w:gridCol w:w="542"/>
        <w:gridCol w:w="286"/>
        <w:gridCol w:w="526"/>
        <w:gridCol w:w="1426"/>
      </w:tblGrid>
      <w:tr w:rsidR="000F52C1" w:rsidRPr="00533908" w14:paraId="3C2CAE9A" w14:textId="77777777" w:rsidTr="000F52C1">
        <w:tc>
          <w:tcPr>
            <w:tcW w:w="4017" w:type="pct"/>
            <w:gridSpan w:val="10"/>
            <w:shd w:val="clear" w:color="auto" w:fill="auto"/>
          </w:tcPr>
          <w:p w14:paraId="17065FD4" w14:textId="77777777" w:rsidR="000F52C1" w:rsidRPr="00533908" w:rsidRDefault="000F52C1" w:rsidP="000F52C1">
            <w:pPr>
              <w:rPr>
                <w:b/>
                <w:bCs/>
                <w:sz w:val="20"/>
                <w:szCs w:val="20"/>
                <w:lang w:eastAsia="zh-CN"/>
              </w:rPr>
            </w:pPr>
            <w:r w:rsidRPr="00533908">
              <w:rPr>
                <w:rFonts w:hint="eastAsia"/>
                <w:b/>
                <w:bCs/>
                <w:sz w:val="20"/>
                <w:szCs w:val="20"/>
                <w:lang w:eastAsia="zh-CN"/>
              </w:rPr>
              <w:t>（</w:t>
            </w:r>
            <w:r w:rsidRPr="00533908">
              <w:rPr>
                <w:rFonts w:hint="eastAsia"/>
                <w:b/>
                <w:bCs/>
                <w:sz w:val="20"/>
                <w:szCs w:val="20"/>
                <w:lang w:eastAsia="zh-CN"/>
              </w:rPr>
              <w:t>III</w:t>
            </w:r>
            <w:r w:rsidRPr="00533908">
              <w:rPr>
                <w:rFonts w:hint="eastAsia"/>
                <w:b/>
                <w:bCs/>
                <w:sz w:val="20"/>
                <w:szCs w:val="20"/>
                <w:lang w:eastAsia="zh-CN"/>
              </w:rPr>
              <w:t>）</w:t>
            </w:r>
            <w:r w:rsidRPr="00533908">
              <w:rPr>
                <w:rFonts w:ascii="SimSun" w:hAnsi="SimSun" w:hint="eastAsia"/>
                <w:b/>
                <w:bCs/>
                <w:sz w:val="20"/>
                <w:szCs w:val="20"/>
                <w:lang w:eastAsia="zh-CN"/>
              </w:rPr>
              <w:t>最新国家方案行业数据（</w:t>
            </w:r>
            <w:r w:rsidRPr="00533908">
              <w:rPr>
                <w:b/>
                <w:bCs/>
                <w:sz w:val="20"/>
                <w:szCs w:val="20"/>
                <w:lang w:eastAsia="zh-CN"/>
              </w:rPr>
              <w:t>ODP</w:t>
            </w:r>
            <w:r w:rsidRPr="00533908">
              <w:rPr>
                <w:rFonts w:ascii="SimSun" w:hAnsi="SimSun" w:hint="eastAsia"/>
                <w:b/>
                <w:bCs/>
                <w:sz w:val="20"/>
                <w:szCs w:val="20"/>
                <w:lang w:eastAsia="zh-CN"/>
              </w:rPr>
              <w:t>吨）</w:t>
            </w:r>
          </w:p>
        </w:tc>
        <w:tc>
          <w:tcPr>
            <w:tcW w:w="983" w:type="pct"/>
            <w:gridSpan w:val="2"/>
            <w:shd w:val="clear" w:color="auto" w:fill="auto"/>
          </w:tcPr>
          <w:p w14:paraId="6A96F472" w14:textId="77777777" w:rsidR="000F52C1" w:rsidRPr="00533908" w:rsidRDefault="000F52C1" w:rsidP="000F52C1">
            <w:pPr>
              <w:jc w:val="right"/>
              <w:rPr>
                <w:b/>
                <w:sz w:val="20"/>
                <w:szCs w:val="20"/>
              </w:rPr>
            </w:pPr>
            <w:proofErr w:type="spellStart"/>
            <w:r w:rsidRPr="00533908">
              <w:rPr>
                <w:rFonts w:hint="eastAsia"/>
                <w:b/>
                <w:sz w:val="20"/>
                <w:szCs w:val="20"/>
              </w:rPr>
              <w:t>年</w:t>
            </w:r>
            <w:r w:rsidR="00533908">
              <w:rPr>
                <w:rFonts w:hint="eastAsia"/>
                <w:b/>
                <w:sz w:val="20"/>
                <w:szCs w:val="20"/>
              </w:rPr>
              <w:t>度</w:t>
            </w:r>
            <w:proofErr w:type="spellEnd"/>
            <w:r w:rsidRPr="00533908">
              <w:rPr>
                <w:rFonts w:hint="eastAsia"/>
                <w:b/>
                <w:sz w:val="20"/>
                <w:szCs w:val="20"/>
              </w:rPr>
              <w:t>：</w:t>
            </w:r>
            <w:r w:rsidRPr="00533908">
              <w:rPr>
                <w:rFonts w:hint="eastAsia"/>
                <w:sz w:val="20"/>
                <w:szCs w:val="20"/>
              </w:rPr>
              <w:t>2020</w:t>
            </w:r>
            <w:r w:rsidRPr="00533908">
              <w:rPr>
                <w:rFonts w:hint="eastAsia"/>
                <w:sz w:val="20"/>
                <w:szCs w:val="20"/>
              </w:rPr>
              <w:t>年</w:t>
            </w:r>
          </w:p>
        </w:tc>
      </w:tr>
      <w:tr w:rsidR="000F52C1" w:rsidRPr="00533908" w14:paraId="68C00F8C" w14:textId="77777777" w:rsidTr="000F52C1">
        <w:tc>
          <w:tcPr>
            <w:tcW w:w="786" w:type="pct"/>
            <w:shd w:val="clear" w:color="auto" w:fill="auto"/>
          </w:tcPr>
          <w:p w14:paraId="19332715"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化学品</w:t>
            </w:r>
            <w:proofErr w:type="spellEnd"/>
          </w:p>
        </w:tc>
        <w:tc>
          <w:tcPr>
            <w:tcW w:w="428" w:type="pct"/>
            <w:shd w:val="clear" w:color="auto" w:fill="auto"/>
          </w:tcPr>
          <w:p w14:paraId="5A6F2200"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气雾剂</w:t>
            </w:r>
            <w:proofErr w:type="spellEnd"/>
          </w:p>
        </w:tc>
        <w:tc>
          <w:tcPr>
            <w:tcW w:w="338" w:type="pct"/>
            <w:shd w:val="clear" w:color="auto" w:fill="auto"/>
          </w:tcPr>
          <w:p w14:paraId="74783DE0"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泡沫塑料</w:t>
            </w:r>
            <w:proofErr w:type="spellEnd"/>
          </w:p>
        </w:tc>
        <w:tc>
          <w:tcPr>
            <w:tcW w:w="428" w:type="pct"/>
            <w:shd w:val="clear" w:color="auto" w:fill="auto"/>
          </w:tcPr>
          <w:p w14:paraId="43EABF73"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消防</w:t>
            </w:r>
            <w:proofErr w:type="spellEnd"/>
          </w:p>
        </w:tc>
        <w:tc>
          <w:tcPr>
            <w:tcW w:w="1203" w:type="pct"/>
            <w:gridSpan w:val="2"/>
            <w:shd w:val="clear" w:color="auto" w:fill="auto"/>
          </w:tcPr>
          <w:p w14:paraId="1FBF6909"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制冷</w:t>
            </w:r>
            <w:proofErr w:type="spellEnd"/>
          </w:p>
        </w:tc>
        <w:tc>
          <w:tcPr>
            <w:tcW w:w="341" w:type="pct"/>
            <w:shd w:val="clear" w:color="auto" w:fill="auto"/>
          </w:tcPr>
          <w:p w14:paraId="0D2D31F9"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溶剂</w:t>
            </w:r>
            <w:proofErr w:type="spellEnd"/>
          </w:p>
        </w:tc>
        <w:tc>
          <w:tcPr>
            <w:tcW w:w="349" w:type="pct"/>
            <w:gridSpan w:val="2"/>
            <w:shd w:val="clear" w:color="auto" w:fill="auto"/>
          </w:tcPr>
          <w:p w14:paraId="19E2DDAC"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加工剂</w:t>
            </w:r>
            <w:proofErr w:type="spellEnd"/>
          </w:p>
        </w:tc>
        <w:tc>
          <w:tcPr>
            <w:tcW w:w="409" w:type="pct"/>
            <w:gridSpan w:val="2"/>
            <w:shd w:val="clear" w:color="auto" w:fill="auto"/>
          </w:tcPr>
          <w:p w14:paraId="2F5EDC83" w14:textId="77777777" w:rsidR="000F52C1" w:rsidRPr="00533908" w:rsidRDefault="000F52C1" w:rsidP="000F52C1">
            <w:pPr>
              <w:spacing w:after="60"/>
              <w:jc w:val="center"/>
              <w:rPr>
                <w:sz w:val="20"/>
                <w:szCs w:val="20"/>
              </w:rPr>
            </w:pPr>
            <w:proofErr w:type="spellStart"/>
            <w:r w:rsidRPr="00533908">
              <w:rPr>
                <w:rFonts w:ascii="SimSun" w:hAnsi="SimSun" w:hint="eastAsia"/>
                <w:sz w:val="20"/>
                <w:szCs w:val="20"/>
              </w:rPr>
              <w:t>实验室</w:t>
            </w:r>
            <w:proofErr w:type="spellEnd"/>
          </w:p>
          <w:p w14:paraId="653E5CF0" w14:textId="77777777" w:rsidR="000F52C1" w:rsidRPr="00533908" w:rsidRDefault="000F52C1" w:rsidP="000F52C1">
            <w:pPr>
              <w:rPr>
                <w:sz w:val="20"/>
                <w:szCs w:val="20"/>
              </w:rPr>
            </w:pPr>
            <w:proofErr w:type="spellStart"/>
            <w:r w:rsidRPr="00533908">
              <w:rPr>
                <w:rFonts w:ascii="SimSun" w:hAnsi="SimSun" w:hint="eastAsia"/>
                <w:sz w:val="20"/>
                <w:szCs w:val="20"/>
              </w:rPr>
              <w:t>用途</w:t>
            </w:r>
            <w:proofErr w:type="spellEnd"/>
          </w:p>
        </w:tc>
        <w:tc>
          <w:tcPr>
            <w:tcW w:w="718" w:type="pct"/>
            <w:shd w:val="clear" w:color="auto" w:fill="auto"/>
          </w:tcPr>
          <w:p w14:paraId="24804ABE" w14:textId="77777777" w:rsidR="000F52C1" w:rsidRPr="00533908" w:rsidRDefault="000F52C1">
            <w:pPr>
              <w:spacing w:before="100" w:beforeAutospacing="1" w:after="60" w:line="256" w:lineRule="auto"/>
              <w:jc w:val="center"/>
              <w:rPr>
                <w:sz w:val="20"/>
                <w:szCs w:val="20"/>
              </w:rPr>
            </w:pPr>
            <w:proofErr w:type="spellStart"/>
            <w:r w:rsidRPr="00533908">
              <w:rPr>
                <w:rFonts w:hint="eastAsia"/>
                <w:sz w:val="20"/>
                <w:szCs w:val="20"/>
              </w:rPr>
              <w:t>行业消费总量</w:t>
            </w:r>
            <w:proofErr w:type="spellEnd"/>
          </w:p>
        </w:tc>
      </w:tr>
      <w:tr w:rsidR="000F52C1" w:rsidRPr="00533908" w14:paraId="32670A32" w14:textId="77777777" w:rsidTr="000F52C1">
        <w:tc>
          <w:tcPr>
            <w:tcW w:w="1980" w:type="pct"/>
            <w:gridSpan w:val="4"/>
            <w:shd w:val="clear" w:color="auto" w:fill="auto"/>
          </w:tcPr>
          <w:p w14:paraId="2B21545D" w14:textId="77777777" w:rsidR="000F52C1" w:rsidRPr="00533908" w:rsidRDefault="000F52C1" w:rsidP="000F52C1">
            <w:pPr>
              <w:jc w:val="center"/>
              <w:rPr>
                <w:sz w:val="20"/>
                <w:szCs w:val="20"/>
              </w:rPr>
            </w:pPr>
            <w:r w:rsidRPr="00533908">
              <w:rPr>
                <w:rFonts w:hint="eastAsia"/>
                <w:sz w:val="20"/>
                <w:szCs w:val="20"/>
              </w:rPr>
              <w:t xml:space="preserve"> </w:t>
            </w:r>
          </w:p>
        </w:tc>
        <w:tc>
          <w:tcPr>
            <w:tcW w:w="708" w:type="pct"/>
            <w:shd w:val="clear" w:color="auto" w:fill="auto"/>
          </w:tcPr>
          <w:p w14:paraId="38AE39D8" w14:textId="77777777" w:rsidR="000F52C1" w:rsidRPr="00533908" w:rsidRDefault="000F52C1">
            <w:pPr>
              <w:spacing w:before="100" w:beforeAutospacing="1" w:after="60" w:line="256" w:lineRule="auto"/>
              <w:jc w:val="center"/>
              <w:rPr>
                <w:sz w:val="20"/>
                <w:szCs w:val="20"/>
                <w:lang w:eastAsia="zh-CN"/>
              </w:rPr>
            </w:pPr>
            <w:proofErr w:type="spellStart"/>
            <w:r w:rsidRPr="00533908">
              <w:rPr>
                <w:rFonts w:hint="eastAsia"/>
                <w:sz w:val="20"/>
                <w:szCs w:val="20"/>
              </w:rPr>
              <w:t>制造</w:t>
            </w:r>
            <w:proofErr w:type="spellEnd"/>
          </w:p>
        </w:tc>
        <w:tc>
          <w:tcPr>
            <w:tcW w:w="495" w:type="pct"/>
            <w:shd w:val="clear" w:color="auto" w:fill="auto"/>
          </w:tcPr>
          <w:p w14:paraId="0EEDE6F1" w14:textId="77777777" w:rsidR="000F52C1" w:rsidRPr="00533908" w:rsidRDefault="000F52C1">
            <w:pPr>
              <w:spacing w:before="100" w:beforeAutospacing="1" w:after="60" w:line="256" w:lineRule="auto"/>
              <w:jc w:val="center"/>
              <w:rPr>
                <w:sz w:val="20"/>
                <w:szCs w:val="20"/>
                <w:lang w:eastAsia="zh-CN"/>
              </w:rPr>
            </w:pPr>
            <w:proofErr w:type="spellStart"/>
            <w:r w:rsidRPr="00533908">
              <w:rPr>
                <w:rFonts w:hint="eastAsia"/>
                <w:sz w:val="20"/>
                <w:szCs w:val="20"/>
              </w:rPr>
              <w:t>维修</w:t>
            </w:r>
            <w:proofErr w:type="spellEnd"/>
          </w:p>
        </w:tc>
        <w:tc>
          <w:tcPr>
            <w:tcW w:w="1817" w:type="pct"/>
            <w:gridSpan w:val="6"/>
            <w:shd w:val="clear" w:color="auto" w:fill="auto"/>
          </w:tcPr>
          <w:p w14:paraId="57C16C5D" w14:textId="77777777" w:rsidR="000F52C1" w:rsidRPr="00533908" w:rsidRDefault="000F52C1" w:rsidP="000F52C1">
            <w:pPr>
              <w:jc w:val="center"/>
              <w:rPr>
                <w:sz w:val="20"/>
                <w:szCs w:val="20"/>
                <w:lang w:val="en-CA"/>
              </w:rPr>
            </w:pPr>
          </w:p>
        </w:tc>
      </w:tr>
      <w:tr w:rsidR="000F52C1" w:rsidRPr="00533908" w14:paraId="477B23D4" w14:textId="77777777" w:rsidTr="000F52C1">
        <w:tc>
          <w:tcPr>
            <w:tcW w:w="786" w:type="pct"/>
            <w:shd w:val="clear" w:color="auto" w:fill="auto"/>
          </w:tcPr>
          <w:p w14:paraId="35FEF4E9" w14:textId="77777777" w:rsidR="000F52C1" w:rsidRPr="00533908" w:rsidRDefault="000F52C1" w:rsidP="000F52C1">
            <w:pPr>
              <w:jc w:val="left"/>
              <w:rPr>
                <w:sz w:val="20"/>
                <w:szCs w:val="20"/>
              </w:rPr>
            </w:pPr>
            <w:r w:rsidRPr="00533908">
              <w:rPr>
                <w:rFonts w:hint="eastAsia"/>
                <w:sz w:val="20"/>
                <w:szCs w:val="20"/>
              </w:rPr>
              <w:t>HCFC-22</w:t>
            </w:r>
          </w:p>
        </w:tc>
        <w:tc>
          <w:tcPr>
            <w:tcW w:w="428" w:type="pct"/>
            <w:shd w:val="clear" w:color="auto" w:fill="auto"/>
          </w:tcPr>
          <w:p w14:paraId="110652D5" w14:textId="77777777" w:rsidR="000F52C1" w:rsidRPr="00533908" w:rsidRDefault="000F52C1" w:rsidP="000F52C1">
            <w:pPr>
              <w:jc w:val="right"/>
              <w:rPr>
                <w:sz w:val="20"/>
                <w:szCs w:val="20"/>
                <w:lang w:val="en-CA"/>
              </w:rPr>
            </w:pPr>
          </w:p>
        </w:tc>
        <w:tc>
          <w:tcPr>
            <w:tcW w:w="338" w:type="pct"/>
            <w:shd w:val="clear" w:color="auto" w:fill="auto"/>
          </w:tcPr>
          <w:p w14:paraId="3AA47418" w14:textId="77777777" w:rsidR="000F52C1" w:rsidRPr="00533908" w:rsidRDefault="000F52C1" w:rsidP="000F52C1">
            <w:pPr>
              <w:jc w:val="right"/>
              <w:rPr>
                <w:sz w:val="20"/>
                <w:szCs w:val="20"/>
                <w:lang w:val="en-CA"/>
              </w:rPr>
            </w:pPr>
          </w:p>
        </w:tc>
        <w:tc>
          <w:tcPr>
            <w:tcW w:w="428" w:type="pct"/>
            <w:shd w:val="clear" w:color="auto" w:fill="auto"/>
          </w:tcPr>
          <w:p w14:paraId="520697D5" w14:textId="77777777" w:rsidR="000F52C1" w:rsidRPr="00533908" w:rsidRDefault="000F52C1" w:rsidP="000F52C1">
            <w:pPr>
              <w:jc w:val="right"/>
              <w:rPr>
                <w:sz w:val="20"/>
                <w:szCs w:val="20"/>
                <w:lang w:val="en-CA"/>
              </w:rPr>
            </w:pPr>
          </w:p>
        </w:tc>
        <w:tc>
          <w:tcPr>
            <w:tcW w:w="708" w:type="pct"/>
            <w:shd w:val="clear" w:color="auto" w:fill="auto"/>
          </w:tcPr>
          <w:p w14:paraId="61FB9B6C" w14:textId="77777777" w:rsidR="000F52C1" w:rsidRPr="00533908" w:rsidRDefault="000F52C1" w:rsidP="000F52C1">
            <w:pPr>
              <w:jc w:val="right"/>
              <w:rPr>
                <w:sz w:val="20"/>
                <w:szCs w:val="20"/>
                <w:lang w:val="en-CA"/>
              </w:rPr>
            </w:pPr>
          </w:p>
        </w:tc>
        <w:tc>
          <w:tcPr>
            <w:tcW w:w="495" w:type="pct"/>
            <w:shd w:val="clear" w:color="auto" w:fill="auto"/>
          </w:tcPr>
          <w:p w14:paraId="0C865E4C" w14:textId="77777777" w:rsidR="000F52C1" w:rsidRPr="00533908" w:rsidRDefault="000F52C1" w:rsidP="000F52C1">
            <w:pPr>
              <w:jc w:val="right"/>
              <w:rPr>
                <w:sz w:val="20"/>
                <w:szCs w:val="20"/>
              </w:rPr>
            </w:pPr>
            <w:r w:rsidRPr="00533908">
              <w:rPr>
                <w:rFonts w:hint="eastAsia"/>
                <w:sz w:val="20"/>
                <w:szCs w:val="20"/>
              </w:rPr>
              <w:t>0.56</w:t>
            </w:r>
          </w:p>
        </w:tc>
        <w:tc>
          <w:tcPr>
            <w:tcW w:w="417" w:type="pct"/>
            <w:gridSpan w:val="2"/>
            <w:shd w:val="clear" w:color="auto" w:fill="auto"/>
          </w:tcPr>
          <w:p w14:paraId="19DC37D8" w14:textId="77777777" w:rsidR="000F52C1" w:rsidRPr="00533908" w:rsidRDefault="000F52C1" w:rsidP="000F52C1">
            <w:pPr>
              <w:jc w:val="right"/>
              <w:rPr>
                <w:sz w:val="20"/>
                <w:szCs w:val="20"/>
                <w:lang w:val="en-CA"/>
              </w:rPr>
            </w:pPr>
          </w:p>
        </w:tc>
        <w:tc>
          <w:tcPr>
            <w:tcW w:w="417" w:type="pct"/>
            <w:gridSpan w:val="2"/>
            <w:shd w:val="clear" w:color="auto" w:fill="auto"/>
          </w:tcPr>
          <w:p w14:paraId="30570FB8" w14:textId="77777777" w:rsidR="000F52C1" w:rsidRPr="00533908" w:rsidRDefault="000F52C1" w:rsidP="000F52C1">
            <w:pPr>
              <w:jc w:val="right"/>
              <w:rPr>
                <w:sz w:val="20"/>
                <w:szCs w:val="20"/>
                <w:lang w:val="en-CA"/>
              </w:rPr>
            </w:pPr>
          </w:p>
        </w:tc>
        <w:tc>
          <w:tcPr>
            <w:tcW w:w="265" w:type="pct"/>
            <w:shd w:val="clear" w:color="auto" w:fill="auto"/>
          </w:tcPr>
          <w:p w14:paraId="1702CCCE" w14:textId="77777777" w:rsidR="000F52C1" w:rsidRPr="00533908" w:rsidRDefault="000F52C1" w:rsidP="000F52C1">
            <w:pPr>
              <w:jc w:val="right"/>
              <w:rPr>
                <w:sz w:val="20"/>
                <w:szCs w:val="20"/>
                <w:lang w:val="en-CA"/>
              </w:rPr>
            </w:pPr>
          </w:p>
        </w:tc>
        <w:tc>
          <w:tcPr>
            <w:tcW w:w="718" w:type="pct"/>
            <w:shd w:val="clear" w:color="auto" w:fill="auto"/>
          </w:tcPr>
          <w:p w14:paraId="6177AED6" w14:textId="77777777" w:rsidR="000F52C1" w:rsidRPr="00533908" w:rsidRDefault="000F52C1" w:rsidP="000F52C1">
            <w:pPr>
              <w:jc w:val="right"/>
              <w:rPr>
                <w:sz w:val="20"/>
                <w:szCs w:val="20"/>
              </w:rPr>
            </w:pPr>
            <w:r w:rsidRPr="00533908">
              <w:rPr>
                <w:rFonts w:hint="eastAsia"/>
                <w:sz w:val="20"/>
                <w:szCs w:val="20"/>
              </w:rPr>
              <w:t>0.56</w:t>
            </w:r>
          </w:p>
        </w:tc>
      </w:tr>
    </w:tbl>
    <w:p w14:paraId="5A1A5EEB" w14:textId="77777777" w:rsidR="000F52C1" w:rsidRPr="00533908" w:rsidRDefault="000F52C1" w:rsidP="000F52C1">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90"/>
        <w:gridCol w:w="5087"/>
        <w:gridCol w:w="820"/>
      </w:tblGrid>
      <w:tr w:rsidR="000F52C1" w:rsidRPr="00533908" w14:paraId="7A91B197" w14:textId="77777777" w:rsidTr="000F52C1">
        <w:trPr>
          <w:trHeight w:val="289"/>
        </w:trPr>
        <w:tc>
          <w:tcPr>
            <w:tcW w:w="5000" w:type="pct"/>
            <w:gridSpan w:val="4"/>
            <w:shd w:val="clear" w:color="auto" w:fill="auto"/>
          </w:tcPr>
          <w:p w14:paraId="40B85495" w14:textId="77777777" w:rsidR="000F52C1" w:rsidRPr="00533908" w:rsidRDefault="000F52C1" w:rsidP="000F52C1">
            <w:pPr>
              <w:jc w:val="left"/>
              <w:rPr>
                <w:b/>
                <w:bCs/>
                <w:sz w:val="20"/>
                <w:szCs w:val="20"/>
                <w:lang w:eastAsia="zh-CN"/>
              </w:rPr>
            </w:pPr>
            <w:r w:rsidRPr="00533908">
              <w:rPr>
                <w:rFonts w:hint="eastAsia"/>
                <w:b/>
                <w:bCs/>
                <w:sz w:val="20"/>
                <w:szCs w:val="20"/>
                <w:lang w:eastAsia="zh-CN"/>
              </w:rPr>
              <w:t>（四）消费数据（</w:t>
            </w:r>
            <w:r w:rsidRPr="00533908">
              <w:rPr>
                <w:rFonts w:hint="eastAsia"/>
                <w:b/>
                <w:bCs/>
                <w:sz w:val="20"/>
                <w:szCs w:val="20"/>
                <w:lang w:eastAsia="zh-CN"/>
              </w:rPr>
              <w:t>ODP</w:t>
            </w:r>
            <w:r w:rsidRPr="00533908">
              <w:rPr>
                <w:rFonts w:hint="eastAsia"/>
                <w:b/>
                <w:bCs/>
                <w:sz w:val="20"/>
                <w:szCs w:val="20"/>
                <w:lang w:eastAsia="zh-CN"/>
              </w:rPr>
              <w:t>吨）</w:t>
            </w:r>
          </w:p>
        </w:tc>
      </w:tr>
      <w:tr w:rsidR="000F52C1" w:rsidRPr="00533908" w14:paraId="5CCCD944" w14:textId="77777777" w:rsidTr="000F52C1">
        <w:trPr>
          <w:trHeight w:val="289"/>
        </w:trPr>
        <w:tc>
          <w:tcPr>
            <w:tcW w:w="1577" w:type="pct"/>
            <w:shd w:val="clear" w:color="auto" w:fill="auto"/>
          </w:tcPr>
          <w:p w14:paraId="4256E96A" w14:textId="77777777" w:rsidR="000F52C1" w:rsidRPr="00533908" w:rsidRDefault="000F52C1" w:rsidP="00090BE6">
            <w:pPr>
              <w:jc w:val="center"/>
              <w:rPr>
                <w:sz w:val="20"/>
                <w:szCs w:val="20"/>
              </w:rPr>
            </w:pPr>
            <w:r w:rsidRPr="00533908">
              <w:rPr>
                <w:rFonts w:hint="eastAsia"/>
                <w:sz w:val="20"/>
                <w:szCs w:val="20"/>
              </w:rPr>
              <w:t>2009-2010</w:t>
            </w:r>
            <w:proofErr w:type="spellStart"/>
            <w:r w:rsidRPr="00533908">
              <w:rPr>
                <w:rFonts w:hint="eastAsia"/>
                <w:sz w:val="20"/>
                <w:szCs w:val="20"/>
              </w:rPr>
              <w:t>年基</w:t>
            </w:r>
            <w:r w:rsidR="00090BE6">
              <w:rPr>
                <w:rFonts w:hint="eastAsia"/>
                <w:sz w:val="20"/>
                <w:szCs w:val="20"/>
              </w:rPr>
              <w:t>准</w:t>
            </w:r>
            <w:proofErr w:type="spellEnd"/>
            <w:r w:rsidRPr="00533908">
              <w:rPr>
                <w:rFonts w:hint="eastAsia"/>
                <w:sz w:val="20"/>
                <w:szCs w:val="20"/>
              </w:rPr>
              <w:t>：</w:t>
            </w:r>
          </w:p>
        </w:tc>
        <w:tc>
          <w:tcPr>
            <w:tcW w:w="448" w:type="pct"/>
            <w:shd w:val="clear" w:color="auto" w:fill="auto"/>
          </w:tcPr>
          <w:p w14:paraId="1B454F37" w14:textId="77777777" w:rsidR="000F52C1" w:rsidRPr="00533908" w:rsidRDefault="000F52C1" w:rsidP="000F52C1">
            <w:pPr>
              <w:jc w:val="center"/>
              <w:rPr>
                <w:sz w:val="20"/>
                <w:szCs w:val="20"/>
              </w:rPr>
            </w:pPr>
            <w:r w:rsidRPr="00533908">
              <w:rPr>
                <w:rFonts w:hint="eastAsia"/>
                <w:sz w:val="20"/>
                <w:szCs w:val="20"/>
              </w:rPr>
              <w:t>1.00</w:t>
            </w:r>
          </w:p>
        </w:tc>
        <w:tc>
          <w:tcPr>
            <w:tcW w:w="2562" w:type="pct"/>
            <w:shd w:val="clear" w:color="auto" w:fill="auto"/>
          </w:tcPr>
          <w:p w14:paraId="4CFCC44D" w14:textId="77777777" w:rsidR="000F52C1" w:rsidRPr="00533908" w:rsidRDefault="000F52C1" w:rsidP="000F52C1">
            <w:pPr>
              <w:jc w:val="center"/>
              <w:rPr>
                <w:sz w:val="20"/>
                <w:szCs w:val="20"/>
                <w:lang w:eastAsia="zh-CN"/>
              </w:rPr>
            </w:pPr>
            <w:r w:rsidRPr="00533908">
              <w:rPr>
                <w:rFonts w:ascii="SimSun" w:hAnsi="SimSun" w:hint="eastAsia"/>
                <w:sz w:val="20"/>
                <w:szCs w:val="20"/>
                <w:lang w:eastAsia="zh-CN"/>
              </w:rPr>
              <w:t>持续总体削减量起点</w:t>
            </w:r>
          </w:p>
        </w:tc>
        <w:tc>
          <w:tcPr>
            <w:tcW w:w="413" w:type="pct"/>
            <w:shd w:val="clear" w:color="auto" w:fill="auto"/>
          </w:tcPr>
          <w:p w14:paraId="18039737" w14:textId="77777777" w:rsidR="000F52C1" w:rsidRPr="00533908" w:rsidRDefault="000F52C1" w:rsidP="000F52C1">
            <w:pPr>
              <w:jc w:val="center"/>
              <w:rPr>
                <w:sz w:val="20"/>
                <w:szCs w:val="20"/>
              </w:rPr>
            </w:pPr>
            <w:r w:rsidRPr="00533908">
              <w:rPr>
                <w:rFonts w:hint="eastAsia"/>
                <w:sz w:val="20"/>
                <w:szCs w:val="20"/>
              </w:rPr>
              <w:t>1.00</w:t>
            </w:r>
          </w:p>
        </w:tc>
      </w:tr>
      <w:tr w:rsidR="000F52C1" w:rsidRPr="00533908" w14:paraId="62E7310A" w14:textId="77777777" w:rsidTr="000F52C1">
        <w:trPr>
          <w:trHeight w:val="173"/>
        </w:trPr>
        <w:tc>
          <w:tcPr>
            <w:tcW w:w="5000" w:type="pct"/>
            <w:gridSpan w:val="4"/>
            <w:shd w:val="clear" w:color="auto" w:fill="auto"/>
          </w:tcPr>
          <w:p w14:paraId="39B80010" w14:textId="77777777" w:rsidR="000F52C1" w:rsidRPr="00533908" w:rsidRDefault="00090BE6" w:rsidP="000F52C1">
            <w:pPr>
              <w:jc w:val="center"/>
              <w:rPr>
                <w:b/>
                <w:bCs/>
                <w:sz w:val="20"/>
                <w:szCs w:val="20"/>
                <w:lang w:eastAsia="zh-CN"/>
              </w:rPr>
            </w:pPr>
            <w:r w:rsidRPr="00090BE6">
              <w:rPr>
                <w:rFonts w:hint="eastAsia"/>
                <w:b/>
                <w:bCs/>
                <w:sz w:val="20"/>
                <w:szCs w:val="20"/>
                <w:lang w:eastAsia="zh-CN"/>
              </w:rPr>
              <w:t>符合供资条件</w:t>
            </w:r>
            <w:r w:rsidR="000F52C1" w:rsidRPr="00533908">
              <w:rPr>
                <w:rFonts w:hint="eastAsia"/>
                <w:b/>
                <w:bCs/>
                <w:sz w:val="20"/>
                <w:szCs w:val="20"/>
                <w:lang w:eastAsia="zh-CN"/>
              </w:rPr>
              <w:t>的消费量（</w:t>
            </w:r>
            <w:r w:rsidR="000F52C1" w:rsidRPr="00533908">
              <w:rPr>
                <w:rFonts w:hint="eastAsia"/>
                <w:b/>
                <w:bCs/>
                <w:sz w:val="20"/>
                <w:szCs w:val="20"/>
                <w:lang w:eastAsia="zh-CN"/>
              </w:rPr>
              <w:t>ODP</w:t>
            </w:r>
            <w:r w:rsidR="000F52C1" w:rsidRPr="00533908">
              <w:rPr>
                <w:rFonts w:hint="eastAsia"/>
                <w:b/>
                <w:bCs/>
                <w:sz w:val="20"/>
                <w:szCs w:val="20"/>
                <w:lang w:eastAsia="zh-CN"/>
              </w:rPr>
              <w:t>吨）</w:t>
            </w:r>
          </w:p>
        </w:tc>
      </w:tr>
      <w:tr w:rsidR="000F52C1" w:rsidRPr="00533908" w14:paraId="44D06FBA" w14:textId="77777777" w:rsidTr="000F52C1">
        <w:trPr>
          <w:trHeight w:val="289"/>
        </w:trPr>
        <w:tc>
          <w:tcPr>
            <w:tcW w:w="1577" w:type="pct"/>
            <w:shd w:val="clear" w:color="auto" w:fill="auto"/>
          </w:tcPr>
          <w:p w14:paraId="5A51348F" w14:textId="77777777" w:rsidR="000F52C1" w:rsidRPr="00533908" w:rsidRDefault="00090BE6" w:rsidP="000F52C1">
            <w:pPr>
              <w:jc w:val="center"/>
              <w:rPr>
                <w:sz w:val="20"/>
                <w:szCs w:val="20"/>
              </w:rPr>
            </w:pPr>
            <w:proofErr w:type="spellStart"/>
            <w:r>
              <w:rPr>
                <w:rFonts w:hint="eastAsia"/>
                <w:sz w:val="20"/>
                <w:szCs w:val="20"/>
              </w:rPr>
              <w:t>已</w:t>
            </w:r>
            <w:r w:rsidR="000F52C1" w:rsidRPr="00533908">
              <w:rPr>
                <w:rFonts w:hint="eastAsia"/>
                <w:sz w:val="20"/>
                <w:szCs w:val="20"/>
              </w:rPr>
              <w:t>核准</w:t>
            </w:r>
            <w:proofErr w:type="spellEnd"/>
            <w:r w:rsidR="000F52C1" w:rsidRPr="00533908">
              <w:rPr>
                <w:rFonts w:hint="eastAsia"/>
                <w:sz w:val="20"/>
                <w:szCs w:val="20"/>
              </w:rPr>
              <w:t>：</w:t>
            </w:r>
          </w:p>
        </w:tc>
        <w:tc>
          <w:tcPr>
            <w:tcW w:w="448" w:type="pct"/>
            <w:shd w:val="clear" w:color="auto" w:fill="auto"/>
          </w:tcPr>
          <w:p w14:paraId="785A2950" w14:textId="77777777" w:rsidR="000F52C1" w:rsidRPr="00533908" w:rsidRDefault="000F52C1" w:rsidP="000F52C1">
            <w:pPr>
              <w:jc w:val="center"/>
              <w:rPr>
                <w:sz w:val="20"/>
                <w:szCs w:val="20"/>
              </w:rPr>
            </w:pPr>
            <w:r w:rsidRPr="00533908">
              <w:rPr>
                <w:rFonts w:hint="eastAsia"/>
                <w:sz w:val="20"/>
                <w:szCs w:val="20"/>
              </w:rPr>
              <w:t>0.35</w:t>
            </w:r>
          </w:p>
        </w:tc>
        <w:tc>
          <w:tcPr>
            <w:tcW w:w="2562" w:type="pct"/>
            <w:shd w:val="clear" w:color="auto" w:fill="auto"/>
          </w:tcPr>
          <w:p w14:paraId="35EFDA53" w14:textId="77777777" w:rsidR="000F52C1" w:rsidRPr="00533908" w:rsidRDefault="000F52C1" w:rsidP="000F52C1">
            <w:pPr>
              <w:jc w:val="center"/>
              <w:rPr>
                <w:sz w:val="20"/>
                <w:szCs w:val="20"/>
              </w:rPr>
            </w:pPr>
            <w:proofErr w:type="spellStart"/>
            <w:r w:rsidRPr="00533908">
              <w:rPr>
                <w:rFonts w:hint="eastAsia"/>
                <w:sz w:val="20"/>
                <w:szCs w:val="20"/>
              </w:rPr>
              <w:t>剩余</w:t>
            </w:r>
            <w:proofErr w:type="spellEnd"/>
            <w:r w:rsidR="00090BE6">
              <w:rPr>
                <w:rFonts w:hint="eastAsia"/>
                <w:sz w:val="20"/>
                <w:szCs w:val="20"/>
              </w:rPr>
              <w:t>：</w:t>
            </w:r>
          </w:p>
        </w:tc>
        <w:tc>
          <w:tcPr>
            <w:tcW w:w="413" w:type="pct"/>
            <w:shd w:val="clear" w:color="auto" w:fill="auto"/>
          </w:tcPr>
          <w:p w14:paraId="4D976A28" w14:textId="77777777" w:rsidR="000F52C1" w:rsidRPr="00533908" w:rsidRDefault="000F52C1" w:rsidP="000F52C1">
            <w:pPr>
              <w:jc w:val="center"/>
              <w:rPr>
                <w:sz w:val="20"/>
                <w:szCs w:val="20"/>
              </w:rPr>
            </w:pPr>
            <w:r w:rsidRPr="00533908">
              <w:rPr>
                <w:rFonts w:hint="eastAsia"/>
                <w:sz w:val="20"/>
                <w:szCs w:val="20"/>
              </w:rPr>
              <w:t>0.65</w:t>
            </w:r>
          </w:p>
        </w:tc>
      </w:tr>
    </w:tbl>
    <w:p w14:paraId="0B5AFB54" w14:textId="77777777" w:rsidR="000F52C1" w:rsidRPr="00533908" w:rsidRDefault="000F52C1" w:rsidP="000F52C1">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0F52C1" w:rsidRPr="00533908" w14:paraId="41DE6B49" w14:textId="77777777" w:rsidTr="000F52C1">
        <w:tc>
          <w:tcPr>
            <w:tcW w:w="2001" w:type="pct"/>
            <w:gridSpan w:val="2"/>
            <w:shd w:val="clear" w:color="auto" w:fill="auto"/>
          </w:tcPr>
          <w:p w14:paraId="3C68874E" w14:textId="77777777" w:rsidR="000F52C1" w:rsidRPr="00533908" w:rsidRDefault="000F52C1" w:rsidP="000F52C1">
            <w:pPr>
              <w:jc w:val="left"/>
              <w:rPr>
                <w:b/>
                <w:sz w:val="20"/>
                <w:szCs w:val="20"/>
              </w:rPr>
            </w:pPr>
            <w:r w:rsidRPr="00533908">
              <w:rPr>
                <w:rFonts w:hint="eastAsia"/>
                <w:b/>
                <w:sz w:val="20"/>
                <w:szCs w:val="20"/>
              </w:rPr>
              <w:t>（</w:t>
            </w:r>
            <w:proofErr w:type="spellStart"/>
            <w:r w:rsidRPr="00533908">
              <w:rPr>
                <w:rFonts w:hint="eastAsia"/>
                <w:b/>
                <w:sz w:val="20"/>
                <w:szCs w:val="20"/>
              </w:rPr>
              <w:t>五）业务计划</w:t>
            </w:r>
            <w:proofErr w:type="spellEnd"/>
          </w:p>
        </w:tc>
        <w:tc>
          <w:tcPr>
            <w:tcW w:w="750" w:type="pct"/>
          </w:tcPr>
          <w:p w14:paraId="111B813F" w14:textId="77777777" w:rsidR="000F52C1" w:rsidRPr="00533908" w:rsidRDefault="000F52C1" w:rsidP="000F52C1">
            <w:pPr>
              <w:jc w:val="center"/>
              <w:rPr>
                <w:b/>
                <w:sz w:val="20"/>
                <w:szCs w:val="20"/>
                <w:lang w:eastAsia="zh-CN"/>
              </w:rPr>
            </w:pPr>
            <w:r w:rsidRPr="00533908">
              <w:rPr>
                <w:rFonts w:hint="eastAsia"/>
                <w:b/>
                <w:sz w:val="20"/>
                <w:szCs w:val="20"/>
              </w:rPr>
              <w:t>2021</w:t>
            </w:r>
            <w:r w:rsidR="00533908">
              <w:rPr>
                <w:rFonts w:hint="eastAsia"/>
                <w:b/>
                <w:sz w:val="20"/>
                <w:szCs w:val="20"/>
              </w:rPr>
              <w:t>年</w:t>
            </w:r>
          </w:p>
        </w:tc>
        <w:tc>
          <w:tcPr>
            <w:tcW w:w="750" w:type="pct"/>
          </w:tcPr>
          <w:p w14:paraId="673A136B" w14:textId="77777777" w:rsidR="000F52C1" w:rsidRPr="00533908" w:rsidRDefault="000F52C1" w:rsidP="000F52C1">
            <w:pPr>
              <w:jc w:val="center"/>
              <w:rPr>
                <w:b/>
                <w:sz w:val="20"/>
                <w:szCs w:val="20"/>
                <w:lang w:eastAsia="zh-CN"/>
              </w:rPr>
            </w:pPr>
            <w:r w:rsidRPr="00533908">
              <w:rPr>
                <w:rFonts w:hint="eastAsia"/>
                <w:b/>
                <w:sz w:val="20"/>
                <w:szCs w:val="20"/>
              </w:rPr>
              <w:t>2022</w:t>
            </w:r>
            <w:r w:rsidR="00533908">
              <w:rPr>
                <w:rFonts w:hint="eastAsia"/>
                <w:b/>
                <w:sz w:val="20"/>
                <w:szCs w:val="20"/>
              </w:rPr>
              <w:t>年</w:t>
            </w:r>
          </w:p>
        </w:tc>
        <w:tc>
          <w:tcPr>
            <w:tcW w:w="750" w:type="pct"/>
          </w:tcPr>
          <w:p w14:paraId="3A07DF4A" w14:textId="77777777" w:rsidR="000F52C1" w:rsidRPr="00533908" w:rsidRDefault="000F52C1" w:rsidP="000F52C1">
            <w:pPr>
              <w:jc w:val="center"/>
              <w:rPr>
                <w:b/>
                <w:sz w:val="20"/>
                <w:szCs w:val="20"/>
              </w:rPr>
            </w:pPr>
            <w:r w:rsidRPr="00533908">
              <w:rPr>
                <w:rFonts w:hint="eastAsia"/>
                <w:b/>
                <w:sz w:val="20"/>
                <w:szCs w:val="20"/>
              </w:rPr>
              <w:t>2023</w:t>
            </w:r>
            <w:r w:rsidR="00533908">
              <w:rPr>
                <w:rFonts w:hint="eastAsia"/>
                <w:b/>
                <w:sz w:val="20"/>
                <w:szCs w:val="20"/>
              </w:rPr>
              <w:t>年</w:t>
            </w:r>
          </w:p>
        </w:tc>
        <w:tc>
          <w:tcPr>
            <w:tcW w:w="749" w:type="pct"/>
            <w:shd w:val="clear" w:color="auto" w:fill="auto"/>
          </w:tcPr>
          <w:p w14:paraId="5B0DF78B" w14:textId="77777777" w:rsidR="000F52C1" w:rsidRPr="00533908" w:rsidRDefault="00533908" w:rsidP="00533908">
            <w:pPr>
              <w:jc w:val="center"/>
              <w:rPr>
                <w:b/>
                <w:sz w:val="20"/>
                <w:szCs w:val="20"/>
                <w:lang w:eastAsia="zh-CN"/>
              </w:rPr>
            </w:pPr>
            <w:proofErr w:type="spellStart"/>
            <w:r>
              <w:rPr>
                <w:rFonts w:hint="eastAsia"/>
                <w:b/>
                <w:sz w:val="20"/>
                <w:szCs w:val="20"/>
              </w:rPr>
              <w:t>共</w:t>
            </w:r>
            <w:r w:rsidR="000F52C1" w:rsidRPr="00533908">
              <w:rPr>
                <w:rFonts w:hint="eastAsia"/>
                <w:b/>
                <w:sz w:val="20"/>
                <w:szCs w:val="20"/>
              </w:rPr>
              <w:t>计</w:t>
            </w:r>
            <w:proofErr w:type="spellEnd"/>
          </w:p>
        </w:tc>
      </w:tr>
      <w:tr w:rsidR="000F52C1" w:rsidRPr="00533908" w14:paraId="7447EB89" w14:textId="77777777" w:rsidTr="000F52C1">
        <w:tc>
          <w:tcPr>
            <w:tcW w:w="650" w:type="pct"/>
            <w:vMerge w:val="restart"/>
            <w:shd w:val="clear" w:color="auto" w:fill="auto"/>
          </w:tcPr>
          <w:p w14:paraId="0CC6968E" w14:textId="77777777" w:rsidR="000F52C1" w:rsidRPr="00533908" w:rsidRDefault="000F52C1" w:rsidP="00E56D32">
            <w:pPr>
              <w:jc w:val="center"/>
              <w:rPr>
                <w:sz w:val="20"/>
                <w:szCs w:val="20"/>
              </w:rPr>
            </w:pPr>
            <w:proofErr w:type="spellStart"/>
            <w:r w:rsidRPr="00533908">
              <w:rPr>
                <w:rFonts w:hint="eastAsia"/>
                <w:sz w:val="20"/>
                <w:szCs w:val="20"/>
              </w:rPr>
              <w:t>开发署</w:t>
            </w:r>
            <w:proofErr w:type="spellEnd"/>
          </w:p>
        </w:tc>
        <w:tc>
          <w:tcPr>
            <w:tcW w:w="1351" w:type="pct"/>
            <w:shd w:val="clear" w:color="auto" w:fill="auto"/>
          </w:tcPr>
          <w:p w14:paraId="398A808E" w14:textId="77777777" w:rsidR="000F52C1" w:rsidRPr="00533908" w:rsidRDefault="000F52C1" w:rsidP="00C8508A">
            <w:pPr>
              <w:rPr>
                <w:sz w:val="20"/>
                <w:szCs w:val="20"/>
                <w:lang w:eastAsia="zh-CN"/>
              </w:rPr>
            </w:pPr>
            <w:proofErr w:type="spellStart"/>
            <w:r w:rsidRPr="00533908">
              <w:rPr>
                <w:rFonts w:ascii="SimSun" w:hAnsi="SimSun" w:hint="eastAsia"/>
                <w:sz w:val="20"/>
                <w:szCs w:val="20"/>
              </w:rPr>
              <w:t>淘汰</w:t>
            </w:r>
            <w:proofErr w:type="spellEnd"/>
            <w:r w:rsidRPr="00533908">
              <w:rPr>
                <w:sz w:val="20"/>
                <w:szCs w:val="20"/>
              </w:rPr>
              <w:t>ODS</w:t>
            </w:r>
            <w:r w:rsidRPr="00533908">
              <w:rPr>
                <w:rFonts w:hint="eastAsia"/>
                <w:sz w:val="20"/>
                <w:szCs w:val="20"/>
              </w:rPr>
              <w:t>(</w:t>
            </w:r>
            <w:r w:rsidRPr="00533908">
              <w:rPr>
                <w:sz w:val="20"/>
                <w:szCs w:val="20"/>
              </w:rPr>
              <w:t>ODP</w:t>
            </w:r>
            <w:r w:rsidRPr="00533908">
              <w:rPr>
                <w:rFonts w:ascii="SimSun" w:hAnsi="SimSun" w:hint="eastAsia"/>
                <w:sz w:val="20"/>
                <w:szCs w:val="20"/>
              </w:rPr>
              <w:t>吨</w:t>
            </w:r>
            <w:r w:rsidRPr="00533908">
              <w:rPr>
                <w:rFonts w:hint="eastAsia"/>
                <w:sz w:val="20"/>
                <w:szCs w:val="20"/>
              </w:rPr>
              <w:t>)</w:t>
            </w:r>
          </w:p>
        </w:tc>
        <w:tc>
          <w:tcPr>
            <w:tcW w:w="750" w:type="pct"/>
            <w:shd w:val="clear" w:color="auto" w:fill="auto"/>
          </w:tcPr>
          <w:p w14:paraId="11729F8E" w14:textId="77777777" w:rsidR="000F52C1" w:rsidRPr="00533908" w:rsidRDefault="000F52C1" w:rsidP="000F52C1">
            <w:pPr>
              <w:jc w:val="right"/>
              <w:rPr>
                <w:sz w:val="20"/>
                <w:szCs w:val="20"/>
              </w:rPr>
            </w:pPr>
            <w:r w:rsidRPr="00533908">
              <w:rPr>
                <w:rFonts w:hint="eastAsia"/>
                <w:sz w:val="20"/>
                <w:szCs w:val="20"/>
              </w:rPr>
              <w:t>0.09</w:t>
            </w:r>
          </w:p>
        </w:tc>
        <w:tc>
          <w:tcPr>
            <w:tcW w:w="750" w:type="pct"/>
          </w:tcPr>
          <w:p w14:paraId="755FC780" w14:textId="77777777" w:rsidR="000F52C1" w:rsidRPr="00533908" w:rsidRDefault="000F52C1" w:rsidP="000F52C1">
            <w:pPr>
              <w:jc w:val="right"/>
              <w:rPr>
                <w:sz w:val="20"/>
                <w:szCs w:val="20"/>
              </w:rPr>
            </w:pPr>
            <w:r w:rsidRPr="00533908">
              <w:rPr>
                <w:rFonts w:hint="eastAsia"/>
                <w:sz w:val="20"/>
                <w:szCs w:val="20"/>
              </w:rPr>
              <w:t>0.13</w:t>
            </w:r>
          </w:p>
        </w:tc>
        <w:tc>
          <w:tcPr>
            <w:tcW w:w="750" w:type="pct"/>
            <w:shd w:val="clear" w:color="auto" w:fill="auto"/>
          </w:tcPr>
          <w:p w14:paraId="76756D30" w14:textId="77777777" w:rsidR="000F52C1" w:rsidRPr="00533908" w:rsidRDefault="000F52C1" w:rsidP="000F52C1">
            <w:pPr>
              <w:jc w:val="right"/>
              <w:rPr>
                <w:sz w:val="20"/>
                <w:szCs w:val="20"/>
              </w:rPr>
            </w:pPr>
            <w:r w:rsidRPr="00533908">
              <w:rPr>
                <w:rFonts w:hint="eastAsia"/>
                <w:sz w:val="20"/>
                <w:szCs w:val="20"/>
              </w:rPr>
              <w:t>0</w:t>
            </w:r>
          </w:p>
        </w:tc>
        <w:tc>
          <w:tcPr>
            <w:tcW w:w="749" w:type="pct"/>
            <w:shd w:val="clear" w:color="auto" w:fill="auto"/>
          </w:tcPr>
          <w:p w14:paraId="11EAB5AA" w14:textId="77777777" w:rsidR="000F52C1" w:rsidRPr="00533908" w:rsidRDefault="000F52C1" w:rsidP="000F52C1">
            <w:pPr>
              <w:jc w:val="right"/>
              <w:rPr>
                <w:sz w:val="20"/>
                <w:szCs w:val="20"/>
              </w:rPr>
            </w:pPr>
            <w:r w:rsidRPr="00533908">
              <w:rPr>
                <w:rFonts w:hint="eastAsia"/>
                <w:sz w:val="20"/>
                <w:szCs w:val="20"/>
              </w:rPr>
              <w:t>0.22</w:t>
            </w:r>
          </w:p>
        </w:tc>
      </w:tr>
      <w:tr w:rsidR="000F52C1" w:rsidRPr="00533908" w14:paraId="5668C913" w14:textId="77777777" w:rsidTr="000F52C1">
        <w:tc>
          <w:tcPr>
            <w:tcW w:w="650" w:type="pct"/>
            <w:vMerge/>
            <w:shd w:val="clear" w:color="auto" w:fill="auto"/>
          </w:tcPr>
          <w:p w14:paraId="0623CA21" w14:textId="77777777" w:rsidR="000F52C1" w:rsidRPr="00533908" w:rsidRDefault="000F52C1" w:rsidP="000F52C1">
            <w:pPr>
              <w:jc w:val="center"/>
              <w:rPr>
                <w:sz w:val="20"/>
                <w:szCs w:val="20"/>
                <w:lang w:val="en-CA"/>
              </w:rPr>
            </w:pPr>
          </w:p>
        </w:tc>
        <w:tc>
          <w:tcPr>
            <w:tcW w:w="1351" w:type="pct"/>
            <w:shd w:val="clear" w:color="auto" w:fill="auto"/>
          </w:tcPr>
          <w:p w14:paraId="260E0212" w14:textId="77777777" w:rsidR="000F52C1" w:rsidRPr="00533908" w:rsidRDefault="000F52C1" w:rsidP="000F52C1">
            <w:pPr>
              <w:rPr>
                <w:sz w:val="20"/>
                <w:szCs w:val="20"/>
                <w:lang w:eastAsia="zh-CN"/>
              </w:rPr>
            </w:pPr>
            <w:proofErr w:type="spellStart"/>
            <w:r w:rsidRPr="00533908">
              <w:rPr>
                <w:rFonts w:ascii="SimSun" w:hAnsi="SimSun" w:hint="eastAsia"/>
                <w:sz w:val="20"/>
                <w:szCs w:val="20"/>
              </w:rPr>
              <w:t>供资（美元</w:t>
            </w:r>
            <w:proofErr w:type="spellEnd"/>
            <w:r w:rsidRPr="00533908">
              <w:rPr>
                <w:rFonts w:ascii="SimSun" w:hAnsi="SimSun" w:hint="eastAsia"/>
                <w:sz w:val="20"/>
                <w:szCs w:val="20"/>
              </w:rPr>
              <w:t>）</w:t>
            </w:r>
          </w:p>
        </w:tc>
        <w:tc>
          <w:tcPr>
            <w:tcW w:w="750" w:type="pct"/>
            <w:shd w:val="clear" w:color="auto" w:fill="auto"/>
          </w:tcPr>
          <w:p w14:paraId="02723B38" w14:textId="77777777" w:rsidR="000F52C1" w:rsidRPr="00533908" w:rsidRDefault="000F52C1" w:rsidP="000F52C1">
            <w:pPr>
              <w:jc w:val="right"/>
              <w:rPr>
                <w:sz w:val="20"/>
                <w:szCs w:val="20"/>
              </w:rPr>
            </w:pPr>
            <w:r w:rsidRPr="00533908">
              <w:rPr>
                <w:rFonts w:hint="eastAsia"/>
                <w:sz w:val="20"/>
                <w:szCs w:val="20"/>
              </w:rPr>
              <w:t>75,031</w:t>
            </w:r>
          </w:p>
        </w:tc>
        <w:tc>
          <w:tcPr>
            <w:tcW w:w="750" w:type="pct"/>
          </w:tcPr>
          <w:p w14:paraId="73567C2D" w14:textId="77777777" w:rsidR="000F52C1" w:rsidRPr="00533908" w:rsidRDefault="000F52C1" w:rsidP="000F52C1">
            <w:pPr>
              <w:jc w:val="right"/>
              <w:rPr>
                <w:sz w:val="20"/>
                <w:szCs w:val="20"/>
              </w:rPr>
            </w:pPr>
            <w:r w:rsidRPr="00533908">
              <w:rPr>
                <w:rFonts w:hint="eastAsia"/>
                <w:sz w:val="20"/>
                <w:szCs w:val="20"/>
              </w:rPr>
              <w:t>112,059</w:t>
            </w:r>
          </w:p>
        </w:tc>
        <w:tc>
          <w:tcPr>
            <w:tcW w:w="750" w:type="pct"/>
            <w:shd w:val="clear" w:color="auto" w:fill="auto"/>
          </w:tcPr>
          <w:p w14:paraId="57E6CA54" w14:textId="77777777" w:rsidR="000F52C1" w:rsidRPr="00533908" w:rsidRDefault="000F52C1" w:rsidP="000F52C1">
            <w:pPr>
              <w:jc w:val="right"/>
              <w:rPr>
                <w:sz w:val="20"/>
                <w:szCs w:val="20"/>
              </w:rPr>
            </w:pPr>
            <w:r w:rsidRPr="00533908">
              <w:rPr>
                <w:rFonts w:hint="eastAsia"/>
                <w:sz w:val="20"/>
                <w:szCs w:val="20"/>
              </w:rPr>
              <w:t>0</w:t>
            </w:r>
          </w:p>
        </w:tc>
        <w:tc>
          <w:tcPr>
            <w:tcW w:w="749" w:type="pct"/>
            <w:shd w:val="clear" w:color="auto" w:fill="auto"/>
          </w:tcPr>
          <w:p w14:paraId="4BECCC5C" w14:textId="77777777" w:rsidR="000F52C1" w:rsidRPr="00533908" w:rsidRDefault="000F52C1" w:rsidP="000F52C1">
            <w:pPr>
              <w:jc w:val="right"/>
              <w:rPr>
                <w:sz w:val="20"/>
                <w:szCs w:val="20"/>
              </w:rPr>
            </w:pPr>
            <w:r w:rsidRPr="00533908">
              <w:rPr>
                <w:rFonts w:hint="eastAsia"/>
                <w:sz w:val="20"/>
                <w:szCs w:val="20"/>
              </w:rPr>
              <w:t>187,090</w:t>
            </w:r>
          </w:p>
        </w:tc>
      </w:tr>
      <w:tr w:rsidR="000F52C1" w:rsidRPr="00533908" w14:paraId="0C5F5809" w14:textId="77777777" w:rsidTr="000F52C1">
        <w:tc>
          <w:tcPr>
            <w:tcW w:w="650" w:type="pct"/>
            <w:vMerge w:val="restart"/>
            <w:shd w:val="clear" w:color="auto" w:fill="auto"/>
          </w:tcPr>
          <w:p w14:paraId="0CF6CE13" w14:textId="77777777" w:rsidR="000F52C1" w:rsidRPr="00533908" w:rsidRDefault="000F52C1" w:rsidP="00E56D32">
            <w:pPr>
              <w:jc w:val="center"/>
              <w:rPr>
                <w:sz w:val="20"/>
                <w:szCs w:val="20"/>
              </w:rPr>
            </w:pPr>
            <w:proofErr w:type="spellStart"/>
            <w:r w:rsidRPr="00533908">
              <w:rPr>
                <w:rFonts w:hint="eastAsia"/>
                <w:sz w:val="20"/>
                <w:szCs w:val="20"/>
              </w:rPr>
              <w:t>环境署</w:t>
            </w:r>
            <w:proofErr w:type="spellEnd"/>
          </w:p>
        </w:tc>
        <w:tc>
          <w:tcPr>
            <w:tcW w:w="1351" w:type="pct"/>
            <w:shd w:val="clear" w:color="auto" w:fill="auto"/>
          </w:tcPr>
          <w:p w14:paraId="734C5F27" w14:textId="77777777" w:rsidR="000F52C1" w:rsidRPr="00533908" w:rsidRDefault="000F52C1" w:rsidP="00C8508A">
            <w:pPr>
              <w:rPr>
                <w:sz w:val="20"/>
                <w:szCs w:val="20"/>
                <w:lang w:eastAsia="zh-CN"/>
              </w:rPr>
            </w:pPr>
            <w:proofErr w:type="spellStart"/>
            <w:r w:rsidRPr="00533908">
              <w:rPr>
                <w:rFonts w:ascii="SimSun" w:hAnsi="SimSun" w:hint="eastAsia"/>
                <w:sz w:val="20"/>
                <w:szCs w:val="20"/>
              </w:rPr>
              <w:t>淘汰</w:t>
            </w:r>
            <w:proofErr w:type="spellEnd"/>
            <w:r w:rsidRPr="00533908">
              <w:rPr>
                <w:sz w:val="20"/>
                <w:szCs w:val="20"/>
              </w:rPr>
              <w:t>ODS</w:t>
            </w:r>
            <w:r w:rsidRPr="00533908">
              <w:rPr>
                <w:rFonts w:hint="eastAsia"/>
                <w:sz w:val="20"/>
                <w:szCs w:val="20"/>
              </w:rPr>
              <w:t>(</w:t>
            </w:r>
            <w:r w:rsidRPr="00533908">
              <w:rPr>
                <w:sz w:val="20"/>
                <w:szCs w:val="20"/>
              </w:rPr>
              <w:t>ODP</w:t>
            </w:r>
            <w:r w:rsidRPr="00533908">
              <w:rPr>
                <w:rFonts w:ascii="SimSun" w:hAnsi="SimSun" w:hint="eastAsia"/>
                <w:sz w:val="20"/>
                <w:szCs w:val="20"/>
              </w:rPr>
              <w:t>吨</w:t>
            </w:r>
            <w:r w:rsidRPr="00533908">
              <w:rPr>
                <w:rFonts w:hint="eastAsia"/>
                <w:sz w:val="20"/>
                <w:szCs w:val="20"/>
              </w:rPr>
              <w:t>)</w:t>
            </w:r>
          </w:p>
        </w:tc>
        <w:tc>
          <w:tcPr>
            <w:tcW w:w="750" w:type="pct"/>
            <w:shd w:val="clear" w:color="auto" w:fill="auto"/>
          </w:tcPr>
          <w:p w14:paraId="53EB5A78" w14:textId="77777777" w:rsidR="000F52C1" w:rsidRPr="00533908" w:rsidRDefault="000F52C1" w:rsidP="000F52C1">
            <w:pPr>
              <w:jc w:val="right"/>
              <w:rPr>
                <w:sz w:val="20"/>
                <w:szCs w:val="20"/>
              </w:rPr>
            </w:pPr>
            <w:r w:rsidRPr="00533908">
              <w:rPr>
                <w:rFonts w:hint="eastAsia"/>
                <w:sz w:val="20"/>
                <w:szCs w:val="20"/>
              </w:rPr>
              <w:t>0.11</w:t>
            </w:r>
          </w:p>
        </w:tc>
        <w:tc>
          <w:tcPr>
            <w:tcW w:w="750" w:type="pct"/>
          </w:tcPr>
          <w:p w14:paraId="06FA9ED0" w14:textId="77777777" w:rsidR="000F52C1" w:rsidRPr="00533908" w:rsidRDefault="000F52C1" w:rsidP="000F52C1">
            <w:pPr>
              <w:jc w:val="right"/>
              <w:rPr>
                <w:sz w:val="20"/>
                <w:szCs w:val="20"/>
              </w:rPr>
            </w:pPr>
            <w:r w:rsidRPr="00533908">
              <w:rPr>
                <w:rFonts w:hint="eastAsia"/>
                <w:sz w:val="20"/>
                <w:szCs w:val="20"/>
              </w:rPr>
              <w:t>0.00</w:t>
            </w:r>
          </w:p>
        </w:tc>
        <w:tc>
          <w:tcPr>
            <w:tcW w:w="750" w:type="pct"/>
            <w:shd w:val="clear" w:color="auto" w:fill="auto"/>
          </w:tcPr>
          <w:p w14:paraId="57AB56A5" w14:textId="77777777" w:rsidR="000F52C1" w:rsidRPr="00533908" w:rsidRDefault="000F52C1" w:rsidP="000F52C1">
            <w:pPr>
              <w:jc w:val="right"/>
              <w:rPr>
                <w:sz w:val="20"/>
                <w:szCs w:val="20"/>
              </w:rPr>
            </w:pPr>
            <w:r w:rsidRPr="00533908">
              <w:rPr>
                <w:rFonts w:hint="eastAsia"/>
                <w:sz w:val="20"/>
                <w:szCs w:val="20"/>
              </w:rPr>
              <w:t>0.02</w:t>
            </w:r>
          </w:p>
        </w:tc>
        <w:tc>
          <w:tcPr>
            <w:tcW w:w="749" w:type="pct"/>
            <w:shd w:val="clear" w:color="auto" w:fill="auto"/>
          </w:tcPr>
          <w:p w14:paraId="6327E3E9" w14:textId="77777777" w:rsidR="000F52C1" w:rsidRPr="00533908" w:rsidRDefault="000F52C1" w:rsidP="000F52C1">
            <w:pPr>
              <w:jc w:val="right"/>
              <w:rPr>
                <w:sz w:val="20"/>
                <w:szCs w:val="20"/>
              </w:rPr>
            </w:pPr>
            <w:r w:rsidRPr="00533908">
              <w:rPr>
                <w:rFonts w:hint="eastAsia"/>
                <w:sz w:val="20"/>
                <w:szCs w:val="20"/>
              </w:rPr>
              <w:t>0.13</w:t>
            </w:r>
          </w:p>
        </w:tc>
      </w:tr>
      <w:tr w:rsidR="000F52C1" w:rsidRPr="00533908" w14:paraId="116FAE6F" w14:textId="77777777" w:rsidTr="000F52C1">
        <w:tc>
          <w:tcPr>
            <w:tcW w:w="650" w:type="pct"/>
            <w:vMerge/>
            <w:shd w:val="clear" w:color="auto" w:fill="auto"/>
          </w:tcPr>
          <w:p w14:paraId="40C10472" w14:textId="77777777" w:rsidR="000F52C1" w:rsidRPr="00533908" w:rsidRDefault="000F52C1" w:rsidP="000F52C1">
            <w:pPr>
              <w:jc w:val="center"/>
              <w:rPr>
                <w:sz w:val="20"/>
                <w:szCs w:val="20"/>
                <w:lang w:val="en-CA"/>
              </w:rPr>
            </w:pPr>
          </w:p>
        </w:tc>
        <w:tc>
          <w:tcPr>
            <w:tcW w:w="1351" w:type="pct"/>
            <w:shd w:val="clear" w:color="auto" w:fill="auto"/>
          </w:tcPr>
          <w:p w14:paraId="47D46593" w14:textId="77777777" w:rsidR="000F52C1" w:rsidRPr="00533908" w:rsidRDefault="000F52C1" w:rsidP="000F52C1">
            <w:pPr>
              <w:rPr>
                <w:sz w:val="20"/>
                <w:szCs w:val="20"/>
                <w:lang w:eastAsia="zh-CN"/>
              </w:rPr>
            </w:pPr>
            <w:proofErr w:type="spellStart"/>
            <w:r w:rsidRPr="00533908">
              <w:rPr>
                <w:rFonts w:ascii="SimSun" w:hAnsi="SimSun" w:hint="eastAsia"/>
                <w:sz w:val="20"/>
                <w:szCs w:val="20"/>
              </w:rPr>
              <w:t>供资（美元</w:t>
            </w:r>
            <w:proofErr w:type="spellEnd"/>
            <w:r w:rsidRPr="00533908">
              <w:rPr>
                <w:rFonts w:ascii="SimSun" w:hAnsi="SimSun" w:hint="eastAsia"/>
                <w:sz w:val="20"/>
                <w:szCs w:val="20"/>
              </w:rPr>
              <w:t>）</w:t>
            </w:r>
          </w:p>
        </w:tc>
        <w:tc>
          <w:tcPr>
            <w:tcW w:w="750" w:type="pct"/>
            <w:shd w:val="clear" w:color="auto" w:fill="auto"/>
          </w:tcPr>
          <w:p w14:paraId="3A49A247" w14:textId="77777777" w:rsidR="000F52C1" w:rsidRPr="00533908" w:rsidRDefault="000F52C1" w:rsidP="000F52C1">
            <w:pPr>
              <w:jc w:val="right"/>
              <w:rPr>
                <w:sz w:val="20"/>
                <w:szCs w:val="20"/>
              </w:rPr>
            </w:pPr>
            <w:r w:rsidRPr="00533908">
              <w:rPr>
                <w:rFonts w:hint="eastAsia"/>
                <w:sz w:val="20"/>
                <w:szCs w:val="20"/>
              </w:rPr>
              <w:t>40,741</w:t>
            </w:r>
          </w:p>
        </w:tc>
        <w:tc>
          <w:tcPr>
            <w:tcW w:w="750" w:type="pct"/>
          </w:tcPr>
          <w:p w14:paraId="35E34A85" w14:textId="77777777" w:rsidR="000F52C1" w:rsidRPr="00533908" w:rsidRDefault="000F52C1" w:rsidP="000F52C1">
            <w:pPr>
              <w:jc w:val="right"/>
              <w:rPr>
                <w:sz w:val="20"/>
                <w:szCs w:val="20"/>
              </w:rPr>
            </w:pPr>
            <w:r w:rsidRPr="00533908">
              <w:rPr>
                <w:rFonts w:hint="eastAsia"/>
                <w:sz w:val="20"/>
                <w:szCs w:val="20"/>
              </w:rPr>
              <w:t>0</w:t>
            </w:r>
          </w:p>
        </w:tc>
        <w:tc>
          <w:tcPr>
            <w:tcW w:w="750" w:type="pct"/>
            <w:shd w:val="clear" w:color="auto" w:fill="auto"/>
          </w:tcPr>
          <w:p w14:paraId="6BAEAA27" w14:textId="77777777" w:rsidR="000F52C1" w:rsidRPr="00533908" w:rsidRDefault="000F52C1" w:rsidP="000F52C1">
            <w:pPr>
              <w:jc w:val="right"/>
              <w:rPr>
                <w:sz w:val="20"/>
                <w:szCs w:val="20"/>
              </w:rPr>
            </w:pPr>
            <w:r w:rsidRPr="00533908">
              <w:rPr>
                <w:rFonts w:hint="eastAsia"/>
                <w:sz w:val="20"/>
                <w:szCs w:val="20"/>
              </w:rPr>
              <w:t>32,593</w:t>
            </w:r>
          </w:p>
        </w:tc>
        <w:tc>
          <w:tcPr>
            <w:tcW w:w="749" w:type="pct"/>
            <w:shd w:val="clear" w:color="auto" w:fill="auto"/>
          </w:tcPr>
          <w:p w14:paraId="26C29234" w14:textId="77777777" w:rsidR="000F52C1" w:rsidRPr="00533908" w:rsidRDefault="000F52C1" w:rsidP="000F52C1">
            <w:pPr>
              <w:jc w:val="right"/>
              <w:rPr>
                <w:sz w:val="20"/>
                <w:szCs w:val="20"/>
              </w:rPr>
            </w:pPr>
            <w:r w:rsidRPr="00533908">
              <w:rPr>
                <w:rFonts w:hint="eastAsia"/>
                <w:sz w:val="20"/>
                <w:szCs w:val="20"/>
              </w:rPr>
              <w:t>73,334</w:t>
            </w:r>
          </w:p>
        </w:tc>
      </w:tr>
    </w:tbl>
    <w:p w14:paraId="04838E20" w14:textId="77777777" w:rsidR="000F52C1" w:rsidRPr="00533908" w:rsidRDefault="000F52C1" w:rsidP="000F52C1">
      <w:pPr>
        <w:jc w:val="center"/>
        <w:rPr>
          <w:sz w:val="20"/>
          <w:szCs w:val="20"/>
          <w:lang w:val="en-CA"/>
        </w:rPr>
      </w:pPr>
    </w:p>
    <w:tbl>
      <w:tblPr>
        <w:tblStyle w:val="TableGrid"/>
        <w:tblW w:w="5301" w:type="pct"/>
        <w:tblInd w:w="-113" w:type="dxa"/>
        <w:tblLayout w:type="fixed"/>
        <w:tblLook w:val="04A0" w:firstRow="1" w:lastRow="0" w:firstColumn="1" w:lastColumn="0" w:noHBand="0" w:noVBand="1"/>
      </w:tblPr>
      <w:tblGrid>
        <w:gridCol w:w="988"/>
        <w:gridCol w:w="661"/>
        <w:gridCol w:w="1283"/>
        <w:gridCol w:w="775"/>
        <w:gridCol w:w="777"/>
        <w:gridCol w:w="775"/>
        <w:gridCol w:w="777"/>
        <w:gridCol w:w="775"/>
        <w:gridCol w:w="777"/>
        <w:gridCol w:w="775"/>
        <w:gridCol w:w="777"/>
        <w:gridCol w:w="773"/>
      </w:tblGrid>
      <w:tr w:rsidR="000F52C1" w:rsidRPr="00533908" w14:paraId="32780AA5" w14:textId="77777777" w:rsidTr="00580174">
        <w:trPr>
          <w:trHeight w:val="205"/>
        </w:trPr>
        <w:tc>
          <w:tcPr>
            <w:tcW w:w="1478" w:type="pct"/>
            <w:gridSpan w:val="3"/>
            <w:shd w:val="clear" w:color="auto" w:fill="auto"/>
            <w:tcMar>
              <w:left w:w="58" w:type="dxa"/>
              <w:right w:w="58" w:type="dxa"/>
            </w:tcMar>
          </w:tcPr>
          <w:p w14:paraId="45F02523" w14:textId="77777777" w:rsidR="000F52C1" w:rsidRPr="00533908" w:rsidRDefault="000F52C1" w:rsidP="000F52C1">
            <w:pPr>
              <w:jc w:val="left"/>
              <w:rPr>
                <w:b/>
                <w:sz w:val="20"/>
                <w:szCs w:val="20"/>
                <w:lang w:eastAsia="zh-CN"/>
              </w:rPr>
            </w:pPr>
            <w:r w:rsidRPr="00533908">
              <w:rPr>
                <w:rFonts w:hint="eastAsia"/>
                <w:b/>
                <w:sz w:val="20"/>
                <w:szCs w:val="20"/>
              </w:rPr>
              <w:t>（</w:t>
            </w:r>
            <w:proofErr w:type="spellStart"/>
            <w:r w:rsidRPr="00533908">
              <w:rPr>
                <w:rFonts w:hint="eastAsia"/>
                <w:b/>
                <w:sz w:val="20"/>
                <w:szCs w:val="20"/>
              </w:rPr>
              <w:t>六）项目数据</w:t>
            </w:r>
            <w:proofErr w:type="spellEnd"/>
          </w:p>
        </w:tc>
        <w:tc>
          <w:tcPr>
            <w:tcW w:w="391" w:type="pct"/>
            <w:shd w:val="clear" w:color="auto" w:fill="auto"/>
            <w:tcMar>
              <w:left w:w="29" w:type="dxa"/>
              <w:right w:w="29" w:type="dxa"/>
            </w:tcMar>
          </w:tcPr>
          <w:p w14:paraId="28CD7C71" w14:textId="77777777" w:rsidR="000F52C1" w:rsidRPr="00533908" w:rsidRDefault="000F52C1" w:rsidP="000F52C1">
            <w:pPr>
              <w:jc w:val="center"/>
              <w:rPr>
                <w:b/>
                <w:sz w:val="20"/>
                <w:szCs w:val="20"/>
                <w:lang w:eastAsia="zh-CN"/>
              </w:rPr>
            </w:pPr>
            <w:r w:rsidRPr="00533908">
              <w:rPr>
                <w:rFonts w:hint="eastAsia"/>
                <w:b/>
                <w:sz w:val="20"/>
                <w:szCs w:val="20"/>
              </w:rPr>
              <w:t>2021</w:t>
            </w:r>
            <w:r w:rsidR="00533908">
              <w:rPr>
                <w:rFonts w:hint="eastAsia"/>
                <w:b/>
                <w:sz w:val="20"/>
                <w:szCs w:val="20"/>
              </w:rPr>
              <w:t>年</w:t>
            </w:r>
          </w:p>
        </w:tc>
        <w:tc>
          <w:tcPr>
            <w:tcW w:w="392" w:type="pct"/>
            <w:shd w:val="clear" w:color="auto" w:fill="auto"/>
            <w:tcMar>
              <w:left w:w="29" w:type="dxa"/>
              <w:right w:w="29" w:type="dxa"/>
            </w:tcMar>
          </w:tcPr>
          <w:p w14:paraId="6E2BD4E3" w14:textId="77777777" w:rsidR="000F52C1" w:rsidRPr="00533908" w:rsidRDefault="000F52C1" w:rsidP="000F52C1">
            <w:pPr>
              <w:jc w:val="center"/>
              <w:rPr>
                <w:b/>
                <w:sz w:val="20"/>
                <w:szCs w:val="20"/>
              </w:rPr>
            </w:pPr>
            <w:r w:rsidRPr="00533908">
              <w:rPr>
                <w:rFonts w:hint="eastAsia"/>
                <w:b/>
                <w:sz w:val="20"/>
                <w:szCs w:val="20"/>
              </w:rPr>
              <w:t>2022</w:t>
            </w:r>
            <w:r w:rsidR="00533908">
              <w:rPr>
                <w:rFonts w:hint="eastAsia"/>
                <w:b/>
                <w:sz w:val="20"/>
                <w:szCs w:val="20"/>
              </w:rPr>
              <w:t>年</w:t>
            </w:r>
          </w:p>
        </w:tc>
        <w:tc>
          <w:tcPr>
            <w:tcW w:w="391" w:type="pct"/>
            <w:shd w:val="clear" w:color="auto" w:fill="auto"/>
            <w:tcMar>
              <w:left w:w="29" w:type="dxa"/>
              <w:right w:w="29" w:type="dxa"/>
            </w:tcMar>
          </w:tcPr>
          <w:p w14:paraId="22930081" w14:textId="77777777" w:rsidR="000F52C1" w:rsidRPr="00533908" w:rsidRDefault="000F52C1" w:rsidP="000F52C1">
            <w:pPr>
              <w:jc w:val="center"/>
              <w:rPr>
                <w:b/>
                <w:sz w:val="20"/>
                <w:szCs w:val="20"/>
              </w:rPr>
            </w:pPr>
            <w:r w:rsidRPr="00533908">
              <w:rPr>
                <w:rFonts w:hint="eastAsia"/>
                <w:b/>
                <w:sz w:val="20"/>
                <w:szCs w:val="20"/>
              </w:rPr>
              <w:t>2023</w:t>
            </w:r>
            <w:r w:rsidR="00533908">
              <w:rPr>
                <w:rFonts w:hint="eastAsia"/>
                <w:b/>
                <w:sz w:val="20"/>
                <w:szCs w:val="20"/>
              </w:rPr>
              <w:t>年</w:t>
            </w:r>
          </w:p>
        </w:tc>
        <w:tc>
          <w:tcPr>
            <w:tcW w:w="392" w:type="pct"/>
            <w:shd w:val="clear" w:color="auto" w:fill="auto"/>
            <w:tcMar>
              <w:left w:w="29" w:type="dxa"/>
              <w:right w:w="29" w:type="dxa"/>
            </w:tcMar>
          </w:tcPr>
          <w:p w14:paraId="7C870809" w14:textId="77777777" w:rsidR="000F52C1" w:rsidRPr="00533908" w:rsidRDefault="000F52C1" w:rsidP="000F52C1">
            <w:pPr>
              <w:jc w:val="center"/>
              <w:rPr>
                <w:b/>
                <w:sz w:val="20"/>
                <w:szCs w:val="20"/>
              </w:rPr>
            </w:pPr>
            <w:r w:rsidRPr="00533908">
              <w:rPr>
                <w:rFonts w:hint="eastAsia"/>
                <w:b/>
                <w:sz w:val="20"/>
                <w:szCs w:val="20"/>
              </w:rPr>
              <w:t>2024</w:t>
            </w:r>
            <w:r w:rsidR="00533908">
              <w:rPr>
                <w:rFonts w:hint="eastAsia"/>
                <w:b/>
                <w:sz w:val="20"/>
                <w:szCs w:val="20"/>
              </w:rPr>
              <w:t>年</w:t>
            </w:r>
          </w:p>
        </w:tc>
        <w:tc>
          <w:tcPr>
            <w:tcW w:w="391" w:type="pct"/>
            <w:shd w:val="clear" w:color="auto" w:fill="auto"/>
            <w:tcMar>
              <w:left w:w="29" w:type="dxa"/>
              <w:right w:w="29" w:type="dxa"/>
            </w:tcMar>
          </w:tcPr>
          <w:p w14:paraId="634C43CB" w14:textId="77777777" w:rsidR="000F52C1" w:rsidRPr="00533908" w:rsidRDefault="000F52C1" w:rsidP="000F52C1">
            <w:pPr>
              <w:jc w:val="center"/>
              <w:rPr>
                <w:b/>
                <w:sz w:val="20"/>
                <w:szCs w:val="20"/>
              </w:rPr>
            </w:pPr>
            <w:r w:rsidRPr="00533908">
              <w:rPr>
                <w:rFonts w:hint="eastAsia"/>
                <w:b/>
                <w:sz w:val="20"/>
                <w:szCs w:val="20"/>
              </w:rPr>
              <w:t>2025-2026</w:t>
            </w:r>
            <w:r w:rsidR="00533908">
              <w:rPr>
                <w:rFonts w:hint="eastAsia"/>
                <w:b/>
                <w:sz w:val="20"/>
                <w:szCs w:val="20"/>
              </w:rPr>
              <w:t>年</w:t>
            </w:r>
          </w:p>
        </w:tc>
        <w:tc>
          <w:tcPr>
            <w:tcW w:w="392" w:type="pct"/>
            <w:shd w:val="clear" w:color="auto" w:fill="auto"/>
            <w:tcMar>
              <w:left w:w="29" w:type="dxa"/>
              <w:right w:w="29" w:type="dxa"/>
            </w:tcMar>
          </w:tcPr>
          <w:p w14:paraId="7FD1ACC4" w14:textId="77777777" w:rsidR="000F52C1" w:rsidRPr="00533908" w:rsidRDefault="000F52C1" w:rsidP="000F52C1">
            <w:pPr>
              <w:jc w:val="center"/>
              <w:rPr>
                <w:b/>
                <w:sz w:val="20"/>
                <w:szCs w:val="20"/>
              </w:rPr>
            </w:pPr>
            <w:r w:rsidRPr="00533908">
              <w:rPr>
                <w:rFonts w:hint="eastAsia"/>
                <w:b/>
                <w:sz w:val="20"/>
                <w:szCs w:val="20"/>
              </w:rPr>
              <w:t>2027</w:t>
            </w:r>
            <w:r w:rsidR="00533908">
              <w:rPr>
                <w:rFonts w:hint="eastAsia"/>
                <w:b/>
                <w:sz w:val="20"/>
                <w:szCs w:val="20"/>
              </w:rPr>
              <w:t>年</w:t>
            </w:r>
          </w:p>
        </w:tc>
        <w:tc>
          <w:tcPr>
            <w:tcW w:w="391" w:type="pct"/>
            <w:shd w:val="clear" w:color="auto" w:fill="auto"/>
            <w:tcMar>
              <w:left w:w="29" w:type="dxa"/>
              <w:right w:w="29" w:type="dxa"/>
            </w:tcMar>
          </w:tcPr>
          <w:p w14:paraId="29DDDC3B" w14:textId="77777777" w:rsidR="000F52C1" w:rsidRPr="00533908" w:rsidRDefault="000F52C1" w:rsidP="000F52C1">
            <w:pPr>
              <w:jc w:val="center"/>
              <w:rPr>
                <w:b/>
                <w:sz w:val="20"/>
                <w:szCs w:val="20"/>
              </w:rPr>
            </w:pPr>
            <w:r w:rsidRPr="00533908">
              <w:rPr>
                <w:rFonts w:hint="eastAsia"/>
                <w:b/>
                <w:sz w:val="20"/>
                <w:szCs w:val="20"/>
              </w:rPr>
              <w:t>2028-2029</w:t>
            </w:r>
            <w:r w:rsidR="00533908">
              <w:rPr>
                <w:rFonts w:hint="eastAsia"/>
                <w:b/>
                <w:sz w:val="20"/>
                <w:szCs w:val="20"/>
              </w:rPr>
              <w:t>年</w:t>
            </w:r>
          </w:p>
        </w:tc>
        <w:tc>
          <w:tcPr>
            <w:tcW w:w="392" w:type="pct"/>
            <w:shd w:val="clear" w:color="auto" w:fill="auto"/>
            <w:tcMar>
              <w:left w:w="29" w:type="dxa"/>
              <w:right w:w="29" w:type="dxa"/>
            </w:tcMar>
          </w:tcPr>
          <w:p w14:paraId="3F56952E" w14:textId="77777777" w:rsidR="000F52C1" w:rsidRPr="00533908" w:rsidRDefault="000F52C1" w:rsidP="000F52C1">
            <w:pPr>
              <w:jc w:val="center"/>
              <w:rPr>
                <w:b/>
                <w:sz w:val="20"/>
                <w:szCs w:val="20"/>
              </w:rPr>
            </w:pPr>
            <w:r w:rsidRPr="00533908">
              <w:rPr>
                <w:rFonts w:hint="eastAsia"/>
                <w:b/>
                <w:sz w:val="20"/>
                <w:szCs w:val="20"/>
              </w:rPr>
              <w:t>2030</w:t>
            </w:r>
            <w:r w:rsidRPr="00533908">
              <w:rPr>
                <w:rFonts w:hint="eastAsia"/>
                <w:b/>
                <w:sz w:val="20"/>
                <w:szCs w:val="20"/>
              </w:rPr>
              <w:t>年</w:t>
            </w:r>
          </w:p>
        </w:tc>
        <w:tc>
          <w:tcPr>
            <w:tcW w:w="391" w:type="pct"/>
            <w:shd w:val="clear" w:color="auto" w:fill="auto"/>
            <w:tcMar>
              <w:left w:w="29" w:type="dxa"/>
              <w:right w:w="29" w:type="dxa"/>
            </w:tcMar>
          </w:tcPr>
          <w:p w14:paraId="77A5E611" w14:textId="77777777" w:rsidR="000F52C1" w:rsidRPr="00533908" w:rsidRDefault="00533908" w:rsidP="000F52C1">
            <w:pPr>
              <w:jc w:val="center"/>
              <w:rPr>
                <w:b/>
                <w:sz w:val="20"/>
                <w:szCs w:val="20"/>
              </w:rPr>
            </w:pPr>
            <w:proofErr w:type="spellStart"/>
            <w:r>
              <w:rPr>
                <w:rFonts w:hint="eastAsia"/>
                <w:b/>
                <w:sz w:val="20"/>
                <w:szCs w:val="20"/>
              </w:rPr>
              <w:t>共</w:t>
            </w:r>
            <w:r w:rsidR="000F52C1" w:rsidRPr="00533908">
              <w:rPr>
                <w:rFonts w:hint="eastAsia"/>
                <w:b/>
                <w:sz w:val="20"/>
                <w:szCs w:val="20"/>
              </w:rPr>
              <w:t>计</w:t>
            </w:r>
            <w:proofErr w:type="spellEnd"/>
          </w:p>
        </w:tc>
      </w:tr>
      <w:tr w:rsidR="000F52C1" w:rsidRPr="00533908" w14:paraId="4943D8E7" w14:textId="77777777" w:rsidTr="00580174">
        <w:trPr>
          <w:trHeight w:val="65"/>
        </w:trPr>
        <w:tc>
          <w:tcPr>
            <w:tcW w:w="1478" w:type="pct"/>
            <w:gridSpan w:val="3"/>
            <w:shd w:val="clear" w:color="auto" w:fill="auto"/>
            <w:tcMar>
              <w:left w:w="58" w:type="dxa"/>
              <w:right w:w="58" w:type="dxa"/>
            </w:tcMar>
          </w:tcPr>
          <w:p w14:paraId="423D2825" w14:textId="77777777" w:rsidR="000F52C1" w:rsidRPr="00533908" w:rsidRDefault="00C8508A">
            <w:pPr>
              <w:spacing w:before="100" w:beforeAutospacing="1" w:after="60" w:line="256" w:lineRule="auto"/>
              <w:jc w:val="left"/>
              <w:rPr>
                <w:sz w:val="20"/>
                <w:szCs w:val="20"/>
                <w:lang w:eastAsia="zh-CN"/>
              </w:rPr>
            </w:pPr>
            <w:r>
              <w:rPr>
                <w:rFonts w:hint="eastAsia"/>
                <w:sz w:val="20"/>
                <w:szCs w:val="20"/>
                <w:lang w:eastAsia="zh-CN"/>
              </w:rPr>
              <w:t>《蒙特利尔议定书》</w:t>
            </w:r>
            <w:r w:rsidR="000F52C1" w:rsidRPr="00533908">
              <w:rPr>
                <w:rFonts w:hint="eastAsia"/>
                <w:sz w:val="20"/>
                <w:szCs w:val="20"/>
                <w:lang w:eastAsia="zh-CN"/>
              </w:rPr>
              <w:t>消费限量</w:t>
            </w:r>
          </w:p>
        </w:tc>
        <w:tc>
          <w:tcPr>
            <w:tcW w:w="391" w:type="pct"/>
            <w:shd w:val="clear" w:color="auto" w:fill="auto"/>
            <w:tcMar>
              <w:left w:w="29" w:type="dxa"/>
              <w:right w:w="29" w:type="dxa"/>
            </w:tcMar>
          </w:tcPr>
          <w:p w14:paraId="3F39E2DE" w14:textId="77777777" w:rsidR="000F52C1" w:rsidRPr="00533908" w:rsidRDefault="000F52C1" w:rsidP="000F52C1">
            <w:pPr>
              <w:tabs>
                <w:tab w:val="left" w:pos="8280"/>
              </w:tabs>
              <w:jc w:val="right"/>
              <w:rPr>
                <w:sz w:val="20"/>
                <w:szCs w:val="20"/>
              </w:rPr>
            </w:pPr>
            <w:r w:rsidRPr="00533908">
              <w:rPr>
                <w:rFonts w:hint="eastAsia"/>
                <w:sz w:val="20"/>
                <w:szCs w:val="20"/>
              </w:rPr>
              <w:t>0.65</w:t>
            </w:r>
          </w:p>
        </w:tc>
        <w:tc>
          <w:tcPr>
            <w:tcW w:w="392" w:type="pct"/>
            <w:shd w:val="clear" w:color="auto" w:fill="auto"/>
            <w:tcMar>
              <w:left w:w="29" w:type="dxa"/>
              <w:right w:w="29" w:type="dxa"/>
            </w:tcMar>
          </w:tcPr>
          <w:p w14:paraId="2AC126CE" w14:textId="77777777" w:rsidR="000F52C1" w:rsidRPr="00533908" w:rsidRDefault="000F52C1" w:rsidP="000F52C1">
            <w:pPr>
              <w:tabs>
                <w:tab w:val="left" w:pos="8280"/>
              </w:tabs>
              <w:jc w:val="right"/>
              <w:rPr>
                <w:sz w:val="20"/>
                <w:szCs w:val="20"/>
              </w:rPr>
            </w:pPr>
            <w:r w:rsidRPr="00533908">
              <w:rPr>
                <w:rFonts w:hint="eastAsia"/>
                <w:sz w:val="20"/>
                <w:szCs w:val="20"/>
              </w:rPr>
              <w:t>0.65</w:t>
            </w:r>
          </w:p>
        </w:tc>
        <w:tc>
          <w:tcPr>
            <w:tcW w:w="391" w:type="pct"/>
            <w:shd w:val="clear" w:color="auto" w:fill="auto"/>
            <w:tcMar>
              <w:left w:w="29" w:type="dxa"/>
              <w:right w:w="29" w:type="dxa"/>
            </w:tcMar>
          </w:tcPr>
          <w:p w14:paraId="4EFA839A" w14:textId="77777777" w:rsidR="000F52C1" w:rsidRPr="00533908" w:rsidRDefault="000F52C1" w:rsidP="000F52C1">
            <w:pPr>
              <w:tabs>
                <w:tab w:val="left" w:pos="8280"/>
              </w:tabs>
              <w:jc w:val="right"/>
              <w:rPr>
                <w:sz w:val="20"/>
                <w:szCs w:val="20"/>
              </w:rPr>
            </w:pPr>
            <w:r w:rsidRPr="00533908">
              <w:rPr>
                <w:rFonts w:hint="eastAsia"/>
                <w:sz w:val="20"/>
                <w:szCs w:val="20"/>
              </w:rPr>
              <w:t>0.65</w:t>
            </w:r>
          </w:p>
        </w:tc>
        <w:tc>
          <w:tcPr>
            <w:tcW w:w="392" w:type="pct"/>
            <w:shd w:val="clear" w:color="auto" w:fill="auto"/>
            <w:tcMar>
              <w:left w:w="29" w:type="dxa"/>
              <w:right w:w="29" w:type="dxa"/>
            </w:tcMar>
          </w:tcPr>
          <w:p w14:paraId="7B9791D2" w14:textId="77777777" w:rsidR="000F52C1" w:rsidRPr="00533908" w:rsidRDefault="000F52C1" w:rsidP="000F52C1">
            <w:pPr>
              <w:tabs>
                <w:tab w:val="left" w:pos="8280"/>
              </w:tabs>
              <w:jc w:val="right"/>
              <w:rPr>
                <w:sz w:val="20"/>
                <w:szCs w:val="20"/>
              </w:rPr>
            </w:pPr>
            <w:r w:rsidRPr="00533908">
              <w:rPr>
                <w:rFonts w:hint="eastAsia"/>
                <w:sz w:val="20"/>
                <w:szCs w:val="20"/>
              </w:rPr>
              <w:t>0.65</w:t>
            </w:r>
          </w:p>
        </w:tc>
        <w:tc>
          <w:tcPr>
            <w:tcW w:w="391" w:type="pct"/>
            <w:shd w:val="clear" w:color="auto" w:fill="auto"/>
            <w:tcMar>
              <w:left w:w="29" w:type="dxa"/>
              <w:right w:w="29" w:type="dxa"/>
            </w:tcMar>
          </w:tcPr>
          <w:p w14:paraId="00C20E31"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2" w:type="pct"/>
            <w:shd w:val="clear" w:color="auto" w:fill="auto"/>
            <w:tcMar>
              <w:left w:w="29" w:type="dxa"/>
              <w:right w:w="29" w:type="dxa"/>
            </w:tcMar>
          </w:tcPr>
          <w:p w14:paraId="2FA72CAB"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1" w:type="pct"/>
            <w:shd w:val="clear" w:color="auto" w:fill="auto"/>
            <w:tcMar>
              <w:left w:w="29" w:type="dxa"/>
              <w:right w:w="29" w:type="dxa"/>
            </w:tcMar>
          </w:tcPr>
          <w:p w14:paraId="3B695ECF"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2" w:type="pct"/>
            <w:shd w:val="clear" w:color="auto" w:fill="auto"/>
            <w:tcMar>
              <w:left w:w="29" w:type="dxa"/>
              <w:right w:w="29" w:type="dxa"/>
            </w:tcMar>
          </w:tcPr>
          <w:p w14:paraId="54670380"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0EFE34FF" w14:textId="77777777" w:rsidR="000F52C1" w:rsidRPr="00533908" w:rsidRDefault="00533908" w:rsidP="00533908">
            <w:pPr>
              <w:tabs>
                <w:tab w:val="left" w:pos="8280"/>
              </w:tabs>
              <w:jc w:val="right"/>
              <w:rPr>
                <w:sz w:val="20"/>
                <w:szCs w:val="20"/>
              </w:rPr>
            </w:pPr>
            <w:proofErr w:type="spellStart"/>
            <w:r>
              <w:rPr>
                <w:rFonts w:hint="eastAsia"/>
                <w:sz w:val="20"/>
                <w:szCs w:val="20"/>
              </w:rPr>
              <w:t>暂缺</w:t>
            </w:r>
            <w:proofErr w:type="spellEnd"/>
          </w:p>
        </w:tc>
      </w:tr>
      <w:tr w:rsidR="000F52C1" w:rsidRPr="00533908" w14:paraId="0D4A380C" w14:textId="77777777" w:rsidTr="00580174">
        <w:trPr>
          <w:trHeight w:val="65"/>
        </w:trPr>
        <w:tc>
          <w:tcPr>
            <w:tcW w:w="1478" w:type="pct"/>
            <w:gridSpan w:val="3"/>
            <w:shd w:val="clear" w:color="auto" w:fill="auto"/>
            <w:tcMar>
              <w:left w:w="58" w:type="dxa"/>
              <w:right w:w="58" w:type="dxa"/>
            </w:tcMar>
          </w:tcPr>
          <w:p w14:paraId="4AE4ED95" w14:textId="77777777" w:rsidR="000F52C1" w:rsidRPr="00533908" w:rsidRDefault="000F52C1">
            <w:pPr>
              <w:spacing w:before="100" w:beforeAutospacing="1" w:after="60" w:line="256" w:lineRule="auto"/>
              <w:jc w:val="left"/>
              <w:rPr>
                <w:sz w:val="20"/>
                <w:szCs w:val="20"/>
                <w:lang w:eastAsia="zh-CN"/>
              </w:rPr>
            </w:pPr>
            <w:r w:rsidRPr="00533908">
              <w:rPr>
                <w:rFonts w:hint="eastAsia"/>
                <w:sz w:val="20"/>
                <w:szCs w:val="20"/>
                <w:lang w:eastAsia="zh-CN"/>
              </w:rPr>
              <w:t>最高允许消费量（</w:t>
            </w:r>
            <w:r w:rsidRPr="00533908">
              <w:rPr>
                <w:sz w:val="20"/>
                <w:szCs w:val="20"/>
                <w:lang w:eastAsia="zh-CN"/>
              </w:rPr>
              <w:t>ODP</w:t>
            </w:r>
            <w:r w:rsidRPr="00533908">
              <w:rPr>
                <w:rFonts w:hint="eastAsia"/>
                <w:sz w:val="20"/>
                <w:szCs w:val="20"/>
                <w:lang w:eastAsia="zh-CN"/>
              </w:rPr>
              <w:t>吨）</w:t>
            </w:r>
          </w:p>
        </w:tc>
        <w:tc>
          <w:tcPr>
            <w:tcW w:w="391" w:type="pct"/>
            <w:shd w:val="clear" w:color="auto" w:fill="auto"/>
            <w:tcMar>
              <w:left w:w="29" w:type="dxa"/>
              <w:right w:w="29" w:type="dxa"/>
            </w:tcMar>
          </w:tcPr>
          <w:p w14:paraId="4B7B5AE6" w14:textId="77777777" w:rsidR="000F52C1" w:rsidRPr="00533908" w:rsidRDefault="000F52C1" w:rsidP="000F52C1">
            <w:pPr>
              <w:tabs>
                <w:tab w:val="left" w:pos="8280"/>
              </w:tabs>
              <w:jc w:val="right"/>
              <w:rPr>
                <w:sz w:val="20"/>
                <w:szCs w:val="20"/>
              </w:rPr>
            </w:pPr>
            <w:r w:rsidRPr="00533908">
              <w:rPr>
                <w:rFonts w:hint="eastAsia"/>
                <w:sz w:val="20"/>
                <w:szCs w:val="20"/>
              </w:rPr>
              <w:t>0.65</w:t>
            </w:r>
          </w:p>
        </w:tc>
        <w:tc>
          <w:tcPr>
            <w:tcW w:w="392" w:type="pct"/>
            <w:shd w:val="clear" w:color="auto" w:fill="auto"/>
            <w:tcMar>
              <w:left w:w="29" w:type="dxa"/>
              <w:right w:w="29" w:type="dxa"/>
            </w:tcMar>
          </w:tcPr>
          <w:p w14:paraId="565B075D" w14:textId="77777777" w:rsidR="000F52C1" w:rsidRPr="00533908" w:rsidRDefault="000F52C1" w:rsidP="000F52C1">
            <w:pPr>
              <w:tabs>
                <w:tab w:val="left" w:pos="8280"/>
              </w:tabs>
              <w:jc w:val="right"/>
              <w:rPr>
                <w:sz w:val="20"/>
                <w:szCs w:val="20"/>
              </w:rPr>
            </w:pPr>
            <w:r w:rsidRPr="00533908">
              <w:rPr>
                <w:rFonts w:hint="eastAsia"/>
                <w:sz w:val="20"/>
                <w:szCs w:val="20"/>
              </w:rPr>
              <w:t>0.58</w:t>
            </w:r>
          </w:p>
        </w:tc>
        <w:tc>
          <w:tcPr>
            <w:tcW w:w="391" w:type="pct"/>
            <w:shd w:val="clear" w:color="auto" w:fill="auto"/>
            <w:tcMar>
              <w:left w:w="29" w:type="dxa"/>
              <w:right w:w="29" w:type="dxa"/>
            </w:tcMar>
          </w:tcPr>
          <w:p w14:paraId="7D366481" w14:textId="77777777" w:rsidR="000F52C1" w:rsidRPr="00533908" w:rsidRDefault="000F52C1" w:rsidP="000F52C1">
            <w:pPr>
              <w:tabs>
                <w:tab w:val="left" w:pos="8280"/>
              </w:tabs>
              <w:jc w:val="right"/>
              <w:rPr>
                <w:sz w:val="20"/>
                <w:szCs w:val="20"/>
              </w:rPr>
            </w:pPr>
            <w:r w:rsidRPr="00533908">
              <w:rPr>
                <w:rFonts w:hint="eastAsia"/>
                <w:sz w:val="20"/>
                <w:szCs w:val="20"/>
              </w:rPr>
              <w:t>0.50</w:t>
            </w:r>
          </w:p>
        </w:tc>
        <w:tc>
          <w:tcPr>
            <w:tcW w:w="392" w:type="pct"/>
            <w:shd w:val="clear" w:color="auto" w:fill="auto"/>
            <w:tcMar>
              <w:left w:w="29" w:type="dxa"/>
              <w:right w:w="29" w:type="dxa"/>
            </w:tcMar>
          </w:tcPr>
          <w:p w14:paraId="2ABAB462" w14:textId="77777777" w:rsidR="000F52C1" w:rsidRPr="00533908" w:rsidRDefault="000F52C1" w:rsidP="000F52C1">
            <w:pPr>
              <w:tabs>
                <w:tab w:val="left" w:pos="8280"/>
              </w:tabs>
              <w:jc w:val="right"/>
              <w:rPr>
                <w:sz w:val="20"/>
                <w:szCs w:val="20"/>
              </w:rPr>
            </w:pPr>
            <w:r w:rsidRPr="00533908">
              <w:rPr>
                <w:rFonts w:hint="eastAsia"/>
                <w:sz w:val="20"/>
                <w:szCs w:val="20"/>
              </w:rPr>
              <w:t>0.43</w:t>
            </w:r>
          </w:p>
        </w:tc>
        <w:tc>
          <w:tcPr>
            <w:tcW w:w="391" w:type="pct"/>
            <w:shd w:val="clear" w:color="auto" w:fill="auto"/>
            <w:tcMar>
              <w:left w:w="29" w:type="dxa"/>
              <w:right w:w="29" w:type="dxa"/>
            </w:tcMar>
          </w:tcPr>
          <w:p w14:paraId="57A6CF78"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2" w:type="pct"/>
            <w:shd w:val="clear" w:color="auto" w:fill="auto"/>
            <w:tcMar>
              <w:left w:w="29" w:type="dxa"/>
              <w:right w:w="29" w:type="dxa"/>
            </w:tcMar>
          </w:tcPr>
          <w:p w14:paraId="35720D74"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1" w:type="pct"/>
            <w:shd w:val="clear" w:color="auto" w:fill="auto"/>
            <w:tcMar>
              <w:left w:w="29" w:type="dxa"/>
              <w:right w:w="29" w:type="dxa"/>
            </w:tcMar>
          </w:tcPr>
          <w:p w14:paraId="737AF354" w14:textId="77777777" w:rsidR="000F52C1" w:rsidRPr="00533908" w:rsidRDefault="000F52C1" w:rsidP="000F52C1">
            <w:pPr>
              <w:tabs>
                <w:tab w:val="left" w:pos="8280"/>
              </w:tabs>
              <w:jc w:val="right"/>
              <w:rPr>
                <w:sz w:val="20"/>
                <w:szCs w:val="20"/>
              </w:rPr>
            </w:pPr>
            <w:r w:rsidRPr="00533908">
              <w:rPr>
                <w:rFonts w:hint="eastAsia"/>
                <w:sz w:val="20"/>
                <w:szCs w:val="20"/>
              </w:rPr>
              <w:t>0.33</w:t>
            </w:r>
          </w:p>
        </w:tc>
        <w:tc>
          <w:tcPr>
            <w:tcW w:w="392" w:type="pct"/>
            <w:shd w:val="clear" w:color="auto" w:fill="auto"/>
            <w:tcMar>
              <w:left w:w="29" w:type="dxa"/>
              <w:right w:w="29" w:type="dxa"/>
            </w:tcMar>
          </w:tcPr>
          <w:p w14:paraId="4ED5D5B3"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7C741B5A" w14:textId="77777777" w:rsidR="000F52C1" w:rsidRPr="00533908" w:rsidRDefault="00533908" w:rsidP="000F52C1">
            <w:pPr>
              <w:tabs>
                <w:tab w:val="left" w:pos="8280"/>
              </w:tabs>
              <w:jc w:val="right"/>
              <w:rPr>
                <w:sz w:val="20"/>
                <w:szCs w:val="20"/>
                <w:lang w:eastAsia="zh-CN"/>
              </w:rPr>
            </w:pPr>
            <w:proofErr w:type="spellStart"/>
            <w:r>
              <w:rPr>
                <w:rFonts w:hint="eastAsia"/>
                <w:sz w:val="20"/>
                <w:szCs w:val="20"/>
              </w:rPr>
              <w:t>暂缺</w:t>
            </w:r>
            <w:proofErr w:type="spellEnd"/>
          </w:p>
        </w:tc>
      </w:tr>
      <w:tr w:rsidR="00580174" w:rsidRPr="00533908" w14:paraId="2FBB06CD" w14:textId="77777777" w:rsidTr="00580174">
        <w:trPr>
          <w:trHeight w:val="202"/>
        </w:trPr>
        <w:tc>
          <w:tcPr>
            <w:tcW w:w="498" w:type="pct"/>
            <w:vMerge w:val="restart"/>
            <w:shd w:val="clear" w:color="auto" w:fill="auto"/>
            <w:tcMar>
              <w:left w:w="58" w:type="dxa"/>
              <w:right w:w="58" w:type="dxa"/>
            </w:tcMar>
          </w:tcPr>
          <w:p w14:paraId="7354CAA5" w14:textId="77777777" w:rsidR="00580174" w:rsidRPr="00533908" w:rsidRDefault="00580174" w:rsidP="00580174">
            <w:pPr>
              <w:tabs>
                <w:tab w:val="left" w:pos="8280"/>
              </w:tabs>
              <w:jc w:val="left"/>
              <w:rPr>
                <w:sz w:val="20"/>
                <w:szCs w:val="20"/>
                <w:lang w:eastAsia="zh-CN"/>
              </w:rPr>
            </w:pPr>
            <w:r w:rsidRPr="00533908">
              <w:rPr>
                <w:rFonts w:hint="eastAsia"/>
                <w:sz w:val="20"/>
                <w:szCs w:val="20"/>
                <w:lang w:eastAsia="zh-CN"/>
              </w:rPr>
              <w:t>原则上申请的项目费用（美元）</w:t>
            </w:r>
          </w:p>
        </w:tc>
        <w:tc>
          <w:tcPr>
            <w:tcW w:w="333" w:type="pct"/>
            <w:vMerge w:val="restart"/>
            <w:shd w:val="clear" w:color="auto" w:fill="auto"/>
            <w:tcMar>
              <w:left w:w="58" w:type="dxa"/>
              <w:right w:w="58" w:type="dxa"/>
            </w:tcMar>
          </w:tcPr>
          <w:p w14:paraId="16EF152E" w14:textId="77777777" w:rsidR="00580174" w:rsidRPr="00533908" w:rsidRDefault="00580174" w:rsidP="00E56D32">
            <w:pPr>
              <w:tabs>
                <w:tab w:val="left" w:pos="8280"/>
              </w:tabs>
              <w:jc w:val="center"/>
              <w:rPr>
                <w:sz w:val="20"/>
                <w:szCs w:val="20"/>
              </w:rPr>
            </w:pPr>
            <w:proofErr w:type="spellStart"/>
            <w:r w:rsidRPr="00533908">
              <w:rPr>
                <w:rFonts w:hint="eastAsia"/>
                <w:sz w:val="20"/>
                <w:szCs w:val="20"/>
              </w:rPr>
              <w:t>开发署</w:t>
            </w:r>
            <w:proofErr w:type="spellEnd"/>
          </w:p>
        </w:tc>
        <w:tc>
          <w:tcPr>
            <w:tcW w:w="647" w:type="pct"/>
            <w:shd w:val="clear" w:color="auto" w:fill="auto"/>
            <w:tcMar>
              <w:left w:w="58" w:type="dxa"/>
              <w:right w:w="58" w:type="dxa"/>
            </w:tcMar>
          </w:tcPr>
          <w:p w14:paraId="6D0C354A" w14:textId="77777777" w:rsidR="00580174" w:rsidRPr="00533908" w:rsidRDefault="00580174">
            <w:pPr>
              <w:spacing w:before="100" w:beforeAutospacing="1" w:after="60" w:line="256" w:lineRule="auto"/>
              <w:jc w:val="left"/>
              <w:rPr>
                <w:sz w:val="20"/>
                <w:szCs w:val="20"/>
              </w:rPr>
            </w:pPr>
            <w:proofErr w:type="spellStart"/>
            <w:r w:rsidRPr="00533908">
              <w:rPr>
                <w:rFonts w:cs="Tahoma" w:hint="eastAsia"/>
                <w:sz w:val="20"/>
                <w:szCs w:val="20"/>
              </w:rPr>
              <w:t>项目费用</w:t>
            </w:r>
            <w:proofErr w:type="spellEnd"/>
          </w:p>
        </w:tc>
        <w:tc>
          <w:tcPr>
            <w:tcW w:w="391" w:type="pct"/>
            <w:shd w:val="clear" w:color="auto" w:fill="auto"/>
            <w:tcMar>
              <w:left w:w="29" w:type="dxa"/>
              <w:right w:w="29" w:type="dxa"/>
            </w:tcMar>
          </w:tcPr>
          <w:p w14:paraId="08653ED7" w14:textId="77777777" w:rsidR="00580174" w:rsidRPr="00533908" w:rsidRDefault="00580174" w:rsidP="000F52C1">
            <w:pPr>
              <w:tabs>
                <w:tab w:val="left" w:pos="8280"/>
              </w:tabs>
              <w:jc w:val="right"/>
              <w:rPr>
                <w:sz w:val="20"/>
                <w:szCs w:val="20"/>
              </w:rPr>
            </w:pPr>
            <w:r w:rsidRPr="00533908">
              <w:rPr>
                <w:rFonts w:hint="eastAsia"/>
                <w:sz w:val="20"/>
                <w:szCs w:val="20"/>
              </w:rPr>
              <w:t>75,500</w:t>
            </w:r>
          </w:p>
        </w:tc>
        <w:tc>
          <w:tcPr>
            <w:tcW w:w="392" w:type="pct"/>
            <w:shd w:val="clear" w:color="auto" w:fill="auto"/>
            <w:tcMar>
              <w:left w:w="29" w:type="dxa"/>
              <w:right w:w="29" w:type="dxa"/>
            </w:tcMar>
          </w:tcPr>
          <w:p w14:paraId="2F286166"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3B2D4EBC"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5432637A" w14:textId="77777777" w:rsidR="00580174" w:rsidRPr="00533908" w:rsidRDefault="00580174" w:rsidP="000F52C1">
            <w:pPr>
              <w:tabs>
                <w:tab w:val="left" w:pos="8280"/>
              </w:tabs>
              <w:jc w:val="right"/>
              <w:rPr>
                <w:sz w:val="20"/>
                <w:szCs w:val="20"/>
              </w:rPr>
            </w:pPr>
            <w:r w:rsidRPr="00533908">
              <w:rPr>
                <w:rFonts w:hint="eastAsia"/>
                <w:sz w:val="20"/>
                <w:szCs w:val="20"/>
              </w:rPr>
              <w:t>145,500</w:t>
            </w:r>
          </w:p>
        </w:tc>
        <w:tc>
          <w:tcPr>
            <w:tcW w:w="391" w:type="pct"/>
            <w:shd w:val="clear" w:color="auto" w:fill="auto"/>
            <w:tcMar>
              <w:left w:w="29" w:type="dxa"/>
              <w:right w:w="29" w:type="dxa"/>
            </w:tcMar>
          </w:tcPr>
          <w:p w14:paraId="2C1F2FB7"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437644A4" w14:textId="77777777" w:rsidR="00580174" w:rsidRPr="00533908" w:rsidRDefault="00580174" w:rsidP="000F52C1">
            <w:pPr>
              <w:tabs>
                <w:tab w:val="left" w:pos="8280"/>
              </w:tabs>
              <w:jc w:val="right"/>
              <w:rPr>
                <w:sz w:val="20"/>
                <w:szCs w:val="20"/>
              </w:rPr>
            </w:pPr>
            <w:r w:rsidRPr="00533908">
              <w:rPr>
                <w:rFonts w:hint="eastAsia"/>
                <w:sz w:val="20"/>
                <w:szCs w:val="20"/>
              </w:rPr>
              <w:t>92,500</w:t>
            </w:r>
          </w:p>
        </w:tc>
        <w:tc>
          <w:tcPr>
            <w:tcW w:w="391" w:type="pct"/>
            <w:shd w:val="clear" w:color="auto" w:fill="auto"/>
            <w:tcMar>
              <w:left w:w="29" w:type="dxa"/>
              <w:right w:w="29" w:type="dxa"/>
            </w:tcMar>
          </w:tcPr>
          <w:p w14:paraId="2B341428"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07F60E70" w14:textId="77777777" w:rsidR="00580174" w:rsidRPr="00533908" w:rsidRDefault="00580174" w:rsidP="000F52C1">
            <w:pPr>
              <w:tabs>
                <w:tab w:val="left" w:pos="8280"/>
              </w:tabs>
              <w:jc w:val="right"/>
              <w:rPr>
                <w:sz w:val="20"/>
                <w:szCs w:val="20"/>
              </w:rPr>
            </w:pPr>
            <w:r w:rsidRPr="00533908">
              <w:rPr>
                <w:rFonts w:hint="eastAsia"/>
                <w:sz w:val="20"/>
                <w:szCs w:val="20"/>
              </w:rPr>
              <w:t>28,000</w:t>
            </w:r>
          </w:p>
        </w:tc>
        <w:tc>
          <w:tcPr>
            <w:tcW w:w="391" w:type="pct"/>
            <w:shd w:val="clear" w:color="auto" w:fill="auto"/>
            <w:tcMar>
              <w:left w:w="29" w:type="dxa"/>
              <w:right w:w="29" w:type="dxa"/>
            </w:tcMar>
          </w:tcPr>
          <w:p w14:paraId="0594923E" w14:textId="77777777" w:rsidR="00580174" w:rsidRPr="00533908" w:rsidRDefault="00580174" w:rsidP="000F52C1">
            <w:pPr>
              <w:tabs>
                <w:tab w:val="left" w:pos="8280"/>
              </w:tabs>
              <w:jc w:val="right"/>
              <w:rPr>
                <w:sz w:val="20"/>
                <w:szCs w:val="20"/>
              </w:rPr>
            </w:pPr>
            <w:r w:rsidRPr="00533908">
              <w:rPr>
                <w:rFonts w:hint="eastAsia"/>
                <w:sz w:val="20"/>
                <w:szCs w:val="20"/>
              </w:rPr>
              <w:t>341,500</w:t>
            </w:r>
          </w:p>
        </w:tc>
      </w:tr>
      <w:tr w:rsidR="00580174" w:rsidRPr="00533908" w14:paraId="720B238C" w14:textId="77777777" w:rsidTr="00580174">
        <w:trPr>
          <w:trHeight w:val="261"/>
        </w:trPr>
        <w:tc>
          <w:tcPr>
            <w:tcW w:w="498" w:type="pct"/>
            <w:vMerge/>
            <w:shd w:val="clear" w:color="auto" w:fill="auto"/>
            <w:tcMar>
              <w:left w:w="58" w:type="dxa"/>
              <w:right w:w="58" w:type="dxa"/>
            </w:tcMar>
          </w:tcPr>
          <w:p w14:paraId="3500BBBE" w14:textId="77777777" w:rsidR="00580174" w:rsidRPr="00533908" w:rsidRDefault="00580174" w:rsidP="000F52C1">
            <w:pPr>
              <w:tabs>
                <w:tab w:val="left" w:pos="8280"/>
              </w:tabs>
              <w:jc w:val="left"/>
              <w:rPr>
                <w:sz w:val="20"/>
                <w:szCs w:val="20"/>
                <w:lang w:val="en-CA"/>
              </w:rPr>
            </w:pPr>
          </w:p>
        </w:tc>
        <w:tc>
          <w:tcPr>
            <w:tcW w:w="333" w:type="pct"/>
            <w:vMerge/>
            <w:shd w:val="clear" w:color="auto" w:fill="auto"/>
            <w:tcMar>
              <w:left w:w="58" w:type="dxa"/>
              <w:right w:w="58" w:type="dxa"/>
            </w:tcMar>
          </w:tcPr>
          <w:p w14:paraId="782F369F" w14:textId="77777777" w:rsidR="00580174" w:rsidRPr="00533908" w:rsidRDefault="00580174" w:rsidP="000F52C1">
            <w:pPr>
              <w:tabs>
                <w:tab w:val="left" w:pos="8280"/>
              </w:tabs>
              <w:jc w:val="center"/>
              <w:rPr>
                <w:sz w:val="20"/>
                <w:szCs w:val="20"/>
                <w:lang w:val="en-CA"/>
              </w:rPr>
            </w:pPr>
          </w:p>
        </w:tc>
        <w:tc>
          <w:tcPr>
            <w:tcW w:w="647" w:type="pct"/>
            <w:shd w:val="clear" w:color="auto" w:fill="auto"/>
            <w:tcMar>
              <w:left w:w="58" w:type="dxa"/>
              <w:right w:w="58" w:type="dxa"/>
            </w:tcMar>
          </w:tcPr>
          <w:p w14:paraId="464F605B" w14:textId="77777777" w:rsidR="00580174" w:rsidRPr="00533908" w:rsidRDefault="00580174">
            <w:pPr>
              <w:spacing w:before="100" w:beforeAutospacing="1" w:after="60" w:line="256" w:lineRule="auto"/>
              <w:jc w:val="left"/>
              <w:rPr>
                <w:sz w:val="20"/>
                <w:szCs w:val="20"/>
              </w:rPr>
            </w:pPr>
            <w:proofErr w:type="spellStart"/>
            <w:r w:rsidRPr="00533908">
              <w:rPr>
                <w:rFonts w:hint="eastAsia"/>
                <w:sz w:val="20"/>
                <w:szCs w:val="20"/>
              </w:rPr>
              <w:t>支助费用</w:t>
            </w:r>
            <w:proofErr w:type="spellEnd"/>
          </w:p>
        </w:tc>
        <w:tc>
          <w:tcPr>
            <w:tcW w:w="391" w:type="pct"/>
            <w:shd w:val="clear" w:color="auto" w:fill="auto"/>
            <w:tcMar>
              <w:left w:w="29" w:type="dxa"/>
              <w:right w:w="29" w:type="dxa"/>
            </w:tcMar>
          </w:tcPr>
          <w:p w14:paraId="6E3060CB" w14:textId="77777777" w:rsidR="00580174" w:rsidRPr="00533908" w:rsidRDefault="00580174" w:rsidP="000F52C1">
            <w:pPr>
              <w:tabs>
                <w:tab w:val="left" w:pos="8280"/>
              </w:tabs>
              <w:jc w:val="right"/>
              <w:rPr>
                <w:sz w:val="20"/>
                <w:szCs w:val="20"/>
              </w:rPr>
            </w:pPr>
            <w:r w:rsidRPr="00533908">
              <w:rPr>
                <w:rFonts w:hint="eastAsia"/>
                <w:sz w:val="20"/>
                <w:szCs w:val="20"/>
              </w:rPr>
              <w:t>5,285</w:t>
            </w:r>
          </w:p>
        </w:tc>
        <w:tc>
          <w:tcPr>
            <w:tcW w:w="392" w:type="pct"/>
            <w:shd w:val="clear" w:color="auto" w:fill="auto"/>
            <w:tcMar>
              <w:left w:w="29" w:type="dxa"/>
              <w:right w:w="29" w:type="dxa"/>
            </w:tcMar>
          </w:tcPr>
          <w:p w14:paraId="50FE2E80"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424ACDED"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4ACAC661" w14:textId="77777777" w:rsidR="00580174" w:rsidRPr="00533908" w:rsidRDefault="00580174" w:rsidP="000F52C1">
            <w:pPr>
              <w:tabs>
                <w:tab w:val="left" w:pos="8280"/>
              </w:tabs>
              <w:jc w:val="right"/>
              <w:rPr>
                <w:sz w:val="20"/>
                <w:szCs w:val="20"/>
              </w:rPr>
            </w:pPr>
            <w:r w:rsidRPr="00533908">
              <w:rPr>
                <w:rFonts w:hint="eastAsia"/>
                <w:sz w:val="20"/>
                <w:szCs w:val="20"/>
              </w:rPr>
              <w:t>10,185</w:t>
            </w:r>
          </w:p>
        </w:tc>
        <w:tc>
          <w:tcPr>
            <w:tcW w:w="391" w:type="pct"/>
            <w:shd w:val="clear" w:color="auto" w:fill="auto"/>
            <w:tcMar>
              <w:left w:w="29" w:type="dxa"/>
              <w:right w:w="29" w:type="dxa"/>
            </w:tcMar>
          </w:tcPr>
          <w:p w14:paraId="60294370"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2A0D157A" w14:textId="77777777" w:rsidR="00580174" w:rsidRPr="00533908" w:rsidRDefault="00580174" w:rsidP="000F52C1">
            <w:pPr>
              <w:tabs>
                <w:tab w:val="left" w:pos="8280"/>
              </w:tabs>
              <w:jc w:val="right"/>
              <w:rPr>
                <w:sz w:val="20"/>
                <w:szCs w:val="20"/>
              </w:rPr>
            </w:pPr>
            <w:r w:rsidRPr="00533908">
              <w:rPr>
                <w:rFonts w:hint="eastAsia"/>
                <w:sz w:val="20"/>
                <w:szCs w:val="20"/>
              </w:rPr>
              <w:t>6,475</w:t>
            </w:r>
          </w:p>
        </w:tc>
        <w:tc>
          <w:tcPr>
            <w:tcW w:w="391" w:type="pct"/>
            <w:shd w:val="clear" w:color="auto" w:fill="auto"/>
            <w:tcMar>
              <w:left w:w="29" w:type="dxa"/>
              <w:right w:w="29" w:type="dxa"/>
            </w:tcMar>
          </w:tcPr>
          <w:p w14:paraId="52FDB17A"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698E6C16" w14:textId="77777777" w:rsidR="00580174" w:rsidRPr="00533908" w:rsidRDefault="00580174" w:rsidP="000F52C1">
            <w:pPr>
              <w:tabs>
                <w:tab w:val="left" w:pos="8280"/>
              </w:tabs>
              <w:jc w:val="right"/>
              <w:rPr>
                <w:sz w:val="20"/>
                <w:szCs w:val="20"/>
              </w:rPr>
            </w:pPr>
            <w:r w:rsidRPr="00533908">
              <w:rPr>
                <w:rFonts w:hint="eastAsia"/>
                <w:sz w:val="20"/>
                <w:szCs w:val="20"/>
              </w:rPr>
              <w:t>1,960</w:t>
            </w:r>
          </w:p>
        </w:tc>
        <w:tc>
          <w:tcPr>
            <w:tcW w:w="391" w:type="pct"/>
            <w:shd w:val="clear" w:color="auto" w:fill="auto"/>
            <w:tcMar>
              <w:left w:w="29" w:type="dxa"/>
              <w:right w:w="29" w:type="dxa"/>
            </w:tcMar>
          </w:tcPr>
          <w:p w14:paraId="17D56EDF" w14:textId="77777777" w:rsidR="00580174" w:rsidRPr="00533908" w:rsidRDefault="00580174" w:rsidP="000F52C1">
            <w:pPr>
              <w:tabs>
                <w:tab w:val="left" w:pos="8280"/>
              </w:tabs>
              <w:jc w:val="right"/>
              <w:rPr>
                <w:sz w:val="20"/>
                <w:szCs w:val="20"/>
              </w:rPr>
            </w:pPr>
            <w:r w:rsidRPr="00533908">
              <w:rPr>
                <w:rFonts w:hint="eastAsia"/>
                <w:sz w:val="20"/>
                <w:szCs w:val="20"/>
              </w:rPr>
              <w:t>23,905</w:t>
            </w:r>
          </w:p>
        </w:tc>
      </w:tr>
      <w:tr w:rsidR="00580174" w:rsidRPr="00533908" w14:paraId="66BD432B" w14:textId="77777777" w:rsidTr="00580174">
        <w:trPr>
          <w:trHeight w:val="65"/>
        </w:trPr>
        <w:tc>
          <w:tcPr>
            <w:tcW w:w="498" w:type="pct"/>
            <w:vMerge/>
            <w:shd w:val="clear" w:color="auto" w:fill="auto"/>
            <w:tcMar>
              <w:left w:w="58" w:type="dxa"/>
              <w:right w:w="58" w:type="dxa"/>
            </w:tcMar>
          </w:tcPr>
          <w:p w14:paraId="305F9717" w14:textId="77777777" w:rsidR="00580174" w:rsidRPr="00533908" w:rsidRDefault="00580174" w:rsidP="000F52C1">
            <w:pPr>
              <w:tabs>
                <w:tab w:val="left" w:pos="8280"/>
              </w:tabs>
              <w:jc w:val="left"/>
              <w:rPr>
                <w:sz w:val="20"/>
                <w:szCs w:val="20"/>
                <w:lang w:val="en-CA"/>
              </w:rPr>
            </w:pPr>
          </w:p>
        </w:tc>
        <w:tc>
          <w:tcPr>
            <w:tcW w:w="333" w:type="pct"/>
            <w:vMerge w:val="restart"/>
            <w:shd w:val="clear" w:color="auto" w:fill="auto"/>
            <w:tcMar>
              <w:left w:w="58" w:type="dxa"/>
              <w:right w:w="58" w:type="dxa"/>
            </w:tcMar>
          </w:tcPr>
          <w:p w14:paraId="5E34101D" w14:textId="77777777" w:rsidR="00580174" w:rsidRPr="00533908" w:rsidRDefault="00580174" w:rsidP="00E56D32">
            <w:pPr>
              <w:tabs>
                <w:tab w:val="left" w:pos="8280"/>
              </w:tabs>
              <w:jc w:val="center"/>
              <w:rPr>
                <w:sz w:val="20"/>
                <w:szCs w:val="20"/>
              </w:rPr>
            </w:pPr>
            <w:proofErr w:type="spellStart"/>
            <w:r w:rsidRPr="00533908">
              <w:rPr>
                <w:rFonts w:hint="eastAsia"/>
                <w:sz w:val="20"/>
                <w:szCs w:val="20"/>
              </w:rPr>
              <w:t>环境署</w:t>
            </w:r>
            <w:proofErr w:type="spellEnd"/>
          </w:p>
        </w:tc>
        <w:tc>
          <w:tcPr>
            <w:tcW w:w="647" w:type="pct"/>
            <w:shd w:val="clear" w:color="auto" w:fill="auto"/>
            <w:tcMar>
              <w:left w:w="58" w:type="dxa"/>
              <w:right w:w="58" w:type="dxa"/>
            </w:tcMar>
          </w:tcPr>
          <w:p w14:paraId="0E5B22AC" w14:textId="77777777" w:rsidR="00580174" w:rsidRPr="00533908" w:rsidRDefault="00580174">
            <w:pPr>
              <w:spacing w:before="100" w:beforeAutospacing="1" w:after="60" w:line="256" w:lineRule="auto"/>
              <w:jc w:val="left"/>
              <w:rPr>
                <w:sz w:val="20"/>
                <w:szCs w:val="20"/>
              </w:rPr>
            </w:pPr>
            <w:proofErr w:type="spellStart"/>
            <w:r w:rsidRPr="00533908">
              <w:rPr>
                <w:rFonts w:cs="Tahoma" w:hint="eastAsia"/>
                <w:sz w:val="20"/>
                <w:szCs w:val="20"/>
              </w:rPr>
              <w:t>项目费用</w:t>
            </w:r>
            <w:proofErr w:type="spellEnd"/>
          </w:p>
        </w:tc>
        <w:tc>
          <w:tcPr>
            <w:tcW w:w="391" w:type="pct"/>
            <w:shd w:val="clear" w:color="auto" w:fill="auto"/>
            <w:tcMar>
              <w:left w:w="29" w:type="dxa"/>
              <w:right w:w="29" w:type="dxa"/>
            </w:tcMar>
          </w:tcPr>
          <w:p w14:paraId="594DD6CE" w14:textId="77777777" w:rsidR="00580174" w:rsidRPr="00533908" w:rsidRDefault="00580174" w:rsidP="000F52C1">
            <w:pPr>
              <w:tabs>
                <w:tab w:val="left" w:pos="8280"/>
              </w:tabs>
              <w:jc w:val="right"/>
              <w:rPr>
                <w:sz w:val="20"/>
                <w:szCs w:val="20"/>
              </w:rPr>
            </w:pPr>
            <w:r w:rsidRPr="00533908">
              <w:rPr>
                <w:rFonts w:hint="eastAsia"/>
                <w:sz w:val="20"/>
                <w:szCs w:val="20"/>
              </w:rPr>
              <w:t>51,500</w:t>
            </w:r>
          </w:p>
        </w:tc>
        <w:tc>
          <w:tcPr>
            <w:tcW w:w="392" w:type="pct"/>
            <w:shd w:val="clear" w:color="auto" w:fill="auto"/>
            <w:tcMar>
              <w:left w:w="29" w:type="dxa"/>
              <w:right w:w="29" w:type="dxa"/>
            </w:tcMar>
          </w:tcPr>
          <w:p w14:paraId="1A369121"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3A6A4EDE"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1B60771D" w14:textId="77777777" w:rsidR="00580174" w:rsidRPr="00533908" w:rsidRDefault="00580174" w:rsidP="000F52C1">
            <w:pPr>
              <w:tabs>
                <w:tab w:val="left" w:pos="8280"/>
              </w:tabs>
              <w:jc w:val="right"/>
              <w:rPr>
                <w:sz w:val="20"/>
                <w:szCs w:val="20"/>
              </w:rPr>
            </w:pPr>
            <w:r w:rsidRPr="00533908">
              <w:rPr>
                <w:rFonts w:hint="eastAsia"/>
                <w:sz w:val="20"/>
                <w:szCs w:val="20"/>
              </w:rPr>
              <w:t>49,500</w:t>
            </w:r>
          </w:p>
          <w:p w14:paraId="5EC64C8E" w14:textId="77777777" w:rsidR="00580174" w:rsidRPr="00533908" w:rsidRDefault="00580174" w:rsidP="000F52C1">
            <w:pPr>
              <w:tabs>
                <w:tab w:val="left" w:pos="8280"/>
              </w:tabs>
              <w:jc w:val="right"/>
              <w:rPr>
                <w:sz w:val="20"/>
                <w:szCs w:val="20"/>
                <w:lang w:val="en-CA"/>
              </w:rPr>
            </w:pPr>
          </w:p>
        </w:tc>
        <w:tc>
          <w:tcPr>
            <w:tcW w:w="391" w:type="pct"/>
            <w:shd w:val="clear" w:color="auto" w:fill="auto"/>
            <w:tcMar>
              <w:left w:w="29" w:type="dxa"/>
              <w:right w:w="29" w:type="dxa"/>
            </w:tcMar>
          </w:tcPr>
          <w:p w14:paraId="7873C630"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0C872124" w14:textId="77777777" w:rsidR="00580174" w:rsidRPr="00533908" w:rsidRDefault="00580174" w:rsidP="000F52C1">
            <w:pPr>
              <w:tabs>
                <w:tab w:val="left" w:pos="8280"/>
              </w:tabs>
              <w:jc w:val="right"/>
              <w:rPr>
                <w:sz w:val="20"/>
                <w:szCs w:val="20"/>
              </w:rPr>
            </w:pPr>
            <w:r w:rsidRPr="00533908">
              <w:rPr>
                <w:rFonts w:hint="eastAsia"/>
                <w:sz w:val="20"/>
                <w:szCs w:val="20"/>
              </w:rPr>
              <w:t>23,000</w:t>
            </w:r>
          </w:p>
        </w:tc>
        <w:tc>
          <w:tcPr>
            <w:tcW w:w="391" w:type="pct"/>
            <w:shd w:val="clear" w:color="auto" w:fill="auto"/>
            <w:tcMar>
              <w:left w:w="29" w:type="dxa"/>
              <w:right w:w="29" w:type="dxa"/>
            </w:tcMar>
          </w:tcPr>
          <w:p w14:paraId="370F25BD"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5B279E52" w14:textId="77777777" w:rsidR="00580174" w:rsidRPr="00533908" w:rsidRDefault="00580174" w:rsidP="000F52C1">
            <w:pPr>
              <w:tabs>
                <w:tab w:val="left" w:pos="8280"/>
              </w:tabs>
              <w:jc w:val="right"/>
              <w:rPr>
                <w:sz w:val="20"/>
                <w:szCs w:val="20"/>
              </w:rPr>
            </w:pPr>
            <w:r w:rsidRPr="00533908">
              <w:rPr>
                <w:rFonts w:hint="eastAsia"/>
                <w:sz w:val="20"/>
                <w:szCs w:val="20"/>
              </w:rPr>
              <w:t>22,000</w:t>
            </w:r>
          </w:p>
        </w:tc>
        <w:tc>
          <w:tcPr>
            <w:tcW w:w="391" w:type="pct"/>
            <w:shd w:val="clear" w:color="auto" w:fill="auto"/>
            <w:tcMar>
              <w:left w:w="29" w:type="dxa"/>
              <w:right w:w="29" w:type="dxa"/>
            </w:tcMar>
          </w:tcPr>
          <w:p w14:paraId="19F1A7C0" w14:textId="77777777" w:rsidR="00580174" w:rsidRPr="00533908" w:rsidRDefault="00580174" w:rsidP="000F52C1">
            <w:pPr>
              <w:tabs>
                <w:tab w:val="left" w:pos="8280"/>
              </w:tabs>
              <w:jc w:val="right"/>
              <w:rPr>
                <w:sz w:val="20"/>
                <w:szCs w:val="20"/>
              </w:rPr>
            </w:pPr>
            <w:r w:rsidRPr="00533908">
              <w:rPr>
                <w:rFonts w:hint="eastAsia"/>
                <w:sz w:val="20"/>
                <w:szCs w:val="20"/>
              </w:rPr>
              <w:t>146,000</w:t>
            </w:r>
          </w:p>
        </w:tc>
      </w:tr>
      <w:tr w:rsidR="00580174" w:rsidRPr="00533908" w14:paraId="4880C61B" w14:textId="77777777" w:rsidTr="00580174">
        <w:trPr>
          <w:trHeight w:val="75"/>
        </w:trPr>
        <w:tc>
          <w:tcPr>
            <w:tcW w:w="498" w:type="pct"/>
            <w:vMerge/>
            <w:shd w:val="clear" w:color="auto" w:fill="auto"/>
            <w:tcMar>
              <w:left w:w="58" w:type="dxa"/>
              <w:right w:w="58" w:type="dxa"/>
            </w:tcMar>
          </w:tcPr>
          <w:p w14:paraId="05C6C156" w14:textId="77777777" w:rsidR="00580174" w:rsidRPr="00533908" w:rsidRDefault="00580174" w:rsidP="000F52C1">
            <w:pPr>
              <w:tabs>
                <w:tab w:val="left" w:pos="8280"/>
              </w:tabs>
              <w:jc w:val="center"/>
              <w:rPr>
                <w:sz w:val="20"/>
                <w:szCs w:val="20"/>
                <w:lang w:val="en-CA"/>
              </w:rPr>
            </w:pPr>
          </w:p>
        </w:tc>
        <w:tc>
          <w:tcPr>
            <w:tcW w:w="333" w:type="pct"/>
            <w:vMerge/>
            <w:shd w:val="clear" w:color="auto" w:fill="auto"/>
            <w:tcMar>
              <w:left w:w="58" w:type="dxa"/>
              <w:right w:w="58" w:type="dxa"/>
            </w:tcMar>
          </w:tcPr>
          <w:p w14:paraId="34F3A542" w14:textId="77777777" w:rsidR="00580174" w:rsidRPr="00533908" w:rsidRDefault="00580174" w:rsidP="000F52C1">
            <w:pPr>
              <w:tabs>
                <w:tab w:val="left" w:pos="8280"/>
              </w:tabs>
              <w:jc w:val="center"/>
              <w:rPr>
                <w:sz w:val="20"/>
                <w:szCs w:val="20"/>
                <w:lang w:val="en-CA"/>
              </w:rPr>
            </w:pPr>
          </w:p>
        </w:tc>
        <w:tc>
          <w:tcPr>
            <w:tcW w:w="647" w:type="pct"/>
            <w:shd w:val="clear" w:color="auto" w:fill="auto"/>
            <w:tcMar>
              <w:left w:w="58" w:type="dxa"/>
              <w:right w:w="58" w:type="dxa"/>
            </w:tcMar>
          </w:tcPr>
          <w:p w14:paraId="0217A47B" w14:textId="77777777" w:rsidR="00580174" w:rsidRPr="00533908" w:rsidRDefault="00580174">
            <w:pPr>
              <w:spacing w:before="100" w:beforeAutospacing="1" w:after="60" w:line="256" w:lineRule="auto"/>
              <w:jc w:val="left"/>
              <w:rPr>
                <w:sz w:val="20"/>
                <w:szCs w:val="20"/>
              </w:rPr>
            </w:pPr>
            <w:proofErr w:type="spellStart"/>
            <w:r w:rsidRPr="00533908">
              <w:rPr>
                <w:rFonts w:hint="eastAsia"/>
                <w:sz w:val="20"/>
                <w:szCs w:val="20"/>
              </w:rPr>
              <w:t>支助费用</w:t>
            </w:r>
            <w:proofErr w:type="spellEnd"/>
          </w:p>
        </w:tc>
        <w:tc>
          <w:tcPr>
            <w:tcW w:w="391" w:type="pct"/>
            <w:shd w:val="clear" w:color="auto" w:fill="auto"/>
            <w:tcMar>
              <w:left w:w="29" w:type="dxa"/>
              <w:right w:w="29" w:type="dxa"/>
            </w:tcMar>
          </w:tcPr>
          <w:p w14:paraId="600DAB71" w14:textId="77777777" w:rsidR="00580174" w:rsidRPr="00533908" w:rsidRDefault="00580174" w:rsidP="000F52C1">
            <w:pPr>
              <w:tabs>
                <w:tab w:val="left" w:pos="8280"/>
              </w:tabs>
              <w:jc w:val="right"/>
              <w:rPr>
                <w:sz w:val="20"/>
                <w:szCs w:val="20"/>
              </w:rPr>
            </w:pPr>
            <w:r w:rsidRPr="00533908">
              <w:rPr>
                <w:rFonts w:hint="eastAsia"/>
                <w:sz w:val="20"/>
                <w:szCs w:val="20"/>
              </w:rPr>
              <w:t>6,695</w:t>
            </w:r>
          </w:p>
        </w:tc>
        <w:tc>
          <w:tcPr>
            <w:tcW w:w="392" w:type="pct"/>
            <w:shd w:val="clear" w:color="auto" w:fill="auto"/>
            <w:tcMar>
              <w:left w:w="29" w:type="dxa"/>
              <w:right w:w="29" w:type="dxa"/>
            </w:tcMar>
          </w:tcPr>
          <w:p w14:paraId="07770711"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7C56C8B3"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285E7DB4" w14:textId="77777777" w:rsidR="00580174" w:rsidRPr="00533908" w:rsidRDefault="00580174" w:rsidP="000F52C1">
            <w:pPr>
              <w:tabs>
                <w:tab w:val="left" w:pos="8280"/>
              </w:tabs>
              <w:jc w:val="right"/>
              <w:rPr>
                <w:sz w:val="20"/>
                <w:szCs w:val="20"/>
              </w:rPr>
            </w:pPr>
            <w:r w:rsidRPr="00533908">
              <w:rPr>
                <w:rFonts w:hint="eastAsia"/>
                <w:sz w:val="20"/>
                <w:szCs w:val="20"/>
              </w:rPr>
              <w:t>6,435</w:t>
            </w:r>
          </w:p>
        </w:tc>
        <w:tc>
          <w:tcPr>
            <w:tcW w:w="391" w:type="pct"/>
            <w:shd w:val="clear" w:color="auto" w:fill="auto"/>
            <w:tcMar>
              <w:left w:w="29" w:type="dxa"/>
              <w:right w:w="29" w:type="dxa"/>
            </w:tcMar>
          </w:tcPr>
          <w:p w14:paraId="4C0933D6"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18168398" w14:textId="77777777" w:rsidR="00580174" w:rsidRPr="00533908" w:rsidRDefault="00580174" w:rsidP="000F52C1">
            <w:pPr>
              <w:tabs>
                <w:tab w:val="left" w:pos="8280"/>
              </w:tabs>
              <w:jc w:val="right"/>
              <w:rPr>
                <w:sz w:val="20"/>
                <w:szCs w:val="20"/>
              </w:rPr>
            </w:pPr>
            <w:r w:rsidRPr="00533908">
              <w:rPr>
                <w:rFonts w:hint="eastAsia"/>
                <w:sz w:val="20"/>
                <w:szCs w:val="20"/>
              </w:rPr>
              <w:t>2,990</w:t>
            </w:r>
          </w:p>
        </w:tc>
        <w:tc>
          <w:tcPr>
            <w:tcW w:w="391" w:type="pct"/>
            <w:shd w:val="clear" w:color="auto" w:fill="auto"/>
            <w:tcMar>
              <w:left w:w="29" w:type="dxa"/>
              <w:right w:w="29" w:type="dxa"/>
            </w:tcMar>
          </w:tcPr>
          <w:p w14:paraId="32C31272" w14:textId="77777777" w:rsidR="00580174" w:rsidRPr="00533908" w:rsidRDefault="00580174"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00A76A0C" w14:textId="77777777" w:rsidR="00580174" w:rsidRPr="00533908" w:rsidRDefault="00580174" w:rsidP="000F52C1">
            <w:pPr>
              <w:tabs>
                <w:tab w:val="left" w:pos="8280"/>
              </w:tabs>
              <w:jc w:val="right"/>
              <w:rPr>
                <w:sz w:val="20"/>
                <w:szCs w:val="20"/>
              </w:rPr>
            </w:pPr>
            <w:r w:rsidRPr="00533908">
              <w:rPr>
                <w:rFonts w:hint="eastAsia"/>
                <w:sz w:val="20"/>
                <w:szCs w:val="20"/>
              </w:rPr>
              <w:t>2,860</w:t>
            </w:r>
          </w:p>
        </w:tc>
        <w:tc>
          <w:tcPr>
            <w:tcW w:w="391" w:type="pct"/>
            <w:shd w:val="clear" w:color="auto" w:fill="auto"/>
            <w:tcMar>
              <w:left w:w="29" w:type="dxa"/>
              <w:right w:w="29" w:type="dxa"/>
            </w:tcMar>
          </w:tcPr>
          <w:p w14:paraId="319BFE8A" w14:textId="77777777" w:rsidR="00580174" w:rsidRPr="00533908" w:rsidRDefault="00580174" w:rsidP="000F52C1">
            <w:pPr>
              <w:tabs>
                <w:tab w:val="left" w:pos="8280"/>
              </w:tabs>
              <w:jc w:val="right"/>
              <w:rPr>
                <w:sz w:val="20"/>
                <w:szCs w:val="20"/>
              </w:rPr>
            </w:pPr>
            <w:r w:rsidRPr="00533908">
              <w:rPr>
                <w:rFonts w:hint="eastAsia"/>
                <w:sz w:val="20"/>
                <w:szCs w:val="20"/>
              </w:rPr>
              <w:t>18,980</w:t>
            </w:r>
          </w:p>
        </w:tc>
      </w:tr>
      <w:tr w:rsidR="000F52C1" w:rsidRPr="00533908" w14:paraId="6E61F09C" w14:textId="77777777" w:rsidTr="00580174">
        <w:trPr>
          <w:trHeight w:val="149"/>
        </w:trPr>
        <w:tc>
          <w:tcPr>
            <w:tcW w:w="1478" w:type="pct"/>
            <w:gridSpan w:val="3"/>
            <w:shd w:val="clear" w:color="auto" w:fill="auto"/>
            <w:tcMar>
              <w:left w:w="58" w:type="dxa"/>
              <w:right w:w="58" w:type="dxa"/>
            </w:tcMar>
          </w:tcPr>
          <w:p w14:paraId="0F3CD436" w14:textId="77777777" w:rsidR="000F52C1" w:rsidRPr="00533908" w:rsidRDefault="00580174" w:rsidP="00580174">
            <w:pPr>
              <w:tabs>
                <w:tab w:val="left" w:pos="8280"/>
              </w:tabs>
              <w:jc w:val="left"/>
              <w:rPr>
                <w:sz w:val="20"/>
                <w:szCs w:val="20"/>
                <w:lang w:eastAsia="zh-CN"/>
              </w:rPr>
            </w:pPr>
            <w:r w:rsidRPr="00533908">
              <w:rPr>
                <w:rFonts w:hint="eastAsia"/>
                <w:sz w:val="20"/>
                <w:szCs w:val="20"/>
                <w:lang w:eastAsia="zh-CN"/>
              </w:rPr>
              <w:t>原则上申请的项目费用总额</w:t>
            </w:r>
            <w:r w:rsidR="000F52C1" w:rsidRPr="00533908">
              <w:rPr>
                <w:rFonts w:hint="eastAsia"/>
                <w:sz w:val="20"/>
                <w:szCs w:val="20"/>
                <w:lang w:eastAsia="zh-CN"/>
              </w:rPr>
              <w:t>（美元）</w:t>
            </w:r>
          </w:p>
        </w:tc>
        <w:tc>
          <w:tcPr>
            <w:tcW w:w="391" w:type="pct"/>
            <w:shd w:val="clear" w:color="auto" w:fill="auto"/>
            <w:tcMar>
              <w:left w:w="29" w:type="dxa"/>
              <w:right w:w="29" w:type="dxa"/>
            </w:tcMar>
          </w:tcPr>
          <w:p w14:paraId="2BA5E80C" w14:textId="77777777" w:rsidR="000F52C1" w:rsidRPr="00533908" w:rsidRDefault="000F52C1" w:rsidP="000F52C1">
            <w:pPr>
              <w:tabs>
                <w:tab w:val="left" w:pos="8280"/>
              </w:tabs>
              <w:jc w:val="right"/>
              <w:rPr>
                <w:sz w:val="20"/>
                <w:szCs w:val="20"/>
              </w:rPr>
            </w:pPr>
            <w:r w:rsidRPr="00533908">
              <w:rPr>
                <w:rFonts w:hint="eastAsia"/>
                <w:sz w:val="20"/>
                <w:szCs w:val="20"/>
              </w:rPr>
              <w:t>127,000</w:t>
            </w:r>
          </w:p>
        </w:tc>
        <w:tc>
          <w:tcPr>
            <w:tcW w:w="392" w:type="pct"/>
            <w:shd w:val="clear" w:color="auto" w:fill="auto"/>
            <w:tcMar>
              <w:left w:w="29" w:type="dxa"/>
              <w:right w:w="29" w:type="dxa"/>
            </w:tcMar>
          </w:tcPr>
          <w:p w14:paraId="16C3D254"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71689C4E"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55415A97" w14:textId="77777777" w:rsidR="000F52C1" w:rsidRPr="00533908" w:rsidRDefault="000F52C1" w:rsidP="000F52C1">
            <w:pPr>
              <w:tabs>
                <w:tab w:val="left" w:pos="8280"/>
              </w:tabs>
              <w:jc w:val="right"/>
              <w:rPr>
                <w:sz w:val="20"/>
                <w:szCs w:val="20"/>
              </w:rPr>
            </w:pPr>
            <w:r w:rsidRPr="00533908">
              <w:rPr>
                <w:rFonts w:hint="eastAsia"/>
                <w:sz w:val="20"/>
                <w:szCs w:val="20"/>
              </w:rPr>
              <w:t>195,000</w:t>
            </w:r>
          </w:p>
        </w:tc>
        <w:tc>
          <w:tcPr>
            <w:tcW w:w="391" w:type="pct"/>
            <w:shd w:val="clear" w:color="auto" w:fill="auto"/>
            <w:tcMar>
              <w:left w:w="29" w:type="dxa"/>
              <w:right w:w="29" w:type="dxa"/>
            </w:tcMar>
          </w:tcPr>
          <w:p w14:paraId="473D2F3E"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114A35F1" w14:textId="77777777" w:rsidR="000F52C1" w:rsidRPr="00533908" w:rsidRDefault="000F52C1" w:rsidP="000F52C1">
            <w:pPr>
              <w:tabs>
                <w:tab w:val="left" w:pos="8280"/>
              </w:tabs>
              <w:jc w:val="right"/>
              <w:rPr>
                <w:sz w:val="20"/>
                <w:szCs w:val="20"/>
              </w:rPr>
            </w:pPr>
            <w:r w:rsidRPr="00533908">
              <w:rPr>
                <w:rFonts w:hint="eastAsia"/>
                <w:sz w:val="20"/>
                <w:szCs w:val="20"/>
              </w:rPr>
              <w:t>115,500</w:t>
            </w:r>
          </w:p>
        </w:tc>
        <w:tc>
          <w:tcPr>
            <w:tcW w:w="391" w:type="pct"/>
            <w:shd w:val="clear" w:color="auto" w:fill="auto"/>
            <w:tcMar>
              <w:left w:w="29" w:type="dxa"/>
              <w:right w:w="29" w:type="dxa"/>
            </w:tcMar>
          </w:tcPr>
          <w:p w14:paraId="67041EEA"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2422D1F9" w14:textId="77777777" w:rsidR="000F52C1" w:rsidRPr="00533908" w:rsidRDefault="000F52C1" w:rsidP="000F52C1">
            <w:pPr>
              <w:tabs>
                <w:tab w:val="left" w:pos="8280"/>
              </w:tabs>
              <w:jc w:val="right"/>
              <w:rPr>
                <w:sz w:val="20"/>
                <w:szCs w:val="20"/>
              </w:rPr>
            </w:pPr>
            <w:r w:rsidRPr="00533908">
              <w:rPr>
                <w:rFonts w:hint="eastAsia"/>
                <w:sz w:val="20"/>
                <w:szCs w:val="20"/>
              </w:rPr>
              <w:t>50,000</w:t>
            </w:r>
          </w:p>
        </w:tc>
        <w:tc>
          <w:tcPr>
            <w:tcW w:w="391" w:type="pct"/>
            <w:shd w:val="clear" w:color="auto" w:fill="auto"/>
            <w:tcMar>
              <w:left w:w="29" w:type="dxa"/>
              <w:right w:w="29" w:type="dxa"/>
            </w:tcMar>
          </w:tcPr>
          <w:p w14:paraId="66DE0490" w14:textId="77777777" w:rsidR="000F52C1" w:rsidRPr="00533908" w:rsidRDefault="000F52C1" w:rsidP="000F52C1">
            <w:pPr>
              <w:tabs>
                <w:tab w:val="left" w:pos="8280"/>
              </w:tabs>
              <w:jc w:val="right"/>
              <w:rPr>
                <w:sz w:val="20"/>
                <w:szCs w:val="20"/>
              </w:rPr>
            </w:pPr>
            <w:r w:rsidRPr="00533908">
              <w:rPr>
                <w:rFonts w:hint="eastAsia"/>
                <w:color w:val="000000"/>
                <w:sz w:val="20"/>
                <w:szCs w:val="20"/>
              </w:rPr>
              <w:t>487,500</w:t>
            </w:r>
          </w:p>
        </w:tc>
      </w:tr>
      <w:tr w:rsidR="000F52C1" w:rsidRPr="00533908" w14:paraId="094B52B3" w14:textId="77777777" w:rsidTr="00580174">
        <w:trPr>
          <w:trHeight w:val="190"/>
        </w:trPr>
        <w:tc>
          <w:tcPr>
            <w:tcW w:w="1478" w:type="pct"/>
            <w:gridSpan w:val="3"/>
            <w:shd w:val="clear" w:color="auto" w:fill="auto"/>
            <w:tcMar>
              <w:left w:w="58" w:type="dxa"/>
              <w:right w:w="58" w:type="dxa"/>
            </w:tcMar>
          </w:tcPr>
          <w:p w14:paraId="3E588AE1" w14:textId="77777777" w:rsidR="000F52C1" w:rsidRPr="00533908" w:rsidRDefault="00580174" w:rsidP="00580174">
            <w:pPr>
              <w:tabs>
                <w:tab w:val="left" w:pos="8280"/>
              </w:tabs>
              <w:jc w:val="left"/>
              <w:rPr>
                <w:sz w:val="20"/>
                <w:szCs w:val="20"/>
                <w:lang w:eastAsia="zh-CN"/>
              </w:rPr>
            </w:pPr>
            <w:r w:rsidRPr="00533908">
              <w:rPr>
                <w:rFonts w:hint="eastAsia"/>
                <w:sz w:val="20"/>
                <w:szCs w:val="20"/>
                <w:lang w:eastAsia="zh-CN"/>
              </w:rPr>
              <w:t>原则上申请</w:t>
            </w:r>
            <w:r w:rsidR="000F52C1" w:rsidRPr="00533908">
              <w:rPr>
                <w:rFonts w:hint="eastAsia"/>
                <w:sz w:val="20"/>
                <w:szCs w:val="20"/>
                <w:lang w:eastAsia="zh-CN"/>
              </w:rPr>
              <w:t>的支助费用</w:t>
            </w:r>
            <w:r w:rsidRPr="00533908">
              <w:rPr>
                <w:rFonts w:hint="eastAsia"/>
                <w:sz w:val="20"/>
                <w:szCs w:val="20"/>
                <w:lang w:eastAsia="zh-CN"/>
              </w:rPr>
              <w:t>总额</w:t>
            </w:r>
            <w:r w:rsidR="000F52C1" w:rsidRPr="00533908">
              <w:rPr>
                <w:rFonts w:hint="eastAsia"/>
                <w:sz w:val="20"/>
                <w:szCs w:val="20"/>
                <w:lang w:eastAsia="zh-CN"/>
              </w:rPr>
              <w:t>（美元）</w:t>
            </w:r>
          </w:p>
        </w:tc>
        <w:tc>
          <w:tcPr>
            <w:tcW w:w="391" w:type="pct"/>
            <w:shd w:val="clear" w:color="auto" w:fill="auto"/>
            <w:tcMar>
              <w:left w:w="29" w:type="dxa"/>
              <w:right w:w="29" w:type="dxa"/>
            </w:tcMar>
          </w:tcPr>
          <w:p w14:paraId="65D4BD77" w14:textId="77777777" w:rsidR="000F52C1" w:rsidRPr="00533908" w:rsidRDefault="000F52C1" w:rsidP="000F52C1">
            <w:pPr>
              <w:tabs>
                <w:tab w:val="left" w:pos="8280"/>
              </w:tabs>
              <w:jc w:val="right"/>
              <w:rPr>
                <w:sz w:val="20"/>
                <w:szCs w:val="20"/>
              </w:rPr>
            </w:pPr>
            <w:r w:rsidRPr="00533908">
              <w:rPr>
                <w:rFonts w:hint="eastAsia"/>
                <w:color w:val="000000"/>
                <w:sz w:val="20"/>
                <w:szCs w:val="20"/>
              </w:rPr>
              <w:t>11,980</w:t>
            </w:r>
          </w:p>
        </w:tc>
        <w:tc>
          <w:tcPr>
            <w:tcW w:w="392" w:type="pct"/>
            <w:shd w:val="clear" w:color="auto" w:fill="auto"/>
            <w:tcMar>
              <w:left w:w="29" w:type="dxa"/>
              <w:right w:w="29" w:type="dxa"/>
            </w:tcMar>
          </w:tcPr>
          <w:p w14:paraId="2D75755E"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0E2469A6"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25F5B842" w14:textId="77777777" w:rsidR="000F52C1" w:rsidRPr="00533908" w:rsidRDefault="000F52C1" w:rsidP="000F52C1">
            <w:pPr>
              <w:tabs>
                <w:tab w:val="left" w:pos="8280"/>
              </w:tabs>
              <w:jc w:val="right"/>
              <w:rPr>
                <w:sz w:val="20"/>
                <w:szCs w:val="20"/>
              </w:rPr>
            </w:pPr>
            <w:r w:rsidRPr="00533908">
              <w:rPr>
                <w:rFonts w:hint="eastAsia"/>
                <w:color w:val="000000"/>
                <w:sz w:val="20"/>
                <w:szCs w:val="20"/>
              </w:rPr>
              <w:t>16,620</w:t>
            </w:r>
          </w:p>
        </w:tc>
        <w:tc>
          <w:tcPr>
            <w:tcW w:w="391" w:type="pct"/>
            <w:shd w:val="clear" w:color="auto" w:fill="auto"/>
            <w:tcMar>
              <w:left w:w="29" w:type="dxa"/>
              <w:right w:w="29" w:type="dxa"/>
            </w:tcMar>
          </w:tcPr>
          <w:p w14:paraId="5EAA833B"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4E7964AB" w14:textId="77777777" w:rsidR="000F52C1" w:rsidRPr="00533908" w:rsidRDefault="000F52C1" w:rsidP="000F52C1">
            <w:pPr>
              <w:tabs>
                <w:tab w:val="left" w:pos="8280"/>
              </w:tabs>
              <w:jc w:val="right"/>
              <w:rPr>
                <w:sz w:val="20"/>
                <w:szCs w:val="20"/>
              </w:rPr>
            </w:pPr>
            <w:r w:rsidRPr="00533908">
              <w:rPr>
                <w:rFonts w:hint="eastAsia"/>
                <w:color w:val="000000"/>
                <w:sz w:val="20"/>
                <w:szCs w:val="20"/>
              </w:rPr>
              <w:t>9,465</w:t>
            </w:r>
          </w:p>
        </w:tc>
        <w:tc>
          <w:tcPr>
            <w:tcW w:w="391" w:type="pct"/>
            <w:shd w:val="clear" w:color="auto" w:fill="auto"/>
            <w:tcMar>
              <w:left w:w="29" w:type="dxa"/>
              <w:right w:w="29" w:type="dxa"/>
            </w:tcMar>
          </w:tcPr>
          <w:p w14:paraId="2217E617"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09E2BE66" w14:textId="77777777" w:rsidR="000F52C1" w:rsidRPr="00533908" w:rsidRDefault="000F52C1" w:rsidP="000F52C1">
            <w:pPr>
              <w:tabs>
                <w:tab w:val="left" w:pos="8280"/>
              </w:tabs>
              <w:jc w:val="right"/>
              <w:rPr>
                <w:sz w:val="20"/>
                <w:szCs w:val="20"/>
              </w:rPr>
            </w:pPr>
            <w:r w:rsidRPr="00533908">
              <w:rPr>
                <w:rFonts w:hint="eastAsia"/>
                <w:color w:val="000000"/>
                <w:sz w:val="20"/>
                <w:szCs w:val="20"/>
              </w:rPr>
              <w:t>4,820</w:t>
            </w:r>
          </w:p>
        </w:tc>
        <w:tc>
          <w:tcPr>
            <w:tcW w:w="391" w:type="pct"/>
            <w:shd w:val="clear" w:color="auto" w:fill="auto"/>
            <w:tcMar>
              <w:left w:w="29" w:type="dxa"/>
              <w:right w:w="29" w:type="dxa"/>
            </w:tcMar>
          </w:tcPr>
          <w:p w14:paraId="5AAF11D1" w14:textId="77777777" w:rsidR="000F52C1" w:rsidRPr="00533908" w:rsidRDefault="000F52C1" w:rsidP="000F52C1">
            <w:pPr>
              <w:jc w:val="right"/>
              <w:rPr>
                <w:sz w:val="20"/>
                <w:szCs w:val="20"/>
              </w:rPr>
            </w:pPr>
            <w:r w:rsidRPr="00533908">
              <w:rPr>
                <w:rFonts w:hint="eastAsia"/>
                <w:sz w:val="20"/>
                <w:szCs w:val="20"/>
              </w:rPr>
              <w:t>42,885</w:t>
            </w:r>
          </w:p>
        </w:tc>
      </w:tr>
      <w:tr w:rsidR="000F52C1" w:rsidRPr="00533908" w14:paraId="79467D45" w14:textId="77777777" w:rsidTr="00580174">
        <w:trPr>
          <w:trHeight w:val="90"/>
        </w:trPr>
        <w:tc>
          <w:tcPr>
            <w:tcW w:w="1478" w:type="pct"/>
            <w:gridSpan w:val="3"/>
            <w:shd w:val="clear" w:color="auto" w:fill="auto"/>
            <w:tcMar>
              <w:left w:w="58" w:type="dxa"/>
              <w:right w:w="58" w:type="dxa"/>
            </w:tcMar>
          </w:tcPr>
          <w:p w14:paraId="29B0535A" w14:textId="77777777" w:rsidR="000F52C1" w:rsidRPr="00533908" w:rsidRDefault="00580174" w:rsidP="00580174">
            <w:pPr>
              <w:tabs>
                <w:tab w:val="left" w:pos="8280"/>
              </w:tabs>
              <w:jc w:val="left"/>
              <w:rPr>
                <w:sz w:val="20"/>
                <w:szCs w:val="20"/>
                <w:lang w:eastAsia="zh-CN"/>
              </w:rPr>
            </w:pPr>
            <w:r w:rsidRPr="00533908">
              <w:rPr>
                <w:rFonts w:hint="eastAsia"/>
                <w:sz w:val="20"/>
                <w:szCs w:val="20"/>
                <w:lang w:eastAsia="zh-CN"/>
              </w:rPr>
              <w:t>原则上申请的费用总额</w:t>
            </w:r>
            <w:r w:rsidR="000F52C1" w:rsidRPr="00533908">
              <w:rPr>
                <w:rFonts w:hint="eastAsia"/>
                <w:sz w:val="20"/>
                <w:szCs w:val="20"/>
                <w:lang w:eastAsia="zh-CN"/>
              </w:rPr>
              <w:t>（美元）</w:t>
            </w:r>
          </w:p>
        </w:tc>
        <w:tc>
          <w:tcPr>
            <w:tcW w:w="391" w:type="pct"/>
            <w:shd w:val="clear" w:color="auto" w:fill="auto"/>
            <w:tcMar>
              <w:left w:w="29" w:type="dxa"/>
              <w:right w:w="29" w:type="dxa"/>
            </w:tcMar>
          </w:tcPr>
          <w:p w14:paraId="6C7A719E" w14:textId="77777777" w:rsidR="000F52C1" w:rsidRPr="00533908" w:rsidRDefault="000F52C1" w:rsidP="000F52C1">
            <w:pPr>
              <w:tabs>
                <w:tab w:val="left" w:pos="8280"/>
              </w:tabs>
              <w:jc w:val="right"/>
              <w:rPr>
                <w:sz w:val="20"/>
                <w:szCs w:val="20"/>
              </w:rPr>
            </w:pPr>
            <w:r w:rsidRPr="00533908">
              <w:rPr>
                <w:rFonts w:hint="eastAsia"/>
                <w:color w:val="000000"/>
                <w:sz w:val="20"/>
                <w:szCs w:val="20"/>
              </w:rPr>
              <w:t>138,980</w:t>
            </w:r>
          </w:p>
        </w:tc>
        <w:tc>
          <w:tcPr>
            <w:tcW w:w="392" w:type="pct"/>
            <w:shd w:val="clear" w:color="auto" w:fill="auto"/>
            <w:tcMar>
              <w:left w:w="29" w:type="dxa"/>
              <w:right w:w="29" w:type="dxa"/>
            </w:tcMar>
          </w:tcPr>
          <w:p w14:paraId="3065B701"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1" w:type="pct"/>
            <w:shd w:val="clear" w:color="auto" w:fill="auto"/>
            <w:tcMar>
              <w:left w:w="29" w:type="dxa"/>
              <w:right w:w="29" w:type="dxa"/>
            </w:tcMar>
          </w:tcPr>
          <w:p w14:paraId="492A7DE6"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7E2CC6E7" w14:textId="77777777" w:rsidR="000F52C1" w:rsidRPr="00533908" w:rsidRDefault="000F52C1" w:rsidP="000F52C1">
            <w:pPr>
              <w:tabs>
                <w:tab w:val="left" w:pos="8280"/>
              </w:tabs>
              <w:jc w:val="right"/>
              <w:rPr>
                <w:sz w:val="20"/>
                <w:szCs w:val="20"/>
              </w:rPr>
            </w:pPr>
            <w:r w:rsidRPr="00533908">
              <w:rPr>
                <w:rFonts w:hint="eastAsia"/>
                <w:color w:val="000000"/>
                <w:sz w:val="20"/>
                <w:szCs w:val="20"/>
              </w:rPr>
              <w:t>211,620</w:t>
            </w:r>
          </w:p>
        </w:tc>
        <w:tc>
          <w:tcPr>
            <w:tcW w:w="391" w:type="pct"/>
            <w:shd w:val="clear" w:color="auto" w:fill="auto"/>
            <w:tcMar>
              <w:left w:w="29" w:type="dxa"/>
              <w:right w:w="29" w:type="dxa"/>
            </w:tcMar>
          </w:tcPr>
          <w:p w14:paraId="16D790C5"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66D98AFD" w14:textId="77777777" w:rsidR="000F52C1" w:rsidRPr="00533908" w:rsidRDefault="000F52C1" w:rsidP="000F52C1">
            <w:pPr>
              <w:tabs>
                <w:tab w:val="left" w:pos="8280"/>
              </w:tabs>
              <w:jc w:val="right"/>
              <w:rPr>
                <w:sz w:val="20"/>
                <w:szCs w:val="20"/>
              </w:rPr>
            </w:pPr>
            <w:r w:rsidRPr="00533908">
              <w:rPr>
                <w:rFonts w:hint="eastAsia"/>
                <w:color w:val="000000"/>
                <w:sz w:val="20"/>
                <w:szCs w:val="20"/>
              </w:rPr>
              <w:t>124,965</w:t>
            </w:r>
          </w:p>
        </w:tc>
        <w:tc>
          <w:tcPr>
            <w:tcW w:w="391" w:type="pct"/>
            <w:shd w:val="clear" w:color="auto" w:fill="auto"/>
            <w:tcMar>
              <w:left w:w="29" w:type="dxa"/>
              <w:right w:w="29" w:type="dxa"/>
            </w:tcMar>
          </w:tcPr>
          <w:p w14:paraId="42B5F94E" w14:textId="77777777" w:rsidR="000F52C1" w:rsidRPr="00533908" w:rsidRDefault="000F52C1" w:rsidP="000F52C1">
            <w:pPr>
              <w:tabs>
                <w:tab w:val="left" w:pos="8280"/>
              </w:tabs>
              <w:jc w:val="right"/>
              <w:rPr>
                <w:sz w:val="20"/>
                <w:szCs w:val="20"/>
              </w:rPr>
            </w:pPr>
            <w:r w:rsidRPr="00533908">
              <w:rPr>
                <w:rFonts w:hint="eastAsia"/>
                <w:sz w:val="20"/>
                <w:szCs w:val="20"/>
              </w:rPr>
              <w:t>0</w:t>
            </w:r>
          </w:p>
        </w:tc>
        <w:tc>
          <w:tcPr>
            <w:tcW w:w="392" w:type="pct"/>
            <w:shd w:val="clear" w:color="auto" w:fill="auto"/>
            <w:tcMar>
              <w:left w:w="29" w:type="dxa"/>
              <w:right w:w="29" w:type="dxa"/>
            </w:tcMar>
          </w:tcPr>
          <w:p w14:paraId="5A2A06AB" w14:textId="77777777" w:rsidR="000F52C1" w:rsidRPr="00533908" w:rsidRDefault="000F52C1" w:rsidP="000F52C1">
            <w:pPr>
              <w:tabs>
                <w:tab w:val="left" w:pos="8280"/>
              </w:tabs>
              <w:jc w:val="right"/>
              <w:rPr>
                <w:sz w:val="20"/>
                <w:szCs w:val="20"/>
              </w:rPr>
            </w:pPr>
            <w:r w:rsidRPr="00533908">
              <w:rPr>
                <w:rFonts w:hint="eastAsia"/>
                <w:color w:val="000000"/>
                <w:sz w:val="20"/>
                <w:szCs w:val="20"/>
              </w:rPr>
              <w:t>54,820</w:t>
            </w:r>
          </w:p>
        </w:tc>
        <w:tc>
          <w:tcPr>
            <w:tcW w:w="391" w:type="pct"/>
            <w:shd w:val="clear" w:color="auto" w:fill="auto"/>
            <w:tcMar>
              <w:left w:w="29" w:type="dxa"/>
              <w:right w:w="29" w:type="dxa"/>
            </w:tcMar>
          </w:tcPr>
          <w:p w14:paraId="194EA617" w14:textId="77777777" w:rsidR="000F52C1" w:rsidRPr="00533908" w:rsidRDefault="000F52C1" w:rsidP="000F52C1">
            <w:pPr>
              <w:tabs>
                <w:tab w:val="left" w:pos="8280"/>
              </w:tabs>
              <w:jc w:val="right"/>
              <w:rPr>
                <w:sz w:val="20"/>
                <w:szCs w:val="20"/>
              </w:rPr>
            </w:pPr>
            <w:r w:rsidRPr="00533908">
              <w:rPr>
                <w:rFonts w:hint="eastAsia"/>
                <w:color w:val="000000"/>
                <w:sz w:val="20"/>
                <w:szCs w:val="20"/>
              </w:rPr>
              <w:t xml:space="preserve">530,385 </w:t>
            </w:r>
          </w:p>
        </w:tc>
      </w:tr>
    </w:tbl>
    <w:p w14:paraId="2040B3C2" w14:textId="77777777" w:rsidR="000F52C1" w:rsidRPr="00533908" w:rsidRDefault="000F52C1" w:rsidP="000F52C1">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0F52C1" w:rsidRPr="00533908" w14:paraId="1BBD933D" w14:textId="77777777" w:rsidTr="000F52C1">
        <w:trPr>
          <w:trHeight w:hRule="exact" w:val="227"/>
        </w:trPr>
        <w:tc>
          <w:tcPr>
            <w:tcW w:w="5000" w:type="pct"/>
            <w:gridSpan w:val="3"/>
            <w:shd w:val="clear" w:color="auto" w:fill="auto"/>
          </w:tcPr>
          <w:p w14:paraId="6D3CDE55" w14:textId="77777777" w:rsidR="00580174" w:rsidRPr="00533908" w:rsidRDefault="000F52C1" w:rsidP="00580174">
            <w:pPr>
              <w:rPr>
                <w:sz w:val="20"/>
                <w:szCs w:val="20"/>
              </w:rPr>
            </w:pPr>
            <w:r w:rsidRPr="00533908">
              <w:rPr>
                <w:rFonts w:hint="eastAsia"/>
                <w:b/>
                <w:sz w:val="20"/>
                <w:szCs w:val="20"/>
              </w:rPr>
              <w:t>（七）</w:t>
            </w:r>
            <w:r w:rsidR="00580174" w:rsidRPr="00533908">
              <w:rPr>
                <w:rFonts w:ascii="SimSun" w:hAnsi="SimSun" w:hint="eastAsia"/>
                <w:b/>
                <w:bCs/>
                <w:sz w:val="20"/>
                <w:szCs w:val="20"/>
              </w:rPr>
              <w:t>申请核准为第一次付款供资（</w:t>
            </w:r>
            <w:r w:rsidR="00580174" w:rsidRPr="00533908">
              <w:rPr>
                <w:rFonts w:hint="eastAsia"/>
                <w:b/>
                <w:bCs/>
                <w:sz w:val="20"/>
                <w:szCs w:val="20"/>
              </w:rPr>
              <w:t>2021</w:t>
            </w:r>
            <w:r w:rsidR="00580174" w:rsidRPr="00533908">
              <w:rPr>
                <w:rFonts w:ascii="SimSun" w:hAnsi="SimSun" w:hint="eastAsia"/>
                <w:b/>
                <w:bCs/>
                <w:sz w:val="20"/>
                <w:szCs w:val="20"/>
              </w:rPr>
              <w:t>年）</w:t>
            </w:r>
          </w:p>
          <w:p w14:paraId="532A604F" w14:textId="77777777" w:rsidR="000F52C1" w:rsidRPr="00533908" w:rsidRDefault="000F52C1" w:rsidP="000F52C1">
            <w:pPr>
              <w:rPr>
                <w:b/>
                <w:sz w:val="20"/>
                <w:szCs w:val="20"/>
              </w:rPr>
            </w:pPr>
          </w:p>
        </w:tc>
      </w:tr>
      <w:tr w:rsidR="000F52C1" w:rsidRPr="00533908" w14:paraId="401D1EA5" w14:textId="77777777" w:rsidTr="000F52C1">
        <w:trPr>
          <w:trHeight w:hRule="exact" w:val="227"/>
        </w:trPr>
        <w:tc>
          <w:tcPr>
            <w:tcW w:w="1567" w:type="pct"/>
            <w:shd w:val="clear" w:color="auto" w:fill="auto"/>
          </w:tcPr>
          <w:p w14:paraId="52C64B26" w14:textId="77777777" w:rsidR="000F52C1" w:rsidRPr="00533908" w:rsidRDefault="000F52C1" w:rsidP="000F52C1">
            <w:pPr>
              <w:jc w:val="center"/>
              <w:rPr>
                <w:b/>
                <w:sz w:val="20"/>
                <w:szCs w:val="20"/>
              </w:rPr>
            </w:pPr>
            <w:r w:rsidRPr="00533908">
              <w:rPr>
                <w:rFonts w:hint="eastAsia"/>
                <w:b/>
                <w:sz w:val="20"/>
                <w:szCs w:val="20"/>
              </w:rPr>
              <w:t>机构</w:t>
            </w:r>
          </w:p>
        </w:tc>
        <w:tc>
          <w:tcPr>
            <w:tcW w:w="1678" w:type="pct"/>
            <w:shd w:val="clear" w:color="auto" w:fill="auto"/>
          </w:tcPr>
          <w:p w14:paraId="1C3DCF4B" w14:textId="77777777" w:rsidR="000F52C1" w:rsidRPr="00533908" w:rsidRDefault="00580174" w:rsidP="000F52C1">
            <w:pPr>
              <w:jc w:val="center"/>
              <w:rPr>
                <w:b/>
                <w:sz w:val="20"/>
                <w:szCs w:val="20"/>
              </w:rPr>
            </w:pPr>
            <w:r w:rsidRPr="00533908">
              <w:rPr>
                <w:rFonts w:hint="eastAsia"/>
                <w:b/>
                <w:sz w:val="20"/>
                <w:szCs w:val="20"/>
              </w:rPr>
              <w:t>申请</w:t>
            </w:r>
            <w:r w:rsidR="000F52C1" w:rsidRPr="00533908">
              <w:rPr>
                <w:rFonts w:hint="eastAsia"/>
                <w:b/>
                <w:sz w:val="20"/>
                <w:szCs w:val="20"/>
              </w:rPr>
              <w:t>资金（美元）</w:t>
            </w:r>
          </w:p>
        </w:tc>
        <w:tc>
          <w:tcPr>
            <w:tcW w:w="1755" w:type="pct"/>
            <w:shd w:val="clear" w:color="auto" w:fill="auto"/>
          </w:tcPr>
          <w:p w14:paraId="0A462599" w14:textId="77777777" w:rsidR="000F52C1" w:rsidRPr="00533908" w:rsidRDefault="000F52C1" w:rsidP="000F52C1">
            <w:pPr>
              <w:jc w:val="center"/>
              <w:rPr>
                <w:b/>
                <w:sz w:val="20"/>
                <w:szCs w:val="20"/>
              </w:rPr>
            </w:pPr>
            <w:r w:rsidRPr="00533908">
              <w:rPr>
                <w:rFonts w:hint="eastAsia"/>
                <w:b/>
                <w:sz w:val="20"/>
                <w:szCs w:val="20"/>
              </w:rPr>
              <w:t>支助费用（美元）</w:t>
            </w:r>
          </w:p>
        </w:tc>
      </w:tr>
      <w:tr w:rsidR="000F52C1" w:rsidRPr="00533908" w14:paraId="35416BF0" w14:textId="77777777" w:rsidTr="000F52C1">
        <w:trPr>
          <w:trHeight w:hRule="exact" w:val="227"/>
        </w:trPr>
        <w:tc>
          <w:tcPr>
            <w:tcW w:w="1567" w:type="pct"/>
            <w:shd w:val="clear" w:color="auto" w:fill="auto"/>
          </w:tcPr>
          <w:p w14:paraId="382D8565" w14:textId="77777777" w:rsidR="000F52C1" w:rsidRPr="00533908" w:rsidRDefault="000F52C1" w:rsidP="00E56D32">
            <w:pPr>
              <w:rPr>
                <w:sz w:val="20"/>
                <w:szCs w:val="20"/>
              </w:rPr>
            </w:pPr>
            <w:r w:rsidRPr="00533908">
              <w:rPr>
                <w:rFonts w:hint="eastAsia"/>
                <w:sz w:val="20"/>
                <w:szCs w:val="20"/>
              </w:rPr>
              <w:t>开发署</w:t>
            </w:r>
          </w:p>
        </w:tc>
        <w:tc>
          <w:tcPr>
            <w:tcW w:w="1678" w:type="pct"/>
            <w:shd w:val="clear" w:color="auto" w:fill="auto"/>
          </w:tcPr>
          <w:p w14:paraId="45634B48" w14:textId="77777777" w:rsidR="000F52C1" w:rsidRPr="00533908" w:rsidRDefault="000F52C1" w:rsidP="000F52C1">
            <w:pPr>
              <w:tabs>
                <w:tab w:val="left" w:pos="2400"/>
                <w:tab w:val="right" w:pos="3116"/>
              </w:tabs>
              <w:jc w:val="right"/>
              <w:rPr>
                <w:sz w:val="20"/>
                <w:szCs w:val="20"/>
              </w:rPr>
            </w:pPr>
            <w:r w:rsidRPr="00533908">
              <w:rPr>
                <w:rFonts w:hint="eastAsia"/>
                <w:sz w:val="20"/>
                <w:szCs w:val="20"/>
              </w:rPr>
              <w:t>75,500</w:t>
            </w:r>
          </w:p>
        </w:tc>
        <w:tc>
          <w:tcPr>
            <w:tcW w:w="1755" w:type="pct"/>
            <w:shd w:val="clear" w:color="auto" w:fill="auto"/>
          </w:tcPr>
          <w:p w14:paraId="0D4BEFF6" w14:textId="77777777" w:rsidR="000F52C1" w:rsidRPr="00533908" w:rsidRDefault="000F52C1" w:rsidP="000F52C1">
            <w:pPr>
              <w:jc w:val="right"/>
              <w:rPr>
                <w:sz w:val="20"/>
                <w:szCs w:val="20"/>
              </w:rPr>
            </w:pPr>
            <w:r w:rsidRPr="00533908">
              <w:rPr>
                <w:rFonts w:hint="eastAsia"/>
                <w:sz w:val="20"/>
                <w:szCs w:val="20"/>
              </w:rPr>
              <w:t>5,285</w:t>
            </w:r>
          </w:p>
        </w:tc>
      </w:tr>
      <w:tr w:rsidR="000F52C1" w:rsidRPr="00533908" w14:paraId="5CBD95E4" w14:textId="77777777" w:rsidTr="000F52C1">
        <w:trPr>
          <w:trHeight w:hRule="exact" w:val="227"/>
        </w:trPr>
        <w:tc>
          <w:tcPr>
            <w:tcW w:w="1567" w:type="pct"/>
            <w:shd w:val="clear" w:color="auto" w:fill="auto"/>
          </w:tcPr>
          <w:p w14:paraId="29D6992D" w14:textId="77777777" w:rsidR="000F52C1" w:rsidRPr="00533908" w:rsidRDefault="000F52C1" w:rsidP="00E56D32">
            <w:pPr>
              <w:rPr>
                <w:sz w:val="20"/>
                <w:szCs w:val="20"/>
              </w:rPr>
            </w:pPr>
            <w:r w:rsidRPr="00533908">
              <w:rPr>
                <w:rFonts w:hint="eastAsia"/>
                <w:sz w:val="20"/>
                <w:szCs w:val="20"/>
              </w:rPr>
              <w:t>环境署</w:t>
            </w:r>
          </w:p>
        </w:tc>
        <w:tc>
          <w:tcPr>
            <w:tcW w:w="1678" w:type="pct"/>
            <w:shd w:val="clear" w:color="auto" w:fill="auto"/>
          </w:tcPr>
          <w:p w14:paraId="28BF15A9" w14:textId="77777777" w:rsidR="000F52C1" w:rsidRPr="00533908" w:rsidRDefault="000F52C1" w:rsidP="000F52C1">
            <w:pPr>
              <w:jc w:val="right"/>
              <w:rPr>
                <w:sz w:val="20"/>
                <w:szCs w:val="20"/>
              </w:rPr>
            </w:pPr>
            <w:r w:rsidRPr="00533908">
              <w:rPr>
                <w:rFonts w:hint="eastAsia"/>
                <w:sz w:val="20"/>
                <w:szCs w:val="20"/>
              </w:rPr>
              <w:t>51,500</w:t>
            </w:r>
          </w:p>
        </w:tc>
        <w:tc>
          <w:tcPr>
            <w:tcW w:w="1755" w:type="pct"/>
            <w:shd w:val="clear" w:color="auto" w:fill="auto"/>
          </w:tcPr>
          <w:p w14:paraId="45AEC4B8" w14:textId="77777777" w:rsidR="000F52C1" w:rsidRPr="00533908" w:rsidRDefault="000F52C1" w:rsidP="000F52C1">
            <w:pPr>
              <w:jc w:val="right"/>
              <w:rPr>
                <w:sz w:val="20"/>
                <w:szCs w:val="20"/>
              </w:rPr>
            </w:pPr>
            <w:r w:rsidRPr="00533908">
              <w:rPr>
                <w:rFonts w:hint="eastAsia"/>
                <w:sz w:val="20"/>
                <w:szCs w:val="20"/>
              </w:rPr>
              <w:t>6,695</w:t>
            </w:r>
          </w:p>
        </w:tc>
      </w:tr>
      <w:tr w:rsidR="000F52C1" w:rsidRPr="00533908" w14:paraId="3DB4A161" w14:textId="77777777" w:rsidTr="000F52C1">
        <w:trPr>
          <w:trHeight w:hRule="exact" w:val="227"/>
        </w:trPr>
        <w:tc>
          <w:tcPr>
            <w:tcW w:w="1567" w:type="pct"/>
            <w:shd w:val="clear" w:color="auto" w:fill="auto"/>
          </w:tcPr>
          <w:p w14:paraId="702C3DDE" w14:textId="77777777" w:rsidR="000F52C1" w:rsidRPr="00533908" w:rsidRDefault="00090BE6" w:rsidP="000F52C1">
            <w:pPr>
              <w:rPr>
                <w:sz w:val="20"/>
                <w:szCs w:val="20"/>
              </w:rPr>
            </w:pPr>
            <w:r>
              <w:rPr>
                <w:rFonts w:hint="eastAsia"/>
                <w:sz w:val="20"/>
                <w:szCs w:val="20"/>
              </w:rPr>
              <w:t>共计</w:t>
            </w:r>
          </w:p>
        </w:tc>
        <w:tc>
          <w:tcPr>
            <w:tcW w:w="1678" w:type="pct"/>
            <w:shd w:val="clear" w:color="auto" w:fill="auto"/>
          </w:tcPr>
          <w:p w14:paraId="6C4E5905" w14:textId="77777777" w:rsidR="000F52C1" w:rsidRPr="00533908" w:rsidRDefault="000F52C1" w:rsidP="000F52C1">
            <w:pPr>
              <w:jc w:val="right"/>
              <w:rPr>
                <w:sz w:val="20"/>
                <w:szCs w:val="20"/>
              </w:rPr>
            </w:pPr>
            <w:r w:rsidRPr="00533908">
              <w:rPr>
                <w:rFonts w:hint="eastAsia"/>
                <w:sz w:val="20"/>
                <w:szCs w:val="20"/>
              </w:rPr>
              <w:t>127,000</w:t>
            </w:r>
          </w:p>
        </w:tc>
        <w:tc>
          <w:tcPr>
            <w:tcW w:w="1755" w:type="pct"/>
            <w:shd w:val="clear" w:color="auto" w:fill="auto"/>
          </w:tcPr>
          <w:p w14:paraId="14B9F9E6" w14:textId="77777777" w:rsidR="000F52C1" w:rsidRPr="00533908" w:rsidRDefault="000F52C1" w:rsidP="000F52C1">
            <w:pPr>
              <w:jc w:val="right"/>
              <w:rPr>
                <w:sz w:val="20"/>
                <w:szCs w:val="20"/>
              </w:rPr>
            </w:pPr>
            <w:r w:rsidRPr="00533908">
              <w:rPr>
                <w:rFonts w:hint="eastAsia"/>
                <w:sz w:val="20"/>
                <w:szCs w:val="20"/>
              </w:rPr>
              <w:t>11,980</w:t>
            </w:r>
          </w:p>
        </w:tc>
      </w:tr>
    </w:tbl>
    <w:p w14:paraId="559FE240" w14:textId="77777777" w:rsidR="000F52C1" w:rsidRPr="00533908" w:rsidRDefault="000F52C1" w:rsidP="000F52C1">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0F52C1" w:rsidRPr="00533908" w14:paraId="697D5205" w14:textId="77777777" w:rsidTr="000F52C1">
        <w:trPr>
          <w:trHeight w:hRule="exact" w:val="281"/>
        </w:trPr>
        <w:tc>
          <w:tcPr>
            <w:tcW w:w="1572" w:type="pct"/>
            <w:shd w:val="clear" w:color="auto" w:fill="auto"/>
          </w:tcPr>
          <w:p w14:paraId="71B78D2F" w14:textId="77777777" w:rsidR="000F52C1" w:rsidRPr="00533908" w:rsidRDefault="00580174" w:rsidP="000F52C1">
            <w:pPr>
              <w:jc w:val="left"/>
              <w:rPr>
                <w:b/>
                <w:sz w:val="20"/>
                <w:szCs w:val="20"/>
              </w:rPr>
            </w:pPr>
            <w:proofErr w:type="spellStart"/>
            <w:r w:rsidRPr="00533908">
              <w:rPr>
                <w:rFonts w:hint="eastAsia"/>
                <w:b/>
                <w:sz w:val="20"/>
                <w:szCs w:val="20"/>
              </w:rPr>
              <w:t>秘书处</w:t>
            </w:r>
            <w:r w:rsidR="000F52C1" w:rsidRPr="00533908">
              <w:rPr>
                <w:rFonts w:hint="eastAsia"/>
                <w:b/>
                <w:sz w:val="20"/>
                <w:szCs w:val="20"/>
              </w:rPr>
              <w:t>建议</w:t>
            </w:r>
            <w:proofErr w:type="spellEnd"/>
            <w:r w:rsidR="000F52C1" w:rsidRPr="00533908">
              <w:rPr>
                <w:rFonts w:hint="eastAsia"/>
                <w:b/>
                <w:sz w:val="20"/>
                <w:szCs w:val="20"/>
              </w:rPr>
              <w:t>：</w:t>
            </w:r>
          </w:p>
        </w:tc>
        <w:tc>
          <w:tcPr>
            <w:tcW w:w="3428" w:type="pct"/>
            <w:shd w:val="clear" w:color="auto" w:fill="auto"/>
          </w:tcPr>
          <w:p w14:paraId="29B03F68" w14:textId="77777777" w:rsidR="000F52C1" w:rsidRPr="00533908" w:rsidRDefault="00580174" w:rsidP="00580174">
            <w:pPr>
              <w:jc w:val="center"/>
              <w:rPr>
                <w:sz w:val="20"/>
                <w:szCs w:val="20"/>
              </w:rPr>
            </w:pPr>
            <w:proofErr w:type="spellStart"/>
            <w:r w:rsidRPr="00533908">
              <w:rPr>
                <w:rFonts w:hint="eastAsia"/>
                <w:sz w:val="20"/>
                <w:szCs w:val="20"/>
              </w:rPr>
              <w:t>个别审议</w:t>
            </w:r>
            <w:proofErr w:type="spellEnd"/>
          </w:p>
        </w:tc>
      </w:tr>
    </w:tbl>
    <w:p w14:paraId="07C07079" w14:textId="77777777" w:rsidR="000F52C1" w:rsidRPr="00ED1766" w:rsidRDefault="000F52C1" w:rsidP="004D2DFD">
      <w:pPr>
        <w:spacing w:after="240"/>
        <w:jc w:val="center"/>
        <w:rPr>
          <w:b/>
        </w:rPr>
      </w:pPr>
      <w:r>
        <w:rPr>
          <w:rFonts w:hint="eastAsia"/>
        </w:rPr>
        <w:br w:type="page"/>
      </w:r>
      <w:proofErr w:type="spellStart"/>
      <w:r>
        <w:rPr>
          <w:rFonts w:hint="eastAsia"/>
          <w:b/>
        </w:rPr>
        <w:lastRenderedPageBreak/>
        <w:t>项目说明</w:t>
      </w:r>
      <w:proofErr w:type="spellEnd"/>
    </w:p>
    <w:p w14:paraId="7CA77F96" w14:textId="77777777" w:rsidR="000F52C1" w:rsidRPr="00ED1766" w:rsidRDefault="000F52C1" w:rsidP="004D2DFD">
      <w:pPr>
        <w:spacing w:after="240"/>
        <w:rPr>
          <w:b/>
        </w:rPr>
      </w:pPr>
      <w:proofErr w:type="spellStart"/>
      <w:r>
        <w:rPr>
          <w:rFonts w:hint="eastAsia"/>
          <w:b/>
        </w:rPr>
        <w:t>背景</w:t>
      </w:r>
      <w:proofErr w:type="spellEnd"/>
    </w:p>
    <w:p w14:paraId="023C008F" w14:textId="77777777" w:rsidR="000F52C1" w:rsidRPr="00C076D6" w:rsidRDefault="000F52C1" w:rsidP="004D2DFD">
      <w:pPr>
        <w:keepNext/>
        <w:numPr>
          <w:ilvl w:val="0"/>
          <w:numId w:val="1"/>
        </w:numPr>
        <w:spacing w:after="240"/>
        <w:outlineLvl w:val="0"/>
        <w:rPr>
          <w:lang w:eastAsia="zh-CN"/>
        </w:rPr>
      </w:pPr>
      <w:r>
        <w:rPr>
          <w:rFonts w:hint="eastAsia"/>
          <w:lang w:eastAsia="zh-CN"/>
        </w:rPr>
        <w:t>摩尔多瓦共和国氟氯烃淘汰管理计划（</w:t>
      </w:r>
      <w:r>
        <w:rPr>
          <w:rFonts w:hint="eastAsia"/>
          <w:lang w:eastAsia="zh-CN"/>
        </w:rPr>
        <w:t>HPMP</w:t>
      </w:r>
      <w:r>
        <w:rPr>
          <w:rFonts w:hint="eastAsia"/>
          <w:lang w:eastAsia="zh-CN"/>
        </w:rPr>
        <w:t>）第三阶段</w:t>
      </w:r>
      <w:r w:rsidR="006C4C93">
        <w:rPr>
          <w:rFonts w:hint="eastAsia"/>
          <w:lang w:eastAsia="zh-CN"/>
        </w:rPr>
        <w:t>供资</w:t>
      </w:r>
      <w:r w:rsidR="006C4C93">
        <w:rPr>
          <w:lang w:eastAsia="zh-CN"/>
        </w:rPr>
        <w:t>申请</w:t>
      </w:r>
      <w:r>
        <w:rPr>
          <w:rFonts w:hint="eastAsia"/>
          <w:lang w:eastAsia="zh-CN"/>
        </w:rPr>
        <w:t>最初提交第</w:t>
      </w:r>
      <w:r>
        <w:rPr>
          <w:rFonts w:hint="eastAsia"/>
          <w:lang w:eastAsia="zh-CN"/>
        </w:rPr>
        <w:t>87</w:t>
      </w:r>
      <w:r>
        <w:rPr>
          <w:rFonts w:hint="eastAsia"/>
          <w:lang w:eastAsia="zh-CN"/>
        </w:rPr>
        <w:t>次会议进行审议。</w:t>
      </w:r>
      <w:r>
        <w:rPr>
          <w:rStyle w:val="FootnoteReference"/>
        </w:rPr>
        <w:footnoteReference w:id="2"/>
      </w:r>
      <w:r>
        <w:rPr>
          <w:rFonts w:hint="eastAsia"/>
          <w:lang w:eastAsia="zh-CN"/>
        </w:rPr>
        <w:t>在为该</w:t>
      </w:r>
      <w:r w:rsidR="00DE3802">
        <w:rPr>
          <w:rFonts w:hint="eastAsia"/>
          <w:lang w:eastAsia="zh-CN"/>
        </w:rPr>
        <w:t>次</w:t>
      </w:r>
      <w:r>
        <w:rPr>
          <w:rFonts w:hint="eastAsia"/>
          <w:lang w:eastAsia="zh-CN"/>
        </w:rPr>
        <w:t>会议设立的闭会期间批准程序（</w:t>
      </w:r>
      <w:r>
        <w:rPr>
          <w:rFonts w:hint="eastAsia"/>
          <w:lang w:eastAsia="zh-CN"/>
        </w:rPr>
        <w:t>IAP</w:t>
      </w:r>
      <w:r>
        <w:rPr>
          <w:rFonts w:hint="eastAsia"/>
          <w:lang w:eastAsia="zh-CN"/>
        </w:rPr>
        <w:t>）期间，一成员</w:t>
      </w:r>
      <w:r w:rsidR="00DE3802">
        <w:rPr>
          <w:rFonts w:hint="eastAsia"/>
          <w:lang w:eastAsia="zh-CN"/>
        </w:rPr>
        <w:t>国</w:t>
      </w:r>
      <w:r>
        <w:rPr>
          <w:rFonts w:hint="eastAsia"/>
          <w:lang w:eastAsia="zh-CN"/>
        </w:rPr>
        <w:t>指出，为了使秘书处能够充分评估</w:t>
      </w:r>
      <w:r w:rsidR="001A2C15">
        <w:rPr>
          <w:rFonts w:hint="eastAsia"/>
          <w:lang w:eastAsia="zh-CN"/>
        </w:rPr>
        <w:t>终端用户</w:t>
      </w:r>
      <w:r>
        <w:rPr>
          <w:rFonts w:hint="eastAsia"/>
          <w:lang w:eastAsia="zh-CN"/>
        </w:rPr>
        <w:t>激励方案（</w:t>
      </w:r>
      <w:r w:rsidR="001A2C15">
        <w:rPr>
          <w:rFonts w:hint="eastAsia"/>
          <w:lang w:eastAsia="zh-CN"/>
        </w:rPr>
        <w:t>这</w:t>
      </w:r>
      <w:r w:rsidR="00090BE6">
        <w:rPr>
          <w:rFonts w:hint="eastAsia"/>
          <w:lang w:eastAsia="zh-CN"/>
        </w:rPr>
        <w:t>是该项目的一个重要组成部分，</w:t>
      </w:r>
      <w:r>
        <w:rPr>
          <w:rFonts w:hint="eastAsia"/>
          <w:lang w:eastAsia="zh-CN"/>
        </w:rPr>
        <w:t>占供资总额的</w:t>
      </w:r>
      <w:r w:rsidR="00090BE6">
        <w:rPr>
          <w:rFonts w:hint="eastAsia"/>
          <w:lang w:eastAsia="zh-CN"/>
        </w:rPr>
        <w:t>近</w:t>
      </w:r>
      <w:r>
        <w:rPr>
          <w:rFonts w:hint="eastAsia"/>
          <w:lang w:eastAsia="zh-CN"/>
        </w:rPr>
        <w:t>60%</w:t>
      </w:r>
      <w:r>
        <w:rPr>
          <w:rFonts w:hint="eastAsia"/>
          <w:lang w:eastAsia="zh-CN"/>
        </w:rPr>
        <w:t>），应当提供第</w:t>
      </w:r>
      <w:r>
        <w:rPr>
          <w:rFonts w:hint="eastAsia"/>
          <w:lang w:eastAsia="zh-CN"/>
        </w:rPr>
        <w:t>84/84</w:t>
      </w:r>
      <w:r>
        <w:rPr>
          <w:rFonts w:hint="eastAsia"/>
          <w:lang w:eastAsia="zh-CN"/>
        </w:rPr>
        <w:t>号</w:t>
      </w:r>
      <w:r w:rsidR="006C4C93">
        <w:rPr>
          <w:rFonts w:hint="eastAsia"/>
          <w:lang w:eastAsia="zh-CN"/>
        </w:rPr>
        <w:t>决议</w:t>
      </w:r>
      <w:r>
        <w:rPr>
          <w:rFonts w:hint="eastAsia"/>
          <w:lang w:eastAsia="zh-CN"/>
        </w:rPr>
        <w:t>中</w:t>
      </w:r>
      <w:r w:rsidR="00090BE6">
        <w:rPr>
          <w:rFonts w:hint="eastAsia"/>
          <w:lang w:eastAsia="zh-CN"/>
        </w:rPr>
        <w:t>的概要</w:t>
      </w:r>
      <w:r>
        <w:rPr>
          <w:rFonts w:hint="eastAsia"/>
          <w:lang w:eastAsia="zh-CN"/>
        </w:rPr>
        <w:t>信息。</w:t>
      </w:r>
      <w:r w:rsidR="0069318B">
        <w:rPr>
          <w:rFonts w:hint="eastAsia"/>
          <w:lang w:eastAsia="zh-CN"/>
        </w:rPr>
        <w:t>后来</w:t>
      </w:r>
      <w:r w:rsidR="00090BE6">
        <w:rPr>
          <w:rFonts w:hint="eastAsia"/>
          <w:lang w:eastAsia="zh-CN"/>
        </w:rPr>
        <w:t>，执行委员会将该项目的审议推迟至</w:t>
      </w:r>
      <w:r>
        <w:rPr>
          <w:rFonts w:hint="eastAsia"/>
          <w:lang w:eastAsia="zh-CN"/>
        </w:rPr>
        <w:t>第</w:t>
      </w:r>
      <w:r>
        <w:rPr>
          <w:rFonts w:hint="eastAsia"/>
          <w:lang w:eastAsia="zh-CN"/>
        </w:rPr>
        <w:t>88</w:t>
      </w:r>
      <w:r>
        <w:rPr>
          <w:rFonts w:hint="eastAsia"/>
          <w:lang w:eastAsia="zh-CN"/>
        </w:rPr>
        <w:t>次会议（第</w:t>
      </w:r>
      <w:r>
        <w:rPr>
          <w:rFonts w:hint="eastAsia"/>
          <w:lang w:eastAsia="zh-CN"/>
        </w:rPr>
        <w:t>87/47</w:t>
      </w:r>
      <w:r w:rsidR="0069318B">
        <w:rPr>
          <w:rFonts w:hint="eastAsia"/>
          <w:lang w:eastAsia="zh-CN"/>
        </w:rPr>
        <w:t>号</w:t>
      </w:r>
      <w:r w:rsidR="006C4C93">
        <w:rPr>
          <w:rFonts w:hint="eastAsia"/>
          <w:lang w:eastAsia="zh-CN"/>
        </w:rPr>
        <w:t>决议</w:t>
      </w:r>
      <w:r>
        <w:rPr>
          <w:rFonts w:hint="eastAsia"/>
          <w:lang w:eastAsia="zh-CN"/>
        </w:rPr>
        <w:t>）。</w:t>
      </w:r>
    </w:p>
    <w:p w14:paraId="52EE1EF4" w14:textId="77777777" w:rsidR="000F52C1" w:rsidRPr="00ED1766" w:rsidRDefault="000F52C1" w:rsidP="004D2DFD">
      <w:pPr>
        <w:pStyle w:val="Heading1"/>
        <w:rPr>
          <w:lang w:eastAsia="zh-CN"/>
        </w:rPr>
      </w:pPr>
      <w:r>
        <w:rPr>
          <w:rFonts w:hint="eastAsia"/>
          <w:lang w:eastAsia="zh-CN"/>
        </w:rPr>
        <w:t>根据第</w:t>
      </w:r>
      <w:r>
        <w:rPr>
          <w:rFonts w:hint="eastAsia"/>
          <w:lang w:eastAsia="zh-CN"/>
        </w:rPr>
        <w:t>87/47</w:t>
      </w:r>
      <w:r>
        <w:rPr>
          <w:rFonts w:hint="eastAsia"/>
          <w:lang w:eastAsia="zh-CN"/>
        </w:rPr>
        <w:t>号</w:t>
      </w:r>
      <w:r w:rsidR="006C4C93">
        <w:rPr>
          <w:rFonts w:hint="eastAsia"/>
          <w:lang w:eastAsia="zh-CN"/>
        </w:rPr>
        <w:t>决议</w:t>
      </w:r>
      <w:r>
        <w:rPr>
          <w:rFonts w:hint="eastAsia"/>
          <w:lang w:eastAsia="zh-CN"/>
        </w:rPr>
        <w:t>，开发署作为牵头执行机构，代表摩尔</w:t>
      </w:r>
      <w:r w:rsidR="00090BE6">
        <w:rPr>
          <w:rFonts w:hint="eastAsia"/>
          <w:lang w:eastAsia="zh-CN"/>
        </w:rPr>
        <w:t>多瓦共和国政府提交了氟氯烃淘汰管理计划第三阶段的</w:t>
      </w:r>
      <w:r w:rsidR="009464E7">
        <w:rPr>
          <w:rFonts w:hint="eastAsia"/>
          <w:lang w:eastAsia="zh-CN"/>
        </w:rPr>
        <w:t>修</w:t>
      </w:r>
      <w:r w:rsidR="00090BE6">
        <w:rPr>
          <w:rFonts w:hint="eastAsia"/>
          <w:lang w:eastAsia="zh-CN"/>
        </w:rPr>
        <w:t>正</w:t>
      </w:r>
      <w:r w:rsidR="009464E7">
        <w:rPr>
          <w:rFonts w:hint="eastAsia"/>
          <w:lang w:eastAsia="zh-CN"/>
        </w:rPr>
        <w:t>供资</w:t>
      </w:r>
      <w:r>
        <w:rPr>
          <w:rFonts w:hint="eastAsia"/>
          <w:lang w:eastAsia="zh-CN"/>
        </w:rPr>
        <w:t>申请，总费用为</w:t>
      </w:r>
      <w:r>
        <w:rPr>
          <w:rFonts w:hint="eastAsia"/>
          <w:lang w:eastAsia="zh-CN"/>
        </w:rPr>
        <w:t>530,385</w:t>
      </w:r>
      <w:r>
        <w:rPr>
          <w:rFonts w:hint="eastAsia"/>
          <w:lang w:eastAsia="zh-CN"/>
        </w:rPr>
        <w:t>美元，其中包括</w:t>
      </w:r>
      <w:r w:rsidR="009464E7">
        <w:rPr>
          <w:lang w:eastAsia="zh-CN"/>
        </w:rPr>
        <w:t>最初提交的</w:t>
      </w:r>
      <w:r>
        <w:rPr>
          <w:rFonts w:hint="eastAsia"/>
          <w:lang w:eastAsia="zh-CN"/>
        </w:rPr>
        <w:t>给开发署的</w:t>
      </w:r>
      <w:r>
        <w:rPr>
          <w:rFonts w:hint="eastAsia"/>
          <w:lang w:eastAsia="zh-CN"/>
        </w:rPr>
        <w:t>341,500</w:t>
      </w:r>
      <w:r>
        <w:rPr>
          <w:rFonts w:hint="eastAsia"/>
          <w:lang w:eastAsia="zh-CN"/>
        </w:rPr>
        <w:t>美元，外加</w:t>
      </w:r>
      <w:r>
        <w:rPr>
          <w:rFonts w:hint="eastAsia"/>
          <w:lang w:eastAsia="zh-CN"/>
        </w:rPr>
        <w:t>23,905</w:t>
      </w:r>
      <w:r>
        <w:rPr>
          <w:rFonts w:hint="eastAsia"/>
          <w:lang w:eastAsia="zh-CN"/>
        </w:rPr>
        <w:t>美元的机构支助费用，以及给环境署的</w:t>
      </w:r>
      <w:r>
        <w:rPr>
          <w:rFonts w:hint="eastAsia"/>
          <w:lang w:eastAsia="zh-CN"/>
        </w:rPr>
        <w:t>146,000</w:t>
      </w:r>
      <w:r>
        <w:rPr>
          <w:rFonts w:hint="eastAsia"/>
          <w:lang w:eastAsia="zh-CN"/>
        </w:rPr>
        <w:t>美元，外加</w:t>
      </w:r>
      <w:r>
        <w:rPr>
          <w:rFonts w:hint="eastAsia"/>
          <w:lang w:eastAsia="zh-CN"/>
        </w:rPr>
        <w:t>18,980</w:t>
      </w:r>
      <w:r>
        <w:rPr>
          <w:rFonts w:hint="eastAsia"/>
          <w:lang w:eastAsia="zh-CN"/>
        </w:rPr>
        <w:t>美元的机构支助费用。</w:t>
      </w:r>
      <w:r w:rsidRPr="00ED1766">
        <w:rPr>
          <w:rStyle w:val="FootnoteReference"/>
          <w:lang w:val="en-CA"/>
        </w:rPr>
        <w:footnoteReference w:id="3"/>
      </w:r>
      <w:r w:rsidR="0069318B" w:rsidRPr="0069318B">
        <w:rPr>
          <w:rFonts w:hint="eastAsia"/>
          <w:lang w:eastAsia="zh-CN"/>
        </w:rPr>
        <w:t>氟氯烃淘汰管理计划第三阶段</w:t>
      </w:r>
      <w:r w:rsidR="009464E7">
        <w:rPr>
          <w:rFonts w:hint="eastAsia"/>
          <w:lang w:eastAsia="zh-CN"/>
        </w:rPr>
        <w:t>的</w:t>
      </w:r>
      <w:r w:rsidR="009464E7">
        <w:rPr>
          <w:lang w:eastAsia="zh-CN"/>
        </w:rPr>
        <w:t>实施</w:t>
      </w:r>
      <w:r w:rsidR="0069318B" w:rsidRPr="0069318B">
        <w:rPr>
          <w:rFonts w:hint="eastAsia"/>
          <w:lang w:eastAsia="zh-CN"/>
        </w:rPr>
        <w:t>旨在到</w:t>
      </w:r>
      <w:r w:rsidR="0069318B" w:rsidRPr="0069318B">
        <w:rPr>
          <w:rFonts w:hint="eastAsia"/>
          <w:lang w:eastAsia="zh-CN"/>
        </w:rPr>
        <w:t>2030</w:t>
      </w:r>
      <w:r w:rsidR="0069318B" w:rsidRPr="0069318B">
        <w:rPr>
          <w:rFonts w:hint="eastAsia"/>
          <w:lang w:eastAsia="zh-CN"/>
        </w:rPr>
        <w:t>年</w:t>
      </w:r>
      <w:r w:rsidR="009464E7">
        <w:rPr>
          <w:rFonts w:hint="eastAsia"/>
          <w:lang w:eastAsia="zh-CN"/>
        </w:rPr>
        <w:t>实现</w:t>
      </w:r>
      <w:r w:rsidR="0069318B" w:rsidRPr="0069318B">
        <w:rPr>
          <w:rFonts w:hint="eastAsia"/>
          <w:lang w:eastAsia="zh-CN"/>
        </w:rPr>
        <w:t>淘汰剩余</w:t>
      </w:r>
      <w:r w:rsidR="009464E7">
        <w:rPr>
          <w:rFonts w:hint="eastAsia"/>
          <w:lang w:eastAsia="zh-CN"/>
        </w:rPr>
        <w:t>的</w:t>
      </w:r>
      <w:r w:rsidR="0069318B" w:rsidRPr="0069318B">
        <w:rPr>
          <w:rFonts w:hint="eastAsia"/>
          <w:lang w:eastAsia="zh-CN"/>
        </w:rPr>
        <w:t>氟氯烃消费量。</w:t>
      </w:r>
      <w:r>
        <w:rPr>
          <w:rFonts w:hint="eastAsia"/>
          <w:lang w:eastAsia="zh-CN"/>
        </w:rPr>
        <w:t xml:space="preserve"> </w:t>
      </w:r>
    </w:p>
    <w:p w14:paraId="1426488B" w14:textId="77777777" w:rsidR="000F52C1" w:rsidRPr="00266313" w:rsidRDefault="0069318B" w:rsidP="004D2DFD">
      <w:pPr>
        <w:pStyle w:val="Heading1"/>
        <w:rPr>
          <w:lang w:eastAsia="zh-CN"/>
        </w:rPr>
      </w:pPr>
      <w:r>
        <w:rPr>
          <w:rFonts w:hint="eastAsia"/>
          <w:lang w:eastAsia="zh-CN"/>
        </w:rPr>
        <w:t>向</w:t>
      </w:r>
      <w:r w:rsidR="000F52C1">
        <w:rPr>
          <w:rFonts w:hint="eastAsia"/>
          <w:lang w:eastAsia="zh-CN"/>
        </w:rPr>
        <w:t>本</w:t>
      </w:r>
      <w:r>
        <w:rPr>
          <w:rFonts w:hint="eastAsia"/>
          <w:lang w:eastAsia="zh-CN"/>
        </w:rPr>
        <w:t>次会议</w:t>
      </w:r>
      <w:r w:rsidR="000F52C1">
        <w:rPr>
          <w:rFonts w:hint="eastAsia"/>
          <w:lang w:eastAsia="zh-CN"/>
        </w:rPr>
        <w:t>申请的氟氯烃淘汰管理计划第三阶段第一次付款</w:t>
      </w:r>
      <w:r>
        <w:rPr>
          <w:rFonts w:hint="eastAsia"/>
          <w:lang w:eastAsia="zh-CN"/>
        </w:rPr>
        <w:t>总</w:t>
      </w:r>
      <w:r w:rsidR="000F52C1">
        <w:rPr>
          <w:rFonts w:hint="eastAsia"/>
          <w:lang w:eastAsia="zh-CN"/>
        </w:rPr>
        <w:t>额为</w:t>
      </w:r>
      <w:r w:rsidR="000F52C1">
        <w:rPr>
          <w:rFonts w:hint="eastAsia"/>
          <w:lang w:eastAsia="zh-CN"/>
        </w:rPr>
        <w:t>138,655</w:t>
      </w:r>
      <w:r w:rsidR="000F52C1">
        <w:rPr>
          <w:rFonts w:hint="eastAsia"/>
          <w:lang w:eastAsia="zh-CN"/>
        </w:rPr>
        <w:t>美元</w:t>
      </w:r>
      <w:r w:rsidR="00A76D7A">
        <w:rPr>
          <w:rFonts w:hint="eastAsia"/>
          <w:lang w:eastAsia="zh-CN"/>
        </w:rPr>
        <w:t>的</w:t>
      </w:r>
      <w:r w:rsidR="00A76D7A">
        <w:rPr>
          <w:lang w:eastAsia="zh-CN"/>
        </w:rPr>
        <w:t>供资申请</w:t>
      </w:r>
      <w:r w:rsidR="00A76D7A">
        <w:rPr>
          <w:rFonts w:hint="eastAsia"/>
          <w:lang w:eastAsia="zh-CN"/>
        </w:rPr>
        <w:t>已提交至</w:t>
      </w:r>
      <w:r w:rsidR="00A76D7A">
        <w:rPr>
          <w:lang w:eastAsia="zh-CN"/>
        </w:rPr>
        <w:t>第</w:t>
      </w:r>
      <w:r w:rsidR="00A76D7A">
        <w:rPr>
          <w:rFonts w:hint="eastAsia"/>
          <w:lang w:eastAsia="zh-CN"/>
        </w:rPr>
        <w:t>88</w:t>
      </w:r>
      <w:r w:rsidR="00A76D7A">
        <w:rPr>
          <w:rFonts w:hint="eastAsia"/>
          <w:lang w:eastAsia="zh-CN"/>
        </w:rPr>
        <w:t>次</w:t>
      </w:r>
      <w:r w:rsidR="00A76D7A">
        <w:rPr>
          <w:lang w:eastAsia="zh-CN"/>
        </w:rPr>
        <w:t>会议</w:t>
      </w:r>
      <w:r w:rsidR="000F52C1">
        <w:rPr>
          <w:rFonts w:hint="eastAsia"/>
          <w:lang w:eastAsia="zh-CN"/>
        </w:rPr>
        <w:t>，其中包括</w:t>
      </w:r>
      <w:r w:rsidR="004A2963">
        <w:rPr>
          <w:rFonts w:hint="eastAsia"/>
          <w:lang w:eastAsia="zh-CN"/>
        </w:rPr>
        <w:t>71,500</w:t>
      </w:r>
      <w:r w:rsidR="004A2963">
        <w:rPr>
          <w:rFonts w:hint="eastAsia"/>
          <w:lang w:eastAsia="zh-CN"/>
        </w:rPr>
        <w:t>美元，外加</w:t>
      </w:r>
      <w:r w:rsidR="000F52C1">
        <w:rPr>
          <w:rFonts w:hint="eastAsia"/>
          <w:lang w:eastAsia="zh-CN"/>
        </w:rPr>
        <w:t>给开发署</w:t>
      </w:r>
      <w:r w:rsidR="000F52C1">
        <w:rPr>
          <w:rFonts w:hint="eastAsia"/>
          <w:lang w:eastAsia="zh-CN"/>
        </w:rPr>
        <w:t>5,005</w:t>
      </w:r>
      <w:r w:rsidR="000F52C1">
        <w:rPr>
          <w:rFonts w:hint="eastAsia"/>
          <w:lang w:eastAsia="zh-CN"/>
        </w:rPr>
        <w:t>美元的机构支助费用，以及</w:t>
      </w:r>
      <w:r w:rsidR="004A2963">
        <w:rPr>
          <w:rFonts w:hint="eastAsia"/>
          <w:lang w:eastAsia="zh-CN"/>
        </w:rPr>
        <w:t>55,000</w:t>
      </w:r>
      <w:r w:rsidR="004A2963">
        <w:rPr>
          <w:rFonts w:hint="eastAsia"/>
          <w:lang w:eastAsia="zh-CN"/>
        </w:rPr>
        <w:t>美元，外加</w:t>
      </w:r>
      <w:r w:rsidR="000F52C1">
        <w:rPr>
          <w:rFonts w:hint="eastAsia"/>
          <w:lang w:eastAsia="zh-CN"/>
        </w:rPr>
        <w:t>给环境署</w:t>
      </w:r>
      <w:r w:rsidR="000F52C1">
        <w:rPr>
          <w:rFonts w:hint="eastAsia"/>
          <w:lang w:eastAsia="zh-CN"/>
        </w:rPr>
        <w:t>7,150</w:t>
      </w:r>
      <w:r>
        <w:rPr>
          <w:rFonts w:hint="eastAsia"/>
          <w:lang w:eastAsia="zh-CN"/>
        </w:rPr>
        <w:t>美元的机构支助费用</w:t>
      </w:r>
      <w:r w:rsidR="000F52C1">
        <w:rPr>
          <w:rFonts w:hint="eastAsia"/>
          <w:lang w:eastAsia="zh-CN"/>
        </w:rPr>
        <w:t>。</w:t>
      </w:r>
    </w:p>
    <w:p w14:paraId="1BB9B512" w14:textId="77777777" w:rsidR="000F52C1" w:rsidRPr="00ED1766" w:rsidRDefault="0069318B" w:rsidP="004D2DFD">
      <w:pPr>
        <w:pStyle w:val="Heading1"/>
        <w:numPr>
          <w:ilvl w:val="0"/>
          <w:numId w:val="0"/>
        </w:numPr>
        <w:rPr>
          <w:b/>
          <w:lang w:eastAsia="zh-CN"/>
        </w:rPr>
      </w:pPr>
      <w:r>
        <w:rPr>
          <w:rFonts w:hint="eastAsia"/>
          <w:b/>
          <w:lang w:eastAsia="zh-CN"/>
        </w:rPr>
        <w:t>氟氯烃淘汰管理计划第一阶段和第二阶段</w:t>
      </w:r>
      <w:r w:rsidR="000F52C1">
        <w:rPr>
          <w:rFonts w:hint="eastAsia"/>
          <w:b/>
          <w:lang w:eastAsia="zh-CN"/>
        </w:rPr>
        <w:t>实施情况</w:t>
      </w:r>
    </w:p>
    <w:p w14:paraId="3E642C56" w14:textId="77777777" w:rsidR="000F52C1" w:rsidRPr="00ED1766" w:rsidRDefault="000F52C1" w:rsidP="004D2DFD">
      <w:pPr>
        <w:pStyle w:val="Heading1"/>
        <w:rPr>
          <w:lang w:eastAsia="zh-CN"/>
        </w:rPr>
      </w:pPr>
      <w:r>
        <w:rPr>
          <w:rFonts w:hint="eastAsia"/>
          <w:lang w:eastAsia="zh-CN"/>
        </w:rPr>
        <w:t>氟氯烃淘汰管理计划</w:t>
      </w:r>
      <w:r w:rsidR="0069318B" w:rsidRPr="0069318B">
        <w:rPr>
          <w:rFonts w:hint="eastAsia"/>
          <w:lang w:eastAsia="zh-CN"/>
        </w:rPr>
        <w:t>第一阶段由第六十三次会议核</w:t>
      </w:r>
      <w:r w:rsidR="0069318B">
        <w:rPr>
          <w:rFonts w:hint="eastAsia"/>
          <w:lang w:eastAsia="zh-CN"/>
        </w:rPr>
        <w:t>准</w:t>
      </w:r>
      <w:r w:rsidR="00E3142C" w:rsidRPr="00ED1766">
        <w:rPr>
          <w:rStyle w:val="FootnoteReference"/>
          <w:lang w:val="en-CA"/>
        </w:rPr>
        <w:footnoteReference w:id="4"/>
      </w:r>
      <w:r>
        <w:rPr>
          <w:rFonts w:hint="eastAsia"/>
          <w:lang w:eastAsia="zh-CN"/>
        </w:rPr>
        <w:t>，</w:t>
      </w:r>
      <w:r w:rsidR="0069318B" w:rsidRPr="0069318B">
        <w:rPr>
          <w:rFonts w:hint="eastAsia"/>
          <w:lang w:eastAsia="zh-CN"/>
        </w:rPr>
        <w:t>并由第七十四次会议修订</w:t>
      </w:r>
      <w:r w:rsidRPr="00ED1766">
        <w:rPr>
          <w:rStyle w:val="FootnoteReference"/>
          <w:lang w:val="en-CA"/>
        </w:rPr>
        <w:footnoteReference w:id="5"/>
      </w:r>
      <w:r>
        <w:rPr>
          <w:rFonts w:hint="eastAsia"/>
          <w:lang w:eastAsia="zh-CN"/>
        </w:rPr>
        <w:t>，</w:t>
      </w:r>
      <w:r w:rsidR="0069318B" w:rsidRPr="0069318B">
        <w:rPr>
          <w:rFonts w:hint="eastAsia"/>
          <w:lang w:eastAsia="zh-CN"/>
        </w:rPr>
        <w:t>目标是从</w:t>
      </w:r>
      <w:r w:rsidR="0069318B" w:rsidRPr="0069318B">
        <w:rPr>
          <w:rFonts w:hint="eastAsia"/>
          <w:lang w:eastAsia="zh-CN"/>
        </w:rPr>
        <w:t>2015</w:t>
      </w:r>
      <w:r w:rsidR="0069318B" w:rsidRPr="0069318B">
        <w:rPr>
          <w:rFonts w:hint="eastAsia"/>
          <w:lang w:eastAsia="zh-CN"/>
        </w:rPr>
        <w:t>年基准削减</w:t>
      </w:r>
      <w:r w:rsidR="0069318B" w:rsidRPr="0069318B">
        <w:rPr>
          <w:rFonts w:hint="eastAsia"/>
          <w:lang w:eastAsia="zh-CN"/>
        </w:rPr>
        <w:t>10%</w:t>
      </w:r>
      <w:r w:rsidR="0069318B" w:rsidRPr="0069318B">
        <w:rPr>
          <w:rFonts w:hint="eastAsia"/>
          <w:lang w:eastAsia="zh-CN"/>
        </w:rPr>
        <w:t>，总费用</w:t>
      </w:r>
      <w:r w:rsidR="0069318B" w:rsidRPr="0069318B">
        <w:rPr>
          <w:rFonts w:hint="eastAsia"/>
          <w:lang w:eastAsia="zh-CN"/>
        </w:rPr>
        <w:t>88,000</w:t>
      </w:r>
      <w:r w:rsidR="0069318B" w:rsidRPr="0069318B">
        <w:rPr>
          <w:rFonts w:hint="eastAsia"/>
          <w:lang w:eastAsia="zh-CN"/>
        </w:rPr>
        <w:t>美元，外加机构支助费用，以淘汰</w:t>
      </w:r>
      <w:r w:rsidR="00CA5E66">
        <w:rPr>
          <w:rFonts w:hint="eastAsia"/>
          <w:lang w:eastAsia="zh-CN"/>
        </w:rPr>
        <w:t>用于</w:t>
      </w:r>
      <w:r w:rsidR="0069318B" w:rsidRPr="0069318B">
        <w:rPr>
          <w:rFonts w:hint="eastAsia"/>
          <w:lang w:eastAsia="zh-CN"/>
        </w:rPr>
        <w:t>制冷和空调维修行业的</w:t>
      </w:r>
      <w:r w:rsidR="0069318B" w:rsidRPr="0069318B">
        <w:rPr>
          <w:rFonts w:hint="eastAsia"/>
          <w:lang w:eastAsia="zh-CN"/>
        </w:rPr>
        <w:t>0.10 ODP</w:t>
      </w:r>
      <w:r w:rsidR="0069318B" w:rsidRPr="0069318B">
        <w:rPr>
          <w:rFonts w:hint="eastAsia"/>
          <w:lang w:eastAsia="zh-CN"/>
        </w:rPr>
        <w:t>吨氟氯烃。氟氯烃淘汰管理计划第一阶段</w:t>
      </w:r>
      <w:r w:rsidR="00CA5E66">
        <w:rPr>
          <w:rFonts w:hint="eastAsia"/>
          <w:lang w:eastAsia="zh-CN"/>
        </w:rPr>
        <w:t>已</w:t>
      </w:r>
      <w:r w:rsidR="0069318B" w:rsidRPr="0069318B">
        <w:rPr>
          <w:rFonts w:hint="eastAsia"/>
          <w:lang w:eastAsia="zh-CN"/>
        </w:rPr>
        <w:t>于</w:t>
      </w:r>
      <w:r w:rsidR="0069318B" w:rsidRPr="0069318B">
        <w:rPr>
          <w:rFonts w:hint="eastAsia"/>
          <w:lang w:eastAsia="zh-CN"/>
        </w:rPr>
        <w:t>2016</w:t>
      </w:r>
      <w:r w:rsidR="0069318B" w:rsidRPr="0069318B">
        <w:rPr>
          <w:rFonts w:hint="eastAsia"/>
          <w:lang w:eastAsia="zh-CN"/>
        </w:rPr>
        <w:t>年</w:t>
      </w:r>
      <w:r w:rsidR="0069318B" w:rsidRPr="0069318B">
        <w:rPr>
          <w:rFonts w:hint="eastAsia"/>
          <w:lang w:eastAsia="zh-CN"/>
        </w:rPr>
        <w:t>12</w:t>
      </w:r>
      <w:r w:rsidR="0069318B" w:rsidRPr="0069318B">
        <w:rPr>
          <w:rFonts w:hint="eastAsia"/>
          <w:lang w:eastAsia="zh-CN"/>
        </w:rPr>
        <w:t>月</w:t>
      </w:r>
      <w:r w:rsidR="0069318B" w:rsidRPr="0069318B">
        <w:rPr>
          <w:rFonts w:hint="eastAsia"/>
          <w:lang w:eastAsia="zh-CN"/>
        </w:rPr>
        <w:t>31</w:t>
      </w:r>
      <w:r w:rsidR="0069318B" w:rsidRPr="0069318B">
        <w:rPr>
          <w:rFonts w:hint="eastAsia"/>
          <w:lang w:eastAsia="zh-CN"/>
        </w:rPr>
        <w:t>日完成。</w:t>
      </w:r>
      <w:r w:rsidR="00E3142C">
        <w:rPr>
          <w:rFonts w:hint="eastAsia"/>
          <w:lang w:eastAsia="zh-CN"/>
        </w:rPr>
        <w:t xml:space="preserve"> </w:t>
      </w:r>
    </w:p>
    <w:p w14:paraId="2405ACF2" w14:textId="77777777" w:rsidR="000F52C1" w:rsidRPr="00ED1766" w:rsidRDefault="00E3142C" w:rsidP="004D2DFD">
      <w:pPr>
        <w:pStyle w:val="Heading1"/>
        <w:rPr>
          <w:lang w:eastAsia="zh-CN"/>
        </w:rPr>
      </w:pPr>
      <w:r w:rsidRPr="00E3142C">
        <w:rPr>
          <w:rFonts w:hint="eastAsia"/>
          <w:lang w:eastAsia="zh-CN"/>
        </w:rPr>
        <w:t>氟氯烃淘汰管理计划第二阶段由第七十七次会议核准</w:t>
      </w:r>
      <w:r w:rsidR="000F52C1" w:rsidRPr="00ED1766">
        <w:rPr>
          <w:rStyle w:val="FootnoteReference"/>
          <w:lang w:val="en-CA"/>
        </w:rPr>
        <w:footnoteReference w:id="6"/>
      </w:r>
      <w:r w:rsidR="000F52C1">
        <w:rPr>
          <w:rFonts w:hint="eastAsia"/>
          <w:lang w:eastAsia="zh-CN"/>
        </w:rPr>
        <w:t>，</w:t>
      </w:r>
      <w:r w:rsidRPr="00E3142C">
        <w:rPr>
          <w:rFonts w:hint="eastAsia"/>
          <w:lang w:eastAsia="zh-CN"/>
        </w:rPr>
        <w:t>目标是到</w:t>
      </w:r>
      <w:r w:rsidRPr="00E3142C">
        <w:rPr>
          <w:rFonts w:hint="eastAsia"/>
          <w:lang w:eastAsia="zh-CN"/>
        </w:rPr>
        <w:t>2020</w:t>
      </w:r>
      <w:r w:rsidRPr="00E3142C">
        <w:rPr>
          <w:rFonts w:hint="eastAsia"/>
          <w:lang w:eastAsia="zh-CN"/>
        </w:rPr>
        <w:t>年</w:t>
      </w:r>
      <w:r w:rsidR="00666B54">
        <w:rPr>
          <w:rFonts w:hint="eastAsia"/>
          <w:lang w:eastAsia="zh-CN"/>
        </w:rPr>
        <w:t>实现</w:t>
      </w:r>
      <w:r w:rsidRPr="00E3142C">
        <w:rPr>
          <w:rFonts w:hint="eastAsia"/>
          <w:lang w:eastAsia="zh-CN"/>
        </w:rPr>
        <w:t>从基准</w:t>
      </w:r>
      <w:r w:rsidR="00666B54">
        <w:rPr>
          <w:rFonts w:hint="eastAsia"/>
          <w:lang w:eastAsia="zh-CN"/>
        </w:rPr>
        <w:t>削减</w:t>
      </w:r>
      <w:r w:rsidRPr="00E3142C">
        <w:rPr>
          <w:rFonts w:hint="eastAsia"/>
          <w:lang w:eastAsia="zh-CN"/>
        </w:rPr>
        <w:t>35%</w:t>
      </w:r>
      <w:r w:rsidR="00666B54">
        <w:rPr>
          <w:rFonts w:hint="eastAsia"/>
          <w:lang w:eastAsia="zh-CN"/>
        </w:rPr>
        <w:t>的</w:t>
      </w:r>
      <w:r w:rsidR="00666B54">
        <w:rPr>
          <w:lang w:eastAsia="zh-CN"/>
        </w:rPr>
        <w:t>目标</w:t>
      </w:r>
      <w:r w:rsidRPr="00E3142C">
        <w:rPr>
          <w:rFonts w:hint="eastAsia"/>
          <w:lang w:eastAsia="zh-CN"/>
        </w:rPr>
        <w:t>，总费用</w:t>
      </w:r>
      <w:r w:rsidRPr="00E3142C">
        <w:rPr>
          <w:rFonts w:hint="eastAsia"/>
          <w:lang w:eastAsia="zh-CN"/>
        </w:rPr>
        <w:t>174,500</w:t>
      </w:r>
      <w:r w:rsidRPr="00E3142C">
        <w:rPr>
          <w:rFonts w:hint="eastAsia"/>
          <w:lang w:eastAsia="zh-CN"/>
        </w:rPr>
        <w:t>美元，外加机构支助费用，</w:t>
      </w:r>
      <w:r w:rsidR="00666B54">
        <w:rPr>
          <w:rFonts w:hint="eastAsia"/>
          <w:lang w:eastAsia="zh-CN"/>
        </w:rPr>
        <w:t>用于</w:t>
      </w:r>
      <w:r w:rsidRPr="00E3142C">
        <w:rPr>
          <w:rFonts w:hint="eastAsia"/>
          <w:lang w:eastAsia="zh-CN"/>
        </w:rPr>
        <w:t>淘汰制冷和空调维修行业使用的</w:t>
      </w:r>
      <w:r w:rsidRPr="00E3142C">
        <w:rPr>
          <w:rFonts w:hint="eastAsia"/>
          <w:lang w:eastAsia="zh-CN"/>
        </w:rPr>
        <w:t>0.25 ODP</w:t>
      </w:r>
      <w:r w:rsidRPr="00E3142C">
        <w:rPr>
          <w:rFonts w:hint="eastAsia"/>
          <w:lang w:eastAsia="zh-CN"/>
        </w:rPr>
        <w:t>吨氟氯烃。</w:t>
      </w:r>
      <w:r w:rsidRPr="00E3142C">
        <w:rPr>
          <w:rFonts w:hint="eastAsia"/>
          <w:lang w:eastAsia="zh-CN"/>
        </w:rPr>
        <w:t>2020</w:t>
      </w:r>
      <w:r w:rsidRPr="00E3142C">
        <w:rPr>
          <w:rFonts w:hint="eastAsia"/>
          <w:lang w:eastAsia="zh-CN"/>
        </w:rPr>
        <w:t>年</w:t>
      </w:r>
      <w:r w:rsidRPr="00E3142C">
        <w:rPr>
          <w:rFonts w:hint="eastAsia"/>
          <w:lang w:eastAsia="zh-CN"/>
        </w:rPr>
        <w:t>12</w:t>
      </w:r>
      <w:r w:rsidRPr="00E3142C">
        <w:rPr>
          <w:rFonts w:hint="eastAsia"/>
          <w:lang w:eastAsia="zh-CN"/>
        </w:rPr>
        <w:t>月第二阶段第三次也是最后一次付款</w:t>
      </w:r>
      <w:r w:rsidR="00666B54">
        <w:rPr>
          <w:rFonts w:hint="eastAsia"/>
          <w:lang w:eastAsia="zh-CN"/>
        </w:rPr>
        <w:t>已</w:t>
      </w:r>
      <w:r w:rsidRPr="00E3142C">
        <w:rPr>
          <w:rFonts w:hint="eastAsia"/>
          <w:lang w:eastAsia="zh-CN"/>
        </w:rPr>
        <w:t>按第八十六次会议闭会期间核准程序（</w:t>
      </w:r>
      <w:r w:rsidRPr="00E3142C">
        <w:rPr>
          <w:rFonts w:hint="eastAsia"/>
          <w:lang w:eastAsia="zh-CN"/>
        </w:rPr>
        <w:t>IAP-86</w:t>
      </w:r>
      <w:r w:rsidRPr="00E3142C">
        <w:rPr>
          <w:rFonts w:hint="eastAsia"/>
          <w:lang w:eastAsia="zh-CN"/>
        </w:rPr>
        <w:t>）核准；第二阶段将于</w:t>
      </w:r>
      <w:r w:rsidRPr="00E3142C">
        <w:rPr>
          <w:rFonts w:hint="eastAsia"/>
          <w:lang w:eastAsia="zh-CN"/>
        </w:rPr>
        <w:t>2021</w:t>
      </w:r>
      <w:r w:rsidRPr="00E3142C">
        <w:rPr>
          <w:rFonts w:hint="eastAsia"/>
          <w:lang w:eastAsia="zh-CN"/>
        </w:rPr>
        <w:t>年</w:t>
      </w:r>
      <w:r w:rsidRPr="00E3142C">
        <w:rPr>
          <w:rFonts w:hint="eastAsia"/>
          <w:lang w:eastAsia="zh-CN"/>
        </w:rPr>
        <w:t>12</w:t>
      </w:r>
      <w:r w:rsidRPr="00E3142C">
        <w:rPr>
          <w:rFonts w:hint="eastAsia"/>
          <w:lang w:eastAsia="zh-CN"/>
        </w:rPr>
        <w:t>月</w:t>
      </w:r>
      <w:r w:rsidRPr="00E3142C">
        <w:rPr>
          <w:rFonts w:hint="eastAsia"/>
          <w:lang w:eastAsia="zh-CN"/>
        </w:rPr>
        <w:t>31</w:t>
      </w:r>
      <w:r w:rsidRPr="00E3142C">
        <w:rPr>
          <w:rFonts w:hint="eastAsia"/>
          <w:lang w:eastAsia="zh-CN"/>
        </w:rPr>
        <w:t>日完成。</w:t>
      </w:r>
    </w:p>
    <w:p w14:paraId="08C88141" w14:textId="77777777" w:rsidR="000F52C1" w:rsidRPr="00ED1766" w:rsidRDefault="000F52C1" w:rsidP="004D2DFD">
      <w:pPr>
        <w:spacing w:after="240"/>
      </w:pPr>
      <w:proofErr w:type="spellStart"/>
      <w:r>
        <w:rPr>
          <w:rFonts w:hint="eastAsia"/>
          <w:u w:val="single"/>
        </w:rPr>
        <w:t>氟氯烃消费量</w:t>
      </w:r>
      <w:proofErr w:type="spellEnd"/>
    </w:p>
    <w:p w14:paraId="74E68029" w14:textId="77777777" w:rsidR="000F52C1" w:rsidRPr="00ED1766" w:rsidRDefault="00BD1466" w:rsidP="004D2DFD">
      <w:pPr>
        <w:pStyle w:val="Heading1"/>
        <w:rPr>
          <w:lang w:eastAsia="zh-CN"/>
        </w:rPr>
      </w:pPr>
      <w:r>
        <w:rPr>
          <w:rFonts w:hint="eastAsia"/>
          <w:lang w:eastAsia="zh-CN"/>
        </w:rPr>
        <w:t>据</w:t>
      </w:r>
      <w:r w:rsidR="000F52C1">
        <w:rPr>
          <w:rFonts w:hint="eastAsia"/>
          <w:lang w:eastAsia="zh-CN"/>
        </w:rPr>
        <w:t>摩尔多瓦共和国政府报告，</w:t>
      </w:r>
      <w:r w:rsidR="000F52C1">
        <w:rPr>
          <w:rFonts w:hint="eastAsia"/>
          <w:lang w:eastAsia="zh-CN"/>
        </w:rPr>
        <w:t>2020</w:t>
      </w:r>
      <w:r w:rsidR="000F52C1">
        <w:rPr>
          <w:rFonts w:hint="eastAsia"/>
          <w:lang w:eastAsia="zh-CN"/>
        </w:rPr>
        <w:t>年的氟氯烃消费量为</w:t>
      </w:r>
      <w:r w:rsidR="000F52C1">
        <w:rPr>
          <w:rFonts w:hint="eastAsia"/>
          <w:lang w:eastAsia="zh-CN"/>
        </w:rPr>
        <w:t>0.56 ODP</w:t>
      </w:r>
      <w:r w:rsidR="000F52C1">
        <w:rPr>
          <w:rFonts w:hint="eastAsia"/>
          <w:lang w:eastAsia="zh-CN"/>
        </w:rPr>
        <w:t>吨。表</w:t>
      </w:r>
      <w:r w:rsidR="000F52C1">
        <w:rPr>
          <w:rFonts w:hint="eastAsia"/>
          <w:lang w:eastAsia="zh-CN"/>
        </w:rPr>
        <w:t>1</w:t>
      </w:r>
      <w:r w:rsidR="000F52C1">
        <w:rPr>
          <w:rFonts w:hint="eastAsia"/>
          <w:lang w:eastAsia="zh-CN"/>
        </w:rPr>
        <w:t>列出了</w:t>
      </w:r>
      <w:r w:rsidR="000F52C1">
        <w:rPr>
          <w:rFonts w:hint="eastAsia"/>
          <w:lang w:eastAsia="zh-CN"/>
        </w:rPr>
        <w:t>2016-2020</w:t>
      </w:r>
      <w:r w:rsidR="000F52C1">
        <w:rPr>
          <w:rFonts w:hint="eastAsia"/>
          <w:lang w:eastAsia="zh-CN"/>
        </w:rPr>
        <w:t>年的氟氯烃消费量。</w:t>
      </w:r>
      <w:r w:rsidR="000F52C1">
        <w:rPr>
          <w:rFonts w:hint="eastAsia"/>
          <w:lang w:eastAsia="zh-CN"/>
        </w:rPr>
        <w:t xml:space="preserve"> </w:t>
      </w:r>
    </w:p>
    <w:p w14:paraId="49CF9211" w14:textId="77777777" w:rsidR="000F52C1" w:rsidRPr="00ED1766" w:rsidRDefault="000F52C1" w:rsidP="000F52C1">
      <w:pPr>
        <w:rPr>
          <w:b/>
          <w:lang w:eastAsia="zh-CN"/>
        </w:rPr>
      </w:pPr>
      <w:r>
        <w:rPr>
          <w:rFonts w:hint="eastAsia"/>
          <w:b/>
          <w:lang w:eastAsia="zh-CN"/>
        </w:rPr>
        <w:t>表</w:t>
      </w:r>
      <w:r>
        <w:rPr>
          <w:rFonts w:hint="eastAsia"/>
          <w:b/>
          <w:lang w:eastAsia="zh-CN"/>
        </w:rPr>
        <w:t>1.</w:t>
      </w:r>
      <w:r>
        <w:rPr>
          <w:rFonts w:hint="eastAsia"/>
          <w:b/>
          <w:lang w:eastAsia="zh-CN"/>
        </w:rPr>
        <w:t>摩尔多瓦共和国的氟氯烃消费量（</w:t>
      </w:r>
      <w:r>
        <w:rPr>
          <w:rFonts w:hint="eastAsia"/>
          <w:b/>
          <w:lang w:eastAsia="zh-CN"/>
        </w:rPr>
        <w:t>2016-2020</w:t>
      </w:r>
      <w:r>
        <w:rPr>
          <w:rFonts w:hint="eastAsia"/>
          <w:b/>
          <w:lang w:eastAsia="zh-CN"/>
        </w:rPr>
        <w:t>年第</w:t>
      </w:r>
      <w:r>
        <w:rPr>
          <w:rFonts w:hint="eastAsia"/>
          <w:b/>
          <w:lang w:eastAsia="zh-CN"/>
        </w:rPr>
        <w:t>7</w:t>
      </w:r>
      <w:r>
        <w:rPr>
          <w:rFonts w:hint="eastAsia"/>
          <w:b/>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0F52C1" w:rsidRPr="00ED1766" w14:paraId="18835D80" w14:textId="77777777" w:rsidTr="000F52C1">
        <w:trPr>
          <w:tblHeader/>
        </w:trPr>
        <w:tc>
          <w:tcPr>
            <w:tcW w:w="1248" w:type="pct"/>
            <w:shd w:val="clear" w:color="auto" w:fill="auto"/>
            <w:noWrap/>
            <w:tcMar>
              <w:left w:w="43" w:type="dxa"/>
              <w:right w:w="43" w:type="dxa"/>
            </w:tcMar>
            <w:vAlign w:val="center"/>
            <w:hideMark/>
          </w:tcPr>
          <w:p w14:paraId="3B2362AE" w14:textId="77777777" w:rsidR="000F52C1" w:rsidRPr="00A01952" w:rsidRDefault="000F52C1" w:rsidP="000F52C1">
            <w:pPr>
              <w:widowControl w:val="0"/>
              <w:jc w:val="left"/>
              <w:rPr>
                <w:b/>
                <w:bCs/>
                <w:sz w:val="21"/>
                <w:szCs w:val="21"/>
              </w:rPr>
            </w:pPr>
            <w:r>
              <w:rPr>
                <w:rFonts w:hint="eastAsia"/>
                <w:b/>
                <w:bCs/>
                <w:sz w:val="21"/>
                <w:szCs w:val="21"/>
              </w:rPr>
              <w:t>HCFC-22</w:t>
            </w:r>
          </w:p>
        </w:tc>
        <w:tc>
          <w:tcPr>
            <w:tcW w:w="625" w:type="pct"/>
            <w:shd w:val="clear" w:color="auto" w:fill="auto"/>
            <w:noWrap/>
            <w:vAlign w:val="center"/>
            <w:hideMark/>
          </w:tcPr>
          <w:p w14:paraId="578D7225" w14:textId="77777777" w:rsidR="000F52C1" w:rsidRPr="00A01952" w:rsidRDefault="000F52C1" w:rsidP="000F52C1">
            <w:pPr>
              <w:widowControl w:val="0"/>
              <w:jc w:val="center"/>
              <w:rPr>
                <w:b/>
                <w:bCs/>
                <w:sz w:val="21"/>
                <w:szCs w:val="21"/>
                <w:lang w:eastAsia="zh-CN"/>
              </w:rPr>
            </w:pPr>
            <w:r>
              <w:rPr>
                <w:rFonts w:hint="eastAsia"/>
                <w:b/>
                <w:bCs/>
                <w:sz w:val="21"/>
                <w:szCs w:val="21"/>
              </w:rPr>
              <w:t>2016</w:t>
            </w:r>
            <w:r w:rsidR="00090BE6">
              <w:rPr>
                <w:rFonts w:hint="eastAsia"/>
                <w:b/>
                <w:bCs/>
                <w:sz w:val="21"/>
                <w:szCs w:val="21"/>
              </w:rPr>
              <w:t>年</w:t>
            </w:r>
          </w:p>
        </w:tc>
        <w:tc>
          <w:tcPr>
            <w:tcW w:w="626" w:type="pct"/>
          </w:tcPr>
          <w:p w14:paraId="6860D379" w14:textId="77777777" w:rsidR="000F52C1" w:rsidRPr="00A01952" w:rsidRDefault="000F52C1" w:rsidP="00E3142C">
            <w:pPr>
              <w:widowControl w:val="0"/>
              <w:jc w:val="center"/>
              <w:rPr>
                <w:b/>
                <w:bCs/>
                <w:sz w:val="21"/>
                <w:szCs w:val="21"/>
              </w:rPr>
            </w:pPr>
            <w:r>
              <w:rPr>
                <w:rFonts w:hint="eastAsia"/>
                <w:b/>
                <w:bCs/>
                <w:sz w:val="21"/>
                <w:szCs w:val="21"/>
              </w:rPr>
              <w:t>2017</w:t>
            </w:r>
            <w:r w:rsidR="00090BE6">
              <w:rPr>
                <w:rFonts w:hint="eastAsia"/>
                <w:b/>
                <w:bCs/>
                <w:sz w:val="21"/>
                <w:szCs w:val="21"/>
              </w:rPr>
              <w:t>年</w:t>
            </w:r>
          </w:p>
        </w:tc>
        <w:tc>
          <w:tcPr>
            <w:tcW w:w="625" w:type="pct"/>
          </w:tcPr>
          <w:p w14:paraId="659DC795" w14:textId="77777777" w:rsidR="000F52C1" w:rsidRPr="00A01952" w:rsidRDefault="000F52C1" w:rsidP="00E3142C">
            <w:pPr>
              <w:widowControl w:val="0"/>
              <w:jc w:val="center"/>
              <w:rPr>
                <w:b/>
                <w:bCs/>
                <w:sz w:val="21"/>
                <w:szCs w:val="21"/>
              </w:rPr>
            </w:pPr>
            <w:r>
              <w:rPr>
                <w:rFonts w:hint="eastAsia"/>
                <w:b/>
                <w:bCs/>
                <w:sz w:val="21"/>
                <w:szCs w:val="21"/>
              </w:rPr>
              <w:t>2018</w:t>
            </w:r>
            <w:r w:rsidR="00090BE6">
              <w:rPr>
                <w:rFonts w:hint="eastAsia"/>
                <w:b/>
                <w:bCs/>
                <w:sz w:val="21"/>
                <w:szCs w:val="21"/>
              </w:rPr>
              <w:t>年</w:t>
            </w:r>
          </w:p>
        </w:tc>
        <w:tc>
          <w:tcPr>
            <w:tcW w:w="626" w:type="pct"/>
          </w:tcPr>
          <w:p w14:paraId="70FE9E48" w14:textId="77777777" w:rsidR="000F52C1" w:rsidRPr="00A01952" w:rsidRDefault="000F52C1" w:rsidP="00E3142C">
            <w:pPr>
              <w:widowControl w:val="0"/>
              <w:jc w:val="center"/>
              <w:rPr>
                <w:b/>
                <w:bCs/>
                <w:sz w:val="21"/>
                <w:szCs w:val="21"/>
              </w:rPr>
            </w:pPr>
            <w:r>
              <w:rPr>
                <w:rFonts w:hint="eastAsia"/>
                <w:b/>
                <w:bCs/>
                <w:sz w:val="21"/>
                <w:szCs w:val="21"/>
              </w:rPr>
              <w:t>2019</w:t>
            </w:r>
            <w:r w:rsidR="00090BE6">
              <w:rPr>
                <w:rFonts w:hint="eastAsia"/>
                <w:b/>
                <w:bCs/>
                <w:sz w:val="21"/>
                <w:szCs w:val="21"/>
              </w:rPr>
              <w:t>年</w:t>
            </w:r>
          </w:p>
        </w:tc>
        <w:tc>
          <w:tcPr>
            <w:tcW w:w="625" w:type="pct"/>
            <w:vAlign w:val="center"/>
          </w:tcPr>
          <w:p w14:paraId="730B135C" w14:textId="77777777" w:rsidR="000F52C1" w:rsidRPr="00A01952" w:rsidRDefault="000F52C1" w:rsidP="00E3142C">
            <w:pPr>
              <w:widowControl w:val="0"/>
              <w:jc w:val="center"/>
              <w:rPr>
                <w:b/>
                <w:bCs/>
                <w:sz w:val="21"/>
                <w:szCs w:val="21"/>
              </w:rPr>
            </w:pPr>
            <w:r>
              <w:rPr>
                <w:rFonts w:hint="eastAsia"/>
                <w:b/>
                <w:bCs/>
                <w:sz w:val="21"/>
                <w:szCs w:val="21"/>
              </w:rPr>
              <w:t>2020</w:t>
            </w:r>
            <w:r w:rsidR="00090BE6">
              <w:rPr>
                <w:rFonts w:hint="eastAsia"/>
                <w:b/>
                <w:bCs/>
                <w:sz w:val="21"/>
                <w:szCs w:val="21"/>
              </w:rPr>
              <w:t>年</w:t>
            </w:r>
          </w:p>
        </w:tc>
        <w:tc>
          <w:tcPr>
            <w:tcW w:w="626" w:type="pct"/>
            <w:shd w:val="clear" w:color="auto" w:fill="auto"/>
            <w:noWrap/>
            <w:vAlign w:val="center"/>
            <w:hideMark/>
          </w:tcPr>
          <w:p w14:paraId="0AF29D25" w14:textId="77777777" w:rsidR="000F52C1" w:rsidRPr="00A01952" w:rsidRDefault="000F52C1" w:rsidP="00E3142C">
            <w:pPr>
              <w:widowControl w:val="0"/>
              <w:jc w:val="center"/>
              <w:rPr>
                <w:b/>
                <w:bCs/>
                <w:sz w:val="21"/>
                <w:szCs w:val="21"/>
              </w:rPr>
            </w:pPr>
            <w:proofErr w:type="spellStart"/>
            <w:r>
              <w:rPr>
                <w:rFonts w:hint="eastAsia"/>
                <w:b/>
                <w:bCs/>
                <w:sz w:val="21"/>
                <w:szCs w:val="21"/>
              </w:rPr>
              <w:t>基</w:t>
            </w:r>
            <w:r w:rsidR="00E3142C">
              <w:rPr>
                <w:rFonts w:hint="eastAsia"/>
                <w:b/>
                <w:bCs/>
                <w:sz w:val="21"/>
                <w:szCs w:val="21"/>
              </w:rPr>
              <w:t>准</w:t>
            </w:r>
            <w:proofErr w:type="spellEnd"/>
          </w:p>
        </w:tc>
      </w:tr>
      <w:tr w:rsidR="000F52C1" w:rsidRPr="00ED1766" w14:paraId="6E611345" w14:textId="77777777" w:rsidTr="000F52C1">
        <w:tc>
          <w:tcPr>
            <w:tcW w:w="1248" w:type="pct"/>
            <w:shd w:val="clear" w:color="auto" w:fill="auto"/>
            <w:noWrap/>
            <w:tcMar>
              <w:left w:w="43" w:type="dxa"/>
              <w:right w:w="43" w:type="dxa"/>
            </w:tcMar>
            <w:vAlign w:val="center"/>
            <w:hideMark/>
          </w:tcPr>
          <w:p w14:paraId="02A6AECD" w14:textId="77777777" w:rsidR="000F52C1" w:rsidRPr="00A01952" w:rsidRDefault="000F52C1" w:rsidP="000F52C1">
            <w:pPr>
              <w:widowControl w:val="0"/>
              <w:jc w:val="left"/>
              <w:rPr>
                <w:bCs/>
                <w:sz w:val="21"/>
                <w:szCs w:val="21"/>
                <w:lang w:eastAsia="zh-CN"/>
              </w:rPr>
            </w:pPr>
            <w:proofErr w:type="spellStart"/>
            <w:r>
              <w:rPr>
                <w:rFonts w:hint="eastAsia"/>
                <w:bCs/>
                <w:sz w:val="21"/>
                <w:szCs w:val="21"/>
              </w:rPr>
              <w:t>公吨</w:t>
            </w:r>
            <w:proofErr w:type="spellEnd"/>
          </w:p>
        </w:tc>
        <w:tc>
          <w:tcPr>
            <w:tcW w:w="625" w:type="pct"/>
            <w:shd w:val="clear" w:color="auto" w:fill="auto"/>
            <w:noWrap/>
            <w:tcMar>
              <w:left w:w="115" w:type="dxa"/>
              <w:right w:w="230" w:type="dxa"/>
            </w:tcMar>
          </w:tcPr>
          <w:p w14:paraId="4F8CA3E5" w14:textId="77777777" w:rsidR="000F52C1" w:rsidRPr="00A01952" w:rsidRDefault="000F52C1" w:rsidP="000F52C1">
            <w:pPr>
              <w:jc w:val="right"/>
              <w:rPr>
                <w:sz w:val="21"/>
                <w:szCs w:val="21"/>
              </w:rPr>
            </w:pPr>
            <w:r>
              <w:rPr>
                <w:rFonts w:hint="eastAsia"/>
                <w:sz w:val="21"/>
                <w:szCs w:val="21"/>
              </w:rPr>
              <w:t>0.00</w:t>
            </w:r>
          </w:p>
        </w:tc>
        <w:tc>
          <w:tcPr>
            <w:tcW w:w="626" w:type="pct"/>
            <w:tcMar>
              <w:left w:w="115" w:type="dxa"/>
              <w:right w:w="230" w:type="dxa"/>
            </w:tcMar>
          </w:tcPr>
          <w:p w14:paraId="61787596" w14:textId="77777777" w:rsidR="000F52C1" w:rsidRPr="00A01952" w:rsidRDefault="000F52C1" w:rsidP="000F52C1">
            <w:pPr>
              <w:jc w:val="right"/>
              <w:rPr>
                <w:sz w:val="21"/>
                <w:szCs w:val="21"/>
              </w:rPr>
            </w:pPr>
            <w:r>
              <w:rPr>
                <w:rFonts w:hint="eastAsia"/>
                <w:sz w:val="21"/>
                <w:szCs w:val="21"/>
              </w:rPr>
              <w:t>0.00</w:t>
            </w:r>
          </w:p>
        </w:tc>
        <w:tc>
          <w:tcPr>
            <w:tcW w:w="625" w:type="pct"/>
            <w:tcMar>
              <w:left w:w="115" w:type="dxa"/>
              <w:right w:w="230" w:type="dxa"/>
            </w:tcMar>
          </w:tcPr>
          <w:p w14:paraId="6543F3D3" w14:textId="77777777" w:rsidR="000F52C1" w:rsidRPr="00A01952" w:rsidRDefault="000F52C1" w:rsidP="000F52C1">
            <w:pPr>
              <w:jc w:val="right"/>
              <w:rPr>
                <w:sz w:val="21"/>
                <w:szCs w:val="21"/>
              </w:rPr>
            </w:pPr>
            <w:r>
              <w:rPr>
                <w:rFonts w:hint="eastAsia"/>
                <w:sz w:val="21"/>
                <w:szCs w:val="21"/>
              </w:rPr>
              <w:t>5.58</w:t>
            </w:r>
          </w:p>
        </w:tc>
        <w:tc>
          <w:tcPr>
            <w:tcW w:w="626" w:type="pct"/>
            <w:tcMar>
              <w:left w:w="115" w:type="dxa"/>
              <w:right w:w="230" w:type="dxa"/>
            </w:tcMar>
          </w:tcPr>
          <w:p w14:paraId="7AEDDAE9" w14:textId="77777777" w:rsidR="000F52C1" w:rsidRPr="00A01952" w:rsidRDefault="000F52C1" w:rsidP="000F52C1">
            <w:pPr>
              <w:widowControl w:val="0"/>
              <w:jc w:val="right"/>
              <w:rPr>
                <w:sz w:val="21"/>
                <w:szCs w:val="21"/>
              </w:rPr>
            </w:pPr>
            <w:r>
              <w:rPr>
                <w:rFonts w:hint="eastAsia"/>
                <w:sz w:val="21"/>
                <w:szCs w:val="21"/>
              </w:rPr>
              <w:t>9.68</w:t>
            </w:r>
          </w:p>
        </w:tc>
        <w:tc>
          <w:tcPr>
            <w:tcW w:w="625" w:type="pct"/>
            <w:tcMar>
              <w:left w:w="115" w:type="dxa"/>
              <w:right w:w="230" w:type="dxa"/>
            </w:tcMar>
            <w:vAlign w:val="bottom"/>
          </w:tcPr>
          <w:p w14:paraId="11F4271D" w14:textId="77777777" w:rsidR="000F52C1" w:rsidRPr="00A01952" w:rsidRDefault="000F52C1" w:rsidP="000F52C1">
            <w:pPr>
              <w:jc w:val="right"/>
              <w:rPr>
                <w:sz w:val="21"/>
                <w:szCs w:val="21"/>
              </w:rPr>
            </w:pPr>
            <w:r>
              <w:rPr>
                <w:rFonts w:hint="eastAsia"/>
                <w:sz w:val="21"/>
                <w:szCs w:val="21"/>
              </w:rPr>
              <w:t>10.10</w:t>
            </w:r>
          </w:p>
        </w:tc>
        <w:tc>
          <w:tcPr>
            <w:tcW w:w="626" w:type="pct"/>
            <w:shd w:val="clear" w:color="auto" w:fill="auto"/>
            <w:noWrap/>
            <w:tcMar>
              <w:left w:w="115" w:type="dxa"/>
              <w:right w:w="230" w:type="dxa"/>
            </w:tcMar>
            <w:vAlign w:val="center"/>
          </w:tcPr>
          <w:p w14:paraId="5E8D50C9" w14:textId="77777777" w:rsidR="000F52C1" w:rsidRPr="00A01952" w:rsidRDefault="000F52C1" w:rsidP="000F52C1">
            <w:pPr>
              <w:widowControl w:val="0"/>
              <w:jc w:val="right"/>
              <w:rPr>
                <w:bCs/>
                <w:sz w:val="21"/>
                <w:szCs w:val="21"/>
              </w:rPr>
            </w:pPr>
            <w:r>
              <w:rPr>
                <w:rFonts w:hint="eastAsia"/>
                <w:sz w:val="21"/>
                <w:szCs w:val="21"/>
              </w:rPr>
              <w:t>17.00</w:t>
            </w:r>
          </w:p>
        </w:tc>
      </w:tr>
      <w:tr w:rsidR="000F52C1" w:rsidRPr="00ED1766" w14:paraId="0319509F" w14:textId="77777777" w:rsidTr="000F52C1">
        <w:tc>
          <w:tcPr>
            <w:tcW w:w="1248" w:type="pct"/>
            <w:shd w:val="clear" w:color="auto" w:fill="auto"/>
            <w:noWrap/>
            <w:tcMar>
              <w:left w:w="43" w:type="dxa"/>
              <w:right w:w="43" w:type="dxa"/>
            </w:tcMar>
            <w:vAlign w:val="center"/>
            <w:hideMark/>
          </w:tcPr>
          <w:p w14:paraId="1D2D3F9F" w14:textId="77777777" w:rsidR="000F52C1" w:rsidRPr="00A01952" w:rsidRDefault="000F52C1" w:rsidP="000F52C1">
            <w:pPr>
              <w:widowControl w:val="0"/>
              <w:jc w:val="left"/>
              <w:rPr>
                <w:sz w:val="21"/>
                <w:szCs w:val="21"/>
              </w:rPr>
            </w:pPr>
            <w:r>
              <w:rPr>
                <w:rFonts w:hint="eastAsia"/>
                <w:bCs/>
                <w:sz w:val="21"/>
                <w:szCs w:val="21"/>
              </w:rPr>
              <w:t>ODP</w:t>
            </w:r>
            <w:r>
              <w:rPr>
                <w:rFonts w:hint="eastAsia"/>
                <w:bCs/>
                <w:sz w:val="21"/>
                <w:szCs w:val="21"/>
              </w:rPr>
              <w:t>吨</w:t>
            </w:r>
          </w:p>
        </w:tc>
        <w:tc>
          <w:tcPr>
            <w:tcW w:w="625" w:type="pct"/>
            <w:shd w:val="clear" w:color="auto" w:fill="auto"/>
            <w:noWrap/>
            <w:tcMar>
              <w:left w:w="115" w:type="dxa"/>
              <w:right w:w="230" w:type="dxa"/>
            </w:tcMar>
          </w:tcPr>
          <w:p w14:paraId="6BEE6C7C" w14:textId="77777777" w:rsidR="000F52C1" w:rsidRPr="00A01952" w:rsidRDefault="000F52C1" w:rsidP="000F52C1">
            <w:pPr>
              <w:jc w:val="right"/>
              <w:rPr>
                <w:sz w:val="21"/>
                <w:szCs w:val="21"/>
              </w:rPr>
            </w:pPr>
            <w:r>
              <w:rPr>
                <w:rFonts w:hint="eastAsia"/>
                <w:sz w:val="21"/>
                <w:szCs w:val="21"/>
              </w:rPr>
              <w:t>0.00</w:t>
            </w:r>
          </w:p>
        </w:tc>
        <w:tc>
          <w:tcPr>
            <w:tcW w:w="626" w:type="pct"/>
            <w:tcMar>
              <w:left w:w="115" w:type="dxa"/>
              <w:right w:w="230" w:type="dxa"/>
            </w:tcMar>
          </w:tcPr>
          <w:p w14:paraId="34C4B3F4" w14:textId="77777777" w:rsidR="000F52C1" w:rsidRPr="00A01952" w:rsidRDefault="000F52C1" w:rsidP="000F52C1">
            <w:pPr>
              <w:jc w:val="right"/>
              <w:rPr>
                <w:sz w:val="21"/>
                <w:szCs w:val="21"/>
              </w:rPr>
            </w:pPr>
            <w:r>
              <w:rPr>
                <w:rFonts w:hint="eastAsia"/>
                <w:sz w:val="21"/>
                <w:szCs w:val="21"/>
              </w:rPr>
              <w:t>0.00</w:t>
            </w:r>
          </w:p>
        </w:tc>
        <w:tc>
          <w:tcPr>
            <w:tcW w:w="625" w:type="pct"/>
            <w:tcMar>
              <w:left w:w="115" w:type="dxa"/>
              <w:right w:w="230" w:type="dxa"/>
            </w:tcMar>
          </w:tcPr>
          <w:p w14:paraId="7938687C" w14:textId="77777777" w:rsidR="000F52C1" w:rsidRPr="00A01952" w:rsidRDefault="000F52C1" w:rsidP="000F52C1">
            <w:pPr>
              <w:jc w:val="right"/>
              <w:rPr>
                <w:sz w:val="21"/>
                <w:szCs w:val="21"/>
              </w:rPr>
            </w:pPr>
            <w:r>
              <w:rPr>
                <w:rFonts w:hint="eastAsia"/>
                <w:sz w:val="21"/>
                <w:szCs w:val="21"/>
              </w:rPr>
              <w:t>0.31</w:t>
            </w:r>
          </w:p>
        </w:tc>
        <w:tc>
          <w:tcPr>
            <w:tcW w:w="626" w:type="pct"/>
            <w:tcMar>
              <w:left w:w="115" w:type="dxa"/>
              <w:right w:w="230" w:type="dxa"/>
            </w:tcMar>
          </w:tcPr>
          <w:p w14:paraId="040D5CE1" w14:textId="77777777" w:rsidR="000F52C1" w:rsidRPr="00A01952" w:rsidRDefault="000F52C1" w:rsidP="000F52C1">
            <w:pPr>
              <w:jc w:val="right"/>
              <w:rPr>
                <w:sz w:val="21"/>
                <w:szCs w:val="21"/>
              </w:rPr>
            </w:pPr>
            <w:r>
              <w:rPr>
                <w:rFonts w:hint="eastAsia"/>
                <w:sz w:val="21"/>
                <w:szCs w:val="21"/>
              </w:rPr>
              <w:t>0.53</w:t>
            </w:r>
          </w:p>
        </w:tc>
        <w:tc>
          <w:tcPr>
            <w:tcW w:w="625" w:type="pct"/>
            <w:tcMar>
              <w:left w:w="115" w:type="dxa"/>
              <w:right w:w="230" w:type="dxa"/>
            </w:tcMar>
          </w:tcPr>
          <w:p w14:paraId="0FB0D2B9" w14:textId="77777777" w:rsidR="000F52C1" w:rsidRPr="00A01952" w:rsidRDefault="000F52C1" w:rsidP="000F52C1">
            <w:pPr>
              <w:jc w:val="right"/>
              <w:rPr>
                <w:sz w:val="21"/>
                <w:szCs w:val="21"/>
              </w:rPr>
            </w:pPr>
            <w:r>
              <w:rPr>
                <w:rFonts w:hint="eastAsia"/>
                <w:sz w:val="21"/>
                <w:szCs w:val="21"/>
              </w:rPr>
              <w:t>0.56</w:t>
            </w:r>
          </w:p>
        </w:tc>
        <w:tc>
          <w:tcPr>
            <w:tcW w:w="626" w:type="pct"/>
            <w:shd w:val="clear" w:color="auto" w:fill="auto"/>
            <w:noWrap/>
            <w:tcMar>
              <w:left w:w="115" w:type="dxa"/>
              <w:right w:w="230" w:type="dxa"/>
            </w:tcMar>
          </w:tcPr>
          <w:p w14:paraId="0D90B26A" w14:textId="77777777" w:rsidR="000F52C1" w:rsidRPr="00A01952" w:rsidRDefault="000F52C1" w:rsidP="000F52C1">
            <w:pPr>
              <w:jc w:val="right"/>
              <w:rPr>
                <w:rFonts w:eastAsiaTheme="minorHAnsi"/>
                <w:sz w:val="21"/>
                <w:szCs w:val="21"/>
              </w:rPr>
            </w:pPr>
            <w:r>
              <w:rPr>
                <w:rFonts w:hint="eastAsia"/>
                <w:sz w:val="21"/>
                <w:szCs w:val="21"/>
              </w:rPr>
              <w:t>1.00</w:t>
            </w:r>
          </w:p>
        </w:tc>
      </w:tr>
    </w:tbl>
    <w:p w14:paraId="7D369B81" w14:textId="77777777" w:rsidR="000F52C1" w:rsidRPr="00ED1766" w:rsidRDefault="000F52C1" w:rsidP="000F52C1">
      <w:pPr>
        <w:rPr>
          <w:sz w:val="18"/>
          <w:szCs w:val="18"/>
          <w:lang w:val="en-CA"/>
        </w:rPr>
      </w:pPr>
    </w:p>
    <w:p w14:paraId="32F8A977" w14:textId="77777777" w:rsidR="000F52C1" w:rsidRPr="00ED1766" w:rsidRDefault="000F52C1" w:rsidP="00434FD5">
      <w:pPr>
        <w:pStyle w:val="Heading1"/>
        <w:rPr>
          <w:lang w:eastAsia="zh-CN"/>
        </w:rPr>
      </w:pPr>
      <w:r>
        <w:rPr>
          <w:rFonts w:hint="eastAsia"/>
          <w:lang w:eastAsia="zh-CN"/>
        </w:rPr>
        <w:t>2016</w:t>
      </w:r>
      <w:r>
        <w:rPr>
          <w:rFonts w:hint="eastAsia"/>
          <w:lang w:eastAsia="zh-CN"/>
        </w:rPr>
        <w:t>年和</w:t>
      </w:r>
      <w:r>
        <w:rPr>
          <w:rFonts w:hint="eastAsia"/>
          <w:lang w:eastAsia="zh-CN"/>
        </w:rPr>
        <w:t>2017</w:t>
      </w:r>
      <w:r w:rsidR="00E3142C">
        <w:rPr>
          <w:rFonts w:hint="eastAsia"/>
          <w:lang w:eastAsia="zh-CN"/>
        </w:rPr>
        <w:t>年，该国没有</w:t>
      </w:r>
      <w:r>
        <w:rPr>
          <w:rFonts w:hint="eastAsia"/>
          <w:lang w:eastAsia="zh-CN"/>
        </w:rPr>
        <w:t>进口氟氯烃，</w:t>
      </w:r>
      <w:r w:rsidR="00BD1466">
        <w:rPr>
          <w:rFonts w:hint="eastAsia"/>
          <w:lang w:eastAsia="zh-CN"/>
        </w:rPr>
        <w:t>前几年的</w:t>
      </w:r>
      <w:r w:rsidR="00E3142C" w:rsidRPr="00E3142C">
        <w:rPr>
          <w:rFonts w:hint="eastAsia"/>
          <w:lang w:eastAsia="zh-CN"/>
        </w:rPr>
        <w:t>氟氯烃</w:t>
      </w:r>
      <w:r w:rsidR="00BD1466">
        <w:rPr>
          <w:rFonts w:hint="eastAsia"/>
          <w:lang w:eastAsia="zh-CN"/>
        </w:rPr>
        <w:t>库存用于</w:t>
      </w:r>
      <w:r>
        <w:rPr>
          <w:rFonts w:hint="eastAsia"/>
          <w:lang w:eastAsia="zh-CN"/>
        </w:rPr>
        <w:t>满足国内需求。</w:t>
      </w:r>
      <w:r w:rsidR="00BD1466">
        <w:rPr>
          <w:rFonts w:hint="eastAsia"/>
          <w:lang w:eastAsia="zh-CN"/>
        </w:rPr>
        <w:t>2018</w:t>
      </w:r>
      <w:r w:rsidR="00BD1466">
        <w:rPr>
          <w:rFonts w:hint="eastAsia"/>
          <w:lang w:eastAsia="zh-CN"/>
        </w:rPr>
        <w:t>年，</w:t>
      </w:r>
      <w:r w:rsidR="00BD1466">
        <w:rPr>
          <w:lang w:eastAsia="zh-CN"/>
        </w:rPr>
        <w:t>继</w:t>
      </w:r>
      <w:r w:rsidR="00BD1466">
        <w:rPr>
          <w:rFonts w:hint="eastAsia"/>
          <w:lang w:eastAsia="zh-CN"/>
        </w:rPr>
        <w:t>该国</w:t>
      </w:r>
      <w:r>
        <w:rPr>
          <w:rFonts w:hint="eastAsia"/>
          <w:lang w:eastAsia="zh-CN"/>
        </w:rPr>
        <w:t>政府批准关于配额</w:t>
      </w:r>
      <w:r w:rsidR="00434FD5">
        <w:rPr>
          <w:rFonts w:hint="eastAsia"/>
          <w:lang w:eastAsia="zh-CN"/>
        </w:rPr>
        <w:t>分</w:t>
      </w:r>
      <w:r w:rsidR="00BD1466">
        <w:rPr>
          <w:rFonts w:hint="eastAsia"/>
          <w:lang w:eastAsia="zh-CN"/>
        </w:rPr>
        <w:t>配</w:t>
      </w:r>
      <w:r>
        <w:rPr>
          <w:rFonts w:hint="eastAsia"/>
          <w:lang w:eastAsia="zh-CN"/>
        </w:rPr>
        <w:t>的国家监管框架后，</w:t>
      </w:r>
      <w:r w:rsidR="00BD1466" w:rsidDel="00BD1466">
        <w:rPr>
          <w:rFonts w:hint="eastAsia"/>
          <w:lang w:eastAsia="zh-CN"/>
        </w:rPr>
        <w:t xml:space="preserve"> </w:t>
      </w:r>
      <w:r w:rsidR="00BD1466">
        <w:rPr>
          <w:rFonts w:hint="eastAsia"/>
          <w:lang w:eastAsia="zh-CN"/>
        </w:rPr>
        <w:t>于</w:t>
      </w:r>
      <w:r w:rsidR="00BD1466">
        <w:rPr>
          <w:lang w:eastAsia="zh-CN"/>
        </w:rPr>
        <w:t>当年</w:t>
      </w:r>
      <w:r>
        <w:rPr>
          <w:rFonts w:hint="eastAsia"/>
          <w:lang w:eastAsia="zh-CN"/>
        </w:rPr>
        <w:t>6</w:t>
      </w:r>
      <w:r>
        <w:rPr>
          <w:rFonts w:hint="eastAsia"/>
          <w:lang w:eastAsia="zh-CN"/>
        </w:rPr>
        <w:t>月</w:t>
      </w:r>
      <w:r w:rsidR="00434FD5">
        <w:rPr>
          <w:rFonts w:hint="eastAsia"/>
          <w:lang w:eastAsia="zh-CN"/>
        </w:rPr>
        <w:t>发放了</w:t>
      </w:r>
      <w:r>
        <w:rPr>
          <w:rFonts w:hint="eastAsia"/>
          <w:lang w:eastAsia="zh-CN"/>
        </w:rPr>
        <w:t>0.61 ODP</w:t>
      </w:r>
      <w:r>
        <w:rPr>
          <w:rFonts w:hint="eastAsia"/>
          <w:lang w:eastAsia="zh-CN"/>
        </w:rPr>
        <w:t>吨（</w:t>
      </w:r>
      <w:r>
        <w:rPr>
          <w:rFonts w:hint="eastAsia"/>
          <w:lang w:eastAsia="zh-CN"/>
        </w:rPr>
        <w:t>11.00</w:t>
      </w:r>
      <w:r>
        <w:rPr>
          <w:rFonts w:hint="eastAsia"/>
          <w:lang w:eastAsia="zh-CN"/>
        </w:rPr>
        <w:t>公</w:t>
      </w:r>
      <w:r>
        <w:rPr>
          <w:rFonts w:hint="eastAsia"/>
          <w:lang w:eastAsia="zh-CN"/>
        </w:rPr>
        <w:lastRenderedPageBreak/>
        <w:t>吨）的氟氯烃进口配额。</w:t>
      </w:r>
      <w:r w:rsidRPr="00ED1766">
        <w:rPr>
          <w:vertAlign w:val="superscript"/>
          <w:lang w:val="en-CA"/>
        </w:rPr>
        <w:footnoteReference w:id="7"/>
      </w:r>
      <w:r>
        <w:rPr>
          <w:rFonts w:hint="eastAsia"/>
          <w:lang w:eastAsia="zh-CN"/>
        </w:rPr>
        <w:t>由于</w:t>
      </w:r>
      <w:r>
        <w:rPr>
          <w:rFonts w:hint="eastAsia"/>
          <w:lang w:eastAsia="zh-CN"/>
        </w:rPr>
        <w:t>2017</w:t>
      </w:r>
      <w:r>
        <w:rPr>
          <w:rFonts w:hint="eastAsia"/>
          <w:lang w:eastAsia="zh-CN"/>
        </w:rPr>
        <w:t>年氟氯烃库存耗尽，</w:t>
      </w:r>
      <w:r>
        <w:rPr>
          <w:rFonts w:hint="eastAsia"/>
          <w:lang w:eastAsia="zh-CN"/>
        </w:rPr>
        <w:t>2020</w:t>
      </w:r>
      <w:r>
        <w:rPr>
          <w:rFonts w:hint="eastAsia"/>
          <w:lang w:eastAsia="zh-CN"/>
        </w:rPr>
        <w:t>年氟氯烃消费量增至</w:t>
      </w:r>
      <w:r>
        <w:rPr>
          <w:rFonts w:hint="eastAsia"/>
          <w:lang w:eastAsia="zh-CN"/>
        </w:rPr>
        <w:t>0.56 ODP</w:t>
      </w:r>
      <w:r>
        <w:rPr>
          <w:rFonts w:hint="eastAsia"/>
          <w:lang w:eastAsia="zh-CN"/>
        </w:rPr>
        <w:t>吨（</w:t>
      </w:r>
      <w:r>
        <w:rPr>
          <w:rFonts w:hint="eastAsia"/>
          <w:lang w:eastAsia="zh-CN"/>
        </w:rPr>
        <w:t>10.10</w:t>
      </w:r>
      <w:r>
        <w:rPr>
          <w:rFonts w:hint="eastAsia"/>
          <w:lang w:eastAsia="zh-CN"/>
        </w:rPr>
        <w:t>公吨）；但是，这一消费量比履约基准低</w:t>
      </w:r>
      <w:r>
        <w:rPr>
          <w:rFonts w:hint="eastAsia"/>
          <w:lang w:eastAsia="zh-CN"/>
        </w:rPr>
        <w:t>44%</w:t>
      </w:r>
      <w:r>
        <w:rPr>
          <w:rFonts w:hint="eastAsia"/>
          <w:lang w:eastAsia="zh-CN"/>
        </w:rPr>
        <w:t>。</w:t>
      </w:r>
      <w:r w:rsidR="00434FD5">
        <w:rPr>
          <w:rFonts w:hint="eastAsia"/>
          <w:lang w:eastAsia="zh-CN"/>
        </w:rPr>
        <w:t>氟氯烃</w:t>
      </w:r>
      <w:r>
        <w:rPr>
          <w:rFonts w:hint="eastAsia"/>
          <w:lang w:eastAsia="zh-CN"/>
        </w:rPr>
        <w:t>消费量低于基准是因为</w:t>
      </w:r>
      <w:r w:rsidR="00434FD5">
        <w:rPr>
          <w:rFonts w:hint="eastAsia"/>
          <w:lang w:eastAsia="zh-CN"/>
        </w:rPr>
        <w:t>在</w:t>
      </w:r>
      <w:r>
        <w:rPr>
          <w:rFonts w:hint="eastAsia"/>
          <w:lang w:eastAsia="zh-CN"/>
        </w:rPr>
        <w:t>氟氯烃淘汰管理计划第一阶段和第二阶段所包含的制冷维修行业持续开展</w:t>
      </w:r>
      <w:r w:rsidR="00434FD5">
        <w:rPr>
          <w:rFonts w:hint="eastAsia"/>
          <w:lang w:eastAsia="zh-CN"/>
        </w:rPr>
        <w:t>活动</w:t>
      </w:r>
      <w:r>
        <w:rPr>
          <w:rFonts w:hint="eastAsia"/>
          <w:i/>
          <w:lang w:eastAsia="zh-CN"/>
        </w:rPr>
        <w:t>，</w:t>
      </w:r>
      <w:r w:rsidRPr="00472629">
        <w:rPr>
          <w:rFonts w:hint="eastAsia"/>
          <w:lang w:eastAsia="zh-CN"/>
        </w:rPr>
        <w:t>特别</w:t>
      </w:r>
      <w:r>
        <w:rPr>
          <w:rFonts w:hint="eastAsia"/>
          <w:lang w:eastAsia="zh-CN"/>
        </w:rPr>
        <w:t>是自</w:t>
      </w:r>
      <w:r>
        <w:rPr>
          <w:rFonts w:hint="eastAsia"/>
          <w:lang w:eastAsia="zh-CN"/>
        </w:rPr>
        <w:t>2017</w:t>
      </w:r>
      <w:r>
        <w:rPr>
          <w:rFonts w:hint="eastAsia"/>
          <w:lang w:eastAsia="zh-CN"/>
        </w:rPr>
        <w:t>年</w:t>
      </w:r>
      <w:r>
        <w:rPr>
          <w:rFonts w:hint="eastAsia"/>
          <w:lang w:eastAsia="zh-CN"/>
        </w:rPr>
        <w:t>10</w:t>
      </w:r>
      <w:r>
        <w:rPr>
          <w:rFonts w:hint="eastAsia"/>
          <w:lang w:eastAsia="zh-CN"/>
        </w:rPr>
        <w:t>月</w:t>
      </w:r>
      <w:r w:rsidR="00434FD5">
        <w:rPr>
          <w:rFonts w:hint="eastAsia"/>
          <w:lang w:eastAsia="zh-CN"/>
        </w:rPr>
        <w:t>起禁止进口</w:t>
      </w:r>
      <w:r w:rsidR="00E01780">
        <w:rPr>
          <w:rFonts w:hint="eastAsia"/>
          <w:lang w:eastAsia="zh-CN"/>
        </w:rPr>
        <w:t>含</w:t>
      </w:r>
      <w:r w:rsidR="00434FD5">
        <w:rPr>
          <w:rFonts w:hint="eastAsia"/>
          <w:lang w:eastAsia="zh-CN"/>
        </w:rPr>
        <w:t>氟氯烃的设备；</w:t>
      </w:r>
      <w:r w:rsidR="00434FD5" w:rsidRPr="00434FD5">
        <w:rPr>
          <w:rFonts w:hint="eastAsia"/>
          <w:lang w:eastAsia="zh-CN"/>
        </w:rPr>
        <w:t>采用</w:t>
      </w:r>
      <w:r w:rsidR="00E01780">
        <w:rPr>
          <w:rFonts w:hint="eastAsia"/>
          <w:lang w:eastAsia="zh-CN"/>
        </w:rPr>
        <w:t>含</w:t>
      </w:r>
      <w:r w:rsidR="00434FD5" w:rsidRPr="00434FD5">
        <w:rPr>
          <w:rFonts w:hint="eastAsia"/>
          <w:lang w:eastAsia="zh-CN"/>
        </w:rPr>
        <w:t>氢氟碳化物的设备</w:t>
      </w:r>
      <w:r>
        <w:rPr>
          <w:rFonts w:hint="eastAsia"/>
          <w:lang w:eastAsia="zh-CN"/>
        </w:rPr>
        <w:t>；培训制冷和空调技术人员；进口</w:t>
      </w:r>
      <w:r>
        <w:rPr>
          <w:rFonts w:hint="eastAsia"/>
          <w:lang w:eastAsia="zh-CN"/>
        </w:rPr>
        <w:t>R-422D</w:t>
      </w:r>
      <w:r w:rsidRPr="00ED1766">
        <w:rPr>
          <w:vertAlign w:val="superscript"/>
          <w:lang w:val="en-CA"/>
        </w:rPr>
        <w:footnoteReference w:id="8"/>
      </w:r>
      <w:r w:rsidR="00434FD5" w:rsidRPr="00434FD5">
        <w:rPr>
          <w:rFonts w:hint="eastAsia"/>
          <w:lang w:eastAsia="zh-CN"/>
        </w:rPr>
        <w:t>作为无需改造设备的</w:t>
      </w:r>
      <w:r w:rsidR="00434FD5" w:rsidRPr="00434FD5">
        <w:rPr>
          <w:rFonts w:hint="eastAsia"/>
          <w:lang w:eastAsia="zh-CN"/>
        </w:rPr>
        <w:t>HCFC</w:t>
      </w:r>
      <w:r w:rsidR="00434FD5" w:rsidRPr="00434FD5">
        <w:rPr>
          <w:rFonts w:hint="eastAsia"/>
          <w:lang w:eastAsia="zh-CN"/>
        </w:rPr>
        <w:noBreakHyphen/>
        <w:t xml:space="preserve">22 </w:t>
      </w:r>
      <w:r w:rsidR="00434FD5" w:rsidRPr="00434FD5">
        <w:rPr>
          <w:rFonts w:hint="eastAsia"/>
          <w:lang w:eastAsia="zh-CN"/>
        </w:rPr>
        <w:t>替代品</w:t>
      </w:r>
      <w:r w:rsidR="00434FD5">
        <w:rPr>
          <w:rFonts w:hint="eastAsia"/>
          <w:lang w:eastAsia="zh-CN"/>
        </w:rPr>
        <w:t>；</w:t>
      </w:r>
      <w:r w:rsidR="00E01780">
        <w:rPr>
          <w:rFonts w:hint="eastAsia"/>
          <w:lang w:eastAsia="zh-CN"/>
        </w:rPr>
        <w:t>以及</w:t>
      </w:r>
      <w:r>
        <w:rPr>
          <w:rFonts w:hint="eastAsia"/>
          <w:lang w:eastAsia="zh-CN"/>
        </w:rPr>
        <w:t>把回收的</w:t>
      </w:r>
      <w:r>
        <w:rPr>
          <w:rFonts w:hint="eastAsia"/>
          <w:lang w:eastAsia="zh-CN"/>
        </w:rPr>
        <w:t>HCFC-22</w:t>
      </w:r>
      <w:r>
        <w:rPr>
          <w:rFonts w:hint="eastAsia"/>
          <w:lang w:eastAsia="zh-CN"/>
        </w:rPr>
        <w:t>用于维修。</w:t>
      </w:r>
      <w:r>
        <w:rPr>
          <w:rFonts w:hint="eastAsia"/>
          <w:lang w:eastAsia="zh-CN"/>
        </w:rPr>
        <w:t xml:space="preserve"> </w:t>
      </w:r>
    </w:p>
    <w:p w14:paraId="0889FF8B" w14:textId="77777777" w:rsidR="000F52C1" w:rsidRPr="00472629" w:rsidRDefault="00434FD5" w:rsidP="004D2DFD">
      <w:pPr>
        <w:pStyle w:val="Heading1"/>
        <w:keepNext/>
        <w:numPr>
          <w:ilvl w:val="0"/>
          <w:numId w:val="0"/>
        </w:numPr>
        <w:tabs>
          <w:tab w:val="num" w:pos="709"/>
        </w:tabs>
        <w:rPr>
          <w:b/>
        </w:rPr>
      </w:pPr>
      <w:proofErr w:type="spellStart"/>
      <w:r w:rsidRPr="00472629">
        <w:rPr>
          <w:rFonts w:hint="eastAsia"/>
          <w:b/>
        </w:rPr>
        <w:t>国家方案执行</w:t>
      </w:r>
      <w:r w:rsidR="000F52C1" w:rsidRPr="00472629">
        <w:rPr>
          <w:rFonts w:hint="eastAsia"/>
          <w:b/>
        </w:rPr>
        <w:t>报告</w:t>
      </w:r>
      <w:proofErr w:type="spellEnd"/>
    </w:p>
    <w:p w14:paraId="311D2BA6" w14:textId="77777777" w:rsidR="000F52C1" w:rsidRPr="00ED1766" w:rsidRDefault="000F52C1" w:rsidP="004D2DFD">
      <w:pPr>
        <w:pStyle w:val="Heading1"/>
        <w:keepNext/>
        <w:rPr>
          <w:lang w:eastAsia="zh-CN"/>
        </w:rPr>
      </w:pPr>
      <w:r>
        <w:rPr>
          <w:rFonts w:hint="eastAsia"/>
          <w:lang w:eastAsia="zh-CN"/>
        </w:rPr>
        <w:t>摩尔多瓦共和国政府在</w:t>
      </w:r>
      <w:r>
        <w:rPr>
          <w:rFonts w:hint="eastAsia"/>
          <w:lang w:eastAsia="zh-CN"/>
        </w:rPr>
        <w:t>2020</w:t>
      </w:r>
      <w:r>
        <w:rPr>
          <w:rFonts w:hint="eastAsia"/>
          <w:lang w:eastAsia="zh-CN"/>
        </w:rPr>
        <w:t>年国家方案执行报告中，报告了氟氯烃行业消费数据，该数据符合《蒙特利尔议定书》第</w:t>
      </w:r>
      <w:r>
        <w:rPr>
          <w:rFonts w:hint="eastAsia"/>
          <w:lang w:eastAsia="zh-CN"/>
        </w:rPr>
        <w:t>7</w:t>
      </w:r>
      <w:r>
        <w:rPr>
          <w:rFonts w:hint="eastAsia"/>
          <w:lang w:eastAsia="zh-CN"/>
        </w:rPr>
        <w:t>条报告的数据。</w:t>
      </w:r>
      <w:r>
        <w:rPr>
          <w:rFonts w:hint="eastAsia"/>
          <w:lang w:eastAsia="zh-CN"/>
        </w:rPr>
        <w:t xml:space="preserve"> </w:t>
      </w:r>
    </w:p>
    <w:p w14:paraId="472042F7" w14:textId="77777777" w:rsidR="000F52C1" w:rsidRPr="00472629" w:rsidRDefault="000F52C1" w:rsidP="004D2DFD">
      <w:pPr>
        <w:spacing w:after="240"/>
        <w:rPr>
          <w:b/>
        </w:rPr>
      </w:pPr>
      <w:proofErr w:type="spellStart"/>
      <w:r w:rsidRPr="00472629">
        <w:rPr>
          <w:rFonts w:hint="eastAsia"/>
          <w:b/>
        </w:rPr>
        <w:t>核查报告</w:t>
      </w:r>
      <w:proofErr w:type="spellEnd"/>
    </w:p>
    <w:p w14:paraId="4A3B6C4A" w14:textId="77777777" w:rsidR="000F52C1" w:rsidRPr="00ED1766" w:rsidRDefault="000F52C1" w:rsidP="004D2DFD">
      <w:pPr>
        <w:pStyle w:val="Heading1"/>
        <w:rPr>
          <w:lang w:eastAsia="zh-CN"/>
        </w:rPr>
      </w:pPr>
      <w:r>
        <w:rPr>
          <w:rFonts w:hint="eastAsia"/>
          <w:lang w:eastAsia="zh-CN"/>
        </w:rPr>
        <w:t>核查人</w:t>
      </w:r>
      <w:r w:rsidR="00E01780">
        <w:rPr>
          <w:rFonts w:hint="eastAsia"/>
          <w:lang w:eastAsia="zh-CN"/>
        </w:rPr>
        <w:t>员</w:t>
      </w:r>
      <w:r>
        <w:rPr>
          <w:rFonts w:hint="eastAsia"/>
          <w:lang w:eastAsia="zh-CN"/>
        </w:rPr>
        <w:t>确认，摩尔多瓦共和国政府正在</w:t>
      </w:r>
      <w:r w:rsidR="00846033">
        <w:rPr>
          <w:rFonts w:hint="eastAsia"/>
          <w:lang w:eastAsia="zh-CN"/>
        </w:rPr>
        <w:t>实施</w:t>
      </w:r>
      <w:r>
        <w:rPr>
          <w:rFonts w:hint="eastAsia"/>
          <w:lang w:eastAsia="zh-CN"/>
        </w:rPr>
        <w:t>氟氯烃进出口许可证和配额制度，确保</w:t>
      </w:r>
      <w:r w:rsidR="00846033">
        <w:rPr>
          <w:rFonts w:hint="eastAsia"/>
          <w:lang w:eastAsia="zh-CN"/>
        </w:rPr>
        <w:t>该</w:t>
      </w:r>
      <w:r>
        <w:rPr>
          <w:rFonts w:hint="eastAsia"/>
          <w:lang w:eastAsia="zh-CN"/>
        </w:rPr>
        <w:t>国遵守与执行委员会</w:t>
      </w:r>
      <w:r w:rsidR="00846033">
        <w:rPr>
          <w:rFonts w:hint="eastAsia"/>
          <w:lang w:eastAsia="zh-CN"/>
        </w:rPr>
        <w:t>达成</w:t>
      </w:r>
      <w:r w:rsidR="00846033">
        <w:rPr>
          <w:lang w:eastAsia="zh-CN"/>
        </w:rPr>
        <w:t>的</w:t>
      </w:r>
      <w:r>
        <w:rPr>
          <w:rFonts w:hint="eastAsia"/>
          <w:lang w:eastAsia="zh-CN"/>
        </w:rPr>
        <w:t>协定中</w:t>
      </w:r>
      <w:r w:rsidR="00846033">
        <w:rPr>
          <w:rFonts w:hint="eastAsia"/>
          <w:lang w:eastAsia="zh-CN"/>
        </w:rPr>
        <w:t>所</w:t>
      </w:r>
      <w:r>
        <w:rPr>
          <w:rFonts w:hint="eastAsia"/>
          <w:lang w:eastAsia="zh-CN"/>
        </w:rPr>
        <w:t>规定的控制目标，《蒙特利尔议定书》第</w:t>
      </w:r>
      <w:r>
        <w:rPr>
          <w:rFonts w:hint="eastAsia"/>
          <w:lang w:eastAsia="zh-CN"/>
        </w:rPr>
        <w:t>7</w:t>
      </w:r>
      <w:r>
        <w:rPr>
          <w:rFonts w:hint="eastAsia"/>
          <w:lang w:eastAsia="zh-CN"/>
        </w:rPr>
        <w:t>条报告的</w:t>
      </w:r>
      <w:r>
        <w:rPr>
          <w:rFonts w:hint="eastAsia"/>
          <w:lang w:eastAsia="zh-CN"/>
        </w:rPr>
        <w:t>2015</w:t>
      </w:r>
      <w:r>
        <w:rPr>
          <w:rFonts w:hint="eastAsia"/>
          <w:lang w:eastAsia="zh-CN"/>
        </w:rPr>
        <w:t>年至</w:t>
      </w:r>
      <w:r w:rsidR="00010874">
        <w:rPr>
          <w:rFonts w:hint="eastAsia"/>
          <w:lang w:eastAsia="zh-CN"/>
        </w:rPr>
        <w:t>2020</w:t>
      </w:r>
      <w:r>
        <w:rPr>
          <w:rFonts w:hint="eastAsia"/>
          <w:lang w:eastAsia="zh-CN"/>
        </w:rPr>
        <w:t>年的氟氯烃总消费量正确无误（如上文表</w:t>
      </w:r>
      <w:r>
        <w:rPr>
          <w:rFonts w:hint="eastAsia"/>
          <w:lang w:eastAsia="zh-CN"/>
        </w:rPr>
        <w:t>1</w:t>
      </w:r>
      <w:r>
        <w:rPr>
          <w:rFonts w:hint="eastAsia"/>
          <w:lang w:eastAsia="zh-CN"/>
        </w:rPr>
        <w:t>所示），</w:t>
      </w:r>
      <w:r w:rsidR="002C3692">
        <w:rPr>
          <w:rFonts w:hint="eastAsia"/>
          <w:lang w:eastAsia="zh-CN"/>
        </w:rPr>
        <w:t>且</w:t>
      </w:r>
      <w:r>
        <w:rPr>
          <w:rFonts w:hint="eastAsia"/>
          <w:lang w:eastAsia="zh-CN"/>
        </w:rPr>
        <w:t>低于这些年</w:t>
      </w:r>
      <w:r w:rsidR="002C3692">
        <w:rPr>
          <w:rFonts w:hint="eastAsia"/>
          <w:lang w:eastAsia="zh-CN"/>
        </w:rPr>
        <w:t>份</w:t>
      </w:r>
      <w:r>
        <w:rPr>
          <w:rFonts w:hint="eastAsia"/>
          <w:lang w:eastAsia="zh-CN"/>
        </w:rPr>
        <w:t>的控制目标。核查人</w:t>
      </w:r>
      <w:r w:rsidR="002C3692">
        <w:rPr>
          <w:rFonts w:hint="eastAsia"/>
          <w:lang w:eastAsia="zh-CN"/>
        </w:rPr>
        <w:t>员</w:t>
      </w:r>
      <w:r>
        <w:rPr>
          <w:rFonts w:hint="eastAsia"/>
          <w:lang w:eastAsia="zh-CN"/>
        </w:rPr>
        <w:t>建议，</w:t>
      </w:r>
      <w:r w:rsidRPr="00472629">
        <w:rPr>
          <w:rFonts w:hint="eastAsia"/>
          <w:b/>
          <w:lang w:eastAsia="zh-CN"/>
        </w:rPr>
        <w:t>除其他外</w:t>
      </w:r>
      <w:r>
        <w:rPr>
          <w:rFonts w:hint="eastAsia"/>
          <w:lang w:eastAsia="zh-CN"/>
        </w:rPr>
        <w:t>，与海关当局就使用正确协调制度编码记录氟氯烃进口事宜进行磋商，确保为特定日历年发放的配额在当年年底失效，并与出口国加强协调，确保氟氯烃贸易受到监控。这些建议将在第二阶段和第三阶段的最后一次付款期间落实。</w:t>
      </w:r>
    </w:p>
    <w:p w14:paraId="64B6254D" w14:textId="77777777" w:rsidR="000F52C1" w:rsidRPr="00ED1766" w:rsidRDefault="000F52C1" w:rsidP="004D2DFD">
      <w:pPr>
        <w:pStyle w:val="Heading1"/>
        <w:numPr>
          <w:ilvl w:val="0"/>
          <w:numId w:val="0"/>
        </w:numPr>
        <w:rPr>
          <w:u w:val="single"/>
          <w:lang w:eastAsia="zh-CN"/>
        </w:rPr>
      </w:pPr>
      <w:r>
        <w:rPr>
          <w:rFonts w:hint="eastAsia"/>
          <w:u w:val="single"/>
          <w:lang w:eastAsia="zh-CN"/>
        </w:rPr>
        <w:t>进</w:t>
      </w:r>
      <w:r w:rsidR="00010874">
        <w:rPr>
          <w:rFonts w:hint="eastAsia"/>
          <w:u w:val="single"/>
          <w:lang w:eastAsia="zh-CN"/>
        </w:rPr>
        <w:t>展</w:t>
      </w:r>
      <w:r>
        <w:rPr>
          <w:rFonts w:hint="eastAsia"/>
          <w:u w:val="single"/>
          <w:lang w:eastAsia="zh-CN"/>
        </w:rPr>
        <w:t>和</w:t>
      </w:r>
      <w:r w:rsidR="00010874">
        <w:rPr>
          <w:rFonts w:hint="eastAsia"/>
          <w:u w:val="single"/>
          <w:lang w:eastAsia="zh-CN"/>
        </w:rPr>
        <w:t>资金发放</w:t>
      </w:r>
      <w:r>
        <w:rPr>
          <w:rFonts w:hint="eastAsia"/>
          <w:u w:val="single"/>
          <w:lang w:eastAsia="zh-CN"/>
        </w:rPr>
        <w:t>情况</w:t>
      </w:r>
    </w:p>
    <w:p w14:paraId="3AC1F3AF" w14:textId="77777777" w:rsidR="000F52C1" w:rsidRPr="00472629" w:rsidRDefault="000F52C1" w:rsidP="004D2DFD">
      <w:pPr>
        <w:spacing w:after="240"/>
        <w:rPr>
          <w:b/>
          <w:lang w:eastAsia="zh-CN"/>
        </w:rPr>
      </w:pPr>
      <w:r w:rsidRPr="00472629">
        <w:rPr>
          <w:rFonts w:hint="eastAsia"/>
          <w:b/>
          <w:lang w:eastAsia="zh-CN"/>
        </w:rPr>
        <w:t>法律框架</w:t>
      </w:r>
    </w:p>
    <w:p w14:paraId="62A49F23" w14:textId="77777777" w:rsidR="000F52C1" w:rsidRPr="00ED1766" w:rsidRDefault="000F52C1" w:rsidP="004D2DFD">
      <w:pPr>
        <w:pStyle w:val="Heading1"/>
        <w:rPr>
          <w:lang w:eastAsia="zh-CN"/>
        </w:rPr>
      </w:pPr>
      <w:r>
        <w:rPr>
          <w:rFonts w:hint="eastAsia"/>
          <w:lang w:eastAsia="zh-CN"/>
        </w:rPr>
        <w:t>2018</w:t>
      </w:r>
      <w:r>
        <w:rPr>
          <w:rFonts w:hint="eastAsia"/>
          <w:lang w:eastAsia="zh-CN"/>
        </w:rPr>
        <w:t>年</w:t>
      </w:r>
      <w:r>
        <w:rPr>
          <w:rFonts w:hint="eastAsia"/>
          <w:lang w:eastAsia="zh-CN"/>
        </w:rPr>
        <w:t>6</w:t>
      </w:r>
      <w:r>
        <w:rPr>
          <w:rFonts w:hint="eastAsia"/>
          <w:lang w:eastAsia="zh-CN"/>
        </w:rPr>
        <w:t>月</w:t>
      </w:r>
      <w:r>
        <w:rPr>
          <w:rFonts w:hint="eastAsia"/>
          <w:lang w:eastAsia="zh-CN"/>
        </w:rPr>
        <w:t>21</w:t>
      </w:r>
      <w:r>
        <w:rPr>
          <w:rFonts w:hint="eastAsia"/>
          <w:lang w:eastAsia="zh-CN"/>
        </w:rPr>
        <w:t>日开始实施国家配额分配监管框架。第</w:t>
      </w:r>
      <w:r>
        <w:rPr>
          <w:rFonts w:hint="eastAsia"/>
          <w:lang w:eastAsia="zh-CN"/>
        </w:rPr>
        <w:t>589</w:t>
      </w:r>
      <w:r>
        <w:rPr>
          <w:rFonts w:hint="eastAsia"/>
          <w:lang w:eastAsia="zh-CN"/>
        </w:rPr>
        <w:t>号政府</w:t>
      </w:r>
      <w:r w:rsidR="00965FEB">
        <w:rPr>
          <w:rFonts w:hint="eastAsia"/>
          <w:lang w:eastAsia="zh-CN"/>
        </w:rPr>
        <w:t>决议对由</w:t>
      </w:r>
      <w:r>
        <w:rPr>
          <w:rFonts w:hint="eastAsia"/>
          <w:lang w:eastAsia="zh-CN"/>
        </w:rPr>
        <w:t>农业、</w:t>
      </w:r>
      <w:r w:rsidR="00010874">
        <w:rPr>
          <w:rFonts w:hint="eastAsia"/>
          <w:lang w:eastAsia="zh-CN"/>
        </w:rPr>
        <w:t>地区</w:t>
      </w:r>
      <w:r>
        <w:rPr>
          <w:rFonts w:hint="eastAsia"/>
          <w:lang w:eastAsia="zh-CN"/>
        </w:rPr>
        <w:t>发展和环境部（</w:t>
      </w:r>
      <w:proofErr w:type="spellStart"/>
      <w:r>
        <w:rPr>
          <w:rFonts w:hint="eastAsia"/>
          <w:lang w:eastAsia="zh-CN"/>
        </w:rPr>
        <w:t>MoARDE</w:t>
      </w:r>
      <w:proofErr w:type="spellEnd"/>
      <w:r>
        <w:rPr>
          <w:rFonts w:hint="eastAsia"/>
          <w:lang w:eastAsia="zh-CN"/>
        </w:rPr>
        <w:t>）主持的国家委员会工作安排的法律</w:t>
      </w:r>
      <w:r w:rsidR="000C1FAF">
        <w:rPr>
          <w:rFonts w:hint="eastAsia"/>
          <w:lang w:eastAsia="zh-CN"/>
        </w:rPr>
        <w:t>层面</w:t>
      </w:r>
      <w:r w:rsidR="00965FEB">
        <w:rPr>
          <w:rFonts w:hint="eastAsia"/>
          <w:lang w:eastAsia="zh-CN"/>
        </w:rPr>
        <w:t>做出</w:t>
      </w:r>
      <w:r w:rsidR="00965FEB">
        <w:rPr>
          <w:lang w:eastAsia="zh-CN"/>
        </w:rPr>
        <w:t>概述</w:t>
      </w:r>
      <w:r>
        <w:rPr>
          <w:rFonts w:hint="eastAsia"/>
          <w:lang w:eastAsia="zh-CN"/>
        </w:rPr>
        <w:t>，国家委员会负责审查和控制氟氯烃的年度进口配额分配。政府</w:t>
      </w:r>
      <w:r w:rsidR="00B9083A">
        <w:rPr>
          <w:rFonts w:hint="eastAsia"/>
          <w:lang w:eastAsia="zh-CN"/>
        </w:rPr>
        <w:t>已</w:t>
      </w:r>
      <w:r>
        <w:rPr>
          <w:rFonts w:hint="eastAsia"/>
          <w:lang w:eastAsia="zh-CN"/>
        </w:rPr>
        <w:t>批准</w:t>
      </w:r>
      <w:r>
        <w:rPr>
          <w:rFonts w:hint="eastAsia"/>
          <w:lang w:eastAsia="zh-CN"/>
        </w:rPr>
        <w:t>2016-2040</w:t>
      </w:r>
      <w:r w:rsidR="00010874">
        <w:rPr>
          <w:rFonts w:hint="eastAsia"/>
          <w:lang w:eastAsia="zh-CN"/>
        </w:rPr>
        <w:t>年氟氯烃淘汰管理计划的行动计划，国家委员会</w:t>
      </w:r>
      <w:r w:rsidR="00B9083A">
        <w:rPr>
          <w:rFonts w:hint="eastAsia"/>
          <w:lang w:eastAsia="zh-CN"/>
        </w:rPr>
        <w:t>已</w:t>
      </w:r>
      <w:r>
        <w:rPr>
          <w:rFonts w:hint="eastAsia"/>
          <w:lang w:eastAsia="zh-CN"/>
        </w:rPr>
        <w:t>批准低于</w:t>
      </w:r>
      <w:r w:rsidR="00010874">
        <w:rPr>
          <w:rFonts w:hint="eastAsia"/>
          <w:lang w:eastAsia="zh-CN"/>
        </w:rPr>
        <w:t>《</w:t>
      </w:r>
      <w:r>
        <w:rPr>
          <w:rFonts w:hint="eastAsia"/>
          <w:lang w:eastAsia="zh-CN"/>
        </w:rPr>
        <w:t>蒙特利尔议定书</w:t>
      </w:r>
      <w:r w:rsidR="00010874">
        <w:rPr>
          <w:rFonts w:hint="eastAsia"/>
          <w:lang w:eastAsia="zh-CN"/>
        </w:rPr>
        <w:t>》</w:t>
      </w:r>
      <w:r>
        <w:rPr>
          <w:rFonts w:hint="eastAsia"/>
          <w:lang w:eastAsia="zh-CN"/>
        </w:rPr>
        <w:t>目标的年度进口配额如下：</w:t>
      </w:r>
      <w:r>
        <w:rPr>
          <w:rFonts w:hint="eastAsia"/>
          <w:lang w:eastAsia="zh-CN"/>
        </w:rPr>
        <w:t>2021</w:t>
      </w:r>
      <w:r>
        <w:rPr>
          <w:rFonts w:hint="eastAsia"/>
          <w:lang w:eastAsia="zh-CN"/>
        </w:rPr>
        <w:t>年</w:t>
      </w:r>
      <w:r>
        <w:rPr>
          <w:rFonts w:hint="eastAsia"/>
          <w:lang w:eastAsia="zh-CN"/>
        </w:rPr>
        <w:t>0.54 ODP</w:t>
      </w:r>
      <w:r>
        <w:rPr>
          <w:rFonts w:hint="eastAsia"/>
          <w:lang w:eastAsia="zh-CN"/>
        </w:rPr>
        <w:t>吨、</w:t>
      </w:r>
      <w:r>
        <w:rPr>
          <w:rFonts w:hint="eastAsia"/>
          <w:lang w:eastAsia="zh-CN"/>
        </w:rPr>
        <w:t>2022</w:t>
      </w:r>
      <w:r>
        <w:rPr>
          <w:rFonts w:hint="eastAsia"/>
          <w:lang w:eastAsia="zh-CN"/>
        </w:rPr>
        <w:t>年</w:t>
      </w:r>
      <w:r>
        <w:rPr>
          <w:rFonts w:hint="eastAsia"/>
          <w:lang w:eastAsia="zh-CN"/>
        </w:rPr>
        <w:t>0.48 ODP</w:t>
      </w:r>
      <w:r>
        <w:rPr>
          <w:rFonts w:hint="eastAsia"/>
          <w:lang w:eastAsia="zh-CN"/>
        </w:rPr>
        <w:t>吨、</w:t>
      </w:r>
      <w:r>
        <w:rPr>
          <w:rFonts w:hint="eastAsia"/>
          <w:lang w:eastAsia="zh-CN"/>
        </w:rPr>
        <w:t>2023</w:t>
      </w:r>
      <w:r>
        <w:rPr>
          <w:rFonts w:hint="eastAsia"/>
          <w:lang w:eastAsia="zh-CN"/>
        </w:rPr>
        <w:t>年</w:t>
      </w:r>
      <w:r>
        <w:rPr>
          <w:rFonts w:hint="eastAsia"/>
          <w:lang w:eastAsia="zh-CN"/>
        </w:rPr>
        <w:t>0.42 ODP</w:t>
      </w:r>
      <w:r>
        <w:rPr>
          <w:rFonts w:hint="eastAsia"/>
          <w:lang w:eastAsia="zh-CN"/>
        </w:rPr>
        <w:t>吨、</w:t>
      </w:r>
      <w:r>
        <w:rPr>
          <w:rFonts w:hint="eastAsia"/>
          <w:lang w:eastAsia="zh-CN"/>
        </w:rPr>
        <w:t>2024</w:t>
      </w:r>
      <w:r>
        <w:rPr>
          <w:rFonts w:hint="eastAsia"/>
          <w:lang w:eastAsia="zh-CN"/>
        </w:rPr>
        <w:t>年</w:t>
      </w:r>
      <w:r>
        <w:rPr>
          <w:rFonts w:hint="eastAsia"/>
          <w:lang w:eastAsia="zh-CN"/>
        </w:rPr>
        <w:t>0.36 ODP</w:t>
      </w:r>
      <w:r>
        <w:rPr>
          <w:rFonts w:hint="eastAsia"/>
          <w:lang w:eastAsia="zh-CN"/>
        </w:rPr>
        <w:t>吨、</w:t>
      </w:r>
      <w:r>
        <w:rPr>
          <w:rFonts w:hint="eastAsia"/>
          <w:lang w:eastAsia="zh-CN"/>
        </w:rPr>
        <w:t>2025</w:t>
      </w:r>
      <w:r>
        <w:rPr>
          <w:rFonts w:hint="eastAsia"/>
          <w:lang w:eastAsia="zh-CN"/>
        </w:rPr>
        <w:t>年</w:t>
      </w:r>
      <w:r>
        <w:rPr>
          <w:rFonts w:hint="eastAsia"/>
          <w:lang w:eastAsia="zh-CN"/>
        </w:rPr>
        <w:t>0.30 ODP</w:t>
      </w:r>
      <w:r>
        <w:rPr>
          <w:rFonts w:hint="eastAsia"/>
          <w:lang w:eastAsia="zh-CN"/>
        </w:rPr>
        <w:t>吨。</w:t>
      </w:r>
    </w:p>
    <w:p w14:paraId="6079F733" w14:textId="77777777" w:rsidR="000F52C1" w:rsidRPr="00ED1766" w:rsidRDefault="000F52C1" w:rsidP="004D2DFD">
      <w:pPr>
        <w:pStyle w:val="Heading1"/>
        <w:rPr>
          <w:lang w:eastAsia="zh-CN"/>
        </w:rPr>
      </w:pPr>
      <w:r>
        <w:rPr>
          <w:rFonts w:hint="eastAsia"/>
          <w:lang w:eastAsia="zh-CN"/>
        </w:rPr>
        <w:t>2020</w:t>
      </w:r>
      <w:r>
        <w:rPr>
          <w:rFonts w:hint="eastAsia"/>
          <w:lang w:eastAsia="zh-CN"/>
        </w:rPr>
        <w:t>年</w:t>
      </w:r>
      <w:r>
        <w:rPr>
          <w:rFonts w:hint="eastAsia"/>
          <w:lang w:eastAsia="zh-CN"/>
        </w:rPr>
        <w:t>7</w:t>
      </w:r>
      <w:r>
        <w:rPr>
          <w:rFonts w:hint="eastAsia"/>
          <w:lang w:eastAsia="zh-CN"/>
        </w:rPr>
        <w:t>月</w:t>
      </w:r>
      <w:r>
        <w:rPr>
          <w:rFonts w:hint="eastAsia"/>
          <w:lang w:eastAsia="zh-CN"/>
        </w:rPr>
        <w:t>20</w:t>
      </w:r>
      <w:r>
        <w:rPr>
          <w:rFonts w:hint="eastAsia"/>
          <w:lang w:eastAsia="zh-CN"/>
        </w:rPr>
        <w:t>日摩尔多瓦共和国政府批准了加入《基加利修正案》的法律草案，并提交议会批准。由于</w:t>
      </w:r>
      <w:r w:rsidR="00652959" w:rsidRPr="00AA073A">
        <w:rPr>
          <w:szCs w:val="18"/>
          <w:lang w:eastAsia="zh-CN"/>
        </w:rPr>
        <w:t>2019</w:t>
      </w:r>
      <w:r w:rsidR="00652959" w:rsidRPr="00AA073A">
        <w:rPr>
          <w:szCs w:val="18"/>
          <w:lang w:eastAsia="zh-CN"/>
        </w:rPr>
        <w:t>冠状病毒</w:t>
      </w:r>
      <w:r w:rsidR="00010874" w:rsidRPr="00010874">
        <w:rPr>
          <w:rFonts w:hint="eastAsia"/>
          <w:lang w:eastAsia="zh-CN"/>
        </w:rPr>
        <w:t>大流行</w:t>
      </w:r>
      <w:r>
        <w:rPr>
          <w:rFonts w:hint="eastAsia"/>
          <w:lang w:eastAsia="zh-CN"/>
        </w:rPr>
        <w:t>造成的延误，预计将于</w:t>
      </w:r>
      <w:r>
        <w:rPr>
          <w:rFonts w:hint="eastAsia"/>
          <w:lang w:eastAsia="zh-CN"/>
        </w:rPr>
        <w:t>2022</w:t>
      </w:r>
      <w:r>
        <w:rPr>
          <w:rFonts w:hint="eastAsia"/>
          <w:lang w:eastAsia="zh-CN"/>
        </w:rPr>
        <w:t>年初批准《基加利修正案》。</w:t>
      </w:r>
      <w:r>
        <w:rPr>
          <w:rFonts w:hint="eastAsia"/>
          <w:lang w:eastAsia="zh-CN"/>
        </w:rPr>
        <w:t xml:space="preserve"> </w:t>
      </w:r>
    </w:p>
    <w:p w14:paraId="420D5889" w14:textId="77777777" w:rsidR="000F52C1" w:rsidRPr="00472629" w:rsidRDefault="000F52C1" w:rsidP="004D2DFD">
      <w:pPr>
        <w:spacing w:after="240"/>
        <w:rPr>
          <w:b/>
        </w:rPr>
      </w:pPr>
      <w:proofErr w:type="spellStart"/>
      <w:r w:rsidRPr="00472629">
        <w:rPr>
          <w:rFonts w:hint="eastAsia"/>
          <w:b/>
        </w:rPr>
        <w:t>制冷维修行业</w:t>
      </w:r>
      <w:proofErr w:type="spellEnd"/>
    </w:p>
    <w:p w14:paraId="4B1F1032" w14:textId="77777777" w:rsidR="000F52C1" w:rsidRPr="00ED1766" w:rsidRDefault="000F52C1" w:rsidP="004D2DFD">
      <w:pPr>
        <w:pStyle w:val="Heading1"/>
        <w:rPr>
          <w:lang w:eastAsia="zh-CN"/>
        </w:rPr>
      </w:pPr>
      <w:r>
        <w:rPr>
          <w:rFonts w:hint="eastAsia"/>
          <w:lang w:eastAsia="zh-CN"/>
        </w:rPr>
        <w:t>第二阶段执行期间，</w:t>
      </w:r>
      <w:r>
        <w:rPr>
          <w:rFonts w:hint="eastAsia"/>
          <w:lang w:eastAsia="zh-CN"/>
        </w:rPr>
        <w:t>2017</w:t>
      </w:r>
      <w:r>
        <w:rPr>
          <w:rFonts w:hint="eastAsia"/>
          <w:lang w:eastAsia="zh-CN"/>
        </w:rPr>
        <w:t>年</w:t>
      </w:r>
      <w:r>
        <w:rPr>
          <w:rFonts w:hint="eastAsia"/>
          <w:lang w:eastAsia="zh-CN"/>
        </w:rPr>
        <w:t>10</w:t>
      </w:r>
      <w:r>
        <w:rPr>
          <w:rFonts w:hint="eastAsia"/>
          <w:lang w:eastAsia="zh-CN"/>
        </w:rPr>
        <w:t>月</w:t>
      </w:r>
      <w:r>
        <w:rPr>
          <w:rFonts w:hint="eastAsia"/>
          <w:lang w:eastAsia="zh-CN"/>
        </w:rPr>
        <w:t>27</w:t>
      </w:r>
      <w:r>
        <w:rPr>
          <w:rFonts w:hint="eastAsia"/>
          <w:lang w:eastAsia="zh-CN"/>
        </w:rPr>
        <w:t>日通过了禁止进口含氟氯烃设备的条例；向进口商发放了氟氯烃配额；设计了一个监督氟氯烃进出口的电子系统，现已进入后期开发；培训</w:t>
      </w:r>
      <w:r w:rsidR="00652959">
        <w:rPr>
          <w:rFonts w:hint="eastAsia"/>
          <w:lang w:eastAsia="zh-CN"/>
        </w:rPr>
        <w:t>86</w:t>
      </w:r>
      <w:r w:rsidR="00652959">
        <w:rPr>
          <w:rFonts w:hint="eastAsia"/>
          <w:lang w:eastAsia="zh-CN"/>
        </w:rPr>
        <w:t>名</w:t>
      </w:r>
      <w:r>
        <w:rPr>
          <w:rFonts w:hint="eastAsia"/>
          <w:lang w:eastAsia="zh-CN"/>
        </w:rPr>
        <w:t>海关和执法官员，</w:t>
      </w:r>
      <w:r w:rsidR="00940084" w:rsidDel="00940084">
        <w:rPr>
          <w:rFonts w:hint="eastAsia"/>
          <w:lang w:eastAsia="zh-CN"/>
        </w:rPr>
        <w:t xml:space="preserve"> </w:t>
      </w:r>
      <w:r w:rsidR="00940084">
        <w:rPr>
          <w:rFonts w:hint="eastAsia"/>
          <w:lang w:eastAsia="zh-CN"/>
        </w:rPr>
        <w:t>对</w:t>
      </w:r>
      <w:r w:rsidR="00940084">
        <w:rPr>
          <w:rFonts w:hint="eastAsia"/>
          <w:lang w:eastAsia="zh-CN"/>
        </w:rPr>
        <w:t>107</w:t>
      </w:r>
      <w:r w:rsidR="00940084">
        <w:rPr>
          <w:rFonts w:hint="eastAsia"/>
          <w:lang w:eastAsia="zh-CN"/>
        </w:rPr>
        <w:t>名</w:t>
      </w:r>
      <w:r>
        <w:rPr>
          <w:rFonts w:hint="eastAsia"/>
          <w:lang w:eastAsia="zh-CN"/>
        </w:rPr>
        <w:t>制冷和空调技术人员</w:t>
      </w:r>
      <w:r w:rsidR="00940084">
        <w:rPr>
          <w:rFonts w:hint="eastAsia"/>
          <w:lang w:eastAsia="zh-CN"/>
        </w:rPr>
        <w:t>进行</w:t>
      </w:r>
      <w:r w:rsidR="00940084">
        <w:rPr>
          <w:lang w:eastAsia="zh-CN"/>
        </w:rPr>
        <w:t>了</w:t>
      </w:r>
      <w:r w:rsidR="00940084">
        <w:rPr>
          <w:rFonts w:hint="eastAsia"/>
          <w:lang w:eastAsia="zh-CN"/>
        </w:rPr>
        <w:t>培训和认证</w:t>
      </w:r>
      <w:r>
        <w:rPr>
          <w:rFonts w:hint="eastAsia"/>
          <w:lang w:eastAsia="zh-CN"/>
        </w:rPr>
        <w:t>，</w:t>
      </w:r>
      <w:r w:rsidR="00A12530">
        <w:rPr>
          <w:rFonts w:hint="eastAsia"/>
          <w:lang w:eastAsia="zh-CN"/>
        </w:rPr>
        <w:t>并</w:t>
      </w:r>
      <w:r>
        <w:rPr>
          <w:rFonts w:hint="eastAsia"/>
          <w:lang w:eastAsia="zh-CN"/>
        </w:rPr>
        <w:t>更新了相关培训课程和指南。目前正在执行的第二阶段其余活动包括：商业制冷中用低全球升温潜能值制冷剂替代氟氯烃的宣传活动；维修技术人员和执法人员的培训和能力建设；完成氟氯烃电子数据报告系统；</w:t>
      </w:r>
      <w:r w:rsidR="003B1B53">
        <w:rPr>
          <w:rFonts w:hint="eastAsia"/>
          <w:lang w:eastAsia="zh-CN"/>
        </w:rPr>
        <w:t>以及</w:t>
      </w:r>
      <w:r>
        <w:rPr>
          <w:rFonts w:hint="eastAsia"/>
          <w:lang w:eastAsia="zh-CN"/>
        </w:rPr>
        <w:t>监督氟氯烃淘汰管理计划的执行情况。</w:t>
      </w:r>
      <w:r>
        <w:rPr>
          <w:rFonts w:hint="eastAsia"/>
          <w:lang w:eastAsia="zh-CN"/>
        </w:rPr>
        <w:t xml:space="preserve"> </w:t>
      </w:r>
    </w:p>
    <w:p w14:paraId="01BD1ECB" w14:textId="77777777" w:rsidR="000F52C1" w:rsidRPr="00ED1766" w:rsidRDefault="000F52C1" w:rsidP="004D2DFD">
      <w:pPr>
        <w:pStyle w:val="Heading1"/>
        <w:rPr>
          <w:lang w:eastAsia="zh-CN"/>
        </w:rPr>
      </w:pPr>
      <w:r>
        <w:rPr>
          <w:rFonts w:hint="eastAsia"/>
          <w:lang w:eastAsia="zh-CN"/>
        </w:rPr>
        <w:t>截至</w:t>
      </w:r>
      <w:r>
        <w:rPr>
          <w:rFonts w:hint="eastAsia"/>
          <w:lang w:eastAsia="zh-CN"/>
        </w:rPr>
        <w:t>2020</w:t>
      </w:r>
      <w:r>
        <w:rPr>
          <w:rFonts w:hint="eastAsia"/>
          <w:lang w:eastAsia="zh-CN"/>
        </w:rPr>
        <w:t>年</w:t>
      </w:r>
      <w:r>
        <w:rPr>
          <w:rFonts w:hint="eastAsia"/>
          <w:lang w:eastAsia="zh-CN"/>
        </w:rPr>
        <w:t>7</w:t>
      </w:r>
      <w:r>
        <w:rPr>
          <w:rFonts w:hint="eastAsia"/>
          <w:lang w:eastAsia="zh-CN"/>
        </w:rPr>
        <w:t>月，商业制冷行业两个使用二氧化碳技术的示范项目已经完成并投入运行，正在传播成果和经验教训。两个项目为零售和仓储商业制冷子行业带来了二氧化碳技术的实践经</w:t>
      </w:r>
      <w:r>
        <w:rPr>
          <w:rFonts w:hint="eastAsia"/>
          <w:lang w:eastAsia="zh-CN"/>
        </w:rPr>
        <w:lastRenderedPageBreak/>
        <w:t>验，包括所需资本成本的演示、技术适用性和设备性能以及可实现的潜在经营节省。了解该项目之后，拥有</w:t>
      </w:r>
      <w:r>
        <w:rPr>
          <w:rFonts w:hint="eastAsia"/>
          <w:lang w:eastAsia="zh-CN"/>
        </w:rPr>
        <w:t>100</w:t>
      </w:r>
      <w:r>
        <w:rPr>
          <w:rFonts w:hint="eastAsia"/>
          <w:lang w:eastAsia="zh-CN"/>
        </w:rPr>
        <w:t>多家超市的全国最大零售商</w:t>
      </w:r>
      <w:proofErr w:type="spellStart"/>
      <w:r>
        <w:rPr>
          <w:rFonts w:hint="eastAsia"/>
          <w:lang w:eastAsia="zh-CN"/>
        </w:rPr>
        <w:t>Linella</w:t>
      </w:r>
      <w:proofErr w:type="spellEnd"/>
      <w:r>
        <w:rPr>
          <w:rFonts w:hint="eastAsia"/>
          <w:lang w:eastAsia="zh-CN"/>
        </w:rPr>
        <w:t>表示有兴趣应用二氧化碳技术。</w:t>
      </w:r>
      <w:r>
        <w:rPr>
          <w:rFonts w:hint="eastAsia"/>
          <w:lang w:eastAsia="zh-CN"/>
        </w:rPr>
        <w:t xml:space="preserve"> </w:t>
      </w:r>
    </w:p>
    <w:p w14:paraId="4F52EFF1" w14:textId="77777777" w:rsidR="000F52C1" w:rsidRPr="00ED1766" w:rsidRDefault="000F52C1" w:rsidP="004D2DFD">
      <w:pPr>
        <w:spacing w:after="240"/>
        <w:rPr>
          <w:u w:val="single"/>
        </w:rPr>
      </w:pPr>
      <w:proofErr w:type="spellStart"/>
      <w:r>
        <w:rPr>
          <w:rFonts w:hint="eastAsia"/>
          <w:u w:val="single"/>
        </w:rPr>
        <w:t>资金发放量</w:t>
      </w:r>
      <w:proofErr w:type="spellEnd"/>
    </w:p>
    <w:p w14:paraId="154859AF" w14:textId="77777777" w:rsidR="000F52C1" w:rsidRPr="004B1958" w:rsidRDefault="000F52C1" w:rsidP="004D2DFD">
      <w:pPr>
        <w:pStyle w:val="Heading1"/>
        <w:rPr>
          <w:lang w:eastAsia="zh-CN"/>
        </w:rPr>
      </w:pPr>
      <w:r>
        <w:rPr>
          <w:rFonts w:hint="eastAsia"/>
          <w:lang w:eastAsia="zh-CN"/>
        </w:rPr>
        <w:t>核准资金总额</w:t>
      </w:r>
      <w:r>
        <w:rPr>
          <w:rFonts w:hint="eastAsia"/>
          <w:lang w:eastAsia="zh-CN"/>
        </w:rPr>
        <w:t>174,500</w:t>
      </w:r>
      <w:r>
        <w:rPr>
          <w:rFonts w:hint="eastAsia"/>
          <w:lang w:eastAsia="zh-CN"/>
        </w:rPr>
        <w:t>美元（</w:t>
      </w:r>
      <w:r w:rsidR="00E64261">
        <w:rPr>
          <w:rFonts w:hint="eastAsia"/>
          <w:lang w:eastAsia="zh-CN"/>
        </w:rPr>
        <w:t>开发署</w:t>
      </w:r>
      <w:r>
        <w:rPr>
          <w:rFonts w:hint="eastAsia"/>
          <w:lang w:eastAsia="zh-CN"/>
        </w:rPr>
        <w:t>122,300</w:t>
      </w:r>
      <w:r>
        <w:rPr>
          <w:rFonts w:hint="eastAsia"/>
          <w:lang w:eastAsia="zh-CN"/>
        </w:rPr>
        <w:t>美元，</w:t>
      </w:r>
      <w:r w:rsidR="00E64261">
        <w:rPr>
          <w:rFonts w:hint="eastAsia"/>
          <w:lang w:eastAsia="zh-CN"/>
        </w:rPr>
        <w:t>环境署</w:t>
      </w:r>
      <w:r>
        <w:rPr>
          <w:rFonts w:hint="eastAsia"/>
          <w:lang w:eastAsia="zh-CN"/>
        </w:rPr>
        <w:t>52,200</w:t>
      </w:r>
      <w:r>
        <w:rPr>
          <w:rFonts w:hint="eastAsia"/>
          <w:lang w:eastAsia="zh-CN"/>
        </w:rPr>
        <w:t>美元），截至</w:t>
      </w:r>
      <w:r>
        <w:rPr>
          <w:rFonts w:hint="eastAsia"/>
          <w:lang w:eastAsia="zh-CN"/>
        </w:rPr>
        <w:t>2021</w:t>
      </w:r>
      <w:r>
        <w:rPr>
          <w:rFonts w:hint="eastAsia"/>
          <w:lang w:eastAsia="zh-CN"/>
        </w:rPr>
        <w:t>年</w:t>
      </w:r>
      <w:r>
        <w:rPr>
          <w:rFonts w:hint="eastAsia"/>
          <w:lang w:eastAsia="zh-CN"/>
        </w:rPr>
        <w:t>8</w:t>
      </w:r>
      <w:r>
        <w:rPr>
          <w:rFonts w:hint="eastAsia"/>
          <w:lang w:eastAsia="zh-CN"/>
        </w:rPr>
        <w:t>月已发放</w:t>
      </w:r>
      <w:r>
        <w:rPr>
          <w:rFonts w:hint="eastAsia"/>
          <w:lang w:eastAsia="zh-CN"/>
        </w:rPr>
        <w:t>158,695</w:t>
      </w:r>
      <w:r>
        <w:rPr>
          <w:rFonts w:hint="eastAsia"/>
          <w:lang w:eastAsia="zh-CN"/>
        </w:rPr>
        <w:t>美元（</w:t>
      </w:r>
      <w:r w:rsidR="00E64261">
        <w:rPr>
          <w:rFonts w:hint="eastAsia"/>
          <w:lang w:eastAsia="zh-CN"/>
        </w:rPr>
        <w:t>开发署</w:t>
      </w:r>
      <w:r>
        <w:rPr>
          <w:rFonts w:hint="eastAsia"/>
          <w:lang w:eastAsia="zh-CN"/>
        </w:rPr>
        <w:t>120,650</w:t>
      </w:r>
      <w:r>
        <w:rPr>
          <w:rFonts w:hint="eastAsia"/>
          <w:lang w:eastAsia="zh-CN"/>
        </w:rPr>
        <w:t>美元，</w:t>
      </w:r>
      <w:r w:rsidR="00E64261">
        <w:rPr>
          <w:rFonts w:hint="eastAsia"/>
          <w:lang w:eastAsia="zh-CN"/>
        </w:rPr>
        <w:t>环境署</w:t>
      </w:r>
      <w:r>
        <w:rPr>
          <w:rFonts w:hint="eastAsia"/>
          <w:lang w:eastAsia="zh-CN"/>
        </w:rPr>
        <w:t>38,045</w:t>
      </w:r>
      <w:r>
        <w:rPr>
          <w:rFonts w:hint="eastAsia"/>
          <w:lang w:eastAsia="zh-CN"/>
        </w:rPr>
        <w:t>美元），退还第八十六次会议</w:t>
      </w:r>
      <w:r>
        <w:rPr>
          <w:rFonts w:hint="eastAsia"/>
          <w:lang w:eastAsia="zh-CN"/>
        </w:rPr>
        <w:t>1,642</w:t>
      </w:r>
      <w:r>
        <w:rPr>
          <w:rFonts w:hint="eastAsia"/>
          <w:lang w:eastAsia="zh-CN"/>
        </w:rPr>
        <w:t>美元。余额</w:t>
      </w:r>
      <w:r>
        <w:rPr>
          <w:rFonts w:hint="eastAsia"/>
          <w:lang w:eastAsia="zh-CN"/>
        </w:rPr>
        <w:t>14,163</w:t>
      </w:r>
      <w:r>
        <w:rPr>
          <w:rFonts w:hint="eastAsia"/>
          <w:lang w:eastAsia="zh-CN"/>
        </w:rPr>
        <w:t>美元将于</w:t>
      </w:r>
      <w:r>
        <w:rPr>
          <w:rFonts w:hint="eastAsia"/>
          <w:lang w:eastAsia="zh-CN"/>
        </w:rPr>
        <w:t>2021</w:t>
      </w:r>
      <w:r>
        <w:rPr>
          <w:rFonts w:hint="eastAsia"/>
          <w:lang w:eastAsia="zh-CN"/>
        </w:rPr>
        <w:t>年发放。</w:t>
      </w:r>
      <w:r>
        <w:rPr>
          <w:rFonts w:hint="eastAsia"/>
          <w:lang w:eastAsia="zh-CN"/>
        </w:rPr>
        <w:t xml:space="preserve"> </w:t>
      </w:r>
    </w:p>
    <w:p w14:paraId="13A55C6E" w14:textId="77777777" w:rsidR="000F52C1" w:rsidRPr="00ED1766" w:rsidRDefault="000F52C1" w:rsidP="004D2DFD">
      <w:pPr>
        <w:autoSpaceDE w:val="0"/>
        <w:autoSpaceDN w:val="0"/>
        <w:adjustRightInd w:val="0"/>
        <w:spacing w:after="240"/>
        <w:rPr>
          <w:b/>
          <w:bCs/>
          <w:lang w:eastAsia="zh-CN"/>
        </w:rPr>
      </w:pPr>
      <w:r>
        <w:rPr>
          <w:rFonts w:hint="eastAsia"/>
          <w:b/>
          <w:bCs/>
          <w:lang w:eastAsia="zh-CN"/>
        </w:rPr>
        <w:t>氟氯烃淘汰管理计划第三阶段</w:t>
      </w:r>
    </w:p>
    <w:p w14:paraId="6DDD9B98" w14:textId="77777777" w:rsidR="000F52C1" w:rsidRPr="00ED1766" w:rsidRDefault="000F52C1" w:rsidP="004D2DFD">
      <w:pPr>
        <w:pStyle w:val="Heading1"/>
        <w:numPr>
          <w:ilvl w:val="0"/>
          <w:numId w:val="0"/>
        </w:numPr>
        <w:rPr>
          <w:u w:val="single"/>
          <w:lang w:eastAsia="zh-CN"/>
        </w:rPr>
      </w:pPr>
      <w:r>
        <w:rPr>
          <w:rFonts w:hint="eastAsia"/>
          <w:u w:val="single"/>
          <w:lang w:eastAsia="zh-CN"/>
        </w:rPr>
        <w:t>符合供资条件的剩余消费量</w:t>
      </w:r>
    </w:p>
    <w:p w14:paraId="69A6F53A" w14:textId="77777777" w:rsidR="000F52C1" w:rsidRPr="00ED1766" w:rsidRDefault="000F52C1" w:rsidP="004D2DFD">
      <w:pPr>
        <w:pStyle w:val="Heading1"/>
        <w:tabs>
          <w:tab w:val="clear" w:pos="0"/>
        </w:tabs>
        <w:rPr>
          <w:lang w:eastAsia="zh-CN"/>
        </w:rPr>
      </w:pPr>
      <w:r>
        <w:rPr>
          <w:rFonts w:hint="eastAsia"/>
          <w:lang w:eastAsia="zh-CN"/>
        </w:rPr>
        <w:t>扣除氟氯烃淘汰管理计划第一阶段的</w:t>
      </w:r>
      <w:r>
        <w:rPr>
          <w:rFonts w:hint="eastAsia"/>
          <w:lang w:eastAsia="zh-CN"/>
        </w:rPr>
        <w:t>0.1 ODP</w:t>
      </w:r>
      <w:r>
        <w:rPr>
          <w:rFonts w:hint="eastAsia"/>
          <w:lang w:eastAsia="zh-CN"/>
        </w:rPr>
        <w:t>吨氟氯烃和第二阶段的</w:t>
      </w:r>
      <w:r>
        <w:rPr>
          <w:rFonts w:hint="eastAsia"/>
          <w:lang w:eastAsia="zh-CN"/>
        </w:rPr>
        <w:t>0.25 ODP</w:t>
      </w:r>
      <w:r>
        <w:rPr>
          <w:rFonts w:hint="eastAsia"/>
          <w:lang w:eastAsia="zh-CN"/>
        </w:rPr>
        <w:t>吨氟氯烃后，第三阶段符合供资条件的剩余消费量为</w:t>
      </w:r>
      <w:r>
        <w:rPr>
          <w:rFonts w:hint="eastAsia"/>
          <w:lang w:eastAsia="zh-CN"/>
        </w:rPr>
        <w:t>0.65 ODP</w:t>
      </w:r>
      <w:r>
        <w:rPr>
          <w:rFonts w:hint="eastAsia"/>
          <w:lang w:eastAsia="zh-CN"/>
        </w:rPr>
        <w:t>吨。</w:t>
      </w:r>
      <w:r>
        <w:rPr>
          <w:rFonts w:hint="eastAsia"/>
          <w:lang w:eastAsia="zh-CN"/>
        </w:rPr>
        <w:t xml:space="preserve"> </w:t>
      </w:r>
    </w:p>
    <w:p w14:paraId="451A9833" w14:textId="77777777" w:rsidR="000F52C1" w:rsidRPr="00ED1766" w:rsidRDefault="000F52C1" w:rsidP="004D2DFD">
      <w:pPr>
        <w:pStyle w:val="Heading1"/>
        <w:keepNext/>
        <w:keepLines/>
        <w:numPr>
          <w:ilvl w:val="0"/>
          <w:numId w:val="0"/>
        </w:numPr>
        <w:rPr>
          <w:u w:val="single"/>
        </w:rPr>
      </w:pPr>
      <w:proofErr w:type="spellStart"/>
      <w:r>
        <w:rPr>
          <w:rFonts w:hint="eastAsia"/>
          <w:u w:val="single"/>
        </w:rPr>
        <w:t>氟氯烃的行业分布</w:t>
      </w:r>
      <w:proofErr w:type="spellEnd"/>
    </w:p>
    <w:p w14:paraId="284DA61C" w14:textId="77777777" w:rsidR="000F52C1" w:rsidRPr="00ED1766" w:rsidRDefault="000F52C1" w:rsidP="004D2DFD">
      <w:pPr>
        <w:pStyle w:val="Heading1"/>
        <w:keepNext/>
        <w:keepLines/>
        <w:rPr>
          <w:lang w:eastAsia="zh-CN"/>
        </w:rPr>
      </w:pPr>
      <w:r>
        <w:rPr>
          <w:rFonts w:hint="eastAsia"/>
          <w:lang w:eastAsia="zh-CN"/>
        </w:rPr>
        <w:t>如表</w:t>
      </w:r>
      <w:r>
        <w:rPr>
          <w:rFonts w:hint="eastAsia"/>
          <w:lang w:eastAsia="zh-CN"/>
        </w:rPr>
        <w:t>2</w:t>
      </w:r>
      <w:r>
        <w:rPr>
          <w:rFonts w:hint="eastAsia"/>
          <w:lang w:eastAsia="zh-CN"/>
        </w:rPr>
        <w:t>所示，大约有</w:t>
      </w:r>
      <w:r>
        <w:rPr>
          <w:rFonts w:hint="eastAsia"/>
          <w:lang w:eastAsia="zh-CN"/>
        </w:rPr>
        <w:t>550</w:t>
      </w:r>
      <w:r>
        <w:rPr>
          <w:rFonts w:hint="eastAsia"/>
          <w:lang w:eastAsia="zh-CN"/>
        </w:rPr>
        <w:t>名技术人员和</w:t>
      </w:r>
      <w:r>
        <w:rPr>
          <w:rFonts w:hint="eastAsia"/>
          <w:lang w:eastAsia="zh-CN"/>
        </w:rPr>
        <w:t>150</w:t>
      </w:r>
      <w:r>
        <w:rPr>
          <w:rFonts w:hint="eastAsia"/>
          <w:lang w:eastAsia="zh-CN"/>
        </w:rPr>
        <w:t>个车间使用</w:t>
      </w:r>
      <w:r>
        <w:rPr>
          <w:rFonts w:hint="eastAsia"/>
          <w:lang w:eastAsia="zh-CN"/>
        </w:rPr>
        <w:t>HCFC-22</w:t>
      </w:r>
      <w:r>
        <w:rPr>
          <w:rFonts w:hint="eastAsia"/>
          <w:lang w:eastAsia="zh-CN"/>
        </w:rPr>
        <w:t>为住宅空调、商业、工业和运输制冷设备提供维修服务。维修行业所用制冷剂中，</w:t>
      </w:r>
      <w:r>
        <w:rPr>
          <w:rFonts w:hint="eastAsia"/>
          <w:lang w:eastAsia="zh-CN"/>
        </w:rPr>
        <w:t>HCFC-22</w:t>
      </w:r>
      <w:r>
        <w:rPr>
          <w:rFonts w:hint="eastAsia"/>
          <w:lang w:eastAsia="zh-CN"/>
        </w:rPr>
        <w:t>占</w:t>
      </w:r>
      <w:r>
        <w:rPr>
          <w:rFonts w:hint="eastAsia"/>
          <w:lang w:eastAsia="zh-CN"/>
        </w:rPr>
        <w:t>6.1%</w:t>
      </w:r>
      <w:r>
        <w:rPr>
          <w:rFonts w:hint="eastAsia"/>
          <w:lang w:eastAsia="zh-CN"/>
        </w:rPr>
        <w:t>，其他制冷剂主要有</w:t>
      </w:r>
      <w:r>
        <w:rPr>
          <w:rFonts w:hint="eastAsia"/>
          <w:lang w:eastAsia="zh-CN"/>
        </w:rPr>
        <w:t>HFC-134a</w:t>
      </w:r>
      <w:r>
        <w:rPr>
          <w:rFonts w:hint="eastAsia"/>
          <w:lang w:eastAsia="zh-CN"/>
        </w:rPr>
        <w:t>、</w:t>
      </w:r>
      <w:r>
        <w:rPr>
          <w:rFonts w:hint="eastAsia"/>
          <w:lang w:eastAsia="zh-CN"/>
        </w:rPr>
        <w:t>R 404A</w:t>
      </w:r>
      <w:r>
        <w:rPr>
          <w:rFonts w:hint="eastAsia"/>
          <w:lang w:eastAsia="zh-CN"/>
        </w:rPr>
        <w:t>、</w:t>
      </w:r>
      <w:r>
        <w:rPr>
          <w:rFonts w:hint="eastAsia"/>
          <w:lang w:eastAsia="zh-CN"/>
        </w:rPr>
        <w:t>R-507A</w:t>
      </w:r>
      <w:r>
        <w:rPr>
          <w:rFonts w:hint="eastAsia"/>
          <w:lang w:eastAsia="zh-CN"/>
        </w:rPr>
        <w:t>和</w:t>
      </w:r>
      <w:r>
        <w:rPr>
          <w:rFonts w:hint="eastAsia"/>
          <w:lang w:eastAsia="zh-CN"/>
        </w:rPr>
        <w:t>R-507C</w:t>
      </w:r>
      <w:r>
        <w:rPr>
          <w:rFonts w:hint="eastAsia"/>
          <w:lang w:eastAsia="zh-CN"/>
        </w:rPr>
        <w:t>。</w:t>
      </w:r>
      <w:r>
        <w:rPr>
          <w:rFonts w:hint="eastAsia"/>
          <w:lang w:eastAsia="zh-CN"/>
        </w:rPr>
        <w:t xml:space="preserve"> </w:t>
      </w:r>
    </w:p>
    <w:p w14:paraId="45EA41E2" w14:textId="77777777" w:rsidR="000F52C1" w:rsidRPr="00ED1766" w:rsidRDefault="000F52C1" w:rsidP="000F52C1">
      <w:pPr>
        <w:pStyle w:val="Heading1"/>
        <w:numPr>
          <w:ilvl w:val="0"/>
          <w:numId w:val="0"/>
        </w:numPr>
        <w:spacing w:after="0"/>
        <w:rPr>
          <w:b/>
          <w:lang w:eastAsia="zh-CN"/>
        </w:rPr>
      </w:pPr>
      <w:r>
        <w:rPr>
          <w:rFonts w:hint="eastAsia"/>
          <w:b/>
          <w:lang w:eastAsia="zh-CN"/>
        </w:rPr>
        <w:t>表</w:t>
      </w:r>
      <w:r>
        <w:rPr>
          <w:rFonts w:hint="eastAsia"/>
          <w:b/>
          <w:lang w:eastAsia="zh-CN"/>
        </w:rPr>
        <w:t>2.2020</w:t>
      </w:r>
      <w:r>
        <w:rPr>
          <w:rFonts w:hint="eastAsia"/>
          <w:b/>
          <w:lang w:eastAsia="zh-CN"/>
        </w:rPr>
        <w:t>年摩尔多瓦共和国</w:t>
      </w:r>
      <w:r>
        <w:rPr>
          <w:rFonts w:hint="eastAsia"/>
          <w:b/>
          <w:lang w:eastAsia="zh-CN"/>
        </w:rPr>
        <w:t>HCFC-22</w:t>
      </w:r>
      <w:r>
        <w:rPr>
          <w:rFonts w:hint="eastAsia"/>
          <w:b/>
          <w:lang w:eastAsia="zh-CN"/>
        </w:rPr>
        <w:t>的行业分布</w:t>
      </w:r>
    </w:p>
    <w:tbl>
      <w:tblPr>
        <w:tblW w:w="9355" w:type="dxa"/>
        <w:tblLayout w:type="fixed"/>
        <w:tblLook w:val="04A0" w:firstRow="1" w:lastRow="0" w:firstColumn="1" w:lastColumn="0" w:noHBand="0" w:noVBand="1"/>
      </w:tblPr>
      <w:tblGrid>
        <w:gridCol w:w="2425"/>
        <w:gridCol w:w="1732"/>
        <w:gridCol w:w="1733"/>
        <w:gridCol w:w="1732"/>
        <w:gridCol w:w="1733"/>
      </w:tblGrid>
      <w:tr w:rsidR="00C05ADB" w:rsidRPr="00ED1766" w14:paraId="68FF654D" w14:textId="77777777" w:rsidTr="000F52C1">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E6068" w14:textId="77777777" w:rsidR="00C05ADB" w:rsidRPr="00FC4391" w:rsidRDefault="00C05ADB" w:rsidP="000F52C1">
            <w:pPr>
              <w:jc w:val="left"/>
              <w:rPr>
                <w:b/>
                <w:bCs/>
                <w:sz w:val="21"/>
                <w:szCs w:val="21"/>
              </w:rPr>
            </w:pPr>
            <w:proofErr w:type="spellStart"/>
            <w:r>
              <w:rPr>
                <w:rFonts w:hint="eastAsia"/>
                <w:b/>
                <w:bCs/>
                <w:sz w:val="21"/>
                <w:szCs w:val="21"/>
              </w:rPr>
              <w:t>行业</w:t>
            </w:r>
            <w:proofErr w:type="spellEnd"/>
            <w:r>
              <w:rPr>
                <w:rFonts w:hint="eastAsia"/>
                <w:b/>
                <w:bCs/>
                <w:sz w:val="21"/>
                <w:szCs w:val="21"/>
              </w:rPr>
              <w:t>/</w:t>
            </w:r>
            <w:proofErr w:type="spellStart"/>
            <w:r>
              <w:rPr>
                <w:rFonts w:hint="eastAsia"/>
                <w:b/>
                <w:bCs/>
                <w:sz w:val="21"/>
                <w:szCs w:val="21"/>
              </w:rPr>
              <w:t>应用</w:t>
            </w:r>
            <w:proofErr w:type="spellEnd"/>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41F53F70" w14:textId="77777777" w:rsidR="00C05ADB" w:rsidRPr="00FC4391" w:rsidRDefault="00C05ADB" w:rsidP="000F52C1">
            <w:pPr>
              <w:jc w:val="center"/>
              <w:rPr>
                <w:b/>
                <w:bCs/>
                <w:sz w:val="21"/>
                <w:szCs w:val="21"/>
              </w:rPr>
            </w:pPr>
            <w:proofErr w:type="spellStart"/>
            <w:r>
              <w:rPr>
                <w:rFonts w:hint="eastAsia"/>
                <w:b/>
                <w:bCs/>
                <w:sz w:val="21"/>
                <w:szCs w:val="21"/>
              </w:rPr>
              <w:t>台数</w:t>
            </w:r>
            <w:proofErr w:type="spellEnd"/>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788F745D" w14:textId="77777777" w:rsidR="00C05ADB" w:rsidRDefault="00C05ADB">
            <w:pPr>
              <w:jc w:val="center"/>
              <w:rPr>
                <w:b/>
                <w:bCs/>
                <w:sz w:val="20"/>
                <w:szCs w:val="20"/>
                <w:lang w:eastAsia="zh-CN"/>
              </w:rPr>
            </w:pPr>
            <w:r>
              <w:rPr>
                <w:b/>
                <w:bCs/>
                <w:sz w:val="20"/>
                <w:szCs w:val="20"/>
                <w:lang w:eastAsia="zh-CN"/>
              </w:rPr>
              <w:t>制冷剂充注量</w:t>
            </w:r>
          </w:p>
          <w:p w14:paraId="32701B55" w14:textId="77777777" w:rsidR="00C05ADB" w:rsidRDefault="00C05ADB">
            <w:pPr>
              <w:jc w:val="center"/>
              <w:rPr>
                <w:b/>
                <w:bCs/>
                <w:sz w:val="20"/>
                <w:szCs w:val="20"/>
                <w:lang w:eastAsia="zh-CN"/>
              </w:rPr>
            </w:pPr>
            <w:r>
              <w:rPr>
                <w:b/>
                <w:bCs/>
                <w:sz w:val="20"/>
                <w:szCs w:val="20"/>
                <w:lang w:eastAsia="zh-CN"/>
              </w:rPr>
              <w:t>（千克</w:t>
            </w:r>
            <w:r>
              <w:rPr>
                <w:b/>
                <w:bCs/>
                <w:sz w:val="20"/>
                <w:szCs w:val="20"/>
                <w:lang w:eastAsia="zh-CN"/>
              </w:rPr>
              <w:t>/</w:t>
            </w:r>
            <w:r>
              <w:rPr>
                <w:rFonts w:hint="eastAsia"/>
                <w:b/>
                <w:bCs/>
                <w:sz w:val="20"/>
                <w:szCs w:val="20"/>
                <w:lang w:eastAsia="zh-CN"/>
              </w:rPr>
              <w:t>台</w:t>
            </w:r>
            <w:r>
              <w:rPr>
                <w:b/>
                <w:bCs/>
                <w:sz w:val="20"/>
                <w:szCs w:val="20"/>
                <w:lang w:eastAsia="zh-CN"/>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11D555FC" w14:textId="77777777" w:rsidR="00C05ADB" w:rsidRDefault="00C05ADB">
            <w:pPr>
              <w:jc w:val="center"/>
              <w:rPr>
                <w:b/>
                <w:bCs/>
                <w:sz w:val="20"/>
                <w:szCs w:val="20"/>
              </w:rPr>
            </w:pPr>
            <w:proofErr w:type="spellStart"/>
            <w:r>
              <w:rPr>
                <w:b/>
                <w:bCs/>
                <w:sz w:val="20"/>
                <w:szCs w:val="20"/>
              </w:rPr>
              <w:t>平均</w:t>
            </w:r>
            <w:r>
              <w:rPr>
                <w:rFonts w:hint="eastAsia"/>
                <w:b/>
                <w:bCs/>
                <w:sz w:val="20"/>
                <w:szCs w:val="20"/>
              </w:rPr>
              <w:t>维修</w:t>
            </w:r>
            <w:r>
              <w:rPr>
                <w:b/>
                <w:bCs/>
                <w:sz w:val="20"/>
                <w:szCs w:val="20"/>
              </w:rPr>
              <w:t>充注量</w:t>
            </w:r>
            <w:proofErr w:type="spellEnd"/>
            <w:r>
              <w:rPr>
                <w:b/>
                <w:bCs/>
                <w:sz w:val="20"/>
                <w:szCs w:val="20"/>
              </w:rPr>
              <w:t>（</w:t>
            </w:r>
            <w:r>
              <w:rPr>
                <w:b/>
                <w:bCs/>
                <w:sz w:val="20"/>
                <w:szCs w:val="20"/>
              </w:rPr>
              <w:t>%</w:t>
            </w:r>
            <w:r>
              <w:rPr>
                <w:rFonts w:ascii="SimSun" w:hAnsi="SimSun"/>
                <w:b/>
                <w:bCs/>
                <w:sz w:val="20"/>
                <w:szCs w:val="20"/>
              </w:rPr>
              <w:t>）</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405070AD" w14:textId="77777777" w:rsidR="00C05ADB" w:rsidRDefault="00C05ADB">
            <w:pPr>
              <w:jc w:val="center"/>
              <w:rPr>
                <w:b/>
                <w:bCs/>
                <w:sz w:val="20"/>
                <w:szCs w:val="20"/>
              </w:rPr>
            </w:pPr>
            <w:proofErr w:type="spellStart"/>
            <w:r>
              <w:rPr>
                <w:b/>
                <w:bCs/>
                <w:sz w:val="20"/>
                <w:szCs w:val="20"/>
              </w:rPr>
              <w:t>共计（公吨</w:t>
            </w:r>
            <w:proofErr w:type="spellEnd"/>
            <w:r>
              <w:rPr>
                <w:b/>
                <w:bCs/>
                <w:sz w:val="20"/>
                <w:szCs w:val="20"/>
              </w:rPr>
              <w:t>）</w:t>
            </w:r>
          </w:p>
        </w:tc>
      </w:tr>
      <w:tr w:rsidR="000F52C1" w:rsidRPr="00ED1766" w14:paraId="5BD67B99" w14:textId="77777777" w:rsidTr="000F52C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8DE2D9D" w14:textId="77777777" w:rsidR="000F52C1" w:rsidRPr="00FC4391" w:rsidRDefault="000F52C1" w:rsidP="000F52C1">
            <w:pPr>
              <w:jc w:val="left"/>
              <w:rPr>
                <w:sz w:val="21"/>
                <w:szCs w:val="21"/>
              </w:rPr>
            </w:pPr>
            <w:proofErr w:type="spellStart"/>
            <w:r>
              <w:rPr>
                <w:rFonts w:hint="eastAsia"/>
                <w:sz w:val="21"/>
                <w:szCs w:val="21"/>
              </w:rPr>
              <w:t>住宅空调</w:t>
            </w:r>
            <w:proofErr w:type="spellEnd"/>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E88B66D" w14:textId="77777777" w:rsidR="000F52C1" w:rsidRPr="00FC4391" w:rsidRDefault="000F52C1" w:rsidP="000F52C1">
            <w:pPr>
              <w:jc w:val="right"/>
              <w:rPr>
                <w:sz w:val="21"/>
                <w:szCs w:val="21"/>
              </w:rPr>
            </w:pPr>
            <w:r>
              <w:rPr>
                <w:rFonts w:hint="eastAsia"/>
                <w:sz w:val="21"/>
                <w:szCs w:val="21"/>
              </w:rPr>
              <w:t>4,465</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DCB5E00" w14:textId="77777777" w:rsidR="000F52C1" w:rsidRPr="00FC4391" w:rsidRDefault="000F52C1" w:rsidP="000F52C1">
            <w:pPr>
              <w:jc w:val="right"/>
              <w:rPr>
                <w:sz w:val="21"/>
                <w:szCs w:val="21"/>
              </w:rPr>
            </w:pPr>
            <w:r>
              <w:rPr>
                <w:rFonts w:hint="eastAsia"/>
                <w:sz w:val="21"/>
                <w:szCs w:val="21"/>
              </w:rPr>
              <w:t>1.0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DE1D6C7" w14:textId="77777777" w:rsidR="000F52C1" w:rsidRPr="00FC4391" w:rsidRDefault="000F52C1" w:rsidP="000F52C1">
            <w:pPr>
              <w:jc w:val="right"/>
              <w:rPr>
                <w:sz w:val="21"/>
                <w:szCs w:val="21"/>
              </w:rPr>
            </w:pPr>
            <w:r>
              <w:rPr>
                <w:rFonts w:hint="eastAsia"/>
                <w:sz w:val="21"/>
                <w:szCs w:val="21"/>
              </w:rPr>
              <w:t>5.0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BF973A5" w14:textId="77777777" w:rsidR="000F52C1" w:rsidRPr="00FC4391" w:rsidRDefault="000F52C1" w:rsidP="000F52C1">
            <w:pPr>
              <w:jc w:val="right"/>
              <w:rPr>
                <w:sz w:val="21"/>
                <w:szCs w:val="21"/>
              </w:rPr>
            </w:pPr>
            <w:r>
              <w:rPr>
                <w:rFonts w:hint="eastAsia"/>
                <w:sz w:val="21"/>
                <w:szCs w:val="21"/>
              </w:rPr>
              <w:t>0.23</w:t>
            </w:r>
          </w:p>
        </w:tc>
      </w:tr>
      <w:tr w:rsidR="000F52C1" w:rsidRPr="00ED1766" w14:paraId="38C5E4A2" w14:textId="77777777" w:rsidTr="000F52C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E5083C2" w14:textId="77777777" w:rsidR="000F52C1" w:rsidRPr="00FC4391" w:rsidRDefault="000F52C1" w:rsidP="000F52C1">
            <w:pPr>
              <w:jc w:val="left"/>
              <w:rPr>
                <w:sz w:val="21"/>
                <w:szCs w:val="21"/>
              </w:rPr>
            </w:pPr>
            <w:proofErr w:type="spellStart"/>
            <w:r>
              <w:rPr>
                <w:rFonts w:hint="eastAsia"/>
                <w:sz w:val="21"/>
                <w:szCs w:val="21"/>
              </w:rPr>
              <w:t>商业制冷</w:t>
            </w:r>
            <w:proofErr w:type="spellEnd"/>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1DB87E4" w14:textId="77777777" w:rsidR="000F52C1" w:rsidRPr="00FC4391" w:rsidRDefault="000F52C1" w:rsidP="000F52C1">
            <w:pPr>
              <w:jc w:val="right"/>
              <w:rPr>
                <w:sz w:val="21"/>
                <w:szCs w:val="21"/>
              </w:rPr>
            </w:pPr>
            <w:r>
              <w:rPr>
                <w:rFonts w:hint="eastAsia"/>
                <w:sz w:val="21"/>
                <w:szCs w:val="21"/>
              </w:rPr>
              <w:t>4,660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DF8E435" w14:textId="77777777" w:rsidR="000F52C1" w:rsidRPr="00FC4391" w:rsidRDefault="000F52C1" w:rsidP="000F52C1">
            <w:pPr>
              <w:jc w:val="right"/>
              <w:rPr>
                <w:sz w:val="21"/>
                <w:szCs w:val="21"/>
              </w:rPr>
            </w:pPr>
            <w:r>
              <w:rPr>
                <w:rFonts w:hint="eastAsia"/>
                <w:sz w:val="21"/>
                <w:szCs w:val="21"/>
              </w:rPr>
              <w:t>5.2</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057AFCE" w14:textId="77777777" w:rsidR="000F52C1" w:rsidRPr="00FC4391" w:rsidRDefault="000F52C1" w:rsidP="000F52C1">
            <w:pPr>
              <w:jc w:val="right"/>
              <w:rPr>
                <w:sz w:val="21"/>
                <w:szCs w:val="21"/>
              </w:rPr>
            </w:pPr>
            <w:r>
              <w:rPr>
                <w:rFonts w:hint="eastAsia"/>
                <w:sz w:val="21"/>
                <w:szCs w:val="21"/>
              </w:rPr>
              <w:t>14.9</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F00478E" w14:textId="77777777" w:rsidR="000F52C1" w:rsidRPr="00FC4391" w:rsidRDefault="000F52C1" w:rsidP="000F52C1">
            <w:pPr>
              <w:jc w:val="right"/>
              <w:rPr>
                <w:sz w:val="21"/>
                <w:szCs w:val="21"/>
              </w:rPr>
            </w:pPr>
            <w:r>
              <w:rPr>
                <w:rFonts w:hint="eastAsia"/>
                <w:sz w:val="21"/>
                <w:szCs w:val="21"/>
              </w:rPr>
              <w:t>3.60</w:t>
            </w:r>
          </w:p>
        </w:tc>
      </w:tr>
      <w:tr w:rsidR="000F52C1" w:rsidRPr="00ED1766" w14:paraId="37729ED4" w14:textId="77777777" w:rsidTr="000F52C1">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AE0F0B9" w14:textId="77777777" w:rsidR="000F52C1" w:rsidRPr="00FC4391" w:rsidRDefault="000F52C1" w:rsidP="000F52C1">
            <w:pPr>
              <w:jc w:val="left"/>
              <w:rPr>
                <w:sz w:val="21"/>
                <w:szCs w:val="21"/>
              </w:rPr>
            </w:pPr>
            <w:proofErr w:type="spellStart"/>
            <w:r>
              <w:rPr>
                <w:rFonts w:hint="eastAsia"/>
                <w:sz w:val="21"/>
                <w:szCs w:val="21"/>
              </w:rPr>
              <w:t>工业制冷</w:t>
            </w:r>
            <w:proofErr w:type="spellEnd"/>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27FA2D4" w14:textId="77777777" w:rsidR="000F52C1" w:rsidRPr="00FC4391" w:rsidRDefault="000F52C1" w:rsidP="000F52C1">
            <w:pPr>
              <w:jc w:val="right"/>
              <w:rPr>
                <w:sz w:val="21"/>
                <w:szCs w:val="21"/>
              </w:rPr>
            </w:pPr>
            <w:r>
              <w:rPr>
                <w:rFonts w:hint="eastAsia"/>
                <w:sz w:val="21"/>
                <w:szCs w:val="21"/>
              </w:rPr>
              <w:t>434</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5966CA4" w14:textId="77777777" w:rsidR="000F52C1" w:rsidRPr="00FC4391" w:rsidRDefault="000F52C1" w:rsidP="000F52C1">
            <w:pPr>
              <w:jc w:val="right"/>
              <w:rPr>
                <w:sz w:val="21"/>
                <w:szCs w:val="21"/>
              </w:rPr>
            </w:pPr>
            <w:r>
              <w:rPr>
                <w:rFonts w:hint="eastAsia"/>
                <w:sz w:val="21"/>
                <w:szCs w:val="21"/>
              </w:rPr>
              <w:t>89.7</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6D2B04F" w14:textId="77777777" w:rsidR="000F52C1" w:rsidRPr="00FC4391" w:rsidRDefault="000F52C1" w:rsidP="000F52C1">
            <w:pPr>
              <w:jc w:val="right"/>
              <w:rPr>
                <w:sz w:val="21"/>
                <w:szCs w:val="21"/>
              </w:rPr>
            </w:pPr>
            <w:r>
              <w:rPr>
                <w:rFonts w:hint="eastAsia"/>
                <w:sz w:val="21"/>
                <w:szCs w:val="21"/>
              </w:rPr>
              <w:t>15.1</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BC2B3A5" w14:textId="77777777" w:rsidR="000F52C1" w:rsidRPr="00FC4391" w:rsidRDefault="000F52C1" w:rsidP="000F52C1">
            <w:pPr>
              <w:jc w:val="right"/>
              <w:rPr>
                <w:sz w:val="21"/>
                <w:szCs w:val="21"/>
              </w:rPr>
            </w:pPr>
            <w:r>
              <w:rPr>
                <w:rFonts w:hint="eastAsia"/>
                <w:sz w:val="21"/>
                <w:szCs w:val="21"/>
              </w:rPr>
              <w:t>5.88</w:t>
            </w:r>
          </w:p>
        </w:tc>
      </w:tr>
      <w:tr w:rsidR="000F52C1" w:rsidRPr="00ED1766" w14:paraId="740F2E1D" w14:textId="77777777" w:rsidTr="000F52C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343F558" w14:textId="77777777" w:rsidR="000F52C1" w:rsidRPr="00090BE6" w:rsidRDefault="000F52C1" w:rsidP="00C05ADB">
            <w:pPr>
              <w:rPr>
                <w:sz w:val="21"/>
                <w:szCs w:val="21"/>
                <w:lang w:eastAsia="zh-CN"/>
              </w:rPr>
            </w:pPr>
            <w:proofErr w:type="spellStart"/>
            <w:r w:rsidRPr="00090BE6">
              <w:rPr>
                <w:rFonts w:hint="eastAsia"/>
                <w:sz w:val="21"/>
                <w:szCs w:val="21"/>
              </w:rPr>
              <w:t>运输</w:t>
            </w:r>
            <w:r w:rsidR="00C05ADB" w:rsidRPr="00090BE6">
              <w:rPr>
                <w:rFonts w:ascii="SimSun" w:hAnsi="SimSun"/>
                <w:sz w:val="21"/>
                <w:szCs w:val="21"/>
              </w:rPr>
              <w:t>制冷</w:t>
            </w:r>
            <w:proofErr w:type="spellEnd"/>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1281201" w14:textId="77777777" w:rsidR="000F52C1" w:rsidRPr="00FC4391" w:rsidRDefault="000F52C1" w:rsidP="000F52C1">
            <w:pPr>
              <w:jc w:val="right"/>
              <w:rPr>
                <w:sz w:val="21"/>
                <w:szCs w:val="21"/>
              </w:rPr>
            </w:pPr>
            <w:r>
              <w:rPr>
                <w:rFonts w:hint="eastAsia"/>
                <w:sz w:val="21"/>
                <w:szCs w:val="21"/>
              </w:rPr>
              <w:t>363</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9476C75" w14:textId="77777777" w:rsidR="000F52C1" w:rsidRPr="00FC4391" w:rsidRDefault="000F52C1" w:rsidP="000F52C1">
            <w:pPr>
              <w:jc w:val="right"/>
              <w:rPr>
                <w:sz w:val="21"/>
                <w:szCs w:val="21"/>
              </w:rPr>
            </w:pPr>
            <w:r>
              <w:rPr>
                <w:rFonts w:hint="eastAsia"/>
                <w:sz w:val="21"/>
                <w:szCs w:val="21"/>
              </w:rPr>
              <w:t>7.0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41891E7" w14:textId="77777777" w:rsidR="000F52C1" w:rsidRPr="00FC4391" w:rsidRDefault="000F52C1" w:rsidP="000F52C1">
            <w:pPr>
              <w:jc w:val="right"/>
              <w:rPr>
                <w:sz w:val="21"/>
                <w:szCs w:val="21"/>
              </w:rPr>
            </w:pPr>
            <w:r>
              <w:rPr>
                <w:rFonts w:hint="eastAsia"/>
                <w:sz w:val="21"/>
                <w:szCs w:val="21"/>
              </w:rPr>
              <w:t>15.6</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DA23D1C" w14:textId="77777777" w:rsidR="000F52C1" w:rsidRPr="00FC4391" w:rsidRDefault="000F52C1" w:rsidP="000F52C1">
            <w:pPr>
              <w:jc w:val="right"/>
              <w:rPr>
                <w:sz w:val="21"/>
                <w:szCs w:val="21"/>
              </w:rPr>
            </w:pPr>
            <w:r>
              <w:rPr>
                <w:rFonts w:hint="eastAsia"/>
                <w:sz w:val="21"/>
                <w:szCs w:val="21"/>
              </w:rPr>
              <w:t>0.40</w:t>
            </w:r>
          </w:p>
        </w:tc>
      </w:tr>
      <w:tr w:rsidR="00C05ADB" w:rsidRPr="00ED1766" w14:paraId="1CBD4612" w14:textId="77777777" w:rsidTr="000F52C1">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56911AA" w14:textId="77777777" w:rsidR="00C05ADB" w:rsidRPr="00FC4391" w:rsidRDefault="00C05ADB" w:rsidP="000F52C1">
            <w:pPr>
              <w:jc w:val="left"/>
              <w:rPr>
                <w:b/>
                <w:sz w:val="21"/>
                <w:szCs w:val="21"/>
                <w:lang w:eastAsia="zh-CN"/>
              </w:rPr>
            </w:pPr>
            <w:proofErr w:type="spellStart"/>
            <w:r>
              <w:rPr>
                <w:rFonts w:hint="eastAsia"/>
                <w:b/>
                <w:sz w:val="21"/>
                <w:szCs w:val="21"/>
              </w:rPr>
              <w:t>共计</w:t>
            </w:r>
            <w:proofErr w:type="spellEnd"/>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AD75571" w14:textId="77777777" w:rsidR="00C05ADB" w:rsidRPr="00FC4391" w:rsidRDefault="00C05ADB" w:rsidP="000F52C1">
            <w:pPr>
              <w:jc w:val="right"/>
              <w:rPr>
                <w:b/>
                <w:sz w:val="21"/>
                <w:szCs w:val="21"/>
              </w:rPr>
            </w:pPr>
            <w:r>
              <w:rPr>
                <w:rFonts w:hint="eastAsia"/>
                <w:b/>
                <w:sz w:val="21"/>
                <w:szCs w:val="21"/>
              </w:rPr>
              <w:t>9,922</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1F589BF" w14:textId="77777777" w:rsidR="00C05ADB" w:rsidRDefault="00C05ADB">
            <w:pPr>
              <w:jc w:val="right"/>
              <w:rPr>
                <w:b/>
                <w:bCs/>
                <w:sz w:val="20"/>
                <w:szCs w:val="20"/>
              </w:rPr>
            </w:pPr>
            <w:proofErr w:type="spellStart"/>
            <w:r>
              <w:rPr>
                <w:rFonts w:hint="eastAsia"/>
                <w:b/>
                <w:bCs/>
                <w:sz w:val="20"/>
                <w:szCs w:val="20"/>
              </w:rPr>
              <w:t>暂缺</w:t>
            </w:r>
            <w:proofErr w:type="spellEnd"/>
            <w:r>
              <w:rPr>
                <w:b/>
                <w:bCs/>
                <w:sz w:val="20"/>
                <w:szCs w:val="20"/>
              </w:rPr>
              <w:t> </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3B238FB" w14:textId="77777777" w:rsidR="00C05ADB" w:rsidRDefault="00C05ADB">
            <w:pPr>
              <w:jc w:val="right"/>
              <w:rPr>
                <w:b/>
                <w:bCs/>
                <w:sz w:val="20"/>
                <w:szCs w:val="20"/>
              </w:rPr>
            </w:pPr>
            <w:proofErr w:type="spellStart"/>
            <w:r>
              <w:rPr>
                <w:rFonts w:hint="eastAsia"/>
                <w:b/>
                <w:bCs/>
                <w:sz w:val="20"/>
                <w:szCs w:val="20"/>
              </w:rPr>
              <w:t>暂缺</w:t>
            </w:r>
            <w:proofErr w:type="spellEnd"/>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740D1CB" w14:textId="77777777" w:rsidR="00C05ADB" w:rsidRPr="00FC4391" w:rsidRDefault="00C05ADB" w:rsidP="000F52C1">
            <w:pPr>
              <w:jc w:val="right"/>
              <w:rPr>
                <w:b/>
                <w:sz w:val="21"/>
                <w:szCs w:val="21"/>
              </w:rPr>
            </w:pPr>
            <w:r>
              <w:rPr>
                <w:rFonts w:hint="eastAsia"/>
                <w:b/>
                <w:sz w:val="21"/>
                <w:szCs w:val="21"/>
              </w:rPr>
              <w:t>10.11</w:t>
            </w:r>
          </w:p>
        </w:tc>
      </w:tr>
    </w:tbl>
    <w:p w14:paraId="2435D48B" w14:textId="77777777" w:rsidR="000F52C1" w:rsidRPr="00ED1766" w:rsidRDefault="000F52C1" w:rsidP="000F52C1">
      <w:pPr>
        <w:rPr>
          <w:lang w:val="en-CA"/>
        </w:rPr>
      </w:pPr>
    </w:p>
    <w:p w14:paraId="40278E38" w14:textId="77777777" w:rsidR="000F52C1" w:rsidRPr="003B6992" w:rsidRDefault="000F52C1" w:rsidP="004D2DFD">
      <w:pPr>
        <w:spacing w:after="240"/>
        <w:rPr>
          <w:b/>
          <w:lang w:eastAsia="zh-CN"/>
        </w:rPr>
      </w:pPr>
      <w:r>
        <w:rPr>
          <w:rFonts w:hint="eastAsia"/>
          <w:u w:val="single"/>
          <w:lang w:eastAsia="zh-CN"/>
        </w:rPr>
        <w:t>氟氯烃淘汰管理计划第三阶段的淘汰战略</w:t>
      </w:r>
    </w:p>
    <w:p w14:paraId="4887DD40" w14:textId="77777777" w:rsidR="000F52C1" w:rsidRPr="00ED1766" w:rsidRDefault="000F52C1" w:rsidP="004D2DFD">
      <w:pPr>
        <w:pStyle w:val="Heading1"/>
        <w:widowControl w:val="0"/>
        <w:rPr>
          <w:lang w:eastAsia="zh-CN"/>
        </w:rPr>
      </w:pPr>
      <w:r>
        <w:rPr>
          <w:rFonts w:hint="eastAsia"/>
          <w:lang w:eastAsia="zh-CN"/>
        </w:rPr>
        <w:t>氟氯烃淘汰管理计划第三阶段的淘汰进度将快于《蒙特利尔议定书》的时间表。第三阶段根据前两个阶段执行过程中获得的经验而设计，侧重于加强条例及其执行，以与欧洲联盟（欧盟）立法相协调；维修技术人员的培训和能力建设，氟氯烃的回收和再生，对商业和工业制冷应用中采用低全球升温潜能值制冷剂的终端用户的激励方案；宣传在不同制冷和空调应用中采用不含氟氯烃的低全球升温潜能值制冷剂，普遍提高对保护臭氧层的认识。</w:t>
      </w:r>
    </w:p>
    <w:p w14:paraId="1F3FB11A" w14:textId="77777777" w:rsidR="000F52C1" w:rsidRPr="00ED1766" w:rsidRDefault="000F52C1" w:rsidP="004D2DFD">
      <w:pPr>
        <w:spacing w:after="240"/>
        <w:rPr>
          <w:u w:val="single"/>
          <w:lang w:eastAsia="zh-CN"/>
        </w:rPr>
      </w:pPr>
      <w:r>
        <w:rPr>
          <w:rFonts w:hint="eastAsia"/>
          <w:u w:val="single"/>
          <w:lang w:eastAsia="zh-CN"/>
        </w:rPr>
        <w:t>氟氯烃淘汰管理计划第三阶段拟议活动</w:t>
      </w:r>
    </w:p>
    <w:p w14:paraId="0468010F" w14:textId="77777777" w:rsidR="000F52C1" w:rsidRPr="00ED1766" w:rsidRDefault="000F52C1" w:rsidP="004D2DFD">
      <w:pPr>
        <w:pStyle w:val="Heading1"/>
        <w:rPr>
          <w:lang w:eastAsia="zh-CN"/>
        </w:rPr>
      </w:pPr>
      <w:r>
        <w:rPr>
          <w:rFonts w:hint="eastAsia"/>
          <w:lang w:eastAsia="zh-CN"/>
        </w:rPr>
        <w:t>第三阶段拟列以下活动：</w:t>
      </w:r>
    </w:p>
    <w:p w14:paraId="24FD3DB8" w14:textId="77777777" w:rsidR="000F52C1" w:rsidRPr="00ED1766" w:rsidRDefault="000F52C1" w:rsidP="004D2DFD">
      <w:pPr>
        <w:pStyle w:val="Heading2"/>
        <w:widowControl/>
        <w:numPr>
          <w:ilvl w:val="1"/>
          <w:numId w:val="1"/>
        </w:numPr>
        <w:rPr>
          <w:lang w:eastAsia="zh-CN"/>
        </w:rPr>
      </w:pPr>
      <w:r w:rsidRPr="00472629">
        <w:rPr>
          <w:rFonts w:hint="eastAsia"/>
          <w:b/>
          <w:lang w:eastAsia="zh-CN"/>
        </w:rPr>
        <w:t>法律和监管措施</w:t>
      </w:r>
      <w:r>
        <w:rPr>
          <w:rFonts w:hint="eastAsia"/>
          <w:i/>
          <w:lang w:eastAsia="zh-CN"/>
        </w:rPr>
        <w:t>：</w:t>
      </w:r>
      <w:r>
        <w:rPr>
          <w:rFonts w:hint="eastAsia"/>
          <w:lang w:eastAsia="zh-CN"/>
        </w:rPr>
        <w:t>执行氟氯烃配额制度的新立法和监管措施，协调国家条例与欧盟法规，包括欧盟委员会第</w:t>
      </w:r>
      <w:r>
        <w:rPr>
          <w:rFonts w:hint="eastAsia"/>
          <w:lang w:eastAsia="zh-CN"/>
        </w:rPr>
        <w:t>1005/2009</w:t>
      </w:r>
      <w:r>
        <w:rPr>
          <w:rFonts w:hint="eastAsia"/>
          <w:lang w:eastAsia="zh-CN"/>
        </w:rPr>
        <w:t>号条例、关于维修技术人员认证最低要求和相互承认的条件的欧盟第</w:t>
      </w:r>
      <w:r>
        <w:rPr>
          <w:rFonts w:hint="eastAsia"/>
          <w:lang w:eastAsia="zh-CN"/>
        </w:rPr>
        <w:t>517/2014</w:t>
      </w:r>
      <w:r>
        <w:rPr>
          <w:rFonts w:hint="eastAsia"/>
          <w:lang w:eastAsia="zh-CN"/>
        </w:rPr>
        <w:t>号和第</w:t>
      </w:r>
      <w:r>
        <w:rPr>
          <w:rFonts w:hint="eastAsia"/>
          <w:lang w:eastAsia="zh-CN"/>
        </w:rPr>
        <w:t>2015/2067</w:t>
      </w:r>
      <w:r>
        <w:rPr>
          <w:rFonts w:hint="eastAsia"/>
          <w:lang w:eastAsia="zh-CN"/>
        </w:rPr>
        <w:t>号条例；关于使用经济手段抑制在设备中使用</w:t>
      </w:r>
      <w:r>
        <w:rPr>
          <w:rFonts w:hint="eastAsia"/>
          <w:lang w:eastAsia="zh-CN"/>
        </w:rPr>
        <w:t>HCFC-22</w:t>
      </w:r>
      <w:r>
        <w:rPr>
          <w:rFonts w:hint="eastAsia"/>
          <w:lang w:eastAsia="zh-CN"/>
        </w:rPr>
        <w:t>与制定融资计划鼓励采用低全球升温潜能值替代品的可行性研究，包括利益攸关方磋商；基于网络的氟氯烃电子报告和许可证制度，包括</w:t>
      </w:r>
      <w:r>
        <w:rPr>
          <w:rFonts w:hint="eastAsia"/>
          <w:lang w:eastAsia="zh-CN"/>
        </w:rPr>
        <w:lastRenderedPageBreak/>
        <w:t>为进口商、制冷剂分销公司、终端用户和公共机构（即农业、地区发展和环境部）组织培训（环境署）（</w:t>
      </w:r>
      <w:r w:rsidR="007F588F">
        <w:rPr>
          <w:rFonts w:hint="eastAsia"/>
          <w:lang w:eastAsia="zh-CN"/>
        </w:rPr>
        <w:t>29,000</w:t>
      </w:r>
      <w:r>
        <w:rPr>
          <w:rFonts w:hint="eastAsia"/>
          <w:lang w:eastAsia="zh-CN"/>
        </w:rPr>
        <w:t>美元）；</w:t>
      </w:r>
    </w:p>
    <w:p w14:paraId="22358833" w14:textId="77777777" w:rsidR="000F52C1" w:rsidRPr="00ED1766" w:rsidRDefault="000F52C1" w:rsidP="004D2DFD">
      <w:pPr>
        <w:pStyle w:val="Heading2"/>
        <w:numPr>
          <w:ilvl w:val="1"/>
          <w:numId w:val="1"/>
        </w:numPr>
        <w:rPr>
          <w:lang w:eastAsia="zh-CN"/>
        </w:rPr>
      </w:pPr>
      <w:r w:rsidRPr="00472629">
        <w:rPr>
          <w:rFonts w:hint="eastAsia"/>
          <w:b/>
          <w:lang w:eastAsia="zh-CN"/>
        </w:rPr>
        <w:t>海关和执法官员的能力建设</w:t>
      </w:r>
      <w:r>
        <w:rPr>
          <w:rFonts w:hint="eastAsia"/>
          <w:i/>
          <w:lang w:eastAsia="zh-CN"/>
        </w:rPr>
        <w:t>：</w:t>
      </w:r>
      <w:r>
        <w:rPr>
          <w:rFonts w:hint="eastAsia"/>
          <w:lang w:eastAsia="zh-CN"/>
        </w:rPr>
        <w:t>修订海关和执法官员的培训课程和培训材料；举办</w:t>
      </w:r>
      <w:r>
        <w:rPr>
          <w:rFonts w:hint="eastAsia"/>
          <w:lang w:eastAsia="zh-CN"/>
        </w:rPr>
        <w:t>4</w:t>
      </w:r>
      <w:r>
        <w:rPr>
          <w:rFonts w:hint="eastAsia"/>
          <w:lang w:eastAsia="zh-CN"/>
        </w:rPr>
        <w:t>次执行氟氯烃控制和监督条例讲习班培训</w:t>
      </w:r>
      <w:r>
        <w:rPr>
          <w:rFonts w:hint="eastAsia"/>
          <w:lang w:eastAsia="zh-CN"/>
        </w:rPr>
        <w:t>80</w:t>
      </w:r>
      <w:r>
        <w:rPr>
          <w:rFonts w:hint="eastAsia"/>
          <w:lang w:eastAsia="zh-CN"/>
        </w:rPr>
        <w:t>名海关和执法官员；编写第三版“海关和执法官员手册”（环境署）（</w:t>
      </w:r>
      <w:r>
        <w:rPr>
          <w:rFonts w:hint="eastAsia"/>
          <w:lang w:eastAsia="zh-CN"/>
        </w:rPr>
        <w:t>20,000</w:t>
      </w:r>
      <w:r>
        <w:rPr>
          <w:rFonts w:hint="eastAsia"/>
          <w:lang w:eastAsia="zh-CN"/>
        </w:rPr>
        <w:t>美元）；</w:t>
      </w:r>
    </w:p>
    <w:p w14:paraId="7AB6C385" w14:textId="77777777" w:rsidR="000F52C1" w:rsidRPr="00ED1766" w:rsidRDefault="000F52C1" w:rsidP="004D2DFD">
      <w:pPr>
        <w:pStyle w:val="Heading2"/>
        <w:numPr>
          <w:ilvl w:val="1"/>
          <w:numId w:val="1"/>
        </w:numPr>
        <w:rPr>
          <w:lang w:eastAsia="zh-CN"/>
        </w:rPr>
      </w:pPr>
      <w:r w:rsidRPr="00472629">
        <w:rPr>
          <w:rFonts w:hint="eastAsia"/>
          <w:b/>
          <w:iCs/>
          <w:lang w:eastAsia="zh-CN"/>
        </w:rPr>
        <w:t>制冷技术员和环境检查员的能力建设</w:t>
      </w:r>
      <w:r>
        <w:rPr>
          <w:rFonts w:hint="eastAsia"/>
          <w:i/>
          <w:iCs/>
          <w:lang w:eastAsia="zh-CN"/>
        </w:rPr>
        <w:t>：</w:t>
      </w:r>
      <w:r>
        <w:rPr>
          <w:rFonts w:hint="eastAsia"/>
          <w:lang w:eastAsia="zh-CN"/>
        </w:rPr>
        <w:t>培训</w:t>
      </w:r>
      <w:r>
        <w:rPr>
          <w:rFonts w:hint="eastAsia"/>
          <w:lang w:eastAsia="zh-CN"/>
        </w:rPr>
        <w:t>1</w:t>
      </w:r>
      <w:r>
        <w:rPr>
          <w:rFonts w:hint="eastAsia"/>
          <w:lang w:eastAsia="zh-CN"/>
        </w:rPr>
        <w:t>名安全使用低全球升温潜能值替代技术的国家专家培训员；修订培训课程，分发制冷技术员和环境检查员培训材料；举办</w:t>
      </w:r>
      <w:r>
        <w:rPr>
          <w:rFonts w:hint="eastAsia"/>
          <w:lang w:eastAsia="zh-CN"/>
        </w:rPr>
        <w:t>8</w:t>
      </w:r>
      <w:r>
        <w:rPr>
          <w:rFonts w:hint="eastAsia"/>
          <w:lang w:eastAsia="zh-CN"/>
        </w:rPr>
        <w:t>次良好维修做法和安全使用不含氟氯烃低全球升温潜能值替代品讲习班，培训和认证</w:t>
      </w:r>
      <w:r>
        <w:rPr>
          <w:rFonts w:hint="eastAsia"/>
          <w:lang w:eastAsia="zh-CN"/>
        </w:rPr>
        <w:t>120</w:t>
      </w:r>
      <w:r>
        <w:rPr>
          <w:rFonts w:hint="eastAsia"/>
          <w:lang w:eastAsia="zh-CN"/>
        </w:rPr>
        <w:t>名制冷技术员；举办</w:t>
      </w:r>
      <w:r>
        <w:rPr>
          <w:rFonts w:hint="eastAsia"/>
          <w:lang w:eastAsia="zh-CN"/>
        </w:rPr>
        <w:t>4</w:t>
      </w:r>
      <w:r>
        <w:rPr>
          <w:rFonts w:hint="eastAsia"/>
          <w:lang w:eastAsia="zh-CN"/>
        </w:rPr>
        <w:t>次控制大型氟氯烃制冷设备泄漏讲习班共培训</w:t>
      </w:r>
      <w:r>
        <w:rPr>
          <w:rFonts w:hint="eastAsia"/>
          <w:lang w:eastAsia="zh-CN"/>
        </w:rPr>
        <w:t>80</w:t>
      </w:r>
      <w:r>
        <w:rPr>
          <w:rFonts w:hint="eastAsia"/>
          <w:lang w:eastAsia="zh-CN"/>
        </w:rPr>
        <w:t>名环境视察员（环境署）（</w:t>
      </w:r>
      <w:r>
        <w:rPr>
          <w:rFonts w:hint="eastAsia"/>
          <w:lang w:eastAsia="zh-CN"/>
        </w:rPr>
        <w:t>52,000</w:t>
      </w:r>
      <w:r>
        <w:rPr>
          <w:rFonts w:hint="eastAsia"/>
          <w:lang w:eastAsia="zh-CN"/>
        </w:rPr>
        <w:t>美元）；</w:t>
      </w:r>
      <w:r>
        <w:rPr>
          <w:rFonts w:hint="eastAsia"/>
          <w:lang w:eastAsia="zh-CN"/>
        </w:rPr>
        <w:t xml:space="preserve"> </w:t>
      </w:r>
    </w:p>
    <w:p w14:paraId="5077D1F5" w14:textId="77777777" w:rsidR="000F52C1" w:rsidRPr="00ED1766" w:rsidRDefault="000F52C1" w:rsidP="004D2DFD">
      <w:pPr>
        <w:pStyle w:val="Heading2"/>
        <w:numPr>
          <w:ilvl w:val="1"/>
          <w:numId w:val="1"/>
        </w:numPr>
        <w:rPr>
          <w:lang w:eastAsia="zh-CN"/>
        </w:rPr>
      </w:pPr>
      <w:r w:rsidRPr="00472629">
        <w:rPr>
          <w:rFonts w:hint="eastAsia"/>
          <w:b/>
          <w:lang w:eastAsia="zh-CN"/>
        </w:rPr>
        <w:t>为环境检查员检漏提供设备支持</w:t>
      </w:r>
      <w:r>
        <w:rPr>
          <w:rFonts w:hint="eastAsia"/>
          <w:i/>
          <w:lang w:eastAsia="zh-CN"/>
        </w:rPr>
        <w:t>：</w:t>
      </w:r>
      <w:r>
        <w:rPr>
          <w:rFonts w:hint="eastAsia"/>
          <w:lang w:eastAsia="zh-CN"/>
        </w:rPr>
        <w:t>向环境保护领土机构和检查局提供</w:t>
      </w:r>
      <w:r>
        <w:rPr>
          <w:rFonts w:hint="eastAsia"/>
          <w:lang w:eastAsia="zh-CN"/>
        </w:rPr>
        <w:t>40</w:t>
      </w:r>
      <w:r>
        <w:rPr>
          <w:rFonts w:hint="eastAsia"/>
          <w:lang w:eastAsia="zh-CN"/>
        </w:rPr>
        <w:t>套电子检漏仪，用于检查大容量制冷和空调设备的泄漏（开发署）（</w:t>
      </w:r>
      <w:r>
        <w:rPr>
          <w:rFonts w:hint="eastAsia"/>
          <w:lang w:eastAsia="zh-CN"/>
        </w:rPr>
        <w:t>10,000</w:t>
      </w:r>
      <w:r>
        <w:rPr>
          <w:rFonts w:hint="eastAsia"/>
          <w:lang w:eastAsia="zh-CN"/>
        </w:rPr>
        <w:t>美元）；</w:t>
      </w:r>
    </w:p>
    <w:p w14:paraId="1FBE7B99" w14:textId="77777777" w:rsidR="000F52C1" w:rsidRPr="00ED1766" w:rsidRDefault="000F52C1" w:rsidP="004D2DFD">
      <w:pPr>
        <w:pStyle w:val="Heading2"/>
        <w:numPr>
          <w:ilvl w:val="1"/>
          <w:numId w:val="1"/>
        </w:numPr>
        <w:rPr>
          <w:lang w:eastAsia="zh-CN"/>
        </w:rPr>
      </w:pPr>
      <w:r w:rsidRPr="00472629">
        <w:rPr>
          <w:rFonts w:hint="eastAsia"/>
          <w:b/>
          <w:iCs/>
          <w:lang w:eastAsia="zh-CN"/>
        </w:rPr>
        <w:t>回收、复原、再生（</w:t>
      </w:r>
      <w:r w:rsidRPr="00472629">
        <w:rPr>
          <w:rFonts w:hint="eastAsia"/>
          <w:b/>
          <w:iCs/>
          <w:lang w:eastAsia="zh-CN"/>
        </w:rPr>
        <w:t>RRR</w:t>
      </w:r>
      <w:r w:rsidRPr="00472629">
        <w:rPr>
          <w:rFonts w:hint="eastAsia"/>
          <w:b/>
          <w:iCs/>
          <w:lang w:eastAsia="zh-CN"/>
        </w:rPr>
        <w:t>）方案</w:t>
      </w:r>
      <w:r>
        <w:rPr>
          <w:rFonts w:hint="eastAsia"/>
          <w:i/>
          <w:iCs/>
          <w:lang w:eastAsia="zh-CN"/>
        </w:rPr>
        <w:t>：</w:t>
      </w:r>
      <w:r>
        <w:rPr>
          <w:rFonts w:hint="eastAsia"/>
          <w:lang w:eastAsia="zh-CN"/>
        </w:rPr>
        <w:t>招聘一名顾问，负责设计</w:t>
      </w:r>
      <w:r>
        <w:rPr>
          <w:rFonts w:hint="eastAsia"/>
          <w:lang w:eastAsia="zh-CN"/>
        </w:rPr>
        <w:t>RRR</w:t>
      </w:r>
      <w:r>
        <w:rPr>
          <w:rFonts w:hint="eastAsia"/>
          <w:lang w:eastAsia="zh-CN"/>
        </w:rPr>
        <w:t>设备的规格，协助采购，制定</w:t>
      </w:r>
      <w:r>
        <w:rPr>
          <w:rFonts w:hint="eastAsia"/>
          <w:lang w:eastAsia="zh-CN"/>
        </w:rPr>
        <w:t>RRR</w:t>
      </w:r>
      <w:r w:rsidR="00067891">
        <w:rPr>
          <w:rFonts w:hint="eastAsia"/>
          <w:lang w:eastAsia="zh-CN"/>
        </w:rPr>
        <w:t>计划的准则；</w:t>
      </w:r>
      <w:r>
        <w:rPr>
          <w:rFonts w:hint="eastAsia"/>
          <w:lang w:eastAsia="zh-CN"/>
        </w:rPr>
        <w:t>设备注册和维修技术人员和设备所有者</w:t>
      </w:r>
      <w:r>
        <w:rPr>
          <w:rFonts w:hint="eastAsia"/>
          <w:lang w:eastAsia="zh-CN"/>
        </w:rPr>
        <w:t>/</w:t>
      </w:r>
      <w:r>
        <w:rPr>
          <w:rFonts w:hint="eastAsia"/>
          <w:lang w:eastAsia="zh-CN"/>
        </w:rPr>
        <w:t>操作人员检漏程序和步骤，供技术人员和设备所有者</w:t>
      </w:r>
      <w:r>
        <w:rPr>
          <w:rFonts w:hint="eastAsia"/>
          <w:lang w:eastAsia="zh-CN"/>
        </w:rPr>
        <w:t>/</w:t>
      </w:r>
      <w:r w:rsidR="00067891">
        <w:rPr>
          <w:rFonts w:hint="eastAsia"/>
          <w:lang w:eastAsia="zh-CN"/>
        </w:rPr>
        <w:t>操作人员培训和使用；使用</w:t>
      </w:r>
      <w:r>
        <w:rPr>
          <w:rFonts w:hint="eastAsia"/>
          <w:lang w:eastAsia="zh-CN"/>
        </w:rPr>
        <w:t>低全球升温潜能值</w:t>
      </w:r>
      <w:r w:rsidR="00067891">
        <w:rPr>
          <w:rFonts w:hint="eastAsia"/>
          <w:lang w:eastAsia="zh-CN"/>
        </w:rPr>
        <w:t>制冷剂设备来替代氟氯烃设备的</w:t>
      </w:r>
      <w:r>
        <w:rPr>
          <w:rFonts w:hint="eastAsia"/>
          <w:lang w:eastAsia="zh-CN"/>
        </w:rPr>
        <w:t>激励制度；采购</w:t>
      </w:r>
      <w:r>
        <w:rPr>
          <w:rFonts w:hint="eastAsia"/>
          <w:lang w:eastAsia="zh-CN"/>
        </w:rPr>
        <w:t>RRR</w:t>
      </w:r>
      <w:r>
        <w:rPr>
          <w:rFonts w:hint="eastAsia"/>
          <w:lang w:eastAsia="zh-CN"/>
        </w:rPr>
        <w:t>设备（如再生机、钢瓶、真空泵、回收机）；为维修技术人员</w:t>
      </w:r>
      <w:r>
        <w:rPr>
          <w:rFonts w:hint="eastAsia"/>
          <w:lang w:eastAsia="zh-CN"/>
        </w:rPr>
        <w:t>/</w:t>
      </w:r>
      <w:r>
        <w:rPr>
          <w:rFonts w:hint="eastAsia"/>
          <w:lang w:eastAsia="zh-CN"/>
        </w:rPr>
        <w:t>设备所有者</w:t>
      </w:r>
      <w:r>
        <w:rPr>
          <w:rFonts w:hint="eastAsia"/>
          <w:lang w:eastAsia="zh-CN"/>
        </w:rPr>
        <w:t>/</w:t>
      </w:r>
      <w:r>
        <w:rPr>
          <w:rFonts w:hint="eastAsia"/>
          <w:lang w:eastAsia="zh-CN"/>
        </w:rPr>
        <w:t>经营者</w:t>
      </w:r>
      <w:r>
        <w:rPr>
          <w:rFonts w:hint="eastAsia"/>
          <w:lang w:eastAsia="zh-CN"/>
        </w:rPr>
        <w:t>/</w:t>
      </w:r>
      <w:r>
        <w:rPr>
          <w:rFonts w:hint="eastAsia"/>
          <w:lang w:eastAsia="zh-CN"/>
        </w:rPr>
        <w:t>进口商举办</w:t>
      </w:r>
      <w:r>
        <w:rPr>
          <w:rFonts w:hint="eastAsia"/>
          <w:lang w:eastAsia="zh-CN"/>
        </w:rPr>
        <w:t>2</w:t>
      </w:r>
      <w:r>
        <w:rPr>
          <w:rFonts w:hint="eastAsia"/>
          <w:lang w:eastAsia="zh-CN"/>
        </w:rPr>
        <w:t>次培训讲习班，介绍</w:t>
      </w:r>
      <w:r>
        <w:rPr>
          <w:rFonts w:hint="eastAsia"/>
          <w:lang w:eastAsia="zh-CN"/>
        </w:rPr>
        <w:t>RRR</w:t>
      </w:r>
      <w:r>
        <w:rPr>
          <w:rFonts w:hint="eastAsia"/>
          <w:lang w:eastAsia="zh-CN"/>
        </w:rPr>
        <w:t>计划准则，提高对采用低全球升温潜能值技术替换氟氯烃</w:t>
      </w:r>
      <w:r w:rsidR="00067891">
        <w:rPr>
          <w:rFonts w:hint="eastAsia"/>
          <w:lang w:eastAsia="zh-CN"/>
        </w:rPr>
        <w:t>设备</w:t>
      </w:r>
      <w:r>
        <w:rPr>
          <w:rFonts w:hint="eastAsia"/>
          <w:lang w:eastAsia="zh-CN"/>
        </w:rPr>
        <w:t>的激励制度的认识（开发署）（</w:t>
      </w:r>
      <w:r w:rsidR="00067891">
        <w:rPr>
          <w:rFonts w:hint="eastAsia"/>
          <w:lang w:eastAsia="zh-CN"/>
        </w:rPr>
        <w:t>4</w:t>
      </w:r>
      <w:r>
        <w:rPr>
          <w:rFonts w:hint="eastAsia"/>
          <w:lang w:eastAsia="zh-CN"/>
        </w:rPr>
        <w:t>5</w:t>
      </w:r>
      <w:r w:rsidR="00067891">
        <w:rPr>
          <w:rFonts w:hint="eastAsia"/>
          <w:lang w:eastAsia="zh-CN"/>
        </w:rPr>
        <w:t>,0</w:t>
      </w:r>
      <w:r>
        <w:rPr>
          <w:rFonts w:hint="eastAsia"/>
          <w:lang w:eastAsia="zh-CN"/>
        </w:rPr>
        <w:t>00</w:t>
      </w:r>
      <w:r>
        <w:rPr>
          <w:rFonts w:hint="eastAsia"/>
          <w:lang w:eastAsia="zh-CN"/>
        </w:rPr>
        <w:t>美元）；</w:t>
      </w:r>
    </w:p>
    <w:p w14:paraId="69985D05" w14:textId="77777777" w:rsidR="000F52C1" w:rsidRPr="003B6992" w:rsidRDefault="000F52C1" w:rsidP="004D2DFD">
      <w:pPr>
        <w:pStyle w:val="Heading2"/>
        <w:rPr>
          <w:lang w:eastAsia="zh-CN"/>
        </w:rPr>
      </w:pPr>
      <w:r w:rsidRPr="00472629">
        <w:rPr>
          <w:rFonts w:hint="eastAsia"/>
          <w:b/>
          <w:iCs/>
          <w:lang w:eastAsia="zh-CN"/>
        </w:rPr>
        <w:t>制定和实施激励方案鼓励采用低全球升温潜能值技术设备</w:t>
      </w:r>
      <w:r w:rsidRPr="00040AB2">
        <w:rPr>
          <w:rFonts w:hint="eastAsia"/>
          <w:i/>
          <w:iCs/>
          <w:lang w:eastAsia="zh-CN"/>
        </w:rPr>
        <w:t>：</w:t>
      </w:r>
      <w:r w:rsidRPr="00040AB2">
        <w:rPr>
          <w:rFonts w:hint="eastAsia"/>
          <w:lang w:eastAsia="zh-CN"/>
        </w:rPr>
        <w:t>招聘国家顾问，提供技术性和咨询性专门知识，在超市和冷藏行业扩大使用二氧化碳技术，</w:t>
      </w:r>
      <w:r w:rsidR="00040AB2">
        <w:rPr>
          <w:rFonts w:hint="eastAsia"/>
          <w:lang w:eastAsia="zh-CN"/>
        </w:rPr>
        <w:t>展示基于其他</w:t>
      </w:r>
      <w:r w:rsidRPr="00040AB2">
        <w:rPr>
          <w:rFonts w:hint="eastAsia"/>
          <w:lang w:eastAsia="zh-CN"/>
        </w:rPr>
        <w:t>自然制冷</w:t>
      </w:r>
      <w:r w:rsidR="00040AB2">
        <w:rPr>
          <w:rFonts w:hint="eastAsia"/>
          <w:lang w:eastAsia="zh-CN"/>
        </w:rPr>
        <w:t>剂</w:t>
      </w:r>
      <w:r w:rsidRPr="00040AB2">
        <w:rPr>
          <w:rFonts w:hint="eastAsia"/>
          <w:lang w:eastAsia="zh-CN"/>
        </w:rPr>
        <w:t>（如碳氢化合物、氨）的技术；组装至少</w:t>
      </w:r>
      <w:r w:rsidRPr="00040AB2">
        <w:rPr>
          <w:rFonts w:hint="eastAsia"/>
          <w:lang w:eastAsia="zh-CN"/>
        </w:rPr>
        <w:t>2</w:t>
      </w:r>
      <w:r w:rsidRPr="00040AB2">
        <w:rPr>
          <w:rFonts w:hint="eastAsia"/>
          <w:lang w:eastAsia="zh-CN"/>
        </w:rPr>
        <w:t>台基于碳氢化合物制冷剂（即</w:t>
      </w:r>
      <w:r w:rsidRPr="00040AB2">
        <w:rPr>
          <w:rFonts w:hint="eastAsia"/>
          <w:lang w:eastAsia="zh-CN"/>
        </w:rPr>
        <w:t>HC-290</w:t>
      </w:r>
      <w:r w:rsidRPr="00040AB2">
        <w:rPr>
          <w:rFonts w:hint="eastAsia"/>
          <w:lang w:eastAsia="zh-CN"/>
        </w:rPr>
        <w:t>或</w:t>
      </w:r>
      <w:r w:rsidRPr="00040AB2">
        <w:rPr>
          <w:rFonts w:hint="eastAsia"/>
          <w:lang w:eastAsia="zh-CN"/>
        </w:rPr>
        <w:t>HC-1270</w:t>
      </w:r>
      <w:r w:rsidRPr="00040AB2">
        <w:rPr>
          <w:rFonts w:hint="eastAsia"/>
          <w:lang w:eastAsia="zh-CN"/>
        </w:rPr>
        <w:t>）的商业装置和至少两台基于氨（</w:t>
      </w:r>
      <w:r w:rsidRPr="00040AB2">
        <w:rPr>
          <w:rFonts w:hint="eastAsia"/>
          <w:lang w:eastAsia="zh-CN"/>
        </w:rPr>
        <w:t>R-717</w:t>
      </w:r>
      <w:r w:rsidRPr="00040AB2">
        <w:rPr>
          <w:rFonts w:hint="eastAsia"/>
          <w:lang w:eastAsia="zh-CN"/>
        </w:rPr>
        <w:t>）的工业装置；举办</w:t>
      </w:r>
      <w:r w:rsidRPr="00040AB2">
        <w:rPr>
          <w:rFonts w:hint="eastAsia"/>
          <w:lang w:eastAsia="zh-CN"/>
        </w:rPr>
        <w:t>5</w:t>
      </w:r>
      <w:r w:rsidRPr="00040AB2">
        <w:rPr>
          <w:rFonts w:hint="eastAsia"/>
          <w:lang w:eastAsia="zh-CN"/>
        </w:rPr>
        <w:t>次</w:t>
      </w:r>
      <w:r>
        <w:rPr>
          <w:rFonts w:hint="eastAsia"/>
          <w:lang w:eastAsia="zh-CN"/>
        </w:rPr>
        <w:t>扩大</w:t>
      </w:r>
      <w:r w:rsidR="00040AB2">
        <w:rPr>
          <w:rFonts w:hint="eastAsia"/>
          <w:lang w:eastAsia="zh-CN"/>
        </w:rPr>
        <w:t>采用</w:t>
      </w:r>
      <w:r>
        <w:rPr>
          <w:rFonts w:hint="eastAsia"/>
          <w:lang w:eastAsia="zh-CN"/>
        </w:rPr>
        <w:t>二氧化碳技术和</w:t>
      </w:r>
      <w:r w:rsidR="00040AB2">
        <w:rPr>
          <w:rFonts w:hint="eastAsia"/>
          <w:lang w:eastAsia="zh-CN"/>
        </w:rPr>
        <w:t>其他</w:t>
      </w:r>
      <w:r>
        <w:rPr>
          <w:rFonts w:hint="eastAsia"/>
          <w:lang w:eastAsia="zh-CN"/>
        </w:rPr>
        <w:t>自然制冷剂示范方案宣传讲习班；在使用替代制冷剂完成组装后宣传成果和扩大采用技术的宣传方案（开发署）（</w:t>
      </w:r>
      <w:r>
        <w:rPr>
          <w:rFonts w:hint="eastAsia"/>
          <w:lang w:eastAsia="zh-CN"/>
        </w:rPr>
        <w:t>28</w:t>
      </w:r>
      <w:r w:rsidR="00B95BA7" w:rsidRPr="00B95BA7">
        <w:rPr>
          <w:lang w:eastAsia="zh-CN"/>
        </w:rPr>
        <w:t>6,500</w:t>
      </w:r>
      <w:r>
        <w:rPr>
          <w:rFonts w:hint="eastAsia"/>
          <w:lang w:eastAsia="zh-CN"/>
        </w:rPr>
        <w:t>美元）；</w:t>
      </w:r>
      <w:r>
        <w:rPr>
          <w:rFonts w:hint="eastAsia"/>
          <w:lang w:eastAsia="zh-CN"/>
        </w:rPr>
        <w:t xml:space="preserve"> </w:t>
      </w:r>
    </w:p>
    <w:p w14:paraId="15356AC0" w14:textId="77777777" w:rsidR="000F52C1" w:rsidRPr="00ED1766" w:rsidRDefault="000F52C1" w:rsidP="004D2DFD">
      <w:pPr>
        <w:pStyle w:val="Heading2"/>
        <w:numPr>
          <w:ilvl w:val="1"/>
          <w:numId w:val="1"/>
        </w:numPr>
        <w:rPr>
          <w:lang w:eastAsia="zh-CN"/>
        </w:rPr>
      </w:pPr>
      <w:r w:rsidRPr="00472629">
        <w:rPr>
          <w:rFonts w:hint="eastAsia"/>
          <w:b/>
          <w:lang w:eastAsia="zh-CN"/>
        </w:rPr>
        <w:t>加强制冷技术人员公共协会</w:t>
      </w:r>
      <w:r>
        <w:rPr>
          <w:rFonts w:hint="eastAsia"/>
          <w:i/>
          <w:lang w:eastAsia="zh-CN"/>
        </w:rPr>
        <w:t>：</w:t>
      </w:r>
      <w:r>
        <w:rPr>
          <w:rFonts w:hint="eastAsia"/>
          <w:lang w:eastAsia="zh-CN"/>
        </w:rPr>
        <w:t>编写材料，提高对不含氟氯烃的低全球升温潜能值替代品的认识；举行</w:t>
      </w:r>
      <w:r>
        <w:rPr>
          <w:rFonts w:hint="eastAsia"/>
          <w:lang w:eastAsia="zh-CN"/>
        </w:rPr>
        <w:t>4</w:t>
      </w:r>
      <w:r>
        <w:rPr>
          <w:rFonts w:hint="eastAsia"/>
          <w:lang w:eastAsia="zh-CN"/>
        </w:rPr>
        <w:t>次圆桌会议，促进采用氟氯烃替代技术（环境署）（</w:t>
      </w:r>
      <w:r>
        <w:rPr>
          <w:rFonts w:hint="eastAsia"/>
          <w:lang w:eastAsia="zh-CN"/>
        </w:rPr>
        <w:t>24,000</w:t>
      </w:r>
      <w:r>
        <w:rPr>
          <w:rFonts w:hint="eastAsia"/>
          <w:lang w:eastAsia="zh-CN"/>
        </w:rPr>
        <w:t>美元）；</w:t>
      </w:r>
    </w:p>
    <w:p w14:paraId="3D4D0ABD" w14:textId="77777777" w:rsidR="000F52C1" w:rsidRPr="003B6992" w:rsidRDefault="000F52C1" w:rsidP="004D2DFD">
      <w:pPr>
        <w:pStyle w:val="Heading2"/>
        <w:numPr>
          <w:ilvl w:val="1"/>
          <w:numId w:val="1"/>
        </w:numPr>
        <w:rPr>
          <w:lang w:eastAsia="zh-CN"/>
        </w:rPr>
      </w:pPr>
      <w:r w:rsidRPr="00472629">
        <w:rPr>
          <w:rFonts w:hint="eastAsia"/>
          <w:b/>
          <w:iCs/>
          <w:lang w:eastAsia="zh-CN"/>
        </w:rPr>
        <w:t>采用低全球升温潜能值制冷剂的技术能力发展措施以及宣传工作</w:t>
      </w:r>
      <w:r>
        <w:rPr>
          <w:rFonts w:hint="eastAsia"/>
          <w:i/>
          <w:iCs/>
          <w:lang w:eastAsia="zh-CN"/>
        </w:rPr>
        <w:t>：</w:t>
      </w:r>
      <w:r>
        <w:rPr>
          <w:rFonts w:hint="eastAsia"/>
          <w:lang w:eastAsia="zh-CN"/>
        </w:rPr>
        <w:t>提高冷却效率和可持续性的益处的可行性研究，包括利益攸关方磋商；与国家水文气象局进行合作，将紫外线辐射指数和平流层臭氧观测纳入天气预报（环境署）（</w:t>
      </w:r>
      <w:r>
        <w:rPr>
          <w:rFonts w:hint="eastAsia"/>
          <w:lang w:eastAsia="zh-CN"/>
        </w:rPr>
        <w:t>10,000</w:t>
      </w:r>
      <w:r>
        <w:rPr>
          <w:rFonts w:hint="eastAsia"/>
          <w:lang w:eastAsia="zh-CN"/>
        </w:rPr>
        <w:t>美元）。</w:t>
      </w:r>
    </w:p>
    <w:p w14:paraId="4FA1B6F9" w14:textId="77777777" w:rsidR="000F52C1" w:rsidRPr="00472629" w:rsidRDefault="000F52C1" w:rsidP="004D2DFD">
      <w:pPr>
        <w:keepNext/>
        <w:keepLines/>
        <w:spacing w:after="240"/>
        <w:rPr>
          <w:b/>
        </w:rPr>
      </w:pPr>
      <w:proofErr w:type="spellStart"/>
      <w:r w:rsidRPr="00472629">
        <w:rPr>
          <w:rFonts w:hint="eastAsia"/>
          <w:b/>
        </w:rPr>
        <w:t>项目执行和监督</w:t>
      </w:r>
      <w:proofErr w:type="spellEnd"/>
      <w:r w:rsidRPr="00472629">
        <w:rPr>
          <w:rFonts w:hint="eastAsia"/>
          <w:b/>
        </w:rPr>
        <w:t xml:space="preserve"> </w:t>
      </w:r>
    </w:p>
    <w:p w14:paraId="20764DB5" w14:textId="77777777" w:rsidR="000F52C1" w:rsidRPr="00ED1766" w:rsidRDefault="000F52C1" w:rsidP="004D2DFD">
      <w:pPr>
        <w:pStyle w:val="Heading1"/>
      </w:pPr>
      <w:r>
        <w:rPr>
          <w:rFonts w:hint="eastAsia"/>
          <w:lang w:eastAsia="zh-CN"/>
        </w:rPr>
        <w:t>氟氯烃淘汰管理计划第三阶段将沿用第二阶段建立的系统，国家臭氧机构、开发署、环境署负责监督活动、报告进展情况，与利益攸关方一道淘汰氟氯烃。</w:t>
      </w:r>
      <w:proofErr w:type="spellStart"/>
      <w:r>
        <w:rPr>
          <w:rFonts w:hint="eastAsia"/>
        </w:rPr>
        <w:t>环境署将为第三阶段这些活动支付</w:t>
      </w:r>
      <w:proofErr w:type="spellEnd"/>
      <w:r>
        <w:rPr>
          <w:rFonts w:hint="eastAsia"/>
        </w:rPr>
        <w:t>11,000</w:t>
      </w:r>
      <w:proofErr w:type="spellStart"/>
      <w:r>
        <w:rPr>
          <w:rFonts w:hint="eastAsia"/>
        </w:rPr>
        <w:t>美元</w:t>
      </w:r>
      <w:proofErr w:type="spellEnd"/>
      <w:r>
        <w:rPr>
          <w:rFonts w:hint="eastAsia"/>
        </w:rPr>
        <w:t>。</w:t>
      </w:r>
    </w:p>
    <w:p w14:paraId="758FE46E" w14:textId="77777777" w:rsidR="000F52C1" w:rsidRPr="00472629" w:rsidRDefault="000F52C1" w:rsidP="001B4A9B">
      <w:pPr>
        <w:keepNext/>
        <w:keepLines/>
        <w:widowControl w:val="0"/>
        <w:spacing w:after="240"/>
        <w:rPr>
          <w:b/>
        </w:rPr>
      </w:pPr>
      <w:proofErr w:type="spellStart"/>
      <w:r w:rsidRPr="00472629">
        <w:rPr>
          <w:rFonts w:hint="eastAsia"/>
          <w:b/>
        </w:rPr>
        <w:lastRenderedPageBreak/>
        <w:t>执行性别政策</w:t>
      </w:r>
      <w:proofErr w:type="spellEnd"/>
    </w:p>
    <w:p w14:paraId="776010F4" w14:textId="77777777" w:rsidR="000F52C1" w:rsidRPr="00ED1766" w:rsidRDefault="000F52C1" w:rsidP="001B4A9B">
      <w:pPr>
        <w:pStyle w:val="Heading1"/>
        <w:keepNext/>
        <w:keepLines/>
        <w:widowControl w:val="0"/>
        <w:rPr>
          <w:lang w:eastAsia="zh-CN"/>
        </w:rPr>
      </w:pPr>
      <w:r>
        <w:rPr>
          <w:rFonts w:hint="eastAsia"/>
          <w:lang w:eastAsia="zh-CN"/>
        </w:rPr>
        <w:t>氟氯烃淘汰管理计划第三阶段根据第</w:t>
      </w:r>
      <w:r>
        <w:rPr>
          <w:rFonts w:hint="eastAsia"/>
          <w:lang w:eastAsia="zh-CN"/>
        </w:rPr>
        <w:t>84/92</w:t>
      </w:r>
      <w:r>
        <w:rPr>
          <w:rFonts w:hint="eastAsia"/>
          <w:lang w:eastAsia="zh-CN"/>
        </w:rPr>
        <w:t>（</w:t>
      </w:r>
      <w:r>
        <w:rPr>
          <w:rFonts w:hint="eastAsia"/>
          <w:lang w:eastAsia="zh-CN"/>
        </w:rPr>
        <w:t>d</w:t>
      </w:r>
      <w:r>
        <w:rPr>
          <w:rFonts w:hint="eastAsia"/>
          <w:lang w:eastAsia="zh-CN"/>
        </w:rPr>
        <w:t>）号</w:t>
      </w:r>
      <w:r w:rsidR="007D4BA7">
        <w:rPr>
          <w:rFonts w:hint="eastAsia"/>
          <w:lang w:eastAsia="zh-CN"/>
        </w:rPr>
        <w:t>决议</w:t>
      </w:r>
      <w:r w:rsidRPr="00ED1766">
        <w:rPr>
          <w:rStyle w:val="FootnoteReference"/>
          <w:lang w:val="en-CA"/>
        </w:rPr>
        <w:footnoteReference w:id="9"/>
      </w:r>
      <w:r>
        <w:rPr>
          <w:rFonts w:hint="eastAsia"/>
          <w:lang w:eastAsia="zh-CN"/>
        </w:rPr>
        <w:t>制定，借鉴了第二阶段过程中进行的一项研究，研究的目的是确定性别角色，寻找机会改进制冷和空调维修行业的性别平衡，评估如何鼓励和最大限度地让女性从业人员参与不同的活动（如培训课程、讲习班和其他能力建设活动）。该国约有</w:t>
      </w:r>
      <w:r>
        <w:rPr>
          <w:rFonts w:hint="eastAsia"/>
          <w:lang w:eastAsia="zh-CN"/>
        </w:rPr>
        <w:t>150</w:t>
      </w:r>
      <w:r>
        <w:rPr>
          <w:rFonts w:hint="eastAsia"/>
          <w:lang w:eastAsia="zh-CN"/>
        </w:rPr>
        <w:t>名女性海关和执法官员。此外，国家臭氧机构将监督和报告项目活动中按性别分列的数据，在沟通、商业运作和招聘过程中采用性别敏感的语言，并对照目标比较妇女参与不同活动的情况。</w:t>
      </w:r>
      <w:r>
        <w:rPr>
          <w:rFonts w:hint="eastAsia"/>
          <w:lang w:eastAsia="zh-CN"/>
        </w:rPr>
        <w:t xml:space="preserve"> </w:t>
      </w:r>
    </w:p>
    <w:p w14:paraId="3B77621E" w14:textId="77777777" w:rsidR="000F52C1" w:rsidRPr="00ED1766" w:rsidRDefault="000F52C1" w:rsidP="004D2DFD">
      <w:pPr>
        <w:pStyle w:val="Heading1"/>
        <w:numPr>
          <w:ilvl w:val="0"/>
          <w:numId w:val="0"/>
        </w:numPr>
        <w:rPr>
          <w:u w:val="single"/>
          <w:lang w:eastAsia="zh-CN"/>
        </w:rPr>
      </w:pPr>
      <w:r>
        <w:rPr>
          <w:rFonts w:hint="eastAsia"/>
          <w:u w:val="single"/>
          <w:lang w:eastAsia="zh-CN"/>
        </w:rPr>
        <w:t>氟氯烃淘汰管理计划第三阶段总费用</w:t>
      </w:r>
    </w:p>
    <w:p w14:paraId="6DFBEDF1" w14:textId="77777777" w:rsidR="000F52C1" w:rsidRPr="00ED1766" w:rsidRDefault="000F52C1" w:rsidP="004D2DFD">
      <w:pPr>
        <w:pStyle w:val="Heading1"/>
      </w:pPr>
      <w:r>
        <w:rPr>
          <w:rFonts w:hint="eastAsia"/>
          <w:lang w:eastAsia="zh-CN"/>
        </w:rPr>
        <w:t>摩尔多瓦共和国氟氯烃淘汰管理计划第三阶段原申请总费用</w:t>
      </w:r>
      <w:r>
        <w:rPr>
          <w:rFonts w:hint="eastAsia"/>
          <w:lang w:eastAsia="zh-CN"/>
        </w:rPr>
        <w:t>487,500</w:t>
      </w:r>
      <w:r>
        <w:rPr>
          <w:rFonts w:hint="eastAsia"/>
          <w:lang w:eastAsia="zh-CN"/>
        </w:rPr>
        <w:t>美元（外加机构支助费用），目标是到</w:t>
      </w:r>
      <w:r>
        <w:rPr>
          <w:rFonts w:hint="eastAsia"/>
          <w:lang w:eastAsia="zh-CN"/>
        </w:rPr>
        <w:t>2025</w:t>
      </w:r>
      <w:r>
        <w:rPr>
          <w:rFonts w:hint="eastAsia"/>
          <w:lang w:eastAsia="zh-CN"/>
        </w:rPr>
        <w:t>年从氟氯烃基准消费量减少</w:t>
      </w:r>
      <w:r>
        <w:rPr>
          <w:rFonts w:hint="eastAsia"/>
          <w:lang w:eastAsia="zh-CN"/>
        </w:rPr>
        <w:t>67.5%</w:t>
      </w:r>
      <w:r>
        <w:rPr>
          <w:rFonts w:hint="eastAsia"/>
          <w:lang w:eastAsia="zh-CN"/>
        </w:rPr>
        <w:t>，到</w:t>
      </w:r>
      <w:r>
        <w:rPr>
          <w:rFonts w:hint="eastAsia"/>
          <w:lang w:eastAsia="zh-CN"/>
        </w:rPr>
        <w:t>2030</w:t>
      </w:r>
      <w:r>
        <w:rPr>
          <w:rFonts w:hint="eastAsia"/>
          <w:lang w:eastAsia="zh-CN"/>
        </w:rPr>
        <w:t>年减少</w:t>
      </w:r>
      <w:r>
        <w:rPr>
          <w:rFonts w:hint="eastAsia"/>
          <w:lang w:eastAsia="zh-CN"/>
        </w:rPr>
        <w:t>100%</w:t>
      </w:r>
      <w:r>
        <w:rPr>
          <w:rFonts w:hint="eastAsia"/>
          <w:lang w:eastAsia="zh-CN"/>
        </w:rPr>
        <w:t>。</w:t>
      </w:r>
      <w:r>
        <w:rPr>
          <w:rFonts w:hint="eastAsia"/>
        </w:rPr>
        <w:t>表</w:t>
      </w:r>
      <w:r>
        <w:rPr>
          <w:rFonts w:hint="eastAsia"/>
        </w:rPr>
        <w:t>3</w:t>
      </w:r>
      <w:proofErr w:type="spellStart"/>
      <w:r>
        <w:rPr>
          <w:rFonts w:hint="eastAsia"/>
        </w:rPr>
        <w:t>概述拟议的活动和费用细目</w:t>
      </w:r>
      <w:proofErr w:type="spellEnd"/>
      <w:r>
        <w:rPr>
          <w:rFonts w:hint="eastAsia"/>
        </w:rPr>
        <w:t>。</w:t>
      </w:r>
      <w:r>
        <w:rPr>
          <w:rFonts w:hint="eastAsia"/>
        </w:rPr>
        <w:t xml:space="preserve"> </w:t>
      </w:r>
    </w:p>
    <w:p w14:paraId="74E4169B" w14:textId="77777777" w:rsidR="000F52C1" w:rsidRPr="00ED1766" w:rsidRDefault="000F52C1" w:rsidP="000F52C1">
      <w:pPr>
        <w:keepNext/>
        <w:rPr>
          <w:b/>
          <w:lang w:eastAsia="zh-CN"/>
        </w:rPr>
      </w:pPr>
      <w:r>
        <w:rPr>
          <w:rFonts w:hint="eastAsia"/>
          <w:b/>
          <w:lang w:eastAsia="zh-CN"/>
        </w:rPr>
        <w:t>表</w:t>
      </w:r>
      <w:r>
        <w:rPr>
          <w:rFonts w:hint="eastAsia"/>
          <w:b/>
          <w:lang w:eastAsia="zh-CN"/>
        </w:rPr>
        <w:t>3.</w:t>
      </w:r>
      <w:r>
        <w:rPr>
          <w:rFonts w:hint="eastAsia"/>
          <w:b/>
          <w:lang w:eastAsia="zh-CN"/>
        </w:rPr>
        <w:t>摩尔多瓦共和国氟氯烃淘汰管理计划第三阶段原申请总费用</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574"/>
        <w:gridCol w:w="1574"/>
      </w:tblGrid>
      <w:tr w:rsidR="000F52C1" w:rsidRPr="00ED1766" w14:paraId="0AA5AA36" w14:textId="77777777" w:rsidTr="000F52C1">
        <w:trPr>
          <w:trHeight w:val="251"/>
          <w:tblHeader/>
        </w:trPr>
        <w:tc>
          <w:tcPr>
            <w:tcW w:w="3334" w:type="pct"/>
            <w:shd w:val="clear" w:color="auto" w:fill="auto"/>
            <w:vAlign w:val="center"/>
            <w:hideMark/>
          </w:tcPr>
          <w:p w14:paraId="6D44336A" w14:textId="77777777" w:rsidR="000F52C1" w:rsidRPr="00ED1766" w:rsidRDefault="000F52C1" w:rsidP="000F52C1">
            <w:pPr>
              <w:jc w:val="left"/>
              <w:rPr>
                <w:b/>
                <w:bCs/>
                <w:sz w:val="20"/>
                <w:szCs w:val="20"/>
              </w:rPr>
            </w:pPr>
            <w:proofErr w:type="spellStart"/>
            <w:r>
              <w:rPr>
                <w:rFonts w:hint="eastAsia"/>
                <w:b/>
                <w:bCs/>
                <w:sz w:val="20"/>
                <w:szCs w:val="20"/>
              </w:rPr>
              <w:t>活动</w:t>
            </w:r>
            <w:proofErr w:type="spellEnd"/>
          </w:p>
        </w:tc>
        <w:tc>
          <w:tcPr>
            <w:tcW w:w="833" w:type="pct"/>
          </w:tcPr>
          <w:p w14:paraId="6C755421" w14:textId="77777777" w:rsidR="000F52C1" w:rsidRPr="00ED1766" w:rsidRDefault="000F52C1" w:rsidP="000F52C1">
            <w:pPr>
              <w:jc w:val="center"/>
              <w:rPr>
                <w:b/>
                <w:bCs/>
                <w:sz w:val="20"/>
                <w:szCs w:val="20"/>
              </w:rPr>
            </w:pPr>
            <w:proofErr w:type="spellStart"/>
            <w:r>
              <w:rPr>
                <w:rFonts w:hint="eastAsia"/>
                <w:b/>
                <w:bCs/>
                <w:sz w:val="20"/>
                <w:szCs w:val="20"/>
              </w:rPr>
              <w:t>机构</w:t>
            </w:r>
            <w:proofErr w:type="spellEnd"/>
          </w:p>
        </w:tc>
        <w:tc>
          <w:tcPr>
            <w:tcW w:w="833" w:type="pct"/>
            <w:shd w:val="clear" w:color="auto" w:fill="auto"/>
            <w:vAlign w:val="center"/>
            <w:hideMark/>
          </w:tcPr>
          <w:p w14:paraId="6C29621C" w14:textId="77777777" w:rsidR="000F52C1" w:rsidRPr="00ED1766" w:rsidRDefault="00B95BA7" w:rsidP="00B95BA7">
            <w:pPr>
              <w:jc w:val="center"/>
              <w:rPr>
                <w:b/>
                <w:bCs/>
                <w:sz w:val="20"/>
                <w:szCs w:val="20"/>
              </w:rPr>
            </w:pPr>
            <w:proofErr w:type="spellStart"/>
            <w:r>
              <w:rPr>
                <w:rFonts w:hint="eastAsia"/>
                <w:b/>
                <w:bCs/>
                <w:sz w:val="20"/>
                <w:szCs w:val="20"/>
              </w:rPr>
              <w:t>费用</w:t>
            </w:r>
            <w:r w:rsidR="000F52C1">
              <w:rPr>
                <w:rFonts w:hint="eastAsia"/>
                <w:b/>
                <w:bCs/>
                <w:sz w:val="20"/>
                <w:szCs w:val="20"/>
              </w:rPr>
              <w:t>（美元</w:t>
            </w:r>
            <w:proofErr w:type="spellEnd"/>
            <w:r w:rsidR="000F52C1">
              <w:rPr>
                <w:rFonts w:hint="eastAsia"/>
                <w:b/>
                <w:bCs/>
                <w:sz w:val="20"/>
                <w:szCs w:val="20"/>
              </w:rPr>
              <w:t>）</w:t>
            </w:r>
          </w:p>
        </w:tc>
      </w:tr>
      <w:tr w:rsidR="00D0136E" w:rsidRPr="00ED1766" w14:paraId="77B77903" w14:textId="77777777" w:rsidTr="000F52C1">
        <w:tc>
          <w:tcPr>
            <w:tcW w:w="3334" w:type="pct"/>
            <w:shd w:val="clear" w:color="auto" w:fill="auto"/>
            <w:noWrap/>
          </w:tcPr>
          <w:p w14:paraId="107F8B99" w14:textId="77777777" w:rsidR="00D0136E" w:rsidRDefault="00D0136E">
            <w:pPr>
              <w:jc w:val="left"/>
              <w:rPr>
                <w:sz w:val="20"/>
                <w:szCs w:val="20"/>
              </w:rPr>
            </w:pPr>
            <w:proofErr w:type="spellStart"/>
            <w:r>
              <w:rPr>
                <w:rFonts w:hint="eastAsia"/>
                <w:sz w:val="20"/>
                <w:szCs w:val="20"/>
              </w:rPr>
              <w:t>法律和监管措施</w:t>
            </w:r>
            <w:proofErr w:type="spellEnd"/>
          </w:p>
        </w:tc>
        <w:tc>
          <w:tcPr>
            <w:tcW w:w="833" w:type="pct"/>
            <w:tcMar>
              <w:left w:w="115" w:type="dxa"/>
              <w:right w:w="115" w:type="dxa"/>
            </w:tcMar>
          </w:tcPr>
          <w:p w14:paraId="081B25FB" w14:textId="77777777" w:rsidR="00D0136E" w:rsidRPr="00ED1766"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tcMar>
              <w:left w:w="115" w:type="dxa"/>
              <w:right w:w="230" w:type="dxa"/>
            </w:tcMar>
          </w:tcPr>
          <w:p w14:paraId="148CC6E8" w14:textId="77777777" w:rsidR="00D0136E" w:rsidRPr="00ED1766" w:rsidRDefault="00D0136E" w:rsidP="000F52C1">
            <w:pPr>
              <w:jc w:val="right"/>
              <w:rPr>
                <w:sz w:val="20"/>
                <w:szCs w:val="20"/>
              </w:rPr>
            </w:pPr>
            <w:r>
              <w:rPr>
                <w:rFonts w:hint="eastAsia"/>
                <w:sz w:val="20"/>
                <w:szCs w:val="20"/>
              </w:rPr>
              <w:t>29,000</w:t>
            </w:r>
          </w:p>
        </w:tc>
      </w:tr>
      <w:tr w:rsidR="00D0136E" w:rsidRPr="00ED1766" w14:paraId="05FE0FCF" w14:textId="77777777" w:rsidTr="000F52C1">
        <w:trPr>
          <w:trHeight w:val="188"/>
        </w:trPr>
        <w:tc>
          <w:tcPr>
            <w:tcW w:w="3334" w:type="pct"/>
            <w:shd w:val="clear" w:color="auto" w:fill="auto"/>
            <w:noWrap/>
          </w:tcPr>
          <w:p w14:paraId="54AA53E9" w14:textId="77777777" w:rsidR="00D0136E" w:rsidRDefault="00D0136E">
            <w:pPr>
              <w:jc w:val="left"/>
              <w:rPr>
                <w:sz w:val="20"/>
                <w:szCs w:val="20"/>
                <w:lang w:eastAsia="zh-CN"/>
              </w:rPr>
            </w:pPr>
            <w:r>
              <w:rPr>
                <w:rFonts w:hint="eastAsia"/>
                <w:sz w:val="20"/>
                <w:szCs w:val="20"/>
                <w:lang w:eastAsia="zh-CN"/>
              </w:rPr>
              <w:t>海关和执法官员的能力建设</w:t>
            </w:r>
          </w:p>
        </w:tc>
        <w:tc>
          <w:tcPr>
            <w:tcW w:w="833" w:type="pct"/>
            <w:tcMar>
              <w:left w:w="115" w:type="dxa"/>
              <w:right w:w="115" w:type="dxa"/>
            </w:tcMar>
          </w:tcPr>
          <w:p w14:paraId="2561FA2C" w14:textId="77777777" w:rsidR="00D0136E" w:rsidRPr="00ED1766"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tcMar>
              <w:left w:w="115" w:type="dxa"/>
              <w:right w:w="230" w:type="dxa"/>
            </w:tcMar>
          </w:tcPr>
          <w:p w14:paraId="3AC72C5F" w14:textId="77777777" w:rsidR="00D0136E" w:rsidRPr="00ED1766" w:rsidRDefault="00D0136E" w:rsidP="000F52C1">
            <w:pPr>
              <w:jc w:val="right"/>
              <w:rPr>
                <w:sz w:val="20"/>
                <w:szCs w:val="20"/>
              </w:rPr>
            </w:pPr>
            <w:r>
              <w:rPr>
                <w:rFonts w:hint="eastAsia"/>
                <w:sz w:val="20"/>
                <w:szCs w:val="20"/>
              </w:rPr>
              <w:t>20,000</w:t>
            </w:r>
          </w:p>
        </w:tc>
      </w:tr>
      <w:tr w:rsidR="00D0136E" w:rsidRPr="00ED1766" w14:paraId="4509C593" w14:textId="77777777" w:rsidTr="000F52C1">
        <w:trPr>
          <w:trHeight w:val="188"/>
        </w:trPr>
        <w:tc>
          <w:tcPr>
            <w:tcW w:w="3334" w:type="pct"/>
            <w:shd w:val="clear" w:color="auto" w:fill="auto"/>
            <w:noWrap/>
          </w:tcPr>
          <w:p w14:paraId="7EB11CC3" w14:textId="77777777" w:rsidR="00D0136E" w:rsidRDefault="00D0136E">
            <w:pPr>
              <w:jc w:val="left"/>
              <w:rPr>
                <w:sz w:val="20"/>
                <w:szCs w:val="20"/>
                <w:lang w:eastAsia="zh-CN"/>
              </w:rPr>
            </w:pPr>
            <w:r>
              <w:rPr>
                <w:rFonts w:hint="eastAsia"/>
                <w:sz w:val="20"/>
                <w:szCs w:val="20"/>
                <w:lang w:eastAsia="zh-CN"/>
              </w:rPr>
              <w:t>制冷技术员和环境检查员的能力建设</w:t>
            </w:r>
          </w:p>
        </w:tc>
        <w:tc>
          <w:tcPr>
            <w:tcW w:w="833" w:type="pct"/>
            <w:tcMar>
              <w:left w:w="115" w:type="dxa"/>
              <w:right w:w="115" w:type="dxa"/>
            </w:tcMar>
          </w:tcPr>
          <w:p w14:paraId="6BA95741" w14:textId="77777777" w:rsidR="00D0136E" w:rsidRPr="00ED1766"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tcMar>
              <w:left w:w="115" w:type="dxa"/>
              <w:right w:w="230" w:type="dxa"/>
            </w:tcMar>
          </w:tcPr>
          <w:p w14:paraId="5A85408A" w14:textId="77777777" w:rsidR="00D0136E" w:rsidRPr="00ED1766" w:rsidRDefault="00D0136E" w:rsidP="000F52C1">
            <w:pPr>
              <w:jc w:val="right"/>
              <w:rPr>
                <w:sz w:val="20"/>
                <w:szCs w:val="20"/>
              </w:rPr>
            </w:pPr>
            <w:r>
              <w:rPr>
                <w:rFonts w:hint="eastAsia"/>
                <w:sz w:val="20"/>
                <w:szCs w:val="20"/>
              </w:rPr>
              <w:t>52,000</w:t>
            </w:r>
          </w:p>
        </w:tc>
      </w:tr>
      <w:tr w:rsidR="00D0136E" w:rsidRPr="00ED1766" w14:paraId="6C4AD42C" w14:textId="77777777" w:rsidTr="000F52C1">
        <w:trPr>
          <w:trHeight w:val="188"/>
        </w:trPr>
        <w:tc>
          <w:tcPr>
            <w:tcW w:w="3334" w:type="pct"/>
            <w:shd w:val="clear" w:color="auto" w:fill="auto"/>
            <w:noWrap/>
          </w:tcPr>
          <w:p w14:paraId="22ED7145" w14:textId="77777777" w:rsidR="00D0136E" w:rsidRDefault="00D0136E">
            <w:pPr>
              <w:jc w:val="left"/>
              <w:rPr>
                <w:sz w:val="20"/>
                <w:szCs w:val="20"/>
                <w:lang w:eastAsia="zh-CN"/>
              </w:rPr>
            </w:pPr>
            <w:r>
              <w:rPr>
                <w:rFonts w:hint="eastAsia"/>
                <w:sz w:val="20"/>
                <w:szCs w:val="20"/>
                <w:lang w:eastAsia="zh-CN"/>
              </w:rPr>
              <w:t>环境检查员检漏设备支持</w:t>
            </w:r>
          </w:p>
        </w:tc>
        <w:tc>
          <w:tcPr>
            <w:tcW w:w="833" w:type="pct"/>
            <w:tcMar>
              <w:left w:w="115" w:type="dxa"/>
              <w:right w:w="115" w:type="dxa"/>
            </w:tcMar>
          </w:tcPr>
          <w:p w14:paraId="0A1F27E1" w14:textId="77777777" w:rsidR="00D0136E" w:rsidRPr="00ED1766" w:rsidRDefault="00D0136E" w:rsidP="003530E3">
            <w:pPr>
              <w:jc w:val="center"/>
              <w:rPr>
                <w:bCs/>
                <w:sz w:val="20"/>
                <w:szCs w:val="20"/>
              </w:rPr>
            </w:pPr>
            <w:proofErr w:type="spellStart"/>
            <w:r>
              <w:rPr>
                <w:rFonts w:hint="eastAsia"/>
                <w:bCs/>
                <w:sz w:val="20"/>
                <w:szCs w:val="20"/>
              </w:rPr>
              <w:t>开发署</w:t>
            </w:r>
            <w:proofErr w:type="spellEnd"/>
          </w:p>
        </w:tc>
        <w:tc>
          <w:tcPr>
            <w:tcW w:w="833" w:type="pct"/>
            <w:shd w:val="clear" w:color="auto" w:fill="auto"/>
            <w:tcMar>
              <w:left w:w="115" w:type="dxa"/>
              <w:right w:w="230" w:type="dxa"/>
            </w:tcMar>
          </w:tcPr>
          <w:p w14:paraId="6849A4F9" w14:textId="77777777" w:rsidR="00D0136E" w:rsidRPr="00ED1766" w:rsidRDefault="00D0136E" w:rsidP="000F52C1">
            <w:pPr>
              <w:jc w:val="right"/>
              <w:rPr>
                <w:sz w:val="20"/>
                <w:szCs w:val="20"/>
              </w:rPr>
            </w:pPr>
            <w:r>
              <w:rPr>
                <w:rFonts w:hint="eastAsia"/>
                <w:sz w:val="20"/>
                <w:szCs w:val="20"/>
              </w:rPr>
              <w:t>10,000</w:t>
            </w:r>
          </w:p>
        </w:tc>
      </w:tr>
      <w:tr w:rsidR="00D0136E" w:rsidRPr="00ED1766" w14:paraId="176CBA47" w14:textId="77777777" w:rsidTr="000F52C1">
        <w:trPr>
          <w:trHeight w:val="188"/>
        </w:trPr>
        <w:tc>
          <w:tcPr>
            <w:tcW w:w="3334" w:type="pct"/>
            <w:shd w:val="clear" w:color="auto" w:fill="auto"/>
            <w:noWrap/>
          </w:tcPr>
          <w:p w14:paraId="0DBA9585" w14:textId="77777777" w:rsidR="00D0136E" w:rsidRDefault="00D0136E">
            <w:pPr>
              <w:jc w:val="left"/>
              <w:rPr>
                <w:sz w:val="20"/>
                <w:szCs w:val="20"/>
              </w:rPr>
            </w:pPr>
            <w:proofErr w:type="spellStart"/>
            <w:r>
              <w:rPr>
                <w:rFonts w:hint="eastAsia"/>
                <w:sz w:val="20"/>
                <w:szCs w:val="20"/>
              </w:rPr>
              <w:t>回收、复原、再生方案</w:t>
            </w:r>
            <w:proofErr w:type="spellEnd"/>
          </w:p>
        </w:tc>
        <w:tc>
          <w:tcPr>
            <w:tcW w:w="833" w:type="pct"/>
            <w:tcMar>
              <w:left w:w="115" w:type="dxa"/>
              <w:right w:w="115" w:type="dxa"/>
            </w:tcMar>
          </w:tcPr>
          <w:p w14:paraId="4A06DAC5" w14:textId="77777777" w:rsidR="00D0136E" w:rsidRPr="00ED1766" w:rsidRDefault="00D0136E" w:rsidP="003530E3">
            <w:pPr>
              <w:jc w:val="center"/>
              <w:rPr>
                <w:bCs/>
                <w:sz w:val="20"/>
                <w:szCs w:val="20"/>
              </w:rPr>
            </w:pPr>
            <w:proofErr w:type="spellStart"/>
            <w:r>
              <w:rPr>
                <w:rFonts w:hint="eastAsia"/>
                <w:bCs/>
                <w:sz w:val="20"/>
                <w:szCs w:val="20"/>
              </w:rPr>
              <w:t>开发署</w:t>
            </w:r>
            <w:proofErr w:type="spellEnd"/>
          </w:p>
        </w:tc>
        <w:tc>
          <w:tcPr>
            <w:tcW w:w="833" w:type="pct"/>
            <w:shd w:val="clear" w:color="auto" w:fill="auto"/>
            <w:tcMar>
              <w:left w:w="115" w:type="dxa"/>
              <w:right w:w="230" w:type="dxa"/>
            </w:tcMar>
          </w:tcPr>
          <w:p w14:paraId="04038E0A" w14:textId="77777777" w:rsidR="00D0136E" w:rsidRPr="00ED1766" w:rsidRDefault="00D0136E" w:rsidP="000F52C1">
            <w:pPr>
              <w:jc w:val="right"/>
              <w:rPr>
                <w:sz w:val="20"/>
                <w:szCs w:val="20"/>
              </w:rPr>
            </w:pPr>
            <w:r>
              <w:rPr>
                <w:rFonts w:hint="eastAsia"/>
                <w:sz w:val="20"/>
                <w:szCs w:val="20"/>
              </w:rPr>
              <w:t>45,000</w:t>
            </w:r>
          </w:p>
        </w:tc>
      </w:tr>
      <w:tr w:rsidR="00D0136E" w:rsidRPr="00ED1766" w14:paraId="36282F7F" w14:textId="77777777" w:rsidTr="000F52C1">
        <w:trPr>
          <w:trHeight w:val="188"/>
        </w:trPr>
        <w:tc>
          <w:tcPr>
            <w:tcW w:w="3334" w:type="pct"/>
            <w:shd w:val="clear" w:color="auto" w:fill="auto"/>
            <w:noWrap/>
          </w:tcPr>
          <w:p w14:paraId="4132E273" w14:textId="77777777" w:rsidR="00D0136E" w:rsidRDefault="00D0136E">
            <w:pPr>
              <w:jc w:val="left"/>
              <w:rPr>
                <w:sz w:val="20"/>
                <w:szCs w:val="20"/>
                <w:lang w:eastAsia="zh-CN"/>
              </w:rPr>
            </w:pPr>
            <w:r>
              <w:rPr>
                <w:rFonts w:hint="eastAsia"/>
                <w:sz w:val="20"/>
                <w:szCs w:val="20"/>
                <w:lang w:eastAsia="zh-CN"/>
              </w:rPr>
              <w:t>制定和执行设备激励计划鼓励采用低全球升温潜能值技术</w:t>
            </w:r>
          </w:p>
        </w:tc>
        <w:tc>
          <w:tcPr>
            <w:tcW w:w="833" w:type="pct"/>
            <w:tcMar>
              <w:left w:w="115" w:type="dxa"/>
              <w:right w:w="115" w:type="dxa"/>
            </w:tcMar>
          </w:tcPr>
          <w:p w14:paraId="58263981" w14:textId="77777777" w:rsidR="00D0136E" w:rsidRPr="00ED1766" w:rsidRDefault="00D0136E" w:rsidP="003530E3">
            <w:pPr>
              <w:jc w:val="center"/>
              <w:rPr>
                <w:bCs/>
                <w:sz w:val="20"/>
                <w:szCs w:val="20"/>
              </w:rPr>
            </w:pPr>
            <w:proofErr w:type="spellStart"/>
            <w:r>
              <w:rPr>
                <w:rFonts w:hint="eastAsia"/>
                <w:bCs/>
                <w:sz w:val="20"/>
                <w:szCs w:val="20"/>
              </w:rPr>
              <w:t>开发署</w:t>
            </w:r>
            <w:proofErr w:type="spellEnd"/>
          </w:p>
        </w:tc>
        <w:tc>
          <w:tcPr>
            <w:tcW w:w="833" w:type="pct"/>
            <w:shd w:val="clear" w:color="auto" w:fill="auto"/>
            <w:tcMar>
              <w:left w:w="115" w:type="dxa"/>
              <w:right w:w="230" w:type="dxa"/>
            </w:tcMar>
          </w:tcPr>
          <w:p w14:paraId="4D790100" w14:textId="77777777" w:rsidR="00D0136E" w:rsidRPr="00ED1766" w:rsidRDefault="00D0136E" w:rsidP="000F52C1">
            <w:pPr>
              <w:jc w:val="right"/>
              <w:rPr>
                <w:sz w:val="20"/>
                <w:szCs w:val="20"/>
              </w:rPr>
            </w:pPr>
            <w:r>
              <w:rPr>
                <w:rFonts w:hint="eastAsia"/>
                <w:sz w:val="20"/>
                <w:szCs w:val="20"/>
              </w:rPr>
              <w:t>286,500</w:t>
            </w:r>
          </w:p>
        </w:tc>
      </w:tr>
      <w:tr w:rsidR="00D0136E" w:rsidRPr="00ED1766" w14:paraId="6A072336" w14:textId="77777777" w:rsidTr="000F52C1">
        <w:trPr>
          <w:trHeight w:val="188"/>
        </w:trPr>
        <w:tc>
          <w:tcPr>
            <w:tcW w:w="3334" w:type="pct"/>
            <w:shd w:val="clear" w:color="auto" w:fill="auto"/>
            <w:noWrap/>
          </w:tcPr>
          <w:p w14:paraId="3EB2F474" w14:textId="77777777" w:rsidR="00D0136E" w:rsidRDefault="00D0136E">
            <w:pPr>
              <w:jc w:val="left"/>
              <w:rPr>
                <w:sz w:val="20"/>
                <w:szCs w:val="20"/>
                <w:lang w:eastAsia="zh-CN"/>
              </w:rPr>
            </w:pPr>
            <w:r>
              <w:rPr>
                <w:rFonts w:hint="eastAsia"/>
                <w:sz w:val="20"/>
                <w:szCs w:val="20"/>
                <w:lang w:eastAsia="zh-CN"/>
              </w:rPr>
              <w:t>加强制冷技术人员公共协会</w:t>
            </w:r>
          </w:p>
        </w:tc>
        <w:tc>
          <w:tcPr>
            <w:tcW w:w="833" w:type="pct"/>
            <w:tcMar>
              <w:left w:w="115" w:type="dxa"/>
              <w:right w:w="115" w:type="dxa"/>
            </w:tcMar>
          </w:tcPr>
          <w:p w14:paraId="7258CD65" w14:textId="77777777" w:rsidR="00D0136E" w:rsidRPr="00ED1766"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tcMar>
              <w:left w:w="115" w:type="dxa"/>
              <w:right w:w="230" w:type="dxa"/>
            </w:tcMar>
          </w:tcPr>
          <w:p w14:paraId="53CC91ED" w14:textId="77777777" w:rsidR="00D0136E" w:rsidRPr="00ED1766" w:rsidRDefault="00D0136E" w:rsidP="000F52C1">
            <w:pPr>
              <w:jc w:val="right"/>
              <w:rPr>
                <w:sz w:val="20"/>
                <w:szCs w:val="20"/>
              </w:rPr>
            </w:pPr>
            <w:r>
              <w:rPr>
                <w:rFonts w:hint="eastAsia"/>
                <w:sz w:val="20"/>
                <w:szCs w:val="20"/>
              </w:rPr>
              <w:t>24,000</w:t>
            </w:r>
          </w:p>
        </w:tc>
      </w:tr>
      <w:tr w:rsidR="00D0136E" w:rsidRPr="003B6992" w14:paraId="3F0B6031" w14:textId="77777777" w:rsidTr="000F52C1">
        <w:tc>
          <w:tcPr>
            <w:tcW w:w="3334" w:type="pct"/>
            <w:shd w:val="clear" w:color="auto" w:fill="auto"/>
            <w:noWrap/>
          </w:tcPr>
          <w:p w14:paraId="2EDEC0F6" w14:textId="77777777" w:rsidR="00D0136E" w:rsidRDefault="00D0136E">
            <w:pPr>
              <w:jc w:val="left"/>
              <w:rPr>
                <w:sz w:val="20"/>
                <w:szCs w:val="20"/>
                <w:lang w:eastAsia="zh-CN"/>
              </w:rPr>
            </w:pPr>
            <w:r>
              <w:rPr>
                <w:rFonts w:hint="eastAsia"/>
                <w:sz w:val="20"/>
                <w:szCs w:val="20"/>
                <w:lang w:eastAsia="zh-CN"/>
              </w:rPr>
              <w:t>采用低全球升温潜能值制冷剂的技术能力发展措施和宣传工作</w:t>
            </w:r>
          </w:p>
        </w:tc>
        <w:tc>
          <w:tcPr>
            <w:tcW w:w="833" w:type="pct"/>
            <w:tcMar>
              <w:left w:w="115" w:type="dxa"/>
              <w:right w:w="115" w:type="dxa"/>
            </w:tcMar>
          </w:tcPr>
          <w:p w14:paraId="329D57E3" w14:textId="77777777" w:rsidR="00D0136E" w:rsidRPr="003B6992"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tcMar>
              <w:left w:w="115" w:type="dxa"/>
              <w:right w:w="230" w:type="dxa"/>
            </w:tcMar>
          </w:tcPr>
          <w:p w14:paraId="594173FC" w14:textId="77777777" w:rsidR="00D0136E" w:rsidRPr="003B6992" w:rsidRDefault="00D0136E" w:rsidP="000F52C1">
            <w:pPr>
              <w:jc w:val="right"/>
              <w:rPr>
                <w:sz w:val="20"/>
                <w:szCs w:val="20"/>
              </w:rPr>
            </w:pPr>
            <w:r>
              <w:rPr>
                <w:rFonts w:hint="eastAsia"/>
                <w:sz w:val="20"/>
                <w:szCs w:val="20"/>
              </w:rPr>
              <w:t>10,000</w:t>
            </w:r>
          </w:p>
        </w:tc>
      </w:tr>
      <w:tr w:rsidR="00D0136E" w:rsidRPr="003B6992" w14:paraId="40B5FBDC" w14:textId="77777777" w:rsidTr="000F52C1">
        <w:trPr>
          <w:trHeight w:val="188"/>
        </w:trPr>
        <w:tc>
          <w:tcPr>
            <w:tcW w:w="3334" w:type="pct"/>
            <w:shd w:val="clear" w:color="auto" w:fill="auto"/>
            <w:noWrap/>
          </w:tcPr>
          <w:p w14:paraId="327602E1" w14:textId="77777777" w:rsidR="00D0136E" w:rsidRDefault="00D0136E">
            <w:pPr>
              <w:jc w:val="left"/>
              <w:rPr>
                <w:sz w:val="20"/>
                <w:szCs w:val="20"/>
              </w:rPr>
            </w:pPr>
            <w:proofErr w:type="spellStart"/>
            <w:r>
              <w:rPr>
                <w:rFonts w:hint="eastAsia"/>
                <w:sz w:val="20"/>
                <w:szCs w:val="20"/>
              </w:rPr>
              <w:t>监督和报告</w:t>
            </w:r>
            <w:proofErr w:type="spellEnd"/>
          </w:p>
        </w:tc>
        <w:tc>
          <w:tcPr>
            <w:tcW w:w="833" w:type="pct"/>
            <w:tcMar>
              <w:left w:w="115" w:type="dxa"/>
              <w:right w:w="115" w:type="dxa"/>
            </w:tcMar>
          </w:tcPr>
          <w:p w14:paraId="74594BB9" w14:textId="77777777" w:rsidR="00D0136E" w:rsidRPr="003B6992" w:rsidRDefault="00D0136E" w:rsidP="003530E3">
            <w:pPr>
              <w:jc w:val="center"/>
              <w:rPr>
                <w:bCs/>
                <w:sz w:val="20"/>
                <w:szCs w:val="20"/>
              </w:rPr>
            </w:pPr>
            <w:proofErr w:type="spellStart"/>
            <w:r>
              <w:rPr>
                <w:rFonts w:hint="eastAsia"/>
                <w:bCs/>
                <w:sz w:val="20"/>
                <w:szCs w:val="20"/>
              </w:rPr>
              <w:t>环境署</w:t>
            </w:r>
            <w:proofErr w:type="spellEnd"/>
          </w:p>
        </w:tc>
        <w:tc>
          <w:tcPr>
            <w:tcW w:w="833" w:type="pct"/>
            <w:shd w:val="clear" w:color="auto" w:fill="auto"/>
            <w:noWrap/>
            <w:tcMar>
              <w:left w:w="115" w:type="dxa"/>
              <w:right w:w="230" w:type="dxa"/>
            </w:tcMar>
          </w:tcPr>
          <w:p w14:paraId="20BAFE2E" w14:textId="77777777" w:rsidR="00D0136E" w:rsidRPr="003B6992" w:rsidRDefault="00D0136E" w:rsidP="000F52C1">
            <w:pPr>
              <w:jc w:val="right"/>
              <w:rPr>
                <w:sz w:val="20"/>
                <w:szCs w:val="20"/>
              </w:rPr>
            </w:pPr>
            <w:r>
              <w:rPr>
                <w:rFonts w:hint="eastAsia"/>
                <w:sz w:val="20"/>
                <w:szCs w:val="20"/>
              </w:rPr>
              <w:t>11,000</w:t>
            </w:r>
          </w:p>
        </w:tc>
      </w:tr>
      <w:tr w:rsidR="000F52C1" w:rsidRPr="003B6992" w14:paraId="40012A02" w14:textId="77777777" w:rsidTr="000F52C1">
        <w:trPr>
          <w:trHeight w:val="43"/>
        </w:trPr>
        <w:tc>
          <w:tcPr>
            <w:tcW w:w="3334" w:type="pct"/>
            <w:shd w:val="clear" w:color="auto" w:fill="auto"/>
            <w:noWrap/>
            <w:vAlign w:val="center"/>
            <w:hideMark/>
          </w:tcPr>
          <w:p w14:paraId="208BF5E6" w14:textId="77777777" w:rsidR="000F52C1" w:rsidRPr="003B6992" w:rsidRDefault="00090BE6" w:rsidP="000F52C1">
            <w:pPr>
              <w:jc w:val="left"/>
              <w:rPr>
                <w:b/>
                <w:bCs/>
                <w:sz w:val="20"/>
                <w:szCs w:val="20"/>
                <w:lang w:eastAsia="zh-CN"/>
              </w:rPr>
            </w:pPr>
            <w:proofErr w:type="spellStart"/>
            <w:r>
              <w:rPr>
                <w:rFonts w:hint="eastAsia"/>
                <w:b/>
                <w:bCs/>
                <w:sz w:val="20"/>
                <w:szCs w:val="20"/>
              </w:rPr>
              <w:t>共计</w:t>
            </w:r>
            <w:proofErr w:type="spellEnd"/>
          </w:p>
        </w:tc>
        <w:tc>
          <w:tcPr>
            <w:tcW w:w="833" w:type="pct"/>
          </w:tcPr>
          <w:p w14:paraId="34653D44" w14:textId="77777777" w:rsidR="000F52C1" w:rsidRPr="003B6992" w:rsidRDefault="000F52C1" w:rsidP="000F52C1">
            <w:pPr>
              <w:ind w:right="-297"/>
              <w:jc w:val="right"/>
              <w:rPr>
                <w:b/>
                <w:bCs/>
                <w:sz w:val="20"/>
                <w:szCs w:val="20"/>
                <w:lang w:val="en-CA"/>
              </w:rPr>
            </w:pPr>
          </w:p>
        </w:tc>
        <w:tc>
          <w:tcPr>
            <w:tcW w:w="833" w:type="pct"/>
            <w:shd w:val="clear" w:color="auto" w:fill="auto"/>
            <w:tcMar>
              <w:left w:w="115" w:type="dxa"/>
              <w:right w:w="230" w:type="dxa"/>
            </w:tcMar>
            <w:hideMark/>
          </w:tcPr>
          <w:p w14:paraId="2AEC22D6" w14:textId="77777777" w:rsidR="000F52C1" w:rsidRPr="003B6992" w:rsidRDefault="000F52C1" w:rsidP="000F52C1">
            <w:pPr>
              <w:jc w:val="right"/>
              <w:rPr>
                <w:b/>
                <w:sz w:val="20"/>
                <w:szCs w:val="20"/>
              </w:rPr>
            </w:pPr>
            <w:r>
              <w:rPr>
                <w:rFonts w:hint="eastAsia"/>
                <w:b/>
                <w:sz w:val="20"/>
                <w:szCs w:val="20"/>
              </w:rPr>
              <w:t>487,500</w:t>
            </w:r>
          </w:p>
        </w:tc>
      </w:tr>
    </w:tbl>
    <w:p w14:paraId="07B56665" w14:textId="77777777" w:rsidR="000F52C1" w:rsidRPr="003B6992" w:rsidRDefault="000F52C1" w:rsidP="000F52C1">
      <w:pPr>
        <w:keepNext/>
        <w:rPr>
          <w:b/>
          <w:sz w:val="21"/>
          <w:szCs w:val="21"/>
          <w:lang w:val="en-CA"/>
        </w:rPr>
      </w:pPr>
    </w:p>
    <w:p w14:paraId="5525F819" w14:textId="77777777" w:rsidR="000F52C1" w:rsidRPr="00ED1766" w:rsidRDefault="000F52C1" w:rsidP="004D2DFD">
      <w:pPr>
        <w:widowControl w:val="0"/>
        <w:spacing w:after="240"/>
        <w:rPr>
          <w:u w:val="single"/>
          <w:lang w:eastAsia="zh-CN"/>
        </w:rPr>
      </w:pPr>
      <w:r>
        <w:rPr>
          <w:rFonts w:hint="eastAsia"/>
          <w:u w:val="single"/>
          <w:lang w:eastAsia="zh-CN"/>
        </w:rPr>
        <w:t>第三阶段第一次付款计划活动</w:t>
      </w:r>
      <w:r>
        <w:rPr>
          <w:rFonts w:hint="eastAsia"/>
          <w:u w:val="single"/>
          <w:lang w:eastAsia="zh-CN"/>
        </w:rPr>
        <w:t xml:space="preserve"> </w:t>
      </w:r>
    </w:p>
    <w:p w14:paraId="2CABB4E5" w14:textId="77777777" w:rsidR="000F52C1" w:rsidRPr="00ED1766" w:rsidRDefault="000F52C1" w:rsidP="004D2DFD">
      <w:pPr>
        <w:pStyle w:val="Heading1"/>
        <w:widowControl w:val="0"/>
        <w:rPr>
          <w:lang w:eastAsia="zh-CN"/>
        </w:rPr>
      </w:pPr>
      <w:r>
        <w:rPr>
          <w:rFonts w:hint="eastAsia"/>
          <w:lang w:eastAsia="zh-CN"/>
        </w:rPr>
        <w:t>氟氯烃淘汰管理计划第三阶段第一次付款总额为</w:t>
      </w:r>
      <w:r>
        <w:rPr>
          <w:rFonts w:hint="eastAsia"/>
          <w:lang w:eastAsia="zh-CN"/>
        </w:rPr>
        <w:t>126,500</w:t>
      </w:r>
      <w:r>
        <w:rPr>
          <w:rFonts w:hint="eastAsia"/>
          <w:lang w:eastAsia="zh-CN"/>
        </w:rPr>
        <w:t>美元，将于</w:t>
      </w:r>
      <w:r>
        <w:rPr>
          <w:rFonts w:hint="eastAsia"/>
          <w:lang w:eastAsia="zh-CN"/>
        </w:rPr>
        <w:t>2022</w:t>
      </w:r>
      <w:r>
        <w:rPr>
          <w:rFonts w:hint="eastAsia"/>
          <w:lang w:eastAsia="zh-CN"/>
        </w:rPr>
        <w:t>年</w:t>
      </w:r>
      <w:r>
        <w:rPr>
          <w:rFonts w:hint="eastAsia"/>
          <w:lang w:eastAsia="zh-CN"/>
        </w:rPr>
        <w:t>1</w:t>
      </w:r>
      <w:r>
        <w:rPr>
          <w:rFonts w:hint="eastAsia"/>
          <w:lang w:eastAsia="zh-CN"/>
        </w:rPr>
        <w:t>月至</w:t>
      </w:r>
      <w:r>
        <w:rPr>
          <w:rFonts w:hint="eastAsia"/>
          <w:lang w:eastAsia="zh-CN"/>
        </w:rPr>
        <w:t>2024</w:t>
      </w:r>
      <w:r>
        <w:rPr>
          <w:rFonts w:hint="eastAsia"/>
          <w:lang w:eastAsia="zh-CN"/>
        </w:rPr>
        <w:t>年</w:t>
      </w:r>
      <w:r>
        <w:rPr>
          <w:rFonts w:hint="eastAsia"/>
          <w:lang w:eastAsia="zh-CN"/>
        </w:rPr>
        <w:t>12</w:t>
      </w:r>
      <w:r>
        <w:rPr>
          <w:rFonts w:hint="eastAsia"/>
          <w:lang w:eastAsia="zh-CN"/>
        </w:rPr>
        <w:t>月执行，活动包括：</w:t>
      </w:r>
    </w:p>
    <w:p w14:paraId="5247788D" w14:textId="77777777" w:rsidR="000F52C1" w:rsidRPr="00ED1766" w:rsidRDefault="000F52C1" w:rsidP="004D2DFD">
      <w:pPr>
        <w:pStyle w:val="Heading2"/>
        <w:numPr>
          <w:ilvl w:val="1"/>
          <w:numId w:val="1"/>
        </w:numPr>
        <w:rPr>
          <w:lang w:eastAsia="zh-CN"/>
        </w:rPr>
      </w:pPr>
      <w:r w:rsidRPr="00472629">
        <w:rPr>
          <w:rFonts w:hint="eastAsia"/>
          <w:b/>
          <w:lang w:eastAsia="zh-CN"/>
        </w:rPr>
        <w:t>法律和监管措施</w:t>
      </w:r>
      <w:r>
        <w:rPr>
          <w:rFonts w:hint="eastAsia"/>
          <w:i/>
          <w:lang w:eastAsia="zh-CN"/>
        </w:rPr>
        <w:t>：</w:t>
      </w:r>
      <w:r>
        <w:rPr>
          <w:rFonts w:hint="eastAsia"/>
          <w:lang w:eastAsia="zh-CN"/>
        </w:rPr>
        <w:t>起草和发布新的立法和监管措施，与上述欧盟条例相协调；</w:t>
      </w:r>
      <w:r w:rsidR="007B359E">
        <w:rPr>
          <w:rFonts w:hint="eastAsia"/>
          <w:lang w:eastAsia="zh-CN"/>
        </w:rPr>
        <w:t>开展</w:t>
      </w:r>
      <w:r>
        <w:rPr>
          <w:rFonts w:hint="eastAsia"/>
          <w:lang w:eastAsia="zh-CN"/>
        </w:rPr>
        <w:t>采用低全球升温潜能值替代品的经济手段和融资计划的可行性研究，包括利益攸关方磋商；建立一个基于网络的氟氯烃电子报告和许可证制度，包括对进口商、制冷剂分销公司、终端用户和公共机构（即农业、地区发展和环境部）的培训（环境署）（</w:t>
      </w:r>
      <w:r>
        <w:rPr>
          <w:rFonts w:hint="eastAsia"/>
          <w:lang w:eastAsia="zh-CN"/>
        </w:rPr>
        <w:t>21,500</w:t>
      </w:r>
      <w:r>
        <w:rPr>
          <w:rFonts w:hint="eastAsia"/>
          <w:lang w:eastAsia="zh-CN"/>
        </w:rPr>
        <w:t>美元）；</w:t>
      </w:r>
    </w:p>
    <w:p w14:paraId="1AE89E61" w14:textId="77777777" w:rsidR="000F52C1" w:rsidRPr="00ED1766" w:rsidRDefault="000F52C1" w:rsidP="004D2DFD">
      <w:pPr>
        <w:pStyle w:val="Heading2"/>
        <w:numPr>
          <w:ilvl w:val="1"/>
          <w:numId w:val="1"/>
        </w:numPr>
        <w:rPr>
          <w:lang w:eastAsia="zh-CN"/>
        </w:rPr>
      </w:pPr>
      <w:r w:rsidRPr="00472629">
        <w:rPr>
          <w:rFonts w:hint="eastAsia"/>
          <w:b/>
          <w:lang w:eastAsia="zh-CN"/>
        </w:rPr>
        <w:t>海关和执法官员的能力建设</w:t>
      </w:r>
      <w:r>
        <w:rPr>
          <w:rFonts w:hint="eastAsia"/>
          <w:i/>
          <w:lang w:eastAsia="zh-CN"/>
        </w:rPr>
        <w:t>：</w:t>
      </w:r>
      <w:r>
        <w:rPr>
          <w:rFonts w:hint="eastAsia"/>
          <w:lang w:eastAsia="zh-CN"/>
        </w:rPr>
        <w:t>修订海关和执法官员的培训课程和培训材料；为</w:t>
      </w:r>
      <w:r>
        <w:rPr>
          <w:rFonts w:hint="eastAsia"/>
          <w:lang w:eastAsia="zh-CN"/>
        </w:rPr>
        <w:t>20</w:t>
      </w:r>
      <w:r>
        <w:rPr>
          <w:rFonts w:hint="eastAsia"/>
          <w:lang w:eastAsia="zh-CN"/>
        </w:rPr>
        <w:t>名海关和执法官员举办</w:t>
      </w:r>
      <w:r>
        <w:rPr>
          <w:rFonts w:hint="eastAsia"/>
          <w:lang w:eastAsia="zh-CN"/>
        </w:rPr>
        <w:t>1</w:t>
      </w:r>
      <w:r>
        <w:rPr>
          <w:rFonts w:hint="eastAsia"/>
          <w:lang w:eastAsia="zh-CN"/>
        </w:rPr>
        <w:t>次控制和监督氟氯烃进口培训讲习班（环境署）（</w:t>
      </w:r>
      <w:r>
        <w:rPr>
          <w:rFonts w:hint="eastAsia"/>
          <w:lang w:eastAsia="zh-CN"/>
        </w:rPr>
        <w:t>4,000</w:t>
      </w:r>
      <w:r>
        <w:rPr>
          <w:rFonts w:hint="eastAsia"/>
          <w:lang w:eastAsia="zh-CN"/>
        </w:rPr>
        <w:t>美元）；</w:t>
      </w:r>
      <w:r>
        <w:rPr>
          <w:rFonts w:hint="eastAsia"/>
          <w:lang w:eastAsia="zh-CN"/>
        </w:rPr>
        <w:t xml:space="preserve"> </w:t>
      </w:r>
    </w:p>
    <w:p w14:paraId="6910AAF4" w14:textId="77777777" w:rsidR="000F52C1" w:rsidRPr="00ED1766" w:rsidRDefault="000F52C1" w:rsidP="004D2DFD">
      <w:pPr>
        <w:pStyle w:val="Heading2"/>
        <w:numPr>
          <w:ilvl w:val="1"/>
          <w:numId w:val="1"/>
        </w:numPr>
        <w:rPr>
          <w:lang w:eastAsia="zh-CN"/>
        </w:rPr>
      </w:pPr>
      <w:r w:rsidRPr="00472629">
        <w:rPr>
          <w:rFonts w:hint="eastAsia"/>
          <w:b/>
          <w:iCs/>
          <w:lang w:eastAsia="zh-CN"/>
        </w:rPr>
        <w:t>制冷技术员和环境检查员的能力建设</w:t>
      </w:r>
      <w:r>
        <w:rPr>
          <w:rFonts w:hint="eastAsia"/>
          <w:i/>
          <w:iCs/>
          <w:lang w:eastAsia="zh-CN"/>
        </w:rPr>
        <w:t>：</w:t>
      </w:r>
      <w:r>
        <w:rPr>
          <w:rFonts w:hint="eastAsia"/>
          <w:lang w:eastAsia="zh-CN"/>
        </w:rPr>
        <w:t>修订培训课程，分发制冷技术员和环境检查员培训材料；举办</w:t>
      </w:r>
      <w:r>
        <w:rPr>
          <w:rFonts w:hint="eastAsia"/>
          <w:lang w:eastAsia="zh-CN"/>
        </w:rPr>
        <w:t>2</w:t>
      </w:r>
      <w:r>
        <w:rPr>
          <w:rFonts w:hint="eastAsia"/>
          <w:lang w:eastAsia="zh-CN"/>
        </w:rPr>
        <w:t>次良好维修做法培训讲习班，认证</w:t>
      </w:r>
      <w:r>
        <w:rPr>
          <w:rFonts w:hint="eastAsia"/>
          <w:lang w:eastAsia="zh-CN"/>
        </w:rPr>
        <w:t>30</w:t>
      </w:r>
      <w:r>
        <w:rPr>
          <w:rFonts w:hint="eastAsia"/>
          <w:lang w:eastAsia="zh-CN"/>
        </w:rPr>
        <w:t>名制冷技术员，</w:t>
      </w:r>
      <w:r w:rsidR="007B359E">
        <w:rPr>
          <w:rFonts w:hint="eastAsia"/>
          <w:lang w:eastAsia="zh-CN"/>
        </w:rPr>
        <w:t>在</w:t>
      </w:r>
      <w:r>
        <w:rPr>
          <w:rFonts w:hint="eastAsia"/>
          <w:lang w:eastAsia="zh-CN"/>
        </w:rPr>
        <w:t>安全使用替代技术</w:t>
      </w:r>
      <w:r w:rsidR="007B359E">
        <w:rPr>
          <w:rFonts w:hint="eastAsia"/>
          <w:lang w:eastAsia="zh-CN"/>
        </w:rPr>
        <w:t>方面支持一名专业培训师</w:t>
      </w:r>
      <w:r>
        <w:rPr>
          <w:rFonts w:hint="eastAsia"/>
          <w:lang w:eastAsia="zh-CN"/>
        </w:rPr>
        <w:t>的技能升级；为</w:t>
      </w:r>
      <w:r>
        <w:rPr>
          <w:rFonts w:hint="eastAsia"/>
          <w:lang w:eastAsia="zh-CN"/>
        </w:rPr>
        <w:t>20</w:t>
      </w:r>
      <w:r>
        <w:rPr>
          <w:rFonts w:hint="eastAsia"/>
          <w:lang w:eastAsia="zh-CN"/>
        </w:rPr>
        <w:t>名环境检查员举办</w:t>
      </w:r>
      <w:r>
        <w:rPr>
          <w:rFonts w:hint="eastAsia"/>
          <w:lang w:eastAsia="zh-CN"/>
        </w:rPr>
        <w:t>1</w:t>
      </w:r>
      <w:r>
        <w:rPr>
          <w:rFonts w:hint="eastAsia"/>
          <w:lang w:eastAsia="zh-CN"/>
        </w:rPr>
        <w:lastRenderedPageBreak/>
        <w:t>次商业和工业制冷设备氟氯烃检漏培训讲习班（环境署）（</w:t>
      </w:r>
      <w:r>
        <w:rPr>
          <w:rFonts w:hint="eastAsia"/>
          <w:lang w:eastAsia="zh-CN"/>
        </w:rPr>
        <w:t>10,500</w:t>
      </w:r>
      <w:r>
        <w:rPr>
          <w:rFonts w:hint="eastAsia"/>
          <w:lang w:eastAsia="zh-CN"/>
        </w:rPr>
        <w:t>美元）；</w:t>
      </w:r>
    </w:p>
    <w:p w14:paraId="3F7B49ED" w14:textId="77777777" w:rsidR="000F52C1" w:rsidRPr="00ED1766" w:rsidRDefault="000F52C1" w:rsidP="004D2DFD">
      <w:pPr>
        <w:pStyle w:val="Heading2"/>
        <w:numPr>
          <w:ilvl w:val="1"/>
          <w:numId w:val="1"/>
        </w:numPr>
        <w:rPr>
          <w:lang w:eastAsia="zh-CN"/>
        </w:rPr>
      </w:pPr>
      <w:r w:rsidRPr="00472629">
        <w:rPr>
          <w:rFonts w:hint="eastAsia"/>
          <w:b/>
          <w:iCs/>
          <w:lang w:eastAsia="zh-CN"/>
        </w:rPr>
        <w:t>为环境检查员检漏提供设备支持</w:t>
      </w:r>
      <w:r>
        <w:rPr>
          <w:rFonts w:hint="eastAsia"/>
          <w:i/>
          <w:iCs/>
          <w:lang w:eastAsia="zh-CN"/>
        </w:rPr>
        <w:t>：</w:t>
      </w:r>
      <w:r>
        <w:rPr>
          <w:rFonts w:hint="eastAsia"/>
          <w:lang w:eastAsia="zh-CN"/>
        </w:rPr>
        <w:t>向环境保护领土机构和检查局提供</w:t>
      </w:r>
      <w:r>
        <w:rPr>
          <w:rFonts w:hint="eastAsia"/>
          <w:lang w:eastAsia="zh-CN"/>
        </w:rPr>
        <w:t>40</w:t>
      </w:r>
      <w:r>
        <w:rPr>
          <w:rFonts w:hint="eastAsia"/>
          <w:lang w:eastAsia="zh-CN"/>
        </w:rPr>
        <w:t>套电子检漏仪（开发署）</w:t>
      </w:r>
      <w:r>
        <w:rPr>
          <w:rFonts w:hint="eastAsia"/>
          <w:lang w:eastAsia="zh-CN"/>
        </w:rPr>
        <w:t xml:space="preserve"> </w:t>
      </w:r>
      <w:r>
        <w:rPr>
          <w:rFonts w:hint="eastAsia"/>
          <w:lang w:eastAsia="zh-CN"/>
        </w:rPr>
        <w:t>（</w:t>
      </w:r>
      <w:r>
        <w:rPr>
          <w:rFonts w:hint="eastAsia"/>
          <w:lang w:eastAsia="zh-CN"/>
        </w:rPr>
        <w:t>10,000</w:t>
      </w:r>
      <w:r>
        <w:rPr>
          <w:rFonts w:hint="eastAsia"/>
          <w:lang w:eastAsia="zh-CN"/>
        </w:rPr>
        <w:t>美元）；</w:t>
      </w:r>
    </w:p>
    <w:p w14:paraId="77CFE987" w14:textId="77777777" w:rsidR="000F52C1" w:rsidRPr="00ED1766" w:rsidRDefault="000F52C1" w:rsidP="004D2DFD">
      <w:pPr>
        <w:pStyle w:val="Heading2"/>
        <w:numPr>
          <w:ilvl w:val="1"/>
          <w:numId w:val="1"/>
        </w:numPr>
        <w:rPr>
          <w:i/>
          <w:lang w:eastAsia="zh-CN"/>
        </w:rPr>
      </w:pPr>
      <w:r w:rsidRPr="00472629">
        <w:rPr>
          <w:rFonts w:hint="eastAsia"/>
          <w:b/>
          <w:iCs/>
          <w:lang w:eastAsia="zh-CN"/>
        </w:rPr>
        <w:t>回收、复原、再生方案</w:t>
      </w:r>
      <w:r>
        <w:rPr>
          <w:rFonts w:hint="eastAsia"/>
          <w:i/>
          <w:iCs/>
          <w:lang w:eastAsia="zh-CN"/>
        </w:rPr>
        <w:t>：</w:t>
      </w:r>
      <w:r>
        <w:rPr>
          <w:rFonts w:hint="eastAsia"/>
          <w:lang w:eastAsia="zh-CN"/>
        </w:rPr>
        <w:t>招聘</w:t>
      </w:r>
      <w:r>
        <w:rPr>
          <w:rFonts w:hint="eastAsia"/>
          <w:lang w:eastAsia="zh-CN"/>
        </w:rPr>
        <w:t>1</w:t>
      </w:r>
      <w:r>
        <w:rPr>
          <w:rFonts w:hint="eastAsia"/>
          <w:lang w:eastAsia="zh-CN"/>
        </w:rPr>
        <w:t>名顾问，为</w:t>
      </w:r>
      <w:r>
        <w:rPr>
          <w:rFonts w:hint="eastAsia"/>
          <w:lang w:eastAsia="zh-CN"/>
        </w:rPr>
        <w:t>RRR</w:t>
      </w:r>
      <w:r>
        <w:rPr>
          <w:rFonts w:hint="eastAsia"/>
          <w:lang w:eastAsia="zh-CN"/>
        </w:rPr>
        <w:t>的活动提供技术专长，包括在回收过程中检查制冷和空调设备的准则和应遵循的程序；采购</w:t>
      </w:r>
      <w:r>
        <w:rPr>
          <w:rFonts w:hint="eastAsia"/>
          <w:lang w:eastAsia="zh-CN"/>
        </w:rPr>
        <w:t>RRR</w:t>
      </w:r>
      <w:r>
        <w:rPr>
          <w:rFonts w:hint="eastAsia"/>
          <w:lang w:eastAsia="zh-CN"/>
        </w:rPr>
        <w:t>设备（如回收装置、真空泵、制冷剂钢瓶、其他</w:t>
      </w:r>
      <w:r>
        <w:rPr>
          <w:rFonts w:hint="eastAsia"/>
          <w:lang w:eastAsia="zh-CN"/>
        </w:rPr>
        <w:t>RRR</w:t>
      </w:r>
      <w:r>
        <w:rPr>
          <w:rFonts w:hint="eastAsia"/>
          <w:lang w:eastAsia="zh-CN"/>
        </w:rPr>
        <w:t>工具）；为维修技术人员</w:t>
      </w:r>
      <w:r>
        <w:rPr>
          <w:rFonts w:hint="eastAsia"/>
          <w:lang w:eastAsia="zh-CN"/>
        </w:rPr>
        <w:t>/</w:t>
      </w:r>
      <w:r>
        <w:rPr>
          <w:rFonts w:hint="eastAsia"/>
          <w:lang w:eastAsia="zh-CN"/>
        </w:rPr>
        <w:t>设备所有者</w:t>
      </w:r>
      <w:r>
        <w:rPr>
          <w:rFonts w:hint="eastAsia"/>
          <w:lang w:eastAsia="zh-CN"/>
        </w:rPr>
        <w:t>/</w:t>
      </w:r>
      <w:r>
        <w:rPr>
          <w:rFonts w:hint="eastAsia"/>
          <w:lang w:eastAsia="zh-CN"/>
        </w:rPr>
        <w:t>经营者</w:t>
      </w:r>
      <w:r>
        <w:rPr>
          <w:rFonts w:hint="eastAsia"/>
          <w:lang w:eastAsia="zh-CN"/>
        </w:rPr>
        <w:t>/</w:t>
      </w:r>
      <w:r>
        <w:rPr>
          <w:rFonts w:hint="eastAsia"/>
          <w:lang w:eastAsia="zh-CN"/>
        </w:rPr>
        <w:t>进口商举办</w:t>
      </w:r>
      <w:r>
        <w:rPr>
          <w:rFonts w:hint="eastAsia"/>
          <w:lang w:eastAsia="zh-CN"/>
        </w:rPr>
        <w:t>2</w:t>
      </w:r>
      <w:r>
        <w:rPr>
          <w:rFonts w:hint="eastAsia"/>
          <w:lang w:eastAsia="zh-CN"/>
        </w:rPr>
        <w:t>次培训讲习班，介绍为</w:t>
      </w:r>
      <w:r>
        <w:rPr>
          <w:rFonts w:hint="eastAsia"/>
          <w:lang w:eastAsia="zh-CN"/>
        </w:rPr>
        <w:t>RRR</w:t>
      </w:r>
      <w:r>
        <w:rPr>
          <w:rFonts w:hint="eastAsia"/>
          <w:lang w:eastAsia="zh-CN"/>
        </w:rPr>
        <w:t>计划制定的准则，提高对采用低全球升温潜能值</w:t>
      </w:r>
      <w:r w:rsidR="007B359E">
        <w:rPr>
          <w:rFonts w:hint="eastAsia"/>
          <w:lang w:eastAsia="zh-CN"/>
        </w:rPr>
        <w:t>制冷剂</w:t>
      </w:r>
      <w:r>
        <w:rPr>
          <w:rFonts w:hint="eastAsia"/>
          <w:lang w:eastAsia="zh-CN"/>
        </w:rPr>
        <w:t>替换旧设备中氟氯烃的激励制度的认识（开发署）（</w:t>
      </w:r>
      <w:r>
        <w:rPr>
          <w:rFonts w:hint="eastAsia"/>
          <w:lang w:eastAsia="zh-CN"/>
        </w:rPr>
        <w:t>45,000</w:t>
      </w:r>
      <w:r>
        <w:rPr>
          <w:rFonts w:hint="eastAsia"/>
          <w:lang w:eastAsia="zh-CN"/>
        </w:rPr>
        <w:t>美元）；</w:t>
      </w:r>
    </w:p>
    <w:p w14:paraId="7E3ED77A" w14:textId="77777777" w:rsidR="000F52C1" w:rsidRPr="00ED1766" w:rsidRDefault="000F52C1" w:rsidP="004D2DFD">
      <w:pPr>
        <w:pStyle w:val="Heading2"/>
        <w:numPr>
          <w:ilvl w:val="1"/>
          <w:numId w:val="1"/>
        </w:numPr>
        <w:rPr>
          <w:lang w:eastAsia="zh-CN"/>
        </w:rPr>
      </w:pPr>
      <w:r w:rsidRPr="00472629">
        <w:rPr>
          <w:rFonts w:hint="eastAsia"/>
          <w:b/>
          <w:iCs/>
          <w:lang w:eastAsia="zh-CN"/>
        </w:rPr>
        <w:t>制定和实施激励方案鼓励采用低全球升温潜能值技术设备</w:t>
      </w:r>
      <w:r>
        <w:rPr>
          <w:rFonts w:hint="eastAsia"/>
          <w:i/>
          <w:iCs/>
          <w:lang w:eastAsia="zh-CN"/>
        </w:rPr>
        <w:t>：</w:t>
      </w:r>
      <w:r>
        <w:rPr>
          <w:rFonts w:hint="eastAsia"/>
          <w:lang w:eastAsia="zh-CN"/>
        </w:rPr>
        <w:t>招聘国家顾问来提供技术性和咨询性专门知识，以确定愿意参加激励方案的合格公司，从而在超市和冷藏行业扩大使用二氧化碳技术，在商业和工业制冷应用中扩大使用其他天然制冷剂；举办</w:t>
      </w:r>
      <w:r>
        <w:rPr>
          <w:rFonts w:hint="eastAsia"/>
          <w:lang w:eastAsia="zh-CN"/>
        </w:rPr>
        <w:t>1</w:t>
      </w:r>
      <w:r>
        <w:rPr>
          <w:rFonts w:hint="eastAsia"/>
          <w:lang w:eastAsia="zh-CN"/>
        </w:rPr>
        <w:t>次宣传讲习班提高对推广低全球升温潜能值天然制冷剂技术的激励方案的认识（开发署）（</w:t>
      </w:r>
      <w:r>
        <w:rPr>
          <w:rFonts w:hint="eastAsia"/>
          <w:lang w:eastAsia="zh-CN"/>
        </w:rPr>
        <w:t>16,500</w:t>
      </w:r>
      <w:r>
        <w:rPr>
          <w:rFonts w:hint="eastAsia"/>
          <w:lang w:eastAsia="zh-CN"/>
        </w:rPr>
        <w:t>美元）；</w:t>
      </w:r>
    </w:p>
    <w:p w14:paraId="4BDD51D7" w14:textId="77777777" w:rsidR="000F52C1" w:rsidRPr="00ED1766" w:rsidRDefault="000F52C1" w:rsidP="004D2DFD">
      <w:pPr>
        <w:pStyle w:val="Heading2"/>
        <w:numPr>
          <w:ilvl w:val="1"/>
          <w:numId w:val="1"/>
        </w:numPr>
        <w:rPr>
          <w:lang w:eastAsia="zh-CN"/>
        </w:rPr>
      </w:pPr>
      <w:r w:rsidRPr="00472629">
        <w:rPr>
          <w:rFonts w:hint="eastAsia"/>
          <w:b/>
          <w:lang w:eastAsia="zh-CN"/>
        </w:rPr>
        <w:t>加强制冷技术人员公共协会</w:t>
      </w:r>
      <w:r>
        <w:rPr>
          <w:rFonts w:hint="eastAsia"/>
          <w:i/>
          <w:lang w:eastAsia="zh-CN"/>
        </w:rPr>
        <w:t>：</w:t>
      </w:r>
      <w:r>
        <w:rPr>
          <w:rFonts w:hint="eastAsia"/>
          <w:lang w:eastAsia="zh-CN"/>
        </w:rPr>
        <w:t>编写和出版提高认识的材料，介绍氟氯烃淘汰管理计划的执行和使用低全球升温潜能值的替代技术，由制冷技术人员公共协会举办提高认识活动时分发其成员；在制冷技术人员公共协会支持下，与维修行业企业、维修技术人员技术培训机构、跟维修企业和终端用户打交道的监管机构合作，组织</w:t>
      </w:r>
      <w:r>
        <w:rPr>
          <w:rFonts w:hint="eastAsia"/>
          <w:lang w:eastAsia="zh-CN"/>
        </w:rPr>
        <w:t>1</w:t>
      </w:r>
      <w:r>
        <w:rPr>
          <w:rFonts w:hint="eastAsia"/>
          <w:lang w:eastAsia="zh-CN"/>
        </w:rPr>
        <w:t>次不同的无氟氯烃替代品的技术圆桌会议</w:t>
      </w:r>
      <w:r>
        <w:rPr>
          <w:rFonts w:hint="eastAsia"/>
          <w:lang w:eastAsia="zh-CN"/>
        </w:rPr>
        <w:t>/</w:t>
      </w:r>
      <w:r>
        <w:rPr>
          <w:rFonts w:hint="eastAsia"/>
          <w:lang w:eastAsia="zh-CN"/>
        </w:rPr>
        <w:t>展台（环境署）</w:t>
      </w:r>
      <w:r>
        <w:rPr>
          <w:rFonts w:hint="eastAsia"/>
          <w:lang w:eastAsia="zh-CN"/>
        </w:rPr>
        <w:t xml:space="preserve"> </w:t>
      </w:r>
      <w:r>
        <w:rPr>
          <w:rFonts w:hint="eastAsia"/>
          <w:lang w:eastAsia="zh-CN"/>
        </w:rPr>
        <w:t>（</w:t>
      </w:r>
      <w:r>
        <w:rPr>
          <w:rFonts w:hint="eastAsia"/>
          <w:lang w:eastAsia="zh-CN"/>
        </w:rPr>
        <w:t>6,000</w:t>
      </w:r>
      <w:r>
        <w:rPr>
          <w:rFonts w:hint="eastAsia"/>
          <w:lang w:eastAsia="zh-CN"/>
        </w:rPr>
        <w:t>美元）；</w:t>
      </w:r>
      <w:r>
        <w:rPr>
          <w:rFonts w:hint="eastAsia"/>
          <w:lang w:eastAsia="zh-CN"/>
        </w:rPr>
        <w:t xml:space="preserve"> </w:t>
      </w:r>
    </w:p>
    <w:p w14:paraId="04997BF4" w14:textId="77777777" w:rsidR="000F52C1" w:rsidRPr="003B6992" w:rsidRDefault="000F52C1" w:rsidP="004D2DFD">
      <w:pPr>
        <w:pStyle w:val="Heading2"/>
        <w:numPr>
          <w:ilvl w:val="1"/>
          <w:numId w:val="1"/>
        </w:numPr>
        <w:rPr>
          <w:lang w:eastAsia="zh-CN"/>
        </w:rPr>
      </w:pPr>
      <w:r w:rsidRPr="00472629">
        <w:rPr>
          <w:rFonts w:hint="eastAsia"/>
          <w:b/>
          <w:iCs/>
          <w:lang w:eastAsia="zh-CN"/>
        </w:rPr>
        <w:t>采用低全球升温潜能值制冷剂的技术能力发展措施以及宣传工作</w:t>
      </w:r>
      <w:r>
        <w:rPr>
          <w:rFonts w:hint="eastAsia"/>
          <w:i/>
          <w:iCs/>
          <w:lang w:eastAsia="zh-CN"/>
        </w:rPr>
        <w:t>：</w:t>
      </w:r>
      <w:r>
        <w:rPr>
          <w:rFonts w:hint="eastAsia"/>
          <w:lang w:eastAsia="zh-CN"/>
        </w:rPr>
        <w:t>实施提高冷却效率和可持续性的益处的可行性研究，以确保适当的操作条件，降低制冷剂泄漏率，减少能耗，</w:t>
      </w:r>
      <w:r w:rsidR="00617B91">
        <w:rPr>
          <w:rFonts w:hint="eastAsia"/>
          <w:lang w:eastAsia="zh-CN"/>
        </w:rPr>
        <w:t>宣传</w:t>
      </w:r>
      <w:r w:rsidR="001A2C15">
        <w:rPr>
          <w:rFonts w:hint="eastAsia"/>
          <w:lang w:eastAsia="zh-CN"/>
        </w:rPr>
        <w:t>终端用户</w:t>
      </w:r>
      <w:r>
        <w:rPr>
          <w:rFonts w:hint="eastAsia"/>
          <w:lang w:eastAsia="zh-CN"/>
        </w:rPr>
        <w:t>从</w:t>
      </w:r>
      <w:r w:rsidR="00617B91">
        <w:rPr>
          <w:rFonts w:hint="eastAsia"/>
          <w:lang w:eastAsia="zh-CN"/>
        </w:rPr>
        <w:t>商业和工业制冷应用</w:t>
      </w:r>
      <w:r>
        <w:rPr>
          <w:rFonts w:hint="eastAsia"/>
          <w:lang w:eastAsia="zh-CN"/>
        </w:rPr>
        <w:t>中</w:t>
      </w:r>
      <w:r w:rsidR="00617B91">
        <w:rPr>
          <w:rFonts w:hint="eastAsia"/>
          <w:lang w:eastAsia="zh-CN"/>
        </w:rPr>
        <w:t>的</w:t>
      </w:r>
      <w:r>
        <w:rPr>
          <w:rFonts w:hint="eastAsia"/>
          <w:lang w:eastAsia="zh-CN"/>
        </w:rPr>
        <w:t>受益</w:t>
      </w:r>
      <w:r w:rsidR="00617B91">
        <w:rPr>
          <w:rFonts w:hint="eastAsia"/>
          <w:lang w:eastAsia="zh-CN"/>
        </w:rPr>
        <w:t>情况</w:t>
      </w:r>
      <w:r>
        <w:rPr>
          <w:rFonts w:hint="eastAsia"/>
          <w:lang w:eastAsia="zh-CN"/>
        </w:rPr>
        <w:t>；与国家水文气象局进行合作，将紫外线辐射指数和平流层臭氧观测纳入天气预报（环境署）（</w:t>
      </w:r>
      <w:r>
        <w:rPr>
          <w:rFonts w:hint="eastAsia"/>
          <w:lang w:eastAsia="zh-CN"/>
        </w:rPr>
        <w:t>10,000</w:t>
      </w:r>
      <w:r>
        <w:rPr>
          <w:rFonts w:hint="eastAsia"/>
          <w:lang w:eastAsia="zh-CN"/>
        </w:rPr>
        <w:t>美元）。</w:t>
      </w:r>
    </w:p>
    <w:p w14:paraId="0F34E0C3" w14:textId="77777777" w:rsidR="000F52C1" w:rsidRPr="003B6992" w:rsidRDefault="000F52C1" w:rsidP="004D2DFD">
      <w:pPr>
        <w:pStyle w:val="Heading2"/>
        <w:numPr>
          <w:ilvl w:val="1"/>
          <w:numId w:val="1"/>
        </w:numPr>
        <w:rPr>
          <w:lang w:eastAsia="zh-CN"/>
        </w:rPr>
      </w:pPr>
      <w:r w:rsidRPr="00472629">
        <w:rPr>
          <w:rFonts w:hint="eastAsia"/>
          <w:b/>
          <w:lang w:eastAsia="zh-CN"/>
        </w:rPr>
        <w:t>协调、管理和监督（环境署）</w:t>
      </w:r>
      <w:r>
        <w:rPr>
          <w:rFonts w:hint="eastAsia"/>
          <w:lang w:eastAsia="zh-CN"/>
        </w:rPr>
        <w:t>（</w:t>
      </w:r>
      <w:r>
        <w:rPr>
          <w:rFonts w:hint="eastAsia"/>
          <w:lang w:eastAsia="zh-CN"/>
        </w:rPr>
        <w:t>3,000</w:t>
      </w:r>
      <w:r>
        <w:rPr>
          <w:rFonts w:hint="eastAsia"/>
          <w:lang w:eastAsia="zh-CN"/>
        </w:rPr>
        <w:t>美元）：项目管理，监督和报告工作人员</w:t>
      </w:r>
      <w:r>
        <w:rPr>
          <w:rFonts w:hint="eastAsia"/>
          <w:lang w:eastAsia="zh-CN"/>
        </w:rPr>
        <w:t>/</w:t>
      </w:r>
      <w:r>
        <w:rPr>
          <w:rFonts w:hint="eastAsia"/>
          <w:lang w:eastAsia="zh-CN"/>
        </w:rPr>
        <w:t>顾问预算项目。</w:t>
      </w:r>
      <w:r>
        <w:rPr>
          <w:rFonts w:hint="eastAsia"/>
          <w:lang w:eastAsia="zh-CN"/>
        </w:rPr>
        <w:t xml:space="preserve"> </w:t>
      </w:r>
    </w:p>
    <w:p w14:paraId="7A9F5740" w14:textId="77777777" w:rsidR="000F52C1" w:rsidRPr="00ED1766" w:rsidRDefault="000F52C1" w:rsidP="004D2DFD">
      <w:pPr>
        <w:widowControl w:val="0"/>
        <w:spacing w:after="240"/>
        <w:jc w:val="center"/>
        <w:rPr>
          <w:b/>
          <w:lang w:eastAsia="zh-CN"/>
        </w:rPr>
      </w:pPr>
      <w:r>
        <w:rPr>
          <w:rFonts w:hint="eastAsia"/>
          <w:b/>
          <w:bCs/>
          <w:lang w:eastAsia="zh-CN"/>
        </w:rPr>
        <w:t>秘书</w:t>
      </w:r>
      <w:r>
        <w:rPr>
          <w:rFonts w:hint="eastAsia"/>
          <w:b/>
          <w:lang w:eastAsia="zh-CN"/>
        </w:rPr>
        <w:t>处的评论和建议</w:t>
      </w:r>
    </w:p>
    <w:p w14:paraId="4DE33E37" w14:textId="77777777" w:rsidR="000F52C1" w:rsidRPr="00ED1766" w:rsidRDefault="000F52C1" w:rsidP="004D2DFD">
      <w:pPr>
        <w:widowControl w:val="0"/>
        <w:spacing w:after="240"/>
        <w:rPr>
          <w:b/>
          <w:lang w:eastAsia="zh-CN"/>
        </w:rPr>
      </w:pPr>
      <w:r>
        <w:rPr>
          <w:rFonts w:hint="eastAsia"/>
          <w:b/>
          <w:lang w:eastAsia="zh-CN"/>
        </w:rPr>
        <w:t>评论</w:t>
      </w:r>
    </w:p>
    <w:p w14:paraId="21D6A983" w14:textId="77777777" w:rsidR="000F52C1" w:rsidRPr="00ED1766" w:rsidRDefault="000F52C1" w:rsidP="004D2DFD">
      <w:pPr>
        <w:pStyle w:val="Heading1"/>
        <w:widowControl w:val="0"/>
        <w:rPr>
          <w:lang w:eastAsia="zh-CN"/>
        </w:rPr>
      </w:pPr>
      <w:r>
        <w:rPr>
          <w:rFonts w:hint="eastAsia"/>
          <w:lang w:eastAsia="zh-CN"/>
        </w:rPr>
        <w:t>秘书处根据氟氯烃淘汰管理计划第二阶段、多边基金的政策和准则，包括氟氯烃淘汰管理计划第三阶段消费行业氟氯烃淘汰的供资标准（第</w:t>
      </w:r>
      <w:r>
        <w:rPr>
          <w:rFonts w:hint="eastAsia"/>
          <w:lang w:eastAsia="zh-CN"/>
        </w:rPr>
        <w:t>74/50</w:t>
      </w:r>
      <w:r>
        <w:rPr>
          <w:rFonts w:hint="eastAsia"/>
          <w:lang w:eastAsia="zh-CN"/>
        </w:rPr>
        <w:t>号</w:t>
      </w:r>
      <w:r w:rsidR="00E56D32">
        <w:rPr>
          <w:rFonts w:hint="eastAsia"/>
          <w:lang w:eastAsia="zh-CN"/>
        </w:rPr>
        <w:t>决议</w:t>
      </w:r>
      <w:r>
        <w:rPr>
          <w:rFonts w:hint="eastAsia"/>
          <w:lang w:eastAsia="zh-CN"/>
        </w:rPr>
        <w:t>）和多边基金</w:t>
      </w:r>
      <w:r>
        <w:rPr>
          <w:rFonts w:hint="eastAsia"/>
          <w:lang w:eastAsia="zh-CN"/>
        </w:rPr>
        <w:t>2021-2023</w:t>
      </w:r>
      <w:r>
        <w:rPr>
          <w:rFonts w:hint="eastAsia"/>
          <w:lang w:eastAsia="zh-CN"/>
        </w:rPr>
        <w:t>年业务计划，对氟氯烃淘汰管理计划第三阶段进行了审查。</w:t>
      </w:r>
      <w:r>
        <w:rPr>
          <w:rFonts w:hint="eastAsia"/>
          <w:lang w:eastAsia="zh-CN"/>
        </w:rPr>
        <w:t xml:space="preserve"> </w:t>
      </w:r>
    </w:p>
    <w:p w14:paraId="4331BEC9" w14:textId="77777777" w:rsidR="000F52C1" w:rsidRPr="00ED1766" w:rsidRDefault="000F52C1" w:rsidP="004D2DFD">
      <w:pPr>
        <w:widowControl w:val="0"/>
        <w:spacing w:after="240"/>
        <w:rPr>
          <w:u w:val="single"/>
        </w:rPr>
      </w:pPr>
      <w:proofErr w:type="spellStart"/>
      <w:r>
        <w:rPr>
          <w:rFonts w:hint="eastAsia"/>
          <w:u w:val="single"/>
        </w:rPr>
        <w:t>总体战略</w:t>
      </w:r>
      <w:proofErr w:type="spellEnd"/>
    </w:p>
    <w:p w14:paraId="667107B3" w14:textId="77777777" w:rsidR="000F52C1" w:rsidRPr="00ED1766" w:rsidRDefault="000F52C1" w:rsidP="004D2DFD">
      <w:pPr>
        <w:pStyle w:val="Heading1"/>
        <w:widowControl w:val="0"/>
        <w:rPr>
          <w:lang w:eastAsia="zh-CN"/>
        </w:rPr>
      </w:pPr>
      <w:r>
        <w:rPr>
          <w:rFonts w:hint="eastAsia"/>
          <w:lang w:eastAsia="zh-CN"/>
        </w:rPr>
        <w:t>摩尔多瓦共和国政府提议到</w:t>
      </w:r>
      <w:r>
        <w:rPr>
          <w:rFonts w:hint="eastAsia"/>
          <w:lang w:eastAsia="zh-CN"/>
        </w:rPr>
        <w:t>2030</w:t>
      </w:r>
      <w:r>
        <w:rPr>
          <w:rFonts w:hint="eastAsia"/>
          <w:lang w:eastAsia="zh-CN"/>
        </w:rPr>
        <w:t>年实现</w:t>
      </w:r>
      <w:r>
        <w:rPr>
          <w:rFonts w:hint="eastAsia"/>
          <w:lang w:eastAsia="zh-CN"/>
        </w:rPr>
        <w:t>100%</w:t>
      </w:r>
      <w:r>
        <w:rPr>
          <w:rFonts w:hint="eastAsia"/>
          <w:lang w:eastAsia="zh-CN"/>
        </w:rPr>
        <w:t>削减氟氯烃基准消费量，并按照《蒙特利尔议定书》第</w:t>
      </w:r>
      <w:r>
        <w:rPr>
          <w:rFonts w:hint="eastAsia"/>
          <w:lang w:eastAsia="zh-CN"/>
        </w:rPr>
        <w:t>5</w:t>
      </w:r>
      <w:r>
        <w:rPr>
          <w:rFonts w:hint="eastAsia"/>
          <w:lang w:eastAsia="zh-CN"/>
        </w:rPr>
        <w:t>条第</w:t>
      </w:r>
      <w:r>
        <w:rPr>
          <w:rFonts w:hint="eastAsia"/>
          <w:lang w:eastAsia="zh-CN"/>
        </w:rPr>
        <w:t>8</w:t>
      </w:r>
      <w:r>
        <w:rPr>
          <w:rFonts w:hint="eastAsia"/>
          <w:lang w:eastAsia="zh-CN"/>
        </w:rPr>
        <w:t>款之三（</w:t>
      </w:r>
      <w:r>
        <w:rPr>
          <w:rFonts w:hint="eastAsia"/>
          <w:lang w:eastAsia="zh-CN"/>
        </w:rPr>
        <w:t>e</w:t>
      </w:r>
      <w:r>
        <w:rPr>
          <w:rFonts w:hint="eastAsia"/>
          <w:lang w:eastAsia="zh-CN"/>
        </w:rPr>
        <w:t>）（</w:t>
      </w:r>
      <w:r>
        <w:rPr>
          <w:rFonts w:hint="eastAsia"/>
          <w:lang w:eastAsia="zh-CN"/>
        </w:rPr>
        <w:t>i</w:t>
      </w:r>
      <w:r>
        <w:rPr>
          <w:rFonts w:hint="eastAsia"/>
          <w:lang w:eastAsia="zh-CN"/>
        </w:rPr>
        <w:t>）项，在</w:t>
      </w:r>
      <w:r>
        <w:rPr>
          <w:rFonts w:hint="eastAsia"/>
          <w:lang w:eastAsia="zh-CN"/>
        </w:rPr>
        <w:t>2030</w:t>
      </w:r>
      <w:r>
        <w:rPr>
          <w:rFonts w:hint="eastAsia"/>
          <w:lang w:eastAsia="zh-CN"/>
        </w:rPr>
        <w:t>年至</w:t>
      </w:r>
      <w:r>
        <w:rPr>
          <w:rFonts w:hint="eastAsia"/>
          <w:lang w:eastAsia="zh-CN"/>
        </w:rPr>
        <w:t>2040</w:t>
      </w:r>
      <w:r>
        <w:rPr>
          <w:rFonts w:hint="eastAsia"/>
          <w:lang w:eastAsia="zh-CN"/>
        </w:rPr>
        <w:t>年期间保持氟氯烃的最高年消费量。</w:t>
      </w:r>
      <w:r w:rsidRPr="00ED1766">
        <w:rPr>
          <w:rStyle w:val="FootnoteReference"/>
          <w:lang w:val="en-CA"/>
        </w:rPr>
        <w:footnoteReference w:id="10"/>
      </w:r>
      <w:r>
        <w:rPr>
          <w:rFonts w:hint="eastAsia"/>
          <w:lang w:eastAsia="zh-CN"/>
        </w:rPr>
        <w:t>为实现上述目标，政府将继续加强执行控制氟氯烃供应的条例，严格执行禁止进口基于氟氯烃的制冷和空调设备的条例，开展制冷技术人员和制冷协会的能力建设和培训，执行氟氯烃回收和</w:t>
      </w:r>
      <w:r>
        <w:rPr>
          <w:rFonts w:hint="eastAsia"/>
          <w:lang w:eastAsia="zh-CN"/>
        </w:rPr>
        <w:lastRenderedPageBreak/>
        <w:t>再生方案，执行宣传方案促进采用低全球升温潜能值替代品；政府还表示预计</w:t>
      </w:r>
      <w:r>
        <w:rPr>
          <w:rFonts w:hint="eastAsia"/>
          <w:lang w:eastAsia="zh-CN"/>
        </w:rPr>
        <w:t>2022</w:t>
      </w:r>
      <w:r>
        <w:rPr>
          <w:rFonts w:hint="eastAsia"/>
          <w:lang w:eastAsia="zh-CN"/>
        </w:rPr>
        <w:t>年至</w:t>
      </w:r>
      <w:r>
        <w:rPr>
          <w:rFonts w:hint="eastAsia"/>
          <w:lang w:eastAsia="zh-CN"/>
        </w:rPr>
        <w:t>2030</w:t>
      </w:r>
      <w:r>
        <w:rPr>
          <w:rFonts w:hint="eastAsia"/>
          <w:lang w:eastAsia="zh-CN"/>
        </w:rPr>
        <w:t>年期间的消费量将远远低于第三阶段的目标。</w:t>
      </w:r>
    </w:p>
    <w:p w14:paraId="19414056" w14:textId="77777777" w:rsidR="000F52C1" w:rsidRPr="00ED1766" w:rsidRDefault="000F52C1" w:rsidP="004D2DFD">
      <w:pPr>
        <w:pStyle w:val="Heading1"/>
        <w:widowControl w:val="0"/>
        <w:rPr>
          <w:lang w:eastAsia="zh-CN"/>
        </w:rPr>
      </w:pPr>
      <w:r>
        <w:rPr>
          <w:rFonts w:hint="eastAsia"/>
          <w:lang w:eastAsia="zh-CN"/>
        </w:rPr>
        <w:t>根据就此事项作出的</w:t>
      </w:r>
      <w:r w:rsidR="009643BA">
        <w:rPr>
          <w:rFonts w:hint="eastAsia"/>
          <w:lang w:eastAsia="zh-CN"/>
        </w:rPr>
        <w:t>第</w:t>
      </w:r>
      <w:r>
        <w:rPr>
          <w:rFonts w:hint="eastAsia"/>
          <w:lang w:eastAsia="zh-CN"/>
        </w:rPr>
        <w:t>86/51</w:t>
      </w:r>
      <w:r>
        <w:rPr>
          <w:rFonts w:hint="eastAsia"/>
          <w:lang w:eastAsia="zh-CN"/>
        </w:rPr>
        <w:t>号</w:t>
      </w:r>
      <w:r w:rsidR="00E56D32">
        <w:rPr>
          <w:rFonts w:hint="eastAsia"/>
          <w:lang w:eastAsia="zh-CN"/>
        </w:rPr>
        <w:t>决议</w:t>
      </w:r>
      <w:r>
        <w:rPr>
          <w:rFonts w:hint="eastAsia"/>
          <w:lang w:eastAsia="zh-CN"/>
        </w:rPr>
        <w:t>，为便于审议氟氯烃淘汰管理计划的最后一次付款，摩尔多瓦共和国政府同意提交一份详细说明，介绍为执行各种措施确保</w:t>
      </w:r>
      <w:r>
        <w:rPr>
          <w:rFonts w:hint="eastAsia"/>
          <w:lang w:eastAsia="zh-CN"/>
        </w:rPr>
        <w:t>2030-2040</w:t>
      </w:r>
      <w:r>
        <w:rPr>
          <w:rFonts w:hint="eastAsia"/>
          <w:lang w:eastAsia="zh-CN"/>
        </w:rPr>
        <w:t>年期间氟氯烃消费量符合《蒙特利尔议定书》第</w:t>
      </w:r>
      <w:r>
        <w:rPr>
          <w:rFonts w:hint="eastAsia"/>
          <w:lang w:eastAsia="zh-CN"/>
        </w:rPr>
        <w:t>5</w:t>
      </w:r>
      <w:r>
        <w:rPr>
          <w:rFonts w:hint="eastAsia"/>
          <w:lang w:eastAsia="zh-CN"/>
        </w:rPr>
        <w:t>条第</w:t>
      </w:r>
      <w:r>
        <w:rPr>
          <w:rFonts w:hint="eastAsia"/>
          <w:lang w:eastAsia="zh-CN"/>
        </w:rPr>
        <w:t>8</w:t>
      </w:r>
      <w:r>
        <w:rPr>
          <w:rFonts w:hint="eastAsia"/>
          <w:lang w:eastAsia="zh-CN"/>
        </w:rPr>
        <w:t>款之三（</w:t>
      </w:r>
      <w:r>
        <w:rPr>
          <w:rFonts w:hint="eastAsia"/>
          <w:lang w:eastAsia="zh-CN"/>
        </w:rPr>
        <w:t>e</w:t>
      </w:r>
      <w:r>
        <w:rPr>
          <w:rFonts w:hint="eastAsia"/>
          <w:lang w:eastAsia="zh-CN"/>
        </w:rPr>
        <w:t>）（</w:t>
      </w:r>
      <w:r>
        <w:rPr>
          <w:rFonts w:hint="eastAsia"/>
          <w:lang w:eastAsia="zh-CN"/>
        </w:rPr>
        <w:t>i</w:t>
      </w:r>
      <w:r>
        <w:rPr>
          <w:rFonts w:hint="eastAsia"/>
          <w:lang w:eastAsia="zh-CN"/>
        </w:rPr>
        <w:t>）项以及摩尔多瓦共和国</w:t>
      </w:r>
      <w:r>
        <w:rPr>
          <w:rFonts w:hint="eastAsia"/>
          <w:lang w:eastAsia="zh-CN"/>
        </w:rPr>
        <w:t>2030-2040</w:t>
      </w:r>
      <w:r>
        <w:rPr>
          <w:rFonts w:hint="eastAsia"/>
          <w:lang w:eastAsia="zh-CN"/>
        </w:rPr>
        <w:t>年期间氟氯烃预计年消费量而制定的监管和政策框架。</w:t>
      </w:r>
    </w:p>
    <w:p w14:paraId="774DE2B4" w14:textId="77777777" w:rsidR="000F52C1" w:rsidRPr="00ED1766" w:rsidRDefault="000F52C1" w:rsidP="004D2DFD">
      <w:pPr>
        <w:pStyle w:val="Heading1"/>
        <w:widowControl w:val="0"/>
        <w:rPr>
          <w:lang w:eastAsia="zh-CN"/>
        </w:rPr>
      </w:pPr>
      <w:r>
        <w:rPr>
          <w:rFonts w:hint="eastAsia"/>
          <w:lang w:eastAsia="zh-CN"/>
        </w:rPr>
        <w:t>政府已向</w:t>
      </w:r>
      <w:r>
        <w:rPr>
          <w:rFonts w:hint="eastAsia"/>
          <w:lang w:eastAsia="zh-CN"/>
        </w:rPr>
        <w:t>5</w:t>
      </w:r>
      <w:r>
        <w:rPr>
          <w:rFonts w:hint="eastAsia"/>
          <w:lang w:eastAsia="zh-CN"/>
        </w:rPr>
        <w:t>个进口商发放了</w:t>
      </w:r>
      <w:r>
        <w:rPr>
          <w:rFonts w:hint="eastAsia"/>
          <w:lang w:eastAsia="zh-CN"/>
        </w:rPr>
        <w:t>2021</w:t>
      </w:r>
      <w:r>
        <w:rPr>
          <w:rFonts w:hint="eastAsia"/>
          <w:lang w:eastAsia="zh-CN"/>
        </w:rPr>
        <w:t>年</w:t>
      </w:r>
      <w:r w:rsidR="00571C23">
        <w:rPr>
          <w:rFonts w:hint="eastAsia"/>
          <w:lang w:eastAsia="zh-CN"/>
        </w:rPr>
        <w:t>的</w:t>
      </w:r>
      <w:r>
        <w:rPr>
          <w:rFonts w:hint="eastAsia"/>
          <w:lang w:eastAsia="zh-CN"/>
        </w:rPr>
        <w:t>配额</w:t>
      </w:r>
      <w:r>
        <w:rPr>
          <w:rFonts w:hint="eastAsia"/>
          <w:lang w:eastAsia="zh-CN"/>
        </w:rPr>
        <w:t>0.54 ODP</w:t>
      </w:r>
      <w:r>
        <w:rPr>
          <w:rFonts w:hint="eastAsia"/>
          <w:lang w:eastAsia="zh-CN"/>
        </w:rPr>
        <w:t>吨，</w:t>
      </w:r>
      <w:r w:rsidR="00571C23">
        <w:rPr>
          <w:rFonts w:hint="eastAsia"/>
          <w:lang w:eastAsia="zh-CN"/>
        </w:rPr>
        <w:t>这</w:t>
      </w:r>
      <w:r>
        <w:rPr>
          <w:rFonts w:hint="eastAsia"/>
          <w:lang w:eastAsia="zh-CN"/>
        </w:rPr>
        <w:t>低于《蒙特利尔议定书》的控制目标和最大允许消费量。</w:t>
      </w:r>
    </w:p>
    <w:p w14:paraId="01FF0DD4" w14:textId="77777777" w:rsidR="000F52C1" w:rsidRPr="00250E60" w:rsidRDefault="000F52C1" w:rsidP="004D2DFD">
      <w:pPr>
        <w:pStyle w:val="Heading1"/>
        <w:widowControl w:val="0"/>
        <w:rPr>
          <w:lang w:eastAsia="zh-CN"/>
        </w:rPr>
      </w:pPr>
      <w:r>
        <w:rPr>
          <w:rFonts w:hint="eastAsia"/>
          <w:lang w:eastAsia="zh-CN"/>
        </w:rPr>
        <w:t>秘书处与开发署讨论了</w:t>
      </w:r>
      <w:r>
        <w:rPr>
          <w:rFonts w:hint="eastAsia"/>
          <w:lang w:eastAsia="zh-CN"/>
        </w:rPr>
        <w:t>2021</w:t>
      </w:r>
      <w:r>
        <w:rPr>
          <w:rFonts w:hint="eastAsia"/>
          <w:lang w:eastAsia="zh-CN"/>
        </w:rPr>
        <w:t>年至</w:t>
      </w:r>
      <w:r>
        <w:rPr>
          <w:rFonts w:hint="eastAsia"/>
          <w:lang w:eastAsia="zh-CN"/>
        </w:rPr>
        <w:t>2025</w:t>
      </w:r>
      <w:r>
        <w:rPr>
          <w:rFonts w:hint="eastAsia"/>
          <w:lang w:eastAsia="zh-CN"/>
        </w:rPr>
        <w:t>年的消费目标，指出</w:t>
      </w:r>
      <w:r>
        <w:rPr>
          <w:rFonts w:hint="eastAsia"/>
          <w:lang w:eastAsia="zh-CN"/>
        </w:rPr>
        <w:t>2021</w:t>
      </w:r>
      <w:r>
        <w:rPr>
          <w:rFonts w:hint="eastAsia"/>
          <w:lang w:eastAsia="zh-CN"/>
        </w:rPr>
        <w:t>年发放的</w:t>
      </w:r>
      <w:r>
        <w:rPr>
          <w:rFonts w:hint="eastAsia"/>
          <w:lang w:eastAsia="zh-CN"/>
        </w:rPr>
        <w:t>0.54 ODP</w:t>
      </w:r>
      <w:r>
        <w:rPr>
          <w:rFonts w:hint="eastAsia"/>
          <w:lang w:eastAsia="zh-CN"/>
        </w:rPr>
        <w:t>吨配额低于《蒙特利尔议定书》该年的目标（</w:t>
      </w:r>
      <w:r>
        <w:rPr>
          <w:rFonts w:hint="eastAsia"/>
          <w:lang w:eastAsia="zh-CN"/>
        </w:rPr>
        <w:t>0.65 ODP</w:t>
      </w:r>
      <w:r>
        <w:rPr>
          <w:rFonts w:hint="eastAsia"/>
          <w:lang w:eastAsia="zh-CN"/>
        </w:rPr>
        <w:t>吨）。经过磋商，政府同意将其</w:t>
      </w:r>
      <w:r>
        <w:rPr>
          <w:rFonts w:hint="eastAsia"/>
          <w:lang w:eastAsia="zh-CN"/>
        </w:rPr>
        <w:t>2021</w:t>
      </w:r>
      <w:r>
        <w:rPr>
          <w:rFonts w:hint="eastAsia"/>
          <w:lang w:eastAsia="zh-CN"/>
        </w:rPr>
        <w:t>年至</w:t>
      </w:r>
      <w:r>
        <w:rPr>
          <w:rFonts w:hint="eastAsia"/>
          <w:lang w:eastAsia="zh-CN"/>
        </w:rPr>
        <w:t>2024</w:t>
      </w:r>
      <w:r>
        <w:rPr>
          <w:rFonts w:hint="eastAsia"/>
          <w:lang w:eastAsia="zh-CN"/>
        </w:rPr>
        <w:t>年期间的目标分别修订为</w:t>
      </w:r>
      <w:r>
        <w:rPr>
          <w:rFonts w:hint="eastAsia"/>
          <w:lang w:eastAsia="zh-CN"/>
        </w:rPr>
        <w:t>0.65 ODP</w:t>
      </w:r>
      <w:r>
        <w:rPr>
          <w:rFonts w:hint="eastAsia"/>
          <w:lang w:eastAsia="zh-CN"/>
        </w:rPr>
        <w:t>吨、</w:t>
      </w:r>
      <w:r>
        <w:rPr>
          <w:rFonts w:hint="eastAsia"/>
          <w:lang w:eastAsia="zh-CN"/>
        </w:rPr>
        <w:t>0.58 ODP</w:t>
      </w:r>
      <w:r>
        <w:rPr>
          <w:rFonts w:hint="eastAsia"/>
          <w:lang w:eastAsia="zh-CN"/>
        </w:rPr>
        <w:t>吨、</w:t>
      </w:r>
      <w:r>
        <w:rPr>
          <w:rFonts w:hint="eastAsia"/>
          <w:lang w:eastAsia="zh-CN"/>
        </w:rPr>
        <w:t>0.50 ODP</w:t>
      </w:r>
      <w:r>
        <w:rPr>
          <w:rFonts w:hint="eastAsia"/>
          <w:lang w:eastAsia="zh-CN"/>
        </w:rPr>
        <w:t>吨和</w:t>
      </w:r>
      <w:r w:rsidR="00F12A65">
        <w:rPr>
          <w:rFonts w:hint="eastAsia"/>
          <w:lang w:eastAsia="zh-CN"/>
        </w:rPr>
        <w:t>0.4</w:t>
      </w:r>
      <w:r>
        <w:rPr>
          <w:rFonts w:hint="eastAsia"/>
          <w:lang w:eastAsia="zh-CN"/>
        </w:rPr>
        <w:t>3 ODP</w:t>
      </w:r>
      <w:r>
        <w:rPr>
          <w:rFonts w:hint="eastAsia"/>
          <w:lang w:eastAsia="zh-CN"/>
        </w:rPr>
        <w:t>吨，因为政府希望这几年的“安全库存”高于其配额水平。</w:t>
      </w:r>
    </w:p>
    <w:p w14:paraId="30C22A00" w14:textId="77777777" w:rsidR="000F52C1" w:rsidRPr="00ED1766" w:rsidRDefault="000F52C1" w:rsidP="004D2DFD">
      <w:pPr>
        <w:pStyle w:val="Heading1"/>
        <w:widowControl w:val="0"/>
        <w:numPr>
          <w:ilvl w:val="0"/>
          <w:numId w:val="0"/>
        </w:numPr>
        <w:rPr>
          <w:u w:val="single"/>
        </w:rPr>
      </w:pPr>
      <w:proofErr w:type="spellStart"/>
      <w:r>
        <w:rPr>
          <w:rFonts w:hint="eastAsia"/>
          <w:u w:val="single"/>
        </w:rPr>
        <w:t>相关技术和费用问题</w:t>
      </w:r>
      <w:proofErr w:type="spellEnd"/>
    </w:p>
    <w:p w14:paraId="23D20D62" w14:textId="77777777" w:rsidR="000F52C1" w:rsidRPr="00ED1766" w:rsidRDefault="000F52C1" w:rsidP="004D2DFD">
      <w:pPr>
        <w:pStyle w:val="Heading1"/>
        <w:widowControl w:val="0"/>
        <w:rPr>
          <w:lang w:eastAsia="zh-CN"/>
        </w:rPr>
      </w:pPr>
      <w:r>
        <w:rPr>
          <w:rFonts w:hint="eastAsia"/>
          <w:lang w:eastAsia="zh-CN"/>
        </w:rPr>
        <w:t>秘书处请开发署澄清</w:t>
      </w:r>
      <w:r>
        <w:rPr>
          <w:rFonts w:hint="eastAsia"/>
          <w:lang w:eastAsia="zh-CN"/>
        </w:rPr>
        <w:t>RRR</w:t>
      </w:r>
      <w:r>
        <w:rPr>
          <w:rFonts w:hint="eastAsia"/>
          <w:lang w:eastAsia="zh-CN"/>
        </w:rPr>
        <w:t>方案，开发署解释说，摩尔多瓦共和国执行了禁止排放制冷剂的第</w:t>
      </w:r>
      <w:r>
        <w:rPr>
          <w:rFonts w:hint="eastAsia"/>
          <w:lang w:eastAsia="zh-CN"/>
        </w:rPr>
        <w:t>852</w:t>
      </w:r>
      <w:r>
        <w:rPr>
          <w:rFonts w:hint="eastAsia"/>
          <w:lang w:eastAsia="zh-CN"/>
        </w:rPr>
        <w:t>号法律，规定维修制冷和空调设备时回收制冷剂；拟议的</w:t>
      </w:r>
      <w:r>
        <w:rPr>
          <w:rFonts w:hint="eastAsia"/>
          <w:lang w:eastAsia="zh-CN"/>
        </w:rPr>
        <w:t>RRR</w:t>
      </w:r>
      <w:r>
        <w:rPr>
          <w:rFonts w:hint="eastAsia"/>
          <w:lang w:eastAsia="zh-CN"/>
        </w:rPr>
        <w:t>方案将有助于加强该条例的执行，有助于去除所回收氟氯烃制冷剂中的杂质。由于</w:t>
      </w:r>
      <w:r>
        <w:rPr>
          <w:rFonts w:hint="eastAsia"/>
          <w:lang w:eastAsia="zh-CN"/>
        </w:rPr>
        <w:t>HCFC -22</w:t>
      </w:r>
      <w:r>
        <w:rPr>
          <w:rFonts w:hint="eastAsia"/>
          <w:lang w:eastAsia="zh-CN"/>
        </w:rPr>
        <w:t>的价格超过</w:t>
      </w:r>
      <w:r>
        <w:rPr>
          <w:rFonts w:hint="eastAsia"/>
          <w:lang w:eastAsia="zh-CN"/>
        </w:rPr>
        <w:t>17</w:t>
      </w:r>
      <w:r>
        <w:rPr>
          <w:rFonts w:hint="eastAsia"/>
          <w:lang w:eastAsia="zh-CN"/>
        </w:rPr>
        <w:t>美元，</w:t>
      </w:r>
      <w:r>
        <w:rPr>
          <w:rFonts w:hint="eastAsia"/>
          <w:lang w:eastAsia="zh-CN"/>
        </w:rPr>
        <w:t>HCFC -22</w:t>
      </w:r>
      <w:r>
        <w:rPr>
          <w:rFonts w:hint="eastAsia"/>
          <w:lang w:eastAsia="zh-CN"/>
        </w:rPr>
        <w:t>的供应持续减少，加上促进制冷剂回收和再生的支持性监管机制，预计这个项目将能够最大限度地回收和再生</w:t>
      </w:r>
      <w:r>
        <w:rPr>
          <w:rFonts w:hint="eastAsia"/>
          <w:lang w:eastAsia="zh-CN"/>
        </w:rPr>
        <w:t>HCFC -22</w:t>
      </w:r>
      <w:r>
        <w:rPr>
          <w:rFonts w:hint="eastAsia"/>
          <w:lang w:eastAsia="zh-CN"/>
        </w:rPr>
        <w:t>。开发署解释说，将设法通过激励制度实现用低全球升温潜能值替代技术替换基于氟氯烃的设备，主要是商业和工业制冷设备，并在替换过程中回收和再生氟氯烃制冷剂。</w:t>
      </w:r>
      <w:r>
        <w:rPr>
          <w:rFonts w:hint="eastAsia"/>
          <w:lang w:eastAsia="zh-CN"/>
        </w:rPr>
        <w:t xml:space="preserve"> </w:t>
      </w:r>
    </w:p>
    <w:p w14:paraId="4C5828BD" w14:textId="77777777" w:rsidR="000F52C1" w:rsidRDefault="000F52C1" w:rsidP="004D2DFD">
      <w:pPr>
        <w:pStyle w:val="Heading1"/>
        <w:widowControl w:val="0"/>
        <w:rPr>
          <w:lang w:eastAsia="zh-CN"/>
        </w:rPr>
      </w:pPr>
      <w:r>
        <w:rPr>
          <w:rFonts w:hint="eastAsia"/>
          <w:lang w:eastAsia="zh-CN"/>
        </w:rPr>
        <w:t>秘书处根据第</w:t>
      </w:r>
      <w:r>
        <w:rPr>
          <w:rFonts w:hint="eastAsia"/>
          <w:lang w:eastAsia="zh-CN"/>
        </w:rPr>
        <w:t>84/84</w:t>
      </w:r>
      <w:r>
        <w:rPr>
          <w:rFonts w:hint="eastAsia"/>
          <w:lang w:eastAsia="zh-CN"/>
        </w:rPr>
        <w:t>号</w:t>
      </w:r>
      <w:r w:rsidR="00E56D32">
        <w:rPr>
          <w:rFonts w:hint="eastAsia"/>
          <w:lang w:eastAsia="zh-CN"/>
        </w:rPr>
        <w:t>决议</w:t>
      </w:r>
      <w:r>
        <w:rPr>
          <w:rFonts w:hint="eastAsia"/>
          <w:lang w:eastAsia="zh-CN"/>
        </w:rPr>
        <w:t>审查了有关终端用户激励的提</w:t>
      </w:r>
      <w:r w:rsidR="00BD07D8">
        <w:rPr>
          <w:rFonts w:hint="eastAsia"/>
          <w:lang w:eastAsia="zh-CN"/>
        </w:rPr>
        <w:t>案</w:t>
      </w:r>
      <w:r>
        <w:rPr>
          <w:rFonts w:hint="eastAsia"/>
          <w:lang w:eastAsia="zh-CN"/>
        </w:rPr>
        <w:t>，并要求开发署提供有关该</w:t>
      </w:r>
      <w:r w:rsidR="00BD07D8">
        <w:rPr>
          <w:rFonts w:hint="eastAsia"/>
          <w:lang w:eastAsia="zh-CN"/>
        </w:rPr>
        <w:t>决议</w:t>
      </w:r>
      <w:r>
        <w:rPr>
          <w:rFonts w:hint="eastAsia"/>
          <w:lang w:eastAsia="zh-CN"/>
        </w:rPr>
        <w:t>中所规定条件的补充资料。开发署解释说，这些项目将帮助</w:t>
      </w:r>
      <w:r w:rsidR="001A2C15">
        <w:rPr>
          <w:rFonts w:hint="eastAsia"/>
          <w:lang w:eastAsia="zh-CN"/>
        </w:rPr>
        <w:t>终端用户</w:t>
      </w:r>
      <w:r>
        <w:rPr>
          <w:rFonts w:hint="eastAsia"/>
          <w:lang w:eastAsia="zh-CN"/>
        </w:rPr>
        <w:t>逐步采用低全球升温潜能值的替代品；政府计划执行条例，在</w:t>
      </w:r>
      <w:r>
        <w:rPr>
          <w:rFonts w:hint="eastAsia"/>
          <w:lang w:eastAsia="zh-CN"/>
        </w:rPr>
        <w:t>2025</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日前禁止在商业制冷设备中使用全球升温潜能值超过</w:t>
      </w:r>
      <w:r>
        <w:rPr>
          <w:rFonts w:hint="eastAsia"/>
          <w:lang w:eastAsia="zh-CN"/>
        </w:rPr>
        <w:t>150</w:t>
      </w:r>
      <w:r>
        <w:rPr>
          <w:rFonts w:hint="eastAsia"/>
          <w:lang w:eastAsia="zh-CN"/>
        </w:rPr>
        <w:t>的制冷剂。</w:t>
      </w:r>
      <w:r w:rsidR="00EF1DCB">
        <w:rPr>
          <w:rFonts w:hint="eastAsia"/>
          <w:lang w:eastAsia="zh-CN"/>
        </w:rPr>
        <w:t>预计</w:t>
      </w:r>
      <w:r w:rsidR="00EF1DCB">
        <w:rPr>
          <w:lang w:eastAsia="zh-CN"/>
        </w:rPr>
        <w:t>在</w:t>
      </w:r>
      <w:r>
        <w:rPr>
          <w:rFonts w:hint="eastAsia"/>
          <w:lang w:eastAsia="zh-CN"/>
        </w:rPr>
        <w:t>2022</w:t>
      </w:r>
      <w:r>
        <w:rPr>
          <w:rFonts w:hint="eastAsia"/>
          <w:lang w:eastAsia="zh-CN"/>
        </w:rPr>
        <w:t>年初批准《基加利修正案》</w:t>
      </w:r>
      <w:r w:rsidR="00EF1DCB">
        <w:rPr>
          <w:rFonts w:hint="eastAsia"/>
          <w:lang w:eastAsia="zh-CN"/>
        </w:rPr>
        <w:t>后</w:t>
      </w:r>
      <w:r>
        <w:rPr>
          <w:rFonts w:hint="eastAsia"/>
          <w:lang w:eastAsia="zh-CN"/>
        </w:rPr>
        <w:t>，</w:t>
      </w:r>
      <w:r w:rsidR="00EF1DCB">
        <w:rPr>
          <w:rFonts w:hint="eastAsia"/>
          <w:lang w:eastAsia="zh-CN"/>
        </w:rPr>
        <w:t>将</w:t>
      </w:r>
      <w:r>
        <w:rPr>
          <w:rFonts w:hint="eastAsia"/>
          <w:lang w:eastAsia="zh-CN"/>
        </w:rPr>
        <w:t>会</w:t>
      </w:r>
      <w:r w:rsidR="00EF1DCB">
        <w:rPr>
          <w:rFonts w:hint="eastAsia"/>
          <w:lang w:eastAsia="zh-CN"/>
        </w:rPr>
        <w:t>发布</w:t>
      </w:r>
      <w:r>
        <w:rPr>
          <w:rFonts w:hint="eastAsia"/>
          <w:lang w:eastAsia="zh-CN"/>
        </w:rPr>
        <w:t>额外措施，禁止在该国采用和更换全球升温潜能值</w:t>
      </w:r>
      <w:r w:rsidR="00380B45">
        <w:rPr>
          <w:rFonts w:hint="eastAsia"/>
          <w:lang w:eastAsia="zh-CN"/>
        </w:rPr>
        <w:t>高</w:t>
      </w:r>
      <w:r w:rsidR="00EF1DCB">
        <w:rPr>
          <w:rFonts w:hint="eastAsia"/>
          <w:lang w:eastAsia="zh-CN"/>
        </w:rPr>
        <w:t>、含</w:t>
      </w:r>
      <w:r>
        <w:rPr>
          <w:rFonts w:hint="eastAsia"/>
          <w:lang w:eastAsia="zh-CN"/>
        </w:rPr>
        <w:t>HFC</w:t>
      </w:r>
      <w:r>
        <w:rPr>
          <w:rFonts w:hint="eastAsia"/>
          <w:lang w:eastAsia="zh-CN"/>
        </w:rPr>
        <w:t>制冷剂</w:t>
      </w:r>
      <w:r w:rsidR="00EF1DCB">
        <w:rPr>
          <w:rFonts w:hint="eastAsia"/>
          <w:lang w:eastAsia="zh-CN"/>
        </w:rPr>
        <w:t>的</w:t>
      </w:r>
      <w:r>
        <w:rPr>
          <w:rFonts w:hint="eastAsia"/>
          <w:lang w:eastAsia="zh-CN"/>
        </w:rPr>
        <w:t>设备；农业、地区发展和环境部将密切参与其中，并</w:t>
      </w:r>
      <w:r w:rsidR="00077129">
        <w:rPr>
          <w:rFonts w:hint="eastAsia"/>
          <w:lang w:eastAsia="zh-CN"/>
        </w:rPr>
        <w:t>会</w:t>
      </w:r>
      <w:r>
        <w:rPr>
          <w:rFonts w:hint="eastAsia"/>
          <w:lang w:eastAsia="zh-CN"/>
        </w:rPr>
        <w:t>定期</w:t>
      </w:r>
      <w:r w:rsidR="00077129">
        <w:rPr>
          <w:rFonts w:hint="eastAsia"/>
          <w:lang w:eastAsia="zh-CN"/>
        </w:rPr>
        <w:t>询问</w:t>
      </w:r>
      <w:r>
        <w:rPr>
          <w:rFonts w:hint="eastAsia"/>
          <w:lang w:eastAsia="zh-CN"/>
        </w:rPr>
        <w:t>该方案的实施情况。预计该激励方案将促进在商业和工业制冷设备中采用低全球升温潜能值制冷剂，目前使用</w:t>
      </w:r>
      <w:r>
        <w:rPr>
          <w:rFonts w:hint="eastAsia"/>
          <w:lang w:eastAsia="zh-CN"/>
        </w:rPr>
        <w:t>HCFC-22</w:t>
      </w:r>
      <w:r>
        <w:rPr>
          <w:rFonts w:hint="eastAsia"/>
          <w:lang w:eastAsia="zh-CN"/>
        </w:rPr>
        <w:t>的</w:t>
      </w:r>
      <w:r w:rsidR="00380B45" w:rsidRPr="00380B45">
        <w:rPr>
          <w:rFonts w:hint="eastAsia"/>
          <w:lang w:eastAsia="zh-CN"/>
        </w:rPr>
        <w:t>商业和工业</w:t>
      </w:r>
      <w:r>
        <w:rPr>
          <w:rFonts w:hint="eastAsia"/>
          <w:lang w:eastAsia="zh-CN"/>
        </w:rPr>
        <w:t>设备数量分别约为</w:t>
      </w:r>
      <w:r>
        <w:rPr>
          <w:rFonts w:hint="eastAsia"/>
          <w:lang w:eastAsia="zh-CN"/>
        </w:rPr>
        <w:t>4,660</w:t>
      </w:r>
      <w:r w:rsidR="00077129">
        <w:rPr>
          <w:rFonts w:hint="eastAsia"/>
          <w:lang w:eastAsia="zh-CN"/>
        </w:rPr>
        <w:t>件</w:t>
      </w:r>
      <w:r>
        <w:rPr>
          <w:rFonts w:hint="eastAsia"/>
          <w:lang w:eastAsia="zh-CN"/>
        </w:rPr>
        <w:t>和</w:t>
      </w:r>
      <w:r>
        <w:rPr>
          <w:rFonts w:hint="eastAsia"/>
          <w:lang w:eastAsia="zh-CN"/>
        </w:rPr>
        <w:t>434</w:t>
      </w:r>
      <w:r>
        <w:rPr>
          <w:rFonts w:hint="eastAsia"/>
          <w:lang w:eastAsia="zh-CN"/>
        </w:rPr>
        <w:t>件。就终端用户激励提供的共同出资水平约为</w:t>
      </w:r>
      <w:r>
        <w:rPr>
          <w:rFonts w:hint="eastAsia"/>
          <w:lang w:eastAsia="zh-CN"/>
        </w:rPr>
        <w:t>45%</w:t>
      </w:r>
      <w:r>
        <w:rPr>
          <w:rFonts w:hint="eastAsia"/>
          <w:lang w:eastAsia="zh-CN"/>
        </w:rPr>
        <w:t>至</w:t>
      </w:r>
      <w:r>
        <w:rPr>
          <w:rFonts w:hint="eastAsia"/>
          <w:lang w:eastAsia="zh-CN"/>
        </w:rPr>
        <w:t>55%</w:t>
      </w:r>
      <w:r>
        <w:rPr>
          <w:rFonts w:hint="eastAsia"/>
          <w:lang w:eastAsia="zh-CN"/>
        </w:rPr>
        <w:t>，这体现了受益者对实施这些技术的承诺。关于终端用户激励方案的技术和成果的宣传活动将有助于传播采用这些技术的成果；</w:t>
      </w:r>
      <w:r w:rsidR="00380B45" w:rsidRPr="00380B45">
        <w:rPr>
          <w:rFonts w:hint="eastAsia"/>
          <w:lang w:eastAsia="zh-CN"/>
        </w:rPr>
        <w:t>培训和能力建设活动将</w:t>
      </w:r>
      <w:r w:rsidR="00077129">
        <w:rPr>
          <w:rFonts w:hint="eastAsia"/>
          <w:lang w:eastAsia="zh-CN"/>
        </w:rPr>
        <w:t>让</w:t>
      </w:r>
      <w:r w:rsidR="00380B45" w:rsidRPr="00380B45">
        <w:rPr>
          <w:rFonts w:hint="eastAsia"/>
          <w:lang w:eastAsia="zh-CN"/>
        </w:rPr>
        <w:t>这些技术</w:t>
      </w:r>
      <w:r w:rsidR="00077129">
        <w:rPr>
          <w:rFonts w:hint="eastAsia"/>
          <w:lang w:eastAsia="zh-CN"/>
        </w:rPr>
        <w:t>得以</w:t>
      </w:r>
      <w:r w:rsidR="00077129">
        <w:rPr>
          <w:lang w:eastAsia="zh-CN"/>
        </w:rPr>
        <w:t>安全使用</w:t>
      </w:r>
      <w:r>
        <w:rPr>
          <w:rFonts w:hint="eastAsia"/>
          <w:lang w:eastAsia="zh-CN"/>
        </w:rPr>
        <w:t>。该项目将借鉴在氟氯烃淘汰管理计划第二阶段使用基于二氧化碳的技术实施示范项目以及扩大采用其他低全球升温潜能值技术所获得的经验；此外，在氟氯烃淘汰管理计划第二阶段和第三阶段执行的技术人员培训、能力建设和认证</w:t>
      </w:r>
      <w:r w:rsidR="00077129">
        <w:rPr>
          <w:rFonts w:hint="eastAsia"/>
          <w:lang w:eastAsia="zh-CN"/>
        </w:rPr>
        <w:t>，</w:t>
      </w:r>
      <w:r>
        <w:rPr>
          <w:rFonts w:hint="eastAsia"/>
          <w:lang w:eastAsia="zh-CN"/>
        </w:rPr>
        <w:t>将</w:t>
      </w:r>
      <w:r w:rsidR="00077129">
        <w:rPr>
          <w:rFonts w:hint="eastAsia"/>
          <w:lang w:eastAsia="zh-CN"/>
        </w:rPr>
        <w:t>会</w:t>
      </w:r>
      <w:r>
        <w:rPr>
          <w:rFonts w:hint="eastAsia"/>
          <w:lang w:eastAsia="zh-CN"/>
        </w:rPr>
        <w:t>支持这些技术</w:t>
      </w:r>
      <w:r w:rsidR="00077129">
        <w:rPr>
          <w:rFonts w:hint="eastAsia"/>
          <w:lang w:eastAsia="zh-CN"/>
        </w:rPr>
        <w:t>得以</w:t>
      </w:r>
      <w:r>
        <w:rPr>
          <w:rFonts w:hint="eastAsia"/>
          <w:lang w:eastAsia="zh-CN"/>
        </w:rPr>
        <w:t>安全使用。</w:t>
      </w:r>
      <w:r w:rsidR="00077129">
        <w:rPr>
          <w:rFonts w:hint="eastAsia"/>
          <w:lang w:eastAsia="zh-CN"/>
        </w:rPr>
        <w:t xml:space="preserve"> </w:t>
      </w:r>
    </w:p>
    <w:p w14:paraId="6D1FC714" w14:textId="77777777" w:rsidR="000F52C1" w:rsidRDefault="00380B45" w:rsidP="004D2DFD">
      <w:pPr>
        <w:pStyle w:val="Heading1"/>
        <w:widowControl w:val="0"/>
        <w:rPr>
          <w:lang w:eastAsia="zh-CN"/>
        </w:rPr>
      </w:pPr>
      <w:r>
        <w:rPr>
          <w:rFonts w:hint="eastAsia"/>
          <w:lang w:eastAsia="zh-CN"/>
        </w:rPr>
        <w:t>如今氨作为</w:t>
      </w:r>
      <w:r w:rsidR="000F52C1">
        <w:rPr>
          <w:rFonts w:hint="eastAsia"/>
          <w:lang w:eastAsia="zh-CN"/>
        </w:rPr>
        <w:t>制冷剂</w:t>
      </w:r>
      <w:r w:rsidR="00355AF1">
        <w:rPr>
          <w:rFonts w:hint="eastAsia"/>
          <w:lang w:eastAsia="zh-CN"/>
        </w:rPr>
        <w:t>已经</w:t>
      </w:r>
      <w:r w:rsidR="00355AF1">
        <w:rPr>
          <w:lang w:eastAsia="zh-CN"/>
        </w:rPr>
        <w:t>得以</w:t>
      </w:r>
      <w:r w:rsidR="00355AF1">
        <w:rPr>
          <w:rFonts w:hint="eastAsia"/>
          <w:lang w:eastAsia="zh-CN"/>
        </w:rPr>
        <w:t>广泛使用，</w:t>
      </w:r>
      <w:r w:rsidR="000F52C1">
        <w:rPr>
          <w:rFonts w:hint="eastAsia"/>
          <w:lang w:eastAsia="zh-CN"/>
        </w:rPr>
        <w:t>并</w:t>
      </w:r>
      <w:r>
        <w:rPr>
          <w:rFonts w:hint="eastAsia"/>
          <w:lang w:eastAsia="zh-CN"/>
        </w:rPr>
        <w:t>且</w:t>
      </w:r>
      <w:r w:rsidR="000F52C1">
        <w:rPr>
          <w:rFonts w:hint="eastAsia"/>
          <w:lang w:eastAsia="zh-CN"/>
        </w:rPr>
        <w:t>此类用户</w:t>
      </w:r>
      <w:r>
        <w:rPr>
          <w:rFonts w:hint="eastAsia"/>
          <w:lang w:eastAsia="zh-CN"/>
        </w:rPr>
        <w:t>能够获得该制冷剂，因此秘书处要求进一步澄清开展工业制冷技术示范的必要性</w:t>
      </w:r>
      <w:r w:rsidR="000F52C1">
        <w:rPr>
          <w:rFonts w:hint="eastAsia"/>
          <w:lang w:eastAsia="zh-CN"/>
        </w:rPr>
        <w:t>。</w:t>
      </w:r>
      <w:r w:rsidR="00355AF1">
        <w:rPr>
          <w:rFonts w:hint="eastAsia"/>
          <w:lang w:eastAsia="zh-CN"/>
        </w:rPr>
        <w:t>继</w:t>
      </w:r>
      <w:r w:rsidR="000F52C1">
        <w:rPr>
          <w:rFonts w:hint="eastAsia"/>
          <w:lang w:eastAsia="zh-CN"/>
        </w:rPr>
        <w:t>与国家</w:t>
      </w:r>
      <w:r w:rsidR="00355AF1">
        <w:rPr>
          <w:rFonts w:hint="eastAsia"/>
          <w:lang w:eastAsia="zh-CN"/>
        </w:rPr>
        <w:t>层面</w:t>
      </w:r>
      <w:r w:rsidR="00355AF1">
        <w:rPr>
          <w:lang w:eastAsia="zh-CN"/>
        </w:rPr>
        <w:t>的</w:t>
      </w:r>
      <w:r w:rsidR="000F52C1">
        <w:rPr>
          <w:rFonts w:hint="eastAsia"/>
          <w:lang w:eastAsia="zh-CN"/>
        </w:rPr>
        <w:t>利益攸关方和政府协商</w:t>
      </w:r>
      <w:r w:rsidR="00ED21FE">
        <w:rPr>
          <w:rFonts w:hint="eastAsia"/>
          <w:lang w:eastAsia="zh-CN"/>
        </w:rPr>
        <w:t>后，开发署同意终端用户激励方案将仅涵盖两个中型和两个大型商业</w:t>
      </w:r>
      <w:r w:rsidR="000F52C1">
        <w:rPr>
          <w:rFonts w:hint="eastAsia"/>
          <w:lang w:eastAsia="zh-CN"/>
        </w:rPr>
        <w:t>制冷设备用户，费用减少</w:t>
      </w:r>
      <w:r w:rsidR="00B77966">
        <w:rPr>
          <w:rFonts w:hint="eastAsia"/>
          <w:lang w:eastAsia="zh-CN"/>
        </w:rPr>
        <w:t>为</w:t>
      </w:r>
      <w:r w:rsidR="000F52C1">
        <w:rPr>
          <w:rFonts w:hint="eastAsia"/>
          <w:lang w:eastAsia="zh-CN"/>
        </w:rPr>
        <w:t>183,500</w:t>
      </w:r>
      <w:r w:rsidR="000F52C1">
        <w:rPr>
          <w:rFonts w:hint="eastAsia"/>
          <w:lang w:eastAsia="zh-CN"/>
        </w:rPr>
        <w:t>美元（原为</w:t>
      </w:r>
      <w:r w:rsidR="000F52C1">
        <w:rPr>
          <w:rFonts w:hint="eastAsia"/>
          <w:lang w:eastAsia="zh-CN"/>
        </w:rPr>
        <w:t>286,500</w:t>
      </w:r>
      <w:r w:rsidR="00ED21FE">
        <w:rPr>
          <w:rFonts w:hint="eastAsia"/>
          <w:lang w:eastAsia="zh-CN"/>
        </w:rPr>
        <w:t>美元）。在项目</w:t>
      </w:r>
      <w:r w:rsidR="00D75A53">
        <w:rPr>
          <w:rFonts w:hint="eastAsia"/>
          <w:lang w:eastAsia="zh-CN"/>
        </w:rPr>
        <w:t>完成之</w:t>
      </w:r>
      <w:r w:rsidR="00ED21FE">
        <w:rPr>
          <w:rFonts w:hint="eastAsia"/>
          <w:lang w:eastAsia="zh-CN"/>
        </w:rPr>
        <w:t>后，开发署将提交关于终端用户激励方案成</w:t>
      </w:r>
      <w:r w:rsidR="000F52C1">
        <w:rPr>
          <w:rFonts w:hint="eastAsia"/>
          <w:lang w:eastAsia="zh-CN"/>
        </w:rPr>
        <w:t>果的详细报告，以便秘书处根据第</w:t>
      </w:r>
      <w:r w:rsidR="000F52C1">
        <w:rPr>
          <w:rFonts w:hint="eastAsia"/>
          <w:lang w:eastAsia="zh-CN"/>
        </w:rPr>
        <w:t>84/84</w:t>
      </w:r>
      <w:r w:rsidR="000F52C1">
        <w:rPr>
          <w:rFonts w:hint="eastAsia"/>
          <w:lang w:eastAsia="zh-CN"/>
        </w:rPr>
        <w:t>（</w:t>
      </w:r>
      <w:r w:rsidR="000F52C1">
        <w:rPr>
          <w:rFonts w:hint="eastAsia"/>
          <w:lang w:eastAsia="zh-CN"/>
        </w:rPr>
        <w:t>d</w:t>
      </w:r>
      <w:r w:rsidR="000F52C1">
        <w:rPr>
          <w:rFonts w:hint="eastAsia"/>
          <w:lang w:eastAsia="zh-CN"/>
        </w:rPr>
        <w:t>）号</w:t>
      </w:r>
      <w:r w:rsidR="00E56D32">
        <w:rPr>
          <w:rFonts w:hint="eastAsia"/>
          <w:lang w:eastAsia="zh-CN"/>
        </w:rPr>
        <w:t>决议</w:t>
      </w:r>
      <w:r w:rsidR="000F52C1">
        <w:rPr>
          <w:rFonts w:hint="eastAsia"/>
          <w:lang w:eastAsia="zh-CN"/>
        </w:rPr>
        <w:t>编制情况说明书，为</w:t>
      </w:r>
      <w:r w:rsidR="00D75A53">
        <w:rPr>
          <w:rFonts w:hint="eastAsia"/>
          <w:lang w:eastAsia="zh-CN"/>
        </w:rPr>
        <w:t>今后</w:t>
      </w:r>
      <w:r w:rsidR="000F52C1">
        <w:rPr>
          <w:rFonts w:hint="eastAsia"/>
          <w:lang w:eastAsia="zh-CN"/>
        </w:rPr>
        <w:t>的项目提供信息。</w:t>
      </w:r>
    </w:p>
    <w:p w14:paraId="6BB25A68" w14:textId="77777777" w:rsidR="000F52C1" w:rsidRDefault="00ED21FE" w:rsidP="004D2DFD">
      <w:pPr>
        <w:pStyle w:val="Heading1"/>
        <w:widowControl w:val="0"/>
        <w:rPr>
          <w:lang w:eastAsia="zh-CN"/>
        </w:rPr>
      </w:pPr>
      <w:r>
        <w:rPr>
          <w:rFonts w:hint="eastAsia"/>
          <w:lang w:eastAsia="zh-CN"/>
        </w:rPr>
        <w:t>最初拟议</w:t>
      </w:r>
      <w:r w:rsidR="000F52C1">
        <w:rPr>
          <w:rFonts w:hint="eastAsia"/>
          <w:lang w:eastAsia="zh-CN"/>
        </w:rPr>
        <w:t>激励方案中的</w:t>
      </w:r>
      <w:r w:rsidR="000F52C1">
        <w:rPr>
          <w:rFonts w:hint="eastAsia"/>
          <w:lang w:eastAsia="zh-CN"/>
        </w:rPr>
        <w:t>103,000</w:t>
      </w:r>
      <w:r w:rsidR="000F52C1">
        <w:rPr>
          <w:rFonts w:hint="eastAsia"/>
          <w:lang w:eastAsia="zh-CN"/>
        </w:rPr>
        <w:t>美元余额以及环境检查员检漏仪（采购</w:t>
      </w:r>
      <w:r w:rsidR="000F52C1">
        <w:rPr>
          <w:rFonts w:hint="eastAsia"/>
          <w:lang w:eastAsia="zh-CN"/>
        </w:rPr>
        <w:t>36</w:t>
      </w:r>
      <w:r w:rsidR="000F52C1">
        <w:rPr>
          <w:rFonts w:hint="eastAsia"/>
          <w:lang w:eastAsia="zh-CN"/>
        </w:rPr>
        <w:t>台而非</w:t>
      </w:r>
      <w:r w:rsidR="000F52C1">
        <w:rPr>
          <w:rFonts w:hint="eastAsia"/>
          <w:lang w:eastAsia="zh-CN"/>
        </w:rPr>
        <w:t>40</w:t>
      </w:r>
      <w:r w:rsidR="000F52C1">
        <w:rPr>
          <w:rFonts w:hint="eastAsia"/>
          <w:lang w:eastAsia="zh-CN"/>
        </w:rPr>
        <w:t>台电子检漏仪）支持设备部件中节省的</w:t>
      </w:r>
      <w:r w:rsidR="000F52C1">
        <w:rPr>
          <w:rFonts w:hint="eastAsia"/>
          <w:lang w:eastAsia="zh-CN"/>
        </w:rPr>
        <w:t>1,000</w:t>
      </w:r>
      <w:r w:rsidR="000F52C1">
        <w:rPr>
          <w:rFonts w:hint="eastAsia"/>
          <w:lang w:eastAsia="zh-CN"/>
        </w:rPr>
        <w:t>美元将用于：</w:t>
      </w:r>
      <w:r w:rsidR="00D75A53">
        <w:rPr>
          <w:rFonts w:hint="eastAsia"/>
          <w:lang w:eastAsia="zh-CN"/>
        </w:rPr>
        <w:t>增加</w:t>
      </w:r>
      <w:r w:rsidR="000F52C1">
        <w:rPr>
          <w:rFonts w:hint="eastAsia"/>
          <w:lang w:eastAsia="zh-CN"/>
        </w:rPr>
        <w:t>采用</w:t>
      </w:r>
      <w:r w:rsidR="000F52C1">
        <w:rPr>
          <w:rFonts w:hint="eastAsia"/>
          <w:lang w:eastAsia="zh-CN"/>
        </w:rPr>
        <w:t>RRR</w:t>
      </w:r>
      <w:r w:rsidR="000F52C1">
        <w:rPr>
          <w:rFonts w:hint="eastAsia"/>
          <w:lang w:eastAsia="zh-CN"/>
        </w:rPr>
        <w:t>的培训和宣传方案</w:t>
      </w:r>
      <w:r w:rsidR="00D75A53">
        <w:rPr>
          <w:rFonts w:hint="eastAsia"/>
          <w:lang w:eastAsia="zh-CN"/>
        </w:rPr>
        <w:t>的</w:t>
      </w:r>
      <w:r w:rsidR="00D75A53">
        <w:rPr>
          <w:lang w:eastAsia="zh-CN"/>
        </w:rPr>
        <w:t>数量，</w:t>
      </w:r>
      <w:r w:rsidR="000F52C1">
        <w:rPr>
          <w:rFonts w:hint="eastAsia"/>
          <w:lang w:eastAsia="zh-CN"/>
        </w:rPr>
        <w:lastRenderedPageBreak/>
        <w:t>从</w:t>
      </w:r>
      <w:r w:rsidR="000F52C1">
        <w:rPr>
          <w:rFonts w:hint="eastAsia"/>
          <w:lang w:eastAsia="zh-CN"/>
        </w:rPr>
        <w:t>2</w:t>
      </w:r>
      <w:r w:rsidR="000F52C1">
        <w:rPr>
          <w:rFonts w:hint="eastAsia"/>
          <w:lang w:eastAsia="zh-CN"/>
        </w:rPr>
        <w:t>个增</w:t>
      </w:r>
      <w:r w:rsidR="00D75A53">
        <w:rPr>
          <w:rFonts w:hint="eastAsia"/>
          <w:lang w:eastAsia="zh-CN"/>
        </w:rPr>
        <w:t>至</w:t>
      </w:r>
      <w:r w:rsidR="000F52C1">
        <w:rPr>
          <w:rFonts w:hint="eastAsia"/>
          <w:lang w:eastAsia="zh-CN"/>
        </w:rPr>
        <w:t>8</w:t>
      </w:r>
      <w:r w:rsidR="000F52C1">
        <w:rPr>
          <w:rFonts w:hint="eastAsia"/>
          <w:lang w:eastAsia="zh-CN"/>
        </w:rPr>
        <w:t>个，并更新有关</w:t>
      </w:r>
      <w:r w:rsidR="000F52C1">
        <w:rPr>
          <w:rFonts w:hint="eastAsia"/>
          <w:lang w:eastAsia="zh-CN"/>
        </w:rPr>
        <w:t>RRR</w:t>
      </w:r>
      <w:r w:rsidR="000F52C1">
        <w:rPr>
          <w:rFonts w:hint="eastAsia"/>
          <w:lang w:eastAsia="zh-CN"/>
        </w:rPr>
        <w:t>方案的技术信息（</w:t>
      </w:r>
      <w:r w:rsidR="000F52C1">
        <w:rPr>
          <w:rFonts w:hint="eastAsia"/>
          <w:lang w:eastAsia="zh-CN"/>
        </w:rPr>
        <w:t>17,000</w:t>
      </w:r>
      <w:r>
        <w:rPr>
          <w:rFonts w:hint="eastAsia"/>
          <w:lang w:eastAsia="zh-CN"/>
        </w:rPr>
        <w:t>美元）；向</w:t>
      </w:r>
      <w:r w:rsidR="000F52C1">
        <w:rPr>
          <w:rFonts w:hint="eastAsia"/>
          <w:lang w:eastAsia="zh-CN"/>
        </w:rPr>
        <w:t>三家培训机构提供额外培训设备（例如培训板、回收机、真空泵和维修工具）（</w:t>
      </w:r>
      <w:r w:rsidR="000F52C1">
        <w:rPr>
          <w:rFonts w:hint="eastAsia"/>
          <w:lang w:eastAsia="zh-CN"/>
        </w:rPr>
        <w:t>45,000</w:t>
      </w:r>
      <w:r w:rsidR="000F52C1">
        <w:rPr>
          <w:rFonts w:hint="eastAsia"/>
          <w:lang w:eastAsia="zh-CN"/>
        </w:rPr>
        <w:t>美元），向</w:t>
      </w:r>
      <w:r w:rsidR="000F52C1">
        <w:rPr>
          <w:rFonts w:hint="eastAsia"/>
          <w:lang w:eastAsia="zh-CN"/>
        </w:rPr>
        <w:t>15</w:t>
      </w:r>
      <w:r w:rsidR="000F52C1">
        <w:rPr>
          <w:rFonts w:hint="eastAsia"/>
          <w:lang w:eastAsia="zh-CN"/>
        </w:rPr>
        <w:t>名技术人员提供维修设备（例如充电站</w:t>
      </w:r>
      <w:r w:rsidR="000F52C1">
        <w:rPr>
          <w:rFonts w:hint="eastAsia"/>
          <w:lang w:eastAsia="zh-CN"/>
        </w:rPr>
        <w:t>/</w:t>
      </w:r>
      <w:r w:rsidR="000F52C1">
        <w:rPr>
          <w:rFonts w:hint="eastAsia"/>
          <w:lang w:eastAsia="zh-CN"/>
        </w:rPr>
        <w:t>真空泵、焊接套件、软管套件、检漏仪）（</w:t>
      </w:r>
      <w:r w:rsidR="000F52C1">
        <w:rPr>
          <w:rFonts w:hint="eastAsia"/>
          <w:lang w:eastAsia="zh-CN"/>
        </w:rPr>
        <w:t>37,500</w:t>
      </w:r>
      <w:r w:rsidR="000F52C1">
        <w:rPr>
          <w:rFonts w:hint="eastAsia"/>
          <w:lang w:eastAsia="zh-CN"/>
        </w:rPr>
        <w:t>美元）；以及为促进采</w:t>
      </w:r>
      <w:r>
        <w:rPr>
          <w:rFonts w:hint="eastAsia"/>
          <w:lang w:eastAsia="zh-CN"/>
        </w:rPr>
        <w:t>用复原和回收方案以及在商业应用中采用低全球升温潜能值技术的宣传方案</w:t>
      </w:r>
      <w:r w:rsidR="000F52C1">
        <w:rPr>
          <w:rFonts w:hint="eastAsia"/>
          <w:lang w:eastAsia="zh-CN"/>
        </w:rPr>
        <w:t>提供技术支持（</w:t>
      </w:r>
      <w:r w:rsidR="000F52C1">
        <w:rPr>
          <w:rFonts w:hint="eastAsia"/>
          <w:lang w:eastAsia="zh-CN"/>
        </w:rPr>
        <w:t>4,500</w:t>
      </w:r>
      <w:r w:rsidR="000F52C1">
        <w:rPr>
          <w:rFonts w:hint="eastAsia"/>
          <w:lang w:eastAsia="zh-CN"/>
        </w:rPr>
        <w:t>美元）。</w:t>
      </w:r>
      <w:r w:rsidR="000F52C1">
        <w:rPr>
          <w:rFonts w:hint="eastAsia"/>
          <w:lang w:eastAsia="zh-CN"/>
        </w:rPr>
        <w:t xml:space="preserve"> </w:t>
      </w:r>
    </w:p>
    <w:p w14:paraId="11368270" w14:textId="77777777" w:rsidR="000F52C1" w:rsidRPr="00ED1766" w:rsidRDefault="000F52C1" w:rsidP="004D2DFD">
      <w:pPr>
        <w:pStyle w:val="Heading1"/>
        <w:widowControl w:val="0"/>
        <w:rPr>
          <w:lang w:eastAsia="zh-CN"/>
        </w:rPr>
      </w:pPr>
      <w:r>
        <w:rPr>
          <w:rFonts w:hint="eastAsia"/>
          <w:lang w:eastAsia="zh-CN"/>
        </w:rPr>
        <w:t>与开发署商定的不同组成部分的订正供资分配情况见表</w:t>
      </w:r>
      <w:r>
        <w:rPr>
          <w:rFonts w:hint="eastAsia"/>
          <w:lang w:eastAsia="zh-CN"/>
        </w:rPr>
        <w:t>4</w:t>
      </w:r>
      <w:r>
        <w:rPr>
          <w:rFonts w:hint="eastAsia"/>
          <w:lang w:eastAsia="zh-CN"/>
        </w:rPr>
        <w:t>。</w:t>
      </w:r>
    </w:p>
    <w:p w14:paraId="7336CA77" w14:textId="77777777" w:rsidR="000F52C1" w:rsidRPr="00ED1766" w:rsidRDefault="000F52C1" w:rsidP="000F52C1">
      <w:pPr>
        <w:rPr>
          <w:b/>
          <w:lang w:eastAsia="zh-CN"/>
        </w:rPr>
      </w:pPr>
      <w:r>
        <w:rPr>
          <w:rFonts w:hint="eastAsia"/>
          <w:b/>
          <w:lang w:eastAsia="zh-CN"/>
        </w:rPr>
        <w:t>表</w:t>
      </w:r>
      <w:r>
        <w:rPr>
          <w:rFonts w:hint="eastAsia"/>
          <w:b/>
          <w:lang w:eastAsia="zh-CN"/>
        </w:rPr>
        <w:t>4.</w:t>
      </w:r>
      <w:r w:rsidR="00ED21FE" w:rsidRPr="00ED21FE">
        <w:rPr>
          <w:rFonts w:hint="eastAsia"/>
          <w:lang w:eastAsia="zh-CN"/>
        </w:rPr>
        <w:t xml:space="preserve"> </w:t>
      </w:r>
      <w:r w:rsidR="00ED21FE" w:rsidRPr="00ED21FE">
        <w:rPr>
          <w:rFonts w:hint="eastAsia"/>
          <w:b/>
          <w:lang w:eastAsia="zh-CN"/>
        </w:rPr>
        <w:t>按摩尔多瓦共和国氟氯烃淘汰管理计划第三阶段活动分列的订正费用分配</w:t>
      </w:r>
    </w:p>
    <w:tbl>
      <w:tblPr>
        <w:tblStyle w:val="TableGrid"/>
        <w:tblW w:w="9350" w:type="dxa"/>
        <w:tblLook w:val="04A0" w:firstRow="1" w:lastRow="0" w:firstColumn="1" w:lastColumn="0" w:noHBand="0" w:noVBand="1"/>
      </w:tblPr>
      <w:tblGrid>
        <w:gridCol w:w="5125"/>
        <w:gridCol w:w="1350"/>
        <w:gridCol w:w="1323"/>
        <w:gridCol w:w="1552"/>
      </w:tblGrid>
      <w:tr w:rsidR="000F52C1" w:rsidRPr="00ED1766" w14:paraId="2AEBAFAE" w14:textId="77777777" w:rsidTr="000F52C1">
        <w:trPr>
          <w:tblHeader/>
        </w:trPr>
        <w:tc>
          <w:tcPr>
            <w:tcW w:w="5125" w:type="dxa"/>
            <w:vAlign w:val="center"/>
          </w:tcPr>
          <w:p w14:paraId="180237E3" w14:textId="77777777" w:rsidR="000F52C1" w:rsidRPr="00ED1766" w:rsidRDefault="000F52C1" w:rsidP="000F52C1">
            <w:pPr>
              <w:rPr>
                <w:b/>
                <w:sz w:val="21"/>
                <w:szCs w:val="21"/>
              </w:rPr>
            </w:pPr>
            <w:proofErr w:type="spellStart"/>
            <w:r>
              <w:rPr>
                <w:rFonts w:hint="eastAsia"/>
                <w:b/>
                <w:sz w:val="21"/>
                <w:szCs w:val="21"/>
              </w:rPr>
              <w:t>活动</w:t>
            </w:r>
            <w:proofErr w:type="spellEnd"/>
          </w:p>
        </w:tc>
        <w:tc>
          <w:tcPr>
            <w:tcW w:w="1350" w:type="dxa"/>
            <w:vAlign w:val="center"/>
          </w:tcPr>
          <w:p w14:paraId="2826AE4C" w14:textId="77777777" w:rsidR="000F52C1" w:rsidRPr="00ED1766" w:rsidRDefault="000F52C1" w:rsidP="000F52C1">
            <w:pPr>
              <w:jc w:val="center"/>
              <w:rPr>
                <w:b/>
                <w:sz w:val="21"/>
                <w:szCs w:val="21"/>
              </w:rPr>
            </w:pPr>
            <w:proofErr w:type="spellStart"/>
            <w:r>
              <w:rPr>
                <w:rFonts w:hint="eastAsia"/>
                <w:b/>
                <w:bCs/>
                <w:sz w:val="21"/>
                <w:szCs w:val="21"/>
              </w:rPr>
              <w:t>机构</w:t>
            </w:r>
            <w:proofErr w:type="spellEnd"/>
          </w:p>
        </w:tc>
        <w:tc>
          <w:tcPr>
            <w:tcW w:w="1323" w:type="dxa"/>
            <w:vAlign w:val="center"/>
          </w:tcPr>
          <w:p w14:paraId="6EF9613D" w14:textId="77777777" w:rsidR="000F52C1" w:rsidRPr="00ED1766" w:rsidRDefault="000F52C1" w:rsidP="000F52C1">
            <w:pPr>
              <w:jc w:val="center"/>
              <w:rPr>
                <w:b/>
                <w:sz w:val="21"/>
                <w:szCs w:val="21"/>
              </w:rPr>
            </w:pPr>
            <w:proofErr w:type="spellStart"/>
            <w:r>
              <w:rPr>
                <w:rFonts w:hint="eastAsia"/>
                <w:b/>
                <w:sz w:val="21"/>
                <w:szCs w:val="21"/>
              </w:rPr>
              <w:t>原</w:t>
            </w:r>
            <w:r w:rsidR="00ED21FE">
              <w:rPr>
                <w:rFonts w:hint="eastAsia"/>
                <w:b/>
                <w:sz w:val="21"/>
                <w:szCs w:val="21"/>
              </w:rPr>
              <w:t>申请</w:t>
            </w:r>
            <w:proofErr w:type="spellEnd"/>
            <w:r>
              <w:rPr>
                <w:rFonts w:hint="eastAsia"/>
                <w:b/>
                <w:sz w:val="21"/>
                <w:szCs w:val="21"/>
              </w:rPr>
              <w:t xml:space="preserve"> </w:t>
            </w:r>
          </w:p>
          <w:p w14:paraId="701453DF" w14:textId="77777777" w:rsidR="000F52C1" w:rsidRPr="00ED1766" w:rsidRDefault="000F52C1" w:rsidP="000F52C1">
            <w:pPr>
              <w:jc w:val="center"/>
              <w:rPr>
                <w:b/>
                <w:sz w:val="21"/>
                <w:szCs w:val="21"/>
              </w:rPr>
            </w:pPr>
            <w:r>
              <w:rPr>
                <w:rFonts w:hint="eastAsia"/>
                <w:b/>
                <w:sz w:val="21"/>
                <w:szCs w:val="21"/>
              </w:rPr>
              <w:t>（</w:t>
            </w:r>
            <w:proofErr w:type="spellStart"/>
            <w:r>
              <w:rPr>
                <w:rFonts w:hint="eastAsia"/>
                <w:b/>
                <w:sz w:val="21"/>
                <w:szCs w:val="21"/>
              </w:rPr>
              <w:t>美元</w:t>
            </w:r>
            <w:proofErr w:type="spellEnd"/>
            <w:r>
              <w:rPr>
                <w:rFonts w:hint="eastAsia"/>
                <w:b/>
                <w:sz w:val="21"/>
                <w:szCs w:val="21"/>
              </w:rPr>
              <w:t>）</w:t>
            </w:r>
          </w:p>
        </w:tc>
        <w:tc>
          <w:tcPr>
            <w:tcW w:w="1552" w:type="dxa"/>
            <w:vAlign w:val="center"/>
          </w:tcPr>
          <w:p w14:paraId="56E295CF" w14:textId="77777777" w:rsidR="000F52C1" w:rsidRPr="00ED1766" w:rsidRDefault="00ED21FE" w:rsidP="000F52C1">
            <w:pPr>
              <w:jc w:val="center"/>
              <w:rPr>
                <w:b/>
                <w:sz w:val="21"/>
                <w:szCs w:val="21"/>
              </w:rPr>
            </w:pPr>
            <w:proofErr w:type="spellStart"/>
            <w:r>
              <w:rPr>
                <w:rFonts w:hint="eastAsia"/>
                <w:b/>
                <w:sz w:val="21"/>
                <w:szCs w:val="21"/>
              </w:rPr>
              <w:t>订正</w:t>
            </w:r>
            <w:proofErr w:type="spellEnd"/>
            <w:r w:rsidR="000F52C1">
              <w:rPr>
                <w:rFonts w:hint="eastAsia"/>
                <w:b/>
                <w:sz w:val="21"/>
                <w:szCs w:val="21"/>
              </w:rPr>
              <w:t xml:space="preserve"> </w:t>
            </w:r>
          </w:p>
          <w:p w14:paraId="4D9A1385" w14:textId="77777777" w:rsidR="000F52C1" w:rsidRPr="00ED1766" w:rsidRDefault="000F52C1" w:rsidP="00ED21FE">
            <w:pPr>
              <w:jc w:val="center"/>
              <w:rPr>
                <w:b/>
                <w:sz w:val="21"/>
                <w:szCs w:val="21"/>
              </w:rPr>
            </w:pPr>
            <w:r>
              <w:rPr>
                <w:rFonts w:hint="eastAsia"/>
                <w:b/>
                <w:sz w:val="21"/>
                <w:szCs w:val="21"/>
              </w:rPr>
              <w:t>（</w:t>
            </w:r>
            <w:proofErr w:type="spellStart"/>
            <w:r>
              <w:rPr>
                <w:rFonts w:hint="eastAsia"/>
                <w:b/>
                <w:sz w:val="21"/>
                <w:szCs w:val="21"/>
              </w:rPr>
              <w:t>美元</w:t>
            </w:r>
            <w:proofErr w:type="spellEnd"/>
            <w:r>
              <w:rPr>
                <w:rFonts w:hint="eastAsia"/>
                <w:b/>
                <w:sz w:val="21"/>
                <w:szCs w:val="21"/>
              </w:rPr>
              <w:t>）</w:t>
            </w:r>
          </w:p>
        </w:tc>
      </w:tr>
      <w:tr w:rsidR="000F52C1" w:rsidRPr="00ED1766" w14:paraId="5E2A5161" w14:textId="77777777" w:rsidTr="000F52C1">
        <w:tc>
          <w:tcPr>
            <w:tcW w:w="5125" w:type="dxa"/>
          </w:tcPr>
          <w:p w14:paraId="2EBF824D" w14:textId="77777777" w:rsidR="000F52C1" w:rsidRPr="00ED1766" w:rsidRDefault="000F52C1" w:rsidP="000F52C1">
            <w:pPr>
              <w:jc w:val="left"/>
              <w:rPr>
                <w:sz w:val="21"/>
                <w:szCs w:val="21"/>
              </w:rPr>
            </w:pPr>
            <w:proofErr w:type="spellStart"/>
            <w:r>
              <w:rPr>
                <w:rFonts w:hint="eastAsia"/>
                <w:sz w:val="21"/>
                <w:szCs w:val="21"/>
              </w:rPr>
              <w:t>法律和监管措施</w:t>
            </w:r>
            <w:proofErr w:type="spellEnd"/>
          </w:p>
        </w:tc>
        <w:tc>
          <w:tcPr>
            <w:tcW w:w="1350" w:type="dxa"/>
          </w:tcPr>
          <w:p w14:paraId="03F68085" w14:textId="77777777" w:rsidR="000F52C1" w:rsidRPr="00ED1766" w:rsidRDefault="000F52C1"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22AD18CE" w14:textId="77777777" w:rsidR="000F52C1" w:rsidRPr="00ED1766" w:rsidRDefault="000F52C1" w:rsidP="000F52C1">
            <w:pPr>
              <w:jc w:val="right"/>
              <w:rPr>
                <w:sz w:val="21"/>
                <w:szCs w:val="21"/>
              </w:rPr>
            </w:pPr>
            <w:r>
              <w:rPr>
                <w:rFonts w:hint="eastAsia"/>
                <w:sz w:val="21"/>
                <w:szCs w:val="21"/>
              </w:rPr>
              <w:t>29,000</w:t>
            </w:r>
          </w:p>
        </w:tc>
        <w:tc>
          <w:tcPr>
            <w:tcW w:w="1552" w:type="dxa"/>
            <w:tcMar>
              <w:left w:w="230" w:type="dxa"/>
              <w:right w:w="230" w:type="dxa"/>
            </w:tcMar>
          </w:tcPr>
          <w:p w14:paraId="659D49EF" w14:textId="77777777" w:rsidR="000F52C1" w:rsidRPr="00ED1766" w:rsidRDefault="000F52C1" w:rsidP="000F52C1">
            <w:pPr>
              <w:jc w:val="right"/>
              <w:rPr>
                <w:sz w:val="21"/>
                <w:szCs w:val="21"/>
              </w:rPr>
            </w:pPr>
            <w:r>
              <w:rPr>
                <w:rFonts w:hint="eastAsia"/>
                <w:sz w:val="21"/>
                <w:szCs w:val="21"/>
              </w:rPr>
              <w:t>29,000</w:t>
            </w:r>
          </w:p>
        </w:tc>
      </w:tr>
      <w:tr w:rsidR="000F52C1" w:rsidRPr="00ED1766" w14:paraId="58B88949" w14:textId="77777777" w:rsidTr="000F52C1">
        <w:tc>
          <w:tcPr>
            <w:tcW w:w="5125" w:type="dxa"/>
          </w:tcPr>
          <w:p w14:paraId="1880E43C" w14:textId="77777777" w:rsidR="000F52C1" w:rsidRPr="00ED1766" w:rsidRDefault="000F52C1" w:rsidP="000F52C1">
            <w:pPr>
              <w:jc w:val="left"/>
              <w:rPr>
                <w:sz w:val="21"/>
                <w:szCs w:val="21"/>
                <w:lang w:eastAsia="zh-CN"/>
              </w:rPr>
            </w:pPr>
            <w:r>
              <w:rPr>
                <w:rFonts w:hint="eastAsia"/>
                <w:sz w:val="21"/>
                <w:szCs w:val="21"/>
                <w:lang w:eastAsia="zh-CN"/>
              </w:rPr>
              <w:t>海关和执法官员的能力建设：</w:t>
            </w:r>
          </w:p>
        </w:tc>
        <w:tc>
          <w:tcPr>
            <w:tcW w:w="1350" w:type="dxa"/>
          </w:tcPr>
          <w:p w14:paraId="23C09E27" w14:textId="77777777" w:rsidR="000F52C1" w:rsidRPr="00ED1766" w:rsidRDefault="000F52C1"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2F7FF52B" w14:textId="77777777" w:rsidR="000F52C1" w:rsidRPr="00ED1766" w:rsidRDefault="000F52C1" w:rsidP="000F52C1">
            <w:pPr>
              <w:jc w:val="right"/>
              <w:rPr>
                <w:sz w:val="21"/>
                <w:szCs w:val="21"/>
              </w:rPr>
            </w:pPr>
            <w:r>
              <w:rPr>
                <w:rFonts w:hint="eastAsia"/>
                <w:sz w:val="21"/>
                <w:szCs w:val="21"/>
              </w:rPr>
              <w:t>20,000</w:t>
            </w:r>
          </w:p>
        </w:tc>
        <w:tc>
          <w:tcPr>
            <w:tcW w:w="1552" w:type="dxa"/>
            <w:tcMar>
              <w:left w:w="230" w:type="dxa"/>
              <w:right w:w="230" w:type="dxa"/>
            </w:tcMar>
          </w:tcPr>
          <w:p w14:paraId="5AED3289" w14:textId="77777777" w:rsidR="000F52C1" w:rsidRPr="00ED1766" w:rsidRDefault="000F52C1" w:rsidP="000F52C1">
            <w:pPr>
              <w:jc w:val="right"/>
              <w:rPr>
                <w:sz w:val="21"/>
                <w:szCs w:val="21"/>
              </w:rPr>
            </w:pPr>
            <w:r>
              <w:rPr>
                <w:rFonts w:hint="eastAsia"/>
                <w:sz w:val="21"/>
                <w:szCs w:val="21"/>
              </w:rPr>
              <w:t>20,000</w:t>
            </w:r>
          </w:p>
        </w:tc>
      </w:tr>
      <w:tr w:rsidR="00ED21FE" w:rsidRPr="00ED1766" w14:paraId="4261AA54" w14:textId="77777777" w:rsidTr="000F52C1">
        <w:tc>
          <w:tcPr>
            <w:tcW w:w="5125" w:type="dxa"/>
          </w:tcPr>
          <w:p w14:paraId="3A77955A" w14:textId="77777777" w:rsidR="00ED21FE" w:rsidRPr="00ED21FE" w:rsidRDefault="00ED21FE">
            <w:pPr>
              <w:rPr>
                <w:sz w:val="21"/>
                <w:szCs w:val="21"/>
                <w:lang w:eastAsia="zh-CN"/>
              </w:rPr>
            </w:pPr>
            <w:r w:rsidRPr="00ED21FE">
              <w:rPr>
                <w:rFonts w:hint="eastAsia"/>
                <w:sz w:val="21"/>
                <w:szCs w:val="21"/>
                <w:lang w:eastAsia="zh-CN"/>
              </w:rPr>
              <w:t>制冷技术员和环境检查员的能力建设</w:t>
            </w:r>
          </w:p>
        </w:tc>
        <w:tc>
          <w:tcPr>
            <w:tcW w:w="1350" w:type="dxa"/>
          </w:tcPr>
          <w:p w14:paraId="18A983C0" w14:textId="77777777" w:rsidR="00ED21FE" w:rsidRPr="00ED1766" w:rsidRDefault="00ED21FE"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3A301F5D" w14:textId="77777777" w:rsidR="00ED21FE" w:rsidRPr="00ED1766" w:rsidRDefault="00ED21FE" w:rsidP="000F52C1">
            <w:pPr>
              <w:jc w:val="right"/>
              <w:rPr>
                <w:sz w:val="21"/>
                <w:szCs w:val="21"/>
              </w:rPr>
            </w:pPr>
            <w:r>
              <w:rPr>
                <w:rFonts w:hint="eastAsia"/>
                <w:sz w:val="21"/>
                <w:szCs w:val="21"/>
              </w:rPr>
              <w:t>52,000</w:t>
            </w:r>
          </w:p>
        </w:tc>
        <w:tc>
          <w:tcPr>
            <w:tcW w:w="1552" w:type="dxa"/>
            <w:tcMar>
              <w:left w:w="230" w:type="dxa"/>
              <w:right w:w="230" w:type="dxa"/>
            </w:tcMar>
          </w:tcPr>
          <w:p w14:paraId="632FF89E" w14:textId="77777777" w:rsidR="00ED21FE" w:rsidRPr="00ED1766" w:rsidRDefault="00ED21FE" w:rsidP="000F52C1">
            <w:pPr>
              <w:jc w:val="right"/>
              <w:rPr>
                <w:sz w:val="21"/>
                <w:szCs w:val="21"/>
              </w:rPr>
            </w:pPr>
            <w:r>
              <w:rPr>
                <w:rFonts w:hint="eastAsia"/>
                <w:sz w:val="21"/>
                <w:szCs w:val="21"/>
              </w:rPr>
              <w:t>52,000</w:t>
            </w:r>
          </w:p>
        </w:tc>
      </w:tr>
      <w:tr w:rsidR="00ED21FE" w:rsidRPr="00ED1766" w14:paraId="1641DAA2" w14:textId="77777777" w:rsidTr="000F52C1">
        <w:tc>
          <w:tcPr>
            <w:tcW w:w="5125" w:type="dxa"/>
          </w:tcPr>
          <w:p w14:paraId="37D025B1" w14:textId="77777777" w:rsidR="00ED21FE" w:rsidRPr="00ED21FE" w:rsidRDefault="00ED21FE">
            <w:pPr>
              <w:rPr>
                <w:sz w:val="21"/>
                <w:szCs w:val="21"/>
                <w:lang w:eastAsia="zh-CN"/>
              </w:rPr>
            </w:pPr>
            <w:r w:rsidRPr="00ED21FE">
              <w:rPr>
                <w:rFonts w:hint="eastAsia"/>
                <w:sz w:val="21"/>
                <w:szCs w:val="21"/>
                <w:lang w:eastAsia="zh-CN"/>
              </w:rPr>
              <w:t>环境检查员检漏设备支持</w:t>
            </w:r>
          </w:p>
        </w:tc>
        <w:tc>
          <w:tcPr>
            <w:tcW w:w="1350" w:type="dxa"/>
          </w:tcPr>
          <w:p w14:paraId="4742D496" w14:textId="77777777" w:rsidR="00ED21FE" w:rsidRPr="00ED1766" w:rsidRDefault="00ED21FE" w:rsidP="003530E3">
            <w:pPr>
              <w:jc w:val="center"/>
              <w:rPr>
                <w:sz w:val="21"/>
                <w:szCs w:val="21"/>
              </w:rPr>
            </w:pPr>
            <w:proofErr w:type="spellStart"/>
            <w:r>
              <w:rPr>
                <w:rFonts w:hint="eastAsia"/>
                <w:bCs/>
                <w:sz w:val="21"/>
                <w:szCs w:val="21"/>
              </w:rPr>
              <w:t>开发署</w:t>
            </w:r>
            <w:proofErr w:type="spellEnd"/>
          </w:p>
        </w:tc>
        <w:tc>
          <w:tcPr>
            <w:tcW w:w="1323" w:type="dxa"/>
            <w:tcMar>
              <w:left w:w="230" w:type="dxa"/>
              <w:right w:w="230" w:type="dxa"/>
            </w:tcMar>
          </w:tcPr>
          <w:p w14:paraId="69E25DCC" w14:textId="77777777" w:rsidR="00ED21FE" w:rsidRPr="00ED1766" w:rsidRDefault="00ED21FE" w:rsidP="000F52C1">
            <w:pPr>
              <w:jc w:val="right"/>
              <w:rPr>
                <w:sz w:val="21"/>
                <w:szCs w:val="21"/>
              </w:rPr>
            </w:pPr>
            <w:r>
              <w:rPr>
                <w:rFonts w:hint="eastAsia"/>
                <w:sz w:val="21"/>
                <w:szCs w:val="21"/>
              </w:rPr>
              <w:t>10,000</w:t>
            </w:r>
          </w:p>
        </w:tc>
        <w:tc>
          <w:tcPr>
            <w:tcW w:w="1552" w:type="dxa"/>
            <w:tcMar>
              <w:left w:w="230" w:type="dxa"/>
              <w:right w:w="230" w:type="dxa"/>
            </w:tcMar>
          </w:tcPr>
          <w:p w14:paraId="2C355D1D" w14:textId="77777777" w:rsidR="00ED21FE" w:rsidRPr="00ED1766" w:rsidRDefault="00ED21FE" w:rsidP="000F52C1">
            <w:pPr>
              <w:jc w:val="right"/>
              <w:rPr>
                <w:sz w:val="21"/>
                <w:szCs w:val="21"/>
              </w:rPr>
            </w:pPr>
            <w:r>
              <w:rPr>
                <w:rFonts w:hint="eastAsia"/>
                <w:sz w:val="21"/>
                <w:szCs w:val="21"/>
              </w:rPr>
              <w:t>9,000</w:t>
            </w:r>
          </w:p>
        </w:tc>
      </w:tr>
      <w:tr w:rsidR="000F52C1" w:rsidRPr="00ED1766" w14:paraId="11BBF6C5" w14:textId="77777777" w:rsidTr="000F52C1">
        <w:tc>
          <w:tcPr>
            <w:tcW w:w="5125" w:type="dxa"/>
          </w:tcPr>
          <w:p w14:paraId="776D3C0F" w14:textId="77777777" w:rsidR="000F52C1" w:rsidRPr="00ED21FE" w:rsidRDefault="00ED21FE" w:rsidP="00ED21FE">
            <w:pPr>
              <w:jc w:val="left"/>
              <w:rPr>
                <w:sz w:val="21"/>
                <w:szCs w:val="21"/>
                <w:lang w:eastAsia="zh-CN"/>
              </w:rPr>
            </w:pPr>
            <w:r w:rsidRPr="00ED21FE">
              <w:rPr>
                <w:rFonts w:hint="eastAsia"/>
                <w:sz w:val="21"/>
                <w:szCs w:val="21"/>
                <w:lang w:eastAsia="zh-CN"/>
              </w:rPr>
              <w:t>向维修</w:t>
            </w:r>
            <w:r w:rsidR="000F52C1" w:rsidRPr="00ED21FE">
              <w:rPr>
                <w:rFonts w:hint="eastAsia"/>
                <w:sz w:val="21"/>
                <w:szCs w:val="21"/>
                <w:lang w:eastAsia="zh-CN"/>
              </w:rPr>
              <w:t>技术人员和技术机构提供设备支持，以实现良好</w:t>
            </w:r>
            <w:r w:rsidRPr="00ED21FE">
              <w:rPr>
                <w:rFonts w:hint="eastAsia"/>
                <w:sz w:val="21"/>
                <w:szCs w:val="21"/>
                <w:lang w:eastAsia="zh-CN"/>
              </w:rPr>
              <w:t>维修做法</w:t>
            </w:r>
            <w:r w:rsidR="000F52C1" w:rsidRPr="00ED21FE">
              <w:rPr>
                <w:rFonts w:hint="eastAsia"/>
                <w:sz w:val="21"/>
                <w:szCs w:val="21"/>
                <w:lang w:eastAsia="zh-CN"/>
              </w:rPr>
              <w:t>和采用低全球升温潜能值技术</w:t>
            </w:r>
          </w:p>
        </w:tc>
        <w:tc>
          <w:tcPr>
            <w:tcW w:w="1350" w:type="dxa"/>
          </w:tcPr>
          <w:p w14:paraId="34A60908" w14:textId="77777777" w:rsidR="000F52C1" w:rsidRPr="00ED1766" w:rsidRDefault="000F52C1" w:rsidP="003530E3">
            <w:pPr>
              <w:jc w:val="center"/>
              <w:rPr>
                <w:bCs/>
                <w:sz w:val="21"/>
                <w:szCs w:val="21"/>
              </w:rPr>
            </w:pPr>
            <w:proofErr w:type="spellStart"/>
            <w:r>
              <w:rPr>
                <w:rFonts w:hint="eastAsia"/>
                <w:bCs/>
                <w:sz w:val="21"/>
                <w:szCs w:val="21"/>
              </w:rPr>
              <w:t>开发署</w:t>
            </w:r>
            <w:proofErr w:type="spellEnd"/>
          </w:p>
        </w:tc>
        <w:tc>
          <w:tcPr>
            <w:tcW w:w="1323" w:type="dxa"/>
            <w:tcMar>
              <w:left w:w="230" w:type="dxa"/>
              <w:right w:w="230" w:type="dxa"/>
            </w:tcMar>
          </w:tcPr>
          <w:p w14:paraId="60B53BDD" w14:textId="77777777" w:rsidR="000F52C1" w:rsidRPr="00ED1766" w:rsidRDefault="000F52C1" w:rsidP="000F52C1">
            <w:pPr>
              <w:jc w:val="right"/>
              <w:rPr>
                <w:sz w:val="21"/>
                <w:szCs w:val="21"/>
              </w:rPr>
            </w:pPr>
            <w:r>
              <w:rPr>
                <w:rFonts w:hint="eastAsia"/>
                <w:sz w:val="21"/>
                <w:szCs w:val="21"/>
              </w:rPr>
              <w:t>0</w:t>
            </w:r>
          </w:p>
        </w:tc>
        <w:tc>
          <w:tcPr>
            <w:tcW w:w="1552" w:type="dxa"/>
            <w:tcMar>
              <w:left w:w="230" w:type="dxa"/>
              <w:right w:w="230" w:type="dxa"/>
            </w:tcMar>
          </w:tcPr>
          <w:p w14:paraId="23C683D3" w14:textId="77777777" w:rsidR="000F52C1" w:rsidRPr="00ED1766" w:rsidRDefault="000F52C1" w:rsidP="000F52C1">
            <w:pPr>
              <w:jc w:val="right"/>
              <w:rPr>
                <w:sz w:val="21"/>
                <w:szCs w:val="21"/>
              </w:rPr>
            </w:pPr>
            <w:r>
              <w:rPr>
                <w:rFonts w:hint="eastAsia"/>
                <w:sz w:val="21"/>
                <w:szCs w:val="21"/>
              </w:rPr>
              <w:t>82,500</w:t>
            </w:r>
          </w:p>
        </w:tc>
      </w:tr>
      <w:tr w:rsidR="00ED21FE" w:rsidRPr="003B6992" w14:paraId="03F1DF4B" w14:textId="77777777" w:rsidTr="000F52C1">
        <w:tc>
          <w:tcPr>
            <w:tcW w:w="5125" w:type="dxa"/>
          </w:tcPr>
          <w:p w14:paraId="72F6911F" w14:textId="77777777" w:rsidR="00ED21FE" w:rsidRPr="00ED21FE" w:rsidRDefault="00ED21FE">
            <w:pPr>
              <w:rPr>
                <w:sz w:val="21"/>
                <w:szCs w:val="21"/>
              </w:rPr>
            </w:pPr>
            <w:proofErr w:type="spellStart"/>
            <w:r w:rsidRPr="00ED21FE">
              <w:rPr>
                <w:rFonts w:hint="eastAsia"/>
                <w:sz w:val="21"/>
                <w:szCs w:val="21"/>
              </w:rPr>
              <w:t>回收、复原、再生方案</w:t>
            </w:r>
            <w:proofErr w:type="spellEnd"/>
          </w:p>
        </w:tc>
        <w:tc>
          <w:tcPr>
            <w:tcW w:w="1350" w:type="dxa"/>
          </w:tcPr>
          <w:p w14:paraId="782A3CE2" w14:textId="77777777" w:rsidR="00ED21FE" w:rsidRPr="003B6992" w:rsidRDefault="00ED21FE" w:rsidP="003530E3">
            <w:pPr>
              <w:jc w:val="center"/>
              <w:rPr>
                <w:sz w:val="21"/>
                <w:szCs w:val="21"/>
              </w:rPr>
            </w:pPr>
            <w:proofErr w:type="spellStart"/>
            <w:r>
              <w:rPr>
                <w:rFonts w:hint="eastAsia"/>
                <w:bCs/>
                <w:sz w:val="21"/>
                <w:szCs w:val="21"/>
              </w:rPr>
              <w:t>开发署</w:t>
            </w:r>
            <w:proofErr w:type="spellEnd"/>
          </w:p>
        </w:tc>
        <w:tc>
          <w:tcPr>
            <w:tcW w:w="1323" w:type="dxa"/>
            <w:tcMar>
              <w:left w:w="230" w:type="dxa"/>
              <w:right w:w="230" w:type="dxa"/>
            </w:tcMar>
          </w:tcPr>
          <w:p w14:paraId="076E963A" w14:textId="77777777" w:rsidR="00ED21FE" w:rsidRPr="003B6992" w:rsidRDefault="00ED21FE" w:rsidP="000F52C1">
            <w:pPr>
              <w:jc w:val="right"/>
              <w:rPr>
                <w:sz w:val="21"/>
                <w:szCs w:val="21"/>
              </w:rPr>
            </w:pPr>
            <w:r>
              <w:rPr>
                <w:rFonts w:hint="eastAsia"/>
                <w:sz w:val="21"/>
                <w:szCs w:val="21"/>
              </w:rPr>
              <w:t>45,000</w:t>
            </w:r>
          </w:p>
        </w:tc>
        <w:tc>
          <w:tcPr>
            <w:tcW w:w="1552" w:type="dxa"/>
            <w:tcMar>
              <w:left w:w="230" w:type="dxa"/>
              <w:right w:w="230" w:type="dxa"/>
            </w:tcMar>
          </w:tcPr>
          <w:p w14:paraId="3885E6BE" w14:textId="77777777" w:rsidR="00ED21FE" w:rsidRPr="003B6992" w:rsidRDefault="00ED21FE" w:rsidP="000F52C1">
            <w:pPr>
              <w:jc w:val="right"/>
              <w:rPr>
                <w:sz w:val="21"/>
                <w:szCs w:val="21"/>
              </w:rPr>
            </w:pPr>
            <w:r>
              <w:rPr>
                <w:rFonts w:hint="eastAsia"/>
                <w:sz w:val="21"/>
                <w:szCs w:val="21"/>
              </w:rPr>
              <w:t>66,500</w:t>
            </w:r>
          </w:p>
        </w:tc>
      </w:tr>
      <w:tr w:rsidR="00ED21FE" w:rsidRPr="003B6992" w14:paraId="283DF092" w14:textId="77777777" w:rsidTr="000F52C1">
        <w:tc>
          <w:tcPr>
            <w:tcW w:w="5125" w:type="dxa"/>
          </w:tcPr>
          <w:p w14:paraId="710FF2AC" w14:textId="77777777" w:rsidR="00ED21FE" w:rsidRPr="00ED21FE" w:rsidRDefault="00ED21FE">
            <w:pPr>
              <w:rPr>
                <w:sz w:val="21"/>
                <w:szCs w:val="21"/>
                <w:lang w:eastAsia="zh-CN"/>
              </w:rPr>
            </w:pPr>
            <w:r w:rsidRPr="00ED21FE">
              <w:rPr>
                <w:rFonts w:hint="eastAsia"/>
                <w:sz w:val="21"/>
                <w:szCs w:val="21"/>
                <w:lang w:eastAsia="zh-CN"/>
              </w:rPr>
              <w:t>制定和执行设备激励计划鼓励采用低全球升温潜能值技术</w:t>
            </w:r>
          </w:p>
        </w:tc>
        <w:tc>
          <w:tcPr>
            <w:tcW w:w="1350" w:type="dxa"/>
          </w:tcPr>
          <w:p w14:paraId="0BDD93B1" w14:textId="77777777" w:rsidR="00ED21FE" w:rsidRPr="003B6992" w:rsidRDefault="00ED21FE" w:rsidP="003530E3">
            <w:pPr>
              <w:jc w:val="center"/>
              <w:rPr>
                <w:sz w:val="21"/>
                <w:szCs w:val="21"/>
              </w:rPr>
            </w:pPr>
            <w:proofErr w:type="spellStart"/>
            <w:r>
              <w:rPr>
                <w:rFonts w:hint="eastAsia"/>
                <w:bCs/>
                <w:sz w:val="21"/>
                <w:szCs w:val="21"/>
              </w:rPr>
              <w:t>开发署</w:t>
            </w:r>
            <w:proofErr w:type="spellEnd"/>
          </w:p>
        </w:tc>
        <w:tc>
          <w:tcPr>
            <w:tcW w:w="1323" w:type="dxa"/>
            <w:tcMar>
              <w:left w:w="230" w:type="dxa"/>
              <w:right w:w="230" w:type="dxa"/>
            </w:tcMar>
          </w:tcPr>
          <w:p w14:paraId="4E77B3A8" w14:textId="77777777" w:rsidR="00ED21FE" w:rsidRPr="003B6992" w:rsidRDefault="00ED21FE" w:rsidP="000F52C1">
            <w:pPr>
              <w:jc w:val="right"/>
              <w:rPr>
                <w:sz w:val="21"/>
                <w:szCs w:val="21"/>
              </w:rPr>
            </w:pPr>
            <w:r>
              <w:rPr>
                <w:rFonts w:hint="eastAsia"/>
                <w:sz w:val="21"/>
                <w:szCs w:val="21"/>
              </w:rPr>
              <w:t>286,500</w:t>
            </w:r>
          </w:p>
        </w:tc>
        <w:tc>
          <w:tcPr>
            <w:tcW w:w="1552" w:type="dxa"/>
            <w:tcMar>
              <w:left w:w="230" w:type="dxa"/>
              <w:right w:w="230" w:type="dxa"/>
            </w:tcMar>
          </w:tcPr>
          <w:p w14:paraId="6134235F" w14:textId="77777777" w:rsidR="00ED21FE" w:rsidRPr="003B6992" w:rsidRDefault="00ED21FE" w:rsidP="000F52C1">
            <w:pPr>
              <w:jc w:val="right"/>
              <w:rPr>
                <w:sz w:val="21"/>
                <w:szCs w:val="21"/>
              </w:rPr>
            </w:pPr>
            <w:r>
              <w:rPr>
                <w:rFonts w:hint="eastAsia"/>
                <w:sz w:val="21"/>
                <w:szCs w:val="21"/>
              </w:rPr>
              <w:t>183,500</w:t>
            </w:r>
          </w:p>
        </w:tc>
      </w:tr>
      <w:tr w:rsidR="00ED21FE" w:rsidRPr="003B6992" w14:paraId="48954930" w14:textId="77777777" w:rsidTr="000F52C1">
        <w:tc>
          <w:tcPr>
            <w:tcW w:w="5125" w:type="dxa"/>
          </w:tcPr>
          <w:p w14:paraId="6B42CA95" w14:textId="77777777" w:rsidR="00ED21FE" w:rsidRPr="00ED21FE" w:rsidRDefault="00ED21FE">
            <w:pPr>
              <w:rPr>
                <w:sz w:val="21"/>
                <w:szCs w:val="21"/>
                <w:lang w:eastAsia="zh-CN"/>
              </w:rPr>
            </w:pPr>
            <w:r w:rsidRPr="00ED21FE">
              <w:rPr>
                <w:rFonts w:hint="eastAsia"/>
                <w:sz w:val="21"/>
                <w:szCs w:val="21"/>
                <w:lang w:eastAsia="zh-CN"/>
              </w:rPr>
              <w:t>加强制冷技术人员公共协会</w:t>
            </w:r>
          </w:p>
        </w:tc>
        <w:tc>
          <w:tcPr>
            <w:tcW w:w="1350" w:type="dxa"/>
          </w:tcPr>
          <w:p w14:paraId="7C62A325" w14:textId="77777777" w:rsidR="00ED21FE" w:rsidRPr="003B6992" w:rsidRDefault="00ED21FE"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6F19CDBB" w14:textId="77777777" w:rsidR="00ED21FE" w:rsidRPr="003B6992" w:rsidRDefault="00ED21FE" w:rsidP="000F52C1">
            <w:pPr>
              <w:jc w:val="right"/>
              <w:rPr>
                <w:sz w:val="21"/>
                <w:szCs w:val="21"/>
              </w:rPr>
            </w:pPr>
            <w:r>
              <w:rPr>
                <w:rFonts w:hint="eastAsia"/>
                <w:sz w:val="21"/>
                <w:szCs w:val="21"/>
              </w:rPr>
              <w:t>24,000</w:t>
            </w:r>
          </w:p>
        </w:tc>
        <w:tc>
          <w:tcPr>
            <w:tcW w:w="1552" w:type="dxa"/>
            <w:tcMar>
              <w:left w:w="230" w:type="dxa"/>
              <w:right w:w="230" w:type="dxa"/>
            </w:tcMar>
          </w:tcPr>
          <w:p w14:paraId="4BF6728C" w14:textId="77777777" w:rsidR="00ED21FE" w:rsidRPr="003B6992" w:rsidRDefault="00ED21FE" w:rsidP="000F52C1">
            <w:pPr>
              <w:jc w:val="right"/>
              <w:rPr>
                <w:sz w:val="21"/>
                <w:szCs w:val="21"/>
              </w:rPr>
            </w:pPr>
            <w:r>
              <w:rPr>
                <w:rFonts w:hint="eastAsia"/>
                <w:sz w:val="21"/>
                <w:szCs w:val="21"/>
              </w:rPr>
              <w:t>24,000</w:t>
            </w:r>
          </w:p>
        </w:tc>
      </w:tr>
      <w:tr w:rsidR="00ED21FE" w:rsidRPr="003B6992" w14:paraId="52290B9F" w14:textId="77777777" w:rsidTr="000F52C1">
        <w:tc>
          <w:tcPr>
            <w:tcW w:w="5125" w:type="dxa"/>
          </w:tcPr>
          <w:p w14:paraId="22259899" w14:textId="77777777" w:rsidR="00ED21FE" w:rsidRPr="00ED21FE" w:rsidRDefault="00ED21FE">
            <w:pPr>
              <w:rPr>
                <w:sz w:val="21"/>
                <w:szCs w:val="21"/>
                <w:lang w:eastAsia="zh-CN"/>
              </w:rPr>
            </w:pPr>
            <w:r w:rsidRPr="00ED21FE">
              <w:rPr>
                <w:rFonts w:hint="eastAsia"/>
                <w:sz w:val="21"/>
                <w:szCs w:val="21"/>
                <w:lang w:eastAsia="zh-CN"/>
              </w:rPr>
              <w:t>采用低全球升温潜能值制冷剂的技术能力发展措施和宣传工作</w:t>
            </w:r>
          </w:p>
        </w:tc>
        <w:tc>
          <w:tcPr>
            <w:tcW w:w="1350" w:type="dxa"/>
          </w:tcPr>
          <w:p w14:paraId="175BD71D" w14:textId="77777777" w:rsidR="00ED21FE" w:rsidRPr="003B6992" w:rsidRDefault="00ED21FE"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3958297C" w14:textId="77777777" w:rsidR="00ED21FE" w:rsidRPr="003B6992" w:rsidRDefault="00ED21FE" w:rsidP="000F52C1">
            <w:pPr>
              <w:jc w:val="right"/>
              <w:rPr>
                <w:sz w:val="21"/>
                <w:szCs w:val="21"/>
              </w:rPr>
            </w:pPr>
            <w:r>
              <w:rPr>
                <w:rFonts w:hint="eastAsia"/>
                <w:sz w:val="21"/>
                <w:szCs w:val="21"/>
              </w:rPr>
              <w:t>10,000</w:t>
            </w:r>
          </w:p>
        </w:tc>
        <w:tc>
          <w:tcPr>
            <w:tcW w:w="1552" w:type="dxa"/>
            <w:tcMar>
              <w:left w:w="230" w:type="dxa"/>
              <w:right w:w="230" w:type="dxa"/>
            </w:tcMar>
          </w:tcPr>
          <w:p w14:paraId="063C4B7F" w14:textId="77777777" w:rsidR="00ED21FE" w:rsidRPr="003B6992" w:rsidRDefault="00ED21FE" w:rsidP="000F52C1">
            <w:pPr>
              <w:jc w:val="right"/>
              <w:rPr>
                <w:sz w:val="21"/>
                <w:szCs w:val="21"/>
              </w:rPr>
            </w:pPr>
            <w:r>
              <w:rPr>
                <w:rFonts w:hint="eastAsia"/>
                <w:sz w:val="21"/>
                <w:szCs w:val="21"/>
              </w:rPr>
              <w:t>10,000</w:t>
            </w:r>
          </w:p>
        </w:tc>
      </w:tr>
      <w:tr w:rsidR="00ED21FE" w:rsidRPr="003B6992" w14:paraId="6BBD77FC" w14:textId="77777777" w:rsidTr="000F52C1">
        <w:tc>
          <w:tcPr>
            <w:tcW w:w="5125" w:type="dxa"/>
          </w:tcPr>
          <w:p w14:paraId="0BAFAD5B" w14:textId="77777777" w:rsidR="00ED21FE" w:rsidRPr="00ED21FE" w:rsidRDefault="00ED21FE">
            <w:pPr>
              <w:rPr>
                <w:sz w:val="21"/>
                <w:szCs w:val="21"/>
              </w:rPr>
            </w:pPr>
            <w:proofErr w:type="spellStart"/>
            <w:r w:rsidRPr="00ED21FE">
              <w:rPr>
                <w:rFonts w:hint="eastAsia"/>
                <w:sz w:val="21"/>
                <w:szCs w:val="21"/>
              </w:rPr>
              <w:t>监督和报告</w:t>
            </w:r>
            <w:proofErr w:type="spellEnd"/>
          </w:p>
        </w:tc>
        <w:tc>
          <w:tcPr>
            <w:tcW w:w="1350" w:type="dxa"/>
          </w:tcPr>
          <w:p w14:paraId="6D9A2052" w14:textId="77777777" w:rsidR="00ED21FE" w:rsidRPr="003B6992" w:rsidRDefault="00ED21FE" w:rsidP="003530E3">
            <w:pPr>
              <w:jc w:val="center"/>
              <w:rPr>
                <w:sz w:val="21"/>
                <w:szCs w:val="21"/>
              </w:rPr>
            </w:pPr>
            <w:proofErr w:type="spellStart"/>
            <w:r>
              <w:rPr>
                <w:rFonts w:hint="eastAsia"/>
                <w:bCs/>
                <w:sz w:val="21"/>
                <w:szCs w:val="21"/>
              </w:rPr>
              <w:t>环境署</w:t>
            </w:r>
            <w:proofErr w:type="spellEnd"/>
          </w:p>
        </w:tc>
        <w:tc>
          <w:tcPr>
            <w:tcW w:w="1323" w:type="dxa"/>
            <w:tcMar>
              <w:left w:w="230" w:type="dxa"/>
              <w:right w:w="230" w:type="dxa"/>
            </w:tcMar>
          </w:tcPr>
          <w:p w14:paraId="4CD6E6B2" w14:textId="77777777" w:rsidR="00ED21FE" w:rsidRPr="003B6992" w:rsidRDefault="00ED21FE" w:rsidP="000F52C1">
            <w:pPr>
              <w:jc w:val="right"/>
              <w:rPr>
                <w:sz w:val="21"/>
                <w:szCs w:val="21"/>
              </w:rPr>
            </w:pPr>
            <w:r>
              <w:rPr>
                <w:rFonts w:hint="eastAsia"/>
                <w:sz w:val="21"/>
                <w:szCs w:val="21"/>
              </w:rPr>
              <w:t>11,000</w:t>
            </w:r>
          </w:p>
        </w:tc>
        <w:tc>
          <w:tcPr>
            <w:tcW w:w="1552" w:type="dxa"/>
            <w:tcMar>
              <w:left w:w="230" w:type="dxa"/>
              <w:right w:w="230" w:type="dxa"/>
            </w:tcMar>
          </w:tcPr>
          <w:p w14:paraId="6B5D0CB5" w14:textId="77777777" w:rsidR="00ED21FE" w:rsidRPr="003B6992" w:rsidRDefault="00ED21FE" w:rsidP="000F52C1">
            <w:pPr>
              <w:jc w:val="right"/>
              <w:rPr>
                <w:sz w:val="21"/>
                <w:szCs w:val="21"/>
              </w:rPr>
            </w:pPr>
            <w:r>
              <w:rPr>
                <w:rFonts w:hint="eastAsia"/>
                <w:sz w:val="21"/>
                <w:szCs w:val="21"/>
              </w:rPr>
              <w:t>11,000</w:t>
            </w:r>
          </w:p>
        </w:tc>
      </w:tr>
      <w:tr w:rsidR="000F52C1" w:rsidRPr="00ED1766" w14:paraId="4BB7C7B8" w14:textId="77777777" w:rsidTr="000F52C1">
        <w:tc>
          <w:tcPr>
            <w:tcW w:w="5125" w:type="dxa"/>
          </w:tcPr>
          <w:p w14:paraId="5EB0DEAE" w14:textId="77777777" w:rsidR="000F52C1" w:rsidRPr="003B6992" w:rsidRDefault="00ED21FE" w:rsidP="000F52C1">
            <w:pPr>
              <w:rPr>
                <w:b/>
                <w:sz w:val="21"/>
                <w:szCs w:val="21"/>
                <w:lang w:eastAsia="zh-CN"/>
              </w:rPr>
            </w:pPr>
            <w:proofErr w:type="spellStart"/>
            <w:r>
              <w:rPr>
                <w:rFonts w:hint="eastAsia"/>
                <w:b/>
                <w:sz w:val="21"/>
                <w:szCs w:val="21"/>
              </w:rPr>
              <w:t>共计</w:t>
            </w:r>
            <w:proofErr w:type="spellEnd"/>
          </w:p>
        </w:tc>
        <w:tc>
          <w:tcPr>
            <w:tcW w:w="1350" w:type="dxa"/>
          </w:tcPr>
          <w:p w14:paraId="425B94D9" w14:textId="77777777" w:rsidR="000F52C1" w:rsidRPr="003B6992" w:rsidRDefault="000F52C1" w:rsidP="000F52C1">
            <w:pPr>
              <w:jc w:val="right"/>
              <w:rPr>
                <w:b/>
                <w:sz w:val="21"/>
                <w:szCs w:val="21"/>
                <w:lang w:val="en-CA"/>
              </w:rPr>
            </w:pPr>
          </w:p>
        </w:tc>
        <w:tc>
          <w:tcPr>
            <w:tcW w:w="1323" w:type="dxa"/>
            <w:tcMar>
              <w:left w:w="230" w:type="dxa"/>
              <w:right w:w="230" w:type="dxa"/>
            </w:tcMar>
          </w:tcPr>
          <w:p w14:paraId="4E6A284A" w14:textId="77777777" w:rsidR="000F52C1" w:rsidRPr="003B6992" w:rsidRDefault="000F52C1" w:rsidP="000F52C1">
            <w:pPr>
              <w:jc w:val="right"/>
              <w:rPr>
                <w:b/>
                <w:sz w:val="21"/>
                <w:szCs w:val="21"/>
              </w:rPr>
            </w:pPr>
            <w:r>
              <w:rPr>
                <w:rFonts w:hint="eastAsia"/>
                <w:b/>
                <w:sz w:val="21"/>
                <w:szCs w:val="21"/>
              </w:rPr>
              <w:t>487,500</w:t>
            </w:r>
          </w:p>
        </w:tc>
        <w:tc>
          <w:tcPr>
            <w:tcW w:w="1552" w:type="dxa"/>
            <w:tcMar>
              <w:left w:w="230" w:type="dxa"/>
              <w:right w:w="230" w:type="dxa"/>
            </w:tcMar>
          </w:tcPr>
          <w:p w14:paraId="59988875" w14:textId="77777777" w:rsidR="000F52C1" w:rsidRPr="00ED1766" w:rsidRDefault="000F52C1" w:rsidP="000F52C1">
            <w:pPr>
              <w:jc w:val="right"/>
              <w:rPr>
                <w:b/>
                <w:sz w:val="21"/>
                <w:szCs w:val="21"/>
              </w:rPr>
            </w:pPr>
            <w:r>
              <w:rPr>
                <w:rFonts w:hint="eastAsia"/>
                <w:b/>
                <w:sz w:val="21"/>
                <w:szCs w:val="21"/>
              </w:rPr>
              <w:t>487,500</w:t>
            </w:r>
          </w:p>
        </w:tc>
      </w:tr>
    </w:tbl>
    <w:p w14:paraId="6475C82A" w14:textId="77777777" w:rsidR="000F52C1" w:rsidRPr="00ED1766" w:rsidRDefault="000F52C1" w:rsidP="000F52C1">
      <w:pPr>
        <w:rPr>
          <w:lang w:val="en-CA"/>
        </w:rPr>
      </w:pPr>
    </w:p>
    <w:p w14:paraId="158CE9CC" w14:textId="77777777" w:rsidR="000F52C1" w:rsidRPr="00ED1766" w:rsidRDefault="000F52C1" w:rsidP="000F52C1">
      <w:pPr>
        <w:pStyle w:val="Heading1"/>
        <w:rPr>
          <w:lang w:eastAsia="zh-CN"/>
        </w:rPr>
      </w:pPr>
      <w:r>
        <w:rPr>
          <w:rFonts w:hint="eastAsia"/>
          <w:lang w:eastAsia="zh-CN"/>
        </w:rPr>
        <w:t>考虑到活动修订和项目组成部分实施的预期时间表，对氟氯烃淘汰管理计划第三阶段的付款分配进行了调整，如表</w:t>
      </w:r>
      <w:r>
        <w:rPr>
          <w:rFonts w:hint="eastAsia"/>
          <w:lang w:eastAsia="zh-CN"/>
        </w:rPr>
        <w:t>5</w:t>
      </w:r>
      <w:r>
        <w:rPr>
          <w:rFonts w:hint="eastAsia"/>
          <w:lang w:eastAsia="zh-CN"/>
        </w:rPr>
        <w:t>所示。</w:t>
      </w:r>
    </w:p>
    <w:p w14:paraId="59F1F839" w14:textId="77777777" w:rsidR="000F52C1" w:rsidRPr="00BD08AD" w:rsidRDefault="000F52C1" w:rsidP="000F52C1">
      <w:pPr>
        <w:rPr>
          <w:b/>
          <w:sz w:val="21"/>
          <w:szCs w:val="21"/>
          <w:lang w:eastAsia="zh-CN"/>
        </w:rPr>
      </w:pPr>
      <w:r>
        <w:rPr>
          <w:rFonts w:hint="eastAsia"/>
          <w:b/>
          <w:sz w:val="21"/>
          <w:szCs w:val="21"/>
          <w:lang w:eastAsia="zh-CN"/>
        </w:rPr>
        <w:t>表</w:t>
      </w:r>
      <w:r>
        <w:rPr>
          <w:rFonts w:hint="eastAsia"/>
          <w:b/>
          <w:sz w:val="21"/>
          <w:szCs w:val="21"/>
          <w:lang w:eastAsia="zh-CN"/>
        </w:rPr>
        <w:t>5.</w:t>
      </w:r>
      <w:r w:rsidR="00ED21FE" w:rsidRPr="00ED21FE">
        <w:rPr>
          <w:rFonts w:hint="eastAsia"/>
          <w:lang w:eastAsia="zh-CN"/>
        </w:rPr>
        <w:t xml:space="preserve"> </w:t>
      </w:r>
      <w:r w:rsidR="00ED21FE" w:rsidRPr="00ED21FE">
        <w:rPr>
          <w:rFonts w:hint="eastAsia"/>
          <w:b/>
          <w:sz w:val="21"/>
          <w:szCs w:val="21"/>
          <w:lang w:eastAsia="zh-CN"/>
        </w:rPr>
        <w:t>摩尔多瓦共和国氟氯烃淘汰管理计划第三阶段原申请和订正付款分配（美元）</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ED21FE" w:rsidRPr="00ED1766" w14:paraId="1051A5B8" w14:textId="77777777" w:rsidTr="000F52C1">
        <w:trPr>
          <w:tblHeader/>
        </w:trPr>
        <w:tc>
          <w:tcPr>
            <w:tcW w:w="3325" w:type="dxa"/>
          </w:tcPr>
          <w:p w14:paraId="32CC76A1" w14:textId="77777777" w:rsidR="00ED21FE" w:rsidRDefault="00ED21FE">
            <w:pPr>
              <w:rPr>
                <w:b/>
                <w:bCs/>
                <w:sz w:val="20"/>
                <w:szCs w:val="20"/>
              </w:rPr>
            </w:pPr>
            <w:proofErr w:type="spellStart"/>
            <w:r>
              <w:rPr>
                <w:b/>
                <w:bCs/>
                <w:sz w:val="20"/>
                <w:szCs w:val="20"/>
              </w:rPr>
              <w:t>机构供资</w:t>
            </w:r>
            <w:proofErr w:type="spellEnd"/>
          </w:p>
        </w:tc>
        <w:tc>
          <w:tcPr>
            <w:tcW w:w="1214" w:type="dxa"/>
          </w:tcPr>
          <w:p w14:paraId="68EFC2BF" w14:textId="77777777" w:rsidR="00ED21FE" w:rsidRPr="00BD08AD" w:rsidRDefault="00ED21FE" w:rsidP="000F52C1">
            <w:pPr>
              <w:jc w:val="center"/>
              <w:rPr>
                <w:b/>
                <w:sz w:val="20"/>
                <w:szCs w:val="20"/>
              </w:rPr>
            </w:pPr>
            <w:r>
              <w:rPr>
                <w:rFonts w:hint="eastAsia"/>
                <w:b/>
                <w:sz w:val="20"/>
                <w:szCs w:val="20"/>
              </w:rPr>
              <w:t>2021</w:t>
            </w:r>
            <w:r>
              <w:rPr>
                <w:rFonts w:hint="eastAsia"/>
                <w:b/>
                <w:sz w:val="20"/>
                <w:szCs w:val="20"/>
              </w:rPr>
              <w:t>年</w:t>
            </w:r>
          </w:p>
        </w:tc>
        <w:tc>
          <w:tcPr>
            <w:tcW w:w="1214" w:type="dxa"/>
          </w:tcPr>
          <w:p w14:paraId="510F056F" w14:textId="77777777" w:rsidR="00ED21FE" w:rsidRPr="00BD08AD" w:rsidRDefault="00ED21FE" w:rsidP="000F52C1">
            <w:pPr>
              <w:jc w:val="center"/>
              <w:rPr>
                <w:b/>
                <w:sz w:val="20"/>
                <w:szCs w:val="20"/>
              </w:rPr>
            </w:pPr>
            <w:r>
              <w:rPr>
                <w:rFonts w:hint="eastAsia"/>
                <w:b/>
                <w:sz w:val="20"/>
                <w:szCs w:val="20"/>
              </w:rPr>
              <w:t>2024</w:t>
            </w:r>
            <w:r>
              <w:rPr>
                <w:rFonts w:hint="eastAsia"/>
                <w:b/>
                <w:sz w:val="20"/>
                <w:szCs w:val="20"/>
              </w:rPr>
              <w:t>年</w:t>
            </w:r>
          </w:p>
        </w:tc>
        <w:tc>
          <w:tcPr>
            <w:tcW w:w="1214" w:type="dxa"/>
          </w:tcPr>
          <w:p w14:paraId="48504A51" w14:textId="77777777" w:rsidR="00ED21FE" w:rsidRPr="00BD08AD" w:rsidRDefault="00ED21FE" w:rsidP="000F52C1">
            <w:pPr>
              <w:jc w:val="center"/>
              <w:rPr>
                <w:b/>
                <w:sz w:val="20"/>
                <w:szCs w:val="20"/>
              </w:rPr>
            </w:pPr>
            <w:r>
              <w:rPr>
                <w:rFonts w:hint="eastAsia"/>
                <w:b/>
                <w:sz w:val="20"/>
                <w:szCs w:val="20"/>
              </w:rPr>
              <w:t>2027</w:t>
            </w:r>
            <w:r>
              <w:rPr>
                <w:rFonts w:hint="eastAsia"/>
                <w:b/>
                <w:sz w:val="20"/>
                <w:szCs w:val="20"/>
              </w:rPr>
              <w:t>年</w:t>
            </w:r>
          </w:p>
        </w:tc>
        <w:tc>
          <w:tcPr>
            <w:tcW w:w="1214" w:type="dxa"/>
          </w:tcPr>
          <w:p w14:paraId="4B3FDAD8" w14:textId="77777777" w:rsidR="00ED21FE" w:rsidRPr="00BD08AD" w:rsidRDefault="00ED21FE" w:rsidP="000F52C1">
            <w:pPr>
              <w:jc w:val="center"/>
              <w:rPr>
                <w:b/>
                <w:sz w:val="20"/>
                <w:szCs w:val="20"/>
              </w:rPr>
            </w:pPr>
            <w:r>
              <w:rPr>
                <w:rFonts w:hint="eastAsia"/>
                <w:b/>
                <w:sz w:val="20"/>
                <w:szCs w:val="20"/>
              </w:rPr>
              <w:t>2030</w:t>
            </w:r>
            <w:r>
              <w:rPr>
                <w:rFonts w:hint="eastAsia"/>
                <w:b/>
                <w:sz w:val="20"/>
                <w:szCs w:val="20"/>
              </w:rPr>
              <w:t>年</w:t>
            </w:r>
          </w:p>
        </w:tc>
        <w:tc>
          <w:tcPr>
            <w:tcW w:w="1214" w:type="dxa"/>
          </w:tcPr>
          <w:p w14:paraId="6BBB6D01" w14:textId="77777777" w:rsidR="00ED21FE" w:rsidRPr="00BD08AD" w:rsidRDefault="00ED21FE" w:rsidP="00ED21FE">
            <w:pPr>
              <w:jc w:val="center"/>
              <w:rPr>
                <w:b/>
                <w:sz w:val="20"/>
                <w:szCs w:val="20"/>
              </w:rPr>
            </w:pPr>
            <w:proofErr w:type="spellStart"/>
            <w:r>
              <w:rPr>
                <w:rFonts w:hint="eastAsia"/>
                <w:b/>
                <w:sz w:val="20"/>
                <w:szCs w:val="20"/>
              </w:rPr>
              <w:t>共计</w:t>
            </w:r>
            <w:proofErr w:type="spellEnd"/>
          </w:p>
        </w:tc>
      </w:tr>
      <w:tr w:rsidR="00ED21FE" w:rsidRPr="00ED1766" w14:paraId="3A4C1924" w14:textId="77777777" w:rsidTr="000F52C1">
        <w:tc>
          <w:tcPr>
            <w:tcW w:w="3325" w:type="dxa"/>
          </w:tcPr>
          <w:p w14:paraId="274F3C1E" w14:textId="77777777" w:rsidR="00ED21FE" w:rsidRDefault="00ED21FE">
            <w:pPr>
              <w:rPr>
                <w:b/>
                <w:bCs/>
                <w:sz w:val="20"/>
                <w:szCs w:val="20"/>
                <w:lang w:eastAsia="zh-CN"/>
              </w:rPr>
            </w:pPr>
            <w:proofErr w:type="spellStart"/>
            <w:r>
              <w:rPr>
                <w:b/>
                <w:bCs/>
                <w:sz w:val="20"/>
                <w:szCs w:val="20"/>
              </w:rPr>
              <w:t>原</w:t>
            </w:r>
            <w:r>
              <w:rPr>
                <w:rFonts w:hint="eastAsia"/>
                <w:b/>
                <w:bCs/>
                <w:sz w:val="20"/>
                <w:szCs w:val="20"/>
              </w:rPr>
              <w:t>申请</w:t>
            </w:r>
            <w:proofErr w:type="spellEnd"/>
            <w:r w:rsidR="00AB21E1">
              <w:rPr>
                <w:rFonts w:hint="eastAsia"/>
                <w:b/>
                <w:bCs/>
                <w:sz w:val="20"/>
                <w:szCs w:val="20"/>
                <w:lang w:eastAsia="zh-CN"/>
              </w:rPr>
              <w:t>金额</w:t>
            </w:r>
          </w:p>
        </w:tc>
        <w:tc>
          <w:tcPr>
            <w:tcW w:w="1214" w:type="dxa"/>
          </w:tcPr>
          <w:p w14:paraId="25C20E30" w14:textId="77777777" w:rsidR="00ED21FE" w:rsidRPr="00BD08AD" w:rsidRDefault="00ED21FE" w:rsidP="000F52C1">
            <w:pPr>
              <w:rPr>
                <w:b/>
                <w:sz w:val="20"/>
                <w:szCs w:val="20"/>
                <w:lang w:val="en-CA"/>
              </w:rPr>
            </w:pPr>
          </w:p>
        </w:tc>
        <w:tc>
          <w:tcPr>
            <w:tcW w:w="1214" w:type="dxa"/>
          </w:tcPr>
          <w:p w14:paraId="20A6FF43" w14:textId="77777777" w:rsidR="00ED21FE" w:rsidRPr="00BD08AD" w:rsidRDefault="00ED21FE" w:rsidP="000F52C1">
            <w:pPr>
              <w:rPr>
                <w:b/>
                <w:sz w:val="20"/>
                <w:szCs w:val="20"/>
                <w:lang w:val="en-CA"/>
              </w:rPr>
            </w:pPr>
          </w:p>
        </w:tc>
        <w:tc>
          <w:tcPr>
            <w:tcW w:w="1214" w:type="dxa"/>
          </w:tcPr>
          <w:p w14:paraId="419B6D2E" w14:textId="77777777" w:rsidR="00ED21FE" w:rsidRPr="00BD08AD" w:rsidRDefault="00ED21FE" w:rsidP="000F52C1">
            <w:pPr>
              <w:rPr>
                <w:b/>
                <w:sz w:val="20"/>
                <w:szCs w:val="20"/>
                <w:lang w:val="en-CA"/>
              </w:rPr>
            </w:pPr>
          </w:p>
        </w:tc>
        <w:tc>
          <w:tcPr>
            <w:tcW w:w="1214" w:type="dxa"/>
          </w:tcPr>
          <w:p w14:paraId="02B84E43" w14:textId="77777777" w:rsidR="00ED21FE" w:rsidRPr="00BD08AD" w:rsidRDefault="00ED21FE" w:rsidP="000F52C1">
            <w:pPr>
              <w:rPr>
                <w:b/>
                <w:sz w:val="20"/>
                <w:szCs w:val="20"/>
                <w:lang w:val="en-CA"/>
              </w:rPr>
            </w:pPr>
          </w:p>
        </w:tc>
        <w:tc>
          <w:tcPr>
            <w:tcW w:w="1214" w:type="dxa"/>
          </w:tcPr>
          <w:p w14:paraId="739F1DEE" w14:textId="77777777" w:rsidR="00ED21FE" w:rsidRPr="00BD08AD" w:rsidRDefault="00ED21FE" w:rsidP="000F52C1">
            <w:pPr>
              <w:rPr>
                <w:b/>
                <w:sz w:val="20"/>
                <w:szCs w:val="20"/>
                <w:lang w:val="en-CA"/>
              </w:rPr>
            </w:pPr>
          </w:p>
        </w:tc>
      </w:tr>
      <w:tr w:rsidR="00ED21FE" w:rsidRPr="00ED1766" w14:paraId="035730FF" w14:textId="77777777" w:rsidTr="000F52C1">
        <w:tc>
          <w:tcPr>
            <w:tcW w:w="3325" w:type="dxa"/>
          </w:tcPr>
          <w:p w14:paraId="146D5738" w14:textId="77777777" w:rsidR="00ED21FE" w:rsidRDefault="00ED21FE" w:rsidP="001F5172">
            <w:pPr>
              <w:rPr>
                <w:sz w:val="20"/>
                <w:szCs w:val="20"/>
              </w:rPr>
            </w:pPr>
            <w:proofErr w:type="spellStart"/>
            <w:r>
              <w:rPr>
                <w:sz w:val="20"/>
                <w:szCs w:val="20"/>
              </w:rPr>
              <w:t>开发署</w:t>
            </w:r>
            <w:proofErr w:type="spellEnd"/>
          </w:p>
        </w:tc>
        <w:tc>
          <w:tcPr>
            <w:tcW w:w="1214" w:type="dxa"/>
          </w:tcPr>
          <w:p w14:paraId="41B7AA5A" w14:textId="77777777" w:rsidR="00ED21FE" w:rsidRPr="00BD08AD" w:rsidRDefault="00ED21FE" w:rsidP="000F52C1">
            <w:pPr>
              <w:jc w:val="right"/>
              <w:rPr>
                <w:sz w:val="20"/>
                <w:szCs w:val="20"/>
              </w:rPr>
            </w:pPr>
            <w:r>
              <w:rPr>
                <w:rFonts w:hint="eastAsia"/>
                <w:sz w:val="20"/>
                <w:szCs w:val="20"/>
              </w:rPr>
              <w:t>71,500</w:t>
            </w:r>
          </w:p>
        </w:tc>
        <w:tc>
          <w:tcPr>
            <w:tcW w:w="1214" w:type="dxa"/>
          </w:tcPr>
          <w:p w14:paraId="3E0F2293" w14:textId="77777777" w:rsidR="00ED21FE" w:rsidRPr="00BD08AD" w:rsidRDefault="00ED21FE" w:rsidP="000F52C1">
            <w:pPr>
              <w:jc w:val="right"/>
              <w:rPr>
                <w:sz w:val="20"/>
                <w:szCs w:val="20"/>
              </w:rPr>
            </w:pPr>
            <w:r>
              <w:rPr>
                <w:rFonts w:hint="eastAsia"/>
                <w:sz w:val="20"/>
                <w:szCs w:val="20"/>
              </w:rPr>
              <w:t>169,000</w:t>
            </w:r>
          </w:p>
        </w:tc>
        <w:tc>
          <w:tcPr>
            <w:tcW w:w="1214" w:type="dxa"/>
          </w:tcPr>
          <w:p w14:paraId="65AE401C" w14:textId="77777777" w:rsidR="00ED21FE" w:rsidRPr="00BD08AD" w:rsidRDefault="00ED21FE" w:rsidP="000F52C1">
            <w:pPr>
              <w:jc w:val="right"/>
              <w:rPr>
                <w:sz w:val="20"/>
                <w:szCs w:val="20"/>
              </w:rPr>
            </w:pPr>
            <w:r>
              <w:rPr>
                <w:rFonts w:hint="eastAsia"/>
                <w:sz w:val="20"/>
                <w:szCs w:val="20"/>
              </w:rPr>
              <w:t>72,500</w:t>
            </w:r>
          </w:p>
        </w:tc>
        <w:tc>
          <w:tcPr>
            <w:tcW w:w="1214" w:type="dxa"/>
          </w:tcPr>
          <w:p w14:paraId="68DE62C9" w14:textId="77777777" w:rsidR="00ED21FE" w:rsidRPr="00BD08AD" w:rsidRDefault="00ED21FE" w:rsidP="000F52C1">
            <w:pPr>
              <w:jc w:val="right"/>
              <w:rPr>
                <w:sz w:val="20"/>
                <w:szCs w:val="20"/>
              </w:rPr>
            </w:pPr>
            <w:r>
              <w:rPr>
                <w:rFonts w:hint="eastAsia"/>
                <w:sz w:val="20"/>
                <w:szCs w:val="20"/>
              </w:rPr>
              <w:t>28,500</w:t>
            </w:r>
          </w:p>
        </w:tc>
        <w:tc>
          <w:tcPr>
            <w:tcW w:w="1214" w:type="dxa"/>
          </w:tcPr>
          <w:p w14:paraId="3680B973" w14:textId="77777777" w:rsidR="00ED21FE" w:rsidRPr="00BD08AD" w:rsidRDefault="00ED21FE" w:rsidP="000F52C1">
            <w:pPr>
              <w:jc w:val="right"/>
              <w:rPr>
                <w:sz w:val="20"/>
                <w:szCs w:val="20"/>
              </w:rPr>
            </w:pPr>
            <w:r>
              <w:rPr>
                <w:rFonts w:hint="eastAsia"/>
                <w:sz w:val="20"/>
                <w:szCs w:val="20"/>
              </w:rPr>
              <w:t>341,500</w:t>
            </w:r>
          </w:p>
        </w:tc>
      </w:tr>
      <w:tr w:rsidR="00ED21FE" w:rsidRPr="00ED1766" w14:paraId="662F0AAA" w14:textId="77777777" w:rsidTr="000F52C1">
        <w:tc>
          <w:tcPr>
            <w:tcW w:w="3325" w:type="dxa"/>
          </w:tcPr>
          <w:p w14:paraId="42FF4D4D" w14:textId="77777777" w:rsidR="00ED21FE" w:rsidRDefault="00ED21FE" w:rsidP="001F5172">
            <w:pPr>
              <w:rPr>
                <w:sz w:val="20"/>
                <w:szCs w:val="20"/>
              </w:rPr>
            </w:pPr>
            <w:proofErr w:type="spellStart"/>
            <w:r>
              <w:rPr>
                <w:sz w:val="20"/>
                <w:szCs w:val="20"/>
              </w:rPr>
              <w:t>环境署</w:t>
            </w:r>
            <w:proofErr w:type="spellEnd"/>
          </w:p>
        </w:tc>
        <w:tc>
          <w:tcPr>
            <w:tcW w:w="1214" w:type="dxa"/>
          </w:tcPr>
          <w:p w14:paraId="57455252" w14:textId="77777777" w:rsidR="00ED21FE" w:rsidRPr="00BD08AD" w:rsidRDefault="00ED21FE" w:rsidP="000F52C1">
            <w:pPr>
              <w:jc w:val="right"/>
              <w:rPr>
                <w:sz w:val="20"/>
                <w:szCs w:val="20"/>
              </w:rPr>
            </w:pPr>
            <w:r>
              <w:rPr>
                <w:rFonts w:hint="eastAsia"/>
                <w:sz w:val="20"/>
                <w:szCs w:val="20"/>
              </w:rPr>
              <w:t>55,000</w:t>
            </w:r>
          </w:p>
        </w:tc>
        <w:tc>
          <w:tcPr>
            <w:tcW w:w="1214" w:type="dxa"/>
          </w:tcPr>
          <w:p w14:paraId="1973FB58" w14:textId="77777777" w:rsidR="00ED21FE" w:rsidRPr="00BD08AD" w:rsidRDefault="00ED21FE" w:rsidP="000F52C1">
            <w:pPr>
              <w:jc w:val="right"/>
              <w:rPr>
                <w:sz w:val="20"/>
                <w:szCs w:val="20"/>
              </w:rPr>
            </w:pPr>
            <w:r>
              <w:rPr>
                <w:rFonts w:hint="eastAsia"/>
                <w:sz w:val="20"/>
                <w:szCs w:val="20"/>
              </w:rPr>
              <w:t>47,000</w:t>
            </w:r>
          </w:p>
        </w:tc>
        <w:tc>
          <w:tcPr>
            <w:tcW w:w="1214" w:type="dxa"/>
          </w:tcPr>
          <w:p w14:paraId="117E137F" w14:textId="77777777" w:rsidR="00ED21FE" w:rsidRPr="00BD08AD" w:rsidRDefault="00ED21FE" w:rsidP="000F52C1">
            <w:pPr>
              <w:jc w:val="right"/>
              <w:rPr>
                <w:sz w:val="20"/>
                <w:szCs w:val="20"/>
              </w:rPr>
            </w:pPr>
            <w:r>
              <w:rPr>
                <w:rFonts w:hint="eastAsia"/>
                <w:sz w:val="20"/>
                <w:szCs w:val="20"/>
              </w:rPr>
              <w:t>23,500</w:t>
            </w:r>
          </w:p>
        </w:tc>
        <w:tc>
          <w:tcPr>
            <w:tcW w:w="1214" w:type="dxa"/>
          </w:tcPr>
          <w:p w14:paraId="2CBEAF47" w14:textId="77777777" w:rsidR="00ED21FE" w:rsidRPr="00BD08AD" w:rsidRDefault="00ED21FE" w:rsidP="000F52C1">
            <w:pPr>
              <w:jc w:val="right"/>
              <w:rPr>
                <w:sz w:val="20"/>
                <w:szCs w:val="20"/>
              </w:rPr>
            </w:pPr>
            <w:r>
              <w:rPr>
                <w:rFonts w:hint="eastAsia"/>
                <w:sz w:val="20"/>
                <w:szCs w:val="20"/>
              </w:rPr>
              <w:t>20,500</w:t>
            </w:r>
          </w:p>
        </w:tc>
        <w:tc>
          <w:tcPr>
            <w:tcW w:w="1214" w:type="dxa"/>
          </w:tcPr>
          <w:p w14:paraId="2A56FCDA" w14:textId="77777777" w:rsidR="00ED21FE" w:rsidRPr="00BD08AD" w:rsidRDefault="00ED21FE" w:rsidP="000F52C1">
            <w:pPr>
              <w:jc w:val="right"/>
              <w:rPr>
                <w:sz w:val="20"/>
                <w:szCs w:val="20"/>
              </w:rPr>
            </w:pPr>
            <w:r>
              <w:rPr>
                <w:rFonts w:hint="eastAsia"/>
                <w:sz w:val="20"/>
                <w:szCs w:val="20"/>
              </w:rPr>
              <w:t>146,000</w:t>
            </w:r>
          </w:p>
        </w:tc>
      </w:tr>
      <w:tr w:rsidR="00ED21FE" w:rsidRPr="00ED1766" w14:paraId="27E6C377" w14:textId="77777777" w:rsidTr="000F52C1">
        <w:tc>
          <w:tcPr>
            <w:tcW w:w="3325" w:type="dxa"/>
          </w:tcPr>
          <w:p w14:paraId="35B902EF" w14:textId="77777777" w:rsidR="00ED21FE" w:rsidRDefault="00ED21FE">
            <w:pPr>
              <w:rPr>
                <w:b/>
                <w:bCs/>
                <w:sz w:val="20"/>
                <w:szCs w:val="20"/>
              </w:rPr>
            </w:pPr>
            <w:proofErr w:type="spellStart"/>
            <w:r>
              <w:rPr>
                <w:rFonts w:hint="eastAsia"/>
                <w:b/>
                <w:bCs/>
                <w:sz w:val="20"/>
                <w:szCs w:val="20"/>
              </w:rPr>
              <w:t>申请总额</w:t>
            </w:r>
            <w:proofErr w:type="spellEnd"/>
          </w:p>
        </w:tc>
        <w:tc>
          <w:tcPr>
            <w:tcW w:w="1214" w:type="dxa"/>
          </w:tcPr>
          <w:p w14:paraId="15B2693D" w14:textId="77777777" w:rsidR="00ED21FE" w:rsidRPr="00BD08AD" w:rsidRDefault="00ED21FE" w:rsidP="000F52C1">
            <w:pPr>
              <w:jc w:val="right"/>
              <w:rPr>
                <w:b/>
                <w:sz w:val="20"/>
                <w:szCs w:val="20"/>
              </w:rPr>
            </w:pPr>
            <w:r>
              <w:rPr>
                <w:rFonts w:hint="eastAsia"/>
                <w:b/>
                <w:sz w:val="20"/>
                <w:szCs w:val="20"/>
              </w:rPr>
              <w:t>126,500</w:t>
            </w:r>
          </w:p>
        </w:tc>
        <w:tc>
          <w:tcPr>
            <w:tcW w:w="1214" w:type="dxa"/>
          </w:tcPr>
          <w:p w14:paraId="787BF78A" w14:textId="77777777" w:rsidR="00ED21FE" w:rsidRPr="00BD08AD" w:rsidRDefault="00ED21FE" w:rsidP="000F52C1">
            <w:pPr>
              <w:jc w:val="right"/>
              <w:rPr>
                <w:b/>
                <w:sz w:val="20"/>
                <w:szCs w:val="20"/>
              </w:rPr>
            </w:pPr>
            <w:r>
              <w:rPr>
                <w:rFonts w:hint="eastAsia"/>
                <w:b/>
                <w:sz w:val="20"/>
                <w:szCs w:val="20"/>
              </w:rPr>
              <w:t>216,000</w:t>
            </w:r>
          </w:p>
        </w:tc>
        <w:tc>
          <w:tcPr>
            <w:tcW w:w="1214" w:type="dxa"/>
          </w:tcPr>
          <w:p w14:paraId="46D453AE" w14:textId="77777777" w:rsidR="00ED21FE" w:rsidRPr="00BD08AD" w:rsidRDefault="00ED21FE" w:rsidP="000F52C1">
            <w:pPr>
              <w:jc w:val="right"/>
              <w:rPr>
                <w:b/>
                <w:sz w:val="20"/>
                <w:szCs w:val="20"/>
              </w:rPr>
            </w:pPr>
            <w:r>
              <w:rPr>
                <w:rFonts w:hint="eastAsia"/>
                <w:b/>
                <w:sz w:val="20"/>
                <w:szCs w:val="20"/>
              </w:rPr>
              <w:t>96,000</w:t>
            </w:r>
          </w:p>
        </w:tc>
        <w:tc>
          <w:tcPr>
            <w:tcW w:w="1214" w:type="dxa"/>
          </w:tcPr>
          <w:p w14:paraId="5A9B1F70" w14:textId="77777777" w:rsidR="00ED21FE" w:rsidRPr="00BD08AD" w:rsidRDefault="00ED21FE" w:rsidP="000F52C1">
            <w:pPr>
              <w:jc w:val="right"/>
              <w:rPr>
                <w:b/>
                <w:sz w:val="20"/>
                <w:szCs w:val="20"/>
              </w:rPr>
            </w:pPr>
            <w:r>
              <w:rPr>
                <w:rFonts w:hint="eastAsia"/>
                <w:b/>
                <w:sz w:val="20"/>
                <w:szCs w:val="20"/>
              </w:rPr>
              <w:t>49,000</w:t>
            </w:r>
          </w:p>
        </w:tc>
        <w:tc>
          <w:tcPr>
            <w:tcW w:w="1214" w:type="dxa"/>
          </w:tcPr>
          <w:p w14:paraId="0C11F4BE" w14:textId="77777777" w:rsidR="00ED21FE" w:rsidRPr="00BD08AD" w:rsidRDefault="00ED21FE" w:rsidP="000F52C1">
            <w:pPr>
              <w:jc w:val="right"/>
              <w:rPr>
                <w:b/>
                <w:sz w:val="20"/>
                <w:szCs w:val="20"/>
              </w:rPr>
            </w:pPr>
            <w:r>
              <w:rPr>
                <w:rFonts w:hint="eastAsia"/>
                <w:b/>
                <w:sz w:val="20"/>
                <w:szCs w:val="20"/>
              </w:rPr>
              <w:t>487,500</w:t>
            </w:r>
          </w:p>
        </w:tc>
      </w:tr>
      <w:tr w:rsidR="00ED21FE" w:rsidRPr="00ED1766" w14:paraId="158F3F4A" w14:textId="77777777" w:rsidTr="000F52C1">
        <w:tc>
          <w:tcPr>
            <w:tcW w:w="3325" w:type="dxa"/>
          </w:tcPr>
          <w:p w14:paraId="5AE566AC" w14:textId="77777777" w:rsidR="00ED21FE" w:rsidRDefault="00ED21FE">
            <w:pPr>
              <w:rPr>
                <w:b/>
                <w:bCs/>
                <w:sz w:val="20"/>
                <w:szCs w:val="20"/>
                <w:lang w:eastAsia="zh-CN"/>
              </w:rPr>
            </w:pPr>
            <w:proofErr w:type="spellStart"/>
            <w:r>
              <w:rPr>
                <w:b/>
                <w:bCs/>
                <w:sz w:val="20"/>
                <w:szCs w:val="20"/>
              </w:rPr>
              <w:t>订正</w:t>
            </w:r>
            <w:proofErr w:type="spellEnd"/>
            <w:r w:rsidR="00AB21E1">
              <w:rPr>
                <w:rFonts w:hint="eastAsia"/>
                <w:b/>
                <w:bCs/>
                <w:sz w:val="20"/>
                <w:szCs w:val="20"/>
                <w:lang w:eastAsia="zh-CN"/>
              </w:rPr>
              <w:t>金额</w:t>
            </w:r>
          </w:p>
        </w:tc>
        <w:tc>
          <w:tcPr>
            <w:tcW w:w="1214" w:type="dxa"/>
          </w:tcPr>
          <w:p w14:paraId="2DA0C866" w14:textId="77777777" w:rsidR="00ED21FE" w:rsidRPr="00BD08AD" w:rsidRDefault="00ED21FE" w:rsidP="000F52C1">
            <w:pPr>
              <w:jc w:val="right"/>
              <w:rPr>
                <w:b/>
                <w:sz w:val="20"/>
                <w:szCs w:val="20"/>
                <w:lang w:val="en-CA"/>
              </w:rPr>
            </w:pPr>
          </w:p>
        </w:tc>
        <w:tc>
          <w:tcPr>
            <w:tcW w:w="1214" w:type="dxa"/>
          </w:tcPr>
          <w:p w14:paraId="0C34CAD3" w14:textId="77777777" w:rsidR="00ED21FE" w:rsidRPr="00BD08AD" w:rsidRDefault="00ED21FE" w:rsidP="000F52C1">
            <w:pPr>
              <w:jc w:val="right"/>
              <w:rPr>
                <w:b/>
                <w:sz w:val="20"/>
                <w:szCs w:val="20"/>
                <w:lang w:val="en-CA"/>
              </w:rPr>
            </w:pPr>
          </w:p>
        </w:tc>
        <w:tc>
          <w:tcPr>
            <w:tcW w:w="1214" w:type="dxa"/>
          </w:tcPr>
          <w:p w14:paraId="6055A4FE" w14:textId="77777777" w:rsidR="00ED21FE" w:rsidRPr="00BD08AD" w:rsidRDefault="00ED21FE" w:rsidP="000F52C1">
            <w:pPr>
              <w:jc w:val="right"/>
              <w:rPr>
                <w:b/>
                <w:sz w:val="20"/>
                <w:szCs w:val="20"/>
                <w:lang w:val="en-CA"/>
              </w:rPr>
            </w:pPr>
          </w:p>
        </w:tc>
        <w:tc>
          <w:tcPr>
            <w:tcW w:w="1214" w:type="dxa"/>
          </w:tcPr>
          <w:p w14:paraId="50A781C9" w14:textId="77777777" w:rsidR="00ED21FE" w:rsidRPr="00BD08AD" w:rsidRDefault="00ED21FE" w:rsidP="000F52C1">
            <w:pPr>
              <w:jc w:val="right"/>
              <w:rPr>
                <w:b/>
                <w:sz w:val="20"/>
                <w:szCs w:val="20"/>
                <w:lang w:val="en-CA"/>
              </w:rPr>
            </w:pPr>
          </w:p>
        </w:tc>
        <w:tc>
          <w:tcPr>
            <w:tcW w:w="1214" w:type="dxa"/>
          </w:tcPr>
          <w:p w14:paraId="452AC9DF" w14:textId="77777777" w:rsidR="00ED21FE" w:rsidRPr="00BD08AD" w:rsidRDefault="00ED21FE" w:rsidP="000F52C1">
            <w:pPr>
              <w:jc w:val="right"/>
              <w:rPr>
                <w:b/>
                <w:sz w:val="20"/>
                <w:szCs w:val="20"/>
                <w:lang w:val="en-CA"/>
              </w:rPr>
            </w:pPr>
          </w:p>
        </w:tc>
      </w:tr>
      <w:tr w:rsidR="00ED21FE" w:rsidRPr="00ED1766" w14:paraId="326617EA" w14:textId="77777777" w:rsidTr="000F52C1">
        <w:tc>
          <w:tcPr>
            <w:tcW w:w="3325" w:type="dxa"/>
          </w:tcPr>
          <w:p w14:paraId="337BB41A" w14:textId="77777777" w:rsidR="00ED21FE" w:rsidRDefault="00ED21FE" w:rsidP="001F5172">
            <w:pPr>
              <w:rPr>
                <w:sz w:val="20"/>
                <w:szCs w:val="20"/>
              </w:rPr>
            </w:pPr>
            <w:proofErr w:type="spellStart"/>
            <w:r>
              <w:rPr>
                <w:sz w:val="20"/>
                <w:szCs w:val="20"/>
              </w:rPr>
              <w:t>开发署</w:t>
            </w:r>
            <w:proofErr w:type="spellEnd"/>
          </w:p>
        </w:tc>
        <w:tc>
          <w:tcPr>
            <w:tcW w:w="1214" w:type="dxa"/>
          </w:tcPr>
          <w:p w14:paraId="2BB92875" w14:textId="77777777" w:rsidR="00ED21FE" w:rsidRPr="00BD08AD" w:rsidRDefault="00ED21FE" w:rsidP="000F52C1">
            <w:pPr>
              <w:jc w:val="right"/>
              <w:rPr>
                <w:sz w:val="20"/>
                <w:szCs w:val="20"/>
              </w:rPr>
            </w:pPr>
            <w:r>
              <w:rPr>
                <w:rFonts w:hint="eastAsia"/>
                <w:sz w:val="20"/>
                <w:szCs w:val="20"/>
              </w:rPr>
              <w:t>75,500</w:t>
            </w:r>
          </w:p>
        </w:tc>
        <w:tc>
          <w:tcPr>
            <w:tcW w:w="1214" w:type="dxa"/>
          </w:tcPr>
          <w:p w14:paraId="7951D044" w14:textId="77777777" w:rsidR="00ED21FE" w:rsidRPr="00BD08AD" w:rsidRDefault="00ED21FE" w:rsidP="000F52C1">
            <w:pPr>
              <w:jc w:val="right"/>
              <w:rPr>
                <w:sz w:val="20"/>
                <w:szCs w:val="20"/>
              </w:rPr>
            </w:pPr>
            <w:r>
              <w:rPr>
                <w:rFonts w:hint="eastAsia"/>
                <w:sz w:val="20"/>
                <w:szCs w:val="20"/>
              </w:rPr>
              <w:t>145,500</w:t>
            </w:r>
          </w:p>
        </w:tc>
        <w:tc>
          <w:tcPr>
            <w:tcW w:w="1214" w:type="dxa"/>
          </w:tcPr>
          <w:p w14:paraId="52AFB0A5" w14:textId="77777777" w:rsidR="00ED21FE" w:rsidRPr="00BD08AD" w:rsidRDefault="00ED21FE" w:rsidP="000F52C1">
            <w:pPr>
              <w:jc w:val="right"/>
              <w:rPr>
                <w:sz w:val="20"/>
                <w:szCs w:val="20"/>
              </w:rPr>
            </w:pPr>
            <w:r>
              <w:rPr>
                <w:rFonts w:hint="eastAsia"/>
                <w:sz w:val="20"/>
                <w:szCs w:val="20"/>
              </w:rPr>
              <w:t>92,500</w:t>
            </w:r>
          </w:p>
        </w:tc>
        <w:tc>
          <w:tcPr>
            <w:tcW w:w="1214" w:type="dxa"/>
          </w:tcPr>
          <w:p w14:paraId="3918922B" w14:textId="77777777" w:rsidR="00ED21FE" w:rsidRPr="00BD08AD" w:rsidRDefault="00ED21FE" w:rsidP="000F52C1">
            <w:pPr>
              <w:jc w:val="right"/>
              <w:rPr>
                <w:sz w:val="20"/>
                <w:szCs w:val="20"/>
              </w:rPr>
            </w:pPr>
            <w:r>
              <w:rPr>
                <w:rFonts w:hint="eastAsia"/>
                <w:sz w:val="20"/>
                <w:szCs w:val="20"/>
              </w:rPr>
              <w:t>28,000</w:t>
            </w:r>
          </w:p>
        </w:tc>
        <w:tc>
          <w:tcPr>
            <w:tcW w:w="1214" w:type="dxa"/>
          </w:tcPr>
          <w:p w14:paraId="7EAC487E" w14:textId="77777777" w:rsidR="00ED21FE" w:rsidRPr="00BD08AD" w:rsidRDefault="00ED21FE" w:rsidP="000F52C1">
            <w:pPr>
              <w:jc w:val="right"/>
              <w:rPr>
                <w:sz w:val="20"/>
                <w:szCs w:val="20"/>
              </w:rPr>
            </w:pPr>
            <w:r>
              <w:rPr>
                <w:rFonts w:hint="eastAsia"/>
                <w:sz w:val="20"/>
                <w:szCs w:val="20"/>
              </w:rPr>
              <w:t>341,500</w:t>
            </w:r>
          </w:p>
        </w:tc>
      </w:tr>
      <w:tr w:rsidR="00ED21FE" w:rsidRPr="00ED1766" w14:paraId="04DB88C5" w14:textId="77777777" w:rsidTr="000F52C1">
        <w:tc>
          <w:tcPr>
            <w:tcW w:w="3325" w:type="dxa"/>
          </w:tcPr>
          <w:p w14:paraId="11B03584" w14:textId="77777777" w:rsidR="00ED21FE" w:rsidRDefault="00ED21FE" w:rsidP="001F5172">
            <w:pPr>
              <w:rPr>
                <w:sz w:val="20"/>
                <w:szCs w:val="20"/>
              </w:rPr>
            </w:pPr>
            <w:proofErr w:type="spellStart"/>
            <w:r>
              <w:rPr>
                <w:sz w:val="20"/>
                <w:szCs w:val="20"/>
              </w:rPr>
              <w:t>环境署</w:t>
            </w:r>
            <w:proofErr w:type="spellEnd"/>
          </w:p>
        </w:tc>
        <w:tc>
          <w:tcPr>
            <w:tcW w:w="1214" w:type="dxa"/>
          </w:tcPr>
          <w:p w14:paraId="3001C3B3" w14:textId="77777777" w:rsidR="00ED21FE" w:rsidRPr="00BD08AD" w:rsidRDefault="00ED21FE" w:rsidP="000F52C1">
            <w:pPr>
              <w:jc w:val="right"/>
              <w:rPr>
                <w:sz w:val="20"/>
                <w:szCs w:val="20"/>
              </w:rPr>
            </w:pPr>
            <w:r>
              <w:rPr>
                <w:rFonts w:hint="eastAsia"/>
                <w:sz w:val="20"/>
                <w:szCs w:val="20"/>
              </w:rPr>
              <w:t>51,500</w:t>
            </w:r>
          </w:p>
        </w:tc>
        <w:tc>
          <w:tcPr>
            <w:tcW w:w="1214" w:type="dxa"/>
          </w:tcPr>
          <w:p w14:paraId="4EBD6D16" w14:textId="77777777" w:rsidR="00ED21FE" w:rsidRPr="00BD08AD" w:rsidRDefault="00ED21FE" w:rsidP="000F52C1">
            <w:pPr>
              <w:jc w:val="right"/>
              <w:rPr>
                <w:sz w:val="20"/>
                <w:szCs w:val="20"/>
              </w:rPr>
            </w:pPr>
            <w:r>
              <w:rPr>
                <w:rFonts w:hint="eastAsia"/>
                <w:sz w:val="20"/>
                <w:szCs w:val="20"/>
              </w:rPr>
              <w:t>49,500</w:t>
            </w:r>
          </w:p>
        </w:tc>
        <w:tc>
          <w:tcPr>
            <w:tcW w:w="1214" w:type="dxa"/>
          </w:tcPr>
          <w:p w14:paraId="540ED4A2" w14:textId="77777777" w:rsidR="00ED21FE" w:rsidRPr="00BD08AD" w:rsidRDefault="00ED21FE" w:rsidP="000F52C1">
            <w:pPr>
              <w:jc w:val="right"/>
              <w:rPr>
                <w:sz w:val="20"/>
                <w:szCs w:val="20"/>
              </w:rPr>
            </w:pPr>
            <w:r>
              <w:rPr>
                <w:rFonts w:hint="eastAsia"/>
                <w:sz w:val="20"/>
                <w:szCs w:val="20"/>
              </w:rPr>
              <w:t>23,000</w:t>
            </w:r>
          </w:p>
        </w:tc>
        <w:tc>
          <w:tcPr>
            <w:tcW w:w="1214" w:type="dxa"/>
          </w:tcPr>
          <w:p w14:paraId="58003D6A" w14:textId="77777777" w:rsidR="00ED21FE" w:rsidRPr="00BD08AD" w:rsidRDefault="00ED21FE" w:rsidP="000F52C1">
            <w:pPr>
              <w:jc w:val="right"/>
              <w:rPr>
                <w:sz w:val="20"/>
                <w:szCs w:val="20"/>
              </w:rPr>
            </w:pPr>
            <w:r>
              <w:rPr>
                <w:rFonts w:hint="eastAsia"/>
                <w:sz w:val="20"/>
                <w:szCs w:val="20"/>
              </w:rPr>
              <w:t>22,000</w:t>
            </w:r>
          </w:p>
        </w:tc>
        <w:tc>
          <w:tcPr>
            <w:tcW w:w="1214" w:type="dxa"/>
          </w:tcPr>
          <w:p w14:paraId="1C41014C" w14:textId="77777777" w:rsidR="00ED21FE" w:rsidRPr="00BD08AD" w:rsidRDefault="00ED21FE" w:rsidP="000F52C1">
            <w:pPr>
              <w:jc w:val="right"/>
              <w:rPr>
                <w:sz w:val="20"/>
                <w:szCs w:val="20"/>
              </w:rPr>
            </w:pPr>
            <w:r>
              <w:rPr>
                <w:rFonts w:hint="eastAsia"/>
                <w:sz w:val="20"/>
                <w:szCs w:val="20"/>
              </w:rPr>
              <w:t>146,000</w:t>
            </w:r>
          </w:p>
        </w:tc>
      </w:tr>
      <w:tr w:rsidR="00ED21FE" w:rsidRPr="00ED1766" w14:paraId="7D4AC381" w14:textId="77777777" w:rsidTr="000F52C1">
        <w:tc>
          <w:tcPr>
            <w:tcW w:w="3325" w:type="dxa"/>
          </w:tcPr>
          <w:p w14:paraId="751A9DF8" w14:textId="77777777" w:rsidR="00ED21FE" w:rsidRDefault="00ED21FE">
            <w:pPr>
              <w:rPr>
                <w:b/>
                <w:bCs/>
                <w:sz w:val="20"/>
                <w:szCs w:val="20"/>
              </w:rPr>
            </w:pPr>
            <w:proofErr w:type="spellStart"/>
            <w:r>
              <w:rPr>
                <w:b/>
                <w:bCs/>
                <w:sz w:val="20"/>
                <w:szCs w:val="20"/>
              </w:rPr>
              <w:t>订正</w:t>
            </w:r>
            <w:proofErr w:type="spellEnd"/>
            <w:r w:rsidR="00AB21E1">
              <w:rPr>
                <w:rFonts w:hint="eastAsia"/>
                <w:b/>
                <w:bCs/>
                <w:sz w:val="20"/>
                <w:szCs w:val="20"/>
                <w:lang w:eastAsia="zh-CN"/>
              </w:rPr>
              <w:t>金额</w:t>
            </w:r>
            <w:proofErr w:type="spellStart"/>
            <w:r>
              <w:rPr>
                <w:b/>
                <w:bCs/>
                <w:sz w:val="20"/>
                <w:szCs w:val="20"/>
              </w:rPr>
              <w:t>共计</w:t>
            </w:r>
            <w:proofErr w:type="spellEnd"/>
          </w:p>
        </w:tc>
        <w:tc>
          <w:tcPr>
            <w:tcW w:w="1214" w:type="dxa"/>
          </w:tcPr>
          <w:p w14:paraId="192B19F9" w14:textId="77777777" w:rsidR="00ED21FE" w:rsidRPr="00BD08AD" w:rsidRDefault="00ED21FE" w:rsidP="000F52C1">
            <w:pPr>
              <w:jc w:val="right"/>
              <w:rPr>
                <w:b/>
                <w:sz w:val="20"/>
                <w:szCs w:val="20"/>
              </w:rPr>
            </w:pPr>
            <w:r>
              <w:rPr>
                <w:rFonts w:hint="eastAsia"/>
                <w:b/>
                <w:sz w:val="20"/>
                <w:szCs w:val="20"/>
              </w:rPr>
              <w:t>127,000</w:t>
            </w:r>
          </w:p>
        </w:tc>
        <w:tc>
          <w:tcPr>
            <w:tcW w:w="1214" w:type="dxa"/>
          </w:tcPr>
          <w:p w14:paraId="25902812" w14:textId="77777777" w:rsidR="00ED21FE" w:rsidRPr="00BD08AD" w:rsidRDefault="00ED21FE" w:rsidP="000F52C1">
            <w:pPr>
              <w:jc w:val="right"/>
              <w:rPr>
                <w:b/>
                <w:sz w:val="20"/>
                <w:szCs w:val="20"/>
              </w:rPr>
            </w:pPr>
            <w:r>
              <w:rPr>
                <w:rFonts w:hint="eastAsia"/>
                <w:b/>
                <w:sz w:val="20"/>
                <w:szCs w:val="20"/>
              </w:rPr>
              <w:t>195,000</w:t>
            </w:r>
          </w:p>
        </w:tc>
        <w:tc>
          <w:tcPr>
            <w:tcW w:w="1214" w:type="dxa"/>
          </w:tcPr>
          <w:p w14:paraId="265E0060" w14:textId="77777777" w:rsidR="00ED21FE" w:rsidRPr="00BD08AD" w:rsidRDefault="00ED21FE" w:rsidP="000F52C1">
            <w:pPr>
              <w:jc w:val="right"/>
              <w:rPr>
                <w:b/>
                <w:sz w:val="20"/>
                <w:szCs w:val="20"/>
              </w:rPr>
            </w:pPr>
            <w:r>
              <w:rPr>
                <w:rFonts w:hint="eastAsia"/>
                <w:b/>
                <w:sz w:val="20"/>
                <w:szCs w:val="20"/>
              </w:rPr>
              <w:t>115,500</w:t>
            </w:r>
          </w:p>
        </w:tc>
        <w:tc>
          <w:tcPr>
            <w:tcW w:w="1214" w:type="dxa"/>
          </w:tcPr>
          <w:p w14:paraId="7F412170" w14:textId="77777777" w:rsidR="00ED21FE" w:rsidRPr="00BD08AD" w:rsidRDefault="00ED21FE" w:rsidP="000F52C1">
            <w:pPr>
              <w:jc w:val="right"/>
              <w:rPr>
                <w:b/>
                <w:sz w:val="20"/>
                <w:szCs w:val="20"/>
              </w:rPr>
            </w:pPr>
            <w:r>
              <w:rPr>
                <w:rFonts w:hint="eastAsia"/>
                <w:b/>
                <w:sz w:val="20"/>
                <w:szCs w:val="20"/>
              </w:rPr>
              <w:t>50,000</w:t>
            </w:r>
          </w:p>
        </w:tc>
        <w:tc>
          <w:tcPr>
            <w:tcW w:w="1214" w:type="dxa"/>
          </w:tcPr>
          <w:p w14:paraId="00ACB93B" w14:textId="77777777" w:rsidR="00ED21FE" w:rsidRPr="00BD08AD" w:rsidRDefault="00ED21FE" w:rsidP="000F52C1">
            <w:pPr>
              <w:jc w:val="right"/>
              <w:rPr>
                <w:b/>
                <w:sz w:val="20"/>
                <w:szCs w:val="20"/>
              </w:rPr>
            </w:pPr>
            <w:r>
              <w:rPr>
                <w:rFonts w:hint="eastAsia"/>
                <w:b/>
                <w:sz w:val="20"/>
                <w:szCs w:val="20"/>
              </w:rPr>
              <w:t>487,500</w:t>
            </w:r>
          </w:p>
        </w:tc>
      </w:tr>
    </w:tbl>
    <w:p w14:paraId="383B191C" w14:textId="77777777" w:rsidR="000F52C1" w:rsidRPr="00ED1766" w:rsidRDefault="000F52C1" w:rsidP="000F52C1">
      <w:pPr>
        <w:rPr>
          <w:lang w:val="en-CA"/>
        </w:rPr>
      </w:pPr>
    </w:p>
    <w:p w14:paraId="4E3F261B" w14:textId="77777777" w:rsidR="000F52C1" w:rsidRPr="00ED1766" w:rsidRDefault="000F52C1" w:rsidP="004D2DFD">
      <w:pPr>
        <w:keepNext/>
        <w:spacing w:after="240"/>
        <w:rPr>
          <w:u w:val="single"/>
        </w:rPr>
      </w:pPr>
      <w:proofErr w:type="spellStart"/>
      <w:r>
        <w:rPr>
          <w:rFonts w:hint="eastAsia"/>
          <w:u w:val="single"/>
        </w:rPr>
        <w:t>第一次付款计划活动</w:t>
      </w:r>
      <w:proofErr w:type="spellEnd"/>
    </w:p>
    <w:p w14:paraId="5BB5CFCB" w14:textId="77777777" w:rsidR="000F52C1" w:rsidRPr="00ED1766" w:rsidRDefault="000F52C1" w:rsidP="004D2DFD">
      <w:pPr>
        <w:pStyle w:val="Heading1"/>
        <w:keepNext/>
        <w:rPr>
          <w:lang w:eastAsia="zh-CN"/>
        </w:rPr>
      </w:pPr>
      <w:r>
        <w:rPr>
          <w:rFonts w:hint="eastAsia"/>
          <w:lang w:eastAsia="zh-CN"/>
        </w:rPr>
        <w:t>根据上文表</w:t>
      </w:r>
      <w:r>
        <w:rPr>
          <w:rFonts w:hint="eastAsia"/>
          <w:lang w:eastAsia="zh-CN"/>
        </w:rPr>
        <w:t>5</w:t>
      </w:r>
      <w:r>
        <w:rPr>
          <w:rFonts w:hint="eastAsia"/>
          <w:lang w:eastAsia="zh-CN"/>
        </w:rPr>
        <w:t>对第一次付款作了订正。经与</w:t>
      </w:r>
      <w:r w:rsidR="00E64261">
        <w:rPr>
          <w:rFonts w:hint="eastAsia"/>
          <w:lang w:eastAsia="zh-CN"/>
        </w:rPr>
        <w:t>开发署</w:t>
      </w:r>
      <w:r>
        <w:rPr>
          <w:rFonts w:hint="eastAsia"/>
          <w:lang w:eastAsia="zh-CN"/>
        </w:rPr>
        <w:t>讨论，商定执行各项活动直至</w:t>
      </w:r>
      <w:r>
        <w:rPr>
          <w:rFonts w:hint="eastAsia"/>
          <w:lang w:eastAsia="zh-CN"/>
        </w:rPr>
        <w:t>2023</w:t>
      </w:r>
      <w:r>
        <w:rPr>
          <w:rFonts w:hint="eastAsia"/>
          <w:lang w:eastAsia="zh-CN"/>
        </w:rPr>
        <w:t>年</w:t>
      </w:r>
      <w:r>
        <w:rPr>
          <w:rFonts w:hint="eastAsia"/>
          <w:lang w:eastAsia="zh-CN"/>
        </w:rPr>
        <w:t>12</w:t>
      </w:r>
      <w:r>
        <w:rPr>
          <w:rFonts w:hint="eastAsia"/>
          <w:lang w:eastAsia="zh-CN"/>
        </w:rPr>
        <w:t>月，活动供资情况订正如下：</w:t>
      </w:r>
      <w:r>
        <w:rPr>
          <w:rFonts w:hint="eastAsia"/>
          <w:lang w:eastAsia="zh-CN"/>
        </w:rPr>
        <w:t xml:space="preserve"> </w:t>
      </w:r>
    </w:p>
    <w:p w14:paraId="68F18672" w14:textId="77777777" w:rsidR="000F52C1" w:rsidRPr="00ED1766" w:rsidRDefault="000F52C1" w:rsidP="004D2DFD">
      <w:pPr>
        <w:pStyle w:val="Heading2"/>
        <w:numPr>
          <w:ilvl w:val="1"/>
          <w:numId w:val="1"/>
        </w:numPr>
        <w:rPr>
          <w:lang w:eastAsia="zh-CN"/>
        </w:rPr>
      </w:pPr>
      <w:r w:rsidRPr="00472629">
        <w:rPr>
          <w:rFonts w:hint="eastAsia"/>
          <w:b/>
          <w:lang w:eastAsia="zh-CN"/>
        </w:rPr>
        <w:t>法律和监管措施</w:t>
      </w:r>
      <w:r>
        <w:rPr>
          <w:rFonts w:hint="eastAsia"/>
          <w:i/>
          <w:lang w:eastAsia="zh-CN"/>
        </w:rPr>
        <w:t>：</w:t>
      </w:r>
      <w:r>
        <w:rPr>
          <w:rFonts w:hint="eastAsia"/>
          <w:lang w:eastAsia="zh-CN"/>
        </w:rPr>
        <w:t>与申请的活动相同（</w:t>
      </w:r>
      <w:r>
        <w:rPr>
          <w:rFonts w:hint="eastAsia"/>
          <w:lang w:eastAsia="zh-CN"/>
        </w:rPr>
        <w:t>21,500</w:t>
      </w:r>
      <w:r>
        <w:rPr>
          <w:rFonts w:hint="eastAsia"/>
          <w:lang w:eastAsia="zh-CN"/>
        </w:rPr>
        <w:t>美元）；</w:t>
      </w:r>
      <w:r>
        <w:rPr>
          <w:rFonts w:hint="eastAsia"/>
          <w:lang w:eastAsia="zh-CN"/>
        </w:rPr>
        <w:t xml:space="preserve"> </w:t>
      </w:r>
    </w:p>
    <w:p w14:paraId="14BFAC3E" w14:textId="77777777" w:rsidR="000F52C1" w:rsidRPr="00ED1766" w:rsidRDefault="000F52C1" w:rsidP="004D2DFD">
      <w:pPr>
        <w:pStyle w:val="Heading2"/>
        <w:numPr>
          <w:ilvl w:val="1"/>
          <w:numId w:val="1"/>
        </w:numPr>
        <w:rPr>
          <w:lang w:eastAsia="zh-CN"/>
        </w:rPr>
      </w:pPr>
      <w:r w:rsidRPr="00472629">
        <w:rPr>
          <w:rFonts w:hint="eastAsia"/>
          <w:b/>
          <w:lang w:eastAsia="zh-CN"/>
        </w:rPr>
        <w:t>海关和执法官员的能力建设</w:t>
      </w:r>
      <w:r>
        <w:rPr>
          <w:rFonts w:hint="eastAsia"/>
          <w:lang w:eastAsia="zh-CN"/>
        </w:rPr>
        <w:t>：与申请的活动相同（</w:t>
      </w:r>
      <w:r>
        <w:rPr>
          <w:rFonts w:hint="eastAsia"/>
          <w:lang w:eastAsia="zh-CN"/>
        </w:rPr>
        <w:t>3,500</w:t>
      </w:r>
      <w:r>
        <w:rPr>
          <w:rFonts w:hint="eastAsia"/>
          <w:lang w:eastAsia="zh-CN"/>
        </w:rPr>
        <w:t>美元）；</w:t>
      </w:r>
    </w:p>
    <w:p w14:paraId="183F7E6C" w14:textId="77777777" w:rsidR="000F52C1" w:rsidRPr="00ED1766" w:rsidRDefault="000F52C1" w:rsidP="004D2DFD">
      <w:pPr>
        <w:pStyle w:val="Heading2"/>
        <w:numPr>
          <w:ilvl w:val="1"/>
          <w:numId w:val="1"/>
        </w:numPr>
        <w:rPr>
          <w:lang w:eastAsia="zh-CN"/>
        </w:rPr>
      </w:pPr>
      <w:r w:rsidRPr="00472629">
        <w:rPr>
          <w:rFonts w:hint="eastAsia"/>
          <w:b/>
          <w:lang w:eastAsia="zh-CN"/>
        </w:rPr>
        <w:lastRenderedPageBreak/>
        <w:t>制冷技术员和环境检查员的能力建设</w:t>
      </w:r>
      <w:r>
        <w:rPr>
          <w:rFonts w:hint="eastAsia"/>
          <w:lang w:eastAsia="zh-CN"/>
        </w:rPr>
        <w:t>：与申请的活动相同（</w:t>
      </w:r>
      <w:r>
        <w:rPr>
          <w:rFonts w:hint="eastAsia"/>
          <w:lang w:eastAsia="zh-CN"/>
        </w:rPr>
        <w:t>10,500</w:t>
      </w:r>
      <w:r>
        <w:rPr>
          <w:rFonts w:hint="eastAsia"/>
          <w:lang w:eastAsia="zh-CN"/>
        </w:rPr>
        <w:t>美元）；</w:t>
      </w:r>
      <w:r>
        <w:rPr>
          <w:rFonts w:hint="eastAsia"/>
          <w:lang w:eastAsia="zh-CN"/>
        </w:rPr>
        <w:t xml:space="preserve"> </w:t>
      </w:r>
    </w:p>
    <w:p w14:paraId="56E1BC0A" w14:textId="77777777" w:rsidR="000F52C1" w:rsidRPr="00ED1766" w:rsidRDefault="000F52C1" w:rsidP="004D2DFD">
      <w:pPr>
        <w:pStyle w:val="Heading2"/>
        <w:numPr>
          <w:ilvl w:val="1"/>
          <w:numId w:val="1"/>
        </w:numPr>
        <w:rPr>
          <w:lang w:eastAsia="zh-CN"/>
        </w:rPr>
      </w:pPr>
      <w:r w:rsidRPr="00472629">
        <w:rPr>
          <w:rFonts w:hint="eastAsia"/>
          <w:b/>
          <w:lang w:eastAsia="zh-CN"/>
        </w:rPr>
        <w:t>为环境检查员检漏提供设备支持</w:t>
      </w:r>
      <w:r>
        <w:rPr>
          <w:rFonts w:hint="eastAsia"/>
          <w:i/>
          <w:iCs/>
          <w:lang w:eastAsia="zh-CN"/>
        </w:rPr>
        <w:t>：</w:t>
      </w:r>
      <w:r>
        <w:rPr>
          <w:rFonts w:hint="eastAsia"/>
          <w:lang w:eastAsia="zh-CN"/>
        </w:rPr>
        <w:t>向环境检查员提供</w:t>
      </w:r>
      <w:r>
        <w:rPr>
          <w:rFonts w:hint="eastAsia"/>
          <w:lang w:eastAsia="zh-CN"/>
        </w:rPr>
        <w:t>36</w:t>
      </w:r>
      <w:r>
        <w:rPr>
          <w:rFonts w:hint="eastAsia"/>
          <w:lang w:eastAsia="zh-CN"/>
        </w:rPr>
        <w:t>套电子检漏仪（</w:t>
      </w:r>
      <w:r>
        <w:rPr>
          <w:rFonts w:hint="eastAsia"/>
          <w:lang w:eastAsia="zh-CN"/>
        </w:rPr>
        <w:t>9,000</w:t>
      </w:r>
      <w:r>
        <w:rPr>
          <w:rFonts w:hint="eastAsia"/>
          <w:lang w:eastAsia="zh-CN"/>
        </w:rPr>
        <w:t>美元）；</w:t>
      </w:r>
    </w:p>
    <w:p w14:paraId="2CF7BE6D" w14:textId="77777777" w:rsidR="000F52C1" w:rsidRPr="00ED1766" w:rsidRDefault="000F52C1" w:rsidP="004D2DFD">
      <w:pPr>
        <w:pStyle w:val="Heading2"/>
        <w:numPr>
          <w:ilvl w:val="1"/>
          <w:numId w:val="1"/>
        </w:numPr>
        <w:rPr>
          <w:lang w:eastAsia="zh-CN"/>
        </w:rPr>
      </w:pPr>
      <w:r w:rsidRPr="00472629">
        <w:rPr>
          <w:rFonts w:hint="eastAsia"/>
          <w:b/>
          <w:lang w:eastAsia="zh-CN"/>
        </w:rPr>
        <w:t>回收、复原、再生方案</w:t>
      </w:r>
      <w:r>
        <w:rPr>
          <w:rFonts w:hint="eastAsia"/>
          <w:i/>
          <w:lang w:eastAsia="zh-CN"/>
        </w:rPr>
        <w:t>：</w:t>
      </w:r>
      <w:r>
        <w:rPr>
          <w:rFonts w:hint="eastAsia"/>
          <w:lang w:eastAsia="zh-CN"/>
        </w:rPr>
        <w:t>与申请的活动相同（</w:t>
      </w:r>
      <w:r>
        <w:rPr>
          <w:rFonts w:hint="eastAsia"/>
          <w:lang w:eastAsia="zh-CN"/>
        </w:rPr>
        <w:t>45,500</w:t>
      </w:r>
      <w:r>
        <w:rPr>
          <w:rFonts w:hint="eastAsia"/>
          <w:lang w:eastAsia="zh-CN"/>
        </w:rPr>
        <w:t>美元）；</w:t>
      </w:r>
    </w:p>
    <w:p w14:paraId="37511990" w14:textId="77777777" w:rsidR="000F52C1" w:rsidRPr="003B6992" w:rsidRDefault="000F52C1" w:rsidP="004D2DFD">
      <w:pPr>
        <w:pStyle w:val="Heading2"/>
        <w:numPr>
          <w:ilvl w:val="1"/>
          <w:numId w:val="1"/>
        </w:numPr>
        <w:rPr>
          <w:lang w:eastAsia="zh-CN"/>
        </w:rPr>
      </w:pPr>
      <w:r w:rsidRPr="00472629">
        <w:rPr>
          <w:rFonts w:hint="eastAsia"/>
          <w:b/>
          <w:lang w:eastAsia="zh-CN"/>
        </w:rPr>
        <w:t>制定和实施激励方案鼓励采用低全球升温潜能值技术设备</w:t>
      </w:r>
      <w:r>
        <w:rPr>
          <w:rFonts w:hint="eastAsia"/>
          <w:i/>
          <w:iCs/>
          <w:lang w:eastAsia="zh-CN"/>
        </w:rPr>
        <w:t>：</w:t>
      </w:r>
      <w:r>
        <w:rPr>
          <w:rFonts w:hint="eastAsia"/>
          <w:lang w:eastAsia="zh-CN"/>
        </w:rPr>
        <w:t>开展</w:t>
      </w:r>
      <w:r>
        <w:rPr>
          <w:rFonts w:hint="eastAsia"/>
          <w:lang w:eastAsia="zh-CN"/>
        </w:rPr>
        <w:t>1</w:t>
      </w:r>
      <w:r>
        <w:rPr>
          <w:rFonts w:hint="eastAsia"/>
          <w:lang w:eastAsia="zh-CN"/>
        </w:rPr>
        <w:t>项研究，查明有多少合格终端用户愿意参加激励方案在超市以及冷藏等其他商业应用中推广低全球升温潜能值技术；根据研究结果，为激励方案制定和执行各行业的提高认识方案，包括组织</w:t>
      </w:r>
      <w:r>
        <w:rPr>
          <w:rFonts w:hint="eastAsia"/>
          <w:lang w:eastAsia="zh-CN"/>
        </w:rPr>
        <w:t>1</w:t>
      </w:r>
      <w:r>
        <w:rPr>
          <w:rFonts w:hint="eastAsia"/>
          <w:lang w:eastAsia="zh-CN"/>
        </w:rPr>
        <w:t>次讲习班（</w:t>
      </w:r>
      <w:r>
        <w:rPr>
          <w:rFonts w:hint="eastAsia"/>
          <w:lang w:eastAsia="zh-CN"/>
        </w:rPr>
        <w:t>21,000</w:t>
      </w:r>
      <w:r>
        <w:rPr>
          <w:rFonts w:hint="eastAsia"/>
          <w:lang w:eastAsia="zh-CN"/>
        </w:rPr>
        <w:t>美元）；</w:t>
      </w:r>
      <w:r>
        <w:rPr>
          <w:rFonts w:hint="eastAsia"/>
          <w:lang w:eastAsia="zh-CN"/>
        </w:rPr>
        <w:t xml:space="preserve"> </w:t>
      </w:r>
    </w:p>
    <w:p w14:paraId="3D4E8B78" w14:textId="77777777" w:rsidR="000F52C1" w:rsidRPr="00ED1766" w:rsidRDefault="000F52C1" w:rsidP="004D2DFD">
      <w:pPr>
        <w:pStyle w:val="Heading2"/>
        <w:numPr>
          <w:ilvl w:val="1"/>
          <w:numId w:val="1"/>
        </w:numPr>
        <w:rPr>
          <w:lang w:eastAsia="zh-CN"/>
        </w:rPr>
      </w:pPr>
      <w:r w:rsidRPr="00472629">
        <w:rPr>
          <w:rFonts w:hint="eastAsia"/>
          <w:b/>
          <w:lang w:eastAsia="zh-CN"/>
        </w:rPr>
        <w:t>加强制冷技术人员公共协会</w:t>
      </w:r>
      <w:r>
        <w:rPr>
          <w:rFonts w:hint="eastAsia"/>
          <w:i/>
          <w:lang w:eastAsia="zh-CN"/>
        </w:rPr>
        <w:t>：</w:t>
      </w:r>
      <w:r>
        <w:rPr>
          <w:rFonts w:hint="eastAsia"/>
          <w:lang w:eastAsia="zh-CN"/>
        </w:rPr>
        <w:t>更新、翻译、复制和传播技术信息；在制冷技术人员公共协会的支持下，与维修行业企业、维修人员技术培训机构、跟维修企业和终端用户打交道的监管机构合作，组织</w:t>
      </w:r>
      <w:r>
        <w:rPr>
          <w:rFonts w:hint="eastAsia"/>
          <w:lang w:eastAsia="zh-CN"/>
        </w:rPr>
        <w:t>1</w:t>
      </w:r>
      <w:r>
        <w:rPr>
          <w:rFonts w:hint="eastAsia"/>
          <w:lang w:eastAsia="zh-CN"/>
        </w:rPr>
        <w:t>次氟氯烃替代品技术圆桌会议</w:t>
      </w:r>
      <w:r>
        <w:rPr>
          <w:rFonts w:hint="eastAsia"/>
          <w:lang w:eastAsia="zh-CN"/>
        </w:rPr>
        <w:t>/</w:t>
      </w:r>
      <w:r>
        <w:rPr>
          <w:rFonts w:hint="eastAsia"/>
          <w:lang w:eastAsia="zh-CN"/>
        </w:rPr>
        <w:t>展台（</w:t>
      </w:r>
      <w:r>
        <w:rPr>
          <w:rFonts w:hint="eastAsia"/>
          <w:lang w:eastAsia="zh-CN"/>
        </w:rPr>
        <w:t>6,000</w:t>
      </w:r>
      <w:r>
        <w:rPr>
          <w:rFonts w:hint="eastAsia"/>
          <w:lang w:eastAsia="zh-CN"/>
        </w:rPr>
        <w:t>美元）；</w:t>
      </w:r>
    </w:p>
    <w:p w14:paraId="0949527D" w14:textId="77777777" w:rsidR="000F52C1" w:rsidRPr="003B6992" w:rsidRDefault="000F52C1" w:rsidP="004D2DFD">
      <w:pPr>
        <w:pStyle w:val="Heading2"/>
        <w:numPr>
          <w:ilvl w:val="1"/>
          <w:numId w:val="1"/>
        </w:numPr>
        <w:rPr>
          <w:lang w:eastAsia="zh-CN"/>
        </w:rPr>
      </w:pPr>
      <w:r w:rsidRPr="00472629">
        <w:rPr>
          <w:rFonts w:hint="eastAsia"/>
          <w:b/>
          <w:lang w:eastAsia="zh-CN"/>
        </w:rPr>
        <w:t>采用低全球升温潜能值制冷剂的技术能力发展措施以及宣传工作</w:t>
      </w:r>
      <w:r>
        <w:rPr>
          <w:rFonts w:hint="eastAsia"/>
          <w:i/>
          <w:iCs/>
          <w:lang w:eastAsia="zh-CN"/>
        </w:rPr>
        <w:t>：</w:t>
      </w:r>
      <w:r>
        <w:rPr>
          <w:rFonts w:hint="eastAsia"/>
          <w:lang w:eastAsia="zh-CN"/>
        </w:rPr>
        <w:t>提高冷却效率和可持续性的益处的可行性研究，包括利益攸关方磋商；与国家水文气象局进行合作，将紫外线辐射指数和平流层臭氧观测纳入天气预报（</w:t>
      </w:r>
      <w:r>
        <w:rPr>
          <w:rFonts w:hint="eastAsia"/>
          <w:lang w:eastAsia="zh-CN"/>
        </w:rPr>
        <w:t>7,000</w:t>
      </w:r>
      <w:r>
        <w:rPr>
          <w:rFonts w:hint="eastAsia"/>
          <w:lang w:eastAsia="zh-CN"/>
        </w:rPr>
        <w:t>美元）。</w:t>
      </w:r>
    </w:p>
    <w:p w14:paraId="5CEE3B5B" w14:textId="77777777" w:rsidR="000F52C1" w:rsidRPr="003B6992" w:rsidRDefault="000F52C1" w:rsidP="004D2DFD">
      <w:pPr>
        <w:pStyle w:val="Heading2"/>
        <w:numPr>
          <w:ilvl w:val="1"/>
          <w:numId w:val="1"/>
        </w:numPr>
        <w:rPr>
          <w:lang w:eastAsia="zh-CN"/>
        </w:rPr>
      </w:pPr>
      <w:r w:rsidRPr="00472629">
        <w:rPr>
          <w:rFonts w:hint="eastAsia"/>
          <w:b/>
          <w:lang w:eastAsia="zh-CN"/>
        </w:rPr>
        <w:t>协调、管理和监督</w:t>
      </w:r>
      <w:r>
        <w:rPr>
          <w:rFonts w:hint="eastAsia"/>
          <w:i/>
          <w:lang w:eastAsia="zh-CN"/>
        </w:rPr>
        <w:t>（</w:t>
      </w:r>
      <w:r>
        <w:rPr>
          <w:rFonts w:hint="eastAsia"/>
          <w:lang w:eastAsia="zh-CN"/>
        </w:rPr>
        <w:t>环境署）（</w:t>
      </w:r>
      <w:r>
        <w:rPr>
          <w:rFonts w:hint="eastAsia"/>
          <w:lang w:eastAsia="zh-CN"/>
        </w:rPr>
        <w:t>3,000</w:t>
      </w:r>
      <w:r>
        <w:rPr>
          <w:rFonts w:hint="eastAsia"/>
          <w:lang w:eastAsia="zh-CN"/>
        </w:rPr>
        <w:t>美元）：</w:t>
      </w:r>
      <w:r>
        <w:rPr>
          <w:rFonts w:hint="eastAsia"/>
          <w:lang w:eastAsia="zh-CN"/>
        </w:rPr>
        <w:t xml:space="preserve"> </w:t>
      </w:r>
    </w:p>
    <w:p w14:paraId="3A6809DF" w14:textId="77777777" w:rsidR="000F52C1" w:rsidRPr="00ED1766" w:rsidRDefault="000F52C1" w:rsidP="004D2DFD">
      <w:pPr>
        <w:pStyle w:val="Heading1"/>
        <w:keepNext/>
        <w:numPr>
          <w:ilvl w:val="0"/>
          <w:numId w:val="0"/>
        </w:numPr>
        <w:rPr>
          <w:u w:val="single"/>
        </w:rPr>
      </w:pPr>
      <w:proofErr w:type="spellStart"/>
      <w:r>
        <w:rPr>
          <w:rFonts w:hint="eastAsia"/>
          <w:u w:val="single"/>
        </w:rPr>
        <w:t>项目总费用</w:t>
      </w:r>
      <w:proofErr w:type="spellEnd"/>
    </w:p>
    <w:p w14:paraId="444F747F" w14:textId="77777777" w:rsidR="000F52C1" w:rsidRPr="00ED1766" w:rsidRDefault="000F52C1" w:rsidP="004D2DFD">
      <w:pPr>
        <w:pStyle w:val="Heading1"/>
        <w:rPr>
          <w:lang w:eastAsia="zh-CN"/>
        </w:rPr>
      </w:pPr>
      <w:r>
        <w:rPr>
          <w:rFonts w:hint="eastAsia"/>
          <w:lang w:eastAsia="zh-CN"/>
        </w:rPr>
        <w:t>根据</w:t>
      </w:r>
      <w:r w:rsidR="00041AE8">
        <w:rPr>
          <w:rFonts w:hint="eastAsia"/>
          <w:lang w:eastAsia="zh-CN"/>
        </w:rPr>
        <w:t>第</w:t>
      </w:r>
      <w:r>
        <w:rPr>
          <w:rFonts w:hint="eastAsia"/>
          <w:lang w:eastAsia="zh-CN"/>
        </w:rPr>
        <w:t>74/50</w:t>
      </w:r>
      <w:r>
        <w:rPr>
          <w:rFonts w:hint="eastAsia"/>
          <w:lang w:eastAsia="zh-CN"/>
        </w:rPr>
        <w:t>（</w:t>
      </w:r>
      <w:r>
        <w:rPr>
          <w:rFonts w:hint="eastAsia"/>
          <w:lang w:eastAsia="zh-CN"/>
        </w:rPr>
        <w:t>c</w:t>
      </w:r>
      <w:r>
        <w:rPr>
          <w:rFonts w:hint="eastAsia"/>
          <w:lang w:eastAsia="zh-CN"/>
        </w:rPr>
        <w:t>）（</w:t>
      </w:r>
      <w:r>
        <w:rPr>
          <w:rFonts w:hint="eastAsia"/>
          <w:lang w:eastAsia="zh-CN"/>
        </w:rPr>
        <w:t>xii</w:t>
      </w:r>
      <w:r>
        <w:rPr>
          <w:rFonts w:hint="eastAsia"/>
          <w:lang w:eastAsia="zh-CN"/>
        </w:rPr>
        <w:t>）</w:t>
      </w:r>
      <w:r w:rsidR="00041AE8">
        <w:rPr>
          <w:rFonts w:hint="eastAsia"/>
          <w:lang w:eastAsia="zh-CN"/>
        </w:rPr>
        <w:t>号</w:t>
      </w:r>
      <w:r w:rsidR="00E56D32">
        <w:rPr>
          <w:rFonts w:hint="eastAsia"/>
          <w:lang w:eastAsia="zh-CN"/>
        </w:rPr>
        <w:t>决议</w:t>
      </w:r>
      <w:r>
        <w:rPr>
          <w:rFonts w:hint="eastAsia"/>
          <w:lang w:eastAsia="zh-CN"/>
        </w:rPr>
        <w:t>，氟氯烃淘汰管理计划第三阶段总费用为</w:t>
      </w:r>
      <w:r>
        <w:rPr>
          <w:rFonts w:hint="eastAsia"/>
          <w:lang w:eastAsia="zh-CN"/>
        </w:rPr>
        <w:t>487,500</w:t>
      </w:r>
      <w:r>
        <w:rPr>
          <w:rFonts w:hint="eastAsia"/>
          <w:lang w:eastAsia="zh-CN"/>
        </w:rPr>
        <w:t>美元。</w:t>
      </w:r>
      <w:r>
        <w:rPr>
          <w:rFonts w:hint="eastAsia"/>
          <w:lang w:eastAsia="zh-CN"/>
        </w:rPr>
        <w:t xml:space="preserve"> </w:t>
      </w:r>
    </w:p>
    <w:p w14:paraId="373506BA" w14:textId="77777777" w:rsidR="000F52C1" w:rsidRPr="00ED1766" w:rsidRDefault="00041AE8" w:rsidP="004D2DFD">
      <w:pPr>
        <w:keepNext/>
        <w:spacing w:after="240"/>
        <w:rPr>
          <w:u w:val="single"/>
          <w:lang w:eastAsia="zh-CN"/>
        </w:rPr>
      </w:pPr>
      <w:r w:rsidRPr="00041AE8">
        <w:rPr>
          <w:rFonts w:hint="eastAsia"/>
          <w:u w:val="single"/>
          <w:lang w:eastAsia="zh-CN"/>
        </w:rPr>
        <w:t>COVID-19</w:t>
      </w:r>
      <w:r w:rsidRPr="00041AE8">
        <w:rPr>
          <w:rFonts w:hint="eastAsia"/>
          <w:u w:val="single"/>
          <w:lang w:eastAsia="zh-CN"/>
        </w:rPr>
        <w:t>大流行</w:t>
      </w:r>
      <w:r w:rsidR="000F52C1">
        <w:rPr>
          <w:rFonts w:hint="eastAsia"/>
          <w:u w:val="single"/>
          <w:lang w:eastAsia="zh-CN"/>
        </w:rPr>
        <w:t>对氟氯烃淘汰管理计划执行工作的影响</w:t>
      </w:r>
      <w:r w:rsidR="000F52C1">
        <w:rPr>
          <w:rFonts w:hint="eastAsia"/>
          <w:u w:val="single"/>
          <w:lang w:eastAsia="zh-CN"/>
        </w:rPr>
        <w:t xml:space="preserve"> </w:t>
      </w:r>
    </w:p>
    <w:p w14:paraId="084FD834" w14:textId="77777777" w:rsidR="000F52C1" w:rsidRPr="003B6992" w:rsidRDefault="000F52C1" w:rsidP="004D2DFD">
      <w:pPr>
        <w:pStyle w:val="Heading1"/>
        <w:rPr>
          <w:lang w:eastAsia="zh-CN"/>
        </w:rPr>
      </w:pPr>
      <w:r>
        <w:rPr>
          <w:rFonts w:hint="eastAsia"/>
          <w:lang w:eastAsia="zh-CN"/>
        </w:rPr>
        <w:t>2020</w:t>
      </w:r>
      <w:r>
        <w:rPr>
          <w:rFonts w:hint="eastAsia"/>
          <w:lang w:eastAsia="zh-CN"/>
        </w:rPr>
        <w:t>年，</w:t>
      </w:r>
      <w:r w:rsidR="00533908" w:rsidRPr="00533908">
        <w:rPr>
          <w:rFonts w:hint="eastAsia"/>
          <w:lang w:eastAsia="zh-CN"/>
        </w:rPr>
        <w:t>COVID-19</w:t>
      </w:r>
      <w:r w:rsidR="00533908" w:rsidRPr="00533908">
        <w:rPr>
          <w:rFonts w:hint="eastAsia"/>
          <w:lang w:eastAsia="zh-CN"/>
        </w:rPr>
        <w:t>大流行</w:t>
      </w:r>
      <w:r>
        <w:rPr>
          <w:rFonts w:hint="eastAsia"/>
          <w:lang w:eastAsia="zh-CN"/>
        </w:rPr>
        <w:t>影响了氟氯烃淘汰管理计划第二阶段若干活动的执行。摩尔多瓦共和国政府提议按计划到</w:t>
      </w:r>
      <w:r>
        <w:rPr>
          <w:rFonts w:hint="eastAsia"/>
          <w:lang w:eastAsia="zh-CN"/>
        </w:rPr>
        <w:t>2021</w:t>
      </w:r>
      <w:r>
        <w:rPr>
          <w:rFonts w:hint="eastAsia"/>
          <w:lang w:eastAsia="zh-CN"/>
        </w:rPr>
        <w:t>年底完成维修技术人员和执法人员培训，良好维修做法和安全采用无氟氯烃替代品</w:t>
      </w:r>
      <w:r w:rsidR="00034FF2" w:rsidRPr="00034FF2">
        <w:rPr>
          <w:rFonts w:hint="eastAsia"/>
          <w:lang w:eastAsia="zh-CN"/>
        </w:rPr>
        <w:t>的宣传工作</w:t>
      </w:r>
      <w:r w:rsidR="00034FF2">
        <w:rPr>
          <w:rFonts w:hint="eastAsia"/>
          <w:lang w:eastAsia="zh-CN"/>
        </w:rPr>
        <w:t>。在第三阶段执行过程中将完成与执行</w:t>
      </w:r>
      <w:r>
        <w:rPr>
          <w:rFonts w:hint="eastAsia"/>
          <w:lang w:eastAsia="zh-CN"/>
        </w:rPr>
        <w:t>监管措施有关的剩余活动</w:t>
      </w:r>
      <w:r w:rsidR="00034FF2">
        <w:rPr>
          <w:rFonts w:hint="eastAsia"/>
          <w:lang w:eastAsia="zh-CN"/>
        </w:rPr>
        <w:t>，并</w:t>
      </w:r>
      <w:r>
        <w:rPr>
          <w:rFonts w:hint="eastAsia"/>
          <w:lang w:eastAsia="zh-CN"/>
        </w:rPr>
        <w:t>最终确定</w:t>
      </w:r>
      <w:r w:rsidR="00034FF2">
        <w:rPr>
          <w:rFonts w:hint="eastAsia"/>
          <w:lang w:eastAsia="zh-CN"/>
        </w:rPr>
        <w:t>基于网络的氟氯烃许可证制度</w:t>
      </w:r>
      <w:r>
        <w:rPr>
          <w:rFonts w:hint="eastAsia"/>
          <w:lang w:eastAsia="zh-CN"/>
        </w:rPr>
        <w:t>。政府还将启动第三阶段的总体项目规划，与利益攸关方就修订条例和执行许可证制度进行磋商；培训执法人员和维修行业，研究终端用户激励方案；编写宣传材料。第三阶段第一次付款项下活动的执行已考虑到</w:t>
      </w:r>
      <w:r w:rsidR="00266E7C">
        <w:rPr>
          <w:rFonts w:hint="eastAsia"/>
          <w:lang w:eastAsia="zh-CN"/>
        </w:rPr>
        <w:t>疫情对于及时完成活动的</w:t>
      </w:r>
      <w:r>
        <w:rPr>
          <w:rFonts w:hint="eastAsia"/>
          <w:lang w:eastAsia="zh-CN"/>
        </w:rPr>
        <w:t>的</w:t>
      </w:r>
      <w:r w:rsidR="00266E7C">
        <w:rPr>
          <w:rFonts w:hint="eastAsia"/>
          <w:lang w:eastAsia="zh-CN"/>
        </w:rPr>
        <w:t>制约</w:t>
      </w:r>
      <w:r w:rsidR="00266E7C">
        <w:rPr>
          <w:lang w:eastAsia="zh-CN"/>
        </w:rPr>
        <w:t>因素</w:t>
      </w:r>
      <w:r>
        <w:rPr>
          <w:rFonts w:hint="eastAsia"/>
          <w:lang w:eastAsia="zh-CN"/>
        </w:rPr>
        <w:t>。</w:t>
      </w:r>
    </w:p>
    <w:p w14:paraId="7A25F311" w14:textId="77777777" w:rsidR="000F52C1" w:rsidRPr="00ED1766" w:rsidRDefault="000F52C1" w:rsidP="004D2DFD">
      <w:pPr>
        <w:keepNext/>
        <w:spacing w:after="240"/>
        <w:rPr>
          <w:u w:val="single"/>
        </w:rPr>
      </w:pPr>
      <w:proofErr w:type="spellStart"/>
      <w:r>
        <w:rPr>
          <w:rFonts w:hint="eastAsia"/>
          <w:u w:val="single"/>
        </w:rPr>
        <w:t>对气候的影响</w:t>
      </w:r>
      <w:proofErr w:type="spellEnd"/>
    </w:p>
    <w:p w14:paraId="1CEACB83" w14:textId="3FFF2246" w:rsidR="000F52C1" w:rsidRPr="00ED1766" w:rsidRDefault="000F52C1" w:rsidP="004D2DFD">
      <w:pPr>
        <w:pStyle w:val="Heading1"/>
        <w:rPr>
          <w:lang w:eastAsia="zh-CN"/>
        </w:rPr>
      </w:pPr>
      <w:r>
        <w:rPr>
          <w:rFonts w:hint="eastAsia"/>
          <w:lang w:eastAsia="zh-CN"/>
        </w:rPr>
        <w:t>维修行业的拟议活动包括通过培训和提供设备来更好地控制制冷剂，这将减少用于制冷和空调维修的</w:t>
      </w:r>
      <w:r>
        <w:rPr>
          <w:rFonts w:hint="eastAsia"/>
          <w:lang w:eastAsia="zh-CN"/>
        </w:rPr>
        <w:t>HCFC-22</w:t>
      </w:r>
      <w:r>
        <w:rPr>
          <w:rFonts w:hint="eastAsia"/>
          <w:lang w:eastAsia="zh-CN"/>
        </w:rPr>
        <w:t>的数量。由于改进制冷做法每少排放一千克</w:t>
      </w:r>
      <w:r>
        <w:rPr>
          <w:rFonts w:hint="eastAsia"/>
          <w:lang w:eastAsia="zh-CN"/>
        </w:rPr>
        <w:t>HCFC-22</w:t>
      </w:r>
      <w:r>
        <w:rPr>
          <w:rFonts w:hint="eastAsia"/>
          <w:lang w:eastAsia="zh-CN"/>
        </w:rPr>
        <w:t>可节省约</w:t>
      </w:r>
      <w:r w:rsidR="004D2DFD">
        <w:rPr>
          <w:lang w:eastAsia="zh-CN"/>
        </w:rPr>
        <w:t>1. 8</w:t>
      </w:r>
      <w:r w:rsidR="004D2DFD">
        <w:rPr>
          <w:lang w:eastAsia="zh-CN"/>
        </w:rPr>
        <w:t>吨二氧化碳当量。虽然氟氯烃淘汰管理计划没有计算对气候的影</w:t>
      </w:r>
      <w:r w:rsidR="004D2DFD">
        <w:rPr>
          <w:rFonts w:hint="eastAsia"/>
          <w:lang w:eastAsia="zh-CN"/>
        </w:rPr>
        <w:t>响</w:t>
      </w:r>
      <w:r>
        <w:rPr>
          <w:rFonts w:hint="eastAsia"/>
          <w:lang w:eastAsia="zh-CN"/>
        </w:rPr>
        <w:t>，但摩尔多瓦政府计划开展的活动，包括推广低全球升温潜能值替代技术和</w:t>
      </w:r>
      <w:r>
        <w:rPr>
          <w:rFonts w:hint="eastAsia"/>
          <w:lang w:eastAsia="zh-CN"/>
        </w:rPr>
        <w:t>RRR</w:t>
      </w:r>
      <w:r>
        <w:rPr>
          <w:rFonts w:hint="eastAsia"/>
          <w:lang w:eastAsia="zh-CN"/>
        </w:rPr>
        <w:t>方案，表明氟氯烃淘汰管理计划的执行将减少向大气中排放制冷剂，从而带来气候效益。</w:t>
      </w:r>
    </w:p>
    <w:p w14:paraId="768E2FA3" w14:textId="77777777" w:rsidR="000F52C1" w:rsidRPr="00ED1766" w:rsidRDefault="000F52C1" w:rsidP="004D2DFD">
      <w:pPr>
        <w:pStyle w:val="Heading1"/>
        <w:keepNext/>
        <w:numPr>
          <w:ilvl w:val="0"/>
          <w:numId w:val="0"/>
        </w:numPr>
        <w:rPr>
          <w:b/>
        </w:rPr>
      </w:pPr>
      <w:proofErr w:type="spellStart"/>
      <w:r>
        <w:rPr>
          <w:rFonts w:hint="eastAsia"/>
          <w:b/>
        </w:rPr>
        <w:t>共同出资</w:t>
      </w:r>
      <w:proofErr w:type="spellEnd"/>
    </w:p>
    <w:p w14:paraId="47C67241" w14:textId="77777777" w:rsidR="000F52C1" w:rsidRPr="00ED1766" w:rsidRDefault="00E64261" w:rsidP="004D2DFD">
      <w:pPr>
        <w:pStyle w:val="Heading1"/>
        <w:rPr>
          <w:lang w:eastAsia="zh-CN"/>
        </w:rPr>
      </w:pPr>
      <w:r>
        <w:rPr>
          <w:rFonts w:hint="eastAsia"/>
          <w:lang w:eastAsia="zh-CN"/>
        </w:rPr>
        <w:t>开发署</w:t>
      </w:r>
      <w:r w:rsidR="000F52C1">
        <w:rPr>
          <w:rFonts w:hint="eastAsia"/>
          <w:lang w:eastAsia="zh-CN"/>
        </w:rPr>
        <w:t>解释说，将为第三阶段</w:t>
      </w:r>
      <w:r w:rsidR="00034FF2">
        <w:rPr>
          <w:rFonts w:hint="eastAsia"/>
          <w:lang w:eastAsia="zh-CN"/>
        </w:rPr>
        <w:t>提议的</w:t>
      </w:r>
      <w:r w:rsidR="000F52C1">
        <w:rPr>
          <w:rFonts w:hint="eastAsia"/>
          <w:lang w:eastAsia="zh-CN"/>
        </w:rPr>
        <w:t>终端用户激励方案提供</w:t>
      </w:r>
      <w:r w:rsidR="000F52C1">
        <w:rPr>
          <w:rFonts w:hint="eastAsia"/>
          <w:lang w:eastAsia="zh-CN"/>
        </w:rPr>
        <w:t>45%</w:t>
      </w:r>
      <w:r w:rsidR="000F52C1">
        <w:rPr>
          <w:rFonts w:hint="eastAsia"/>
          <w:lang w:eastAsia="zh-CN"/>
        </w:rPr>
        <w:t>至</w:t>
      </w:r>
      <w:r w:rsidR="000F52C1">
        <w:rPr>
          <w:rFonts w:hint="eastAsia"/>
          <w:lang w:eastAsia="zh-CN"/>
        </w:rPr>
        <w:t>55%</w:t>
      </w:r>
      <w:r w:rsidR="000F52C1">
        <w:rPr>
          <w:rFonts w:hint="eastAsia"/>
          <w:lang w:eastAsia="zh-CN"/>
        </w:rPr>
        <w:t>资金。现阶段拟议项目没有其他共同出资信息；以后付款执行期间将提供共同出资信息。</w:t>
      </w:r>
      <w:r w:rsidR="000F52C1">
        <w:rPr>
          <w:rFonts w:hint="eastAsia"/>
          <w:lang w:eastAsia="zh-CN"/>
        </w:rPr>
        <w:t xml:space="preserve"> </w:t>
      </w:r>
    </w:p>
    <w:p w14:paraId="231A1323" w14:textId="77777777" w:rsidR="000F52C1" w:rsidRPr="00ED1766" w:rsidRDefault="000F52C1" w:rsidP="004D2DFD">
      <w:pPr>
        <w:pStyle w:val="Heading1"/>
        <w:keepNext/>
        <w:widowControl w:val="0"/>
        <w:numPr>
          <w:ilvl w:val="0"/>
          <w:numId w:val="0"/>
        </w:numPr>
        <w:rPr>
          <w:b/>
          <w:lang w:eastAsia="zh-CN"/>
        </w:rPr>
      </w:pPr>
      <w:r>
        <w:rPr>
          <w:rFonts w:hint="eastAsia"/>
          <w:b/>
          <w:lang w:eastAsia="zh-CN"/>
        </w:rPr>
        <w:lastRenderedPageBreak/>
        <w:t>多边基金</w:t>
      </w:r>
      <w:r>
        <w:rPr>
          <w:rFonts w:hint="eastAsia"/>
          <w:b/>
          <w:lang w:eastAsia="zh-CN"/>
        </w:rPr>
        <w:t>2021-2023</w:t>
      </w:r>
      <w:r>
        <w:rPr>
          <w:rFonts w:hint="eastAsia"/>
          <w:b/>
          <w:lang w:eastAsia="zh-CN"/>
        </w:rPr>
        <w:t>年业务计划草案</w:t>
      </w:r>
      <w:r>
        <w:rPr>
          <w:rFonts w:hint="eastAsia"/>
          <w:b/>
          <w:lang w:eastAsia="zh-CN"/>
        </w:rPr>
        <w:t xml:space="preserve"> </w:t>
      </w:r>
    </w:p>
    <w:p w14:paraId="3A5CF24B" w14:textId="77777777" w:rsidR="000F52C1" w:rsidRPr="00ED1766" w:rsidRDefault="000F52C1" w:rsidP="004D2DFD">
      <w:pPr>
        <w:pStyle w:val="Heading1"/>
        <w:rPr>
          <w:lang w:eastAsia="zh-CN"/>
        </w:rPr>
      </w:pPr>
      <w:r>
        <w:rPr>
          <w:rFonts w:hint="eastAsia"/>
          <w:lang w:eastAsia="zh-CN"/>
        </w:rPr>
        <w:t>开发署和环境署申请供资</w:t>
      </w:r>
      <w:r>
        <w:rPr>
          <w:rFonts w:hint="eastAsia"/>
          <w:lang w:eastAsia="zh-CN"/>
        </w:rPr>
        <w:t>487,500</w:t>
      </w:r>
      <w:r>
        <w:rPr>
          <w:rFonts w:hint="eastAsia"/>
          <w:lang w:eastAsia="zh-CN"/>
        </w:rPr>
        <w:t>美元，外加机构支助费用，用于执行摩尔多瓦共和国氟氯烃淘汰管理计划第三阶段。包括</w:t>
      </w:r>
      <w:r>
        <w:rPr>
          <w:rFonts w:hint="eastAsia"/>
          <w:lang w:eastAsia="zh-CN"/>
        </w:rPr>
        <w:t>2021-2023</w:t>
      </w:r>
      <w:r>
        <w:rPr>
          <w:rFonts w:hint="eastAsia"/>
          <w:lang w:eastAsia="zh-CN"/>
        </w:rPr>
        <w:t>年期间的机构支助费用在内，所申请供资总额为</w:t>
      </w:r>
      <w:r>
        <w:rPr>
          <w:rFonts w:hint="eastAsia"/>
          <w:lang w:eastAsia="zh-CN"/>
        </w:rPr>
        <w:t>138,980</w:t>
      </w:r>
      <w:r>
        <w:rPr>
          <w:rFonts w:hint="eastAsia"/>
          <w:lang w:eastAsia="zh-CN"/>
        </w:rPr>
        <w:t>美元，比业务计划中的数额低</w:t>
      </w:r>
      <w:r>
        <w:rPr>
          <w:rFonts w:hint="eastAsia"/>
          <w:lang w:eastAsia="zh-CN"/>
        </w:rPr>
        <w:t>121,444</w:t>
      </w:r>
      <w:r>
        <w:rPr>
          <w:rFonts w:hint="eastAsia"/>
          <w:lang w:eastAsia="zh-CN"/>
        </w:rPr>
        <w:t>美元。</w:t>
      </w:r>
    </w:p>
    <w:p w14:paraId="1AC7F327" w14:textId="77777777" w:rsidR="000F52C1" w:rsidRPr="00ED1766" w:rsidRDefault="000F52C1" w:rsidP="004D2DFD">
      <w:pPr>
        <w:pStyle w:val="Heading1"/>
        <w:numPr>
          <w:ilvl w:val="0"/>
          <w:numId w:val="0"/>
        </w:numPr>
        <w:rPr>
          <w:b/>
        </w:rPr>
      </w:pPr>
      <w:proofErr w:type="spellStart"/>
      <w:r>
        <w:rPr>
          <w:rFonts w:hint="eastAsia"/>
          <w:b/>
        </w:rPr>
        <w:t>协议草案</w:t>
      </w:r>
      <w:proofErr w:type="spellEnd"/>
      <w:r>
        <w:rPr>
          <w:rFonts w:hint="eastAsia"/>
          <w:b/>
        </w:rPr>
        <w:t xml:space="preserve"> </w:t>
      </w:r>
    </w:p>
    <w:p w14:paraId="03C7D2B9" w14:textId="77777777" w:rsidR="000F52C1" w:rsidRPr="00ED1766" w:rsidRDefault="000F52C1" w:rsidP="004D2DFD">
      <w:pPr>
        <w:pStyle w:val="Heading1"/>
        <w:rPr>
          <w:lang w:eastAsia="zh-CN"/>
        </w:rPr>
      </w:pPr>
      <w:r>
        <w:rPr>
          <w:rFonts w:hint="eastAsia"/>
          <w:lang w:eastAsia="zh-CN"/>
        </w:rPr>
        <w:t>摩尔多瓦共和国政府和执行委员会关于在氟氯烃淘汰管理计划第三阶段淘汰氟氯烃的协定草案载于本文件附件一。</w:t>
      </w:r>
    </w:p>
    <w:p w14:paraId="23EBB57C" w14:textId="77777777" w:rsidR="000F52C1" w:rsidRPr="00ED1766" w:rsidRDefault="000F52C1" w:rsidP="004D2DFD">
      <w:pPr>
        <w:pStyle w:val="Heading1"/>
        <w:keepNext/>
        <w:numPr>
          <w:ilvl w:val="0"/>
          <w:numId w:val="0"/>
        </w:numPr>
        <w:autoSpaceDE w:val="0"/>
        <w:autoSpaceDN w:val="0"/>
        <w:adjustRightInd w:val="0"/>
        <w:rPr>
          <w:b/>
        </w:rPr>
      </w:pPr>
      <w:proofErr w:type="spellStart"/>
      <w:r>
        <w:rPr>
          <w:rFonts w:hint="eastAsia"/>
          <w:b/>
        </w:rPr>
        <w:t>建议</w:t>
      </w:r>
      <w:proofErr w:type="spellEnd"/>
    </w:p>
    <w:p w14:paraId="249E2B51" w14:textId="2F5672F3" w:rsidR="000F52C1" w:rsidRPr="00ED1766" w:rsidRDefault="000F52C1" w:rsidP="004D2DFD">
      <w:pPr>
        <w:pStyle w:val="Heading1"/>
        <w:rPr>
          <w:b/>
          <w:lang w:eastAsia="zh-CN"/>
        </w:rPr>
      </w:pPr>
      <w:r>
        <w:rPr>
          <w:rFonts w:hint="eastAsia"/>
          <w:lang w:eastAsia="zh-CN"/>
        </w:rPr>
        <w:t>谨建议执行委员会考虑：</w:t>
      </w:r>
    </w:p>
    <w:p w14:paraId="62F09106" w14:textId="77777777" w:rsidR="000F52C1" w:rsidRPr="00ED1766" w:rsidRDefault="000F52C1" w:rsidP="004D2DFD">
      <w:pPr>
        <w:pStyle w:val="Heading2"/>
        <w:numPr>
          <w:ilvl w:val="1"/>
          <w:numId w:val="28"/>
        </w:numPr>
        <w:rPr>
          <w:lang w:eastAsia="zh-CN"/>
        </w:rPr>
      </w:pPr>
      <w:r>
        <w:rPr>
          <w:rFonts w:hint="eastAsia"/>
          <w:lang w:eastAsia="zh-CN"/>
        </w:rPr>
        <w:t>原则上核准摩尔多瓦共和国</w:t>
      </w:r>
      <w:r>
        <w:rPr>
          <w:rFonts w:hint="eastAsia"/>
          <w:lang w:eastAsia="zh-CN"/>
        </w:rPr>
        <w:t>2021-2030</w:t>
      </w:r>
      <w:r>
        <w:rPr>
          <w:rFonts w:hint="eastAsia"/>
          <w:lang w:eastAsia="zh-CN"/>
        </w:rPr>
        <w:t>年氟氯烃淘汰管理计划第三阶段以期完全淘汰氟氯烃消费，金额为</w:t>
      </w:r>
      <w:r>
        <w:rPr>
          <w:rFonts w:hint="eastAsia"/>
          <w:lang w:eastAsia="zh-CN"/>
        </w:rPr>
        <w:t>530,385</w:t>
      </w:r>
      <w:r>
        <w:rPr>
          <w:rFonts w:hint="eastAsia"/>
          <w:lang w:eastAsia="zh-CN"/>
        </w:rPr>
        <w:t>美元，其中包括开发署</w:t>
      </w:r>
      <w:r>
        <w:rPr>
          <w:rFonts w:hint="eastAsia"/>
          <w:lang w:eastAsia="zh-CN"/>
        </w:rPr>
        <w:t>341,500</w:t>
      </w:r>
      <w:r>
        <w:rPr>
          <w:rFonts w:hint="eastAsia"/>
          <w:lang w:eastAsia="zh-CN"/>
        </w:rPr>
        <w:t>美元外加机构支助费用</w:t>
      </w:r>
      <w:r>
        <w:rPr>
          <w:rFonts w:hint="eastAsia"/>
          <w:lang w:eastAsia="zh-CN"/>
        </w:rPr>
        <w:t>23,905</w:t>
      </w:r>
      <w:r>
        <w:rPr>
          <w:rFonts w:hint="eastAsia"/>
          <w:lang w:eastAsia="zh-CN"/>
        </w:rPr>
        <w:t>美元，环境署</w:t>
      </w:r>
      <w:r>
        <w:rPr>
          <w:rFonts w:hint="eastAsia"/>
          <w:lang w:eastAsia="zh-CN"/>
        </w:rPr>
        <w:t>146,000</w:t>
      </w:r>
      <w:r>
        <w:rPr>
          <w:rFonts w:hint="eastAsia"/>
          <w:lang w:eastAsia="zh-CN"/>
        </w:rPr>
        <w:t>美元外加机构支助费用</w:t>
      </w:r>
      <w:r>
        <w:rPr>
          <w:rFonts w:hint="eastAsia"/>
          <w:lang w:eastAsia="zh-CN"/>
        </w:rPr>
        <w:t>18,980</w:t>
      </w:r>
      <w:r>
        <w:rPr>
          <w:rFonts w:hint="eastAsia"/>
          <w:lang w:eastAsia="zh-CN"/>
        </w:rPr>
        <w:t>美元，但有一项谅解，即多边基金不再为淘汰氟氯烃供资；</w:t>
      </w:r>
      <w:r>
        <w:rPr>
          <w:rFonts w:hint="eastAsia"/>
          <w:lang w:eastAsia="zh-CN"/>
        </w:rPr>
        <w:t xml:space="preserve"> </w:t>
      </w:r>
    </w:p>
    <w:p w14:paraId="41F881C6" w14:textId="77777777" w:rsidR="000F52C1" w:rsidRPr="00ED1766" w:rsidRDefault="000F52C1" w:rsidP="004D2DFD">
      <w:pPr>
        <w:pStyle w:val="Heading2"/>
        <w:numPr>
          <w:ilvl w:val="1"/>
          <w:numId w:val="1"/>
        </w:numPr>
        <w:rPr>
          <w:lang w:eastAsia="zh-CN"/>
        </w:rPr>
      </w:pPr>
      <w:r>
        <w:rPr>
          <w:rFonts w:hint="eastAsia"/>
          <w:lang w:eastAsia="zh-CN"/>
        </w:rPr>
        <w:t>注意到摩尔多瓦共和国政府承诺到</w:t>
      </w:r>
      <w:r>
        <w:rPr>
          <w:rFonts w:hint="eastAsia"/>
          <w:lang w:eastAsia="zh-CN"/>
        </w:rPr>
        <w:t>2021</w:t>
      </w:r>
      <w:r>
        <w:rPr>
          <w:rFonts w:hint="eastAsia"/>
          <w:lang w:eastAsia="zh-CN"/>
        </w:rPr>
        <w:t>年将氟氯烃消费量</w:t>
      </w:r>
      <w:r w:rsidR="00F8662F">
        <w:rPr>
          <w:rFonts w:hint="eastAsia"/>
          <w:lang w:eastAsia="zh-CN"/>
        </w:rPr>
        <w:t>削减</w:t>
      </w:r>
      <w:r>
        <w:rPr>
          <w:rFonts w:hint="eastAsia"/>
          <w:lang w:eastAsia="zh-CN"/>
        </w:rPr>
        <w:t>35%</w:t>
      </w:r>
      <w:r>
        <w:rPr>
          <w:rFonts w:hint="eastAsia"/>
          <w:lang w:eastAsia="zh-CN"/>
        </w:rPr>
        <w:t>，到</w:t>
      </w:r>
      <w:r>
        <w:rPr>
          <w:rFonts w:hint="eastAsia"/>
          <w:lang w:eastAsia="zh-CN"/>
        </w:rPr>
        <w:t>2022</w:t>
      </w:r>
      <w:r>
        <w:rPr>
          <w:rFonts w:hint="eastAsia"/>
          <w:lang w:eastAsia="zh-CN"/>
        </w:rPr>
        <w:t>年</w:t>
      </w:r>
      <w:r w:rsidR="00F8662F">
        <w:rPr>
          <w:rFonts w:hint="eastAsia"/>
          <w:lang w:eastAsia="zh-CN"/>
        </w:rPr>
        <w:t>削减</w:t>
      </w:r>
      <w:r>
        <w:rPr>
          <w:rFonts w:hint="eastAsia"/>
          <w:lang w:eastAsia="zh-CN"/>
        </w:rPr>
        <w:t>42%</w:t>
      </w:r>
      <w:r>
        <w:rPr>
          <w:rFonts w:hint="eastAsia"/>
          <w:lang w:eastAsia="zh-CN"/>
        </w:rPr>
        <w:t>，到</w:t>
      </w:r>
      <w:r>
        <w:rPr>
          <w:rFonts w:hint="eastAsia"/>
          <w:lang w:eastAsia="zh-CN"/>
        </w:rPr>
        <w:t>2023</w:t>
      </w:r>
      <w:r>
        <w:rPr>
          <w:rFonts w:hint="eastAsia"/>
          <w:lang w:eastAsia="zh-CN"/>
        </w:rPr>
        <w:t>年</w:t>
      </w:r>
      <w:r w:rsidR="00F8662F">
        <w:rPr>
          <w:rFonts w:hint="eastAsia"/>
          <w:lang w:eastAsia="zh-CN"/>
        </w:rPr>
        <w:t>削减</w:t>
      </w:r>
      <w:r>
        <w:rPr>
          <w:rFonts w:hint="eastAsia"/>
          <w:lang w:eastAsia="zh-CN"/>
        </w:rPr>
        <w:t>50%</w:t>
      </w:r>
      <w:r>
        <w:rPr>
          <w:rFonts w:hint="eastAsia"/>
          <w:lang w:eastAsia="zh-CN"/>
        </w:rPr>
        <w:t>，到</w:t>
      </w:r>
      <w:r>
        <w:rPr>
          <w:rFonts w:hint="eastAsia"/>
          <w:lang w:eastAsia="zh-CN"/>
        </w:rPr>
        <w:t>2024</w:t>
      </w:r>
      <w:r>
        <w:rPr>
          <w:rFonts w:hint="eastAsia"/>
          <w:lang w:eastAsia="zh-CN"/>
        </w:rPr>
        <w:t>年</w:t>
      </w:r>
      <w:r w:rsidR="00F8662F">
        <w:rPr>
          <w:rFonts w:hint="eastAsia"/>
          <w:lang w:eastAsia="zh-CN"/>
        </w:rPr>
        <w:t>削减</w:t>
      </w:r>
      <w:r>
        <w:rPr>
          <w:rFonts w:hint="eastAsia"/>
          <w:lang w:eastAsia="zh-CN"/>
        </w:rPr>
        <w:t>57%</w:t>
      </w:r>
      <w:r>
        <w:rPr>
          <w:rFonts w:hint="eastAsia"/>
          <w:lang w:eastAsia="zh-CN"/>
        </w:rPr>
        <w:t>，到</w:t>
      </w:r>
      <w:r>
        <w:rPr>
          <w:rFonts w:hint="eastAsia"/>
          <w:lang w:eastAsia="zh-CN"/>
        </w:rPr>
        <w:t>2025</w:t>
      </w:r>
      <w:r>
        <w:rPr>
          <w:rFonts w:hint="eastAsia"/>
          <w:lang w:eastAsia="zh-CN"/>
        </w:rPr>
        <w:t>年</w:t>
      </w:r>
      <w:r w:rsidR="00F8662F">
        <w:rPr>
          <w:rFonts w:hint="eastAsia"/>
          <w:lang w:eastAsia="zh-CN"/>
        </w:rPr>
        <w:t>削减</w:t>
      </w:r>
      <w:r>
        <w:rPr>
          <w:rFonts w:hint="eastAsia"/>
          <w:lang w:eastAsia="zh-CN"/>
        </w:rPr>
        <w:t>67.5%</w:t>
      </w:r>
      <w:r>
        <w:rPr>
          <w:rFonts w:hint="eastAsia"/>
          <w:lang w:eastAsia="zh-CN"/>
        </w:rPr>
        <w:t>，到</w:t>
      </w:r>
      <w:r>
        <w:rPr>
          <w:rFonts w:hint="eastAsia"/>
          <w:lang w:eastAsia="zh-CN"/>
        </w:rPr>
        <w:t>2030</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日完全淘汰氟氯烃，该日期之后不再进口氟氯烃，但按照《蒙特利尔议定书》条款</w:t>
      </w:r>
      <w:r>
        <w:rPr>
          <w:rFonts w:hint="eastAsia"/>
          <w:lang w:eastAsia="zh-CN"/>
        </w:rPr>
        <w:t>2030</w:t>
      </w:r>
      <w:r>
        <w:rPr>
          <w:rFonts w:hint="eastAsia"/>
          <w:lang w:eastAsia="zh-CN"/>
        </w:rPr>
        <w:t>年至</w:t>
      </w:r>
      <w:r>
        <w:rPr>
          <w:rFonts w:hint="eastAsia"/>
          <w:lang w:eastAsia="zh-CN"/>
        </w:rPr>
        <w:t>2040</w:t>
      </w:r>
      <w:r>
        <w:rPr>
          <w:rFonts w:hint="eastAsia"/>
          <w:lang w:eastAsia="zh-CN"/>
        </w:rPr>
        <w:t>年需要时允许的维修尾耗除外；</w:t>
      </w:r>
    </w:p>
    <w:p w14:paraId="759766A9" w14:textId="77777777" w:rsidR="000F52C1" w:rsidRPr="00ED1766" w:rsidRDefault="000F52C1" w:rsidP="004D2DFD">
      <w:pPr>
        <w:pStyle w:val="Heading2"/>
        <w:numPr>
          <w:ilvl w:val="1"/>
          <w:numId w:val="1"/>
        </w:numPr>
        <w:rPr>
          <w:lang w:eastAsia="zh-CN"/>
        </w:rPr>
      </w:pPr>
      <w:r>
        <w:rPr>
          <w:rFonts w:hint="eastAsia"/>
          <w:lang w:eastAsia="zh-CN"/>
        </w:rPr>
        <w:t>从符合供资条件的剩余氟氯烃消费量中扣除</w:t>
      </w:r>
      <w:r>
        <w:rPr>
          <w:rFonts w:hint="eastAsia"/>
          <w:lang w:eastAsia="zh-CN"/>
        </w:rPr>
        <w:t>0.65 ODP</w:t>
      </w:r>
      <w:r>
        <w:rPr>
          <w:rFonts w:hint="eastAsia"/>
          <w:lang w:eastAsia="zh-CN"/>
        </w:rPr>
        <w:t>吨氟氯烃；</w:t>
      </w:r>
    </w:p>
    <w:p w14:paraId="4C4A6A83" w14:textId="77777777" w:rsidR="000F52C1" w:rsidRPr="00ED1766" w:rsidRDefault="000F52C1" w:rsidP="004D2DFD">
      <w:pPr>
        <w:pStyle w:val="Heading2"/>
        <w:numPr>
          <w:ilvl w:val="1"/>
          <w:numId w:val="1"/>
        </w:numPr>
        <w:rPr>
          <w:lang w:eastAsia="zh-CN"/>
        </w:rPr>
      </w:pPr>
      <w:r>
        <w:rPr>
          <w:rFonts w:hint="eastAsia"/>
          <w:lang w:eastAsia="zh-CN"/>
        </w:rPr>
        <w:t>核准本文件附件一所载摩尔多瓦共和国政府和执行委员会关于根据氟氯烃淘汰管理计划第三阶段削减氟氯烃消费的协定草案；</w:t>
      </w:r>
      <w:r>
        <w:rPr>
          <w:rFonts w:hint="eastAsia"/>
          <w:lang w:eastAsia="zh-CN"/>
        </w:rPr>
        <w:t xml:space="preserve"> </w:t>
      </w:r>
    </w:p>
    <w:p w14:paraId="5DE50D03" w14:textId="77777777" w:rsidR="000F52C1" w:rsidRPr="00ED1766" w:rsidRDefault="000F52C1" w:rsidP="004D2DFD">
      <w:pPr>
        <w:pStyle w:val="Heading2"/>
        <w:widowControl/>
        <w:numPr>
          <w:ilvl w:val="1"/>
          <w:numId w:val="29"/>
        </w:numPr>
        <w:rPr>
          <w:lang w:eastAsia="zh-CN"/>
        </w:rPr>
      </w:pPr>
      <w:r>
        <w:rPr>
          <w:rFonts w:hint="eastAsia"/>
          <w:lang w:eastAsia="zh-CN"/>
        </w:rPr>
        <w:t>为了审议氟氯烃淘汰管理计划的最后一次付款，摩尔多瓦共和国政府应提交：</w:t>
      </w:r>
    </w:p>
    <w:p w14:paraId="37311BBC" w14:textId="77777777" w:rsidR="000F52C1" w:rsidRPr="003B6992" w:rsidRDefault="000F52C1" w:rsidP="004D2DFD">
      <w:pPr>
        <w:pStyle w:val="Heading3"/>
        <w:numPr>
          <w:ilvl w:val="2"/>
          <w:numId w:val="1"/>
        </w:numPr>
        <w:rPr>
          <w:lang w:eastAsia="zh-CN"/>
        </w:rPr>
      </w:pPr>
      <w:r>
        <w:rPr>
          <w:rFonts w:hint="eastAsia"/>
          <w:lang w:eastAsia="zh-CN"/>
        </w:rPr>
        <w:t>为执行措施确保</w:t>
      </w:r>
      <w:r>
        <w:rPr>
          <w:rFonts w:hint="eastAsia"/>
          <w:lang w:eastAsia="zh-CN"/>
        </w:rPr>
        <w:t>2030-2040</w:t>
      </w:r>
      <w:r>
        <w:rPr>
          <w:rFonts w:hint="eastAsia"/>
          <w:lang w:eastAsia="zh-CN"/>
        </w:rPr>
        <w:t>年期间氟氯烃消费符合《蒙特利尔议定书》第</w:t>
      </w:r>
      <w:r>
        <w:rPr>
          <w:rFonts w:hint="eastAsia"/>
          <w:lang w:eastAsia="zh-CN"/>
        </w:rPr>
        <w:t>5</w:t>
      </w:r>
      <w:r>
        <w:rPr>
          <w:rFonts w:hint="eastAsia"/>
          <w:lang w:eastAsia="zh-CN"/>
        </w:rPr>
        <w:t>条第</w:t>
      </w:r>
      <w:r>
        <w:rPr>
          <w:rFonts w:hint="eastAsia"/>
          <w:lang w:eastAsia="zh-CN"/>
        </w:rPr>
        <w:t>8</w:t>
      </w:r>
      <w:r>
        <w:rPr>
          <w:rFonts w:hint="eastAsia"/>
          <w:lang w:eastAsia="zh-CN"/>
        </w:rPr>
        <w:t>款之三（</w:t>
      </w:r>
      <w:r>
        <w:rPr>
          <w:rFonts w:hint="eastAsia"/>
          <w:lang w:eastAsia="zh-CN"/>
        </w:rPr>
        <w:t>e</w:t>
      </w:r>
      <w:r>
        <w:rPr>
          <w:rFonts w:hint="eastAsia"/>
          <w:lang w:eastAsia="zh-CN"/>
        </w:rPr>
        <w:t>）（</w:t>
      </w:r>
      <w:r>
        <w:rPr>
          <w:rFonts w:hint="eastAsia"/>
          <w:lang w:eastAsia="zh-CN"/>
        </w:rPr>
        <w:t>i</w:t>
      </w:r>
      <w:r>
        <w:rPr>
          <w:rFonts w:hint="eastAsia"/>
          <w:lang w:eastAsia="zh-CN"/>
        </w:rPr>
        <w:t>）项而制定的监管和政策框架的详细说明；</w:t>
      </w:r>
    </w:p>
    <w:p w14:paraId="7201C77F" w14:textId="77777777" w:rsidR="000F52C1" w:rsidRPr="003B6992" w:rsidRDefault="000F52C1" w:rsidP="004D2DFD">
      <w:pPr>
        <w:pStyle w:val="Heading3"/>
        <w:numPr>
          <w:ilvl w:val="2"/>
          <w:numId w:val="1"/>
        </w:numPr>
        <w:rPr>
          <w:lang w:eastAsia="zh-CN"/>
        </w:rPr>
      </w:pPr>
      <w:r>
        <w:rPr>
          <w:rFonts w:hint="eastAsia"/>
          <w:lang w:eastAsia="zh-CN"/>
        </w:rPr>
        <w:t>摩尔多瓦共和国</w:t>
      </w:r>
      <w:r>
        <w:rPr>
          <w:rFonts w:hint="eastAsia"/>
          <w:lang w:eastAsia="zh-CN"/>
        </w:rPr>
        <w:t>2030-2040</w:t>
      </w:r>
      <w:r>
        <w:rPr>
          <w:rFonts w:hint="eastAsia"/>
          <w:lang w:eastAsia="zh-CN"/>
        </w:rPr>
        <w:t>年期间预计氟氯烃年消费量；</w:t>
      </w:r>
    </w:p>
    <w:p w14:paraId="494F48EC" w14:textId="77777777" w:rsidR="000F52C1" w:rsidRPr="003B6992" w:rsidRDefault="007F27AC" w:rsidP="004D2DFD">
      <w:pPr>
        <w:pStyle w:val="Heading2"/>
        <w:numPr>
          <w:ilvl w:val="1"/>
          <w:numId w:val="1"/>
        </w:numPr>
        <w:rPr>
          <w:lang w:eastAsia="zh-CN"/>
        </w:rPr>
      </w:pPr>
      <w:r>
        <w:rPr>
          <w:rFonts w:hint="eastAsia"/>
          <w:lang w:eastAsia="zh-CN"/>
        </w:rPr>
        <w:t>还注意到</w:t>
      </w:r>
      <w:r w:rsidR="000F52C1">
        <w:rPr>
          <w:rFonts w:hint="eastAsia"/>
          <w:lang w:eastAsia="zh-CN"/>
        </w:rPr>
        <w:t>开发署将</w:t>
      </w:r>
      <w:r>
        <w:rPr>
          <w:rFonts w:hint="eastAsia"/>
          <w:lang w:eastAsia="zh-CN"/>
        </w:rPr>
        <w:t>在完成商业制冷设备</w:t>
      </w:r>
      <w:r w:rsidR="000F52C1">
        <w:rPr>
          <w:rFonts w:hint="eastAsia"/>
          <w:lang w:eastAsia="zh-CN"/>
        </w:rPr>
        <w:t>终端用户激励方案</w:t>
      </w:r>
      <w:r>
        <w:rPr>
          <w:rFonts w:hint="eastAsia"/>
          <w:lang w:eastAsia="zh-CN"/>
        </w:rPr>
        <w:t>后提交相关</w:t>
      </w:r>
      <w:r w:rsidR="000F52C1">
        <w:rPr>
          <w:rFonts w:hint="eastAsia"/>
          <w:lang w:eastAsia="zh-CN"/>
        </w:rPr>
        <w:t>结果的详细报告，以便秘书处根据第</w:t>
      </w:r>
      <w:r w:rsidR="000F52C1">
        <w:rPr>
          <w:rFonts w:hint="eastAsia"/>
          <w:lang w:eastAsia="zh-CN"/>
        </w:rPr>
        <w:t>84/84</w:t>
      </w:r>
      <w:r w:rsidR="000F52C1">
        <w:rPr>
          <w:rFonts w:hint="eastAsia"/>
          <w:lang w:eastAsia="zh-CN"/>
        </w:rPr>
        <w:t>（</w:t>
      </w:r>
      <w:r w:rsidR="000F52C1">
        <w:rPr>
          <w:rFonts w:hint="eastAsia"/>
          <w:lang w:eastAsia="zh-CN"/>
        </w:rPr>
        <w:t>d</w:t>
      </w:r>
      <w:r w:rsidR="000F52C1">
        <w:rPr>
          <w:rFonts w:hint="eastAsia"/>
          <w:lang w:eastAsia="zh-CN"/>
        </w:rPr>
        <w:t>）号</w:t>
      </w:r>
      <w:r w:rsidR="00F8662F">
        <w:rPr>
          <w:rFonts w:hint="eastAsia"/>
          <w:lang w:eastAsia="zh-CN"/>
        </w:rPr>
        <w:t>决议</w:t>
      </w:r>
      <w:r w:rsidR="000F52C1">
        <w:rPr>
          <w:rFonts w:hint="eastAsia"/>
          <w:lang w:eastAsia="zh-CN"/>
        </w:rPr>
        <w:t>编制情况说明书，为未来的项目提供信息。</w:t>
      </w:r>
    </w:p>
    <w:p w14:paraId="01AD7442" w14:textId="77777777" w:rsidR="000F52C1" w:rsidRPr="00FE3040" w:rsidRDefault="000F52C1" w:rsidP="004D2DFD">
      <w:pPr>
        <w:pStyle w:val="Heading2"/>
        <w:numPr>
          <w:ilvl w:val="1"/>
          <w:numId w:val="1"/>
        </w:numPr>
        <w:rPr>
          <w:lang w:eastAsia="zh-CN"/>
        </w:rPr>
      </w:pPr>
      <w:r>
        <w:rPr>
          <w:rFonts w:hint="eastAsia"/>
          <w:lang w:eastAsia="zh-CN"/>
        </w:rPr>
        <w:t>核准摩尔多瓦共和国氟氯烃淘汰管理计划第三阶段第一次付款以及相应的第一次付款执行计划，金额为</w:t>
      </w:r>
      <w:r>
        <w:rPr>
          <w:rFonts w:hint="eastAsia"/>
          <w:lang w:eastAsia="zh-CN"/>
        </w:rPr>
        <w:t>138,980</w:t>
      </w:r>
      <w:r>
        <w:rPr>
          <w:rFonts w:hint="eastAsia"/>
          <w:lang w:eastAsia="zh-CN"/>
        </w:rPr>
        <w:t>美元，其中包括</w:t>
      </w:r>
      <w:r w:rsidR="00E64261">
        <w:rPr>
          <w:rFonts w:hint="eastAsia"/>
          <w:lang w:eastAsia="zh-CN"/>
        </w:rPr>
        <w:t>开发署</w:t>
      </w:r>
      <w:r>
        <w:rPr>
          <w:rFonts w:hint="eastAsia"/>
          <w:lang w:eastAsia="zh-CN"/>
        </w:rPr>
        <w:t>75,500</w:t>
      </w:r>
      <w:r>
        <w:rPr>
          <w:rFonts w:hint="eastAsia"/>
          <w:lang w:eastAsia="zh-CN"/>
        </w:rPr>
        <w:t>美元外加机构支助费用</w:t>
      </w:r>
      <w:r>
        <w:rPr>
          <w:rFonts w:hint="eastAsia"/>
          <w:lang w:eastAsia="zh-CN"/>
        </w:rPr>
        <w:t>5,285</w:t>
      </w:r>
      <w:r>
        <w:rPr>
          <w:rFonts w:hint="eastAsia"/>
          <w:lang w:eastAsia="zh-CN"/>
        </w:rPr>
        <w:t>美元，</w:t>
      </w:r>
      <w:r w:rsidR="00E64261">
        <w:rPr>
          <w:rFonts w:hint="eastAsia"/>
          <w:lang w:eastAsia="zh-CN"/>
        </w:rPr>
        <w:t>环境署</w:t>
      </w:r>
      <w:r>
        <w:rPr>
          <w:rFonts w:hint="eastAsia"/>
          <w:lang w:eastAsia="zh-CN"/>
        </w:rPr>
        <w:t>51,500</w:t>
      </w:r>
      <w:r>
        <w:rPr>
          <w:rFonts w:hint="eastAsia"/>
          <w:lang w:eastAsia="zh-CN"/>
        </w:rPr>
        <w:t>美元外加机构支助费用</w:t>
      </w:r>
      <w:r>
        <w:rPr>
          <w:rFonts w:hint="eastAsia"/>
          <w:lang w:eastAsia="zh-CN"/>
        </w:rPr>
        <w:t>6,695</w:t>
      </w:r>
      <w:r>
        <w:rPr>
          <w:rFonts w:hint="eastAsia"/>
          <w:lang w:eastAsia="zh-CN"/>
        </w:rPr>
        <w:t>美元。</w:t>
      </w:r>
      <w:r>
        <w:rPr>
          <w:rFonts w:hint="eastAsia"/>
          <w:lang w:eastAsia="zh-CN"/>
        </w:rPr>
        <w:t xml:space="preserve"> </w:t>
      </w:r>
    </w:p>
    <w:p w14:paraId="7651B861" w14:textId="77777777" w:rsidR="000F52C1" w:rsidRPr="00ED1766" w:rsidRDefault="000F52C1" w:rsidP="000F52C1">
      <w:pPr>
        <w:rPr>
          <w:lang w:val="en-CA" w:eastAsia="zh-CN"/>
        </w:rPr>
        <w:sectPr w:rsidR="000F52C1" w:rsidRPr="00ED1766" w:rsidSect="000F52C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EEE557A" w14:textId="77777777" w:rsidR="00394596" w:rsidRPr="00790768" w:rsidRDefault="00394596" w:rsidP="00394596">
      <w:pPr>
        <w:spacing w:before="120" w:after="240" w:line="240" w:lineRule="atLeast"/>
        <w:jc w:val="center"/>
        <w:rPr>
          <w:rFonts w:ascii="SimHei" w:eastAsia="Times New Roman"/>
          <w:b/>
          <w:noProof/>
          <w:sz w:val="24"/>
          <w:szCs w:val="24"/>
          <w:lang w:eastAsia="zh-CN"/>
        </w:rPr>
      </w:pPr>
      <w:r w:rsidRPr="00790768">
        <w:rPr>
          <w:rFonts w:ascii="SimHei" w:eastAsia="Times New Roman"/>
          <w:b/>
          <w:noProof/>
          <w:sz w:val="24"/>
          <w:szCs w:val="24"/>
          <w:lang w:eastAsia="zh-CN"/>
        </w:rPr>
        <w:lastRenderedPageBreak/>
        <w:t>附件</w:t>
      </w:r>
      <w:r w:rsidRPr="00790768">
        <w:rPr>
          <w:rFonts w:ascii="MS Gothic" w:eastAsia="MS Gothic" w:hAnsi="MS Gothic" w:cs="MS Gothic" w:hint="eastAsia"/>
          <w:b/>
          <w:noProof/>
          <w:sz w:val="24"/>
          <w:szCs w:val="24"/>
          <w:lang w:eastAsia="zh-CN"/>
        </w:rPr>
        <w:t>一</w:t>
      </w:r>
    </w:p>
    <w:p w14:paraId="17BDA0C7" w14:textId="77777777" w:rsidR="003F0953" w:rsidRPr="000204DC" w:rsidRDefault="003F0953" w:rsidP="003F0953">
      <w:pPr>
        <w:topLinePunct/>
        <w:spacing w:before="120" w:after="240"/>
        <w:ind w:left="720" w:right="630"/>
        <w:jc w:val="center"/>
        <w:rPr>
          <w:rFonts w:eastAsia="SimHei"/>
          <w:b/>
          <w:noProof/>
          <w:sz w:val="28"/>
          <w:szCs w:val="24"/>
        </w:rPr>
      </w:pPr>
      <w:r w:rsidRPr="000204DC">
        <w:rPr>
          <w:rFonts w:eastAsia="SimHei"/>
          <w:b/>
          <w:noProof/>
          <w:sz w:val="28"/>
          <w:szCs w:val="24"/>
        </w:rPr>
        <w:t xml:space="preserve"> </w:t>
      </w:r>
      <w:r w:rsidRPr="000204DC">
        <w:rPr>
          <w:rFonts w:eastAsia="SimHei"/>
          <w:b/>
          <w:noProof/>
          <w:sz w:val="28"/>
          <w:szCs w:val="24"/>
        </w:rPr>
        <w:t>摩尔多瓦共和国政府与多边基金执行委员会关于根据氟氯烃淘汰管理计划第三阶段减少氯氟烃消费量的协定草案</w:t>
      </w:r>
    </w:p>
    <w:p w14:paraId="60CDAB03" w14:textId="77777777" w:rsidR="003F0953" w:rsidRPr="000204DC" w:rsidRDefault="003F0953" w:rsidP="003F0953">
      <w:pPr>
        <w:pStyle w:val="Heading1"/>
        <w:keepNext/>
        <w:keepLines/>
        <w:numPr>
          <w:ilvl w:val="0"/>
          <w:numId w:val="0"/>
        </w:numPr>
        <w:topLinePunct/>
        <w:rPr>
          <w:rFonts w:eastAsia="SimHei"/>
          <w:noProof/>
          <w:sz w:val="24"/>
          <w:szCs w:val="24"/>
        </w:rPr>
      </w:pPr>
      <w:r w:rsidRPr="000204DC">
        <w:rPr>
          <w:rFonts w:eastAsia="SimHei"/>
          <w:noProof/>
          <w:sz w:val="24"/>
          <w:szCs w:val="24"/>
        </w:rPr>
        <w:t>目的</w:t>
      </w:r>
    </w:p>
    <w:p w14:paraId="4D267F2F" w14:textId="47BCA239" w:rsidR="003F0953" w:rsidRPr="003F0953" w:rsidRDefault="003F0953" w:rsidP="003F0953">
      <w:pPr>
        <w:pStyle w:val="Heading1"/>
        <w:keepNext/>
        <w:keepLines/>
        <w:numPr>
          <w:ilvl w:val="0"/>
          <w:numId w:val="37"/>
        </w:numPr>
        <w:tabs>
          <w:tab w:val="num" w:pos="720"/>
        </w:tabs>
        <w:topLinePunct/>
        <w:rPr>
          <w:noProof/>
          <w:sz w:val="24"/>
          <w:szCs w:val="24"/>
        </w:rPr>
      </w:pPr>
      <w:r w:rsidRPr="003F0953">
        <w:rPr>
          <w:noProof/>
          <w:sz w:val="24"/>
          <w:szCs w:val="24"/>
        </w:rPr>
        <w:t>本协定是摩尔多瓦共和国（</w:t>
      </w:r>
      <w:r w:rsidRPr="003F0953">
        <w:rPr>
          <w:noProof/>
          <w:sz w:val="24"/>
          <w:szCs w:val="24"/>
        </w:rPr>
        <w:t>“</w:t>
      </w:r>
      <w:r w:rsidRPr="003F0953">
        <w:rPr>
          <w:noProof/>
          <w:sz w:val="24"/>
          <w:szCs w:val="24"/>
        </w:rPr>
        <w:t>国家</w:t>
      </w:r>
      <w:r w:rsidRPr="003F0953">
        <w:rPr>
          <w:noProof/>
          <w:sz w:val="24"/>
          <w:szCs w:val="24"/>
        </w:rPr>
        <w:t>”</w:t>
      </w:r>
      <w:r w:rsidRPr="003F0953">
        <w:rPr>
          <w:noProof/>
          <w:sz w:val="24"/>
          <w:szCs w:val="24"/>
        </w:rPr>
        <w:t>）政府和执行委员会关于按照《蒙特利尔议定书》时间表在</w:t>
      </w:r>
      <w:r w:rsidRPr="003F0953">
        <w:rPr>
          <w:noProof/>
          <w:sz w:val="24"/>
          <w:szCs w:val="24"/>
        </w:rPr>
        <w:t>2030</w:t>
      </w:r>
      <w:r w:rsidRPr="003F0953">
        <w:rPr>
          <w:noProof/>
          <w:sz w:val="24"/>
          <w:szCs w:val="24"/>
        </w:rPr>
        <w:t>年</w:t>
      </w:r>
      <w:r w:rsidRPr="003F0953">
        <w:rPr>
          <w:noProof/>
          <w:sz w:val="24"/>
          <w:szCs w:val="24"/>
        </w:rPr>
        <w:t>1</w:t>
      </w:r>
      <w:r w:rsidRPr="003F0953">
        <w:rPr>
          <w:noProof/>
          <w:sz w:val="24"/>
          <w:szCs w:val="24"/>
        </w:rPr>
        <w:t>月</w:t>
      </w:r>
      <w:r w:rsidRPr="003F0953">
        <w:rPr>
          <w:noProof/>
          <w:sz w:val="24"/>
          <w:szCs w:val="24"/>
        </w:rPr>
        <w:t>1</w:t>
      </w:r>
      <w:r w:rsidRPr="003F0953">
        <w:rPr>
          <w:noProof/>
          <w:sz w:val="24"/>
          <w:szCs w:val="24"/>
        </w:rPr>
        <w:t>日之前将附录</w:t>
      </w:r>
      <w:r w:rsidRPr="003F0953">
        <w:rPr>
          <w:noProof/>
          <w:sz w:val="24"/>
          <w:szCs w:val="24"/>
        </w:rPr>
        <w:t>1-A</w:t>
      </w:r>
      <w:r w:rsidRPr="003F0953">
        <w:rPr>
          <w:noProof/>
          <w:sz w:val="24"/>
          <w:szCs w:val="24"/>
        </w:rPr>
        <w:t>所列消耗臭氧层物质（</w:t>
      </w:r>
      <w:r w:rsidRPr="003F0953">
        <w:rPr>
          <w:noProof/>
          <w:sz w:val="24"/>
          <w:szCs w:val="24"/>
        </w:rPr>
        <w:t>“</w:t>
      </w:r>
      <w:r w:rsidRPr="003F0953">
        <w:rPr>
          <w:noProof/>
          <w:sz w:val="24"/>
          <w:szCs w:val="24"/>
        </w:rPr>
        <w:t>物质</w:t>
      </w:r>
      <w:r w:rsidRPr="003F0953">
        <w:rPr>
          <w:noProof/>
          <w:sz w:val="24"/>
          <w:szCs w:val="24"/>
        </w:rPr>
        <w:t>”</w:t>
      </w:r>
      <w:r w:rsidRPr="003F0953">
        <w:rPr>
          <w:noProof/>
          <w:sz w:val="24"/>
          <w:szCs w:val="24"/>
        </w:rPr>
        <w:t>）的控制使用减少到零</w:t>
      </w:r>
      <w:r w:rsidRPr="003F0953">
        <w:rPr>
          <w:noProof/>
          <w:sz w:val="24"/>
          <w:szCs w:val="24"/>
        </w:rPr>
        <w:t>ODP</w:t>
      </w:r>
      <w:r w:rsidRPr="003F0953">
        <w:rPr>
          <w:noProof/>
          <w:sz w:val="24"/>
          <w:szCs w:val="24"/>
        </w:rPr>
        <w:t>吨的持续数量的协定。</w:t>
      </w:r>
    </w:p>
    <w:p w14:paraId="58EA19E5" w14:textId="77777777" w:rsidR="003F0953" w:rsidRPr="000204DC" w:rsidRDefault="003F0953" w:rsidP="003F0953">
      <w:pPr>
        <w:pStyle w:val="Heading1"/>
        <w:keepNext/>
        <w:keepLines/>
        <w:tabs>
          <w:tab w:val="num" w:pos="720"/>
        </w:tabs>
        <w:topLinePunct/>
        <w:rPr>
          <w:noProof/>
          <w:sz w:val="24"/>
          <w:szCs w:val="24"/>
        </w:rPr>
      </w:pPr>
      <w:r w:rsidRPr="000204DC">
        <w:rPr>
          <w:noProof/>
          <w:sz w:val="24"/>
          <w:szCs w:val="24"/>
        </w:rPr>
        <w:t>国家同意执行本协定附录</w:t>
      </w:r>
      <w:r w:rsidRPr="000204DC">
        <w:rPr>
          <w:noProof/>
          <w:sz w:val="24"/>
          <w:szCs w:val="24"/>
        </w:rPr>
        <w:t>2-A</w:t>
      </w:r>
      <w:r w:rsidRPr="000204DC">
        <w:rPr>
          <w:noProof/>
          <w:sz w:val="24"/>
          <w:szCs w:val="24"/>
        </w:rPr>
        <w:t>（</w:t>
      </w:r>
      <w:r w:rsidRPr="000204DC">
        <w:rPr>
          <w:noProof/>
          <w:sz w:val="24"/>
          <w:szCs w:val="24"/>
        </w:rPr>
        <w:t>“</w:t>
      </w:r>
      <w:r w:rsidRPr="000204DC">
        <w:rPr>
          <w:noProof/>
          <w:sz w:val="24"/>
          <w:szCs w:val="24"/>
        </w:rPr>
        <w:t>目标和供资</w:t>
      </w:r>
      <w:r w:rsidRPr="000204DC">
        <w:rPr>
          <w:noProof/>
          <w:sz w:val="24"/>
          <w:szCs w:val="24"/>
        </w:rPr>
        <w:t>”</w:t>
      </w:r>
      <w:r w:rsidRPr="000204DC">
        <w:rPr>
          <w:noProof/>
          <w:sz w:val="24"/>
          <w:szCs w:val="24"/>
        </w:rPr>
        <w:t>）第</w:t>
      </w:r>
      <w:r w:rsidRPr="000204DC">
        <w:rPr>
          <w:noProof/>
          <w:sz w:val="24"/>
          <w:szCs w:val="24"/>
        </w:rPr>
        <w:t xml:space="preserve">1.2 </w:t>
      </w:r>
      <w:r w:rsidRPr="000204DC">
        <w:rPr>
          <w:noProof/>
          <w:sz w:val="24"/>
          <w:szCs w:val="24"/>
        </w:rPr>
        <w:t>行以及附录</w:t>
      </w:r>
      <w:r w:rsidRPr="000204DC">
        <w:rPr>
          <w:noProof/>
          <w:sz w:val="24"/>
          <w:szCs w:val="24"/>
        </w:rPr>
        <w:t xml:space="preserve"> 1-A</w:t>
      </w:r>
      <w:r w:rsidRPr="000204DC">
        <w:rPr>
          <w:noProof/>
          <w:sz w:val="24"/>
          <w:szCs w:val="24"/>
        </w:rPr>
        <w:t>提到的《蒙特利尔议定书》中所有物质削减时间表所列各种物质的年度消费量限额。国家接受，在接受本协定以及执行委员会履行第</w:t>
      </w:r>
      <w:r w:rsidRPr="000204DC">
        <w:rPr>
          <w:noProof/>
          <w:sz w:val="24"/>
          <w:szCs w:val="24"/>
        </w:rPr>
        <w:t>3</w:t>
      </w:r>
      <w:r w:rsidRPr="000204DC">
        <w:rPr>
          <w:noProof/>
          <w:sz w:val="24"/>
          <w:szCs w:val="24"/>
        </w:rPr>
        <w:t>款所述供资义务的情况下，如果物质的任何消费量超过附录</w:t>
      </w:r>
      <w:r w:rsidRPr="000204DC">
        <w:rPr>
          <w:noProof/>
          <w:sz w:val="24"/>
          <w:szCs w:val="24"/>
        </w:rPr>
        <w:t>2-A</w:t>
      </w:r>
      <w:r w:rsidRPr="000204DC">
        <w:rPr>
          <w:noProof/>
          <w:sz w:val="24"/>
          <w:szCs w:val="24"/>
        </w:rPr>
        <w:t>第</w:t>
      </w:r>
      <w:r w:rsidRPr="000204DC">
        <w:rPr>
          <w:noProof/>
          <w:sz w:val="24"/>
          <w:szCs w:val="24"/>
        </w:rPr>
        <w:t>1.2</w:t>
      </w:r>
      <w:r w:rsidRPr="000204DC">
        <w:rPr>
          <w:noProof/>
          <w:sz w:val="24"/>
          <w:szCs w:val="24"/>
        </w:rPr>
        <w:t>行规定的数量，这是本协定针对附录</w:t>
      </w:r>
      <w:r w:rsidRPr="000204DC">
        <w:rPr>
          <w:noProof/>
          <w:sz w:val="24"/>
          <w:szCs w:val="24"/>
        </w:rPr>
        <w:t>1-A</w:t>
      </w:r>
      <w:r w:rsidRPr="000204DC">
        <w:rPr>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sidRPr="000204DC">
          <w:rPr>
            <w:noProof/>
            <w:sz w:val="24"/>
            <w:szCs w:val="24"/>
          </w:rPr>
          <w:t>4.1.3</w:t>
        </w:r>
      </w:smartTag>
      <w:r w:rsidRPr="000204DC">
        <w:rPr>
          <w:noProof/>
          <w:sz w:val="24"/>
          <w:szCs w:val="24"/>
        </w:rPr>
        <w:t>行所规定的数量（剩余的符合资助资格的消费量），该国将没有资格就这些物质的任何消费量申请或接受多边基金的进一步供资。</w:t>
      </w:r>
    </w:p>
    <w:p w14:paraId="27F04EA5" w14:textId="77777777" w:rsidR="003F0953" w:rsidRPr="000204DC" w:rsidRDefault="003F0953" w:rsidP="003F0953">
      <w:pPr>
        <w:pStyle w:val="Heading1"/>
        <w:keepNext/>
        <w:keepLines/>
        <w:tabs>
          <w:tab w:val="num" w:pos="720"/>
        </w:tabs>
        <w:topLinePunct/>
        <w:rPr>
          <w:noProof/>
          <w:sz w:val="24"/>
          <w:szCs w:val="24"/>
        </w:rPr>
      </w:pPr>
      <w:r w:rsidRPr="000204DC">
        <w:rPr>
          <w:noProof/>
          <w:sz w:val="24"/>
          <w:szCs w:val="24"/>
        </w:rPr>
        <w:t>以国家遵守本协定所规定义务为条件，执行委员会原则上同意向国家提供附录</w:t>
      </w:r>
      <w:r w:rsidRPr="000204DC">
        <w:rPr>
          <w:noProof/>
          <w:sz w:val="24"/>
          <w:szCs w:val="24"/>
        </w:rPr>
        <w:t>2-A</w:t>
      </w:r>
      <w:r w:rsidRPr="000204DC">
        <w:rPr>
          <w:noProof/>
          <w:sz w:val="24"/>
          <w:szCs w:val="24"/>
        </w:rPr>
        <w:t>第</w:t>
      </w:r>
      <w:r w:rsidRPr="000204DC">
        <w:rPr>
          <w:noProof/>
          <w:sz w:val="24"/>
          <w:szCs w:val="24"/>
        </w:rPr>
        <w:t>3.1</w:t>
      </w:r>
      <w:r w:rsidRPr="000204DC">
        <w:rPr>
          <w:noProof/>
          <w:sz w:val="24"/>
          <w:szCs w:val="24"/>
        </w:rPr>
        <w:t>行规定的供资。执行委员会原则上将在附录</w:t>
      </w:r>
      <w:r w:rsidRPr="000204DC">
        <w:rPr>
          <w:noProof/>
          <w:sz w:val="24"/>
          <w:szCs w:val="24"/>
        </w:rPr>
        <w:t>3-A</w:t>
      </w:r>
      <w:r w:rsidRPr="000204DC">
        <w:rPr>
          <w:noProof/>
          <w:sz w:val="24"/>
          <w:szCs w:val="24"/>
        </w:rPr>
        <w:t>（</w:t>
      </w:r>
      <w:r w:rsidRPr="000204DC">
        <w:rPr>
          <w:noProof/>
          <w:sz w:val="24"/>
          <w:szCs w:val="24"/>
        </w:rPr>
        <w:t>“</w:t>
      </w:r>
      <w:r w:rsidRPr="000204DC">
        <w:rPr>
          <w:noProof/>
          <w:sz w:val="24"/>
          <w:szCs w:val="24"/>
        </w:rPr>
        <w:t>资金核准时间表</w:t>
      </w:r>
      <w:r w:rsidRPr="000204DC">
        <w:rPr>
          <w:noProof/>
          <w:sz w:val="24"/>
          <w:szCs w:val="24"/>
        </w:rPr>
        <w:t>”</w:t>
      </w:r>
      <w:r w:rsidRPr="000204DC">
        <w:rPr>
          <w:noProof/>
          <w:sz w:val="24"/>
          <w:szCs w:val="24"/>
        </w:rPr>
        <w:t>）所指明的执行委员会会议上提供此笔资金。</w:t>
      </w:r>
    </w:p>
    <w:p w14:paraId="4905CB5C" w14:textId="77777777" w:rsidR="003F0953" w:rsidRPr="000204DC" w:rsidRDefault="003F0953" w:rsidP="003F0953">
      <w:pPr>
        <w:pStyle w:val="Heading1"/>
        <w:keepNext/>
        <w:keepLines/>
        <w:tabs>
          <w:tab w:val="num" w:pos="720"/>
        </w:tabs>
        <w:topLinePunct/>
        <w:rPr>
          <w:noProof/>
          <w:sz w:val="24"/>
          <w:szCs w:val="24"/>
        </w:rPr>
      </w:pPr>
      <w:r w:rsidRPr="000204DC">
        <w:rPr>
          <w:noProof/>
          <w:sz w:val="24"/>
          <w:szCs w:val="24"/>
        </w:rPr>
        <w:t>国家同意根据核准的氟氯烃淘汰行业计划（《计划》）第二阶段执行本协定。如本协定第</w:t>
      </w:r>
      <w:r w:rsidRPr="000204DC">
        <w:rPr>
          <w:noProof/>
          <w:sz w:val="24"/>
          <w:szCs w:val="24"/>
        </w:rPr>
        <w:t>5</w:t>
      </w:r>
      <w:r w:rsidRPr="000204DC">
        <w:rPr>
          <w:noProof/>
          <w:sz w:val="24"/>
          <w:szCs w:val="24"/>
        </w:rPr>
        <w:t>（</w:t>
      </w:r>
      <w:r w:rsidRPr="000204DC">
        <w:rPr>
          <w:noProof/>
          <w:sz w:val="24"/>
          <w:szCs w:val="24"/>
        </w:rPr>
        <w:t>b</w:t>
      </w:r>
      <w:r w:rsidRPr="000204DC">
        <w:rPr>
          <w:noProof/>
          <w:sz w:val="24"/>
          <w:szCs w:val="24"/>
        </w:rPr>
        <w:t>）款所述，国家应接受对实现本协定附录</w:t>
      </w:r>
      <w:r w:rsidRPr="000204DC">
        <w:rPr>
          <w:noProof/>
          <w:sz w:val="24"/>
          <w:szCs w:val="24"/>
        </w:rPr>
        <w:t>2-A</w:t>
      </w:r>
      <w:r w:rsidRPr="000204DC">
        <w:rPr>
          <w:noProof/>
          <w:sz w:val="24"/>
          <w:szCs w:val="24"/>
        </w:rPr>
        <w:t>第</w:t>
      </w:r>
      <w:r w:rsidRPr="000204DC">
        <w:rPr>
          <w:noProof/>
          <w:sz w:val="24"/>
          <w:szCs w:val="24"/>
        </w:rPr>
        <w:t>1.2</w:t>
      </w:r>
      <w:r w:rsidRPr="000204DC">
        <w:rPr>
          <w:noProof/>
          <w:sz w:val="24"/>
          <w:szCs w:val="24"/>
        </w:rPr>
        <w:t>行所示每种物质的年度消费量限额的情况进行的独立核查。上述核查将由相关双边或执行机构授权进行。</w:t>
      </w:r>
    </w:p>
    <w:p w14:paraId="7E5763D5" w14:textId="77777777" w:rsidR="003F0953" w:rsidRPr="000204DC" w:rsidRDefault="003F0953" w:rsidP="003F0953">
      <w:pPr>
        <w:rPr>
          <w:rFonts w:eastAsia="SimHei"/>
          <w:sz w:val="24"/>
        </w:rPr>
      </w:pPr>
      <w:proofErr w:type="spellStart"/>
      <w:r w:rsidRPr="000204DC">
        <w:rPr>
          <w:rFonts w:eastAsia="SimHei"/>
          <w:sz w:val="24"/>
        </w:rPr>
        <w:t>发放资金的条件</w:t>
      </w:r>
      <w:proofErr w:type="spellEnd"/>
    </w:p>
    <w:p w14:paraId="799DD34B" w14:textId="77777777" w:rsidR="003F0953" w:rsidRPr="000204DC" w:rsidRDefault="003F0953" w:rsidP="003F0953"/>
    <w:p w14:paraId="36BFDA42" w14:textId="77777777" w:rsidR="003F0953" w:rsidRPr="000204DC" w:rsidRDefault="003F0953" w:rsidP="003F0953">
      <w:pPr>
        <w:pStyle w:val="Heading1"/>
        <w:keepNext/>
        <w:keepLines/>
        <w:tabs>
          <w:tab w:val="num" w:pos="720"/>
        </w:tabs>
        <w:topLinePunct/>
        <w:rPr>
          <w:noProof/>
          <w:sz w:val="24"/>
          <w:szCs w:val="24"/>
        </w:rPr>
      </w:pPr>
      <w:r w:rsidRPr="000204DC">
        <w:rPr>
          <w:noProof/>
          <w:sz w:val="24"/>
          <w:szCs w:val="24"/>
        </w:rPr>
        <w:t>当国家至少在资金核准时间表所指明相应执行委员会会议之前</w:t>
      </w:r>
      <w:r w:rsidRPr="000204DC">
        <w:rPr>
          <w:noProof/>
          <w:sz w:val="24"/>
          <w:szCs w:val="24"/>
        </w:rPr>
        <w:t>8</w:t>
      </w:r>
      <w:r w:rsidRPr="000204DC">
        <w:rPr>
          <w:noProof/>
          <w:sz w:val="24"/>
          <w:szCs w:val="24"/>
        </w:rPr>
        <w:t>周满足了下列条件后，执行委员会才按照资金核准时间表提供资金：</w:t>
      </w:r>
    </w:p>
    <w:p w14:paraId="7924F31C" w14:textId="77777777" w:rsidR="003F0953" w:rsidRPr="000204DC" w:rsidRDefault="003F0953" w:rsidP="003F0953">
      <w:pPr>
        <w:pStyle w:val="Heading2"/>
        <w:numPr>
          <w:ilvl w:val="1"/>
          <w:numId w:val="1"/>
        </w:numPr>
        <w:topLinePunct/>
        <w:rPr>
          <w:noProof/>
          <w:sz w:val="24"/>
          <w:szCs w:val="24"/>
        </w:rPr>
      </w:pPr>
      <w:r w:rsidRPr="000204DC">
        <w:rPr>
          <w:noProof/>
          <w:sz w:val="24"/>
          <w:szCs w:val="24"/>
        </w:rPr>
        <w:t>国家已达到附录</w:t>
      </w:r>
      <w:r w:rsidRPr="000204DC">
        <w:rPr>
          <w:noProof/>
          <w:sz w:val="24"/>
          <w:szCs w:val="24"/>
        </w:rPr>
        <w:t>2-A</w:t>
      </w:r>
      <w:r w:rsidRPr="000204DC">
        <w:rPr>
          <w:noProof/>
          <w:sz w:val="24"/>
          <w:szCs w:val="24"/>
        </w:rPr>
        <w:t>第</w:t>
      </w:r>
      <w:r w:rsidRPr="000204DC">
        <w:rPr>
          <w:noProof/>
          <w:sz w:val="24"/>
          <w:szCs w:val="24"/>
        </w:rPr>
        <w:t>1.2</w:t>
      </w:r>
      <w:r w:rsidRPr="000204DC">
        <w:rPr>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198F70E9" w14:textId="77777777" w:rsidR="003F0953" w:rsidRPr="000204DC" w:rsidRDefault="003F0953" w:rsidP="003F0953">
      <w:pPr>
        <w:pStyle w:val="Heading2"/>
        <w:numPr>
          <w:ilvl w:val="1"/>
          <w:numId w:val="1"/>
        </w:numPr>
        <w:topLinePunct/>
        <w:rPr>
          <w:sz w:val="24"/>
          <w:szCs w:val="24"/>
        </w:rPr>
      </w:pPr>
      <w:r w:rsidRPr="000204DC">
        <w:rPr>
          <w:noProof/>
          <w:sz w:val="24"/>
          <w:szCs w:val="24"/>
        </w:rPr>
        <w:t>已对这些目标所有相关年份的实现情况进行了独立核查，除非执行委员会决定不需要进行此类核查；</w:t>
      </w:r>
    </w:p>
    <w:p w14:paraId="2EEB5850" w14:textId="77777777" w:rsidR="003F0953" w:rsidRPr="000204DC" w:rsidRDefault="003F0953" w:rsidP="003F0953">
      <w:pPr>
        <w:pStyle w:val="Heading2"/>
        <w:widowControl/>
        <w:numPr>
          <w:ilvl w:val="1"/>
          <w:numId w:val="1"/>
        </w:numPr>
        <w:topLinePunct/>
        <w:rPr>
          <w:sz w:val="24"/>
          <w:szCs w:val="24"/>
        </w:rPr>
      </w:pPr>
      <w:r w:rsidRPr="000204DC">
        <w:rPr>
          <w:noProof/>
          <w:sz w:val="24"/>
          <w:szCs w:val="24"/>
        </w:rPr>
        <w:t>国家已按照附录</w:t>
      </w:r>
      <w:r w:rsidRPr="000204DC">
        <w:rPr>
          <w:noProof/>
          <w:sz w:val="24"/>
          <w:szCs w:val="24"/>
        </w:rPr>
        <w:t>4-A</w:t>
      </w:r>
      <w:r w:rsidRPr="000204DC">
        <w:rPr>
          <w:noProof/>
          <w:sz w:val="24"/>
          <w:szCs w:val="24"/>
        </w:rPr>
        <w:t>规定的形式（</w:t>
      </w:r>
      <w:r w:rsidRPr="000204DC">
        <w:rPr>
          <w:noProof/>
          <w:sz w:val="24"/>
          <w:szCs w:val="24"/>
        </w:rPr>
        <w:t>“</w:t>
      </w:r>
      <w:r w:rsidRPr="000204DC">
        <w:rPr>
          <w:noProof/>
          <w:sz w:val="24"/>
          <w:szCs w:val="24"/>
        </w:rPr>
        <w:t>执行情况报告和计划格式</w:t>
      </w:r>
      <w:r w:rsidRPr="000204DC">
        <w:rPr>
          <w:noProof/>
          <w:sz w:val="24"/>
          <w:szCs w:val="24"/>
        </w:rPr>
        <w:t>”</w:t>
      </w:r>
      <w:r w:rsidRPr="000204DC">
        <w:rPr>
          <w:noProof/>
          <w:sz w:val="24"/>
          <w:szCs w:val="24"/>
        </w:rPr>
        <w:t>）</w:t>
      </w:r>
      <w:r w:rsidRPr="000204DC">
        <w:rPr>
          <w:noProof/>
          <w:sz w:val="24"/>
          <w:szCs w:val="24"/>
        </w:rPr>
        <w:t xml:space="preserve"> </w:t>
      </w:r>
      <w:r w:rsidRPr="000204DC">
        <w:rPr>
          <w:noProof/>
          <w:sz w:val="24"/>
          <w:szCs w:val="24"/>
        </w:rPr>
        <w:t>提交了一份涵盖上一个日历年的《年度执行情况报告》；该国完成了之前已核准付款中规定的大部分执行活动；并且之前已核准付款可提供的资金发放率超过</w:t>
      </w:r>
      <w:r w:rsidRPr="000204DC">
        <w:rPr>
          <w:noProof/>
          <w:sz w:val="24"/>
          <w:szCs w:val="24"/>
        </w:rPr>
        <w:t>20%</w:t>
      </w:r>
      <w:r w:rsidRPr="000204DC">
        <w:rPr>
          <w:noProof/>
          <w:sz w:val="24"/>
          <w:szCs w:val="24"/>
        </w:rPr>
        <w:t>；以及</w:t>
      </w:r>
    </w:p>
    <w:p w14:paraId="15A7BB59" w14:textId="77777777" w:rsidR="003F0953" w:rsidRPr="000204DC" w:rsidRDefault="003F0953" w:rsidP="003F0953">
      <w:pPr>
        <w:pStyle w:val="Heading2"/>
        <w:keepNext/>
        <w:keepLines/>
        <w:numPr>
          <w:ilvl w:val="1"/>
          <w:numId w:val="1"/>
        </w:numPr>
        <w:topLinePunct/>
        <w:rPr>
          <w:noProof/>
          <w:sz w:val="24"/>
          <w:szCs w:val="24"/>
        </w:rPr>
      </w:pPr>
      <w:r w:rsidRPr="000204DC">
        <w:rPr>
          <w:noProof/>
          <w:sz w:val="24"/>
          <w:szCs w:val="24"/>
        </w:rPr>
        <w:lastRenderedPageBreak/>
        <w:t>国家按照附录</w:t>
      </w:r>
      <w:r w:rsidRPr="000204DC">
        <w:rPr>
          <w:noProof/>
          <w:sz w:val="24"/>
          <w:szCs w:val="24"/>
        </w:rPr>
        <w:t>4-A</w:t>
      </w:r>
      <w:r w:rsidRPr="000204DC">
        <w:rPr>
          <w:noProof/>
          <w:sz w:val="24"/>
          <w:szCs w:val="24"/>
        </w:rPr>
        <w:t>规定的形式提交了涵盖每个日历年的《付款执行计划》，其中包括供资日程表预计在完成所有预期活动之前提交下一次付款或者最后一次付款的年份。</w:t>
      </w:r>
    </w:p>
    <w:p w14:paraId="5ECB0758" w14:textId="77777777" w:rsidR="003F0953" w:rsidRPr="000204DC" w:rsidRDefault="003F0953" w:rsidP="003F0953">
      <w:pPr>
        <w:pStyle w:val="Heading1"/>
        <w:keepNext/>
        <w:keepLines/>
        <w:numPr>
          <w:ilvl w:val="0"/>
          <w:numId w:val="0"/>
        </w:numPr>
        <w:topLinePunct/>
        <w:rPr>
          <w:rFonts w:eastAsia="SimHei"/>
          <w:noProof/>
          <w:sz w:val="24"/>
          <w:szCs w:val="24"/>
        </w:rPr>
      </w:pPr>
      <w:r w:rsidRPr="000204DC">
        <w:rPr>
          <w:rFonts w:eastAsia="SimHei"/>
          <w:noProof/>
          <w:sz w:val="24"/>
          <w:szCs w:val="24"/>
        </w:rPr>
        <w:t>监测</w:t>
      </w:r>
    </w:p>
    <w:p w14:paraId="2DE595C9" w14:textId="77777777" w:rsidR="003F0953" w:rsidRPr="000204DC" w:rsidRDefault="003F0953" w:rsidP="003F0953">
      <w:pPr>
        <w:pStyle w:val="Heading1"/>
        <w:keepNext/>
        <w:keepLines/>
        <w:tabs>
          <w:tab w:val="num" w:pos="720"/>
        </w:tabs>
        <w:topLinePunct/>
        <w:rPr>
          <w:noProof/>
          <w:sz w:val="24"/>
          <w:szCs w:val="24"/>
        </w:rPr>
      </w:pPr>
      <w:r w:rsidRPr="000204DC">
        <w:rPr>
          <w:noProof/>
          <w:sz w:val="24"/>
          <w:szCs w:val="24"/>
        </w:rPr>
        <w:t>国家应确保其对本协定所规定活动进行准确的监测。附录</w:t>
      </w:r>
      <w:r w:rsidRPr="000204DC">
        <w:rPr>
          <w:noProof/>
          <w:sz w:val="24"/>
          <w:szCs w:val="24"/>
        </w:rPr>
        <w:t>5-A</w:t>
      </w:r>
      <w:r w:rsidRPr="000204DC">
        <w:rPr>
          <w:noProof/>
          <w:sz w:val="24"/>
          <w:szCs w:val="24"/>
        </w:rPr>
        <w:t>（</w:t>
      </w:r>
      <w:r w:rsidRPr="000204DC">
        <w:rPr>
          <w:noProof/>
          <w:sz w:val="24"/>
          <w:szCs w:val="24"/>
        </w:rPr>
        <w:t>“</w:t>
      </w:r>
      <w:r w:rsidRPr="000204DC">
        <w:rPr>
          <w:noProof/>
          <w:sz w:val="24"/>
          <w:szCs w:val="24"/>
        </w:rPr>
        <w:t>监测机构和作用</w:t>
      </w:r>
      <w:r w:rsidRPr="000204DC">
        <w:rPr>
          <w:noProof/>
          <w:sz w:val="24"/>
          <w:szCs w:val="24"/>
        </w:rPr>
        <w:t>”</w:t>
      </w:r>
      <w:r w:rsidRPr="000204DC">
        <w:rPr>
          <w:noProof/>
          <w:sz w:val="24"/>
          <w:szCs w:val="24"/>
        </w:rPr>
        <w:t>）所述机构应按照同一附录规定的作用和职责，对上一付款执行计划的活动的执行情况进行监测，并做出报告。</w:t>
      </w:r>
    </w:p>
    <w:p w14:paraId="5BAFF930" w14:textId="77777777" w:rsidR="003F0953" w:rsidRPr="000204DC" w:rsidRDefault="003F0953" w:rsidP="003F0953">
      <w:pPr>
        <w:rPr>
          <w:rFonts w:eastAsia="SimHei"/>
          <w:sz w:val="24"/>
        </w:rPr>
      </w:pPr>
      <w:proofErr w:type="spellStart"/>
      <w:r w:rsidRPr="000204DC">
        <w:rPr>
          <w:rFonts w:eastAsia="SimHei"/>
          <w:sz w:val="24"/>
        </w:rPr>
        <w:t>资金重新分配的灵活性</w:t>
      </w:r>
      <w:proofErr w:type="spellEnd"/>
    </w:p>
    <w:p w14:paraId="08F796FC" w14:textId="77777777" w:rsidR="003F0953" w:rsidRPr="000204DC" w:rsidRDefault="003F0953" w:rsidP="003F0953"/>
    <w:p w14:paraId="1D67EE48" w14:textId="77777777" w:rsidR="003F0953" w:rsidRPr="000204DC" w:rsidRDefault="003F0953" w:rsidP="003F0953">
      <w:pPr>
        <w:pStyle w:val="Heading1"/>
        <w:keepNext/>
        <w:keepLines/>
        <w:tabs>
          <w:tab w:val="num" w:pos="720"/>
        </w:tabs>
        <w:topLinePunct/>
        <w:rPr>
          <w:sz w:val="24"/>
          <w:szCs w:val="24"/>
        </w:rPr>
      </w:pPr>
      <w:r w:rsidRPr="000204DC">
        <w:rPr>
          <w:noProof/>
          <w:sz w:val="24"/>
          <w:szCs w:val="24"/>
        </w:rPr>
        <w:t>执行委员会同意，国家可根据实现最平稳地减少附录</w:t>
      </w:r>
      <w:r w:rsidRPr="000204DC">
        <w:rPr>
          <w:noProof/>
          <w:sz w:val="24"/>
          <w:szCs w:val="24"/>
        </w:rPr>
        <w:t>1-A</w:t>
      </w:r>
      <w:r w:rsidRPr="000204DC">
        <w:rPr>
          <w:noProof/>
          <w:sz w:val="24"/>
          <w:szCs w:val="24"/>
        </w:rPr>
        <w:t>所述物质的消费量和淘汰这些物质的发展情况，灵活地重新分配已核准的全部或部分资金：</w:t>
      </w:r>
    </w:p>
    <w:p w14:paraId="372D047E" w14:textId="77777777" w:rsidR="003F0953" w:rsidRPr="000204DC" w:rsidRDefault="003F0953" w:rsidP="00330FEC">
      <w:pPr>
        <w:pStyle w:val="Heading2"/>
        <w:numPr>
          <w:ilvl w:val="1"/>
          <w:numId w:val="1"/>
        </w:numPr>
        <w:topLinePunct/>
        <w:ind w:left="709" w:hanging="709"/>
        <w:rPr>
          <w:sz w:val="24"/>
          <w:szCs w:val="24"/>
        </w:rPr>
      </w:pPr>
      <w:r w:rsidRPr="000204DC">
        <w:rPr>
          <w:noProof/>
          <w:sz w:val="24"/>
          <w:szCs w:val="24"/>
        </w:rPr>
        <w:t>对资金分配有重大改变的，应该按上文第</w:t>
      </w:r>
      <w:r w:rsidRPr="000204DC">
        <w:rPr>
          <w:noProof/>
          <w:sz w:val="24"/>
          <w:szCs w:val="24"/>
        </w:rPr>
        <w:t>5</w:t>
      </w:r>
      <w:r w:rsidRPr="000204DC">
        <w:rPr>
          <w:noProof/>
          <w:sz w:val="24"/>
          <w:szCs w:val="24"/>
        </w:rPr>
        <w:t>（</w:t>
      </w:r>
      <w:r w:rsidRPr="000204DC">
        <w:rPr>
          <w:noProof/>
          <w:sz w:val="24"/>
          <w:szCs w:val="24"/>
        </w:rPr>
        <w:t>d</w:t>
      </w:r>
      <w:r w:rsidRPr="000204DC">
        <w:rPr>
          <w:noProof/>
          <w:sz w:val="24"/>
          <w:szCs w:val="24"/>
        </w:rPr>
        <w:t>）款的设想事先记入下一个《付款执行计划》，或者作为对现有付款执行计划的修改，于任何一次执行委员会会议</w:t>
      </w:r>
      <w:r w:rsidRPr="000204DC">
        <w:rPr>
          <w:noProof/>
          <w:sz w:val="24"/>
          <w:szCs w:val="24"/>
        </w:rPr>
        <w:t>8</w:t>
      </w:r>
      <w:r w:rsidRPr="000204DC">
        <w:rPr>
          <w:noProof/>
          <w:sz w:val="24"/>
          <w:szCs w:val="24"/>
        </w:rPr>
        <w:t>周之前提交，供执行委员会核准。重大改变所涉及的是：</w:t>
      </w:r>
    </w:p>
    <w:p w14:paraId="5512226D" w14:textId="77777777" w:rsidR="003F0953" w:rsidRPr="000204DC" w:rsidRDefault="003F0953" w:rsidP="003F0953">
      <w:pPr>
        <w:pStyle w:val="Heading3"/>
        <w:numPr>
          <w:ilvl w:val="0"/>
          <w:numId w:val="36"/>
        </w:numPr>
        <w:tabs>
          <w:tab w:val="num" w:pos="1080"/>
        </w:tabs>
        <w:topLinePunct/>
        <w:ind w:left="1080" w:hanging="360"/>
        <w:rPr>
          <w:noProof/>
          <w:sz w:val="24"/>
          <w:szCs w:val="24"/>
        </w:rPr>
      </w:pPr>
      <w:r w:rsidRPr="000204DC">
        <w:rPr>
          <w:noProof/>
          <w:sz w:val="24"/>
          <w:szCs w:val="24"/>
        </w:rPr>
        <w:t>有可能涉及影响多边基金的规则和政策的问题；</w:t>
      </w:r>
    </w:p>
    <w:p w14:paraId="33BF8278" w14:textId="77777777" w:rsidR="003F0953" w:rsidRPr="000204DC" w:rsidRDefault="003F0953" w:rsidP="003F0953">
      <w:pPr>
        <w:pStyle w:val="Heading3"/>
        <w:numPr>
          <w:ilvl w:val="0"/>
          <w:numId w:val="36"/>
        </w:numPr>
        <w:tabs>
          <w:tab w:val="num" w:pos="1080"/>
        </w:tabs>
        <w:topLinePunct/>
        <w:ind w:left="1080" w:hanging="360"/>
        <w:rPr>
          <w:noProof/>
          <w:sz w:val="24"/>
          <w:szCs w:val="24"/>
        </w:rPr>
      </w:pPr>
      <w:r w:rsidRPr="000204DC">
        <w:rPr>
          <w:noProof/>
          <w:sz w:val="24"/>
          <w:szCs w:val="24"/>
        </w:rPr>
        <w:t>可能修改本协定的任何条款的改变；</w:t>
      </w:r>
    </w:p>
    <w:p w14:paraId="54FD0B63" w14:textId="77777777" w:rsidR="003F0953" w:rsidRPr="000204DC" w:rsidRDefault="003F0953" w:rsidP="003F0953">
      <w:pPr>
        <w:pStyle w:val="Heading3"/>
        <w:numPr>
          <w:ilvl w:val="0"/>
          <w:numId w:val="36"/>
        </w:numPr>
        <w:tabs>
          <w:tab w:val="num" w:pos="1080"/>
        </w:tabs>
        <w:topLinePunct/>
        <w:ind w:left="1080" w:hanging="360"/>
        <w:rPr>
          <w:noProof/>
          <w:sz w:val="24"/>
          <w:szCs w:val="24"/>
        </w:rPr>
      </w:pPr>
      <w:r w:rsidRPr="000204DC">
        <w:rPr>
          <w:noProof/>
          <w:sz w:val="24"/>
          <w:szCs w:val="24"/>
        </w:rPr>
        <w:t>已分配给单独的双边或执行机构不同付款的资金年度数额的变化；</w:t>
      </w:r>
    </w:p>
    <w:p w14:paraId="0AAAADFC" w14:textId="77777777" w:rsidR="003F0953" w:rsidRPr="000204DC" w:rsidRDefault="003F0953" w:rsidP="00330FEC">
      <w:pPr>
        <w:pStyle w:val="Heading3"/>
        <w:numPr>
          <w:ilvl w:val="0"/>
          <w:numId w:val="36"/>
        </w:numPr>
        <w:tabs>
          <w:tab w:val="left" w:pos="1560"/>
        </w:tabs>
        <w:topLinePunct/>
        <w:ind w:left="1276" w:hanging="567"/>
        <w:rPr>
          <w:noProof/>
          <w:sz w:val="24"/>
          <w:szCs w:val="24"/>
        </w:rPr>
      </w:pPr>
      <w:r w:rsidRPr="000204DC">
        <w:rPr>
          <w:noProof/>
          <w:sz w:val="24"/>
          <w:szCs w:val="24"/>
        </w:rPr>
        <w:t>为未列入本核准付款执行计划的活动提供资金，或自付款执行计划中撤销其费用超过上一次所核准付款总费用</w:t>
      </w:r>
      <w:r w:rsidRPr="000204DC">
        <w:rPr>
          <w:noProof/>
          <w:sz w:val="24"/>
          <w:szCs w:val="24"/>
        </w:rPr>
        <w:t>30%</w:t>
      </w:r>
      <w:r w:rsidRPr="000204DC">
        <w:rPr>
          <w:noProof/>
          <w:sz w:val="24"/>
          <w:szCs w:val="24"/>
        </w:rPr>
        <w:t>的某一项活动；以及</w:t>
      </w:r>
    </w:p>
    <w:p w14:paraId="50E147EE" w14:textId="77777777" w:rsidR="003F0953" w:rsidRPr="000204DC" w:rsidRDefault="003F0953" w:rsidP="00330FEC">
      <w:pPr>
        <w:pStyle w:val="Heading3"/>
        <w:numPr>
          <w:ilvl w:val="0"/>
          <w:numId w:val="36"/>
        </w:numPr>
        <w:tabs>
          <w:tab w:val="num" w:pos="1276"/>
        </w:tabs>
        <w:topLinePunct/>
        <w:ind w:left="1080" w:hanging="360"/>
        <w:rPr>
          <w:noProof/>
          <w:sz w:val="24"/>
          <w:szCs w:val="24"/>
        </w:rPr>
      </w:pPr>
      <w:r w:rsidRPr="000204DC">
        <w:rPr>
          <w:noProof/>
          <w:sz w:val="24"/>
          <w:szCs w:val="24"/>
        </w:rPr>
        <w:t>替代技术的改变，但有一项谅解，即提交此种要求时须指明相关的增支费用、对气候的潜在影响以及将要淘汰的</w:t>
      </w:r>
      <w:r w:rsidRPr="000204DC">
        <w:rPr>
          <w:noProof/>
          <w:sz w:val="24"/>
          <w:szCs w:val="24"/>
        </w:rPr>
        <w:t>ODP</w:t>
      </w:r>
      <w:r w:rsidRPr="000204DC">
        <w:rPr>
          <w:noProof/>
          <w:sz w:val="24"/>
          <w:szCs w:val="24"/>
        </w:rPr>
        <w:t>吨位数的任何差别（如适用），同时确认：国家同意与改变技术相关的潜在节省将相应地减少本《协定》下的总体资金数额；</w:t>
      </w:r>
    </w:p>
    <w:p w14:paraId="6D9155D1" w14:textId="77777777" w:rsidR="003F0953" w:rsidRPr="000204DC" w:rsidRDefault="003F0953" w:rsidP="00330FEC">
      <w:pPr>
        <w:pStyle w:val="Heading2"/>
        <w:numPr>
          <w:ilvl w:val="1"/>
          <w:numId w:val="1"/>
        </w:numPr>
        <w:tabs>
          <w:tab w:val="clear" w:pos="0"/>
          <w:tab w:val="num" w:pos="-720"/>
          <w:tab w:val="left" w:pos="993"/>
        </w:tabs>
        <w:topLinePunct/>
        <w:ind w:left="993" w:hanging="993"/>
        <w:rPr>
          <w:sz w:val="24"/>
          <w:szCs w:val="24"/>
        </w:rPr>
      </w:pPr>
      <w:r w:rsidRPr="000204DC">
        <w:rPr>
          <w:noProof/>
          <w:sz w:val="24"/>
          <w:szCs w:val="24"/>
        </w:rPr>
        <w:t>不被视为有重大改变的重新分配，可纳入当时正在执行的已核准的《付款执行计划》，并在嗣后的付款实施情况报告中向执行委员会作出报告；</w:t>
      </w:r>
    </w:p>
    <w:p w14:paraId="7B962364" w14:textId="77777777" w:rsidR="003F0953" w:rsidRPr="000204DC" w:rsidRDefault="003F0953" w:rsidP="00330FEC">
      <w:pPr>
        <w:pStyle w:val="Heading2"/>
        <w:numPr>
          <w:ilvl w:val="1"/>
          <w:numId w:val="1"/>
        </w:numPr>
        <w:tabs>
          <w:tab w:val="clear" w:pos="0"/>
          <w:tab w:val="num" w:pos="1134"/>
        </w:tabs>
        <w:topLinePunct/>
        <w:ind w:left="1134" w:hanging="1134"/>
        <w:rPr>
          <w:noProof/>
          <w:sz w:val="24"/>
          <w:szCs w:val="24"/>
        </w:rPr>
      </w:pPr>
      <w:r w:rsidRPr="000204DC">
        <w:rPr>
          <w:noProof/>
          <w:sz w:val="24"/>
          <w:szCs w:val="24"/>
        </w:rPr>
        <w:t>双边或执行机构或国家持有的《计划》剩余资金均应根据本协定设想的最后一次付款完成时退回多边基金。</w:t>
      </w:r>
    </w:p>
    <w:p w14:paraId="49D8A5E5" w14:textId="77777777" w:rsidR="003F0953" w:rsidRPr="000204DC" w:rsidRDefault="003F0953" w:rsidP="003F0953">
      <w:pPr>
        <w:rPr>
          <w:rFonts w:eastAsia="SimHei"/>
          <w:sz w:val="24"/>
        </w:rPr>
      </w:pPr>
      <w:proofErr w:type="spellStart"/>
      <w:r w:rsidRPr="000204DC">
        <w:rPr>
          <w:rFonts w:eastAsia="SimHei"/>
          <w:sz w:val="24"/>
        </w:rPr>
        <w:t>关于制冷维修行业的考虑</w:t>
      </w:r>
      <w:proofErr w:type="spellEnd"/>
    </w:p>
    <w:p w14:paraId="176111B1" w14:textId="77777777" w:rsidR="003F0953" w:rsidRPr="000204DC" w:rsidRDefault="003F0953" w:rsidP="003F0953">
      <w:pPr>
        <w:rPr>
          <w:b/>
        </w:rPr>
      </w:pPr>
    </w:p>
    <w:p w14:paraId="01F0826E" w14:textId="77777777" w:rsidR="003F0953" w:rsidRPr="000204DC" w:rsidRDefault="003F0953" w:rsidP="003F0953">
      <w:pPr>
        <w:pStyle w:val="Heading1"/>
        <w:widowControl w:val="0"/>
        <w:tabs>
          <w:tab w:val="num" w:pos="720"/>
        </w:tabs>
        <w:topLinePunct/>
        <w:rPr>
          <w:sz w:val="24"/>
          <w:szCs w:val="24"/>
        </w:rPr>
      </w:pPr>
      <w:r w:rsidRPr="000204DC">
        <w:rPr>
          <w:noProof/>
          <w:sz w:val="24"/>
          <w:szCs w:val="24"/>
        </w:rPr>
        <w:t>应特别注意实施《计划》中包括的制冷维修行业活动，尤其是：</w:t>
      </w:r>
    </w:p>
    <w:p w14:paraId="02C8623F" w14:textId="77777777" w:rsidR="003F0953" w:rsidRPr="000204DC" w:rsidRDefault="003F0953" w:rsidP="003F0953">
      <w:pPr>
        <w:pStyle w:val="Heading2"/>
        <w:numPr>
          <w:ilvl w:val="1"/>
          <w:numId w:val="1"/>
        </w:numPr>
        <w:topLinePunct/>
        <w:rPr>
          <w:sz w:val="24"/>
          <w:szCs w:val="24"/>
        </w:rPr>
      </w:pPr>
      <w:r w:rsidRPr="000204DC">
        <w:rPr>
          <w:noProof/>
          <w:sz w:val="24"/>
          <w:szCs w:val="24"/>
        </w:rPr>
        <w:t>国家将利用本协定所提供的灵活性处理项目执行过程中可能产生的具体需要；以及</w:t>
      </w:r>
    </w:p>
    <w:p w14:paraId="5C6DCBC7" w14:textId="77777777" w:rsidR="003F0953" w:rsidRPr="000204DC" w:rsidRDefault="003F0953" w:rsidP="003F0953">
      <w:pPr>
        <w:pStyle w:val="Heading2"/>
        <w:numPr>
          <w:ilvl w:val="1"/>
          <w:numId w:val="1"/>
        </w:numPr>
        <w:topLinePunct/>
        <w:rPr>
          <w:noProof/>
          <w:sz w:val="24"/>
          <w:szCs w:val="24"/>
        </w:rPr>
      </w:pPr>
      <w:r w:rsidRPr="000204DC">
        <w:rPr>
          <w:noProof/>
          <w:sz w:val="24"/>
          <w:szCs w:val="24"/>
        </w:rPr>
        <w:lastRenderedPageBreak/>
        <w:t>国家和相关双边和（或）执行机构在执行《计划》时，将考虑到关于制冷维修行业的相关决定。</w:t>
      </w:r>
    </w:p>
    <w:p w14:paraId="7B2F674D" w14:textId="77777777" w:rsidR="003F0953" w:rsidRPr="000204DC" w:rsidRDefault="003F0953" w:rsidP="003F0953">
      <w:pPr>
        <w:rPr>
          <w:rFonts w:eastAsia="SimHei"/>
          <w:sz w:val="24"/>
        </w:rPr>
      </w:pPr>
      <w:proofErr w:type="spellStart"/>
      <w:r w:rsidRPr="000204DC">
        <w:rPr>
          <w:rFonts w:eastAsia="SimHei"/>
          <w:sz w:val="24"/>
        </w:rPr>
        <w:t>双边和执行机构</w:t>
      </w:r>
      <w:proofErr w:type="spellEnd"/>
    </w:p>
    <w:p w14:paraId="649B019C" w14:textId="77777777" w:rsidR="003F0953" w:rsidRPr="000204DC" w:rsidRDefault="003F0953" w:rsidP="003F0953">
      <w:pPr>
        <w:rPr>
          <w:rFonts w:eastAsia="SimHei"/>
          <w:sz w:val="24"/>
        </w:rPr>
      </w:pPr>
    </w:p>
    <w:p w14:paraId="2999BBA1" w14:textId="77777777" w:rsidR="003F0953" w:rsidRPr="000204DC" w:rsidRDefault="003F0953" w:rsidP="003F0953">
      <w:pPr>
        <w:pStyle w:val="Heading1"/>
        <w:widowControl w:val="0"/>
        <w:tabs>
          <w:tab w:val="num" w:pos="720"/>
        </w:tabs>
        <w:topLinePunct/>
        <w:rPr>
          <w:noProof/>
          <w:sz w:val="24"/>
          <w:szCs w:val="24"/>
        </w:rPr>
      </w:pPr>
      <w:r w:rsidRPr="000204DC">
        <w:rPr>
          <w:noProof/>
          <w:sz w:val="24"/>
          <w:szCs w:val="24"/>
        </w:rPr>
        <w:t>国家同意全面负责管理和执行本协定，以及为履行本协定的义务由国家或以国家名义开展的所有活动。开发计划署同意担任牵头执行机构（</w:t>
      </w:r>
      <w:r w:rsidRPr="000204DC">
        <w:rPr>
          <w:noProof/>
          <w:sz w:val="24"/>
          <w:szCs w:val="24"/>
        </w:rPr>
        <w:t>“</w:t>
      </w:r>
      <w:r w:rsidRPr="000204DC">
        <w:rPr>
          <w:noProof/>
          <w:sz w:val="24"/>
          <w:szCs w:val="24"/>
        </w:rPr>
        <w:t>牵头执行机构</w:t>
      </w:r>
      <w:r w:rsidRPr="000204DC">
        <w:rPr>
          <w:noProof/>
          <w:sz w:val="24"/>
          <w:szCs w:val="24"/>
        </w:rPr>
        <w:t>”</w:t>
      </w:r>
      <w:r w:rsidRPr="000204DC">
        <w:rPr>
          <w:noProof/>
          <w:sz w:val="24"/>
          <w:szCs w:val="24"/>
        </w:rPr>
        <w:t>）和环境规划署同意在牵头执行机构领导下，担任国家根据本协定开展的活动的合作执行机构（</w:t>
      </w:r>
      <w:r w:rsidRPr="000204DC">
        <w:rPr>
          <w:noProof/>
          <w:sz w:val="24"/>
          <w:szCs w:val="24"/>
        </w:rPr>
        <w:t>“</w:t>
      </w:r>
      <w:r w:rsidRPr="000204DC">
        <w:rPr>
          <w:noProof/>
          <w:sz w:val="24"/>
          <w:szCs w:val="24"/>
        </w:rPr>
        <w:t>合作执行机构</w:t>
      </w:r>
      <w:r w:rsidRPr="000204DC">
        <w:rPr>
          <w:noProof/>
          <w:sz w:val="24"/>
          <w:szCs w:val="24"/>
        </w:rPr>
        <w:t>”</w:t>
      </w:r>
      <w:r w:rsidRPr="000204DC">
        <w:rPr>
          <w:noProof/>
          <w:sz w:val="24"/>
          <w:szCs w:val="24"/>
        </w:rPr>
        <w:t>）。国家同意接受各种评价，评价可能在多边基金监测或评价工作方案下或参与本协定的牵头执行机构和（或）合作执行机构的评价方案下进行。</w:t>
      </w:r>
    </w:p>
    <w:p w14:paraId="09BFCFEE" w14:textId="77777777" w:rsidR="003F0953" w:rsidRPr="000204DC" w:rsidRDefault="003F0953" w:rsidP="003F0953">
      <w:pPr>
        <w:pStyle w:val="Heading1"/>
        <w:widowControl w:val="0"/>
        <w:tabs>
          <w:tab w:val="num" w:pos="720"/>
        </w:tabs>
        <w:topLinePunct/>
        <w:rPr>
          <w:noProof/>
          <w:sz w:val="24"/>
          <w:szCs w:val="24"/>
        </w:rPr>
      </w:pPr>
      <w:r w:rsidRPr="000204DC">
        <w:rPr>
          <w:noProof/>
          <w:sz w:val="24"/>
          <w:szCs w:val="24"/>
        </w:rPr>
        <w:t>牵头执行机构将负责确保本协定下的所有活动的协调规划、执行和报告工作，包括但不限于根据第</w:t>
      </w:r>
      <w:r w:rsidRPr="000204DC">
        <w:rPr>
          <w:noProof/>
          <w:sz w:val="24"/>
          <w:szCs w:val="24"/>
        </w:rPr>
        <w:t>5(b)</w:t>
      </w:r>
      <w:r w:rsidRPr="000204DC">
        <w:rPr>
          <w:noProof/>
          <w:sz w:val="24"/>
          <w:szCs w:val="24"/>
        </w:rPr>
        <w:t>款进行的独立核查。合作执行机构将支持牵头执行机构，在牵头执行机构总体协调下执行附录</w:t>
      </w:r>
      <w:r w:rsidRPr="000204DC">
        <w:rPr>
          <w:noProof/>
          <w:sz w:val="24"/>
          <w:szCs w:val="24"/>
        </w:rPr>
        <w:t xml:space="preserve">6-B </w:t>
      </w:r>
      <w:r w:rsidRPr="000204DC">
        <w:rPr>
          <w:noProof/>
          <w:sz w:val="24"/>
          <w:szCs w:val="24"/>
        </w:rPr>
        <w:t>所列的各项活动。牵头执行机构与合作执行机构的角色分别载于附录</w:t>
      </w:r>
      <w:r w:rsidRPr="000204DC">
        <w:rPr>
          <w:sz w:val="24"/>
        </w:rPr>
        <w:t>6-A</w:t>
      </w:r>
      <w:proofErr w:type="spellStart"/>
      <w:r w:rsidRPr="000204DC">
        <w:rPr>
          <w:sz w:val="24"/>
        </w:rPr>
        <w:t>和附录</w:t>
      </w:r>
      <w:proofErr w:type="spellEnd"/>
      <w:r w:rsidRPr="000204DC">
        <w:rPr>
          <w:sz w:val="24"/>
        </w:rPr>
        <w:t>6-B</w:t>
      </w:r>
      <w:r w:rsidRPr="000204DC">
        <w:rPr>
          <w:sz w:val="24"/>
        </w:rPr>
        <w:t>。</w:t>
      </w:r>
      <w:proofErr w:type="spellStart"/>
      <w:r w:rsidRPr="000204DC">
        <w:rPr>
          <w:noProof/>
          <w:sz w:val="24"/>
          <w:szCs w:val="24"/>
        </w:rPr>
        <w:t>执行委员会原则上同意向牵头执行机构和及合作执行机构提供附录</w:t>
      </w:r>
      <w:proofErr w:type="spellEnd"/>
      <w:r w:rsidRPr="000204DC">
        <w:rPr>
          <w:noProof/>
          <w:sz w:val="24"/>
          <w:szCs w:val="24"/>
        </w:rPr>
        <w:t>2-A</w:t>
      </w:r>
      <w:r w:rsidRPr="000204DC">
        <w:rPr>
          <w:noProof/>
          <w:sz w:val="24"/>
          <w:szCs w:val="24"/>
        </w:rPr>
        <w:t>第</w:t>
      </w:r>
      <w:r w:rsidRPr="000204DC">
        <w:rPr>
          <w:noProof/>
          <w:sz w:val="24"/>
          <w:szCs w:val="24"/>
        </w:rPr>
        <w:t>2.2</w:t>
      </w:r>
      <w:r w:rsidRPr="000204DC">
        <w:rPr>
          <w:noProof/>
          <w:sz w:val="24"/>
          <w:szCs w:val="24"/>
        </w:rPr>
        <w:t>行所列费用。</w:t>
      </w:r>
    </w:p>
    <w:p w14:paraId="1E989908" w14:textId="77777777" w:rsidR="003F0953" w:rsidRPr="000204DC" w:rsidRDefault="003F0953" w:rsidP="003F0953">
      <w:pPr>
        <w:rPr>
          <w:rFonts w:eastAsia="SimHei"/>
          <w:sz w:val="24"/>
        </w:rPr>
      </w:pPr>
      <w:proofErr w:type="spellStart"/>
      <w:r w:rsidRPr="000204DC">
        <w:rPr>
          <w:rFonts w:eastAsia="SimHei"/>
          <w:sz w:val="24"/>
        </w:rPr>
        <w:t>不遵守《协定》的情事</w:t>
      </w:r>
      <w:proofErr w:type="spellEnd"/>
    </w:p>
    <w:p w14:paraId="5F338AE4" w14:textId="77777777" w:rsidR="003F0953" w:rsidRPr="000204DC" w:rsidRDefault="003F0953" w:rsidP="003F0953"/>
    <w:p w14:paraId="57643580" w14:textId="77777777" w:rsidR="003F0953" w:rsidRPr="000204DC" w:rsidRDefault="003F0953" w:rsidP="003F0953">
      <w:pPr>
        <w:pStyle w:val="Heading1"/>
        <w:widowControl w:val="0"/>
        <w:tabs>
          <w:tab w:val="num" w:pos="720"/>
        </w:tabs>
        <w:topLinePunct/>
        <w:rPr>
          <w:noProof/>
          <w:sz w:val="24"/>
          <w:szCs w:val="24"/>
        </w:rPr>
      </w:pPr>
      <w:r w:rsidRPr="000204DC">
        <w:rPr>
          <w:noProof/>
          <w:sz w:val="24"/>
          <w:szCs w:val="24"/>
        </w:rPr>
        <w:t>如果国家由于任何原因没有达到附录</w:t>
      </w:r>
      <w:r w:rsidRPr="000204DC">
        <w:rPr>
          <w:noProof/>
          <w:sz w:val="24"/>
          <w:szCs w:val="24"/>
        </w:rPr>
        <w:t>2-A</w:t>
      </w:r>
      <w:r w:rsidRPr="000204DC">
        <w:rPr>
          <w:noProof/>
          <w:sz w:val="24"/>
          <w:szCs w:val="24"/>
        </w:rPr>
        <w:t>第</w:t>
      </w:r>
      <w:r w:rsidRPr="000204DC">
        <w:rPr>
          <w:noProof/>
          <w:sz w:val="24"/>
          <w:szCs w:val="24"/>
        </w:rPr>
        <w:t>1.2</w:t>
      </w:r>
      <w:r w:rsidRPr="000204DC">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0204DC">
        <w:rPr>
          <w:noProof/>
          <w:sz w:val="24"/>
          <w:szCs w:val="24"/>
        </w:rPr>
        <w:t>ODP</w:t>
      </w:r>
      <w:r w:rsidRPr="000204DC">
        <w:rPr>
          <w:noProof/>
          <w:sz w:val="24"/>
          <w:szCs w:val="24"/>
        </w:rPr>
        <w:t>公斤计算，减少附录</w:t>
      </w:r>
      <w:r w:rsidRPr="000204DC">
        <w:rPr>
          <w:noProof/>
          <w:sz w:val="24"/>
          <w:szCs w:val="24"/>
        </w:rPr>
        <w:t>7-A</w:t>
      </w:r>
      <w:r w:rsidRPr="000204DC">
        <w:rPr>
          <w:noProof/>
          <w:sz w:val="24"/>
          <w:szCs w:val="24"/>
        </w:rPr>
        <w:t>所述金额的资金（</w:t>
      </w:r>
      <w:r w:rsidRPr="000204DC">
        <w:rPr>
          <w:rFonts w:eastAsiaTheme="minorEastAsia"/>
          <w:noProof/>
          <w:sz w:val="24"/>
          <w:szCs w:val="24"/>
        </w:rPr>
        <w:t>“</w:t>
      </w:r>
      <w:r w:rsidRPr="000204DC">
        <w:rPr>
          <w:rFonts w:eastAsiaTheme="minorEastAsia"/>
          <w:noProof/>
          <w:sz w:val="24"/>
          <w:szCs w:val="24"/>
        </w:rPr>
        <w:t>因未履约而减少供资</w:t>
      </w:r>
      <w:r w:rsidRPr="000204DC">
        <w:rPr>
          <w:rFonts w:eastAsiaTheme="minorEastAsia"/>
          <w:noProof/>
          <w:sz w:val="24"/>
          <w:szCs w:val="24"/>
        </w:rPr>
        <w:t>”</w:t>
      </w:r>
      <w:r w:rsidRPr="000204DC">
        <w:rPr>
          <w:noProof/>
          <w:sz w:val="24"/>
          <w:szCs w:val="24"/>
        </w:rPr>
        <w:t>）。执行委员会将针对国家未能履行协定的具体案例进行讨论，并做出相关决定。根据上文第</w:t>
      </w:r>
      <w:r w:rsidRPr="000204DC">
        <w:rPr>
          <w:noProof/>
          <w:sz w:val="24"/>
          <w:szCs w:val="24"/>
        </w:rPr>
        <w:t>5</w:t>
      </w:r>
      <w:r w:rsidRPr="000204DC">
        <w:rPr>
          <w:noProof/>
          <w:sz w:val="24"/>
          <w:szCs w:val="24"/>
        </w:rPr>
        <w:t>款，一旦作出决定，不遵守此协定的具体案例将不会妨碍对未来付款申请的资金供应。</w:t>
      </w:r>
    </w:p>
    <w:p w14:paraId="3A656630" w14:textId="77777777" w:rsidR="003F0953" w:rsidRPr="000204DC" w:rsidRDefault="003F0953" w:rsidP="003F0953">
      <w:pPr>
        <w:pStyle w:val="Heading1"/>
        <w:widowControl w:val="0"/>
        <w:tabs>
          <w:tab w:val="num" w:pos="720"/>
        </w:tabs>
        <w:topLinePunct/>
        <w:rPr>
          <w:noProof/>
          <w:sz w:val="24"/>
          <w:szCs w:val="24"/>
        </w:rPr>
      </w:pPr>
      <w:r w:rsidRPr="000204DC">
        <w:rPr>
          <w:noProof/>
          <w:sz w:val="24"/>
          <w:szCs w:val="24"/>
        </w:rPr>
        <w:t>对本协定的供资，不得根据执行委员会今后做出的可能影响为其他消费行业项目或国家任何其他相关活动所作供资的任何决定进行修改。</w:t>
      </w:r>
    </w:p>
    <w:p w14:paraId="5F0E0E7C" w14:textId="77777777" w:rsidR="003F0953" w:rsidRPr="000204DC" w:rsidRDefault="003F0953" w:rsidP="003F0953">
      <w:pPr>
        <w:pStyle w:val="Heading1"/>
        <w:widowControl w:val="0"/>
        <w:tabs>
          <w:tab w:val="num" w:pos="720"/>
        </w:tabs>
        <w:topLinePunct/>
        <w:rPr>
          <w:noProof/>
          <w:sz w:val="24"/>
          <w:szCs w:val="24"/>
        </w:rPr>
      </w:pPr>
      <w:r w:rsidRPr="000204DC">
        <w:rPr>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394E9D17" w14:textId="77777777" w:rsidR="003F0953" w:rsidRPr="000204DC" w:rsidRDefault="003F0953" w:rsidP="003F0953">
      <w:pPr>
        <w:rPr>
          <w:rFonts w:eastAsia="SimHei"/>
          <w:sz w:val="24"/>
        </w:rPr>
      </w:pPr>
      <w:proofErr w:type="spellStart"/>
      <w:r w:rsidRPr="000204DC">
        <w:rPr>
          <w:rFonts w:eastAsia="SimHei"/>
          <w:sz w:val="24"/>
        </w:rPr>
        <w:t>完成日期</w:t>
      </w:r>
      <w:proofErr w:type="spellEnd"/>
    </w:p>
    <w:p w14:paraId="17ED405E" w14:textId="77777777" w:rsidR="003F0953" w:rsidRPr="000204DC" w:rsidRDefault="003F0953" w:rsidP="003F0953"/>
    <w:p w14:paraId="03CB14CB" w14:textId="77777777" w:rsidR="003F0953" w:rsidRPr="000204DC" w:rsidRDefault="003F0953" w:rsidP="003F0953">
      <w:pPr>
        <w:pStyle w:val="Heading1"/>
        <w:widowControl w:val="0"/>
        <w:tabs>
          <w:tab w:val="num" w:pos="720"/>
        </w:tabs>
        <w:topLinePunct/>
        <w:rPr>
          <w:sz w:val="24"/>
          <w:szCs w:val="24"/>
        </w:rPr>
      </w:pPr>
      <w:r w:rsidRPr="000204DC">
        <w:rPr>
          <w:noProof/>
          <w:sz w:val="24"/>
          <w:szCs w:val="24"/>
        </w:rPr>
        <w:t>继上一年在附录</w:t>
      </w:r>
      <w:r w:rsidRPr="000204DC">
        <w:rPr>
          <w:noProof/>
          <w:sz w:val="24"/>
          <w:szCs w:val="24"/>
        </w:rPr>
        <w:t>2-A</w:t>
      </w:r>
      <w:r w:rsidRPr="000204DC">
        <w:rPr>
          <w:noProof/>
          <w:sz w:val="24"/>
          <w:szCs w:val="24"/>
        </w:rPr>
        <w:t>中规定了最高允许消费总量之后，在本年底将完成《计划》以及相关的协定。如果届时按照第</w:t>
      </w:r>
      <w:r w:rsidRPr="000204DC">
        <w:rPr>
          <w:noProof/>
          <w:sz w:val="24"/>
          <w:szCs w:val="24"/>
        </w:rPr>
        <w:t>5(d)</w:t>
      </w:r>
      <w:r w:rsidRPr="000204DC">
        <w:rPr>
          <w:noProof/>
          <w:sz w:val="24"/>
          <w:szCs w:val="24"/>
        </w:rPr>
        <w:t>款和第</w:t>
      </w:r>
      <w:r w:rsidRPr="000204DC">
        <w:rPr>
          <w:noProof/>
          <w:sz w:val="24"/>
          <w:szCs w:val="24"/>
        </w:rPr>
        <w:t>7</w:t>
      </w:r>
      <w:r w:rsidRPr="000204DC">
        <w:rPr>
          <w:noProof/>
          <w:sz w:val="24"/>
          <w:szCs w:val="24"/>
        </w:rPr>
        <w:t>款的规定最后的《付款执行计划》及随后几次修订中预期的活动仍未完成，《计划》的完成将推迟至执行剩余活动后次年的年底。附录</w:t>
      </w:r>
      <w:r w:rsidRPr="000204DC">
        <w:rPr>
          <w:noProof/>
          <w:sz w:val="24"/>
          <w:szCs w:val="24"/>
        </w:rPr>
        <w:t>4-A</w:t>
      </w:r>
      <w:r w:rsidRPr="000204DC">
        <w:rPr>
          <w:noProof/>
          <w:sz w:val="24"/>
          <w:szCs w:val="24"/>
        </w:rPr>
        <w:t>第</w:t>
      </w:r>
      <w:r w:rsidRPr="000204DC">
        <w:rPr>
          <w:noProof/>
          <w:sz w:val="24"/>
          <w:szCs w:val="24"/>
        </w:rPr>
        <w:t>1(a)</w:t>
      </w:r>
      <w:r w:rsidRPr="000204DC">
        <w:rPr>
          <w:noProof/>
          <w:sz w:val="24"/>
          <w:szCs w:val="24"/>
        </w:rPr>
        <w:t>、</w:t>
      </w:r>
      <w:r w:rsidRPr="000204DC">
        <w:rPr>
          <w:noProof/>
          <w:sz w:val="24"/>
          <w:szCs w:val="24"/>
        </w:rPr>
        <w:t>1(b)</w:t>
      </w:r>
      <w:r w:rsidRPr="000204DC">
        <w:rPr>
          <w:noProof/>
          <w:sz w:val="24"/>
          <w:szCs w:val="24"/>
        </w:rPr>
        <w:t>、</w:t>
      </w:r>
      <w:r w:rsidRPr="000204DC">
        <w:rPr>
          <w:noProof/>
          <w:sz w:val="24"/>
          <w:szCs w:val="24"/>
        </w:rPr>
        <w:t>1(d)</w:t>
      </w:r>
      <w:r w:rsidRPr="000204DC">
        <w:rPr>
          <w:noProof/>
          <w:sz w:val="24"/>
          <w:szCs w:val="24"/>
        </w:rPr>
        <w:t>款和</w:t>
      </w:r>
      <w:r w:rsidRPr="000204DC">
        <w:rPr>
          <w:noProof/>
          <w:sz w:val="24"/>
          <w:szCs w:val="24"/>
        </w:rPr>
        <w:t>1(e)</w:t>
      </w:r>
      <w:r w:rsidRPr="000204DC">
        <w:rPr>
          <w:noProof/>
          <w:sz w:val="24"/>
          <w:szCs w:val="24"/>
        </w:rPr>
        <w:t>款规定的报告要求将予继续，直至《计划》完成之时，除非执行委员会另有规定。</w:t>
      </w:r>
    </w:p>
    <w:p w14:paraId="20E95D88" w14:textId="77777777" w:rsidR="003F0953" w:rsidRPr="000204DC" w:rsidRDefault="003F0953" w:rsidP="003F0953">
      <w:pPr>
        <w:keepNext/>
        <w:keepLines/>
        <w:widowControl w:val="0"/>
        <w:rPr>
          <w:rFonts w:eastAsia="SimHei"/>
          <w:sz w:val="24"/>
        </w:rPr>
      </w:pPr>
      <w:proofErr w:type="spellStart"/>
      <w:r w:rsidRPr="000204DC">
        <w:rPr>
          <w:rFonts w:eastAsia="SimHei"/>
          <w:sz w:val="24"/>
        </w:rPr>
        <w:lastRenderedPageBreak/>
        <w:t>有效性</w:t>
      </w:r>
      <w:proofErr w:type="spellEnd"/>
    </w:p>
    <w:p w14:paraId="33B5DD35" w14:textId="77777777" w:rsidR="003F0953" w:rsidRPr="000204DC" w:rsidRDefault="003F0953" w:rsidP="003F0953">
      <w:pPr>
        <w:keepNext/>
        <w:keepLines/>
        <w:widowControl w:val="0"/>
        <w:rPr>
          <w:rFonts w:eastAsia="SimHei"/>
          <w:sz w:val="24"/>
        </w:rPr>
      </w:pPr>
    </w:p>
    <w:p w14:paraId="62F419EF" w14:textId="77777777" w:rsidR="003F0953" w:rsidRPr="000204DC" w:rsidRDefault="003F0953" w:rsidP="003F0953">
      <w:pPr>
        <w:pStyle w:val="Heading1"/>
        <w:keepNext/>
        <w:keepLines/>
        <w:widowControl w:val="0"/>
        <w:tabs>
          <w:tab w:val="num" w:pos="720"/>
        </w:tabs>
        <w:topLinePunct/>
        <w:rPr>
          <w:rFonts w:eastAsia="SimHei"/>
          <w:b/>
          <w:noProof/>
          <w:sz w:val="24"/>
          <w:szCs w:val="24"/>
        </w:rPr>
      </w:pPr>
      <w:r w:rsidRPr="000204DC">
        <w:rPr>
          <w:noProof/>
          <w:sz w:val="24"/>
          <w:szCs w:val="24"/>
        </w:rPr>
        <w:t>本协定所规定所有条件仅在《蒙特利尔议定书》范围内并按本协定的规定执行。除本协定另有规定外，本协定所使用所有术语均与《蒙特利尔议定书》赋予的含义相同。</w:t>
      </w:r>
    </w:p>
    <w:p w14:paraId="4993E44E" w14:textId="77777777" w:rsidR="003F0953" w:rsidRPr="000204DC" w:rsidRDefault="003F0953" w:rsidP="003F0953">
      <w:pPr>
        <w:pStyle w:val="Heading1"/>
        <w:keepNext/>
        <w:keepLines/>
        <w:widowControl w:val="0"/>
        <w:tabs>
          <w:tab w:val="num" w:pos="720"/>
        </w:tabs>
        <w:topLinePunct/>
        <w:rPr>
          <w:rFonts w:eastAsia="SimHei"/>
          <w:b/>
          <w:noProof/>
          <w:sz w:val="24"/>
          <w:szCs w:val="24"/>
        </w:rPr>
      </w:pPr>
      <w:r w:rsidRPr="000204DC">
        <w:rPr>
          <w:noProof/>
          <w:sz w:val="24"/>
          <w:szCs w:val="24"/>
        </w:rPr>
        <w:t>非经国家和多边基金执行委员会的共同书面协议，不得修改或终止本协定。</w:t>
      </w:r>
    </w:p>
    <w:p w14:paraId="49AA4F30" w14:textId="77777777" w:rsidR="003F0953" w:rsidRPr="000204DC" w:rsidRDefault="003F0953" w:rsidP="003F0953">
      <w:pPr>
        <w:pStyle w:val="Heading1"/>
        <w:keepNext/>
        <w:keepLines/>
        <w:numPr>
          <w:ilvl w:val="0"/>
          <w:numId w:val="0"/>
        </w:numPr>
        <w:topLinePunct/>
        <w:rPr>
          <w:rFonts w:eastAsia="SimHei"/>
          <w:b/>
          <w:sz w:val="24"/>
          <w:szCs w:val="24"/>
        </w:rPr>
      </w:pPr>
      <w:r w:rsidRPr="000204DC">
        <w:rPr>
          <w:rFonts w:eastAsia="SimHei"/>
          <w:b/>
          <w:noProof/>
          <w:sz w:val="24"/>
          <w:szCs w:val="24"/>
        </w:rPr>
        <w:t>附录</w:t>
      </w:r>
    </w:p>
    <w:p w14:paraId="25ACCFE3" w14:textId="77777777" w:rsidR="003F0953" w:rsidRPr="000204DC" w:rsidRDefault="003F0953" w:rsidP="003F0953">
      <w:pPr>
        <w:topLinePunct/>
        <w:spacing w:after="240"/>
        <w:rPr>
          <w:rFonts w:eastAsia="SimHei"/>
          <w:b/>
          <w:sz w:val="24"/>
          <w:szCs w:val="24"/>
        </w:rPr>
      </w:pPr>
      <w:r w:rsidRPr="000204DC">
        <w:rPr>
          <w:rFonts w:eastAsia="SimHei"/>
          <w:b/>
          <w:noProof/>
          <w:sz w:val="24"/>
          <w:szCs w:val="24"/>
        </w:rPr>
        <w:t>附录</w:t>
      </w:r>
      <w:r w:rsidRPr="000204DC">
        <w:rPr>
          <w:b/>
          <w:noProof/>
          <w:sz w:val="24"/>
          <w:szCs w:val="24"/>
        </w:rPr>
        <w:t xml:space="preserve"> 1-A</w:t>
      </w:r>
      <w:r w:rsidRPr="000204DC">
        <w:rPr>
          <w:rFonts w:eastAsia="SimHei"/>
          <w:b/>
          <w:noProof/>
          <w:sz w:val="24"/>
          <w:szCs w:val="24"/>
        </w:rPr>
        <w:t>：物质</w:t>
      </w:r>
    </w:p>
    <w:tbl>
      <w:tblPr>
        <w:tblW w:w="888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080"/>
        <w:gridCol w:w="810"/>
        <w:gridCol w:w="4230"/>
      </w:tblGrid>
      <w:tr w:rsidR="003F0953" w:rsidRPr="000204DC" w14:paraId="6B25ABBF" w14:textId="77777777" w:rsidTr="0035611E">
        <w:tc>
          <w:tcPr>
            <w:tcW w:w="2767" w:type="dxa"/>
          </w:tcPr>
          <w:p w14:paraId="71AFFD12" w14:textId="77777777" w:rsidR="003F0953" w:rsidRPr="000204DC" w:rsidRDefault="003F0953" w:rsidP="0035611E">
            <w:pPr>
              <w:topLinePunct/>
              <w:jc w:val="center"/>
            </w:pPr>
            <w:r w:rsidRPr="000204DC">
              <w:rPr>
                <w:noProof/>
              </w:rPr>
              <w:t>物质</w:t>
            </w:r>
          </w:p>
        </w:tc>
        <w:tc>
          <w:tcPr>
            <w:tcW w:w="1080" w:type="dxa"/>
          </w:tcPr>
          <w:p w14:paraId="078C91EE" w14:textId="77777777" w:rsidR="003F0953" w:rsidRPr="000204DC" w:rsidRDefault="003F0953" w:rsidP="0035611E">
            <w:pPr>
              <w:topLinePunct/>
              <w:jc w:val="center"/>
            </w:pPr>
            <w:r w:rsidRPr="000204DC">
              <w:rPr>
                <w:noProof/>
              </w:rPr>
              <w:t>附件</w:t>
            </w:r>
          </w:p>
        </w:tc>
        <w:tc>
          <w:tcPr>
            <w:tcW w:w="810" w:type="dxa"/>
          </w:tcPr>
          <w:p w14:paraId="36C70AA3" w14:textId="77777777" w:rsidR="003F0953" w:rsidRPr="000204DC" w:rsidRDefault="003F0953" w:rsidP="0035611E">
            <w:pPr>
              <w:topLinePunct/>
              <w:autoSpaceDE w:val="0"/>
              <w:autoSpaceDN w:val="0"/>
              <w:jc w:val="center"/>
            </w:pPr>
            <w:r w:rsidRPr="000204DC">
              <w:rPr>
                <w:noProof/>
              </w:rPr>
              <w:t>类别</w:t>
            </w:r>
          </w:p>
        </w:tc>
        <w:tc>
          <w:tcPr>
            <w:tcW w:w="4230" w:type="dxa"/>
          </w:tcPr>
          <w:p w14:paraId="0CEFEB61" w14:textId="77777777" w:rsidR="003F0953" w:rsidRPr="000204DC" w:rsidRDefault="003F0953" w:rsidP="0035611E">
            <w:pPr>
              <w:topLinePunct/>
              <w:autoSpaceDE w:val="0"/>
              <w:autoSpaceDN w:val="0"/>
              <w:jc w:val="center"/>
            </w:pPr>
            <w:r w:rsidRPr="000204DC">
              <w:rPr>
                <w:noProof/>
              </w:rPr>
              <w:t>消费量合计减少量的起点（</w:t>
            </w:r>
            <w:r w:rsidRPr="000204DC">
              <w:rPr>
                <w:noProof/>
              </w:rPr>
              <w:t>ODP</w:t>
            </w:r>
            <w:r w:rsidRPr="000204DC">
              <w:rPr>
                <w:noProof/>
              </w:rPr>
              <w:t>吨）</w:t>
            </w:r>
          </w:p>
        </w:tc>
      </w:tr>
      <w:tr w:rsidR="003F0953" w:rsidRPr="000204DC" w14:paraId="00656F7B" w14:textId="77777777" w:rsidTr="0035611E">
        <w:tc>
          <w:tcPr>
            <w:tcW w:w="2767" w:type="dxa"/>
          </w:tcPr>
          <w:p w14:paraId="1F3AB17B" w14:textId="77777777" w:rsidR="003F0953" w:rsidRPr="000204DC" w:rsidRDefault="003F0953" w:rsidP="0035611E">
            <w:pPr>
              <w:keepNext/>
              <w:keepLines/>
              <w:rPr>
                <w:sz w:val="20"/>
                <w:szCs w:val="20"/>
              </w:rPr>
            </w:pPr>
            <w:r w:rsidRPr="000204DC">
              <w:rPr>
                <w:sz w:val="20"/>
                <w:szCs w:val="20"/>
              </w:rPr>
              <w:t>HCFC-22</w:t>
            </w:r>
          </w:p>
        </w:tc>
        <w:tc>
          <w:tcPr>
            <w:tcW w:w="1080" w:type="dxa"/>
          </w:tcPr>
          <w:p w14:paraId="29B76F29" w14:textId="77777777" w:rsidR="003F0953" w:rsidRPr="000204DC" w:rsidRDefault="003F0953" w:rsidP="0035611E">
            <w:pPr>
              <w:keepNext/>
              <w:keepLines/>
              <w:jc w:val="center"/>
              <w:rPr>
                <w:sz w:val="20"/>
                <w:szCs w:val="20"/>
              </w:rPr>
            </w:pPr>
            <w:r w:rsidRPr="000204DC">
              <w:rPr>
                <w:sz w:val="20"/>
                <w:szCs w:val="20"/>
              </w:rPr>
              <w:t>C</w:t>
            </w:r>
          </w:p>
        </w:tc>
        <w:tc>
          <w:tcPr>
            <w:tcW w:w="810" w:type="dxa"/>
          </w:tcPr>
          <w:p w14:paraId="7D304990" w14:textId="77777777" w:rsidR="003F0953" w:rsidRPr="000204DC" w:rsidRDefault="003F0953" w:rsidP="0035611E">
            <w:pPr>
              <w:keepNext/>
              <w:keepLines/>
              <w:jc w:val="center"/>
              <w:rPr>
                <w:sz w:val="20"/>
                <w:szCs w:val="20"/>
              </w:rPr>
            </w:pPr>
            <w:r w:rsidRPr="000204DC">
              <w:rPr>
                <w:sz w:val="20"/>
                <w:szCs w:val="20"/>
              </w:rPr>
              <w:t>一</w:t>
            </w:r>
          </w:p>
        </w:tc>
        <w:tc>
          <w:tcPr>
            <w:tcW w:w="4230" w:type="dxa"/>
            <w:shd w:val="clear" w:color="auto" w:fill="auto"/>
          </w:tcPr>
          <w:p w14:paraId="40831911" w14:textId="77777777" w:rsidR="003F0953" w:rsidRPr="000204DC" w:rsidRDefault="003F0953" w:rsidP="0035611E">
            <w:pPr>
              <w:keepNext/>
              <w:keepLines/>
              <w:jc w:val="center"/>
              <w:rPr>
                <w:sz w:val="20"/>
              </w:rPr>
            </w:pPr>
            <w:r w:rsidRPr="000204DC">
              <w:rPr>
                <w:sz w:val="20"/>
              </w:rPr>
              <w:t>1.00</w:t>
            </w:r>
          </w:p>
        </w:tc>
      </w:tr>
    </w:tbl>
    <w:p w14:paraId="4E726E0A" w14:textId="77777777" w:rsidR="003F0953" w:rsidRPr="000204DC" w:rsidRDefault="003F0953" w:rsidP="003F0953"/>
    <w:p w14:paraId="16F463DB" w14:textId="77777777" w:rsidR="003F0953" w:rsidRPr="000204DC" w:rsidRDefault="003F0953" w:rsidP="003F0953"/>
    <w:p w14:paraId="38A791D7" w14:textId="77777777" w:rsidR="003F0953" w:rsidRPr="000204DC" w:rsidRDefault="003F0953" w:rsidP="003F0953">
      <w:pPr>
        <w:pStyle w:val="Heading1"/>
        <w:numPr>
          <w:ilvl w:val="0"/>
          <w:numId w:val="0"/>
        </w:numPr>
        <w:rPr>
          <w:b/>
        </w:rPr>
      </w:pPr>
      <w:r w:rsidRPr="000204DC">
        <w:rPr>
          <w:rFonts w:eastAsia="SimHei"/>
          <w:b/>
          <w:noProof/>
          <w:sz w:val="24"/>
          <w:szCs w:val="24"/>
        </w:rPr>
        <w:t>附录</w:t>
      </w:r>
      <w:r w:rsidRPr="000204DC">
        <w:rPr>
          <w:rFonts w:eastAsia="SimHei"/>
          <w:b/>
          <w:noProof/>
          <w:sz w:val="24"/>
          <w:szCs w:val="24"/>
        </w:rPr>
        <w:t>2-A</w:t>
      </w:r>
      <w:r w:rsidRPr="000204DC">
        <w:rPr>
          <w:rFonts w:eastAsia="SimHei"/>
          <w:b/>
          <w:noProof/>
          <w:sz w:val="24"/>
          <w:szCs w:val="24"/>
        </w:rPr>
        <w:t>：目标和供资</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2"/>
        <w:gridCol w:w="754"/>
        <w:gridCol w:w="754"/>
        <w:gridCol w:w="756"/>
        <w:gridCol w:w="900"/>
      </w:tblGrid>
      <w:tr w:rsidR="003F0953" w:rsidRPr="000204DC" w14:paraId="294492FE" w14:textId="77777777" w:rsidTr="0035611E">
        <w:trPr>
          <w:trHeight w:val="98"/>
          <w:tblHeader/>
        </w:trPr>
        <w:tc>
          <w:tcPr>
            <w:tcW w:w="291" w:type="pct"/>
            <w:shd w:val="clear" w:color="auto" w:fill="auto"/>
            <w:hideMark/>
          </w:tcPr>
          <w:p w14:paraId="0F92B150" w14:textId="77777777" w:rsidR="003F0953" w:rsidRPr="000204DC" w:rsidRDefault="003F0953" w:rsidP="0035611E">
            <w:pPr>
              <w:keepNext/>
              <w:keepLines/>
              <w:jc w:val="center"/>
              <w:rPr>
                <w:b/>
                <w:sz w:val="20"/>
                <w:szCs w:val="20"/>
              </w:rPr>
            </w:pPr>
            <w:r w:rsidRPr="000204DC">
              <w:rPr>
                <w:b/>
                <w:sz w:val="20"/>
                <w:szCs w:val="20"/>
              </w:rPr>
              <w:t>行</w:t>
            </w:r>
          </w:p>
        </w:tc>
        <w:tc>
          <w:tcPr>
            <w:tcW w:w="1005" w:type="pct"/>
            <w:shd w:val="clear" w:color="auto" w:fill="auto"/>
            <w:hideMark/>
          </w:tcPr>
          <w:p w14:paraId="09A8F320" w14:textId="77777777" w:rsidR="003F0953" w:rsidRPr="000204DC" w:rsidRDefault="003F0953" w:rsidP="0035611E">
            <w:pPr>
              <w:keepNext/>
              <w:keepLines/>
              <w:jc w:val="center"/>
              <w:rPr>
                <w:b/>
                <w:sz w:val="20"/>
                <w:szCs w:val="20"/>
              </w:rPr>
            </w:pPr>
            <w:proofErr w:type="spellStart"/>
            <w:r w:rsidRPr="000204DC">
              <w:rPr>
                <w:b/>
                <w:sz w:val="20"/>
                <w:szCs w:val="20"/>
              </w:rPr>
              <w:t>详情</w:t>
            </w:r>
            <w:proofErr w:type="spellEnd"/>
          </w:p>
        </w:tc>
        <w:tc>
          <w:tcPr>
            <w:tcW w:w="402" w:type="pct"/>
            <w:shd w:val="clear" w:color="auto" w:fill="auto"/>
            <w:tcMar>
              <w:left w:w="14" w:type="dxa"/>
              <w:right w:w="29" w:type="dxa"/>
            </w:tcMar>
            <w:hideMark/>
          </w:tcPr>
          <w:p w14:paraId="3183DAC8"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2021</w:t>
            </w:r>
            <w:r w:rsidRPr="000204DC">
              <w:rPr>
                <w:b/>
                <w:bCs/>
                <w:sz w:val="20"/>
                <w:szCs w:val="20"/>
              </w:rPr>
              <w:t>年</w:t>
            </w:r>
          </w:p>
        </w:tc>
        <w:tc>
          <w:tcPr>
            <w:tcW w:w="403" w:type="pct"/>
            <w:shd w:val="clear" w:color="auto" w:fill="auto"/>
            <w:tcMar>
              <w:left w:w="14" w:type="dxa"/>
              <w:right w:w="29" w:type="dxa"/>
            </w:tcMar>
            <w:hideMark/>
          </w:tcPr>
          <w:p w14:paraId="2A6D016D"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2022</w:t>
            </w:r>
            <w:r w:rsidRPr="000204DC">
              <w:rPr>
                <w:b/>
                <w:bCs/>
                <w:sz w:val="20"/>
                <w:szCs w:val="20"/>
              </w:rPr>
              <w:t>年</w:t>
            </w:r>
          </w:p>
        </w:tc>
        <w:tc>
          <w:tcPr>
            <w:tcW w:w="403" w:type="pct"/>
            <w:shd w:val="clear" w:color="auto" w:fill="auto"/>
            <w:tcMar>
              <w:left w:w="14" w:type="dxa"/>
              <w:right w:w="29" w:type="dxa"/>
            </w:tcMar>
            <w:hideMark/>
          </w:tcPr>
          <w:p w14:paraId="32DC731D"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2023</w:t>
            </w:r>
            <w:r w:rsidRPr="000204DC">
              <w:rPr>
                <w:b/>
                <w:bCs/>
                <w:sz w:val="20"/>
                <w:szCs w:val="20"/>
              </w:rPr>
              <w:t>年</w:t>
            </w:r>
          </w:p>
        </w:tc>
        <w:tc>
          <w:tcPr>
            <w:tcW w:w="403" w:type="pct"/>
            <w:shd w:val="clear" w:color="auto" w:fill="auto"/>
            <w:tcMar>
              <w:left w:w="14" w:type="dxa"/>
              <w:right w:w="29" w:type="dxa"/>
            </w:tcMar>
            <w:hideMark/>
          </w:tcPr>
          <w:p w14:paraId="4E38E212"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2024</w:t>
            </w:r>
            <w:r w:rsidRPr="000204DC">
              <w:rPr>
                <w:b/>
                <w:bCs/>
                <w:sz w:val="20"/>
                <w:szCs w:val="20"/>
              </w:rPr>
              <w:t>年</w:t>
            </w:r>
          </w:p>
        </w:tc>
        <w:tc>
          <w:tcPr>
            <w:tcW w:w="402" w:type="pct"/>
            <w:shd w:val="clear" w:color="auto" w:fill="auto"/>
            <w:tcMar>
              <w:left w:w="14" w:type="dxa"/>
              <w:right w:w="29" w:type="dxa"/>
            </w:tcMar>
            <w:hideMark/>
          </w:tcPr>
          <w:p w14:paraId="7745B1C4"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2025-2026</w:t>
            </w:r>
            <w:r w:rsidRPr="000204DC">
              <w:rPr>
                <w:b/>
                <w:bCs/>
                <w:sz w:val="20"/>
                <w:szCs w:val="20"/>
              </w:rPr>
              <w:t>年</w:t>
            </w:r>
          </w:p>
        </w:tc>
        <w:tc>
          <w:tcPr>
            <w:tcW w:w="403" w:type="pct"/>
            <w:tcMar>
              <w:left w:w="14" w:type="dxa"/>
              <w:right w:w="29" w:type="dxa"/>
            </w:tcMar>
          </w:tcPr>
          <w:p w14:paraId="47C19541"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2027</w:t>
            </w:r>
            <w:r w:rsidRPr="000204DC">
              <w:rPr>
                <w:b/>
                <w:bCs/>
                <w:sz w:val="20"/>
                <w:szCs w:val="20"/>
              </w:rPr>
              <w:t>年</w:t>
            </w:r>
          </w:p>
        </w:tc>
        <w:tc>
          <w:tcPr>
            <w:tcW w:w="403" w:type="pct"/>
            <w:tcMar>
              <w:left w:w="14" w:type="dxa"/>
              <w:right w:w="29" w:type="dxa"/>
            </w:tcMar>
          </w:tcPr>
          <w:p w14:paraId="6887AB90"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2028-2029</w:t>
            </w:r>
            <w:r w:rsidRPr="000204DC">
              <w:rPr>
                <w:b/>
                <w:bCs/>
                <w:sz w:val="20"/>
                <w:szCs w:val="20"/>
              </w:rPr>
              <w:t>年</w:t>
            </w:r>
          </w:p>
        </w:tc>
        <w:tc>
          <w:tcPr>
            <w:tcW w:w="404" w:type="pct"/>
            <w:tcMar>
              <w:left w:w="14" w:type="dxa"/>
              <w:right w:w="29" w:type="dxa"/>
            </w:tcMar>
          </w:tcPr>
          <w:p w14:paraId="37CDA20F" w14:textId="77777777" w:rsidR="003F0953" w:rsidRPr="000204DC" w:rsidRDefault="003F0953" w:rsidP="0035611E">
            <w:pPr>
              <w:keepNext/>
              <w:keepLines/>
              <w:jc w:val="center"/>
              <w:rPr>
                <w:b/>
                <w:bCs/>
                <w:sz w:val="20"/>
                <w:szCs w:val="20"/>
                <w:lang w:eastAsia="en-CA"/>
              </w:rPr>
            </w:pPr>
            <w:r w:rsidRPr="000204DC">
              <w:rPr>
                <w:b/>
                <w:bCs/>
                <w:sz w:val="20"/>
                <w:szCs w:val="20"/>
                <w:lang w:eastAsia="en-CA"/>
              </w:rPr>
              <w:t>2030</w:t>
            </w:r>
            <w:r w:rsidRPr="000204DC">
              <w:rPr>
                <w:b/>
                <w:bCs/>
                <w:sz w:val="20"/>
                <w:szCs w:val="20"/>
              </w:rPr>
              <w:t>年</w:t>
            </w:r>
          </w:p>
        </w:tc>
        <w:tc>
          <w:tcPr>
            <w:tcW w:w="481" w:type="pct"/>
            <w:shd w:val="clear" w:color="auto" w:fill="auto"/>
            <w:tcMar>
              <w:left w:w="14" w:type="dxa"/>
              <w:right w:w="29" w:type="dxa"/>
            </w:tcMar>
            <w:hideMark/>
          </w:tcPr>
          <w:p w14:paraId="66CEDEC1" w14:textId="77777777" w:rsidR="003F0953" w:rsidRPr="000204DC" w:rsidRDefault="003F0953" w:rsidP="0035611E">
            <w:pPr>
              <w:keepNext/>
              <w:keepLines/>
              <w:jc w:val="center"/>
              <w:rPr>
                <w:b/>
                <w:bCs/>
                <w:sz w:val="20"/>
                <w:szCs w:val="20"/>
                <w:lang w:eastAsia="en-CA"/>
              </w:rPr>
            </w:pPr>
            <w:proofErr w:type="spellStart"/>
            <w:r w:rsidRPr="000204DC">
              <w:rPr>
                <w:b/>
                <w:bCs/>
                <w:sz w:val="20"/>
                <w:szCs w:val="20"/>
              </w:rPr>
              <w:t>共计</w:t>
            </w:r>
            <w:proofErr w:type="spellEnd"/>
          </w:p>
        </w:tc>
      </w:tr>
      <w:tr w:rsidR="003F0953" w:rsidRPr="000204DC" w14:paraId="5CFA9555" w14:textId="77777777" w:rsidTr="0035611E">
        <w:trPr>
          <w:trHeight w:val="408"/>
        </w:trPr>
        <w:tc>
          <w:tcPr>
            <w:tcW w:w="291" w:type="pct"/>
            <w:shd w:val="clear" w:color="auto" w:fill="auto"/>
            <w:hideMark/>
          </w:tcPr>
          <w:p w14:paraId="46C7DDEF" w14:textId="77777777" w:rsidR="003F0953" w:rsidRPr="000204DC" w:rsidRDefault="003F0953" w:rsidP="0035611E">
            <w:pPr>
              <w:keepNext/>
              <w:keepLines/>
              <w:jc w:val="left"/>
              <w:rPr>
                <w:sz w:val="20"/>
                <w:szCs w:val="20"/>
                <w:lang w:eastAsia="en-CA"/>
              </w:rPr>
            </w:pPr>
            <w:r w:rsidRPr="000204DC">
              <w:rPr>
                <w:sz w:val="20"/>
                <w:szCs w:val="20"/>
                <w:lang w:eastAsia="en-CA"/>
              </w:rPr>
              <w:t>1.1</w:t>
            </w:r>
          </w:p>
        </w:tc>
        <w:tc>
          <w:tcPr>
            <w:tcW w:w="1005" w:type="pct"/>
            <w:hideMark/>
          </w:tcPr>
          <w:p w14:paraId="7C99F47C" w14:textId="77777777" w:rsidR="003F0953" w:rsidRPr="000204DC" w:rsidRDefault="003F0953" w:rsidP="0035611E">
            <w:pPr>
              <w:keepNext/>
              <w:keepLines/>
              <w:jc w:val="left"/>
              <w:rPr>
                <w:sz w:val="20"/>
                <w:szCs w:val="20"/>
              </w:rPr>
            </w:pPr>
            <w:r w:rsidRPr="000204DC">
              <w:rPr>
                <w:noProof/>
                <w:sz w:val="18"/>
                <w:szCs w:val="18"/>
              </w:rPr>
              <w:t>《蒙特利尔议定书》削减附件</w:t>
            </w:r>
            <w:r w:rsidRPr="000204DC">
              <w:rPr>
                <w:noProof/>
                <w:sz w:val="18"/>
                <w:szCs w:val="18"/>
              </w:rPr>
              <w:t>C</w:t>
            </w:r>
            <w:r w:rsidRPr="000204DC">
              <w:rPr>
                <w:noProof/>
                <w:sz w:val="18"/>
                <w:szCs w:val="18"/>
              </w:rPr>
              <w:t>第一类物质的时间表（</w:t>
            </w:r>
            <w:r w:rsidRPr="000204DC">
              <w:rPr>
                <w:noProof/>
                <w:sz w:val="18"/>
                <w:szCs w:val="18"/>
              </w:rPr>
              <w:t>ODP</w:t>
            </w:r>
            <w:r w:rsidRPr="000204DC">
              <w:rPr>
                <w:noProof/>
                <w:sz w:val="18"/>
                <w:szCs w:val="18"/>
              </w:rPr>
              <w:t>吨）</w:t>
            </w:r>
          </w:p>
        </w:tc>
        <w:tc>
          <w:tcPr>
            <w:tcW w:w="402" w:type="pct"/>
            <w:shd w:val="clear" w:color="auto" w:fill="auto"/>
            <w:tcMar>
              <w:left w:w="14" w:type="dxa"/>
              <w:right w:w="29" w:type="dxa"/>
            </w:tcMar>
          </w:tcPr>
          <w:p w14:paraId="39453102" w14:textId="77777777" w:rsidR="003F0953" w:rsidRPr="000204DC" w:rsidRDefault="003F0953" w:rsidP="0035611E">
            <w:pPr>
              <w:tabs>
                <w:tab w:val="left" w:pos="8280"/>
              </w:tabs>
              <w:spacing w:after="60"/>
              <w:jc w:val="right"/>
              <w:rPr>
                <w:sz w:val="20"/>
                <w:szCs w:val="20"/>
              </w:rPr>
            </w:pPr>
            <w:r w:rsidRPr="000204DC">
              <w:rPr>
                <w:sz w:val="20"/>
                <w:szCs w:val="20"/>
              </w:rPr>
              <w:t>0.65</w:t>
            </w:r>
          </w:p>
        </w:tc>
        <w:tc>
          <w:tcPr>
            <w:tcW w:w="403" w:type="pct"/>
            <w:shd w:val="clear" w:color="auto" w:fill="auto"/>
            <w:tcMar>
              <w:left w:w="14" w:type="dxa"/>
              <w:right w:w="29" w:type="dxa"/>
            </w:tcMar>
          </w:tcPr>
          <w:p w14:paraId="2E75EC39" w14:textId="77777777" w:rsidR="003F0953" w:rsidRPr="000204DC" w:rsidRDefault="003F0953" w:rsidP="0035611E">
            <w:pPr>
              <w:tabs>
                <w:tab w:val="left" w:pos="8280"/>
              </w:tabs>
              <w:spacing w:after="60"/>
              <w:jc w:val="right"/>
              <w:rPr>
                <w:sz w:val="20"/>
                <w:szCs w:val="20"/>
              </w:rPr>
            </w:pPr>
            <w:r w:rsidRPr="000204DC">
              <w:rPr>
                <w:sz w:val="20"/>
                <w:szCs w:val="20"/>
              </w:rPr>
              <w:t>0.65</w:t>
            </w:r>
          </w:p>
        </w:tc>
        <w:tc>
          <w:tcPr>
            <w:tcW w:w="403" w:type="pct"/>
            <w:shd w:val="clear" w:color="auto" w:fill="auto"/>
            <w:tcMar>
              <w:left w:w="14" w:type="dxa"/>
              <w:right w:w="29" w:type="dxa"/>
            </w:tcMar>
          </w:tcPr>
          <w:p w14:paraId="7CF42005" w14:textId="77777777" w:rsidR="003F0953" w:rsidRPr="000204DC" w:rsidRDefault="003F0953" w:rsidP="0035611E">
            <w:pPr>
              <w:tabs>
                <w:tab w:val="left" w:pos="8280"/>
              </w:tabs>
              <w:spacing w:after="60"/>
              <w:jc w:val="right"/>
              <w:rPr>
                <w:sz w:val="20"/>
                <w:szCs w:val="20"/>
              </w:rPr>
            </w:pPr>
            <w:r w:rsidRPr="000204DC">
              <w:rPr>
                <w:sz w:val="20"/>
                <w:szCs w:val="20"/>
              </w:rPr>
              <w:t>0.65</w:t>
            </w:r>
          </w:p>
        </w:tc>
        <w:tc>
          <w:tcPr>
            <w:tcW w:w="403" w:type="pct"/>
            <w:shd w:val="clear" w:color="auto" w:fill="auto"/>
            <w:tcMar>
              <w:left w:w="14" w:type="dxa"/>
              <w:right w:w="29" w:type="dxa"/>
            </w:tcMar>
          </w:tcPr>
          <w:p w14:paraId="3C7D4D70" w14:textId="77777777" w:rsidR="003F0953" w:rsidRPr="000204DC" w:rsidRDefault="003F0953" w:rsidP="0035611E">
            <w:pPr>
              <w:tabs>
                <w:tab w:val="left" w:pos="8280"/>
              </w:tabs>
              <w:spacing w:after="60"/>
              <w:jc w:val="right"/>
              <w:rPr>
                <w:sz w:val="20"/>
                <w:szCs w:val="20"/>
              </w:rPr>
            </w:pPr>
            <w:r w:rsidRPr="000204DC">
              <w:rPr>
                <w:sz w:val="20"/>
                <w:szCs w:val="20"/>
              </w:rPr>
              <w:t>0.65</w:t>
            </w:r>
          </w:p>
        </w:tc>
        <w:tc>
          <w:tcPr>
            <w:tcW w:w="402" w:type="pct"/>
            <w:shd w:val="clear" w:color="auto" w:fill="auto"/>
            <w:tcMar>
              <w:left w:w="14" w:type="dxa"/>
              <w:right w:w="29" w:type="dxa"/>
            </w:tcMar>
          </w:tcPr>
          <w:p w14:paraId="2E1091A3"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3" w:type="pct"/>
            <w:shd w:val="clear" w:color="auto" w:fill="auto"/>
            <w:tcMar>
              <w:left w:w="14" w:type="dxa"/>
              <w:right w:w="29" w:type="dxa"/>
            </w:tcMar>
          </w:tcPr>
          <w:p w14:paraId="4CAFECC9"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3" w:type="pct"/>
            <w:shd w:val="clear" w:color="auto" w:fill="auto"/>
            <w:tcMar>
              <w:left w:w="14" w:type="dxa"/>
              <w:right w:w="29" w:type="dxa"/>
            </w:tcMar>
          </w:tcPr>
          <w:p w14:paraId="141BBB4E"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4" w:type="pct"/>
            <w:shd w:val="clear" w:color="auto" w:fill="auto"/>
            <w:tcMar>
              <w:left w:w="14" w:type="dxa"/>
              <w:right w:w="29" w:type="dxa"/>
            </w:tcMar>
          </w:tcPr>
          <w:p w14:paraId="06ED627A" w14:textId="77777777" w:rsidR="003F0953" w:rsidRPr="000204DC" w:rsidRDefault="003F0953" w:rsidP="0035611E">
            <w:pPr>
              <w:tabs>
                <w:tab w:val="left" w:pos="8280"/>
              </w:tabs>
              <w:spacing w:after="60"/>
              <w:jc w:val="right"/>
              <w:rPr>
                <w:sz w:val="20"/>
                <w:szCs w:val="20"/>
              </w:rPr>
            </w:pPr>
            <w:r w:rsidRPr="000204DC">
              <w:rPr>
                <w:sz w:val="20"/>
                <w:szCs w:val="20"/>
              </w:rPr>
              <w:t>0</w:t>
            </w:r>
          </w:p>
        </w:tc>
        <w:tc>
          <w:tcPr>
            <w:tcW w:w="481" w:type="pct"/>
            <w:shd w:val="clear" w:color="auto" w:fill="auto"/>
            <w:tcMar>
              <w:left w:w="14" w:type="dxa"/>
              <w:right w:w="29" w:type="dxa"/>
            </w:tcMar>
          </w:tcPr>
          <w:p w14:paraId="5BE78C34" w14:textId="77777777" w:rsidR="003F0953" w:rsidRPr="000204DC" w:rsidRDefault="003F0953" w:rsidP="0035611E">
            <w:pPr>
              <w:tabs>
                <w:tab w:val="left" w:pos="8280"/>
              </w:tabs>
              <w:spacing w:after="60"/>
              <w:jc w:val="right"/>
              <w:rPr>
                <w:sz w:val="20"/>
                <w:szCs w:val="20"/>
              </w:rPr>
            </w:pPr>
            <w:proofErr w:type="spellStart"/>
            <w:r w:rsidRPr="000204DC">
              <w:rPr>
                <w:sz w:val="20"/>
                <w:szCs w:val="20"/>
              </w:rPr>
              <w:t>不详</w:t>
            </w:r>
            <w:proofErr w:type="spellEnd"/>
          </w:p>
        </w:tc>
      </w:tr>
      <w:tr w:rsidR="003F0953" w:rsidRPr="000204DC" w14:paraId="677680FA" w14:textId="77777777" w:rsidTr="0035611E">
        <w:trPr>
          <w:trHeight w:val="408"/>
        </w:trPr>
        <w:tc>
          <w:tcPr>
            <w:tcW w:w="291" w:type="pct"/>
            <w:shd w:val="clear" w:color="auto" w:fill="auto"/>
            <w:hideMark/>
          </w:tcPr>
          <w:p w14:paraId="143FD40B" w14:textId="77777777" w:rsidR="003F0953" w:rsidRPr="000204DC" w:rsidRDefault="003F0953" w:rsidP="0035611E">
            <w:pPr>
              <w:jc w:val="left"/>
              <w:rPr>
                <w:sz w:val="20"/>
                <w:szCs w:val="20"/>
                <w:lang w:eastAsia="en-CA"/>
              </w:rPr>
            </w:pPr>
            <w:r w:rsidRPr="000204DC">
              <w:rPr>
                <w:sz w:val="20"/>
                <w:szCs w:val="20"/>
                <w:lang w:eastAsia="en-CA"/>
              </w:rPr>
              <w:t>1.2</w:t>
            </w:r>
          </w:p>
        </w:tc>
        <w:tc>
          <w:tcPr>
            <w:tcW w:w="1005" w:type="pct"/>
            <w:hideMark/>
          </w:tcPr>
          <w:p w14:paraId="6FB66EA1" w14:textId="77777777" w:rsidR="003F0953" w:rsidRPr="000204DC" w:rsidRDefault="003F0953" w:rsidP="0035611E">
            <w:pPr>
              <w:jc w:val="left"/>
              <w:rPr>
                <w:sz w:val="20"/>
                <w:szCs w:val="20"/>
              </w:rPr>
            </w:pPr>
            <w:r w:rsidRPr="000204DC">
              <w:rPr>
                <w:noProof/>
                <w:sz w:val="18"/>
                <w:szCs w:val="18"/>
              </w:rPr>
              <w:t>附件</w:t>
            </w:r>
            <w:r w:rsidRPr="000204DC">
              <w:rPr>
                <w:noProof/>
                <w:sz w:val="18"/>
                <w:szCs w:val="18"/>
              </w:rPr>
              <w:t>C</w:t>
            </w:r>
            <w:r w:rsidRPr="000204DC">
              <w:rPr>
                <w:noProof/>
                <w:sz w:val="18"/>
                <w:szCs w:val="18"/>
              </w:rPr>
              <w:t>第一类物质的最高允许消费总量（</w:t>
            </w:r>
            <w:r w:rsidRPr="000204DC">
              <w:rPr>
                <w:noProof/>
                <w:sz w:val="18"/>
                <w:szCs w:val="18"/>
              </w:rPr>
              <w:t>ODP</w:t>
            </w:r>
            <w:r w:rsidRPr="000204DC">
              <w:rPr>
                <w:noProof/>
                <w:sz w:val="18"/>
                <w:szCs w:val="18"/>
              </w:rPr>
              <w:t>吨）</w:t>
            </w:r>
          </w:p>
        </w:tc>
        <w:tc>
          <w:tcPr>
            <w:tcW w:w="402" w:type="pct"/>
            <w:shd w:val="clear" w:color="auto" w:fill="auto"/>
            <w:tcMar>
              <w:left w:w="14" w:type="dxa"/>
              <w:right w:w="29" w:type="dxa"/>
            </w:tcMar>
          </w:tcPr>
          <w:p w14:paraId="44BEFF03" w14:textId="77777777" w:rsidR="003F0953" w:rsidRPr="000204DC" w:rsidRDefault="003F0953" w:rsidP="0035611E">
            <w:pPr>
              <w:tabs>
                <w:tab w:val="left" w:pos="8280"/>
              </w:tabs>
              <w:spacing w:after="60"/>
              <w:jc w:val="right"/>
              <w:rPr>
                <w:sz w:val="20"/>
                <w:szCs w:val="20"/>
              </w:rPr>
            </w:pPr>
            <w:r w:rsidRPr="000204DC">
              <w:rPr>
                <w:sz w:val="20"/>
                <w:szCs w:val="20"/>
              </w:rPr>
              <w:t>0.65</w:t>
            </w:r>
          </w:p>
        </w:tc>
        <w:tc>
          <w:tcPr>
            <w:tcW w:w="403" w:type="pct"/>
            <w:shd w:val="clear" w:color="auto" w:fill="auto"/>
            <w:tcMar>
              <w:left w:w="14" w:type="dxa"/>
              <w:right w:w="29" w:type="dxa"/>
            </w:tcMar>
          </w:tcPr>
          <w:p w14:paraId="6E49FEE9" w14:textId="77777777" w:rsidR="003F0953" w:rsidRPr="000204DC" w:rsidRDefault="003F0953" w:rsidP="0035611E">
            <w:pPr>
              <w:tabs>
                <w:tab w:val="left" w:pos="8280"/>
              </w:tabs>
              <w:spacing w:after="60"/>
              <w:jc w:val="right"/>
              <w:rPr>
                <w:sz w:val="20"/>
                <w:szCs w:val="20"/>
              </w:rPr>
            </w:pPr>
            <w:r w:rsidRPr="000204DC">
              <w:rPr>
                <w:sz w:val="20"/>
                <w:szCs w:val="20"/>
              </w:rPr>
              <w:t>0.58</w:t>
            </w:r>
          </w:p>
        </w:tc>
        <w:tc>
          <w:tcPr>
            <w:tcW w:w="403" w:type="pct"/>
            <w:shd w:val="clear" w:color="auto" w:fill="auto"/>
            <w:tcMar>
              <w:left w:w="14" w:type="dxa"/>
              <w:right w:w="29" w:type="dxa"/>
            </w:tcMar>
          </w:tcPr>
          <w:p w14:paraId="27C53545" w14:textId="77777777" w:rsidR="003F0953" w:rsidRPr="000204DC" w:rsidRDefault="003F0953" w:rsidP="0035611E">
            <w:pPr>
              <w:tabs>
                <w:tab w:val="left" w:pos="8280"/>
              </w:tabs>
              <w:spacing w:after="60"/>
              <w:jc w:val="right"/>
              <w:rPr>
                <w:sz w:val="20"/>
                <w:szCs w:val="20"/>
              </w:rPr>
            </w:pPr>
            <w:r w:rsidRPr="000204DC">
              <w:rPr>
                <w:sz w:val="20"/>
                <w:szCs w:val="20"/>
              </w:rPr>
              <w:t>0.50</w:t>
            </w:r>
          </w:p>
        </w:tc>
        <w:tc>
          <w:tcPr>
            <w:tcW w:w="403" w:type="pct"/>
            <w:shd w:val="clear" w:color="auto" w:fill="auto"/>
            <w:tcMar>
              <w:left w:w="14" w:type="dxa"/>
              <w:right w:w="29" w:type="dxa"/>
            </w:tcMar>
          </w:tcPr>
          <w:p w14:paraId="53995F06" w14:textId="77777777" w:rsidR="003F0953" w:rsidRPr="000204DC" w:rsidRDefault="003F0953" w:rsidP="0035611E">
            <w:pPr>
              <w:tabs>
                <w:tab w:val="left" w:pos="8280"/>
              </w:tabs>
              <w:spacing w:after="60"/>
              <w:jc w:val="right"/>
              <w:rPr>
                <w:sz w:val="20"/>
                <w:szCs w:val="20"/>
              </w:rPr>
            </w:pPr>
            <w:r w:rsidRPr="000204DC">
              <w:rPr>
                <w:sz w:val="20"/>
                <w:szCs w:val="20"/>
              </w:rPr>
              <w:t>0.43</w:t>
            </w:r>
          </w:p>
        </w:tc>
        <w:tc>
          <w:tcPr>
            <w:tcW w:w="402" w:type="pct"/>
            <w:shd w:val="clear" w:color="auto" w:fill="auto"/>
            <w:tcMar>
              <w:left w:w="14" w:type="dxa"/>
              <w:right w:w="29" w:type="dxa"/>
            </w:tcMar>
          </w:tcPr>
          <w:p w14:paraId="3DDF438B"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3" w:type="pct"/>
            <w:shd w:val="clear" w:color="auto" w:fill="auto"/>
            <w:tcMar>
              <w:left w:w="14" w:type="dxa"/>
              <w:right w:w="29" w:type="dxa"/>
            </w:tcMar>
          </w:tcPr>
          <w:p w14:paraId="392F0795"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3" w:type="pct"/>
            <w:shd w:val="clear" w:color="auto" w:fill="auto"/>
            <w:tcMar>
              <w:left w:w="14" w:type="dxa"/>
              <w:right w:w="29" w:type="dxa"/>
            </w:tcMar>
          </w:tcPr>
          <w:p w14:paraId="5C42C208" w14:textId="77777777" w:rsidR="003F0953" w:rsidRPr="000204DC" w:rsidRDefault="003F0953" w:rsidP="0035611E">
            <w:pPr>
              <w:tabs>
                <w:tab w:val="left" w:pos="8280"/>
              </w:tabs>
              <w:spacing w:after="60"/>
              <w:jc w:val="right"/>
              <w:rPr>
                <w:sz w:val="20"/>
                <w:szCs w:val="20"/>
              </w:rPr>
            </w:pPr>
            <w:r w:rsidRPr="000204DC">
              <w:rPr>
                <w:sz w:val="20"/>
                <w:szCs w:val="20"/>
              </w:rPr>
              <w:t>0.33</w:t>
            </w:r>
          </w:p>
        </w:tc>
        <w:tc>
          <w:tcPr>
            <w:tcW w:w="404" w:type="pct"/>
            <w:shd w:val="clear" w:color="auto" w:fill="auto"/>
            <w:tcMar>
              <w:left w:w="14" w:type="dxa"/>
              <w:right w:w="29" w:type="dxa"/>
            </w:tcMar>
          </w:tcPr>
          <w:p w14:paraId="081AA41F" w14:textId="77777777" w:rsidR="003F0953" w:rsidRPr="000204DC" w:rsidRDefault="003F0953" w:rsidP="0035611E">
            <w:pPr>
              <w:tabs>
                <w:tab w:val="left" w:pos="8280"/>
              </w:tabs>
              <w:spacing w:after="60"/>
              <w:jc w:val="right"/>
              <w:rPr>
                <w:sz w:val="20"/>
                <w:szCs w:val="20"/>
              </w:rPr>
            </w:pPr>
            <w:r w:rsidRPr="000204DC">
              <w:rPr>
                <w:sz w:val="20"/>
                <w:szCs w:val="20"/>
              </w:rPr>
              <w:t>0</w:t>
            </w:r>
          </w:p>
        </w:tc>
        <w:tc>
          <w:tcPr>
            <w:tcW w:w="481" w:type="pct"/>
            <w:shd w:val="clear" w:color="auto" w:fill="auto"/>
            <w:tcMar>
              <w:left w:w="14" w:type="dxa"/>
              <w:right w:w="29" w:type="dxa"/>
            </w:tcMar>
          </w:tcPr>
          <w:p w14:paraId="0116EC5E" w14:textId="77777777" w:rsidR="003F0953" w:rsidRPr="000204DC" w:rsidRDefault="003F0953" w:rsidP="0035611E">
            <w:pPr>
              <w:tabs>
                <w:tab w:val="left" w:pos="8280"/>
              </w:tabs>
              <w:spacing w:after="60"/>
              <w:jc w:val="right"/>
              <w:rPr>
                <w:sz w:val="20"/>
                <w:szCs w:val="20"/>
              </w:rPr>
            </w:pPr>
            <w:proofErr w:type="spellStart"/>
            <w:r w:rsidRPr="000204DC">
              <w:rPr>
                <w:sz w:val="20"/>
                <w:szCs w:val="20"/>
              </w:rPr>
              <w:t>不详</w:t>
            </w:r>
            <w:proofErr w:type="spellEnd"/>
          </w:p>
        </w:tc>
      </w:tr>
      <w:tr w:rsidR="003F0953" w:rsidRPr="000204DC" w14:paraId="0FE3E55C" w14:textId="77777777" w:rsidTr="0035611E">
        <w:trPr>
          <w:trHeight w:val="116"/>
        </w:trPr>
        <w:tc>
          <w:tcPr>
            <w:tcW w:w="291" w:type="pct"/>
            <w:shd w:val="clear" w:color="auto" w:fill="auto"/>
            <w:hideMark/>
          </w:tcPr>
          <w:p w14:paraId="483EE4D1" w14:textId="77777777" w:rsidR="003F0953" w:rsidRPr="000204DC" w:rsidRDefault="003F0953" w:rsidP="0035611E">
            <w:pPr>
              <w:jc w:val="left"/>
              <w:rPr>
                <w:sz w:val="20"/>
                <w:szCs w:val="20"/>
                <w:lang w:eastAsia="en-CA"/>
              </w:rPr>
            </w:pPr>
            <w:r w:rsidRPr="000204DC">
              <w:rPr>
                <w:sz w:val="20"/>
                <w:szCs w:val="20"/>
                <w:lang w:eastAsia="en-CA"/>
              </w:rPr>
              <w:t>2.1</w:t>
            </w:r>
          </w:p>
        </w:tc>
        <w:tc>
          <w:tcPr>
            <w:tcW w:w="1005" w:type="pct"/>
            <w:hideMark/>
          </w:tcPr>
          <w:p w14:paraId="2FDCFDBE" w14:textId="77777777" w:rsidR="003F0953" w:rsidRPr="000204DC" w:rsidRDefault="003F0953" w:rsidP="0035611E">
            <w:pPr>
              <w:jc w:val="left"/>
              <w:rPr>
                <w:sz w:val="20"/>
                <w:szCs w:val="20"/>
              </w:rPr>
            </w:pPr>
            <w:r w:rsidRPr="000204DC">
              <w:rPr>
                <w:noProof/>
                <w:sz w:val="18"/>
                <w:szCs w:val="18"/>
              </w:rPr>
              <w:t>牵头执行机构（开发计划署）议定的供资（美元）</w:t>
            </w:r>
          </w:p>
        </w:tc>
        <w:tc>
          <w:tcPr>
            <w:tcW w:w="402" w:type="pct"/>
            <w:shd w:val="clear" w:color="auto" w:fill="auto"/>
            <w:tcMar>
              <w:left w:w="14" w:type="dxa"/>
              <w:right w:w="29" w:type="dxa"/>
            </w:tcMar>
          </w:tcPr>
          <w:p w14:paraId="4BFF375E"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75,500</w:t>
            </w:r>
          </w:p>
        </w:tc>
        <w:tc>
          <w:tcPr>
            <w:tcW w:w="403" w:type="pct"/>
            <w:shd w:val="clear" w:color="auto" w:fill="auto"/>
            <w:tcMar>
              <w:left w:w="14" w:type="dxa"/>
              <w:right w:w="29" w:type="dxa"/>
            </w:tcMar>
          </w:tcPr>
          <w:p w14:paraId="18FBE6B8"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12CEE4F5"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263242C1"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145,500</w:t>
            </w:r>
          </w:p>
        </w:tc>
        <w:tc>
          <w:tcPr>
            <w:tcW w:w="402" w:type="pct"/>
            <w:shd w:val="clear" w:color="auto" w:fill="auto"/>
            <w:tcMar>
              <w:left w:w="14" w:type="dxa"/>
              <w:right w:w="29" w:type="dxa"/>
            </w:tcMar>
          </w:tcPr>
          <w:p w14:paraId="71379EFB"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7DDAFE36"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92,500</w:t>
            </w:r>
          </w:p>
        </w:tc>
        <w:tc>
          <w:tcPr>
            <w:tcW w:w="403" w:type="pct"/>
            <w:shd w:val="clear" w:color="auto" w:fill="auto"/>
            <w:tcMar>
              <w:left w:w="14" w:type="dxa"/>
              <w:right w:w="29" w:type="dxa"/>
            </w:tcMar>
          </w:tcPr>
          <w:p w14:paraId="555767B6"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153281F8"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28,000</w:t>
            </w:r>
          </w:p>
        </w:tc>
        <w:tc>
          <w:tcPr>
            <w:tcW w:w="481" w:type="pct"/>
            <w:shd w:val="clear" w:color="auto" w:fill="auto"/>
            <w:tcMar>
              <w:left w:w="14" w:type="dxa"/>
              <w:right w:w="29" w:type="dxa"/>
            </w:tcMar>
          </w:tcPr>
          <w:p w14:paraId="4DB0BA32"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341,500</w:t>
            </w:r>
          </w:p>
        </w:tc>
      </w:tr>
      <w:tr w:rsidR="003F0953" w:rsidRPr="000204DC" w14:paraId="2311357B" w14:textId="77777777" w:rsidTr="0035611E">
        <w:trPr>
          <w:trHeight w:val="56"/>
        </w:trPr>
        <w:tc>
          <w:tcPr>
            <w:tcW w:w="291" w:type="pct"/>
            <w:shd w:val="clear" w:color="auto" w:fill="auto"/>
            <w:hideMark/>
          </w:tcPr>
          <w:p w14:paraId="34E2C20E" w14:textId="77777777" w:rsidR="003F0953" w:rsidRPr="000204DC" w:rsidRDefault="003F0953" w:rsidP="0035611E">
            <w:pPr>
              <w:jc w:val="left"/>
              <w:rPr>
                <w:sz w:val="20"/>
                <w:szCs w:val="20"/>
                <w:lang w:eastAsia="en-CA"/>
              </w:rPr>
            </w:pPr>
            <w:r w:rsidRPr="000204DC">
              <w:rPr>
                <w:sz w:val="20"/>
                <w:szCs w:val="20"/>
                <w:lang w:eastAsia="en-CA"/>
              </w:rPr>
              <w:t>2.2</w:t>
            </w:r>
          </w:p>
        </w:tc>
        <w:tc>
          <w:tcPr>
            <w:tcW w:w="1005" w:type="pct"/>
            <w:hideMark/>
          </w:tcPr>
          <w:p w14:paraId="7A3B5F6F" w14:textId="77777777" w:rsidR="003F0953" w:rsidRPr="000204DC" w:rsidRDefault="003F0953" w:rsidP="0035611E">
            <w:pPr>
              <w:jc w:val="left"/>
              <w:rPr>
                <w:sz w:val="20"/>
                <w:szCs w:val="20"/>
              </w:rPr>
            </w:pPr>
            <w:r w:rsidRPr="000204DC">
              <w:rPr>
                <w:noProof/>
                <w:sz w:val="18"/>
                <w:szCs w:val="18"/>
              </w:rPr>
              <w:t>牵头执行机构支助费用（美元）</w:t>
            </w:r>
          </w:p>
        </w:tc>
        <w:tc>
          <w:tcPr>
            <w:tcW w:w="402" w:type="pct"/>
            <w:shd w:val="clear" w:color="auto" w:fill="auto"/>
            <w:tcMar>
              <w:left w:w="14" w:type="dxa"/>
              <w:right w:w="29" w:type="dxa"/>
            </w:tcMar>
          </w:tcPr>
          <w:p w14:paraId="52C9290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5,285</w:t>
            </w:r>
          </w:p>
        </w:tc>
        <w:tc>
          <w:tcPr>
            <w:tcW w:w="403" w:type="pct"/>
            <w:shd w:val="clear" w:color="auto" w:fill="auto"/>
            <w:tcMar>
              <w:left w:w="14" w:type="dxa"/>
              <w:right w:w="29" w:type="dxa"/>
            </w:tcMar>
          </w:tcPr>
          <w:p w14:paraId="0A3897CA"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3823DF79"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5340FC8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10,185</w:t>
            </w:r>
          </w:p>
        </w:tc>
        <w:tc>
          <w:tcPr>
            <w:tcW w:w="402" w:type="pct"/>
            <w:shd w:val="clear" w:color="auto" w:fill="auto"/>
            <w:tcMar>
              <w:left w:w="14" w:type="dxa"/>
              <w:right w:w="29" w:type="dxa"/>
            </w:tcMar>
          </w:tcPr>
          <w:p w14:paraId="7F256DA8"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59ECCE53"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6,475</w:t>
            </w:r>
          </w:p>
        </w:tc>
        <w:tc>
          <w:tcPr>
            <w:tcW w:w="403" w:type="pct"/>
            <w:shd w:val="clear" w:color="auto" w:fill="auto"/>
            <w:tcMar>
              <w:left w:w="14" w:type="dxa"/>
              <w:right w:w="29" w:type="dxa"/>
            </w:tcMar>
          </w:tcPr>
          <w:p w14:paraId="6CB42F93"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57920A0B"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1,960</w:t>
            </w:r>
          </w:p>
        </w:tc>
        <w:tc>
          <w:tcPr>
            <w:tcW w:w="481" w:type="pct"/>
            <w:shd w:val="clear" w:color="auto" w:fill="auto"/>
            <w:tcMar>
              <w:left w:w="14" w:type="dxa"/>
              <w:right w:w="29" w:type="dxa"/>
            </w:tcMar>
          </w:tcPr>
          <w:p w14:paraId="18983AB7"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23,905</w:t>
            </w:r>
          </w:p>
        </w:tc>
      </w:tr>
      <w:tr w:rsidR="003F0953" w:rsidRPr="000204DC" w14:paraId="00D9C51E" w14:textId="77777777" w:rsidTr="0035611E">
        <w:trPr>
          <w:trHeight w:val="161"/>
        </w:trPr>
        <w:tc>
          <w:tcPr>
            <w:tcW w:w="291" w:type="pct"/>
            <w:shd w:val="clear" w:color="auto" w:fill="auto"/>
            <w:hideMark/>
          </w:tcPr>
          <w:p w14:paraId="663D6F98" w14:textId="77777777" w:rsidR="003F0953" w:rsidRPr="000204DC" w:rsidRDefault="003F0953" w:rsidP="0035611E">
            <w:pPr>
              <w:jc w:val="left"/>
              <w:rPr>
                <w:sz w:val="20"/>
                <w:szCs w:val="20"/>
                <w:lang w:eastAsia="en-CA"/>
              </w:rPr>
            </w:pPr>
            <w:r w:rsidRPr="000204DC">
              <w:rPr>
                <w:sz w:val="20"/>
                <w:szCs w:val="20"/>
                <w:lang w:eastAsia="en-CA"/>
              </w:rPr>
              <w:t>2.3</w:t>
            </w:r>
          </w:p>
        </w:tc>
        <w:tc>
          <w:tcPr>
            <w:tcW w:w="1005" w:type="pct"/>
            <w:hideMark/>
          </w:tcPr>
          <w:p w14:paraId="5DEF1819" w14:textId="77777777" w:rsidR="003F0953" w:rsidRPr="000204DC" w:rsidRDefault="003F0953" w:rsidP="0035611E">
            <w:pPr>
              <w:jc w:val="left"/>
              <w:rPr>
                <w:sz w:val="20"/>
                <w:szCs w:val="20"/>
              </w:rPr>
            </w:pPr>
            <w:r w:rsidRPr="000204DC">
              <w:rPr>
                <w:noProof/>
                <w:sz w:val="18"/>
                <w:szCs w:val="18"/>
                <w:lang w:val="en-US"/>
              </w:rPr>
              <w:t>合作执行机构（环境规划署）议定的供资</w:t>
            </w:r>
            <w:r w:rsidRPr="000204DC">
              <w:rPr>
                <w:noProof/>
                <w:sz w:val="18"/>
                <w:szCs w:val="18"/>
              </w:rPr>
              <w:t>（美元）</w:t>
            </w:r>
          </w:p>
        </w:tc>
        <w:tc>
          <w:tcPr>
            <w:tcW w:w="402" w:type="pct"/>
            <w:shd w:val="clear" w:color="auto" w:fill="auto"/>
            <w:tcMar>
              <w:left w:w="14" w:type="dxa"/>
              <w:right w:w="29" w:type="dxa"/>
            </w:tcMar>
          </w:tcPr>
          <w:p w14:paraId="387C56EB"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51,500</w:t>
            </w:r>
          </w:p>
        </w:tc>
        <w:tc>
          <w:tcPr>
            <w:tcW w:w="403" w:type="pct"/>
            <w:shd w:val="clear" w:color="auto" w:fill="auto"/>
            <w:tcMar>
              <w:left w:w="14" w:type="dxa"/>
              <w:right w:w="29" w:type="dxa"/>
            </w:tcMar>
          </w:tcPr>
          <w:p w14:paraId="151F3510"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6943696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5A30406E"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49,500</w:t>
            </w:r>
          </w:p>
        </w:tc>
        <w:tc>
          <w:tcPr>
            <w:tcW w:w="402" w:type="pct"/>
            <w:shd w:val="clear" w:color="auto" w:fill="auto"/>
            <w:tcMar>
              <w:left w:w="14" w:type="dxa"/>
              <w:right w:w="29" w:type="dxa"/>
            </w:tcMar>
          </w:tcPr>
          <w:p w14:paraId="0824A0E5"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003D1802"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23,000</w:t>
            </w:r>
          </w:p>
        </w:tc>
        <w:tc>
          <w:tcPr>
            <w:tcW w:w="403" w:type="pct"/>
            <w:shd w:val="clear" w:color="auto" w:fill="auto"/>
            <w:tcMar>
              <w:left w:w="14" w:type="dxa"/>
              <w:right w:w="29" w:type="dxa"/>
            </w:tcMar>
          </w:tcPr>
          <w:p w14:paraId="42CEBBA6"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1001AE9E"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22,000</w:t>
            </w:r>
          </w:p>
        </w:tc>
        <w:tc>
          <w:tcPr>
            <w:tcW w:w="481" w:type="pct"/>
            <w:shd w:val="clear" w:color="auto" w:fill="auto"/>
            <w:tcMar>
              <w:left w:w="14" w:type="dxa"/>
              <w:right w:w="29" w:type="dxa"/>
            </w:tcMar>
          </w:tcPr>
          <w:p w14:paraId="2B94A70F"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146,000</w:t>
            </w:r>
          </w:p>
        </w:tc>
      </w:tr>
      <w:tr w:rsidR="003F0953" w:rsidRPr="000204DC" w14:paraId="4340F410" w14:textId="77777777" w:rsidTr="0035611E">
        <w:trPr>
          <w:trHeight w:val="60"/>
        </w:trPr>
        <w:tc>
          <w:tcPr>
            <w:tcW w:w="291" w:type="pct"/>
            <w:shd w:val="clear" w:color="auto" w:fill="auto"/>
            <w:hideMark/>
          </w:tcPr>
          <w:p w14:paraId="3D6BBB22" w14:textId="77777777" w:rsidR="003F0953" w:rsidRPr="000204DC" w:rsidRDefault="003F0953" w:rsidP="0035611E">
            <w:pPr>
              <w:jc w:val="left"/>
              <w:rPr>
                <w:sz w:val="20"/>
                <w:szCs w:val="20"/>
                <w:lang w:eastAsia="en-CA"/>
              </w:rPr>
            </w:pPr>
            <w:r w:rsidRPr="000204DC">
              <w:rPr>
                <w:sz w:val="20"/>
                <w:szCs w:val="20"/>
                <w:lang w:eastAsia="en-CA"/>
              </w:rPr>
              <w:t>2.4</w:t>
            </w:r>
          </w:p>
        </w:tc>
        <w:tc>
          <w:tcPr>
            <w:tcW w:w="1005" w:type="pct"/>
            <w:hideMark/>
          </w:tcPr>
          <w:p w14:paraId="68F6D9C6" w14:textId="77777777" w:rsidR="003F0953" w:rsidRPr="000204DC" w:rsidRDefault="003F0953" w:rsidP="0035611E">
            <w:pPr>
              <w:jc w:val="left"/>
              <w:rPr>
                <w:sz w:val="20"/>
                <w:szCs w:val="20"/>
              </w:rPr>
            </w:pPr>
            <w:r w:rsidRPr="000204DC">
              <w:rPr>
                <w:noProof/>
                <w:sz w:val="18"/>
                <w:szCs w:val="18"/>
                <w:lang w:val="en-US"/>
              </w:rPr>
              <w:t>合作执行机构的支助费用（美元）</w:t>
            </w:r>
          </w:p>
        </w:tc>
        <w:tc>
          <w:tcPr>
            <w:tcW w:w="402" w:type="pct"/>
            <w:shd w:val="clear" w:color="auto" w:fill="auto"/>
            <w:tcMar>
              <w:left w:w="14" w:type="dxa"/>
              <w:right w:w="29" w:type="dxa"/>
            </w:tcMar>
          </w:tcPr>
          <w:p w14:paraId="610D5EBD"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6,695</w:t>
            </w:r>
          </w:p>
        </w:tc>
        <w:tc>
          <w:tcPr>
            <w:tcW w:w="403" w:type="pct"/>
            <w:shd w:val="clear" w:color="auto" w:fill="auto"/>
            <w:tcMar>
              <w:left w:w="14" w:type="dxa"/>
              <w:right w:w="29" w:type="dxa"/>
            </w:tcMar>
          </w:tcPr>
          <w:p w14:paraId="58F86262"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4BE32EC1"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65858431"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6,435</w:t>
            </w:r>
          </w:p>
        </w:tc>
        <w:tc>
          <w:tcPr>
            <w:tcW w:w="402" w:type="pct"/>
            <w:shd w:val="clear" w:color="auto" w:fill="auto"/>
            <w:tcMar>
              <w:left w:w="14" w:type="dxa"/>
              <w:right w:w="29" w:type="dxa"/>
            </w:tcMar>
          </w:tcPr>
          <w:p w14:paraId="4E2D4316"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3973836D"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2,990</w:t>
            </w:r>
          </w:p>
        </w:tc>
        <w:tc>
          <w:tcPr>
            <w:tcW w:w="403" w:type="pct"/>
            <w:shd w:val="clear" w:color="auto" w:fill="auto"/>
            <w:tcMar>
              <w:left w:w="14" w:type="dxa"/>
              <w:right w:w="29" w:type="dxa"/>
            </w:tcMar>
          </w:tcPr>
          <w:p w14:paraId="1F85BDA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68CA377D"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2,860</w:t>
            </w:r>
          </w:p>
        </w:tc>
        <w:tc>
          <w:tcPr>
            <w:tcW w:w="481" w:type="pct"/>
            <w:shd w:val="clear" w:color="auto" w:fill="auto"/>
            <w:tcMar>
              <w:left w:w="14" w:type="dxa"/>
              <w:right w:w="29" w:type="dxa"/>
            </w:tcMar>
          </w:tcPr>
          <w:p w14:paraId="30BFA59B"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18,980</w:t>
            </w:r>
          </w:p>
        </w:tc>
      </w:tr>
      <w:tr w:rsidR="003F0953" w:rsidRPr="000204DC" w14:paraId="2C9F42A9" w14:textId="77777777" w:rsidTr="0035611E">
        <w:trPr>
          <w:trHeight w:val="62"/>
        </w:trPr>
        <w:tc>
          <w:tcPr>
            <w:tcW w:w="291" w:type="pct"/>
            <w:shd w:val="clear" w:color="auto" w:fill="auto"/>
            <w:hideMark/>
          </w:tcPr>
          <w:p w14:paraId="2DDFF1F7" w14:textId="77777777" w:rsidR="003F0953" w:rsidRPr="000204DC" w:rsidRDefault="003F0953" w:rsidP="0035611E">
            <w:pPr>
              <w:jc w:val="left"/>
              <w:rPr>
                <w:sz w:val="20"/>
                <w:szCs w:val="20"/>
                <w:lang w:eastAsia="en-CA"/>
              </w:rPr>
            </w:pPr>
            <w:r w:rsidRPr="000204DC">
              <w:rPr>
                <w:sz w:val="20"/>
                <w:szCs w:val="20"/>
                <w:lang w:eastAsia="en-CA"/>
              </w:rPr>
              <w:t>3.1</w:t>
            </w:r>
          </w:p>
        </w:tc>
        <w:tc>
          <w:tcPr>
            <w:tcW w:w="1005" w:type="pct"/>
            <w:hideMark/>
          </w:tcPr>
          <w:p w14:paraId="035256A5" w14:textId="77777777" w:rsidR="003F0953" w:rsidRPr="000204DC" w:rsidRDefault="003F0953" w:rsidP="0035611E">
            <w:pPr>
              <w:jc w:val="left"/>
              <w:rPr>
                <w:sz w:val="20"/>
                <w:szCs w:val="20"/>
              </w:rPr>
            </w:pPr>
            <w:r w:rsidRPr="000204DC">
              <w:rPr>
                <w:noProof/>
                <w:sz w:val="18"/>
                <w:szCs w:val="18"/>
              </w:rPr>
              <w:t>议定的总供资（美元）</w:t>
            </w:r>
          </w:p>
        </w:tc>
        <w:tc>
          <w:tcPr>
            <w:tcW w:w="402" w:type="pct"/>
            <w:shd w:val="clear" w:color="auto" w:fill="auto"/>
            <w:tcMar>
              <w:left w:w="14" w:type="dxa"/>
              <w:right w:w="29" w:type="dxa"/>
            </w:tcMar>
          </w:tcPr>
          <w:p w14:paraId="08D2971E"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127,000</w:t>
            </w:r>
          </w:p>
        </w:tc>
        <w:tc>
          <w:tcPr>
            <w:tcW w:w="403" w:type="pct"/>
            <w:shd w:val="clear" w:color="auto" w:fill="auto"/>
            <w:tcMar>
              <w:left w:w="14" w:type="dxa"/>
              <w:right w:w="29" w:type="dxa"/>
            </w:tcMar>
          </w:tcPr>
          <w:p w14:paraId="11FBFC99"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0B162183"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6B10620F"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195,000</w:t>
            </w:r>
          </w:p>
        </w:tc>
        <w:tc>
          <w:tcPr>
            <w:tcW w:w="402" w:type="pct"/>
            <w:shd w:val="clear" w:color="auto" w:fill="auto"/>
            <w:tcMar>
              <w:left w:w="14" w:type="dxa"/>
              <w:right w:w="29" w:type="dxa"/>
            </w:tcMar>
          </w:tcPr>
          <w:p w14:paraId="6E8EDC3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79A3D8EA"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115,500</w:t>
            </w:r>
          </w:p>
        </w:tc>
        <w:tc>
          <w:tcPr>
            <w:tcW w:w="403" w:type="pct"/>
            <w:shd w:val="clear" w:color="auto" w:fill="auto"/>
            <w:tcMar>
              <w:left w:w="14" w:type="dxa"/>
              <w:right w:w="29" w:type="dxa"/>
            </w:tcMar>
          </w:tcPr>
          <w:p w14:paraId="1DC5713C"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3A95D7C0"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50,000</w:t>
            </w:r>
          </w:p>
        </w:tc>
        <w:tc>
          <w:tcPr>
            <w:tcW w:w="481" w:type="pct"/>
            <w:shd w:val="clear" w:color="auto" w:fill="auto"/>
            <w:tcMar>
              <w:left w:w="14" w:type="dxa"/>
              <w:right w:w="29" w:type="dxa"/>
            </w:tcMar>
          </w:tcPr>
          <w:p w14:paraId="2182A922" w14:textId="77777777" w:rsidR="003F0953" w:rsidRPr="000204DC" w:rsidRDefault="003F0953" w:rsidP="0035611E">
            <w:pPr>
              <w:tabs>
                <w:tab w:val="left" w:pos="8280"/>
              </w:tabs>
              <w:spacing w:after="60"/>
              <w:jc w:val="right"/>
              <w:rPr>
                <w:sz w:val="20"/>
                <w:szCs w:val="20"/>
                <w:lang w:val="en-CA"/>
              </w:rPr>
            </w:pPr>
            <w:r w:rsidRPr="000204DC">
              <w:rPr>
                <w:color w:val="000000"/>
                <w:sz w:val="20"/>
                <w:szCs w:val="20"/>
              </w:rPr>
              <w:t>487,500</w:t>
            </w:r>
          </w:p>
        </w:tc>
      </w:tr>
      <w:tr w:rsidR="003F0953" w:rsidRPr="000204DC" w14:paraId="78521824" w14:textId="77777777" w:rsidTr="0035611E">
        <w:trPr>
          <w:trHeight w:val="62"/>
        </w:trPr>
        <w:tc>
          <w:tcPr>
            <w:tcW w:w="291" w:type="pct"/>
            <w:shd w:val="clear" w:color="auto" w:fill="auto"/>
            <w:hideMark/>
          </w:tcPr>
          <w:p w14:paraId="74CD27E8" w14:textId="77777777" w:rsidR="003F0953" w:rsidRPr="000204DC" w:rsidRDefault="003F0953" w:rsidP="0035611E">
            <w:pPr>
              <w:jc w:val="left"/>
              <w:rPr>
                <w:sz w:val="20"/>
                <w:szCs w:val="20"/>
                <w:lang w:eastAsia="en-CA"/>
              </w:rPr>
            </w:pPr>
            <w:r w:rsidRPr="000204DC">
              <w:rPr>
                <w:sz w:val="20"/>
                <w:szCs w:val="20"/>
                <w:lang w:eastAsia="en-CA"/>
              </w:rPr>
              <w:t>3.2</w:t>
            </w:r>
          </w:p>
        </w:tc>
        <w:tc>
          <w:tcPr>
            <w:tcW w:w="1005" w:type="pct"/>
            <w:hideMark/>
          </w:tcPr>
          <w:p w14:paraId="7D80D94D" w14:textId="77777777" w:rsidR="003F0953" w:rsidRPr="000204DC" w:rsidRDefault="003F0953" w:rsidP="0035611E">
            <w:pPr>
              <w:jc w:val="left"/>
              <w:rPr>
                <w:sz w:val="20"/>
                <w:szCs w:val="20"/>
                <w:lang w:eastAsia="en-CA"/>
              </w:rPr>
            </w:pPr>
            <w:r w:rsidRPr="000204DC">
              <w:rPr>
                <w:noProof/>
                <w:sz w:val="18"/>
                <w:szCs w:val="18"/>
              </w:rPr>
              <w:t>总支助费用（美元）</w:t>
            </w:r>
          </w:p>
        </w:tc>
        <w:tc>
          <w:tcPr>
            <w:tcW w:w="402" w:type="pct"/>
            <w:shd w:val="clear" w:color="auto" w:fill="auto"/>
            <w:tcMar>
              <w:left w:w="14" w:type="dxa"/>
              <w:right w:w="29" w:type="dxa"/>
            </w:tcMar>
          </w:tcPr>
          <w:p w14:paraId="531D6013" w14:textId="77777777" w:rsidR="003F0953" w:rsidRPr="000204DC" w:rsidRDefault="003F0953" w:rsidP="0035611E">
            <w:pPr>
              <w:tabs>
                <w:tab w:val="left" w:pos="8280"/>
              </w:tabs>
              <w:spacing w:after="60"/>
              <w:jc w:val="right"/>
              <w:rPr>
                <w:sz w:val="20"/>
                <w:szCs w:val="20"/>
                <w:lang w:val="en-CA"/>
              </w:rPr>
            </w:pPr>
            <w:r w:rsidRPr="000204DC">
              <w:rPr>
                <w:sz w:val="20"/>
                <w:szCs w:val="20"/>
              </w:rPr>
              <w:t>11,980</w:t>
            </w:r>
          </w:p>
        </w:tc>
        <w:tc>
          <w:tcPr>
            <w:tcW w:w="403" w:type="pct"/>
            <w:shd w:val="clear" w:color="auto" w:fill="auto"/>
            <w:tcMar>
              <w:left w:w="14" w:type="dxa"/>
              <w:right w:w="29" w:type="dxa"/>
            </w:tcMar>
          </w:tcPr>
          <w:p w14:paraId="28FB918B"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560B56C3"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0C0C6BCE" w14:textId="77777777" w:rsidR="003F0953" w:rsidRPr="000204DC" w:rsidRDefault="003F0953" w:rsidP="0035611E">
            <w:pPr>
              <w:tabs>
                <w:tab w:val="left" w:pos="8280"/>
              </w:tabs>
              <w:spacing w:after="60"/>
              <w:jc w:val="right"/>
              <w:rPr>
                <w:sz w:val="20"/>
                <w:szCs w:val="20"/>
                <w:lang w:val="en-CA"/>
              </w:rPr>
            </w:pPr>
            <w:r w:rsidRPr="000204DC">
              <w:rPr>
                <w:sz w:val="20"/>
                <w:szCs w:val="20"/>
              </w:rPr>
              <w:t>16,620</w:t>
            </w:r>
          </w:p>
        </w:tc>
        <w:tc>
          <w:tcPr>
            <w:tcW w:w="402" w:type="pct"/>
            <w:shd w:val="clear" w:color="auto" w:fill="auto"/>
            <w:tcMar>
              <w:left w:w="14" w:type="dxa"/>
              <w:right w:w="29" w:type="dxa"/>
            </w:tcMar>
          </w:tcPr>
          <w:p w14:paraId="53908611"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6A7417E9" w14:textId="77777777" w:rsidR="003F0953" w:rsidRPr="000204DC" w:rsidRDefault="003F0953" w:rsidP="0035611E">
            <w:pPr>
              <w:tabs>
                <w:tab w:val="left" w:pos="8280"/>
              </w:tabs>
              <w:spacing w:after="60"/>
              <w:jc w:val="right"/>
              <w:rPr>
                <w:sz w:val="20"/>
                <w:szCs w:val="20"/>
                <w:lang w:val="en-CA"/>
              </w:rPr>
            </w:pPr>
            <w:r w:rsidRPr="000204DC">
              <w:rPr>
                <w:sz w:val="20"/>
                <w:szCs w:val="20"/>
              </w:rPr>
              <w:t>9,465</w:t>
            </w:r>
          </w:p>
        </w:tc>
        <w:tc>
          <w:tcPr>
            <w:tcW w:w="403" w:type="pct"/>
            <w:shd w:val="clear" w:color="auto" w:fill="auto"/>
            <w:tcMar>
              <w:left w:w="14" w:type="dxa"/>
              <w:right w:w="29" w:type="dxa"/>
            </w:tcMar>
          </w:tcPr>
          <w:p w14:paraId="02C62867"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0708BA55" w14:textId="77777777" w:rsidR="003F0953" w:rsidRPr="000204DC" w:rsidRDefault="003F0953" w:rsidP="0035611E">
            <w:pPr>
              <w:tabs>
                <w:tab w:val="left" w:pos="8280"/>
              </w:tabs>
              <w:spacing w:after="60"/>
              <w:jc w:val="right"/>
              <w:rPr>
                <w:sz w:val="20"/>
                <w:szCs w:val="20"/>
                <w:lang w:val="en-CA"/>
              </w:rPr>
            </w:pPr>
            <w:r w:rsidRPr="000204DC">
              <w:rPr>
                <w:sz w:val="20"/>
                <w:szCs w:val="20"/>
              </w:rPr>
              <w:t>4,820</w:t>
            </w:r>
          </w:p>
        </w:tc>
        <w:tc>
          <w:tcPr>
            <w:tcW w:w="481" w:type="pct"/>
            <w:shd w:val="clear" w:color="auto" w:fill="auto"/>
            <w:tcMar>
              <w:left w:w="14" w:type="dxa"/>
              <w:right w:w="29" w:type="dxa"/>
            </w:tcMar>
          </w:tcPr>
          <w:p w14:paraId="74E10A39" w14:textId="77777777" w:rsidR="003F0953" w:rsidRPr="000204DC" w:rsidRDefault="003F0953" w:rsidP="0035611E">
            <w:pPr>
              <w:tabs>
                <w:tab w:val="left" w:pos="8280"/>
              </w:tabs>
              <w:spacing w:after="60"/>
              <w:jc w:val="right"/>
              <w:rPr>
                <w:sz w:val="20"/>
                <w:szCs w:val="20"/>
                <w:lang w:val="en-CA"/>
              </w:rPr>
            </w:pPr>
            <w:r w:rsidRPr="000204DC">
              <w:rPr>
                <w:color w:val="000000"/>
                <w:sz w:val="20"/>
                <w:szCs w:val="20"/>
              </w:rPr>
              <w:t xml:space="preserve">42,885 </w:t>
            </w:r>
          </w:p>
        </w:tc>
      </w:tr>
      <w:tr w:rsidR="003F0953" w:rsidRPr="000204DC" w14:paraId="0A6C35B7" w14:textId="77777777" w:rsidTr="0035611E">
        <w:trPr>
          <w:trHeight w:val="53"/>
        </w:trPr>
        <w:tc>
          <w:tcPr>
            <w:tcW w:w="291" w:type="pct"/>
            <w:shd w:val="clear" w:color="auto" w:fill="auto"/>
            <w:hideMark/>
          </w:tcPr>
          <w:p w14:paraId="00752048" w14:textId="77777777" w:rsidR="003F0953" w:rsidRPr="000204DC" w:rsidRDefault="003F0953" w:rsidP="0035611E">
            <w:pPr>
              <w:jc w:val="left"/>
              <w:rPr>
                <w:sz w:val="20"/>
                <w:szCs w:val="20"/>
                <w:lang w:eastAsia="en-CA"/>
              </w:rPr>
            </w:pPr>
            <w:r w:rsidRPr="000204DC">
              <w:rPr>
                <w:sz w:val="20"/>
                <w:szCs w:val="20"/>
                <w:lang w:eastAsia="en-CA"/>
              </w:rPr>
              <w:t>3.3</w:t>
            </w:r>
          </w:p>
        </w:tc>
        <w:tc>
          <w:tcPr>
            <w:tcW w:w="1005" w:type="pct"/>
            <w:hideMark/>
          </w:tcPr>
          <w:p w14:paraId="28641FBB" w14:textId="77777777" w:rsidR="003F0953" w:rsidRPr="000204DC" w:rsidRDefault="003F0953" w:rsidP="0035611E">
            <w:pPr>
              <w:jc w:val="left"/>
              <w:rPr>
                <w:sz w:val="20"/>
                <w:szCs w:val="20"/>
              </w:rPr>
            </w:pPr>
            <w:r w:rsidRPr="000204DC">
              <w:rPr>
                <w:noProof/>
                <w:sz w:val="18"/>
                <w:szCs w:val="18"/>
              </w:rPr>
              <w:t>议定的总费用（美元）</w:t>
            </w:r>
          </w:p>
        </w:tc>
        <w:tc>
          <w:tcPr>
            <w:tcW w:w="402" w:type="pct"/>
            <w:shd w:val="clear" w:color="auto" w:fill="auto"/>
            <w:tcMar>
              <w:left w:w="14" w:type="dxa"/>
              <w:right w:w="29" w:type="dxa"/>
            </w:tcMar>
          </w:tcPr>
          <w:p w14:paraId="24221DE8" w14:textId="77777777" w:rsidR="003F0953" w:rsidRPr="000204DC" w:rsidRDefault="003F0953" w:rsidP="0035611E">
            <w:pPr>
              <w:tabs>
                <w:tab w:val="left" w:pos="8280"/>
              </w:tabs>
              <w:spacing w:after="60"/>
              <w:jc w:val="right"/>
              <w:rPr>
                <w:sz w:val="20"/>
                <w:szCs w:val="20"/>
                <w:lang w:val="en-CA"/>
              </w:rPr>
            </w:pPr>
            <w:r w:rsidRPr="000204DC">
              <w:rPr>
                <w:sz w:val="20"/>
                <w:szCs w:val="20"/>
              </w:rPr>
              <w:t>138,980</w:t>
            </w:r>
          </w:p>
        </w:tc>
        <w:tc>
          <w:tcPr>
            <w:tcW w:w="403" w:type="pct"/>
            <w:shd w:val="clear" w:color="auto" w:fill="auto"/>
            <w:tcMar>
              <w:left w:w="14" w:type="dxa"/>
              <w:right w:w="29" w:type="dxa"/>
            </w:tcMar>
          </w:tcPr>
          <w:p w14:paraId="4BE20B82"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39E06197"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700CBA77" w14:textId="77777777" w:rsidR="003F0953" w:rsidRPr="000204DC" w:rsidRDefault="003F0953" w:rsidP="0035611E">
            <w:pPr>
              <w:tabs>
                <w:tab w:val="left" w:pos="8280"/>
              </w:tabs>
              <w:spacing w:after="60"/>
              <w:jc w:val="right"/>
              <w:rPr>
                <w:sz w:val="20"/>
                <w:szCs w:val="20"/>
                <w:lang w:val="en-CA"/>
              </w:rPr>
            </w:pPr>
            <w:r w:rsidRPr="000204DC">
              <w:rPr>
                <w:sz w:val="20"/>
                <w:szCs w:val="20"/>
              </w:rPr>
              <w:t>211,620</w:t>
            </w:r>
          </w:p>
        </w:tc>
        <w:tc>
          <w:tcPr>
            <w:tcW w:w="402" w:type="pct"/>
            <w:shd w:val="clear" w:color="auto" w:fill="auto"/>
            <w:tcMar>
              <w:left w:w="14" w:type="dxa"/>
              <w:right w:w="29" w:type="dxa"/>
            </w:tcMar>
          </w:tcPr>
          <w:p w14:paraId="335A548D"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3" w:type="pct"/>
            <w:shd w:val="clear" w:color="auto" w:fill="auto"/>
            <w:tcMar>
              <w:left w:w="14" w:type="dxa"/>
              <w:right w:w="29" w:type="dxa"/>
            </w:tcMar>
          </w:tcPr>
          <w:p w14:paraId="2B6A7FAA" w14:textId="77777777" w:rsidR="003F0953" w:rsidRPr="000204DC" w:rsidRDefault="003F0953" w:rsidP="0035611E">
            <w:pPr>
              <w:tabs>
                <w:tab w:val="left" w:pos="8280"/>
              </w:tabs>
              <w:spacing w:after="60"/>
              <w:jc w:val="right"/>
              <w:rPr>
                <w:sz w:val="20"/>
                <w:szCs w:val="20"/>
                <w:lang w:val="en-CA"/>
              </w:rPr>
            </w:pPr>
            <w:r w:rsidRPr="000204DC">
              <w:rPr>
                <w:sz w:val="20"/>
                <w:szCs w:val="20"/>
              </w:rPr>
              <w:t>124,965</w:t>
            </w:r>
          </w:p>
        </w:tc>
        <w:tc>
          <w:tcPr>
            <w:tcW w:w="403" w:type="pct"/>
            <w:shd w:val="clear" w:color="auto" w:fill="auto"/>
            <w:tcMar>
              <w:left w:w="14" w:type="dxa"/>
              <w:right w:w="29" w:type="dxa"/>
            </w:tcMar>
          </w:tcPr>
          <w:p w14:paraId="2FB05973" w14:textId="77777777" w:rsidR="003F0953" w:rsidRPr="000204DC" w:rsidRDefault="003F0953" w:rsidP="0035611E">
            <w:pPr>
              <w:tabs>
                <w:tab w:val="left" w:pos="8280"/>
              </w:tabs>
              <w:spacing w:after="60"/>
              <w:jc w:val="right"/>
              <w:rPr>
                <w:sz w:val="20"/>
                <w:szCs w:val="20"/>
                <w:lang w:val="en-CA"/>
              </w:rPr>
            </w:pPr>
            <w:r w:rsidRPr="000204DC">
              <w:rPr>
                <w:sz w:val="20"/>
                <w:szCs w:val="20"/>
                <w:lang w:val="en-CA"/>
              </w:rPr>
              <w:t>0</w:t>
            </w:r>
          </w:p>
        </w:tc>
        <w:tc>
          <w:tcPr>
            <w:tcW w:w="404" w:type="pct"/>
            <w:shd w:val="clear" w:color="auto" w:fill="auto"/>
            <w:tcMar>
              <w:left w:w="14" w:type="dxa"/>
              <w:right w:w="29" w:type="dxa"/>
            </w:tcMar>
          </w:tcPr>
          <w:p w14:paraId="1B646F90" w14:textId="77777777" w:rsidR="003F0953" w:rsidRPr="000204DC" w:rsidRDefault="003F0953" w:rsidP="0035611E">
            <w:pPr>
              <w:tabs>
                <w:tab w:val="left" w:pos="8280"/>
              </w:tabs>
              <w:spacing w:after="60"/>
              <w:jc w:val="right"/>
              <w:rPr>
                <w:sz w:val="20"/>
                <w:szCs w:val="20"/>
                <w:lang w:val="en-CA"/>
              </w:rPr>
            </w:pPr>
            <w:r w:rsidRPr="000204DC">
              <w:rPr>
                <w:sz w:val="20"/>
                <w:szCs w:val="20"/>
              </w:rPr>
              <w:t>54,820</w:t>
            </w:r>
          </w:p>
        </w:tc>
        <w:tc>
          <w:tcPr>
            <w:tcW w:w="481" w:type="pct"/>
            <w:shd w:val="clear" w:color="auto" w:fill="auto"/>
            <w:tcMar>
              <w:left w:w="14" w:type="dxa"/>
              <w:right w:w="29" w:type="dxa"/>
            </w:tcMar>
          </w:tcPr>
          <w:p w14:paraId="7718B888" w14:textId="77777777" w:rsidR="003F0953" w:rsidRPr="000204DC" w:rsidRDefault="003F0953" w:rsidP="0035611E">
            <w:pPr>
              <w:tabs>
                <w:tab w:val="left" w:pos="8280"/>
              </w:tabs>
              <w:spacing w:after="60"/>
              <w:jc w:val="right"/>
              <w:rPr>
                <w:sz w:val="20"/>
                <w:szCs w:val="20"/>
                <w:lang w:val="en-CA"/>
              </w:rPr>
            </w:pPr>
            <w:r w:rsidRPr="000204DC">
              <w:rPr>
                <w:color w:val="000000"/>
                <w:sz w:val="20"/>
                <w:szCs w:val="20"/>
              </w:rPr>
              <w:t xml:space="preserve">530,385 </w:t>
            </w:r>
          </w:p>
        </w:tc>
      </w:tr>
      <w:tr w:rsidR="003F0953" w:rsidRPr="000204DC" w14:paraId="7A036BCF" w14:textId="77777777" w:rsidTr="0035611E">
        <w:trPr>
          <w:trHeight w:val="53"/>
        </w:trPr>
        <w:tc>
          <w:tcPr>
            <w:tcW w:w="291" w:type="pct"/>
            <w:shd w:val="clear" w:color="auto" w:fill="auto"/>
            <w:hideMark/>
          </w:tcPr>
          <w:p w14:paraId="74556E24" w14:textId="77777777" w:rsidR="003F0953" w:rsidRPr="000204DC" w:rsidRDefault="003F0953" w:rsidP="0035611E">
            <w:pPr>
              <w:jc w:val="left"/>
              <w:rPr>
                <w:sz w:val="20"/>
                <w:szCs w:val="20"/>
                <w:lang w:eastAsia="en-CA"/>
              </w:rPr>
            </w:pPr>
            <w:r w:rsidRPr="000204DC">
              <w:rPr>
                <w:sz w:val="20"/>
                <w:szCs w:val="20"/>
                <w:lang w:eastAsia="en-CA"/>
              </w:rPr>
              <w:t>4.1.1</w:t>
            </w:r>
          </w:p>
        </w:tc>
        <w:tc>
          <w:tcPr>
            <w:tcW w:w="4228" w:type="pct"/>
            <w:gridSpan w:val="9"/>
            <w:hideMark/>
          </w:tcPr>
          <w:p w14:paraId="0C6F51EB" w14:textId="77777777" w:rsidR="003F0953" w:rsidRPr="000204DC" w:rsidRDefault="003F0953" w:rsidP="0035611E">
            <w:pPr>
              <w:jc w:val="left"/>
              <w:rPr>
                <w:sz w:val="20"/>
                <w:szCs w:val="20"/>
              </w:rPr>
            </w:pPr>
            <w:r w:rsidRPr="000204DC">
              <w:rPr>
                <w:noProof/>
                <w:sz w:val="18"/>
                <w:szCs w:val="18"/>
              </w:rPr>
              <w:t>本协定下要完成的议定的</w:t>
            </w:r>
            <w:r w:rsidRPr="000204DC">
              <w:rPr>
                <w:noProof/>
                <w:sz w:val="18"/>
                <w:szCs w:val="18"/>
              </w:rPr>
              <w:t>HCFC-22</w:t>
            </w:r>
            <w:r w:rsidRPr="000204DC">
              <w:rPr>
                <w:noProof/>
                <w:sz w:val="18"/>
                <w:szCs w:val="18"/>
              </w:rPr>
              <w:t>淘汰总量（</w:t>
            </w:r>
            <w:r w:rsidRPr="000204DC">
              <w:rPr>
                <w:noProof/>
                <w:sz w:val="18"/>
                <w:szCs w:val="18"/>
              </w:rPr>
              <w:t>ODP</w:t>
            </w:r>
            <w:r w:rsidRPr="000204DC">
              <w:rPr>
                <w:noProof/>
                <w:sz w:val="18"/>
                <w:szCs w:val="18"/>
              </w:rPr>
              <w:t>吨）</w:t>
            </w:r>
          </w:p>
        </w:tc>
        <w:tc>
          <w:tcPr>
            <w:tcW w:w="481" w:type="pct"/>
            <w:shd w:val="clear" w:color="auto" w:fill="auto"/>
          </w:tcPr>
          <w:p w14:paraId="25A65B25" w14:textId="77777777" w:rsidR="003F0953" w:rsidRPr="000204DC" w:rsidRDefault="003F0953" w:rsidP="0035611E">
            <w:pPr>
              <w:jc w:val="right"/>
              <w:rPr>
                <w:sz w:val="20"/>
                <w:szCs w:val="20"/>
                <w:lang w:eastAsia="en-CA"/>
              </w:rPr>
            </w:pPr>
            <w:r w:rsidRPr="000204DC">
              <w:rPr>
                <w:sz w:val="20"/>
                <w:szCs w:val="20"/>
                <w:lang w:eastAsia="en-CA"/>
              </w:rPr>
              <w:t>0.65</w:t>
            </w:r>
          </w:p>
        </w:tc>
      </w:tr>
      <w:tr w:rsidR="003F0953" w:rsidRPr="000204DC" w14:paraId="0F396E8C" w14:textId="77777777" w:rsidTr="0035611E">
        <w:trPr>
          <w:trHeight w:val="116"/>
        </w:trPr>
        <w:tc>
          <w:tcPr>
            <w:tcW w:w="291" w:type="pct"/>
            <w:shd w:val="clear" w:color="auto" w:fill="auto"/>
            <w:hideMark/>
          </w:tcPr>
          <w:p w14:paraId="704BEE70" w14:textId="77777777" w:rsidR="003F0953" w:rsidRPr="000204DC" w:rsidRDefault="003F0953" w:rsidP="0035611E">
            <w:pPr>
              <w:jc w:val="left"/>
              <w:rPr>
                <w:sz w:val="20"/>
                <w:szCs w:val="20"/>
                <w:lang w:eastAsia="en-CA"/>
              </w:rPr>
            </w:pPr>
            <w:r w:rsidRPr="000204DC">
              <w:rPr>
                <w:sz w:val="20"/>
                <w:szCs w:val="20"/>
                <w:lang w:eastAsia="en-CA"/>
              </w:rPr>
              <w:t>4.1.2</w:t>
            </w:r>
          </w:p>
        </w:tc>
        <w:tc>
          <w:tcPr>
            <w:tcW w:w="4228" w:type="pct"/>
            <w:gridSpan w:val="9"/>
            <w:hideMark/>
          </w:tcPr>
          <w:p w14:paraId="2C0743D6" w14:textId="77777777" w:rsidR="003F0953" w:rsidRPr="000204DC" w:rsidRDefault="003F0953" w:rsidP="0035611E">
            <w:pPr>
              <w:jc w:val="left"/>
              <w:rPr>
                <w:sz w:val="20"/>
                <w:szCs w:val="20"/>
              </w:rPr>
            </w:pPr>
            <w:r w:rsidRPr="000204DC">
              <w:rPr>
                <w:noProof/>
                <w:sz w:val="18"/>
                <w:szCs w:val="18"/>
              </w:rPr>
              <w:t>之前阶段中要完成的</w:t>
            </w:r>
            <w:r w:rsidRPr="000204DC">
              <w:rPr>
                <w:noProof/>
                <w:sz w:val="18"/>
                <w:szCs w:val="18"/>
              </w:rPr>
              <w:t>HCFC-22</w:t>
            </w:r>
            <w:r w:rsidRPr="000204DC">
              <w:rPr>
                <w:noProof/>
                <w:sz w:val="18"/>
                <w:szCs w:val="18"/>
              </w:rPr>
              <w:t>淘汰量（</w:t>
            </w:r>
            <w:r w:rsidRPr="000204DC">
              <w:rPr>
                <w:noProof/>
                <w:sz w:val="18"/>
                <w:szCs w:val="18"/>
              </w:rPr>
              <w:t>ODP</w:t>
            </w:r>
            <w:r w:rsidRPr="000204DC">
              <w:rPr>
                <w:noProof/>
                <w:sz w:val="18"/>
                <w:szCs w:val="18"/>
              </w:rPr>
              <w:t>吨）</w:t>
            </w:r>
          </w:p>
        </w:tc>
        <w:tc>
          <w:tcPr>
            <w:tcW w:w="481" w:type="pct"/>
            <w:shd w:val="clear" w:color="auto" w:fill="auto"/>
          </w:tcPr>
          <w:p w14:paraId="2DC23A0A" w14:textId="77777777" w:rsidR="003F0953" w:rsidRPr="000204DC" w:rsidRDefault="003F0953" w:rsidP="0035611E">
            <w:pPr>
              <w:jc w:val="right"/>
              <w:rPr>
                <w:sz w:val="20"/>
                <w:szCs w:val="20"/>
                <w:lang w:eastAsia="en-CA"/>
              </w:rPr>
            </w:pPr>
            <w:r w:rsidRPr="000204DC">
              <w:rPr>
                <w:sz w:val="20"/>
                <w:szCs w:val="20"/>
                <w:lang w:eastAsia="en-CA"/>
              </w:rPr>
              <w:t>0.35</w:t>
            </w:r>
          </w:p>
        </w:tc>
      </w:tr>
      <w:tr w:rsidR="003F0953" w:rsidRPr="000204DC" w14:paraId="3BD5399D" w14:textId="77777777" w:rsidTr="0035611E">
        <w:trPr>
          <w:trHeight w:val="98"/>
        </w:trPr>
        <w:tc>
          <w:tcPr>
            <w:tcW w:w="291" w:type="pct"/>
            <w:shd w:val="clear" w:color="auto" w:fill="auto"/>
            <w:hideMark/>
          </w:tcPr>
          <w:p w14:paraId="2952AD54" w14:textId="77777777" w:rsidR="003F0953" w:rsidRPr="000204DC" w:rsidRDefault="003F0953" w:rsidP="0035611E">
            <w:pPr>
              <w:jc w:val="left"/>
              <w:rPr>
                <w:sz w:val="20"/>
                <w:szCs w:val="20"/>
                <w:lang w:eastAsia="en-CA"/>
              </w:rPr>
            </w:pPr>
            <w:r w:rsidRPr="000204DC">
              <w:rPr>
                <w:sz w:val="20"/>
                <w:szCs w:val="20"/>
                <w:lang w:eastAsia="en-CA"/>
              </w:rPr>
              <w:t>4.1.3</w:t>
            </w:r>
          </w:p>
        </w:tc>
        <w:tc>
          <w:tcPr>
            <w:tcW w:w="4228" w:type="pct"/>
            <w:gridSpan w:val="9"/>
            <w:vAlign w:val="center"/>
            <w:hideMark/>
          </w:tcPr>
          <w:p w14:paraId="63D03965" w14:textId="77777777" w:rsidR="003F0953" w:rsidRPr="000204DC" w:rsidRDefault="003F0953" w:rsidP="0035611E">
            <w:pPr>
              <w:jc w:val="left"/>
              <w:rPr>
                <w:sz w:val="20"/>
                <w:szCs w:val="20"/>
              </w:rPr>
            </w:pPr>
            <w:r w:rsidRPr="000204DC">
              <w:rPr>
                <w:noProof/>
                <w:sz w:val="18"/>
                <w:szCs w:val="18"/>
              </w:rPr>
              <w:t>剩余的符合资助条件的</w:t>
            </w:r>
            <w:r w:rsidRPr="000204DC">
              <w:rPr>
                <w:noProof/>
                <w:sz w:val="18"/>
                <w:szCs w:val="18"/>
              </w:rPr>
              <w:t>HCFC-22</w:t>
            </w:r>
            <w:r w:rsidRPr="000204DC">
              <w:rPr>
                <w:noProof/>
                <w:sz w:val="18"/>
                <w:szCs w:val="18"/>
              </w:rPr>
              <w:t>消费量（</w:t>
            </w:r>
            <w:r w:rsidRPr="000204DC">
              <w:rPr>
                <w:noProof/>
                <w:sz w:val="18"/>
                <w:szCs w:val="18"/>
              </w:rPr>
              <w:t>ODP</w:t>
            </w:r>
            <w:r w:rsidRPr="000204DC">
              <w:rPr>
                <w:noProof/>
                <w:sz w:val="18"/>
                <w:szCs w:val="18"/>
              </w:rPr>
              <w:t>吨）</w:t>
            </w:r>
          </w:p>
        </w:tc>
        <w:tc>
          <w:tcPr>
            <w:tcW w:w="481" w:type="pct"/>
            <w:shd w:val="clear" w:color="auto" w:fill="auto"/>
          </w:tcPr>
          <w:p w14:paraId="4636B547" w14:textId="77777777" w:rsidR="003F0953" w:rsidRPr="000204DC" w:rsidRDefault="003F0953" w:rsidP="0035611E">
            <w:pPr>
              <w:jc w:val="right"/>
              <w:rPr>
                <w:sz w:val="20"/>
                <w:szCs w:val="20"/>
                <w:lang w:eastAsia="en-CA"/>
              </w:rPr>
            </w:pPr>
            <w:r w:rsidRPr="000204DC">
              <w:rPr>
                <w:sz w:val="20"/>
                <w:szCs w:val="20"/>
                <w:lang w:eastAsia="en-CA"/>
              </w:rPr>
              <w:t>0.00</w:t>
            </w:r>
          </w:p>
        </w:tc>
      </w:tr>
    </w:tbl>
    <w:p w14:paraId="7E10072F" w14:textId="77777777" w:rsidR="003F0953" w:rsidRPr="000204DC" w:rsidRDefault="003F0953" w:rsidP="003F0953">
      <w:pPr>
        <w:pStyle w:val="Heading1"/>
        <w:numPr>
          <w:ilvl w:val="0"/>
          <w:numId w:val="0"/>
        </w:numPr>
        <w:spacing w:before="120"/>
        <w:rPr>
          <w:sz w:val="18"/>
          <w:szCs w:val="18"/>
        </w:rPr>
      </w:pPr>
      <w:r w:rsidRPr="000204DC">
        <w:rPr>
          <w:sz w:val="18"/>
          <w:szCs w:val="18"/>
        </w:rPr>
        <w:t>*</w:t>
      </w:r>
      <w:proofErr w:type="spellStart"/>
      <w:r w:rsidRPr="000204DC">
        <w:rPr>
          <w:sz w:val="18"/>
          <w:szCs w:val="18"/>
        </w:rPr>
        <w:t>根据第二阶段协定第二阶段完成日期</w:t>
      </w:r>
      <w:proofErr w:type="spellEnd"/>
      <w:r w:rsidRPr="000204DC">
        <w:rPr>
          <w:sz w:val="18"/>
          <w:szCs w:val="18"/>
        </w:rPr>
        <w:t>：</w:t>
      </w:r>
      <w:r w:rsidRPr="000204DC">
        <w:rPr>
          <w:sz w:val="18"/>
          <w:szCs w:val="18"/>
        </w:rPr>
        <w:t>2021</w:t>
      </w:r>
      <w:r w:rsidRPr="000204DC">
        <w:rPr>
          <w:sz w:val="18"/>
          <w:szCs w:val="18"/>
        </w:rPr>
        <w:t>年</w:t>
      </w:r>
      <w:r w:rsidRPr="000204DC">
        <w:rPr>
          <w:sz w:val="18"/>
          <w:szCs w:val="18"/>
        </w:rPr>
        <w:t>12</w:t>
      </w:r>
      <w:r w:rsidRPr="000204DC">
        <w:rPr>
          <w:sz w:val="18"/>
          <w:szCs w:val="18"/>
        </w:rPr>
        <w:t>月</w:t>
      </w:r>
      <w:r w:rsidRPr="000204DC">
        <w:rPr>
          <w:sz w:val="18"/>
          <w:szCs w:val="18"/>
        </w:rPr>
        <w:t>31</w:t>
      </w:r>
      <w:r w:rsidRPr="000204DC">
        <w:rPr>
          <w:sz w:val="18"/>
          <w:szCs w:val="18"/>
        </w:rPr>
        <w:t>日。</w:t>
      </w:r>
    </w:p>
    <w:p w14:paraId="47F09D65" w14:textId="77777777" w:rsidR="003F0953" w:rsidRPr="000204DC" w:rsidRDefault="003F0953" w:rsidP="003F0953">
      <w:pPr>
        <w:jc w:val="left"/>
        <w:rPr>
          <w:rFonts w:eastAsia="SimHei"/>
          <w:b/>
          <w:noProof/>
          <w:sz w:val="24"/>
          <w:szCs w:val="24"/>
        </w:rPr>
      </w:pPr>
      <w:r w:rsidRPr="000204DC">
        <w:rPr>
          <w:rFonts w:eastAsia="SimHei"/>
          <w:b/>
          <w:noProof/>
          <w:sz w:val="24"/>
          <w:szCs w:val="24"/>
        </w:rPr>
        <w:br w:type="page"/>
      </w:r>
    </w:p>
    <w:p w14:paraId="74D30753" w14:textId="77777777" w:rsidR="003F0953" w:rsidRPr="000204DC" w:rsidRDefault="003F0953" w:rsidP="003F0953">
      <w:pPr>
        <w:topLinePunct/>
        <w:spacing w:after="240"/>
        <w:rPr>
          <w:rFonts w:eastAsia="SimHei"/>
          <w:b/>
          <w:sz w:val="24"/>
          <w:szCs w:val="24"/>
        </w:rPr>
      </w:pPr>
      <w:r w:rsidRPr="000204DC">
        <w:rPr>
          <w:rFonts w:eastAsia="SimHei"/>
          <w:b/>
          <w:noProof/>
          <w:sz w:val="24"/>
          <w:szCs w:val="24"/>
        </w:rPr>
        <w:lastRenderedPageBreak/>
        <w:t>附录</w:t>
      </w:r>
      <w:r w:rsidRPr="000204DC">
        <w:rPr>
          <w:b/>
          <w:noProof/>
          <w:sz w:val="24"/>
          <w:szCs w:val="24"/>
        </w:rPr>
        <w:t xml:space="preserve"> 3-A</w:t>
      </w:r>
      <w:r w:rsidRPr="000204DC">
        <w:rPr>
          <w:rFonts w:eastAsia="SimHei"/>
          <w:b/>
          <w:noProof/>
          <w:sz w:val="24"/>
          <w:szCs w:val="24"/>
        </w:rPr>
        <w:t>：资金核准时间表</w:t>
      </w:r>
    </w:p>
    <w:p w14:paraId="5ECD00F9" w14:textId="01925D69" w:rsidR="003F0953" w:rsidRPr="00330FEC" w:rsidRDefault="003F0953" w:rsidP="00330FEC">
      <w:pPr>
        <w:pStyle w:val="Heading1"/>
        <w:keepNext/>
        <w:keepLines/>
        <w:numPr>
          <w:ilvl w:val="0"/>
          <w:numId w:val="38"/>
        </w:numPr>
        <w:tabs>
          <w:tab w:val="num" w:pos="720"/>
        </w:tabs>
        <w:topLinePunct/>
        <w:rPr>
          <w:sz w:val="24"/>
          <w:szCs w:val="24"/>
        </w:rPr>
      </w:pPr>
      <w:r w:rsidRPr="00330FEC">
        <w:rPr>
          <w:noProof/>
          <w:sz w:val="24"/>
          <w:szCs w:val="24"/>
        </w:rPr>
        <w:t>将于附录</w:t>
      </w:r>
      <w:r w:rsidRPr="00330FEC">
        <w:rPr>
          <w:noProof/>
          <w:sz w:val="24"/>
          <w:szCs w:val="24"/>
        </w:rPr>
        <w:t>2-A</w:t>
      </w:r>
      <w:r w:rsidRPr="00330FEC">
        <w:rPr>
          <w:noProof/>
          <w:sz w:val="24"/>
          <w:szCs w:val="24"/>
        </w:rPr>
        <w:t>中规定年份的第一次会议上审议有待核准的今后供资付款。</w:t>
      </w:r>
    </w:p>
    <w:p w14:paraId="4A3EB4AD" w14:textId="77777777" w:rsidR="00330FEC" w:rsidRDefault="003F0953" w:rsidP="00330FEC">
      <w:pPr>
        <w:topLinePunct/>
        <w:spacing w:after="240"/>
        <w:rPr>
          <w:rFonts w:eastAsia="SimHei"/>
          <w:b/>
          <w:noProof/>
          <w:sz w:val="24"/>
          <w:szCs w:val="24"/>
        </w:rPr>
      </w:pPr>
      <w:r w:rsidRPr="000204DC">
        <w:rPr>
          <w:rFonts w:eastAsia="SimHei"/>
          <w:b/>
          <w:noProof/>
          <w:sz w:val="24"/>
          <w:szCs w:val="24"/>
        </w:rPr>
        <w:t>附录</w:t>
      </w:r>
      <w:r w:rsidRPr="000204DC">
        <w:rPr>
          <w:b/>
          <w:noProof/>
          <w:sz w:val="24"/>
          <w:szCs w:val="24"/>
        </w:rPr>
        <w:t xml:space="preserve"> 4-A</w:t>
      </w:r>
      <w:r w:rsidRPr="000204DC">
        <w:rPr>
          <w:rFonts w:eastAsia="SimHei"/>
          <w:b/>
          <w:noProof/>
          <w:sz w:val="24"/>
          <w:szCs w:val="24"/>
        </w:rPr>
        <w:t>：执行情况报告和计划格式</w:t>
      </w:r>
    </w:p>
    <w:p w14:paraId="38E3DBDD" w14:textId="43EB2D5F" w:rsidR="003F0953" w:rsidRPr="00330FEC" w:rsidRDefault="003F0953" w:rsidP="00330FEC">
      <w:pPr>
        <w:pStyle w:val="Heading1"/>
        <w:numPr>
          <w:ilvl w:val="0"/>
          <w:numId w:val="39"/>
        </w:numPr>
        <w:rPr>
          <w:rFonts w:eastAsia="SimHei"/>
          <w:b/>
          <w:sz w:val="24"/>
          <w:szCs w:val="24"/>
        </w:rPr>
      </w:pPr>
      <w:r w:rsidRPr="000204DC">
        <w:rPr>
          <w:noProof/>
        </w:rPr>
        <w:t>有关每次付款申请的《付款执行情况报告》和《计划》的来文应包括五个部分：</w:t>
      </w:r>
    </w:p>
    <w:p w14:paraId="18768F85" w14:textId="77777777" w:rsidR="003F0953" w:rsidRPr="000204DC" w:rsidRDefault="003F0953" w:rsidP="003F0953">
      <w:pPr>
        <w:pStyle w:val="Heading2"/>
        <w:numPr>
          <w:ilvl w:val="1"/>
          <w:numId w:val="1"/>
        </w:numPr>
        <w:topLinePunct/>
        <w:rPr>
          <w:noProof/>
          <w:sz w:val="24"/>
          <w:szCs w:val="24"/>
        </w:rPr>
      </w:pPr>
      <w:r w:rsidRPr="000204DC">
        <w:rPr>
          <w:noProof/>
          <w:sz w:val="24"/>
          <w:szCs w:val="24"/>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0204DC">
        <w:rPr>
          <w:noProof/>
          <w:sz w:val="24"/>
          <w:szCs w:val="24"/>
        </w:rPr>
        <w:t>7</w:t>
      </w:r>
      <w:r w:rsidRPr="000204DC">
        <w:rPr>
          <w:noProof/>
          <w:sz w:val="24"/>
          <w:szCs w:val="24"/>
        </w:rPr>
        <w:t>款之规定在执行付款期间运用资金重新分配方面的灵活性，或其他变化；</w:t>
      </w:r>
    </w:p>
    <w:p w14:paraId="176C99D1" w14:textId="77777777" w:rsidR="003F0953" w:rsidRPr="000204DC" w:rsidRDefault="003F0953" w:rsidP="003F0953">
      <w:pPr>
        <w:pStyle w:val="Heading2"/>
        <w:numPr>
          <w:ilvl w:val="1"/>
          <w:numId w:val="1"/>
        </w:numPr>
        <w:topLinePunct/>
        <w:rPr>
          <w:sz w:val="24"/>
          <w:szCs w:val="24"/>
        </w:rPr>
      </w:pPr>
      <w:r w:rsidRPr="000204DC">
        <w:rPr>
          <w:noProof/>
          <w:sz w:val="24"/>
          <w:szCs w:val="24"/>
        </w:rPr>
        <w:t>根据本协定第</w:t>
      </w:r>
      <w:r w:rsidRPr="000204DC">
        <w:rPr>
          <w:noProof/>
          <w:sz w:val="24"/>
          <w:szCs w:val="24"/>
        </w:rPr>
        <w:t>5</w:t>
      </w:r>
      <w:r w:rsidRPr="000204DC">
        <w:rPr>
          <w:noProof/>
          <w:sz w:val="24"/>
          <w:szCs w:val="24"/>
        </w:rPr>
        <w:t>（</w:t>
      </w:r>
      <w:r w:rsidRPr="000204DC">
        <w:rPr>
          <w:noProof/>
          <w:sz w:val="24"/>
          <w:szCs w:val="24"/>
        </w:rPr>
        <w:t>b</w:t>
      </w:r>
      <w:r w:rsidRPr="000204DC">
        <w:rPr>
          <w:noProof/>
          <w:sz w:val="24"/>
          <w:szCs w:val="24"/>
        </w:rPr>
        <w:t>）款提交的关于《计划》的结果以及各种物质消费量的独立核查报告。如果执行委员会没有另做决定，此项核查必须与各付款申请一起提交，且必须提交对本协定第</w:t>
      </w:r>
      <w:r w:rsidRPr="000204DC">
        <w:rPr>
          <w:noProof/>
          <w:sz w:val="24"/>
          <w:szCs w:val="24"/>
        </w:rPr>
        <w:t>5</w:t>
      </w:r>
      <w:r w:rsidRPr="000204DC">
        <w:rPr>
          <w:noProof/>
          <w:sz w:val="24"/>
          <w:szCs w:val="24"/>
        </w:rPr>
        <w:t>（</w:t>
      </w:r>
      <w:r w:rsidRPr="000204DC">
        <w:rPr>
          <w:noProof/>
          <w:sz w:val="24"/>
          <w:szCs w:val="24"/>
        </w:rPr>
        <w:t>a</w:t>
      </w:r>
      <w:r w:rsidRPr="000204DC">
        <w:rPr>
          <w:noProof/>
          <w:sz w:val="24"/>
          <w:szCs w:val="24"/>
        </w:rPr>
        <w:t>）款规定的所有相关年份消费量的核查，因为关于这些年份的核查报告尚未得到委员会的认可；</w:t>
      </w:r>
    </w:p>
    <w:p w14:paraId="3C5598C1" w14:textId="77777777" w:rsidR="003F0953" w:rsidRPr="000204DC" w:rsidRDefault="003F0953" w:rsidP="003F0953">
      <w:pPr>
        <w:pStyle w:val="Heading2"/>
        <w:numPr>
          <w:ilvl w:val="1"/>
          <w:numId w:val="1"/>
        </w:numPr>
        <w:topLinePunct/>
        <w:rPr>
          <w:noProof/>
          <w:sz w:val="24"/>
          <w:szCs w:val="24"/>
        </w:rPr>
      </w:pPr>
      <w:r w:rsidRPr="000204DC">
        <w:rPr>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0204DC">
        <w:rPr>
          <w:noProof/>
          <w:sz w:val="24"/>
          <w:szCs w:val="24"/>
        </w:rPr>
        <w:t>b</w:t>
      </w:r>
      <w:r w:rsidRPr="000204DC">
        <w:rPr>
          <w:noProof/>
          <w:sz w:val="24"/>
          <w:szCs w:val="24"/>
        </w:rPr>
        <w:t>）款的陈述报告的同一文件的一部分提交；</w:t>
      </w:r>
      <w:r w:rsidRPr="000204DC">
        <w:rPr>
          <w:noProof/>
          <w:sz w:val="24"/>
          <w:szCs w:val="24"/>
        </w:rPr>
        <w:t xml:space="preserve"> </w:t>
      </w:r>
    </w:p>
    <w:p w14:paraId="3AD1F5F0" w14:textId="77777777" w:rsidR="003F0953" w:rsidRPr="000204DC" w:rsidRDefault="003F0953" w:rsidP="003F0953">
      <w:pPr>
        <w:pStyle w:val="Heading2"/>
        <w:numPr>
          <w:ilvl w:val="1"/>
          <w:numId w:val="1"/>
        </w:numPr>
        <w:topLinePunct/>
        <w:rPr>
          <w:sz w:val="24"/>
          <w:szCs w:val="24"/>
        </w:rPr>
      </w:pPr>
      <w:r w:rsidRPr="000204DC">
        <w:rPr>
          <w:noProof/>
          <w:sz w:val="24"/>
          <w:szCs w:val="24"/>
        </w:rPr>
        <w:t>通过在线数据库提交一组有关所有《付款执行情况报告和计划》的量化信息；以及</w:t>
      </w:r>
    </w:p>
    <w:p w14:paraId="23D4B927" w14:textId="77777777" w:rsidR="003F0953" w:rsidRPr="000204DC" w:rsidRDefault="003F0953" w:rsidP="003F0953">
      <w:pPr>
        <w:pStyle w:val="Heading2"/>
        <w:numPr>
          <w:ilvl w:val="1"/>
          <w:numId w:val="1"/>
        </w:numPr>
        <w:topLinePunct/>
        <w:rPr>
          <w:sz w:val="24"/>
          <w:szCs w:val="24"/>
        </w:rPr>
      </w:pPr>
      <w:r w:rsidRPr="000204DC">
        <w:rPr>
          <w:noProof/>
          <w:sz w:val="24"/>
          <w:szCs w:val="24"/>
        </w:rPr>
        <w:t>关于上文五条款项的执行摘要，概述上文第</w:t>
      </w:r>
      <w:r w:rsidRPr="000204DC">
        <w:rPr>
          <w:noProof/>
          <w:sz w:val="24"/>
          <w:szCs w:val="24"/>
        </w:rPr>
        <w:t>1</w:t>
      </w:r>
      <w:r w:rsidRPr="000204DC">
        <w:rPr>
          <w:noProof/>
          <w:sz w:val="24"/>
          <w:szCs w:val="24"/>
        </w:rPr>
        <w:t>（</w:t>
      </w:r>
      <w:r w:rsidRPr="000204DC">
        <w:rPr>
          <w:noProof/>
          <w:sz w:val="24"/>
          <w:szCs w:val="24"/>
        </w:rPr>
        <w:t>a</w:t>
      </w:r>
      <w:r w:rsidRPr="000204DC">
        <w:rPr>
          <w:noProof/>
          <w:sz w:val="24"/>
          <w:szCs w:val="24"/>
        </w:rPr>
        <w:t>）至第</w:t>
      </w:r>
      <w:r w:rsidRPr="000204DC">
        <w:rPr>
          <w:noProof/>
          <w:sz w:val="24"/>
          <w:szCs w:val="24"/>
        </w:rPr>
        <w:t>1</w:t>
      </w:r>
      <w:r w:rsidRPr="000204DC">
        <w:rPr>
          <w:noProof/>
          <w:sz w:val="24"/>
          <w:szCs w:val="24"/>
        </w:rPr>
        <w:t>（</w:t>
      </w:r>
      <w:r w:rsidRPr="000204DC">
        <w:rPr>
          <w:noProof/>
          <w:sz w:val="24"/>
          <w:szCs w:val="24"/>
        </w:rPr>
        <w:t>d</w:t>
      </w:r>
      <w:r w:rsidRPr="000204DC">
        <w:rPr>
          <w:noProof/>
          <w:sz w:val="24"/>
          <w:szCs w:val="24"/>
        </w:rPr>
        <w:t>）款的信息。</w:t>
      </w:r>
    </w:p>
    <w:p w14:paraId="32CFD327" w14:textId="77777777" w:rsidR="003F0953" w:rsidRPr="000204DC" w:rsidRDefault="003F0953" w:rsidP="003F0953">
      <w:pPr>
        <w:pStyle w:val="Heading1"/>
        <w:keepNext/>
        <w:keepLines/>
        <w:numPr>
          <w:ilvl w:val="0"/>
          <w:numId w:val="28"/>
        </w:numPr>
        <w:tabs>
          <w:tab w:val="num" w:pos="720"/>
        </w:tabs>
        <w:topLinePunct/>
        <w:rPr>
          <w:noProof/>
          <w:sz w:val="24"/>
          <w:szCs w:val="24"/>
        </w:rPr>
      </w:pPr>
      <w:r w:rsidRPr="000204DC">
        <w:rPr>
          <w:noProof/>
          <w:sz w:val="24"/>
          <w:szCs w:val="24"/>
        </w:rPr>
        <w:t>如果出现某年同时执行氟氯烃淘汰管理计划的两个阶段的情况，编制《付款执行情况报告和计划》时应顾及以下各点：</w:t>
      </w:r>
    </w:p>
    <w:p w14:paraId="69E44BAB" w14:textId="77777777" w:rsidR="003F0953" w:rsidRPr="000204DC" w:rsidRDefault="003F0953" w:rsidP="003F0953">
      <w:pPr>
        <w:pStyle w:val="Heading2"/>
        <w:keepNext/>
        <w:keepLines/>
        <w:numPr>
          <w:ilvl w:val="1"/>
          <w:numId w:val="1"/>
        </w:numPr>
        <w:topLinePunct/>
        <w:rPr>
          <w:noProof/>
          <w:sz w:val="24"/>
          <w:szCs w:val="24"/>
        </w:rPr>
      </w:pPr>
      <w:r w:rsidRPr="000204DC">
        <w:rPr>
          <w:noProof/>
          <w:sz w:val="24"/>
          <w:szCs w:val="24"/>
        </w:rPr>
        <w:t>作为本协定一部分提及的《付款执行情况报告和计划》应该仅提及本协定所涵盖的活动和资金；并且</w:t>
      </w:r>
    </w:p>
    <w:p w14:paraId="7637CA6A" w14:textId="77777777" w:rsidR="003F0953" w:rsidRPr="000204DC" w:rsidRDefault="003F0953" w:rsidP="003F0953">
      <w:pPr>
        <w:pStyle w:val="Heading2"/>
        <w:numPr>
          <w:ilvl w:val="1"/>
          <w:numId w:val="1"/>
        </w:numPr>
        <w:topLinePunct/>
        <w:rPr>
          <w:noProof/>
          <w:sz w:val="24"/>
          <w:szCs w:val="24"/>
        </w:rPr>
      </w:pPr>
      <w:r w:rsidRPr="000204DC">
        <w:rPr>
          <w:noProof/>
          <w:sz w:val="24"/>
          <w:szCs w:val="24"/>
        </w:rPr>
        <w:t>如果执行中的各个阶段在某一年中具有每一《协定》附录</w:t>
      </w:r>
      <w:r w:rsidRPr="000204DC">
        <w:rPr>
          <w:noProof/>
          <w:sz w:val="24"/>
          <w:szCs w:val="24"/>
        </w:rPr>
        <w:t>2-A</w:t>
      </w:r>
      <w:r w:rsidRPr="000204DC">
        <w:rPr>
          <w:noProof/>
          <w:sz w:val="24"/>
          <w:szCs w:val="24"/>
        </w:rPr>
        <w:t>的不同氟氯烃消费指标，应该用较低的氟氯烃消费指标作为遵守这些协定的参考，并将作为独立核查的依据。</w:t>
      </w:r>
    </w:p>
    <w:p w14:paraId="555D48E8" w14:textId="77777777" w:rsidR="003F0953" w:rsidRPr="000204DC" w:rsidRDefault="003F0953" w:rsidP="003F0953">
      <w:pPr>
        <w:keepNext/>
        <w:keepLines/>
        <w:topLinePunct/>
        <w:spacing w:after="240"/>
        <w:rPr>
          <w:rFonts w:eastAsia="SimHei"/>
          <w:b/>
          <w:sz w:val="24"/>
          <w:szCs w:val="24"/>
        </w:rPr>
      </w:pPr>
      <w:r w:rsidRPr="000204DC">
        <w:rPr>
          <w:rFonts w:eastAsia="SimHei"/>
          <w:b/>
          <w:noProof/>
          <w:sz w:val="24"/>
          <w:szCs w:val="24"/>
        </w:rPr>
        <w:lastRenderedPageBreak/>
        <w:t>附录</w:t>
      </w:r>
      <w:r w:rsidRPr="000204DC">
        <w:rPr>
          <w:b/>
          <w:noProof/>
          <w:sz w:val="24"/>
          <w:szCs w:val="24"/>
        </w:rPr>
        <w:t xml:space="preserve"> 5-A</w:t>
      </w:r>
      <w:r w:rsidRPr="000204DC">
        <w:rPr>
          <w:rFonts w:eastAsia="SimHei"/>
          <w:b/>
          <w:noProof/>
          <w:sz w:val="24"/>
          <w:szCs w:val="24"/>
        </w:rPr>
        <w:t>：监测机构和作用</w:t>
      </w:r>
    </w:p>
    <w:p w14:paraId="76C2C49E" w14:textId="6917865A" w:rsidR="003F0953" w:rsidRPr="00330FEC" w:rsidRDefault="003F0953" w:rsidP="00330FEC">
      <w:pPr>
        <w:pStyle w:val="Heading1"/>
        <w:numPr>
          <w:ilvl w:val="0"/>
          <w:numId w:val="40"/>
        </w:numPr>
        <w:tabs>
          <w:tab w:val="num" w:pos="720"/>
        </w:tabs>
        <w:topLinePunct/>
        <w:rPr>
          <w:noProof/>
          <w:sz w:val="24"/>
          <w:szCs w:val="24"/>
        </w:rPr>
      </w:pPr>
      <w:r w:rsidRPr="00330FEC">
        <w:rPr>
          <w:noProof/>
          <w:sz w:val="24"/>
          <w:szCs w:val="24"/>
        </w:rPr>
        <w:t>《计划》将由摩尔多瓦共和国农业、地区发展和环境部下属的公立机构</w:t>
      </w:r>
      <w:r w:rsidRPr="00330FEC">
        <w:rPr>
          <w:rFonts w:hint="eastAsia"/>
          <w:noProof/>
          <w:sz w:val="24"/>
          <w:szCs w:val="24"/>
        </w:rPr>
        <w:t>“</w:t>
      </w:r>
      <w:r w:rsidRPr="00330FEC">
        <w:rPr>
          <w:noProof/>
          <w:sz w:val="24"/>
          <w:szCs w:val="24"/>
        </w:rPr>
        <w:t>环境项目执行机构</w:t>
      </w:r>
      <w:r w:rsidRPr="00330FEC">
        <w:rPr>
          <w:rFonts w:hint="eastAsia"/>
          <w:noProof/>
          <w:sz w:val="24"/>
          <w:szCs w:val="24"/>
        </w:rPr>
        <w:t>”</w:t>
      </w:r>
      <w:r w:rsidRPr="00330FEC">
        <w:rPr>
          <w:noProof/>
          <w:sz w:val="24"/>
          <w:szCs w:val="24"/>
        </w:rPr>
        <w:t>的国家蒙特利尔议定书</w:t>
      </w:r>
      <w:r w:rsidRPr="00330FEC">
        <w:rPr>
          <w:rFonts w:hint="eastAsia"/>
          <w:noProof/>
          <w:sz w:val="24"/>
          <w:szCs w:val="24"/>
        </w:rPr>
        <w:t>股</w:t>
      </w:r>
      <w:r w:rsidRPr="00330FEC">
        <w:rPr>
          <w:noProof/>
          <w:sz w:val="24"/>
          <w:szCs w:val="24"/>
        </w:rPr>
        <w:t>负责执行，牵头执行机构和合作执行机构将为此提供支持。</w:t>
      </w:r>
      <w:r w:rsidRPr="00330FEC">
        <w:rPr>
          <w:rFonts w:hint="eastAsia"/>
          <w:noProof/>
          <w:sz w:val="24"/>
          <w:szCs w:val="24"/>
        </w:rPr>
        <w:t>公立机构</w:t>
      </w:r>
      <w:r w:rsidRPr="00330FEC">
        <w:rPr>
          <w:noProof/>
          <w:sz w:val="24"/>
          <w:szCs w:val="24"/>
        </w:rPr>
        <w:t>“</w:t>
      </w:r>
      <w:r w:rsidRPr="00330FEC">
        <w:rPr>
          <w:rFonts w:hint="eastAsia"/>
          <w:noProof/>
          <w:sz w:val="24"/>
          <w:szCs w:val="24"/>
        </w:rPr>
        <w:t>环境项目执行机构</w:t>
      </w:r>
      <w:r w:rsidRPr="00330FEC">
        <w:rPr>
          <w:noProof/>
          <w:sz w:val="24"/>
          <w:szCs w:val="24"/>
        </w:rPr>
        <w:t>”</w:t>
      </w:r>
      <w:r w:rsidRPr="00330FEC">
        <w:rPr>
          <w:rFonts w:hint="eastAsia"/>
          <w:noProof/>
          <w:sz w:val="24"/>
          <w:szCs w:val="24"/>
        </w:rPr>
        <w:t>的国家蒙特利尔议定书股</w:t>
      </w:r>
      <w:r w:rsidRPr="00330FEC">
        <w:rPr>
          <w:noProof/>
          <w:sz w:val="24"/>
          <w:szCs w:val="24"/>
        </w:rPr>
        <w:t>将担任《计划》中所有项目活动的协调人。</w:t>
      </w:r>
    </w:p>
    <w:p w14:paraId="28FDE786" w14:textId="77777777" w:rsidR="003F0953" w:rsidRPr="000204DC" w:rsidRDefault="003F0953" w:rsidP="003F0953">
      <w:pPr>
        <w:pStyle w:val="Heading1"/>
        <w:numPr>
          <w:ilvl w:val="0"/>
          <w:numId w:val="28"/>
        </w:numPr>
        <w:tabs>
          <w:tab w:val="num" w:pos="720"/>
        </w:tabs>
        <w:topLinePunct/>
      </w:pPr>
      <w:r w:rsidRPr="000204DC">
        <w:t>各执行机构在《计划》的执行过程中适用其本机构的行政程序。牵头执行该机构将采用国家的执行模式，制定年度工作计划和利用其本机构的采购功能来提供《计划》中规划的设备和工具。合作执行机构将利用其本机构的标准业务程序来执行与</w:t>
      </w:r>
      <w:r w:rsidRPr="000204DC">
        <w:rPr>
          <w:rFonts w:hint="eastAsia"/>
        </w:rPr>
        <w:t>公立机构</w:t>
      </w:r>
      <w:r w:rsidRPr="000204DC">
        <w:t>“</w:t>
      </w:r>
      <w:proofErr w:type="spellStart"/>
      <w:r w:rsidRPr="000204DC">
        <w:rPr>
          <w:rFonts w:hint="eastAsia"/>
        </w:rPr>
        <w:t>环境项目执行机构</w:t>
      </w:r>
      <w:proofErr w:type="spellEnd"/>
      <w:r w:rsidRPr="000204DC">
        <w:t>”</w:t>
      </w:r>
      <w:proofErr w:type="spellStart"/>
      <w:r w:rsidRPr="000204DC">
        <w:rPr>
          <w:rFonts w:hint="eastAsia"/>
        </w:rPr>
        <w:t>的国家蒙特利尔议定书股</w:t>
      </w:r>
      <w:r>
        <w:rPr>
          <w:rFonts w:hint="eastAsia"/>
        </w:rPr>
        <w:t>达成</w:t>
      </w:r>
      <w:r w:rsidRPr="000204DC">
        <w:t>的小规模供资协定。</w:t>
      </w:r>
      <w:r>
        <w:rPr>
          <w:rFonts w:hint="eastAsia"/>
        </w:rPr>
        <w:t>两个执行机构都会确保经常监测对工作计划的遵守情况</w:t>
      </w:r>
      <w:proofErr w:type="spellEnd"/>
      <w:r>
        <w:rPr>
          <w:rFonts w:hint="eastAsia"/>
        </w:rPr>
        <w:t>。</w:t>
      </w:r>
    </w:p>
    <w:p w14:paraId="2FA7B88D" w14:textId="77777777" w:rsidR="003F0953" w:rsidRPr="000204DC" w:rsidRDefault="003F0953" w:rsidP="003F0953">
      <w:pPr>
        <w:topLinePunct/>
        <w:spacing w:after="240"/>
        <w:rPr>
          <w:rFonts w:eastAsia="SimHei"/>
          <w:b/>
          <w:sz w:val="24"/>
          <w:szCs w:val="24"/>
        </w:rPr>
      </w:pPr>
      <w:r w:rsidRPr="000204DC">
        <w:rPr>
          <w:rFonts w:eastAsia="SimHei"/>
          <w:b/>
          <w:noProof/>
          <w:sz w:val="24"/>
          <w:szCs w:val="24"/>
        </w:rPr>
        <w:t>附录</w:t>
      </w:r>
      <w:r w:rsidRPr="000204DC">
        <w:rPr>
          <w:b/>
          <w:noProof/>
          <w:sz w:val="24"/>
          <w:szCs w:val="24"/>
        </w:rPr>
        <w:t xml:space="preserve"> 6-A</w:t>
      </w:r>
      <w:r w:rsidRPr="000204DC">
        <w:rPr>
          <w:rFonts w:eastAsia="SimHei"/>
          <w:b/>
          <w:noProof/>
          <w:sz w:val="24"/>
          <w:szCs w:val="24"/>
        </w:rPr>
        <w:t>：牵头执行机构的作用</w:t>
      </w:r>
    </w:p>
    <w:p w14:paraId="505FCDE4" w14:textId="4B3559C4" w:rsidR="003F0953" w:rsidRPr="001808F5" w:rsidRDefault="003F0953" w:rsidP="00330FEC">
      <w:pPr>
        <w:pStyle w:val="Heading1"/>
        <w:numPr>
          <w:ilvl w:val="0"/>
          <w:numId w:val="41"/>
        </w:numPr>
      </w:pPr>
      <w:r w:rsidRPr="001808F5">
        <w:rPr>
          <w:noProof/>
        </w:rPr>
        <w:t>牵头执行机构将负责一系列活动。至少应包括如下活动：</w:t>
      </w:r>
    </w:p>
    <w:p w14:paraId="066A8769"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确保按照本协定及该国氟氯烃淘汰管理计划规定的具体内部程序和要求，进行绩效和财务核查；</w:t>
      </w:r>
    </w:p>
    <w:p w14:paraId="3FD989FB"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协助国家根据附录</w:t>
      </w:r>
      <w:r w:rsidRPr="000204DC">
        <w:rPr>
          <w:noProof/>
          <w:sz w:val="24"/>
          <w:szCs w:val="24"/>
        </w:rPr>
        <w:t>4-A</w:t>
      </w:r>
      <w:r w:rsidRPr="000204DC">
        <w:rPr>
          <w:noProof/>
          <w:sz w:val="24"/>
          <w:szCs w:val="24"/>
        </w:rPr>
        <w:t>编制《付款执行计划和计划》；</w:t>
      </w:r>
    </w:p>
    <w:p w14:paraId="178F3CED"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向执行委员会提供独立核查报告，说明各项目标已实现且相关付款活动已根据附录</w:t>
      </w:r>
      <w:r w:rsidRPr="000204DC">
        <w:rPr>
          <w:noProof/>
          <w:sz w:val="24"/>
          <w:szCs w:val="24"/>
        </w:rPr>
        <w:t>4-A</w:t>
      </w:r>
      <w:r w:rsidRPr="000204DC">
        <w:rPr>
          <w:noProof/>
          <w:sz w:val="24"/>
          <w:szCs w:val="24"/>
        </w:rPr>
        <w:t>按照执行计划的要求完成；</w:t>
      </w:r>
    </w:p>
    <w:p w14:paraId="6D21024C"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确保根据附录</w:t>
      </w:r>
      <w:r w:rsidRPr="000204DC">
        <w:rPr>
          <w:noProof/>
          <w:sz w:val="24"/>
          <w:szCs w:val="24"/>
        </w:rPr>
        <w:t>4-A</w:t>
      </w:r>
      <w:r w:rsidRPr="000204DC">
        <w:rPr>
          <w:noProof/>
          <w:sz w:val="24"/>
          <w:szCs w:val="24"/>
        </w:rPr>
        <w:t>中第</w:t>
      </w:r>
      <w:r w:rsidRPr="000204DC">
        <w:rPr>
          <w:noProof/>
          <w:sz w:val="24"/>
          <w:szCs w:val="24"/>
        </w:rPr>
        <w:t>1</w:t>
      </w:r>
      <w:r w:rsidRPr="000204DC">
        <w:rPr>
          <w:noProof/>
          <w:sz w:val="24"/>
          <w:szCs w:val="24"/>
        </w:rPr>
        <w:t>（</w:t>
      </w:r>
      <w:r w:rsidRPr="000204DC">
        <w:rPr>
          <w:noProof/>
          <w:sz w:val="24"/>
          <w:szCs w:val="24"/>
        </w:rPr>
        <w:t>c</w:t>
      </w:r>
      <w:r w:rsidRPr="000204DC">
        <w:rPr>
          <w:noProof/>
          <w:sz w:val="24"/>
          <w:szCs w:val="24"/>
        </w:rPr>
        <w:t>）和第</w:t>
      </w:r>
      <w:r w:rsidRPr="000204DC">
        <w:rPr>
          <w:noProof/>
          <w:sz w:val="24"/>
          <w:szCs w:val="24"/>
        </w:rPr>
        <w:t>1</w:t>
      </w:r>
      <w:r w:rsidRPr="000204DC">
        <w:rPr>
          <w:noProof/>
          <w:sz w:val="24"/>
          <w:szCs w:val="24"/>
        </w:rPr>
        <w:t>（</w:t>
      </w:r>
      <w:r w:rsidRPr="000204DC">
        <w:rPr>
          <w:noProof/>
          <w:sz w:val="24"/>
          <w:szCs w:val="24"/>
        </w:rPr>
        <w:t>d</w:t>
      </w:r>
      <w:r w:rsidRPr="000204DC">
        <w:rPr>
          <w:noProof/>
          <w:sz w:val="24"/>
          <w:szCs w:val="24"/>
        </w:rPr>
        <w:t>）款将经验和进展反映在最新总体计划和未来的《付款执行计划》中；</w:t>
      </w:r>
    </w:p>
    <w:p w14:paraId="26621246"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完成《付款执行情况报告和计划》和附录</w:t>
      </w:r>
      <w:r w:rsidRPr="000204DC">
        <w:rPr>
          <w:noProof/>
          <w:sz w:val="24"/>
          <w:szCs w:val="24"/>
        </w:rPr>
        <w:t>4-A</w:t>
      </w:r>
      <w:r w:rsidRPr="000204DC">
        <w:rPr>
          <w:noProof/>
          <w:sz w:val="24"/>
          <w:szCs w:val="24"/>
        </w:rPr>
        <w:t>所列整体计划中的报告要求，以提交执行委员会，并应包括报告合作执行机构实施的活动；</w:t>
      </w:r>
    </w:p>
    <w:p w14:paraId="1B63DA3A" w14:textId="77777777" w:rsidR="003F0953" w:rsidRPr="000204DC" w:rsidRDefault="003F0953" w:rsidP="003F0953">
      <w:pPr>
        <w:pStyle w:val="Heading2"/>
        <w:numPr>
          <w:ilvl w:val="1"/>
          <w:numId w:val="1"/>
        </w:numPr>
        <w:tabs>
          <w:tab w:val="clear" w:pos="0"/>
          <w:tab w:val="num" w:pos="-720"/>
        </w:tabs>
        <w:spacing w:after="120"/>
        <w:rPr>
          <w:sz w:val="24"/>
        </w:rPr>
      </w:pPr>
      <w:r w:rsidRPr="000204DC">
        <w:rPr>
          <w:sz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60B7B1E5"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确保由胜任的独立技术专家进行技术审查；</w:t>
      </w:r>
    </w:p>
    <w:p w14:paraId="02307B55"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按要求完成的监督任务；</w:t>
      </w:r>
    </w:p>
    <w:p w14:paraId="18F816E4"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确保拥有运作机制以便能够以有效透明的方式执行《付款执行计划》和准确的数据报告；</w:t>
      </w:r>
    </w:p>
    <w:p w14:paraId="0092E65A" w14:textId="77777777" w:rsidR="003F0953" w:rsidRPr="000204DC" w:rsidRDefault="003F0953" w:rsidP="003F0953">
      <w:pPr>
        <w:pStyle w:val="Heading2"/>
        <w:keepNext/>
        <w:keepLines/>
        <w:numPr>
          <w:ilvl w:val="1"/>
          <w:numId w:val="1"/>
        </w:numPr>
        <w:topLinePunct/>
        <w:spacing w:after="120"/>
        <w:rPr>
          <w:sz w:val="24"/>
          <w:szCs w:val="24"/>
        </w:rPr>
      </w:pPr>
      <w:r w:rsidRPr="000204DC">
        <w:rPr>
          <w:noProof/>
          <w:sz w:val="24"/>
          <w:szCs w:val="24"/>
        </w:rPr>
        <w:t>协调各合作执行机构的活动，并确保适当的活动顺序；</w:t>
      </w:r>
    </w:p>
    <w:p w14:paraId="1E9BB3AF" w14:textId="77777777" w:rsidR="003F0953" w:rsidRPr="000204DC" w:rsidRDefault="003F0953" w:rsidP="003F0953">
      <w:pPr>
        <w:pStyle w:val="Heading2"/>
        <w:keepNext/>
        <w:keepLines/>
        <w:numPr>
          <w:ilvl w:val="1"/>
          <w:numId w:val="1"/>
        </w:numPr>
        <w:topLinePunct/>
        <w:spacing w:after="120"/>
        <w:rPr>
          <w:sz w:val="24"/>
          <w:szCs w:val="24"/>
        </w:rPr>
      </w:pPr>
      <w:r w:rsidRPr="000204DC">
        <w:rPr>
          <w:noProof/>
          <w:sz w:val="24"/>
          <w:szCs w:val="24"/>
        </w:rPr>
        <w:t>如果因未遵守本协定第</w:t>
      </w:r>
      <w:r w:rsidRPr="000204DC">
        <w:rPr>
          <w:noProof/>
          <w:sz w:val="24"/>
          <w:szCs w:val="24"/>
        </w:rPr>
        <w:t xml:space="preserve">11 </w:t>
      </w:r>
      <w:r w:rsidRPr="000204DC">
        <w:rPr>
          <w:noProof/>
          <w:sz w:val="24"/>
          <w:szCs w:val="24"/>
        </w:rPr>
        <w:t>款而减少供资，在与国家和合作执行机构协商后，确定将减款额分配到不同的预算项目和牵头执行机构以及各合作执行机构的供资中；</w:t>
      </w:r>
    </w:p>
    <w:p w14:paraId="564901C3" w14:textId="77777777" w:rsidR="003F0953" w:rsidRPr="000204DC" w:rsidRDefault="003F0953" w:rsidP="003F0953">
      <w:pPr>
        <w:pStyle w:val="Heading2"/>
        <w:numPr>
          <w:ilvl w:val="1"/>
          <w:numId w:val="1"/>
        </w:numPr>
        <w:topLinePunct/>
        <w:spacing w:after="120"/>
        <w:rPr>
          <w:sz w:val="24"/>
          <w:szCs w:val="24"/>
        </w:rPr>
      </w:pPr>
      <w:r w:rsidRPr="000204DC">
        <w:rPr>
          <w:noProof/>
          <w:sz w:val="24"/>
          <w:szCs w:val="24"/>
        </w:rPr>
        <w:t>确保向国家发放的资金系以指标为依据；</w:t>
      </w:r>
    </w:p>
    <w:p w14:paraId="49D57C3B" w14:textId="77777777" w:rsidR="003F0953" w:rsidRPr="000204DC" w:rsidRDefault="003F0953" w:rsidP="003F0953">
      <w:pPr>
        <w:pStyle w:val="Heading2"/>
        <w:keepNext/>
        <w:keepLines/>
        <w:numPr>
          <w:ilvl w:val="1"/>
          <w:numId w:val="1"/>
        </w:numPr>
        <w:topLinePunct/>
        <w:spacing w:after="120"/>
        <w:rPr>
          <w:sz w:val="24"/>
          <w:szCs w:val="24"/>
        </w:rPr>
      </w:pPr>
      <w:r w:rsidRPr="000204DC">
        <w:rPr>
          <w:noProof/>
          <w:sz w:val="24"/>
          <w:szCs w:val="24"/>
        </w:rPr>
        <w:lastRenderedPageBreak/>
        <w:t>需要时提供政策、管理和技术支持等援助</w:t>
      </w:r>
      <w:r w:rsidRPr="000204DC">
        <w:rPr>
          <w:noProof/>
          <w:sz w:val="24"/>
          <w:szCs w:val="24"/>
        </w:rPr>
        <w:t>;</w:t>
      </w:r>
    </w:p>
    <w:p w14:paraId="1E0BB243" w14:textId="77777777" w:rsidR="003F0953" w:rsidRPr="000204DC" w:rsidRDefault="003F0953" w:rsidP="003F0953">
      <w:pPr>
        <w:pStyle w:val="Heading2"/>
        <w:keepNext/>
        <w:keepLines/>
        <w:numPr>
          <w:ilvl w:val="1"/>
          <w:numId w:val="1"/>
        </w:numPr>
        <w:topLinePunct/>
        <w:spacing w:after="120"/>
        <w:rPr>
          <w:noProof/>
          <w:sz w:val="24"/>
          <w:szCs w:val="24"/>
        </w:rPr>
      </w:pPr>
      <w:r w:rsidRPr="000204DC">
        <w:rPr>
          <w:noProof/>
          <w:sz w:val="24"/>
          <w:szCs w:val="24"/>
        </w:rPr>
        <w:t>就便利实施《计划》所需的任何规划、协调和报告安排同合作执行机构达成共识；以及</w:t>
      </w:r>
    </w:p>
    <w:p w14:paraId="41C26B1D" w14:textId="77777777" w:rsidR="003F0953" w:rsidRPr="000204DC" w:rsidRDefault="003F0953" w:rsidP="003F0953">
      <w:pPr>
        <w:pStyle w:val="Heading2"/>
        <w:numPr>
          <w:ilvl w:val="1"/>
          <w:numId w:val="1"/>
        </w:numPr>
        <w:topLinePunct/>
        <w:spacing w:after="120"/>
        <w:rPr>
          <w:noProof/>
          <w:sz w:val="24"/>
          <w:szCs w:val="24"/>
        </w:rPr>
      </w:pPr>
      <w:r w:rsidRPr="000204DC">
        <w:rPr>
          <w:noProof/>
          <w:sz w:val="24"/>
          <w:szCs w:val="24"/>
        </w:rPr>
        <w:t>向国家</w:t>
      </w:r>
      <w:r w:rsidRPr="000204DC">
        <w:rPr>
          <w:noProof/>
          <w:sz w:val="24"/>
          <w:szCs w:val="24"/>
        </w:rPr>
        <w:t>/</w:t>
      </w:r>
      <w:r w:rsidRPr="000204DC">
        <w:rPr>
          <w:noProof/>
          <w:sz w:val="24"/>
          <w:szCs w:val="24"/>
        </w:rPr>
        <w:t>参与企业及时发放资金以完成与项目相关的活动。</w:t>
      </w:r>
    </w:p>
    <w:p w14:paraId="5A9408E8" w14:textId="77777777" w:rsidR="003F0953" w:rsidRPr="000204DC" w:rsidRDefault="003F0953" w:rsidP="003F0953">
      <w:pPr>
        <w:pStyle w:val="Heading1"/>
        <w:keepNext/>
        <w:keepLines/>
        <w:numPr>
          <w:ilvl w:val="0"/>
          <w:numId w:val="28"/>
        </w:numPr>
        <w:tabs>
          <w:tab w:val="num" w:pos="720"/>
        </w:tabs>
        <w:topLinePunct/>
        <w:spacing w:before="120"/>
        <w:rPr>
          <w:sz w:val="24"/>
          <w:szCs w:val="24"/>
        </w:rPr>
      </w:pPr>
      <w:r w:rsidRPr="000204DC">
        <w:rPr>
          <w:noProof/>
          <w:sz w:val="24"/>
          <w:szCs w:val="24"/>
        </w:rPr>
        <w:t>经与国家磋商并考虑到提出的任何看法后，牵头执行机构将根据本协定第</w:t>
      </w:r>
      <w:r w:rsidRPr="000204DC">
        <w:rPr>
          <w:noProof/>
          <w:sz w:val="24"/>
          <w:szCs w:val="24"/>
        </w:rPr>
        <w:t>5</w:t>
      </w:r>
      <w:r w:rsidRPr="000204DC">
        <w:rPr>
          <w:noProof/>
          <w:sz w:val="24"/>
          <w:szCs w:val="24"/>
        </w:rPr>
        <w:t>（</w:t>
      </w:r>
      <w:r w:rsidRPr="000204DC">
        <w:rPr>
          <w:noProof/>
          <w:sz w:val="24"/>
          <w:szCs w:val="24"/>
        </w:rPr>
        <w:t>b</w:t>
      </w:r>
      <w:r w:rsidRPr="000204DC">
        <w:rPr>
          <w:noProof/>
          <w:sz w:val="24"/>
          <w:szCs w:val="24"/>
        </w:rPr>
        <w:t>）款和附录</w:t>
      </w:r>
      <w:r w:rsidRPr="000204DC">
        <w:rPr>
          <w:noProof/>
          <w:sz w:val="24"/>
          <w:szCs w:val="24"/>
        </w:rPr>
        <w:t>4-A</w:t>
      </w:r>
      <w:r w:rsidRPr="000204DC">
        <w:rPr>
          <w:noProof/>
          <w:sz w:val="24"/>
          <w:szCs w:val="24"/>
        </w:rPr>
        <w:t>第</w:t>
      </w:r>
      <w:r w:rsidRPr="000204DC">
        <w:rPr>
          <w:noProof/>
          <w:sz w:val="24"/>
          <w:szCs w:val="24"/>
        </w:rPr>
        <w:t>1</w:t>
      </w:r>
      <w:r w:rsidRPr="000204DC">
        <w:rPr>
          <w:noProof/>
          <w:sz w:val="24"/>
          <w:szCs w:val="24"/>
        </w:rPr>
        <w:t>（</w:t>
      </w:r>
      <w:r w:rsidRPr="000204DC">
        <w:rPr>
          <w:noProof/>
          <w:sz w:val="24"/>
          <w:szCs w:val="24"/>
        </w:rPr>
        <w:t>b</w:t>
      </w:r>
      <w:r w:rsidRPr="000204DC">
        <w:rPr>
          <w:noProof/>
          <w:sz w:val="24"/>
          <w:szCs w:val="24"/>
        </w:rPr>
        <w:t>）款选择并任命一个独立实体，以核查氟氯烃淘汰管理计划的结果和附录</w:t>
      </w:r>
      <w:r w:rsidRPr="000204DC">
        <w:rPr>
          <w:noProof/>
          <w:sz w:val="24"/>
          <w:szCs w:val="24"/>
        </w:rPr>
        <w:t>1-A</w:t>
      </w:r>
      <w:r w:rsidRPr="000204DC">
        <w:rPr>
          <w:noProof/>
          <w:sz w:val="24"/>
          <w:szCs w:val="24"/>
        </w:rPr>
        <w:t>中所述物质的消费情况。</w:t>
      </w:r>
    </w:p>
    <w:p w14:paraId="7C269028" w14:textId="77777777" w:rsidR="003F0953" w:rsidRPr="000204DC" w:rsidRDefault="003F0953" w:rsidP="003F0953">
      <w:pPr>
        <w:keepNext/>
        <w:keepLines/>
        <w:spacing w:before="240"/>
        <w:rPr>
          <w:sz w:val="24"/>
          <w:szCs w:val="24"/>
        </w:rPr>
      </w:pPr>
      <w:proofErr w:type="spellStart"/>
      <w:r w:rsidRPr="000204DC">
        <w:rPr>
          <w:b/>
          <w:sz w:val="24"/>
          <w:szCs w:val="24"/>
          <w:lang w:val="zh-CN"/>
        </w:rPr>
        <w:t>附录</w:t>
      </w:r>
      <w:proofErr w:type="spellEnd"/>
      <w:r w:rsidRPr="000204DC">
        <w:rPr>
          <w:b/>
          <w:sz w:val="24"/>
          <w:szCs w:val="24"/>
          <w:lang w:val="zh-CN"/>
        </w:rPr>
        <w:t>6-B</w:t>
      </w:r>
      <w:r w:rsidRPr="000204DC">
        <w:rPr>
          <w:b/>
          <w:sz w:val="24"/>
          <w:szCs w:val="24"/>
          <w:lang w:val="zh-CN"/>
        </w:rPr>
        <w:t>：</w:t>
      </w:r>
      <w:proofErr w:type="spellStart"/>
      <w:r w:rsidRPr="000204DC">
        <w:rPr>
          <w:b/>
          <w:sz w:val="24"/>
          <w:szCs w:val="24"/>
          <w:lang w:val="zh-CN"/>
        </w:rPr>
        <w:t>合作执行机构的作用</w:t>
      </w:r>
      <w:proofErr w:type="spellEnd"/>
    </w:p>
    <w:p w14:paraId="6E75539A" w14:textId="77777777" w:rsidR="003F0953" w:rsidRPr="000204DC" w:rsidRDefault="003F0953" w:rsidP="003F0953">
      <w:pPr>
        <w:keepNext/>
        <w:keepLines/>
        <w:rPr>
          <w:sz w:val="24"/>
          <w:szCs w:val="24"/>
        </w:rPr>
      </w:pPr>
    </w:p>
    <w:p w14:paraId="26152B90" w14:textId="77777777" w:rsidR="003F0953" w:rsidRPr="00330FEC" w:rsidRDefault="003F0953" w:rsidP="00330FEC">
      <w:pPr>
        <w:pStyle w:val="Heading1"/>
        <w:keepNext/>
        <w:keepLines/>
        <w:numPr>
          <w:ilvl w:val="0"/>
          <w:numId w:val="42"/>
        </w:numPr>
        <w:tabs>
          <w:tab w:val="clear" w:pos="0"/>
          <w:tab w:val="num" w:pos="720"/>
        </w:tabs>
        <w:topLinePunct/>
        <w:rPr>
          <w:sz w:val="24"/>
          <w:szCs w:val="24"/>
        </w:rPr>
      </w:pPr>
      <w:proofErr w:type="spellStart"/>
      <w:r w:rsidRPr="00330FEC">
        <w:rPr>
          <w:sz w:val="24"/>
          <w:szCs w:val="24"/>
          <w:lang w:val="zh-CN"/>
        </w:rPr>
        <w:t>合作执行机构将负责一系列活动。这些活动在《计划》中作了规定，至少包括如下活动</w:t>
      </w:r>
      <w:proofErr w:type="spellEnd"/>
      <w:r w:rsidRPr="00330FEC">
        <w:rPr>
          <w:sz w:val="24"/>
          <w:szCs w:val="24"/>
          <w:lang w:val="zh-CN"/>
        </w:rPr>
        <w:t>：</w:t>
      </w:r>
      <w:r w:rsidRPr="00330FEC">
        <w:rPr>
          <w:sz w:val="24"/>
          <w:szCs w:val="24"/>
        </w:rPr>
        <w:t xml:space="preserve"> </w:t>
      </w:r>
    </w:p>
    <w:p w14:paraId="15350D74" w14:textId="77777777" w:rsidR="003F0953" w:rsidRPr="000204DC" w:rsidRDefault="003F0953" w:rsidP="003F0953">
      <w:pPr>
        <w:pStyle w:val="Heading2"/>
        <w:numPr>
          <w:ilvl w:val="1"/>
          <w:numId w:val="1"/>
        </w:numPr>
        <w:spacing w:after="120"/>
        <w:rPr>
          <w:sz w:val="24"/>
        </w:rPr>
      </w:pPr>
      <w:proofErr w:type="spellStart"/>
      <w:r w:rsidRPr="000204DC">
        <w:rPr>
          <w:sz w:val="24"/>
        </w:rPr>
        <w:t>需要时为政策制订提供协助</w:t>
      </w:r>
      <w:proofErr w:type="spellEnd"/>
      <w:r w:rsidRPr="000204DC">
        <w:rPr>
          <w:sz w:val="24"/>
        </w:rPr>
        <w:t>；</w:t>
      </w:r>
      <w:r w:rsidRPr="000204DC">
        <w:rPr>
          <w:sz w:val="24"/>
        </w:rPr>
        <w:t xml:space="preserve"> </w:t>
      </w:r>
    </w:p>
    <w:p w14:paraId="2F51E253" w14:textId="77777777" w:rsidR="003F0953" w:rsidRPr="000204DC" w:rsidRDefault="003F0953" w:rsidP="00330FEC">
      <w:pPr>
        <w:pStyle w:val="Heading2"/>
        <w:numPr>
          <w:ilvl w:val="1"/>
          <w:numId w:val="1"/>
        </w:numPr>
        <w:tabs>
          <w:tab w:val="clear" w:pos="0"/>
          <w:tab w:val="num" w:pos="720"/>
        </w:tabs>
        <w:spacing w:after="120"/>
        <w:rPr>
          <w:sz w:val="24"/>
          <w:szCs w:val="24"/>
        </w:rPr>
      </w:pPr>
      <w:proofErr w:type="spellStart"/>
      <w:r w:rsidRPr="000204DC">
        <w:rPr>
          <w:sz w:val="24"/>
          <w:szCs w:val="24"/>
          <w:lang w:val="zh-CN"/>
        </w:rPr>
        <w:t>协助国家执行和评估合作执行机构所资助的活动</w:t>
      </w:r>
      <w:r w:rsidRPr="000204DC">
        <w:rPr>
          <w:sz w:val="24"/>
          <w:szCs w:val="24"/>
        </w:rPr>
        <w:t>，</w:t>
      </w:r>
      <w:r w:rsidRPr="000204DC">
        <w:rPr>
          <w:sz w:val="24"/>
          <w:szCs w:val="24"/>
          <w:lang w:val="zh-CN"/>
        </w:rPr>
        <w:t>并咨询牵头执行机构以确保各项活动的顺序得到协调</w:t>
      </w:r>
      <w:proofErr w:type="spellEnd"/>
      <w:r w:rsidRPr="000204DC">
        <w:rPr>
          <w:sz w:val="24"/>
          <w:szCs w:val="24"/>
        </w:rPr>
        <w:t>；</w:t>
      </w:r>
    </w:p>
    <w:p w14:paraId="7364530E" w14:textId="77777777" w:rsidR="003F0953" w:rsidRPr="000204DC" w:rsidRDefault="003F0953" w:rsidP="003F0953">
      <w:pPr>
        <w:pStyle w:val="Heading2"/>
        <w:numPr>
          <w:ilvl w:val="1"/>
          <w:numId w:val="1"/>
        </w:numPr>
        <w:spacing w:after="120"/>
        <w:rPr>
          <w:sz w:val="24"/>
          <w:szCs w:val="24"/>
        </w:rPr>
      </w:pPr>
      <w:proofErr w:type="spellStart"/>
      <w:r w:rsidRPr="000204DC">
        <w:rPr>
          <w:sz w:val="24"/>
          <w:szCs w:val="24"/>
          <w:lang w:val="zh-CN"/>
        </w:rPr>
        <w:t>向牵头执行机构提供关于这些活动的报告</w:t>
      </w:r>
      <w:r w:rsidRPr="000204DC">
        <w:rPr>
          <w:sz w:val="24"/>
          <w:szCs w:val="24"/>
        </w:rPr>
        <w:t>，</w:t>
      </w:r>
      <w:r w:rsidRPr="000204DC">
        <w:rPr>
          <w:sz w:val="24"/>
          <w:szCs w:val="24"/>
          <w:lang w:val="zh-CN"/>
        </w:rPr>
        <w:t>根据附录</w:t>
      </w:r>
      <w:proofErr w:type="spellEnd"/>
      <w:r w:rsidRPr="000204DC">
        <w:rPr>
          <w:sz w:val="24"/>
          <w:szCs w:val="24"/>
        </w:rPr>
        <w:t xml:space="preserve"> 4-A </w:t>
      </w:r>
      <w:proofErr w:type="spellStart"/>
      <w:r w:rsidRPr="000204DC">
        <w:rPr>
          <w:sz w:val="24"/>
          <w:szCs w:val="24"/>
          <w:lang w:val="zh-CN"/>
        </w:rPr>
        <w:t>列入合并报告中；以及</w:t>
      </w:r>
      <w:proofErr w:type="spellEnd"/>
    </w:p>
    <w:p w14:paraId="6AD3362C" w14:textId="77777777" w:rsidR="003F0953" w:rsidRPr="000204DC" w:rsidRDefault="003F0953" w:rsidP="003F0953">
      <w:pPr>
        <w:pStyle w:val="Heading2"/>
        <w:keepNext/>
        <w:widowControl/>
        <w:numPr>
          <w:ilvl w:val="1"/>
          <w:numId w:val="1"/>
        </w:numPr>
        <w:tabs>
          <w:tab w:val="clear" w:pos="0"/>
          <w:tab w:val="num" w:pos="-720"/>
        </w:tabs>
        <w:spacing w:after="120"/>
        <w:rPr>
          <w:sz w:val="28"/>
          <w:szCs w:val="24"/>
        </w:rPr>
      </w:pPr>
      <w:r w:rsidRPr="000204DC">
        <w:rPr>
          <w:noProof/>
          <w:sz w:val="24"/>
          <w:szCs w:val="24"/>
        </w:rPr>
        <w:t>就便利实施《计划》所需的任何规划、协调和报告安排同合作执行机构达成共识。</w:t>
      </w:r>
    </w:p>
    <w:p w14:paraId="43D21A04" w14:textId="77777777" w:rsidR="003F0953" w:rsidRPr="000204DC" w:rsidRDefault="003F0953" w:rsidP="003F0953">
      <w:pPr>
        <w:keepNext/>
        <w:keepLines/>
        <w:spacing w:before="240"/>
        <w:rPr>
          <w:rFonts w:eastAsia="SimHei"/>
          <w:b/>
          <w:noProof/>
          <w:sz w:val="24"/>
          <w:szCs w:val="24"/>
        </w:rPr>
      </w:pPr>
      <w:r w:rsidRPr="000204DC">
        <w:rPr>
          <w:rFonts w:eastAsia="SimHei"/>
          <w:b/>
          <w:noProof/>
          <w:sz w:val="24"/>
          <w:szCs w:val="24"/>
        </w:rPr>
        <w:t>附录</w:t>
      </w:r>
      <w:r w:rsidRPr="000204DC">
        <w:rPr>
          <w:b/>
          <w:noProof/>
          <w:sz w:val="24"/>
          <w:szCs w:val="24"/>
        </w:rPr>
        <w:t xml:space="preserve"> 7-A</w:t>
      </w:r>
      <w:r w:rsidRPr="000204DC">
        <w:rPr>
          <w:rFonts w:eastAsia="SimHei"/>
          <w:b/>
          <w:noProof/>
          <w:sz w:val="24"/>
          <w:szCs w:val="24"/>
        </w:rPr>
        <w:t>：</w:t>
      </w:r>
      <w:proofErr w:type="spellStart"/>
      <w:r w:rsidRPr="001808F5">
        <w:rPr>
          <w:b/>
          <w:sz w:val="24"/>
          <w:szCs w:val="24"/>
          <w:lang w:val="zh-CN"/>
        </w:rPr>
        <w:t>因未履约而减少供资</w:t>
      </w:r>
      <w:proofErr w:type="spellEnd"/>
    </w:p>
    <w:p w14:paraId="6E3CD1CF" w14:textId="77777777" w:rsidR="003F0953" w:rsidRPr="000204DC" w:rsidRDefault="003F0953" w:rsidP="003F0953">
      <w:pPr>
        <w:widowControl w:val="0"/>
        <w:jc w:val="left"/>
        <w:rPr>
          <w:rFonts w:eastAsia="SimHei"/>
          <w:b/>
          <w:sz w:val="24"/>
          <w:szCs w:val="24"/>
        </w:rPr>
      </w:pPr>
    </w:p>
    <w:p w14:paraId="2E49E18B" w14:textId="57EE01C3" w:rsidR="003F0953" w:rsidRPr="00330FEC" w:rsidRDefault="003F0953" w:rsidP="00330FEC">
      <w:pPr>
        <w:pStyle w:val="Heading1"/>
        <w:widowControl w:val="0"/>
        <w:numPr>
          <w:ilvl w:val="0"/>
          <w:numId w:val="43"/>
        </w:numPr>
        <w:tabs>
          <w:tab w:val="clear" w:pos="0"/>
          <w:tab w:val="num" w:pos="284"/>
        </w:tabs>
        <w:topLinePunct/>
        <w:ind w:left="142"/>
        <w:rPr>
          <w:sz w:val="24"/>
        </w:rPr>
      </w:pPr>
      <w:r w:rsidRPr="00330FEC">
        <w:rPr>
          <w:noProof/>
          <w:sz w:val="24"/>
          <w:szCs w:val="24"/>
        </w:rPr>
        <w:t>依照本协定第</w:t>
      </w:r>
      <w:r w:rsidRPr="00330FEC">
        <w:rPr>
          <w:noProof/>
          <w:sz w:val="24"/>
          <w:szCs w:val="24"/>
        </w:rPr>
        <w:t>11</w:t>
      </w:r>
      <w:r w:rsidRPr="00330FEC">
        <w:rPr>
          <w:noProof/>
          <w:sz w:val="24"/>
          <w:szCs w:val="24"/>
        </w:rPr>
        <w:t>款，如果每年没有达到附录</w:t>
      </w:r>
      <w:r w:rsidRPr="00330FEC">
        <w:rPr>
          <w:noProof/>
          <w:sz w:val="24"/>
          <w:szCs w:val="24"/>
        </w:rPr>
        <w:t xml:space="preserve"> 2-A</w:t>
      </w:r>
      <w:r w:rsidRPr="00330FEC">
        <w:rPr>
          <w:noProof/>
          <w:sz w:val="24"/>
          <w:szCs w:val="24"/>
        </w:rPr>
        <w:t>第</w:t>
      </w:r>
      <w:r w:rsidRPr="00330FEC">
        <w:rPr>
          <w:noProof/>
          <w:sz w:val="24"/>
          <w:szCs w:val="24"/>
        </w:rPr>
        <w:t xml:space="preserve"> 1.2</w:t>
      </w:r>
      <w:r w:rsidRPr="00330FEC">
        <w:rPr>
          <w:noProof/>
          <w:sz w:val="24"/>
          <w:szCs w:val="24"/>
        </w:rPr>
        <w:t>行具体规定的目标，超出附录</w:t>
      </w:r>
      <w:r w:rsidRPr="00330FEC">
        <w:rPr>
          <w:noProof/>
          <w:sz w:val="24"/>
          <w:szCs w:val="24"/>
        </w:rPr>
        <w:t xml:space="preserve"> 2-A</w:t>
      </w:r>
      <w:r w:rsidRPr="00330FEC">
        <w:rPr>
          <w:noProof/>
          <w:sz w:val="24"/>
          <w:szCs w:val="24"/>
        </w:rPr>
        <w:t>第</w:t>
      </w:r>
      <w:r w:rsidRPr="00330FEC">
        <w:rPr>
          <w:noProof/>
          <w:sz w:val="24"/>
          <w:szCs w:val="24"/>
        </w:rPr>
        <w:t xml:space="preserve"> 1.2</w:t>
      </w:r>
      <w:r w:rsidRPr="00330FEC">
        <w:rPr>
          <w:noProof/>
          <w:sz w:val="24"/>
          <w:szCs w:val="24"/>
        </w:rPr>
        <w:t>行规定数量的，供资数额可按每一</w:t>
      </w:r>
      <w:r w:rsidRPr="00330FEC">
        <w:rPr>
          <w:noProof/>
          <w:sz w:val="24"/>
          <w:szCs w:val="24"/>
        </w:rPr>
        <w:t>ODP</w:t>
      </w:r>
      <w:r w:rsidRPr="00330FEC">
        <w:rPr>
          <w:noProof/>
          <w:sz w:val="24"/>
          <w:szCs w:val="24"/>
        </w:rPr>
        <w:t>公斤消费量减少</w:t>
      </w:r>
      <w:r w:rsidRPr="00330FEC">
        <w:rPr>
          <w:sz w:val="24"/>
        </w:rPr>
        <w:t>180</w:t>
      </w:r>
      <w:proofErr w:type="spellStart"/>
      <w:r w:rsidRPr="00330FEC">
        <w:rPr>
          <w:sz w:val="24"/>
        </w:rPr>
        <w:t>美元，但有一项谅解，即资金削减的最大限度不得超过所申请付款的供资金额。不履约情事连续超过两年时，可考虑采取额外的城市</w:t>
      </w:r>
      <w:proofErr w:type="spellEnd"/>
      <w:r w:rsidRPr="00330FEC">
        <w:rPr>
          <w:sz w:val="24"/>
        </w:rPr>
        <w:t>。</w:t>
      </w:r>
    </w:p>
    <w:p w14:paraId="635E6856" w14:textId="77777777" w:rsidR="003F0953" w:rsidRPr="000204DC" w:rsidRDefault="003F0953" w:rsidP="00330FEC">
      <w:pPr>
        <w:pStyle w:val="Heading1"/>
        <w:widowControl w:val="0"/>
        <w:numPr>
          <w:ilvl w:val="0"/>
          <w:numId w:val="28"/>
        </w:numPr>
        <w:tabs>
          <w:tab w:val="clear" w:pos="0"/>
          <w:tab w:val="num" w:pos="142"/>
        </w:tabs>
        <w:topLinePunct/>
        <w:ind w:left="142"/>
        <w:rPr>
          <w:sz w:val="24"/>
          <w:szCs w:val="24"/>
        </w:rPr>
      </w:pPr>
      <w:r w:rsidRPr="000204DC">
        <w:rPr>
          <w:noProof/>
          <w:sz w:val="24"/>
          <w:szCs w:val="24"/>
        </w:rPr>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D2DFD" w:rsidRPr="00ED1766" w14:paraId="4829D485" w14:textId="77777777" w:rsidTr="00394596">
        <w:tc>
          <w:tcPr>
            <w:tcW w:w="1871" w:type="dxa"/>
          </w:tcPr>
          <w:p w14:paraId="5ADDEFEA" w14:textId="77777777" w:rsidR="004D2DFD" w:rsidRPr="00ED1766" w:rsidRDefault="004D2DFD" w:rsidP="00EB5F1B">
            <w:pPr>
              <w:rPr>
                <w:lang w:val="en-CA"/>
              </w:rPr>
            </w:pPr>
          </w:p>
        </w:tc>
        <w:tc>
          <w:tcPr>
            <w:tcW w:w="1872" w:type="dxa"/>
          </w:tcPr>
          <w:p w14:paraId="0F49B815" w14:textId="77777777" w:rsidR="004D2DFD" w:rsidRPr="00ED1766" w:rsidRDefault="004D2DFD" w:rsidP="00EB5F1B">
            <w:pPr>
              <w:rPr>
                <w:lang w:val="en-CA"/>
              </w:rPr>
            </w:pPr>
          </w:p>
        </w:tc>
        <w:tc>
          <w:tcPr>
            <w:tcW w:w="1872" w:type="dxa"/>
            <w:tcBorders>
              <w:bottom w:val="single" w:sz="4" w:space="0" w:color="auto"/>
            </w:tcBorders>
          </w:tcPr>
          <w:p w14:paraId="1A27A977" w14:textId="77777777" w:rsidR="004D2DFD" w:rsidRPr="00ED1766" w:rsidRDefault="004D2DFD" w:rsidP="00EB5F1B">
            <w:pPr>
              <w:rPr>
                <w:lang w:val="en-CA"/>
              </w:rPr>
            </w:pPr>
          </w:p>
        </w:tc>
        <w:tc>
          <w:tcPr>
            <w:tcW w:w="1872" w:type="dxa"/>
          </w:tcPr>
          <w:p w14:paraId="7E9CF7AB" w14:textId="77777777" w:rsidR="004D2DFD" w:rsidRPr="00ED1766" w:rsidRDefault="004D2DFD" w:rsidP="00EB5F1B">
            <w:pPr>
              <w:rPr>
                <w:lang w:val="en-CA"/>
              </w:rPr>
            </w:pPr>
          </w:p>
        </w:tc>
        <w:tc>
          <w:tcPr>
            <w:tcW w:w="1873" w:type="dxa"/>
          </w:tcPr>
          <w:p w14:paraId="66D65939" w14:textId="77777777" w:rsidR="004D2DFD" w:rsidRPr="00ED1766" w:rsidRDefault="004D2DFD" w:rsidP="00EB5F1B">
            <w:pPr>
              <w:rPr>
                <w:lang w:val="en-CA"/>
              </w:rPr>
            </w:pPr>
          </w:p>
        </w:tc>
      </w:tr>
    </w:tbl>
    <w:p w14:paraId="07CAD2FA" w14:textId="77777777" w:rsidR="004D2DFD" w:rsidRPr="00ED1766" w:rsidRDefault="004D2DFD" w:rsidP="004D2DFD"/>
    <w:p w14:paraId="772E3D1C" w14:textId="77777777" w:rsidR="003B468A" w:rsidRPr="004D2DFD" w:rsidRDefault="003B468A" w:rsidP="004D2DFD">
      <w:pPr>
        <w:jc w:val="center"/>
        <w:rPr>
          <w:lang w:eastAsia="zh-CN"/>
        </w:rPr>
      </w:pPr>
    </w:p>
    <w:sectPr w:rsidR="003B468A" w:rsidRPr="004D2DFD" w:rsidSect="001F309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12949" w14:textId="77777777" w:rsidR="00BA0CEC" w:rsidRDefault="00BA0CEC">
      <w:r>
        <w:separator/>
      </w:r>
    </w:p>
  </w:endnote>
  <w:endnote w:type="continuationSeparator" w:id="0">
    <w:p w14:paraId="5C8306C7" w14:textId="77777777" w:rsidR="00BA0CEC" w:rsidRDefault="00BA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0CAFF" w14:textId="3E16AA3E" w:rsidR="00BA7162" w:rsidRPr="0033525D" w:rsidRDefault="00BA7162">
    <w:pPr>
      <w:jc w:val="center"/>
    </w:pPr>
    <w:r>
      <w:rPr>
        <w:rFonts w:hint="eastAsia"/>
      </w:rPr>
      <w:fldChar w:fldCharType="begin"/>
    </w:r>
    <w:r>
      <w:instrText xml:space="preserve"> PAGE </w:instrText>
    </w:r>
    <w:r>
      <w:rPr>
        <w:rFonts w:hint="eastAsia"/>
      </w:rPr>
      <w:fldChar w:fldCharType="separate"/>
    </w:r>
    <w:r w:rsidR="000D2939">
      <w:rPr>
        <w:noProof/>
      </w:rPr>
      <w:t>6</w:t>
    </w:r>
    <w:r>
      <w:rPr>
        <w:rFonts w:hint="eastAsi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AD6F" w14:textId="0EF336A1" w:rsidR="00BA7162" w:rsidRPr="0033525D" w:rsidRDefault="00BA7162">
    <w:pPr>
      <w:jc w:val="center"/>
    </w:pPr>
    <w:r>
      <w:rPr>
        <w:rFonts w:hint="eastAsia"/>
      </w:rPr>
      <w:fldChar w:fldCharType="begin"/>
    </w:r>
    <w:r>
      <w:instrText xml:space="preserve"> PAGE </w:instrText>
    </w:r>
    <w:r>
      <w:rPr>
        <w:rFonts w:hint="eastAsia"/>
      </w:rPr>
      <w:fldChar w:fldCharType="separate"/>
    </w:r>
    <w:r w:rsidR="000D2939">
      <w:rPr>
        <w:noProof/>
      </w:rPr>
      <w:t>7</w:t>
    </w:r>
    <w:r>
      <w:rPr>
        <w:rFonts w:hint="eastAsi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4C90D" w14:textId="77777777" w:rsidR="00BA7162" w:rsidRDefault="00BA7162" w:rsidP="000F52C1">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p w14:paraId="4D61DA41" w14:textId="77777777" w:rsidR="00BA7162" w:rsidRDefault="00BA7162" w:rsidP="000F52C1">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0FE2" w14:textId="27C54697" w:rsidR="003B6992" w:rsidRPr="0033525D" w:rsidRDefault="00E701C8" w:rsidP="001F3096">
    <w:pPr>
      <w:jc w:val="center"/>
    </w:pPr>
    <w:r>
      <w:fldChar w:fldCharType="begin"/>
    </w:r>
    <w:r>
      <w:instrText xml:space="preserve"> PAGE </w:instrText>
    </w:r>
    <w:r>
      <w:fldChar w:fldCharType="separate"/>
    </w:r>
    <w:r w:rsidR="00394596">
      <w:rPr>
        <w:noProof/>
      </w:rPr>
      <w:t>1</w:t>
    </w:r>
    <w:r>
      <w:rPr>
        <w:noProof/>
      </w:rPr>
      <w:fldChar w:fldCharType="end"/>
    </w:r>
  </w:p>
  <w:p w14:paraId="2D8C386E" w14:textId="77777777" w:rsidR="003B6992" w:rsidRPr="001F3096" w:rsidRDefault="00BA0CEC" w:rsidP="001F30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87618" w14:textId="77777777" w:rsidR="00BA0CEC" w:rsidRDefault="00BA0CEC">
      <w:r>
        <w:separator/>
      </w:r>
    </w:p>
  </w:footnote>
  <w:footnote w:type="continuationSeparator" w:id="0">
    <w:p w14:paraId="673BCF28" w14:textId="77777777" w:rsidR="00BA0CEC" w:rsidRDefault="00BA0CEC">
      <w:r>
        <w:continuationSeparator/>
      </w:r>
    </w:p>
  </w:footnote>
  <w:footnote w:id="1">
    <w:p w14:paraId="147243C4" w14:textId="32E4FA5F" w:rsidR="00BA7162" w:rsidRDefault="00BA7162" w:rsidP="002D3D7D">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p w14:paraId="1565EF8C" w14:textId="77777777" w:rsidR="003F0953" w:rsidRPr="007F7D65" w:rsidRDefault="003F0953" w:rsidP="002D3D7D">
      <w:pPr>
        <w:pStyle w:val="FootnoteText"/>
        <w:spacing w:after="60"/>
        <w:rPr>
          <w:lang w:val="en-US" w:eastAsia="zh-CN"/>
        </w:rPr>
      </w:pPr>
    </w:p>
  </w:footnote>
  <w:footnote w:id="2">
    <w:p w14:paraId="7E9E65B4" w14:textId="77777777" w:rsidR="00BA7162" w:rsidRPr="00F06A5A" w:rsidRDefault="00BA7162" w:rsidP="000F52C1">
      <w:pPr>
        <w:pStyle w:val="FootnoteText"/>
        <w:rPr>
          <w:lang w:eastAsia="zh-CN"/>
        </w:rPr>
      </w:pPr>
      <w:r>
        <w:rPr>
          <w:rStyle w:val="FootnoteReference"/>
        </w:rPr>
        <w:footnoteRef/>
      </w:r>
      <w:r>
        <w:rPr>
          <w:rFonts w:hint="eastAsia"/>
          <w:lang w:eastAsia="zh-CN"/>
        </w:rPr>
        <w:t xml:space="preserve"> UNEP/</w:t>
      </w:r>
      <w:proofErr w:type="spellStart"/>
      <w:r>
        <w:rPr>
          <w:rFonts w:hint="eastAsia"/>
          <w:lang w:eastAsia="zh-CN"/>
        </w:rPr>
        <w:t>OzL.Pro</w:t>
      </w:r>
      <w:proofErr w:type="spellEnd"/>
      <w:r>
        <w:rPr>
          <w:rFonts w:hint="eastAsia"/>
          <w:lang w:eastAsia="zh-CN"/>
        </w:rPr>
        <w:t>/</w:t>
      </w:r>
      <w:proofErr w:type="spellStart"/>
      <w:r>
        <w:rPr>
          <w:rFonts w:hint="eastAsia"/>
          <w:lang w:eastAsia="zh-CN"/>
        </w:rPr>
        <w:t>ExCom</w:t>
      </w:r>
      <w:proofErr w:type="spellEnd"/>
      <w:r>
        <w:rPr>
          <w:rFonts w:hint="eastAsia"/>
          <w:lang w:eastAsia="zh-CN"/>
        </w:rPr>
        <w:t>/87/35</w:t>
      </w:r>
    </w:p>
  </w:footnote>
  <w:footnote w:id="3">
    <w:p w14:paraId="1DB0B0BD" w14:textId="77777777" w:rsidR="00BA7162" w:rsidRPr="00FE3307" w:rsidRDefault="00BA7162" w:rsidP="000F52C1">
      <w:pPr>
        <w:pStyle w:val="FootnoteText"/>
        <w:rPr>
          <w:lang w:eastAsia="zh-CN"/>
        </w:rPr>
      </w:pPr>
      <w:r>
        <w:rPr>
          <w:rStyle w:val="FootnoteReference"/>
        </w:rPr>
        <w:footnoteRef/>
      </w:r>
      <w:r>
        <w:rPr>
          <w:rFonts w:hint="eastAsia"/>
          <w:lang w:eastAsia="zh-CN"/>
        </w:rPr>
        <w:t xml:space="preserve"> </w:t>
      </w:r>
      <w:r w:rsidRPr="00472629">
        <w:rPr>
          <w:rFonts w:ascii="SimSun" w:eastAsia="SimSun" w:hAnsi="SimSun" w:hint="eastAsia"/>
          <w:lang w:eastAsia="zh-CN"/>
        </w:rPr>
        <w:t>根据2021年7月26日</w:t>
      </w:r>
      <w:r w:rsidRPr="005B2890">
        <w:rPr>
          <w:rFonts w:ascii="SimSun" w:eastAsia="SimSun" w:hAnsi="SimSun" w:cs="SimSun" w:hint="eastAsia"/>
          <w:lang w:eastAsia="zh-CN"/>
        </w:rPr>
        <w:t>摩尔多瓦共和国农业、地区发展和环境部</w:t>
      </w:r>
      <w:r w:rsidR="005B2890">
        <w:rPr>
          <w:rFonts w:ascii="SimSun" w:eastAsia="SimSun" w:hAnsi="SimSun" w:cs="SimSun" w:hint="eastAsia"/>
          <w:lang w:eastAsia="zh-CN"/>
        </w:rPr>
        <w:t>至</w:t>
      </w:r>
      <w:r w:rsidRPr="00472629">
        <w:rPr>
          <w:rFonts w:ascii="SimSun" w:eastAsia="SimSun" w:hAnsi="SimSun" w:hint="eastAsia"/>
          <w:lang w:eastAsia="zh-CN"/>
        </w:rPr>
        <w:t>开发计划署的信</w:t>
      </w:r>
      <w:r w:rsidR="005B2890">
        <w:rPr>
          <w:rFonts w:ascii="SimSun" w:eastAsia="SimSun" w:hAnsi="SimSun" w:hint="eastAsia"/>
          <w:lang w:eastAsia="zh-CN"/>
        </w:rPr>
        <w:t>函</w:t>
      </w:r>
      <w:r w:rsidRPr="00472629">
        <w:rPr>
          <w:rFonts w:ascii="SimSun" w:eastAsia="SimSun" w:hAnsi="SimSun" w:hint="eastAsia"/>
          <w:lang w:eastAsia="zh-CN"/>
        </w:rPr>
        <w:t xml:space="preserve">。  </w:t>
      </w:r>
    </w:p>
  </w:footnote>
  <w:footnote w:id="4">
    <w:p w14:paraId="1E79105D" w14:textId="77777777" w:rsidR="00BA7162" w:rsidRPr="00DB6950" w:rsidRDefault="00BA7162" w:rsidP="00E3142C">
      <w:pPr>
        <w:pStyle w:val="FootnoteText"/>
      </w:pPr>
      <w:r>
        <w:rPr>
          <w:rStyle w:val="FootnoteReference"/>
        </w:rPr>
        <w:footnoteRef/>
      </w:r>
      <w:r>
        <w:t xml:space="preserve"> </w:t>
      </w:r>
      <w:r w:rsidRPr="00DB6950">
        <w:t>UNEP/</w:t>
      </w:r>
      <w:proofErr w:type="spellStart"/>
      <w:r w:rsidRPr="00DB6950">
        <w:t>OzL.Pro</w:t>
      </w:r>
      <w:proofErr w:type="spellEnd"/>
      <w:r w:rsidRPr="00DB6950">
        <w:t>/</w:t>
      </w:r>
      <w:proofErr w:type="spellStart"/>
      <w:r w:rsidRPr="007D7CC3">
        <w:t>ExCom</w:t>
      </w:r>
      <w:proofErr w:type="spellEnd"/>
      <w:r w:rsidRPr="007D7CC3">
        <w:t>/</w:t>
      </w:r>
      <w:r>
        <w:t>63</w:t>
      </w:r>
      <w:r w:rsidRPr="007D7CC3">
        <w:t>/</w:t>
      </w:r>
      <w:r>
        <w:t>49</w:t>
      </w:r>
    </w:p>
  </w:footnote>
  <w:footnote w:id="5">
    <w:p w14:paraId="25758120" w14:textId="77777777" w:rsidR="00BA7162" w:rsidRPr="00DB6950" w:rsidRDefault="00BA7162" w:rsidP="000F52C1">
      <w:pPr>
        <w:pStyle w:val="FootnoteText"/>
      </w:pPr>
      <w:r>
        <w:rPr>
          <w:rStyle w:val="FootnoteReference"/>
        </w:rPr>
        <w:footnoteRef/>
      </w:r>
      <w:r>
        <w:rPr>
          <w:rFonts w:hint="eastAsia"/>
        </w:rPr>
        <w:t xml:space="preserve"> </w:t>
      </w:r>
      <w:r w:rsidR="005B2890">
        <w:rPr>
          <w:rFonts w:eastAsiaTheme="minorEastAsia" w:hint="eastAsia"/>
          <w:lang w:eastAsia="zh-CN"/>
        </w:rPr>
        <w:t>文件</w:t>
      </w:r>
      <w:r w:rsidR="005B2890">
        <w:t>UNEP/</w:t>
      </w:r>
      <w:proofErr w:type="spellStart"/>
      <w:r w:rsidR="005B2890">
        <w:t>OzL.Pro</w:t>
      </w:r>
      <w:proofErr w:type="spellEnd"/>
      <w:r w:rsidR="005B2890">
        <w:t>/</w:t>
      </w:r>
      <w:proofErr w:type="spellStart"/>
      <w:r w:rsidR="005B2890">
        <w:t>ExCom</w:t>
      </w:r>
      <w:proofErr w:type="spellEnd"/>
      <w:r w:rsidR="005B2890">
        <w:t>/74/56</w:t>
      </w:r>
      <w:r w:rsidR="005B2890">
        <w:rPr>
          <w:rFonts w:eastAsiaTheme="minorEastAsia" w:hint="eastAsia"/>
          <w:lang w:eastAsia="zh-CN"/>
        </w:rPr>
        <w:t>的附件十八</w:t>
      </w:r>
    </w:p>
  </w:footnote>
  <w:footnote w:id="6">
    <w:p w14:paraId="27E76B17" w14:textId="77777777" w:rsidR="00BA7162" w:rsidRPr="00472629" w:rsidRDefault="00BA7162" w:rsidP="000F52C1">
      <w:pPr>
        <w:pStyle w:val="FootnoteText"/>
        <w:rPr>
          <w:rFonts w:eastAsiaTheme="minorEastAsia"/>
          <w:lang w:eastAsia="zh-CN"/>
        </w:rPr>
      </w:pPr>
      <w:r>
        <w:rPr>
          <w:rStyle w:val="FootnoteReference"/>
        </w:rPr>
        <w:footnoteRef/>
      </w:r>
      <w:r>
        <w:rPr>
          <w:rFonts w:hint="eastAsia"/>
        </w:rPr>
        <w:t xml:space="preserve"> UNEP/</w:t>
      </w:r>
      <w:proofErr w:type="spellStart"/>
      <w:r>
        <w:rPr>
          <w:rFonts w:hint="eastAsia"/>
        </w:rPr>
        <w:t>OzL.Pro</w:t>
      </w:r>
      <w:proofErr w:type="spellEnd"/>
      <w:r>
        <w:rPr>
          <w:rFonts w:hint="eastAsia"/>
        </w:rPr>
        <w:t>/</w:t>
      </w:r>
      <w:proofErr w:type="spellStart"/>
      <w:r>
        <w:rPr>
          <w:rFonts w:hint="eastAsia"/>
        </w:rPr>
        <w:t>ExCom</w:t>
      </w:r>
      <w:proofErr w:type="spellEnd"/>
      <w:r>
        <w:rPr>
          <w:rFonts w:hint="eastAsia"/>
        </w:rPr>
        <w:t xml:space="preserve">/77/58 </w:t>
      </w:r>
      <w:r w:rsidR="005B2890">
        <w:rPr>
          <w:rFonts w:eastAsiaTheme="minorEastAsia" w:hint="eastAsia"/>
          <w:lang w:eastAsia="zh-CN"/>
        </w:rPr>
        <w:t>以及文件</w:t>
      </w:r>
      <w:r>
        <w:rPr>
          <w:rFonts w:hint="eastAsia"/>
        </w:rPr>
        <w:t>UNEP/</w:t>
      </w:r>
      <w:proofErr w:type="spellStart"/>
      <w:r>
        <w:rPr>
          <w:rFonts w:hint="eastAsia"/>
        </w:rPr>
        <w:t>OzL.Pro</w:t>
      </w:r>
      <w:proofErr w:type="spellEnd"/>
      <w:r>
        <w:rPr>
          <w:rFonts w:hint="eastAsia"/>
        </w:rPr>
        <w:t>/</w:t>
      </w:r>
      <w:proofErr w:type="spellStart"/>
      <w:r>
        <w:rPr>
          <w:rFonts w:hint="eastAsia"/>
        </w:rPr>
        <w:t>ExCom</w:t>
      </w:r>
      <w:proofErr w:type="spellEnd"/>
      <w:r>
        <w:rPr>
          <w:rFonts w:hint="eastAsia"/>
        </w:rPr>
        <w:t>/77/76</w:t>
      </w:r>
      <w:r w:rsidR="005B2890">
        <w:rPr>
          <w:rFonts w:eastAsiaTheme="minorEastAsia"/>
          <w:lang w:eastAsia="zh-CN"/>
        </w:rPr>
        <w:t>的</w:t>
      </w:r>
      <w:r w:rsidR="005B2890">
        <w:rPr>
          <w:rFonts w:eastAsiaTheme="minorEastAsia" w:hint="eastAsia"/>
          <w:lang w:eastAsia="zh-CN"/>
        </w:rPr>
        <w:t>附件</w:t>
      </w:r>
      <w:r w:rsidR="005B2890">
        <w:rPr>
          <w:rFonts w:eastAsiaTheme="minorEastAsia"/>
          <w:lang w:eastAsia="zh-CN"/>
        </w:rPr>
        <w:t>二十三</w:t>
      </w:r>
    </w:p>
  </w:footnote>
  <w:footnote w:id="7">
    <w:p w14:paraId="74040940" w14:textId="77777777" w:rsidR="00BA7162" w:rsidRPr="00337319" w:rsidRDefault="00BA7162" w:rsidP="000F52C1">
      <w:pPr>
        <w:pStyle w:val="FootnoteText"/>
        <w:rPr>
          <w:lang w:eastAsia="zh-CN"/>
        </w:rPr>
      </w:pPr>
      <w:r>
        <w:rPr>
          <w:rStyle w:val="FootnoteReference"/>
        </w:rPr>
        <w:footnoteRef/>
      </w:r>
      <w:r>
        <w:rPr>
          <w:rFonts w:hint="eastAsia"/>
          <w:lang w:eastAsia="zh-CN"/>
        </w:rPr>
        <w:t xml:space="preserve"> </w:t>
      </w:r>
      <w:r w:rsidRPr="00472629">
        <w:rPr>
          <w:rFonts w:ascii="SimSun" w:eastAsia="SimSun" w:hAnsi="SimSun" w:hint="eastAsia"/>
          <w:lang w:eastAsia="zh-CN"/>
        </w:rPr>
        <w:t>2018年6月21日通过</w:t>
      </w:r>
      <w:r w:rsidR="005B2890">
        <w:rPr>
          <w:rFonts w:ascii="SimSun" w:eastAsia="SimSun" w:hAnsi="SimSun" w:hint="eastAsia"/>
          <w:lang w:eastAsia="zh-CN"/>
        </w:rPr>
        <w:t>的</w:t>
      </w:r>
      <w:r w:rsidRPr="00472629">
        <w:rPr>
          <w:rFonts w:ascii="SimSun" w:eastAsia="SimSun" w:hAnsi="SimSun" w:hint="eastAsia"/>
          <w:lang w:eastAsia="zh-CN"/>
        </w:rPr>
        <w:t>第589号政府</w:t>
      </w:r>
      <w:r w:rsidR="005B2890">
        <w:rPr>
          <w:rFonts w:ascii="SimSun" w:eastAsia="SimSun" w:hAnsi="SimSun" w:hint="eastAsia"/>
          <w:lang w:eastAsia="zh-CN"/>
        </w:rPr>
        <w:t>决议</w:t>
      </w:r>
      <w:r w:rsidRPr="00472629">
        <w:rPr>
          <w:rFonts w:ascii="SimSun" w:eastAsia="SimSun" w:hAnsi="SimSun" w:hint="eastAsia"/>
          <w:lang w:eastAsia="zh-CN"/>
        </w:rPr>
        <w:t>。</w:t>
      </w:r>
    </w:p>
  </w:footnote>
  <w:footnote w:id="8">
    <w:p w14:paraId="59E3C96B" w14:textId="77777777" w:rsidR="00BA7162" w:rsidRPr="000D1ED0" w:rsidRDefault="00BA7162" w:rsidP="000F52C1">
      <w:pPr>
        <w:pStyle w:val="FootnoteText"/>
        <w:rPr>
          <w:lang w:eastAsia="zh-CN"/>
        </w:rPr>
      </w:pPr>
      <w:r w:rsidRPr="000D1ED0">
        <w:rPr>
          <w:rStyle w:val="FootnoteReference"/>
        </w:rPr>
        <w:footnoteRef/>
      </w:r>
      <w:r w:rsidRPr="000D1ED0">
        <w:t xml:space="preserve"> </w:t>
      </w:r>
      <w:r w:rsidR="0074057E">
        <w:rPr>
          <w:rFonts w:eastAsiaTheme="minorEastAsia" w:hint="eastAsia"/>
          <w:lang w:eastAsia="zh-CN"/>
        </w:rPr>
        <w:t>一种</w:t>
      </w:r>
      <w:proofErr w:type="spellStart"/>
      <w:r w:rsidRPr="009607BF">
        <w:rPr>
          <w:rFonts w:ascii="SimSun" w:eastAsia="SimSun" w:hAnsi="SimSun" w:cs="SimSun" w:hint="eastAsia"/>
        </w:rPr>
        <w:t>含有</w:t>
      </w:r>
      <w:proofErr w:type="spellEnd"/>
      <w:r w:rsidRPr="009607BF">
        <w:rPr>
          <w:rFonts w:hint="eastAsia"/>
        </w:rPr>
        <w:t>HFC-125</w:t>
      </w:r>
      <w:r w:rsidRPr="009607BF">
        <w:rPr>
          <w:rFonts w:ascii="SimSun" w:eastAsia="SimSun" w:hAnsi="SimSun" w:cs="SimSun" w:hint="eastAsia"/>
        </w:rPr>
        <w:t>、</w:t>
      </w:r>
      <w:r w:rsidRPr="009607BF">
        <w:rPr>
          <w:rFonts w:hint="eastAsia"/>
        </w:rPr>
        <w:t>HFC-134a</w:t>
      </w:r>
      <w:r w:rsidRPr="009607BF">
        <w:rPr>
          <w:rFonts w:ascii="SimSun" w:eastAsia="SimSun" w:hAnsi="SimSun" w:cs="SimSun" w:hint="eastAsia"/>
        </w:rPr>
        <w:t>和</w:t>
      </w:r>
      <w:r w:rsidRPr="009607BF">
        <w:rPr>
          <w:rFonts w:hint="eastAsia"/>
        </w:rPr>
        <w:t>R-600a</w:t>
      </w:r>
      <w:r w:rsidRPr="009607BF">
        <w:rPr>
          <w:rFonts w:ascii="SimSun" w:eastAsia="SimSun" w:hAnsi="SimSun" w:cs="SimSun" w:hint="eastAsia"/>
        </w:rPr>
        <w:t>的</w:t>
      </w:r>
      <w:r w:rsidRPr="009607BF">
        <w:rPr>
          <w:rFonts w:hint="eastAsia"/>
        </w:rPr>
        <w:t>HFC</w:t>
      </w:r>
      <w:proofErr w:type="spellStart"/>
      <w:r w:rsidRPr="009607BF">
        <w:rPr>
          <w:rFonts w:ascii="SimSun" w:eastAsia="SimSun" w:hAnsi="SimSun" w:cs="SimSun" w:hint="eastAsia"/>
        </w:rPr>
        <w:t>混合物</w:t>
      </w:r>
      <w:proofErr w:type="spellEnd"/>
      <w:r w:rsidRPr="009607BF">
        <w:rPr>
          <w:rFonts w:ascii="SimSun" w:eastAsia="SimSun" w:hAnsi="SimSun" w:cs="SimSun" w:hint="eastAsia"/>
        </w:rPr>
        <w:t>。</w:t>
      </w:r>
      <w:r w:rsidRPr="009607BF">
        <w:rPr>
          <w:rFonts w:hint="eastAsia"/>
          <w:lang w:eastAsia="zh-CN"/>
        </w:rPr>
        <w:t>2017</w:t>
      </w:r>
      <w:r w:rsidRPr="009607BF">
        <w:rPr>
          <w:rFonts w:ascii="SimSun" w:eastAsia="SimSun" w:hAnsi="SimSun" w:cs="SimSun" w:hint="eastAsia"/>
          <w:lang w:eastAsia="zh-CN"/>
        </w:rPr>
        <w:t>年、</w:t>
      </w:r>
      <w:r w:rsidRPr="009607BF">
        <w:rPr>
          <w:rFonts w:hint="eastAsia"/>
          <w:lang w:eastAsia="zh-CN"/>
        </w:rPr>
        <w:t>2018</w:t>
      </w:r>
      <w:r w:rsidRPr="009607BF">
        <w:rPr>
          <w:rFonts w:ascii="SimSun" w:eastAsia="SimSun" w:hAnsi="SimSun" w:cs="SimSun" w:hint="eastAsia"/>
          <w:lang w:eastAsia="zh-CN"/>
        </w:rPr>
        <w:t>年和</w:t>
      </w:r>
      <w:r w:rsidRPr="009607BF">
        <w:rPr>
          <w:rFonts w:hint="eastAsia"/>
          <w:lang w:eastAsia="zh-CN"/>
        </w:rPr>
        <w:t>2019</w:t>
      </w:r>
      <w:r w:rsidRPr="009607BF">
        <w:rPr>
          <w:rFonts w:ascii="SimSun" w:eastAsia="SimSun" w:hAnsi="SimSun" w:cs="SimSun" w:hint="eastAsia"/>
          <w:lang w:eastAsia="zh-CN"/>
        </w:rPr>
        <w:t>年分别进口了</w:t>
      </w:r>
      <w:r w:rsidRPr="009607BF">
        <w:rPr>
          <w:rFonts w:hint="eastAsia"/>
          <w:lang w:eastAsia="zh-CN"/>
        </w:rPr>
        <w:t>4.80</w:t>
      </w:r>
      <w:r w:rsidRPr="009607BF">
        <w:rPr>
          <w:rFonts w:ascii="SimSun" w:eastAsia="SimSun" w:hAnsi="SimSun" w:cs="SimSun" w:hint="eastAsia"/>
          <w:lang w:eastAsia="zh-CN"/>
        </w:rPr>
        <w:t>公吨、</w:t>
      </w:r>
      <w:r w:rsidRPr="009607BF">
        <w:rPr>
          <w:rFonts w:hint="eastAsia"/>
          <w:lang w:eastAsia="zh-CN"/>
        </w:rPr>
        <w:t>2.36</w:t>
      </w:r>
      <w:r w:rsidRPr="009607BF">
        <w:rPr>
          <w:rFonts w:ascii="SimSun" w:eastAsia="SimSun" w:hAnsi="SimSun" w:cs="SimSun" w:hint="eastAsia"/>
          <w:lang w:eastAsia="zh-CN"/>
        </w:rPr>
        <w:t>公吨和</w:t>
      </w:r>
      <w:r w:rsidRPr="009607BF">
        <w:rPr>
          <w:rFonts w:hint="eastAsia"/>
          <w:lang w:eastAsia="zh-CN"/>
        </w:rPr>
        <w:t>5.85</w:t>
      </w:r>
      <w:r w:rsidRPr="009607BF">
        <w:rPr>
          <w:rFonts w:ascii="SimSun" w:eastAsia="SimSun" w:hAnsi="SimSun" w:cs="SimSun" w:hint="eastAsia"/>
          <w:lang w:eastAsia="zh-CN"/>
        </w:rPr>
        <w:t>公吨。</w:t>
      </w:r>
    </w:p>
  </w:footnote>
  <w:footnote w:id="9">
    <w:p w14:paraId="12B300BD" w14:textId="77777777" w:rsidR="00BA7162" w:rsidRPr="00472629" w:rsidRDefault="00BA7162" w:rsidP="000F52C1">
      <w:pPr>
        <w:pStyle w:val="FootnoteText"/>
        <w:rPr>
          <w:rFonts w:ascii="SimSun" w:eastAsia="SimSun" w:hAnsi="SimSun"/>
          <w:lang w:eastAsia="zh-CN"/>
        </w:rPr>
      </w:pPr>
      <w:r>
        <w:rPr>
          <w:rStyle w:val="FootnoteReference"/>
        </w:rPr>
        <w:footnoteRef/>
      </w:r>
      <w:r>
        <w:rPr>
          <w:rFonts w:hint="eastAsia"/>
          <w:lang w:eastAsia="zh-CN"/>
        </w:rPr>
        <w:t xml:space="preserve"> </w:t>
      </w:r>
      <w:r w:rsidRPr="00472629">
        <w:rPr>
          <w:rFonts w:ascii="SimSun" w:eastAsia="SimSun" w:hAnsi="SimSun" w:hint="eastAsia"/>
          <w:lang w:eastAsia="zh-CN"/>
        </w:rPr>
        <w:t>第84/92(d)号</w:t>
      </w:r>
      <w:r w:rsidR="00F545A4">
        <w:rPr>
          <w:rFonts w:ascii="SimSun" w:eastAsia="SimSun" w:hAnsi="SimSun" w:hint="eastAsia"/>
          <w:lang w:eastAsia="zh-CN"/>
        </w:rPr>
        <w:t>决议</w:t>
      </w:r>
      <w:r w:rsidRPr="00472629">
        <w:rPr>
          <w:rFonts w:ascii="SimSun" w:eastAsia="SimSun" w:hAnsi="SimSun" w:hint="eastAsia"/>
          <w:lang w:eastAsia="zh-CN"/>
        </w:rPr>
        <w:t>要求双边</w:t>
      </w:r>
      <w:r w:rsidR="00E930DD" w:rsidRPr="009110FF">
        <w:rPr>
          <w:rFonts w:ascii="SimSun" w:eastAsia="SimSun" w:hAnsi="SimSun" w:hint="eastAsia"/>
          <w:lang w:eastAsia="zh-CN"/>
        </w:rPr>
        <w:t>机构</w:t>
      </w:r>
      <w:r w:rsidRPr="00472629">
        <w:rPr>
          <w:rFonts w:ascii="SimSun" w:eastAsia="SimSun" w:hAnsi="SimSun" w:hint="eastAsia"/>
          <w:lang w:eastAsia="zh-CN"/>
        </w:rPr>
        <w:t>和执行机构在整个项目周期</w:t>
      </w:r>
      <w:r w:rsidR="00E930DD">
        <w:rPr>
          <w:rFonts w:ascii="SimSun" w:eastAsia="SimSun" w:hAnsi="SimSun" w:hint="eastAsia"/>
          <w:lang w:eastAsia="zh-CN"/>
        </w:rPr>
        <w:t>采用</w:t>
      </w:r>
      <w:r w:rsidRPr="00472629">
        <w:rPr>
          <w:rFonts w:ascii="SimSun" w:eastAsia="SimSun" w:hAnsi="SimSun" w:hint="eastAsia"/>
          <w:lang w:eastAsia="zh-CN"/>
        </w:rPr>
        <w:t>将性别观点主流</w:t>
      </w:r>
      <w:r w:rsidR="00E930DD">
        <w:rPr>
          <w:rFonts w:ascii="SimSun" w:eastAsia="SimSun" w:hAnsi="SimSun" w:hint="eastAsia"/>
          <w:lang w:eastAsia="zh-CN"/>
        </w:rPr>
        <w:t>化</w:t>
      </w:r>
      <w:r w:rsidRPr="00472629">
        <w:rPr>
          <w:rFonts w:ascii="SimSun" w:eastAsia="SimSun" w:hAnsi="SimSun" w:hint="eastAsia"/>
          <w:lang w:eastAsia="zh-CN"/>
        </w:rPr>
        <w:t>的业务政策。</w:t>
      </w:r>
    </w:p>
  </w:footnote>
  <w:footnote w:id="10">
    <w:p w14:paraId="78301797" w14:textId="77777777" w:rsidR="00BA7162" w:rsidRPr="00472629" w:rsidRDefault="00BA7162" w:rsidP="000F52C1">
      <w:pPr>
        <w:pStyle w:val="FootnoteText"/>
        <w:rPr>
          <w:rFonts w:ascii="SimSun" w:eastAsia="SimSun" w:hAnsi="SimSun"/>
          <w:lang w:eastAsia="zh-CN"/>
        </w:rPr>
      </w:pPr>
      <w:r>
        <w:rPr>
          <w:rStyle w:val="FootnoteReference"/>
        </w:rPr>
        <w:footnoteRef/>
      </w:r>
      <w:r>
        <w:rPr>
          <w:rFonts w:hint="eastAsia"/>
          <w:lang w:eastAsia="zh-CN"/>
        </w:rPr>
        <w:t xml:space="preserve"> </w:t>
      </w:r>
      <w:r w:rsidRPr="00472629">
        <w:rPr>
          <w:rFonts w:ascii="SimSun" w:eastAsia="SimSun" w:hAnsi="SimSun" w:hint="eastAsia"/>
          <w:lang w:eastAsia="zh-CN"/>
        </w:rPr>
        <w:t>只要2030年1月1日至2040年1月1日10年间的消费量之和除以10不超过氟氯烃基准的2.5%，任何一年的氟氯烃消费量</w:t>
      </w:r>
      <w:r w:rsidR="004206B8">
        <w:rPr>
          <w:rFonts w:ascii="SimSun" w:eastAsia="SimSun" w:hAnsi="SimSun" w:hint="eastAsia"/>
          <w:lang w:eastAsia="zh-CN"/>
        </w:rPr>
        <w:t>均</w:t>
      </w:r>
      <w:r w:rsidRPr="00472629">
        <w:rPr>
          <w:rFonts w:ascii="SimSun" w:eastAsia="SimSun" w:hAnsi="SimSun" w:hint="eastAsia"/>
          <w:lang w:eastAsia="zh-CN"/>
        </w:rPr>
        <w:t>可超过零。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68923" w14:textId="27EA2921" w:rsidR="00BA7162" w:rsidRPr="0033525D" w:rsidRDefault="00BA7162">
    <w:r>
      <w:fldChar w:fldCharType="begin"/>
    </w:r>
    <w:r>
      <w:instrText xml:space="preserve"> DOCPROPERTY "Document number"  \* MERGEFORMAT </w:instrText>
    </w:r>
    <w:r>
      <w:fldChar w:fldCharType="separate"/>
    </w:r>
    <w:r w:rsidR="004D2DFD">
      <w:t>UNEP/</w:t>
    </w:r>
    <w:proofErr w:type="spellStart"/>
    <w:r w:rsidR="004D2DFD">
      <w:t>OzL.Pro</w:t>
    </w:r>
    <w:proofErr w:type="spellEnd"/>
    <w:r w:rsidR="004D2DFD">
      <w:t>/</w:t>
    </w:r>
    <w:proofErr w:type="spellStart"/>
    <w:r w:rsidR="004D2DFD">
      <w:t>ExCom</w:t>
    </w:r>
    <w:proofErr w:type="spellEnd"/>
    <w:r w:rsidR="004D2DFD">
      <w:t>/88/61</w:t>
    </w:r>
    <w:r>
      <w:fldChar w:fldCharType="end"/>
    </w:r>
  </w:p>
  <w:p w14:paraId="0D780F76" w14:textId="77777777" w:rsidR="00BA7162" w:rsidRPr="0033525D" w:rsidRDefault="00BA7162"/>
  <w:p w14:paraId="51F5CC33" w14:textId="77777777" w:rsidR="00BA7162" w:rsidRPr="0033525D" w:rsidRDefault="00BA716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49050" w14:textId="6806C93C" w:rsidR="00BA7162" w:rsidRPr="0033525D" w:rsidRDefault="00BA7162">
    <w:pPr>
      <w:jc w:val="right"/>
    </w:pPr>
    <w:r>
      <w:fldChar w:fldCharType="begin"/>
    </w:r>
    <w:r>
      <w:instrText xml:space="preserve"> DOCPROPERTY "Document number"  \* MERGEFORMAT </w:instrText>
    </w:r>
    <w:r>
      <w:fldChar w:fldCharType="separate"/>
    </w:r>
    <w:r w:rsidR="004D2DFD">
      <w:t>UNEP/</w:t>
    </w:r>
    <w:proofErr w:type="spellStart"/>
    <w:r w:rsidR="004D2DFD">
      <w:t>OzL.Pro</w:t>
    </w:r>
    <w:proofErr w:type="spellEnd"/>
    <w:r w:rsidR="004D2DFD">
      <w:t>/</w:t>
    </w:r>
    <w:proofErr w:type="spellStart"/>
    <w:r w:rsidR="004D2DFD">
      <w:t>ExCom</w:t>
    </w:r>
    <w:proofErr w:type="spellEnd"/>
    <w:r w:rsidR="004D2DFD">
      <w:t>/88/61</w:t>
    </w:r>
    <w:r>
      <w:fldChar w:fldCharType="end"/>
    </w:r>
  </w:p>
  <w:p w14:paraId="63D0ED94" w14:textId="77777777" w:rsidR="00BA7162" w:rsidRPr="0033525D" w:rsidRDefault="00BA7162" w:rsidP="000F52C1">
    <w:pPr>
      <w:tabs>
        <w:tab w:val="left" w:pos="7590"/>
      </w:tabs>
    </w:pPr>
    <w:r>
      <w:rPr>
        <w:rFonts w:hint="eastAsia"/>
      </w:rPr>
      <w:tab/>
    </w:r>
  </w:p>
  <w:p w14:paraId="61374086" w14:textId="77777777" w:rsidR="00BA7162" w:rsidRPr="0033525D" w:rsidRDefault="00BA716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C8070" w14:textId="0A210E46" w:rsidR="003B6992" w:rsidRPr="0033525D" w:rsidRDefault="00E701C8">
    <w:r>
      <w:fldChar w:fldCharType="begin"/>
    </w:r>
    <w:r>
      <w:instrText xml:space="preserve"> DOCPROPERTY "Document number"  \* MERGEFORMAT </w:instrText>
    </w:r>
    <w:r>
      <w:fldChar w:fldCharType="separate"/>
    </w:r>
    <w:r w:rsidR="003F0953">
      <w:t>UNEP/</w:t>
    </w:r>
    <w:proofErr w:type="spellStart"/>
    <w:r w:rsidR="003F0953">
      <w:t>OzL.Pro</w:t>
    </w:r>
    <w:proofErr w:type="spellEnd"/>
    <w:r w:rsidR="003F0953">
      <w:t>/</w:t>
    </w:r>
    <w:proofErr w:type="spellStart"/>
    <w:r w:rsidR="003F0953" w:rsidRPr="003F0953">
      <w:rPr>
        <w:lang w:val="en-CA"/>
      </w:rPr>
      <w:t>ExCom</w:t>
    </w:r>
    <w:proofErr w:type="spellEnd"/>
    <w:r w:rsidR="003F0953">
      <w:t>/88/61</w:t>
    </w:r>
    <w:r>
      <w:fldChar w:fldCharType="end"/>
    </w:r>
  </w:p>
  <w:p w14:paraId="79A80454" w14:textId="77777777" w:rsidR="003B6992" w:rsidRPr="0033525D" w:rsidRDefault="00E701C8">
    <w:r>
      <w:t>Annex I</w:t>
    </w:r>
  </w:p>
  <w:p w14:paraId="3DBAFAD5" w14:textId="77777777" w:rsidR="003B6992" w:rsidRPr="0033525D" w:rsidRDefault="00BA0CE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4FE65" w14:textId="77777777" w:rsidR="003B6992" w:rsidRPr="0033525D" w:rsidRDefault="00E701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4D4AAB">
      <w:rPr>
        <w:lang w:val="en-CA"/>
      </w:rPr>
      <w:t>ExCom</w:t>
    </w:r>
    <w:proofErr w:type="spellEnd"/>
    <w:r>
      <w:t>/88/61</w:t>
    </w:r>
    <w:r>
      <w:fldChar w:fldCharType="end"/>
    </w:r>
  </w:p>
  <w:p w14:paraId="53F03019" w14:textId="77777777" w:rsidR="003B6992" w:rsidRPr="0033525D" w:rsidRDefault="00E701C8" w:rsidP="001F3096">
    <w:pPr>
      <w:jc w:val="right"/>
    </w:pPr>
    <w:r>
      <w:t>Annex I</w:t>
    </w:r>
  </w:p>
  <w:p w14:paraId="40720CE4" w14:textId="77777777" w:rsidR="003B6992" w:rsidRPr="0033525D" w:rsidRDefault="00BA0CE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BB660" w14:textId="67E7BB89" w:rsidR="003B6992" w:rsidRPr="0033525D" w:rsidRDefault="00E701C8" w:rsidP="001F3096">
    <w:pPr>
      <w:jc w:val="right"/>
    </w:pPr>
    <w:r>
      <w:fldChar w:fldCharType="begin"/>
    </w:r>
    <w:r>
      <w:instrText xml:space="preserve"> DOCPROPERTY "Document number"  \* MERGEFORMAT </w:instrText>
    </w:r>
    <w:r>
      <w:fldChar w:fldCharType="separate"/>
    </w:r>
    <w:r w:rsidR="003F0953">
      <w:t>UNEP/</w:t>
    </w:r>
    <w:proofErr w:type="spellStart"/>
    <w:r w:rsidR="003F0953">
      <w:t>OzL.Pro</w:t>
    </w:r>
    <w:proofErr w:type="spellEnd"/>
    <w:r w:rsidR="003F0953">
      <w:t>/</w:t>
    </w:r>
    <w:proofErr w:type="spellStart"/>
    <w:r w:rsidR="003F0953" w:rsidRPr="003F0953">
      <w:rPr>
        <w:lang w:val="en-CA"/>
      </w:rPr>
      <w:t>ExCom</w:t>
    </w:r>
    <w:proofErr w:type="spellEnd"/>
    <w:r w:rsidR="003F0953">
      <w:t>/88/61</w:t>
    </w:r>
    <w:r>
      <w:fldChar w:fldCharType="end"/>
    </w:r>
  </w:p>
  <w:p w14:paraId="48B0631B" w14:textId="77777777" w:rsidR="003B6992" w:rsidRDefault="00E701C8" w:rsidP="001F3096">
    <w:pPr>
      <w:pStyle w:val="Header"/>
      <w:jc w:val="right"/>
    </w:pPr>
    <w:r>
      <w:t>Annex I</w:t>
    </w:r>
  </w:p>
  <w:p w14:paraId="31D6E1AB" w14:textId="77777777" w:rsidR="003B6992" w:rsidRDefault="00BA0CEC" w:rsidP="001F30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249CA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32E516A"/>
    <w:multiLevelType w:val="multilevel"/>
    <w:tmpl w:val="606EFADA"/>
    <w:lvl w:ilvl="0">
      <w:start w:val="1"/>
      <w:numFmt w:val="decimal"/>
      <w:lvlText w:val="%1."/>
      <w:lvlJc w:val="left"/>
      <w:pPr>
        <w:tabs>
          <w:tab w:val="num" w:pos="0"/>
        </w:tabs>
        <w:ind w:left="0" w:firstLine="0"/>
      </w:pPr>
      <w:rPr>
        <w:rFonts w:ascii="Times New Roman" w:eastAsia="SimHei" w:hAnsi="Times New Roman" w:cs="Times New Roman"/>
        <w:b w:val="0"/>
        <w:bCs/>
      </w:rPr>
    </w:lvl>
    <w:lvl w:ilvl="1">
      <w:start w:val="1"/>
      <w:numFmt w:val="lowerLetter"/>
      <w:lvlText w:val="(%2)"/>
      <w:lvlJc w:val="left"/>
      <w:pPr>
        <w:tabs>
          <w:tab w:val="num" w:pos="0"/>
        </w:tabs>
        <w:ind w:left="1440" w:hanging="720"/>
      </w:pPr>
      <w:rPr>
        <w:i w:val="0"/>
        <w:i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4"/>
  </w:num>
  <w:num w:numId="21">
    <w:abstractNumId w:val="11"/>
  </w:num>
  <w:num w:numId="22">
    <w:abstractNumId w:val="20"/>
  </w:num>
  <w:num w:numId="23">
    <w:abstractNumId w:val="15"/>
  </w:num>
  <w:num w:numId="24">
    <w:abstractNumId w:val="11"/>
  </w:num>
  <w:num w:numId="25">
    <w:abstractNumId w:val="11"/>
  </w:num>
  <w:num w:numId="26">
    <w:abstractNumId w:val="11"/>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0"/>
    <w:lvlOverride w:ilvl="0">
      <w:startOverride w:val="1"/>
    </w:lvlOverride>
  </w:num>
  <w:num w:numId="38">
    <w:abstractNumId w:val="10"/>
    <w:lvlOverride w:ilvl="0">
      <w:startOverride w:val="1"/>
    </w:lvlOverride>
  </w:num>
  <w:num w:numId="39">
    <w:abstractNumId w:val="12"/>
  </w:num>
  <w:num w:numId="40">
    <w:abstractNumId w:val="10"/>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0A"/>
    <w:rsid w:val="00010874"/>
    <w:rsid w:val="00027678"/>
    <w:rsid w:val="00034FF2"/>
    <w:rsid w:val="000365F2"/>
    <w:rsid w:val="00040AB2"/>
    <w:rsid w:val="00041AE8"/>
    <w:rsid w:val="00052574"/>
    <w:rsid w:val="00067891"/>
    <w:rsid w:val="00077129"/>
    <w:rsid w:val="00090BE6"/>
    <w:rsid w:val="000A2CF7"/>
    <w:rsid w:val="000C1FAF"/>
    <w:rsid w:val="000D2939"/>
    <w:rsid w:val="000F52C1"/>
    <w:rsid w:val="001621D6"/>
    <w:rsid w:val="00167517"/>
    <w:rsid w:val="001723E5"/>
    <w:rsid w:val="001927C7"/>
    <w:rsid w:val="001A2C15"/>
    <w:rsid w:val="001B380A"/>
    <w:rsid w:val="001B4A9B"/>
    <w:rsid w:val="001D4CF1"/>
    <w:rsid w:val="001D5DCD"/>
    <w:rsid w:val="001F5172"/>
    <w:rsid w:val="001F57DF"/>
    <w:rsid w:val="00236497"/>
    <w:rsid w:val="00244DD9"/>
    <w:rsid w:val="002472B2"/>
    <w:rsid w:val="00247E69"/>
    <w:rsid w:val="00252E48"/>
    <w:rsid w:val="00266E7C"/>
    <w:rsid w:val="002C2A06"/>
    <w:rsid w:val="002C3692"/>
    <w:rsid w:val="002D3D7D"/>
    <w:rsid w:val="002F31F6"/>
    <w:rsid w:val="003244DF"/>
    <w:rsid w:val="00330FEC"/>
    <w:rsid w:val="003530E3"/>
    <w:rsid w:val="003552E3"/>
    <w:rsid w:val="00355AF1"/>
    <w:rsid w:val="00357FB9"/>
    <w:rsid w:val="00380B45"/>
    <w:rsid w:val="00394596"/>
    <w:rsid w:val="003B1B53"/>
    <w:rsid w:val="003B468A"/>
    <w:rsid w:val="003F0953"/>
    <w:rsid w:val="004206B8"/>
    <w:rsid w:val="00434FD5"/>
    <w:rsid w:val="004629AC"/>
    <w:rsid w:val="0046362C"/>
    <w:rsid w:val="00464D9D"/>
    <w:rsid w:val="00472629"/>
    <w:rsid w:val="004A2963"/>
    <w:rsid w:val="004D2DFD"/>
    <w:rsid w:val="004E5D0C"/>
    <w:rsid w:val="00533908"/>
    <w:rsid w:val="00571C23"/>
    <w:rsid w:val="00580174"/>
    <w:rsid w:val="005A12AF"/>
    <w:rsid w:val="005B2890"/>
    <w:rsid w:val="005D5F8A"/>
    <w:rsid w:val="00617B91"/>
    <w:rsid w:val="00627974"/>
    <w:rsid w:val="00652959"/>
    <w:rsid w:val="00665A8D"/>
    <w:rsid w:val="00666B54"/>
    <w:rsid w:val="00692ACA"/>
    <w:rsid w:val="0069318B"/>
    <w:rsid w:val="006B7072"/>
    <w:rsid w:val="006C4C93"/>
    <w:rsid w:val="00714DAA"/>
    <w:rsid w:val="0074057E"/>
    <w:rsid w:val="00780375"/>
    <w:rsid w:val="00796D22"/>
    <w:rsid w:val="007B1DC5"/>
    <w:rsid w:val="007B359E"/>
    <w:rsid w:val="007D4BA7"/>
    <w:rsid w:val="007F27AC"/>
    <w:rsid w:val="007F588F"/>
    <w:rsid w:val="00803127"/>
    <w:rsid w:val="00846033"/>
    <w:rsid w:val="00881805"/>
    <w:rsid w:val="009169DC"/>
    <w:rsid w:val="00940084"/>
    <w:rsid w:val="00943350"/>
    <w:rsid w:val="009464E7"/>
    <w:rsid w:val="009518F2"/>
    <w:rsid w:val="009607BF"/>
    <w:rsid w:val="009643BA"/>
    <w:rsid w:val="009647FF"/>
    <w:rsid w:val="00965FEB"/>
    <w:rsid w:val="009B377B"/>
    <w:rsid w:val="00A12530"/>
    <w:rsid w:val="00A33C67"/>
    <w:rsid w:val="00A76D7A"/>
    <w:rsid w:val="00A8067B"/>
    <w:rsid w:val="00AB21E1"/>
    <w:rsid w:val="00B77966"/>
    <w:rsid w:val="00B83637"/>
    <w:rsid w:val="00B85CAD"/>
    <w:rsid w:val="00B9083A"/>
    <w:rsid w:val="00B95BA7"/>
    <w:rsid w:val="00BA0CEC"/>
    <w:rsid w:val="00BA7162"/>
    <w:rsid w:val="00BD07D8"/>
    <w:rsid w:val="00BD1466"/>
    <w:rsid w:val="00C05ADB"/>
    <w:rsid w:val="00C4722B"/>
    <w:rsid w:val="00C8508A"/>
    <w:rsid w:val="00CA5E66"/>
    <w:rsid w:val="00CF21BF"/>
    <w:rsid w:val="00D0136E"/>
    <w:rsid w:val="00D2077F"/>
    <w:rsid w:val="00D37188"/>
    <w:rsid w:val="00D61455"/>
    <w:rsid w:val="00D75A53"/>
    <w:rsid w:val="00DE3802"/>
    <w:rsid w:val="00E01780"/>
    <w:rsid w:val="00E3142C"/>
    <w:rsid w:val="00E56D32"/>
    <w:rsid w:val="00E64261"/>
    <w:rsid w:val="00E701C8"/>
    <w:rsid w:val="00E90D3F"/>
    <w:rsid w:val="00E930DD"/>
    <w:rsid w:val="00EA4EDB"/>
    <w:rsid w:val="00ED21FE"/>
    <w:rsid w:val="00EE3CE9"/>
    <w:rsid w:val="00EF1DCB"/>
    <w:rsid w:val="00F12A65"/>
    <w:rsid w:val="00F545A4"/>
    <w:rsid w:val="00F8662F"/>
    <w:rsid w:val="00F91E8A"/>
    <w:rsid w:val="00FA18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67399166"/>
  <w15:docId w15:val="{A490BA55-B4EE-47C0-A9AC-525E82620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link w:val="ListParagraphChar"/>
    <w:uiPriority w:val="34"/>
    <w:qFormat/>
    <w:rsid w:val="000F52C1"/>
    <w:pPr>
      <w:ind w:left="720"/>
      <w:contextualSpacing/>
    </w:pPr>
    <w:rPr>
      <w:lang w:eastAsia="zh-CN"/>
    </w:rPr>
  </w:style>
  <w:style w:type="character" w:customStyle="1" w:styleId="ListParagraphChar">
    <w:name w:val="List Paragraph Char"/>
    <w:basedOn w:val="DefaultParagraphFont"/>
    <w:link w:val="ListParagraph"/>
    <w:uiPriority w:val="34"/>
    <w:locked/>
    <w:rsid w:val="000F52C1"/>
    <w:rPr>
      <w:sz w:val="22"/>
      <w:szCs w:val="22"/>
      <w:lang w:val="en-GB" w:eastAsia="zh-CN"/>
    </w:rPr>
  </w:style>
  <w:style w:type="paragraph" w:customStyle="1" w:styleId="Default">
    <w:name w:val="Default"/>
    <w:rsid w:val="000F52C1"/>
    <w:pPr>
      <w:widowControl w:val="0"/>
      <w:autoSpaceDE w:val="0"/>
      <w:autoSpaceDN w:val="0"/>
      <w:adjustRightInd w:val="0"/>
    </w:pPr>
    <w:rPr>
      <w:color w:val="000000"/>
      <w:sz w:val="24"/>
      <w:szCs w:val="24"/>
      <w:lang w:eastAsia="zh-CN"/>
    </w:rPr>
  </w:style>
  <w:style w:type="table" w:customStyle="1" w:styleId="TableGrid10">
    <w:name w:val="Table Grid1"/>
    <w:basedOn w:val="TableNormal"/>
    <w:next w:val="TableGrid"/>
    <w:uiPriority w:val="59"/>
    <w:rsid w:val="000F52C1"/>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52C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3384">
      <w:bodyDiv w:val="1"/>
      <w:marLeft w:val="0"/>
      <w:marRight w:val="0"/>
      <w:marTop w:val="0"/>
      <w:marBottom w:val="0"/>
      <w:divBdr>
        <w:top w:val="none" w:sz="0" w:space="0" w:color="auto"/>
        <w:left w:val="none" w:sz="0" w:space="0" w:color="auto"/>
        <w:bottom w:val="none" w:sz="0" w:space="0" w:color="auto"/>
        <w:right w:val="none" w:sz="0" w:space="0" w:color="auto"/>
      </w:divBdr>
    </w:div>
    <w:div w:id="87702835">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559482917">
      <w:bodyDiv w:val="1"/>
      <w:marLeft w:val="0"/>
      <w:marRight w:val="0"/>
      <w:marTop w:val="0"/>
      <w:marBottom w:val="0"/>
      <w:divBdr>
        <w:top w:val="none" w:sz="0" w:space="0" w:color="auto"/>
        <w:left w:val="none" w:sz="0" w:space="0" w:color="auto"/>
        <w:bottom w:val="none" w:sz="0" w:space="0" w:color="auto"/>
        <w:right w:val="none" w:sz="0" w:space="0" w:color="auto"/>
      </w:divBdr>
    </w:div>
    <w:div w:id="563612418">
      <w:bodyDiv w:val="1"/>
      <w:marLeft w:val="0"/>
      <w:marRight w:val="0"/>
      <w:marTop w:val="0"/>
      <w:marBottom w:val="0"/>
      <w:divBdr>
        <w:top w:val="none" w:sz="0" w:space="0" w:color="auto"/>
        <w:left w:val="none" w:sz="0" w:space="0" w:color="auto"/>
        <w:bottom w:val="none" w:sz="0" w:space="0" w:color="auto"/>
        <w:right w:val="none" w:sz="0" w:space="0" w:color="auto"/>
      </w:divBdr>
    </w:div>
    <w:div w:id="600794222">
      <w:bodyDiv w:val="1"/>
      <w:marLeft w:val="0"/>
      <w:marRight w:val="0"/>
      <w:marTop w:val="0"/>
      <w:marBottom w:val="0"/>
      <w:divBdr>
        <w:top w:val="none" w:sz="0" w:space="0" w:color="auto"/>
        <w:left w:val="none" w:sz="0" w:space="0" w:color="auto"/>
        <w:bottom w:val="none" w:sz="0" w:space="0" w:color="auto"/>
        <w:right w:val="none" w:sz="0" w:space="0" w:color="auto"/>
      </w:divBdr>
    </w:div>
    <w:div w:id="857547525">
      <w:bodyDiv w:val="1"/>
      <w:marLeft w:val="0"/>
      <w:marRight w:val="0"/>
      <w:marTop w:val="0"/>
      <w:marBottom w:val="0"/>
      <w:divBdr>
        <w:top w:val="none" w:sz="0" w:space="0" w:color="auto"/>
        <w:left w:val="none" w:sz="0" w:space="0" w:color="auto"/>
        <w:bottom w:val="none" w:sz="0" w:space="0" w:color="auto"/>
        <w:right w:val="none" w:sz="0" w:space="0" w:color="auto"/>
      </w:divBdr>
    </w:div>
    <w:div w:id="1076245192">
      <w:bodyDiv w:val="1"/>
      <w:marLeft w:val="0"/>
      <w:marRight w:val="0"/>
      <w:marTop w:val="0"/>
      <w:marBottom w:val="0"/>
      <w:divBdr>
        <w:top w:val="none" w:sz="0" w:space="0" w:color="auto"/>
        <w:left w:val="none" w:sz="0" w:space="0" w:color="auto"/>
        <w:bottom w:val="none" w:sz="0" w:space="0" w:color="auto"/>
        <w:right w:val="none" w:sz="0" w:space="0" w:color="auto"/>
      </w:divBdr>
    </w:div>
    <w:div w:id="1237472151">
      <w:bodyDiv w:val="1"/>
      <w:marLeft w:val="0"/>
      <w:marRight w:val="0"/>
      <w:marTop w:val="0"/>
      <w:marBottom w:val="0"/>
      <w:divBdr>
        <w:top w:val="none" w:sz="0" w:space="0" w:color="auto"/>
        <w:left w:val="none" w:sz="0" w:space="0" w:color="auto"/>
        <w:bottom w:val="none" w:sz="0" w:space="0" w:color="auto"/>
        <w:right w:val="none" w:sz="0" w:space="0" w:color="auto"/>
      </w:divBdr>
    </w:div>
    <w:div w:id="1290431811">
      <w:bodyDiv w:val="1"/>
      <w:marLeft w:val="0"/>
      <w:marRight w:val="0"/>
      <w:marTop w:val="0"/>
      <w:marBottom w:val="0"/>
      <w:divBdr>
        <w:top w:val="none" w:sz="0" w:space="0" w:color="auto"/>
        <w:left w:val="none" w:sz="0" w:space="0" w:color="auto"/>
        <w:bottom w:val="none" w:sz="0" w:space="0" w:color="auto"/>
        <w:right w:val="none" w:sz="0" w:space="0" w:color="auto"/>
      </w:divBdr>
    </w:div>
    <w:div w:id="1461266884">
      <w:bodyDiv w:val="1"/>
      <w:marLeft w:val="0"/>
      <w:marRight w:val="0"/>
      <w:marTop w:val="0"/>
      <w:marBottom w:val="0"/>
      <w:divBdr>
        <w:top w:val="none" w:sz="0" w:space="0" w:color="auto"/>
        <w:left w:val="none" w:sz="0" w:space="0" w:color="auto"/>
        <w:bottom w:val="none" w:sz="0" w:space="0" w:color="auto"/>
        <w:right w:val="none" w:sz="0" w:space="0" w:color="auto"/>
      </w:divBdr>
    </w:div>
    <w:div w:id="1507012775">
      <w:bodyDiv w:val="1"/>
      <w:marLeft w:val="0"/>
      <w:marRight w:val="0"/>
      <w:marTop w:val="0"/>
      <w:marBottom w:val="0"/>
      <w:divBdr>
        <w:top w:val="none" w:sz="0" w:space="0" w:color="auto"/>
        <w:left w:val="none" w:sz="0" w:space="0" w:color="auto"/>
        <w:bottom w:val="none" w:sz="0" w:space="0" w:color="auto"/>
        <w:right w:val="none" w:sz="0" w:space="0" w:color="auto"/>
      </w:divBdr>
    </w:div>
    <w:div w:id="18625445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4513214">
      <w:bodyDiv w:val="1"/>
      <w:marLeft w:val="0"/>
      <w:marRight w:val="0"/>
      <w:marTop w:val="0"/>
      <w:marBottom w:val="0"/>
      <w:divBdr>
        <w:top w:val="none" w:sz="0" w:space="0" w:color="auto"/>
        <w:left w:val="none" w:sz="0" w:space="0" w:color="auto"/>
        <w:bottom w:val="none" w:sz="0" w:space="0" w:color="auto"/>
        <w:right w:val="none" w:sz="0" w:space="0" w:color="auto"/>
      </w:divBdr>
    </w:div>
    <w:div w:id="205942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E:\I&amp;T%20Locus\Clients\Multilateral%20Fund,%20UNEP\2021\Oct%202021\8837_20%20Oct%202021\doc_8861moldovamaintext\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D927D-2B38-42F0-A424-B7890DFCF018}"/>
</file>

<file path=customXml/itemProps2.xml><?xml version="1.0" encoding="utf-8"?>
<ds:datastoreItem xmlns:ds="http://schemas.openxmlformats.org/officeDocument/2006/customXml" ds:itemID="{BD53CF37-9892-4189-B966-9AFD3BB837CB}"/>
</file>

<file path=customXml/itemProps3.xml><?xml version="1.0" encoding="utf-8"?>
<ds:datastoreItem xmlns:ds="http://schemas.openxmlformats.org/officeDocument/2006/customXml" ds:itemID="{366592BE-709E-4676-ADD2-5C4644F4EF8F}"/>
</file>

<file path=customXml/itemProps4.xml><?xml version="1.0" encoding="utf-8"?>
<ds:datastoreItem xmlns:ds="http://schemas.openxmlformats.org/officeDocument/2006/customXml" ds:itemID="{B4EC3A42-508C-4789-ABA5-C4C5ACC2ABB9}"/>
</file>

<file path=docProps/app.xml><?xml version="1.0" encoding="utf-8"?>
<Properties xmlns="http://schemas.openxmlformats.org/officeDocument/2006/extended-properties" xmlns:vt="http://schemas.openxmlformats.org/officeDocument/2006/docPropsVTypes">
  <Template>C88-template</Template>
  <TotalTime>2</TotalTime>
  <Pages>19</Pages>
  <Words>2890</Words>
  <Characters>16475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项目提案：摩尔多瓦共和国</vt:lpstr>
    </vt:vector>
  </TitlesOfParts>
  <Company>UNMFS</Company>
  <LinksUpToDate>false</LinksUpToDate>
  <CharactersWithSpaces>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项目提案：摩尔多瓦共和国</dc:title>
  <dc:creator>user</dc:creator>
  <cp:lastModifiedBy>HBE</cp:lastModifiedBy>
  <cp:revision>4</cp:revision>
  <cp:lastPrinted>2001-05-26T16:40:00Z</cp:lastPrinted>
  <dcterms:created xsi:type="dcterms:W3CDTF">2021-11-23T20:11:00Z</dcterms:created>
  <dcterms:modified xsi:type="dcterms:W3CDTF">2021-12-02T01:51:00Z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UNEP/OzL.Pro/ExCom/88/61</vt:lpwstr>
  </property>
  <property fmtid="{D5CDD505-2E9C-101B-9397-08002B2CF9AE}" pid="3" name="Revision date">
    <vt:lpwstr>10/19/2021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