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662195" w:rsidRPr="006E68CF" w:rsidTr="000F7D34">
        <w:trPr>
          <w:trHeight w:val="720"/>
        </w:trPr>
        <w:tc>
          <w:tcPr>
            <w:tcW w:w="5785" w:type="dxa"/>
            <w:gridSpan w:val="2"/>
            <w:tcBorders>
              <w:bottom w:val="single" w:sz="18" w:space="0" w:color="auto"/>
            </w:tcBorders>
          </w:tcPr>
          <w:p w:rsidR="00662195" w:rsidRPr="006E68CF" w:rsidRDefault="00662195" w:rsidP="00303E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bookmarkStart w:id="0" w:name="_GoBack"/>
            <w:bookmarkEnd w:id="0"/>
            <w:r w:rsidRPr="006E68CF">
              <w:rPr>
                <w:rFonts w:eastAsia="SimHei"/>
                <w:noProof/>
                <w:color w:val="000000"/>
                <w:sz w:val="36"/>
                <w:szCs w:val="24"/>
              </w:rPr>
              <w:t>联合国</w:t>
            </w:r>
          </w:p>
        </w:tc>
        <w:tc>
          <w:tcPr>
            <w:tcW w:w="4295" w:type="dxa"/>
            <w:gridSpan w:val="2"/>
            <w:tcBorders>
              <w:bottom w:val="single" w:sz="18" w:space="0" w:color="auto"/>
            </w:tcBorders>
          </w:tcPr>
          <w:p w:rsidR="00662195" w:rsidRPr="006E68CF" w:rsidRDefault="00662195" w:rsidP="000F7D34">
            <w:pPr>
              <w:jc w:val="right"/>
              <w:rPr>
                <w:sz w:val="52"/>
                <w:szCs w:val="24"/>
              </w:rPr>
            </w:pPr>
            <w:r w:rsidRPr="006E68CF">
              <w:rPr>
                <w:b/>
                <w:noProof/>
                <w:sz w:val="72"/>
                <w:szCs w:val="24"/>
              </w:rPr>
              <w:t>EP</w:t>
            </w:r>
          </w:p>
        </w:tc>
      </w:tr>
      <w:tr w:rsidR="00662195" w:rsidRPr="006E68CF" w:rsidTr="00D11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62195" w:rsidRPr="006E68CF" w:rsidRDefault="00662195" w:rsidP="000F7D34">
            <w:pPr>
              <w:spacing w:before="120"/>
              <w:rPr>
                <w:szCs w:val="24"/>
              </w:rPr>
            </w:pPr>
            <w:r w:rsidRPr="006E68CF">
              <w:rPr>
                <w:noProof/>
                <w:lang w:val="en-CA" w:eastAsia="en-CA"/>
              </w:rPr>
              <w:drawing>
                <wp:anchor distT="0" distB="0" distL="114300" distR="114300" simplePos="0" relativeHeight="251659264" behindDoc="0" locked="0" layoutInCell="1" allowOverlap="1">
                  <wp:simplePos x="0" y="0"/>
                  <wp:positionH relativeFrom="column">
                    <wp:posOffset>306070</wp:posOffset>
                  </wp:positionH>
                  <wp:positionV relativeFrom="paragraph">
                    <wp:posOffset>918210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sidRPr="006E68CF">
              <w:rPr>
                <w:noProof/>
                <w:lang w:val="en-CA" w:eastAsia="en-CA"/>
              </w:rPr>
              <w:drawing>
                <wp:anchor distT="0" distB="0" distL="114300" distR="114300" simplePos="0" relativeHeight="251660288"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662195" w:rsidRPr="006E68CF" w:rsidRDefault="00662195" w:rsidP="000F7D34">
            <w:pPr>
              <w:rPr>
                <w:rFonts w:eastAsia="SimHei"/>
                <w:color w:val="000000"/>
                <w:sz w:val="44"/>
                <w:szCs w:val="24"/>
              </w:rPr>
            </w:pPr>
          </w:p>
          <w:p w:rsidR="00662195" w:rsidRPr="006E68CF" w:rsidRDefault="00662195" w:rsidP="000F7D34">
            <w:pPr>
              <w:rPr>
                <w:rFonts w:eastAsia="SimHei"/>
                <w:color w:val="000000"/>
                <w:sz w:val="44"/>
                <w:szCs w:val="24"/>
              </w:rPr>
            </w:pPr>
            <w:r w:rsidRPr="006E68CF">
              <w:rPr>
                <w:rFonts w:eastAsia="SimHei"/>
                <w:noProof/>
                <w:color w:val="000000"/>
                <w:sz w:val="44"/>
                <w:szCs w:val="24"/>
              </w:rPr>
              <w:t>联合国</w:t>
            </w:r>
          </w:p>
          <w:p w:rsidR="00662195" w:rsidRPr="006E68CF" w:rsidRDefault="00662195" w:rsidP="000F7D34">
            <w:pPr>
              <w:spacing w:before="240"/>
              <w:rPr>
                <w:szCs w:val="24"/>
              </w:rPr>
            </w:pPr>
            <w:r w:rsidRPr="006E68CF">
              <w:rPr>
                <w:rFonts w:eastAsia="SimHei"/>
                <w:noProof/>
                <w:color w:val="000000"/>
                <w:sz w:val="44"/>
                <w:szCs w:val="24"/>
              </w:rPr>
              <w:t>环境规划署</w:t>
            </w:r>
          </w:p>
        </w:tc>
        <w:tc>
          <w:tcPr>
            <w:tcW w:w="3780" w:type="dxa"/>
            <w:tcBorders>
              <w:top w:val="nil"/>
              <w:left w:val="nil"/>
              <w:bottom w:val="single" w:sz="36" w:space="0" w:color="auto"/>
              <w:right w:val="nil"/>
            </w:tcBorders>
          </w:tcPr>
          <w:p w:rsidR="00662195" w:rsidRPr="006E68CF" w:rsidRDefault="00662195" w:rsidP="000F7D34">
            <w:pPr>
              <w:spacing w:before="120"/>
              <w:rPr>
                <w:sz w:val="24"/>
                <w:szCs w:val="24"/>
              </w:rPr>
            </w:pPr>
            <w:r w:rsidRPr="006E68CF">
              <w:rPr>
                <w:noProof/>
                <w:sz w:val="24"/>
                <w:szCs w:val="24"/>
              </w:rPr>
              <w:t>Distr.</w:t>
            </w:r>
          </w:p>
          <w:p w:rsidR="00662195" w:rsidRPr="006E68CF" w:rsidRDefault="00662195" w:rsidP="000F7D34">
            <w:pPr>
              <w:rPr>
                <w:sz w:val="24"/>
                <w:szCs w:val="24"/>
              </w:rPr>
            </w:pPr>
            <w:r w:rsidRPr="006E68CF">
              <w:rPr>
                <w:noProof/>
                <w:sz w:val="24"/>
                <w:szCs w:val="24"/>
              </w:rPr>
              <w:t>GENERAL</w:t>
            </w:r>
          </w:p>
          <w:p w:rsidR="00662195" w:rsidRPr="006E68CF" w:rsidRDefault="00662195" w:rsidP="000F7D34">
            <w:pPr>
              <w:rPr>
                <w:sz w:val="24"/>
                <w:szCs w:val="24"/>
              </w:rPr>
            </w:pPr>
          </w:p>
          <w:p w:rsidR="007A6F42" w:rsidRPr="006E68CF" w:rsidRDefault="00FB4F09" w:rsidP="007A6F42">
            <w:r>
              <w:fldChar w:fldCharType="begin"/>
            </w:r>
            <w:r>
              <w:instrText xml:space="preserve"> DOCPROPERTY "Document number"  \* MERGEFORMAT </w:instrText>
            </w:r>
            <w:r>
              <w:fldChar w:fldCharType="separate"/>
            </w:r>
            <w:r w:rsidR="007A6F42" w:rsidRPr="006E68CF">
              <w:t>UNEP/OzL.Pro/ExCom/</w:t>
            </w:r>
            <w:r w:rsidR="00263718" w:rsidRPr="006E68CF">
              <w:t>84/</w:t>
            </w:r>
            <w:r w:rsidR="002119F2">
              <w:t>71</w:t>
            </w:r>
            <w:r>
              <w:fldChar w:fldCharType="end"/>
            </w:r>
          </w:p>
          <w:p w:rsidR="00662195" w:rsidRPr="006E68CF" w:rsidRDefault="00263718" w:rsidP="000F7D34">
            <w:pPr>
              <w:rPr>
                <w:sz w:val="24"/>
                <w:szCs w:val="24"/>
                <w:lang w:val="en-US"/>
              </w:rPr>
            </w:pPr>
            <w:r w:rsidRPr="006E68CF">
              <w:rPr>
                <w:sz w:val="24"/>
                <w:szCs w:val="24"/>
              </w:rPr>
              <w:t>2</w:t>
            </w:r>
            <w:r w:rsidR="002119F2">
              <w:rPr>
                <w:sz w:val="24"/>
                <w:szCs w:val="24"/>
              </w:rPr>
              <w:t>8</w:t>
            </w:r>
            <w:r w:rsidRPr="006E68CF">
              <w:rPr>
                <w:sz w:val="24"/>
                <w:szCs w:val="24"/>
              </w:rPr>
              <w:t xml:space="preserve"> November</w:t>
            </w:r>
            <w:r w:rsidR="00662195" w:rsidRPr="006E68CF">
              <w:rPr>
                <w:sz w:val="24"/>
                <w:szCs w:val="24"/>
              </w:rPr>
              <w:t xml:space="preserve"> 2019</w:t>
            </w:r>
          </w:p>
          <w:p w:rsidR="00662195" w:rsidRPr="006E68CF" w:rsidRDefault="00662195" w:rsidP="000F7D34">
            <w:pPr>
              <w:rPr>
                <w:caps/>
                <w:sz w:val="24"/>
                <w:szCs w:val="24"/>
              </w:rPr>
            </w:pPr>
          </w:p>
          <w:p w:rsidR="00662195" w:rsidRPr="006E68CF" w:rsidRDefault="00662195" w:rsidP="000F7D34">
            <w:pPr>
              <w:rPr>
                <w:sz w:val="24"/>
                <w:szCs w:val="24"/>
                <w:lang w:val="en-US"/>
              </w:rPr>
            </w:pPr>
            <w:r w:rsidRPr="006E68CF">
              <w:rPr>
                <w:noProof/>
                <w:sz w:val="24"/>
                <w:szCs w:val="24"/>
                <w:lang w:val="en-US"/>
              </w:rPr>
              <w:t>CHINESE</w:t>
            </w:r>
          </w:p>
          <w:p w:rsidR="00662195" w:rsidRPr="006E68CF" w:rsidRDefault="00662195" w:rsidP="000F7D34">
            <w:pPr>
              <w:rPr>
                <w:sz w:val="24"/>
              </w:rPr>
            </w:pPr>
            <w:r w:rsidRPr="006E68CF">
              <w:rPr>
                <w:noProof/>
                <w:sz w:val="24"/>
                <w:szCs w:val="24"/>
              </w:rPr>
              <w:t>ORIGINAL</w:t>
            </w:r>
            <w:r w:rsidR="00263718" w:rsidRPr="006E68CF">
              <w:rPr>
                <w:noProof/>
                <w:sz w:val="24"/>
                <w:szCs w:val="24"/>
                <w:lang w:eastAsia="zh-CN"/>
              </w:rPr>
              <w:t xml:space="preserve">: </w:t>
            </w:r>
            <w:r w:rsidRPr="006E68CF">
              <w:rPr>
                <w:noProof/>
                <w:sz w:val="24"/>
                <w:szCs w:val="24"/>
              </w:rPr>
              <w:t>ENGLISH</w:t>
            </w:r>
          </w:p>
          <w:p w:rsidR="00662195" w:rsidRPr="006E68CF" w:rsidRDefault="00662195" w:rsidP="000F7D34">
            <w:pPr>
              <w:rPr>
                <w:szCs w:val="24"/>
              </w:rPr>
            </w:pPr>
          </w:p>
        </w:tc>
      </w:tr>
    </w:tbl>
    <w:p w:rsidR="00662195" w:rsidRPr="006E68CF" w:rsidRDefault="00662195" w:rsidP="00662195">
      <w:pPr>
        <w:spacing w:before="60"/>
        <w:ind w:hanging="360"/>
        <w:jc w:val="left"/>
        <w:rPr>
          <w:sz w:val="24"/>
          <w:szCs w:val="24"/>
          <w:lang w:val="en-CA" w:eastAsia="zh-CN"/>
        </w:rPr>
      </w:pPr>
      <w:r w:rsidRPr="006E68CF">
        <w:rPr>
          <w:noProof/>
          <w:sz w:val="24"/>
          <w:szCs w:val="24"/>
          <w:lang w:val="en-CA" w:eastAsia="zh-CN"/>
        </w:rPr>
        <w:t>执行蒙特利尔议定书</w:t>
      </w:r>
    </w:p>
    <w:p w:rsidR="00662195" w:rsidRPr="006E68CF" w:rsidRDefault="00662195" w:rsidP="00662195">
      <w:pPr>
        <w:ind w:hanging="360"/>
        <w:jc w:val="left"/>
        <w:rPr>
          <w:sz w:val="24"/>
          <w:szCs w:val="24"/>
          <w:lang w:val="en-CA" w:eastAsia="zh-CN"/>
        </w:rPr>
      </w:pPr>
      <w:r w:rsidRPr="006E68CF">
        <w:rPr>
          <w:noProof/>
          <w:sz w:val="24"/>
          <w:szCs w:val="24"/>
          <w:lang w:val="en-CA" w:eastAsia="zh-CN"/>
        </w:rPr>
        <w:t>多边基金执行委员会</w:t>
      </w:r>
      <w:r w:rsidRPr="006E68CF">
        <w:rPr>
          <w:sz w:val="24"/>
          <w:szCs w:val="24"/>
          <w:lang w:val="en-CA" w:eastAsia="zh-CN"/>
        </w:rPr>
        <w:tab/>
      </w:r>
    </w:p>
    <w:p w:rsidR="00662195" w:rsidRPr="006E68CF" w:rsidRDefault="00662195" w:rsidP="00662195">
      <w:pPr>
        <w:ind w:hanging="360"/>
        <w:jc w:val="left"/>
        <w:rPr>
          <w:sz w:val="24"/>
          <w:szCs w:val="24"/>
          <w:lang w:val="en-CA" w:eastAsia="zh-CN"/>
        </w:rPr>
      </w:pPr>
      <w:r w:rsidRPr="006E68CF">
        <w:rPr>
          <w:noProof/>
          <w:sz w:val="24"/>
          <w:szCs w:val="24"/>
          <w:lang w:val="en-CA" w:eastAsia="zh-CN"/>
        </w:rPr>
        <w:t>第八十</w:t>
      </w:r>
      <w:r w:rsidR="00263718" w:rsidRPr="006E68CF">
        <w:rPr>
          <w:noProof/>
          <w:sz w:val="24"/>
          <w:szCs w:val="24"/>
          <w:lang w:val="en-CA" w:eastAsia="zh-CN"/>
        </w:rPr>
        <w:t>四</w:t>
      </w:r>
      <w:r w:rsidRPr="006E68CF">
        <w:rPr>
          <w:noProof/>
          <w:sz w:val="24"/>
          <w:szCs w:val="24"/>
          <w:lang w:val="en-CA" w:eastAsia="zh-CN"/>
        </w:rPr>
        <w:t>次会议</w:t>
      </w:r>
    </w:p>
    <w:p w:rsidR="00662195" w:rsidRPr="006E68CF" w:rsidRDefault="00662195" w:rsidP="00662195">
      <w:pPr>
        <w:ind w:hanging="360"/>
        <w:jc w:val="left"/>
        <w:rPr>
          <w:sz w:val="24"/>
          <w:szCs w:val="24"/>
          <w:lang w:val="en-CA" w:eastAsia="zh-CN"/>
        </w:rPr>
      </w:pPr>
      <w:r w:rsidRPr="006E68CF">
        <w:rPr>
          <w:noProof/>
          <w:sz w:val="24"/>
          <w:szCs w:val="24"/>
          <w:lang w:val="en-CA" w:eastAsia="zh-CN"/>
        </w:rPr>
        <w:t>2019</w:t>
      </w:r>
      <w:r w:rsidRPr="006E68CF">
        <w:rPr>
          <w:noProof/>
          <w:sz w:val="24"/>
          <w:szCs w:val="24"/>
          <w:lang w:val="en-CA" w:eastAsia="zh-CN"/>
        </w:rPr>
        <w:t>年</w:t>
      </w:r>
      <w:r w:rsidR="00263718" w:rsidRPr="006E68CF">
        <w:rPr>
          <w:noProof/>
          <w:sz w:val="24"/>
          <w:szCs w:val="24"/>
          <w:lang w:val="en-CA" w:eastAsia="zh-CN"/>
        </w:rPr>
        <w:t>12</w:t>
      </w:r>
      <w:r w:rsidRPr="006E68CF">
        <w:rPr>
          <w:noProof/>
          <w:sz w:val="24"/>
          <w:szCs w:val="24"/>
          <w:lang w:val="en-CA" w:eastAsia="zh-CN"/>
        </w:rPr>
        <w:t>月</w:t>
      </w:r>
      <w:r w:rsidR="00263718" w:rsidRPr="006E68CF">
        <w:rPr>
          <w:noProof/>
          <w:sz w:val="24"/>
          <w:szCs w:val="24"/>
          <w:lang w:val="en-CA" w:eastAsia="zh-CN"/>
        </w:rPr>
        <w:t>16</w:t>
      </w:r>
      <w:r w:rsidRPr="006E68CF">
        <w:rPr>
          <w:noProof/>
          <w:sz w:val="24"/>
          <w:szCs w:val="24"/>
          <w:lang w:val="en-CA" w:eastAsia="zh-CN"/>
        </w:rPr>
        <w:t>日至</w:t>
      </w:r>
      <w:r w:rsidR="00263718" w:rsidRPr="006E68CF">
        <w:rPr>
          <w:noProof/>
          <w:sz w:val="24"/>
          <w:szCs w:val="24"/>
          <w:lang w:val="en-CA" w:eastAsia="zh-CN"/>
        </w:rPr>
        <w:t>20</w:t>
      </w:r>
      <w:r w:rsidRPr="006E68CF">
        <w:rPr>
          <w:noProof/>
          <w:sz w:val="24"/>
          <w:szCs w:val="24"/>
          <w:lang w:val="en-CA" w:eastAsia="zh-CN"/>
        </w:rPr>
        <w:t>日，蒙特利尔</w:t>
      </w:r>
    </w:p>
    <w:p w:rsidR="006E68CF" w:rsidRPr="006E68CF" w:rsidRDefault="006E68CF" w:rsidP="006E68CF">
      <w:pPr>
        <w:spacing w:after="240"/>
        <w:jc w:val="center"/>
        <w:rPr>
          <w:b/>
          <w:caps/>
          <w:lang w:val="en-US" w:eastAsia="zh-CN"/>
        </w:rPr>
      </w:pPr>
    </w:p>
    <w:p w:rsidR="002119F2" w:rsidRDefault="002119F2" w:rsidP="002119F2">
      <w:pPr>
        <w:tabs>
          <w:tab w:val="left" w:pos="8280"/>
        </w:tabs>
        <w:jc w:val="center"/>
        <w:rPr>
          <w:b/>
          <w:lang w:val="en-CA" w:eastAsia="zh-CN"/>
        </w:rPr>
      </w:pPr>
    </w:p>
    <w:p w:rsidR="002E4298" w:rsidRPr="002E4298" w:rsidRDefault="002E4298" w:rsidP="002E4298">
      <w:pPr>
        <w:pStyle w:val="Heading1"/>
        <w:numPr>
          <w:ilvl w:val="0"/>
          <w:numId w:val="0"/>
        </w:numPr>
        <w:spacing w:after="0"/>
        <w:jc w:val="center"/>
        <w:rPr>
          <w:rFonts w:eastAsia="SimHei"/>
          <w:b/>
          <w:bCs/>
          <w:sz w:val="28"/>
          <w:szCs w:val="28"/>
          <w:lang w:val="en-CA" w:eastAsia="zh-CN"/>
        </w:rPr>
      </w:pPr>
      <w:r w:rsidRPr="002E4298">
        <w:rPr>
          <w:rFonts w:hAnsiTheme="minorEastAsia"/>
          <w:b/>
          <w:bCs/>
          <w:sz w:val="28"/>
          <w:szCs w:val="28"/>
          <w:lang w:val="en-CA" w:eastAsia="zh-CN"/>
        </w:rPr>
        <w:t>与三氟甲烷（</w:t>
      </w:r>
      <w:r w:rsidRPr="002E4298">
        <w:rPr>
          <w:b/>
          <w:bCs/>
          <w:sz w:val="28"/>
          <w:szCs w:val="28"/>
          <w:lang w:val="en-CA" w:eastAsia="zh-CN"/>
        </w:rPr>
        <w:t>HFC-23</w:t>
      </w:r>
      <w:r w:rsidRPr="002E4298">
        <w:rPr>
          <w:rFonts w:hAnsiTheme="minorEastAsia"/>
          <w:b/>
          <w:bCs/>
          <w:sz w:val="28"/>
          <w:szCs w:val="28"/>
          <w:lang w:val="en-CA" w:eastAsia="zh-CN"/>
        </w:rPr>
        <w:t>）</w:t>
      </w:r>
      <w:r w:rsidR="00FA044B" w:rsidRPr="002E4298">
        <w:rPr>
          <w:rFonts w:hAnsiTheme="minorEastAsia"/>
          <w:b/>
          <w:bCs/>
          <w:sz w:val="28"/>
          <w:szCs w:val="28"/>
          <w:lang w:val="en-CA" w:eastAsia="zh-CN"/>
        </w:rPr>
        <w:t>副产品</w:t>
      </w:r>
      <w:r w:rsidRPr="002E4298">
        <w:rPr>
          <w:rFonts w:hAnsiTheme="minorEastAsia"/>
          <w:b/>
          <w:bCs/>
          <w:sz w:val="28"/>
          <w:szCs w:val="28"/>
          <w:lang w:val="en-CA" w:eastAsia="zh-CN"/>
        </w:rPr>
        <w:t>控制技术相关的</w:t>
      </w:r>
      <w:r w:rsidR="00303EF4">
        <w:rPr>
          <w:rFonts w:hAnsiTheme="minorEastAsia"/>
          <w:b/>
          <w:bCs/>
          <w:sz w:val="28"/>
          <w:szCs w:val="28"/>
          <w:lang w:val="en-CA" w:eastAsia="zh-CN"/>
        </w:rPr>
        <w:br/>
      </w:r>
      <w:r w:rsidRPr="002E4298">
        <w:rPr>
          <w:rFonts w:hAnsiTheme="minorEastAsia"/>
          <w:b/>
          <w:bCs/>
          <w:sz w:val="28"/>
          <w:szCs w:val="28"/>
          <w:lang w:val="en-CA" w:eastAsia="zh-CN"/>
        </w:rPr>
        <w:t>关键问题（第</w:t>
      </w:r>
      <w:r w:rsidRPr="002E4298">
        <w:rPr>
          <w:b/>
          <w:bCs/>
          <w:sz w:val="28"/>
          <w:szCs w:val="28"/>
          <w:lang w:val="en-CA" w:eastAsia="zh-CN"/>
        </w:rPr>
        <w:t>83/66</w:t>
      </w:r>
      <w:r w:rsidRPr="002E4298">
        <w:rPr>
          <w:rFonts w:hAnsiTheme="minorEastAsia"/>
          <w:b/>
          <w:bCs/>
          <w:sz w:val="28"/>
          <w:szCs w:val="28"/>
          <w:lang w:val="en-CA" w:eastAsia="zh-CN"/>
        </w:rPr>
        <w:t>号决定）</w:t>
      </w:r>
    </w:p>
    <w:p w:rsidR="002119F2" w:rsidRPr="002E4298" w:rsidRDefault="002119F2" w:rsidP="002119F2">
      <w:pPr>
        <w:tabs>
          <w:tab w:val="left" w:pos="8280"/>
        </w:tabs>
        <w:jc w:val="center"/>
        <w:rPr>
          <w:b/>
          <w:sz w:val="24"/>
          <w:szCs w:val="24"/>
          <w:lang w:val="en-CA" w:eastAsia="zh-CN"/>
        </w:rPr>
      </w:pPr>
    </w:p>
    <w:p w:rsidR="002119F2" w:rsidRPr="002E4298" w:rsidRDefault="002119F2" w:rsidP="002119F2">
      <w:pPr>
        <w:tabs>
          <w:tab w:val="left" w:pos="8280"/>
        </w:tabs>
        <w:rPr>
          <w:sz w:val="24"/>
          <w:szCs w:val="24"/>
          <w:lang w:val="en-CA" w:eastAsia="zh-CN"/>
        </w:rPr>
      </w:pPr>
    </w:p>
    <w:p w:rsidR="002119F2" w:rsidRPr="002E4298" w:rsidRDefault="00725E0C" w:rsidP="002119F2">
      <w:pPr>
        <w:tabs>
          <w:tab w:val="left" w:pos="8280"/>
        </w:tabs>
        <w:jc w:val="left"/>
        <w:rPr>
          <w:b/>
          <w:sz w:val="24"/>
          <w:szCs w:val="24"/>
          <w:lang w:val="en-CA" w:eastAsia="zh-CN"/>
        </w:rPr>
      </w:pPr>
      <w:r>
        <w:rPr>
          <w:rFonts w:hint="eastAsia"/>
          <w:b/>
          <w:sz w:val="24"/>
          <w:szCs w:val="24"/>
          <w:lang w:val="en-CA" w:eastAsia="zh-CN"/>
        </w:rPr>
        <w:t>背</w:t>
      </w:r>
      <w:r w:rsidR="00303EF4">
        <w:rPr>
          <w:b/>
          <w:sz w:val="24"/>
          <w:szCs w:val="24"/>
          <w:lang w:val="en-CA" w:eastAsia="zh-CN"/>
        </w:rPr>
        <w:t xml:space="preserve">    </w:t>
      </w:r>
      <w:r>
        <w:rPr>
          <w:rFonts w:hint="eastAsia"/>
          <w:b/>
          <w:sz w:val="24"/>
          <w:szCs w:val="24"/>
          <w:lang w:val="en-CA" w:eastAsia="zh-CN"/>
        </w:rPr>
        <w:t>景</w:t>
      </w:r>
    </w:p>
    <w:p w:rsidR="002119F2" w:rsidRPr="002E4298" w:rsidRDefault="002119F2" w:rsidP="002119F2">
      <w:pPr>
        <w:tabs>
          <w:tab w:val="left" w:pos="8280"/>
        </w:tabs>
        <w:rPr>
          <w:sz w:val="24"/>
          <w:szCs w:val="24"/>
          <w:lang w:val="en-CA"/>
        </w:rPr>
      </w:pPr>
    </w:p>
    <w:p w:rsidR="002119F2" w:rsidRPr="002E4298" w:rsidRDefault="00725E0C" w:rsidP="002119F2">
      <w:pPr>
        <w:pStyle w:val="Heading1"/>
        <w:rPr>
          <w:sz w:val="24"/>
          <w:szCs w:val="24"/>
          <w:lang w:val="en-CA" w:eastAsia="zh-CN"/>
        </w:rPr>
      </w:pPr>
      <w:r w:rsidRPr="00725E0C">
        <w:rPr>
          <w:rFonts w:hint="eastAsia"/>
          <w:sz w:val="24"/>
          <w:szCs w:val="24"/>
          <w:lang w:val="en-CA" w:eastAsia="zh-CN"/>
        </w:rPr>
        <w:t>在第</w:t>
      </w:r>
      <w:r>
        <w:rPr>
          <w:rFonts w:hint="eastAsia"/>
          <w:sz w:val="24"/>
          <w:szCs w:val="24"/>
          <w:lang w:val="en-CA" w:eastAsia="zh-CN"/>
        </w:rPr>
        <w:t>八十三</w:t>
      </w:r>
      <w:r w:rsidRPr="00725E0C">
        <w:rPr>
          <w:rFonts w:hint="eastAsia"/>
          <w:sz w:val="24"/>
          <w:szCs w:val="24"/>
          <w:lang w:val="en-CA" w:eastAsia="zh-CN"/>
        </w:rPr>
        <w:t>次会议上，执行委员会审议了最初根据第</w:t>
      </w:r>
      <w:r w:rsidRPr="00725E0C">
        <w:rPr>
          <w:rFonts w:hint="eastAsia"/>
          <w:sz w:val="24"/>
          <w:szCs w:val="24"/>
          <w:lang w:val="en-CA" w:eastAsia="zh-CN"/>
        </w:rPr>
        <w:t>82/85(e)</w:t>
      </w:r>
      <w:r w:rsidRPr="00725E0C">
        <w:rPr>
          <w:rFonts w:hint="eastAsia"/>
          <w:sz w:val="24"/>
          <w:szCs w:val="24"/>
          <w:lang w:val="en-CA" w:eastAsia="zh-CN"/>
        </w:rPr>
        <w:t>号决定提交的控制和逐步淘汰阿根廷</w:t>
      </w:r>
      <w:r w:rsidR="005C04F4" w:rsidRPr="002E4298">
        <w:rPr>
          <w:sz w:val="24"/>
          <w:szCs w:val="24"/>
          <w:lang w:val="en-CA" w:eastAsia="zh-CN"/>
        </w:rPr>
        <w:t>FIASA</w:t>
      </w:r>
      <w:r w:rsidR="005C04F4">
        <w:rPr>
          <w:rFonts w:hint="eastAsia"/>
          <w:sz w:val="24"/>
          <w:szCs w:val="24"/>
          <w:lang w:val="en-CA" w:eastAsia="zh-CN"/>
        </w:rPr>
        <w:t>工厂</w:t>
      </w:r>
      <w:r>
        <w:rPr>
          <w:rFonts w:hint="eastAsia"/>
          <w:sz w:val="24"/>
          <w:szCs w:val="24"/>
          <w:lang w:val="en-CA" w:eastAsia="zh-CN"/>
        </w:rPr>
        <w:t>HFC</w:t>
      </w:r>
      <w:r w:rsidRPr="00725E0C">
        <w:rPr>
          <w:rFonts w:hint="eastAsia"/>
          <w:sz w:val="24"/>
          <w:szCs w:val="24"/>
          <w:lang w:val="en-CA" w:eastAsia="zh-CN"/>
        </w:rPr>
        <w:t>-23</w:t>
      </w:r>
      <w:r w:rsidRPr="00725E0C">
        <w:rPr>
          <w:rFonts w:hint="eastAsia"/>
          <w:sz w:val="24"/>
          <w:szCs w:val="24"/>
          <w:lang w:val="en-CA" w:eastAsia="zh-CN"/>
        </w:rPr>
        <w:t>排放的项目提案备选方案，</w:t>
      </w:r>
      <w:r w:rsidR="00615283">
        <w:rPr>
          <w:rFonts w:hint="eastAsia"/>
          <w:sz w:val="24"/>
          <w:szCs w:val="24"/>
          <w:lang w:val="en-CA" w:eastAsia="zh-CN"/>
        </w:rPr>
        <w:t>资金总额在</w:t>
      </w:r>
      <w:r w:rsidRPr="00725E0C">
        <w:rPr>
          <w:rFonts w:hint="eastAsia"/>
          <w:sz w:val="24"/>
          <w:szCs w:val="24"/>
          <w:lang w:val="en-CA" w:eastAsia="zh-CN"/>
        </w:rPr>
        <w:t>10</w:t>
      </w:r>
      <w:r w:rsidR="005C04F4">
        <w:rPr>
          <w:rFonts w:hint="eastAsia"/>
          <w:sz w:val="24"/>
          <w:szCs w:val="24"/>
          <w:lang w:val="en-CA" w:eastAsia="zh-CN"/>
        </w:rPr>
        <w:t xml:space="preserve"> </w:t>
      </w:r>
      <w:r w:rsidRPr="00725E0C">
        <w:rPr>
          <w:rFonts w:hint="eastAsia"/>
          <w:sz w:val="24"/>
          <w:szCs w:val="24"/>
          <w:lang w:val="en-CA" w:eastAsia="zh-CN"/>
        </w:rPr>
        <w:t>867</w:t>
      </w:r>
      <w:r w:rsidR="005C04F4">
        <w:rPr>
          <w:rFonts w:hint="eastAsia"/>
          <w:sz w:val="24"/>
          <w:szCs w:val="24"/>
          <w:lang w:val="en-CA" w:eastAsia="zh-CN"/>
        </w:rPr>
        <w:t xml:space="preserve"> </w:t>
      </w:r>
      <w:r w:rsidRPr="00725E0C">
        <w:rPr>
          <w:rFonts w:hint="eastAsia"/>
          <w:sz w:val="24"/>
          <w:szCs w:val="24"/>
          <w:lang w:val="en-CA" w:eastAsia="zh-CN"/>
        </w:rPr>
        <w:t>000</w:t>
      </w:r>
      <w:r w:rsidRPr="00725E0C">
        <w:rPr>
          <w:rFonts w:hint="eastAsia"/>
          <w:sz w:val="24"/>
          <w:szCs w:val="24"/>
          <w:lang w:val="en-CA" w:eastAsia="zh-CN"/>
        </w:rPr>
        <w:t>美元至</w:t>
      </w:r>
      <w:r w:rsidRPr="00725E0C">
        <w:rPr>
          <w:rFonts w:hint="eastAsia"/>
          <w:sz w:val="24"/>
          <w:szCs w:val="24"/>
          <w:lang w:val="en-CA" w:eastAsia="zh-CN"/>
        </w:rPr>
        <w:t>59</w:t>
      </w:r>
      <w:r w:rsidR="005C04F4">
        <w:rPr>
          <w:rFonts w:hint="eastAsia"/>
          <w:sz w:val="24"/>
          <w:szCs w:val="24"/>
          <w:lang w:val="en-CA" w:eastAsia="zh-CN"/>
        </w:rPr>
        <w:t xml:space="preserve"> </w:t>
      </w:r>
      <w:r w:rsidRPr="00725E0C">
        <w:rPr>
          <w:rFonts w:hint="eastAsia"/>
          <w:sz w:val="24"/>
          <w:szCs w:val="24"/>
          <w:lang w:val="en-CA" w:eastAsia="zh-CN"/>
        </w:rPr>
        <w:t>667</w:t>
      </w:r>
      <w:r w:rsidR="005C04F4">
        <w:rPr>
          <w:rFonts w:hint="eastAsia"/>
          <w:sz w:val="24"/>
          <w:szCs w:val="24"/>
          <w:lang w:val="en-CA" w:eastAsia="zh-CN"/>
        </w:rPr>
        <w:t xml:space="preserve"> </w:t>
      </w:r>
      <w:r w:rsidRPr="00725E0C">
        <w:rPr>
          <w:rFonts w:hint="eastAsia"/>
          <w:sz w:val="24"/>
          <w:szCs w:val="24"/>
          <w:lang w:val="en-CA" w:eastAsia="zh-CN"/>
        </w:rPr>
        <w:t>000</w:t>
      </w:r>
      <w:r w:rsidRPr="00725E0C">
        <w:rPr>
          <w:rFonts w:hint="eastAsia"/>
          <w:sz w:val="24"/>
          <w:szCs w:val="24"/>
          <w:lang w:val="en-CA" w:eastAsia="zh-CN"/>
        </w:rPr>
        <w:t>美元之间，外加机构支助费用。</w:t>
      </w:r>
      <w:r w:rsidR="005C04F4" w:rsidRPr="002E4298">
        <w:rPr>
          <w:rStyle w:val="FootnoteReference"/>
          <w:sz w:val="24"/>
          <w:szCs w:val="24"/>
          <w:lang w:val="en-CA"/>
        </w:rPr>
        <w:footnoteReference w:id="1"/>
      </w:r>
    </w:p>
    <w:p w:rsidR="002119F2" w:rsidRPr="002E4298" w:rsidRDefault="006453F4" w:rsidP="002119F2">
      <w:pPr>
        <w:pStyle w:val="Heading1"/>
        <w:rPr>
          <w:sz w:val="24"/>
          <w:szCs w:val="24"/>
          <w:lang w:val="en-CA" w:eastAsia="zh-CN"/>
        </w:rPr>
      </w:pPr>
      <w:r>
        <w:rPr>
          <w:rFonts w:hint="eastAsia"/>
          <w:sz w:val="24"/>
          <w:szCs w:val="24"/>
          <w:lang w:val="en-CA" w:eastAsia="zh-CN"/>
        </w:rPr>
        <w:t>讨论</w:t>
      </w:r>
      <w:r w:rsidR="005C04F4" w:rsidRPr="005C04F4">
        <w:rPr>
          <w:rFonts w:hint="eastAsia"/>
          <w:sz w:val="24"/>
          <w:szCs w:val="24"/>
          <w:lang w:val="en-CA" w:eastAsia="zh-CN"/>
        </w:rPr>
        <w:t>中，执行委员会成员普遍</w:t>
      </w:r>
      <w:r>
        <w:rPr>
          <w:rFonts w:hint="eastAsia"/>
          <w:sz w:val="24"/>
          <w:szCs w:val="24"/>
          <w:lang w:val="en-CA" w:eastAsia="zh-CN"/>
        </w:rPr>
        <w:t>赞同的是</w:t>
      </w:r>
      <w:r w:rsidR="005C04F4" w:rsidRPr="005C04F4">
        <w:rPr>
          <w:rFonts w:hint="eastAsia"/>
          <w:sz w:val="24"/>
          <w:szCs w:val="24"/>
          <w:lang w:val="en-CA" w:eastAsia="zh-CN"/>
        </w:rPr>
        <w:t>，</w:t>
      </w:r>
      <w:r>
        <w:rPr>
          <w:rFonts w:hint="eastAsia"/>
          <w:sz w:val="24"/>
          <w:szCs w:val="24"/>
          <w:lang w:val="en-CA" w:eastAsia="zh-CN"/>
        </w:rPr>
        <w:t>详细评价该</w:t>
      </w:r>
      <w:r w:rsidR="005C04F4" w:rsidRPr="005C04F4">
        <w:rPr>
          <w:rFonts w:hint="eastAsia"/>
          <w:sz w:val="24"/>
          <w:szCs w:val="24"/>
          <w:lang w:val="en-CA" w:eastAsia="zh-CN"/>
        </w:rPr>
        <w:t>项目</w:t>
      </w:r>
      <w:r w:rsidR="00803F4A">
        <w:rPr>
          <w:rFonts w:hint="eastAsia"/>
          <w:sz w:val="24"/>
          <w:szCs w:val="24"/>
          <w:lang w:val="en-CA" w:eastAsia="zh-CN"/>
        </w:rPr>
        <w:t>对评估今后类似项目具有重要价值，并有助于讨论项目文件第二部分查明</w:t>
      </w:r>
      <w:r w:rsidR="005C04F4" w:rsidRPr="005C04F4">
        <w:rPr>
          <w:rFonts w:hint="eastAsia"/>
          <w:sz w:val="24"/>
          <w:szCs w:val="24"/>
          <w:lang w:val="en-CA" w:eastAsia="zh-CN"/>
        </w:rPr>
        <w:t>的政策问题。</w:t>
      </w:r>
    </w:p>
    <w:p w:rsidR="002119F2" w:rsidRPr="002E4298" w:rsidRDefault="00F445ED" w:rsidP="002119F2">
      <w:pPr>
        <w:pStyle w:val="Heading1"/>
        <w:rPr>
          <w:sz w:val="24"/>
          <w:szCs w:val="24"/>
          <w:lang w:val="en-CA" w:eastAsia="zh-CN"/>
        </w:rPr>
      </w:pPr>
      <w:r>
        <w:rPr>
          <w:rFonts w:hint="eastAsia"/>
          <w:sz w:val="24"/>
          <w:szCs w:val="24"/>
          <w:lang w:val="en-CA" w:eastAsia="zh-CN"/>
        </w:rPr>
        <w:t>查明将</w:t>
      </w:r>
      <w:r w:rsidR="005C04F4" w:rsidRPr="005C04F4">
        <w:rPr>
          <w:rFonts w:hint="eastAsia"/>
          <w:sz w:val="24"/>
          <w:szCs w:val="24"/>
          <w:lang w:val="en-CA" w:eastAsia="zh-CN"/>
        </w:rPr>
        <w:t>进一步讨论</w:t>
      </w:r>
      <w:r w:rsidR="005C04F4" w:rsidRPr="002E4298">
        <w:rPr>
          <w:rStyle w:val="FootnoteReference"/>
          <w:sz w:val="24"/>
          <w:szCs w:val="24"/>
          <w:lang w:val="en-CA"/>
        </w:rPr>
        <w:footnoteReference w:id="2"/>
      </w:r>
      <w:r w:rsidR="005C04F4" w:rsidRPr="005C04F4">
        <w:rPr>
          <w:rFonts w:hint="eastAsia"/>
          <w:sz w:val="24"/>
          <w:szCs w:val="24"/>
          <w:lang w:val="en-CA" w:eastAsia="zh-CN"/>
        </w:rPr>
        <w:t>的问题包括</w:t>
      </w:r>
      <w:r>
        <w:rPr>
          <w:rFonts w:hint="eastAsia"/>
          <w:sz w:val="24"/>
          <w:szCs w:val="24"/>
          <w:lang w:val="en-CA" w:eastAsia="zh-CN"/>
        </w:rPr>
        <w:t>：</w:t>
      </w:r>
      <w:r w:rsidR="005C04F4" w:rsidRPr="005C04F4">
        <w:rPr>
          <w:rFonts w:hint="eastAsia"/>
          <w:sz w:val="24"/>
          <w:szCs w:val="24"/>
          <w:lang w:val="en-CA" w:eastAsia="zh-CN"/>
        </w:rPr>
        <w:t>政府政策和法规对成本效益备选方案</w:t>
      </w:r>
      <w:r>
        <w:rPr>
          <w:rFonts w:hint="eastAsia"/>
          <w:sz w:val="24"/>
          <w:szCs w:val="24"/>
          <w:lang w:val="en-CA" w:eastAsia="zh-CN"/>
        </w:rPr>
        <w:t>的</w:t>
      </w:r>
      <w:r w:rsidR="005C04F4" w:rsidRPr="005C04F4">
        <w:rPr>
          <w:rFonts w:hint="eastAsia"/>
          <w:sz w:val="24"/>
          <w:szCs w:val="24"/>
          <w:lang w:val="en-CA" w:eastAsia="zh-CN"/>
        </w:rPr>
        <w:t>可用性的影响，以及</w:t>
      </w:r>
      <w:r w:rsidR="005C04F4">
        <w:rPr>
          <w:rFonts w:hint="eastAsia"/>
          <w:sz w:val="24"/>
          <w:szCs w:val="24"/>
          <w:lang w:val="en-CA" w:eastAsia="zh-CN"/>
        </w:rPr>
        <w:t>对</w:t>
      </w:r>
      <w:r>
        <w:rPr>
          <w:rFonts w:hint="eastAsia"/>
          <w:sz w:val="24"/>
          <w:szCs w:val="24"/>
          <w:lang w:val="en-CA" w:eastAsia="zh-CN"/>
        </w:rPr>
        <w:t>周期生产工厂</w:t>
      </w:r>
      <w:r w:rsidR="005C04F4" w:rsidRPr="005C04F4">
        <w:rPr>
          <w:rFonts w:hint="eastAsia"/>
          <w:sz w:val="24"/>
          <w:szCs w:val="24"/>
          <w:lang w:val="en-CA" w:eastAsia="zh-CN"/>
        </w:rPr>
        <w:t>历史的影响，包括</w:t>
      </w:r>
      <w:r w:rsidR="005C04F4" w:rsidRPr="005C04F4">
        <w:rPr>
          <w:rFonts w:hint="eastAsia"/>
          <w:sz w:val="24"/>
          <w:szCs w:val="24"/>
          <w:lang w:val="en-CA" w:eastAsia="zh-CN"/>
        </w:rPr>
        <w:t>2007-2013</w:t>
      </w:r>
      <w:r w:rsidR="005C04F4" w:rsidRPr="005C04F4">
        <w:rPr>
          <w:rFonts w:hint="eastAsia"/>
          <w:sz w:val="24"/>
          <w:szCs w:val="24"/>
          <w:lang w:val="en-CA" w:eastAsia="zh-CN"/>
        </w:rPr>
        <w:t>年期间在该设施</w:t>
      </w:r>
      <w:r>
        <w:rPr>
          <w:rFonts w:hint="eastAsia"/>
          <w:sz w:val="24"/>
          <w:szCs w:val="24"/>
          <w:lang w:val="en-CA" w:eastAsia="zh-CN"/>
        </w:rPr>
        <w:t>执行</w:t>
      </w:r>
      <w:r w:rsidR="005C04F4" w:rsidRPr="005C04F4">
        <w:rPr>
          <w:rFonts w:hint="eastAsia"/>
          <w:sz w:val="24"/>
          <w:szCs w:val="24"/>
          <w:lang w:val="en-CA" w:eastAsia="zh-CN"/>
        </w:rPr>
        <w:t>的控制</w:t>
      </w:r>
      <w:r w:rsidR="005C04F4" w:rsidRPr="002E4298">
        <w:rPr>
          <w:sz w:val="24"/>
          <w:szCs w:val="24"/>
          <w:lang w:val="en-CA" w:eastAsia="zh-CN"/>
        </w:rPr>
        <w:t>HFC</w:t>
      </w:r>
      <w:r w:rsidR="005C04F4" w:rsidRPr="005C04F4">
        <w:rPr>
          <w:rFonts w:hint="eastAsia"/>
          <w:sz w:val="24"/>
          <w:szCs w:val="24"/>
          <w:lang w:val="en-CA" w:eastAsia="zh-CN"/>
        </w:rPr>
        <w:t>-23</w:t>
      </w:r>
      <w:r w:rsidR="009D75BB">
        <w:rPr>
          <w:rFonts w:hint="eastAsia"/>
          <w:sz w:val="24"/>
          <w:szCs w:val="24"/>
          <w:lang w:val="en-CA" w:eastAsia="zh-CN"/>
        </w:rPr>
        <w:t>副产品排放的清洁发展机制项目。</w:t>
      </w:r>
      <w:r w:rsidR="005C04F4" w:rsidRPr="005C04F4">
        <w:rPr>
          <w:rFonts w:hint="eastAsia"/>
          <w:sz w:val="24"/>
          <w:szCs w:val="24"/>
          <w:lang w:val="en-CA" w:eastAsia="zh-CN"/>
        </w:rPr>
        <w:t>提出</w:t>
      </w:r>
      <w:r w:rsidR="009D75BB">
        <w:rPr>
          <w:rFonts w:hint="eastAsia"/>
          <w:sz w:val="24"/>
          <w:szCs w:val="24"/>
          <w:lang w:val="en-CA" w:eastAsia="zh-CN"/>
        </w:rPr>
        <w:t>的</w:t>
      </w:r>
      <w:r w:rsidR="005C04F4" w:rsidRPr="005C04F4">
        <w:rPr>
          <w:rFonts w:hint="eastAsia"/>
          <w:sz w:val="24"/>
          <w:szCs w:val="24"/>
          <w:lang w:val="en-CA" w:eastAsia="zh-CN"/>
        </w:rPr>
        <w:t>问题</w:t>
      </w:r>
      <w:r w:rsidR="009D75BB">
        <w:rPr>
          <w:rFonts w:hint="eastAsia"/>
          <w:sz w:val="24"/>
          <w:szCs w:val="24"/>
          <w:lang w:val="en-CA" w:eastAsia="zh-CN"/>
        </w:rPr>
        <w:t>还有</w:t>
      </w:r>
      <w:r w:rsidR="004F6982">
        <w:rPr>
          <w:rFonts w:hint="eastAsia"/>
          <w:sz w:val="24"/>
          <w:szCs w:val="24"/>
          <w:lang w:val="en-CA" w:eastAsia="zh-CN"/>
        </w:rPr>
        <w:t>：</w:t>
      </w:r>
      <w:r w:rsidR="009D75BB">
        <w:rPr>
          <w:rFonts w:hint="eastAsia"/>
          <w:sz w:val="24"/>
          <w:szCs w:val="24"/>
          <w:lang w:val="en-CA" w:eastAsia="zh-CN"/>
        </w:rPr>
        <w:t>如何预估</w:t>
      </w:r>
      <w:r w:rsidR="004F6982" w:rsidRPr="002E4298">
        <w:rPr>
          <w:sz w:val="24"/>
          <w:szCs w:val="24"/>
          <w:lang w:val="en-CA" w:eastAsia="zh-CN"/>
        </w:rPr>
        <w:t>HCFC</w:t>
      </w:r>
      <w:r w:rsidR="005C04F4" w:rsidRPr="005C04F4">
        <w:rPr>
          <w:rFonts w:hint="eastAsia"/>
          <w:sz w:val="24"/>
          <w:szCs w:val="24"/>
          <w:lang w:val="en-CA" w:eastAsia="zh-CN"/>
        </w:rPr>
        <w:t>-22</w:t>
      </w:r>
      <w:r w:rsidR="005C04F4" w:rsidRPr="005C04F4">
        <w:rPr>
          <w:rFonts w:hint="eastAsia"/>
          <w:sz w:val="24"/>
          <w:szCs w:val="24"/>
          <w:lang w:val="en-CA" w:eastAsia="zh-CN"/>
        </w:rPr>
        <w:t>的市场价格和原材料成本；</w:t>
      </w:r>
      <w:r w:rsidR="00AC3820">
        <w:rPr>
          <w:rFonts w:hint="eastAsia"/>
          <w:sz w:val="24"/>
          <w:szCs w:val="24"/>
          <w:lang w:val="en-CA" w:eastAsia="zh-CN"/>
        </w:rPr>
        <w:t>采取哪些方法预估</w:t>
      </w:r>
      <w:r w:rsidR="009D75BB">
        <w:rPr>
          <w:rFonts w:hint="eastAsia"/>
          <w:sz w:val="24"/>
          <w:szCs w:val="24"/>
          <w:lang w:val="en-CA" w:eastAsia="zh-CN"/>
        </w:rPr>
        <w:t>该</w:t>
      </w:r>
      <w:r w:rsidR="005C04F4" w:rsidRPr="005C04F4">
        <w:rPr>
          <w:rFonts w:hint="eastAsia"/>
          <w:sz w:val="24"/>
          <w:szCs w:val="24"/>
          <w:lang w:val="en-CA" w:eastAsia="zh-CN"/>
        </w:rPr>
        <w:t>设施剩余</w:t>
      </w:r>
      <w:r w:rsidR="00AC3820">
        <w:rPr>
          <w:rFonts w:hint="eastAsia"/>
          <w:sz w:val="24"/>
          <w:szCs w:val="24"/>
          <w:lang w:val="en-CA" w:eastAsia="zh-CN"/>
        </w:rPr>
        <w:t>年限和</w:t>
      </w:r>
      <w:r w:rsidR="005C04F4" w:rsidRPr="005C04F4">
        <w:rPr>
          <w:rFonts w:hint="eastAsia"/>
          <w:sz w:val="24"/>
          <w:szCs w:val="24"/>
          <w:lang w:val="en-CA" w:eastAsia="zh-CN"/>
        </w:rPr>
        <w:t>该设施在财务上</w:t>
      </w:r>
      <w:r w:rsidR="00B9607B">
        <w:rPr>
          <w:rFonts w:hint="eastAsia"/>
          <w:sz w:val="24"/>
          <w:szCs w:val="24"/>
          <w:lang w:val="en-CA" w:eastAsia="zh-CN"/>
        </w:rPr>
        <w:t>无以为继</w:t>
      </w:r>
      <w:r w:rsidR="00AC3820">
        <w:rPr>
          <w:rFonts w:hint="eastAsia"/>
          <w:sz w:val="24"/>
          <w:szCs w:val="24"/>
          <w:lang w:val="en-CA" w:eastAsia="zh-CN"/>
        </w:rPr>
        <w:t>之日</w:t>
      </w:r>
      <w:r w:rsidR="005C04F4" w:rsidRPr="005C04F4">
        <w:rPr>
          <w:rFonts w:hint="eastAsia"/>
          <w:sz w:val="24"/>
          <w:szCs w:val="24"/>
          <w:lang w:val="en-CA" w:eastAsia="zh-CN"/>
        </w:rPr>
        <w:t>；以及确定</w:t>
      </w:r>
      <w:r w:rsidR="00AC3820">
        <w:rPr>
          <w:rFonts w:hint="eastAsia"/>
          <w:sz w:val="24"/>
          <w:szCs w:val="24"/>
          <w:lang w:val="en-CA" w:eastAsia="zh-CN"/>
        </w:rPr>
        <w:t>该</w:t>
      </w:r>
      <w:r w:rsidR="005C04F4" w:rsidRPr="005C04F4">
        <w:rPr>
          <w:rFonts w:hint="eastAsia"/>
          <w:sz w:val="24"/>
          <w:szCs w:val="24"/>
          <w:lang w:val="en-CA" w:eastAsia="zh-CN"/>
        </w:rPr>
        <w:t>项目</w:t>
      </w:r>
      <w:r w:rsidR="009D75BB">
        <w:rPr>
          <w:rFonts w:hint="eastAsia"/>
          <w:sz w:val="24"/>
          <w:szCs w:val="24"/>
          <w:lang w:val="en-CA" w:eastAsia="zh-CN"/>
        </w:rPr>
        <w:t>符合资格的</w:t>
      </w:r>
      <w:r w:rsidR="005C04F4" w:rsidRPr="005C04F4">
        <w:rPr>
          <w:rFonts w:hint="eastAsia"/>
          <w:sz w:val="24"/>
          <w:szCs w:val="24"/>
          <w:lang w:val="en-CA" w:eastAsia="zh-CN"/>
        </w:rPr>
        <w:t>增</w:t>
      </w:r>
      <w:r w:rsidR="009D75BB">
        <w:rPr>
          <w:rFonts w:hint="eastAsia"/>
          <w:sz w:val="24"/>
          <w:szCs w:val="24"/>
          <w:lang w:val="en-CA" w:eastAsia="zh-CN"/>
        </w:rPr>
        <w:t>支</w:t>
      </w:r>
      <w:r w:rsidR="005C04F4" w:rsidRPr="005C04F4">
        <w:rPr>
          <w:rFonts w:hint="eastAsia"/>
          <w:sz w:val="24"/>
          <w:szCs w:val="24"/>
          <w:lang w:val="en-CA" w:eastAsia="zh-CN"/>
        </w:rPr>
        <w:t>运营成本。</w:t>
      </w:r>
    </w:p>
    <w:p w:rsidR="002119F2" w:rsidRPr="002E4298" w:rsidRDefault="00627EEB" w:rsidP="002119F2">
      <w:pPr>
        <w:pStyle w:val="Heading1"/>
        <w:rPr>
          <w:sz w:val="24"/>
          <w:szCs w:val="24"/>
          <w:lang w:val="en-CA" w:eastAsia="zh-CN"/>
        </w:rPr>
      </w:pPr>
      <w:r w:rsidRPr="00627EEB">
        <w:rPr>
          <w:rFonts w:hint="eastAsia"/>
          <w:sz w:val="24"/>
          <w:szCs w:val="24"/>
          <w:lang w:val="en-CA" w:eastAsia="zh-CN"/>
        </w:rPr>
        <w:t>继秘书处作出进一步澄清</w:t>
      </w:r>
      <w:r w:rsidR="00806049">
        <w:rPr>
          <w:rFonts w:hint="eastAsia"/>
          <w:sz w:val="24"/>
          <w:szCs w:val="24"/>
          <w:lang w:val="en-CA" w:eastAsia="zh-CN"/>
        </w:rPr>
        <w:t>之</w:t>
      </w:r>
      <w:r w:rsidRPr="00627EEB">
        <w:rPr>
          <w:rFonts w:hint="eastAsia"/>
          <w:sz w:val="24"/>
          <w:szCs w:val="24"/>
          <w:lang w:val="en-CA" w:eastAsia="zh-CN"/>
        </w:rPr>
        <w:t>后，执行委员会同意设立一个联络小组，审议阿根廷控制</w:t>
      </w:r>
      <w:r w:rsidR="00A457BF" w:rsidRPr="002E4298">
        <w:rPr>
          <w:sz w:val="24"/>
          <w:szCs w:val="24"/>
          <w:lang w:val="en-CA" w:eastAsia="zh-CN"/>
        </w:rPr>
        <w:t>HFC</w:t>
      </w:r>
      <w:r w:rsidRPr="00627EEB">
        <w:rPr>
          <w:rFonts w:hint="eastAsia"/>
          <w:sz w:val="24"/>
          <w:szCs w:val="24"/>
          <w:lang w:val="en-CA" w:eastAsia="zh-CN"/>
        </w:rPr>
        <w:t>-23</w:t>
      </w:r>
      <w:r w:rsidRPr="00627EEB">
        <w:rPr>
          <w:rFonts w:hint="eastAsia"/>
          <w:sz w:val="24"/>
          <w:szCs w:val="24"/>
          <w:lang w:val="en-CA" w:eastAsia="zh-CN"/>
        </w:rPr>
        <w:t>副产品排放的项目提案备选方案和秘书处</w:t>
      </w:r>
      <w:r w:rsidR="00853DA2">
        <w:rPr>
          <w:rFonts w:hint="eastAsia"/>
          <w:sz w:val="24"/>
          <w:szCs w:val="24"/>
          <w:lang w:val="en-CA" w:eastAsia="zh-CN"/>
        </w:rPr>
        <w:t>查明</w:t>
      </w:r>
      <w:r w:rsidRPr="00627EEB">
        <w:rPr>
          <w:rFonts w:hint="eastAsia"/>
          <w:sz w:val="24"/>
          <w:szCs w:val="24"/>
          <w:lang w:val="en-CA" w:eastAsia="zh-CN"/>
        </w:rPr>
        <w:t>的相关政策问题，以及</w:t>
      </w:r>
      <w:r w:rsidR="00853DA2">
        <w:rPr>
          <w:rFonts w:hint="eastAsia"/>
          <w:sz w:val="24"/>
          <w:szCs w:val="24"/>
          <w:lang w:val="en-CA" w:eastAsia="zh-CN"/>
        </w:rPr>
        <w:t>审议</w:t>
      </w:r>
      <w:r w:rsidRPr="00627EEB">
        <w:rPr>
          <w:rFonts w:hint="eastAsia"/>
          <w:sz w:val="24"/>
          <w:szCs w:val="24"/>
          <w:lang w:val="en-CA" w:eastAsia="zh-CN"/>
        </w:rPr>
        <w:t>作为</w:t>
      </w:r>
      <w:r w:rsidRPr="00627EEB">
        <w:rPr>
          <w:rFonts w:hint="eastAsia"/>
          <w:sz w:val="24"/>
          <w:szCs w:val="24"/>
          <w:lang w:val="en-CA" w:eastAsia="zh-CN"/>
        </w:rPr>
        <w:lastRenderedPageBreak/>
        <w:t>工发组织</w:t>
      </w:r>
      <w:r w:rsidRPr="00627EEB">
        <w:rPr>
          <w:rFonts w:hint="eastAsia"/>
          <w:sz w:val="24"/>
          <w:szCs w:val="24"/>
          <w:lang w:val="en-CA" w:eastAsia="zh-CN"/>
        </w:rPr>
        <w:t>2019</w:t>
      </w:r>
      <w:r w:rsidRPr="00627EEB">
        <w:rPr>
          <w:rFonts w:hint="eastAsia"/>
          <w:sz w:val="24"/>
          <w:szCs w:val="24"/>
          <w:lang w:val="en-CA" w:eastAsia="zh-CN"/>
        </w:rPr>
        <w:t>年工作方案的一部分，在议程项目</w:t>
      </w:r>
      <w:r w:rsidRPr="00627EEB">
        <w:rPr>
          <w:rFonts w:hint="eastAsia"/>
          <w:sz w:val="24"/>
          <w:szCs w:val="24"/>
          <w:lang w:val="en-CA" w:eastAsia="zh-CN"/>
        </w:rPr>
        <w:t>9(c)(</w:t>
      </w:r>
      <w:r w:rsidRPr="00627EEB">
        <w:rPr>
          <w:rFonts w:hint="eastAsia"/>
          <w:sz w:val="24"/>
          <w:szCs w:val="24"/>
          <w:lang w:val="en-CA" w:eastAsia="zh-CN"/>
        </w:rPr>
        <w:t>三</w:t>
      </w:r>
      <w:r w:rsidRPr="00627EEB">
        <w:rPr>
          <w:rFonts w:hint="eastAsia"/>
          <w:sz w:val="24"/>
          <w:szCs w:val="24"/>
          <w:lang w:val="en-CA" w:eastAsia="zh-CN"/>
        </w:rPr>
        <w:t>)</w:t>
      </w:r>
      <w:r w:rsidRPr="00627EEB">
        <w:rPr>
          <w:rFonts w:hint="eastAsia"/>
          <w:sz w:val="24"/>
          <w:szCs w:val="24"/>
          <w:lang w:val="en-CA" w:eastAsia="zh-CN"/>
        </w:rPr>
        <w:t>下提交的墨西哥氟氯烃生产</w:t>
      </w:r>
      <w:r w:rsidR="00A457BF">
        <w:rPr>
          <w:rFonts w:hint="eastAsia"/>
          <w:sz w:val="24"/>
          <w:szCs w:val="24"/>
          <w:lang w:val="en-CA" w:eastAsia="zh-CN"/>
        </w:rPr>
        <w:t>行业</w:t>
      </w:r>
      <w:r w:rsidRPr="00627EEB">
        <w:rPr>
          <w:rFonts w:hint="eastAsia"/>
          <w:sz w:val="24"/>
          <w:szCs w:val="24"/>
          <w:lang w:val="en-CA" w:eastAsia="zh-CN"/>
        </w:rPr>
        <w:t>控制</w:t>
      </w:r>
      <w:r w:rsidR="00A457BF" w:rsidRPr="002E4298">
        <w:rPr>
          <w:sz w:val="24"/>
          <w:szCs w:val="24"/>
          <w:lang w:val="en-CA" w:eastAsia="zh-CN"/>
        </w:rPr>
        <w:t>HFC</w:t>
      </w:r>
      <w:r w:rsidRPr="00627EEB">
        <w:rPr>
          <w:rFonts w:hint="eastAsia"/>
          <w:sz w:val="24"/>
          <w:szCs w:val="24"/>
          <w:lang w:val="en-CA" w:eastAsia="zh-CN"/>
        </w:rPr>
        <w:t>-23</w:t>
      </w:r>
      <w:r w:rsidRPr="00627EEB">
        <w:rPr>
          <w:rFonts w:hint="eastAsia"/>
          <w:sz w:val="24"/>
          <w:szCs w:val="24"/>
          <w:lang w:val="en-CA" w:eastAsia="zh-CN"/>
        </w:rPr>
        <w:t>副产品排放的</w:t>
      </w:r>
      <w:r w:rsidR="00806049">
        <w:rPr>
          <w:rFonts w:hint="eastAsia"/>
          <w:sz w:val="24"/>
          <w:szCs w:val="24"/>
          <w:lang w:val="en-CA" w:eastAsia="zh-CN"/>
        </w:rPr>
        <w:t>编制</w:t>
      </w:r>
      <w:r w:rsidRPr="00627EEB">
        <w:rPr>
          <w:rFonts w:hint="eastAsia"/>
          <w:sz w:val="24"/>
          <w:szCs w:val="24"/>
          <w:lang w:val="en-CA" w:eastAsia="zh-CN"/>
        </w:rPr>
        <w:t>项目请求。</w:t>
      </w:r>
    </w:p>
    <w:p w:rsidR="002119F2" w:rsidRPr="002E4298" w:rsidRDefault="00A457BF" w:rsidP="002119F2">
      <w:pPr>
        <w:pStyle w:val="Heading1"/>
        <w:keepNext/>
        <w:keepLines/>
        <w:rPr>
          <w:sz w:val="24"/>
          <w:szCs w:val="24"/>
          <w:lang w:val="en-CA" w:eastAsia="zh-CN"/>
        </w:rPr>
      </w:pPr>
      <w:r w:rsidRPr="00A457BF">
        <w:rPr>
          <w:rFonts w:hint="eastAsia"/>
          <w:sz w:val="24"/>
          <w:szCs w:val="24"/>
          <w:lang w:val="en-CA" w:eastAsia="zh-CN"/>
        </w:rPr>
        <w:t>随后，联络小组召集人报告</w:t>
      </w:r>
      <w:r w:rsidR="00853DA2">
        <w:rPr>
          <w:rFonts w:hint="eastAsia"/>
          <w:sz w:val="24"/>
          <w:szCs w:val="24"/>
          <w:lang w:val="en-CA" w:eastAsia="zh-CN"/>
        </w:rPr>
        <w:t>说</w:t>
      </w:r>
      <w:r w:rsidRPr="00A457BF">
        <w:rPr>
          <w:rFonts w:hint="eastAsia"/>
          <w:sz w:val="24"/>
          <w:szCs w:val="24"/>
          <w:lang w:val="en-CA" w:eastAsia="zh-CN"/>
        </w:rPr>
        <w:t>，该小组</w:t>
      </w:r>
      <w:r w:rsidR="00853DA2">
        <w:rPr>
          <w:rFonts w:hint="eastAsia"/>
          <w:sz w:val="24"/>
          <w:szCs w:val="24"/>
          <w:lang w:val="en-CA" w:eastAsia="zh-CN"/>
        </w:rPr>
        <w:t>就核准</w:t>
      </w:r>
      <w:r w:rsidRPr="00A457BF">
        <w:rPr>
          <w:rFonts w:hint="eastAsia"/>
          <w:sz w:val="24"/>
          <w:szCs w:val="24"/>
          <w:lang w:val="en-CA" w:eastAsia="zh-CN"/>
        </w:rPr>
        <w:t>墨西哥的项目准备请求</w:t>
      </w:r>
      <w:r w:rsidR="00853DA2">
        <w:rPr>
          <w:rFonts w:hint="eastAsia"/>
          <w:sz w:val="24"/>
          <w:szCs w:val="24"/>
          <w:lang w:val="en-CA" w:eastAsia="zh-CN"/>
        </w:rPr>
        <w:t>达成了一致</w:t>
      </w:r>
      <w:r w:rsidRPr="00A457BF">
        <w:rPr>
          <w:rFonts w:hint="eastAsia"/>
          <w:sz w:val="24"/>
          <w:szCs w:val="24"/>
          <w:lang w:val="en-CA" w:eastAsia="zh-CN"/>
        </w:rPr>
        <w:t>，但未能</w:t>
      </w:r>
      <w:r w:rsidR="00853DA2">
        <w:rPr>
          <w:rFonts w:hint="eastAsia"/>
          <w:sz w:val="24"/>
          <w:szCs w:val="24"/>
          <w:lang w:val="en-CA" w:eastAsia="zh-CN"/>
        </w:rPr>
        <w:t>完成</w:t>
      </w:r>
      <w:r w:rsidRPr="00A457BF">
        <w:rPr>
          <w:rFonts w:hint="eastAsia"/>
          <w:sz w:val="24"/>
          <w:szCs w:val="24"/>
          <w:lang w:val="en-CA" w:eastAsia="zh-CN"/>
        </w:rPr>
        <w:t>对阿根廷控制</w:t>
      </w:r>
      <w:r w:rsidRPr="002E4298">
        <w:rPr>
          <w:sz w:val="24"/>
          <w:szCs w:val="24"/>
          <w:lang w:val="en-CA" w:eastAsia="zh-CN"/>
        </w:rPr>
        <w:t>HFC</w:t>
      </w:r>
      <w:r w:rsidRPr="00A457BF">
        <w:rPr>
          <w:rFonts w:hint="eastAsia"/>
          <w:sz w:val="24"/>
          <w:szCs w:val="24"/>
          <w:lang w:val="en-CA" w:eastAsia="zh-CN"/>
        </w:rPr>
        <w:t>-23</w:t>
      </w:r>
      <w:r w:rsidRPr="00A457BF">
        <w:rPr>
          <w:rFonts w:hint="eastAsia"/>
          <w:sz w:val="24"/>
          <w:szCs w:val="24"/>
          <w:lang w:val="en-CA" w:eastAsia="zh-CN"/>
        </w:rPr>
        <w:t>副产品提案的审议。因此，委员会决定推迟到第</w:t>
      </w:r>
      <w:r>
        <w:rPr>
          <w:rFonts w:hint="eastAsia"/>
          <w:sz w:val="24"/>
          <w:szCs w:val="24"/>
          <w:lang w:val="en-CA" w:eastAsia="zh-CN"/>
        </w:rPr>
        <w:t>八十四</w:t>
      </w:r>
      <w:r w:rsidRPr="00A457BF">
        <w:rPr>
          <w:rFonts w:hint="eastAsia"/>
          <w:sz w:val="24"/>
          <w:szCs w:val="24"/>
          <w:lang w:val="en-CA" w:eastAsia="zh-CN"/>
        </w:rPr>
        <w:t>次会议进一步审议阿根廷控制</w:t>
      </w:r>
      <w:r w:rsidRPr="002E4298">
        <w:rPr>
          <w:sz w:val="24"/>
          <w:szCs w:val="24"/>
          <w:lang w:val="en-CA" w:eastAsia="zh-CN"/>
        </w:rPr>
        <w:t>HFC</w:t>
      </w:r>
      <w:r>
        <w:rPr>
          <w:rFonts w:hint="eastAsia"/>
          <w:sz w:val="24"/>
          <w:szCs w:val="24"/>
          <w:lang w:val="en-CA" w:eastAsia="zh-CN"/>
        </w:rPr>
        <w:t>-</w:t>
      </w:r>
      <w:r w:rsidRPr="00A457BF">
        <w:rPr>
          <w:rFonts w:hint="eastAsia"/>
          <w:sz w:val="24"/>
          <w:szCs w:val="24"/>
          <w:lang w:val="en-CA" w:eastAsia="zh-CN"/>
        </w:rPr>
        <w:t>23</w:t>
      </w:r>
      <w:r w:rsidRPr="00A457BF">
        <w:rPr>
          <w:rFonts w:hint="eastAsia"/>
          <w:sz w:val="24"/>
          <w:szCs w:val="24"/>
          <w:lang w:val="en-CA" w:eastAsia="zh-CN"/>
        </w:rPr>
        <w:t>副产品排放的项目提案</w:t>
      </w:r>
      <w:r w:rsidRPr="00A457BF">
        <w:rPr>
          <w:rFonts w:hint="eastAsia"/>
          <w:sz w:val="24"/>
          <w:szCs w:val="24"/>
          <w:lang w:val="en-CA" w:eastAsia="zh-CN"/>
        </w:rPr>
        <w:t>(</w:t>
      </w:r>
      <w:r w:rsidRPr="00A457BF">
        <w:rPr>
          <w:rFonts w:hint="eastAsia"/>
          <w:sz w:val="24"/>
          <w:szCs w:val="24"/>
          <w:lang w:val="en-CA" w:eastAsia="zh-CN"/>
        </w:rPr>
        <w:t>第</w:t>
      </w:r>
      <w:r w:rsidRPr="00A457BF">
        <w:rPr>
          <w:rFonts w:hint="eastAsia"/>
          <w:sz w:val="24"/>
          <w:szCs w:val="24"/>
          <w:lang w:val="en-CA" w:eastAsia="zh-CN"/>
        </w:rPr>
        <w:t>83/66(b)</w:t>
      </w:r>
      <w:r w:rsidRPr="00A457BF">
        <w:rPr>
          <w:rFonts w:hint="eastAsia"/>
          <w:sz w:val="24"/>
          <w:szCs w:val="24"/>
          <w:lang w:val="en-CA" w:eastAsia="zh-CN"/>
        </w:rPr>
        <w:t>号决定</w:t>
      </w:r>
      <w:r w:rsidRPr="00A457BF">
        <w:rPr>
          <w:rFonts w:hint="eastAsia"/>
          <w:sz w:val="24"/>
          <w:szCs w:val="24"/>
          <w:lang w:val="en-CA" w:eastAsia="zh-CN"/>
        </w:rPr>
        <w:t>)</w:t>
      </w:r>
      <w:r w:rsidRPr="00A457BF">
        <w:rPr>
          <w:rFonts w:hint="eastAsia"/>
          <w:sz w:val="24"/>
          <w:szCs w:val="24"/>
          <w:lang w:val="en-CA" w:eastAsia="zh-CN"/>
        </w:rPr>
        <w:t>。</w:t>
      </w:r>
    </w:p>
    <w:p w:rsidR="002119F2" w:rsidRPr="002E4298" w:rsidRDefault="00A457BF" w:rsidP="002119F2">
      <w:pPr>
        <w:rPr>
          <w:b/>
          <w:sz w:val="24"/>
          <w:szCs w:val="24"/>
          <w:lang w:val="en-CA" w:eastAsia="zh-CN"/>
        </w:rPr>
      </w:pPr>
      <w:r w:rsidRPr="00A457BF">
        <w:rPr>
          <w:rFonts w:hint="eastAsia"/>
          <w:b/>
          <w:sz w:val="24"/>
          <w:szCs w:val="24"/>
          <w:lang w:val="en-CA" w:eastAsia="zh-CN"/>
        </w:rPr>
        <w:t>向第</w:t>
      </w:r>
      <w:r>
        <w:rPr>
          <w:rFonts w:hint="eastAsia"/>
          <w:b/>
          <w:sz w:val="24"/>
          <w:szCs w:val="24"/>
          <w:lang w:val="en-CA" w:eastAsia="zh-CN"/>
        </w:rPr>
        <w:t>八十四</w:t>
      </w:r>
      <w:r w:rsidRPr="00A457BF">
        <w:rPr>
          <w:rFonts w:hint="eastAsia"/>
          <w:b/>
          <w:sz w:val="24"/>
          <w:szCs w:val="24"/>
          <w:lang w:val="en-CA" w:eastAsia="zh-CN"/>
        </w:rPr>
        <w:t>次会议重新提交项目提案</w:t>
      </w:r>
    </w:p>
    <w:p w:rsidR="002119F2" w:rsidRPr="002E4298" w:rsidRDefault="002119F2" w:rsidP="002119F2">
      <w:pPr>
        <w:rPr>
          <w:sz w:val="24"/>
          <w:szCs w:val="24"/>
          <w:lang w:val="en-CA" w:eastAsia="zh-CN"/>
        </w:rPr>
      </w:pPr>
    </w:p>
    <w:p w:rsidR="002119F2" w:rsidRPr="002E4298" w:rsidRDefault="00A457BF" w:rsidP="002119F2">
      <w:pPr>
        <w:pStyle w:val="Heading1"/>
        <w:rPr>
          <w:sz w:val="24"/>
          <w:szCs w:val="24"/>
          <w:lang w:val="en-CA" w:eastAsia="zh-CN"/>
        </w:rPr>
      </w:pPr>
      <w:r w:rsidRPr="00A457BF">
        <w:rPr>
          <w:rFonts w:hint="eastAsia"/>
          <w:sz w:val="24"/>
          <w:szCs w:val="24"/>
          <w:lang w:val="en-CA" w:eastAsia="zh-CN"/>
        </w:rPr>
        <w:t>根据第</w:t>
      </w:r>
      <w:r w:rsidRPr="00A457BF">
        <w:rPr>
          <w:rFonts w:hint="eastAsia"/>
          <w:sz w:val="24"/>
          <w:szCs w:val="24"/>
          <w:lang w:val="en-CA" w:eastAsia="zh-CN"/>
        </w:rPr>
        <w:t>83/66(b)</w:t>
      </w:r>
      <w:r w:rsidRPr="00A457BF">
        <w:rPr>
          <w:rFonts w:hint="eastAsia"/>
          <w:sz w:val="24"/>
          <w:szCs w:val="24"/>
          <w:lang w:val="en-CA" w:eastAsia="zh-CN"/>
        </w:rPr>
        <w:t>号决定，工发组织代表阿根廷政府重新提交了在</w:t>
      </w:r>
      <w:r w:rsidRPr="002E4298">
        <w:rPr>
          <w:sz w:val="24"/>
          <w:szCs w:val="24"/>
          <w:lang w:val="en-CA" w:eastAsia="zh-CN"/>
        </w:rPr>
        <w:t>FIASA</w:t>
      </w:r>
      <w:r>
        <w:rPr>
          <w:rFonts w:hint="eastAsia"/>
          <w:sz w:val="24"/>
          <w:szCs w:val="24"/>
          <w:lang w:val="en-CA" w:eastAsia="zh-CN"/>
        </w:rPr>
        <w:t>工厂</w:t>
      </w:r>
      <w:r w:rsidRPr="00A457BF">
        <w:rPr>
          <w:rFonts w:hint="eastAsia"/>
          <w:sz w:val="24"/>
          <w:szCs w:val="24"/>
          <w:lang w:val="en-CA" w:eastAsia="zh-CN"/>
        </w:rPr>
        <w:t>控制和逐步淘汰</w:t>
      </w:r>
      <w:r w:rsidRPr="002E4298">
        <w:rPr>
          <w:sz w:val="24"/>
          <w:szCs w:val="24"/>
          <w:lang w:val="en-CA" w:eastAsia="zh-CN"/>
        </w:rPr>
        <w:t>HCF</w:t>
      </w:r>
      <w:r w:rsidRPr="00A457BF">
        <w:rPr>
          <w:rFonts w:hint="eastAsia"/>
          <w:sz w:val="24"/>
          <w:szCs w:val="24"/>
          <w:lang w:val="en-CA" w:eastAsia="zh-CN"/>
        </w:rPr>
        <w:t>-23</w:t>
      </w:r>
      <w:r w:rsidRPr="00A457BF">
        <w:rPr>
          <w:rFonts w:hint="eastAsia"/>
          <w:sz w:val="24"/>
          <w:szCs w:val="24"/>
          <w:lang w:val="en-CA" w:eastAsia="zh-CN"/>
        </w:rPr>
        <w:t>排放的项目提案。</w:t>
      </w:r>
      <w:r w:rsidRPr="002E4298">
        <w:rPr>
          <w:rStyle w:val="FootnoteReference"/>
          <w:sz w:val="24"/>
          <w:szCs w:val="24"/>
          <w:lang w:val="en-CA"/>
        </w:rPr>
        <w:footnoteReference w:id="3"/>
      </w:r>
      <w:r w:rsidRPr="00A457BF">
        <w:rPr>
          <w:rFonts w:hint="eastAsia"/>
          <w:sz w:val="24"/>
          <w:szCs w:val="24"/>
          <w:lang w:val="en-CA" w:eastAsia="zh-CN"/>
        </w:rPr>
        <w:t>在审查重新提交的项目提案时，秘书处</w:t>
      </w:r>
      <w:r w:rsidR="00D50B45">
        <w:rPr>
          <w:rFonts w:hint="eastAsia"/>
          <w:sz w:val="24"/>
          <w:szCs w:val="24"/>
          <w:lang w:val="en-CA" w:eastAsia="zh-CN"/>
        </w:rPr>
        <w:t>注意到</w:t>
      </w:r>
      <w:r w:rsidRPr="00A457BF">
        <w:rPr>
          <w:rFonts w:hint="eastAsia"/>
          <w:sz w:val="24"/>
          <w:szCs w:val="24"/>
          <w:lang w:val="en-CA" w:eastAsia="zh-CN"/>
        </w:rPr>
        <w:t>，</w:t>
      </w:r>
      <w:r w:rsidR="00D50B45">
        <w:rPr>
          <w:rFonts w:hint="eastAsia"/>
          <w:sz w:val="24"/>
          <w:szCs w:val="24"/>
          <w:lang w:val="en-CA" w:eastAsia="zh-CN"/>
        </w:rPr>
        <w:t>处理</w:t>
      </w:r>
      <w:r w:rsidRPr="002E4298">
        <w:rPr>
          <w:sz w:val="24"/>
          <w:szCs w:val="24"/>
          <w:lang w:val="en-CA" w:eastAsia="zh-CN"/>
        </w:rPr>
        <w:t>HCF</w:t>
      </w:r>
      <w:r w:rsidRPr="00A457BF">
        <w:rPr>
          <w:rFonts w:hint="eastAsia"/>
          <w:sz w:val="24"/>
          <w:szCs w:val="24"/>
          <w:lang w:val="en-CA" w:eastAsia="zh-CN"/>
        </w:rPr>
        <w:t>-23</w:t>
      </w:r>
      <w:r w:rsidRPr="00A457BF">
        <w:rPr>
          <w:rFonts w:hint="eastAsia"/>
          <w:sz w:val="24"/>
          <w:szCs w:val="24"/>
          <w:lang w:val="en-CA" w:eastAsia="zh-CN"/>
        </w:rPr>
        <w:t>副产品排放</w:t>
      </w:r>
      <w:r>
        <w:rPr>
          <w:rFonts w:hint="eastAsia"/>
          <w:sz w:val="24"/>
          <w:szCs w:val="24"/>
          <w:lang w:val="en-CA" w:eastAsia="zh-CN"/>
        </w:rPr>
        <w:t>有</w:t>
      </w:r>
      <w:r w:rsidRPr="00A457BF">
        <w:rPr>
          <w:rFonts w:hint="eastAsia"/>
          <w:sz w:val="24"/>
          <w:szCs w:val="24"/>
          <w:lang w:val="en-CA" w:eastAsia="zh-CN"/>
        </w:rPr>
        <w:t>三个备选方案，即</w:t>
      </w:r>
      <w:r w:rsidRPr="002E4298">
        <w:rPr>
          <w:sz w:val="24"/>
          <w:szCs w:val="24"/>
          <w:lang w:val="en-CA" w:eastAsia="zh-CN"/>
        </w:rPr>
        <w:t>FIASA</w:t>
      </w:r>
      <w:r w:rsidR="00D50B45">
        <w:rPr>
          <w:rFonts w:hint="eastAsia"/>
          <w:sz w:val="24"/>
          <w:szCs w:val="24"/>
          <w:lang w:val="en-CA" w:eastAsia="zh-CN"/>
        </w:rPr>
        <w:t>就地</w:t>
      </w:r>
      <w:r w:rsidRPr="00A457BF">
        <w:rPr>
          <w:rFonts w:hint="eastAsia"/>
          <w:sz w:val="24"/>
          <w:szCs w:val="24"/>
          <w:lang w:val="en-CA" w:eastAsia="zh-CN"/>
        </w:rPr>
        <w:t>停止</w:t>
      </w:r>
      <w:r w:rsidR="00F81EC5" w:rsidRPr="00A457BF">
        <w:rPr>
          <w:rFonts w:hint="eastAsia"/>
          <w:sz w:val="24"/>
          <w:szCs w:val="24"/>
          <w:lang w:val="en-CA" w:eastAsia="zh-CN"/>
        </w:rPr>
        <w:t>生产</w:t>
      </w:r>
      <w:r w:rsidR="00F81EC5" w:rsidRPr="002E4298">
        <w:rPr>
          <w:sz w:val="24"/>
          <w:szCs w:val="24"/>
          <w:lang w:val="en-CA" w:eastAsia="zh-CN"/>
        </w:rPr>
        <w:t>HCFC</w:t>
      </w:r>
      <w:r w:rsidRPr="00A457BF">
        <w:rPr>
          <w:rFonts w:hint="eastAsia"/>
          <w:sz w:val="24"/>
          <w:szCs w:val="24"/>
          <w:lang w:val="en-CA" w:eastAsia="zh-CN"/>
        </w:rPr>
        <w:t>-22</w:t>
      </w:r>
      <w:r w:rsidR="00F81EC5" w:rsidRPr="00A457BF">
        <w:rPr>
          <w:rFonts w:hint="eastAsia"/>
          <w:sz w:val="24"/>
          <w:szCs w:val="24"/>
          <w:lang w:val="en-CA" w:eastAsia="zh-CN"/>
        </w:rPr>
        <w:t xml:space="preserve"> </w:t>
      </w:r>
      <w:r w:rsidRPr="00A457BF">
        <w:rPr>
          <w:rFonts w:hint="eastAsia"/>
          <w:sz w:val="24"/>
          <w:szCs w:val="24"/>
          <w:lang w:val="en-CA" w:eastAsia="zh-CN"/>
        </w:rPr>
        <w:t>(</w:t>
      </w:r>
      <w:r w:rsidRPr="00A457BF">
        <w:rPr>
          <w:rFonts w:hint="eastAsia"/>
          <w:sz w:val="24"/>
          <w:szCs w:val="24"/>
          <w:lang w:val="en-CA" w:eastAsia="zh-CN"/>
        </w:rPr>
        <w:t>备选方案</w:t>
      </w:r>
      <w:r w:rsidRPr="00A457BF">
        <w:rPr>
          <w:rFonts w:hint="eastAsia"/>
          <w:sz w:val="24"/>
          <w:szCs w:val="24"/>
          <w:lang w:val="en-CA" w:eastAsia="zh-CN"/>
        </w:rPr>
        <w:t>1)</w:t>
      </w:r>
      <w:r w:rsidRPr="00A457BF">
        <w:rPr>
          <w:rFonts w:hint="eastAsia"/>
          <w:sz w:val="24"/>
          <w:szCs w:val="24"/>
          <w:lang w:val="en-CA" w:eastAsia="zh-CN"/>
        </w:rPr>
        <w:t>、在</w:t>
      </w:r>
      <w:r w:rsidR="00F81EC5" w:rsidRPr="002E4298">
        <w:rPr>
          <w:sz w:val="24"/>
          <w:szCs w:val="24"/>
          <w:lang w:val="en-CA" w:eastAsia="zh-CN"/>
        </w:rPr>
        <w:t>FIASA</w:t>
      </w:r>
      <w:r w:rsidRPr="00A457BF">
        <w:rPr>
          <w:rFonts w:hint="eastAsia"/>
          <w:sz w:val="24"/>
          <w:szCs w:val="24"/>
          <w:lang w:val="en-CA" w:eastAsia="zh-CN"/>
        </w:rPr>
        <w:t>重启焚烧炉</w:t>
      </w:r>
      <w:r w:rsidRPr="00A457BF">
        <w:rPr>
          <w:rFonts w:hint="eastAsia"/>
          <w:sz w:val="24"/>
          <w:szCs w:val="24"/>
          <w:lang w:val="en-CA" w:eastAsia="zh-CN"/>
        </w:rPr>
        <w:t>(</w:t>
      </w:r>
      <w:r w:rsidRPr="00A457BF">
        <w:rPr>
          <w:rFonts w:hint="eastAsia"/>
          <w:sz w:val="24"/>
          <w:szCs w:val="24"/>
          <w:lang w:val="en-CA" w:eastAsia="zh-CN"/>
        </w:rPr>
        <w:t>备选方案</w:t>
      </w:r>
      <w:r w:rsidRPr="00A457BF">
        <w:rPr>
          <w:rFonts w:hint="eastAsia"/>
          <w:sz w:val="24"/>
          <w:szCs w:val="24"/>
          <w:lang w:val="en-CA" w:eastAsia="zh-CN"/>
        </w:rPr>
        <w:t>2)</w:t>
      </w:r>
      <w:r w:rsidR="00D50B45">
        <w:rPr>
          <w:rFonts w:hint="eastAsia"/>
          <w:sz w:val="24"/>
          <w:szCs w:val="24"/>
          <w:lang w:val="en-CA" w:eastAsia="zh-CN"/>
        </w:rPr>
        <w:t>以及</w:t>
      </w:r>
      <w:r w:rsidRPr="00A457BF">
        <w:rPr>
          <w:rFonts w:hint="eastAsia"/>
          <w:sz w:val="24"/>
          <w:szCs w:val="24"/>
          <w:lang w:val="en-CA" w:eastAsia="zh-CN"/>
        </w:rPr>
        <w:t>场外销毁</w:t>
      </w:r>
      <w:r w:rsidR="00F81EC5" w:rsidRPr="002E4298">
        <w:rPr>
          <w:sz w:val="24"/>
          <w:szCs w:val="24"/>
          <w:lang w:val="en-CA" w:eastAsia="zh-CN"/>
        </w:rPr>
        <w:t>HFC</w:t>
      </w:r>
      <w:r w:rsidRPr="00A457BF">
        <w:rPr>
          <w:rFonts w:hint="eastAsia"/>
          <w:sz w:val="24"/>
          <w:szCs w:val="24"/>
          <w:lang w:val="en-CA" w:eastAsia="zh-CN"/>
        </w:rPr>
        <w:t>-23</w:t>
      </w:r>
      <w:r w:rsidRPr="00A457BF">
        <w:rPr>
          <w:rFonts w:hint="eastAsia"/>
          <w:sz w:val="24"/>
          <w:szCs w:val="24"/>
          <w:lang w:val="en-CA" w:eastAsia="zh-CN"/>
        </w:rPr>
        <w:t>副产品</w:t>
      </w:r>
      <w:r w:rsidRPr="00A457BF">
        <w:rPr>
          <w:rFonts w:hint="eastAsia"/>
          <w:sz w:val="24"/>
          <w:szCs w:val="24"/>
          <w:lang w:val="en-CA" w:eastAsia="zh-CN"/>
        </w:rPr>
        <w:t>(</w:t>
      </w:r>
      <w:r w:rsidRPr="00A457BF">
        <w:rPr>
          <w:rFonts w:hint="eastAsia"/>
          <w:sz w:val="24"/>
          <w:szCs w:val="24"/>
          <w:lang w:val="en-CA" w:eastAsia="zh-CN"/>
        </w:rPr>
        <w:t>备选方案</w:t>
      </w:r>
      <w:r w:rsidRPr="00A457BF">
        <w:rPr>
          <w:rFonts w:hint="eastAsia"/>
          <w:sz w:val="24"/>
          <w:szCs w:val="24"/>
          <w:lang w:val="en-CA" w:eastAsia="zh-CN"/>
        </w:rPr>
        <w:t>3)</w:t>
      </w:r>
      <w:r w:rsidRPr="00A457BF">
        <w:rPr>
          <w:rFonts w:hint="eastAsia"/>
          <w:sz w:val="24"/>
          <w:szCs w:val="24"/>
          <w:lang w:val="en-CA" w:eastAsia="zh-CN"/>
        </w:rPr>
        <w:t>，</w:t>
      </w:r>
      <w:r w:rsidR="00F81EC5">
        <w:rPr>
          <w:rFonts w:hint="eastAsia"/>
          <w:sz w:val="24"/>
          <w:szCs w:val="24"/>
          <w:lang w:val="en-CA" w:eastAsia="zh-CN"/>
        </w:rPr>
        <w:t>这些方案</w:t>
      </w:r>
      <w:r w:rsidRPr="00A457BF">
        <w:rPr>
          <w:rFonts w:hint="eastAsia"/>
          <w:sz w:val="24"/>
          <w:szCs w:val="24"/>
          <w:lang w:val="en-CA" w:eastAsia="zh-CN"/>
        </w:rPr>
        <w:t>与提交第八十三次会议的项目文件</w:t>
      </w:r>
      <w:r w:rsidR="0075066F">
        <w:rPr>
          <w:rFonts w:hint="eastAsia"/>
          <w:sz w:val="24"/>
          <w:szCs w:val="24"/>
          <w:lang w:val="en-CA" w:eastAsia="zh-CN"/>
        </w:rPr>
        <w:t>所列</w:t>
      </w:r>
      <w:r w:rsidRPr="00A457BF">
        <w:rPr>
          <w:rFonts w:hint="eastAsia"/>
          <w:sz w:val="24"/>
          <w:szCs w:val="24"/>
          <w:lang w:val="en-CA" w:eastAsia="zh-CN"/>
        </w:rPr>
        <w:t>方案相同。因此，秘书处已将该项目文件附在本文件之后。</w:t>
      </w:r>
    </w:p>
    <w:p w:rsidR="002119F2" w:rsidRPr="002E4298" w:rsidRDefault="009D4925" w:rsidP="002119F2">
      <w:pPr>
        <w:pStyle w:val="Heading1"/>
        <w:rPr>
          <w:sz w:val="24"/>
          <w:szCs w:val="24"/>
          <w:lang w:val="en-CA" w:eastAsia="zh-CN"/>
        </w:rPr>
      </w:pPr>
      <w:r w:rsidRPr="009D4925">
        <w:rPr>
          <w:rFonts w:hint="eastAsia"/>
          <w:sz w:val="24"/>
          <w:szCs w:val="24"/>
          <w:lang w:val="en-CA" w:eastAsia="zh-CN"/>
        </w:rPr>
        <w:t>工发组织</w:t>
      </w:r>
      <w:r w:rsidR="00806049">
        <w:rPr>
          <w:rFonts w:hint="eastAsia"/>
          <w:sz w:val="24"/>
          <w:szCs w:val="24"/>
          <w:lang w:val="en-CA" w:eastAsia="zh-CN"/>
        </w:rPr>
        <w:t>在</w:t>
      </w:r>
      <w:r w:rsidR="0075066F">
        <w:rPr>
          <w:rFonts w:hint="eastAsia"/>
          <w:sz w:val="24"/>
          <w:szCs w:val="24"/>
          <w:lang w:val="en-CA" w:eastAsia="zh-CN"/>
        </w:rPr>
        <w:t>提交</w:t>
      </w:r>
      <w:r w:rsidRPr="009D4925">
        <w:rPr>
          <w:rFonts w:hint="eastAsia"/>
          <w:sz w:val="24"/>
          <w:szCs w:val="24"/>
          <w:lang w:val="en-CA" w:eastAsia="zh-CN"/>
        </w:rPr>
        <w:t>项目提案</w:t>
      </w:r>
      <w:r w:rsidR="0075066F">
        <w:rPr>
          <w:rFonts w:hint="eastAsia"/>
          <w:sz w:val="24"/>
          <w:szCs w:val="24"/>
          <w:lang w:val="en-CA" w:eastAsia="zh-CN"/>
        </w:rPr>
        <w:t>的同时，还</w:t>
      </w:r>
      <w:r w:rsidRPr="009D4925">
        <w:rPr>
          <w:rFonts w:hint="eastAsia"/>
          <w:sz w:val="24"/>
          <w:szCs w:val="24"/>
          <w:lang w:val="en-CA" w:eastAsia="zh-CN"/>
        </w:rPr>
        <w:t>提交了以下</w:t>
      </w:r>
      <w:r w:rsidR="00806049">
        <w:rPr>
          <w:rFonts w:hint="eastAsia"/>
          <w:sz w:val="24"/>
          <w:szCs w:val="24"/>
          <w:lang w:val="en-CA" w:eastAsia="zh-CN"/>
        </w:rPr>
        <w:t>信息资料</w:t>
      </w:r>
      <w:r w:rsidRPr="009D4925">
        <w:rPr>
          <w:rFonts w:hint="eastAsia"/>
          <w:sz w:val="24"/>
          <w:szCs w:val="24"/>
          <w:lang w:val="en-CA" w:eastAsia="zh-CN"/>
        </w:rPr>
        <w:t>，执行委员会</w:t>
      </w:r>
      <w:r>
        <w:rPr>
          <w:rFonts w:hint="eastAsia"/>
          <w:sz w:val="24"/>
          <w:szCs w:val="24"/>
          <w:lang w:val="en-CA" w:eastAsia="zh-CN"/>
        </w:rPr>
        <w:t>不妨</w:t>
      </w:r>
      <w:r w:rsidR="003D199C">
        <w:rPr>
          <w:rFonts w:hint="eastAsia"/>
          <w:sz w:val="24"/>
          <w:szCs w:val="24"/>
          <w:lang w:val="en-CA" w:eastAsia="zh-CN"/>
        </w:rPr>
        <w:t>加以审议</w:t>
      </w:r>
      <w:r>
        <w:rPr>
          <w:rFonts w:hint="eastAsia"/>
          <w:sz w:val="24"/>
          <w:szCs w:val="24"/>
          <w:lang w:val="en-CA" w:eastAsia="zh-CN"/>
        </w:rPr>
        <w:t>：</w:t>
      </w:r>
    </w:p>
    <w:p w:rsidR="002119F2" w:rsidRPr="002E4298" w:rsidRDefault="009D4925" w:rsidP="002119F2">
      <w:pPr>
        <w:pStyle w:val="Heading2"/>
        <w:numPr>
          <w:ilvl w:val="1"/>
          <w:numId w:val="1"/>
        </w:numPr>
        <w:rPr>
          <w:sz w:val="24"/>
          <w:szCs w:val="24"/>
          <w:lang w:val="en-CA" w:eastAsia="zh-CN"/>
        </w:rPr>
      </w:pPr>
      <w:r w:rsidRPr="009D4925">
        <w:rPr>
          <w:rFonts w:hint="eastAsia"/>
          <w:sz w:val="24"/>
          <w:szCs w:val="24"/>
          <w:lang w:val="en-CA" w:eastAsia="zh-CN"/>
        </w:rPr>
        <w:t>2019</w:t>
      </w:r>
      <w:r w:rsidRPr="009D4925">
        <w:rPr>
          <w:rFonts w:hint="eastAsia"/>
          <w:sz w:val="24"/>
          <w:szCs w:val="24"/>
          <w:lang w:val="en-CA" w:eastAsia="zh-CN"/>
        </w:rPr>
        <w:t>年</w:t>
      </w:r>
      <w:r w:rsidRPr="009D4925">
        <w:rPr>
          <w:rFonts w:hint="eastAsia"/>
          <w:sz w:val="24"/>
          <w:szCs w:val="24"/>
          <w:lang w:val="en-CA" w:eastAsia="zh-CN"/>
        </w:rPr>
        <w:t>1</w:t>
      </w:r>
      <w:r w:rsidRPr="009D4925">
        <w:rPr>
          <w:rFonts w:hint="eastAsia"/>
          <w:sz w:val="24"/>
          <w:szCs w:val="24"/>
          <w:lang w:val="en-CA" w:eastAsia="zh-CN"/>
        </w:rPr>
        <w:t>月</w:t>
      </w:r>
      <w:r w:rsidRPr="009D4925">
        <w:rPr>
          <w:rFonts w:hint="eastAsia"/>
          <w:sz w:val="24"/>
          <w:szCs w:val="24"/>
          <w:lang w:val="en-CA" w:eastAsia="zh-CN"/>
        </w:rPr>
        <w:t>1</w:t>
      </w:r>
      <w:r w:rsidRPr="009D4925">
        <w:rPr>
          <w:rFonts w:hint="eastAsia"/>
          <w:sz w:val="24"/>
          <w:szCs w:val="24"/>
          <w:lang w:val="en-CA" w:eastAsia="zh-CN"/>
        </w:rPr>
        <w:t>日至</w:t>
      </w:r>
      <w:r w:rsidRPr="009D4925">
        <w:rPr>
          <w:rFonts w:hint="eastAsia"/>
          <w:sz w:val="24"/>
          <w:szCs w:val="24"/>
          <w:lang w:val="en-CA" w:eastAsia="zh-CN"/>
        </w:rPr>
        <w:t>2019</w:t>
      </w:r>
      <w:r w:rsidRPr="009D4925">
        <w:rPr>
          <w:rFonts w:hint="eastAsia"/>
          <w:sz w:val="24"/>
          <w:szCs w:val="24"/>
          <w:lang w:val="en-CA" w:eastAsia="zh-CN"/>
        </w:rPr>
        <w:t>年</w:t>
      </w:r>
      <w:r w:rsidRPr="009D4925">
        <w:rPr>
          <w:rFonts w:hint="eastAsia"/>
          <w:sz w:val="24"/>
          <w:szCs w:val="24"/>
          <w:lang w:val="en-CA" w:eastAsia="zh-CN"/>
        </w:rPr>
        <w:t>6</w:t>
      </w:r>
      <w:r w:rsidRPr="009D4925">
        <w:rPr>
          <w:rFonts w:hint="eastAsia"/>
          <w:sz w:val="24"/>
          <w:szCs w:val="24"/>
          <w:lang w:val="en-CA" w:eastAsia="zh-CN"/>
        </w:rPr>
        <w:t>月</w:t>
      </w:r>
      <w:r w:rsidRPr="009D4925">
        <w:rPr>
          <w:rFonts w:hint="eastAsia"/>
          <w:sz w:val="24"/>
          <w:szCs w:val="24"/>
          <w:lang w:val="en-CA" w:eastAsia="zh-CN"/>
        </w:rPr>
        <w:t>30</w:t>
      </w:r>
      <w:r w:rsidRPr="009D4925">
        <w:rPr>
          <w:rFonts w:hint="eastAsia"/>
          <w:sz w:val="24"/>
          <w:szCs w:val="24"/>
          <w:lang w:val="en-CA" w:eastAsia="zh-CN"/>
        </w:rPr>
        <w:t>日期间，</w:t>
      </w:r>
      <w:r w:rsidRPr="002E4298">
        <w:rPr>
          <w:sz w:val="24"/>
          <w:szCs w:val="24"/>
          <w:lang w:val="en-CA" w:eastAsia="zh-CN"/>
        </w:rPr>
        <w:t xml:space="preserve">FIASA </w:t>
      </w:r>
      <w:r>
        <w:rPr>
          <w:rFonts w:hint="eastAsia"/>
          <w:sz w:val="24"/>
          <w:szCs w:val="24"/>
          <w:lang w:val="en-CA" w:eastAsia="zh-CN"/>
        </w:rPr>
        <w:t>的</w:t>
      </w:r>
      <w:r w:rsidRPr="002E4298">
        <w:rPr>
          <w:sz w:val="24"/>
          <w:szCs w:val="24"/>
          <w:lang w:val="en-CA" w:eastAsia="zh-CN"/>
        </w:rPr>
        <w:t>HCFC</w:t>
      </w:r>
      <w:r w:rsidRPr="009D4925">
        <w:rPr>
          <w:rFonts w:hint="eastAsia"/>
          <w:sz w:val="24"/>
          <w:szCs w:val="24"/>
          <w:lang w:val="en-CA" w:eastAsia="zh-CN"/>
        </w:rPr>
        <w:t>-22</w:t>
      </w:r>
      <w:r w:rsidRPr="009D4925">
        <w:rPr>
          <w:rFonts w:hint="eastAsia"/>
          <w:sz w:val="24"/>
          <w:szCs w:val="24"/>
          <w:lang w:val="en-CA" w:eastAsia="zh-CN"/>
        </w:rPr>
        <w:t>产量为</w:t>
      </w:r>
      <w:r w:rsidRPr="009D4925">
        <w:rPr>
          <w:rFonts w:hint="eastAsia"/>
          <w:sz w:val="24"/>
          <w:szCs w:val="24"/>
          <w:lang w:val="en-CA" w:eastAsia="zh-CN"/>
        </w:rPr>
        <w:t>610</w:t>
      </w:r>
      <w:r w:rsidRPr="009D4925">
        <w:rPr>
          <w:rFonts w:hint="eastAsia"/>
          <w:sz w:val="24"/>
          <w:szCs w:val="24"/>
          <w:lang w:val="en-CA" w:eastAsia="zh-CN"/>
        </w:rPr>
        <w:t>公吨，比</w:t>
      </w:r>
      <w:r w:rsidRPr="009D4925">
        <w:rPr>
          <w:rFonts w:hint="eastAsia"/>
          <w:sz w:val="24"/>
          <w:szCs w:val="24"/>
          <w:lang w:val="en-CA" w:eastAsia="zh-CN"/>
        </w:rPr>
        <w:t>2018</w:t>
      </w:r>
      <w:r w:rsidRPr="009D4925">
        <w:rPr>
          <w:rFonts w:hint="eastAsia"/>
          <w:sz w:val="24"/>
          <w:szCs w:val="24"/>
          <w:lang w:val="en-CA" w:eastAsia="zh-CN"/>
        </w:rPr>
        <w:t>年</w:t>
      </w:r>
      <w:r w:rsidR="00DA56C5">
        <w:rPr>
          <w:rFonts w:hint="eastAsia"/>
          <w:sz w:val="24"/>
          <w:szCs w:val="24"/>
          <w:lang w:val="en-CA" w:eastAsia="zh-CN"/>
        </w:rPr>
        <w:t>同期</w:t>
      </w:r>
      <w:r w:rsidRPr="009D4925">
        <w:rPr>
          <w:rFonts w:hint="eastAsia"/>
          <w:sz w:val="24"/>
          <w:szCs w:val="24"/>
          <w:lang w:val="en-CA" w:eastAsia="zh-CN"/>
        </w:rPr>
        <w:t>产</w:t>
      </w:r>
      <w:r w:rsidR="0033104A">
        <w:rPr>
          <w:rFonts w:hint="eastAsia"/>
          <w:sz w:val="24"/>
          <w:szCs w:val="24"/>
          <w:lang w:val="en-CA" w:eastAsia="zh-CN"/>
        </w:rPr>
        <w:t>量</w:t>
      </w:r>
      <w:r w:rsidRPr="009D4925">
        <w:rPr>
          <w:rFonts w:hint="eastAsia"/>
          <w:sz w:val="24"/>
          <w:szCs w:val="24"/>
          <w:lang w:val="en-CA" w:eastAsia="zh-CN"/>
        </w:rPr>
        <w:t>高</w:t>
      </w:r>
      <w:r w:rsidRPr="009D4925">
        <w:rPr>
          <w:rFonts w:hint="eastAsia"/>
          <w:sz w:val="24"/>
          <w:szCs w:val="24"/>
          <w:lang w:val="en-CA" w:eastAsia="zh-CN"/>
        </w:rPr>
        <w:t>4%</w:t>
      </w:r>
      <w:r w:rsidRPr="009D4925">
        <w:rPr>
          <w:rFonts w:hint="eastAsia"/>
          <w:sz w:val="24"/>
          <w:szCs w:val="24"/>
          <w:lang w:val="en-CA" w:eastAsia="zh-CN"/>
        </w:rPr>
        <w:t>。鉴于需求和库存的增加，同期</w:t>
      </w:r>
      <w:r w:rsidR="00DA56C5">
        <w:rPr>
          <w:rFonts w:hint="eastAsia"/>
          <w:sz w:val="24"/>
          <w:szCs w:val="24"/>
          <w:lang w:val="en-CA" w:eastAsia="zh-CN"/>
        </w:rPr>
        <w:t>的</w:t>
      </w:r>
      <w:r w:rsidR="00DA56C5" w:rsidRPr="002E4298">
        <w:rPr>
          <w:sz w:val="24"/>
          <w:szCs w:val="24"/>
          <w:lang w:val="en-CA" w:eastAsia="zh-CN"/>
        </w:rPr>
        <w:t>HCFC</w:t>
      </w:r>
      <w:r w:rsidRPr="009D4925">
        <w:rPr>
          <w:rFonts w:hint="eastAsia"/>
          <w:sz w:val="24"/>
          <w:szCs w:val="24"/>
          <w:lang w:val="en-CA" w:eastAsia="zh-CN"/>
        </w:rPr>
        <w:t>-22</w:t>
      </w:r>
      <w:r w:rsidRPr="009D4925">
        <w:rPr>
          <w:rFonts w:hint="eastAsia"/>
          <w:sz w:val="24"/>
          <w:szCs w:val="24"/>
          <w:lang w:val="en-CA" w:eastAsia="zh-CN"/>
        </w:rPr>
        <w:t>销售</w:t>
      </w:r>
      <w:r w:rsidR="0033104A">
        <w:rPr>
          <w:rFonts w:hint="eastAsia"/>
          <w:sz w:val="24"/>
          <w:szCs w:val="24"/>
          <w:lang w:val="en-CA" w:eastAsia="zh-CN"/>
        </w:rPr>
        <w:t>有所增加</w:t>
      </w:r>
      <w:r w:rsidRPr="009D4925">
        <w:rPr>
          <w:rFonts w:hint="eastAsia"/>
          <w:sz w:val="24"/>
          <w:szCs w:val="24"/>
          <w:lang w:val="en-CA" w:eastAsia="zh-CN"/>
        </w:rPr>
        <w:t>(11%)</w:t>
      </w:r>
      <w:r w:rsidRPr="009D4925">
        <w:rPr>
          <w:rFonts w:hint="eastAsia"/>
          <w:sz w:val="24"/>
          <w:szCs w:val="24"/>
          <w:lang w:val="en-CA" w:eastAsia="zh-CN"/>
        </w:rPr>
        <w:t>；</w:t>
      </w:r>
    </w:p>
    <w:p w:rsidR="002119F2" w:rsidRPr="002E4298" w:rsidRDefault="00B9607B" w:rsidP="002119F2">
      <w:pPr>
        <w:pStyle w:val="Heading2"/>
        <w:numPr>
          <w:ilvl w:val="1"/>
          <w:numId w:val="1"/>
        </w:numPr>
        <w:rPr>
          <w:sz w:val="24"/>
          <w:szCs w:val="24"/>
          <w:lang w:val="en-CA" w:eastAsia="zh-CN"/>
        </w:rPr>
      </w:pPr>
      <w:r w:rsidRPr="00B9607B">
        <w:rPr>
          <w:rFonts w:hint="eastAsia"/>
          <w:sz w:val="24"/>
          <w:szCs w:val="24"/>
          <w:lang w:val="en-CA" w:eastAsia="zh-CN"/>
        </w:rPr>
        <w:t>阿根廷政府</w:t>
      </w:r>
      <w:r w:rsidR="0033104A">
        <w:rPr>
          <w:rFonts w:hint="eastAsia"/>
          <w:sz w:val="24"/>
          <w:szCs w:val="24"/>
          <w:lang w:val="en-CA" w:eastAsia="zh-CN"/>
        </w:rPr>
        <w:t>再次请求</w:t>
      </w:r>
      <w:r w:rsidRPr="00B9607B">
        <w:rPr>
          <w:rFonts w:hint="eastAsia"/>
          <w:sz w:val="24"/>
          <w:szCs w:val="24"/>
          <w:lang w:val="en-CA" w:eastAsia="zh-CN"/>
        </w:rPr>
        <w:t>为项目管理</w:t>
      </w:r>
      <w:r w:rsidR="0033104A">
        <w:rPr>
          <w:rFonts w:hint="eastAsia"/>
          <w:sz w:val="24"/>
          <w:szCs w:val="24"/>
          <w:lang w:val="en-CA" w:eastAsia="zh-CN"/>
        </w:rPr>
        <w:t>股</w:t>
      </w:r>
      <w:r w:rsidRPr="00B9607B">
        <w:rPr>
          <w:rFonts w:hint="eastAsia"/>
          <w:sz w:val="24"/>
          <w:szCs w:val="24"/>
          <w:lang w:val="en-CA" w:eastAsia="zh-CN"/>
        </w:rPr>
        <w:t>供资，</w:t>
      </w:r>
      <w:r w:rsidR="0033104A">
        <w:rPr>
          <w:rFonts w:hint="eastAsia"/>
          <w:sz w:val="24"/>
          <w:szCs w:val="24"/>
          <w:lang w:val="en-CA" w:eastAsia="zh-CN"/>
        </w:rPr>
        <w:t>如</w:t>
      </w:r>
      <w:r w:rsidR="00806049">
        <w:rPr>
          <w:rFonts w:hint="eastAsia"/>
          <w:sz w:val="24"/>
          <w:szCs w:val="24"/>
          <w:lang w:val="en-CA" w:eastAsia="zh-CN"/>
        </w:rPr>
        <w:t>果</w:t>
      </w:r>
      <w:r w:rsidRPr="00B9607B">
        <w:rPr>
          <w:rFonts w:hint="eastAsia"/>
          <w:sz w:val="24"/>
          <w:szCs w:val="24"/>
          <w:lang w:val="en-CA" w:eastAsia="zh-CN"/>
        </w:rPr>
        <w:t>生产厂</w:t>
      </w:r>
      <w:r w:rsidR="0033104A">
        <w:rPr>
          <w:rFonts w:hint="eastAsia"/>
          <w:sz w:val="24"/>
          <w:szCs w:val="24"/>
          <w:lang w:val="en-CA" w:eastAsia="zh-CN"/>
        </w:rPr>
        <w:t>家</w:t>
      </w:r>
      <w:r w:rsidRPr="00B9607B">
        <w:rPr>
          <w:rFonts w:hint="eastAsia"/>
          <w:sz w:val="24"/>
          <w:szCs w:val="24"/>
          <w:lang w:val="en-CA" w:eastAsia="zh-CN"/>
        </w:rPr>
        <w:t>关闭</w:t>
      </w:r>
      <w:r w:rsidR="0033104A">
        <w:rPr>
          <w:rFonts w:hint="eastAsia"/>
          <w:sz w:val="24"/>
          <w:szCs w:val="24"/>
          <w:lang w:val="en-CA" w:eastAsia="zh-CN"/>
        </w:rPr>
        <w:t>，需要</w:t>
      </w:r>
      <w:r w:rsidRPr="00B9607B">
        <w:rPr>
          <w:rFonts w:hint="eastAsia"/>
          <w:sz w:val="24"/>
          <w:szCs w:val="24"/>
          <w:lang w:val="en-CA" w:eastAsia="zh-CN"/>
        </w:rPr>
        <w:t>项目资金总额的</w:t>
      </w:r>
      <w:r w:rsidRPr="00B9607B">
        <w:rPr>
          <w:rFonts w:hint="eastAsia"/>
          <w:sz w:val="24"/>
          <w:szCs w:val="24"/>
          <w:lang w:val="en-CA" w:eastAsia="zh-CN"/>
        </w:rPr>
        <w:t>6.2%</w:t>
      </w:r>
      <w:r w:rsidRPr="00B9607B">
        <w:rPr>
          <w:rFonts w:hint="eastAsia"/>
          <w:sz w:val="24"/>
          <w:szCs w:val="24"/>
          <w:lang w:val="en-CA" w:eastAsia="zh-CN"/>
        </w:rPr>
        <w:t>，</w:t>
      </w:r>
      <w:r w:rsidR="0033104A">
        <w:rPr>
          <w:rFonts w:hint="eastAsia"/>
          <w:sz w:val="24"/>
          <w:szCs w:val="24"/>
          <w:lang w:val="en-CA" w:eastAsia="zh-CN"/>
        </w:rPr>
        <w:t>如</w:t>
      </w:r>
      <w:r w:rsidR="00806049">
        <w:rPr>
          <w:rFonts w:hint="eastAsia"/>
          <w:sz w:val="24"/>
          <w:szCs w:val="24"/>
          <w:lang w:val="en-CA" w:eastAsia="zh-CN"/>
        </w:rPr>
        <w:t>果</w:t>
      </w:r>
      <w:r w:rsidRPr="002E4298">
        <w:rPr>
          <w:sz w:val="24"/>
          <w:szCs w:val="24"/>
          <w:lang w:val="en-CA" w:eastAsia="zh-CN"/>
        </w:rPr>
        <w:t xml:space="preserve">FIASA </w:t>
      </w:r>
      <w:r>
        <w:rPr>
          <w:rFonts w:hint="eastAsia"/>
          <w:sz w:val="24"/>
          <w:szCs w:val="24"/>
          <w:lang w:val="en-CA" w:eastAsia="zh-CN"/>
        </w:rPr>
        <w:t>工厂</w:t>
      </w:r>
      <w:r w:rsidRPr="00B9607B">
        <w:rPr>
          <w:rFonts w:hint="eastAsia"/>
          <w:sz w:val="24"/>
          <w:szCs w:val="24"/>
          <w:lang w:val="en-CA" w:eastAsia="zh-CN"/>
        </w:rPr>
        <w:t>继续运作</w:t>
      </w:r>
      <w:r w:rsidR="0033104A">
        <w:rPr>
          <w:rFonts w:hint="eastAsia"/>
          <w:sz w:val="24"/>
          <w:szCs w:val="24"/>
          <w:lang w:val="en-CA" w:eastAsia="zh-CN"/>
        </w:rPr>
        <w:t>，则需</w:t>
      </w:r>
      <w:r w:rsidRPr="00B9607B">
        <w:rPr>
          <w:rFonts w:hint="eastAsia"/>
          <w:sz w:val="24"/>
          <w:szCs w:val="24"/>
          <w:lang w:val="en-CA" w:eastAsia="zh-CN"/>
        </w:rPr>
        <w:t>占</w:t>
      </w:r>
      <w:r w:rsidRPr="00B9607B">
        <w:rPr>
          <w:rFonts w:hint="eastAsia"/>
          <w:sz w:val="24"/>
          <w:szCs w:val="24"/>
          <w:lang w:val="en-CA" w:eastAsia="zh-CN"/>
        </w:rPr>
        <w:t>8%</w:t>
      </w:r>
      <w:r w:rsidRPr="00B9607B">
        <w:rPr>
          <w:rFonts w:hint="eastAsia"/>
          <w:sz w:val="24"/>
          <w:szCs w:val="24"/>
          <w:lang w:val="en-CA" w:eastAsia="zh-CN"/>
        </w:rPr>
        <w:t>；</w:t>
      </w:r>
      <w:r w:rsidRPr="002E4298">
        <w:rPr>
          <w:rStyle w:val="FootnoteReference"/>
          <w:sz w:val="24"/>
          <w:szCs w:val="24"/>
          <w:lang w:val="en-CA"/>
        </w:rPr>
        <w:footnoteReference w:id="4"/>
      </w:r>
    </w:p>
    <w:p w:rsidR="002119F2" w:rsidRPr="002E4298" w:rsidRDefault="00B9607B" w:rsidP="002119F2">
      <w:pPr>
        <w:pStyle w:val="Heading2"/>
        <w:numPr>
          <w:ilvl w:val="1"/>
          <w:numId w:val="1"/>
        </w:numPr>
        <w:rPr>
          <w:sz w:val="24"/>
          <w:szCs w:val="24"/>
          <w:lang w:val="en-CA" w:eastAsia="zh-CN"/>
        </w:rPr>
      </w:pPr>
      <w:r w:rsidRPr="00B9607B">
        <w:rPr>
          <w:rFonts w:hint="eastAsia"/>
          <w:sz w:val="24"/>
          <w:szCs w:val="24"/>
          <w:lang w:val="en-CA" w:eastAsia="zh-CN"/>
        </w:rPr>
        <w:t>工发组织重申其要求</w:t>
      </w:r>
      <w:r w:rsidR="00FD5D52">
        <w:rPr>
          <w:rFonts w:hint="eastAsia"/>
          <w:sz w:val="24"/>
          <w:szCs w:val="24"/>
          <w:lang w:val="en-CA" w:eastAsia="zh-CN"/>
        </w:rPr>
        <w:t>，即</w:t>
      </w:r>
      <w:r w:rsidR="00FD5D52" w:rsidRPr="00B9607B">
        <w:rPr>
          <w:rFonts w:hint="eastAsia"/>
          <w:sz w:val="24"/>
          <w:szCs w:val="24"/>
          <w:lang w:val="en-CA" w:eastAsia="zh-CN"/>
        </w:rPr>
        <w:t>无论选择何种方案</w:t>
      </w:r>
      <w:r w:rsidR="00FD5D52">
        <w:rPr>
          <w:rFonts w:hint="eastAsia"/>
          <w:sz w:val="24"/>
          <w:szCs w:val="24"/>
          <w:lang w:val="en-CA" w:eastAsia="zh-CN"/>
        </w:rPr>
        <w:t>，均提供</w:t>
      </w:r>
      <w:r w:rsidRPr="00B9607B">
        <w:rPr>
          <w:rFonts w:hint="eastAsia"/>
          <w:sz w:val="24"/>
          <w:szCs w:val="24"/>
          <w:lang w:val="en-CA" w:eastAsia="zh-CN"/>
        </w:rPr>
        <w:t>7.0%</w:t>
      </w:r>
      <w:r w:rsidRPr="00B9607B">
        <w:rPr>
          <w:rFonts w:hint="eastAsia"/>
          <w:sz w:val="24"/>
          <w:szCs w:val="24"/>
          <w:lang w:val="en-CA" w:eastAsia="zh-CN"/>
        </w:rPr>
        <w:t>的机构支助费用，</w:t>
      </w:r>
    </w:p>
    <w:p w:rsidR="002119F2" w:rsidRPr="002E4298" w:rsidRDefault="001314BA" w:rsidP="002119F2">
      <w:pPr>
        <w:rPr>
          <w:b/>
          <w:sz w:val="24"/>
          <w:szCs w:val="24"/>
          <w:lang w:val="en-CA" w:eastAsia="zh-CN"/>
        </w:rPr>
      </w:pPr>
      <w:r>
        <w:rPr>
          <w:rFonts w:hint="eastAsia"/>
          <w:b/>
          <w:sz w:val="24"/>
          <w:szCs w:val="24"/>
          <w:lang w:val="en-CA" w:eastAsia="zh-CN"/>
        </w:rPr>
        <w:t>批准</w:t>
      </w:r>
      <w:r w:rsidR="00B9607B">
        <w:rPr>
          <w:rFonts w:hint="eastAsia"/>
          <w:b/>
          <w:sz w:val="24"/>
          <w:szCs w:val="24"/>
          <w:lang w:val="en-CA" w:eastAsia="zh-CN"/>
        </w:rPr>
        <w:t>《</w:t>
      </w:r>
      <w:r w:rsidR="00B9607B" w:rsidRPr="00B9607B">
        <w:rPr>
          <w:rFonts w:hint="eastAsia"/>
          <w:b/>
          <w:sz w:val="24"/>
          <w:szCs w:val="24"/>
          <w:lang w:val="en-CA" w:eastAsia="zh-CN"/>
        </w:rPr>
        <w:t>基加利修正案</w:t>
      </w:r>
      <w:r w:rsidR="00B9607B">
        <w:rPr>
          <w:rFonts w:hint="eastAsia"/>
          <w:b/>
          <w:sz w:val="24"/>
          <w:szCs w:val="24"/>
          <w:lang w:val="en-CA" w:eastAsia="zh-CN"/>
        </w:rPr>
        <w:t>》</w:t>
      </w:r>
      <w:r w:rsidR="00B9607B" w:rsidRPr="00B9607B">
        <w:rPr>
          <w:rFonts w:hint="eastAsia"/>
          <w:b/>
          <w:sz w:val="24"/>
          <w:szCs w:val="24"/>
          <w:lang w:val="en-CA" w:eastAsia="zh-CN"/>
        </w:rPr>
        <w:t>的最新情况</w:t>
      </w:r>
    </w:p>
    <w:p w:rsidR="002119F2" w:rsidRPr="002E4298" w:rsidRDefault="002119F2" w:rsidP="002119F2">
      <w:pPr>
        <w:rPr>
          <w:sz w:val="24"/>
          <w:szCs w:val="24"/>
          <w:lang w:val="en-CA" w:eastAsia="zh-CN"/>
        </w:rPr>
      </w:pPr>
    </w:p>
    <w:p w:rsidR="002119F2" w:rsidRPr="002E4298" w:rsidRDefault="00B9607B" w:rsidP="002119F2">
      <w:pPr>
        <w:pStyle w:val="Heading1"/>
        <w:rPr>
          <w:sz w:val="24"/>
          <w:szCs w:val="24"/>
          <w:lang w:val="en-CA" w:eastAsia="zh-CN"/>
        </w:rPr>
      </w:pPr>
      <w:r w:rsidRPr="00B9607B">
        <w:rPr>
          <w:rFonts w:hint="eastAsia"/>
          <w:sz w:val="24"/>
          <w:szCs w:val="24"/>
          <w:lang w:val="en-CA" w:eastAsia="zh-CN"/>
        </w:rPr>
        <w:t>执行委员会不妨注意到，阿根廷政府于</w:t>
      </w:r>
      <w:r w:rsidRPr="00B9607B">
        <w:rPr>
          <w:rFonts w:hint="eastAsia"/>
          <w:sz w:val="24"/>
          <w:szCs w:val="24"/>
          <w:lang w:val="en-CA" w:eastAsia="zh-CN"/>
        </w:rPr>
        <w:t>2019</w:t>
      </w:r>
      <w:r w:rsidRPr="00B9607B">
        <w:rPr>
          <w:rFonts w:hint="eastAsia"/>
          <w:sz w:val="24"/>
          <w:szCs w:val="24"/>
          <w:lang w:val="en-CA" w:eastAsia="zh-CN"/>
        </w:rPr>
        <w:t>年</w:t>
      </w:r>
      <w:r w:rsidRPr="00B9607B">
        <w:rPr>
          <w:rFonts w:hint="eastAsia"/>
          <w:sz w:val="24"/>
          <w:szCs w:val="24"/>
          <w:lang w:val="en-CA" w:eastAsia="zh-CN"/>
        </w:rPr>
        <w:t>11</w:t>
      </w:r>
      <w:r w:rsidRPr="00B9607B">
        <w:rPr>
          <w:rFonts w:hint="eastAsia"/>
          <w:sz w:val="24"/>
          <w:szCs w:val="24"/>
          <w:lang w:val="en-CA" w:eastAsia="zh-CN"/>
        </w:rPr>
        <w:t>月</w:t>
      </w:r>
      <w:r w:rsidRPr="00B9607B">
        <w:rPr>
          <w:rFonts w:hint="eastAsia"/>
          <w:sz w:val="24"/>
          <w:szCs w:val="24"/>
          <w:lang w:val="en-CA" w:eastAsia="zh-CN"/>
        </w:rPr>
        <w:t>22</w:t>
      </w:r>
      <w:r w:rsidRPr="00B9607B">
        <w:rPr>
          <w:rFonts w:hint="eastAsia"/>
          <w:sz w:val="24"/>
          <w:szCs w:val="24"/>
          <w:lang w:val="en-CA" w:eastAsia="zh-CN"/>
        </w:rPr>
        <w:t>日批准了《基加利修正案》。</w:t>
      </w:r>
    </w:p>
    <w:p w:rsidR="002119F2" w:rsidRPr="002E4298" w:rsidRDefault="00B9607B" w:rsidP="002119F2">
      <w:pPr>
        <w:rPr>
          <w:b/>
          <w:sz w:val="24"/>
          <w:szCs w:val="24"/>
          <w:lang w:val="en-CA" w:eastAsia="zh-CN"/>
        </w:rPr>
      </w:pPr>
      <w:r w:rsidRPr="002E4298">
        <w:rPr>
          <w:b/>
          <w:sz w:val="24"/>
          <w:szCs w:val="24"/>
          <w:lang w:val="en-CA" w:eastAsia="zh-CN"/>
        </w:rPr>
        <w:t>FIASA</w:t>
      </w:r>
      <w:r w:rsidRPr="00B9607B">
        <w:rPr>
          <w:rFonts w:hint="eastAsia"/>
          <w:b/>
          <w:sz w:val="24"/>
          <w:szCs w:val="24"/>
          <w:lang w:val="en-CA" w:eastAsia="zh-CN"/>
        </w:rPr>
        <w:t>财务</w:t>
      </w:r>
      <w:r w:rsidR="00C51A0F">
        <w:rPr>
          <w:rFonts w:hint="eastAsia"/>
          <w:b/>
          <w:sz w:val="24"/>
          <w:szCs w:val="24"/>
          <w:lang w:val="en-CA" w:eastAsia="zh-CN"/>
        </w:rPr>
        <w:t>维持能力</w:t>
      </w:r>
      <w:r w:rsidRPr="00B9607B">
        <w:rPr>
          <w:rFonts w:hint="eastAsia"/>
          <w:b/>
          <w:sz w:val="24"/>
          <w:szCs w:val="24"/>
          <w:lang w:val="en-CA" w:eastAsia="zh-CN"/>
        </w:rPr>
        <w:t>的最新情况</w:t>
      </w:r>
    </w:p>
    <w:p w:rsidR="002119F2" w:rsidRPr="002E4298" w:rsidRDefault="002119F2" w:rsidP="002119F2">
      <w:pPr>
        <w:rPr>
          <w:sz w:val="24"/>
          <w:szCs w:val="24"/>
          <w:lang w:val="en-CA" w:eastAsia="zh-CN"/>
        </w:rPr>
      </w:pPr>
    </w:p>
    <w:p w:rsidR="002119F2" w:rsidRPr="002E4298" w:rsidRDefault="00B9607B" w:rsidP="002119F2">
      <w:pPr>
        <w:pStyle w:val="Heading1"/>
        <w:rPr>
          <w:sz w:val="24"/>
          <w:szCs w:val="24"/>
          <w:lang w:val="en-CA" w:eastAsia="zh-CN"/>
        </w:rPr>
      </w:pPr>
      <w:r w:rsidRPr="00B9607B">
        <w:rPr>
          <w:rFonts w:hint="eastAsia"/>
          <w:sz w:val="24"/>
          <w:szCs w:val="24"/>
          <w:lang w:val="en-CA" w:eastAsia="zh-CN"/>
        </w:rPr>
        <w:t>第</w:t>
      </w:r>
      <w:r>
        <w:rPr>
          <w:rFonts w:hint="eastAsia"/>
          <w:sz w:val="24"/>
          <w:szCs w:val="24"/>
          <w:lang w:val="en-CA" w:eastAsia="zh-CN"/>
        </w:rPr>
        <w:t>八十三</w:t>
      </w:r>
      <w:r w:rsidRPr="00B9607B">
        <w:rPr>
          <w:rFonts w:hint="eastAsia"/>
          <w:sz w:val="24"/>
          <w:szCs w:val="24"/>
          <w:lang w:val="en-CA" w:eastAsia="zh-CN"/>
        </w:rPr>
        <w:t>次会议后，</w:t>
      </w:r>
      <w:r w:rsidR="00806049">
        <w:rPr>
          <w:rFonts w:hint="eastAsia"/>
          <w:sz w:val="24"/>
          <w:szCs w:val="24"/>
          <w:lang w:val="en-CA" w:eastAsia="zh-CN"/>
        </w:rPr>
        <w:t>对比</w:t>
      </w:r>
      <w:r w:rsidRPr="00B9607B">
        <w:rPr>
          <w:rFonts w:hint="eastAsia"/>
          <w:sz w:val="24"/>
          <w:szCs w:val="24"/>
          <w:lang w:val="en-CA" w:eastAsia="zh-CN"/>
        </w:rPr>
        <w:t>2018</w:t>
      </w:r>
      <w:r w:rsidRPr="00B9607B">
        <w:rPr>
          <w:rFonts w:hint="eastAsia"/>
          <w:sz w:val="24"/>
          <w:szCs w:val="24"/>
          <w:lang w:val="en-CA" w:eastAsia="zh-CN"/>
        </w:rPr>
        <w:t>年平均汇率</w:t>
      </w:r>
      <w:r w:rsidR="00062F2B">
        <w:rPr>
          <w:rFonts w:hint="eastAsia"/>
          <w:sz w:val="24"/>
          <w:szCs w:val="24"/>
          <w:lang w:val="en-CA" w:eastAsia="zh-CN"/>
        </w:rPr>
        <w:t>，</w:t>
      </w:r>
      <w:r w:rsidR="00062F2B" w:rsidRPr="00B9607B">
        <w:rPr>
          <w:rFonts w:hint="eastAsia"/>
          <w:sz w:val="24"/>
          <w:szCs w:val="24"/>
          <w:lang w:val="en-CA" w:eastAsia="zh-CN"/>
        </w:rPr>
        <w:t>阿根廷比索</w:t>
      </w:r>
      <w:r w:rsidRPr="00B9607B">
        <w:rPr>
          <w:rFonts w:hint="eastAsia"/>
          <w:sz w:val="24"/>
          <w:szCs w:val="24"/>
          <w:lang w:val="en-CA" w:eastAsia="zh-CN"/>
        </w:rPr>
        <w:t>对美元贬值约一半；截至</w:t>
      </w:r>
      <w:r w:rsidRPr="00B9607B">
        <w:rPr>
          <w:rFonts w:hint="eastAsia"/>
          <w:sz w:val="24"/>
          <w:szCs w:val="24"/>
          <w:lang w:val="en-CA" w:eastAsia="zh-CN"/>
        </w:rPr>
        <w:t>2019</w:t>
      </w:r>
      <w:r w:rsidRPr="00B9607B">
        <w:rPr>
          <w:rFonts w:hint="eastAsia"/>
          <w:sz w:val="24"/>
          <w:szCs w:val="24"/>
          <w:lang w:val="en-CA" w:eastAsia="zh-CN"/>
        </w:rPr>
        <w:t>年</w:t>
      </w:r>
      <w:r w:rsidRPr="00B9607B">
        <w:rPr>
          <w:rFonts w:hint="eastAsia"/>
          <w:sz w:val="24"/>
          <w:szCs w:val="24"/>
          <w:lang w:val="en-CA" w:eastAsia="zh-CN"/>
        </w:rPr>
        <w:t>9</w:t>
      </w:r>
      <w:r w:rsidRPr="00B9607B">
        <w:rPr>
          <w:rFonts w:hint="eastAsia"/>
          <w:sz w:val="24"/>
          <w:szCs w:val="24"/>
          <w:lang w:val="en-CA" w:eastAsia="zh-CN"/>
        </w:rPr>
        <w:t>月，阿根廷的通货膨胀率为</w:t>
      </w:r>
      <w:r w:rsidRPr="00B9607B">
        <w:rPr>
          <w:rFonts w:hint="eastAsia"/>
          <w:sz w:val="24"/>
          <w:szCs w:val="24"/>
          <w:lang w:val="en-CA" w:eastAsia="zh-CN"/>
        </w:rPr>
        <w:t>54%</w:t>
      </w:r>
      <w:r w:rsidRPr="00B9607B">
        <w:rPr>
          <w:rFonts w:hint="eastAsia"/>
          <w:sz w:val="24"/>
          <w:szCs w:val="24"/>
          <w:lang w:val="en-CA" w:eastAsia="zh-CN"/>
        </w:rPr>
        <w:t>。鉴于这种情况，在项目审查过程中，秘书处根据</w:t>
      </w:r>
      <w:r w:rsidR="00C51A0F">
        <w:rPr>
          <w:rFonts w:hint="eastAsia"/>
          <w:sz w:val="24"/>
          <w:szCs w:val="24"/>
          <w:lang w:val="en-CA" w:eastAsia="zh-CN"/>
        </w:rPr>
        <w:t>该国</w:t>
      </w:r>
      <w:r w:rsidRPr="00B9607B">
        <w:rPr>
          <w:rFonts w:hint="eastAsia"/>
          <w:sz w:val="24"/>
          <w:szCs w:val="24"/>
          <w:lang w:val="en-CA" w:eastAsia="zh-CN"/>
        </w:rPr>
        <w:t>货币贬值的情况</w:t>
      </w:r>
      <w:r w:rsidR="00C51A0F">
        <w:rPr>
          <w:rFonts w:hint="eastAsia"/>
          <w:sz w:val="24"/>
          <w:szCs w:val="24"/>
          <w:lang w:val="en-CA" w:eastAsia="zh-CN"/>
        </w:rPr>
        <w:t>，</w:t>
      </w:r>
      <w:r w:rsidRPr="00B9607B">
        <w:rPr>
          <w:rFonts w:hint="eastAsia"/>
          <w:sz w:val="24"/>
          <w:szCs w:val="24"/>
          <w:lang w:val="en-CA" w:eastAsia="zh-CN"/>
        </w:rPr>
        <w:t>讨论了</w:t>
      </w:r>
      <w:r w:rsidR="00062F2B" w:rsidRPr="002E4298">
        <w:rPr>
          <w:sz w:val="24"/>
          <w:szCs w:val="24"/>
          <w:lang w:val="en-CA" w:eastAsia="zh-CN"/>
        </w:rPr>
        <w:t>FIASA</w:t>
      </w:r>
      <w:r w:rsidRPr="00B9607B">
        <w:rPr>
          <w:rFonts w:hint="eastAsia"/>
          <w:sz w:val="24"/>
          <w:szCs w:val="24"/>
          <w:lang w:val="en-CA" w:eastAsia="zh-CN"/>
        </w:rPr>
        <w:t>的财务</w:t>
      </w:r>
      <w:r w:rsidR="00C51A0F">
        <w:rPr>
          <w:rFonts w:hint="eastAsia"/>
          <w:sz w:val="24"/>
          <w:szCs w:val="24"/>
          <w:lang w:val="en-CA" w:eastAsia="zh-CN"/>
        </w:rPr>
        <w:t>维持能力</w:t>
      </w:r>
      <w:r w:rsidRPr="00B9607B">
        <w:rPr>
          <w:rFonts w:hint="eastAsia"/>
          <w:sz w:val="24"/>
          <w:szCs w:val="24"/>
          <w:lang w:val="en-CA" w:eastAsia="zh-CN"/>
        </w:rPr>
        <w:t>。</w:t>
      </w:r>
    </w:p>
    <w:p w:rsidR="002119F2" w:rsidRPr="002E4298" w:rsidRDefault="00CA4943" w:rsidP="002119F2">
      <w:pPr>
        <w:pStyle w:val="Heading1"/>
        <w:rPr>
          <w:sz w:val="24"/>
          <w:szCs w:val="24"/>
          <w:lang w:val="en-CA" w:eastAsia="zh-CN"/>
        </w:rPr>
      </w:pPr>
      <w:r w:rsidRPr="00CA4943">
        <w:rPr>
          <w:rFonts w:hint="eastAsia"/>
          <w:sz w:val="24"/>
          <w:szCs w:val="24"/>
          <w:lang w:val="en-CA" w:eastAsia="zh-CN"/>
        </w:rPr>
        <w:lastRenderedPageBreak/>
        <w:t>尽管相对于企业能力而言</w:t>
      </w:r>
      <w:r w:rsidR="00573954">
        <w:rPr>
          <w:rFonts w:hint="eastAsia"/>
          <w:sz w:val="24"/>
          <w:szCs w:val="24"/>
          <w:lang w:val="en-CA" w:eastAsia="zh-CN"/>
        </w:rPr>
        <w:t>，</w:t>
      </w:r>
      <w:r w:rsidR="00573954" w:rsidRPr="002E4298">
        <w:rPr>
          <w:sz w:val="24"/>
          <w:szCs w:val="24"/>
          <w:lang w:val="en-CA" w:eastAsia="zh-CN"/>
        </w:rPr>
        <w:t>FIASA</w:t>
      </w:r>
      <w:r w:rsidR="00983EA3">
        <w:rPr>
          <w:rFonts w:hint="eastAsia"/>
          <w:sz w:val="24"/>
          <w:szCs w:val="24"/>
          <w:lang w:val="en-CA" w:eastAsia="zh-CN"/>
        </w:rPr>
        <w:t>的产量</w:t>
      </w:r>
      <w:r w:rsidRPr="00CA4943">
        <w:rPr>
          <w:rFonts w:hint="eastAsia"/>
          <w:sz w:val="24"/>
          <w:szCs w:val="24"/>
          <w:lang w:val="en-CA" w:eastAsia="zh-CN"/>
        </w:rPr>
        <w:t>较低，但</w:t>
      </w:r>
      <w:r w:rsidR="00983EA3">
        <w:rPr>
          <w:rFonts w:hint="eastAsia"/>
          <w:sz w:val="24"/>
          <w:szCs w:val="24"/>
          <w:lang w:val="en-CA" w:eastAsia="zh-CN"/>
        </w:rPr>
        <w:t>独立专家</w:t>
      </w:r>
      <w:r w:rsidRPr="00CA4943">
        <w:rPr>
          <w:rFonts w:hint="eastAsia"/>
          <w:sz w:val="24"/>
          <w:szCs w:val="24"/>
          <w:lang w:val="en-CA" w:eastAsia="zh-CN"/>
        </w:rPr>
        <w:t>在第</w:t>
      </w:r>
      <w:r>
        <w:rPr>
          <w:rFonts w:hint="eastAsia"/>
          <w:sz w:val="24"/>
          <w:szCs w:val="24"/>
          <w:lang w:val="en-CA" w:eastAsia="zh-CN"/>
        </w:rPr>
        <w:t>八十三</w:t>
      </w:r>
      <w:r w:rsidRPr="00CA4943">
        <w:rPr>
          <w:rFonts w:hint="eastAsia"/>
          <w:sz w:val="24"/>
          <w:szCs w:val="24"/>
          <w:lang w:val="en-CA" w:eastAsia="zh-CN"/>
        </w:rPr>
        <w:t>次会议进行的技术审计和工发组织</w:t>
      </w:r>
      <w:r w:rsidR="00983EA3">
        <w:rPr>
          <w:rFonts w:hint="eastAsia"/>
          <w:sz w:val="24"/>
          <w:szCs w:val="24"/>
          <w:lang w:val="en-CA" w:eastAsia="zh-CN"/>
        </w:rPr>
        <w:t>所做评估</w:t>
      </w:r>
      <w:r w:rsidRPr="00CA4943">
        <w:rPr>
          <w:rFonts w:hint="eastAsia"/>
          <w:sz w:val="24"/>
          <w:szCs w:val="24"/>
          <w:lang w:val="en-CA" w:eastAsia="zh-CN"/>
        </w:rPr>
        <w:t>都得出结论</w:t>
      </w:r>
      <w:r w:rsidR="00983EA3">
        <w:rPr>
          <w:rFonts w:hint="eastAsia"/>
          <w:sz w:val="24"/>
          <w:szCs w:val="24"/>
          <w:lang w:val="en-CA" w:eastAsia="zh-CN"/>
        </w:rPr>
        <w:t>认为</w:t>
      </w:r>
      <w:r w:rsidRPr="00CA4943">
        <w:rPr>
          <w:rFonts w:hint="eastAsia"/>
          <w:sz w:val="24"/>
          <w:szCs w:val="24"/>
          <w:lang w:val="en-CA" w:eastAsia="zh-CN"/>
        </w:rPr>
        <w:t>，</w:t>
      </w:r>
      <w:r w:rsidR="00983EA3">
        <w:rPr>
          <w:rFonts w:hint="eastAsia"/>
          <w:sz w:val="24"/>
          <w:szCs w:val="24"/>
          <w:lang w:val="en-CA" w:eastAsia="zh-CN"/>
        </w:rPr>
        <w:t>考虑到</w:t>
      </w:r>
      <w:r w:rsidRPr="00CA4943">
        <w:rPr>
          <w:rFonts w:hint="eastAsia"/>
          <w:sz w:val="24"/>
          <w:szCs w:val="24"/>
          <w:lang w:val="en-CA" w:eastAsia="zh-CN"/>
        </w:rPr>
        <w:t>提交提案时阿根廷的</w:t>
      </w:r>
      <w:r>
        <w:rPr>
          <w:rFonts w:hint="eastAsia"/>
          <w:sz w:val="24"/>
          <w:szCs w:val="24"/>
          <w:lang w:val="en-CA" w:eastAsia="zh-CN"/>
        </w:rPr>
        <w:t>现实</w:t>
      </w:r>
      <w:r w:rsidRPr="00CA4943">
        <w:rPr>
          <w:rFonts w:hint="eastAsia"/>
          <w:sz w:val="24"/>
          <w:szCs w:val="24"/>
          <w:lang w:val="en-CA" w:eastAsia="zh-CN"/>
        </w:rPr>
        <w:t>条件，</w:t>
      </w:r>
      <w:r w:rsidR="00573954">
        <w:rPr>
          <w:rFonts w:hint="eastAsia"/>
          <w:sz w:val="24"/>
          <w:szCs w:val="24"/>
          <w:lang w:val="en-CA" w:eastAsia="zh-CN"/>
        </w:rPr>
        <w:t>该</w:t>
      </w:r>
      <w:r>
        <w:rPr>
          <w:rFonts w:hint="eastAsia"/>
          <w:sz w:val="24"/>
          <w:szCs w:val="24"/>
          <w:lang w:val="en-CA" w:eastAsia="zh-CN"/>
        </w:rPr>
        <w:t>工厂</w:t>
      </w:r>
      <w:r w:rsidRPr="00CA4943">
        <w:rPr>
          <w:rFonts w:hint="eastAsia"/>
          <w:sz w:val="24"/>
          <w:szCs w:val="24"/>
          <w:lang w:val="en-CA" w:eastAsia="zh-CN"/>
        </w:rPr>
        <w:t>是有利可图的。</w:t>
      </w:r>
    </w:p>
    <w:p w:rsidR="002119F2" w:rsidRPr="002E4298" w:rsidRDefault="00F0407F" w:rsidP="002119F2">
      <w:pPr>
        <w:pStyle w:val="Heading1"/>
        <w:rPr>
          <w:sz w:val="24"/>
          <w:szCs w:val="24"/>
          <w:lang w:val="en-CA" w:eastAsia="zh-CN"/>
        </w:rPr>
      </w:pPr>
      <w:r w:rsidRPr="002E4298">
        <w:rPr>
          <w:sz w:val="24"/>
          <w:szCs w:val="24"/>
          <w:lang w:val="en-CA" w:eastAsia="zh-CN"/>
        </w:rPr>
        <w:t>FIASA</w:t>
      </w:r>
      <w:r w:rsidR="00AC68D6">
        <w:rPr>
          <w:rFonts w:hint="eastAsia"/>
          <w:sz w:val="24"/>
          <w:szCs w:val="24"/>
          <w:lang w:val="en-CA" w:eastAsia="zh-CN"/>
        </w:rPr>
        <w:t>生产</w:t>
      </w:r>
      <w:r w:rsidRPr="002E4298">
        <w:rPr>
          <w:sz w:val="24"/>
          <w:szCs w:val="24"/>
          <w:lang w:val="en-CA" w:eastAsia="zh-CN"/>
        </w:rPr>
        <w:t>HCFC</w:t>
      </w:r>
      <w:r w:rsidRPr="00F0407F">
        <w:rPr>
          <w:rFonts w:hint="eastAsia"/>
          <w:sz w:val="24"/>
          <w:szCs w:val="24"/>
          <w:lang w:val="en-CA" w:eastAsia="zh-CN"/>
        </w:rPr>
        <w:t>-22</w:t>
      </w:r>
      <w:r w:rsidRPr="00F0407F">
        <w:rPr>
          <w:rFonts w:hint="eastAsia"/>
          <w:sz w:val="24"/>
          <w:szCs w:val="24"/>
          <w:lang w:val="en-CA" w:eastAsia="zh-CN"/>
        </w:rPr>
        <w:t>依赖于氯仿和无水氟化氢的进口。因此，</w:t>
      </w:r>
      <w:r w:rsidR="00F9077C">
        <w:rPr>
          <w:rFonts w:hint="eastAsia"/>
          <w:sz w:val="24"/>
          <w:szCs w:val="24"/>
          <w:lang w:val="en-CA" w:eastAsia="zh-CN"/>
        </w:rPr>
        <w:t>该厂</w:t>
      </w:r>
      <w:r w:rsidR="00AC68D6">
        <w:rPr>
          <w:rFonts w:hint="eastAsia"/>
          <w:sz w:val="24"/>
          <w:szCs w:val="24"/>
          <w:lang w:val="en-CA" w:eastAsia="zh-CN"/>
        </w:rPr>
        <w:t>是否</w:t>
      </w:r>
      <w:r w:rsidR="00D50E62">
        <w:rPr>
          <w:rFonts w:hint="eastAsia"/>
          <w:sz w:val="24"/>
          <w:szCs w:val="24"/>
          <w:lang w:val="en-CA" w:eastAsia="zh-CN"/>
        </w:rPr>
        <w:t>盈利</w:t>
      </w:r>
      <w:r w:rsidRPr="00F0407F">
        <w:rPr>
          <w:rFonts w:hint="eastAsia"/>
          <w:sz w:val="24"/>
          <w:szCs w:val="24"/>
          <w:lang w:val="en-CA" w:eastAsia="zh-CN"/>
        </w:rPr>
        <w:t>与</w:t>
      </w:r>
      <w:r w:rsidR="001A5EDA">
        <w:rPr>
          <w:rFonts w:hint="eastAsia"/>
          <w:sz w:val="24"/>
          <w:szCs w:val="24"/>
          <w:lang w:val="en-CA" w:eastAsia="zh-CN"/>
        </w:rPr>
        <w:t>其</w:t>
      </w:r>
      <w:r w:rsidRPr="00F0407F">
        <w:rPr>
          <w:rFonts w:hint="eastAsia"/>
          <w:sz w:val="24"/>
          <w:szCs w:val="24"/>
          <w:lang w:val="en-CA" w:eastAsia="zh-CN"/>
        </w:rPr>
        <w:t>从国际市场购买这些化学品的价格直接相关。根据工发组织计算的</w:t>
      </w:r>
      <w:r w:rsidRPr="00F0407F">
        <w:rPr>
          <w:rFonts w:hint="eastAsia"/>
          <w:sz w:val="24"/>
          <w:szCs w:val="24"/>
          <w:lang w:val="en-CA" w:eastAsia="zh-CN"/>
        </w:rPr>
        <w:t>2018</w:t>
      </w:r>
      <w:r w:rsidRPr="00F0407F">
        <w:rPr>
          <w:rFonts w:hint="eastAsia"/>
          <w:sz w:val="24"/>
          <w:szCs w:val="24"/>
          <w:lang w:val="en-CA" w:eastAsia="zh-CN"/>
        </w:rPr>
        <w:t>年利润损失</w:t>
      </w:r>
      <w:r w:rsidR="00D50E62">
        <w:rPr>
          <w:rFonts w:hint="eastAsia"/>
          <w:sz w:val="24"/>
          <w:szCs w:val="24"/>
          <w:lang w:val="en-CA" w:eastAsia="zh-CN"/>
        </w:rPr>
        <w:t>，以及</w:t>
      </w:r>
      <w:r w:rsidRPr="00F0407F">
        <w:rPr>
          <w:rFonts w:hint="eastAsia"/>
          <w:sz w:val="24"/>
          <w:szCs w:val="24"/>
          <w:lang w:val="en-CA" w:eastAsia="zh-CN"/>
        </w:rPr>
        <w:t>独立技术专家进行的评估，如果</w:t>
      </w:r>
      <w:r w:rsidR="00D50E62">
        <w:rPr>
          <w:rFonts w:hint="eastAsia"/>
          <w:sz w:val="24"/>
          <w:szCs w:val="24"/>
          <w:lang w:val="en-CA" w:eastAsia="zh-CN"/>
        </w:rPr>
        <w:t>调整了</w:t>
      </w:r>
      <w:r w:rsidRPr="00F0407F">
        <w:rPr>
          <w:rFonts w:hint="eastAsia"/>
          <w:sz w:val="24"/>
          <w:szCs w:val="24"/>
          <w:lang w:val="en-CA" w:eastAsia="zh-CN"/>
        </w:rPr>
        <w:t>氯仿和无水氟化氢的价格以反映当前汇率，且所有其他变量保持不变，</w:t>
      </w:r>
      <w:r w:rsidRPr="002E4298">
        <w:rPr>
          <w:sz w:val="24"/>
          <w:szCs w:val="24"/>
          <w:lang w:val="en-CA" w:eastAsia="zh-CN"/>
        </w:rPr>
        <w:t>FIASA</w:t>
      </w:r>
      <w:r w:rsidRPr="00F0407F">
        <w:rPr>
          <w:rFonts w:hint="eastAsia"/>
          <w:sz w:val="24"/>
          <w:szCs w:val="24"/>
          <w:lang w:val="en-CA" w:eastAsia="zh-CN"/>
        </w:rPr>
        <w:t>将不再有利可图。秘书处还请对</w:t>
      </w:r>
      <w:r w:rsidRPr="002E4298">
        <w:rPr>
          <w:sz w:val="24"/>
          <w:szCs w:val="24"/>
          <w:lang w:val="en-CA" w:eastAsia="zh-CN"/>
        </w:rPr>
        <w:t>FIASA</w:t>
      </w:r>
      <w:r w:rsidRPr="00F0407F">
        <w:rPr>
          <w:rFonts w:hint="eastAsia"/>
          <w:sz w:val="24"/>
          <w:szCs w:val="24"/>
          <w:lang w:val="en-CA" w:eastAsia="zh-CN"/>
        </w:rPr>
        <w:t>进行技术审计的独立顾问</w:t>
      </w:r>
      <w:r w:rsidR="00D50E62">
        <w:rPr>
          <w:rFonts w:hint="eastAsia"/>
          <w:sz w:val="24"/>
          <w:szCs w:val="24"/>
          <w:lang w:val="en-CA" w:eastAsia="zh-CN"/>
        </w:rPr>
        <w:t>确定该厂关闭的费用，由</w:t>
      </w:r>
      <w:r w:rsidRPr="00F0407F">
        <w:rPr>
          <w:rFonts w:hint="eastAsia"/>
          <w:sz w:val="24"/>
          <w:szCs w:val="24"/>
          <w:lang w:val="en-CA" w:eastAsia="zh-CN"/>
        </w:rPr>
        <w:t>第</w:t>
      </w:r>
      <w:r>
        <w:rPr>
          <w:rFonts w:hint="eastAsia"/>
          <w:sz w:val="24"/>
          <w:szCs w:val="24"/>
          <w:lang w:val="en-CA" w:eastAsia="zh-CN"/>
        </w:rPr>
        <w:t>八十三</w:t>
      </w:r>
      <w:r w:rsidRPr="00F0407F">
        <w:rPr>
          <w:rFonts w:hint="eastAsia"/>
          <w:sz w:val="24"/>
          <w:szCs w:val="24"/>
          <w:lang w:val="en-CA" w:eastAsia="zh-CN"/>
        </w:rPr>
        <w:t>次会议评</w:t>
      </w:r>
      <w:r w:rsidR="00F42244">
        <w:rPr>
          <w:rFonts w:hint="eastAsia"/>
          <w:sz w:val="24"/>
          <w:szCs w:val="24"/>
          <w:lang w:val="en-CA" w:eastAsia="zh-CN"/>
        </w:rPr>
        <w:t>估</w:t>
      </w:r>
      <w:r w:rsidRPr="00F0407F">
        <w:rPr>
          <w:rFonts w:hint="eastAsia"/>
          <w:sz w:val="24"/>
          <w:szCs w:val="24"/>
          <w:lang w:val="en-CA" w:eastAsia="zh-CN"/>
        </w:rPr>
        <w:t>阿根廷不断变化的经济条件对</w:t>
      </w:r>
      <w:r w:rsidR="00F42244" w:rsidRPr="002E4298">
        <w:rPr>
          <w:sz w:val="24"/>
          <w:szCs w:val="24"/>
          <w:lang w:val="en-CA" w:eastAsia="zh-CN"/>
        </w:rPr>
        <w:t>FIASA</w:t>
      </w:r>
      <w:r w:rsidR="009925EB">
        <w:rPr>
          <w:rFonts w:hint="eastAsia"/>
          <w:sz w:val="24"/>
          <w:szCs w:val="24"/>
          <w:lang w:val="en-CA" w:eastAsia="zh-CN"/>
        </w:rPr>
        <w:t>的</w:t>
      </w:r>
      <w:r w:rsidR="00F42244" w:rsidRPr="002E4298">
        <w:rPr>
          <w:sz w:val="24"/>
          <w:szCs w:val="24"/>
          <w:lang w:val="en-CA" w:eastAsia="zh-CN"/>
        </w:rPr>
        <w:t>HCFC</w:t>
      </w:r>
      <w:r w:rsidRPr="00F0407F">
        <w:rPr>
          <w:rFonts w:hint="eastAsia"/>
          <w:sz w:val="24"/>
          <w:szCs w:val="24"/>
          <w:lang w:val="en-CA" w:eastAsia="zh-CN"/>
        </w:rPr>
        <w:t>-22</w:t>
      </w:r>
      <w:r w:rsidRPr="00F0407F">
        <w:rPr>
          <w:rFonts w:hint="eastAsia"/>
          <w:sz w:val="24"/>
          <w:szCs w:val="24"/>
          <w:lang w:val="en-CA" w:eastAsia="zh-CN"/>
        </w:rPr>
        <w:t>生产成本的影响。由于</w:t>
      </w:r>
      <w:r w:rsidR="009C53B0">
        <w:rPr>
          <w:rFonts w:hint="eastAsia"/>
          <w:sz w:val="24"/>
          <w:szCs w:val="24"/>
          <w:lang w:val="en-CA" w:eastAsia="zh-CN"/>
        </w:rPr>
        <w:t>这项</w:t>
      </w:r>
      <w:r w:rsidRPr="00F0407F">
        <w:rPr>
          <w:rFonts w:hint="eastAsia"/>
          <w:sz w:val="24"/>
          <w:szCs w:val="24"/>
          <w:lang w:val="en-CA" w:eastAsia="zh-CN"/>
        </w:rPr>
        <w:t>评</w:t>
      </w:r>
      <w:r w:rsidR="00F42244">
        <w:rPr>
          <w:rFonts w:hint="eastAsia"/>
          <w:sz w:val="24"/>
          <w:szCs w:val="24"/>
          <w:lang w:val="en-CA" w:eastAsia="zh-CN"/>
        </w:rPr>
        <w:t>估</w:t>
      </w:r>
      <w:r w:rsidRPr="00F0407F">
        <w:rPr>
          <w:rFonts w:hint="eastAsia"/>
          <w:sz w:val="24"/>
          <w:szCs w:val="24"/>
          <w:lang w:val="en-CA" w:eastAsia="zh-CN"/>
        </w:rPr>
        <w:t>可能包含被视为机密的信息，</w:t>
      </w:r>
      <w:r w:rsidR="009C53B0">
        <w:rPr>
          <w:rFonts w:hint="eastAsia"/>
          <w:sz w:val="24"/>
          <w:szCs w:val="24"/>
          <w:lang w:val="en-CA" w:eastAsia="zh-CN"/>
        </w:rPr>
        <w:t>执行委员会</w:t>
      </w:r>
      <w:r w:rsidRPr="00F0407F">
        <w:rPr>
          <w:rFonts w:hint="eastAsia"/>
          <w:sz w:val="24"/>
          <w:szCs w:val="24"/>
          <w:lang w:val="en-CA" w:eastAsia="zh-CN"/>
        </w:rPr>
        <w:t>希望审查</w:t>
      </w:r>
      <w:r w:rsidR="009C53B0">
        <w:rPr>
          <w:rFonts w:hint="eastAsia"/>
          <w:sz w:val="24"/>
          <w:szCs w:val="24"/>
          <w:lang w:val="en-CA" w:eastAsia="zh-CN"/>
        </w:rPr>
        <w:t>这项</w:t>
      </w:r>
      <w:r w:rsidRPr="00F0407F">
        <w:rPr>
          <w:rFonts w:hint="eastAsia"/>
          <w:sz w:val="24"/>
          <w:szCs w:val="24"/>
          <w:lang w:val="en-CA" w:eastAsia="zh-CN"/>
        </w:rPr>
        <w:t>评</w:t>
      </w:r>
      <w:r w:rsidR="00F42244">
        <w:rPr>
          <w:rFonts w:hint="eastAsia"/>
          <w:sz w:val="24"/>
          <w:szCs w:val="24"/>
          <w:lang w:val="en-CA" w:eastAsia="zh-CN"/>
        </w:rPr>
        <w:t>价</w:t>
      </w:r>
      <w:r w:rsidRPr="00F0407F">
        <w:rPr>
          <w:rFonts w:hint="eastAsia"/>
          <w:sz w:val="24"/>
          <w:szCs w:val="24"/>
          <w:lang w:val="en-CA" w:eastAsia="zh-CN"/>
        </w:rPr>
        <w:t>的成员可向秘书处</w:t>
      </w:r>
      <w:r w:rsidR="009C53B0">
        <w:rPr>
          <w:rFonts w:hint="eastAsia"/>
          <w:sz w:val="24"/>
          <w:szCs w:val="24"/>
          <w:lang w:val="en-CA" w:eastAsia="zh-CN"/>
        </w:rPr>
        <w:t>索要这些信息，</w:t>
      </w:r>
      <w:r w:rsidRPr="00F0407F">
        <w:rPr>
          <w:rFonts w:hint="eastAsia"/>
          <w:sz w:val="24"/>
          <w:szCs w:val="24"/>
          <w:lang w:val="en-CA" w:eastAsia="zh-CN"/>
        </w:rPr>
        <w:t>但有一项谅解，即评</w:t>
      </w:r>
      <w:r w:rsidR="00F42244">
        <w:rPr>
          <w:rFonts w:hint="eastAsia"/>
          <w:sz w:val="24"/>
          <w:szCs w:val="24"/>
          <w:lang w:val="en-CA" w:eastAsia="zh-CN"/>
        </w:rPr>
        <w:t>估</w:t>
      </w:r>
      <w:r w:rsidR="009C53B0">
        <w:rPr>
          <w:rFonts w:hint="eastAsia"/>
          <w:sz w:val="24"/>
          <w:szCs w:val="24"/>
          <w:lang w:val="en-CA" w:eastAsia="zh-CN"/>
        </w:rPr>
        <w:t>所含</w:t>
      </w:r>
      <w:r w:rsidRPr="00F0407F">
        <w:rPr>
          <w:rFonts w:hint="eastAsia"/>
          <w:sz w:val="24"/>
          <w:szCs w:val="24"/>
          <w:lang w:val="en-CA" w:eastAsia="zh-CN"/>
        </w:rPr>
        <w:t>信息和数据仅用于项目评</w:t>
      </w:r>
      <w:r w:rsidR="00F42244">
        <w:rPr>
          <w:rFonts w:hint="eastAsia"/>
          <w:sz w:val="24"/>
          <w:szCs w:val="24"/>
          <w:lang w:val="en-CA" w:eastAsia="zh-CN"/>
        </w:rPr>
        <w:t>价</w:t>
      </w:r>
      <w:r w:rsidRPr="00F0407F">
        <w:rPr>
          <w:rFonts w:hint="eastAsia"/>
          <w:sz w:val="24"/>
          <w:szCs w:val="24"/>
          <w:lang w:val="en-CA" w:eastAsia="zh-CN"/>
        </w:rPr>
        <w:t>，不得向第三方披露。</w:t>
      </w:r>
    </w:p>
    <w:p w:rsidR="002119F2" w:rsidRPr="002E4298" w:rsidRDefault="00F42244" w:rsidP="002119F2">
      <w:pPr>
        <w:pStyle w:val="Heading1"/>
        <w:rPr>
          <w:sz w:val="24"/>
          <w:szCs w:val="24"/>
          <w:lang w:val="en-CA" w:eastAsia="zh-CN"/>
        </w:rPr>
      </w:pPr>
      <w:r w:rsidRPr="00F42244">
        <w:rPr>
          <w:rFonts w:hint="eastAsia"/>
          <w:sz w:val="24"/>
          <w:szCs w:val="24"/>
          <w:lang w:val="en-CA" w:eastAsia="zh-CN"/>
        </w:rPr>
        <w:t>在</w:t>
      </w:r>
      <w:r w:rsidR="00E777D5">
        <w:rPr>
          <w:rFonts w:hint="eastAsia"/>
          <w:sz w:val="24"/>
          <w:szCs w:val="24"/>
          <w:lang w:val="en-CA" w:eastAsia="zh-CN"/>
        </w:rPr>
        <w:t>处理此</w:t>
      </w:r>
      <w:r w:rsidRPr="00F42244">
        <w:rPr>
          <w:rFonts w:hint="eastAsia"/>
          <w:sz w:val="24"/>
          <w:szCs w:val="24"/>
          <w:lang w:val="en-CA" w:eastAsia="zh-CN"/>
        </w:rPr>
        <w:t>问题时，工发组织认为，鉴于阿根廷目前经济形势</w:t>
      </w:r>
      <w:r w:rsidR="00E777D5">
        <w:rPr>
          <w:rFonts w:hint="eastAsia"/>
          <w:sz w:val="24"/>
          <w:szCs w:val="24"/>
          <w:lang w:val="en-CA" w:eastAsia="zh-CN"/>
        </w:rPr>
        <w:t>以及</w:t>
      </w:r>
      <w:r w:rsidRPr="00F42244">
        <w:rPr>
          <w:rFonts w:hint="eastAsia"/>
          <w:sz w:val="24"/>
          <w:szCs w:val="24"/>
          <w:lang w:val="en-CA" w:eastAsia="zh-CN"/>
        </w:rPr>
        <w:t>以下情况，</w:t>
      </w:r>
      <w:r w:rsidRPr="002E4298">
        <w:rPr>
          <w:sz w:val="24"/>
          <w:szCs w:val="24"/>
          <w:lang w:val="en-CA" w:eastAsia="zh-CN"/>
        </w:rPr>
        <w:t>FIASA</w:t>
      </w:r>
      <w:r>
        <w:rPr>
          <w:rFonts w:hint="eastAsia"/>
          <w:sz w:val="24"/>
          <w:szCs w:val="24"/>
          <w:lang w:val="en-CA" w:eastAsia="zh-CN"/>
        </w:rPr>
        <w:t>在财务</w:t>
      </w:r>
      <w:r w:rsidRPr="00F42244">
        <w:rPr>
          <w:rFonts w:hint="eastAsia"/>
          <w:sz w:val="24"/>
          <w:szCs w:val="24"/>
          <w:lang w:val="en-CA" w:eastAsia="zh-CN"/>
        </w:rPr>
        <w:t>上仍</w:t>
      </w:r>
      <w:r>
        <w:rPr>
          <w:rFonts w:hint="eastAsia"/>
          <w:sz w:val="24"/>
          <w:szCs w:val="24"/>
          <w:lang w:val="en-CA" w:eastAsia="zh-CN"/>
        </w:rPr>
        <w:t>可运行：</w:t>
      </w:r>
    </w:p>
    <w:p w:rsidR="002119F2" w:rsidRPr="002E4298" w:rsidRDefault="00F42244" w:rsidP="002119F2">
      <w:pPr>
        <w:pStyle w:val="Heading2"/>
        <w:numPr>
          <w:ilvl w:val="1"/>
          <w:numId w:val="1"/>
        </w:numPr>
        <w:rPr>
          <w:sz w:val="24"/>
          <w:szCs w:val="24"/>
          <w:lang w:val="en-CA" w:eastAsia="zh-CN"/>
        </w:rPr>
      </w:pPr>
      <w:r w:rsidRPr="00F42244">
        <w:rPr>
          <w:rFonts w:hint="eastAsia"/>
          <w:sz w:val="24"/>
          <w:szCs w:val="24"/>
          <w:lang w:val="en-CA" w:eastAsia="zh-CN"/>
        </w:rPr>
        <w:t>阿根廷比索贬值</w:t>
      </w:r>
      <w:r w:rsidR="0085213B">
        <w:rPr>
          <w:rFonts w:hint="eastAsia"/>
          <w:sz w:val="24"/>
          <w:szCs w:val="24"/>
          <w:lang w:val="en-CA" w:eastAsia="zh-CN"/>
        </w:rPr>
        <w:t>之时</w:t>
      </w:r>
      <w:r w:rsidRPr="00F42244">
        <w:rPr>
          <w:rFonts w:hint="eastAsia"/>
          <w:sz w:val="24"/>
          <w:szCs w:val="24"/>
          <w:lang w:val="en-CA" w:eastAsia="zh-CN"/>
        </w:rPr>
        <w:t>，通货膨胀率</w:t>
      </w:r>
      <w:r w:rsidR="0085213B">
        <w:rPr>
          <w:rFonts w:hint="eastAsia"/>
          <w:sz w:val="24"/>
          <w:szCs w:val="24"/>
          <w:lang w:val="en-CA" w:eastAsia="zh-CN"/>
        </w:rPr>
        <w:t>却在</w:t>
      </w:r>
      <w:r w:rsidRPr="00F42244">
        <w:rPr>
          <w:rFonts w:hint="eastAsia"/>
          <w:sz w:val="24"/>
          <w:szCs w:val="24"/>
          <w:lang w:val="en-CA" w:eastAsia="zh-CN"/>
        </w:rPr>
        <w:t>上升。货币贬值对进口商也有类似的影响，但</w:t>
      </w:r>
      <w:r w:rsidR="0085213B">
        <w:rPr>
          <w:rFonts w:hint="eastAsia"/>
          <w:sz w:val="24"/>
          <w:szCs w:val="24"/>
          <w:lang w:val="en-CA" w:eastAsia="zh-CN"/>
        </w:rPr>
        <w:t>以美元计算，</w:t>
      </w:r>
      <w:r w:rsidR="001A5EDA" w:rsidRPr="002E4298">
        <w:rPr>
          <w:sz w:val="24"/>
          <w:szCs w:val="24"/>
          <w:lang w:val="en-CA" w:eastAsia="zh-CN"/>
        </w:rPr>
        <w:t>FIASA</w:t>
      </w:r>
      <w:r w:rsidRPr="00F42244">
        <w:rPr>
          <w:rFonts w:hint="eastAsia"/>
          <w:sz w:val="24"/>
          <w:szCs w:val="24"/>
          <w:lang w:val="en-CA" w:eastAsia="zh-CN"/>
        </w:rPr>
        <w:t>的固定成本已降低，</w:t>
      </w:r>
      <w:r w:rsidR="0013034A" w:rsidRPr="00F42244">
        <w:rPr>
          <w:rFonts w:hint="eastAsia"/>
          <w:sz w:val="24"/>
          <w:szCs w:val="24"/>
          <w:lang w:val="en-CA" w:eastAsia="zh-CN"/>
        </w:rPr>
        <w:t>生产成本更低</w:t>
      </w:r>
      <w:r w:rsidR="0013034A">
        <w:rPr>
          <w:rFonts w:hint="eastAsia"/>
          <w:sz w:val="24"/>
          <w:szCs w:val="24"/>
          <w:lang w:val="en-CA" w:eastAsia="zh-CN"/>
        </w:rPr>
        <w:t>，</w:t>
      </w:r>
      <w:r w:rsidRPr="00F42244">
        <w:rPr>
          <w:rFonts w:hint="eastAsia"/>
          <w:sz w:val="24"/>
          <w:szCs w:val="24"/>
          <w:lang w:val="en-CA" w:eastAsia="zh-CN"/>
        </w:rPr>
        <w:t>这应有助于</w:t>
      </w:r>
      <w:r w:rsidR="001A5EDA" w:rsidRPr="002E4298">
        <w:rPr>
          <w:sz w:val="24"/>
          <w:szCs w:val="24"/>
          <w:lang w:val="en-CA" w:eastAsia="zh-CN"/>
        </w:rPr>
        <w:t>FIASA</w:t>
      </w:r>
      <w:r w:rsidR="0085213B">
        <w:rPr>
          <w:rFonts w:hint="eastAsia"/>
          <w:sz w:val="24"/>
          <w:szCs w:val="24"/>
          <w:lang w:val="en-CA" w:eastAsia="zh-CN"/>
        </w:rPr>
        <w:t>在出口市场的竞争</w:t>
      </w:r>
      <w:r w:rsidRPr="00F42244">
        <w:rPr>
          <w:rFonts w:hint="eastAsia"/>
          <w:sz w:val="24"/>
          <w:szCs w:val="24"/>
          <w:lang w:val="en-CA" w:eastAsia="zh-CN"/>
        </w:rPr>
        <w:t>；</w:t>
      </w:r>
    </w:p>
    <w:p w:rsidR="002119F2" w:rsidRPr="002E4298" w:rsidRDefault="001A5EDA" w:rsidP="002119F2">
      <w:pPr>
        <w:pStyle w:val="Heading2"/>
        <w:numPr>
          <w:ilvl w:val="1"/>
          <w:numId w:val="1"/>
        </w:numPr>
        <w:rPr>
          <w:sz w:val="24"/>
          <w:szCs w:val="24"/>
          <w:lang w:val="en-CA" w:eastAsia="zh-CN"/>
        </w:rPr>
      </w:pPr>
      <w:r w:rsidRPr="002E4298">
        <w:rPr>
          <w:sz w:val="24"/>
          <w:szCs w:val="24"/>
          <w:lang w:val="en-CA" w:eastAsia="zh-CN"/>
        </w:rPr>
        <w:t>FIASA</w:t>
      </w:r>
      <w:r w:rsidR="0013034A" w:rsidRPr="0013034A">
        <w:rPr>
          <w:rFonts w:hint="eastAsia"/>
          <w:sz w:val="24"/>
          <w:szCs w:val="24"/>
          <w:lang w:val="en-CA" w:eastAsia="zh-CN"/>
        </w:rPr>
        <w:t>的财务可行性也取决于</w:t>
      </w:r>
      <w:r w:rsidR="0013034A" w:rsidRPr="002E4298">
        <w:rPr>
          <w:sz w:val="24"/>
          <w:szCs w:val="24"/>
          <w:lang w:val="en-CA" w:eastAsia="zh-CN"/>
        </w:rPr>
        <w:t>HCFC</w:t>
      </w:r>
      <w:r w:rsidR="0013034A" w:rsidRPr="0013034A">
        <w:rPr>
          <w:rFonts w:hint="eastAsia"/>
          <w:sz w:val="24"/>
          <w:szCs w:val="24"/>
          <w:lang w:val="en-CA" w:eastAsia="zh-CN"/>
        </w:rPr>
        <w:t>-22</w:t>
      </w:r>
      <w:r w:rsidR="0013034A" w:rsidRPr="0013034A">
        <w:rPr>
          <w:rFonts w:hint="eastAsia"/>
          <w:sz w:val="24"/>
          <w:szCs w:val="24"/>
          <w:lang w:val="en-CA" w:eastAsia="zh-CN"/>
        </w:rPr>
        <w:t>的需求。由于货币贬值，</w:t>
      </w:r>
      <w:r w:rsidR="0013034A" w:rsidRPr="0013034A">
        <w:rPr>
          <w:rFonts w:hint="eastAsia"/>
          <w:sz w:val="24"/>
          <w:szCs w:val="24"/>
          <w:lang w:val="en-CA" w:eastAsia="zh-CN"/>
        </w:rPr>
        <w:t>2018</w:t>
      </w:r>
      <w:r w:rsidR="0013034A" w:rsidRPr="0013034A">
        <w:rPr>
          <w:rFonts w:hint="eastAsia"/>
          <w:sz w:val="24"/>
          <w:szCs w:val="24"/>
          <w:lang w:val="en-CA" w:eastAsia="zh-CN"/>
        </w:rPr>
        <w:t>年的需求大</w:t>
      </w:r>
      <w:r w:rsidR="00CE7CBB">
        <w:rPr>
          <w:rFonts w:hint="eastAsia"/>
          <w:sz w:val="24"/>
          <w:szCs w:val="24"/>
          <w:lang w:val="en-CA" w:eastAsia="zh-CN"/>
        </w:rPr>
        <w:t>幅下降，企业和消费者决定推迟维修，而且没有购买</w:t>
      </w:r>
      <w:r w:rsidR="0013034A" w:rsidRPr="0013034A">
        <w:rPr>
          <w:rFonts w:hint="eastAsia"/>
          <w:sz w:val="24"/>
          <w:szCs w:val="24"/>
          <w:lang w:val="en-CA" w:eastAsia="zh-CN"/>
        </w:rPr>
        <w:t>新</w:t>
      </w:r>
      <w:r w:rsidR="0013034A">
        <w:rPr>
          <w:rFonts w:hint="eastAsia"/>
          <w:sz w:val="24"/>
          <w:szCs w:val="24"/>
          <w:lang w:val="en-CA" w:eastAsia="zh-CN"/>
        </w:rPr>
        <w:t>装置</w:t>
      </w:r>
      <w:r w:rsidR="00CE7CBB">
        <w:rPr>
          <w:rFonts w:hint="eastAsia"/>
          <w:sz w:val="24"/>
          <w:szCs w:val="24"/>
          <w:lang w:val="en-CA" w:eastAsia="zh-CN"/>
        </w:rPr>
        <w:t>的能力以</w:t>
      </w:r>
      <w:r w:rsidR="0013034A" w:rsidRPr="0013034A">
        <w:rPr>
          <w:rFonts w:hint="eastAsia"/>
          <w:sz w:val="24"/>
          <w:szCs w:val="24"/>
          <w:lang w:val="en-CA" w:eastAsia="zh-CN"/>
        </w:rPr>
        <w:t>替换旧的</w:t>
      </w:r>
      <w:r w:rsidR="0013034A" w:rsidRPr="002E4298">
        <w:rPr>
          <w:sz w:val="24"/>
          <w:szCs w:val="24"/>
          <w:lang w:val="en-CA" w:eastAsia="zh-CN"/>
        </w:rPr>
        <w:t>HCFC</w:t>
      </w:r>
      <w:r w:rsidR="0013034A" w:rsidRPr="0013034A">
        <w:rPr>
          <w:rFonts w:hint="eastAsia"/>
          <w:sz w:val="24"/>
          <w:szCs w:val="24"/>
          <w:lang w:val="en-CA" w:eastAsia="zh-CN"/>
        </w:rPr>
        <w:t>-22</w:t>
      </w:r>
      <w:r w:rsidR="0013034A" w:rsidRPr="0013034A">
        <w:rPr>
          <w:rFonts w:hint="eastAsia"/>
          <w:sz w:val="24"/>
          <w:szCs w:val="24"/>
          <w:lang w:val="en-CA" w:eastAsia="zh-CN"/>
        </w:rPr>
        <w:t>设备。随着经济复苏，预计</w:t>
      </w:r>
      <w:r w:rsidR="0013034A">
        <w:rPr>
          <w:rFonts w:hint="eastAsia"/>
          <w:sz w:val="24"/>
          <w:szCs w:val="24"/>
          <w:lang w:val="en-CA" w:eastAsia="zh-CN"/>
        </w:rPr>
        <w:t>维修</w:t>
      </w:r>
      <w:r w:rsidR="0013034A" w:rsidRPr="0013034A">
        <w:rPr>
          <w:rFonts w:hint="eastAsia"/>
          <w:sz w:val="24"/>
          <w:szCs w:val="24"/>
          <w:lang w:val="en-CA" w:eastAsia="zh-CN"/>
        </w:rPr>
        <w:t>需求将大幅增加。</w:t>
      </w:r>
    </w:p>
    <w:p w:rsidR="002119F2" w:rsidRPr="002E4298" w:rsidRDefault="0013034A" w:rsidP="002119F2">
      <w:pPr>
        <w:rPr>
          <w:b/>
          <w:sz w:val="24"/>
          <w:szCs w:val="24"/>
          <w:lang w:val="en-CA" w:eastAsia="zh-CN"/>
        </w:rPr>
      </w:pPr>
      <w:r w:rsidRPr="0013034A">
        <w:rPr>
          <w:rFonts w:hint="eastAsia"/>
          <w:b/>
          <w:sz w:val="24"/>
          <w:szCs w:val="24"/>
          <w:lang w:val="en-CA" w:eastAsia="zh-CN"/>
        </w:rPr>
        <w:t>就提交第</w:t>
      </w:r>
      <w:r>
        <w:rPr>
          <w:rFonts w:hint="eastAsia"/>
          <w:b/>
          <w:sz w:val="24"/>
          <w:szCs w:val="24"/>
          <w:lang w:val="en-CA" w:eastAsia="zh-CN"/>
        </w:rPr>
        <w:t>八十三</w:t>
      </w:r>
      <w:r w:rsidRPr="0013034A">
        <w:rPr>
          <w:rFonts w:hint="eastAsia"/>
          <w:b/>
          <w:sz w:val="24"/>
          <w:szCs w:val="24"/>
          <w:lang w:val="en-CA" w:eastAsia="zh-CN"/>
        </w:rPr>
        <w:t>次会议的文件提出的关切</w:t>
      </w:r>
    </w:p>
    <w:p w:rsidR="002119F2" w:rsidRPr="002E4298" w:rsidRDefault="002119F2" w:rsidP="002119F2">
      <w:pPr>
        <w:rPr>
          <w:b/>
          <w:sz w:val="24"/>
          <w:szCs w:val="24"/>
          <w:lang w:val="en-CA" w:eastAsia="zh-CN"/>
        </w:rPr>
      </w:pPr>
    </w:p>
    <w:p w:rsidR="002119F2" w:rsidRPr="002E4298" w:rsidRDefault="000357BC" w:rsidP="002119F2">
      <w:pPr>
        <w:pStyle w:val="Heading1"/>
        <w:rPr>
          <w:sz w:val="24"/>
          <w:szCs w:val="24"/>
          <w:lang w:val="en-CA" w:eastAsia="zh-CN"/>
        </w:rPr>
      </w:pPr>
      <w:r>
        <w:rPr>
          <w:rFonts w:hint="eastAsia"/>
          <w:sz w:val="24"/>
          <w:szCs w:val="24"/>
          <w:lang w:val="en-CA" w:eastAsia="zh-CN"/>
        </w:rPr>
        <w:t>工发组织重新向</w:t>
      </w:r>
      <w:r w:rsidR="0013034A" w:rsidRPr="0013034A">
        <w:rPr>
          <w:rFonts w:hint="eastAsia"/>
          <w:sz w:val="24"/>
          <w:szCs w:val="24"/>
          <w:lang w:val="en-CA" w:eastAsia="zh-CN"/>
        </w:rPr>
        <w:t>第</w:t>
      </w:r>
      <w:r w:rsidR="0013034A">
        <w:rPr>
          <w:rFonts w:hint="eastAsia"/>
          <w:sz w:val="24"/>
          <w:szCs w:val="24"/>
          <w:lang w:val="en-CA" w:eastAsia="zh-CN"/>
        </w:rPr>
        <w:t>八十四</w:t>
      </w:r>
      <w:r>
        <w:rPr>
          <w:rFonts w:hint="eastAsia"/>
          <w:sz w:val="24"/>
          <w:szCs w:val="24"/>
          <w:lang w:val="en-CA" w:eastAsia="zh-CN"/>
        </w:rPr>
        <w:t>次会议</w:t>
      </w:r>
      <w:r w:rsidR="0013034A" w:rsidRPr="0013034A">
        <w:rPr>
          <w:rFonts w:hint="eastAsia"/>
          <w:sz w:val="24"/>
          <w:szCs w:val="24"/>
          <w:lang w:val="en-CA" w:eastAsia="zh-CN"/>
        </w:rPr>
        <w:t>提交</w:t>
      </w:r>
      <w:r>
        <w:rPr>
          <w:rFonts w:hint="eastAsia"/>
          <w:sz w:val="24"/>
          <w:szCs w:val="24"/>
          <w:lang w:val="en-CA" w:eastAsia="zh-CN"/>
        </w:rPr>
        <w:t>了</w:t>
      </w:r>
      <w:r w:rsidR="0013034A" w:rsidRPr="0013034A">
        <w:rPr>
          <w:rFonts w:hint="eastAsia"/>
          <w:sz w:val="24"/>
          <w:szCs w:val="24"/>
          <w:lang w:val="en-CA" w:eastAsia="zh-CN"/>
        </w:rPr>
        <w:t>项目提案，</w:t>
      </w:r>
      <w:r>
        <w:rPr>
          <w:rFonts w:hint="eastAsia"/>
          <w:sz w:val="24"/>
          <w:szCs w:val="24"/>
          <w:lang w:val="en-CA" w:eastAsia="zh-CN"/>
        </w:rPr>
        <w:t>同时包括了就</w:t>
      </w:r>
      <w:r w:rsidR="0013034A" w:rsidRPr="0013034A">
        <w:rPr>
          <w:rFonts w:hint="eastAsia"/>
          <w:sz w:val="24"/>
          <w:szCs w:val="24"/>
          <w:lang w:val="en-CA" w:eastAsia="zh-CN"/>
        </w:rPr>
        <w:t>提交给第</w:t>
      </w:r>
      <w:r w:rsidR="0013034A">
        <w:rPr>
          <w:rFonts w:hint="eastAsia"/>
          <w:sz w:val="24"/>
          <w:szCs w:val="24"/>
          <w:lang w:val="en-CA" w:eastAsia="zh-CN"/>
        </w:rPr>
        <w:t>八十三</w:t>
      </w:r>
      <w:r w:rsidR="0013034A" w:rsidRPr="0013034A">
        <w:rPr>
          <w:rFonts w:hint="eastAsia"/>
          <w:sz w:val="24"/>
          <w:szCs w:val="24"/>
          <w:lang w:val="en-CA" w:eastAsia="zh-CN"/>
        </w:rPr>
        <w:t>次会议的文件提出</w:t>
      </w:r>
      <w:r>
        <w:rPr>
          <w:rFonts w:hint="eastAsia"/>
          <w:sz w:val="24"/>
          <w:szCs w:val="24"/>
          <w:lang w:val="en-CA" w:eastAsia="zh-CN"/>
        </w:rPr>
        <w:t>的</w:t>
      </w:r>
      <w:r w:rsidR="0013034A" w:rsidRPr="0013034A">
        <w:rPr>
          <w:rFonts w:hint="eastAsia"/>
          <w:sz w:val="24"/>
          <w:szCs w:val="24"/>
          <w:lang w:val="en-CA" w:eastAsia="zh-CN"/>
        </w:rPr>
        <w:t>以下关切。为便于参考，还介绍了秘书处对这些关切</w:t>
      </w:r>
      <w:r>
        <w:rPr>
          <w:rFonts w:hint="eastAsia"/>
          <w:sz w:val="24"/>
          <w:szCs w:val="24"/>
          <w:lang w:val="en-CA" w:eastAsia="zh-CN"/>
        </w:rPr>
        <w:t>做出的</w:t>
      </w:r>
      <w:r w:rsidR="0013034A" w:rsidRPr="0013034A">
        <w:rPr>
          <w:rFonts w:hint="eastAsia"/>
          <w:sz w:val="24"/>
          <w:szCs w:val="24"/>
          <w:lang w:val="en-CA" w:eastAsia="zh-CN"/>
        </w:rPr>
        <w:t>澄清</w:t>
      </w:r>
      <w:r w:rsidR="0013034A" w:rsidRPr="0013034A">
        <w:rPr>
          <w:rFonts w:hint="eastAsia"/>
          <w:sz w:val="24"/>
          <w:szCs w:val="24"/>
          <w:lang w:val="en-CA" w:eastAsia="zh-CN"/>
        </w:rPr>
        <w:t>:</w:t>
      </w:r>
    </w:p>
    <w:p w:rsidR="002119F2" w:rsidRPr="0013034A" w:rsidRDefault="0013034A" w:rsidP="002119F2">
      <w:pPr>
        <w:pStyle w:val="Heading2"/>
        <w:numPr>
          <w:ilvl w:val="1"/>
          <w:numId w:val="1"/>
        </w:numPr>
        <w:rPr>
          <w:rFonts w:ascii="KaiTi" w:eastAsia="KaiTi" w:hAnsi="KaiTi"/>
          <w:sz w:val="24"/>
          <w:szCs w:val="24"/>
          <w:lang w:val="en-CA" w:eastAsia="zh-CN"/>
        </w:rPr>
      </w:pPr>
      <w:r w:rsidRPr="0013034A">
        <w:rPr>
          <w:rFonts w:hint="eastAsia"/>
          <w:lang w:eastAsia="zh-CN"/>
        </w:rPr>
        <w:t xml:space="preserve"> </w:t>
      </w:r>
      <w:r w:rsidR="00F22071">
        <w:rPr>
          <w:rFonts w:hint="eastAsia"/>
          <w:lang w:eastAsia="zh-CN"/>
        </w:rPr>
        <w:t>“</w:t>
      </w:r>
      <w:r w:rsidRPr="0013034A">
        <w:rPr>
          <w:rFonts w:ascii="KaiTi" w:eastAsia="KaiTi" w:hAnsi="KaiTi" w:hint="eastAsia"/>
          <w:sz w:val="24"/>
          <w:szCs w:val="24"/>
          <w:lang w:val="en-CA" w:eastAsia="zh-CN"/>
        </w:rPr>
        <w:t>(……)产量一直在下降，从2017年的1</w:t>
      </w:r>
      <w:r w:rsidR="00F22071">
        <w:rPr>
          <w:rFonts w:ascii="KaiTi" w:eastAsia="KaiTi" w:hAnsi="KaiTi" w:hint="eastAsia"/>
          <w:sz w:val="24"/>
          <w:szCs w:val="24"/>
          <w:lang w:val="en-CA" w:eastAsia="zh-CN"/>
        </w:rPr>
        <w:t xml:space="preserve"> </w:t>
      </w:r>
      <w:r w:rsidRPr="0013034A">
        <w:rPr>
          <w:rFonts w:ascii="KaiTi" w:eastAsia="KaiTi" w:hAnsi="KaiTi" w:hint="eastAsia"/>
          <w:sz w:val="24"/>
          <w:szCs w:val="24"/>
          <w:lang w:val="en-CA" w:eastAsia="zh-CN"/>
        </w:rPr>
        <w:t>823公吨下降到2018年的1</w:t>
      </w:r>
      <w:r w:rsidR="00F22071">
        <w:rPr>
          <w:rFonts w:ascii="KaiTi" w:eastAsia="KaiTi" w:hAnsi="KaiTi" w:hint="eastAsia"/>
          <w:sz w:val="24"/>
          <w:szCs w:val="24"/>
          <w:lang w:val="en-CA" w:eastAsia="zh-CN"/>
        </w:rPr>
        <w:t xml:space="preserve"> </w:t>
      </w:r>
      <w:r w:rsidRPr="0013034A">
        <w:rPr>
          <w:rFonts w:ascii="KaiTi" w:eastAsia="KaiTi" w:hAnsi="KaiTi" w:hint="eastAsia"/>
          <w:sz w:val="24"/>
          <w:szCs w:val="24"/>
          <w:lang w:val="en-CA" w:eastAsia="zh-CN"/>
        </w:rPr>
        <w:t>192公吨，预计今后五年还会继续</w:t>
      </w:r>
      <w:r w:rsidR="00F22071">
        <w:rPr>
          <w:rFonts w:ascii="KaiTi" w:eastAsia="KaiTi" w:hAnsi="KaiTi" w:hint="eastAsia"/>
          <w:sz w:val="24"/>
          <w:szCs w:val="24"/>
          <w:lang w:val="en-CA" w:eastAsia="zh-CN"/>
        </w:rPr>
        <w:t>下降</w:t>
      </w:r>
      <w:r w:rsidR="0090231B">
        <w:rPr>
          <w:rFonts w:ascii="KaiTi" w:eastAsia="KaiTi" w:hAnsi="KaiTi" w:hint="eastAsia"/>
          <w:sz w:val="24"/>
          <w:szCs w:val="24"/>
          <w:lang w:val="en-CA" w:eastAsia="zh-CN"/>
        </w:rPr>
        <w:t>，</w:t>
      </w:r>
      <w:r w:rsidR="00F22071">
        <w:rPr>
          <w:rFonts w:hint="eastAsia"/>
          <w:lang w:eastAsia="zh-CN"/>
        </w:rPr>
        <w:t>”</w:t>
      </w:r>
      <w:r w:rsidR="00F22071" w:rsidRPr="00F22071">
        <w:rPr>
          <w:rStyle w:val="FootnoteReference"/>
          <w:sz w:val="24"/>
          <w:szCs w:val="24"/>
          <w:lang w:val="en-CA" w:eastAsia="zh-CN"/>
        </w:rPr>
        <w:t xml:space="preserve"> </w:t>
      </w:r>
      <w:r w:rsidR="00F22071" w:rsidRPr="002E4298">
        <w:rPr>
          <w:rStyle w:val="FootnoteReference"/>
          <w:sz w:val="24"/>
          <w:szCs w:val="24"/>
          <w:lang w:val="en-CA"/>
        </w:rPr>
        <w:footnoteReference w:id="5"/>
      </w:r>
    </w:p>
    <w:p w:rsidR="002119F2" w:rsidRPr="002E4298" w:rsidRDefault="00F22071" w:rsidP="002119F2">
      <w:pPr>
        <w:pStyle w:val="Heading2"/>
        <w:numPr>
          <w:ilvl w:val="0"/>
          <w:numId w:val="0"/>
        </w:numPr>
        <w:ind w:left="1440"/>
        <w:rPr>
          <w:sz w:val="24"/>
          <w:szCs w:val="24"/>
          <w:lang w:val="en-CA" w:eastAsia="zh-CN"/>
        </w:rPr>
      </w:pPr>
      <w:r w:rsidRPr="00F22071">
        <w:rPr>
          <w:rFonts w:hint="eastAsia"/>
          <w:sz w:val="24"/>
          <w:szCs w:val="24"/>
          <w:lang w:val="en-CA" w:eastAsia="zh-CN"/>
        </w:rPr>
        <w:t>工发组织表示，不清楚技术审计</w:t>
      </w:r>
      <w:r w:rsidR="00550719">
        <w:rPr>
          <w:rFonts w:hint="eastAsia"/>
          <w:sz w:val="24"/>
          <w:szCs w:val="24"/>
          <w:lang w:val="en-CA" w:eastAsia="zh-CN"/>
        </w:rPr>
        <w:t>是如何</w:t>
      </w:r>
      <w:r w:rsidRPr="00F22071">
        <w:rPr>
          <w:rFonts w:hint="eastAsia"/>
          <w:sz w:val="24"/>
          <w:szCs w:val="24"/>
          <w:lang w:val="en-CA" w:eastAsia="zh-CN"/>
        </w:rPr>
        <w:t>预测未来五年</w:t>
      </w:r>
      <w:r w:rsidRPr="002E4298">
        <w:rPr>
          <w:sz w:val="24"/>
          <w:szCs w:val="24"/>
          <w:lang w:val="en-CA" w:eastAsia="zh-CN"/>
        </w:rPr>
        <w:t>HCFC</w:t>
      </w:r>
      <w:r w:rsidRPr="00F22071">
        <w:rPr>
          <w:rFonts w:hint="eastAsia"/>
          <w:sz w:val="24"/>
          <w:szCs w:val="24"/>
          <w:lang w:val="en-CA" w:eastAsia="zh-CN"/>
        </w:rPr>
        <w:t>-22</w:t>
      </w:r>
      <w:r w:rsidRPr="00F22071">
        <w:rPr>
          <w:rFonts w:hint="eastAsia"/>
          <w:sz w:val="24"/>
          <w:szCs w:val="24"/>
          <w:lang w:val="en-CA" w:eastAsia="zh-CN"/>
        </w:rPr>
        <w:t>产量</w:t>
      </w:r>
      <w:r w:rsidR="00550719">
        <w:rPr>
          <w:rFonts w:hint="eastAsia"/>
          <w:sz w:val="24"/>
          <w:szCs w:val="24"/>
          <w:lang w:val="en-CA" w:eastAsia="zh-CN"/>
        </w:rPr>
        <w:t>会</w:t>
      </w:r>
      <w:r w:rsidRPr="00F22071">
        <w:rPr>
          <w:rFonts w:hint="eastAsia"/>
          <w:sz w:val="24"/>
          <w:szCs w:val="24"/>
          <w:lang w:val="en-CA" w:eastAsia="zh-CN"/>
        </w:rPr>
        <w:t>下降的。</w:t>
      </w:r>
      <w:r w:rsidRPr="00F22071">
        <w:rPr>
          <w:rFonts w:hint="eastAsia"/>
          <w:sz w:val="24"/>
          <w:szCs w:val="24"/>
          <w:lang w:val="en-CA" w:eastAsia="zh-CN"/>
        </w:rPr>
        <w:t>2018</w:t>
      </w:r>
      <w:r w:rsidRPr="00F22071">
        <w:rPr>
          <w:rFonts w:hint="eastAsia"/>
          <w:sz w:val="24"/>
          <w:szCs w:val="24"/>
          <w:lang w:val="en-CA" w:eastAsia="zh-CN"/>
        </w:rPr>
        <w:t>年产量下降与阿根廷经济</w:t>
      </w:r>
      <w:r w:rsidR="00550719">
        <w:rPr>
          <w:rFonts w:hint="eastAsia"/>
          <w:sz w:val="24"/>
          <w:szCs w:val="24"/>
          <w:lang w:val="en-CA" w:eastAsia="zh-CN"/>
        </w:rPr>
        <w:t>紧缩</w:t>
      </w:r>
      <w:r w:rsidRPr="00F22071">
        <w:rPr>
          <w:rFonts w:hint="eastAsia"/>
          <w:sz w:val="24"/>
          <w:szCs w:val="24"/>
          <w:lang w:val="en-CA" w:eastAsia="zh-CN"/>
        </w:rPr>
        <w:t>直接</w:t>
      </w:r>
      <w:r w:rsidR="00550719">
        <w:rPr>
          <w:rFonts w:hint="eastAsia"/>
          <w:sz w:val="24"/>
          <w:szCs w:val="24"/>
          <w:lang w:val="en-CA" w:eastAsia="zh-CN"/>
        </w:rPr>
        <w:t>有</w:t>
      </w:r>
      <w:r w:rsidRPr="00F22071">
        <w:rPr>
          <w:rFonts w:hint="eastAsia"/>
          <w:sz w:val="24"/>
          <w:szCs w:val="24"/>
          <w:lang w:val="en-CA" w:eastAsia="zh-CN"/>
        </w:rPr>
        <w:t>关，</w:t>
      </w:r>
      <w:r w:rsidR="00550719">
        <w:rPr>
          <w:rFonts w:hint="eastAsia"/>
          <w:sz w:val="24"/>
          <w:szCs w:val="24"/>
          <w:lang w:val="en-CA" w:eastAsia="zh-CN"/>
        </w:rPr>
        <w:t>这</w:t>
      </w:r>
      <w:r w:rsidRPr="00F22071">
        <w:rPr>
          <w:rFonts w:hint="eastAsia"/>
          <w:sz w:val="24"/>
          <w:szCs w:val="24"/>
          <w:lang w:val="en-CA" w:eastAsia="zh-CN"/>
        </w:rPr>
        <w:t>是为缓和汇率</w:t>
      </w:r>
      <w:r w:rsidR="00745E36">
        <w:rPr>
          <w:rFonts w:hint="eastAsia"/>
          <w:sz w:val="24"/>
          <w:szCs w:val="24"/>
          <w:lang w:val="en-CA" w:eastAsia="zh-CN"/>
        </w:rPr>
        <w:t>的</w:t>
      </w:r>
      <w:r w:rsidRPr="00F22071">
        <w:rPr>
          <w:rFonts w:hint="eastAsia"/>
          <w:sz w:val="24"/>
          <w:szCs w:val="24"/>
          <w:lang w:val="en-CA" w:eastAsia="zh-CN"/>
        </w:rPr>
        <w:t>影响</w:t>
      </w:r>
      <w:r w:rsidR="00745E36">
        <w:rPr>
          <w:rFonts w:hint="eastAsia"/>
          <w:sz w:val="24"/>
          <w:szCs w:val="24"/>
          <w:lang w:val="en-CA" w:eastAsia="zh-CN"/>
        </w:rPr>
        <w:t>而推行</w:t>
      </w:r>
      <w:r w:rsidRPr="00F22071">
        <w:rPr>
          <w:rFonts w:hint="eastAsia"/>
          <w:sz w:val="24"/>
          <w:szCs w:val="24"/>
          <w:lang w:val="en-CA" w:eastAsia="zh-CN"/>
        </w:rPr>
        <w:t>的利率政策造成的。</w:t>
      </w:r>
      <w:r w:rsidRPr="00F22071">
        <w:rPr>
          <w:rFonts w:hint="eastAsia"/>
          <w:sz w:val="24"/>
          <w:szCs w:val="24"/>
          <w:lang w:val="en-CA" w:eastAsia="zh-CN"/>
        </w:rPr>
        <w:t>2019</w:t>
      </w:r>
      <w:r w:rsidRPr="00F22071">
        <w:rPr>
          <w:rFonts w:hint="eastAsia"/>
          <w:sz w:val="24"/>
          <w:szCs w:val="24"/>
          <w:lang w:val="en-CA" w:eastAsia="zh-CN"/>
        </w:rPr>
        <w:t>年</w:t>
      </w:r>
      <w:r w:rsidRPr="00F22071">
        <w:rPr>
          <w:rFonts w:hint="eastAsia"/>
          <w:sz w:val="24"/>
          <w:szCs w:val="24"/>
          <w:lang w:val="en-CA" w:eastAsia="zh-CN"/>
        </w:rPr>
        <w:t>1</w:t>
      </w:r>
      <w:r w:rsidRPr="00F22071">
        <w:rPr>
          <w:rFonts w:hint="eastAsia"/>
          <w:sz w:val="24"/>
          <w:szCs w:val="24"/>
          <w:lang w:val="en-CA" w:eastAsia="zh-CN"/>
        </w:rPr>
        <w:t>月至</w:t>
      </w:r>
      <w:r w:rsidRPr="00F22071">
        <w:rPr>
          <w:rFonts w:hint="eastAsia"/>
          <w:sz w:val="24"/>
          <w:szCs w:val="24"/>
          <w:lang w:val="en-CA" w:eastAsia="zh-CN"/>
        </w:rPr>
        <w:t>7</w:t>
      </w:r>
      <w:r w:rsidRPr="00F22071">
        <w:rPr>
          <w:rFonts w:hint="eastAsia"/>
          <w:sz w:val="24"/>
          <w:szCs w:val="24"/>
          <w:lang w:val="en-CA" w:eastAsia="zh-CN"/>
        </w:rPr>
        <w:t>月期间</w:t>
      </w:r>
      <w:r w:rsidR="00745E36">
        <w:rPr>
          <w:rFonts w:hint="eastAsia"/>
          <w:sz w:val="24"/>
          <w:szCs w:val="24"/>
          <w:lang w:val="en-CA" w:eastAsia="zh-CN"/>
        </w:rPr>
        <w:t>，</w:t>
      </w:r>
      <w:r w:rsidR="00745E36" w:rsidRPr="00F22071">
        <w:rPr>
          <w:rFonts w:hint="eastAsia"/>
          <w:sz w:val="24"/>
          <w:szCs w:val="24"/>
          <w:lang w:val="en-CA" w:eastAsia="zh-CN"/>
        </w:rPr>
        <w:t>机械工业生产指数</w:t>
      </w:r>
      <w:r w:rsidRPr="00F22071">
        <w:rPr>
          <w:rFonts w:hint="eastAsia"/>
          <w:sz w:val="24"/>
          <w:szCs w:val="24"/>
          <w:lang w:val="en-CA" w:eastAsia="zh-CN"/>
        </w:rPr>
        <w:t>有所增长，</w:t>
      </w:r>
      <w:r w:rsidR="00745E36">
        <w:rPr>
          <w:rFonts w:hint="eastAsia"/>
          <w:sz w:val="24"/>
          <w:szCs w:val="24"/>
          <w:lang w:val="en-CA" w:eastAsia="zh-CN"/>
        </w:rPr>
        <w:t>到</w:t>
      </w:r>
      <w:r w:rsidR="00745E36" w:rsidRPr="00F22071">
        <w:rPr>
          <w:rFonts w:hint="eastAsia"/>
          <w:sz w:val="24"/>
          <w:szCs w:val="24"/>
          <w:lang w:val="en-CA" w:eastAsia="zh-CN"/>
        </w:rPr>
        <w:t>2019</w:t>
      </w:r>
      <w:r w:rsidR="00745E36" w:rsidRPr="00F22071">
        <w:rPr>
          <w:rFonts w:hint="eastAsia"/>
          <w:sz w:val="24"/>
          <w:szCs w:val="24"/>
          <w:lang w:val="en-CA" w:eastAsia="zh-CN"/>
        </w:rPr>
        <w:t>年</w:t>
      </w:r>
      <w:r w:rsidR="00745E36" w:rsidRPr="00F22071">
        <w:rPr>
          <w:rFonts w:hint="eastAsia"/>
          <w:sz w:val="24"/>
          <w:szCs w:val="24"/>
          <w:lang w:val="en-CA" w:eastAsia="zh-CN"/>
        </w:rPr>
        <w:t>6</w:t>
      </w:r>
      <w:r w:rsidR="00745E36" w:rsidRPr="00F22071">
        <w:rPr>
          <w:rFonts w:hint="eastAsia"/>
          <w:sz w:val="24"/>
          <w:szCs w:val="24"/>
          <w:lang w:val="en-CA" w:eastAsia="zh-CN"/>
        </w:rPr>
        <w:t>月</w:t>
      </w:r>
      <w:r w:rsidR="00745E36">
        <w:rPr>
          <w:rFonts w:hint="eastAsia"/>
          <w:sz w:val="24"/>
          <w:szCs w:val="24"/>
          <w:lang w:val="en-CA" w:eastAsia="zh-CN"/>
        </w:rPr>
        <w:t>，这一增长也反映在</w:t>
      </w:r>
      <w:r w:rsidRPr="002E4298">
        <w:rPr>
          <w:sz w:val="24"/>
          <w:szCs w:val="24"/>
          <w:lang w:val="en-CA" w:eastAsia="zh-CN"/>
        </w:rPr>
        <w:t>FIASA</w:t>
      </w:r>
      <w:r w:rsidR="009925EB">
        <w:rPr>
          <w:rFonts w:hint="eastAsia"/>
          <w:sz w:val="24"/>
          <w:szCs w:val="24"/>
          <w:lang w:val="en-CA" w:eastAsia="zh-CN"/>
        </w:rPr>
        <w:t>的</w:t>
      </w:r>
      <w:r w:rsidRPr="002E4298">
        <w:rPr>
          <w:sz w:val="24"/>
          <w:szCs w:val="24"/>
          <w:lang w:val="en-CA" w:eastAsia="zh-CN"/>
        </w:rPr>
        <w:t>HCFC</w:t>
      </w:r>
      <w:r w:rsidRPr="00F22071">
        <w:rPr>
          <w:rFonts w:hint="eastAsia"/>
          <w:sz w:val="24"/>
          <w:szCs w:val="24"/>
          <w:lang w:val="en-CA" w:eastAsia="zh-CN"/>
        </w:rPr>
        <w:t>-22</w:t>
      </w:r>
      <w:r w:rsidRPr="00F22071">
        <w:rPr>
          <w:rFonts w:hint="eastAsia"/>
          <w:sz w:val="24"/>
          <w:szCs w:val="24"/>
          <w:lang w:val="en-CA" w:eastAsia="zh-CN"/>
        </w:rPr>
        <w:t>销售</w:t>
      </w:r>
      <w:r w:rsidR="00745E36">
        <w:rPr>
          <w:rFonts w:hint="eastAsia"/>
          <w:sz w:val="24"/>
          <w:szCs w:val="24"/>
          <w:lang w:val="en-CA" w:eastAsia="zh-CN"/>
        </w:rPr>
        <w:t>量</w:t>
      </w:r>
      <w:r w:rsidRPr="00F22071">
        <w:rPr>
          <w:rFonts w:hint="eastAsia"/>
          <w:sz w:val="24"/>
          <w:szCs w:val="24"/>
          <w:lang w:val="en-CA" w:eastAsia="zh-CN"/>
        </w:rPr>
        <w:t>增加</w:t>
      </w:r>
      <w:r w:rsidR="00745E36">
        <w:rPr>
          <w:rFonts w:hint="eastAsia"/>
          <w:sz w:val="24"/>
          <w:szCs w:val="24"/>
          <w:lang w:val="en-CA" w:eastAsia="zh-CN"/>
        </w:rPr>
        <w:t>上</w:t>
      </w:r>
      <w:r w:rsidR="009271E9">
        <w:rPr>
          <w:rFonts w:hint="eastAsia"/>
          <w:sz w:val="24"/>
          <w:szCs w:val="24"/>
          <w:lang w:val="en-CA" w:eastAsia="zh-CN"/>
        </w:rPr>
        <w:t>。工发组织还着重指出</w:t>
      </w:r>
      <w:r w:rsidRPr="00F22071">
        <w:rPr>
          <w:rFonts w:hint="eastAsia"/>
          <w:sz w:val="24"/>
          <w:szCs w:val="24"/>
          <w:lang w:val="en-CA" w:eastAsia="zh-CN"/>
        </w:rPr>
        <w:t>，在评</w:t>
      </w:r>
      <w:r>
        <w:rPr>
          <w:rFonts w:hint="eastAsia"/>
          <w:sz w:val="24"/>
          <w:szCs w:val="24"/>
          <w:lang w:val="en-CA" w:eastAsia="zh-CN"/>
        </w:rPr>
        <w:t>价</w:t>
      </w:r>
      <w:r w:rsidR="009271E9">
        <w:rPr>
          <w:rFonts w:hint="eastAsia"/>
          <w:sz w:val="24"/>
          <w:szCs w:val="24"/>
          <w:lang w:val="en-CA" w:eastAsia="zh-CN"/>
        </w:rPr>
        <w:t>该</w:t>
      </w:r>
      <w:r w:rsidRPr="00F22071">
        <w:rPr>
          <w:rFonts w:hint="eastAsia"/>
          <w:sz w:val="24"/>
          <w:szCs w:val="24"/>
          <w:lang w:val="en-CA" w:eastAsia="zh-CN"/>
        </w:rPr>
        <w:t>企业盈利能力时，应考虑阿根廷现</w:t>
      </w:r>
      <w:r w:rsidR="00E63E82">
        <w:rPr>
          <w:rFonts w:hint="eastAsia"/>
          <w:sz w:val="24"/>
          <w:szCs w:val="24"/>
          <w:lang w:val="en-CA" w:eastAsia="zh-CN"/>
        </w:rPr>
        <w:t>行</w:t>
      </w:r>
      <w:r w:rsidRPr="00F22071">
        <w:rPr>
          <w:rFonts w:hint="eastAsia"/>
          <w:sz w:val="24"/>
          <w:szCs w:val="24"/>
          <w:lang w:val="en-CA" w:eastAsia="zh-CN"/>
        </w:rPr>
        <w:t>的进口</w:t>
      </w:r>
      <w:r w:rsidRPr="0082651A">
        <w:rPr>
          <w:rFonts w:asciiTheme="minorEastAsia" w:hAnsiTheme="minorEastAsia" w:hint="eastAsia"/>
          <w:sz w:val="24"/>
          <w:szCs w:val="24"/>
          <w:lang w:val="en-CA" w:eastAsia="zh-CN"/>
        </w:rPr>
        <w:t>-</w:t>
      </w:r>
      <w:r w:rsidRPr="00F22071">
        <w:rPr>
          <w:rFonts w:hint="eastAsia"/>
          <w:sz w:val="24"/>
          <w:szCs w:val="24"/>
          <w:lang w:val="en-CA" w:eastAsia="zh-CN"/>
        </w:rPr>
        <w:t>生产配额制度。</w:t>
      </w:r>
    </w:p>
    <w:p w:rsidR="002119F2" w:rsidRPr="002E4298" w:rsidRDefault="002119F2" w:rsidP="002119F2">
      <w:pPr>
        <w:spacing w:after="240"/>
        <w:ind w:left="1440" w:hanging="1440"/>
        <w:rPr>
          <w:sz w:val="24"/>
          <w:szCs w:val="24"/>
          <w:lang w:val="en-CA" w:eastAsia="zh-CN"/>
        </w:rPr>
      </w:pPr>
      <w:r w:rsidRPr="002E4298">
        <w:rPr>
          <w:sz w:val="24"/>
          <w:szCs w:val="24"/>
          <w:lang w:val="en-CA" w:eastAsia="zh-CN"/>
        </w:rPr>
        <w:tab/>
      </w:r>
      <w:r w:rsidR="00F22071" w:rsidRPr="00F22071">
        <w:rPr>
          <w:rFonts w:hint="eastAsia"/>
          <w:sz w:val="24"/>
          <w:szCs w:val="24"/>
          <w:lang w:val="en-CA" w:eastAsia="zh-CN"/>
        </w:rPr>
        <w:t>秘书处注意到，关于</w:t>
      </w:r>
      <w:r w:rsidR="00F22071" w:rsidRPr="002E4298">
        <w:rPr>
          <w:sz w:val="24"/>
          <w:szCs w:val="24"/>
          <w:lang w:val="en-CA" w:eastAsia="zh-CN"/>
        </w:rPr>
        <w:t>HCFC</w:t>
      </w:r>
      <w:r w:rsidR="00F22071" w:rsidRPr="00F22071">
        <w:rPr>
          <w:rFonts w:hint="eastAsia"/>
          <w:sz w:val="24"/>
          <w:szCs w:val="24"/>
          <w:lang w:val="en-CA" w:eastAsia="zh-CN"/>
        </w:rPr>
        <w:t>-22</w:t>
      </w:r>
      <w:r w:rsidR="00F22071" w:rsidRPr="00F22071">
        <w:rPr>
          <w:rFonts w:hint="eastAsia"/>
          <w:sz w:val="24"/>
          <w:szCs w:val="24"/>
          <w:lang w:val="en-CA" w:eastAsia="zh-CN"/>
        </w:rPr>
        <w:t>产量的预计下降，</w:t>
      </w:r>
      <w:r w:rsidR="00303EAD">
        <w:rPr>
          <w:rFonts w:hint="eastAsia"/>
          <w:sz w:val="24"/>
          <w:szCs w:val="24"/>
          <w:lang w:val="en-CA" w:eastAsia="zh-CN"/>
        </w:rPr>
        <w:t>该</w:t>
      </w:r>
      <w:r w:rsidR="00F22071" w:rsidRPr="00F22071">
        <w:rPr>
          <w:rFonts w:hint="eastAsia"/>
          <w:sz w:val="24"/>
          <w:szCs w:val="24"/>
          <w:lang w:val="en-CA" w:eastAsia="zh-CN"/>
        </w:rPr>
        <w:t>独立顾问假设，随着市场复苏，</w:t>
      </w:r>
      <w:r w:rsidR="00303EAD" w:rsidRPr="00F22071">
        <w:rPr>
          <w:rFonts w:hint="eastAsia"/>
          <w:sz w:val="24"/>
          <w:szCs w:val="24"/>
          <w:lang w:val="en-CA" w:eastAsia="zh-CN"/>
        </w:rPr>
        <w:t>2019</w:t>
      </w:r>
      <w:r w:rsidR="00303EAD" w:rsidRPr="00F22071">
        <w:rPr>
          <w:rFonts w:hint="eastAsia"/>
          <w:sz w:val="24"/>
          <w:szCs w:val="24"/>
          <w:lang w:val="en-CA" w:eastAsia="zh-CN"/>
        </w:rPr>
        <w:t>年</w:t>
      </w:r>
      <w:r w:rsidR="00F22071" w:rsidRPr="002E4298">
        <w:rPr>
          <w:sz w:val="24"/>
          <w:szCs w:val="24"/>
          <w:lang w:val="en-CA" w:eastAsia="zh-CN"/>
        </w:rPr>
        <w:t>FIASA</w:t>
      </w:r>
      <w:r w:rsidR="009925EB">
        <w:rPr>
          <w:rFonts w:hint="eastAsia"/>
          <w:sz w:val="24"/>
          <w:szCs w:val="24"/>
          <w:lang w:val="en-CA" w:eastAsia="zh-CN"/>
        </w:rPr>
        <w:t>的</w:t>
      </w:r>
      <w:r w:rsidR="00F22071" w:rsidRPr="002E4298">
        <w:rPr>
          <w:sz w:val="24"/>
          <w:szCs w:val="24"/>
          <w:lang w:val="en-CA" w:eastAsia="zh-CN"/>
        </w:rPr>
        <w:t>HCFC</w:t>
      </w:r>
      <w:r w:rsidR="00F22071" w:rsidRPr="00F22071">
        <w:rPr>
          <w:rFonts w:hint="eastAsia"/>
          <w:sz w:val="24"/>
          <w:szCs w:val="24"/>
          <w:lang w:val="en-CA" w:eastAsia="zh-CN"/>
        </w:rPr>
        <w:t>-22</w:t>
      </w:r>
      <w:r w:rsidR="00F22071" w:rsidRPr="00F22071">
        <w:rPr>
          <w:rFonts w:hint="eastAsia"/>
          <w:sz w:val="24"/>
          <w:szCs w:val="24"/>
          <w:lang w:val="en-CA" w:eastAsia="zh-CN"/>
        </w:rPr>
        <w:t>产量</w:t>
      </w:r>
      <w:r w:rsidR="00303EAD">
        <w:rPr>
          <w:rFonts w:hint="eastAsia"/>
          <w:sz w:val="24"/>
          <w:szCs w:val="24"/>
          <w:lang w:val="en-CA" w:eastAsia="zh-CN"/>
        </w:rPr>
        <w:t>将</w:t>
      </w:r>
      <w:r w:rsidR="00F22071" w:rsidRPr="00F22071">
        <w:rPr>
          <w:rFonts w:hint="eastAsia"/>
          <w:sz w:val="24"/>
          <w:szCs w:val="24"/>
          <w:lang w:val="en-CA" w:eastAsia="zh-CN"/>
        </w:rPr>
        <w:t>增加约</w:t>
      </w:r>
      <w:r w:rsidR="00F22071" w:rsidRPr="00F22071">
        <w:rPr>
          <w:rFonts w:hint="eastAsia"/>
          <w:sz w:val="24"/>
          <w:szCs w:val="24"/>
          <w:lang w:val="en-CA" w:eastAsia="zh-CN"/>
        </w:rPr>
        <w:t>25%(</w:t>
      </w:r>
      <w:r w:rsidR="00F22071" w:rsidRPr="00F22071">
        <w:rPr>
          <w:rFonts w:hint="eastAsia"/>
          <w:sz w:val="24"/>
          <w:szCs w:val="24"/>
          <w:lang w:val="en-CA" w:eastAsia="zh-CN"/>
        </w:rPr>
        <w:t>至约</w:t>
      </w:r>
      <w:r w:rsidR="00F22071" w:rsidRPr="00F22071">
        <w:rPr>
          <w:rFonts w:hint="eastAsia"/>
          <w:sz w:val="24"/>
          <w:szCs w:val="24"/>
          <w:lang w:val="en-CA" w:eastAsia="zh-CN"/>
        </w:rPr>
        <w:t>1</w:t>
      </w:r>
      <w:r w:rsidR="00F22071">
        <w:rPr>
          <w:rFonts w:hint="eastAsia"/>
          <w:sz w:val="24"/>
          <w:szCs w:val="24"/>
          <w:lang w:val="en-CA" w:eastAsia="zh-CN"/>
        </w:rPr>
        <w:t xml:space="preserve"> </w:t>
      </w:r>
      <w:r w:rsidR="00F22071" w:rsidRPr="00F22071">
        <w:rPr>
          <w:rFonts w:hint="eastAsia"/>
          <w:sz w:val="24"/>
          <w:szCs w:val="24"/>
          <w:lang w:val="en-CA" w:eastAsia="zh-CN"/>
        </w:rPr>
        <w:t>486</w:t>
      </w:r>
      <w:r w:rsidR="00F22071" w:rsidRPr="00F22071">
        <w:rPr>
          <w:rFonts w:hint="eastAsia"/>
          <w:sz w:val="24"/>
          <w:szCs w:val="24"/>
          <w:lang w:val="en-CA" w:eastAsia="zh-CN"/>
        </w:rPr>
        <w:t>公吨</w:t>
      </w:r>
      <w:r w:rsidR="00F22071" w:rsidRPr="00F22071">
        <w:rPr>
          <w:rFonts w:hint="eastAsia"/>
          <w:sz w:val="24"/>
          <w:szCs w:val="24"/>
          <w:lang w:val="en-CA" w:eastAsia="zh-CN"/>
        </w:rPr>
        <w:t>)</w:t>
      </w:r>
      <w:r w:rsidR="00303EAD">
        <w:rPr>
          <w:rFonts w:hint="eastAsia"/>
          <w:sz w:val="24"/>
          <w:szCs w:val="24"/>
          <w:lang w:val="en-CA" w:eastAsia="zh-CN"/>
        </w:rPr>
        <w:t>。之后按照</w:t>
      </w:r>
      <w:r w:rsidR="00F22071" w:rsidRPr="00F22071">
        <w:rPr>
          <w:rFonts w:hint="eastAsia"/>
          <w:sz w:val="24"/>
          <w:szCs w:val="24"/>
          <w:lang w:val="en-CA" w:eastAsia="zh-CN"/>
        </w:rPr>
        <w:t>历史趋势</w:t>
      </w:r>
      <w:r w:rsidR="00303EAD">
        <w:rPr>
          <w:rFonts w:hint="eastAsia"/>
          <w:sz w:val="24"/>
          <w:szCs w:val="24"/>
          <w:lang w:val="en-CA" w:eastAsia="zh-CN"/>
        </w:rPr>
        <w:t>，</w:t>
      </w:r>
      <w:r w:rsidR="00F22071" w:rsidRPr="00F22071">
        <w:rPr>
          <w:rFonts w:hint="eastAsia"/>
          <w:sz w:val="24"/>
          <w:szCs w:val="24"/>
          <w:lang w:val="en-CA" w:eastAsia="zh-CN"/>
        </w:rPr>
        <w:t>缓慢继续下降，直到</w:t>
      </w:r>
      <w:r w:rsidR="00F22071" w:rsidRPr="00F22071">
        <w:rPr>
          <w:rFonts w:hint="eastAsia"/>
          <w:sz w:val="24"/>
          <w:szCs w:val="24"/>
          <w:lang w:val="en-CA" w:eastAsia="zh-CN"/>
        </w:rPr>
        <w:t>2023</w:t>
      </w:r>
      <w:r w:rsidR="00F22071" w:rsidRPr="00F22071">
        <w:rPr>
          <w:rFonts w:hint="eastAsia"/>
          <w:sz w:val="24"/>
          <w:szCs w:val="24"/>
          <w:lang w:val="en-CA" w:eastAsia="zh-CN"/>
        </w:rPr>
        <w:t>年</w:t>
      </w:r>
      <w:r w:rsidR="00303EAD">
        <w:rPr>
          <w:rFonts w:hint="eastAsia"/>
          <w:sz w:val="24"/>
          <w:szCs w:val="24"/>
          <w:lang w:val="en-CA" w:eastAsia="zh-CN"/>
        </w:rPr>
        <w:t>，</w:t>
      </w:r>
      <w:r w:rsidR="00F22071" w:rsidRPr="00F22071">
        <w:rPr>
          <w:rFonts w:hint="eastAsia"/>
          <w:sz w:val="24"/>
          <w:szCs w:val="24"/>
          <w:lang w:val="en-CA" w:eastAsia="zh-CN"/>
        </w:rPr>
        <w:t>生产不再具有经济可行</w:t>
      </w:r>
      <w:r w:rsidR="00F22071" w:rsidRPr="00F22071">
        <w:rPr>
          <w:rFonts w:hint="eastAsia"/>
          <w:sz w:val="24"/>
          <w:szCs w:val="24"/>
          <w:lang w:val="en-CA" w:eastAsia="zh-CN"/>
        </w:rPr>
        <w:lastRenderedPageBreak/>
        <w:t>性。在第</w:t>
      </w:r>
      <w:r w:rsidR="003B003D">
        <w:rPr>
          <w:rFonts w:hint="eastAsia"/>
          <w:sz w:val="24"/>
          <w:szCs w:val="24"/>
          <w:lang w:val="en-CA" w:eastAsia="zh-CN"/>
        </w:rPr>
        <w:t>八十三</w:t>
      </w:r>
      <w:r w:rsidR="00F22071" w:rsidRPr="00F22071">
        <w:rPr>
          <w:rFonts w:hint="eastAsia"/>
          <w:sz w:val="24"/>
          <w:szCs w:val="24"/>
          <w:lang w:val="en-CA" w:eastAsia="zh-CN"/>
        </w:rPr>
        <w:t>次会议上，独立顾问还提出了一个替代</w:t>
      </w:r>
      <w:r w:rsidR="00303EAD">
        <w:rPr>
          <w:rFonts w:hint="eastAsia"/>
          <w:sz w:val="24"/>
          <w:szCs w:val="24"/>
          <w:lang w:val="en-CA" w:eastAsia="zh-CN"/>
        </w:rPr>
        <w:t>设想</w:t>
      </w:r>
      <w:r w:rsidR="00F22071" w:rsidRPr="00F22071">
        <w:rPr>
          <w:rFonts w:hint="eastAsia"/>
          <w:sz w:val="24"/>
          <w:szCs w:val="24"/>
          <w:lang w:val="en-CA" w:eastAsia="zh-CN"/>
        </w:rPr>
        <w:t>，</w:t>
      </w:r>
      <w:r w:rsidR="003B003D" w:rsidRPr="002E4298">
        <w:rPr>
          <w:rStyle w:val="FootnoteReference"/>
          <w:sz w:val="24"/>
          <w:szCs w:val="24"/>
          <w:lang w:val="en-CA"/>
        </w:rPr>
        <w:footnoteReference w:id="6"/>
      </w:r>
      <w:r w:rsidR="00F22071" w:rsidRPr="00F22071">
        <w:rPr>
          <w:rFonts w:hint="eastAsia"/>
          <w:sz w:val="24"/>
          <w:szCs w:val="24"/>
          <w:lang w:val="en-CA" w:eastAsia="zh-CN"/>
        </w:rPr>
        <w:t>即</w:t>
      </w:r>
      <w:r w:rsidR="00F22071" w:rsidRPr="00F22071">
        <w:rPr>
          <w:rFonts w:hint="eastAsia"/>
          <w:sz w:val="24"/>
          <w:szCs w:val="24"/>
          <w:lang w:val="en-CA" w:eastAsia="zh-CN"/>
        </w:rPr>
        <w:t>2019</w:t>
      </w:r>
      <w:r w:rsidR="00F22071" w:rsidRPr="00F22071">
        <w:rPr>
          <w:rFonts w:hint="eastAsia"/>
          <w:sz w:val="24"/>
          <w:szCs w:val="24"/>
          <w:lang w:val="en-CA" w:eastAsia="zh-CN"/>
        </w:rPr>
        <w:t>年没有市场复苏，产量保持不变；</w:t>
      </w:r>
      <w:r w:rsidR="00303EAD">
        <w:rPr>
          <w:rFonts w:hint="eastAsia"/>
          <w:sz w:val="24"/>
          <w:szCs w:val="24"/>
          <w:lang w:val="en-CA" w:eastAsia="zh-CN"/>
        </w:rPr>
        <w:t>按照这种设想</w:t>
      </w:r>
      <w:r w:rsidR="00F22071" w:rsidRPr="00F22071">
        <w:rPr>
          <w:rFonts w:hint="eastAsia"/>
          <w:sz w:val="24"/>
          <w:szCs w:val="24"/>
          <w:lang w:val="en-CA" w:eastAsia="zh-CN"/>
        </w:rPr>
        <w:t>，生产在</w:t>
      </w:r>
      <w:r w:rsidR="00F22071" w:rsidRPr="00F22071">
        <w:rPr>
          <w:rFonts w:hint="eastAsia"/>
          <w:sz w:val="24"/>
          <w:szCs w:val="24"/>
          <w:lang w:val="en-CA" w:eastAsia="zh-CN"/>
        </w:rPr>
        <w:t>2022</w:t>
      </w:r>
      <w:r w:rsidR="00F22071" w:rsidRPr="00F22071">
        <w:rPr>
          <w:rFonts w:hint="eastAsia"/>
          <w:sz w:val="24"/>
          <w:szCs w:val="24"/>
          <w:lang w:val="en-CA" w:eastAsia="zh-CN"/>
        </w:rPr>
        <w:t>年将不再具有经济可行性。</w:t>
      </w:r>
      <w:r w:rsidR="00F22071" w:rsidRPr="00F22071">
        <w:rPr>
          <w:rFonts w:hint="eastAsia"/>
          <w:sz w:val="24"/>
          <w:szCs w:val="24"/>
          <w:lang w:val="en-CA" w:eastAsia="zh-CN"/>
        </w:rPr>
        <w:t>2018</w:t>
      </w:r>
      <w:r w:rsidR="00F22071" w:rsidRPr="00F22071">
        <w:rPr>
          <w:rFonts w:hint="eastAsia"/>
          <w:sz w:val="24"/>
          <w:szCs w:val="24"/>
          <w:lang w:val="en-CA" w:eastAsia="zh-CN"/>
        </w:rPr>
        <w:t>年，阿根廷的氟氯烃消费量下降了</w:t>
      </w:r>
      <w:r w:rsidR="00F22071" w:rsidRPr="00F22071">
        <w:rPr>
          <w:rFonts w:hint="eastAsia"/>
          <w:sz w:val="24"/>
          <w:szCs w:val="24"/>
          <w:lang w:val="en-CA" w:eastAsia="zh-CN"/>
        </w:rPr>
        <w:t>26%</w:t>
      </w:r>
      <w:r w:rsidR="00F22071" w:rsidRPr="00F22071">
        <w:rPr>
          <w:rFonts w:hint="eastAsia"/>
          <w:sz w:val="24"/>
          <w:szCs w:val="24"/>
          <w:lang w:val="en-CA" w:eastAsia="zh-CN"/>
        </w:rPr>
        <w:t>；</w:t>
      </w:r>
      <w:r w:rsidR="003B003D" w:rsidRPr="002E4298">
        <w:rPr>
          <w:sz w:val="24"/>
          <w:szCs w:val="24"/>
          <w:lang w:val="en-CA" w:eastAsia="zh-CN"/>
        </w:rPr>
        <w:t>FIASA</w:t>
      </w:r>
      <w:r w:rsidR="00B770F8">
        <w:rPr>
          <w:rFonts w:hint="eastAsia"/>
          <w:sz w:val="24"/>
          <w:szCs w:val="24"/>
          <w:lang w:val="en-CA" w:eastAsia="zh-CN"/>
        </w:rPr>
        <w:t>减产，导致</w:t>
      </w:r>
      <w:r w:rsidR="003B003D">
        <w:rPr>
          <w:rFonts w:hint="eastAsia"/>
          <w:sz w:val="24"/>
          <w:szCs w:val="24"/>
          <w:lang w:val="en-CA" w:eastAsia="zh-CN"/>
        </w:rPr>
        <w:t>消费量</w:t>
      </w:r>
      <w:r w:rsidR="00B770F8">
        <w:rPr>
          <w:rFonts w:hint="eastAsia"/>
          <w:sz w:val="24"/>
          <w:szCs w:val="24"/>
          <w:lang w:val="en-CA" w:eastAsia="zh-CN"/>
        </w:rPr>
        <w:t>下降</w:t>
      </w:r>
      <w:r w:rsidR="00B770F8">
        <w:rPr>
          <w:rFonts w:hint="eastAsia"/>
          <w:sz w:val="24"/>
          <w:szCs w:val="24"/>
          <w:lang w:val="en-CA" w:eastAsia="zh-CN"/>
        </w:rPr>
        <w:t>98%</w:t>
      </w:r>
      <w:r w:rsidR="00F22071" w:rsidRPr="00F22071">
        <w:rPr>
          <w:rFonts w:hint="eastAsia"/>
          <w:sz w:val="24"/>
          <w:szCs w:val="24"/>
          <w:lang w:val="en-CA" w:eastAsia="zh-CN"/>
        </w:rPr>
        <w:t>。</w:t>
      </w:r>
      <w:r w:rsidR="003B003D" w:rsidRPr="002E4298">
        <w:rPr>
          <w:rStyle w:val="FootnoteReference"/>
          <w:sz w:val="24"/>
          <w:szCs w:val="24"/>
          <w:lang w:val="en-CA"/>
        </w:rPr>
        <w:footnoteReference w:id="7"/>
      </w:r>
      <w:r w:rsidR="00F22071" w:rsidRPr="00F22071">
        <w:rPr>
          <w:rFonts w:hint="eastAsia"/>
          <w:sz w:val="24"/>
          <w:szCs w:val="24"/>
          <w:lang w:val="en-CA" w:eastAsia="zh-CN"/>
        </w:rPr>
        <w:t>未来消费下降</w:t>
      </w:r>
      <w:r w:rsidR="00CA6275">
        <w:rPr>
          <w:rFonts w:hint="eastAsia"/>
          <w:sz w:val="24"/>
          <w:szCs w:val="24"/>
          <w:lang w:val="en-CA" w:eastAsia="zh-CN"/>
        </w:rPr>
        <w:t>的责任</w:t>
      </w:r>
      <w:r w:rsidR="00F22071" w:rsidRPr="00F22071">
        <w:rPr>
          <w:rFonts w:hint="eastAsia"/>
          <w:sz w:val="24"/>
          <w:szCs w:val="24"/>
          <w:lang w:val="en-CA" w:eastAsia="zh-CN"/>
        </w:rPr>
        <w:t>可能</w:t>
      </w:r>
      <w:r w:rsidR="00CA6275">
        <w:rPr>
          <w:rFonts w:hint="eastAsia"/>
          <w:sz w:val="24"/>
          <w:szCs w:val="24"/>
          <w:lang w:val="en-CA" w:eastAsia="zh-CN"/>
        </w:rPr>
        <w:t>在很大比例上仍</w:t>
      </w:r>
      <w:r w:rsidR="00F22071" w:rsidRPr="00F22071">
        <w:rPr>
          <w:rFonts w:hint="eastAsia"/>
          <w:sz w:val="24"/>
          <w:szCs w:val="24"/>
          <w:lang w:val="en-CA" w:eastAsia="zh-CN"/>
        </w:rPr>
        <w:t>由</w:t>
      </w:r>
      <w:r w:rsidR="003B003D" w:rsidRPr="002E4298">
        <w:rPr>
          <w:sz w:val="24"/>
          <w:szCs w:val="24"/>
          <w:lang w:val="en-CA" w:eastAsia="zh-CN"/>
        </w:rPr>
        <w:t>FIASA</w:t>
      </w:r>
      <w:r w:rsidR="00CA6275">
        <w:rPr>
          <w:rFonts w:hint="eastAsia"/>
          <w:sz w:val="24"/>
          <w:szCs w:val="24"/>
          <w:lang w:val="en-CA" w:eastAsia="zh-CN"/>
        </w:rPr>
        <w:t>承担</w:t>
      </w:r>
      <w:r w:rsidR="00F22071" w:rsidRPr="00F22071">
        <w:rPr>
          <w:rFonts w:hint="eastAsia"/>
          <w:sz w:val="24"/>
          <w:szCs w:val="24"/>
          <w:lang w:val="en-CA" w:eastAsia="zh-CN"/>
        </w:rPr>
        <w:t>。</w:t>
      </w:r>
    </w:p>
    <w:p w:rsidR="002119F2" w:rsidRPr="002E4298" w:rsidRDefault="003B003D" w:rsidP="002119F2">
      <w:pPr>
        <w:pStyle w:val="Heading2"/>
        <w:numPr>
          <w:ilvl w:val="1"/>
          <w:numId w:val="1"/>
        </w:numPr>
        <w:rPr>
          <w:sz w:val="24"/>
          <w:szCs w:val="24"/>
          <w:lang w:val="en-CA" w:eastAsia="zh-CN"/>
        </w:rPr>
      </w:pPr>
      <w:r>
        <w:rPr>
          <w:rFonts w:hint="eastAsia"/>
          <w:lang w:eastAsia="zh-CN"/>
        </w:rPr>
        <w:t xml:space="preserve"> </w:t>
      </w:r>
      <w:r w:rsidR="009253A3">
        <w:rPr>
          <w:rFonts w:hint="eastAsia"/>
          <w:lang w:eastAsia="zh-CN"/>
        </w:rPr>
        <w:t>“</w:t>
      </w:r>
      <w:r w:rsidRPr="00563033">
        <w:rPr>
          <w:rFonts w:eastAsia="KaiTi" w:hAnsi="KaiTi"/>
          <w:sz w:val="24"/>
          <w:szCs w:val="24"/>
          <w:lang w:val="en-CA" w:eastAsia="zh-CN"/>
        </w:rPr>
        <w:t>鉴于继续实施氟氯烃淘汰管理计划第二阶段</w:t>
      </w:r>
      <w:r w:rsidRPr="00563033">
        <w:rPr>
          <w:rFonts w:eastAsia="KaiTi"/>
          <w:sz w:val="24"/>
          <w:szCs w:val="24"/>
          <w:lang w:val="en-CA" w:eastAsia="zh-CN"/>
        </w:rPr>
        <w:t>(HPMP)</w:t>
      </w:r>
      <w:r w:rsidRPr="00563033">
        <w:rPr>
          <w:rFonts w:eastAsia="KaiTi" w:hAnsi="KaiTi"/>
          <w:sz w:val="24"/>
          <w:szCs w:val="24"/>
          <w:lang w:val="en-CA" w:eastAsia="zh-CN"/>
        </w:rPr>
        <w:t>，以及阿根廷空调制造</w:t>
      </w:r>
      <w:r w:rsidR="00563033">
        <w:rPr>
          <w:rFonts w:eastAsia="KaiTi" w:hAnsi="KaiTi" w:hint="eastAsia"/>
          <w:sz w:val="24"/>
          <w:szCs w:val="24"/>
          <w:lang w:val="en-CA" w:eastAsia="zh-CN"/>
        </w:rPr>
        <w:t>行业</w:t>
      </w:r>
      <w:r w:rsidRPr="00563033">
        <w:rPr>
          <w:rFonts w:eastAsia="KaiTi" w:hAnsi="KaiTi"/>
          <w:sz w:val="24"/>
          <w:szCs w:val="24"/>
          <w:lang w:val="en-CA" w:eastAsia="zh-CN"/>
        </w:rPr>
        <w:t>向</w:t>
      </w:r>
      <w:r w:rsidRPr="00563033">
        <w:rPr>
          <w:rFonts w:eastAsia="KaiTi"/>
          <w:sz w:val="24"/>
          <w:szCs w:val="24"/>
          <w:lang w:val="en-CA" w:eastAsia="zh-CN"/>
        </w:rPr>
        <w:t>R-410A</w:t>
      </w:r>
      <w:r w:rsidRPr="00563033">
        <w:rPr>
          <w:rFonts w:eastAsia="KaiTi" w:hAnsi="KaiTi"/>
          <w:sz w:val="24"/>
          <w:szCs w:val="24"/>
          <w:lang w:val="en-CA" w:eastAsia="zh-CN"/>
        </w:rPr>
        <w:t>的转</w:t>
      </w:r>
      <w:r w:rsidR="000653A9">
        <w:rPr>
          <w:rFonts w:eastAsia="KaiTi" w:hAnsi="KaiTi" w:hint="eastAsia"/>
          <w:sz w:val="24"/>
          <w:szCs w:val="24"/>
          <w:lang w:val="en-CA" w:eastAsia="zh-CN"/>
        </w:rPr>
        <w:t>型</w:t>
      </w:r>
      <w:r w:rsidRPr="00563033">
        <w:rPr>
          <w:rFonts w:eastAsia="KaiTi" w:hAnsi="KaiTi"/>
          <w:sz w:val="24"/>
          <w:szCs w:val="24"/>
          <w:lang w:val="en-CA" w:eastAsia="zh-CN"/>
        </w:rPr>
        <w:t>，阿根廷对</w:t>
      </w:r>
      <w:r w:rsidR="00563033" w:rsidRPr="00563033">
        <w:rPr>
          <w:sz w:val="24"/>
          <w:szCs w:val="24"/>
          <w:lang w:val="en-CA" w:eastAsia="zh-CN"/>
        </w:rPr>
        <w:t>HCFC</w:t>
      </w:r>
      <w:r w:rsidRPr="00563033">
        <w:rPr>
          <w:rFonts w:eastAsia="KaiTi"/>
          <w:sz w:val="24"/>
          <w:szCs w:val="24"/>
          <w:lang w:val="en-CA" w:eastAsia="zh-CN"/>
        </w:rPr>
        <w:t>-22</w:t>
      </w:r>
      <w:r w:rsidRPr="00563033">
        <w:rPr>
          <w:rFonts w:eastAsia="KaiTi" w:hAnsi="KaiTi"/>
          <w:sz w:val="24"/>
          <w:szCs w:val="24"/>
          <w:lang w:val="en-CA" w:eastAsia="zh-CN"/>
        </w:rPr>
        <w:t>的需求</w:t>
      </w:r>
      <w:r w:rsidR="00936F8A">
        <w:rPr>
          <w:rFonts w:eastAsia="KaiTi" w:hAnsi="KaiTi" w:hint="eastAsia"/>
          <w:sz w:val="24"/>
          <w:szCs w:val="24"/>
          <w:lang w:val="en-CA" w:eastAsia="zh-CN"/>
        </w:rPr>
        <w:t>量</w:t>
      </w:r>
      <w:r w:rsidRPr="00563033">
        <w:rPr>
          <w:rFonts w:eastAsia="KaiTi" w:hAnsi="KaiTi"/>
          <w:sz w:val="24"/>
          <w:szCs w:val="24"/>
          <w:lang w:val="en-CA" w:eastAsia="zh-CN"/>
        </w:rPr>
        <w:t>继续下降；</w:t>
      </w:r>
      <w:r w:rsidR="00563033" w:rsidRPr="00C56192">
        <w:rPr>
          <w:rStyle w:val="FootnoteReference"/>
          <w:sz w:val="24"/>
          <w:szCs w:val="24"/>
          <w:lang w:val="en-CA"/>
        </w:rPr>
        <w:footnoteReference w:id="8"/>
      </w:r>
    </w:p>
    <w:p w:rsidR="002119F2" w:rsidRPr="00563033" w:rsidRDefault="00563033" w:rsidP="002119F2">
      <w:pPr>
        <w:pStyle w:val="Heading2"/>
        <w:keepNext/>
        <w:keepLines/>
        <w:numPr>
          <w:ilvl w:val="0"/>
          <w:numId w:val="0"/>
        </w:numPr>
        <w:ind w:left="1440"/>
        <w:rPr>
          <w:rFonts w:eastAsia="KaiTi"/>
          <w:sz w:val="24"/>
          <w:szCs w:val="24"/>
          <w:lang w:val="en-CA" w:eastAsia="zh-CN"/>
        </w:rPr>
      </w:pPr>
      <w:r w:rsidRPr="00563033">
        <w:rPr>
          <w:rFonts w:eastAsia="KaiTi"/>
          <w:sz w:val="24"/>
          <w:szCs w:val="24"/>
          <w:lang w:val="en-CA" w:eastAsia="zh-CN"/>
        </w:rPr>
        <w:t>2018</w:t>
      </w:r>
      <w:r w:rsidRPr="00563033">
        <w:rPr>
          <w:rFonts w:eastAsia="KaiTi" w:hAnsi="KaiTi"/>
          <w:sz w:val="24"/>
          <w:szCs w:val="24"/>
          <w:lang w:val="en-CA" w:eastAsia="zh-CN"/>
        </w:rPr>
        <w:t>年，阿根廷的氟氯烃消费量比</w:t>
      </w:r>
      <w:r w:rsidRPr="00563033">
        <w:rPr>
          <w:rFonts w:eastAsia="KaiTi"/>
          <w:sz w:val="24"/>
          <w:szCs w:val="24"/>
          <w:lang w:val="en-CA" w:eastAsia="zh-CN"/>
        </w:rPr>
        <w:t>2017</w:t>
      </w:r>
      <w:r w:rsidRPr="00563033">
        <w:rPr>
          <w:rFonts w:eastAsia="KaiTi" w:hAnsi="KaiTi"/>
          <w:sz w:val="24"/>
          <w:szCs w:val="24"/>
          <w:lang w:val="en-CA" w:eastAsia="zh-CN"/>
        </w:rPr>
        <w:t>年下降了</w:t>
      </w:r>
      <w:r w:rsidRPr="00563033">
        <w:rPr>
          <w:rFonts w:eastAsia="KaiTi"/>
          <w:sz w:val="24"/>
          <w:szCs w:val="24"/>
          <w:lang w:val="en-CA" w:eastAsia="zh-CN"/>
        </w:rPr>
        <w:t>26%</w:t>
      </w:r>
      <w:r w:rsidRPr="00563033">
        <w:rPr>
          <w:rFonts w:eastAsia="KaiTi" w:hAnsi="KaiTi"/>
          <w:sz w:val="24"/>
          <w:szCs w:val="24"/>
          <w:lang w:val="en-CA" w:eastAsia="zh-CN"/>
        </w:rPr>
        <w:t>。</w:t>
      </w:r>
      <w:r w:rsidRPr="00563033">
        <w:rPr>
          <w:rFonts w:eastAsia="KaiTi"/>
          <w:sz w:val="24"/>
          <w:szCs w:val="24"/>
          <w:lang w:val="en-CA" w:eastAsia="zh-CN"/>
        </w:rPr>
        <w:t>FIASA</w:t>
      </w:r>
      <w:r w:rsidRPr="00563033">
        <w:rPr>
          <w:rFonts w:ascii="KaiTi" w:eastAsia="KaiTi" w:hAnsi="KaiTi"/>
          <w:sz w:val="24"/>
          <w:szCs w:val="24"/>
          <w:lang w:val="en-CA" w:eastAsia="zh-CN"/>
        </w:rPr>
        <w:t>产量</w:t>
      </w:r>
      <w:r w:rsidR="000653A9">
        <w:rPr>
          <w:rFonts w:ascii="KaiTi" w:eastAsia="KaiTi" w:hAnsi="KaiTi" w:hint="eastAsia"/>
          <w:sz w:val="24"/>
          <w:szCs w:val="24"/>
          <w:lang w:val="en-CA" w:eastAsia="zh-CN"/>
        </w:rPr>
        <w:t>减少</w:t>
      </w:r>
      <w:r w:rsidRPr="00563033">
        <w:rPr>
          <w:rFonts w:ascii="KaiTi" w:eastAsia="KaiTi" w:hAnsi="KaiTi"/>
          <w:sz w:val="24"/>
          <w:szCs w:val="24"/>
          <w:lang w:val="en-CA" w:eastAsia="zh-CN"/>
        </w:rPr>
        <w:t>占</w:t>
      </w:r>
      <w:r>
        <w:rPr>
          <w:rFonts w:ascii="KaiTi" w:eastAsia="KaiTi" w:hAnsi="KaiTi" w:hint="eastAsia"/>
          <w:sz w:val="24"/>
          <w:szCs w:val="24"/>
          <w:lang w:val="en-CA" w:eastAsia="zh-CN"/>
        </w:rPr>
        <w:t>此</w:t>
      </w:r>
      <w:r w:rsidRPr="00563033">
        <w:rPr>
          <w:rFonts w:ascii="KaiTi" w:eastAsia="KaiTi" w:hAnsi="KaiTi"/>
          <w:sz w:val="24"/>
          <w:szCs w:val="24"/>
          <w:lang w:val="en-CA" w:eastAsia="zh-CN"/>
        </w:rPr>
        <w:t>下降的</w:t>
      </w:r>
      <w:r w:rsidRPr="00563033">
        <w:rPr>
          <w:rFonts w:eastAsia="KaiTi"/>
          <w:sz w:val="24"/>
          <w:szCs w:val="24"/>
          <w:lang w:val="en-CA" w:eastAsia="zh-CN"/>
        </w:rPr>
        <w:t>98%</w:t>
      </w:r>
      <w:r w:rsidRPr="00563033">
        <w:rPr>
          <w:rFonts w:eastAsia="KaiTi" w:hAnsi="KaiTi"/>
          <w:sz w:val="24"/>
          <w:szCs w:val="24"/>
          <w:lang w:val="en-CA" w:eastAsia="zh-CN"/>
        </w:rPr>
        <w:t>；</w:t>
      </w:r>
      <w:r w:rsidR="009253A3">
        <w:rPr>
          <w:rFonts w:hint="eastAsia"/>
          <w:lang w:eastAsia="zh-CN"/>
        </w:rPr>
        <w:t>”</w:t>
      </w:r>
      <w:r w:rsidRPr="002E4298">
        <w:rPr>
          <w:rStyle w:val="FootnoteReference"/>
          <w:sz w:val="24"/>
          <w:szCs w:val="24"/>
          <w:lang w:val="en-CA"/>
        </w:rPr>
        <w:footnoteReference w:id="9"/>
      </w:r>
    </w:p>
    <w:p w:rsidR="002119F2" w:rsidRPr="002E4298" w:rsidRDefault="00563033" w:rsidP="002119F2">
      <w:pPr>
        <w:pStyle w:val="Heading2"/>
        <w:keepNext/>
        <w:keepLines/>
        <w:numPr>
          <w:ilvl w:val="0"/>
          <w:numId w:val="0"/>
        </w:numPr>
        <w:ind w:left="1440"/>
        <w:rPr>
          <w:sz w:val="24"/>
          <w:szCs w:val="24"/>
          <w:lang w:val="en-CA" w:eastAsia="zh-CN"/>
        </w:rPr>
      </w:pPr>
      <w:r w:rsidRPr="00563033">
        <w:rPr>
          <w:rFonts w:hint="eastAsia"/>
          <w:sz w:val="24"/>
          <w:szCs w:val="24"/>
          <w:lang w:val="en-CA" w:eastAsia="zh-CN"/>
        </w:rPr>
        <w:t>工发组织表示，</w:t>
      </w:r>
      <w:r w:rsidR="000653A9">
        <w:rPr>
          <w:rFonts w:hint="eastAsia"/>
          <w:sz w:val="24"/>
          <w:szCs w:val="24"/>
          <w:lang w:val="en-CA" w:eastAsia="zh-CN"/>
        </w:rPr>
        <w:t>2014</w:t>
      </w:r>
      <w:r w:rsidR="000653A9">
        <w:rPr>
          <w:rFonts w:hint="eastAsia"/>
          <w:sz w:val="24"/>
          <w:szCs w:val="24"/>
          <w:lang w:val="en-CA" w:eastAsia="zh-CN"/>
        </w:rPr>
        <w:t>年，</w:t>
      </w:r>
      <w:r w:rsidRPr="00563033">
        <w:rPr>
          <w:rFonts w:hint="eastAsia"/>
          <w:sz w:val="24"/>
          <w:szCs w:val="24"/>
          <w:lang w:val="en-CA" w:eastAsia="zh-CN"/>
        </w:rPr>
        <w:t>空调制造</w:t>
      </w:r>
      <w:r>
        <w:rPr>
          <w:rFonts w:hint="eastAsia"/>
          <w:sz w:val="24"/>
          <w:szCs w:val="24"/>
          <w:lang w:val="en-CA" w:eastAsia="zh-CN"/>
        </w:rPr>
        <w:t>行业</w:t>
      </w:r>
      <w:r w:rsidRPr="00563033">
        <w:rPr>
          <w:rFonts w:hint="eastAsia"/>
          <w:sz w:val="24"/>
          <w:szCs w:val="24"/>
          <w:lang w:val="en-CA" w:eastAsia="zh-CN"/>
        </w:rPr>
        <w:t>转</w:t>
      </w:r>
      <w:r w:rsidR="000653A9">
        <w:rPr>
          <w:rFonts w:hint="eastAsia"/>
          <w:sz w:val="24"/>
          <w:szCs w:val="24"/>
          <w:lang w:val="en-CA" w:eastAsia="zh-CN"/>
        </w:rPr>
        <w:t>型</w:t>
      </w:r>
      <w:r w:rsidRPr="00563033">
        <w:rPr>
          <w:rFonts w:hint="eastAsia"/>
          <w:sz w:val="24"/>
          <w:szCs w:val="24"/>
          <w:lang w:val="en-CA" w:eastAsia="zh-CN"/>
        </w:rPr>
        <w:t>为</w:t>
      </w:r>
      <w:r w:rsidRPr="00563033">
        <w:rPr>
          <w:rFonts w:hint="eastAsia"/>
          <w:sz w:val="24"/>
          <w:szCs w:val="24"/>
          <w:lang w:val="en-CA" w:eastAsia="zh-CN"/>
        </w:rPr>
        <w:t>R 410A</w:t>
      </w:r>
      <w:r w:rsidRPr="00563033">
        <w:rPr>
          <w:rFonts w:hint="eastAsia"/>
          <w:sz w:val="24"/>
          <w:szCs w:val="24"/>
          <w:lang w:val="en-CA" w:eastAsia="zh-CN"/>
        </w:rPr>
        <w:t>，因此，</w:t>
      </w:r>
      <w:r w:rsidRPr="00563033">
        <w:rPr>
          <w:rFonts w:hint="eastAsia"/>
          <w:sz w:val="24"/>
          <w:szCs w:val="24"/>
          <w:lang w:val="en-CA" w:eastAsia="zh-CN"/>
        </w:rPr>
        <w:t>2018</w:t>
      </w:r>
      <w:r w:rsidRPr="00563033">
        <w:rPr>
          <w:rFonts w:hint="eastAsia"/>
          <w:sz w:val="24"/>
          <w:szCs w:val="24"/>
          <w:lang w:val="en-CA" w:eastAsia="zh-CN"/>
        </w:rPr>
        <w:t>年消费量下降</w:t>
      </w:r>
      <w:r w:rsidR="000653A9">
        <w:rPr>
          <w:rFonts w:hint="eastAsia"/>
          <w:sz w:val="24"/>
          <w:szCs w:val="24"/>
          <w:lang w:val="en-CA" w:eastAsia="zh-CN"/>
        </w:rPr>
        <w:t>并非</w:t>
      </w:r>
      <w:r w:rsidRPr="00563033">
        <w:rPr>
          <w:rFonts w:hint="eastAsia"/>
          <w:sz w:val="24"/>
          <w:szCs w:val="24"/>
          <w:lang w:val="en-CA" w:eastAsia="zh-CN"/>
        </w:rPr>
        <w:t>这一转</w:t>
      </w:r>
      <w:r w:rsidR="000653A9">
        <w:rPr>
          <w:rFonts w:hint="eastAsia"/>
          <w:sz w:val="24"/>
          <w:szCs w:val="24"/>
          <w:lang w:val="en-CA" w:eastAsia="zh-CN"/>
        </w:rPr>
        <w:t>型</w:t>
      </w:r>
      <w:r w:rsidRPr="00563033">
        <w:rPr>
          <w:rFonts w:hint="eastAsia"/>
          <w:sz w:val="24"/>
          <w:szCs w:val="24"/>
          <w:lang w:val="en-CA" w:eastAsia="zh-CN"/>
        </w:rPr>
        <w:t>的结果。</w:t>
      </w:r>
    </w:p>
    <w:p w:rsidR="002119F2" w:rsidRPr="002E4298" w:rsidRDefault="00563033" w:rsidP="002119F2">
      <w:pPr>
        <w:pStyle w:val="Heading2"/>
        <w:numPr>
          <w:ilvl w:val="0"/>
          <w:numId w:val="0"/>
        </w:numPr>
        <w:ind w:left="1440"/>
        <w:rPr>
          <w:sz w:val="24"/>
          <w:szCs w:val="24"/>
          <w:lang w:val="en-CA" w:eastAsia="zh-CN"/>
        </w:rPr>
      </w:pPr>
      <w:r w:rsidRPr="00563033">
        <w:rPr>
          <w:rFonts w:hint="eastAsia"/>
          <w:sz w:val="24"/>
          <w:szCs w:val="24"/>
          <w:lang w:val="en-CA" w:eastAsia="zh-CN"/>
        </w:rPr>
        <w:t>然而，秘书处指出，</w:t>
      </w:r>
      <w:r w:rsidRPr="00563033">
        <w:rPr>
          <w:rFonts w:hint="eastAsia"/>
          <w:sz w:val="24"/>
          <w:szCs w:val="24"/>
          <w:lang w:val="en-CA" w:eastAsia="zh-CN"/>
        </w:rPr>
        <w:t>2014</w:t>
      </w:r>
      <w:r w:rsidRPr="00563033">
        <w:rPr>
          <w:rFonts w:hint="eastAsia"/>
          <w:sz w:val="24"/>
          <w:szCs w:val="24"/>
          <w:lang w:val="en-CA" w:eastAsia="zh-CN"/>
        </w:rPr>
        <w:t>年空调制造</w:t>
      </w:r>
      <w:r>
        <w:rPr>
          <w:rFonts w:hint="eastAsia"/>
          <w:sz w:val="24"/>
          <w:szCs w:val="24"/>
          <w:lang w:val="en-CA" w:eastAsia="zh-CN"/>
        </w:rPr>
        <w:t>行业</w:t>
      </w:r>
      <w:r w:rsidRPr="00563033">
        <w:rPr>
          <w:rFonts w:hint="eastAsia"/>
          <w:sz w:val="24"/>
          <w:szCs w:val="24"/>
          <w:lang w:val="en-CA" w:eastAsia="zh-CN"/>
        </w:rPr>
        <w:t>向</w:t>
      </w:r>
      <w:r w:rsidRPr="00563033">
        <w:rPr>
          <w:rFonts w:hint="eastAsia"/>
          <w:sz w:val="24"/>
          <w:szCs w:val="24"/>
          <w:lang w:val="en-CA" w:eastAsia="zh-CN"/>
        </w:rPr>
        <w:t>R-410A</w:t>
      </w:r>
      <w:r w:rsidRPr="00563033">
        <w:rPr>
          <w:rFonts w:hint="eastAsia"/>
          <w:sz w:val="24"/>
          <w:szCs w:val="24"/>
          <w:lang w:val="en-CA" w:eastAsia="zh-CN"/>
        </w:rPr>
        <w:t>的转</w:t>
      </w:r>
      <w:r w:rsidR="000653A9">
        <w:rPr>
          <w:rFonts w:hint="eastAsia"/>
          <w:sz w:val="24"/>
          <w:szCs w:val="24"/>
          <w:lang w:val="en-CA" w:eastAsia="zh-CN"/>
        </w:rPr>
        <w:t>型，使得</w:t>
      </w:r>
      <w:r w:rsidRPr="002E4298">
        <w:rPr>
          <w:sz w:val="24"/>
          <w:szCs w:val="24"/>
          <w:lang w:val="en-CA" w:eastAsia="zh-CN"/>
        </w:rPr>
        <w:t>HCFC</w:t>
      </w:r>
      <w:r w:rsidRPr="00563033">
        <w:rPr>
          <w:rFonts w:hint="eastAsia"/>
          <w:sz w:val="24"/>
          <w:szCs w:val="24"/>
          <w:lang w:val="en-CA" w:eastAsia="zh-CN"/>
        </w:rPr>
        <w:t>-22</w:t>
      </w:r>
      <w:r w:rsidRPr="00563033">
        <w:rPr>
          <w:rFonts w:hint="eastAsia"/>
          <w:sz w:val="24"/>
          <w:szCs w:val="24"/>
          <w:lang w:val="en-CA" w:eastAsia="zh-CN"/>
        </w:rPr>
        <w:t>的</w:t>
      </w:r>
      <w:r>
        <w:rPr>
          <w:rFonts w:hint="eastAsia"/>
          <w:sz w:val="24"/>
          <w:szCs w:val="24"/>
          <w:lang w:val="en-CA" w:eastAsia="zh-CN"/>
        </w:rPr>
        <w:t>维修</w:t>
      </w:r>
      <w:r w:rsidRPr="00563033">
        <w:rPr>
          <w:rFonts w:hint="eastAsia"/>
          <w:sz w:val="24"/>
          <w:szCs w:val="24"/>
          <w:lang w:val="en-CA" w:eastAsia="zh-CN"/>
        </w:rPr>
        <w:t>需求下降。</w:t>
      </w:r>
    </w:p>
    <w:p w:rsidR="002119F2" w:rsidRPr="009F6182" w:rsidRDefault="009253A3" w:rsidP="002119F2">
      <w:pPr>
        <w:pStyle w:val="Heading2"/>
        <w:numPr>
          <w:ilvl w:val="1"/>
          <w:numId w:val="1"/>
        </w:numPr>
        <w:rPr>
          <w:rFonts w:eastAsia="KaiTi"/>
          <w:sz w:val="24"/>
          <w:szCs w:val="24"/>
          <w:lang w:val="en-CA" w:eastAsia="zh-CN"/>
        </w:rPr>
      </w:pPr>
      <w:r>
        <w:rPr>
          <w:rFonts w:eastAsia="KaiTi" w:hint="eastAsia"/>
          <w:sz w:val="24"/>
          <w:szCs w:val="24"/>
          <w:lang w:val="en-CA" w:eastAsia="zh-CN"/>
        </w:rPr>
        <w:t>“</w:t>
      </w:r>
      <w:r w:rsidR="009F6182" w:rsidRPr="009F6182">
        <w:rPr>
          <w:rFonts w:eastAsia="KaiTi" w:hAnsi="KaiTi"/>
          <w:sz w:val="24"/>
          <w:szCs w:val="24"/>
          <w:lang w:val="en-CA" w:eastAsia="zh-CN"/>
        </w:rPr>
        <w:t>根据每年产生的</w:t>
      </w:r>
      <w:r w:rsidR="009F6182" w:rsidRPr="009F6182">
        <w:rPr>
          <w:sz w:val="24"/>
          <w:szCs w:val="24"/>
          <w:lang w:val="en-CA" w:eastAsia="zh-CN"/>
        </w:rPr>
        <w:t>HFC</w:t>
      </w:r>
      <w:r w:rsidR="009F6182" w:rsidRPr="009F6182">
        <w:rPr>
          <w:rFonts w:eastAsia="KaiTi"/>
          <w:sz w:val="24"/>
          <w:szCs w:val="24"/>
          <w:lang w:val="en-CA" w:eastAsia="zh-CN"/>
        </w:rPr>
        <w:t>-23</w:t>
      </w:r>
      <w:r w:rsidR="009F6182" w:rsidRPr="009F6182">
        <w:rPr>
          <w:rFonts w:eastAsia="KaiTi" w:hAnsi="KaiTi"/>
          <w:sz w:val="24"/>
          <w:szCs w:val="24"/>
          <w:lang w:val="en-CA" w:eastAsia="zh-CN"/>
        </w:rPr>
        <w:t>副产品数量和焚烧炉的容量</w:t>
      </w:r>
      <w:r w:rsidR="009F6182" w:rsidRPr="009F6182">
        <w:rPr>
          <w:rFonts w:eastAsia="KaiTi"/>
          <w:sz w:val="24"/>
          <w:szCs w:val="24"/>
          <w:lang w:val="en-CA" w:eastAsia="zh-CN"/>
        </w:rPr>
        <w:t>(613</w:t>
      </w:r>
      <w:r w:rsidR="009F6182" w:rsidRPr="009F6182">
        <w:rPr>
          <w:rFonts w:eastAsia="KaiTi" w:hAnsi="KaiTi"/>
          <w:sz w:val="24"/>
          <w:szCs w:val="24"/>
          <w:lang w:val="en-CA" w:eastAsia="zh-CN"/>
        </w:rPr>
        <w:t>公吨</w:t>
      </w:r>
      <w:r w:rsidR="009F6182" w:rsidRPr="009F6182">
        <w:rPr>
          <w:rFonts w:eastAsia="KaiTi"/>
          <w:sz w:val="24"/>
          <w:szCs w:val="24"/>
          <w:lang w:val="en-CA" w:eastAsia="zh-CN"/>
        </w:rPr>
        <w:t>/</w:t>
      </w:r>
      <w:r w:rsidR="009F6182" w:rsidRPr="009F6182">
        <w:rPr>
          <w:rFonts w:eastAsia="KaiTi" w:hAnsi="KaiTi"/>
          <w:sz w:val="24"/>
          <w:szCs w:val="24"/>
          <w:lang w:val="en-CA" w:eastAsia="zh-CN"/>
        </w:rPr>
        <w:t>年</w:t>
      </w:r>
      <w:r w:rsidR="009F6182" w:rsidRPr="009F6182">
        <w:rPr>
          <w:rFonts w:eastAsia="KaiTi"/>
          <w:sz w:val="24"/>
          <w:szCs w:val="24"/>
          <w:lang w:val="en-CA" w:eastAsia="zh-CN"/>
        </w:rPr>
        <w:t>)</w:t>
      </w:r>
      <w:r w:rsidR="009F6182" w:rsidRPr="009F6182">
        <w:rPr>
          <w:rFonts w:eastAsia="KaiTi" w:hAnsi="KaiTi"/>
          <w:sz w:val="24"/>
          <w:szCs w:val="24"/>
          <w:lang w:val="en-CA" w:eastAsia="zh-CN"/>
        </w:rPr>
        <w:t>，焚烧炉需要每年运行</w:t>
      </w:r>
      <w:r w:rsidR="009F6182" w:rsidRPr="009F6182">
        <w:rPr>
          <w:rFonts w:eastAsia="KaiTi"/>
          <w:sz w:val="24"/>
          <w:szCs w:val="24"/>
          <w:lang w:val="en-CA" w:eastAsia="zh-CN"/>
        </w:rPr>
        <w:t>31</w:t>
      </w:r>
      <w:r w:rsidR="009F6182" w:rsidRPr="009F6182">
        <w:rPr>
          <w:rFonts w:eastAsia="KaiTi" w:hAnsi="KaiTi"/>
          <w:sz w:val="24"/>
          <w:szCs w:val="24"/>
          <w:lang w:val="en-CA" w:eastAsia="zh-CN"/>
        </w:rPr>
        <w:t>天。因此，焚烧炉固定费用总额</w:t>
      </w:r>
      <w:r w:rsidR="009F6182" w:rsidRPr="009F6182">
        <w:rPr>
          <w:rFonts w:eastAsia="KaiTi"/>
          <w:sz w:val="24"/>
          <w:szCs w:val="24"/>
          <w:lang w:val="en-CA" w:eastAsia="zh-CN"/>
        </w:rPr>
        <w:t>(</w:t>
      </w:r>
      <w:r w:rsidR="009F6182" w:rsidRPr="009F6182">
        <w:rPr>
          <w:rFonts w:eastAsia="KaiTi" w:hAnsi="KaiTi"/>
          <w:sz w:val="24"/>
          <w:szCs w:val="24"/>
          <w:lang w:val="en-CA" w:eastAsia="zh-CN"/>
        </w:rPr>
        <w:t>即操作人工、氮气、维护和</w:t>
      </w:r>
      <w:r w:rsidR="000653A9">
        <w:rPr>
          <w:rFonts w:eastAsia="KaiTi" w:hAnsi="KaiTi" w:hint="eastAsia"/>
          <w:sz w:val="24"/>
          <w:szCs w:val="24"/>
          <w:lang w:val="en-CA" w:eastAsia="zh-CN"/>
        </w:rPr>
        <w:t>间接</w:t>
      </w:r>
      <w:r w:rsidR="009F6182" w:rsidRPr="009F6182">
        <w:rPr>
          <w:rFonts w:eastAsia="KaiTi" w:hAnsi="KaiTi"/>
          <w:sz w:val="24"/>
          <w:szCs w:val="24"/>
          <w:lang w:val="en-CA" w:eastAsia="zh-CN"/>
        </w:rPr>
        <w:t>费用</w:t>
      </w:r>
      <w:r w:rsidR="009F6182" w:rsidRPr="009F6182">
        <w:rPr>
          <w:rFonts w:eastAsia="KaiTi"/>
          <w:sz w:val="24"/>
          <w:szCs w:val="24"/>
          <w:lang w:val="en-CA" w:eastAsia="zh-CN"/>
        </w:rPr>
        <w:t>)</w:t>
      </w:r>
      <w:r w:rsidR="009F6182" w:rsidRPr="009F6182">
        <w:rPr>
          <w:rFonts w:eastAsia="KaiTi" w:hAnsi="KaiTi"/>
          <w:sz w:val="24"/>
          <w:szCs w:val="24"/>
          <w:lang w:val="en-CA" w:eastAsia="zh-CN"/>
        </w:rPr>
        <w:t>估计为工发组织提议的两个月</w:t>
      </w:r>
      <w:r w:rsidR="00EF782F">
        <w:rPr>
          <w:rFonts w:eastAsia="KaiTi" w:hAnsi="KaiTi" w:hint="eastAsia"/>
          <w:sz w:val="24"/>
          <w:szCs w:val="24"/>
          <w:lang w:val="en-CA" w:eastAsia="zh-CN"/>
        </w:rPr>
        <w:t>的</w:t>
      </w:r>
      <w:r w:rsidR="009F6182" w:rsidRPr="009F6182">
        <w:rPr>
          <w:rFonts w:eastAsia="KaiTi" w:hAnsi="KaiTi"/>
          <w:sz w:val="24"/>
          <w:szCs w:val="24"/>
          <w:lang w:val="en-CA" w:eastAsia="zh-CN"/>
        </w:rPr>
        <w:t>年度费用；</w:t>
      </w:r>
      <w:r>
        <w:rPr>
          <w:rFonts w:eastAsia="KaiTi" w:hint="eastAsia"/>
          <w:sz w:val="24"/>
          <w:szCs w:val="24"/>
          <w:lang w:val="en-CA" w:eastAsia="zh-CN"/>
        </w:rPr>
        <w:t>”</w:t>
      </w:r>
      <w:r w:rsidR="009F6182" w:rsidRPr="009F6182">
        <w:rPr>
          <w:rStyle w:val="FootnoteReference"/>
          <w:sz w:val="24"/>
          <w:szCs w:val="24"/>
          <w:lang w:val="en-CA" w:eastAsia="zh-CN"/>
        </w:rPr>
        <w:t xml:space="preserve"> </w:t>
      </w:r>
      <w:r w:rsidR="009F6182" w:rsidRPr="002E4298">
        <w:rPr>
          <w:rStyle w:val="FootnoteReference"/>
          <w:sz w:val="24"/>
          <w:szCs w:val="24"/>
          <w:lang w:val="en-CA"/>
        </w:rPr>
        <w:footnoteReference w:id="10"/>
      </w:r>
    </w:p>
    <w:p w:rsidR="002119F2" w:rsidRPr="002E4298" w:rsidRDefault="004B6447" w:rsidP="002119F2">
      <w:pPr>
        <w:pStyle w:val="Heading2"/>
        <w:numPr>
          <w:ilvl w:val="0"/>
          <w:numId w:val="0"/>
        </w:numPr>
        <w:ind w:left="1440"/>
        <w:rPr>
          <w:sz w:val="24"/>
          <w:szCs w:val="24"/>
          <w:lang w:val="en-CA" w:eastAsia="zh-CN"/>
        </w:rPr>
      </w:pPr>
      <w:r w:rsidRPr="004B6447">
        <w:rPr>
          <w:rFonts w:hint="eastAsia"/>
          <w:sz w:val="24"/>
          <w:szCs w:val="24"/>
          <w:lang w:val="en-CA" w:eastAsia="zh-CN"/>
        </w:rPr>
        <w:t>工发组织表示，翻新焚烧炉的</w:t>
      </w:r>
      <w:r w:rsidR="008673A2">
        <w:rPr>
          <w:rFonts w:hint="eastAsia"/>
          <w:sz w:val="24"/>
          <w:szCs w:val="24"/>
          <w:lang w:val="en-CA" w:eastAsia="zh-CN"/>
        </w:rPr>
        <w:t>备选方案</w:t>
      </w:r>
      <w:r w:rsidRPr="004B6447">
        <w:rPr>
          <w:rFonts w:hint="eastAsia"/>
          <w:sz w:val="24"/>
          <w:szCs w:val="24"/>
          <w:lang w:val="en-CA" w:eastAsia="zh-CN"/>
        </w:rPr>
        <w:t>包括</w:t>
      </w:r>
      <w:r w:rsidR="00446C15">
        <w:rPr>
          <w:rFonts w:hint="eastAsia"/>
          <w:sz w:val="24"/>
          <w:szCs w:val="24"/>
          <w:lang w:val="en-CA" w:eastAsia="zh-CN"/>
        </w:rPr>
        <w:t>：</w:t>
      </w:r>
      <w:r w:rsidRPr="004B6447">
        <w:rPr>
          <w:rFonts w:hint="eastAsia"/>
          <w:sz w:val="24"/>
          <w:szCs w:val="24"/>
          <w:lang w:val="en-CA" w:eastAsia="zh-CN"/>
        </w:rPr>
        <w:t>用较小尺寸的</w:t>
      </w:r>
      <w:r w:rsidR="00446C15">
        <w:rPr>
          <w:rFonts w:hint="eastAsia"/>
          <w:sz w:val="24"/>
          <w:szCs w:val="24"/>
          <w:lang w:val="en-CA" w:eastAsia="zh-CN"/>
        </w:rPr>
        <w:t>燃烧器取代外国金属燃烧器</w:t>
      </w:r>
      <w:r w:rsidRPr="004B6447">
        <w:rPr>
          <w:rFonts w:hint="eastAsia"/>
          <w:sz w:val="24"/>
          <w:szCs w:val="24"/>
          <w:lang w:val="en-CA" w:eastAsia="zh-CN"/>
        </w:rPr>
        <w:t>，以便能以比原燃烧器</w:t>
      </w:r>
      <w:r w:rsidR="00446C15">
        <w:rPr>
          <w:rFonts w:hint="eastAsia"/>
          <w:sz w:val="24"/>
          <w:szCs w:val="24"/>
          <w:lang w:val="en-CA" w:eastAsia="zh-CN"/>
        </w:rPr>
        <w:t>有</w:t>
      </w:r>
      <w:r w:rsidRPr="004B6447">
        <w:rPr>
          <w:rFonts w:hint="eastAsia"/>
          <w:sz w:val="24"/>
          <w:szCs w:val="24"/>
          <w:lang w:val="en-CA" w:eastAsia="zh-CN"/>
        </w:rPr>
        <w:t>更高的效率</w:t>
      </w:r>
      <w:r w:rsidR="00446C15">
        <w:rPr>
          <w:rFonts w:hint="eastAsia"/>
          <w:sz w:val="24"/>
          <w:szCs w:val="24"/>
          <w:lang w:val="en-CA" w:eastAsia="zh-CN"/>
        </w:rPr>
        <w:t>、</w:t>
      </w:r>
      <w:r w:rsidRPr="004B6447">
        <w:rPr>
          <w:rFonts w:hint="eastAsia"/>
          <w:sz w:val="24"/>
          <w:szCs w:val="24"/>
          <w:lang w:val="en-CA" w:eastAsia="zh-CN"/>
        </w:rPr>
        <w:t>更低的设计容量</w:t>
      </w:r>
      <w:r w:rsidR="00446C15">
        <w:rPr>
          <w:rFonts w:hint="eastAsia"/>
          <w:sz w:val="24"/>
          <w:szCs w:val="24"/>
          <w:lang w:val="en-CA" w:eastAsia="zh-CN"/>
        </w:rPr>
        <w:t>来</w:t>
      </w:r>
      <w:r w:rsidRPr="004B6447">
        <w:rPr>
          <w:rFonts w:hint="eastAsia"/>
          <w:sz w:val="24"/>
          <w:szCs w:val="24"/>
          <w:lang w:val="en-CA" w:eastAsia="zh-CN"/>
        </w:rPr>
        <w:t>焚烧更低质比的</w:t>
      </w:r>
      <w:r w:rsidRPr="002E4298">
        <w:rPr>
          <w:sz w:val="24"/>
          <w:szCs w:val="24"/>
          <w:lang w:val="en-CA" w:eastAsia="zh-CN"/>
        </w:rPr>
        <w:t>HFC</w:t>
      </w:r>
      <w:r w:rsidRPr="004B6447">
        <w:rPr>
          <w:rFonts w:hint="eastAsia"/>
          <w:sz w:val="24"/>
          <w:szCs w:val="24"/>
          <w:lang w:val="en-CA" w:eastAsia="zh-CN"/>
        </w:rPr>
        <w:t>-23</w:t>
      </w:r>
      <w:r w:rsidRPr="004B6447">
        <w:rPr>
          <w:rFonts w:hint="eastAsia"/>
          <w:sz w:val="24"/>
          <w:szCs w:val="24"/>
          <w:lang w:val="en-CA" w:eastAsia="zh-CN"/>
        </w:rPr>
        <w:t>。因此，</w:t>
      </w:r>
      <w:r w:rsidR="00446C15">
        <w:rPr>
          <w:rFonts w:hint="eastAsia"/>
          <w:sz w:val="24"/>
          <w:szCs w:val="24"/>
          <w:lang w:val="en-CA" w:eastAsia="zh-CN"/>
        </w:rPr>
        <w:t>有必要让</w:t>
      </w:r>
      <w:r w:rsidRPr="004B6447">
        <w:rPr>
          <w:rFonts w:hint="eastAsia"/>
          <w:sz w:val="24"/>
          <w:szCs w:val="24"/>
          <w:lang w:val="en-CA" w:eastAsia="zh-CN"/>
        </w:rPr>
        <w:t>焚烧炉工作人员</w:t>
      </w:r>
      <w:r w:rsidR="00446C15">
        <w:rPr>
          <w:rFonts w:hint="eastAsia"/>
          <w:sz w:val="24"/>
          <w:szCs w:val="24"/>
          <w:lang w:val="en-CA" w:eastAsia="zh-CN"/>
        </w:rPr>
        <w:t>到</w:t>
      </w:r>
      <w:r w:rsidRPr="004B6447">
        <w:rPr>
          <w:rFonts w:hint="eastAsia"/>
          <w:sz w:val="24"/>
          <w:szCs w:val="24"/>
          <w:lang w:val="en-CA" w:eastAsia="zh-CN"/>
        </w:rPr>
        <w:t>2030</w:t>
      </w:r>
      <w:r w:rsidRPr="004B6447">
        <w:rPr>
          <w:rFonts w:hint="eastAsia"/>
          <w:sz w:val="24"/>
          <w:szCs w:val="24"/>
          <w:lang w:val="en-CA" w:eastAsia="zh-CN"/>
        </w:rPr>
        <w:t>年</w:t>
      </w:r>
      <w:r>
        <w:rPr>
          <w:rFonts w:hint="eastAsia"/>
          <w:sz w:val="24"/>
          <w:szCs w:val="24"/>
          <w:lang w:val="en-CA" w:eastAsia="zh-CN"/>
        </w:rPr>
        <w:t>操作</w:t>
      </w:r>
      <w:r w:rsidRPr="004B6447">
        <w:rPr>
          <w:rFonts w:hint="eastAsia"/>
          <w:sz w:val="24"/>
          <w:szCs w:val="24"/>
          <w:lang w:val="en-CA" w:eastAsia="zh-CN"/>
        </w:rPr>
        <w:t>焚烧炉。</w:t>
      </w:r>
    </w:p>
    <w:p w:rsidR="002119F2" w:rsidRDefault="007A01F0" w:rsidP="002119F2">
      <w:pPr>
        <w:pStyle w:val="Heading2"/>
        <w:numPr>
          <w:ilvl w:val="0"/>
          <w:numId w:val="0"/>
        </w:numPr>
        <w:ind w:left="1440"/>
        <w:rPr>
          <w:sz w:val="24"/>
          <w:szCs w:val="24"/>
          <w:lang w:val="en-CA" w:eastAsia="zh-CN"/>
        </w:rPr>
      </w:pPr>
      <w:r w:rsidRPr="007A01F0">
        <w:rPr>
          <w:rFonts w:hint="eastAsia"/>
          <w:sz w:val="24"/>
          <w:szCs w:val="24"/>
          <w:lang w:val="en-CA" w:eastAsia="zh-CN"/>
        </w:rPr>
        <w:t>秘书处指出，虽然焚烧炉的外</w:t>
      </w:r>
      <w:r w:rsidR="00FA2610">
        <w:rPr>
          <w:rFonts w:hint="eastAsia"/>
          <w:sz w:val="24"/>
          <w:szCs w:val="24"/>
          <w:lang w:val="en-CA" w:eastAsia="zh-CN"/>
        </w:rPr>
        <w:t>国</w:t>
      </w:r>
      <w:r w:rsidRPr="007A01F0">
        <w:rPr>
          <w:rFonts w:hint="eastAsia"/>
          <w:sz w:val="24"/>
          <w:szCs w:val="24"/>
          <w:lang w:val="en-CA" w:eastAsia="zh-CN"/>
        </w:rPr>
        <w:t>金属燃烧器可以用较小尺寸的燃烧器代替，这样可以更高效地焚烧</w:t>
      </w:r>
      <w:r w:rsidRPr="002E4298">
        <w:rPr>
          <w:sz w:val="24"/>
          <w:szCs w:val="24"/>
          <w:lang w:val="en-CA" w:eastAsia="zh-CN"/>
        </w:rPr>
        <w:t>HFC</w:t>
      </w:r>
      <w:r w:rsidRPr="007A01F0">
        <w:rPr>
          <w:rFonts w:hint="eastAsia"/>
          <w:sz w:val="24"/>
          <w:szCs w:val="24"/>
          <w:lang w:val="en-CA" w:eastAsia="zh-CN"/>
        </w:rPr>
        <w:t>-23</w:t>
      </w:r>
      <w:r w:rsidRPr="007A01F0">
        <w:rPr>
          <w:rFonts w:hint="eastAsia"/>
          <w:sz w:val="24"/>
          <w:szCs w:val="24"/>
          <w:lang w:val="en-CA" w:eastAsia="zh-CN"/>
        </w:rPr>
        <w:t>，但在评估焚烧炉的运行成本时</w:t>
      </w:r>
      <w:r w:rsidR="00FA2610">
        <w:rPr>
          <w:rFonts w:hint="eastAsia"/>
          <w:sz w:val="24"/>
          <w:szCs w:val="24"/>
          <w:lang w:val="en-CA" w:eastAsia="zh-CN"/>
        </w:rPr>
        <w:t>，并未</w:t>
      </w:r>
      <w:r w:rsidR="003E487F">
        <w:rPr>
          <w:rFonts w:hint="eastAsia"/>
          <w:sz w:val="24"/>
          <w:szCs w:val="24"/>
          <w:lang w:val="en-CA" w:eastAsia="zh-CN"/>
        </w:rPr>
        <w:t>考虑到这种效率的提高。虽然</w:t>
      </w:r>
      <w:r w:rsidRPr="007A01F0">
        <w:rPr>
          <w:rFonts w:hint="eastAsia"/>
          <w:sz w:val="24"/>
          <w:szCs w:val="24"/>
          <w:lang w:val="en-CA" w:eastAsia="zh-CN"/>
        </w:rPr>
        <w:t>使用效率更高的燃烧器</w:t>
      </w:r>
      <w:r w:rsidR="003E487F">
        <w:rPr>
          <w:rFonts w:hint="eastAsia"/>
          <w:sz w:val="24"/>
          <w:szCs w:val="24"/>
          <w:lang w:val="en-CA" w:eastAsia="zh-CN"/>
        </w:rPr>
        <w:t>，</w:t>
      </w:r>
      <w:r w:rsidR="003E487F" w:rsidRPr="007A01F0">
        <w:rPr>
          <w:rFonts w:hint="eastAsia"/>
          <w:sz w:val="24"/>
          <w:szCs w:val="24"/>
          <w:lang w:val="en-CA" w:eastAsia="zh-CN"/>
        </w:rPr>
        <w:t>减少</w:t>
      </w:r>
      <w:r w:rsidR="003E487F">
        <w:rPr>
          <w:rFonts w:hint="eastAsia"/>
          <w:sz w:val="24"/>
          <w:szCs w:val="24"/>
          <w:lang w:val="en-CA" w:eastAsia="zh-CN"/>
        </w:rPr>
        <w:t>了</w:t>
      </w:r>
      <w:r w:rsidR="003E487F" w:rsidRPr="007A01F0">
        <w:rPr>
          <w:rFonts w:hint="eastAsia"/>
          <w:sz w:val="24"/>
          <w:szCs w:val="24"/>
          <w:lang w:val="en-CA" w:eastAsia="zh-CN"/>
        </w:rPr>
        <w:t>天然气的消耗</w:t>
      </w:r>
      <w:r w:rsidR="003E487F">
        <w:rPr>
          <w:rFonts w:hint="eastAsia"/>
          <w:sz w:val="24"/>
          <w:szCs w:val="24"/>
          <w:lang w:val="en-CA" w:eastAsia="zh-CN"/>
        </w:rPr>
        <w:t>，</w:t>
      </w:r>
      <w:r w:rsidRPr="007A01F0">
        <w:rPr>
          <w:rFonts w:hint="eastAsia"/>
          <w:sz w:val="24"/>
          <w:szCs w:val="24"/>
          <w:lang w:val="en-CA" w:eastAsia="zh-CN"/>
        </w:rPr>
        <w:t>可能会略微节省运行成本，但</w:t>
      </w:r>
      <w:r w:rsidR="003E487F" w:rsidRPr="007A01F0">
        <w:rPr>
          <w:rFonts w:hint="eastAsia"/>
          <w:sz w:val="24"/>
          <w:szCs w:val="24"/>
          <w:lang w:val="en-CA" w:eastAsia="zh-CN"/>
        </w:rPr>
        <w:t>更具成本效益</w:t>
      </w:r>
      <w:r w:rsidR="003E487F">
        <w:rPr>
          <w:rFonts w:hint="eastAsia"/>
          <w:sz w:val="24"/>
          <w:szCs w:val="24"/>
          <w:lang w:val="en-CA" w:eastAsia="zh-CN"/>
        </w:rPr>
        <w:t>的是，</w:t>
      </w:r>
      <w:r w:rsidRPr="007A01F0">
        <w:rPr>
          <w:rFonts w:hint="eastAsia"/>
          <w:sz w:val="24"/>
          <w:szCs w:val="24"/>
          <w:lang w:val="en-CA" w:eastAsia="zh-CN"/>
        </w:rPr>
        <w:t>用与其原始尺寸相当的燃烧器替换</w:t>
      </w:r>
      <w:r>
        <w:rPr>
          <w:rFonts w:hint="eastAsia"/>
          <w:sz w:val="24"/>
          <w:szCs w:val="24"/>
          <w:lang w:val="en-CA" w:eastAsia="zh-CN"/>
        </w:rPr>
        <w:t>原有</w:t>
      </w:r>
      <w:r w:rsidRPr="007A01F0">
        <w:rPr>
          <w:rFonts w:hint="eastAsia"/>
          <w:sz w:val="24"/>
          <w:szCs w:val="24"/>
          <w:lang w:val="en-CA" w:eastAsia="zh-CN"/>
        </w:rPr>
        <w:t>燃烧器</w:t>
      </w:r>
      <w:r w:rsidR="003E487F">
        <w:rPr>
          <w:rFonts w:hint="eastAsia"/>
          <w:sz w:val="24"/>
          <w:szCs w:val="24"/>
          <w:lang w:val="en-CA" w:eastAsia="zh-CN"/>
        </w:rPr>
        <w:t>，</w:t>
      </w:r>
      <w:r w:rsidR="003E487F" w:rsidRPr="007A01F0">
        <w:rPr>
          <w:rFonts w:hint="eastAsia"/>
          <w:sz w:val="24"/>
          <w:szCs w:val="24"/>
          <w:lang w:val="en-CA" w:eastAsia="zh-CN"/>
        </w:rPr>
        <w:t>在有限的天数内</w:t>
      </w:r>
      <w:r w:rsidR="003E487F">
        <w:rPr>
          <w:rFonts w:hint="eastAsia"/>
          <w:sz w:val="24"/>
          <w:szCs w:val="24"/>
          <w:lang w:val="en-CA" w:eastAsia="zh-CN"/>
        </w:rPr>
        <w:t>让</w:t>
      </w:r>
      <w:r w:rsidRPr="007A01F0">
        <w:rPr>
          <w:rFonts w:hint="eastAsia"/>
          <w:sz w:val="24"/>
          <w:szCs w:val="24"/>
          <w:lang w:val="en-CA" w:eastAsia="zh-CN"/>
        </w:rPr>
        <w:t>焚烧炉</w:t>
      </w:r>
      <w:r w:rsidR="003E487F">
        <w:rPr>
          <w:rFonts w:hint="eastAsia"/>
          <w:sz w:val="24"/>
          <w:szCs w:val="24"/>
          <w:lang w:val="en-CA" w:eastAsia="zh-CN"/>
        </w:rPr>
        <w:t>运转。</w:t>
      </w:r>
    </w:p>
    <w:p w:rsidR="002119F2" w:rsidRPr="002E4298" w:rsidRDefault="007A01F0" w:rsidP="002119F2">
      <w:pPr>
        <w:keepNext/>
        <w:keepLines/>
        <w:rPr>
          <w:b/>
          <w:sz w:val="24"/>
          <w:szCs w:val="24"/>
          <w:lang w:val="en-CA" w:eastAsia="zh-CN"/>
        </w:rPr>
      </w:pPr>
      <w:r w:rsidRPr="007A01F0">
        <w:rPr>
          <w:rFonts w:hint="eastAsia"/>
          <w:b/>
          <w:sz w:val="24"/>
          <w:szCs w:val="24"/>
          <w:lang w:val="en-CA" w:eastAsia="zh-CN"/>
        </w:rPr>
        <w:lastRenderedPageBreak/>
        <w:t>向第</w:t>
      </w:r>
      <w:r>
        <w:rPr>
          <w:rFonts w:hint="eastAsia"/>
          <w:b/>
          <w:sz w:val="24"/>
          <w:szCs w:val="24"/>
          <w:lang w:val="en-CA" w:eastAsia="zh-CN"/>
        </w:rPr>
        <w:t>八十四</w:t>
      </w:r>
      <w:r w:rsidRPr="007A01F0">
        <w:rPr>
          <w:rFonts w:hint="eastAsia"/>
          <w:b/>
          <w:sz w:val="24"/>
          <w:szCs w:val="24"/>
          <w:lang w:val="en-CA" w:eastAsia="zh-CN"/>
        </w:rPr>
        <w:t>次会议提交</w:t>
      </w:r>
      <w:r w:rsidRPr="007A01F0">
        <w:rPr>
          <w:rFonts w:eastAsia="SimSun" w:hAnsi="SimSun"/>
          <w:b/>
          <w:bCs/>
          <w:sz w:val="24"/>
          <w:szCs w:val="24"/>
          <w:lang w:eastAsia="zh-CN"/>
        </w:rPr>
        <w:t>氟氯烃淘汰管理计划</w:t>
      </w:r>
      <w:r w:rsidRPr="007A01F0">
        <w:rPr>
          <w:rFonts w:hint="eastAsia"/>
          <w:b/>
          <w:sz w:val="24"/>
          <w:szCs w:val="24"/>
          <w:lang w:val="en-CA" w:eastAsia="zh-CN"/>
        </w:rPr>
        <w:t>第二阶段第二</w:t>
      </w:r>
      <w:r>
        <w:rPr>
          <w:rFonts w:hint="eastAsia"/>
          <w:b/>
          <w:sz w:val="24"/>
          <w:szCs w:val="24"/>
          <w:lang w:val="en-CA" w:eastAsia="zh-CN"/>
        </w:rPr>
        <w:t>次付款</w:t>
      </w:r>
    </w:p>
    <w:p w:rsidR="002119F2" w:rsidRPr="002E4298" w:rsidRDefault="002119F2" w:rsidP="002119F2">
      <w:pPr>
        <w:keepNext/>
        <w:keepLines/>
        <w:rPr>
          <w:b/>
          <w:sz w:val="24"/>
          <w:szCs w:val="24"/>
          <w:lang w:val="en-CA" w:eastAsia="zh-CN"/>
        </w:rPr>
      </w:pPr>
    </w:p>
    <w:p w:rsidR="002119F2" w:rsidRPr="002E4298" w:rsidRDefault="007A01F0" w:rsidP="002119F2">
      <w:pPr>
        <w:pStyle w:val="Heading1"/>
        <w:keepNext/>
        <w:keepLines/>
        <w:rPr>
          <w:sz w:val="24"/>
          <w:szCs w:val="24"/>
          <w:lang w:val="en-CA" w:eastAsia="zh-CN"/>
        </w:rPr>
      </w:pPr>
      <w:r w:rsidRPr="007A01F0">
        <w:rPr>
          <w:rFonts w:hint="eastAsia"/>
          <w:sz w:val="24"/>
          <w:szCs w:val="24"/>
          <w:lang w:val="en-CA" w:eastAsia="zh-CN"/>
        </w:rPr>
        <w:t>执行委员会将在议程项目</w:t>
      </w:r>
      <w:r w:rsidRPr="007A01F0">
        <w:rPr>
          <w:rFonts w:hint="eastAsia"/>
          <w:sz w:val="24"/>
          <w:szCs w:val="24"/>
          <w:lang w:val="en-CA" w:eastAsia="zh-CN"/>
        </w:rPr>
        <w:t>9(f)</w:t>
      </w:r>
      <w:r w:rsidRPr="007A01F0">
        <w:rPr>
          <w:rStyle w:val="FootnoteReference"/>
          <w:sz w:val="24"/>
          <w:szCs w:val="24"/>
          <w:lang w:val="en-CA" w:eastAsia="zh-CN"/>
        </w:rPr>
        <w:t xml:space="preserve"> </w:t>
      </w:r>
      <w:r w:rsidRPr="002E4298">
        <w:rPr>
          <w:rStyle w:val="FootnoteReference"/>
          <w:sz w:val="24"/>
          <w:szCs w:val="24"/>
          <w:lang w:val="en-CA"/>
        </w:rPr>
        <w:footnoteReference w:id="11"/>
      </w:r>
      <w:r w:rsidRPr="007A01F0">
        <w:rPr>
          <w:rFonts w:hint="eastAsia"/>
          <w:sz w:val="24"/>
          <w:szCs w:val="24"/>
          <w:lang w:val="en-CA" w:eastAsia="zh-CN"/>
        </w:rPr>
        <w:t>下审议阿根廷氟氯烃淘汰管理计划第二阶段第二</w:t>
      </w:r>
      <w:r>
        <w:rPr>
          <w:rFonts w:hint="eastAsia"/>
          <w:sz w:val="24"/>
          <w:szCs w:val="24"/>
          <w:lang w:val="en-CA" w:eastAsia="zh-CN"/>
        </w:rPr>
        <w:t>次付款</w:t>
      </w:r>
      <w:r w:rsidRPr="007A01F0">
        <w:rPr>
          <w:rFonts w:hint="eastAsia"/>
          <w:sz w:val="24"/>
          <w:szCs w:val="24"/>
          <w:lang w:val="en-CA" w:eastAsia="zh-CN"/>
        </w:rPr>
        <w:t>的</w:t>
      </w:r>
      <w:r w:rsidR="00A90724">
        <w:rPr>
          <w:rFonts w:hint="eastAsia"/>
          <w:sz w:val="24"/>
          <w:szCs w:val="24"/>
          <w:lang w:val="en-CA" w:eastAsia="zh-CN"/>
        </w:rPr>
        <w:t>申请</w:t>
      </w:r>
      <w:r w:rsidRPr="007A01F0">
        <w:rPr>
          <w:rFonts w:hint="eastAsia"/>
          <w:sz w:val="24"/>
          <w:szCs w:val="24"/>
          <w:lang w:val="en-CA" w:eastAsia="zh-CN"/>
        </w:rPr>
        <w:t>。如果执行委员会决定</w:t>
      </w:r>
      <w:r w:rsidR="00BC5A4B">
        <w:rPr>
          <w:rFonts w:hint="eastAsia"/>
          <w:sz w:val="24"/>
          <w:szCs w:val="24"/>
          <w:lang w:val="en-CA" w:eastAsia="zh-CN"/>
        </w:rPr>
        <w:t>采用</w:t>
      </w:r>
      <w:r>
        <w:rPr>
          <w:rFonts w:hint="eastAsia"/>
          <w:sz w:val="24"/>
          <w:szCs w:val="24"/>
          <w:lang w:val="en-CA" w:eastAsia="zh-CN"/>
        </w:rPr>
        <w:t>关闭</w:t>
      </w:r>
      <w:r w:rsidRPr="002E4298">
        <w:rPr>
          <w:sz w:val="24"/>
          <w:szCs w:val="24"/>
          <w:lang w:val="en-CA" w:eastAsia="zh-CN"/>
        </w:rPr>
        <w:t>FIASA</w:t>
      </w:r>
      <w:r w:rsidRPr="007A01F0">
        <w:rPr>
          <w:rFonts w:hint="eastAsia"/>
          <w:sz w:val="24"/>
          <w:szCs w:val="24"/>
          <w:lang w:val="en-CA" w:eastAsia="zh-CN"/>
        </w:rPr>
        <w:t>的备选方案，执行委员会不妨</w:t>
      </w:r>
      <w:r w:rsidR="00A90724">
        <w:rPr>
          <w:rFonts w:hint="eastAsia"/>
          <w:sz w:val="24"/>
          <w:szCs w:val="24"/>
          <w:lang w:val="en-CA" w:eastAsia="zh-CN"/>
        </w:rPr>
        <w:t>指出</w:t>
      </w:r>
      <w:r w:rsidRPr="007A01F0">
        <w:rPr>
          <w:rFonts w:hint="eastAsia"/>
          <w:sz w:val="24"/>
          <w:szCs w:val="24"/>
          <w:lang w:val="en-CA" w:eastAsia="zh-CN"/>
        </w:rPr>
        <w:t>，已核准用于</w:t>
      </w:r>
      <w:r w:rsidR="00BC5A4B" w:rsidRPr="004539C6">
        <w:rPr>
          <w:rFonts w:eastAsia="SimSun" w:hAnsi="SimSun"/>
          <w:bCs/>
          <w:sz w:val="24"/>
          <w:szCs w:val="24"/>
          <w:lang w:eastAsia="zh-CN"/>
        </w:rPr>
        <w:t>氟氯烃淘汰管理计划</w:t>
      </w:r>
      <w:r w:rsidRPr="007A01F0">
        <w:rPr>
          <w:rFonts w:hint="eastAsia"/>
          <w:sz w:val="24"/>
          <w:szCs w:val="24"/>
          <w:lang w:val="en-CA" w:eastAsia="zh-CN"/>
        </w:rPr>
        <w:t>第二阶段</w:t>
      </w:r>
      <w:r w:rsidR="00BC5A4B" w:rsidRPr="007A01F0">
        <w:rPr>
          <w:rFonts w:hint="eastAsia"/>
          <w:sz w:val="24"/>
          <w:szCs w:val="24"/>
          <w:lang w:val="en-CA" w:eastAsia="zh-CN"/>
        </w:rPr>
        <w:t>监测</w:t>
      </w:r>
      <w:r w:rsidRPr="002E4298">
        <w:rPr>
          <w:sz w:val="24"/>
          <w:szCs w:val="24"/>
          <w:lang w:val="en-CA" w:eastAsia="zh-CN"/>
        </w:rPr>
        <w:t>FIASA</w:t>
      </w:r>
      <w:r w:rsidRPr="007A01F0">
        <w:rPr>
          <w:rFonts w:hint="eastAsia"/>
          <w:sz w:val="24"/>
          <w:szCs w:val="24"/>
          <w:lang w:val="en-CA" w:eastAsia="zh-CN"/>
        </w:rPr>
        <w:t>生产的资金余额将在该议程项目下返还基金，并对《</w:t>
      </w:r>
      <w:r w:rsidR="00BC5A4B" w:rsidRPr="004539C6">
        <w:rPr>
          <w:rFonts w:eastAsia="SimSun" w:hAnsi="SimSun"/>
          <w:bCs/>
          <w:sz w:val="24"/>
          <w:szCs w:val="24"/>
          <w:lang w:eastAsia="zh-CN"/>
        </w:rPr>
        <w:t>氟氯烃淘汰管理计划</w:t>
      </w:r>
      <w:r w:rsidRPr="007A01F0">
        <w:rPr>
          <w:rFonts w:hint="eastAsia"/>
          <w:sz w:val="24"/>
          <w:szCs w:val="24"/>
          <w:lang w:val="en-CA" w:eastAsia="zh-CN"/>
        </w:rPr>
        <w:t>协定》进行修正，</w:t>
      </w:r>
      <w:r w:rsidR="00A90724">
        <w:rPr>
          <w:rFonts w:hint="eastAsia"/>
          <w:sz w:val="24"/>
          <w:szCs w:val="24"/>
          <w:lang w:val="en-CA" w:eastAsia="zh-CN"/>
        </w:rPr>
        <w:t>以便</w:t>
      </w:r>
      <w:r w:rsidRPr="007A01F0">
        <w:rPr>
          <w:rFonts w:hint="eastAsia"/>
          <w:sz w:val="24"/>
          <w:szCs w:val="24"/>
          <w:lang w:val="en-CA" w:eastAsia="zh-CN"/>
        </w:rPr>
        <w:t>在</w:t>
      </w:r>
      <w:r w:rsidR="00BC5A4B">
        <w:rPr>
          <w:rFonts w:hint="eastAsia"/>
          <w:sz w:val="24"/>
          <w:szCs w:val="24"/>
          <w:lang w:val="en-CA" w:eastAsia="zh-CN"/>
        </w:rPr>
        <w:t>关闭</w:t>
      </w:r>
      <w:r w:rsidRPr="007A01F0">
        <w:rPr>
          <w:rFonts w:hint="eastAsia"/>
          <w:sz w:val="24"/>
          <w:szCs w:val="24"/>
          <w:lang w:val="en-CA" w:eastAsia="zh-CN"/>
        </w:rPr>
        <w:t>时</w:t>
      </w:r>
      <w:r w:rsidR="00BC5A4B" w:rsidRPr="007A01F0">
        <w:rPr>
          <w:rFonts w:hint="eastAsia"/>
          <w:sz w:val="24"/>
          <w:szCs w:val="24"/>
          <w:lang w:val="en-CA" w:eastAsia="zh-CN"/>
        </w:rPr>
        <w:t>取消</w:t>
      </w:r>
      <w:r w:rsidR="00A90724">
        <w:rPr>
          <w:rFonts w:hint="eastAsia"/>
          <w:sz w:val="24"/>
          <w:szCs w:val="24"/>
          <w:lang w:val="en-CA" w:eastAsia="zh-CN"/>
        </w:rPr>
        <w:t>原则上核准</w:t>
      </w:r>
      <w:r w:rsidRPr="007A01F0">
        <w:rPr>
          <w:rFonts w:hint="eastAsia"/>
          <w:sz w:val="24"/>
          <w:szCs w:val="24"/>
          <w:lang w:val="en-CA" w:eastAsia="zh-CN"/>
        </w:rPr>
        <w:t>用于监测</w:t>
      </w:r>
      <w:r w:rsidR="00BC5A4B" w:rsidRPr="002E4298">
        <w:rPr>
          <w:sz w:val="24"/>
          <w:szCs w:val="24"/>
          <w:lang w:val="en-CA" w:eastAsia="zh-CN"/>
        </w:rPr>
        <w:t>FIASA</w:t>
      </w:r>
      <w:r w:rsidRPr="007A01F0">
        <w:rPr>
          <w:rFonts w:hint="eastAsia"/>
          <w:sz w:val="24"/>
          <w:szCs w:val="24"/>
          <w:lang w:val="en-CA" w:eastAsia="zh-CN"/>
        </w:rPr>
        <w:t>生产</w:t>
      </w:r>
      <w:r w:rsidR="00BC5A4B" w:rsidRPr="002E4298">
        <w:rPr>
          <w:sz w:val="24"/>
          <w:szCs w:val="24"/>
          <w:lang w:val="en-CA" w:eastAsia="zh-CN"/>
        </w:rPr>
        <w:t>HCFC</w:t>
      </w:r>
      <w:r w:rsidR="00BC5A4B">
        <w:rPr>
          <w:rFonts w:hint="eastAsia"/>
          <w:sz w:val="24"/>
          <w:szCs w:val="24"/>
          <w:lang w:val="en-CA" w:eastAsia="zh-CN"/>
        </w:rPr>
        <w:t>-</w:t>
      </w:r>
      <w:r w:rsidRPr="007A01F0">
        <w:rPr>
          <w:rFonts w:hint="eastAsia"/>
          <w:sz w:val="24"/>
          <w:szCs w:val="24"/>
          <w:lang w:val="en-CA" w:eastAsia="zh-CN"/>
        </w:rPr>
        <w:t>22</w:t>
      </w:r>
      <w:r w:rsidRPr="007A01F0">
        <w:rPr>
          <w:rFonts w:hint="eastAsia"/>
          <w:sz w:val="24"/>
          <w:szCs w:val="24"/>
          <w:lang w:val="en-CA" w:eastAsia="zh-CN"/>
        </w:rPr>
        <w:t>的资金。</w:t>
      </w:r>
    </w:p>
    <w:p w:rsidR="002119F2" w:rsidRPr="002119F2" w:rsidRDefault="002119F2" w:rsidP="006E68CF">
      <w:pPr>
        <w:spacing w:after="240"/>
        <w:jc w:val="center"/>
        <w:rPr>
          <w:b/>
          <w:caps/>
          <w:sz w:val="28"/>
          <w:szCs w:val="28"/>
          <w:lang w:val="en-CA" w:eastAsia="zh-CN"/>
        </w:rPr>
      </w:pPr>
    </w:p>
    <w:p w:rsidR="006E68CF" w:rsidRPr="006E68CF" w:rsidRDefault="00233AB7" w:rsidP="00FE4A10">
      <w:pPr>
        <w:pStyle w:val="ListParagraph"/>
        <w:spacing w:after="240" w:line="240" w:lineRule="auto"/>
        <w:ind w:left="0"/>
        <w:contextualSpacing w:val="0"/>
        <w:jc w:val="center"/>
        <w:rPr>
          <w:rFonts w:eastAsia="SimHei"/>
          <w:sz w:val="28"/>
          <w:szCs w:val="28"/>
          <w:lang w:val="en-US" w:eastAsia="zh-CN"/>
        </w:rPr>
      </w:pPr>
      <w:r w:rsidRPr="00233AB7">
        <w:rPr>
          <w:sz w:val="24"/>
          <w:lang w:eastAsia="zh-CN"/>
        </w:rPr>
        <w:t>_______________</w:t>
      </w:r>
    </w:p>
    <w:sectPr w:rsidR="006E68CF" w:rsidRPr="006E68CF" w:rsidSect="00BB60D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8EC" w:rsidRDefault="007338EC" w:rsidP="004A504B">
      <w:r>
        <w:separator/>
      </w:r>
    </w:p>
  </w:endnote>
  <w:endnote w:type="continuationSeparator" w:id="0">
    <w:p w:rsidR="007338EC" w:rsidRDefault="007338E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KaiTi">
    <w:altName w:val="SimSun"/>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417D34">
    <w:pPr>
      <w:jc w:val="center"/>
    </w:pPr>
    <w:r>
      <w:fldChar w:fldCharType="begin"/>
    </w:r>
    <w:r w:rsidR="00916822">
      <w:instrText xml:space="preserve"> PAGE </w:instrText>
    </w:r>
    <w:r>
      <w:fldChar w:fldCharType="separate"/>
    </w:r>
    <w:r w:rsidR="00FB4F0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417D34">
    <w:pPr>
      <w:jc w:val="center"/>
    </w:pPr>
    <w:r>
      <w:fldChar w:fldCharType="begin"/>
    </w:r>
    <w:r w:rsidR="00916822">
      <w:instrText xml:space="preserve"> PAGE </w:instrText>
    </w:r>
    <w:r>
      <w:fldChar w:fldCharType="separate"/>
    </w:r>
    <w:r w:rsidR="00FB4F0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2133313647"/>
      <w:docPartObj>
        <w:docPartGallery w:val="Page Numbers (Bottom of Page)"/>
        <w:docPartUnique/>
      </w:docPartObj>
    </w:sdtPr>
    <w:sdtEndPr>
      <w:rPr>
        <w:noProof/>
      </w:rPr>
    </w:sdtEndPr>
    <w:sdtContent>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0"/>
            <w:szCs w:val="20"/>
            <w:lang w:val="en-US" w:eastAsia="zh-CN"/>
          </w:rPr>
        </w:pPr>
        <w:r>
          <w:rPr>
            <w:rFonts w:hint="eastAsia"/>
            <w:sz w:val="20"/>
            <w:szCs w:val="20"/>
            <w:lang w:eastAsia="zh-CN"/>
          </w:rPr>
          <w:t>执行蒙特利尔议定书多边基金执行委员会的会前文件不妨碍文件印发后执行委员会可能作出的任何决定。</w:t>
        </w:r>
      </w:p>
      <w:p w:rsidR="00283537" w:rsidRPr="002C2C49" w:rsidRDefault="00283537" w:rsidP="00283537">
        <w:pPr>
          <w:pBdr>
            <w:top w:val="single" w:sz="4" w:space="1" w:color="auto"/>
            <w:left w:val="single" w:sz="4" w:space="4" w:color="auto"/>
            <w:bottom w:val="single" w:sz="4" w:space="1" w:color="auto"/>
            <w:right w:val="single" w:sz="4" w:space="4" w:color="auto"/>
          </w:pBdr>
          <w:spacing w:before="120" w:after="120"/>
          <w:jc w:val="center"/>
          <w:rPr>
            <w:sz w:val="4"/>
            <w:szCs w:val="20"/>
            <w:lang w:val="en-US" w:eastAsia="zh-CN"/>
          </w:rPr>
        </w:pPr>
      </w:p>
      <w:p w:rsidR="00916822" w:rsidRPr="00662195" w:rsidRDefault="00FB4F09">
        <w:pPr>
          <w:pStyle w:val="Footer"/>
          <w:jc w:val="center"/>
          <w:rPr>
            <w:sz w:val="24"/>
          </w:rPr>
        </w:pPr>
      </w:p>
    </w:sdtContent>
  </w:sdt>
  <w:p w:rsidR="00916822" w:rsidRPr="009C0A06" w:rsidRDefault="00916822" w:rsidP="009C0A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8EC" w:rsidRDefault="007338EC" w:rsidP="004A504B">
      <w:r>
        <w:separator/>
      </w:r>
    </w:p>
  </w:footnote>
  <w:footnote w:type="continuationSeparator" w:id="0">
    <w:p w:rsidR="007338EC" w:rsidRDefault="007338EC" w:rsidP="004A504B">
      <w:r>
        <w:continuationSeparator/>
      </w:r>
    </w:p>
  </w:footnote>
  <w:footnote w:id="1">
    <w:p w:rsidR="005C04F4" w:rsidRPr="002119F2" w:rsidRDefault="005C04F4" w:rsidP="005C04F4">
      <w:pPr>
        <w:pStyle w:val="FootnoteText"/>
        <w:rPr>
          <w:rFonts w:ascii="Times New Roman" w:hAnsi="Times New Roman" w:cs="Times New Roman"/>
        </w:rPr>
      </w:pPr>
      <w:r w:rsidRPr="002119F2">
        <w:rPr>
          <w:rStyle w:val="FootnoteReference"/>
          <w:rFonts w:ascii="Times New Roman" w:hAnsi="Times New Roman" w:cs="Times New Roman"/>
        </w:rPr>
        <w:footnoteRef/>
      </w:r>
      <w:r w:rsidRPr="002119F2">
        <w:rPr>
          <w:rFonts w:ascii="Times New Roman" w:hAnsi="Times New Roman" w:cs="Times New Roman"/>
        </w:rPr>
        <w:t>UNEP/OzL.Pro/ExCom/83/44</w:t>
      </w:r>
      <w:r>
        <w:rPr>
          <w:rFonts w:ascii="Times New Roman" w:eastAsiaTheme="minorEastAsia" w:hAnsi="Times New Roman" w:cs="Times New Roman" w:hint="eastAsia"/>
          <w:lang w:eastAsia="zh-CN"/>
        </w:rPr>
        <w:t>号文件。</w:t>
      </w:r>
    </w:p>
  </w:footnote>
  <w:footnote w:id="2">
    <w:p w:rsidR="005C04F4" w:rsidRPr="005F1179" w:rsidRDefault="005C04F4" w:rsidP="005C04F4">
      <w:pPr>
        <w:pStyle w:val="FootnoteText"/>
      </w:pPr>
      <w:r w:rsidRPr="002119F2">
        <w:rPr>
          <w:rStyle w:val="FootnoteReference"/>
          <w:rFonts w:ascii="Times New Roman" w:hAnsi="Times New Roman" w:cs="Times New Roman"/>
        </w:rPr>
        <w:footnoteRef/>
      </w:r>
      <w:r w:rsidRPr="002119F2">
        <w:rPr>
          <w:rFonts w:ascii="Times New Roman" w:hAnsi="Times New Roman" w:cs="Times New Roman"/>
        </w:rPr>
        <w:t xml:space="preserve"> UNEP/OzL.Pro/ExCom/83/48</w:t>
      </w:r>
      <w:r w:rsidR="00F81EC5">
        <w:rPr>
          <w:rFonts w:ascii="Times New Roman" w:eastAsiaTheme="minorEastAsia" w:hAnsi="Times New Roman" w:cs="Times New Roman" w:hint="eastAsia"/>
          <w:lang w:eastAsia="zh-CN"/>
        </w:rPr>
        <w:t>号文件第</w:t>
      </w:r>
      <w:r w:rsidR="00F81EC5">
        <w:rPr>
          <w:rFonts w:ascii="Times New Roman" w:eastAsiaTheme="minorEastAsia" w:hAnsi="Times New Roman" w:cs="Times New Roman" w:hint="eastAsia"/>
          <w:lang w:eastAsia="zh-CN"/>
        </w:rPr>
        <w:t>260-263</w:t>
      </w:r>
      <w:r w:rsidR="00F81EC5">
        <w:rPr>
          <w:rFonts w:ascii="Times New Roman" w:eastAsiaTheme="minorEastAsia" w:hAnsi="Times New Roman" w:cs="Times New Roman" w:hint="eastAsia"/>
          <w:lang w:eastAsia="zh-CN"/>
        </w:rPr>
        <w:t>段。</w:t>
      </w:r>
    </w:p>
  </w:footnote>
  <w:footnote w:id="3">
    <w:p w:rsidR="00A457BF" w:rsidRPr="002119F2" w:rsidRDefault="00A457BF" w:rsidP="00A457BF">
      <w:pPr>
        <w:pStyle w:val="FootnoteText"/>
        <w:rPr>
          <w:rFonts w:ascii="Times New Roman" w:hAnsi="Times New Roman" w:cs="Times New Roman"/>
          <w:lang w:eastAsia="zh-CN"/>
        </w:rPr>
      </w:pPr>
      <w:r w:rsidRPr="002119F2">
        <w:rPr>
          <w:rStyle w:val="FootnoteReference"/>
          <w:rFonts w:ascii="Times New Roman" w:hAnsi="Times New Roman" w:cs="Times New Roman"/>
        </w:rPr>
        <w:footnoteRef/>
      </w:r>
      <w:r w:rsidR="00F81EC5" w:rsidRPr="00F81EC5">
        <w:rPr>
          <w:rFonts w:ascii="Times New Roman" w:hAnsi="Times New Roman" w:cs="Times New Roman" w:hint="eastAsia"/>
          <w:lang w:eastAsia="zh-CN"/>
        </w:rPr>
        <w:t>根据</w:t>
      </w:r>
      <w:r w:rsidR="00F81EC5" w:rsidRPr="00F81EC5">
        <w:rPr>
          <w:rFonts w:ascii="Times New Roman" w:hAnsi="Times New Roman" w:cs="Times New Roman" w:hint="eastAsia"/>
          <w:lang w:eastAsia="zh-CN"/>
        </w:rPr>
        <w:t>2019</w:t>
      </w:r>
      <w:r w:rsidR="00F81EC5" w:rsidRPr="00F81EC5">
        <w:rPr>
          <w:rFonts w:ascii="Times New Roman" w:hAnsi="Times New Roman" w:cs="Times New Roman" w:hint="eastAsia"/>
          <w:lang w:eastAsia="zh-CN"/>
        </w:rPr>
        <w:t>年</w:t>
      </w:r>
      <w:r w:rsidR="00F81EC5" w:rsidRPr="00F81EC5">
        <w:rPr>
          <w:rFonts w:ascii="Times New Roman" w:hAnsi="Times New Roman" w:cs="Times New Roman" w:hint="eastAsia"/>
          <w:lang w:eastAsia="zh-CN"/>
        </w:rPr>
        <w:t>9</w:t>
      </w:r>
      <w:r w:rsidR="00F81EC5" w:rsidRPr="00F81EC5">
        <w:rPr>
          <w:rFonts w:ascii="Times New Roman" w:hAnsi="Times New Roman" w:cs="Times New Roman" w:hint="eastAsia"/>
          <w:lang w:eastAsia="zh-CN"/>
        </w:rPr>
        <w:t>月</w:t>
      </w:r>
      <w:r w:rsidR="00F81EC5" w:rsidRPr="00F81EC5">
        <w:rPr>
          <w:rFonts w:ascii="Times New Roman" w:hAnsi="Times New Roman" w:cs="Times New Roman" w:hint="eastAsia"/>
          <w:lang w:eastAsia="zh-CN"/>
        </w:rPr>
        <w:t>23</w:t>
      </w:r>
      <w:r w:rsidR="00F81EC5" w:rsidRPr="00F81EC5">
        <w:rPr>
          <w:rFonts w:ascii="Times New Roman" w:hAnsi="Times New Roman" w:cs="Times New Roman" w:hint="eastAsia"/>
          <w:lang w:eastAsia="zh-CN"/>
        </w:rPr>
        <w:t>日阿根廷外交和宗教事务部给工发组织的信</w:t>
      </w:r>
      <w:r w:rsidR="00F81EC5">
        <w:rPr>
          <w:rFonts w:ascii="Times New Roman" w:eastAsiaTheme="minorEastAsia" w:hAnsi="Times New Roman" w:cs="Times New Roman" w:hint="eastAsia"/>
          <w:lang w:eastAsia="zh-CN"/>
        </w:rPr>
        <w:t>。</w:t>
      </w:r>
    </w:p>
  </w:footnote>
  <w:footnote w:id="4">
    <w:p w:rsidR="00B9607B" w:rsidRPr="002119F2" w:rsidRDefault="00B9607B" w:rsidP="00B9607B">
      <w:pPr>
        <w:pStyle w:val="FootnoteText"/>
        <w:rPr>
          <w:rFonts w:ascii="Times New Roman" w:hAnsi="Times New Roman" w:cs="Times New Roman"/>
          <w:lang w:eastAsia="zh-CN"/>
        </w:rPr>
      </w:pPr>
      <w:r w:rsidRPr="002119F2">
        <w:rPr>
          <w:rStyle w:val="FootnoteReference"/>
          <w:rFonts w:ascii="Times New Roman" w:hAnsi="Times New Roman" w:cs="Times New Roman"/>
        </w:rPr>
        <w:footnoteRef/>
      </w:r>
      <w:r w:rsidR="00E014FC">
        <w:rPr>
          <w:rFonts w:ascii="Times New Roman" w:hAnsi="Times New Roman" w:cs="Times New Roman" w:hint="eastAsia"/>
          <w:lang w:eastAsia="zh-CN"/>
        </w:rPr>
        <w:t>提交第八十三次会议的提案备选方案</w:t>
      </w:r>
      <w:r w:rsidR="00E014FC">
        <w:rPr>
          <w:rFonts w:ascii="Times New Roman" w:eastAsiaTheme="minorEastAsia" w:hAnsi="Times New Roman" w:cs="Times New Roman" w:hint="eastAsia"/>
          <w:lang w:eastAsia="zh-CN"/>
        </w:rPr>
        <w:t>并未</w:t>
      </w:r>
      <w:r w:rsidR="008859E9" w:rsidRPr="008859E9">
        <w:rPr>
          <w:rFonts w:ascii="Times New Roman" w:hAnsi="Times New Roman" w:cs="Times New Roman" w:hint="eastAsia"/>
          <w:lang w:eastAsia="zh-CN"/>
        </w:rPr>
        <w:t>要求为项目管理</w:t>
      </w:r>
      <w:r w:rsidR="00E014FC">
        <w:rPr>
          <w:rFonts w:ascii="Times New Roman" w:eastAsiaTheme="minorEastAsia" w:hAnsi="Times New Roman" w:cs="Times New Roman" w:hint="eastAsia"/>
          <w:lang w:eastAsia="zh-CN"/>
        </w:rPr>
        <w:t>股</w:t>
      </w:r>
      <w:r w:rsidR="008859E9" w:rsidRPr="008859E9">
        <w:rPr>
          <w:rFonts w:ascii="Times New Roman" w:hAnsi="Times New Roman" w:cs="Times New Roman" w:hint="eastAsia"/>
          <w:lang w:eastAsia="zh-CN"/>
        </w:rPr>
        <w:t>供资，但如</w:t>
      </w:r>
      <w:r w:rsidR="008859E9" w:rsidRPr="002119F2">
        <w:rPr>
          <w:rFonts w:ascii="Times New Roman" w:hAnsi="Times New Roman" w:cs="Times New Roman"/>
          <w:lang w:eastAsia="zh-CN"/>
        </w:rPr>
        <w:t>UNEP/OzL.Pro/ExCom/83/44</w:t>
      </w:r>
      <w:r w:rsidR="008859E9">
        <w:rPr>
          <w:rFonts w:ascii="Times New Roman" w:eastAsiaTheme="minorEastAsia" w:hAnsi="Times New Roman" w:cs="Times New Roman" w:hint="eastAsia"/>
          <w:lang w:eastAsia="zh-CN"/>
        </w:rPr>
        <w:t>号</w:t>
      </w:r>
      <w:r w:rsidR="008859E9" w:rsidRPr="008859E9">
        <w:rPr>
          <w:rFonts w:ascii="Times New Roman" w:hAnsi="Times New Roman" w:cs="Times New Roman" w:hint="eastAsia"/>
          <w:lang w:eastAsia="zh-CN"/>
        </w:rPr>
        <w:t>文件第</w:t>
      </w:r>
      <w:r w:rsidR="008859E9" w:rsidRPr="008859E9">
        <w:rPr>
          <w:rFonts w:ascii="Times New Roman" w:hAnsi="Times New Roman" w:cs="Times New Roman" w:hint="eastAsia"/>
          <w:lang w:eastAsia="zh-CN"/>
        </w:rPr>
        <w:t>66</w:t>
      </w:r>
      <w:r w:rsidR="008859E9" w:rsidRPr="008859E9">
        <w:rPr>
          <w:rFonts w:ascii="Times New Roman" w:hAnsi="Times New Roman" w:cs="Times New Roman" w:hint="eastAsia"/>
          <w:lang w:eastAsia="zh-CN"/>
        </w:rPr>
        <w:t>和</w:t>
      </w:r>
      <w:r w:rsidR="008859E9" w:rsidRPr="008859E9">
        <w:rPr>
          <w:rFonts w:ascii="Times New Roman" w:hAnsi="Times New Roman" w:cs="Times New Roman" w:hint="eastAsia"/>
          <w:lang w:eastAsia="zh-CN"/>
        </w:rPr>
        <w:t>67</w:t>
      </w:r>
      <w:r w:rsidR="008859E9" w:rsidRPr="008859E9">
        <w:rPr>
          <w:rFonts w:ascii="Times New Roman" w:hAnsi="Times New Roman" w:cs="Times New Roman" w:hint="eastAsia"/>
          <w:lang w:eastAsia="zh-CN"/>
        </w:rPr>
        <w:t>段所示，在项目审查期间</w:t>
      </w:r>
      <w:r w:rsidR="00E014FC">
        <w:rPr>
          <w:rFonts w:ascii="Times New Roman" w:eastAsiaTheme="minorEastAsia" w:hAnsi="Times New Roman" w:cs="Times New Roman" w:hint="eastAsia"/>
          <w:lang w:eastAsia="zh-CN"/>
        </w:rPr>
        <w:t>，</w:t>
      </w:r>
      <w:r w:rsidR="008859E9" w:rsidRPr="008859E9">
        <w:rPr>
          <w:rFonts w:ascii="Times New Roman" w:hAnsi="Times New Roman" w:cs="Times New Roman" w:hint="eastAsia"/>
          <w:lang w:eastAsia="zh-CN"/>
        </w:rPr>
        <w:t>提出了这</w:t>
      </w:r>
      <w:r w:rsidR="00E014FC">
        <w:rPr>
          <w:rFonts w:ascii="Times New Roman" w:eastAsiaTheme="minorEastAsia" w:hAnsi="Times New Roman" w:cs="Times New Roman" w:hint="eastAsia"/>
          <w:lang w:eastAsia="zh-CN"/>
        </w:rPr>
        <w:t>一供资</w:t>
      </w:r>
      <w:r w:rsidR="008859E9" w:rsidRPr="008859E9">
        <w:rPr>
          <w:rFonts w:ascii="Times New Roman" w:hAnsi="Times New Roman" w:cs="Times New Roman" w:hint="eastAsia"/>
          <w:lang w:eastAsia="zh-CN"/>
        </w:rPr>
        <w:t>要求。</w:t>
      </w:r>
    </w:p>
  </w:footnote>
  <w:footnote w:id="5">
    <w:p w:rsidR="00F22071" w:rsidRPr="00F22071" w:rsidRDefault="00F22071" w:rsidP="00F22071">
      <w:pPr>
        <w:pStyle w:val="FootnoteText"/>
        <w:rPr>
          <w:rFonts w:ascii="Times New Roman" w:eastAsiaTheme="minorEastAsia" w:hAnsi="Times New Roman" w:cs="Times New Roman"/>
          <w:lang w:eastAsia="zh-CN"/>
        </w:rPr>
      </w:pPr>
      <w:r w:rsidRPr="002119F2">
        <w:rPr>
          <w:rStyle w:val="FootnoteReference"/>
          <w:rFonts w:ascii="Times New Roman" w:hAnsi="Times New Roman" w:cs="Times New Roman"/>
        </w:rPr>
        <w:footnoteRef/>
      </w:r>
      <w:r>
        <w:rPr>
          <w:rFonts w:eastAsiaTheme="minorEastAsia" w:hint="eastAsia"/>
          <w:lang w:eastAsia="zh-CN"/>
        </w:rPr>
        <w:t>与</w:t>
      </w:r>
      <w:r w:rsidRPr="002119F2">
        <w:rPr>
          <w:rFonts w:ascii="Times New Roman" w:hAnsi="Times New Roman" w:cs="Times New Roman"/>
        </w:rPr>
        <w:t>UNEP/OzL.Pro/ExCom/83/44</w:t>
      </w:r>
      <w:r>
        <w:rPr>
          <w:rFonts w:ascii="Times New Roman" w:eastAsiaTheme="minorEastAsia" w:hAnsi="Times New Roman" w:cs="Times New Roman" w:hint="eastAsia"/>
          <w:lang w:eastAsia="zh-CN"/>
        </w:rPr>
        <w:t>号文件</w:t>
      </w:r>
      <w:r w:rsidRPr="00F22071">
        <w:rPr>
          <w:rFonts w:ascii="Times New Roman" w:hAnsi="Times New Roman" w:cs="Times New Roman" w:hint="eastAsia"/>
        </w:rPr>
        <w:t>第</w:t>
      </w:r>
      <w:r w:rsidRPr="00F22071">
        <w:rPr>
          <w:rFonts w:ascii="Times New Roman" w:hAnsi="Times New Roman" w:cs="Times New Roman" w:hint="eastAsia"/>
        </w:rPr>
        <w:t>40</w:t>
      </w:r>
      <w:r w:rsidRPr="00F22071">
        <w:rPr>
          <w:rFonts w:ascii="Times New Roman" w:hAnsi="Times New Roman" w:cs="Times New Roman" w:hint="eastAsia"/>
        </w:rPr>
        <w:t>段</w:t>
      </w:r>
      <w:r>
        <w:rPr>
          <w:rFonts w:ascii="Times New Roman" w:eastAsiaTheme="minorEastAsia" w:hAnsi="Times New Roman" w:cs="Times New Roman" w:hint="eastAsia"/>
          <w:lang w:eastAsia="zh-CN"/>
        </w:rPr>
        <w:t>有关。</w:t>
      </w:r>
    </w:p>
  </w:footnote>
  <w:footnote w:id="6">
    <w:p w:rsidR="003B003D" w:rsidRPr="003B003D" w:rsidRDefault="003B003D" w:rsidP="003B003D">
      <w:pPr>
        <w:pStyle w:val="FootnoteText"/>
        <w:rPr>
          <w:rFonts w:ascii="Times New Roman" w:eastAsiaTheme="minorEastAsia" w:hAnsi="Times New Roman" w:cs="Times New Roman"/>
          <w:lang w:eastAsia="zh-CN"/>
        </w:rPr>
      </w:pPr>
      <w:r w:rsidRPr="002119F2">
        <w:rPr>
          <w:rStyle w:val="FootnoteReference"/>
          <w:rFonts w:ascii="Times New Roman" w:hAnsi="Times New Roman" w:cs="Times New Roman"/>
        </w:rPr>
        <w:footnoteRef/>
      </w:r>
      <w:r w:rsidRPr="002119F2">
        <w:rPr>
          <w:rFonts w:ascii="Times New Roman" w:hAnsi="Times New Roman" w:cs="Times New Roman"/>
        </w:rPr>
        <w:t xml:space="preserve"> </w:t>
      </w:r>
      <w:hyperlink r:id="rId1" w:history="1">
        <w:r w:rsidRPr="002119F2">
          <w:rPr>
            <w:rStyle w:val="Hyperlink"/>
            <w:rFonts w:ascii="Times New Roman" w:hAnsi="Times New Roman" w:cs="Times New Roman"/>
          </w:rPr>
          <w:t>http://multilateralfund.org/83session/Document%20Library3/1/Presentation%20of%20the%20audit% 20report%20by%20Wakim%20Consulting.pdf</w:t>
        </w:r>
      </w:hyperlink>
      <w:r w:rsidR="00C56192">
        <w:rPr>
          <w:rFonts w:eastAsiaTheme="minorEastAsia" w:hint="eastAsia"/>
          <w:lang w:eastAsia="zh-CN"/>
        </w:rPr>
        <w:t>第</w:t>
      </w:r>
      <w:r w:rsidRPr="00F16989">
        <w:rPr>
          <w:rFonts w:ascii="Times New Roman" w:hAnsi="Times New Roman" w:cs="Times New Roman"/>
        </w:rPr>
        <w:t>7</w:t>
      </w:r>
      <w:r w:rsidR="00C56192">
        <w:rPr>
          <w:rFonts w:ascii="Times New Roman" w:eastAsiaTheme="minorEastAsia" w:hAnsi="Times New Roman" w:cs="Times New Roman" w:hint="eastAsia"/>
          <w:lang w:eastAsia="zh-CN"/>
        </w:rPr>
        <w:t>张</w:t>
      </w:r>
      <w:r w:rsidR="009925EB">
        <w:rPr>
          <w:rFonts w:ascii="Times New Roman" w:eastAsiaTheme="minorEastAsia" w:hAnsi="Times New Roman" w:cs="Times New Roman" w:hint="eastAsia"/>
          <w:lang w:eastAsia="zh-CN"/>
        </w:rPr>
        <w:t>幻灯片</w:t>
      </w:r>
      <w:r>
        <w:rPr>
          <w:rFonts w:eastAsiaTheme="minorEastAsia" w:hint="eastAsia"/>
          <w:lang w:eastAsia="zh-CN"/>
        </w:rPr>
        <w:t>。</w:t>
      </w:r>
    </w:p>
  </w:footnote>
  <w:footnote w:id="7">
    <w:p w:rsidR="003B003D" w:rsidRPr="003B003D" w:rsidRDefault="003B003D" w:rsidP="003B003D">
      <w:pPr>
        <w:pStyle w:val="FootnoteText"/>
        <w:rPr>
          <w:rFonts w:ascii="Times New Roman" w:eastAsiaTheme="minorEastAsia" w:hAnsi="Times New Roman" w:cs="Times New Roman"/>
          <w:lang w:eastAsia="zh-CN"/>
        </w:rPr>
      </w:pPr>
      <w:r w:rsidRPr="002119F2">
        <w:rPr>
          <w:rStyle w:val="FootnoteReference"/>
          <w:rFonts w:ascii="Times New Roman" w:hAnsi="Times New Roman" w:cs="Times New Roman"/>
        </w:rPr>
        <w:footnoteRef/>
      </w:r>
      <w:r w:rsidRPr="002119F2">
        <w:rPr>
          <w:rFonts w:ascii="Times New Roman" w:hAnsi="Times New Roman" w:cs="Times New Roman"/>
        </w:rPr>
        <w:t>UNEP/OzL.Pro/ExCom/83/44</w:t>
      </w:r>
      <w:r>
        <w:rPr>
          <w:rFonts w:ascii="Times New Roman" w:eastAsiaTheme="minorEastAsia" w:hAnsi="Times New Roman" w:cs="Times New Roman" w:hint="eastAsia"/>
          <w:lang w:eastAsia="zh-CN"/>
        </w:rPr>
        <w:t>号文件</w:t>
      </w:r>
      <w:r w:rsidRPr="003B003D">
        <w:rPr>
          <w:rFonts w:ascii="Times New Roman" w:hAnsi="Times New Roman" w:cs="Times New Roman" w:hint="eastAsia"/>
        </w:rPr>
        <w:t>第</w:t>
      </w:r>
      <w:r w:rsidRPr="003B003D">
        <w:rPr>
          <w:rFonts w:ascii="Times New Roman" w:hAnsi="Times New Roman" w:cs="Times New Roman" w:hint="eastAsia"/>
        </w:rPr>
        <w:t>43(g)</w:t>
      </w:r>
      <w:r w:rsidRPr="003B003D">
        <w:rPr>
          <w:rFonts w:ascii="Times New Roman" w:hAnsi="Times New Roman" w:cs="Times New Roman" w:hint="eastAsia"/>
        </w:rPr>
        <w:t>段</w:t>
      </w:r>
      <w:r>
        <w:rPr>
          <w:rFonts w:ascii="Times New Roman" w:eastAsiaTheme="minorEastAsia" w:hAnsi="Times New Roman" w:cs="Times New Roman" w:hint="eastAsia"/>
          <w:lang w:eastAsia="zh-CN"/>
        </w:rPr>
        <w:t>。</w:t>
      </w:r>
    </w:p>
  </w:footnote>
  <w:footnote w:id="8">
    <w:p w:rsidR="00563033" w:rsidRPr="002119F2" w:rsidRDefault="00563033" w:rsidP="00563033">
      <w:pPr>
        <w:pStyle w:val="FootnoteText"/>
        <w:rPr>
          <w:rFonts w:ascii="Times New Roman" w:hAnsi="Times New Roman" w:cs="Times New Roman"/>
        </w:rPr>
      </w:pPr>
      <w:r w:rsidRPr="002119F2">
        <w:rPr>
          <w:rStyle w:val="FootnoteReference"/>
          <w:rFonts w:ascii="Times New Roman" w:hAnsi="Times New Roman" w:cs="Times New Roman"/>
        </w:rPr>
        <w:footnoteRef/>
      </w:r>
      <w:r>
        <w:rPr>
          <w:rFonts w:ascii="Times New Roman" w:eastAsiaTheme="minorEastAsia" w:hAnsi="Times New Roman" w:cs="Times New Roman" w:hint="eastAsia"/>
          <w:lang w:eastAsia="zh-CN"/>
        </w:rPr>
        <w:t xml:space="preserve"> </w:t>
      </w:r>
      <w:r w:rsidRPr="002119F2">
        <w:rPr>
          <w:rFonts w:ascii="Times New Roman" w:hAnsi="Times New Roman" w:cs="Times New Roman"/>
        </w:rPr>
        <w:t>UNEP/OzL.Pro/ExCom/61/28</w:t>
      </w:r>
      <w:r>
        <w:rPr>
          <w:rFonts w:ascii="Times New Roman" w:eastAsiaTheme="minorEastAsia" w:hAnsi="Times New Roman" w:cs="Times New Roman" w:hint="eastAsia"/>
          <w:lang w:eastAsia="zh-CN"/>
        </w:rPr>
        <w:t>号文件和</w:t>
      </w:r>
      <w:r>
        <w:rPr>
          <w:rFonts w:ascii="Times New Roman" w:hAnsi="Times New Roman" w:cs="Times New Roman"/>
        </w:rPr>
        <w:t xml:space="preserve"> </w:t>
      </w:r>
      <w:r w:rsidRPr="002119F2">
        <w:rPr>
          <w:rFonts w:ascii="Times New Roman" w:hAnsi="Times New Roman" w:cs="Times New Roman"/>
        </w:rPr>
        <w:t>61/34</w:t>
      </w:r>
      <w:r>
        <w:rPr>
          <w:rFonts w:ascii="Times New Roman" w:eastAsiaTheme="minorEastAsia" w:hAnsi="Times New Roman" w:cs="Times New Roman" w:hint="eastAsia"/>
          <w:lang w:eastAsia="zh-CN"/>
        </w:rPr>
        <w:t>号决定。</w:t>
      </w:r>
    </w:p>
  </w:footnote>
  <w:footnote w:id="9">
    <w:p w:rsidR="00563033" w:rsidRPr="00563033" w:rsidRDefault="00563033" w:rsidP="00563033">
      <w:pPr>
        <w:pStyle w:val="FootnoteText"/>
        <w:rPr>
          <w:rFonts w:ascii="Times New Roman" w:eastAsiaTheme="minorEastAsia" w:hAnsi="Times New Roman" w:cs="Times New Roman"/>
          <w:lang w:eastAsia="zh-CN"/>
        </w:rPr>
      </w:pPr>
      <w:r w:rsidRPr="002119F2">
        <w:rPr>
          <w:rStyle w:val="FootnoteReference"/>
          <w:rFonts w:ascii="Times New Roman" w:hAnsi="Times New Roman" w:cs="Times New Roman"/>
        </w:rPr>
        <w:footnoteRef/>
      </w:r>
      <w:r>
        <w:rPr>
          <w:rFonts w:eastAsiaTheme="minorEastAsia" w:hint="eastAsia"/>
          <w:lang w:eastAsia="zh-CN"/>
        </w:rPr>
        <w:t>与</w:t>
      </w:r>
      <w:r w:rsidRPr="002119F2">
        <w:rPr>
          <w:rFonts w:ascii="Times New Roman" w:hAnsi="Times New Roman" w:cs="Times New Roman"/>
        </w:rPr>
        <w:t>UNEP/OzL.Pro/ExCom/83/44</w:t>
      </w:r>
      <w:r>
        <w:rPr>
          <w:rFonts w:ascii="Times New Roman" w:eastAsiaTheme="minorEastAsia" w:hAnsi="Times New Roman" w:cs="Times New Roman" w:hint="eastAsia"/>
          <w:lang w:eastAsia="zh-CN"/>
        </w:rPr>
        <w:t>号文件</w:t>
      </w:r>
      <w:r w:rsidRPr="00563033">
        <w:rPr>
          <w:rFonts w:ascii="Times New Roman" w:hAnsi="Times New Roman" w:cs="Times New Roman" w:hint="eastAsia"/>
        </w:rPr>
        <w:t>第</w:t>
      </w:r>
      <w:r w:rsidRPr="00563033">
        <w:rPr>
          <w:rFonts w:ascii="Times New Roman" w:hAnsi="Times New Roman" w:cs="Times New Roman" w:hint="eastAsia"/>
        </w:rPr>
        <w:t>43(f)</w:t>
      </w:r>
      <w:r w:rsidRPr="00563033">
        <w:rPr>
          <w:rFonts w:ascii="Times New Roman" w:hAnsi="Times New Roman" w:cs="Times New Roman" w:hint="eastAsia"/>
        </w:rPr>
        <w:t>和</w:t>
      </w:r>
      <w:r w:rsidRPr="00563033">
        <w:rPr>
          <w:rFonts w:ascii="Times New Roman" w:hAnsi="Times New Roman" w:cs="Times New Roman" w:hint="eastAsia"/>
        </w:rPr>
        <w:t>(g)</w:t>
      </w:r>
      <w:r w:rsidRPr="00563033">
        <w:rPr>
          <w:rFonts w:ascii="Times New Roman" w:hAnsi="Times New Roman" w:cs="Times New Roman" w:hint="eastAsia"/>
        </w:rPr>
        <w:t>段</w:t>
      </w:r>
      <w:r>
        <w:rPr>
          <w:rFonts w:ascii="Times New Roman" w:eastAsiaTheme="minorEastAsia" w:hAnsi="Times New Roman" w:cs="Times New Roman" w:hint="eastAsia"/>
          <w:lang w:eastAsia="zh-CN"/>
        </w:rPr>
        <w:t>有关。</w:t>
      </w:r>
    </w:p>
  </w:footnote>
  <w:footnote w:id="10">
    <w:p w:rsidR="009F6182" w:rsidRPr="00563033" w:rsidRDefault="009F6182" w:rsidP="009F6182">
      <w:pPr>
        <w:pStyle w:val="FootnoteText"/>
        <w:rPr>
          <w:rFonts w:ascii="Times New Roman" w:eastAsiaTheme="minorEastAsia" w:hAnsi="Times New Roman" w:cs="Times New Roman"/>
          <w:lang w:eastAsia="zh-CN"/>
        </w:rPr>
      </w:pPr>
      <w:r w:rsidRPr="002119F2">
        <w:rPr>
          <w:rStyle w:val="FootnoteReference"/>
          <w:rFonts w:ascii="Times New Roman" w:hAnsi="Times New Roman" w:cs="Times New Roman"/>
        </w:rPr>
        <w:footnoteRef/>
      </w:r>
      <w:r>
        <w:rPr>
          <w:rFonts w:ascii="Times New Roman" w:eastAsiaTheme="minorEastAsia" w:hAnsi="Times New Roman" w:cs="Times New Roman" w:hint="eastAsia"/>
          <w:lang w:eastAsia="zh-CN"/>
        </w:rPr>
        <w:t>与</w:t>
      </w:r>
      <w:r w:rsidRPr="002119F2">
        <w:rPr>
          <w:rFonts w:ascii="Times New Roman" w:hAnsi="Times New Roman" w:cs="Times New Roman"/>
        </w:rPr>
        <w:t>UNEP/OzL.Pro/ExCom/83/44</w:t>
      </w:r>
      <w:r>
        <w:rPr>
          <w:rFonts w:ascii="Times New Roman" w:eastAsiaTheme="minorEastAsia" w:hAnsi="Times New Roman" w:cs="Times New Roman" w:hint="eastAsia"/>
          <w:lang w:eastAsia="zh-CN"/>
        </w:rPr>
        <w:t>号文件</w:t>
      </w:r>
      <w:r w:rsidRPr="00563033">
        <w:rPr>
          <w:rFonts w:ascii="Times New Roman" w:eastAsiaTheme="minorEastAsia" w:hAnsi="Times New Roman" w:cs="Times New Roman" w:hint="eastAsia"/>
          <w:lang w:eastAsia="zh-CN"/>
        </w:rPr>
        <w:t>第</w:t>
      </w:r>
      <w:r w:rsidRPr="00563033">
        <w:rPr>
          <w:rFonts w:ascii="Times New Roman" w:eastAsiaTheme="minorEastAsia" w:hAnsi="Times New Roman" w:cs="Times New Roman" w:hint="eastAsia"/>
          <w:lang w:eastAsia="zh-CN"/>
        </w:rPr>
        <w:t>51(c)</w:t>
      </w:r>
      <w:r w:rsidRPr="00563033">
        <w:rPr>
          <w:rFonts w:ascii="Times New Roman" w:eastAsiaTheme="minorEastAsia" w:hAnsi="Times New Roman" w:cs="Times New Roman" w:hint="eastAsia"/>
          <w:lang w:eastAsia="zh-CN"/>
        </w:rPr>
        <w:t>段</w:t>
      </w:r>
      <w:r>
        <w:rPr>
          <w:rFonts w:ascii="Times New Roman" w:eastAsiaTheme="minorEastAsia" w:hAnsi="Times New Roman" w:cs="Times New Roman" w:hint="eastAsia"/>
          <w:lang w:eastAsia="zh-CN"/>
        </w:rPr>
        <w:t>有关。</w:t>
      </w:r>
    </w:p>
  </w:footnote>
  <w:footnote w:id="11">
    <w:p w:rsidR="007A01F0" w:rsidRPr="00EC12A1" w:rsidRDefault="007A01F0" w:rsidP="007A01F0">
      <w:pPr>
        <w:pStyle w:val="FootnoteText"/>
        <w:rPr>
          <w:rFonts w:ascii="Times New Roman" w:hAnsi="Times New Roman" w:cs="Times New Roman"/>
        </w:rPr>
      </w:pPr>
      <w:r w:rsidRPr="00EC12A1">
        <w:rPr>
          <w:rStyle w:val="FootnoteReference"/>
          <w:rFonts w:ascii="Times New Roman" w:hAnsi="Times New Roman" w:cs="Times New Roman"/>
        </w:rPr>
        <w:footnoteRef/>
      </w:r>
      <w:r w:rsidRPr="00EC12A1">
        <w:rPr>
          <w:rFonts w:ascii="Times New Roman" w:hAnsi="Times New Roman" w:cs="Times New Roman"/>
        </w:rPr>
        <w:t>UNEP/OzL.Pro/ExCom/84/39</w:t>
      </w:r>
      <w:r w:rsidR="00FE4A10">
        <w:rPr>
          <w:rFonts w:ascii="Times New Roman" w:eastAsiaTheme="minorEastAsia" w:hAnsi="Times New Roman" w:cs="Times New Roman" w:hint="eastAsia"/>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FB4F09" w:rsidP="007A6F42">
    <w:pPr>
      <w:rPr>
        <w:lang w:eastAsia="zh-CN"/>
      </w:rPr>
    </w:pPr>
    <w:r>
      <w:fldChar w:fldCharType="begin"/>
    </w:r>
    <w:r>
      <w:instrText xml:space="preserve"> DOCPROPERTY "Document number"  \* MERGEFORMAT </w:instrText>
    </w:r>
    <w:r>
      <w:fldChar w:fldCharType="separate"/>
    </w:r>
    <w:r>
      <w:t>UNEP/OzL.Pro/ExCom/84/</w:t>
    </w:r>
    <w:r>
      <w:rPr>
        <w:lang w:eastAsia="zh-CN"/>
      </w:rPr>
      <w:t>71</w:t>
    </w:r>
    <w:r>
      <w:rPr>
        <w:lang w:eastAsia="zh-CN"/>
      </w:rPr>
      <w:fldChar w:fldCharType="end"/>
    </w:r>
  </w:p>
  <w:p w:rsidR="00916822" w:rsidRPr="00662195" w:rsidRDefault="00916822">
    <w:pPr>
      <w:rPr>
        <w:sz w:val="24"/>
      </w:rPr>
    </w:pPr>
  </w:p>
  <w:p w:rsidR="00916822" w:rsidRPr="0033525D" w:rsidRDefault="009168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FB4F09" w:rsidP="007A6F42">
    <w:pPr>
      <w:jc w:val="right"/>
    </w:pPr>
    <w:r>
      <w:fldChar w:fldCharType="begin"/>
    </w:r>
    <w:r>
      <w:instrText xml:space="preserve"> DOCPROPERTY "Document number"  \* MERGEFORMAT </w:instrText>
    </w:r>
    <w:r>
      <w:fldChar w:fldCharType="separate"/>
    </w:r>
    <w:r>
      <w:t>UNEP/OzL.Pro/ExCom/84/</w:t>
    </w:r>
    <w:r>
      <w:rPr>
        <w:lang w:eastAsia="zh-CN"/>
      </w:rPr>
      <w:t>71</w:t>
    </w:r>
    <w:r>
      <w:rPr>
        <w:lang w:eastAsia="zh-CN"/>
      </w:rPr>
      <w:fldChar w:fldCharType="end"/>
    </w:r>
  </w:p>
  <w:p w:rsidR="00916822" w:rsidRPr="00662195" w:rsidRDefault="00916822" w:rsidP="002F672E">
    <w:pPr>
      <w:jc w:val="right"/>
      <w:rPr>
        <w:sz w:val="24"/>
        <w:lang w:eastAsia="zh-CN"/>
      </w:rPr>
    </w:pPr>
  </w:p>
  <w:p w:rsidR="00916822" w:rsidRPr="00662195" w:rsidRDefault="00916822">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662195" w:rsidRDefault="00916822" w:rsidP="009C0A06">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60C"/>
    <w:multiLevelType w:val="hybridMultilevel"/>
    <w:tmpl w:val="306AC9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1940A4"/>
    <w:multiLevelType w:val="hybridMultilevel"/>
    <w:tmpl w:val="A30EDF20"/>
    <w:lvl w:ilvl="0" w:tplc="C08EAE7A">
      <w:start w:val="1"/>
      <w:numFmt w:val="decimal"/>
      <w:lvlText w:val="%1."/>
      <w:lvlJc w:val="left"/>
      <w:pPr>
        <w:ind w:left="45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F67E4C"/>
    <w:multiLevelType w:val="hybridMultilevel"/>
    <w:tmpl w:val="1F2EA2F8"/>
    <w:lvl w:ilvl="0" w:tplc="7E782326">
      <w:start w:val="1"/>
      <w:numFmt w:val="bullet"/>
      <w:lvlText w:val="•"/>
      <w:lvlJc w:val="left"/>
      <w:pPr>
        <w:ind w:left="43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B4C76D4">
      <w:start w:val="1"/>
      <w:numFmt w:val="bullet"/>
      <w:lvlText w:val="o"/>
      <w:lvlJc w:val="left"/>
      <w:pPr>
        <w:ind w:left="10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3BD49D28">
      <w:start w:val="1"/>
      <w:numFmt w:val="bullet"/>
      <w:lvlText w:val="▪"/>
      <w:lvlJc w:val="left"/>
      <w:pPr>
        <w:ind w:left="18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1C417DA">
      <w:start w:val="1"/>
      <w:numFmt w:val="bullet"/>
      <w:lvlText w:val="•"/>
      <w:lvlJc w:val="left"/>
      <w:pPr>
        <w:ind w:left="25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4E8CB566">
      <w:start w:val="1"/>
      <w:numFmt w:val="bullet"/>
      <w:lvlText w:val="o"/>
      <w:lvlJc w:val="left"/>
      <w:pPr>
        <w:ind w:left="325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7D8DEBA">
      <w:start w:val="1"/>
      <w:numFmt w:val="bullet"/>
      <w:lvlText w:val="▪"/>
      <w:lvlJc w:val="left"/>
      <w:pPr>
        <w:ind w:left="397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50EA7FC">
      <w:start w:val="1"/>
      <w:numFmt w:val="bullet"/>
      <w:lvlText w:val="•"/>
      <w:lvlJc w:val="left"/>
      <w:pPr>
        <w:ind w:left="46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DC6DC50">
      <w:start w:val="1"/>
      <w:numFmt w:val="bullet"/>
      <w:lvlText w:val="o"/>
      <w:lvlJc w:val="left"/>
      <w:pPr>
        <w:ind w:left="54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112250A">
      <w:start w:val="1"/>
      <w:numFmt w:val="bullet"/>
      <w:lvlText w:val="▪"/>
      <w:lvlJc w:val="left"/>
      <w:pPr>
        <w:ind w:left="61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C172B0"/>
    <w:multiLevelType w:val="hybridMultilevel"/>
    <w:tmpl w:val="0F0C86BA"/>
    <w:lvl w:ilvl="0" w:tplc="5824F6C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507B73"/>
    <w:multiLevelType w:val="hybridMultilevel"/>
    <w:tmpl w:val="15DE4D6C"/>
    <w:lvl w:ilvl="0" w:tplc="BF4E9B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21E3654"/>
    <w:multiLevelType w:val="hybridMultilevel"/>
    <w:tmpl w:val="CAA4B3CA"/>
    <w:lvl w:ilvl="0" w:tplc="99B8D59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7330AD7"/>
    <w:multiLevelType w:val="hybridMultilevel"/>
    <w:tmpl w:val="26342650"/>
    <w:lvl w:ilvl="0" w:tplc="144E62A2">
      <w:start w:val="1"/>
      <w:numFmt w:val="lowerLetter"/>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C2F4B2A"/>
    <w:multiLevelType w:val="hybridMultilevel"/>
    <w:tmpl w:val="938A7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A30595"/>
    <w:multiLevelType w:val="hybridMultilevel"/>
    <w:tmpl w:val="A8204C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C73110"/>
    <w:multiLevelType w:val="hybridMultilevel"/>
    <w:tmpl w:val="F59ACDC6"/>
    <w:lvl w:ilvl="0" w:tplc="5824F6C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B8055B8"/>
    <w:multiLevelType w:val="hybridMultilevel"/>
    <w:tmpl w:val="A2C6217A"/>
    <w:lvl w:ilvl="0" w:tplc="96FE1E10">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777B7456"/>
    <w:multiLevelType w:val="hybridMultilevel"/>
    <w:tmpl w:val="CAA4B3CA"/>
    <w:lvl w:ilvl="0" w:tplc="99B8D596">
      <w:start w:val="1"/>
      <w:numFmt w:val="lowerLetter"/>
      <w:lvlText w:val="(%1)"/>
      <w:lvlJc w:val="left"/>
      <w:pPr>
        <w:ind w:left="34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32"/>
  </w:num>
  <w:num w:numId="20">
    <w:abstractNumId w:val="16"/>
  </w:num>
  <w:num w:numId="21">
    <w:abstractNumId w:val="12"/>
  </w:num>
  <w:num w:numId="22">
    <w:abstractNumId w:val="20"/>
  </w:num>
  <w:num w:numId="23">
    <w:abstractNumId w:val="18"/>
  </w:num>
  <w:num w:numId="24">
    <w:abstractNumId w:val="29"/>
  </w:num>
  <w:num w:numId="25">
    <w:abstractNumId w:val="14"/>
  </w:num>
  <w:num w:numId="26">
    <w:abstractNumId w:val="27"/>
  </w:num>
  <w:num w:numId="27">
    <w:abstractNumId w:val="25"/>
  </w:num>
  <w:num w:numId="28">
    <w:abstractNumId w:val="24"/>
  </w:num>
  <w:num w:numId="29">
    <w:abstractNumId w:val="30"/>
  </w:num>
  <w:num w:numId="30">
    <w:abstractNumId w:val="19"/>
  </w:num>
  <w:num w:numId="31">
    <w:abstractNumId w:val="17"/>
  </w:num>
  <w:num w:numId="32">
    <w:abstractNumId w:val="13"/>
  </w:num>
  <w:num w:numId="33">
    <w:abstractNumId w:val="28"/>
  </w:num>
  <w:num w:numId="34">
    <w:abstractNumId w:val="11"/>
  </w:num>
  <w:num w:numId="35">
    <w:abstractNumId w:val="26"/>
  </w:num>
  <w:num w:numId="36">
    <w:abstractNumId w:val="23"/>
  </w:num>
  <w:num w:numId="3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4911F7"/>
    <w:rsid w:val="00000FED"/>
    <w:rsid w:val="0000434E"/>
    <w:rsid w:val="00004FEA"/>
    <w:rsid w:val="00012F27"/>
    <w:rsid w:val="000145B5"/>
    <w:rsid w:val="00016B5E"/>
    <w:rsid w:val="00020307"/>
    <w:rsid w:val="000211A9"/>
    <w:rsid w:val="00031260"/>
    <w:rsid w:val="00033AB2"/>
    <w:rsid w:val="000357BC"/>
    <w:rsid w:val="0003681A"/>
    <w:rsid w:val="000502F2"/>
    <w:rsid w:val="00052C5C"/>
    <w:rsid w:val="00061EC2"/>
    <w:rsid w:val="00062E7E"/>
    <w:rsid w:val="00062F2B"/>
    <w:rsid w:val="000653A9"/>
    <w:rsid w:val="00065B82"/>
    <w:rsid w:val="00073C42"/>
    <w:rsid w:val="00077779"/>
    <w:rsid w:val="00080ED0"/>
    <w:rsid w:val="00085B8F"/>
    <w:rsid w:val="00086A6A"/>
    <w:rsid w:val="00090481"/>
    <w:rsid w:val="000A214E"/>
    <w:rsid w:val="000A25A2"/>
    <w:rsid w:val="000A6C26"/>
    <w:rsid w:val="000B343A"/>
    <w:rsid w:val="000B74AA"/>
    <w:rsid w:val="000C743F"/>
    <w:rsid w:val="000D52A4"/>
    <w:rsid w:val="000E07BC"/>
    <w:rsid w:val="000F1CD4"/>
    <w:rsid w:val="000F4103"/>
    <w:rsid w:val="000F53F7"/>
    <w:rsid w:val="000F5469"/>
    <w:rsid w:val="000F70A7"/>
    <w:rsid w:val="000F715B"/>
    <w:rsid w:val="000F7D34"/>
    <w:rsid w:val="00105463"/>
    <w:rsid w:val="00105D9B"/>
    <w:rsid w:val="00112C14"/>
    <w:rsid w:val="00113CCA"/>
    <w:rsid w:val="00117CA7"/>
    <w:rsid w:val="00122F25"/>
    <w:rsid w:val="0013034A"/>
    <w:rsid w:val="001314BA"/>
    <w:rsid w:val="001336E8"/>
    <w:rsid w:val="00135980"/>
    <w:rsid w:val="001420AB"/>
    <w:rsid w:val="00147F4F"/>
    <w:rsid w:val="00152C00"/>
    <w:rsid w:val="001641C0"/>
    <w:rsid w:val="00164719"/>
    <w:rsid w:val="00166FC4"/>
    <w:rsid w:val="001677AC"/>
    <w:rsid w:val="00174264"/>
    <w:rsid w:val="00176291"/>
    <w:rsid w:val="00180214"/>
    <w:rsid w:val="001804EA"/>
    <w:rsid w:val="00186B6C"/>
    <w:rsid w:val="00190A61"/>
    <w:rsid w:val="001A283B"/>
    <w:rsid w:val="001A3342"/>
    <w:rsid w:val="001A3E3D"/>
    <w:rsid w:val="001A4573"/>
    <w:rsid w:val="001A5EDA"/>
    <w:rsid w:val="001A7049"/>
    <w:rsid w:val="001B1561"/>
    <w:rsid w:val="001B1D88"/>
    <w:rsid w:val="001B1E40"/>
    <w:rsid w:val="001B36B7"/>
    <w:rsid w:val="001B6487"/>
    <w:rsid w:val="001C008D"/>
    <w:rsid w:val="001C07C1"/>
    <w:rsid w:val="001C3C80"/>
    <w:rsid w:val="001C764E"/>
    <w:rsid w:val="001E1052"/>
    <w:rsid w:val="001E10FD"/>
    <w:rsid w:val="001E21B1"/>
    <w:rsid w:val="001E2F93"/>
    <w:rsid w:val="001E61E5"/>
    <w:rsid w:val="001F0CFD"/>
    <w:rsid w:val="001F2159"/>
    <w:rsid w:val="001F247A"/>
    <w:rsid w:val="001F712F"/>
    <w:rsid w:val="00203BC7"/>
    <w:rsid w:val="002119F2"/>
    <w:rsid w:val="00214863"/>
    <w:rsid w:val="00214E8A"/>
    <w:rsid w:val="002156B4"/>
    <w:rsid w:val="0022638C"/>
    <w:rsid w:val="00226CFF"/>
    <w:rsid w:val="00227269"/>
    <w:rsid w:val="002310FB"/>
    <w:rsid w:val="00233AB7"/>
    <w:rsid w:val="002476BC"/>
    <w:rsid w:val="00251EA2"/>
    <w:rsid w:val="00253222"/>
    <w:rsid w:val="00256713"/>
    <w:rsid w:val="00262847"/>
    <w:rsid w:val="00263718"/>
    <w:rsid w:val="00266CC9"/>
    <w:rsid w:val="00270403"/>
    <w:rsid w:val="0027504C"/>
    <w:rsid w:val="002760C3"/>
    <w:rsid w:val="00281BB2"/>
    <w:rsid w:val="00283537"/>
    <w:rsid w:val="00285CF0"/>
    <w:rsid w:val="002A4AC5"/>
    <w:rsid w:val="002A5CBA"/>
    <w:rsid w:val="002A74FE"/>
    <w:rsid w:val="002B08D9"/>
    <w:rsid w:val="002B2570"/>
    <w:rsid w:val="002B72E9"/>
    <w:rsid w:val="002C321A"/>
    <w:rsid w:val="002C45C7"/>
    <w:rsid w:val="002C7998"/>
    <w:rsid w:val="002D09E7"/>
    <w:rsid w:val="002D32E5"/>
    <w:rsid w:val="002D373E"/>
    <w:rsid w:val="002E3FA9"/>
    <w:rsid w:val="002E4298"/>
    <w:rsid w:val="002F035B"/>
    <w:rsid w:val="002F1E53"/>
    <w:rsid w:val="002F263D"/>
    <w:rsid w:val="002F2CAA"/>
    <w:rsid w:val="002F672E"/>
    <w:rsid w:val="0030052C"/>
    <w:rsid w:val="00303EAD"/>
    <w:rsid w:val="00303EF4"/>
    <w:rsid w:val="003056F0"/>
    <w:rsid w:val="003070C7"/>
    <w:rsid w:val="00310A03"/>
    <w:rsid w:val="00315E11"/>
    <w:rsid w:val="00317224"/>
    <w:rsid w:val="00327BE3"/>
    <w:rsid w:val="00327D19"/>
    <w:rsid w:val="003306E1"/>
    <w:rsid w:val="0033104A"/>
    <w:rsid w:val="003320E4"/>
    <w:rsid w:val="0033525D"/>
    <w:rsid w:val="003414F3"/>
    <w:rsid w:val="00343ABA"/>
    <w:rsid w:val="00347370"/>
    <w:rsid w:val="00351E44"/>
    <w:rsid w:val="0035613E"/>
    <w:rsid w:val="003564A6"/>
    <w:rsid w:val="00360330"/>
    <w:rsid w:val="00361270"/>
    <w:rsid w:val="00361BB2"/>
    <w:rsid w:val="00363EE9"/>
    <w:rsid w:val="00364F7E"/>
    <w:rsid w:val="00370310"/>
    <w:rsid w:val="00376128"/>
    <w:rsid w:val="0037742E"/>
    <w:rsid w:val="00377D56"/>
    <w:rsid w:val="0038245A"/>
    <w:rsid w:val="0038328D"/>
    <w:rsid w:val="00383542"/>
    <w:rsid w:val="003840E6"/>
    <w:rsid w:val="003857D1"/>
    <w:rsid w:val="00385CFC"/>
    <w:rsid w:val="003919B9"/>
    <w:rsid w:val="0039337A"/>
    <w:rsid w:val="003A3189"/>
    <w:rsid w:val="003A3813"/>
    <w:rsid w:val="003A3CA7"/>
    <w:rsid w:val="003B003D"/>
    <w:rsid w:val="003B33BD"/>
    <w:rsid w:val="003B569D"/>
    <w:rsid w:val="003C0C29"/>
    <w:rsid w:val="003C3C0E"/>
    <w:rsid w:val="003D199C"/>
    <w:rsid w:val="003D4563"/>
    <w:rsid w:val="003D4FAC"/>
    <w:rsid w:val="003E487F"/>
    <w:rsid w:val="003E7906"/>
    <w:rsid w:val="003F2453"/>
    <w:rsid w:val="003F2FAC"/>
    <w:rsid w:val="003F3C50"/>
    <w:rsid w:val="003F5FBE"/>
    <w:rsid w:val="003F6A84"/>
    <w:rsid w:val="003F6EA6"/>
    <w:rsid w:val="00400242"/>
    <w:rsid w:val="0040195F"/>
    <w:rsid w:val="00406A6A"/>
    <w:rsid w:val="00406B22"/>
    <w:rsid w:val="00407965"/>
    <w:rsid w:val="0041008F"/>
    <w:rsid w:val="0041032A"/>
    <w:rsid w:val="004155A7"/>
    <w:rsid w:val="004174B4"/>
    <w:rsid w:val="00417D34"/>
    <w:rsid w:val="00424372"/>
    <w:rsid w:val="004328A7"/>
    <w:rsid w:val="00434C74"/>
    <w:rsid w:val="00446C15"/>
    <w:rsid w:val="00446FCD"/>
    <w:rsid w:val="00452348"/>
    <w:rsid w:val="0045456B"/>
    <w:rsid w:val="00454D54"/>
    <w:rsid w:val="00455B9B"/>
    <w:rsid w:val="00455D56"/>
    <w:rsid w:val="00456EB4"/>
    <w:rsid w:val="00457CE1"/>
    <w:rsid w:val="004718F3"/>
    <w:rsid w:val="00475040"/>
    <w:rsid w:val="004809F5"/>
    <w:rsid w:val="00485523"/>
    <w:rsid w:val="004911F7"/>
    <w:rsid w:val="00493D40"/>
    <w:rsid w:val="00493E6D"/>
    <w:rsid w:val="004964EF"/>
    <w:rsid w:val="004967B6"/>
    <w:rsid w:val="004A504B"/>
    <w:rsid w:val="004A6911"/>
    <w:rsid w:val="004A6C47"/>
    <w:rsid w:val="004B0425"/>
    <w:rsid w:val="004B1EED"/>
    <w:rsid w:val="004B2A5F"/>
    <w:rsid w:val="004B2B67"/>
    <w:rsid w:val="004B3DC2"/>
    <w:rsid w:val="004B54E0"/>
    <w:rsid w:val="004B6447"/>
    <w:rsid w:val="004B7384"/>
    <w:rsid w:val="004C4269"/>
    <w:rsid w:val="004D1055"/>
    <w:rsid w:val="004D6236"/>
    <w:rsid w:val="004D7F90"/>
    <w:rsid w:val="004E4DBB"/>
    <w:rsid w:val="004E4E41"/>
    <w:rsid w:val="004E7F9C"/>
    <w:rsid w:val="004F3493"/>
    <w:rsid w:val="004F5143"/>
    <w:rsid w:val="004F6982"/>
    <w:rsid w:val="004F7C32"/>
    <w:rsid w:val="00505ADA"/>
    <w:rsid w:val="00507649"/>
    <w:rsid w:val="00512B09"/>
    <w:rsid w:val="00515B2F"/>
    <w:rsid w:val="005164B3"/>
    <w:rsid w:val="00523ACC"/>
    <w:rsid w:val="00524153"/>
    <w:rsid w:val="00527F66"/>
    <w:rsid w:val="00533796"/>
    <w:rsid w:val="00537ECE"/>
    <w:rsid w:val="00543C9F"/>
    <w:rsid w:val="00546524"/>
    <w:rsid w:val="00550719"/>
    <w:rsid w:val="0055339B"/>
    <w:rsid w:val="00553E95"/>
    <w:rsid w:val="00555D75"/>
    <w:rsid w:val="00560DF0"/>
    <w:rsid w:val="00563033"/>
    <w:rsid w:val="0056759C"/>
    <w:rsid w:val="00573954"/>
    <w:rsid w:val="005831B8"/>
    <w:rsid w:val="005947AB"/>
    <w:rsid w:val="0059513E"/>
    <w:rsid w:val="00596C20"/>
    <w:rsid w:val="005A5286"/>
    <w:rsid w:val="005B1EF3"/>
    <w:rsid w:val="005B48FF"/>
    <w:rsid w:val="005B718F"/>
    <w:rsid w:val="005C04F4"/>
    <w:rsid w:val="005C19CA"/>
    <w:rsid w:val="005D4656"/>
    <w:rsid w:val="005E6601"/>
    <w:rsid w:val="005E7A50"/>
    <w:rsid w:val="005F530C"/>
    <w:rsid w:val="00604C15"/>
    <w:rsid w:val="00607E2D"/>
    <w:rsid w:val="00612E9E"/>
    <w:rsid w:val="0061464B"/>
    <w:rsid w:val="00614BE0"/>
    <w:rsid w:val="00615283"/>
    <w:rsid w:val="006158D5"/>
    <w:rsid w:val="00617CFA"/>
    <w:rsid w:val="00625686"/>
    <w:rsid w:val="00625D83"/>
    <w:rsid w:val="00627EEB"/>
    <w:rsid w:val="00635B94"/>
    <w:rsid w:val="00642169"/>
    <w:rsid w:val="006453F4"/>
    <w:rsid w:val="0065002C"/>
    <w:rsid w:val="00650B6C"/>
    <w:rsid w:val="00653BED"/>
    <w:rsid w:val="00656CB6"/>
    <w:rsid w:val="00662195"/>
    <w:rsid w:val="006623E7"/>
    <w:rsid w:val="00662B80"/>
    <w:rsid w:val="00663BB7"/>
    <w:rsid w:val="00664DE8"/>
    <w:rsid w:val="00670F6C"/>
    <w:rsid w:val="006852C7"/>
    <w:rsid w:val="006852CE"/>
    <w:rsid w:val="0069655A"/>
    <w:rsid w:val="006969E5"/>
    <w:rsid w:val="006A271E"/>
    <w:rsid w:val="006A3AF4"/>
    <w:rsid w:val="006A74B1"/>
    <w:rsid w:val="006A76A9"/>
    <w:rsid w:val="006B7056"/>
    <w:rsid w:val="006C1727"/>
    <w:rsid w:val="006C32FD"/>
    <w:rsid w:val="006C39CE"/>
    <w:rsid w:val="006D0FCC"/>
    <w:rsid w:val="006D1681"/>
    <w:rsid w:val="006D1D2D"/>
    <w:rsid w:val="006D2276"/>
    <w:rsid w:val="006E1FC3"/>
    <w:rsid w:val="006E31E1"/>
    <w:rsid w:val="006E68CF"/>
    <w:rsid w:val="006F5B7F"/>
    <w:rsid w:val="00700F85"/>
    <w:rsid w:val="00703AA4"/>
    <w:rsid w:val="0070616B"/>
    <w:rsid w:val="00706FDA"/>
    <w:rsid w:val="00711F9A"/>
    <w:rsid w:val="00713810"/>
    <w:rsid w:val="00715D5A"/>
    <w:rsid w:val="0072407E"/>
    <w:rsid w:val="00725E0C"/>
    <w:rsid w:val="007303A5"/>
    <w:rsid w:val="00730B3E"/>
    <w:rsid w:val="007338EC"/>
    <w:rsid w:val="0073420B"/>
    <w:rsid w:val="00740567"/>
    <w:rsid w:val="0074181D"/>
    <w:rsid w:val="00742F75"/>
    <w:rsid w:val="007456F1"/>
    <w:rsid w:val="00745E36"/>
    <w:rsid w:val="0074760E"/>
    <w:rsid w:val="0075066F"/>
    <w:rsid w:val="00754ABA"/>
    <w:rsid w:val="00763719"/>
    <w:rsid w:val="00767103"/>
    <w:rsid w:val="00776366"/>
    <w:rsid w:val="0077709B"/>
    <w:rsid w:val="00784A9B"/>
    <w:rsid w:val="00785FFB"/>
    <w:rsid w:val="00787195"/>
    <w:rsid w:val="00795E05"/>
    <w:rsid w:val="007A01F0"/>
    <w:rsid w:val="007A1546"/>
    <w:rsid w:val="007A228C"/>
    <w:rsid w:val="007A368E"/>
    <w:rsid w:val="007A5868"/>
    <w:rsid w:val="007A6F42"/>
    <w:rsid w:val="007B04CE"/>
    <w:rsid w:val="007B1735"/>
    <w:rsid w:val="007B29D3"/>
    <w:rsid w:val="007B6871"/>
    <w:rsid w:val="007B7A2F"/>
    <w:rsid w:val="007C227C"/>
    <w:rsid w:val="007C3D33"/>
    <w:rsid w:val="007D2221"/>
    <w:rsid w:val="007D294A"/>
    <w:rsid w:val="007D2A1F"/>
    <w:rsid w:val="007D47D2"/>
    <w:rsid w:val="007D6EC0"/>
    <w:rsid w:val="007D7E1D"/>
    <w:rsid w:val="007E2E97"/>
    <w:rsid w:val="00803F4A"/>
    <w:rsid w:val="00806049"/>
    <w:rsid w:val="008060CC"/>
    <w:rsid w:val="00811A40"/>
    <w:rsid w:val="00811C4D"/>
    <w:rsid w:val="0082018C"/>
    <w:rsid w:val="0082651A"/>
    <w:rsid w:val="008268DD"/>
    <w:rsid w:val="00831979"/>
    <w:rsid w:val="00843177"/>
    <w:rsid w:val="008503AE"/>
    <w:rsid w:val="00851352"/>
    <w:rsid w:val="0085213B"/>
    <w:rsid w:val="00853DA2"/>
    <w:rsid w:val="00860471"/>
    <w:rsid w:val="00860668"/>
    <w:rsid w:val="00861393"/>
    <w:rsid w:val="00863230"/>
    <w:rsid w:val="008667AB"/>
    <w:rsid w:val="008673A2"/>
    <w:rsid w:val="00870591"/>
    <w:rsid w:val="008717D8"/>
    <w:rsid w:val="0087215C"/>
    <w:rsid w:val="0088016F"/>
    <w:rsid w:val="00880E35"/>
    <w:rsid w:val="008859E9"/>
    <w:rsid w:val="008875FE"/>
    <w:rsid w:val="00887F8E"/>
    <w:rsid w:val="008901D5"/>
    <w:rsid w:val="00891A4C"/>
    <w:rsid w:val="00893EB8"/>
    <w:rsid w:val="00896234"/>
    <w:rsid w:val="00897E43"/>
    <w:rsid w:val="008A1BC6"/>
    <w:rsid w:val="008A62E4"/>
    <w:rsid w:val="008C5738"/>
    <w:rsid w:val="008C7EAD"/>
    <w:rsid w:val="008D0CFE"/>
    <w:rsid w:val="008D3375"/>
    <w:rsid w:val="008D6152"/>
    <w:rsid w:val="008D74D7"/>
    <w:rsid w:val="008E57DA"/>
    <w:rsid w:val="008E70AB"/>
    <w:rsid w:val="008F0F81"/>
    <w:rsid w:val="008F1FE2"/>
    <w:rsid w:val="008F27BF"/>
    <w:rsid w:val="008F39E6"/>
    <w:rsid w:val="008F653F"/>
    <w:rsid w:val="00900E74"/>
    <w:rsid w:val="0090231B"/>
    <w:rsid w:val="00903027"/>
    <w:rsid w:val="009142EC"/>
    <w:rsid w:val="009154C3"/>
    <w:rsid w:val="00916720"/>
    <w:rsid w:val="00916822"/>
    <w:rsid w:val="009170DC"/>
    <w:rsid w:val="00921664"/>
    <w:rsid w:val="00923540"/>
    <w:rsid w:val="009253A3"/>
    <w:rsid w:val="00926767"/>
    <w:rsid w:val="009271E9"/>
    <w:rsid w:val="009361D5"/>
    <w:rsid w:val="00936F8A"/>
    <w:rsid w:val="009428A4"/>
    <w:rsid w:val="00942BD4"/>
    <w:rsid w:val="00945132"/>
    <w:rsid w:val="0094573F"/>
    <w:rsid w:val="009505EB"/>
    <w:rsid w:val="00950B74"/>
    <w:rsid w:val="0095794B"/>
    <w:rsid w:val="0096548E"/>
    <w:rsid w:val="009659F4"/>
    <w:rsid w:val="009666C6"/>
    <w:rsid w:val="00970D60"/>
    <w:rsid w:val="00983EA3"/>
    <w:rsid w:val="009925EB"/>
    <w:rsid w:val="009960E5"/>
    <w:rsid w:val="009A7ADC"/>
    <w:rsid w:val="009B1709"/>
    <w:rsid w:val="009B3AFD"/>
    <w:rsid w:val="009B652D"/>
    <w:rsid w:val="009C0A06"/>
    <w:rsid w:val="009C19B7"/>
    <w:rsid w:val="009C24F2"/>
    <w:rsid w:val="009C2F74"/>
    <w:rsid w:val="009C35E0"/>
    <w:rsid w:val="009C4B9C"/>
    <w:rsid w:val="009C53B0"/>
    <w:rsid w:val="009D4925"/>
    <w:rsid w:val="009D546E"/>
    <w:rsid w:val="009D75BB"/>
    <w:rsid w:val="009D7C51"/>
    <w:rsid w:val="009E004E"/>
    <w:rsid w:val="009E196C"/>
    <w:rsid w:val="009E50A1"/>
    <w:rsid w:val="009F36BF"/>
    <w:rsid w:val="009F433E"/>
    <w:rsid w:val="009F4BA0"/>
    <w:rsid w:val="009F6182"/>
    <w:rsid w:val="009F68B6"/>
    <w:rsid w:val="00A03E89"/>
    <w:rsid w:val="00A111B6"/>
    <w:rsid w:val="00A123FB"/>
    <w:rsid w:val="00A2547B"/>
    <w:rsid w:val="00A25644"/>
    <w:rsid w:val="00A26D27"/>
    <w:rsid w:val="00A376EE"/>
    <w:rsid w:val="00A42A99"/>
    <w:rsid w:val="00A457BF"/>
    <w:rsid w:val="00A5151A"/>
    <w:rsid w:val="00A56465"/>
    <w:rsid w:val="00A57E0A"/>
    <w:rsid w:val="00A823F6"/>
    <w:rsid w:val="00A8365D"/>
    <w:rsid w:val="00A87922"/>
    <w:rsid w:val="00A90724"/>
    <w:rsid w:val="00A936C4"/>
    <w:rsid w:val="00A93BBA"/>
    <w:rsid w:val="00AA0A89"/>
    <w:rsid w:val="00AA6429"/>
    <w:rsid w:val="00AB4F4A"/>
    <w:rsid w:val="00AC01AA"/>
    <w:rsid w:val="00AC3820"/>
    <w:rsid w:val="00AC4F72"/>
    <w:rsid w:val="00AC61F6"/>
    <w:rsid w:val="00AC68D6"/>
    <w:rsid w:val="00AD2119"/>
    <w:rsid w:val="00AD2655"/>
    <w:rsid w:val="00AD27D7"/>
    <w:rsid w:val="00AD34D3"/>
    <w:rsid w:val="00AD4FB5"/>
    <w:rsid w:val="00AE77AA"/>
    <w:rsid w:val="00AF10C9"/>
    <w:rsid w:val="00AF3E41"/>
    <w:rsid w:val="00AF5DBE"/>
    <w:rsid w:val="00AF741A"/>
    <w:rsid w:val="00B01ADB"/>
    <w:rsid w:val="00B03478"/>
    <w:rsid w:val="00B03D16"/>
    <w:rsid w:val="00B04161"/>
    <w:rsid w:val="00B04362"/>
    <w:rsid w:val="00B056F9"/>
    <w:rsid w:val="00B05E1C"/>
    <w:rsid w:val="00B10DD6"/>
    <w:rsid w:val="00B11E3D"/>
    <w:rsid w:val="00B17E82"/>
    <w:rsid w:val="00B26E40"/>
    <w:rsid w:val="00B31DA1"/>
    <w:rsid w:val="00B33383"/>
    <w:rsid w:val="00B3568C"/>
    <w:rsid w:val="00B36BB5"/>
    <w:rsid w:val="00B4575A"/>
    <w:rsid w:val="00B55E72"/>
    <w:rsid w:val="00B575BA"/>
    <w:rsid w:val="00B62655"/>
    <w:rsid w:val="00B641F9"/>
    <w:rsid w:val="00B76429"/>
    <w:rsid w:val="00B770F8"/>
    <w:rsid w:val="00B8037D"/>
    <w:rsid w:val="00B85E01"/>
    <w:rsid w:val="00B8794F"/>
    <w:rsid w:val="00B927EF"/>
    <w:rsid w:val="00B956D4"/>
    <w:rsid w:val="00B9607B"/>
    <w:rsid w:val="00B97446"/>
    <w:rsid w:val="00BA381A"/>
    <w:rsid w:val="00BA435C"/>
    <w:rsid w:val="00BA7432"/>
    <w:rsid w:val="00BB0EA0"/>
    <w:rsid w:val="00BB60D4"/>
    <w:rsid w:val="00BC1AA0"/>
    <w:rsid w:val="00BC2495"/>
    <w:rsid w:val="00BC5510"/>
    <w:rsid w:val="00BC5A4B"/>
    <w:rsid w:val="00BC7EB9"/>
    <w:rsid w:val="00BD2643"/>
    <w:rsid w:val="00BD56B1"/>
    <w:rsid w:val="00BD6558"/>
    <w:rsid w:val="00BE4D41"/>
    <w:rsid w:val="00BE6A7C"/>
    <w:rsid w:val="00BE6D7B"/>
    <w:rsid w:val="00BE6DE1"/>
    <w:rsid w:val="00BE74B2"/>
    <w:rsid w:val="00BF3022"/>
    <w:rsid w:val="00BF3214"/>
    <w:rsid w:val="00BF5573"/>
    <w:rsid w:val="00BF78E8"/>
    <w:rsid w:val="00C07360"/>
    <w:rsid w:val="00C126A1"/>
    <w:rsid w:val="00C13AB4"/>
    <w:rsid w:val="00C15099"/>
    <w:rsid w:val="00C15867"/>
    <w:rsid w:val="00C16FF9"/>
    <w:rsid w:val="00C214BC"/>
    <w:rsid w:val="00C2296D"/>
    <w:rsid w:val="00C23155"/>
    <w:rsid w:val="00C2546C"/>
    <w:rsid w:val="00C26792"/>
    <w:rsid w:val="00C3711D"/>
    <w:rsid w:val="00C40C41"/>
    <w:rsid w:val="00C45885"/>
    <w:rsid w:val="00C50F22"/>
    <w:rsid w:val="00C51A0F"/>
    <w:rsid w:val="00C56192"/>
    <w:rsid w:val="00C57971"/>
    <w:rsid w:val="00C65BD7"/>
    <w:rsid w:val="00C673A6"/>
    <w:rsid w:val="00C7160C"/>
    <w:rsid w:val="00C73D58"/>
    <w:rsid w:val="00C76BA4"/>
    <w:rsid w:val="00C77BB4"/>
    <w:rsid w:val="00C83A48"/>
    <w:rsid w:val="00C8417D"/>
    <w:rsid w:val="00C85865"/>
    <w:rsid w:val="00C85E85"/>
    <w:rsid w:val="00C86E4C"/>
    <w:rsid w:val="00C900B4"/>
    <w:rsid w:val="00C90BC2"/>
    <w:rsid w:val="00C93D72"/>
    <w:rsid w:val="00C9540B"/>
    <w:rsid w:val="00CA2EAE"/>
    <w:rsid w:val="00CA4943"/>
    <w:rsid w:val="00CA4AC1"/>
    <w:rsid w:val="00CA6275"/>
    <w:rsid w:val="00CA78E4"/>
    <w:rsid w:val="00CB0316"/>
    <w:rsid w:val="00CB0B11"/>
    <w:rsid w:val="00CB1BA2"/>
    <w:rsid w:val="00CB5354"/>
    <w:rsid w:val="00CB7BB0"/>
    <w:rsid w:val="00CC299E"/>
    <w:rsid w:val="00CC491F"/>
    <w:rsid w:val="00CC4F0D"/>
    <w:rsid w:val="00CC5B78"/>
    <w:rsid w:val="00CC6A14"/>
    <w:rsid w:val="00CC70A3"/>
    <w:rsid w:val="00CD4442"/>
    <w:rsid w:val="00CD53C3"/>
    <w:rsid w:val="00CD574E"/>
    <w:rsid w:val="00CE4C22"/>
    <w:rsid w:val="00CE7A2F"/>
    <w:rsid w:val="00CE7CBB"/>
    <w:rsid w:val="00CF34AD"/>
    <w:rsid w:val="00CF41EC"/>
    <w:rsid w:val="00CF5D04"/>
    <w:rsid w:val="00CF6407"/>
    <w:rsid w:val="00CF66FF"/>
    <w:rsid w:val="00CF6E26"/>
    <w:rsid w:val="00D020F5"/>
    <w:rsid w:val="00D02D74"/>
    <w:rsid w:val="00D04DE4"/>
    <w:rsid w:val="00D063F1"/>
    <w:rsid w:val="00D11242"/>
    <w:rsid w:val="00D127BE"/>
    <w:rsid w:val="00D13CD0"/>
    <w:rsid w:val="00D14F22"/>
    <w:rsid w:val="00D26CC2"/>
    <w:rsid w:val="00D30040"/>
    <w:rsid w:val="00D40050"/>
    <w:rsid w:val="00D42CE9"/>
    <w:rsid w:val="00D45874"/>
    <w:rsid w:val="00D4741C"/>
    <w:rsid w:val="00D50B45"/>
    <w:rsid w:val="00D50CFA"/>
    <w:rsid w:val="00D50E62"/>
    <w:rsid w:val="00D50F5D"/>
    <w:rsid w:val="00D522C1"/>
    <w:rsid w:val="00D5733B"/>
    <w:rsid w:val="00D57918"/>
    <w:rsid w:val="00D60C38"/>
    <w:rsid w:val="00D64BE2"/>
    <w:rsid w:val="00D65DDA"/>
    <w:rsid w:val="00D6769B"/>
    <w:rsid w:val="00D67D76"/>
    <w:rsid w:val="00D73DC6"/>
    <w:rsid w:val="00D74C1A"/>
    <w:rsid w:val="00D754C1"/>
    <w:rsid w:val="00D75CFF"/>
    <w:rsid w:val="00D77393"/>
    <w:rsid w:val="00D77871"/>
    <w:rsid w:val="00D77A35"/>
    <w:rsid w:val="00D81B3E"/>
    <w:rsid w:val="00D8331E"/>
    <w:rsid w:val="00D90C70"/>
    <w:rsid w:val="00D90E49"/>
    <w:rsid w:val="00D928B8"/>
    <w:rsid w:val="00D96ADE"/>
    <w:rsid w:val="00DA0CE2"/>
    <w:rsid w:val="00DA2329"/>
    <w:rsid w:val="00DA56C5"/>
    <w:rsid w:val="00DC38E6"/>
    <w:rsid w:val="00DC6A10"/>
    <w:rsid w:val="00DD5788"/>
    <w:rsid w:val="00DD6487"/>
    <w:rsid w:val="00DE2230"/>
    <w:rsid w:val="00DE657E"/>
    <w:rsid w:val="00DE69AF"/>
    <w:rsid w:val="00DF2EB1"/>
    <w:rsid w:val="00DF4704"/>
    <w:rsid w:val="00E00E48"/>
    <w:rsid w:val="00E014FC"/>
    <w:rsid w:val="00E022CA"/>
    <w:rsid w:val="00E024AA"/>
    <w:rsid w:val="00E02A46"/>
    <w:rsid w:val="00E03100"/>
    <w:rsid w:val="00E1029F"/>
    <w:rsid w:val="00E136BB"/>
    <w:rsid w:val="00E137B0"/>
    <w:rsid w:val="00E250F1"/>
    <w:rsid w:val="00E30646"/>
    <w:rsid w:val="00E3550D"/>
    <w:rsid w:val="00E40A49"/>
    <w:rsid w:val="00E41335"/>
    <w:rsid w:val="00E453A4"/>
    <w:rsid w:val="00E57AAD"/>
    <w:rsid w:val="00E614E0"/>
    <w:rsid w:val="00E63E82"/>
    <w:rsid w:val="00E66F91"/>
    <w:rsid w:val="00E67151"/>
    <w:rsid w:val="00E73F7F"/>
    <w:rsid w:val="00E7746A"/>
    <w:rsid w:val="00E777D5"/>
    <w:rsid w:val="00E81F3B"/>
    <w:rsid w:val="00E85409"/>
    <w:rsid w:val="00E97262"/>
    <w:rsid w:val="00EA0F9F"/>
    <w:rsid w:val="00EA30DE"/>
    <w:rsid w:val="00EA34A0"/>
    <w:rsid w:val="00EA429F"/>
    <w:rsid w:val="00EA4EA7"/>
    <w:rsid w:val="00EA4F9E"/>
    <w:rsid w:val="00EA63CA"/>
    <w:rsid w:val="00EA6D3B"/>
    <w:rsid w:val="00EB00AD"/>
    <w:rsid w:val="00EB136C"/>
    <w:rsid w:val="00EB1475"/>
    <w:rsid w:val="00EB16BC"/>
    <w:rsid w:val="00EB480E"/>
    <w:rsid w:val="00EB5EC6"/>
    <w:rsid w:val="00EB62C2"/>
    <w:rsid w:val="00EB632C"/>
    <w:rsid w:val="00EB7FC9"/>
    <w:rsid w:val="00EC07AE"/>
    <w:rsid w:val="00EC12A1"/>
    <w:rsid w:val="00ED27E8"/>
    <w:rsid w:val="00ED3347"/>
    <w:rsid w:val="00ED7137"/>
    <w:rsid w:val="00EE66BA"/>
    <w:rsid w:val="00EF782F"/>
    <w:rsid w:val="00F007CE"/>
    <w:rsid w:val="00F02FA0"/>
    <w:rsid w:val="00F0407F"/>
    <w:rsid w:val="00F060D5"/>
    <w:rsid w:val="00F1687B"/>
    <w:rsid w:val="00F16989"/>
    <w:rsid w:val="00F21088"/>
    <w:rsid w:val="00F2189E"/>
    <w:rsid w:val="00F22071"/>
    <w:rsid w:val="00F268BE"/>
    <w:rsid w:val="00F26E2B"/>
    <w:rsid w:val="00F327E7"/>
    <w:rsid w:val="00F33966"/>
    <w:rsid w:val="00F35746"/>
    <w:rsid w:val="00F367B5"/>
    <w:rsid w:val="00F41B2E"/>
    <w:rsid w:val="00F42244"/>
    <w:rsid w:val="00F445ED"/>
    <w:rsid w:val="00F447C7"/>
    <w:rsid w:val="00F507FA"/>
    <w:rsid w:val="00F5211B"/>
    <w:rsid w:val="00F554A9"/>
    <w:rsid w:val="00F716FD"/>
    <w:rsid w:val="00F770CA"/>
    <w:rsid w:val="00F80355"/>
    <w:rsid w:val="00F81EC5"/>
    <w:rsid w:val="00F87C43"/>
    <w:rsid w:val="00F9077C"/>
    <w:rsid w:val="00F93F25"/>
    <w:rsid w:val="00F964C2"/>
    <w:rsid w:val="00F9720A"/>
    <w:rsid w:val="00FA044B"/>
    <w:rsid w:val="00FA2610"/>
    <w:rsid w:val="00FA52B1"/>
    <w:rsid w:val="00FB0351"/>
    <w:rsid w:val="00FB0C81"/>
    <w:rsid w:val="00FB4F09"/>
    <w:rsid w:val="00FC2200"/>
    <w:rsid w:val="00FC2540"/>
    <w:rsid w:val="00FD5D52"/>
    <w:rsid w:val="00FE1C7C"/>
    <w:rsid w:val="00FE4A10"/>
    <w:rsid w:val="00FE5EA1"/>
    <w:rsid w:val="00FF0204"/>
    <w:rsid w:val="00FF262B"/>
    <w:rsid w:val="00FF3AED"/>
    <w:rsid w:val="00FF48C4"/>
    <w:rsid w:val="00FF501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5504BC01-3D4D-4D65-91D9-48B69774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4911F7"/>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4911F7"/>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4911F7"/>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4911F7"/>
    <w:rPr>
      <w:vertAlign w:val="superscript"/>
    </w:rPr>
  </w:style>
  <w:style w:type="table" w:customStyle="1" w:styleId="TableGrid20">
    <w:name w:val="Table Grid2"/>
    <w:basedOn w:val="TableNormal"/>
    <w:next w:val="TableGrid"/>
    <w:uiPriority w:val="39"/>
    <w:rsid w:val="009C0A06"/>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0A0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7649"/>
    <w:pPr>
      <w:spacing w:after="160" w:line="240" w:lineRule="exact"/>
    </w:pPr>
    <w:rPr>
      <w:sz w:val="20"/>
      <w:szCs w:val="20"/>
      <w:vertAlign w:val="superscript"/>
      <w:lang w:val="en-US"/>
    </w:rPr>
  </w:style>
  <w:style w:type="paragraph" w:styleId="NormalWeb">
    <w:name w:val="Normal (Web)"/>
    <w:basedOn w:val="Normal"/>
    <w:uiPriority w:val="99"/>
    <w:unhideWhenUsed/>
    <w:rsid w:val="002D09E7"/>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2D09E7"/>
    <w:rPr>
      <w:color w:val="0000FF"/>
      <w:u w:val="single"/>
    </w:rPr>
  </w:style>
  <w:style w:type="character" w:customStyle="1" w:styleId="smallgrn">
    <w:name w:val="smallgrn"/>
    <w:basedOn w:val="DefaultParagraphFont"/>
    <w:rsid w:val="00E02A4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43177"/>
    <w:rPr>
      <w:sz w:val="22"/>
      <w:szCs w:val="22"/>
      <w:lang w:val="en-GB"/>
    </w:rPr>
  </w:style>
  <w:style w:type="character" w:customStyle="1" w:styleId="style21">
    <w:name w:val="style21"/>
    <w:basedOn w:val="DefaultParagraphFont"/>
    <w:rsid w:val="001F0CFD"/>
    <w:rPr>
      <w:b w:val="0"/>
      <w:bCs w:val="0"/>
      <w:i w:val="0"/>
      <w:iCs w:val="0"/>
      <w:color w:val="000080"/>
      <w:sz w:val="24"/>
      <w:szCs w:val="24"/>
    </w:rPr>
  </w:style>
  <w:style w:type="paragraph" w:customStyle="1" w:styleId="CharChar1Char">
    <w:name w:val="Char Char1 Char"/>
    <w:basedOn w:val="Normal"/>
    <w:rsid w:val="00BA381A"/>
    <w:pPr>
      <w:widowControl w:val="0"/>
      <w:adjustRightInd w:val="0"/>
      <w:spacing w:line="360" w:lineRule="atLeast"/>
      <w:textAlignment w:val="baseline"/>
    </w:pPr>
    <w:rPr>
      <w:rFonts w:ascii="Arial" w:eastAsia="Times New Roman" w:hAnsi="Arial" w:cs="Arial"/>
      <w:szCs w:val="20"/>
      <w:lang w:val="pl-PL" w:eastAsia="pl-PL"/>
    </w:rPr>
  </w:style>
  <w:style w:type="paragraph" w:customStyle="1" w:styleId="CharChar1Char0">
    <w:name w:val="Char Char1 Char"/>
    <w:basedOn w:val="Normal"/>
    <w:rsid w:val="007A01F0"/>
    <w:pPr>
      <w:widowControl w:val="0"/>
      <w:adjustRightInd w:val="0"/>
      <w:spacing w:line="360" w:lineRule="atLeast"/>
      <w:textAlignment w:val="baseline"/>
    </w:pPr>
    <w:rPr>
      <w:rFonts w:ascii="Arial" w:eastAsia="Times New Roman" w:hAnsi="Arial" w:cs="Arial"/>
      <w:szCs w:val="20"/>
      <w:lang w:val="pl-PL" w:eastAsia="pl-PL"/>
    </w:rPr>
  </w:style>
  <w:style w:type="character" w:styleId="FollowedHyperlink">
    <w:name w:val="FollowedHyperlink"/>
    <w:basedOn w:val="DefaultParagraphFont"/>
    <w:uiPriority w:val="99"/>
    <w:semiHidden/>
    <w:unhideWhenUsed/>
    <w:rsid w:val="00D573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853552">
      <w:bodyDiv w:val="1"/>
      <w:marLeft w:val="0"/>
      <w:marRight w:val="0"/>
      <w:marTop w:val="0"/>
      <w:marBottom w:val="0"/>
      <w:divBdr>
        <w:top w:val="none" w:sz="0" w:space="0" w:color="auto"/>
        <w:left w:val="none" w:sz="0" w:space="0" w:color="auto"/>
        <w:bottom w:val="none" w:sz="0" w:space="0" w:color="auto"/>
        <w:right w:val="none" w:sz="0" w:space="0" w:color="auto"/>
      </w:divBdr>
    </w:div>
    <w:div w:id="1641496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83session/Document%20Library3/1/Presentation%20of%20the%20audit%25%2020report%20by%20Wakim%20Consul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UNEP/OzL.Pro/ExCom/84/71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2004B90-8716-46C0-9680-DF0E6481BEF5}"/>
</file>

<file path=customXml/itemProps2.xml><?xml version="1.0" encoding="utf-8"?>
<ds:datastoreItem xmlns:ds="http://schemas.openxmlformats.org/officeDocument/2006/customXml" ds:itemID="{A1B67073-D2AD-48E5-A246-66FAEB8B27AC}"/>
</file>

<file path=customXml/itemProps3.xml><?xml version="1.0" encoding="utf-8"?>
<ds:datastoreItem xmlns:ds="http://schemas.openxmlformats.org/officeDocument/2006/customXml" ds:itemID="{0DD675C8-9648-4335-B372-01A13F49D7EA}"/>
</file>

<file path=customXml/itemProps4.xml><?xml version="1.0" encoding="utf-8"?>
<ds:datastoreItem xmlns:ds="http://schemas.openxmlformats.org/officeDocument/2006/customXml" ds:itemID="{A79A39E1-84C3-4372-971E-837F92DB0A77}"/>
</file>

<file path=docProps/app.xml><?xml version="1.0" encoding="utf-8"?>
<Properties xmlns="http://schemas.openxmlformats.org/officeDocument/2006/extended-properties" xmlns:vt="http://schemas.openxmlformats.org/officeDocument/2006/docPropsVTypes">
  <Template>normal</Template>
  <TotalTime>118</TotalTime>
  <Pages>5</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与三氟甲烷（HFC-23）副产品控制技术相关的 关键问题（第83/66号决定）</vt:lpstr>
    </vt:vector>
  </TitlesOfParts>
  <Company>UNMFS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与三氟甲烷（HFC-23）副产品控制技术相关的 关键问题（第83/66号决定）</dc:title>
  <dc:subject>UNEP/OzL.Pro/ExCom/83/9/Rev.1</dc:subject>
  <dc:creator>UNMFS</dc:creator>
  <cp:lastModifiedBy>HBE</cp:lastModifiedBy>
  <cp:revision>30</cp:revision>
  <cp:lastPrinted>2019-12-10T00:09:00Z</cp:lastPrinted>
  <dcterms:created xsi:type="dcterms:W3CDTF">2019-11-29T16:27:00Z</dcterms:created>
  <dcterms:modified xsi:type="dcterms:W3CDTF">2019-12-10T00:11:00Z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UNEP/OzL.Pro/ExCom/84/71</vt:lpwstr>
  </property>
  <property fmtid="{D5CDD505-2E9C-101B-9397-08002B2CF9AE}" pid="3" name="Revision date">
    <vt:lpwstr>11/28/2019</vt:lpwstr>
  </property>
  <property fmtid="{D5CDD505-2E9C-101B-9397-08002B2CF9AE}" pid="4" name="ContentTypeId">
    <vt:lpwstr>0x010100425C447D7ECE4948834BAD83A694AABC</vt:lpwstr>
  </property>
</Properties>
</file>