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14" w:type="dxa"/>
        <w:tblInd w:w="-284" w:type="dxa"/>
        <w:tblLayout w:type="fixed"/>
        <w:tblLook w:val="0000" w:firstRow="0" w:lastRow="0" w:firstColumn="0" w:lastColumn="0" w:noHBand="0" w:noVBand="0"/>
      </w:tblPr>
      <w:tblGrid>
        <w:gridCol w:w="1985"/>
        <w:gridCol w:w="3609"/>
        <w:gridCol w:w="4320"/>
      </w:tblGrid>
      <w:tr w:rsidR="00DB310B" w:rsidRPr="009710E3" w14:paraId="242393F7" w14:textId="77777777" w:rsidTr="00D624BC">
        <w:trPr>
          <w:trHeight w:val="720"/>
        </w:trPr>
        <w:tc>
          <w:tcPr>
            <w:tcW w:w="5594" w:type="dxa"/>
            <w:gridSpan w:val="2"/>
            <w:tcBorders>
              <w:bottom w:val="single" w:sz="18" w:space="0" w:color="auto"/>
            </w:tcBorders>
          </w:tcPr>
          <w:p w14:paraId="72816716" w14:textId="37D6A763" w:rsidR="00DB310B" w:rsidRPr="009710E3" w:rsidRDefault="00DB310B" w:rsidP="00DB31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pacing w:before="100"/>
              <w:rPr>
                <w:sz w:val="28"/>
                <w:szCs w:val="28"/>
                <w:lang w:val="fr-FR"/>
              </w:rPr>
            </w:pPr>
            <w:r w:rsidRPr="009710E3">
              <w:rPr>
                <w:rFonts w:ascii="Univers" w:hAnsi="Univers"/>
                <w:b/>
                <w:sz w:val="28"/>
                <w:lang w:val="fr-FR"/>
              </w:rPr>
              <w:t>NATIONS</w:t>
            </w:r>
            <w:r w:rsidRPr="009710E3">
              <w:rPr>
                <w:rFonts w:ascii="Univers" w:hAnsi="Univers"/>
                <w:b/>
                <w:sz w:val="28"/>
                <w:lang w:val="fr-FR"/>
              </w:rPr>
              <w:br/>
              <w:t>UNIES</w:t>
            </w:r>
          </w:p>
        </w:tc>
        <w:tc>
          <w:tcPr>
            <w:tcW w:w="4320" w:type="dxa"/>
            <w:tcBorders>
              <w:bottom w:val="single" w:sz="18" w:space="0" w:color="auto"/>
            </w:tcBorders>
          </w:tcPr>
          <w:p w14:paraId="695CB1F3" w14:textId="77777777" w:rsidR="00DB310B" w:rsidRPr="009710E3" w:rsidRDefault="00DB310B" w:rsidP="00DB310B">
            <w:pPr>
              <w:jc w:val="right"/>
              <w:rPr>
                <w:sz w:val="52"/>
                <w:szCs w:val="52"/>
                <w:lang w:val="fr-FR"/>
              </w:rPr>
            </w:pPr>
            <w:r w:rsidRPr="009710E3">
              <w:rPr>
                <w:rFonts w:ascii="Univers Bold" w:hAnsi="Univers Bold"/>
                <w:b/>
                <w:sz w:val="72"/>
                <w:lang w:val="fr-FR"/>
              </w:rPr>
              <w:t>EP</w:t>
            </w:r>
          </w:p>
        </w:tc>
      </w:tr>
      <w:tr w:rsidR="006E1EE9" w:rsidRPr="009710E3" w14:paraId="411EA782" w14:textId="77777777" w:rsidTr="00FD76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3"/>
        </w:trPr>
        <w:tc>
          <w:tcPr>
            <w:tcW w:w="1985" w:type="dxa"/>
            <w:tcBorders>
              <w:top w:val="nil"/>
              <w:left w:val="nil"/>
              <w:bottom w:val="single" w:sz="36" w:space="0" w:color="auto"/>
              <w:right w:val="nil"/>
            </w:tcBorders>
          </w:tcPr>
          <w:p w14:paraId="03F038A9" w14:textId="77777777" w:rsidR="001D5B23" w:rsidRPr="009710E3" w:rsidRDefault="001D5B23" w:rsidP="00E13499">
            <w:pPr>
              <w:spacing w:before="120"/>
              <w:ind w:left="-9"/>
              <w:rPr>
                <w:lang w:val="fr-FR"/>
              </w:rPr>
            </w:pPr>
            <w:r w:rsidRPr="009710E3">
              <w:rPr>
                <w:noProof/>
                <w:lang w:val="fr-FR" w:eastAsia="zh-CN"/>
              </w:rPr>
              <mc:AlternateContent>
                <mc:Choice Requires="wpg">
                  <w:drawing>
                    <wp:inline distT="0" distB="0" distL="0" distR="0" wp14:anchorId="2B2EA73C" wp14:editId="0765BEDF">
                      <wp:extent cx="828000" cy="1546450"/>
                      <wp:effectExtent l="0" t="0" r="0" b="0"/>
                      <wp:docPr id="1" name="Group 1"/>
                      <wp:cNvGraphicFramePr/>
                      <a:graphic xmlns:a="http://schemas.openxmlformats.org/drawingml/2006/main">
                        <a:graphicData uri="http://schemas.microsoft.com/office/word/2010/wordprocessingGroup">
                          <wpg:wgp>
                            <wpg:cNvGrpSpPr/>
                            <wpg:grpSpPr>
                              <a:xfrm>
                                <a:off x="0" y="0"/>
                                <a:ext cx="828000" cy="1546450"/>
                                <a:chOff x="-7316" y="0"/>
                                <a:chExt cx="828000" cy="1546450"/>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10771" y="790450"/>
                                  <a:ext cx="789612"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384EBFAB" id="Group 1" o:spid="_x0000_s1026" style="width:65.2pt;height:121.75pt;mso-position-horizontal-relative:char;mso-position-vertical-relative:line" coordorigin="-73" coordsize="8280,154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07;top:7904;width:7896;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609" w:type="dxa"/>
            <w:tcBorders>
              <w:top w:val="nil"/>
              <w:left w:val="nil"/>
              <w:bottom w:val="single" w:sz="36" w:space="0" w:color="auto"/>
              <w:right w:val="nil"/>
            </w:tcBorders>
          </w:tcPr>
          <w:p w14:paraId="0509513C" w14:textId="77777777" w:rsidR="00AE493E" w:rsidRDefault="00AE493E" w:rsidP="00DB31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38A50E9A" w14:textId="435A94C0" w:rsidR="00DB310B" w:rsidRPr="009710E3" w:rsidRDefault="00DB310B" w:rsidP="00DB31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9710E3">
              <w:rPr>
                <w:rFonts w:ascii="Univers" w:hAnsi="Univers"/>
                <w:b/>
                <w:sz w:val="32"/>
                <w:lang w:val="fr-FR"/>
              </w:rPr>
              <w:t>Programme des</w:t>
            </w:r>
          </w:p>
          <w:p w14:paraId="2F2DF181" w14:textId="77777777" w:rsidR="00DB310B" w:rsidRPr="009710E3" w:rsidRDefault="00DB310B" w:rsidP="00DB31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9710E3">
              <w:rPr>
                <w:rFonts w:ascii="Univers" w:hAnsi="Univers"/>
                <w:b/>
                <w:sz w:val="32"/>
                <w:lang w:val="fr-FR"/>
              </w:rPr>
              <w:t>Nations Unies pour</w:t>
            </w:r>
          </w:p>
          <w:p w14:paraId="4B59045D" w14:textId="1096A740" w:rsidR="001D5B23" w:rsidRPr="009710E3" w:rsidRDefault="00DB310B" w:rsidP="00DB31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b/>
                <w:sz w:val="32"/>
                <w:szCs w:val="32"/>
                <w:lang w:val="fr-FR"/>
              </w:rPr>
            </w:pPr>
            <w:r w:rsidRPr="009710E3">
              <w:rPr>
                <w:rFonts w:ascii="Univers" w:hAnsi="Univers"/>
                <w:b/>
                <w:sz w:val="32"/>
                <w:lang w:val="fr-FR"/>
              </w:rPr>
              <w:t>l’environnement</w:t>
            </w:r>
          </w:p>
          <w:p w14:paraId="6F60D236" w14:textId="77777777" w:rsidR="007163B2" w:rsidRPr="009710E3" w:rsidRDefault="007163B2" w:rsidP="00E13499">
            <w:pPr>
              <w:jc w:val="center"/>
              <w:rPr>
                <w:rFonts w:ascii="Univers Bold" w:hAnsi="Univers Bold"/>
                <w:sz w:val="32"/>
                <w:szCs w:val="32"/>
                <w:lang w:val="fr-FR"/>
              </w:rPr>
            </w:pPr>
          </w:p>
        </w:tc>
        <w:tc>
          <w:tcPr>
            <w:tcW w:w="4320" w:type="dxa"/>
            <w:tcBorders>
              <w:top w:val="nil"/>
              <w:left w:val="nil"/>
              <w:bottom w:val="single" w:sz="36" w:space="0" w:color="auto"/>
              <w:right w:val="nil"/>
            </w:tcBorders>
          </w:tcPr>
          <w:p w14:paraId="469663DF" w14:textId="77777777" w:rsidR="00AE493E" w:rsidRDefault="00AE493E" w:rsidP="00E13499">
            <w:pPr>
              <w:rPr>
                <w:lang w:val="fr-FR"/>
              </w:rPr>
            </w:pPr>
          </w:p>
          <w:p w14:paraId="706D4438" w14:textId="6FFFE238" w:rsidR="001D5B23" w:rsidRPr="009710E3" w:rsidRDefault="001D5B23" w:rsidP="00E13499">
            <w:pPr>
              <w:rPr>
                <w:lang w:val="fr-FR"/>
              </w:rPr>
            </w:pPr>
            <w:r w:rsidRPr="009710E3">
              <w:rPr>
                <w:lang w:val="fr-FR"/>
              </w:rPr>
              <w:t>Distr.</w:t>
            </w:r>
          </w:p>
          <w:p w14:paraId="4BF70205" w14:textId="517E2936" w:rsidR="001D5B23" w:rsidRPr="009710E3" w:rsidRDefault="00DB310B" w:rsidP="00E13499">
            <w:pPr>
              <w:rPr>
                <w:lang w:val="fr-FR"/>
              </w:rPr>
            </w:pPr>
            <w:r w:rsidRPr="009710E3">
              <w:rPr>
                <w:lang w:val="fr-FR"/>
              </w:rPr>
              <w:t>GÉNÉRALE</w:t>
            </w:r>
          </w:p>
          <w:p w14:paraId="5E15547A" w14:textId="77777777" w:rsidR="001D5B23" w:rsidRPr="009710E3" w:rsidRDefault="001D5B23" w:rsidP="00E13499">
            <w:pPr>
              <w:rPr>
                <w:lang w:val="fr-FR"/>
              </w:rPr>
            </w:pPr>
          </w:p>
          <w:p w14:paraId="7356C447" w14:textId="68CA0848" w:rsidR="001D5B23" w:rsidRPr="009710E3" w:rsidRDefault="00BE2544" w:rsidP="00E13499">
            <w:pPr>
              <w:rPr>
                <w:lang w:val="fr-FR"/>
              </w:rPr>
            </w:pPr>
            <w:r w:rsidRPr="009710E3">
              <w:rPr>
                <w:lang w:val="fr-FR"/>
              </w:rPr>
              <w:fldChar w:fldCharType="begin"/>
            </w:r>
            <w:r w:rsidRPr="009710E3">
              <w:rPr>
                <w:lang w:val="fr-FR"/>
              </w:rPr>
              <w:instrText xml:space="preserve"> DOCPROPERTY "Document number"  \* MERGEFORMAT </w:instrText>
            </w:r>
            <w:r w:rsidRPr="009710E3">
              <w:rPr>
                <w:lang w:val="fr-FR"/>
              </w:rPr>
              <w:fldChar w:fldCharType="separate"/>
            </w:r>
            <w:r w:rsidR="009B6F8E" w:rsidRPr="009710E3">
              <w:rPr>
                <w:lang w:val="fr-FR"/>
              </w:rPr>
              <w:t>UNEP/OzL.Pro/ExCom/95/55</w:t>
            </w:r>
            <w:r w:rsidRPr="009710E3">
              <w:rPr>
                <w:lang w:val="fr-FR"/>
              </w:rPr>
              <w:fldChar w:fldCharType="end"/>
            </w:r>
          </w:p>
          <w:p w14:paraId="62B4D093" w14:textId="4A5F752B" w:rsidR="001D5B23" w:rsidRPr="009710E3" w:rsidRDefault="001D5B23" w:rsidP="00E13499">
            <w:pPr>
              <w:rPr>
                <w:lang w:val="fr-FR"/>
              </w:rPr>
            </w:pPr>
            <w:r w:rsidRPr="009710E3">
              <w:rPr>
                <w:lang w:val="fr-FR"/>
              </w:rPr>
              <w:fldChar w:fldCharType="begin"/>
            </w:r>
            <w:r w:rsidRPr="009710E3">
              <w:rPr>
                <w:lang w:val="fr-FR"/>
              </w:rPr>
              <w:instrText xml:space="preserve"> DOCPROPERTY "Revision date" \@ "d MMMM YYYY"  \* MERGEFORMAT </w:instrText>
            </w:r>
            <w:r w:rsidRPr="009710E3">
              <w:rPr>
                <w:lang w:val="fr-FR"/>
              </w:rPr>
              <w:fldChar w:fldCharType="separate"/>
            </w:r>
            <w:r w:rsidR="00441108" w:rsidRPr="009710E3">
              <w:rPr>
                <w:lang w:val="fr-FR"/>
              </w:rPr>
              <w:t xml:space="preserve">15 </w:t>
            </w:r>
            <w:r w:rsidR="00DB310B" w:rsidRPr="009710E3">
              <w:rPr>
                <w:lang w:val="fr-FR"/>
              </w:rPr>
              <w:t xml:space="preserve">novembre </w:t>
            </w:r>
            <w:r w:rsidR="00441108" w:rsidRPr="009710E3">
              <w:rPr>
                <w:lang w:val="fr-FR"/>
              </w:rPr>
              <w:t>2024</w:t>
            </w:r>
            <w:r w:rsidRPr="009710E3">
              <w:rPr>
                <w:lang w:val="fr-FR"/>
              </w:rPr>
              <w:fldChar w:fldCharType="end"/>
            </w:r>
          </w:p>
          <w:p w14:paraId="4DB2901C" w14:textId="77777777" w:rsidR="001D5B23" w:rsidRPr="009710E3" w:rsidRDefault="001D5B23" w:rsidP="00E13499">
            <w:pPr>
              <w:rPr>
                <w:caps/>
                <w:lang w:val="fr-FR"/>
              </w:rPr>
            </w:pPr>
          </w:p>
          <w:p w14:paraId="67C1EBF3" w14:textId="77777777" w:rsidR="00DB310B" w:rsidRPr="009710E3" w:rsidRDefault="00DB310B" w:rsidP="00DB310B">
            <w:pPr>
              <w:rPr>
                <w:caps/>
                <w:lang w:val="fr-FR"/>
              </w:rPr>
            </w:pPr>
            <w:r w:rsidRPr="009710E3">
              <w:rPr>
                <w:caps/>
                <w:lang w:val="fr-FR"/>
              </w:rPr>
              <w:t>FraNÇAIS</w:t>
            </w:r>
          </w:p>
          <w:p w14:paraId="564F73E9" w14:textId="29F6E398" w:rsidR="001D5B23" w:rsidRPr="009710E3" w:rsidRDefault="00DB310B" w:rsidP="00DB310B">
            <w:pPr>
              <w:rPr>
                <w:lang w:val="fr-FR"/>
              </w:rPr>
            </w:pPr>
            <w:r w:rsidRPr="009710E3">
              <w:rPr>
                <w:lang w:val="fr-FR"/>
              </w:rPr>
              <w:t>ORIGINAL</w:t>
            </w:r>
            <w:r w:rsidR="00AE493E">
              <w:rPr>
                <w:lang w:val="fr-FR"/>
              </w:rPr>
              <w:t> </w:t>
            </w:r>
            <w:r w:rsidRPr="009710E3">
              <w:rPr>
                <w:lang w:val="fr-FR"/>
              </w:rPr>
              <w:t>: ANGLAIS</w:t>
            </w:r>
          </w:p>
        </w:tc>
      </w:tr>
    </w:tbl>
    <w:p w14:paraId="5E3B6F45" w14:textId="77777777" w:rsidR="00DB310B" w:rsidRPr="009710E3" w:rsidRDefault="00DB310B" w:rsidP="00DB310B">
      <w:pPr>
        <w:jc w:val="left"/>
        <w:rPr>
          <w:lang w:val="fr-FR"/>
        </w:rPr>
      </w:pPr>
      <w:r w:rsidRPr="009710E3">
        <w:rPr>
          <w:lang w:val="fr-FR"/>
        </w:rPr>
        <w:t>COMITÉ EXÉCUTIF</w:t>
      </w:r>
      <w:r w:rsidRPr="009710E3">
        <w:rPr>
          <w:lang w:val="fr-FR"/>
        </w:rPr>
        <w:br/>
        <w:t xml:space="preserve">  DU FONDS MULTILATÉRAL AUX FINS</w:t>
      </w:r>
      <w:r w:rsidRPr="009710E3">
        <w:rPr>
          <w:lang w:val="fr-FR"/>
        </w:rPr>
        <w:br/>
        <w:t xml:space="preserve">  D’APPLICATION DU PROTOCOLE DE MONTRÉAL</w:t>
      </w:r>
      <w:r w:rsidRPr="009710E3">
        <w:rPr>
          <w:lang w:val="fr-FR"/>
        </w:rPr>
        <w:br/>
        <w:t>Quatre-vingt-quinzième réunion</w:t>
      </w:r>
    </w:p>
    <w:p w14:paraId="29289D88" w14:textId="77777777" w:rsidR="00DB310B" w:rsidRPr="009710E3" w:rsidRDefault="00DB310B" w:rsidP="00DB310B">
      <w:pPr>
        <w:jc w:val="left"/>
        <w:rPr>
          <w:lang w:val="fr-FR"/>
        </w:rPr>
      </w:pPr>
      <w:r w:rsidRPr="009710E3">
        <w:rPr>
          <w:lang w:val="fr-FR"/>
        </w:rPr>
        <w:t>Montréal, 4-8 décembre 2024</w:t>
      </w:r>
    </w:p>
    <w:p w14:paraId="117000DC" w14:textId="0FABB4D2" w:rsidR="001D5B23" w:rsidRPr="009710E3" w:rsidRDefault="00DB310B" w:rsidP="00DB310B">
      <w:pPr>
        <w:jc w:val="left"/>
        <w:rPr>
          <w:lang w:val="fr-FR"/>
        </w:rPr>
      </w:pPr>
      <w:r w:rsidRPr="009710E3">
        <w:rPr>
          <w:lang w:val="fr-FR"/>
        </w:rPr>
        <w:t>Point</w:t>
      </w:r>
      <w:r w:rsidR="001D5B23" w:rsidRPr="009710E3">
        <w:rPr>
          <w:lang w:val="fr-FR"/>
        </w:rPr>
        <w:t xml:space="preserve"> </w:t>
      </w:r>
      <w:r w:rsidR="00DB0A6C" w:rsidRPr="009710E3">
        <w:rPr>
          <w:lang w:val="fr-FR"/>
        </w:rPr>
        <w:t>9</w:t>
      </w:r>
      <w:r w:rsidRPr="009710E3">
        <w:rPr>
          <w:lang w:val="fr-FR"/>
        </w:rPr>
        <w:t xml:space="preserve"> </w:t>
      </w:r>
      <w:r w:rsidR="00DB0A6C" w:rsidRPr="009710E3">
        <w:rPr>
          <w:lang w:val="fr-FR"/>
        </w:rPr>
        <w:t>d)</w:t>
      </w:r>
      <w:r w:rsidR="001D5B23" w:rsidRPr="009710E3">
        <w:rPr>
          <w:lang w:val="fr-FR"/>
        </w:rPr>
        <w:t xml:space="preserve"> </w:t>
      </w:r>
      <w:r w:rsidRPr="009710E3">
        <w:rPr>
          <w:lang w:val="fr-FR"/>
        </w:rPr>
        <w:t>de l'ordre du jour provisoire</w:t>
      </w:r>
      <w:r w:rsidRPr="009710E3">
        <w:rPr>
          <w:rStyle w:val="FootnoteReference"/>
          <w:lang w:val="fr-FR"/>
        </w:rPr>
        <w:t xml:space="preserve"> </w:t>
      </w:r>
      <w:r w:rsidR="001D5B23" w:rsidRPr="009710E3">
        <w:rPr>
          <w:rStyle w:val="FootnoteReference"/>
          <w:lang w:val="fr-FR"/>
        </w:rPr>
        <w:footnoteReference w:id="1"/>
      </w:r>
    </w:p>
    <w:p w14:paraId="10DDB6F1" w14:textId="77777777" w:rsidR="00C15867" w:rsidRPr="009710E3" w:rsidRDefault="00C15867" w:rsidP="00E13499">
      <w:pPr>
        <w:jc w:val="left"/>
        <w:rPr>
          <w:lang w:val="fr-FR"/>
        </w:rPr>
      </w:pPr>
    </w:p>
    <w:p w14:paraId="24BFE5D0" w14:textId="77777777" w:rsidR="00CF295F" w:rsidRPr="009710E3" w:rsidRDefault="00CF295F" w:rsidP="00E13499">
      <w:pPr>
        <w:jc w:val="center"/>
        <w:rPr>
          <w:b/>
          <w:lang w:val="fr-FR"/>
        </w:rPr>
      </w:pPr>
    </w:p>
    <w:p w14:paraId="616383D1" w14:textId="77777777" w:rsidR="00CF295F" w:rsidRPr="009710E3" w:rsidRDefault="00CF295F" w:rsidP="00E13499">
      <w:pPr>
        <w:rPr>
          <w:lang w:val="fr-FR"/>
        </w:rPr>
      </w:pPr>
    </w:p>
    <w:p w14:paraId="41C4D5F2" w14:textId="21C70353" w:rsidR="00CF295F" w:rsidRPr="009710E3" w:rsidRDefault="00DB310B" w:rsidP="00E13499">
      <w:pPr>
        <w:jc w:val="center"/>
        <w:rPr>
          <w:b/>
          <w:lang w:val="fr-FR"/>
        </w:rPr>
      </w:pPr>
      <w:r w:rsidRPr="009710E3">
        <w:rPr>
          <w:b/>
          <w:lang w:val="fr-FR"/>
        </w:rPr>
        <w:t>PROPOSITION DE PROJET : GUATEMALA</w:t>
      </w:r>
    </w:p>
    <w:p w14:paraId="375089C5" w14:textId="77777777" w:rsidR="00CF295F" w:rsidRPr="009710E3" w:rsidRDefault="00CF295F" w:rsidP="00E13499">
      <w:pPr>
        <w:rPr>
          <w:lang w:val="fr-FR"/>
        </w:rPr>
      </w:pPr>
    </w:p>
    <w:p w14:paraId="27C210C7" w14:textId="77777777" w:rsidR="00CF295F" w:rsidRPr="009710E3" w:rsidRDefault="00CF295F" w:rsidP="00E13499">
      <w:pPr>
        <w:rPr>
          <w:lang w:val="fr-FR"/>
        </w:rPr>
      </w:pPr>
    </w:p>
    <w:p w14:paraId="5B0A5D56" w14:textId="664BBCE0" w:rsidR="00CF295F" w:rsidRPr="009710E3" w:rsidRDefault="00DB310B" w:rsidP="00E13499">
      <w:pPr>
        <w:ind w:firstLine="720"/>
        <w:rPr>
          <w:lang w:val="fr-FR"/>
        </w:rPr>
      </w:pPr>
      <w:r w:rsidRPr="009710E3">
        <w:rPr>
          <w:lang w:val="fr-FR"/>
        </w:rPr>
        <w:t>Ce document contient les observations et les recommandations du secrétariat sur la proposition de projet suivante</w:t>
      </w:r>
      <w:r w:rsidR="005301D9" w:rsidRPr="009710E3">
        <w:rPr>
          <w:lang w:val="fr-FR"/>
        </w:rPr>
        <w:t>:</w:t>
      </w:r>
      <w:r w:rsidR="00CF295F" w:rsidRPr="009710E3">
        <w:rPr>
          <w:lang w:val="fr-FR"/>
        </w:rPr>
        <w:t xml:space="preserve"> </w:t>
      </w:r>
    </w:p>
    <w:p w14:paraId="37AB8B2D" w14:textId="04169B5A" w:rsidR="00CF295F" w:rsidRPr="009710E3" w:rsidRDefault="00DB310B" w:rsidP="00E13499">
      <w:pPr>
        <w:spacing w:before="240" w:after="240"/>
        <w:rPr>
          <w:u w:val="single"/>
          <w:lang w:val="fr-FR"/>
        </w:rPr>
      </w:pPr>
      <w:r w:rsidRPr="009710E3">
        <w:rPr>
          <w:u w:val="single"/>
          <w:lang w:val="fr-FR"/>
        </w:rPr>
        <w:t>Réduction progressive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2410"/>
        <w:gridCol w:w="2267"/>
      </w:tblGrid>
      <w:tr w:rsidR="006E1EE9" w:rsidRPr="009710E3" w14:paraId="4CDB8FCC" w14:textId="2C000B91" w:rsidTr="00BC0AC8">
        <w:tc>
          <w:tcPr>
            <w:tcW w:w="4673" w:type="dxa"/>
          </w:tcPr>
          <w:p w14:paraId="4B071C82" w14:textId="7876769F" w:rsidR="00BC0AC8" w:rsidRPr="009710E3" w:rsidRDefault="00DB310B" w:rsidP="00E13499">
            <w:pPr>
              <w:pStyle w:val="ListParagraph"/>
              <w:numPr>
                <w:ilvl w:val="0"/>
                <w:numId w:val="10"/>
              </w:numPr>
              <w:ind w:hanging="830"/>
              <w:rPr>
                <w:lang w:val="fr-FR"/>
              </w:rPr>
            </w:pPr>
            <w:r w:rsidRPr="009710E3">
              <w:rPr>
                <w:lang w:val="fr-FR"/>
              </w:rPr>
              <w:t>Plan de mise en œuvre de l'Amendement de Kigali relatif aux HFC</w:t>
            </w:r>
            <w:r w:rsidR="00BC0AC8" w:rsidRPr="009710E3">
              <w:rPr>
                <w:lang w:val="fr-FR"/>
              </w:rPr>
              <w:t xml:space="preserve"> </w:t>
            </w:r>
            <w:r w:rsidRPr="009710E3">
              <w:rPr>
                <w:lang w:val="fr-FR"/>
              </w:rPr>
              <w:t>(phase I, première tranche)</w:t>
            </w:r>
          </w:p>
        </w:tc>
        <w:tc>
          <w:tcPr>
            <w:tcW w:w="2410" w:type="dxa"/>
            <w:shd w:val="clear" w:color="auto" w:fill="auto"/>
          </w:tcPr>
          <w:p w14:paraId="6ADD74ED" w14:textId="7B9EB47B" w:rsidR="00BC0AC8" w:rsidRPr="009710E3" w:rsidRDefault="00DB310B" w:rsidP="00E13499">
            <w:pPr>
              <w:jc w:val="center"/>
              <w:rPr>
                <w:lang w:val="fr-FR"/>
              </w:rPr>
            </w:pPr>
            <w:r w:rsidRPr="009710E3">
              <w:rPr>
                <w:lang w:val="fr-FR"/>
              </w:rPr>
              <w:t>ONUDI et PNUE</w:t>
            </w:r>
          </w:p>
        </w:tc>
        <w:tc>
          <w:tcPr>
            <w:tcW w:w="2267" w:type="dxa"/>
          </w:tcPr>
          <w:p w14:paraId="2FD258D5" w14:textId="77777777" w:rsidR="00DB310B" w:rsidRPr="009710E3" w:rsidRDefault="00DB310B" w:rsidP="00E13499">
            <w:pPr>
              <w:jc w:val="center"/>
              <w:rPr>
                <w:lang w:val="fr-FR"/>
              </w:rPr>
            </w:pPr>
            <w:r w:rsidRPr="009710E3">
              <w:rPr>
                <w:lang w:val="fr-FR"/>
              </w:rPr>
              <w:t xml:space="preserve">Examen </w:t>
            </w:r>
          </w:p>
          <w:p w14:paraId="18C88475" w14:textId="24CEE275" w:rsidR="00BC0AC8" w:rsidRPr="009710E3" w:rsidRDefault="00DB310B" w:rsidP="00E13499">
            <w:pPr>
              <w:jc w:val="center"/>
              <w:rPr>
                <w:lang w:val="fr-FR"/>
              </w:rPr>
            </w:pPr>
            <w:r w:rsidRPr="009710E3">
              <w:rPr>
                <w:lang w:val="fr-FR"/>
              </w:rPr>
              <w:t>individuel</w:t>
            </w:r>
          </w:p>
        </w:tc>
      </w:tr>
    </w:tbl>
    <w:p w14:paraId="1E286DF0" w14:textId="77777777" w:rsidR="009145E4" w:rsidRPr="009710E3" w:rsidRDefault="00CF295F" w:rsidP="00E13499">
      <w:pPr>
        <w:pStyle w:val="Heading1"/>
        <w:numPr>
          <w:ilvl w:val="0"/>
          <w:numId w:val="0"/>
        </w:numPr>
        <w:tabs>
          <w:tab w:val="left" w:pos="1280"/>
        </w:tabs>
        <w:rPr>
          <w:lang w:val="fr-FR"/>
        </w:rPr>
      </w:pPr>
      <w:r w:rsidRPr="009710E3">
        <w:rPr>
          <w:lang w:val="fr-FR"/>
        </w:rPr>
        <w:tab/>
      </w:r>
    </w:p>
    <w:p w14:paraId="100E4816" w14:textId="77777777" w:rsidR="004E7F9C" w:rsidRPr="009710E3" w:rsidRDefault="004E7F9C" w:rsidP="00E13499">
      <w:pPr>
        <w:pStyle w:val="Title1"/>
        <w:jc w:val="right"/>
        <w:rPr>
          <w:b w:val="0"/>
          <w:lang w:val="fr-FR"/>
        </w:rPr>
      </w:pPr>
    </w:p>
    <w:p w14:paraId="0EF03ACE" w14:textId="77777777" w:rsidR="004E7F9C" w:rsidRPr="009710E3" w:rsidRDefault="004E7F9C" w:rsidP="00E13499">
      <w:pPr>
        <w:pStyle w:val="Title1"/>
        <w:rPr>
          <w:lang w:val="fr-FR"/>
        </w:rPr>
      </w:pPr>
    </w:p>
    <w:p w14:paraId="310C96E7" w14:textId="77777777" w:rsidR="008C5738" w:rsidRPr="009710E3" w:rsidRDefault="008C5738" w:rsidP="00E13499">
      <w:pPr>
        <w:pStyle w:val="StyleHeader4Para4Left0Firstline0"/>
        <w:widowControl/>
        <w:numPr>
          <w:ilvl w:val="0"/>
          <w:numId w:val="0"/>
        </w:numPr>
        <w:jc w:val="right"/>
        <w:rPr>
          <w:b/>
          <w:sz w:val="22"/>
          <w:lang w:val="fr-FR"/>
        </w:rPr>
      </w:pPr>
    </w:p>
    <w:p w14:paraId="4B05D9E2" w14:textId="77777777" w:rsidR="00BB2764" w:rsidRPr="009710E3" w:rsidRDefault="00BB2764" w:rsidP="00E13499">
      <w:pPr>
        <w:rPr>
          <w:lang w:val="fr-FR"/>
        </w:rPr>
      </w:pPr>
    </w:p>
    <w:p w14:paraId="3A849542" w14:textId="77777777" w:rsidR="008C5738" w:rsidRPr="009710E3" w:rsidRDefault="004E7F9C" w:rsidP="00E13499">
      <w:pPr>
        <w:pStyle w:val="StyleHeader4Para4Left0Firstline0"/>
        <w:widowControl/>
        <w:numPr>
          <w:ilvl w:val="0"/>
          <w:numId w:val="0"/>
        </w:numPr>
        <w:tabs>
          <w:tab w:val="clear" w:pos="2880"/>
          <w:tab w:val="clear" w:pos="5760"/>
        </w:tabs>
        <w:jc w:val="center"/>
        <w:rPr>
          <w:b/>
          <w:sz w:val="22"/>
          <w:lang w:val="fr-FR"/>
        </w:rPr>
      </w:pPr>
      <w:r w:rsidRPr="009710E3">
        <w:rPr>
          <w:b/>
          <w:sz w:val="22"/>
          <w:lang w:val="fr-FR"/>
        </w:rPr>
        <w:br w:type="page"/>
      </w:r>
    </w:p>
    <w:p w14:paraId="0B5EDCDF" w14:textId="1246747D" w:rsidR="0070038F" w:rsidRPr="009710E3" w:rsidRDefault="00C008FB" w:rsidP="00E13499">
      <w:pPr>
        <w:spacing w:after="120"/>
        <w:jc w:val="center"/>
        <w:rPr>
          <w:b/>
          <w:lang w:val="fr-FR"/>
        </w:rPr>
      </w:pPr>
      <w:r w:rsidRPr="009710E3">
        <w:rPr>
          <w:b/>
          <w:lang w:val="fr-FR"/>
        </w:rPr>
        <w:lastRenderedPageBreak/>
        <w:t>FICHE D'ÉVALUATION DE PROJET - PROJETS PLURIANNUELS</w:t>
      </w:r>
    </w:p>
    <w:p w14:paraId="514C0CF6" w14:textId="13C638AC" w:rsidR="0070038F" w:rsidRPr="009710E3" w:rsidRDefault="001C6BD7" w:rsidP="00E13499">
      <w:pPr>
        <w:spacing w:after="200"/>
        <w:jc w:val="center"/>
        <w:rPr>
          <w:b/>
          <w:lang w:val="fr-FR"/>
        </w:rPr>
      </w:pPr>
      <w:r w:rsidRPr="009710E3">
        <w:rPr>
          <w:b/>
          <w:lang w:val="fr-FR"/>
        </w:rPr>
        <w:t>Guatemala</w:t>
      </w:r>
    </w:p>
    <w:tbl>
      <w:tblPr>
        <w:tblStyle w:val="TableGrid"/>
        <w:tblW w:w="6140" w:type="pct"/>
        <w:jc w:val="center"/>
        <w:tblCellMar>
          <w:top w:w="28" w:type="dxa"/>
          <w:bottom w:w="28" w:type="dxa"/>
        </w:tblCellMar>
        <w:tblLook w:val="04A0" w:firstRow="1" w:lastRow="0" w:firstColumn="1" w:lastColumn="0" w:noHBand="0" w:noVBand="1"/>
      </w:tblPr>
      <w:tblGrid>
        <w:gridCol w:w="7939"/>
        <w:gridCol w:w="3543"/>
      </w:tblGrid>
      <w:tr w:rsidR="006E1EE9" w:rsidRPr="009710E3" w14:paraId="42B86EE2" w14:textId="77777777" w:rsidTr="00102B24">
        <w:trPr>
          <w:trHeight w:val="248"/>
          <w:jc w:val="center"/>
        </w:trPr>
        <w:tc>
          <w:tcPr>
            <w:tcW w:w="3457" w:type="pct"/>
            <w:shd w:val="clear" w:color="auto" w:fill="auto"/>
          </w:tcPr>
          <w:p w14:paraId="6D9A0AD0" w14:textId="1EE1F4D5" w:rsidR="0070038F" w:rsidRPr="009710E3" w:rsidRDefault="00182505" w:rsidP="00E13499">
            <w:pPr>
              <w:rPr>
                <w:b/>
                <w:sz w:val="20"/>
                <w:lang w:val="fr-FR"/>
              </w:rPr>
            </w:pPr>
            <w:r w:rsidRPr="009710E3">
              <w:rPr>
                <w:b/>
                <w:sz w:val="20"/>
                <w:lang w:val="fr-FR"/>
              </w:rPr>
              <w:t>TITRE DU PROJET</w:t>
            </w:r>
          </w:p>
        </w:tc>
        <w:tc>
          <w:tcPr>
            <w:tcW w:w="1543" w:type="pct"/>
            <w:shd w:val="clear" w:color="auto" w:fill="auto"/>
          </w:tcPr>
          <w:p w14:paraId="499DB869" w14:textId="3C0C14F3" w:rsidR="0070038F" w:rsidRPr="009710E3" w:rsidRDefault="00182505" w:rsidP="00E13499">
            <w:pPr>
              <w:jc w:val="center"/>
              <w:rPr>
                <w:b/>
                <w:sz w:val="20"/>
                <w:lang w:val="fr-FR"/>
              </w:rPr>
            </w:pPr>
            <w:r w:rsidRPr="009710E3">
              <w:rPr>
                <w:b/>
                <w:sz w:val="20"/>
                <w:lang w:val="fr-FR"/>
              </w:rPr>
              <w:t>AGENCE</w:t>
            </w:r>
          </w:p>
        </w:tc>
      </w:tr>
      <w:tr w:rsidR="0070038F" w:rsidRPr="009710E3" w14:paraId="57FC03F4" w14:textId="77777777" w:rsidTr="00102B24">
        <w:trPr>
          <w:trHeight w:val="40"/>
          <w:jc w:val="center"/>
        </w:trPr>
        <w:tc>
          <w:tcPr>
            <w:tcW w:w="3457" w:type="pct"/>
            <w:shd w:val="clear" w:color="auto" w:fill="auto"/>
            <w:vAlign w:val="center"/>
          </w:tcPr>
          <w:p w14:paraId="3882ACAB" w14:textId="2F4176D8" w:rsidR="0070038F" w:rsidRPr="009710E3" w:rsidRDefault="00182505" w:rsidP="00E13499">
            <w:pPr>
              <w:jc w:val="center"/>
              <w:rPr>
                <w:sz w:val="20"/>
                <w:lang w:val="fr-FR"/>
              </w:rPr>
            </w:pPr>
            <w:r w:rsidRPr="009710E3">
              <w:rPr>
                <w:sz w:val="20"/>
                <w:lang w:val="fr-FR"/>
              </w:rPr>
              <w:t>Plan de mise en œuvre de l’Amendement de Kigali relatif aux HFC (phase I)</w:t>
            </w:r>
          </w:p>
        </w:tc>
        <w:tc>
          <w:tcPr>
            <w:tcW w:w="1543" w:type="pct"/>
            <w:shd w:val="clear" w:color="auto" w:fill="auto"/>
            <w:vAlign w:val="center"/>
          </w:tcPr>
          <w:p w14:paraId="0826EA6D" w14:textId="032EDB74" w:rsidR="0070038F" w:rsidRPr="009710E3" w:rsidRDefault="00182505" w:rsidP="00E13499">
            <w:pPr>
              <w:jc w:val="center"/>
              <w:rPr>
                <w:sz w:val="20"/>
                <w:lang w:val="fr-FR"/>
              </w:rPr>
            </w:pPr>
            <w:r w:rsidRPr="009710E3">
              <w:rPr>
                <w:sz w:val="20"/>
                <w:lang w:val="fr-FR"/>
              </w:rPr>
              <w:t>ONUDI (principale), PNUE</w:t>
            </w:r>
          </w:p>
        </w:tc>
      </w:tr>
    </w:tbl>
    <w:p w14:paraId="7A3095DB" w14:textId="77777777" w:rsidR="0070038F" w:rsidRPr="009710E3" w:rsidRDefault="0070038F" w:rsidP="00E13499">
      <w:pPr>
        <w:jc w:val="center"/>
        <w:rPr>
          <w:sz w:val="10"/>
          <w:szCs w:val="10"/>
          <w:lang w:val="fr-FR"/>
        </w:rPr>
      </w:pPr>
    </w:p>
    <w:tbl>
      <w:tblPr>
        <w:tblStyle w:val="TableGrid"/>
        <w:tblW w:w="6140" w:type="pct"/>
        <w:jc w:val="center"/>
        <w:tblCellMar>
          <w:top w:w="28" w:type="dxa"/>
          <w:bottom w:w="28" w:type="dxa"/>
        </w:tblCellMar>
        <w:tblLook w:val="04A0" w:firstRow="1" w:lastRow="0" w:firstColumn="1" w:lastColumn="0" w:noHBand="0" w:noVBand="1"/>
      </w:tblPr>
      <w:tblGrid>
        <w:gridCol w:w="6096"/>
        <w:gridCol w:w="1842"/>
        <w:gridCol w:w="1277"/>
        <w:gridCol w:w="2267"/>
      </w:tblGrid>
      <w:tr w:rsidR="00102B24" w:rsidRPr="009710E3" w14:paraId="4B33DED5" w14:textId="77777777" w:rsidTr="00102B24">
        <w:trPr>
          <w:trHeight w:val="77"/>
          <w:jc w:val="center"/>
        </w:trPr>
        <w:tc>
          <w:tcPr>
            <w:tcW w:w="2655" w:type="pct"/>
            <w:shd w:val="clear" w:color="auto" w:fill="auto"/>
          </w:tcPr>
          <w:p w14:paraId="34F1FA2E" w14:textId="54E1417C" w:rsidR="0070038F" w:rsidRPr="009710E3" w:rsidRDefault="00182505" w:rsidP="00E13499">
            <w:pPr>
              <w:jc w:val="left"/>
              <w:rPr>
                <w:b/>
                <w:sz w:val="20"/>
                <w:lang w:val="fr-FR"/>
              </w:rPr>
            </w:pPr>
            <w:r w:rsidRPr="009710E3">
              <w:rPr>
                <w:b/>
                <w:sz w:val="20"/>
                <w:lang w:val="fr-FR"/>
              </w:rPr>
              <w:t>DONNÉES VISÉES À L'ARTICLE 7 LES PLUS RÉCENTES (Annexe F)</w:t>
            </w:r>
          </w:p>
        </w:tc>
        <w:tc>
          <w:tcPr>
            <w:tcW w:w="802" w:type="pct"/>
            <w:shd w:val="clear" w:color="auto" w:fill="auto"/>
          </w:tcPr>
          <w:p w14:paraId="421787DC" w14:textId="19146F6C" w:rsidR="0070038F" w:rsidRPr="009710E3" w:rsidRDefault="00182505" w:rsidP="00E13499">
            <w:pPr>
              <w:jc w:val="left"/>
              <w:rPr>
                <w:sz w:val="20"/>
                <w:lang w:val="fr-FR"/>
              </w:rPr>
            </w:pPr>
            <w:r w:rsidRPr="009710E3">
              <w:rPr>
                <w:b/>
                <w:bCs/>
                <w:sz w:val="20"/>
                <w:lang w:val="fr-FR"/>
              </w:rPr>
              <w:t xml:space="preserve">Année </w:t>
            </w:r>
            <w:r w:rsidR="0070038F" w:rsidRPr="009710E3">
              <w:rPr>
                <w:b/>
                <w:bCs/>
                <w:sz w:val="20"/>
                <w:lang w:val="fr-FR"/>
              </w:rPr>
              <w:t>:</w:t>
            </w:r>
            <w:r w:rsidR="0070038F" w:rsidRPr="009710E3">
              <w:rPr>
                <w:sz w:val="20"/>
                <w:lang w:val="fr-FR"/>
              </w:rPr>
              <w:t xml:space="preserve"> 2023</w:t>
            </w:r>
          </w:p>
        </w:tc>
        <w:tc>
          <w:tcPr>
            <w:tcW w:w="556" w:type="pct"/>
            <w:shd w:val="clear" w:color="auto" w:fill="auto"/>
          </w:tcPr>
          <w:p w14:paraId="1BC3D1E6" w14:textId="484C2FEE" w:rsidR="0070038F" w:rsidRPr="009710E3" w:rsidRDefault="003B5E20" w:rsidP="00E13499">
            <w:pPr>
              <w:ind w:left="-109"/>
              <w:jc w:val="right"/>
              <w:rPr>
                <w:sz w:val="20"/>
                <w:lang w:val="fr-FR"/>
              </w:rPr>
            </w:pPr>
            <w:r w:rsidRPr="009710E3">
              <w:rPr>
                <w:sz w:val="20"/>
                <w:szCs w:val="20"/>
                <w:lang w:val="fr-FR"/>
              </w:rPr>
              <w:t>524</w:t>
            </w:r>
            <w:r w:rsidR="007D54BD" w:rsidRPr="009710E3">
              <w:rPr>
                <w:sz w:val="20"/>
                <w:szCs w:val="20"/>
                <w:lang w:val="fr-FR"/>
              </w:rPr>
              <w:t>,</w:t>
            </w:r>
            <w:r w:rsidRPr="009710E3">
              <w:rPr>
                <w:sz w:val="20"/>
                <w:szCs w:val="20"/>
                <w:lang w:val="fr-FR"/>
              </w:rPr>
              <w:t xml:space="preserve">36 </w:t>
            </w:r>
            <w:r w:rsidR="007D54BD" w:rsidRPr="009710E3">
              <w:rPr>
                <w:sz w:val="20"/>
                <w:lang w:val="fr-FR"/>
              </w:rPr>
              <w:t>tm</w:t>
            </w:r>
          </w:p>
        </w:tc>
        <w:tc>
          <w:tcPr>
            <w:tcW w:w="987" w:type="pct"/>
            <w:shd w:val="clear" w:color="auto" w:fill="auto"/>
          </w:tcPr>
          <w:p w14:paraId="42582944" w14:textId="03F21AB8" w:rsidR="0070038F" w:rsidRPr="009710E3" w:rsidRDefault="007B1357" w:rsidP="00E13499">
            <w:pPr>
              <w:jc w:val="right"/>
              <w:rPr>
                <w:sz w:val="20"/>
                <w:szCs w:val="20"/>
                <w:lang w:val="fr-FR"/>
              </w:rPr>
            </w:pPr>
            <w:r w:rsidRPr="009710E3">
              <w:rPr>
                <w:sz w:val="20"/>
                <w:szCs w:val="20"/>
                <w:lang w:val="fr-FR"/>
              </w:rPr>
              <w:t>1</w:t>
            </w:r>
            <w:r w:rsidR="005A410B" w:rsidRPr="009710E3">
              <w:rPr>
                <w:sz w:val="20"/>
                <w:szCs w:val="20"/>
                <w:lang w:val="fr-FR"/>
              </w:rPr>
              <w:t xml:space="preserve"> </w:t>
            </w:r>
            <w:r w:rsidRPr="009710E3">
              <w:rPr>
                <w:sz w:val="20"/>
                <w:szCs w:val="20"/>
                <w:lang w:val="fr-FR"/>
              </w:rPr>
              <w:t>038</w:t>
            </w:r>
            <w:r w:rsidR="005A410B" w:rsidRPr="009710E3">
              <w:rPr>
                <w:sz w:val="20"/>
                <w:szCs w:val="20"/>
                <w:lang w:val="fr-FR"/>
              </w:rPr>
              <w:t xml:space="preserve"> </w:t>
            </w:r>
            <w:r w:rsidRPr="009710E3">
              <w:rPr>
                <w:sz w:val="20"/>
                <w:szCs w:val="20"/>
                <w:lang w:val="fr-FR"/>
              </w:rPr>
              <w:t>3</w:t>
            </w:r>
            <w:r w:rsidR="004F20BC" w:rsidRPr="009710E3">
              <w:rPr>
                <w:sz w:val="20"/>
                <w:szCs w:val="20"/>
                <w:lang w:val="fr-FR"/>
              </w:rPr>
              <w:t>94</w:t>
            </w:r>
            <w:r w:rsidR="00EF0737" w:rsidRPr="009710E3">
              <w:rPr>
                <w:sz w:val="20"/>
                <w:szCs w:val="20"/>
                <w:lang w:val="fr-FR"/>
              </w:rPr>
              <w:t xml:space="preserve"> </w:t>
            </w:r>
            <w:r w:rsidR="007D54BD" w:rsidRPr="009710E3">
              <w:rPr>
                <w:sz w:val="20"/>
                <w:lang w:val="fr-FR"/>
              </w:rPr>
              <w:t>tonnes éq CO</w:t>
            </w:r>
            <w:r w:rsidR="007D54BD" w:rsidRPr="009710E3">
              <w:rPr>
                <w:sz w:val="20"/>
                <w:vertAlign w:val="subscript"/>
                <w:lang w:val="fr-FR"/>
              </w:rPr>
              <w:t>2</w:t>
            </w:r>
          </w:p>
        </w:tc>
      </w:tr>
    </w:tbl>
    <w:p w14:paraId="1FF87603" w14:textId="77777777" w:rsidR="0070038F" w:rsidRPr="009710E3" w:rsidRDefault="0070038F" w:rsidP="00E13499">
      <w:pPr>
        <w:jc w:val="center"/>
        <w:rPr>
          <w:sz w:val="10"/>
          <w:szCs w:val="10"/>
          <w:lang w:val="fr-FR"/>
        </w:rPr>
      </w:pPr>
    </w:p>
    <w:tbl>
      <w:tblPr>
        <w:tblStyle w:val="TableGrid"/>
        <w:tblW w:w="6140" w:type="pct"/>
        <w:jc w:val="center"/>
        <w:tblLayout w:type="fixed"/>
        <w:tblLook w:val="04A0" w:firstRow="1" w:lastRow="0" w:firstColumn="1" w:lastColumn="0" w:noHBand="0" w:noVBand="1"/>
      </w:tblPr>
      <w:tblGrid>
        <w:gridCol w:w="2689"/>
        <w:gridCol w:w="992"/>
        <w:gridCol w:w="854"/>
        <w:gridCol w:w="992"/>
        <w:gridCol w:w="1277"/>
        <w:gridCol w:w="1275"/>
        <w:gridCol w:w="852"/>
        <w:gridCol w:w="992"/>
        <w:gridCol w:w="852"/>
        <w:gridCol w:w="707"/>
      </w:tblGrid>
      <w:tr w:rsidR="006E1EE9" w:rsidRPr="00D624BC" w14:paraId="756CA418" w14:textId="77777777" w:rsidTr="00102B24">
        <w:trPr>
          <w:trHeight w:val="250"/>
          <w:jc w:val="center"/>
        </w:trPr>
        <w:tc>
          <w:tcPr>
            <w:tcW w:w="5000" w:type="pct"/>
            <w:gridSpan w:val="10"/>
            <w:shd w:val="clear" w:color="auto" w:fill="auto"/>
          </w:tcPr>
          <w:p w14:paraId="19D40265" w14:textId="73B1A885" w:rsidR="0070038F" w:rsidRPr="009710E3" w:rsidRDefault="00CB723D" w:rsidP="00E13499">
            <w:pPr>
              <w:spacing w:after="60"/>
              <w:ind w:right="33"/>
              <w:jc w:val="left"/>
              <w:rPr>
                <w:b/>
                <w:sz w:val="20"/>
                <w:lang w:val="fr-FR"/>
              </w:rPr>
            </w:pPr>
            <w:r w:rsidRPr="009710E3">
              <w:rPr>
                <w:b/>
                <w:sz w:val="20"/>
                <w:lang w:val="fr-FR"/>
              </w:rPr>
              <w:t>DONNÉES SECTORIELLES</w:t>
            </w:r>
            <w:r w:rsidR="00182505" w:rsidRPr="009710E3">
              <w:rPr>
                <w:b/>
                <w:sz w:val="20"/>
                <w:lang w:val="fr-FR"/>
              </w:rPr>
              <w:t xml:space="preserve"> SUR LA </w:t>
            </w:r>
            <w:r w:rsidRPr="009710E3">
              <w:rPr>
                <w:b/>
                <w:sz w:val="20"/>
                <w:lang w:val="fr-FR"/>
              </w:rPr>
              <w:t>CONSOMMATION DE</w:t>
            </w:r>
            <w:r w:rsidR="00182505" w:rsidRPr="009710E3">
              <w:rPr>
                <w:b/>
                <w:sz w:val="20"/>
                <w:lang w:val="fr-FR"/>
              </w:rPr>
              <w:t xml:space="preserve"> HFC (tonnes éq CO</w:t>
            </w:r>
            <w:r w:rsidR="00182505" w:rsidRPr="00321C1C">
              <w:rPr>
                <w:b/>
                <w:sz w:val="20"/>
                <w:vertAlign w:val="subscript"/>
                <w:lang w:val="fr-FR"/>
              </w:rPr>
              <w:t>2</w:t>
            </w:r>
            <w:r w:rsidR="00182505" w:rsidRPr="009710E3">
              <w:rPr>
                <w:b/>
                <w:sz w:val="20"/>
                <w:lang w:val="fr-FR"/>
              </w:rPr>
              <w:t>) ET ACTIVITÉS</w:t>
            </w:r>
          </w:p>
        </w:tc>
      </w:tr>
      <w:tr w:rsidR="00102B24" w:rsidRPr="009710E3" w14:paraId="05725D90" w14:textId="77777777" w:rsidTr="00102B24">
        <w:trPr>
          <w:trHeight w:val="96"/>
          <w:jc w:val="center"/>
        </w:trPr>
        <w:tc>
          <w:tcPr>
            <w:tcW w:w="1171" w:type="pct"/>
            <w:vMerge w:val="restart"/>
            <w:shd w:val="clear" w:color="auto" w:fill="auto"/>
            <w:tcMar>
              <w:left w:w="85" w:type="dxa"/>
              <w:right w:w="85" w:type="dxa"/>
            </w:tcMar>
            <w:vAlign w:val="center"/>
          </w:tcPr>
          <w:p w14:paraId="63E030E4" w14:textId="77777777" w:rsidR="007D52AF" w:rsidRPr="009710E3" w:rsidRDefault="007D52AF" w:rsidP="007D52AF">
            <w:pPr>
              <w:jc w:val="center"/>
              <w:rPr>
                <w:sz w:val="20"/>
                <w:lang w:val="fr-FR"/>
              </w:rPr>
            </w:pPr>
          </w:p>
        </w:tc>
        <w:tc>
          <w:tcPr>
            <w:tcW w:w="432" w:type="pct"/>
            <w:vMerge w:val="restart"/>
            <w:shd w:val="clear" w:color="auto" w:fill="auto"/>
            <w:tcMar>
              <w:left w:w="85" w:type="dxa"/>
              <w:right w:w="85" w:type="dxa"/>
            </w:tcMar>
            <w:vAlign w:val="center"/>
          </w:tcPr>
          <w:p w14:paraId="2AC0848E" w14:textId="7AAEF353" w:rsidR="007D52AF" w:rsidRPr="009710E3" w:rsidRDefault="007D52AF" w:rsidP="007D52AF">
            <w:pPr>
              <w:jc w:val="center"/>
              <w:rPr>
                <w:sz w:val="20"/>
                <w:lang w:val="fr-FR"/>
              </w:rPr>
            </w:pPr>
            <w:r w:rsidRPr="009710E3">
              <w:rPr>
                <w:sz w:val="20"/>
                <w:lang w:val="fr-FR"/>
              </w:rPr>
              <w:t>Aérosols</w:t>
            </w:r>
          </w:p>
        </w:tc>
        <w:tc>
          <w:tcPr>
            <w:tcW w:w="372" w:type="pct"/>
            <w:vMerge w:val="restart"/>
            <w:shd w:val="clear" w:color="auto" w:fill="auto"/>
            <w:tcMar>
              <w:left w:w="85" w:type="dxa"/>
              <w:right w:w="85" w:type="dxa"/>
            </w:tcMar>
            <w:vAlign w:val="center"/>
          </w:tcPr>
          <w:p w14:paraId="36A9FA60" w14:textId="6650626F" w:rsidR="007D52AF" w:rsidRPr="009710E3" w:rsidRDefault="007D54BD" w:rsidP="007D52AF">
            <w:pPr>
              <w:jc w:val="center"/>
              <w:rPr>
                <w:sz w:val="20"/>
                <w:lang w:val="fr-FR"/>
              </w:rPr>
            </w:pPr>
            <w:r w:rsidRPr="009710E3">
              <w:rPr>
                <w:sz w:val="20"/>
                <w:lang w:val="fr-FR"/>
              </w:rPr>
              <w:t xml:space="preserve">Mousse </w:t>
            </w:r>
            <w:r w:rsidR="007D52AF" w:rsidRPr="009710E3">
              <w:rPr>
                <w:sz w:val="20"/>
                <w:lang w:val="fr-FR"/>
              </w:rPr>
              <w:t>*</w:t>
            </w:r>
          </w:p>
        </w:tc>
        <w:tc>
          <w:tcPr>
            <w:tcW w:w="432" w:type="pct"/>
            <w:vMerge w:val="restart"/>
            <w:shd w:val="clear" w:color="auto" w:fill="auto"/>
            <w:tcMar>
              <w:left w:w="85" w:type="dxa"/>
              <w:right w:w="85" w:type="dxa"/>
            </w:tcMar>
            <w:vAlign w:val="center"/>
          </w:tcPr>
          <w:p w14:paraId="31F716F5" w14:textId="31DA1E5B" w:rsidR="007D52AF" w:rsidRPr="009710E3" w:rsidRDefault="007D52AF" w:rsidP="007D52AF">
            <w:pPr>
              <w:jc w:val="center"/>
              <w:rPr>
                <w:sz w:val="20"/>
                <w:lang w:val="fr-FR"/>
              </w:rPr>
            </w:pPr>
            <w:r w:rsidRPr="009710E3">
              <w:rPr>
                <w:sz w:val="20"/>
                <w:lang w:val="fr-FR"/>
              </w:rPr>
              <w:t>Lutte contre les incendies</w:t>
            </w:r>
          </w:p>
        </w:tc>
        <w:tc>
          <w:tcPr>
            <w:tcW w:w="1914" w:type="pct"/>
            <w:gridSpan w:val="4"/>
            <w:shd w:val="clear" w:color="auto" w:fill="auto"/>
            <w:tcMar>
              <w:left w:w="85" w:type="dxa"/>
              <w:right w:w="85" w:type="dxa"/>
            </w:tcMar>
            <w:vAlign w:val="center"/>
          </w:tcPr>
          <w:p w14:paraId="6F3885ED" w14:textId="3D55E176" w:rsidR="007D52AF" w:rsidRPr="009710E3" w:rsidRDefault="00705DFE" w:rsidP="007D52AF">
            <w:pPr>
              <w:jc w:val="center"/>
              <w:rPr>
                <w:sz w:val="20"/>
                <w:lang w:val="fr-FR"/>
              </w:rPr>
            </w:pPr>
            <w:r w:rsidRPr="00705DFE">
              <w:rPr>
                <w:sz w:val="20"/>
                <w:lang w:val="fr-FR"/>
              </w:rPr>
              <w:t>Climatisation et réfrigération</w:t>
            </w:r>
          </w:p>
        </w:tc>
        <w:tc>
          <w:tcPr>
            <w:tcW w:w="371" w:type="pct"/>
            <w:vMerge w:val="restart"/>
            <w:shd w:val="clear" w:color="auto" w:fill="auto"/>
            <w:tcMar>
              <w:left w:w="85" w:type="dxa"/>
              <w:right w:w="85" w:type="dxa"/>
            </w:tcMar>
            <w:vAlign w:val="center"/>
          </w:tcPr>
          <w:p w14:paraId="6676B587" w14:textId="2E6083B2" w:rsidR="007D52AF" w:rsidRPr="009710E3" w:rsidRDefault="007D52AF" w:rsidP="007D52AF">
            <w:pPr>
              <w:ind w:left="-26"/>
              <w:jc w:val="center"/>
              <w:rPr>
                <w:sz w:val="20"/>
                <w:lang w:val="fr-FR"/>
              </w:rPr>
            </w:pPr>
            <w:r w:rsidRPr="009710E3">
              <w:rPr>
                <w:sz w:val="20"/>
                <w:lang w:val="fr-FR"/>
              </w:rPr>
              <w:t>Solvants **</w:t>
            </w:r>
          </w:p>
        </w:tc>
        <w:tc>
          <w:tcPr>
            <w:tcW w:w="308" w:type="pct"/>
            <w:vMerge w:val="restart"/>
            <w:shd w:val="clear" w:color="auto" w:fill="auto"/>
            <w:tcMar>
              <w:left w:w="85" w:type="dxa"/>
              <w:right w:w="85" w:type="dxa"/>
            </w:tcMar>
            <w:vAlign w:val="center"/>
          </w:tcPr>
          <w:p w14:paraId="731EF38D" w14:textId="5F306619" w:rsidR="007D52AF" w:rsidRPr="009710E3" w:rsidRDefault="007D52AF" w:rsidP="007D52AF">
            <w:pPr>
              <w:jc w:val="center"/>
              <w:rPr>
                <w:sz w:val="20"/>
                <w:lang w:val="fr-FR"/>
              </w:rPr>
            </w:pPr>
            <w:r w:rsidRPr="009710E3">
              <w:rPr>
                <w:sz w:val="20"/>
                <w:lang w:val="fr-FR"/>
              </w:rPr>
              <w:t>Autres ***</w:t>
            </w:r>
          </w:p>
        </w:tc>
      </w:tr>
      <w:tr w:rsidR="00102B24" w:rsidRPr="009710E3" w14:paraId="39A6048F" w14:textId="77777777" w:rsidTr="00102B24">
        <w:trPr>
          <w:trHeight w:val="96"/>
          <w:jc w:val="center"/>
        </w:trPr>
        <w:tc>
          <w:tcPr>
            <w:tcW w:w="1171" w:type="pct"/>
            <w:vMerge/>
            <w:shd w:val="clear" w:color="auto" w:fill="auto"/>
            <w:tcMar>
              <w:left w:w="85" w:type="dxa"/>
              <w:right w:w="85" w:type="dxa"/>
            </w:tcMar>
            <w:vAlign w:val="center"/>
          </w:tcPr>
          <w:p w14:paraId="0F7C222D" w14:textId="77777777" w:rsidR="0070038F" w:rsidRPr="009710E3" w:rsidRDefault="0070038F" w:rsidP="00E13499">
            <w:pPr>
              <w:jc w:val="center"/>
              <w:rPr>
                <w:sz w:val="20"/>
                <w:lang w:val="fr-FR"/>
              </w:rPr>
            </w:pPr>
          </w:p>
        </w:tc>
        <w:tc>
          <w:tcPr>
            <w:tcW w:w="432" w:type="pct"/>
            <w:vMerge/>
            <w:shd w:val="clear" w:color="auto" w:fill="auto"/>
            <w:tcMar>
              <w:left w:w="85" w:type="dxa"/>
              <w:right w:w="85" w:type="dxa"/>
            </w:tcMar>
            <w:vAlign w:val="center"/>
          </w:tcPr>
          <w:p w14:paraId="2837C90E" w14:textId="77777777" w:rsidR="0070038F" w:rsidRPr="009710E3" w:rsidRDefault="0070038F" w:rsidP="00E13499">
            <w:pPr>
              <w:jc w:val="center"/>
              <w:rPr>
                <w:sz w:val="20"/>
                <w:lang w:val="fr-FR"/>
              </w:rPr>
            </w:pPr>
          </w:p>
        </w:tc>
        <w:tc>
          <w:tcPr>
            <w:tcW w:w="372" w:type="pct"/>
            <w:vMerge/>
            <w:shd w:val="clear" w:color="auto" w:fill="auto"/>
            <w:tcMar>
              <w:left w:w="85" w:type="dxa"/>
              <w:right w:w="85" w:type="dxa"/>
            </w:tcMar>
            <w:vAlign w:val="center"/>
          </w:tcPr>
          <w:p w14:paraId="7F28D41B" w14:textId="77777777" w:rsidR="0070038F" w:rsidRPr="009710E3" w:rsidRDefault="0070038F" w:rsidP="00E13499">
            <w:pPr>
              <w:jc w:val="center"/>
              <w:rPr>
                <w:sz w:val="20"/>
                <w:lang w:val="fr-FR"/>
              </w:rPr>
            </w:pPr>
          </w:p>
        </w:tc>
        <w:tc>
          <w:tcPr>
            <w:tcW w:w="432" w:type="pct"/>
            <w:vMerge/>
            <w:shd w:val="clear" w:color="auto" w:fill="auto"/>
            <w:tcMar>
              <w:left w:w="85" w:type="dxa"/>
              <w:right w:w="85" w:type="dxa"/>
            </w:tcMar>
            <w:vAlign w:val="center"/>
          </w:tcPr>
          <w:p w14:paraId="5C5E0E96" w14:textId="77777777" w:rsidR="0070038F" w:rsidRPr="009710E3" w:rsidRDefault="0070038F" w:rsidP="00E13499">
            <w:pPr>
              <w:jc w:val="center"/>
              <w:rPr>
                <w:sz w:val="20"/>
                <w:lang w:val="fr-FR"/>
              </w:rPr>
            </w:pPr>
          </w:p>
        </w:tc>
        <w:tc>
          <w:tcPr>
            <w:tcW w:w="1482" w:type="pct"/>
            <w:gridSpan w:val="3"/>
            <w:shd w:val="clear" w:color="auto" w:fill="auto"/>
            <w:tcMar>
              <w:left w:w="85" w:type="dxa"/>
              <w:right w:w="85" w:type="dxa"/>
            </w:tcMar>
            <w:vAlign w:val="center"/>
          </w:tcPr>
          <w:p w14:paraId="1F627739" w14:textId="01975306" w:rsidR="0070038F" w:rsidRPr="009710E3" w:rsidRDefault="00705DFE" w:rsidP="00E13499">
            <w:pPr>
              <w:jc w:val="center"/>
              <w:rPr>
                <w:sz w:val="20"/>
                <w:lang w:val="fr-FR"/>
              </w:rPr>
            </w:pPr>
            <w:r w:rsidRPr="00705DFE">
              <w:rPr>
                <w:sz w:val="20"/>
                <w:lang w:val="fr-FR"/>
              </w:rPr>
              <w:t>Fabrication</w:t>
            </w:r>
          </w:p>
        </w:tc>
        <w:tc>
          <w:tcPr>
            <w:tcW w:w="432" w:type="pct"/>
            <w:vMerge w:val="restart"/>
            <w:shd w:val="clear" w:color="auto" w:fill="auto"/>
            <w:tcMar>
              <w:left w:w="85" w:type="dxa"/>
              <w:right w:w="85" w:type="dxa"/>
            </w:tcMar>
            <w:vAlign w:val="center"/>
          </w:tcPr>
          <w:p w14:paraId="1F847A4F" w14:textId="7F2F6C39" w:rsidR="0070038F" w:rsidRPr="009710E3" w:rsidRDefault="007D52AF" w:rsidP="00E13499">
            <w:pPr>
              <w:jc w:val="center"/>
              <w:rPr>
                <w:sz w:val="20"/>
                <w:lang w:val="fr-FR"/>
              </w:rPr>
            </w:pPr>
            <w:r w:rsidRPr="009710E3">
              <w:rPr>
                <w:sz w:val="20"/>
                <w:lang w:val="fr-FR"/>
              </w:rPr>
              <w:t>Entretien</w:t>
            </w:r>
          </w:p>
        </w:tc>
        <w:tc>
          <w:tcPr>
            <w:tcW w:w="371" w:type="pct"/>
            <w:vMerge/>
            <w:shd w:val="clear" w:color="auto" w:fill="auto"/>
            <w:tcMar>
              <w:left w:w="85" w:type="dxa"/>
              <w:right w:w="85" w:type="dxa"/>
            </w:tcMar>
            <w:vAlign w:val="center"/>
          </w:tcPr>
          <w:p w14:paraId="3854EFCF" w14:textId="77777777" w:rsidR="0070038F" w:rsidRPr="009710E3" w:rsidRDefault="0070038F" w:rsidP="00E13499">
            <w:pPr>
              <w:jc w:val="center"/>
              <w:rPr>
                <w:sz w:val="20"/>
                <w:lang w:val="fr-FR"/>
              </w:rPr>
            </w:pPr>
          </w:p>
        </w:tc>
        <w:tc>
          <w:tcPr>
            <w:tcW w:w="308" w:type="pct"/>
            <w:vMerge/>
            <w:shd w:val="clear" w:color="auto" w:fill="auto"/>
            <w:tcMar>
              <w:left w:w="85" w:type="dxa"/>
              <w:right w:w="85" w:type="dxa"/>
            </w:tcMar>
            <w:vAlign w:val="center"/>
          </w:tcPr>
          <w:p w14:paraId="2D809A23" w14:textId="77777777" w:rsidR="0070038F" w:rsidRPr="009710E3" w:rsidRDefault="0070038F" w:rsidP="00E13499">
            <w:pPr>
              <w:jc w:val="center"/>
              <w:rPr>
                <w:sz w:val="20"/>
                <w:lang w:val="fr-FR"/>
              </w:rPr>
            </w:pPr>
          </w:p>
        </w:tc>
      </w:tr>
      <w:tr w:rsidR="00102B24" w:rsidRPr="009710E3" w14:paraId="7EBAD6C4" w14:textId="77777777" w:rsidTr="00102B24">
        <w:trPr>
          <w:trHeight w:val="96"/>
          <w:jc w:val="center"/>
        </w:trPr>
        <w:tc>
          <w:tcPr>
            <w:tcW w:w="1171" w:type="pct"/>
            <w:vMerge/>
            <w:shd w:val="clear" w:color="auto" w:fill="auto"/>
            <w:tcMar>
              <w:left w:w="85" w:type="dxa"/>
              <w:right w:w="85" w:type="dxa"/>
            </w:tcMar>
            <w:vAlign w:val="center"/>
          </w:tcPr>
          <w:p w14:paraId="3109C59B" w14:textId="77777777" w:rsidR="007D52AF" w:rsidRPr="009710E3" w:rsidRDefault="007D52AF" w:rsidP="007D52AF">
            <w:pPr>
              <w:jc w:val="center"/>
              <w:rPr>
                <w:sz w:val="20"/>
                <w:lang w:val="fr-FR"/>
              </w:rPr>
            </w:pPr>
          </w:p>
        </w:tc>
        <w:tc>
          <w:tcPr>
            <w:tcW w:w="432" w:type="pct"/>
            <w:vMerge/>
            <w:shd w:val="clear" w:color="auto" w:fill="auto"/>
            <w:tcMar>
              <w:left w:w="85" w:type="dxa"/>
              <w:right w:w="85" w:type="dxa"/>
            </w:tcMar>
            <w:vAlign w:val="center"/>
          </w:tcPr>
          <w:p w14:paraId="5EEE951D" w14:textId="77777777" w:rsidR="007D52AF" w:rsidRPr="009710E3" w:rsidRDefault="007D52AF" w:rsidP="007D52AF">
            <w:pPr>
              <w:jc w:val="center"/>
              <w:rPr>
                <w:sz w:val="20"/>
                <w:lang w:val="fr-FR"/>
              </w:rPr>
            </w:pPr>
          </w:p>
        </w:tc>
        <w:tc>
          <w:tcPr>
            <w:tcW w:w="372" w:type="pct"/>
            <w:vMerge/>
            <w:shd w:val="clear" w:color="auto" w:fill="auto"/>
            <w:tcMar>
              <w:left w:w="85" w:type="dxa"/>
              <w:right w:w="85" w:type="dxa"/>
            </w:tcMar>
            <w:vAlign w:val="center"/>
          </w:tcPr>
          <w:p w14:paraId="01DB5028" w14:textId="77777777" w:rsidR="007D52AF" w:rsidRPr="009710E3" w:rsidRDefault="007D52AF" w:rsidP="007D52AF">
            <w:pPr>
              <w:jc w:val="center"/>
              <w:rPr>
                <w:sz w:val="20"/>
                <w:lang w:val="fr-FR"/>
              </w:rPr>
            </w:pPr>
          </w:p>
        </w:tc>
        <w:tc>
          <w:tcPr>
            <w:tcW w:w="432" w:type="pct"/>
            <w:vMerge/>
            <w:shd w:val="clear" w:color="auto" w:fill="auto"/>
            <w:tcMar>
              <w:left w:w="85" w:type="dxa"/>
              <w:right w:w="85" w:type="dxa"/>
            </w:tcMar>
            <w:vAlign w:val="center"/>
          </w:tcPr>
          <w:p w14:paraId="559EC11B" w14:textId="77777777" w:rsidR="007D52AF" w:rsidRPr="009710E3" w:rsidRDefault="007D52AF" w:rsidP="007D52AF">
            <w:pPr>
              <w:jc w:val="center"/>
              <w:rPr>
                <w:sz w:val="20"/>
                <w:lang w:val="fr-FR"/>
              </w:rPr>
            </w:pPr>
          </w:p>
        </w:tc>
        <w:tc>
          <w:tcPr>
            <w:tcW w:w="556" w:type="pct"/>
            <w:shd w:val="clear" w:color="auto" w:fill="auto"/>
            <w:tcMar>
              <w:left w:w="85" w:type="dxa"/>
              <w:right w:w="85" w:type="dxa"/>
            </w:tcMar>
            <w:vAlign w:val="center"/>
          </w:tcPr>
          <w:p w14:paraId="466319F4" w14:textId="3CE7E7FB" w:rsidR="007D52AF" w:rsidRPr="009710E3" w:rsidRDefault="007D52AF" w:rsidP="007D52AF">
            <w:pPr>
              <w:jc w:val="center"/>
              <w:rPr>
                <w:sz w:val="20"/>
                <w:lang w:val="fr-FR"/>
              </w:rPr>
            </w:pPr>
            <w:r w:rsidRPr="009710E3">
              <w:rPr>
                <w:sz w:val="20"/>
                <w:lang w:val="fr-FR"/>
              </w:rPr>
              <w:t>Réfrigération</w:t>
            </w:r>
          </w:p>
        </w:tc>
        <w:tc>
          <w:tcPr>
            <w:tcW w:w="555" w:type="pct"/>
            <w:shd w:val="clear" w:color="auto" w:fill="auto"/>
            <w:tcMar>
              <w:left w:w="85" w:type="dxa"/>
              <w:right w:w="85" w:type="dxa"/>
            </w:tcMar>
            <w:vAlign w:val="center"/>
          </w:tcPr>
          <w:p w14:paraId="62E77AC2" w14:textId="65E1A936" w:rsidR="007D52AF" w:rsidRPr="009710E3" w:rsidRDefault="007D52AF" w:rsidP="007D52AF">
            <w:pPr>
              <w:jc w:val="center"/>
              <w:rPr>
                <w:sz w:val="20"/>
                <w:lang w:val="fr-FR"/>
              </w:rPr>
            </w:pPr>
            <w:r w:rsidRPr="009710E3">
              <w:rPr>
                <w:sz w:val="20"/>
                <w:lang w:val="fr-FR"/>
              </w:rPr>
              <w:t>Climatisation</w:t>
            </w:r>
          </w:p>
        </w:tc>
        <w:tc>
          <w:tcPr>
            <w:tcW w:w="371" w:type="pct"/>
            <w:shd w:val="clear" w:color="auto" w:fill="auto"/>
            <w:vAlign w:val="center"/>
          </w:tcPr>
          <w:p w14:paraId="655D4B80" w14:textId="4B5FCE0E" w:rsidR="007D52AF" w:rsidRPr="009710E3" w:rsidRDefault="007D52AF" w:rsidP="007D52AF">
            <w:pPr>
              <w:jc w:val="center"/>
              <w:rPr>
                <w:sz w:val="20"/>
                <w:lang w:val="fr-FR"/>
              </w:rPr>
            </w:pPr>
            <w:r w:rsidRPr="009710E3">
              <w:rPr>
                <w:sz w:val="20"/>
                <w:lang w:val="fr-FR"/>
              </w:rPr>
              <w:t>Autres</w:t>
            </w:r>
          </w:p>
        </w:tc>
        <w:tc>
          <w:tcPr>
            <w:tcW w:w="432" w:type="pct"/>
            <w:vMerge/>
            <w:shd w:val="clear" w:color="auto" w:fill="auto"/>
            <w:tcMar>
              <w:left w:w="85" w:type="dxa"/>
              <w:right w:w="85" w:type="dxa"/>
            </w:tcMar>
            <w:vAlign w:val="center"/>
          </w:tcPr>
          <w:p w14:paraId="47266456" w14:textId="77777777" w:rsidR="007D52AF" w:rsidRPr="009710E3" w:rsidRDefault="007D52AF" w:rsidP="007D52AF">
            <w:pPr>
              <w:jc w:val="center"/>
              <w:rPr>
                <w:sz w:val="20"/>
                <w:lang w:val="fr-FR"/>
              </w:rPr>
            </w:pPr>
          </w:p>
        </w:tc>
        <w:tc>
          <w:tcPr>
            <w:tcW w:w="371" w:type="pct"/>
            <w:vMerge/>
            <w:shd w:val="clear" w:color="auto" w:fill="auto"/>
            <w:tcMar>
              <w:left w:w="85" w:type="dxa"/>
              <w:right w:w="85" w:type="dxa"/>
            </w:tcMar>
            <w:vAlign w:val="center"/>
          </w:tcPr>
          <w:p w14:paraId="26E4143B" w14:textId="77777777" w:rsidR="007D52AF" w:rsidRPr="009710E3" w:rsidRDefault="007D52AF" w:rsidP="007D52AF">
            <w:pPr>
              <w:jc w:val="center"/>
              <w:rPr>
                <w:sz w:val="20"/>
                <w:lang w:val="fr-FR"/>
              </w:rPr>
            </w:pPr>
          </w:p>
        </w:tc>
        <w:tc>
          <w:tcPr>
            <w:tcW w:w="308" w:type="pct"/>
            <w:vMerge/>
            <w:shd w:val="clear" w:color="auto" w:fill="auto"/>
            <w:tcMar>
              <w:left w:w="85" w:type="dxa"/>
              <w:right w:w="85" w:type="dxa"/>
            </w:tcMar>
            <w:vAlign w:val="center"/>
          </w:tcPr>
          <w:p w14:paraId="16E8DEDF" w14:textId="77777777" w:rsidR="007D52AF" w:rsidRPr="009710E3" w:rsidRDefault="007D52AF" w:rsidP="007D52AF">
            <w:pPr>
              <w:jc w:val="center"/>
              <w:rPr>
                <w:sz w:val="20"/>
                <w:lang w:val="fr-FR"/>
              </w:rPr>
            </w:pPr>
          </w:p>
        </w:tc>
      </w:tr>
      <w:tr w:rsidR="00102B24" w:rsidRPr="009710E3" w14:paraId="09592259" w14:textId="77777777" w:rsidTr="00102B24">
        <w:trPr>
          <w:trHeight w:val="467"/>
          <w:jc w:val="center"/>
        </w:trPr>
        <w:tc>
          <w:tcPr>
            <w:tcW w:w="1171" w:type="pct"/>
            <w:shd w:val="clear" w:color="auto" w:fill="auto"/>
          </w:tcPr>
          <w:p w14:paraId="0BEE35D9" w14:textId="568C365F" w:rsidR="007D52AF" w:rsidRPr="009710E3" w:rsidRDefault="007D52AF" w:rsidP="007D52AF">
            <w:pPr>
              <w:spacing w:after="60"/>
              <w:jc w:val="left"/>
              <w:rPr>
                <w:sz w:val="20"/>
                <w:lang w:val="fr-FR"/>
              </w:rPr>
            </w:pPr>
            <w:r w:rsidRPr="009710E3">
              <w:rPr>
                <w:sz w:val="20"/>
                <w:lang w:val="fr-FR"/>
              </w:rPr>
              <w:t>Dernier rapport du programme de pays (2023</w:t>
            </w:r>
          </w:p>
        </w:tc>
        <w:tc>
          <w:tcPr>
            <w:tcW w:w="432" w:type="pct"/>
            <w:shd w:val="clear" w:color="auto" w:fill="auto"/>
            <w:vAlign w:val="center"/>
          </w:tcPr>
          <w:p w14:paraId="4C947B7B" w14:textId="07EDE4B1" w:rsidR="007D52AF" w:rsidRPr="009710E3" w:rsidRDefault="007D52AF" w:rsidP="007D52AF">
            <w:pPr>
              <w:spacing w:after="60"/>
              <w:ind w:left="-113"/>
              <w:jc w:val="right"/>
              <w:rPr>
                <w:sz w:val="20"/>
                <w:lang w:val="fr-FR"/>
              </w:rPr>
            </w:pPr>
            <w:r w:rsidRPr="009710E3">
              <w:rPr>
                <w:sz w:val="20"/>
                <w:lang w:val="fr-FR"/>
              </w:rPr>
              <w:t>0</w:t>
            </w:r>
          </w:p>
        </w:tc>
        <w:tc>
          <w:tcPr>
            <w:tcW w:w="372" w:type="pct"/>
            <w:shd w:val="clear" w:color="auto" w:fill="auto"/>
            <w:vAlign w:val="center"/>
          </w:tcPr>
          <w:p w14:paraId="7751F99E" w14:textId="310D8074" w:rsidR="007D52AF" w:rsidRPr="009710E3" w:rsidRDefault="007D52AF" w:rsidP="007D52AF">
            <w:pPr>
              <w:spacing w:after="60"/>
              <w:ind w:left="-120"/>
              <w:jc w:val="right"/>
              <w:rPr>
                <w:sz w:val="20"/>
                <w:lang w:val="fr-FR"/>
              </w:rPr>
            </w:pPr>
            <w:r w:rsidRPr="009710E3">
              <w:rPr>
                <w:sz w:val="20"/>
                <w:lang w:val="fr-FR"/>
              </w:rPr>
              <w:t>9</w:t>
            </w:r>
            <w:r w:rsidR="005A410B" w:rsidRPr="009710E3">
              <w:rPr>
                <w:sz w:val="20"/>
                <w:lang w:val="fr-FR"/>
              </w:rPr>
              <w:t xml:space="preserve"> </w:t>
            </w:r>
            <w:r w:rsidRPr="009710E3">
              <w:rPr>
                <w:sz w:val="20"/>
                <w:lang w:val="fr-FR"/>
              </w:rPr>
              <w:t>638</w:t>
            </w:r>
          </w:p>
        </w:tc>
        <w:tc>
          <w:tcPr>
            <w:tcW w:w="432" w:type="pct"/>
            <w:shd w:val="clear" w:color="auto" w:fill="auto"/>
            <w:vAlign w:val="center"/>
          </w:tcPr>
          <w:p w14:paraId="1EE21DBC" w14:textId="19C66989" w:rsidR="007D52AF" w:rsidRPr="009710E3" w:rsidRDefault="007D52AF" w:rsidP="007D52AF">
            <w:pPr>
              <w:spacing w:after="60"/>
              <w:ind w:left="-110"/>
              <w:jc w:val="right"/>
              <w:rPr>
                <w:sz w:val="20"/>
                <w:lang w:val="fr-FR"/>
              </w:rPr>
            </w:pPr>
            <w:r w:rsidRPr="009710E3">
              <w:rPr>
                <w:sz w:val="20"/>
                <w:lang w:val="fr-FR"/>
              </w:rPr>
              <w:t>0</w:t>
            </w:r>
          </w:p>
        </w:tc>
        <w:tc>
          <w:tcPr>
            <w:tcW w:w="556" w:type="pct"/>
            <w:shd w:val="clear" w:color="auto" w:fill="auto"/>
            <w:vAlign w:val="center"/>
          </w:tcPr>
          <w:p w14:paraId="639B682C" w14:textId="6BCB6723" w:rsidR="007D52AF" w:rsidRPr="009710E3" w:rsidRDefault="007D52AF" w:rsidP="007D52AF">
            <w:pPr>
              <w:spacing w:after="60"/>
              <w:ind w:left="-108"/>
              <w:jc w:val="right"/>
              <w:rPr>
                <w:sz w:val="20"/>
                <w:lang w:val="fr-FR"/>
              </w:rPr>
            </w:pPr>
            <w:r w:rsidRPr="009710E3">
              <w:rPr>
                <w:sz w:val="20"/>
                <w:lang w:val="fr-FR"/>
              </w:rPr>
              <w:t>0</w:t>
            </w:r>
          </w:p>
        </w:tc>
        <w:tc>
          <w:tcPr>
            <w:tcW w:w="555" w:type="pct"/>
            <w:shd w:val="clear" w:color="auto" w:fill="auto"/>
            <w:vAlign w:val="center"/>
          </w:tcPr>
          <w:p w14:paraId="5BF846A2" w14:textId="754096A8" w:rsidR="007D52AF" w:rsidRPr="009710E3" w:rsidRDefault="007D52AF" w:rsidP="007D52AF">
            <w:pPr>
              <w:spacing w:after="60"/>
              <w:ind w:left="-106"/>
              <w:jc w:val="right"/>
              <w:rPr>
                <w:sz w:val="20"/>
                <w:lang w:val="fr-FR"/>
              </w:rPr>
            </w:pPr>
            <w:r w:rsidRPr="009710E3">
              <w:rPr>
                <w:sz w:val="20"/>
                <w:lang w:val="fr-FR"/>
              </w:rPr>
              <w:t>0</w:t>
            </w:r>
          </w:p>
        </w:tc>
        <w:tc>
          <w:tcPr>
            <w:tcW w:w="371" w:type="pct"/>
            <w:shd w:val="clear" w:color="auto" w:fill="auto"/>
            <w:vAlign w:val="center"/>
          </w:tcPr>
          <w:p w14:paraId="5EBAAF35" w14:textId="49E0AF6E" w:rsidR="007D52AF" w:rsidRPr="009710E3" w:rsidRDefault="007D52AF" w:rsidP="007D52AF">
            <w:pPr>
              <w:spacing w:after="60"/>
              <w:ind w:left="-106"/>
              <w:jc w:val="right"/>
              <w:rPr>
                <w:sz w:val="20"/>
                <w:lang w:val="fr-FR"/>
              </w:rPr>
            </w:pPr>
            <w:r w:rsidRPr="009710E3">
              <w:rPr>
                <w:sz w:val="20"/>
                <w:lang w:val="fr-FR"/>
              </w:rPr>
              <w:t>0</w:t>
            </w:r>
          </w:p>
        </w:tc>
        <w:tc>
          <w:tcPr>
            <w:tcW w:w="432" w:type="pct"/>
            <w:shd w:val="clear" w:color="auto" w:fill="auto"/>
            <w:vAlign w:val="center"/>
          </w:tcPr>
          <w:p w14:paraId="3AE075D9" w14:textId="62CE8C5E" w:rsidR="007D52AF" w:rsidRPr="009710E3" w:rsidRDefault="007D52AF" w:rsidP="007D52AF">
            <w:pPr>
              <w:spacing w:after="60"/>
              <w:ind w:left="-110"/>
              <w:jc w:val="right"/>
              <w:rPr>
                <w:sz w:val="20"/>
                <w:lang w:val="fr-FR"/>
              </w:rPr>
            </w:pPr>
            <w:r w:rsidRPr="009710E3">
              <w:rPr>
                <w:sz w:val="20"/>
                <w:szCs w:val="20"/>
                <w:lang w:val="fr-FR"/>
              </w:rPr>
              <w:t>1</w:t>
            </w:r>
            <w:r w:rsidR="005A410B" w:rsidRPr="009710E3">
              <w:rPr>
                <w:sz w:val="20"/>
                <w:szCs w:val="20"/>
                <w:lang w:val="fr-FR"/>
              </w:rPr>
              <w:t xml:space="preserve"> </w:t>
            </w:r>
            <w:r w:rsidRPr="009710E3">
              <w:rPr>
                <w:sz w:val="20"/>
                <w:szCs w:val="20"/>
                <w:lang w:val="fr-FR"/>
              </w:rPr>
              <w:t>318</w:t>
            </w:r>
            <w:r w:rsidR="005A410B" w:rsidRPr="009710E3">
              <w:rPr>
                <w:sz w:val="20"/>
                <w:szCs w:val="20"/>
                <w:lang w:val="fr-FR"/>
              </w:rPr>
              <w:t xml:space="preserve"> </w:t>
            </w:r>
            <w:r w:rsidRPr="009710E3">
              <w:rPr>
                <w:sz w:val="20"/>
                <w:szCs w:val="20"/>
                <w:lang w:val="fr-FR"/>
              </w:rPr>
              <w:t>484</w:t>
            </w:r>
          </w:p>
        </w:tc>
        <w:tc>
          <w:tcPr>
            <w:tcW w:w="371" w:type="pct"/>
            <w:shd w:val="clear" w:color="auto" w:fill="auto"/>
            <w:vAlign w:val="center"/>
          </w:tcPr>
          <w:p w14:paraId="5015C765" w14:textId="7A8A28BB" w:rsidR="007D52AF" w:rsidRPr="009710E3" w:rsidRDefault="007D52AF" w:rsidP="007D52AF">
            <w:pPr>
              <w:jc w:val="right"/>
              <w:rPr>
                <w:sz w:val="20"/>
                <w:szCs w:val="20"/>
                <w:lang w:val="fr-FR"/>
              </w:rPr>
            </w:pPr>
            <w:r w:rsidRPr="009710E3">
              <w:rPr>
                <w:sz w:val="20"/>
                <w:szCs w:val="20"/>
                <w:lang w:val="fr-FR"/>
              </w:rPr>
              <w:t>8</w:t>
            </w:r>
            <w:r w:rsidR="005A410B" w:rsidRPr="009710E3">
              <w:rPr>
                <w:sz w:val="20"/>
                <w:szCs w:val="20"/>
                <w:lang w:val="fr-FR"/>
              </w:rPr>
              <w:t xml:space="preserve"> </w:t>
            </w:r>
            <w:r w:rsidRPr="009710E3">
              <w:rPr>
                <w:sz w:val="20"/>
                <w:szCs w:val="20"/>
                <w:lang w:val="fr-FR"/>
              </w:rPr>
              <w:t>147</w:t>
            </w:r>
          </w:p>
        </w:tc>
        <w:tc>
          <w:tcPr>
            <w:tcW w:w="308" w:type="pct"/>
            <w:shd w:val="clear" w:color="auto" w:fill="auto"/>
            <w:vAlign w:val="center"/>
          </w:tcPr>
          <w:p w14:paraId="6E8F450E" w14:textId="1ED01B9A" w:rsidR="007D52AF" w:rsidRPr="009710E3" w:rsidRDefault="007D52AF" w:rsidP="007D52AF">
            <w:pPr>
              <w:jc w:val="right"/>
              <w:rPr>
                <w:sz w:val="20"/>
                <w:szCs w:val="20"/>
                <w:lang w:val="fr-FR"/>
              </w:rPr>
            </w:pPr>
            <w:r w:rsidRPr="009710E3">
              <w:rPr>
                <w:sz w:val="20"/>
                <w:szCs w:val="20"/>
                <w:lang w:val="fr-FR"/>
              </w:rPr>
              <w:t>6</w:t>
            </w:r>
            <w:r w:rsidR="005A410B" w:rsidRPr="009710E3">
              <w:rPr>
                <w:sz w:val="20"/>
                <w:szCs w:val="20"/>
                <w:lang w:val="fr-FR"/>
              </w:rPr>
              <w:t xml:space="preserve"> </w:t>
            </w:r>
            <w:r w:rsidRPr="009710E3">
              <w:rPr>
                <w:sz w:val="20"/>
                <w:szCs w:val="20"/>
                <w:lang w:val="fr-FR"/>
              </w:rPr>
              <w:t>082</w:t>
            </w:r>
          </w:p>
        </w:tc>
      </w:tr>
      <w:tr w:rsidR="00102B24" w:rsidRPr="009710E3" w14:paraId="7BC5FB6B" w14:textId="77777777" w:rsidTr="00102B24">
        <w:trPr>
          <w:trHeight w:val="557"/>
          <w:jc w:val="center"/>
        </w:trPr>
        <w:tc>
          <w:tcPr>
            <w:tcW w:w="1171" w:type="pct"/>
            <w:shd w:val="clear" w:color="auto" w:fill="auto"/>
          </w:tcPr>
          <w:p w14:paraId="3B877857" w14:textId="77C99B20" w:rsidR="007D52AF" w:rsidRPr="009710E3" w:rsidRDefault="007D52AF" w:rsidP="007D52AF">
            <w:pPr>
              <w:spacing w:after="60"/>
              <w:ind w:right="-108"/>
              <w:jc w:val="left"/>
              <w:rPr>
                <w:sz w:val="20"/>
                <w:lang w:val="fr-FR"/>
              </w:rPr>
            </w:pPr>
            <w:r w:rsidRPr="009710E3">
              <w:rPr>
                <w:color w:val="000000" w:themeColor="text1"/>
                <w:sz w:val="20"/>
                <w:lang w:val="fr-FR"/>
              </w:rPr>
              <w:t>Activités convenues pour la phase I du KIP (Oui/Non)</w:t>
            </w:r>
          </w:p>
        </w:tc>
        <w:tc>
          <w:tcPr>
            <w:tcW w:w="432" w:type="pct"/>
            <w:shd w:val="clear" w:color="auto" w:fill="auto"/>
            <w:vAlign w:val="center"/>
          </w:tcPr>
          <w:p w14:paraId="57206A6F" w14:textId="512D9B68" w:rsidR="007D52AF" w:rsidRPr="009710E3" w:rsidRDefault="007D52AF" w:rsidP="007D52AF">
            <w:pPr>
              <w:spacing w:after="60"/>
              <w:jc w:val="center"/>
              <w:rPr>
                <w:sz w:val="20"/>
                <w:lang w:val="fr-FR"/>
              </w:rPr>
            </w:pPr>
            <w:r w:rsidRPr="009710E3">
              <w:rPr>
                <w:sz w:val="20"/>
                <w:lang w:val="fr-FR"/>
              </w:rPr>
              <w:t>Non</w:t>
            </w:r>
          </w:p>
        </w:tc>
        <w:tc>
          <w:tcPr>
            <w:tcW w:w="372" w:type="pct"/>
            <w:shd w:val="clear" w:color="auto" w:fill="auto"/>
            <w:vAlign w:val="center"/>
          </w:tcPr>
          <w:p w14:paraId="11A01372" w14:textId="0DED5D4C" w:rsidR="007D52AF" w:rsidRPr="009710E3" w:rsidRDefault="007D52AF" w:rsidP="007D52AF">
            <w:pPr>
              <w:spacing w:after="60"/>
              <w:jc w:val="center"/>
              <w:rPr>
                <w:sz w:val="20"/>
                <w:lang w:val="fr-FR"/>
              </w:rPr>
            </w:pPr>
            <w:r w:rsidRPr="009710E3">
              <w:rPr>
                <w:sz w:val="20"/>
                <w:lang w:val="fr-FR"/>
              </w:rPr>
              <w:t>Non</w:t>
            </w:r>
          </w:p>
        </w:tc>
        <w:tc>
          <w:tcPr>
            <w:tcW w:w="432" w:type="pct"/>
            <w:shd w:val="clear" w:color="auto" w:fill="auto"/>
            <w:vAlign w:val="center"/>
          </w:tcPr>
          <w:p w14:paraId="4516BE33" w14:textId="19C25551" w:rsidR="007D52AF" w:rsidRPr="009710E3" w:rsidRDefault="007D52AF" w:rsidP="007D52AF">
            <w:pPr>
              <w:spacing w:after="60"/>
              <w:jc w:val="center"/>
              <w:rPr>
                <w:sz w:val="20"/>
                <w:lang w:val="fr-FR"/>
              </w:rPr>
            </w:pPr>
            <w:r w:rsidRPr="009710E3">
              <w:rPr>
                <w:sz w:val="20"/>
                <w:lang w:val="fr-FR"/>
              </w:rPr>
              <w:t>Non</w:t>
            </w:r>
          </w:p>
        </w:tc>
        <w:tc>
          <w:tcPr>
            <w:tcW w:w="556" w:type="pct"/>
            <w:shd w:val="clear" w:color="auto" w:fill="auto"/>
            <w:vAlign w:val="center"/>
          </w:tcPr>
          <w:p w14:paraId="148B96CD" w14:textId="43068B4B" w:rsidR="007D52AF" w:rsidRPr="009710E3" w:rsidRDefault="007D52AF" w:rsidP="007D52AF">
            <w:pPr>
              <w:spacing w:after="60"/>
              <w:jc w:val="center"/>
              <w:rPr>
                <w:sz w:val="20"/>
                <w:lang w:val="fr-FR"/>
              </w:rPr>
            </w:pPr>
            <w:r w:rsidRPr="009710E3">
              <w:rPr>
                <w:sz w:val="20"/>
                <w:lang w:val="fr-FR"/>
              </w:rPr>
              <w:t>Non</w:t>
            </w:r>
          </w:p>
        </w:tc>
        <w:tc>
          <w:tcPr>
            <w:tcW w:w="555" w:type="pct"/>
            <w:shd w:val="clear" w:color="auto" w:fill="auto"/>
            <w:vAlign w:val="center"/>
          </w:tcPr>
          <w:p w14:paraId="4A24FC01" w14:textId="2FF11C2F" w:rsidR="007D52AF" w:rsidRPr="009710E3" w:rsidRDefault="007D52AF" w:rsidP="007D52AF">
            <w:pPr>
              <w:spacing w:after="60"/>
              <w:jc w:val="center"/>
              <w:rPr>
                <w:sz w:val="20"/>
                <w:lang w:val="fr-FR"/>
              </w:rPr>
            </w:pPr>
            <w:r w:rsidRPr="009710E3">
              <w:rPr>
                <w:sz w:val="20"/>
                <w:lang w:val="fr-FR"/>
              </w:rPr>
              <w:t>Non</w:t>
            </w:r>
          </w:p>
        </w:tc>
        <w:tc>
          <w:tcPr>
            <w:tcW w:w="371" w:type="pct"/>
            <w:shd w:val="clear" w:color="auto" w:fill="auto"/>
            <w:vAlign w:val="center"/>
          </w:tcPr>
          <w:p w14:paraId="07E4A1C9" w14:textId="6BE41937" w:rsidR="007D52AF" w:rsidRPr="009710E3" w:rsidRDefault="007D52AF" w:rsidP="007D52AF">
            <w:pPr>
              <w:spacing w:after="60"/>
              <w:jc w:val="center"/>
              <w:rPr>
                <w:sz w:val="20"/>
                <w:lang w:val="fr-FR"/>
              </w:rPr>
            </w:pPr>
            <w:r w:rsidRPr="009710E3">
              <w:rPr>
                <w:sz w:val="20"/>
                <w:lang w:val="fr-FR"/>
              </w:rPr>
              <w:t>Non</w:t>
            </w:r>
          </w:p>
        </w:tc>
        <w:tc>
          <w:tcPr>
            <w:tcW w:w="432" w:type="pct"/>
            <w:shd w:val="clear" w:color="auto" w:fill="auto"/>
            <w:vAlign w:val="center"/>
          </w:tcPr>
          <w:p w14:paraId="691F5350" w14:textId="79703DD9" w:rsidR="007D52AF" w:rsidRPr="009710E3" w:rsidRDefault="007D52AF" w:rsidP="007D52AF">
            <w:pPr>
              <w:spacing w:after="60"/>
              <w:jc w:val="center"/>
              <w:rPr>
                <w:sz w:val="20"/>
                <w:lang w:val="fr-FR"/>
              </w:rPr>
            </w:pPr>
            <w:r w:rsidRPr="009710E3">
              <w:rPr>
                <w:sz w:val="20"/>
                <w:lang w:val="fr-FR"/>
              </w:rPr>
              <w:t>Oui</w:t>
            </w:r>
          </w:p>
        </w:tc>
        <w:tc>
          <w:tcPr>
            <w:tcW w:w="371" w:type="pct"/>
            <w:shd w:val="clear" w:color="auto" w:fill="auto"/>
            <w:vAlign w:val="center"/>
          </w:tcPr>
          <w:p w14:paraId="71CC2636" w14:textId="5C8C03D2" w:rsidR="007D52AF" w:rsidRPr="009710E3" w:rsidRDefault="007D52AF" w:rsidP="007D52AF">
            <w:pPr>
              <w:spacing w:after="60"/>
              <w:jc w:val="center"/>
              <w:rPr>
                <w:sz w:val="20"/>
                <w:lang w:val="fr-FR"/>
              </w:rPr>
            </w:pPr>
            <w:r w:rsidRPr="009710E3">
              <w:rPr>
                <w:sz w:val="20"/>
                <w:lang w:val="fr-FR"/>
              </w:rPr>
              <w:t>Non</w:t>
            </w:r>
          </w:p>
        </w:tc>
        <w:tc>
          <w:tcPr>
            <w:tcW w:w="308" w:type="pct"/>
            <w:shd w:val="clear" w:color="auto" w:fill="auto"/>
            <w:vAlign w:val="center"/>
          </w:tcPr>
          <w:p w14:paraId="3FE2D303" w14:textId="5476FD68" w:rsidR="007D52AF" w:rsidRPr="009710E3" w:rsidRDefault="007D52AF" w:rsidP="007D52AF">
            <w:pPr>
              <w:spacing w:after="60"/>
              <w:jc w:val="center"/>
              <w:rPr>
                <w:sz w:val="20"/>
                <w:lang w:val="fr-FR"/>
              </w:rPr>
            </w:pPr>
            <w:r w:rsidRPr="009710E3">
              <w:rPr>
                <w:sz w:val="20"/>
                <w:lang w:val="fr-FR"/>
              </w:rPr>
              <w:t>Non</w:t>
            </w:r>
          </w:p>
        </w:tc>
      </w:tr>
    </w:tbl>
    <w:p w14:paraId="5B17F7B8" w14:textId="1434DB57" w:rsidR="007C7D4E" w:rsidRPr="009710E3" w:rsidRDefault="009462BA" w:rsidP="00102B24">
      <w:pPr>
        <w:spacing w:after="240"/>
        <w:ind w:left="-993"/>
        <w:jc w:val="left"/>
        <w:rPr>
          <w:sz w:val="16"/>
          <w:szCs w:val="16"/>
          <w:lang w:val="fr-FR"/>
        </w:rPr>
      </w:pPr>
      <w:bookmarkStart w:id="0" w:name="_Hlk165196546"/>
      <w:r w:rsidRPr="009710E3">
        <w:rPr>
          <w:sz w:val="18"/>
          <w:szCs w:val="18"/>
          <w:lang w:val="fr-FR"/>
        </w:rPr>
        <w:t>*</w:t>
      </w:r>
      <w:bookmarkEnd w:id="0"/>
      <w:r w:rsidR="007D52AF" w:rsidRPr="009710E3">
        <w:rPr>
          <w:lang w:val="fr-FR"/>
        </w:rPr>
        <w:t xml:space="preserve"> </w:t>
      </w:r>
      <w:r w:rsidR="007D52AF" w:rsidRPr="009710E3">
        <w:rPr>
          <w:sz w:val="16"/>
          <w:szCs w:val="16"/>
          <w:lang w:val="fr-FR"/>
        </w:rPr>
        <w:t xml:space="preserve">HFC contenus dans les polyols </w:t>
      </w:r>
      <w:r w:rsidR="008C07EB" w:rsidRPr="009710E3">
        <w:rPr>
          <w:sz w:val="16"/>
          <w:szCs w:val="16"/>
          <w:lang w:val="fr-FR"/>
        </w:rPr>
        <w:t>prémélangés</w:t>
      </w:r>
      <w:r w:rsidR="007D52AF" w:rsidRPr="009710E3">
        <w:rPr>
          <w:sz w:val="16"/>
          <w:szCs w:val="16"/>
          <w:lang w:val="fr-FR"/>
        </w:rPr>
        <w:t xml:space="preserve"> importés (HFC-365mfc=93% et HFC-227ea=7%)</w:t>
      </w:r>
      <w:r w:rsidR="007C7D4E" w:rsidRPr="009710E3">
        <w:rPr>
          <w:sz w:val="16"/>
          <w:szCs w:val="16"/>
          <w:lang w:val="fr-FR"/>
        </w:rPr>
        <w:br/>
        <w:t xml:space="preserve">** </w:t>
      </w:r>
      <w:r w:rsidR="007D52AF" w:rsidRPr="009710E3">
        <w:rPr>
          <w:sz w:val="16"/>
          <w:szCs w:val="16"/>
          <w:lang w:val="fr-FR"/>
        </w:rPr>
        <w:t>CustomMix-134 et CustMix-316</w:t>
      </w:r>
      <w:r w:rsidR="003B4817" w:rsidRPr="009710E3">
        <w:rPr>
          <w:sz w:val="16"/>
          <w:szCs w:val="16"/>
          <w:lang w:val="fr-FR"/>
        </w:rPr>
        <w:br/>
        <w:t xml:space="preserve">*** </w:t>
      </w:r>
      <w:r w:rsidR="007D54BD" w:rsidRPr="009710E3">
        <w:rPr>
          <w:sz w:val="16"/>
          <w:szCs w:val="16"/>
          <w:lang w:val="fr-FR"/>
        </w:rPr>
        <w:t>Fabrication de verre</w:t>
      </w:r>
    </w:p>
    <w:tbl>
      <w:tblPr>
        <w:tblW w:w="614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949"/>
        <w:gridCol w:w="1417"/>
        <w:gridCol w:w="3116"/>
      </w:tblGrid>
      <w:tr w:rsidR="0070038F" w:rsidRPr="009710E3" w14:paraId="4956BD48" w14:textId="77777777" w:rsidTr="00102B24">
        <w:trPr>
          <w:trHeight w:val="186"/>
          <w:jc w:val="center"/>
        </w:trPr>
        <w:tc>
          <w:tcPr>
            <w:tcW w:w="3026" w:type="pct"/>
            <w:shd w:val="clear" w:color="auto" w:fill="auto"/>
            <w:tcMar>
              <w:top w:w="17" w:type="dxa"/>
              <w:left w:w="108" w:type="dxa"/>
              <w:bottom w:w="17" w:type="dxa"/>
              <w:right w:w="108" w:type="dxa"/>
            </w:tcMar>
          </w:tcPr>
          <w:p w14:paraId="616B25F5" w14:textId="0FACCFED" w:rsidR="0070038F" w:rsidRPr="009710E3" w:rsidRDefault="007D52AF" w:rsidP="00E13499">
            <w:pPr>
              <w:ind w:right="-95"/>
              <w:jc w:val="left"/>
              <w:rPr>
                <w:b/>
                <w:caps/>
                <w:sz w:val="20"/>
                <w:szCs w:val="20"/>
                <w:lang w:val="fr-FR"/>
              </w:rPr>
            </w:pPr>
            <w:r w:rsidRPr="009710E3">
              <w:rPr>
                <w:b/>
                <w:caps/>
                <w:sz w:val="20"/>
                <w:lang w:val="fr-FR"/>
              </w:rPr>
              <w:t>Consommation moyenne de HFC dans le secteur de l’entretien pour 2020-2022</w:t>
            </w:r>
          </w:p>
        </w:tc>
        <w:tc>
          <w:tcPr>
            <w:tcW w:w="617" w:type="pct"/>
            <w:shd w:val="clear" w:color="auto" w:fill="auto"/>
          </w:tcPr>
          <w:p w14:paraId="669C0357" w14:textId="78AA817F" w:rsidR="0070038F" w:rsidRPr="009710E3" w:rsidRDefault="00E531F1" w:rsidP="00E13499">
            <w:pPr>
              <w:jc w:val="center"/>
              <w:rPr>
                <w:sz w:val="20"/>
                <w:szCs w:val="20"/>
                <w:lang w:val="fr-FR"/>
              </w:rPr>
            </w:pPr>
            <w:r w:rsidRPr="009710E3">
              <w:rPr>
                <w:sz w:val="20"/>
                <w:szCs w:val="20"/>
                <w:lang w:val="fr-FR"/>
              </w:rPr>
              <w:t>511</w:t>
            </w:r>
            <w:r w:rsidR="005A410B" w:rsidRPr="009710E3">
              <w:rPr>
                <w:sz w:val="20"/>
                <w:szCs w:val="20"/>
                <w:lang w:val="fr-FR"/>
              </w:rPr>
              <w:t>,</w:t>
            </w:r>
            <w:r w:rsidRPr="009710E3">
              <w:rPr>
                <w:sz w:val="20"/>
                <w:szCs w:val="20"/>
                <w:lang w:val="fr-FR"/>
              </w:rPr>
              <w:t>1</w:t>
            </w:r>
            <w:r w:rsidR="00C1793F" w:rsidRPr="009710E3">
              <w:rPr>
                <w:sz w:val="20"/>
                <w:szCs w:val="20"/>
                <w:lang w:val="fr-FR"/>
              </w:rPr>
              <w:t>5</w:t>
            </w:r>
            <w:r w:rsidRPr="009710E3">
              <w:rPr>
                <w:sz w:val="20"/>
                <w:szCs w:val="20"/>
                <w:lang w:val="fr-FR"/>
              </w:rPr>
              <w:t xml:space="preserve"> </w:t>
            </w:r>
            <w:r w:rsidR="0070038F" w:rsidRPr="009710E3">
              <w:rPr>
                <w:bCs/>
                <w:sz w:val="20"/>
                <w:szCs w:val="20"/>
                <w:lang w:val="fr-FR"/>
              </w:rPr>
              <w:t>t</w:t>
            </w:r>
            <w:r w:rsidR="007D54BD" w:rsidRPr="009710E3">
              <w:rPr>
                <w:bCs/>
                <w:sz w:val="20"/>
                <w:szCs w:val="20"/>
                <w:lang w:val="fr-FR"/>
              </w:rPr>
              <w:t>m</w:t>
            </w:r>
          </w:p>
        </w:tc>
        <w:tc>
          <w:tcPr>
            <w:tcW w:w="1358" w:type="pct"/>
            <w:shd w:val="clear" w:color="auto" w:fill="auto"/>
          </w:tcPr>
          <w:p w14:paraId="0A390A8F" w14:textId="1DF067C2" w:rsidR="0070038F" w:rsidRPr="009710E3" w:rsidRDefault="0095596E" w:rsidP="00E13499">
            <w:pPr>
              <w:jc w:val="center"/>
              <w:rPr>
                <w:sz w:val="20"/>
                <w:szCs w:val="20"/>
                <w:lang w:val="fr-FR"/>
              </w:rPr>
            </w:pPr>
            <w:r w:rsidRPr="009710E3">
              <w:rPr>
                <w:sz w:val="20"/>
                <w:szCs w:val="20"/>
                <w:lang w:val="fr-FR"/>
              </w:rPr>
              <w:t>1</w:t>
            </w:r>
            <w:r w:rsidR="005A410B" w:rsidRPr="009710E3">
              <w:rPr>
                <w:sz w:val="20"/>
                <w:szCs w:val="20"/>
                <w:lang w:val="fr-FR"/>
              </w:rPr>
              <w:t xml:space="preserve"> </w:t>
            </w:r>
            <w:r w:rsidRPr="009710E3">
              <w:rPr>
                <w:sz w:val="20"/>
                <w:szCs w:val="20"/>
                <w:lang w:val="fr-FR"/>
              </w:rPr>
              <w:t>048</w:t>
            </w:r>
            <w:r w:rsidR="005A410B" w:rsidRPr="009710E3">
              <w:rPr>
                <w:sz w:val="20"/>
                <w:szCs w:val="20"/>
                <w:lang w:val="fr-FR"/>
              </w:rPr>
              <w:t xml:space="preserve"> </w:t>
            </w:r>
            <w:r w:rsidR="008F04A4" w:rsidRPr="009710E3">
              <w:rPr>
                <w:sz w:val="20"/>
                <w:szCs w:val="20"/>
                <w:lang w:val="fr-FR"/>
              </w:rPr>
              <w:t>572</w:t>
            </w:r>
            <w:r w:rsidRPr="009710E3">
              <w:rPr>
                <w:sz w:val="20"/>
                <w:szCs w:val="20"/>
                <w:lang w:val="fr-FR"/>
              </w:rPr>
              <w:t xml:space="preserve"> </w:t>
            </w:r>
            <w:r w:rsidR="007D54BD" w:rsidRPr="009710E3">
              <w:rPr>
                <w:sz w:val="20"/>
                <w:lang w:val="fr-FR"/>
              </w:rPr>
              <w:t>tonnes éq CO</w:t>
            </w:r>
            <w:r w:rsidR="007D54BD" w:rsidRPr="009710E3">
              <w:rPr>
                <w:sz w:val="20"/>
                <w:vertAlign w:val="subscript"/>
                <w:lang w:val="fr-FR"/>
              </w:rPr>
              <w:t>2</w:t>
            </w:r>
          </w:p>
        </w:tc>
      </w:tr>
    </w:tbl>
    <w:p w14:paraId="1FA848E0" w14:textId="77777777" w:rsidR="0070038F" w:rsidRPr="009710E3" w:rsidRDefault="0070038F" w:rsidP="00E13499">
      <w:pPr>
        <w:jc w:val="center"/>
        <w:rPr>
          <w:sz w:val="10"/>
          <w:szCs w:val="10"/>
          <w:lang w:val="fr-FR"/>
        </w:rPr>
      </w:pPr>
    </w:p>
    <w:tbl>
      <w:tblPr>
        <w:tblW w:w="614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101"/>
        <w:gridCol w:w="1382"/>
        <w:gridCol w:w="1318"/>
        <w:gridCol w:w="1277"/>
        <w:gridCol w:w="2404"/>
      </w:tblGrid>
      <w:tr w:rsidR="006E1EE9" w:rsidRPr="009710E3" w14:paraId="44D774A7" w14:textId="77777777" w:rsidTr="00102B24">
        <w:trPr>
          <w:trHeight w:val="86"/>
          <w:tblHeader/>
          <w:jc w:val="center"/>
        </w:trPr>
        <w:tc>
          <w:tcPr>
            <w:tcW w:w="2221" w:type="pct"/>
            <w:shd w:val="clear" w:color="auto" w:fill="auto"/>
            <w:tcMar>
              <w:top w:w="17" w:type="dxa"/>
              <w:left w:w="108" w:type="dxa"/>
              <w:bottom w:w="17" w:type="dxa"/>
              <w:right w:w="108" w:type="dxa"/>
            </w:tcMar>
            <w:vAlign w:val="center"/>
          </w:tcPr>
          <w:p w14:paraId="16008B6D" w14:textId="79CF0AEA" w:rsidR="0070038F" w:rsidRPr="009710E3" w:rsidRDefault="007D52AF" w:rsidP="00E13499">
            <w:pPr>
              <w:jc w:val="left"/>
              <w:rPr>
                <w:b/>
                <w:bCs/>
                <w:sz w:val="20"/>
                <w:szCs w:val="20"/>
                <w:lang w:val="fr-FR"/>
              </w:rPr>
            </w:pPr>
            <w:r w:rsidRPr="009710E3">
              <w:rPr>
                <w:b/>
                <w:sz w:val="20"/>
                <w:lang w:val="fr-FR"/>
              </w:rPr>
              <w:t xml:space="preserve">DONNÉES DE RÉFÉRENCE SUR LA CONSOMMATION </w:t>
            </w:r>
            <w:r w:rsidR="0070038F" w:rsidRPr="009710E3">
              <w:rPr>
                <w:b/>
                <w:sz w:val="20"/>
                <w:lang w:val="fr-FR"/>
              </w:rPr>
              <w:t>(</w:t>
            </w:r>
            <w:r w:rsidR="005A410B" w:rsidRPr="009710E3">
              <w:rPr>
                <w:b/>
                <w:sz w:val="20"/>
                <w:lang w:val="fr-FR"/>
              </w:rPr>
              <w:t>tonnes éq. CO</w:t>
            </w:r>
            <w:r w:rsidR="005A410B" w:rsidRPr="00321C1C">
              <w:rPr>
                <w:b/>
                <w:sz w:val="20"/>
                <w:vertAlign w:val="subscript"/>
                <w:lang w:val="fr-FR"/>
              </w:rPr>
              <w:t>2</w:t>
            </w:r>
            <w:r w:rsidR="0070038F" w:rsidRPr="009710E3">
              <w:rPr>
                <w:b/>
                <w:sz w:val="20"/>
                <w:lang w:val="fr-FR"/>
              </w:rPr>
              <w:t>)</w:t>
            </w:r>
          </w:p>
        </w:tc>
        <w:tc>
          <w:tcPr>
            <w:tcW w:w="602" w:type="pct"/>
            <w:shd w:val="clear" w:color="auto" w:fill="auto"/>
            <w:vAlign w:val="center"/>
          </w:tcPr>
          <w:p w14:paraId="2DF1841B" w14:textId="77777777" w:rsidR="0070038F" w:rsidRPr="009710E3" w:rsidRDefault="0070038F" w:rsidP="00E13499">
            <w:pPr>
              <w:jc w:val="center"/>
              <w:rPr>
                <w:b/>
                <w:bCs/>
                <w:sz w:val="20"/>
                <w:szCs w:val="20"/>
                <w:lang w:val="fr-FR"/>
              </w:rPr>
            </w:pPr>
            <w:r w:rsidRPr="009710E3">
              <w:rPr>
                <w:b/>
                <w:bCs/>
                <w:sz w:val="20"/>
                <w:szCs w:val="20"/>
                <w:lang w:val="fr-FR"/>
              </w:rPr>
              <w:t>2020</w:t>
            </w:r>
          </w:p>
        </w:tc>
        <w:tc>
          <w:tcPr>
            <w:tcW w:w="574" w:type="pct"/>
            <w:shd w:val="clear" w:color="auto" w:fill="auto"/>
            <w:tcMar>
              <w:top w:w="17" w:type="dxa"/>
              <w:left w:w="108" w:type="dxa"/>
              <w:bottom w:w="17" w:type="dxa"/>
              <w:right w:w="108" w:type="dxa"/>
            </w:tcMar>
            <w:vAlign w:val="center"/>
          </w:tcPr>
          <w:p w14:paraId="2565B96E" w14:textId="77777777" w:rsidR="0070038F" w:rsidRPr="009710E3" w:rsidRDefault="0070038F" w:rsidP="00E13499">
            <w:pPr>
              <w:jc w:val="center"/>
              <w:rPr>
                <w:b/>
                <w:bCs/>
                <w:sz w:val="20"/>
                <w:szCs w:val="20"/>
                <w:lang w:val="fr-FR"/>
              </w:rPr>
            </w:pPr>
            <w:r w:rsidRPr="009710E3">
              <w:rPr>
                <w:b/>
                <w:bCs/>
                <w:sz w:val="20"/>
                <w:szCs w:val="20"/>
                <w:lang w:val="fr-FR"/>
              </w:rPr>
              <w:t>2021</w:t>
            </w:r>
          </w:p>
        </w:tc>
        <w:tc>
          <w:tcPr>
            <w:tcW w:w="556" w:type="pct"/>
            <w:shd w:val="clear" w:color="auto" w:fill="auto"/>
            <w:tcMar>
              <w:top w:w="17" w:type="dxa"/>
              <w:left w:w="108" w:type="dxa"/>
              <w:bottom w:w="17" w:type="dxa"/>
              <w:right w:w="108" w:type="dxa"/>
            </w:tcMar>
            <w:vAlign w:val="center"/>
          </w:tcPr>
          <w:p w14:paraId="4A877E96" w14:textId="77777777" w:rsidR="0070038F" w:rsidRPr="009710E3" w:rsidRDefault="0070038F" w:rsidP="00E13499">
            <w:pPr>
              <w:jc w:val="center"/>
              <w:rPr>
                <w:b/>
                <w:bCs/>
                <w:sz w:val="20"/>
                <w:szCs w:val="20"/>
                <w:lang w:val="fr-FR"/>
              </w:rPr>
            </w:pPr>
            <w:r w:rsidRPr="009710E3">
              <w:rPr>
                <w:b/>
                <w:bCs/>
                <w:sz w:val="20"/>
                <w:szCs w:val="20"/>
                <w:lang w:val="fr-FR"/>
              </w:rPr>
              <w:t>2022</w:t>
            </w:r>
          </w:p>
        </w:tc>
        <w:tc>
          <w:tcPr>
            <w:tcW w:w="1047" w:type="pct"/>
            <w:shd w:val="clear" w:color="auto" w:fill="auto"/>
            <w:tcMar>
              <w:top w:w="17" w:type="dxa"/>
              <w:left w:w="108" w:type="dxa"/>
              <w:bottom w:w="17" w:type="dxa"/>
              <w:right w:w="108" w:type="dxa"/>
            </w:tcMar>
            <w:vAlign w:val="center"/>
          </w:tcPr>
          <w:p w14:paraId="4B102139" w14:textId="3B8400BF" w:rsidR="0070038F" w:rsidRPr="009710E3" w:rsidRDefault="00705DFE" w:rsidP="00E13499">
            <w:pPr>
              <w:jc w:val="center"/>
              <w:rPr>
                <w:b/>
                <w:bCs/>
                <w:sz w:val="20"/>
                <w:szCs w:val="20"/>
                <w:lang w:val="fr-FR"/>
              </w:rPr>
            </w:pPr>
            <w:r>
              <w:rPr>
                <w:b/>
                <w:bCs/>
                <w:sz w:val="20"/>
                <w:szCs w:val="20"/>
                <w:lang w:val="fr-FR"/>
              </w:rPr>
              <w:t>Moyenne</w:t>
            </w:r>
            <w:r w:rsidR="0070038F" w:rsidRPr="009710E3">
              <w:rPr>
                <w:b/>
                <w:bCs/>
                <w:sz w:val="20"/>
                <w:szCs w:val="20"/>
                <w:lang w:val="fr-FR"/>
              </w:rPr>
              <w:t xml:space="preserve"> 2020</w:t>
            </w:r>
            <w:r w:rsidR="0070038F" w:rsidRPr="009710E3">
              <w:rPr>
                <w:b/>
                <w:bCs/>
                <w:sz w:val="20"/>
                <w:szCs w:val="20"/>
                <w:lang w:val="fr-FR"/>
              </w:rPr>
              <w:noBreakHyphen/>
              <w:t>2022</w:t>
            </w:r>
          </w:p>
        </w:tc>
      </w:tr>
      <w:tr w:rsidR="007D52AF" w:rsidRPr="009710E3" w14:paraId="3B84B64E" w14:textId="77777777" w:rsidTr="00102B24">
        <w:trPr>
          <w:trHeight w:val="22"/>
          <w:jc w:val="center"/>
        </w:trPr>
        <w:tc>
          <w:tcPr>
            <w:tcW w:w="2221" w:type="pct"/>
            <w:shd w:val="clear" w:color="auto" w:fill="auto"/>
            <w:tcMar>
              <w:top w:w="17" w:type="dxa"/>
              <w:left w:w="108" w:type="dxa"/>
              <w:bottom w:w="17" w:type="dxa"/>
              <w:right w:w="108" w:type="dxa"/>
            </w:tcMar>
          </w:tcPr>
          <w:p w14:paraId="18A3088E" w14:textId="1EA4DF8B" w:rsidR="007D52AF" w:rsidRPr="009710E3" w:rsidRDefault="007D52AF" w:rsidP="007D52AF">
            <w:pPr>
              <w:rPr>
                <w:sz w:val="20"/>
                <w:szCs w:val="20"/>
                <w:lang w:val="fr-FR"/>
              </w:rPr>
            </w:pPr>
            <w:r w:rsidRPr="009710E3">
              <w:rPr>
                <w:sz w:val="20"/>
                <w:lang w:val="fr-FR"/>
              </w:rPr>
              <w:t>Consommation annuelle de HFC</w:t>
            </w:r>
          </w:p>
        </w:tc>
        <w:tc>
          <w:tcPr>
            <w:tcW w:w="602" w:type="pct"/>
            <w:shd w:val="clear" w:color="auto" w:fill="auto"/>
          </w:tcPr>
          <w:p w14:paraId="418BF9EA" w14:textId="0547DCB8" w:rsidR="007D52AF" w:rsidRPr="009710E3" w:rsidRDefault="007D52AF" w:rsidP="007D52AF">
            <w:pPr>
              <w:ind w:right="147"/>
              <w:jc w:val="right"/>
              <w:rPr>
                <w:sz w:val="20"/>
                <w:szCs w:val="20"/>
                <w:lang w:val="fr-FR"/>
              </w:rPr>
            </w:pPr>
            <w:r w:rsidRPr="009710E3">
              <w:rPr>
                <w:sz w:val="20"/>
                <w:szCs w:val="20"/>
                <w:lang w:val="fr-FR"/>
              </w:rPr>
              <w:t>959</w:t>
            </w:r>
            <w:r w:rsidR="005A410B" w:rsidRPr="009710E3">
              <w:rPr>
                <w:sz w:val="20"/>
                <w:szCs w:val="20"/>
                <w:lang w:val="fr-FR"/>
              </w:rPr>
              <w:t xml:space="preserve"> </w:t>
            </w:r>
            <w:r w:rsidRPr="009710E3">
              <w:rPr>
                <w:sz w:val="20"/>
                <w:szCs w:val="20"/>
                <w:lang w:val="fr-FR"/>
              </w:rPr>
              <w:t>866</w:t>
            </w:r>
          </w:p>
        </w:tc>
        <w:tc>
          <w:tcPr>
            <w:tcW w:w="574" w:type="pct"/>
            <w:shd w:val="clear" w:color="auto" w:fill="auto"/>
            <w:tcMar>
              <w:top w:w="17" w:type="dxa"/>
              <w:left w:w="108" w:type="dxa"/>
              <w:bottom w:w="17" w:type="dxa"/>
              <w:right w:w="108" w:type="dxa"/>
            </w:tcMar>
          </w:tcPr>
          <w:p w14:paraId="31FF670B" w14:textId="4A3E223A" w:rsidR="007D52AF" w:rsidRPr="009710E3" w:rsidRDefault="007D52AF" w:rsidP="007D52AF">
            <w:pPr>
              <w:ind w:right="38"/>
              <w:jc w:val="right"/>
              <w:rPr>
                <w:sz w:val="20"/>
                <w:szCs w:val="20"/>
                <w:lang w:val="fr-FR"/>
              </w:rPr>
            </w:pPr>
            <w:r w:rsidRPr="009710E3">
              <w:rPr>
                <w:sz w:val="20"/>
                <w:szCs w:val="20"/>
                <w:lang w:val="fr-FR"/>
              </w:rPr>
              <w:t>885</w:t>
            </w:r>
            <w:r w:rsidR="005A410B" w:rsidRPr="009710E3">
              <w:rPr>
                <w:sz w:val="20"/>
                <w:szCs w:val="20"/>
                <w:lang w:val="fr-FR"/>
              </w:rPr>
              <w:t xml:space="preserve"> </w:t>
            </w:r>
            <w:r w:rsidRPr="009710E3">
              <w:rPr>
                <w:sz w:val="20"/>
                <w:szCs w:val="20"/>
                <w:lang w:val="fr-FR"/>
              </w:rPr>
              <w:t>589</w:t>
            </w:r>
          </w:p>
        </w:tc>
        <w:tc>
          <w:tcPr>
            <w:tcW w:w="556" w:type="pct"/>
            <w:shd w:val="clear" w:color="auto" w:fill="auto"/>
            <w:tcMar>
              <w:top w:w="17" w:type="dxa"/>
              <w:left w:w="108" w:type="dxa"/>
              <w:bottom w:w="17" w:type="dxa"/>
              <w:right w:w="108" w:type="dxa"/>
            </w:tcMar>
          </w:tcPr>
          <w:p w14:paraId="2E20CD17" w14:textId="77C64B94" w:rsidR="007D52AF" w:rsidRPr="009710E3" w:rsidRDefault="007D52AF" w:rsidP="007D52AF">
            <w:pPr>
              <w:ind w:right="34"/>
              <w:jc w:val="right"/>
              <w:rPr>
                <w:sz w:val="20"/>
                <w:szCs w:val="20"/>
                <w:lang w:val="fr-FR"/>
              </w:rPr>
            </w:pPr>
            <w:r w:rsidRPr="009710E3">
              <w:rPr>
                <w:sz w:val="20"/>
                <w:szCs w:val="20"/>
                <w:lang w:val="fr-FR"/>
              </w:rPr>
              <w:t>1</w:t>
            </w:r>
            <w:r w:rsidR="005A410B" w:rsidRPr="009710E3">
              <w:rPr>
                <w:sz w:val="20"/>
                <w:szCs w:val="20"/>
                <w:lang w:val="fr-FR"/>
              </w:rPr>
              <w:t xml:space="preserve"> </w:t>
            </w:r>
            <w:r w:rsidRPr="009710E3">
              <w:rPr>
                <w:sz w:val="20"/>
                <w:szCs w:val="20"/>
                <w:lang w:val="fr-FR"/>
              </w:rPr>
              <w:t>326</w:t>
            </w:r>
            <w:r w:rsidR="005A410B" w:rsidRPr="009710E3">
              <w:rPr>
                <w:sz w:val="20"/>
                <w:szCs w:val="20"/>
                <w:lang w:val="fr-FR"/>
              </w:rPr>
              <w:t xml:space="preserve"> </w:t>
            </w:r>
            <w:r w:rsidRPr="009710E3">
              <w:rPr>
                <w:sz w:val="20"/>
                <w:szCs w:val="20"/>
                <w:lang w:val="fr-FR"/>
              </w:rPr>
              <w:t>577</w:t>
            </w:r>
          </w:p>
        </w:tc>
        <w:tc>
          <w:tcPr>
            <w:tcW w:w="1047" w:type="pct"/>
            <w:shd w:val="clear" w:color="auto" w:fill="auto"/>
            <w:tcMar>
              <w:top w:w="17" w:type="dxa"/>
              <w:left w:w="108" w:type="dxa"/>
              <w:bottom w:w="17" w:type="dxa"/>
              <w:right w:w="108" w:type="dxa"/>
            </w:tcMar>
          </w:tcPr>
          <w:p w14:paraId="3B68B8C2" w14:textId="51E648B1" w:rsidR="007D52AF" w:rsidRPr="009710E3" w:rsidRDefault="007D52AF" w:rsidP="007D52AF">
            <w:pPr>
              <w:jc w:val="right"/>
              <w:rPr>
                <w:sz w:val="20"/>
                <w:szCs w:val="20"/>
                <w:lang w:val="fr-FR"/>
              </w:rPr>
            </w:pPr>
            <w:r w:rsidRPr="009710E3">
              <w:rPr>
                <w:sz w:val="20"/>
                <w:szCs w:val="20"/>
                <w:lang w:val="fr-FR"/>
              </w:rPr>
              <w:t>1</w:t>
            </w:r>
            <w:r w:rsidR="005A410B" w:rsidRPr="009710E3">
              <w:rPr>
                <w:sz w:val="20"/>
                <w:szCs w:val="20"/>
                <w:lang w:val="fr-FR"/>
              </w:rPr>
              <w:t xml:space="preserve"> </w:t>
            </w:r>
            <w:r w:rsidRPr="009710E3">
              <w:rPr>
                <w:sz w:val="20"/>
                <w:szCs w:val="20"/>
                <w:lang w:val="fr-FR"/>
              </w:rPr>
              <w:t>057</w:t>
            </w:r>
            <w:r w:rsidR="005A410B" w:rsidRPr="009710E3">
              <w:rPr>
                <w:sz w:val="20"/>
                <w:szCs w:val="20"/>
                <w:lang w:val="fr-FR"/>
              </w:rPr>
              <w:t xml:space="preserve"> </w:t>
            </w:r>
            <w:r w:rsidRPr="009710E3">
              <w:rPr>
                <w:sz w:val="20"/>
                <w:szCs w:val="20"/>
                <w:lang w:val="fr-FR"/>
              </w:rPr>
              <w:t>344</w:t>
            </w:r>
          </w:p>
        </w:tc>
      </w:tr>
      <w:tr w:rsidR="007D52AF" w:rsidRPr="009710E3" w14:paraId="6B28C36A" w14:textId="77777777" w:rsidTr="00102B24">
        <w:trPr>
          <w:trHeight w:val="161"/>
          <w:jc w:val="center"/>
        </w:trPr>
        <w:tc>
          <w:tcPr>
            <w:tcW w:w="3953" w:type="pct"/>
            <w:gridSpan w:val="4"/>
            <w:shd w:val="clear" w:color="auto" w:fill="auto"/>
            <w:tcMar>
              <w:top w:w="17" w:type="dxa"/>
              <w:left w:w="108" w:type="dxa"/>
              <w:bottom w:w="17" w:type="dxa"/>
              <w:right w:w="108" w:type="dxa"/>
            </w:tcMar>
          </w:tcPr>
          <w:p w14:paraId="6D52A147" w14:textId="556707B9" w:rsidR="007D52AF" w:rsidRPr="009710E3" w:rsidRDefault="007D52AF" w:rsidP="007D52AF">
            <w:pPr>
              <w:ind w:right="116"/>
              <w:jc w:val="left"/>
              <w:rPr>
                <w:sz w:val="20"/>
                <w:szCs w:val="20"/>
                <w:lang w:val="fr-FR"/>
              </w:rPr>
            </w:pPr>
            <w:r w:rsidRPr="009710E3">
              <w:rPr>
                <w:sz w:val="20"/>
                <w:lang w:val="fr-FR"/>
              </w:rPr>
              <w:t>Valeur de référence pour les HCFC (65 %)</w:t>
            </w:r>
          </w:p>
        </w:tc>
        <w:tc>
          <w:tcPr>
            <w:tcW w:w="1047" w:type="pct"/>
            <w:shd w:val="clear" w:color="auto" w:fill="auto"/>
          </w:tcPr>
          <w:p w14:paraId="160223EC" w14:textId="5CBE5A68" w:rsidR="007D52AF" w:rsidRPr="009710E3" w:rsidRDefault="007D52AF" w:rsidP="007D52AF">
            <w:pPr>
              <w:ind w:right="61"/>
              <w:jc w:val="right"/>
              <w:rPr>
                <w:sz w:val="20"/>
                <w:szCs w:val="20"/>
                <w:lang w:val="fr-FR"/>
              </w:rPr>
            </w:pPr>
            <w:r w:rsidRPr="009710E3">
              <w:rPr>
                <w:sz w:val="20"/>
                <w:szCs w:val="20"/>
                <w:lang w:val="fr-FR"/>
              </w:rPr>
              <w:t>158</w:t>
            </w:r>
            <w:r w:rsidR="005A410B" w:rsidRPr="009710E3">
              <w:rPr>
                <w:sz w:val="20"/>
                <w:szCs w:val="20"/>
                <w:lang w:val="fr-FR"/>
              </w:rPr>
              <w:t xml:space="preserve"> </w:t>
            </w:r>
            <w:r w:rsidRPr="009710E3">
              <w:rPr>
                <w:sz w:val="20"/>
                <w:szCs w:val="20"/>
                <w:lang w:val="fr-FR"/>
              </w:rPr>
              <w:t>626</w:t>
            </w:r>
          </w:p>
        </w:tc>
      </w:tr>
      <w:tr w:rsidR="007D52AF" w:rsidRPr="009710E3" w14:paraId="03D7076C" w14:textId="77777777" w:rsidTr="00102B24">
        <w:trPr>
          <w:trHeight w:val="22"/>
          <w:jc w:val="center"/>
        </w:trPr>
        <w:tc>
          <w:tcPr>
            <w:tcW w:w="3953" w:type="pct"/>
            <w:gridSpan w:val="4"/>
            <w:shd w:val="clear" w:color="auto" w:fill="auto"/>
            <w:tcMar>
              <w:top w:w="17" w:type="dxa"/>
              <w:left w:w="108" w:type="dxa"/>
              <w:bottom w:w="17" w:type="dxa"/>
              <w:right w:w="108" w:type="dxa"/>
            </w:tcMar>
          </w:tcPr>
          <w:p w14:paraId="15DD9992" w14:textId="65A2ABFC" w:rsidR="007D52AF" w:rsidRPr="009710E3" w:rsidRDefault="007D52AF" w:rsidP="007D52AF">
            <w:pPr>
              <w:ind w:right="116"/>
              <w:jc w:val="left"/>
              <w:rPr>
                <w:b/>
                <w:bCs/>
                <w:sz w:val="20"/>
                <w:szCs w:val="20"/>
                <w:lang w:val="fr-FR"/>
              </w:rPr>
            </w:pPr>
            <w:r w:rsidRPr="009710E3">
              <w:rPr>
                <w:sz w:val="20"/>
                <w:lang w:val="fr-FR"/>
              </w:rPr>
              <w:t>Valeur de référence pour les HFC</w:t>
            </w:r>
          </w:p>
        </w:tc>
        <w:tc>
          <w:tcPr>
            <w:tcW w:w="1047" w:type="pct"/>
            <w:shd w:val="clear" w:color="auto" w:fill="auto"/>
          </w:tcPr>
          <w:p w14:paraId="7159246B" w14:textId="621EDF0A" w:rsidR="007D52AF" w:rsidRPr="009710E3" w:rsidRDefault="007D52AF" w:rsidP="007D52AF">
            <w:pPr>
              <w:ind w:right="61"/>
              <w:jc w:val="right"/>
              <w:rPr>
                <w:sz w:val="20"/>
                <w:szCs w:val="20"/>
                <w:lang w:val="fr-FR"/>
              </w:rPr>
            </w:pPr>
            <w:r w:rsidRPr="009710E3">
              <w:rPr>
                <w:sz w:val="20"/>
                <w:szCs w:val="20"/>
                <w:lang w:val="fr-FR"/>
              </w:rPr>
              <w:t>1</w:t>
            </w:r>
            <w:r w:rsidR="005A410B" w:rsidRPr="009710E3">
              <w:rPr>
                <w:sz w:val="20"/>
                <w:szCs w:val="20"/>
                <w:lang w:val="fr-FR"/>
              </w:rPr>
              <w:t xml:space="preserve"> </w:t>
            </w:r>
            <w:r w:rsidRPr="009710E3">
              <w:rPr>
                <w:sz w:val="20"/>
                <w:szCs w:val="20"/>
                <w:lang w:val="fr-FR"/>
              </w:rPr>
              <w:t>215</w:t>
            </w:r>
            <w:r w:rsidR="005A410B" w:rsidRPr="009710E3">
              <w:rPr>
                <w:sz w:val="20"/>
                <w:szCs w:val="20"/>
                <w:lang w:val="fr-FR"/>
              </w:rPr>
              <w:t xml:space="preserve"> </w:t>
            </w:r>
            <w:r w:rsidRPr="009710E3">
              <w:rPr>
                <w:sz w:val="20"/>
                <w:szCs w:val="20"/>
                <w:lang w:val="fr-FR"/>
              </w:rPr>
              <w:t>970</w:t>
            </w:r>
          </w:p>
        </w:tc>
      </w:tr>
    </w:tbl>
    <w:p w14:paraId="6B447919" w14:textId="77777777" w:rsidR="0070038F" w:rsidRPr="009710E3" w:rsidRDefault="0070038F" w:rsidP="00E13499">
      <w:pPr>
        <w:jc w:val="center"/>
        <w:rPr>
          <w:sz w:val="10"/>
          <w:szCs w:val="10"/>
          <w:lang w:val="fr-FR"/>
        </w:rPr>
      </w:pPr>
    </w:p>
    <w:tbl>
      <w:tblPr>
        <w:tblW w:w="614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8221"/>
        <w:gridCol w:w="3261"/>
      </w:tblGrid>
      <w:tr w:rsidR="007D52AF" w:rsidRPr="00D624BC" w14:paraId="7626EE4D" w14:textId="77777777" w:rsidTr="00102B24">
        <w:trPr>
          <w:trHeight w:val="22"/>
          <w:jc w:val="center"/>
        </w:trPr>
        <w:tc>
          <w:tcPr>
            <w:tcW w:w="5000" w:type="pct"/>
            <w:gridSpan w:val="2"/>
            <w:shd w:val="clear" w:color="auto" w:fill="auto"/>
            <w:tcMar>
              <w:top w:w="17" w:type="dxa"/>
              <w:left w:w="108" w:type="dxa"/>
              <w:bottom w:w="17" w:type="dxa"/>
              <w:right w:w="108" w:type="dxa"/>
            </w:tcMar>
          </w:tcPr>
          <w:p w14:paraId="3CE69D22" w14:textId="1FAE8A91" w:rsidR="007D52AF" w:rsidRPr="009710E3" w:rsidRDefault="007D52AF" w:rsidP="007D52AF">
            <w:pPr>
              <w:ind w:right="116"/>
              <w:jc w:val="left"/>
              <w:rPr>
                <w:sz w:val="20"/>
                <w:szCs w:val="20"/>
                <w:lang w:val="fr-FR"/>
              </w:rPr>
            </w:pPr>
            <w:r w:rsidRPr="009710E3">
              <w:rPr>
                <w:b/>
                <w:sz w:val="20"/>
                <w:lang w:val="fr-FR"/>
              </w:rPr>
              <w:t>CONSOMMATION DE HFC ADMISSIBLE AU FINANCEMENT</w:t>
            </w:r>
          </w:p>
        </w:tc>
      </w:tr>
      <w:tr w:rsidR="007D52AF" w:rsidRPr="009710E3" w14:paraId="3751486C" w14:textId="77777777" w:rsidTr="00102B24">
        <w:trPr>
          <w:trHeight w:val="22"/>
          <w:jc w:val="center"/>
        </w:trPr>
        <w:tc>
          <w:tcPr>
            <w:tcW w:w="3580" w:type="pct"/>
            <w:shd w:val="clear" w:color="auto" w:fill="auto"/>
            <w:tcMar>
              <w:top w:w="17" w:type="dxa"/>
              <w:left w:w="108" w:type="dxa"/>
              <w:bottom w:w="17" w:type="dxa"/>
              <w:right w:w="108" w:type="dxa"/>
            </w:tcMar>
          </w:tcPr>
          <w:p w14:paraId="4E90EEB7" w14:textId="0963F720" w:rsidR="007D52AF" w:rsidRPr="009710E3" w:rsidRDefault="007D52AF" w:rsidP="007D52AF">
            <w:pPr>
              <w:ind w:right="55"/>
              <w:jc w:val="left"/>
              <w:rPr>
                <w:sz w:val="20"/>
                <w:szCs w:val="20"/>
                <w:lang w:val="fr-FR"/>
              </w:rPr>
            </w:pPr>
            <w:r w:rsidRPr="009710E3">
              <w:rPr>
                <w:sz w:val="20"/>
                <w:lang w:val="fr-FR"/>
              </w:rPr>
              <w:t>Point de départ des réductions globales durables</w:t>
            </w:r>
          </w:p>
        </w:tc>
        <w:tc>
          <w:tcPr>
            <w:tcW w:w="1420" w:type="pct"/>
            <w:shd w:val="clear" w:color="auto" w:fill="auto"/>
            <w:vAlign w:val="center"/>
          </w:tcPr>
          <w:p w14:paraId="2922CE4E" w14:textId="19B320D1" w:rsidR="007D52AF" w:rsidRPr="009710E3" w:rsidRDefault="007D52AF" w:rsidP="007D52AF">
            <w:pPr>
              <w:ind w:right="116"/>
              <w:jc w:val="right"/>
              <w:rPr>
                <w:b/>
                <w:bCs/>
                <w:sz w:val="20"/>
                <w:szCs w:val="20"/>
                <w:lang w:val="fr-FR"/>
              </w:rPr>
            </w:pPr>
            <w:r w:rsidRPr="009710E3">
              <w:rPr>
                <w:sz w:val="20"/>
                <w:szCs w:val="20"/>
                <w:lang w:val="fr-FR"/>
              </w:rPr>
              <w:t>À déterminer</w:t>
            </w:r>
          </w:p>
        </w:tc>
      </w:tr>
      <w:tr w:rsidR="007D52AF" w:rsidRPr="009710E3" w14:paraId="497EF434" w14:textId="77777777" w:rsidTr="00102B24">
        <w:trPr>
          <w:trHeight w:val="22"/>
          <w:jc w:val="center"/>
        </w:trPr>
        <w:tc>
          <w:tcPr>
            <w:tcW w:w="3580" w:type="pct"/>
            <w:shd w:val="clear" w:color="auto" w:fill="auto"/>
            <w:tcMar>
              <w:top w:w="17" w:type="dxa"/>
              <w:left w:w="108" w:type="dxa"/>
              <w:bottom w:w="17" w:type="dxa"/>
              <w:right w:w="108" w:type="dxa"/>
            </w:tcMar>
          </w:tcPr>
          <w:p w14:paraId="44543904" w14:textId="3DBBE2C4" w:rsidR="007D52AF" w:rsidRPr="009710E3" w:rsidRDefault="007D52AF" w:rsidP="007D52AF">
            <w:pPr>
              <w:ind w:right="55"/>
              <w:jc w:val="left"/>
              <w:rPr>
                <w:b/>
                <w:bCs/>
                <w:sz w:val="20"/>
                <w:szCs w:val="20"/>
                <w:lang w:val="fr-FR"/>
              </w:rPr>
            </w:pPr>
            <w:r w:rsidRPr="009710E3">
              <w:rPr>
                <w:sz w:val="20"/>
                <w:lang w:val="fr-FR"/>
              </w:rPr>
              <w:t>Projets d’investissement pour la réduction progressive des HFC précédemment approuvés</w:t>
            </w:r>
          </w:p>
        </w:tc>
        <w:tc>
          <w:tcPr>
            <w:tcW w:w="1420" w:type="pct"/>
            <w:shd w:val="clear" w:color="auto" w:fill="auto"/>
          </w:tcPr>
          <w:p w14:paraId="6E1C29DD" w14:textId="6E940F10" w:rsidR="007D52AF" w:rsidRPr="009710E3" w:rsidRDefault="007D52AF" w:rsidP="007D52AF">
            <w:pPr>
              <w:ind w:right="116"/>
              <w:jc w:val="right"/>
              <w:rPr>
                <w:b/>
                <w:bCs/>
                <w:sz w:val="20"/>
                <w:szCs w:val="20"/>
                <w:lang w:val="fr-FR"/>
              </w:rPr>
            </w:pPr>
            <w:r w:rsidRPr="009710E3">
              <w:rPr>
                <w:sz w:val="20"/>
                <w:szCs w:val="20"/>
                <w:lang w:val="fr-FR"/>
              </w:rPr>
              <w:t>No</w:t>
            </w:r>
            <w:r w:rsidR="007D54BD" w:rsidRPr="009710E3">
              <w:rPr>
                <w:sz w:val="20"/>
                <w:szCs w:val="20"/>
                <w:lang w:val="fr-FR"/>
              </w:rPr>
              <w:t>n</w:t>
            </w:r>
          </w:p>
        </w:tc>
      </w:tr>
      <w:tr w:rsidR="007D52AF" w:rsidRPr="009710E3" w14:paraId="09DF7592" w14:textId="77777777" w:rsidTr="00102B24">
        <w:trPr>
          <w:trHeight w:val="221"/>
          <w:jc w:val="center"/>
        </w:trPr>
        <w:tc>
          <w:tcPr>
            <w:tcW w:w="3580" w:type="pct"/>
            <w:shd w:val="clear" w:color="auto" w:fill="auto"/>
            <w:tcMar>
              <w:top w:w="17" w:type="dxa"/>
              <w:left w:w="108" w:type="dxa"/>
              <w:bottom w:w="17" w:type="dxa"/>
              <w:right w:w="108" w:type="dxa"/>
            </w:tcMar>
          </w:tcPr>
          <w:p w14:paraId="266B3E8B" w14:textId="51FBAD4C" w:rsidR="007D52AF" w:rsidRPr="009710E3" w:rsidRDefault="007D52AF" w:rsidP="007D52AF">
            <w:pPr>
              <w:ind w:right="172"/>
              <w:jc w:val="left"/>
              <w:rPr>
                <w:sz w:val="20"/>
                <w:szCs w:val="20"/>
                <w:lang w:val="fr-FR"/>
              </w:rPr>
            </w:pPr>
            <w:r w:rsidRPr="009710E3">
              <w:rPr>
                <w:sz w:val="20"/>
                <w:lang w:val="fr-FR"/>
              </w:rPr>
              <w:t>Réductions globales issues des projets précédemment approuvés (tonnes éq CO</w:t>
            </w:r>
            <w:r w:rsidRPr="009710E3">
              <w:rPr>
                <w:sz w:val="20"/>
                <w:vertAlign w:val="subscript"/>
                <w:lang w:val="fr-FR"/>
              </w:rPr>
              <w:t>2</w:t>
            </w:r>
            <w:r w:rsidRPr="009710E3">
              <w:rPr>
                <w:sz w:val="20"/>
                <w:lang w:val="fr-FR"/>
              </w:rPr>
              <w:t>)</w:t>
            </w:r>
          </w:p>
        </w:tc>
        <w:tc>
          <w:tcPr>
            <w:tcW w:w="1420" w:type="pct"/>
            <w:shd w:val="clear" w:color="auto" w:fill="auto"/>
          </w:tcPr>
          <w:p w14:paraId="7B4B1131" w14:textId="63757C21" w:rsidR="007D52AF" w:rsidRPr="009710E3" w:rsidRDefault="007D54BD" w:rsidP="007D52AF">
            <w:pPr>
              <w:ind w:right="116"/>
              <w:jc w:val="right"/>
              <w:rPr>
                <w:sz w:val="20"/>
                <w:szCs w:val="20"/>
                <w:lang w:val="fr-FR"/>
              </w:rPr>
            </w:pPr>
            <w:r w:rsidRPr="009710E3">
              <w:rPr>
                <w:sz w:val="20"/>
                <w:szCs w:val="20"/>
                <w:lang w:val="fr-FR"/>
              </w:rPr>
              <w:t>s</w:t>
            </w:r>
            <w:r w:rsidR="007D52AF" w:rsidRPr="009710E3">
              <w:rPr>
                <w:sz w:val="20"/>
                <w:szCs w:val="20"/>
                <w:lang w:val="fr-FR"/>
              </w:rPr>
              <w:t>/</w:t>
            </w:r>
            <w:r w:rsidRPr="009710E3">
              <w:rPr>
                <w:sz w:val="20"/>
                <w:szCs w:val="20"/>
                <w:lang w:val="fr-FR"/>
              </w:rPr>
              <w:t>o</w:t>
            </w:r>
          </w:p>
        </w:tc>
      </w:tr>
    </w:tbl>
    <w:p w14:paraId="5CAE23C0" w14:textId="77777777" w:rsidR="0070038F" w:rsidRPr="009710E3" w:rsidRDefault="0070038F" w:rsidP="00E13499">
      <w:pPr>
        <w:jc w:val="center"/>
        <w:rPr>
          <w:sz w:val="10"/>
          <w:szCs w:val="10"/>
          <w:lang w:val="fr-FR"/>
        </w:rPr>
      </w:pPr>
    </w:p>
    <w:tbl>
      <w:tblPr>
        <w:tblStyle w:val="TableGrid"/>
        <w:tblW w:w="6140" w:type="pct"/>
        <w:jc w:val="center"/>
        <w:tblLayout w:type="fixed"/>
        <w:tblLook w:val="04A0" w:firstRow="1" w:lastRow="0" w:firstColumn="1" w:lastColumn="0" w:noHBand="0" w:noVBand="1"/>
      </w:tblPr>
      <w:tblGrid>
        <w:gridCol w:w="2123"/>
        <w:gridCol w:w="1134"/>
        <w:gridCol w:w="1417"/>
        <w:gridCol w:w="992"/>
        <w:gridCol w:w="992"/>
        <w:gridCol w:w="992"/>
        <w:gridCol w:w="992"/>
        <w:gridCol w:w="992"/>
        <w:gridCol w:w="994"/>
        <w:gridCol w:w="854"/>
      </w:tblGrid>
      <w:tr w:rsidR="00102B24" w:rsidRPr="009710E3" w14:paraId="5CB2F875" w14:textId="77777777" w:rsidTr="00E122CD">
        <w:trPr>
          <w:trHeight w:val="216"/>
          <w:jc w:val="center"/>
        </w:trPr>
        <w:tc>
          <w:tcPr>
            <w:tcW w:w="2035" w:type="pct"/>
            <w:gridSpan w:val="3"/>
            <w:shd w:val="clear" w:color="auto" w:fill="auto"/>
          </w:tcPr>
          <w:p w14:paraId="1F9E620E" w14:textId="6B2AD0A7" w:rsidR="007D54BD" w:rsidRPr="00CA344C" w:rsidRDefault="007D54BD" w:rsidP="007D54BD">
            <w:pPr>
              <w:jc w:val="center"/>
              <w:rPr>
                <w:b/>
                <w:sz w:val="18"/>
                <w:szCs w:val="18"/>
                <w:lang w:val="fr-FR"/>
              </w:rPr>
            </w:pPr>
            <w:r w:rsidRPr="00CA344C">
              <w:rPr>
                <w:b/>
                <w:sz w:val="18"/>
                <w:szCs w:val="18"/>
                <w:lang w:val="fr-FR"/>
              </w:rPr>
              <w:t>DONNÉES CONVENUES POUR LE PROJET</w:t>
            </w:r>
          </w:p>
        </w:tc>
        <w:tc>
          <w:tcPr>
            <w:tcW w:w="432" w:type="pct"/>
            <w:shd w:val="clear" w:color="auto" w:fill="auto"/>
            <w:vAlign w:val="center"/>
          </w:tcPr>
          <w:p w14:paraId="1A247CBE" w14:textId="77777777" w:rsidR="007D54BD" w:rsidRPr="009710E3" w:rsidRDefault="007D54BD" w:rsidP="007D54BD">
            <w:pPr>
              <w:jc w:val="center"/>
              <w:rPr>
                <w:b/>
                <w:sz w:val="18"/>
                <w:szCs w:val="18"/>
                <w:lang w:val="fr-FR"/>
              </w:rPr>
            </w:pPr>
            <w:r w:rsidRPr="009710E3">
              <w:rPr>
                <w:b/>
                <w:sz w:val="18"/>
                <w:szCs w:val="18"/>
                <w:lang w:val="fr-FR"/>
              </w:rPr>
              <w:t>2024*</w:t>
            </w:r>
          </w:p>
        </w:tc>
        <w:tc>
          <w:tcPr>
            <w:tcW w:w="432" w:type="pct"/>
            <w:shd w:val="clear" w:color="auto" w:fill="auto"/>
            <w:vAlign w:val="center"/>
          </w:tcPr>
          <w:p w14:paraId="04D24DB5" w14:textId="079639B9" w:rsidR="007D54BD" w:rsidRPr="009710E3" w:rsidRDefault="007D54BD" w:rsidP="007D54BD">
            <w:pPr>
              <w:jc w:val="center"/>
              <w:rPr>
                <w:b/>
                <w:sz w:val="18"/>
                <w:szCs w:val="18"/>
                <w:lang w:val="fr-FR"/>
              </w:rPr>
            </w:pPr>
            <w:r w:rsidRPr="009710E3">
              <w:rPr>
                <w:b/>
                <w:sz w:val="18"/>
                <w:szCs w:val="18"/>
                <w:lang w:val="fr-FR"/>
              </w:rPr>
              <w:t>2025</w:t>
            </w:r>
          </w:p>
        </w:tc>
        <w:tc>
          <w:tcPr>
            <w:tcW w:w="432" w:type="pct"/>
            <w:vAlign w:val="center"/>
          </w:tcPr>
          <w:p w14:paraId="61F0786E" w14:textId="0B0D157F" w:rsidR="007D54BD" w:rsidRPr="009710E3" w:rsidRDefault="007D54BD" w:rsidP="007D54BD">
            <w:pPr>
              <w:jc w:val="center"/>
              <w:rPr>
                <w:b/>
                <w:sz w:val="18"/>
                <w:szCs w:val="18"/>
                <w:lang w:val="fr-FR"/>
              </w:rPr>
            </w:pPr>
            <w:r w:rsidRPr="009710E3">
              <w:rPr>
                <w:b/>
                <w:sz w:val="18"/>
                <w:szCs w:val="18"/>
                <w:lang w:val="fr-FR"/>
              </w:rPr>
              <w:t>2026</w:t>
            </w:r>
          </w:p>
        </w:tc>
        <w:tc>
          <w:tcPr>
            <w:tcW w:w="432" w:type="pct"/>
            <w:vAlign w:val="center"/>
          </w:tcPr>
          <w:p w14:paraId="711AA100" w14:textId="700E67D9" w:rsidR="007D54BD" w:rsidRPr="009710E3" w:rsidRDefault="007D54BD" w:rsidP="007D54BD">
            <w:pPr>
              <w:jc w:val="center"/>
              <w:rPr>
                <w:b/>
                <w:sz w:val="18"/>
                <w:szCs w:val="18"/>
                <w:lang w:val="fr-FR"/>
              </w:rPr>
            </w:pPr>
            <w:r w:rsidRPr="009710E3">
              <w:rPr>
                <w:b/>
                <w:sz w:val="18"/>
                <w:szCs w:val="18"/>
                <w:lang w:val="fr-FR"/>
              </w:rPr>
              <w:t>2027</w:t>
            </w:r>
          </w:p>
        </w:tc>
        <w:tc>
          <w:tcPr>
            <w:tcW w:w="432" w:type="pct"/>
            <w:vAlign w:val="center"/>
          </w:tcPr>
          <w:p w14:paraId="6148FF7B" w14:textId="3192C7BF" w:rsidR="007D54BD" w:rsidRPr="009710E3" w:rsidRDefault="007D54BD" w:rsidP="007D54BD">
            <w:pPr>
              <w:jc w:val="center"/>
              <w:rPr>
                <w:b/>
                <w:sz w:val="18"/>
                <w:szCs w:val="18"/>
                <w:lang w:val="fr-FR"/>
              </w:rPr>
            </w:pPr>
            <w:r w:rsidRPr="009710E3">
              <w:rPr>
                <w:b/>
                <w:sz w:val="18"/>
                <w:szCs w:val="18"/>
                <w:lang w:val="fr-FR"/>
              </w:rPr>
              <w:t>2028</w:t>
            </w:r>
          </w:p>
        </w:tc>
        <w:tc>
          <w:tcPr>
            <w:tcW w:w="433" w:type="pct"/>
            <w:vAlign w:val="center"/>
          </w:tcPr>
          <w:p w14:paraId="487E04A0" w14:textId="552939CD" w:rsidR="007D54BD" w:rsidRPr="009710E3" w:rsidRDefault="007D54BD" w:rsidP="007D54BD">
            <w:pPr>
              <w:jc w:val="center"/>
              <w:rPr>
                <w:b/>
                <w:sz w:val="18"/>
                <w:szCs w:val="18"/>
                <w:lang w:val="fr-FR"/>
              </w:rPr>
            </w:pPr>
            <w:r w:rsidRPr="009710E3">
              <w:rPr>
                <w:b/>
                <w:sz w:val="18"/>
                <w:szCs w:val="18"/>
                <w:lang w:val="fr-FR"/>
              </w:rPr>
              <w:t>2029</w:t>
            </w:r>
          </w:p>
        </w:tc>
        <w:tc>
          <w:tcPr>
            <w:tcW w:w="372" w:type="pct"/>
            <w:shd w:val="clear" w:color="auto" w:fill="auto"/>
            <w:vAlign w:val="center"/>
          </w:tcPr>
          <w:p w14:paraId="25843A08" w14:textId="77777777" w:rsidR="007D54BD" w:rsidRPr="009710E3" w:rsidRDefault="007D54BD" w:rsidP="007D54BD">
            <w:pPr>
              <w:jc w:val="center"/>
              <w:rPr>
                <w:b/>
                <w:sz w:val="18"/>
                <w:szCs w:val="18"/>
                <w:lang w:val="fr-FR"/>
              </w:rPr>
            </w:pPr>
            <w:r w:rsidRPr="009710E3">
              <w:rPr>
                <w:b/>
                <w:sz w:val="18"/>
                <w:szCs w:val="18"/>
                <w:lang w:val="fr-FR"/>
              </w:rPr>
              <w:t>Total</w:t>
            </w:r>
          </w:p>
        </w:tc>
      </w:tr>
      <w:tr w:rsidR="00E122CD" w:rsidRPr="009710E3" w14:paraId="73338A09" w14:textId="77777777" w:rsidTr="00E122CD">
        <w:trPr>
          <w:trHeight w:val="290"/>
          <w:jc w:val="center"/>
        </w:trPr>
        <w:tc>
          <w:tcPr>
            <w:tcW w:w="924" w:type="pct"/>
            <w:vMerge w:val="restart"/>
            <w:shd w:val="clear" w:color="auto" w:fill="auto"/>
            <w:vAlign w:val="center"/>
          </w:tcPr>
          <w:p w14:paraId="58F27925" w14:textId="070C661E" w:rsidR="007D54BD" w:rsidRPr="009710E3" w:rsidRDefault="007D54BD" w:rsidP="007D54BD">
            <w:pPr>
              <w:tabs>
                <w:tab w:val="left" w:pos="8280"/>
              </w:tabs>
              <w:spacing w:after="60"/>
              <w:jc w:val="left"/>
              <w:rPr>
                <w:sz w:val="18"/>
                <w:szCs w:val="18"/>
                <w:lang w:val="fr-FR"/>
              </w:rPr>
            </w:pPr>
            <w:r w:rsidRPr="009710E3">
              <w:rPr>
                <w:sz w:val="19"/>
                <w:lang w:val="fr-FR"/>
              </w:rPr>
              <w:t>Consommation (tonnes éq CO</w:t>
            </w:r>
            <w:r w:rsidRPr="009710E3">
              <w:rPr>
                <w:sz w:val="19"/>
                <w:vertAlign w:val="subscript"/>
                <w:lang w:val="fr-FR"/>
              </w:rPr>
              <w:t>2</w:t>
            </w:r>
            <w:r w:rsidRPr="009710E3">
              <w:rPr>
                <w:sz w:val="19"/>
                <w:lang w:val="fr-FR"/>
              </w:rPr>
              <w:t>)</w:t>
            </w:r>
          </w:p>
        </w:tc>
        <w:tc>
          <w:tcPr>
            <w:tcW w:w="1111" w:type="pct"/>
            <w:gridSpan w:val="2"/>
            <w:shd w:val="clear" w:color="auto" w:fill="auto"/>
          </w:tcPr>
          <w:p w14:paraId="691E55B5" w14:textId="4A07CE17" w:rsidR="007D54BD" w:rsidRPr="009710E3" w:rsidRDefault="007D54BD" w:rsidP="007D54BD">
            <w:pPr>
              <w:tabs>
                <w:tab w:val="left" w:pos="8280"/>
              </w:tabs>
              <w:spacing w:after="60"/>
              <w:ind w:right="-19"/>
              <w:jc w:val="left"/>
              <w:rPr>
                <w:sz w:val="18"/>
                <w:szCs w:val="18"/>
                <w:lang w:val="fr-FR"/>
              </w:rPr>
            </w:pPr>
            <w:r w:rsidRPr="009710E3">
              <w:rPr>
                <w:sz w:val="19"/>
                <w:lang w:val="fr-FR"/>
              </w:rPr>
              <w:t>Limites du Protocole de Montréal</w:t>
            </w:r>
          </w:p>
        </w:tc>
        <w:tc>
          <w:tcPr>
            <w:tcW w:w="432" w:type="pct"/>
          </w:tcPr>
          <w:p w14:paraId="4BCAF5B7" w14:textId="5C089FD8" w:rsidR="007D54BD" w:rsidRPr="009710E3" w:rsidRDefault="007D54BD" w:rsidP="007D54BD">
            <w:pPr>
              <w:tabs>
                <w:tab w:val="left" w:pos="8280"/>
              </w:tabs>
              <w:spacing w:after="60"/>
              <w:jc w:val="right"/>
              <w:rPr>
                <w:sz w:val="18"/>
                <w:szCs w:val="18"/>
                <w:lang w:val="fr-FR"/>
              </w:rPr>
            </w:pPr>
            <w:r w:rsidRPr="009710E3">
              <w:rPr>
                <w:sz w:val="18"/>
                <w:szCs w:val="18"/>
                <w:lang w:val="fr-FR"/>
              </w:rPr>
              <w:t>1</w:t>
            </w:r>
            <w:r w:rsidR="005A410B" w:rsidRPr="009710E3">
              <w:rPr>
                <w:sz w:val="18"/>
                <w:szCs w:val="18"/>
                <w:lang w:val="fr-FR"/>
              </w:rPr>
              <w:t xml:space="preserve"> </w:t>
            </w:r>
            <w:r w:rsidRPr="009710E3">
              <w:rPr>
                <w:sz w:val="18"/>
                <w:szCs w:val="18"/>
                <w:lang w:val="fr-FR"/>
              </w:rPr>
              <w:t>215</w:t>
            </w:r>
            <w:r w:rsidR="005A410B" w:rsidRPr="009710E3">
              <w:rPr>
                <w:sz w:val="18"/>
                <w:szCs w:val="18"/>
                <w:lang w:val="fr-FR"/>
              </w:rPr>
              <w:t xml:space="preserve"> </w:t>
            </w:r>
            <w:r w:rsidRPr="009710E3">
              <w:rPr>
                <w:sz w:val="18"/>
                <w:szCs w:val="18"/>
                <w:lang w:val="fr-FR"/>
              </w:rPr>
              <w:t>970</w:t>
            </w:r>
          </w:p>
        </w:tc>
        <w:tc>
          <w:tcPr>
            <w:tcW w:w="432" w:type="pct"/>
          </w:tcPr>
          <w:p w14:paraId="44415C13" w14:textId="2725D9BB" w:rsidR="007D54BD" w:rsidRPr="009710E3" w:rsidRDefault="007D54BD" w:rsidP="007D54BD">
            <w:pPr>
              <w:tabs>
                <w:tab w:val="left" w:pos="8280"/>
              </w:tabs>
              <w:spacing w:after="60"/>
              <w:jc w:val="right"/>
              <w:rPr>
                <w:sz w:val="18"/>
                <w:szCs w:val="18"/>
                <w:lang w:val="fr-FR"/>
              </w:rPr>
            </w:pPr>
            <w:r w:rsidRPr="009710E3">
              <w:rPr>
                <w:sz w:val="18"/>
                <w:szCs w:val="18"/>
                <w:lang w:val="fr-FR"/>
              </w:rPr>
              <w:t>1</w:t>
            </w:r>
            <w:r w:rsidR="005A410B" w:rsidRPr="009710E3">
              <w:rPr>
                <w:sz w:val="18"/>
                <w:szCs w:val="18"/>
                <w:lang w:val="fr-FR"/>
              </w:rPr>
              <w:t xml:space="preserve"> </w:t>
            </w:r>
            <w:r w:rsidRPr="009710E3">
              <w:rPr>
                <w:sz w:val="18"/>
                <w:szCs w:val="18"/>
                <w:lang w:val="fr-FR"/>
              </w:rPr>
              <w:t>215</w:t>
            </w:r>
            <w:r w:rsidR="005A410B" w:rsidRPr="009710E3">
              <w:rPr>
                <w:sz w:val="18"/>
                <w:szCs w:val="18"/>
                <w:lang w:val="fr-FR"/>
              </w:rPr>
              <w:t xml:space="preserve"> </w:t>
            </w:r>
            <w:r w:rsidRPr="009710E3">
              <w:rPr>
                <w:sz w:val="18"/>
                <w:szCs w:val="18"/>
                <w:lang w:val="fr-FR"/>
              </w:rPr>
              <w:t>970</w:t>
            </w:r>
          </w:p>
        </w:tc>
        <w:tc>
          <w:tcPr>
            <w:tcW w:w="432" w:type="pct"/>
          </w:tcPr>
          <w:p w14:paraId="411BA9F8" w14:textId="6B374D9A" w:rsidR="007D54BD" w:rsidRPr="009710E3" w:rsidRDefault="007D54BD" w:rsidP="007D54BD">
            <w:pPr>
              <w:tabs>
                <w:tab w:val="left" w:pos="8280"/>
              </w:tabs>
              <w:spacing w:after="60"/>
              <w:jc w:val="right"/>
              <w:rPr>
                <w:sz w:val="18"/>
                <w:szCs w:val="18"/>
                <w:lang w:val="fr-FR"/>
              </w:rPr>
            </w:pPr>
            <w:r w:rsidRPr="009710E3">
              <w:rPr>
                <w:sz w:val="18"/>
                <w:szCs w:val="18"/>
                <w:lang w:val="fr-FR"/>
              </w:rPr>
              <w:t>1</w:t>
            </w:r>
            <w:r w:rsidR="005A410B" w:rsidRPr="009710E3">
              <w:rPr>
                <w:sz w:val="18"/>
                <w:szCs w:val="18"/>
                <w:lang w:val="fr-FR"/>
              </w:rPr>
              <w:t xml:space="preserve"> </w:t>
            </w:r>
            <w:r w:rsidRPr="009710E3">
              <w:rPr>
                <w:sz w:val="18"/>
                <w:szCs w:val="18"/>
                <w:lang w:val="fr-FR"/>
              </w:rPr>
              <w:t>215</w:t>
            </w:r>
            <w:r w:rsidR="005A410B" w:rsidRPr="009710E3">
              <w:rPr>
                <w:sz w:val="18"/>
                <w:szCs w:val="18"/>
                <w:lang w:val="fr-FR"/>
              </w:rPr>
              <w:t xml:space="preserve"> </w:t>
            </w:r>
            <w:r w:rsidRPr="009710E3">
              <w:rPr>
                <w:sz w:val="18"/>
                <w:szCs w:val="18"/>
                <w:lang w:val="fr-FR"/>
              </w:rPr>
              <w:t>970</w:t>
            </w:r>
          </w:p>
        </w:tc>
        <w:tc>
          <w:tcPr>
            <w:tcW w:w="432" w:type="pct"/>
          </w:tcPr>
          <w:p w14:paraId="70683EAB" w14:textId="4CB0C7D3" w:rsidR="007D54BD" w:rsidRPr="009710E3" w:rsidRDefault="007D54BD" w:rsidP="007D54BD">
            <w:pPr>
              <w:tabs>
                <w:tab w:val="left" w:pos="8280"/>
              </w:tabs>
              <w:spacing w:after="60"/>
              <w:jc w:val="right"/>
              <w:rPr>
                <w:sz w:val="18"/>
                <w:szCs w:val="18"/>
                <w:lang w:val="fr-FR"/>
              </w:rPr>
            </w:pPr>
            <w:r w:rsidRPr="009710E3">
              <w:rPr>
                <w:sz w:val="18"/>
                <w:szCs w:val="18"/>
                <w:lang w:val="fr-FR"/>
              </w:rPr>
              <w:t>1</w:t>
            </w:r>
            <w:r w:rsidR="005A410B" w:rsidRPr="009710E3">
              <w:rPr>
                <w:sz w:val="18"/>
                <w:szCs w:val="18"/>
                <w:lang w:val="fr-FR"/>
              </w:rPr>
              <w:t xml:space="preserve"> </w:t>
            </w:r>
            <w:r w:rsidRPr="009710E3">
              <w:rPr>
                <w:sz w:val="18"/>
                <w:szCs w:val="18"/>
                <w:lang w:val="fr-FR"/>
              </w:rPr>
              <w:t>215</w:t>
            </w:r>
            <w:r w:rsidR="005A410B" w:rsidRPr="009710E3">
              <w:rPr>
                <w:sz w:val="18"/>
                <w:szCs w:val="18"/>
                <w:lang w:val="fr-FR"/>
              </w:rPr>
              <w:t xml:space="preserve"> </w:t>
            </w:r>
            <w:r w:rsidRPr="009710E3">
              <w:rPr>
                <w:sz w:val="18"/>
                <w:szCs w:val="18"/>
                <w:lang w:val="fr-FR"/>
              </w:rPr>
              <w:t>970</w:t>
            </w:r>
          </w:p>
        </w:tc>
        <w:tc>
          <w:tcPr>
            <w:tcW w:w="432" w:type="pct"/>
          </w:tcPr>
          <w:p w14:paraId="5D54785E" w14:textId="6D4A6585" w:rsidR="007D54BD" w:rsidRPr="009710E3" w:rsidRDefault="007D54BD" w:rsidP="007D54BD">
            <w:pPr>
              <w:tabs>
                <w:tab w:val="left" w:pos="8280"/>
              </w:tabs>
              <w:spacing w:after="60"/>
              <w:jc w:val="right"/>
              <w:rPr>
                <w:sz w:val="18"/>
                <w:szCs w:val="18"/>
                <w:lang w:val="fr-FR"/>
              </w:rPr>
            </w:pPr>
            <w:r w:rsidRPr="009710E3">
              <w:rPr>
                <w:sz w:val="18"/>
                <w:szCs w:val="18"/>
                <w:lang w:val="fr-FR"/>
              </w:rPr>
              <w:t>1</w:t>
            </w:r>
            <w:r w:rsidR="005A410B" w:rsidRPr="009710E3">
              <w:rPr>
                <w:sz w:val="18"/>
                <w:szCs w:val="18"/>
                <w:lang w:val="fr-FR"/>
              </w:rPr>
              <w:t xml:space="preserve"> </w:t>
            </w:r>
            <w:r w:rsidRPr="009710E3">
              <w:rPr>
                <w:sz w:val="18"/>
                <w:szCs w:val="18"/>
                <w:lang w:val="fr-FR"/>
              </w:rPr>
              <w:t>215</w:t>
            </w:r>
            <w:r w:rsidR="005A410B" w:rsidRPr="009710E3">
              <w:rPr>
                <w:sz w:val="18"/>
                <w:szCs w:val="18"/>
                <w:lang w:val="fr-FR"/>
              </w:rPr>
              <w:t xml:space="preserve"> </w:t>
            </w:r>
            <w:r w:rsidRPr="009710E3">
              <w:rPr>
                <w:sz w:val="18"/>
                <w:szCs w:val="18"/>
                <w:lang w:val="fr-FR"/>
              </w:rPr>
              <w:t>970</w:t>
            </w:r>
          </w:p>
        </w:tc>
        <w:tc>
          <w:tcPr>
            <w:tcW w:w="433" w:type="pct"/>
          </w:tcPr>
          <w:p w14:paraId="0C9A8FDC" w14:textId="117C1AD5" w:rsidR="007D54BD" w:rsidRPr="009710E3" w:rsidRDefault="007D54BD" w:rsidP="007D54BD">
            <w:pPr>
              <w:tabs>
                <w:tab w:val="left" w:pos="8280"/>
              </w:tabs>
              <w:spacing w:after="60"/>
              <w:jc w:val="right"/>
              <w:rPr>
                <w:sz w:val="18"/>
                <w:szCs w:val="18"/>
                <w:lang w:val="fr-FR"/>
              </w:rPr>
            </w:pPr>
            <w:r w:rsidRPr="009710E3">
              <w:rPr>
                <w:sz w:val="18"/>
                <w:szCs w:val="18"/>
                <w:lang w:val="fr-FR"/>
              </w:rPr>
              <w:t>1</w:t>
            </w:r>
            <w:r w:rsidR="005A410B" w:rsidRPr="009710E3">
              <w:rPr>
                <w:sz w:val="18"/>
                <w:szCs w:val="18"/>
                <w:lang w:val="fr-FR"/>
              </w:rPr>
              <w:t xml:space="preserve"> </w:t>
            </w:r>
            <w:r w:rsidRPr="009710E3">
              <w:rPr>
                <w:sz w:val="18"/>
                <w:szCs w:val="18"/>
                <w:lang w:val="fr-FR"/>
              </w:rPr>
              <w:t>094</w:t>
            </w:r>
            <w:r w:rsidR="005A410B" w:rsidRPr="009710E3">
              <w:rPr>
                <w:sz w:val="18"/>
                <w:szCs w:val="18"/>
                <w:lang w:val="fr-FR"/>
              </w:rPr>
              <w:t xml:space="preserve"> </w:t>
            </w:r>
            <w:r w:rsidRPr="009710E3">
              <w:rPr>
                <w:sz w:val="18"/>
                <w:szCs w:val="18"/>
                <w:lang w:val="fr-FR"/>
              </w:rPr>
              <w:t>373</w:t>
            </w:r>
          </w:p>
        </w:tc>
        <w:tc>
          <w:tcPr>
            <w:tcW w:w="372" w:type="pct"/>
          </w:tcPr>
          <w:p w14:paraId="208D9901" w14:textId="020DA369" w:rsidR="007D54BD" w:rsidRPr="009710E3" w:rsidRDefault="007D54BD" w:rsidP="007D54BD">
            <w:pPr>
              <w:tabs>
                <w:tab w:val="left" w:pos="8280"/>
              </w:tabs>
              <w:spacing w:after="60"/>
              <w:jc w:val="right"/>
              <w:rPr>
                <w:sz w:val="18"/>
                <w:szCs w:val="18"/>
                <w:lang w:val="fr-FR"/>
              </w:rPr>
            </w:pPr>
            <w:r w:rsidRPr="009710E3">
              <w:rPr>
                <w:sz w:val="20"/>
                <w:szCs w:val="20"/>
                <w:lang w:val="fr-FR"/>
              </w:rPr>
              <w:t>s/o</w:t>
            </w:r>
          </w:p>
        </w:tc>
      </w:tr>
      <w:tr w:rsidR="00E122CD" w:rsidRPr="009710E3" w14:paraId="17B13BEF" w14:textId="77777777" w:rsidTr="00E122CD">
        <w:trPr>
          <w:trHeight w:val="290"/>
          <w:jc w:val="center"/>
        </w:trPr>
        <w:tc>
          <w:tcPr>
            <w:tcW w:w="924" w:type="pct"/>
            <w:vMerge/>
            <w:shd w:val="clear" w:color="auto" w:fill="auto"/>
          </w:tcPr>
          <w:p w14:paraId="7007F826" w14:textId="77777777" w:rsidR="007D54BD" w:rsidRPr="009710E3" w:rsidRDefault="007D54BD" w:rsidP="007D54BD">
            <w:pPr>
              <w:tabs>
                <w:tab w:val="left" w:pos="8280"/>
              </w:tabs>
              <w:spacing w:after="60"/>
              <w:jc w:val="left"/>
              <w:rPr>
                <w:sz w:val="18"/>
                <w:szCs w:val="18"/>
                <w:lang w:val="fr-FR"/>
              </w:rPr>
            </w:pPr>
          </w:p>
        </w:tc>
        <w:tc>
          <w:tcPr>
            <w:tcW w:w="1111" w:type="pct"/>
            <w:gridSpan w:val="2"/>
            <w:shd w:val="clear" w:color="auto" w:fill="auto"/>
          </w:tcPr>
          <w:p w14:paraId="7CC7CDAD" w14:textId="09649732" w:rsidR="007D54BD" w:rsidRPr="009710E3" w:rsidRDefault="007D54BD" w:rsidP="007D54BD">
            <w:pPr>
              <w:tabs>
                <w:tab w:val="left" w:pos="8280"/>
              </w:tabs>
              <w:spacing w:after="60"/>
              <w:ind w:right="74"/>
              <w:jc w:val="left"/>
              <w:rPr>
                <w:sz w:val="18"/>
                <w:szCs w:val="18"/>
                <w:lang w:val="fr-FR"/>
              </w:rPr>
            </w:pPr>
            <w:r w:rsidRPr="009710E3">
              <w:rPr>
                <w:sz w:val="19"/>
                <w:lang w:val="fr-FR"/>
              </w:rPr>
              <w:t>Consommation maximale admissible</w:t>
            </w:r>
          </w:p>
        </w:tc>
        <w:tc>
          <w:tcPr>
            <w:tcW w:w="432" w:type="pct"/>
          </w:tcPr>
          <w:p w14:paraId="182A5A10" w14:textId="208E9AFA" w:rsidR="007D54BD" w:rsidRPr="009710E3" w:rsidRDefault="007D54BD" w:rsidP="007D54BD">
            <w:pPr>
              <w:tabs>
                <w:tab w:val="left" w:pos="8280"/>
              </w:tabs>
              <w:spacing w:after="60"/>
              <w:jc w:val="right"/>
              <w:rPr>
                <w:sz w:val="18"/>
                <w:szCs w:val="18"/>
                <w:lang w:val="fr-FR"/>
              </w:rPr>
            </w:pPr>
            <w:r w:rsidRPr="009710E3">
              <w:rPr>
                <w:sz w:val="18"/>
                <w:szCs w:val="18"/>
                <w:lang w:val="fr-FR"/>
              </w:rPr>
              <w:t>1</w:t>
            </w:r>
            <w:r w:rsidR="005A410B" w:rsidRPr="009710E3">
              <w:rPr>
                <w:sz w:val="18"/>
                <w:szCs w:val="18"/>
                <w:lang w:val="fr-FR"/>
              </w:rPr>
              <w:t xml:space="preserve"> </w:t>
            </w:r>
            <w:r w:rsidRPr="009710E3">
              <w:rPr>
                <w:sz w:val="18"/>
                <w:szCs w:val="18"/>
                <w:lang w:val="fr-FR"/>
              </w:rPr>
              <w:t>215</w:t>
            </w:r>
            <w:r w:rsidR="005A410B" w:rsidRPr="009710E3">
              <w:rPr>
                <w:sz w:val="18"/>
                <w:szCs w:val="18"/>
                <w:lang w:val="fr-FR"/>
              </w:rPr>
              <w:t xml:space="preserve"> </w:t>
            </w:r>
            <w:r w:rsidRPr="009710E3">
              <w:rPr>
                <w:sz w:val="18"/>
                <w:szCs w:val="18"/>
                <w:lang w:val="fr-FR"/>
              </w:rPr>
              <w:t>970</w:t>
            </w:r>
          </w:p>
        </w:tc>
        <w:tc>
          <w:tcPr>
            <w:tcW w:w="432" w:type="pct"/>
          </w:tcPr>
          <w:p w14:paraId="2BCDE72A" w14:textId="7C895CFD" w:rsidR="007D54BD" w:rsidRPr="009710E3" w:rsidRDefault="007D54BD" w:rsidP="007D54BD">
            <w:pPr>
              <w:tabs>
                <w:tab w:val="left" w:pos="8280"/>
              </w:tabs>
              <w:spacing w:after="60"/>
              <w:jc w:val="right"/>
              <w:rPr>
                <w:sz w:val="18"/>
                <w:szCs w:val="18"/>
                <w:lang w:val="fr-FR"/>
              </w:rPr>
            </w:pPr>
            <w:r w:rsidRPr="009710E3">
              <w:rPr>
                <w:sz w:val="18"/>
                <w:szCs w:val="18"/>
                <w:lang w:val="fr-FR"/>
              </w:rPr>
              <w:t>1</w:t>
            </w:r>
            <w:r w:rsidR="005A410B" w:rsidRPr="009710E3">
              <w:rPr>
                <w:sz w:val="18"/>
                <w:szCs w:val="18"/>
                <w:lang w:val="fr-FR"/>
              </w:rPr>
              <w:t xml:space="preserve"> </w:t>
            </w:r>
            <w:r w:rsidRPr="009710E3">
              <w:rPr>
                <w:sz w:val="18"/>
                <w:szCs w:val="18"/>
                <w:lang w:val="fr-FR"/>
              </w:rPr>
              <w:t>215</w:t>
            </w:r>
            <w:r w:rsidR="005A410B" w:rsidRPr="009710E3">
              <w:rPr>
                <w:sz w:val="18"/>
                <w:szCs w:val="18"/>
                <w:lang w:val="fr-FR"/>
              </w:rPr>
              <w:t xml:space="preserve"> </w:t>
            </w:r>
            <w:r w:rsidRPr="009710E3">
              <w:rPr>
                <w:sz w:val="18"/>
                <w:szCs w:val="18"/>
                <w:lang w:val="fr-FR"/>
              </w:rPr>
              <w:t>970</w:t>
            </w:r>
          </w:p>
        </w:tc>
        <w:tc>
          <w:tcPr>
            <w:tcW w:w="432" w:type="pct"/>
          </w:tcPr>
          <w:p w14:paraId="1529F773" w14:textId="35AD49D9" w:rsidR="007D54BD" w:rsidRPr="009710E3" w:rsidRDefault="007D54BD" w:rsidP="007D54BD">
            <w:pPr>
              <w:tabs>
                <w:tab w:val="left" w:pos="8280"/>
              </w:tabs>
              <w:spacing w:after="60"/>
              <w:jc w:val="right"/>
              <w:rPr>
                <w:sz w:val="18"/>
                <w:szCs w:val="18"/>
                <w:lang w:val="fr-FR"/>
              </w:rPr>
            </w:pPr>
            <w:r w:rsidRPr="009710E3">
              <w:rPr>
                <w:sz w:val="18"/>
                <w:szCs w:val="18"/>
                <w:lang w:val="fr-FR"/>
              </w:rPr>
              <w:t>1</w:t>
            </w:r>
            <w:r w:rsidR="005A410B" w:rsidRPr="009710E3">
              <w:rPr>
                <w:sz w:val="18"/>
                <w:szCs w:val="18"/>
                <w:lang w:val="fr-FR"/>
              </w:rPr>
              <w:t xml:space="preserve"> </w:t>
            </w:r>
            <w:r w:rsidRPr="009710E3">
              <w:rPr>
                <w:sz w:val="18"/>
                <w:szCs w:val="18"/>
                <w:lang w:val="fr-FR"/>
              </w:rPr>
              <w:t>215</w:t>
            </w:r>
            <w:r w:rsidR="005A410B" w:rsidRPr="009710E3">
              <w:rPr>
                <w:sz w:val="18"/>
                <w:szCs w:val="18"/>
                <w:lang w:val="fr-FR"/>
              </w:rPr>
              <w:t xml:space="preserve"> </w:t>
            </w:r>
            <w:r w:rsidRPr="009710E3">
              <w:rPr>
                <w:sz w:val="18"/>
                <w:szCs w:val="18"/>
                <w:lang w:val="fr-FR"/>
              </w:rPr>
              <w:t>970</w:t>
            </w:r>
          </w:p>
        </w:tc>
        <w:tc>
          <w:tcPr>
            <w:tcW w:w="432" w:type="pct"/>
          </w:tcPr>
          <w:p w14:paraId="0606AB4E" w14:textId="1E1DDFB6" w:rsidR="007D54BD" w:rsidRPr="009710E3" w:rsidRDefault="007D54BD" w:rsidP="007D54BD">
            <w:pPr>
              <w:tabs>
                <w:tab w:val="left" w:pos="8280"/>
              </w:tabs>
              <w:spacing w:after="60"/>
              <w:jc w:val="right"/>
              <w:rPr>
                <w:sz w:val="18"/>
                <w:szCs w:val="18"/>
                <w:lang w:val="fr-FR"/>
              </w:rPr>
            </w:pPr>
            <w:r w:rsidRPr="009710E3">
              <w:rPr>
                <w:sz w:val="18"/>
                <w:szCs w:val="18"/>
                <w:lang w:val="fr-FR"/>
              </w:rPr>
              <w:t>1</w:t>
            </w:r>
            <w:r w:rsidR="005A410B" w:rsidRPr="009710E3">
              <w:rPr>
                <w:sz w:val="18"/>
                <w:szCs w:val="18"/>
                <w:lang w:val="fr-FR"/>
              </w:rPr>
              <w:t xml:space="preserve"> </w:t>
            </w:r>
            <w:r w:rsidRPr="009710E3">
              <w:rPr>
                <w:sz w:val="18"/>
                <w:szCs w:val="18"/>
                <w:lang w:val="fr-FR"/>
              </w:rPr>
              <w:t>215</w:t>
            </w:r>
            <w:r w:rsidR="005A410B" w:rsidRPr="009710E3">
              <w:rPr>
                <w:sz w:val="18"/>
                <w:szCs w:val="18"/>
                <w:lang w:val="fr-FR"/>
              </w:rPr>
              <w:t xml:space="preserve"> </w:t>
            </w:r>
            <w:r w:rsidRPr="009710E3">
              <w:rPr>
                <w:sz w:val="18"/>
                <w:szCs w:val="18"/>
                <w:lang w:val="fr-FR"/>
              </w:rPr>
              <w:t>970</w:t>
            </w:r>
          </w:p>
        </w:tc>
        <w:tc>
          <w:tcPr>
            <w:tcW w:w="432" w:type="pct"/>
          </w:tcPr>
          <w:p w14:paraId="48E68F79" w14:textId="4BA96EFF" w:rsidR="007D54BD" w:rsidRPr="009710E3" w:rsidRDefault="007D54BD" w:rsidP="007D54BD">
            <w:pPr>
              <w:tabs>
                <w:tab w:val="left" w:pos="8280"/>
              </w:tabs>
              <w:spacing w:after="60"/>
              <w:jc w:val="right"/>
              <w:rPr>
                <w:sz w:val="18"/>
                <w:szCs w:val="18"/>
                <w:lang w:val="fr-FR"/>
              </w:rPr>
            </w:pPr>
            <w:r w:rsidRPr="009710E3">
              <w:rPr>
                <w:sz w:val="18"/>
                <w:szCs w:val="18"/>
                <w:lang w:val="fr-FR"/>
              </w:rPr>
              <w:t>1</w:t>
            </w:r>
            <w:r w:rsidR="005A410B" w:rsidRPr="009710E3">
              <w:rPr>
                <w:sz w:val="18"/>
                <w:szCs w:val="18"/>
                <w:lang w:val="fr-FR"/>
              </w:rPr>
              <w:t xml:space="preserve"> </w:t>
            </w:r>
            <w:r w:rsidRPr="009710E3">
              <w:rPr>
                <w:sz w:val="18"/>
                <w:szCs w:val="18"/>
                <w:lang w:val="fr-FR"/>
              </w:rPr>
              <w:t>215</w:t>
            </w:r>
            <w:r w:rsidR="005A410B" w:rsidRPr="009710E3">
              <w:rPr>
                <w:sz w:val="18"/>
                <w:szCs w:val="18"/>
                <w:lang w:val="fr-FR"/>
              </w:rPr>
              <w:t xml:space="preserve"> </w:t>
            </w:r>
            <w:r w:rsidRPr="009710E3">
              <w:rPr>
                <w:sz w:val="18"/>
                <w:szCs w:val="18"/>
                <w:lang w:val="fr-FR"/>
              </w:rPr>
              <w:t>970</w:t>
            </w:r>
          </w:p>
        </w:tc>
        <w:tc>
          <w:tcPr>
            <w:tcW w:w="433" w:type="pct"/>
          </w:tcPr>
          <w:p w14:paraId="501B0161" w14:textId="4059E4A6" w:rsidR="007D54BD" w:rsidRPr="009710E3" w:rsidRDefault="007D54BD" w:rsidP="007D54BD">
            <w:pPr>
              <w:tabs>
                <w:tab w:val="left" w:pos="8280"/>
              </w:tabs>
              <w:spacing w:after="60"/>
              <w:jc w:val="right"/>
              <w:rPr>
                <w:sz w:val="18"/>
                <w:szCs w:val="18"/>
                <w:lang w:val="fr-FR"/>
              </w:rPr>
            </w:pPr>
            <w:r w:rsidRPr="009710E3">
              <w:rPr>
                <w:sz w:val="18"/>
                <w:szCs w:val="18"/>
                <w:lang w:val="fr-FR" w:eastAsia="en-CA"/>
              </w:rPr>
              <w:t>1</w:t>
            </w:r>
            <w:r w:rsidR="005A410B" w:rsidRPr="009710E3">
              <w:rPr>
                <w:sz w:val="18"/>
                <w:szCs w:val="18"/>
                <w:lang w:val="fr-FR" w:eastAsia="en-CA"/>
              </w:rPr>
              <w:t xml:space="preserve"> </w:t>
            </w:r>
            <w:r w:rsidRPr="009710E3">
              <w:rPr>
                <w:sz w:val="18"/>
                <w:szCs w:val="18"/>
                <w:lang w:val="fr-FR" w:eastAsia="en-CA"/>
              </w:rPr>
              <w:t>022</w:t>
            </w:r>
            <w:r w:rsidR="005A410B" w:rsidRPr="009710E3">
              <w:rPr>
                <w:sz w:val="18"/>
                <w:szCs w:val="18"/>
                <w:lang w:val="fr-FR" w:eastAsia="en-CA"/>
              </w:rPr>
              <w:t xml:space="preserve"> </w:t>
            </w:r>
            <w:r w:rsidRPr="009710E3">
              <w:rPr>
                <w:sz w:val="18"/>
                <w:szCs w:val="18"/>
                <w:lang w:val="fr-FR" w:eastAsia="en-CA"/>
              </w:rPr>
              <w:t>667</w:t>
            </w:r>
          </w:p>
        </w:tc>
        <w:tc>
          <w:tcPr>
            <w:tcW w:w="372" w:type="pct"/>
          </w:tcPr>
          <w:p w14:paraId="3710B9B6" w14:textId="17961EAE" w:rsidR="007D54BD" w:rsidRPr="009710E3" w:rsidRDefault="007D54BD" w:rsidP="007D54BD">
            <w:pPr>
              <w:tabs>
                <w:tab w:val="left" w:pos="8280"/>
              </w:tabs>
              <w:spacing w:after="60"/>
              <w:jc w:val="right"/>
              <w:rPr>
                <w:sz w:val="18"/>
                <w:szCs w:val="18"/>
                <w:lang w:val="fr-FR"/>
              </w:rPr>
            </w:pPr>
            <w:r w:rsidRPr="009710E3">
              <w:rPr>
                <w:sz w:val="20"/>
                <w:szCs w:val="20"/>
                <w:lang w:val="fr-FR"/>
              </w:rPr>
              <w:t>s/o</w:t>
            </w:r>
          </w:p>
        </w:tc>
      </w:tr>
      <w:tr w:rsidR="00E122CD" w:rsidRPr="009710E3" w14:paraId="7F501353" w14:textId="77777777" w:rsidTr="00E122CD">
        <w:trPr>
          <w:trHeight w:val="290"/>
          <w:jc w:val="center"/>
        </w:trPr>
        <w:tc>
          <w:tcPr>
            <w:tcW w:w="924" w:type="pct"/>
            <w:vMerge/>
            <w:shd w:val="clear" w:color="auto" w:fill="auto"/>
          </w:tcPr>
          <w:p w14:paraId="4DBD3811" w14:textId="77777777" w:rsidR="007D54BD" w:rsidRPr="009710E3" w:rsidRDefault="007D54BD" w:rsidP="007D54BD">
            <w:pPr>
              <w:tabs>
                <w:tab w:val="left" w:pos="8280"/>
              </w:tabs>
              <w:spacing w:after="60"/>
              <w:jc w:val="left"/>
              <w:rPr>
                <w:sz w:val="18"/>
                <w:szCs w:val="18"/>
                <w:lang w:val="fr-FR"/>
              </w:rPr>
            </w:pPr>
          </w:p>
        </w:tc>
        <w:tc>
          <w:tcPr>
            <w:tcW w:w="1111" w:type="pct"/>
            <w:gridSpan w:val="2"/>
            <w:shd w:val="clear" w:color="auto" w:fill="auto"/>
            <w:vAlign w:val="bottom"/>
          </w:tcPr>
          <w:p w14:paraId="6F1CD4CA" w14:textId="59028C81" w:rsidR="007D54BD" w:rsidRPr="009710E3" w:rsidRDefault="007D54BD" w:rsidP="007D54BD">
            <w:pPr>
              <w:tabs>
                <w:tab w:val="left" w:pos="8280"/>
              </w:tabs>
              <w:spacing w:after="60"/>
              <w:ind w:right="74"/>
              <w:jc w:val="left"/>
              <w:rPr>
                <w:sz w:val="18"/>
                <w:szCs w:val="18"/>
                <w:lang w:val="fr-FR"/>
              </w:rPr>
            </w:pPr>
            <w:r w:rsidRPr="009710E3">
              <w:rPr>
                <w:sz w:val="19"/>
                <w:lang w:val="fr-FR"/>
              </w:rPr>
              <w:t>Consommation maximale admissible (%)</w:t>
            </w:r>
          </w:p>
        </w:tc>
        <w:tc>
          <w:tcPr>
            <w:tcW w:w="432" w:type="pct"/>
          </w:tcPr>
          <w:p w14:paraId="401C49CF" w14:textId="3A54633D" w:rsidR="007D54BD" w:rsidRPr="009710E3" w:rsidRDefault="007D54BD" w:rsidP="007D54BD">
            <w:pPr>
              <w:tabs>
                <w:tab w:val="left" w:pos="8280"/>
              </w:tabs>
              <w:spacing w:after="60"/>
              <w:jc w:val="right"/>
              <w:rPr>
                <w:sz w:val="18"/>
                <w:szCs w:val="18"/>
                <w:lang w:val="fr-FR"/>
              </w:rPr>
            </w:pPr>
            <w:r w:rsidRPr="009710E3">
              <w:rPr>
                <w:sz w:val="18"/>
                <w:szCs w:val="18"/>
                <w:lang w:val="fr-FR"/>
              </w:rPr>
              <w:t>100</w:t>
            </w:r>
          </w:p>
        </w:tc>
        <w:tc>
          <w:tcPr>
            <w:tcW w:w="432" w:type="pct"/>
          </w:tcPr>
          <w:p w14:paraId="184870EE" w14:textId="78E023F9" w:rsidR="007D54BD" w:rsidRPr="009710E3" w:rsidRDefault="007D54BD" w:rsidP="007D54BD">
            <w:pPr>
              <w:tabs>
                <w:tab w:val="left" w:pos="8280"/>
              </w:tabs>
              <w:spacing w:after="60"/>
              <w:jc w:val="right"/>
              <w:rPr>
                <w:sz w:val="18"/>
                <w:szCs w:val="18"/>
                <w:lang w:val="fr-FR"/>
              </w:rPr>
            </w:pPr>
            <w:r w:rsidRPr="009710E3">
              <w:rPr>
                <w:sz w:val="18"/>
                <w:szCs w:val="18"/>
                <w:lang w:val="fr-FR"/>
              </w:rPr>
              <w:t>100</w:t>
            </w:r>
          </w:p>
        </w:tc>
        <w:tc>
          <w:tcPr>
            <w:tcW w:w="432" w:type="pct"/>
          </w:tcPr>
          <w:p w14:paraId="454B9FEB" w14:textId="49D0FE11" w:rsidR="007D54BD" w:rsidRPr="009710E3" w:rsidRDefault="007D54BD" w:rsidP="007D54BD">
            <w:pPr>
              <w:tabs>
                <w:tab w:val="left" w:pos="8280"/>
              </w:tabs>
              <w:spacing w:after="60"/>
              <w:jc w:val="right"/>
              <w:rPr>
                <w:sz w:val="18"/>
                <w:szCs w:val="18"/>
                <w:lang w:val="fr-FR"/>
              </w:rPr>
            </w:pPr>
            <w:r w:rsidRPr="009710E3">
              <w:rPr>
                <w:sz w:val="18"/>
                <w:szCs w:val="18"/>
                <w:lang w:val="fr-FR"/>
              </w:rPr>
              <w:t>100</w:t>
            </w:r>
          </w:p>
        </w:tc>
        <w:tc>
          <w:tcPr>
            <w:tcW w:w="432" w:type="pct"/>
          </w:tcPr>
          <w:p w14:paraId="74031FB8" w14:textId="234ACA85" w:rsidR="007D54BD" w:rsidRPr="009710E3" w:rsidRDefault="007D54BD" w:rsidP="007D54BD">
            <w:pPr>
              <w:tabs>
                <w:tab w:val="left" w:pos="8280"/>
              </w:tabs>
              <w:spacing w:after="60"/>
              <w:jc w:val="right"/>
              <w:rPr>
                <w:sz w:val="18"/>
                <w:szCs w:val="18"/>
                <w:lang w:val="fr-FR"/>
              </w:rPr>
            </w:pPr>
            <w:r w:rsidRPr="009710E3">
              <w:rPr>
                <w:sz w:val="18"/>
                <w:szCs w:val="18"/>
                <w:lang w:val="fr-FR"/>
              </w:rPr>
              <w:t>100</w:t>
            </w:r>
          </w:p>
        </w:tc>
        <w:tc>
          <w:tcPr>
            <w:tcW w:w="432" w:type="pct"/>
          </w:tcPr>
          <w:p w14:paraId="0142E2AD" w14:textId="69166852" w:rsidR="007D54BD" w:rsidRPr="009710E3" w:rsidRDefault="007D54BD" w:rsidP="007D54BD">
            <w:pPr>
              <w:tabs>
                <w:tab w:val="left" w:pos="8280"/>
              </w:tabs>
              <w:spacing w:after="60"/>
              <w:jc w:val="right"/>
              <w:rPr>
                <w:sz w:val="18"/>
                <w:szCs w:val="18"/>
                <w:lang w:val="fr-FR"/>
              </w:rPr>
            </w:pPr>
            <w:r w:rsidRPr="009710E3">
              <w:rPr>
                <w:sz w:val="18"/>
                <w:szCs w:val="18"/>
                <w:lang w:val="fr-FR"/>
              </w:rPr>
              <w:t>100</w:t>
            </w:r>
          </w:p>
        </w:tc>
        <w:tc>
          <w:tcPr>
            <w:tcW w:w="433" w:type="pct"/>
          </w:tcPr>
          <w:p w14:paraId="7DFEB453" w14:textId="66DAE153" w:rsidR="007D54BD" w:rsidRPr="009710E3" w:rsidRDefault="007D54BD" w:rsidP="007D54BD">
            <w:pPr>
              <w:tabs>
                <w:tab w:val="left" w:pos="8280"/>
              </w:tabs>
              <w:spacing w:after="60"/>
              <w:jc w:val="right"/>
              <w:rPr>
                <w:sz w:val="18"/>
                <w:szCs w:val="18"/>
                <w:lang w:val="fr-FR"/>
              </w:rPr>
            </w:pPr>
            <w:r w:rsidRPr="009710E3">
              <w:rPr>
                <w:sz w:val="18"/>
                <w:szCs w:val="18"/>
                <w:lang w:val="fr-FR"/>
              </w:rPr>
              <w:t>84.1</w:t>
            </w:r>
          </w:p>
        </w:tc>
        <w:tc>
          <w:tcPr>
            <w:tcW w:w="372" w:type="pct"/>
          </w:tcPr>
          <w:p w14:paraId="2F58DE2C" w14:textId="2722B909" w:rsidR="007D54BD" w:rsidRPr="009710E3" w:rsidRDefault="007D54BD" w:rsidP="007D54BD">
            <w:pPr>
              <w:tabs>
                <w:tab w:val="left" w:pos="8280"/>
              </w:tabs>
              <w:spacing w:after="60"/>
              <w:jc w:val="right"/>
              <w:rPr>
                <w:sz w:val="18"/>
                <w:szCs w:val="18"/>
                <w:lang w:val="fr-FR"/>
              </w:rPr>
            </w:pPr>
            <w:r w:rsidRPr="009710E3">
              <w:rPr>
                <w:sz w:val="20"/>
                <w:szCs w:val="20"/>
                <w:lang w:val="fr-FR"/>
              </w:rPr>
              <w:t>s/o</w:t>
            </w:r>
          </w:p>
        </w:tc>
      </w:tr>
      <w:tr w:rsidR="00E122CD" w:rsidRPr="009710E3" w14:paraId="12F4A19C" w14:textId="77777777" w:rsidTr="00E122CD">
        <w:trPr>
          <w:trHeight w:val="128"/>
          <w:jc w:val="center"/>
        </w:trPr>
        <w:tc>
          <w:tcPr>
            <w:tcW w:w="924" w:type="pct"/>
            <w:vMerge w:val="restart"/>
            <w:shd w:val="clear" w:color="auto" w:fill="auto"/>
            <w:vAlign w:val="center"/>
          </w:tcPr>
          <w:p w14:paraId="3E025316" w14:textId="08097C52" w:rsidR="007D54BD" w:rsidRPr="009710E3" w:rsidRDefault="007D54BD" w:rsidP="007D54BD">
            <w:pPr>
              <w:tabs>
                <w:tab w:val="left" w:pos="8280"/>
              </w:tabs>
              <w:spacing w:after="60"/>
              <w:ind w:right="-110"/>
              <w:jc w:val="left"/>
              <w:rPr>
                <w:sz w:val="18"/>
                <w:szCs w:val="18"/>
                <w:lang w:val="fr-FR"/>
              </w:rPr>
            </w:pPr>
            <w:r w:rsidRPr="009710E3">
              <w:rPr>
                <w:sz w:val="19"/>
                <w:lang w:val="fr-FR"/>
              </w:rPr>
              <w:t>Montants recommandés en principe ($US)</w:t>
            </w:r>
          </w:p>
        </w:tc>
        <w:tc>
          <w:tcPr>
            <w:tcW w:w="494" w:type="pct"/>
            <w:vMerge w:val="restart"/>
            <w:shd w:val="clear" w:color="auto" w:fill="auto"/>
            <w:vAlign w:val="center"/>
          </w:tcPr>
          <w:p w14:paraId="7A3A3740" w14:textId="1A314A21" w:rsidR="007D54BD" w:rsidRPr="009710E3" w:rsidRDefault="007D54BD" w:rsidP="007D54BD">
            <w:pPr>
              <w:tabs>
                <w:tab w:val="left" w:pos="8280"/>
              </w:tabs>
              <w:spacing w:after="60"/>
              <w:ind w:left="-110" w:right="-112"/>
              <w:jc w:val="center"/>
              <w:rPr>
                <w:sz w:val="18"/>
                <w:szCs w:val="18"/>
                <w:lang w:val="fr-FR"/>
              </w:rPr>
            </w:pPr>
            <w:r w:rsidRPr="009710E3">
              <w:rPr>
                <w:color w:val="000000" w:themeColor="text1"/>
                <w:sz w:val="19"/>
                <w:lang w:val="fr-FR"/>
              </w:rPr>
              <w:t>ONUDI</w:t>
            </w:r>
          </w:p>
        </w:tc>
        <w:tc>
          <w:tcPr>
            <w:tcW w:w="617" w:type="pct"/>
            <w:shd w:val="clear" w:color="auto" w:fill="auto"/>
            <w:vAlign w:val="center"/>
          </w:tcPr>
          <w:p w14:paraId="26667E4C" w14:textId="3395A1B0" w:rsidR="007D54BD" w:rsidRPr="009710E3" w:rsidRDefault="007D54BD" w:rsidP="007D54BD">
            <w:pPr>
              <w:tabs>
                <w:tab w:val="left" w:pos="8280"/>
              </w:tabs>
              <w:spacing w:after="60"/>
              <w:jc w:val="left"/>
              <w:rPr>
                <w:sz w:val="18"/>
                <w:szCs w:val="18"/>
                <w:lang w:val="fr-FR"/>
              </w:rPr>
            </w:pPr>
            <w:r w:rsidRPr="009710E3">
              <w:rPr>
                <w:sz w:val="19"/>
                <w:lang w:val="fr-FR"/>
              </w:rPr>
              <w:t>Coûts de projet</w:t>
            </w:r>
          </w:p>
        </w:tc>
        <w:tc>
          <w:tcPr>
            <w:tcW w:w="432" w:type="pct"/>
            <w:shd w:val="clear" w:color="auto" w:fill="FFFFFF" w:themeFill="background1"/>
          </w:tcPr>
          <w:p w14:paraId="450800C0" w14:textId="0E14EF1B" w:rsidR="007D54BD" w:rsidRPr="009710E3" w:rsidRDefault="007D54BD" w:rsidP="007D54BD">
            <w:pPr>
              <w:tabs>
                <w:tab w:val="left" w:pos="8280"/>
              </w:tabs>
              <w:spacing w:after="60"/>
              <w:jc w:val="right"/>
              <w:rPr>
                <w:sz w:val="18"/>
                <w:szCs w:val="18"/>
                <w:lang w:val="fr-FR"/>
              </w:rPr>
            </w:pPr>
            <w:r w:rsidRPr="009710E3">
              <w:rPr>
                <w:sz w:val="18"/>
                <w:szCs w:val="18"/>
                <w:lang w:val="fr-FR"/>
              </w:rPr>
              <w:t>251</w:t>
            </w:r>
            <w:r w:rsidR="005A410B" w:rsidRPr="009710E3">
              <w:rPr>
                <w:sz w:val="18"/>
                <w:szCs w:val="18"/>
                <w:lang w:val="fr-FR"/>
              </w:rPr>
              <w:t xml:space="preserve"> </w:t>
            </w:r>
            <w:r w:rsidRPr="009710E3">
              <w:rPr>
                <w:sz w:val="18"/>
                <w:szCs w:val="18"/>
                <w:lang w:val="fr-FR"/>
              </w:rPr>
              <w:t>019</w:t>
            </w:r>
          </w:p>
        </w:tc>
        <w:tc>
          <w:tcPr>
            <w:tcW w:w="432" w:type="pct"/>
            <w:shd w:val="clear" w:color="auto" w:fill="FFFFFF" w:themeFill="background1"/>
          </w:tcPr>
          <w:p w14:paraId="5F11A91A" w14:textId="774608F6" w:rsidR="007D54BD" w:rsidRPr="009710E3" w:rsidRDefault="007D54BD" w:rsidP="007D54BD">
            <w:pPr>
              <w:tabs>
                <w:tab w:val="left" w:pos="8280"/>
              </w:tabs>
              <w:spacing w:after="60"/>
              <w:jc w:val="right"/>
              <w:rPr>
                <w:sz w:val="18"/>
                <w:szCs w:val="18"/>
                <w:lang w:val="fr-FR"/>
              </w:rPr>
            </w:pPr>
            <w:r w:rsidRPr="009710E3">
              <w:rPr>
                <w:sz w:val="18"/>
                <w:szCs w:val="18"/>
                <w:lang w:val="fr-FR"/>
              </w:rPr>
              <w:t>0</w:t>
            </w:r>
          </w:p>
        </w:tc>
        <w:tc>
          <w:tcPr>
            <w:tcW w:w="432" w:type="pct"/>
            <w:shd w:val="clear" w:color="auto" w:fill="FFFFFF" w:themeFill="background1"/>
          </w:tcPr>
          <w:p w14:paraId="3714DD8C" w14:textId="261D35AB" w:rsidR="007D54BD" w:rsidRPr="009710E3" w:rsidRDefault="007D54BD" w:rsidP="007D54BD">
            <w:pPr>
              <w:tabs>
                <w:tab w:val="left" w:pos="8280"/>
              </w:tabs>
              <w:spacing w:after="60"/>
              <w:jc w:val="right"/>
              <w:rPr>
                <w:sz w:val="18"/>
                <w:szCs w:val="18"/>
                <w:lang w:val="fr-FR"/>
              </w:rPr>
            </w:pPr>
            <w:r w:rsidRPr="009710E3">
              <w:rPr>
                <w:sz w:val="18"/>
                <w:szCs w:val="18"/>
                <w:lang w:val="fr-FR"/>
              </w:rPr>
              <w:t>0</w:t>
            </w:r>
          </w:p>
        </w:tc>
        <w:tc>
          <w:tcPr>
            <w:tcW w:w="432" w:type="pct"/>
            <w:shd w:val="clear" w:color="auto" w:fill="FFFFFF" w:themeFill="background1"/>
          </w:tcPr>
          <w:p w14:paraId="02424F90" w14:textId="43244CC4" w:rsidR="007D54BD" w:rsidRPr="009710E3" w:rsidRDefault="007D54BD" w:rsidP="007D54BD">
            <w:pPr>
              <w:tabs>
                <w:tab w:val="left" w:pos="8280"/>
              </w:tabs>
              <w:spacing w:after="60"/>
              <w:jc w:val="right"/>
              <w:rPr>
                <w:sz w:val="18"/>
                <w:szCs w:val="18"/>
                <w:lang w:val="fr-FR"/>
              </w:rPr>
            </w:pPr>
            <w:r w:rsidRPr="009710E3">
              <w:rPr>
                <w:sz w:val="18"/>
                <w:szCs w:val="18"/>
                <w:lang w:val="fr-FR"/>
              </w:rPr>
              <w:t>121</w:t>
            </w:r>
            <w:r w:rsidR="005A410B" w:rsidRPr="009710E3">
              <w:rPr>
                <w:sz w:val="18"/>
                <w:szCs w:val="18"/>
                <w:lang w:val="fr-FR"/>
              </w:rPr>
              <w:t xml:space="preserve"> </w:t>
            </w:r>
            <w:r w:rsidRPr="009710E3">
              <w:rPr>
                <w:sz w:val="18"/>
                <w:szCs w:val="18"/>
                <w:lang w:val="fr-FR"/>
              </w:rPr>
              <w:t>019</w:t>
            </w:r>
          </w:p>
        </w:tc>
        <w:tc>
          <w:tcPr>
            <w:tcW w:w="432" w:type="pct"/>
            <w:shd w:val="clear" w:color="auto" w:fill="FFFFFF" w:themeFill="background1"/>
          </w:tcPr>
          <w:p w14:paraId="36841B4D" w14:textId="39A87C7A" w:rsidR="007D54BD" w:rsidRPr="009710E3" w:rsidRDefault="007D54BD" w:rsidP="007D54BD">
            <w:pPr>
              <w:tabs>
                <w:tab w:val="left" w:pos="8280"/>
              </w:tabs>
              <w:spacing w:after="60"/>
              <w:jc w:val="right"/>
              <w:rPr>
                <w:sz w:val="18"/>
                <w:szCs w:val="18"/>
                <w:lang w:val="fr-FR"/>
              </w:rPr>
            </w:pPr>
            <w:r w:rsidRPr="009710E3">
              <w:rPr>
                <w:sz w:val="18"/>
                <w:szCs w:val="18"/>
                <w:lang w:val="fr-FR"/>
              </w:rPr>
              <w:t>0</w:t>
            </w:r>
          </w:p>
        </w:tc>
        <w:tc>
          <w:tcPr>
            <w:tcW w:w="433" w:type="pct"/>
            <w:shd w:val="clear" w:color="auto" w:fill="FFFFFF" w:themeFill="background1"/>
          </w:tcPr>
          <w:p w14:paraId="051831D7" w14:textId="74CD404C" w:rsidR="007D54BD" w:rsidRPr="009710E3" w:rsidRDefault="007D54BD" w:rsidP="007D54BD">
            <w:pPr>
              <w:tabs>
                <w:tab w:val="left" w:pos="8280"/>
              </w:tabs>
              <w:spacing w:after="60"/>
              <w:jc w:val="right"/>
              <w:rPr>
                <w:sz w:val="18"/>
                <w:szCs w:val="18"/>
                <w:lang w:val="fr-FR"/>
              </w:rPr>
            </w:pPr>
            <w:r w:rsidRPr="009710E3">
              <w:rPr>
                <w:sz w:val="18"/>
                <w:szCs w:val="18"/>
                <w:lang w:val="fr-FR"/>
              </w:rPr>
              <w:t>31</w:t>
            </w:r>
            <w:r w:rsidR="005A410B" w:rsidRPr="009710E3">
              <w:rPr>
                <w:sz w:val="18"/>
                <w:szCs w:val="18"/>
                <w:lang w:val="fr-FR"/>
              </w:rPr>
              <w:t xml:space="preserve"> </w:t>
            </w:r>
            <w:r w:rsidRPr="009710E3">
              <w:rPr>
                <w:sz w:val="18"/>
                <w:szCs w:val="18"/>
                <w:lang w:val="fr-FR"/>
              </w:rPr>
              <w:t>019</w:t>
            </w:r>
          </w:p>
        </w:tc>
        <w:tc>
          <w:tcPr>
            <w:tcW w:w="372" w:type="pct"/>
            <w:shd w:val="clear" w:color="auto" w:fill="FFFFFF" w:themeFill="background1"/>
          </w:tcPr>
          <w:p w14:paraId="0C3CC8EB" w14:textId="0B4180DB" w:rsidR="007D54BD" w:rsidRPr="009710E3" w:rsidRDefault="007D54BD" w:rsidP="007D54BD">
            <w:pPr>
              <w:tabs>
                <w:tab w:val="left" w:pos="8280"/>
              </w:tabs>
              <w:spacing w:after="60"/>
              <w:jc w:val="right"/>
              <w:rPr>
                <w:sz w:val="18"/>
                <w:szCs w:val="18"/>
                <w:lang w:val="fr-FR"/>
              </w:rPr>
            </w:pPr>
            <w:r w:rsidRPr="009710E3">
              <w:rPr>
                <w:sz w:val="18"/>
                <w:szCs w:val="18"/>
                <w:lang w:val="fr-FR"/>
              </w:rPr>
              <w:t>403</w:t>
            </w:r>
            <w:r w:rsidR="005A410B" w:rsidRPr="009710E3">
              <w:rPr>
                <w:sz w:val="18"/>
                <w:szCs w:val="18"/>
                <w:lang w:val="fr-FR"/>
              </w:rPr>
              <w:t xml:space="preserve"> </w:t>
            </w:r>
            <w:r w:rsidRPr="009710E3">
              <w:rPr>
                <w:sz w:val="18"/>
                <w:szCs w:val="18"/>
                <w:lang w:val="fr-FR"/>
              </w:rPr>
              <w:t>057</w:t>
            </w:r>
          </w:p>
        </w:tc>
      </w:tr>
      <w:tr w:rsidR="00E122CD" w:rsidRPr="009710E3" w14:paraId="6CFF1823" w14:textId="77777777" w:rsidTr="00E122CD">
        <w:trPr>
          <w:trHeight w:val="44"/>
          <w:jc w:val="center"/>
        </w:trPr>
        <w:tc>
          <w:tcPr>
            <w:tcW w:w="924" w:type="pct"/>
            <w:vMerge/>
            <w:shd w:val="clear" w:color="auto" w:fill="auto"/>
          </w:tcPr>
          <w:p w14:paraId="4DE8A707" w14:textId="77777777" w:rsidR="007D54BD" w:rsidRPr="009710E3" w:rsidRDefault="007D54BD" w:rsidP="007D54BD">
            <w:pPr>
              <w:tabs>
                <w:tab w:val="left" w:pos="8280"/>
              </w:tabs>
              <w:spacing w:after="60"/>
              <w:jc w:val="left"/>
              <w:rPr>
                <w:sz w:val="18"/>
                <w:szCs w:val="18"/>
                <w:lang w:val="fr-FR"/>
              </w:rPr>
            </w:pPr>
          </w:p>
        </w:tc>
        <w:tc>
          <w:tcPr>
            <w:tcW w:w="494" w:type="pct"/>
            <w:vMerge/>
            <w:shd w:val="clear" w:color="auto" w:fill="auto"/>
            <w:vAlign w:val="center"/>
          </w:tcPr>
          <w:p w14:paraId="715C8AB6" w14:textId="77777777" w:rsidR="007D54BD" w:rsidRPr="009710E3" w:rsidRDefault="007D54BD" w:rsidP="007D54BD">
            <w:pPr>
              <w:tabs>
                <w:tab w:val="left" w:pos="8280"/>
              </w:tabs>
              <w:spacing w:after="60"/>
              <w:ind w:left="-249" w:right="-246"/>
              <w:jc w:val="left"/>
              <w:rPr>
                <w:sz w:val="18"/>
                <w:szCs w:val="18"/>
                <w:lang w:val="fr-FR"/>
              </w:rPr>
            </w:pPr>
          </w:p>
        </w:tc>
        <w:tc>
          <w:tcPr>
            <w:tcW w:w="617" w:type="pct"/>
            <w:shd w:val="clear" w:color="auto" w:fill="auto"/>
            <w:vAlign w:val="center"/>
          </w:tcPr>
          <w:p w14:paraId="064259CA" w14:textId="5EE5E83E" w:rsidR="007D54BD" w:rsidRPr="009710E3" w:rsidRDefault="007D54BD" w:rsidP="007D54BD">
            <w:pPr>
              <w:tabs>
                <w:tab w:val="left" w:pos="8280"/>
              </w:tabs>
              <w:spacing w:after="60"/>
              <w:jc w:val="left"/>
              <w:rPr>
                <w:sz w:val="18"/>
                <w:szCs w:val="18"/>
                <w:lang w:val="fr-FR"/>
              </w:rPr>
            </w:pPr>
            <w:r w:rsidRPr="009710E3">
              <w:rPr>
                <w:sz w:val="19"/>
                <w:lang w:val="fr-FR"/>
              </w:rPr>
              <w:t>Coûts d’appui</w:t>
            </w:r>
          </w:p>
        </w:tc>
        <w:tc>
          <w:tcPr>
            <w:tcW w:w="432" w:type="pct"/>
            <w:shd w:val="clear" w:color="auto" w:fill="FFFFFF" w:themeFill="background1"/>
          </w:tcPr>
          <w:p w14:paraId="3A7B3CA0" w14:textId="6E8AE435" w:rsidR="007D54BD" w:rsidRPr="009710E3" w:rsidRDefault="007D54BD" w:rsidP="007D54BD">
            <w:pPr>
              <w:tabs>
                <w:tab w:val="left" w:pos="8280"/>
              </w:tabs>
              <w:spacing w:after="60"/>
              <w:jc w:val="right"/>
              <w:rPr>
                <w:sz w:val="18"/>
                <w:szCs w:val="18"/>
                <w:lang w:val="fr-FR"/>
              </w:rPr>
            </w:pPr>
            <w:r w:rsidRPr="009710E3">
              <w:rPr>
                <w:sz w:val="18"/>
                <w:szCs w:val="18"/>
                <w:lang w:val="fr-FR"/>
              </w:rPr>
              <w:t>17</w:t>
            </w:r>
            <w:r w:rsidR="005A410B" w:rsidRPr="009710E3">
              <w:rPr>
                <w:sz w:val="18"/>
                <w:szCs w:val="18"/>
                <w:lang w:val="fr-FR"/>
              </w:rPr>
              <w:t xml:space="preserve"> </w:t>
            </w:r>
            <w:r w:rsidRPr="009710E3">
              <w:rPr>
                <w:sz w:val="18"/>
                <w:szCs w:val="18"/>
                <w:lang w:val="fr-FR"/>
              </w:rPr>
              <w:t>571</w:t>
            </w:r>
          </w:p>
        </w:tc>
        <w:tc>
          <w:tcPr>
            <w:tcW w:w="432" w:type="pct"/>
            <w:shd w:val="clear" w:color="auto" w:fill="FFFFFF" w:themeFill="background1"/>
          </w:tcPr>
          <w:p w14:paraId="24D1A057" w14:textId="32D8BBE5" w:rsidR="007D54BD" w:rsidRPr="009710E3" w:rsidRDefault="007D54BD" w:rsidP="007D54BD">
            <w:pPr>
              <w:tabs>
                <w:tab w:val="left" w:pos="8280"/>
              </w:tabs>
              <w:spacing w:after="60"/>
              <w:jc w:val="right"/>
              <w:rPr>
                <w:sz w:val="18"/>
                <w:szCs w:val="18"/>
                <w:lang w:val="fr-FR"/>
              </w:rPr>
            </w:pPr>
            <w:r w:rsidRPr="009710E3">
              <w:rPr>
                <w:sz w:val="18"/>
                <w:szCs w:val="18"/>
                <w:lang w:val="fr-FR"/>
              </w:rPr>
              <w:t>0</w:t>
            </w:r>
          </w:p>
        </w:tc>
        <w:tc>
          <w:tcPr>
            <w:tcW w:w="432" w:type="pct"/>
            <w:shd w:val="clear" w:color="auto" w:fill="FFFFFF" w:themeFill="background1"/>
          </w:tcPr>
          <w:p w14:paraId="552D9243" w14:textId="49A0969F" w:rsidR="007D54BD" w:rsidRPr="009710E3" w:rsidRDefault="007D54BD" w:rsidP="007D54BD">
            <w:pPr>
              <w:tabs>
                <w:tab w:val="left" w:pos="8280"/>
              </w:tabs>
              <w:spacing w:after="60"/>
              <w:jc w:val="right"/>
              <w:rPr>
                <w:sz w:val="18"/>
                <w:szCs w:val="18"/>
                <w:lang w:val="fr-FR"/>
              </w:rPr>
            </w:pPr>
            <w:r w:rsidRPr="009710E3">
              <w:rPr>
                <w:sz w:val="18"/>
                <w:szCs w:val="18"/>
                <w:lang w:val="fr-FR"/>
              </w:rPr>
              <w:t>0</w:t>
            </w:r>
          </w:p>
        </w:tc>
        <w:tc>
          <w:tcPr>
            <w:tcW w:w="432" w:type="pct"/>
            <w:shd w:val="clear" w:color="auto" w:fill="FFFFFF" w:themeFill="background1"/>
          </w:tcPr>
          <w:p w14:paraId="39BF7B38" w14:textId="7D0F4033" w:rsidR="007D54BD" w:rsidRPr="009710E3" w:rsidRDefault="007D54BD" w:rsidP="007D54BD">
            <w:pPr>
              <w:tabs>
                <w:tab w:val="left" w:pos="8280"/>
              </w:tabs>
              <w:spacing w:after="60"/>
              <w:jc w:val="right"/>
              <w:rPr>
                <w:sz w:val="18"/>
                <w:szCs w:val="18"/>
                <w:lang w:val="fr-FR"/>
              </w:rPr>
            </w:pPr>
            <w:r w:rsidRPr="009710E3">
              <w:rPr>
                <w:sz w:val="18"/>
                <w:szCs w:val="18"/>
                <w:lang w:val="fr-FR"/>
              </w:rPr>
              <w:t>8</w:t>
            </w:r>
            <w:r w:rsidR="005A410B" w:rsidRPr="009710E3">
              <w:rPr>
                <w:sz w:val="18"/>
                <w:szCs w:val="18"/>
                <w:lang w:val="fr-FR"/>
              </w:rPr>
              <w:t xml:space="preserve"> </w:t>
            </w:r>
            <w:r w:rsidRPr="009710E3">
              <w:rPr>
                <w:sz w:val="18"/>
                <w:szCs w:val="18"/>
                <w:lang w:val="fr-FR"/>
              </w:rPr>
              <w:t>471</w:t>
            </w:r>
          </w:p>
        </w:tc>
        <w:tc>
          <w:tcPr>
            <w:tcW w:w="432" w:type="pct"/>
            <w:shd w:val="clear" w:color="auto" w:fill="FFFFFF" w:themeFill="background1"/>
          </w:tcPr>
          <w:p w14:paraId="5050E470" w14:textId="0FBC2565" w:rsidR="007D54BD" w:rsidRPr="009710E3" w:rsidRDefault="007D54BD" w:rsidP="007D54BD">
            <w:pPr>
              <w:tabs>
                <w:tab w:val="left" w:pos="8280"/>
              </w:tabs>
              <w:spacing w:after="60"/>
              <w:jc w:val="right"/>
              <w:rPr>
                <w:sz w:val="18"/>
                <w:szCs w:val="18"/>
                <w:lang w:val="fr-FR"/>
              </w:rPr>
            </w:pPr>
            <w:r w:rsidRPr="009710E3">
              <w:rPr>
                <w:sz w:val="18"/>
                <w:szCs w:val="18"/>
                <w:lang w:val="fr-FR"/>
              </w:rPr>
              <w:t>0</w:t>
            </w:r>
          </w:p>
        </w:tc>
        <w:tc>
          <w:tcPr>
            <w:tcW w:w="433" w:type="pct"/>
            <w:shd w:val="clear" w:color="auto" w:fill="FFFFFF" w:themeFill="background1"/>
          </w:tcPr>
          <w:p w14:paraId="4A587D32" w14:textId="32C427EE" w:rsidR="007D54BD" w:rsidRPr="009710E3" w:rsidRDefault="007D54BD" w:rsidP="007D54BD">
            <w:pPr>
              <w:tabs>
                <w:tab w:val="left" w:pos="8280"/>
              </w:tabs>
              <w:spacing w:after="60"/>
              <w:jc w:val="right"/>
              <w:rPr>
                <w:sz w:val="18"/>
                <w:szCs w:val="18"/>
                <w:lang w:val="fr-FR"/>
              </w:rPr>
            </w:pPr>
            <w:r w:rsidRPr="009710E3">
              <w:rPr>
                <w:sz w:val="18"/>
                <w:szCs w:val="18"/>
                <w:lang w:val="fr-FR"/>
              </w:rPr>
              <w:t>2</w:t>
            </w:r>
            <w:r w:rsidR="005A410B" w:rsidRPr="009710E3">
              <w:rPr>
                <w:sz w:val="18"/>
                <w:szCs w:val="18"/>
                <w:lang w:val="fr-FR"/>
              </w:rPr>
              <w:t xml:space="preserve"> </w:t>
            </w:r>
            <w:r w:rsidRPr="009710E3">
              <w:rPr>
                <w:sz w:val="18"/>
                <w:szCs w:val="18"/>
                <w:lang w:val="fr-FR"/>
              </w:rPr>
              <w:t>171</w:t>
            </w:r>
          </w:p>
        </w:tc>
        <w:tc>
          <w:tcPr>
            <w:tcW w:w="372" w:type="pct"/>
            <w:shd w:val="clear" w:color="auto" w:fill="FFFFFF" w:themeFill="background1"/>
          </w:tcPr>
          <w:p w14:paraId="3FC7BF35" w14:textId="72522ED8" w:rsidR="007D54BD" w:rsidRPr="009710E3" w:rsidRDefault="007D54BD" w:rsidP="007D54BD">
            <w:pPr>
              <w:jc w:val="right"/>
              <w:rPr>
                <w:sz w:val="18"/>
                <w:szCs w:val="18"/>
                <w:lang w:val="fr-FR"/>
              </w:rPr>
            </w:pPr>
            <w:r w:rsidRPr="009710E3">
              <w:rPr>
                <w:sz w:val="18"/>
                <w:szCs w:val="18"/>
                <w:lang w:val="fr-FR"/>
              </w:rPr>
              <w:t>28</w:t>
            </w:r>
            <w:r w:rsidR="005A410B" w:rsidRPr="009710E3">
              <w:rPr>
                <w:sz w:val="18"/>
                <w:szCs w:val="18"/>
                <w:lang w:val="fr-FR"/>
              </w:rPr>
              <w:t xml:space="preserve"> </w:t>
            </w:r>
            <w:r w:rsidRPr="009710E3">
              <w:rPr>
                <w:sz w:val="18"/>
                <w:szCs w:val="18"/>
                <w:lang w:val="fr-FR"/>
              </w:rPr>
              <w:t>213</w:t>
            </w:r>
          </w:p>
        </w:tc>
      </w:tr>
      <w:tr w:rsidR="00E122CD" w:rsidRPr="009710E3" w14:paraId="34DB3F56" w14:textId="77777777" w:rsidTr="00E122CD">
        <w:trPr>
          <w:trHeight w:val="94"/>
          <w:jc w:val="center"/>
        </w:trPr>
        <w:tc>
          <w:tcPr>
            <w:tcW w:w="924" w:type="pct"/>
            <w:vMerge/>
            <w:shd w:val="clear" w:color="auto" w:fill="auto"/>
          </w:tcPr>
          <w:p w14:paraId="114DE649" w14:textId="77777777" w:rsidR="007D54BD" w:rsidRPr="009710E3" w:rsidRDefault="007D54BD" w:rsidP="007D54BD">
            <w:pPr>
              <w:tabs>
                <w:tab w:val="left" w:pos="8280"/>
              </w:tabs>
              <w:spacing w:after="60"/>
              <w:jc w:val="left"/>
              <w:rPr>
                <w:sz w:val="18"/>
                <w:szCs w:val="18"/>
                <w:lang w:val="fr-FR"/>
              </w:rPr>
            </w:pPr>
          </w:p>
        </w:tc>
        <w:tc>
          <w:tcPr>
            <w:tcW w:w="494" w:type="pct"/>
            <w:vMerge w:val="restart"/>
            <w:shd w:val="clear" w:color="auto" w:fill="auto"/>
            <w:vAlign w:val="center"/>
          </w:tcPr>
          <w:p w14:paraId="748843D3" w14:textId="10EAF92B" w:rsidR="007D54BD" w:rsidRPr="009710E3" w:rsidRDefault="007D54BD" w:rsidP="007D54BD">
            <w:pPr>
              <w:tabs>
                <w:tab w:val="left" w:pos="8280"/>
              </w:tabs>
              <w:spacing w:after="60"/>
              <w:ind w:left="-104" w:right="-104"/>
              <w:jc w:val="center"/>
              <w:rPr>
                <w:sz w:val="18"/>
                <w:szCs w:val="18"/>
                <w:lang w:val="fr-FR"/>
              </w:rPr>
            </w:pPr>
            <w:r w:rsidRPr="009710E3">
              <w:rPr>
                <w:color w:val="000000" w:themeColor="text1"/>
                <w:sz w:val="19"/>
                <w:lang w:val="fr-FR"/>
              </w:rPr>
              <w:t>PNUE</w:t>
            </w:r>
          </w:p>
        </w:tc>
        <w:tc>
          <w:tcPr>
            <w:tcW w:w="617" w:type="pct"/>
            <w:shd w:val="clear" w:color="auto" w:fill="auto"/>
            <w:vAlign w:val="center"/>
          </w:tcPr>
          <w:p w14:paraId="2A9EF688" w14:textId="16CC8979" w:rsidR="007D54BD" w:rsidRPr="009710E3" w:rsidRDefault="007D54BD" w:rsidP="007D54BD">
            <w:pPr>
              <w:tabs>
                <w:tab w:val="left" w:pos="8280"/>
              </w:tabs>
              <w:spacing w:after="60"/>
              <w:jc w:val="left"/>
              <w:rPr>
                <w:sz w:val="18"/>
                <w:szCs w:val="18"/>
                <w:lang w:val="fr-FR"/>
              </w:rPr>
            </w:pPr>
            <w:r w:rsidRPr="009710E3">
              <w:rPr>
                <w:sz w:val="19"/>
                <w:lang w:val="fr-FR"/>
              </w:rPr>
              <w:t>Coûts de projet</w:t>
            </w:r>
          </w:p>
        </w:tc>
        <w:tc>
          <w:tcPr>
            <w:tcW w:w="432" w:type="pct"/>
            <w:shd w:val="clear" w:color="auto" w:fill="FFFFFF" w:themeFill="background1"/>
          </w:tcPr>
          <w:p w14:paraId="2F648311" w14:textId="758DCD9D" w:rsidR="007D54BD" w:rsidRPr="009710E3" w:rsidRDefault="007D54BD" w:rsidP="007D54BD">
            <w:pPr>
              <w:tabs>
                <w:tab w:val="left" w:pos="8280"/>
              </w:tabs>
              <w:spacing w:after="60"/>
              <w:jc w:val="right"/>
              <w:rPr>
                <w:sz w:val="18"/>
                <w:szCs w:val="18"/>
                <w:lang w:val="fr-FR"/>
              </w:rPr>
            </w:pPr>
            <w:r w:rsidRPr="009710E3">
              <w:rPr>
                <w:sz w:val="18"/>
                <w:szCs w:val="18"/>
                <w:lang w:val="fr-FR"/>
              </w:rPr>
              <w:t>10</w:t>
            </w:r>
            <w:r w:rsidR="005A410B" w:rsidRPr="009710E3">
              <w:rPr>
                <w:sz w:val="18"/>
                <w:szCs w:val="18"/>
                <w:lang w:val="fr-FR"/>
              </w:rPr>
              <w:t xml:space="preserve"> </w:t>
            </w:r>
            <w:r w:rsidRPr="009710E3">
              <w:rPr>
                <w:sz w:val="18"/>
                <w:szCs w:val="18"/>
                <w:lang w:val="fr-FR"/>
              </w:rPr>
              <w:t>000</w:t>
            </w:r>
          </w:p>
        </w:tc>
        <w:tc>
          <w:tcPr>
            <w:tcW w:w="432" w:type="pct"/>
            <w:shd w:val="clear" w:color="auto" w:fill="FFFFFF" w:themeFill="background1"/>
          </w:tcPr>
          <w:p w14:paraId="3E04FDD7" w14:textId="6F3C9188" w:rsidR="007D54BD" w:rsidRPr="009710E3" w:rsidRDefault="007D54BD" w:rsidP="007D54BD">
            <w:pPr>
              <w:tabs>
                <w:tab w:val="left" w:pos="8280"/>
              </w:tabs>
              <w:spacing w:after="60"/>
              <w:jc w:val="right"/>
              <w:rPr>
                <w:sz w:val="18"/>
                <w:szCs w:val="18"/>
                <w:lang w:val="fr-FR"/>
              </w:rPr>
            </w:pPr>
            <w:r w:rsidRPr="009710E3">
              <w:rPr>
                <w:sz w:val="18"/>
                <w:szCs w:val="18"/>
                <w:lang w:val="fr-FR"/>
              </w:rPr>
              <w:t>0</w:t>
            </w:r>
          </w:p>
        </w:tc>
        <w:tc>
          <w:tcPr>
            <w:tcW w:w="432" w:type="pct"/>
            <w:shd w:val="clear" w:color="auto" w:fill="FFFFFF" w:themeFill="background1"/>
          </w:tcPr>
          <w:p w14:paraId="4D8DB5D0" w14:textId="30BF2B44" w:rsidR="007D54BD" w:rsidRPr="009710E3" w:rsidRDefault="007D54BD" w:rsidP="007D54BD">
            <w:pPr>
              <w:tabs>
                <w:tab w:val="left" w:pos="8280"/>
              </w:tabs>
              <w:spacing w:after="60"/>
              <w:jc w:val="right"/>
              <w:rPr>
                <w:sz w:val="18"/>
                <w:szCs w:val="18"/>
                <w:lang w:val="fr-FR"/>
              </w:rPr>
            </w:pPr>
            <w:r w:rsidRPr="009710E3">
              <w:rPr>
                <w:sz w:val="18"/>
                <w:szCs w:val="18"/>
                <w:lang w:val="fr-FR"/>
              </w:rPr>
              <w:t>0</w:t>
            </w:r>
          </w:p>
        </w:tc>
        <w:tc>
          <w:tcPr>
            <w:tcW w:w="432" w:type="pct"/>
            <w:shd w:val="clear" w:color="auto" w:fill="FFFFFF" w:themeFill="background1"/>
          </w:tcPr>
          <w:p w14:paraId="13AFEF8B" w14:textId="5025B796" w:rsidR="007D54BD" w:rsidRPr="009710E3" w:rsidRDefault="007D54BD" w:rsidP="007D54BD">
            <w:pPr>
              <w:tabs>
                <w:tab w:val="left" w:pos="8280"/>
              </w:tabs>
              <w:spacing w:after="60"/>
              <w:jc w:val="right"/>
              <w:rPr>
                <w:sz w:val="18"/>
                <w:szCs w:val="18"/>
                <w:lang w:val="fr-FR"/>
              </w:rPr>
            </w:pPr>
            <w:r w:rsidRPr="009710E3">
              <w:rPr>
                <w:sz w:val="18"/>
                <w:szCs w:val="18"/>
                <w:lang w:val="fr-FR"/>
              </w:rPr>
              <w:t>85</w:t>
            </w:r>
            <w:r w:rsidR="005A410B" w:rsidRPr="009710E3">
              <w:rPr>
                <w:sz w:val="18"/>
                <w:szCs w:val="18"/>
                <w:lang w:val="fr-FR"/>
              </w:rPr>
              <w:t xml:space="preserve"> </w:t>
            </w:r>
            <w:r w:rsidRPr="009710E3">
              <w:rPr>
                <w:sz w:val="18"/>
                <w:szCs w:val="18"/>
                <w:lang w:val="fr-FR"/>
              </w:rPr>
              <w:t>573</w:t>
            </w:r>
          </w:p>
        </w:tc>
        <w:tc>
          <w:tcPr>
            <w:tcW w:w="432" w:type="pct"/>
            <w:shd w:val="clear" w:color="auto" w:fill="FFFFFF" w:themeFill="background1"/>
          </w:tcPr>
          <w:p w14:paraId="5084BEE8" w14:textId="3FF35BB3" w:rsidR="007D54BD" w:rsidRPr="009710E3" w:rsidRDefault="007D54BD" w:rsidP="007D54BD">
            <w:pPr>
              <w:tabs>
                <w:tab w:val="left" w:pos="8280"/>
              </w:tabs>
              <w:spacing w:after="60"/>
              <w:jc w:val="right"/>
              <w:rPr>
                <w:sz w:val="18"/>
                <w:szCs w:val="18"/>
                <w:lang w:val="fr-FR"/>
              </w:rPr>
            </w:pPr>
            <w:r w:rsidRPr="009710E3">
              <w:rPr>
                <w:sz w:val="18"/>
                <w:szCs w:val="18"/>
                <w:lang w:val="fr-FR"/>
              </w:rPr>
              <w:t>0</w:t>
            </w:r>
          </w:p>
        </w:tc>
        <w:tc>
          <w:tcPr>
            <w:tcW w:w="433" w:type="pct"/>
            <w:shd w:val="clear" w:color="auto" w:fill="FFFFFF" w:themeFill="background1"/>
          </w:tcPr>
          <w:p w14:paraId="0F9CBC07" w14:textId="04441FE0" w:rsidR="007D54BD" w:rsidRPr="009710E3" w:rsidRDefault="007D54BD" w:rsidP="007D54BD">
            <w:pPr>
              <w:tabs>
                <w:tab w:val="left" w:pos="8280"/>
              </w:tabs>
              <w:spacing w:after="60"/>
              <w:jc w:val="right"/>
              <w:rPr>
                <w:sz w:val="18"/>
                <w:szCs w:val="18"/>
                <w:lang w:val="fr-FR"/>
              </w:rPr>
            </w:pPr>
            <w:r w:rsidRPr="009710E3">
              <w:rPr>
                <w:sz w:val="18"/>
                <w:szCs w:val="18"/>
                <w:lang w:val="fr-FR"/>
              </w:rPr>
              <w:t>30</w:t>
            </w:r>
            <w:r w:rsidR="005A410B" w:rsidRPr="009710E3">
              <w:rPr>
                <w:sz w:val="18"/>
                <w:szCs w:val="18"/>
                <w:lang w:val="fr-FR"/>
              </w:rPr>
              <w:t xml:space="preserve"> </w:t>
            </w:r>
            <w:r w:rsidRPr="009710E3">
              <w:rPr>
                <w:sz w:val="18"/>
                <w:szCs w:val="18"/>
                <w:lang w:val="fr-FR"/>
              </w:rPr>
              <w:t>000</w:t>
            </w:r>
          </w:p>
        </w:tc>
        <w:tc>
          <w:tcPr>
            <w:tcW w:w="372" w:type="pct"/>
            <w:shd w:val="clear" w:color="auto" w:fill="FFFFFF" w:themeFill="background1"/>
          </w:tcPr>
          <w:p w14:paraId="0AE601AF" w14:textId="1C1AC2E6" w:rsidR="007D54BD" w:rsidRPr="009710E3" w:rsidRDefault="007D54BD" w:rsidP="007D54BD">
            <w:pPr>
              <w:tabs>
                <w:tab w:val="left" w:pos="8280"/>
              </w:tabs>
              <w:spacing w:after="60"/>
              <w:jc w:val="right"/>
              <w:rPr>
                <w:sz w:val="18"/>
                <w:szCs w:val="18"/>
                <w:lang w:val="fr-FR"/>
              </w:rPr>
            </w:pPr>
            <w:r w:rsidRPr="009710E3">
              <w:rPr>
                <w:sz w:val="18"/>
                <w:szCs w:val="18"/>
                <w:lang w:val="fr-FR"/>
              </w:rPr>
              <w:t>125</w:t>
            </w:r>
            <w:r w:rsidR="005A410B" w:rsidRPr="009710E3">
              <w:rPr>
                <w:sz w:val="18"/>
                <w:szCs w:val="18"/>
                <w:lang w:val="fr-FR"/>
              </w:rPr>
              <w:t xml:space="preserve"> </w:t>
            </w:r>
            <w:r w:rsidRPr="009710E3">
              <w:rPr>
                <w:sz w:val="18"/>
                <w:szCs w:val="18"/>
                <w:lang w:val="fr-FR"/>
              </w:rPr>
              <w:t>573</w:t>
            </w:r>
          </w:p>
        </w:tc>
      </w:tr>
      <w:tr w:rsidR="00E122CD" w:rsidRPr="009710E3" w14:paraId="005081DD" w14:textId="77777777" w:rsidTr="00E122CD">
        <w:trPr>
          <w:trHeight w:val="44"/>
          <w:jc w:val="center"/>
        </w:trPr>
        <w:tc>
          <w:tcPr>
            <w:tcW w:w="924" w:type="pct"/>
            <w:vMerge/>
            <w:shd w:val="clear" w:color="auto" w:fill="auto"/>
          </w:tcPr>
          <w:p w14:paraId="5A1998E3" w14:textId="77777777" w:rsidR="007D54BD" w:rsidRPr="009710E3" w:rsidRDefault="007D54BD" w:rsidP="007D54BD">
            <w:pPr>
              <w:tabs>
                <w:tab w:val="left" w:pos="8280"/>
              </w:tabs>
              <w:spacing w:after="60"/>
              <w:jc w:val="center"/>
              <w:rPr>
                <w:sz w:val="18"/>
                <w:szCs w:val="18"/>
                <w:lang w:val="fr-FR"/>
              </w:rPr>
            </w:pPr>
          </w:p>
        </w:tc>
        <w:tc>
          <w:tcPr>
            <w:tcW w:w="494" w:type="pct"/>
            <w:vMerge/>
            <w:shd w:val="clear" w:color="auto" w:fill="auto"/>
          </w:tcPr>
          <w:p w14:paraId="230B23B8" w14:textId="77777777" w:rsidR="007D54BD" w:rsidRPr="009710E3" w:rsidRDefault="007D54BD" w:rsidP="007D54BD">
            <w:pPr>
              <w:tabs>
                <w:tab w:val="left" w:pos="8280"/>
              </w:tabs>
              <w:spacing w:after="60"/>
              <w:jc w:val="center"/>
              <w:rPr>
                <w:sz w:val="18"/>
                <w:szCs w:val="18"/>
                <w:lang w:val="fr-FR"/>
              </w:rPr>
            </w:pPr>
          </w:p>
        </w:tc>
        <w:tc>
          <w:tcPr>
            <w:tcW w:w="617" w:type="pct"/>
            <w:shd w:val="clear" w:color="auto" w:fill="auto"/>
            <w:vAlign w:val="center"/>
          </w:tcPr>
          <w:p w14:paraId="7D6608DB" w14:textId="268BF2EE" w:rsidR="007D54BD" w:rsidRPr="009710E3" w:rsidRDefault="007D54BD" w:rsidP="007D54BD">
            <w:pPr>
              <w:tabs>
                <w:tab w:val="left" w:pos="8280"/>
              </w:tabs>
              <w:spacing w:after="60"/>
              <w:jc w:val="left"/>
              <w:rPr>
                <w:sz w:val="18"/>
                <w:szCs w:val="18"/>
                <w:lang w:val="fr-FR"/>
              </w:rPr>
            </w:pPr>
            <w:r w:rsidRPr="009710E3">
              <w:rPr>
                <w:sz w:val="19"/>
                <w:lang w:val="fr-FR"/>
              </w:rPr>
              <w:t xml:space="preserve">Coûts d’appui        </w:t>
            </w:r>
          </w:p>
        </w:tc>
        <w:tc>
          <w:tcPr>
            <w:tcW w:w="432" w:type="pct"/>
            <w:shd w:val="clear" w:color="auto" w:fill="FFFFFF" w:themeFill="background1"/>
          </w:tcPr>
          <w:p w14:paraId="4E6EB08B" w14:textId="0E55B87C" w:rsidR="007D54BD" w:rsidRPr="009710E3" w:rsidRDefault="007D54BD" w:rsidP="007D54BD">
            <w:pPr>
              <w:jc w:val="right"/>
              <w:rPr>
                <w:sz w:val="18"/>
                <w:szCs w:val="18"/>
                <w:lang w:val="fr-FR"/>
              </w:rPr>
            </w:pPr>
            <w:r w:rsidRPr="009710E3">
              <w:rPr>
                <w:sz w:val="18"/>
                <w:szCs w:val="18"/>
                <w:lang w:val="fr-FR"/>
              </w:rPr>
              <w:t>1</w:t>
            </w:r>
            <w:r w:rsidR="005A410B" w:rsidRPr="009710E3">
              <w:rPr>
                <w:sz w:val="18"/>
                <w:szCs w:val="18"/>
                <w:lang w:val="fr-FR"/>
              </w:rPr>
              <w:t xml:space="preserve"> </w:t>
            </w:r>
            <w:r w:rsidRPr="009710E3">
              <w:rPr>
                <w:sz w:val="18"/>
                <w:szCs w:val="18"/>
                <w:lang w:val="fr-FR"/>
              </w:rPr>
              <w:t>300</w:t>
            </w:r>
          </w:p>
        </w:tc>
        <w:tc>
          <w:tcPr>
            <w:tcW w:w="432" w:type="pct"/>
            <w:shd w:val="clear" w:color="auto" w:fill="FFFFFF" w:themeFill="background1"/>
          </w:tcPr>
          <w:p w14:paraId="0777AF6C" w14:textId="01A806E5" w:rsidR="007D54BD" w:rsidRPr="009710E3" w:rsidRDefault="007D54BD" w:rsidP="007D54BD">
            <w:pPr>
              <w:tabs>
                <w:tab w:val="left" w:pos="8280"/>
              </w:tabs>
              <w:spacing w:after="60"/>
              <w:jc w:val="right"/>
              <w:rPr>
                <w:sz w:val="18"/>
                <w:szCs w:val="18"/>
                <w:lang w:val="fr-FR"/>
              </w:rPr>
            </w:pPr>
            <w:r w:rsidRPr="009710E3">
              <w:rPr>
                <w:sz w:val="18"/>
                <w:szCs w:val="18"/>
                <w:lang w:val="fr-FR"/>
              </w:rPr>
              <w:t>0</w:t>
            </w:r>
          </w:p>
        </w:tc>
        <w:tc>
          <w:tcPr>
            <w:tcW w:w="432" w:type="pct"/>
            <w:shd w:val="clear" w:color="auto" w:fill="FFFFFF" w:themeFill="background1"/>
          </w:tcPr>
          <w:p w14:paraId="0985AB79" w14:textId="30EB953D" w:rsidR="007D54BD" w:rsidRPr="009710E3" w:rsidRDefault="007D54BD" w:rsidP="007D54BD">
            <w:pPr>
              <w:tabs>
                <w:tab w:val="left" w:pos="8280"/>
              </w:tabs>
              <w:spacing w:after="60"/>
              <w:jc w:val="right"/>
              <w:rPr>
                <w:sz w:val="18"/>
                <w:szCs w:val="18"/>
                <w:lang w:val="fr-FR"/>
              </w:rPr>
            </w:pPr>
            <w:r w:rsidRPr="009710E3">
              <w:rPr>
                <w:sz w:val="18"/>
                <w:szCs w:val="18"/>
                <w:lang w:val="fr-FR"/>
              </w:rPr>
              <w:t>0</w:t>
            </w:r>
          </w:p>
        </w:tc>
        <w:tc>
          <w:tcPr>
            <w:tcW w:w="432" w:type="pct"/>
            <w:shd w:val="clear" w:color="auto" w:fill="FFFFFF" w:themeFill="background1"/>
          </w:tcPr>
          <w:p w14:paraId="1908B642" w14:textId="6B483260" w:rsidR="007D54BD" w:rsidRPr="009710E3" w:rsidRDefault="007D54BD" w:rsidP="007D54BD">
            <w:pPr>
              <w:jc w:val="right"/>
              <w:rPr>
                <w:sz w:val="18"/>
                <w:szCs w:val="18"/>
                <w:lang w:val="fr-FR"/>
              </w:rPr>
            </w:pPr>
            <w:r w:rsidRPr="009710E3">
              <w:rPr>
                <w:sz w:val="18"/>
                <w:szCs w:val="18"/>
                <w:lang w:val="fr-FR"/>
              </w:rPr>
              <w:t>11</w:t>
            </w:r>
            <w:r w:rsidR="005A410B" w:rsidRPr="009710E3">
              <w:rPr>
                <w:sz w:val="18"/>
                <w:szCs w:val="18"/>
                <w:lang w:val="fr-FR"/>
              </w:rPr>
              <w:t xml:space="preserve"> </w:t>
            </w:r>
            <w:r w:rsidRPr="009710E3">
              <w:rPr>
                <w:sz w:val="18"/>
                <w:szCs w:val="18"/>
                <w:lang w:val="fr-FR"/>
              </w:rPr>
              <w:t>124</w:t>
            </w:r>
          </w:p>
        </w:tc>
        <w:tc>
          <w:tcPr>
            <w:tcW w:w="432" w:type="pct"/>
            <w:shd w:val="clear" w:color="auto" w:fill="FFFFFF" w:themeFill="background1"/>
          </w:tcPr>
          <w:p w14:paraId="680FF182" w14:textId="7611AADB" w:rsidR="007D54BD" w:rsidRPr="009710E3" w:rsidRDefault="007D54BD" w:rsidP="007D54BD">
            <w:pPr>
              <w:tabs>
                <w:tab w:val="left" w:pos="8280"/>
              </w:tabs>
              <w:spacing w:after="60"/>
              <w:jc w:val="right"/>
              <w:rPr>
                <w:sz w:val="18"/>
                <w:szCs w:val="18"/>
                <w:lang w:val="fr-FR"/>
              </w:rPr>
            </w:pPr>
            <w:r w:rsidRPr="009710E3">
              <w:rPr>
                <w:sz w:val="18"/>
                <w:szCs w:val="18"/>
                <w:lang w:val="fr-FR"/>
              </w:rPr>
              <w:t>0</w:t>
            </w:r>
          </w:p>
        </w:tc>
        <w:tc>
          <w:tcPr>
            <w:tcW w:w="433" w:type="pct"/>
            <w:shd w:val="clear" w:color="auto" w:fill="FFFFFF" w:themeFill="background1"/>
          </w:tcPr>
          <w:p w14:paraId="46B0FD0A" w14:textId="5B2E6B5C" w:rsidR="007D54BD" w:rsidRPr="009710E3" w:rsidRDefault="007D54BD" w:rsidP="007D54BD">
            <w:pPr>
              <w:jc w:val="right"/>
              <w:rPr>
                <w:sz w:val="18"/>
                <w:szCs w:val="18"/>
                <w:lang w:val="fr-FR"/>
              </w:rPr>
            </w:pPr>
            <w:r w:rsidRPr="009710E3">
              <w:rPr>
                <w:sz w:val="18"/>
                <w:szCs w:val="18"/>
                <w:lang w:val="fr-FR"/>
              </w:rPr>
              <w:t>3</w:t>
            </w:r>
            <w:r w:rsidR="005A410B" w:rsidRPr="009710E3">
              <w:rPr>
                <w:sz w:val="18"/>
                <w:szCs w:val="18"/>
                <w:lang w:val="fr-FR"/>
              </w:rPr>
              <w:t xml:space="preserve"> </w:t>
            </w:r>
            <w:r w:rsidRPr="009710E3">
              <w:rPr>
                <w:sz w:val="18"/>
                <w:szCs w:val="18"/>
                <w:lang w:val="fr-FR"/>
              </w:rPr>
              <w:t>900</w:t>
            </w:r>
          </w:p>
        </w:tc>
        <w:tc>
          <w:tcPr>
            <w:tcW w:w="372" w:type="pct"/>
            <w:shd w:val="clear" w:color="auto" w:fill="FFFFFF" w:themeFill="background1"/>
          </w:tcPr>
          <w:p w14:paraId="0EE8494B" w14:textId="1A612AC3" w:rsidR="007D54BD" w:rsidRPr="009710E3" w:rsidRDefault="007D54BD" w:rsidP="007D54BD">
            <w:pPr>
              <w:jc w:val="right"/>
              <w:rPr>
                <w:sz w:val="18"/>
                <w:szCs w:val="18"/>
                <w:lang w:val="fr-FR"/>
              </w:rPr>
            </w:pPr>
            <w:r w:rsidRPr="009710E3">
              <w:rPr>
                <w:sz w:val="18"/>
                <w:szCs w:val="18"/>
                <w:lang w:val="fr-FR"/>
              </w:rPr>
              <w:t>16</w:t>
            </w:r>
            <w:r w:rsidR="005A410B" w:rsidRPr="009710E3">
              <w:rPr>
                <w:sz w:val="18"/>
                <w:szCs w:val="18"/>
                <w:lang w:val="fr-FR"/>
              </w:rPr>
              <w:t xml:space="preserve"> </w:t>
            </w:r>
            <w:r w:rsidRPr="009710E3">
              <w:rPr>
                <w:sz w:val="18"/>
                <w:szCs w:val="18"/>
                <w:lang w:val="fr-FR"/>
              </w:rPr>
              <w:t>324</w:t>
            </w:r>
          </w:p>
        </w:tc>
      </w:tr>
      <w:tr w:rsidR="00E122CD" w:rsidRPr="009710E3" w14:paraId="64E075DA" w14:textId="77777777" w:rsidTr="00E122CD">
        <w:trPr>
          <w:trHeight w:val="157"/>
          <w:jc w:val="center"/>
        </w:trPr>
        <w:tc>
          <w:tcPr>
            <w:tcW w:w="924" w:type="pct"/>
            <w:vMerge/>
            <w:shd w:val="clear" w:color="auto" w:fill="auto"/>
            <w:vAlign w:val="center"/>
          </w:tcPr>
          <w:p w14:paraId="2B92B6EE" w14:textId="77777777" w:rsidR="007D54BD" w:rsidRPr="009710E3" w:rsidRDefault="007D54BD" w:rsidP="007D54BD">
            <w:pPr>
              <w:tabs>
                <w:tab w:val="left" w:pos="8280"/>
              </w:tabs>
              <w:spacing w:after="60"/>
              <w:jc w:val="left"/>
              <w:rPr>
                <w:sz w:val="18"/>
                <w:szCs w:val="18"/>
                <w:lang w:val="fr-FR"/>
              </w:rPr>
            </w:pPr>
          </w:p>
        </w:tc>
        <w:tc>
          <w:tcPr>
            <w:tcW w:w="1111" w:type="pct"/>
            <w:gridSpan w:val="2"/>
            <w:shd w:val="clear" w:color="auto" w:fill="auto"/>
          </w:tcPr>
          <w:p w14:paraId="3680926B" w14:textId="027E3CA1" w:rsidR="007D54BD" w:rsidRPr="009710E3" w:rsidRDefault="007D54BD" w:rsidP="007D54BD">
            <w:pPr>
              <w:tabs>
                <w:tab w:val="left" w:pos="8280"/>
              </w:tabs>
              <w:spacing w:after="60"/>
              <w:jc w:val="left"/>
              <w:rPr>
                <w:sz w:val="18"/>
                <w:szCs w:val="18"/>
                <w:lang w:val="fr-FR"/>
              </w:rPr>
            </w:pPr>
            <w:r w:rsidRPr="009710E3">
              <w:rPr>
                <w:sz w:val="19"/>
                <w:lang w:val="fr-FR"/>
              </w:rPr>
              <w:t>Coûts de projet totaux</w:t>
            </w:r>
          </w:p>
        </w:tc>
        <w:tc>
          <w:tcPr>
            <w:tcW w:w="432" w:type="pct"/>
            <w:shd w:val="clear" w:color="auto" w:fill="FFFFFF" w:themeFill="background1"/>
          </w:tcPr>
          <w:p w14:paraId="7D7DDF72" w14:textId="7E59608C" w:rsidR="007D54BD" w:rsidRPr="009710E3" w:rsidRDefault="007D54BD" w:rsidP="007D54BD">
            <w:pPr>
              <w:tabs>
                <w:tab w:val="left" w:pos="8280"/>
              </w:tabs>
              <w:spacing w:after="60"/>
              <w:jc w:val="right"/>
              <w:rPr>
                <w:sz w:val="18"/>
                <w:szCs w:val="18"/>
                <w:lang w:val="fr-FR"/>
              </w:rPr>
            </w:pPr>
            <w:r w:rsidRPr="009710E3">
              <w:rPr>
                <w:sz w:val="18"/>
                <w:szCs w:val="18"/>
                <w:lang w:val="fr-FR"/>
              </w:rPr>
              <w:t>261</w:t>
            </w:r>
            <w:r w:rsidR="005A410B" w:rsidRPr="009710E3">
              <w:rPr>
                <w:sz w:val="18"/>
                <w:szCs w:val="18"/>
                <w:lang w:val="fr-FR"/>
              </w:rPr>
              <w:t xml:space="preserve"> </w:t>
            </w:r>
            <w:r w:rsidRPr="009710E3">
              <w:rPr>
                <w:sz w:val="18"/>
                <w:szCs w:val="18"/>
                <w:lang w:val="fr-FR"/>
              </w:rPr>
              <w:t>019</w:t>
            </w:r>
          </w:p>
        </w:tc>
        <w:tc>
          <w:tcPr>
            <w:tcW w:w="432" w:type="pct"/>
            <w:shd w:val="clear" w:color="auto" w:fill="FFFFFF" w:themeFill="background1"/>
          </w:tcPr>
          <w:p w14:paraId="60F20AAE" w14:textId="680319CC" w:rsidR="007D54BD" w:rsidRPr="009710E3" w:rsidRDefault="007D54BD" w:rsidP="007D54BD">
            <w:pPr>
              <w:tabs>
                <w:tab w:val="left" w:pos="8280"/>
              </w:tabs>
              <w:spacing w:after="60"/>
              <w:jc w:val="right"/>
              <w:rPr>
                <w:sz w:val="18"/>
                <w:szCs w:val="18"/>
                <w:lang w:val="fr-FR"/>
              </w:rPr>
            </w:pPr>
            <w:r w:rsidRPr="009710E3">
              <w:rPr>
                <w:sz w:val="18"/>
                <w:szCs w:val="18"/>
                <w:lang w:val="fr-FR"/>
              </w:rPr>
              <w:t>0</w:t>
            </w:r>
          </w:p>
        </w:tc>
        <w:tc>
          <w:tcPr>
            <w:tcW w:w="432" w:type="pct"/>
            <w:shd w:val="clear" w:color="auto" w:fill="FFFFFF" w:themeFill="background1"/>
          </w:tcPr>
          <w:p w14:paraId="04D27724" w14:textId="5A018A2A" w:rsidR="007D54BD" w:rsidRPr="009710E3" w:rsidRDefault="007D54BD" w:rsidP="007D54BD">
            <w:pPr>
              <w:tabs>
                <w:tab w:val="left" w:pos="8280"/>
              </w:tabs>
              <w:spacing w:after="60"/>
              <w:jc w:val="right"/>
              <w:rPr>
                <w:sz w:val="18"/>
                <w:szCs w:val="18"/>
                <w:lang w:val="fr-FR"/>
              </w:rPr>
            </w:pPr>
            <w:r w:rsidRPr="009710E3">
              <w:rPr>
                <w:sz w:val="18"/>
                <w:szCs w:val="18"/>
                <w:lang w:val="fr-FR"/>
              </w:rPr>
              <w:t>0</w:t>
            </w:r>
          </w:p>
        </w:tc>
        <w:tc>
          <w:tcPr>
            <w:tcW w:w="432" w:type="pct"/>
            <w:shd w:val="clear" w:color="auto" w:fill="FFFFFF" w:themeFill="background1"/>
          </w:tcPr>
          <w:p w14:paraId="2CE39576" w14:textId="4FAD7DE4" w:rsidR="007D54BD" w:rsidRPr="009710E3" w:rsidRDefault="007D54BD" w:rsidP="007D54BD">
            <w:pPr>
              <w:tabs>
                <w:tab w:val="left" w:pos="8280"/>
              </w:tabs>
              <w:spacing w:after="60"/>
              <w:jc w:val="right"/>
              <w:rPr>
                <w:sz w:val="18"/>
                <w:szCs w:val="18"/>
                <w:lang w:val="fr-FR"/>
              </w:rPr>
            </w:pPr>
            <w:r w:rsidRPr="009710E3">
              <w:rPr>
                <w:sz w:val="18"/>
                <w:szCs w:val="18"/>
                <w:lang w:val="fr-FR"/>
              </w:rPr>
              <w:t>206</w:t>
            </w:r>
            <w:r w:rsidR="005A410B" w:rsidRPr="009710E3">
              <w:rPr>
                <w:sz w:val="18"/>
                <w:szCs w:val="18"/>
                <w:lang w:val="fr-FR"/>
              </w:rPr>
              <w:t xml:space="preserve"> </w:t>
            </w:r>
            <w:r w:rsidRPr="009710E3">
              <w:rPr>
                <w:sz w:val="18"/>
                <w:szCs w:val="18"/>
                <w:lang w:val="fr-FR"/>
              </w:rPr>
              <w:t>592</w:t>
            </w:r>
          </w:p>
        </w:tc>
        <w:tc>
          <w:tcPr>
            <w:tcW w:w="432" w:type="pct"/>
            <w:shd w:val="clear" w:color="auto" w:fill="FFFFFF" w:themeFill="background1"/>
          </w:tcPr>
          <w:p w14:paraId="19314ADD" w14:textId="17A4E6B6" w:rsidR="007D54BD" w:rsidRPr="009710E3" w:rsidRDefault="007D54BD" w:rsidP="007D54BD">
            <w:pPr>
              <w:tabs>
                <w:tab w:val="left" w:pos="8280"/>
              </w:tabs>
              <w:spacing w:after="60"/>
              <w:jc w:val="right"/>
              <w:rPr>
                <w:sz w:val="18"/>
                <w:szCs w:val="18"/>
                <w:lang w:val="fr-FR"/>
              </w:rPr>
            </w:pPr>
            <w:r w:rsidRPr="009710E3">
              <w:rPr>
                <w:sz w:val="18"/>
                <w:szCs w:val="18"/>
                <w:lang w:val="fr-FR"/>
              </w:rPr>
              <w:t>0</w:t>
            </w:r>
          </w:p>
        </w:tc>
        <w:tc>
          <w:tcPr>
            <w:tcW w:w="433" w:type="pct"/>
            <w:shd w:val="clear" w:color="auto" w:fill="FFFFFF" w:themeFill="background1"/>
          </w:tcPr>
          <w:p w14:paraId="1311CF43" w14:textId="5FCE4E36" w:rsidR="007D54BD" w:rsidRPr="009710E3" w:rsidRDefault="007D54BD" w:rsidP="007D54BD">
            <w:pPr>
              <w:tabs>
                <w:tab w:val="left" w:pos="8280"/>
              </w:tabs>
              <w:spacing w:after="60"/>
              <w:jc w:val="right"/>
              <w:rPr>
                <w:sz w:val="18"/>
                <w:szCs w:val="18"/>
                <w:lang w:val="fr-FR"/>
              </w:rPr>
            </w:pPr>
            <w:r w:rsidRPr="009710E3">
              <w:rPr>
                <w:sz w:val="18"/>
                <w:szCs w:val="18"/>
                <w:lang w:val="fr-FR"/>
              </w:rPr>
              <w:t>61</w:t>
            </w:r>
            <w:r w:rsidR="005A410B" w:rsidRPr="009710E3">
              <w:rPr>
                <w:sz w:val="18"/>
                <w:szCs w:val="18"/>
                <w:lang w:val="fr-FR"/>
              </w:rPr>
              <w:t xml:space="preserve"> </w:t>
            </w:r>
            <w:r w:rsidRPr="009710E3">
              <w:rPr>
                <w:sz w:val="18"/>
                <w:szCs w:val="18"/>
                <w:lang w:val="fr-FR"/>
              </w:rPr>
              <w:t>019</w:t>
            </w:r>
          </w:p>
        </w:tc>
        <w:tc>
          <w:tcPr>
            <w:tcW w:w="372" w:type="pct"/>
            <w:shd w:val="clear" w:color="auto" w:fill="FFFFFF" w:themeFill="background1"/>
          </w:tcPr>
          <w:p w14:paraId="2D49020D" w14:textId="497E34C0" w:rsidR="007D54BD" w:rsidRPr="009710E3" w:rsidRDefault="007D54BD" w:rsidP="007D54BD">
            <w:pPr>
              <w:tabs>
                <w:tab w:val="left" w:pos="8280"/>
              </w:tabs>
              <w:spacing w:after="60"/>
              <w:jc w:val="right"/>
              <w:rPr>
                <w:sz w:val="18"/>
                <w:szCs w:val="18"/>
                <w:lang w:val="fr-FR"/>
              </w:rPr>
            </w:pPr>
            <w:r w:rsidRPr="009710E3">
              <w:rPr>
                <w:sz w:val="18"/>
                <w:szCs w:val="18"/>
                <w:lang w:val="fr-FR"/>
              </w:rPr>
              <w:t>528</w:t>
            </w:r>
            <w:r w:rsidR="005A410B" w:rsidRPr="009710E3">
              <w:rPr>
                <w:sz w:val="18"/>
                <w:szCs w:val="18"/>
                <w:lang w:val="fr-FR"/>
              </w:rPr>
              <w:t xml:space="preserve"> </w:t>
            </w:r>
            <w:r w:rsidRPr="009710E3">
              <w:rPr>
                <w:sz w:val="18"/>
                <w:szCs w:val="18"/>
                <w:lang w:val="fr-FR"/>
              </w:rPr>
              <w:t>630</w:t>
            </w:r>
          </w:p>
        </w:tc>
      </w:tr>
      <w:tr w:rsidR="00E122CD" w:rsidRPr="009710E3" w14:paraId="499D51F4" w14:textId="77777777" w:rsidTr="00E122CD">
        <w:trPr>
          <w:trHeight w:val="201"/>
          <w:jc w:val="center"/>
        </w:trPr>
        <w:tc>
          <w:tcPr>
            <w:tcW w:w="924" w:type="pct"/>
            <w:vMerge/>
            <w:shd w:val="clear" w:color="auto" w:fill="auto"/>
          </w:tcPr>
          <w:p w14:paraId="121610D4" w14:textId="77777777" w:rsidR="007D54BD" w:rsidRPr="009710E3" w:rsidRDefault="007D54BD" w:rsidP="007D54BD">
            <w:pPr>
              <w:tabs>
                <w:tab w:val="left" w:pos="8280"/>
              </w:tabs>
              <w:spacing w:after="60"/>
              <w:jc w:val="left"/>
              <w:rPr>
                <w:sz w:val="18"/>
                <w:szCs w:val="18"/>
                <w:lang w:val="fr-FR"/>
              </w:rPr>
            </w:pPr>
          </w:p>
        </w:tc>
        <w:tc>
          <w:tcPr>
            <w:tcW w:w="1111" w:type="pct"/>
            <w:gridSpan w:val="2"/>
            <w:shd w:val="clear" w:color="auto" w:fill="auto"/>
          </w:tcPr>
          <w:p w14:paraId="73904651" w14:textId="57FA932D" w:rsidR="007D54BD" w:rsidRPr="009710E3" w:rsidRDefault="007D54BD" w:rsidP="007D54BD">
            <w:pPr>
              <w:tabs>
                <w:tab w:val="left" w:pos="8280"/>
              </w:tabs>
              <w:spacing w:after="60"/>
              <w:ind w:right="-19"/>
              <w:jc w:val="left"/>
              <w:rPr>
                <w:sz w:val="18"/>
                <w:szCs w:val="18"/>
                <w:lang w:val="fr-FR"/>
              </w:rPr>
            </w:pPr>
            <w:r w:rsidRPr="009710E3">
              <w:rPr>
                <w:sz w:val="19"/>
                <w:lang w:val="fr-FR"/>
              </w:rPr>
              <w:t>Coûts d’appui totaux</w:t>
            </w:r>
          </w:p>
        </w:tc>
        <w:tc>
          <w:tcPr>
            <w:tcW w:w="432" w:type="pct"/>
            <w:shd w:val="clear" w:color="auto" w:fill="FFFFFF" w:themeFill="background1"/>
          </w:tcPr>
          <w:p w14:paraId="00E67F33" w14:textId="5553D2A3" w:rsidR="007D54BD" w:rsidRPr="009710E3" w:rsidRDefault="007D54BD" w:rsidP="007D54BD">
            <w:pPr>
              <w:tabs>
                <w:tab w:val="left" w:pos="8280"/>
              </w:tabs>
              <w:spacing w:after="60"/>
              <w:jc w:val="right"/>
              <w:rPr>
                <w:sz w:val="18"/>
                <w:szCs w:val="18"/>
                <w:lang w:val="fr-FR"/>
              </w:rPr>
            </w:pPr>
            <w:r w:rsidRPr="009710E3">
              <w:rPr>
                <w:sz w:val="18"/>
                <w:szCs w:val="18"/>
                <w:lang w:val="fr-FR"/>
              </w:rPr>
              <w:t>18</w:t>
            </w:r>
            <w:r w:rsidR="005A410B" w:rsidRPr="009710E3">
              <w:rPr>
                <w:sz w:val="18"/>
                <w:szCs w:val="18"/>
                <w:lang w:val="fr-FR"/>
              </w:rPr>
              <w:t xml:space="preserve"> </w:t>
            </w:r>
            <w:r w:rsidRPr="009710E3">
              <w:rPr>
                <w:sz w:val="18"/>
                <w:szCs w:val="18"/>
                <w:lang w:val="fr-FR"/>
              </w:rPr>
              <w:t>871</w:t>
            </w:r>
          </w:p>
        </w:tc>
        <w:tc>
          <w:tcPr>
            <w:tcW w:w="432" w:type="pct"/>
            <w:shd w:val="clear" w:color="auto" w:fill="FFFFFF" w:themeFill="background1"/>
          </w:tcPr>
          <w:p w14:paraId="25AA7F0D" w14:textId="081E4C0C" w:rsidR="007D54BD" w:rsidRPr="009710E3" w:rsidRDefault="007D54BD" w:rsidP="007D54BD">
            <w:pPr>
              <w:tabs>
                <w:tab w:val="left" w:pos="8280"/>
              </w:tabs>
              <w:spacing w:after="60"/>
              <w:jc w:val="right"/>
              <w:rPr>
                <w:sz w:val="18"/>
                <w:szCs w:val="18"/>
                <w:lang w:val="fr-FR"/>
              </w:rPr>
            </w:pPr>
            <w:r w:rsidRPr="009710E3">
              <w:rPr>
                <w:sz w:val="18"/>
                <w:szCs w:val="18"/>
                <w:lang w:val="fr-FR"/>
              </w:rPr>
              <w:t>0</w:t>
            </w:r>
          </w:p>
        </w:tc>
        <w:tc>
          <w:tcPr>
            <w:tcW w:w="432" w:type="pct"/>
            <w:shd w:val="clear" w:color="auto" w:fill="FFFFFF" w:themeFill="background1"/>
          </w:tcPr>
          <w:p w14:paraId="53183F41" w14:textId="0D581339" w:rsidR="007D54BD" w:rsidRPr="009710E3" w:rsidRDefault="007D54BD" w:rsidP="007D54BD">
            <w:pPr>
              <w:tabs>
                <w:tab w:val="left" w:pos="8280"/>
              </w:tabs>
              <w:spacing w:after="60"/>
              <w:jc w:val="right"/>
              <w:rPr>
                <w:sz w:val="18"/>
                <w:szCs w:val="18"/>
                <w:lang w:val="fr-FR"/>
              </w:rPr>
            </w:pPr>
            <w:r w:rsidRPr="009710E3">
              <w:rPr>
                <w:sz w:val="18"/>
                <w:szCs w:val="18"/>
                <w:lang w:val="fr-FR"/>
              </w:rPr>
              <w:t>0</w:t>
            </w:r>
          </w:p>
        </w:tc>
        <w:tc>
          <w:tcPr>
            <w:tcW w:w="432" w:type="pct"/>
            <w:shd w:val="clear" w:color="auto" w:fill="FFFFFF" w:themeFill="background1"/>
          </w:tcPr>
          <w:p w14:paraId="6968B5B8" w14:textId="0ED83971" w:rsidR="007D54BD" w:rsidRPr="009710E3" w:rsidRDefault="007D54BD" w:rsidP="007D54BD">
            <w:pPr>
              <w:tabs>
                <w:tab w:val="left" w:pos="8280"/>
              </w:tabs>
              <w:spacing w:after="60"/>
              <w:jc w:val="right"/>
              <w:rPr>
                <w:sz w:val="18"/>
                <w:szCs w:val="18"/>
                <w:lang w:val="fr-FR"/>
              </w:rPr>
            </w:pPr>
            <w:r w:rsidRPr="009710E3">
              <w:rPr>
                <w:sz w:val="18"/>
                <w:szCs w:val="18"/>
                <w:lang w:val="fr-FR"/>
              </w:rPr>
              <w:t>19</w:t>
            </w:r>
            <w:r w:rsidR="005A410B" w:rsidRPr="009710E3">
              <w:rPr>
                <w:sz w:val="18"/>
                <w:szCs w:val="18"/>
                <w:lang w:val="fr-FR"/>
              </w:rPr>
              <w:t xml:space="preserve"> </w:t>
            </w:r>
            <w:r w:rsidRPr="009710E3">
              <w:rPr>
                <w:sz w:val="18"/>
                <w:szCs w:val="18"/>
                <w:lang w:val="fr-FR"/>
              </w:rPr>
              <w:t>595</w:t>
            </w:r>
          </w:p>
        </w:tc>
        <w:tc>
          <w:tcPr>
            <w:tcW w:w="432" w:type="pct"/>
            <w:shd w:val="clear" w:color="auto" w:fill="FFFFFF" w:themeFill="background1"/>
          </w:tcPr>
          <w:p w14:paraId="643F91B7" w14:textId="2C3391C9" w:rsidR="007D54BD" w:rsidRPr="009710E3" w:rsidRDefault="007D54BD" w:rsidP="007D54BD">
            <w:pPr>
              <w:tabs>
                <w:tab w:val="left" w:pos="8280"/>
              </w:tabs>
              <w:spacing w:after="60"/>
              <w:jc w:val="right"/>
              <w:rPr>
                <w:sz w:val="18"/>
                <w:szCs w:val="18"/>
                <w:lang w:val="fr-FR"/>
              </w:rPr>
            </w:pPr>
            <w:r w:rsidRPr="009710E3">
              <w:rPr>
                <w:sz w:val="18"/>
                <w:szCs w:val="18"/>
                <w:lang w:val="fr-FR"/>
              </w:rPr>
              <w:t>0</w:t>
            </w:r>
          </w:p>
        </w:tc>
        <w:tc>
          <w:tcPr>
            <w:tcW w:w="433" w:type="pct"/>
            <w:shd w:val="clear" w:color="auto" w:fill="FFFFFF" w:themeFill="background1"/>
          </w:tcPr>
          <w:p w14:paraId="75C60D9E" w14:textId="2E00EE3D" w:rsidR="007D54BD" w:rsidRPr="009710E3" w:rsidRDefault="007D54BD" w:rsidP="007D54BD">
            <w:pPr>
              <w:tabs>
                <w:tab w:val="left" w:pos="8280"/>
              </w:tabs>
              <w:spacing w:after="60"/>
              <w:jc w:val="right"/>
              <w:rPr>
                <w:sz w:val="18"/>
                <w:szCs w:val="18"/>
                <w:lang w:val="fr-FR"/>
              </w:rPr>
            </w:pPr>
            <w:r w:rsidRPr="009710E3">
              <w:rPr>
                <w:sz w:val="18"/>
                <w:szCs w:val="18"/>
                <w:lang w:val="fr-FR"/>
              </w:rPr>
              <w:t>6</w:t>
            </w:r>
            <w:r w:rsidR="005A410B" w:rsidRPr="009710E3">
              <w:rPr>
                <w:sz w:val="18"/>
                <w:szCs w:val="18"/>
                <w:lang w:val="fr-FR"/>
              </w:rPr>
              <w:t xml:space="preserve"> </w:t>
            </w:r>
            <w:r w:rsidRPr="009710E3">
              <w:rPr>
                <w:sz w:val="18"/>
                <w:szCs w:val="18"/>
                <w:lang w:val="fr-FR"/>
              </w:rPr>
              <w:t>071</w:t>
            </w:r>
          </w:p>
        </w:tc>
        <w:tc>
          <w:tcPr>
            <w:tcW w:w="372" w:type="pct"/>
            <w:shd w:val="clear" w:color="auto" w:fill="FFFFFF" w:themeFill="background1"/>
          </w:tcPr>
          <w:p w14:paraId="4A055511" w14:textId="152F212F" w:rsidR="007D54BD" w:rsidRPr="009710E3" w:rsidRDefault="007D54BD" w:rsidP="007D54BD">
            <w:pPr>
              <w:tabs>
                <w:tab w:val="left" w:pos="8280"/>
              </w:tabs>
              <w:spacing w:after="60"/>
              <w:jc w:val="right"/>
              <w:rPr>
                <w:sz w:val="18"/>
                <w:szCs w:val="18"/>
                <w:lang w:val="fr-FR"/>
              </w:rPr>
            </w:pPr>
            <w:r w:rsidRPr="009710E3">
              <w:rPr>
                <w:sz w:val="18"/>
                <w:szCs w:val="18"/>
                <w:lang w:val="fr-FR"/>
              </w:rPr>
              <w:t>44</w:t>
            </w:r>
            <w:r w:rsidR="005A410B" w:rsidRPr="009710E3">
              <w:rPr>
                <w:sz w:val="18"/>
                <w:szCs w:val="18"/>
                <w:lang w:val="fr-FR"/>
              </w:rPr>
              <w:t xml:space="preserve"> </w:t>
            </w:r>
            <w:r w:rsidRPr="009710E3">
              <w:rPr>
                <w:sz w:val="18"/>
                <w:szCs w:val="18"/>
                <w:lang w:val="fr-FR"/>
              </w:rPr>
              <w:t>537</w:t>
            </w:r>
          </w:p>
        </w:tc>
      </w:tr>
      <w:tr w:rsidR="00E122CD" w:rsidRPr="009710E3" w14:paraId="16C3CE4F" w14:textId="77777777" w:rsidTr="00E122CD">
        <w:trPr>
          <w:trHeight w:val="62"/>
          <w:jc w:val="center"/>
        </w:trPr>
        <w:tc>
          <w:tcPr>
            <w:tcW w:w="924" w:type="pct"/>
            <w:vMerge/>
            <w:shd w:val="clear" w:color="auto" w:fill="auto"/>
          </w:tcPr>
          <w:p w14:paraId="335DE33F" w14:textId="77777777" w:rsidR="007D54BD" w:rsidRPr="009710E3" w:rsidRDefault="007D54BD" w:rsidP="007D54BD">
            <w:pPr>
              <w:tabs>
                <w:tab w:val="left" w:pos="8280"/>
              </w:tabs>
              <w:spacing w:after="60"/>
              <w:jc w:val="left"/>
              <w:rPr>
                <w:sz w:val="18"/>
                <w:szCs w:val="18"/>
                <w:lang w:val="fr-FR"/>
              </w:rPr>
            </w:pPr>
          </w:p>
        </w:tc>
        <w:tc>
          <w:tcPr>
            <w:tcW w:w="1111" w:type="pct"/>
            <w:gridSpan w:val="2"/>
            <w:shd w:val="clear" w:color="auto" w:fill="auto"/>
          </w:tcPr>
          <w:p w14:paraId="33E3A70D" w14:textId="1803F1C0" w:rsidR="007D54BD" w:rsidRPr="009710E3" w:rsidRDefault="007D54BD" w:rsidP="007D54BD">
            <w:pPr>
              <w:tabs>
                <w:tab w:val="left" w:pos="8280"/>
              </w:tabs>
              <w:spacing w:after="60"/>
              <w:ind w:right="-219"/>
              <w:jc w:val="left"/>
              <w:rPr>
                <w:sz w:val="18"/>
                <w:szCs w:val="18"/>
                <w:lang w:val="fr-FR"/>
              </w:rPr>
            </w:pPr>
            <w:r w:rsidRPr="009710E3">
              <w:rPr>
                <w:sz w:val="19"/>
                <w:lang w:val="fr-FR"/>
              </w:rPr>
              <w:t>Total des fonds</w:t>
            </w:r>
          </w:p>
        </w:tc>
        <w:tc>
          <w:tcPr>
            <w:tcW w:w="432" w:type="pct"/>
            <w:shd w:val="clear" w:color="auto" w:fill="auto"/>
          </w:tcPr>
          <w:p w14:paraId="3F8C7C48" w14:textId="6F0A7D6C" w:rsidR="007D54BD" w:rsidRPr="009710E3" w:rsidRDefault="007D54BD" w:rsidP="007D54BD">
            <w:pPr>
              <w:tabs>
                <w:tab w:val="left" w:pos="8280"/>
              </w:tabs>
              <w:spacing w:after="60"/>
              <w:jc w:val="right"/>
              <w:rPr>
                <w:sz w:val="18"/>
                <w:szCs w:val="18"/>
                <w:lang w:val="fr-FR"/>
              </w:rPr>
            </w:pPr>
            <w:r w:rsidRPr="009710E3">
              <w:rPr>
                <w:sz w:val="18"/>
                <w:szCs w:val="18"/>
                <w:lang w:val="fr-FR"/>
              </w:rPr>
              <w:t>279</w:t>
            </w:r>
            <w:r w:rsidR="005A410B" w:rsidRPr="009710E3">
              <w:rPr>
                <w:sz w:val="18"/>
                <w:szCs w:val="18"/>
                <w:lang w:val="fr-FR"/>
              </w:rPr>
              <w:t xml:space="preserve"> </w:t>
            </w:r>
            <w:r w:rsidRPr="009710E3">
              <w:rPr>
                <w:sz w:val="18"/>
                <w:szCs w:val="18"/>
                <w:lang w:val="fr-FR"/>
              </w:rPr>
              <w:t>890</w:t>
            </w:r>
          </w:p>
        </w:tc>
        <w:tc>
          <w:tcPr>
            <w:tcW w:w="432" w:type="pct"/>
            <w:shd w:val="clear" w:color="auto" w:fill="auto"/>
          </w:tcPr>
          <w:p w14:paraId="0B88B8D7" w14:textId="06E6214A" w:rsidR="007D54BD" w:rsidRPr="009710E3" w:rsidRDefault="007D54BD" w:rsidP="007D54BD">
            <w:pPr>
              <w:tabs>
                <w:tab w:val="left" w:pos="8280"/>
              </w:tabs>
              <w:spacing w:after="60"/>
              <w:jc w:val="right"/>
              <w:rPr>
                <w:sz w:val="18"/>
                <w:szCs w:val="18"/>
                <w:lang w:val="fr-FR"/>
              </w:rPr>
            </w:pPr>
            <w:r w:rsidRPr="009710E3">
              <w:rPr>
                <w:sz w:val="18"/>
                <w:szCs w:val="18"/>
                <w:lang w:val="fr-FR"/>
              </w:rPr>
              <w:t>0</w:t>
            </w:r>
          </w:p>
        </w:tc>
        <w:tc>
          <w:tcPr>
            <w:tcW w:w="432" w:type="pct"/>
            <w:shd w:val="clear" w:color="auto" w:fill="auto"/>
          </w:tcPr>
          <w:p w14:paraId="6CCBCE2F" w14:textId="4597D479" w:rsidR="007D54BD" w:rsidRPr="009710E3" w:rsidRDefault="007D54BD" w:rsidP="007D54BD">
            <w:pPr>
              <w:tabs>
                <w:tab w:val="left" w:pos="8280"/>
              </w:tabs>
              <w:spacing w:after="60"/>
              <w:jc w:val="right"/>
              <w:rPr>
                <w:sz w:val="18"/>
                <w:szCs w:val="18"/>
                <w:lang w:val="fr-FR"/>
              </w:rPr>
            </w:pPr>
            <w:r w:rsidRPr="009710E3">
              <w:rPr>
                <w:sz w:val="18"/>
                <w:szCs w:val="18"/>
                <w:lang w:val="fr-FR"/>
              </w:rPr>
              <w:t>0</w:t>
            </w:r>
          </w:p>
        </w:tc>
        <w:tc>
          <w:tcPr>
            <w:tcW w:w="432" w:type="pct"/>
          </w:tcPr>
          <w:p w14:paraId="1A5E2312" w14:textId="7876669B" w:rsidR="007D54BD" w:rsidRPr="009710E3" w:rsidRDefault="007D54BD" w:rsidP="007D54BD">
            <w:pPr>
              <w:tabs>
                <w:tab w:val="left" w:pos="8280"/>
              </w:tabs>
              <w:spacing w:after="60"/>
              <w:jc w:val="right"/>
              <w:rPr>
                <w:sz w:val="18"/>
                <w:szCs w:val="18"/>
                <w:lang w:val="fr-FR"/>
              </w:rPr>
            </w:pPr>
            <w:r w:rsidRPr="009710E3">
              <w:rPr>
                <w:sz w:val="18"/>
                <w:szCs w:val="18"/>
                <w:lang w:val="fr-FR"/>
              </w:rPr>
              <w:t>226</w:t>
            </w:r>
            <w:r w:rsidR="005A410B" w:rsidRPr="009710E3">
              <w:rPr>
                <w:sz w:val="18"/>
                <w:szCs w:val="18"/>
                <w:lang w:val="fr-FR"/>
              </w:rPr>
              <w:t xml:space="preserve"> </w:t>
            </w:r>
            <w:r w:rsidRPr="009710E3">
              <w:rPr>
                <w:sz w:val="18"/>
                <w:szCs w:val="18"/>
                <w:lang w:val="fr-FR"/>
              </w:rPr>
              <w:t>187</w:t>
            </w:r>
          </w:p>
        </w:tc>
        <w:tc>
          <w:tcPr>
            <w:tcW w:w="432" w:type="pct"/>
            <w:shd w:val="clear" w:color="auto" w:fill="auto"/>
          </w:tcPr>
          <w:p w14:paraId="61B1DB81" w14:textId="516C924D" w:rsidR="007D54BD" w:rsidRPr="009710E3" w:rsidRDefault="007D54BD" w:rsidP="007D54BD">
            <w:pPr>
              <w:tabs>
                <w:tab w:val="left" w:pos="8280"/>
              </w:tabs>
              <w:spacing w:after="60"/>
              <w:jc w:val="right"/>
              <w:rPr>
                <w:sz w:val="18"/>
                <w:szCs w:val="18"/>
                <w:lang w:val="fr-FR"/>
              </w:rPr>
            </w:pPr>
            <w:r w:rsidRPr="009710E3">
              <w:rPr>
                <w:sz w:val="18"/>
                <w:szCs w:val="18"/>
                <w:lang w:val="fr-FR"/>
              </w:rPr>
              <w:t>0</w:t>
            </w:r>
          </w:p>
        </w:tc>
        <w:tc>
          <w:tcPr>
            <w:tcW w:w="433" w:type="pct"/>
            <w:shd w:val="clear" w:color="auto" w:fill="auto"/>
          </w:tcPr>
          <w:p w14:paraId="7F3EDC92" w14:textId="6FBF4B95" w:rsidR="007D54BD" w:rsidRPr="009710E3" w:rsidRDefault="007D54BD" w:rsidP="007D54BD">
            <w:pPr>
              <w:tabs>
                <w:tab w:val="left" w:pos="8280"/>
              </w:tabs>
              <w:spacing w:after="60"/>
              <w:jc w:val="right"/>
              <w:rPr>
                <w:sz w:val="18"/>
                <w:szCs w:val="18"/>
                <w:lang w:val="fr-FR"/>
              </w:rPr>
            </w:pPr>
            <w:r w:rsidRPr="009710E3">
              <w:rPr>
                <w:sz w:val="18"/>
                <w:szCs w:val="18"/>
                <w:lang w:val="fr-FR"/>
              </w:rPr>
              <w:t>67</w:t>
            </w:r>
            <w:r w:rsidR="005A410B" w:rsidRPr="009710E3">
              <w:rPr>
                <w:sz w:val="18"/>
                <w:szCs w:val="18"/>
                <w:lang w:val="fr-FR"/>
              </w:rPr>
              <w:t xml:space="preserve"> </w:t>
            </w:r>
            <w:r w:rsidRPr="009710E3">
              <w:rPr>
                <w:sz w:val="18"/>
                <w:szCs w:val="18"/>
                <w:lang w:val="fr-FR"/>
              </w:rPr>
              <w:t>090</w:t>
            </w:r>
          </w:p>
        </w:tc>
        <w:tc>
          <w:tcPr>
            <w:tcW w:w="372" w:type="pct"/>
          </w:tcPr>
          <w:p w14:paraId="29A0BEC8" w14:textId="42665015" w:rsidR="007D54BD" w:rsidRPr="009710E3" w:rsidRDefault="007D54BD" w:rsidP="007D54BD">
            <w:pPr>
              <w:tabs>
                <w:tab w:val="left" w:pos="8280"/>
              </w:tabs>
              <w:spacing w:after="60"/>
              <w:jc w:val="right"/>
              <w:rPr>
                <w:sz w:val="18"/>
                <w:szCs w:val="18"/>
                <w:lang w:val="fr-FR"/>
              </w:rPr>
            </w:pPr>
            <w:r w:rsidRPr="009710E3">
              <w:rPr>
                <w:sz w:val="18"/>
                <w:szCs w:val="18"/>
                <w:lang w:val="fr-FR"/>
              </w:rPr>
              <w:t>573</w:t>
            </w:r>
            <w:r w:rsidR="00BB564F">
              <w:rPr>
                <w:sz w:val="18"/>
                <w:szCs w:val="18"/>
                <w:lang w:val="fr-FR"/>
              </w:rPr>
              <w:t xml:space="preserve"> </w:t>
            </w:r>
            <w:r w:rsidRPr="009710E3">
              <w:rPr>
                <w:sz w:val="18"/>
                <w:szCs w:val="18"/>
                <w:lang w:val="fr-FR"/>
              </w:rPr>
              <w:t>167</w:t>
            </w:r>
          </w:p>
        </w:tc>
      </w:tr>
    </w:tbl>
    <w:p w14:paraId="70CE6365" w14:textId="5394B018" w:rsidR="0070038F" w:rsidRPr="009710E3" w:rsidRDefault="0070038F" w:rsidP="00102B24">
      <w:pPr>
        <w:ind w:right="-561" w:hanging="993"/>
        <w:jc w:val="left"/>
        <w:rPr>
          <w:sz w:val="18"/>
          <w:szCs w:val="18"/>
          <w:lang w:val="fr-FR"/>
        </w:rPr>
      </w:pPr>
      <w:r w:rsidRPr="009710E3">
        <w:rPr>
          <w:sz w:val="18"/>
          <w:szCs w:val="18"/>
          <w:lang w:val="fr-FR"/>
        </w:rPr>
        <w:t xml:space="preserve">* </w:t>
      </w:r>
      <w:r w:rsidR="007D54BD" w:rsidRPr="009710E3">
        <w:rPr>
          <w:sz w:val="18"/>
          <w:szCs w:val="18"/>
          <w:lang w:val="fr-FR"/>
        </w:rPr>
        <w:t>Données recommandées aux fins d’approbation à la présente réunion.</w:t>
      </w:r>
    </w:p>
    <w:p w14:paraId="38C80A76" w14:textId="77777777" w:rsidR="0070038F" w:rsidRPr="009710E3" w:rsidRDefault="0070038F" w:rsidP="00E13499">
      <w:pPr>
        <w:ind w:right="-561"/>
        <w:jc w:val="left"/>
        <w:rPr>
          <w:sz w:val="10"/>
          <w:szCs w:val="10"/>
          <w:lang w:val="fr-FR"/>
        </w:rPr>
      </w:pPr>
    </w:p>
    <w:tbl>
      <w:tblPr>
        <w:tblStyle w:val="TableGrid"/>
        <w:tblW w:w="11482" w:type="dxa"/>
        <w:jc w:val="center"/>
        <w:tblLook w:val="04A0" w:firstRow="1" w:lastRow="0" w:firstColumn="1" w:lastColumn="0" w:noHBand="0" w:noVBand="1"/>
      </w:tblPr>
      <w:tblGrid>
        <w:gridCol w:w="9640"/>
        <w:gridCol w:w="1842"/>
      </w:tblGrid>
      <w:tr w:rsidR="005A410B" w:rsidRPr="009710E3" w14:paraId="62E1A5F7" w14:textId="77777777" w:rsidTr="00102B24">
        <w:trPr>
          <w:trHeight w:val="260"/>
          <w:jc w:val="center"/>
        </w:trPr>
        <w:tc>
          <w:tcPr>
            <w:tcW w:w="9640" w:type="dxa"/>
          </w:tcPr>
          <w:p w14:paraId="3A1D1A71" w14:textId="44E584D1" w:rsidR="005A410B" w:rsidRPr="009710E3" w:rsidRDefault="005A410B" w:rsidP="0013138D">
            <w:pPr>
              <w:ind w:right="-561"/>
              <w:jc w:val="left"/>
              <w:rPr>
                <w:sz w:val="20"/>
                <w:szCs w:val="20"/>
                <w:lang w:val="fr-FR"/>
              </w:rPr>
            </w:pPr>
            <w:r w:rsidRPr="009710E3">
              <w:rPr>
                <w:sz w:val="20"/>
                <w:szCs w:val="20"/>
                <w:lang w:val="fr-FR"/>
              </w:rPr>
              <w:t>Réduction de la consommation restante admissible au financement pour la phase I en tonnes éq CO</w:t>
            </w:r>
            <w:r w:rsidRPr="00321C1C">
              <w:rPr>
                <w:sz w:val="20"/>
                <w:szCs w:val="20"/>
                <w:vertAlign w:val="subscript"/>
                <w:lang w:val="fr-FR"/>
              </w:rPr>
              <w:t>2</w:t>
            </w:r>
          </w:p>
        </w:tc>
        <w:tc>
          <w:tcPr>
            <w:tcW w:w="1842" w:type="dxa"/>
            <w:shd w:val="clear" w:color="auto" w:fill="auto"/>
          </w:tcPr>
          <w:p w14:paraId="098C3533" w14:textId="59B26079" w:rsidR="005A410B" w:rsidRPr="009710E3" w:rsidRDefault="005A410B" w:rsidP="0013138D">
            <w:pPr>
              <w:jc w:val="right"/>
              <w:rPr>
                <w:sz w:val="20"/>
                <w:szCs w:val="20"/>
                <w:lang w:val="fr-FR"/>
              </w:rPr>
            </w:pPr>
            <w:r w:rsidRPr="009710E3">
              <w:rPr>
                <w:sz w:val="20"/>
                <w:szCs w:val="20"/>
                <w:lang w:val="fr-FR"/>
              </w:rPr>
              <w:t>193 303</w:t>
            </w:r>
          </w:p>
        </w:tc>
      </w:tr>
    </w:tbl>
    <w:p w14:paraId="0014D431" w14:textId="77777777" w:rsidR="005A410B" w:rsidRPr="009710E3" w:rsidRDefault="005A410B" w:rsidP="005A410B">
      <w:pPr>
        <w:rPr>
          <w:sz w:val="10"/>
          <w:szCs w:val="10"/>
          <w:lang w:val="fr-FR"/>
        </w:rPr>
      </w:pPr>
    </w:p>
    <w:tbl>
      <w:tblPr>
        <w:tblStyle w:val="TableGrid"/>
        <w:tblW w:w="6140" w:type="pct"/>
        <w:jc w:val="center"/>
        <w:tblLook w:val="04A0" w:firstRow="1" w:lastRow="0" w:firstColumn="1" w:lastColumn="0" w:noHBand="0" w:noVBand="1"/>
      </w:tblPr>
      <w:tblGrid>
        <w:gridCol w:w="4395"/>
        <w:gridCol w:w="7087"/>
      </w:tblGrid>
      <w:tr w:rsidR="0070038F" w:rsidRPr="009710E3" w14:paraId="764F922F" w14:textId="77777777" w:rsidTr="00102B24">
        <w:trPr>
          <w:trHeight w:hRule="exact" w:val="276"/>
          <w:jc w:val="center"/>
        </w:trPr>
        <w:tc>
          <w:tcPr>
            <w:tcW w:w="1914" w:type="pct"/>
            <w:shd w:val="clear" w:color="auto" w:fill="auto"/>
          </w:tcPr>
          <w:p w14:paraId="649D1AA6" w14:textId="2AFE91DF" w:rsidR="0070038F" w:rsidRPr="009710E3" w:rsidRDefault="007D54BD" w:rsidP="00E13499">
            <w:pPr>
              <w:jc w:val="left"/>
              <w:rPr>
                <w:b/>
                <w:sz w:val="20"/>
                <w:lang w:val="fr-FR"/>
              </w:rPr>
            </w:pPr>
            <w:r w:rsidRPr="009710E3">
              <w:rPr>
                <w:b/>
                <w:sz w:val="20"/>
                <w:lang w:val="fr-FR"/>
              </w:rPr>
              <w:t>R</w:t>
            </w:r>
            <w:r w:rsidR="0070038F" w:rsidRPr="009710E3">
              <w:rPr>
                <w:b/>
                <w:sz w:val="20"/>
                <w:lang w:val="fr-FR"/>
              </w:rPr>
              <w:t>ecomm</w:t>
            </w:r>
            <w:r w:rsidRPr="009710E3">
              <w:rPr>
                <w:b/>
                <w:sz w:val="20"/>
                <w:lang w:val="fr-FR"/>
              </w:rPr>
              <w:t>a</w:t>
            </w:r>
            <w:r w:rsidR="0070038F" w:rsidRPr="009710E3">
              <w:rPr>
                <w:b/>
                <w:sz w:val="20"/>
                <w:lang w:val="fr-FR"/>
              </w:rPr>
              <w:t>ndation</w:t>
            </w:r>
            <w:r w:rsidRPr="009710E3">
              <w:rPr>
                <w:b/>
                <w:sz w:val="20"/>
                <w:lang w:val="fr-FR"/>
              </w:rPr>
              <w:t xml:space="preserve"> du secrétariat </w:t>
            </w:r>
            <w:r w:rsidR="0070038F" w:rsidRPr="009710E3">
              <w:rPr>
                <w:b/>
                <w:sz w:val="20"/>
                <w:lang w:val="fr-FR"/>
              </w:rPr>
              <w:t>:</w:t>
            </w:r>
          </w:p>
        </w:tc>
        <w:tc>
          <w:tcPr>
            <w:tcW w:w="3086" w:type="pct"/>
            <w:shd w:val="clear" w:color="auto" w:fill="auto"/>
          </w:tcPr>
          <w:p w14:paraId="7A1442B2" w14:textId="3E94DC11" w:rsidR="0070038F" w:rsidRPr="009710E3" w:rsidRDefault="007D54BD" w:rsidP="007D54BD">
            <w:pPr>
              <w:jc w:val="center"/>
              <w:rPr>
                <w:sz w:val="20"/>
                <w:lang w:val="fr-FR"/>
              </w:rPr>
            </w:pPr>
            <w:r w:rsidRPr="009710E3">
              <w:rPr>
                <w:sz w:val="20"/>
                <w:lang w:val="fr-FR"/>
              </w:rPr>
              <w:t>Examen individuel</w:t>
            </w:r>
          </w:p>
        </w:tc>
      </w:tr>
    </w:tbl>
    <w:p w14:paraId="7D952DA8" w14:textId="37A0511F" w:rsidR="007D54BD" w:rsidRPr="009710E3" w:rsidRDefault="007D54BD" w:rsidP="00102B24">
      <w:pPr>
        <w:tabs>
          <w:tab w:val="left" w:pos="2880"/>
          <w:tab w:val="left" w:pos="5760"/>
        </w:tabs>
        <w:spacing w:before="240" w:after="240"/>
        <w:jc w:val="center"/>
        <w:rPr>
          <w:b/>
          <w:lang w:val="fr-FR"/>
        </w:rPr>
      </w:pPr>
      <w:r w:rsidRPr="009710E3">
        <w:rPr>
          <w:b/>
          <w:lang w:val="fr-FR"/>
        </w:rPr>
        <w:lastRenderedPageBreak/>
        <w:t>DESCRIPTION DU PROJET</w:t>
      </w:r>
    </w:p>
    <w:p w14:paraId="3115BFBC" w14:textId="7084A509" w:rsidR="0070038F" w:rsidRPr="009710E3" w:rsidRDefault="007D54BD" w:rsidP="00E13499">
      <w:pPr>
        <w:pStyle w:val="Heading1"/>
        <w:tabs>
          <w:tab w:val="clear" w:pos="0"/>
          <w:tab w:val="clear" w:pos="8280"/>
        </w:tabs>
        <w:rPr>
          <w:lang w:val="fr-FR"/>
        </w:rPr>
      </w:pPr>
      <w:r w:rsidRPr="009710E3">
        <w:rPr>
          <w:lang w:val="fr-FR"/>
        </w:rPr>
        <w:t xml:space="preserve">Le présent document se compose des sections suivantes </w:t>
      </w:r>
      <w:r w:rsidR="0070038F" w:rsidRPr="009710E3">
        <w:rPr>
          <w:lang w:val="fr-FR"/>
        </w:rPr>
        <w:t>:</w:t>
      </w:r>
    </w:p>
    <w:p w14:paraId="2A696458" w14:textId="5E0D62BB" w:rsidR="0070038F" w:rsidRPr="009710E3" w:rsidRDefault="007D54BD" w:rsidP="00E13499">
      <w:pPr>
        <w:pStyle w:val="ListParagraph"/>
        <w:numPr>
          <w:ilvl w:val="0"/>
          <w:numId w:val="11"/>
        </w:numPr>
        <w:spacing w:before="240" w:after="240"/>
        <w:ind w:left="1276" w:hanging="567"/>
        <w:contextualSpacing w:val="0"/>
        <w:rPr>
          <w:lang w:val="fr-FR"/>
        </w:rPr>
      </w:pPr>
      <w:r w:rsidRPr="009710E3">
        <w:rPr>
          <w:lang w:val="fr-FR"/>
        </w:rPr>
        <w:t>Résumé de la proposition telle que soumise</w:t>
      </w:r>
    </w:p>
    <w:p w14:paraId="283B3DAA" w14:textId="09027F70" w:rsidR="0070038F" w:rsidRPr="009710E3" w:rsidRDefault="007D54BD" w:rsidP="00E13499">
      <w:pPr>
        <w:pStyle w:val="ListParagraph"/>
        <w:numPr>
          <w:ilvl w:val="0"/>
          <w:numId w:val="11"/>
        </w:numPr>
        <w:spacing w:before="240" w:after="240"/>
        <w:ind w:left="1276" w:hanging="567"/>
        <w:contextualSpacing w:val="0"/>
        <w:rPr>
          <w:lang w:val="fr-FR"/>
        </w:rPr>
      </w:pPr>
      <w:r w:rsidRPr="009710E3">
        <w:rPr>
          <w:lang w:val="fr-FR"/>
        </w:rPr>
        <w:t>État de la mise en œuvre du plan de gestion de l'élimination des HCFC au Guatemala et des précédents projets relatifs aux HF</w:t>
      </w:r>
    </w:p>
    <w:p w14:paraId="03B9775B" w14:textId="75716456" w:rsidR="0070038F" w:rsidRPr="009710E3" w:rsidRDefault="00801EB6" w:rsidP="00E13499">
      <w:pPr>
        <w:pStyle w:val="ListParagraph"/>
        <w:numPr>
          <w:ilvl w:val="0"/>
          <w:numId w:val="11"/>
        </w:numPr>
        <w:spacing w:before="240" w:after="240"/>
        <w:ind w:left="1276" w:hanging="567"/>
        <w:contextualSpacing w:val="0"/>
        <w:rPr>
          <w:lang w:val="fr-FR"/>
        </w:rPr>
      </w:pPr>
      <w:r w:rsidRPr="009710E3">
        <w:rPr>
          <w:lang w:val="fr-FR"/>
        </w:rPr>
        <w:t>Consommation de HFC : Aperçu des niveaux de consommation de HFC au Guatemala ainsi que des tendances et des utilisations sectorielles connexes</w:t>
      </w:r>
    </w:p>
    <w:p w14:paraId="7D24944E" w14:textId="1AAF0BFB" w:rsidR="0070038F" w:rsidRPr="009710E3" w:rsidRDefault="00801EB6" w:rsidP="00E13499">
      <w:pPr>
        <w:pStyle w:val="ListParagraph"/>
        <w:numPr>
          <w:ilvl w:val="0"/>
          <w:numId w:val="11"/>
        </w:numPr>
        <w:spacing w:before="240" w:after="240"/>
        <w:ind w:left="1276" w:hanging="567"/>
        <w:contextualSpacing w:val="0"/>
        <w:rPr>
          <w:lang w:val="fr-FR"/>
        </w:rPr>
      </w:pPr>
      <w:r w:rsidRPr="009710E3">
        <w:rPr>
          <w:lang w:val="fr-FR"/>
        </w:rPr>
        <w:t>Phase I du plan de mise en œuvre de l'Amendement de Kigali relatif aux HFC, tel que soumis : stratégie globale et plan de mise en œuvre pour la première tranche</w:t>
      </w:r>
    </w:p>
    <w:p w14:paraId="7F5A61A7" w14:textId="40E249B7" w:rsidR="0070038F" w:rsidRPr="009710E3" w:rsidRDefault="00801EB6" w:rsidP="00E13499">
      <w:pPr>
        <w:pStyle w:val="ListParagraph"/>
        <w:numPr>
          <w:ilvl w:val="0"/>
          <w:numId w:val="11"/>
        </w:numPr>
        <w:spacing w:before="240" w:after="240"/>
        <w:ind w:left="1276" w:hanging="567"/>
        <w:contextualSpacing w:val="0"/>
        <w:rPr>
          <w:lang w:val="fr-FR"/>
        </w:rPr>
      </w:pPr>
      <w:r w:rsidRPr="009710E3">
        <w:rPr>
          <w:lang w:val="fr-FR"/>
        </w:rPr>
        <w:t>Observations du secrétariat, y compris le coût convenu des activités</w:t>
      </w:r>
    </w:p>
    <w:p w14:paraId="7C81A2F2" w14:textId="77777777" w:rsidR="00801EB6" w:rsidRPr="009710E3" w:rsidRDefault="00801EB6" w:rsidP="00801EB6">
      <w:pPr>
        <w:pStyle w:val="ListParagraph"/>
        <w:numPr>
          <w:ilvl w:val="0"/>
          <w:numId w:val="11"/>
        </w:numPr>
        <w:spacing w:before="240" w:after="240"/>
        <w:ind w:left="1276" w:hanging="567"/>
        <w:contextualSpacing w:val="0"/>
        <w:rPr>
          <w:lang w:val="fr-FR"/>
        </w:rPr>
      </w:pPr>
      <w:r w:rsidRPr="009710E3">
        <w:rPr>
          <w:lang w:val="fr-FR"/>
        </w:rPr>
        <w:t>Recommandation</w:t>
      </w:r>
    </w:p>
    <w:p w14:paraId="338C92BA" w14:textId="243CD330" w:rsidR="0070038F" w:rsidRPr="009710E3" w:rsidRDefault="0070038F" w:rsidP="00E13499">
      <w:pPr>
        <w:pStyle w:val="Heading1"/>
        <w:numPr>
          <w:ilvl w:val="0"/>
          <w:numId w:val="0"/>
        </w:numPr>
        <w:tabs>
          <w:tab w:val="clear" w:pos="8280"/>
        </w:tabs>
        <w:rPr>
          <w:b/>
          <w:bCs/>
          <w:lang w:val="fr-FR"/>
        </w:rPr>
      </w:pPr>
      <w:r w:rsidRPr="009710E3">
        <w:rPr>
          <w:b/>
          <w:bCs/>
          <w:lang w:val="fr-FR"/>
        </w:rPr>
        <w:t>I.</w:t>
      </w:r>
      <w:r w:rsidR="00A73D1D" w:rsidRPr="009710E3">
        <w:rPr>
          <w:b/>
          <w:bCs/>
          <w:lang w:val="fr-FR"/>
        </w:rPr>
        <w:tab/>
      </w:r>
      <w:r w:rsidR="00801EB6" w:rsidRPr="009710E3">
        <w:rPr>
          <w:b/>
          <w:bCs/>
          <w:lang w:val="fr-FR"/>
        </w:rPr>
        <w:t>Résumé de la proposition telle que soumise</w:t>
      </w:r>
    </w:p>
    <w:p w14:paraId="24DA08EC" w14:textId="7BC413D3" w:rsidR="00D641CE" w:rsidRPr="009710E3" w:rsidRDefault="00FC0A47" w:rsidP="00E13499">
      <w:pPr>
        <w:pStyle w:val="Heading1"/>
        <w:tabs>
          <w:tab w:val="clear" w:pos="0"/>
          <w:tab w:val="clear" w:pos="8280"/>
        </w:tabs>
        <w:rPr>
          <w:lang w:val="fr-FR"/>
        </w:rPr>
      </w:pPr>
      <w:r w:rsidRPr="009710E3">
        <w:rPr>
          <w:lang w:val="fr-FR"/>
        </w:rPr>
        <w:t>Au nom du Gouvernement du Guatemala, l'ONUDI, en sa qualité d'agence d'exécution principale, a soumis une demande pour la phase I du Plan de mise en œuvre de l'Amendement de Kigali relatif aux HFC (KIP), pour un coût total de 573 317 $US, comprenant 400 573 $US plus les coûts d'appui à l'agence de 28 040 $US pour l'ONUDI et 128 057 $US plus les coûts d'appui à l'agence de 16 647 $US pour le PNUE, tel que soumis initialement</w:t>
      </w:r>
      <w:r w:rsidR="0070038F" w:rsidRPr="009710E3">
        <w:rPr>
          <w:vertAlign w:val="superscript"/>
          <w:lang w:val="fr-FR"/>
        </w:rPr>
        <w:footnoteReference w:id="2"/>
      </w:r>
      <w:r w:rsidRPr="009710E3">
        <w:rPr>
          <w:lang w:val="fr-FR"/>
        </w:rPr>
        <w:t>.</w:t>
      </w:r>
    </w:p>
    <w:p w14:paraId="547990F0" w14:textId="087E3891" w:rsidR="00770BE1" w:rsidRPr="009710E3" w:rsidRDefault="00FC0A47" w:rsidP="00E13499">
      <w:pPr>
        <w:pStyle w:val="Heading1"/>
        <w:tabs>
          <w:tab w:val="clear" w:pos="8280"/>
        </w:tabs>
        <w:rPr>
          <w:lang w:val="fr-FR"/>
        </w:rPr>
      </w:pPr>
      <w:r w:rsidRPr="009710E3">
        <w:rPr>
          <w:lang w:val="fr-FR"/>
        </w:rPr>
        <w:t>La mise en œuvre de la phase I du KIP aidera le Gouvernement du Guatemala à atteindre l'objectif de réduction de 15,9 % de sa consommation de référence de HFC d'ici au 1er janvier 2029</w:t>
      </w:r>
      <w:r w:rsidR="0070038F" w:rsidRPr="009710E3">
        <w:rPr>
          <w:lang w:val="fr-FR"/>
        </w:rPr>
        <w:t xml:space="preserve">. </w:t>
      </w:r>
    </w:p>
    <w:p w14:paraId="4B20CB45" w14:textId="0D6CEF76" w:rsidR="004D79CF" w:rsidRPr="009710E3" w:rsidRDefault="00FC0A47" w:rsidP="004D79CF">
      <w:pPr>
        <w:pStyle w:val="Heading1"/>
        <w:tabs>
          <w:tab w:val="clear" w:pos="0"/>
          <w:tab w:val="clear" w:pos="8280"/>
        </w:tabs>
        <w:rPr>
          <w:lang w:val="fr-FR"/>
        </w:rPr>
      </w:pPr>
      <w:r w:rsidRPr="009710E3">
        <w:rPr>
          <w:lang w:val="fr-FR"/>
        </w:rPr>
        <w:t>La première tranche de la phase I du KIP, telle qu'initialement demandée à cette réunion, s'élève à 280 852 $US, comprenant 235 000 $US plus les coûts d'appui à l'agence de 16 450 $US pour l'ONUDI, et 26 019 $US plus les coûts d'appui à l'agence de 3 383 $US pour le PNUE, tel que soumis initialement, pour la période allant de janvier 2025 à décembre 2027</w:t>
      </w:r>
      <w:r w:rsidR="0070038F" w:rsidRPr="009710E3">
        <w:rPr>
          <w:lang w:val="fr-FR"/>
        </w:rPr>
        <w:t xml:space="preserve">. </w:t>
      </w:r>
    </w:p>
    <w:p w14:paraId="44A47D13" w14:textId="6489351C" w:rsidR="0070038F" w:rsidRPr="009710E3" w:rsidRDefault="0070038F" w:rsidP="00E13499">
      <w:pPr>
        <w:spacing w:after="240"/>
        <w:rPr>
          <w:b/>
          <w:lang w:val="fr-FR"/>
        </w:rPr>
      </w:pPr>
      <w:r w:rsidRPr="009710E3">
        <w:rPr>
          <w:b/>
          <w:lang w:val="fr-FR"/>
        </w:rPr>
        <w:t>II.</w:t>
      </w:r>
      <w:r w:rsidR="002B17B3" w:rsidRPr="009710E3">
        <w:rPr>
          <w:b/>
          <w:lang w:val="fr-FR"/>
        </w:rPr>
        <w:tab/>
      </w:r>
      <w:r w:rsidR="00FC0A47" w:rsidRPr="009710E3">
        <w:rPr>
          <w:b/>
          <w:lang w:val="fr-FR"/>
        </w:rPr>
        <w:t>Contexte</w:t>
      </w:r>
    </w:p>
    <w:p w14:paraId="7F2AD9D2" w14:textId="77777777" w:rsidR="00FC0A47" w:rsidRPr="009710E3" w:rsidRDefault="00FC0A47" w:rsidP="00FC0A47">
      <w:pPr>
        <w:keepNext/>
        <w:spacing w:after="240"/>
        <w:outlineLvl w:val="0"/>
        <w:rPr>
          <w:bCs/>
          <w:u w:val="single"/>
          <w:lang w:val="fr-FR"/>
        </w:rPr>
      </w:pPr>
      <w:r w:rsidRPr="009710E3">
        <w:rPr>
          <w:u w:val="single"/>
          <w:lang w:val="fr-FR"/>
        </w:rPr>
        <w:t>État de la mise en œuvre du plan de gestion de l’élimination des HCFC</w:t>
      </w:r>
    </w:p>
    <w:p w14:paraId="5CEEB73D" w14:textId="66D1A570" w:rsidR="0070038F" w:rsidRPr="009710E3" w:rsidRDefault="00FC0A47" w:rsidP="00E13499">
      <w:pPr>
        <w:pStyle w:val="Heading1"/>
        <w:tabs>
          <w:tab w:val="num" w:pos="709"/>
        </w:tabs>
        <w:rPr>
          <w:lang w:val="fr-FR"/>
        </w:rPr>
      </w:pPr>
      <w:r w:rsidRPr="009710E3">
        <w:rPr>
          <w:lang w:val="fr-FR"/>
        </w:rPr>
        <w:t>Le tableau 1 présente des informations sur le PGEH au Guatemala valables en novembre 2024</w:t>
      </w:r>
      <w:r w:rsidR="0070038F" w:rsidRPr="009710E3">
        <w:rPr>
          <w:lang w:val="fr-FR"/>
        </w:rPr>
        <w:t>.</w:t>
      </w:r>
    </w:p>
    <w:p w14:paraId="4CF8770D" w14:textId="1AF9C041" w:rsidR="0070038F" w:rsidRPr="009710E3" w:rsidRDefault="0070038F" w:rsidP="00E13499">
      <w:pPr>
        <w:rPr>
          <w:lang w:val="fr-FR"/>
        </w:rPr>
      </w:pPr>
      <w:r w:rsidRPr="009710E3">
        <w:rPr>
          <w:b/>
          <w:lang w:val="fr-FR"/>
        </w:rPr>
        <w:t>Table</w:t>
      </w:r>
      <w:r w:rsidR="00FC0A47" w:rsidRPr="009710E3">
        <w:rPr>
          <w:b/>
          <w:lang w:val="fr-FR"/>
        </w:rPr>
        <w:t>au</w:t>
      </w:r>
      <w:r w:rsidR="00B849D8" w:rsidRPr="009710E3">
        <w:rPr>
          <w:b/>
          <w:lang w:val="fr-FR"/>
        </w:rPr>
        <w:t xml:space="preserve"> 1</w:t>
      </w:r>
      <w:r w:rsidRPr="009710E3">
        <w:rPr>
          <w:b/>
          <w:lang w:val="fr-FR"/>
        </w:rPr>
        <w:t xml:space="preserve">. </w:t>
      </w:r>
      <w:r w:rsidR="00FC0A47" w:rsidRPr="009710E3">
        <w:rPr>
          <w:b/>
          <w:lang w:val="fr-FR"/>
        </w:rPr>
        <w:t>État de la mise en œuvre du PGEH au</w:t>
      </w:r>
      <w:r w:rsidRPr="009710E3">
        <w:rPr>
          <w:b/>
          <w:bCs/>
          <w:lang w:val="fr-FR"/>
        </w:rPr>
        <w:t xml:space="preserve"> </w:t>
      </w:r>
      <w:r w:rsidR="001C6BD7" w:rsidRPr="009710E3">
        <w:rPr>
          <w:b/>
          <w:bCs/>
          <w:lang w:val="fr-FR"/>
        </w:rPr>
        <w:t>Guatemal</w:t>
      </w:r>
      <w:r w:rsidR="006A0054" w:rsidRPr="009710E3">
        <w:rPr>
          <w:b/>
          <w:bCs/>
          <w:lang w:val="fr-FR"/>
        </w:rPr>
        <w:t>a</w:t>
      </w:r>
    </w:p>
    <w:tbl>
      <w:tblPr>
        <w:tblStyle w:val="TableGrid"/>
        <w:tblW w:w="5000" w:type="pct"/>
        <w:tblLook w:val="04A0" w:firstRow="1" w:lastRow="0" w:firstColumn="1" w:lastColumn="0" w:noHBand="0" w:noVBand="1"/>
      </w:tblPr>
      <w:tblGrid>
        <w:gridCol w:w="3955"/>
        <w:gridCol w:w="2697"/>
        <w:gridCol w:w="2698"/>
      </w:tblGrid>
      <w:tr w:rsidR="00FC0A47" w:rsidRPr="009710E3" w14:paraId="6A239853" w14:textId="77777777" w:rsidTr="00352CA8">
        <w:trPr>
          <w:tblHeader/>
        </w:trPr>
        <w:tc>
          <w:tcPr>
            <w:tcW w:w="2115" w:type="pct"/>
          </w:tcPr>
          <w:p w14:paraId="72FC0A08" w14:textId="77777777" w:rsidR="00FC0A47" w:rsidRPr="009710E3" w:rsidRDefault="00FC0A47" w:rsidP="00FC0A47">
            <w:pPr>
              <w:jc w:val="center"/>
              <w:rPr>
                <w:b/>
                <w:bCs/>
                <w:sz w:val="20"/>
                <w:szCs w:val="20"/>
                <w:lang w:val="fr-FR"/>
              </w:rPr>
            </w:pPr>
          </w:p>
        </w:tc>
        <w:tc>
          <w:tcPr>
            <w:tcW w:w="1442" w:type="pct"/>
            <w:vAlign w:val="center"/>
          </w:tcPr>
          <w:p w14:paraId="4A19CCB7" w14:textId="672869F1" w:rsidR="00FC0A47" w:rsidRPr="009710E3" w:rsidRDefault="00FC0A47" w:rsidP="00FC0A47">
            <w:pPr>
              <w:jc w:val="center"/>
              <w:rPr>
                <w:b/>
                <w:bCs/>
                <w:sz w:val="20"/>
                <w:szCs w:val="20"/>
                <w:lang w:val="fr-FR"/>
              </w:rPr>
            </w:pPr>
            <w:r w:rsidRPr="009710E3">
              <w:rPr>
                <w:b/>
                <w:sz w:val="20"/>
                <w:lang w:val="fr-FR"/>
              </w:rPr>
              <w:t>Phase I</w:t>
            </w:r>
          </w:p>
        </w:tc>
        <w:tc>
          <w:tcPr>
            <w:tcW w:w="1443" w:type="pct"/>
          </w:tcPr>
          <w:p w14:paraId="5ACF7367" w14:textId="184AE110" w:rsidR="00FC0A47" w:rsidRPr="009710E3" w:rsidRDefault="00CB723D" w:rsidP="00FC0A47">
            <w:pPr>
              <w:jc w:val="center"/>
              <w:rPr>
                <w:b/>
                <w:bCs/>
                <w:sz w:val="20"/>
                <w:szCs w:val="20"/>
                <w:lang w:val="fr-FR"/>
              </w:rPr>
            </w:pPr>
            <w:r w:rsidRPr="009710E3">
              <w:rPr>
                <w:b/>
                <w:sz w:val="20"/>
                <w:lang w:val="fr-FR"/>
              </w:rPr>
              <w:t>Phase II</w:t>
            </w:r>
          </w:p>
        </w:tc>
      </w:tr>
      <w:tr w:rsidR="00FC0A47" w:rsidRPr="009710E3" w14:paraId="5F86F87D" w14:textId="77777777" w:rsidTr="00CF55F5">
        <w:tc>
          <w:tcPr>
            <w:tcW w:w="2115" w:type="pct"/>
            <w:vAlign w:val="center"/>
          </w:tcPr>
          <w:p w14:paraId="7297A56E" w14:textId="26887E39" w:rsidR="00FC0A47" w:rsidRPr="009710E3" w:rsidRDefault="00FC0A47" w:rsidP="00FC0A47">
            <w:pPr>
              <w:jc w:val="left"/>
              <w:rPr>
                <w:sz w:val="20"/>
                <w:szCs w:val="20"/>
                <w:lang w:val="fr-FR"/>
              </w:rPr>
            </w:pPr>
            <w:r w:rsidRPr="009710E3">
              <w:rPr>
                <w:sz w:val="20"/>
                <w:lang w:val="fr-FR"/>
              </w:rPr>
              <w:t>Réunion à laquelle le PGEH a été approuvé/actualisé</w:t>
            </w:r>
          </w:p>
        </w:tc>
        <w:tc>
          <w:tcPr>
            <w:tcW w:w="1442" w:type="pct"/>
            <w:vAlign w:val="center"/>
          </w:tcPr>
          <w:p w14:paraId="3EB261C6" w14:textId="467C7297" w:rsidR="00FC0A47" w:rsidRPr="009710E3" w:rsidRDefault="00FC0A47" w:rsidP="00FC0A47">
            <w:pPr>
              <w:jc w:val="center"/>
              <w:rPr>
                <w:sz w:val="20"/>
                <w:szCs w:val="20"/>
                <w:lang w:val="fr-FR"/>
              </w:rPr>
            </w:pPr>
            <w:r w:rsidRPr="009710E3">
              <w:rPr>
                <w:sz w:val="20"/>
                <w:szCs w:val="20"/>
                <w:lang w:val="fr-FR"/>
              </w:rPr>
              <w:t>64</w:t>
            </w:r>
            <w:r w:rsidRPr="009710E3">
              <w:rPr>
                <w:sz w:val="20"/>
                <w:szCs w:val="20"/>
                <w:vertAlign w:val="superscript"/>
                <w:lang w:val="fr-FR"/>
              </w:rPr>
              <w:t>ème</w:t>
            </w:r>
          </w:p>
        </w:tc>
        <w:tc>
          <w:tcPr>
            <w:tcW w:w="1443" w:type="pct"/>
            <w:vAlign w:val="center"/>
          </w:tcPr>
          <w:p w14:paraId="5C5DC9A9" w14:textId="7DC1C1AE" w:rsidR="00FC0A47" w:rsidRPr="009710E3" w:rsidRDefault="00FC0A47" w:rsidP="00FC0A47">
            <w:pPr>
              <w:jc w:val="center"/>
              <w:rPr>
                <w:sz w:val="20"/>
                <w:szCs w:val="20"/>
                <w:lang w:val="fr-FR"/>
              </w:rPr>
            </w:pPr>
            <w:r w:rsidRPr="009710E3">
              <w:rPr>
                <w:sz w:val="20"/>
                <w:szCs w:val="20"/>
                <w:lang w:val="fr-FR"/>
              </w:rPr>
              <w:t>86</w:t>
            </w:r>
            <w:r w:rsidRPr="009710E3">
              <w:rPr>
                <w:sz w:val="20"/>
                <w:szCs w:val="20"/>
                <w:vertAlign w:val="superscript"/>
                <w:lang w:val="fr-FR"/>
              </w:rPr>
              <w:t>ème</w:t>
            </w:r>
          </w:p>
        </w:tc>
      </w:tr>
      <w:tr w:rsidR="00FC0A47" w:rsidRPr="009710E3" w14:paraId="45DE177E" w14:textId="77777777" w:rsidTr="00CF55F5">
        <w:tc>
          <w:tcPr>
            <w:tcW w:w="2115" w:type="pct"/>
            <w:vAlign w:val="center"/>
          </w:tcPr>
          <w:p w14:paraId="57F7C41A" w14:textId="5487B937" w:rsidR="00FC0A47" w:rsidRPr="009710E3" w:rsidRDefault="00FC0A47" w:rsidP="00FC0A47">
            <w:pPr>
              <w:jc w:val="left"/>
              <w:rPr>
                <w:sz w:val="20"/>
                <w:szCs w:val="20"/>
                <w:lang w:val="fr-FR"/>
              </w:rPr>
            </w:pPr>
            <w:r w:rsidRPr="009710E3">
              <w:rPr>
                <w:sz w:val="20"/>
                <w:lang w:val="fr-FR"/>
              </w:rPr>
              <w:t>Réduction par rapport à la valeur de référence</w:t>
            </w:r>
          </w:p>
        </w:tc>
        <w:tc>
          <w:tcPr>
            <w:tcW w:w="1442" w:type="pct"/>
            <w:vAlign w:val="center"/>
          </w:tcPr>
          <w:p w14:paraId="572AFA7A" w14:textId="19A6D0E3" w:rsidR="00FC0A47" w:rsidRPr="009710E3" w:rsidRDefault="00FC0A47" w:rsidP="00FC0A47">
            <w:pPr>
              <w:jc w:val="center"/>
              <w:rPr>
                <w:sz w:val="20"/>
                <w:szCs w:val="20"/>
                <w:lang w:val="fr-FR"/>
              </w:rPr>
            </w:pPr>
            <w:r w:rsidRPr="009710E3">
              <w:rPr>
                <w:sz w:val="20"/>
                <w:lang w:val="fr-FR"/>
              </w:rPr>
              <w:t>35 % d’ici 2020</w:t>
            </w:r>
          </w:p>
        </w:tc>
        <w:tc>
          <w:tcPr>
            <w:tcW w:w="1443" w:type="pct"/>
            <w:vAlign w:val="center"/>
          </w:tcPr>
          <w:p w14:paraId="26D7FCC7" w14:textId="3921C829" w:rsidR="00FC0A47" w:rsidRPr="009710E3" w:rsidRDefault="00FC0A47" w:rsidP="00FC0A47">
            <w:pPr>
              <w:jc w:val="center"/>
              <w:rPr>
                <w:sz w:val="20"/>
                <w:szCs w:val="20"/>
                <w:lang w:val="fr-FR"/>
              </w:rPr>
            </w:pPr>
            <w:r w:rsidRPr="009710E3">
              <w:rPr>
                <w:sz w:val="20"/>
                <w:lang w:val="fr-FR"/>
              </w:rPr>
              <w:t>100 % d’ici 2030</w:t>
            </w:r>
          </w:p>
        </w:tc>
      </w:tr>
      <w:tr w:rsidR="00FC0A47" w:rsidRPr="009710E3" w14:paraId="68175DB5" w14:textId="77777777" w:rsidTr="00CF55F5">
        <w:tc>
          <w:tcPr>
            <w:tcW w:w="2115" w:type="pct"/>
            <w:vAlign w:val="center"/>
          </w:tcPr>
          <w:p w14:paraId="74380FB7" w14:textId="54929716" w:rsidR="00FC0A47" w:rsidRPr="009710E3" w:rsidRDefault="00FC0A47" w:rsidP="00FC0A47">
            <w:pPr>
              <w:jc w:val="left"/>
              <w:rPr>
                <w:b/>
                <w:bCs/>
                <w:sz w:val="20"/>
                <w:szCs w:val="20"/>
                <w:lang w:val="fr-FR"/>
              </w:rPr>
            </w:pPr>
            <w:r w:rsidRPr="009710E3">
              <w:rPr>
                <w:b/>
                <w:sz w:val="20"/>
                <w:lang w:val="fr-FR"/>
              </w:rPr>
              <w:t>Coût total du projet ($US)</w:t>
            </w:r>
          </w:p>
        </w:tc>
        <w:tc>
          <w:tcPr>
            <w:tcW w:w="1442" w:type="pct"/>
            <w:vAlign w:val="center"/>
          </w:tcPr>
          <w:p w14:paraId="25BFE29B" w14:textId="21AD9C67" w:rsidR="00FC0A47" w:rsidRPr="009710E3" w:rsidRDefault="00FC0A47" w:rsidP="00FC0A47">
            <w:pPr>
              <w:jc w:val="center"/>
              <w:rPr>
                <w:sz w:val="20"/>
                <w:szCs w:val="20"/>
                <w:lang w:val="fr-FR"/>
              </w:rPr>
            </w:pPr>
            <w:r w:rsidRPr="009710E3">
              <w:rPr>
                <w:sz w:val="20"/>
                <w:szCs w:val="20"/>
                <w:lang w:val="fr-FR"/>
              </w:rPr>
              <w:t>475</w:t>
            </w:r>
            <w:r w:rsidR="002A5D32" w:rsidRPr="009710E3">
              <w:rPr>
                <w:sz w:val="20"/>
                <w:szCs w:val="20"/>
                <w:lang w:val="fr-FR"/>
              </w:rPr>
              <w:t xml:space="preserve"> </w:t>
            </w:r>
            <w:r w:rsidRPr="009710E3">
              <w:rPr>
                <w:sz w:val="20"/>
                <w:szCs w:val="20"/>
                <w:lang w:val="fr-FR"/>
              </w:rPr>
              <w:t>750</w:t>
            </w:r>
          </w:p>
        </w:tc>
        <w:tc>
          <w:tcPr>
            <w:tcW w:w="1443" w:type="pct"/>
          </w:tcPr>
          <w:p w14:paraId="4D65295A" w14:textId="7CD861CE" w:rsidR="00FC0A47" w:rsidRPr="009710E3" w:rsidRDefault="00FC0A47" w:rsidP="00FC0A47">
            <w:pPr>
              <w:jc w:val="center"/>
              <w:rPr>
                <w:sz w:val="20"/>
                <w:szCs w:val="20"/>
                <w:lang w:val="fr-FR"/>
              </w:rPr>
            </w:pPr>
            <w:r w:rsidRPr="009710E3">
              <w:rPr>
                <w:sz w:val="20"/>
                <w:szCs w:val="20"/>
                <w:lang w:val="fr-FR"/>
              </w:rPr>
              <w:t>717</w:t>
            </w:r>
            <w:r w:rsidR="002A5D32" w:rsidRPr="009710E3">
              <w:rPr>
                <w:sz w:val="20"/>
                <w:szCs w:val="20"/>
                <w:lang w:val="fr-FR"/>
              </w:rPr>
              <w:t xml:space="preserve"> </w:t>
            </w:r>
            <w:r w:rsidRPr="009710E3">
              <w:rPr>
                <w:sz w:val="20"/>
                <w:szCs w:val="20"/>
                <w:lang w:val="fr-FR"/>
              </w:rPr>
              <w:t>500</w:t>
            </w:r>
          </w:p>
        </w:tc>
      </w:tr>
      <w:tr w:rsidR="00FC0A47" w:rsidRPr="009710E3" w14:paraId="518F7572" w14:textId="77777777" w:rsidTr="00CF55F5">
        <w:tc>
          <w:tcPr>
            <w:tcW w:w="2115" w:type="pct"/>
            <w:vAlign w:val="center"/>
          </w:tcPr>
          <w:p w14:paraId="6372C55D" w14:textId="046A0051" w:rsidR="00FC0A47" w:rsidRPr="009710E3" w:rsidRDefault="00FC0A47" w:rsidP="00FC0A47">
            <w:pPr>
              <w:jc w:val="left"/>
              <w:rPr>
                <w:b/>
                <w:bCs/>
                <w:sz w:val="20"/>
                <w:szCs w:val="20"/>
                <w:lang w:val="fr-FR"/>
              </w:rPr>
            </w:pPr>
            <w:r w:rsidRPr="009710E3">
              <w:rPr>
                <w:b/>
                <w:sz w:val="20"/>
                <w:lang w:val="fr-FR"/>
              </w:rPr>
              <w:t>Date d’achèvement (réelle/prévue)</w:t>
            </w:r>
          </w:p>
        </w:tc>
        <w:tc>
          <w:tcPr>
            <w:tcW w:w="1442" w:type="pct"/>
            <w:vAlign w:val="center"/>
          </w:tcPr>
          <w:p w14:paraId="450A6E1B" w14:textId="7D8F3C5D" w:rsidR="00FC0A47" w:rsidRPr="009710E3" w:rsidRDefault="00FC0A47" w:rsidP="00FC0A47">
            <w:pPr>
              <w:jc w:val="center"/>
              <w:rPr>
                <w:sz w:val="20"/>
                <w:szCs w:val="20"/>
                <w:lang w:val="fr-FR"/>
              </w:rPr>
            </w:pPr>
            <w:r w:rsidRPr="009710E3">
              <w:rPr>
                <w:sz w:val="20"/>
                <w:lang w:val="fr-FR"/>
              </w:rPr>
              <w:t>31 décembre 2022</w:t>
            </w:r>
          </w:p>
        </w:tc>
        <w:tc>
          <w:tcPr>
            <w:tcW w:w="1443" w:type="pct"/>
            <w:vAlign w:val="center"/>
          </w:tcPr>
          <w:p w14:paraId="3C2EDC2C" w14:textId="7E882FBE" w:rsidR="00FC0A47" w:rsidRPr="009710E3" w:rsidRDefault="00FC0A47" w:rsidP="00FC0A47">
            <w:pPr>
              <w:jc w:val="center"/>
              <w:rPr>
                <w:sz w:val="20"/>
                <w:szCs w:val="20"/>
                <w:lang w:val="fr-FR"/>
              </w:rPr>
            </w:pPr>
            <w:r w:rsidRPr="009710E3">
              <w:rPr>
                <w:sz w:val="20"/>
                <w:lang w:val="fr-FR"/>
              </w:rPr>
              <w:t>31 décembre 2031</w:t>
            </w:r>
          </w:p>
        </w:tc>
      </w:tr>
    </w:tbl>
    <w:p w14:paraId="12FF3D67" w14:textId="77777777" w:rsidR="00FC0A47" w:rsidRPr="009710E3" w:rsidRDefault="00FC0A47" w:rsidP="00FC0A47">
      <w:pPr>
        <w:pStyle w:val="Heading1"/>
        <w:keepNext/>
        <w:numPr>
          <w:ilvl w:val="0"/>
          <w:numId w:val="0"/>
        </w:numPr>
        <w:tabs>
          <w:tab w:val="num" w:pos="709"/>
        </w:tabs>
        <w:spacing w:before="240"/>
        <w:rPr>
          <w:lang w:val="fr-FR"/>
        </w:rPr>
      </w:pPr>
      <w:r w:rsidRPr="009710E3">
        <w:rPr>
          <w:u w:val="single"/>
          <w:lang w:val="fr-FR"/>
        </w:rPr>
        <w:lastRenderedPageBreak/>
        <w:t>État de la mise en œuvre des précédentes activités liées aux HFC</w:t>
      </w:r>
      <w:r w:rsidRPr="009710E3">
        <w:rPr>
          <w:lang w:val="fr-FR"/>
        </w:rPr>
        <w:t xml:space="preserve"> </w:t>
      </w:r>
    </w:p>
    <w:p w14:paraId="69AB0A07" w14:textId="555E389E" w:rsidR="0070038F" w:rsidRPr="009710E3" w:rsidRDefault="002A5D32" w:rsidP="00E13499">
      <w:pPr>
        <w:pStyle w:val="Heading1"/>
        <w:keepNext/>
        <w:tabs>
          <w:tab w:val="clear" w:pos="0"/>
          <w:tab w:val="clear" w:pos="8280"/>
        </w:tabs>
        <w:rPr>
          <w:lang w:val="fr-FR"/>
        </w:rPr>
      </w:pPr>
      <w:r w:rsidRPr="009710E3">
        <w:rPr>
          <w:lang w:val="fr-FR"/>
        </w:rPr>
        <w:t>Le tableau 2 présente un aperçu des activités mises en œuvre au Guatemala dans le cadre de l’Amendement de Kigali et financées par le Fonds multilatéral</w:t>
      </w:r>
      <w:r w:rsidR="0070038F" w:rsidRPr="009710E3">
        <w:rPr>
          <w:lang w:val="fr-FR"/>
        </w:rPr>
        <w:t>.</w:t>
      </w:r>
    </w:p>
    <w:p w14:paraId="61AC9C89" w14:textId="096B0B22" w:rsidR="0070038F" w:rsidRPr="009710E3" w:rsidRDefault="00FC0A47" w:rsidP="00E13499">
      <w:pPr>
        <w:pStyle w:val="Heading1"/>
        <w:numPr>
          <w:ilvl w:val="0"/>
          <w:numId w:val="0"/>
        </w:numPr>
        <w:spacing w:after="0"/>
        <w:rPr>
          <w:lang w:val="fr-FR"/>
        </w:rPr>
      </w:pPr>
      <w:r w:rsidRPr="009710E3">
        <w:rPr>
          <w:b/>
          <w:lang w:val="fr-FR"/>
        </w:rPr>
        <w:t xml:space="preserve">Tableau </w:t>
      </w:r>
      <w:r w:rsidR="00B849D8" w:rsidRPr="009710E3">
        <w:rPr>
          <w:b/>
          <w:bCs/>
          <w:lang w:val="fr-FR"/>
        </w:rPr>
        <w:t>2</w:t>
      </w:r>
      <w:r w:rsidR="0070038F" w:rsidRPr="009710E3">
        <w:rPr>
          <w:b/>
          <w:bCs/>
          <w:lang w:val="fr-FR"/>
        </w:rPr>
        <w:t xml:space="preserve">. </w:t>
      </w:r>
      <w:r w:rsidR="002A5D32" w:rsidRPr="009710E3">
        <w:rPr>
          <w:b/>
          <w:lang w:val="fr-FR"/>
        </w:rPr>
        <w:t xml:space="preserve">Activités liées aux HFC précédemment approuvées pour le </w:t>
      </w:r>
      <w:r w:rsidR="001C6BD7" w:rsidRPr="009710E3">
        <w:rPr>
          <w:b/>
          <w:bCs/>
          <w:lang w:val="fr-FR"/>
        </w:rPr>
        <w:t>Guatemala</w:t>
      </w:r>
    </w:p>
    <w:tbl>
      <w:tblPr>
        <w:tblStyle w:val="TableGrid"/>
        <w:tblW w:w="5000" w:type="pct"/>
        <w:tblLook w:val="04A0" w:firstRow="1" w:lastRow="0" w:firstColumn="1" w:lastColumn="0" w:noHBand="0" w:noVBand="1"/>
      </w:tblPr>
      <w:tblGrid>
        <w:gridCol w:w="1341"/>
        <w:gridCol w:w="4282"/>
        <w:gridCol w:w="1205"/>
        <w:gridCol w:w="999"/>
        <w:gridCol w:w="1523"/>
      </w:tblGrid>
      <w:tr w:rsidR="002A5D32" w:rsidRPr="009710E3" w14:paraId="1A7A58C2" w14:textId="77777777" w:rsidTr="00C36ECB">
        <w:tc>
          <w:tcPr>
            <w:tcW w:w="718" w:type="pct"/>
            <w:vAlign w:val="center"/>
          </w:tcPr>
          <w:p w14:paraId="35FE267C" w14:textId="1429892C" w:rsidR="002A5D32" w:rsidRPr="009710E3" w:rsidRDefault="002A5D32" w:rsidP="002A5D32">
            <w:pPr>
              <w:ind w:left="-109" w:right="-72"/>
              <w:jc w:val="center"/>
              <w:rPr>
                <w:b/>
                <w:sz w:val="20"/>
                <w:szCs w:val="20"/>
                <w:lang w:val="fr-FR"/>
              </w:rPr>
            </w:pPr>
            <w:r w:rsidRPr="009710E3">
              <w:rPr>
                <w:b/>
                <w:sz w:val="20"/>
                <w:lang w:val="fr-FR"/>
              </w:rPr>
              <w:t>Réunion d’approbation</w:t>
            </w:r>
          </w:p>
        </w:tc>
        <w:tc>
          <w:tcPr>
            <w:tcW w:w="2305" w:type="pct"/>
            <w:vAlign w:val="center"/>
          </w:tcPr>
          <w:p w14:paraId="72174068" w14:textId="4A2CFF21" w:rsidR="002A5D32" w:rsidRPr="009710E3" w:rsidRDefault="002A5D32" w:rsidP="002A5D32">
            <w:pPr>
              <w:jc w:val="center"/>
              <w:rPr>
                <w:b/>
                <w:bCs/>
                <w:sz w:val="20"/>
                <w:szCs w:val="20"/>
                <w:lang w:val="fr-FR"/>
              </w:rPr>
            </w:pPr>
            <w:r w:rsidRPr="009710E3">
              <w:rPr>
                <w:b/>
                <w:sz w:val="20"/>
                <w:lang w:val="fr-FR"/>
              </w:rPr>
              <w:t>Intitulé du projet</w:t>
            </w:r>
          </w:p>
        </w:tc>
        <w:tc>
          <w:tcPr>
            <w:tcW w:w="613" w:type="pct"/>
            <w:vAlign w:val="center"/>
          </w:tcPr>
          <w:p w14:paraId="010EBC10" w14:textId="6B55E4A6" w:rsidR="002A5D32" w:rsidRPr="009710E3" w:rsidRDefault="002A5D32" w:rsidP="002A5D32">
            <w:pPr>
              <w:jc w:val="center"/>
              <w:rPr>
                <w:b/>
                <w:bCs/>
                <w:sz w:val="20"/>
                <w:szCs w:val="20"/>
                <w:lang w:val="fr-FR"/>
              </w:rPr>
            </w:pPr>
            <w:r w:rsidRPr="009710E3">
              <w:rPr>
                <w:b/>
                <w:sz w:val="20"/>
                <w:lang w:val="fr-FR"/>
              </w:rPr>
              <w:t>Agence d’exécution</w:t>
            </w:r>
          </w:p>
        </w:tc>
        <w:tc>
          <w:tcPr>
            <w:tcW w:w="542" w:type="pct"/>
            <w:vAlign w:val="center"/>
          </w:tcPr>
          <w:p w14:paraId="2D51630B" w14:textId="60C00D43" w:rsidR="002A5D32" w:rsidRPr="009710E3" w:rsidRDefault="002A5D32" w:rsidP="002A5D32">
            <w:pPr>
              <w:jc w:val="center"/>
              <w:rPr>
                <w:b/>
                <w:bCs/>
                <w:sz w:val="20"/>
                <w:szCs w:val="20"/>
                <w:lang w:val="fr-FR"/>
              </w:rPr>
            </w:pPr>
            <w:r w:rsidRPr="009710E3">
              <w:rPr>
                <w:b/>
                <w:sz w:val="20"/>
                <w:lang w:val="fr-FR"/>
              </w:rPr>
              <w:t>Coût ($US)</w:t>
            </w:r>
          </w:p>
        </w:tc>
        <w:tc>
          <w:tcPr>
            <w:tcW w:w="822" w:type="pct"/>
            <w:vAlign w:val="center"/>
          </w:tcPr>
          <w:p w14:paraId="26515D70" w14:textId="00419436" w:rsidR="002A5D32" w:rsidRPr="009710E3" w:rsidRDefault="002A5D32" w:rsidP="002A5D32">
            <w:pPr>
              <w:jc w:val="center"/>
              <w:rPr>
                <w:b/>
                <w:bCs/>
                <w:sz w:val="20"/>
                <w:szCs w:val="20"/>
                <w:lang w:val="fr-FR"/>
              </w:rPr>
            </w:pPr>
            <w:r w:rsidRPr="009710E3">
              <w:rPr>
                <w:b/>
                <w:sz w:val="20"/>
                <w:lang w:val="fr-FR"/>
              </w:rPr>
              <w:t>Date d’achèvement</w:t>
            </w:r>
          </w:p>
        </w:tc>
      </w:tr>
      <w:tr w:rsidR="002A5D32" w:rsidRPr="009710E3" w14:paraId="7C2339B5" w14:textId="77777777" w:rsidTr="00C36ECB">
        <w:tc>
          <w:tcPr>
            <w:tcW w:w="718" w:type="pct"/>
          </w:tcPr>
          <w:p w14:paraId="62ABDC1C" w14:textId="7A24315D" w:rsidR="002A5D32" w:rsidRPr="009710E3" w:rsidRDefault="002A5D32" w:rsidP="002A5D32">
            <w:pPr>
              <w:ind w:left="-109" w:right="-72"/>
              <w:jc w:val="center"/>
              <w:rPr>
                <w:sz w:val="20"/>
                <w:szCs w:val="20"/>
                <w:lang w:val="fr-FR"/>
              </w:rPr>
            </w:pPr>
            <w:r w:rsidRPr="009710E3">
              <w:rPr>
                <w:sz w:val="20"/>
                <w:szCs w:val="20"/>
                <w:lang w:val="fr-FR"/>
              </w:rPr>
              <w:t>74</w:t>
            </w:r>
            <w:r w:rsidRPr="009710E3">
              <w:rPr>
                <w:sz w:val="20"/>
                <w:szCs w:val="20"/>
                <w:vertAlign w:val="superscript"/>
                <w:lang w:val="fr-FR"/>
              </w:rPr>
              <w:t>th</w:t>
            </w:r>
          </w:p>
        </w:tc>
        <w:tc>
          <w:tcPr>
            <w:tcW w:w="2305" w:type="pct"/>
            <w:shd w:val="clear" w:color="auto" w:fill="auto"/>
          </w:tcPr>
          <w:p w14:paraId="76280741" w14:textId="528E31B0" w:rsidR="002A5D32" w:rsidRPr="009710E3" w:rsidRDefault="002A5D32" w:rsidP="002A5D32">
            <w:pPr>
              <w:jc w:val="left"/>
              <w:rPr>
                <w:sz w:val="20"/>
                <w:szCs w:val="20"/>
                <w:lang w:val="fr-FR"/>
              </w:rPr>
            </w:pPr>
            <w:r w:rsidRPr="009710E3">
              <w:rPr>
                <w:sz w:val="20"/>
                <w:lang w:val="fr-FR"/>
              </w:rPr>
              <w:t>Enquête sur les solutions de remplacement des SAO</w:t>
            </w:r>
          </w:p>
        </w:tc>
        <w:tc>
          <w:tcPr>
            <w:tcW w:w="613" w:type="pct"/>
            <w:shd w:val="clear" w:color="auto" w:fill="auto"/>
          </w:tcPr>
          <w:p w14:paraId="78AB527A" w14:textId="18C0322D" w:rsidR="002A5D32" w:rsidRPr="009710E3" w:rsidRDefault="002A5D32" w:rsidP="002A5D32">
            <w:pPr>
              <w:jc w:val="center"/>
              <w:rPr>
                <w:sz w:val="20"/>
                <w:szCs w:val="20"/>
                <w:lang w:val="fr-FR"/>
              </w:rPr>
            </w:pPr>
            <w:r w:rsidRPr="009710E3">
              <w:rPr>
                <w:sz w:val="20"/>
                <w:szCs w:val="20"/>
                <w:lang w:val="fr-FR"/>
              </w:rPr>
              <w:t>ONUDI</w:t>
            </w:r>
          </w:p>
        </w:tc>
        <w:tc>
          <w:tcPr>
            <w:tcW w:w="542" w:type="pct"/>
            <w:shd w:val="clear" w:color="auto" w:fill="auto"/>
          </w:tcPr>
          <w:p w14:paraId="5F881AEA" w14:textId="299DB27F" w:rsidR="002A5D32" w:rsidRPr="009710E3" w:rsidRDefault="002A5D32" w:rsidP="00C36ECB">
            <w:pPr>
              <w:ind w:left="-129" w:right="55"/>
              <w:jc w:val="right"/>
              <w:rPr>
                <w:sz w:val="20"/>
                <w:szCs w:val="20"/>
                <w:lang w:val="fr-FR"/>
              </w:rPr>
            </w:pPr>
            <w:r w:rsidRPr="009710E3">
              <w:rPr>
                <w:sz w:val="20"/>
                <w:szCs w:val="20"/>
                <w:lang w:val="fr-FR"/>
              </w:rPr>
              <w:t>70 000</w:t>
            </w:r>
          </w:p>
        </w:tc>
        <w:tc>
          <w:tcPr>
            <w:tcW w:w="822" w:type="pct"/>
            <w:shd w:val="clear" w:color="auto" w:fill="auto"/>
          </w:tcPr>
          <w:p w14:paraId="037D61F2" w14:textId="354DF09D" w:rsidR="002A5D32" w:rsidRPr="009710E3" w:rsidRDefault="002A5D32" w:rsidP="002A5D32">
            <w:pPr>
              <w:jc w:val="center"/>
              <w:rPr>
                <w:sz w:val="20"/>
                <w:szCs w:val="20"/>
                <w:lang w:val="fr-FR"/>
              </w:rPr>
            </w:pPr>
            <w:r w:rsidRPr="009710E3">
              <w:rPr>
                <w:sz w:val="20"/>
                <w:lang w:val="fr-FR"/>
              </w:rPr>
              <w:t>Décembre </w:t>
            </w:r>
            <w:r w:rsidRPr="009710E3">
              <w:rPr>
                <w:sz w:val="20"/>
                <w:szCs w:val="20"/>
                <w:lang w:val="fr-FR"/>
              </w:rPr>
              <w:t>2016</w:t>
            </w:r>
          </w:p>
        </w:tc>
      </w:tr>
      <w:tr w:rsidR="002A5D32" w:rsidRPr="009710E3" w14:paraId="68BD4270" w14:textId="77777777" w:rsidTr="00C36ECB">
        <w:tc>
          <w:tcPr>
            <w:tcW w:w="718" w:type="pct"/>
          </w:tcPr>
          <w:p w14:paraId="6E69C8D1" w14:textId="69F4E970" w:rsidR="002A5D32" w:rsidRPr="009710E3" w:rsidRDefault="002A5D32" w:rsidP="002A5D32">
            <w:pPr>
              <w:ind w:left="-109" w:right="-72"/>
              <w:jc w:val="center"/>
              <w:rPr>
                <w:sz w:val="20"/>
                <w:szCs w:val="20"/>
                <w:lang w:val="fr-FR"/>
              </w:rPr>
            </w:pPr>
            <w:r w:rsidRPr="009710E3">
              <w:rPr>
                <w:sz w:val="20"/>
                <w:szCs w:val="20"/>
                <w:lang w:val="fr-FR"/>
              </w:rPr>
              <w:t>81</w:t>
            </w:r>
            <w:r w:rsidRPr="009710E3">
              <w:rPr>
                <w:sz w:val="20"/>
                <w:szCs w:val="20"/>
                <w:vertAlign w:val="superscript"/>
                <w:lang w:val="fr-FR"/>
              </w:rPr>
              <w:t>st</w:t>
            </w:r>
          </w:p>
        </w:tc>
        <w:tc>
          <w:tcPr>
            <w:tcW w:w="2305" w:type="pct"/>
            <w:shd w:val="clear" w:color="auto" w:fill="auto"/>
          </w:tcPr>
          <w:p w14:paraId="6B49E1B3" w14:textId="0FD334F2" w:rsidR="002A5D32" w:rsidRPr="009710E3" w:rsidRDefault="002A5D32" w:rsidP="002A5D32">
            <w:pPr>
              <w:jc w:val="left"/>
              <w:rPr>
                <w:sz w:val="20"/>
                <w:szCs w:val="20"/>
                <w:lang w:val="fr-FR"/>
              </w:rPr>
            </w:pPr>
            <w:r w:rsidRPr="009710E3">
              <w:rPr>
                <w:sz w:val="20"/>
                <w:lang w:val="fr-FR"/>
              </w:rPr>
              <w:t>Activités de facilitation de la réduction progressive des HFC</w:t>
            </w:r>
          </w:p>
        </w:tc>
        <w:tc>
          <w:tcPr>
            <w:tcW w:w="613" w:type="pct"/>
            <w:shd w:val="clear" w:color="auto" w:fill="auto"/>
          </w:tcPr>
          <w:p w14:paraId="0C647FE6" w14:textId="51617DC9" w:rsidR="002A5D32" w:rsidRPr="009710E3" w:rsidRDefault="002A5D32" w:rsidP="002A5D32">
            <w:pPr>
              <w:jc w:val="center"/>
              <w:rPr>
                <w:sz w:val="20"/>
                <w:szCs w:val="20"/>
                <w:lang w:val="fr-FR"/>
              </w:rPr>
            </w:pPr>
            <w:r w:rsidRPr="009710E3">
              <w:rPr>
                <w:sz w:val="20"/>
                <w:szCs w:val="20"/>
                <w:lang w:val="fr-FR"/>
              </w:rPr>
              <w:t>PNUE</w:t>
            </w:r>
          </w:p>
        </w:tc>
        <w:tc>
          <w:tcPr>
            <w:tcW w:w="542" w:type="pct"/>
            <w:shd w:val="clear" w:color="auto" w:fill="auto"/>
          </w:tcPr>
          <w:p w14:paraId="068B5561" w14:textId="18B56401" w:rsidR="002A5D32" w:rsidRPr="009710E3" w:rsidRDefault="002A5D32" w:rsidP="00C36ECB">
            <w:pPr>
              <w:ind w:left="-129" w:right="55"/>
              <w:jc w:val="right"/>
              <w:rPr>
                <w:sz w:val="20"/>
                <w:szCs w:val="20"/>
                <w:lang w:val="fr-FR"/>
              </w:rPr>
            </w:pPr>
            <w:r w:rsidRPr="009710E3">
              <w:rPr>
                <w:sz w:val="20"/>
                <w:szCs w:val="20"/>
                <w:lang w:val="fr-FR"/>
              </w:rPr>
              <w:t>128 267</w:t>
            </w:r>
          </w:p>
        </w:tc>
        <w:tc>
          <w:tcPr>
            <w:tcW w:w="822" w:type="pct"/>
            <w:shd w:val="clear" w:color="auto" w:fill="auto"/>
          </w:tcPr>
          <w:p w14:paraId="2A570DE8" w14:textId="6EDF8D71" w:rsidR="002A5D32" w:rsidRPr="009710E3" w:rsidRDefault="002A5D32" w:rsidP="002A5D32">
            <w:pPr>
              <w:jc w:val="center"/>
              <w:rPr>
                <w:sz w:val="20"/>
                <w:szCs w:val="20"/>
                <w:lang w:val="fr-FR"/>
              </w:rPr>
            </w:pPr>
            <w:r w:rsidRPr="009710E3">
              <w:rPr>
                <w:sz w:val="20"/>
                <w:szCs w:val="20"/>
                <w:lang w:val="fr-FR"/>
              </w:rPr>
              <w:t>Juin 2021</w:t>
            </w:r>
          </w:p>
        </w:tc>
      </w:tr>
    </w:tbl>
    <w:p w14:paraId="7C669174" w14:textId="19B84AB1" w:rsidR="0070038F" w:rsidRPr="009710E3" w:rsidRDefault="0070038F" w:rsidP="00E13499">
      <w:pPr>
        <w:spacing w:before="240" w:after="240"/>
        <w:outlineLvl w:val="0"/>
        <w:rPr>
          <w:b/>
          <w:bCs/>
          <w:lang w:val="fr-FR"/>
        </w:rPr>
      </w:pPr>
      <w:r w:rsidRPr="009710E3">
        <w:rPr>
          <w:b/>
          <w:bCs/>
          <w:lang w:val="fr-FR"/>
        </w:rPr>
        <w:t>III.</w:t>
      </w:r>
      <w:r w:rsidR="002B17B3" w:rsidRPr="009710E3">
        <w:rPr>
          <w:b/>
          <w:bCs/>
          <w:lang w:val="fr-FR"/>
        </w:rPr>
        <w:tab/>
      </w:r>
      <w:r w:rsidR="002A5D32" w:rsidRPr="009710E3">
        <w:rPr>
          <w:b/>
          <w:bCs/>
          <w:lang w:val="fr-FR"/>
        </w:rPr>
        <w:t>Aperçu de la consommation d'HFC</w:t>
      </w:r>
    </w:p>
    <w:p w14:paraId="79C98556" w14:textId="5588B80C" w:rsidR="002A5D32" w:rsidRPr="002A5D32" w:rsidRDefault="00FC0A47" w:rsidP="002A5D32">
      <w:pPr>
        <w:spacing w:before="240" w:after="240"/>
        <w:outlineLvl w:val="0"/>
        <w:rPr>
          <w:u w:val="single"/>
          <w:lang w:val="fr-FR"/>
        </w:rPr>
      </w:pPr>
      <w:r w:rsidRPr="009710E3">
        <w:rPr>
          <w:u w:val="single"/>
          <w:lang w:val="fr-FR"/>
        </w:rPr>
        <w:t>Niveaux de consommation de HFC</w:t>
      </w:r>
    </w:p>
    <w:p w14:paraId="0CA92732" w14:textId="11A5E544" w:rsidR="0070038F" w:rsidRPr="009710E3" w:rsidRDefault="002A5D32" w:rsidP="00E13499">
      <w:pPr>
        <w:pStyle w:val="Heading1"/>
        <w:tabs>
          <w:tab w:val="clear" w:pos="0"/>
          <w:tab w:val="clear" w:pos="8280"/>
        </w:tabs>
        <w:rPr>
          <w:lang w:val="fr-FR"/>
        </w:rPr>
      </w:pPr>
      <w:r w:rsidRPr="002A5D32">
        <w:rPr>
          <w:color w:val="000000"/>
          <w:sz w:val="24"/>
          <w:szCs w:val="24"/>
          <w:lang w:val="fr-FR" w:eastAsia="zh-CN"/>
        </w:rPr>
        <w:t xml:space="preserve">Le Guatemala importe des HFC pour l'entretien dans de multiples sous-secteurs de la réfrigération et de la climatisation, de la fabrication de bouteilles en verre, des solvants et de petites quantités contenues dans des polyols </w:t>
      </w:r>
      <w:r w:rsidR="008C07EB" w:rsidRPr="009710E3">
        <w:rPr>
          <w:color w:val="000000"/>
          <w:sz w:val="24"/>
          <w:szCs w:val="24"/>
          <w:lang w:val="fr-FR" w:eastAsia="zh-CN"/>
        </w:rPr>
        <w:t>prémélangés</w:t>
      </w:r>
      <w:r w:rsidRPr="002A5D32">
        <w:rPr>
          <w:color w:val="000000"/>
          <w:sz w:val="24"/>
          <w:szCs w:val="24"/>
          <w:lang w:val="fr-FR" w:eastAsia="zh-CN"/>
        </w:rPr>
        <w:t xml:space="preserve"> destinés au secteur de la fabrication de mousse de polyuréthane. En 2023, les substances les plus consommées ont été le HFC-134a (38,4 pour cent de la consommation totale de HFC en </w:t>
      </w:r>
      <w:r w:rsidRPr="009710E3">
        <w:rPr>
          <w:lang w:val="fr-FR"/>
        </w:rPr>
        <w:t>tonnes éq CO</w:t>
      </w:r>
      <w:r w:rsidRPr="009710E3">
        <w:rPr>
          <w:vertAlign w:val="subscript"/>
          <w:lang w:val="fr-FR"/>
        </w:rPr>
        <w:t>2</w:t>
      </w:r>
      <w:r w:rsidRPr="002A5D32">
        <w:rPr>
          <w:color w:val="000000"/>
          <w:sz w:val="24"/>
          <w:szCs w:val="24"/>
          <w:lang w:val="fr-FR" w:eastAsia="zh-CN"/>
        </w:rPr>
        <w:t>), le R-404A (31,8 pour cent), le R-410A (13,0 pour cent) et d'autres HFC (16,8 pour cent). Le tableau 3 indique la consommation de HFC au Guatemala, telle que communiquée au secrétariat de l'ozone en application de l'article 7 du Protocole de Montréal</w:t>
      </w:r>
      <w:r w:rsidRPr="009710E3">
        <w:rPr>
          <w:color w:val="000000"/>
          <w:sz w:val="24"/>
          <w:szCs w:val="24"/>
          <w:lang w:val="fr-FR" w:eastAsia="zh-CN"/>
        </w:rPr>
        <w:t>.</w:t>
      </w:r>
    </w:p>
    <w:p w14:paraId="0F7A2534" w14:textId="4E05173F" w:rsidR="00B849D8" w:rsidRPr="009710E3" w:rsidRDefault="0070038F" w:rsidP="00E13499">
      <w:pPr>
        <w:pStyle w:val="Heading1"/>
        <w:numPr>
          <w:ilvl w:val="0"/>
          <w:numId w:val="0"/>
        </w:numPr>
        <w:spacing w:after="0"/>
        <w:rPr>
          <w:sz w:val="24"/>
          <w:szCs w:val="24"/>
          <w:lang w:val="fr-FR"/>
        </w:rPr>
      </w:pPr>
      <w:r w:rsidRPr="009710E3">
        <w:rPr>
          <w:b/>
          <w:bCs/>
          <w:lang w:val="fr-FR"/>
        </w:rPr>
        <w:t>Table</w:t>
      </w:r>
      <w:r w:rsidR="002A5D32" w:rsidRPr="009710E3">
        <w:rPr>
          <w:b/>
          <w:bCs/>
          <w:lang w:val="fr-FR"/>
        </w:rPr>
        <w:t>au</w:t>
      </w:r>
      <w:r w:rsidRPr="009710E3">
        <w:rPr>
          <w:b/>
          <w:bCs/>
          <w:lang w:val="fr-FR"/>
        </w:rPr>
        <w:t> </w:t>
      </w:r>
      <w:r w:rsidR="00B849D8" w:rsidRPr="009710E3">
        <w:rPr>
          <w:b/>
          <w:bCs/>
          <w:lang w:val="fr-FR"/>
        </w:rPr>
        <w:t>3</w:t>
      </w:r>
      <w:r w:rsidRPr="009710E3">
        <w:rPr>
          <w:b/>
          <w:bCs/>
          <w:lang w:val="fr-FR"/>
        </w:rPr>
        <w:t xml:space="preserve">. </w:t>
      </w:r>
      <w:r w:rsidR="002A5D32" w:rsidRPr="009710E3">
        <w:rPr>
          <w:b/>
          <w:lang w:val="fr-FR"/>
        </w:rPr>
        <w:t>Consommation de HFC</w:t>
      </w:r>
      <w:r w:rsidR="002A5D32" w:rsidRPr="009710E3">
        <w:rPr>
          <w:b/>
          <w:bCs/>
          <w:lang w:val="fr-FR"/>
        </w:rPr>
        <w:t xml:space="preserve"> au </w:t>
      </w:r>
      <w:r w:rsidR="001C6BD7" w:rsidRPr="009710E3">
        <w:rPr>
          <w:b/>
          <w:bCs/>
          <w:lang w:val="fr-FR"/>
        </w:rPr>
        <w:t>Guatemala</w:t>
      </w:r>
      <w:r w:rsidRPr="009710E3">
        <w:rPr>
          <w:b/>
          <w:bCs/>
          <w:lang w:val="fr-FR"/>
        </w:rPr>
        <w:t xml:space="preserve"> (</w:t>
      </w:r>
      <w:r w:rsidR="002A5D32" w:rsidRPr="009710E3">
        <w:rPr>
          <w:b/>
          <w:lang w:val="fr-FR"/>
        </w:rPr>
        <w:t xml:space="preserve">données visées à l’article 7 pour </w:t>
      </w:r>
      <w:r w:rsidR="002A5D32" w:rsidRPr="009710E3">
        <w:rPr>
          <w:b/>
          <w:bCs/>
          <w:lang w:val="fr-FR"/>
        </w:rPr>
        <w:t>2019–2023</w:t>
      </w:r>
      <w:r w:rsidRPr="009710E3">
        <w:rPr>
          <w:b/>
          <w:bCs/>
          <w:lang w:val="fr-FR"/>
        </w:rPr>
        <w:t>)</w:t>
      </w:r>
    </w:p>
    <w:tbl>
      <w:tblPr>
        <w:tblStyle w:val="TableGrid"/>
        <w:tblW w:w="4999" w:type="pct"/>
        <w:tblLayout w:type="fixed"/>
        <w:tblLook w:val="04A0" w:firstRow="1" w:lastRow="0" w:firstColumn="1" w:lastColumn="0" w:noHBand="0" w:noVBand="1"/>
      </w:tblPr>
      <w:tblGrid>
        <w:gridCol w:w="1705"/>
        <w:gridCol w:w="1056"/>
        <w:gridCol w:w="1316"/>
        <w:gridCol w:w="15"/>
        <w:gridCol w:w="1320"/>
        <w:gridCol w:w="9"/>
        <w:gridCol w:w="1324"/>
        <w:gridCol w:w="6"/>
        <w:gridCol w:w="1335"/>
        <w:gridCol w:w="1262"/>
      </w:tblGrid>
      <w:tr w:rsidR="006E1EE9" w:rsidRPr="009710E3" w14:paraId="20B04B93" w14:textId="77777777" w:rsidTr="002A5D32">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5D5BA5BD" w14:textId="77777777" w:rsidR="0070038F" w:rsidRPr="009710E3" w:rsidRDefault="0070038F" w:rsidP="00E13499">
            <w:pPr>
              <w:tabs>
                <w:tab w:val="left" w:pos="3141"/>
              </w:tabs>
              <w:jc w:val="center"/>
              <w:rPr>
                <w:b/>
                <w:bCs/>
                <w:lang w:val="fr-FR"/>
              </w:rPr>
            </w:pPr>
            <w:r w:rsidRPr="009710E3">
              <w:rPr>
                <w:b/>
                <w:bCs/>
                <w:lang w:val="fr-FR"/>
              </w:rPr>
              <w:t>HFC</w:t>
            </w:r>
          </w:p>
        </w:tc>
        <w:tc>
          <w:tcPr>
            <w:tcW w:w="565" w:type="pct"/>
            <w:tcBorders>
              <w:top w:val="single" w:sz="4" w:space="0" w:color="auto"/>
              <w:left w:val="single" w:sz="4" w:space="0" w:color="auto"/>
              <w:bottom w:val="single" w:sz="4" w:space="0" w:color="auto"/>
              <w:right w:val="single" w:sz="4" w:space="0" w:color="auto"/>
            </w:tcBorders>
            <w:shd w:val="clear" w:color="auto" w:fill="auto"/>
            <w:vAlign w:val="center"/>
          </w:tcPr>
          <w:p w14:paraId="1FF22DE9" w14:textId="63B5F27B" w:rsidR="0070038F" w:rsidRPr="009710E3" w:rsidRDefault="002A5D32" w:rsidP="00E13499">
            <w:pPr>
              <w:tabs>
                <w:tab w:val="left" w:pos="3141"/>
              </w:tabs>
              <w:jc w:val="center"/>
              <w:rPr>
                <w:b/>
                <w:bCs/>
                <w:lang w:val="fr-FR"/>
              </w:rPr>
            </w:pPr>
            <w:r w:rsidRPr="009710E3">
              <w:rPr>
                <w:b/>
                <w:sz w:val="20"/>
                <w:lang w:val="fr-FR"/>
              </w:rPr>
              <w:t>PRP</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28D80CDA" w14:textId="77777777" w:rsidR="0070038F" w:rsidRPr="009710E3" w:rsidRDefault="0070038F" w:rsidP="00E13499">
            <w:pPr>
              <w:tabs>
                <w:tab w:val="left" w:pos="3141"/>
              </w:tabs>
              <w:jc w:val="center"/>
              <w:rPr>
                <w:b/>
                <w:bCs/>
                <w:lang w:val="fr-FR"/>
              </w:rPr>
            </w:pPr>
            <w:r w:rsidRPr="009710E3">
              <w:rPr>
                <w:b/>
                <w:bCs/>
                <w:lang w:val="fr-FR"/>
              </w:rPr>
              <w:t>2019</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371CC6F" w14:textId="77777777" w:rsidR="0070038F" w:rsidRPr="009710E3" w:rsidRDefault="0070038F" w:rsidP="00E13499">
            <w:pPr>
              <w:tabs>
                <w:tab w:val="left" w:pos="3141"/>
              </w:tabs>
              <w:jc w:val="center"/>
              <w:rPr>
                <w:b/>
                <w:bCs/>
                <w:lang w:val="fr-FR"/>
              </w:rPr>
            </w:pPr>
            <w:r w:rsidRPr="009710E3">
              <w:rPr>
                <w:b/>
                <w:bCs/>
                <w:lang w:val="fr-FR"/>
              </w:rPr>
              <w:t>2020</w:t>
            </w:r>
          </w:p>
        </w:tc>
        <w:tc>
          <w:tcPr>
            <w:tcW w:w="71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FBC6B82" w14:textId="77777777" w:rsidR="0070038F" w:rsidRPr="009710E3" w:rsidRDefault="0070038F" w:rsidP="00E13499">
            <w:pPr>
              <w:tabs>
                <w:tab w:val="left" w:pos="3141"/>
              </w:tabs>
              <w:jc w:val="center"/>
              <w:rPr>
                <w:b/>
                <w:bCs/>
                <w:lang w:val="fr-FR"/>
              </w:rPr>
            </w:pPr>
            <w:r w:rsidRPr="009710E3">
              <w:rPr>
                <w:b/>
                <w:bCs/>
                <w:lang w:val="fr-FR"/>
              </w:rPr>
              <w:t>2021</w:t>
            </w:r>
          </w:p>
        </w:tc>
        <w:tc>
          <w:tcPr>
            <w:tcW w:w="717" w:type="pct"/>
            <w:gridSpan w:val="2"/>
            <w:tcBorders>
              <w:top w:val="single" w:sz="4" w:space="0" w:color="auto"/>
              <w:left w:val="single" w:sz="4" w:space="0" w:color="auto"/>
              <w:bottom w:val="single" w:sz="4" w:space="0" w:color="auto"/>
              <w:right w:val="single" w:sz="4" w:space="0" w:color="auto"/>
            </w:tcBorders>
            <w:vAlign w:val="center"/>
          </w:tcPr>
          <w:p w14:paraId="3A752202" w14:textId="77777777" w:rsidR="0070038F" w:rsidRPr="009710E3" w:rsidRDefault="0070038F" w:rsidP="00E13499">
            <w:pPr>
              <w:tabs>
                <w:tab w:val="left" w:pos="3141"/>
              </w:tabs>
              <w:jc w:val="center"/>
              <w:rPr>
                <w:b/>
                <w:bCs/>
                <w:lang w:val="fr-FR"/>
              </w:rPr>
            </w:pPr>
            <w:r w:rsidRPr="009710E3">
              <w:rPr>
                <w:b/>
                <w:bCs/>
                <w:lang w:val="fr-FR"/>
              </w:rPr>
              <w:t>2022</w:t>
            </w:r>
          </w:p>
        </w:tc>
        <w:tc>
          <w:tcPr>
            <w:tcW w:w="675" w:type="pct"/>
            <w:tcBorders>
              <w:top w:val="single" w:sz="4" w:space="0" w:color="auto"/>
              <w:left w:val="single" w:sz="4" w:space="0" w:color="auto"/>
              <w:bottom w:val="single" w:sz="4" w:space="0" w:color="auto"/>
              <w:right w:val="single" w:sz="4" w:space="0" w:color="auto"/>
            </w:tcBorders>
          </w:tcPr>
          <w:p w14:paraId="3AA68104" w14:textId="0E49576C" w:rsidR="0070038F" w:rsidRPr="009710E3" w:rsidRDefault="0070038F" w:rsidP="00E13499">
            <w:pPr>
              <w:tabs>
                <w:tab w:val="left" w:pos="3141"/>
              </w:tabs>
              <w:ind w:left="-157" w:right="-105"/>
              <w:jc w:val="center"/>
              <w:rPr>
                <w:b/>
                <w:bCs/>
                <w:lang w:val="fr-FR"/>
              </w:rPr>
            </w:pPr>
            <w:r w:rsidRPr="009710E3">
              <w:rPr>
                <w:b/>
                <w:bCs/>
                <w:lang w:val="fr-FR"/>
              </w:rPr>
              <w:t>2023</w:t>
            </w:r>
          </w:p>
        </w:tc>
      </w:tr>
      <w:tr w:rsidR="00840533" w:rsidRPr="009710E3" w14:paraId="672BE7A6" w14:textId="77777777" w:rsidTr="009462BA">
        <w:tc>
          <w:tcPr>
            <w:tcW w:w="5000" w:type="pct"/>
            <w:gridSpan w:val="10"/>
            <w:tcBorders>
              <w:top w:val="single" w:sz="4" w:space="0" w:color="auto"/>
              <w:left w:val="single" w:sz="4" w:space="0" w:color="auto"/>
              <w:bottom w:val="single" w:sz="4" w:space="0" w:color="auto"/>
              <w:right w:val="single" w:sz="4" w:space="0" w:color="auto"/>
            </w:tcBorders>
          </w:tcPr>
          <w:p w14:paraId="26500711" w14:textId="7205DF83" w:rsidR="00840533" w:rsidRPr="009710E3" w:rsidRDefault="00840533" w:rsidP="00840533">
            <w:pPr>
              <w:tabs>
                <w:tab w:val="left" w:pos="3141"/>
              </w:tabs>
              <w:jc w:val="center"/>
              <w:rPr>
                <w:sz w:val="20"/>
                <w:szCs w:val="20"/>
                <w:lang w:val="fr-FR"/>
              </w:rPr>
            </w:pPr>
            <w:r w:rsidRPr="009710E3">
              <w:rPr>
                <w:b/>
                <w:sz w:val="20"/>
                <w:lang w:val="fr-FR"/>
              </w:rPr>
              <w:t>Tonnes métriques (tm)</w:t>
            </w:r>
          </w:p>
        </w:tc>
      </w:tr>
      <w:tr w:rsidR="006E1EE9" w:rsidRPr="009710E3" w14:paraId="45108336" w14:textId="77777777" w:rsidTr="002A5D32">
        <w:tc>
          <w:tcPr>
            <w:tcW w:w="912" w:type="pct"/>
            <w:tcBorders>
              <w:top w:val="single" w:sz="4" w:space="0" w:color="auto"/>
              <w:left w:val="single" w:sz="4" w:space="0" w:color="auto"/>
              <w:bottom w:val="single" w:sz="4" w:space="0" w:color="auto"/>
              <w:right w:val="single" w:sz="4" w:space="0" w:color="auto"/>
            </w:tcBorders>
            <w:shd w:val="clear" w:color="auto" w:fill="auto"/>
          </w:tcPr>
          <w:p w14:paraId="1A62A84B" w14:textId="7E38331B" w:rsidR="008A16B8" w:rsidRPr="009710E3" w:rsidRDefault="008A16B8" w:rsidP="00E13499">
            <w:pPr>
              <w:tabs>
                <w:tab w:val="left" w:pos="3141"/>
              </w:tabs>
              <w:rPr>
                <w:sz w:val="20"/>
                <w:szCs w:val="20"/>
                <w:lang w:val="fr-FR"/>
              </w:rPr>
            </w:pPr>
            <w:r w:rsidRPr="009710E3">
              <w:rPr>
                <w:sz w:val="20"/>
                <w:szCs w:val="20"/>
                <w:lang w:val="fr-FR"/>
              </w:rPr>
              <w:t>HFC-134a</w:t>
            </w:r>
          </w:p>
        </w:tc>
        <w:tc>
          <w:tcPr>
            <w:tcW w:w="565" w:type="pct"/>
            <w:tcBorders>
              <w:top w:val="single" w:sz="4" w:space="0" w:color="auto"/>
              <w:left w:val="single" w:sz="4" w:space="0" w:color="auto"/>
              <w:bottom w:val="single" w:sz="4" w:space="0" w:color="auto"/>
              <w:right w:val="single" w:sz="4" w:space="0" w:color="auto"/>
            </w:tcBorders>
            <w:shd w:val="clear" w:color="auto" w:fill="auto"/>
            <w:vAlign w:val="bottom"/>
          </w:tcPr>
          <w:p w14:paraId="55DF08AE" w14:textId="390F6178" w:rsidR="008A16B8" w:rsidRPr="009710E3" w:rsidRDefault="008A16B8" w:rsidP="00E13499">
            <w:pPr>
              <w:tabs>
                <w:tab w:val="left" w:pos="3141"/>
              </w:tabs>
              <w:jc w:val="right"/>
              <w:rPr>
                <w:sz w:val="20"/>
                <w:szCs w:val="20"/>
                <w:lang w:val="fr-FR"/>
              </w:rPr>
            </w:pPr>
            <w:r w:rsidRPr="009710E3">
              <w:rPr>
                <w:sz w:val="20"/>
                <w:szCs w:val="20"/>
                <w:lang w:val="fr-FR"/>
              </w:rPr>
              <w:t>1</w:t>
            </w:r>
            <w:r w:rsidR="00CD4373" w:rsidRPr="009710E3">
              <w:rPr>
                <w:sz w:val="20"/>
                <w:szCs w:val="20"/>
                <w:lang w:val="fr-FR"/>
              </w:rPr>
              <w:t xml:space="preserve"> </w:t>
            </w:r>
            <w:r w:rsidRPr="009710E3">
              <w:rPr>
                <w:sz w:val="20"/>
                <w:szCs w:val="20"/>
                <w:lang w:val="fr-FR"/>
              </w:rPr>
              <w:t>430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685CE755" w14:textId="336511E3" w:rsidR="008A16B8" w:rsidRPr="009710E3" w:rsidRDefault="008A16B8" w:rsidP="00E13499">
            <w:pPr>
              <w:tabs>
                <w:tab w:val="left" w:pos="3141"/>
              </w:tabs>
              <w:jc w:val="right"/>
              <w:rPr>
                <w:sz w:val="20"/>
                <w:szCs w:val="20"/>
                <w:lang w:val="fr-FR"/>
              </w:rPr>
            </w:pPr>
            <w:r w:rsidRPr="009710E3">
              <w:rPr>
                <w:sz w:val="20"/>
                <w:szCs w:val="20"/>
                <w:lang w:val="fr-FR"/>
              </w:rPr>
              <w:t>298</w:t>
            </w:r>
            <w:r w:rsidR="00CD4373" w:rsidRPr="009710E3">
              <w:rPr>
                <w:sz w:val="20"/>
                <w:szCs w:val="20"/>
                <w:lang w:val="fr-FR"/>
              </w:rPr>
              <w:t>,</w:t>
            </w:r>
            <w:r w:rsidRPr="009710E3">
              <w:rPr>
                <w:sz w:val="20"/>
                <w:szCs w:val="20"/>
                <w:lang w:val="fr-FR"/>
              </w:rPr>
              <w:t>75</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4F2385D7" w14:textId="17E35689" w:rsidR="008A16B8" w:rsidRPr="009710E3" w:rsidRDefault="008A16B8" w:rsidP="00E13499">
            <w:pPr>
              <w:tabs>
                <w:tab w:val="left" w:pos="3141"/>
              </w:tabs>
              <w:jc w:val="right"/>
              <w:rPr>
                <w:sz w:val="20"/>
                <w:szCs w:val="20"/>
                <w:lang w:val="fr-FR"/>
              </w:rPr>
            </w:pPr>
            <w:r w:rsidRPr="009710E3">
              <w:rPr>
                <w:sz w:val="20"/>
                <w:szCs w:val="20"/>
                <w:lang w:val="fr-FR"/>
              </w:rPr>
              <w:t>286</w:t>
            </w:r>
            <w:r w:rsidR="00CD4373" w:rsidRPr="009710E3">
              <w:rPr>
                <w:sz w:val="20"/>
                <w:szCs w:val="20"/>
                <w:lang w:val="fr-FR"/>
              </w:rPr>
              <w:t>,</w:t>
            </w:r>
            <w:r w:rsidRPr="009710E3">
              <w:rPr>
                <w:sz w:val="20"/>
                <w:szCs w:val="20"/>
                <w:lang w:val="fr-FR"/>
              </w:rPr>
              <w:t>05</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20D25A68" w14:textId="288DC48D" w:rsidR="008A16B8" w:rsidRPr="009710E3" w:rsidRDefault="008A16B8" w:rsidP="00E13499">
            <w:pPr>
              <w:tabs>
                <w:tab w:val="left" w:pos="3141"/>
              </w:tabs>
              <w:jc w:val="right"/>
              <w:rPr>
                <w:sz w:val="20"/>
                <w:szCs w:val="20"/>
                <w:lang w:val="fr-FR"/>
              </w:rPr>
            </w:pPr>
            <w:r w:rsidRPr="009710E3">
              <w:rPr>
                <w:sz w:val="20"/>
                <w:szCs w:val="20"/>
                <w:lang w:val="fr-FR"/>
              </w:rPr>
              <w:t>278</w:t>
            </w:r>
            <w:r w:rsidR="00CD4373" w:rsidRPr="009710E3">
              <w:rPr>
                <w:sz w:val="20"/>
                <w:szCs w:val="20"/>
                <w:lang w:val="fr-FR"/>
              </w:rPr>
              <w:t>,</w:t>
            </w:r>
            <w:r w:rsidRPr="009710E3">
              <w:rPr>
                <w:sz w:val="20"/>
                <w:szCs w:val="20"/>
                <w:lang w:val="fr-FR"/>
              </w:rPr>
              <w:t>85</w:t>
            </w:r>
          </w:p>
        </w:tc>
        <w:tc>
          <w:tcPr>
            <w:tcW w:w="714" w:type="pct"/>
            <w:tcBorders>
              <w:top w:val="single" w:sz="4" w:space="0" w:color="auto"/>
              <w:left w:val="single" w:sz="4" w:space="0" w:color="auto"/>
              <w:bottom w:val="single" w:sz="4" w:space="0" w:color="auto"/>
              <w:right w:val="single" w:sz="4" w:space="0" w:color="auto"/>
            </w:tcBorders>
            <w:vAlign w:val="bottom"/>
          </w:tcPr>
          <w:p w14:paraId="40E2FE54" w14:textId="3A0EDFA3" w:rsidR="008A16B8" w:rsidRPr="009710E3" w:rsidRDefault="008A16B8" w:rsidP="00E13499">
            <w:pPr>
              <w:tabs>
                <w:tab w:val="left" w:pos="3141"/>
              </w:tabs>
              <w:jc w:val="right"/>
              <w:rPr>
                <w:sz w:val="20"/>
                <w:szCs w:val="20"/>
                <w:lang w:val="fr-FR"/>
              </w:rPr>
            </w:pPr>
            <w:r w:rsidRPr="009710E3">
              <w:rPr>
                <w:sz w:val="20"/>
                <w:szCs w:val="20"/>
                <w:lang w:val="fr-FR"/>
              </w:rPr>
              <w:t>338</w:t>
            </w:r>
            <w:r w:rsidR="00CD4373" w:rsidRPr="009710E3">
              <w:rPr>
                <w:sz w:val="20"/>
                <w:szCs w:val="20"/>
                <w:lang w:val="fr-FR"/>
              </w:rPr>
              <w:t>,</w:t>
            </w:r>
            <w:r w:rsidRPr="009710E3">
              <w:rPr>
                <w:sz w:val="20"/>
                <w:szCs w:val="20"/>
                <w:lang w:val="fr-FR"/>
              </w:rPr>
              <w:t>45</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5F43BF58" w14:textId="723FE393" w:rsidR="008A16B8" w:rsidRPr="009710E3" w:rsidRDefault="008A16B8" w:rsidP="00E13499">
            <w:pPr>
              <w:tabs>
                <w:tab w:val="left" w:pos="3141"/>
              </w:tabs>
              <w:jc w:val="right"/>
              <w:rPr>
                <w:sz w:val="20"/>
                <w:szCs w:val="20"/>
                <w:lang w:val="fr-FR"/>
              </w:rPr>
            </w:pPr>
            <w:r w:rsidRPr="009710E3">
              <w:rPr>
                <w:sz w:val="20"/>
                <w:szCs w:val="20"/>
                <w:lang w:val="fr-FR"/>
              </w:rPr>
              <w:t>278</w:t>
            </w:r>
            <w:r w:rsidR="00CD4373" w:rsidRPr="009710E3">
              <w:rPr>
                <w:sz w:val="20"/>
                <w:szCs w:val="20"/>
                <w:lang w:val="fr-FR"/>
              </w:rPr>
              <w:t>,</w:t>
            </w:r>
            <w:r w:rsidRPr="009710E3">
              <w:rPr>
                <w:sz w:val="20"/>
                <w:szCs w:val="20"/>
                <w:lang w:val="fr-FR"/>
              </w:rPr>
              <w:t>60</w:t>
            </w:r>
          </w:p>
        </w:tc>
      </w:tr>
      <w:tr w:rsidR="006E1EE9" w:rsidRPr="009710E3" w14:paraId="12A5403D" w14:textId="77777777" w:rsidTr="002A5D32">
        <w:tc>
          <w:tcPr>
            <w:tcW w:w="912" w:type="pct"/>
            <w:tcBorders>
              <w:top w:val="single" w:sz="4" w:space="0" w:color="auto"/>
              <w:left w:val="single" w:sz="4" w:space="0" w:color="auto"/>
              <w:bottom w:val="single" w:sz="4" w:space="0" w:color="auto"/>
              <w:right w:val="single" w:sz="4" w:space="0" w:color="auto"/>
            </w:tcBorders>
            <w:shd w:val="clear" w:color="auto" w:fill="auto"/>
            <w:vAlign w:val="bottom"/>
          </w:tcPr>
          <w:p w14:paraId="25868C34" w14:textId="62E9615B" w:rsidR="008A16B8" w:rsidRPr="009710E3" w:rsidRDefault="008A16B8" w:rsidP="00E13499">
            <w:pPr>
              <w:tabs>
                <w:tab w:val="left" w:pos="3141"/>
              </w:tabs>
              <w:rPr>
                <w:sz w:val="20"/>
                <w:szCs w:val="20"/>
                <w:lang w:val="fr-FR"/>
              </w:rPr>
            </w:pPr>
            <w:r w:rsidRPr="009710E3">
              <w:rPr>
                <w:sz w:val="20"/>
                <w:szCs w:val="20"/>
                <w:lang w:val="fr-FR"/>
              </w:rPr>
              <w:t>HFC-152a</w:t>
            </w:r>
          </w:p>
        </w:tc>
        <w:tc>
          <w:tcPr>
            <w:tcW w:w="565" w:type="pct"/>
            <w:tcBorders>
              <w:top w:val="single" w:sz="4" w:space="0" w:color="auto"/>
              <w:left w:val="single" w:sz="4" w:space="0" w:color="auto"/>
              <w:bottom w:val="single" w:sz="4" w:space="0" w:color="auto"/>
              <w:right w:val="single" w:sz="4" w:space="0" w:color="auto"/>
            </w:tcBorders>
            <w:shd w:val="clear" w:color="auto" w:fill="auto"/>
            <w:vAlign w:val="bottom"/>
          </w:tcPr>
          <w:p w14:paraId="35BD7BB6" w14:textId="2EC8C682" w:rsidR="008A16B8" w:rsidRPr="009710E3" w:rsidRDefault="008A16B8" w:rsidP="00E13499">
            <w:pPr>
              <w:tabs>
                <w:tab w:val="left" w:pos="3141"/>
              </w:tabs>
              <w:jc w:val="right"/>
              <w:rPr>
                <w:sz w:val="20"/>
                <w:szCs w:val="20"/>
                <w:lang w:val="fr-FR"/>
              </w:rPr>
            </w:pPr>
            <w:r w:rsidRPr="009710E3">
              <w:rPr>
                <w:sz w:val="20"/>
                <w:szCs w:val="20"/>
                <w:lang w:val="fr-FR"/>
              </w:rPr>
              <w:t>124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413FC045" w14:textId="61FBDC45" w:rsidR="008A16B8" w:rsidRPr="009710E3" w:rsidRDefault="008A16B8" w:rsidP="00E13499">
            <w:pPr>
              <w:tabs>
                <w:tab w:val="left" w:pos="3141"/>
              </w:tabs>
              <w:jc w:val="right"/>
              <w:rPr>
                <w:sz w:val="20"/>
                <w:szCs w:val="20"/>
                <w:lang w:val="fr-FR"/>
              </w:rPr>
            </w:pPr>
            <w:r w:rsidRPr="009710E3">
              <w:rPr>
                <w:sz w:val="20"/>
                <w:szCs w:val="20"/>
                <w:lang w:val="fr-FR"/>
              </w:rPr>
              <w:t>10</w:t>
            </w:r>
            <w:r w:rsidR="00CD4373" w:rsidRPr="009710E3">
              <w:rPr>
                <w:sz w:val="20"/>
                <w:szCs w:val="20"/>
                <w:lang w:val="fr-FR"/>
              </w:rPr>
              <w:t>,</w:t>
            </w:r>
            <w:r w:rsidRPr="009710E3">
              <w:rPr>
                <w:sz w:val="20"/>
                <w:szCs w:val="20"/>
                <w:lang w:val="fr-FR"/>
              </w:rPr>
              <w:t>45</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45BFF806" w14:textId="68915A52" w:rsidR="008A16B8" w:rsidRPr="009710E3" w:rsidRDefault="008A16B8" w:rsidP="00E13499">
            <w:pPr>
              <w:tabs>
                <w:tab w:val="left" w:pos="3141"/>
              </w:tabs>
              <w:jc w:val="right"/>
              <w:rPr>
                <w:sz w:val="20"/>
                <w:szCs w:val="20"/>
                <w:lang w:val="fr-FR"/>
              </w:rPr>
            </w:pPr>
            <w:r w:rsidRPr="009710E3">
              <w:rPr>
                <w:sz w:val="20"/>
                <w:szCs w:val="20"/>
                <w:lang w:val="fr-FR"/>
              </w:rPr>
              <w:t>13</w:t>
            </w:r>
            <w:r w:rsidR="00CD4373" w:rsidRPr="009710E3">
              <w:rPr>
                <w:sz w:val="20"/>
                <w:szCs w:val="20"/>
                <w:lang w:val="fr-FR"/>
              </w:rPr>
              <w:t>,</w:t>
            </w:r>
            <w:r w:rsidRPr="009710E3">
              <w:rPr>
                <w:sz w:val="20"/>
                <w:szCs w:val="20"/>
                <w:lang w:val="fr-FR"/>
              </w:rPr>
              <w:t>08</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709AD9AA" w14:textId="41C78818" w:rsidR="008A16B8" w:rsidRPr="009710E3" w:rsidRDefault="008A16B8" w:rsidP="00E13499">
            <w:pPr>
              <w:tabs>
                <w:tab w:val="left" w:pos="3141"/>
              </w:tabs>
              <w:jc w:val="right"/>
              <w:rPr>
                <w:sz w:val="20"/>
                <w:szCs w:val="20"/>
                <w:lang w:val="fr-FR"/>
              </w:rPr>
            </w:pPr>
            <w:r w:rsidRPr="009710E3">
              <w:rPr>
                <w:sz w:val="20"/>
                <w:szCs w:val="20"/>
                <w:lang w:val="fr-FR"/>
              </w:rPr>
              <w:t>68</w:t>
            </w:r>
            <w:r w:rsidR="00CD4373" w:rsidRPr="009710E3">
              <w:rPr>
                <w:sz w:val="20"/>
                <w:szCs w:val="20"/>
                <w:lang w:val="fr-FR"/>
              </w:rPr>
              <w:t>,</w:t>
            </w:r>
            <w:r w:rsidRPr="009710E3">
              <w:rPr>
                <w:sz w:val="20"/>
                <w:szCs w:val="20"/>
                <w:lang w:val="fr-FR"/>
              </w:rPr>
              <w:t>15</w:t>
            </w:r>
          </w:p>
        </w:tc>
        <w:tc>
          <w:tcPr>
            <w:tcW w:w="714" w:type="pct"/>
            <w:tcBorders>
              <w:top w:val="single" w:sz="4" w:space="0" w:color="auto"/>
              <w:left w:val="single" w:sz="4" w:space="0" w:color="auto"/>
              <w:bottom w:val="single" w:sz="4" w:space="0" w:color="auto"/>
              <w:right w:val="single" w:sz="4" w:space="0" w:color="auto"/>
            </w:tcBorders>
            <w:vAlign w:val="bottom"/>
          </w:tcPr>
          <w:p w14:paraId="7F9D46A4" w14:textId="7B5108CC" w:rsidR="008A16B8" w:rsidRPr="009710E3" w:rsidRDefault="008A16B8" w:rsidP="00E13499">
            <w:pPr>
              <w:tabs>
                <w:tab w:val="left" w:pos="3141"/>
              </w:tabs>
              <w:jc w:val="right"/>
              <w:rPr>
                <w:sz w:val="20"/>
                <w:szCs w:val="20"/>
                <w:lang w:val="fr-FR"/>
              </w:rPr>
            </w:pPr>
            <w:r w:rsidRPr="009710E3">
              <w:rPr>
                <w:sz w:val="20"/>
                <w:szCs w:val="20"/>
                <w:lang w:val="fr-FR"/>
              </w:rPr>
              <w:t>0</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4FABF365" w14:textId="4F588344" w:rsidR="00157897" w:rsidRPr="009710E3" w:rsidRDefault="00157897" w:rsidP="00E13499">
            <w:pPr>
              <w:tabs>
                <w:tab w:val="left" w:pos="3141"/>
              </w:tabs>
              <w:jc w:val="right"/>
              <w:rPr>
                <w:sz w:val="20"/>
                <w:szCs w:val="20"/>
                <w:lang w:val="fr-FR"/>
              </w:rPr>
            </w:pPr>
            <w:r w:rsidRPr="009710E3">
              <w:rPr>
                <w:sz w:val="20"/>
                <w:szCs w:val="20"/>
                <w:lang w:val="fr-FR"/>
              </w:rPr>
              <w:t>16</w:t>
            </w:r>
            <w:r w:rsidR="00CD4373" w:rsidRPr="009710E3">
              <w:rPr>
                <w:sz w:val="20"/>
                <w:szCs w:val="20"/>
                <w:lang w:val="fr-FR"/>
              </w:rPr>
              <w:t>,</w:t>
            </w:r>
            <w:r w:rsidRPr="009710E3">
              <w:rPr>
                <w:sz w:val="20"/>
                <w:szCs w:val="20"/>
                <w:lang w:val="fr-FR"/>
              </w:rPr>
              <w:t>50</w:t>
            </w:r>
          </w:p>
        </w:tc>
      </w:tr>
      <w:tr w:rsidR="006E1EE9" w:rsidRPr="009710E3" w14:paraId="7760A286" w14:textId="77777777" w:rsidTr="002A5D32">
        <w:tc>
          <w:tcPr>
            <w:tcW w:w="912" w:type="pct"/>
            <w:tcBorders>
              <w:top w:val="single" w:sz="4" w:space="0" w:color="auto"/>
              <w:left w:val="single" w:sz="4" w:space="0" w:color="auto"/>
              <w:bottom w:val="single" w:sz="4" w:space="0" w:color="auto"/>
              <w:right w:val="single" w:sz="4" w:space="0" w:color="auto"/>
            </w:tcBorders>
            <w:shd w:val="clear" w:color="auto" w:fill="auto"/>
          </w:tcPr>
          <w:p w14:paraId="50E52D43" w14:textId="1C82EF34" w:rsidR="008A16B8" w:rsidRPr="009710E3" w:rsidRDefault="008A16B8" w:rsidP="00E13499">
            <w:pPr>
              <w:tabs>
                <w:tab w:val="left" w:pos="3141"/>
              </w:tabs>
              <w:rPr>
                <w:sz w:val="20"/>
                <w:szCs w:val="20"/>
                <w:lang w:val="fr-FR"/>
              </w:rPr>
            </w:pPr>
            <w:r w:rsidRPr="009710E3">
              <w:rPr>
                <w:sz w:val="20"/>
                <w:szCs w:val="20"/>
                <w:lang w:val="fr-FR"/>
              </w:rPr>
              <w:t>R-404A</w:t>
            </w:r>
          </w:p>
        </w:tc>
        <w:tc>
          <w:tcPr>
            <w:tcW w:w="565" w:type="pct"/>
            <w:tcBorders>
              <w:top w:val="single" w:sz="4" w:space="0" w:color="auto"/>
              <w:left w:val="single" w:sz="4" w:space="0" w:color="auto"/>
              <w:bottom w:val="single" w:sz="4" w:space="0" w:color="auto"/>
              <w:right w:val="single" w:sz="4" w:space="0" w:color="auto"/>
            </w:tcBorders>
            <w:shd w:val="clear" w:color="auto" w:fill="auto"/>
            <w:vAlign w:val="bottom"/>
          </w:tcPr>
          <w:p w14:paraId="03063C82" w14:textId="4090FEE7" w:rsidR="008A16B8" w:rsidRPr="009710E3" w:rsidRDefault="008A16B8" w:rsidP="00E13499">
            <w:pPr>
              <w:jc w:val="right"/>
              <w:rPr>
                <w:sz w:val="20"/>
                <w:szCs w:val="20"/>
                <w:lang w:val="fr-FR"/>
              </w:rPr>
            </w:pPr>
            <w:r w:rsidRPr="009710E3">
              <w:rPr>
                <w:sz w:val="20"/>
                <w:szCs w:val="20"/>
                <w:lang w:val="fr-FR"/>
              </w:rPr>
              <w:t>3</w:t>
            </w:r>
            <w:r w:rsidR="00CD4373" w:rsidRPr="009710E3">
              <w:rPr>
                <w:sz w:val="20"/>
                <w:szCs w:val="20"/>
                <w:lang w:val="fr-FR"/>
              </w:rPr>
              <w:t xml:space="preserve"> </w:t>
            </w:r>
            <w:r w:rsidRPr="009710E3">
              <w:rPr>
                <w:sz w:val="20"/>
                <w:szCs w:val="20"/>
                <w:lang w:val="fr-FR"/>
              </w:rPr>
              <w:t>921</w:t>
            </w:r>
            <w:r w:rsidR="00CD4373" w:rsidRPr="009710E3">
              <w:rPr>
                <w:sz w:val="20"/>
                <w:szCs w:val="20"/>
                <w:lang w:val="fr-FR"/>
              </w:rPr>
              <w:t>,</w:t>
            </w:r>
            <w:r w:rsidRPr="009710E3">
              <w:rPr>
                <w:sz w:val="20"/>
                <w:szCs w:val="20"/>
                <w:lang w:val="fr-FR"/>
              </w:rPr>
              <w:t>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214C008D" w14:textId="433C5202" w:rsidR="008A16B8" w:rsidRPr="009710E3" w:rsidRDefault="008A16B8" w:rsidP="00E13499">
            <w:pPr>
              <w:tabs>
                <w:tab w:val="left" w:pos="3141"/>
              </w:tabs>
              <w:jc w:val="right"/>
              <w:rPr>
                <w:sz w:val="20"/>
                <w:szCs w:val="20"/>
                <w:lang w:val="fr-FR"/>
              </w:rPr>
            </w:pPr>
            <w:r w:rsidRPr="009710E3">
              <w:rPr>
                <w:sz w:val="20"/>
                <w:szCs w:val="20"/>
                <w:lang w:val="fr-FR"/>
              </w:rPr>
              <w:t>121</w:t>
            </w:r>
            <w:r w:rsidR="00CD4373" w:rsidRPr="009710E3">
              <w:rPr>
                <w:sz w:val="20"/>
                <w:szCs w:val="20"/>
                <w:lang w:val="fr-FR"/>
              </w:rPr>
              <w:t>,</w:t>
            </w:r>
            <w:r w:rsidRPr="009710E3">
              <w:rPr>
                <w:sz w:val="20"/>
                <w:szCs w:val="20"/>
                <w:lang w:val="fr-FR"/>
              </w:rPr>
              <w:t>61</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7BBDD2F9" w14:textId="612C3699" w:rsidR="008A16B8" w:rsidRPr="009710E3" w:rsidRDefault="008A16B8" w:rsidP="00E13499">
            <w:pPr>
              <w:tabs>
                <w:tab w:val="left" w:pos="3141"/>
              </w:tabs>
              <w:jc w:val="right"/>
              <w:rPr>
                <w:sz w:val="20"/>
                <w:szCs w:val="20"/>
                <w:lang w:val="fr-FR"/>
              </w:rPr>
            </w:pPr>
            <w:r w:rsidRPr="009710E3">
              <w:rPr>
                <w:sz w:val="20"/>
                <w:szCs w:val="20"/>
                <w:lang w:val="fr-FR"/>
              </w:rPr>
              <w:t>66</w:t>
            </w:r>
            <w:r w:rsidR="00CD4373" w:rsidRPr="009710E3">
              <w:rPr>
                <w:sz w:val="20"/>
                <w:szCs w:val="20"/>
                <w:lang w:val="fr-FR"/>
              </w:rPr>
              <w:t>,</w:t>
            </w:r>
            <w:r w:rsidRPr="009710E3">
              <w:rPr>
                <w:sz w:val="20"/>
                <w:szCs w:val="20"/>
                <w:lang w:val="fr-FR"/>
              </w:rPr>
              <w:t>65</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3C53A2AD" w14:textId="04CF7D25" w:rsidR="008A16B8" w:rsidRPr="009710E3" w:rsidRDefault="008A16B8" w:rsidP="00E13499">
            <w:pPr>
              <w:tabs>
                <w:tab w:val="left" w:pos="3141"/>
              </w:tabs>
              <w:jc w:val="right"/>
              <w:rPr>
                <w:sz w:val="20"/>
                <w:szCs w:val="20"/>
                <w:lang w:val="fr-FR"/>
              </w:rPr>
            </w:pPr>
            <w:r w:rsidRPr="009710E3">
              <w:rPr>
                <w:sz w:val="20"/>
                <w:szCs w:val="20"/>
                <w:lang w:val="fr-FR"/>
              </w:rPr>
              <w:t>64</w:t>
            </w:r>
            <w:r w:rsidR="00CD4373" w:rsidRPr="009710E3">
              <w:rPr>
                <w:sz w:val="20"/>
                <w:szCs w:val="20"/>
                <w:lang w:val="fr-FR"/>
              </w:rPr>
              <w:t>,</w:t>
            </w:r>
            <w:r w:rsidRPr="009710E3">
              <w:rPr>
                <w:sz w:val="20"/>
                <w:szCs w:val="20"/>
                <w:lang w:val="fr-FR"/>
              </w:rPr>
              <w:t>37</w:t>
            </w:r>
          </w:p>
        </w:tc>
        <w:tc>
          <w:tcPr>
            <w:tcW w:w="714" w:type="pct"/>
            <w:tcBorders>
              <w:top w:val="single" w:sz="4" w:space="0" w:color="auto"/>
              <w:left w:val="single" w:sz="4" w:space="0" w:color="auto"/>
              <w:bottom w:val="single" w:sz="4" w:space="0" w:color="auto"/>
              <w:right w:val="single" w:sz="4" w:space="0" w:color="auto"/>
            </w:tcBorders>
            <w:vAlign w:val="bottom"/>
          </w:tcPr>
          <w:p w14:paraId="6F94A960" w14:textId="60226970" w:rsidR="008A16B8" w:rsidRPr="009710E3" w:rsidRDefault="008A16B8" w:rsidP="00E13499">
            <w:pPr>
              <w:tabs>
                <w:tab w:val="left" w:pos="3141"/>
              </w:tabs>
              <w:jc w:val="right"/>
              <w:rPr>
                <w:sz w:val="20"/>
                <w:szCs w:val="20"/>
                <w:lang w:val="fr-FR"/>
              </w:rPr>
            </w:pPr>
            <w:r w:rsidRPr="009710E3">
              <w:rPr>
                <w:sz w:val="20"/>
                <w:szCs w:val="20"/>
                <w:lang w:val="fr-FR"/>
              </w:rPr>
              <w:t>89</w:t>
            </w:r>
            <w:r w:rsidR="00CD4373" w:rsidRPr="009710E3">
              <w:rPr>
                <w:sz w:val="20"/>
                <w:szCs w:val="20"/>
                <w:lang w:val="fr-FR"/>
              </w:rPr>
              <w:t>,</w:t>
            </w:r>
            <w:r w:rsidRPr="009710E3">
              <w:rPr>
                <w:sz w:val="20"/>
                <w:szCs w:val="20"/>
                <w:lang w:val="fr-FR"/>
              </w:rPr>
              <w:t>73</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3532C29C" w14:textId="1582CBD2" w:rsidR="008A16B8" w:rsidRPr="009710E3" w:rsidRDefault="008A16B8" w:rsidP="00E13499">
            <w:pPr>
              <w:tabs>
                <w:tab w:val="left" w:pos="3141"/>
              </w:tabs>
              <w:jc w:val="right"/>
              <w:rPr>
                <w:sz w:val="20"/>
                <w:szCs w:val="20"/>
                <w:lang w:val="fr-FR"/>
              </w:rPr>
            </w:pPr>
            <w:r w:rsidRPr="009710E3">
              <w:rPr>
                <w:sz w:val="20"/>
                <w:szCs w:val="20"/>
                <w:lang w:val="fr-FR"/>
              </w:rPr>
              <w:t>84</w:t>
            </w:r>
            <w:r w:rsidR="00CD4373" w:rsidRPr="009710E3">
              <w:rPr>
                <w:sz w:val="20"/>
                <w:szCs w:val="20"/>
                <w:lang w:val="fr-FR"/>
              </w:rPr>
              <w:t>,</w:t>
            </w:r>
            <w:r w:rsidRPr="009710E3">
              <w:rPr>
                <w:sz w:val="20"/>
                <w:szCs w:val="20"/>
                <w:lang w:val="fr-FR"/>
              </w:rPr>
              <w:t>1</w:t>
            </w:r>
            <w:r w:rsidR="00CC364B" w:rsidRPr="009710E3">
              <w:rPr>
                <w:sz w:val="20"/>
                <w:szCs w:val="20"/>
                <w:lang w:val="fr-FR"/>
              </w:rPr>
              <w:t>2</w:t>
            </w:r>
          </w:p>
        </w:tc>
      </w:tr>
      <w:tr w:rsidR="006E1EE9" w:rsidRPr="009710E3" w14:paraId="5B485DB8" w14:textId="77777777" w:rsidTr="002A5D32">
        <w:tc>
          <w:tcPr>
            <w:tcW w:w="912" w:type="pct"/>
            <w:tcBorders>
              <w:top w:val="single" w:sz="4" w:space="0" w:color="auto"/>
              <w:left w:val="single" w:sz="4" w:space="0" w:color="auto"/>
              <w:bottom w:val="single" w:sz="4" w:space="0" w:color="auto"/>
              <w:right w:val="single" w:sz="4" w:space="0" w:color="auto"/>
            </w:tcBorders>
            <w:shd w:val="clear" w:color="auto" w:fill="auto"/>
          </w:tcPr>
          <w:p w14:paraId="689E0FC4" w14:textId="59DFEE5E" w:rsidR="00D4710A" w:rsidRPr="009710E3" w:rsidRDefault="00D4710A" w:rsidP="00E13499">
            <w:pPr>
              <w:tabs>
                <w:tab w:val="left" w:pos="3141"/>
              </w:tabs>
              <w:rPr>
                <w:sz w:val="20"/>
                <w:szCs w:val="20"/>
                <w:lang w:val="fr-FR"/>
              </w:rPr>
            </w:pPr>
            <w:r w:rsidRPr="009710E3">
              <w:rPr>
                <w:sz w:val="20"/>
                <w:szCs w:val="20"/>
                <w:lang w:val="fr-FR"/>
              </w:rPr>
              <w:t>R-407C</w:t>
            </w:r>
          </w:p>
        </w:tc>
        <w:tc>
          <w:tcPr>
            <w:tcW w:w="565" w:type="pct"/>
            <w:tcBorders>
              <w:top w:val="single" w:sz="4" w:space="0" w:color="auto"/>
              <w:left w:val="single" w:sz="4" w:space="0" w:color="auto"/>
              <w:bottom w:val="single" w:sz="4" w:space="0" w:color="auto"/>
              <w:right w:val="single" w:sz="4" w:space="0" w:color="auto"/>
            </w:tcBorders>
            <w:shd w:val="clear" w:color="auto" w:fill="auto"/>
            <w:vAlign w:val="bottom"/>
          </w:tcPr>
          <w:p w14:paraId="12CFC778" w14:textId="71C36BE3" w:rsidR="00D4710A" w:rsidRPr="009710E3" w:rsidRDefault="00D4710A" w:rsidP="00E13499">
            <w:pPr>
              <w:jc w:val="right"/>
              <w:rPr>
                <w:sz w:val="20"/>
                <w:szCs w:val="20"/>
                <w:lang w:val="fr-FR"/>
              </w:rPr>
            </w:pPr>
            <w:r w:rsidRPr="009710E3">
              <w:rPr>
                <w:sz w:val="20"/>
                <w:szCs w:val="20"/>
                <w:lang w:val="fr-FR"/>
              </w:rPr>
              <w:t>1</w:t>
            </w:r>
            <w:r w:rsidR="00CD4373" w:rsidRPr="009710E3">
              <w:rPr>
                <w:sz w:val="20"/>
                <w:szCs w:val="20"/>
                <w:lang w:val="fr-FR"/>
              </w:rPr>
              <w:t xml:space="preserve"> </w:t>
            </w:r>
            <w:r w:rsidRPr="009710E3">
              <w:rPr>
                <w:sz w:val="20"/>
                <w:szCs w:val="20"/>
                <w:lang w:val="fr-FR"/>
              </w:rPr>
              <w:t>773</w:t>
            </w:r>
            <w:r w:rsidR="00CD4373" w:rsidRPr="009710E3">
              <w:rPr>
                <w:sz w:val="20"/>
                <w:szCs w:val="20"/>
                <w:lang w:val="fr-FR"/>
              </w:rPr>
              <w:t>,</w:t>
            </w:r>
            <w:r w:rsidRPr="009710E3">
              <w:rPr>
                <w:sz w:val="20"/>
                <w:szCs w:val="20"/>
                <w:lang w:val="fr-FR"/>
              </w:rPr>
              <w:t>85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48240456" w14:textId="6454DC73" w:rsidR="00D4710A" w:rsidRPr="009710E3" w:rsidRDefault="00D4710A" w:rsidP="00E13499">
            <w:pPr>
              <w:tabs>
                <w:tab w:val="left" w:pos="3141"/>
              </w:tabs>
              <w:jc w:val="right"/>
              <w:rPr>
                <w:sz w:val="20"/>
                <w:szCs w:val="20"/>
                <w:lang w:val="fr-FR"/>
              </w:rPr>
            </w:pPr>
            <w:r w:rsidRPr="009710E3">
              <w:rPr>
                <w:sz w:val="20"/>
                <w:szCs w:val="20"/>
                <w:lang w:val="fr-FR"/>
              </w:rPr>
              <w:t>6</w:t>
            </w:r>
            <w:r w:rsidR="00CD4373" w:rsidRPr="009710E3">
              <w:rPr>
                <w:sz w:val="20"/>
                <w:szCs w:val="20"/>
                <w:lang w:val="fr-FR"/>
              </w:rPr>
              <w:t>,</w:t>
            </w:r>
            <w:r w:rsidRPr="009710E3">
              <w:rPr>
                <w:sz w:val="20"/>
                <w:szCs w:val="20"/>
                <w:lang w:val="fr-FR"/>
              </w:rPr>
              <w:t>61</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28C7247F" w14:textId="022DA32C" w:rsidR="00D4710A" w:rsidRPr="009710E3" w:rsidRDefault="00D4710A" w:rsidP="00E13499">
            <w:pPr>
              <w:tabs>
                <w:tab w:val="left" w:pos="3141"/>
              </w:tabs>
              <w:jc w:val="right"/>
              <w:rPr>
                <w:sz w:val="20"/>
                <w:szCs w:val="20"/>
                <w:lang w:val="fr-FR"/>
              </w:rPr>
            </w:pPr>
            <w:r w:rsidRPr="009710E3">
              <w:rPr>
                <w:sz w:val="20"/>
                <w:szCs w:val="20"/>
                <w:lang w:val="fr-FR"/>
              </w:rPr>
              <w:t>4</w:t>
            </w:r>
            <w:r w:rsidR="00CD4373" w:rsidRPr="009710E3">
              <w:rPr>
                <w:sz w:val="20"/>
                <w:szCs w:val="20"/>
                <w:lang w:val="fr-FR"/>
              </w:rPr>
              <w:t>,</w:t>
            </w:r>
            <w:r w:rsidRPr="009710E3">
              <w:rPr>
                <w:sz w:val="20"/>
                <w:szCs w:val="20"/>
                <w:lang w:val="fr-FR"/>
              </w:rPr>
              <w:t>21</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7ACFDA06" w14:textId="50D68CE8" w:rsidR="00D4710A" w:rsidRPr="009710E3" w:rsidRDefault="00D4710A" w:rsidP="00E13499">
            <w:pPr>
              <w:tabs>
                <w:tab w:val="left" w:pos="3141"/>
              </w:tabs>
              <w:jc w:val="right"/>
              <w:rPr>
                <w:sz w:val="20"/>
                <w:szCs w:val="20"/>
                <w:lang w:val="fr-FR"/>
              </w:rPr>
            </w:pPr>
            <w:r w:rsidRPr="009710E3">
              <w:rPr>
                <w:sz w:val="20"/>
                <w:szCs w:val="20"/>
                <w:lang w:val="fr-FR"/>
              </w:rPr>
              <w:t>3</w:t>
            </w:r>
            <w:r w:rsidR="00CD4373" w:rsidRPr="009710E3">
              <w:rPr>
                <w:sz w:val="20"/>
                <w:szCs w:val="20"/>
                <w:lang w:val="fr-FR"/>
              </w:rPr>
              <w:t>,</w:t>
            </w:r>
            <w:r w:rsidRPr="009710E3">
              <w:rPr>
                <w:sz w:val="20"/>
                <w:szCs w:val="20"/>
                <w:lang w:val="fr-FR"/>
              </w:rPr>
              <w:t>18</w:t>
            </w:r>
          </w:p>
        </w:tc>
        <w:tc>
          <w:tcPr>
            <w:tcW w:w="714" w:type="pct"/>
            <w:tcBorders>
              <w:top w:val="single" w:sz="4" w:space="0" w:color="auto"/>
              <w:left w:val="single" w:sz="4" w:space="0" w:color="auto"/>
              <w:bottom w:val="single" w:sz="4" w:space="0" w:color="auto"/>
              <w:right w:val="single" w:sz="4" w:space="0" w:color="auto"/>
            </w:tcBorders>
            <w:vAlign w:val="bottom"/>
          </w:tcPr>
          <w:p w14:paraId="12EC19BC" w14:textId="5DB8F368" w:rsidR="00D4710A" w:rsidRPr="009710E3" w:rsidRDefault="00D4710A" w:rsidP="00E13499">
            <w:pPr>
              <w:tabs>
                <w:tab w:val="left" w:pos="3141"/>
              </w:tabs>
              <w:jc w:val="right"/>
              <w:rPr>
                <w:sz w:val="20"/>
                <w:szCs w:val="20"/>
                <w:lang w:val="fr-FR"/>
              </w:rPr>
            </w:pPr>
            <w:r w:rsidRPr="009710E3">
              <w:rPr>
                <w:sz w:val="20"/>
                <w:szCs w:val="20"/>
                <w:lang w:val="fr-FR"/>
              </w:rPr>
              <w:t>9</w:t>
            </w:r>
            <w:r w:rsidR="00CD4373" w:rsidRPr="009710E3">
              <w:rPr>
                <w:sz w:val="20"/>
                <w:szCs w:val="20"/>
                <w:lang w:val="fr-FR"/>
              </w:rPr>
              <w:t>,</w:t>
            </w:r>
            <w:r w:rsidRPr="009710E3">
              <w:rPr>
                <w:sz w:val="20"/>
                <w:szCs w:val="20"/>
                <w:lang w:val="fr-FR"/>
              </w:rPr>
              <w:t>35</w:t>
            </w:r>
          </w:p>
        </w:tc>
        <w:tc>
          <w:tcPr>
            <w:tcW w:w="675" w:type="pct"/>
            <w:tcBorders>
              <w:top w:val="single" w:sz="4" w:space="0" w:color="auto"/>
              <w:left w:val="single" w:sz="4" w:space="0" w:color="auto"/>
              <w:bottom w:val="single" w:sz="4" w:space="0" w:color="auto"/>
              <w:right w:val="single" w:sz="4" w:space="0" w:color="auto"/>
            </w:tcBorders>
            <w:shd w:val="clear" w:color="auto" w:fill="auto"/>
            <w:vAlign w:val="bottom"/>
          </w:tcPr>
          <w:p w14:paraId="06A3F706" w14:textId="1F8775C9" w:rsidR="00D4710A" w:rsidRPr="009710E3" w:rsidRDefault="00D4710A" w:rsidP="00E13499">
            <w:pPr>
              <w:tabs>
                <w:tab w:val="left" w:pos="3141"/>
              </w:tabs>
              <w:jc w:val="right"/>
              <w:rPr>
                <w:sz w:val="20"/>
                <w:szCs w:val="20"/>
                <w:lang w:val="fr-FR"/>
              </w:rPr>
            </w:pPr>
            <w:r w:rsidRPr="009710E3">
              <w:rPr>
                <w:sz w:val="20"/>
                <w:szCs w:val="20"/>
                <w:lang w:val="fr-FR"/>
              </w:rPr>
              <w:t>13</w:t>
            </w:r>
            <w:r w:rsidR="00CD4373" w:rsidRPr="009710E3">
              <w:rPr>
                <w:sz w:val="20"/>
                <w:szCs w:val="20"/>
                <w:lang w:val="fr-FR"/>
              </w:rPr>
              <w:t>,</w:t>
            </w:r>
            <w:r w:rsidRPr="009710E3">
              <w:rPr>
                <w:sz w:val="20"/>
                <w:szCs w:val="20"/>
                <w:lang w:val="fr-FR"/>
              </w:rPr>
              <w:t>44</w:t>
            </w:r>
          </w:p>
        </w:tc>
      </w:tr>
      <w:tr w:rsidR="006E1EE9" w:rsidRPr="009710E3" w14:paraId="572DAF7B" w14:textId="77777777" w:rsidTr="002A5D32">
        <w:tc>
          <w:tcPr>
            <w:tcW w:w="912" w:type="pct"/>
            <w:tcBorders>
              <w:top w:val="single" w:sz="4" w:space="0" w:color="auto"/>
              <w:left w:val="single" w:sz="4" w:space="0" w:color="auto"/>
              <w:bottom w:val="single" w:sz="4" w:space="0" w:color="auto"/>
              <w:right w:val="single" w:sz="4" w:space="0" w:color="auto"/>
            </w:tcBorders>
            <w:shd w:val="clear" w:color="auto" w:fill="auto"/>
          </w:tcPr>
          <w:p w14:paraId="4D7346DE" w14:textId="40388C93" w:rsidR="00D4710A" w:rsidRPr="009710E3" w:rsidRDefault="00D4710A" w:rsidP="00E13499">
            <w:pPr>
              <w:tabs>
                <w:tab w:val="left" w:pos="3141"/>
              </w:tabs>
              <w:rPr>
                <w:sz w:val="20"/>
                <w:szCs w:val="20"/>
                <w:lang w:val="fr-FR"/>
              </w:rPr>
            </w:pPr>
            <w:r w:rsidRPr="009710E3">
              <w:rPr>
                <w:sz w:val="20"/>
                <w:szCs w:val="20"/>
                <w:lang w:val="fr-FR"/>
              </w:rPr>
              <w:t>R-407F</w:t>
            </w:r>
          </w:p>
        </w:tc>
        <w:tc>
          <w:tcPr>
            <w:tcW w:w="565" w:type="pct"/>
            <w:tcBorders>
              <w:top w:val="single" w:sz="4" w:space="0" w:color="auto"/>
              <w:left w:val="single" w:sz="4" w:space="0" w:color="auto"/>
              <w:bottom w:val="single" w:sz="4" w:space="0" w:color="auto"/>
              <w:right w:val="single" w:sz="4" w:space="0" w:color="auto"/>
            </w:tcBorders>
            <w:shd w:val="clear" w:color="auto" w:fill="auto"/>
            <w:vAlign w:val="bottom"/>
          </w:tcPr>
          <w:p w14:paraId="5A7293AE" w14:textId="62FA9C48" w:rsidR="00D4710A" w:rsidRPr="009710E3" w:rsidRDefault="00D4710A" w:rsidP="00E13499">
            <w:pPr>
              <w:tabs>
                <w:tab w:val="left" w:pos="3141"/>
              </w:tabs>
              <w:jc w:val="right"/>
              <w:rPr>
                <w:sz w:val="20"/>
                <w:szCs w:val="20"/>
                <w:lang w:val="fr-FR"/>
              </w:rPr>
            </w:pPr>
            <w:r w:rsidRPr="009710E3">
              <w:rPr>
                <w:sz w:val="20"/>
                <w:szCs w:val="20"/>
                <w:lang w:val="fr-FR"/>
              </w:rPr>
              <w:t>1</w:t>
            </w:r>
            <w:r w:rsidR="00CD4373" w:rsidRPr="009710E3">
              <w:rPr>
                <w:sz w:val="20"/>
                <w:szCs w:val="20"/>
                <w:lang w:val="fr-FR"/>
              </w:rPr>
              <w:t xml:space="preserve"> </w:t>
            </w:r>
            <w:r w:rsidRPr="009710E3">
              <w:rPr>
                <w:sz w:val="20"/>
                <w:szCs w:val="20"/>
                <w:lang w:val="fr-FR"/>
              </w:rPr>
              <w:t>824</w:t>
            </w:r>
            <w:r w:rsidR="00CD4373" w:rsidRPr="009710E3">
              <w:rPr>
                <w:sz w:val="20"/>
                <w:szCs w:val="20"/>
                <w:lang w:val="fr-FR"/>
              </w:rPr>
              <w:t>,</w:t>
            </w:r>
            <w:r w:rsidRPr="009710E3">
              <w:rPr>
                <w:sz w:val="20"/>
                <w:szCs w:val="20"/>
                <w:lang w:val="fr-FR"/>
              </w:rPr>
              <w:t>50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78985CAA" w14:textId="163C0C2E" w:rsidR="00D4710A" w:rsidRPr="009710E3" w:rsidRDefault="00D4710A" w:rsidP="00E13499">
            <w:pPr>
              <w:tabs>
                <w:tab w:val="left" w:pos="3141"/>
              </w:tabs>
              <w:jc w:val="right"/>
              <w:rPr>
                <w:sz w:val="20"/>
                <w:szCs w:val="20"/>
                <w:lang w:val="fr-FR"/>
              </w:rPr>
            </w:pPr>
            <w:r w:rsidRPr="009710E3">
              <w:rPr>
                <w:sz w:val="20"/>
                <w:szCs w:val="20"/>
                <w:lang w:val="fr-FR"/>
              </w:rPr>
              <w:t>10</w:t>
            </w:r>
            <w:r w:rsidR="00CD4373" w:rsidRPr="009710E3">
              <w:rPr>
                <w:sz w:val="20"/>
                <w:szCs w:val="20"/>
                <w:lang w:val="fr-FR"/>
              </w:rPr>
              <w:t>,</w:t>
            </w:r>
            <w:r w:rsidRPr="009710E3">
              <w:rPr>
                <w:sz w:val="20"/>
                <w:szCs w:val="20"/>
                <w:lang w:val="fr-FR"/>
              </w:rPr>
              <w:t>90</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0827D987" w14:textId="1A2DAB4F" w:rsidR="00D4710A" w:rsidRPr="009710E3" w:rsidRDefault="00D4710A" w:rsidP="00E13499">
            <w:pPr>
              <w:tabs>
                <w:tab w:val="left" w:pos="3141"/>
              </w:tabs>
              <w:jc w:val="right"/>
              <w:rPr>
                <w:sz w:val="20"/>
                <w:szCs w:val="20"/>
                <w:lang w:val="fr-FR"/>
              </w:rPr>
            </w:pPr>
            <w:r w:rsidRPr="009710E3">
              <w:rPr>
                <w:sz w:val="20"/>
                <w:szCs w:val="20"/>
                <w:lang w:val="fr-FR"/>
              </w:rPr>
              <w:t>9</w:t>
            </w:r>
            <w:r w:rsidR="00CD4373" w:rsidRPr="009710E3">
              <w:rPr>
                <w:sz w:val="20"/>
                <w:szCs w:val="20"/>
                <w:lang w:val="fr-FR"/>
              </w:rPr>
              <w:t>,</w:t>
            </w:r>
            <w:r w:rsidRPr="009710E3">
              <w:rPr>
                <w:sz w:val="20"/>
                <w:szCs w:val="20"/>
                <w:lang w:val="fr-FR"/>
              </w:rPr>
              <w:t>27</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7BD0B594" w14:textId="70F5DC21" w:rsidR="00D4710A" w:rsidRPr="009710E3" w:rsidRDefault="00D4710A" w:rsidP="00E13499">
            <w:pPr>
              <w:tabs>
                <w:tab w:val="left" w:pos="3141"/>
              </w:tabs>
              <w:jc w:val="right"/>
              <w:rPr>
                <w:sz w:val="20"/>
                <w:szCs w:val="20"/>
                <w:lang w:val="fr-FR"/>
              </w:rPr>
            </w:pPr>
            <w:r w:rsidRPr="009710E3">
              <w:rPr>
                <w:sz w:val="20"/>
                <w:szCs w:val="20"/>
                <w:lang w:val="fr-FR"/>
              </w:rPr>
              <w:t>8</w:t>
            </w:r>
            <w:r w:rsidR="00CD4373" w:rsidRPr="009710E3">
              <w:rPr>
                <w:sz w:val="20"/>
                <w:szCs w:val="20"/>
                <w:lang w:val="fr-FR"/>
              </w:rPr>
              <w:t>,</w:t>
            </w:r>
            <w:r w:rsidRPr="009710E3">
              <w:rPr>
                <w:sz w:val="20"/>
                <w:szCs w:val="20"/>
                <w:lang w:val="fr-FR"/>
              </w:rPr>
              <w:t>77</w:t>
            </w:r>
          </w:p>
        </w:tc>
        <w:tc>
          <w:tcPr>
            <w:tcW w:w="714" w:type="pct"/>
            <w:tcBorders>
              <w:top w:val="single" w:sz="4" w:space="0" w:color="auto"/>
              <w:left w:val="single" w:sz="4" w:space="0" w:color="auto"/>
              <w:bottom w:val="single" w:sz="4" w:space="0" w:color="auto"/>
              <w:right w:val="single" w:sz="4" w:space="0" w:color="auto"/>
            </w:tcBorders>
            <w:vAlign w:val="bottom"/>
          </w:tcPr>
          <w:p w14:paraId="10D2EF0C" w14:textId="72627653" w:rsidR="00D4710A" w:rsidRPr="009710E3" w:rsidRDefault="00D4710A" w:rsidP="00E13499">
            <w:pPr>
              <w:tabs>
                <w:tab w:val="left" w:pos="3141"/>
              </w:tabs>
              <w:jc w:val="right"/>
              <w:rPr>
                <w:sz w:val="20"/>
                <w:szCs w:val="20"/>
                <w:lang w:val="fr-FR"/>
              </w:rPr>
            </w:pPr>
            <w:r w:rsidRPr="009710E3">
              <w:rPr>
                <w:sz w:val="20"/>
                <w:szCs w:val="20"/>
                <w:lang w:val="fr-FR"/>
              </w:rPr>
              <w:t>6</w:t>
            </w:r>
            <w:r w:rsidR="00CD4373" w:rsidRPr="009710E3">
              <w:rPr>
                <w:sz w:val="20"/>
                <w:szCs w:val="20"/>
                <w:lang w:val="fr-FR"/>
              </w:rPr>
              <w:t>,</w:t>
            </w:r>
            <w:r w:rsidRPr="009710E3">
              <w:rPr>
                <w:sz w:val="20"/>
                <w:szCs w:val="20"/>
                <w:lang w:val="fr-FR"/>
              </w:rPr>
              <w:t>39</w:t>
            </w:r>
          </w:p>
        </w:tc>
        <w:tc>
          <w:tcPr>
            <w:tcW w:w="675" w:type="pct"/>
            <w:tcBorders>
              <w:top w:val="single" w:sz="4" w:space="0" w:color="auto"/>
              <w:left w:val="single" w:sz="4" w:space="0" w:color="auto"/>
              <w:bottom w:val="single" w:sz="4" w:space="0" w:color="auto"/>
              <w:right w:val="single" w:sz="4" w:space="0" w:color="auto"/>
            </w:tcBorders>
            <w:shd w:val="clear" w:color="auto" w:fill="auto"/>
            <w:vAlign w:val="bottom"/>
          </w:tcPr>
          <w:p w14:paraId="072951A4" w14:textId="42903FD0" w:rsidR="00D4710A" w:rsidRPr="009710E3" w:rsidRDefault="00D4710A" w:rsidP="00E13499">
            <w:pPr>
              <w:tabs>
                <w:tab w:val="left" w:pos="3141"/>
              </w:tabs>
              <w:jc w:val="right"/>
              <w:rPr>
                <w:sz w:val="20"/>
                <w:szCs w:val="20"/>
                <w:lang w:val="fr-FR"/>
              </w:rPr>
            </w:pPr>
            <w:r w:rsidRPr="009710E3">
              <w:rPr>
                <w:sz w:val="20"/>
                <w:szCs w:val="20"/>
                <w:lang w:val="fr-FR"/>
              </w:rPr>
              <w:t>17</w:t>
            </w:r>
            <w:r w:rsidR="00CD4373" w:rsidRPr="009710E3">
              <w:rPr>
                <w:sz w:val="20"/>
                <w:szCs w:val="20"/>
                <w:lang w:val="fr-FR"/>
              </w:rPr>
              <w:t>,</w:t>
            </w:r>
            <w:r w:rsidRPr="009710E3">
              <w:rPr>
                <w:sz w:val="20"/>
                <w:szCs w:val="20"/>
                <w:lang w:val="fr-FR"/>
              </w:rPr>
              <w:t>32</w:t>
            </w:r>
          </w:p>
        </w:tc>
      </w:tr>
      <w:tr w:rsidR="006E1EE9" w:rsidRPr="009710E3" w14:paraId="1DD2ED54" w14:textId="77777777" w:rsidTr="002A5D32">
        <w:tc>
          <w:tcPr>
            <w:tcW w:w="912" w:type="pct"/>
            <w:tcBorders>
              <w:top w:val="single" w:sz="4" w:space="0" w:color="auto"/>
              <w:left w:val="single" w:sz="4" w:space="0" w:color="auto"/>
              <w:bottom w:val="single" w:sz="4" w:space="0" w:color="auto"/>
              <w:right w:val="single" w:sz="4" w:space="0" w:color="auto"/>
            </w:tcBorders>
            <w:shd w:val="clear" w:color="auto" w:fill="auto"/>
          </w:tcPr>
          <w:p w14:paraId="11B5301E" w14:textId="4E37D404" w:rsidR="00F26FBC" w:rsidRPr="009710E3" w:rsidRDefault="00F26FBC" w:rsidP="00E13499">
            <w:pPr>
              <w:tabs>
                <w:tab w:val="left" w:pos="3141"/>
              </w:tabs>
              <w:rPr>
                <w:sz w:val="20"/>
                <w:szCs w:val="20"/>
                <w:lang w:val="fr-FR"/>
              </w:rPr>
            </w:pPr>
            <w:r w:rsidRPr="009710E3">
              <w:rPr>
                <w:sz w:val="20"/>
                <w:szCs w:val="20"/>
                <w:lang w:val="fr-FR"/>
              </w:rPr>
              <w:t>R-410A</w:t>
            </w:r>
          </w:p>
        </w:tc>
        <w:tc>
          <w:tcPr>
            <w:tcW w:w="565" w:type="pct"/>
            <w:tcBorders>
              <w:top w:val="single" w:sz="4" w:space="0" w:color="auto"/>
              <w:left w:val="single" w:sz="4" w:space="0" w:color="auto"/>
              <w:bottom w:val="single" w:sz="4" w:space="0" w:color="auto"/>
              <w:right w:val="single" w:sz="4" w:space="0" w:color="auto"/>
            </w:tcBorders>
            <w:shd w:val="clear" w:color="auto" w:fill="auto"/>
            <w:vAlign w:val="bottom"/>
          </w:tcPr>
          <w:p w14:paraId="6F03B2EE" w14:textId="42B9CA54" w:rsidR="00F26FBC" w:rsidRPr="009710E3" w:rsidRDefault="00F26FBC" w:rsidP="00E13499">
            <w:pPr>
              <w:tabs>
                <w:tab w:val="left" w:pos="3141"/>
              </w:tabs>
              <w:jc w:val="right"/>
              <w:rPr>
                <w:sz w:val="20"/>
                <w:szCs w:val="20"/>
                <w:lang w:val="fr-FR"/>
              </w:rPr>
            </w:pPr>
            <w:r w:rsidRPr="009710E3">
              <w:rPr>
                <w:sz w:val="20"/>
                <w:szCs w:val="20"/>
                <w:lang w:val="fr-FR"/>
              </w:rPr>
              <w:t>2</w:t>
            </w:r>
            <w:r w:rsidR="00CD4373" w:rsidRPr="009710E3">
              <w:rPr>
                <w:sz w:val="20"/>
                <w:szCs w:val="20"/>
                <w:lang w:val="fr-FR"/>
              </w:rPr>
              <w:t xml:space="preserve"> </w:t>
            </w:r>
            <w:r w:rsidRPr="009710E3">
              <w:rPr>
                <w:sz w:val="20"/>
                <w:szCs w:val="20"/>
                <w:lang w:val="fr-FR"/>
              </w:rPr>
              <w:t>087</w:t>
            </w:r>
            <w:r w:rsidR="00CD4373" w:rsidRPr="009710E3">
              <w:rPr>
                <w:sz w:val="20"/>
                <w:szCs w:val="20"/>
                <w:lang w:val="fr-FR"/>
              </w:rPr>
              <w:t>,</w:t>
            </w:r>
            <w:r w:rsidRPr="009710E3">
              <w:rPr>
                <w:sz w:val="20"/>
                <w:szCs w:val="20"/>
                <w:lang w:val="fr-FR"/>
              </w:rPr>
              <w:t>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7BF451F6" w14:textId="7BA6B97F" w:rsidR="00F26FBC" w:rsidRPr="009710E3" w:rsidRDefault="00F26FBC" w:rsidP="00E13499">
            <w:pPr>
              <w:tabs>
                <w:tab w:val="left" w:pos="3141"/>
              </w:tabs>
              <w:jc w:val="right"/>
              <w:rPr>
                <w:sz w:val="20"/>
                <w:szCs w:val="20"/>
                <w:lang w:val="fr-FR"/>
              </w:rPr>
            </w:pPr>
            <w:r w:rsidRPr="009710E3">
              <w:rPr>
                <w:sz w:val="20"/>
                <w:szCs w:val="20"/>
                <w:lang w:val="fr-FR"/>
              </w:rPr>
              <w:t>59</w:t>
            </w:r>
            <w:r w:rsidR="00CD4373" w:rsidRPr="009710E3">
              <w:rPr>
                <w:sz w:val="20"/>
                <w:szCs w:val="20"/>
                <w:lang w:val="fr-FR"/>
              </w:rPr>
              <w:t>,</w:t>
            </w:r>
            <w:r w:rsidRPr="009710E3">
              <w:rPr>
                <w:sz w:val="20"/>
                <w:szCs w:val="20"/>
                <w:lang w:val="fr-FR"/>
              </w:rPr>
              <w:t>14</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66F95429" w14:textId="6BB67559" w:rsidR="00F26FBC" w:rsidRPr="009710E3" w:rsidRDefault="00F26FBC" w:rsidP="00E13499">
            <w:pPr>
              <w:tabs>
                <w:tab w:val="left" w:pos="3141"/>
              </w:tabs>
              <w:jc w:val="right"/>
              <w:rPr>
                <w:sz w:val="20"/>
                <w:szCs w:val="20"/>
                <w:lang w:val="fr-FR"/>
              </w:rPr>
            </w:pPr>
            <w:r w:rsidRPr="009710E3">
              <w:rPr>
                <w:sz w:val="20"/>
                <w:szCs w:val="20"/>
                <w:lang w:val="fr-FR"/>
              </w:rPr>
              <w:t>63</w:t>
            </w:r>
            <w:r w:rsidR="00CD4373" w:rsidRPr="009710E3">
              <w:rPr>
                <w:sz w:val="20"/>
                <w:szCs w:val="20"/>
                <w:lang w:val="fr-FR"/>
              </w:rPr>
              <w:t>,</w:t>
            </w:r>
            <w:r w:rsidRPr="009710E3">
              <w:rPr>
                <w:sz w:val="20"/>
                <w:szCs w:val="20"/>
                <w:lang w:val="fr-FR"/>
              </w:rPr>
              <w:t>26</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061E843C" w14:textId="6C6D27B5" w:rsidR="00F26FBC" w:rsidRPr="009710E3" w:rsidRDefault="00F26FBC" w:rsidP="00E13499">
            <w:pPr>
              <w:tabs>
                <w:tab w:val="left" w:pos="3141"/>
              </w:tabs>
              <w:jc w:val="right"/>
              <w:rPr>
                <w:sz w:val="20"/>
                <w:szCs w:val="20"/>
                <w:lang w:val="fr-FR"/>
              </w:rPr>
            </w:pPr>
            <w:r w:rsidRPr="009710E3">
              <w:rPr>
                <w:sz w:val="20"/>
                <w:szCs w:val="20"/>
                <w:lang w:val="fr-FR"/>
              </w:rPr>
              <w:t>50</w:t>
            </w:r>
            <w:r w:rsidR="00CD4373" w:rsidRPr="009710E3">
              <w:rPr>
                <w:sz w:val="20"/>
                <w:szCs w:val="20"/>
                <w:lang w:val="fr-FR"/>
              </w:rPr>
              <w:t>,</w:t>
            </w:r>
            <w:r w:rsidRPr="009710E3">
              <w:rPr>
                <w:sz w:val="20"/>
                <w:szCs w:val="20"/>
                <w:lang w:val="fr-FR"/>
              </w:rPr>
              <w:t>41</w:t>
            </w:r>
          </w:p>
        </w:tc>
        <w:tc>
          <w:tcPr>
            <w:tcW w:w="714" w:type="pct"/>
            <w:tcBorders>
              <w:top w:val="single" w:sz="4" w:space="0" w:color="auto"/>
              <w:left w:val="single" w:sz="4" w:space="0" w:color="auto"/>
              <w:bottom w:val="single" w:sz="4" w:space="0" w:color="auto"/>
              <w:right w:val="single" w:sz="4" w:space="0" w:color="auto"/>
            </w:tcBorders>
            <w:vAlign w:val="bottom"/>
          </w:tcPr>
          <w:p w14:paraId="5BC3B561" w14:textId="3DD4CB10" w:rsidR="00F26FBC" w:rsidRPr="009710E3" w:rsidRDefault="00F26FBC" w:rsidP="00E13499">
            <w:pPr>
              <w:tabs>
                <w:tab w:val="left" w:pos="3141"/>
              </w:tabs>
              <w:jc w:val="right"/>
              <w:rPr>
                <w:sz w:val="20"/>
                <w:szCs w:val="20"/>
                <w:lang w:val="fr-FR"/>
              </w:rPr>
            </w:pPr>
            <w:r w:rsidRPr="009710E3">
              <w:rPr>
                <w:sz w:val="20"/>
                <w:szCs w:val="20"/>
                <w:lang w:val="fr-FR"/>
              </w:rPr>
              <w:t>143</w:t>
            </w:r>
            <w:r w:rsidR="00CD4373" w:rsidRPr="009710E3">
              <w:rPr>
                <w:sz w:val="20"/>
                <w:szCs w:val="20"/>
                <w:lang w:val="fr-FR"/>
              </w:rPr>
              <w:t>,</w:t>
            </w:r>
            <w:r w:rsidRPr="009710E3">
              <w:rPr>
                <w:sz w:val="20"/>
                <w:szCs w:val="20"/>
                <w:lang w:val="fr-FR"/>
              </w:rPr>
              <w:t>80</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7E12444B" w14:textId="4FC529C7" w:rsidR="00F26FBC" w:rsidRPr="009710E3" w:rsidRDefault="00F26FBC" w:rsidP="00E13499">
            <w:pPr>
              <w:tabs>
                <w:tab w:val="left" w:pos="3141"/>
              </w:tabs>
              <w:jc w:val="right"/>
              <w:rPr>
                <w:sz w:val="20"/>
                <w:szCs w:val="20"/>
                <w:lang w:val="fr-FR"/>
              </w:rPr>
            </w:pPr>
            <w:r w:rsidRPr="009710E3">
              <w:rPr>
                <w:sz w:val="20"/>
                <w:szCs w:val="20"/>
                <w:lang w:val="fr-FR"/>
              </w:rPr>
              <w:t>64</w:t>
            </w:r>
            <w:r w:rsidR="00CD4373" w:rsidRPr="009710E3">
              <w:rPr>
                <w:sz w:val="20"/>
                <w:szCs w:val="20"/>
                <w:lang w:val="fr-FR"/>
              </w:rPr>
              <w:t>,</w:t>
            </w:r>
            <w:r w:rsidRPr="009710E3">
              <w:rPr>
                <w:sz w:val="20"/>
                <w:szCs w:val="20"/>
                <w:lang w:val="fr-FR"/>
              </w:rPr>
              <w:t>75</w:t>
            </w:r>
          </w:p>
        </w:tc>
      </w:tr>
      <w:tr w:rsidR="006E1EE9" w:rsidRPr="009710E3" w14:paraId="6D107AF0" w14:textId="77777777" w:rsidTr="002A5D32">
        <w:tc>
          <w:tcPr>
            <w:tcW w:w="912" w:type="pct"/>
            <w:tcBorders>
              <w:top w:val="single" w:sz="4" w:space="0" w:color="auto"/>
              <w:left w:val="single" w:sz="4" w:space="0" w:color="auto"/>
              <w:bottom w:val="single" w:sz="4" w:space="0" w:color="auto"/>
              <w:right w:val="single" w:sz="4" w:space="0" w:color="auto"/>
            </w:tcBorders>
            <w:shd w:val="clear" w:color="auto" w:fill="auto"/>
          </w:tcPr>
          <w:p w14:paraId="77335985" w14:textId="5CE4E0CE" w:rsidR="00D4710A" w:rsidRPr="009710E3" w:rsidRDefault="00D4710A" w:rsidP="00E13499">
            <w:pPr>
              <w:tabs>
                <w:tab w:val="left" w:pos="3141"/>
              </w:tabs>
              <w:rPr>
                <w:sz w:val="20"/>
                <w:szCs w:val="20"/>
                <w:lang w:val="fr-FR"/>
              </w:rPr>
            </w:pPr>
            <w:r w:rsidRPr="009710E3">
              <w:rPr>
                <w:sz w:val="20"/>
                <w:szCs w:val="20"/>
                <w:lang w:val="fr-FR"/>
              </w:rPr>
              <w:t>R-448A</w:t>
            </w:r>
          </w:p>
        </w:tc>
        <w:tc>
          <w:tcPr>
            <w:tcW w:w="565" w:type="pct"/>
            <w:tcBorders>
              <w:top w:val="single" w:sz="4" w:space="0" w:color="auto"/>
              <w:left w:val="single" w:sz="4" w:space="0" w:color="auto"/>
              <w:bottom w:val="single" w:sz="4" w:space="0" w:color="auto"/>
              <w:right w:val="single" w:sz="4" w:space="0" w:color="auto"/>
            </w:tcBorders>
            <w:shd w:val="clear" w:color="auto" w:fill="auto"/>
            <w:vAlign w:val="bottom"/>
          </w:tcPr>
          <w:p w14:paraId="07FE4745" w14:textId="16A57D1B" w:rsidR="00D4710A" w:rsidRPr="009710E3" w:rsidRDefault="00D4710A" w:rsidP="00E13499">
            <w:pPr>
              <w:tabs>
                <w:tab w:val="left" w:pos="3141"/>
              </w:tabs>
              <w:jc w:val="right"/>
              <w:rPr>
                <w:sz w:val="20"/>
                <w:szCs w:val="20"/>
                <w:lang w:val="fr-FR"/>
              </w:rPr>
            </w:pPr>
            <w:r w:rsidRPr="009710E3">
              <w:rPr>
                <w:sz w:val="20"/>
                <w:szCs w:val="20"/>
                <w:lang w:val="fr-FR"/>
              </w:rPr>
              <w:t>1</w:t>
            </w:r>
            <w:r w:rsidR="00CD4373" w:rsidRPr="009710E3">
              <w:rPr>
                <w:sz w:val="20"/>
                <w:szCs w:val="20"/>
                <w:lang w:val="fr-FR"/>
              </w:rPr>
              <w:t xml:space="preserve"> </w:t>
            </w:r>
            <w:r w:rsidRPr="009710E3">
              <w:rPr>
                <w:sz w:val="20"/>
                <w:szCs w:val="20"/>
                <w:lang w:val="fr-FR"/>
              </w:rPr>
              <w:t>385</w:t>
            </w:r>
            <w:r w:rsidR="00CD4373" w:rsidRPr="009710E3">
              <w:rPr>
                <w:sz w:val="20"/>
                <w:szCs w:val="20"/>
                <w:lang w:val="fr-FR"/>
              </w:rPr>
              <w:t>,</w:t>
            </w:r>
            <w:r w:rsidRPr="009710E3">
              <w:rPr>
                <w:sz w:val="20"/>
                <w:szCs w:val="20"/>
                <w:lang w:val="fr-FR"/>
              </w:rPr>
              <w:t>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4100D099" w14:textId="24F5E7BC" w:rsidR="00D4710A" w:rsidRPr="009710E3" w:rsidRDefault="00D4710A" w:rsidP="00E13499">
            <w:pPr>
              <w:tabs>
                <w:tab w:val="left" w:pos="3141"/>
              </w:tabs>
              <w:jc w:val="right"/>
              <w:rPr>
                <w:sz w:val="20"/>
                <w:szCs w:val="20"/>
                <w:lang w:val="fr-FR"/>
              </w:rPr>
            </w:pPr>
            <w:r w:rsidRPr="009710E3">
              <w:rPr>
                <w:sz w:val="20"/>
                <w:szCs w:val="20"/>
                <w:lang w:val="fr-FR"/>
              </w:rPr>
              <w:t>0</w:t>
            </w:r>
            <w:r w:rsidR="00CD4373" w:rsidRPr="009710E3">
              <w:rPr>
                <w:sz w:val="20"/>
                <w:szCs w:val="20"/>
                <w:lang w:val="fr-FR"/>
              </w:rPr>
              <w:t>,</w:t>
            </w:r>
            <w:r w:rsidRPr="009710E3">
              <w:rPr>
                <w:sz w:val="20"/>
                <w:szCs w:val="20"/>
                <w:lang w:val="fr-FR"/>
              </w:rPr>
              <w:t>00</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574F4FB4" w14:textId="792D00E0" w:rsidR="00D4710A" w:rsidRPr="009710E3" w:rsidRDefault="00D4710A" w:rsidP="00E13499">
            <w:pPr>
              <w:tabs>
                <w:tab w:val="left" w:pos="3141"/>
              </w:tabs>
              <w:jc w:val="right"/>
              <w:rPr>
                <w:sz w:val="20"/>
                <w:szCs w:val="20"/>
                <w:lang w:val="fr-FR"/>
              </w:rPr>
            </w:pPr>
            <w:r w:rsidRPr="009710E3">
              <w:rPr>
                <w:sz w:val="20"/>
                <w:szCs w:val="20"/>
                <w:lang w:val="fr-FR"/>
              </w:rPr>
              <w:t>0</w:t>
            </w:r>
            <w:r w:rsidR="00CD4373" w:rsidRPr="009710E3">
              <w:rPr>
                <w:sz w:val="20"/>
                <w:szCs w:val="20"/>
                <w:lang w:val="fr-FR"/>
              </w:rPr>
              <w:t>,</w:t>
            </w:r>
            <w:r w:rsidRPr="009710E3">
              <w:rPr>
                <w:sz w:val="20"/>
                <w:szCs w:val="20"/>
                <w:lang w:val="fr-FR"/>
              </w:rPr>
              <w:t>23</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18B1893B" w14:textId="4144D3CF" w:rsidR="00D4710A" w:rsidRPr="009710E3" w:rsidRDefault="00D4710A" w:rsidP="00E13499">
            <w:pPr>
              <w:tabs>
                <w:tab w:val="left" w:pos="3141"/>
              </w:tabs>
              <w:jc w:val="right"/>
              <w:rPr>
                <w:sz w:val="20"/>
                <w:szCs w:val="20"/>
                <w:lang w:val="fr-FR"/>
              </w:rPr>
            </w:pPr>
            <w:r w:rsidRPr="009710E3">
              <w:rPr>
                <w:sz w:val="20"/>
                <w:szCs w:val="20"/>
                <w:lang w:val="fr-FR"/>
              </w:rPr>
              <w:t>4</w:t>
            </w:r>
            <w:r w:rsidR="00CD4373" w:rsidRPr="009710E3">
              <w:rPr>
                <w:sz w:val="20"/>
                <w:szCs w:val="20"/>
                <w:lang w:val="fr-FR"/>
              </w:rPr>
              <w:t>,</w:t>
            </w:r>
            <w:r w:rsidRPr="009710E3">
              <w:rPr>
                <w:sz w:val="20"/>
                <w:szCs w:val="20"/>
                <w:lang w:val="fr-FR"/>
              </w:rPr>
              <w:t>52</w:t>
            </w:r>
          </w:p>
        </w:tc>
        <w:tc>
          <w:tcPr>
            <w:tcW w:w="714" w:type="pct"/>
            <w:tcBorders>
              <w:top w:val="single" w:sz="4" w:space="0" w:color="auto"/>
              <w:left w:val="single" w:sz="4" w:space="0" w:color="auto"/>
              <w:bottom w:val="single" w:sz="4" w:space="0" w:color="auto"/>
              <w:right w:val="single" w:sz="4" w:space="0" w:color="auto"/>
            </w:tcBorders>
            <w:vAlign w:val="bottom"/>
          </w:tcPr>
          <w:p w14:paraId="6DEA51EE" w14:textId="798CD7EE" w:rsidR="00D4710A" w:rsidRPr="009710E3" w:rsidRDefault="00D4710A" w:rsidP="00E13499">
            <w:pPr>
              <w:tabs>
                <w:tab w:val="left" w:pos="3141"/>
              </w:tabs>
              <w:jc w:val="right"/>
              <w:rPr>
                <w:sz w:val="20"/>
                <w:szCs w:val="20"/>
                <w:lang w:val="fr-FR"/>
              </w:rPr>
            </w:pPr>
            <w:r w:rsidRPr="009710E3">
              <w:rPr>
                <w:sz w:val="20"/>
                <w:szCs w:val="20"/>
                <w:lang w:val="fr-FR"/>
              </w:rPr>
              <w:t>0</w:t>
            </w:r>
            <w:r w:rsidR="00CD4373" w:rsidRPr="009710E3">
              <w:rPr>
                <w:sz w:val="20"/>
                <w:szCs w:val="20"/>
                <w:lang w:val="fr-FR"/>
              </w:rPr>
              <w:t>,</w:t>
            </w:r>
            <w:r w:rsidRPr="009710E3">
              <w:rPr>
                <w:sz w:val="20"/>
                <w:szCs w:val="20"/>
                <w:lang w:val="fr-FR"/>
              </w:rPr>
              <w:t>90</w:t>
            </w:r>
          </w:p>
        </w:tc>
        <w:tc>
          <w:tcPr>
            <w:tcW w:w="675" w:type="pct"/>
            <w:tcBorders>
              <w:top w:val="single" w:sz="4" w:space="0" w:color="auto"/>
              <w:left w:val="single" w:sz="4" w:space="0" w:color="auto"/>
              <w:bottom w:val="single" w:sz="4" w:space="0" w:color="auto"/>
              <w:right w:val="single" w:sz="4" w:space="0" w:color="auto"/>
            </w:tcBorders>
            <w:shd w:val="clear" w:color="auto" w:fill="auto"/>
            <w:vAlign w:val="bottom"/>
          </w:tcPr>
          <w:p w14:paraId="51560BD3" w14:textId="0799855B" w:rsidR="00D4710A" w:rsidRPr="009710E3" w:rsidRDefault="00D4710A" w:rsidP="00E13499">
            <w:pPr>
              <w:tabs>
                <w:tab w:val="left" w:pos="3141"/>
              </w:tabs>
              <w:jc w:val="right"/>
              <w:rPr>
                <w:sz w:val="20"/>
                <w:szCs w:val="20"/>
                <w:lang w:val="fr-FR"/>
              </w:rPr>
            </w:pPr>
            <w:r w:rsidRPr="009710E3">
              <w:rPr>
                <w:sz w:val="20"/>
                <w:szCs w:val="20"/>
                <w:lang w:val="fr-FR"/>
              </w:rPr>
              <w:t>12</w:t>
            </w:r>
            <w:r w:rsidR="00CD4373" w:rsidRPr="009710E3">
              <w:rPr>
                <w:sz w:val="20"/>
                <w:szCs w:val="20"/>
                <w:lang w:val="fr-FR"/>
              </w:rPr>
              <w:t>,</w:t>
            </w:r>
            <w:r w:rsidRPr="009710E3">
              <w:rPr>
                <w:sz w:val="20"/>
                <w:szCs w:val="20"/>
                <w:lang w:val="fr-FR"/>
              </w:rPr>
              <w:t>02</w:t>
            </w:r>
          </w:p>
        </w:tc>
      </w:tr>
      <w:tr w:rsidR="006E1EE9" w:rsidRPr="009710E3" w14:paraId="1B2B85C6" w14:textId="77777777" w:rsidTr="002A5D32">
        <w:tc>
          <w:tcPr>
            <w:tcW w:w="912" w:type="pct"/>
            <w:tcBorders>
              <w:top w:val="single" w:sz="4" w:space="0" w:color="auto"/>
              <w:left w:val="single" w:sz="4" w:space="0" w:color="auto"/>
              <w:bottom w:val="single" w:sz="4" w:space="0" w:color="auto"/>
              <w:right w:val="single" w:sz="4" w:space="0" w:color="auto"/>
            </w:tcBorders>
            <w:shd w:val="clear" w:color="auto" w:fill="auto"/>
          </w:tcPr>
          <w:p w14:paraId="0240530F" w14:textId="10908162" w:rsidR="00C679AC" w:rsidRPr="009710E3" w:rsidRDefault="00C679AC" w:rsidP="00E13499">
            <w:pPr>
              <w:tabs>
                <w:tab w:val="left" w:pos="3141"/>
              </w:tabs>
              <w:rPr>
                <w:sz w:val="20"/>
                <w:szCs w:val="20"/>
                <w:lang w:val="fr-FR"/>
              </w:rPr>
            </w:pPr>
            <w:r w:rsidRPr="009710E3">
              <w:rPr>
                <w:sz w:val="20"/>
                <w:szCs w:val="20"/>
                <w:lang w:val="fr-FR"/>
              </w:rPr>
              <w:t>R-507A</w:t>
            </w:r>
          </w:p>
        </w:tc>
        <w:tc>
          <w:tcPr>
            <w:tcW w:w="565" w:type="pct"/>
            <w:tcBorders>
              <w:top w:val="single" w:sz="4" w:space="0" w:color="auto"/>
              <w:left w:val="single" w:sz="4" w:space="0" w:color="auto"/>
              <w:bottom w:val="single" w:sz="4" w:space="0" w:color="auto"/>
              <w:right w:val="single" w:sz="4" w:space="0" w:color="auto"/>
            </w:tcBorders>
            <w:shd w:val="clear" w:color="auto" w:fill="auto"/>
            <w:vAlign w:val="bottom"/>
          </w:tcPr>
          <w:p w14:paraId="78BF198C" w14:textId="32BF3C29" w:rsidR="00C679AC" w:rsidRPr="009710E3" w:rsidRDefault="00C679AC" w:rsidP="00E13499">
            <w:pPr>
              <w:tabs>
                <w:tab w:val="left" w:pos="3141"/>
              </w:tabs>
              <w:jc w:val="right"/>
              <w:rPr>
                <w:sz w:val="20"/>
                <w:szCs w:val="20"/>
                <w:lang w:val="fr-FR"/>
              </w:rPr>
            </w:pPr>
            <w:r w:rsidRPr="009710E3">
              <w:rPr>
                <w:sz w:val="20"/>
                <w:szCs w:val="20"/>
                <w:lang w:val="fr-FR"/>
              </w:rPr>
              <w:t>3</w:t>
            </w:r>
            <w:r w:rsidR="00CD4373" w:rsidRPr="009710E3">
              <w:rPr>
                <w:sz w:val="20"/>
                <w:szCs w:val="20"/>
                <w:lang w:val="fr-FR"/>
              </w:rPr>
              <w:t xml:space="preserve"> </w:t>
            </w:r>
            <w:r w:rsidRPr="009710E3">
              <w:rPr>
                <w:sz w:val="20"/>
                <w:szCs w:val="20"/>
                <w:lang w:val="fr-FR"/>
              </w:rPr>
              <w:t>985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56440B6B" w14:textId="687E49ED" w:rsidR="00C679AC" w:rsidRPr="009710E3" w:rsidRDefault="00C679AC" w:rsidP="00E13499">
            <w:pPr>
              <w:tabs>
                <w:tab w:val="left" w:pos="3141"/>
              </w:tabs>
              <w:jc w:val="right"/>
              <w:rPr>
                <w:sz w:val="20"/>
                <w:szCs w:val="20"/>
                <w:lang w:val="fr-FR"/>
              </w:rPr>
            </w:pPr>
            <w:r w:rsidRPr="009710E3">
              <w:rPr>
                <w:sz w:val="20"/>
                <w:szCs w:val="20"/>
                <w:lang w:val="fr-FR"/>
              </w:rPr>
              <w:t>17</w:t>
            </w:r>
            <w:r w:rsidR="00CD4373" w:rsidRPr="009710E3">
              <w:rPr>
                <w:sz w:val="20"/>
                <w:szCs w:val="20"/>
                <w:lang w:val="fr-FR"/>
              </w:rPr>
              <w:t>,</w:t>
            </w:r>
            <w:r w:rsidRPr="009710E3">
              <w:rPr>
                <w:sz w:val="20"/>
                <w:szCs w:val="20"/>
                <w:lang w:val="fr-FR"/>
              </w:rPr>
              <w:t>56</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0B76E682" w14:textId="6D2BC2D7" w:rsidR="00C679AC" w:rsidRPr="009710E3" w:rsidRDefault="00C679AC" w:rsidP="00E13499">
            <w:pPr>
              <w:tabs>
                <w:tab w:val="left" w:pos="3141"/>
              </w:tabs>
              <w:jc w:val="right"/>
              <w:rPr>
                <w:sz w:val="20"/>
                <w:szCs w:val="20"/>
                <w:lang w:val="fr-FR"/>
              </w:rPr>
            </w:pPr>
            <w:r w:rsidRPr="009710E3">
              <w:rPr>
                <w:sz w:val="20"/>
                <w:szCs w:val="20"/>
                <w:lang w:val="fr-FR"/>
              </w:rPr>
              <w:t>25</w:t>
            </w:r>
            <w:r w:rsidR="00CD4373" w:rsidRPr="009710E3">
              <w:rPr>
                <w:sz w:val="20"/>
                <w:szCs w:val="20"/>
                <w:lang w:val="fr-FR"/>
              </w:rPr>
              <w:t>,</w:t>
            </w:r>
            <w:r w:rsidRPr="009710E3">
              <w:rPr>
                <w:sz w:val="20"/>
                <w:szCs w:val="20"/>
                <w:lang w:val="fr-FR"/>
              </w:rPr>
              <w:t>75</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6B75CC83" w14:textId="735A3EA7" w:rsidR="00C679AC" w:rsidRPr="009710E3" w:rsidRDefault="00C679AC" w:rsidP="00E13499">
            <w:pPr>
              <w:tabs>
                <w:tab w:val="left" w:pos="3141"/>
              </w:tabs>
              <w:jc w:val="right"/>
              <w:rPr>
                <w:sz w:val="20"/>
                <w:szCs w:val="20"/>
                <w:lang w:val="fr-FR"/>
              </w:rPr>
            </w:pPr>
            <w:r w:rsidRPr="009710E3">
              <w:rPr>
                <w:sz w:val="20"/>
                <w:szCs w:val="20"/>
                <w:lang w:val="fr-FR"/>
              </w:rPr>
              <w:t>18</w:t>
            </w:r>
            <w:r w:rsidR="00CD4373" w:rsidRPr="009710E3">
              <w:rPr>
                <w:sz w:val="20"/>
                <w:szCs w:val="20"/>
                <w:lang w:val="fr-FR"/>
              </w:rPr>
              <w:t>,</w:t>
            </w:r>
            <w:r w:rsidRPr="009710E3">
              <w:rPr>
                <w:sz w:val="20"/>
                <w:szCs w:val="20"/>
                <w:lang w:val="fr-FR"/>
              </w:rPr>
              <w:t>32</w:t>
            </w:r>
          </w:p>
        </w:tc>
        <w:tc>
          <w:tcPr>
            <w:tcW w:w="714" w:type="pct"/>
            <w:tcBorders>
              <w:top w:val="single" w:sz="4" w:space="0" w:color="auto"/>
              <w:left w:val="single" w:sz="4" w:space="0" w:color="auto"/>
              <w:bottom w:val="single" w:sz="4" w:space="0" w:color="auto"/>
              <w:right w:val="single" w:sz="4" w:space="0" w:color="auto"/>
            </w:tcBorders>
            <w:vAlign w:val="bottom"/>
          </w:tcPr>
          <w:p w14:paraId="21339BC7" w14:textId="119FABE2" w:rsidR="00C679AC" w:rsidRPr="009710E3" w:rsidRDefault="00C679AC" w:rsidP="00E13499">
            <w:pPr>
              <w:tabs>
                <w:tab w:val="left" w:pos="3141"/>
              </w:tabs>
              <w:jc w:val="right"/>
              <w:rPr>
                <w:sz w:val="20"/>
                <w:szCs w:val="20"/>
                <w:lang w:val="fr-FR"/>
              </w:rPr>
            </w:pPr>
            <w:r w:rsidRPr="009710E3">
              <w:rPr>
                <w:sz w:val="20"/>
                <w:szCs w:val="20"/>
                <w:lang w:val="fr-FR"/>
              </w:rPr>
              <w:t>31</w:t>
            </w:r>
            <w:r w:rsidR="00CD4373" w:rsidRPr="009710E3">
              <w:rPr>
                <w:sz w:val="20"/>
                <w:szCs w:val="20"/>
                <w:lang w:val="fr-FR"/>
              </w:rPr>
              <w:t>,</w:t>
            </w:r>
            <w:r w:rsidRPr="009710E3">
              <w:rPr>
                <w:sz w:val="20"/>
                <w:szCs w:val="20"/>
                <w:lang w:val="fr-FR"/>
              </w:rPr>
              <w:t>13</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53EBE135" w14:textId="33383808" w:rsidR="00C679AC" w:rsidRPr="009710E3" w:rsidRDefault="00A1276A" w:rsidP="00E13499">
            <w:pPr>
              <w:tabs>
                <w:tab w:val="left" w:pos="3141"/>
              </w:tabs>
              <w:jc w:val="right"/>
              <w:rPr>
                <w:sz w:val="20"/>
                <w:szCs w:val="20"/>
                <w:lang w:val="fr-FR"/>
              </w:rPr>
            </w:pPr>
            <w:r w:rsidRPr="009710E3">
              <w:rPr>
                <w:sz w:val="20"/>
                <w:szCs w:val="20"/>
                <w:lang w:val="fr-FR"/>
              </w:rPr>
              <w:t>15</w:t>
            </w:r>
            <w:r w:rsidR="00CD4373" w:rsidRPr="009710E3">
              <w:rPr>
                <w:sz w:val="20"/>
                <w:szCs w:val="20"/>
                <w:lang w:val="fr-FR"/>
              </w:rPr>
              <w:t>,</w:t>
            </w:r>
            <w:r w:rsidRPr="009710E3">
              <w:rPr>
                <w:sz w:val="20"/>
                <w:szCs w:val="20"/>
                <w:lang w:val="fr-FR"/>
              </w:rPr>
              <w:t>96</w:t>
            </w:r>
          </w:p>
        </w:tc>
      </w:tr>
      <w:tr w:rsidR="006E1EE9" w:rsidRPr="009710E3" w14:paraId="76B0870E" w14:textId="77777777" w:rsidTr="002A5D32">
        <w:tc>
          <w:tcPr>
            <w:tcW w:w="1477" w:type="pct"/>
            <w:gridSpan w:val="2"/>
            <w:tcBorders>
              <w:top w:val="single" w:sz="4" w:space="0" w:color="auto"/>
              <w:left w:val="single" w:sz="4" w:space="0" w:color="auto"/>
              <w:bottom w:val="single" w:sz="4" w:space="0" w:color="auto"/>
              <w:right w:val="single" w:sz="4" w:space="0" w:color="auto"/>
            </w:tcBorders>
            <w:shd w:val="clear" w:color="auto" w:fill="auto"/>
          </w:tcPr>
          <w:p w14:paraId="752808DF" w14:textId="0022C933" w:rsidR="00D4710A" w:rsidRPr="009710E3" w:rsidRDefault="002A5D32" w:rsidP="00E13499">
            <w:pPr>
              <w:tabs>
                <w:tab w:val="left" w:pos="3141"/>
              </w:tabs>
              <w:rPr>
                <w:sz w:val="20"/>
                <w:szCs w:val="20"/>
                <w:lang w:val="fr-FR"/>
              </w:rPr>
            </w:pPr>
            <w:r w:rsidRPr="009710E3">
              <w:rPr>
                <w:sz w:val="20"/>
                <w:szCs w:val="20"/>
                <w:lang w:val="fr-FR"/>
              </w:rPr>
              <w:t>Autres</w:t>
            </w:r>
            <w:r w:rsidR="00D4710A" w:rsidRPr="009710E3">
              <w:rPr>
                <w:sz w:val="20"/>
                <w:szCs w:val="20"/>
                <w:lang w:val="fr-FR"/>
              </w:rPr>
              <w:t>*</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1BE9377E" w14:textId="02EA0332" w:rsidR="00D4710A" w:rsidRPr="009710E3" w:rsidRDefault="00D4710A" w:rsidP="00E13499">
            <w:pPr>
              <w:tabs>
                <w:tab w:val="left" w:pos="3141"/>
              </w:tabs>
              <w:jc w:val="right"/>
              <w:rPr>
                <w:sz w:val="20"/>
                <w:szCs w:val="20"/>
                <w:lang w:val="fr-FR"/>
              </w:rPr>
            </w:pPr>
            <w:r w:rsidRPr="009710E3">
              <w:rPr>
                <w:sz w:val="20"/>
                <w:szCs w:val="20"/>
                <w:lang w:val="fr-FR"/>
              </w:rPr>
              <w:t>16</w:t>
            </w:r>
            <w:r w:rsidR="00CD4373" w:rsidRPr="009710E3">
              <w:rPr>
                <w:sz w:val="20"/>
                <w:szCs w:val="20"/>
                <w:lang w:val="fr-FR"/>
              </w:rPr>
              <w:t>,</w:t>
            </w:r>
            <w:r w:rsidRPr="009710E3">
              <w:rPr>
                <w:sz w:val="20"/>
                <w:szCs w:val="20"/>
                <w:lang w:val="fr-FR"/>
              </w:rPr>
              <w:t>16</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5D02A694" w14:textId="3BCE6C17" w:rsidR="00D4710A" w:rsidRPr="009710E3" w:rsidRDefault="00D4710A" w:rsidP="00E13499">
            <w:pPr>
              <w:tabs>
                <w:tab w:val="left" w:pos="3141"/>
              </w:tabs>
              <w:jc w:val="right"/>
              <w:rPr>
                <w:sz w:val="20"/>
                <w:szCs w:val="20"/>
                <w:lang w:val="fr-FR"/>
              </w:rPr>
            </w:pPr>
            <w:r w:rsidRPr="009710E3">
              <w:rPr>
                <w:sz w:val="20"/>
                <w:szCs w:val="20"/>
                <w:lang w:val="fr-FR"/>
              </w:rPr>
              <w:t>15</w:t>
            </w:r>
            <w:r w:rsidR="00CD4373" w:rsidRPr="009710E3">
              <w:rPr>
                <w:sz w:val="20"/>
                <w:szCs w:val="20"/>
                <w:lang w:val="fr-FR"/>
              </w:rPr>
              <w:t>,</w:t>
            </w:r>
            <w:r w:rsidRPr="009710E3">
              <w:rPr>
                <w:sz w:val="20"/>
                <w:szCs w:val="20"/>
                <w:lang w:val="fr-FR"/>
              </w:rPr>
              <w:t>21</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49BD5262" w14:textId="47E910ED" w:rsidR="00D4710A" w:rsidRPr="009710E3" w:rsidRDefault="00D4710A" w:rsidP="00E13499">
            <w:pPr>
              <w:tabs>
                <w:tab w:val="left" w:pos="3141"/>
              </w:tabs>
              <w:jc w:val="right"/>
              <w:rPr>
                <w:sz w:val="20"/>
                <w:szCs w:val="20"/>
                <w:lang w:val="fr-FR"/>
              </w:rPr>
            </w:pPr>
            <w:r w:rsidRPr="009710E3">
              <w:rPr>
                <w:sz w:val="20"/>
                <w:szCs w:val="20"/>
                <w:lang w:val="fr-FR"/>
              </w:rPr>
              <w:t>10</w:t>
            </w:r>
            <w:r w:rsidR="00CD4373" w:rsidRPr="009710E3">
              <w:rPr>
                <w:sz w:val="20"/>
                <w:szCs w:val="20"/>
                <w:lang w:val="fr-FR"/>
              </w:rPr>
              <w:t>,</w:t>
            </w:r>
            <w:r w:rsidR="00AC53A1" w:rsidRPr="009710E3">
              <w:rPr>
                <w:sz w:val="20"/>
                <w:szCs w:val="20"/>
                <w:lang w:val="fr-FR"/>
              </w:rPr>
              <w:t>43</w:t>
            </w:r>
          </w:p>
        </w:tc>
        <w:tc>
          <w:tcPr>
            <w:tcW w:w="714" w:type="pct"/>
            <w:tcBorders>
              <w:top w:val="single" w:sz="4" w:space="0" w:color="auto"/>
              <w:left w:val="single" w:sz="4" w:space="0" w:color="auto"/>
              <w:bottom w:val="single" w:sz="4" w:space="0" w:color="auto"/>
              <w:right w:val="single" w:sz="4" w:space="0" w:color="auto"/>
            </w:tcBorders>
            <w:vAlign w:val="bottom"/>
          </w:tcPr>
          <w:p w14:paraId="7F0E528A" w14:textId="1F612D3E" w:rsidR="00D4710A" w:rsidRPr="009710E3" w:rsidRDefault="00D4710A" w:rsidP="00E13499">
            <w:pPr>
              <w:tabs>
                <w:tab w:val="left" w:pos="3141"/>
              </w:tabs>
              <w:jc w:val="right"/>
              <w:rPr>
                <w:sz w:val="20"/>
                <w:szCs w:val="20"/>
                <w:lang w:val="fr-FR"/>
              </w:rPr>
            </w:pPr>
            <w:r w:rsidRPr="009710E3">
              <w:rPr>
                <w:sz w:val="20"/>
                <w:szCs w:val="20"/>
                <w:lang w:val="fr-FR"/>
              </w:rPr>
              <w:t>20</w:t>
            </w:r>
            <w:r w:rsidR="00CD4373" w:rsidRPr="009710E3">
              <w:rPr>
                <w:sz w:val="20"/>
                <w:szCs w:val="20"/>
                <w:lang w:val="fr-FR"/>
              </w:rPr>
              <w:t>,</w:t>
            </w:r>
            <w:r w:rsidRPr="009710E3">
              <w:rPr>
                <w:sz w:val="20"/>
                <w:szCs w:val="20"/>
                <w:lang w:val="fr-FR"/>
              </w:rPr>
              <w:t>37</w:t>
            </w:r>
          </w:p>
        </w:tc>
        <w:tc>
          <w:tcPr>
            <w:tcW w:w="675" w:type="pct"/>
            <w:tcBorders>
              <w:top w:val="single" w:sz="4" w:space="0" w:color="auto"/>
              <w:left w:val="single" w:sz="4" w:space="0" w:color="auto"/>
              <w:bottom w:val="single" w:sz="4" w:space="0" w:color="auto"/>
              <w:right w:val="single" w:sz="4" w:space="0" w:color="auto"/>
            </w:tcBorders>
            <w:shd w:val="clear" w:color="auto" w:fill="auto"/>
            <w:vAlign w:val="bottom"/>
          </w:tcPr>
          <w:p w14:paraId="63816946" w14:textId="2CCD0F72" w:rsidR="00D4710A" w:rsidRPr="009710E3" w:rsidRDefault="00D4710A" w:rsidP="00E13499">
            <w:pPr>
              <w:jc w:val="right"/>
              <w:rPr>
                <w:sz w:val="20"/>
                <w:szCs w:val="20"/>
                <w:lang w:val="fr-FR"/>
              </w:rPr>
            </w:pPr>
            <w:r w:rsidRPr="009710E3">
              <w:rPr>
                <w:sz w:val="20"/>
                <w:szCs w:val="20"/>
                <w:lang w:val="fr-FR"/>
              </w:rPr>
              <w:t>21</w:t>
            </w:r>
            <w:r w:rsidR="00CD4373" w:rsidRPr="009710E3">
              <w:rPr>
                <w:sz w:val="20"/>
                <w:szCs w:val="20"/>
                <w:lang w:val="fr-FR"/>
              </w:rPr>
              <w:t>,</w:t>
            </w:r>
            <w:r w:rsidRPr="009710E3">
              <w:rPr>
                <w:sz w:val="20"/>
                <w:szCs w:val="20"/>
                <w:lang w:val="fr-FR"/>
              </w:rPr>
              <w:t xml:space="preserve">65 </w:t>
            </w:r>
          </w:p>
        </w:tc>
      </w:tr>
      <w:tr w:rsidR="006E1EE9" w:rsidRPr="009710E3" w14:paraId="0C824C2E" w14:textId="77777777" w:rsidTr="002A5D32">
        <w:tc>
          <w:tcPr>
            <w:tcW w:w="1477" w:type="pct"/>
            <w:gridSpan w:val="2"/>
            <w:tcBorders>
              <w:top w:val="single" w:sz="4" w:space="0" w:color="auto"/>
              <w:left w:val="single" w:sz="4" w:space="0" w:color="auto"/>
              <w:bottom w:val="single" w:sz="4" w:space="0" w:color="auto"/>
              <w:right w:val="single" w:sz="4" w:space="0" w:color="auto"/>
            </w:tcBorders>
            <w:shd w:val="clear" w:color="auto" w:fill="auto"/>
          </w:tcPr>
          <w:p w14:paraId="6D3A221D" w14:textId="37D999AA" w:rsidR="00E20D43" w:rsidRPr="009710E3" w:rsidRDefault="00E20D43" w:rsidP="00E13499">
            <w:pPr>
              <w:jc w:val="left"/>
              <w:rPr>
                <w:b/>
                <w:bCs/>
                <w:sz w:val="20"/>
                <w:szCs w:val="20"/>
                <w:lang w:val="fr-FR"/>
              </w:rPr>
            </w:pPr>
            <w:r w:rsidRPr="009710E3">
              <w:rPr>
                <w:b/>
                <w:bCs/>
                <w:sz w:val="20"/>
                <w:szCs w:val="20"/>
                <w:lang w:val="fr-FR" w:eastAsia="en-CA"/>
              </w:rPr>
              <w:t>Total (</w:t>
            </w:r>
            <w:r w:rsidR="002A5D32" w:rsidRPr="009710E3">
              <w:rPr>
                <w:b/>
                <w:bCs/>
                <w:sz w:val="20"/>
                <w:szCs w:val="20"/>
                <w:lang w:val="fr-FR" w:eastAsia="en-CA"/>
              </w:rPr>
              <w:t>t</w:t>
            </w:r>
            <w:r w:rsidRPr="009710E3">
              <w:rPr>
                <w:b/>
                <w:bCs/>
                <w:sz w:val="20"/>
                <w:szCs w:val="20"/>
                <w:lang w:val="fr-FR" w:eastAsia="en-CA"/>
              </w:rPr>
              <w:t>m)</w:t>
            </w:r>
          </w:p>
        </w:tc>
        <w:tc>
          <w:tcPr>
            <w:tcW w:w="712" w:type="pct"/>
            <w:gridSpan w:val="2"/>
            <w:tcBorders>
              <w:top w:val="single" w:sz="4" w:space="0" w:color="auto"/>
              <w:left w:val="single" w:sz="4" w:space="0" w:color="auto"/>
              <w:bottom w:val="single" w:sz="4" w:space="0" w:color="auto"/>
              <w:right w:val="single" w:sz="4" w:space="0" w:color="auto"/>
            </w:tcBorders>
            <w:vAlign w:val="center"/>
          </w:tcPr>
          <w:p w14:paraId="6A3BA074" w14:textId="26DABC6D" w:rsidR="00E20D43" w:rsidRPr="009710E3" w:rsidRDefault="00E20D43" w:rsidP="00E13499">
            <w:pPr>
              <w:tabs>
                <w:tab w:val="left" w:pos="3141"/>
              </w:tabs>
              <w:jc w:val="right"/>
              <w:rPr>
                <w:b/>
                <w:bCs/>
                <w:sz w:val="20"/>
                <w:szCs w:val="20"/>
                <w:lang w:val="fr-FR"/>
              </w:rPr>
            </w:pPr>
            <w:r w:rsidRPr="009710E3">
              <w:rPr>
                <w:b/>
                <w:bCs/>
                <w:sz w:val="20"/>
                <w:szCs w:val="20"/>
                <w:lang w:val="fr-FR"/>
              </w:rPr>
              <w:t>541</w:t>
            </w:r>
            <w:r w:rsidR="00CD4373" w:rsidRPr="009710E3">
              <w:rPr>
                <w:b/>
                <w:bCs/>
                <w:sz w:val="20"/>
                <w:szCs w:val="20"/>
                <w:lang w:val="fr-FR"/>
              </w:rPr>
              <w:t>,</w:t>
            </w:r>
            <w:r w:rsidRPr="009710E3">
              <w:rPr>
                <w:b/>
                <w:bCs/>
                <w:sz w:val="20"/>
                <w:szCs w:val="20"/>
                <w:lang w:val="fr-FR"/>
              </w:rPr>
              <w:t>18</w:t>
            </w:r>
          </w:p>
        </w:tc>
        <w:tc>
          <w:tcPr>
            <w:tcW w:w="711" w:type="pct"/>
            <w:gridSpan w:val="2"/>
            <w:tcBorders>
              <w:top w:val="single" w:sz="4" w:space="0" w:color="auto"/>
              <w:left w:val="single" w:sz="4" w:space="0" w:color="auto"/>
              <w:bottom w:val="single" w:sz="4" w:space="0" w:color="auto"/>
              <w:right w:val="single" w:sz="4" w:space="0" w:color="auto"/>
            </w:tcBorders>
            <w:vAlign w:val="center"/>
          </w:tcPr>
          <w:p w14:paraId="0C876DF7" w14:textId="0B9490DD" w:rsidR="00E20D43" w:rsidRPr="009710E3" w:rsidRDefault="00E20D43" w:rsidP="00E13499">
            <w:pPr>
              <w:tabs>
                <w:tab w:val="left" w:pos="3141"/>
              </w:tabs>
              <w:jc w:val="right"/>
              <w:rPr>
                <w:b/>
                <w:bCs/>
                <w:sz w:val="20"/>
                <w:szCs w:val="20"/>
                <w:lang w:val="fr-FR"/>
              </w:rPr>
            </w:pPr>
            <w:r w:rsidRPr="009710E3">
              <w:rPr>
                <w:b/>
                <w:bCs/>
                <w:sz w:val="20"/>
                <w:szCs w:val="20"/>
                <w:lang w:val="fr-FR"/>
              </w:rPr>
              <w:t>483</w:t>
            </w:r>
            <w:r w:rsidR="00CD4373" w:rsidRPr="009710E3">
              <w:rPr>
                <w:b/>
                <w:bCs/>
                <w:sz w:val="20"/>
                <w:szCs w:val="20"/>
                <w:lang w:val="fr-FR"/>
              </w:rPr>
              <w:t>,</w:t>
            </w:r>
            <w:r w:rsidRPr="009710E3">
              <w:rPr>
                <w:b/>
                <w:bCs/>
                <w:sz w:val="20"/>
                <w:szCs w:val="20"/>
                <w:lang w:val="fr-FR"/>
              </w:rPr>
              <w:t>71</w:t>
            </w:r>
          </w:p>
        </w:tc>
        <w:tc>
          <w:tcPr>
            <w:tcW w:w="711" w:type="pct"/>
            <w:gridSpan w:val="2"/>
            <w:tcBorders>
              <w:top w:val="single" w:sz="4" w:space="0" w:color="auto"/>
              <w:left w:val="single" w:sz="4" w:space="0" w:color="auto"/>
              <w:bottom w:val="single" w:sz="4" w:space="0" w:color="auto"/>
              <w:right w:val="single" w:sz="4" w:space="0" w:color="auto"/>
            </w:tcBorders>
            <w:vAlign w:val="center"/>
          </w:tcPr>
          <w:p w14:paraId="42925ED1" w14:textId="7F0BF906" w:rsidR="00E20D43" w:rsidRPr="009710E3" w:rsidRDefault="00E20D43" w:rsidP="00E13499">
            <w:pPr>
              <w:tabs>
                <w:tab w:val="left" w:pos="3141"/>
              </w:tabs>
              <w:jc w:val="right"/>
              <w:rPr>
                <w:b/>
                <w:bCs/>
                <w:sz w:val="20"/>
                <w:szCs w:val="20"/>
                <w:lang w:val="fr-FR"/>
              </w:rPr>
            </w:pPr>
            <w:r w:rsidRPr="009710E3">
              <w:rPr>
                <w:b/>
                <w:bCs/>
                <w:sz w:val="20"/>
                <w:szCs w:val="20"/>
                <w:lang w:val="fr-FR"/>
              </w:rPr>
              <w:t>507</w:t>
            </w:r>
            <w:r w:rsidR="00CD4373" w:rsidRPr="009710E3">
              <w:rPr>
                <w:b/>
                <w:bCs/>
                <w:sz w:val="20"/>
                <w:szCs w:val="20"/>
                <w:lang w:val="fr-FR"/>
              </w:rPr>
              <w:t>,</w:t>
            </w:r>
            <w:r w:rsidR="00AC53A1" w:rsidRPr="009710E3">
              <w:rPr>
                <w:b/>
                <w:bCs/>
                <w:sz w:val="20"/>
                <w:szCs w:val="20"/>
                <w:lang w:val="fr-FR"/>
              </w:rPr>
              <w:t>00</w:t>
            </w:r>
          </w:p>
        </w:tc>
        <w:tc>
          <w:tcPr>
            <w:tcW w:w="714" w:type="pct"/>
            <w:tcBorders>
              <w:top w:val="single" w:sz="4" w:space="0" w:color="auto"/>
              <w:left w:val="single" w:sz="4" w:space="0" w:color="auto"/>
              <w:bottom w:val="single" w:sz="4" w:space="0" w:color="auto"/>
              <w:right w:val="single" w:sz="4" w:space="0" w:color="auto"/>
            </w:tcBorders>
            <w:vAlign w:val="center"/>
          </w:tcPr>
          <w:p w14:paraId="044C59B6" w14:textId="5D485331" w:rsidR="00E20D43" w:rsidRPr="009710E3" w:rsidRDefault="00E20D43" w:rsidP="00E13499">
            <w:pPr>
              <w:tabs>
                <w:tab w:val="left" w:pos="3141"/>
              </w:tabs>
              <w:jc w:val="right"/>
              <w:rPr>
                <w:b/>
                <w:bCs/>
                <w:sz w:val="20"/>
                <w:szCs w:val="20"/>
                <w:lang w:val="fr-FR"/>
              </w:rPr>
            </w:pPr>
            <w:r w:rsidRPr="009710E3">
              <w:rPr>
                <w:b/>
                <w:bCs/>
                <w:sz w:val="20"/>
                <w:szCs w:val="20"/>
                <w:lang w:val="fr-FR"/>
              </w:rPr>
              <w:t>640</w:t>
            </w:r>
            <w:r w:rsidR="00CD4373" w:rsidRPr="009710E3">
              <w:rPr>
                <w:b/>
                <w:bCs/>
                <w:sz w:val="20"/>
                <w:szCs w:val="20"/>
                <w:lang w:val="fr-FR"/>
              </w:rPr>
              <w:t>,</w:t>
            </w:r>
            <w:r w:rsidRPr="009710E3">
              <w:rPr>
                <w:b/>
                <w:bCs/>
                <w:sz w:val="20"/>
                <w:szCs w:val="20"/>
                <w:lang w:val="fr-FR"/>
              </w:rPr>
              <w:t>12</w:t>
            </w:r>
          </w:p>
        </w:tc>
        <w:tc>
          <w:tcPr>
            <w:tcW w:w="675" w:type="pct"/>
            <w:tcBorders>
              <w:top w:val="single" w:sz="4" w:space="0" w:color="auto"/>
              <w:left w:val="single" w:sz="4" w:space="0" w:color="auto"/>
              <w:bottom w:val="single" w:sz="4" w:space="0" w:color="auto"/>
              <w:right w:val="single" w:sz="4" w:space="0" w:color="auto"/>
            </w:tcBorders>
            <w:shd w:val="clear" w:color="auto" w:fill="auto"/>
          </w:tcPr>
          <w:p w14:paraId="001A502C" w14:textId="03E219F3" w:rsidR="00E20D43" w:rsidRPr="009710E3" w:rsidRDefault="007B3555" w:rsidP="00E13499">
            <w:pPr>
              <w:jc w:val="right"/>
              <w:rPr>
                <w:b/>
                <w:bCs/>
                <w:sz w:val="20"/>
                <w:szCs w:val="20"/>
                <w:lang w:val="fr-FR"/>
              </w:rPr>
            </w:pPr>
            <w:r w:rsidRPr="009710E3">
              <w:rPr>
                <w:b/>
                <w:bCs/>
                <w:sz w:val="20"/>
                <w:szCs w:val="20"/>
                <w:lang w:val="fr-FR"/>
              </w:rPr>
              <w:t>524</w:t>
            </w:r>
            <w:r w:rsidR="00CD4373" w:rsidRPr="009710E3">
              <w:rPr>
                <w:b/>
                <w:bCs/>
                <w:sz w:val="20"/>
                <w:szCs w:val="20"/>
                <w:lang w:val="fr-FR"/>
              </w:rPr>
              <w:t>,</w:t>
            </w:r>
            <w:r w:rsidRPr="009710E3">
              <w:rPr>
                <w:b/>
                <w:bCs/>
                <w:sz w:val="20"/>
                <w:szCs w:val="20"/>
                <w:lang w:val="fr-FR"/>
              </w:rPr>
              <w:t>36</w:t>
            </w:r>
          </w:p>
        </w:tc>
      </w:tr>
      <w:tr w:rsidR="006E1EE9" w:rsidRPr="009710E3" w14:paraId="58819246" w14:textId="241853A3" w:rsidTr="002A5D32">
        <w:tc>
          <w:tcPr>
            <w:tcW w:w="1477" w:type="pct"/>
            <w:gridSpan w:val="2"/>
            <w:tcBorders>
              <w:top w:val="single" w:sz="4" w:space="0" w:color="auto"/>
              <w:left w:val="single" w:sz="4" w:space="0" w:color="auto"/>
              <w:bottom w:val="single" w:sz="4" w:space="0" w:color="auto"/>
              <w:right w:val="single" w:sz="4" w:space="0" w:color="auto"/>
            </w:tcBorders>
            <w:shd w:val="clear" w:color="auto" w:fill="auto"/>
          </w:tcPr>
          <w:p w14:paraId="7D88ED71" w14:textId="0718A833" w:rsidR="009462BA" w:rsidRPr="009710E3" w:rsidRDefault="002A5D32" w:rsidP="00E13499">
            <w:pPr>
              <w:jc w:val="left"/>
              <w:rPr>
                <w:b/>
                <w:bCs/>
                <w:sz w:val="20"/>
                <w:szCs w:val="20"/>
                <w:lang w:val="fr-FR" w:eastAsia="en-CA"/>
              </w:rPr>
            </w:pPr>
            <w:r w:rsidRPr="009710E3">
              <w:rPr>
                <w:sz w:val="20"/>
                <w:szCs w:val="20"/>
                <w:lang w:val="fr-FR"/>
              </w:rPr>
              <w:t xml:space="preserve">HFC dans les polyols </w:t>
            </w:r>
            <w:r w:rsidR="008C07EB" w:rsidRPr="009710E3">
              <w:rPr>
                <w:sz w:val="20"/>
                <w:szCs w:val="20"/>
                <w:lang w:val="fr-FR"/>
              </w:rPr>
              <w:t>prémélangés</w:t>
            </w:r>
            <w:r w:rsidRPr="009710E3">
              <w:rPr>
                <w:sz w:val="20"/>
                <w:szCs w:val="20"/>
                <w:lang w:val="fr-FR"/>
              </w:rPr>
              <w:t xml:space="preserve"> importés (tm)</w:t>
            </w:r>
            <w:r w:rsidR="009462BA" w:rsidRPr="009710E3">
              <w:rPr>
                <w:sz w:val="20"/>
                <w:szCs w:val="20"/>
                <w:lang w:val="fr-FR"/>
              </w:rPr>
              <w:t xml:space="preserve"> **</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90A0D94" w14:textId="60C3E528" w:rsidR="009462BA" w:rsidRPr="009710E3" w:rsidRDefault="00842825" w:rsidP="00E13499">
            <w:pPr>
              <w:tabs>
                <w:tab w:val="left" w:pos="3141"/>
              </w:tabs>
              <w:jc w:val="right"/>
              <w:rPr>
                <w:sz w:val="20"/>
                <w:szCs w:val="20"/>
                <w:lang w:val="fr-FR"/>
              </w:rPr>
            </w:pPr>
            <w:r w:rsidRPr="009710E3">
              <w:rPr>
                <w:sz w:val="20"/>
                <w:szCs w:val="20"/>
                <w:lang w:val="fr-FR"/>
              </w:rPr>
              <w:t>0</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1B78E40" w14:textId="563B0BF4" w:rsidR="009462BA" w:rsidRPr="009710E3" w:rsidRDefault="00842825" w:rsidP="00E13499">
            <w:pPr>
              <w:tabs>
                <w:tab w:val="left" w:pos="3141"/>
              </w:tabs>
              <w:jc w:val="right"/>
              <w:rPr>
                <w:sz w:val="20"/>
                <w:szCs w:val="20"/>
                <w:lang w:val="fr-FR"/>
              </w:rPr>
            </w:pPr>
            <w:r w:rsidRPr="009710E3">
              <w:rPr>
                <w:sz w:val="20"/>
                <w:szCs w:val="20"/>
                <w:lang w:val="fr-FR"/>
              </w:rPr>
              <w:t>0</w:t>
            </w:r>
          </w:p>
        </w:tc>
        <w:tc>
          <w:tcPr>
            <w:tcW w:w="71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9D922E3" w14:textId="32467EAF" w:rsidR="009462BA" w:rsidRPr="009710E3" w:rsidRDefault="00842825" w:rsidP="00E13499">
            <w:pPr>
              <w:tabs>
                <w:tab w:val="left" w:pos="3141"/>
              </w:tabs>
              <w:jc w:val="right"/>
              <w:rPr>
                <w:sz w:val="20"/>
                <w:szCs w:val="20"/>
                <w:lang w:val="fr-FR"/>
              </w:rPr>
            </w:pPr>
            <w:r w:rsidRPr="009710E3">
              <w:rPr>
                <w:sz w:val="20"/>
                <w:szCs w:val="20"/>
                <w:lang w:val="fr-FR"/>
              </w:rPr>
              <w:t>0</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7A1C3F0B" w14:textId="5576E0C1" w:rsidR="009462BA" w:rsidRPr="009710E3" w:rsidRDefault="00842825" w:rsidP="00E13499">
            <w:pPr>
              <w:tabs>
                <w:tab w:val="left" w:pos="3141"/>
              </w:tabs>
              <w:jc w:val="right"/>
              <w:rPr>
                <w:sz w:val="20"/>
                <w:szCs w:val="20"/>
                <w:lang w:val="fr-FR"/>
              </w:rPr>
            </w:pPr>
            <w:r w:rsidRPr="009710E3">
              <w:rPr>
                <w:sz w:val="20"/>
                <w:szCs w:val="20"/>
                <w:lang w:val="fr-FR"/>
              </w:rPr>
              <w:t>0</w:t>
            </w:r>
          </w:p>
        </w:tc>
        <w:tc>
          <w:tcPr>
            <w:tcW w:w="675" w:type="pct"/>
            <w:tcBorders>
              <w:top w:val="single" w:sz="4" w:space="0" w:color="auto"/>
              <w:left w:val="single" w:sz="4" w:space="0" w:color="auto"/>
              <w:bottom w:val="single" w:sz="4" w:space="0" w:color="auto"/>
              <w:right w:val="single" w:sz="4" w:space="0" w:color="auto"/>
            </w:tcBorders>
            <w:shd w:val="clear" w:color="auto" w:fill="auto"/>
            <w:vAlign w:val="center"/>
          </w:tcPr>
          <w:p w14:paraId="28AB8E5F" w14:textId="7AA0F819" w:rsidR="009462BA" w:rsidRPr="009710E3" w:rsidRDefault="008538C6" w:rsidP="00E13499">
            <w:pPr>
              <w:jc w:val="right"/>
              <w:rPr>
                <w:sz w:val="20"/>
                <w:szCs w:val="20"/>
                <w:lang w:val="fr-FR"/>
              </w:rPr>
            </w:pPr>
            <w:r w:rsidRPr="009710E3">
              <w:rPr>
                <w:sz w:val="20"/>
                <w:szCs w:val="20"/>
                <w:lang w:val="fr-FR"/>
              </w:rPr>
              <w:t>10.00</w:t>
            </w:r>
          </w:p>
        </w:tc>
      </w:tr>
      <w:tr w:rsidR="006E1EE9" w:rsidRPr="009710E3" w14:paraId="10A22735" w14:textId="77777777" w:rsidTr="009462BA">
        <w:tc>
          <w:tcPr>
            <w:tcW w:w="5000" w:type="pct"/>
            <w:gridSpan w:val="10"/>
            <w:tcBorders>
              <w:top w:val="single" w:sz="4" w:space="0" w:color="auto"/>
              <w:left w:val="single" w:sz="4" w:space="0" w:color="auto"/>
              <w:bottom w:val="single" w:sz="4" w:space="0" w:color="auto"/>
              <w:right w:val="single" w:sz="4" w:space="0" w:color="auto"/>
            </w:tcBorders>
          </w:tcPr>
          <w:p w14:paraId="7DB129EB" w14:textId="13F57C14" w:rsidR="009462BA" w:rsidRPr="009710E3" w:rsidRDefault="00840533" w:rsidP="00E13499">
            <w:pPr>
              <w:tabs>
                <w:tab w:val="left" w:pos="3141"/>
              </w:tabs>
              <w:jc w:val="center"/>
              <w:rPr>
                <w:b/>
                <w:bCs/>
                <w:sz w:val="20"/>
                <w:szCs w:val="20"/>
                <w:lang w:val="fr-FR"/>
              </w:rPr>
            </w:pPr>
            <w:r w:rsidRPr="009710E3">
              <w:rPr>
                <w:b/>
                <w:sz w:val="20"/>
                <w:lang w:val="fr-FR"/>
              </w:rPr>
              <w:t>Tonnes éq CO</w:t>
            </w:r>
            <w:r w:rsidRPr="009710E3">
              <w:rPr>
                <w:b/>
                <w:sz w:val="20"/>
                <w:vertAlign w:val="subscript"/>
                <w:lang w:val="fr-FR"/>
              </w:rPr>
              <w:t>2</w:t>
            </w:r>
          </w:p>
        </w:tc>
      </w:tr>
      <w:tr w:rsidR="006E1EE9" w:rsidRPr="009710E3" w14:paraId="15E4B548" w14:textId="77777777" w:rsidTr="002A5D32">
        <w:trPr>
          <w:trHeight w:val="159"/>
        </w:trPr>
        <w:tc>
          <w:tcPr>
            <w:tcW w:w="912" w:type="pct"/>
            <w:tcBorders>
              <w:top w:val="single" w:sz="4" w:space="0" w:color="auto"/>
              <w:left w:val="single" w:sz="4" w:space="0" w:color="auto"/>
              <w:bottom w:val="single" w:sz="4" w:space="0" w:color="auto"/>
              <w:right w:val="single" w:sz="4" w:space="0" w:color="auto"/>
            </w:tcBorders>
          </w:tcPr>
          <w:p w14:paraId="37C6D6C6" w14:textId="1AB1DA4D" w:rsidR="009462BA" w:rsidRPr="009710E3" w:rsidRDefault="009462BA" w:rsidP="00E13499">
            <w:pPr>
              <w:shd w:val="clear" w:color="auto" w:fill="FFFFFF" w:themeFill="background1"/>
              <w:rPr>
                <w:sz w:val="20"/>
                <w:szCs w:val="20"/>
                <w:lang w:val="fr-FR"/>
              </w:rPr>
            </w:pPr>
            <w:r w:rsidRPr="009710E3">
              <w:rPr>
                <w:sz w:val="20"/>
                <w:szCs w:val="20"/>
                <w:lang w:val="fr-FR"/>
              </w:rPr>
              <w:t>HFC-134a</w:t>
            </w:r>
          </w:p>
        </w:tc>
        <w:tc>
          <w:tcPr>
            <w:tcW w:w="565" w:type="pct"/>
            <w:tcBorders>
              <w:top w:val="single" w:sz="4" w:space="0" w:color="auto"/>
              <w:left w:val="single" w:sz="4" w:space="0" w:color="auto"/>
              <w:bottom w:val="single" w:sz="4" w:space="0" w:color="auto"/>
              <w:right w:val="single" w:sz="4" w:space="0" w:color="auto"/>
            </w:tcBorders>
            <w:shd w:val="clear" w:color="auto" w:fill="auto"/>
            <w:vAlign w:val="bottom"/>
          </w:tcPr>
          <w:p w14:paraId="622A3E72" w14:textId="0F3AF434" w:rsidR="009462BA" w:rsidRPr="009710E3" w:rsidRDefault="009462BA" w:rsidP="00E13499">
            <w:pPr>
              <w:shd w:val="clear" w:color="auto" w:fill="FFFFFF" w:themeFill="background1"/>
              <w:jc w:val="right"/>
              <w:rPr>
                <w:sz w:val="20"/>
                <w:szCs w:val="20"/>
                <w:lang w:val="fr-FR"/>
              </w:rPr>
            </w:pPr>
            <w:r w:rsidRPr="009710E3">
              <w:rPr>
                <w:sz w:val="20"/>
                <w:szCs w:val="20"/>
                <w:lang w:val="fr-FR"/>
              </w:rPr>
              <w:t>1</w:t>
            </w:r>
            <w:r w:rsidR="00CD4373" w:rsidRPr="009710E3">
              <w:rPr>
                <w:sz w:val="20"/>
                <w:szCs w:val="20"/>
                <w:lang w:val="fr-FR"/>
              </w:rPr>
              <w:t xml:space="preserve"> </w:t>
            </w:r>
            <w:r w:rsidRPr="009710E3">
              <w:rPr>
                <w:sz w:val="20"/>
                <w:szCs w:val="20"/>
                <w:lang w:val="fr-FR"/>
              </w:rPr>
              <w:t>430</w:t>
            </w:r>
          </w:p>
        </w:tc>
        <w:tc>
          <w:tcPr>
            <w:tcW w:w="712" w:type="pct"/>
            <w:gridSpan w:val="2"/>
            <w:tcBorders>
              <w:top w:val="single" w:sz="4" w:space="0" w:color="auto"/>
              <w:left w:val="single" w:sz="4" w:space="0" w:color="auto"/>
              <w:bottom w:val="single" w:sz="4" w:space="0" w:color="auto"/>
              <w:right w:val="single" w:sz="4" w:space="0" w:color="auto"/>
            </w:tcBorders>
          </w:tcPr>
          <w:p w14:paraId="09AA976D" w14:textId="04EA7399" w:rsidR="009462BA" w:rsidRPr="009710E3" w:rsidRDefault="009462BA" w:rsidP="00E13499">
            <w:pPr>
              <w:shd w:val="clear" w:color="auto" w:fill="FFFFFF" w:themeFill="background1"/>
              <w:jc w:val="right"/>
              <w:rPr>
                <w:sz w:val="20"/>
                <w:szCs w:val="20"/>
                <w:lang w:val="fr-FR"/>
              </w:rPr>
            </w:pPr>
            <w:r w:rsidRPr="009710E3">
              <w:rPr>
                <w:sz w:val="20"/>
                <w:szCs w:val="20"/>
                <w:lang w:val="fr-FR"/>
              </w:rPr>
              <w:t>427</w:t>
            </w:r>
            <w:r w:rsidR="00CD4373" w:rsidRPr="009710E3">
              <w:rPr>
                <w:sz w:val="20"/>
                <w:szCs w:val="20"/>
                <w:lang w:val="fr-FR"/>
              </w:rPr>
              <w:t xml:space="preserve"> </w:t>
            </w:r>
            <w:r w:rsidRPr="009710E3">
              <w:rPr>
                <w:sz w:val="20"/>
                <w:szCs w:val="20"/>
                <w:lang w:val="fr-FR"/>
              </w:rPr>
              <w:t>213</w:t>
            </w:r>
          </w:p>
        </w:tc>
        <w:tc>
          <w:tcPr>
            <w:tcW w:w="711" w:type="pct"/>
            <w:gridSpan w:val="2"/>
            <w:tcBorders>
              <w:top w:val="single" w:sz="4" w:space="0" w:color="auto"/>
              <w:left w:val="single" w:sz="4" w:space="0" w:color="auto"/>
              <w:bottom w:val="single" w:sz="4" w:space="0" w:color="auto"/>
              <w:right w:val="single" w:sz="4" w:space="0" w:color="auto"/>
            </w:tcBorders>
          </w:tcPr>
          <w:p w14:paraId="707FD54F" w14:textId="01DECDBF" w:rsidR="009462BA" w:rsidRPr="009710E3" w:rsidRDefault="009462BA" w:rsidP="00E13499">
            <w:pPr>
              <w:shd w:val="clear" w:color="auto" w:fill="FFFFFF" w:themeFill="background1"/>
              <w:jc w:val="right"/>
              <w:rPr>
                <w:sz w:val="20"/>
                <w:szCs w:val="20"/>
                <w:lang w:val="fr-FR"/>
              </w:rPr>
            </w:pPr>
            <w:r w:rsidRPr="009710E3">
              <w:rPr>
                <w:sz w:val="20"/>
                <w:szCs w:val="20"/>
                <w:lang w:val="fr-FR"/>
              </w:rPr>
              <w:t>409</w:t>
            </w:r>
            <w:r w:rsidR="00CD4373" w:rsidRPr="009710E3">
              <w:rPr>
                <w:sz w:val="20"/>
                <w:szCs w:val="20"/>
                <w:lang w:val="fr-FR"/>
              </w:rPr>
              <w:t xml:space="preserve"> </w:t>
            </w:r>
            <w:r w:rsidRPr="009710E3">
              <w:rPr>
                <w:sz w:val="20"/>
                <w:szCs w:val="20"/>
                <w:lang w:val="fr-FR"/>
              </w:rPr>
              <w:t>052</w:t>
            </w:r>
          </w:p>
        </w:tc>
        <w:tc>
          <w:tcPr>
            <w:tcW w:w="711" w:type="pct"/>
            <w:gridSpan w:val="2"/>
            <w:tcBorders>
              <w:top w:val="single" w:sz="4" w:space="0" w:color="auto"/>
              <w:left w:val="single" w:sz="4" w:space="0" w:color="auto"/>
              <w:bottom w:val="single" w:sz="4" w:space="0" w:color="auto"/>
              <w:right w:val="single" w:sz="4" w:space="0" w:color="auto"/>
            </w:tcBorders>
          </w:tcPr>
          <w:p w14:paraId="7327380C" w14:textId="00F88DBE" w:rsidR="009462BA" w:rsidRPr="009710E3" w:rsidRDefault="009462BA" w:rsidP="00E13499">
            <w:pPr>
              <w:shd w:val="clear" w:color="auto" w:fill="FFFFFF" w:themeFill="background1"/>
              <w:jc w:val="right"/>
              <w:rPr>
                <w:sz w:val="20"/>
                <w:szCs w:val="20"/>
                <w:lang w:val="fr-FR"/>
              </w:rPr>
            </w:pPr>
            <w:r w:rsidRPr="009710E3">
              <w:rPr>
                <w:sz w:val="20"/>
                <w:szCs w:val="20"/>
                <w:lang w:val="fr-FR"/>
              </w:rPr>
              <w:t>398</w:t>
            </w:r>
            <w:r w:rsidR="00CD4373" w:rsidRPr="009710E3">
              <w:rPr>
                <w:sz w:val="20"/>
                <w:szCs w:val="20"/>
                <w:lang w:val="fr-FR"/>
              </w:rPr>
              <w:t xml:space="preserve"> </w:t>
            </w:r>
            <w:r w:rsidRPr="009710E3">
              <w:rPr>
                <w:sz w:val="20"/>
                <w:szCs w:val="20"/>
                <w:lang w:val="fr-FR"/>
              </w:rPr>
              <w:t>756</w:t>
            </w:r>
          </w:p>
        </w:tc>
        <w:tc>
          <w:tcPr>
            <w:tcW w:w="7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9E2A68" w14:textId="0CBFC6F6" w:rsidR="009462BA" w:rsidRPr="009710E3" w:rsidRDefault="0031621F" w:rsidP="00E13499">
            <w:pPr>
              <w:jc w:val="right"/>
              <w:rPr>
                <w:sz w:val="20"/>
                <w:szCs w:val="20"/>
                <w:lang w:val="fr-FR"/>
              </w:rPr>
            </w:pPr>
            <w:r w:rsidRPr="009710E3">
              <w:rPr>
                <w:sz w:val="20"/>
                <w:szCs w:val="20"/>
                <w:lang w:val="fr-FR"/>
              </w:rPr>
              <w:t>483</w:t>
            </w:r>
            <w:r w:rsidR="00CD4373" w:rsidRPr="009710E3">
              <w:rPr>
                <w:sz w:val="20"/>
                <w:szCs w:val="20"/>
                <w:lang w:val="fr-FR"/>
              </w:rPr>
              <w:t xml:space="preserve"> </w:t>
            </w:r>
            <w:r w:rsidRPr="009710E3">
              <w:rPr>
                <w:sz w:val="20"/>
                <w:szCs w:val="20"/>
                <w:lang w:val="fr-FR"/>
              </w:rPr>
              <w:t>984</w:t>
            </w:r>
          </w:p>
        </w:tc>
        <w:tc>
          <w:tcPr>
            <w:tcW w:w="675" w:type="pct"/>
            <w:tcBorders>
              <w:top w:val="single" w:sz="4" w:space="0" w:color="auto"/>
              <w:left w:val="single" w:sz="4" w:space="0" w:color="auto"/>
              <w:bottom w:val="single" w:sz="4" w:space="0" w:color="auto"/>
              <w:right w:val="single" w:sz="4" w:space="0" w:color="auto"/>
            </w:tcBorders>
            <w:vAlign w:val="center"/>
          </w:tcPr>
          <w:p w14:paraId="48CDAFF9" w14:textId="2829C355" w:rsidR="009462BA" w:rsidRPr="009710E3" w:rsidRDefault="009462BA" w:rsidP="00E13499">
            <w:pPr>
              <w:shd w:val="clear" w:color="auto" w:fill="FFFFFF" w:themeFill="background1"/>
              <w:jc w:val="right"/>
              <w:rPr>
                <w:sz w:val="20"/>
                <w:szCs w:val="20"/>
                <w:lang w:val="fr-FR"/>
              </w:rPr>
            </w:pPr>
            <w:r w:rsidRPr="009710E3">
              <w:rPr>
                <w:sz w:val="20"/>
                <w:szCs w:val="20"/>
                <w:lang w:val="fr-FR"/>
              </w:rPr>
              <w:t>398</w:t>
            </w:r>
            <w:r w:rsidR="00CD4373" w:rsidRPr="009710E3">
              <w:rPr>
                <w:sz w:val="20"/>
                <w:szCs w:val="20"/>
                <w:lang w:val="fr-FR"/>
              </w:rPr>
              <w:t xml:space="preserve"> </w:t>
            </w:r>
            <w:r w:rsidRPr="009710E3">
              <w:rPr>
                <w:sz w:val="20"/>
                <w:szCs w:val="20"/>
                <w:lang w:val="fr-FR"/>
              </w:rPr>
              <w:t>402</w:t>
            </w:r>
          </w:p>
        </w:tc>
      </w:tr>
      <w:tr w:rsidR="006E1EE9" w:rsidRPr="009710E3" w14:paraId="69AC2A4D" w14:textId="77777777" w:rsidTr="002A5D32">
        <w:tc>
          <w:tcPr>
            <w:tcW w:w="912" w:type="pct"/>
            <w:tcBorders>
              <w:top w:val="single" w:sz="4" w:space="0" w:color="auto"/>
              <w:left w:val="single" w:sz="4" w:space="0" w:color="auto"/>
              <w:bottom w:val="single" w:sz="4" w:space="0" w:color="auto"/>
              <w:right w:val="single" w:sz="4" w:space="0" w:color="auto"/>
            </w:tcBorders>
            <w:vAlign w:val="bottom"/>
          </w:tcPr>
          <w:p w14:paraId="020B4C20" w14:textId="79113819" w:rsidR="009462BA" w:rsidRPr="009710E3" w:rsidRDefault="009462BA" w:rsidP="00E13499">
            <w:pPr>
              <w:shd w:val="clear" w:color="auto" w:fill="FFFFFF" w:themeFill="background1"/>
              <w:rPr>
                <w:sz w:val="20"/>
                <w:szCs w:val="20"/>
                <w:lang w:val="fr-FR"/>
              </w:rPr>
            </w:pPr>
            <w:r w:rsidRPr="009710E3">
              <w:rPr>
                <w:sz w:val="20"/>
                <w:szCs w:val="20"/>
                <w:lang w:val="fr-FR"/>
              </w:rPr>
              <w:t>HFC-152a</w:t>
            </w:r>
          </w:p>
        </w:tc>
        <w:tc>
          <w:tcPr>
            <w:tcW w:w="565" w:type="pct"/>
            <w:tcBorders>
              <w:top w:val="single" w:sz="4" w:space="0" w:color="auto"/>
              <w:left w:val="single" w:sz="4" w:space="0" w:color="auto"/>
              <w:bottom w:val="single" w:sz="4" w:space="0" w:color="auto"/>
              <w:right w:val="single" w:sz="4" w:space="0" w:color="auto"/>
            </w:tcBorders>
            <w:shd w:val="clear" w:color="auto" w:fill="auto"/>
            <w:vAlign w:val="bottom"/>
          </w:tcPr>
          <w:p w14:paraId="06740740" w14:textId="2FB1801E" w:rsidR="009462BA" w:rsidRPr="009710E3" w:rsidRDefault="009462BA" w:rsidP="00E13499">
            <w:pPr>
              <w:shd w:val="clear" w:color="auto" w:fill="FFFFFF" w:themeFill="background1"/>
              <w:jc w:val="right"/>
              <w:rPr>
                <w:sz w:val="20"/>
                <w:szCs w:val="20"/>
                <w:lang w:val="fr-FR"/>
              </w:rPr>
            </w:pPr>
            <w:r w:rsidRPr="009710E3">
              <w:rPr>
                <w:sz w:val="20"/>
                <w:szCs w:val="20"/>
                <w:lang w:val="fr-FR"/>
              </w:rPr>
              <w:t>124</w:t>
            </w:r>
          </w:p>
        </w:tc>
        <w:tc>
          <w:tcPr>
            <w:tcW w:w="712" w:type="pct"/>
            <w:gridSpan w:val="2"/>
            <w:tcBorders>
              <w:top w:val="single" w:sz="4" w:space="0" w:color="auto"/>
              <w:left w:val="single" w:sz="4" w:space="0" w:color="auto"/>
              <w:bottom w:val="single" w:sz="4" w:space="0" w:color="auto"/>
              <w:right w:val="single" w:sz="4" w:space="0" w:color="auto"/>
            </w:tcBorders>
          </w:tcPr>
          <w:p w14:paraId="2C46C864" w14:textId="1A288124" w:rsidR="009462BA" w:rsidRPr="009710E3" w:rsidRDefault="009462BA" w:rsidP="00E13499">
            <w:pPr>
              <w:shd w:val="clear" w:color="auto" w:fill="FFFFFF" w:themeFill="background1"/>
              <w:jc w:val="right"/>
              <w:rPr>
                <w:sz w:val="20"/>
                <w:szCs w:val="20"/>
                <w:lang w:val="fr-FR"/>
              </w:rPr>
            </w:pPr>
            <w:r w:rsidRPr="009710E3">
              <w:rPr>
                <w:sz w:val="20"/>
                <w:szCs w:val="20"/>
                <w:lang w:val="fr-FR"/>
              </w:rPr>
              <w:t>1</w:t>
            </w:r>
            <w:r w:rsidR="00CD4373" w:rsidRPr="009710E3">
              <w:rPr>
                <w:sz w:val="20"/>
                <w:szCs w:val="20"/>
                <w:lang w:val="fr-FR"/>
              </w:rPr>
              <w:t xml:space="preserve"> </w:t>
            </w:r>
            <w:r w:rsidRPr="009710E3">
              <w:rPr>
                <w:sz w:val="20"/>
                <w:szCs w:val="20"/>
                <w:lang w:val="fr-FR"/>
              </w:rPr>
              <w:t>296</w:t>
            </w:r>
          </w:p>
        </w:tc>
        <w:tc>
          <w:tcPr>
            <w:tcW w:w="711" w:type="pct"/>
            <w:gridSpan w:val="2"/>
            <w:tcBorders>
              <w:top w:val="single" w:sz="4" w:space="0" w:color="auto"/>
              <w:left w:val="single" w:sz="4" w:space="0" w:color="auto"/>
              <w:bottom w:val="single" w:sz="4" w:space="0" w:color="auto"/>
              <w:right w:val="single" w:sz="4" w:space="0" w:color="auto"/>
            </w:tcBorders>
          </w:tcPr>
          <w:p w14:paraId="32828042" w14:textId="50495A84" w:rsidR="009462BA" w:rsidRPr="009710E3" w:rsidRDefault="009462BA" w:rsidP="00E13499">
            <w:pPr>
              <w:shd w:val="clear" w:color="auto" w:fill="FFFFFF" w:themeFill="background1"/>
              <w:jc w:val="right"/>
              <w:rPr>
                <w:sz w:val="20"/>
                <w:szCs w:val="20"/>
                <w:lang w:val="fr-FR"/>
              </w:rPr>
            </w:pPr>
            <w:r w:rsidRPr="009710E3">
              <w:rPr>
                <w:sz w:val="20"/>
                <w:szCs w:val="20"/>
                <w:lang w:val="fr-FR"/>
              </w:rPr>
              <w:t>1</w:t>
            </w:r>
            <w:r w:rsidR="00CD4373" w:rsidRPr="009710E3">
              <w:rPr>
                <w:sz w:val="20"/>
                <w:szCs w:val="20"/>
                <w:lang w:val="fr-FR"/>
              </w:rPr>
              <w:t xml:space="preserve"> </w:t>
            </w:r>
            <w:r w:rsidRPr="009710E3">
              <w:rPr>
                <w:sz w:val="20"/>
                <w:szCs w:val="20"/>
                <w:lang w:val="fr-FR"/>
              </w:rPr>
              <w:t>622</w:t>
            </w:r>
          </w:p>
        </w:tc>
        <w:tc>
          <w:tcPr>
            <w:tcW w:w="711" w:type="pct"/>
            <w:gridSpan w:val="2"/>
            <w:tcBorders>
              <w:top w:val="single" w:sz="4" w:space="0" w:color="auto"/>
              <w:left w:val="single" w:sz="4" w:space="0" w:color="auto"/>
              <w:bottom w:val="single" w:sz="4" w:space="0" w:color="auto"/>
              <w:right w:val="single" w:sz="4" w:space="0" w:color="auto"/>
            </w:tcBorders>
          </w:tcPr>
          <w:p w14:paraId="537F29B2" w14:textId="262056F8" w:rsidR="009462BA" w:rsidRPr="009710E3" w:rsidRDefault="009462BA" w:rsidP="00E13499">
            <w:pPr>
              <w:shd w:val="clear" w:color="auto" w:fill="FFFFFF" w:themeFill="background1"/>
              <w:jc w:val="right"/>
              <w:rPr>
                <w:sz w:val="20"/>
                <w:szCs w:val="20"/>
                <w:lang w:val="fr-FR"/>
              </w:rPr>
            </w:pPr>
            <w:r w:rsidRPr="009710E3">
              <w:rPr>
                <w:sz w:val="20"/>
                <w:szCs w:val="20"/>
                <w:lang w:val="fr-FR"/>
              </w:rPr>
              <w:t>8</w:t>
            </w:r>
            <w:r w:rsidR="00CD4373" w:rsidRPr="009710E3">
              <w:rPr>
                <w:sz w:val="20"/>
                <w:szCs w:val="20"/>
                <w:lang w:val="fr-FR"/>
              </w:rPr>
              <w:t xml:space="preserve"> </w:t>
            </w:r>
            <w:r w:rsidRPr="009710E3">
              <w:rPr>
                <w:sz w:val="20"/>
                <w:szCs w:val="20"/>
                <w:lang w:val="fr-FR"/>
              </w:rPr>
              <w:t>451</w:t>
            </w:r>
          </w:p>
        </w:tc>
        <w:tc>
          <w:tcPr>
            <w:tcW w:w="7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6F7F52" w14:textId="25D445A9" w:rsidR="009462BA" w:rsidRPr="009710E3" w:rsidRDefault="000126E8" w:rsidP="00E13499">
            <w:pPr>
              <w:shd w:val="clear" w:color="auto" w:fill="FFFFFF" w:themeFill="background1"/>
              <w:jc w:val="right"/>
              <w:rPr>
                <w:sz w:val="20"/>
                <w:szCs w:val="20"/>
                <w:lang w:val="fr-FR"/>
              </w:rPr>
            </w:pPr>
            <w:r w:rsidRPr="009710E3">
              <w:rPr>
                <w:sz w:val="20"/>
                <w:szCs w:val="20"/>
                <w:lang w:val="fr-FR"/>
              </w:rPr>
              <w:t>0</w:t>
            </w:r>
          </w:p>
        </w:tc>
        <w:tc>
          <w:tcPr>
            <w:tcW w:w="675" w:type="pct"/>
            <w:tcBorders>
              <w:top w:val="single" w:sz="4" w:space="0" w:color="auto"/>
              <w:left w:val="single" w:sz="4" w:space="0" w:color="auto"/>
              <w:bottom w:val="single" w:sz="4" w:space="0" w:color="auto"/>
              <w:right w:val="single" w:sz="4" w:space="0" w:color="auto"/>
            </w:tcBorders>
            <w:vAlign w:val="center"/>
          </w:tcPr>
          <w:p w14:paraId="6074534A" w14:textId="60A10BA7" w:rsidR="009462BA" w:rsidRPr="009710E3" w:rsidRDefault="009462BA" w:rsidP="00E13499">
            <w:pPr>
              <w:shd w:val="clear" w:color="auto" w:fill="FFFFFF" w:themeFill="background1"/>
              <w:jc w:val="right"/>
              <w:rPr>
                <w:sz w:val="20"/>
                <w:szCs w:val="20"/>
                <w:lang w:val="fr-FR"/>
              </w:rPr>
            </w:pPr>
            <w:r w:rsidRPr="009710E3">
              <w:rPr>
                <w:sz w:val="20"/>
                <w:szCs w:val="20"/>
                <w:lang w:val="fr-FR"/>
              </w:rPr>
              <w:t>2</w:t>
            </w:r>
            <w:r w:rsidR="00CD4373" w:rsidRPr="009710E3">
              <w:rPr>
                <w:sz w:val="20"/>
                <w:szCs w:val="20"/>
                <w:lang w:val="fr-FR"/>
              </w:rPr>
              <w:t xml:space="preserve"> </w:t>
            </w:r>
            <w:r w:rsidRPr="009710E3">
              <w:rPr>
                <w:sz w:val="20"/>
                <w:szCs w:val="20"/>
                <w:lang w:val="fr-FR"/>
              </w:rPr>
              <w:t>046</w:t>
            </w:r>
          </w:p>
        </w:tc>
      </w:tr>
      <w:tr w:rsidR="006E1EE9" w:rsidRPr="009710E3" w14:paraId="579965A2" w14:textId="77777777" w:rsidTr="002A5D32">
        <w:tc>
          <w:tcPr>
            <w:tcW w:w="912" w:type="pct"/>
            <w:tcBorders>
              <w:top w:val="single" w:sz="4" w:space="0" w:color="auto"/>
              <w:left w:val="single" w:sz="4" w:space="0" w:color="auto"/>
              <w:bottom w:val="single" w:sz="4" w:space="0" w:color="auto"/>
              <w:right w:val="single" w:sz="4" w:space="0" w:color="auto"/>
            </w:tcBorders>
          </w:tcPr>
          <w:p w14:paraId="0CDFC5CF" w14:textId="765C002E" w:rsidR="009462BA" w:rsidRPr="009710E3" w:rsidRDefault="009462BA" w:rsidP="00E13499">
            <w:pPr>
              <w:shd w:val="clear" w:color="auto" w:fill="FFFFFF" w:themeFill="background1"/>
              <w:rPr>
                <w:sz w:val="20"/>
                <w:szCs w:val="20"/>
                <w:lang w:val="fr-FR"/>
              </w:rPr>
            </w:pPr>
            <w:r w:rsidRPr="009710E3">
              <w:rPr>
                <w:sz w:val="20"/>
                <w:szCs w:val="20"/>
                <w:lang w:val="fr-FR"/>
              </w:rPr>
              <w:t>R-404A</w:t>
            </w:r>
          </w:p>
        </w:tc>
        <w:tc>
          <w:tcPr>
            <w:tcW w:w="565" w:type="pct"/>
            <w:tcBorders>
              <w:top w:val="single" w:sz="4" w:space="0" w:color="auto"/>
              <w:left w:val="single" w:sz="4" w:space="0" w:color="auto"/>
              <w:bottom w:val="single" w:sz="4" w:space="0" w:color="auto"/>
              <w:right w:val="single" w:sz="4" w:space="0" w:color="auto"/>
            </w:tcBorders>
            <w:shd w:val="clear" w:color="auto" w:fill="auto"/>
            <w:vAlign w:val="bottom"/>
          </w:tcPr>
          <w:p w14:paraId="7FB45702" w14:textId="4450E9ED" w:rsidR="009462BA" w:rsidRPr="009710E3" w:rsidRDefault="009462BA" w:rsidP="00E13499">
            <w:pPr>
              <w:shd w:val="clear" w:color="auto" w:fill="FFFFFF" w:themeFill="background1"/>
              <w:jc w:val="right"/>
              <w:rPr>
                <w:sz w:val="20"/>
                <w:szCs w:val="20"/>
                <w:lang w:val="fr-FR"/>
              </w:rPr>
            </w:pPr>
            <w:r w:rsidRPr="009710E3">
              <w:rPr>
                <w:sz w:val="20"/>
                <w:szCs w:val="20"/>
                <w:lang w:val="fr-FR"/>
              </w:rPr>
              <w:t>3</w:t>
            </w:r>
            <w:r w:rsidR="00CD4373" w:rsidRPr="009710E3">
              <w:rPr>
                <w:sz w:val="20"/>
                <w:szCs w:val="20"/>
                <w:lang w:val="fr-FR"/>
              </w:rPr>
              <w:t xml:space="preserve"> </w:t>
            </w:r>
            <w:r w:rsidRPr="009710E3">
              <w:rPr>
                <w:sz w:val="20"/>
                <w:szCs w:val="20"/>
                <w:lang w:val="fr-FR"/>
              </w:rPr>
              <w:t>921</w:t>
            </w:r>
            <w:r w:rsidR="00CD4373" w:rsidRPr="009710E3">
              <w:rPr>
                <w:sz w:val="20"/>
                <w:szCs w:val="20"/>
                <w:lang w:val="fr-FR"/>
              </w:rPr>
              <w:t>,</w:t>
            </w:r>
            <w:r w:rsidRPr="009710E3">
              <w:rPr>
                <w:sz w:val="20"/>
                <w:szCs w:val="20"/>
                <w:lang w:val="fr-FR"/>
              </w:rPr>
              <w:t>6</w:t>
            </w:r>
          </w:p>
        </w:tc>
        <w:tc>
          <w:tcPr>
            <w:tcW w:w="712" w:type="pct"/>
            <w:gridSpan w:val="2"/>
            <w:tcBorders>
              <w:top w:val="single" w:sz="4" w:space="0" w:color="auto"/>
              <w:left w:val="single" w:sz="4" w:space="0" w:color="auto"/>
              <w:bottom w:val="single" w:sz="4" w:space="0" w:color="auto"/>
              <w:right w:val="single" w:sz="4" w:space="0" w:color="auto"/>
            </w:tcBorders>
          </w:tcPr>
          <w:p w14:paraId="447AEC80" w14:textId="387AF210" w:rsidR="009462BA" w:rsidRPr="009710E3" w:rsidRDefault="009462BA" w:rsidP="00E13499">
            <w:pPr>
              <w:shd w:val="clear" w:color="auto" w:fill="FFFFFF" w:themeFill="background1"/>
              <w:jc w:val="right"/>
              <w:rPr>
                <w:sz w:val="20"/>
                <w:szCs w:val="20"/>
                <w:lang w:val="fr-FR"/>
              </w:rPr>
            </w:pPr>
            <w:r w:rsidRPr="009710E3">
              <w:rPr>
                <w:sz w:val="20"/>
                <w:szCs w:val="20"/>
                <w:lang w:val="fr-FR"/>
              </w:rPr>
              <w:t>476</w:t>
            </w:r>
            <w:r w:rsidR="00CD4373" w:rsidRPr="009710E3">
              <w:rPr>
                <w:sz w:val="20"/>
                <w:szCs w:val="20"/>
                <w:lang w:val="fr-FR"/>
              </w:rPr>
              <w:t xml:space="preserve"> </w:t>
            </w:r>
            <w:r w:rsidRPr="009710E3">
              <w:rPr>
                <w:sz w:val="20"/>
                <w:szCs w:val="20"/>
                <w:lang w:val="fr-FR"/>
              </w:rPr>
              <w:t>906</w:t>
            </w:r>
          </w:p>
        </w:tc>
        <w:tc>
          <w:tcPr>
            <w:tcW w:w="711" w:type="pct"/>
            <w:gridSpan w:val="2"/>
            <w:tcBorders>
              <w:top w:val="single" w:sz="4" w:space="0" w:color="auto"/>
              <w:left w:val="single" w:sz="4" w:space="0" w:color="auto"/>
              <w:bottom w:val="single" w:sz="4" w:space="0" w:color="auto"/>
              <w:right w:val="single" w:sz="4" w:space="0" w:color="auto"/>
            </w:tcBorders>
          </w:tcPr>
          <w:p w14:paraId="3ACFBF3F" w14:textId="5BE5D83D" w:rsidR="009462BA" w:rsidRPr="009710E3" w:rsidRDefault="009462BA" w:rsidP="00E13499">
            <w:pPr>
              <w:shd w:val="clear" w:color="auto" w:fill="FFFFFF" w:themeFill="background1"/>
              <w:jc w:val="right"/>
              <w:rPr>
                <w:sz w:val="20"/>
                <w:szCs w:val="20"/>
                <w:lang w:val="fr-FR"/>
              </w:rPr>
            </w:pPr>
            <w:r w:rsidRPr="009710E3">
              <w:rPr>
                <w:sz w:val="20"/>
                <w:szCs w:val="20"/>
                <w:lang w:val="fr-FR"/>
              </w:rPr>
              <w:t>261</w:t>
            </w:r>
            <w:r w:rsidR="00CD4373" w:rsidRPr="009710E3">
              <w:rPr>
                <w:sz w:val="20"/>
                <w:szCs w:val="20"/>
                <w:lang w:val="fr-FR"/>
              </w:rPr>
              <w:t xml:space="preserve"> </w:t>
            </w:r>
            <w:r w:rsidRPr="009710E3">
              <w:rPr>
                <w:sz w:val="20"/>
                <w:szCs w:val="20"/>
                <w:lang w:val="fr-FR"/>
              </w:rPr>
              <w:t>375</w:t>
            </w:r>
          </w:p>
        </w:tc>
        <w:tc>
          <w:tcPr>
            <w:tcW w:w="711" w:type="pct"/>
            <w:gridSpan w:val="2"/>
            <w:tcBorders>
              <w:top w:val="single" w:sz="4" w:space="0" w:color="auto"/>
              <w:left w:val="single" w:sz="4" w:space="0" w:color="auto"/>
              <w:bottom w:val="single" w:sz="4" w:space="0" w:color="auto"/>
              <w:right w:val="single" w:sz="4" w:space="0" w:color="auto"/>
            </w:tcBorders>
          </w:tcPr>
          <w:p w14:paraId="4EE89812" w14:textId="379559B0" w:rsidR="009462BA" w:rsidRPr="009710E3" w:rsidRDefault="009462BA" w:rsidP="00E13499">
            <w:pPr>
              <w:shd w:val="clear" w:color="auto" w:fill="FFFFFF" w:themeFill="background1"/>
              <w:jc w:val="right"/>
              <w:rPr>
                <w:sz w:val="20"/>
                <w:szCs w:val="20"/>
                <w:lang w:val="fr-FR"/>
              </w:rPr>
            </w:pPr>
            <w:r w:rsidRPr="009710E3">
              <w:rPr>
                <w:sz w:val="20"/>
                <w:szCs w:val="20"/>
                <w:lang w:val="fr-FR"/>
              </w:rPr>
              <w:t>252</w:t>
            </w:r>
            <w:r w:rsidR="00CD4373" w:rsidRPr="009710E3">
              <w:rPr>
                <w:sz w:val="20"/>
                <w:szCs w:val="20"/>
                <w:lang w:val="fr-FR"/>
              </w:rPr>
              <w:t xml:space="preserve"> </w:t>
            </w:r>
            <w:r w:rsidRPr="009710E3">
              <w:rPr>
                <w:sz w:val="20"/>
                <w:szCs w:val="20"/>
                <w:lang w:val="fr-FR"/>
              </w:rPr>
              <w:t>433</w:t>
            </w:r>
          </w:p>
        </w:tc>
        <w:tc>
          <w:tcPr>
            <w:tcW w:w="7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1ECF9E" w14:textId="1745CC13" w:rsidR="009462BA" w:rsidRPr="009710E3" w:rsidRDefault="0031621F" w:rsidP="00E13499">
            <w:pPr>
              <w:shd w:val="clear" w:color="auto" w:fill="FFFFFF" w:themeFill="background1"/>
              <w:jc w:val="right"/>
              <w:rPr>
                <w:sz w:val="20"/>
                <w:szCs w:val="20"/>
                <w:lang w:val="fr-FR"/>
              </w:rPr>
            </w:pPr>
            <w:r w:rsidRPr="009710E3">
              <w:rPr>
                <w:sz w:val="20"/>
                <w:szCs w:val="20"/>
                <w:lang w:val="fr-FR"/>
              </w:rPr>
              <w:t>351</w:t>
            </w:r>
            <w:r w:rsidR="00CD4373" w:rsidRPr="009710E3">
              <w:rPr>
                <w:sz w:val="20"/>
                <w:szCs w:val="20"/>
                <w:lang w:val="fr-FR"/>
              </w:rPr>
              <w:t xml:space="preserve"> </w:t>
            </w:r>
            <w:r w:rsidRPr="009710E3">
              <w:rPr>
                <w:sz w:val="20"/>
                <w:szCs w:val="20"/>
                <w:lang w:val="fr-FR"/>
              </w:rPr>
              <w:t>885</w:t>
            </w:r>
          </w:p>
        </w:tc>
        <w:tc>
          <w:tcPr>
            <w:tcW w:w="675" w:type="pct"/>
            <w:tcBorders>
              <w:top w:val="single" w:sz="4" w:space="0" w:color="auto"/>
              <w:left w:val="single" w:sz="4" w:space="0" w:color="auto"/>
              <w:bottom w:val="single" w:sz="4" w:space="0" w:color="auto"/>
              <w:right w:val="single" w:sz="4" w:space="0" w:color="auto"/>
            </w:tcBorders>
            <w:vAlign w:val="center"/>
          </w:tcPr>
          <w:p w14:paraId="550FBB83" w14:textId="401AA11A" w:rsidR="009462BA" w:rsidRPr="009710E3" w:rsidRDefault="009462BA" w:rsidP="00E13499">
            <w:pPr>
              <w:shd w:val="clear" w:color="auto" w:fill="FFFFFF" w:themeFill="background1"/>
              <w:jc w:val="right"/>
              <w:rPr>
                <w:sz w:val="20"/>
                <w:szCs w:val="20"/>
                <w:lang w:val="fr-FR"/>
              </w:rPr>
            </w:pPr>
            <w:r w:rsidRPr="009710E3">
              <w:rPr>
                <w:sz w:val="20"/>
                <w:szCs w:val="20"/>
                <w:lang w:val="fr-FR"/>
              </w:rPr>
              <w:t>329</w:t>
            </w:r>
            <w:r w:rsidR="00CD4373" w:rsidRPr="009710E3">
              <w:rPr>
                <w:sz w:val="20"/>
                <w:szCs w:val="20"/>
                <w:lang w:val="fr-FR"/>
              </w:rPr>
              <w:t xml:space="preserve"> </w:t>
            </w:r>
            <w:r w:rsidRPr="009710E3">
              <w:rPr>
                <w:sz w:val="20"/>
                <w:szCs w:val="20"/>
                <w:lang w:val="fr-FR"/>
              </w:rPr>
              <w:t>881</w:t>
            </w:r>
          </w:p>
        </w:tc>
      </w:tr>
      <w:tr w:rsidR="006E1EE9" w:rsidRPr="009710E3" w14:paraId="5115482B" w14:textId="77777777" w:rsidTr="002A5D32">
        <w:tc>
          <w:tcPr>
            <w:tcW w:w="912" w:type="pct"/>
            <w:tcBorders>
              <w:top w:val="single" w:sz="4" w:space="0" w:color="auto"/>
              <w:left w:val="single" w:sz="4" w:space="0" w:color="auto"/>
              <w:bottom w:val="single" w:sz="4" w:space="0" w:color="auto"/>
              <w:right w:val="single" w:sz="4" w:space="0" w:color="auto"/>
            </w:tcBorders>
          </w:tcPr>
          <w:p w14:paraId="5883EC26" w14:textId="2DB4299B" w:rsidR="009462BA" w:rsidRPr="009710E3" w:rsidRDefault="009462BA" w:rsidP="00E13499">
            <w:pPr>
              <w:shd w:val="clear" w:color="auto" w:fill="FFFFFF" w:themeFill="background1"/>
              <w:rPr>
                <w:sz w:val="20"/>
                <w:szCs w:val="20"/>
                <w:lang w:val="fr-FR"/>
              </w:rPr>
            </w:pPr>
            <w:r w:rsidRPr="009710E3">
              <w:rPr>
                <w:sz w:val="20"/>
                <w:szCs w:val="20"/>
                <w:lang w:val="fr-FR"/>
              </w:rPr>
              <w:t>R-407C</w:t>
            </w:r>
          </w:p>
        </w:tc>
        <w:tc>
          <w:tcPr>
            <w:tcW w:w="565" w:type="pct"/>
            <w:tcBorders>
              <w:top w:val="single" w:sz="4" w:space="0" w:color="auto"/>
              <w:left w:val="single" w:sz="4" w:space="0" w:color="auto"/>
              <w:bottom w:val="single" w:sz="4" w:space="0" w:color="auto"/>
              <w:right w:val="single" w:sz="4" w:space="0" w:color="auto"/>
            </w:tcBorders>
            <w:vAlign w:val="bottom"/>
          </w:tcPr>
          <w:p w14:paraId="58075F52" w14:textId="5F590BA7" w:rsidR="009462BA" w:rsidRPr="009710E3" w:rsidRDefault="009462BA" w:rsidP="00E13499">
            <w:pPr>
              <w:shd w:val="clear" w:color="auto" w:fill="FFFFFF" w:themeFill="background1"/>
              <w:jc w:val="right"/>
              <w:rPr>
                <w:sz w:val="20"/>
                <w:szCs w:val="20"/>
                <w:lang w:val="fr-FR"/>
              </w:rPr>
            </w:pPr>
            <w:r w:rsidRPr="009710E3">
              <w:rPr>
                <w:sz w:val="20"/>
                <w:szCs w:val="20"/>
                <w:lang w:val="fr-FR"/>
              </w:rPr>
              <w:t>1</w:t>
            </w:r>
            <w:r w:rsidR="00CD4373" w:rsidRPr="009710E3">
              <w:rPr>
                <w:sz w:val="20"/>
                <w:szCs w:val="20"/>
                <w:lang w:val="fr-FR"/>
              </w:rPr>
              <w:t xml:space="preserve"> </w:t>
            </w:r>
            <w:r w:rsidRPr="009710E3">
              <w:rPr>
                <w:sz w:val="20"/>
                <w:szCs w:val="20"/>
                <w:lang w:val="fr-FR"/>
              </w:rPr>
              <w:t>773</w:t>
            </w:r>
            <w:r w:rsidR="00CD4373" w:rsidRPr="009710E3">
              <w:rPr>
                <w:sz w:val="20"/>
                <w:szCs w:val="20"/>
                <w:lang w:val="fr-FR"/>
              </w:rPr>
              <w:t>,</w:t>
            </w:r>
            <w:r w:rsidRPr="009710E3">
              <w:rPr>
                <w:sz w:val="20"/>
                <w:szCs w:val="20"/>
                <w:lang w:val="fr-FR"/>
              </w:rPr>
              <w:t>85</w:t>
            </w:r>
          </w:p>
        </w:tc>
        <w:tc>
          <w:tcPr>
            <w:tcW w:w="712" w:type="pct"/>
            <w:gridSpan w:val="2"/>
            <w:tcBorders>
              <w:top w:val="single" w:sz="4" w:space="0" w:color="auto"/>
              <w:left w:val="single" w:sz="4" w:space="0" w:color="auto"/>
              <w:bottom w:val="single" w:sz="4" w:space="0" w:color="auto"/>
              <w:right w:val="single" w:sz="4" w:space="0" w:color="auto"/>
            </w:tcBorders>
            <w:vAlign w:val="bottom"/>
          </w:tcPr>
          <w:p w14:paraId="2DE0ADBF" w14:textId="4DEEBB7F" w:rsidR="009462BA" w:rsidRPr="009710E3" w:rsidRDefault="009462BA" w:rsidP="00E13499">
            <w:pPr>
              <w:shd w:val="clear" w:color="auto" w:fill="FFFFFF" w:themeFill="background1"/>
              <w:jc w:val="right"/>
              <w:rPr>
                <w:sz w:val="20"/>
                <w:szCs w:val="20"/>
                <w:lang w:val="fr-FR"/>
              </w:rPr>
            </w:pPr>
            <w:r w:rsidRPr="009710E3">
              <w:rPr>
                <w:sz w:val="20"/>
                <w:szCs w:val="20"/>
                <w:lang w:val="fr-FR"/>
              </w:rPr>
              <w:t>11</w:t>
            </w:r>
            <w:r w:rsidR="00CD4373" w:rsidRPr="009710E3">
              <w:rPr>
                <w:sz w:val="20"/>
                <w:szCs w:val="20"/>
                <w:lang w:val="fr-FR"/>
              </w:rPr>
              <w:t xml:space="preserve"> </w:t>
            </w:r>
            <w:r w:rsidRPr="009710E3">
              <w:rPr>
                <w:sz w:val="20"/>
                <w:szCs w:val="20"/>
                <w:lang w:val="fr-FR"/>
              </w:rPr>
              <w:t>725</w:t>
            </w:r>
          </w:p>
        </w:tc>
        <w:tc>
          <w:tcPr>
            <w:tcW w:w="711" w:type="pct"/>
            <w:gridSpan w:val="2"/>
            <w:tcBorders>
              <w:top w:val="single" w:sz="4" w:space="0" w:color="auto"/>
              <w:left w:val="single" w:sz="4" w:space="0" w:color="auto"/>
              <w:bottom w:val="single" w:sz="4" w:space="0" w:color="auto"/>
              <w:right w:val="single" w:sz="4" w:space="0" w:color="auto"/>
            </w:tcBorders>
            <w:vAlign w:val="bottom"/>
          </w:tcPr>
          <w:p w14:paraId="1F7653E0" w14:textId="25E9614A" w:rsidR="009462BA" w:rsidRPr="009710E3" w:rsidRDefault="009462BA" w:rsidP="00E13499">
            <w:pPr>
              <w:shd w:val="clear" w:color="auto" w:fill="FFFFFF" w:themeFill="background1"/>
              <w:jc w:val="right"/>
              <w:rPr>
                <w:sz w:val="20"/>
                <w:szCs w:val="20"/>
                <w:lang w:val="fr-FR"/>
              </w:rPr>
            </w:pPr>
            <w:r w:rsidRPr="009710E3">
              <w:rPr>
                <w:sz w:val="20"/>
                <w:szCs w:val="20"/>
                <w:lang w:val="fr-FR"/>
              </w:rPr>
              <w:t>7</w:t>
            </w:r>
            <w:r w:rsidR="00CD4373" w:rsidRPr="009710E3">
              <w:rPr>
                <w:sz w:val="20"/>
                <w:szCs w:val="20"/>
                <w:lang w:val="fr-FR"/>
              </w:rPr>
              <w:t xml:space="preserve"> </w:t>
            </w:r>
            <w:r w:rsidRPr="009710E3">
              <w:rPr>
                <w:sz w:val="20"/>
                <w:szCs w:val="20"/>
                <w:lang w:val="fr-FR"/>
              </w:rPr>
              <w:t>468</w:t>
            </w:r>
          </w:p>
        </w:tc>
        <w:tc>
          <w:tcPr>
            <w:tcW w:w="711" w:type="pct"/>
            <w:gridSpan w:val="2"/>
            <w:tcBorders>
              <w:top w:val="single" w:sz="4" w:space="0" w:color="auto"/>
              <w:left w:val="single" w:sz="4" w:space="0" w:color="auto"/>
              <w:bottom w:val="single" w:sz="4" w:space="0" w:color="auto"/>
              <w:right w:val="single" w:sz="4" w:space="0" w:color="auto"/>
            </w:tcBorders>
            <w:vAlign w:val="bottom"/>
          </w:tcPr>
          <w:p w14:paraId="197C89E6" w14:textId="6C4452B1" w:rsidR="009462BA" w:rsidRPr="009710E3" w:rsidRDefault="009462BA" w:rsidP="00E13499">
            <w:pPr>
              <w:shd w:val="clear" w:color="auto" w:fill="FFFFFF" w:themeFill="background1"/>
              <w:jc w:val="right"/>
              <w:rPr>
                <w:sz w:val="20"/>
                <w:szCs w:val="20"/>
                <w:lang w:val="fr-FR"/>
              </w:rPr>
            </w:pPr>
            <w:r w:rsidRPr="009710E3">
              <w:rPr>
                <w:sz w:val="20"/>
                <w:szCs w:val="20"/>
                <w:lang w:val="fr-FR"/>
              </w:rPr>
              <w:t>5</w:t>
            </w:r>
            <w:r w:rsidR="00CD4373" w:rsidRPr="009710E3">
              <w:rPr>
                <w:sz w:val="20"/>
                <w:szCs w:val="20"/>
                <w:lang w:val="fr-FR"/>
              </w:rPr>
              <w:t xml:space="preserve"> </w:t>
            </w:r>
            <w:r w:rsidRPr="009710E3">
              <w:rPr>
                <w:sz w:val="20"/>
                <w:szCs w:val="20"/>
                <w:lang w:val="fr-FR"/>
              </w:rPr>
              <w:t>641</w:t>
            </w:r>
          </w:p>
        </w:tc>
        <w:tc>
          <w:tcPr>
            <w:tcW w:w="71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9C30802" w14:textId="75D63EE2" w:rsidR="009462BA" w:rsidRPr="009710E3" w:rsidRDefault="009462BA" w:rsidP="00E13499">
            <w:pPr>
              <w:shd w:val="clear" w:color="auto" w:fill="FFFFFF" w:themeFill="background1"/>
              <w:jc w:val="right"/>
              <w:rPr>
                <w:sz w:val="20"/>
                <w:szCs w:val="20"/>
                <w:lang w:val="fr-FR"/>
              </w:rPr>
            </w:pPr>
            <w:r w:rsidRPr="009710E3">
              <w:rPr>
                <w:sz w:val="20"/>
                <w:szCs w:val="20"/>
                <w:lang w:val="fr-FR"/>
              </w:rPr>
              <w:t>16</w:t>
            </w:r>
            <w:r w:rsidR="00CD4373" w:rsidRPr="009710E3">
              <w:rPr>
                <w:sz w:val="20"/>
                <w:szCs w:val="20"/>
                <w:lang w:val="fr-FR"/>
              </w:rPr>
              <w:t xml:space="preserve"> </w:t>
            </w:r>
            <w:r w:rsidRPr="009710E3">
              <w:rPr>
                <w:sz w:val="20"/>
                <w:szCs w:val="20"/>
                <w:lang w:val="fr-FR"/>
              </w:rPr>
              <w:t>585</w:t>
            </w:r>
          </w:p>
        </w:tc>
        <w:tc>
          <w:tcPr>
            <w:tcW w:w="675" w:type="pct"/>
            <w:tcBorders>
              <w:top w:val="single" w:sz="4" w:space="0" w:color="auto"/>
              <w:left w:val="single" w:sz="4" w:space="0" w:color="auto"/>
              <w:bottom w:val="single" w:sz="4" w:space="0" w:color="auto"/>
              <w:right w:val="single" w:sz="4" w:space="0" w:color="auto"/>
            </w:tcBorders>
            <w:vAlign w:val="bottom"/>
          </w:tcPr>
          <w:p w14:paraId="2A170B32" w14:textId="6351F308" w:rsidR="009462BA" w:rsidRPr="009710E3" w:rsidRDefault="009462BA" w:rsidP="00E13499">
            <w:pPr>
              <w:shd w:val="clear" w:color="auto" w:fill="FFFFFF" w:themeFill="background1"/>
              <w:jc w:val="right"/>
              <w:rPr>
                <w:sz w:val="20"/>
                <w:szCs w:val="20"/>
                <w:lang w:val="fr-FR"/>
              </w:rPr>
            </w:pPr>
            <w:r w:rsidRPr="009710E3">
              <w:rPr>
                <w:sz w:val="20"/>
                <w:szCs w:val="20"/>
                <w:lang w:val="fr-FR"/>
              </w:rPr>
              <w:t>23</w:t>
            </w:r>
            <w:r w:rsidR="00CD4373" w:rsidRPr="009710E3">
              <w:rPr>
                <w:sz w:val="20"/>
                <w:szCs w:val="20"/>
                <w:lang w:val="fr-FR"/>
              </w:rPr>
              <w:t xml:space="preserve"> </w:t>
            </w:r>
            <w:r w:rsidRPr="009710E3">
              <w:rPr>
                <w:sz w:val="20"/>
                <w:szCs w:val="20"/>
                <w:lang w:val="fr-FR"/>
              </w:rPr>
              <w:t>846</w:t>
            </w:r>
          </w:p>
        </w:tc>
      </w:tr>
      <w:tr w:rsidR="006E1EE9" w:rsidRPr="009710E3" w14:paraId="7732ABC0" w14:textId="77777777" w:rsidTr="002A5D32">
        <w:tc>
          <w:tcPr>
            <w:tcW w:w="912" w:type="pct"/>
            <w:tcBorders>
              <w:top w:val="single" w:sz="4" w:space="0" w:color="auto"/>
              <w:left w:val="single" w:sz="4" w:space="0" w:color="auto"/>
              <w:bottom w:val="single" w:sz="4" w:space="0" w:color="auto"/>
              <w:right w:val="single" w:sz="4" w:space="0" w:color="auto"/>
            </w:tcBorders>
          </w:tcPr>
          <w:p w14:paraId="3CB67974" w14:textId="4B9D3278" w:rsidR="009462BA" w:rsidRPr="009710E3" w:rsidRDefault="009462BA" w:rsidP="00E13499">
            <w:pPr>
              <w:shd w:val="clear" w:color="auto" w:fill="FFFFFF" w:themeFill="background1"/>
              <w:rPr>
                <w:sz w:val="20"/>
                <w:szCs w:val="20"/>
                <w:lang w:val="fr-FR"/>
              </w:rPr>
            </w:pPr>
            <w:r w:rsidRPr="009710E3">
              <w:rPr>
                <w:sz w:val="20"/>
                <w:szCs w:val="20"/>
                <w:lang w:val="fr-FR"/>
              </w:rPr>
              <w:t>R-407F</w:t>
            </w:r>
          </w:p>
        </w:tc>
        <w:tc>
          <w:tcPr>
            <w:tcW w:w="565" w:type="pct"/>
            <w:tcBorders>
              <w:top w:val="single" w:sz="4" w:space="0" w:color="auto"/>
              <w:left w:val="single" w:sz="4" w:space="0" w:color="auto"/>
              <w:bottom w:val="single" w:sz="4" w:space="0" w:color="auto"/>
              <w:right w:val="single" w:sz="4" w:space="0" w:color="auto"/>
            </w:tcBorders>
            <w:vAlign w:val="bottom"/>
          </w:tcPr>
          <w:p w14:paraId="3F5E26CA" w14:textId="67DA7C7F" w:rsidR="009462BA" w:rsidRPr="009710E3" w:rsidRDefault="009462BA" w:rsidP="00E13499">
            <w:pPr>
              <w:shd w:val="clear" w:color="auto" w:fill="FFFFFF" w:themeFill="background1"/>
              <w:jc w:val="right"/>
              <w:rPr>
                <w:sz w:val="20"/>
                <w:szCs w:val="20"/>
                <w:lang w:val="fr-FR"/>
              </w:rPr>
            </w:pPr>
            <w:r w:rsidRPr="009710E3">
              <w:rPr>
                <w:sz w:val="20"/>
                <w:szCs w:val="20"/>
                <w:lang w:val="fr-FR"/>
              </w:rPr>
              <w:t>1</w:t>
            </w:r>
            <w:r w:rsidR="00CD4373" w:rsidRPr="009710E3">
              <w:rPr>
                <w:sz w:val="20"/>
                <w:szCs w:val="20"/>
                <w:lang w:val="fr-FR"/>
              </w:rPr>
              <w:t xml:space="preserve"> </w:t>
            </w:r>
            <w:r w:rsidRPr="009710E3">
              <w:rPr>
                <w:sz w:val="20"/>
                <w:szCs w:val="20"/>
                <w:lang w:val="fr-FR"/>
              </w:rPr>
              <w:t>824</w:t>
            </w:r>
            <w:r w:rsidR="00CD4373" w:rsidRPr="009710E3">
              <w:rPr>
                <w:sz w:val="20"/>
                <w:szCs w:val="20"/>
                <w:lang w:val="fr-FR"/>
              </w:rPr>
              <w:t>,</w:t>
            </w:r>
            <w:r w:rsidRPr="009710E3">
              <w:rPr>
                <w:sz w:val="20"/>
                <w:szCs w:val="20"/>
                <w:lang w:val="fr-FR"/>
              </w:rPr>
              <w:t>50</w:t>
            </w:r>
          </w:p>
        </w:tc>
        <w:tc>
          <w:tcPr>
            <w:tcW w:w="712" w:type="pct"/>
            <w:gridSpan w:val="2"/>
            <w:tcBorders>
              <w:top w:val="single" w:sz="4" w:space="0" w:color="auto"/>
              <w:left w:val="single" w:sz="4" w:space="0" w:color="auto"/>
              <w:bottom w:val="single" w:sz="4" w:space="0" w:color="auto"/>
              <w:right w:val="single" w:sz="4" w:space="0" w:color="auto"/>
            </w:tcBorders>
            <w:vAlign w:val="bottom"/>
          </w:tcPr>
          <w:p w14:paraId="1A02F072" w14:textId="25811C11" w:rsidR="009462BA" w:rsidRPr="009710E3" w:rsidRDefault="009462BA" w:rsidP="00E13499">
            <w:pPr>
              <w:shd w:val="clear" w:color="auto" w:fill="FFFFFF" w:themeFill="background1"/>
              <w:jc w:val="right"/>
              <w:rPr>
                <w:sz w:val="20"/>
                <w:szCs w:val="20"/>
                <w:lang w:val="fr-FR"/>
              </w:rPr>
            </w:pPr>
            <w:r w:rsidRPr="009710E3">
              <w:rPr>
                <w:sz w:val="20"/>
                <w:szCs w:val="20"/>
                <w:lang w:val="fr-FR"/>
              </w:rPr>
              <w:t>19</w:t>
            </w:r>
            <w:r w:rsidR="00CD4373" w:rsidRPr="009710E3">
              <w:rPr>
                <w:sz w:val="20"/>
                <w:szCs w:val="20"/>
                <w:lang w:val="fr-FR"/>
              </w:rPr>
              <w:t xml:space="preserve"> </w:t>
            </w:r>
            <w:r w:rsidRPr="009710E3">
              <w:rPr>
                <w:sz w:val="20"/>
                <w:szCs w:val="20"/>
                <w:lang w:val="fr-FR"/>
              </w:rPr>
              <w:t>887</w:t>
            </w:r>
          </w:p>
        </w:tc>
        <w:tc>
          <w:tcPr>
            <w:tcW w:w="711" w:type="pct"/>
            <w:gridSpan w:val="2"/>
            <w:tcBorders>
              <w:top w:val="single" w:sz="4" w:space="0" w:color="auto"/>
              <w:left w:val="single" w:sz="4" w:space="0" w:color="auto"/>
              <w:bottom w:val="single" w:sz="4" w:space="0" w:color="auto"/>
              <w:right w:val="single" w:sz="4" w:space="0" w:color="auto"/>
            </w:tcBorders>
            <w:vAlign w:val="bottom"/>
          </w:tcPr>
          <w:p w14:paraId="7DCF0FD0" w14:textId="5CD80309" w:rsidR="009462BA" w:rsidRPr="009710E3" w:rsidRDefault="009462BA" w:rsidP="00E13499">
            <w:pPr>
              <w:shd w:val="clear" w:color="auto" w:fill="FFFFFF" w:themeFill="background1"/>
              <w:jc w:val="right"/>
              <w:rPr>
                <w:sz w:val="20"/>
                <w:szCs w:val="20"/>
                <w:lang w:val="fr-FR"/>
              </w:rPr>
            </w:pPr>
            <w:r w:rsidRPr="009710E3">
              <w:rPr>
                <w:sz w:val="20"/>
                <w:szCs w:val="20"/>
                <w:lang w:val="fr-FR"/>
              </w:rPr>
              <w:t>16</w:t>
            </w:r>
            <w:r w:rsidR="00CD4373" w:rsidRPr="009710E3">
              <w:rPr>
                <w:sz w:val="20"/>
                <w:szCs w:val="20"/>
                <w:lang w:val="fr-FR"/>
              </w:rPr>
              <w:t xml:space="preserve"> </w:t>
            </w:r>
            <w:r w:rsidRPr="009710E3">
              <w:rPr>
                <w:sz w:val="20"/>
                <w:szCs w:val="20"/>
                <w:lang w:val="fr-FR"/>
              </w:rPr>
              <w:t>913</w:t>
            </w:r>
          </w:p>
        </w:tc>
        <w:tc>
          <w:tcPr>
            <w:tcW w:w="711" w:type="pct"/>
            <w:gridSpan w:val="2"/>
            <w:tcBorders>
              <w:top w:val="single" w:sz="4" w:space="0" w:color="auto"/>
              <w:left w:val="single" w:sz="4" w:space="0" w:color="auto"/>
              <w:bottom w:val="single" w:sz="4" w:space="0" w:color="auto"/>
              <w:right w:val="single" w:sz="4" w:space="0" w:color="auto"/>
            </w:tcBorders>
            <w:vAlign w:val="bottom"/>
          </w:tcPr>
          <w:p w14:paraId="0B9EACEE" w14:textId="2851FDB3" w:rsidR="009462BA" w:rsidRPr="009710E3" w:rsidRDefault="009462BA" w:rsidP="00E13499">
            <w:pPr>
              <w:shd w:val="clear" w:color="auto" w:fill="FFFFFF" w:themeFill="background1"/>
              <w:jc w:val="right"/>
              <w:rPr>
                <w:sz w:val="20"/>
                <w:szCs w:val="20"/>
                <w:lang w:val="fr-FR"/>
              </w:rPr>
            </w:pPr>
            <w:r w:rsidRPr="009710E3">
              <w:rPr>
                <w:sz w:val="20"/>
                <w:szCs w:val="20"/>
                <w:lang w:val="fr-FR"/>
              </w:rPr>
              <w:t>16</w:t>
            </w:r>
            <w:r w:rsidR="00CD4373" w:rsidRPr="009710E3">
              <w:rPr>
                <w:sz w:val="20"/>
                <w:szCs w:val="20"/>
                <w:lang w:val="fr-FR"/>
              </w:rPr>
              <w:t xml:space="preserve"> </w:t>
            </w:r>
            <w:r w:rsidRPr="009710E3">
              <w:rPr>
                <w:sz w:val="20"/>
                <w:szCs w:val="20"/>
                <w:lang w:val="fr-FR"/>
              </w:rPr>
              <w:t>001</w:t>
            </w:r>
          </w:p>
        </w:tc>
        <w:tc>
          <w:tcPr>
            <w:tcW w:w="71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15CDE6E" w14:textId="4ACD4AEC" w:rsidR="009462BA" w:rsidRPr="009710E3" w:rsidRDefault="009462BA" w:rsidP="00E13499">
            <w:pPr>
              <w:shd w:val="clear" w:color="auto" w:fill="FFFFFF" w:themeFill="background1"/>
              <w:jc w:val="right"/>
              <w:rPr>
                <w:sz w:val="20"/>
                <w:szCs w:val="20"/>
                <w:lang w:val="fr-FR"/>
              </w:rPr>
            </w:pPr>
            <w:r w:rsidRPr="009710E3">
              <w:rPr>
                <w:sz w:val="20"/>
                <w:szCs w:val="20"/>
                <w:lang w:val="fr-FR"/>
              </w:rPr>
              <w:t>11</w:t>
            </w:r>
            <w:r w:rsidR="00CD4373" w:rsidRPr="009710E3">
              <w:rPr>
                <w:sz w:val="20"/>
                <w:szCs w:val="20"/>
                <w:lang w:val="fr-FR"/>
              </w:rPr>
              <w:t xml:space="preserve"> </w:t>
            </w:r>
            <w:r w:rsidRPr="009710E3">
              <w:rPr>
                <w:sz w:val="20"/>
                <w:szCs w:val="20"/>
                <w:lang w:val="fr-FR"/>
              </w:rPr>
              <w:t>659</w:t>
            </w:r>
          </w:p>
        </w:tc>
        <w:tc>
          <w:tcPr>
            <w:tcW w:w="675" w:type="pct"/>
            <w:tcBorders>
              <w:top w:val="single" w:sz="4" w:space="0" w:color="auto"/>
              <w:left w:val="single" w:sz="4" w:space="0" w:color="auto"/>
              <w:bottom w:val="single" w:sz="4" w:space="0" w:color="auto"/>
              <w:right w:val="single" w:sz="4" w:space="0" w:color="auto"/>
            </w:tcBorders>
            <w:vAlign w:val="bottom"/>
          </w:tcPr>
          <w:p w14:paraId="42CE161A" w14:textId="23C777E8" w:rsidR="009462BA" w:rsidRPr="009710E3" w:rsidRDefault="009462BA" w:rsidP="00E13499">
            <w:pPr>
              <w:shd w:val="clear" w:color="auto" w:fill="FFFFFF" w:themeFill="background1"/>
              <w:jc w:val="right"/>
              <w:rPr>
                <w:sz w:val="20"/>
                <w:szCs w:val="20"/>
                <w:lang w:val="fr-FR"/>
              </w:rPr>
            </w:pPr>
            <w:r w:rsidRPr="009710E3">
              <w:rPr>
                <w:sz w:val="20"/>
                <w:szCs w:val="20"/>
                <w:lang w:val="fr-FR"/>
              </w:rPr>
              <w:t>31</w:t>
            </w:r>
            <w:r w:rsidR="00CD4373" w:rsidRPr="009710E3">
              <w:rPr>
                <w:sz w:val="20"/>
                <w:szCs w:val="20"/>
                <w:lang w:val="fr-FR"/>
              </w:rPr>
              <w:t xml:space="preserve"> </w:t>
            </w:r>
            <w:r w:rsidRPr="009710E3">
              <w:rPr>
                <w:sz w:val="20"/>
                <w:szCs w:val="20"/>
                <w:lang w:val="fr-FR"/>
              </w:rPr>
              <w:t>593</w:t>
            </w:r>
          </w:p>
        </w:tc>
      </w:tr>
      <w:tr w:rsidR="006E1EE9" w:rsidRPr="009710E3" w14:paraId="35A460BF" w14:textId="77777777" w:rsidTr="002A5D32">
        <w:tc>
          <w:tcPr>
            <w:tcW w:w="912" w:type="pct"/>
            <w:tcBorders>
              <w:top w:val="single" w:sz="4" w:space="0" w:color="auto"/>
              <w:left w:val="single" w:sz="4" w:space="0" w:color="auto"/>
              <w:bottom w:val="single" w:sz="4" w:space="0" w:color="auto"/>
              <w:right w:val="single" w:sz="4" w:space="0" w:color="auto"/>
            </w:tcBorders>
          </w:tcPr>
          <w:p w14:paraId="32DCD7E9" w14:textId="407D8B2C" w:rsidR="009462BA" w:rsidRPr="009710E3" w:rsidRDefault="009462BA" w:rsidP="00E13499">
            <w:pPr>
              <w:shd w:val="clear" w:color="auto" w:fill="FFFFFF" w:themeFill="background1"/>
              <w:rPr>
                <w:sz w:val="20"/>
                <w:szCs w:val="20"/>
                <w:lang w:val="fr-FR"/>
              </w:rPr>
            </w:pPr>
            <w:r w:rsidRPr="009710E3">
              <w:rPr>
                <w:sz w:val="20"/>
                <w:szCs w:val="20"/>
                <w:lang w:val="fr-FR"/>
              </w:rPr>
              <w:t>R-410A</w:t>
            </w:r>
          </w:p>
        </w:tc>
        <w:tc>
          <w:tcPr>
            <w:tcW w:w="565" w:type="pct"/>
            <w:tcBorders>
              <w:top w:val="single" w:sz="4" w:space="0" w:color="auto"/>
              <w:left w:val="single" w:sz="4" w:space="0" w:color="auto"/>
              <w:bottom w:val="single" w:sz="4" w:space="0" w:color="auto"/>
              <w:right w:val="single" w:sz="4" w:space="0" w:color="auto"/>
            </w:tcBorders>
            <w:vAlign w:val="bottom"/>
          </w:tcPr>
          <w:p w14:paraId="5D53DA3D" w14:textId="124C278F" w:rsidR="009462BA" w:rsidRPr="009710E3" w:rsidRDefault="009462BA" w:rsidP="00E13499">
            <w:pPr>
              <w:shd w:val="clear" w:color="auto" w:fill="FFFFFF" w:themeFill="background1"/>
              <w:jc w:val="right"/>
              <w:rPr>
                <w:sz w:val="20"/>
                <w:szCs w:val="20"/>
                <w:lang w:val="fr-FR"/>
              </w:rPr>
            </w:pPr>
            <w:r w:rsidRPr="009710E3">
              <w:rPr>
                <w:sz w:val="20"/>
                <w:szCs w:val="20"/>
                <w:lang w:val="fr-FR"/>
              </w:rPr>
              <w:t>2</w:t>
            </w:r>
            <w:r w:rsidR="00CD4373" w:rsidRPr="009710E3">
              <w:rPr>
                <w:sz w:val="20"/>
                <w:szCs w:val="20"/>
                <w:lang w:val="fr-FR"/>
              </w:rPr>
              <w:t xml:space="preserve"> </w:t>
            </w:r>
            <w:r w:rsidRPr="009710E3">
              <w:rPr>
                <w:sz w:val="20"/>
                <w:szCs w:val="20"/>
                <w:lang w:val="fr-FR"/>
              </w:rPr>
              <w:t>087</w:t>
            </w:r>
            <w:r w:rsidR="00CD4373" w:rsidRPr="009710E3">
              <w:rPr>
                <w:sz w:val="20"/>
                <w:szCs w:val="20"/>
                <w:lang w:val="fr-FR"/>
              </w:rPr>
              <w:t>,</w:t>
            </w:r>
            <w:r w:rsidRPr="009710E3">
              <w:rPr>
                <w:sz w:val="20"/>
                <w:szCs w:val="20"/>
                <w:lang w:val="fr-FR"/>
              </w:rPr>
              <w:t>5</w:t>
            </w:r>
          </w:p>
        </w:tc>
        <w:tc>
          <w:tcPr>
            <w:tcW w:w="712" w:type="pct"/>
            <w:gridSpan w:val="2"/>
            <w:tcBorders>
              <w:top w:val="single" w:sz="4" w:space="0" w:color="auto"/>
              <w:left w:val="single" w:sz="4" w:space="0" w:color="auto"/>
              <w:bottom w:val="single" w:sz="4" w:space="0" w:color="auto"/>
              <w:right w:val="single" w:sz="4" w:space="0" w:color="auto"/>
            </w:tcBorders>
          </w:tcPr>
          <w:p w14:paraId="74E832C5" w14:textId="1889B935" w:rsidR="009462BA" w:rsidRPr="009710E3" w:rsidRDefault="009462BA" w:rsidP="00E13499">
            <w:pPr>
              <w:shd w:val="clear" w:color="auto" w:fill="FFFFFF" w:themeFill="background1"/>
              <w:jc w:val="right"/>
              <w:rPr>
                <w:sz w:val="20"/>
                <w:szCs w:val="20"/>
                <w:lang w:val="fr-FR"/>
              </w:rPr>
            </w:pPr>
            <w:r w:rsidRPr="009710E3">
              <w:rPr>
                <w:sz w:val="20"/>
                <w:szCs w:val="20"/>
                <w:lang w:val="fr-FR"/>
              </w:rPr>
              <w:t>123</w:t>
            </w:r>
            <w:r w:rsidR="00CD4373" w:rsidRPr="009710E3">
              <w:rPr>
                <w:sz w:val="20"/>
                <w:szCs w:val="20"/>
                <w:lang w:val="fr-FR"/>
              </w:rPr>
              <w:t xml:space="preserve"> </w:t>
            </w:r>
            <w:r w:rsidRPr="009710E3">
              <w:rPr>
                <w:sz w:val="20"/>
                <w:szCs w:val="20"/>
                <w:lang w:val="fr-FR"/>
              </w:rPr>
              <w:t>455</w:t>
            </w:r>
          </w:p>
        </w:tc>
        <w:tc>
          <w:tcPr>
            <w:tcW w:w="711" w:type="pct"/>
            <w:gridSpan w:val="2"/>
            <w:tcBorders>
              <w:top w:val="single" w:sz="4" w:space="0" w:color="auto"/>
              <w:left w:val="single" w:sz="4" w:space="0" w:color="auto"/>
              <w:bottom w:val="single" w:sz="4" w:space="0" w:color="auto"/>
              <w:right w:val="single" w:sz="4" w:space="0" w:color="auto"/>
            </w:tcBorders>
          </w:tcPr>
          <w:p w14:paraId="0AF09CE4" w14:textId="7D6F4D4E" w:rsidR="009462BA" w:rsidRPr="009710E3" w:rsidRDefault="009462BA" w:rsidP="00E13499">
            <w:pPr>
              <w:shd w:val="clear" w:color="auto" w:fill="FFFFFF" w:themeFill="background1"/>
              <w:jc w:val="right"/>
              <w:rPr>
                <w:sz w:val="20"/>
                <w:szCs w:val="20"/>
                <w:lang w:val="fr-FR"/>
              </w:rPr>
            </w:pPr>
            <w:r w:rsidRPr="009710E3">
              <w:rPr>
                <w:sz w:val="20"/>
                <w:szCs w:val="20"/>
                <w:lang w:val="fr-FR"/>
              </w:rPr>
              <w:t>132</w:t>
            </w:r>
            <w:r w:rsidR="00CD4373" w:rsidRPr="009710E3">
              <w:rPr>
                <w:sz w:val="20"/>
                <w:szCs w:val="20"/>
                <w:lang w:val="fr-FR"/>
              </w:rPr>
              <w:t xml:space="preserve"> </w:t>
            </w:r>
            <w:r w:rsidRPr="009710E3">
              <w:rPr>
                <w:sz w:val="20"/>
                <w:szCs w:val="20"/>
                <w:lang w:val="fr-FR"/>
              </w:rPr>
              <w:t>055</w:t>
            </w:r>
          </w:p>
        </w:tc>
        <w:tc>
          <w:tcPr>
            <w:tcW w:w="711" w:type="pct"/>
            <w:gridSpan w:val="2"/>
            <w:tcBorders>
              <w:top w:val="single" w:sz="4" w:space="0" w:color="auto"/>
              <w:left w:val="single" w:sz="4" w:space="0" w:color="auto"/>
              <w:bottom w:val="single" w:sz="4" w:space="0" w:color="auto"/>
              <w:right w:val="single" w:sz="4" w:space="0" w:color="auto"/>
            </w:tcBorders>
          </w:tcPr>
          <w:p w14:paraId="4BBF8AE7" w14:textId="386A6566" w:rsidR="009462BA" w:rsidRPr="009710E3" w:rsidRDefault="009462BA" w:rsidP="00E13499">
            <w:pPr>
              <w:shd w:val="clear" w:color="auto" w:fill="FFFFFF" w:themeFill="background1"/>
              <w:jc w:val="right"/>
              <w:rPr>
                <w:sz w:val="20"/>
                <w:szCs w:val="20"/>
                <w:lang w:val="fr-FR"/>
              </w:rPr>
            </w:pPr>
            <w:r w:rsidRPr="009710E3">
              <w:rPr>
                <w:sz w:val="20"/>
                <w:szCs w:val="20"/>
                <w:lang w:val="fr-FR"/>
              </w:rPr>
              <w:t>105</w:t>
            </w:r>
            <w:r w:rsidR="00CD4373" w:rsidRPr="009710E3">
              <w:rPr>
                <w:sz w:val="20"/>
                <w:szCs w:val="20"/>
                <w:lang w:val="fr-FR"/>
              </w:rPr>
              <w:t xml:space="preserve"> </w:t>
            </w:r>
            <w:r w:rsidRPr="009710E3">
              <w:rPr>
                <w:sz w:val="20"/>
                <w:szCs w:val="20"/>
                <w:lang w:val="fr-FR"/>
              </w:rPr>
              <w:t>231</w:t>
            </w:r>
          </w:p>
        </w:tc>
        <w:tc>
          <w:tcPr>
            <w:tcW w:w="7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40A2FA" w14:textId="52408460" w:rsidR="009462BA" w:rsidRPr="009710E3" w:rsidRDefault="0031621F" w:rsidP="00E13499">
            <w:pPr>
              <w:shd w:val="clear" w:color="auto" w:fill="FFFFFF" w:themeFill="background1"/>
              <w:jc w:val="right"/>
              <w:rPr>
                <w:sz w:val="20"/>
                <w:szCs w:val="20"/>
                <w:lang w:val="fr-FR"/>
              </w:rPr>
            </w:pPr>
            <w:r w:rsidRPr="009710E3">
              <w:rPr>
                <w:sz w:val="20"/>
                <w:szCs w:val="20"/>
                <w:lang w:val="fr-FR"/>
              </w:rPr>
              <w:t>300</w:t>
            </w:r>
            <w:r w:rsidR="00CD4373" w:rsidRPr="009710E3">
              <w:rPr>
                <w:sz w:val="20"/>
                <w:szCs w:val="20"/>
                <w:lang w:val="fr-FR"/>
              </w:rPr>
              <w:t xml:space="preserve"> </w:t>
            </w:r>
            <w:r w:rsidRPr="009710E3">
              <w:rPr>
                <w:sz w:val="20"/>
                <w:szCs w:val="20"/>
                <w:lang w:val="fr-FR"/>
              </w:rPr>
              <w:t>18</w:t>
            </w:r>
            <w:r w:rsidR="00D000E0" w:rsidRPr="009710E3">
              <w:rPr>
                <w:sz w:val="20"/>
                <w:szCs w:val="20"/>
                <w:lang w:val="fr-FR"/>
              </w:rPr>
              <w:t>2</w:t>
            </w:r>
          </w:p>
        </w:tc>
        <w:tc>
          <w:tcPr>
            <w:tcW w:w="675" w:type="pct"/>
            <w:tcBorders>
              <w:top w:val="single" w:sz="4" w:space="0" w:color="auto"/>
              <w:left w:val="single" w:sz="4" w:space="0" w:color="auto"/>
              <w:bottom w:val="single" w:sz="4" w:space="0" w:color="auto"/>
              <w:right w:val="single" w:sz="4" w:space="0" w:color="auto"/>
            </w:tcBorders>
            <w:vAlign w:val="center"/>
          </w:tcPr>
          <w:p w14:paraId="60B9093D" w14:textId="311F0D82" w:rsidR="009462BA" w:rsidRPr="009710E3" w:rsidRDefault="009462BA" w:rsidP="00E13499">
            <w:pPr>
              <w:shd w:val="clear" w:color="auto" w:fill="FFFFFF" w:themeFill="background1"/>
              <w:jc w:val="right"/>
              <w:rPr>
                <w:sz w:val="20"/>
                <w:szCs w:val="20"/>
                <w:lang w:val="fr-FR"/>
              </w:rPr>
            </w:pPr>
            <w:r w:rsidRPr="009710E3">
              <w:rPr>
                <w:sz w:val="20"/>
                <w:szCs w:val="20"/>
                <w:lang w:val="fr-FR"/>
              </w:rPr>
              <w:t>135</w:t>
            </w:r>
            <w:r w:rsidR="00CD4373" w:rsidRPr="009710E3">
              <w:rPr>
                <w:sz w:val="20"/>
                <w:szCs w:val="20"/>
                <w:lang w:val="fr-FR"/>
              </w:rPr>
              <w:t xml:space="preserve"> </w:t>
            </w:r>
            <w:r w:rsidRPr="009710E3">
              <w:rPr>
                <w:sz w:val="20"/>
                <w:szCs w:val="20"/>
                <w:lang w:val="fr-FR"/>
              </w:rPr>
              <w:t>170</w:t>
            </w:r>
          </w:p>
        </w:tc>
      </w:tr>
      <w:tr w:rsidR="006E1EE9" w:rsidRPr="009710E3" w14:paraId="4C0B8419" w14:textId="77777777" w:rsidTr="002A5D32">
        <w:tc>
          <w:tcPr>
            <w:tcW w:w="912" w:type="pct"/>
            <w:tcBorders>
              <w:top w:val="single" w:sz="4" w:space="0" w:color="auto"/>
              <w:left w:val="single" w:sz="4" w:space="0" w:color="auto"/>
              <w:bottom w:val="single" w:sz="4" w:space="0" w:color="auto"/>
              <w:right w:val="single" w:sz="4" w:space="0" w:color="auto"/>
            </w:tcBorders>
          </w:tcPr>
          <w:p w14:paraId="743F7889" w14:textId="0471883A" w:rsidR="009462BA" w:rsidRPr="009710E3" w:rsidRDefault="009462BA" w:rsidP="00E13499">
            <w:pPr>
              <w:shd w:val="clear" w:color="auto" w:fill="FFFFFF" w:themeFill="background1"/>
              <w:rPr>
                <w:sz w:val="20"/>
                <w:szCs w:val="20"/>
                <w:lang w:val="fr-FR"/>
              </w:rPr>
            </w:pPr>
            <w:r w:rsidRPr="009710E3">
              <w:rPr>
                <w:sz w:val="20"/>
                <w:szCs w:val="20"/>
                <w:lang w:val="fr-FR"/>
              </w:rPr>
              <w:t>R-448A</w:t>
            </w:r>
          </w:p>
        </w:tc>
        <w:tc>
          <w:tcPr>
            <w:tcW w:w="565" w:type="pct"/>
            <w:tcBorders>
              <w:top w:val="single" w:sz="4" w:space="0" w:color="auto"/>
              <w:left w:val="single" w:sz="4" w:space="0" w:color="auto"/>
              <w:bottom w:val="single" w:sz="4" w:space="0" w:color="auto"/>
              <w:right w:val="single" w:sz="4" w:space="0" w:color="auto"/>
            </w:tcBorders>
            <w:vAlign w:val="bottom"/>
          </w:tcPr>
          <w:p w14:paraId="42000599" w14:textId="36358C53" w:rsidR="009462BA" w:rsidRPr="009710E3" w:rsidRDefault="009462BA" w:rsidP="00E13499">
            <w:pPr>
              <w:jc w:val="right"/>
              <w:rPr>
                <w:sz w:val="20"/>
                <w:szCs w:val="20"/>
                <w:lang w:val="fr-FR"/>
              </w:rPr>
            </w:pPr>
            <w:r w:rsidRPr="009710E3">
              <w:rPr>
                <w:sz w:val="20"/>
                <w:szCs w:val="20"/>
                <w:lang w:val="fr-FR"/>
              </w:rPr>
              <w:t>1</w:t>
            </w:r>
            <w:r w:rsidR="00CD4373" w:rsidRPr="009710E3">
              <w:rPr>
                <w:sz w:val="20"/>
                <w:szCs w:val="20"/>
                <w:lang w:val="fr-FR"/>
              </w:rPr>
              <w:t xml:space="preserve"> </w:t>
            </w:r>
            <w:r w:rsidRPr="009710E3">
              <w:rPr>
                <w:sz w:val="20"/>
                <w:szCs w:val="20"/>
                <w:lang w:val="fr-FR"/>
              </w:rPr>
              <w:t>385</w:t>
            </w:r>
            <w:r w:rsidR="00CD4373" w:rsidRPr="009710E3">
              <w:rPr>
                <w:sz w:val="20"/>
                <w:szCs w:val="20"/>
                <w:lang w:val="fr-FR"/>
              </w:rPr>
              <w:t>,</w:t>
            </w:r>
            <w:r w:rsidRPr="009710E3">
              <w:rPr>
                <w:sz w:val="20"/>
                <w:szCs w:val="20"/>
                <w:lang w:val="fr-FR"/>
              </w:rPr>
              <w:t>8</w:t>
            </w:r>
          </w:p>
        </w:tc>
        <w:tc>
          <w:tcPr>
            <w:tcW w:w="712" w:type="pct"/>
            <w:gridSpan w:val="2"/>
            <w:tcBorders>
              <w:top w:val="single" w:sz="4" w:space="0" w:color="auto"/>
              <w:left w:val="single" w:sz="4" w:space="0" w:color="auto"/>
              <w:bottom w:val="single" w:sz="4" w:space="0" w:color="auto"/>
              <w:right w:val="single" w:sz="4" w:space="0" w:color="auto"/>
            </w:tcBorders>
            <w:vAlign w:val="bottom"/>
          </w:tcPr>
          <w:p w14:paraId="15E392BB" w14:textId="28166791" w:rsidR="009462BA" w:rsidRPr="009710E3" w:rsidRDefault="009462BA" w:rsidP="00E13499">
            <w:pPr>
              <w:shd w:val="clear" w:color="auto" w:fill="FFFFFF" w:themeFill="background1"/>
              <w:jc w:val="right"/>
              <w:rPr>
                <w:sz w:val="20"/>
                <w:szCs w:val="20"/>
                <w:lang w:val="fr-FR"/>
              </w:rPr>
            </w:pPr>
            <w:r w:rsidRPr="009710E3">
              <w:rPr>
                <w:sz w:val="20"/>
                <w:szCs w:val="20"/>
                <w:lang w:val="fr-FR"/>
              </w:rPr>
              <w:t>0</w:t>
            </w:r>
          </w:p>
        </w:tc>
        <w:tc>
          <w:tcPr>
            <w:tcW w:w="711" w:type="pct"/>
            <w:gridSpan w:val="2"/>
            <w:tcBorders>
              <w:top w:val="single" w:sz="4" w:space="0" w:color="auto"/>
              <w:left w:val="single" w:sz="4" w:space="0" w:color="auto"/>
              <w:bottom w:val="single" w:sz="4" w:space="0" w:color="auto"/>
              <w:right w:val="single" w:sz="4" w:space="0" w:color="auto"/>
            </w:tcBorders>
            <w:vAlign w:val="bottom"/>
          </w:tcPr>
          <w:p w14:paraId="5680C2BC" w14:textId="7E8FF505" w:rsidR="009462BA" w:rsidRPr="009710E3" w:rsidRDefault="009462BA" w:rsidP="00E13499">
            <w:pPr>
              <w:shd w:val="clear" w:color="auto" w:fill="FFFFFF" w:themeFill="background1"/>
              <w:jc w:val="right"/>
              <w:rPr>
                <w:sz w:val="20"/>
                <w:szCs w:val="20"/>
                <w:lang w:val="fr-FR"/>
              </w:rPr>
            </w:pPr>
            <w:r w:rsidRPr="009710E3">
              <w:rPr>
                <w:sz w:val="20"/>
                <w:szCs w:val="20"/>
                <w:lang w:val="fr-FR"/>
              </w:rPr>
              <w:t>319</w:t>
            </w:r>
          </w:p>
        </w:tc>
        <w:tc>
          <w:tcPr>
            <w:tcW w:w="711" w:type="pct"/>
            <w:gridSpan w:val="2"/>
            <w:tcBorders>
              <w:top w:val="single" w:sz="4" w:space="0" w:color="auto"/>
              <w:left w:val="single" w:sz="4" w:space="0" w:color="auto"/>
              <w:bottom w:val="single" w:sz="4" w:space="0" w:color="auto"/>
              <w:right w:val="single" w:sz="4" w:space="0" w:color="auto"/>
            </w:tcBorders>
            <w:vAlign w:val="bottom"/>
          </w:tcPr>
          <w:p w14:paraId="24BB85FB" w14:textId="2317C0F5" w:rsidR="009462BA" w:rsidRPr="009710E3" w:rsidRDefault="009462BA" w:rsidP="00E13499">
            <w:pPr>
              <w:shd w:val="clear" w:color="auto" w:fill="FFFFFF" w:themeFill="background1"/>
              <w:jc w:val="right"/>
              <w:rPr>
                <w:sz w:val="20"/>
                <w:szCs w:val="20"/>
                <w:lang w:val="fr-FR"/>
              </w:rPr>
            </w:pPr>
            <w:r w:rsidRPr="009710E3">
              <w:rPr>
                <w:sz w:val="20"/>
                <w:szCs w:val="20"/>
                <w:lang w:val="fr-FR"/>
              </w:rPr>
              <w:t>6</w:t>
            </w:r>
            <w:r w:rsidR="00CD4373" w:rsidRPr="009710E3">
              <w:rPr>
                <w:sz w:val="20"/>
                <w:szCs w:val="20"/>
                <w:lang w:val="fr-FR"/>
              </w:rPr>
              <w:t xml:space="preserve"> </w:t>
            </w:r>
            <w:r w:rsidRPr="009710E3">
              <w:rPr>
                <w:sz w:val="20"/>
                <w:szCs w:val="20"/>
                <w:lang w:val="fr-FR"/>
              </w:rPr>
              <w:t>264</w:t>
            </w:r>
          </w:p>
        </w:tc>
        <w:tc>
          <w:tcPr>
            <w:tcW w:w="71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90FC64D" w14:textId="2AAA0609" w:rsidR="009462BA" w:rsidRPr="009710E3" w:rsidRDefault="009462BA" w:rsidP="00E13499">
            <w:pPr>
              <w:shd w:val="clear" w:color="auto" w:fill="FFFFFF" w:themeFill="background1"/>
              <w:jc w:val="right"/>
              <w:rPr>
                <w:sz w:val="20"/>
                <w:szCs w:val="20"/>
                <w:lang w:val="fr-FR"/>
              </w:rPr>
            </w:pPr>
            <w:r w:rsidRPr="009710E3">
              <w:rPr>
                <w:sz w:val="20"/>
                <w:szCs w:val="20"/>
                <w:lang w:val="fr-FR"/>
              </w:rPr>
              <w:t>1</w:t>
            </w:r>
            <w:r w:rsidR="00CD4373" w:rsidRPr="009710E3">
              <w:rPr>
                <w:sz w:val="20"/>
                <w:szCs w:val="20"/>
                <w:lang w:val="fr-FR"/>
              </w:rPr>
              <w:t xml:space="preserve"> </w:t>
            </w:r>
            <w:r w:rsidRPr="009710E3">
              <w:rPr>
                <w:sz w:val="20"/>
                <w:szCs w:val="20"/>
                <w:lang w:val="fr-FR"/>
              </w:rPr>
              <w:t>247</w:t>
            </w:r>
          </w:p>
        </w:tc>
        <w:tc>
          <w:tcPr>
            <w:tcW w:w="675" w:type="pct"/>
            <w:tcBorders>
              <w:top w:val="single" w:sz="4" w:space="0" w:color="auto"/>
              <w:left w:val="single" w:sz="4" w:space="0" w:color="auto"/>
              <w:bottom w:val="single" w:sz="4" w:space="0" w:color="auto"/>
              <w:right w:val="single" w:sz="4" w:space="0" w:color="auto"/>
            </w:tcBorders>
            <w:vAlign w:val="bottom"/>
          </w:tcPr>
          <w:p w14:paraId="7D3742D3" w14:textId="07A1C469" w:rsidR="009462BA" w:rsidRPr="009710E3" w:rsidRDefault="009462BA" w:rsidP="00E13499">
            <w:pPr>
              <w:shd w:val="clear" w:color="auto" w:fill="FFFFFF" w:themeFill="background1"/>
              <w:jc w:val="right"/>
              <w:rPr>
                <w:sz w:val="20"/>
                <w:szCs w:val="20"/>
                <w:lang w:val="fr-FR"/>
              </w:rPr>
            </w:pPr>
            <w:r w:rsidRPr="009710E3">
              <w:rPr>
                <w:sz w:val="20"/>
                <w:szCs w:val="20"/>
                <w:lang w:val="fr-FR"/>
              </w:rPr>
              <w:t>16</w:t>
            </w:r>
            <w:r w:rsidR="00CD4373" w:rsidRPr="009710E3">
              <w:rPr>
                <w:sz w:val="20"/>
                <w:szCs w:val="20"/>
                <w:lang w:val="fr-FR"/>
              </w:rPr>
              <w:t xml:space="preserve"> </w:t>
            </w:r>
            <w:r w:rsidRPr="009710E3">
              <w:rPr>
                <w:sz w:val="20"/>
                <w:szCs w:val="20"/>
                <w:lang w:val="fr-FR"/>
              </w:rPr>
              <w:t>652</w:t>
            </w:r>
          </w:p>
        </w:tc>
      </w:tr>
      <w:tr w:rsidR="006E1EE9" w:rsidRPr="009710E3" w14:paraId="12FBAFA6" w14:textId="77777777" w:rsidTr="002A5D32">
        <w:tc>
          <w:tcPr>
            <w:tcW w:w="912" w:type="pct"/>
            <w:tcBorders>
              <w:top w:val="single" w:sz="4" w:space="0" w:color="auto"/>
              <w:left w:val="single" w:sz="4" w:space="0" w:color="auto"/>
              <w:bottom w:val="single" w:sz="4" w:space="0" w:color="auto"/>
              <w:right w:val="single" w:sz="4" w:space="0" w:color="auto"/>
            </w:tcBorders>
          </w:tcPr>
          <w:p w14:paraId="5801BAB2" w14:textId="54335B2C" w:rsidR="009462BA" w:rsidRPr="009710E3" w:rsidRDefault="009462BA" w:rsidP="00E13499">
            <w:pPr>
              <w:shd w:val="clear" w:color="auto" w:fill="FFFFFF" w:themeFill="background1"/>
              <w:rPr>
                <w:sz w:val="20"/>
                <w:szCs w:val="20"/>
                <w:lang w:val="fr-FR"/>
              </w:rPr>
            </w:pPr>
            <w:r w:rsidRPr="009710E3">
              <w:rPr>
                <w:sz w:val="20"/>
                <w:szCs w:val="20"/>
                <w:lang w:val="fr-FR"/>
              </w:rPr>
              <w:t>R-507A</w:t>
            </w:r>
          </w:p>
        </w:tc>
        <w:tc>
          <w:tcPr>
            <w:tcW w:w="565" w:type="pct"/>
            <w:tcBorders>
              <w:top w:val="single" w:sz="4" w:space="0" w:color="auto"/>
              <w:left w:val="single" w:sz="4" w:space="0" w:color="auto"/>
              <w:bottom w:val="single" w:sz="4" w:space="0" w:color="auto"/>
              <w:right w:val="single" w:sz="4" w:space="0" w:color="auto"/>
            </w:tcBorders>
            <w:vAlign w:val="bottom"/>
          </w:tcPr>
          <w:p w14:paraId="55642949" w14:textId="57B4D963" w:rsidR="009462BA" w:rsidRPr="009710E3" w:rsidRDefault="009462BA" w:rsidP="00E13499">
            <w:pPr>
              <w:shd w:val="clear" w:color="auto" w:fill="FFFFFF" w:themeFill="background1"/>
              <w:jc w:val="right"/>
              <w:rPr>
                <w:sz w:val="20"/>
                <w:szCs w:val="20"/>
                <w:lang w:val="fr-FR"/>
              </w:rPr>
            </w:pPr>
            <w:r w:rsidRPr="009710E3">
              <w:rPr>
                <w:sz w:val="20"/>
                <w:szCs w:val="20"/>
                <w:lang w:val="fr-FR"/>
              </w:rPr>
              <w:t>3</w:t>
            </w:r>
            <w:r w:rsidR="00CD4373" w:rsidRPr="009710E3">
              <w:rPr>
                <w:sz w:val="20"/>
                <w:szCs w:val="20"/>
                <w:lang w:val="fr-FR"/>
              </w:rPr>
              <w:t xml:space="preserve"> </w:t>
            </w:r>
            <w:r w:rsidRPr="009710E3">
              <w:rPr>
                <w:sz w:val="20"/>
                <w:szCs w:val="20"/>
                <w:lang w:val="fr-FR"/>
              </w:rPr>
              <w:t>985</w:t>
            </w:r>
          </w:p>
        </w:tc>
        <w:tc>
          <w:tcPr>
            <w:tcW w:w="712" w:type="pct"/>
            <w:gridSpan w:val="2"/>
            <w:tcBorders>
              <w:top w:val="single" w:sz="4" w:space="0" w:color="auto"/>
              <w:left w:val="single" w:sz="4" w:space="0" w:color="auto"/>
              <w:bottom w:val="single" w:sz="4" w:space="0" w:color="auto"/>
              <w:right w:val="single" w:sz="4" w:space="0" w:color="auto"/>
            </w:tcBorders>
          </w:tcPr>
          <w:p w14:paraId="7E90C190" w14:textId="57B28CA7" w:rsidR="009462BA" w:rsidRPr="009710E3" w:rsidRDefault="009462BA" w:rsidP="00E13499">
            <w:pPr>
              <w:shd w:val="clear" w:color="auto" w:fill="FFFFFF" w:themeFill="background1"/>
              <w:jc w:val="right"/>
              <w:rPr>
                <w:sz w:val="20"/>
                <w:szCs w:val="20"/>
                <w:lang w:val="fr-FR"/>
              </w:rPr>
            </w:pPr>
            <w:r w:rsidRPr="009710E3">
              <w:rPr>
                <w:sz w:val="20"/>
                <w:szCs w:val="20"/>
                <w:lang w:val="fr-FR"/>
              </w:rPr>
              <w:t>69</w:t>
            </w:r>
            <w:r w:rsidR="00CD4373" w:rsidRPr="009710E3">
              <w:rPr>
                <w:sz w:val="20"/>
                <w:szCs w:val="20"/>
                <w:lang w:val="fr-FR"/>
              </w:rPr>
              <w:t xml:space="preserve"> </w:t>
            </w:r>
            <w:r w:rsidRPr="009710E3">
              <w:rPr>
                <w:sz w:val="20"/>
                <w:szCs w:val="20"/>
                <w:lang w:val="fr-FR"/>
              </w:rPr>
              <w:t>977</w:t>
            </w:r>
          </w:p>
        </w:tc>
        <w:tc>
          <w:tcPr>
            <w:tcW w:w="711" w:type="pct"/>
            <w:gridSpan w:val="2"/>
            <w:tcBorders>
              <w:top w:val="single" w:sz="4" w:space="0" w:color="auto"/>
              <w:left w:val="single" w:sz="4" w:space="0" w:color="auto"/>
              <w:bottom w:val="single" w:sz="4" w:space="0" w:color="auto"/>
              <w:right w:val="single" w:sz="4" w:space="0" w:color="auto"/>
            </w:tcBorders>
          </w:tcPr>
          <w:p w14:paraId="125EAEAC" w14:textId="3C0706DA" w:rsidR="009462BA" w:rsidRPr="009710E3" w:rsidRDefault="009462BA" w:rsidP="00E13499">
            <w:pPr>
              <w:shd w:val="clear" w:color="auto" w:fill="FFFFFF" w:themeFill="background1"/>
              <w:jc w:val="right"/>
              <w:rPr>
                <w:sz w:val="20"/>
                <w:szCs w:val="20"/>
                <w:lang w:val="fr-FR"/>
              </w:rPr>
            </w:pPr>
            <w:r w:rsidRPr="009710E3">
              <w:rPr>
                <w:sz w:val="20"/>
                <w:szCs w:val="20"/>
                <w:lang w:val="fr-FR"/>
              </w:rPr>
              <w:t>102</w:t>
            </w:r>
            <w:r w:rsidR="00CD4373" w:rsidRPr="009710E3">
              <w:rPr>
                <w:sz w:val="20"/>
                <w:szCs w:val="20"/>
                <w:lang w:val="fr-FR"/>
              </w:rPr>
              <w:t xml:space="preserve"> </w:t>
            </w:r>
            <w:r w:rsidRPr="009710E3">
              <w:rPr>
                <w:sz w:val="20"/>
                <w:szCs w:val="20"/>
                <w:lang w:val="fr-FR"/>
              </w:rPr>
              <w:t>614</w:t>
            </w:r>
          </w:p>
        </w:tc>
        <w:tc>
          <w:tcPr>
            <w:tcW w:w="711" w:type="pct"/>
            <w:gridSpan w:val="2"/>
            <w:tcBorders>
              <w:top w:val="single" w:sz="4" w:space="0" w:color="auto"/>
              <w:left w:val="single" w:sz="4" w:space="0" w:color="auto"/>
              <w:bottom w:val="single" w:sz="4" w:space="0" w:color="auto"/>
              <w:right w:val="single" w:sz="4" w:space="0" w:color="auto"/>
            </w:tcBorders>
          </w:tcPr>
          <w:p w14:paraId="555FAB9D" w14:textId="03EE987C" w:rsidR="009462BA" w:rsidRPr="009710E3" w:rsidRDefault="009462BA" w:rsidP="00E13499">
            <w:pPr>
              <w:shd w:val="clear" w:color="auto" w:fill="FFFFFF" w:themeFill="background1"/>
              <w:jc w:val="right"/>
              <w:rPr>
                <w:sz w:val="20"/>
                <w:szCs w:val="20"/>
                <w:lang w:val="fr-FR"/>
              </w:rPr>
            </w:pPr>
            <w:r w:rsidRPr="009710E3">
              <w:rPr>
                <w:sz w:val="20"/>
                <w:szCs w:val="20"/>
                <w:lang w:val="fr-FR"/>
              </w:rPr>
              <w:t>73</w:t>
            </w:r>
            <w:r w:rsidR="00CD4373" w:rsidRPr="009710E3">
              <w:rPr>
                <w:sz w:val="20"/>
                <w:szCs w:val="20"/>
                <w:lang w:val="fr-FR"/>
              </w:rPr>
              <w:t xml:space="preserve"> </w:t>
            </w:r>
            <w:r w:rsidRPr="009710E3">
              <w:rPr>
                <w:sz w:val="20"/>
                <w:szCs w:val="20"/>
                <w:lang w:val="fr-FR"/>
              </w:rPr>
              <w:t>005</w:t>
            </w:r>
          </w:p>
        </w:tc>
        <w:tc>
          <w:tcPr>
            <w:tcW w:w="7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47898A" w14:textId="3EBB665A" w:rsidR="009462BA" w:rsidRPr="009710E3" w:rsidRDefault="00D000E0" w:rsidP="00E13499">
            <w:pPr>
              <w:jc w:val="right"/>
              <w:rPr>
                <w:sz w:val="20"/>
                <w:szCs w:val="20"/>
                <w:lang w:val="fr-FR"/>
              </w:rPr>
            </w:pPr>
            <w:r w:rsidRPr="009710E3">
              <w:rPr>
                <w:sz w:val="20"/>
                <w:szCs w:val="20"/>
                <w:lang w:val="fr-FR"/>
              </w:rPr>
              <w:t>124</w:t>
            </w:r>
            <w:r w:rsidR="00CD4373" w:rsidRPr="009710E3">
              <w:rPr>
                <w:sz w:val="20"/>
                <w:szCs w:val="20"/>
                <w:lang w:val="fr-FR"/>
              </w:rPr>
              <w:t xml:space="preserve"> </w:t>
            </w:r>
            <w:r w:rsidRPr="009710E3">
              <w:rPr>
                <w:sz w:val="20"/>
                <w:szCs w:val="20"/>
                <w:lang w:val="fr-FR"/>
              </w:rPr>
              <w:t>053</w:t>
            </w:r>
          </w:p>
        </w:tc>
        <w:tc>
          <w:tcPr>
            <w:tcW w:w="675" w:type="pct"/>
            <w:tcBorders>
              <w:top w:val="single" w:sz="4" w:space="0" w:color="auto"/>
              <w:left w:val="single" w:sz="4" w:space="0" w:color="auto"/>
              <w:bottom w:val="single" w:sz="4" w:space="0" w:color="auto"/>
              <w:right w:val="single" w:sz="4" w:space="0" w:color="auto"/>
            </w:tcBorders>
            <w:vAlign w:val="center"/>
          </w:tcPr>
          <w:p w14:paraId="1D74555E" w14:textId="11D66E38" w:rsidR="009462BA" w:rsidRPr="009710E3" w:rsidRDefault="00A1276A" w:rsidP="00E13499">
            <w:pPr>
              <w:jc w:val="right"/>
              <w:rPr>
                <w:sz w:val="20"/>
                <w:szCs w:val="20"/>
                <w:lang w:val="fr-FR"/>
              </w:rPr>
            </w:pPr>
            <w:r w:rsidRPr="009710E3">
              <w:rPr>
                <w:sz w:val="20"/>
                <w:szCs w:val="20"/>
                <w:lang w:val="fr-FR"/>
              </w:rPr>
              <w:t>63</w:t>
            </w:r>
            <w:r w:rsidR="00CD4373" w:rsidRPr="009710E3">
              <w:rPr>
                <w:sz w:val="20"/>
                <w:szCs w:val="20"/>
                <w:lang w:val="fr-FR"/>
              </w:rPr>
              <w:t xml:space="preserve"> </w:t>
            </w:r>
            <w:r w:rsidRPr="009710E3">
              <w:rPr>
                <w:sz w:val="20"/>
                <w:szCs w:val="20"/>
                <w:lang w:val="fr-FR"/>
              </w:rPr>
              <w:t>617</w:t>
            </w:r>
          </w:p>
        </w:tc>
      </w:tr>
      <w:tr w:rsidR="006E1EE9" w:rsidRPr="009710E3" w14:paraId="4C79E81D" w14:textId="77777777" w:rsidTr="002A5D32">
        <w:tc>
          <w:tcPr>
            <w:tcW w:w="1477" w:type="pct"/>
            <w:gridSpan w:val="2"/>
            <w:tcBorders>
              <w:top w:val="single" w:sz="4" w:space="0" w:color="auto"/>
              <w:left w:val="single" w:sz="4" w:space="0" w:color="auto"/>
              <w:bottom w:val="single" w:sz="4" w:space="0" w:color="auto"/>
              <w:right w:val="single" w:sz="4" w:space="0" w:color="auto"/>
            </w:tcBorders>
          </w:tcPr>
          <w:p w14:paraId="1A20A4BA" w14:textId="475C376B" w:rsidR="009462BA" w:rsidRPr="009710E3" w:rsidRDefault="00705DFE" w:rsidP="00E13499">
            <w:pPr>
              <w:shd w:val="clear" w:color="auto" w:fill="FFFFFF" w:themeFill="background1"/>
              <w:jc w:val="left"/>
              <w:rPr>
                <w:sz w:val="20"/>
                <w:szCs w:val="20"/>
                <w:lang w:val="fr-FR"/>
              </w:rPr>
            </w:pPr>
            <w:r>
              <w:rPr>
                <w:sz w:val="20"/>
                <w:szCs w:val="20"/>
                <w:lang w:val="fr-FR"/>
              </w:rPr>
              <w:t>Autres</w:t>
            </w:r>
            <w:r w:rsidR="009462BA" w:rsidRPr="009710E3">
              <w:rPr>
                <w:sz w:val="20"/>
                <w:szCs w:val="20"/>
                <w:lang w:val="fr-FR"/>
              </w:rPr>
              <w:t>*</w:t>
            </w:r>
          </w:p>
        </w:tc>
        <w:tc>
          <w:tcPr>
            <w:tcW w:w="712" w:type="pct"/>
            <w:gridSpan w:val="2"/>
            <w:tcBorders>
              <w:top w:val="single" w:sz="4" w:space="0" w:color="auto"/>
              <w:left w:val="single" w:sz="4" w:space="0" w:color="auto"/>
              <w:bottom w:val="single" w:sz="4" w:space="0" w:color="auto"/>
              <w:right w:val="single" w:sz="4" w:space="0" w:color="auto"/>
            </w:tcBorders>
            <w:vAlign w:val="bottom"/>
          </w:tcPr>
          <w:p w14:paraId="715C271E" w14:textId="7975590E" w:rsidR="009462BA" w:rsidRPr="009710E3" w:rsidRDefault="009462BA" w:rsidP="00E13499">
            <w:pPr>
              <w:shd w:val="clear" w:color="auto" w:fill="FFFFFF" w:themeFill="background1"/>
              <w:jc w:val="right"/>
              <w:rPr>
                <w:sz w:val="20"/>
                <w:szCs w:val="20"/>
                <w:lang w:val="fr-FR"/>
              </w:rPr>
            </w:pPr>
            <w:r w:rsidRPr="009710E3">
              <w:rPr>
                <w:lang w:val="fr-FR"/>
              </w:rPr>
              <w:t>39</w:t>
            </w:r>
            <w:r w:rsidR="00CD4373" w:rsidRPr="009710E3">
              <w:rPr>
                <w:lang w:val="fr-FR"/>
              </w:rPr>
              <w:t xml:space="preserve"> </w:t>
            </w:r>
            <w:r w:rsidRPr="009710E3">
              <w:rPr>
                <w:lang w:val="fr-FR"/>
              </w:rPr>
              <w:t>204</w:t>
            </w:r>
          </w:p>
        </w:tc>
        <w:tc>
          <w:tcPr>
            <w:tcW w:w="711" w:type="pct"/>
            <w:gridSpan w:val="2"/>
            <w:tcBorders>
              <w:top w:val="single" w:sz="4" w:space="0" w:color="auto"/>
              <w:left w:val="single" w:sz="4" w:space="0" w:color="auto"/>
              <w:bottom w:val="single" w:sz="4" w:space="0" w:color="auto"/>
              <w:right w:val="single" w:sz="4" w:space="0" w:color="auto"/>
            </w:tcBorders>
            <w:vAlign w:val="bottom"/>
          </w:tcPr>
          <w:p w14:paraId="7755A8E6" w14:textId="1530127A" w:rsidR="009462BA" w:rsidRPr="009710E3" w:rsidRDefault="009462BA" w:rsidP="00E13499">
            <w:pPr>
              <w:shd w:val="clear" w:color="auto" w:fill="FFFFFF" w:themeFill="background1"/>
              <w:jc w:val="right"/>
              <w:rPr>
                <w:sz w:val="20"/>
                <w:szCs w:val="20"/>
                <w:lang w:val="fr-FR"/>
              </w:rPr>
            </w:pPr>
            <w:r w:rsidRPr="009710E3">
              <w:rPr>
                <w:sz w:val="20"/>
                <w:szCs w:val="20"/>
                <w:lang w:val="fr-FR"/>
              </w:rPr>
              <w:t>28</w:t>
            </w:r>
            <w:r w:rsidR="00CD4373" w:rsidRPr="009710E3">
              <w:rPr>
                <w:sz w:val="20"/>
                <w:szCs w:val="20"/>
                <w:lang w:val="fr-FR"/>
              </w:rPr>
              <w:t xml:space="preserve"> </w:t>
            </w:r>
            <w:r w:rsidRPr="009710E3">
              <w:rPr>
                <w:sz w:val="20"/>
                <w:szCs w:val="20"/>
                <w:lang w:val="fr-FR"/>
              </w:rPr>
              <w:t>449</w:t>
            </w:r>
          </w:p>
        </w:tc>
        <w:tc>
          <w:tcPr>
            <w:tcW w:w="711" w:type="pct"/>
            <w:gridSpan w:val="2"/>
            <w:tcBorders>
              <w:top w:val="single" w:sz="4" w:space="0" w:color="auto"/>
              <w:left w:val="single" w:sz="4" w:space="0" w:color="auto"/>
              <w:bottom w:val="single" w:sz="4" w:space="0" w:color="auto"/>
              <w:right w:val="single" w:sz="4" w:space="0" w:color="auto"/>
            </w:tcBorders>
            <w:vAlign w:val="bottom"/>
          </w:tcPr>
          <w:p w14:paraId="2C3D7B43" w14:textId="1D211000" w:rsidR="009462BA" w:rsidRPr="009710E3" w:rsidRDefault="009462BA" w:rsidP="00E13499">
            <w:pPr>
              <w:shd w:val="clear" w:color="auto" w:fill="FFFFFF" w:themeFill="background1"/>
              <w:jc w:val="right"/>
              <w:rPr>
                <w:sz w:val="20"/>
                <w:szCs w:val="20"/>
                <w:lang w:val="fr-FR"/>
              </w:rPr>
            </w:pPr>
            <w:r w:rsidRPr="009710E3">
              <w:rPr>
                <w:sz w:val="20"/>
                <w:szCs w:val="20"/>
                <w:lang w:val="fr-FR"/>
              </w:rPr>
              <w:t>19</w:t>
            </w:r>
            <w:r w:rsidR="00CD4373" w:rsidRPr="009710E3">
              <w:rPr>
                <w:sz w:val="20"/>
                <w:szCs w:val="20"/>
                <w:lang w:val="fr-FR"/>
              </w:rPr>
              <w:t xml:space="preserve"> </w:t>
            </w:r>
            <w:r w:rsidRPr="009710E3">
              <w:rPr>
                <w:sz w:val="20"/>
                <w:szCs w:val="20"/>
                <w:lang w:val="fr-FR"/>
              </w:rPr>
              <w:t>808</w:t>
            </w:r>
          </w:p>
        </w:tc>
        <w:tc>
          <w:tcPr>
            <w:tcW w:w="71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DAE8EFB" w14:textId="092AAFF6" w:rsidR="009462BA" w:rsidRPr="009710E3" w:rsidRDefault="009462BA" w:rsidP="00E13499">
            <w:pPr>
              <w:shd w:val="clear" w:color="auto" w:fill="FFFFFF" w:themeFill="background1"/>
              <w:jc w:val="right"/>
              <w:rPr>
                <w:sz w:val="20"/>
                <w:szCs w:val="20"/>
                <w:lang w:val="fr-FR"/>
              </w:rPr>
            </w:pPr>
            <w:r w:rsidRPr="009710E3">
              <w:rPr>
                <w:sz w:val="20"/>
                <w:szCs w:val="20"/>
                <w:lang w:val="fr-FR"/>
              </w:rPr>
              <w:t>36</w:t>
            </w:r>
            <w:r w:rsidR="00CD4373" w:rsidRPr="009710E3">
              <w:rPr>
                <w:sz w:val="20"/>
                <w:szCs w:val="20"/>
                <w:lang w:val="fr-FR"/>
              </w:rPr>
              <w:t xml:space="preserve"> </w:t>
            </w:r>
            <w:r w:rsidRPr="009710E3">
              <w:rPr>
                <w:sz w:val="20"/>
                <w:szCs w:val="20"/>
                <w:lang w:val="fr-FR"/>
              </w:rPr>
              <w:t>982</w:t>
            </w:r>
          </w:p>
        </w:tc>
        <w:tc>
          <w:tcPr>
            <w:tcW w:w="675" w:type="pct"/>
            <w:tcBorders>
              <w:top w:val="single" w:sz="4" w:space="0" w:color="auto"/>
              <w:left w:val="single" w:sz="4" w:space="0" w:color="auto"/>
              <w:bottom w:val="single" w:sz="4" w:space="0" w:color="auto"/>
              <w:right w:val="single" w:sz="4" w:space="0" w:color="auto"/>
            </w:tcBorders>
            <w:vAlign w:val="bottom"/>
          </w:tcPr>
          <w:p w14:paraId="3CB024A0" w14:textId="1F029E9B" w:rsidR="009462BA" w:rsidRPr="009710E3" w:rsidRDefault="009462BA" w:rsidP="00E13499">
            <w:pPr>
              <w:shd w:val="clear" w:color="auto" w:fill="FFFFFF" w:themeFill="background1"/>
              <w:jc w:val="right"/>
              <w:rPr>
                <w:sz w:val="20"/>
                <w:szCs w:val="20"/>
                <w:lang w:val="fr-FR"/>
              </w:rPr>
            </w:pPr>
            <w:r w:rsidRPr="009710E3">
              <w:rPr>
                <w:sz w:val="20"/>
                <w:szCs w:val="20"/>
                <w:lang w:val="fr-FR"/>
              </w:rPr>
              <w:t>37</w:t>
            </w:r>
            <w:r w:rsidR="00CD4373" w:rsidRPr="009710E3">
              <w:rPr>
                <w:sz w:val="20"/>
                <w:szCs w:val="20"/>
                <w:lang w:val="fr-FR"/>
              </w:rPr>
              <w:t xml:space="preserve"> </w:t>
            </w:r>
            <w:r w:rsidRPr="009710E3">
              <w:rPr>
                <w:sz w:val="20"/>
                <w:szCs w:val="20"/>
                <w:lang w:val="fr-FR"/>
              </w:rPr>
              <w:t>187</w:t>
            </w:r>
          </w:p>
        </w:tc>
      </w:tr>
      <w:tr w:rsidR="002A5D32" w:rsidRPr="009710E3" w14:paraId="65C59EE1" w14:textId="77777777" w:rsidTr="002A5D32">
        <w:tc>
          <w:tcPr>
            <w:tcW w:w="1477" w:type="pct"/>
            <w:gridSpan w:val="2"/>
            <w:tcBorders>
              <w:top w:val="single" w:sz="4" w:space="0" w:color="auto"/>
              <w:left w:val="single" w:sz="4" w:space="0" w:color="auto"/>
              <w:bottom w:val="single" w:sz="4" w:space="0" w:color="auto"/>
              <w:right w:val="single" w:sz="4" w:space="0" w:color="auto"/>
            </w:tcBorders>
          </w:tcPr>
          <w:p w14:paraId="7BCA8024" w14:textId="348C7080" w:rsidR="002A5D32" w:rsidRPr="009710E3" w:rsidRDefault="002A5D32" w:rsidP="002A5D32">
            <w:pPr>
              <w:shd w:val="clear" w:color="auto" w:fill="FFFFFF" w:themeFill="background1"/>
              <w:rPr>
                <w:b/>
                <w:bCs/>
                <w:sz w:val="20"/>
                <w:szCs w:val="20"/>
                <w:lang w:val="fr-FR"/>
              </w:rPr>
            </w:pPr>
            <w:r w:rsidRPr="009710E3">
              <w:rPr>
                <w:b/>
                <w:sz w:val="20"/>
                <w:lang w:val="fr-FR"/>
              </w:rPr>
              <w:t>Total (tonnes éq CO</w:t>
            </w:r>
            <w:r w:rsidRPr="009710E3">
              <w:rPr>
                <w:b/>
                <w:sz w:val="20"/>
                <w:vertAlign w:val="subscript"/>
                <w:lang w:val="fr-FR"/>
              </w:rPr>
              <w:t>2</w:t>
            </w:r>
            <w:r w:rsidRPr="009710E3">
              <w:rPr>
                <w:b/>
                <w:sz w:val="20"/>
                <w:lang w:val="fr-FR"/>
              </w:rPr>
              <w:t>)</w:t>
            </w:r>
          </w:p>
        </w:tc>
        <w:tc>
          <w:tcPr>
            <w:tcW w:w="712" w:type="pct"/>
            <w:gridSpan w:val="2"/>
            <w:tcBorders>
              <w:top w:val="single" w:sz="4" w:space="0" w:color="auto"/>
              <w:left w:val="single" w:sz="4" w:space="0" w:color="auto"/>
              <w:bottom w:val="single" w:sz="4" w:space="0" w:color="auto"/>
              <w:right w:val="single" w:sz="4" w:space="0" w:color="auto"/>
            </w:tcBorders>
            <w:vAlign w:val="center"/>
          </w:tcPr>
          <w:p w14:paraId="22A2DC97" w14:textId="642603DF" w:rsidR="002A5D32" w:rsidRPr="009710E3" w:rsidRDefault="002A5D32" w:rsidP="002A5D32">
            <w:pPr>
              <w:shd w:val="clear" w:color="auto" w:fill="FFFFFF" w:themeFill="background1"/>
              <w:jc w:val="right"/>
              <w:rPr>
                <w:b/>
                <w:bCs/>
                <w:sz w:val="20"/>
                <w:szCs w:val="20"/>
                <w:lang w:val="fr-FR"/>
              </w:rPr>
            </w:pPr>
            <w:r w:rsidRPr="009710E3">
              <w:rPr>
                <w:b/>
                <w:bCs/>
                <w:sz w:val="20"/>
                <w:szCs w:val="20"/>
                <w:lang w:val="fr-FR"/>
              </w:rPr>
              <w:t>1</w:t>
            </w:r>
            <w:r w:rsidR="00CD4373" w:rsidRPr="009710E3">
              <w:rPr>
                <w:b/>
                <w:bCs/>
                <w:sz w:val="20"/>
                <w:szCs w:val="20"/>
                <w:lang w:val="fr-FR"/>
              </w:rPr>
              <w:t xml:space="preserve"> </w:t>
            </w:r>
            <w:r w:rsidRPr="009710E3">
              <w:rPr>
                <w:b/>
                <w:bCs/>
                <w:sz w:val="20"/>
                <w:szCs w:val="20"/>
                <w:lang w:val="fr-FR"/>
              </w:rPr>
              <w:t>169</w:t>
            </w:r>
            <w:r w:rsidR="00CD4373" w:rsidRPr="009710E3">
              <w:rPr>
                <w:b/>
                <w:bCs/>
                <w:sz w:val="20"/>
                <w:szCs w:val="20"/>
                <w:lang w:val="fr-FR"/>
              </w:rPr>
              <w:t xml:space="preserve"> </w:t>
            </w:r>
            <w:r w:rsidRPr="009710E3">
              <w:rPr>
                <w:b/>
                <w:bCs/>
                <w:sz w:val="20"/>
                <w:szCs w:val="20"/>
                <w:lang w:val="fr-FR"/>
              </w:rPr>
              <w:t>662</w:t>
            </w:r>
          </w:p>
        </w:tc>
        <w:tc>
          <w:tcPr>
            <w:tcW w:w="711" w:type="pct"/>
            <w:gridSpan w:val="2"/>
            <w:tcBorders>
              <w:top w:val="single" w:sz="4" w:space="0" w:color="auto"/>
              <w:left w:val="single" w:sz="4" w:space="0" w:color="auto"/>
              <w:bottom w:val="single" w:sz="4" w:space="0" w:color="auto"/>
              <w:right w:val="single" w:sz="4" w:space="0" w:color="auto"/>
            </w:tcBorders>
            <w:vAlign w:val="center"/>
          </w:tcPr>
          <w:p w14:paraId="5CF55BE7" w14:textId="4B84C4F1" w:rsidR="002A5D32" w:rsidRPr="009710E3" w:rsidRDefault="002A5D32" w:rsidP="002A5D32">
            <w:pPr>
              <w:shd w:val="clear" w:color="auto" w:fill="FFFFFF" w:themeFill="background1"/>
              <w:jc w:val="right"/>
              <w:rPr>
                <w:b/>
                <w:bCs/>
                <w:sz w:val="20"/>
                <w:szCs w:val="20"/>
                <w:lang w:val="fr-FR"/>
              </w:rPr>
            </w:pPr>
            <w:r w:rsidRPr="009710E3">
              <w:rPr>
                <w:b/>
                <w:bCs/>
                <w:sz w:val="20"/>
                <w:szCs w:val="20"/>
                <w:lang w:val="fr-FR"/>
              </w:rPr>
              <w:t>959</w:t>
            </w:r>
            <w:r w:rsidR="00CD4373" w:rsidRPr="009710E3">
              <w:rPr>
                <w:b/>
                <w:bCs/>
                <w:sz w:val="20"/>
                <w:szCs w:val="20"/>
                <w:lang w:val="fr-FR"/>
              </w:rPr>
              <w:t xml:space="preserve"> </w:t>
            </w:r>
            <w:r w:rsidRPr="009710E3">
              <w:rPr>
                <w:b/>
                <w:bCs/>
                <w:sz w:val="20"/>
                <w:szCs w:val="20"/>
                <w:lang w:val="fr-FR"/>
              </w:rPr>
              <w:t>866</w:t>
            </w:r>
          </w:p>
        </w:tc>
        <w:tc>
          <w:tcPr>
            <w:tcW w:w="711" w:type="pct"/>
            <w:gridSpan w:val="2"/>
            <w:tcBorders>
              <w:top w:val="single" w:sz="4" w:space="0" w:color="auto"/>
              <w:left w:val="single" w:sz="4" w:space="0" w:color="auto"/>
              <w:bottom w:val="single" w:sz="4" w:space="0" w:color="auto"/>
              <w:right w:val="single" w:sz="4" w:space="0" w:color="auto"/>
            </w:tcBorders>
            <w:vAlign w:val="center"/>
          </w:tcPr>
          <w:p w14:paraId="4BD39EF5" w14:textId="4A84A3E4" w:rsidR="002A5D32" w:rsidRPr="009710E3" w:rsidRDefault="002A5D32" w:rsidP="002A5D32">
            <w:pPr>
              <w:shd w:val="clear" w:color="auto" w:fill="FFFFFF" w:themeFill="background1"/>
              <w:jc w:val="right"/>
              <w:rPr>
                <w:b/>
                <w:bCs/>
                <w:sz w:val="20"/>
                <w:szCs w:val="20"/>
                <w:lang w:val="fr-FR"/>
              </w:rPr>
            </w:pPr>
            <w:r w:rsidRPr="009710E3">
              <w:rPr>
                <w:b/>
                <w:bCs/>
                <w:sz w:val="20"/>
                <w:szCs w:val="20"/>
                <w:lang w:val="fr-FR"/>
              </w:rPr>
              <w:t>885</w:t>
            </w:r>
            <w:r w:rsidR="00CD4373" w:rsidRPr="009710E3">
              <w:rPr>
                <w:b/>
                <w:bCs/>
                <w:sz w:val="20"/>
                <w:szCs w:val="20"/>
                <w:lang w:val="fr-FR"/>
              </w:rPr>
              <w:t xml:space="preserve"> </w:t>
            </w:r>
            <w:r w:rsidRPr="009710E3">
              <w:rPr>
                <w:b/>
                <w:bCs/>
                <w:sz w:val="20"/>
                <w:szCs w:val="20"/>
                <w:lang w:val="fr-FR"/>
              </w:rPr>
              <w:t>589</w:t>
            </w:r>
          </w:p>
        </w:tc>
        <w:tc>
          <w:tcPr>
            <w:tcW w:w="7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860861" w14:textId="0DD94E26" w:rsidR="002A5D32" w:rsidRPr="009710E3" w:rsidRDefault="002A5D32" w:rsidP="002A5D32">
            <w:pPr>
              <w:jc w:val="right"/>
              <w:rPr>
                <w:b/>
                <w:bCs/>
                <w:sz w:val="20"/>
                <w:szCs w:val="20"/>
                <w:lang w:val="fr-FR"/>
              </w:rPr>
            </w:pPr>
            <w:r w:rsidRPr="009710E3">
              <w:rPr>
                <w:b/>
                <w:bCs/>
                <w:sz w:val="20"/>
                <w:szCs w:val="20"/>
                <w:lang w:val="fr-FR"/>
              </w:rPr>
              <w:t>1</w:t>
            </w:r>
            <w:r w:rsidR="00CD4373" w:rsidRPr="009710E3">
              <w:rPr>
                <w:b/>
                <w:bCs/>
                <w:sz w:val="20"/>
                <w:szCs w:val="20"/>
                <w:lang w:val="fr-FR"/>
              </w:rPr>
              <w:t xml:space="preserve"> </w:t>
            </w:r>
            <w:r w:rsidRPr="009710E3">
              <w:rPr>
                <w:b/>
                <w:bCs/>
                <w:sz w:val="20"/>
                <w:szCs w:val="20"/>
                <w:lang w:val="fr-FR"/>
              </w:rPr>
              <w:t>326</w:t>
            </w:r>
            <w:r w:rsidR="00CD4373" w:rsidRPr="009710E3">
              <w:rPr>
                <w:b/>
                <w:bCs/>
                <w:sz w:val="20"/>
                <w:szCs w:val="20"/>
                <w:lang w:val="fr-FR"/>
              </w:rPr>
              <w:t xml:space="preserve"> </w:t>
            </w:r>
            <w:r w:rsidRPr="009710E3">
              <w:rPr>
                <w:b/>
                <w:bCs/>
                <w:sz w:val="20"/>
                <w:szCs w:val="20"/>
                <w:lang w:val="fr-FR"/>
              </w:rPr>
              <w:t>577</w:t>
            </w:r>
          </w:p>
        </w:tc>
        <w:tc>
          <w:tcPr>
            <w:tcW w:w="675" w:type="pct"/>
            <w:tcBorders>
              <w:top w:val="single" w:sz="4" w:space="0" w:color="auto"/>
              <w:left w:val="single" w:sz="4" w:space="0" w:color="auto"/>
              <w:bottom w:val="single" w:sz="4" w:space="0" w:color="auto"/>
              <w:right w:val="single" w:sz="4" w:space="0" w:color="auto"/>
            </w:tcBorders>
          </w:tcPr>
          <w:p w14:paraId="00FC2FE2" w14:textId="47020B6B" w:rsidR="002A5D32" w:rsidRPr="009710E3" w:rsidRDefault="002A5D32" w:rsidP="002A5D32">
            <w:pPr>
              <w:jc w:val="right"/>
              <w:rPr>
                <w:b/>
                <w:bCs/>
                <w:sz w:val="20"/>
                <w:szCs w:val="20"/>
                <w:lang w:val="fr-FR"/>
              </w:rPr>
            </w:pPr>
            <w:r w:rsidRPr="009710E3">
              <w:rPr>
                <w:b/>
                <w:bCs/>
                <w:sz w:val="20"/>
                <w:szCs w:val="20"/>
                <w:lang w:val="fr-FR"/>
              </w:rPr>
              <w:t>1</w:t>
            </w:r>
            <w:r w:rsidR="00CD4373" w:rsidRPr="009710E3">
              <w:rPr>
                <w:b/>
                <w:bCs/>
                <w:sz w:val="20"/>
                <w:szCs w:val="20"/>
                <w:lang w:val="fr-FR"/>
              </w:rPr>
              <w:t xml:space="preserve"> </w:t>
            </w:r>
            <w:r w:rsidRPr="009710E3">
              <w:rPr>
                <w:b/>
                <w:bCs/>
                <w:sz w:val="20"/>
                <w:szCs w:val="20"/>
                <w:lang w:val="fr-FR"/>
              </w:rPr>
              <w:t>038</w:t>
            </w:r>
            <w:r w:rsidR="00CD4373" w:rsidRPr="009710E3">
              <w:rPr>
                <w:b/>
                <w:bCs/>
                <w:sz w:val="20"/>
                <w:szCs w:val="20"/>
                <w:lang w:val="fr-FR"/>
              </w:rPr>
              <w:t xml:space="preserve"> </w:t>
            </w:r>
            <w:r w:rsidRPr="009710E3">
              <w:rPr>
                <w:b/>
                <w:bCs/>
                <w:sz w:val="20"/>
                <w:szCs w:val="20"/>
                <w:lang w:val="fr-FR"/>
              </w:rPr>
              <w:t>394</w:t>
            </w:r>
          </w:p>
        </w:tc>
      </w:tr>
      <w:tr w:rsidR="006E1EE9" w:rsidRPr="009710E3" w14:paraId="6E163453" w14:textId="77777777" w:rsidTr="002A5D32">
        <w:tc>
          <w:tcPr>
            <w:tcW w:w="1477" w:type="pct"/>
            <w:gridSpan w:val="2"/>
            <w:tcBorders>
              <w:top w:val="single" w:sz="4" w:space="0" w:color="auto"/>
              <w:left w:val="single" w:sz="4" w:space="0" w:color="auto"/>
              <w:bottom w:val="single" w:sz="4" w:space="0" w:color="auto"/>
              <w:right w:val="single" w:sz="4" w:space="0" w:color="auto"/>
            </w:tcBorders>
          </w:tcPr>
          <w:p w14:paraId="30852F61" w14:textId="149FDB24" w:rsidR="009462BA" w:rsidRPr="009710E3" w:rsidRDefault="002A5D32" w:rsidP="00E13499">
            <w:pPr>
              <w:shd w:val="clear" w:color="auto" w:fill="FFFFFF" w:themeFill="background1"/>
              <w:rPr>
                <w:b/>
                <w:bCs/>
                <w:sz w:val="20"/>
                <w:szCs w:val="20"/>
                <w:lang w:val="fr-FR"/>
              </w:rPr>
            </w:pPr>
            <w:r w:rsidRPr="009710E3">
              <w:rPr>
                <w:sz w:val="20"/>
                <w:szCs w:val="20"/>
                <w:lang w:val="fr-FR"/>
              </w:rPr>
              <w:lastRenderedPageBreak/>
              <w:t xml:space="preserve">HFC dans les polyols </w:t>
            </w:r>
            <w:r w:rsidR="008C07EB" w:rsidRPr="009710E3">
              <w:rPr>
                <w:sz w:val="20"/>
                <w:szCs w:val="20"/>
                <w:lang w:val="fr-FR"/>
              </w:rPr>
              <w:t>prémélangés</w:t>
            </w:r>
            <w:r w:rsidRPr="009710E3">
              <w:rPr>
                <w:sz w:val="20"/>
                <w:szCs w:val="20"/>
                <w:lang w:val="fr-FR"/>
              </w:rPr>
              <w:t xml:space="preserve"> importés (en tonnes éq CO</w:t>
            </w:r>
            <w:r w:rsidRPr="00321C1C">
              <w:rPr>
                <w:sz w:val="20"/>
                <w:szCs w:val="20"/>
                <w:vertAlign w:val="subscript"/>
                <w:lang w:val="fr-FR"/>
              </w:rPr>
              <w:t>2</w:t>
            </w:r>
            <w:r w:rsidRPr="009710E3">
              <w:rPr>
                <w:sz w:val="20"/>
                <w:szCs w:val="20"/>
                <w:lang w:val="fr-FR"/>
              </w:rPr>
              <w:t>) **</w:t>
            </w:r>
          </w:p>
        </w:tc>
        <w:tc>
          <w:tcPr>
            <w:tcW w:w="712" w:type="pct"/>
            <w:gridSpan w:val="2"/>
            <w:tcBorders>
              <w:top w:val="single" w:sz="4" w:space="0" w:color="auto"/>
              <w:left w:val="single" w:sz="4" w:space="0" w:color="auto"/>
              <w:bottom w:val="single" w:sz="4" w:space="0" w:color="auto"/>
              <w:right w:val="single" w:sz="4" w:space="0" w:color="auto"/>
            </w:tcBorders>
            <w:vAlign w:val="center"/>
          </w:tcPr>
          <w:p w14:paraId="00776FB6" w14:textId="13A7E667" w:rsidR="009462BA" w:rsidRPr="009710E3" w:rsidRDefault="00842825" w:rsidP="00E13499">
            <w:pPr>
              <w:shd w:val="clear" w:color="auto" w:fill="FFFFFF" w:themeFill="background1"/>
              <w:jc w:val="right"/>
              <w:rPr>
                <w:sz w:val="20"/>
                <w:szCs w:val="20"/>
                <w:lang w:val="fr-FR"/>
              </w:rPr>
            </w:pPr>
            <w:r w:rsidRPr="009710E3">
              <w:rPr>
                <w:sz w:val="20"/>
                <w:szCs w:val="20"/>
                <w:lang w:val="fr-FR"/>
              </w:rPr>
              <w:t>0</w:t>
            </w:r>
          </w:p>
        </w:tc>
        <w:tc>
          <w:tcPr>
            <w:tcW w:w="711" w:type="pct"/>
            <w:gridSpan w:val="2"/>
            <w:tcBorders>
              <w:top w:val="single" w:sz="4" w:space="0" w:color="auto"/>
              <w:left w:val="single" w:sz="4" w:space="0" w:color="auto"/>
              <w:bottom w:val="single" w:sz="4" w:space="0" w:color="auto"/>
              <w:right w:val="single" w:sz="4" w:space="0" w:color="auto"/>
            </w:tcBorders>
            <w:vAlign w:val="center"/>
          </w:tcPr>
          <w:p w14:paraId="010559EF" w14:textId="48EEFE8B" w:rsidR="009462BA" w:rsidRPr="009710E3" w:rsidRDefault="00842825" w:rsidP="00E13499">
            <w:pPr>
              <w:shd w:val="clear" w:color="auto" w:fill="FFFFFF" w:themeFill="background1"/>
              <w:jc w:val="right"/>
              <w:rPr>
                <w:sz w:val="20"/>
                <w:szCs w:val="20"/>
                <w:lang w:val="fr-FR"/>
              </w:rPr>
            </w:pPr>
            <w:r w:rsidRPr="009710E3">
              <w:rPr>
                <w:sz w:val="20"/>
                <w:szCs w:val="20"/>
                <w:lang w:val="fr-FR"/>
              </w:rPr>
              <w:t>0</w:t>
            </w:r>
          </w:p>
        </w:tc>
        <w:tc>
          <w:tcPr>
            <w:tcW w:w="711" w:type="pct"/>
            <w:gridSpan w:val="2"/>
            <w:tcBorders>
              <w:top w:val="single" w:sz="4" w:space="0" w:color="auto"/>
              <w:left w:val="single" w:sz="4" w:space="0" w:color="auto"/>
              <w:bottom w:val="single" w:sz="4" w:space="0" w:color="auto"/>
              <w:right w:val="single" w:sz="4" w:space="0" w:color="auto"/>
            </w:tcBorders>
            <w:vAlign w:val="center"/>
          </w:tcPr>
          <w:p w14:paraId="4557DDDF" w14:textId="2DB30C63" w:rsidR="009462BA" w:rsidRPr="009710E3" w:rsidRDefault="00842825" w:rsidP="00E13499">
            <w:pPr>
              <w:shd w:val="clear" w:color="auto" w:fill="FFFFFF" w:themeFill="background1"/>
              <w:jc w:val="right"/>
              <w:rPr>
                <w:sz w:val="20"/>
                <w:szCs w:val="20"/>
                <w:lang w:val="fr-FR"/>
              </w:rPr>
            </w:pPr>
            <w:r w:rsidRPr="009710E3">
              <w:rPr>
                <w:sz w:val="20"/>
                <w:szCs w:val="20"/>
                <w:lang w:val="fr-FR"/>
              </w:rPr>
              <w:t>0</w:t>
            </w:r>
          </w:p>
        </w:tc>
        <w:tc>
          <w:tcPr>
            <w:tcW w:w="7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E79441" w14:textId="4C993C81" w:rsidR="009462BA" w:rsidRPr="009710E3" w:rsidRDefault="00842825" w:rsidP="00E13499">
            <w:pPr>
              <w:jc w:val="right"/>
              <w:rPr>
                <w:sz w:val="20"/>
                <w:szCs w:val="20"/>
                <w:lang w:val="fr-FR"/>
              </w:rPr>
            </w:pPr>
            <w:r w:rsidRPr="009710E3">
              <w:rPr>
                <w:sz w:val="20"/>
                <w:szCs w:val="20"/>
                <w:lang w:val="fr-FR"/>
              </w:rPr>
              <w:t>0</w:t>
            </w:r>
          </w:p>
        </w:tc>
        <w:tc>
          <w:tcPr>
            <w:tcW w:w="675" w:type="pct"/>
            <w:tcBorders>
              <w:top w:val="single" w:sz="4" w:space="0" w:color="auto"/>
              <w:left w:val="single" w:sz="4" w:space="0" w:color="auto"/>
              <w:bottom w:val="single" w:sz="4" w:space="0" w:color="auto"/>
              <w:right w:val="single" w:sz="4" w:space="0" w:color="auto"/>
            </w:tcBorders>
            <w:vAlign w:val="center"/>
          </w:tcPr>
          <w:p w14:paraId="0D2F63D9" w14:textId="2EBD0B15" w:rsidR="009462BA" w:rsidRPr="009710E3" w:rsidRDefault="00B96AC5" w:rsidP="00E13499">
            <w:pPr>
              <w:jc w:val="right"/>
              <w:rPr>
                <w:b/>
                <w:bCs/>
                <w:sz w:val="20"/>
                <w:szCs w:val="20"/>
                <w:lang w:val="fr-FR"/>
              </w:rPr>
            </w:pPr>
            <w:r w:rsidRPr="009710E3">
              <w:rPr>
                <w:sz w:val="20"/>
                <w:lang w:val="fr-FR"/>
              </w:rPr>
              <w:t>9</w:t>
            </w:r>
            <w:r w:rsidR="00840533" w:rsidRPr="009710E3">
              <w:rPr>
                <w:sz w:val="20"/>
                <w:lang w:val="fr-FR"/>
              </w:rPr>
              <w:t xml:space="preserve"> </w:t>
            </w:r>
            <w:r w:rsidRPr="009710E3">
              <w:rPr>
                <w:sz w:val="20"/>
                <w:lang w:val="fr-FR"/>
              </w:rPr>
              <w:t>638</w:t>
            </w:r>
          </w:p>
        </w:tc>
      </w:tr>
    </w:tbl>
    <w:p w14:paraId="696D1D44" w14:textId="4179AD5B" w:rsidR="0070038F" w:rsidRPr="00AE493E" w:rsidRDefault="0070038F" w:rsidP="00E13499">
      <w:pPr>
        <w:rPr>
          <w:sz w:val="18"/>
          <w:szCs w:val="18"/>
        </w:rPr>
      </w:pPr>
      <w:r w:rsidRPr="00AE493E">
        <w:rPr>
          <w:sz w:val="18"/>
          <w:szCs w:val="18"/>
        </w:rPr>
        <w:t xml:space="preserve">* </w:t>
      </w:r>
      <w:r w:rsidR="002A5D32" w:rsidRPr="00AE493E">
        <w:rPr>
          <w:sz w:val="18"/>
          <w:szCs w:val="18"/>
        </w:rPr>
        <w:t>Y compris : HFC-32, R-407A, R-417A, R-422D, R-437A, R-438A, R-449A, R-452A, CustomMix-134 et CustMix-316</w:t>
      </w:r>
    </w:p>
    <w:p w14:paraId="3B7D0B46" w14:textId="4D0AD00C" w:rsidR="00F5452F" w:rsidRPr="009710E3" w:rsidRDefault="009462BA" w:rsidP="00E13499">
      <w:pPr>
        <w:tabs>
          <w:tab w:val="right" w:pos="9360"/>
        </w:tabs>
        <w:rPr>
          <w:sz w:val="18"/>
          <w:szCs w:val="18"/>
          <w:lang w:val="fr-FR"/>
        </w:rPr>
      </w:pPr>
      <w:r w:rsidRPr="009710E3">
        <w:rPr>
          <w:sz w:val="18"/>
          <w:szCs w:val="18"/>
          <w:lang w:val="fr-FR"/>
        </w:rPr>
        <w:t xml:space="preserve">** </w:t>
      </w:r>
      <w:r w:rsidR="00A62DCE" w:rsidRPr="009710E3">
        <w:rPr>
          <w:sz w:val="18"/>
          <w:szCs w:val="18"/>
          <w:lang w:val="fr-FR"/>
        </w:rPr>
        <w:t xml:space="preserve">HFC-365mfc=93% </w:t>
      </w:r>
      <w:r w:rsidR="002A5D32" w:rsidRPr="009710E3">
        <w:rPr>
          <w:sz w:val="18"/>
          <w:szCs w:val="18"/>
          <w:lang w:val="fr-FR"/>
        </w:rPr>
        <w:t>et</w:t>
      </w:r>
      <w:r w:rsidR="00A62DCE" w:rsidRPr="009710E3">
        <w:rPr>
          <w:sz w:val="18"/>
          <w:szCs w:val="18"/>
          <w:lang w:val="fr-FR"/>
        </w:rPr>
        <w:t xml:space="preserve"> HFC-227ea=7%</w:t>
      </w:r>
      <w:r w:rsidR="00E46602" w:rsidRPr="009710E3">
        <w:rPr>
          <w:sz w:val="18"/>
          <w:szCs w:val="18"/>
          <w:lang w:val="fr-FR"/>
        </w:rPr>
        <w:tab/>
      </w:r>
    </w:p>
    <w:p w14:paraId="58A90F4B" w14:textId="7C8AD30F" w:rsidR="0070038F" w:rsidRPr="009710E3" w:rsidRDefault="00840533" w:rsidP="00E13499">
      <w:pPr>
        <w:keepNext/>
        <w:spacing w:before="240" w:after="240"/>
        <w:rPr>
          <w:i/>
          <w:iCs/>
          <w:lang w:val="fr-FR"/>
        </w:rPr>
      </w:pPr>
      <w:r w:rsidRPr="009710E3">
        <w:rPr>
          <w:i/>
          <w:iCs/>
          <w:lang w:val="fr-FR"/>
        </w:rPr>
        <w:t>Valeur de référence établie pour les HFC</w:t>
      </w:r>
    </w:p>
    <w:p w14:paraId="68BC90C0" w14:textId="1D22CFEB" w:rsidR="0070038F" w:rsidRPr="009710E3" w:rsidRDefault="00840533" w:rsidP="00E13499">
      <w:pPr>
        <w:pStyle w:val="Heading1"/>
        <w:keepNext/>
        <w:tabs>
          <w:tab w:val="clear" w:pos="0"/>
          <w:tab w:val="clear" w:pos="8280"/>
        </w:tabs>
        <w:rPr>
          <w:lang w:val="fr-FR"/>
        </w:rPr>
      </w:pPr>
      <w:r w:rsidRPr="009710E3">
        <w:rPr>
          <w:lang w:val="fr-FR"/>
        </w:rPr>
        <w:t>Le Gouvernement du Guatemala a communiqué les données prévues à l'article 7 pour la période 2020-2022. La valeur de référence de la consommation de HFC au Guatemala a été établie à 1 215 970 tonnes éq CO</w:t>
      </w:r>
      <w:r w:rsidRPr="00321C1C">
        <w:rPr>
          <w:vertAlign w:val="subscript"/>
          <w:lang w:val="fr-FR"/>
        </w:rPr>
        <w:t>2</w:t>
      </w:r>
      <w:r w:rsidRPr="009710E3">
        <w:rPr>
          <w:lang w:val="fr-FR"/>
        </w:rPr>
        <w:t xml:space="preserve"> après avoir ajouté 65 % de sa valeur de référence pour les HCFC (exprimée en tonnes éq CO</w:t>
      </w:r>
      <w:r w:rsidRPr="009710E3">
        <w:rPr>
          <w:vertAlign w:val="subscript"/>
          <w:lang w:val="fr-FR"/>
        </w:rPr>
        <w:t>2</w:t>
      </w:r>
      <w:r w:rsidRPr="009710E3">
        <w:rPr>
          <w:lang w:val="fr-FR"/>
        </w:rPr>
        <w:t>) à sa consommation moyenne de HFC en 2020-2022, comme indiqué dans le tableau 4</w:t>
      </w:r>
      <w:r w:rsidR="0070038F" w:rsidRPr="009710E3">
        <w:rPr>
          <w:lang w:val="fr-FR"/>
        </w:rPr>
        <w:t>.</w:t>
      </w:r>
    </w:p>
    <w:p w14:paraId="250A1428" w14:textId="589982CD" w:rsidR="0070038F" w:rsidRPr="009710E3" w:rsidRDefault="0070038F" w:rsidP="00E13499">
      <w:pPr>
        <w:outlineLvl w:val="0"/>
        <w:rPr>
          <w:b/>
          <w:bCs/>
          <w:lang w:val="fr-FR"/>
        </w:rPr>
      </w:pPr>
      <w:r w:rsidRPr="009710E3">
        <w:rPr>
          <w:b/>
          <w:bCs/>
          <w:lang w:val="fr-FR"/>
        </w:rPr>
        <w:t>Table</w:t>
      </w:r>
      <w:r w:rsidR="00840533" w:rsidRPr="009710E3">
        <w:rPr>
          <w:b/>
          <w:bCs/>
          <w:lang w:val="fr-FR"/>
        </w:rPr>
        <w:t>au</w:t>
      </w:r>
      <w:r w:rsidRPr="009710E3">
        <w:rPr>
          <w:b/>
          <w:bCs/>
          <w:lang w:val="fr-FR"/>
        </w:rPr>
        <w:t xml:space="preserve"> </w:t>
      </w:r>
      <w:r w:rsidR="00311AAC" w:rsidRPr="009710E3">
        <w:rPr>
          <w:b/>
          <w:bCs/>
          <w:lang w:val="fr-FR"/>
        </w:rPr>
        <w:t>4</w:t>
      </w:r>
      <w:r w:rsidRPr="009710E3">
        <w:rPr>
          <w:b/>
          <w:bCs/>
          <w:lang w:val="fr-FR"/>
        </w:rPr>
        <w:t xml:space="preserve">. </w:t>
      </w:r>
      <w:bookmarkStart w:id="1" w:name="_Hlk131922742"/>
      <w:r w:rsidR="00840533" w:rsidRPr="009710E3">
        <w:rPr>
          <w:b/>
          <w:lang w:val="fr-FR"/>
        </w:rPr>
        <w:t>Calcul de la valeur de référence des HFC pour le Guatemala (tonnes d’équivalent CO</w:t>
      </w:r>
      <w:r w:rsidR="00840533" w:rsidRPr="009710E3">
        <w:rPr>
          <w:b/>
          <w:vertAlign w:val="subscript"/>
          <w:lang w:val="fr-FR"/>
        </w:rPr>
        <w:t>2</w:t>
      </w:r>
      <w:r w:rsidR="00840533" w:rsidRPr="009710E3">
        <w:rPr>
          <w:b/>
          <w:lang w:val="fr-FR"/>
        </w:rPr>
        <w:t>)</w:t>
      </w:r>
    </w:p>
    <w:tbl>
      <w:tblPr>
        <w:tblStyle w:val="TableGrid"/>
        <w:tblW w:w="0" w:type="auto"/>
        <w:tblLayout w:type="fixed"/>
        <w:tblLook w:val="04A0" w:firstRow="1" w:lastRow="0" w:firstColumn="1" w:lastColumn="0" w:noHBand="0" w:noVBand="1"/>
      </w:tblPr>
      <w:tblGrid>
        <w:gridCol w:w="4390"/>
        <w:gridCol w:w="1653"/>
        <w:gridCol w:w="1653"/>
        <w:gridCol w:w="1654"/>
      </w:tblGrid>
      <w:tr w:rsidR="006E1EE9" w:rsidRPr="009710E3" w14:paraId="26133225" w14:textId="77777777" w:rsidTr="006D064C">
        <w:trPr>
          <w:trHeight w:val="255"/>
          <w:tblHeader/>
        </w:trPr>
        <w:tc>
          <w:tcPr>
            <w:tcW w:w="4390" w:type="dxa"/>
          </w:tcPr>
          <w:bookmarkEnd w:id="1"/>
          <w:p w14:paraId="0EB4066B" w14:textId="42C83DE5" w:rsidR="00711B8B" w:rsidRPr="009710E3" w:rsidRDefault="00840533" w:rsidP="00E13499">
            <w:pPr>
              <w:jc w:val="center"/>
              <w:rPr>
                <w:b/>
                <w:bCs/>
                <w:sz w:val="20"/>
                <w:szCs w:val="20"/>
                <w:lang w:val="fr-FR"/>
              </w:rPr>
            </w:pPr>
            <w:r w:rsidRPr="009710E3">
              <w:rPr>
                <w:b/>
                <w:bCs/>
                <w:sz w:val="20"/>
                <w:szCs w:val="20"/>
                <w:lang w:val="fr-FR"/>
              </w:rPr>
              <w:t>Composantes du calcul de la valeur de référence</w:t>
            </w:r>
          </w:p>
        </w:tc>
        <w:tc>
          <w:tcPr>
            <w:tcW w:w="1653" w:type="dxa"/>
          </w:tcPr>
          <w:p w14:paraId="2B670014" w14:textId="77777777" w:rsidR="00711B8B" w:rsidRPr="009710E3" w:rsidRDefault="00711B8B" w:rsidP="00E13499">
            <w:pPr>
              <w:jc w:val="center"/>
              <w:rPr>
                <w:b/>
                <w:bCs/>
                <w:sz w:val="20"/>
                <w:szCs w:val="20"/>
                <w:lang w:val="fr-FR"/>
              </w:rPr>
            </w:pPr>
            <w:r w:rsidRPr="009710E3">
              <w:rPr>
                <w:b/>
                <w:bCs/>
                <w:sz w:val="20"/>
                <w:szCs w:val="20"/>
                <w:lang w:val="fr-FR"/>
              </w:rPr>
              <w:t>2020</w:t>
            </w:r>
          </w:p>
        </w:tc>
        <w:tc>
          <w:tcPr>
            <w:tcW w:w="1653" w:type="dxa"/>
          </w:tcPr>
          <w:p w14:paraId="297AC480" w14:textId="77777777" w:rsidR="00711B8B" w:rsidRPr="009710E3" w:rsidRDefault="00711B8B" w:rsidP="00E13499">
            <w:pPr>
              <w:jc w:val="center"/>
              <w:rPr>
                <w:b/>
                <w:bCs/>
                <w:sz w:val="20"/>
                <w:szCs w:val="20"/>
                <w:lang w:val="fr-FR"/>
              </w:rPr>
            </w:pPr>
            <w:r w:rsidRPr="009710E3">
              <w:rPr>
                <w:b/>
                <w:bCs/>
                <w:sz w:val="20"/>
                <w:szCs w:val="20"/>
                <w:lang w:val="fr-FR"/>
              </w:rPr>
              <w:t>2021</w:t>
            </w:r>
          </w:p>
        </w:tc>
        <w:tc>
          <w:tcPr>
            <w:tcW w:w="1654" w:type="dxa"/>
          </w:tcPr>
          <w:p w14:paraId="65D1360B" w14:textId="77777777" w:rsidR="00711B8B" w:rsidRPr="009710E3" w:rsidRDefault="00711B8B" w:rsidP="00E13499">
            <w:pPr>
              <w:jc w:val="center"/>
              <w:rPr>
                <w:b/>
                <w:bCs/>
                <w:sz w:val="20"/>
                <w:szCs w:val="20"/>
                <w:lang w:val="fr-FR"/>
              </w:rPr>
            </w:pPr>
            <w:r w:rsidRPr="009710E3">
              <w:rPr>
                <w:b/>
                <w:bCs/>
                <w:sz w:val="20"/>
                <w:szCs w:val="20"/>
                <w:lang w:val="fr-FR"/>
              </w:rPr>
              <w:t>2022</w:t>
            </w:r>
          </w:p>
        </w:tc>
      </w:tr>
      <w:tr w:rsidR="00840533" w:rsidRPr="009710E3" w14:paraId="68AC8FC4" w14:textId="77777777" w:rsidTr="006D064C">
        <w:trPr>
          <w:trHeight w:val="255"/>
        </w:trPr>
        <w:tc>
          <w:tcPr>
            <w:tcW w:w="4390" w:type="dxa"/>
          </w:tcPr>
          <w:p w14:paraId="4977695E" w14:textId="25850AFC" w:rsidR="00840533" w:rsidRPr="009710E3" w:rsidRDefault="00840533" w:rsidP="00840533">
            <w:pPr>
              <w:jc w:val="left"/>
              <w:rPr>
                <w:sz w:val="20"/>
                <w:szCs w:val="20"/>
                <w:lang w:val="fr-FR"/>
              </w:rPr>
            </w:pPr>
            <w:r w:rsidRPr="009710E3">
              <w:rPr>
                <w:sz w:val="20"/>
                <w:lang w:val="fr-FR"/>
              </w:rPr>
              <w:t>Consommation annuelle de HFC</w:t>
            </w:r>
          </w:p>
        </w:tc>
        <w:tc>
          <w:tcPr>
            <w:tcW w:w="1653" w:type="dxa"/>
          </w:tcPr>
          <w:p w14:paraId="05121045" w14:textId="3C684624" w:rsidR="00840533" w:rsidRPr="009710E3" w:rsidRDefault="00840533" w:rsidP="00840533">
            <w:pPr>
              <w:jc w:val="right"/>
              <w:rPr>
                <w:sz w:val="20"/>
                <w:szCs w:val="20"/>
                <w:lang w:val="fr-FR"/>
              </w:rPr>
            </w:pPr>
            <w:r w:rsidRPr="009710E3">
              <w:rPr>
                <w:sz w:val="20"/>
                <w:szCs w:val="20"/>
                <w:lang w:val="fr-FR"/>
              </w:rPr>
              <w:t>959 866</w:t>
            </w:r>
          </w:p>
        </w:tc>
        <w:tc>
          <w:tcPr>
            <w:tcW w:w="1653" w:type="dxa"/>
          </w:tcPr>
          <w:p w14:paraId="2106E7BB" w14:textId="47AE9AC5" w:rsidR="00840533" w:rsidRPr="009710E3" w:rsidRDefault="00840533" w:rsidP="00840533">
            <w:pPr>
              <w:jc w:val="right"/>
              <w:rPr>
                <w:sz w:val="20"/>
                <w:szCs w:val="20"/>
                <w:lang w:val="fr-FR"/>
              </w:rPr>
            </w:pPr>
            <w:r w:rsidRPr="009710E3">
              <w:rPr>
                <w:sz w:val="20"/>
                <w:szCs w:val="20"/>
                <w:lang w:val="fr-FR"/>
              </w:rPr>
              <w:t>885 589</w:t>
            </w:r>
          </w:p>
        </w:tc>
        <w:tc>
          <w:tcPr>
            <w:tcW w:w="1654" w:type="dxa"/>
          </w:tcPr>
          <w:p w14:paraId="20F4C169" w14:textId="3C21B648" w:rsidR="00840533" w:rsidRPr="009710E3" w:rsidRDefault="00840533" w:rsidP="00840533">
            <w:pPr>
              <w:jc w:val="right"/>
              <w:rPr>
                <w:sz w:val="20"/>
                <w:szCs w:val="20"/>
                <w:lang w:val="fr-FR"/>
              </w:rPr>
            </w:pPr>
            <w:r w:rsidRPr="009710E3">
              <w:rPr>
                <w:sz w:val="20"/>
                <w:szCs w:val="20"/>
                <w:lang w:val="fr-FR"/>
              </w:rPr>
              <w:t>1 326 577</w:t>
            </w:r>
          </w:p>
        </w:tc>
      </w:tr>
      <w:tr w:rsidR="00840533" w:rsidRPr="009710E3" w14:paraId="14FA5B3A" w14:textId="77777777" w:rsidTr="006D064C">
        <w:trPr>
          <w:trHeight w:val="255"/>
        </w:trPr>
        <w:tc>
          <w:tcPr>
            <w:tcW w:w="4390" w:type="dxa"/>
          </w:tcPr>
          <w:p w14:paraId="3F143C01" w14:textId="22619920" w:rsidR="00840533" w:rsidRPr="009710E3" w:rsidRDefault="00840533" w:rsidP="00840533">
            <w:pPr>
              <w:jc w:val="left"/>
              <w:rPr>
                <w:sz w:val="20"/>
                <w:szCs w:val="20"/>
                <w:lang w:val="fr-FR"/>
              </w:rPr>
            </w:pPr>
            <w:r w:rsidRPr="009710E3">
              <w:rPr>
                <w:sz w:val="20"/>
                <w:lang w:val="fr-FR"/>
              </w:rPr>
              <w:t>Consommation moyenne de HFC en 2020</w:t>
            </w:r>
            <w:r w:rsidRPr="009710E3">
              <w:rPr>
                <w:sz w:val="20"/>
                <w:lang w:val="fr-FR"/>
              </w:rPr>
              <w:noBreakHyphen/>
              <w:t>2022</w:t>
            </w:r>
          </w:p>
        </w:tc>
        <w:tc>
          <w:tcPr>
            <w:tcW w:w="4960" w:type="dxa"/>
            <w:gridSpan w:val="3"/>
          </w:tcPr>
          <w:p w14:paraId="064EB820" w14:textId="3BB41B8E" w:rsidR="00840533" w:rsidRPr="009710E3" w:rsidRDefault="00840533" w:rsidP="00840533">
            <w:pPr>
              <w:jc w:val="right"/>
              <w:rPr>
                <w:sz w:val="20"/>
                <w:szCs w:val="20"/>
                <w:lang w:val="fr-FR"/>
              </w:rPr>
            </w:pPr>
            <w:r w:rsidRPr="009710E3">
              <w:rPr>
                <w:sz w:val="20"/>
                <w:szCs w:val="20"/>
                <w:lang w:val="fr-FR"/>
              </w:rPr>
              <w:t>1 057 344</w:t>
            </w:r>
          </w:p>
        </w:tc>
      </w:tr>
      <w:tr w:rsidR="00840533" w:rsidRPr="009710E3" w14:paraId="0AF07A43" w14:textId="77777777" w:rsidTr="006D064C">
        <w:trPr>
          <w:trHeight w:val="255"/>
        </w:trPr>
        <w:tc>
          <w:tcPr>
            <w:tcW w:w="4390" w:type="dxa"/>
          </w:tcPr>
          <w:p w14:paraId="638A6B01" w14:textId="3CF8B9D3" w:rsidR="00840533" w:rsidRPr="009710E3" w:rsidRDefault="00840533" w:rsidP="00840533">
            <w:pPr>
              <w:jc w:val="left"/>
              <w:rPr>
                <w:sz w:val="20"/>
                <w:szCs w:val="20"/>
                <w:lang w:val="fr-FR"/>
              </w:rPr>
            </w:pPr>
            <w:r w:rsidRPr="009710E3">
              <w:rPr>
                <w:sz w:val="20"/>
                <w:lang w:val="fr-FR"/>
              </w:rPr>
              <w:t xml:space="preserve">Valeur de référence pour les HCFC (65 %) </w:t>
            </w:r>
          </w:p>
        </w:tc>
        <w:tc>
          <w:tcPr>
            <w:tcW w:w="4960" w:type="dxa"/>
            <w:gridSpan w:val="3"/>
          </w:tcPr>
          <w:p w14:paraId="5037E246" w14:textId="022C3505" w:rsidR="00840533" w:rsidRPr="009710E3" w:rsidRDefault="00840533" w:rsidP="00840533">
            <w:pPr>
              <w:jc w:val="right"/>
              <w:rPr>
                <w:sz w:val="20"/>
                <w:szCs w:val="20"/>
                <w:lang w:val="fr-FR"/>
              </w:rPr>
            </w:pPr>
            <w:r w:rsidRPr="009710E3">
              <w:rPr>
                <w:sz w:val="20"/>
                <w:szCs w:val="20"/>
                <w:lang w:val="fr-FR"/>
              </w:rPr>
              <w:t>158 626</w:t>
            </w:r>
          </w:p>
        </w:tc>
      </w:tr>
      <w:tr w:rsidR="00840533" w:rsidRPr="009710E3" w14:paraId="0901F249" w14:textId="77777777" w:rsidTr="006D064C">
        <w:trPr>
          <w:trHeight w:val="255"/>
        </w:trPr>
        <w:tc>
          <w:tcPr>
            <w:tcW w:w="4390" w:type="dxa"/>
          </w:tcPr>
          <w:p w14:paraId="468F2638" w14:textId="1A771223" w:rsidR="00840533" w:rsidRPr="009710E3" w:rsidRDefault="00840533" w:rsidP="00840533">
            <w:pPr>
              <w:jc w:val="left"/>
              <w:rPr>
                <w:b/>
                <w:bCs/>
                <w:sz w:val="20"/>
                <w:szCs w:val="20"/>
                <w:lang w:val="fr-FR"/>
              </w:rPr>
            </w:pPr>
            <w:r w:rsidRPr="009710E3">
              <w:rPr>
                <w:b/>
                <w:sz w:val="20"/>
                <w:lang w:val="fr-FR"/>
              </w:rPr>
              <w:t>Valeur de référence pour les HFC</w:t>
            </w:r>
          </w:p>
        </w:tc>
        <w:tc>
          <w:tcPr>
            <w:tcW w:w="4960" w:type="dxa"/>
            <w:gridSpan w:val="3"/>
          </w:tcPr>
          <w:p w14:paraId="7CBA0FED" w14:textId="1AAD11DD" w:rsidR="00840533" w:rsidRPr="009710E3" w:rsidRDefault="00840533" w:rsidP="00840533">
            <w:pPr>
              <w:jc w:val="right"/>
              <w:rPr>
                <w:b/>
                <w:bCs/>
                <w:sz w:val="20"/>
                <w:szCs w:val="20"/>
                <w:lang w:val="fr-FR"/>
              </w:rPr>
            </w:pPr>
            <w:r w:rsidRPr="009710E3">
              <w:rPr>
                <w:sz w:val="20"/>
                <w:szCs w:val="20"/>
                <w:lang w:val="fr-FR"/>
              </w:rPr>
              <w:t>1 215 970</w:t>
            </w:r>
          </w:p>
        </w:tc>
      </w:tr>
    </w:tbl>
    <w:p w14:paraId="2AB87F50" w14:textId="0E801B5C" w:rsidR="0070038F" w:rsidRPr="009710E3" w:rsidRDefault="00DA413A" w:rsidP="00E13499">
      <w:pPr>
        <w:spacing w:before="240" w:after="240"/>
        <w:rPr>
          <w:i/>
          <w:lang w:val="fr-FR"/>
        </w:rPr>
      </w:pPr>
      <w:r w:rsidRPr="009710E3">
        <w:rPr>
          <w:i/>
          <w:lang w:val="fr-FR"/>
        </w:rPr>
        <w:t>Rapport sur la mise en œuvre du programme de pays</w:t>
      </w:r>
    </w:p>
    <w:p w14:paraId="3FA3019D" w14:textId="62508C09" w:rsidR="00983FF4" w:rsidRPr="009710E3" w:rsidRDefault="004E0D58" w:rsidP="00E13499">
      <w:pPr>
        <w:pStyle w:val="Heading1"/>
        <w:tabs>
          <w:tab w:val="clear" w:pos="0"/>
          <w:tab w:val="clear" w:pos="8280"/>
        </w:tabs>
        <w:rPr>
          <w:lang w:val="fr-FR"/>
        </w:rPr>
      </w:pPr>
      <w:r w:rsidRPr="009710E3">
        <w:rPr>
          <w:lang w:val="fr-FR"/>
        </w:rPr>
        <w:t>Les données sectorielles sur la consommation de HFC fournies par le Gouvernement guatémaltèque dans son rapport de mise en œuvre du programme de pays pour 2022 et 2023 ne sont pas conformes aux données visées à l'article 7 du Protocole de Montréal. Initialement, le pays a déclaré 49,05 t de HFC-152a pour la fabrication de verre dans les données de 2022, mais a déclaré ce volume comme matière première dans les données relatives à l'article 7 correspondantes. En septembre 2024, le Gouvernement du Guatemala a soumis à nouveau son rapport relatif à l'article 7 au secrétariat de l'ozone en demandant de rétablir l'utilisation du HFC-152a en tant que matière première dans le cadre d'une utilisation régulière pour 2022. La modification demandée pour 2022 concerne l'une des années de référence et est déjà soumise au secrétariat de l'ozone</w:t>
      </w:r>
      <w:r w:rsidR="00983FF4" w:rsidRPr="009710E3">
        <w:rPr>
          <w:lang w:val="fr-FR"/>
        </w:rPr>
        <w:t xml:space="preserve">. </w:t>
      </w:r>
    </w:p>
    <w:p w14:paraId="1363E735" w14:textId="77777777" w:rsidR="00DA413A" w:rsidRPr="009710E3" w:rsidRDefault="00DA413A" w:rsidP="00DA413A">
      <w:pPr>
        <w:keepNext/>
        <w:spacing w:before="240" w:after="240"/>
        <w:outlineLvl w:val="0"/>
        <w:rPr>
          <w:u w:val="single"/>
          <w:lang w:val="fr-FR"/>
        </w:rPr>
      </w:pPr>
      <w:r w:rsidRPr="009710E3">
        <w:rPr>
          <w:u w:val="single"/>
          <w:lang w:val="fr-FR"/>
        </w:rPr>
        <w:t>Tendances de la consommation de HFC</w:t>
      </w:r>
    </w:p>
    <w:p w14:paraId="5176D1D7" w14:textId="60855FB2" w:rsidR="0070038F" w:rsidRPr="009710E3" w:rsidRDefault="004E0D58" w:rsidP="00E13499">
      <w:pPr>
        <w:pStyle w:val="Heading1"/>
        <w:tabs>
          <w:tab w:val="clear" w:pos="8280"/>
        </w:tabs>
        <w:rPr>
          <w:lang w:val="fr-FR"/>
        </w:rPr>
      </w:pPr>
      <w:r w:rsidRPr="009710E3">
        <w:rPr>
          <w:lang w:val="fr-FR"/>
        </w:rPr>
        <w:t xml:space="preserve">L'impact économique de la pandémie de COVID-19 au Guatemala a entraîné une baisse de la consommation de HFC entre 2019 et 2020. Cependant, depuis 2020, la consommation a rebondi en raison de la reprise économique </w:t>
      </w:r>
      <w:r w:rsidR="00705DFE" w:rsidRPr="009710E3">
        <w:rPr>
          <w:lang w:val="fr-FR"/>
        </w:rPr>
        <w:t>postpandémique</w:t>
      </w:r>
      <w:r w:rsidRPr="009710E3">
        <w:rPr>
          <w:lang w:val="fr-FR"/>
        </w:rPr>
        <w:t xml:space="preserve"> du pays, les industries modernisant et développant leur infrastructure relatives aux équipements de réfrigération et de climatisation et répondant aux demandes d'entretien qui n'avaient pas été satisfaites pendant la pandémie. L'élimination progressive des HCFC a également joué un rôle important dans l'augmentation de la consommation de HFC. Néanmoins, la diminution de la consommation de HFC entre 2022 et 2023 peut être attribuée au renouvellement des unités de transport réfrigérées avec zéro fuite, et au passage des équipements de réfrigération domestiques et commerciaux fonctionnant au HFC-134a et des climatiseurs fonctionnant au R-410A à des solutions de remplacement sans HFC, ce qui a réduit le volume des importations de HFC nécessaires pour les futurs besoins d'entretien</w:t>
      </w:r>
      <w:r w:rsidR="0055639C" w:rsidRPr="009710E3">
        <w:rPr>
          <w:lang w:val="fr-FR"/>
        </w:rPr>
        <w:t>.</w:t>
      </w:r>
      <w:r w:rsidR="006E6C3D" w:rsidRPr="009710E3">
        <w:rPr>
          <w:lang w:val="fr-FR"/>
        </w:rPr>
        <w:t xml:space="preserve"> </w:t>
      </w:r>
    </w:p>
    <w:p w14:paraId="6B50396D" w14:textId="77777777" w:rsidR="00DA413A" w:rsidRPr="009710E3" w:rsidRDefault="00DA413A" w:rsidP="00DA413A">
      <w:pPr>
        <w:pStyle w:val="Heading1"/>
        <w:numPr>
          <w:ilvl w:val="0"/>
          <w:numId w:val="0"/>
        </w:numPr>
        <w:spacing w:before="240"/>
        <w:rPr>
          <w:u w:val="single"/>
          <w:lang w:val="fr-FR"/>
        </w:rPr>
      </w:pPr>
      <w:r w:rsidRPr="009710E3">
        <w:rPr>
          <w:u w:val="single"/>
          <w:lang w:val="fr-FR"/>
        </w:rPr>
        <w:t>Consommation de HFC par secteur</w:t>
      </w:r>
    </w:p>
    <w:p w14:paraId="477CD8F0" w14:textId="094F98F2" w:rsidR="00616D31" w:rsidRPr="009710E3" w:rsidRDefault="00AB2C78" w:rsidP="00E13499">
      <w:pPr>
        <w:pStyle w:val="Heading1"/>
        <w:tabs>
          <w:tab w:val="clear" w:pos="0"/>
          <w:tab w:val="clear" w:pos="8280"/>
        </w:tabs>
        <w:spacing w:before="240"/>
        <w:rPr>
          <w:lang w:val="fr-FR"/>
        </w:rPr>
      </w:pPr>
      <w:r w:rsidRPr="009710E3">
        <w:rPr>
          <w:lang w:val="fr-FR"/>
        </w:rPr>
        <w:t>Le pays ne fabrique pas d’équipements de réfrigération et de climatisation. D'après l'enquête réalisée lors de l'élaboration du KIP, les HFC sont utilisés dans le secteur de l'entretien (91,8 % en tm et 98,9 % en tonnes éq</w:t>
      </w:r>
      <w:r w:rsidR="009E49C3" w:rsidRPr="009710E3">
        <w:rPr>
          <w:lang w:val="fr-FR"/>
        </w:rPr>
        <w:t xml:space="preserve"> </w:t>
      </w:r>
      <w:r w:rsidRPr="009710E3">
        <w:rPr>
          <w:lang w:val="fr-FR"/>
        </w:rPr>
        <w:t>CO</w:t>
      </w:r>
      <w:r w:rsidRPr="009710E3">
        <w:rPr>
          <w:vertAlign w:val="subscript"/>
          <w:lang w:val="fr-FR"/>
        </w:rPr>
        <w:t>2</w:t>
      </w:r>
      <w:r w:rsidRPr="009710E3">
        <w:rPr>
          <w:lang w:val="fr-FR"/>
        </w:rPr>
        <w:t>), ainsi que pour la fabrication de solvants et de bouteilles en verre (8,2 % en tm et 1,1 % en tonnes éq</w:t>
      </w:r>
      <w:r w:rsidR="009E49C3" w:rsidRPr="009710E3">
        <w:rPr>
          <w:lang w:val="fr-FR"/>
        </w:rPr>
        <w:t xml:space="preserve"> </w:t>
      </w:r>
      <w:r w:rsidRPr="009710E3">
        <w:rPr>
          <w:lang w:val="fr-FR"/>
        </w:rPr>
        <w:t>CO</w:t>
      </w:r>
      <w:r w:rsidRPr="009710E3">
        <w:rPr>
          <w:vertAlign w:val="subscript"/>
          <w:lang w:val="fr-FR"/>
        </w:rPr>
        <w:t>2</w:t>
      </w:r>
      <w:r w:rsidRPr="009710E3">
        <w:rPr>
          <w:lang w:val="fr-FR"/>
        </w:rPr>
        <w:t>). En 2022, les HFC ont été principalement consommés pour l'entretien des appareils de climatisation fixes (23,4 % en tonnes métriques et 25,0 % en tonnes éq</w:t>
      </w:r>
      <w:r w:rsidR="009E49C3" w:rsidRPr="009710E3">
        <w:rPr>
          <w:lang w:val="fr-FR"/>
        </w:rPr>
        <w:t xml:space="preserve"> </w:t>
      </w:r>
      <w:r w:rsidRPr="009710E3">
        <w:rPr>
          <w:lang w:val="fr-FR"/>
        </w:rPr>
        <w:t>CO</w:t>
      </w:r>
      <w:r w:rsidRPr="009710E3">
        <w:rPr>
          <w:vertAlign w:val="subscript"/>
          <w:lang w:val="fr-FR"/>
        </w:rPr>
        <w:t>2</w:t>
      </w:r>
      <w:r w:rsidRPr="009710E3">
        <w:rPr>
          <w:lang w:val="fr-FR"/>
        </w:rPr>
        <w:t xml:space="preserve">), suivis par la </w:t>
      </w:r>
      <w:r w:rsidRPr="009710E3">
        <w:rPr>
          <w:lang w:val="fr-FR"/>
        </w:rPr>
        <w:lastRenderedPageBreak/>
        <w:t>réfrigération domestique (22,6 % en tonnes métriques et 16,7 % en tonnes éq</w:t>
      </w:r>
      <w:r w:rsidR="009E49C3" w:rsidRPr="009710E3">
        <w:rPr>
          <w:lang w:val="fr-FR"/>
        </w:rPr>
        <w:t xml:space="preserve"> </w:t>
      </w:r>
      <w:r w:rsidRPr="009710E3">
        <w:rPr>
          <w:lang w:val="fr-FR"/>
        </w:rPr>
        <w:t>CO</w:t>
      </w:r>
      <w:r w:rsidRPr="009710E3">
        <w:rPr>
          <w:vertAlign w:val="subscript"/>
          <w:lang w:val="fr-FR"/>
        </w:rPr>
        <w:t>2</w:t>
      </w:r>
      <w:r w:rsidRPr="009710E3">
        <w:rPr>
          <w:lang w:val="fr-FR"/>
        </w:rPr>
        <w:t>), la réfrigération industrielle (14,0 % en tm et 24,2 % en tonnes éq CO</w:t>
      </w:r>
      <w:r w:rsidRPr="009710E3">
        <w:rPr>
          <w:vertAlign w:val="subscript"/>
          <w:lang w:val="fr-FR"/>
        </w:rPr>
        <w:t>2</w:t>
      </w:r>
      <w:r w:rsidRPr="009710E3">
        <w:rPr>
          <w:lang w:val="fr-FR"/>
        </w:rPr>
        <w:t>), la réfrigération commerciale (12,0 % en tm et 16,4 % en tonnes éq CO</w:t>
      </w:r>
      <w:r w:rsidRPr="009710E3">
        <w:rPr>
          <w:vertAlign w:val="subscript"/>
          <w:lang w:val="fr-FR"/>
        </w:rPr>
        <w:t>2</w:t>
      </w:r>
      <w:r w:rsidRPr="009710E3">
        <w:rPr>
          <w:lang w:val="fr-FR"/>
        </w:rPr>
        <w:t>), la climatisation mobile (12,8 % en tm et 9,4 % en tonnes éq CO</w:t>
      </w:r>
      <w:r w:rsidRPr="009710E3">
        <w:rPr>
          <w:vertAlign w:val="subscript"/>
          <w:lang w:val="fr-FR"/>
        </w:rPr>
        <w:t>2</w:t>
      </w:r>
      <w:r w:rsidRPr="009710E3">
        <w:rPr>
          <w:lang w:val="fr-FR"/>
        </w:rPr>
        <w:t>) et d'autres sous-secteurs, comme indiqué dans les tableaux 5 et 6</w:t>
      </w:r>
      <w:r w:rsidR="0070038F" w:rsidRPr="009710E3">
        <w:rPr>
          <w:lang w:val="fr-FR"/>
        </w:rPr>
        <w:t xml:space="preserve">. </w:t>
      </w:r>
    </w:p>
    <w:p w14:paraId="21E94DA6" w14:textId="5A4773FE" w:rsidR="0070038F" w:rsidRPr="009710E3" w:rsidRDefault="00DA413A" w:rsidP="00E13499">
      <w:pPr>
        <w:pStyle w:val="Heading1"/>
        <w:keepNext/>
        <w:numPr>
          <w:ilvl w:val="0"/>
          <w:numId w:val="0"/>
        </w:numPr>
        <w:tabs>
          <w:tab w:val="num" w:pos="0"/>
        </w:tabs>
        <w:spacing w:before="240" w:after="0"/>
        <w:rPr>
          <w:b/>
          <w:bCs/>
          <w:lang w:val="fr-FR"/>
        </w:rPr>
      </w:pPr>
      <w:r w:rsidRPr="009710E3">
        <w:rPr>
          <w:b/>
          <w:bCs/>
          <w:lang w:val="fr-FR"/>
        </w:rPr>
        <w:t>Tableau 5. Consommation de HFC au Guatemala par secteur</w:t>
      </w:r>
      <w:r w:rsidR="009E49C3" w:rsidRPr="009710E3">
        <w:rPr>
          <w:b/>
          <w:bCs/>
          <w:lang w:val="fr-FR"/>
        </w:rPr>
        <w:t>,</w:t>
      </w:r>
      <w:r w:rsidRPr="009710E3">
        <w:rPr>
          <w:b/>
          <w:bCs/>
          <w:lang w:val="fr-FR"/>
        </w:rPr>
        <w:t xml:space="preserve"> en t</w:t>
      </w:r>
      <w:r w:rsidR="009E49C3" w:rsidRPr="009710E3">
        <w:rPr>
          <w:b/>
          <w:bCs/>
          <w:lang w:val="fr-FR"/>
        </w:rPr>
        <w:t>m</w:t>
      </w:r>
      <w:r w:rsidRPr="009710E3">
        <w:rPr>
          <w:b/>
          <w:bCs/>
          <w:lang w:val="fr-FR"/>
        </w:rPr>
        <w:t xml:space="preserve"> (2022)</w:t>
      </w:r>
    </w:p>
    <w:tbl>
      <w:tblPr>
        <w:tblW w:w="5000" w:type="pct"/>
        <w:tblLook w:val="04A0" w:firstRow="1" w:lastRow="0" w:firstColumn="1" w:lastColumn="0" w:noHBand="0" w:noVBand="1"/>
      </w:tblPr>
      <w:tblGrid>
        <w:gridCol w:w="1398"/>
        <w:gridCol w:w="1413"/>
        <w:gridCol w:w="915"/>
        <w:gridCol w:w="927"/>
        <w:gridCol w:w="926"/>
        <w:gridCol w:w="929"/>
        <w:gridCol w:w="926"/>
        <w:gridCol w:w="830"/>
        <w:gridCol w:w="1086"/>
      </w:tblGrid>
      <w:tr w:rsidR="00DA413A" w:rsidRPr="009710E3" w14:paraId="068B2FDA" w14:textId="77777777" w:rsidTr="009E49C3">
        <w:trPr>
          <w:trHeight w:val="444"/>
          <w:tblHeader/>
        </w:trPr>
        <w:tc>
          <w:tcPr>
            <w:tcW w:w="1445"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E548FB5" w14:textId="10ED04EC" w:rsidR="00DA413A" w:rsidRPr="009710E3" w:rsidRDefault="00DA413A" w:rsidP="00DA413A">
            <w:pPr>
              <w:keepNext/>
              <w:jc w:val="center"/>
              <w:rPr>
                <w:b/>
                <w:bCs/>
                <w:sz w:val="20"/>
                <w:szCs w:val="20"/>
                <w:lang w:val="fr-FR" w:eastAsia="en-CA"/>
              </w:rPr>
            </w:pPr>
            <w:r w:rsidRPr="009710E3">
              <w:rPr>
                <w:b/>
                <w:sz w:val="20"/>
                <w:lang w:val="fr-FR"/>
              </w:rPr>
              <w:t>Secteur</w:t>
            </w:r>
          </w:p>
        </w:tc>
        <w:tc>
          <w:tcPr>
            <w:tcW w:w="498"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D19C148" w14:textId="78BE469F" w:rsidR="00DA413A" w:rsidRPr="009710E3" w:rsidRDefault="00DA413A" w:rsidP="00DA413A">
            <w:pPr>
              <w:keepNext/>
              <w:ind w:left="-181" w:right="-136"/>
              <w:jc w:val="center"/>
              <w:rPr>
                <w:b/>
                <w:bCs/>
                <w:sz w:val="20"/>
                <w:szCs w:val="20"/>
                <w:lang w:val="fr-FR" w:eastAsia="en-CA"/>
              </w:rPr>
            </w:pPr>
            <w:r w:rsidRPr="009710E3">
              <w:rPr>
                <w:b/>
                <w:bCs/>
                <w:sz w:val="20"/>
                <w:szCs w:val="20"/>
                <w:lang w:val="fr-FR"/>
              </w:rPr>
              <w:t>HFC-134a</w:t>
            </w:r>
          </w:p>
        </w:tc>
        <w:tc>
          <w:tcPr>
            <w:tcW w:w="50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018DFA4" w14:textId="3F98B869" w:rsidR="00DA413A" w:rsidRPr="009710E3" w:rsidRDefault="00DA413A" w:rsidP="00DA413A">
            <w:pPr>
              <w:keepNext/>
              <w:ind w:left="-48"/>
              <w:jc w:val="center"/>
              <w:rPr>
                <w:b/>
                <w:bCs/>
                <w:sz w:val="20"/>
                <w:szCs w:val="20"/>
                <w:lang w:val="fr-FR" w:eastAsia="en-CA"/>
              </w:rPr>
            </w:pPr>
            <w:r w:rsidRPr="009710E3">
              <w:rPr>
                <w:b/>
                <w:bCs/>
                <w:sz w:val="20"/>
                <w:szCs w:val="20"/>
                <w:lang w:val="fr-FR"/>
              </w:rPr>
              <w:t>R-404A</w:t>
            </w:r>
          </w:p>
        </w:tc>
        <w:tc>
          <w:tcPr>
            <w:tcW w:w="503"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548736B" w14:textId="15290321" w:rsidR="00DA413A" w:rsidRPr="009710E3" w:rsidRDefault="00DA413A" w:rsidP="00DA413A">
            <w:pPr>
              <w:keepNext/>
              <w:ind w:left="-151" w:right="-170"/>
              <w:jc w:val="center"/>
              <w:rPr>
                <w:b/>
                <w:bCs/>
                <w:sz w:val="20"/>
                <w:szCs w:val="20"/>
                <w:lang w:val="fr-FR" w:eastAsia="en-CA"/>
              </w:rPr>
            </w:pPr>
            <w:r w:rsidRPr="009710E3">
              <w:rPr>
                <w:b/>
                <w:bCs/>
                <w:sz w:val="20"/>
                <w:szCs w:val="20"/>
                <w:lang w:val="fr-FR"/>
              </w:rPr>
              <w:t>R-410A</w:t>
            </w:r>
          </w:p>
        </w:tc>
        <w:tc>
          <w:tcPr>
            <w:tcW w:w="50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780855F" w14:textId="1380C0DD" w:rsidR="00DA413A" w:rsidRPr="009710E3" w:rsidRDefault="00DA413A" w:rsidP="00DA413A">
            <w:pPr>
              <w:keepNext/>
              <w:jc w:val="center"/>
              <w:rPr>
                <w:b/>
                <w:bCs/>
                <w:sz w:val="20"/>
                <w:szCs w:val="20"/>
                <w:lang w:val="fr-FR" w:eastAsia="en-CA"/>
              </w:rPr>
            </w:pPr>
            <w:r w:rsidRPr="009710E3">
              <w:rPr>
                <w:b/>
                <w:bCs/>
                <w:sz w:val="20"/>
                <w:szCs w:val="20"/>
                <w:lang w:val="fr-FR"/>
              </w:rPr>
              <w:t>R-507A</w:t>
            </w:r>
          </w:p>
        </w:tc>
        <w:tc>
          <w:tcPr>
            <w:tcW w:w="50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8895B83" w14:textId="0E4CEA39" w:rsidR="00DA413A" w:rsidRPr="009710E3" w:rsidRDefault="00DA413A" w:rsidP="00DA413A">
            <w:pPr>
              <w:keepNext/>
              <w:jc w:val="center"/>
              <w:rPr>
                <w:b/>
                <w:bCs/>
                <w:sz w:val="20"/>
                <w:szCs w:val="20"/>
                <w:lang w:val="fr-FR" w:eastAsia="en-CA"/>
              </w:rPr>
            </w:pPr>
            <w:r w:rsidRPr="009710E3">
              <w:rPr>
                <w:b/>
                <w:bCs/>
                <w:sz w:val="20"/>
                <w:szCs w:val="20"/>
                <w:lang w:val="fr-FR"/>
              </w:rPr>
              <w:t>Autr</w:t>
            </w:r>
            <w:r w:rsidR="009E49C3" w:rsidRPr="009710E3">
              <w:rPr>
                <w:b/>
                <w:bCs/>
                <w:sz w:val="20"/>
                <w:szCs w:val="20"/>
                <w:lang w:val="fr-FR"/>
              </w:rPr>
              <w:t>e</w:t>
            </w:r>
            <w:r w:rsidRPr="009710E3">
              <w:rPr>
                <w:b/>
                <w:bCs/>
                <w:sz w:val="20"/>
                <w:szCs w:val="20"/>
                <w:lang w:val="fr-FR"/>
              </w:rPr>
              <w:t>s</w:t>
            </w:r>
            <w:r w:rsidRPr="009710E3">
              <w:rPr>
                <w:b/>
                <w:bCs/>
                <w:i/>
                <w:iCs/>
                <w:sz w:val="20"/>
                <w:szCs w:val="20"/>
                <w:lang w:val="fr-FR" w:eastAsia="en-CA"/>
              </w:rPr>
              <w:t>*</w:t>
            </w:r>
          </w:p>
        </w:tc>
        <w:tc>
          <w:tcPr>
            <w:tcW w:w="452"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8888DCE" w14:textId="0FC4DDE3" w:rsidR="00DA413A" w:rsidRPr="009710E3" w:rsidRDefault="00DA413A" w:rsidP="00DA413A">
            <w:pPr>
              <w:keepNext/>
              <w:jc w:val="center"/>
              <w:rPr>
                <w:b/>
                <w:bCs/>
                <w:sz w:val="20"/>
                <w:szCs w:val="20"/>
                <w:lang w:val="fr-FR" w:eastAsia="en-CA"/>
              </w:rPr>
            </w:pPr>
            <w:r w:rsidRPr="009710E3">
              <w:rPr>
                <w:b/>
                <w:bCs/>
                <w:sz w:val="20"/>
                <w:szCs w:val="20"/>
                <w:lang w:val="fr-FR"/>
              </w:rPr>
              <w:t>Total</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4AA025F" w14:textId="77777777" w:rsidR="00DA413A" w:rsidRPr="009710E3" w:rsidRDefault="00DA413A" w:rsidP="00DA413A">
            <w:pPr>
              <w:keepNext/>
              <w:suppressAutoHyphens/>
              <w:ind w:left="-192" w:right="-141"/>
              <w:jc w:val="center"/>
              <w:rPr>
                <w:b/>
                <w:bCs/>
                <w:sz w:val="20"/>
                <w:szCs w:val="20"/>
                <w:lang w:val="fr-FR"/>
              </w:rPr>
            </w:pPr>
            <w:r w:rsidRPr="009710E3">
              <w:rPr>
                <w:b/>
                <w:sz w:val="20"/>
                <w:lang w:val="fr-FR"/>
              </w:rPr>
              <w:t xml:space="preserve">Part du </w:t>
            </w:r>
          </w:p>
          <w:p w14:paraId="0211F907" w14:textId="0929A57F" w:rsidR="00DA413A" w:rsidRPr="009710E3" w:rsidRDefault="00DA413A" w:rsidP="00DA413A">
            <w:pPr>
              <w:keepNext/>
              <w:ind w:left="-192" w:right="-141"/>
              <w:jc w:val="center"/>
              <w:rPr>
                <w:b/>
                <w:bCs/>
                <w:sz w:val="20"/>
                <w:szCs w:val="20"/>
                <w:lang w:val="fr-FR" w:eastAsia="en-CA"/>
              </w:rPr>
            </w:pPr>
            <w:r w:rsidRPr="009710E3">
              <w:rPr>
                <w:b/>
                <w:sz w:val="20"/>
                <w:lang w:val="fr-FR"/>
              </w:rPr>
              <w:t>total (%)</w:t>
            </w:r>
          </w:p>
        </w:tc>
      </w:tr>
      <w:tr w:rsidR="006E1EE9" w:rsidRPr="00FD7654" w14:paraId="56E81811" w14:textId="77777777" w:rsidTr="00EE74C5">
        <w:trPr>
          <w:trHeight w:val="227"/>
        </w:trPr>
        <w:tc>
          <w:tcPr>
            <w:tcW w:w="5000" w:type="pct"/>
            <w:gridSpan w:val="9"/>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2A9CB46" w14:textId="3D4800A1" w:rsidR="00EE74C5" w:rsidRPr="009710E3" w:rsidRDefault="009E49C3" w:rsidP="00E13499">
            <w:pPr>
              <w:keepNext/>
              <w:ind w:left="672"/>
              <w:jc w:val="left"/>
              <w:rPr>
                <w:sz w:val="20"/>
                <w:szCs w:val="20"/>
                <w:lang w:val="fr-FR" w:eastAsia="en-CA"/>
              </w:rPr>
            </w:pPr>
            <w:r w:rsidRPr="009710E3">
              <w:rPr>
                <w:b/>
                <w:bCs/>
                <w:sz w:val="20"/>
                <w:szCs w:val="20"/>
                <w:lang w:val="fr-FR" w:eastAsia="en-CA"/>
              </w:rPr>
              <w:t>Sous-secteurs de l'entretien des équipements de réfrigération</w:t>
            </w:r>
          </w:p>
        </w:tc>
      </w:tr>
      <w:tr w:rsidR="006E1EE9" w:rsidRPr="009710E3" w14:paraId="27B314E7" w14:textId="77777777" w:rsidTr="009E49C3">
        <w:trPr>
          <w:trHeight w:val="227"/>
        </w:trPr>
        <w:tc>
          <w:tcPr>
            <w:tcW w:w="1445"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89D537F" w14:textId="4078043C" w:rsidR="00052C75" w:rsidRPr="009710E3" w:rsidRDefault="009E49C3" w:rsidP="00E13499">
            <w:pPr>
              <w:keepNext/>
              <w:ind w:left="133"/>
              <w:jc w:val="left"/>
              <w:rPr>
                <w:sz w:val="20"/>
                <w:szCs w:val="20"/>
                <w:lang w:val="fr-FR" w:eastAsia="en-CA"/>
              </w:rPr>
            </w:pPr>
            <w:r w:rsidRPr="009710E3">
              <w:rPr>
                <w:sz w:val="20"/>
                <w:szCs w:val="20"/>
                <w:lang w:val="fr-FR" w:eastAsia="en-CA"/>
              </w:rPr>
              <w:t>Réfrigération domestique</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6990215" w14:textId="787124AD" w:rsidR="00052C75" w:rsidRPr="009710E3" w:rsidRDefault="00052C75" w:rsidP="00E13499">
            <w:pPr>
              <w:keepNext/>
              <w:ind w:left="133"/>
              <w:jc w:val="right"/>
              <w:rPr>
                <w:sz w:val="20"/>
                <w:szCs w:val="20"/>
                <w:lang w:val="fr-FR" w:eastAsia="en-CA"/>
              </w:rPr>
            </w:pPr>
            <w:r w:rsidRPr="009710E3">
              <w:rPr>
                <w:sz w:val="20"/>
                <w:szCs w:val="20"/>
                <w:lang w:val="fr-FR"/>
              </w:rPr>
              <w:t>155</w:t>
            </w:r>
            <w:r w:rsidR="005B0045" w:rsidRPr="009710E3">
              <w:rPr>
                <w:sz w:val="20"/>
                <w:szCs w:val="20"/>
                <w:lang w:val="fr-FR"/>
              </w:rPr>
              <w:t>,</w:t>
            </w:r>
            <w:r w:rsidRPr="009710E3">
              <w:rPr>
                <w:sz w:val="20"/>
                <w:szCs w:val="20"/>
                <w:lang w:val="fr-FR"/>
              </w:rPr>
              <w:t>69</w:t>
            </w:r>
          </w:p>
        </w:tc>
        <w:tc>
          <w:tcPr>
            <w:tcW w:w="504" w:type="pct"/>
            <w:tcBorders>
              <w:top w:val="single" w:sz="4" w:space="0" w:color="auto"/>
              <w:left w:val="single" w:sz="4" w:space="0" w:color="auto"/>
              <w:bottom w:val="single" w:sz="4" w:space="0" w:color="auto"/>
              <w:right w:val="single" w:sz="4" w:space="0" w:color="auto"/>
            </w:tcBorders>
            <w:tcMar>
              <w:left w:w="43" w:type="dxa"/>
              <w:right w:w="43" w:type="dxa"/>
            </w:tcMar>
          </w:tcPr>
          <w:p w14:paraId="46F1BC64" w14:textId="31FD7E24" w:rsidR="00052C75" w:rsidRPr="009710E3" w:rsidRDefault="00052C75" w:rsidP="00E13499">
            <w:pPr>
              <w:keepNext/>
              <w:ind w:left="133"/>
              <w:jc w:val="right"/>
              <w:rPr>
                <w:sz w:val="20"/>
                <w:szCs w:val="20"/>
                <w:lang w:val="fr-FR" w:eastAsia="en-CA"/>
              </w:rPr>
            </w:pPr>
            <w:r w:rsidRPr="009710E3">
              <w:rPr>
                <w:sz w:val="20"/>
                <w:szCs w:val="20"/>
                <w:lang w:val="fr-FR"/>
              </w:rPr>
              <w:t>0</w:t>
            </w:r>
            <w:r w:rsidR="005B0045" w:rsidRPr="009710E3">
              <w:rPr>
                <w:sz w:val="20"/>
                <w:szCs w:val="20"/>
                <w:lang w:val="fr-FR"/>
              </w:rPr>
              <w:t>,</w:t>
            </w:r>
            <w:r w:rsidRPr="009710E3">
              <w:rPr>
                <w:sz w:val="20"/>
                <w:szCs w:val="20"/>
                <w:lang w:val="fr-FR"/>
              </w:rPr>
              <w:t>00</w:t>
            </w:r>
          </w:p>
        </w:tc>
        <w:tc>
          <w:tcPr>
            <w:tcW w:w="503" w:type="pct"/>
            <w:tcBorders>
              <w:top w:val="single" w:sz="4" w:space="0" w:color="auto"/>
              <w:left w:val="single" w:sz="4" w:space="0" w:color="auto"/>
              <w:bottom w:val="single" w:sz="4" w:space="0" w:color="auto"/>
              <w:right w:val="single" w:sz="4" w:space="0" w:color="auto"/>
            </w:tcBorders>
            <w:tcMar>
              <w:left w:w="43" w:type="dxa"/>
              <w:right w:w="43" w:type="dxa"/>
            </w:tcMar>
          </w:tcPr>
          <w:p w14:paraId="42D51D39" w14:textId="09BFCED6" w:rsidR="00052C75" w:rsidRPr="009710E3" w:rsidRDefault="00052C75" w:rsidP="00E13499">
            <w:pPr>
              <w:keepNext/>
              <w:ind w:left="133"/>
              <w:jc w:val="right"/>
              <w:rPr>
                <w:sz w:val="20"/>
                <w:szCs w:val="20"/>
                <w:lang w:val="fr-FR" w:eastAsia="en-CA"/>
              </w:rPr>
            </w:pPr>
            <w:r w:rsidRPr="009710E3">
              <w:rPr>
                <w:sz w:val="20"/>
                <w:szCs w:val="20"/>
                <w:lang w:val="fr-FR"/>
              </w:rPr>
              <w:t>0</w:t>
            </w:r>
            <w:r w:rsidR="005B0045" w:rsidRPr="009710E3">
              <w:rPr>
                <w:sz w:val="20"/>
                <w:szCs w:val="20"/>
                <w:lang w:val="fr-FR"/>
              </w:rPr>
              <w:t>,</w:t>
            </w:r>
            <w:r w:rsidRPr="009710E3">
              <w:rPr>
                <w:sz w:val="20"/>
                <w:szCs w:val="20"/>
                <w:lang w:val="fr-FR"/>
              </w:rPr>
              <w:t>00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4CEE5D5" w14:textId="16424E21" w:rsidR="00052C75" w:rsidRPr="009710E3" w:rsidRDefault="00052C75" w:rsidP="00E13499">
            <w:pPr>
              <w:keepNext/>
              <w:ind w:left="133"/>
              <w:jc w:val="right"/>
              <w:rPr>
                <w:sz w:val="20"/>
                <w:szCs w:val="20"/>
                <w:lang w:val="fr-FR" w:eastAsia="en-CA"/>
              </w:rPr>
            </w:pPr>
            <w:r w:rsidRPr="009710E3">
              <w:rPr>
                <w:sz w:val="20"/>
                <w:szCs w:val="20"/>
                <w:lang w:val="fr-FR"/>
              </w:rPr>
              <w:t>0</w:t>
            </w:r>
            <w:r w:rsidR="005B0045" w:rsidRPr="009710E3">
              <w:rPr>
                <w:sz w:val="20"/>
                <w:szCs w:val="20"/>
                <w:lang w:val="fr-FR"/>
              </w:rPr>
              <w:t>,</w:t>
            </w:r>
            <w:r w:rsidRPr="009710E3">
              <w:rPr>
                <w:sz w:val="20"/>
                <w:szCs w:val="20"/>
                <w:lang w:val="fr-FR"/>
              </w:rPr>
              <w:t>00</w:t>
            </w:r>
          </w:p>
        </w:tc>
        <w:tc>
          <w:tcPr>
            <w:tcW w:w="5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053D2DB" w14:textId="2E857796" w:rsidR="00052C75" w:rsidRPr="009710E3" w:rsidRDefault="00052C75" w:rsidP="00E13499">
            <w:pPr>
              <w:keepNext/>
              <w:ind w:left="133"/>
              <w:jc w:val="right"/>
              <w:rPr>
                <w:sz w:val="20"/>
                <w:szCs w:val="20"/>
                <w:lang w:val="fr-FR" w:eastAsia="en-CA"/>
              </w:rPr>
            </w:pPr>
            <w:r w:rsidRPr="009710E3">
              <w:rPr>
                <w:sz w:val="20"/>
                <w:szCs w:val="20"/>
                <w:lang w:val="fr-FR"/>
              </w:rPr>
              <w:t>0</w:t>
            </w:r>
            <w:r w:rsidR="005B0045" w:rsidRPr="009710E3">
              <w:rPr>
                <w:sz w:val="20"/>
                <w:szCs w:val="20"/>
                <w:lang w:val="fr-FR"/>
              </w:rPr>
              <w:t>,</w:t>
            </w:r>
            <w:r w:rsidRPr="009710E3">
              <w:rPr>
                <w:sz w:val="20"/>
                <w:szCs w:val="20"/>
                <w:lang w:val="fr-FR"/>
              </w:rPr>
              <w:t>00</w:t>
            </w:r>
          </w:p>
        </w:tc>
        <w:tc>
          <w:tcPr>
            <w:tcW w:w="45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ACCD10E" w14:textId="0A830A4B" w:rsidR="00052C75" w:rsidRPr="009710E3" w:rsidRDefault="00052C75" w:rsidP="00E13499">
            <w:pPr>
              <w:keepNext/>
              <w:ind w:left="133"/>
              <w:jc w:val="right"/>
              <w:rPr>
                <w:sz w:val="20"/>
                <w:szCs w:val="20"/>
                <w:lang w:val="fr-FR" w:eastAsia="en-CA"/>
              </w:rPr>
            </w:pPr>
            <w:r w:rsidRPr="009710E3">
              <w:rPr>
                <w:sz w:val="20"/>
                <w:szCs w:val="20"/>
                <w:lang w:val="fr-FR"/>
              </w:rPr>
              <w:t>155</w:t>
            </w:r>
            <w:r w:rsidR="005B0045" w:rsidRPr="009710E3">
              <w:rPr>
                <w:sz w:val="20"/>
                <w:szCs w:val="20"/>
                <w:lang w:val="fr-FR"/>
              </w:rPr>
              <w:t>,</w:t>
            </w:r>
            <w:r w:rsidRPr="009710E3">
              <w:rPr>
                <w:sz w:val="20"/>
                <w:szCs w:val="20"/>
                <w:lang w:val="fr-FR"/>
              </w:rPr>
              <w:t>69</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766A420" w14:textId="74BFC063" w:rsidR="00052C75" w:rsidRPr="009710E3" w:rsidRDefault="00AF05BF" w:rsidP="00E13499">
            <w:pPr>
              <w:keepNext/>
              <w:ind w:left="133" w:right="44"/>
              <w:jc w:val="right"/>
              <w:rPr>
                <w:sz w:val="20"/>
                <w:szCs w:val="20"/>
                <w:lang w:val="fr-FR" w:eastAsia="en-CA"/>
              </w:rPr>
            </w:pPr>
            <w:r w:rsidRPr="009710E3">
              <w:rPr>
                <w:sz w:val="20"/>
                <w:szCs w:val="20"/>
                <w:lang w:val="fr-FR" w:eastAsia="en-CA"/>
              </w:rPr>
              <w:t>22</w:t>
            </w:r>
            <w:r w:rsidR="005B0045" w:rsidRPr="009710E3">
              <w:rPr>
                <w:sz w:val="20"/>
                <w:szCs w:val="20"/>
                <w:lang w:val="fr-FR" w:eastAsia="en-CA"/>
              </w:rPr>
              <w:t>,</w:t>
            </w:r>
            <w:r w:rsidRPr="009710E3">
              <w:rPr>
                <w:sz w:val="20"/>
                <w:szCs w:val="20"/>
                <w:lang w:val="fr-FR" w:eastAsia="en-CA"/>
              </w:rPr>
              <w:t>6</w:t>
            </w:r>
          </w:p>
        </w:tc>
      </w:tr>
      <w:tr w:rsidR="006E1EE9" w:rsidRPr="009710E3" w14:paraId="35105B18" w14:textId="77777777" w:rsidTr="009E49C3">
        <w:trPr>
          <w:trHeight w:val="227"/>
        </w:trPr>
        <w:tc>
          <w:tcPr>
            <w:tcW w:w="756" w:type="pct"/>
            <w:vMerge w:val="restar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53D3845" w14:textId="57473C80" w:rsidR="009E4120" w:rsidRPr="009710E3" w:rsidRDefault="009E4120" w:rsidP="00E13499">
            <w:pPr>
              <w:ind w:left="133"/>
              <w:rPr>
                <w:sz w:val="20"/>
                <w:szCs w:val="20"/>
                <w:lang w:val="fr-FR" w:eastAsia="en-CA"/>
              </w:rPr>
            </w:pPr>
            <w:r w:rsidRPr="009710E3">
              <w:rPr>
                <w:sz w:val="20"/>
                <w:szCs w:val="20"/>
                <w:lang w:val="fr-FR" w:eastAsia="en-CA"/>
              </w:rPr>
              <w:t>Commercial</w:t>
            </w:r>
            <w:r w:rsidR="009E49C3" w:rsidRPr="009710E3">
              <w:rPr>
                <w:sz w:val="20"/>
                <w:szCs w:val="20"/>
                <w:lang w:val="fr-FR" w:eastAsia="en-CA"/>
              </w:rPr>
              <w:t>e</w:t>
            </w:r>
          </w:p>
        </w:tc>
        <w:tc>
          <w:tcPr>
            <w:tcW w:w="690" w:type="pct"/>
            <w:tcBorders>
              <w:top w:val="single" w:sz="4" w:space="0" w:color="auto"/>
              <w:left w:val="single" w:sz="4" w:space="0" w:color="auto"/>
              <w:bottom w:val="single" w:sz="4" w:space="0" w:color="auto"/>
              <w:right w:val="single" w:sz="4" w:space="0" w:color="auto"/>
            </w:tcBorders>
            <w:shd w:val="clear" w:color="auto" w:fill="auto"/>
          </w:tcPr>
          <w:p w14:paraId="1C359B04" w14:textId="308D3BF7" w:rsidR="009E4120" w:rsidRPr="009710E3" w:rsidRDefault="009E49C3" w:rsidP="00E13499">
            <w:pPr>
              <w:ind w:left="133"/>
              <w:jc w:val="left"/>
              <w:rPr>
                <w:sz w:val="20"/>
                <w:szCs w:val="20"/>
                <w:lang w:val="fr-FR" w:eastAsia="en-CA"/>
              </w:rPr>
            </w:pPr>
            <w:r w:rsidRPr="009710E3">
              <w:rPr>
                <w:sz w:val="20"/>
                <w:szCs w:val="20"/>
                <w:lang w:val="fr-FR" w:eastAsia="en-CA"/>
              </w:rPr>
              <w:t>Individuelle</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F88ABAA" w14:textId="0EA9BF2C" w:rsidR="009E4120" w:rsidRPr="009710E3" w:rsidRDefault="009E4120" w:rsidP="00E13499">
            <w:pPr>
              <w:ind w:left="133"/>
              <w:jc w:val="right"/>
              <w:rPr>
                <w:sz w:val="20"/>
                <w:szCs w:val="20"/>
                <w:lang w:val="fr-FR" w:eastAsia="en-CA"/>
              </w:rPr>
            </w:pPr>
            <w:r w:rsidRPr="009710E3">
              <w:rPr>
                <w:sz w:val="20"/>
                <w:szCs w:val="20"/>
                <w:lang w:val="fr-FR"/>
              </w:rPr>
              <w:t>33</w:t>
            </w:r>
            <w:r w:rsidR="005B0045" w:rsidRPr="009710E3">
              <w:rPr>
                <w:sz w:val="20"/>
                <w:szCs w:val="20"/>
                <w:lang w:val="fr-FR"/>
              </w:rPr>
              <w:t>,</w:t>
            </w:r>
            <w:r w:rsidRPr="009710E3">
              <w:rPr>
                <w:sz w:val="20"/>
                <w:szCs w:val="20"/>
                <w:lang w:val="fr-FR"/>
              </w:rPr>
              <w:t>85</w:t>
            </w:r>
          </w:p>
        </w:tc>
        <w:tc>
          <w:tcPr>
            <w:tcW w:w="504" w:type="pct"/>
            <w:tcBorders>
              <w:top w:val="single" w:sz="4" w:space="0" w:color="auto"/>
              <w:left w:val="single" w:sz="4" w:space="0" w:color="auto"/>
              <w:bottom w:val="single" w:sz="4" w:space="0" w:color="auto"/>
              <w:right w:val="single" w:sz="4" w:space="0" w:color="auto"/>
            </w:tcBorders>
            <w:tcMar>
              <w:left w:w="43" w:type="dxa"/>
              <w:right w:w="43" w:type="dxa"/>
            </w:tcMar>
          </w:tcPr>
          <w:p w14:paraId="492E6FF9" w14:textId="236D4379" w:rsidR="009E4120" w:rsidRPr="009710E3" w:rsidRDefault="009E4120" w:rsidP="00E13499">
            <w:pPr>
              <w:ind w:left="133"/>
              <w:jc w:val="right"/>
              <w:rPr>
                <w:sz w:val="20"/>
                <w:szCs w:val="20"/>
                <w:lang w:val="fr-FR" w:eastAsia="en-CA"/>
              </w:rPr>
            </w:pPr>
            <w:r w:rsidRPr="009710E3">
              <w:rPr>
                <w:sz w:val="20"/>
                <w:szCs w:val="20"/>
                <w:lang w:val="fr-FR"/>
              </w:rPr>
              <w:t>0</w:t>
            </w:r>
            <w:r w:rsidR="005B0045" w:rsidRPr="009710E3">
              <w:rPr>
                <w:sz w:val="20"/>
                <w:szCs w:val="20"/>
                <w:lang w:val="fr-FR"/>
              </w:rPr>
              <w:t>,</w:t>
            </w:r>
            <w:r w:rsidR="00EC0774" w:rsidRPr="009710E3">
              <w:rPr>
                <w:sz w:val="20"/>
                <w:szCs w:val="20"/>
                <w:lang w:val="fr-FR"/>
              </w:rPr>
              <w:t>9</w:t>
            </w:r>
            <w:r w:rsidRPr="009710E3">
              <w:rPr>
                <w:sz w:val="20"/>
                <w:szCs w:val="20"/>
                <w:lang w:val="fr-FR"/>
              </w:rPr>
              <w:t>0</w:t>
            </w:r>
          </w:p>
        </w:tc>
        <w:tc>
          <w:tcPr>
            <w:tcW w:w="503" w:type="pct"/>
            <w:tcBorders>
              <w:top w:val="single" w:sz="4" w:space="0" w:color="auto"/>
              <w:left w:val="single" w:sz="4" w:space="0" w:color="auto"/>
              <w:bottom w:val="single" w:sz="4" w:space="0" w:color="auto"/>
              <w:right w:val="single" w:sz="4" w:space="0" w:color="auto"/>
            </w:tcBorders>
            <w:tcMar>
              <w:left w:w="43" w:type="dxa"/>
              <w:right w:w="43" w:type="dxa"/>
            </w:tcMar>
          </w:tcPr>
          <w:p w14:paraId="158A8DC8" w14:textId="05627FA2" w:rsidR="009E4120" w:rsidRPr="009710E3" w:rsidRDefault="009E4120" w:rsidP="00E13499">
            <w:pPr>
              <w:ind w:left="133"/>
              <w:jc w:val="right"/>
              <w:rPr>
                <w:sz w:val="20"/>
                <w:szCs w:val="20"/>
                <w:lang w:val="fr-FR" w:eastAsia="en-CA"/>
              </w:rPr>
            </w:pPr>
            <w:r w:rsidRPr="009710E3">
              <w:rPr>
                <w:sz w:val="20"/>
                <w:szCs w:val="20"/>
                <w:lang w:val="fr-FR"/>
              </w:rPr>
              <w:t>0</w:t>
            </w:r>
            <w:r w:rsidR="005B0045" w:rsidRPr="009710E3">
              <w:rPr>
                <w:sz w:val="20"/>
                <w:szCs w:val="20"/>
                <w:lang w:val="fr-FR"/>
              </w:rPr>
              <w:t>,</w:t>
            </w:r>
            <w:r w:rsidR="00EC0774" w:rsidRPr="009710E3">
              <w:rPr>
                <w:sz w:val="20"/>
                <w:szCs w:val="20"/>
                <w:lang w:val="fr-FR"/>
              </w:rPr>
              <w:t>0</w:t>
            </w:r>
            <w:r w:rsidRPr="009710E3">
              <w:rPr>
                <w:sz w:val="20"/>
                <w:szCs w:val="20"/>
                <w:lang w:val="fr-FR"/>
              </w:rPr>
              <w:t>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F6E01D3" w14:textId="26A8FD9B" w:rsidR="009E4120" w:rsidRPr="009710E3" w:rsidRDefault="009E4120" w:rsidP="00E13499">
            <w:pPr>
              <w:ind w:left="133"/>
              <w:jc w:val="right"/>
              <w:rPr>
                <w:sz w:val="20"/>
                <w:szCs w:val="20"/>
                <w:lang w:val="fr-FR" w:eastAsia="en-CA"/>
              </w:rPr>
            </w:pPr>
            <w:r w:rsidRPr="009710E3">
              <w:rPr>
                <w:sz w:val="20"/>
                <w:szCs w:val="20"/>
                <w:lang w:val="fr-FR"/>
              </w:rPr>
              <w:t>0</w:t>
            </w:r>
            <w:r w:rsidR="005B0045" w:rsidRPr="009710E3">
              <w:rPr>
                <w:sz w:val="20"/>
                <w:szCs w:val="20"/>
                <w:lang w:val="fr-FR"/>
              </w:rPr>
              <w:t>,</w:t>
            </w:r>
            <w:r w:rsidRPr="009710E3">
              <w:rPr>
                <w:sz w:val="20"/>
                <w:szCs w:val="20"/>
                <w:lang w:val="fr-FR"/>
              </w:rPr>
              <w:t>00</w:t>
            </w:r>
          </w:p>
        </w:tc>
        <w:tc>
          <w:tcPr>
            <w:tcW w:w="5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A49097E" w14:textId="2E985AC7" w:rsidR="009E4120" w:rsidRPr="009710E3" w:rsidRDefault="009E4120" w:rsidP="00E13499">
            <w:pPr>
              <w:ind w:left="133"/>
              <w:jc w:val="right"/>
              <w:rPr>
                <w:sz w:val="20"/>
                <w:szCs w:val="20"/>
                <w:lang w:val="fr-FR" w:eastAsia="en-CA"/>
              </w:rPr>
            </w:pPr>
            <w:r w:rsidRPr="009710E3">
              <w:rPr>
                <w:sz w:val="20"/>
                <w:szCs w:val="20"/>
                <w:lang w:val="fr-FR"/>
              </w:rPr>
              <w:t>0</w:t>
            </w:r>
            <w:r w:rsidR="005B0045" w:rsidRPr="009710E3">
              <w:rPr>
                <w:sz w:val="20"/>
                <w:szCs w:val="20"/>
                <w:lang w:val="fr-FR"/>
              </w:rPr>
              <w:t>,</w:t>
            </w:r>
            <w:r w:rsidRPr="009710E3">
              <w:rPr>
                <w:sz w:val="20"/>
                <w:szCs w:val="20"/>
                <w:lang w:val="fr-FR"/>
              </w:rPr>
              <w:t>00</w:t>
            </w:r>
          </w:p>
        </w:tc>
        <w:tc>
          <w:tcPr>
            <w:tcW w:w="45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EFDFAC5" w14:textId="01FAB4C2" w:rsidR="009E4120" w:rsidRPr="009710E3" w:rsidRDefault="009E4120" w:rsidP="00E13499">
            <w:pPr>
              <w:ind w:left="133"/>
              <w:jc w:val="right"/>
              <w:rPr>
                <w:sz w:val="20"/>
                <w:szCs w:val="20"/>
                <w:lang w:val="fr-FR" w:eastAsia="en-CA"/>
              </w:rPr>
            </w:pPr>
            <w:r w:rsidRPr="009710E3">
              <w:rPr>
                <w:sz w:val="20"/>
                <w:szCs w:val="20"/>
                <w:lang w:val="fr-FR"/>
              </w:rPr>
              <w:t>34</w:t>
            </w:r>
            <w:r w:rsidR="005B0045" w:rsidRPr="009710E3">
              <w:rPr>
                <w:sz w:val="20"/>
                <w:szCs w:val="20"/>
                <w:lang w:val="fr-FR"/>
              </w:rPr>
              <w:t>,</w:t>
            </w:r>
            <w:r w:rsidRPr="009710E3">
              <w:rPr>
                <w:sz w:val="20"/>
                <w:szCs w:val="20"/>
                <w:lang w:val="fr-FR"/>
              </w:rPr>
              <w:t>7</w:t>
            </w:r>
            <w:r w:rsidR="00052C75" w:rsidRPr="009710E3">
              <w:rPr>
                <w:sz w:val="20"/>
                <w:szCs w:val="20"/>
                <w:lang w:val="fr-FR"/>
              </w:rPr>
              <w:t>5</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DC476DA" w14:textId="1A71A8AF" w:rsidR="009E4120" w:rsidRPr="009710E3" w:rsidRDefault="00AF05BF" w:rsidP="00E13499">
            <w:pPr>
              <w:ind w:left="133" w:right="44"/>
              <w:jc w:val="right"/>
              <w:rPr>
                <w:sz w:val="20"/>
                <w:szCs w:val="20"/>
                <w:lang w:val="fr-FR" w:eastAsia="en-CA"/>
              </w:rPr>
            </w:pPr>
            <w:r w:rsidRPr="009710E3">
              <w:rPr>
                <w:sz w:val="20"/>
                <w:szCs w:val="20"/>
                <w:lang w:val="fr-FR" w:eastAsia="en-CA"/>
              </w:rPr>
              <w:t>5</w:t>
            </w:r>
            <w:r w:rsidR="005B0045" w:rsidRPr="009710E3">
              <w:rPr>
                <w:sz w:val="20"/>
                <w:szCs w:val="20"/>
                <w:lang w:val="fr-FR" w:eastAsia="en-CA"/>
              </w:rPr>
              <w:t>,</w:t>
            </w:r>
            <w:r w:rsidRPr="009710E3">
              <w:rPr>
                <w:sz w:val="20"/>
                <w:szCs w:val="20"/>
                <w:lang w:val="fr-FR" w:eastAsia="en-CA"/>
              </w:rPr>
              <w:t>0</w:t>
            </w:r>
          </w:p>
        </w:tc>
      </w:tr>
      <w:tr w:rsidR="006E1EE9" w:rsidRPr="009710E3" w14:paraId="162FB4A2" w14:textId="77777777" w:rsidTr="009E49C3">
        <w:trPr>
          <w:trHeight w:val="227"/>
        </w:trPr>
        <w:tc>
          <w:tcPr>
            <w:tcW w:w="756" w:type="pct"/>
            <w:vMerge/>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9439F94" w14:textId="77777777" w:rsidR="009E4120" w:rsidRPr="009710E3" w:rsidRDefault="009E4120" w:rsidP="00E13499">
            <w:pPr>
              <w:ind w:left="133"/>
              <w:jc w:val="left"/>
              <w:rPr>
                <w:sz w:val="20"/>
                <w:szCs w:val="20"/>
                <w:lang w:val="fr-FR" w:eastAsia="en-CA"/>
              </w:rPr>
            </w:pPr>
          </w:p>
        </w:tc>
        <w:tc>
          <w:tcPr>
            <w:tcW w:w="690" w:type="pct"/>
            <w:tcBorders>
              <w:top w:val="single" w:sz="4" w:space="0" w:color="auto"/>
              <w:left w:val="single" w:sz="4" w:space="0" w:color="auto"/>
              <w:bottom w:val="single" w:sz="4" w:space="0" w:color="auto"/>
              <w:right w:val="single" w:sz="4" w:space="0" w:color="auto"/>
            </w:tcBorders>
            <w:shd w:val="clear" w:color="auto" w:fill="auto"/>
          </w:tcPr>
          <w:p w14:paraId="624DE700" w14:textId="38B7EF12" w:rsidR="009E4120" w:rsidRPr="009710E3" w:rsidRDefault="009E49C3" w:rsidP="00E13499">
            <w:pPr>
              <w:ind w:left="133"/>
              <w:jc w:val="left"/>
              <w:rPr>
                <w:sz w:val="20"/>
                <w:szCs w:val="20"/>
                <w:lang w:val="fr-FR" w:eastAsia="en-CA"/>
              </w:rPr>
            </w:pPr>
            <w:r w:rsidRPr="009710E3">
              <w:rPr>
                <w:sz w:val="20"/>
                <w:szCs w:val="20"/>
                <w:lang w:val="fr-FR" w:eastAsia="en-CA"/>
              </w:rPr>
              <w:t>Unités de condensation</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1A3DCF7" w14:textId="4562F560" w:rsidR="009E4120" w:rsidRPr="009710E3" w:rsidRDefault="009E4120" w:rsidP="00E13499">
            <w:pPr>
              <w:ind w:left="133"/>
              <w:jc w:val="right"/>
              <w:rPr>
                <w:sz w:val="20"/>
                <w:szCs w:val="20"/>
                <w:lang w:val="fr-FR" w:eastAsia="en-CA"/>
              </w:rPr>
            </w:pPr>
            <w:r w:rsidRPr="009710E3">
              <w:rPr>
                <w:sz w:val="20"/>
                <w:szCs w:val="20"/>
                <w:lang w:val="fr-FR"/>
              </w:rPr>
              <w:t>0</w:t>
            </w:r>
            <w:r w:rsidR="005B0045" w:rsidRPr="009710E3">
              <w:rPr>
                <w:sz w:val="20"/>
                <w:szCs w:val="20"/>
                <w:lang w:val="fr-FR"/>
              </w:rPr>
              <w:t>,</w:t>
            </w:r>
            <w:r w:rsidRPr="009710E3">
              <w:rPr>
                <w:sz w:val="20"/>
                <w:szCs w:val="20"/>
                <w:lang w:val="fr-FR"/>
              </w:rPr>
              <w:t>00</w:t>
            </w:r>
          </w:p>
        </w:tc>
        <w:tc>
          <w:tcPr>
            <w:tcW w:w="504" w:type="pct"/>
            <w:tcBorders>
              <w:top w:val="single" w:sz="4" w:space="0" w:color="auto"/>
              <w:left w:val="single" w:sz="4" w:space="0" w:color="auto"/>
              <w:bottom w:val="single" w:sz="4" w:space="0" w:color="auto"/>
              <w:right w:val="single" w:sz="4" w:space="0" w:color="auto"/>
            </w:tcBorders>
            <w:tcMar>
              <w:left w:w="43" w:type="dxa"/>
              <w:right w:w="43" w:type="dxa"/>
            </w:tcMar>
          </w:tcPr>
          <w:p w14:paraId="6660D422" w14:textId="52CEFF88" w:rsidR="009E4120" w:rsidRPr="009710E3" w:rsidRDefault="00EC0774" w:rsidP="00E13499">
            <w:pPr>
              <w:ind w:left="133"/>
              <w:jc w:val="right"/>
              <w:rPr>
                <w:sz w:val="20"/>
                <w:szCs w:val="20"/>
                <w:lang w:val="fr-FR" w:eastAsia="en-CA"/>
              </w:rPr>
            </w:pPr>
            <w:r w:rsidRPr="009710E3">
              <w:rPr>
                <w:sz w:val="20"/>
                <w:szCs w:val="20"/>
                <w:lang w:val="fr-FR"/>
              </w:rPr>
              <w:t>8</w:t>
            </w:r>
            <w:r w:rsidR="005B0045" w:rsidRPr="009710E3">
              <w:rPr>
                <w:sz w:val="20"/>
                <w:szCs w:val="20"/>
                <w:lang w:val="fr-FR"/>
              </w:rPr>
              <w:t>,</w:t>
            </w:r>
            <w:r w:rsidRPr="009710E3">
              <w:rPr>
                <w:sz w:val="20"/>
                <w:szCs w:val="20"/>
                <w:lang w:val="fr-FR"/>
              </w:rPr>
              <w:t>97</w:t>
            </w:r>
          </w:p>
        </w:tc>
        <w:tc>
          <w:tcPr>
            <w:tcW w:w="503" w:type="pct"/>
            <w:tcBorders>
              <w:top w:val="single" w:sz="4" w:space="0" w:color="auto"/>
              <w:left w:val="single" w:sz="4" w:space="0" w:color="auto"/>
              <w:bottom w:val="single" w:sz="4" w:space="0" w:color="auto"/>
              <w:right w:val="single" w:sz="4" w:space="0" w:color="auto"/>
            </w:tcBorders>
            <w:tcMar>
              <w:left w:w="43" w:type="dxa"/>
              <w:right w:w="43" w:type="dxa"/>
            </w:tcMar>
          </w:tcPr>
          <w:p w14:paraId="2BB7057A" w14:textId="7CBF7380" w:rsidR="009E4120" w:rsidRPr="009710E3" w:rsidRDefault="00EC0774" w:rsidP="00E13499">
            <w:pPr>
              <w:ind w:left="133"/>
              <w:jc w:val="right"/>
              <w:rPr>
                <w:sz w:val="20"/>
                <w:szCs w:val="20"/>
                <w:lang w:val="fr-FR" w:eastAsia="en-CA"/>
              </w:rPr>
            </w:pPr>
            <w:r w:rsidRPr="009710E3">
              <w:rPr>
                <w:sz w:val="20"/>
                <w:szCs w:val="20"/>
                <w:lang w:val="fr-FR" w:eastAsia="en-CA"/>
              </w:rPr>
              <w:t>0</w:t>
            </w:r>
            <w:r w:rsidR="005B0045" w:rsidRPr="009710E3">
              <w:rPr>
                <w:sz w:val="20"/>
                <w:szCs w:val="20"/>
                <w:lang w:val="fr-FR" w:eastAsia="en-CA"/>
              </w:rPr>
              <w:t>,</w:t>
            </w:r>
            <w:r w:rsidRPr="009710E3">
              <w:rPr>
                <w:sz w:val="20"/>
                <w:szCs w:val="20"/>
                <w:lang w:val="fr-FR" w:eastAsia="en-CA"/>
              </w:rPr>
              <w:t>00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759ED18" w14:textId="55E754EA" w:rsidR="009E4120" w:rsidRPr="009710E3" w:rsidRDefault="009E4120" w:rsidP="00E13499">
            <w:pPr>
              <w:ind w:left="133"/>
              <w:jc w:val="right"/>
              <w:rPr>
                <w:sz w:val="20"/>
                <w:szCs w:val="20"/>
                <w:lang w:val="fr-FR" w:eastAsia="en-CA"/>
              </w:rPr>
            </w:pPr>
            <w:r w:rsidRPr="009710E3">
              <w:rPr>
                <w:sz w:val="20"/>
                <w:szCs w:val="20"/>
                <w:lang w:val="fr-FR"/>
              </w:rPr>
              <w:t>3</w:t>
            </w:r>
            <w:r w:rsidR="005B0045" w:rsidRPr="009710E3">
              <w:rPr>
                <w:sz w:val="20"/>
                <w:szCs w:val="20"/>
                <w:lang w:val="fr-FR"/>
              </w:rPr>
              <w:t>,</w:t>
            </w:r>
            <w:r w:rsidRPr="009710E3">
              <w:rPr>
                <w:sz w:val="20"/>
                <w:szCs w:val="20"/>
                <w:lang w:val="fr-FR"/>
              </w:rPr>
              <w:t>11</w:t>
            </w:r>
          </w:p>
        </w:tc>
        <w:tc>
          <w:tcPr>
            <w:tcW w:w="5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FE9680B" w14:textId="7E94BC68" w:rsidR="009E4120" w:rsidRPr="009710E3" w:rsidRDefault="00FC4D6A" w:rsidP="00E13499">
            <w:pPr>
              <w:ind w:left="133"/>
              <w:jc w:val="right"/>
              <w:rPr>
                <w:sz w:val="20"/>
                <w:szCs w:val="20"/>
                <w:lang w:val="fr-FR" w:eastAsia="en-CA"/>
              </w:rPr>
            </w:pPr>
            <w:r w:rsidRPr="009710E3">
              <w:rPr>
                <w:sz w:val="20"/>
                <w:szCs w:val="20"/>
                <w:lang w:val="fr-FR" w:eastAsia="en-CA"/>
              </w:rPr>
              <w:t>5</w:t>
            </w:r>
            <w:r w:rsidR="005B0045" w:rsidRPr="009710E3">
              <w:rPr>
                <w:sz w:val="20"/>
                <w:szCs w:val="20"/>
                <w:lang w:val="fr-FR" w:eastAsia="en-CA"/>
              </w:rPr>
              <w:t>,</w:t>
            </w:r>
            <w:r w:rsidRPr="009710E3">
              <w:rPr>
                <w:sz w:val="20"/>
                <w:szCs w:val="20"/>
                <w:lang w:val="fr-FR" w:eastAsia="en-CA"/>
              </w:rPr>
              <w:t>94</w:t>
            </w:r>
          </w:p>
        </w:tc>
        <w:tc>
          <w:tcPr>
            <w:tcW w:w="45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8493BEB" w14:textId="296E64E6" w:rsidR="009E4120" w:rsidRPr="009710E3" w:rsidRDefault="00DB126A" w:rsidP="00E13499">
            <w:pPr>
              <w:ind w:left="133"/>
              <w:jc w:val="right"/>
              <w:rPr>
                <w:sz w:val="20"/>
                <w:szCs w:val="20"/>
                <w:lang w:val="fr-FR" w:eastAsia="en-CA"/>
              </w:rPr>
            </w:pPr>
            <w:r w:rsidRPr="009710E3">
              <w:rPr>
                <w:sz w:val="20"/>
                <w:szCs w:val="20"/>
                <w:lang w:val="fr-FR"/>
              </w:rPr>
              <w:t>18</w:t>
            </w:r>
            <w:r w:rsidR="005B0045" w:rsidRPr="009710E3">
              <w:rPr>
                <w:sz w:val="20"/>
                <w:szCs w:val="20"/>
                <w:lang w:val="fr-FR"/>
              </w:rPr>
              <w:t>,</w:t>
            </w:r>
            <w:r w:rsidRPr="009710E3">
              <w:rPr>
                <w:sz w:val="20"/>
                <w:szCs w:val="20"/>
                <w:lang w:val="fr-FR"/>
              </w:rPr>
              <w:t>02</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0B9E26A" w14:textId="2462CA69" w:rsidR="009E4120" w:rsidRPr="009710E3" w:rsidRDefault="00AF05BF" w:rsidP="00E13499">
            <w:pPr>
              <w:ind w:left="133" w:right="44"/>
              <w:jc w:val="right"/>
              <w:rPr>
                <w:sz w:val="20"/>
                <w:szCs w:val="20"/>
                <w:lang w:val="fr-FR" w:eastAsia="en-CA"/>
              </w:rPr>
            </w:pPr>
            <w:r w:rsidRPr="009710E3">
              <w:rPr>
                <w:sz w:val="20"/>
                <w:szCs w:val="20"/>
                <w:lang w:val="fr-FR" w:eastAsia="en-CA"/>
              </w:rPr>
              <w:t>2</w:t>
            </w:r>
            <w:r w:rsidR="005B0045" w:rsidRPr="009710E3">
              <w:rPr>
                <w:sz w:val="20"/>
                <w:szCs w:val="20"/>
                <w:lang w:val="fr-FR" w:eastAsia="en-CA"/>
              </w:rPr>
              <w:t>,</w:t>
            </w:r>
            <w:r w:rsidRPr="009710E3">
              <w:rPr>
                <w:sz w:val="20"/>
                <w:szCs w:val="20"/>
                <w:lang w:val="fr-FR" w:eastAsia="en-CA"/>
              </w:rPr>
              <w:t>6</w:t>
            </w:r>
          </w:p>
        </w:tc>
      </w:tr>
      <w:tr w:rsidR="006E1EE9" w:rsidRPr="009710E3" w14:paraId="1F99D2F0" w14:textId="77777777" w:rsidTr="009E49C3">
        <w:trPr>
          <w:trHeight w:val="227"/>
        </w:trPr>
        <w:tc>
          <w:tcPr>
            <w:tcW w:w="756" w:type="pct"/>
            <w:vMerge/>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90FF2A0" w14:textId="77777777" w:rsidR="009E4120" w:rsidRPr="009710E3" w:rsidRDefault="009E4120" w:rsidP="00E13499">
            <w:pPr>
              <w:ind w:left="133"/>
              <w:jc w:val="left"/>
              <w:rPr>
                <w:sz w:val="20"/>
                <w:szCs w:val="20"/>
                <w:lang w:val="fr-FR" w:eastAsia="en-CA"/>
              </w:rPr>
            </w:pPr>
          </w:p>
        </w:tc>
        <w:tc>
          <w:tcPr>
            <w:tcW w:w="690" w:type="pct"/>
            <w:tcBorders>
              <w:top w:val="single" w:sz="4" w:space="0" w:color="auto"/>
              <w:left w:val="single" w:sz="4" w:space="0" w:color="auto"/>
              <w:bottom w:val="single" w:sz="4" w:space="0" w:color="auto"/>
              <w:right w:val="single" w:sz="4" w:space="0" w:color="auto"/>
            </w:tcBorders>
            <w:shd w:val="clear" w:color="auto" w:fill="auto"/>
          </w:tcPr>
          <w:p w14:paraId="53DBC5C1" w14:textId="26875FFA" w:rsidR="009E4120" w:rsidRPr="009710E3" w:rsidRDefault="009E49C3" w:rsidP="00E13499">
            <w:pPr>
              <w:ind w:left="133"/>
              <w:jc w:val="left"/>
              <w:rPr>
                <w:sz w:val="20"/>
                <w:szCs w:val="20"/>
                <w:lang w:val="fr-FR" w:eastAsia="en-CA"/>
              </w:rPr>
            </w:pPr>
            <w:r w:rsidRPr="009710E3">
              <w:rPr>
                <w:sz w:val="20"/>
                <w:szCs w:val="20"/>
                <w:lang w:val="fr-FR" w:eastAsia="en-CA"/>
              </w:rPr>
              <w:t>Systèmes centraux</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13E70F4" w14:textId="64AB26AA" w:rsidR="009E4120" w:rsidRPr="009710E3" w:rsidRDefault="009E4120" w:rsidP="00E13499">
            <w:pPr>
              <w:ind w:left="133"/>
              <w:jc w:val="right"/>
              <w:rPr>
                <w:sz w:val="20"/>
                <w:szCs w:val="20"/>
                <w:lang w:val="fr-FR" w:eastAsia="en-CA"/>
              </w:rPr>
            </w:pPr>
            <w:r w:rsidRPr="009710E3">
              <w:rPr>
                <w:sz w:val="20"/>
                <w:szCs w:val="20"/>
                <w:lang w:val="fr-FR"/>
              </w:rPr>
              <w:t>0</w:t>
            </w:r>
            <w:r w:rsidR="005B0045" w:rsidRPr="009710E3">
              <w:rPr>
                <w:sz w:val="20"/>
                <w:szCs w:val="20"/>
                <w:lang w:val="fr-FR"/>
              </w:rPr>
              <w:t>,</w:t>
            </w:r>
            <w:r w:rsidRPr="009710E3">
              <w:rPr>
                <w:sz w:val="20"/>
                <w:szCs w:val="20"/>
                <w:lang w:val="fr-FR"/>
              </w:rPr>
              <w:t>00</w:t>
            </w:r>
          </w:p>
        </w:tc>
        <w:tc>
          <w:tcPr>
            <w:tcW w:w="504" w:type="pct"/>
            <w:tcBorders>
              <w:top w:val="single" w:sz="4" w:space="0" w:color="auto"/>
              <w:left w:val="single" w:sz="4" w:space="0" w:color="auto"/>
              <w:bottom w:val="single" w:sz="4" w:space="0" w:color="auto"/>
              <w:right w:val="single" w:sz="4" w:space="0" w:color="auto"/>
            </w:tcBorders>
            <w:tcMar>
              <w:left w:w="43" w:type="dxa"/>
              <w:right w:w="43" w:type="dxa"/>
            </w:tcMar>
          </w:tcPr>
          <w:p w14:paraId="43801370" w14:textId="690CEE07" w:rsidR="009E4120" w:rsidRPr="009710E3" w:rsidRDefault="00EC0774" w:rsidP="00E13499">
            <w:pPr>
              <w:ind w:left="133"/>
              <w:jc w:val="right"/>
              <w:rPr>
                <w:sz w:val="20"/>
                <w:szCs w:val="20"/>
                <w:lang w:val="fr-FR" w:eastAsia="en-CA"/>
              </w:rPr>
            </w:pPr>
            <w:r w:rsidRPr="009710E3">
              <w:rPr>
                <w:sz w:val="20"/>
                <w:szCs w:val="20"/>
                <w:lang w:val="fr-FR"/>
              </w:rPr>
              <w:t>17</w:t>
            </w:r>
            <w:r w:rsidR="005B0045" w:rsidRPr="009710E3">
              <w:rPr>
                <w:sz w:val="20"/>
                <w:szCs w:val="20"/>
                <w:lang w:val="fr-FR"/>
              </w:rPr>
              <w:t>,</w:t>
            </w:r>
            <w:r w:rsidRPr="009710E3">
              <w:rPr>
                <w:sz w:val="20"/>
                <w:szCs w:val="20"/>
                <w:lang w:val="fr-FR"/>
              </w:rPr>
              <w:t>95</w:t>
            </w:r>
          </w:p>
        </w:tc>
        <w:tc>
          <w:tcPr>
            <w:tcW w:w="503" w:type="pct"/>
            <w:tcBorders>
              <w:top w:val="single" w:sz="4" w:space="0" w:color="auto"/>
              <w:left w:val="single" w:sz="4" w:space="0" w:color="auto"/>
              <w:bottom w:val="single" w:sz="4" w:space="0" w:color="auto"/>
              <w:right w:val="single" w:sz="4" w:space="0" w:color="auto"/>
            </w:tcBorders>
            <w:tcMar>
              <w:left w:w="43" w:type="dxa"/>
              <w:right w:w="43" w:type="dxa"/>
            </w:tcMar>
          </w:tcPr>
          <w:p w14:paraId="23767E84" w14:textId="1925E1E5" w:rsidR="009E4120" w:rsidRPr="009710E3" w:rsidRDefault="00EC0774" w:rsidP="00E13499">
            <w:pPr>
              <w:ind w:left="133"/>
              <w:jc w:val="right"/>
              <w:rPr>
                <w:sz w:val="20"/>
                <w:szCs w:val="20"/>
                <w:lang w:val="fr-FR" w:eastAsia="en-CA"/>
              </w:rPr>
            </w:pPr>
            <w:r w:rsidRPr="009710E3">
              <w:rPr>
                <w:sz w:val="20"/>
                <w:szCs w:val="20"/>
                <w:lang w:val="fr-FR" w:eastAsia="en-CA"/>
              </w:rPr>
              <w:t>0</w:t>
            </w:r>
            <w:r w:rsidR="005B0045" w:rsidRPr="009710E3">
              <w:rPr>
                <w:sz w:val="20"/>
                <w:szCs w:val="20"/>
                <w:lang w:val="fr-FR" w:eastAsia="en-CA"/>
              </w:rPr>
              <w:t>,</w:t>
            </w:r>
            <w:r w:rsidRPr="009710E3">
              <w:rPr>
                <w:sz w:val="20"/>
                <w:szCs w:val="20"/>
                <w:lang w:val="fr-FR" w:eastAsia="en-CA"/>
              </w:rPr>
              <w:t>00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3E044BB" w14:textId="0DC12B5C" w:rsidR="009E4120" w:rsidRPr="009710E3" w:rsidRDefault="009E4120" w:rsidP="00E13499">
            <w:pPr>
              <w:ind w:left="133"/>
              <w:jc w:val="right"/>
              <w:rPr>
                <w:sz w:val="20"/>
                <w:szCs w:val="20"/>
                <w:lang w:val="fr-FR" w:eastAsia="en-CA"/>
              </w:rPr>
            </w:pPr>
            <w:r w:rsidRPr="009710E3">
              <w:rPr>
                <w:sz w:val="20"/>
                <w:szCs w:val="20"/>
                <w:lang w:val="fr-FR"/>
              </w:rPr>
              <w:t>6</w:t>
            </w:r>
            <w:r w:rsidR="005B0045" w:rsidRPr="009710E3">
              <w:rPr>
                <w:sz w:val="20"/>
                <w:szCs w:val="20"/>
                <w:lang w:val="fr-FR"/>
              </w:rPr>
              <w:t>,</w:t>
            </w:r>
            <w:r w:rsidRPr="009710E3">
              <w:rPr>
                <w:sz w:val="20"/>
                <w:szCs w:val="20"/>
                <w:lang w:val="fr-FR"/>
              </w:rPr>
              <w:t>54</w:t>
            </w:r>
          </w:p>
        </w:tc>
        <w:tc>
          <w:tcPr>
            <w:tcW w:w="5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DB964F2" w14:textId="63D0737F" w:rsidR="009E4120" w:rsidRPr="009710E3" w:rsidRDefault="00FC4D6A" w:rsidP="00E13499">
            <w:pPr>
              <w:ind w:left="133"/>
              <w:jc w:val="right"/>
              <w:rPr>
                <w:sz w:val="20"/>
                <w:szCs w:val="20"/>
                <w:lang w:val="fr-FR" w:eastAsia="en-CA"/>
              </w:rPr>
            </w:pPr>
            <w:r w:rsidRPr="009710E3">
              <w:rPr>
                <w:sz w:val="20"/>
                <w:szCs w:val="20"/>
                <w:lang w:val="fr-FR" w:eastAsia="en-CA"/>
              </w:rPr>
              <w:t>5</w:t>
            </w:r>
            <w:r w:rsidR="005B0045" w:rsidRPr="009710E3">
              <w:rPr>
                <w:sz w:val="20"/>
                <w:szCs w:val="20"/>
                <w:lang w:val="fr-FR" w:eastAsia="en-CA"/>
              </w:rPr>
              <w:t>,</w:t>
            </w:r>
            <w:r w:rsidRPr="009710E3">
              <w:rPr>
                <w:sz w:val="20"/>
                <w:szCs w:val="20"/>
                <w:lang w:val="fr-FR" w:eastAsia="en-CA"/>
              </w:rPr>
              <w:t>68</w:t>
            </w:r>
          </w:p>
        </w:tc>
        <w:tc>
          <w:tcPr>
            <w:tcW w:w="45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C62556E" w14:textId="448170AE" w:rsidR="009E4120" w:rsidRPr="009710E3" w:rsidRDefault="00DB126A" w:rsidP="00E13499">
            <w:pPr>
              <w:ind w:left="133"/>
              <w:jc w:val="right"/>
              <w:rPr>
                <w:sz w:val="20"/>
                <w:szCs w:val="20"/>
                <w:lang w:val="fr-FR" w:eastAsia="en-CA"/>
              </w:rPr>
            </w:pPr>
            <w:r w:rsidRPr="009710E3">
              <w:rPr>
                <w:sz w:val="20"/>
                <w:szCs w:val="20"/>
                <w:lang w:val="fr-FR"/>
              </w:rPr>
              <w:t>30</w:t>
            </w:r>
            <w:r w:rsidR="005B0045" w:rsidRPr="009710E3">
              <w:rPr>
                <w:sz w:val="20"/>
                <w:szCs w:val="20"/>
                <w:lang w:val="fr-FR"/>
              </w:rPr>
              <w:t>,</w:t>
            </w:r>
            <w:r w:rsidRPr="009710E3">
              <w:rPr>
                <w:sz w:val="20"/>
                <w:szCs w:val="20"/>
                <w:lang w:val="fr-FR"/>
              </w:rPr>
              <w:t>17</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C5CCFB9" w14:textId="262DEA5E" w:rsidR="00AF05BF" w:rsidRPr="009710E3" w:rsidRDefault="00AF05BF" w:rsidP="00E13499">
            <w:pPr>
              <w:ind w:left="133" w:right="44"/>
              <w:jc w:val="right"/>
              <w:rPr>
                <w:sz w:val="20"/>
                <w:szCs w:val="20"/>
                <w:lang w:val="fr-FR" w:eastAsia="en-CA"/>
              </w:rPr>
            </w:pPr>
            <w:r w:rsidRPr="009710E3">
              <w:rPr>
                <w:sz w:val="20"/>
                <w:szCs w:val="20"/>
                <w:lang w:val="fr-FR" w:eastAsia="en-CA"/>
              </w:rPr>
              <w:t>4</w:t>
            </w:r>
            <w:r w:rsidR="005B0045" w:rsidRPr="009710E3">
              <w:rPr>
                <w:sz w:val="20"/>
                <w:szCs w:val="20"/>
                <w:lang w:val="fr-FR" w:eastAsia="en-CA"/>
              </w:rPr>
              <w:t>,</w:t>
            </w:r>
            <w:r w:rsidRPr="009710E3">
              <w:rPr>
                <w:sz w:val="20"/>
                <w:szCs w:val="20"/>
                <w:lang w:val="fr-FR" w:eastAsia="en-CA"/>
              </w:rPr>
              <w:t>4</w:t>
            </w:r>
          </w:p>
        </w:tc>
      </w:tr>
      <w:tr w:rsidR="006E1EE9" w:rsidRPr="009710E3" w14:paraId="2A1630C1" w14:textId="77777777" w:rsidTr="009E49C3">
        <w:trPr>
          <w:trHeight w:val="227"/>
        </w:trPr>
        <w:tc>
          <w:tcPr>
            <w:tcW w:w="1445"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4F836FA6" w14:textId="493CDD9E" w:rsidR="009E4120" w:rsidRPr="009710E3" w:rsidRDefault="009E49C3" w:rsidP="00E13499">
            <w:pPr>
              <w:ind w:left="133"/>
              <w:jc w:val="left"/>
              <w:rPr>
                <w:sz w:val="20"/>
                <w:szCs w:val="20"/>
                <w:lang w:val="fr-FR" w:eastAsia="en-CA"/>
              </w:rPr>
            </w:pPr>
            <w:r w:rsidRPr="009710E3">
              <w:rPr>
                <w:sz w:val="20"/>
                <w:szCs w:val="20"/>
                <w:lang w:val="fr-FR" w:eastAsia="en-CA"/>
              </w:rPr>
              <w:t>Industriel</w:t>
            </w:r>
            <w:r w:rsidR="00C57507" w:rsidRPr="009710E3">
              <w:rPr>
                <w:sz w:val="20"/>
                <w:szCs w:val="20"/>
                <w:lang w:val="fr-FR" w:eastAsia="en-CA"/>
              </w:rPr>
              <w:t>le</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05F1B89" w14:textId="63CF476F" w:rsidR="009E4120" w:rsidRPr="009710E3" w:rsidRDefault="009E4120" w:rsidP="00E13499">
            <w:pPr>
              <w:ind w:left="133"/>
              <w:jc w:val="right"/>
              <w:rPr>
                <w:sz w:val="20"/>
                <w:szCs w:val="20"/>
                <w:lang w:val="fr-FR" w:eastAsia="en-CA"/>
              </w:rPr>
            </w:pPr>
            <w:r w:rsidRPr="009710E3">
              <w:rPr>
                <w:sz w:val="20"/>
                <w:szCs w:val="20"/>
                <w:lang w:val="fr-FR"/>
              </w:rPr>
              <w:t>20</w:t>
            </w:r>
            <w:r w:rsidR="005B0045" w:rsidRPr="009710E3">
              <w:rPr>
                <w:sz w:val="20"/>
                <w:szCs w:val="20"/>
                <w:lang w:val="fr-FR"/>
              </w:rPr>
              <w:t>,</w:t>
            </w:r>
            <w:r w:rsidRPr="009710E3">
              <w:rPr>
                <w:sz w:val="20"/>
                <w:szCs w:val="20"/>
                <w:lang w:val="fr-FR"/>
              </w:rPr>
              <w:t>31</w:t>
            </w:r>
          </w:p>
        </w:tc>
        <w:tc>
          <w:tcPr>
            <w:tcW w:w="504" w:type="pct"/>
            <w:tcBorders>
              <w:top w:val="single" w:sz="4" w:space="0" w:color="auto"/>
              <w:left w:val="single" w:sz="4" w:space="0" w:color="auto"/>
              <w:bottom w:val="single" w:sz="4" w:space="0" w:color="auto"/>
              <w:right w:val="single" w:sz="4" w:space="0" w:color="auto"/>
            </w:tcBorders>
            <w:tcMar>
              <w:left w:w="43" w:type="dxa"/>
              <w:right w:w="43" w:type="dxa"/>
            </w:tcMar>
          </w:tcPr>
          <w:p w14:paraId="5BAFFD48" w14:textId="347A5B00" w:rsidR="009E4120" w:rsidRPr="009710E3" w:rsidRDefault="00EC0774" w:rsidP="00E13499">
            <w:pPr>
              <w:ind w:left="133"/>
              <w:jc w:val="right"/>
              <w:rPr>
                <w:sz w:val="20"/>
                <w:szCs w:val="20"/>
                <w:lang w:val="fr-FR" w:eastAsia="en-CA"/>
              </w:rPr>
            </w:pPr>
            <w:r w:rsidRPr="009710E3">
              <w:rPr>
                <w:sz w:val="20"/>
                <w:szCs w:val="20"/>
                <w:lang w:val="fr-FR"/>
              </w:rPr>
              <w:t>53</w:t>
            </w:r>
            <w:r w:rsidR="005B0045" w:rsidRPr="009710E3">
              <w:rPr>
                <w:sz w:val="20"/>
                <w:szCs w:val="20"/>
                <w:lang w:val="fr-FR"/>
              </w:rPr>
              <w:t>,</w:t>
            </w:r>
            <w:r w:rsidRPr="009710E3">
              <w:rPr>
                <w:sz w:val="20"/>
                <w:szCs w:val="20"/>
                <w:lang w:val="fr-FR"/>
              </w:rPr>
              <w:t>84</w:t>
            </w:r>
          </w:p>
        </w:tc>
        <w:tc>
          <w:tcPr>
            <w:tcW w:w="503" w:type="pct"/>
            <w:tcBorders>
              <w:top w:val="single" w:sz="4" w:space="0" w:color="auto"/>
              <w:left w:val="single" w:sz="4" w:space="0" w:color="auto"/>
              <w:bottom w:val="single" w:sz="4" w:space="0" w:color="auto"/>
              <w:right w:val="single" w:sz="4" w:space="0" w:color="auto"/>
            </w:tcBorders>
            <w:tcMar>
              <w:left w:w="43" w:type="dxa"/>
              <w:right w:w="43" w:type="dxa"/>
            </w:tcMar>
          </w:tcPr>
          <w:p w14:paraId="09949AF0" w14:textId="40F8C3B3" w:rsidR="009E4120" w:rsidRPr="009710E3" w:rsidRDefault="00EC0774" w:rsidP="00E13499">
            <w:pPr>
              <w:ind w:left="133"/>
              <w:jc w:val="right"/>
              <w:rPr>
                <w:sz w:val="20"/>
                <w:szCs w:val="20"/>
                <w:lang w:val="fr-FR" w:eastAsia="en-CA"/>
              </w:rPr>
            </w:pPr>
            <w:r w:rsidRPr="009710E3">
              <w:rPr>
                <w:sz w:val="20"/>
                <w:szCs w:val="20"/>
                <w:lang w:val="fr-FR" w:eastAsia="en-CA"/>
              </w:rPr>
              <w:t>0</w:t>
            </w:r>
            <w:r w:rsidR="005B0045" w:rsidRPr="009710E3">
              <w:rPr>
                <w:sz w:val="20"/>
                <w:szCs w:val="20"/>
                <w:lang w:val="fr-FR" w:eastAsia="en-CA"/>
              </w:rPr>
              <w:t>,</w:t>
            </w:r>
            <w:r w:rsidRPr="009710E3">
              <w:rPr>
                <w:sz w:val="20"/>
                <w:szCs w:val="20"/>
                <w:lang w:val="fr-FR" w:eastAsia="en-CA"/>
              </w:rPr>
              <w:t>00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5089AA4" w14:textId="0142D189" w:rsidR="009E4120" w:rsidRPr="009710E3" w:rsidRDefault="009E4120" w:rsidP="00E13499">
            <w:pPr>
              <w:ind w:left="133"/>
              <w:jc w:val="right"/>
              <w:rPr>
                <w:sz w:val="20"/>
                <w:szCs w:val="20"/>
                <w:lang w:val="fr-FR" w:eastAsia="en-CA"/>
              </w:rPr>
            </w:pPr>
            <w:r w:rsidRPr="009710E3">
              <w:rPr>
                <w:sz w:val="20"/>
                <w:szCs w:val="20"/>
                <w:lang w:val="fr-FR"/>
              </w:rPr>
              <w:t>18</w:t>
            </w:r>
            <w:r w:rsidR="005B0045" w:rsidRPr="009710E3">
              <w:rPr>
                <w:sz w:val="20"/>
                <w:szCs w:val="20"/>
                <w:lang w:val="fr-FR"/>
              </w:rPr>
              <w:t>,</w:t>
            </w:r>
            <w:r w:rsidRPr="009710E3">
              <w:rPr>
                <w:sz w:val="20"/>
                <w:szCs w:val="20"/>
                <w:lang w:val="fr-FR"/>
              </w:rPr>
              <w:t>68</w:t>
            </w:r>
          </w:p>
        </w:tc>
        <w:tc>
          <w:tcPr>
            <w:tcW w:w="5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6215AEC" w14:textId="260F862A" w:rsidR="009E4120" w:rsidRPr="009710E3" w:rsidRDefault="00FC4D6A" w:rsidP="00E13499">
            <w:pPr>
              <w:ind w:left="133"/>
              <w:jc w:val="right"/>
              <w:rPr>
                <w:sz w:val="20"/>
                <w:szCs w:val="20"/>
                <w:lang w:val="fr-FR" w:eastAsia="en-CA"/>
              </w:rPr>
            </w:pPr>
            <w:r w:rsidRPr="009710E3">
              <w:rPr>
                <w:sz w:val="20"/>
                <w:szCs w:val="20"/>
                <w:lang w:val="fr-FR" w:eastAsia="en-CA"/>
              </w:rPr>
              <w:t>3</w:t>
            </w:r>
            <w:r w:rsidR="005B0045" w:rsidRPr="009710E3">
              <w:rPr>
                <w:sz w:val="20"/>
                <w:szCs w:val="20"/>
                <w:lang w:val="fr-FR" w:eastAsia="en-CA"/>
              </w:rPr>
              <w:t>,</w:t>
            </w:r>
            <w:r w:rsidRPr="009710E3">
              <w:rPr>
                <w:sz w:val="20"/>
                <w:szCs w:val="20"/>
                <w:lang w:val="fr-FR" w:eastAsia="en-CA"/>
              </w:rPr>
              <w:t>33</w:t>
            </w:r>
          </w:p>
        </w:tc>
        <w:tc>
          <w:tcPr>
            <w:tcW w:w="45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8A9E54D" w14:textId="188A8FD0" w:rsidR="009E4120" w:rsidRPr="009710E3" w:rsidRDefault="003B67E3" w:rsidP="00E13499">
            <w:pPr>
              <w:ind w:left="133"/>
              <w:jc w:val="right"/>
              <w:rPr>
                <w:sz w:val="20"/>
                <w:szCs w:val="20"/>
                <w:lang w:val="fr-FR" w:eastAsia="en-CA"/>
              </w:rPr>
            </w:pPr>
            <w:r w:rsidRPr="009710E3">
              <w:rPr>
                <w:sz w:val="20"/>
                <w:szCs w:val="20"/>
                <w:lang w:val="fr-FR"/>
              </w:rPr>
              <w:t>96</w:t>
            </w:r>
            <w:r w:rsidR="005B0045" w:rsidRPr="009710E3">
              <w:rPr>
                <w:sz w:val="20"/>
                <w:szCs w:val="20"/>
                <w:lang w:val="fr-FR"/>
              </w:rPr>
              <w:t>,</w:t>
            </w:r>
            <w:r w:rsidRPr="009710E3">
              <w:rPr>
                <w:sz w:val="20"/>
                <w:szCs w:val="20"/>
                <w:lang w:val="fr-FR"/>
              </w:rPr>
              <w:t>16</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C24C7E9" w14:textId="3E479D60" w:rsidR="009E4120" w:rsidRPr="009710E3" w:rsidRDefault="00AF05BF" w:rsidP="00E13499">
            <w:pPr>
              <w:ind w:left="133" w:right="44"/>
              <w:jc w:val="right"/>
              <w:rPr>
                <w:sz w:val="20"/>
                <w:szCs w:val="20"/>
                <w:lang w:val="fr-FR" w:eastAsia="en-CA"/>
              </w:rPr>
            </w:pPr>
            <w:r w:rsidRPr="009710E3">
              <w:rPr>
                <w:sz w:val="20"/>
                <w:szCs w:val="20"/>
                <w:lang w:val="fr-FR" w:eastAsia="en-CA"/>
              </w:rPr>
              <w:t>14</w:t>
            </w:r>
            <w:r w:rsidR="005B0045" w:rsidRPr="009710E3">
              <w:rPr>
                <w:sz w:val="20"/>
                <w:szCs w:val="20"/>
                <w:lang w:val="fr-FR" w:eastAsia="en-CA"/>
              </w:rPr>
              <w:t>,</w:t>
            </w:r>
            <w:r w:rsidRPr="009710E3">
              <w:rPr>
                <w:sz w:val="20"/>
                <w:szCs w:val="20"/>
                <w:lang w:val="fr-FR" w:eastAsia="en-CA"/>
              </w:rPr>
              <w:t>0</w:t>
            </w:r>
          </w:p>
        </w:tc>
      </w:tr>
      <w:tr w:rsidR="006E1EE9" w:rsidRPr="009710E3" w14:paraId="3A8FC605" w14:textId="77777777" w:rsidTr="009E49C3">
        <w:trPr>
          <w:trHeight w:val="227"/>
        </w:trPr>
        <w:tc>
          <w:tcPr>
            <w:tcW w:w="1445"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0592060" w14:textId="77777777" w:rsidR="009E4120" w:rsidRPr="009710E3" w:rsidRDefault="009E4120" w:rsidP="00E13499">
            <w:pPr>
              <w:ind w:left="133"/>
              <w:jc w:val="left"/>
              <w:rPr>
                <w:sz w:val="20"/>
                <w:szCs w:val="20"/>
                <w:lang w:val="fr-FR" w:eastAsia="en-CA"/>
              </w:rPr>
            </w:pPr>
            <w:r w:rsidRPr="009710E3">
              <w:rPr>
                <w:sz w:val="20"/>
                <w:szCs w:val="20"/>
                <w:lang w:val="fr-FR" w:eastAsia="en-CA"/>
              </w:rPr>
              <w:t>Transport</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63BC88E" w14:textId="6569228D" w:rsidR="009E4120" w:rsidRPr="009710E3" w:rsidRDefault="009E4120" w:rsidP="00E13499">
            <w:pPr>
              <w:ind w:left="133"/>
              <w:jc w:val="right"/>
              <w:rPr>
                <w:sz w:val="20"/>
                <w:szCs w:val="20"/>
                <w:lang w:val="fr-FR"/>
              </w:rPr>
            </w:pPr>
            <w:r w:rsidRPr="009710E3">
              <w:rPr>
                <w:sz w:val="20"/>
                <w:szCs w:val="20"/>
                <w:lang w:val="fr-FR"/>
              </w:rPr>
              <w:t>37</w:t>
            </w:r>
            <w:r w:rsidR="005B0045" w:rsidRPr="009710E3">
              <w:rPr>
                <w:sz w:val="20"/>
                <w:szCs w:val="20"/>
                <w:lang w:val="fr-FR"/>
              </w:rPr>
              <w:t>,</w:t>
            </w:r>
            <w:r w:rsidRPr="009710E3">
              <w:rPr>
                <w:sz w:val="20"/>
                <w:szCs w:val="20"/>
                <w:lang w:val="fr-FR"/>
              </w:rPr>
              <w:t>23</w:t>
            </w:r>
          </w:p>
        </w:tc>
        <w:tc>
          <w:tcPr>
            <w:tcW w:w="50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E89ECF1" w14:textId="1DE491C3" w:rsidR="009E4120" w:rsidRPr="009710E3" w:rsidRDefault="00EC0774" w:rsidP="00E13499">
            <w:pPr>
              <w:ind w:left="133"/>
              <w:jc w:val="right"/>
              <w:rPr>
                <w:sz w:val="20"/>
                <w:szCs w:val="20"/>
                <w:lang w:val="fr-FR"/>
              </w:rPr>
            </w:pPr>
            <w:r w:rsidRPr="009710E3">
              <w:rPr>
                <w:sz w:val="20"/>
                <w:szCs w:val="20"/>
                <w:lang w:val="fr-FR"/>
              </w:rPr>
              <w:t>8</w:t>
            </w:r>
            <w:r w:rsidR="005B0045" w:rsidRPr="009710E3">
              <w:rPr>
                <w:sz w:val="20"/>
                <w:szCs w:val="20"/>
                <w:lang w:val="fr-FR"/>
              </w:rPr>
              <w:t>,</w:t>
            </w:r>
            <w:r w:rsidR="009E4120" w:rsidRPr="009710E3">
              <w:rPr>
                <w:sz w:val="20"/>
                <w:szCs w:val="20"/>
                <w:lang w:val="fr-FR"/>
              </w:rPr>
              <w:t>0</w:t>
            </w:r>
            <w:r w:rsidRPr="009710E3">
              <w:rPr>
                <w:sz w:val="20"/>
                <w:szCs w:val="20"/>
                <w:lang w:val="fr-FR"/>
              </w:rPr>
              <w:t>8</w:t>
            </w:r>
          </w:p>
        </w:tc>
        <w:tc>
          <w:tcPr>
            <w:tcW w:w="503"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C53AEF8" w14:textId="1B2EAF76" w:rsidR="00EC0774" w:rsidRPr="009710E3" w:rsidRDefault="00EC0774" w:rsidP="00E13499">
            <w:pPr>
              <w:ind w:left="133"/>
              <w:jc w:val="right"/>
              <w:rPr>
                <w:sz w:val="20"/>
                <w:szCs w:val="20"/>
                <w:lang w:val="fr-FR"/>
              </w:rPr>
            </w:pPr>
            <w:r w:rsidRPr="009710E3">
              <w:rPr>
                <w:sz w:val="20"/>
                <w:szCs w:val="20"/>
                <w:lang w:val="fr-FR"/>
              </w:rPr>
              <w:t>0</w:t>
            </w:r>
            <w:r w:rsidR="005B0045" w:rsidRPr="009710E3">
              <w:rPr>
                <w:sz w:val="20"/>
                <w:szCs w:val="20"/>
                <w:lang w:val="fr-FR"/>
              </w:rPr>
              <w:t>,</w:t>
            </w:r>
            <w:r w:rsidRPr="009710E3">
              <w:rPr>
                <w:sz w:val="20"/>
                <w:szCs w:val="20"/>
                <w:lang w:val="fr-FR"/>
              </w:rPr>
              <w:t>00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16C3CA2" w14:textId="56BB0BF3" w:rsidR="009E4120" w:rsidRPr="009710E3" w:rsidRDefault="009E4120" w:rsidP="00E13499">
            <w:pPr>
              <w:ind w:left="133"/>
              <w:jc w:val="right"/>
              <w:rPr>
                <w:sz w:val="20"/>
                <w:szCs w:val="20"/>
                <w:lang w:val="fr-FR"/>
              </w:rPr>
            </w:pPr>
            <w:r w:rsidRPr="009710E3">
              <w:rPr>
                <w:sz w:val="20"/>
                <w:szCs w:val="20"/>
                <w:lang w:val="fr-FR"/>
              </w:rPr>
              <w:t>2</w:t>
            </w:r>
            <w:r w:rsidR="005B0045" w:rsidRPr="009710E3">
              <w:rPr>
                <w:sz w:val="20"/>
                <w:szCs w:val="20"/>
                <w:lang w:val="fr-FR"/>
              </w:rPr>
              <w:t>,</w:t>
            </w:r>
            <w:r w:rsidRPr="009710E3">
              <w:rPr>
                <w:sz w:val="20"/>
                <w:szCs w:val="20"/>
                <w:lang w:val="fr-FR"/>
              </w:rPr>
              <w:t>80</w:t>
            </w:r>
          </w:p>
        </w:tc>
        <w:tc>
          <w:tcPr>
            <w:tcW w:w="5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05ED2D7" w14:textId="353137B8" w:rsidR="009E4120" w:rsidRPr="009710E3" w:rsidRDefault="009E4120" w:rsidP="00E13499">
            <w:pPr>
              <w:ind w:left="133"/>
              <w:jc w:val="right"/>
              <w:rPr>
                <w:sz w:val="20"/>
                <w:szCs w:val="20"/>
                <w:lang w:val="fr-FR"/>
              </w:rPr>
            </w:pPr>
            <w:r w:rsidRPr="009710E3">
              <w:rPr>
                <w:sz w:val="20"/>
                <w:szCs w:val="20"/>
                <w:lang w:val="fr-FR"/>
              </w:rPr>
              <w:t>0</w:t>
            </w:r>
            <w:r w:rsidR="005B0045" w:rsidRPr="009710E3">
              <w:rPr>
                <w:sz w:val="20"/>
                <w:szCs w:val="20"/>
                <w:lang w:val="fr-FR"/>
              </w:rPr>
              <w:t>,</w:t>
            </w:r>
            <w:r w:rsidRPr="009710E3">
              <w:rPr>
                <w:sz w:val="20"/>
                <w:szCs w:val="20"/>
                <w:lang w:val="fr-FR"/>
              </w:rPr>
              <w:t>00</w:t>
            </w:r>
          </w:p>
        </w:tc>
        <w:tc>
          <w:tcPr>
            <w:tcW w:w="45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0CB6097" w14:textId="1C81E636" w:rsidR="009E4120" w:rsidRPr="009710E3" w:rsidRDefault="009E4120" w:rsidP="00E13499">
            <w:pPr>
              <w:ind w:left="133"/>
              <w:jc w:val="right"/>
              <w:rPr>
                <w:sz w:val="20"/>
                <w:szCs w:val="20"/>
                <w:lang w:val="fr-FR"/>
              </w:rPr>
            </w:pPr>
            <w:r w:rsidRPr="009710E3">
              <w:rPr>
                <w:sz w:val="20"/>
                <w:szCs w:val="20"/>
                <w:lang w:val="fr-FR"/>
              </w:rPr>
              <w:t>48</w:t>
            </w:r>
            <w:r w:rsidR="005B0045" w:rsidRPr="009710E3">
              <w:rPr>
                <w:sz w:val="20"/>
                <w:szCs w:val="20"/>
                <w:lang w:val="fr-FR"/>
              </w:rPr>
              <w:t>,</w:t>
            </w:r>
            <w:r w:rsidRPr="009710E3">
              <w:rPr>
                <w:sz w:val="20"/>
                <w:szCs w:val="20"/>
                <w:lang w:val="fr-FR"/>
              </w:rPr>
              <w:t>11</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6EC83FA" w14:textId="6E62D329" w:rsidR="001E72E3" w:rsidRPr="009710E3" w:rsidRDefault="001E72E3" w:rsidP="00E13499">
            <w:pPr>
              <w:ind w:left="133" w:right="40"/>
              <w:jc w:val="right"/>
              <w:rPr>
                <w:sz w:val="20"/>
                <w:szCs w:val="20"/>
                <w:lang w:val="fr-FR"/>
              </w:rPr>
            </w:pPr>
            <w:r w:rsidRPr="009710E3">
              <w:rPr>
                <w:sz w:val="20"/>
                <w:szCs w:val="20"/>
                <w:lang w:val="fr-FR"/>
              </w:rPr>
              <w:t>7</w:t>
            </w:r>
            <w:r w:rsidR="005B0045" w:rsidRPr="009710E3">
              <w:rPr>
                <w:sz w:val="20"/>
                <w:szCs w:val="20"/>
                <w:lang w:val="fr-FR"/>
              </w:rPr>
              <w:t>,</w:t>
            </w:r>
            <w:r w:rsidRPr="009710E3">
              <w:rPr>
                <w:sz w:val="20"/>
                <w:szCs w:val="20"/>
                <w:lang w:val="fr-FR"/>
              </w:rPr>
              <w:t>0</w:t>
            </w:r>
          </w:p>
        </w:tc>
      </w:tr>
      <w:tr w:rsidR="009E49C3" w:rsidRPr="00FD7654" w14:paraId="6B5F2B63" w14:textId="77777777" w:rsidTr="00EC3E0E">
        <w:trPr>
          <w:trHeight w:val="227"/>
        </w:trPr>
        <w:tc>
          <w:tcPr>
            <w:tcW w:w="5000" w:type="pct"/>
            <w:gridSpan w:val="9"/>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0208A1C" w14:textId="5399DFB8" w:rsidR="009E49C3" w:rsidRPr="009710E3" w:rsidRDefault="009E49C3" w:rsidP="009E49C3">
            <w:pPr>
              <w:ind w:left="672"/>
              <w:rPr>
                <w:b/>
                <w:bCs/>
                <w:sz w:val="20"/>
                <w:szCs w:val="20"/>
                <w:lang w:val="fr-FR"/>
              </w:rPr>
            </w:pPr>
            <w:r w:rsidRPr="009710E3">
              <w:rPr>
                <w:b/>
                <w:sz w:val="20"/>
                <w:lang w:val="fr-FR"/>
              </w:rPr>
              <w:t>Sous-secteurs de la climatisation</w:t>
            </w:r>
          </w:p>
        </w:tc>
      </w:tr>
      <w:tr w:rsidR="006E1EE9" w:rsidRPr="009710E3" w14:paraId="1905E4FA" w14:textId="77777777" w:rsidTr="009E49C3">
        <w:trPr>
          <w:trHeight w:val="227"/>
        </w:trPr>
        <w:tc>
          <w:tcPr>
            <w:tcW w:w="756" w:type="pct"/>
            <w:vMerge w:val="restart"/>
            <w:tcBorders>
              <w:top w:val="single" w:sz="4" w:space="0" w:color="auto"/>
              <w:left w:val="single" w:sz="4" w:space="0" w:color="auto"/>
              <w:right w:val="single" w:sz="4" w:space="0" w:color="auto"/>
            </w:tcBorders>
            <w:shd w:val="clear" w:color="auto" w:fill="auto"/>
            <w:tcMar>
              <w:left w:w="43" w:type="dxa"/>
              <w:right w:w="43" w:type="dxa"/>
            </w:tcMar>
          </w:tcPr>
          <w:p w14:paraId="4805ADA7" w14:textId="5B1916B3" w:rsidR="00EC0774" w:rsidRPr="009710E3" w:rsidRDefault="009E49C3" w:rsidP="00E13499">
            <w:pPr>
              <w:ind w:left="133"/>
              <w:jc w:val="left"/>
              <w:rPr>
                <w:sz w:val="20"/>
                <w:szCs w:val="20"/>
                <w:lang w:val="fr-FR" w:eastAsia="en-CA"/>
              </w:rPr>
            </w:pPr>
            <w:r w:rsidRPr="009710E3">
              <w:rPr>
                <w:lang w:val="fr-FR"/>
              </w:rPr>
              <w:t xml:space="preserve">Appareils </w:t>
            </w:r>
            <w:r w:rsidRPr="009710E3">
              <w:rPr>
                <w:sz w:val="20"/>
                <w:szCs w:val="20"/>
                <w:lang w:val="fr-FR" w:eastAsia="en-CA"/>
              </w:rPr>
              <w:t>de climatisation fixes</w:t>
            </w:r>
          </w:p>
        </w:tc>
        <w:tc>
          <w:tcPr>
            <w:tcW w:w="690" w:type="pct"/>
            <w:tcBorders>
              <w:top w:val="single" w:sz="4" w:space="0" w:color="auto"/>
              <w:left w:val="single" w:sz="4" w:space="0" w:color="auto"/>
              <w:bottom w:val="single" w:sz="4" w:space="0" w:color="auto"/>
              <w:right w:val="single" w:sz="4" w:space="0" w:color="auto"/>
            </w:tcBorders>
            <w:shd w:val="clear" w:color="auto" w:fill="auto"/>
            <w:vAlign w:val="center"/>
          </w:tcPr>
          <w:p w14:paraId="7CA56029" w14:textId="44C8C52B" w:rsidR="00EC0774" w:rsidRPr="009710E3" w:rsidRDefault="009E49C3" w:rsidP="00E13499">
            <w:pPr>
              <w:ind w:left="133"/>
              <w:jc w:val="left"/>
              <w:rPr>
                <w:sz w:val="20"/>
                <w:szCs w:val="20"/>
                <w:lang w:val="fr-FR" w:eastAsia="en-CA"/>
              </w:rPr>
            </w:pPr>
            <w:r w:rsidRPr="009710E3">
              <w:rPr>
                <w:sz w:val="20"/>
                <w:lang w:val="fr-FR"/>
              </w:rPr>
              <w:t>Résidentielle</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F66F8F5" w14:textId="5291DE7D" w:rsidR="00EC0774" w:rsidRPr="009710E3" w:rsidRDefault="00EC0774" w:rsidP="00E13499">
            <w:pPr>
              <w:ind w:left="133"/>
              <w:jc w:val="right"/>
              <w:rPr>
                <w:sz w:val="20"/>
                <w:szCs w:val="20"/>
                <w:lang w:val="fr-FR"/>
              </w:rPr>
            </w:pPr>
            <w:r w:rsidRPr="009710E3">
              <w:rPr>
                <w:sz w:val="20"/>
                <w:szCs w:val="20"/>
                <w:lang w:val="fr-FR"/>
              </w:rPr>
              <w:t>0</w:t>
            </w:r>
            <w:r w:rsidR="005B0045" w:rsidRPr="009710E3">
              <w:rPr>
                <w:sz w:val="20"/>
                <w:szCs w:val="20"/>
                <w:lang w:val="fr-FR"/>
              </w:rPr>
              <w:t>,</w:t>
            </w:r>
            <w:r w:rsidRPr="009710E3">
              <w:rPr>
                <w:sz w:val="20"/>
                <w:szCs w:val="20"/>
                <w:lang w:val="fr-FR"/>
              </w:rPr>
              <w:t>00</w:t>
            </w:r>
          </w:p>
        </w:tc>
        <w:tc>
          <w:tcPr>
            <w:tcW w:w="50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C69B6C7" w14:textId="4F84DC1E" w:rsidR="00EC0774" w:rsidRPr="009710E3" w:rsidRDefault="00EC0774" w:rsidP="00E13499">
            <w:pPr>
              <w:ind w:left="133"/>
              <w:jc w:val="right"/>
              <w:rPr>
                <w:sz w:val="20"/>
                <w:szCs w:val="20"/>
                <w:lang w:val="fr-FR"/>
              </w:rPr>
            </w:pPr>
            <w:r w:rsidRPr="009710E3">
              <w:rPr>
                <w:sz w:val="20"/>
                <w:szCs w:val="20"/>
                <w:lang w:val="fr-FR"/>
              </w:rPr>
              <w:t>0</w:t>
            </w:r>
            <w:r w:rsidR="005B0045" w:rsidRPr="009710E3">
              <w:rPr>
                <w:sz w:val="20"/>
                <w:szCs w:val="20"/>
                <w:lang w:val="fr-FR"/>
              </w:rPr>
              <w:t>,</w:t>
            </w:r>
            <w:r w:rsidRPr="009710E3">
              <w:rPr>
                <w:sz w:val="20"/>
                <w:szCs w:val="20"/>
                <w:lang w:val="fr-FR"/>
              </w:rPr>
              <w:t>00</w:t>
            </w:r>
          </w:p>
        </w:tc>
        <w:tc>
          <w:tcPr>
            <w:tcW w:w="503" w:type="pct"/>
            <w:tcBorders>
              <w:left w:val="single" w:sz="4" w:space="0" w:color="auto"/>
              <w:bottom w:val="single" w:sz="4" w:space="0" w:color="auto"/>
              <w:right w:val="single" w:sz="4" w:space="0" w:color="auto"/>
            </w:tcBorders>
            <w:tcMar>
              <w:left w:w="43" w:type="dxa"/>
              <w:right w:w="43" w:type="dxa"/>
            </w:tcMar>
            <w:vAlign w:val="center"/>
          </w:tcPr>
          <w:p w14:paraId="5E95E029" w14:textId="2CA4BF72" w:rsidR="00EC0774" w:rsidRPr="009710E3" w:rsidRDefault="00EC0774" w:rsidP="00E13499">
            <w:pPr>
              <w:ind w:left="133"/>
              <w:jc w:val="right"/>
              <w:rPr>
                <w:sz w:val="20"/>
                <w:szCs w:val="20"/>
                <w:lang w:val="fr-FR"/>
              </w:rPr>
            </w:pPr>
            <w:r w:rsidRPr="009710E3">
              <w:rPr>
                <w:sz w:val="20"/>
                <w:szCs w:val="20"/>
                <w:lang w:val="fr-FR"/>
              </w:rPr>
              <w:t>120</w:t>
            </w:r>
            <w:r w:rsidR="005B0045" w:rsidRPr="009710E3">
              <w:rPr>
                <w:sz w:val="20"/>
                <w:szCs w:val="20"/>
                <w:lang w:val="fr-FR"/>
              </w:rPr>
              <w:t>,</w:t>
            </w:r>
            <w:r w:rsidRPr="009710E3">
              <w:rPr>
                <w:sz w:val="20"/>
                <w:szCs w:val="20"/>
                <w:lang w:val="fr-FR"/>
              </w:rPr>
              <w:t>79</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6C56601" w14:textId="15350024" w:rsidR="00EC0774" w:rsidRPr="009710E3" w:rsidRDefault="00EC0774" w:rsidP="00E13499">
            <w:pPr>
              <w:ind w:left="133"/>
              <w:jc w:val="right"/>
              <w:rPr>
                <w:sz w:val="20"/>
                <w:szCs w:val="20"/>
                <w:lang w:val="fr-FR"/>
              </w:rPr>
            </w:pPr>
            <w:r w:rsidRPr="009710E3">
              <w:rPr>
                <w:sz w:val="20"/>
                <w:szCs w:val="20"/>
                <w:lang w:val="fr-FR"/>
              </w:rPr>
              <w:t>0</w:t>
            </w:r>
            <w:r w:rsidR="005B0045" w:rsidRPr="009710E3">
              <w:rPr>
                <w:sz w:val="20"/>
                <w:szCs w:val="20"/>
                <w:lang w:val="fr-FR"/>
              </w:rPr>
              <w:t>,</w:t>
            </w:r>
            <w:r w:rsidRPr="009710E3">
              <w:rPr>
                <w:sz w:val="20"/>
                <w:szCs w:val="20"/>
                <w:lang w:val="fr-FR"/>
              </w:rPr>
              <w:t>00</w:t>
            </w:r>
          </w:p>
        </w:tc>
        <w:tc>
          <w:tcPr>
            <w:tcW w:w="5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DE6F76C" w14:textId="6BCD041F" w:rsidR="00EC3E0E" w:rsidRPr="009710E3" w:rsidRDefault="00EC3E0E" w:rsidP="00E13499">
            <w:pPr>
              <w:ind w:left="133"/>
              <w:jc w:val="right"/>
              <w:rPr>
                <w:sz w:val="20"/>
                <w:szCs w:val="20"/>
                <w:lang w:val="fr-FR"/>
              </w:rPr>
            </w:pPr>
            <w:r w:rsidRPr="009710E3">
              <w:rPr>
                <w:sz w:val="20"/>
                <w:szCs w:val="20"/>
                <w:lang w:val="fr-FR"/>
              </w:rPr>
              <w:t>5</w:t>
            </w:r>
            <w:r w:rsidR="005B0045" w:rsidRPr="009710E3">
              <w:rPr>
                <w:sz w:val="20"/>
                <w:szCs w:val="20"/>
                <w:lang w:val="fr-FR"/>
              </w:rPr>
              <w:t>,</w:t>
            </w:r>
            <w:r w:rsidRPr="009710E3">
              <w:rPr>
                <w:sz w:val="20"/>
                <w:szCs w:val="20"/>
                <w:lang w:val="fr-FR"/>
              </w:rPr>
              <w:t>96</w:t>
            </w:r>
          </w:p>
        </w:tc>
        <w:tc>
          <w:tcPr>
            <w:tcW w:w="45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0AED9E1" w14:textId="080EFD25" w:rsidR="00EC0774" w:rsidRPr="009710E3" w:rsidRDefault="00EC0774" w:rsidP="00E13499">
            <w:pPr>
              <w:ind w:left="133"/>
              <w:jc w:val="right"/>
              <w:rPr>
                <w:sz w:val="20"/>
                <w:szCs w:val="20"/>
                <w:lang w:val="fr-FR"/>
              </w:rPr>
            </w:pPr>
            <w:r w:rsidRPr="009710E3">
              <w:rPr>
                <w:sz w:val="20"/>
                <w:szCs w:val="20"/>
                <w:lang w:val="fr-FR"/>
              </w:rPr>
              <w:t>12</w:t>
            </w:r>
            <w:r w:rsidR="003B67E3" w:rsidRPr="009710E3">
              <w:rPr>
                <w:sz w:val="20"/>
                <w:szCs w:val="20"/>
                <w:lang w:val="fr-FR"/>
              </w:rPr>
              <w:t>6</w:t>
            </w:r>
            <w:r w:rsidR="005B0045" w:rsidRPr="009710E3">
              <w:rPr>
                <w:sz w:val="20"/>
                <w:szCs w:val="20"/>
                <w:lang w:val="fr-FR"/>
              </w:rPr>
              <w:t>,</w:t>
            </w:r>
            <w:r w:rsidRPr="009710E3">
              <w:rPr>
                <w:sz w:val="20"/>
                <w:szCs w:val="20"/>
                <w:lang w:val="fr-FR"/>
              </w:rPr>
              <w:t>7</w:t>
            </w:r>
            <w:r w:rsidR="003B67E3" w:rsidRPr="009710E3">
              <w:rPr>
                <w:sz w:val="20"/>
                <w:szCs w:val="20"/>
                <w:lang w:val="fr-FR"/>
              </w:rPr>
              <w:t>5</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EE958F1" w14:textId="4B3F2ED0" w:rsidR="00EC0774" w:rsidRPr="009710E3" w:rsidRDefault="001E72E3" w:rsidP="00E13499">
            <w:pPr>
              <w:ind w:left="133" w:right="40"/>
              <w:jc w:val="right"/>
              <w:rPr>
                <w:sz w:val="20"/>
                <w:szCs w:val="20"/>
                <w:lang w:val="fr-FR"/>
              </w:rPr>
            </w:pPr>
            <w:r w:rsidRPr="009710E3">
              <w:rPr>
                <w:sz w:val="20"/>
                <w:szCs w:val="20"/>
                <w:lang w:val="fr-FR"/>
              </w:rPr>
              <w:t>18</w:t>
            </w:r>
            <w:r w:rsidR="005B0045" w:rsidRPr="009710E3">
              <w:rPr>
                <w:sz w:val="20"/>
                <w:szCs w:val="20"/>
                <w:lang w:val="fr-FR"/>
              </w:rPr>
              <w:t>,</w:t>
            </w:r>
            <w:r w:rsidRPr="009710E3">
              <w:rPr>
                <w:sz w:val="20"/>
                <w:szCs w:val="20"/>
                <w:lang w:val="fr-FR"/>
              </w:rPr>
              <w:t>4</w:t>
            </w:r>
          </w:p>
        </w:tc>
      </w:tr>
      <w:tr w:rsidR="006E1EE9" w:rsidRPr="009710E3" w14:paraId="238B99B0" w14:textId="77777777" w:rsidTr="009E49C3">
        <w:trPr>
          <w:trHeight w:val="227"/>
        </w:trPr>
        <w:tc>
          <w:tcPr>
            <w:tcW w:w="756" w:type="pct"/>
            <w:vMerge/>
            <w:tcBorders>
              <w:left w:val="single" w:sz="4" w:space="0" w:color="auto"/>
              <w:bottom w:val="single" w:sz="4" w:space="0" w:color="auto"/>
              <w:right w:val="single" w:sz="4" w:space="0" w:color="auto"/>
            </w:tcBorders>
            <w:shd w:val="clear" w:color="auto" w:fill="auto"/>
            <w:tcMar>
              <w:left w:w="43" w:type="dxa"/>
              <w:right w:w="43" w:type="dxa"/>
            </w:tcMar>
          </w:tcPr>
          <w:p w14:paraId="7CA535D3" w14:textId="77777777" w:rsidR="00EC0774" w:rsidRPr="009710E3" w:rsidRDefault="00EC0774" w:rsidP="00E13499">
            <w:pPr>
              <w:ind w:left="96"/>
              <w:jc w:val="left"/>
              <w:rPr>
                <w:sz w:val="20"/>
                <w:szCs w:val="20"/>
                <w:lang w:val="fr-FR" w:eastAsia="en-CA"/>
              </w:rPr>
            </w:pPr>
          </w:p>
        </w:tc>
        <w:tc>
          <w:tcPr>
            <w:tcW w:w="690" w:type="pct"/>
            <w:tcBorders>
              <w:top w:val="single" w:sz="4" w:space="0" w:color="auto"/>
              <w:left w:val="single" w:sz="4" w:space="0" w:color="auto"/>
              <w:bottom w:val="single" w:sz="4" w:space="0" w:color="auto"/>
              <w:right w:val="single" w:sz="4" w:space="0" w:color="auto"/>
            </w:tcBorders>
            <w:shd w:val="clear" w:color="auto" w:fill="auto"/>
            <w:vAlign w:val="center"/>
          </w:tcPr>
          <w:p w14:paraId="690EDEF4" w14:textId="66CC669A" w:rsidR="00EC0774" w:rsidRPr="009710E3" w:rsidRDefault="009E49C3" w:rsidP="00E13499">
            <w:pPr>
              <w:ind w:left="119"/>
              <w:jc w:val="left"/>
              <w:rPr>
                <w:sz w:val="20"/>
                <w:szCs w:val="20"/>
                <w:lang w:val="fr-FR" w:eastAsia="en-CA"/>
              </w:rPr>
            </w:pPr>
            <w:r w:rsidRPr="009710E3">
              <w:rPr>
                <w:color w:val="000000"/>
                <w:sz w:val="20"/>
                <w:lang w:val="fr-FR"/>
              </w:rPr>
              <w:t>Commerciale</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A8C27DB" w14:textId="0FB3C138" w:rsidR="00EC0774" w:rsidRPr="009710E3" w:rsidRDefault="00EC0774" w:rsidP="00E13499">
            <w:pPr>
              <w:jc w:val="right"/>
              <w:rPr>
                <w:sz w:val="20"/>
                <w:szCs w:val="20"/>
                <w:lang w:val="fr-FR"/>
              </w:rPr>
            </w:pPr>
            <w:r w:rsidRPr="009710E3">
              <w:rPr>
                <w:sz w:val="20"/>
                <w:szCs w:val="20"/>
                <w:lang w:val="fr-FR"/>
              </w:rPr>
              <w:t>3</w:t>
            </w:r>
            <w:r w:rsidR="005B0045" w:rsidRPr="009710E3">
              <w:rPr>
                <w:sz w:val="20"/>
                <w:szCs w:val="20"/>
                <w:lang w:val="fr-FR"/>
              </w:rPr>
              <w:t>,</w:t>
            </w:r>
            <w:r w:rsidRPr="009710E3">
              <w:rPr>
                <w:sz w:val="20"/>
                <w:szCs w:val="20"/>
                <w:lang w:val="fr-FR"/>
              </w:rPr>
              <w:t>38</w:t>
            </w:r>
          </w:p>
        </w:tc>
        <w:tc>
          <w:tcPr>
            <w:tcW w:w="50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DE1E801" w14:textId="1F8563EF" w:rsidR="00EC0774" w:rsidRPr="009710E3" w:rsidRDefault="00EC0774" w:rsidP="00E13499">
            <w:pPr>
              <w:jc w:val="right"/>
              <w:rPr>
                <w:sz w:val="20"/>
                <w:szCs w:val="20"/>
                <w:lang w:val="fr-FR"/>
              </w:rPr>
            </w:pPr>
            <w:r w:rsidRPr="009710E3">
              <w:rPr>
                <w:sz w:val="20"/>
                <w:szCs w:val="20"/>
                <w:lang w:val="fr-FR"/>
              </w:rPr>
              <w:t>0</w:t>
            </w:r>
            <w:r w:rsidR="005B0045" w:rsidRPr="009710E3">
              <w:rPr>
                <w:sz w:val="20"/>
                <w:szCs w:val="20"/>
                <w:lang w:val="fr-FR"/>
              </w:rPr>
              <w:t>,</w:t>
            </w:r>
            <w:r w:rsidRPr="009710E3">
              <w:rPr>
                <w:sz w:val="20"/>
                <w:szCs w:val="20"/>
                <w:lang w:val="fr-FR"/>
              </w:rPr>
              <w:t>00</w:t>
            </w:r>
          </w:p>
        </w:tc>
        <w:tc>
          <w:tcPr>
            <w:tcW w:w="503"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E8E5A7D" w14:textId="46950579" w:rsidR="00EC0774" w:rsidRPr="009710E3" w:rsidRDefault="00EC0774" w:rsidP="00E13499">
            <w:pPr>
              <w:jc w:val="right"/>
              <w:rPr>
                <w:sz w:val="20"/>
                <w:szCs w:val="20"/>
                <w:lang w:val="fr-FR"/>
              </w:rPr>
            </w:pPr>
            <w:r w:rsidRPr="009710E3">
              <w:rPr>
                <w:sz w:val="20"/>
                <w:szCs w:val="20"/>
                <w:lang w:val="fr-FR"/>
              </w:rPr>
              <w:t>23</w:t>
            </w:r>
            <w:r w:rsidR="005B0045" w:rsidRPr="009710E3">
              <w:rPr>
                <w:sz w:val="20"/>
                <w:szCs w:val="20"/>
                <w:lang w:val="fr-FR"/>
              </w:rPr>
              <w:t>,</w:t>
            </w:r>
            <w:r w:rsidRPr="009710E3">
              <w:rPr>
                <w:sz w:val="20"/>
                <w:szCs w:val="20"/>
                <w:lang w:val="fr-FR"/>
              </w:rPr>
              <w:t>01</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6322516" w14:textId="379A5437" w:rsidR="00EC0774" w:rsidRPr="009710E3" w:rsidRDefault="00EC0774" w:rsidP="00E13499">
            <w:pPr>
              <w:jc w:val="right"/>
              <w:rPr>
                <w:sz w:val="20"/>
                <w:szCs w:val="20"/>
                <w:lang w:val="fr-FR"/>
              </w:rPr>
            </w:pPr>
            <w:r w:rsidRPr="009710E3">
              <w:rPr>
                <w:sz w:val="20"/>
                <w:szCs w:val="20"/>
                <w:lang w:val="fr-FR"/>
              </w:rPr>
              <w:t>0</w:t>
            </w:r>
            <w:r w:rsidR="005B0045" w:rsidRPr="009710E3">
              <w:rPr>
                <w:sz w:val="20"/>
                <w:szCs w:val="20"/>
                <w:lang w:val="fr-FR"/>
              </w:rPr>
              <w:t>,</w:t>
            </w:r>
            <w:r w:rsidRPr="009710E3">
              <w:rPr>
                <w:sz w:val="20"/>
                <w:szCs w:val="20"/>
                <w:lang w:val="fr-FR"/>
              </w:rPr>
              <w:t>00</w:t>
            </w:r>
          </w:p>
        </w:tc>
        <w:tc>
          <w:tcPr>
            <w:tcW w:w="5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CC56EE5" w14:textId="57361B8C" w:rsidR="00EC0774" w:rsidRPr="009710E3" w:rsidRDefault="00EC3E0E" w:rsidP="00E13499">
            <w:pPr>
              <w:jc w:val="right"/>
              <w:rPr>
                <w:sz w:val="20"/>
                <w:szCs w:val="20"/>
                <w:lang w:val="fr-FR"/>
              </w:rPr>
            </w:pPr>
            <w:r w:rsidRPr="009710E3">
              <w:rPr>
                <w:sz w:val="20"/>
                <w:szCs w:val="20"/>
                <w:lang w:val="fr-FR"/>
              </w:rPr>
              <w:t>8</w:t>
            </w:r>
            <w:r w:rsidR="005B0045" w:rsidRPr="009710E3">
              <w:rPr>
                <w:sz w:val="20"/>
                <w:szCs w:val="20"/>
                <w:lang w:val="fr-FR"/>
              </w:rPr>
              <w:t>,</w:t>
            </w:r>
            <w:r w:rsidRPr="009710E3">
              <w:rPr>
                <w:sz w:val="20"/>
                <w:szCs w:val="20"/>
                <w:lang w:val="fr-FR"/>
              </w:rPr>
              <w:t>35</w:t>
            </w:r>
          </w:p>
        </w:tc>
        <w:tc>
          <w:tcPr>
            <w:tcW w:w="45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D3C1FFB" w14:textId="0D1D12A6" w:rsidR="00EC0774" w:rsidRPr="009710E3" w:rsidRDefault="003B67E3" w:rsidP="00E13499">
            <w:pPr>
              <w:jc w:val="right"/>
              <w:rPr>
                <w:sz w:val="20"/>
                <w:szCs w:val="20"/>
                <w:lang w:val="fr-FR"/>
              </w:rPr>
            </w:pPr>
            <w:r w:rsidRPr="009710E3">
              <w:rPr>
                <w:sz w:val="20"/>
                <w:szCs w:val="20"/>
                <w:lang w:val="fr-FR"/>
              </w:rPr>
              <w:t>34</w:t>
            </w:r>
            <w:r w:rsidR="005B0045" w:rsidRPr="009710E3">
              <w:rPr>
                <w:sz w:val="20"/>
                <w:szCs w:val="20"/>
                <w:lang w:val="fr-FR"/>
              </w:rPr>
              <w:t>,</w:t>
            </w:r>
            <w:r w:rsidRPr="009710E3">
              <w:rPr>
                <w:sz w:val="20"/>
                <w:szCs w:val="20"/>
                <w:lang w:val="fr-FR"/>
              </w:rPr>
              <w:t>74</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6A3C364" w14:textId="3E72344A" w:rsidR="001E72E3" w:rsidRPr="009710E3" w:rsidRDefault="001E72E3" w:rsidP="00E13499">
            <w:pPr>
              <w:ind w:right="44"/>
              <w:jc w:val="right"/>
              <w:rPr>
                <w:sz w:val="20"/>
                <w:szCs w:val="20"/>
                <w:lang w:val="fr-FR"/>
              </w:rPr>
            </w:pPr>
            <w:r w:rsidRPr="009710E3">
              <w:rPr>
                <w:sz w:val="20"/>
                <w:szCs w:val="20"/>
                <w:lang w:val="fr-FR"/>
              </w:rPr>
              <w:t>5</w:t>
            </w:r>
            <w:r w:rsidR="005B0045" w:rsidRPr="009710E3">
              <w:rPr>
                <w:sz w:val="20"/>
                <w:szCs w:val="20"/>
                <w:lang w:val="fr-FR"/>
              </w:rPr>
              <w:t>,</w:t>
            </w:r>
            <w:r w:rsidRPr="009710E3">
              <w:rPr>
                <w:sz w:val="20"/>
                <w:szCs w:val="20"/>
                <w:lang w:val="fr-FR"/>
              </w:rPr>
              <w:t>0</w:t>
            </w:r>
          </w:p>
        </w:tc>
      </w:tr>
      <w:tr w:rsidR="006E1EE9" w:rsidRPr="009710E3" w14:paraId="7412DD60" w14:textId="77777777" w:rsidTr="009E49C3">
        <w:trPr>
          <w:trHeight w:val="227"/>
        </w:trPr>
        <w:tc>
          <w:tcPr>
            <w:tcW w:w="1445" w:type="pct"/>
            <w:gridSpan w:val="2"/>
            <w:tcBorders>
              <w:left w:val="single" w:sz="4" w:space="0" w:color="auto"/>
              <w:bottom w:val="single" w:sz="4" w:space="0" w:color="auto"/>
              <w:right w:val="single" w:sz="4" w:space="0" w:color="auto"/>
            </w:tcBorders>
            <w:shd w:val="clear" w:color="auto" w:fill="auto"/>
            <w:tcMar>
              <w:left w:w="43" w:type="dxa"/>
              <w:right w:w="43" w:type="dxa"/>
            </w:tcMar>
          </w:tcPr>
          <w:p w14:paraId="1F19F1E4" w14:textId="57C1D1BD" w:rsidR="009E4120" w:rsidRPr="009710E3" w:rsidRDefault="009E4120" w:rsidP="00E13499">
            <w:pPr>
              <w:ind w:left="133"/>
              <w:jc w:val="left"/>
              <w:rPr>
                <w:sz w:val="20"/>
                <w:szCs w:val="20"/>
                <w:lang w:val="fr-FR"/>
              </w:rPr>
            </w:pPr>
            <w:r w:rsidRPr="009710E3">
              <w:rPr>
                <w:sz w:val="20"/>
                <w:szCs w:val="20"/>
                <w:lang w:val="fr-FR"/>
              </w:rPr>
              <w:t>Mobile</w:t>
            </w:r>
          </w:p>
        </w:tc>
        <w:tc>
          <w:tcPr>
            <w:tcW w:w="498"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161696E" w14:textId="25BA412C" w:rsidR="009E4120" w:rsidRPr="009710E3" w:rsidRDefault="009E4120" w:rsidP="00E13499">
            <w:pPr>
              <w:jc w:val="right"/>
              <w:rPr>
                <w:sz w:val="20"/>
                <w:szCs w:val="20"/>
                <w:lang w:val="fr-FR"/>
              </w:rPr>
            </w:pPr>
            <w:r w:rsidRPr="009710E3">
              <w:rPr>
                <w:sz w:val="20"/>
                <w:szCs w:val="20"/>
                <w:lang w:val="fr-FR"/>
              </w:rPr>
              <w:t>88</w:t>
            </w:r>
            <w:r w:rsidR="005B0045" w:rsidRPr="009710E3">
              <w:rPr>
                <w:sz w:val="20"/>
                <w:szCs w:val="20"/>
                <w:lang w:val="fr-FR"/>
              </w:rPr>
              <w:t>,</w:t>
            </w:r>
            <w:r w:rsidRPr="009710E3">
              <w:rPr>
                <w:sz w:val="20"/>
                <w:szCs w:val="20"/>
                <w:lang w:val="fr-FR"/>
              </w:rPr>
              <w:t>00</w:t>
            </w:r>
          </w:p>
        </w:tc>
        <w:tc>
          <w:tcPr>
            <w:tcW w:w="50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116843D" w14:textId="71F220B4" w:rsidR="009E4120" w:rsidRPr="009710E3" w:rsidRDefault="009E4120" w:rsidP="00E13499">
            <w:pPr>
              <w:jc w:val="right"/>
              <w:rPr>
                <w:sz w:val="20"/>
                <w:szCs w:val="20"/>
                <w:lang w:val="fr-FR"/>
              </w:rPr>
            </w:pPr>
            <w:r w:rsidRPr="009710E3">
              <w:rPr>
                <w:sz w:val="20"/>
                <w:szCs w:val="20"/>
                <w:lang w:val="fr-FR"/>
              </w:rPr>
              <w:t>0</w:t>
            </w:r>
            <w:r w:rsidR="005B0045" w:rsidRPr="009710E3">
              <w:rPr>
                <w:sz w:val="20"/>
                <w:szCs w:val="20"/>
                <w:lang w:val="fr-FR"/>
              </w:rPr>
              <w:t>,</w:t>
            </w:r>
            <w:r w:rsidRPr="009710E3">
              <w:rPr>
                <w:sz w:val="20"/>
                <w:szCs w:val="20"/>
                <w:lang w:val="fr-FR"/>
              </w:rPr>
              <w:t>00</w:t>
            </w:r>
          </w:p>
        </w:tc>
        <w:tc>
          <w:tcPr>
            <w:tcW w:w="503"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7DC0BD9" w14:textId="7FCA746E" w:rsidR="009E4120" w:rsidRPr="009710E3" w:rsidRDefault="009E4120" w:rsidP="00E13499">
            <w:pPr>
              <w:jc w:val="right"/>
              <w:rPr>
                <w:sz w:val="20"/>
                <w:szCs w:val="20"/>
                <w:lang w:val="fr-FR"/>
              </w:rPr>
            </w:pPr>
            <w:r w:rsidRPr="009710E3">
              <w:rPr>
                <w:sz w:val="20"/>
                <w:szCs w:val="20"/>
                <w:lang w:val="fr-FR"/>
              </w:rPr>
              <w:t>0</w:t>
            </w:r>
            <w:r w:rsidR="005B0045" w:rsidRPr="009710E3">
              <w:rPr>
                <w:sz w:val="20"/>
                <w:szCs w:val="20"/>
                <w:lang w:val="fr-FR"/>
              </w:rPr>
              <w:t>,</w:t>
            </w:r>
            <w:r w:rsidRPr="009710E3">
              <w:rPr>
                <w:sz w:val="20"/>
                <w:szCs w:val="20"/>
                <w:lang w:val="fr-FR"/>
              </w:rPr>
              <w:t>00</w:t>
            </w:r>
          </w:p>
        </w:tc>
        <w:tc>
          <w:tcPr>
            <w:tcW w:w="505"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FBF6F0D" w14:textId="2C299B45" w:rsidR="009E4120" w:rsidRPr="009710E3" w:rsidRDefault="009E4120" w:rsidP="00E13499">
            <w:pPr>
              <w:jc w:val="right"/>
              <w:rPr>
                <w:sz w:val="20"/>
                <w:szCs w:val="20"/>
                <w:lang w:val="fr-FR"/>
              </w:rPr>
            </w:pPr>
            <w:r w:rsidRPr="009710E3">
              <w:rPr>
                <w:sz w:val="20"/>
                <w:szCs w:val="20"/>
                <w:lang w:val="fr-FR"/>
              </w:rPr>
              <w:t>0</w:t>
            </w:r>
            <w:r w:rsidR="005B0045" w:rsidRPr="009710E3">
              <w:rPr>
                <w:sz w:val="20"/>
                <w:szCs w:val="20"/>
                <w:lang w:val="fr-FR"/>
              </w:rPr>
              <w:t>,</w:t>
            </w:r>
            <w:r w:rsidRPr="009710E3">
              <w:rPr>
                <w:sz w:val="20"/>
                <w:szCs w:val="20"/>
                <w:lang w:val="fr-FR"/>
              </w:rPr>
              <w:t>00</w:t>
            </w:r>
          </w:p>
        </w:tc>
        <w:tc>
          <w:tcPr>
            <w:tcW w:w="503"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E144326" w14:textId="68D946DD" w:rsidR="009E4120" w:rsidRPr="009710E3" w:rsidRDefault="009E4120" w:rsidP="00E13499">
            <w:pPr>
              <w:jc w:val="right"/>
              <w:rPr>
                <w:sz w:val="20"/>
                <w:szCs w:val="20"/>
                <w:lang w:val="fr-FR"/>
              </w:rPr>
            </w:pPr>
            <w:r w:rsidRPr="009710E3">
              <w:rPr>
                <w:sz w:val="20"/>
                <w:szCs w:val="20"/>
                <w:lang w:val="fr-FR"/>
              </w:rPr>
              <w:t>0</w:t>
            </w:r>
            <w:r w:rsidR="005B0045" w:rsidRPr="009710E3">
              <w:rPr>
                <w:sz w:val="20"/>
                <w:szCs w:val="20"/>
                <w:lang w:val="fr-FR"/>
              </w:rPr>
              <w:t>,</w:t>
            </w:r>
            <w:r w:rsidRPr="009710E3">
              <w:rPr>
                <w:sz w:val="20"/>
                <w:szCs w:val="20"/>
                <w:lang w:val="fr-FR"/>
              </w:rPr>
              <w:t>00</w:t>
            </w:r>
          </w:p>
        </w:tc>
        <w:tc>
          <w:tcPr>
            <w:tcW w:w="452"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A610BB5" w14:textId="438FC326" w:rsidR="009E4120" w:rsidRPr="009710E3" w:rsidRDefault="009E4120" w:rsidP="00E13499">
            <w:pPr>
              <w:jc w:val="right"/>
              <w:rPr>
                <w:sz w:val="20"/>
                <w:szCs w:val="20"/>
                <w:lang w:val="fr-FR"/>
              </w:rPr>
            </w:pPr>
            <w:r w:rsidRPr="009710E3">
              <w:rPr>
                <w:sz w:val="20"/>
                <w:szCs w:val="20"/>
                <w:lang w:val="fr-FR"/>
              </w:rPr>
              <w:t>88</w:t>
            </w:r>
            <w:r w:rsidR="005B0045" w:rsidRPr="009710E3">
              <w:rPr>
                <w:sz w:val="20"/>
                <w:szCs w:val="20"/>
                <w:lang w:val="fr-FR"/>
              </w:rPr>
              <w:t>,</w:t>
            </w:r>
            <w:r w:rsidRPr="009710E3">
              <w:rPr>
                <w:sz w:val="20"/>
                <w:szCs w:val="20"/>
                <w:lang w:val="fr-FR"/>
              </w:rPr>
              <w:t>00</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80ADED2" w14:textId="5EA2D6DE" w:rsidR="009E4120" w:rsidRPr="009710E3" w:rsidRDefault="001E72E3" w:rsidP="00E13499">
            <w:pPr>
              <w:ind w:right="44"/>
              <w:jc w:val="right"/>
              <w:rPr>
                <w:sz w:val="20"/>
                <w:szCs w:val="20"/>
                <w:lang w:val="fr-FR"/>
              </w:rPr>
            </w:pPr>
            <w:r w:rsidRPr="009710E3">
              <w:rPr>
                <w:sz w:val="20"/>
                <w:szCs w:val="20"/>
                <w:lang w:val="fr-FR"/>
              </w:rPr>
              <w:t>12</w:t>
            </w:r>
            <w:r w:rsidR="005B0045" w:rsidRPr="009710E3">
              <w:rPr>
                <w:sz w:val="20"/>
                <w:szCs w:val="20"/>
                <w:lang w:val="fr-FR"/>
              </w:rPr>
              <w:t>,</w:t>
            </w:r>
            <w:r w:rsidRPr="009710E3">
              <w:rPr>
                <w:sz w:val="20"/>
                <w:szCs w:val="20"/>
                <w:lang w:val="fr-FR"/>
              </w:rPr>
              <w:t>8</w:t>
            </w:r>
          </w:p>
        </w:tc>
      </w:tr>
      <w:tr w:rsidR="006E1EE9" w:rsidRPr="009710E3" w14:paraId="5F587437" w14:textId="77777777" w:rsidTr="009E49C3">
        <w:trPr>
          <w:trHeight w:val="227"/>
        </w:trPr>
        <w:tc>
          <w:tcPr>
            <w:tcW w:w="1445" w:type="pct"/>
            <w:gridSpan w:val="2"/>
            <w:tcBorders>
              <w:left w:val="single" w:sz="4" w:space="0" w:color="auto"/>
              <w:bottom w:val="single" w:sz="4" w:space="0" w:color="auto"/>
              <w:right w:val="single" w:sz="4" w:space="0" w:color="auto"/>
            </w:tcBorders>
            <w:shd w:val="clear" w:color="auto" w:fill="auto"/>
            <w:tcMar>
              <w:left w:w="43" w:type="dxa"/>
              <w:right w:w="43" w:type="dxa"/>
            </w:tcMar>
          </w:tcPr>
          <w:p w14:paraId="296EA4DC" w14:textId="723EC83E" w:rsidR="009E4120" w:rsidRPr="009710E3" w:rsidRDefault="009E49C3" w:rsidP="00E13499">
            <w:pPr>
              <w:ind w:left="133"/>
              <w:jc w:val="left"/>
              <w:rPr>
                <w:sz w:val="20"/>
                <w:szCs w:val="20"/>
                <w:lang w:val="fr-FR"/>
              </w:rPr>
            </w:pPr>
            <w:r w:rsidRPr="009710E3">
              <w:rPr>
                <w:b/>
                <w:bCs/>
                <w:i/>
                <w:iCs/>
                <w:sz w:val="20"/>
                <w:szCs w:val="20"/>
                <w:lang w:val="fr-FR" w:eastAsia="en-CA"/>
              </w:rPr>
              <w:t>Sous-total pour l'entretien</w:t>
            </w:r>
          </w:p>
        </w:tc>
        <w:tc>
          <w:tcPr>
            <w:tcW w:w="498"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4B75880" w14:textId="0770C7F1" w:rsidR="009E4120" w:rsidRPr="009710E3" w:rsidRDefault="009E4120" w:rsidP="00E13499">
            <w:pPr>
              <w:jc w:val="right"/>
              <w:rPr>
                <w:sz w:val="20"/>
                <w:szCs w:val="20"/>
                <w:lang w:val="fr-FR"/>
              </w:rPr>
            </w:pPr>
            <w:r w:rsidRPr="009710E3">
              <w:rPr>
                <w:b/>
                <w:bCs/>
                <w:sz w:val="20"/>
                <w:szCs w:val="20"/>
                <w:lang w:val="fr-FR"/>
              </w:rPr>
              <w:t>338</w:t>
            </w:r>
            <w:r w:rsidR="005B0045" w:rsidRPr="009710E3">
              <w:rPr>
                <w:b/>
                <w:bCs/>
                <w:sz w:val="20"/>
                <w:szCs w:val="20"/>
                <w:lang w:val="fr-FR"/>
              </w:rPr>
              <w:t>,</w:t>
            </w:r>
            <w:r w:rsidRPr="009710E3">
              <w:rPr>
                <w:b/>
                <w:bCs/>
                <w:sz w:val="20"/>
                <w:szCs w:val="20"/>
                <w:lang w:val="fr-FR"/>
              </w:rPr>
              <w:t>4</w:t>
            </w:r>
            <w:r w:rsidR="00052C75" w:rsidRPr="009710E3">
              <w:rPr>
                <w:b/>
                <w:bCs/>
                <w:sz w:val="20"/>
                <w:szCs w:val="20"/>
                <w:lang w:val="fr-FR"/>
              </w:rPr>
              <w:t>6</w:t>
            </w:r>
          </w:p>
        </w:tc>
        <w:tc>
          <w:tcPr>
            <w:tcW w:w="50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8CAF267" w14:textId="4F3E3F18" w:rsidR="009E4120" w:rsidRPr="009710E3" w:rsidRDefault="00A907B7" w:rsidP="00E13499">
            <w:pPr>
              <w:jc w:val="right"/>
              <w:rPr>
                <w:b/>
                <w:bCs/>
                <w:sz w:val="20"/>
                <w:szCs w:val="20"/>
                <w:lang w:val="fr-FR"/>
              </w:rPr>
            </w:pPr>
            <w:r w:rsidRPr="009710E3">
              <w:rPr>
                <w:b/>
                <w:bCs/>
                <w:sz w:val="20"/>
                <w:szCs w:val="20"/>
                <w:lang w:val="fr-FR"/>
              </w:rPr>
              <w:t>89</w:t>
            </w:r>
            <w:r w:rsidR="005B0045" w:rsidRPr="009710E3">
              <w:rPr>
                <w:b/>
                <w:bCs/>
                <w:sz w:val="20"/>
                <w:szCs w:val="20"/>
                <w:lang w:val="fr-FR"/>
              </w:rPr>
              <w:t>,</w:t>
            </w:r>
            <w:r w:rsidRPr="009710E3">
              <w:rPr>
                <w:b/>
                <w:bCs/>
                <w:sz w:val="20"/>
                <w:szCs w:val="20"/>
                <w:lang w:val="fr-FR"/>
              </w:rPr>
              <w:t>74</w:t>
            </w:r>
          </w:p>
        </w:tc>
        <w:tc>
          <w:tcPr>
            <w:tcW w:w="503"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CC23354" w14:textId="0CFA312E" w:rsidR="009E4120" w:rsidRPr="009710E3" w:rsidRDefault="00A907B7" w:rsidP="00E13499">
            <w:pPr>
              <w:jc w:val="right"/>
              <w:rPr>
                <w:sz w:val="20"/>
                <w:szCs w:val="20"/>
                <w:lang w:val="fr-FR"/>
              </w:rPr>
            </w:pPr>
            <w:r w:rsidRPr="009710E3">
              <w:rPr>
                <w:b/>
                <w:bCs/>
                <w:sz w:val="20"/>
                <w:szCs w:val="20"/>
                <w:lang w:val="fr-FR"/>
              </w:rPr>
              <w:t>143</w:t>
            </w:r>
            <w:r w:rsidR="005B0045" w:rsidRPr="009710E3">
              <w:rPr>
                <w:b/>
                <w:bCs/>
                <w:sz w:val="20"/>
                <w:szCs w:val="20"/>
                <w:lang w:val="fr-FR"/>
              </w:rPr>
              <w:t>,</w:t>
            </w:r>
            <w:r w:rsidRPr="009710E3">
              <w:rPr>
                <w:b/>
                <w:bCs/>
                <w:sz w:val="20"/>
                <w:szCs w:val="20"/>
                <w:lang w:val="fr-FR"/>
              </w:rPr>
              <w:t>80</w:t>
            </w:r>
          </w:p>
        </w:tc>
        <w:tc>
          <w:tcPr>
            <w:tcW w:w="505"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1381C85" w14:textId="4DDE8570" w:rsidR="009E4120" w:rsidRPr="009710E3" w:rsidRDefault="009E4120" w:rsidP="00E13499">
            <w:pPr>
              <w:jc w:val="right"/>
              <w:rPr>
                <w:sz w:val="20"/>
                <w:szCs w:val="20"/>
                <w:lang w:val="fr-FR"/>
              </w:rPr>
            </w:pPr>
            <w:r w:rsidRPr="009710E3">
              <w:rPr>
                <w:b/>
                <w:bCs/>
                <w:sz w:val="20"/>
                <w:szCs w:val="20"/>
                <w:lang w:val="fr-FR"/>
              </w:rPr>
              <w:t>31</w:t>
            </w:r>
            <w:r w:rsidR="005B0045" w:rsidRPr="009710E3">
              <w:rPr>
                <w:b/>
                <w:bCs/>
                <w:sz w:val="20"/>
                <w:szCs w:val="20"/>
                <w:lang w:val="fr-FR"/>
              </w:rPr>
              <w:t>,</w:t>
            </w:r>
            <w:r w:rsidRPr="009710E3">
              <w:rPr>
                <w:b/>
                <w:bCs/>
                <w:sz w:val="20"/>
                <w:szCs w:val="20"/>
                <w:lang w:val="fr-FR"/>
              </w:rPr>
              <w:t>13</w:t>
            </w:r>
          </w:p>
        </w:tc>
        <w:tc>
          <w:tcPr>
            <w:tcW w:w="503"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0AAEFA9" w14:textId="040BBA5F" w:rsidR="009E4120" w:rsidRPr="009710E3" w:rsidRDefault="00540781" w:rsidP="00E13499">
            <w:pPr>
              <w:jc w:val="right"/>
              <w:rPr>
                <w:b/>
                <w:bCs/>
                <w:sz w:val="20"/>
                <w:szCs w:val="20"/>
                <w:lang w:val="fr-FR"/>
              </w:rPr>
            </w:pPr>
            <w:r w:rsidRPr="009710E3">
              <w:rPr>
                <w:b/>
                <w:bCs/>
                <w:sz w:val="20"/>
                <w:szCs w:val="20"/>
                <w:lang w:val="fr-FR"/>
              </w:rPr>
              <w:t>2</w:t>
            </w:r>
            <w:r w:rsidR="00EC3E0E" w:rsidRPr="009710E3">
              <w:rPr>
                <w:b/>
                <w:bCs/>
                <w:sz w:val="20"/>
                <w:szCs w:val="20"/>
                <w:lang w:val="fr-FR"/>
              </w:rPr>
              <w:t>9</w:t>
            </w:r>
            <w:r w:rsidR="005B0045" w:rsidRPr="009710E3">
              <w:rPr>
                <w:b/>
                <w:bCs/>
                <w:sz w:val="20"/>
                <w:szCs w:val="20"/>
                <w:lang w:val="fr-FR"/>
              </w:rPr>
              <w:t>,</w:t>
            </w:r>
            <w:r w:rsidR="00EC3E0E" w:rsidRPr="009710E3">
              <w:rPr>
                <w:b/>
                <w:bCs/>
                <w:sz w:val="20"/>
                <w:szCs w:val="20"/>
                <w:lang w:val="fr-FR"/>
              </w:rPr>
              <w:t>26</w:t>
            </w:r>
          </w:p>
        </w:tc>
        <w:tc>
          <w:tcPr>
            <w:tcW w:w="452"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8B8FBF6" w14:textId="0E9ADCFB" w:rsidR="009E4120" w:rsidRPr="009710E3" w:rsidRDefault="00EC3E0E" w:rsidP="00E13499">
            <w:pPr>
              <w:jc w:val="right"/>
              <w:rPr>
                <w:sz w:val="20"/>
                <w:szCs w:val="20"/>
                <w:lang w:val="fr-FR"/>
              </w:rPr>
            </w:pPr>
            <w:r w:rsidRPr="009710E3">
              <w:rPr>
                <w:b/>
                <w:bCs/>
                <w:sz w:val="20"/>
                <w:szCs w:val="20"/>
                <w:lang w:val="fr-FR"/>
              </w:rPr>
              <w:t>6</w:t>
            </w:r>
            <w:r w:rsidR="00540781" w:rsidRPr="009710E3">
              <w:rPr>
                <w:b/>
                <w:bCs/>
                <w:sz w:val="20"/>
                <w:szCs w:val="20"/>
                <w:lang w:val="fr-FR"/>
              </w:rPr>
              <w:t>3</w:t>
            </w:r>
            <w:r w:rsidRPr="009710E3">
              <w:rPr>
                <w:b/>
                <w:bCs/>
                <w:sz w:val="20"/>
                <w:szCs w:val="20"/>
                <w:lang w:val="fr-FR"/>
              </w:rPr>
              <w:t>2</w:t>
            </w:r>
            <w:r w:rsidR="005B0045" w:rsidRPr="009710E3">
              <w:rPr>
                <w:b/>
                <w:bCs/>
                <w:sz w:val="20"/>
                <w:szCs w:val="20"/>
                <w:lang w:val="fr-FR"/>
              </w:rPr>
              <w:t>,</w:t>
            </w:r>
            <w:r w:rsidRPr="009710E3">
              <w:rPr>
                <w:b/>
                <w:bCs/>
                <w:sz w:val="20"/>
                <w:szCs w:val="20"/>
                <w:lang w:val="fr-FR"/>
              </w:rPr>
              <w:t>39</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BA6F6D7" w14:textId="67FEC6A5" w:rsidR="00CF6C12" w:rsidRPr="009710E3" w:rsidRDefault="00D60324" w:rsidP="00E13499">
            <w:pPr>
              <w:ind w:right="44"/>
              <w:jc w:val="right"/>
              <w:rPr>
                <w:b/>
                <w:bCs/>
                <w:sz w:val="20"/>
                <w:szCs w:val="20"/>
                <w:lang w:val="fr-FR"/>
              </w:rPr>
            </w:pPr>
            <w:r w:rsidRPr="009710E3">
              <w:rPr>
                <w:b/>
                <w:bCs/>
                <w:sz w:val="20"/>
                <w:szCs w:val="20"/>
                <w:lang w:val="fr-FR"/>
              </w:rPr>
              <w:t>91</w:t>
            </w:r>
            <w:r w:rsidR="005B0045" w:rsidRPr="009710E3">
              <w:rPr>
                <w:b/>
                <w:bCs/>
                <w:sz w:val="20"/>
                <w:szCs w:val="20"/>
                <w:lang w:val="fr-FR"/>
              </w:rPr>
              <w:t>,</w:t>
            </w:r>
            <w:r w:rsidRPr="009710E3">
              <w:rPr>
                <w:b/>
                <w:bCs/>
                <w:sz w:val="20"/>
                <w:szCs w:val="20"/>
                <w:lang w:val="fr-FR"/>
              </w:rPr>
              <w:t>8</w:t>
            </w:r>
          </w:p>
        </w:tc>
      </w:tr>
      <w:tr w:rsidR="006E1EE9" w:rsidRPr="009710E3" w14:paraId="7B1FAE49" w14:textId="77777777" w:rsidTr="00EE74C5">
        <w:trPr>
          <w:trHeight w:val="37"/>
        </w:trPr>
        <w:tc>
          <w:tcPr>
            <w:tcW w:w="5000" w:type="pct"/>
            <w:gridSpan w:val="9"/>
            <w:tcBorders>
              <w:left w:val="single" w:sz="4" w:space="0" w:color="auto"/>
              <w:bottom w:val="single" w:sz="4" w:space="0" w:color="auto"/>
              <w:right w:val="single" w:sz="4" w:space="0" w:color="auto"/>
            </w:tcBorders>
            <w:shd w:val="clear" w:color="auto" w:fill="auto"/>
            <w:tcMar>
              <w:left w:w="43" w:type="dxa"/>
              <w:right w:w="43" w:type="dxa"/>
            </w:tcMar>
          </w:tcPr>
          <w:p w14:paraId="464FB6AC" w14:textId="36A661DA" w:rsidR="00EE74C5" w:rsidRPr="009710E3" w:rsidRDefault="00705DFE" w:rsidP="00E13499">
            <w:pPr>
              <w:ind w:left="133"/>
              <w:jc w:val="center"/>
              <w:rPr>
                <w:sz w:val="20"/>
                <w:szCs w:val="20"/>
                <w:lang w:val="fr-FR"/>
              </w:rPr>
            </w:pPr>
            <w:r w:rsidRPr="00705DFE">
              <w:rPr>
                <w:b/>
                <w:bCs/>
                <w:sz w:val="20"/>
                <w:szCs w:val="20"/>
                <w:lang w:val="fr-FR"/>
              </w:rPr>
              <w:t>Autres secteurs</w:t>
            </w:r>
          </w:p>
        </w:tc>
      </w:tr>
      <w:tr w:rsidR="006E1EE9" w:rsidRPr="009710E3" w14:paraId="09407360" w14:textId="77777777" w:rsidTr="009E49C3">
        <w:trPr>
          <w:trHeight w:val="37"/>
        </w:trPr>
        <w:tc>
          <w:tcPr>
            <w:tcW w:w="1445" w:type="pct"/>
            <w:gridSpan w:val="2"/>
            <w:tcBorders>
              <w:left w:val="single" w:sz="4" w:space="0" w:color="auto"/>
              <w:bottom w:val="single" w:sz="4" w:space="0" w:color="auto"/>
              <w:right w:val="single" w:sz="4" w:space="0" w:color="auto"/>
            </w:tcBorders>
            <w:shd w:val="clear" w:color="auto" w:fill="auto"/>
            <w:tcMar>
              <w:left w:w="43" w:type="dxa"/>
              <w:right w:w="43" w:type="dxa"/>
            </w:tcMar>
          </w:tcPr>
          <w:p w14:paraId="71BFDFD6" w14:textId="0239E8E6" w:rsidR="0094738B" w:rsidRPr="009710E3" w:rsidRDefault="0094738B" w:rsidP="00E13499">
            <w:pPr>
              <w:ind w:left="133"/>
              <w:jc w:val="left"/>
              <w:rPr>
                <w:sz w:val="20"/>
                <w:szCs w:val="20"/>
                <w:lang w:val="fr-FR" w:eastAsia="en-CA"/>
              </w:rPr>
            </w:pPr>
            <w:r w:rsidRPr="009710E3">
              <w:rPr>
                <w:sz w:val="20"/>
                <w:szCs w:val="20"/>
                <w:lang w:val="fr-FR" w:eastAsia="en-CA"/>
              </w:rPr>
              <w:t>Solv</w:t>
            </w:r>
            <w:r w:rsidR="009E49C3" w:rsidRPr="009710E3">
              <w:rPr>
                <w:sz w:val="20"/>
                <w:szCs w:val="20"/>
                <w:lang w:val="fr-FR" w:eastAsia="en-CA"/>
              </w:rPr>
              <w:t>a</w:t>
            </w:r>
            <w:r w:rsidRPr="009710E3">
              <w:rPr>
                <w:sz w:val="20"/>
                <w:szCs w:val="20"/>
                <w:lang w:val="fr-FR" w:eastAsia="en-CA"/>
              </w:rPr>
              <w:t>nts</w:t>
            </w:r>
            <w:r w:rsidR="008519F5" w:rsidRPr="009710E3">
              <w:rPr>
                <w:sz w:val="20"/>
                <w:szCs w:val="20"/>
                <w:lang w:val="fr-FR" w:eastAsia="en-CA"/>
              </w:rPr>
              <w:t>**</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8FAFC5E" w14:textId="0698332B" w:rsidR="0094738B" w:rsidRPr="009710E3" w:rsidRDefault="00FC4D6A" w:rsidP="00E13499">
            <w:pPr>
              <w:jc w:val="right"/>
              <w:rPr>
                <w:sz w:val="20"/>
                <w:szCs w:val="20"/>
                <w:lang w:val="fr-FR"/>
              </w:rPr>
            </w:pPr>
            <w:r w:rsidRPr="009710E3">
              <w:rPr>
                <w:sz w:val="20"/>
                <w:szCs w:val="20"/>
                <w:lang w:val="fr-FR"/>
              </w:rPr>
              <w:t>0</w:t>
            </w:r>
          </w:p>
        </w:tc>
        <w:tc>
          <w:tcPr>
            <w:tcW w:w="50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FB08413" w14:textId="17EFB6D0" w:rsidR="0094738B" w:rsidRPr="009710E3" w:rsidRDefault="00FC4D6A" w:rsidP="00E13499">
            <w:pPr>
              <w:jc w:val="right"/>
              <w:rPr>
                <w:sz w:val="20"/>
                <w:szCs w:val="20"/>
                <w:lang w:val="fr-FR"/>
              </w:rPr>
            </w:pPr>
            <w:r w:rsidRPr="009710E3">
              <w:rPr>
                <w:sz w:val="20"/>
                <w:szCs w:val="20"/>
                <w:lang w:val="fr-FR"/>
              </w:rPr>
              <w:t>0</w:t>
            </w:r>
          </w:p>
        </w:tc>
        <w:tc>
          <w:tcPr>
            <w:tcW w:w="503"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1C7DC9E" w14:textId="62451A42" w:rsidR="0094738B" w:rsidRPr="009710E3" w:rsidRDefault="00FC4D6A" w:rsidP="00E13499">
            <w:pPr>
              <w:jc w:val="right"/>
              <w:rPr>
                <w:sz w:val="20"/>
                <w:szCs w:val="20"/>
                <w:lang w:val="fr-FR"/>
              </w:rPr>
            </w:pPr>
            <w:r w:rsidRPr="009710E3">
              <w:rPr>
                <w:sz w:val="20"/>
                <w:szCs w:val="20"/>
                <w:lang w:val="fr-FR"/>
              </w:rPr>
              <w:t>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B675BDC" w14:textId="100D47DF" w:rsidR="0094738B" w:rsidRPr="009710E3" w:rsidRDefault="00FC4D6A" w:rsidP="00E13499">
            <w:pPr>
              <w:jc w:val="right"/>
              <w:rPr>
                <w:sz w:val="20"/>
                <w:szCs w:val="20"/>
                <w:lang w:val="fr-FR"/>
              </w:rPr>
            </w:pPr>
            <w:r w:rsidRPr="009710E3">
              <w:rPr>
                <w:sz w:val="20"/>
                <w:szCs w:val="20"/>
                <w:lang w:val="fr-FR"/>
              </w:rPr>
              <w:t>0</w:t>
            </w:r>
          </w:p>
        </w:tc>
        <w:tc>
          <w:tcPr>
            <w:tcW w:w="5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73BE52F" w14:textId="09303569" w:rsidR="0094738B" w:rsidRPr="009710E3" w:rsidRDefault="00FC4D6A" w:rsidP="00E13499">
            <w:pPr>
              <w:jc w:val="right"/>
              <w:rPr>
                <w:sz w:val="20"/>
                <w:szCs w:val="20"/>
                <w:lang w:val="fr-FR"/>
              </w:rPr>
            </w:pPr>
            <w:r w:rsidRPr="009710E3">
              <w:rPr>
                <w:sz w:val="20"/>
                <w:szCs w:val="20"/>
                <w:lang w:val="fr-FR"/>
              </w:rPr>
              <w:t>7</w:t>
            </w:r>
            <w:r w:rsidR="005B0045" w:rsidRPr="009710E3">
              <w:rPr>
                <w:sz w:val="20"/>
                <w:szCs w:val="20"/>
                <w:lang w:val="fr-FR"/>
              </w:rPr>
              <w:t>,</w:t>
            </w:r>
            <w:r w:rsidRPr="009710E3">
              <w:rPr>
                <w:sz w:val="20"/>
                <w:szCs w:val="20"/>
                <w:lang w:val="fr-FR"/>
              </w:rPr>
              <w:t>75</w:t>
            </w:r>
          </w:p>
        </w:tc>
        <w:tc>
          <w:tcPr>
            <w:tcW w:w="45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FD402E2" w14:textId="08EFF2C7" w:rsidR="0094738B" w:rsidRPr="009710E3" w:rsidRDefault="00FC4D6A" w:rsidP="00E13499">
            <w:pPr>
              <w:jc w:val="right"/>
              <w:rPr>
                <w:sz w:val="20"/>
                <w:szCs w:val="20"/>
                <w:lang w:val="fr-FR"/>
              </w:rPr>
            </w:pPr>
            <w:r w:rsidRPr="009710E3">
              <w:rPr>
                <w:sz w:val="20"/>
                <w:szCs w:val="20"/>
                <w:lang w:val="fr-FR"/>
              </w:rPr>
              <w:t>7</w:t>
            </w:r>
            <w:r w:rsidR="005B0045" w:rsidRPr="009710E3">
              <w:rPr>
                <w:sz w:val="20"/>
                <w:szCs w:val="20"/>
                <w:lang w:val="fr-FR"/>
              </w:rPr>
              <w:t>,</w:t>
            </w:r>
            <w:r w:rsidRPr="009710E3">
              <w:rPr>
                <w:sz w:val="20"/>
                <w:szCs w:val="20"/>
                <w:lang w:val="fr-FR"/>
              </w:rPr>
              <w:t>75</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37F6487" w14:textId="028EDD0D" w:rsidR="0094738B" w:rsidRPr="009710E3" w:rsidRDefault="001E72E3" w:rsidP="00E13499">
            <w:pPr>
              <w:ind w:right="44"/>
              <w:jc w:val="right"/>
              <w:rPr>
                <w:sz w:val="20"/>
                <w:szCs w:val="20"/>
                <w:lang w:val="fr-FR"/>
              </w:rPr>
            </w:pPr>
            <w:r w:rsidRPr="009710E3">
              <w:rPr>
                <w:sz w:val="20"/>
                <w:szCs w:val="20"/>
                <w:lang w:val="fr-FR"/>
              </w:rPr>
              <w:t>1</w:t>
            </w:r>
            <w:r w:rsidR="005B0045" w:rsidRPr="009710E3">
              <w:rPr>
                <w:sz w:val="20"/>
                <w:szCs w:val="20"/>
                <w:lang w:val="fr-FR"/>
              </w:rPr>
              <w:t>,</w:t>
            </w:r>
            <w:r w:rsidRPr="009710E3">
              <w:rPr>
                <w:sz w:val="20"/>
                <w:szCs w:val="20"/>
                <w:lang w:val="fr-FR"/>
              </w:rPr>
              <w:t>1</w:t>
            </w:r>
          </w:p>
        </w:tc>
      </w:tr>
      <w:tr w:rsidR="006E1EE9" w:rsidRPr="009710E3" w14:paraId="3C083853" w14:textId="77777777" w:rsidTr="009E49C3">
        <w:trPr>
          <w:trHeight w:val="227"/>
        </w:trPr>
        <w:tc>
          <w:tcPr>
            <w:tcW w:w="1445" w:type="pct"/>
            <w:gridSpan w:val="2"/>
            <w:tcBorders>
              <w:left w:val="single" w:sz="4" w:space="0" w:color="auto"/>
              <w:bottom w:val="single" w:sz="2" w:space="0" w:color="auto"/>
              <w:right w:val="single" w:sz="4" w:space="0" w:color="auto"/>
            </w:tcBorders>
            <w:shd w:val="clear" w:color="auto" w:fill="auto"/>
            <w:tcMar>
              <w:left w:w="43" w:type="dxa"/>
              <w:right w:w="43" w:type="dxa"/>
            </w:tcMar>
          </w:tcPr>
          <w:p w14:paraId="78133F4A" w14:textId="6045A048" w:rsidR="005F34B6" w:rsidRPr="009710E3" w:rsidRDefault="009E49C3" w:rsidP="00E13499">
            <w:pPr>
              <w:ind w:left="133"/>
              <w:jc w:val="left"/>
              <w:rPr>
                <w:sz w:val="20"/>
                <w:szCs w:val="20"/>
                <w:lang w:val="fr-FR" w:eastAsia="en-CA"/>
              </w:rPr>
            </w:pPr>
            <w:r w:rsidRPr="009710E3">
              <w:rPr>
                <w:sz w:val="20"/>
                <w:szCs w:val="20"/>
                <w:lang w:val="fr-FR" w:eastAsia="en-CA"/>
              </w:rPr>
              <w:t xml:space="preserve">Fabrication de bouteilles en verre </w:t>
            </w:r>
            <w:r w:rsidR="005F34B6" w:rsidRPr="009710E3">
              <w:rPr>
                <w:sz w:val="20"/>
                <w:szCs w:val="20"/>
                <w:lang w:val="fr-FR" w:eastAsia="en-CA"/>
              </w:rPr>
              <w:t>***</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56FE70E" w14:textId="3E88BBFB" w:rsidR="005F34B6" w:rsidRPr="009710E3" w:rsidRDefault="005F34B6" w:rsidP="00E13499">
            <w:pPr>
              <w:jc w:val="right"/>
              <w:rPr>
                <w:sz w:val="20"/>
                <w:szCs w:val="20"/>
                <w:lang w:val="fr-FR"/>
              </w:rPr>
            </w:pPr>
            <w:r w:rsidRPr="009710E3">
              <w:rPr>
                <w:sz w:val="20"/>
                <w:szCs w:val="20"/>
                <w:lang w:val="fr-FR"/>
              </w:rPr>
              <w:t>0</w:t>
            </w:r>
          </w:p>
        </w:tc>
        <w:tc>
          <w:tcPr>
            <w:tcW w:w="50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0FFD098" w14:textId="1EA07396" w:rsidR="005F34B6" w:rsidRPr="009710E3" w:rsidRDefault="005F34B6" w:rsidP="00E13499">
            <w:pPr>
              <w:jc w:val="right"/>
              <w:rPr>
                <w:sz w:val="20"/>
                <w:szCs w:val="20"/>
                <w:lang w:val="fr-FR"/>
              </w:rPr>
            </w:pPr>
            <w:r w:rsidRPr="009710E3">
              <w:rPr>
                <w:sz w:val="20"/>
                <w:szCs w:val="20"/>
                <w:lang w:val="fr-FR"/>
              </w:rPr>
              <w:t>0</w:t>
            </w:r>
          </w:p>
        </w:tc>
        <w:tc>
          <w:tcPr>
            <w:tcW w:w="503"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0F1F5C9" w14:textId="0C7F0E72" w:rsidR="005F34B6" w:rsidRPr="009710E3" w:rsidRDefault="005F34B6" w:rsidP="00E13499">
            <w:pPr>
              <w:jc w:val="right"/>
              <w:rPr>
                <w:sz w:val="20"/>
                <w:szCs w:val="20"/>
                <w:lang w:val="fr-FR"/>
              </w:rPr>
            </w:pPr>
            <w:r w:rsidRPr="009710E3">
              <w:rPr>
                <w:sz w:val="20"/>
                <w:szCs w:val="20"/>
                <w:lang w:val="fr-FR"/>
              </w:rPr>
              <w:t>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D6F246C" w14:textId="0159F3CD" w:rsidR="005F34B6" w:rsidRPr="009710E3" w:rsidRDefault="005F34B6" w:rsidP="00E13499">
            <w:pPr>
              <w:jc w:val="right"/>
              <w:rPr>
                <w:sz w:val="20"/>
                <w:szCs w:val="20"/>
                <w:lang w:val="fr-FR"/>
              </w:rPr>
            </w:pPr>
            <w:r w:rsidRPr="009710E3">
              <w:rPr>
                <w:sz w:val="20"/>
                <w:szCs w:val="20"/>
                <w:lang w:val="fr-FR"/>
              </w:rPr>
              <w:t>0</w:t>
            </w:r>
          </w:p>
        </w:tc>
        <w:tc>
          <w:tcPr>
            <w:tcW w:w="5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BD500BF" w14:textId="7A8D4721" w:rsidR="005F34B6" w:rsidRPr="009710E3" w:rsidRDefault="005F34B6" w:rsidP="00E13499">
            <w:pPr>
              <w:jc w:val="right"/>
              <w:rPr>
                <w:sz w:val="20"/>
                <w:szCs w:val="20"/>
                <w:lang w:val="fr-FR"/>
              </w:rPr>
            </w:pPr>
            <w:r w:rsidRPr="009710E3">
              <w:rPr>
                <w:sz w:val="20"/>
                <w:szCs w:val="20"/>
                <w:lang w:val="fr-FR"/>
              </w:rPr>
              <w:t>49</w:t>
            </w:r>
            <w:r w:rsidR="005B0045" w:rsidRPr="009710E3">
              <w:rPr>
                <w:sz w:val="20"/>
                <w:szCs w:val="20"/>
                <w:lang w:val="fr-FR"/>
              </w:rPr>
              <w:t>,</w:t>
            </w:r>
            <w:r w:rsidRPr="009710E3">
              <w:rPr>
                <w:sz w:val="20"/>
                <w:szCs w:val="20"/>
                <w:lang w:val="fr-FR"/>
              </w:rPr>
              <w:t>05</w:t>
            </w:r>
          </w:p>
        </w:tc>
        <w:tc>
          <w:tcPr>
            <w:tcW w:w="45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58AA476" w14:textId="191C3B24" w:rsidR="005F34B6" w:rsidRPr="009710E3" w:rsidRDefault="004C2BCA" w:rsidP="00E13499">
            <w:pPr>
              <w:jc w:val="right"/>
              <w:rPr>
                <w:sz w:val="20"/>
                <w:szCs w:val="20"/>
                <w:lang w:val="fr-FR"/>
              </w:rPr>
            </w:pPr>
            <w:r w:rsidRPr="009710E3">
              <w:rPr>
                <w:sz w:val="20"/>
                <w:szCs w:val="20"/>
                <w:lang w:val="fr-FR"/>
              </w:rPr>
              <w:t>49</w:t>
            </w:r>
            <w:r w:rsidR="005B0045" w:rsidRPr="009710E3">
              <w:rPr>
                <w:sz w:val="20"/>
                <w:szCs w:val="20"/>
                <w:lang w:val="fr-FR"/>
              </w:rPr>
              <w:t>,</w:t>
            </w:r>
            <w:r w:rsidRPr="009710E3">
              <w:rPr>
                <w:sz w:val="20"/>
                <w:szCs w:val="20"/>
                <w:lang w:val="fr-FR"/>
              </w:rPr>
              <w:t>05</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2D40D20" w14:textId="350F37F9" w:rsidR="005F34B6" w:rsidRPr="009710E3" w:rsidRDefault="001E72E3" w:rsidP="00E13499">
            <w:pPr>
              <w:ind w:right="44"/>
              <w:jc w:val="right"/>
              <w:rPr>
                <w:sz w:val="20"/>
                <w:szCs w:val="20"/>
                <w:lang w:val="fr-FR"/>
              </w:rPr>
            </w:pPr>
            <w:r w:rsidRPr="009710E3">
              <w:rPr>
                <w:sz w:val="20"/>
                <w:szCs w:val="20"/>
                <w:lang w:val="fr-FR"/>
              </w:rPr>
              <w:t>7</w:t>
            </w:r>
            <w:r w:rsidR="005B0045" w:rsidRPr="009710E3">
              <w:rPr>
                <w:sz w:val="20"/>
                <w:szCs w:val="20"/>
                <w:lang w:val="fr-FR"/>
              </w:rPr>
              <w:t>,</w:t>
            </w:r>
            <w:r w:rsidRPr="009710E3">
              <w:rPr>
                <w:sz w:val="20"/>
                <w:szCs w:val="20"/>
                <w:lang w:val="fr-FR"/>
              </w:rPr>
              <w:t>1</w:t>
            </w:r>
          </w:p>
        </w:tc>
      </w:tr>
      <w:tr w:rsidR="006E1EE9" w:rsidRPr="009710E3" w14:paraId="07903498" w14:textId="77777777" w:rsidTr="009E49C3">
        <w:trPr>
          <w:trHeight w:val="227"/>
        </w:trPr>
        <w:tc>
          <w:tcPr>
            <w:tcW w:w="1445" w:type="pct"/>
            <w:gridSpan w:val="2"/>
            <w:tcBorders>
              <w:left w:val="single" w:sz="4" w:space="0" w:color="auto"/>
              <w:bottom w:val="single" w:sz="2" w:space="0" w:color="auto"/>
              <w:right w:val="single" w:sz="4" w:space="0" w:color="auto"/>
            </w:tcBorders>
            <w:shd w:val="clear" w:color="auto" w:fill="auto"/>
            <w:tcMar>
              <w:left w:w="43" w:type="dxa"/>
              <w:right w:w="43" w:type="dxa"/>
            </w:tcMar>
          </w:tcPr>
          <w:p w14:paraId="5E4DEB67" w14:textId="4C474161" w:rsidR="005F34B6" w:rsidRPr="009710E3" w:rsidRDefault="005F34B6" w:rsidP="00E13499">
            <w:pPr>
              <w:ind w:left="133"/>
              <w:jc w:val="left"/>
              <w:rPr>
                <w:sz w:val="20"/>
                <w:szCs w:val="20"/>
                <w:lang w:val="fr-FR" w:eastAsia="en-CA"/>
              </w:rPr>
            </w:pPr>
            <w:r w:rsidRPr="009710E3">
              <w:rPr>
                <w:b/>
                <w:bCs/>
                <w:sz w:val="20"/>
                <w:szCs w:val="20"/>
                <w:lang w:val="fr-FR" w:eastAsia="en-CA"/>
              </w:rPr>
              <w:t>Total</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E4CA901" w14:textId="5ADE7481" w:rsidR="005F34B6" w:rsidRPr="009710E3" w:rsidRDefault="005F34B6" w:rsidP="00E13499">
            <w:pPr>
              <w:jc w:val="right"/>
              <w:rPr>
                <w:sz w:val="20"/>
                <w:szCs w:val="20"/>
                <w:lang w:val="fr-FR"/>
              </w:rPr>
            </w:pPr>
            <w:r w:rsidRPr="009710E3">
              <w:rPr>
                <w:b/>
                <w:bCs/>
                <w:sz w:val="20"/>
                <w:szCs w:val="20"/>
                <w:lang w:val="fr-FR"/>
              </w:rPr>
              <w:t>338</w:t>
            </w:r>
            <w:r w:rsidR="005B0045" w:rsidRPr="009710E3">
              <w:rPr>
                <w:b/>
                <w:bCs/>
                <w:sz w:val="20"/>
                <w:szCs w:val="20"/>
                <w:lang w:val="fr-FR"/>
              </w:rPr>
              <w:t>,</w:t>
            </w:r>
            <w:r w:rsidRPr="009710E3">
              <w:rPr>
                <w:b/>
                <w:bCs/>
                <w:sz w:val="20"/>
                <w:szCs w:val="20"/>
                <w:lang w:val="fr-FR"/>
              </w:rPr>
              <w:t>46</w:t>
            </w:r>
          </w:p>
        </w:tc>
        <w:tc>
          <w:tcPr>
            <w:tcW w:w="50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DFC87D3" w14:textId="6199DFC7" w:rsidR="005F34B6" w:rsidRPr="009710E3" w:rsidRDefault="005F34B6" w:rsidP="00E13499">
            <w:pPr>
              <w:jc w:val="right"/>
              <w:rPr>
                <w:sz w:val="20"/>
                <w:szCs w:val="20"/>
                <w:lang w:val="fr-FR"/>
              </w:rPr>
            </w:pPr>
            <w:r w:rsidRPr="009710E3">
              <w:rPr>
                <w:b/>
                <w:bCs/>
                <w:sz w:val="20"/>
                <w:szCs w:val="20"/>
                <w:lang w:val="fr-FR"/>
              </w:rPr>
              <w:t>89</w:t>
            </w:r>
            <w:r w:rsidR="005B0045" w:rsidRPr="009710E3">
              <w:rPr>
                <w:b/>
                <w:bCs/>
                <w:sz w:val="20"/>
                <w:szCs w:val="20"/>
                <w:lang w:val="fr-FR"/>
              </w:rPr>
              <w:t>,</w:t>
            </w:r>
            <w:r w:rsidRPr="009710E3">
              <w:rPr>
                <w:b/>
                <w:bCs/>
                <w:sz w:val="20"/>
                <w:szCs w:val="20"/>
                <w:lang w:val="fr-FR"/>
              </w:rPr>
              <w:t>74</w:t>
            </w:r>
          </w:p>
        </w:tc>
        <w:tc>
          <w:tcPr>
            <w:tcW w:w="503"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BF351E4" w14:textId="6FC08CA7" w:rsidR="005F34B6" w:rsidRPr="009710E3" w:rsidRDefault="005F34B6" w:rsidP="00E13499">
            <w:pPr>
              <w:jc w:val="right"/>
              <w:rPr>
                <w:b/>
                <w:bCs/>
                <w:sz w:val="20"/>
                <w:szCs w:val="20"/>
                <w:lang w:val="fr-FR"/>
              </w:rPr>
            </w:pPr>
            <w:r w:rsidRPr="009710E3">
              <w:rPr>
                <w:b/>
                <w:bCs/>
                <w:sz w:val="20"/>
                <w:szCs w:val="20"/>
                <w:lang w:val="fr-FR"/>
              </w:rPr>
              <w:t>143</w:t>
            </w:r>
            <w:r w:rsidR="005B0045" w:rsidRPr="009710E3">
              <w:rPr>
                <w:b/>
                <w:bCs/>
                <w:sz w:val="20"/>
                <w:szCs w:val="20"/>
                <w:lang w:val="fr-FR"/>
              </w:rPr>
              <w:t>,</w:t>
            </w:r>
            <w:r w:rsidRPr="009710E3">
              <w:rPr>
                <w:b/>
                <w:bCs/>
                <w:sz w:val="20"/>
                <w:szCs w:val="20"/>
                <w:lang w:val="fr-FR"/>
              </w:rPr>
              <w:t>80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099600F" w14:textId="7558632C" w:rsidR="005F34B6" w:rsidRPr="009710E3" w:rsidRDefault="005F34B6" w:rsidP="00E13499">
            <w:pPr>
              <w:jc w:val="right"/>
              <w:rPr>
                <w:b/>
                <w:bCs/>
                <w:sz w:val="20"/>
                <w:szCs w:val="20"/>
                <w:lang w:val="fr-FR"/>
              </w:rPr>
            </w:pPr>
            <w:r w:rsidRPr="009710E3">
              <w:rPr>
                <w:b/>
                <w:bCs/>
                <w:sz w:val="20"/>
                <w:szCs w:val="20"/>
                <w:lang w:val="fr-FR"/>
              </w:rPr>
              <w:t>31</w:t>
            </w:r>
            <w:r w:rsidR="005B0045" w:rsidRPr="009710E3">
              <w:rPr>
                <w:b/>
                <w:bCs/>
                <w:sz w:val="20"/>
                <w:szCs w:val="20"/>
                <w:lang w:val="fr-FR"/>
              </w:rPr>
              <w:t>,</w:t>
            </w:r>
            <w:r w:rsidRPr="009710E3">
              <w:rPr>
                <w:b/>
                <w:bCs/>
                <w:sz w:val="20"/>
                <w:szCs w:val="20"/>
                <w:lang w:val="fr-FR"/>
              </w:rPr>
              <w:t>13</w:t>
            </w:r>
          </w:p>
        </w:tc>
        <w:tc>
          <w:tcPr>
            <w:tcW w:w="5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706FD30" w14:textId="17453862" w:rsidR="005F34B6" w:rsidRPr="009710E3" w:rsidRDefault="005F34B6" w:rsidP="00E13499">
            <w:pPr>
              <w:jc w:val="right"/>
              <w:rPr>
                <w:b/>
                <w:bCs/>
                <w:sz w:val="20"/>
                <w:szCs w:val="20"/>
                <w:lang w:val="fr-FR"/>
              </w:rPr>
            </w:pPr>
            <w:r w:rsidRPr="009710E3">
              <w:rPr>
                <w:b/>
                <w:bCs/>
                <w:sz w:val="20"/>
                <w:szCs w:val="20"/>
                <w:lang w:val="fr-FR"/>
              </w:rPr>
              <w:t>86</w:t>
            </w:r>
            <w:r w:rsidR="005B0045" w:rsidRPr="009710E3">
              <w:rPr>
                <w:b/>
                <w:bCs/>
                <w:sz w:val="20"/>
                <w:szCs w:val="20"/>
                <w:lang w:val="fr-FR"/>
              </w:rPr>
              <w:t>,</w:t>
            </w:r>
            <w:r w:rsidRPr="009710E3">
              <w:rPr>
                <w:b/>
                <w:bCs/>
                <w:sz w:val="20"/>
                <w:szCs w:val="20"/>
                <w:lang w:val="fr-FR"/>
              </w:rPr>
              <w:t>06</w:t>
            </w:r>
          </w:p>
        </w:tc>
        <w:tc>
          <w:tcPr>
            <w:tcW w:w="45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22BD6D5" w14:textId="58F94586" w:rsidR="005F34B6" w:rsidRPr="009710E3" w:rsidRDefault="005F34B6" w:rsidP="00E13499">
            <w:pPr>
              <w:jc w:val="right"/>
              <w:rPr>
                <w:b/>
                <w:bCs/>
                <w:sz w:val="20"/>
                <w:szCs w:val="20"/>
                <w:lang w:val="fr-FR"/>
              </w:rPr>
            </w:pPr>
            <w:r w:rsidRPr="009710E3">
              <w:rPr>
                <w:b/>
                <w:bCs/>
                <w:sz w:val="20"/>
                <w:szCs w:val="20"/>
                <w:lang w:val="fr-FR"/>
              </w:rPr>
              <w:t>6</w:t>
            </w:r>
            <w:r w:rsidR="009407DF" w:rsidRPr="009710E3">
              <w:rPr>
                <w:b/>
                <w:bCs/>
                <w:sz w:val="20"/>
                <w:szCs w:val="20"/>
                <w:lang w:val="fr-FR"/>
              </w:rPr>
              <w:t>89</w:t>
            </w:r>
            <w:r w:rsidR="005B0045" w:rsidRPr="009710E3">
              <w:rPr>
                <w:b/>
                <w:bCs/>
                <w:sz w:val="20"/>
                <w:szCs w:val="20"/>
                <w:lang w:val="fr-FR"/>
              </w:rPr>
              <w:t>,</w:t>
            </w:r>
            <w:r w:rsidRPr="009710E3">
              <w:rPr>
                <w:b/>
                <w:bCs/>
                <w:sz w:val="20"/>
                <w:szCs w:val="20"/>
                <w:lang w:val="fr-FR"/>
              </w:rPr>
              <w:t>1</w:t>
            </w:r>
            <w:r w:rsidR="009407DF" w:rsidRPr="009710E3">
              <w:rPr>
                <w:b/>
                <w:bCs/>
                <w:sz w:val="20"/>
                <w:szCs w:val="20"/>
                <w:lang w:val="fr-FR"/>
              </w:rPr>
              <w:t>9</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6DD6C4A" w14:textId="5146511C" w:rsidR="005F34B6" w:rsidRPr="009710E3" w:rsidRDefault="005F34B6" w:rsidP="00E13499">
            <w:pPr>
              <w:ind w:right="44"/>
              <w:jc w:val="right"/>
              <w:rPr>
                <w:sz w:val="20"/>
                <w:szCs w:val="20"/>
                <w:lang w:val="fr-FR"/>
              </w:rPr>
            </w:pPr>
            <w:r w:rsidRPr="009710E3">
              <w:rPr>
                <w:b/>
                <w:bCs/>
                <w:sz w:val="20"/>
                <w:szCs w:val="20"/>
                <w:lang w:val="fr-FR"/>
              </w:rPr>
              <w:t>100</w:t>
            </w:r>
          </w:p>
        </w:tc>
      </w:tr>
      <w:tr w:rsidR="006E1EE9" w:rsidRPr="009710E3" w14:paraId="602B746F" w14:textId="77777777" w:rsidTr="009E49C3">
        <w:trPr>
          <w:trHeight w:val="227"/>
        </w:trPr>
        <w:tc>
          <w:tcPr>
            <w:tcW w:w="1445" w:type="pct"/>
            <w:gridSpan w:val="2"/>
            <w:tcBorders>
              <w:top w:val="single" w:sz="2" w:space="0" w:color="auto"/>
              <w:left w:val="single" w:sz="2" w:space="0" w:color="auto"/>
              <w:bottom w:val="single" w:sz="2" w:space="0" w:color="auto"/>
              <w:right w:val="single" w:sz="2" w:space="0" w:color="auto"/>
            </w:tcBorders>
            <w:shd w:val="clear" w:color="auto" w:fill="auto"/>
            <w:tcMar>
              <w:left w:w="43" w:type="dxa"/>
              <w:right w:w="43" w:type="dxa"/>
            </w:tcMar>
          </w:tcPr>
          <w:p w14:paraId="109FF6F2" w14:textId="5861EF39" w:rsidR="0094738B" w:rsidRPr="009710E3" w:rsidRDefault="00DA413A" w:rsidP="00E13499">
            <w:pPr>
              <w:ind w:left="133"/>
              <w:jc w:val="left"/>
              <w:rPr>
                <w:b/>
                <w:bCs/>
                <w:sz w:val="20"/>
                <w:szCs w:val="20"/>
                <w:lang w:val="fr-FR" w:eastAsia="en-CA"/>
              </w:rPr>
            </w:pPr>
            <w:r w:rsidRPr="009710E3">
              <w:rPr>
                <w:sz w:val="20"/>
                <w:lang w:val="fr-FR"/>
              </w:rPr>
              <w:t>Mousses</w:t>
            </w:r>
            <w:r w:rsidRPr="009710E3">
              <w:rPr>
                <w:sz w:val="20"/>
                <w:szCs w:val="20"/>
                <w:lang w:val="fr-FR" w:eastAsia="en-CA"/>
              </w:rPr>
              <w:t xml:space="preserve"> </w:t>
            </w:r>
            <w:r w:rsidR="008519F5" w:rsidRPr="009710E3">
              <w:rPr>
                <w:sz w:val="20"/>
                <w:szCs w:val="20"/>
                <w:lang w:val="fr-FR" w:eastAsia="en-CA"/>
              </w:rPr>
              <w:t>***</w:t>
            </w:r>
            <w:r w:rsidR="004C7AAD" w:rsidRPr="009710E3">
              <w:rPr>
                <w:sz w:val="20"/>
                <w:szCs w:val="20"/>
                <w:lang w:val="fr-FR" w:eastAsia="en-CA"/>
              </w:rPr>
              <w:t>*</w:t>
            </w:r>
          </w:p>
        </w:tc>
        <w:tc>
          <w:tcPr>
            <w:tcW w:w="498" w:type="pct"/>
            <w:tcBorders>
              <w:top w:val="single" w:sz="4" w:space="0" w:color="auto"/>
              <w:left w:val="single" w:sz="2" w:space="0" w:color="auto"/>
              <w:bottom w:val="single" w:sz="4" w:space="0" w:color="auto"/>
              <w:right w:val="single" w:sz="4" w:space="0" w:color="auto"/>
            </w:tcBorders>
            <w:shd w:val="clear" w:color="auto" w:fill="auto"/>
            <w:tcMar>
              <w:left w:w="43" w:type="dxa"/>
              <w:right w:w="43" w:type="dxa"/>
            </w:tcMar>
            <w:vAlign w:val="center"/>
          </w:tcPr>
          <w:p w14:paraId="63D14940" w14:textId="41F69A76" w:rsidR="0094738B" w:rsidRPr="009710E3" w:rsidRDefault="00FC4D6A" w:rsidP="00E13499">
            <w:pPr>
              <w:jc w:val="right"/>
              <w:rPr>
                <w:sz w:val="20"/>
                <w:szCs w:val="20"/>
                <w:lang w:val="fr-FR"/>
              </w:rPr>
            </w:pPr>
            <w:r w:rsidRPr="009710E3">
              <w:rPr>
                <w:sz w:val="20"/>
                <w:szCs w:val="20"/>
                <w:lang w:val="fr-FR"/>
              </w:rPr>
              <w:t>0</w:t>
            </w:r>
          </w:p>
        </w:tc>
        <w:tc>
          <w:tcPr>
            <w:tcW w:w="50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EF403F3" w14:textId="2C90753D" w:rsidR="0094738B" w:rsidRPr="009710E3" w:rsidRDefault="00FC4D6A" w:rsidP="00E13499">
            <w:pPr>
              <w:jc w:val="right"/>
              <w:rPr>
                <w:sz w:val="20"/>
                <w:szCs w:val="20"/>
                <w:lang w:val="fr-FR"/>
              </w:rPr>
            </w:pPr>
            <w:r w:rsidRPr="009710E3">
              <w:rPr>
                <w:sz w:val="20"/>
                <w:szCs w:val="20"/>
                <w:lang w:val="fr-FR"/>
              </w:rPr>
              <w:t>0</w:t>
            </w:r>
          </w:p>
        </w:tc>
        <w:tc>
          <w:tcPr>
            <w:tcW w:w="503"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2486A1B" w14:textId="3CEE6CDE" w:rsidR="0094738B" w:rsidRPr="009710E3" w:rsidRDefault="00FC4D6A" w:rsidP="00E13499">
            <w:pPr>
              <w:jc w:val="right"/>
              <w:rPr>
                <w:sz w:val="20"/>
                <w:szCs w:val="20"/>
                <w:lang w:val="fr-FR"/>
              </w:rPr>
            </w:pPr>
            <w:r w:rsidRPr="009710E3">
              <w:rPr>
                <w:sz w:val="20"/>
                <w:szCs w:val="20"/>
                <w:lang w:val="fr-FR"/>
              </w:rPr>
              <w:t>0</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F1B45C8" w14:textId="21D353F9" w:rsidR="0094738B" w:rsidRPr="009710E3" w:rsidRDefault="00FC4D6A" w:rsidP="00E13499">
            <w:pPr>
              <w:jc w:val="right"/>
              <w:rPr>
                <w:sz w:val="20"/>
                <w:szCs w:val="20"/>
                <w:lang w:val="fr-FR"/>
              </w:rPr>
            </w:pPr>
            <w:r w:rsidRPr="009710E3">
              <w:rPr>
                <w:sz w:val="20"/>
                <w:szCs w:val="20"/>
                <w:lang w:val="fr-FR"/>
              </w:rPr>
              <w:t>0</w:t>
            </w:r>
          </w:p>
        </w:tc>
        <w:tc>
          <w:tcPr>
            <w:tcW w:w="5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450D76E" w14:textId="3C74708D" w:rsidR="0094738B" w:rsidRPr="009710E3" w:rsidRDefault="00B96AC5" w:rsidP="00E13499">
            <w:pPr>
              <w:jc w:val="right"/>
              <w:rPr>
                <w:sz w:val="20"/>
                <w:szCs w:val="20"/>
                <w:lang w:val="fr-FR"/>
              </w:rPr>
            </w:pPr>
            <w:r w:rsidRPr="009710E3">
              <w:rPr>
                <w:sz w:val="20"/>
                <w:szCs w:val="20"/>
                <w:lang w:val="fr-FR"/>
              </w:rPr>
              <w:t>10</w:t>
            </w:r>
            <w:r w:rsidR="005B0045" w:rsidRPr="009710E3">
              <w:rPr>
                <w:sz w:val="20"/>
                <w:szCs w:val="20"/>
                <w:lang w:val="fr-FR"/>
              </w:rPr>
              <w:t>,</w:t>
            </w:r>
            <w:r w:rsidRPr="009710E3">
              <w:rPr>
                <w:sz w:val="20"/>
                <w:szCs w:val="20"/>
                <w:lang w:val="fr-FR"/>
              </w:rPr>
              <w:t>00</w:t>
            </w:r>
          </w:p>
        </w:tc>
        <w:tc>
          <w:tcPr>
            <w:tcW w:w="45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C6585A2" w14:textId="43492A55" w:rsidR="0094738B" w:rsidRPr="009710E3" w:rsidRDefault="00FC4D6A" w:rsidP="00E13499">
            <w:pPr>
              <w:jc w:val="right"/>
              <w:rPr>
                <w:sz w:val="20"/>
                <w:szCs w:val="20"/>
                <w:lang w:val="fr-FR"/>
              </w:rPr>
            </w:pPr>
            <w:r w:rsidRPr="009710E3">
              <w:rPr>
                <w:sz w:val="20"/>
                <w:szCs w:val="20"/>
                <w:lang w:val="fr-FR"/>
              </w:rPr>
              <w:t>0</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DC45631" w14:textId="77777777" w:rsidR="0094738B" w:rsidRPr="009710E3" w:rsidRDefault="0094738B" w:rsidP="00E13499">
            <w:pPr>
              <w:jc w:val="right"/>
              <w:rPr>
                <w:b/>
                <w:bCs/>
                <w:sz w:val="20"/>
                <w:szCs w:val="20"/>
                <w:lang w:val="fr-FR"/>
              </w:rPr>
            </w:pPr>
          </w:p>
        </w:tc>
      </w:tr>
    </w:tbl>
    <w:p w14:paraId="69676F53" w14:textId="6301D264" w:rsidR="004C7AAD" w:rsidRPr="009710E3" w:rsidRDefault="006D429A" w:rsidP="00E13499">
      <w:pPr>
        <w:tabs>
          <w:tab w:val="left" w:pos="2470"/>
          <w:tab w:val="left" w:pos="3476"/>
          <w:tab w:val="left" w:pos="4376"/>
          <w:tab w:val="left" w:pos="5148"/>
          <w:tab w:val="left" w:pos="5983"/>
          <w:tab w:val="left" w:pos="6820"/>
          <w:tab w:val="left" w:pos="7655"/>
          <w:tab w:val="left" w:pos="8547"/>
        </w:tabs>
        <w:ind w:left="45"/>
        <w:rPr>
          <w:sz w:val="18"/>
          <w:szCs w:val="18"/>
          <w:lang w:val="fr-FR"/>
        </w:rPr>
      </w:pPr>
      <w:r w:rsidRPr="009710E3">
        <w:rPr>
          <w:sz w:val="18"/>
          <w:szCs w:val="18"/>
          <w:lang w:val="fr-FR"/>
        </w:rPr>
        <w:t xml:space="preserve">* </w:t>
      </w:r>
      <w:r w:rsidR="009E49C3" w:rsidRPr="009710E3">
        <w:rPr>
          <w:sz w:val="18"/>
          <w:szCs w:val="18"/>
          <w:lang w:val="fr-FR"/>
        </w:rPr>
        <w:t>Autres pour l'entretien des systèmes de réfrigération et de climati</w:t>
      </w:r>
      <w:r w:rsidR="00B7165A" w:rsidRPr="009710E3">
        <w:rPr>
          <w:sz w:val="18"/>
          <w:szCs w:val="18"/>
          <w:lang w:val="fr-FR"/>
        </w:rPr>
        <w:t>s</w:t>
      </w:r>
      <w:r w:rsidR="009E49C3" w:rsidRPr="009710E3">
        <w:rPr>
          <w:sz w:val="18"/>
          <w:szCs w:val="18"/>
          <w:lang w:val="fr-FR"/>
        </w:rPr>
        <w:t xml:space="preserve">ation </w:t>
      </w:r>
      <w:r w:rsidR="007E4CF7" w:rsidRPr="009710E3">
        <w:rPr>
          <w:sz w:val="18"/>
          <w:szCs w:val="18"/>
          <w:lang w:val="fr-FR"/>
        </w:rPr>
        <w:t>:</w:t>
      </w:r>
      <w:r w:rsidR="004C7AAD" w:rsidRPr="009710E3">
        <w:rPr>
          <w:sz w:val="18"/>
          <w:szCs w:val="18"/>
          <w:lang w:val="fr-FR"/>
        </w:rPr>
        <w:t xml:space="preserve"> </w:t>
      </w:r>
      <w:r w:rsidR="00FC4D6A" w:rsidRPr="009710E3">
        <w:rPr>
          <w:sz w:val="18"/>
          <w:szCs w:val="18"/>
          <w:lang w:val="fr-FR"/>
        </w:rPr>
        <w:t xml:space="preserve">HFC-32, R-407C, R407F, R-417A, R-422D, R-437A, R-438A, R-449A </w:t>
      </w:r>
      <w:r w:rsidR="009E49C3" w:rsidRPr="009710E3">
        <w:rPr>
          <w:sz w:val="18"/>
          <w:szCs w:val="18"/>
          <w:lang w:val="fr-FR"/>
        </w:rPr>
        <w:t>et</w:t>
      </w:r>
      <w:r w:rsidR="00FC4D6A" w:rsidRPr="009710E3">
        <w:rPr>
          <w:sz w:val="18"/>
          <w:szCs w:val="18"/>
          <w:lang w:val="fr-FR"/>
        </w:rPr>
        <w:t xml:space="preserve"> R-452A </w:t>
      </w:r>
    </w:p>
    <w:p w14:paraId="5A434BEE" w14:textId="2F5CBC26" w:rsidR="008519F5" w:rsidRPr="009710E3" w:rsidRDefault="008519F5" w:rsidP="00E13499">
      <w:pPr>
        <w:tabs>
          <w:tab w:val="left" w:pos="2470"/>
          <w:tab w:val="left" w:pos="3476"/>
          <w:tab w:val="left" w:pos="4376"/>
          <w:tab w:val="left" w:pos="5148"/>
          <w:tab w:val="left" w:pos="5983"/>
          <w:tab w:val="left" w:pos="6820"/>
          <w:tab w:val="left" w:pos="7655"/>
          <w:tab w:val="left" w:pos="8547"/>
        </w:tabs>
        <w:ind w:left="45"/>
        <w:rPr>
          <w:sz w:val="18"/>
          <w:szCs w:val="18"/>
          <w:lang w:val="fr-FR"/>
        </w:rPr>
      </w:pPr>
      <w:r w:rsidRPr="009710E3">
        <w:rPr>
          <w:sz w:val="18"/>
          <w:szCs w:val="18"/>
          <w:lang w:val="fr-FR"/>
        </w:rPr>
        <w:t xml:space="preserve">** </w:t>
      </w:r>
      <w:r w:rsidR="006A0054" w:rsidRPr="009710E3">
        <w:rPr>
          <w:sz w:val="18"/>
          <w:szCs w:val="18"/>
          <w:lang w:val="fr-FR"/>
        </w:rPr>
        <w:t xml:space="preserve">CustomMix-134 </w:t>
      </w:r>
      <w:r w:rsidR="009E49C3" w:rsidRPr="009710E3">
        <w:rPr>
          <w:sz w:val="18"/>
          <w:szCs w:val="18"/>
          <w:lang w:val="fr-FR"/>
        </w:rPr>
        <w:t>et</w:t>
      </w:r>
      <w:r w:rsidR="006A0054" w:rsidRPr="009710E3">
        <w:rPr>
          <w:sz w:val="18"/>
          <w:szCs w:val="18"/>
          <w:lang w:val="fr-FR"/>
        </w:rPr>
        <w:t xml:space="preserve"> Cust</w:t>
      </w:r>
      <w:r w:rsidR="00921451" w:rsidRPr="009710E3">
        <w:rPr>
          <w:sz w:val="18"/>
          <w:szCs w:val="18"/>
          <w:lang w:val="fr-FR"/>
        </w:rPr>
        <w:t>om</w:t>
      </w:r>
      <w:r w:rsidR="006A0054" w:rsidRPr="009710E3">
        <w:rPr>
          <w:sz w:val="18"/>
          <w:szCs w:val="18"/>
          <w:lang w:val="fr-FR"/>
        </w:rPr>
        <w:t>Mix-316</w:t>
      </w:r>
    </w:p>
    <w:p w14:paraId="2451DFE9" w14:textId="15E24DA4" w:rsidR="00627E74" w:rsidRPr="009710E3" w:rsidRDefault="00627E74" w:rsidP="00E13499">
      <w:pPr>
        <w:tabs>
          <w:tab w:val="left" w:pos="2470"/>
          <w:tab w:val="left" w:pos="3476"/>
          <w:tab w:val="left" w:pos="4376"/>
          <w:tab w:val="left" w:pos="5148"/>
          <w:tab w:val="left" w:pos="5983"/>
          <w:tab w:val="left" w:pos="6820"/>
          <w:tab w:val="left" w:pos="7655"/>
          <w:tab w:val="left" w:pos="8547"/>
        </w:tabs>
        <w:ind w:left="45"/>
        <w:rPr>
          <w:sz w:val="18"/>
          <w:szCs w:val="18"/>
          <w:lang w:val="fr-FR"/>
        </w:rPr>
      </w:pPr>
      <w:r w:rsidRPr="009710E3">
        <w:rPr>
          <w:sz w:val="18"/>
          <w:szCs w:val="18"/>
          <w:lang w:val="fr-FR"/>
        </w:rPr>
        <w:t>*** HFC-152a</w:t>
      </w:r>
    </w:p>
    <w:p w14:paraId="4D2877C4" w14:textId="3EB85EC1" w:rsidR="006D429A" w:rsidRPr="009710E3" w:rsidRDefault="006D429A" w:rsidP="00E13499">
      <w:pPr>
        <w:tabs>
          <w:tab w:val="left" w:pos="2470"/>
          <w:tab w:val="left" w:pos="3476"/>
          <w:tab w:val="left" w:pos="4376"/>
          <w:tab w:val="left" w:pos="5148"/>
          <w:tab w:val="left" w:pos="5983"/>
          <w:tab w:val="left" w:pos="6820"/>
          <w:tab w:val="left" w:pos="7655"/>
          <w:tab w:val="left" w:pos="8547"/>
        </w:tabs>
        <w:ind w:left="45"/>
        <w:rPr>
          <w:sz w:val="18"/>
          <w:szCs w:val="18"/>
          <w:lang w:val="fr-FR"/>
        </w:rPr>
      </w:pPr>
      <w:r w:rsidRPr="009710E3">
        <w:rPr>
          <w:sz w:val="18"/>
          <w:szCs w:val="18"/>
          <w:lang w:val="fr-FR"/>
        </w:rPr>
        <w:t>***</w:t>
      </w:r>
      <w:r w:rsidR="004C7AAD" w:rsidRPr="009710E3">
        <w:rPr>
          <w:sz w:val="18"/>
          <w:szCs w:val="18"/>
          <w:lang w:val="fr-FR"/>
        </w:rPr>
        <w:t>*</w:t>
      </w:r>
      <w:r w:rsidRPr="009710E3">
        <w:rPr>
          <w:sz w:val="18"/>
          <w:szCs w:val="18"/>
          <w:lang w:val="fr-FR"/>
        </w:rPr>
        <w:t xml:space="preserve"> </w:t>
      </w:r>
      <w:r w:rsidR="009E49C3" w:rsidRPr="009710E3">
        <w:rPr>
          <w:sz w:val="18"/>
          <w:szCs w:val="18"/>
          <w:lang w:val="fr-FR"/>
        </w:rPr>
        <w:t xml:space="preserve">HFC </w:t>
      </w:r>
      <w:r w:rsidR="008C07EB" w:rsidRPr="009710E3">
        <w:rPr>
          <w:sz w:val="18"/>
          <w:szCs w:val="18"/>
          <w:lang w:val="fr-FR"/>
        </w:rPr>
        <w:t xml:space="preserve">contenus dans les </w:t>
      </w:r>
      <w:r w:rsidR="009E49C3" w:rsidRPr="009710E3">
        <w:rPr>
          <w:sz w:val="18"/>
          <w:szCs w:val="18"/>
          <w:lang w:val="fr-FR"/>
        </w:rPr>
        <w:t xml:space="preserve">polyols </w:t>
      </w:r>
      <w:r w:rsidR="008C07EB" w:rsidRPr="009710E3">
        <w:rPr>
          <w:sz w:val="18"/>
          <w:szCs w:val="18"/>
          <w:lang w:val="fr-FR"/>
        </w:rPr>
        <w:t>prémélangés</w:t>
      </w:r>
      <w:r w:rsidR="007E4CF7" w:rsidRPr="009710E3">
        <w:rPr>
          <w:sz w:val="18"/>
          <w:szCs w:val="18"/>
          <w:lang w:val="fr-FR"/>
        </w:rPr>
        <w:t xml:space="preserve">: </w:t>
      </w:r>
      <w:r w:rsidR="009C1598" w:rsidRPr="009710E3">
        <w:rPr>
          <w:sz w:val="18"/>
          <w:szCs w:val="18"/>
          <w:lang w:val="fr-FR"/>
        </w:rPr>
        <w:t xml:space="preserve">HFC-365mfc=93% </w:t>
      </w:r>
      <w:r w:rsidR="009E49C3" w:rsidRPr="009710E3">
        <w:rPr>
          <w:sz w:val="18"/>
          <w:szCs w:val="18"/>
          <w:lang w:val="fr-FR"/>
        </w:rPr>
        <w:t>et</w:t>
      </w:r>
      <w:r w:rsidR="009C1598" w:rsidRPr="009710E3">
        <w:rPr>
          <w:sz w:val="18"/>
          <w:szCs w:val="18"/>
          <w:lang w:val="fr-FR"/>
        </w:rPr>
        <w:t xml:space="preserve"> HFC-227ea=7%</w:t>
      </w:r>
    </w:p>
    <w:p w14:paraId="1AF9FE5D" w14:textId="3D2A48F7" w:rsidR="0070038F" w:rsidRPr="009710E3" w:rsidRDefault="0070038F" w:rsidP="00E13499">
      <w:pPr>
        <w:pStyle w:val="Heading1"/>
        <w:keepNext/>
        <w:numPr>
          <w:ilvl w:val="0"/>
          <w:numId w:val="0"/>
        </w:numPr>
        <w:spacing w:before="240" w:after="0"/>
        <w:rPr>
          <w:b/>
          <w:bCs/>
          <w:lang w:val="fr-FR"/>
        </w:rPr>
      </w:pPr>
      <w:r w:rsidRPr="009710E3">
        <w:rPr>
          <w:b/>
          <w:bCs/>
          <w:lang w:val="fr-FR"/>
        </w:rPr>
        <w:t>Table</w:t>
      </w:r>
      <w:r w:rsidR="00C57507" w:rsidRPr="009710E3">
        <w:rPr>
          <w:b/>
          <w:bCs/>
          <w:lang w:val="fr-FR"/>
        </w:rPr>
        <w:t>au</w:t>
      </w:r>
      <w:r w:rsidRPr="009710E3">
        <w:rPr>
          <w:b/>
          <w:bCs/>
          <w:lang w:val="fr-FR"/>
        </w:rPr>
        <w:t> </w:t>
      </w:r>
      <w:r w:rsidR="00F46170" w:rsidRPr="009710E3">
        <w:rPr>
          <w:b/>
          <w:bCs/>
          <w:lang w:val="fr-FR"/>
        </w:rPr>
        <w:t>6</w:t>
      </w:r>
      <w:r w:rsidRPr="009710E3">
        <w:rPr>
          <w:b/>
          <w:bCs/>
          <w:lang w:val="fr-FR"/>
        </w:rPr>
        <w:t xml:space="preserve">. </w:t>
      </w:r>
      <w:r w:rsidR="00C57507" w:rsidRPr="009710E3">
        <w:rPr>
          <w:b/>
          <w:bCs/>
          <w:lang w:val="fr-FR"/>
        </w:rPr>
        <w:t xml:space="preserve">Consommation de HFC au Guatemala par secteur en </w:t>
      </w:r>
      <w:r w:rsidR="00C57507" w:rsidRPr="009710E3">
        <w:rPr>
          <w:b/>
          <w:lang w:val="fr-FR"/>
        </w:rPr>
        <w:t>tonnes d’équivalent CO</w:t>
      </w:r>
      <w:r w:rsidR="00C57507" w:rsidRPr="009710E3">
        <w:rPr>
          <w:b/>
          <w:vertAlign w:val="subscript"/>
          <w:lang w:val="fr-FR"/>
        </w:rPr>
        <w:t>2</w:t>
      </w:r>
      <w:r w:rsidR="00C57507" w:rsidRPr="009710E3">
        <w:rPr>
          <w:b/>
          <w:lang w:val="fr-FR"/>
        </w:rPr>
        <w:t xml:space="preserve"> </w:t>
      </w:r>
      <w:r w:rsidR="009B23F1" w:rsidRPr="009710E3">
        <w:rPr>
          <w:b/>
          <w:bCs/>
          <w:lang w:val="fr-FR"/>
        </w:rPr>
        <w:t>(2022)</w:t>
      </w:r>
    </w:p>
    <w:tbl>
      <w:tblPr>
        <w:tblW w:w="5228" w:type="pct"/>
        <w:tblLayout w:type="fixed"/>
        <w:tblLook w:val="04A0" w:firstRow="1" w:lastRow="0" w:firstColumn="1" w:lastColumn="0" w:noHBand="0" w:noVBand="1"/>
      </w:tblPr>
      <w:tblGrid>
        <w:gridCol w:w="1174"/>
        <w:gridCol w:w="241"/>
        <w:gridCol w:w="1279"/>
        <w:gridCol w:w="993"/>
        <w:gridCol w:w="993"/>
        <w:gridCol w:w="1136"/>
        <w:gridCol w:w="991"/>
        <w:gridCol w:w="993"/>
        <w:gridCol w:w="993"/>
        <w:gridCol w:w="983"/>
      </w:tblGrid>
      <w:tr w:rsidR="006E1EE9" w:rsidRPr="009710E3" w14:paraId="0B45ECF0" w14:textId="77777777" w:rsidTr="00FC4DEA">
        <w:trPr>
          <w:trHeight w:val="444"/>
          <w:tblHeader/>
        </w:trPr>
        <w:tc>
          <w:tcPr>
            <w:tcW w:w="1377"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83A2844" w14:textId="4639E50A" w:rsidR="00F46170" w:rsidRPr="009710E3" w:rsidRDefault="00705DFE" w:rsidP="00E13499">
            <w:pPr>
              <w:keepNext/>
              <w:jc w:val="center"/>
              <w:rPr>
                <w:b/>
                <w:bCs/>
                <w:sz w:val="20"/>
                <w:szCs w:val="20"/>
                <w:lang w:val="fr-FR" w:eastAsia="en-CA"/>
              </w:rPr>
            </w:pPr>
            <w:r w:rsidRPr="00705DFE">
              <w:rPr>
                <w:b/>
                <w:bCs/>
                <w:sz w:val="20"/>
                <w:szCs w:val="20"/>
                <w:lang w:val="fr-FR" w:eastAsia="en-CA"/>
              </w:rPr>
              <w:t>Secteur</w:t>
            </w:r>
          </w:p>
        </w:tc>
        <w:tc>
          <w:tcPr>
            <w:tcW w:w="508"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A278880" w14:textId="77777777" w:rsidR="00F46170" w:rsidRPr="009710E3" w:rsidRDefault="00F46170" w:rsidP="00E13499">
            <w:pPr>
              <w:keepNext/>
              <w:ind w:left="-181" w:right="-136"/>
              <w:jc w:val="center"/>
              <w:rPr>
                <w:b/>
                <w:bCs/>
                <w:sz w:val="20"/>
                <w:szCs w:val="20"/>
                <w:lang w:val="fr-FR" w:eastAsia="en-CA"/>
              </w:rPr>
            </w:pPr>
            <w:r w:rsidRPr="009710E3">
              <w:rPr>
                <w:b/>
                <w:bCs/>
                <w:sz w:val="20"/>
                <w:szCs w:val="20"/>
                <w:lang w:val="fr-FR"/>
              </w:rPr>
              <w:t>HFC-134a</w:t>
            </w:r>
          </w:p>
        </w:tc>
        <w:tc>
          <w:tcPr>
            <w:tcW w:w="508"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9AC8180" w14:textId="6D7B42DB" w:rsidR="00F46170" w:rsidRPr="009710E3" w:rsidRDefault="00F46170" w:rsidP="00E13499">
            <w:pPr>
              <w:keepNext/>
              <w:ind w:left="-48"/>
              <w:jc w:val="center"/>
              <w:rPr>
                <w:b/>
                <w:bCs/>
                <w:sz w:val="20"/>
                <w:szCs w:val="20"/>
                <w:lang w:val="fr-FR" w:eastAsia="en-CA"/>
              </w:rPr>
            </w:pPr>
            <w:r w:rsidRPr="009710E3">
              <w:rPr>
                <w:b/>
                <w:bCs/>
                <w:sz w:val="20"/>
                <w:szCs w:val="20"/>
                <w:lang w:val="fr-FR"/>
              </w:rPr>
              <w:t>R-4</w:t>
            </w:r>
            <w:r w:rsidR="001A5377" w:rsidRPr="009710E3">
              <w:rPr>
                <w:b/>
                <w:bCs/>
                <w:sz w:val="20"/>
                <w:szCs w:val="20"/>
                <w:lang w:val="fr-FR"/>
              </w:rPr>
              <w:t>04</w:t>
            </w:r>
            <w:r w:rsidRPr="009710E3">
              <w:rPr>
                <w:b/>
                <w:bCs/>
                <w:sz w:val="20"/>
                <w:szCs w:val="20"/>
                <w:lang w:val="fr-FR"/>
              </w:rPr>
              <w:t>A</w:t>
            </w:r>
          </w:p>
        </w:tc>
        <w:tc>
          <w:tcPr>
            <w:tcW w:w="58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9F0CDAA" w14:textId="7770022E" w:rsidR="00F46170" w:rsidRPr="009710E3" w:rsidRDefault="00F46170" w:rsidP="00E13499">
            <w:pPr>
              <w:keepNext/>
              <w:ind w:left="-151" w:right="-170"/>
              <w:jc w:val="center"/>
              <w:rPr>
                <w:b/>
                <w:bCs/>
                <w:sz w:val="20"/>
                <w:szCs w:val="20"/>
                <w:lang w:val="fr-FR" w:eastAsia="en-CA"/>
              </w:rPr>
            </w:pPr>
            <w:r w:rsidRPr="009710E3">
              <w:rPr>
                <w:b/>
                <w:bCs/>
                <w:sz w:val="20"/>
                <w:szCs w:val="20"/>
                <w:lang w:val="fr-FR"/>
              </w:rPr>
              <w:t>R-4</w:t>
            </w:r>
            <w:r w:rsidR="001A5377" w:rsidRPr="009710E3">
              <w:rPr>
                <w:b/>
                <w:bCs/>
                <w:sz w:val="20"/>
                <w:szCs w:val="20"/>
                <w:lang w:val="fr-FR"/>
              </w:rPr>
              <w:t>10</w:t>
            </w:r>
            <w:r w:rsidRPr="009710E3">
              <w:rPr>
                <w:b/>
                <w:bCs/>
                <w:sz w:val="20"/>
                <w:szCs w:val="20"/>
                <w:lang w:val="fr-FR"/>
              </w:rPr>
              <w:t>A</w:t>
            </w:r>
          </w:p>
        </w:tc>
        <w:tc>
          <w:tcPr>
            <w:tcW w:w="507"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60EB526" w14:textId="77777777" w:rsidR="00F46170" w:rsidRPr="009710E3" w:rsidRDefault="00F46170" w:rsidP="00E13499">
            <w:pPr>
              <w:keepNext/>
              <w:jc w:val="center"/>
              <w:rPr>
                <w:b/>
                <w:bCs/>
                <w:sz w:val="20"/>
                <w:szCs w:val="20"/>
                <w:lang w:val="fr-FR" w:eastAsia="en-CA"/>
              </w:rPr>
            </w:pPr>
            <w:r w:rsidRPr="009710E3">
              <w:rPr>
                <w:b/>
                <w:bCs/>
                <w:sz w:val="20"/>
                <w:szCs w:val="20"/>
                <w:lang w:val="fr-FR"/>
              </w:rPr>
              <w:t>R-507A</w:t>
            </w:r>
          </w:p>
        </w:tc>
        <w:tc>
          <w:tcPr>
            <w:tcW w:w="508"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D4823BB" w14:textId="007341F4" w:rsidR="00F46170" w:rsidRPr="009710E3" w:rsidRDefault="00705DFE" w:rsidP="00E13499">
            <w:pPr>
              <w:keepNext/>
              <w:jc w:val="center"/>
              <w:rPr>
                <w:b/>
                <w:bCs/>
                <w:sz w:val="20"/>
                <w:szCs w:val="20"/>
                <w:lang w:val="fr-FR" w:eastAsia="en-CA"/>
              </w:rPr>
            </w:pPr>
            <w:r>
              <w:rPr>
                <w:b/>
                <w:bCs/>
                <w:sz w:val="20"/>
                <w:szCs w:val="20"/>
                <w:lang w:val="fr-FR"/>
              </w:rPr>
              <w:t>Autres</w:t>
            </w:r>
            <w:r w:rsidR="002F16B2" w:rsidRPr="009710E3">
              <w:rPr>
                <w:b/>
                <w:bCs/>
                <w:sz w:val="20"/>
                <w:szCs w:val="20"/>
                <w:lang w:val="fr-FR"/>
              </w:rPr>
              <w:t>*</w:t>
            </w:r>
          </w:p>
        </w:tc>
        <w:tc>
          <w:tcPr>
            <w:tcW w:w="508"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38FAE39" w14:textId="77777777" w:rsidR="00F46170" w:rsidRPr="009710E3" w:rsidRDefault="00F46170" w:rsidP="00E13499">
            <w:pPr>
              <w:keepNext/>
              <w:jc w:val="center"/>
              <w:rPr>
                <w:b/>
                <w:bCs/>
                <w:sz w:val="20"/>
                <w:szCs w:val="20"/>
                <w:lang w:val="fr-FR" w:eastAsia="en-CA"/>
              </w:rPr>
            </w:pPr>
            <w:r w:rsidRPr="009710E3">
              <w:rPr>
                <w:b/>
                <w:bCs/>
                <w:sz w:val="20"/>
                <w:szCs w:val="20"/>
                <w:lang w:val="fr-FR"/>
              </w:rPr>
              <w:t>Total</w:t>
            </w:r>
          </w:p>
        </w:tc>
        <w:tc>
          <w:tcPr>
            <w:tcW w:w="5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A1BB320" w14:textId="77777777" w:rsidR="00F46170" w:rsidRPr="009710E3" w:rsidRDefault="00F46170" w:rsidP="00E13499">
            <w:pPr>
              <w:keepNext/>
              <w:ind w:left="-192" w:right="-141"/>
              <w:jc w:val="center"/>
              <w:rPr>
                <w:b/>
                <w:bCs/>
                <w:sz w:val="20"/>
                <w:szCs w:val="20"/>
                <w:lang w:val="fr-FR" w:eastAsia="en-CA"/>
              </w:rPr>
            </w:pPr>
            <w:r w:rsidRPr="009710E3">
              <w:rPr>
                <w:b/>
                <w:bCs/>
                <w:sz w:val="20"/>
                <w:szCs w:val="20"/>
                <w:lang w:val="fr-FR" w:eastAsia="en-CA"/>
              </w:rPr>
              <w:t xml:space="preserve">Share of </w:t>
            </w:r>
          </w:p>
          <w:p w14:paraId="33B3941D" w14:textId="77777777" w:rsidR="00F46170" w:rsidRPr="009710E3" w:rsidRDefault="00F46170" w:rsidP="00E13499">
            <w:pPr>
              <w:keepNext/>
              <w:ind w:left="-192" w:right="-141"/>
              <w:jc w:val="center"/>
              <w:rPr>
                <w:b/>
                <w:bCs/>
                <w:sz w:val="20"/>
                <w:szCs w:val="20"/>
                <w:lang w:val="fr-FR" w:eastAsia="en-CA"/>
              </w:rPr>
            </w:pPr>
            <w:r w:rsidRPr="009710E3">
              <w:rPr>
                <w:b/>
                <w:bCs/>
                <w:sz w:val="20"/>
                <w:szCs w:val="20"/>
                <w:lang w:val="fr-FR" w:eastAsia="en-CA"/>
              </w:rPr>
              <w:t>total</w:t>
            </w:r>
            <w:r w:rsidRPr="009710E3">
              <w:rPr>
                <w:b/>
                <w:bCs/>
                <w:sz w:val="20"/>
                <w:szCs w:val="20"/>
                <w:lang w:val="fr-FR" w:eastAsia="en-CA"/>
              </w:rPr>
              <w:br/>
              <w:t>(%)</w:t>
            </w:r>
          </w:p>
        </w:tc>
      </w:tr>
      <w:tr w:rsidR="00C57507" w:rsidRPr="00FD7654" w14:paraId="435755F3" w14:textId="77777777" w:rsidTr="00FC4DEA">
        <w:trPr>
          <w:trHeight w:val="227"/>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CE5B4D6" w14:textId="32D1408E" w:rsidR="00C57507" w:rsidRPr="009710E3" w:rsidRDefault="00C57507" w:rsidP="00C57507">
            <w:pPr>
              <w:ind w:left="492" w:right="44"/>
              <w:jc w:val="left"/>
              <w:rPr>
                <w:sz w:val="20"/>
                <w:szCs w:val="20"/>
                <w:lang w:val="fr-FR" w:eastAsia="en-CA"/>
              </w:rPr>
            </w:pPr>
            <w:r w:rsidRPr="009710E3">
              <w:rPr>
                <w:b/>
                <w:bCs/>
                <w:sz w:val="20"/>
                <w:szCs w:val="20"/>
                <w:lang w:val="fr-FR" w:eastAsia="en-CA"/>
              </w:rPr>
              <w:t>Sous-secteurs de l'entretien des équipements de réfrigération</w:t>
            </w:r>
          </w:p>
        </w:tc>
      </w:tr>
      <w:tr w:rsidR="006E1EE9" w:rsidRPr="009710E3" w14:paraId="136B92BB" w14:textId="77777777" w:rsidTr="00FC4DEA">
        <w:trPr>
          <w:trHeight w:val="227"/>
        </w:trPr>
        <w:tc>
          <w:tcPr>
            <w:tcW w:w="1377"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0FA9DAB" w14:textId="46F878CD" w:rsidR="00906130" w:rsidRPr="009710E3" w:rsidRDefault="00C57507" w:rsidP="00E13499">
            <w:pPr>
              <w:ind w:left="133"/>
              <w:jc w:val="left"/>
              <w:rPr>
                <w:sz w:val="20"/>
                <w:szCs w:val="20"/>
                <w:lang w:val="fr-FR" w:eastAsia="en-CA"/>
              </w:rPr>
            </w:pPr>
            <w:r w:rsidRPr="009710E3">
              <w:rPr>
                <w:sz w:val="20"/>
                <w:szCs w:val="20"/>
                <w:lang w:val="fr-FR" w:eastAsia="en-CA"/>
              </w:rPr>
              <w:t>Réfrigération domestique</w:t>
            </w:r>
          </w:p>
        </w:tc>
        <w:tc>
          <w:tcPr>
            <w:tcW w:w="5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97F842A" w14:textId="004F5048" w:rsidR="00906130" w:rsidRPr="009710E3" w:rsidRDefault="00906130" w:rsidP="00E13499">
            <w:pPr>
              <w:jc w:val="right"/>
              <w:rPr>
                <w:sz w:val="20"/>
                <w:szCs w:val="20"/>
                <w:lang w:val="fr-FR" w:eastAsia="en-CA"/>
              </w:rPr>
            </w:pPr>
            <w:r w:rsidRPr="009710E3">
              <w:rPr>
                <w:sz w:val="20"/>
                <w:szCs w:val="20"/>
                <w:lang w:val="fr-FR"/>
              </w:rPr>
              <w:t>222</w:t>
            </w:r>
            <w:r w:rsidR="005B0045" w:rsidRPr="009710E3">
              <w:rPr>
                <w:sz w:val="20"/>
                <w:szCs w:val="20"/>
                <w:lang w:val="fr-FR"/>
              </w:rPr>
              <w:t xml:space="preserve"> </w:t>
            </w:r>
            <w:r w:rsidRPr="009710E3">
              <w:rPr>
                <w:sz w:val="20"/>
                <w:szCs w:val="20"/>
                <w:lang w:val="fr-FR"/>
              </w:rPr>
              <w:t>637</w:t>
            </w:r>
          </w:p>
        </w:tc>
        <w:tc>
          <w:tcPr>
            <w:tcW w:w="508" w:type="pct"/>
            <w:tcBorders>
              <w:top w:val="single" w:sz="4" w:space="0" w:color="auto"/>
              <w:left w:val="single" w:sz="4" w:space="0" w:color="auto"/>
              <w:bottom w:val="single" w:sz="4" w:space="0" w:color="auto"/>
              <w:right w:val="single" w:sz="4" w:space="0" w:color="auto"/>
            </w:tcBorders>
            <w:tcMar>
              <w:left w:w="43" w:type="dxa"/>
              <w:right w:w="43" w:type="dxa"/>
            </w:tcMar>
          </w:tcPr>
          <w:p w14:paraId="7BFDE6F7" w14:textId="2E988126" w:rsidR="00906130" w:rsidRPr="009710E3" w:rsidRDefault="00906130" w:rsidP="00E13499">
            <w:pPr>
              <w:jc w:val="right"/>
              <w:rPr>
                <w:sz w:val="20"/>
                <w:szCs w:val="20"/>
                <w:lang w:val="fr-FR" w:eastAsia="en-CA"/>
              </w:rPr>
            </w:pPr>
            <w:r w:rsidRPr="009710E3">
              <w:rPr>
                <w:sz w:val="20"/>
                <w:szCs w:val="20"/>
                <w:lang w:val="fr-FR"/>
              </w:rPr>
              <w:t>0</w:t>
            </w:r>
          </w:p>
        </w:tc>
        <w:tc>
          <w:tcPr>
            <w:tcW w:w="581" w:type="pct"/>
            <w:tcBorders>
              <w:top w:val="single" w:sz="4" w:space="0" w:color="auto"/>
              <w:left w:val="single" w:sz="4" w:space="0" w:color="auto"/>
              <w:bottom w:val="single" w:sz="4" w:space="0" w:color="auto"/>
              <w:right w:val="single" w:sz="4" w:space="0" w:color="auto"/>
            </w:tcBorders>
            <w:tcMar>
              <w:left w:w="43" w:type="dxa"/>
              <w:right w:w="43" w:type="dxa"/>
            </w:tcMar>
          </w:tcPr>
          <w:p w14:paraId="56929C46" w14:textId="1D7E539E" w:rsidR="00906130" w:rsidRPr="009710E3" w:rsidRDefault="00906130" w:rsidP="00E13499">
            <w:pPr>
              <w:jc w:val="right"/>
              <w:rPr>
                <w:sz w:val="20"/>
                <w:szCs w:val="20"/>
                <w:lang w:val="fr-FR" w:eastAsia="en-CA"/>
              </w:rPr>
            </w:pPr>
            <w:r w:rsidRPr="009710E3">
              <w:rPr>
                <w:sz w:val="20"/>
                <w:szCs w:val="20"/>
                <w:lang w:val="fr-FR"/>
              </w:rPr>
              <w:t>0</w:t>
            </w:r>
          </w:p>
        </w:tc>
        <w:tc>
          <w:tcPr>
            <w:tcW w:w="50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181FDB9" w14:textId="360A2ED3" w:rsidR="00906130" w:rsidRPr="009710E3" w:rsidRDefault="00906130" w:rsidP="00E13499">
            <w:pPr>
              <w:jc w:val="right"/>
              <w:rPr>
                <w:sz w:val="20"/>
                <w:szCs w:val="20"/>
                <w:lang w:val="fr-FR" w:eastAsia="en-CA"/>
              </w:rPr>
            </w:pPr>
            <w:r w:rsidRPr="009710E3">
              <w:rPr>
                <w:sz w:val="20"/>
                <w:szCs w:val="20"/>
                <w:lang w:val="fr-FR"/>
              </w:rPr>
              <w:t>0</w:t>
            </w:r>
          </w:p>
        </w:tc>
        <w:tc>
          <w:tcPr>
            <w:tcW w:w="5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2EF8950" w14:textId="55EF01C2" w:rsidR="00906130" w:rsidRPr="009710E3" w:rsidRDefault="00906130" w:rsidP="00E13499">
            <w:pPr>
              <w:jc w:val="right"/>
              <w:rPr>
                <w:sz w:val="20"/>
                <w:szCs w:val="20"/>
                <w:lang w:val="fr-FR" w:eastAsia="en-CA"/>
              </w:rPr>
            </w:pPr>
            <w:r w:rsidRPr="009710E3">
              <w:rPr>
                <w:sz w:val="20"/>
                <w:szCs w:val="20"/>
                <w:lang w:val="fr-FR"/>
              </w:rPr>
              <w:t>0</w:t>
            </w:r>
          </w:p>
        </w:tc>
        <w:tc>
          <w:tcPr>
            <w:tcW w:w="5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A737324" w14:textId="6A9A1CA5" w:rsidR="00906130" w:rsidRPr="009710E3" w:rsidRDefault="00906130" w:rsidP="00E13499">
            <w:pPr>
              <w:jc w:val="right"/>
              <w:rPr>
                <w:sz w:val="20"/>
                <w:szCs w:val="20"/>
                <w:lang w:val="fr-FR" w:eastAsia="en-CA"/>
              </w:rPr>
            </w:pPr>
            <w:r w:rsidRPr="009710E3">
              <w:rPr>
                <w:sz w:val="20"/>
                <w:szCs w:val="20"/>
                <w:lang w:val="fr-FR"/>
              </w:rPr>
              <w:t>222</w:t>
            </w:r>
            <w:r w:rsidR="005B0045" w:rsidRPr="009710E3">
              <w:rPr>
                <w:sz w:val="20"/>
                <w:szCs w:val="20"/>
                <w:lang w:val="fr-FR"/>
              </w:rPr>
              <w:t xml:space="preserve"> </w:t>
            </w:r>
            <w:r w:rsidRPr="009710E3">
              <w:rPr>
                <w:sz w:val="20"/>
                <w:szCs w:val="20"/>
                <w:lang w:val="fr-FR"/>
              </w:rPr>
              <w:t>637</w:t>
            </w:r>
          </w:p>
        </w:tc>
        <w:tc>
          <w:tcPr>
            <w:tcW w:w="5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A1504F1" w14:textId="387F9ADC" w:rsidR="00906130" w:rsidRPr="009710E3" w:rsidRDefault="00EC0446" w:rsidP="00E13499">
            <w:pPr>
              <w:ind w:right="44"/>
              <w:jc w:val="right"/>
              <w:rPr>
                <w:sz w:val="20"/>
                <w:szCs w:val="20"/>
                <w:lang w:val="fr-FR" w:eastAsia="en-CA"/>
              </w:rPr>
            </w:pPr>
            <w:r w:rsidRPr="009710E3">
              <w:rPr>
                <w:sz w:val="20"/>
                <w:szCs w:val="20"/>
                <w:lang w:val="fr-FR" w:eastAsia="en-CA"/>
              </w:rPr>
              <w:t>16.7</w:t>
            </w:r>
          </w:p>
        </w:tc>
      </w:tr>
      <w:tr w:rsidR="00FC4DEA" w:rsidRPr="009710E3" w14:paraId="6E4FCB13" w14:textId="77777777" w:rsidTr="00FC4DEA">
        <w:trPr>
          <w:trHeight w:val="227"/>
        </w:trPr>
        <w:tc>
          <w:tcPr>
            <w:tcW w:w="723" w:type="pct"/>
            <w:gridSpan w:val="2"/>
            <w:vMerge w:val="restar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0E8C91B" w14:textId="2C88A6B4" w:rsidR="00C57507" w:rsidRPr="009710E3" w:rsidRDefault="00C57507" w:rsidP="00C57507">
            <w:pPr>
              <w:ind w:left="133"/>
              <w:rPr>
                <w:sz w:val="20"/>
                <w:szCs w:val="20"/>
                <w:lang w:val="fr-FR" w:eastAsia="en-CA"/>
              </w:rPr>
            </w:pPr>
            <w:r w:rsidRPr="009710E3">
              <w:rPr>
                <w:sz w:val="20"/>
                <w:szCs w:val="20"/>
                <w:lang w:val="fr-FR" w:eastAsia="en-CA"/>
              </w:rPr>
              <w:t>Commerciale</w:t>
            </w:r>
          </w:p>
        </w:tc>
        <w:tc>
          <w:tcPr>
            <w:tcW w:w="654" w:type="pct"/>
            <w:tcBorders>
              <w:top w:val="single" w:sz="4" w:space="0" w:color="auto"/>
              <w:left w:val="single" w:sz="4" w:space="0" w:color="auto"/>
              <w:bottom w:val="single" w:sz="4" w:space="0" w:color="auto"/>
              <w:right w:val="single" w:sz="4" w:space="0" w:color="auto"/>
            </w:tcBorders>
            <w:shd w:val="clear" w:color="auto" w:fill="auto"/>
          </w:tcPr>
          <w:p w14:paraId="1D77DAFD" w14:textId="46633328" w:rsidR="00C57507" w:rsidRPr="009710E3" w:rsidRDefault="00C57507" w:rsidP="00C57507">
            <w:pPr>
              <w:jc w:val="left"/>
              <w:rPr>
                <w:sz w:val="20"/>
                <w:szCs w:val="20"/>
                <w:lang w:val="fr-FR" w:eastAsia="en-CA"/>
              </w:rPr>
            </w:pPr>
            <w:r w:rsidRPr="009710E3">
              <w:rPr>
                <w:sz w:val="20"/>
                <w:szCs w:val="20"/>
                <w:lang w:val="fr-FR" w:eastAsia="en-CA"/>
              </w:rPr>
              <w:t>Individuelle</w:t>
            </w:r>
          </w:p>
        </w:tc>
        <w:tc>
          <w:tcPr>
            <w:tcW w:w="5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A18EF02" w14:textId="6CC4857E" w:rsidR="00C57507" w:rsidRPr="009710E3" w:rsidRDefault="00C57507" w:rsidP="00C57507">
            <w:pPr>
              <w:jc w:val="right"/>
              <w:rPr>
                <w:sz w:val="20"/>
                <w:szCs w:val="20"/>
                <w:lang w:val="fr-FR" w:eastAsia="en-CA"/>
              </w:rPr>
            </w:pPr>
            <w:r w:rsidRPr="009710E3">
              <w:rPr>
                <w:sz w:val="20"/>
                <w:szCs w:val="20"/>
                <w:lang w:val="fr-FR"/>
              </w:rPr>
              <w:t>48</w:t>
            </w:r>
            <w:r w:rsidR="005B0045" w:rsidRPr="009710E3">
              <w:rPr>
                <w:sz w:val="20"/>
                <w:szCs w:val="20"/>
                <w:lang w:val="fr-FR"/>
              </w:rPr>
              <w:t xml:space="preserve"> </w:t>
            </w:r>
            <w:r w:rsidRPr="009710E3">
              <w:rPr>
                <w:sz w:val="20"/>
                <w:szCs w:val="20"/>
                <w:lang w:val="fr-FR"/>
              </w:rPr>
              <w:t>406</w:t>
            </w:r>
          </w:p>
        </w:tc>
        <w:tc>
          <w:tcPr>
            <w:tcW w:w="508" w:type="pct"/>
            <w:tcBorders>
              <w:top w:val="single" w:sz="4" w:space="0" w:color="auto"/>
              <w:left w:val="single" w:sz="4" w:space="0" w:color="auto"/>
              <w:bottom w:val="single" w:sz="4" w:space="0" w:color="auto"/>
              <w:right w:val="single" w:sz="4" w:space="0" w:color="auto"/>
            </w:tcBorders>
            <w:tcMar>
              <w:left w:w="43" w:type="dxa"/>
              <w:right w:w="43" w:type="dxa"/>
            </w:tcMar>
          </w:tcPr>
          <w:p w14:paraId="4995E410" w14:textId="681AB908" w:rsidR="00C57507" w:rsidRPr="009710E3" w:rsidRDefault="00C57507" w:rsidP="00C57507">
            <w:pPr>
              <w:jc w:val="right"/>
              <w:rPr>
                <w:sz w:val="20"/>
                <w:szCs w:val="20"/>
                <w:lang w:val="fr-FR" w:eastAsia="en-CA"/>
              </w:rPr>
            </w:pPr>
            <w:r w:rsidRPr="009710E3">
              <w:rPr>
                <w:sz w:val="20"/>
                <w:szCs w:val="20"/>
                <w:lang w:val="fr-FR"/>
              </w:rPr>
              <w:t>3</w:t>
            </w:r>
            <w:r w:rsidR="005B0045" w:rsidRPr="009710E3">
              <w:rPr>
                <w:sz w:val="20"/>
                <w:szCs w:val="20"/>
                <w:lang w:val="fr-FR"/>
              </w:rPr>
              <w:t xml:space="preserve"> </w:t>
            </w:r>
            <w:r w:rsidRPr="009710E3">
              <w:rPr>
                <w:sz w:val="20"/>
                <w:szCs w:val="20"/>
                <w:lang w:val="fr-FR"/>
              </w:rPr>
              <w:t>529</w:t>
            </w:r>
          </w:p>
        </w:tc>
        <w:tc>
          <w:tcPr>
            <w:tcW w:w="581" w:type="pct"/>
            <w:tcBorders>
              <w:top w:val="single" w:sz="4" w:space="0" w:color="auto"/>
              <w:left w:val="single" w:sz="4" w:space="0" w:color="auto"/>
              <w:bottom w:val="single" w:sz="4" w:space="0" w:color="auto"/>
              <w:right w:val="single" w:sz="4" w:space="0" w:color="auto"/>
            </w:tcBorders>
            <w:tcMar>
              <w:left w:w="43" w:type="dxa"/>
              <w:right w:w="43" w:type="dxa"/>
            </w:tcMar>
          </w:tcPr>
          <w:p w14:paraId="165B0678" w14:textId="48DE6FD1" w:rsidR="00C57507" w:rsidRPr="009710E3" w:rsidRDefault="00C57507" w:rsidP="00C57507">
            <w:pPr>
              <w:jc w:val="right"/>
              <w:rPr>
                <w:sz w:val="20"/>
                <w:szCs w:val="20"/>
                <w:lang w:val="fr-FR" w:eastAsia="en-CA"/>
              </w:rPr>
            </w:pPr>
            <w:r w:rsidRPr="009710E3">
              <w:rPr>
                <w:sz w:val="20"/>
                <w:szCs w:val="20"/>
                <w:lang w:val="fr-FR"/>
              </w:rPr>
              <w:t>0</w:t>
            </w:r>
          </w:p>
        </w:tc>
        <w:tc>
          <w:tcPr>
            <w:tcW w:w="50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D13D61A" w14:textId="18747C85" w:rsidR="00C57507" w:rsidRPr="009710E3" w:rsidRDefault="00C57507" w:rsidP="00C57507">
            <w:pPr>
              <w:jc w:val="right"/>
              <w:rPr>
                <w:sz w:val="20"/>
                <w:szCs w:val="20"/>
                <w:lang w:val="fr-FR" w:eastAsia="en-CA"/>
              </w:rPr>
            </w:pPr>
            <w:r w:rsidRPr="009710E3">
              <w:rPr>
                <w:sz w:val="20"/>
                <w:szCs w:val="20"/>
                <w:lang w:val="fr-FR"/>
              </w:rPr>
              <w:t>0</w:t>
            </w:r>
          </w:p>
        </w:tc>
        <w:tc>
          <w:tcPr>
            <w:tcW w:w="5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D09793D" w14:textId="50DC04B2" w:rsidR="00C57507" w:rsidRPr="009710E3" w:rsidRDefault="00C57507" w:rsidP="00C57507">
            <w:pPr>
              <w:jc w:val="right"/>
              <w:rPr>
                <w:sz w:val="20"/>
                <w:szCs w:val="20"/>
                <w:lang w:val="fr-FR" w:eastAsia="en-CA"/>
              </w:rPr>
            </w:pPr>
            <w:r w:rsidRPr="009710E3">
              <w:rPr>
                <w:sz w:val="20"/>
                <w:szCs w:val="20"/>
                <w:lang w:val="fr-FR"/>
              </w:rPr>
              <w:t>0</w:t>
            </w:r>
          </w:p>
        </w:tc>
        <w:tc>
          <w:tcPr>
            <w:tcW w:w="5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F7CF22D" w14:textId="06B84A3D" w:rsidR="00C57507" w:rsidRPr="009710E3" w:rsidRDefault="00C57507" w:rsidP="00C57507">
            <w:pPr>
              <w:jc w:val="right"/>
              <w:rPr>
                <w:sz w:val="20"/>
                <w:szCs w:val="20"/>
                <w:lang w:val="fr-FR" w:eastAsia="en-CA"/>
              </w:rPr>
            </w:pPr>
            <w:r w:rsidRPr="009710E3">
              <w:rPr>
                <w:sz w:val="20"/>
                <w:szCs w:val="20"/>
                <w:lang w:val="fr-FR"/>
              </w:rPr>
              <w:t>51</w:t>
            </w:r>
            <w:r w:rsidR="005B0045" w:rsidRPr="009710E3">
              <w:rPr>
                <w:sz w:val="20"/>
                <w:szCs w:val="20"/>
                <w:lang w:val="fr-FR"/>
              </w:rPr>
              <w:t xml:space="preserve"> </w:t>
            </w:r>
            <w:r w:rsidRPr="009710E3">
              <w:rPr>
                <w:sz w:val="20"/>
                <w:szCs w:val="20"/>
                <w:lang w:val="fr-FR"/>
              </w:rPr>
              <w:t>935</w:t>
            </w:r>
          </w:p>
        </w:tc>
        <w:tc>
          <w:tcPr>
            <w:tcW w:w="5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7637A18" w14:textId="40C48D03" w:rsidR="00C57507" w:rsidRPr="009710E3" w:rsidRDefault="00C57507" w:rsidP="00C57507">
            <w:pPr>
              <w:ind w:right="44"/>
              <w:jc w:val="right"/>
              <w:rPr>
                <w:sz w:val="20"/>
                <w:szCs w:val="20"/>
                <w:lang w:val="fr-FR" w:eastAsia="en-CA"/>
              </w:rPr>
            </w:pPr>
            <w:r w:rsidRPr="009710E3">
              <w:rPr>
                <w:sz w:val="20"/>
                <w:szCs w:val="20"/>
                <w:lang w:val="fr-FR" w:eastAsia="en-CA"/>
              </w:rPr>
              <w:t>3.9</w:t>
            </w:r>
          </w:p>
        </w:tc>
      </w:tr>
      <w:tr w:rsidR="00FC4DEA" w:rsidRPr="009710E3" w14:paraId="2BA9ABB1" w14:textId="77777777" w:rsidTr="00FC4DEA">
        <w:trPr>
          <w:trHeight w:val="227"/>
        </w:trPr>
        <w:tc>
          <w:tcPr>
            <w:tcW w:w="723" w:type="pct"/>
            <w:gridSpan w:val="2"/>
            <w:vMerge/>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62E8860" w14:textId="77777777" w:rsidR="00C57507" w:rsidRPr="009710E3" w:rsidRDefault="00C57507" w:rsidP="00C57507">
            <w:pPr>
              <w:ind w:left="96"/>
              <w:jc w:val="left"/>
              <w:rPr>
                <w:sz w:val="20"/>
                <w:szCs w:val="20"/>
                <w:lang w:val="fr-FR" w:eastAsia="en-CA"/>
              </w:rPr>
            </w:pPr>
          </w:p>
        </w:tc>
        <w:tc>
          <w:tcPr>
            <w:tcW w:w="654" w:type="pct"/>
            <w:tcBorders>
              <w:top w:val="single" w:sz="4" w:space="0" w:color="auto"/>
              <w:left w:val="single" w:sz="4" w:space="0" w:color="auto"/>
              <w:bottom w:val="single" w:sz="4" w:space="0" w:color="auto"/>
              <w:right w:val="single" w:sz="4" w:space="0" w:color="auto"/>
            </w:tcBorders>
            <w:shd w:val="clear" w:color="auto" w:fill="auto"/>
          </w:tcPr>
          <w:p w14:paraId="423270B7" w14:textId="4A42D48C" w:rsidR="00C57507" w:rsidRPr="009710E3" w:rsidRDefault="00C57507" w:rsidP="00C57507">
            <w:pPr>
              <w:jc w:val="left"/>
              <w:rPr>
                <w:sz w:val="20"/>
                <w:szCs w:val="20"/>
                <w:lang w:val="fr-FR" w:eastAsia="en-CA"/>
              </w:rPr>
            </w:pPr>
            <w:r w:rsidRPr="009710E3">
              <w:rPr>
                <w:sz w:val="20"/>
                <w:szCs w:val="20"/>
                <w:lang w:val="fr-FR" w:eastAsia="en-CA"/>
              </w:rPr>
              <w:t>Unités de condensation</w:t>
            </w:r>
          </w:p>
        </w:tc>
        <w:tc>
          <w:tcPr>
            <w:tcW w:w="5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41AEBE8" w14:textId="2712A3E4" w:rsidR="00C57507" w:rsidRPr="009710E3" w:rsidRDefault="00C57507" w:rsidP="00C57507">
            <w:pPr>
              <w:jc w:val="right"/>
              <w:rPr>
                <w:sz w:val="20"/>
                <w:szCs w:val="20"/>
                <w:lang w:val="fr-FR" w:eastAsia="en-CA"/>
              </w:rPr>
            </w:pPr>
            <w:r w:rsidRPr="009710E3">
              <w:rPr>
                <w:sz w:val="20"/>
                <w:szCs w:val="20"/>
                <w:lang w:val="fr-FR"/>
              </w:rPr>
              <w:t>0</w:t>
            </w:r>
          </w:p>
        </w:tc>
        <w:tc>
          <w:tcPr>
            <w:tcW w:w="508" w:type="pct"/>
            <w:tcBorders>
              <w:top w:val="single" w:sz="4" w:space="0" w:color="auto"/>
              <w:left w:val="single" w:sz="4" w:space="0" w:color="auto"/>
              <w:bottom w:val="single" w:sz="4" w:space="0" w:color="auto"/>
              <w:right w:val="single" w:sz="4" w:space="0" w:color="auto"/>
            </w:tcBorders>
            <w:tcMar>
              <w:left w:w="43" w:type="dxa"/>
              <w:right w:w="43" w:type="dxa"/>
            </w:tcMar>
          </w:tcPr>
          <w:p w14:paraId="37D8EB70" w14:textId="3CA8847F" w:rsidR="00C57507" w:rsidRPr="009710E3" w:rsidRDefault="00C57507" w:rsidP="00C57507">
            <w:pPr>
              <w:jc w:val="right"/>
              <w:rPr>
                <w:sz w:val="20"/>
                <w:szCs w:val="20"/>
                <w:lang w:val="fr-FR" w:eastAsia="en-CA"/>
              </w:rPr>
            </w:pPr>
            <w:r w:rsidRPr="009710E3">
              <w:rPr>
                <w:sz w:val="20"/>
                <w:szCs w:val="20"/>
                <w:lang w:val="fr-FR"/>
              </w:rPr>
              <w:t>35</w:t>
            </w:r>
            <w:r w:rsidR="005B0045" w:rsidRPr="009710E3">
              <w:rPr>
                <w:sz w:val="20"/>
                <w:szCs w:val="20"/>
                <w:lang w:val="fr-FR"/>
              </w:rPr>
              <w:t xml:space="preserve"> </w:t>
            </w:r>
            <w:r w:rsidRPr="009710E3">
              <w:rPr>
                <w:sz w:val="20"/>
                <w:szCs w:val="20"/>
                <w:lang w:val="fr-FR"/>
              </w:rPr>
              <w:t>177</w:t>
            </w:r>
          </w:p>
        </w:tc>
        <w:tc>
          <w:tcPr>
            <w:tcW w:w="581" w:type="pct"/>
            <w:tcBorders>
              <w:top w:val="single" w:sz="4" w:space="0" w:color="auto"/>
              <w:left w:val="single" w:sz="4" w:space="0" w:color="auto"/>
              <w:bottom w:val="single" w:sz="4" w:space="0" w:color="auto"/>
              <w:right w:val="single" w:sz="4" w:space="0" w:color="auto"/>
            </w:tcBorders>
            <w:tcMar>
              <w:left w:w="43" w:type="dxa"/>
              <w:right w:w="43" w:type="dxa"/>
            </w:tcMar>
          </w:tcPr>
          <w:p w14:paraId="17CCFE75" w14:textId="7F2B6A90" w:rsidR="00C57507" w:rsidRPr="009710E3" w:rsidRDefault="00C57507" w:rsidP="00C57507">
            <w:pPr>
              <w:jc w:val="right"/>
              <w:rPr>
                <w:sz w:val="20"/>
                <w:szCs w:val="20"/>
                <w:lang w:val="fr-FR" w:eastAsia="en-CA"/>
              </w:rPr>
            </w:pPr>
            <w:r w:rsidRPr="009710E3">
              <w:rPr>
                <w:sz w:val="20"/>
                <w:szCs w:val="20"/>
                <w:lang w:val="fr-FR"/>
              </w:rPr>
              <w:t>0</w:t>
            </w:r>
          </w:p>
        </w:tc>
        <w:tc>
          <w:tcPr>
            <w:tcW w:w="50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E4A8F05" w14:textId="381E7BEA" w:rsidR="00C57507" w:rsidRPr="009710E3" w:rsidRDefault="00C57507" w:rsidP="00C57507">
            <w:pPr>
              <w:jc w:val="right"/>
              <w:rPr>
                <w:sz w:val="20"/>
                <w:szCs w:val="20"/>
                <w:lang w:val="fr-FR" w:eastAsia="en-CA"/>
              </w:rPr>
            </w:pPr>
            <w:r w:rsidRPr="009710E3">
              <w:rPr>
                <w:sz w:val="20"/>
                <w:szCs w:val="20"/>
                <w:lang w:val="fr-FR"/>
              </w:rPr>
              <w:t>12</w:t>
            </w:r>
            <w:r w:rsidR="005B0045" w:rsidRPr="009710E3">
              <w:rPr>
                <w:sz w:val="20"/>
                <w:szCs w:val="20"/>
                <w:lang w:val="fr-FR"/>
              </w:rPr>
              <w:t xml:space="preserve"> </w:t>
            </w:r>
            <w:r w:rsidRPr="009710E3">
              <w:rPr>
                <w:sz w:val="20"/>
                <w:szCs w:val="20"/>
                <w:lang w:val="fr-FR"/>
              </w:rPr>
              <w:t>393</w:t>
            </w:r>
          </w:p>
        </w:tc>
        <w:tc>
          <w:tcPr>
            <w:tcW w:w="5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5D7559" w14:textId="6C629EC5" w:rsidR="00C57507" w:rsidRPr="009710E3" w:rsidRDefault="00C57507" w:rsidP="00C57507">
            <w:pPr>
              <w:jc w:val="right"/>
              <w:rPr>
                <w:sz w:val="20"/>
                <w:szCs w:val="20"/>
                <w:lang w:val="fr-FR" w:eastAsia="en-CA"/>
              </w:rPr>
            </w:pPr>
            <w:r w:rsidRPr="009710E3">
              <w:rPr>
                <w:sz w:val="20"/>
                <w:szCs w:val="20"/>
                <w:lang w:val="fr-FR"/>
              </w:rPr>
              <w:t>10</w:t>
            </w:r>
            <w:r w:rsidR="005B0045" w:rsidRPr="009710E3">
              <w:rPr>
                <w:sz w:val="20"/>
                <w:szCs w:val="20"/>
                <w:lang w:val="fr-FR"/>
              </w:rPr>
              <w:t xml:space="preserve"> </w:t>
            </w:r>
            <w:r w:rsidRPr="009710E3">
              <w:rPr>
                <w:sz w:val="20"/>
                <w:szCs w:val="20"/>
                <w:lang w:val="fr-FR"/>
              </w:rPr>
              <w:t>625</w:t>
            </w:r>
          </w:p>
        </w:tc>
        <w:tc>
          <w:tcPr>
            <w:tcW w:w="5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56BE2ED" w14:textId="136616A1" w:rsidR="00C57507" w:rsidRPr="009710E3" w:rsidRDefault="00C57507" w:rsidP="00C57507">
            <w:pPr>
              <w:jc w:val="right"/>
              <w:rPr>
                <w:sz w:val="20"/>
                <w:szCs w:val="20"/>
                <w:lang w:val="fr-FR" w:eastAsia="en-CA"/>
              </w:rPr>
            </w:pPr>
            <w:r w:rsidRPr="009710E3">
              <w:rPr>
                <w:sz w:val="20"/>
                <w:szCs w:val="20"/>
                <w:lang w:val="fr-FR"/>
              </w:rPr>
              <w:t>58</w:t>
            </w:r>
            <w:r w:rsidR="005B0045" w:rsidRPr="009710E3">
              <w:rPr>
                <w:sz w:val="20"/>
                <w:szCs w:val="20"/>
                <w:lang w:val="fr-FR"/>
              </w:rPr>
              <w:t xml:space="preserve"> </w:t>
            </w:r>
            <w:r w:rsidRPr="009710E3">
              <w:rPr>
                <w:sz w:val="20"/>
                <w:szCs w:val="20"/>
                <w:lang w:val="fr-FR"/>
              </w:rPr>
              <w:t>195</w:t>
            </w:r>
          </w:p>
        </w:tc>
        <w:tc>
          <w:tcPr>
            <w:tcW w:w="5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6ED60DD" w14:textId="7F5716EE" w:rsidR="00C57507" w:rsidRPr="009710E3" w:rsidRDefault="00C57507" w:rsidP="00C57507">
            <w:pPr>
              <w:ind w:right="44"/>
              <w:jc w:val="right"/>
              <w:rPr>
                <w:sz w:val="20"/>
                <w:szCs w:val="20"/>
                <w:lang w:val="fr-FR" w:eastAsia="en-CA"/>
              </w:rPr>
            </w:pPr>
            <w:r w:rsidRPr="009710E3">
              <w:rPr>
                <w:sz w:val="20"/>
                <w:szCs w:val="20"/>
                <w:lang w:val="fr-FR" w:eastAsia="en-CA"/>
              </w:rPr>
              <w:t>4.4</w:t>
            </w:r>
          </w:p>
        </w:tc>
      </w:tr>
      <w:tr w:rsidR="00FC4DEA" w:rsidRPr="009710E3" w14:paraId="5D96E379" w14:textId="77777777" w:rsidTr="00FC4DEA">
        <w:trPr>
          <w:trHeight w:val="227"/>
        </w:trPr>
        <w:tc>
          <w:tcPr>
            <w:tcW w:w="723" w:type="pct"/>
            <w:gridSpan w:val="2"/>
            <w:vMerge/>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72C81FD" w14:textId="77777777" w:rsidR="00C57507" w:rsidRPr="009710E3" w:rsidRDefault="00C57507" w:rsidP="00C57507">
            <w:pPr>
              <w:ind w:left="96"/>
              <w:jc w:val="left"/>
              <w:rPr>
                <w:sz w:val="20"/>
                <w:szCs w:val="20"/>
                <w:lang w:val="fr-FR" w:eastAsia="en-CA"/>
              </w:rPr>
            </w:pPr>
          </w:p>
        </w:tc>
        <w:tc>
          <w:tcPr>
            <w:tcW w:w="654" w:type="pct"/>
            <w:tcBorders>
              <w:top w:val="single" w:sz="4" w:space="0" w:color="auto"/>
              <w:left w:val="single" w:sz="4" w:space="0" w:color="auto"/>
              <w:bottom w:val="single" w:sz="4" w:space="0" w:color="auto"/>
              <w:right w:val="single" w:sz="4" w:space="0" w:color="auto"/>
            </w:tcBorders>
            <w:shd w:val="clear" w:color="auto" w:fill="auto"/>
          </w:tcPr>
          <w:p w14:paraId="718394D5" w14:textId="4BA42B2F" w:rsidR="00C57507" w:rsidRPr="009710E3" w:rsidRDefault="00C57507" w:rsidP="00C57507">
            <w:pPr>
              <w:jc w:val="left"/>
              <w:rPr>
                <w:sz w:val="20"/>
                <w:szCs w:val="20"/>
                <w:lang w:val="fr-FR" w:eastAsia="en-CA"/>
              </w:rPr>
            </w:pPr>
            <w:r w:rsidRPr="009710E3">
              <w:rPr>
                <w:sz w:val="20"/>
                <w:szCs w:val="20"/>
                <w:lang w:val="fr-FR" w:eastAsia="en-CA"/>
              </w:rPr>
              <w:t>Systèmes centraux</w:t>
            </w:r>
          </w:p>
        </w:tc>
        <w:tc>
          <w:tcPr>
            <w:tcW w:w="5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FF1ABFC" w14:textId="4E532F50" w:rsidR="00C57507" w:rsidRPr="009710E3" w:rsidRDefault="00C57507" w:rsidP="00C57507">
            <w:pPr>
              <w:jc w:val="right"/>
              <w:rPr>
                <w:sz w:val="20"/>
                <w:szCs w:val="20"/>
                <w:lang w:val="fr-FR" w:eastAsia="en-CA"/>
              </w:rPr>
            </w:pPr>
            <w:r w:rsidRPr="009710E3">
              <w:rPr>
                <w:sz w:val="20"/>
                <w:szCs w:val="20"/>
                <w:lang w:val="fr-FR"/>
              </w:rPr>
              <w:t>0</w:t>
            </w:r>
          </w:p>
        </w:tc>
        <w:tc>
          <w:tcPr>
            <w:tcW w:w="508" w:type="pct"/>
            <w:tcBorders>
              <w:top w:val="single" w:sz="4" w:space="0" w:color="auto"/>
              <w:left w:val="single" w:sz="4" w:space="0" w:color="auto"/>
              <w:bottom w:val="single" w:sz="4" w:space="0" w:color="auto"/>
              <w:right w:val="single" w:sz="4" w:space="0" w:color="auto"/>
            </w:tcBorders>
            <w:tcMar>
              <w:left w:w="43" w:type="dxa"/>
              <w:right w:w="43" w:type="dxa"/>
            </w:tcMar>
          </w:tcPr>
          <w:p w14:paraId="555FBF15" w14:textId="7412CDD6" w:rsidR="00C57507" w:rsidRPr="009710E3" w:rsidRDefault="00C57507" w:rsidP="00C57507">
            <w:pPr>
              <w:jc w:val="right"/>
              <w:rPr>
                <w:sz w:val="20"/>
                <w:szCs w:val="20"/>
                <w:lang w:val="fr-FR" w:eastAsia="en-CA"/>
              </w:rPr>
            </w:pPr>
            <w:r w:rsidRPr="009710E3">
              <w:rPr>
                <w:sz w:val="20"/>
                <w:szCs w:val="20"/>
                <w:lang w:val="fr-FR"/>
              </w:rPr>
              <w:t>70</w:t>
            </w:r>
            <w:r w:rsidR="005B0045" w:rsidRPr="009710E3">
              <w:rPr>
                <w:sz w:val="20"/>
                <w:szCs w:val="20"/>
                <w:lang w:val="fr-FR"/>
              </w:rPr>
              <w:t xml:space="preserve"> </w:t>
            </w:r>
            <w:r w:rsidRPr="009710E3">
              <w:rPr>
                <w:sz w:val="20"/>
                <w:szCs w:val="20"/>
                <w:lang w:val="fr-FR"/>
              </w:rPr>
              <w:t>393</w:t>
            </w:r>
          </w:p>
        </w:tc>
        <w:tc>
          <w:tcPr>
            <w:tcW w:w="581" w:type="pct"/>
            <w:tcBorders>
              <w:top w:val="single" w:sz="4" w:space="0" w:color="auto"/>
              <w:left w:val="single" w:sz="4" w:space="0" w:color="auto"/>
              <w:bottom w:val="single" w:sz="4" w:space="0" w:color="auto"/>
              <w:right w:val="single" w:sz="4" w:space="0" w:color="auto"/>
            </w:tcBorders>
            <w:tcMar>
              <w:left w:w="43" w:type="dxa"/>
              <w:right w:w="43" w:type="dxa"/>
            </w:tcMar>
          </w:tcPr>
          <w:p w14:paraId="55326EFB" w14:textId="1F7A37E2" w:rsidR="00C57507" w:rsidRPr="009710E3" w:rsidRDefault="00C57507" w:rsidP="00C57507">
            <w:pPr>
              <w:jc w:val="right"/>
              <w:rPr>
                <w:sz w:val="20"/>
                <w:szCs w:val="20"/>
                <w:lang w:val="fr-FR" w:eastAsia="en-CA"/>
              </w:rPr>
            </w:pPr>
            <w:r w:rsidRPr="009710E3">
              <w:rPr>
                <w:sz w:val="20"/>
                <w:szCs w:val="20"/>
                <w:lang w:val="fr-FR"/>
              </w:rPr>
              <w:t>0</w:t>
            </w:r>
          </w:p>
        </w:tc>
        <w:tc>
          <w:tcPr>
            <w:tcW w:w="50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AD871AC" w14:textId="21AB1DAB" w:rsidR="00C57507" w:rsidRPr="009710E3" w:rsidRDefault="00C57507" w:rsidP="00C57507">
            <w:pPr>
              <w:jc w:val="right"/>
              <w:rPr>
                <w:sz w:val="20"/>
                <w:szCs w:val="20"/>
                <w:lang w:val="fr-FR" w:eastAsia="en-CA"/>
              </w:rPr>
            </w:pPr>
            <w:r w:rsidRPr="009710E3">
              <w:rPr>
                <w:sz w:val="20"/>
                <w:szCs w:val="20"/>
                <w:lang w:val="fr-FR"/>
              </w:rPr>
              <w:t>26</w:t>
            </w:r>
            <w:r w:rsidR="005B0045" w:rsidRPr="009710E3">
              <w:rPr>
                <w:sz w:val="20"/>
                <w:szCs w:val="20"/>
                <w:lang w:val="fr-FR"/>
              </w:rPr>
              <w:t xml:space="preserve"> </w:t>
            </w:r>
            <w:r w:rsidRPr="009710E3">
              <w:rPr>
                <w:sz w:val="20"/>
                <w:szCs w:val="20"/>
                <w:lang w:val="fr-FR"/>
              </w:rPr>
              <w:t>062</w:t>
            </w:r>
          </w:p>
        </w:tc>
        <w:tc>
          <w:tcPr>
            <w:tcW w:w="5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C8D88D6" w14:textId="0F5B48CD" w:rsidR="00C57507" w:rsidRPr="009710E3" w:rsidRDefault="00C57507" w:rsidP="00C57507">
            <w:pPr>
              <w:jc w:val="right"/>
              <w:rPr>
                <w:sz w:val="20"/>
                <w:szCs w:val="20"/>
                <w:lang w:val="fr-FR" w:eastAsia="en-CA"/>
              </w:rPr>
            </w:pPr>
            <w:r w:rsidRPr="009710E3">
              <w:rPr>
                <w:sz w:val="20"/>
                <w:szCs w:val="20"/>
                <w:lang w:val="fr-FR"/>
              </w:rPr>
              <w:t>11</w:t>
            </w:r>
            <w:r w:rsidR="005B0045" w:rsidRPr="009710E3">
              <w:rPr>
                <w:sz w:val="20"/>
                <w:szCs w:val="20"/>
                <w:lang w:val="fr-FR"/>
              </w:rPr>
              <w:t xml:space="preserve"> </w:t>
            </w:r>
            <w:r w:rsidRPr="009710E3">
              <w:rPr>
                <w:sz w:val="20"/>
                <w:szCs w:val="20"/>
                <w:lang w:val="fr-FR"/>
              </w:rPr>
              <w:t>697</w:t>
            </w:r>
          </w:p>
        </w:tc>
        <w:tc>
          <w:tcPr>
            <w:tcW w:w="5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CC739CE" w14:textId="165F0672" w:rsidR="00C57507" w:rsidRPr="009710E3" w:rsidRDefault="00C57507" w:rsidP="00C57507">
            <w:pPr>
              <w:jc w:val="right"/>
              <w:rPr>
                <w:sz w:val="20"/>
                <w:szCs w:val="20"/>
                <w:lang w:val="fr-FR" w:eastAsia="en-CA"/>
              </w:rPr>
            </w:pPr>
            <w:r w:rsidRPr="009710E3">
              <w:rPr>
                <w:sz w:val="20"/>
                <w:szCs w:val="20"/>
                <w:lang w:val="fr-FR"/>
              </w:rPr>
              <w:t>108</w:t>
            </w:r>
            <w:r w:rsidR="005B0045" w:rsidRPr="009710E3">
              <w:rPr>
                <w:sz w:val="20"/>
                <w:szCs w:val="20"/>
                <w:lang w:val="fr-FR"/>
              </w:rPr>
              <w:t xml:space="preserve"> </w:t>
            </w:r>
            <w:r w:rsidRPr="009710E3">
              <w:rPr>
                <w:sz w:val="20"/>
                <w:szCs w:val="20"/>
                <w:lang w:val="fr-FR"/>
              </w:rPr>
              <w:t>152</w:t>
            </w:r>
          </w:p>
        </w:tc>
        <w:tc>
          <w:tcPr>
            <w:tcW w:w="5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201794B" w14:textId="36D4F43D" w:rsidR="00C57507" w:rsidRPr="009710E3" w:rsidRDefault="00C57507" w:rsidP="00C57507">
            <w:pPr>
              <w:ind w:right="44"/>
              <w:jc w:val="right"/>
              <w:rPr>
                <w:sz w:val="20"/>
                <w:szCs w:val="20"/>
                <w:lang w:val="fr-FR" w:eastAsia="en-CA"/>
              </w:rPr>
            </w:pPr>
            <w:r w:rsidRPr="009710E3">
              <w:rPr>
                <w:sz w:val="20"/>
                <w:szCs w:val="20"/>
                <w:lang w:val="fr-FR" w:eastAsia="en-CA"/>
              </w:rPr>
              <w:t>8.1</w:t>
            </w:r>
          </w:p>
        </w:tc>
      </w:tr>
      <w:tr w:rsidR="00C57507" w:rsidRPr="009710E3" w14:paraId="65415E6E" w14:textId="77777777" w:rsidTr="00FC4DEA">
        <w:trPr>
          <w:trHeight w:val="98"/>
        </w:trPr>
        <w:tc>
          <w:tcPr>
            <w:tcW w:w="1377"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00A17FC3" w14:textId="1CC69B68" w:rsidR="00C57507" w:rsidRPr="009710E3" w:rsidRDefault="00C57507" w:rsidP="00C57507">
            <w:pPr>
              <w:ind w:left="133"/>
              <w:jc w:val="left"/>
              <w:rPr>
                <w:sz w:val="20"/>
                <w:szCs w:val="20"/>
                <w:lang w:val="fr-FR" w:eastAsia="en-CA"/>
              </w:rPr>
            </w:pPr>
            <w:r w:rsidRPr="009710E3">
              <w:rPr>
                <w:sz w:val="20"/>
                <w:szCs w:val="20"/>
                <w:lang w:val="fr-FR" w:eastAsia="en-CA"/>
              </w:rPr>
              <w:t>Industrielle</w:t>
            </w:r>
          </w:p>
        </w:tc>
        <w:tc>
          <w:tcPr>
            <w:tcW w:w="5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EAF1768" w14:textId="121681E0" w:rsidR="00C57507" w:rsidRPr="009710E3" w:rsidRDefault="00C57507" w:rsidP="00C57507">
            <w:pPr>
              <w:jc w:val="right"/>
              <w:rPr>
                <w:sz w:val="20"/>
                <w:szCs w:val="20"/>
                <w:lang w:val="fr-FR" w:eastAsia="en-CA"/>
              </w:rPr>
            </w:pPr>
            <w:r w:rsidRPr="009710E3">
              <w:rPr>
                <w:sz w:val="20"/>
                <w:szCs w:val="20"/>
                <w:lang w:val="fr-FR"/>
              </w:rPr>
              <w:t>29</w:t>
            </w:r>
            <w:r w:rsidR="005B0045" w:rsidRPr="009710E3">
              <w:rPr>
                <w:sz w:val="20"/>
                <w:szCs w:val="20"/>
                <w:lang w:val="fr-FR"/>
              </w:rPr>
              <w:t xml:space="preserve"> </w:t>
            </w:r>
            <w:r w:rsidRPr="009710E3">
              <w:rPr>
                <w:sz w:val="20"/>
                <w:szCs w:val="20"/>
                <w:lang w:val="fr-FR"/>
              </w:rPr>
              <w:t>043</w:t>
            </w:r>
          </w:p>
        </w:tc>
        <w:tc>
          <w:tcPr>
            <w:tcW w:w="508"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E21DA22" w14:textId="69A0527E" w:rsidR="00C57507" w:rsidRPr="009710E3" w:rsidRDefault="00C57507" w:rsidP="00C57507">
            <w:pPr>
              <w:jc w:val="right"/>
              <w:rPr>
                <w:sz w:val="20"/>
                <w:szCs w:val="20"/>
                <w:lang w:val="fr-FR" w:eastAsia="en-CA"/>
              </w:rPr>
            </w:pPr>
            <w:r w:rsidRPr="009710E3">
              <w:rPr>
                <w:sz w:val="20"/>
                <w:szCs w:val="20"/>
                <w:lang w:val="fr-FR"/>
              </w:rPr>
              <w:t>211</w:t>
            </w:r>
            <w:r w:rsidR="005B0045" w:rsidRPr="009710E3">
              <w:rPr>
                <w:sz w:val="20"/>
                <w:szCs w:val="20"/>
                <w:lang w:val="fr-FR"/>
              </w:rPr>
              <w:t xml:space="preserve"> </w:t>
            </w:r>
            <w:r w:rsidRPr="009710E3">
              <w:rPr>
                <w:sz w:val="20"/>
                <w:szCs w:val="20"/>
                <w:lang w:val="fr-FR"/>
              </w:rPr>
              <w:t>139</w:t>
            </w:r>
          </w:p>
        </w:tc>
        <w:tc>
          <w:tcPr>
            <w:tcW w:w="58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3BA1820" w14:textId="30586AD3" w:rsidR="00C57507" w:rsidRPr="009710E3" w:rsidRDefault="00C57507" w:rsidP="00C57507">
            <w:pPr>
              <w:jc w:val="right"/>
              <w:rPr>
                <w:sz w:val="20"/>
                <w:szCs w:val="20"/>
                <w:lang w:val="fr-FR" w:eastAsia="en-CA"/>
              </w:rPr>
            </w:pPr>
            <w:r w:rsidRPr="009710E3">
              <w:rPr>
                <w:sz w:val="20"/>
                <w:szCs w:val="20"/>
                <w:lang w:val="fr-FR"/>
              </w:rPr>
              <w:t>0</w:t>
            </w:r>
          </w:p>
        </w:tc>
        <w:tc>
          <w:tcPr>
            <w:tcW w:w="50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53C724B" w14:textId="29D1106B" w:rsidR="00C57507" w:rsidRPr="009710E3" w:rsidRDefault="00C57507" w:rsidP="00C57507">
            <w:pPr>
              <w:jc w:val="right"/>
              <w:rPr>
                <w:sz w:val="20"/>
                <w:szCs w:val="20"/>
                <w:lang w:val="fr-FR" w:eastAsia="en-CA"/>
              </w:rPr>
            </w:pPr>
            <w:r w:rsidRPr="009710E3">
              <w:rPr>
                <w:sz w:val="20"/>
                <w:szCs w:val="20"/>
                <w:lang w:val="fr-FR"/>
              </w:rPr>
              <w:t>74</w:t>
            </w:r>
            <w:r w:rsidR="005B0045" w:rsidRPr="009710E3">
              <w:rPr>
                <w:sz w:val="20"/>
                <w:szCs w:val="20"/>
                <w:lang w:val="fr-FR"/>
              </w:rPr>
              <w:t xml:space="preserve"> </w:t>
            </w:r>
            <w:r w:rsidRPr="009710E3">
              <w:rPr>
                <w:sz w:val="20"/>
                <w:szCs w:val="20"/>
                <w:lang w:val="fr-FR"/>
              </w:rPr>
              <w:t>440</w:t>
            </w:r>
          </w:p>
        </w:tc>
        <w:tc>
          <w:tcPr>
            <w:tcW w:w="5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AF98BF4" w14:textId="58B5497E" w:rsidR="00C57507" w:rsidRPr="009710E3" w:rsidRDefault="00C57507" w:rsidP="00C57507">
            <w:pPr>
              <w:jc w:val="right"/>
              <w:rPr>
                <w:sz w:val="20"/>
                <w:szCs w:val="20"/>
                <w:lang w:val="fr-FR" w:eastAsia="en-CA"/>
              </w:rPr>
            </w:pPr>
            <w:r w:rsidRPr="009710E3">
              <w:rPr>
                <w:sz w:val="20"/>
                <w:szCs w:val="20"/>
                <w:lang w:val="fr-FR" w:eastAsia="en-CA"/>
              </w:rPr>
              <w:t>7</w:t>
            </w:r>
            <w:r w:rsidR="005B0045" w:rsidRPr="009710E3">
              <w:rPr>
                <w:sz w:val="20"/>
                <w:szCs w:val="20"/>
                <w:lang w:val="fr-FR" w:eastAsia="en-CA"/>
              </w:rPr>
              <w:t xml:space="preserve"> </w:t>
            </w:r>
            <w:r w:rsidRPr="009710E3">
              <w:rPr>
                <w:sz w:val="20"/>
                <w:szCs w:val="20"/>
                <w:lang w:val="fr-FR" w:eastAsia="en-CA"/>
              </w:rPr>
              <w:t>812</w:t>
            </w:r>
          </w:p>
        </w:tc>
        <w:tc>
          <w:tcPr>
            <w:tcW w:w="5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27AC7E9" w14:textId="1F77BAE8" w:rsidR="00C57507" w:rsidRPr="009710E3" w:rsidRDefault="00C57507" w:rsidP="00C57507">
            <w:pPr>
              <w:jc w:val="right"/>
              <w:rPr>
                <w:sz w:val="20"/>
                <w:szCs w:val="20"/>
                <w:lang w:val="fr-FR" w:eastAsia="en-CA"/>
              </w:rPr>
            </w:pPr>
            <w:r w:rsidRPr="009710E3">
              <w:rPr>
                <w:sz w:val="20"/>
                <w:szCs w:val="20"/>
                <w:lang w:val="fr-FR"/>
              </w:rPr>
              <w:t>322</w:t>
            </w:r>
            <w:r w:rsidR="005B0045" w:rsidRPr="009710E3">
              <w:rPr>
                <w:sz w:val="20"/>
                <w:szCs w:val="20"/>
                <w:lang w:val="fr-FR"/>
              </w:rPr>
              <w:t xml:space="preserve"> </w:t>
            </w:r>
            <w:r w:rsidRPr="009710E3">
              <w:rPr>
                <w:sz w:val="20"/>
                <w:szCs w:val="20"/>
                <w:lang w:val="fr-FR"/>
              </w:rPr>
              <w:t>434</w:t>
            </w:r>
          </w:p>
        </w:tc>
        <w:tc>
          <w:tcPr>
            <w:tcW w:w="5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B541F4A" w14:textId="43334D3B" w:rsidR="00C57507" w:rsidRPr="009710E3" w:rsidRDefault="00C57507" w:rsidP="00C57507">
            <w:pPr>
              <w:ind w:right="44"/>
              <w:jc w:val="right"/>
              <w:rPr>
                <w:sz w:val="20"/>
                <w:szCs w:val="20"/>
                <w:lang w:val="fr-FR" w:eastAsia="en-CA"/>
              </w:rPr>
            </w:pPr>
            <w:r w:rsidRPr="009710E3">
              <w:rPr>
                <w:sz w:val="20"/>
                <w:szCs w:val="20"/>
                <w:lang w:val="fr-FR" w:eastAsia="en-CA"/>
              </w:rPr>
              <w:t>24.2</w:t>
            </w:r>
          </w:p>
        </w:tc>
      </w:tr>
      <w:tr w:rsidR="00C57507" w:rsidRPr="009710E3" w14:paraId="7D6BEAFD" w14:textId="77777777" w:rsidTr="00FC4DEA">
        <w:trPr>
          <w:trHeight w:val="227"/>
        </w:trPr>
        <w:tc>
          <w:tcPr>
            <w:tcW w:w="1377" w:type="pct"/>
            <w:gridSpan w:val="3"/>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7D0883E" w14:textId="06B13536" w:rsidR="00C57507" w:rsidRPr="009710E3" w:rsidRDefault="00C57507" w:rsidP="00C57507">
            <w:pPr>
              <w:ind w:left="133"/>
              <w:jc w:val="left"/>
              <w:rPr>
                <w:sz w:val="20"/>
                <w:szCs w:val="20"/>
                <w:lang w:val="fr-FR" w:eastAsia="en-CA"/>
              </w:rPr>
            </w:pPr>
            <w:r w:rsidRPr="009710E3">
              <w:rPr>
                <w:sz w:val="20"/>
                <w:szCs w:val="20"/>
                <w:lang w:val="fr-FR" w:eastAsia="en-CA"/>
              </w:rPr>
              <w:t>Transport</w:t>
            </w:r>
          </w:p>
        </w:tc>
        <w:tc>
          <w:tcPr>
            <w:tcW w:w="5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60763AD" w14:textId="6B13D338" w:rsidR="00C57507" w:rsidRPr="009710E3" w:rsidRDefault="00C57507" w:rsidP="00C57507">
            <w:pPr>
              <w:jc w:val="right"/>
              <w:rPr>
                <w:sz w:val="20"/>
                <w:szCs w:val="20"/>
                <w:lang w:val="fr-FR"/>
              </w:rPr>
            </w:pPr>
            <w:r w:rsidRPr="009710E3">
              <w:rPr>
                <w:sz w:val="20"/>
                <w:szCs w:val="20"/>
                <w:lang w:val="fr-FR"/>
              </w:rPr>
              <w:t>53</w:t>
            </w:r>
            <w:r w:rsidR="005B0045" w:rsidRPr="009710E3">
              <w:rPr>
                <w:sz w:val="20"/>
                <w:szCs w:val="20"/>
                <w:lang w:val="fr-FR"/>
              </w:rPr>
              <w:t xml:space="preserve"> </w:t>
            </w:r>
            <w:r w:rsidRPr="009710E3">
              <w:rPr>
                <w:sz w:val="20"/>
                <w:szCs w:val="20"/>
                <w:lang w:val="fr-FR"/>
              </w:rPr>
              <w:t>239</w:t>
            </w:r>
          </w:p>
        </w:tc>
        <w:tc>
          <w:tcPr>
            <w:tcW w:w="508"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487C3AE" w14:textId="3C73A0F1" w:rsidR="00C57507" w:rsidRPr="009710E3" w:rsidRDefault="00C57507" w:rsidP="00C57507">
            <w:pPr>
              <w:jc w:val="right"/>
              <w:rPr>
                <w:sz w:val="20"/>
                <w:szCs w:val="20"/>
                <w:lang w:val="fr-FR"/>
              </w:rPr>
            </w:pPr>
            <w:r w:rsidRPr="009710E3">
              <w:rPr>
                <w:sz w:val="20"/>
                <w:szCs w:val="20"/>
                <w:lang w:val="fr-FR"/>
              </w:rPr>
              <w:t>31</w:t>
            </w:r>
            <w:r w:rsidR="005B0045" w:rsidRPr="009710E3">
              <w:rPr>
                <w:sz w:val="20"/>
                <w:szCs w:val="20"/>
                <w:lang w:val="fr-FR"/>
              </w:rPr>
              <w:t xml:space="preserve"> </w:t>
            </w:r>
            <w:r w:rsidRPr="009710E3">
              <w:rPr>
                <w:sz w:val="20"/>
                <w:szCs w:val="20"/>
                <w:lang w:val="fr-FR"/>
              </w:rPr>
              <w:t>687</w:t>
            </w:r>
          </w:p>
        </w:tc>
        <w:tc>
          <w:tcPr>
            <w:tcW w:w="58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76AD043" w14:textId="7424B5BB" w:rsidR="00C57507" w:rsidRPr="009710E3" w:rsidRDefault="00C57507" w:rsidP="00C57507">
            <w:pPr>
              <w:jc w:val="right"/>
              <w:rPr>
                <w:sz w:val="20"/>
                <w:szCs w:val="20"/>
                <w:lang w:val="fr-FR"/>
              </w:rPr>
            </w:pPr>
            <w:r w:rsidRPr="009710E3">
              <w:rPr>
                <w:sz w:val="20"/>
                <w:szCs w:val="20"/>
                <w:lang w:val="fr-FR"/>
              </w:rPr>
              <w:t>0</w:t>
            </w:r>
          </w:p>
        </w:tc>
        <w:tc>
          <w:tcPr>
            <w:tcW w:w="50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7C48350" w14:textId="76835176" w:rsidR="00C57507" w:rsidRPr="009710E3" w:rsidRDefault="00C57507" w:rsidP="00C57507">
            <w:pPr>
              <w:jc w:val="right"/>
              <w:rPr>
                <w:sz w:val="20"/>
                <w:szCs w:val="20"/>
                <w:lang w:val="fr-FR"/>
              </w:rPr>
            </w:pPr>
            <w:r w:rsidRPr="009710E3">
              <w:rPr>
                <w:sz w:val="20"/>
                <w:szCs w:val="20"/>
                <w:lang w:val="fr-FR"/>
              </w:rPr>
              <w:t>11</w:t>
            </w:r>
            <w:r w:rsidR="005B0045" w:rsidRPr="009710E3">
              <w:rPr>
                <w:sz w:val="20"/>
                <w:szCs w:val="20"/>
                <w:lang w:val="fr-FR"/>
              </w:rPr>
              <w:t xml:space="preserve"> </w:t>
            </w:r>
            <w:r w:rsidRPr="009710E3">
              <w:rPr>
                <w:sz w:val="20"/>
                <w:szCs w:val="20"/>
                <w:lang w:val="fr-FR"/>
              </w:rPr>
              <w:t>158</w:t>
            </w:r>
          </w:p>
        </w:tc>
        <w:tc>
          <w:tcPr>
            <w:tcW w:w="5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8EE8056" w14:textId="6361F1B4" w:rsidR="00C57507" w:rsidRPr="009710E3" w:rsidRDefault="00C57507" w:rsidP="00C57507">
            <w:pPr>
              <w:jc w:val="right"/>
              <w:rPr>
                <w:sz w:val="20"/>
                <w:szCs w:val="20"/>
                <w:lang w:val="fr-FR"/>
              </w:rPr>
            </w:pPr>
            <w:r w:rsidRPr="009710E3">
              <w:rPr>
                <w:sz w:val="20"/>
                <w:szCs w:val="20"/>
                <w:lang w:val="fr-FR"/>
              </w:rPr>
              <w:t>0</w:t>
            </w:r>
          </w:p>
        </w:tc>
        <w:tc>
          <w:tcPr>
            <w:tcW w:w="5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0BE28C6" w14:textId="1D921828" w:rsidR="00C57507" w:rsidRPr="009710E3" w:rsidRDefault="00C57507" w:rsidP="00C57507">
            <w:pPr>
              <w:jc w:val="right"/>
              <w:rPr>
                <w:sz w:val="20"/>
                <w:szCs w:val="20"/>
                <w:lang w:val="fr-FR"/>
              </w:rPr>
            </w:pPr>
            <w:r w:rsidRPr="009710E3">
              <w:rPr>
                <w:sz w:val="20"/>
                <w:szCs w:val="20"/>
                <w:lang w:val="fr-FR"/>
              </w:rPr>
              <w:t>96</w:t>
            </w:r>
            <w:r w:rsidR="008C07EB" w:rsidRPr="009710E3">
              <w:rPr>
                <w:sz w:val="20"/>
                <w:szCs w:val="20"/>
                <w:lang w:val="fr-FR"/>
              </w:rPr>
              <w:t xml:space="preserve"> </w:t>
            </w:r>
            <w:r w:rsidRPr="009710E3">
              <w:rPr>
                <w:sz w:val="20"/>
                <w:szCs w:val="20"/>
                <w:lang w:val="fr-FR"/>
              </w:rPr>
              <w:t>083</w:t>
            </w:r>
          </w:p>
        </w:tc>
        <w:tc>
          <w:tcPr>
            <w:tcW w:w="5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A2F2358" w14:textId="33942F4F" w:rsidR="00C57507" w:rsidRPr="009710E3" w:rsidRDefault="00C57507" w:rsidP="00C57507">
            <w:pPr>
              <w:ind w:right="44"/>
              <w:jc w:val="right"/>
              <w:rPr>
                <w:sz w:val="20"/>
                <w:szCs w:val="20"/>
                <w:lang w:val="fr-FR"/>
              </w:rPr>
            </w:pPr>
            <w:r w:rsidRPr="009710E3">
              <w:rPr>
                <w:sz w:val="20"/>
                <w:szCs w:val="20"/>
                <w:lang w:val="fr-FR"/>
              </w:rPr>
              <w:t>7.2</w:t>
            </w:r>
          </w:p>
        </w:tc>
      </w:tr>
      <w:tr w:rsidR="00C57507" w:rsidRPr="00FD7654" w14:paraId="2E6D6355" w14:textId="77777777" w:rsidTr="00FC4DEA">
        <w:trPr>
          <w:trHeight w:val="227"/>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B83129A" w14:textId="74389DF2" w:rsidR="00C57507" w:rsidRPr="009710E3" w:rsidRDefault="00C57507" w:rsidP="00C57507">
            <w:pPr>
              <w:ind w:left="492" w:right="44"/>
              <w:jc w:val="left"/>
              <w:rPr>
                <w:sz w:val="20"/>
                <w:szCs w:val="20"/>
                <w:lang w:val="fr-FR"/>
              </w:rPr>
            </w:pPr>
            <w:r w:rsidRPr="009710E3">
              <w:rPr>
                <w:b/>
                <w:sz w:val="20"/>
                <w:lang w:val="fr-FR"/>
              </w:rPr>
              <w:t>Sous-secteurs de la climatisation</w:t>
            </w:r>
          </w:p>
        </w:tc>
      </w:tr>
      <w:tr w:rsidR="006E1EE9" w:rsidRPr="009710E3" w14:paraId="4B4BA9C7" w14:textId="77777777" w:rsidTr="00FC4DEA">
        <w:trPr>
          <w:trHeight w:val="227"/>
        </w:trPr>
        <w:tc>
          <w:tcPr>
            <w:tcW w:w="600" w:type="pct"/>
            <w:vMerge w:val="restart"/>
            <w:tcBorders>
              <w:top w:val="single" w:sz="4" w:space="0" w:color="auto"/>
              <w:left w:val="single" w:sz="4" w:space="0" w:color="auto"/>
              <w:right w:val="single" w:sz="4" w:space="0" w:color="auto"/>
            </w:tcBorders>
            <w:shd w:val="clear" w:color="auto" w:fill="auto"/>
            <w:tcMar>
              <w:left w:w="43" w:type="dxa"/>
              <w:right w:w="43" w:type="dxa"/>
            </w:tcMar>
          </w:tcPr>
          <w:p w14:paraId="33EACD74" w14:textId="10E00305" w:rsidR="00906130" w:rsidRPr="009710E3" w:rsidRDefault="00705DFE" w:rsidP="00E13499">
            <w:pPr>
              <w:ind w:left="133"/>
              <w:jc w:val="left"/>
              <w:rPr>
                <w:sz w:val="20"/>
                <w:szCs w:val="20"/>
                <w:lang w:val="fr-FR" w:eastAsia="en-CA"/>
              </w:rPr>
            </w:pPr>
            <w:r w:rsidRPr="00705DFE">
              <w:rPr>
                <w:sz w:val="20"/>
                <w:szCs w:val="20"/>
                <w:lang w:val="fr-FR" w:eastAsia="en-CA"/>
              </w:rPr>
              <w:t>Climatiseur fixe</w:t>
            </w:r>
          </w:p>
        </w:tc>
        <w:tc>
          <w:tcPr>
            <w:tcW w:w="77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D8AFBC" w14:textId="6AC04B9F" w:rsidR="00906130" w:rsidRPr="009710E3" w:rsidRDefault="00705DFE" w:rsidP="00E13499">
            <w:pPr>
              <w:jc w:val="left"/>
              <w:rPr>
                <w:sz w:val="20"/>
                <w:szCs w:val="20"/>
                <w:lang w:val="fr-FR" w:eastAsia="en-CA"/>
              </w:rPr>
            </w:pPr>
            <w:r w:rsidRPr="00705DFE">
              <w:rPr>
                <w:sz w:val="20"/>
                <w:szCs w:val="20"/>
                <w:lang w:val="fr-FR"/>
              </w:rPr>
              <w:t>Résidentiel</w:t>
            </w:r>
          </w:p>
        </w:tc>
        <w:tc>
          <w:tcPr>
            <w:tcW w:w="5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0DA9BEA" w14:textId="58F1E342" w:rsidR="00906130" w:rsidRPr="009710E3" w:rsidRDefault="00906130" w:rsidP="00E13499">
            <w:pPr>
              <w:jc w:val="right"/>
              <w:rPr>
                <w:sz w:val="20"/>
                <w:szCs w:val="20"/>
                <w:lang w:val="fr-FR"/>
              </w:rPr>
            </w:pPr>
            <w:r w:rsidRPr="009710E3">
              <w:rPr>
                <w:sz w:val="20"/>
                <w:szCs w:val="20"/>
                <w:lang w:val="fr-FR"/>
              </w:rPr>
              <w:t>0</w:t>
            </w:r>
          </w:p>
        </w:tc>
        <w:tc>
          <w:tcPr>
            <w:tcW w:w="508"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D9C009A" w14:textId="52A8424D" w:rsidR="00906130" w:rsidRPr="009710E3" w:rsidRDefault="00906130" w:rsidP="00E13499">
            <w:pPr>
              <w:jc w:val="right"/>
              <w:rPr>
                <w:sz w:val="20"/>
                <w:szCs w:val="20"/>
                <w:lang w:val="fr-FR"/>
              </w:rPr>
            </w:pPr>
            <w:r w:rsidRPr="009710E3">
              <w:rPr>
                <w:sz w:val="20"/>
                <w:szCs w:val="20"/>
                <w:lang w:val="fr-FR"/>
              </w:rPr>
              <w:t>0</w:t>
            </w:r>
          </w:p>
        </w:tc>
        <w:tc>
          <w:tcPr>
            <w:tcW w:w="58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4CFEE4F" w14:textId="4AAB8A3B" w:rsidR="00906130" w:rsidRPr="009710E3" w:rsidRDefault="00906130" w:rsidP="00E13499">
            <w:pPr>
              <w:jc w:val="right"/>
              <w:rPr>
                <w:sz w:val="20"/>
                <w:szCs w:val="20"/>
                <w:lang w:val="fr-FR"/>
              </w:rPr>
            </w:pPr>
            <w:r w:rsidRPr="009710E3">
              <w:rPr>
                <w:sz w:val="20"/>
                <w:szCs w:val="20"/>
                <w:lang w:val="fr-FR"/>
              </w:rPr>
              <w:t>252</w:t>
            </w:r>
            <w:r w:rsidR="008C07EB" w:rsidRPr="009710E3">
              <w:rPr>
                <w:sz w:val="20"/>
                <w:szCs w:val="20"/>
                <w:lang w:val="fr-FR"/>
              </w:rPr>
              <w:t xml:space="preserve"> </w:t>
            </w:r>
            <w:r w:rsidRPr="009710E3">
              <w:rPr>
                <w:sz w:val="20"/>
                <w:szCs w:val="20"/>
                <w:lang w:val="fr-FR"/>
              </w:rPr>
              <w:t>149</w:t>
            </w:r>
          </w:p>
        </w:tc>
        <w:tc>
          <w:tcPr>
            <w:tcW w:w="50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7F6343F" w14:textId="7155C64A" w:rsidR="00906130" w:rsidRPr="009710E3" w:rsidRDefault="00906130" w:rsidP="00E13499">
            <w:pPr>
              <w:jc w:val="right"/>
              <w:rPr>
                <w:sz w:val="20"/>
                <w:szCs w:val="20"/>
                <w:lang w:val="fr-FR"/>
              </w:rPr>
            </w:pPr>
            <w:r w:rsidRPr="009710E3">
              <w:rPr>
                <w:sz w:val="20"/>
                <w:szCs w:val="20"/>
                <w:lang w:val="fr-FR"/>
              </w:rPr>
              <w:t>0</w:t>
            </w:r>
          </w:p>
        </w:tc>
        <w:tc>
          <w:tcPr>
            <w:tcW w:w="5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B3F5623" w14:textId="63F88B4F" w:rsidR="00906130" w:rsidRPr="009710E3" w:rsidRDefault="00906130" w:rsidP="00E13499">
            <w:pPr>
              <w:jc w:val="right"/>
              <w:rPr>
                <w:sz w:val="20"/>
                <w:szCs w:val="20"/>
                <w:lang w:val="fr-FR"/>
              </w:rPr>
            </w:pPr>
            <w:r w:rsidRPr="009710E3">
              <w:rPr>
                <w:sz w:val="20"/>
                <w:szCs w:val="20"/>
                <w:lang w:val="fr-FR"/>
              </w:rPr>
              <w:t>11</w:t>
            </w:r>
            <w:r w:rsidR="008C07EB" w:rsidRPr="009710E3">
              <w:rPr>
                <w:sz w:val="20"/>
                <w:szCs w:val="20"/>
                <w:lang w:val="fr-FR"/>
              </w:rPr>
              <w:t xml:space="preserve"> </w:t>
            </w:r>
            <w:r w:rsidRPr="009710E3">
              <w:rPr>
                <w:sz w:val="20"/>
                <w:szCs w:val="20"/>
                <w:lang w:val="fr-FR"/>
              </w:rPr>
              <w:t>664</w:t>
            </w:r>
          </w:p>
        </w:tc>
        <w:tc>
          <w:tcPr>
            <w:tcW w:w="5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7D8634C" w14:textId="5278AAB6" w:rsidR="00906130" w:rsidRPr="009710E3" w:rsidRDefault="00906130" w:rsidP="00E13499">
            <w:pPr>
              <w:jc w:val="right"/>
              <w:rPr>
                <w:sz w:val="20"/>
                <w:szCs w:val="20"/>
                <w:lang w:val="fr-FR"/>
              </w:rPr>
            </w:pPr>
            <w:r w:rsidRPr="009710E3">
              <w:rPr>
                <w:sz w:val="20"/>
                <w:szCs w:val="20"/>
                <w:lang w:val="fr-FR"/>
              </w:rPr>
              <w:t>263</w:t>
            </w:r>
            <w:r w:rsidR="008C07EB" w:rsidRPr="009710E3">
              <w:rPr>
                <w:sz w:val="20"/>
                <w:szCs w:val="20"/>
                <w:lang w:val="fr-FR"/>
              </w:rPr>
              <w:t xml:space="preserve"> </w:t>
            </w:r>
            <w:r w:rsidRPr="009710E3">
              <w:rPr>
                <w:sz w:val="20"/>
                <w:szCs w:val="20"/>
                <w:lang w:val="fr-FR"/>
              </w:rPr>
              <w:t>813</w:t>
            </w:r>
          </w:p>
        </w:tc>
        <w:tc>
          <w:tcPr>
            <w:tcW w:w="5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3660147" w14:textId="2AA31521" w:rsidR="00906130" w:rsidRPr="009710E3" w:rsidRDefault="00EC0446" w:rsidP="00E13499">
            <w:pPr>
              <w:ind w:right="44"/>
              <w:jc w:val="right"/>
              <w:rPr>
                <w:sz w:val="20"/>
                <w:szCs w:val="20"/>
                <w:lang w:val="fr-FR"/>
              </w:rPr>
            </w:pPr>
            <w:r w:rsidRPr="009710E3">
              <w:rPr>
                <w:sz w:val="20"/>
                <w:szCs w:val="20"/>
                <w:lang w:val="fr-FR"/>
              </w:rPr>
              <w:t>19.8</w:t>
            </w:r>
          </w:p>
        </w:tc>
      </w:tr>
      <w:tr w:rsidR="006E1EE9" w:rsidRPr="009710E3" w14:paraId="4F17502F" w14:textId="77777777" w:rsidTr="00FC4DEA">
        <w:trPr>
          <w:trHeight w:val="227"/>
        </w:trPr>
        <w:tc>
          <w:tcPr>
            <w:tcW w:w="600" w:type="pct"/>
            <w:vMerge/>
            <w:tcBorders>
              <w:left w:val="single" w:sz="4" w:space="0" w:color="auto"/>
              <w:bottom w:val="single" w:sz="4" w:space="0" w:color="auto"/>
              <w:right w:val="single" w:sz="4" w:space="0" w:color="auto"/>
            </w:tcBorders>
            <w:shd w:val="clear" w:color="auto" w:fill="auto"/>
            <w:tcMar>
              <w:left w:w="43" w:type="dxa"/>
              <w:right w:w="43" w:type="dxa"/>
            </w:tcMar>
          </w:tcPr>
          <w:p w14:paraId="30BD1ED8" w14:textId="77777777" w:rsidR="00906130" w:rsidRPr="009710E3" w:rsidRDefault="00906130" w:rsidP="00E13499">
            <w:pPr>
              <w:ind w:left="133"/>
              <w:jc w:val="left"/>
              <w:rPr>
                <w:sz w:val="20"/>
                <w:szCs w:val="20"/>
                <w:lang w:val="fr-FR" w:eastAsia="en-CA"/>
              </w:rPr>
            </w:pPr>
          </w:p>
        </w:tc>
        <w:tc>
          <w:tcPr>
            <w:tcW w:w="77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2551F5B" w14:textId="77777777" w:rsidR="00906130" w:rsidRPr="009710E3" w:rsidRDefault="00906130" w:rsidP="00E13499">
            <w:pPr>
              <w:jc w:val="left"/>
              <w:rPr>
                <w:sz w:val="20"/>
                <w:szCs w:val="20"/>
                <w:lang w:val="fr-FR" w:eastAsia="en-CA"/>
              </w:rPr>
            </w:pPr>
            <w:r w:rsidRPr="009710E3">
              <w:rPr>
                <w:sz w:val="20"/>
                <w:szCs w:val="20"/>
                <w:lang w:val="fr-FR"/>
              </w:rPr>
              <w:t>Commercial</w:t>
            </w:r>
          </w:p>
        </w:tc>
        <w:tc>
          <w:tcPr>
            <w:tcW w:w="5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6A0CC8F" w14:textId="33B354C3" w:rsidR="00906130" w:rsidRPr="009710E3" w:rsidRDefault="00906130" w:rsidP="00E13499">
            <w:pPr>
              <w:jc w:val="right"/>
              <w:rPr>
                <w:sz w:val="20"/>
                <w:szCs w:val="20"/>
                <w:lang w:val="fr-FR"/>
              </w:rPr>
            </w:pPr>
            <w:r w:rsidRPr="009710E3">
              <w:rPr>
                <w:sz w:val="20"/>
                <w:szCs w:val="20"/>
                <w:lang w:val="fr-FR"/>
              </w:rPr>
              <w:t>4</w:t>
            </w:r>
            <w:r w:rsidR="008C07EB" w:rsidRPr="009710E3">
              <w:rPr>
                <w:sz w:val="20"/>
                <w:szCs w:val="20"/>
                <w:lang w:val="fr-FR"/>
              </w:rPr>
              <w:t xml:space="preserve"> </w:t>
            </w:r>
            <w:r w:rsidRPr="009710E3">
              <w:rPr>
                <w:sz w:val="20"/>
                <w:szCs w:val="20"/>
                <w:lang w:val="fr-FR"/>
              </w:rPr>
              <w:t>833</w:t>
            </w:r>
          </w:p>
        </w:tc>
        <w:tc>
          <w:tcPr>
            <w:tcW w:w="508"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1D47660" w14:textId="65356EC2" w:rsidR="00906130" w:rsidRPr="009710E3" w:rsidRDefault="00906130" w:rsidP="00E13499">
            <w:pPr>
              <w:jc w:val="right"/>
              <w:rPr>
                <w:sz w:val="20"/>
                <w:szCs w:val="20"/>
                <w:lang w:val="fr-FR"/>
              </w:rPr>
            </w:pPr>
            <w:r w:rsidRPr="009710E3">
              <w:rPr>
                <w:sz w:val="20"/>
                <w:szCs w:val="20"/>
                <w:lang w:val="fr-FR"/>
              </w:rPr>
              <w:t>0</w:t>
            </w:r>
          </w:p>
        </w:tc>
        <w:tc>
          <w:tcPr>
            <w:tcW w:w="58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ECDEE0F" w14:textId="5D040FE3" w:rsidR="00906130" w:rsidRPr="009710E3" w:rsidRDefault="00906130" w:rsidP="00E13499">
            <w:pPr>
              <w:jc w:val="right"/>
              <w:rPr>
                <w:sz w:val="20"/>
                <w:szCs w:val="20"/>
                <w:lang w:val="fr-FR"/>
              </w:rPr>
            </w:pPr>
            <w:r w:rsidRPr="009710E3">
              <w:rPr>
                <w:sz w:val="20"/>
                <w:szCs w:val="20"/>
                <w:lang w:val="fr-FR"/>
              </w:rPr>
              <w:t>48</w:t>
            </w:r>
            <w:r w:rsidR="008C07EB" w:rsidRPr="009710E3">
              <w:rPr>
                <w:sz w:val="20"/>
                <w:szCs w:val="20"/>
                <w:lang w:val="fr-FR"/>
              </w:rPr>
              <w:t xml:space="preserve"> </w:t>
            </w:r>
            <w:r w:rsidRPr="009710E3">
              <w:rPr>
                <w:sz w:val="20"/>
                <w:szCs w:val="20"/>
                <w:lang w:val="fr-FR"/>
              </w:rPr>
              <w:t>033</w:t>
            </w:r>
          </w:p>
        </w:tc>
        <w:tc>
          <w:tcPr>
            <w:tcW w:w="50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D327D3B" w14:textId="31A9BF61" w:rsidR="00906130" w:rsidRPr="009710E3" w:rsidRDefault="00906130" w:rsidP="00E13499">
            <w:pPr>
              <w:jc w:val="right"/>
              <w:rPr>
                <w:sz w:val="20"/>
                <w:szCs w:val="20"/>
                <w:lang w:val="fr-FR"/>
              </w:rPr>
            </w:pPr>
            <w:r w:rsidRPr="009710E3">
              <w:rPr>
                <w:sz w:val="20"/>
                <w:szCs w:val="20"/>
                <w:lang w:val="fr-FR"/>
              </w:rPr>
              <w:t>0</w:t>
            </w:r>
          </w:p>
        </w:tc>
        <w:tc>
          <w:tcPr>
            <w:tcW w:w="5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4FB1AB8" w14:textId="2A782D71" w:rsidR="00906130" w:rsidRPr="009710E3" w:rsidRDefault="00906130" w:rsidP="00E13499">
            <w:pPr>
              <w:jc w:val="right"/>
              <w:rPr>
                <w:sz w:val="20"/>
                <w:szCs w:val="20"/>
                <w:lang w:val="fr-FR"/>
              </w:rPr>
            </w:pPr>
            <w:r w:rsidRPr="009710E3">
              <w:rPr>
                <w:sz w:val="20"/>
                <w:szCs w:val="20"/>
                <w:lang w:val="fr-FR"/>
              </w:rPr>
              <w:t>16</w:t>
            </w:r>
            <w:r w:rsidR="008C07EB" w:rsidRPr="009710E3">
              <w:rPr>
                <w:sz w:val="20"/>
                <w:szCs w:val="20"/>
                <w:lang w:val="fr-FR"/>
              </w:rPr>
              <w:t xml:space="preserve"> </w:t>
            </w:r>
            <w:r w:rsidRPr="009710E3">
              <w:rPr>
                <w:sz w:val="20"/>
                <w:szCs w:val="20"/>
                <w:lang w:val="fr-FR"/>
              </w:rPr>
              <w:t>528</w:t>
            </w:r>
          </w:p>
        </w:tc>
        <w:tc>
          <w:tcPr>
            <w:tcW w:w="5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03D0053" w14:textId="017F24F5" w:rsidR="00906130" w:rsidRPr="009710E3" w:rsidRDefault="00906130" w:rsidP="00E13499">
            <w:pPr>
              <w:jc w:val="right"/>
              <w:rPr>
                <w:sz w:val="20"/>
                <w:szCs w:val="20"/>
                <w:lang w:val="fr-FR"/>
              </w:rPr>
            </w:pPr>
            <w:r w:rsidRPr="009710E3">
              <w:rPr>
                <w:sz w:val="20"/>
                <w:szCs w:val="20"/>
                <w:lang w:val="fr-FR"/>
              </w:rPr>
              <w:t>69</w:t>
            </w:r>
            <w:r w:rsidR="008C07EB" w:rsidRPr="009710E3">
              <w:rPr>
                <w:sz w:val="20"/>
                <w:szCs w:val="20"/>
                <w:lang w:val="fr-FR"/>
              </w:rPr>
              <w:t xml:space="preserve"> </w:t>
            </w:r>
            <w:r w:rsidRPr="009710E3">
              <w:rPr>
                <w:sz w:val="20"/>
                <w:szCs w:val="20"/>
                <w:lang w:val="fr-FR"/>
              </w:rPr>
              <w:t>395</w:t>
            </w:r>
          </w:p>
        </w:tc>
        <w:tc>
          <w:tcPr>
            <w:tcW w:w="5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F42572E" w14:textId="46D9BFD4" w:rsidR="00906130" w:rsidRPr="009710E3" w:rsidRDefault="00EC0446" w:rsidP="00E13499">
            <w:pPr>
              <w:ind w:right="44"/>
              <w:jc w:val="right"/>
              <w:rPr>
                <w:sz w:val="20"/>
                <w:szCs w:val="20"/>
                <w:lang w:val="fr-FR"/>
              </w:rPr>
            </w:pPr>
            <w:r w:rsidRPr="009710E3">
              <w:rPr>
                <w:sz w:val="20"/>
                <w:szCs w:val="20"/>
                <w:lang w:val="fr-FR"/>
              </w:rPr>
              <w:t>5.2</w:t>
            </w:r>
          </w:p>
        </w:tc>
      </w:tr>
      <w:tr w:rsidR="006E1EE9" w:rsidRPr="009710E3" w14:paraId="1C6E9DD6" w14:textId="77777777" w:rsidTr="00FC4DEA">
        <w:trPr>
          <w:trHeight w:val="227"/>
        </w:trPr>
        <w:tc>
          <w:tcPr>
            <w:tcW w:w="1377" w:type="pct"/>
            <w:gridSpan w:val="3"/>
            <w:tcBorders>
              <w:left w:val="single" w:sz="4" w:space="0" w:color="auto"/>
              <w:bottom w:val="single" w:sz="4" w:space="0" w:color="auto"/>
              <w:right w:val="single" w:sz="4" w:space="0" w:color="auto"/>
            </w:tcBorders>
            <w:shd w:val="clear" w:color="auto" w:fill="auto"/>
            <w:tcMar>
              <w:left w:w="43" w:type="dxa"/>
              <w:right w:w="43" w:type="dxa"/>
            </w:tcMar>
          </w:tcPr>
          <w:p w14:paraId="4C6BF80F" w14:textId="77777777" w:rsidR="00906130" w:rsidRPr="009710E3" w:rsidRDefault="00906130" w:rsidP="00E13499">
            <w:pPr>
              <w:ind w:left="133"/>
              <w:jc w:val="left"/>
              <w:rPr>
                <w:sz w:val="20"/>
                <w:szCs w:val="20"/>
                <w:lang w:val="fr-FR"/>
              </w:rPr>
            </w:pPr>
            <w:r w:rsidRPr="009710E3">
              <w:rPr>
                <w:sz w:val="20"/>
                <w:szCs w:val="20"/>
                <w:lang w:val="fr-FR"/>
              </w:rPr>
              <w:t>Mobile</w:t>
            </w:r>
          </w:p>
        </w:tc>
        <w:tc>
          <w:tcPr>
            <w:tcW w:w="508"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518413F" w14:textId="38AEC0ED" w:rsidR="00906130" w:rsidRPr="009710E3" w:rsidRDefault="00906130" w:rsidP="00E13499">
            <w:pPr>
              <w:jc w:val="right"/>
              <w:rPr>
                <w:sz w:val="20"/>
                <w:szCs w:val="20"/>
                <w:lang w:val="fr-FR"/>
              </w:rPr>
            </w:pPr>
            <w:r w:rsidRPr="009710E3">
              <w:rPr>
                <w:sz w:val="20"/>
                <w:szCs w:val="20"/>
                <w:lang w:val="fr-FR"/>
              </w:rPr>
              <w:t>125</w:t>
            </w:r>
            <w:r w:rsidR="008C07EB" w:rsidRPr="009710E3">
              <w:rPr>
                <w:sz w:val="20"/>
                <w:szCs w:val="20"/>
                <w:lang w:val="fr-FR"/>
              </w:rPr>
              <w:t xml:space="preserve"> </w:t>
            </w:r>
            <w:r w:rsidRPr="009710E3">
              <w:rPr>
                <w:sz w:val="20"/>
                <w:szCs w:val="20"/>
                <w:lang w:val="fr-FR"/>
              </w:rPr>
              <w:t>840</w:t>
            </w:r>
          </w:p>
        </w:tc>
        <w:tc>
          <w:tcPr>
            <w:tcW w:w="508"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E8BFA01" w14:textId="1541E918" w:rsidR="00906130" w:rsidRPr="009710E3" w:rsidRDefault="00906130" w:rsidP="00E13499">
            <w:pPr>
              <w:jc w:val="right"/>
              <w:rPr>
                <w:sz w:val="20"/>
                <w:szCs w:val="20"/>
                <w:lang w:val="fr-FR"/>
              </w:rPr>
            </w:pPr>
            <w:r w:rsidRPr="009710E3">
              <w:rPr>
                <w:sz w:val="20"/>
                <w:szCs w:val="20"/>
                <w:lang w:val="fr-FR"/>
              </w:rPr>
              <w:t>0</w:t>
            </w:r>
          </w:p>
        </w:tc>
        <w:tc>
          <w:tcPr>
            <w:tcW w:w="58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B02FCB1" w14:textId="1C980BB9" w:rsidR="00906130" w:rsidRPr="009710E3" w:rsidRDefault="00906130" w:rsidP="00E13499">
            <w:pPr>
              <w:jc w:val="right"/>
              <w:rPr>
                <w:sz w:val="20"/>
                <w:szCs w:val="20"/>
                <w:lang w:val="fr-FR"/>
              </w:rPr>
            </w:pPr>
            <w:r w:rsidRPr="009710E3">
              <w:rPr>
                <w:sz w:val="20"/>
                <w:szCs w:val="20"/>
                <w:lang w:val="fr-FR"/>
              </w:rPr>
              <w:t>0</w:t>
            </w:r>
          </w:p>
        </w:tc>
        <w:tc>
          <w:tcPr>
            <w:tcW w:w="507"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CA4BD63" w14:textId="10068610" w:rsidR="00906130" w:rsidRPr="009710E3" w:rsidRDefault="00906130" w:rsidP="00E13499">
            <w:pPr>
              <w:jc w:val="right"/>
              <w:rPr>
                <w:sz w:val="20"/>
                <w:szCs w:val="20"/>
                <w:lang w:val="fr-FR"/>
              </w:rPr>
            </w:pPr>
            <w:r w:rsidRPr="009710E3">
              <w:rPr>
                <w:sz w:val="20"/>
                <w:szCs w:val="20"/>
                <w:lang w:val="fr-FR"/>
              </w:rPr>
              <w:t>0</w:t>
            </w:r>
          </w:p>
        </w:tc>
        <w:tc>
          <w:tcPr>
            <w:tcW w:w="508"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7024373" w14:textId="6551BCB9" w:rsidR="00906130" w:rsidRPr="009710E3" w:rsidRDefault="00906130" w:rsidP="00E13499">
            <w:pPr>
              <w:jc w:val="right"/>
              <w:rPr>
                <w:sz w:val="20"/>
                <w:szCs w:val="20"/>
                <w:lang w:val="fr-FR"/>
              </w:rPr>
            </w:pPr>
            <w:r w:rsidRPr="009710E3">
              <w:rPr>
                <w:sz w:val="20"/>
                <w:szCs w:val="20"/>
                <w:lang w:val="fr-FR"/>
              </w:rPr>
              <w:t>0</w:t>
            </w:r>
          </w:p>
        </w:tc>
        <w:tc>
          <w:tcPr>
            <w:tcW w:w="508"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CE26D5E" w14:textId="6D3C30B4" w:rsidR="00906130" w:rsidRPr="009710E3" w:rsidRDefault="00906130" w:rsidP="00E13499">
            <w:pPr>
              <w:jc w:val="right"/>
              <w:rPr>
                <w:sz w:val="20"/>
                <w:szCs w:val="20"/>
                <w:lang w:val="fr-FR"/>
              </w:rPr>
            </w:pPr>
            <w:r w:rsidRPr="009710E3">
              <w:rPr>
                <w:sz w:val="20"/>
                <w:szCs w:val="20"/>
                <w:lang w:val="fr-FR"/>
              </w:rPr>
              <w:t>125</w:t>
            </w:r>
            <w:r w:rsidR="008C07EB" w:rsidRPr="009710E3">
              <w:rPr>
                <w:sz w:val="20"/>
                <w:szCs w:val="20"/>
                <w:lang w:val="fr-FR"/>
              </w:rPr>
              <w:t xml:space="preserve"> </w:t>
            </w:r>
            <w:r w:rsidRPr="009710E3">
              <w:rPr>
                <w:sz w:val="20"/>
                <w:szCs w:val="20"/>
                <w:lang w:val="fr-FR"/>
              </w:rPr>
              <w:t>840</w:t>
            </w:r>
          </w:p>
        </w:tc>
        <w:tc>
          <w:tcPr>
            <w:tcW w:w="5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58A79C7" w14:textId="7D62C246" w:rsidR="00906130" w:rsidRPr="009710E3" w:rsidRDefault="00EC0446" w:rsidP="00E13499">
            <w:pPr>
              <w:ind w:right="44"/>
              <w:jc w:val="right"/>
              <w:rPr>
                <w:sz w:val="20"/>
                <w:szCs w:val="20"/>
                <w:lang w:val="fr-FR"/>
              </w:rPr>
            </w:pPr>
            <w:r w:rsidRPr="009710E3">
              <w:rPr>
                <w:sz w:val="20"/>
                <w:szCs w:val="20"/>
                <w:lang w:val="fr-FR"/>
              </w:rPr>
              <w:t>9.4</w:t>
            </w:r>
          </w:p>
        </w:tc>
      </w:tr>
      <w:tr w:rsidR="006E1EE9" w:rsidRPr="009710E3" w14:paraId="6DFE0D6F" w14:textId="77777777" w:rsidTr="00FC4DEA">
        <w:trPr>
          <w:trHeight w:val="227"/>
        </w:trPr>
        <w:tc>
          <w:tcPr>
            <w:tcW w:w="1377" w:type="pct"/>
            <w:gridSpan w:val="3"/>
            <w:tcBorders>
              <w:left w:val="single" w:sz="4" w:space="0" w:color="auto"/>
              <w:bottom w:val="single" w:sz="4" w:space="0" w:color="auto"/>
              <w:right w:val="single" w:sz="4" w:space="0" w:color="auto"/>
            </w:tcBorders>
            <w:shd w:val="clear" w:color="auto" w:fill="auto"/>
            <w:tcMar>
              <w:left w:w="43" w:type="dxa"/>
              <w:right w:w="43" w:type="dxa"/>
            </w:tcMar>
          </w:tcPr>
          <w:p w14:paraId="5AA9ECB6" w14:textId="5DB7AA33" w:rsidR="00906130" w:rsidRPr="009710E3" w:rsidRDefault="00C57507" w:rsidP="00E13499">
            <w:pPr>
              <w:ind w:left="133"/>
              <w:jc w:val="left"/>
              <w:rPr>
                <w:sz w:val="20"/>
                <w:szCs w:val="20"/>
                <w:lang w:val="fr-FR"/>
              </w:rPr>
            </w:pPr>
            <w:r w:rsidRPr="009710E3">
              <w:rPr>
                <w:b/>
                <w:bCs/>
                <w:i/>
                <w:iCs/>
                <w:sz w:val="20"/>
                <w:szCs w:val="20"/>
                <w:lang w:val="fr-FR" w:eastAsia="en-CA"/>
              </w:rPr>
              <w:t>Sous total pour</w:t>
            </w:r>
            <w:r w:rsidR="00906130" w:rsidRPr="009710E3">
              <w:rPr>
                <w:b/>
                <w:bCs/>
                <w:i/>
                <w:iCs/>
                <w:sz w:val="20"/>
                <w:szCs w:val="20"/>
                <w:lang w:val="fr-FR" w:eastAsia="en-CA"/>
              </w:rPr>
              <w:t xml:space="preserve"> </w:t>
            </w:r>
            <w:r w:rsidRPr="009710E3">
              <w:rPr>
                <w:b/>
                <w:bCs/>
                <w:i/>
                <w:iCs/>
                <w:sz w:val="20"/>
                <w:szCs w:val="20"/>
                <w:lang w:val="fr-FR" w:eastAsia="en-CA"/>
              </w:rPr>
              <w:t>l’entretien</w:t>
            </w:r>
            <w:r w:rsidR="00906130" w:rsidRPr="009710E3">
              <w:rPr>
                <w:b/>
                <w:bCs/>
                <w:i/>
                <w:iCs/>
                <w:sz w:val="20"/>
                <w:szCs w:val="20"/>
                <w:lang w:val="fr-FR" w:eastAsia="en-CA"/>
              </w:rPr>
              <w:t xml:space="preserve"> **</w:t>
            </w:r>
          </w:p>
        </w:tc>
        <w:tc>
          <w:tcPr>
            <w:tcW w:w="508"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3EAF761" w14:textId="67BEA717" w:rsidR="00906130" w:rsidRPr="009710E3" w:rsidRDefault="00906130" w:rsidP="00E13499">
            <w:pPr>
              <w:jc w:val="right"/>
              <w:rPr>
                <w:sz w:val="20"/>
                <w:szCs w:val="20"/>
                <w:lang w:val="fr-FR"/>
              </w:rPr>
            </w:pPr>
            <w:r w:rsidRPr="009710E3">
              <w:rPr>
                <w:b/>
                <w:bCs/>
                <w:sz w:val="20"/>
                <w:szCs w:val="20"/>
                <w:lang w:val="fr-FR"/>
              </w:rPr>
              <w:t>483</w:t>
            </w:r>
            <w:r w:rsidR="008C07EB" w:rsidRPr="009710E3">
              <w:rPr>
                <w:b/>
                <w:bCs/>
                <w:sz w:val="20"/>
                <w:szCs w:val="20"/>
                <w:lang w:val="fr-FR"/>
              </w:rPr>
              <w:t xml:space="preserve"> </w:t>
            </w:r>
            <w:r w:rsidRPr="009710E3">
              <w:rPr>
                <w:b/>
                <w:bCs/>
                <w:sz w:val="20"/>
                <w:szCs w:val="20"/>
                <w:lang w:val="fr-FR"/>
              </w:rPr>
              <w:t>998</w:t>
            </w:r>
          </w:p>
        </w:tc>
        <w:tc>
          <w:tcPr>
            <w:tcW w:w="508"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8212858" w14:textId="2C29D4FB" w:rsidR="00906130" w:rsidRPr="009710E3" w:rsidRDefault="00906130" w:rsidP="00E13499">
            <w:pPr>
              <w:jc w:val="right"/>
              <w:rPr>
                <w:sz w:val="20"/>
                <w:szCs w:val="20"/>
                <w:lang w:val="fr-FR"/>
              </w:rPr>
            </w:pPr>
            <w:r w:rsidRPr="009710E3">
              <w:rPr>
                <w:b/>
                <w:bCs/>
                <w:sz w:val="20"/>
                <w:szCs w:val="20"/>
                <w:lang w:val="fr-FR"/>
              </w:rPr>
              <w:t>351</w:t>
            </w:r>
            <w:r w:rsidR="008C07EB" w:rsidRPr="009710E3">
              <w:rPr>
                <w:b/>
                <w:bCs/>
                <w:sz w:val="20"/>
                <w:szCs w:val="20"/>
                <w:lang w:val="fr-FR"/>
              </w:rPr>
              <w:t xml:space="preserve"> </w:t>
            </w:r>
            <w:r w:rsidRPr="009710E3">
              <w:rPr>
                <w:b/>
                <w:bCs/>
                <w:sz w:val="20"/>
                <w:szCs w:val="20"/>
                <w:lang w:val="fr-FR"/>
              </w:rPr>
              <w:t>924</w:t>
            </w:r>
          </w:p>
        </w:tc>
        <w:tc>
          <w:tcPr>
            <w:tcW w:w="58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B158539" w14:textId="337411D8" w:rsidR="00906130" w:rsidRPr="009710E3" w:rsidRDefault="00906130" w:rsidP="00E13499">
            <w:pPr>
              <w:jc w:val="right"/>
              <w:rPr>
                <w:sz w:val="20"/>
                <w:szCs w:val="20"/>
                <w:lang w:val="fr-FR"/>
              </w:rPr>
            </w:pPr>
            <w:r w:rsidRPr="009710E3">
              <w:rPr>
                <w:b/>
                <w:bCs/>
                <w:sz w:val="20"/>
                <w:szCs w:val="20"/>
                <w:lang w:val="fr-FR"/>
              </w:rPr>
              <w:t>300</w:t>
            </w:r>
            <w:r w:rsidR="008C07EB" w:rsidRPr="009710E3">
              <w:rPr>
                <w:b/>
                <w:bCs/>
                <w:sz w:val="20"/>
                <w:szCs w:val="20"/>
                <w:lang w:val="fr-FR"/>
              </w:rPr>
              <w:t xml:space="preserve"> </w:t>
            </w:r>
            <w:r w:rsidRPr="009710E3">
              <w:rPr>
                <w:b/>
                <w:bCs/>
                <w:sz w:val="20"/>
                <w:szCs w:val="20"/>
                <w:lang w:val="fr-FR"/>
              </w:rPr>
              <w:t>183</w:t>
            </w:r>
          </w:p>
        </w:tc>
        <w:tc>
          <w:tcPr>
            <w:tcW w:w="507"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3A4999A" w14:textId="7733B17B" w:rsidR="00906130" w:rsidRPr="009710E3" w:rsidRDefault="00906130" w:rsidP="00E13499">
            <w:pPr>
              <w:jc w:val="right"/>
              <w:rPr>
                <w:sz w:val="20"/>
                <w:szCs w:val="20"/>
                <w:lang w:val="fr-FR"/>
              </w:rPr>
            </w:pPr>
            <w:r w:rsidRPr="009710E3">
              <w:rPr>
                <w:b/>
                <w:bCs/>
                <w:sz w:val="20"/>
                <w:szCs w:val="20"/>
                <w:lang w:val="fr-FR"/>
              </w:rPr>
              <w:t>124</w:t>
            </w:r>
            <w:r w:rsidR="008C07EB" w:rsidRPr="009710E3">
              <w:rPr>
                <w:b/>
                <w:bCs/>
                <w:sz w:val="20"/>
                <w:szCs w:val="20"/>
                <w:lang w:val="fr-FR"/>
              </w:rPr>
              <w:t xml:space="preserve"> </w:t>
            </w:r>
            <w:r w:rsidRPr="009710E3">
              <w:rPr>
                <w:b/>
                <w:bCs/>
                <w:sz w:val="20"/>
                <w:szCs w:val="20"/>
                <w:lang w:val="fr-FR"/>
              </w:rPr>
              <w:t>053</w:t>
            </w:r>
          </w:p>
        </w:tc>
        <w:tc>
          <w:tcPr>
            <w:tcW w:w="508"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CA55DC4" w14:textId="6CF20A82" w:rsidR="00906130" w:rsidRPr="009710E3" w:rsidRDefault="00906130" w:rsidP="00E13499">
            <w:pPr>
              <w:jc w:val="right"/>
              <w:rPr>
                <w:sz w:val="20"/>
                <w:szCs w:val="20"/>
                <w:lang w:val="fr-FR"/>
              </w:rPr>
            </w:pPr>
            <w:r w:rsidRPr="009710E3">
              <w:rPr>
                <w:b/>
                <w:bCs/>
                <w:sz w:val="20"/>
                <w:szCs w:val="20"/>
                <w:lang w:val="fr-FR"/>
              </w:rPr>
              <w:t>58</w:t>
            </w:r>
            <w:r w:rsidR="008C07EB" w:rsidRPr="009710E3">
              <w:rPr>
                <w:b/>
                <w:bCs/>
                <w:sz w:val="20"/>
                <w:szCs w:val="20"/>
                <w:lang w:val="fr-FR"/>
              </w:rPr>
              <w:t xml:space="preserve"> </w:t>
            </w:r>
            <w:r w:rsidRPr="009710E3">
              <w:rPr>
                <w:b/>
                <w:bCs/>
                <w:sz w:val="20"/>
                <w:szCs w:val="20"/>
                <w:lang w:val="fr-FR"/>
              </w:rPr>
              <w:t>326</w:t>
            </w:r>
          </w:p>
        </w:tc>
        <w:tc>
          <w:tcPr>
            <w:tcW w:w="508"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F0B2A93" w14:textId="6D991231" w:rsidR="00906130" w:rsidRPr="009710E3" w:rsidRDefault="00906130" w:rsidP="00E13499">
            <w:pPr>
              <w:jc w:val="right"/>
              <w:rPr>
                <w:b/>
                <w:bCs/>
                <w:sz w:val="20"/>
                <w:szCs w:val="20"/>
                <w:lang w:val="fr-FR"/>
              </w:rPr>
            </w:pPr>
            <w:r w:rsidRPr="009710E3">
              <w:rPr>
                <w:b/>
                <w:bCs/>
                <w:sz w:val="20"/>
                <w:szCs w:val="20"/>
                <w:lang w:val="fr-FR"/>
              </w:rPr>
              <w:t>1</w:t>
            </w:r>
            <w:r w:rsidR="008C07EB" w:rsidRPr="009710E3">
              <w:rPr>
                <w:b/>
                <w:bCs/>
                <w:sz w:val="20"/>
                <w:szCs w:val="20"/>
                <w:lang w:val="fr-FR"/>
              </w:rPr>
              <w:t xml:space="preserve"> </w:t>
            </w:r>
            <w:r w:rsidRPr="009710E3">
              <w:rPr>
                <w:b/>
                <w:bCs/>
                <w:sz w:val="20"/>
                <w:szCs w:val="20"/>
                <w:lang w:val="fr-FR"/>
              </w:rPr>
              <w:t>318</w:t>
            </w:r>
            <w:r w:rsidR="008C07EB" w:rsidRPr="009710E3">
              <w:rPr>
                <w:b/>
                <w:bCs/>
                <w:sz w:val="20"/>
                <w:szCs w:val="20"/>
                <w:lang w:val="fr-FR"/>
              </w:rPr>
              <w:t xml:space="preserve"> </w:t>
            </w:r>
            <w:r w:rsidRPr="009710E3">
              <w:rPr>
                <w:b/>
                <w:bCs/>
                <w:sz w:val="20"/>
                <w:szCs w:val="20"/>
                <w:lang w:val="fr-FR"/>
              </w:rPr>
              <w:t>484</w:t>
            </w:r>
          </w:p>
        </w:tc>
        <w:tc>
          <w:tcPr>
            <w:tcW w:w="5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A6D4BB5" w14:textId="7FFFAF80" w:rsidR="00906130" w:rsidRPr="009710E3" w:rsidRDefault="00906130" w:rsidP="00E13499">
            <w:pPr>
              <w:ind w:right="44"/>
              <w:jc w:val="right"/>
              <w:rPr>
                <w:b/>
                <w:bCs/>
                <w:sz w:val="20"/>
                <w:szCs w:val="20"/>
                <w:lang w:val="fr-FR"/>
              </w:rPr>
            </w:pPr>
            <w:r w:rsidRPr="009710E3">
              <w:rPr>
                <w:b/>
                <w:bCs/>
                <w:sz w:val="20"/>
                <w:szCs w:val="20"/>
                <w:lang w:val="fr-FR"/>
              </w:rPr>
              <w:t>98.9</w:t>
            </w:r>
          </w:p>
        </w:tc>
      </w:tr>
      <w:tr w:rsidR="006E1EE9" w:rsidRPr="009710E3" w14:paraId="40860AD6" w14:textId="77777777" w:rsidTr="00FC4DEA">
        <w:trPr>
          <w:trHeight w:val="227"/>
        </w:trPr>
        <w:tc>
          <w:tcPr>
            <w:tcW w:w="5000" w:type="pct"/>
            <w:gridSpan w:val="10"/>
            <w:tcBorders>
              <w:left w:val="single" w:sz="4" w:space="0" w:color="auto"/>
              <w:bottom w:val="single" w:sz="4" w:space="0" w:color="auto"/>
              <w:right w:val="single" w:sz="4" w:space="0" w:color="auto"/>
            </w:tcBorders>
            <w:shd w:val="clear" w:color="auto" w:fill="auto"/>
            <w:tcMar>
              <w:left w:w="43" w:type="dxa"/>
              <w:right w:w="43" w:type="dxa"/>
            </w:tcMar>
          </w:tcPr>
          <w:p w14:paraId="56B03249" w14:textId="6038396B" w:rsidR="00906130" w:rsidRPr="009710E3" w:rsidRDefault="00705DFE" w:rsidP="00E13499">
            <w:pPr>
              <w:ind w:left="132" w:right="44"/>
              <w:jc w:val="center"/>
              <w:rPr>
                <w:b/>
                <w:bCs/>
                <w:sz w:val="20"/>
                <w:szCs w:val="20"/>
                <w:lang w:val="fr-FR"/>
              </w:rPr>
            </w:pPr>
            <w:r w:rsidRPr="00705DFE">
              <w:rPr>
                <w:b/>
                <w:bCs/>
                <w:sz w:val="20"/>
                <w:szCs w:val="20"/>
                <w:lang w:val="fr-FR" w:eastAsia="en-CA"/>
              </w:rPr>
              <w:t>Autres secteurs</w:t>
            </w:r>
          </w:p>
        </w:tc>
      </w:tr>
      <w:tr w:rsidR="006E1EE9" w:rsidRPr="009710E3" w14:paraId="09E33139" w14:textId="77777777" w:rsidTr="00FC4DEA">
        <w:trPr>
          <w:trHeight w:val="227"/>
        </w:trPr>
        <w:tc>
          <w:tcPr>
            <w:tcW w:w="1377" w:type="pct"/>
            <w:gridSpan w:val="3"/>
            <w:tcBorders>
              <w:left w:val="single" w:sz="4" w:space="0" w:color="auto"/>
              <w:bottom w:val="single" w:sz="2" w:space="0" w:color="auto"/>
              <w:right w:val="single" w:sz="4" w:space="0" w:color="auto"/>
            </w:tcBorders>
            <w:shd w:val="clear" w:color="auto" w:fill="auto"/>
            <w:tcMar>
              <w:left w:w="43" w:type="dxa"/>
              <w:right w:w="43" w:type="dxa"/>
            </w:tcMar>
          </w:tcPr>
          <w:p w14:paraId="4EED46B8" w14:textId="1541F057" w:rsidR="00906130" w:rsidRPr="009710E3" w:rsidRDefault="00B7165A" w:rsidP="00E13499">
            <w:pPr>
              <w:ind w:left="96"/>
              <w:jc w:val="left"/>
              <w:rPr>
                <w:sz w:val="20"/>
                <w:szCs w:val="20"/>
                <w:lang w:val="fr-FR" w:eastAsia="en-CA"/>
              </w:rPr>
            </w:pPr>
            <w:r w:rsidRPr="009710E3">
              <w:rPr>
                <w:sz w:val="20"/>
                <w:szCs w:val="20"/>
                <w:lang w:val="fr-FR" w:eastAsia="en-CA"/>
              </w:rPr>
              <w:t xml:space="preserve">Solvants </w:t>
            </w:r>
            <w:r w:rsidR="00906130" w:rsidRPr="009710E3">
              <w:rPr>
                <w:sz w:val="20"/>
                <w:szCs w:val="20"/>
                <w:lang w:val="fr-FR" w:eastAsia="en-CA"/>
              </w:rPr>
              <w:t>***</w:t>
            </w:r>
          </w:p>
        </w:tc>
        <w:tc>
          <w:tcPr>
            <w:tcW w:w="5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FBEEF82" w14:textId="0752D03F" w:rsidR="00906130" w:rsidRPr="009710E3" w:rsidRDefault="00906130" w:rsidP="00E13499">
            <w:pPr>
              <w:jc w:val="right"/>
              <w:rPr>
                <w:sz w:val="20"/>
                <w:szCs w:val="20"/>
                <w:lang w:val="fr-FR"/>
              </w:rPr>
            </w:pPr>
            <w:r w:rsidRPr="009710E3">
              <w:rPr>
                <w:sz w:val="20"/>
                <w:szCs w:val="20"/>
                <w:lang w:val="fr-FR"/>
              </w:rPr>
              <w:t>0</w:t>
            </w:r>
          </w:p>
        </w:tc>
        <w:tc>
          <w:tcPr>
            <w:tcW w:w="508"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AF7594B" w14:textId="0F0BA7A1" w:rsidR="00906130" w:rsidRPr="009710E3" w:rsidRDefault="00906130" w:rsidP="00E13499">
            <w:pPr>
              <w:jc w:val="right"/>
              <w:rPr>
                <w:sz w:val="20"/>
                <w:szCs w:val="20"/>
                <w:lang w:val="fr-FR"/>
              </w:rPr>
            </w:pPr>
            <w:r w:rsidRPr="009710E3">
              <w:rPr>
                <w:sz w:val="20"/>
                <w:szCs w:val="20"/>
                <w:lang w:val="fr-FR"/>
              </w:rPr>
              <w:t>0</w:t>
            </w:r>
          </w:p>
        </w:tc>
        <w:tc>
          <w:tcPr>
            <w:tcW w:w="58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E2970E1" w14:textId="4D2A7B71" w:rsidR="00906130" w:rsidRPr="009710E3" w:rsidRDefault="00906130" w:rsidP="00E13499">
            <w:pPr>
              <w:jc w:val="right"/>
              <w:rPr>
                <w:sz w:val="20"/>
                <w:szCs w:val="20"/>
                <w:lang w:val="fr-FR"/>
              </w:rPr>
            </w:pPr>
            <w:r w:rsidRPr="009710E3">
              <w:rPr>
                <w:sz w:val="20"/>
                <w:szCs w:val="20"/>
                <w:lang w:val="fr-FR"/>
              </w:rPr>
              <w:t>0</w:t>
            </w:r>
          </w:p>
        </w:tc>
        <w:tc>
          <w:tcPr>
            <w:tcW w:w="50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6DC5162" w14:textId="71CE817A" w:rsidR="00906130" w:rsidRPr="009710E3" w:rsidRDefault="00906130" w:rsidP="00E13499">
            <w:pPr>
              <w:jc w:val="right"/>
              <w:rPr>
                <w:sz w:val="20"/>
                <w:szCs w:val="20"/>
                <w:lang w:val="fr-FR"/>
              </w:rPr>
            </w:pPr>
            <w:r w:rsidRPr="009710E3">
              <w:rPr>
                <w:sz w:val="20"/>
                <w:szCs w:val="20"/>
                <w:lang w:val="fr-FR"/>
              </w:rPr>
              <w:t>0</w:t>
            </w:r>
          </w:p>
        </w:tc>
        <w:tc>
          <w:tcPr>
            <w:tcW w:w="5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D2B2125" w14:textId="74646D3F" w:rsidR="00906130" w:rsidRPr="009710E3" w:rsidRDefault="00906130" w:rsidP="00E13499">
            <w:pPr>
              <w:jc w:val="right"/>
              <w:rPr>
                <w:sz w:val="20"/>
                <w:szCs w:val="20"/>
                <w:lang w:val="fr-FR"/>
              </w:rPr>
            </w:pPr>
            <w:r w:rsidRPr="009710E3">
              <w:rPr>
                <w:sz w:val="20"/>
                <w:szCs w:val="20"/>
                <w:lang w:val="fr-FR"/>
              </w:rPr>
              <w:t>8</w:t>
            </w:r>
            <w:r w:rsidR="008C07EB" w:rsidRPr="009710E3">
              <w:rPr>
                <w:sz w:val="20"/>
                <w:szCs w:val="20"/>
                <w:lang w:val="fr-FR"/>
              </w:rPr>
              <w:t xml:space="preserve"> </w:t>
            </w:r>
            <w:r w:rsidRPr="009710E3">
              <w:rPr>
                <w:sz w:val="20"/>
                <w:szCs w:val="20"/>
                <w:lang w:val="fr-FR"/>
              </w:rPr>
              <w:t>147</w:t>
            </w:r>
          </w:p>
        </w:tc>
        <w:tc>
          <w:tcPr>
            <w:tcW w:w="5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AA39514" w14:textId="21640520" w:rsidR="00906130" w:rsidRPr="009710E3" w:rsidRDefault="00906130" w:rsidP="00E13499">
            <w:pPr>
              <w:jc w:val="right"/>
              <w:rPr>
                <w:sz w:val="20"/>
                <w:szCs w:val="20"/>
                <w:lang w:val="fr-FR"/>
              </w:rPr>
            </w:pPr>
            <w:r w:rsidRPr="009710E3">
              <w:rPr>
                <w:sz w:val="20"/>
                <w:szCs w:val="20"/>
                <w:lang w:val="fr-FR"/>
              </w:rPr>
              <w:t>8</w:t>
            </w:r>
            <w:r w:rsidR="008C07EB" w:rsidRPr="009710E3">
              <w:rPr>
                <w:sz w:val="20"/>
                <w:szCs w:val="20"/>
                <w:lang w:val="fr-FR"/>
              </w:rPr>
              <w:t xml:space="preserve"> </w:t>
            </w:r>
            <w:r w:rsidRPr="009710E3">
              <w:rPr>
                <w:sz w:val="20"/>
                <w:szCs w:val="20"/>
                <w:lang w:val="fr-FR"/>
              </w:rPr>
              <w:t>147</w:t>
            </w:r>
          </w:p>
        </w:tc>
        <w:tc>
          <w:tcPr>
            <w:tcW w:w="5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09B1E38" w14:textId="51ED3976" w:rsidR="00906130" w:rsidRPr="009710E3" w:rsidRDefault="00906130" w:rsidP="00E13499">
            <w:pPr>
              <w:ind w:right="44"/>
              <w:jc w:val="right"/>
              <w:rPr>
                <w:sz w:val="20"/>
                <w:szCs w:val="20"/>
                <w:lang w:val="fr-FR"/>
              </w:rPr>
            </w:pPr>
            <w:r w:rsidRPr="009710E3">
              <w:rPr>
                <w:sz w:val="20"/>
                <w:szCs w:val="20"/>
                <w:lang w:val="fr-FR"/>
              </w:rPr>
              <w:t>0.6</w:t>
            </w:r>
          </w:p>
        </w:tc>
      </w:tr>
      <w:tr w:rsidR="006E1EE9" w:rsidRPr="009710E3" w14:paraId="03C87C6D" w14:textId="77777777" w:rsidTr="00FC4DEA">
        <w:trPr>
          <w:trHeight w:val="227"/>
        </w:trPr>
        <w:tc>
          <w:tcPr>
            <w:tcW w:w="1377" w:type="pct"/>
            <w:gridSpan w:val="3"/>
            <w:tcBorders>
              <w:top w:val="single" w:sz="2" w:space="0" w:color="auto"/>
              <w:left w:val="single" w:sz="2" w:space="0" w:color="auto"/>
              <w:bottom w:val="single" w:sz="2" w:space="0" w:color="auto"/>
              <w:right w:val="single" w:sz="2" w:space="0" w:color="auto"/>
            </w:tcBorders>
            <w:shd w:val="clear" w:color="auto" w:fill="auto"/>
            <w:tcMar>
              <w:left w:w="43" w:type="dxa"/>
              <w:right w:w="43" w:type="dxa"/>
            </w:tcMar>
          </w:tcPr>
          <w:p w14:paraId="7B7AC796" w14:textId="5A5A1FBD" w:rsidR="00906130" w:rsidRPr="009710E3" w:rsidRDefault="00B7165A" w:rsidP="00E13499">
            <w:pPr>
              <w:ind w:left="96"/>
              <w:jc w:val="left"/>
              <w:rPr>
                <w:sz w:val="20"/>
                <w:szCs w:val="20"/>
                <w:lang w:val="fr-FR" w:eastAsia="en-CA"/>
              </w:rPr>
            </w:pPr>
            <w:r w:rsidRPr="009710E3">
              <w:rPr>
                <w:sz w:val="20"/>
                <w:szCs w:val="20"/>
                <w:lang w:val="fr-FR" w:eastAsia="en-CA"/>
              </w:rPr>
              <w:lastRenderedPageBreak/>
              <w:t xml:space="preserve">Fabrication de bouteilles en verre </w:t>
            </w:r>
            <w:r w:rsidR="00906130" w:rsidRPr="009710E3">
              <w:rPr>
                <w:sz w:val="20"/>
                <w:szCs w:val="20"/>
                <w:lang w:val="fr-FR" w:eastAsia="en-CA"/>
              </w:rPr>
              <w:t>****</w:t>
            </w:r>
          </w:p>
        </w:tc>
        <w:tc>
          <w:tcPr>
            <w:tcW w:w="508" w:type="pct"/>
            <w:tcBorders>
              <w:top w:val="single" w:sz="4" w:space="0" w:color="auto"/>
              <w:left w:val="single" w:sz="2" w:space="0" w:color="auto"/>
              <w:bottom w:val="single" w:sz="4" w:space="0" w:color="auto"/>
              <w:right w:val="single" w:sz="4" w:space="0" w:color="auto"/>
            </w:tcBorders>
            <w:shd w:val="clear" w:color="auto" w:fill="auto"/>
            <w:tcMar>
              <w:left w:w="43" w:type="dxa"/>
              <w:right w:w="43" w:type="dxa"/>
            </w:tcMar>
            <w:vAlign w:val="center"/>
          </w:tcPr>
          <w:p w14:paraId="3047CF36" w14:textId="2DCC4963" w:rsidR="00906130" w:rsidRPr="009710E3" w:rsidRDefault="00906130" w:rsidP="00E13499">
            <w:pPr>
              <w:jc w:val="right"/>
              <w:rPr>
                <w:sz w:val="20"/>
                <w:szCs w:val="20"/>
                <w:lang w:val="fr-FR"/>
              </w:rPr>
            </w:pPr>
            <w:r w:rsidRPr="009710E3">
              <w:rPr>
                <w:sz w:val="20"/>
                <w:szCs w:val="20"/>
                <w:lang w:val="fr-FR"/>
              </w:rPr>
              <w:t>0</w:t>
            </w:r>
          </w:p>
        </w:tc>
        <w:tc>
          <w:tcPr>
            <w:tcW w:w="508"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DE51F10" w14:textId="11282A2B" w:rsidR="00906130" w:rsidRPr="009710E3" w:rsidRDefault="00906130" w:rsidP="00E13499">
            <w:pPr>
              <w:jc w:val="right"/>
              <w:rPr>
                <w:sz w:val="20"/>
                <w:szCs w:val="20"/>
                <w:lang w:val="fr-FR"/>
              </w:rPr>
            </w:pPr>
            <w:r w:rsidRPr="009710E3">
              <w:rPr>
                <w:sz w:val="20"/>
                <w:szCs w:val="20"/>
                <w:lang w:val="fr-FR"/>
              </w:rPr>
              <w:t>0</w:t>
            </w:r>
          </w:p>
        </w:tc>
        <w:tc>
          <w:tcPr>
            <w:tcW w:w="58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9E5777C" w14:textId="4CE666DF" w:rsidR="00906130" w:rsidRPr="009710E3" w:rsidRDefault="00906130" w:rsidP="00E13499">
            <w:pPr>
              <w:jc w:val="right"/>
              <w:rPr>
                <w:sz w:val="20"/>
                <w:szCs w:val="20"/>
                <w:lang w:val="fr-FR"/>
              </w:rPr>
            </w:pPr>
            <w:r w:rsidRPr="009710E3">
              <w:rPr>
                <w:sz w:val="20"/>
                <w:szCs w:val="20"/>
                <w:lang w:val="fr-FR"/>
              </w:rPr>
              <w:t>0</w:t>
            </w:r>
          </w:p>
        </w:tc>
        <w:tc>
          <w:tcPr>
            <w:tcW w:w="50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325C59D" w14:textId="3E055C24" w:rsidR="00906130" w:rsidRPr="009710E3" w:rsidRDefault="00906130" w:rsidP="00E13499">
            <w:pPr>
              <w:jc w:val="right"/>
              <w:rPr>
                <w:sz w:val="20"/>
                <w:szCs w:val="20"/>
                <w:lang w:val="fr-FR"/>
              </w:rPr>
            </w:pPr>
            <w:r w:rsidRPr="009710E3">
              <w:rPr>
                <w:sz w:val="20"/>
                <w:szCs w:val="20"/>
                <w:lang w:val="fr-FR"/>
              </w:rPr>
              <w:t>0</w:t>
            </w:r>
          </w:p>
        </w:tc>
        <w:tc>
          <w:tcPr>
            <w:tcW w:w="5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B1ACB48" w14:textId="54DA9778" w:rsidR="00906130" w:rsidRPr="009710E3" w:rsidRDefault="00B22F29" w:rsidP="00E13499">
            <w:pPr>
              <w:jc w:val="right"/>
              <w:rPr>
                <w:sz w:val="20"/>
                <w:szCs w:val="20"/>
                <w:lang w:val="fr-FR"/>
              </w:rPr>
            </w:pPr>
            <w:r w:rsidRPr="009710E3">
              <w:rPr>
                <w:sz w:val="20"/>
                <w:szCs w:val="20"/>
                <w:lang w:val="fr-FR"/>
              </w:rPr>
              <w:t>6</w:t>
            </w:r>
            <w:r w:rsidR="008C07EB" w:rsidRPr="009710E3">
              <w:rPr>
                <w:sz w:val="20"/>
                <w:szCs w:val="20"/>
                <w:lang w:val="fr-FR"/>
              </w:rPr>
              <w:t xml:space="preserve"> </w:t>
            </w:r>
            <w:r w:rsidR="00906130" w:rsidRPr="009710E3">
              <w:rPr>
                <w:sz w:val="20"/>
                <w:szCs w:val="20"/>
                <w:lang w:val="fr-FR"/>
              </w:rPr>
              <w:t>0</w:t>
            </w:r>
            <w:r w:rsidRPr="009710E3">
              <w:rPr>
                <w:sz w:val="20"/>
                <w:szCs w:val="20"/>
                <w:lang w:val="fr-FR"/>
              </w:rPr>
              <w:t>82</w:t>
            </w:r>
          </w:p>
        </w:tc>
        <w:tc>
          <w:tcPr>
            <w:tcW w:w="5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DF592A6" w14:textId="32FC04A5" w:rsidR="00906130" w:rsidRPr="009710E3" w:rsidRDefault="00906130" w:rsidP="00E13499">
            <w:pPr>
              <w:jc w:val="right"/>
              <w:rPr>
                <w:sz w:val="20"/>
                <w:szCs w:val="20"/>
                <w:lang w:val="fr-FR"/>
              </w:rPr>
            </w:pPr>
            <w:r w:rsidRPr="009710E3">
              <w:rPr>
                <w:sz w:val="20"/>
                <w:szCs w:val="20"/>
                <w:lang w:val="fr-FR"/>
              </w:rPr>
              <w:t>6</w:t>
            </w:r>
            <w:r w:rsidR="008C07EB" w:rsidRPr="009710E3">
              <w:rPr>
                <w:sz w:val="20"/>
                <w:szCs w:val="20"/>
                <w:lang w:val="fr-FR"/>
              </w:rPr>
              <w:t xml:space="preserve"> </w:t>
            </w:r>
            <w:r w:rsidRPr="009710E3">
              <w:rPr>
                <w:sz w:val="20"/>
                <w:szCs w:val="20"/>
                <w:lang w:val="fr-FR"/>
              </w:rPr>
              <w:t>082</w:t>
            </w:r>
          </w:p>
        </w:tc>
        <w:tc>
          <w:tcPr>
            <w:tcW w:w="5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107D021" w14:textId="77855A7C" w:rsidR="00906130" w:rsidRPr="009710E3" w:rsidRDefault="00906130" w:rsidP="00E13499">
            <w:pPr>
              <w:ind w:right="44"/>
              <w:jc w:val="right"/>
              <w:rPr>
                <w:sz w:val="20"/>
                <w:szCs w:val="20"/>
                <w:lang w:val="fr-FR"/>
              </w:rPr>
            </w:pPr>
            <w:r w:rsidRPr="009710E3">
              <w:rPr>
                <w:sz w:val="20"/>
                <w:szCs w:val="20"/>
                <w:lang w:val="fr-FR"/>
              </w:rPr>
              <w:t>0.5</w:t>
            </w:r>
          </w:p>
        </w:tc>
      </w:tr>
      <w:tr w:rsidR="006E1EE9" w:rsidRPr="009710E3" w14:paraId="33F77750" w14:textId="77777777" w:rsidTr="00FC4DEA">
        <w:trPr>
          <w:trHeight w:val="227"/>
        </w:trPr>
        <w:tc>
          <w:tcPr>
            <w:tcW w:w="1377" w:type="pct"/>
            <w:gridSpan w:val="3"/>
            <w:tcBorders>
              <w:top w:val="single" w:sz="2" w:space="0" w:color="auto"/>
              <w:left w:val="single" w:sz="2" w:space="0" w:color="auto"/>
              <w:bottom w:val="single" w:sz="2" w:space="0" w:color="auto"/>
              <w:right w:val="single" w:sz="2" w:space="0" w:color="auto"/>
            </w:tcBorders>
            <w:shd w:val="clear" w:color="auto" w:fill="auto"/>
            <w:tcMar>
              <w:left w:w="43" w:type="dxa"/>
              <w:right w:w="43" w:type="dxa"/>
            </w:tcMar>
          </w:tcPr>
          <w:p w14:paraId="35E87E58" w14:textId="77777777" w:rsidR="00906130" w:rsidRPr="009710E3" w:rsidRDefault="00906130" w:rsidP="00E13499">
            <w:pPr>
              <w:ind w:left="96"/>
              <w:jc w:val="left"/>
              <w:rPr>
                <w:sz w:val="20"/>
                <w:szCs w:val="20"/>
                <w:lang w:val="fr-FR" w:eastAsia="en-CA"/>
              </w:rPr>
            </w:pPr>
            <w:r w:rsidRPr="009710E3">
              <w:rPr>
                <w:b/>
                <w:bCs/>
                <w:sz w:val="20"/>
                <w:szCs w:val="20"/>
                <w:lang w:val="fr-FR" w:eastAsia="en-CA"/>
              </w:rPr>
              <w:t>Total</w:t>
            </w:r>
          </w:p>
        </w:tc>
        <w:tc>
          <w:tcPr>
            <w:tcW w:w="508" w:type="pct"/>
            <w:tcBorders>
              <w:top w:val="single" w:sz="4" w:space="0" w:color="auto"/>
              <w:left w:val="single" w:sz="2" w:space="0" w:color="auto"/>
              <w:bottom w:val="single" w:sz="4" w:space="0" w:color="auto"/>
              <w:right w:val="single" w:sz="4" w:space="0" w:color="auto"/>
            </w:tcBorders>
            <w:shd w:val="clear" w:color="auto" w:fill="auto"/>
            <w:tcMar>
              <w:left w:w="43" w:type="dxa"/>
              <w:right w:w="43" w:type="dxa"/>
            </w:tcMar>
            <w:vAlign w:val="center"/>
          </w:tcPr>
          <w:p w14:paraId="3343D5BA" w14:textId="1BBBD4C2" w:rsidR="00906130" w:rsidRPr="009710E3" w:rsidRDefault="00906130" w:rsidP="00E13499">
            <w:pPr>
              <w:jc w:val="right"/>
              <w:rPr>
                <w:sz w:val="20"/>
                <w:szCs w:val="20"/>
                <w:lang w:val="fr-FR"/>
              </w:rPr>
            </w:pPr>
            <w:r w:rsidRPr="009710E3">
              <w:rPr>
                <w:b/>
                <w:bCs/>
                <w:sz w:val="20"/>
                <w:szCs w:val="20"/>
                <w:lang w:val="fr-FR"/>
              </w:rPr>
              <w:t>483</w:t>
            </w:r>
            <w:r w:rsidR="008C07EB" w:rsidRPr="009710E3">
              <w:rPr>
                <w:b/>
                <w:bCs/>
                <w:sz w:val="20"/>
                <w:szCs w:val="20"/>
                <w:lang w:val="fr-FR"/>
              </w:rPr>
              <w:t xml:space="preserve"> </w:t>
            </w:r>
            <w:r w:rsidRPr="009710E3">
              <w:rPr>
                <w:b/>
                <w:bCs/>
                <w:sz w:val="20"/>
                <w:szCs w:val="20"/>
                <w:lang w:val="fr-FR"/>
              </w:rPr>
              <w:t>998</w:t>
            </w:r>
          </w:p>
        </w:tc>
        <w:tc>
          <w:tcPr>
            <w:tcW w:w="508"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C6B1FA7" w14:textId="4B20813C" w:rsidR="00906130" w:rsidRPr="009710E3" w:rsidRDefault="00906130" w:rsidP="00E13499">
            <w:pPr>
              <w:jc w:val="right"/>
              <w:rPr>
                <w:sz w:val="20"/>
                <w:szCs w:val="20"/>
                <w:lang w:val="fr-FR"/>
              </w:rPr>
            </w:pPr>
            <w:r w:rsidRPr="009710E3">
              <w:rPr>
                <w:b/>
                <w:bCs/>
                <w:sz w:val="20"/>
                <w:szCs w:val="20"/>
                <w:lang w:val="fr-FR"/>
              </w:rPr>
              <w:t>3</w:t>
            </w:r>
            <w:r w:rsidR="00FA0B25" w:rsidRPr="009710E3">
              <w:rPr>
                <w:b/>
                <w:bCs/>
                <w:sz w:val="20"/>
                <w:szCs w:val="20"/>
                <w:lang w:val="fr-FR"/>
              </w:rPr>
              <w:t>51</w:t>
            </w:r>
            <w:r w:rsidR="008C07EB" w:rsidRPr="009710E3">
              <w:rPr>
                <w:b/>
                <w:bCs/>
                <w:sz w:val="20"/>
                <w:szCs w:val="20"/>
                <w:lang w:val="fr-FR"/>
              </w:rPr>
              <w:t xml:space="preserve"> </w:t>
            </w:r>
            <w:r w:rsidR="00FA0B25" w:rsidRPr="009710E3">
              <w:rPr>
                <w:b/>
                <w:bCs/>
                <w:sz w:val="20"/>
                <w:szCs w:val="20"/>
                <w:lang w:val="fr-FR"/>
              </w:rPr>
              <w:t>924</w:t>
            </w:r>
          </w:p>
        </w:tc>
        <w:tc>
          <w:tcPr>
            <w:tcW w:w="58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4AA36C3" w14:textId="6A6786E5" w:rsidR="00906130" w:rsidRPr="009710E3" w:rsidRDefault="00906130" w:rsidP="00E13499">
            <w:pPr>
              <w:jc w:val="right"/>
              <w:rPr>
                <w:b/>
                <w:bCs/>
                <w:sz w:val="20"/>
                <w:szCs w:val="20"/>
                <w:lang w:val="fr-FR"/>
              </w:rPr>
            </w:pPr>
            <w:r w:rsidRPr="009710E3">
              <w:rPr>
                <w:b/>
                <w:bCs/>
                <w:sz w:val="20"/>
                <w:szCs w:val="20"/>
                <w:lang w:val="fr-FR"/>
              </w:rPr>
              <w:t>300</w:t>
            </w:r>
            <w:r w:rsidR="008C07EB" w:rsidRPr="009710E3">
              <w:rPr>
                <w:b/>
                <w:bCs/>
                <w:sz w:val="20"/>
                <w:szCs w:val="20"/>
                <w:lang w:val="fr-FR"/>
              </w:rPr>
              <w:t xml:space="preserve"> </w:t>
            </w:r>
            <w:r w:rsidRPr="009710E3">
              <w:rPr>
                <w:b/>
                <w:bCs/>
                <w:sz w:val="20"/>
                <w:szCs w:val="20"/>
                <w:lang w:val="fr-FR"/>
              </w:rPr>
              <w:t>183</w:t>
            </w:r>
          </w:p>
        </w:tc>
        <w:tc>
          <w:tcPr>
            <w:tcW w:w="50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103C2A9" w14:textId="709D647F" w:rsidR="00906130" w:rsidRPr="009710E3" w:rsidRDefault="00906130" w:rsidP="00E13499">
            <w:pPr>
              <w:jc w:val="right"/>
              <w:rPr>
                <w:b/>
                <w:bCs/>
                <w:sz w:val="20"/>
                <w:szCs w:val="20"/>
                <w:lang w:val="fr-FR"/>
              </w:rPr>
            </w:pPr>
            <w:r w:rsidRPr="009710E3">
              <w:rPr>
                <w:b/>
                <w:bCs/>
                <w:sz w:val="20"/>
                <w:szCs w:val="20"/>
                <w:lang w:val="fr-FR"/>
              </w:rPr>
              <w:t>1</w:t>
            </w:r>
            <w:r w:rsidR="00B977F6" w:rsidRPr="009710E3">
              <w:rPr>
                <w:b/>
                <w:bCs/>
                <w:sz w:val="20"/>
                <w:szCs w:val="20"/>
                <w:lang w:val="fr-FR"/>
              </w:rPr>
              <w:t>24</w:t>
            </w:r>
            <w:r w:rsidR="008C07EB" w:rsidRPr="009710E3">
              <w:rPr>
                <w:b/>
                <w:bCs/>
                <w:sz w:val="20"/>
                <w:szCs w:val="20"/>
                <w:lang w:val="fr-FR"/>
              </w:rPr>
              <w:t xml:space="preserve"> </w:t>
            </w:r>
            <w:r w:rsidR="00B977F6" w:rsidRPr="009710E3">
              <w:rPr>
                <w:b/>
                <w:bCs/>
                <w:sz w:val="20"/>
                <w:szCs w:val="20"/>
                <w:lang w:val="fr-FR"/>
              </w:rPr>
              <w:t>053</w:t>
            </w:r>
          </w:p>
        </w:tc>
        <w:tc>
          <w:tcPr>
            <w:tcW w:w="5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84FB5D9" w14:textId="6E54C9CE" w:rsidR="00906130" w:rsidRPr="009710E3" w:rsidRDefault="00F401F9" w:rsidP="00E13499">
            <w:pPr>
              <w:jc w:val="right"/>
              <w:rPr>
                <w:b/>
                <w:bCs/>
                <w:sz w:val="20"/>
                <w:szCs w:val="20"/>
                <w:lang w:val="fr-FR"/>
              </w:rPr>
            </w:pPr>
            <w:r w:rsidRPr="009710E3">
              <w:rPr>
                <w:b/>
                <w:bCs/>
                <w:sz w:val="20"/>
                <w:szCs w:val="20"/>
                <w:lang w:val="fr-FR"/>
              </w:rPr>
              <w:t>72</w:t>
            </w:r>
            <w:r w:rsidR="008C07EB" w:rsidRPr="009710E3">
              <w:rPr>
                <w:b/>
                <w:bCs/>
                <w:sz w:val="20"/>
                <w:szCs w:val="20"/>
                <w:lang w:val="fr-FR"/>
              </w:rPr>
              <w:t xml:space="preserve"> </w:t>
            </w:r>
            <w:r w:rsidRPr="009710E3">
              <w:rPr>
                <w:b/>
                <w:bCs/>
                <w:sz w:val="20"/>
                <w:szCs w:val="20"/>
                <w:lang w:val="fr-FR"/>
              </w:rPr>
              <w:t>555</w:t>
            </w:r>
          </w:p>
        </w:tc>
        <w:tc>
          <w:tcPr>
            <w:tcW w:w="5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5000140" w14:textId="143C8D88" w:rsidR="00906130" w:rsidRPr="009710E3" w:rsidRDefault="00906130" w:rsidP="00E13499">
            <w:pPr>
              <w:jc w:val="right"/>
              <w:rPr>
                <w:b/>
                <w:bCs/>
                <w:sz w:val="20"/>
                <w:szCs w:val="20"/>
                <w:lang w:val="fr-FR"/>
              </w:rPr>
            </w:pPr>
            <w:r w:rsidRPr="009710E3">
              <w:rPr>
                <w:b/>
                <w:bCs/>
                <w:sz w:val="20"/>
                <w:szCs w:val="20"/>
                <w:lang w:val="fr-FR"/>
              </w:rPr>
              <w:t>1</w:t>
            </w:r>
            <w:r w:rsidR="008C07EB" w:rsidRPr="009710E3">
              <w:rPr>
                <w:b/>
                <w:bCs/>
                <w:sz w:val="20"/>
                <w:szCs w:val="20"/>
                <w:lang w:val="fr-FR"/>
              </w:rPr>
              <w:t xml:space="preserve"> </w:t>
            </w:r>
            <w:r w:rsidRPr="009710E3">
              <w:rPr>
                <w:b/>
                <w:bCs/>
                <w:sz w:val="20"/>
                <w:szCs w:val="20"/>
                <w:lang w:val="fr-FR"/>
              </w:rPr>
              <w:t>332</w:t>
            </w:r>
            <w:r w:rsidR="008C07EB" w:rsidRPr="009710E3">
              <w:rPr>
                <w:b/>
                <w:bCs/>
                <w:sz w:val="20"/>
                <w:szCs w:val="20"/>
                <w:lang w:val="fr-FR"/>
              </w:rPr>
              <w:t xml:space="preserve"> </w:t>
            </w:r>
            <w:r w:rsidRPr="009710E3">
              <w:rPr>
                <w:b/>
                <w:bCs/>
                <w:sz w:val="20"/>
                <w:szCs w:val="20"/>
                <w:lang w:val="fr-FR"/>
              </w:rPr>
              <w:t>713</w:t>
            </w:r>
          </w:p>
        </w:tc>
        <w:tc>
          <w:tcPr>
            <w:tcW w:w="5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C3CCFAA" w14:textId="77777777" w:rsidR="00906130" w:rsidRPr="009710E3" w:rsidRDefault="00906130" w:rsidP="00E13499">
            <w:pPr>
              <w:ind w:right="44"/>
              <w:jc w:val="right"/>
              <w:rPr>
                <w:sz w:val="20"/>
                <w:szCs w:val="20"/>
                <w:lang w:val="fr-FR"/>
              </w:rPr>
            </w:pPr>
            <w:r w:rsidRPr="009710E3">
              <w:rPr>
                <w:b/>
                <w:bCs/>
                <w:sz w:val="20"/>
                <w:szCs w:val="20"/>
                <w:lang w:val="fr-FR"/>
              </w:rPr>
              <w:t>100</w:t>
            </w:r>
          </w:p>
        </w:tc>
      </w:tr>
      <w:tr w:rsidR="006E1EE9" w:rsidRPr="009710E3" w14:paraId="71DDE40C" w14:textId="77777777" w:rsidTr="00FC4DEA">
        <w:trPr>
          <w:trHeight w:val="227"/>
        </w:trPr>
        <w:tc>
          <w:tcPr>
            <w:tcW w:w="1377" w:type="pct"/>
            <w:gridSpan w:val="3"/>
            <w:tcBorders>
              <w:top w:val="single" w:sz="2" w:space="0" w:color="auto"/>
              <w:left w:val="single" w:sz="2" w:space="0" w:color="auto"/>
              <w:bottom w:val="single" w:sz="2" w:space="0" w:color="auto"/>
              <w:right w:val="single" w:sz="2" w:space="0" w:color="auto"/>
            </w:tcBorders>
            <w:shd w:val="clear" w:color="auto" w:fill="auto"/>
            <w:tcMar>
              <w:left w:w="43" w:type="dxa"/>
              <w:right w:w="43" w:type="dxa"/>
            </w:tcMar>
          </w:tcPr>
          <w:p w14:paraId="0BEEC785" w14:textId="3D468B21" w:rsidR="00906130" w:rsidRPr="009710E3" w:rsidRDefault="00B7165A" w:rsidP="00E13499">
            <w:pPr>
              <w:ind w:left="96"/>
              <w:jc w:val="left"/>
              <w:rPr>
                <w:sz w:val="20"/>
                <w:szCs w:val="20"/>
                <w:lang w:val="fr-FR" w:eastAsia="en-CA"/>
              </w:rPr>
            </w:pPr>
            <w:r w:rsidRPr="009710E3">
              <w:rPr>
                <w:sz w:val="20"/>
                <w:lang w:val="fr-FR"/>
              </w:rPr>
              <w:t>Mousses</w:t>
            </w:r>
            <w:r w:rsidRPr="009710E3">
              <w:rPr>
                <w:sz w:val="20"/>
                <w:szCs w:val="20"/>
                <w:lang w:val="fr-FR" w:eastAsia="en-CA"/>
              </w:rPr>
              <w:t xml:space="preserve"> </w:t>
            </w:r>
            <w:r w:rsidR="00906130" w:rsidRPr="009710E3">
              <w:rPr>
                <w:sz w:val="20"/>
                <w:szCs w:val="20"/>
                <w:lang w:val="fr-FR" w:eastAsia="en-CA"/>
              </w:rPr>
              <w:t>**</w:t>
            </w:r>
            <w:r w:rsidR="00C94ABD" w:rsidRPr="009710E3">
              <w:rPr>
                <w:sz w:val="20"/>
                <w:szCs w:val="20"/>
                <w:lang w:val="fr-FR" w:eastAsia="en-CA"/>
              </w:rPr>
              <w:t>**</w:t>
            </w:r>
          </w:p>
        </w:tc>
        <w:tc>
          <w:tcPr>
            <w:tcW w:w="508" w:type="pct"/>
            <w:tcBorders>
              <w:top w:val="single" w:sz="4" w:space="0" w:color="auto"/>
              <w:left w:val="single" w:sz="2" w:space="0" w:color="auto"/>
              <w:bottom w:val="single" w:sz="4" w:space="0" w:color="auto"/>
              <w:right w:val="single" w:sz="4" w:space="0" w:color="auto"/>
            </w:tcBorders>
            <w:shd w:val="clear" w:color="auto" w:fill="auto"/>
            <w:tcMar>
              <w:left w:w="43" w:type="dxa"/>
              <w:right w:w="43" w:type="dxa"/>
            </w:tcMar>
            <w:vAlign w:val="center"/>
          </w:tcPr>
          <w:p w14:paraId="6268E140" w14:textId="77777777" w:rsidR="00906130" w:rsidRPr="009710E3" w:rsidRDefault="00906130" w:rsidP="00E13499">
            <w:pPr>
              <w:jc w:val="right"/>
              <w:rPr>
                <w:sz w:val="20"/>
                <w:szCs w:val="20"/>
                <w:lang w:val="fr-FR"/>
              </w:rPr>
            </w:pPr>
          </w:p>
        </w:tc>
        <w:tc>
          <w:tcPr>
            <w:tcW w:w="508"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C964D55" w14:textId="77777777" w:rsidR="00906130" w:rsidRPr="009710E3" w:rsidRDefault="00906130" w:rsidP="00E13499">
            <w:pPr>
              <w:jc w:val="right"/>
              <w:rPr>
                <w:sz w:val="20"/>
                <w:szCs w:val="20"/>
                <w:lang w:val="fr-FR"/>
              </w:rPr>
            </w:pPr>
          </w:p>
        </w:tc>
        <w:tc>
          <w:tcPr>
            <w:tcW w:w="58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D21A419" w14:textId="77777777" w:rsidR="00906130" w:rsidRPr="009710E3" w:rsidRDefault="00906130" w:rsidP="00E13499">
            <w:pPr>
              <w:jc w:val="right"/>
              <w:rPr>
                <w:sz w:val="20"/>
                <w:szCs w:val="20"/>
                <w:lang w:val="fr-FR"/>
              </w:rPr>
            </w:pPr>
          </w:p>
        </w:tc>
        <w:tc>
          <w:tcPr>
            <w:tcW w:w="50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EA13469" w14:textId="77777777" w:rsidR="00906130" w:rsidRPr="009710E3" w:rsidRDefault="00906130" w:rsidP="00E13499">
            <w:pPr>
              <w:jc w:val="right"/>
              <w:rPr>
                <w:sz w:val="20"/>
                <w:szCs w:val="20"/>
                <w:lang w:val="fr-FR"/>
              </w:rPr>
            </w:pPr>
          </w:p>
        </w:tc>
        <w:tc>
          <w:tcPr>
            <w:tcW w:w="5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9649E79" w14:textId="2AA91EF2" w:rsidR="00906130" w:rsidRPr="009710E3" w:rsidRDefault="00906130" w:rsidP="00E13499">
            <w:pPr>
              <w:ind w:right="47"/>
              <w:jc w:val="right"/>
              <w:rPr>
                <w:sz w:val="20"/>
                <w:szCs w:val="20"/>
                <w:lang w:val="fr-FR"/>
              </w:rPr>
            </w:pPr>
            <w:r w:rsidRPr="009710E3">
              <w:rPr>
                <w:sz w:val="20"/>
                <w:lang w:val="fr-FR"/>
              </w:rPr>
              <w:t>9</w:t>
            </w:r>
            <w:r w:rsidR="008C07EB" w:rsidRPr="009710E3">
              <w:rPr>
                <w:sz w:val="20"/>
                <w:lang w:val="fr-FR"/>
              </w:rPr>
              <w:t xml:space="preserve"> </w:t>
            </w:r>
            <w:r w:rsidRPr="009710E3">
              <w:rPr>
                <w:sz w:val="20"/>
                <w:lang w:val="fr-FR"/>
              </w:rPr>
              <w:t xml:space="preserve">638 </w:t>
            </w:r>
          </w:p>
        </w:tc>
        <w:tc>
          <w:tcPr>
            <w:tcW w:w="50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4206B63" w14:textId="77777777" w:rsidR="00906130" w:rsidRPr="009710E3" w:rsidRDefault="00906130" w:rsidP="00E13499">
            <w:pPr>
              <w:jc w:val="right"/>
              <w:rPr>
                <w:sz w:val="20"/>
                <w:szCs w:val="20"/>
                <w:lang w:val="fr-FR"/>
              </w:rPr>
            </w:pPr>
          </w:p>
        </w:tc>
        <w:tc>
          <w:tcPr>
            <w:tcW w:w="5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AC4903A" w14:textId="77777777" w:rsidR="00906130" w:rsidRPr="009710E3" w:rsidRDefault="00906130" w:rsidP="00E13499">
            <w:pPr>
              <w:jc w:val="center"/>
              <w:rPr>
                <w:sz w:val="20"/>
                <w:szCs w:val="20"/>
                <w:lang w:val="fr-FR"/>
              </w:rPr>
            </w:pPr>
          </w:p>
        </w:tc>
      </w:tr>
    </w:tbl>
    <w:p w14:paraId="4C5C7536" w14:textId="3BF123D8" w:rsidR="007E4CF7" w:rsidRPr="009710E3" w:rsidRDefault="007E4CF7" w:rsidP="00E13499">
      <w:pPr>
        <w:tabs>
          <w:tab w:val="left" w:pos="2470"/>
          <w:tab w:val="left" w:pos="3476"/>
          <w:tab w:val="left" w:pos="4376"/>
          <w:tab w:val="left" w:pos="5148"/>
          <w:tab w:val="left" w:pos="5983"/>
          <w:tab w:val="left" w:pos="6820"/>
          <w:tab w:val="left" w:pos="7655"/>
          <w:tab w:val="left" w:pos="8547"/>
        </w:tabs>
        <w:ind w:left="45"/>
        <w:rPr>
          <w:sz w:val="18"/>
          <w:szCs w:val="18"/>
          <w:lang w:val="fr-FR"/>
        </w:rPr>
      </w:pPr>
      <w:r w:rsidRPr="009710E3">
        <w:rPr>
          <w:sz w:val="18"/>
          <w:szCs w:val="18"/>
          <w:lang w:val="fr-FR"/>
        </w:rPr>
        <w:t xml:space="preserve">* </w:t>
      </w:r>
      <w:r w:rsidR="00B7165A" w:rsidRPr="009710E3">
        <w:rPr>
          <w:sz w:val="18"/>
          <w:szCs w:val="18"/>
          <w:lang w:val="fr-FR"/>
        </w:rPr>
        <w:t xml:space="preserve">Autres pour l'entretien des systèmes de réfrigération et de climatisation </w:t>
      </w:r>
      <w:r w:rsidRPr="009710E3">
        <w:rPr>
          <w:sz w:val="18"/>
          <w:szCs w:val="18"/>
          <w:lang w:val="fr-FR"/>
        </w:rPr>
        <w:t xml:space="preserve">: HFC-32, R-407C, R407F, R-417A, R-422D, R-437A, R-438A, R-449A </w:t>
      </w:r>
      <w:r w:rsidR="00B7165A" w:rsidRPr="009710E3">
        <w:rPr>
          <w:sz w:val="18"/>
          <w:szCs w:val="18"/>
          <w:lang w:val="fr-FR"/>
        </w:rPr>
        <w:t>et</w:t>
      </w:r>
      <w:r w:rsidRPr="009710E3">
        <w:rPr>
          <w:sz w:val="18"/>
          <w:szCs w:val="18"/>
          <w:lang w:val="fr-FR"/>
        </w:rPr>
        <w:t xml:space="preserve"> R-452A </w:t>
      </w:r>
    </w:p>
    <w:p w14:paraId="120974B5" w14:textId="5457C240" w:rsidR="007E4CF7" w:rsidRPr="009710E3" w:rsidRDefault="007E4CF7" w:rsidP="00E13499">
      <w:pPr>
        <w:tabs>
          <w:tab w:val="left" w:pos="2470"/>
          <w:tab w:val="left" w:pos="3476"/>
          <w:tab w:val="left" w:pos="4376"/>
          <w:tab w:val="left" w:pos="5148"/>
          <w:tab w:val="left" w:pos="5983"/>
          <w:tab w:val="left" w:pos="6820"/>
          <w:tab w:val="left" w:pos="7655"/>
          <w:tab w:val="left" w:pos="8547"/>
        </w:tabs>
        <w:ind w:left="45"/>
        <w:rPr>
          <w:sz w:val="18"/>
          <w:szCs w:val="18"/>
          <w:lang w:val="fr-FR"/>
        </w:rPr>
      </w:pPr>
      <w:r w:rsidRPr="009710E3">
        <w:rPr>
          <w:sz w:val="18"/>
          <w:szCs w:val="18"/>
          <w:lang w:val="fr-FR"/>
        </w:rPr>
        <w:t xml:space="preserve">** CustomMix-134 </w:t>
      </w:r>
      <w:r w:rsidR="008C07EB" w:rsidRPr="009710E3">
        <w:rPr>
          <w:sz w:val="18"/>
          <w:szCs w:val="18"/>
          <w:lang w:val="fr-FR"/>
        </w:rPr>
        <w:t>et</w:t>
      </w:r>
      <w:r w:rsidRPr="009710E3">
        <w:rPr>
          <w:sz w:val="18"/>
          <w:szCs w:val="18"/>
          <w:lang w:val="fr-FR"/>
        </w:rPr>
        <w:t xml:space="preserve"> Cust</w:t>
      </w:r>
      <w:r w:rsidR="009521B8" w:rsidRPr="009710E3">
        <w:rPr>
          <w:sz w:val="18"/>
          <w:szCs w:val="18"/>
          <w:lang w:val="fr-FR"/>
        </w:rPr>
        <w:t>om</w:t>
      </w:r>
      <w:r w:rsidRPr="009710E3">
        <w:rPr>
          <w:sz w:val="18"/>
          <w:szCs w:val="18"/>
          <w:lang w:val="fr-FR"/>
        </w:rPr>
        <w:t>Mix-316</w:t>
      </w:r>
    </w:p>
    <w:p w14:paraId="0FCF004D" w14:textId="2E8B1E25" w:rsidR="007E4CF7" w:rsidRPr="009710E3" w:rsidRDefault="007E4CF7" w:rsidP="00E13499">
      <w:pPr>
        <w:tabs>
          <w:tab w:val="left" w:pos="2470"/>
          <w:tab w:val="left" w:pos="3476"/>
          <w:tab w:val="left" w:pos="4376"/>
          <w:tab w:val="left" w:pos="5148"/>
          <w:tab w:val="left" w:pos="5983"/>
          <w:tab w:val="left" w:pos="6820"/>
          <w:tab w:val="left" w:pos="7655"/>
          <w:tab w:val="left" w:pos="8547"/>
        </w:tabs>
        <w:ind w:left="45"/>
        <w:rPr>
          <w:sz w:val="18"/>
          <w:szCs w:val="18"/>
          <w:lang w:val="fr-FR"/>
        </w:rPr>
      </w:pPr>
      <w:r w:rsidRPr="009710E3">
        <w:rPr>
          <w:sz w:val="18"/>
          <w:szCs w:val="18"/>
          <w:lang w:val="fr-FR"/>
        </w:rPr>
        <w:t>*** HFC-152a</w:t>
      </w:r>
    </w:p>
    <w:p w14:paraId="134B3476" w14:textId="233AE3EE" w:rsidR="007E4CF7" w:rsidRPr="009710E3" w:rsidRDefault="007E4CF7" w:rsidP="00E13499">
      <w:pPr>
        <w:tabs>
          <w:tab w:val="left" w:pos="2470"/>
          <w:tab w:val="left" w:pos="3476"/>
          <w:tab w:val="left" w:pos="4376"/>
          <w:tab w:val="left" w:pos="5148"/>
          <w:tab w:val="left" w:pos="5983"/>
          <w:tab w:val="left" w:pos="6820"/>
          <w:tab w:val="left" w:pos="7655"/>
          <w:tab w:val="left" w:pos="8547"/>
        </w:tabs>
        <w:ind w:left="45"/>
        <w:rPr>
          <w:sz w:val="18"/>
          <w:szCs w:val="18"/>
          <w:lang w:val="fr-FR"/>
        </w:rPr>
      </w:pPr>
      <w:r w:rsidRPr="009710E3">
        <w:rPr>
          <w:sz w:val="18"/>
          <w:szCs w:val="18"/>
          <w:lang w:val="fr-FR"/>
        </w:rPr>
        <w:t xml:space="preserve">**** </w:t>
      </w:r>
      <w:r w:rsidR="008C07EB" w:rsidRPr="009710E3">
        <w:rPr>
          <w:sz w:val="18"/>
          <w:lang w:val="fr-FR"/>
        </w:rPr>
        <w:t>HFC contenus dans les polyols prémélangés</w:t>
      </w:r>
      <w:r w:rsidRPr="009710E3">
        <w:rPr>
          <w:sz w:val="18"/>
          <w:szCs w:val="18"/>
          <w:lang w:val="fr-FR"/>
        </w:rPr>
        <w:t xml:space="preserve">: </w:t>
      </w:r>
      <w:r w:rsidR="009C1598" w:rsidRPr="009710E3">
        <w:rPr>
          <w:sz w:val="18"/>
          <w:szCs w:val="18"/>
          <w:lang w:val="fr-FR"/>
        </w:rPr>
        <w:t xml:space="preserve">HFC-365mfc=93% </w:t>
      </w:r>
      <w:r w:rsidR="008C07EB" w:rsidRPr="009710E3">
        <w:rPr>
          <w:sz w:val="18"/>
          <w:szCs w:val="18"/>
          <w:lang w:val="fr-FR"/>
        </w:rPr>
        <w:t>et</w:t>
      </w:r>
      <w:r w:rsidR="009C1598" w:rsidRPr="009710E3">
        <w:rPr>
          <w:sz w:val="18"/>
          <w:szCs w:val="18"/>
          <w:lang w:val="fr-FR"/>
        </w:rPr>
        <w:t xml:space="preserve"> HFC-227ea=7%</w:t>
      </w:r>
    </w:p>
    <w:p w14:paraId="4AF4BC4A" w14:textId="1DFC2DC5" w:rsidR="00D938CC" w:rsidRPr="009710E3" w:rsidRDefault="004A0A93" w:rsidP="00E13499">
      <w:pPr>
        <w:pStyle w:val="Heading1"/>
        <w:numPr>
          <w:ilvl w:val="0"/>
          <w:numId w:val="0"/>
        </w:numPr>
        <w:spacing w:before="240"/>
        <w:rPr>
          <w:i/>
          <w:iCs/>
          <w:lang w:val="fr-FR"/>
        </w:rPr>
      </w:pPr>
      <w:r w:rsidRPr="009710E3">
        <w:rPr>
          <w:i/>
          <w:iCs/>
          <w:lang w:val="fr-FR"/>
        </w:rPr>
        <w:t>Secteurs de la fabrication</w:t>
      </w:r>
    </w:p>
    <w:p w14:paraId="65FA575C" w14:textId="56156680" w:rsidR="0070038F" w:rsidRPr="009710E3" w:rsidRDefault="004A0A93" w:rsidP="00E13499">
      <w:pPr>
        <w:pStyle w:val="Heading1"/>
        <w:numPr>
          <w:ilvl w:val="0"/>
          <w:numId w:val="0"/>
        </w:numPr>
        <w:spacing w:before="240"/>
        <w:rPr>
          <w:i/>
          <w:iCs/>
          <w:lang w:val="fr-FR"/>
        </w:rPr>
      </w:pPr>
      <w:r w:rsidRPr="009710E3">
        <w:rPr>
          <w:i/>
          <w:iCs/>
          <w:u w:val="single"/>
          <w:lang w:val="fr-FR"/>
        </w:rPr>
        <w:t>Fabrication d'équipements de réfrigération et de climatisation</w:t>
      </w:r>
    </w:p>
    <w:p w14:paraId="23E5329E" w14:textId="4763BB20" w:rsidR="0032157B" w:rsidRPr="009710E3" w:rsidRDefault="004A0A93" w:rsidP="00E13499">
      <w:pPr>
        <w:pStyle w:val="Heading1"/>
        <w:tabs>
          <w:tab w:val="clear" w:pos="0"/>
          <w:tab w:val="clear" w:pos="8280"/>
        </w:tabs>
        <w:spacing w:before="240"/>
        <w:rPr>
          <w:rFonts w:eastAsia="Calibri"/>
          <w:lang w:val="fr-FR"/>
        </w:rPr>
      </w:pPr>
      <w:r w:rsidRPr="009710E3">
        <w:rPr>
          <w:lang w:val="fr-FR"/>
        </w:rPr>
        <w:t xml:space="preserve">Depuis janvier 2020, la consommation de HFC dans la fabrication de systèmes de réfrigération et de climatisation est nulle au Guatemala. Le producteur national de réfrigérateurs, Fogel, a achevé la conversion de la mousse d'isolation des équipements de réfrigération domestiques et commerciaux, en remplaçant le HCFC-141b contenu dans les polyols </w:t>
      </w:r>
      <w:r w:rsidR="008C07EB" w:rsidRPr="009710E3">
        <w:rPr>
          <w:lang w:val="fr-FR"/>
        </w:rPr>
        <w:t>prémélangés</w:t>
      </w:r>
      <w:r w:rsidRPr="009710E3">
        <w:rPr>
          <w:lang w:val="fr-FR"/>
        </w:rPr>
        <w:t xml:space="preserve"> importés et le HFC-134a par du R-290</w:t>
      </w:r>
      <w:r w:rsidR="0032157B" w:rsidRPr="009710E3">
        <w:rPr>
          <w:lang w:val="fr-FR"/>
        </w:rPr>
        <w:t>.</w:t>
      </w:r>
    </w:p>
    <w:p w14:paraId="2107E3A2" w14:textId="73EB2C63" w:rsidR="009F17AB" w:rsidRPr="009710E3" w:rsidRDefault="004A0A93" w:rsidP="00E13499">
      <w:pPr>
        <w:rPr>
          <w:i/>
          <w:iCs/>
          <w:u w:val="single"/>
          <w:lang w:val="fr-FR"/>
        </w:rPr>
      </w:pPr>
      <w:r w:rsidRPr="009710E3">
        <w:rPr>
          <w:i/>
          <w:iCs/>
          <w:u w:val="single"/>
          <w:lang w:val="fr-FR"/>
        </w:rPr>
        <w:t>Fabrication de bouteilles en verre</w:t>
      </w:r>
    </w:p>
    <w:p w14:paraId="6C2C5B8D" w14:textId="5FD927D0" w:rsidR="0032157B" w:rsidRPr="009710E3" w:rsidRDefault="004A0A93" w:rsidP="00E13499">
      <w:pPr>
        <w:pStyle w:val="Heading1"/>
        <w:tabs>
          <w:tab w:val="clear" w:pos="0"/>
          <w:tab w:val="clear" w:pos="8280"/>
        </w:tabs>
        <w:spacing w:before="240"/>
        <w:rPr>
          <w:lang w:val="fr-FR"/>
        </w:rPr>
      </w:pPr>
      <w:r w:rsidRPr="009710E3">
        <w:rPr>
          <w:lang w:val="fr-FR"/>
        </w:rPr>
        <w:t>La consommation de HFC-152a a augmenté ces dernières années, principalement en raison de son utilisation comme agent de fabrication dans la production de bouteilles en verre par une entreprise (VICAL). Les données du rapport de pays relatives à la consommation de ce secteur (en tonnes métriques et en tonnes éq CO</w:t>
      </w:r>
      <w:r w:rsidRPr="00321C1C">
        <w:rPr>
          <w:vertAlign w:val="subscript"/>
          <w:lang w:val="fr-FR"/>
        </w:rPr>
        <w:t>2</w:t>
      </w:r>
      <w:r w:rsidRPr="009710E3">
        <w:rPr>
          <w:lang w:val="fr-FR"/>
        </w:rPr>
        <w:t>) pour la période 2019-2022 sont présentées dans le tableau 7</w:t>
      </w:r>
      <w:r w:rsidR="0032157B" w:rsidRPr="009710E3">
        <w:rPr>
          <w:lang w:val="fr-FR"/>
        </w:rPr>
        <w:t>.</w:t>
      </w:r>
    </w:p>
    <w:p w14:paraId="0590671C" w14:textId="6AF5E6F4" w:rsidR="004753A9" w:rsidRPr="009710E3" w:rsidRDefault="004753A9" w:rsidP="00E13499">
      <w:pPr>
        <w:rPr>
          <w:lang w:val="fr-FR"/>
        </w:rPr>
      </w:pPr>
      <w:r w:rsidRPr="009710E3">
        <w:rPr>
          <w:b/>
          <w:bCs/>
          <w:lang w:val="fr-FR"/>
        </w:rPr>
        <w:t xml:space="preserve">Table 7. </w:t>
      </w:r>
      <w:r w:rsidR="00013B8B" w:rsidRPr="009710E3">
        <w:rPr>
          <w:b/>
          <w:bCs/>
          <w:lang w:val="fr-FR"/>
        </w:rPr>
        <w:t>Consommation de HFC au Guatemala dans le secteur de la fabrication de bouteilles en verre, d'après les rapports du programme de pays</w:t>
      </w:r>
    </w:p>
    <w:tbl>
      <w:tblPr>
        <w:tblStyle w:val="TableGrid"/>
        <w:tblW w:w="5000" w:type="pct"/>
        <w:tblLayout w:type="fixed"/>
        <w:tblLook w:val="04A0" w:firstRow="1" w:lastRow="0" w:firstColumn="1" w:lastColumn="0" w:noHBand="0" w:noVBand="1"/>
      </w:tblPr>
      <w:tblGrid>
        <w:gridCol w:w="1165"/>
        <w:gridCol w:w="720"/>
        <w:gridCol w:w="1702"/>
        <w:gridCol w:w="1167"/>
        <w:gridCol w:w="1163"/>
        <w:gridCol w:w="1163"/>
        <w:gridCol w:w="1169"/>
        <w:gridCol w:w="1101"/>
      </w:tblGrid>
      <w:tr w:rsidR="006E1EE9" w:rsidRPr="009710E3" w14:paraId="2E42146D" w14:textId="77777777" w:rsidTr="004753A9">
        <w:tc>
          <w:tcPr>
            <w:tcW w:w="623" w:type="pct"/>
            <w:tcBorders>
              <w:top w:val="single" w:sz="4" w:space="0" w:color="auto"/>
              <w:left w:val="single" w:sz="4" w:space="0" w:color="auto"/>
              <w:bottom w:val="single" w:sz="4" w:space="0" w:color="auto"/>
              <w:right w:val="single" w:sz="4" w:space="0" w:color="auto"/>
            </w:tcBorders>
            <w:shd w:val="clear" w:color="auto" w:fill="auto"/>
            <w:vAlign w:val="bottom"/>
          </w:tcPr>
          <w:p w14:paraId="0075036C" w14:textId="6AF94EFD" w:rsidR="004753A9" w:rsidRPr="009710E3" w:rsidRDefault="004753A9" w:rsidP="00E13499">
            <w:pPr>
              <w:tabs>
                <w:tab w:val="left" w:pos="3141"/>
              </w:tabs>
              <w:rPr>
                <w:b/>
                <w:bCs/>
                <w:sz w:val="20"/>
                <w:szCs w:val="20"/>
                <w:lang w:val="fr-FR"/>
              </w:rPr>
            </w:pPr>
            <w:r w:rsidRPr="009710E3">
              <w:rPr>
                <w:b/>
                <w:bCs/>
                <w:sz w:val="20"/>
                <w:szCs w:val="20"/>
                <w:lang w:val="fr-FR"/>
              </w:rPr>
              <w:t>Substance</w:t>
            </w:r>
          </w:p>
        </w:tc>
        <w:tc>
          <w:tcPr>
            <w:tcW w:w="385" w:type="pct"/>
            <w:tcBorders>
              <w:top w:val="single" w:sz="4" w:space="0" w:color="auto"/>
              <w:left w:val="single" w:sz="4" w:space="0" w:color="auto"/>
              <w:bottom w:val="single" w:sz="4" w:space="0" w:color="auto"/>
              <w:right w:val="single" w:sz="4" w:space="0" w:color="auto"/>
            </w:tcBorders>
            <w:shd w:val="clear" w:color="auto" w:fill="auto"/>
            <w:vAlign w:val="bottom"/>
          </w:tcPr>
          <w:p w14:paraId="241100AE" w14:textId="52CACAB9" w:rsidR="004753A9" w:rsidRPr="009710E3" w:rsidRDefault="00013B8B" w:rsidP="00E13499">
            <w:pPr>
              <w:tabs>
                <w:tab w:val="left" w:pos="3141"/>
              </w:tabs>
              <w:jc w:val="right"/>
              <w:rPr>
                <w:b/>
                <w:bCs/>
                <w:sz w:val="20"/>
                <w:szCs w:val="20"/>
                <w:lang w:val="fr-FR"/>
              </w:rPr>
            </w:pPr>
            <w:r w:rsidRPr="009710E3">
              <w:rPr>
                <w:b/>
                <w:bCs/>
                <w:sz w:val="20"/>
                <w:szCs w:val="20"/>
                <w:lang w:val="fr-FR"/>
              </w:rPr>
              <w:t>PRP</w:t>
            </w:r>
          </w:p>
        </w:tc>
        <w:tc>
          <w:tcPr>
            <w:tcW w:w="910" w:type="pct"/>
            <w:tcBorders>
              <w:top w:val="single" w:sz="4" w:space="0" w:color="auto"/>
              <w:left w:val="single" w:sz="4" w:space="0" w:color="auto"/>
              <w:bottom w:val="single" w:sz="4" w:space="0" w:color="auto"/>
              <w:right w:val="single" w:sz="4" w:space="0" w:color="auto"/>
            </w:tcBorders>
          </w:tcPr>
          <w:p w14:paraId="0149A681" w14:textId="453E7D34" w:rsidR="004753A9" w:rsidRPr="009710E3" w:rsidRDefault="00013B8B" w:rsidP="00E13499">
            <w:pPr>
              <w:tabs>
                <w:tab w:val="left" w:pos="3141"/>
              </w:tabs>
              <w:jc w:val="center"/>
              <w:rPr>
                <w:b/>
                <w:bCs/>
                <w:sz w:val="20"/>
                <w:szCs w:val="20"/>
                <w:lang w:val="fr-FR"/>
              </w:rPr>
            </w:pPr>
            <w:r w:rsidRPr="009710E3">
              <w:rPr>
                <w:b/>
                <w:bCs/>
                <w:lang w:val="fr-FR"/>
              </w:rPr>
              <w:t>Consommation</w:t>
            </w:r>
          </w:p>
        </w:tc>
        <w:tc>
          <w:tcPr>
            <w:tcW w:w="624" w:type="pct"/>
            <w:tcBorders>
              <w:top w:val="single" w:sz="4" w:space="0" w:color="auto"/>
              <w:left w:val="single" w:sz="4" w:space="0" w:color="auto"/>
              <w:bottom w:val="single" w:sz="4" w:space="0" w:color="auto"/>
              <w:right w:val="single" w:sz="4" w:space="0" w:color="auto"/>
            </w:tcBorders>
            <w:shd w:val="clear" w:color="auto" w:fill="auto"/>
            <w:vAlign w:val="bottom"/>
          </w:tcPr>
          <w:p w14:paraId="3B53E0C3" w14:textId="02EE0BDC" w:rsidR="004753A9" w:rsidRPr="009710E3" w:rsidRDefault="004753A9" w:rsidP="00E13499">
            <w:pPr>
              <w:tabs>
                <w:tab w:val="left" w:pos="3141"/>
              </w:tabs>
              <w:jc w:val="right"/>
              <w:rPr>
                <w:b/>
                <w:bCs/>
                <w:sz w:val="20"/>
                <w:szCs w:val="20"/>
                <w:lang w:val="fr-FR"/>
              </w:rPr>
            </w:pPr>
            <w:r w:rsidRPr="009710E3">
              <w:rPr>
                <w:b/>
                <w:bCs/>
                <w:sz w:val="20"/>
                <w:szCs w:val="20"/>
                <w:lang w:val="fr-FR"/>
              </w:rPr>
              <w:t>2019</w:t>
            </w:r>
          </w:p>
        </w:tc>
        <w:tc>
          <w:tcPr>
            <w:tcW w:w="622" w:type="pct"/>
            <w:tcBorders>
              <w:top w:val="single" w:sz="4" w:space="0" w:color="auto"/>
              <w:left w:val="single" w:sz="4" w:space="0" w:color="auto"/>
              <w:bottom w:val="single" w:sz="4" w:space="0" w:color="auto"/>
              <w:right w:val="single" w:sz="4" w:space="0" w:color="auto"/>
            </w:tcBorders>
            <w:shd w:val="clear" w:color="auto" w:fill="auto"/>
            <w:vAlign w:val="bottom"/>
          </w:tcPr>
          <w:p w14:paraId="1BE27E1C" w14:textId="7323F6E3" w:rsidR="004753A9" w:rsidRPr="009710E3" w:rsidRDefault="004753A9" w:rsidP="00E13499">
            <w:pPr>
              <w:tabs>
                <w:tab w:val="left" w:pos="3141"/>
              </w:tabs>
              <w:jc w:val="right"/>
              <w:rPr>
                <w:b/>
                <w:bCs/>
                <w:sz w:val="20"/>
                <w:szCs w:val="20"/>
                <w:lang w:val="fr-FR"/>
              </w:rPr>
            </w:pPr>
            <w:r w:rsidRPr="009710E3">
              <w:rPr>
                <w:b/>
                <w:bCs/>
                <w:sz w:val="20"/>
                <w:szCs w:val="20"/>
                <w:lang w:val="fr-FR"/>
              </w:rPr>
              <w:t>2020</w:t>
            </w:r>
          </w:p>
        </w:tc>
        <w:tc>
          <w:tcPr>
            <w:tcW w:w="622" w:type="pct"/>
            <w:tcBorders>
              <w:top w:val="single" w:sz="4" w:space="0" w:color="auto"/>
              <w:left w:val="single" w:sz="4" w:space="0" w:color="auto"/>
              <w:bottom w:val="single" w:sz="4" w:space="0" w:color="auto"/>
              <w:right w:val="single" w:sz="4" w:space="0" w:color="auto"/>
            </w:tcBorders>
            <w:shd w:val="clear" w:color="auto" w:fill="auto"/>
            <w:vAlign w:val="bottom"/>
          </w:tcPr>
          <w:p w14:paraId="5B0CAB1F" w14:textId="7C5008CD" w:rsidR="004753A9" w:rsidRPr="009710E3" w:rsidRDefault="004753A9" w:rsidP="00E13499">
            <w:pPr>
              <w:tabs>
                <w:tab w:val="left" w:pos="3141"/>
              </w:tabs>
              <w:jc w:val="right"/>
              <w:rPr>
                <w:b/>
                <w:bCs/>
                <w:sz w:val="20"/>
                <w:szCs w:val="20"/>
                <w:lang w:val="fr-FR"/>
              </w:rPr>
            </w:pPr>
            <w:r w:rsidRPr="009710E3">
              <w:rPr>
                <w:b/>
                <w:bCs/>
                <w:sz w:val="20"/>
                <w:szCs w:val="20"/>
                <w:lang w:val="fr-FR"/>
              </w:rPr>
              <w:t>2021</w:t>
            </w:r>
          </w:p>
        </w:tc>
        <w:tc>
          <w:tcPr>
            <w:tcW w:w="625" w:type="pct"/>
            <w:tcBorders>
              <w:top w:val="single" w:sz="4" w:space="0" w:color="auto"/>
              <w:left w:val="single" w:sz="4" w:space="0" w:color="auto"/>
              <w:bottom w:val="single" w:sz="4" w:space="0" w:color="auto"/>
              <w:right w:val="single" w:sz="4" w:space="0" w:color="auto"/>
            </w:tcBorders>
            <w:vAlign w:val="bottom"/>
          </w:tcPr>
          <w:p w14:paraId="100DB1E3" w14:textId="50196FAE" w:rsidR="004753A9" w:rsidRPr="009710E3" w:rsidRDefault="004753A9" w:rsidP="00E13499">
            <w:pPr>
              <w:tabs>
                <w:tab w:val="left" w:pos="3141"/>
              </w:tabs>
              <w:jc w:val="right"/>
              <w:rPr>
                <w:b/>
                <w:bCs/>
                <w:sz w:val="20"/>
                <w:szCs w:val="20"/>
                <w:lang w:val="fr-FR"/>
              </w:rPr>
            </w:pPr>
            <w:r w:rsidRPr="009710E3">
              <w:rPr>
                <w:b/>
                <w:bCs/>
                <w:sz w:val="20"/>
                <w:szCs w:val="20"/>
                <w:lang w:val="fr-FR"/>
              </w:rPr>
              <w:t>2022</w:t>
            </w:r>
          </w:p>
        </w:tc>
        <w:tc>
          <w:tcPr>
            <w:tcW w:w="589" w:type="pct"/>
            <w:tcBorders>
              <w:top w:val="single" w:sz="4" w:space="0" w:color="auto"/>
              <w:left w:val="single" w:sz="4" w:space="0" w:color="auto"/>
              <w:bottom w:val="single" w:sz="4" w:space="0" w:color="auto"/>
              <w:right w:val="single" w:sz="4" w:space="0" w:color="auto"/>
            </w:tcBorders>
            <w:shd w:val="clear" w:color="auto" w:fill="auto"/>
          </w:tcPr>
          <w:p w14:paraId="786DFAF9" w14:textId="374BD258" w:rsidR="004753A9" w:rsidRPr="009710E3" w:rsidRDefault="004753A9" w:rsidP="00E13499">
            <w:pPr>
              <w:tabs>
                <w:tab w:val="left" w:pos="3141"/>
              </w:tabs>
              <w:jc w:val="right"/>
              <w:rPr>
                <w:b/>
                <w:bCs/>
                <w:sz w:val="20"/>
                <w:szCs w:val="20"/>
                <w:lang w:val="fr-FR"/>
              </w:rPr>
            </w:pPr>
            <w:r w:rsidRPr="009710E3">
              <w:rPr>
                <w:b/>
                <w:bCs/>
                <w:sz w:val="20"/>
                <w:szCs w:val="20"/>
                <w:lang w:val="fr-FR"/>
              </w:rPr>
              <w:t>2023</w:t>
            </w:r>
          </w:p>
        </w:tc>
      </w:tr>
      <w:tr w:rsidR="006E1EE9" w:rsidRPr="009710E3" w14:paraId="7FDB32D1" w14:textId="77777777" w:rsidTr="004753A9">
        <w:tc>
          <w:tcPr>
            <w:tcW w:w="623" w:type="pct"/>
            <w:vMerge w:val="restart"/>
            <w:tcBorders>
              <w:top w:val="single" w:sz="4" w:space="0" w:color="auto"/>
              <w:left w:val="single" w:sz="4" w:space="0" w:color="auto"/>
              <w:right w:val="single" w:sz="4" w:space="0" w:color="auto"/>
            </w:tcBorders>
            <w:shd w:val="clear" w:color="auto" w:fill="auto"/>
            <w:vAlign w:val="center"/>
          </w:tcPr>
          <w:p w14:paraId="0316D5F7" w14:textId="77777777" w:rsidR="004753A9" w:rsidRPr="009710E3" w:rsidRDefault="004753A9" w:rsidP="00E13499">
            <w:pPr>
              <w:tabs>
                <w:tab w:val="left" w:pos="3141"/>
              </w:tabs>
              <w:jc w:val="left"/>
              <w:rPr>
                <w:sz w:val="20"/>
                <w:szCs w:val="20"/>
                <w:lang w:val="fr-FR"/>
              </w:rPr>
            </w:pPr>
            <w:r w:rsidRPr="009710E3">
              <w:rPr>
                <w:sz w:val="20"/>
                <w:szCs w:val="20"/>
                <w:lang w:val="fr-FR"/>
              </w:rPr>
              <w:t>HFC-152a</w:t>
            </w:r>
          </w:p>
        </w:tc>
        <w:tc>
          <w:tcPr>
            <w:tcW w:w="385" w:type="pct"/>
            <w:vMerge w:val="restart"/>
            <w:tcBorders>
              <w:top w:val="single" w:sz="4" w:space="0" w:color="auto"/>
              <w:left w:val="single" w:sz="4" w:space="0" w:color="auto"/>
              <w:right w:val="single" w:sz="4" w:space="0" w:color="auto"/>
            </w:tcBorders>
            <w:shd w:val="clear" w:color="auto" w:fill="auto"/>
            <w:vAlign w:val="center"/>
          </w:tcPr>
          <w:p w14:paraId="1E1B13DD" w14:textId="77777777" w:rsidR="004753A9" w:rsidRPr="009710E3" w:rsidRDefault="004753A9" w:rsidP="00E13499">
            <w:pPr>
              <w:tabs>
                <w:tab w:val="left" w:pos="3141"/>
              </w:tabs>
              <w:jc w:val="center"/>
              <w:rPr>
                <w:sz w:val="20"/>
                <w:szCs w:val="20"/>
                <w:lang w:val="fr-FR"/>
              </w:rPr>
            </w:pPr>
            <w:r w:rsidRPr="009710E3">
              <w:rPr>
                <w:sz w:val="20"/>
                <w:szCs w:val="20"/>
                <w:lang w:val="fr-FR"/>
              </w:rPr>
              <w:t>124</w:t>
            </w:r>
          </w:p>
        </w:tc>
        <w:tc>
          <w:tcPr>
            <w:tcW w:w="910" w:type="pct"/>
            <w:tcBorders>
              <w:top w:val="single" w:sz="4" w:space="0" w:color="auto"/>
              <w:left w:val="single" w:sz="4" w:space="0" w:color="auto"/>
              <w:right w:val="single" w:sz="4" w:space="0" w:color="auto"/>
            </w:tcBorders>
          </w:tcPr>
          <w:p w14:paraId="754539A4" w14:textId="6F3C95B2" w:rsidR="004753A9" w:rsidRPr="009710E3" w:rsidRDefault="00013B8B" w:rsidP="00E13499">
            <w:pPr>
              <w:tabs>
                <w:tab w:val="left" w:pos="3141"/>
              </w:tabs>
              <w:jc w:val="center"/>
              <w:rPr>
                <w:sz w:val="20"/>
                <w:szCs w:val="20"/>
                <w:lang w:val="fr-FR"/>
              </w:rPr>
            </w:pPr>
            <w:r w:rsidRPr="009710E3">
              <w:rPr>
                <w:sz w:val="20"/>
                <w:szCs w:val="20"/>
                <w:lang w:val="fr-FR"/>
              </w:rPr>
              <w:t>Tonnes métriques</w:t>
            </w:r>
          </w:p>
        </w:tc>
        <w:tc>
          <w:tcPr>
            <w:tcW w:w="624" w:type="pct"/>
            <w:tcBorders>
              <w:top w:val="single" w:sz="4" w:space="0" w:color="auto"/>
              <w:left w:val="single" w:sz="4" w:space="0" w:color="auto"/>
              <w:bottom w:val="single" w:sz="4" w:space="0" w:color="auto"/>
              <w:right w:val="single" w:sz="4" w:space="0" w:color="auto"/>
            </w:tcBorders>
            <w:shd w:val="clear" w:color="auto" w:fill="auto"/>
            <w:vAlign w:val="bottom"/>
          </w:tcPr>
          <w:p w14:paraId="0FD5C26F" w14:textId="2CDC6877" w:rsidR="004753A9" w:rsidRPr="009710E3" w:rsidRDefault="004753A9" w:rsidP="00E13499">
            <w:pPr>
              <w:tabs>
                <w:tab w:val="left" w:pos="3141"/>
              </w:tabs>
              <w:jc w:val="right"/>
              <w:rPr>
                <w:sz w:val="20"/>
                <w:szCs w:val="20"/>
                <w:lang w:val="fr-FR"/>
              </w:rPr>
            </w:pPr>
            <w:r w:rsidRPr="009710E3">
              <w:rPr>
                <w:sz w:val="20"/>
                <w:szCs w:val="20"/>
                <w:lang w:val="fr-FR"/>
              </w:rPr>
              <w:t>10</w:t>
            </w:r>
            <w:r w:rsidR="00CA344C">
              <w:rPr>
                <w:sz w:val="20"/>
                <w:szCs w:val="20"/>
                <w:lang w:val="fr-FR"/>
              </w:rPr>
              <w:t>,</w:t>
            </w:r>
            <w:r w:rsidRPr="009710E3">
              <w:rPr>
                <w:sz w:val="20"/>
                <w:szCs w:val="20"/>
                <w:lang w:val="fr-FR"/>
              </w:rPr>
              <w:t>45</w:t>
            </w:r>
          </w:p>
        </w:tc>
        <w:tc>
          <w:tcPr>
            <w:tcW w:w="622" w:type="pct"/>
            <w:tcBorders>
              <w:top w:val="single" w:sz="4" w:space="0" w:color="auto"/>
              <w:left w:val="single" w:sz="4" w:space="0" w:color="auto"/>
              <w:bottom w:val="single" w:sz="4" w:space="0" w:color="auto"/>
              <w:right w:val="single" w:sz="4" w:space="0" w:color="auto"/>
            </w:tcBorders>
            <w:shd w:val="clear" w:color="auto" w:fill="auto"/>
            <w:vAlign w:val="bottom"/>
          </w:tcPr>
          <w:p w14:paraId="1690C8D6" w14:textId="0CEDC040" w:rsidR="004753A9" w:rsidRPr="009710E3" w:rsidRDefault="004753A9" w:rsidP="00E13499">
            <w:pPr>
              <w:tabs>
                <w:tab w:val="left" w:pos="3141"/>
              </w:tabs>
              <w:jc w:val="right"/>
              <w:rPr>
                <w:sz w:val="20"/>
                <w:szCs w:val="20"/>
                <w:lang w:val="fr-FR"/>
              </w:rPr>
            </w:pPr>
            <w:r w:rsidRPr="009710E3">
              <w:rPr>
                <w:sz w:val="20"/>
                <w:szCs w:val="20"/>
                <w:lang w:val="fr-FR"/>
              </w:rPr>
              <w:t>13</w:t>
            </w:r>
            <w:r w:rsidR="00CA344C">
              <w:rPr>
                <w:sz w:val="20"/>
                <w:szCs w:val="20"/>
                <w:lang w:val="fr-FR"/>
              </w:rPr>
              <w:t>,</w:t>
            </w:r>
            <w:r w:rsidRPr="009710E3">
              <w:rPr>
                <w:sz w:val="20"/>
                <w:szCs w:val="20"/>
                <w:lang w:val="fr-FR"/>
              </w:rPr>
              <w:t>08</w:t>
            </w:r>
          </w:p>
        </w:tc>
        <w:tc>
          <w:tcPr>
            <w:tcW w:w="622" w:type="pct"/>
            <w:tcBorders>
              <w:top w:val="single" w:sz="4" w:space="0" w:color="auto"/>
              <w:left w:val="single" w:sz="4" w:space="0" w:color="auto"/>
              <w:bottom w:val="single" w:sz="4" w:space="0" w:color="auto"/>
              <w:right w:val="single" w:sz="4" w:space="0" w:color="auto"/>
            </w:tcBorders>
            <w:shd w:val="clear" w:color="auto" w:fill="auto"/>
            <w:vAlign w:val="bottom"/>
          </w:tcPr>
          <w:p w14:paraId="4B75692C" w14:textId="2DC91D55" w:rsidR="004753A9" w:rsidRPr="009710E3" w:rsidRDefault="004753A9" w:rsidP="00E13499">
            <w:pPr>
              <w:tabs>
                <w:tab w:val="left" w:pos="3141"/>
              </w:tabs>
              <w:jc w:val="right"/>
              <w:rPr>
                <w:sz w:val="20"/>
                <w:szCs w:val="20"/>
                <w:lang w:val="fr-FR"/>
              </w:rPr>
            </w:pPr>
            <w:r w:rsidRPr="009710E3">
              <w:rPr>
                <w:sz w:val="20"/>
                <w:szCs w:val="20"/>
                <w:lang w:val="fr-FR"/>
              </w:rPr>
              <w:t>68</w:t>
            </w:r>
            <w:r w:rsidR="00CA344C">
              <w:rPr>
                <w:sz w:val="20"/>
                <w:szCs w:val="20"/>
                <w:lang w:val="fr-FR"/>
              </w:rPr>
              <w:t>,</w:t>
            </w:r>
            <w:r w:rsidRPr="009710E3">
              <w:rPr>
                <w:sz w:val="20"/>
                <w:szCs w:val="20"/>
                <w:lang w:val="fr-FR"/>
              </w:rPr>
              <w:t>15</w:t>
            </w:r>
          </w:p>
        </w:tc>
        <w:tc>
          <w:tcPr>
            <w:tcW w:w="625" w:type="pct"/>
            <w:tcBorders>
              <w:top w:val="single" w:sz="4" w:space="0" w:color="auto"/>
              <w:left w:val="single" w:sz="4" w:space="0" w:color="auto"/>
              <w:bottom w:val="single" w:sz="4" w:space="0" w:color="auto"/>
              <w:right w:val="single" w:sz="4" w:space="0" w:color="auto"/>
            </w:tcBorders>
            <w:vAlign w:val="bottom"/>
          </w:tcPr>
          <w:p w14:paraId="725095FF" w14:textId="4C65516B" w:rsidR="004753A9" w:rsidRPr="009710E3" w:rsidRDefault="004753A9" w:rsidP="00E13499">
            <w:pPr>
              <w:tabs>
                <w:tab w:val="left" w:pos="3141"/>
              </w:tabs>
              <w:jc w:val="right"/>
              <w:rPr>
                <w:sz w:val="20"/>
                <w:szCs w:val="20"/>
                <w:lang w:val="fr-FR"/>
              </w:rPr>
            </w:pPr>
            <w:r w:rsidRPr="009710E3">
              <w:rPr>
                <w:sz w:val="20"/>
                <w:szCs w:val="20"/>
                <w:lang w:val="fr-FR"/>
              </w:rPr>
              <w:t>49</w:t>
            </w:r>
            <w:r w:rsidR="00CA344C">
              <w:rPr>
                <w:sz w:val="20"/>
                <w:szCs w:val="20"/>
                <w:lang w:val="fr-FR"/>
              </w:rPr>
              <w:t>,</w:t>
            </w:r>
            <w:r w:rsidRPr="009710E3">
              <w:rPr>
                <w:sz w:val="20"/>
                <w:szCs w:val="20"/>
                <w:lang w:val="fr-FR"/>
              </w:rPr>
              <w:t>05</w:t>
            </w:r>
          </w:p>
        </w:tc>
        <w:tc>
          <w:tcPr>
            <w:tcW w:w="589" w:type="pct"/>
            <w:tcBorders>
              <w:top w:val="single" w:sz="4" w:space="0" w:color="auto"/>
              <w:left w:val="single" w:sz="4" w:space="0" w:color="auto"/>
              <w:bottom w:val="single" w:sz="4" w:space="0" w:color="auto"/>
              <w:right w:val="single" w:sz="4" w:space="0" w:color="auto"/>
            </w:tcBorders>
            <w:shd w:val="clear" w:color="auto" w:fill="auto"/>
          </w:tcPr>
          <w:p w14:paraId="18974FC0" w14:textId="745B187F" w:rsidR="004753A9" w:rsidRPr="009710E3" w:rsidRDefault="004753A9" w:rsidP="00E13499">
            <w:pPr>
              <w:tabs>
                <w:tab w:val="left" w:pos="3141"/>
              </w:tabs>
              <w:jc w:val="right"/>
              <w:rPr>
                <w:sz w:val="20"/>
                <w:szCs w:val="20"/>
                <w:lang w:val="fr-FR"/>
              </w:rPr>
            </w:pPr>
            <w:r w:rsidRPr="009710E3">
              <w:rPr>
                <w:sz w:val="20"/>
                <w:szCs w:val="20"/>
                <w:lang w:val="fr-FR"/>
              </w:rPr>
              <w:t>16</w:t>
            </w:r>
            <w:r w:rsidR="00CA344C">
              <w:rPr>
                <w:sz w:val="20"/>
                <w:szCs w:val="20"/>
                <w:lang w:val="fr-FR"/>
              </w:rPr>
              <w:t>,</w:t>
            </w:r>
            <w:r w:rsidRPr="009710E3">
              <w:rPr>
                <w:sz w:val="20"/>
                <w:szCs w:val="20"/>
                <w:lang w:val="fr-FR"/>
              </w:rPr>
              <w:t>5</w:t>
            </w:r>
            <w:r w:rsidR="006730A8" w:rsidRPr="009710E3">
              <w:rPr>
                <w:sz w:val="20"/>
                <w:szCs w:val="20"/>
                <w:lang w:val="fr-FR"/>
              </w:rPr>
              <w:t>0</w:t>
            </w:r>
          </w:p>
        </w:tc>
      </w:tr>
      <w:tr w:rsidR="006E1EE9" w:rsidRPr="009710E3" w14:paraId="6D12D9B5" w14:textId="77777777" w:rsidTr="004753A9">
        <w:tc>
          <w:tcPr>
            <w:tcW w:w="623" w:type="pct"/>
            <w:vMerge/>
            <w:tcBorders>
              <w:left w:val="single" w:sz="4" w:space="0" w:color="auto"/>
              <w:bottom w:val="single" w:sz="4" w:space="0" w:color="auto"/>
              <w:right w:val="single" w:sz="4" w:space="0" w:color="auto"/>
            </w:tcBorders>
            <w:shd w:val="clear" w:color="auto" w:fill="auto"/>
            <w:vAlign w:val="bottom"/>
          </w:tcPr>
          <w:p w14:paraId="3BB4C053" w14:textId="77777777" w:rsidR="004753A9" w:rsidRPr="009710E3" w:rsidRDefault="004753A9" w:rsidP="00E13499">
            <w:pPr>
              <w:tabs>
                <w:tab w:val="left" w:pos="3141"/>
              </w:tabs>
              <w:rPr>
                <w:sz w:val="20"/>
                <w:szCs w:val="20"/>
                <w:lang w:val="fr-FR"/>
              </w:rPr>
            </w:pPr>
          </w:p>
        </w:tc>
        <w:tc>
          <w:tcPr>
            <w:tcW w:w="385" w:type="pct"/>
            <w:vMerge/>
            <w:tcBorders>
              <w:left w:val="single" w:sz="4" w:space="0" w:color="auto"/>
              <w:bottom w:val="single" w:sz="4" w:space="0" w:color="auto"/>
              <w:right w:val="single" w:sz="4" w:space="0" w:color="auto"/>
            </w:tcBorders>
            <w:shd w:val="clear" w:color="auto" w:fill="auto"/>
            <w:vAlign w:val="bottom"/>
          </w:tcPr>
          <w:p w14:paraId="204305F3" w14:textId="77777777" w:rsidR="004753A9" w:rsidRPr="009710E3" w:rsidRDefault="004753A9" w:rsidP="00E13499">
            <w:pPr>
              <w:tabs>
                <w:tab w:val="left" w:pos="3141"/>
              </w:tabs>
              <w:jc w:val="right"/>
              <w:rPr>
                <w:sz w:val="20"/>
                <w:szCs w:val="20"/>
                <w:lang w:val="fr-FR"/>
              </w:rPr>
            </w:pPr>
          </w:p>
        </w:tc>
        <w:tc>
          <w:tcPr>
            <w:tcW w:w="910" w:type="pct"/>
            <w:tcBorders>
              <w:left w:val="single" w:sz="4" w:space="0" w:color="auto"/>
              <w:bottom w:val="single" w:sz="4" w:space="0" w:color="auto"/>
              <w:right w:val="single" w:sz="4" w:space="0" w:color="auto"/>
            </w:tcBorders>
          </w:tcPr>
          <w:p w14:paraId="3DEF3E89" w14:textId="43E56C0D" w:rsidR="004753A9" w:rsidRPr="009710E3" w:rsidRDefault="00013B8B" w:rsidP="00E13499">
            <w:pPr>
              <w:tabs>
                <w:tab w:val="left" w:pos="3141"/>
              </w:tabs>
              <w:jc w:val="center"/>
              <w:rPr>
                <w:sz w:val="20"/>
                <w:szCs w:val="20"/>
                <w:lang w:val="fr-FR"/>
              </w:rPr>
            </w:pPr>
            <w:r w:rsidRPr="009710E3">
              <w:rPr>
                <w:lang w:val="fr-FR"/>
              </w:rPr>
              <w:t>Tonnes éq CO</w:t>
            </w:r>
            <w:r w:rsidRPr="00321C1C">
              <w:rPr>
                <w:vertAlign w:val="subscript"/>
                <w:lang w:val="fr-FR"/>
              </w:rPr>
              <w:t>2</w:t>
            </w:r>
          </w:p>
        </w:tc>
        <w:tc>
          <w:tcPr>
            <w:tcW w:w="624" w:type="pct"/>
            <w:tcBorders>
              <w:top w:val="single" w:sz="4" w:space="0" w:color="auto"/>
              <w:left w:val="single" w:sz="4" w:space="0" w:color="auto"/>
              <w:bottom w:val="single" w:sz="4" w:space="0" w:color="auto"/>
              <w:right w:val="single" w:sz="4" w:space="0" w:color="auto"/>
            </w:tcBorders>
            <w:shd w:val="clear" w:color="auto" w:fill="auto"/>
            <w:vAlign w:val="bottom"/>
          </w:tcPr>
          <w:p w14:paraId="4647EDEE" w14:textId="3792C4BD" w:rsidR="004753A9" w:rsidRPr="009710E3" w:rsidRDefault="004753A9" w:rsidP="00E13499">
            <w:pPr>
              <w:tabs>
                <w:tab w:val="left" w:pos="3141"/>
              </w:tabs>
              <w:jc w:val="right"/>
              <w:rPr>
                <w:sz w:val="20"/>
                <w:szCs w:val="20"/>
                <w:lang w:val="fr-FR"/>
              </w:rPr>
            </w:pPr>
            <w:r w:rsidRPr="009710E3">
              <w:rPr>
                <w:sz w:val="20"/>
                <w:szCs w:val="20"/>
                <w:lang w:val="fr-FR"/>
              </w:rPr>
              <w:t>1</w:t>
            </w:r>
            <w:r w:rsidR="00CA344C">
              <w:rPr>
                <w:sz w:val="20"/>
                <w:szCs w:val="20"/>
                <w:lang w:val="fr-FR"/>
              </w:rPr>
              <w:t xml:space="preserve"> </w:t>
            </w:r>
            <w:r w:rsidRPr="009710E3">
              <w:rPr>
                <w:sz w:val="20"/>
                <w:szCs w:val="20"/>
                <w:lang w:val="fr-FR"/>
              </w:rPr>
              <w:t>296</w:t>
            </w:r>
          </w:p>
        </w:tc>
        <w:tc>
          <w:tcPr>
            <w:tcW w:w="622" w:type="pct"/>
            <w:tcBorders>
              <w:top w:val="single" w:sz="4" w:space="0" w:color="auto"/>
              <w:left w:val="single" w:sz="4" w:space="0" w:color="auto"/>
              <w:bottom w:val="single" w:sz="4" w:space="0" w:color="auto"/>
              <w:right w:val="single" w:sz="4" w:space="0" w:color="auto"/>
            </w:tcBorders>
            <w:shd w:val="clear" w:color="auto" w:fill="auto"/>
            <w:vAlign w:val="bottom"/>
          </w:tcPr>
          <w:p w14:paraId="507F9535" w14:textId="4BEF1E4E" w:rsidR="004753A9" w:rsidRPr="009710E3" w:rsidRDefault="00BA3EAE" w:rsidP="00E13499">
            <w:pPr>
              <w:tabs>
                <w:tab w:val="left" w:pos="3141"/>
              </w:tabs>
              <w:jc w:val="right"/>
              <w:rPr>
                <w:sz w:val="20"/>
                <w:szCs w:val="20"/>
                <w:lang w:val="fr-FR"/>
              </w:rPr>
            </w:pPr>
            <w:r w:rsidRPr="009710E3">
              <w:rPr>
                <w:sz w:val="20"/>
                <w:szCs w:val="20"/>
                <w:lang w:val="fr-FR"/>
              </w:rPr>
              <w:t>1</w:t>
            </w:r>
            <w:r w:rsidR="00CA344C">
              <w:rPr>
                <w:sz w:val="20"/>
                <w:szCs w:val="20"/>
                <w:lang w:val="fr-FR"/>
              </w:rPr>
              <w:t xml:space="preserve"> </w:t>
            </w:r>
            <w:r w:rsidRPr="009710E3">
              <w:rPr>
                <w:sz w:val="20"/>
                <w:szCs w:val="20"/>
                <w:lang w:val="fr-FR"/>
              </w:rPr>
              <w:t>622</w:t>
            </w:r>
          </w:p>
        </w:tc>
        <w:tc>
          <w:tcPr>
            <w:tcW w:w="622" w:type="pct"/>
            <w:tcBorders>
              <w:top w:val="single" w:sz="4" w:space="0" w:color="auto"/>
              <w:left w:val="single" w:sz="4" w:space="0" w:color="auto"/>
              <w:bottom w:val="single" w:sz="4" w:space="0" w:color="auto"/>
              <w:right w:val="single" w:sz="4" w:space="0" w:color="auto"/>
            </w:tcBorders>
            <w:shd w:val="clear" w:color="auto" w:fill="auto"/>
            <w:vAlign w:val="bottom"/>
          </w:tcPr>
          <w:p w14:paraId="498BF29D" w14:textId="21781EDC" w:rsidR="004753A9" w:rsidRPr="009710E3" w:rsidRDefault="00BA3EAE" w:rsidP="00E13499">
            <w:pPr>
              <w:tabs>
                <w:tab w:val="left" w:pos="3141"/>
              </w:tabs>
              <w:jc w:val="right"/>
              <w:rPr>
                <w:sz w:val="20"/>
                <w:szCs w:val="20"/>
                <w:lang w:val="fr-FR"/>
              </w:rPr>
            </w:pPr>
            <w:r w:rsidRPr="009710E3">
              <w:rPr>
                <w:sz w:val="20"/>
                <w:szCs w:val="20"/>
                <w:lang w:val="fr-FR"/>
              </w:rPr>
              <w:t>8</w:t>
            </w:r>
            <w:r w:rsidR="00CA344C">
              <w:rPr>
                <w:sz w:val="20"/>
                <w:szCs w:val="20"/>
                <w:lang w:val="fr-FR"/>
              </w:rPr>
              <w:t xml:space="preserve"> </w:t>
            </w:r>
            <w:r w:rsidRPr="009710E3">
              <w:rPr>
                <w:sz w:val="20"/>
                <w:szCs w:val="20"/>
                <w:lang w:val="fr-FR"/>
              </w:rPr>
              <w:t>451</w:t>
            </w:r>
          </w:p>
        </w:tc>
        <w:tc>
          <w:tcPr>
            <w:tcW w:w="625" w:type="pct"/>
            <w:tcBorders>
              <w:top w:val="single" w:sz="4" w:space="0" w:color="auto"/>
              <w:left w:val="single" w:sz="4" w:space="0" w:color="auto"/>
              <w:bottom w:val="single" w:sz="4" w:space="0" w:color="auto"/>
              <w:right w:val="single" w:sz="4" w:space="0" w:color="auto"/>
            </w:tcBorders>
            <w:vAlign w:val="bottom"/>
          </w:tcPr>
          <w:p w14:paraId="18E73B24" w14:textId="247534D3" w:rsidR="004753A9" w:rsidRPr="009710E3" w:rsidRDefault="00BA3EAE" w:rsidP="00E13499">
            <w:pPr>
              <w:tabs>
                <w:tab w:val="left" w:pos="3141"/>
              </w:tabs>
              <w:jc w:val="right"/>
              <w:rPr>
                <w:sz w:val="20"/>
                <w:szCs w:val="20"/>
                <w:lang w:val="fr-FR"/>
              </w:rPr>
            </w:pPr>
            <w:r w:rsidRPr="009710E3">
              <w:rPr>
                <w:sz w:val="20"/>
                <w:szCs w:val="20"/>
                <w:lang w:val="fr-FR"/>
              </w:rPr>
              <w:t>6</w:t>
            </w:r>
            <w:r w:rsidR="00CA344C">
              <w:rPr>
                <w:sz w:val="20"/>
                <w:szCs w:val="20"/>
                <w:lang w:val="fr-FR"/>
              </w:rPr>
              <w:t xml:space="preserve"> </w:t>
            </w:r>
            <w:r w:rsidRPr="009710E3">
              <w:rPr>
                <w:sz w:val="20"/>
                <w:szCs w:val="20"/>
                <w:lang w:val="fr-FR"/>
              </w:rPr>
              <w:t>082</w:t>
            </w:r>
          </w:p>
        </w:tc>
        <w:tc>
          <w:tcPr>
            <w:tcW w:w="589" w:type="pct"/>
            <w:tcBorders>
              <w:top w:val="single" w:sz="4" w:space="0" w:color="auto"/>
              <w:left w:val="single" w:sz="4" w:space="0" w:color="auto"/>
              <w:bottom w:val="single" w:sz="4" w:space="0" w:color="auto"/>
              <w:right w:val="single" w:sz="4" w:space="0" w:color="auto"/>
            </w:tcBorders>
            <w:shd w:val="clear" w:color="auto" w:fill="auto"/>
          </w:tcPr>
          <w:p w14:paraId="79D4A034" w14:textId="05565869" w:rsidR="004753A9" w:rsidRPr="009710E3" w:rsidRDefault="00BA3EAE" w:rsidP="00E13499">
            <w:pPr>
              <w:tabs>
                <w:tab w:val="left" w:pos="3141"/>
              </w:tabs>
              <w:jc w:val="right"/>
              <w:rPr>
                <w:sz w:val="20"/>
                <w:szCs w:val="20"/>
                <w:lang w:val="fr-FR"/>
              </w:rPr>
            </w:pPr>
            <w:r w:rsidRPr="009710E3">
              <w:rPr>
                <w:sz w:val="20"/>
                <w:szCs w:val="20"/>
                <w:lang w:val="fr-FR"/>
              </w:rPr>
              <w:t>2</w:t>
            </w:r>
            <w:r w:rsidR="00CA344C">
              <w:rPr>
                <w:sz w:val="20"/>
                <w:szCs w:val="20"/>
                <w:lang w:val="fr-FR"/>
              </w:rPr>
              <w:t xml:space="preserve"> </w:t>
            </w:r>
            <w:r w:rsidRPr="009710E3">
              <w:rPr>
                <w:sz w:val="20"/>
                <w:szCs w:val="20"/>
                <w:lang w:val="fr-FR"/>
              </w:rPr>
              <w:t>04</w:t>
            </w:r>
            <w:r w:rsidR="006730A8" w:rsidRPr="009710E3">
              <w:rPr>
                <w:sz w:val="20"/>
                <w:szCs w:val="20"/>
                <w:lang w:val="fr-FR"/>
              </w:rPr>
              <w:t>6</w:t>
            </w:r>
          </w:p>
        </w:tc>
      </w:tr>
    </w:tbl>
    <w:p w14:paraId="5AB9C102" w14:textId="049E1145" w:rsidR="009F17AB" w:rsidRPr="009710E3" w:rsidRDefault="00013B8B" w:rsidP="00E13499">
      <w:pPr>
        <w:pStyle w:val="Heading1"/>
        <w:tabs>
          <w:tab w:val="clear" w:pos="0"/>
          <w:tab w:val="clear" w:pos="8280"/>
        </w:tabs>
        <w:spacing w:before="240"/>
        <w:rPr>
          <w:lang w:val="fr-FR"/>
        </w:rPr>
      </w:pPr>
      <w:r w:rsidRPr="009710E3">
        <w:rPr>
          <w:lang w:val="fr-FR"/>
        </w:rPr>
        <w:t>Bien que la consommation de HFC-152a devrait augmenter dans les années à venir, le Gouvernement estime que son faible PRP permet de continuer à l'utiliser à moyen et long terme. Comme le montrent les tableaux 5 et 6, pour 2022, la consommation de HFC-152a représentait 7,1 % de la consommation totale du pays en tonnes métriques, alors qu'elle ne représentait que 0,5 % en tonnes éq CO</w:t>
      </w:r>
      <w:r w:rsidRPr="009710E3">
        <w:rPr>
          <w:vertAlign w:val="subscript"/>
          <w:lang w:val="fr-FR"/>
        </w:rPr>
        <w:t>2</w:t>
      </w:r>
      <w:r w:rsidR="00BA3EAE" w:rsidRPr="009710E3">
        <w:rPr>
          <w:lang w:val="fr-FR"/>
        </w:rPr>
        <w:t>.</w:t>
      </w:r>
    </w:p>
    <w:p w14:paraId="0D0ECEE0" w14:textId="4AABA5B9" w:rsidR="007959BC" w:rsidRPr="009710E3" w:rsidRDefault="00013B8B" w:rsidP="00E13499">
      <w:pPr>
        <w:pStyle w:val="Heading1"/>
        <w:numPr>
          <w:ilvl w:val="0"/>
          <w:numId w:val="0"/>
        </w:numPr>
        <w:spacing w:before="240"/>
        <w:rPr>
          <w:i/>
          <w:iCs/>
          <w:lang w:val="fr-FR"/>
        </w:rPr>
      </w:pPr>
      <w:r w:rsidRPr="009710E3">
        <w:rPr>
          <w:i/>
          <w:iCs/>
          <w:u w:val="single"/>
          <w:lang w:val="fr-FR"/>
        </w:rPr>
        <w:t>Fabrication de mousse de polyuréthane</w:t>
      </w:r>
    </w:p>
    <w:p w14:paraId="592BB3A2" w14:textId="248D3CC9" w:rsidR="00F538E1" w:rsidRPr="009710E3" w:rsidRDefault="00013B8B" w:rsidP="00E13499">
      <w:pPr>
        <w:pStyle w:val="Heading1"/>
        <w:tabs>
          <w:tab w:val="clear" w:pos="0"/>
          <w:tab w:val="clear" w:pos="8280"/>
        </w:tabs>
        <w:rPr>
          <w:lang w:val="fr-FR"/>
        </w:rPr>
      </w:pPr>
      <w:r w:rsidRPr="009710E3">
        <w:rPr>
          <w:shd w:val="clear" w:color="auto" w:fill="FFFFFF"/>
          <w:lang w:val="fr-FR"/>
        </w:rPr>
        <w:t xml:space="preserve">L'interdiction du HCFC-141b dans les polyols en vrac et </w:t>
      </w:r>
      <w:r w:rsidR="008C07EB" w:rsidRPr="009710E3">
        <w:rPr>
          <w:shd w:val="clear" w:color="auto" w:fill="FFFFFF"/>
          <w:lang w:val="fr-FR"/>
        </w:rPr>
        <w:t>prémélangés</w:t>
      </w:r>
      <w:r w:rsidRPr="009710E3">
        <w:rPr>
          <w:shd w:val="clear" w:color="auto" w:fill="FFFFFF"/>
          <w:lang w:val="fr-FR"/>
        </w:rPr>
        <w:t xml:space="preserve"> est entrée en vigueur en janvier 2021. PROQUIRSA, S.A., qui importait du HCFC-141b dans des polyols </w:t>
      </w:r>
      <w:r w:rsidR="008C07EB" w:rsidRPr="009710E3">
        <w:rPr>
          <w:shd w:val="clear" w:color="auto" w:fill="FFFFFF"/>
          <w:lang w:val="fr-FR"/>
        </w:rPr>
        <w:t>prémélangés</w:t>
      </w:r>
      <w:r w:rsidRPr="009710E3">
        <w:rPr>
          <w:shd w:val="clear" w:color="auto" w:fill="FFFFFF"/>
          <w:lang w:val="fr-FR"/>
        </w:rPr>
        <w:t xml:space="preserve"> pour la construction de panneaux d'isolation pour chambres froides, importe actuellement des polyols </w:t>
      </w:r>
      <w:r w:rsidR="008C07EB" w:rsidRPr="009710E3">
        <w:rPr>
          <w:shd w:val="clear" w:color="auto" w:fill="FFFFFF"/>
          <w:lang w:val="fr-FR"/>
        </w:rPr>
        <w:t>prémélangés</w:t>
      </w:r>
      <w:r w:rsidRPr="009710E3">
        <w:rPr>
          <w:shd w:val="clear" w:color="auto" w:fill="FFFFFF"/>
          <w:lang w:val="fr-FR"/>
        </w:rPr>
        <w:t xml:space="preserve"> </w:t>
      </w:r>
      <w:r w:rsidR="008C07EB" w:rsidRPr="009710E3">
        <w:rPr>
          <w:shd w:val="clear" w:color="auto" w:fill="FFFFFF"/>
          <w:lang w:val="fr-FR"/>
        </w:rPr>
        <w:t>contenant</w:t>
      </w:r>
      <w:r w:rsidRPr="009710E3">
        <w:rPr>
          <w:shd w:val="clear" w:color="auto" w:fill="FFFFFF"/>
          <w:lang w:val="fr-FR"/>
        </w:rPr>
        <w:t xml:space="preserve"> du HFC-365mfc/227ea. En outre, quelques entreprises supplémentaires utilisant du HFC-365mfc/227ea dans des polyols </w:t>
      </w:r>
      <w:r w:rsidR="008C07EB" w:rsidRPr="009710E3">
        <w:rPr>
          <w:shd w:val="clear" w:color="auto" w:fill="FFFFFF"/>
          <w:lang w:val="fr-FR"/>
        </w:rPr>
        <w:t>prémélangés</w:t>
      </w:r>
      <w:r w:rsidRPr="009710E3">
        <w:rPr>
          <w:shd w:val="clear" w:color="auto" w:fill="FFFFFF"/>
          <w:lang w:val="fr-FR"/>
        </w:rPr>
        <w:t xml:space="preserve"> ont été récemment recensées, et une étude de marché spécifique pour cartographier le secteur des mousses sera élaborée au cours de cette année. Une fois l'étude de marché achevée, le Gouvernement examinera la possibilité de réglementer ce sous-secteur au cours de la phase actuelle ou ultérieurement</w:t>
      </w:r>
      <w:r w:rsidR="00A5382E" w:rsidRPr="009710E3">
        <w:rPr>
          <w:lang w:val="fr-FR" w:eastAsia="en-CA"/>
        </w:rPr>
        <w:t>.</w:t>
      </w:r>
    </w:p>
    <w:p w14:paraId="5F8BF8FE" w14:textId="22ECDFA1" w:rsidR="0070038F" w:rsidRPr="009710E3" w:rsidRDefault="00013B8B" w:rsidP="00E13499">
      <w:pPr>
        <w:pStyle w:val="Heading1"/>
        <w:numPr>
          <w:ilvl w:val="0"/>
          <w:numId w:val="0"/>
        </w:numPr>
        <w:rPr>
          <w:i/>
          <w:iCs/>
          <w:lang w:val="fr-FR"/>
        </w:rPr>
      </w:pPr>
      <w:r w:rsidRPr="009710E3">
        <w:rPr>
          <w:i/>
          <w:iCs/>
          <w:lang w:val="fr-FR"/>
        </w:rPr>
        <w:t>Secteur de l'entretien des systèmes de réfrigération et de climatisation</w:t>
      </w:r>
    </w:p>
    <w:p w14:paraId="17DC1F43" w14:textId="611710F4" w:rsidR="0070038F" w:rsidRPr="009710E3" w:rsidRDefault="00013B8B" w:rsidP="00E13499">
      <w:pPr>
        <w:pStyle w:val="Heading1"/>
        <w:tabs>
          <w:tab w:val="clear" w:pos="0"/>
          <w:tab w:val="clear" w:pos="8280"/>
        </w:tabs>
        <w:rPr>
          <w:lang w:val="fr-FR"/>
        </w:rPr>
      </w:pPr>
      <w:r w:rsidRPr="009710E3">
        <w:rPr>
          <w:lang w:val="fr-FR"/>
        </w:rPr>
        <w:t xml:space="preserve">Le Guatemala compte environ 4 000 techniciens (dont environ 2 % de femmes) et environ 2 000 petits et moyens ateliers d'entretien qui consomment des HFC. Dix centres de formation proposent des </w:t>
      </w:r>
      <w:r w:rsidRPr="009710E3">
        <w:rPr>
          <w:lang w:val="fr-FR"/>
        </w:rPr>
        <w:lastRenderedPageBreak/>
        <w:t>cours sur les systèmes de réfrigération et de climatisation et la climatisation mobile à un total de 500 étudiants par an. En outre, il existe un système de licence et d'enregistrement des techniciens établi par l'accord ministériel 340-2018, qui demande aux techniciens de suivre 440 heures de formation dans des entreprises ou des centres de formation agréés. Le registre fait état de 622 techniciens, 14 ateliers de réfrigération et sept centres de formation accrédités. Une norme volontaire de compétence de la main-d'œuvre, « Bonnes pratiques pour la récupération et le rechargement des réfrigérants dans les systèmes de réfrigération et de climatisation », a été approuvée en 2021 et lancée en août 2023. Cependant, aucun technicien n'a encore été certifié dans le cadre de cette norme.</w:t>
      </w:r>
    </w:p>
    <w:p w14:paraId="34C3861D" w14:textId="3DEF0C37" w:rsidR="0070038F" w:rsidRPr="009710E3" w:rsidRDefault="00013B8B" w:rsidP="00E13499">
      <w:pPr>
        <w:pStyle w:val="Heading1"/>
        <w:numPr>
          <w:ilvl w:val="0"/>
          <w:numId w:val="0"/>
        </w:numPr>
        <w:spacing w:before="240"/>
        <w:rPr>
          <w:u w:val="single"/>
          <w:lang w:val="fr-FR"/>
        </w:rPr>
      </w:pPr>
      <w:r w:rsidRPr="009710E3">
        <w:rPr>
          <w:i/>
          <w:iCs/>
          <w:u w:val="single"/>
          <w:lang w:val="fr-FR"/>
        </w:rPr>
        <w:t>Entretien des équipements de réfrigération domestique, commerciale, industrielle et de transport frigorifique</w:t>
      </w:r>
      <w:r w:rsidR="0070038F" w:rsidRPr="009710E3">
        <w:rPr>
          <w:i/>
          <w:iCs/>
          <w:u w:val="single"/>
          <w:lang w:val="fr-FR"/>
        </w:rPr>
        <w:t xml:space="preserve"> </w:t>
      </w:r>
    </w:p>
    <w:p w14:paraId="1F7C3402" w14:textId="79102CE8" w:rsidR="002547AF" w:rsidRPr="009710E3" w:rsidRDefault="00013B8B" w:rsidP="00E13499">
      <w:pPr>
        <w:pStyle w:val="Heading1"/>
        <w:shd w:val="clear" w:color="auto" w:fill="FFFFFF" w:themeFill="background1"/>
        <w:tabs>
          <w:tab w:val="clear" w:pos="0"/>
          <w:tab w:val="clear" w:pos="8280"/>
        </w:tabs>
        <w:rPr>
          <w:lang w:val="fr-FR"/>
        </w:rPr>
      </w:pPr>
      <w:r w:rsidRPr="009710E3">
        <w:rPr>
          <w:lang w:val="fr-FR"/>
        </w:rPr>
        <w:t>Les réfrigérateurs domestiques sont utilisés par environ 85 % de tous les ménages du pays et par certains établissements commerciaux (par exemple, les restaurants). On estime que 98 % des réfrigérateurs domestiques du pays fonctionnent au HFC-134a, tandis que les 2 % restants fonctionnent au R-600a. Environ 35 % des équipements installés, en particulier les appareils de plus de 10 ans, nécessitent un entretien et une recharge réguliers</w:t>
      </w:r>
      <w:r w:rsidR="002547AF" w:rsidRPr="009710E3">
        <w:rPr>
          <w:lang w:val="fr-FR"/>
        </w:rPr>
        <w:t>.</w:t>
      </w:r>
    </w:p>
    <w:p w14:paraId="0A9E0A1F" w14:textId="6D91262D" w:rsidR="002547AF" w:rsidRPr="009710E3" w:rsidRDefault="005A410B" w:rsidP="00E13499">
      <w:pPr>
        <w:pStyle w:val="Heading1"/>
        <w:tabs>
          <w:tab w:val="clear" w:pos="0"/>
          <w:tab w:val="clear" w:pos="8280"/>
        </w:tabs>
        <w:rPr>
          <w:lang w:val="fr-FR"/>
        </w:rPr>
      </w:pPr>
      <w:r w:rsidRPr="009710E3">
        <w:rPr>
          <w:lang w:val="fr-FR"/>
        </w:rPr>
        <w:t>Les équipements de réfrigération commerciale au Guatemala comprennent des congélateurs autonomes enfichables, des présentoirs et des refroidisseurs de boissons, des unités de condensation dans les magasins de proximité et des unités centralisées dans les supermarchés. Alors que la plupart des réfrigérateurs autonomes fonctionnent actuellement au HFC-134a, le R-290 est considéré comme une alternative viable. Environ 85 % des unités de condensation et des systèmes centralisés sont chargés avec des HFC et les 15 % restants utilisent du HCFC-22. Le R-404A et le R-507A sont principalement utilisés dans les unités de condensation et les systèmes centralisés. Le R-507A est principalement utilisé comme substitut du HCFC-22 dans les systèmes centralisés. Parmi les facteurs qui expliquent la forte demande de réfrigérants dans ces applications, citons la taille et l'âge des équipements (en particulier pour les systèmes centralisés), les fuites fréquentes dues au manque d'entretien préventif et l'absence de pratiques de récupération des réfrigérants</w:t>
      </w:r>
      <w:r w:rsidR="002547AF" w:rsidRPr="009710E3">
        <w:rPr>
          <w:lang w:val="fr-FR"/>
        </w:rPr>
        <w:t>.</w:t>
      </w:r>
    </w:p>
    <w:p w14:paraId="4451C2E8" w14:textId="57033035" w:rsidR="00B2206C" w:rsidRPr="009710E3" w:rsidRDefault="005A410B" w:rsidP="00E13499">
      <w:pPr>
        <w:pStyle w:val="Heading1"/>
        <w:tabs>
          <w:tab w:val="clear" w:pos="0"/>
          <w:tab w:val="clear" w:pos="8280"/>
        </w:tabs>
        <w:rPr>
          <w:lang w:val="fr-FR"/>
        </w:rPr>
      </w:pPr>
      <w:r w:rsidRPr="009710E3">
        <w:rPr>
          <w:lang w:val="fr-FR"/>
        </w:rPr>
        <w:t>La plupart des équipements de réfrigération industrielle installés dans le pays sont chargés en ammoniac ; toutefois, les HFC (HFC-134a, R-404A et R-507A) sont largement utilisés pour l'entretien et la maintenance des chambres de réfrigération, des refroidisseurs de processus et, dans une moindre mesure, des systèmes distribués. Les autres mélanges</w:t>
      </w:r>
      <w:r w:rsidRPr="009710E3">
        <w:rPr>
          <w:rStyle w:val="FootnoteReference"/>
          <w:lang w:val="fr-FR"/>
        </w:rPr>
        <w:footnoteReference w:id="3"/>
      </w:r>
      <w:r w:rsidRPr="009710E3">
        <w:rPr>
          <w:lang w:val="fr-FR"/>
        </w:rPr>
        <w:t xml:space="preserve"> utilisés dans les unités de condensation, les systèmes centralisés ou la réfrigération industrielle représentent environ 9,5 % (en tonnes) des HFC utilisés dans ces secteurs. La majeure partie de la consommation de réfrigérants du secteur est destinée à la transformation et à la distribution des aliments et aux chambres froides agro-industrielles. Les quelque 1 300 équipements fonctionnant aux HFC dans le secteur ont des charges de 500 kg en moyenne ; environ 10 % de ces équipements font l'objet d'un entretien chaque année.</w:t>
      </w:r>
    </w:p>
    <w:p w14:paraId="40CEB67A" w14:textId="550F88C9" w:rsidR="002547AF" w:rsidRPr="009710E3" w:rsidRDefault="00914384" w:rsidP="00E13499">
      <w:pPr>
        <w:pStyle w:val="Heading1"/>
        <w:tabs>
          <w:tab w:val="clear" w:pos="0"/>
          <w:tab w:val="clear" w:pos="8280"/>
        </w:tabs>
        <w:rPr>
          <w:lang w:val="fr-FR"/>
        </w:rPr>
      </w:pPr>
      <w:r w:rsidRPr="009710E3">
        <w:rPr>
          <w:lang w:val="fr-FR"/>
        </w:rPr>
        <w:t>Le transport frigorifique comprend les navires de transport maritime, les véhicules routiers et les conteneurs utilisés pour la distribution de produits alimentaires et pharmaceutiques. 70 % des équipements du secteur utilisent du HCFC-22. En raison de leur utilisation intensive, ces équipements nécessitent des recharges fréquentes de réfrigérant. Les besoins de refroidissement dans les transports et le stockage devraient augmenter dans les années à venir, entraînant une hausse significative de la consommation de HFC et de leurs substituts</w:t>
      </w:r>
      <w:r w:rsidR="002547AF" w:rsidRPr="009710E3">
        <w:rPr>
          <w:lang w:val="fr-FR"/>
        </w:rPr>
        <w:t>.</w:t>
      </w:r>
    </w:p>
    <w:p w14:paraId="405A7835" w14:textId="4F57276F" w:rsidR="002547AF" w:rsidRPr="009710E3" w:rsidRDefault="00914384" w:rsidP="00E13499">
      <w:pPr>
        <w:spacing w:after="240"/>
        <w:rPr>
          <w:u w:val="single"/>
          <w:lang w:val="fr-FR"/>
        </w:rPr>
      </w:pPr>
      <w:r w:rsidRPr="009710E3">
        <w:rPr>
          <w:i/>
          <w:iCs/>
          <w:u w:val="single"/>
          <w:lang w:val="fr-FR"/>
        </w:rPr>
        <w:t>Entretien des systèmes de climatisation résidentiels et commerciaux</w:t>
      </w:r>
      <w:r w:rsidR="0070038F" w:rsidRPr="009710E3">
        <w:rPr>
          <w:i/>
          <w:iCs/>
          <w:u w:val="single"/>
          <w:lang w:val="fr-FR"/>
        </w:rPr>
        <w:t xml:space="preserve"> </w:t>
      </w:r>
    </w:p>
    <w:p w14:paraId="28D36C91" w14:textId="398FA95D" w:rsidR="00827711" w:rsidRPr="009710E3" w:rsidRDefault="00914384" w:rsidP="00E13499">
      <w:pPr>
        <w:pStyle w:val="Heading1"/>
        <w:tabs>
          <w:tab w:val="clear" w:pos="0"/>
          <w:tab w:val="clear" w:pos="8280"/>
        </w:tabs>
        <w:rPr>
          <w:lang w:val="fr-FR"/>
        </w:rPr>
      </w:pPr>
      <w:r w:rsidRPr="009710E3">
        <w:rPr>
          <w:lang w:val="fr-FR"/>
        </w:rPr>
        <w:lastRenderedPageBreak/>
        <w:t>En 2022, le sous-secteur de l'entretien des équipements de climatisation fixes était le plus gros consommateur de HFC du pays pour ce qui est du tonnage métrique et des tonnes éq</w:t>
      </w:r>
      <w:r w:rsidR="00321C1C">
        <w:rPr>
          <w:lang w:val="fr-FR"/>
        </w:rPr>
        <w:t xml:space="preserve"> </w:t>
      </w:r>
      <w:r w:rsidRPr="009710E3">
        <w:rPr>
          <w:lang w:val="fr-FR"/>
        </w:rPr>
        <w:t>CO</w:t>
      </w:r>
      <w:r w:rsidRPr="00321C1C">
        <w:rPr>
          <w:vertAlign w:val="subscript"/>
          <w:lang w:val="fr-FR"/>
        </w:rPr>
        <w:t>2</w:t>
      </w:r>
      <w:r w:rsidRPr="009710E3">
        <w:rPr>
          <w:lang w:val="fr-FR"/>
        </w:rPr>
        <w:t>. En tonnes métriques, le R-410A est la substance la plus consommée et représente 89 % du total du secteur, suivi par d'autres mélanges (R-417A, R-407C) représentant 8 %, puis le HFC-134a avec 2 %, et les 1 % restants pour le HFC-32 et le R-422D. En 2022, 15 % du parc des systèmes de climatisation résidentiels autonomes et split fonctionnaient encore au HCFC-22, tandis que le R-410A représentait les 85 % restants. Environ 50 % des climatiseurs de toit, des climatiseurs monoblocs et des climatiseurs individuels commerciaux fonctionnent principalement au R-410A, tandis que le reste (50 %) fonctionne au R-22</w:t>
      </w:r>
      <w:r w:rsidR="00827711" w:rsidRPr="009710E3">
        <w:rPr>
          <w:lang w:val="fr-FR"/>
        </w:rPr>
        <w:t>.</w:t>
      </w:r>
    </w:p>
    <w:p w14:paraId="51508BD6" w14:textId="6A66D5D5" w:rsidR="002547AF" w:rsidRPr="009710E3" w:rsidRDefault="00914384" w:rsidP="00E13499">
      <w:pPr>
        <w:spacing w:after="240"/>
        <w:rPr>
          <w:u w:val="single"/>
          <w:lang w:val="fr-FR"/>
        </w:rPr>
      </w:pPr>
      <w:r w:rsidRPr="009710E3">
        <w:rPr>
          <w:i/>
          <w:iCs/>
          <w:u w:val="single"/>
          <w:lang w:val="fr-FR"/>
        </w:rPr>
        <w:t>Climatisation mobile</w:t>
      </w:r>
    </w:p>
    <w:p w14:paraId="62B49720" w14:textId="4E6675A4" w:rsidR="001F28D1" w:rsidRPr="009710E3" w:rsidRDefault="00914384" w:rsidP="00E13499">
      <w:pPr>
        <w:pStyle w:val="Heading1"/>
        <w:tabs>
          <w:tab w:val="clear" w:pos="0"/>
          <w:tab w:val="clear" w:pos="8280"/>
        </w:tabs>
        <w:rPr>
          <w:lang w:val="fr-FR"/>
        </w:rPr>
      </w:pPr>
      <w:r w:rsidRPr="009710E3">
        <w:rPr>
          <w:lang w:val="fr-FR"/>
        </w:rPr>
        <w:t>Le parc existant d'équipements de climatisation mobile fonctionne actuellement presque entièrement au HFC-134a. Les importations et les ventes de véhicules équipés de climatiseurs fonctionnant au HFO-1234yf sont négligeables. Environ 30 % des quelque 2,4 millions de véhicules circulant au Guatemala sont équipés de climatiseurs. Plus de 25 % des véhicules de plus de 10 ans nécessitent une recharge annuelle du réfrigérant, et l'on estime que 5 % du grand parc automobile du pays fait l'objet d'un entretien annuel</w:t>
      </w:r>
      <w:r w:rsidR="002547AF" w:rsidRPr="009710E3">
        <w:rPr>
          <w:lang w:val="fr-FR"/>
        </w:rPr>
        <w:t xml:space="preserve">. </w:t>
      </w:r>
    </w:p>
    <w:p w14:paraId="663B45D4" w14:textId="6D2C8598" w:rsidR="0070038F" w:rsidRPr="009710E3" w:rsidRDefault="00914384" w:rsidP="00E13499">
      <w:pPr>
        <w:spacing w:after="240"/>
        <w:rPr>
          <w:u w:val="single"/>
          <w:lang w:val="fr-FR"/>
        </w:rPr>
      </w:pPr>
      <w:r w:rsidRPr="009710E3">
        <w:rPr>
          <w:i/>
          <w:iCs/>
          <w:u w:val="single"/>
          <w:lang w:val="fr-FR"/>
        </w:rPr>
        <w:t>Sous-secteur de l'installation et de l'assemblage sur place</w:t>
      </w:r>
    </w:p>
    <w:p w14:paraId="0FC8B9C2" w14:textId="491CC007" w:rsidR="007D7418" w:rsidRPr="009710E3" w:rsidRDefault="00914384" w:rsidP="00E13499">
      <w:pPr>
        <w:pStyle w:val="Heading1"/>
        <w:tabs>
          <w:tab w:val="clear" w:pos="0"/>
          <w:tab w:val="clear" w:pos="8280"/>
        </w:tabs>
        <w:rPr>
          <w:lang w:val="fr-FR"/>
        </w:rPr>
      </w:pPr>
      <w:r w:rsidRPr="009710E3">
        <w:rPr>
          <w:lang w:val="fr-FR"/>
        </w:rPr>
        <w:t>Environ 1,5 % du total des HFC en tonnes métriques, principalement du R-404A et du R-507A, sont utilisés pour l'entretien des équipements de réfrigération et de climatisation dans le cadre de l'assemblage et de la charge initiale de nouveaux systèmes centralisés et groupes de condensation dans les sous-secteurs de la réfrigération commerciale et industrielle, en particulier dans les supermarchés et les supérettes, ainsi que dans certaines chambres froides. Des informations détaillées sur le profil des entreprises d'installation et d'assemblage seront collectées au cours de la mise en œuvre de la phase I du KIP</w:t>
      </w:r>
      <w:r w:rsidR="007D7418" w:rsidRPr="009710E3">
        <w:rPr>
          <w:lang w:val="fr-FR"/>
        </w:rPr>
        <w:t>.</w:t>
      </w:r>
    </w:p>
    <w:p w14:paraId="5537E20D" w14:textId="3C71192B" w:rsidR="003E4258" w:rsidRPr="009710E3" w:rsidRDefault="00914384" w:rsidP="00E13499">
      <w:pPr>
        <w:pStyle w:val="Heading1"/>
        <w:numPr>
          <w:ilvl w:val="0"/>
          <w:numId w:val="0"/>
        </w:numPr>
        <w:spacing w:before="240"/>
        <w:rPr>
          <w:i/>
          <w:iCs/>
          <w:lang w:val="fr-FR"/>
        </w:rPr>
      </w:pPr>
      <w:r w:rsidRPr="009710E3">
        <w:rPr>
          <w:i/>
          <w:iCs/>
          <w:lang w:val="fr-FR"/>
        </w:rPr>
        <w:t>Solvants</w:t>
      </w:r>
    </w:p>
    <w:p w14:paraId="5BE7F805" w14:textId="26B3ACA4" w:rsidR="003E4258" w:rsidRPr="009710E3" w:rsidRDefault="00914384" w:rsidP="00E13499">
      <w:pPr>
        <w:pStyle w:val="Heading1"/>
        <w:tabs>
          <w:tab w:val="clear" w:pos="8280"/>
        </w:tabs>
        <w:rPr>
          <w:lang w:val="fr-FR"/>
        </w:rPr>
      </w:pPr>
      <w:r w:rsidRPr="009710E3">
        <w:rPr>
          <w:lang w:val="fr-FR"/>
        </w:rPr>
        <w:t>« Solkane</w:t>
      </w:r>
      <w:r w:rsidRPr="009710E3">
        <w:rPr>
          <w:rStyle w:val="FootnoteReference"/>
          <w:lang w:val="fr-FR"/>
        </w:rPr>
        <w:footnoteReference w:id="4"/>
      </w:r>
      <w:r w:rsidRPr="009710E3">
        <w:rPr>
          <w:lang w:val="fr-FR"/>
        </w:rPr>
        <w:t xml:space="preserve"> 365mfc/227ea » et “Aquion Limpieza</w:t>
      </w:r>
      <w:r w:rsidRPr="009710E3">
        <w:rPr>
          <w:rStyle w:val="FootnoteReference"/>
          <w:lang w:val="fr-FR"/>
        </w:rPr>
        <w:footnoteReference w:id="5"/>
      </w:r>
      <w:r w:rsidRPr="009710E3">
        <w:rPr>
          <w:lang w:val="fr-FR"/>
        </w:rPr>
        <w:t>” sont utilisés comme solvants pour nettoyer les résidus des composants électroniques par un utilisateur final. Malgré leur prix élevé, l'utilisation de ces solvants est souvent justifiée par leur efficacité dans des tâches particulières, telles que le dégraissage et la décarbonisation d'équipements. Il n'y a actuellement aucune solution de remplacement disponible sur le marché du pays. L'ONUDI et le Gouvernement vont continuer à examiner les possibilités viables et à promouvoir des substituts de solvants plus sûrs et plus durables à l'avenir.</w:t>
      </w:r>
    </w:p>
    <w:p w14:paraId="6D22B5D9" w14:textId="77DA0D0B" w:rsidR="003E4258" w:rsidRPr="009710E3" w:rsidRDefault="00705DFE" w:rsidP="00E13499">
      <w:pPr>
        <w:pStyle w:val="Heading1"/>
        <w:numPr>
          <w:ilvl w:val="0"/>
          <w:numId w:val="0"/>
        </w:numPr>
        <w:tabs>
          <w:tab w:val="clear" w:pos="8280"/>
        </w:tabs>
        <w:rPr>
          <w:i/>
          <w:iCs/>
          <w:lang w:val="fr-FR"/>
        </w:rPr>
      </w:pPr>
      <w:r w:rsidRPr="00705DFE">
        <w:rPr>
          <w:i/>
          <w:iCs/>
          <w:lang w:val="fr-FR"/>
        </w:rPr>
        <w:t>Secteur de la lutte contre les incendies</w:t>
      </w:r>
    </w:p>
    <w:p w14:paraId="67A74475" w14:textId="13A328CA" w:rsidR="003E4258" w:rsidRPr="009710E3" w:rsidRDefault="00914384" w:rsidP="00E13499">
      <w:pPr>
        <w:pStyle w:val="Heading1"/>
        <w:tabs>
          <w:tab w:val="clear" w:pos="8280"/>
        </w:tabs>
        <w:rPr>
          <w:lang w:val="fr-FR"/>
        </w:rPr>
      </w:pPr>
      <w:r w:rsidRPr="009710E3">
        <w:rPr>
          <w:lang w:val="fr-FR"/>
        </w:rPr>
        <w:t>Aucune importation de HFC-227ea et de HFC-236fa destinés à la lutte contre les incendies n'a été enregistrée dans le pays. Toute entreprise qui aurait besoin d'importer des HFC pour recharger des équipements de lutte contre les incendies sera limitée au quota réservé aux circonstances inattendues</w:t>
      </w:r>
      <w:r w:rsidR="003E4258" w:rsidRPr="009710E3">
        <w:rPr>
          <w:lang w:val="fr-FR"/>
        </w:rPr>
        <w:t>.</w:t>
      </w:r>
    </w:p>
    <w:p w14:paraId="1F3F5FF9" w14:textId="143AA326" w:rsidR="0070038F" w:rsidRPr="009710E3" w:rsidRDefault="0070038F" w:rsidP="00E13499">
      <w:pPr>
        <w:pStyle w:val="Heading1"/>
        <w:numPr>
          <w:ilvl w:val="0"/>
          <w:numId w:val="0"/>
        </w:numPr>
        <w:tabs>
          <w:tab w:val="clear" w:pos="8280"/>
        </w:tabs>
        <w:rPr>
          <w:b/>
          <w:bCs/>
          <w:lang w:val="fr-FR"/>
        </w:rPr>
      </w:pPr>
      <w:r w:rsidRPr="009710E3">
        <w:rPr>
          <w:b/>
          <w:bCs/>
          <w:lang w:val="fr-FR"/>
        </w:rPr>
        <w:t>IV.</w:t>
      </w:r>
      <w:r w:rsidR="002547A2" w:rsidRPr="009710E3">
        <w:rPr>
          <w:b/>
          <w:bCs/>
          <w:lang w:val="fr-FR"/>
        </w:rPr>
        <w:tab/>
      </w:r>
      <w:r w:rsidR="00914384" w:rsidRPr="009710E3">
        <w:rPr>
          <w:b/>
          <w:bCs/>
          <w:lang w:val="fr-FR"/>
        </w:rPr>
        <w:t>Phase I du plan de mise en œuvre de l'Amendement de Kigali relatif aux HFC tel que soumis</w:t>
      </w:r>
    </w:p>
    <w:p w14:paraId="5D518CDA" w14:textId="4D4E7166" w:rsidR="0070038F" w:rsidRPr="009710E3" w:rsidRDefault="00914384" w:rsidP="00E13499">
      <w:pPr>
        <w:spacing w:after="240"/>
        <w:rPr>
          <w:u w:val="single"/>
          <w:lang w:val="fr-FR"/>
        </w:rPr>
      </w:pPr>
      <w:bookmarkStart w:id="2" w:name="_Hlk176870227"/>
      <w:r w:rsidRPr="009710E3">
        <w:rPr>
          <w:u w:val="single"/>
          <w:lang w:val="fr-FR"/>
        </w:rPr>
        <w:t>Cadre institutionnel, politique et réglementaire</w:t>
      </w:r>
    </w:p>
    <w:bookmarkEnd w:id="2"/>
    <w:p w14:paraId="00558BF0" w14:textId="03EEACF2" w:rsidR="003911E8" w:rsidRPr="009710E3" w:rsidRDefault="00E10D7C" w:rsidP="00E13499">
      <w:pPr>
        <w:pStyle w:val="Heading1"/>
        <w:tabs>
          <w:tab w:val="clear" w:pos="0"/>
          <w:tab w:val="clear" w:pos="8280"/>
        </w:tabs>
        <w:rPr>
          <w:lang w:val="fr-FR"/>
        </w:rPr>
      </w:pPr>
      <w:r w:rsidRPr="009710E3">
        <w:rPr>
          <w:lang w:val="fr-FR"/>
        </w:rPr>
        <w:t xml:space="preserve">Le Ministère de l'environnement et des ressources naturelles (MARN), point focal du Protocole de Montréal, a créé l'Unité nationale de l'ozone (UNO), qui opère sous la direction du Département de la gestion écologiquement rationnelle des produits chimiques et des déchets dangereux, en tant qu'organe </w:t>
      </w:r>
      <w:r w:rsidRPr="009710E3">
        <w:rPr>
          <w:lang w:val="fr-FR"/>
        </w:rPr>
        <w:lastRenderedPageBreak/>
        <w:t>responsable de la direction et de l'exécution des plans d'action et des projets nationaux relatifs aux substances réglementées au titre du Protocole de Montréal.</w:t>
      </w:r>
      <w:r w:rsidR="00F67CA0" w:rsidRPr="009710E3">
        <w:rPr>
          <w:lang w:val="fr-FR"/>
        </w:rPr>
        <w:t xml:space="preserve"> </w:t>
      </w:r>
    </w:p>
    <w:p w14:paraId="62082AE5" w14:textId="7632598C" w:rsidR="00B92177" w:rsidRPr="009710E3" w:rsidRDefault="00E10D7C" w:rsidP="00E13499">
      <w:pPr>
        <w:pStyle w:val="Heading1"/>
        <w:tabs>
          <w:tab w:val="clear" w:pos="0"/>
          <w:tab w:val="clear" w:pos="8280"/>
        </w:tabs>
        <w:rPr>
          <w:lang w:val="fr-FR"/>
        </w:rPr>
      </w:pPr>
      <w:r w:rsidRPr="009710E3">
        <w:rPr>
          <w:lang w:val="fr-FR"/>
        </w:rPr>
        <w:t>Le Gouvernement du Guatemala a ratifié l'Amendement de Kigali le 24 avril 2023. En 2019, le système de licence pour l'importation de HFC a été mis en place et l'attribution des quotas a commencé le 1er janvier 2024. Le Gouvernement a attribué des quotas d'importation de HFC à 95 % de la valeur de référence des HFC (en tonnes éq CO</w:t>
      </w:r>
      <w:r w:rsidRPr="00321C1C">
        <w:rPr>
          <w:vertAlign w:val="subscript"/>
          <w:lang w:val="fr-FR"/>
        </w:rPr>
        <w:t>2</w:t>
      </w:r>
      <w:r w:rsidRPr="009710E3">
        <w:rPr>
          <w:lang w:val="fr-FR"/>
        </w:rPr>
        <w:t>) pour les importateurs traditionnels de réfrigérants et a réservé 5 % pour des circonstances inattendues. De nouveaux codes tarifaires pour les HFC et les mélanges de HFC ont été introduits afin d'améliorer le contrôle des importations et des exportations de ces substances à partir de 2023. En outre, le Gouvernement a établi une interdiction d'importation d'équipements de climatisation à base de HCFC à partir du 1er janvier 2015 et une interdiction totale d'importation de HCFC-141b à partir du 1er janvier 2021</w:t>
      </w:r>
      <w:r w:rsidR="003911E8" w:rsidRPr="009710E3">
        <w:rPr>
          <w:lang w:val="fr-FR"/>
        </w:rPr>
        <w:t xml:space="preserve">. </w:t>
      </w:r>
    </w:p>
    <w:p w14:paraId="77BA190A" w14:textId="6570C1C7" w:rsidR="008A4A94" w:rsidRPr="009710E3" w:rsidRDefault="00E10D7C" w:rsidP="00E13499">
      <w:pPr>
        <w:pStyle w:val="Heading1"/>
        <w:tabs>
          <w:tab w:val="clear" w:pos="0"/>
          <w:tab w:val="clear" w:pos="8280"/>
        </w:tabs>
        <w:rPr>
          <w:lang w:val="fr-FR"/>
        </w:rPr>
      </w:pPr>
      <w:r w:rsidRPr="009710E3">
        <w:rPr>
          <w:lang w:val="fr-FR"/>
        </w:rPr>
        <w:t>À partir de 2022, le Gouvernement du Guatemala a adopté trois normes minimales de performance énergétique (NMPE) convenues entre les pays d'Amérique centrale et neuf normes techniques guatémaltèques relatives aux climatiseurs, aux congélateurs, aux réfrigérateurs ménagers et aux unités autonomes de réfrigération commerciale</w:t>
      </w:r>
      <w:r w:rsidR="008A4A94" w:rsidRPr="009710E3">
        <w:rPr>
          <w:lang w:val="fr-FR"/>
        </w:rPr>
        <w:t>.</w:t>
      </w:r>
    </w:p>
    <w:p w14:paraId="2A819EE4" w14:textId="745BA72C" w:rsidR="0070038F" w:rsidRPr="009710E3" w:rsidRDefault="00E10D7C" w:rsidP="00E13499">
      <w:pPr>
        <w:spacing w:after="240"/>
        <w:rPr>
          <w:u w:val="single"/>
          <w:lang w:val="fr-FR"/>
        </w:rPr>
      </w:pPr>
      <w:r w:rsidRPr="009710E3">
        <w:rPr>
          <w:u w:val="single"/>
          <w:lang w:val="fr-FR"/>
        </w:rPr>
        <w:t>Stratégie de réduction progressive pour la phase I du plan de mise en œuvre de l’Amendement de Kigali relatif aux HFC</w:t>
      </w:r>
    </w:p>
    <w:p w14:paraId="49B95649" w14:textId="57D84EE4" w:rsidR="0070038F" w:rsidRPr="009710E3" w:rsidRDefault="00E10D7C" w:rsidP="00E13499">
      <w:pPr>
        <w:spacing w:before="240" w:after="240"/>
        <w:outlineLvl w:val="0"/>
        <w:rPr>
          <w:i/>
          <w:iCs/>
          <w:lang w:val="fr-FR"/>
        </w:rPr>
      </w:pPr>
      <w:r w:rsidRPr="009710E3">
        <w:rPr>
          <w:i/>
          <w:iCs/>
          <w:lang w:val="fr-FR"/>
        </w:rPr>
        <w:t>Stratégie globale</w:t>
      </w:r>
    </w:p>
    <w:p w14:paraId="120EC377" w14:textId="14603717" w:rsidR="00C253DD" w:rsidRPr="009710E3" w:rsidRDefault="00E10D7C" w:rsidP="00E13499">
      <w:pPr>
        <w:pStyle w:val="Heading1"/>
        <w:shd w:val="clear" w:color="auto" w:fill="FFFFFF" w:themeFill="background1"/>
        <w:tabs>
          <w:tab w:val="clear" w:pos="0"/>
          <w:tab w:val="clear" w:pos="8280"/>
        </w:tabs>
        <w:rPr>
          <w:lang w:val="fr-FR"/>
        </w:rPr>
      </w:pPr>
      <w:r w:rsidRPr="009710E3">
        <w:rPr>
          <w:lang w:val="fr-FR"/>
        </w:rPr>
        <w:t>Le Gouvernement du Guatemala vise à dépasser les cibles du Protocole de Montréal concernant les HFC dans la phase I de son KIP. La stratégie de la phase I implique le contrôle et la réduction efficaces de l'offre et de la demande de HFC, ainsi que l'élaboration d'un programme de gestion des réfrigérants de Kigali. Cette stratégie implique le renforcement des contrôles sur les importations et les ventes de HFC, l'équipement des institutions de formation, la formation et la certification sur la manipulation des technologies disponibles à faible PRP (R-600a et R-290) pour faciliter leur adoption dans les applications de réfrigération domestiques et commerciales autonomes, et l'instauration de bonnes pratiques d'entretien pour réduire la consommation de HFC-134a dans le secteur de la climatisation mobile, où il n'existe pas encore de solutions de remplacement. Concernant la réfrigération commerciale et industrielle, la phase I prévoit de mieux comprendre les secteurs et de renforcer la capacité des institutions techniques à fournir une formation aux grands utilisateurs finaux sur les alternatives potentielles à faible PRP et les économies d'énergie associées, ainsi que d'élaborer une approche de type « initiative zéro fuite » pour les utilisateurs du secteur agro-industriel</w:t>
      </w:r>
      <w:r w:rsidR="00C253DD" w:rsidRPr="009710E3">
        <w:rPr>
          <w:lang w:val="fr-FR"/>
        </w:rPr>
        <w:t>.</w:t>
      </w:r>
    </w:p>
    <w:p w14:paraId="5DEE09E0" w14:textId="5786F78C" w:rsidR="007006DA" w:rsidRPr="009710E3" w:rsidRDefault="00E10D7C" w:rsidP="00E13499">
      <w:pPr>
        <w:pStyle w:val="Heading1"/>
        <w:numPr>
          <w:ilvl w:val="0"/>
          <w:numId w:val="0"/>
        </w:numPr>
        <w:spacing w:before="240"/>
        <w:rPr>
          <w:i/>
          <w:iCs/>
          <w:lang w:val="fr-FR"/>
        </w:rPr>
      </w:pPr>
      <w:r w:rsidRPr="009710E3">
        <w:rPr>
          <w:i/>
          <w:iCs/>
          <w:lang w:val="fr-FR"/>
        </w:rPr>
        <w:t>Réductions proposées</w:t>
      </w:r>
    </w:p>
    <w:p w14:paraId="3DA3649B" w14:textId="4E4ADC89" w:rsidR="00A84547" w:rsidRPr="009710E3" w:rsidRDefault="00E10D7C" w:rsidP="00E13499">
      <w:pPr>
        <w:pStyle w:val="Heading1"/>
        <w:tabs>
          <w:tab w:val="clear" w:pos="0"/>
          <w:tab w:val="clear" w:pos="8280"/>
        </w:tabs>
        <w:rPr>
          <w:lang w:val="fr-FR"/>
        </w:rPr>
      </w:pPr>
      <w:r w:rsidRPr="009710E3">
        <w:rPr>
          <w:shd w:val="clear" w:color="auto" w:fill="FFFFFF" w:themeFill="background1"/>
          <w:lang w:val="fr-FR"/>
        </w:rPr>
        <w:t>La phase I prévoit l'élimination de 182 395 tonnes éq CO</w:t>
      </w:r>
      <w:r w:rsidRPr="009710E3">
        <w:rPr>
          <w:shd w:val="clear" w:color="auto" w:fill="FFFFFF" w:themeFill="background1"/>
          <w:vertAlign w:val="subscript"/>
          <w:lang w:val="fr-FR"/>
        </w:rPr>
        <w:t>2</w:t>
      </w:r>
      <w:r w:rsidRPr="009710E3">
        <w:rPr>
          <w:shd w:val="clear" w:color="auto" w:fill="FFFFFF" w:themeFill="background1"/>
          <w:lang w:val="fr-FR"/>
        </w:rPr>
        <w:t xml:space="preserve"> de HFC, réduisant ainsi la consommation de HFC du pays de 15,9 % par rapport à son niveau de référence d'ici à 2029. Le Gouvernement du Guatemala et l'ONUDI ont estimé la consommation de HFC dans un scénario sans contrainte basé sur un taux de croissance annuel moyen de 3 à 4 % et sur l'introduction progressive des HFC découlant de l'élimination des HCFC, comme indiqué dans le tableau 8.</w:t>
      </w:r>
    </w:p>
    <w:p w14:paraId="129A5CF1" w14:textId="63D1938E" w:rsidR="007006DA" w:rsidRPr="009710E3" w:rsidRDefault="007006DA" w:rsidP="00E13499">
      <w:pPr>
        <w:keepNext/>
        <w:rPr>
          <w:b/>
          <w:bCs/>
          <w:lang w:val="fr-FR"/>
        </w:rPr>
      </w:pPr>
      <w:r w:rsidRPr="009710E3">
        <w:rPr>
          <w:b/>
          <w:bCs/>
          <w:lang w:val="fr-FR"/>
        </w:rPr>
        <w:t>Table</w:t>
      </w:r>
      <w:r w:rsidR="00E10D7C" w:rsidRPr="009710E3">
        <w:rPr>
          <w:b/>
          <w:bCs/>
          <w:lang w:val="fr-FR"/>
        </w:rPr>
        <w:t>au</w:t>
      </w:r>
      <w:r w:rsidRPr="009710E3">
        <w:rPr>
          <w:b/>
          <w:bCs/>
          <w:lang w:val="fr-FR"/>
        </w:rPr>
        <w:t xml:space="preserve"> </w:t>
      </w:r>
      <w:r w:rsidR="0085295B" w:rsidRPr="009710E3">
        <w:rPr>
          <w:b/>
          <w:bCs/>
          <w:lang w:val="fr-FR"/>
        </w:rPr>
        <w:t>8</w:t>
      </w:r>
      <w:r w:rsidRPr="009710E3">
        <w:rPr>
          <w:b/>
          <w:bCs/>
          <w:lang w:val="fr-FR"/>
        </w:rPr>
        <w:t>.</w:t>
      </w:r>
      <w:r w:rsidR="00704C46" w:rsidRPr="009710E3">
        <w:rPr>
          <w:b/>
          <w:bCs/>
          <w:lang w:val="fr-FR"/>
        </w:rPr>
        <w:t xml:space="preserve"> Prévisions de la consommation de HFC dans le cadre d'un scénario sans contraintes, limites fixées par le Protocole de Montréal et réductions de HFC proposées dans le cadre de la phase I (tonnes éq CO</w:t>
      </w:r>
      <w:r w:rsidR="00704C46" w:rsidRPr="009710E3">
        <w:rPr>
          <w:b/>
          <w:bCs/>
          <w:vertAlign w:val="subscript"/>
          <w:lang w:val="fr-FR"/>
        </w:rPr>
        <w:t>2</w:t>
      </w:r>
      <w:r w:rsidR="00704C46" w:rsidRPr="009710E3">
        <w:rPr>
          <w:b/>
          <w:bCs/>
          <w:lang w:val="fr-FR"/>
        </w:rPr>
        <w:t>)</w:t>
      </w:r>
    </w:p>
    <w:tbl>
      <w:tblPr>
        <w:tblW w:w="5000" w:type="pct"/>
        <w:tblLook w:val="04A0" w:firstRow="1" w:lastRow="0" w:firstColumn="1" w:lastColumn="0" w:noHBand="0" w:noVBand="1"/>
      </w:tblPr>
      <w:tblGrid>
        <w:gridCol w:w="2494"/>
        <w:gridCol w:w="980"/>
        <w:gridCol w:w="980"/>
        <w:gridCol w:w="980"/>
        <w:gridCol w:w="980"/>
        <w:gridCol w:w="980"/>
        <w:gridCol w:w="980"/>
        <w:gridCol w:w="976"/>
      </w:tblGrid>
      <w:tr w:rsidR="006E1EE9" w:rsidRPr="009710E3" w14:paraId="62D31399" w14:textId="77777777" w:rsidTr="0012074B">
        <w:trPr>
          <w:trHeight w:val="295"/>
          <w:tblHeader/>
        </w:trPr>
        <w:tc>
          <w:tcPr>
            <w:tcW w:w="133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46EC32C3" w14:textId="77777777" w:rsidR="007006DA" w:rsidRPr="009710E3" w:rsidRDefault="007006DA" w:rsidP="00E13499">
            <w:pPr>
              <w:keepNext/>
              <w:jc w:val="left"/>
              <w:rPr>
                <w:sz w:val="18"/>
                <w:szCs w:val="18"/>
                <w:lang w:val="fr-FR" w:eastAsia="zh-CN"/>
              </w:rPr>
            </w:pP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E6438EE" w14:textId="77777777" w:rsidR="007006DA" w:rsidRPr="009710E3" w:rsidRDefault="007006DA" w:rsidP="00E13499">
            <w:pPr>
              <w:keepNext/>
              <w:jc w:val="center"/>
              <w:rPr>
                <w:b/>
                <w:bCs/>
                <w:sz w:val="18"/>
                <w:szCs w:val="18"/>
                <w:lang w:val="fr-FR" w:eastAsia="zh-CN"/>
              </w:rPr>
            </w:pPr>
            <w:r w:rsidRPr="009710E3">
              <w:rPr>
                <w:b/>
                <w:bCs/>
                <w:sz w:val="18"/>
                <w:szCs w:val="18"/>
                <w:lang w:val="fr-FR" w:eastAsia="zh-CN"/>
              </w:rPr>
              <w:t>2023*</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5E8F75A" w14:textId="77777777" w:rsidR="007006DA" w:rsidRPr="009710E3" w:rsidRDefault="007006DA" w:rsidP="00E13499">
            <w:pPr>
              <w:keepNext/>
              <w:jc w:val="center"/>
              <w:rPr>
                <w:b/>
                <w:bCs/>
                <w:sz w:val="18"/>
                <w:szCs w:val="18"/>
                <w:lang w:val="fr-FR" w:eastAsia="zh-CN"/>
              </w:rPr>
            </w:pPr>
            <w:r w:rsidRPr="009710E3">
              <w:rPr>
                <w:b/>
                <w:bCs/>
                <w:sz w:val="18"/>
                <w:szCs w:val="18"/>
                <w:lang w:val="fr-FR" w:eastAsia="zh-CN"/>
              </w:rPr>
              <w:t>2024</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565F8F6" w14:textId="77777777" w:rsidR="007006DA" w:rsidRPr="009710E3" w:rsidRDefault="007006DA" w:rsidP="00E13499">
            <w:pPr>
              <w:keepNext/>
              <w:jc w:val="center"/>
              <w:rPr>
                <w:b/>
                <w:bCs/>
                <w:sz w:val="18"/>
                <w:szCs w:val="18"/>
                <w:lang w:val="fr-FR" w:eastAsia="zh-CN"/>
              </w:rPr>
            </w:pPr>
            <w:r w:rsidRPr="009710E3">
              <w:rPr>
                <w:b/>
                <w:bCs/>
                <w:sz w:val="18"/>
                <w:szCs w:val="18"/>
                <w:lang w:val="fr-FR" w:eastAsia="zh-CN"/>
              </w:rPr>
              <w:t>2025</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40CB0DC" w14:textId="77777777" w:rsidR="007006DA" w:rsidRPr="009710E3" w:rsidRDefault="007006DA" w:rsidP="00E13499">
            <w:pPr>
              <w:keepNext/>
              <w:jc w:val="center"/>
              <w:rPr>
                <w:b/>
                <w:bCs/>
                <w:sz w:val="18"/>
                <w:szCs w:val="18"/>
                <w:lang w:val="fr-FR" w:eastAsia="zh-CN"/>
              </w:rPr>
            </w:pPr>
            <w:r w:rsidRPr="009710E3">
              <w:rPr>
                <w:b/>
                <w:bCs/>
                <w:sz w:val="18"/>
                <w:szCs w:val="18"/>
                <w:lang w:val="fr-FR" w:eastAsia="zh-CN"/>
              </w:rPr>
              <w:t>2026</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5E9CA4E" w14:textId="77777777" w:rsidR="007006DA" w:rsidRPr="009710E3" w:rsidRDefault="007006DA" w:rsidP="00E13499">
            <w:pPr>
              <w:keepNext/>
              <w:jc w:val="center"/>
              <w:rPr>
                <w:b/>
                <w:bCs/>
                <w:sz w:val="18"/>
                <w:szCs w:val="18"/>
                <w:lang w:val="fr-FR" w:eastAsia="zh-CN"/>
              </w:rPr>
            </w:pPr>
            <w:r w:rsidRPr="009710E3">
              <w:rPr>
                <w:b/>
                <w:bCs/>
                <w:sz w:val="18"/>
                <w:szCs w:val="18"/>
                <w:lang w:val="fr-FR" w:eastAsia="zh-CN"/>
              </w:rPr>
              <w:t>2027</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502D8C4" w14:textId="77777777" w:rsidR="007006DA" w:rsidRPr="009710E3" w:rsidRDefault="007006DA" w:rsidP="00E13499">
            <w:pPr>
              <w:keepNext/>
              <w:jc w:val="center"/>
              <w:rPr>
                <w:b/>
                <w:bCs/>
                <w:sz w:val="18"/>
                <w:szCs w:val="18"/>
                <w:lang w:val="fr-FR" w:eastAsia="zh-CN"/>
              </w:rPr>
            </w:pPr>
            <w:r w:rsidRPr="009710E3">
              <w:rPr>
                <w:b/>
                <w:bCs/>
                <w:sz w:val="18"/>
                <w:szCs w:val="18"/>
                <w:lang w:val="fr-FR" w:eastAsia="zh-CN"/>
              </w:rPr>
              <w:t>2028</w:t>
            </w:r>
          </w:p>
        </w:tc>
        <w:tc>
          <w:tcPr>
            <w:tcW w:w="522"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942CD85" w14:textId="77777777" w:rsidR="007006DA" w:rsidRPr="009710E3" w:rsidRDefault="007006DA" w:rsidP="00E13499">
            <w:pPr>
              <w:keepNext/>
              <w:jc w:val="center"/>
              <w:rPr>
                <w:b/>
                <w:bCs/>
                <w:sz w:val="18"/>
                <w:szCs w:val="18"/>
                <w:lang w:val="fr-FR" w:eastAsia="zh-CN"/>
              </w:rPr>
            </w:pPr>
            <w:r w:rsidRPr="009710E3">
              <w:rPr>
                <w:b/>
                <w:bCs/>
                <w:sz w:val="18"/>
                <w:szCs w:val="18"/>
                <w:lang w:val="fr-FR" w:eastAsia="zh-CN"/>
              </w:rPr>
              <w:t>2029</w:t>
            </w:r>
          </w:p>
        </w:tc>
      </w:tr>
      <w:tr w:rsidR="006E1EE9" w:rsidRPr="009710E3" w14:paraId="34EDAE0D" w14:textId="77777777" w:rsidTr="00251902">
        <w:trPr>
          <w:trHeight w:val="123"/>
        </w:trPr>
        <w:tc>
          <w:tcPr>
            <w:tcW w:w="1334"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56A3BBD5" w14:textId="3F2C67A2" w:rsidR="00251902" w:rsidRPr="009710E3" w:rsidRDefault="00704C46" w:rsidP="00E13499">
            <w:pPr>
              <w:jc w:val="left"/>
              <w:rPr>
                <w:sz w:val="18"/>
                <w:szCs w:val="18"/>
                <w:lang w:val="fr-FR" w:eastAsia="zh-CN"/>
              </w:rPr>
            </w:pPr>
            <w:r w:rsidRPr="009710E3">
              <w:rPr>
                <w:sz w:val="18"/>
                <w:lang w:val="fr-FR"/>
              </w:rPr>
              <w:t>Prévisions de consommation des HFC</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6269BFC1" w14:textId="2045079A" w:rsidR="00251902" w:rsidRPr="009710E3" w:rsidRDefault="00251902" w:rsidP="00E13499">
            <w:pPr>
              <w:jc w:val="right"/>
              <w:rPr>
                <w:sz w:val="18"/>
                <w:szCs w:val="18"/>
                <w:lang w:val="fr-FR"/>
              </w:rPr>
            </w:pPr>
            <w:r w:rsidRPr="009710E3">
              <w:rPr>
                <w:sz w:val="18"/>
                <w:szCs w:val="18"/>
                <w:lang w:val="fr-FR"/>
              </w:rPr>
              <w:t>1</w:t>
            </w:r>
            <w:r w:rsidR="00E22171" w:rsidRPr="009710E3">
              <w:rPr>
                <w:sz w:val="18"/>
                <w:szCs w:val="18"/>
                <w:lang w:val="fr-FR"/>
              </w:rPr>
              <w:t xml:space="preserve"> </w:t>
            </w:r>
            <w:r w:rsidRPr="009710E3">
              <w:rPr>
                <w:sz w:val="18"/>
                <w:szCs w:val="18"/>
                <w:lang w:val="fr-FR"/>
              </w:rPr>
              <w:t>03</w:t>
            </w:r>
            <w:r w:rsidR="009918C9" w:rsidRPr="009710E3">
              <w:rPr>
                <w:sz w:val="18"/>
                <w:szCs w:val="18"/>
                <w:lang w:val="fr-FR"/>
              </w:rPr>
              <w:t>8</w:t>
            </w:r>
            <w:r w:rsidR="00E22171" w:rsidRPr="009710E3">
              <w:rPr>
                <w:sz w:val="18"/>
                <w:szCs w:val="18"/>
                <w:lang w:val="fr-FR"/>
              </w:rPr>
              <w:t xml:space="preserve"> </w:t>
            </w:r>
            <w:r w:rsidRPr="009710E3">
              <w:rPr>
                <w:sz w:val="18"/>
                <w:szCs w:val="18"/>
                <w:lang w:val="fr-FR"/>
              </w:rPr>
              <w:t>3</w:t>
            </w:r>
            <w:r w:rsidR="009918C9" w:rsidRPr="009710E3">
              <w:rPr>
                <w:sz w:val="18"/>
                <w:szCs w:val="18"/>
                <w:lang w:val="fr-FR"/>
              </w:rPr>
              <w:t>9</w:t>
            </w:r>
            <w:r w:rsidRPr="009710E3">
              <w:rPr>
                <w:sz w:val="18"/>
                <w:szCs w:val="18"/>
                <w:lang w:val="fr-FR"/>
              </w:rPr>
              <w:t>4</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0DEE461A" w14:textId="7F7C0A6F" w:rsidR="00251902" w:rsidRPr="009710E3" w:rsidRDefault="00251902" w:rsidP="00E13499">
            <w:pPr>
              <w:jc w:val="right"/>
              <w:rPr>
                <w:sz w:val="18"/>
                <w:szCs w:val="18"/>
                <w:lang w:val="fr-FR" w:eastAsia="zh-CN"/>
              </w:rPr>
            </w:pPr>
            <w:r w:rsidRPr="009710E3">
              <w:rPr>
                <w:sz w:val="18"/>
                <w:szCs w:val="18"/>
                <w:lang w:val="fr-FR"/>
              </w:rPr>
              <w:t>1</w:t>
            </w:r>
            <w:r w:rsidR="00E22171" w:rsidRPr="009710E3">
              <w:rPr>
                <w:sz w:val="18"/>
                <w:szCs w:val="18"/>
                <w:lang w:val="fr-FR"/>
              </w:rPr>
              <w:t xml:space="preserve"> </w:t>
            </w:r>
            <w:r w:rsidRPr="009710E3">
              <w:rPr>
                <w:sz w:val="18"/>
                <w:szCs w:val="18"/>
                <w:lang w:val="fr-FR"/>
              </w:rPr>
              <w:t>486</w:t>
            </w:r>
            <w:r w:rsidR="00E22171" w:rsidRPr="009710E3">
              <w:rPr>
                <w:sz w:val="18"/>
                <w:szCs w:val="18"/>
                <w:lang w:val="fr-FR"/>
              </w:rPr>
              <w:t xml:space="preserve"> </w:t>
            </w:r>
            <w:r w:rsidRPr="009710E3">
              <w:rPr>
                <w:sz w:val="18"/>
                <w:szCs w:val="18"/>
                <w:lang w:val="fr-FR"/>
              </w:rPr>
              <w:t>256</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09041802" w14:textId="27FD46C9" w:rsidR="00251902" w:rsidRPr="009710E3" w:rsidRDefault="00251902" w:rsidP="00E13499">
            <w:pPr>
              <w:jc w:val="right"/>
              <w:rPr>
                <w:sz w:val="18"/>
                <w:szCs w:val="18"/>
                <w:lang w:val="fr-FR" w:eastAsia="zh-CN"/>
              </w:rPr>
            </w:pPr>
            <w:r w:rsidRPr="009710E3">
              <w:rPr>
                <w:sz w:val="18"/>
                <w:szCs w:val="18"/>
                <w:lang w:val="fr-FR"/>
              </w:rPr>
              <w:t>1</w:t>
            </w:r>
            <w:r w:rsidR="00E22171" w:rsidRPr="009710E3">
              <w:rPr>
                <w:sz w:val="18"/>
                <w:szCs w:val="18"/>
                <w:lang w:val="fr-FR"/>
              </w:rPr>
              <w:t xml:space="preserve"> </w:t>
            </w:r>
            <w:r w:rsidRPr="009710E3">
              <w:rPr>
                <w:sz w:val="18"/>
                <w:szCs w:val="18"/>
                <w:lang w:val="fr-FR"/>
              </w:rPr>
              <w:t>543</w:t>
            </w:r>
            <w:r w:rsidR="00E22171" w:rsidRPr="009710E3">
              <w:rPr>
                <w:sz w:val="18"/>
                <w:szCs w:val="18"/>
                <w:lang w:val="fr-FR"/>
              </w:rPr>
              <w:t xml:space="preserve"> </w:t>
            </w:r>
            <w:r w:rsidRPr="009710E3">
              <w:rPr>
                <w:sz w:val="18"/>
                <w:szCs w:val="18"/>
                <w:lang w:val="fr-FR"/>
              </w:rPr>
              <w:t>649</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7D19BFEB" w14:textId="5F2F5A8F" w:rsidR="00251902" w:rsidRPr="009710E3" w:rsidRDefault="00251902" w:rsidP="00E13499">
            <w:pPr>
              <w:jc w:val="right"/>
              <w:rPr>
                <w:sz w:val="18"/>
                <w:szCs w:val="18"/>
                <w:lang w:val="fr-FR" w:eastAsia="zh-CN"/>
              </w:rPr>
            </w:pPr>
            <w:r w:rsidRPr="009710E3">
              <w:rPr>
                <w:sz w:val="18"/>
                <w:szCs w:val="18"/>
                <w:lang w:val="fr-FR"/>
              </w:rPr>
              <w:t>1</w:t>
            </w:r>
            <w:r w:rsidR="00E22171" w:rsidRPr="009710E3">
              <w:rPr>
                <w:sz w:val="18"/>
                <w:szCs w:val="18"/>
                <w:lang w:val="fr-FR"/>
              </w:rPr>
              <w:t xml:space="preserve"> </w:t>
            </w:r>
            <w:r w:rsidRPr="009710E3">
              <w:rPr>
                <w:sz w:val="18"/>
                <w:szCs w:val="18"/>
                <w:lang w:val="fr-FR"/>
              </w:rPr>
              <w:t>603</w:t>
            </w:r>
            <w:r w:rsidR="00E22171" w:rsidRPr="009710E3">
              <w:rPr>
                <w:sz w:val="18"/>
                <w:szCs w:val="18"/>
                <w:lang w:val="fr-FR"/>
              </w:rPr>
              <w:t xml:space="preserve"> </w:t>
            </w:r>
            <w:r w:rsidRPr="009710E3">
              <w:rPr>
                <w:sz w:val="18"/>
                <w:szCs w:val="18"/>
                <w:lang w:val="fr-FR"/>
              </w:rPr>
              <w:t>338</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5FE4873E" w14:textId="2E70E20F" w:rsidR="00251902" w:rsidRPr="009710E3" w:rsidRDefault="00251902" w:rsidP="00E13499">
            <w:pPr>
              <w:jc w:val="right"/>
              <w:rPr>
                <w:sz w:val="18"/>
                <w:szCs w:val="18"/>
                <w:lang w:val="fr-FR" w:eastAsia="zh-CN"/>
              </w:rPr>
            </w:pPr>
            <w:r w:rsidRPr="009710E3">
              <w:rPr>
                <w:sz w:val="18"/>
                <w:szCs w:val="18"/>
                <w:lang w:val="fr-FR"/>
              </w:rPr>
              <w:t>1</w:t>
            </w:r>
            <w:r w:rsidR="00E22171" w:rsidRPr="009710E3">
              <w:rPr>
                <w:sz w:val="18"/>
                <w:szCs w:val="18"/>
                <w:lang w:val="fr-FR"/>
              </w:rPr>
              <w:t xml:space="preserve"> </w:t>
            </w:r>
            <w:r w:rsidRPr="009710E3">
              <w:rPr>
                <w:sz w:val="18"/>
                <w:szCs w:val="18"/>
                <w:lang w:val="fr-FR"/>
              </w:rPr>
              <w:t>665</w:t>
            </w:r>
            <w:r w:rsidR="00E22171" w:rsidRPr="009710E3">
              <w:rPr>
                <w:sz w:val="18"/>
                <w:szCs w:val="18"/>
                <w:lang w:val="fr-FR"/>
              </w:rPr>
              <w:t xml:space="preserve"> </w:t>
            </w:r>
            <w:r w:rsidRPr="009710E3">
              <w:rPr>
                <w:sz w:val="18"/>
                <w:szCs w:val="18"/>
                <w:lang w:val="fr-FR"/>
              </w:rPr>
              <w:t>414</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5D252C84" w14:textId="3FF2F7C0" w:rsidR="00251902" w:rsidRPr="009710E3" w:rsidRDefault="00251902" w:rsidP="00E13499">
            <w:pPr>
              <w:jc w:val="right"/>
              <w:rPr>
                <w:sz w:val="18"/>
                <w:szCs w:val="18"/>
                <w:lang w:val="fr-FR" w:eastAsia="zh-CN"/>
              </w:rPr>
            </w:pPr>
            <w:r w:rsidRPr="009710E3">
              <w:rPr>
                <w:sz w:val="18"/>
                <w:szCs w:val="18"/>
                <w:lang w:val="fr-FR"/>
              </w:rPr>
              <w:t>1</w:t>
            </w:r>
            <w:r w:rsidR="00E22171" w:rsidRPr="009710E3">
              <w:rPr>
                <w:sz w:val="18"/>
                <w:szCs w:val="18"/>
                <w:lang w:val="fr-FR"/>
              </w:rPr>
              <w:t xml:space="preserve"> </w:t>
            </w:r>
            <w:r w:rsidRPr="009710E3">
              <w:rPr>
                <w:sz w:val="18"/>
                <w:szCs w:val="18"/>
                <w:lang w:val="fr-FR"/>
              </w:rPr>
              <w:t>729</w:t>
            </w:r>
            <w:r w:rsidR="00E22171" w:rsidRPr="009710E3">
              <w:rPr>
                <w:sz w:val="18"/>
                <w:szCs w:val="18"/>
                <w:lang w:val="fr-FR"/>
              </w:rPr>
              <w:t xml:space="preserve"> </w:t>
            </w:r>
            <w:r w:rsidRPr="009710E3">
              <w:rPr>
                <w:sz w:val="18"/>
                <w:szCs w:val="18"/>
                <w:lang w:val="fr-FR"/>
              </w:rPr>
              <w:t>973</w:t>
            </w:r>
          </w:p>
        </w:tc>
        <w:tc>
          <w:tcPr>
            <w:tcW w:w="522"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7629995E" w14:textId="43B34F3E" w:rsidR="00251902" w:rsidRPr="009710E3" w:rsidRDefault="00251902" w:rsidP="00E13499">
            <w:pPr>
              <w:jc w:val="right"/>
              <w:rPr>
                <w:sz w:val="18"/>
                <w:szCs w:val="18"/>
                <w:lang w:val="fr-FR" w:eastAsia="zh-CN"/>
              </w:rPr>
            </w:pPr>
            <w:r w:rsidRPr="009710E3">
              <w:rPr>
                <w:sz w:val="18"/>
                <w:szCs w:val="18"/>
                <w:lang w:val="fr-FR"/>
              </w:rPr>
              <w:t>1</w:t>
            </w:r>
            <w:r w:rsidR="00E22171" w:rsidRPr="009710E3">
              <w:rPr>
                <w:sz w:val="18"/>
                <w:szCs w:val="18"/>
                <w:lang w:val="fr-FR"/>
              </w:rPr>
              <w:t xml:space="preserve"> </w:t>
            </w:r>
            <w:r w:rsidRPr="009710E3">
              <w:rPr>
                <w:sz w:val="18"/>
                <w:szCs w:val="18"/>
                <w:lang w:val="fr-FR"/>
              </w:rPr>
              <w:t>797</w:t>
            </w:r>
            <w:r w:rsidR="00E22171" w:rsidRPr="009710E3">
              <w:rPr>
                <w:sz w:val="18"/>
                <w:szCs w:val="18"/>
                <w:lang w:val="fr-FR"/>
              </w:rPr>
              <w:t xml:space="preserve"> </w:t>
            </w:r>
            <w:r w:rsidRPr="009710E3">
              <w:rPr>
                <w:sz w:val="18"/>
                <w:szCs w:val="18"/>
                <w:lang w:val="fr-FR"/>
              </w:rPr>
              <w:t>115</w:t>
            </w:r>
          </w:p>
        </w:tc>
      </w:tr>
      <w:tr w:rsidR="006E1EE9" w:rsidRPr="009710E3" w14:paraId="6838C354" w14:textId="77777777" w:rsidTr="0085295B">
        <w:trPr>
          <w:trHeight w:val="191"/>
        </w:trPr>
        <w:tc>
          <w:tcPr>
            <w:tcW w:w="1334"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1D3AE8CA" w14:textId="00426180" w:rsidR="0085295B" w:rsidRPr="009710E3" w:rsidRDefault="00704C46" w:rsidP="00E13499">
            <w:pPr>
              <w:jc w:val="left"/>
              <w:rPr>
                <w:sz w:val="18"/>
                <w:szCs w:val="18"/>
                <w:lang w:val="fr-FR" w:eastAsia="zh-CN"/>
              </w:rPr>
            </w:pPr>
            <w:r w:rsidRPr="009710E3">
              <w:rPr>
                <w:sz w:val="18"/>
                <w:szCs w:val="18"/>
                <w:lang w:val="fr-FR" w:eastAsia="zh-CN"/>
              </w:rPr>
              <w:t>Limites de consommation de HFC fixées par le Protocole de Montréal</w:t>
            </w:r>
          </w:p>
        </w:tc>
        <w:tc>
          <w:tcPr>
            <w:tcW w:w="524" w:type="pct"/>
            <w:tcBorders>
              <w:top w:val="nil"/>
              <w:left w:val="nil"/>
              <w:bottom w:val="single" w:sz="4" w:space="0" w:color="auto"/>
              <w:right w:val="single" w:sz="4" w:space="0" w:color="auto"/>
            </w:tcBorders>
            <w:shd w:val="clear" w:color="000000" w:fill="FFFFFF"/>
            <w:tcMar>
              <w:left w:w="72" w:type="dxa"/>
              <w:right w:w="72" w:type="dxa"/>
            </w:tcMar>
            <w:vAlign w:val="center"/>
          </w:tcPr>
          <w:p w14:paraId="78014C78" w14:textId="70EBFB18" w:rsidR="0085295B" w:rsidRPr="009710E3" w:rsidRDefault="00704C46" w:rsidP="00E13499">
            <w:pPr>
              <w:jc w:val="right"/>
              <w:rPr>
                <w:sz w:val="18"/>
                <w:szCs w:val="18"/>
                <w:lang w:val="fr-FR" w:eastAsia="zh-CN"/>
              </w:rPr>
            </w:pPr>
            <w:r w:rsidRPr="009710E3">
              <w:rPr>
                <w:sz w:val="18"/>
                <w:szCs w:val="18"/>
                <w:lang w:val="fr-FR"/>
              </w:rPr>
              <w:t>s.o.</w:t>
            </w:r>
          </w:p>
        </w:tc>
        <w:tc>
          <w:tcPr>
            <w:tcW w:w="524" w:type="pct"/>
            <w:tcBorders>
              <w:top w:val="nil"/>
              <w:left w:val="single" w:sz="4" w:space="0" w:color="auto"/>
              <w:bottom w:val="single" w:sz="4" w:space="0" w:color="auto"/>
              <w:right w:val="single" w:sz="4" w:space="0" w:color="auto"/>
            </w:tcBorders>
            <w:shd w:val="clear" w:color="auto" w:fill="auto"/>
            <w:tcMar>
              <w:left w:w="72" w:type="dxa"/>
              <w:right w:w="72" w:type="dxa"/>
            </w:tcMar>
            <w:vAlign w:val="center"/>
          </w:tcPr>
          <w:p w14:paraId="64DF958C" w14:textId="2B547F42" w:rsidR="0085295B" w:rsidRPr="009710E3" w:rsidRDefault="0085295B" w:rsidP="00E13499">
            <w:pPr>
              <w:jc w:val="right"/>
              <w:rPr>
                <w:sz w:val="18"/>
                <w:szCs w:val="18"/>
                <w:lang w:val="fr-FR" w:eastAsia="zh-CN"/>
              </w:rPr>
            </w:pPr>
            <w:r w:rsidRPr="009710E3">
              <w:rPr>
                <w:sz w:val="18"/>
                <w:szCs w:val="18"/>
                <w:lang w:val="fr-FR"/>
              </w:rPr>
              <w:t>1</w:t>
            </w:r>
            <w:r w:rsidR="00E22171" w:rsidRPr="009710E3">
              <w:rPr>
                <w:sz w:val="18"/>
                <w:szCs w:val="18"/>
                <w:lang w:val="fr-FR"/>
              </w:rPr>
              <w:t xml:space="preserve"> </w:t>
            </w:r>
            <w:r w:rsidRPr="009710E3">
              <w:rPr>
                <w:sz w:val="18"/>
                <w:szCs w:val="18"/>
                <w:lang w:val="fr-FR"/>
              </w:rPr>
              <w:t>215</w:t>
            </w:r>
            <w:r w:rsidR="00E22171" w:rsidRPr="009710E3">
              <w:rPr>
                <w:sz w:val="18"/>
                <w:szCs w:val="18"/>
                <w:lang w:val="fr-FR"/>
              </w:rPr>
              <w:t xml:space="preserve"> </w:t>
            </w:r>
            <w:r w:rsidRPr="009710E3">
              <w:rPr>
                <w:sz w:val="18"/>
                <w:szCs w:val="18"/>
                <w:lang w:val="fr-FR"/>
              </w:rPr>
              <w:t>970</w:t>
            </w:r>
          </w:p>
        </w:tc>
        <w:tc>
          <w:tcPr>
            <w:tcW w:w="524" w:type="pct"/>
            <w:tcBorders>
              <w:top w:val="nil"/>
              <w:left w:val="nil"/>
              <w:bottom w:val="single" w:sz="4" w:space="0" w:color="auto"/>
              <w:right w:val="single" w:sz="4" w:space="0" w:color="auto"/>
            </w:tcBorders>
            <w:shd w:val="clear" w:color="auto" w:fill="auto"/>
            <w:tcMar>
              <w:left w:w="72" w:type="dxa"/>
              <w:right w:w="72" w:type="dxa"/>
            </w:tcMar>
            <w:vAlign w:val="center"/>
          </w:tcPr>
          <w:p w14:paraId="707902BC" w14:textId="4EC4BBEC" w:rsidR="0085295B" w:rsidRPr="009710E3" w:rsidRDefault="0085295B" w:rsidP="00E13499">
            <w:pPr>
              <w:jc w:val="right"/>
              <w:rPr>
                <w:sz w:val="18"/>
                <w:szCs w:val="18"/>
                <w:lang w:val="fr-FR" w:eastAsia="zh-CN"/>
              </w:rPr>
            </w:pPr>
            <w:r w:rsidRPr="009710E3">
              <w:rPr>
                <w:sz w:val="18"/>
                <w:szCs w:val="18"/>
                <w:lang w:val="fr-FR"/>
              </w:rPr>
              <w:t>1</w:t>
            </w:r>
            <w:r w:rsidR="00E22171" w:rsidRPr="009710E3">
              <w:rPr>
                <w:sz w:val="18"/>
                <w:szCs w:val="18"/>
                <w:lang w:val="fr-FR"/>
              </w:rPr>
              <w:t xml:space="preserve"> </w:t>
            </w:r>
            <w:r w:rsidRPr="009710E3">
              <w:rPr>
                <w:sz w:val="18"/>
                <w:szCs w:val="18"/>
                <w:lang w:val="fr-FR"/>
              </w:rPr>
              <w:t>215</w:t>
            </w:r>
            <w:r w:rsidR="00E22171" w:rsidRPr="009710E3">
              <w:rPr>
                <w:sz w:val="18"/>
                <w:szCs w:val="18"/>
                <w:lang w:val="fr-FR"/>
              </w:rPr>
              <w:t xml:space="preserve"> </w:t>
            </w:r>
            <w:r w:rsidRPr="009710E3">
              <w:rPr>
                <w:sz w:val="18"/>
                <w:szCs w:val="18"/>
                <w:lang w:val="fr-FR"/>
              </w:rPr>
              <w:t>970</w:t>
            </w:r>
          </w:p>
        </w:tc>
        <w:tc>
          <w:tcPr>
            <w:tcW w:w="524" w:type="pct"/>
            <w:tcBorders>
              <w:top w:val="nil"/>
              <w:left w:val="nil"/>
              <w:bottom w:val="single" w:sz="4" w:space="0" w:color="auto"/>
              <w:right w:val="single" w:sz="4" w:space="0" w:color="auto"/>
            </w:tcBorders>
            <w:shd w:val="clear" w:color="auto" w:fill="auto"/>
            <w:tcMar>
              <w:left w:w="72" w:type="dxa"/>
              <w:right w:w="72" w:type="dxa"/>
            </w:tcMar>
            <w:vAlign w:val="center"/>
          </w:tcPr>
          <w:p w14:paraId="6D6ACF32" w14:textId="08EA338E" w:rsidR="0085295B" w:rsidRPr="009710E3" w:rsidRDefault="0085295B" w:rsidP="00E13499">
            <w:pPr>
              <w:jc w:val="right"/>
              <w:rPr>
                <w:sz w:val="18"/>
                <w:szCs w:val="18"/>
                <w:lang w:val="fr-FR" w:eastAsia="zh-CN"/>
              </w:rPr>
            </w:pPr>
            <w:r w:rsidRPr="009710E3">
              <w:rPr>
                <w:sz w:val="18"/>
                <w:szCs w:val="18"/>
                <w:lang w:val="fr-FR"/>
              </w:rPr>
              <w:t>1</w:t>
            </w:r>
            <w:r w:rsidR="00E22171" w:rsidRPr="009710E3">
              <w:rPr>
                <w:sz w:val="18"/>
                <w:szCs w:val="18"/>
                <w:lang w:val="fr-FR"/>
              </w:rPr>
              <w:t xml:space="preserve"> </w:t>
            </w:r>
            <w:r w:rsidRPr="009710E3">
              <w:rPr>
                <w:sz w:val="18"/>
                <w:szCs w:val="18"/>
                <w:lang w:val="fr-FR"/>
              </w:rPr>
              <w:t>215</w:t>
            </w:r>
            <w:r w:rsidR="00E22171" w:rsidRPr="009710E3">
              <w:rPr>
                <w:sz w:val="18"/>
                <w:szCs w:val="18"/>
                <w:lang w:val="fr-FR"/>
              </w:rPr>
              <w:t xml:space="preserve"> </w:t>
            </w:r>
            <w:r w:rsidRPr="009710E3">
              <w:rPr>
                <w:sz w:val="18"/>
                <w:szCs w:val="18"/>
                <w:lang w:val="fr-FR"/>
              </w:rPr>
              <w:t>970</w:t>
            </w:r>
          </w:p>
        </w:tc>
        <w:tc>
          <w:tcPr>
            <w:tcW w:w="524" w:type="pct"/>
            <w:tcBorders>
              <w:top w:val="nil"/>
              <w:left w:val="nil"/>
              <w:bottom w:val="single" w:sz="4" w:space="0" w:color="auto"/>
              <w:right w:val="single" w:sz="4" w:space="0" w:color="auto"/>
            </w:tcBorders>
            <w:shd w:val="clear" w:color="auto" w:fill="auto"/>
            <w:tcMar>
              <w:left w:w="72" w:type="dxa"/>
              <w:right w:w="72" w:type="dxa"/>
            </w:tcMar>
            <w:vAlign w:val="center"/>
          </w:tcPr>
          <w:p w14:paraId="359B9665" w14:textId="1B0AA0AE" w:rsidR="0085295B" w:rsidRPr="009710E3" w:rsidRDefault="0085295B" w:rsidP="00E13499">
            <w:pPr>
              <w:jc w:val="right"/>
              <w:rPr>
                <w:sz w:val="18"/>
                <w:szCs w:val="18"/>
                <w:lang w:val="fr-FR" w:eastAsia="zh-CN"/>
              </w:rPr>
            </w:pPr>
            <w:r w:rsidRPr="009710E3">
              <w:rPr>
                <w:sz w:val="18"/>
                <w:szCs w:val="18"/>
                <w:lang w:val="fr-FR"/>
              </w:rPr>
              <w:t>1</w:t>
            </w:r>
            <w:r w:rsidR="00E22171" w:rsidRPr="009710E3">
              <w:rPr>
                <w:sz w:val="18"/>
                <w:szCs w:val="18"/>
                <w:lang w:val="fr-FR"/>
              </w:rPr>
              <w:t xml:space="preserve"> </w:t>
            </w:r>
            <w:r w:rsidRPr="009710E3">
              <w:rPr>
                <w:sz w:val="18"/>
                <w:szCs w:val="18"/>
                <w:lang w:val="fr-FR"/>
              </w:rPr>
              <w:t>215</w:t>
            </w:r>
            <w:r w:rsidR="00E22171" w:rsidRPr="009710E3">
              <w:rPr>
                <w:sz w:val="18"/>
                <w:szCs w:val="18"/>
                <w:lang w:val="fr-FR"/>
              </w:rPr>
              <w:t xml:space="preserve"> </w:t>
            </w:r>
            <w:r w:rsidRPr="009710E3">
              <w:rPr>
                <w:sz w:val="18"/>
                <w:szCs w:val="18"/>
                <w:lang w:val="fr-FR"/>
              </w:rPr>
              <w:t>970</w:t>
            </w:r>
          </w:p>
        </w:tc>
        <w:tc>
          <w:tcPr>
            <w:tcW w:w="524" w:type="pct"/>
            <w:tcBorders>
              <w:top w:val="nil"/>
              <w:left w:val="nil"/>
              <w:bottom w:val="single" w:sz="4" w:space="0" w:color="auto"/>
              <w:right w:val="single" w:sz="4" w:space="0" w:color="auto"/>
            </w:tcBorders>
            <w:shd w:val="clear" w:color="auto" w:fill="auto"/>
            <w:tcMar>
              <w:left w:w="72" w:type="dxa"/>
              <w:right w:w="72" w:type="dxa"/>
            </w:tcMar>
            <w:vAlign w:val="center"/>
          </w:tcPr>
          <w:p w14:paraId="2CE56374" w14:textId="2CE26D3E" w:rsidR="0085295B" w:rsidRPr="009710E3" w:rsidRDefault="0085295B" w:rsidP="00E13499">
            <w:pPr>
              <w:jc w:val="right"/>
              <w:rPr>
                <w:sz w:val="18"/>
                <w:szCs w:val="18"/>
                <w:lang w:val="fr-FR" w:eastAsia="zh-CN"/>
              </w:rPr>
            </w:pPr>
            <w:r w:rsidRPr="009710E3">
              <w:rPr>
                <w:sz w:val="18"/>
                <w:szCs w:val="18"/>
                <w:lang w:val="fr-FR"/>
              </w:rPr>
              <w:t>1</w:t>
            </w:r>
            <w:r w:rsidR="00E22171" w:rsidRPr="009710E3">
              <w:rPr>
                <w:sz w:val="18"/>
                <w:szCs w:val="18"/>
                <w:lang w:val="fr-FR"/>
              </w:rPr>
              <w:t xml:space="preserve"> </w:t>
            </w:r>
            <w:r w:rsidRPr="009710E3">
              <w:rPr>
                <w:sz w:val="18"/>
                <w:szCs w:val="18"/>
                <w:lang w:val="fr-FR"/>
              </w:rPr>
              <w:t>215</w:t>
            </w:r>
            <w:r w:rsidR="00E22171" w:rsidRPr="009710E3">
              <w:rPr>
                <w:sz w:val="18"/>
                <w:szCs w:val="18"/>
                <w:lang w:val="fr-FR"/>
              </w:rPr>
              <w:t xml:space="preserve"> </w:t>
            </w:r>
            <w:r w:rsidRPr="009710E3">
              <w:rPr>
                <w:sz w:val="18"/>
                <w:szCs w:val="18"/>
                <w:lang w:val="fr-FR"/>
              </w:rPr>
              <w:t>970</w:t>
            </w:r>
          </w:p>
        </w:tc>
        <w:tc>
          <w:tcPr>
            <w:tcW w:w="522" w:type="pct"/>
            <w:tcBorders>
              <w:top w:val="nil"/>
              <w:left w:val="nil"/>
              <w:bottom w:val="single" w:sz="4" w:space="0" w:color="auto"/>
              <w:right w:val="single" w:sz="4" w:space="0" w:color="auto"/>
            </w:tcBorders>
            <w:shd w:val="clear" w:color="auto" w:fill="auto"/>
            <w:tcMar>
              <w:left w:w="72" w:type="dxa"/>
              <w:right w:w="72" w:type="dxa"/>
            </w:tcMar>
            <w:vAlign w:val="center"/>
          </w:tcPr>
          <w:p w14:paraId="77252CE8" w14:textId="781A8970" w:rsidR="0085295B" w:rsidRPr="009710E3" w:rsidRDefault="0085295B" w:rsidP="00E13499">
            <w:pPr>
              <w:jc w:val="right"/>
              <w:rPr>
                <w:sz w:val="18"/>
                <w:szCs w:val="18"/>
                <w:lang w:val="fr-FR" w:eastAsia="zh-CN"/>
              </w:rPr>
            </w:pPr>
            <w:r w:rsidRPr="009710E3">
              <w:rPr>
                <w:sz w:val="18"/>
                <w:szCs w:val="18"/>
                <w:lang w:val="fr-FR"/>
              </w:rPr>
              <w:t>1</w:t>
            </w:r>
            <w:r w:rsidR="00E22171" w:rsidRPr="009710E3">
              <w:rPr>
                <w:sz w:val="18"/>
                <w:szCs w:val="18"/>
                <w:lang w:val="fr-FR"/>
              </w:rPr>
              <w:t xml:space="preserve"> </w:t>
            </w:r>
            <w:r w:rsidRPr="009710E3">
              <w:rPr>
                <w:sz w:val="18"/>
                <w:szCs w:val="18"/>
                <w:lang w:val="fr-FR"/>
              </w:rPr>
              <w:t>094</w:t>
            </w:r>
            <w:r w:rsidR="00E22171" w:rsidRPr="009710E3">
              <w:rPr>
                <w:sz w:val="18"/>
                <w:szCs w:val="18"/>
                <w:lang w:val="fr-FR"/>
              </w:rPr>
              <w:t xml:space="preserve"> </w:t>
            </w:r>
            <w:r w:rsidRPr="009710E3">
              <w:rPr>
                <w:sz w:val="18"/>
                <w:szCs w:val="18"/>
                <w:lang w:val="fr-FR"/>
              </w:rPr>
              <w:t>373</w:t>
            </w:r>
          </w:p>
        </w:tc>
      </w:tr>
      <w:tr w:rsidR="006E1EE9" w:rsidRPr="009710E3" w14:paraId="3C6E1466" w14:textId="77777777" w:rsidTr="00B4418D">
        <w:trPr>
          <w:trHeight w:val="336"/>
        </w:trPr>
        <w:tc>
          <w:tcPr>
            <w:tcW w:w="133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64AA61E1" w14:textId="335B0111" w:rsidR="0085295B" w:rsidRPr="009710E3" w:rsidRDefault="00704C46" w:rsidP="00E13499">
            <w:pPr>
              <w:jc w:val="left"/>
              <w:rPr>
                <w:sz w:val="18"/>
                <w:szCs w:val="18"/>
                <w:lang w:val="fr-FR" w:eastAsia="zh-CN"/>
              </w:rPr>
            </w:pPr>
            <w:r w:rsidRPr="009710E3">
              <w:rPr>
                <w:sz w:val="18"/>
                <w:szCs w:val="18"/>
                <w:lang w:val="fr-FR" w:eastAsia="zh-CN"/>
              </w:rPr>
              <w:lastRenderedPageBreak/>
              <w:t>Consommation de HFC proposée dans le cadre des KIP</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7779D1F2" w14:textId="60746754" w:rsidR="0085295B" w:rsidRPr="009710E3" w:rsidRDefault="00704C46" w:rsidP="00E13499">
            <w:pPr>
              <w:jc w:val="right"/>
              <w:rPr>
                <w:sz w:val="18"/>
                <w:szCs w:val="18"/>
                <w:lang w:val="fr-FR"/>
              </w:rPr>
            </w:pPr>
            <w:r w:rsidRPr="009710E3">
              <w:rPr>
                <w:sz w:val="18"/>
                <w:szCs w:val="18"/>
                <w:lang w:val="fr-FR"/>
              </w:rPr>
              <w:t>s.o.</w:t>
            </w:r>
          </w:p>
        </w:tc>
        <w:tc>
          <w:tcPr>
            <w:tcW w:w="52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17782F9F" w14:textId="423491A0" w:rsidR="0085295B" w:rsidRPr="009710E3" w:rsidRDefault="0085295B" w:rsidP="00E13499">
            <w:pPr>
              <w:jc w:val="right"/>
              <w:rPr>
                <w:sz w:val="18"/>
                <w:szCs w:val="18"/>
                <w:lang w:val="fr-FR"/>
              </w:rPr>
            </w:pPr>
            <w:r w:rsidRPr="009710E3">
              <w:rPr>
                <w:sz w:val="18"/>
                <w:szCs w:val="18"/>
                <w:lang w:val="fr-FR"/>
              </w:rPr>
              <w:t>1</w:t>
            </w:r>
            <w:r w:rsidR="00E22171" w:rsidRPr="009710E3">
              <w:rPr>
                <w:sz w:val="18"/>
                <w:szCs w:val="18"/>
                <w:lang w:val="fr-FR"/>
              </w:rPr>
              <w:t xml:space="preserve"> </w:t>
            </w:r>
            <w:r w:rsidRPr="009710E3">
              <w:rPr>
                <w:sz w:val="18"/>
                <w:szCs w:val="18"/>
                <w:lang w:val="fr-FR"/>
              </w:rPr>
              <w:t>215</w:t>
            </w:r>
            <w:r w:rsidR="00E22171" w:rsidRPr="009710E3">
              <w:rPr>
                <w:sz w:val="18"/>
                <w:szCs w:val="18"/>
                <w:lang w:val="fr-FR"/>
              </w:rPr>
              <w:t xml:space="preserve"> </w:t>
            </w:r>
            <w:r w:rsidRPr="009710E3">
              <w:rPr>
                <w:sz w:val="18"/>
                <w:szCs w:val="18"/>
                <w:lang w:val="fr-FR"/>
              </w:rPr>
              <w:t>970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78C7A03B" w14:textId="552D59E6" w:rsidR="0085295B" w:rsidRPr="009710E3" w:rsidRDefault="0085295B" w:rsidP="00E13499">
            <w:pPr>
              <w:jc w:val="right"/>
              <w:rPr>
                <w:sz w:val="18"/>
                <w:szCs w:val="18"/>
                <w:lang w:val="fr-FR"/>
              </w:rPr>
            </w:pPr>
            <w:r w:rsidRPr="009710E3">
              <w:rPr>
                <w:sz w:val="18"/>
                <w:szCs w:val="18"/>
                <w:lang w:val="fr-FR"/>
              </w:rPr>
              <w:t>1</w:t>
            </w:r>
            <w:r w:rsidR="00E22171" w:rsidRPr="009710E3">
              <w:rPr>
                <w:sz w:val="18"/>
                <w:szCs w:val="18"/>
                <w:lang w:val="fr-FR"/>
              </w:rPr>
              <w:t xml:space="preserve"> </w:t>
            </w:r>
            <w:r w:rsidRPr="009710E3">
              <w:rPr>
                <w:sz w:val="18"/>
                <w:szCs w:val="18"/>
                <w:lang w:val="fr-FR"/>
              </w:rPr>
              <w:t>215</w:t>
            </w:r>
            <w:r w:rsidR="00E22171" w:rsidRPr="009710E3">
              <w:rPr>
                <w:sz w:val="18"/>
                <w:szCs w:val="18"/>
                <w:lang w:val="fr-FR"/>
              </w:rPr>
              <w:t xml:space="preserve"> </w:t>
            </w:r>
            <w:r w:rsidRPr="009710E3">
              <w:rPr>
                <w:sz w:val="18"/>
                <w:szCs w:val="18"/>
                <w:lang w:val="fr-FR"/>
              </w:rPr>
              <w:t>970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1D5ADD7D" w14:textId="59534808" w:rsidR="0085295B" w:rsidRPr="009710E3" w:rsidRDefault="0085295B" w:rsidP="00E13499">
            <w:pPr>
              <w:jc w:val="right"/>
              <w:rPr>
                <w:sz w:val="18"/>
                <w:szCs w:val="18"/>
                <w:lang w:val="fr-FR"/>
              </w:rPr>
            </w:pPr>
            <w:r w:rsidRPr="009710E3">
              <w:rPr>
                <w:sz w:val="18"/>
                <w:szCs w:val="18"/>
                <w:lang w:val="fr-FR"/>
              </w:rPr>
              <w:t>1</w:t>
            </w:r>
            <w:r w:rsidR="00E22171" w:rsidRPr="009710E3">
              <w:rPr>
                <w:sz w:val="18"/>
                <w:szCs w:val="18"/>
                <w:lang w:val="fr-FR"/>
              </w:rPr>
              <w:t xml:space="preserve"> </w:t>
            </w:r>
            <w:r w:rsidRPr="009710E3">
              <w:rPr>
                <w:sz w:val="18"/>
                <w:szCs w:val="18"/>
                <w:lang w:val="fr-FR"/>
              </w:rPr>
              <w:t>215</w:t>
            </w:r>
            <w:r w:rsidR="00E22171" w:rsidRPr="009710E3">
              <w:rPr>
                <w:sz w:val="18"/>
                <w:szCs w:val="18"/>
                <w:lang w:val="fr-FR"/>
              </w:rPr>
              <w:t xml:space="preserve"> </w:t>
            </w:r>
            <w:r w:rsidRPr="009710E3">
              <w:rPr>
                <w:sz w:val="18"/>
                <w:szCs w:val="18"/>
                <w:lang w:val="fr-FR"/>
              </w:rPr>
              <w:t>970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41EFC72C" w14:textId="4765DB00" w:rsidR="0085295B" w:rsidRPr="009710E3" w:rsidRDefault="0085295B" w:rsidP="00E13499">
            <w:pPr>
              <w:jc w:val="right"/>
              <w:rPr>
                <w:sz w:val="18"/>
                <w:szCs w:val="18"/>
                <w:lang w:val="fr-FR"/>
              </w:rPr>
            </w:pPr>
            <w:r w:rsidRPr="009710E3">
              <w:rPr>
                <w:sz w:val="18"/>
                <w:szCs w:val="18"/>
                <w:lang w:val="fr-FR"/>
              </w:rPr>
              <w:t>1</w:t>
            </w:r>
            <w:r w:rsidR="00E22171" w:rsidRPr="009710E3">
              <w:rPr>
                <w:sz w:val="18"/>
                <w:szCs w:val="18"/>
                <w:lang w:val="fr-FR"/>
              </w:rPr>
              <w:t xml:space="preserve"> </w:t>
            </w:r>
            <w:r w:rsidRPr="009710E3">
              <w:rPr>
                <w:sz w:val="18"/>
                <w:szCs w:val="18"/>
                <w:lang w:val="fr-FR"/>
              </w:rPr>
              <w:t>215</w:t>
            </w:r>
            <w:r w:rsidR="00E22171" w:rsidRPr="009710E3">
              <w:rPr>
                <w:sz w:val="18"/>
                <w:szCs w:val="18"/>
                <w:lang w:val="fr-FR"/>
              </w:rPr>
              <w:t xml:space="preserve"> </w:t>
            </w:r>
            <w:r w:rsidRPr="009710E3">
              <w:rPr>
                <w:sz w:val="18"/>
                <w:szCs w:val="18"/>
                <w:lang w:val="fr-FR"/>
              </w:rPr>
              <w:t>970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26B8B6C2" w14:textId="69E08C00" w:rsidR="0085295B" w:rsidRPr="009710E3" w:rsidRDefault="0085295B" w:rsidP="00E13499">
            <w:pPr>
              <w:jc w:val="right"/>
              <w:rPr>
                <w:sz w:val="18"/>
                <w:szCs w:val="18"/>
                <w:lang w:val="fr-FR"/>
              </w:rPr>
            </w:pPr>
            <w:r w:rsidRPr="009710E3">
              <w:rPr>
                <w:sz w:val="18"/>
                <w:szCs w:val="18"/>
                <w:lang w:val="fr-FR"/>
              </w:rPr>
              <w:t>1</w:t>
            </w:r>
            <w:r w:rsidR="00E22171" w:rsidRPr="009710E3">
              <w:rPr>
                <w:sz w:val="18"/>
                <w:szCs w:val="18"/>
                <w:lang w:val="fr-FR"/>
              </w:rPr>
              <w:t xml:space="preserve"> </w:t>
            </w:r>
            <w:r w:rsidRPr="009710E3">
              <w:rPr>
                <w:sz w:val="18"/>
                <w:szCs w:val="18"/>
                <w:lang w:val="fr-FR"/>
              </w:rPr>
              <w:t>215</w:t>
            </w:r>
            <w:r w:rsidR="00E22171" w:rsidRPr="009710E3">
              <w:rPr>
                <w:sz w:val="18"/>
                <w:szCs w:val="18"/>
                <w:lang w:val="fr-FR"/>
              </w:rPr>
              <w:t xml:space="preserve"> </w:t>
            </w:r>
            <w:r w:rsidRPr="009710E3">
              <w:rPr>
                <w:sz w:val="18"/>
                <w:szCs w:val="18"/>
                <w:lang w:val="fr-FR"/>
              </w:rPr>
              <w:t>970</w:t>
            </w:r>
          </w:p>
        </w:tc>
        <w:tc>
          <w:tcPr>
            <w:tcW w:w="522"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1747E6CD" w14:textId="292EC4F3" w:rsidR="0085295B" w:rsidRPr="009710E3" w:rsidRDefault="00B45B98" w:rsidP="00E13499">
            <w:pPr>
              <w:jc w:val="right"/>
              <w:rPr>
                <w:sz w:val="18"/>
                <w:szCs w:val="18"/>
                <w:lang w:val="fr-FR"/>
              </w:rPr>
            </w:pPr>
            <w:r w:rsidRPr="009710E3">
              <w:rPr>
                <w:sz w:val="18"/>
                <w:szCs w:val="18"/>
                <w:lang w:val="fr-FR"/>
              </w:rPr>
              <w:t>1</w:t>
            </w:r>
            <w:r w:rsidR="00E22171" w:rsidRPr="009710E3">
              <w:rPr>
                <w:sz w:val="18"/>
                <w:szCs w:val="18"/>
                <w:lang w:val="fr-FR"/>
              </w:rPr>
              <w:t xml:space="preserve"> </w:t>
            </w:r>
            <w:r w:rsidRPr="009710E3">
              <w:rPr>
                <w:sz w:val="18"/>
                <w:szCs w:val="18"/>
                <w:lang w:val="fr-FR"/>
              </w:rPr>
              <w:t>0</w:t>
            </w:r>
            <w:r w:rsidR="00F82873" w:rsidRPr="009710E3">
              <w:rPr>
                <w:sz w:val="18"/>
                <w:szCs w:val="18"/>
                <w:lang w:val="fr-FR"/>
              </w:rPr>
              <w:t>22</w:t>
            </w:r>
            <w:r w:rsidR="00E22171" w:rsidRPr="009710E3">
              <w:rPr>
                <w:sz w:val="18"/>
                <w:szCs w:val="18"/>
                <w:lang w:val="fr-FR"/>
              </w:rPr>
              <w:t xml:space="preserve"> </w:t>
            </w:r>
            <w:r w:rsidR="00F82873" w:rsidRPr="009710E3">
              <w:rPr>
                <w:sz w:val="18"/>
                <w:szCs w:val="18"/>
                <w:lang w:val="fr-FR"/>
              </w:rPr>
              <w:t>667</w:t>
            </w:r>
          </w:p>
        </w:tc>
      </w:tr>
      <w:tr w:rsidR="006E1EE9" w:rsidRPr="009710E3" w14:paraId="198C6FEF" w14:textId="77777777" w:rsidTr="00B45B98">
        <w:trPr>
          <w:trHeight w:val="88"/>
        </w:trPr>
        <w:tc>
          <w:tcPr>
            <w:tcW w:w="133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6611634C" w14:textId="48C05F95" w:rsidR="00B45B98" w:rsidRPr="009710E3" w:rsidRDefault="00704C46" w:rsidP="00E13499">
            <w:pPr>
              <w:jc w:val="left"/>
              <w:rPr>
                <w:sz w:val="18"/>
                <w:szCs w:val="18"/>
                <w:lang w:val="fr-FR" w:eastAsia="zh-CN"/>
              </w:rPr>
            </w:pPr>
            <w:r w:rsidRPr="009710E3">
              <w:rPr>
                <w:sz w:val="18"/>
                <w:szCs w:val="18"/>
                <w:lang w:val="fr-FR" w:eastAsia="zh-CN"/>
              </w:rPr>
              <w:t>Réduction proposée de la consommation de HFC par rapport à la valeur de référence (%)</w:t>
            </w:r>
          </w:p>
        </w:tc>
        <w:tc>
          <w:tcPr>
            <w:tcW w:w="524"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441B3712" w14:textId="08AA1099" w:rsidR="00B45B98" w:rsidRPr="009710E3" w:rsidRDefault="00704C46" w:rsidP="00E13499">
            <w:pPr>
              <w:jc w:val="right"/>
              <w:rPr>
                <w:sz w:val="18"/>
                <w:szCs w:val="18"/>
                <w:lang w:val="fr-FR"/>
              </w:rPr>
            </w:pPr>
            <w:r w:rsidRPr="009710E3">
              <w:rPr>
                <w:sz w:val="18"/>
                <w:szCs w:val="18"/>
                <w:lang w:val="fr-FR"/>
              </w:rPr>
              <w:t>s.o.</w:t>
            </w:r>
          </w:p>
        </w:tc>
        <w:tc>
          <w:tcPr>
            <w:tcW w:w="52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631C8CEC" w14:textId="5635B79F" w:rsidR="00B45B98" w:rsidRPr="009710E3" w:rsidRDefault="00B45B98" w:rsidP="00E13499">
            <w:pPr>
              <w:jc w:val="right"/>
              <w:rPr>
                <w:sz w:val="18"/>
                <w:szCs w:val="18"/>
                <w:lang w:val="fr-FR"/>
              </w:rPr>
            </w:pPr>
            <w:r w:rsidRPr="009710E3">
              <w:rPr>
                <w:sz w:val="18"/>
                <w:szCs w:val="18"/>
                <w:lang w:val="fr-FR"/>
              </w:rPr>
              <w:t>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59571C57" w14:textId="65D237F6" w:rsidR="00B45B98" w:rsidRPr="009710E3" w:rsidRDefault="00B45B98" w:rsidP="00E13499">
            <w:pPr>
              <w:jc w:val="right"/>
              <w:rPr>
                <w:sz w:val="18"/>
                <w:szCs w:val="18"/>
                <w:lang w:val="fr-FR"/>
              </w:rPr>
            </w:pPr>
            <w:r w:rsidRPr="009710E3">
              <w:rPr>
                <w:sz w:val="18"/>
                <w:szCs w:val="18"/>
                <w:lang w:val="fr-FR"/>
              </w:rPr>
              <w:t>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7DE710F1" w14:textId="5CAB0FE4" w:rsidR="00B45B98" w:rsidRPr="009710E3" w:rsidRDefault="00B45B98" w:rsidP="00E13499">
            <w:pPr>
              <w:jc w:val="right"/>
              <w:rPr>
                <w:sz w:val="18"/>
                <w:szCs w:val="18"/>
                <w:lang w:val="fr-FR"/>
              </w:rPr>
            </w:pPr>
            <w:r w:rsidRPr="009710E3">
              <w:rPr>
                <w:sz w:val="18"/>
                <w:szCs w:val="18"/>
                <w:lang w:val="fr-FR"/>
              </w:rPr>
              <w:t>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2481D780" w14:textId="298D8E00" w:rsidR="00B45B98" w:rsidRPr="009710E3" w:rsidRDefault="00B45B98" w:rsidP="00E13499">
            <w:pPr>
              <w:jc w:val="right"/>
              <w:rPr>
                <w:sz w:val="18"/>
                <w:szCs w:val="18"/>
                <w:lang w:val="fr-FR"/>
              </w:rPr>
            </w:pPr>
            <w:r w:rsidRPr="009710E3">
              <w:rPr>
                <w:sz w:val="18"/>
                <w:szCs w:val="18"/>
                <w:lang w:val="fr-FR"/>
              </w:rPr>
              <w:t>0</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24351D59" w14:textId="368D51B8" w:rsidR="00B45B98" w:rsidRPr="009710E3" w:rsidRDefault="00B45B98" w:rsidP="00E13499">
            <w:pPr>
              <w:jc w:val="right"/>
              <w:rPr>
                <w:sz w:val="18"/>
                <w:szCs w:val="18"/>
                <w:lang w:val="fr-FR"/>
              </w:rPr>
            </w:pPr>
            <w:r w:rsidRPr="009710E3">
              <w:rPr>
                <w:sz w:val="18"/>
                <w:szCs w:val="18"/>
                <w:lang w:val="fr-FR"/>
              </w:rPr>
              <w:t>0</w:t>
            </w:r>
          </w:p>
        </w:tc>
        <w:tc>
          <w:tcPr>
            <w:tcW w:w="522"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24B39CA0" w14:textId="7A24C9D8" w:rsidR="00B45B98" w:rsidRPr="009710E3" w:rsidRDefault="00B45B98" w:rsidP="00E13499">
            <w:pPr>
              <w:jc w:val="right"/>
              <w:rPr>
                <w:sz w:val="18"/>
                <w:szCs w:val="18"/>
                <w:lang w:val="fr-FR"/>
              </w:rPr>
            </w:pPr>
            <w:r w:rsidRPr="009710E3">
              <w:rPr>
                <w:sz w:val="18"/>
                <w:szCs w:val="18"/>
                <w:lang w:val="fr-FR"/>
              </w:rPr>
              <w:t>15</w:t>
            </w:r>
            <w:r w:rsidR="00F82873" w:rsidRPr="009710E3">
              <w:rPr>
                <w:sz w:val="18"/>
                <w:szCs w:val="18"/>
                <w:lang w:val="fr-FR"/>
              </w:rPr>
              <w:t>.9</w:t>
            </w:r>
          </w:p>
        </w:tc>
      </w:tr>
    </w:tbl>
    <w:p w14:paraId="3BAED414" w14:textId="1DC97F08" w:rsidR="007006DA" w:rsidRPr="009710E3" w:rsidRDefault="007006DA" w:rsidP="00E13499">
      <w:pPr>
        <w:rPr>
          <w:sz w:val="16"/>
          <w:szCs w:val="16"/>
          <w:lang w:val="fr-FR"/>
        </w:rPr>
      </w:pPr>
      <w:r w:rsidRPr="009710E3">
        <w:rPr>
          <w:sz w:val="16"/>
          <w:szCs w:val="16"/>
          <w:lang w:val="fr-FR"/>
        </w:rPr>
        <w:t xml:space="preserve">* </w:t>
      </w:r>
      <w:r w:rsidR="005D7345" w:rsidRPr="009710E3">
        <w:rPr>
          <w:sz w:val="16"/>
          <w:szCs w:val="16"/>
          <w:lang w:val="fr-FR"/>
        </w:rPr>
        <w:t>Informations visées à l'article 7</w:t>
      </w:r>
    </w:p>
    <w:p w14:paraId="64AEA808" w14:textId="58F89656" w:rsidR="0070038F" w:rsidRPr="009710E3" w:rsidRDefault="005D7345" w:rsidP="00E13499">
      <w:pPr>
        <w:pStyle w:val="Heading1"/>
        <w:numPr>
          <w:ilvl w:val="0"/>
          <w:numId w:val="0"/>
        </w:numPr>
        <w:spacing w:before="240"/>
        <w:rPr>
          <w:i/>
          <w:iCs/>
          <w:lang w:val="fr-FR"/>
        </w:rPr>
      </w:pPr>
      <w:r w:rsidRPr="009710E3">
        <w:rPr>
          <w:i/>
          <w:iCs/>
          <w:lang w:val="fr-FR"/>
        </w:rPr>
        <w:t>Activités proposées et coûts totaux</w:t>
      </w:r>
    </w:p>
    <w:p w14:paraId="1B711F63" w14:textId="66A7ACC3" w:rsidR="0070038F" w:rsidRPr="009710E3" w:rsidRDefault="005D7345" w:rsidP="00E13499">
      <w:pPr>
        <w:pStyle w:val="Heading1"/>
        <w:tabs>
          <w:tab w:val="clear" w:pos="0"/>
          <w:tab w:val="clear" w:pos="8280"/>
        </w:tabs>
        <w:rPr>
          <w:lang w:val="fr-FR"/>
        </w:rPr>
      </w:pPr>
      <w:r w:rsidRPr="009710E3">
        <w:rPr>
          <w:lang w:val="fr-FR"/>
        </w:rPr>
        <w:t xml:space="preserve">Le budget de la phase I a été établi à 528 630 $US, comme soumis. Les activités proposées et leurs coûts sont résumés dans le tableau </w:t>
      </w:r>
      <w:r w:rsidR="00CB723D" w:rsidRPr="009710E3">
        <w:rPr>
          <w:lang w:val="fr-FR"/>
        </w:rPr>
        <w:t>9.</w:t>
      </w:r>
    </w:p>
    <w:p w14:paraId="6F5861D1" w14:textId="76E13F4C" w:rsidR="003B4D17" w:rsidRPr="009710E3" w:rsidRDefault="003B4D17" w:rsidP="00E13499">
      <w:pPr>
        <w:pStyle w:val="Heading1"/>
        <w:keepNext/>
        <w:numPr>
          <w:ilvl w:val="0"/>
          <w:numId w:val="0"/>
        </w:numPr>
        <w:spacing w:after="0"/>
        <w:rPr>
          <w:b/>
          <w:bCs/>
          <w:lang w:val="fr-FR"/>
        </w:rPr>
      </w:pPr>
      <w:r w:rsidRPr="009710E3">
        <w:rPr>
          <w:b/>
          <w:bCs/>
          <w:lang w:val="fr-FR"/>
        </w:rPr>
        <w:t>Table</w:t>
      </w:r>
      <w:r w:rsidR="005D7345" w:rsidRPr="009710E3">
        <w:rPr>
          <w:b/>
          <w:bCs/>
          <w:lang w:val="fr-FR"/>
        </w:rPr>
        <w:t>au</w:t>
      </w:r>
      <w:r w:rsidRPr="009710E3">
        <w:rPr>
          <w:b/>
          <w:bCs/>
          <w:lang w:val="fr-FR"/>
        </w:rPr>
        <w:t xml:space="preserve"> </w:t>
      </w:r>
      <w:r w:rsidR="009C1598" w:rsidRPr="009710E3">
        <w:rPr>
          <w:b/>
          <w:bCs/>
          <w:lang w:val="fr-FR"/>
        </w:rPr>
        <w:t>9</w:t>
      </w:r>
      <w:r w:rsidRPr="009710E3">
        <w:rPr>
          <w:b/>
          <w:bCs/>
          <w:lang w:val="fr-FR"/>
        </w:rPr>
        <w:t xml:space="preserve">. </w:t>
      </w:r>
      <w:r w:rsidR="005D7345" w:rsidRPr="009710E3">
        <w:rPr>
          <w:b/>
          <w:bCs/>
          <w:lang w:val="fr-FR"/>
        </w:rPr>
        <w:t>Activités prévues pour la mise en œuvre de la phase I du KIP pour le Guatemala (telles que soumises)</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35"/>
        <w:gridCol w:w="5943"/>
        <w:gridCol w:w="898"/>
        <w:gridCol w:w="902"/>
        <w:gridCol w:w="1078"/>
      </w:tblGrid>
      <w:tr w:rsidR="006E1EE9" w:rsidRPr="009710E3" w14:paraId="09EE8A2D" w14:textId="6DEEC40F" w:rsidTr="00DE51E4">
        <w:trPr>
          <w:trHeight w:hRule="exact" w:val="288"/>
          <w:tblHeader/>
        </w:trPr>
        <w:tc>
          <w:tcPr>
            <w:tcW w:w="285" w:type="pct"/>
            <w:vMerge w:val="restart"/>
            <w:shd w:val="clear" w:color="auto" w:fill="auto"/>
            <w:vAlign w:val="center"/>
          </w:tcPr>
          <w:p w14:paraId="3374C1BB" w14:textId="77777777" w:rsidR="00B36AB2" w:rsidRPr="009710E3" w:rsidRDefault="00B36AB2" w:rsidP="00E13499">
            <w:pPr>
              <w:keepNext/>
              <w:jc w:val="center"/>
              <w:rPr>
                <w:b/>
                <w:bCs/>
                <w:sz w:val="20"/>
                <w:szCs w:val="20"/>
                <w:lang w:val="fr-FR"/>
              </w:rPr>
            </w:pPr>
            <w:bookmarkStart w:id="3" w:name="_Hlk182306947"/>
          </w:p>
        </w:tc>
        <w:tc>
          <w:tcPr>
            <w:tcW w:w="3176" w:type="pct"/>
            <w:vMerge w:val="restart"/>
            <w:shd w:val="clear" w:color="auto" w:fill="auto"/>
            <w:vAlign w:val="center"/>
          </w:tcPr>
          <w:p w14:paraId="2CAD714F" w14:textId="0D5DAF0D" w:rsidR="00B36AB2" w:rsidRPr="009710E3" w:rsidRDefault="005D7345" w:rsidP="00E13499">
            <w:pPr>
              <w:keepNext/>
              <w:jc w:val="center"/>
              <w:rPr>
                <w:b/>
                <w:bCs/>
                <w:sz w:val="20"/>
                <w:szCs w:val="20"/>
                <w:lang w:val="fr-FR"/>
              </w:rPr>
            </w:pPr>
            <w:r w:rsidRPr="009710E3">
              <w:rPr>
                <w:b/>
                <w:bCs/>
                <w:sz w:val="20"/>
                <w:szCs w:val="20"/>
                <w:lang w:val="fr-FR"/>
              </w:rPr>
              <w:t>Composante du projet / Activités prévues</w:t>
            </w:r>
          </w:p>
        </w:tc>
        <w:tc>
          <w:tcPr>
            <w:tcW w:w="1539" w:type="pct"/>
            <w:gridSpan w:val="3"/>
            <w:shd w:val="clear" w:color="auto" w:fill="auto"/>
            <w:vAlign w:val="center"/>
          </w:tcPr>
          <w:p w14:paraId="7BE45CCC" w14:textId="52D764D3" w:rsidR="00B36AB2" w:rsidRPr="009710E3" w:rsidRDefault="005D7345" w:rsidP="00E13499">
            <w:pPr>
              <w:keepNext/>
              <w:jc w:val="center"/>
              <w:rPr>
                <w:b/>
                <w:bCs/>
                <w:sz w:val="20"/>
                <w:szCs w:val="20"/>
                <w:lang w:val="fr-FR"/>
              </w:rPr>
            </w:pPr>
            <w:r w:rsidRPr="009710E3">
              <w:rPr>
                <w:b/>
                <w:bCs/>
                <w:sz w:val="20"/>
                <w:szCs w:val="20"/>
                <w:lang w:val="fr-FR"/>
              </w:rPr>
              <w:t>Coûts ($US)</w:t>
            </w:r>
          </w:p>
        </w:tc>
      </w:tr>
      <w:tr w:rsidR="006E1EE9" w:rsidRPr="009710E3" w14:paraId="235957E7" w14:textId="02C8E6F0" w:rsidTr="00CA3241">
        <w:trPr>
          <w:trHeight w:hRule="exact" w:val="288"/>
          <w:tblHeader/>
        </w:trPr>
        <w:tc>
          <w:tcPr>
            <w:tcW w:w="285" w:type="pct"/>
            <w:vMerge/>
            <w:shd w:val="clear" w:color="auto" w:fill="auto"/>
          </w:tcPr>
          <w:p w14:paraId="22F561B7" w14:textId="77777777" w:rsidR="00B36AB2" w:rsidRPr="009710E3" w:rsidRDefault="00B36AB2" w:rsidP="00E13499">
            <w:pPr>
              <w:ind w:right="-106"/>
              <w:jc w:val="center"/>
              <w:rPr>
                <w:sz w:val="20"/>
                <w:szCs w:val="20"/>
                <w:lang w:val="fr-FR"/>
              </w:rPr>
            </w:pPr>
          </w:p>
        </w:tc>
        <w:tc>
          <w:tcPr>
            <w:tcW w:w="3176" w:type="pct"/>
            <w:vMerge/>
            <w:shd w:val="clear" w:color="auto" w:fill="auto"/>
            <w:vAlign w:val="center"/>
          </w:tcPr>
          <w:p w14:paraId="1F378870" w14:textId="21390158" w:rsidR="00B36AB2" w:rsidRPr="009710E3" w:rsidRDefault="00B36AB2" w:rsidP="00E13499">
            <w:pPr>
              <w:ind w:right="-106"/>
              <w:jc w:val="center"/>
              <w:rPr>
                <w:sz w:val="20"/>
                <w:szCs w:val="20"/>
                <w:lang w:val="fr-FR"/>
              </w:rPr>
            </w:pPr>
          </w:p>
        </w:tc>
        <w:tc>
          <w:tcPr>
            <w:tcW w:w="480" w:type="pct"/>
            <w:shd w:val="clear" w:color="auto" w:fill="auto"/>
            <w:vAlign w:val="center"/>
          </w:tcPr>
          <w:p w14:paraId="3079EAFC" w14:textId="35F8A33A" w:rsidR="00B36AB2" w:rsidRPr="009710E3" w:rsidRDefault="005D7345" w:rsidP="00E13499">
            <w:pPr>
              <w:jc w:val="center"/>
              <w:rPr>
                <w:sz w:val="20"/>
                <w:szCs w:val="20"/>
                <w:lang w:val="fr-FR"/>
              </w:rPr>
            </w:pPr>
            <w:r w:rsidRPr="009710E3">
              <w:rPr>
                <w:b/>
                <w:bCs/>
                <w:sz w:val="20"/>
                <w:szCs w:val="20"/>
                <w:lang w:val="fr-FR"/>
              </w:rPr>
              <w:t>PNUE</w:t>
            </w:r>
          </w:p>
        </w:tc>
        <w:tc>
          <w:tcPr>
            <w:tcW w:w="482" w:type="pct"/>
            <w:shd w:val="clear" w:color="auto" w:fill="auto"/>
            <w:vAlign w:val="center"/>
          </w:tcPr>
          <w:p w14:paraId="50388529" w14:textId="30F07672" w:rsidR="00B36AB2" w:rsidRPr="009710E3" w:rsidRDefault="005D7345" w:rsidP="00E13499">
            <w:pPr>
              <w:jc w:val="center"/>
              <w:rPr>
                <w:sz w:val="20"/>
                <w:szCs w:val="20"/>
                <w:lang w:val="fr-FR"/>
              </w:rPr>
            </w:pPr>
            <w:r w:rsidRPr="009710E3">
              <w:rPr>
                <w:b/>
                <w:bCs/>
                <w:sz w:val="20"/>
                <w:szCs w:val="20"/>
                <w:lang w:val="fr-FR"/>
              </w:rPr>
              <w:t>ONUDI</w:t>
            </w:r>
          </w:p>
        </w:tc>
        <w:tc>
          <w:tcPr>
            <w:tcW w:w="577" w:type="pct"/>
            <w:shd w:val="clear" w:color="auto" w:fill="auto"/>
          </w:tcPr>
          <w:p w14:paraId="70503D28" w14:textId="7EB96F03" w:rsidR="00B36AB2" w:rsidRPr="009710E3" w:rsidRDefault="00B36AB2" w:rsidP="00E13499">
            <w:pPr>
              <w:jc w:val="center"/>
              <w:rPr>
                <w:b/>
                <w:bCs/>
                <w:sz w:val="20"/>
                <w:szCs w:val="20"/>
                <w:lang w:val="fr-FR"/>
              </w:rPr>
            </w:pPr>
            <w:r w:rsidRPr="009710E3">
              <w:rPr>
                <w:b/>
                <w:bCs/>
                <w:sz w:val="20"/>
                <w:szCs w:val="20"/>
                <w:lang w:val="fr-FR"/>
              </w:rPr>
              <w:t>Total</w:t>
            </w:r>
          </w:p>
        </w:tc>
      </w:tr>
      <w:tr w:rsidR="006E1EE9" w:rsidRPr="00FD7654" w14:paraId="24110991" w14:textId="51471BAC" w:rsidTr="00257BF8">
        <w:trPr>
          <w:trHeight w:hRule="exact" w:val="288"/>
        </w:trPr>
        <w:tc>
          <w:tcPr>
            <w:tcW w:w="285" w:type="pct"/>
            <w:shd w:val="clear" w:color="auto" w:fill="auto"/>
          </w:tcPr>
          <w:p w14:paraId="6A25F7D5" w14:textId="7FC42131" w:rsidR="00257BF8" w:rsidRPr="009710E3" w:rsidRDefault="00257BF8" w:rsidP="00E13499">
            <w:pPr>
              <w:jc w:val="left"/>
              <w:rPr>
                <w:b/>
                <w:bCs/>
                <w:sz w:val="20"/>
                <w:szCs w:val="20"/>
                <w:lang w:val="fr-FR"/>
              </w:rPr>
            </w:pPr>
            <w:bookmarkStart w:id="4" w:name="_Hlk163307130"/>
            <w:r w:rsidRPr="009710E3">
              <w:rPr>
                <w:b/>
                <w:bCs/>
                <w:sz w:val="20"/>
                <w:szCs w:val="20"/>
                <w:lang w:val="fr-FR"/>
              </w:rPr>
              <w:t>1</w:t>
            </w:r>
          </w:p>
        </w:tc>
        <w:bookmarkEnd w:id="4"/>
        <w:tc>
          <w:tcPr>
            <w:tcW w:w="4715" w:type="pct"/>
            <w:gridSpan w:val="4"/>
            <w:shd w:val="clear" w:color="auto" w:fill="auto"/>
          </w:tcPr>
          <w:p w14:paraId="2FFD74DF" w14:textId="1A8D11E9" w:rsidR="00257BF8" w:rsidRPr="009710E3" w:rsidRDefault="005D7345" w:rsidP="00E13499">
            <w:pPr>
              <w:jc w:val="left"/>
              <w:rPr>
                <w:b/>
                <w:bCs/>
                <w:sz w:val="20"/>
                <w:szCs w:val="20"/>
                <w:lang w:val="fr-FR"/>
              </w:rPr>
            </w:pPr>
            <w:r w:rsidRPr="009710E3">
              <w:rPr>
                <w:b/>
                <w:bCs/>
                <w:sz w:val="20"/>
                <w:szCs w:val="20"/>
                <w:lang w:val="fr-FR"/>
              </w:rPr>
              <w:t>Réglementation et réduction efficaces de l'offre et de la demande de HFC</w:t>
            </w:r>
          </w:p>
        </w:tc>
      </w:tr>
      <w:tr w:rsidR="006E1EE9" w:rsidRPr="009710E3" w14:paraId="606C215D" w14:textId="29794B41" w:rsidTr="00CA3241">
        <w:trPr>
          <w:trHeight w:val="144"/>
        </w:trPr>
        <w:tc>
          <w:tcPr>
            <w:tcW w:w="285" w:type="pct"/>
            <w:shd w:val="clear" w:color="auto" w:fill="auto"/>
          </w:tcPr>
          <w:p w14:paraId="255A37F6" w14:textId="641E1903" w:rsidR="00B36AB2" w:rsidRPr="009710E3" w:rsidRDefault="00B36AB2" w:rsidP="00E13499">
            <w:pPr>
              <w:ind w:right="-106"/>
              <w:jc w:val="left"/>
              <w:rPr>
                <w:sz w:val="20"/>
                <w:szCs w:val="20"/>
                <w:lang w:val="fr-FR"/>
              </w:rPr>
            </w:pPr>
            <w:r w:rsidRPr="009710E3">
              <w:rPr>
                <w:sz w:val="20"/>
                <w:szCs w:val="20"/>
                <w:lang w:val="fr-FR"/>
              </w:rPr>
              <w:t>1.1</w:t>
            </w:r>
          </w:p>
        </w:tc>
        <w:tc>
          <w:tcPr>
            <w:tcW w:w="3176" w:type="pct"/>
            <w:shd w:val="clear" w:color="auto" w:fill="auto"/>
            <w:hideMark/>
          </w:tcPr>
          <w:p w14:paraId="6EEB52DA" w14:textId="779B9CFE" w:rsidR="00B36AB2" w:rsidRPr="009710E3" w:rsidRDefault="005D7345" w:rsidP="00E13499">
            <w:pPr>
              <w:ind w:right="-106"/>
              <w:jc w:val="left"/>
              <w:rPr>
                <w:sz w:val="20"/>
                <w:szCs w:val="20"/>
                <w:lang w:val="fr-FR"/>
              </w:rPr>
            </w:pPr>
            <w:r w:rsidRPr="009710E3">
              <w:rPr>
                <w:sz w:val="20"/>
                <w:szCs w:val="20"/>
                <w:lang w:val="fr-FR"/>
              </w:rPr>
              <w:t>Élaboration d'un manuel sur la réglementation relative aux HFC et de matériel de formation connexe à l'intention du service des douanes. Organisation de deux ateliers entre les agences chargées de l'application de la réglementation et les principales parties prenantes afin de faciliter le partage des connaissances et des stratégies de réglementation des HFC à l'intention d'une vingtaine de participants.</w:t>
            </w:r>
          </w:p>
        </w:tc>
        <w:tc>
          <w:tcPr>
            <w:tcW w:w="480" w:type="pct"/>
            <w:shd w:val="clear" w:color="auto" w:fill="auto"/>
          </w:tcPr>
          <w:p w14:paraId="54D66271" w14:textId="431B02ED" w:rsidR="00B36AB2" w:rsidRPr="009710E3" w:rsidRDefault="00B36AB2" w:rsidP="00E13499">
            <w:pPr>
              <w:jc w:val="right"/>
              <w:rPr>
                <w:sz w:val="20"/>
                <w:szCs w:val="20"/>
                <w:lang w:val="fr-FR"/>
              </w:rPr>
            </w:pPr>
            <w:r w:rsidRPr="009710E3">
              <w:rPr>
                <w:sz w:val="20"/>
                <w:szCs w:val="20"/>
                <w:lang w:val="fr-FR"/>
              </w:rPr>
              <w:t>30</w:t>
            </w:r>
            <w:r w:rsidR="00CA344C">
              <w:rPr>
                <w:sz w:val="20"/>
                <w:szCs w:val="20"/>
                <w:lang w:val="fr-FR"/>
              </w:rPr>
              <w:t xml:space="preserve"> </w:t>
            </w:r>
            <w:r w:rsidRPr="009710E3">
              <w:rPr>
                <w:sz w:val="20"/>
                <w:szCs w:val="20"/>
                <w:lang w:val="fr-FR"/>
              </w:rPr>
              <w:t>000</w:t>
            </w:r>
          </w:p>
        </w:tc>
        <w:tc>
          <w:tcPr>
            <w:tcW w:w="482" w:type="pct"/>
            <w:shd w:val="clear" w:color="auto" w:fill="auto"/>
          </w:tcPr>
          <w:p w14:paraId="3F8B5C99" w14:textId="77777777" w:rsidR="00B36AB2" w:rsidRPr="009710E3" w:rsidRDefault="00B36AB2" w:rsidP="00E13499">
            <w:pPr>
              <w:jc w:val="right"/>
              <w:rPr>
                <w:sz w:val="20"/>
                <w:szCs w:val="20"/>
                <w:lang w:val="fr-FR"/>
              </w:rPr>
            </w:pPr>
            <w:r w:rsidRPr="009710E3">
              <w:rPr>
                <w:sz w:val="20"/>
                <w:szCs w:val="20"/>
                <w:lang w:val="fr-FR"/>
              </w:rPr>
              <w:t>0</w:t>
            </w:r>
          </w:p>
        </w:tc>
        <w:tc>
          <w:tcPr>
            <w:tcW w:w="577" w:type="pct"/>
            <w:shd w:val="clear" w:color="auto" w:fill="auto"/>
          </w:tcPr>
          <w:p w14:paraId="2D48D7F4" w14:textId="70F18F6C" w:rsidR="00B36AB2" w:rsidRPr="009710E3" w:rsidRDefault="00B36AB2" w:rsidP="00E13499">
            <w:pPr>
              <w:jc w:val="right"/>
              <w:rPr>
                <w:sz w:val="20"/>
                <w:szCs w:val="20"/>
                <w:lang w:val="fr-FR"/>
              </w:rPr>
            </w:pPr>
            <w:r w:rsidRPr="009710E3">
              <w:rPr>
                <w:sz w:val="20"/>
                <w:szCs w:val="20"/>
                <w:lang w:val="fr-FR"/>
              </w:rPr>
              <w:t>30</w:t>
            </w:r>
            <w:r w:rsidR="00CA344C">
              <w:rPr>
                <w:sz w:val="20"/>
                <w:szCs w:val="20"/>
                <w:lang w:val="fr-FR"/>
              </w:rPr>
              <w:t xml:space="preserve"> </w:t>
            </w:r>
            <w:r w:rsidRPr="009710E3">
              <w:rPr>
                <w:sz w:val="20"/>
                <w:szCs w:val="20"/>
                <w:lang w:val="fr-FR"/>
              </w:rPr>
              <w:t>000</w:t>
            </w:r>
          </w:p>
        </w:tc>
      </w:tr>
      <w:tr w:rsidR="006E1EE9" w:rsidRPr="009710E3" w14:paraId="6291E611" w14:textId="5E916F39" w:rsidTr="00CA3241">
        <w:trPr>
          <w:trHeight w:val="144"/>
        </w:trPr>
        <w:tc>
          <w:tcPr>
            <w:tcW w:w="285" w:type="pct"/>
            <w:shd w:val="clear" w:color="auto" w:fill="FFFFFF" w:themeFill="background1"/>
          </w:tcPr>
          <w:p w14:paraId="3E254E52" w14:textId="665A96FD" w:rsidR="00B36AB2" w:rsidRPr="009710E3" w:rsidRDefault="00B36AB2" w:rsidP="00E13499">
            <w:pPr>
              <w:jc w:val="left"/>
              <w:rPr>
                <w:sz w:val="20"/>
                <w:szCs w:val="20"/>
                <w:lang w:val="fr-FR"/>
              </w:rPr>
            </w:pPr>
            <w:r w:rsidRPr="009710E3">
              <w:rPr>
                <w:sz w:val="20"/>
                <w:szCs w:val="20"/>
                <w:lang w:val="fr-FR"/>
              </w:rPr>
              <w:t>1.2</w:t>
            </w:r>
          </w:p>
        </w:tc>
        <w:tc>
          <w:tcPr>
            <w:tcW w:w="3176" w:type="pct"/>
            <w:shd w:val="clear" w:color="auto" w:fill="FFFFFF" w:themeFill="background1"/>
            <w:hideMark/>
          </w:tcPr>
          <w:p w14:paraId="4E6DE389" w14:textId="62A09904" w:rsidR="00B36AB2" w:rsidRPr="009710E3" w:rsidRDefault="005D7345" w:rsidP="00E13499">
            <w:pPr>
              <w:jc w:val="left"/>
              <w:rPr>
                <w:sz w:val="20"/>
                <w:szCs w:val="20"/>
                <w:lang w:val="fr-FR"/>
              </w:rPr>
            </w:pPr>
            <w:r w:rsidRPr="009710E3">
              <w:rPr>
                <w:sz w:val="20"/>
                <w:szCs w:val="20"/>
                <w:lang w:val="fr-FR"/>
              </w:rPr>
              <w:t>Atelier international de deux jours dans la région d'Amérique centrale à l'intention des agents des douanes afin d'échanger des informations sur la réglementation relative aux HFC, de promouvoir la coopération transfrontalière et l'échange de bonnes pratiques entre les agents nationaux chargés de la protection de l'ozone et les agents des douanes, à l'intention d'une vingtaine de participants.</w:t>
            </w:r>
          </w:p>
        </w:tc>
        <w:tc>
          <w:tcPr>
            <w:tcW w:w="480" w:type="pct"/>
            <w:shd w:val="clear" w:color="auto" w:fill="auto"/>
          </w:tcPr>
          <w:p w14:paraId="68BEE891" w14:textId="4A41ACB6" w:rsidR="00B36AB2" w:rsidRPr="009710E3" w:rsidRDefault="00B36AB2" w:rsidP="00E13499">
            <w:pPr>
              <w:jc w:val="right"/>
              <w:rPr>
                <w:sz w:val="20"/>
                <w:szCs w:val="20"/>
                <w:lang w:val="fr-FR"/>
              </w:rPr>
            </w:pPr>
            <w:r w:rsidRPr="009710E3">
              <w:rPr>
                <w:sz w:val="20"/>
                <w:szCs w:val="20"/>
                <w:lang w:val="fr-FR"/>
              </w:rPr>
              <w:t>10</w:t>
            </w:r>
            <w:r w:rsidR="00CA344C">
              <w:rPr>
                <w:sz w:val="20"/>
                <w:szCs w:val="20"/>
                <w:lang w:val="fr-FR"/>
              </w:rPr>
              <w:t xml:space="preserve"> </w:t>
            </w:r>
            <w:r w:rsidRPr="009710E3">
              <w:rPr>
                <w:sz w:val="20"/>
                <w:szCs w:val="20"/>
                <w:lang w:val="fr-FR"/>
              </w:rPr>
              <w:t>000</w:t>
            </w:r>
          </w:p>
        </w:tc>
        <w:tc>
          <w:tcPr>
            <w:tcW w:w="482" w:type="pct"/>
            <w:shd w:val="clear" w:color="auto" w:fill="auto"/>
          </w:tcPr>
          <w:p w14:paraId="7EECEECB" w14:textId="77777777" w:rsidR="00B36AB2" w:rsidRPr="009710E3" w:rsidRDefault="00B36AB2" w:rsidP="00E13499">
            <w:pPr>
              <w:jc w:val="right"/>
              <w:rPr>
                <w:sz w:val="20"/>
                <w:szCs w:val="20"/>
                <w:lang w:val="fr-FR"/>
              </w:rPr>
            </w:pPr>
            <w:r w:rsidRPr="009710E3">
              <w:rPr>
                <w:sz w:val="20"/>
                <w:szCs w:val="20"/>
                <w:lang w:val="fr-FR"/>
              </w:rPr>
              <w:t>0</w:t>
            </w:r>
          </w:p>
        </w:tc>
        <w:tc>
          <w:tcPr>
            <w:tcW w:w="577" w:type="pct"/>
            <w:shd w:val="clear" w:color="auto" w:fill="auto"/>
          </w:tcPr>
          <w:p w14:paraId="0C64D7C5" w14:textId="7D2D889B" w:rsidR="00B36AB2" w:rsidRPr="009710E3" w:rsidRDefault="00B36AB2" w:rsidP="00E13499">
            <w:pPr>
              <w:jc w:val="right"/>
              <w:rPr>
                <w:sz w:val="20"/>
                <w:szCs w:val="20"/>
                <w:lang w:val="fr-FR"/>
              </w:rPr>
            </w:pPr>
            <w:r w:rsidRPr="009710E3">
              <w:rPr>
                <w:sz w:val="20"/>
                <w:szCs w:val="20"/>
                <w:lang w:val="fr-FR"/>
              </w:rPr>
              <w:t>10</w:t>
            </w:r>
            <w:r w:rsidR="00CA344C">
              <w:rPr>
                <w:sz w:val="20"/>
                <w:szCs w:val="20"/>
                <w:lang w:val="fr-FR"/>
              </w:rPr>
              <w:t xml:space="preserve"> </w:t>
            </w:r>
            <w:r w:rsidRPr="009710E3">
              <w:rPr>
                <w:sz w:val="20"/>
                <w:szCs w:val="20"/>
                <w:lang w:val="fr-FR"/>
              </w:rPr>
              <w:t>0</w:t>
            </w:r>
            <w:r w:rsidR="00DE51E4" w:rsidRPr="009710E3">
              <w:rPr>
                <w:sz w:val="20"/>
                <w:szCs w:val="20"/>
                <w:lang w:val="fr-FR"/>
              </w:rPr>
              <w:t>00</w:t>
            </w:r>
          </w:p>
        </w:tc>
      </w:tr>
      <w:tr w:rsidR="006E1EE9" w:rsidRPr="009710E3" w14:paraId="3E5D70DC" w14:textId="13B64FED" w:rsidTr="00CA3241">
        <w:trPr>
          <w:trHeight w:val="144"/>
        </w:trPr>
        <w:tc>
          <w:tcPr>
            <w:tcW w:w="285" w:type="pct"/>
            <w:shd w:val="clear" w:color="auto" w:fill="FFFFFF" w:themeFill="background1"/>
          </w:tcPr>
          <w:p w14:paraId="37B4B783" w14:textId="310D8A86" w:rsidR="00B36AB2" w:rsidRPr="009710E3" w:rsidRDefault="00B36AB2" w:rsidP="00E13499">
            <w:pPr>
              <w:jc w:val="left"/>
              <w:rPr>
                <w:sz w:val="20"/>
                <w:szCs w:val="20"/>
                <w:lang w:val="fr-FR"/>
              </w:rPr>
            </w:pPr>
            <w:r w:rsidRPr="009710E3">
              <w:rPr>
                <w:sz w:val="20"/>
                <w:szCs w:val="20"/>
                <w:lang w:val="fr-FR"/>
              </w:rPr>
              <w:t>1.3</w:t>
            </w:r>
          </w:p>
        </w:tc>
        <w:tc>
          <w:tcPr>
            <w:tcW w:w="3176" w:type="pct"/>
            <w:shd w:val="clear" w:color="auto" w:fill="FFFFFF" w:themeFill="background1"/>
            <w:hideMark/>
          </w:tcPr>
          <w:p w14:paraId="123411FD" w14:textId="327C56A2" w:rsidR="00B36AB2" w:rsidRPr="009710E3" w:rsidRDefault="005D7345" w:rsidP="00E13499">
            <w:pPr>
              <w:jc w:val="left"/>
              <w:rPr>
                <w:sz w:val="20"/>
                <w:szCs w:val="20"/>
                <w:lang w:val="fr-FR"/>
              </w:rPr>
            </w:pPr>
            <w:r w:rsidRPr="009710E3">
              <w:rPr>
                <w:sz w:val="20"/>
                <w:szCs w:val="20"/>
                <w:lang w:val="fr-FR"/>
              </w:rPr>
              <w:t>Conception d'une plateforme de système de gestion numérique pour le suivi de l'importation et de l'utilisation des réfrigérants contenant des HFC, et d'applications mobiles pour la notification de l'utilisation et de la vente de réfrigérants à partir de 2028.</w:t>
            </w:r>
          </w:p>
        </w:tc>
        <w:tc>
          <w:tcPr>
            <w:tcW w:w="480" w:type="pct"/>
            <w:shd w:val="clear" w:color="auto" w:fill="auto"/>
            <w:hideMark/>
          </w:tcPr>
          <w:p w14:paraId="72A2DB64" w14:textId="098C2775" w:rsidR="00B36AB2" w:rsidRPr="009710E3" w:rsidRDefault="00B36AB2" w:rsidP="00E13499">
            <w:pPr>
              <w:jc w:val="right"/>
              <w:rPr>
                <w:sz w:val="20"/>
                <w:szCs w:val="20"/>
                <w:lang w:val="fr-FR"/>
              </w:rPr>
            </w:pPr>
            <w:r w:rsidRPr="009710E3">
              <w:rPr>
                <w:sz w:val="20"/>
                <w:szCs w:val="20"/>
                <w:lang w:val="fr-FR"/>
              </w:rPr>
              <w:t>40</w:t>
            </w:r>
            <w:r w:rsidR="00CA344C">
              <w:rPr>
                <w:sz w:val="20"/>
                <w:szCs w:val="20"/>
                <w:lang w:val="fr-FR"/>
              </w:rPr>
              <w:t xml:space="preserve"> </w:t>
            </w:r>
            <w:r w:rsidRPr="009710E3">
              <w:rPr>
                <w:sz w:val="20"/>
                <w:szCs w:val="20"/>
                <w:lang w:val="fr-FR"/>
              </w:rPr>
              <w:t>000</w:t>
            </w:r>
          </w:p>
        </w:tc>
        <w:tc>
          <w:tcPr>
            <w:tcW w:w="482" w:type="pct"/>
            <w:shd w:val="clear" w:color="auto" w:fill="auto"/>
          </w:tcPr>
          <w:p w14:paraId="6CC78C47" w14:textId="77777777" w:rsidR="00B36AB2" w:rsidRPr="009710E3" w:rsidRDefault="00B36AB2" w:rsidP="00E13499">
            <w:pPr>
              <w:jc w:val="right"/>
              <w:rPr>
                <w:sz w:val="20"/>
                <w:szCs w:val="20"/>
                <w:lang w:val="fr-FR"/>
              </w:rPr>
            </w:pPr>
            <w:r w:rsidRPr="009710E3">
              <w:rPr>
                <w:sz w:val="20"/>
                <w:szCs w:val="20"/>
                <w:lang w:val="fr-FR"/>
              </w:rPr>
              <w:t>0</w:t>
            </w:r>
          </w:p>
        </w:tc>
        <w:tc>
          <w:tcPr>
            <w:tcW w:w="577" w:type="pct"/>
            <w:shd w:val="clear" w:color="auto" w:fill="auto"/>
          </w:tcPr>
          <w:p w14:paraId="5424E2C8" w14:textId="034F76A7" w:rsidR="00B36AB2" w:rsidRPr="009710E3" w:rsidRDefault="00B36AB2" w:rsidP="00E13499">
            <w:pPr>
              <w:jc w:val="right"/>
              <w:rPr>
                <w:sz w:val="20"/>
                <w:szCs w:val="20"/>
                <w:lang w:val="fr-FR"/>
              </w:rPr>
            </w:pPr>
            <w:r w:rsidRPr="009710E3">
              <w:rPr>
                <w:sz w:val="20"/>
                <w:szCs w:val="20"/>
                <w:lang w:val="fr-FR"/>
              </w:rPr>
              <w:t>40</w:t>
            </w:r>
            <w:r w:rsidR="00CA344C">
              <w:rPr>
                <w:sz w:val="20"/>
                <w:szCs w:val="20"/>
                <w:lang w:val="fr-FR"/>
              </w:rPr>
              <w:t xml:space="preserve"> </w:t>
            </w:r>
            <w:r w:rsidRPr="009710E3">
              <w:rPr>
                <w:sz w:val="20"/>
                <w:szCs w:val="20"/>
                <w:lang w:val="fr-FR"/>
              </w:rPr>
              <w:t>000</w:t>
            </w:r>
          </w:p>
        </w:tc>
      </w:tr>
      <w:tr w:rsidR="006E1EE9" w:rsidRPr="009710E3" w14:paraId="548C25E5" w14:textId="77777777" w:rsidTr="00CA3241">
        <w:trPr>
          <w:trHeight w:val="144"/>
        </w:trPr>
        <w:tc>
          <w:tcPr>
            <w:tcW w:w="285" w:type="pct"/>
            <w:shd w:val="clear" w:color="auto" w:fill="FFFFFF" w:themeFill="background1"/>
          </w:tcPr>
          <w:p w14:paraId="7F8AFB68" w14:textId="772D8D01" w:rsidR="005368C6" w:rsidRPr="009710E3" w:rsidRDefault="005368C6" w:rsidP="00E13499">
            <w:pPr>
              <w:jc w:val="left"/>
              <w:rPr>
                <w:sz w:val="20"/>
                <w:szCs w:val="20"/>
                <w:lang w:val="fr-FR"/>
              </w:rPr>
            </w:pPr>
            <w:r w:rsidRPr="009710E3">
              <w:rPr>
                <w:sz w:val="20"/>
                <w:szCs w:val="20"/>
                <w:lang w:val="fr-FR"/>
              </w:rPr>
              <w:t>1.4</w:t>
            </w:r>
          </w:p>
        </w:tc>
        <w:tc>
          <w:tcPr>
            <w:tcW w:w="3176" w:type="pct"/>
            <w:shd w:val="clear" w:color="auto" w:fill="FFFFFF" w:themeFill="background1"/>
          </w:tcPr>
          <w:p w14:paraId="11DBC4D6" w14:textId="096F45DA" w:rsidR="005368C6" w:rsidRPr="009710E3" w:rsidRDefault="005D7345" w:rsidP="00E13499">
            <w:pPr>
              <w:spacing w:before="100" w:beforeAutospacing="1" w:after="100" w:afterAutospacing="1"/>
              <w:rPr>
                <w:sz w:val="20"/>
                <w:szCs w:val="20"/>
                <w:lang w:val="fr-FR"/>
              </w:rPr>
            </w:pPr>
            <w:bookmarkStart w:id="5" w:name="_Hlk176980776"/>
            <w:r w:rsidRPr="009710E3">
              <w:rPr>
                <w:sz w:val="20"/>
                <w:szCs w:val="20"/>
                <w:lang w:val="fr-FR"/>
              </w:rPr>
              <w:t>Mise en place d'une plateforme web de recherche</w:t>
            </w:r>
            <w:r w:rsidRPr="009710E3">
              <w:rPr>
                <w:rStyle w:val="FootnoteReference"/>
                <w:sz w:val="20"/>
                <w:szCs w:val="20"/>
                <w:lang w:val="fr-FR"/>
              </w:rPr>
              <w:footnoteReference w:id="6"/>
            </w:r>
            <w:r w:rsidRPr="009710E3">
              <w:rPr>
                <w:sz w:val="20"/>
                <w:szCs w:val="20"/>
                <w:lang w:val="fr-FR"/>
              </w:rPr>
              <w:t xml:space="preserve"> pour enregistrer et diffuser les innovations dans le domaine de la réfrigération et mettre en avant les avantages des solutions de remplacement des HFC.</w:t>
            </w:r>
            <w:bookmarkEnd w:id="5"/>
          </w:p>
        </w:tc>
        <w:tc>
          <w:tcPr>
            <w:tcW w:w="480" w:type="pct"/>
            <w:shd w:val="clear" w:color="auto" w:fill="auto"/>
          </w:tcPr>
          <w:p w14:paraId="371B098E" w14:textId="629FAE09" w:rsidR="005368C6" w:rsidRPr="009710E3" w:rsidRDefault="005933E7" w:rsidP="00E13499">
            <w:pPr>
              <w:jc w:val="right"/>
              <w:rPr>
                <w:sz w:val="20"/>
                <w:szCs w:val="20"/>
                <w:lang w:val="fr-FR"/>
              </w:rPr>
            </w:pPr>
            <w:r w:rsidRPr="009710E3">
              <w:rPr>
                <w:sz w:val="20"/>
                <w:szCs w:val="20"/>
                <w:lang w:val="fr-FR"/>
              </w:rPr>
              <w:t>0</w:t>
            </w:r>
          </w:p>
        </w:tc>
        <w:tc>
          <w:tcPr>
            <w:tcW w:w="482" w:type="pct"/>
            <w:shd w:val="clear" w:color="auto" w:fill="auto"/>
          </w:tcPr>
          <w:p w14:paraId="234A4ED3" w14:textId="53FEA32E" w:rsidR="005368C6" w:rsidRPr="009710E3" w:rsidRDefault="005933E7" w:rsidP="00E13499">
            <w:pPr>
              <w:jc w:val="right"/>
              <w:rPr>
                <w:sz w:val="20"/>
                <w:szCs w:val="20"/>
                <w:lang w:val="fr-FR"/>
              </w:rPr>
            </w:pPr>
            <w:r w:rsidRPr="009710E3">
              <w:rPr>
                <w:sz w:val="20"/>
                <w:szCs w:val="20"/>
                <w:lang w:val="fr-FR"/>
              </w:rPr>
              <w:t>20</w:t>
            </w:r>
            <w:r w:rsidR="00CA344C">
              <w:rPr>
                <w:sz w:val="20"/>
                <w:szCs w:val="20"/>
                <w:lang w:val="fr-FR"/>
              </w:rPr>
              <w:t xml:space="preserve"> </w:t>
            </w:r>
            <w:r w:rsidRPr="009710E3">
              <w:rPr>
                <w:sz w:val="20"/>
                <w:szCs w:val="20"/>
                <w:lang w:val="fr-FR"/>
              </w:rPr>
              <w:t>00</w:t>
            </w:r>
            <w:r w:rsidR="00CA3241" w:rsidRPr="009710E3">
              <w:rPr>
                <w:sz w:val="20"/>
                <w:szCs w:val="20"/>
                <w:lang w:val="fr-FR"/>
              </w:rPr>
              <w:t>0</w:t>
            </w:r>
          </w:p>
        </w:tc>
        <w:tc>
          <w:tcPr>
            <w:tcW w:w="577" w:type="pct"/>
            <w:shd w:val="clear" w:color="auto" w:fill="auto"/>
          </w:tcPr>
          <w:p w14:paraId="74BEBE01" w14:textId="5DED603C" w:rsidR="005368C6" w:rsidRPr="009710E3" w:rsidRDefault="005368C6" w:rsidP="00E13499">
            <w:pPr>
              <w:jc w:val="right"/>
              <w:rPr>
                <w:sz w:val="20"/>
                <w:szCs w:val="20"/>
                <w:lang w:val="fr-FR"/>
              </w:rPr>
            </w:pPr>
            <w:r w:rsidRPr="009710E3">
              <w:rPr>
                <w:sz w:val="20"/>
                <w:szCs w:val="20"/>
                <w:lang w:val="fr-FR"/>
              </w:rPr>
              <w:t>20</w:t>
            </w:r>
            <w:r w:rsidR="00CA344C">
              <w:rPr>
                <w:sz w:val="20"/>
                <w:szCs w:val="20"/>
                <w:lang w:val="fr-FR"/>
              </w:rPr>
              <w:t xml:space="preserve"> </w:t>
            </w:r>
            <w:r w:rsidRPr="009710E3">
              <w:rPr>
                <w:sz w:val="20"/>
                <w:szCs w:val="20"/>
                <w:lang w:val="fr-FR"/>
              </w:rPr>
              <w:t>000</w:t>
            </w:r>
          </w:p>
        </w:tc>
      </w:tr>
      <w:tr w:rsidR="006E1EE9" w:rsidRPr="009710E3" w14:paraId="58EBC68C" w14:textId="261CE887" w:rsidTr="00CA3241">
        <w:trPr>
          <w:trHeight w:val="144"/>
        </w:trPr>
        <w:tc>
          <w:tcPr>
            <w:tcW w:w="285" w:type="pct"/>
            <w:shd w:val="clear" w:color="auto" w:fill="FFFFFF" w:themeFill="background1"/>
          </w:tcPr>
          <w:p w14:paraId="791C4C47" w14:textId="48BD972F" w:rsidR="005368C6" w:rsidRPr="009710E3" w:rsidRDefault="005368C6" w:rsidP="00E13499">
            <w:pPr>
              <w:jc w:val="left"/>
              <w:rPr>
                <w:sz w:val="20"/>
                <w:szCs w:val="20"/>
                <w:lang w:val="fr-FR"/>
              </w:rPr>
            </w:pPr>
            <w:r w:rsidRPr="009710E3">
              <w:rPr>
                <w:sz w:val="20"/>
                <w:szCs w:val="20"/>
                <w:lang w:val="fr-FR"/>
              </w:rPr>
              <w:t>1.5</w:t>
            </w:r>
          </w:p>
        </w:tc>
        <w:tc>
          <w:tcPr>
            <w:tcW w:w="3176" w:type="pct"/>
            <w:shd w:val="clear" w:color="auto" w:fill="FFFFFF" w:themeFill="background1"/>
            <w:hideMark/>
          </w:tcPr>
          <w:p w14:paraId="21BF8582" w14:textId="5E646975" w:rsidR="005368C6" w:rsidRPr="009710E3" w:rsidRDefault="005D7345" w:rsidP="00E13499">
            <w:pPr>
              <w:spacing w:before="100" w:beforeAutospacing="1" w:after="100" w:afterAutospacing="1"/>
              <w:rPr>
                <w:sz w:val="20"/>
                <w:szCs w:val="20"/>
                <w:lang w:val="fr-FR"/>
              </w:rPr>
            </w:pPr>
            <w:r w:rsidRPr="009710E3">
              <w:rPr>
                <w:sz w:val="20"/>
                <w:szCs w:val="20"/>
                <w:lang w:val="fr-FR"/>
              </w:rPr>
              <w:t>Acquérir et distribuer cinq dispositifs avancés de détection aux bureaux de douane afin de détecter et de vérifier les types de réfrigérants aux points de contrôle les plus critiques</w:t>
            </w:r>
            <w:r w:rsidR="0048254E" w:rsidRPr="009710E3">
              <w:rPr>
                <w:rStyle w:val="FootnoteReference"/>
                <w:sz w:val="20"/>
                <w:szCs w:val="20"/>
                <w:lang w:val="fr-FR"/>
              </w:rPr>
              <w:footnoteReference w:id="7"/>
            </w:r>
            <w:r w:rsidRPr="009710E3">
              <w:rPr>
                <w:sz w:val="20"/>
                <w:szCs w:val="20"/>
                <w:lang w:val="fr-FR"/>
              </w:rPr>
              <w:t>.</w:t>
            </w:r>
          </w:p>
        </w:tc>
        <w:tc>
          <w:tcPr>
            <w:tcW w:w="480" w:type="pct"/>
            <w:shd w:val="clear" w:color="auto" w:fill="auto"/>
            <w:hideMark/>
          </w:tcPr>
          <w:p w14:paraId="4B71A10C" w14:textId="0B65E2A7" w:rsidR="005368C6" w:rsidRPr="009710E3" w:rsidRDefault="00084D0A" w:rsidP="00E13499">
            <w:pPr>
              <w:jc w:val="right"/>
              <w:rPr>
                <w:sz w:val="20"/>
                <w:szCs w:val="20"/>
                <w:lang w:val="fr-FR"/>
              </w:rPr>
            </w:pPr>
            <w:r w:rsidRPr="009710E3">
              <w:rPr>
                <w:sz w:val="20"/>
                <w:szCs w:val="20"/>
                <w:lang w:val="fr-FR"/>
              </w:rPr>
              <w:t>0</w:t>
            </w:r>
          </w:p>
        </w:tc>
        <w:tc>
          <w:tcPr>
            <w:tcW w:w="482" w:type="pct"/>
            <w:shd w:val="clear" w:color="auto" w:fill="auto"/>
          </w:tcPr>
          <w:p w14:paraId="613C1483" w14:textId="41C71E86" w:rsidR="005368C6" w:rsidRPr="009710E3" w:rsidRDefault="00084D0A" w:rsidP="00E13499">
            <w:pPr>
              <w:jc w:val="right"/>
              <w:rPr>
                <w:sz w:val="20"/>
                <w:szCs w:val="20"/>
                <w:lang w:val="fr-FR"/>
              </w:rPr>
            </w:pPr>
            <w:r w:rsidRPr="009710E3">
              <w:rPr>
                <w:sz w:val="20"/>
                <w:szCs w:val="20"/>
                <w:lang w:val="fr-FR"/>
              </w:rPr>
              <w:t>30</w:t>
            </w:r>
            <w:r w:rsidR="001E4780" w:rsidRPr="009710E3">
              <w:rPr>
                <w:sz w:val="20"/>
                <w:szCs w:val="20"/>
                <w:lang w:val="fr-FR"/>
              </w:rPr>
              <w:t xml:space="preserve"> </w:t>
            </w:r>
            <w:r w:rsidRPr="009710E3">
              <w:rPr>
                <w:sz w:val="20"/>
                <w:szCs w:val="20"/>
                <w:lang w:val="fr-FR"/>
              </w:rPr>
              <w:t>000</w:t>
            </w:r>
          </w:p>
        </w:tc>
        <w:tc>
          <w:tcPr>
            <w:tcW w:w="577" w:type="pct"/>
            <w:shd w:val="clear" w:color="auto" w:fill="auto"/>
          </w:tcPr>
          <w:p w14:paraId="3E113CAA" w14:textId="5F6F6070" w:rsidR="005368C6" w:rsidRPr="009710E3" w:rsidRDefault="005368C6" w:rsidP="00E13499">
            <w:pPr>
              <w:jc w:val="right"/>
              <w:rPr>
                <w:sz w:val="20"/>
                <w:szCs w:val="20"/>
                <w:lang w:val="fr-FR"/>
              </w:rPr>
            </w:pPr>
            <w:r w:rsidRPr="009710E3">
              <w:rPr>
                <w:sz w:val="20"/>
                <w:szCs w:val="20"/>
                <w:lang w:val="fr-FR"/>
              </w:rPr>
              <w:t>30</w:t>
            </w:r>
            <w:r w:rsidR="001E4780" w:rsidRPr="009710E3">
              <w:rPr>
                <w:sz w:val="20"/>
                <w:szCs w:val="20"/>
                <w:lang w:val="fr-FR"/>
              </w:rPr>
              <w:t xml:space="preserve"> </w:t>
            </w:r>
            <w:r w:rsidRPr="009710E3">
              <w:rPr>
                <w:sz w:val="20"/>
                <w:szCs w:val="20"/>
                <w:lang w:val="fr-FR"/>
              </w:rPr>
              <w:t>000</w:t>
            </w:r>
          </w:p>
        </w:tc>
      </w:tr>
      <w:tr w:rsidR="006E1EE9" w:rsidRPr="009710E3" w14:paraId="7D40C58E" w14:textId="392BE4D3" w:rsidTr="00CA3241">
        <w:trPr>
          <w:trHeight w:val="144"/>
        </w:trPr>
        <w:tc>
          <w:tcPr>
            <w:tcW w:w="3461" w:type="pct"/>
            <w:gridSpan w:val="2"/>
            <w:shd w:val="clear" w:color="auto" w:fill="FFFFFF" w:themeFill="background1"/>
          </w:tcPr>
          <w:p w14:paraId="682CC458" w14:textId="6BBAF56F" w:rsidR="005368C6" w:rsidRPr="009710E3" w:rsidRDefault="005D7345" w:rsidP="00E13499">
            <w:pPr>
              <w:jc w:val="right"/>
              <w:rPr>
                <w:b/>
                <w:bCs/>
                <w:i/>
                <w:iCs/>
                <w:sz w:val="20"/>
                <w:szCs w:val="20"/>
                <w:lang w:val="fr-FR"/>
              </w:rPr>
            </w:pPr>
            <w:r w:rsidRPr="009710E3">
              <w:rPr>
                <w:b/>
                <w:bCs/>
                <w:i/>
                <w:iCs/>
                <w:sz w:val="20"/>
                <w:szCs w:val="20"/>
                <w:lang w:val="fr-FR"/>
              </w:rPr>
              <w:t>Sous-total</w:t>
            </w:r>
            <w:r w:rsidR="005368C6" w:rsidRPr="009710E3">
              <w:rPr>
                <w:b/>
                <w:bCs/>
                <w:i/>
                <w:iCs/>
                <w:sz w:val="20"/>
                <w:szCs w:val="20"/>
                <w:lang w:val="fr-FR"/>
              </w:rPr>
              <w:t xml:space="preserve"> 1</w:t>
            </w:r>
          </w:p>
        </w:tc>
        <w:tc>
          <w:tcPr>
            <w:tcW w:w="480" w:type="pct"/>
            <w:shd w:val="clear" w:color="auto" w:fill="auto"/>
          </w:tcPr>
          <w:p w14:paraId="18755BDB" w14:textId="26D55D97" w:rsidR="005368C6" w:rsidRPr="009710E3" w:rsidRDefault="005933E7" w:rsidP="00E13499">
            <w:pPr>
              <w:jc w:val="right"/>
              <w:rPr>
                <w:b/>
                <w:bCs/>
                <w:i/>
                <w:iCs/>
                <w:sz w:val="20"/>
                <w:szCs w:val="20"/>
                <w:lang w:val="fr-FR"/>
              </w:rPr>
            </w:pPr>
            <w:r w:rsidRPr="009710E3">
              <w:rPr>
                <w:b/>
                <w:bCs/>
                <w:i/>
                <w:iCs/>
                <w:sz w:val="20"/>
                <w:szCs w:val="20"/>
                <w:lang w:val="fr-FR"/>
              </w:rPr>
              <w:t>8</w:t>
            </w:r>
            <w:r w:rsidR="005368C6" w:rsidRPr="009710E3">
              <w:rPr>
                <w:b/>
                <w:bCs/>
                <w:i/>
                <w:iCs/>
                <w:sz w:val="20"/>
                <w:szCs w:val="20"/>
                <w:lang w:val="fr-FR"/>
              </w:rPr>
              <w:t>0</w:t>
            </w:r>
            <w:r w:rsidR="001E4780" w:rsidRPr="009710E3">
              <w:rPr>
                <w:b/>
                <w:bCs/>
                <w:i/>
                <w:iCs/>
                <w:sz w:val="20"/>
                <w:szCs w:val="20"/>
                <w:lang w:val="fr-FR"/>
              </w:rPr>
              <w:t xml:space="preserve"> </w:t>
            </w:r>
            <w:r w:rsidR="005368C6" w:rsidRPr="009710E3">
              <w:rPr>
                <w:b/>
                <w:bCs/>
                <w:i/>
                <w:iCs/>
                <w:sz w:val="20"/>
                <w:szCs w:val="20"/>
                <w:lang w:val="fr-FR"/>
              </w:rPr>
              <w:t>000</w:t>
            </w:r>
          </w:p>
        </w:tc>
        <w:tc>
          <w:tcPr>
            <w:tcW w:w="482" w:type="pct"/>
            <w:shd w:val="clear" w:color="auto" w:fill="auto"/>
          </w:tcPr>
          <w:p w14:paraId="6951AC02" w14:textId="2058E0B8" w:rsidR="005368C6" w:rsidRPr="009710E3" w:rsidRDefault="005933E7" w:rsidP="00E13499">
            <w:pPr>
              <w:jc w:val="right"/>
              <w:rPr>
                <w:b/>
                <w:bCs/>
                <w:i/>
                <w:iCs/>
                <w:sz w:val="20"/>
                <w:szCs w:val="20"/>
                <w:lang w:val="fr-FR"/>
              </w:rPr>
            </w:pPr>
            <w:r w:rsidRPr="009710E3">
              <w:rPr>
                <w:b/>
                <w:bCs/>
                <w:i/>
                <w:iCs/>
                <w:sz w:val="20"/>
                <w:szCs w:val="20"/>
                <w:lang w:val="fr-FR"/>
              </w:rPr>
              <w:t>5</w:t>
            </w:r>
            <w:r w:rsidR="00084D0A" w:rsidRPr="009710E3">
              <w:rPr>
                <w:b/>
                <w:bCs/>
                <w:i/>
                <w:iCs/>
                <w:sz w:val="20"/>
                <w:szCs w:val="20"/>
                <w:lang w:val="fr-FR"/>
              </w:rPr>
              <w:t>0</w:t>
            </w:r>
            <w:r w:rsidR="001E4780" w:rsidRPr="009710E3">
              <w:rPr>
                <w:b/>
                <w:bCs/>
                <w:i/>
                <w:iCs/>
                <w:sz w:val="20"/>
                <w:szCs w:val="20"/>
                <w:lang w:val="fr-FR"/>
              </w:rPr>
              <w:t xml:space="preserve"> </w:t>
            </w:r>
            <w:r w:rsidR="00084D0A" w:rsidRPr="009710E3">
              <w:rPr>
                <w:b/>
                <w:bCs/>
                <w:i/>
                <w:iCs/>
                <w:sz w:val="20"/>
                <w:szCs w:val="20"/>
                <w:lang w:val="fr-FR"/>
              </w:rPr>
              <w:t>000</w:t>
            </w:r>
          </w:p>
        </w:tc>
        <w:tc>
          <w:tcPr>
            <w:tcW w:w="577" w:type="pct"/>
            <w:shd w:val="clear" w:color="auto" w:fill="auto"/>
          </w:tcPr>
          <w:p w14:paraId="63F65089" w14:textId="45216C59" w:rsidR="005368C6" w:rsidRPr="009710E3" w:rsidRDefault="005368C6" w:rsidP="00E13499">
            <w:pPr>
              <w:jc w:val="right"/>
              <w:rPr>
                <w:b/>
                <w:bCs/>
                <w:i/>
                <w:iCs/>
                <w:sz w:val="20"/>
                <w:szCs w:val="20"/>
                <w:lang w:val="fr-FR"/>
              </w:rPr>
            </w:pPr>
            <w:r w:rsidRPr="009710E3">
              <w:rPr>
                <w:b/>
                <w:bCs/>
                <w:i/>
                <w:iCs/>
                <w:sz w:val="20"/>
                <w:szCs w:val="20"/>
                <w:lang w:val="fr-FR"/>
              </w:rPr>
              <w:t>130</w:t>
            </w:r>
            <w:r w:rsidR="001E4780" w:rsidRPr="009710E3">
              <w:rPr>
                <w:b/>
                <w:bCs/>
                <w:i/>
                <w:iCs/>
                <w:sz w:val="20"/>
                <w:szCs w:val="20"/>
                <w:lang w:val="fr-FR"/>
              </w:rPr>
              <w:t xml:space="preserve"> </w:t>
            </w:r>
            <w:r w:rsidRPr="009710E3">
              <w:rPr>
                <w:b/>
                <w:bCs/>
                <w:i/>
                <w:iCs/>
                <w:sz w:val="20"/>
                <w:szCs w:val="20"/>
                <w:lang w:val="fr-FR"/>
              </w:rPr>
              <w:t>000</w:t>
            </w:r>
          </w:p>
        </w:tc>
      </w:tr>
      <w:tr w:rsidR="006E1EE9" w:rsidRPr="00FD7654" w14:paraId="2B15213E" w14:textId="7B7C8875" w:rsidTr="00CA3241">
        <w:trPr>
          <w:trHeight w:val="144"/>
        </w:trPr>
        <w:tc>
          <w:tcPr>
            <w:tcW w:w="285" w:type="pct"/>
            <w:shd w:val="clear" w:color="auto" w:fill="FFFFFF" w:themeFill="background1"/>
          </w:tcPr>
          <w:p w14:paraId="4DC61B9D" w14:textId="462DBBBF" w:rsidR="005368C6" w:rsidRPr="009710E3" w:rsidRDefault="005368C6" w:rsidP="00E13499">
            <w:pPr>
              <w:keepNext/>
              <w:jc w:val="left"/>
              <w:rPr>
                <w:b/>
                <w:bCs/>
                <w:sz w:val="20"/>
                <w:szCs w:val="20"/>
                <w:lang w:val="fr-FR"/>
              </w:rPr>
            </w:pPr>
            <w:r w:rsidRPr="009710E3">
              <w:rPr>
                <w:b/>
                <w:bCs/>
                <w:sz w:val="20"/>
                <w:szCs w:val="20"/>
                <w:lang w:val="fr-FR"/>
              </w:rPr>
              <w:lastRenderedPageBreak/>
              <w:t>2</w:t>
            </w:r>
          </w:p>
        </w:tc>
        <w:tc>
          <w:tcPr>
            <w:tcW w:w="4138" w:type="pct"/>
            <w:gridSpan w:val="3"/>
            <w:shd w:val="clear" w:color="auto" w:fill="auto"/>
          </w:tcPr>
          <w:p w14:paraId="60795DEC" w14:textId="7BB5F4F0" w:rsidR="005368C6" w:rsidRPr="009710E3" w:rsidRDefault="005D7345" w:rsidP="00E13499">
            <w:pPr>
              <w:keepNext/>
              <w:rPr>
                <w:b/>
                <w:bCs/>
                <w:sz w:val="20"/>
                <w:szCs w:val="20"/>
                <w:lang w:val="fr-FR"/>
              </w:rPr>
            </w:pPr>
            <w:r w:rsidRPr="009710E3">
              <w:rPr>
                <w:b/>
                <w:bCs/>
                <w:sz w:val="20"/>
                <w:szCs w:val="20"/>
                <w:lang w:val="fr-FR"/>
              </w:rPr>
              <w:t>Programme de gestion des réfrigérants de Kigali</w:t>
            </w:r>
          </w:p>
        </w:tc>
        <w:tc>
          <w:tcPr>
            <w:tcW w:w="577" w:type="pct"/>
            <w:shd w:val="clear" w:color="auto" w:fill="auto"/>
          </w:tcPr>
          <w:p w14:paraId="738BF7E6" w14:textId="77777777" w:rsidR="005368C6" w:rsidRPr="009710E3" w:rsidRDefault="005368C6" w:rsidP="00E13499">
            <w:pPr>
              <w:keepNext/>
              <w:rPr>
                <w:b/>
                <w:bCs/>
                <w:sz w:val="20"/>
                <w:szCs w:val="20"/>
                <w:lang w:val="fr-FR"/>
              </w:rPr>
            </w:pPr>
          </w:p>
        </w:tc>
      </w:tr>
      <w:tr w:rsidR="006E1EE9" w:rsidRPr="009710E3" w14:paraId="010DC9F3" w14:textId="5BB21516" w:rsidTr="00CA3241">
        <w:trPr>
          <w:trHeight w:val="144"/>
        </w:trPr>
        <w:tc>
          <w:tcPr>
            <w:tcW w:w="285" w:type="pct"/>
            <w:shd w:val="clear" w:color="auto" w:fill="FFFFFF" w:themeFill="background1"/>
          </w:tcPr>
          <w:p w14:paraId="352AF311" w14:textId="46F10D43" w:rsidR="00536ACE" w:rsidRPr="009710E3" w:rsidRDefault="00536ACE" w:rsidP="00E13499">
            <w:pPr>
              <w:keepNext/>
              <w:jc w:val="left"/>
              <w:rPr>
                <w:sz w:val="20"/>
                <w:szCs w:val="20"/>
                <w:lang w:val="fr-FR"/>
              </w:rPr>
            </w:pPr>
            <w:r w:rsidRPr="009710E3">
              <w:rPr>
                <w:sz w:val="20"/>
                <w:szCs w:val="20"/>
                <w:lang w:val="fr-FR"/>
              </w:rPr>
              <w:t>2.1</w:t>
            </w:r>
          </w:p>
        </w:tc>
        <w:tc>
          <w:tcPr>
            <w:tcW w:w="3176" w:type="pct"/>
            <w:shd w:val="clear" w:color="auto" w:fill="FFFFFF" w:themeFill="background1"/>
            <w:hideMark/>
          </w:tcPr>
          <w:p w14:paraId="112AAEE1" w14:textId="4A2FDF6C" w:rsidR="00536ACE" w:rsidRPr="009710E3" w:rsidRDefault="005D7345" w:rsidP="00E13499">
            <w:pPr>
              <w:keepNext/>
              <w:jc w:val="left"/>
              <w:rPr>
                <w:sz w:val="20"/>
                <w:szCs w:val="20"/>
                <w:lang w:val="fr-FR"/>
              </w:rPr>
            </w:pPr>
            <w:r w:rsidRPr="009710E3">
              <w:rPr>
                <w:sz w:val="20"/>
                <w:szCs w:val="20"/>
                <w:lang w:val="fr-FR"/>
              </w:rPr>
              <w:t>Mise à jour des manuels, des programmes de formation et du matériel didactique destinés aux techniciens d'entretien de la climatisation mobile et de la réfrigération domestique et commerciale autonome.</w:t>
            </w:r>
          </w:p>
        </w:tc>
        <w:tc>
          <w:tcPr>
            <w:tcW w:w="480" w:type="pct"/>
            <w:shd w:val="clear" w:color="auto" w:fill="auto"/>
          </w:tcPr>
          <w:p w14:paraId="2D83B898" w14:textId="037EF5D3" w:rsidR="00536ACE" w:rsidRPr="009710E3" w:rsidRDefault="00536ACE" w:rsidP="00E13499">
            <w:pPr>
              <w:keepNext/>
              <w:jc w:val="right"/>
              <w:rPr>
                <w:sz w:val="20"/>
                <w:szCs w:val="20"/>
                <w:lang w:val="fr-FR"/>
              </w:rPr>
            </w:pPr>
            <w:r w:rsidRPr="009710E3">
              <w:rPr>
                <w:sz w:val="20"/>
                <w:szCs w:val="20"/>
                <w:lang w:val="fr-FR"/>
              </w:rPr>
              <w:t>0</w:t>
            </w:r>
          </w:p>
        </w:tc>
        <w:tc>
          <w:tcPr>
            <w:tcW w:w="482" w:type="pct"/>
            <w:shd w:val="clear" w:color="auto" w:fill="auto"/>
          </w:tcPr>
          <w:p w14:paraId="314D644E" w14:textId="5C7D3F01" w:rsidR="00536ACE" w:rsidRPr="009710E3" w:rsidRDefault="00536ACE" w:rsidP="00E13499">
            <w:pPr>
              <w:keepNext/>
              <w:jc w:val="right"/>
              <w:rPr>
                <w:sz w:val="20"/>
                <w:szCs w:val="20"/>
                <w:lang w:val="fr-FR"/>
              </w:rPr>
            </w:pPr>
            <w:r w:rsidRPr="009710E3">
              <w:rPr>
                <w:sz w:val="20"/>
                <w:szCs w:val="20"/>
                <w:lang w:val="fr-FR"/>
              </w:rPr>
              <w:t>15</w:t>
            </w:r>
            <w:r w:rsidR="001E4780" w:rsidRPr="009710E3">
              <w:rPr>
                <w:sz w:val="20"/>
                <w:szCs w:val="20"/>
                <w:lang w:val="fr-FR"/>
              </w:rPr>
              <w:t xml:space="preserve"> </w:t>
            </w:r>
            <w:r w:rsidRPr="009710E3">
              <w:rPr>
                <w:sz w:val="20"/>
                <w:szCs w:val="20"/>
                <w:lang w:val="fr-FR"/>
              </w:rPr>
              <w:t>000</w:t>
            </w:r>
          </w:p>
        </w:tc>
        <w:tc>
          <w:tcPr>
            <w:tcW w:w="577" w:type="pct"/>
            <w:shd w:val="clear" w:color="auto" w:fill="auto"/>
          </w:tcPr>
          <w:p w14:paraId="59DFC16F" w14:textId="73E650B7" w:rsidR="00536ACE" w:rsidRPr="009710E3" w:rsidRDefault="00536ACE" w:rsidP="00E13499">
            <w:pPr>
              <w:keepNext/>
              <w:jc w:val="right"/>
              <w:rPr>
                <w:sz w:val="20"/>
                <w:szCs w:val="20"/>
                <w:lang w:val="fr-FR"/>
              </w:rPr>
            </w:pPr>
            <w:r w:rsidRPr="009710E3">
              <w:rPr>
                <w:sz w:val="20"/>
                <w:szCs w:val="20"/>
                <w:lang w:val="fr-FR"/>
              </w:rPr>
              <w:t>15</w:t>
            </w:r>
            <w:r w:rsidR="001E4780" w:rsidRPr="009710E3">
              <w:rPr>
                <w:sz w:val="20"/>
                <w:szCs w:val="20"/>
                <w:lang w:val="fr-FR"/>
              </w:rPr>
              <w:t xml:space="preserve"> </w:t>
            </w:r>
            <w:r w:rsidRPr="009710E3">
              <w:rPr>
                <w:sz w:val="20"/>
                <w:szCs w:val="20"/>
                <w:lang w:val="fr-FR"/>
              </w:rPr>
              <w:t>000</w:t>
            </w:r>
          </w:p>
        </w:tc>
      </w:tr>
      <w:tr w:rsidR="006E1EE9" w:rsidRPr="009710E3" w14:paraId="2940E2EC" w14:textId="780CB45C" w:rsidTr="00CA3241">
        <w:trPr>
          <w:trHeight w:val="144"/>
        </w:trPr>
        <w:tc>
          <w:tcPr>
            <w:tcW w:w="285" w:type="pct"/>
            <w:shd w:val="clear" w:color="auto" w:fill="FFFFFF" w:themeFill="background1"/>
          </w:tcPr>
          <w:p w14:paraId="7B229606" w14:textId="36BC6C81" w:rsidR="00536ACE" w:rsidRPr="009710E3" w:rsidRDefault="00536ACE" w:rsidP="00E13499">
            <w:pPr>
              <w:jc w:val="left"/>
              <w:rPr>
                <w:sz w:val="20"/>
                <w:szCs w:val="20"/>
                <w:lang w:val="fr-FR"/>
              </w:rPr>
            </w:pPr>
            <w:r w:rsidRPr="009710E3">
              <w:rPr>
                <w:sz w:val="20"/>
                <w:szCs w:val="20"/>
                <w:lang w:val="fr-FR"/>
              </w:rPr>
              <w:t>2.2</w:t>
            </w:r>
          </w:p>
        </w:tc>
        <w:tc>
          <w:tcPr>
            <w:tcW w:w="3176" w:type="pct"/>
            <w:shd w:val="clear" w:color="auto" w:fill="FFFFFF" w:themeFill="background1"/>
            <w:hideMark/>
          </w:tcPr>
          <w:p w14:paraId="090918F1" w14:textId="4FBA0D1E" w:rsidR="00536ACE" w:rsidRPr="009710E3" w:rsidRDefault="005D7345" w:rsidP="00E13499">
            <w:pPr>
              <w:jc w:val="left"/>
              <w:rPr>
                <w:sz w:val="20"/>
                <w:szCs w:val="20"/>
                <w:lang w:val="fr-FR"/>
              </w:rPr>
            </w:pPr>
            <w:r w:rsidRPr="009710E3">
              <w:rPr>
                <w:sz w:val="20"/>
                <w:szCs w:val="20"/>
                <w:lang w:val="fr-FR"/>
              </w:rPr>
              <w:t>Élaboration d'une norme de travail basée sur les compétences pour la manipulation des réfrigérants dans le secteur de la climatisation mobile visant à certifier les techniciens.</w:t>
            </w:r>
          </w:p>
        </w:tc>
        <w:tc>
          <w:tcPr>
            <w:tcW w:w="480" w:type="pct"/>
            <w:shd w:val="clear" w:color="auto" w:fill="auto"/>
          </w:tcPr>
          <w:p w14:paraId="3D0E88BA" w14:textId="4BEEAEA6" w:rsidR="00536ACE" w:rsidRPr="009710E3" w:rsidRDefault="00A40D09" w:rsidP="00E13499">
            <w:pPr>
              <w:jc w:val="right"/>
              <w:rPr>
                <w:sz w:val="20"/>
                <w:szCs w:val="20"/>
                <w:lang w:val="fr-FR"/>
              </w:rPr>
            </w:pPr>
            <w:r w:rsidRPr="009710E3">
              <w:rPr>
                <w:sz w:val="20"/>
                <w:szCs w:val="20"/>
                <w:lang w:val="fr-FR"/>
              </w:rPr>
              <w:t>0</w:t>
            </w:r>
          </w:p>
        </w:tc>
        <w:tc>
          <w:tcPr>
            <w:tcW w:w="482" w:type="pct"/>
            <w:shd w:val="clear" w:color="auto" w:fill="auto"/>
          </w:tcPr>
          <w:p w14:paraId="71A02F3B" w14:textId="2F9B3027" w:rsidR="00536ACE" w:rsidRPr="009710E3" w:rsidRDefault="00A40D09" w:rsidP="00E13499">
            <w:pPr>
              <w:jc w:val="right"/>
              <w:rPr>
                <w:sz w:val="20"/>
                <w:szCs w:val="20"/>
                <w:lang w:val="fr-FR"/>
              </w:rPr>
            </w:pPr>
            <w:r w:rsidRPr="009710E3">
              <w:rPr>
                <w:sz w:val="20"/>
                <w:szCs w:val="20"/>
                <w:lang w:val="fr-FR"/>
              </w:rPr>
              <w:t>15</w:t>
            </w:r>
            <w:r w:rsidR="001E4780" w:rsidRPr="009710E3">
              <w:rPr>
                <w:sz w:val="20"/>
                <w:szCs w:val="20"/>
                <w:lang w:val="fr-FR"/>
              </w:rPr>
              <w:t xml:space="preserve"> </w:t>
            </w:r>
            <w:r w:rsidRPr="009710E3">
              <w:rPr>
                <w:sz w:val="20"/>
                <w:szCs w:val="20"/>
                <w:lang w:val="fr-FR"/>
              </w:rPr>
              <w:t>000</w:t>
            </w:r>
          </w:p>
        </w:tc>
        <w:tc>
          <w:tcPr>
            <w:tcW w:w="577" w:type="pct"/>
            <w:shd w:val="clear" w:color="auto" w:fill="auto"/>
          </w:tcPr>
          <w:p w14:paraId="1A7022FD" w14:textId="795EA5F9" w:rsidR="00536ACE" w:rsidRPr="009710E3" w:rsidRDefault="00536ACE" w:rsidP="00E13499">
            <w:pPr>
              <w:jc w:val="right"/>
              <w:rPr>
                <w:sz w:val="20"/>
                <w:szCs w:val="20"/>
                <w:lang w:val="fr-FR"/>
              </w:rPr>
            </w:pPr>
            <w:r w:rsidRPr="009710E3">
              <w:rPr>
                <w:sz w:val="20"/>
                <w:szCs w:val="20"/>
                <w:lang w:val="fr-FR"/>
              </w:rPr>
              <w:t>15</w:t>
            </w:r>
            <w:r w:rsidR="001E4780" w:rsidRPr="009710E3">
              <w:rPr>
                <w:sz w:val="20"/>
                <w:szCs w:val="20"/>
                <w:lang w:val="fr-FR"/>
              </w:rPr>
              <w:t xml:space="preserve"> </w:t>
            </w:r>
            <w:r w:rsidRPr="009710E3">
              <w:rPr>
                <w:sz w:val="20"/>
                <w:szCs w:val="20"/>
                <w:lang w:val="fr-FR"/>
              </w:rPr>
              <w:t>000</w:t>
            </w:r>
          </w:p>
        </w:tc>
      </w:tr>
      <w:tr w:rsidR="006E1EE9" w:rsidRPr="009710E3" w14:paraId="2FE4CBC4" w14:textId="5AFAF73C" w:rsidTr="00CA3241">
        <w:trPr>
          <w:trHeight w:val="144"/>
        </w:trPr>
        <w:tc>
          <w:tcPr>
            <w:tcW w:w="285" w:type="pct"/>
            <w:shd w:val="clear" w:color="auto" w:fill="FFFFFF" w:themeFill="background1"/>
          </w:tcPr>
          <w:p w14:paraId="21CCE2EF" w14:textId="6259FB1A" w:rsidR="005368C6" w:rsidRPr="009710E3" w:rsidRDefault="005368C6" w:rsidP="00E13499">
            <w:pPr>
              <w:jc w:val="left"/>
              <w:rPr>
                <w:sz w:val="20"/>
                <w:szCs w:val="20"/>
                <w:lang w:val="fr-FR"/>
              </w:rPr>
            </w:pPr>
            <w:bookmarkStart w:id="6" w:name="_Hlk160557176"/>
            <w:r w:rsidRPr="009710E3">
              <w:rPr>
                <w:sz w:val="20"/>
                <w:szCs w:val="20"/>
                <w:lang w:val="fr-FR"/>
              </w:rPr>
              <w:t>2.3</w:t>
            </w:r>
          </w:p>
        </w:tc>
        <w:tc>
          <w:tcPr>
            <w:tcW w:w="3176" w:type="pct"/>
            <w:shd w:val="clear" w:color="auto" w:fill="FFFFFF" w:themeFill="background1"/>
            <w:hideMark/>
          </w:tcPr>
          <w:p w14:paraId="394E2E35" w14:textId="1F1BB041" w:rsidR="005368C6" w:rsidRPr="009710E3" w:rsidRDefault="005D7345" w:rsidP="00E13499">
            <w:pPr>
              <w:jc w:val="left"/>
              <w:rPr>
                <w:sz w:val="20"/>
                <w:szCs w:val="20"/>
                <w:lang w:val="fr-FR"/>
              </w:rPr>
            </w:pPr>
            <w:r w:rsidRPr="009710E3">
              <w:rPr>
                <w:sz w:val="20"/>
                <w:szCs w:val="20"/>
                <w:lang w:val="fr-FR"/>
              </w:rPr>
              <w:t>Organisation de trois cours de formation des formateurs pour 10 formateurs chacun, sur la climatisation mobile et sur la réfrigération domestique et commerciale autonome.</w:t>
            </w:r>
          </w:p>
        </w:tc>
        <w:tc>
          <w:tcPr>
            <w:tcW w:w="480" w:type="pct"/>
            <w:shd w:val="clear" w:color="auto" w:fill="auto"/>
          </w:tcPr>
          <w:p w14:paraId="074F831F" w14:textId="6AB9389C" w:rsidR="005368C6" w:rsidRPr="009710E3" w:rsidRDefault="005368C6" w:rsidP="00E13499">
            <w:pPr>
              <w:jc w:val="right"/>
              <w:rPr>
                <w:sz w:val="20"/>
                <w:szCs w:val="20"/>
                <w:lang w:val="fr-FR"/>
              </w:rPr>
            </w:pPr>
            <w:r w:rsidRPr="009710E3">
              <w:rPr>
                <w:sz w:val="20"/>
                <w:szCs w:val="20"/>
                <w:lang w:val="fr-FR"/>
              </w:rPr>
              <w:t>0</w:t>
            </w:r>
          </w:p>
        </w:tc>
        <w:tc>
          <w:tcPr>
            <w:tcW w:w="482" w:type="pct"/>
            <w:shd w:val="clear" w:color="auto" w:fill="auto"/>
          </w:tcPr>
          <w:p w14:paraId="1065E3E7" w14:textId="3BFA704B" w:rsidR="005368C6" w:rsidRPr="009710E3" w:rsidRDefault="008E1C41" w:rsidP="00E13499">
            <w:pPr>
              <w:jc w:val="right"/>
              <w:rPr>
                <w:sz w:val="20"/>
                <w:szCs w:val="20"/>
                <w:lang w:val="fr-FR"/>
              </w:rPr>
            </w:pPr>
            <w:r w:rsidRPr="009710E3">
              <w:rPr>
                <w:sz w:val="20"/>
                <w:szCs w:val="20"/>
                <w:lang w:val="fr-FR"/>
              </w:rPr>
              <w:t>3</w:t>
            </w:r>
            <w:r w:rsidR="005368C6" w:rsidRPr="009710E3">
              <w:rPr>
                <w:sz w:val="20"/>
                <w:szCs w:val="20"/>
                <w:lang w:val="fr-FR"/>
              </w:rPr>
              <w:t>0</w:t>
            </w:r>
            <w:r w:rsidR="001E4780" w:rsidRPr="009710E3">
              <w:rPr>
                <w:sz w:val="20"/>
                <w:szCs w:val="20"/>
                <w:lang w:val="fr-FR"/>
              </w:rPr>
              <w:t xml:space="preserve"> </w:t>
            </w:r>
            <w:r w:rsidR="005368C6" w:rsidRPr="009710E3">
              <w:rPr>
                <w:sz w:val="20"/>
                <w:szCs w:val="20"/>
                <w:lang w:val="fr-FR"/>
              </w:rPr>
              <w:t>000</w:t>
            </w:r>
          </w:p>
        </w:tc>
        <w:tc>
          <w:tcPr>
            <w:tcW w:w="577" w:type="pct"/>
            <w:shd w:val="clear" w:color="auto" w:fill="auto"/>
          </w:tcPr>
          <w:p w14:paraId="68EBA2E5" w14:textId="148931C7" w:rsidR="005368C6" w:rsidRPr="009710E3" w:rsidRDefault="008E1C41" w:rsidP="00E13499">
            <w:pPr>
              <w:jc w:val="right"/>
              <w:rPr>
                <w:sz w:val="20"/>
                <w:szCs w:val="20"/>
                <w:lang w:val="fr-FR"/>
              </w:rPr>
            </w:pPr>
            <w:r w:rsidRPr="009710E3">
              <w:rPr>
                <w:sz w:val="20"/>
                <w:szCs w:val="20"/>
                <w:lang w:val="fr-FR"/>
              </w:rPr>
              <w:t>3</w:t>
            </w:r>
            <w:r w:rsidR="005368C6" w:rsidRPr="009710E3">
              <w:rPr>
                <w:sz w:val="20"/>
                <w:szCs w:val="20"/>
                <w:lang w:val="fr-FR"/>
              </w:rPr>
              <w:t>0</w:t>
            </w:r>
            <w:r w:rsidR="001E4780" w:rsidRPr="009710E3">
              <w:rPr>
                <w:sz w:val="20"/>
                <w:szCs w:val="20"/>
                <w:lang w:val="fr-FR"/>
              </w:rPr>
              <w:t xml:space="preserve"> </w:t>
            </w:r>
            <w:r w:rsidR="005368C6" w:rsidRPr="009710E3">
              <w:rPr>
                <w:sz w:val="20"/>
                <w:szCs w:val="20"/>
                <w:lang w:val="fr-FR"/>
              </w:rPr>
              <w:t>000</w:t>
            </w:r>
          </w:p>
        </w:tc>
      </w:tr>
      <w:tr w:rsidR="006E1EE9" w:rsidRPr="009710E3" w14:paraId="76A76C78" w14:textId="77777777" w:rsidTr="00CA3241">
        <w:trPr>
          <w:trHeight w:val="144"/>
        </w:trPr>
        <w:tc>
          <w:tcPr>
            <w:tcW w:w="285" w:type="pct"/>
            <w:shd w:val="clear" w:color="auto" w:fill="FFFFFF" w:themeFill="background1"/>
          </w:tcPr>
          <w:p w14:paraId="31B0C1BE" w14:textId="38836ED5" w:rsidR="009E23BF" w:rsidRPr="009710E3" w:rsidRDefault="009E23BF" w:rsidP="00E13499">
            <w:pPr>
              <w:jc w:val="left"/>
              <w:rPr>
                <w:sz w:val="20"/>
                <w:szCs w:val="20"/>
                <w:lang w:val="fr-FR"/>
              </w:rPr>
            </w:pPr>
            <w:r w:rsidRPr="009710E3">
              <w:rPr>
                <w:sz w:val="20"/>
                <w:szCs w:val="20"/>
                <w:lang w:val="fr-FR"/>
              </w:rPr>
              <w:t>2.4</w:t>
            </w:r>
          </w:p>
        </w:tc>
        <w:tc>
          <w:tcPr>
            <w:tcW w:w="3176" w:type="pct"/>
            <w:shd w:val="clear" w:color="auto" w:fill="FFFFFF" w:themeFill="background1"/>
          </w:tcPr>
          <w:p w14:paraId="65056D17" w14:textId="6D3BF184" w:rsidR="009E23BF" w:rsidRPr="009710E3" w:rsidRDefault="00A51BEF" w:rsidP="00E13499">
            <w:pPr>
              <w:jc w:val="left"/>
              <w:rPr>
                <w:sz w:val="20"/>
                <w:szCs w:val="20"/>
                <w:lang w:val="fr-FR"/>
              </w:rPr>
            </w:pPr>
            <w:r w:rsidRPr="009710E3">
              <w:rPr>
                <w:sz w:val="20"/>
                <w:szCs w:val="20"/>
                <w:lang w:val="fr-FR"/>
              </w:rPr>
              <w:t>Organisation de 30 cours de formation et de certification pour un total de 600 techniciens d'entretien sur les bonnes pratiques de manipulation du R-600a et du R-290 dans la réfrigération domestique et commerciale autonome et sur les bonnes pratiques en matière de climatisation mobile.</w:t>
            </w:r>
          </w:p>
        </w:tc>
        <w:tc>
          <w:tcPr>
            <w:tcW w:w="480" w:type="pct"/>
            <w:shd w:val="clear" w:color="auto" w:fill="auto"/>
          </w:tcPr>
          <w:p w14:paraId="1C36E7BF" w14:textId="76B5D451" w:rsidR="009E23BF" w:rsidRPr="009710E3" w:rsidRDefault="00115646" w:rsidP="00E13499">
            <w:pPr>
              <w:jc w:val="right"/>
              <w:rPr>
                <w:sz w:val="20"/>
                <w:szCs w:val="20"/>
                <w:lang w:val="fr-FR"/>
              </w:rPr>
            </w:pPr>
            <w:r w:rsidRPr="009710E3">
              <w:rPr>
                <w:sz w:val="20"/>
                <w:szCs w:val="20"/>
                <w:lang w:val="fr-FR"/>
              </w:rPr>
              <w:t>0</w:t>
            </w:r>
          </w:p>
        </w:tc>
        <w:tc>
          <w:tcPr>
            <w:tcW w:w="482" w:type="pct"/>
            <w:shd w:val="clear" w:color="auto" w:fill="auto"/>
          </w:tcPr>
          <w:p w14:paraId="01653C71" w14:textId="4119C2EB" w:rsidR="009E23BF" w:rsidRPr="009710E3" w:rsidRDefault="00115646" w:rsidP="00E13499">
            <w:pPr>
              <w:jc w:val="right"/>
              <w:rPr>
                <w:sz w:val="20"/>
                <w:szCs w:val="20"/>
                <w:lang w:val="fr-FR"/>
              </w:rPr>
            </w:pPr>
            <w:r w:rsidRPr="009710E3">
              <w:rPr>
                <w:sz w:val="20"/>
                <w:szCs w:val="20"/>
                <w:lang w:val="fr-FR"/>
              </w:rPr>
              <w:t>30</w:t>
            </w:r>
            <w:r w:rsidR="001E4780" w:rsidRPr="009710E3">
              <w:rPr>
                <w:sz w:val="20"/>
                <w:szCs w:val="20"/>
                <w:lang w:val="fr-FR"/>
              </w:rPr>
              <w:t xml:space="preserve"> </w:t>
            </w:r>
            <w:r w:rsidRPr="009710E3">
              <w:rPr>
                <w:sz w:val="20"/>
                <w:szCs w:val="20"/>
                <w:lang w:val="fr-FR"/>
              </w:rPr>
              <w:t>000</w:t>
            </w:r>
          </w:p>
        </w:tc>
        <w:tc>
          <w:tcPr>
            <w:tcW w:w="577" w:type="pct"/>
            <w:shd w:val="clear" w:color="auto" w:fill="auto"/>
          </w:tcPr>
          <w:p w14:paraId="23CC7B6B" w14:textId="7FBD8EAE" w:rsidR="009E23BF" w:rsidRPr="009710E3" w:rsidRDefault="008E1C41" w:rsidP="00E13499">
            <w:pPr>
              <w:jc w:val="right"/>
              <w:rPr>
                <w:sz w:val="20"/>
                <w:szCs w:val="20"/>
                <w:lang w:val="fr-FR"/>
              </w:rPr>
            </w:pPr>
            <w:r w:rsidRPr="009710E3">
              <w:rPr>
                <w:sz w:val="20"/>
                <w:szCs w:val="20"/>
                <w:lang w:val="fr-FR"/>
              </w:rPr>
              <w:t>30</w:t>
            </w:r>
            <w:r w:rsidR="001E4780" w:rsidRPr="009710E3">
              <w:rPr>
                <w:sz w:val="20"/>
                <w:szCs w:val="20"/>
                <w:lang w:val="fr-FR"/>
              </w:rPr>
              <w:t xml:space="preserve"> </w:t>
            </w:r>
            <w:r w:rsidRPr="009710E3">
              <w:rPr>
                <w:sz w:val="20"/>
                <w:szCs w:val="20"/>
                <w:lang w:val="fr-FR"/>
              </w:rPr>
              <w:t>000</w:t>
            </w:r>
          </w:p>
        </w:tc>
      </w:tr>
      <w:tr w:rsidR="006E1EE9" w:rsidRPr="009710E3" w14:paraId="28282781" w14:textId="32D50CD3" w:rsidTr="00CA3241">
        <w:trPr>
          <w:trHeight w:val="144"/>
        </w:trPr>
        <w:tc>
          <w:tcPr>
            <w:tcW w:w="285" w:type="pct"/>
            <w:shd w:val="clear" w:color="auto" w:fill="FFFFFF" w:themeFill="background1"/>
          </w:tcPr>
          <w:p w14:paraId="19FC422A" w14:textId="79D6DDC8" w:rsidR="005368C6" w:rsidRPr="009710E3" w:rsidRDefault="005368C6" w:rsidP="00E13499">
            <w:pPr>
              <w:jc w:val="left"/>
              <w:rPr>
                <w:sz w:val="20"/>
                <w:szCs w:val="20"/>
                <w:lang w:val="fr-FR"/>
              </w:rPr>
            </w:pPr>
            <w:r w:rsidRPr="009710E3">
              <w:rPr>
                <w:sz w:val="20"/>
                <w:szCs w:val="20"/>
                <w:lang w:val="fr-FR"/>
              </w:rPr>
              <w:t>2.</w:t>
            </w:r>
            <w:r w:rsidR="009E23BF" w:rsidRPr="009710E3">
              <w:rPr>
                <w:sz w:val="20"/>
                <w:szCs w:val="20"/>
                <w:lang w:val="fr-FR"/>
              </w:rPr>
              <w:t>5</w:t>
            </w:r>
          </w:p>
        </w:tc>
        <w:tc>
          <w:tcPr>
            <w:tcW w:w="3176" w:type="pct"/>
            <w:shd w:val="clear" w:color="auto" w:fill="FFFFFF" w:themeFill="background1"/>
            <w:hideMark/>
          </w:tcPr>
          <w:p w14:paraId="7769F68A" w14:textId="37DFAE2D" w:rsidR="005368C6" w:rsidRPr="009710E3" w:rsidRDefault="00A51BEF" w:rsidP="00E13499">
            <w:pPr>
              <w:jc w:val="left"/>
              <w:rPr>
                <w:sz w:val="20"/>
                <w:szCs w:val="20"/>
                <w:lang w:val="fr-FR"/>
              </w:rPr>
            </w:pPr>
            <w:r w:rsidRPr="009710E3">
              <w:rPr>
                <w:sz w:val="20"/>
                <w:szCs w:val="20"/>
                <w:lang w:val="fr-FR"/>
              </w:rPr>
              <w:t>Mise à disposition d'outils et d'équipements</w:t>
            </w:r>
            <w:r w:rsidRPr="009710E3">
              <w:rPr>
                <w:rStyle w:val="FootnoteReference"/>
                <w:sz w:val="20"/>
                <w:szCs w:val="20"/>
                <w:lang w:val="fr-FR"/>
              </w:rPr>
              <w:footnoteReference w:id="8"/>
            </w:r>
            <w:r w:rsidRPr="009710E3">
              <w:rPr>
                <w:sz w:val="20"/>
                <w:szCs w:val="20"/>
                <w:lang w:val="fr-FR"/>
              </w:rPr>
              <w:t xml:space="preserve"> pour l'installation de trois centres de formation spécialisés dans la manipulation des hydrocarbures (HC) et les bonnes pratiques de récupération des HFC-134a.</w:t>
            </w:r>
          </w:p>
        </w:tc>
        <w:tc>
          <w:tcPr>
            <w:tcW w:w="480" w:type="pct"/>
            <w:shd w:val="clear" w:color="auto" w:fill="auto"/>
          </w:tcPr>
          <w:p w14:paraId="37241241" w14:textId="77E3AC79" w:rsidR="005368C6" w:rsidRPr="009710E3" w:rsidRDefault="005368C6" w:rsidP="00E13499">
            <w:pPr>
              <w:jc w:val="right"/>
              <w:rPr>
                <w:sz w:val="20"/>
                <w:szCs w:val="20"/>
                <w:lang w:val="fr-FR"/>
              </w:rPr>
            </w:pPr>
            <w:r w:rsidRPr="009710E3">
              <w:rPr>
                <w:sz w:val="20"/>
                <w:szCs w:val="20"/>
                <w:lang w:val="fr-FR"/>
              </w:rPr>
              <w:t>0</w:t>
            </w:r>
          </w:p>
        </w:tc>
        <w:tc>
          <w:tcPr>
            <w:tcW w:w="482" w:type="pct"/>
            <w:shd w:val="clear" w:color="auto" w:fill="auto"/>
          </w:tcPr>
          <w:p w14:paraId="7DDD26D8" w14:textId="732D2BE0" w:rsidR="005368C6" w:rsidRPr="009710E3" w:rsidRDefault="005368C6" w:rsidP="00E13499">
            <w:pPr>
              <w:jc w:val="center"/>
              <w:rPr>
                <w:sz w:val="20"/>
                <w:szCs w:val="20"/>
                <w:lang w:val="fr-FR"/>
              </w:rPr>
            </w:pPr>
            <w:r w:rsidRPr="009710E3">
              <w:rPr>
                <w:sz w:val="20"/>
                <w:szCs w:val="20"/>
                <w:lang w:val="fr-FR"/>
              </w:rPr>
              <w:t>180</w:t>
            </w:r>
            <w:r w:rsidR="001E4780" w:rsidRPr="009710E3">
              <w:rPr>
                <w:sz w:val="20"/>
                <w:szCs w:val="20"/>
                <w:lang w:val="fr-FR"/>
              </w:rPr>
              <w:t xml:space="preserve"> </w:t>
            </w:r>
            <w:r w:rsidRPr="009710E3">
              <w:rPr>
                <w:sz w:val="20"/>
                <w:szCs w:val="20"/>
                <w:lang w:val="fr-FR"/>
              </w:rPr>
              <w:t>000</w:t>
            </w:r>
          </w:p>
        </w:tc>
        <w:tc>
          <w:tcPr>
            <w:tcW w:w="577" w:type="pct"/>
            <w:shd w:val="clear" w:color="auto" w:fill="auto"/>
          </w:tcPr>
          <w:p w14:paraId="3259C821" w14:textId="3EB5A75D" w:rsidR="005368C6" w:rsidRPr="009710E3" w:rsidRDefault="005368C6" w:rsidP="00E13499">
            <w:pPr>
              <w:jc w:val="right"/>
              <w:rPr>
                <w:sz w:val="20"/>
                <w:szCs w:val="20"/>
                <w:lang w:val="fr-FR"/>
              </w:rPr>
            </w:pPr>
            <w:r w:rsidRPr="009710E3">
              <w:rPr>
                <w:sz w:val="20"/>
                <w:szCs w:val="20"/>
                <w:lang w:val="fr-FR"/>
              </w:rPr>
              <w:t>180</w:t>
            </w:r>
            <w:r w:rsidR="001E4780" w:rsidRPr="009710E3">
              <w:rPr>
                <w:sz w:val="20"/>
                <w:szCs w:val="20"/>
                <w:lang w:val="fr-FR"/>
              </w:rPr>
              <w:t xml:space="preserve"> </w:t>
            </w:r>
            <w:r w:rsidRPr="009710E3">
              <w:rPr>
                <w:sz w:val="20"/>
                <w:szCs w:val="20"/>
                <w:lang w:val="fr-FR"/>
              </w:rPr>
              <w:t>000</w:t>
            </w:r>
          </w:p>
        </w:tc>
      </w:tr>
      <w:tr w:rsidR="006E1EE9" w:rsidRPr="009710E3" w14:paraId="239A3D11" w14:textId="395F6CC9" w:rsidTr="00CA3241">
        <w:trPr>
          <w:trHeight w:val="144"/>
        </w:trPr>
        <w:tc>
          <w:tcPr>
            <w:tcW w:w="285" w:type="pct"/>
            <w:shd w:val="clear" w:color="auto" w:fill="FFFFFF" w:themeFill="background1"/>
          </w:tcPr>
          <w:p w14:paraId="0F8A5009" w14:textId="09289EA7" w:rsidR="005368C6" w:rsidRPr="009710E3" w:rsidRDefault="005368C6" w:rsidP="00E13499">
            <w:pPr>
              <w:ind w:left="30"/>
              <w:jc w:val="left"/>
              <w:rPr>
                <w:sz w:val="20"/>
                <w:szCs w:val="20"/>
                <w:lang w:val="fr-FR"/>
              </w:rPr>
            </w:pPr>
            <w:r w:rsidRPr="009710E3">
              <w:rPr>
                <w:sz w:val="20"/>
                <w:szCs w:val="20"/>
                <w:lang w:val="fr-FR"/>
              </w:rPr>
              <w:t>2.</w:t>
            </w:r>
            <w:r w:rsidR="009E23BF" w:rsidRPr="009710E3">
              <w:rPr>
                <w:sz w:val="20"/>
                <w:szCs w:val="20"/>
                <w:lang w:val="fr-FR"/>
              </w:rPr>
              <w:t>6</w:t>
            </w:r>
          </w:p>
        </w:tc>
        <w:tc>
          <w:tcPr>
            <w:tcW w:w="3176" w:type="pct"/>
            <w:shd w:val="clear" w:color="auto" w:fill="FFFFFF" w:themeFill="background1"/>
            <w:hideMark/>
          </w:tcPr>
          <w:p w14:paraId="2B412056" w14:textId="45C05529" w:rsidR="005368C6" w:rsidRPr="009710E3" w:rsidRDefault="00A51BEF" w:rsidP="00E13499">
            <w:pPr>
              <w:ind w:left="30"/>
              <w:jc w:val="left"/>
              <w:rPr>
                <w:sz w:val="20"/>
                <w:szCs w:val="20"/>
                <w:lang w:val="fr-FR"/>
              </w:rPr>
            </w:pPr>
            <w:r w:rsidRPr="009710E3">
              <w:rPr>
                <w:sz w:val="20"/>
                <w:szCs w:val="20"/>
                <w:lang w:val="fr-FR"/>
              </w:rPr>
              <w:t>Coordination initiale et mise en œuvre d'un projet zéro fuite</w:t>
            </w:r>
            <w:r w:rsidRPr="009710E3">
              <w:rPr>
                <w:rStyle w:val="FootnoteReference"/>
                <w:sz w:val="20"/>
                <w:szCs w:val="20"/>
                <w:lang w:val="fr-FR"/>
              </w:rPr>
              <w:footnoteReference w:id="9"/>
            </w:r>
            <w:r w:rsidRPr="009710E3">
              <w:rPr>
                <w:sz w:val="20"/>
                <w:szCs w:val="20"/>
                <w:lang w:val="fr-FR"/>
              </w:rPr>
              <w:t xml:space="preserve"> dans une installation agro-industrielle (Del Monte Farm) consistant à améliorer leurs pratiques d'entretien des chambres froides et de transport frigorifique des produits ; élaboration d'un registre de rapports et de lignes directrices pour le contrôle des fuites par les utilisateurs finaux ; organisation d'un atelier pour 40 représentants des utilisateurs finaux à la fin du projet.</w:t>
            </w:r>
          </w:p>
        </w:tc>
        <w:tc>
          <w:tcPr>
            <w:tcW w:w="480" w:type="pct"/>
            <w:shd w:val="clear" w:color="auto" w:fill="auto"/>
            <w:hideMark/>
          </w:tcPr>
          <w:p w14:paraId="7C823DC2" w14:textId="003C4B57" w:rsidR="005368C6" w:rsidRPr="009710E3" w:rsidRDefault="005368C6" w:rsidP="00E13499">
            <w:pPr>
              <w:jc w:val="right"/>
              <w:rPr>
                <w:sz w:val="20"/>
                <w:szCs w:val="20"/>
                <w:lang w:val="fr-FR"/>
              </w:rPr>
            </w:pPr>
            <w:r w:rsidRPr="009710E3">
              <w:rPr>
                <w:sz w:val="20"/>
                <w:szCs w:val="20"/>
                <w:lang w:val="fr-FR"/>
              </w:rPr>
              <w:t>0</w:t>
            </w:r>
          </w:p>
        </w:tc>
        <w:tc>
          <w:tcPr>
            <w:tcW w:w="482" w:type="pct"/>
            <w:shd w:val="clear" w:color="auto" w:fill="auto"/>
          </w:tcPr>
          <w:p w14:paraId="2B88365C" w14:textId="5ED4D8FA" w:rsidR="005368C6" w:rsidRPr="009710E3" w:rsidRDefault="005368C6" w:rsidP="00E13499">
            <w:pPr>
              <w:jc w:val="right"/>
              <w:rPr>
                <w:sz w:val="20"/>
                <w:szCs w:val="20"/>
                <w:lang w:val="fr-FR"/>
              </w:rPr>
            </w:pPr>
            <w:r w:rsidRPr="009710E3">
              <w:rPr>
                <w:sz w:val="20"/>
                <w:szCs w:val="20"/>
                <w:lang w:val="fr-FR"/>
              </w:rPr>
              <w:t>20</w:t>
            </w:r>
            <w:r w:rsidR="001E4780" w:rsidRPr="009710E3">
              <w:rPr>
                <w:sz w:val="20"/>
                <w:szCs w:val="20"/>
                <w:lang w:val="fr-FR"/>
              </w:rPr>
              <w:t xml:space="preserve"> </w:t>
            </w:r>
            <w:r w:rsidRPr="009710E3">
              <w:rPr>
                <w:sz w:val="20"/>
                <w:szCs w:val="20"/>
                <w:lang w:val="fr-FR"/>
              </w:rPr>
              <w:t>000</w:t>
            </w:r>
          </w:p>
        </w:tc>
        <w:tc>
          <w:tcPr>
            <w:tcW w:w="577" w:type="pct"/>
            <w:shd w:val="clear" w:color="auto" w:fill="auto"/>
          </w:tcPr>
          <w:p w14:paraId="1CDD29D9" w14:textId="386C4454" w:rsidR="005368C6" w:rsidRPr="009710E3" w:rsidRDefault="005368C6" w:rsidP="00E13499">
            <w:pPr>
              <w:jc w:val="right"/>
              <w:rPr>
                <w:sz w:val="20"/>
                <w:szCs w:val="20"/>
                <w:lang w:val="fr-FR"/>
              </w:rPr>
            </w:pPr>
            <w:r w:rsidRPr="009710E3">
              <w:rPr>
                <w:sz w:val="20"/>
                <w:szCs w:val="20"/>
                <w:lang w:val="fr-FR"/>
              </w:rPr>
              <w:t>20</w:t>
            </w:r>
            <w:r w:rsidR="001E4780" w:rsidRPr="009710E3">
              <w:rPr>
                <w:sz w:val="20"/>
                <w:szCs w:val="20"/>
                <w:lang w:val="fr-FR"/>
              </w:rPr>
              <w:t xml:space="preserve"> </w:t>
            </w:r>
            <w:r w:rsidRPr="009710E3">
              <w:rPr>
                <w:sz w:val="20"/>
                <w:szCs w:val="20"/>
                <w:lang w:val="fr-FR"/>
              </w:rPr>
              <w:t>000</w:t>
            </w:r>
          </w:p>
        </w:tc>
      </w:tr>
      <w:tr w:rsidR="006E1EE9" w:rsidRPr="009710E3" w14:paraId="60394E9A" w14:textId="6B9B209A" w:rsidTr="00CA3241">
        <w:trPr>
          <w:trHeight w:val="144"/>
        </w:trPr>
        <w:tc>
          <w:tcPr>
            <w:tcW w:w="285" w:type="pct"/>
            <w:shd w:val="clear" w:color="auto" w:fill="FFFFFF" w:themeFill="background1"/>
          </w:tcPr>
          <w:p w14:paraId="07FC22CF" w14:textId="23DB3B5C" w:rsidR="005368C6" w:rsidRPr="009710E3" w:rsidRDefault="005368C6" w:rsidP="00E13499">
            <w:pPr>
              <w:ind w:left="30"/>
              <w:jc w:val="left"/>
              <w:rPr>
                <w:sz w:val="20"/>
                <w:szCs w:val="20"/>
                <w:lang w:val="fr-FR"/>
              </w:rPr>
            </w:pPr>
            <w:r w:rsidRPr="009710E3">
              <w:rPr>
                <w:sz w:val="20"/>
                <w:szCs w:val="20"/>
                <w:lang w:val="fr-FR"/>
              </w:rPr>
              <w:t>2.</w:t>
            </w:r>
            <w:r w:rsidR="009E23BF" w:rsidRPr="009710E3">
              <w:rPr>
                <w:sz w:val="20"/>
                <w:szCs w:val="20"/>
                <w:lang w:val="fr-FR"/>
              </w:rPr>
              <w:t>7</w:t>
            </w:r>
          </w:p>
        </w:tc>
        <w:tc>
          <w:tcPr>
            <w:tcW w:w="3176" w:type="pct"/>
            <w:shd w:val="clear" w:color="auto" w:fill="FFFFFF" w:themeFill="background1"/>
            <w:hideMark/>
          </w:tcPr>
          <w:p w14:paraId="6F258040" w14:textId="7BD02A9A" w:rsidR="005368C6" w:rsidRPr="009710E3" w:rsidRDefault="00D53487" w:rsidP="00E13499">
            <w:pPr>
              <w:tabs>
                <w:tab w:val="left" w:pos="2342"/>
              </w:tabs>
              <w:jc w:val="left"/>
              <w:rPr>
                <w:b/>
                <w:bCs/>
                <w:sz w:val="20"/>
                <w:szCs w:val="20"/>
                <w:lang w:val="fr-FR"/>
              </w:rPr>
            </w:pPr>
            <w:r w:rsidRPr="009710E3">
              <w:rPr>
                <w:sz w:val="20"/>
                <w:szCs w:val="20"/>
                <w:lang w:val="fr-FR"/>
              </w:rPr>
              <w:t>Installation de deux simulateurs de chambre froide</w:t>
            </w:r>
            <w:r w:rsidRPr="009710E3">
              <w:rPr>
                <w:rStyle w:val="FootnoteReference"/>
                <w:sz w:val="20"/>
                <w:szCs w:val="20"/>
                <w:lang w:val="fr-FR"/>
              </w:rPr>
              <w:footnoteReference w:id="10"/>
            </w:r>
            <w:r w:rsidRPr="009710E3">
              <w:rPr>
                <w:sz w:val="20"/>
                <w:szCs w:val="20"/>
                <w:lang w:val="fr-FR"/>
              </w:rPr>
              <w:t xml:space="preserve"> utilisant des réfrigérants à faible PRP dans un centre de formation, réalisation de deux cours de formation pratique sur les technologies à faible PRP, les protocoles de sécurité, les meilleures pratiques pour réduire les fuites de réfrigérants et l'efficacité énergétique dans les secteurs de la réfrigération commerciale et industrielle, et organisation de deux cours de formation connexes pour un total de 40 grands utilisateurs finaux et instructeurs.</w:t>
            </w:r>
          </w:p>
        </w:tc>
        <w:tc>
          <w:tcPr>
            <w:tcW w:w="480" w:type="pct"/>
            <w:shd w:val="clear" w:color="auto" w:fill="auto"/>
          </w:tcPr>
          <w:p w14:paraId="0CB6179B" w14:textId="77777777" w:rsidR="005368C6" w:rsidRPr="009710E3" w:rsidRDefault="005368C6" w:rsidP="00E13499">
            <w:pPr>
              <w:jc w:val="right"/>
              <w:rPr>
                <w:sz w:val="20"/>
                <w:szCs w:val="20"/>
                <w:lang w:val="fr-FR"/>
              </w:rPr>
            </w:pPr>
            <w:r w:rsidRPr="009710E3">
              <w:rPr>
                <w:sz w:val="20"/>
                <w:szCs w:val="20"/>
                <w:lang w:val="fr-FR"/>
              </w:rPr>
              <w:t>0</w:t>
            </w:r>
          </w:p>
        </w:tc>
        <w:tc>
          <w:tcPr>
            <w:tcW w:w="482" w:type="pct"/>
            <w:shd w:val="clear" w:color="auto" w:fill="auto"/>
          </w:tcPr>
          <w:p w14:paraId="40B44EA1" w14:textId="320ADEC6" w:rsidR="005368C6" w:rsidRPr="009710E3" w:rsidRDefault="005368C6" w:rsidP="00E13499">
            <w:pPr>
              <w:jc w:val="right"/>
              <w:rPr>
                <w:sz w:val="20"/>
                <w:szCs w:val="20"/>
                <w:lang w:val="fr-FR"/>
              </w:rPr>
            </w:pPr>
            <w:r w:rsidRPr="009710E3">
              <w:rPr>
                <w:sz w:val="20"/>
                <w:szCs w:val="20"/>
                <w:lang w:val="fr-FR"/>
              </w:rPr>
              <w:t>50</w:t>
            </w:r>
            <w:r w:rsidR="001E4780" w:rsidRPr="009710E3">
              <w:rPr>
                <w:sz w:val="20"/>
                <w:szCs w:val="20"/>
                <w:lang w:val="fr-FR"/>
              </w:rPr>
              <w:t xml:space="preserve"> </w:t>
            </w:r>
            <w:r w:rsidRPr="009710E3">
              <w:rPr>
                <w:sz w:val="20"/>
                <w:szCs w:val="20"/>
                <w:lang w:val="fr-FR"/>
              </w:rPr>
              <w:t>000</w:t>
            </w:r>
          </w:p>
        </w:tc>
        <w:tc>
          <w:tcPr>
            <w:tcW w:w="577" w:type="pct"/>
            <w:shd w:val="clear" w:color="auto" w:fill="auto"/>
          </w:tcPr>
          <w:p w14:paraId="393EABAE" w14:textId="3A2828FE" w:rsidR="005368C6" w:rsidRPr="009710E3" w:rsidRDefault="005368C6" w:rsidP="00E13499">
            <w:pPr>
              <w:jc w:val="right"/>
              <w:rPr>
                <w:sz w:val="20"/>
                <w:szCs w:val="20"/>
                <w:lang w:val="fr-FR"/>
              </w:rPr>
            </w:pPr>
            <w:r w:rsidRPr="009710E3">
              <w:rPr>
                <w:sz w:val="20"/>
                <w:szCs w:val="20"/>
                <w:lang w:val="fr-FR"/>
              </w:rPr>
              <w:t>50</w:t>
            </w:r>
            <w:r w:rsidR="001E4780" w:rsidRPr="009710E3">
              <w:rPr>
                <w:sz w:val="20"/>
                <w:szCs w:val="20"/>
                <w:lang w:val="fr-FR"/>
              </w:rPr>
              <w:t xml:space="preserve"> </w:t>
            </w:r>
            <w:r w:rsidRPr="009710E3">
              <w:rPr>
                <w:sz w:val="20"/>
                <w:szCs w:val="20"/>
                <w:lang w:val="fr-FR"/>
              </w:rPr>
              <w:t>000</w:t>
            </w:r>
          </w:p>
        </w:tc>
      </w:tr>
      <w:tr w:rsidR="006E1EE9" w:rsidRPr="009710E3" w14:paraId="3047A5C1" w14:textId="77777777" w:rsidTr="00822B8B">
        <w:trPr>
          <w:trHeight w:val="144"/>
        </w:trPr>
        <w:tc>
          <w:tcPr>
            <w:tcW w:w="3461" w:type="pct"/>
            <w:gridSpan w:val="2"/>
            <w:shd w:val="clear" w:color="auto" w:fill="FFFFFF" w:themeFill="background1"/>
          </w:tcPr>
          <w:p w14:paraId="32C89605" w14:textId="5A560FD9" w:rsidR="00822B8B" w:rsidRPr="009710E3" w:rsidRDefault="00D53487" w:rsidP="00E13499">
            <w:pPr>
              <w:ind w:left="30"/>
              <w:jc w:val="right"/>
              <w:rPr>
                <w:b/>
                <w:bCs/>
                <w:sz w:val="20"/>
                <w:szCs w:val="20"/>
                <w:lang w:val="fr-FR"/>
              </w:rPr>
            </w:pPr>
            <w:r w:rsidRPr="009710E3">
              <w:rPr>
                <w:b/>
                <w:bCs/>
                <w:i/>
                <w:iCs/>
                <w:sz w:val="20"/>
                <w:szCs w:val="20"/>
                <w:lang w:val="fr-FR"/>
              </w:rPr>
              <w:t xml:space="preserve">Sous-total </w:t>
            </w:r>
            <w:r w:rsidR="00822B8B" w:rsidRPr="009710E3">
              <w:rPr>
                <w:b/>
                <w:bCs/>
                <w:i/>
                <w:iCs/>
                <w:sz w:val="20"/>
                <w:szCs w:val="20"/>
                <w:lang w:val="fr-FR"/>
              </w:rPr>
              <w:t>2</w:t>
            </w:r>
          </w:p>
        </w:tc>
        <w:tc>
          <w:tcPr>
            <w:tcW w:w="480" w:type="pct"/>
            <w:shd w:val="clear" w:color="auto" w:fill="auto"/>
          </w:tcPr>
          <w:p w14:paraId="54301EFF" w14:textId="36610B6B" w:rsidR="00822B8B" w:rsidRPr="009710E3" w:rsidRDefault="00A40D09" w:rsidP="00E13499">
            <w:pPr>
              <w:jc w:val="right"/>
              <w:rPr>
                <w:b/>
                <w:bCs/>
                <w:i/>
                <w:iCs/>
                <w:sz w:val="20"/>
                <w:szCs w:val="20"/>
                <w:lang w:val="fr-FR"/>
              </w:rPr>
            </w:pPr>
            <w:r w:rsidRPr="009710E3">
              <w:rPr>
                <w:b/>
                <w:bCs/>
                <w:i/>
                <w:iCs/>
                <w:sz w:val="20"/>
                <w:szCs w:val="20"/>
                <w:lang w:val="fr-FR"/>
              </w:rPr>
              <w:t>0</w:t>
            </w:r>
          </w:p>
        </w:tc>
        <w:tc>
          <w:tcPr>
            <w:tcW w:w="482" w:type="pct"/>
            <w:shd w:val="clear" w:color="auto" w:fill="auto"/>
          </w:tcPr>
          <w:p w14:paraId="55220D07" w14:textId="2FDA910C" w:rsidR="00822B8B" w:rsidRPr="009710E3" w:rsidRDefault="0018717D" w:rsidP="00E13499">
            <w:pPr>
              <w:jc w:val="right"/>
              <w:rPr>
                <w:b/>
                <w:bCs/>
                <w:i/>
                <w:iCs/>
                <w:sz w:val="20"/>
                <w:szCs w:val="20"/>
                <w:lang w:val="fr-FR"/>
              </w:rPr>
            </w:pPr>
            <w:r w:rsidRPr="009710E3">
              <w:rPr>
                <w:b/>
                <w:bCs/>
                <w:i/>
                <w:iCs/>
                <w:sz w:val="20"/>
                <w:szCs w:val="20"/>
                <w:lang w:val="fr-FR"/>
              </w:rPr>
              <w:t>340</w:t>
            </w:r>
            <w:r w:rsidR="001E4780" w:rsidRPr="009710E3">
              <w:rPr>
                <w:b/>
                <w:bCs/>
                <w:i/>
                <w:iCs/>
                <w:sz w:val="20"/>
                <w:szCs w:val="20"/>
                <w:lang w:val="fr-FR"/>
              </w:rPr>
              <w:t xml:space="preserve"> </w:t>
            </w:r>
            <w:r w:rsidR="00536ACE" w:rsidRPr="009710E3">
              <w:rPr>
                <w:b/>
                <w:bCs/>
                <w:i/>
                <w:iCs/>
                <w:sz w:val="20"/>
                <w:szCs w:val="20"/>
                <w:lang w:val="fr-FR"/>
              </w:rPr>
              <w:t>000</w:t>
            </w:r>
          </w:p>
        </w:tc>
        <w:tc>
          <w:tcPr>
            <w:tcW w:w="577" w:type="pct"/>
            <w:shd w:val="clear" w:color="auto" w:fill="auto"/>
          </w:tcPr>
          <w:p w14:paraId="165AB111" w14:textId="3A6040F3" w:rsidR="00822B8B" w:rsidRPr="009710E3" w:rsidRDefault="00536ACE" w:rsidP="00E13499">
            <w:pPr>
              <w:jc w:val="right"/>
              <w:rPr>
                <w:b/>
                <w:bCs/>
                <w:i/>
                <w:iCs/>
                <w:sz w:val="20"/>
                <w:szCs w:val="20"/>
                <w:lang w:val="fr-FR"/>
              </w:rPr>
            </w:pPr>
            <w:r w:rsidRPr="009710E3">
              <w:rPr>
                <w:b/>
                <w:bCs/>
                <w:i/>
                <w:iCs/>
                <w:sz w:val="20"/>
                <w:szCs w:val="20"/>
                <w:lang w:val="fr-FR"/>
              </w:rPr>
              <w:t>340</w:t>
            </w:r>
            <w:r w:rsidR="001E4780" w:rsidRPr="009710E3">
              <w:rPr>
                <w:b/>
                <w:bCs/>
                <w:i/>
                <w:iCs/>
                <w:sz w:val="20"/>
                <w:szCs w:val="20"/>
                <w:lang w:val="fr-FR"/>
              </w:rPr>
              <w:t xml:space="preserve"> </w:t>
            </w:r>
            <w:r w:rsidRPr="009710E3">
              <w:rPr>
                <w:b/>
                <w:bCs/>
                <w:i/>
                <w:iCs/>
                <w:sz w:val="20"/>
                <w:szCs w:val="20"/>
                <w:lang w:val="fr-FR"/>
              </w:rPr>
              <w:t>000</w:t>
            </w:r>
          </w:p>
        </w:tc>
      </w:tr>
      <w:tr w:rsidR="006E1EE9" w:rsidRPr="00FD7654" w14:paraId="2FBDEBB3" w14:textId="77777777" w:rsidTr="00822B8B">
        <w:trPr>
          <w:trHeight w:val="144"/>
        </w:trPr>
        <w:tc>
          <w:tcPr>
            <w:tcW w:w="285" w:type="pct"/>
            <w:shd w:val="clear" w:color="auto" w:fill="FFFFFF" w:themeFill="background1"/>
          </w:tcPr>
          <w:p w14:paraId="27ADD2D4" w14:textId="240801D4" w:rsidR="00822B8B" w:rsidRPr="009710E3" w:rsidRDefault="00822B8B" w:rsidP="00E13499">
            <w:pPr>
              <w:jc w:val="left"/>
              <w:rPr>
                <w:b/>
                <w:bCs/>
                <w:sz w:val="20"/>
                <w:szCs w:val="20"/>
                <w:lang w:val="fr-FR"/>
              </w:rPr>
            </w:pPr>
            <w:r w:rsidRPr="009710E3">
              <w:rPr>
                <w:b/>
                <w:bCs/>
                <w:sz w:val="20"/>
                <w:szCs w:val="20"/>
                <w:lang w:val="fr-FR"/>
              </w:rPr>
              <w:t>3</w:t>
            </w:r>
          </w:p>
        </w:tc>
        <w:tc>
          <w:tcPr>
            <w:tcW w:w="4715" w:type="pct"/>
            <w:gridSpan w:val="4"/>
            <w:shd w:val="clear" w:color="auto" w:fill="FFFFFF" w:themeFill="background1"/>
          </w:tcPr>
          <w:p w14:paraId="41247C36" w14:textId="4CA8C666" w:rsidR="00822B8B" w:rsidRPr="009710E3" w:rsidRDefault="00705DFE" w:rsidP="00E13499">
            <w:pPr>
              <w:jc w:val="left"/>
              <w:rPr>
                <w:b/>
                <w:bCs/>
                <w:sz w:val="20"/>
                <w:szCs w:val="20"/>
                <w:lang w:val="fr-FR"/>
              </w:rPr>
            </w:pPr>
            <w:r w:rsidRPr="00705DFE">
              <w:rPr>
                <w:b/>
                <w:bCs/>
                <w:sz w:val="20"/>
                <w:szCs w:val="20"/>
                <w:lang w:val="fr-FR"/>
              </w:rPr>
              <w:t>Les femmes dans le secteur des équipements de réfrigération et de climatisation</w:t>
            </w:r>
          </w:p>
        </w:tc>
      </w:tr>
      <w:bookmarkEnd w:id="6"/>
      <w:tr w:rsidR="006E1EE9" w:rsidRPr="009710E3" w14:paraId="61F6DA57" w14:textId="344D163E" w:rsidTr="00CA3241">
        <w:trPr>
          <w:trHeight w:val="144"/>
        </w:trPr>
        <w:tc>
          <w:tcPr>
            <w:tcW w:w="285" w:type="pct"/>
            <w:shd w:val="clear" w:color="auto" w:fill="FFFFFF" w:themeFill="background1"/>
          </w:tcPr>
          <w:p w14:paraId="3F5D2D5A" w14:textId="0A66E281" w:rsidR="005368C6" w:rsidRPr="009710E3" w:rsidRDefault="00822B8B" w:rsidP="00E13499">
            <w:pPr>
              <w:jc w:val="left"/>
              <w:rPr>
                <w:sz w:val="20"/>
                <w:szCs w:val="20"/>
                <w:lang w:val="fr-FR"/>
              </w:rPr>
            </w:pPr>
            <w:r w:rsidRPr="009710E3">
              <w:rPr>
                <w:sz w:val="20"/>
                <w:szCs w:val="20"/>
                <w:lang w:val="fr-FR"/>
              </w:rPr>
              <w:t>3.1</w:t>
            </w:r>
          </w:p>
        </w:tc>
        <w:tc>
          <w:tcPr>
            <w:tcW w:w="3176" w:type="pct"/>
            <w:shd w:val="clear" w:color="auto" w:fill="FFFFFF" w:themeFill="background1"/>
          </w:tcPr>
          <w:p w14:paraId="1B760BEF" w14:textId="4F150B7C" w:rsidR="005368C6" w:rsidRPr="009710E3" w:rsidRDefault="00D53487" w:rsidP="00E13499">
            <w:pPr>
              <w:jc w:val="left"/>
              <w:rPr>
                <w:sz w:val="20"/>
                <w:szCs w:val="20"/>
                <w:lang w:val="fr-FR"/>
              </w:rPr>
            </w:pPr>
            <w:r w:rsidRPr="009710E3">
              <w:rPr>
                <w:sz w:val="20"/>
                <w:szCs w:val="20"/>
                <w:lang w:val="fr-FR"/>
              </w:rPr>
              <w:t xml:space="preserve">Deux événements axés sur la fourniture d'informations et la sensibilisation à l'intégration des questions de genre, à l'innovation, aux </w:t>
            </w:r>
            <w:r w:rsidRPr="009710E3">
              <w:rPr>
                <w:sz w:val="20"/>
                <w:szCs w:val="20"/>
                <w:lang w:val="fr-FR"/>
              </w:rPr>
              <w:lastRenderedPageBreak/>
              <w:t>solutions de rechange à faible impact sur le climat et à l'efficacité énergétique dans le secteur de l'entretien des équipements de réfrigération et de climatisation.</w:t>
            </w:r>
          </w:p>
        </w:tc>
        <w:tc>
          <w:tcPr>
            <w:tcW w:w="480" w:type="pct"/>
            <w:shd w:val="clear" w:color="auto" w:fill="auto"/>
          </w:tcPr>
          <w:p w14:paraId="1AB49B48" w14:textId="1EA1154C" w:rsidR="005368C6" w:rsidRPr="009710E3" w:rsidRDefault="005933E7" w:rsidP="00E13499">
            <w:pPr>
              <w:jc w:val="right"/>
              <w:rPr>
                <w:sz w:val="20"/>
                <w:szCs w:val="20"/>
                <w:lang w:val="fr-FR"/>
              </w:rPr>
            </w:pPr>
            <w:r w:rsidRPr="009710E3">
              <w:rPr>
                <w:sz w:val="20"/>
                <w:szCs w:val="20"/>
                <w:lang w:val="fr-FR"/>
              </w:rPr>
              <w:lastRenderedPageBreak/>
              <w:t>0</w:t>
            </w:r>
          </w:p>
        </w:tc>
        <w:tc>
          <w:tcPr>
            <w:tcW w:w="482" w:type="pct"/>
            <w:shd w:val="clear" w:color="auto" w:fill="auto"/>
          </w:tcPr>
          <w:p w14:paraId="1DB5C943" w14:textId="717C7D96" w:rsidR="005368C6" w:rsidRPr="009710E3" w:rsidRDefault="005933E7" w:rsidP="00E13499">
            <w:pPr>
              <w:jc w:val="right"/>
              <w:rPr>
                <w:sz w:val="20"/>
                <w:szCs w:val="20"/>
                <w:lang w:val="fr-FR"/>
              </w:rPr>
            </w:pPr>
            <w:r w:rsidRPr="009710E3">
              <w:rPr>
                <w:sz w:val="20"/>
                <w:szCs w:val="20"/>
                <w:lang w:val="fr-FR"/>
              </w:rPr>
              <w:t>10</w:t>
            </w:r>
            <w:r w:rsidR="001E4780" w:rsidRPr="009710E3">
              <w:rPr>
                <w:sz w:val="20"/>
                <w:szCs w:val="20"/>
                <w:lang w:val="fr-FR"/>
              </w:rPr>
              <w:t xml:space="preserve"> </w:t>
            </w:r>
            <w:r w:rsidRPr="009710E3">
              <w:rPr>
                <w:sz w:val="20"/>
                <w:szCs w:val="20"/>
                <w:lang w:val="fr-FR"/>
              </w:rPr>
              <w:t>573</w:t>
            </w:r>
          </w:p>
        </w:tc>
        <w:tc>
          <w:tcPr>
            <w:tcW w:w="577" w:type="pct"/>
            <w:shd w:val="clear" w:color="auto" w:fill="auto"/>
          </w:tcPr>
          <w:p w14:paraId="0C5B0ECF" w14:textId="7C822B35" w:rsidR="005368C6" w:rsidRPr="009710E3" w:rsidRDefault="005368C6" w:rsidP="00E13499">
            <w:pPr>
              <w:jc w:val="right"/>
              <w:rPr>
                <w:sz w:val="20"/>
                <w:szCs w:val="20"/>
                <w:lang w:val="fr-FR"/>
              </w:rPr>
            </w:pPr>
            <w:r w:rsidRPr="009710E3">
              <w:rPr>
                <w:sz w:val="20"/>
                <w:szCs w:val="20"/>
                <w:lang w:val="fr-FR"/>
              </w:rPr>
              <w:t>10</w:t>
            </w:r>
            <w:r w:rsidR="001E4780" w:rsidRPr="009710E3">
              <w:rPr>
                <w:sz w:val="20"/>
                <w:szCs w:val="20"/>
                <w:lang w:val="fr-FR"/>
              </w:rPr>
              <w:t xml:space="preserve"> </w:t>
            </w:r>
            <w:r w:rsidRPr="009710E3">
              <w:rPr>
                <w:sz w:val="20"/>
                <w:szCs w:val="20"/>
                <w:lang w:val="fr-FR"/>
              </w:rPr>
              <w:t>573</w:t>
            </w:r>
          </w:p>
        </w:tc>
      </w:tr>
      <w:tr w:rsidR="006E1EE9" w:rsidRPr="009710E3" w14:paraId="2D82CEAA" w14:textId="1C53DD37" w:rsidTr="00CA3241">
        <w:trPr>
          <w:trHeight w:val="144"/>
        </w:trPr>
        <w:tc>
          <w:tcPr>
            <w:tcW w:w="3461" w:type="pct"/>
            <w:gridSpan w:val="2"/>
            <w:shd w:val="clear" w:color="auto" w:fill="auto"/>
          </w:tcPr>
          <w:p w14:paraId="0E5BDD32" w14:textId="62B5718E" w:rsidR="005368C6" w:rsidRPr="009710E3" w:rsidRDefault="00D53487" w:rsidP="00E13499">
            <w:pPr>
              <w:jc w:val="right"/>
              <w:rPr>
                <w:b/>
                <w:bCs/>
                <w:i/>
                <w:iCs/>
                <w:sz w:val="20"/>
                <w:szCs w:val="20"/>
                <w:lang w:val="fr-FR"/>
              </w:rPr>
            </w:pPr>
            <w:r w:rsidRPr="009710E3">
              <w:rPr>
                <w:b/>
                <w:bCs/>
                <w:i/>
                <w:iCs/>
                <w:sz w:val="20"/>
                <w:szCs w:val="20"/>
                <w:lang w:val="fr-FR"/>
              </w:rPr>
              <w:t xml:space="preserve">Sous-total </w:t>
            </w:r>
            <w:r w:rsidR="00822B8B" w:rsidRPr="009710E3">
              <w:rPr>
                <w:b/>
                <w:bCs/>
                <w:i/>
                <w:iCs/>
                <w:sz w:val="20"/>
                <w:szCs w:val="20"/>
                <w:lang w:val="fr-FR"/>
              </w:rPr>
              <w:t>3</w:t>
            </w:r>
          </w:p>
        </w:tc>
        <w:tc>
          <w:tcPr>
            <w:tcW w:w="480" w:type="pct"/>
            <w:shd w:val="clear" w:color="auto" w:fill="auto"/>
          </w:tcPr>
          <w:p w14:paraId="75416F06" w14:textId="24BAB850" w:rsidR="005368C6" w:rsidRPr="009710E3" w:rsidRDefault="005933E7" w:rsidP="00E13499">
            <w:pPr>
              <w:jc w:val="right"/>
              <w:rPr>
                <w:b/>
                <w:bCs/>
                <w:i/>
                <w:iCs/>
                <w:sz w:val="20"/>
                <w:szCs w:val="20"/>
                <w:lang w:val="fr-FR"/>
              </w:rPr>
            </w:pPr>
            <w:r w:rsidRPr="009710E3">
              <w:rPr>
                <w:b/>
                <w:bCs/>
                <w:i/>
                <w:iCs/>
                <w:sz w:val="20"/>
                <w:szCs w:val="20"/>
                <w:lang w:val="fr-FR"/>
              </w:rPr>
              <w:t>0</w:t>
            </w:r>
          </w:p>
        </w:tc>
        <w:tc>
          <w:tcPr>
            <w:tcW w:w="482" w:type="pct"/>
            <w:shd w:val="clear" w:color="auto" w:fill="auto"/>
          </w:tcPr>
          <w:p w14:paraId="6A4D2B4B" w14:textId="7DA0D39D" w:rsidR="005368C6" w:rsidRPr="009710E3" w:rsidRDefault="005933E7" w:rsidP="00E13499">
            <w:pPr>
              <w:jc w:val="right"/>
              <w:rPr>
                <w:b/>
                <w:bCs/>
                <w:i/>
                <w:iCs/>
                <w:sz w:val="20"/>
                <w:szCs w:val="20"/>
                <w:lang w:val="fr-FR"/>
              </w:rPr>
            </w:pPr>
            <w:r w:rsidRPr="009710E3">
              <w:rPr>
                <w:b/>
                <w:bCs/>
                <w:i/>
                <w:iCs/>
                <w:sz w:val="20"/>
                <w:szCs w:val="20"/>
                <w:lang w:val="fr-FR"/>
              </w:rPr>
              <w:t>10</w:t>
            </w:r>
            <w:r w:rsidR="001E4780" w:rsidRPr="009710E3">
              <w:rPr>
                <w:b/>
                <w:bCs/>
                <w:i/>
                <w:iCs/>
                <w:sz w:val="20"/>
                <w:szCs w:val="20"/>
                <w:lang w:val="fr-FR"/>
              </w:rPr>
              <w:t xml:space="preserve"> </w:t>
            </w:r>
            <w:r w:rsidRPr="009710E3">
              <w:rPr>
                <w:b/>
                <w:bCs/>
                <w:i/>
                <w:iCs/>
                <w:sz w:val="20"/>
                <w:szCs w:val="20"/>
                <w:lang w:val="fr-FR"/>
              </w:rPr>
              <w:t>573</w:t>
            </w:r>
          </w:p>
        </w:tc>
        <w:tc>
          <w:tcPr>
            <w:tcW w:w="577" w:type="pct"/>
            <w:shd w:val="clear" w:color="auto" w:fill="auto"/>
          </w:tcPr>
          <w:p w14:paraId="585A3B6E" w14:textId="2E779716" w:rsidR="005368C6" w:rsidRPr="009710E3" w:rsidRDefault="00822B8B" w:rsidP="00E13499">
            <w:pPr>
              <w:jc w:val="right"/>
              <w:rPr>
                <w:b/>
                <w:bCs/>
                <w:i/>
                <w:iCs/>
                <w:sz w:val="20"/>
                <w:szCs w:val="20"/>
                <w:lang w:val="fr-FR"/>
              </w:rPr>
            </w:pPr>
            <w:r w:rsidRPr="009710E3">
              <w:rPr>
                <w:b/>
                <w:bCs/>
                <w:i/>
                <w:iCs/>
                <w:sz w:val="20"/>
                <w:szCs w:val="20"/>
                <w:lang w:val="fr-FR"/>
              </w:rPr>
              <w:t>10</w:t>
            </w:r>
            <w:r w:rsidR="001E4780" w:rsidRPr="009710E3">
              <w:rPr>
                <w:b/>
                <w:bCs/>
                <w:i/>
                <w:iCs/>
                <w:sz w:val="20"/>
                <w:szCs w:val="20"/>
                <w:lang w:val="fr-FR"/>
              </w:rPr>
              <w:t xml:space="preserve"> </w:t>
            </w:r>
            <w:r w:rsidRPr="009710E3">
              <w:rPr>
                <w:b/>
                <w:bCs/>
                <w:i/>
                <w:iCs/>
                <w:sz w:val="20"/>
                <w:szCs w:val="20"/>
                <w:lang w:val="fr-FR"/>
              </w:rPr>
              <w:t>573</w:t>
            </w:r>
          </w:p>
        </w:tc>
      </w:tr>
      <w:tr w:rsidR="006E1EE9" w:rsidRPr="009710E3" w14:paraId="3B21C1B1" w14:textId="18A6CA7F" w:rsidTr="00E90183">
        <w:trPr>
          <w:trHeight w:val="144"/>
        </w:trPr>
        <w:tc>
          <w:tcPr>
            <w:tcW w:w="3461" w:type="pct"/>
            <w:gridSpan w:val="2"/>
            <w:shd w:val="clear" w:color="auto" w:fill="auto"/>
          </w:tcPr>
          <w:p w14:paraId="0E3F1140" w14:textId="19F28B85" w:rsidR="005368C6" w:rsidRPr="009710E3" w:rsidRDefault="00D53487" w:rsidP="00E13499">
            <w:pPr>
              <w:jc w:val="left"/>
              <w:rPr>
                <w:b/>
                <w:bCs/>
                <w:sz w:val="20"/>
                <w:szCs w:val="20"/>
                <w:lang w:val="fr-FR"/>
              </w:rPr>
            </w:pPr>
            <w:r w:rsidRPr="009710E3">
              <w:rPr>
                <w:b/>
                <w:bCs/>
                <w:sz w:val="20"/>
                <w:szCs w:val="20"/>
                <w:lang w:val="fr-FR"/>
              </w:rPr>
              <w:t>Total des activités du KIP</w:t>
            </w:r>
          </w:p>
        </w:tc>
        <w:tc>
          <w:tcPr>
            <w:tcW w:w="480" w:type="pct"/>
            <w:shd w:val="clear" w:color="auto" w:fill="auto"/>
            <w:noWrap/>
          </w:tcPr>
          <w:p w14:paraId="049E2113" w14:textId="41148927" w:rsidR="005368C6" w:rsidRPr="009710E3" w:rsidRDefault="005933E7" w:rsidP="00E13499">
            <w:pPr>
              <w:jc w:val="right"/>
              <w:rPr>
                <w:b/>
                <w:bCs/>
                <w:sz w:val="20"/>
                <w:szCs w:val="20"/>
                <w:lang w:val="fr-FR"/>
              </w:rPr>
            </w:pPr>
            <w:r w:rsidRPr="009710E3">
              <w:rPr>
                <w:b/>
                <w:bCs/>
                <w:sz w:val="20"/>
                <w:szCs w:val="20"/>
                <w:lang w:val="fr-FR"/>
              </w:rPr>
              <w:t>80</w:t>
            </w:r>
            <w:r w:rsidR="001E4780" w:rsidRPr="009710E3">
              <w:rPr>
                <w:b/>
                <w:bCs/>
                <w:sz w:val="20"/>
                <w:szCs w:val="20"/>
                <w:lang w:val="fr-FR"/>
              </w:rPr>
              <w:t xml:space="preserve"> </w:t>
            </w:r>
            <w:r w:rsidRPr="009710E3">
              <w:rPr>
                <w:b/>
                <w:bCs/>
                <w:sz w:val="20"/>
                <w:szCs w:val="20"/>
                <w:lang w:val="fr-FR"/>
              </w:rPr>
              <w:t>000</w:t>
            </w:r>
          </w:p>
        </w:tc>
        <w:tc>
          <w:tcPr>
            <w:tcW w:w="482" w:type="pct"/>
            <w:shd w:val="clear" w:color="auto" w:fill="auto"/>
          </w:tcPr>
          <w:p w14:paraId="2DE4BC8A" w14:textId="2E57D29E" w:rsidR="005368C6" w:rsidRPr="009710E3" w:rsidRDefault="00486859" w:rsidP="00E13499">
            <w:pPr>
              <w:jc w:val="right"/>
              <w:rPr>
                <w:b/>
                <w:bCs/>
                <w:sz w:val="20"/>
                <w:szCs w:val="20"/>
                <w:lang w:val="fr-FR"/>
              </w:rPr>
            </w:pPr>
            <w:r w:rsidRPr="009710E3">
              <w:rPr>
                <w:b/>
                <w:bCs/>
                <w:sz w:val="20"/>
                <w:szCs w:val="20"/>
                <w:lang w:val="fr-FR"/>
              </w:rPr>
              <w:t>400</w:t>
            </w:r>
            <w:r w:rsidR="001E4780" w:rsidRPr="009710E3">
              <w:rPr>
                <w:b/>
                <w:bCs/>
                <w:sz w:val="20"/>
                <w:szCs w:val="20"/>
                <w:lang w:val="fr-FR"/>
              </w:rPr>
              <w:t xml:space="preserve"> </w:t>
            </w:r>
            <w:r w:rsidRPr="009710E3">
              <w:rPr>
                <w:b/>
                <w:bCs/>
                <w:sz w:val="20"/>
                <w:szCs w:val="20"/>
                <w:lang w:val="fr-FR"/>
              </w:rPr>
              <w:t>573</w:t>
            </w:r>
          </w:p>
        </w:tc>
        <w:tc>
          <w:tcPr>
            <w:tcW w:w="577" w:type="pct"/>
            <w:shd w:val="clear" w:color="auto" w:fill="auto"/>
          </w:tcPr>
          <w:p w14:paraId="51B33451" w14:textId="4A040719" w:rsidR="005368C6" w:rsidRPr="009710E3" w:rsidRDefault="005368C6" w:rsidP="00E13499">
            <w:pPr>
              <w:jc w:val="right"/>
              <w:rPr>
                <w:b/>
                <w:bCs/>
                <w:sz w:val="20"/>
                <w:szCs w:val="20"/>
                <w:lang w:val="fr-FR"/>
              </w:rPr>
            </w:pPr>
            <w:r w:rsidRPr="009710E3">
              <w:rPr>
                <w:b/>
                <w:bCs/>
                <w:sz w:val="20"/>
                <w:szCs w:val="20"/>
                <w:lang w:val="fr-FR"/>
              </w:rPr>
              <w:t>480</w:t>
            </w:r>
            <w:r w:rsidR="001E4780" w:rsidRPr="009710E3">
              <w:rPr>
                <w:b/>
                <w:bCs/>
                <w:sz w:val="20"/>
                <w:szCs w:val="20"/>
                <w:lang w:val="fr-FR"/>
              </w:rPr>
              <w:t xml:space="preserve"> </w:t>
            </w:r>
            <w:r w:rsidRPr="009710E3">
              <w:rPr>
                <w:b/>
                <w:bCs/>
                <w:sz w:val="20"/>
                <w:szCs w:val="20"/>
                <w:lang w:val="fr-FR"/>
              </w:rPr>
              <w:t>573</w:t>
            </w:r>
          </w:p>
        </w:tc>
      </w:tr>
      <w:bookmarkEnd w:id="3"/>
      <w:tr w:rsidR="006E1EE9" w:rsidRPr="009710E3" w14:paraId="7D9A0BC2" w14:textId="62EADA85" w:rsidTr="00B30A79">
        <w:trPr>
          <w:trHeight w:val="144"/>
        </w:trPr>
        <w:tc>
          <w:tcPr>
            <w:tcW w:w="286" w:type="pct"/>
            <w:shd w:val="clear" w:color="auto" w:fill="auto"/>
          </w:tcPr>
          <w:p w14:paraId="17EA1CBC" w14:textId="0C1AD6C9" w:rsidR="00B30A79" w:rsidRPr="009710E3" w:rsidRDefault="00B30A79" w:rsidP="00E13499">
            <w:pPr>
              <w:rPr>
                <w:sz w:val="20"/>
                <w:szCs w:val="20"/>
                <w:lang w:val="fr-FR"/>
              </w:rPr>
            </w:pPr>
          </w:p>
        </w:tc>
        <w:tc>
          <w:tcPr>
            <w:tcW w:w="3175" w:type="pct"/>
            <w:shd w:val="clear" w:color="auto" w:fill="auto"/>
          </w:tcPr>
          <w:p w14:paraId="28198905" w14:textId="566C0CD8" w:rsidR="00B30A79" w:rsidRPr="009710E3" w:rsidRDefault="00D53487" w:rsidP="00E13499">
            <w:pPr>
              <w:rPr>
                <w:sz w:val="20"/>
                <w:szCs w:val="20"/>
                <w:lang w:val="fr-FR"/>
              </w:rPr>
            </w:pPr>
            <w:r w:rsidRPr="009710E3">
              <w:rPr>
                <w:sz w:val="20"/>
                <w:szCs w:val="20"/>
                <w:lang w:val="fr-FR"/>
              </w:rPr>
              <w:t>Coordination et suivi des projets</w:t>
            </w:r>
          </w:p>
        </w:tc>
        <w:tc>
          <w:tcPr>
            <w:tcW w:w="480" w:type="pct"/>
            <w:shd w:val="clear" w:color="auto" w:fill="auto"/>
            <w:noWrap/>
          </w:tcPr>
          <w:p w14:paraId="5AD4401E" w14:textId="392F82F9" w:rsidR="00B30A79" w:rsidRPr="009710E3" w:rsidRDefault="00B30A79" w:rsidP="00E13499">
            <w:pPr>
              <w:jc w:val="right"/>
              <w:rPr>
                <w:sz w:val="20"/>
                <w:szCs w:val="20"/>
                <w:lang w:val="fr-FR"/>
              </w:rPr>
            </w:pPr>
            <w:r w:rsidRPr="009710E3">
              <w:rPr>
                <w:sz w:val="20"/>
                <w:szCs w:val="20"/>
                <w:lang w:val="fr-FR"/>
              </w:rPr>
              <w:t>48</w:t>
            </w:r>
            <w:r w:rsidR="001E4780" w:rsidRPr="009710E3">
              <w:rPr>
                <w:sz w:val="20"/>
                <w:szCs w:val="20"/>
                <w:lang w:val="fr-FR"/>
              </w:rPr>
              <w:t xml:space="preserve"> </w:t>
            </w:r>
            <w:r w:rsidRPr="009710E3">
              <w:rPr>
                <w:sz w:val="20"/>
                <w:szCs w:val="20"/>
                <w:lang w:val="fr-FR"/>
              </w:rPr>
              <w:t>057</w:t>
            </w:r>
          </w:p>
        </w:tc>
        <w:tc>
          <w:tcPr>
            <w:tcW w:w="482" w:type="pct"/>
            <w:shd w:val="clear" w:color="auto" w:fill="auto"/>
          </w:tcPr>
          <w:p w14:paraId="76AA4806" w14:textId="1C189070" w:rsidR="00B30A79" w:rsidRPr="009710E3" w:rsidRDefault="00B30A79" w:rsidP="00E13499">
            <w:pPr>
              <w:jc w:val="right"/>
              <w:rPr>
                <w:sz w:val="20"/>
                <w:szCs w:val="20"/>
                <w:lang w:val="fr-FR"/>
              </w:rPr>
            </w:pPr>
            <w:r w:rsidRPr="009710E3">
              <w:rPr>
                <w:sz w:val="20"/>
                <w:szCs w:val="20"/>
                <w:lang w:val="fr-FR"/>
              </w:rPr>
              <w:t>0</w:t>
            </w:r>
          </w:p>
        </w:tc>
        <w:tc>
          <w:tcPr>
            <w:tcW w:w="577" w:type="pct"/>
            <w:shd w:val="clear" w:color="auto" w:fill="auto"/>
          </w:tcPr>
          <w:p w14:paraId="66CE0B03" w14:textId="634526C4" w:rsidR="00B30A79" w:rsidRPr="009710E3" w:rsidRDefault="00B30A79" w:rsidP="00E13499">
            <w:pPr>
              <w:jc w:val="right"/>
              <w:rPr>
                <w:sz w:val="20"/>
                <w:szCs w:val="20"/>
                <w:lang w:val="fr-FR"/>
              </w:rPr>
            </w:pPr>
            <w:r w:rsidRPr="009710E3">
              <w:rPr>
                <w:sz w:val="20"/>
                <w:szCs w:val="20"/>
                <w:lang w:val="fr-FR"/>
              </w:rPr>
              <w:t>48</w:t>
            </w:r>
            <w:r w:rsidR="001E4780" w:rsidRPr="009710E3">
              <w:rPr>
                <w:sz w:val="20"/>
                <w:szCs w:val="20"/>
                <w:lang w:val="fr-FR"/>
              </w:rPr>
              <w:t xml:space="preserve"> </w:t>
            </w:r>
            <w:r w:rsidRPr="009710E3">
              <w:rPr>
                <w:sz w:val="20"/>
                <w:szCs w:val="20"/>
                <w:lang w:val="fr-FR"/>
              </w:rPr>
              <w:t>057</w:t>
            </w:r>
          </w:p>
        </w:tc>
      </w:tr>
      <w:tr w:rsidR="00B30A79" w:rsidRPr="009710E3" w14:paraId="1A45380C" w14:textId="0989651C" w:rsidTr="009E5387">
        <w:trPr>
          <w:trHeight w:val="144"/>
        </w:trPr>
        <w:tc>
          <w:tcPr>
            <w:tcW w:w="3461" w:type="pct"/>
            <w:gridSpan w:val="2"/>
            <w:shd w:val="clear" w:color="auto" w:fill="auto"/>
          </w:tcPr>
          <w:p w14:paraId="0D786836" w14:textId="52A965CF" w:rsidR="00B30A79" w:rsidRPr="009710E3" w:rsidRDefault="00D53487" w:rsidP="00E13499">
            <w:pPr>
              <w:rPr>
                <w:b/>
                <w:bCs/>
                <w:sz w:val="20"/>
                <w:szCs w:val="20"/>
                <w:lang w:val="fr-FR"/>
              </w:rPr>
            </w:pPr>
            <w:r w:rsidRPr="009710E3">
              <w:rPr>
                <w:b/>
                <w:bCs/>
                <w:sz w:val="20"/>
                <w:szCs w:val="20"/>
                <w:lang w:val="fr-FR"/>
              </w:rPr>
              <w:t>Total général</w:t>
            </w:r>
          </w:p>
        </w:tc>
        <w:tc>
          <w:tcPr>
            <w:tcW w:w="480" w:type="pct"/>
            <w:shd w:val="clear" w:color="auto" w:fill="auto"/>
            <w:noWrap/>
            <w:vAlign w:val="bottom"/>
          </w:tcPr>
          <w:p w14:paraId="7B826C51" w14:textId="18F722DB" w:rsidR="00B30A79" w:rsidRPr="009710E3" w:rsidRDefault="00B30A79" w:rsidP="00E13499">
            <w:pPr>
              <w:jc w:val="right"/>
              <w:rPr>
                <w:b/>
                <w:bCs/>
                <w:sz w:val="20"/>
                <w:szCs w:val="20"/>
                <w:lang w:val="fr-FR"/>
              </w:rPr>
            </w:pPr>
            <w:r w:rsidRPr="009710E3">
              <w:rPr>
                <w:b/>
                <w:bCs/>
                <w:sz w:val="20"/>
                <w:szCs w:val="20"/>
                <w:lang w:val="fr-FR"/>
              </w:rPr>
              <w:t>128</w:t>
            </w:r>
            <w:r w:rsidR="001E4780" w:rsidRPr="009710E3">
              <w:rPr>
                <w:b/>
                <w:bCs/>
                <w:sz w:val="20"/>
                <w:szCs w:val="20"/>
                <w:lang w:val="fr-FR"/>
              </w:rPr>
              <w:t xml:space="preserve"> </w:t>
            </w:r>
            <w:r w:rsidRPr="009710E3">
              <w:rPr>
                <w:b/>
                <w:bCs/>
                <w:sz w:val="20"/>
                <w:szCs w:val="20"/>
                <w:lang w:val="fr-FR"/>
              </w:rPr>
              <w:t>057</w:t>
            </w:r>
          </w:p>
        </w:tc>
        <w:tc>
          <w:tcPr>
            <w:tcW w:w="482" w:type="pct"/>
            <w:shd w:val="clear" w:color="auto" w:fill="auto"/>
            <w:vAlign w:val="bottom"/>
          </w:tcPr>
          <w:p w14:paraId="5F42A1C7" w14:textId="2BB508B2" w:rsidR="00B30A79" w:rsidRPr="009710E3" w:rsidRDefault="00B30A79" w:rsidP="00E13499">
            <w:pPr>
              <w:jc w:val="right"/>
              <w:rPr>
                <w:b/>
                <w:bCs/>
                <w:sz w:val="20"/>
                <w:szCs w:val="20"/>
                <w:lang w:val="fr-FR"/>
              </w:rPr>
            </w:pPr>
            <w:r w:rsidRPr="009710E3">
              <w:rPr>
                <w:b/>
                <w:bCs/>
                <w:sz w:val="20"/>
                <w:szCs w:val="20"/>
                <w:lang w:val="fr-FR"/>
              </w:rPr>
              <w:t>400</w:t>
            </w:r>
            <w:r w:rsidR="001E4780" w:rsidRPr="009710E3">
              <w:rPr>
                <w:b/>
                <w:bCs/>
                <w:sz w:val="20"/>
                <w:szCs w:val="20"/>
                <w:lang w:val="fr-FR"/>
              </w:rPr>
              <w:t xml:space="preserve"> </w:t>
            </w:r>
            <w:r w:rsidRPr="009710E3">
              <w:rPr>
                <w:b/>
                <w:bCs/>
                <w:sz w:val="20"/>
                <w:szCs w:val="20"/>
                <w:lang w:val="fr-FR"/>
              </w:rPr>
              <w:t>573</w:t>
            </w:r>
          </w:p>
        </w:tc>
        <w:tc>
          <w:tcPr>
            <w:tcW w:w="577" w:type="pct"/>
            <w:shd w:val="clear" w:color="auto" w:fill="auto"/>
          </w:tcPr>
          <w:p w14:paraId="76F88FAD" w14:textId="46B5D92C" w:rsidR="00B30A79" w:rsidRPr="009710E3" w:rsidRDefault="00B30A79" w:rsidP="00E13499">
            <w:pPr>
              <w:jc w:val="right"/>
              <w:rPr>
                <w:b/>
                <w:bCs/>
                <w:sz w:val="20"/>
                <w:szCs w:val="20"/>
                <w:lang w:val="fr-FR"/>
              </w:rPr>
            </w:pPr>
            <w:r w:rsidRPr="009710E3">
              <w:rPr>
                <w:b/>
                <w:bCs/>
                <w:sz w:val="20"/>
                <w:szCs w:val="20"/>
                <w:lang w:val="fr-FR"/>
              </w:rPr>
              <w:t>528</w:t>
            </w:r>
            <w:r w:rsidR="001E4780" w:rsidRPr="009710E3">
              <w:rPr>
                <w:b/>
                <w:bCs/>
                <w:sz w:val="20"/>
                <w:szCs w:val="20"/>
                <w:lang w:val="fr-FR"/>
              </w:rPr>
              <w:t xml:space="preserve"> </w:t>
            </w:r>
            <w:r w:rsidRPr="009710E3">
              <w:rPr>
                <w:b/>
                <w:bCs/>
                <w:sz w:val="20"/>
                <w:szCs w:val="20"/>
                <w:lang w:val="fr-FR"/>
              </w:rPr>
              <w:t>630</w:t>
            </w:r>
          </w:p>
        </w:tc>
      </w:tr>
    </w:tbl>
    <w:p w14:paraId="35786076" w14:textId="5097A5E9" w:rsidR="00E17C1E" w:rsidRPr="009710E3" w:rsidRDefault="00E17C1E" w:rsidP="00E13499">
      <w:pPr>
        <w:tabs>
          <w:tab w:val="left" w:pos="2342"/>
        </w:tabs>
        <w:jc w:val="left"/>
        <w:rPr>
          <w:b/>
          <w:bCs/>
          <w:sz w:val="20"/>
          <w:szCs w:val="20"/>
          <w:lang w:val="fr-FR"/>
        </w:rPr>
      </w:pPr>
    </w:p>
    <w:p w14:paraId="60254C9B" w14:textId="77777777" w:rsidR="001E4780" w:rsidRPr="009710E3" w:rsidRDefault="001E4780" w:rsidP="001E4780">
      <w:pPr>
        <w:keepNext/>
        <w:widowControl w:val="0"/>
        <w:spacing w:after="240"/>
        <w:rPr>
          <w:i/>
          <w:iCs/>
          <w:lang w:val="fr-FR"/>
        </w:rPr>
      </w:pPr>
      <w:r w:rsidRPr="009710E3">
        <w:rPr>
          <w:i/>
          <w:lang w:val="fr-FR"/>
        </w:rPr>
        <w:t>Mise en œuvre, coordination et suivi du projet</w:t>
      </w:r>
    </w:p>
    <w:p w14:paraId="1F016042" w14:textId="4FA87903" w:rsidR="00DB6D6F" w:rsidRPr="009710E3" w:rsidRDefault="001E4780" w:rsidP="00E13499">
      <w:pPr>
        <w:pStyle w:val="Heading1"/>
        <w:tabs>
          <w:tab w:val="clear" w:pos="8280"/>
        </w:tabs>
        <w:rPr>
          <w:i/>
          <w:iCs/>
          <w:lang w:val="fr-FR"/>
        </w:rPr>
      </w:pPr>
      <w:r w:rsidRPr="009710E3">
        <w:rPr>
          <w:lang w:val="fr-FR"/>
        </w:rPr>
        <w:t>L'unité nationale de l'ozone et le PNUE assureront le suivi des activités, rendront compte des progrès accomplis et collaboreront avec les parties prenantes en vue de l'élimination progressive des HFC. Le coût de ces activités pour le PNUE s'élève à 48 057 $US, ce qui comprend les consultants du projet (38 000 $US) et les visites de contrôle (10 057 $US)</w:t>
      </w:r>
      <w:r w:rsidR="00DB6D6F" w:rsidRPr="009710E3">
        <w:rPr>
          <w:lang w:val="fr-FR"/>
        </w:rPr>
        <w:t>.</w:t>
      </w:r>
    </w:p>
    <w:p w14:paraId="695F69EE" w14:textId="44875EB1" w:rsidR="001E4780" w:rsidRPr="009710E3" w:rsidRDefault="001E4780" w:rsidP="001E4780">
      <w:pPr>
        <w:keepNext/>
        <w:widowControl w:val="0"/>
        <w:spacing w:after="240"/>
        <w:rPr>
          <w:i/>
          <w:lang w:val="fr-FR"/>
        </w:rPr>
      </w:pPr>
      <w:bookmarkStart w:id="7" w:name="_Hlk177054922"/>
      <w:r w:rsidRPr="009710E3">
        <w:rPr>
          <w:i/>
          <w:lang w:val="fr-FR"/>
        </w:rPr>
        <w:t>Mise en œuvre de la politique d’égalité des genres</w:t>
      </w:r>
    </w:p>
    <w:p w14:paraId="075E37DF" w14:textId="224ED022" w:rsidR="00505A44" w:rsidRPr="009710E3" w:rsidRDefault="001E4780" w:rsidP="00E13499">
      <w:pPr>
        <w:pStyle w:val="Heading1"/>
        <w:tabs>
          <w:tab w:val="clear" w:pos="0"/>
          <w:tab w:val="clear" w:pos="8280"/>
        </w:tabs>
        <w:spacing w:before="240"/>
        <w:rPr>
          <w:lang w:val="fr-FR"/>
        </w:rPr>
      </w:pPr>
      <w:r w:rsidRPr="009710E3">
        <w:rPr>
          <w:lang w:val="fr-FR"/>
        </w:rPr>
        <w:t>Conformément aux décisions 84/92 d), 90/48 c) et 92/40 b), l'inclusion significative des femmes dans le secteur des équipements de réfrigération et de climatisation sera encouragée dans le cadre du KIP par la création d'un environnement favorable. Il s'agira notamment de faciliter l'accès aux possibilités et aux bonnes conditions de travail, ainsi que de renforcer les capacités techniques des techniciennes grâce à des cours de formation et à la fourniture d'outils et d'équipements. Le KIP prévoit de former au moins une formatrice en douane et cinq douanières (sur un total de 20 agents à former), de veiller à l'embauche d'une spécialiste en communication, de former quatre formatrices en réfrigération et climatisation (sur un total de 10 instructeurs) et au moins 10 techniciennes (sur un total de 340 techniciens), et de certifier au moins 10 techniciennes en réfrigération et climatisation (sur un total de 100) en matière de manipulation sûre des réfrigérants inflammables. En outre, les rapports de tranche incluront les activités entreprises en matière d'égalité des sexes, les produits de connaissance sur l'égalité des sexes, les bonnes pratiques et les enseignements tirés, ainsi que l'allocation de ressources financières pour les activités liées à l'égalité des genres.</w:t>
      </w:r>
    </w:p>
    <w:bookmarkEnd w:id="7"/>
    <w:p w14:paraId="170D0931" w14:textId="4A029CCD" w:rsidR="0070038F" w:rsidRPr="009710E3" w:rsidRDefault="001E4780" w:rsidP="001E4780">
      <w:pPr>
        <w:keepNext/>
        <w:widowControl w:val="0"/>
        <w:suppressAutoHyphens/>
        <w:spacing w:before="240" w:after="240"/>
        <w:rPr>
          <w:i/>
          <w:lang w:val="fr-FR"/>
        </w:rPr>
      </w:pPr>
      <w:r w:rsidRPr="009710E3">
        <w:rPr>
          <w:i/>
          <w:lang w:val="fr-FR"/>
        </w:rPr>
        <w:t>Coordination des activités dans le secteur de l’entretien au titre du plan d’élimination des HCFC et du plan de réduction progressive des HFC</w:t>
      </w:r>
    </w:p>
    <w:p w14:paraId="25E8EEB5" w14:textId="3DF13A62" w:rsidR="00F53D40" w:rsidRPr="009710E3" w:rsidRDefault="00FC3475" w:rsidP="00E13499">
      <w:pPr>
        <w:pStyle w:val="Heading1"/>
        <w:tabs>
          <w:tab w:val="clear" w:pos="8280"/>
        </w:tabs>
        <w:rPr>
          <w:lang w:val="fr-FR"/>
        </w:rPr>
      </w:pPr>
      <w:r w:rsidRPr="009710E3">
        <w:rPr>
          <w:lang w:val="fr-FR"/>
        </w:rPr>
        <w:t>La phase II du PGEH et la phase I du KIP seront mises en œuvre simultanément. Le KIP prévoit la poursuite de la mise en œuvre du système de quotas pour les HFC, le renforcement des contrôles sur les importations et les ventes de HFC et la formation des agents des douanes, la certification des techniciens à l'aide de la norme de compétence de la main-d'œuvre pour la manipulation en toute sécurité des réfrigérants inflammables établie dans le cadre du PGEH, l'extension du système de certification à la climatisation mobile et l'équipement des instituts de formation. En ce qui concerne la réfrigération industrielle, une initiative adoptée dans le cadre du PGEH pour la réfrigération commerciale sera reproduite au cours de la phase I du KIP afin de mieux comprendre le secteur, d'améliorer une initiative zéro fuite dans l'agro-industrie et de renforcer la capacité des institutions techniques à fournir une formation aux grands utilisateurs finaux sur les alternatives potentielles à faible PRP et les économies d'énergie qui en découlent. La phase I du KIP ne comprend pas d'activités de récupération, de recyclage et de régénération des réfrigérants autres que celles mises en œuvre dans le cadre du PGEH</w:t>
      </w:r>
      <w:r w:rsidR="00F53D40" w:rsidRPr="009710E3">
        <w:rPr>
          <w:lang w:val="fr-FR"/>
        </w:rPr>
        <w:t xml:space="preserve">. </w:t>
      </w:r>
    </w:p>
    <w:p w14:paraId="3EF2296C" w14:textId="52D50220" w:rsidR="0009508F" w:rsidRPr="009710E3" w:rsidRDefault="00FC3475" w:rsidP="00E13499">
      <w:pPr>
        <w:pStyle w:val="Heading1"/>
        <w:tabs>
          <w:tab w:val="clear" w:pos="8280"/>
        </w:tabs>
        <w:rPr>
          <w:lang w:val="fr-FR"/>
        </w:rPr>
      </w:pPr>
      <w:r w:rsidRPr="009710E3">
        <w:rPr>
          <w:lang w:val="fr-FR"/>
        </w:rPr>
        <w:t>La phase I du KIP sera mise en œuvre en trois tranches</w:t>
      </w:r>
      <w:r w:rsidR="00635FEC" w:rsidRPr="009710E3">
        <w:rPr>
          <w:lang w:val="fr-FR"/>
        </w:rPr>
        <w:t>.</w:t>
      </w:r>
    </w:p>
    <w:p w14:paraId="25C55E9A" w14:textId="5F5DBA67" w:rsidR="0009508F" w:rsidRPr="009710E3" w:rsidRDefault="00FC3475" w:rsidP="00E13499">
      <w:pPr>
        <w:rPr>
          <w:u w:val="single"/>
          <w:lang w:val="fr-FR"/>
        </w:rPr>
      </w:pPr>
      <w:r w:rsidRPr="009710E3">
        <w:rPr>
          <w:u w:val="single"/>
          <w:lang w:val="fr-FR"/>
        </w:rPr>
        <w:t>Coût total du projet</w:t>
      </w:r>
    </w:p>
    <w:p w14:paraId="1FCB0686" w14:textId="77777777" w:rsidR="0009508F" w:rsidRPr="009710E3" w:rsidRDefault="0009508F" w:rsidP="00E13499">
      <w:pPr>
        <w:rPr>
          <w:lang w:val="fr-FR"/>
        </w:rPr>
      </w:pPr>
    </w:p>
    <w:p w14:paraId="0794EA24" w14:textId="578C32E8" w:rsidR="0009508F" w:rsidRPr="009710E3" w:rsidRDefault="0009508F" w:rsidP="00E13499">
      <w:pPr>
        <w:rPr>
          <w:lang w:val="fr-FR"/>
        </w:rPr>
      </w:pPr>
      <w:r w:rsidRPr="009710E3">
        <w:rPr>
          <w:lang w:val="fr-FR"/>
        </w:rPr>
        <w:lastRenderedPageBreak/>
        <w:t>28.</w:t>
      </w:r>
      <w:r w:rsidRPr="009710E3">
        <w:rPr>
          <w:lang w:val="fr-FR"/>
        </w:rPr>
        <w:tab/>
      </w:r>
      <w:r w:rsidR="00FC3475" w:rsidRPr="009710E3">
        <w:rPr>
          <w:lang w:val="fr-FR"/>
        </w:rPr>
        <w:t>Le budget proposé pour la phase I s'élève à 528 630 $US. Les coûts des activités dans le secteur de l'entretien des équipements de réfrigération ont été proposés conformément à la décision 92/37 applicable aux pays ne consommant pas de faibles volumes. Les activités proposées et le coût de la phase I du KIP sont résumés dans le tableau 9 ci-dessus</w:t>
      </w:r>
      <w:r w:rsidRPr="009710E3">
        <w:rPr>
          <w:lang w:val="fr-FR"/>
        </w:rPr>
        <w:t>.</w:t>
      </w:r>
    </w:p>
    <w:p w14:paraId="0F8132A4" w14:textId="77777777" w:rsidR="0009508F" w:rsidRPr="009710E3" w:rsidRDefault="0009508F" w:rsidP="00E13499">
      <w:pPr>
        <w:rPr>
          <w:lang w:val="fr-FR"/>
        </w:rPr>
      </w:pPr>
    </w:p>
    <w:p w14:paraId="4C1C8862" w14:textId="3D5E4875" w:rsidR="0070038F" w:rsidRPr="009710E3" w:rsidRDefault="00FC3475" w:rsidP="00E13499">
      <w:pPr>
        <w:pStyle w:val="Heading1"/>
        <w:numPr>
          <w:ilvl w:val="0"/>
          <w:numId w:val="0"/>
        </w:numPr>
        <w:tabs>
          <w:tab w:val="clear" w:pos="8280"/>
        </w:tabs>
        <w:rPr>
          <w:u w:val="single"/>
          <w:lang w:val="fr-FR"/>
        </w:rPr>
      </w:pPr>
      <w:r w:rsidRPr="009710E3">
        <w:rPr>
          <w:u w:val="single"/>
          <w:lang w:val="fr-FR"/>
        </w:rPr>
        <w:t>Mise en œuvre de la première tranche de la phase I du plan de mise en œuvre de l’Amendement de Kigali relatif aux HFC</w:t>
      </w:r>
    </w:p>
    <w:p w14:paraId="7DA8F3AF" w14:textId="5C9732F5" w:rsidR="0070038F" w:rsidRPr="009710E3" w:rsidRDefault="00FC3475" w:rsidP="00E13499">
      <w:pPr>
        <w:pStyle w:val="Heading1"/>
        <w:tabs>
          <w:tab w:val="clear" w:pos="0"/>
          <w:tab w:val="clear" w:pos="8280"/>
        </w:tabs>
        <w:rPr>
          <w:lang w:val="fr-FR"/>
        </w:rPr>
      </w:pPr>
      <w:r w:rsidRPr="009710E3">
        <w:rPr>
          <w:lang w:val="fr-FR"/>
        </w:rPr>
        <w:t xml:space="preserve">La première tranche de financement de la phase I du KIP, d'un montant total de 261 019 $US, sera mise en œuvre entre janvier 2025 et décembre 2027 et comprendra les activités suivantes </w:t>
      </w:r>
      <w:r w:rsidR="0070038F" w:rsidRPr="009710E3">
        <w:rPr>
          <w:lang w:val="fr-FR"/>
        </w:rPr>
        <w:t>:</w:t>
      </w:r>
    </w:p>
    <w:p w14:paraId="6F869606" w14:textId="7513A129" w:rsidR="00771098" w:rsidRPr="009710E3" w:rsidRDefault="00FC3475" w:rsidP="00FC3475">
      <w:pPr>
        <w:pStyle w:val="Heading2"/>
        <w:rPr>
          <w:lang w:val="fr-FR"/>
        </w:rPr>
      </w:pPr>
      <w:r w:rsidRPr="009710E3">
        <w:rPr>
          <w:i/>
          <w:iCs/>
          <w:lang w:val="fr-FR"/>
        </w:rPr>
        <w:t>Contrôle efficace et réduction de l'offre et de la demande de HFC</w:t>
      </w:r>
      <w:r w:rsidRPr="009710E3">
        <w:rPr>
          <w:lang w:val="fr-FR"/>
        </w:rPr>
        <w:t xml:space="preserve"> </w:t>
      </w:r>
      <w:r w:rsidRPr="00320F39">
        <w:rPr>
          <w:i/>
          <w:iCs/>
          <w:lang w:val="fr-FR"/>
        </w:rPr>
        <w:t>:</w:t>
      </w:r>
      <w:r w:rsidRPr="009710E3">
        <w:rPr>
          <w:lang w:val="fr-FR"/>
        </w:rPr>
        <w:t xml:space="preserve"> Élaboration d'un manuel sur la réglementation des HFC</w:t>
      </w:r>
      <w:r w:rsidRPr="009710E3">
        <w:rPr>
          <w:rStyle w:val="FootnoteReference"/>
          <w:lang w:val="fr-FR"/>
        </w:rPr>
        <w:footnoteReference w:id="11"/>
      </w:r>
      <w:r w:rsidRPr="009710E3">
        <w:rPr>
          <w:lang w:val="fr-FR"/>
        </w:rPr>
        <w:t xml:space="preserve"> et du matériel de formation connexe à l'intention du département des douanes (PNUE) (10 000 $US) </w:t>
      </w:r>
      <w:r w:rsidR="00771098" w:rsidRPr="009710E3">
        <w:rPr>
          <w:lang w:val="fr-FR"/>
        </w:rPr>
        <w:t>;</w:t>
      </w:r>
    </w:p>
    <w:p w14:paraId="6B0CDFCC" w14:textId="2F86F867" w:rsidR="00771098" w:rsidRPr="009710E3" w:rsidRDefault="00FC3475" w:rsidP="00E13499">
      <w:pPr>
        <w:pStyle w:val="Heading2"/>
        <w:widowControl/>
        <w:rPr>
          <w:lang w:val="fr-FR"/>
        </w:rPr>
      </w:pPr>
      <w:r w:rsidRPr="009710E3">
        <w:rPr>
          <w:i/>
          <w:iCs/>
          <w:lang w:val="fr-FR"/>
        </w:rPr>
        <w:t xml:space="preserve">Programme de gestion des réfrigérants de Kigali </w:t>
      </w:r>
      <w:r w:rsidR="00771098" w:rsidRPr="009710E3">
        <w:rPr>
          <w:i/>
          <w:iCs/>
          <w:lang w:val="fr-FR"/>
        </w:rPr>
        <w:t>:</w:t>
      </w:r>
    </w:p>
    <w:p w14:paraId="67F28068" w14:textId="3676CDF9" w:rsidR="00771098" w:rsidRPr="009710E3" w:rsidRDefault="00FC3475" w:rsidP="00FC3475">
      <w:pPr>
        <w:pStyle w:val="Heading3"/>
        <w:rPr>
          <w:lang w:val="fr-FR"/>
        </w:rPr>
      </w:pPr>
      <w:r w:rsidRPr="009710E3">
        <w:rPr>
          <w:lang w:val="fr-FR"/>
        </w:rPr>
        <w:t xml:space="preserve">Mise à jour des manuels, des programmes de formation et du matériel didactique à l'intention des techniciens d'entretien de la climatisation mobile et de la réfrigération domestique et commerciale autonome (ONUDI) (15 000 $US) </w:t>
      </w:r>
      <w:r w:rsidR="00824867" w:rsidRPr="009710E3">
        <w:rPr>
          <w:lang w:val="fr-FR"/>
        </w:rPr>
        <w:t>;</w:t>
      </w:r>
    </w:p>
    <w:p w14:paraId="572CF0D9" w14:textId="33214C50" w:rsidR="00824867" w:rsidRPr="009710E3" w:rsidRDefault="00FC3475" w:rsidP="00E13499">
      <w:pPr>
        <w:pStyle w:val="Heading3"/>
        <w:widowControl/>
        <w:rPr>
          <w:lang w:val="fr-FR"/>
        </w:rPr>
      </w:pPr>
      <w:r w:rsidRPr="009710E3">
        <w:rPr>
          <w:lang w:val="fr-FR"/>
        </w:rPr>
        <w:t xml:space="preserve">Organisation de trois cours de formation des formateurs pour 10 formateurs chacun, sur la climatisation mobile et la réfrigération domestique et commerciale autonome (ONUDI) (30 000 $US) </w:t>
      </w:r>
      <w:r w:rsidR="00824867" w:rsidRPr="009710E3">
        <w:rPr>
          <w:lang w:val="fr-FR"/>
        </w:rPr>
        <w:t>;</w:t>
      </w:r>
    </w:p>
    <w:p w14:paraId="3028AD10" w14:textId="46968039" w:rsidR="00771098" w:rsidRPr="009710E3" w:rsidRDefault="00FC3475" w:rsidP="00E13499">
      <w:pPr>
        <w:pStyle w:val="Heading3"/>
        <w:widowControl/>
        <w:rPr>
          <w:lang w:val="fr-FR"/>
        </w:rPr>
      </w:pPr>
      <w:r w:rsidRPr="009710E3">
        <w:rPr>
          <w:lang w:val="fr-FR"/>
        </w:rPr>
        <w:t xml:space="preserve">Mise à disposition d'outils et d'équipements pour l'installation de trois centres de formation spécialisés dans la manipulation des HC et dans les bonnes pratiques de récupération des HFC-134a (ONUDI) (180 000 $US) </w:t>
      </w:r>
      <w:r w:rsidR="00824867" w:rsidRPr="009710E3">
        <w:rPr>
          <w:lang w:val="fr-FR"/>
        </w:rPr>
        <w:t>;</w:t>
      </w:r>
    </w:p>
    <w:p w14:paraId="2384052C" w14:textId="7CD6A026" w:rsidR="00771098" w:rsidRPr="009710E3" w:rsidRDefault="001A63D7" w:rsidP="00E13499">
      <w:pPr>
        <w:pStyle w:val="Heading3"/>
        <w:widowControl/>
        <w:rPr>
          <w:lang w:val="fr-FR"/>
        </w:rPr>
      </w:pPr>
      <w:r w:rsidRPr="009710E3">
        <w:rPr>
          <w:lang w:val="fr-FR"/>
        </w:rPr>
        <w:t>Mise en place de la coordination du projet zéro fuite dans une installation agro-industrielle (Del Monte Farm) en améliorant ses pratiques d'entretien des chambres froides et de transport frigorifique de ses produits (ONUDI) ($US 10 000) ; et</w:t>
      </w:r>
    </w:p>
    <w:p w14:paraId="75DF202B" w14:textId="64EEB753" w:rsidR="0070038F" w:rsidRPr="009710E3" w:rsidRDefault="001A63D7" w:rsidP="00E13499">
      <w:pPr>
        <w:pStyle w:val="Heading2"/>
        <w:widowControl/>
        <w:rPr>
          <w:lang w:val="fr-FR"/>
        </w:rPr>
      </w:pPr>
      <w:r w:rsidRPr="009710E3">
        <w:rPr>
          <w:i/>
          <w:iCs/>
          <w:lang w:val="fr-FR"/>
        </w:rPr>
        <w:t xml:space="preserve">Coordination et suivi du projet </w:t>
      </w:r>
      <w:r w:rsidRPr="009710E3">
        <w:rPr>
          <w:lang w:val="fr-FR"/>
        </w:rPr>
        <w:t>(PNUE) (16 019 $US) : Recrutement de consultants (12 700 $US) et visites de contrôle de la conformité (3 319 $US).</w:t>
      </w:r>
    </w:p>
    <w:p w14:paraId="0BE20DA2" w14:textId="7C5F6E78" w:rsidR="0070038F" w:rsidRPr="009710E3" w:rsidRDefault="001A63D7" w:rsidP="00E13499">
      <w:pPr>
        <w:spacing w:before="360" w:after="240"/>
        <w:jc w:val="center"/>
        <w:rPr>
          <w:b/>
          <w:lang w:val="fr-FR"/>
        </w:rPr>
      </w:pPr>
      <w:bookmarkStart w:id="8" w:name="_Hlk126916095"/>
      <w:r w:rsidRPr="009710E3">
        <w:rPr>
          <w:b/>
          <w:lang w:val="fr-FR"/>
        </w:rPr>
        <w:t>OBSERVATIONS ET RECOMMANDATION DU SECRÉTARIAT</w:t>
      </w:r>
    </w:p>
    <w:p w14:paraId="7A31A4A3" w14:textId="6D34B195" w:rsidR="0070038F" w:rsidRPr="009710E3" w:rsidRDefault="0070038F" w:rsidP="00E13499">
      <w:pPr>
        <w:pStyle w:val="Heading2"/>
        <w:widowControl/>
        <w:numPr>
          <w:ilvl w:val="0"/>
          <w:numId w:val="0"/>
        </w:numPr>
        <w:rPr>
          <w:b/>
          <w:bCs/>
          <w:lang w:val="fr-FR"/>
        </w:rPr>
      </w:pPr>
      <w:r w:rsidRPr="009710E3">
        <w:rPr>
          <w:b/>
          <w:bCs/>
          <w:lang w:val="fr-FR"/>
        </w:rPr>
        <w:t>V.</w:t>
      </w:r>
      <w:r w:rsidR="002547A2" w:rsidRPr="009710E3">
        <w:rPr>
          <w:b/>
          <w:bCs/>
          <w:lang w:val="fr-FR"/>
        </w:rPr>
        <w:tab/>
      </w:r>
      <w:r w:rsidR="001A63D7" w:rsidRPr="009710E3">
        <w:rPr>
          <w:b/>
          <w:bCs/>
          <w:lang w:val="fr-FR"/>
        </w:rPr>
        <w:t>Observations</w:t>
      </w:r>
    </w:p>
    <w:p w14:paraId="5D860889" w14:textId="5EB47D83" w:rsidR="0070038F" w:rsidRPr="009710E3" w:rsidRDefault="001A63D7" w:rsidP="00E13499">
      <w:pPr>
        <w:pStyle w:val="Heading1"/>
        <w:numPr>
          <w:ilvl w:val="0"/>
          <w:numId w:val="0"/>
        </w:numPr>
        <w:rPr>
          <w:lang w:val="fr-FR"/>
        </w:rPr>
      </w:pPr>
      <w:bookmarkStart w:id="9" w:name="_Hlk126916105"/>
      <w:bookmarkEnd w:id="8"/>
      <w:r w:rsidRPr="009710E3">
        <w:rPr>
          <w:u w:val="single"/>
          <w:lang w:val="fr-FR"/>
        </w:rPr>
        <w:t>Stratégie globale</w:t>
      </w:r>
    </w:p>
    <w:p w14:paraId="7A024B67" w14:textId="3D342FF4" w:rsidR="0070038F" w:rsidRPr="009710E3" w:rsidRDefault="001A63D7" w:rsidP="00E13499">
      <w:pPr>
        <w:pStyle w:val="Heading1"/>
        <w:tabs>
          <w:tab w:val="clear" w:pos="0"/>
          <w:tab w:val="clear" w:pos="8280"/>
        </w:tabs>
        <w:rPr>
          <w:lang w:val="fr-FR"/>
        </w:rPr>
      </w:pPr>
      <w:r w:rsidRPr="009710E3">
        <w:rPr>
          <w:lang w:val="fr-FR"/>
        </w:rPr>
        <w:t>Conformément à la décision 92/44, le Gouvernement du Guatemala a exprimé sa ferme volonté d'appuyer les réductions de la consommation de HFC avant les dates fixées au titre du Protocole de Montréal</w:t>
      </w:r>
      <w:r w:rsidR="0070038F" w:rsidRPr="009710E3">
        <w:rPr>
          <w:rStyle w:val="FootnoteReference"/>
          <w:lang w:val="fr-FR"/>
        </w:rPr>
        <w:footnoteReference w:id="12"/>
      </w:r>
      <w:r w:rsidRPr="009710E3">
        <w:rPr>
          <w:lang w:val="fr-FR"/>
        </w:rPr>
        <w:t>.</w:t>
      </w:r>
      <w:r w:rsidR="0070038F" w:rsidRPr="009710E3">
        <w:rPr>
          <w:lang w:val="fr-FR"/>
        </w:rPr>
        <w:t xml:space="preserve"> </w:t>
      </w:r>
    </w:p>
    <w:p w14:paraId="18713297" w14:textId="4F32E044" w:rsidR="000A22A6" w:rsidRPr="009710E3" w:rsidRDefault="00CB40DB" w:rsidP="00E13499">
      <w:pPr>
        <w:keepNext/>
        <w:spacing w:after="240"/>
        <w:rPr>
          <w:u w:val="single"/>
          <w:lang w:val="fr-FR"/>
        </w:rPr>
      </w:pPr>
      <w:r w:rsidRPr="009710E3">
        <w:rPr>
          <w:u w:val="single"/>
          <w:lang w:val="fr-FR"/>
        </w:rPr>
        <w:lastRenderedPageBreak/>
        <w:t>Ajustements concernant les données visées à l'article 7</w:t>
      </w:r>
      <w:r w:rsidR="000A22A6" w:rsidRPr="009710E3">
        <w:rPr>
          <w:u w:val="single"/>
          <w:lang w:val="fr-FR"/>
        </w:rPr>
        <w:t xml:space="preserve"> </w:t>
      </w:r>
    </w:p>
    <w:p w14:paraId="49AE774A" w14:textId="34C55B57" w:rsidR="000A22A6" w:rsidRPr="009710E3" w:rsidRDefault="00CB40DB" w:rsidP="00E13499">
      <w:pPr>
        <w:pStyle w:val="Heading1"/>
        <w:keepNext/>
        <w:tabs>
          <w:tab w:val="clear" w:pos="0"/>
          <w:tab w:val="clear" w:pos="8280"/>
        </w:tabs>
        <w:rPr>
          <w:lang w:val="fr-FR"/>
        </w:rPr>
      </w:pPr>
      <w:r w:rsidRPr="009710E3">
        <w:rPr>
          <w:lang w:val="fr-FR"/>
        </w:rPr>
        <w:t>Les niveaux de consommation nationale de HFC cités dans la soumission étaient basés sur l'enquête réalisée en préparation des rapports sur les données du KIP et du programme de pays. Au cours du processus d'examen, le secrétariat a noté le manque de cohérence entre les données du programme de pays de 2022 et 2023 et les données correspondantes visées à l'article 7 en ce qui concerne le HFC-152a. L'ONUDI a expliqué que l'unité nationale de l'ozone avait des doutes sur l'utilisation du HFC-152a dans le processus chimique de fabrication des bouteilles en verre et, après des consultations avec le fabricant (VICAL), l'unité nationale de l'ozone a commencé à déclarer l'utilisation du HFC-152a comme matière première. En l'absence d'un audit indépendant du processus de fabrication confirmant l'utilisation en tant que matière première et compte tenu du fait que d'autres pays avaient signalé une telle utilisation en tant qu'agent de fabrication, le secrétariat a demandé à l'ONUDI d'examiner avec le Gouvernement une éventuelle révision des données de 2022 et 2023 au titre de l'article 7</w:t>
      </w:r>
      <w:r w:rsidR="000A22A6" w:rsidRPr="009710E3">
        <w:rPr>
          <w:lang w:val="fr-FR"/>
        </w:rPr>
        <w:t xml:space="preserve">. </w:t>
      </w:r>
    </w:p>
    <w:p w14:paraId="452320B5" w14:textId="38BBAAE6" w:rsidR="000A22A6" w:rsidRPr="009710E3" w:rsidRDefault="004A7D7C" w:rsidP="00E13499">
      <w:pPr>
        <w:pStyle w:val="Heading1"/>
        <w:tabs>
          <w:tab w:val="clear" w:pos="0"/>
          <w:tab w:val="clear" w:pos="8280"/>
        </w:tabs>
        <w:rPr>
          <w:lang w:val="fr-FR"/>
        </w:rPr>
      </w:pPr>
      <w:r w:rsidRPr="009710E3">
        <w:rPr>
          <w:lang w:val="fr-FR"/>
        </w:rPr>
        <w:t>Le 19 septembre 2024, le pays a présenté au secrétariat de l'ozone une demande de révision des données communiquées au titre de l'article 7 pour 2022 et 2023, à savoir 1 332 659 tonnes éq CO</w:t>
      </w:r>
      <w:r w:rsidRPr="009710E3">
        <w:rPr>
          <w:vertAlign w:val="subscript"/>
          <w:lang w:val="fr-FR"/>
        </w:rPr>
        <w:t>2</w:t>
      </w:r>
      <w:r w:rsidRPr="009710E3">
        <w:rPr>
          <w:lang w:val="fr-FR"/>
        </w:rPr>
        <w:t xml:space="preserve"> et 1 038 394 tonnes éq CO</w:t>
      </w:r>
      <w:r w:rsidRPr="009710E3">
        <w:rPr>
          <w:vertAlign w:val="subscript"/>
          <w:lang w:val="fr-FR"/>
        </w:rPr>
        <w:t>2</w:t>
      </w:r>
      <w:r w:rsidRPr="009710E3">
        <w:rPr>
          <w:lang w:val="fr-FR"/>
        </w:rPr>
        <w:t>, respectivement, ce qui donnerait une valeur de référence révisée pour les HFC de 1 217 997 tonnes éq CO</w:t>
      </w:r>
      <w:r w:rsidRPr="009710E3">
        <w:rPr>
          <w:vertAlign w:val="subscript"/>
          <w:lang w:val="fr-FR"/>
        </w:rPr>
        <w:t>2</w:t>
      </w:r>
      <w:r w:rsidRPr="009710E3">
        <w:rPr>
          <w:lang w:val="fr-FR"/>
        </w:rPr>
        <w:t>. En conséquence, il est recommandé de lancer la première phase du KIP sur la base de la valeur de référence établie (1 215 970 tonnes éq CO</w:t>
      </w:r>
      <w:r w:rsidRPr="009710E3">
        <w:rPr>
          <w:vertAlign w:val="subscript"/>
          <w:lang w:val="fr-FR"/>
        </w:rPr>
        <w:t>2</w:t>
      </w:r>
      <w:r w:rsidRPr="009710E3">
        <w:rPr>
          <w:lang w:val="fr-FR"/>
        </w:rPr>
        <w:t>), étant entendu que les données révisées, une fois que la réunion des Parties en aura décidé ainsi, seront incorporées dans le futur accord de la première phase du KIP entre le Gouvernement du Guatemala et le Comité exécutif, après approbation du modèle d'accord.</w:t>
      </w:r>
    </w:p>
    <w:p w14:paraId="4A2576CB" w14:textId="77777777" w:rsidR="001A63D7" w:rsidRPr="009710E3" w:rsidRDefault="001A63D7" w:rsidP="001A63D7">
      <w:pPr>
        <w:pStyle w:val="Heading1"/>
        <w:numPr>
          <w:ilvl w:val="0"/>
          <w:numId w:val="0"/>
        </w:numPr>
        <w:jc w:val="left"/>
        <w:rPr>
          <w:u w:val="single"/>
          <w:lang w:val="fr-FR"/>
        </w:rPr>
      </w:pPr>
      <w:bookmarkStart w:id="10" w:name="_Hlk126916111"/>
      <w:bookmarkEnd w:id="9"/>
      <w:r w:rsidRPr="009710E3">
        <w:rPr>
          <w:u w:val="single"/>
          <w:lang w:val="fr-FR"/>
        </w:rPr>
        <w:t>Niveaux de consommation de HFC</w:t>
      </w:r>
    </w:p>
    <w:p w14:paraId="4DBDE6B6" w14:textId="4E3E394D" w:rsidR="006E6C3D" w:rsidRPr="009710E3" w:rsidRDefault="00E67E79" w:rsidP="00E13499">
      <w:pPr>
        <w:pStyle w:val="Heading1"/>
        <w:tabs>
          <w:tab w:val="clear" w:pos="8280"/>
        </w:tabs>
        <w:rPr>
          <w:lang w:val="fr-FR"/>
        </w:rPr>
      </w:pPr>
      <w:r w:rsidRPr="009710E3">
        <w:rPr>
          <w:lang w:val="fr-FR"/>
        </w:rPr>
        <w:t>La consommation de HFC du pays a atteint 524,36 t</w:t>
      </w:r>
      <w:r w:rsidR="003867E6">
        <w:rPr>
          <w:lang w:val="fr-FR"/>
        </w:rPr>
        <w:t>m</w:t>
      </w:r>
      <w:r w:rsidRPr="009710E3">
        <w:rPr>
          <w:lang w:val="fr-FR"/>
        </w:rPr>
        <w:t xml:space="preserve"> (1 038 394 tonnes éq</w:t>
      </w:r>
      <w:r w:rsidR="0022085B">
        <w:rPr>
          <w:lang w:val="fr-FR"/>
        </w:rPr>
        <w:t xml:space="preserve"> </w:t>
      </w:r>
      <w:r w:rsidRPr="009710E3">
        <w:rPr>
          <w:lang w:val="fr-FR"/>
        </w:rPr>
        <w:t>CO</w:t>
      </w:r>
      <w:r w:rsidRPr="0022085B">
        <w:rPr>
          <w:vertAlign w:val="subscript"/>
          <w:lang w:val="fr-FR"/>
        </w:rPr>
        <w:t>2</w:t>
      </w:r>
      <w:r w:rsidRPr="009710E3">
        <w:rPr>
          <w:lang w:val="fr-FR"/>
        </w:rPr>
        <w:t>) en 2023, soit environ 15 % de moins que le niveau de référence de 1 215 970 tonnes éq CO</w:t>
      </w:r>
      <w:r w:rsidRPr="0022085B">
        <w:rPr>
          <w:vertAlign w:val="subscript"/>
          <w:lang w:val="fr-FR"/>
        </w:rPr>
        <w:t>2</w:t>
      </w:r>
      <w:r w:rsidRPr="009710E3">
        <w:rPr>
          <w:lang w:val="fr-FR"/>
        </w:rPr>
        <w:t>. La consommation de HFC au Guatemala a fluctué entre 2019 et 2022, s'établissant respectivement à 541,18 t, 483,71 t, 507,00 t et 640,12 t, suivie d'une réduction en 2023, la consommation se situant alors dans la même fourchette qu'en 2021</w:t>
      </w:r>
      <w:r w:rsidR="00AD3D0B" w:rsidRPr="009710E3">
        <w:rPr>
          <w:lang w:val="fr-FR"/>
        </w:rPr>
        <w:t xml:space="preserve">. </w:t>
      </w:r>
    </w:p>
    <w:p w14:paraId="3B23645D" w14:textId="28DC9391" w:rsidR="00315505" w:rsidRPr="009710E3" w:rsidRDefault="00E67E79" w:rsidP="00E13499">
      <w:pPr>
        <w:pStyle w:val="Heading1"/>
        <w:tabs>
          <w:tab w:val="clear" w:pos="8280"/>
        </w:tabs>
        <w:rPr>
          <w:rFonts w:eastAsiaTheme="minorEastAsia"/>
          <w:lang w:val="fr-FR" w:eastAsia="ja-JP"/>
        </w:rPr>
      </w:pPr>
      <w:r w:rsidRPr="009710E3">
        <w:rPr>
          <w:lang w:val="fr-FR"/>
        </w:rPr>
        <w:t xml:space="preserve">Le secrétariat a demandé quelles étaient les raisons de ces fluctuations, si les importations actuelles servaient à répondre aux besoins réguliers en réfrigérants, et si le Guatemala réexporterait vers d'autres pays du marché commun d'Amérique centrale des HFC qui ne seraient pas pris en compte dans les rapports sur la consommation du pays. L'ONUDI a indiqué que le Guatemala ne réexportait pas de HFC vers d'autres pays de la région et que l'augmentation de la consommation en 2020-2022 était due, entre autres, à la reprise économique </w:t>
      </w:r>
      <w:r w:rsidR="00705DFE" w:rsidRPr="009710E3">
        <w:rPr>
          <w:lang w:val="fr-FR"/>
        </w:rPr>
        <w:t>postpandémique</w:t>
      </w:r>
      <w:r w:rsidRPr="009710E3">
        <w:rPr>
          <w:lang w:val="fr-FR"/>
        </w:rPr>
        <w:t>, à l'expansion des infrastructures et à la modernisation des équipements, à des demandes d'entretien spécifiques non satisfaites en raison de la pandémie et à l'élimination progressive des HCFC. Toutefois, l'ONUDI a reconnu que les ajustements de la chaîne d'approvisionnement provoqués par la pandémie pourraient avoir entraîné une augmentation des achats de HFC en 2022, les entreprises cherchant à se procurer des stocks suffisants pour répondre à la demande anticipée et éviter les pénuries potentielles. Le volume exact des achats supplémentaires de réfrigérants en 2022 varie d'une entreprise à l'autre en fonction des stratégies individuelles de la chaîne d'approvisionnement et des projections de la demande du marché</w:t>
      </w:r>
      <w:r w:rsidR="00E87F82" w:rsidRPr="009710E3">
        <w:rPr>
          <w:rFonts w:eastAsiaTheme="minorEastAsia"/>
          <w:lang w:val="fr-FR" w:eastAsia="ja-JP"/>
        </w:rPr>
        <w:t xml:space="preserve">. </w:t>
      </w:r>
    </w:p>
    <w:p w14:paraId="7074B63A" w14:textId="7378E470" w:rsidR="00422BD7" w:rsidRPr="009710E3" w:rsidRDefault="00E67E79" w:rsidP="00E13499">
      <w:pPr>
        <w:pStyle w:val="Heading1"/>
        <w:tabs>
          <w:tab w:val="clear" w:pos="8280"/>
        </w:tabs>
        <w:rPr>
          <w:rFonts w:eastAsiaTheme="minorEastAsia"/>
          <w:lang w:val="fr-FR" w:eastAsia="ja-JP"/>
        </w:rPr>
      </w:pPr>
      <w:r w:rsidRPr="009710E3">
        <w:rPr>
          <w:lang w:val="fr-FR"/>
        </w:rPr>
        <w:t xml:space="preserve">Notant que la consommation de HFC déclarée en 2022 pourrait ne pas être représentative des besoins de consommation réguliers du marché local mais plutôt refléter des fluctuations transitoires, et conformément à des cas similaires examinés dans les propositions de KIP examinées lors de précédentes réunions du Comité exécutif, le secrétariat et l'ONUDI ont convenu que le Gouvernement du Guatemala continuerait à surveiller la situation afin de comprendre dans quelle mesure la consommation déclarée au cours des années de référence était représentative des besoins du marché local et d'évaluer la demande future de HFC, et qu'il fournirait cette analyse lorsqu'il soumettrait la deuxième tranche du KIP. En conséquence, les limites maximales de consommation autorisées pour les années restantes de la phase I du KIP, telles qu'elles figurent à l'annexe 2-A du futur accord entre le Gouvernement du Guatemala et le </w:t>
      </w:r>
      <w:r w:rsidRPr="009710E3">
        <w:rPr>
          <w:lang w:val="fr-FR"/>
        </w:rPr>
        <w:lastRenderedPageBreak/>
        <w:t>Comité exécutif, pourraient être révisées si nécessaire lorsque le Comité examinera la deuxième tranche du KIP.</w:t>
      </w:r>
    </w:p>
    <w:bookmarkEnd w:id="10"/>
    <w:p w14:paraId="26EFDF95" w14:textId="77777777" w:rsidR="001A63D7" w:rsidRPr="009710E3" w:rsidRDefault="001A63D7" w:rsidP="001A63D7">
      <w:pPr>
        <w:keepNext/>
        <w:widowControl w:val="0"/>
        <w:spacing w:after="240"/>
        <w:rPr>
          <w:u w:val="single"/>
          <w:lang w:val="fr-FR"/>
        </w:rPr>
      </w:pPr>
      <w:r w:rsidRPr="009710E3">
        <w:rPr>
          <w:u w:val="single"/>
          <w:lang w:val="fr-FR"/>
        </w:rPr>
        <w:t>Cadre institutionnel, politique et réglementaire</w:t>
      </w:r>
    </w:p>
    <w:p w14:paraId="73BF9095" w14:textId="44C0069A" w:rsidR="0070038F" w:rsidRPr="009710E3" w:rsidRDefault="00E67E79" w:rsidP="00E13499">
      <w:pPr>
        <w:keepNext/>
        <w:spacing w:after="240"/>
        <w:rPr>
          <w:i/>
          <w:iCs/>
          <w:lang w:val="fr-FR"/>
        </w:rPr>
      </w:pPr>
      <w:r w:rsidRPr="009710E3">
        <w:rPr>
          <w:i/>
          <w:iCs/>
          <w:lang w:val="fr-FR"/>
        </w:rPr>
        <w:t>Système de licences et de quotas relatifs aux HFC</w:t>
      </w:r>
    </w:p>
    <w:p w14:paraId="72133AAD" w14:textId="327332F4" w:rsidR="00D44416" w:rsidRPr="009710E3" w:rsidRDefault="00E67E79" w:rsidP="00E13499">
      <w:pPr>
        <w:pStyle w:val="Heading1"/>
        <w:tabs>
          <w:tab w:val="clear" w:pos="8280"/>
        </w:tabs>
        <w:rPr>
          <w:u w:val="single"/>
          <w:lang w:val="fr-FR"/>
        </w:rPr>
      </w:pPr>
      <w:r w:rsidRPr="009710E3">
        <w:rPr>
          <w:lang w:val="fr-FR"/>
        </w:rPr>
        <w:t>En application de la décision 87/50 g), l'ONUDI a confirmé que le Guatemala disposait d'un système de licences et de quotas établi et applicable pour contrôler les importations/exportations de HFC. Les quotas d'importation de HFC délivrés pour 2024, qui s'élèvent à 95 % de la consommation maximale autorisée indiquée dans l'accord entre le Gouvernement et le Comité exécutif, doivent être répartis entre les entreprises, les 5 % restants étant réservés à des circonstances inattendues. Tous les quotas de HFC par importateur sont fournis par substance spécifique en tonnes métriques et leurs tonnes éq CO</w:t>
      </w:r>
      <w:r w:rsidRPr="009710E3">
        <w:rPr>
          <w:vertAlign w:val="subscript"/>
          <w:lang w:val="fr-FR"/>
        </w:rPr>
        <w:t>2</w:t>
      </w:r>
      <w:r w:rsidRPr="009710E3">
        <w:rPr>
          <w:lang w:val="fr-FR"/>
        </w:rPr>
        <w:t>. L'ONUDI a également confirmé que, depuis 2023, le système de codification électronique du département des douanes, basé sur la septième édition du Système harmonisé, est à jour et permet d'identifier tous les mélanges de HFC importés, ainsi que d'autres mélanges pouvant contenir des HFC et des HFO</w:t>
      </w:r>
      <w:r w:rsidR="00F3628D" w:rsidRPr="009710E3">
        <w:rPr>
          <w:lang w:val="fr-FR"/>
        </w:rPr>
        <w:t>.</w:t>
      </w:r>
    </w:p>
    <w:p w14:paraId="6E8ECFF9" w14:textId="4894B8FF" w:rsidR="00D44416" w:rsidRPr="009710E3" w:rsidRDefault="00E67E79" w:rsidP="00E13499">
      <w:pPr>
        <w:keepNext/>
        <w:rPr>
          <w:i/>
          <w:iCs/>
          <w:lang w:val="fr-FR" w:eastAsia="en-CA"/>
        </w:rPr>
      </w:pPr>
      <w:bookmarkStart w:id="11" w:name="_Hlk126916116"/>
      <w:r w:rsidRPr="009710E3">
        <w:rPr>
          <w:i/>
          <w:iCs/>
          <w:lang w:val="fr-FR" w:eastAsia="en-CA"/>
        </w:rPr>
        <w:t>Limitation de l'offre d'équipements fonctionnant aux HFC</w:t>
      </w:r>
    </w:p>
    <w:p w14:paraId="35B1F509" w14:textId="77777777" w:rsidR="00397AE5" w:rsidRPr="009710E3" w:rsidRDefault="00397AE5" w:rsidP="00E13499">
      <w:pPr>
        <w:keepNext/>
        <w:rPr>
          <w:lang w:val="fr-FR" w:eastAsia="en-CA"/>
        </w:rPr>
      </w:pPr>
    </w:p>
    <w:p w14:paraId="5EDD5BB6" w14:textId="0C2BE27D" w:rsidR="00D44416" w:rsidRPr="009710E3" w:rsidRDefault="00E67E79" w:rsidP="00E13499">
      <w:pPr>
        <w:pStyle w:val="Heading1"/>
        <w:tabs>
          <w:tab w:val="clear" w:pos="8280"/>
        </w:tabs>
        <w:rPr>
          <w:lang w:val="fr-FR" w:eastAsia="en-CA"/>
        </w:rPr>
      </w:pPr>
      <w:r w:rsidRPr="009710E3">
        <w:rPr>
          <w:lang w:val="fr-FR"/>
        </w:rPr>
        <w:t>Notant que les réfrigérateurs domestiques fonctionnant au R-600a et les réfrigérateurs commerciaux autonomes fonctionnant au R-290 étaient disponibles localement et qu'il avait été démontré qu'ils pouvaient remplacer de manière viable les unités fonctionnant au HFC-134a, le secrétariat a demandé si le Gouvernement avait envisagé des mesures réglementaires visant à interdire, au cours de la période de mise en œuvre de la phase I du KIP, l'importation de nouveaux équipements fonctionnant au HFC dans ces deux sous-secteurs. L'ONUDI a expliqué que, jusqu'à présent, seuls 2 % des réfrigérateurs du pays fonctionnaient au R-600a et qu'environ 25 % des unités commerciales autonomes fonctionnaient au R-290. L'ONUDI a ajouté que le Gouvernement guatémaltèque considérait qu'il était prématuré d'interdire les importations d'équipements utilisant des HFC à ce stade en raison des incidences sur le marché, notamment la disponibilité et le coût des solutions de réfrigération pour les consommateurs. Toutefois, le Gouvernement continuerait à évaluer la pénétration du marché par les technologies R-290 et R-600a au cours de la phase I et proposerait éventuellement des mesures réglementaires pour interdire les nouveaux équipements fonctionnant aux HFC au cours de la phase II.</w:t>
      </w:r>
    </w:p>
    <w:p w14:paraId="1B3C6E24" w14:textId="77777777" w:rsidR="001A63D7" w:rsidRPr="009710E3" w:rsidRDefault="001A63D7" w:rsidP="001A63D7">
      <w:pPr>
        <w:pStyle w:val="Heading1"/>
        <w:numPr>
          <w:ilvl w:val="0"/>
          <w:numId w:val="0"/>
        </w:numPr>
        <w:rPr>
          <w:lang w:val="fr-FR"/>
        </w:rPr>
      </w:pPr>
      <w:r w:rsidRPr="009710E3">
        <w:rPr>
          <w:u w:val="single"/>
          <w:lang w:val="fr-FR"/>
        </w:rPr>
        <w:t>Problèmes techniques et questions liées aux coûts</w:t>
      </w:r>
    </w:p>
    <w:p w14:paraId="1BD9762E" w14:textId="67782EB9" w:rsidR="00595452" w:rsidRPr="009710E3" w:rsidRDefault="00E67E79" w:rsidP="00E13499">
      <w:pPr>
        <w:rPr>
          <w:i/>
          <w:iCs/>
          <w:lang w:val="fr-FR"/>
        </w:rPr>
      </w:pPr>
      <w:r w:rsidRPr="009710E3">
        <w:rPr>
          <w:i/>
          <w:iCs/>
          <w:lang w:val="fr-FR"/>
        </w:rPr>
        <w:t>Certification des techniciens d'entretien</w:t>
      </w:r>
    </w:p>
    <w:p w14:paraId="23A362CB" w14:textId="77777777" w:rsidR="00595452" w:rsidRPr="009710E3" w:rsidRDefault="00595452" w:rsidP="00E13499">
      <w:pPr>
        <w:rPr>
          <w:lang w:val="fr-FR"/>
        </w:rPr>
      </w:pPr>
    </w:p>
    <w:p w14:paraId="1B346EBB" w14:textId="3ECF1F65" w:rsidR="009B6E81" w:rsidRPr="009710E3" w:rsidRDefault="00F01830" w:rsidP="00E13499">
      <w:pPr>
        <w:pStyle w:val="Heading1"/>
        <w:tabs>
          <w:tab w:val="clear" w:pos="8280"/>
        </w:tabs>
        <w:rPr>
          <w:i/>
          <w:iCs/>
          <w:lang w:val="fr-FR"/>
        </w:rPr>
      </w:pPr>
      <w:r w:rsidRPr="009710E3">
        <w:rPr>
          <w:lang w:val="fr-FR"/>
        </w:rPr>
        <w:t>Le secrétariat a consulté l'ONUDI sur le lien entre les techniciens à former et à certifier dans le cadre de la phase II du PGEH et les activités connexes proposées dans la phase I du KIP. L'ONUDI a expliqué que l'approche du KIP renforçait la capacité des centres de formation et incluait le secteur de la climatisation mobile. Le KIP renforcera les activités du PGEH afin que les techniciens des appareils de réfrigération et de climatisation reçoivent une formation spécialisée, des équipements et une certification. L'initiative vise à former et certifier 600 techniciens dans la manipulation de nouvelles solutions de remplacement pour les appareils domestiques et commerciaux et les systèmes de climatisation mobile, tandis que 1 000 techniciens recevront une certification en matière de bonnes pratiques de réfrigération. En outre, en réponse à la consultation du secrétariat sur le moment où la certification des techniciens deviendrait obligatoire, l'ONUDI a indiqué que le système de certification commencerait d'ici juin 2025, et que le pays devait atteindre une masse critique de techniciens certifiés pour rendre obligatoire la certification des compétences professionnelles. L'ONUDI a ajouté qu'une analyse approfondie du cadre réglementaire existant était déjà en cours afin d'identifier les changements nécessaires, et que des dialogues stratégiques avec les autorités compétentes contribuaient activement à faire avancer le processus visant à rendre la certification obligatoire</w:t>
      </w:r>
      <w:r w:rsidR="00224028" w:rsidRPr="009710E3">
        <w:rPr>
          <w:lang w:val="fr-FR"/>
        </w:rPr>
        <w:t>.</w:t>
      </w:r>
    </w:p>
    <w:p w14:paraId="33B12F79" w14:textId="04E70729" w:rsidR="00595452" w:rsidRPr="009710E3" w:rsidRDefault="00F01830" w:rsidP="00E13499">
      <w:pPr>
        <w:pStyle w:val="Heading1"/>
        <w:numPr>
          <w:ilvl w:val="0"/>
          <w:numId w:val="0"/>
        </w:numPr>
        <w:tabs>
          <w:tab w:val="clear" w:pos="8280"/>
        </w:tabs>
        <w:rPr>
          <w:i/>
          <w:iCs/>
          <w:lang w:val="fr-FR"/>
        </w:rPr>
      </w:pPr>
      <w:r w:rsidRPr="009710E3">
        <w:rPr>
          <w:i/>
          <w:iCs/>
          <w:lang w:val="fr-FR"/>
        </w:rPr>
        <w:lastRenderedPageBreak/>
        <w:t>Assistance technique aux utilisateurs finaux</w:t>
      </w:r>
    </w:p>
    <w:p w14:paraId="5F9FEA59" w14:textId="3596CA20" w:rsidR="004C2260" w:rsidRPr="009710E3" w:rsidRDefault="00F01830" w:rsidP="00E13499">
      <w:pPr>
        <w:pStyle w:val="Heading1"/>
        <w:tabs>
          <w:tab w:val="clear" w:pos="8280"/>
        </w:tabs>
        <w:spacing w:before="240"/>
        <w:rPr>
          <w:lang w:val="fr-FR"/>
        </w:rPr>
      </w:pPr>
      <w:r w:rsidRPr="009710E3">
        <w:rPr>
          <w:lang w:val="fr-FR"/>
        </w:rPr>
        <w:t>En ce qui concerne la proposition d'achat d'un simulateur de chambre froide double à faible PRP qui sera installé et utilisé à des fins de formation dans une école professionnelle sélectionnée, l'ONUDI a précisé que l'objectif principal de cette activité était de présenter le processus de contrôle de la température et de l'humidité relative des chambres froides commerciales et industrielles utilisant des compresseurs simples chargés au R-290. En outre, la formation prévue pour les utilisateurs finaux mettra l'accent sur l'efficacité énergétique, les protocoles de sécurité et les meilleures pratiques pour réduire les fuites de réfrigérant</w:t>
      </w:r>
      <w:r w:rsidR="000C2E05" w:rsidRPr="009710E3">
        <w:rPr>
          <w:lang w:val="fr-FR"/>
        </w:rPr>
        <w:t>.</w:t>
      </w:r>
    </w:p>
    <w:p w14:paraId="2C61013D" w14:textId="3DF1261E" w:rsidR="009C6C0D" w:rsidRPr="009710E3" w:rsidRDefault="00F01830" w:rsidP="00E13499">
      <w:pPr>
        <w:pStyle w:val="Heading1"/>
        <w:tabs>
          <w:tab w:val="clear" w:pos="8280"/>
        </w:tabs>
        <w:spacing w:before="240"/>
        <w:rPr>
          <w:lang w:val="fr-FR"/>
        </w:rPr>
      </w:pPr>
      <w:r w:rsidRPr="009710E3">
        <w:rPr>
          <w:lang w:val="fr-FR"/>
        </w:rPr>
        <w:t>La phase I du KIP comprend un projet « zéro fuite » dans une installation agro-industrielle (Del Monte Farm) utilisant du R-404A, en améliorant les pratiques d'entretien des chambres froides et des transports réfrigérés, y compris l'élaboration d'une directive sur les registres de rapports pour les utilisateurs. L'entreprise mettra en place une équipe chargée de la détection des fuites, des réparations et de l'entretien sous la direction d'experts externes, dans le cadre d'une contribution en nature. L'entreprise devrait couvrir les dépenses opérationnelles liées au projet, telles que l'électricité, la logistique pour l'installation des systèmes de surveillance et les travaux d'entretien courants, ainsi que l'appui financier pour couvrir les mises à niveau supplémentaires de l'équipement ou la formation continue de leurs employés. Le projet de démonstration comprend une analyse comparative de la consommation de HFC et d'énergie sur une période d'un an, en utilisant les kits pour évaluer la performance et l'efficacité énergétique des équipements de réfrigération et de climatisation acquis dans le cadre du PGEH, ainsi qu'un suivi, un enregistrement et une documentation appropriés des résultats</w:t>
      </w:r>
      <w:r w:rsidR="009C6C0D" w:rsidRPr="009710E3">
        <w:rPr>
          <w:lang w:val="fr-FR"/>
        </w:rPr>
        <w:t>.</w:t>
      </w:r>
      <w:r w:rsidR="00BF08B0" w:rsidRPr="009710E3">
        <w:rPr>
          <w:lang w:val="fr-FR"/>
        </w:rPr>
        <w:t xml:space="preserve"> </w:t>
      </w:r>
    </w:p>
    <w:p w14:paraId="672EC10F" w14:textId="5D470D0D" w:rsidR="00EC30F9" w:rsidRPr="009710E3" w:rsidRDefault="00F01830" w:rsidP="00E13499">
      <w:pPr>
        <w:pStyle w:val="Heading1"/>
        <w:tabs>
          <w:tab w:val="clear" w:pos="8280"/>
        </w:tabs>
        <w:rPr>
          <w:lang w:val="fr-FR"/>
        </w:rPr>
      </w:pPr>
      <w:r w:rsidRPr="009710E3">
        <w:rPr>
          <w:lang w:val="fr-FR"/>
        </w:rPr>
        <w:t>Le secrétariat s'est interrogé sur la sélection de Del Monte Farm pour ce projet étant donné ses capitaux multinationaux, ce à quoi l'ONUDI a expliqué que l'initiative proposée visait l'amélioration de l'entretien et le renforcement des capacités dans le domaine de la réfrigération plutôt que l'investissement direct. L'influence significative de Del Monte dans le secteur de la réfrigération lui permettait d'établir des normes industrielles et d'en faire bénéficier les entreprises locales. Son engagement en faveur de l'amélioration de la chaîne du froid en faisait un partenaire idéal, car la collaboration avec Del Monte permettrait de tirer parti de ses ressources et de servir de modèle à plusieurs autres acteurs de l'agro-industrie, maximisant ainsi l'impact de l'initiative. L'ONUDI a ajouté que bien qu'il ne soit pas possible de fournir un nombre exact à ce stade, la démonstration d'avantages tangibles tels que la réduction des émissions de HFC, les économies d'énergie et l'amélioration de l'efficacité des systèmes pourrait encourager d'autres entreprises du secteur à suivre l'exemple</w:t>
      </w:r>
      <w:r w:rsidR="00D24CBF" w:rsidRPr="009710E3">
        <w:rPr>
          <w:lang w:val="fr-FR"/>
        </w:rPr>
        <w:t>.</w:t>
      </w:r>
    </w:p>
    <w:p w14:paraId="29ABDEAB" w14:textId="4616A6E7" w:rsidR="00462AF1" w:rsidRPr="009710E3" w:rsidRDefault="00F01830" w:rsidP="00E13499">
      <w:pPr>
        <w:pStyle w:val="Heading1"/>
        <w:tabs>
          <w:tab w:val="clear" w:pos="8280"/>
        </w:tabs>
        <w:rPr>
          <w:lang w:val="fr-FR"/>
        </w:rPr>
      </w:pPr>
      <w:bookmarkStart w:id="12" w:name="_Hlk180315923"/>
      <w:r w:rsidRPr="009710E3">
        <w:rPr>
          <w:lang w:val="fr-FR"/>
        </w:rPr>
        <w:t>En application de la décision 92/36 g), le secrétariat a demandé à l'ONUDI, une fois le projet achevé, de présenter un rapport final sur sa mise en œuvre, y compris sur l'élimination des HFC et les gains d'efficacité énergétique réalisés</w:t>
      </w:r>
      <w:r w:rsidR="003879A8" w:rsidRPr="009710E3">
        <w:rPr>
          <w:lang w:val="fr-FR"/>
        </w:rPr>
        <w:t>.</w:t>
      </w:r>
    </w:p>
    <w:bookmarkEnd w:id="12"/>
    <w:p w14:paraId="10104A71" w14:textId="53B107E2" w:rsidR="00397AE5" w:rsidRPr="009710E3" w:rsidRDefault="00F01830" w:rsidP="00E13499">
      <w:pPr>
        <w:pStyle w:val="Heading1"/>
        <w:numPr>
          <w:ilvl w:val="0"/>
          <w:numId w:val="0"/>
        </w:numPr>
        <w:rPr>
          <w:i/>
          <w:iCs/>
          <w:lang w:val="fr-FR"/>
        </w:rPr>
      </w:pPr>
      <w:r w:rsidRPr="009710E3">
        <w:rPr>
          <w:i/>
          <w:iCs/>
          <w:lang w:val="fr-FR"/>
        </w:rPr>
        <w:t>Réductions liées aux fonds approuvés</w:t>
      </w:r>
    </w:p>
    <w:bookmarkEnd w:id="11"/>
    <w:p w14:paraId="18A5D526" w14:textId="35D3CF1C" w:rsidR="004E08EE" w:rsidRPr="009710E3" w:rsidRDefault="00F01830" w:rsidP="00E13499">
      <w:pPr>
        <w:pStyle w:val="Heading1"/>
        <w:tabs>
          <w:tab w:val="clear" w:pos="8280"/>
        </w:tabs>
        <w:rPr>
          <w:lang w:val="fr-FR"/>
        </w:rPr>
      </w:pPr>
      <w:r w:rsidRPr="009710E3">
        <w:rPr>
          <w:lang w:val="fr-FR"/>
        </w:rPr>
        <w:t>Sur la base des coûts convenus de 480 573 $US pour le secteur de l'entretien, et conformément à la méthode de conversion des $US/kg en $US/tonne éq CO</w:t>
      </w:r>
      <w:r w:rsidRPr="009710E3">
        <w:rPr>
          <w:vertAlign w:val="subscript"/>
          <w:lang w:val="fr-FR"/>
        </w:rPr>
        <w:t>2</w:t>
      </w:r>
      <w:r w:rsidRPr="009710E3">
        <w:rPr>
          <w:lang w:val="fr-FR"/>
        </w:rPr>
        <w:t xml:space="preserve"> dans le secteur de l'entretien décrite à l'annexe I du document UNEP/OzL.Pro/ExCom/92/46, la réduction de la consommation restante de HFC du Guatemala admissible à un financement provenant du secteur de l'entretien est de 193 303 tonnes éq CO</w:t>
      </w:r>
      <w:r w:rsidRPr="009710E3">
        <w:rPr>
          <w:vertAlign w:val="subscript"/>
          <w:lang w:val="fr-FR"/>
        </w:rPr>
        <w:t>2</w:t>
      </w:r>
      <w:r w:rsidRPr="009710E3">
        <w:rPr>
          <w:lang w:val="fr-FR"/>
        </w:rPr>
        <w:t>, comme le présente le tableau 10 ci-dessous. À la lumière de ces réductions convenues, le Gouvernement a accepté de réduire sa consommation de HFC en 2029 à 1 022 667 tonnes éq CO</w:t>
      </w:r>
      <w:r w:rsidRPr="009710E3">
        <w:rPr>
          <w:vertAlign w:val="subscript"/>
          <w:lang w:val="fr-FR"/>
        </w:rPr>
        <w:t>2</w:t>
      </w:r>
      <w:r w:rsidRPr="009710E3">
        <w:rPr>
          <w:lang w:val="fr-FR"/>
        </w:rPr>
        <w:t>, soit une réduction de 15,9 % du niveau de référence du Guatemala en matière de HFC aux fins de conformité.</w:t>
      </w:r>
    </w:p>
    <w:p w14:paraId="2CEEC382" w14:textId="2C970B11" w:rsidR="004E08EE" w:rsidRPr="009710E3" w:rsidRDefault="00F01830" w:rsidP="00E13499">
      <w:pPr>
        <w:keepNext/>
        <w:spacing w:before="240"/>
        <w:rPr>
          <w:b/>
          <w:bCs/>
          <w:lang w:val="fr-FR"/>
        </w:rPr>
      </w:pPr>
      <w:r w:rsidRPr="009710E3">
        <w:rPr>
          <w:b/>
          <w:bCs/>
          <w:lang w:val="fr-FR"/>
        </w:rPr>
        <w:t>Tableau 10. Coûts convenus et réductions de la consommation de HFC susceptibles d'être financés par le secteur de l'entretien, et cible pour 2029</w:t>
      </w: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91"/>
        <w:gridCol w:w="1995"/>
        <w:gridCol w:w="2019"/>
      </w:tblGrid>
      <w:tr w:rsidR="006E1EE9" w:rsidRPr="009710E3" w14:paraId="4D3C1573" w14:textId="77777777" w:rsidTr="002216F2">
        <w:trPr>
          <w:trHeight w:val="231"/>
        </w:trPr>
        <w:tc>
          <w:tcPr>
            <w:tcW w:w="5000" w:type="pct"/>
            <w:gridSpan w:val="3"/>
            <w:vAlign w:val="center"/>
            <w:hideMark/>
          </w:tcPr>
          <w:p w14:paraId="5ECF2E9D" w14:textId="5DEE24E4" w:rsidR="004E08EE" w:rsidRPr="009710E3" w:rsidRDefault="00C9118A" w:rsidP="00E13499">
            <w:pPr>
              <w:keepNext/>
              <w:jc w:val="center"/>
              <w:rPr>
                <w:b/>
                <w:bCs/>
                <w:sz w:val="20"/>
                <w:szCs w:val="20"/>
                <w:lang w:val="fr-FR" w:eastAsia="en-CA"/>
              </w:rPr>
            </w:pPr>
            <w:r w:rsidRPr="009710E3">
              <w:rPr>
                <w:b/>
                <w:bCs/>
                <w:sz w:val="20"/>
                <w:szCs w:val="20"/>
                <w:lang w:val="fr-FR" w:eastAsia="en-CA"/>
              </w:rPr>
              <w:t>Secteur de l'entretien</w:t>
            </w:r>
          </w:p>
        </w:tc>
      </w:tr>
      <w:tr w:rsidR="006E1EE9" w:rsidRPr="009710E3" w14:paraId="29A71F90" w14:textId="77777777" w:rsidTr="002216F2">
        <w:trPr>
          <w:trHeight w:val="231"/>
        </w:trPr>
        <w:tc>
          <w:tcPr>
            <w:tcW w:w="2843" w:type="pct"/>
            <w:vMerge w:val="restart"/>
            <w:hideMark/>
          </w:tcPr>
          <w:p w14:paraId="150FC382" w14:textId="5232D3F8" w:rsidR="008A1C59" w:rsidRPr="009710E3" w:rsidRDefault="00C9118A" w:rsidP="00E13499">
            <w:pPr>
              <w:jc w:val="left"/>
              <w:rPr>
                <w:sz w:val="20"/>
                <w:szCs w:val="20"/>
                <w:lang w:val="fr-FR" w:eastAsia="en-CA"/>
              </w:rPr>
            </w:pPr>
            <w:r w:rsidRPr="009710E3">
              <w:rPr>
                <w:sz w:val="20"/>
                <w:szCs w:val="20"/>
                <w:lang w:val="fr-FR" w:eastAsia="en-CA"/>
              </w:rPr>
              <w:t>Consommation moyenne de HFC dans le secteur de l'entretien au cours des années de référence</w:t>
            </w:r>
          </w:p>
        </w:tc>
        <w:tc>
          <w:tcPr>
            <w:tcW w:w="1072" w:type="pct"/>
            <w:hideMark/>
          </w:tcPr>
          <w:p w14:paraId="18CC06D4" w14:textId="1AAD0E4B" w:rsidR="008A1C59" w:rsidRPr="009710E3" w:rsidRDefault="00C9118A" w:rsidP="00E13499">
            <w:pPr>
              <w:jc w:val="left"/>
              <w:rPr>
                <w:sz w:val="20"/>
                <w:szCs w:val="20"/>
                <w:lang w:val="fr-FR" w:eastAsia="en-CA"/>
              </w:rPr>
            </w:pPr>
            <w:r w:rsidRPr="009710E3">
              <w:rPr>
                <w:sz w:val="20"/>
                <w:szCs w:val="20"/>
                <w:lang w:val="fr-FR" w:eastAsia="en-CA"/>
              </w:rPr>
              <w:t>Tm</w:t>
            </w:r>
          </w:p>
        </w:tc>
        <w:tc>
          <w:tcPr>
            <w:tcW w:w="1085" w:type="pct"/>
            <w:vAlign w:val="center"/>
            <w:hideMark/>
          </w:tcPr>
          <w:p w14:paraId="662EBA1F" w14:textId="26E87D94" w:rsidR="008A1C59" w:rsidRPr="009710E3" w:rsidRDefault="008A1C59" w:rsidP="00E13499">
            <w:pPr>
              <w:jc w:val="right"/>
              <w:rPr>
                <w:sz w:val="20"/>
                <w:szCs w:val="20"/>
                <w:lang w:val="fr-FR" w:eastAsia="en-CA"/>
              </w:rPr>
            </w:pPr>
            <w:r w:rsidRPr="009710E3">
              <w:rPr>
                <w:sz w:val="20"/>
                <w:szCs w:val="20"/>
                <w:lang w:val="fr-FR"/>
              </w:rPr>
              <w:t>511</w:t>
            </w:r>
            <w:r w:rsidR="00C9118A" w:rsidRPr="009710E3">
              <w:rPr>
                <w:sz w:val="20"/>
                <w:szCs w:val="20"/>
                <w:lang w:val="fr-FR"/>
              </w:rPr>
              <w:t>,</w:t>
            </w:r>
            <w:r w:rsidRPr="009710E3">
              <w:rPr>
                <w:sz w:val="20"/>
                <w:szCs w:val="20"/>
                <w:lang w:val="fr-FR"/>
              </w:rPr>
              <w:t>15</w:t>
            </w:r>
          </w:p>
        </w:tc>
      </w:tr>
      <w:tr w:rsidR="006E1EE9" w:rsidRPr="009710E3" w14:paraId="791D1923" w14:textId="77777777" w:rsidTr="002216F2">
        <w:trPr>
          <w:trHeight w:val="251"/>
        </w:trPr>
        <w:tc>
          <w:tcPr>
            <w:tcW w:w="2843" w:type="pct"/>
            <w:vMerge/>
            <w:hideMark/>
          </w:tcPr>
          <w:p w14:paraId="0B72AB29" w14:textId="77777777" w:rsidR="008A1C59" w:rsidRPr="009710E3" w:rsidRDefault="008A1C59" w:rsidP="00E13499">
            <w:pPr>
              <w:jc w:val="left"/>
              <w:rPr>
                <w:sz w:val="20"/>
                <w:szCs w:val="20"/>
                <w:lang w:val="fr-FR" w:eastAsia="en-CA"/>
              </w:rPr>
            </w:pPr>
          </w:p>
        </w:tc>
        <w:tc>
          <w:tcPr>
            <w:tcW w:w="1072" w:type="pct"/>
            <w:hideMark/>
          </w:tcPr>
          <w:p w14:paraId="491D0130" w14:textId="289B63A3" w:rsidR="008A1C59" w:rsidRPr="009710E3" w:rsidRDefault="00C9118A" w:rsidP="00E13499">
            <w:pPr>
              <w:jc w:val="left"/>
              <w:rPr>
                <w:sz w:val="20"/>
                <w:szCs w:val="20"/>
                <w:lang w:val="fr-FR" w:eastAsia="en-CA"/>
              </w:rPr>
            </w:pPr>
            <w:r w:rsidRPr="009710E3">
              <w:rPr>
                <w:sz w:val="20"/>
                <w:szCs w:val="20"/>
                <w:lang w:val="fr-FR" w:eastAsia="en-CA"/>
              </w:rPr>
              <w:t>Tonnes éq CO</w:t>
            </w:r>
            <w:r w:rsidRPr="009710E3">
              <w:rPr>
                <w:sz w:val="20"/>
                <w:szCs w:val="20"/>
                <w:vertAlign w:val="subscript"/>
                <w:lang w:val="fr-FR" w:eastAsia="en-CA"/>
              </w:rPr>
              <w:t>2</w:t>
            </w:r>
          </w:p>
        </w:tc>
        <w:tc>
          <w:tcPr>
            <w:tcW w:w="1085" w:type="pct"/>
            <w:vAlign w:val="center"/>
            <w:hideMark/>
          </w:tcPr>
          <w:p w14:paraId="78C3583D" w14:textId="28C29605" w:rsidR="008A1C59" w:rsidRPr="009710E3" w:rsidRDefault="008A1C59" w:rsidP="00E13499">
            <w:pPr>
              <w:jc w:val="right"/>
              <w:rPr>
                <w:sz w:val="20"/>
                <w:szCs w:val="20"/>
                <w:lang w:val="fr-FR" w:eastAsia="en-CA"/>
              </w:rPr>
            </w:pPr>
            <w:r w:rsidRPr="009710E3">
              <w:rPr>
                <w:sz w:val="20"/>
                <w:szCs w:val="20"/>
                <w:lang w:val="fr-FR"/>
              </w:rPr>
              <w:t>1</w:t>
            </w:r>
            <w:r w:rsidR="00C9118A" w:rsidRPr="009710E3">
              <w:rPr>
                <w:sz w:val="20"/>
                <w:szCs w:val="20"/>
                <w:lang w:val="fr-FR"/>
              </w:rPr>
              <w:t xml:space="preserve"> </w:t>
            </w:r>
            <w:r w:rsidRPr="009710E3">
              <w:rPr>
                <w:sz w:val="20"/>
                <w:szCs w:val="20"/>
                <w:lang w:val="fr-FR"/>
              </w:rPr>
              <w:t>048</w:t>
            </w:r>
            <w:r w:rsidR="00C9118A" w:rsidRPr="009710E3">
              <w:rPr>
                <w:sz w:val="20"/>
                <w:szCs w:val="20"/>
                <w:lang w:val="fr-FR"/>
              </w:rPr>
              <w:t xml:space="preserve"> </w:t>
            </w:r>
            <w:r w:rsidRPr="009710E3">
              <w:rPr>
                <w:sz w:val="20"/>
                <w:szCs w:val="20"/>
                <w:lang w:val="fr-FR"/>
              </w:rPr>
              <w:t>572</w:t>
            </w:r>
          </w:p>
        </w:tc>
      </w:tr>
      <w:tr w:rsidR="006E1EE9" w:rsidRPr="009710E3" w14:paraId="20BFD8A5" w14:textId="77777777" w:rsidTr="002216F2">
        <w:trPr>
          <w:trHeight w:val="231"/>
        </w:trPr>
        <w:tc>
          <w:tcPr>
            <w:tcW w:w="3915" w:type="pct"/>
            <w:gridSpan w:val="2"/>
            <w:hideMark/>
          </w:tcPr>
          <w:p w14:paraId="6C5A5304" w14:textId="1D74C366" w:rsidR="008A1C59" w:rsidRPr="009710E3" w:rsidRDefault="00C9118A" w:rsidP="00E13499">
            <w:pPr>
              <w:jc w:val="left"/>
              <w:rPr>
                <w:sz w:val="20"/>
                <w:szCs w:val="20"/>
                <w:lang w:val="fr-FR" w:eastAsia="en-CA"/>
              </w:rPr>
            </w:pPr>
            <w:r w:rsidRPr="009710E3">
              <w:rPr>
                <w:sz w:val="20"/>
                <w:szCs w:val="20"/>
                <w:lang w:val="fr-FR" w:eastAsia="en-CA"/>
              </w:rPr>
              <w:t>PRP moyen de la consommation de HFC dans le secteur de l'entretien</w:t>
            </w:r>
          </w:p>
        </w:tc>
        <w:tc>
          <w:tcPr>
            <w:tcW w:w="1085" w:type="pct"/>
            <w:vAlign w:val="center"/>
            <w:hideMark/>
          </w:tcPr>
          <w:p w14:paraId="602FB1AB" w14:textId="3928385A" w:rsidR="008A1C59" w:rsidRPr="009710E3" w:rsidRDefault="008A1C59" w:rsidP="00E13499">
            <w:pPr>
              <w:jc w:val="right"/>
              <w:rPr>
                <w:sz w:val="20"/>
                <w:szCs w:val="20"/>
                <w:lang w:val="fr-FR" w:eastAsia="en-CA"/>
              </w:rPr>
            </w:pPr>
            <w:r w:rsidRPr="009710E3">
              <w:rPr>
                <w:b/>
                <w:bCs/>
                <w:sz w:val="20"/>
                <w:szCs w:val="20"/>
                <w:lang w:val="fr-FR"/>
              </w:rPr>
              <w:t>2</w:t>
            </w:r>
            <w:r w:rsidR="00C9118A" w:rsidRPr="009710E3">
              <w:rPr>
                <w:b/>
                <w:bCs/>
                <w:sz w:val="20"/>
                <w:szCs w:val="20"/>
                <w:lang w:val="fr-FR"/>
              </w:rPr>
              <w:t xml:space="preserve"> </w:t>
            </w:r>
            <w:r w:rsidRPr="009710E3">
              <w:rPr>
                <w:b/>
                <w:bCs/>
                <w:sz w:val="20"/>
                <w:szCs w:val="20"/>
                <w:lang w:val="fr-FR"/>
              </w:rPr>
              <w:t>051</w:t>
            </w:r>
            <w:r w:rsidR="00C9118A" w:rsidRPr="009710E3">
              <w:rPr>
                <w:b/>
                <w:bCs/>
                <w:sz w:val="20"/>
                <w:szCs w:val="20"/>
                <w:lang w:val="fr-FR"/>
              </w:rPr>
              <w:t>,</w:t>
            </w:r>
            <w:r w:rsidRPr="009710E3">
              <w:rPr>
                <w:b/>
                <w:bCs/>
                <w:sz w:val="20"/>
                <w:szCs w:val="20"/>
                <w:lang w:val="fr-FR"/>
              </w:rPr>
              <w:t>40</w:t>
            </w:r>
          </w:p>
        </w:tc>
      </w:tr>
      <w:tr w:rsidR="006E1EE9" w:rsidRPr="009710E3" w14:paraId="0BFC227E" w14:textId="77777777" w:rsidTr="002216F2">
        <w:trPr>
          <w:trHeight w:val="231"/>
        </w:trPr>
        <w:tc>
          <w:tcPr>
            <w:tcW w:w="2843" w:type="pct"/>
            <w:hideMark/>
          </w:tcPr>
          <w:p w14:paraId="7AE6FE84" w14:textId="4EFB44EB" w:rsidR="004E08EE" w:rsidRPr="009710E3" w:rsidRDefault="00C9118A" w:rsidP="00E13499">
            <w:pPr>
              <w:jc w:val="left"/>
              <w:rPr>
                <w:sz w:val="20"/>
                <w:szCs w:val="20"/>
                <w:lang w:val="fr-FR" w:eastAsia="en-CA"/>
              </w:rPr>
            </w:pPr>
            <w:r w:rsidRPr="009710E3">
              <w:rPr>
                <w:sz w:val="20"/>
                <w:szCs w:val="20"/>
                <w:lang w:val="fr-FR" w:eastAsia="en-CA"/>
              </w:rPr>
              <w:t>Financement convenu</w:t>
            </w:r>
          </w:p>
        </w:tc>
        <w:tc>
          <w:tcPr>
            <w:tcW w:w="1072" w:type="pct"/>
            <w:hideMark/>
          </w:tcPr>
          <w:p w14:paraId="0ABF0039" w14:textId="1679A13B" w:rsidR="004E08EE" w:rsidRPr="009710E3" w:rsidRDefault="00C9118A" w:rsidP="00E13499">
            <w:pPr>
              <w:jc w:val="left"/>
              <w:rPr>
                <w:sz w:val="20"/>
                <w:szCs w:val="20"/>
                <w:lang w:val="fr-FR" w:eastAsia="en-CA"/>
              </w:rPr>
            </w:pPr>
            <w:r w:rsidRPr="009710E3">
              <w:rPr>
                <w:sz w:val="20"/>
                <w:szCs w:val="20"/>
                <w:lang w:val="fr-FR" w:eastAsia="en-CA"/>
              </w:rPr>
              <w:t>$US</w:t>
            </w:r>
          </w:p>
        </w:tc>
        <w:tc>
          <w:tcPr>
            <w:tcW w:w="1085" w:type="pct"/>
            <w:vAlign w:val="center"/>
            <w:hideMark/>
          </w:tcPr>
          <w:p w14:paraId="5C783E55" w14:textId="3614F2EF" w:rsidR="004E08EE" w:rsidRPr="009710E3" w:rsidRDefault="00E106C1" w:rsidP="00E13499">
            <w:pPr>
              <w:jc w:val="right"/>
              <w:rPr>
                <w:sz w:val="20"/>
                <w:szCs w:val="20"/>
                <w:lang w:val="fr-FR" w:eastAsia="en-CA"/>
              </w:rPr>
            </w:pPr>
            <w:r w:rsidRPr="009710E3">
              <w:rPr>
                <w:sz w:val="20"/>
                <w:szCs w:val="20"/>
                <w:lang w:val="fr-FR" w:eastAsia="en-CA"/>
              </w:rPr>
              <w:t>480</w:t>
            </w:r>
            <w:r w:rsidR="00C9118A" w:rsidRPr="009710E3">
              <w:rPr>
                <w:sz w:val="20"/>
                <w:szCs w:val="20"/>
                <w:lang w:val="fr-FR" w:eastAsia="en-CA"/>
              </w:rPr>
              <w:t xml:space="preserve"> </w:t>
            </w:r>
            <w:r w:rsidRPr="009710E3">
              <w:rPr>
                <w:sz w:val="20"/>
                <w:szCs w:val="20"/>
                <w:lang w:val="fr-FR" w:eastAsia="en-CA"/>
              </w:rPr>
              <w:t>573</w:t>
            </w:r>
          </w:p>
        </w:tc>
      </w:tr>
      <w:tr w:rsidR="006E1EE9" w:rsidRPr="009710E3" w14:paraId="0A169055" w14:textId="77777777" w:rsidTr="002216F2">
        <w:trPr>
          <w:trHeight w:val="231"/>
        </w:trPr>
        <w:tc>
          <w:tcPr>
            <w:tcW w:w="2843" w:type="pct"/>
            <w:hideMark/>
          </w:tcPr>
          <w:p w14:paraId="62C3E68E" w14:textId="29D7F1AE" w:rsidR="008A1C59" w:rsidRPr="009710E3" w:rsidRDefault="00C9118A" w:rsidP="00E13499">
            <w:pPr>
              <w:jc w:val="left"/>
              <w:rPr>
                <w:sz w:val="20"/>
                <w:szCs w:val="20"/>
                <w:lang w:val="fr-FR" w:eastAsia="en-CA"/>
              </w:rPr>
            </w:pPr>
            <w:r w:rsidRPr="009710E3">
              <w:rPr>
                <w:sz w:val="20"/>
                <w:szCs w:val="20"/>
                <w:lang w:val="fr-FR" w:eastAsia="en-CA"/>
              </w:rPr>
              <w:t>Seuil de rentabilité convenu</w:t>
            </w:r>
          </w:p>
        </w:tc>
        <w:tc>
          <w:tcPr>
            <w:tcW w:w="1072" w:type="pct"/>
            <w:hideMark/>
          </w:tcPr>
          <w:p w14:paraId="1070CAED" w14:textId="0DB6B349" w:rsidR="008A1C59" w:rsidRPr="009710E3" w:rsidRDefault="00C9118A" w:rsidP="00E13499">
            <w:pPr>
              <w:jc w:val="left"/>
              <w:rPr>
                <w:sz w:val="20"/>
                <w:szCs w:val="20"/>
                <w:lang w:val="fr-FR" w:eastAsia="en-CA"/>
              </w:rPr>
            </w:pPr>
            <w:r w:rsidRPr="009710E3">
              <w:rPr>
                <w:sz w:val="20"/>
                <w:szCs w:val="20"/>
                <w:lang w:val="fr-FR" w:eastAsia="en-CA"/>
              </w:rPr>
              <w:t>$US</w:t>
            </w:r>
            <w:r w:rsidR="008A1C59" w:rsidRPr="009710E3">
              <w:rPr>
                <w:sz w:val="20"/>
                <w:szCs w:val="20"/>
                <w:lang w:val="fr-FR" w:eastAsia="en-CA"/>
              </w:rPr>
              <w:t>/kg</w:t>
            </w:r>
          </w:p>
        </w:tc>
        <w:tc>
          <w:tcPr>
            <w:tcW w:w="1085" w:type="pct"/>
            <w:vAlign w:val="center"/>
            <w:hideMark/>
          </w:tcPr>
          <w:p w14:paraId="5225AACE" w14:textId="2F8836CD" w:rsidR="008A1C59" w:rsidRPr="009710E3" w:rsidRDefault="008A1C59" w:rsidP="00E13499">
            <w:pPr>
              <w:jc w:val="right"/>
              <w:rPr>
                <w:sz w:val="20"/>
                <w:szCs w:val="20"/>
                <w:lang w:val="fr-FR" w:eastAsia="en-CA"/>
              </w:rPr>
            </w:pPr>
            <w:r w:rsidRPr="009710E3">
              <w:rPr>
                <w:sz w:val="20"/>
                <w:szCs w:val="20"/>
                <w:lang w:val="fr-FR"/>
              </w:rPr>
              <w:t>5</w:t>
            </w:r>
            <w:r w:rsidR="00C9118A" w:rsidRPr="009710E3">
              <w:rPr>
                <w:sz w:val="20"/>
                <w:szCs w:val="20"/>
                <w:lang w:val="fr-FR"/>
              </w:rPr>
              <w:t>,</w:t>
            </w:r>
            <w:r w:rsidRPr="009710E3">
              <w:rPr>
                <w:sz w:val="20"/>
                <w:szCs w:val="20"/>
                <w:lang w:val="fr-FR"/>
              </w:rPr>
              <w:t>10</w:t>
            </w:r>
          </w:p>
        </w:tc>
      </w:tr>
      <w:tr w:rsidR="006E1EE9" w:rsidRPr="009710E3" w14:paraId="47BD3293" w14:textId="77777777" w:rsidTr="002216F2">
        <w:trPr>
          <w:trHeight w:val="231"/>
        </w:trPr>
        <w:tc>
          <w:tcPr>
            <w:tcW w:w="2843" w:type="pct"/>
            <w:vMerge w:val="restart"/>
            <w:hideMark/>
          </w:tcPr>
          <w:p w14:paraId="1EABCB26" w14:textId="5CF59750" w:rsidR="00E106C1" w:rsidRPr="009710E3" w:rsidRDefault="00C9118A" w:rsidP="00E13499">
            <w:pPr>
              <w:jc w:val="left"/>
              <w:rPr>
                <w:sz w:val="20"/>
                <w:szCs w:val="20"/>
                <w:lang w:val="fr-FR" w:eastAsia="en-CA"/>
              </w:rPr>
            </w:pPr>
            <w:r w:rsidRPr="009710E3">
              <w:rPr>
                <w:sz w:val="20"/>
                <w:szCs w:val="20"/>
                <w:lang w:val="fr-FR" w:eastAsia="en-CA"/>
              </w:rPr>
              <w:t>Réductions de la consommation restante de HFC dans le secteur de l'entretien</w:t>
            </w:r>
          </w:p>
        </w:tc>
        <w:tc>
          <w:tcPr>
            <w:tcW w:w="1072" w:type="pct"/>
            <w:hideMark/>
          </w:tcPr>
          <w:p w14:paraId="3F9D221C" w14:textId="6A35B5C4" w:rsidR="00E106C1" w:rsidRPr="009710E3" w:rsidRDefault="00C9118A" w:rsidP="00E13499">
            <w:pPr>
              <w:jc w:val="left"/>
              <w:rPr>
                <w:sz w:val="20"/>
                <w:szCs w:val="20"/>
                <w:lang w:val="fr-FR" w:eastAsia="en-CA"/>
              </w:rPr>
            </w:pPr>
            <w:r w:rsidRPr="009710E3">
              <w:rPr>
                <w:sz w:val="20"/>
                <w:szCs w:val="20"/>
                <w:lang w:val="fr-FR" w:eastAsia="en-CA"/>
              </w:rPr>
              <w:t>Tm</w:t>
            </w:r>
          </w:p>
        </w:tc>
        <w:tc>
          <w:tcPr>
            <w:tcW w:w="1085" w:type="pct"/>
            <w:hideMark/>
          </w:tcPr>
          <w:p w14:paraId="0A325395" w14:textId="1E0D175D" w:rsidR="00E106C1" w:rsidRPr="009710E3" w:rsidRDefault="00E106C1" w:rsidP="00E13499">
            <w:pPr>
              <w:jc w:val="right"/>
              <w:rPr>
                <w:sz w:val="20"/>
                <w:szCs w:val="20"/>
                <w:lang w:val="fr-FR" w:eastAsia="en-CA"/>
              </w:rPr>
            </w:pPr>
            <w:r w:rsidRPr="009710E3">
              <w:rPr>
                <w:sz w:val="20"/>
                <w:szCs w:val="20"/>
                <w:lang w:val="fr-FR"/>
              </w:rPr>
              <w:t>94</w:t>
            </w:r>
            <w:r w:rsidR="00C9118A" w:rsidRPr="009710E3">
              <w:rPr>
                <w:sz w:val="20"/>
                <w:szCs w:val="20"/>
                <w:lang w:val="fr-FR"/>
              </w:rPr>
              <w:t>,</w:t>
            </w:r>
            <w:r w:rsidRPr="009710E3">
              <w:rPr>
                <w:sz w:val="20"/>
                <w:szCs w:val="20"/>
                <w:lang w:val="fr-FR"/>
              </w:rPr>
              <w:t xml:space="preserve">23 </w:t>
            </w:r>
          </w:p>
        </w:tc>
      </w:tr>
      <w:tr w:rsidR="006E1EE9" w:rsidRPr="009710E3" w14:paraId="57B44EDF" w14:textId="77777777" w:rsidTr="002216F2">
        <w:trPr>
          <w:trHeight w:val="231"/>
        </w:trPr>
        <w:tc>
          <w:tcPr>
            <w:tcW w:w="2843" w:type="pct"/>
            <w:vMerge/>
            <w:vAlign w:val="center"/>
            <w:hideMark/>
          </w:tcPr>
          <w:p w14:paraId="404A1B20" w14:textId="77777777" w:rsidR="00E106C1" w:rsidRPr="009710E3" w:rsidRDefault="00E106C1" w:rsidP="00E13499">
            <w:pPr>
              <w:jc w:val="left"/>
              <w:rPr>
                <w:sz w:val="20"/>
                <w:szCs w:val="20"/>
                <w:lang w:val="fr-FR" w:eastAsia="en-CA"/>
              </w:rPr>
            </w:pPr>
          </w:p>
        </w:tc>
        <w:tc>
          <w:tcPr>
            <w:tcW w:w="1072" w:type="pct"/>
            <w:hideMark/>
          </w:tcPr>
          <w:p w14:paraId="75FF7FC6" w14:textId="75CB814F" w:rsidR="00E106C1" w:rsidRPr="009710E3" w:rsidRDefault="00C9118A" w:rsidP="00E13499">
            <w:pPr>
              <w:jc w:val="left"/>
              <w:rPr>
                <w:sz w:val="20"/>
                <w:szCs w:val="20"/>
                <w:lang w:val="fr-FR" w:eastAsia="en-CA"/>
              </w:rPr>
            </w:pPr>
            <w:r w:rsidRPr="009710E3">
              <w:rPr>
                <w:sz w:val="20"/>
                <w:szCs w:val="20"/>
                <w:lang w:val="fr-FR" w:eastAsia="en-CA"/>
              </w:rPr>
              <w:t>Tonnes éq CO</w:t>
            </w:r>
            <w:r w:rsidRPr="009710E3">
              <w:rPr>
                <w:sz w:val="20"/>
                <w:szCs w:val="20"/>
                <w:vertAlign w:val="subscript"/>
                <w:lang w:val="fr-FR" w:eastAsia="en-CA"/>
              </w:rPr>
              <w:t>2</w:t>
            </w:r>
          </w:p>
        </w:tc>
        <w:tc>
          <w:tcPr>
            <w:tcW w:w="1085" w:type="pct"/>
            <w:hideMark/>
          </w:tcPr>
          <w:p w14:paraId="65D5D75F" w14:textId="583188B8" w:rsidR="00E106C1" w:rsidRPr="009710E3" w:rsidRDefault="00726229" w:rsidP="00E13499">
            <w:pPr>
              <w:jc w:val="right"/>
              <w:rPr>
                <w:sz w:val="20"/>
                <w:szCs w:val="20"/>
                <w:lang w:val="fr-FR" w:eastAsia="en-CA"/>
              </w:rPr>
            </w:pPr>
            <w:r w:rsidRPr="009710E3">
              <w:rPr>
                <w:sz w:val="20"/>
                <w:szCs w:val="20"/>
                <w:lang w:val="fr-FR" w:eastAsia="en-CA"/>
              </w:rPr>
              <w:t>193</w:t>
            </w:r>
            <w:r w:rsidR="00C9118A" w:rsidRPr="009710E3">
              <w:rPr>
                <w:sz w:val="20"/>
                <w:szCs w:val="20"/>
                <w:lang w:val="fr-FR" w:eastAsia="en-CA"/>
              </w:rPr>
              <w:t xml:space="preserve"> </w:t>
            </w:r>
            <w:r w:rsidRPr="009710E3">
              <w:rPr>
                <w:sz w:val="20"/>
                <w:szCs w:val="20"/>
                <w:lang w:val="fr-FR" w:eastAsia="en-CA"/>
              </w:rPr>
              <w:t>303</w:t>
            </w:r>
          </w:p>
        </w:tc>
      </w:tr>
      <w:tr w:rsidR="006E1EE9" w:rsidRPr="00FD7654" w14:paraId="0743B777" w14:textId="77777777" w:rsidTr="002216F2">
        <w:trPr>
          <w:trHeight w:val="231"/>
        </w:trPr>
        <w:tc>
          <w:tcPr>
            <w:tcW w:w="5000" w:type="pct"/>
            <w:gridSpan w:val="3"/>
            <w:vAlign w:val="center"/>
            <w:hideMark/>
          </w:tcPr>
          <w:p w14:paraId="3B42A86A" w14:textId="17EBB5DB" w:rsidR="008A1C59" w:rsidRPr="009710E3" w:rsidRDefault="00343696" w:rsidP="00E13499">
            <w:pPr>
              <w:jc w:val="center"/>
              <w:rPr>
                <w:b/>
                <w:bCs/>
                <w:sz w:val="20"/>
                <w:szCs w:val="20"/>
                <w:lang w:val="fr-FR" w:eastAsia="en-CA"/>
              </w:rPr>
            </w:pPr>
            <w:r w:rsidRPr="009710E3">
              <w:rPr>
                <w:b/>
                <w:bCs/>
                <w:sz w:val="20"/>
                <w:szCs w:val="20"/>
                <w:lang w:val="fr-FR" w:eastAsia="en-CA"/>
              </w:rPr>
              <w:t>Réductions dans tous les secteurs et cible pour 2029</w:t>
            </w:r>
          </w:p>
        </w:tc>
      </w:tr>
      <w:tr w:rsidR="006E1EE9" w:rsidRPr="009710E3" w14:paraId="6E36B6E3" w14:textId="77777777" w:rsidTr="002216F2">
        <w:trPr>
          <w:trHeight w:val="251"/>
        </w:trPr>
        <w:tc>
          <w:tcPr>
            <w:tcW w:w="2843" w:type="pct"/>
            <w:hideMark/>
          </w:tcPr>
          <w:p w14:paraId="4BE1F23F" w14:textId="016E07E5" w:rsidR="008A1C59" w:rsidRPr="009710E3" w:rsidRDefault="00343696" w:rsidP="00E13499">
            <w:pPr>
              <w:jc w:val="left"/>
              <w:rPr>
                <w:sz w:val="20"/>
                <w:szCs w:val="20"/>
                <w:lang w:val="fr-FR" w:eastAsia="en-CA"/>
              </w:rPr>
            </w:pPr>
            <w:r w:rsidRPr="009710E3">
              <w:rPr>
                <w:sz w:val="20"/>
                <w:szCs w:val="20"/>
                <w:lang w:val="fr-FR" w:eastAsia="en-CA"/>
              </w:rPr>
              <w:t>Établissement d'une valeur de référence relative à la consommation de HFC</w:t>
            </w:r>
          </w:p>
        </w:tc>
        <w:tc>
          <w:tcPr>
            <w:tcW w:w="1072" w:type="pct"/>
            <w:hideMark/>
          </w:tcPr>
          <w:p w14:paraId="3617468F" w14:textId="1B7D47FF" w:rsidR="008A1C59" w:rsidRPr="009710E3" w:rsidRDefault="00C9118A" w:rsidP="00E13499">
            <w:pPr>
              <w:jc w:val="left"/>
              <w:rPr>
                <w:sz w:val="20"/>
                <w:szCs w:val="20"/>
                <w:lang w:val="fr-FR" w:eastAsia="en-CA"/>
              </w:rPr>
            </w:pPr>
            <w:r w:rsidRPr="009710E3">
              <w:rPr>
                <w:sz w:val="20"/>
                <w:szCs w:val="20"/>
                <w:lang w:val="fr-FR" w:eastAsia="en-CA"/>
              </w:rPr>
              <w:t>Tonnes éq CO</w:t>
            </w:r>
            <w:r w:rsidRPr="009710E3">
              <w:rPr>
                <w:sz w:val="20"/>
                <w:szCs w:val="20"/>
                <w:vertAlign w:val="subscript"/>
                <w:lang w:val="fr-FR" w:eastAsia="en-CA"/>
              </w:rPr>
              <w:t>2</w:t>
            </w:r>
          </w:p>
        </w:tc>
        <w:tc>
          <w:tcPr>
            <w:tcW w:w="1085" w:type="pct"/>
            <w:hideMark/>
          </w:tcPr>
          <w:p w14:paraId="35FAB677" w14:textId="50ADA4CA" w:rsidR="008A1C59" w:rsidRPr="009710E3" w:rsidRDefault="008A1C59" w:rsidP="00E13499">
            <w:pPr>
              <w:jc w:val="right"/>
              <w:rPr>
                <w:sz w:val="20"/>
                <w:szCs w:val="20"/>
                <w:lang w:val="fr-FR" w:eastAsia="en-CA"/>
              </w:rPr>
            </w:pPr>
            <w:r w:rsidRPr="009710E3">
              <w:rPr>
                <w:sz w:val="20"/>
                <w:szCs w:val="20"/>
                <w:lang w:val="fr-FR"/>
              </w:rPr>
              <w:t>1</w:t>
            </w:r>
            <w:r w:rsidR="00C9118A" w:rsidRPr="009710E3">
              <w:rPr>
                <w:sz w:val="20"/>
                <w:szCs w:val="20"/>
                <w:lang w:val="fr-FR"/>
              </w:rPr>
              <w:t xml:space="preserve"> </w:t>
            </w:r>
            <w:r w:rsidRPr="009710E3">
              <w:rPr>
                <w:sz w:val="20"/>
                <w:szCs w:val="20"/>
                <w:lang w:val="fr-FR"/>
              </w:rPr>
              <w:t>215</w:t>
            </w:r>
            <w:r w:rsidR="00C9118A" w:rsidRPr="009710E3">
              <w:rPr>
                <w:sz w:val="20"/>
                <w:szCs w:val="20"/>
                <w:lang w:val="fr-FR"/>
              </w:rPr>
              <w:t xml:space="preserve"> </w:t>
            </w:r>
            <w:r w:rsidRPr="009710E3">
              <w:rPr>
                <w:sz w:val="20"/>
                <w:szCs w:val="20"/>
                <w:lang w:val="fr-FR"/>
              </w:rPr>
              <w:t>970</w:t>
            </w:r>
          </w:p>
        </w:tc>
      </w:tr>
      <w:tr w:rsidR="006E1EE9" w:rsidRPr="009710E3" w14:paraId="00990219" w14:textId="77777777" w:rsidTr="002216F2">
        <w:trPr>
          <w:trHeight w:val="188"/>
        </w:trPr>
        <w:tc>
          <w:tcPr>
            <w:tcW w:w="2843" w:type="pct"/>
          </w:tcPr>
          <w:p w14:paraId="0F7AF528" w14:textId="79FAEBF2" w:rsidR="008B138F" w:rsidRPr="009710E3" w:rsidRDefault="00343696" w:rsidP="00E13499">
            <w:pPr>
              <w:ind w:left="591"/>
              <w:jc w:val="left"/>
              <w:rPr>
                <w:i/>
                <w:iCs/>
                <w:sz w:val="20"/>
                <w:szCs w:val="20"/>
                <w:lang w:val="fr-FR" w:eastAsia="en-CA"/>
              </w:rPr>
            </w:pPr>
            <w:r w:rsidRPr="009710E3">
              <w:rPr>
                <w:i/>
                <w:iCs/>
                <w:sz w:val="20"/>
                <w:szCs w:val="20"/>
                <w:lang w:val="fr-FR" w:eastAsia="en-CA"/>
              </w:rPr>
              <w:t>Réduction des HFC dans le secteur de l'entretien</w:t>
            </w:r>
          </w:p>
        </w:tc>
        <w:tc>
          <w:tcPr>
            <w:tcW w:w="1072" w:type="pct"/>
            <w:vAlign w:val="center"/>
          </w:tcPr>
          <w:p w14:paraId="7B1BAA63" w14:textId="77777777" w:rsidR="008B138F" w:rsidRPr="009710E3" w:rsidRDefault="008B138F" w:rsidP="00E13499">
            <w:pPr>
              <w:jc w:val="left"/>
              <w:rPr>
                <w:i/>
                <w:iCs/>
                <w:sz w:val="20"/>
                <w:szCs w:val="20"/>
                <w:lang w:val="fr-FR" w:eastAsia="en-CA"/>
              </w:rPr>
            </w:pPr>
          </w:p>
        </w:tc>
        <w:tc>
          <w:tcPr>
            <w:tcW w:w="1085" w:type="pct"/>
            <w:noWrap/>
          </w:tcPr>
          <w:p w14:paraId="6F649445" w14:textId="452B35BE" w:rsidR="008B138F" w:rsidRPr="009710E3" w:rsidRDefault="008B138F" w:rsidP="00452B6C">
            <w:pPr>
              <w:jc w:val="right"/>
              <w:rPr>
                <w:i/>
                <w:iCs/>
                <w:sz w:val="20"/>
                <w:szCs w:val="20"/>
                <w:lang w:val="fr-FR" w:eastAsia="en-CA"/>
              </w:rPr>
            </w:pPr>
            <w:r w:rsidRPr="009710E3">
              <w:rPr>
                <w:i/>
                <w:iCs/>
                <w:sz w:val="20"/>
                <w:szCs w:val="20"/>
                <w:lang w:val="fr-FR" w:eastAsia="en-CA"/>
              </w:rPr>
              <w:t>193</w:t>
            </w:r>
            <w:r w:rsidR="00C9118A" w:rsidRPr="009710E3">
              <w:rPr>
                <w:i/>
                <w:iCs/>
                <w:sz w:val="20"/>
                <w:szCs w:val="20"/>
                <w:lang w:val="fr-FR" w:eastAsia="en-CA"/>
              </w:rPr>
              <w:t xml:space="preserve"> </w:t>
            </w:r>
            <w:r w:rsidRPr="009710E3">
              <w:rPr>
                <w:i/>
                <w:iCs/>
                <w:sz w:val="20"/>
                <w:szCs w:val="20"/>
                <w:lang w:val="fr-FR" w:eastAsia="en-CA"/>
              </w:rPr>
              <w:t>303</w:t>
            </w:r>
          </w:p>
        </w:tc>
      </w:tr>
      <w:tr w:rsidR="006E1EE9" w:rsidRPr="009710E3" w14:paraId="002BD9FF" w14:textId="77777777" w:rsidTr="002216F2">
        <w:trPr>
          <w:trHeight w:val="251"/>
        </w:trPr>
        <w:tc>
          <w:tcPr>
            <w:tcW w:w="2843" w:type="pct"/>
            <w:vAlign w:val="center"/>
            <w:hideMark/>
          </w:tcPr>
          <w:p w14:paraId="732DC425" w14:textId="72B29992" w:rsidR="008C47F3" w:rsidRPr="009710E3" w:rsidRDefault="0072208D" w:rsidP="00E13499">
            <w:pPr>
              <w:jc w:val="left"/>
              <w:rPr>
                <w:sz w:val="20"/>
                <w:szCs w:val="20"/>
                <w:lang w:val="fr-FR" w:eastAsia="en-CA"/>
              </w:rPr>
            </w:pPr>
            <w:r>
              <w:rPr>
                <w:sz w:val="20"/>
                <w:szCs w:val="20"/>
                <w:lang w:val="fr-FR"/>
              </w:rPr>
              <w:t>C</w:t>
            </w:r>
            <w:r w:rsidR="00343696" w:rsidRPr="009710E3">
              <w:rPr>
                <w:sz w:val="20"/>
                <w:szCs w:val="20"/>
                <w:lang w:val="fr-FR"/>
              </w:rPr>
              <w:t>ible proposée pour 2029 dans le KIP</w:t>
            </w:r>
          </w:p>
        </w:tc>
        <w:tc>
          <w:tcPr>
            <w:tcW w:w="1072" w:type="pct"/>
            <w:hideMark/>
          </w:tcPr>
          <w:p w14:paraId="3DCAA8A4" w14:textId="1A52A5D6" w:rsidR="008C47F3" w:rsidRPr="009710E3" w:rsidRDefault="00C9118A" w:rsidP="00E13499">
            <w:pPr>
              <w:jc w:val="left"/>
              <w:rPr>
                <w:sz w:val="20"/>
                <w:szCs w:val="20"/>
                <w:lang w:val="fr-FR" w:eastAsia="en-CA"/>
              </w:rPr>
            </w:pPr>
            <w:r w:rsidRPr="009710E3">
              <w:rPr>
                <w:sz w:val="20"/>
                <w:szCs w:val="20"/>
                <w:lang w:val="fr-FR" w:eastAsia="en-CA"/>
              </w:rPr>
              <w:t>Tonnes éq CO</w:t>
            </w:r>
            <w:r w:rsidRPr="009710E3">
              <w:rPr>
                <w:sz w:val="20"/>
                <w:szCs w:val="20"/>
                <w:vertAlign w:val="subscript"/>
                <w:lang w:val="fr-FR" w:eastAsia="en-CA"/>
              </w:rPr>
              <w:t>2</w:t>
            </w:r>
          </w:p>
        </w:tc>
        <w:tc>
          <w:tcPr>
            <w:tcW w:w="1085" w:type="pct"/>
            <w:noWrap/>
            <w:vAlign w:val="bottom"/>
            <w:hideMark/>
          </w:tcPr>
          <w:p w14:paraId="22B47652" w14:textId="626FA00F" w:rsidR="008C47F3" w:rsidRPr="009710E3" w:rsidRDefault="00EE22F2" w:rsidP="00E13499">
            <w:pPr>
              <w:jc w:val="right"/>
              <w:rPr>
                <w:sz w:val="20"/>
                <w:szCs w:val="20"/>
                <w:lang w:val="fr-FR" w:eastAsia="en-CA"/>
              </w:rPr>
            </w:pPr>
            <w:r w:rsidRPr="009710E3">
              <w:rPr>
                <w:b/>
                <w:bCs/>
                <w:sz w:val="20"/>
                <w:szCs w:val="20"/>
                <w:lang w:val="fr-FR"/>
              </w:rPr>
              <w:t>1</w:t>
            </w:r>
            <w:r w:rsidR="00C9118A" w:rsidRPr="009710E3">
              <w:rPr>
                <w:b/>
                <w:bCs/>
                <w:sz w:val="20"/>
                <w:szCs w:val="20"/>
                <w:lang w:val="fr-FR"/>
              </w:rPr>
              <w:t xml:space="preserve"> </w:t>
            </w:r>
            <w:r w:rsidRPr="009710E3">
              <w:rPr>
                <w:b/>
                <w:bCs/>
                <w:sz w:val="20"/>
                <w:szCs w:val="20"/>
                <w:lang w:val="fr-FR"/>
              </w:rPr>
              <w:t>022</w:t>
            </w:r>
            <w:r w:rsidR="00C9118A" w:rsidRPr="009710E3">
              <w:rPr>
                <w:b/>
                <w:bCs/>
                <w:sz w:val="20"/>
                <w:szCs w:val="20"/>
                <w:lang w:val="fr-FR"/>
              </w:rPr>
              <w:t xml:space="preserve"> </w:t>
            </w:r>
            <w:r w:rsidRPr="009710E3">
              <w:rPr>
                <w:b/>
                <w:bCs/>
                <w:sz w:val="20"/>
                <w:szCs w:val="20"/>
                <w:lang w:val="fr-FR"/>
              </w:rPr>
              <w:t xml:space="preserve">667 </w:t>
            </w:r>
          </w:p>
        </w:tc>
      </w:tr>
    </w:tbl>
    <w:p w14:paraId="2D56B393" w14:textId="5A4F8B23" w:rsidR="004E08EE" w:rsidRPr="009710E3" w:rsidRDefault="00683D9E" w:rsidP="00E13499">
      <w:pPr>
        <w:spacing w:before="240" w:after="240"/>
        <w:rPr>
          <w:i/>
          <w:iCs/>
          <w:lang w:val="fr-FR"/>
        </w:rPr>
      </w:pPr>
      <w:r w:rsidRPr="009710E3">
        <w:rPr>
          <w:i/>
          <w:iCs/>
          <w:lang w:val="fr-FR"/>
        </w:rPr>
        <w:t>Unité de gestion de projet</w:t>
      </w:r>
    </w:p>
    <w:p w14:paraId="7233E11F" w14:textId="07F9223F" w:rsidR="004E08EE" w:rsidRPr="009710E3" w:rsidRDefault="00683D9E" w:rsidP="00E13499">
      <w:pPr>
        <w:pStyle w:val="Heading1"/>
        <w:tabs>
          <w:tab w:val="clear" w:pos="0"/>
          <w:tab w:val="clear" w:pos="8280"/>
        </w:tabs>
        <w:rPr>
          <w:u w:val="single"/>
          <w:lang w:val="fr-FR"/>
        </w:rPr>
      </w:pPr>
      <w:r w:rsidRPr="009710E3">
        <w:rPr>
          <w:lang w:val="fr-FR"/>
        </w:rPr>
        <w:t>Le financement de l'unité de gestion du projet a été fixé à 48 057 $US pour l'ONUDI plutôt que pour le PNUE (voir le paragraphe 53 ci-dessous), ce qui représente 10 % des coûts du projet, avec la répartition suivante des coûts : 38 000 $US pour le recrutement de consultants et 10 057 $US pour les visites de contrôle</w:t>
      </w:r>
      <w:r w:rsidR="004E08EE" w:rsidRPr="009710E3">
        <w:rPr>
          <w:lang w:val="fr-FR"/>
        </w:rPr>
        <w:t>.</w:t>
      </w:r>
    </w:p>
    <w:p w14:paraId="4B505EDE" w14:textId="3C012063" w:rsidR="0070038F" w:rsidRPr="009710E3" w:rsidRDefault="00683D9E" w:rsidP="00E13499">
      <w:pPr>
        <w:keepNext/>
        <w:spacing w:after="240"/>
        <w:rPr>
          <w:lang w:val="fr-FR"/>
        </w:rPr>
      </w:pPr>
      <w:r w:rsidRPr="009710E3">
        <w:rPr>
          <w:u w:val="single"/>
          <w:lang w:val="fr-FR"/>
        </w:rPr>
        <w:t>Coût total du projet</w:t>
      </w:r>
      <w:r w:rsidR="0070038F" w:rsidRPr="009710E3">
        <w:rPr>
          <w:lang w:val="fr-FR"/>
        </w:rPr>
        <w:t xml:space="preserve"> </w:t>
      </w:r>
    </w:p>
    <w:p w14:paraId="16E94C49" w14:textId="1DD229B3" w:rsidR="002D466C" w:rsidRPr="009710E3" w:rsidRDefault="00683D9E" w:rsidP="00E13499">
      <w:pPr>
        <w:pStyle w:val="Heading1"/>
        <w:tabs>
          <w:tab w:val="clear" w:pos="0"/>
          <w:tab w:val="clear" w:pos="8280"/>
        </w:tabs>
        <w:spacing w:before="240"/>
        <w:rPr>
          <w:lang w:val="fr-FR"/>
        </w:rPr>
      </w:pPr>
      <w:r w:rsidRPr="009710E3">
        <w:rPr>
          <w:lang w:val="fr-FR"/>
        </w:rPr>
        <w:t>Au coût total de 480 573 $US pour le secteur de l'entretien, la phase I du KIP pour le Guatemala entraînera une réduction de 193 303 tonnes éq CO</w:t>
      </w:r>
      <w:r w:rsidRPr="009710E3">
        <w:rPr>
          <w:vertAlign w:val="subscript"/>
          <w:lang w:val="fr-FR"/>
        </w:rPr>
        <w:t>2</w:t>
      </w:r>
      <w:r w:rsidRPr="009710E3">
        <w:rPr>
          <w:lang w:val="fr-FR"/>
        </w:rPr>
        <w:t xml:space="preserve"> de la consommation de HFC du Guatemala admissible à un financement, comme indiqué dans le tableau 10 ci-dessus.</w:t>
      </w:r>
      <w:r w:rsidR="0070038F" w:rsidRPr="009710E3">
        <w:rPr>
          <w:lang w:val="fr-FR"/>
        </w:rPr>
        <w:t xml:space="preserve"> </w:t>
      </w:r>
    </w:p>
    <w:p w14:paraId="4EA15553" w14:textId="7402F466" w:rsidR="009B290D" w:rsidRPr="009710E3" w:rsidRDefault="00683D9E" w:rsidP="00E13499">
      <w:pPr>
        <w:pStyle w:val="Heading1"/>
        <w:keepNext/>
        <w:numPr>
          <w:ilvl w:val="0"/>
          <w:numId w:val="0"/>
        </w:numPr>
        <w:spacing w:after="0"/>
        <w:rPr>
          <w:lang w:val="fr-FR"/>
        </w:rPr>
      </w:pPr>
      <w:r w:rsidRPr="009710E3">
        <w:rPr>
          <w:i/>
          <w:iCs/>
          <w:lang w:val="fr-FR"/>
        </w:rPr>
        <w:t>Répartition des tranches dans le cadre de la phase I du plan de mise en œuvre de l’Amendement de Kigali relatif aux HFC</w:t>
      </w:r>
    </w:p>
    <w:p w14:paraId="58AFC16D" w14:textId="22BF5662" w:rsidR="002D466C" w:rsidRPr="009710E3" w:rsidRDefault="00683D9E" w:rsidP="00E13499">
      <w:pPr>
        <w:pStyle w:val="Heading1"/>
        <w:keepNext/>
        <w:tabs>
          <w:tab w:val="clear" w:pos="0"/>
          <w:tab w:val="clear" w:pos="8280"/>
        </w:tabs>
        <w:spacing w:before="240"/>
        <w:rPr>
          <w:lang w:val="fr-FR"/>
        </w:rPr>
      </w:pPr>
      <w:r w:rsidRPr="009710E3">
        <w:rPr>
          <w:lang w:val="fr-FR"/>
        </w:rPr>
        <w:t>La phase I du KIP sera mise en œuvre en trois tranches. Le calendrier des engagements d'élimination progressive des HFC et des HCFC et des tranches du KIP et du PGEH est indiqué à l'annexe I du présent document, tandis que les activités à mettre en œuvre dans le cadre du PGEH et du KIP sont énumérées à l'annexe II. À la suite des discussions menées par le secrétariat avec le PNUE et l'ONUDI sur le rôle de l'agence d'exécution principale, l'ONUDI a été confirmée en tant qu'agence principale à la place du PNUE. Le budget demandé pour l'unité de gestion du projet a donc été réaffecté entre l'agence principale et l'agence coopérante. En outre, le Gouvernement a réaffecté d'autres composantes du projet de l'ONUDI au PNUE. Les fonds demandés et convenus sont indiqués dans le tableau 11</w:t>
      </w:r>
      <w:r w:rsidR="005933E7" w:rsidRPr="009710E3">
        <w:rPr>
          <w:lang w:val="fr-FR"/>
        </w:rPr>
        <w:t>.</w:t>
      </w:r>
    </w:p>
    <w:p w14:paraId="6D3BBC6D" w14:textId="44ACC147" w:rsidR="0070038F" w:rsidRPr="009710E3" w:rsidRDefault="0070038F" w:rsidP="00E13499">
      <w:pPr>
        <w:keepNext/>
        <w:rPr>
          <w:b/>
          <w:bCs/>
          <w:lang w:val="fr-FR"/>
        </w:rPr>
      </w:pPr>
      <w:r w:rsidRPr="009710E3">
        <w:rPr>
          <w:b/>
          <w:bCs/>
          <w:lang w:val="fr-FR"/>
        </w:rPr>
        <w:t>Table</w:t>
      </w:r>
      <w:r w:rsidR="00683D9E" w:rsidRPr="009710E3">
        <w:rPr>
          <w:b/>
          <w:bCs/>
          <w:lang w:val="fr-FR"/>
        </w:rPr>
        <w:t>au</w:t>
      </w:r>
      <w:r w:rsidRPr="009710E3">
        <w:rPr>
          <w:b/>
          <w:bCs/>
          <w:lang w:val="fr-FR"/>
        </w:rPr>
        <w:t xml:space="preserve"> </w:t>
      </w:r>
      <w:r w:rsidR="00432B24" w:rsidRPr="009710E3">
        <w:rPr>
          <w:b/>
          <w:bCs/>
          <w:lang w:val="fr-FR"/>
        </w:rPr>
        <w:t>11</w:t>
      </w:r>
      <w:r w:rsidRPr="009710E3">
        <w:rPr>
          <w:b/>
          <w:bCs/>
          <w:lang w:val="fr-FR"/>
        </w:rPr>
        <w:t xml:space="preserve">. </w:t>
      </w:r>
      <w:r w:rsidR="00683D9E" w:rsidRPr="009710E3">
        <w:rPr>
          <w:b/>
          <w:bCs/>
          <w:lang w:val="fr-FR"/>
        </w:rPr>
        <w:t>Activités à mettre en œuvre dans le cadre de la phase I du KIP pour le Guatemala, comme demandé et convenu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06"/>
        <w:gridCol w:w="3540"/>
        <w:gridCol w:w="944"/>
        <w:gridCol w:w="866"/>
        <w:gridCol w:w="870"/>
        <w:gridCol w:w="866"/>
        <w:gridCol w:w="890"/>
        <w:gridCol w:w="868"/>
      </w:tblGrid>
      <w:tr w:rsidR="006E1EE9" w:rsidRPr="009710E3" w14:paraId="3472C04A" w14:textId="77777777" w:rsidTr="00512E9A">
        <w:trPr>
          <w:trHeight w:hRule="exact" w:val="288"/>
          <w:tblHeader/>
        </w:trPr>
        <w:tc>
          <w:tcPr>
            <w:tcW w:w="271" w:type="pct"/>
            <w:tcBorders>
              <w:bottom w:val="nil"/>
            </w:tcBorders>
          </w:tcPr>
          <w:p w14:paraId="1B292355" w14:textId="77777777" w:rsidR="009C52BF" w:rsidRPr="009710E3" w:rsidRDefault="009C52BF" w:rsidP="00E13499">
            <w:pPr>
              <w:ind w:right="-106"/>
              <w:jc w:val="center"/>
              <w:rPr>
                <w:sz w:val="20"/>
                <w:szCs w:val="20"/>
                <w:lang w:val="fr-FR"/>
              </w:rPr>
            </w:pPr>
          </w:p>
        </w:tc>
        <w:tc>
          <w:tcPr>
            <w:tcW w:w="1893" w:type="pct"/>
            <w:tcBorders>
              <w:bottom w:val="nil"/>
            </w:tcBorders>
            <w:shd w:val="clear" w:color="auto" w:fill="auto"/>
            <w:vAlign w:val="center"/>
          </w:tcPr>
          <w:p w14:paraId="143D2F86" w14:textId="7F1871C0" w:rsidR="009C52BF" w:rsidRPr="009710E3" w:rsidRDefault="00683D9E" w:rsidP="00E13499">
            <w:pPr>
              <w:ind w:right="-106"/>
              <w:jc w:val="center"/>
              <w:rPr>
                <w:b/>
                <w:bCs/>
                <w:sz w:val="20"/>
                <w:szCs w:val="20"/>
                <w:lang w:val="fr-FR"/>
              </w:rPr>
            </w:pPr>
            <w:r w:rsidRPr="009710E3">
              <w:rPr>
                <w:b/>
                <w:bCs/>
                <w:sz w:val="20"/>
                <w:szCs w:val="20"/>
                <w:lang w:val="fr-FR"/>
              </w:rPr>
              <w:t>ACTIVITÉS</w:t>
            </w:r>
          </w:p>
        </w:tc>
        <w:tc>
          <w:tcPr>
            <w:tcW w:w="1433" w:type="pct"/>
            <w:gridSpan w:val="3"/>
            <w:shd w:val="clear" w:color="auto" w:fill="auto"/>
          </w:tcPr>
          <w:p w14:paraId="0A54F1A3" w14:textId="69DD0834" w:rsidR="009C52BF" w:rsidRPr="009710E3" w:rsidRDefault="00683D9E" w:rsidP="00E13499">
            <w:pPr>
              <w:ind w:right="-106"/>
              <w:jc w:val="center"/>
              <w:rPr>
                <w:b/>
                <w:bCs/>
                <w:sz w:val="20"/>
                <w:szCs w:val="20"/>
                <w:lang w:val="fr-FR"/>
              </w:rPr>
            </w:pPr>
            <w:r w:rsidRPr="009710E3">
              <w:rPr>
                <w:b/>
                <w:bCs/>
                <w:sz w:val="20"/>
                <w:szCs w:val="20"/>
                <w:lang w:val="fr-FR"/>
              </w:rPr>
              <w:t>Comme demandé ($US)</w:t>
            </w:r>
          </w:p>
        </w:tc>
        <w:tc>
          <w:tcPr>
            <w:tcW w:w="1403" w:type="pct"/>
            <w:gridSpan w:val="3"/>
            <w:shd w:val="clear" w:color="auto" w:fill="auto"/>
          </w:tcPr>
          <w:p w14:paraId="77C6B867" w14:textId="5535E227" w:rsidR="009C52BF" w:rsidRPr="009710E3" w:rsidRDefault="00512E9A" w:rsidP="00E13499">
            <w:pPr>
              <w:jc w:val="center"/>
              <w:rPr>
                <w:b/>
                <w:bCs/>
                <w:sz w:val="20"/>
                <w:szCs w:val="20"/>
                <w:lang w:val="fr-FR"/>
              </w:rPr>
            </w:pPr>
            <w:r w:rsidRPr="009710E3">
              <w:rPr>
                <w:b/>
                <w:bCs/>
                <w:sz w:val="20"/>
                <w:szCs w:val="20"/>
                <w:lang w:val="fr-FR"/>
              </w:rPr>
              <w:t>Convenu ($US)</w:t>
            </w:r>
          </w:p>
        </w:tc>
      </w:tr>
      <w:tr w:rsidR="006E1EE9" w:rsidRPr="009710E3" w14:paraId="7774D040" w14:textId="77777777" w:rsidTr="00512E9A">
        <w:trPr>
          <w:trHeight w:val="144"/>
        </w:trPr>
        <w:tc>
          <w:tcPr>
            <w:tcW w:w="271" w:type="pct"/>
            <w:tcBorders>
              <w:top w:val="nil"/>
            </w:tcBorders>
          </w:tcPr>
          <w:p w14:paraId="314794ED" w14:textId="77777777" w:rsidR="00EC0355" w:rsidRPr="009710E3" w:rsidRDefault="00EC0355" w:rsidP="00E13499">
            <w:pPr>
              <w:ind w:right="-106"/>
              <w:jc w:val="left"/>
              <w:rPr>
                <w:b/>
                <w:bCs/>
                <w:sz w:val="20"/>
                <w:szCs w:val="20"/>
                <w:lang w:val="fr-FR"/>
              </w:rPr>
            </w:pPr>
          </w:p>
        </w:tc>
        <w:tc>
          <w:tcPr>
            <w:tcW w:w="1893" w:type="pct"/>
            <w:tcBorders>
              <w:top w:val="nil"/>
            </w:tcBorders>
            <w:shd w:val="clear" w:color="auto" w:fill="auto"/>
          </w:tcPr>
          <w:p w14:paraId="22290ADC" w14:textId="77777777" w:rsidR="00EC0355" w:rsidRPr="009710E3" w:rsidRDefault="00EC0355" w:rsidP="00E13499">
            <w:pPr>
              <w:ind w:right="-106"/>
              <w:jc w:val="left"/>
              <w:rPr>
                <w:b/>
                <w:bCs/>
                <w:sz w:val="20"/>
                <w:szCs w:val="20"/>
                <w:lang w:val="fr-FR"/>
              </w:rPr>
            </w:pPr>
          </w:p>
        </w:tc>
        <w:tc>
          <w:tcPr>
            <w:tcW w:w="505" w:type="pct"/>
            <w:shd w:val="clear" w:color="auto" w:fill="auto"/>
          </w:tcPr>
          <w:p w14:paraId="1B926DB2" w14:textId="3D9FD385" w:rsidR="00EC0355" w:rsidRPr="009710E3" w:rsidRDefault="00512E9A" w:rsidP="00E13499">
            <w:pPr>
              <w:ind w:right="-106"/>
              <w:jc w:val="center"/>
              <w:rPr>
                <w:sz w:val="20"/>
                <w:szCs w:val="20"/>
                <w:lang w:val="fr-FR"/>
              </w:rPr>
            </w:pPr>
            <w:r w:rsidRPr="009710E3">
              <w:rPr>
                <w:b/>
                <w:bCs/>
                <w:sz w:val="20"/>
                <w:szCs w:val="20"/>
                <w:lang w:val="fr-FR"/>
              </w:rPr>
              <w:t>PNUE</w:t>
            </w:r>
          </w:p>
        </w:tc>
        <w:tc>
          <w:tcPr>
            <w:tcW w:w="463" w:type="pct"/>
            <w:shd w:val="clear" w:color="auto" w:fill="auto"/>
          </w:tcPr>
          <w:p w14:paraId="5B86FBFC" w14:textId="7E188691" w:rsidR="00EC0355" w:rsidRPr="009710E3" w:rsidRDefault="00512E9A" w:rsidP="00E13499">
            <w:pPr>
              <w:ind w:right="-106"/>
              <w:jc w:val="center"/>
              <w:rPr>
                <w:sz w:val="20"/>
                <w:szCs w:val="20"/>
                <w:lang w:val="fr-FR"/>
              </w:rPr>
            </w:pPr>
            <w:r w:rsidRPr="009710E3">
              <w:rPr>
                <w:b/>
                <w:bCs/>
                <w:sz w:val="20"/>
                <w:szCs w:val="20"/>
                <w:lang w:val="fr-FR"/>
              </w:rPr>
              <w:t>ONUDI</w:t>
            </w:r>
          </w:p>
        </w:tc>
        <w:tc>
          <w:tcPr>
            <w:tcW w:w="465" w:type="pct"/>
            <w:shd w:val="clear" w:color="auto" w:fill="auto"/>
          </w:tcPr>
          <w:p w14:paraId="647DE6D5" w14:textId="77777777" w:rsidR="00EC0355" w:rsidRPr="009710E3" w:rsidRDefault="00EC0355" w:rsidP="00E13499">
            <w:pPr>
              <w:ind w:right="-106"/>
              <w:jc w:val="center"/>
              <w:rPr>
                <w:sz w:val="20"/>
                <w:szCs w:val="20"/>
                <w:lang w:val="fr-FR"/>
              </w:rPr>
            </w:pPr>
            <w:r w:rsidRPr="009710E3">
              <w:rPr>
                <w:b/>
                <w:bCs/>
                <w:sz w:val="20"/>
                <w:szCs w:val="20"/>
                <w:lang w:val="fr-FR"/>
              </w:rPr>
              <w:t>Total</w:t>
            </w:r>
          </w:p>
        </w:tc>
        <w:tc>
          <w:tcPr>
            <w:tcW w:w="463" w:type="pct"/>
            <w:shd w:val="clear" w:color="auto" w:fill="auto"/>
          </w:tcPr>
          <w:p w14:paraId="4D0D75FC" w14:textId="0EA7BE36" w:rsidR="00EC0355" w:rsidRPr="009710E3" w:rsidRDefault="00512E9A" w:rsidP="00E13499">
            <w:pPr>
              <w:jc w:val="center"/>
              <w:rPr>
                <w:sz w:val="20"/>
                <w:szCs w:val="20"/>
                <w:lang w:val="fr-FR"/>
              </w:rPr>
            </w:pPr>
            <w:r w:rsidRPr="009710E3">
              <w:rPr>
                <w:b/>
                <w:bCs/>
                <w:sz w:val="20"/>
                <w:szCs w:val="20"/>
                <w:lang w:val="fr-FR"/>
              </w:rPr>
              <w:t>PNUE</w:t>
            </w:r>
          </w:p>
        </w:tc>
        <w:tc>
          <w:tcPr>
            <w:tcW w:w="476" w:type="pct"/>
            <w:shd w:val="clear" w:color="auto" w:fill="auto"/>
          </w:tcPr>
          <w:p w14:paraId="18742103" w14:textId="0990DC69" w:rsidR="00EC0355" w:rsidRPr="009710E3" w:rsidRDefault="00512E9A" w:rsidP="00E13499">
            <w:pPr>
              <w:jc w:val="center"/>
              <w:rPr>
                <w:sz w:val="20"/>
                <w:szCs w:val="20"/>
                <w:lang w:val="fr-FR"/>
              </w:rPr>
            </w:pPr>
            <w:r w:rsidRPr="009710E3">
              <w:rPr>
                <w:b/>
                <w:bCs/>
                <w:sz w:val="20"/>
                <w:szCs w:val="20"/>
                <w:lang w:val="fr-FR"/>
              </w:rPr>
              <w:t>ONUDI</w:t>
            </w:r>
          </w:p>
        </w:tc>
        <w:tc>
          <w:tcPr>
            <w:tcW w:w="464" w:type="pct"/>
            <w:shd w:val="clear" w:color="auto" w:fill="auto"/>
          </w:tcPr>
          <w:p w14:paraId="3A23291C" w14:textId="77777777" w:rsidR="00EC0355" w:rsidRPr="009710E3" w:rsidRDefault="00EC0355" w:rsidP="00E13499">
            <w:pPr>
              <w:jc w:val="center"/>
              <w:rPr>
                <w:sz w:val="20"/>
                <w:szCs w:val="20"/>
                <w:lang w:val="fr-FR"/>
              </w:rPr>
            </w:pPr>
            <w:r w:rsidRPr="009710E3">
              <w:rPr>
                <w:b/>
                <w:bCs/>
                <w:sz w:val="20"/>
                <w:szCs w:val="20"/>
                <w:lang w:val="fr-FR"/>
              </w:rPr>
              <w:t>Total</w:t>
            </w:r>
          </w:p>
        </w:tc>
      </w:tr>
      <w:tr w:rsidR="006E1EE9" w:rsidRPr="00FD7654" w14:paraId="052798F4" w14:textId="77777777" w:rsidTr="0092755F">
        <w:trPr>
          <w:trHeight w:val="144"/>
        </w:trPr>
        <w:tc>
          <w:tcPr>
            <w:tcW w:w="271" w:type="pct"/>
          </w:tcPr>
          <w:p w14:paraId="4F04B3AE" w14:textId="66B05E71" w:rsidR="009C52BF" w:rsidRPr="009710E3" w:rsidRDefault="009C52BF" w:rsidP="00E13499">
            <w:pPr>
              <w:ind w:right="-106"/>
              <w:jc w:val="left"/>
              <w:rPr>
                <w:sz w:val="20"/>
                <w:szCs w:val="20"/>
                <w:lang w:val="fr-FR"/>
              </w:rPr>
            </w:pPr>
            <w:r w:rsidRPr="009710E3">
              <w:rPr>
                <w:b/>
                <w:bCs/>
                <w:sz w:val="20"/>
                <w:szCs w:val="20"/>
                <w:lang w:val="fr-FR"/>
              </w:rPr>
              <w:t>1</w:t>
            </w:r>
          </w:p>
        </w:tc>
        <w:tc>
          <w:tcPr>
            <w:tcW w:w="4729" w:type="pct"/>
            <w:gridSpan w:val="7"/>
            <w:shd w:val="clear" w:color="auto" w:fill="auto"/>
          </w:tcPr>
          <w:p w14:paraId="050796D8" w14:textId="3FB19171" w:rsidR="009C52BF" w:rsidRPr="009710E3" w:rsidRDefault="00512E9A" w:rsidP="00E13499">
            <w:pPr>
              <w:jc w:val="left"/>
              <w:rPr>
                <w:sz w:val="20"/>
                <w:szCs w:val="20"/>
                <w:lang w:val="fr-FR"/>
              </w:rPr>
            </w:pPr>
            <w:r w:rsidRPr="009710E3">
              <w:rPr>
                <w:b/>
                <w:bCs/>
                <w:sz w:val="20"/>
                <w:szCs w:val="20"/>
                <w:lang w:val="fr-FR"/>
              </w:rPr>
              <w:t>Contrôle et réduction efficaces de l'offre et de la demande de HFC</w:t>
            </w:r>
          </w:p>
        </w:tc>
      </w:tr>
      <w:tr w:rsidR="006E1EE9" w:rsidRPr="009710E3" w14:paraId="30D0A473" w14:textId="77777777" w:rsidTr="00512E9A">
        <w:trPr>
          <w:trHeight w:val="144"/>
        </w:trPr>
        <w:tc>
          <w:tcPr>
            <w:tcW w:w="271" w:type="pct"/>
          </w:tcPr>
          <w:p w14:paraId="58AF34DB" w14:textId="77777777" w:rsidR="00EC0355" w:rsidRPr="009710E3" w:rsidRDefault="00EC0355" w:rsidP="00E13499">
            <w:pPr>
              <w:ind w:right="-106"/>
              <w:jc w:val="left"/>
              <w:rPr>
                <w:sz w:val="20"/>
                <w:szCs w:val="20"/>
                <w:lang w:val="fr-FR"/>
              </w:rPr>
            </w:pPr>
            <w:r w:rsidRPr="009710E3">
              <w:rPr>
                <w:sz w:val="20"/>
                <w:szCs w:val="20"/>
                <w:lang w:val="fr-FR"/>
              </w:rPr>
              <w:t>1.1</w:t>
            </w:r>
          </w:p>
        </w:tc>
        <w:tc>
          <w:tcPr>
            <w:tcW w:w="1893" w:type="pct"/>
            <w:shd w:val="clear" w:color="auto" w:fill="auto"/>
            <w:hideMark/>
          </w:tcPr>
          <w:p w14:paraId="548BA4C0" w14:textId="252DE33E" w:rsidR="00EC0355" w:rsidRPr="009710E3" w:rsidRDefault="00512E9A" w:rsidP="00E13499">
            <w:pPr>
              <w:ind w:right="-106"/>
              <w:jc w:val="left"/>
              <w:rPr>
                <w:sz w:val="20"/>
                <w:szCs w:val="20"/>
                <w:lang w:val="fr-FR"/>
              </w:rPr>
            </w:pPr>
            <w:r w:rsidRPr="009710E3">
              <w:rPr>
                <w:sz w:val="20"/>
                <w:szCs w:val="20"/>
                <w:lang w:val="fr-FR"/>
              </w:rPr>
              <w:t>Élaboration d'un manuel sur les contrôles des HFC et organisation d'ateliers à l'intention des douaniers et des agents chargés de l'application de la réglementation</w:t>
            </w:r>
          </w:p>
        </w:tc>
        <w:tc>
          <w:tcPr>
            <w:tcW w:w="505" w:type="pct"/>
            <w:shd w:val="clear" w:color="auto" w:fill="auto"/>
          </w:tcPr>
          <w:p w14:paraId="0C3C48DF" w14:textId="1E764D1C" w:rsidR="00EC0355" w:rsidRPr="009710E3" w:rsidRDefault="00EC0355" w:rsidP="00E13499">
            <w:pPr>
              <w:ind w:right="-106"/>
              <w:jc w:val="center"/>
              <w:rPr>
                <w:sz w:val="20"/>
                <w:szCs w:val="20"/>
                <w:lang w:val="fr-FR"/>
              </w:rPr>
            </w:pPr>
            <w:r w:rsidRPr="009710E3">
              <w:rPr>
                <w:sz w:val="20"/>
                <w:szCs w:val="20"/>
                <w:lang w:val="fr-FR"/>
              </w:rPr>
              <w:t>30</w:t>
            </w:r>
            <w:r w:rsidR="00512E9A" w:rsidRPr="009710E3">
              <w:rPr>
                <w:sz w:val="20"/>
                <w:szCs w:val="20"/>
                <w:lang w:val="fr-FR"/>
              </w:rPr>
              <w:t xml:space="preserve"> </w:t>
            </w:r>
            <w:r w:rsidRPr="009710E3">
              <w:rPr>
                <w:sz w:val="20"/>
                <w:szCs w:val="20"/>
                <w:lang w:val="fr-FR"/>
              </w:rPr>
              <w:t>000</w:t>
            </w:r>
          </w:p>
        </w:tc>
        <w:tc>
          <w:tcPr>
            <w:tcW w:w="463" w:type="pct"/>
            <w:shd w:val="clear" w:color="auto" w:fill="auto"/>
          </w:tcPr>
          <w:p w14:paraId="7FC454CC" w14:textId="77777777" w:rsidR="00EC0355" w:rsidRPr="009710E3" w:rsidRDefault="00EC0355" w:rsidP="00E13499">
            <w:pPr>
              <w:ind w:right="-106"/>
              <w:jc w:val="center"/>
              <w:rPr>
                <w:sz w:val="20"/>
                <w:szCs w:val="20"/>
                <w:lang w:val="fr-FR"/>
              </w:rPr>
            </w:pPr>
            <w:r w:rsidRPr="009710E3">
              <w:rPr>
                <w:sz w:val="20"/>
                <w:szCs w:val="20"/>
                <w:lang w:val="fr-FR"/>
              </w:rPr>
              <w:t>0</w:t>
            </w:r>
          </w:p>
        </w:tc>
        <w:tc>
          <w:tcPr>
            <w:tcW w:w="465" w:type="pct"/>
            <w:shd w:val="clear" w:color="auto" w:fill="auto"/>
          </w:tcPr>
          <w:p w14:paraId="29F60262" w14:textId="2A32B340" w:rsidR="00EC0355" w:rsidRPr="009710E3" w:rsidRDefault="00EC0355" w:rsidP="00E13499">
            <w:pPr>
              <w:ind w:right="-106"/>
              <w:jc w:val="center"/>
              <w:rPr>
                <w:sz w:val="20"/>
                <w:szCs w:val="20"/>
                <w:lang w:val="fr-FR"/>
              </w:rPr>
            </w:pPr>
            <w:r w:rsidRPr="009710E3">
              <w:rPr>
                <w:sz w:val="20"/>
                <w:szCs w:val="20"/>
                <w:lang w:val="fr-FR"/>
              </w:rPr>
              <w:t>30</w:t>
            </w:r>
            <w:r w:rsidR="00512E9A" w:rsidRPr="009710E3">
              <w:rPr>
                <w:sz w:val="20"/>
                <w:szCs w:val="20"/>
                <w:lang w:val="fr-FR"/>
              </w:rPr>
              <w:t xml:space="preserve"> </w:t>
            </w:r>
            <w:r w:rsidRPr="009710E3">
              <w:rPr>
                <w:sz w:val="20"/>
                <w:szCs w:val="20"/>
                <w:lang w:val="fr-FR"/>
              </w:rPr>
              <w:t>000</w:t>
            </w:r>
          </w:p>
        </w:tc>
        <w:tc>
          <w:tcPr>
            <w:tcW w:w="463" w:type="pct"/>
            <w:shd w:val="clear" w:color="auto" w:fill="auto"/>
          </w:tcPr>
          <w:p w14:paraId="5DC62F35" w14:textId="60F63E6D" w:rsidR="00EC0355" w:rsidRPr="009710E3" w:rsidRDefault="00EC0355" w:rsidP="00E13499">
            <w:pPr>
              <w:jc w:val="center"/>
              <w:rPr>
                <w:sz w:val="20"/>
                <w:szCs w:val="20"/>
                <w:lang w:val="fr-FR"/>
              </w:rPr>
            </w:pPr>
            <w:r w:rsidRPr="009710E3">
              <w:rPr>
                <w:sz w:val="20"/>
                <w:szCs w:val="20"/>
                <w:lang w:val="fr-FR"/>
              </w:rPr>
              <w:t>30</w:t>
            </w:r>
            <w:r w:rsidR="00512E9A" w:rsidRPr="009710E3">
              <w:rPr>
                <w:sz w:val="20"/>
                <w:szCs w:val="20"/>
                <w:lang w:val="fr-FR"/>
              </w:rPr>
              <w:t xml:space="preserve"> </w:t>
            </w:r>
            <w:r w:rsidRPr="009710E3">
              <w:rPr>
                <w:sz w:val="20"/>
                <w:szCs w:val="20"/>
                <w:lang w:val="fr-FR"/>
              </w:rPr>
              <w:t>000</w:t>
            </w:r>
          </w:p>
        </w:tc>
        <w:tc>
          <w:tcPr>
            <w:tcW w:w="476" w:type="pct"/>
            <w:shd w:val="clear" w:color="auto" w:fill="auto"/>
          </w:tcPr>
          <w:p w14:paraId="170DFAA5" w14:textId="77777777" w:rsidR="00EC0355" w:rsidRPr="009710E3" w:rsidRDefault="00EC0355" w:rsidP="00E13499">
            <w:pPr>
              <w:jc w:val="center"/>
              <w:rPr>
                <w:sz w:val="20"/>
                <w:szCs w:val="20"/>
                <w:lang w:val="fr-FR"/>
              </w:rPr>
            </w:pPr>
            <w:r w:rsidRPr="009710E3">
              <w:rPr>
                <w:sz w:val="20"/>
                <w:szCs w:val="20"/>
                <w:lang w:val="fr-FR"/>
              </w:rPr>
              <w:t>0</w:t>
            </w:r>
          </w:p>
        </w:tc>
        <w:tc>
          <w:tcPr>
            <w:tcW w:w="464" w:type="pct"/>
            <w:shd w:val="clear" w:color="auto" w:fill="auto"/>
          </w:tcPr>
          <w:p w14:paraId="0E553F1F" w14:textId="7C0A361C" w:rsidR="00EC0355" w:rsidRPr="009710E3" w:rsidRDefault="00EC0355" w:rsidP="00E13499">
            <w:pPr>
              <w:jc w:val="center"/>
              <w:rPr>
                <w:sz w:val="20"/>
                <w:szCs w:val="20"/>
                <w:lang w:val="fr-FR"/>
              </w:rPr>
            </w:pPr>
            <w:r w:rsidRPr="009710E3">
              <w:rPr>
                <w:sz w:val="20"/>
                <w:szCs w:val="20"/>
                <w:lang w:val="fr-FR"/>
              </w:rPr>
              <w:t>30</w:t>
            </w:r>
            <w:r w:rsidR="00512E9A" w:rsidRPr="009710E3">
              <w:rPr>
                <w:sz w:val="20"/>
                <w:szCs w:val="20"/>
                <w:lang w:val="fr-FR"/>
              </w:rPr>
              <w:t xml:space="preserve"> </w:t>
            </w:r>
            <w:r w:rsidRPr="009710E3">
              <w:rPr>
                <w:sz w:val="20"/>
                <w:szCs w:val="20"/>
                <w:lang w:val="fr-FR"/>
              </w:rPr>
              <w:t>000</w:t>
            </w:r>
          </w:p>
        </w:tc>
      </w:tr>
      <w:tr w:rsidR="006E1EE9" w:rsidRPr="009710E3" w14:paraId="28CD40BB" w14:textId="77777777" w:rsidTr="00512E9A">
        <w:trPr>
          <w:trHeight w:val="144"/>
        </w:trPr>
        <w:tc>
          <w:tcPr>
            <w:tcW w:w="271" w:type="pct"/>
            <w:shd w:val="clear" w:color="auto" w:fill="FFFFFF" w:themeFill="background1"/>
          </w:tcPr>
          <w:p w14:paraId="4F419D54" w14:textId="77777777" w:rsidR="00EC0355" w:rsidRPr="009710E3" w:rsidRDefault="00EC0355" w:rsidP="00E13499">
            <w:pPr>
              <w:jc w:val="left"/>
              <w:rPr>
                <w:sz w:val="20"/>
                <w:szCs w:val="20"/>
                <w:lang w:val="fr-FR"/>
              </w:rPr>
            </w:pPr>
            <w:r w:rsidRPr="009710E3">
              <w:rPr>
                <w:sz w:val="20"/>
                <w:szCs w:val="20"/>
                <w:lang w:val="fr-FR"/>
              </w:rPr>
              <w:t>1.2</w:t>
            </w:r>
          </w:p>
        </w:tc>
        <w:tc>
          <w:tcPr>
            <w:tcW w:w="1893" w:type="pct"/>
            <w:shd w:val="clear" w:color="auto" w:fill="FFFFFF" w:themeFill="background1"/>
            <w:hideMark/>
          </w:tcPr>
          <w:p w14:paraId="233D7948" w14:textId="4EE4F55D" w:rsidR="00EC0355" w:rsidRPr="009710E3" w:rsidRDefault="00512E9A" w:rsidP="00E13499">
            <w:pPr>
              <w:jc w:val="left"/>
              <w:rPr>
                <w:sz w:val="20"/>
                <w:szCs w:val="20"/>
                <w:lang w:val="fr-FR"/>
              </w:rPr>
            </w:pPr>
            <w:r w:rsidRPr="009710E3">
              <w:rPr>
                <w:sz w:val="20"/>
                <w:szCs w:val="20"/>
                <w:lang w:val="fr-FR"/>
              </w:rPr>
              <w:t>Dialogues frontaliers</w:t>
            </w:r>
          </w:p>
        </w:tc>
        <w:tc>
          <w:tcPr>
            <w:tcW w:w="505" w:type="pct"/>
            <w:shd w:val="clear" w:color="auto" w:fill="auto"/>
          </w:tcPr>
          <w:p w14:paraId="086289DD" w14:textId="35F38143" w:rsidR="00EC0355" w:rsidRPr="009710E3" w:rsidRDefault="00EC0355" w:rsidP="00E13499">
            <w:pPr>
              <w:jc w:val="center"/>
              <w:rPr>
                <w:sz w:val="20"/>
                <w:szCs w:val="20"/>
                <w:lang w:val="fr-FR"/>
              </w:rPr>
            </w:pPr>
            <w:r w:rsidRPr="009710E3">
              <w:rPr>
                <w:sz w:val="20"/>
                <w:szCs w:val="20"/>
                <w:lang w:val="fr-FR"/>
              </w:rPr>
              <w:t>10</w:t>
            </w:r>
            <w:r w:rsidR="00512E9A" w:rsidRPr="009710E3">
              <w:rPr>
                <w:sz w:val="20"/>
                <w:szCs w:val="20"/>
                <w:lang w:val="fr-FR"/>
              </w:rPr>
              <w:t xml:space="preserve"> </w:t>
            </w:r>
            <w:r w:rsidRPr="009710E3">
              <w:rPr>
                <w:sz w:val="20"/>
                <w:szCs w:val="20"/>
                <w:lang w:val="fr-FR"/>
              </w:rPr>
              <w:t>000</w:t>
            </w:r>
          </w:p>
        </w:tc>
        <w:tc>
          <w:tcPr>
            <w:tcW w:w="463" w:type="pct"/>
            <w:shd w:val="clear" w:color="auto" w:fill="auto"/>
          </w:tcPr>
          <w:p w14:paraId="474F9A6F" w14:textId="77777777" w:rsidR="00EC0355" w:rsidRPr="009710E3" w:rsidRDefault="00EC0355" w:rsidP="00E13499">
            <w:pPr>
              <w:jc w:val="center"/>
              <w:rPr>
                <w:sz w:val="20"/>
                <w:szCs w:val="20"/>
                <w:lang w:val="fr-FR"/>
              </w:rPr>
            </w:pPr>
            <w:r w:rsidRPr="009710E3">
              <w:rPr>
                <w:sz w:val="20"/>
                <w:szCs w:val="20"/>
                <w:lang w:val="fr-FR"/>
              </w:rPr>
              <w:t>0</w:t>
            </w:r>
          </w:p>
        </w:tc>
        <w:tc>
          <w:tcPr>
            <w:tcW w:w="465" w:type="pct"/>
            <w:shd w:val="clear" w:color="auto" w:fill="auto"/>
          </w:tcPr>
          <w:p w14:paraId="53E4622C" w14:textId="3614DCA3" w:rsidR="00EC0355" w:rsidRPr="009710E3" w:rsidRDefault="00EC0355" w:rsidP="00E13499">
            <w:pPr>
              <w:jc w:val="center"/>
              <w:rPr>
                <w:sz w:val="20"/>
                <w:szCs w:val="20"/>
                <w:lang w:val="fr-FR"/>
              </w:rPr>
            </w:pPr>
            <w:r w:rsidRPr="009710E3">
              <w:rPr>
                <w:sz w:val="20"/>
                <w:szCs w:val="20"/>
                <w:lang w:val="fr-FR"/>
              </w:rPr>
              <w:t>10</w:t>
            </w:r>
            <w:r w:rsidR="00512E9A" w:rsidRPr="009710E3">
              <w:rPr>
                <w:sz w:val="20"/>
                <w:szCs w:val="20"/>
                <w:lang w:val="fr-FR"/>
              </w:rPr>
              <w:t xml:space="preserve"> </w:t>
            </w:r>
            <w:r w:rsidRPr="009710E3">
              <w:rPr>
                <w:sz w:val="20"/>
                <w:szCs w:val="20"/>
                <w:lang w:val="fr-FR"/>
              </w:rPr>
              <w:t>000</w:t>
            </w:r>
          </w:p>
        </w:tc>
        <w:tc>
          <w:tcPr>
            <w:tcW w:w="463" w:type="pct"/>
            <w:shd w:val="clear" w:color="auto" w:fill="auto"/>
          </w:tcPr>
          <w:p w14:paraId="7B97279E" w14:textId="026900D2" w:rsidR="00EC0355" w:rsidRPr="009710E3" w:rsidRDefault="00EC0355" w:rsidP="00E13499">
            <w:pPr>
              <w:jc w:val="center"/>
              <w:rPr>
                <w:sz w:val="20"/>
                <w:szCs w:val="20"/>
                <w:lang w:val="fr-FR"/>
              </w:rPr>
            </w:pPr>
            <w:r w:rsidRPr="009710E3">
              <w:rPr>
                <w:sz w:val="20"/>
                <w:szCs w:val="20"/>
                <w:lang w:val="fr-FR"/>
              </w:rPr>
              <w:t>10</w:t>
            </w:r>
            <w:r w:rsidR="00512E9A" w:rsidRPr="009710E3">
              <w:rPr>
                <w:sz w:val="20"/>
                <w:szCs w:val="20"/>
                <w:lang w:val="fr-FR"/>
              </w:rPr>
              <w:t xml:space="preserve"> </w:t>
            </w:r>
            <w:r w:rsidRPr="009710E3">
              <w:rPr>
                <w:sz w:val="20"/>
                <w:szCs w:val="20"/>
                <w:lang w:val="fr-FR"/>
              </w:rPr>
              <w:t>000</w:t>
            </w:r>
          </w:p>
        </w:tc>
        <w:tc>
          <w:tcPr>
            <w:tcW w:w="476" w:type="pct"/>
            <w:shd w:val="clear" w:color="auto" w:fill="auto"/>
          </w:tcPr>
          <w:p w14:paraId="70D7DF57" w14:textId="77777777" w:rsidR="00EC0355" w:rsidRPr="009710E3" w:rsidRDefault="00EC0355" w:rsidP="00E13499">
            <w:pPr>
              <w:jc w:val="center"/>
              <w:rPr>
                <w:sz w:val="20"/>
                <w:szCs w:val="20"/>
                <w:lang w:val="fr-FR"/>
              </w:rPr>
            </w:pPr>
            <w:r w:rsidRPr="009710E3">
              <w:rPr>
                <w:sz w:val="20"/>
                <w:szCs w:val="20"/>
                <w:lang w:val="fr-FR"/>
              </w:rPr>
              <w:t>0</w:t>
            </w:r>
          </w:p>
        </w:tc>
        <w:tc>
          <w:tcPr>
            <w:tcW w:w="464" w:type="pct"/>
            <w:shd w:val="clear" w:color="auto" w:fill="auto"/>
          </w:tcPr>
          <w:p w14:paraId="24A0120E" w14:textId="718D3570" w:rsidR="00EC0355" w:rsidRPr="009710E3" w:rsidRDefault="00EC0355" w:rsidP="00E13499">
            <w:pPr>
              <w:jc w:val="center"/>
              <w:rPr>
                <w:sz w:val="20"/>
                <w:szCs w:val="20"/>
                <w:lang w:val="fr-FR"/>
              </w:rPr>
            </w:pPr>
            <w:r w:rsidRPr="009710E3">
              <w:rPr>
                <w:sz w:val="20"/>
                <w:szCs w:val="20"/>
                <w:lang w:val="fr-FR"/>
              </w:rPr>
              <w:t>10</w:t>
            </w:r>
            <w:r w:rsidR="00512E9A" w:rsidRPr="009710E3">
              <w:rPr>
                <w:sz w:val="20"/>
                <w:szCs w:val="20"/>
                <w:lang w:val="fr-FR"/>
              </w:rPr>
              <w:t xml:space="preserve"> </w:t>
            </w:r>
            <w:r w:rsidRPr="009710E3">
              <w:rPr>
                <w:sz w:val="20"/>
                <w:szCs w:val="20"/>
                <w:lang w:val="fr-FR"/>
              </w:rPr>
              <w:t>000</w:t>
            </w:r>
          </w:p>
        </w:tc>
      </w:tr>
      <w:tr w:rsidR="006E1EE9" w:rsidRPr="009710E3" w14:paraId="16ED46FB" w14:textId="77777777" w:rsidTr="00512E9A">
        <w:trPr>
          <w:trHeight w:val="144"/>
        </w:trPr>
        <w:tc>
          <w:tcPr>
            <w:tcW w:w="271" w:type="pct"/>
            <w:shd w:val="clear" w:color="auto" w:fill="FFFFFF" w:themeFill="background1"/>
          </w:tcPr>
          <w:p w14:paraId="653902F6" w14:textId="77777777" w:rsidR="00EC0355" w:rsidRPr="009710E3" w:rsidRDefault="00EC0355" w:rsidP="00E13499">
            <w:pPr>
              <w:jc w:val="left"/>
              <w:rPr>
                <w:sz w:val="20"/>
                <w:szCs w:val="20"/>
                <w:lang w:val="fr-FR"/>
              </w:rPr>
            </w:pPr>
            <w:r w:rsidRPr="009710E3">
              <w:rPr>
                <w:sz w:val="20"/>
                <w:szCs w:val="20"/>
                <w:lang w:val="fr-FR"/>
              </w:rPr>
              <w:t>1.3</w:t>
            </w:r>
          </w:p>
        </w:tc>
        <w:tc>
          <w:tcPr>
            <w:tcW w:w="1893" w:type="pct"/>
            <w:shd w:val="clear" w:color="auto" w:fill="FFFFFF" w:themeFill="background1"/>
            <w:hideMark/>
          </w:tcPr>
          <w:p w14:paraId="57338254" w14:textId="3A01177C" w:rsidR="00EC0355" w:rsidRPr="009710E3" w:rsidRDefault="00512E9A" w:rsidP="00E13499">
            <w:pPr>
              <w:jc w:val="left"/>
              <w:rPr>
                <w:sz w:val="20"/>
                <w:szCs w:val="20"/>
                <w:lang w:val="fr-FR"/>
              </w:rPr>
            </w:pPr>
            <w:r w:rsidRPr="009710E3">
              <w:rPr>
                <w:sz w:val="20"/>
                <w:szCs w:val="20"/>
                <w:lang w:val="fr-FR"/>
              </w:rPr>
              <w:t>Plateforme du système de gestion numérique</w:t>
            </w:r>
          </w:p>
        </w:tc>
        <w:tc>
          <w:tcPr>
            <w:tcW w:w="505" w:type="pct"/>
            <w:shd w:val="clear" w:color="auto" w:fill="auto"/>
          </w:tcPr>
          <w:p w14:paraId="6E1BA256" w14:textId="4F213615" w:rsidR="00EC0355" w:rsidRPr="009710E3" w:rsidRDefault="00EC0355" w:rsidP="00E13499">
            <w:pPr>
              <w:jc w:val="center"/>
              <w:rPr>
                <w:sz w:val="20"/>
                <w:szCs w:val="20"/>
                <w:lang w:val="fr-FR"/>
              </w:rPr>
            </w:pPr>
            <w:r w:rsidRPr="009710E3">
              <w:rPr>
                <w:sz w:val="20"/>
                <w:szCs w:val="20"/>
                <w:lang w:val="fr-FR"/>
              </w:rPr>
              <w:t>40</w:t>
            </w:r>
            <w:r w:rsidR="00512E9A" w:rsidRPr="009710E3">
              <w:rPr>
                <w:sz w:val="20"/>
                <w:szCs w:val="20"/>
                <w:lang w:val="fr-FR"/>
              </w:rPr>
              <w:t xml:space="preserve"> </w:t>
            </w:r>
            <w:r w:rsidRPr="009710E3">
              <w:rPr>
                <w:sz w:val="20"/>
                <w:szCs w:val="20"/>
                <w:lang w:val="fr-FR"/>
              </w:rPr>
              <w:t>000</w:t>
            </w:r>
          </w:p>
        </w:tc>
        <w:tc>
          <w:tcPr>
            <w:tcW w:w="463" w:type="pct"/>
            <w:shd w:val="clear" w:color="auto" w:fill="auto"/>
          </w:tcPr>
          <w:p w14:paraId="352FA492" w14:textId="77777777" w:rsidR="00EC0355" w:rsidRPr="009710E3" w:rsidRDefault="00EC0355" w:rsidP="00E13499">
            <w:pPr>
              <w:jc w:val="center"/>
              <w:rPr>
                <w:sz w:val="20"/>
                <w:szCs w:val="20"/>
                <w:lang w:val="fr-FR"/>
              </w:rPr>
            </w:pPr>
            <w:r w:rsidRPr="009710E3">
              <w:rPr>
                <w:sz w:val="20"/>
                <w:szCs w:val="20"/>
                <w:lang w:val="fr-FR"/>
              </w:rPr>
              <w:t>0</w:t>
            </w:r>
          </w:p>
        </w:tc>
        <w:tc>
          <w:tcPr>
            <w:tcW w:w="465" w:type="pct"/>
            <w:shd w:val="clear" w:color="auto" w:fill="auto"/>
          </w:tcPr>
          <w:p w14:paraId="7FC93B18" w14:textId="3E7AC49F" w:rsidR="00EC0355" w:rsidRPr="009710E3" w:rsidRDefault="00EC0355" w:rsidP="00E13499">
            <w:pPr>
              <w:jc w:val="center"/>
              <w:rPr>
                <w:sz w:val="20"/>
                <w:szCs w:val="20"/>
                <w:lang w:val="fr-FR"/>
              </w:rPr>
            </w:pPr>
            <w:r w:rsidRPr="009710E3">
              <w:rPr>
                <w:sz w:val="20"/>
                <w:szCs w:val="20"/>
                <w:lang w:val="fr-FR"/>
              </w:rPr>
              <w:t>40</w:t>
            </w:r>
            <w:r w:rsidR="00512E9A" w:rsidRPr="009710E3">
              <w:rPr>
                <w:sz w:val="20"/>
                <w:szCs w:val="20"/>
                <w:lang w:val="fr-FR"/>
              </w:rPr>
              <w:t xml:space="preserve"> </w:t>
            </w:r>
            <w:r w:rsidRPr="009710E3">
              <w:rPr>
                <w:sz w:val="20"/>
                <w:szCs w:val="20"/>
                <w:lang w:val="fr-FR"/>
              </w:rPr>
              <w:t>000</w:t>
            </w:r>
          </w:p>
        </w:tc>
        <w:tc>
          <w:tcPr>
            <w:tcW w:w="463" w:type="pct"/>
            <w:shd w:val="clear" w:color="auto" w:fill="auto"/>
            <w:hideMark/>
          </w:tcPr>
          <w:p w14:paraId="65ED018D" w14:textId="55BB4870" w:rsidR="00EC0355" w:rsidRPr="009710E3" w:rsidRDefault="00EC0355" w:rsidP="00E13499">
            <w:pPr>
              <w:jc w:val="center"/>
              <w:rPr>
                <w:sz w:val="20"/>
                <w:szCs w:val="20"/>
                <w:lang w:val="fr-FR"/>
              </w:rPr>
            </w:pPr>
            <w:r w:rsidRPr="009710E3">
              <w:rPr>
                <w:sz w:val="20"/>
                <w:szCs w:val="20"/>
                <w:lang w:val="fr-FR"/>
              </w:rPr>
              <w:t>40</w:t>
            </w:r>
            <w:r w:rsidR="00512E9A" w:rsidRPr="009710E3">
              <w:rPr>
                <w:sz w:val="20"/>
                <w:szCs w:val="20"/>
                <w:lang w:val="fr-FR"/>
              </w:rPr>
              <w:t xml:space="preserve"> </w:t>
            </w:r>
            <w:r w:rsidRPr="009710E3">
              <w:rPr>
                <w:sz w:val="20"/>
                <w:szCs w:val="20"/>
                <w:lang w:val="fr-FR"/>
              </w:rPr>
              <w:t>000</w:t>
            </w:r>
          </w:p>
        </w:tc>
        <w:tc>
          <w:tcPr>
            <w:tcW w:w="476" w:type="pct"/>
            <w:shd w:val="clear" w:color="auto" w:fill="auto"/>
          </w:tcPr>
          <w:p w14:paraId="5061658C" w14:textId="77777777" w:rsidR="00EC0355" w:rsidRPr="009710E3" w:rsidRDefault="00EC0355" w:rsidP="00E13499">
            <w:pPr>
              <w:jc w:val="center"/>
              <w:rPr>
                <w:sz w:val="20"/>
                <w:szCs w:val="20"/>
                <w:lang w:val="fr-FR"/>
              </w:rPr>
            </w:pPr>
            <w:r w:rsidRPr="009710E3">
              <w:rPr>
                <w:sz w:val="20"/>
                <w:szCs w:val="20"/>
                <w:lang w:val="fr-FR"/>
              </w:rPr>
              <w:t>0</w:t>
            </w:r>
          </w:p>
        </w:tc>
        <w:tc>
          <w:tcPr>
            <w:tcW w:w="464" w:type="pct"/>
            <w:shd w:val="clear" w:color="auto" w:fill="auto"/>
          </w:tcPr>
          <w:p w14:paraId="43819835" w14:textId="261EDA7C" w:rsidR="00EC0355" w:rsidRPr="009710E3" w:rsidRDefault="00EC0355" w:rsidP="00E13499">
            <w:pPr>
              <w:jc w:val="center"/>
              <w:rPr>
                <w:sz w:val="20"/>
                <w:szCs w:val="20"/>
                <w:lang w:val="fr-FR"/>
              </w:rPr>
            </w:pPr>
            <w:r w:rsidRPr="009710E3">
              <w:rPr>
                <w:sz w:val="20"/>
                <w:szCs w:val="20"/>
                <w:lang w:val="fr-FR"/>
              </w:rPr>
              <w:t>40</w:t>
            </w:r>
            <w:r w:rsidR="00512E9A" w:rsidRPr="009710E3">
              <w:rPr>
                <w:sz w:val="20"/>
                <w:szCs w:val="20"/>
                <w:lang w:val="fr-FR"/>
              </w:rPr>
              <w:t xml:space="preserve"> </w:t>
            </w:r>
            <w:r w:rsidRPr="009710E3">
              <w:rPr>
                <w:sz w:val="20"/>
                <w:szCs w:val="20"/>
                <w:lang w:val="fr-FR"/>
              </w:rPr>
              <w:t>000</w:t>
            </w:r>
          </w:p>
        </w:tc>
      </w:tr>
      <w:tr w:rsidR="006E1EE9" w:rsidRPr="009710E3" w14:paraId="6D1E6A55" w14:textId="77777777" w:rsidTr="00512E9A">
        <w:trPr>
          <w:trHeight w:val="144"/>
        </w:trPr>
        <w:tc>
          <w:tcPr>
            <w:tcW w:w="271" w:type="pct"/>
            <w:shd w:val="clear" w:color="auto" w:fill="FFFFFF" w:themeFill="background1"/>
          </w:tcPr>
          <w:p w14:paraId="27C8BD9D" w14:textId="77777777" w:rsidR="00EC0355" w:rsidRPr="009710E3" w:rsidRDefault="00EC0355" w:rsidP="00E13499">
            <w:pPr>
              <w:spacing w:before="100" w:beforeAutospacing="1" w:after="100" w:afterAutospacing="1"/>
              <w:rPr>
                <w:sz w:val="20"/>
                <w:szCs w:val="20"/>
                <w:lang w:val="fr-FR"/>
              </w:rPr>
            </w:pPr>
            <w:r w:rsidRPr="009710E3">
              <w:rPr>
                <w:sz w:val="20"/>
                <w:szCs w:val="20"/>
                <w:lang w:val="fr-FR"/>
              </w:rPr>
              <w:t>1.4</w:t>
            </w:r>
          </w:p>
        </w:tc>
        <w:tc>
          <w:tcPr>
            <w:tcW w:w="1893" w:type="pct"/>
            <w:shd w:val="clear" w:color="auto" w:fill="FFFFFF" w:themeFill="background1"/>
          </w:tcPr>
          <w:p w14:paraId="5B1EECE0" w14:textId="217822A4" w:rsidR="00EC0355" w:rsidRPr="009710E3" w:rsidRDefault="00512E9A" w:rsidP="00E13499">
            <w:pPr>
              <w:spacing w:before="100" w:beforeAutospacing="1" w:after="100" w:afterAutospacing="1"/>
              <w:rPr>
                <w:sz w:val="20"/>
                <w:szCs w:val="20"/>
                <w:lang w:val="fr-FR"/>
              </w:rPr>
            </w:pPr>
            <w:r w:rsidRPr="009710E3">
              <w:rPr>
                <w:sz w:val="20"/>
                <w:szCs w:val="20"/>
                <w:lang w:val="fr-FR"/>
              </w:rPr>
              <w:t>Plateforme web sur les solutions de remplacement à faible PRP</w:t>
            </w:r>
          </w:p>
        </w:tc>
        <w:tc>
          <w:tcPr>
            <w:tcW w:w="505" w:type="pct"/>
            <w:shd w:val="clear" w:color="auto" w:fill="auto"/>
          </w:tcPr>
          <w:p w14:paraId="4C723A18" w14:textId="77777777" w:rsidR="00EC0355" w:rsidRPr="009710E3" w:rsidRDefault="00EC0355" w:rsidP="00E13499">
            <w:pPr>
              <w:spacing w:before="100" w:beforeAutospacing="1" w:after="100" w:afterAutospacing="1"/>
              <w:jc w:val="center"/>
              <w:rPr>
                <w:sz w:val="20"/>
                <w:szCs w:val="20"/>
                <w:lang w:val="fr-FR"/>
              </w:rPr>
            </w:pPr>
            <w:r w:rsidRPr="009710E3">
              <w:rPr>
                <w:sz w:val="20"/>
                <w:szCs w:val="20"/>
                <w:lang w:val="fr-FR"/>
              </w:rPr>
              <w:t>0</w:t>
            </w:r>
          </w:p>
        </w:tc>
        <w:tc>
          <w:tcPr>
            <w:tcW w:w="463" w:type="pct"/>
            <w:shd w:val="clear" w:color="auto" w:fill="auto"/>
          </w:tcPr>
          <w:p w14:paraId="552B9A10" w14:textId="79BD25C8" w:rsidR="00EC0355" w:rsidRPr="009710E3" w:rsidRDefault="00EC0355" w:rsidP="00E13499">
            <w:pPr>
              <w:spacing w:before="100" w:beforeAutospacing="1" w:after="100" w:afterAutospacing="1"/>
              <w:jc w:val="center"/>
              <w:rPr>
                <w:sz w:val="20"/>
                <w:szCs w:val="20"/>
                <w:lang w:val="fr-FR"/>
              </w:rPr>
            </w:pPr>
            <w:r w:rsidRPr="009710E3">
              <w:rPr>
                <w:sz w:val="20"/>
                <w:szCs w:val="20"/>
                <w:lang w:val="fr-FR"/>
              </w:rPr>
              <w:t>20</w:t>
            </w:r>
            <w:r w:rsidR="00512E9A" w:rsidRPr="009710E3">
              <w:rPr>
                <w:sz w:val="20"/>
                <w:szCs w:val="20"/>
                <w:lang w:val="fr-FR"/>
              </w:rPr>
              <w:t xml:space="preserve"> </w:t>
            </w:r>
            <w:r w:rsidRPr="009710E3">
              <w:rPr>
                <w:sz w:val="20"/>
                <w:szCs w:val="20"/>
                <w:lang w:val="fr-FR"/>
              </w:rPr>
              <w:t>000</w:t>
            </w:r>
          </w:p>
        </w:tc>
        <w:tc>
          <w:tcPr>
            <w:tcW w:w="465" w:type="pct"/>
            <w:shd w:val="clear" w:color="auto" w:fill="auto"/>
          </w:tcPr>
          <w:p w14:paraId="04C22E82" w14:textId="2F58CF80" w:rsidR="00EC0355" w:rsidRPr="009710E3" w:rsidRDefault="00EC0355" w:rsidP="00E13499">
            <w:pPr>
              <w:spacing w:before="100" w:beforeAutospacing="1" w:after="100" w:afterAutospacing="1"/>
              <w:jc w:val="center"/>
              <w:rPr>
                <w:sz w:val="20"/>
                <w:szCs w:val="20"/>
                <w:lang w:val="fr-FR"/>
              </w:rPr>
            </w:pPr>
            <w:r w:rsidRPr="009710E3">
              <w:rPr>
                <w:sz w:val="20"/>
                <w:szCs w:val="20"/>
                <w:lang w:val="fr-FR"/>
              </w:rPr>
              <w:t>20</w:t>
            </w:r>
            <w:r w:rsidR="00512E9A" w:rsidRPr="009710E3">
              <w:rPr>
                <w:sz w:val="20"/>
                <w:szCs w:val="20"/>
                <w:lang w:val="fr-FR"/>
              </w:rPr>
              <w:t xml:space="preserve"> </w:t>
            </w:r>
            <w:r w:rsidRPr="009710E3">
              <w:rPr>
                <w:sz w:val="20"/>
                <w:szCs w:val="20"/>
                <w:lang w:val="fr-FR"/>
              </w:rPr>
              <w:t>000</w:t>
            </w:r>
          </w:p>
        </w:tc>
        <w:tc>
          <w:tcPr>
            <w:tcW w:w="463" w:type="pct"/>
            <w:shd w:val="clear" w:color="auto" w:fill="auto"/>
          </w:tcPr>
          <w:p w14:paraId="287EEAC6" w14:textId="63FBFB7A" w:rsidR="00EC0355" w:rsidRPr="009710E3" w:rsidRDefault="00EC0355" w:rsidP="00E13499">
            <w:pPr>
              <w:jc w:val="center"/>
              <w:rPr>
                <w:b/>
                <w:bCs/>
                <w:sz w:val="20"/>
                <w:szCs w:val="20"/>
                <w:lang w:val="fr-FR"/>
              </w:rPr>
            </w:pPr>
            <w:r w:rsidRPr="009710E3">
              <w:rPr>
                <w:b/>
                <w:bCs/>
                <w:sz w:val="20"/>
                <w:szCs w:val="20"/>
                <w:lang w:val="fr-FR"/>
              </w:rPr>
              <w:t>20</w:t>
            </w:r>
            <w:r w:rsidR="00512E9A" w:rsidRPr="009710E3">
              <w:rPr>
                <w:b/>
                <w:bCs/>
                <w:sz w:val="20"/>
                <w:szCs w:val="20"/>
                <w:lang w:val="fr-FR"/>
              </w:rPr>
              <w:t xml:space="preserve"> </w:t>
            </w:r>
            <w:r w:rsidRPr="009710E3">
              <w:rPr>
                <w:b/>
                <w:bCs/>
                <w:sz w:val="20"/>
                <w:szCs w:val="20"/>
                <w:lang w:val="fr-FR"/>
              </w:rPr>
              <w:t>000</w:t>
            </w:r>
          </w:p>
        </w:tc>
        <w:tc>
          <w:tcPr>
            <w:tcW w:w="476" w:type="pct"/>
            <w:shd w:val="clear" w:color="auto" w:fill="auto"/>
          </w:tcPr>
          <w:p w14:paraId="28017497" w14:textId="77777777" w:rsidR="00EC0355" w:rsidRPr="009710E3" w:rsidRDefault="00EC0355" w:rsidP="00E13499">
            <w:pPr>
              <w:jc w:val="center"/>
              <w:rPr>
                <w:sz w:val="20"/>
                <w:szCs w:val="20"/>
                <w:lang w:val="fr-FR"/>
              </w:rPr>
            </w:pPr>
            <w:r w:rsidRPr="009710E3">
              <w:rPr>
                <w:sz w:val="20"/>
                <w:szCs w:val="20"/>
                <w:lang w:val="fr-FR"/>
              </w:rPr>
              <w:t>0</w:t>
            </w:r>
          </w:p>
        </w:tc>
        <w:tc>
          <w:tcPr>
            <w:tcW w:w="464" w:type="pct"/>
            <w:shd w:val="clear" w:color="auto" w:fill="auto"/>
          </w:tcPr>
          <w:p w14:paraId="5AE28358" w14:textId="642D9133" w:rsidR="00EC0355" w:rsidRPr="009710E3" w:rsidRDefault="00EC0355" w:rsidP="00E13499">
            <w:pPr>
              <w:jc w:val="center"/>
              <w:rPr>
                <w:sz w:val="20"/>
                <w:szCs w:val="20"/>
                <w:lang w:val="fr-FR"/>
              </w:rPr>
            </w:pPr>
            <w:r w:rsidRPr="009710E3">
              <w:rPr>
                <w:sz w:val="20"/>
                <w:szCs w:val="20"/>
                <w:lang w:val="fr-FR"/>
              </w:rPr>
              <w:t>20</w:t>
            </w:r>
            <w:r w:rsidR="00512E9A" w:rsidRPr="009710E3">
              <w:rPr>
                <w:sz w:val="20"/>
                <w:szCs w:val="20"/>
                <w:lang w:val="fr-FR"/>
              </w:rPr>
              <w:t xml:space="preserve"> </w:t>
            </w:r>
            <w:r w:rsidRPr="009710E3">
              <w:rPr>
                <w:sz w:val="20"/>
                <w:szCs w:val="20"/>
                <w:lang w:val="fr-FR"/>
              </w:rPr>
              <w:t>000</w:t>
            </w:r>
          </w:p>
        </w:tc>
      </w:tr>
      <w:tr w:rsidR="006E1EE9" w:rsidRPr="009710E3" w14:paraId="36E8D6E7" w14:textId="77777777" w:rsidTr="00512E9A">
        <w:trPr>
          <w:trHeight w:val="144"/>
        </w:trPr>
        <w:tc>
          <w:tcPr>
            <w:tcW w:w="271" w:type="pct"/>
            <w:shd w:val="clear" w:color="auto" w:fill="FFFFFF" w:themeFill="background1"/>
          </w:tcPr>
          <w:p w14:paraId="42E232F1" w14:textId="77777777" w:rsidR="00EC0355" w:rsidRPr="009710E3" w:rsidRDefault="00EC0355" w:rsidP="00E13499">
            <w:pPr>
              <w:spacing w:before="100" w:beforeAutospacing="1" w:after="100" w:afterAutospacing="1"/>
              <w:rPr>
                <w:sz w:val="20"/>
                <w:szCs w:val="20"/>
                <w:lang w:val="fr-FR"/>
              </w:rPr>
            </w:pPr>
            <w:r w:rsidRPr="009710E3">
              <w:rPr>
                <w:sz w:val="20"/>
                <w:szCs w:val="20"/>
                <w:lang w:val="fr-FR"/>
              </w:rPr>
              <w:t>1.5</w:t>
            </w:r>
          </w:p>
        </w:tc>
        <w:tc>
          <w:tcPr>
            <w:tcW w:w="1893" w:type="pct"/>
            <w:tcBorders>
              <w:bottom w:val="single" w:sz="4" w:space="0" w:color="auto"/>
            </w:tcBorders>
            <w:shd w:val="clear" w:color="auto" w:fill="FFFFFF" w:themeFill="background1"/>
            <w:hideMark/>
          </w:tcPr>
          <w:p w14:paraId="7AC92F53" w14:textId="723A1319" w:rsidR="00EC0355" w:rsidRPr="009710E3" w:rsidRDefault="00512E9A" w:rsidP="00E13499">
            <w:pPr>
              <w:spacing w:before="100" w:beforeAutospacing="1" w:after="100" w:afterAutospacing="1"/>
              <w:rPr>
                <w:sz w:val="20"/>
                <w:szCs w:val="20"/>
                <w:lang w:val="fr-FR"/>
              </w:rPr>
            </w:pPr>
            <w:r w:rsidRPr="009710E3">
              <w:rPr>
                <w:sz w:val="20"/>
                <w:szCs w:val="20"/>
                <w:lang w:val="fr-FR"/>
              </w:rPr>
              <w:t>Acquisition et distribution d'identifiants de SAO aux bureaux de douane</w:t>
            </w:r>
          </w:p>
        </w:tc>
        <w:tc>
          <w:tcPr>
            <w:tcW w:w="505" w:type="pct"/>
            <w:shd w:val="clear" w:color="auto" w:fill="auto"/>
          </w:tcPr>
          <w:p w14:paraId="132972F3" w14:textId="77777777" w:rsidR="00EC0355" w:rsidRPr="009710E3" w:rsidRDefault="00EC0355" w:rsidP="00E13499">
            <w:pPr>
              <w:spacing w:before="100" w:beforeAutospacing="1" w:after="100" w:afterAutospacing="1"/>
              <w:jc w:val="center"/>
              <w:rPr>
                <w:sz w:val="20"/>
                <w:szCs w:val="20"/>
                <w:lang w:val="fr-FR"/>
              </w:rPr>
            </w:pPr>
            <w:r w:rsidRPr="009710E3">
              <w:rPr>
                <w:sz w:val="20"/>
                <w:szCs w:val="20"/>
                <w:lang w:val="fr-FR"/>
              </w:rPr>
              <w:t>0</w:t>
            </w:r>
          </w:p>
        </w:tc>
        <w:tc>
          <w:tcPr>
            <w:tcW w:w="463" w:type="pct"/>
            <w:shd w:val="clear" w:color="auto" w:fill="auto"/>
          </w:tcPr>
          <w:p w14:paraId="382B880E" w14:textId="7B4D5631" w:rsidR="00EC0355" w:rsidRPr="009710E3" w:rsidRDefault="00EC0355" w:rsidP="00E13499">
            <w:pPr>
              <w:spacing w:before="100" w:beforeAutospacing="1" w:after="100" w:afterAutospacing="1"/>
              <w:jc w:val="center"/>
              <w:rPr>
                <w:sz w:val="20"/>
                <w:szCs w:val="20"/>
                <w:lang w:val="fr-FR"/>
              </w:rPr>
            </w:pPr>
            <w:r w:rsidRPr="009710E3">
              <w:rPr>
                <w:sz w:val="20"/>
                <w:szCs w:val="20"/>
                <w:lang w:val="fr-FR"/>
              </w:rPr>
              <w:t>30</w:t>
            </w:r>
            <w:r w:rsidR="00512E9A" w:rsidRPr="009710E3">
              <w:rPr>
                <w:sz w:val="20"/>
                <w:szCs w:val="20"/>
                <w:lang w:val="fr-FR"/>
              </w:rPr>
              <w:t xml:space="preserve"> </w:t>
            </w:r>
            <w:r w:rsidRPr="009710E3">
              <w:rPr>
                <w:sz w:val="20"/>
                <w:szCs w:val="20"/>
                <w:lang w:val="fr-FR"/>
              </w:rPr>
              <w:t>000</w:t>
            </w:r>
          </w:p>
        </w:tc>
        <w:tc>
          <w:tcPr>
            <w:tcW w:w="465" w:type="pct"/>
            <w:shd w:val="clear" w:color="auto" w:fill="auto"/>
          </w:tcPr>
          <w:p w14:paraId="790F4844" w14:textId="066750C1" w:rsidR="00EC0355" w:rsidRPr="009710E3" w:rsidRDefault="00EC0355" w:rsidP="00E13499">
            <w:pPr>
              <w:spacing w:before="100" w:beforeAutospacing="1" w:after="100" w:afterAutospacing="1"/>
              <w:jc w:val="center"/>
              <w:rPr>
                <w:sz w:val="20"/>
                <w:szCs w:val="20"/>
                <w:lang w:val="fr-FR"/>
              </w:rPr>
            </w:pPr>
            <w:r w:rsidRPr="009710E3">
              <w:rPr>
                <w:sz w:val="20"/>
                <w:szCs w:val="20"/>
                <w:lang w:val="fr-FR"/>
              </w:rPr>
              <w:t>30</w:t>
            </w:r>
            <w:r w:rsidR="00512E9A" w:rsidRPr="009710E3">
              <w:rPr>
                <w:sz w:val="20"/>
                <w:szCs w:val="20"/>
                <w:lang w:val="fr-FR"/>
              </w:rPr>
              <w:t xml:space="preserve"> </w:t>
            </w:r>
            <w:r w:rsidRPr="009710E3">
              <w:rPr>
                <w:sz w:val="20"/>
                <w:szCs w:val="20"/>
                <w:lang w:val="fr-FR"/>
              </w:rPr>
              <w:t>000</w:t>
            </w:r>
          </w:p>
        </w:tc>
        <w:tc>
          <w:tcPr>
            <w:tcW w:w="463" w:type="pct"/>
            <w:shd w:val="clear" w:color="auto" w:fill="auto"/>
            <w:hideMark/>
          </w:tcPr>
          <w:p w14:paraId="5A5447F8" w14:textId="77777777" w:rsidR="00EC0355" w:rsidRPr="009710E3" w:rsidRDefault="00EC0355" w:rsidP="00E13499">
            <w:pPr>
              <w:jc w:val="center"/>
              <w:rPr>
                <w:sz w:val="20"/>
                <w:szCs w:val="20"/>
                <w:lang w:val="fr-FR"/>
              </w:rPr>
            </w:pPr>
            <w:r w:rsidRPr="009710E3">
              <w:rPr>
                <w:sz w:val="20"/>
                <w:szCs w:val="20"/>
                <w:lang w:val="fr-FR"/>
              </w:rPr>
              <w:t>0</w:t>
            </w:r>
          </w:p>
        </w:tc>
        <w:tc>
          <w:tcPr>
            <w:tcW w:w="476" w:type="pct"/>
            <w:shd w:val="clear" w:color="auto" w:fill="auto"/>
          </w:tcPr>
          <w:p w14:paraId="6E59EB41" w14:textId="25C1D1BE" w:rsidR="00EC0355" w:rsidRPr="009710E3" w:rsidRDefault="00EC0355" w:rsidP="00E13499">
            <w:pPr>
              <w:jc w:val="center"/>
              <w:rPr>
                <w:sz w:val="20"/>
                <w:szCs w:val="20"/>
                <w:lang w:val="fr-FR"/>
              </w:rPr>
            </w:pPr>
            <w:r w:rsidRPr="009710E3">
              <w:rPr>
                <w:sz w:val="20"/>
                <w:szCs w:val="20"/>
                <w:lang w:val="fr-FR"/>
              </w:rPr>
              <w:t>30</w:t>
            </w:r>
            <w:r w:rsidR="00512E9A" w:rsidRPr="009710E3">
              <w:rPr>
                <w:sz w:val="20"/>
                <w:szCs w:val="20"/>
                <w:lang w:val="fr-FR"/>
              </w:rPr>
              <w:t xml:space="preserve"> </w:t>
            </w:r>
            <w:r w:rsidRPr="009710E3">
              <w:rPr>
                <w:sz w:val="20"/>
                <w:szCs w:val="20"/>
                <w:lang w:val="fr-FR"/>
              </w:rPr>
              <w:t>000</w:t>
            </w:r>
          </w:p>
        </w:tc>
        <w:tc>
          <w:tcPr>
            <w:tcW w:w="464" w:type="pct"/>
            <w:shd w:val="clear" w:color="auto" w:fill="auto"/>
          </w:tcPr>
          <w:p w14:paraId="0AA3079D" w14:textId="44449093" w:rsidR="00EC0355" w:rsidRPr="009710E3" w:rsidRDefault="00EC0355" w:rsidP="00E13499">
            <w:pPr>
              <w:jc w:val="center"/>
              <w:rPr>
                <w:sz w:val="20"/>
                <w:szCs w:val="20"/>
                <w:lang w:val="fr-FR"/>
              </w:rPr>
            </w:pPr>
            <w:r w:rsidRPr="009710E3">
              <w:rPr>
                <w:sz w:val="20"/>
                <w:szCs w:val="20"/>
                <w:lang w:val="fr-FR"/>
              </w:rPr>
              <w:t>30</w:t>
            </w:r>
            <w:r w:rsidR="00512E9A" w:rsidRPr="009710E3">
              <w:rPr>
                <w:sz w:val="20"/>
                <w:szCs w:val="20"/>
                <w:lang w:val="fr-FR"/>
              </w:rPr>
              <w:t xml:space="preserve"> </w:t>
            </w:r>
            <w:r w:rsidRPr="009710E3">
              <w:rPr>
                <w:sz w:val="20"/>
                <w:szCs w:val="20"/>
                <w:lang w:val="fr-FR"/>
              </w:rPr>
              <w:t>000</w:t>
            </w:r>
          </w:p>
        </w:tc>
      </w:tr>
      <w:tr w:rsidR="006E1EE9" w:rsidRPr="009710E3" w14:paraId="5E60F1D3" w14:textId="77777777" w:rsidTr="00512E9A">
        <w:trPr>
          <w:trHeight w:val="144"/>
        </w:trPr>
        <w:tc>
          <w:tcPr>
            <w:tcW w:w="271" w:type="pct"/>
            <w:tcBorders>
              <w:right w:val="nil"/>
            </w:tcBorders>
            <w:shd w:val="clear" w:color="auto" w:fill="FFFFFF" w:themeFill="background1"/>
          </w:tcPr>
          <w:p w14:paraId="1D8927F9" w14:textId="77777777" w:rsidR="00EC0355" w:rsidRPr="009710E3" w:rsidRDefault="00EC0355" w:rsidP="00E13499">
            <w:pPr>
              <w:spacing w:before="100" w:beforeAutospacing="1" w:after="100" w:afterAutospacing="1"/>
              <w:rPr>
                <w:b/>
                <w:bCs/>
                <w:i/>
                <w:iCs/>
                <w:sz w:val="20"/>
                <w:szCs w:val="20"/>
                <w:lang w:val="fr-FR"/>
              </w:rPr>
            </w:pPr>
          </w:p>
        </w:tc>
        <w:tc>
          <w:tcPr>
            <w:tcW w:w="1893" w:type="pct"/>
            <w:tcBorders>
              <w:left w:val="nil"/>
            </w:tcBorders>
            <w:shd w:val="clear" w:color="auto" w:fill="FFFFFF" w:themeFill="background1"/>
          </w:tcPr>
          <w:p w14:paraId="31CF3CF2" w14:textId="6E6CDD39" w:rsidR="00EC0355" w:rsidRPr="009710E3" w:rsidRDefault="00512E9A" w:rsidP="00E13499">
            <w:pPr>
              <w:spacing w:before="100" w:beforeAutospacing="1" w:after="100" w:afterAutospacing="1"/>
              <w:rPr>
                <w:sz w:val="20"/>
                <w:szCs w:val="20"/>
                <w:lang w:val="fr-FR"/>
              </w:rPr>
            </w:pPr>
            <w:r w:rsidRPr="009710E3">
              <w:rPr>
                <w:i/>
                <w:iCs/>
                <w:sz w:val="20"/>
                <w:szCs w:val="20"/>
                <w:lang w:val="fr-FR"/>
              </w:rPr>
              <w:t xml:space="preserve">Sous-total </w:t>
            </w:r>
            <w:r w:rsidR="00EC0355" w:rsidRPr="009710E3">
              <w:rPr>
                <w:i/>
                <w:iCs/>
                <w:sz w:val="20"/>
                <w:szCs w:val="20"/>
                <w:lang w:val="fr-FR"/>
              </w:rPr>
              <w:t>1</w:t>
            </w:r>
          </w:p>
        </w:tc>
        <w:tc>
          <w:tcPr>
            <w:tcW w:w="505" w:type="pct"/>
            <w:shd w:val="clear" w:color="auto" w:fill="auto"/>
          </w:tcPr>
          <w:p w14:paraId="7661E04F" w14:textId="49EE647C" w:rsidR="00EC0355" w:rsidRPr="009710E3" w:rsidRDefault="00EC0355" w:rsidP="00E13499">
            <w:pPr>
              <w:spacing w:before="100" w:beforeAutospacing="1" w:after="100" w:afterAutospacing="1"/>
              <w:jc w:val="center"/>
              <w:rPr>
                <w:sz w:val="20"/>
                <w:szCs w:val="20"/>
                <w:lang w:val="fr-FR"/>
              </w:rPr>
            </w:pPr>
            <w:r w:rsidRPr="009710E3">
              <w:rPr>
                <w:i/>
                <w:iCs/>
                <w:sz w:val="20"/>
                <w:szCs w:val="20"/>
                <w:lang w:val="fr-FR"/>
              </w:rPr>
              <w:t>80</w:t>
            </w:r>
            <w:r w:rsidR="00512E9A" w:rsidRPr="009710E3">
              <w:rPr>
                <w:i/>
                <w:iCs/>
                <w:sz w:val="20"/>
                <w:szCs w:val="20"/>
                <w:lang w:val="fr-FR"/>
              </w:rPr>
              <w:t xml:space="preserve"> </w:t>
            </w:r>
            <w:r w:rsidRPr="009710E3">
              <w:rPr>
                <w:i/>
                <w:iCs/>
                <w:sz w:val="20"/>
                <w:szCs w:val="20"/>
                <w:lang w:val="fr-FR"/>
              </w:rPr>
              <w:t>000</w:t>
            </w:r>
          </w:p>
        </w:tc>
        <w:tc>
          <w:tcPr>
            <w:tcW w:w="463" w:type="pct"/>
            <w:shd w:val="clear" w:color="auto" w:fill="auto"/>
          </w:tcPr>
          <w:p w14:paraId="23E73315" w14:textId="45F18707" w:rsidR="00EC0355" w:rsidRPr="009710E3" w:rsidRDefault="00EC0355" w:rsidP="00E13499">
            <w:pPr>
              <w:spacing w:before="100" w:beforeAutospacing="1" w:after="100" w:afterAutospacing="1"/>
              <w:jc w:val="center"/>
              <w:rPr>
                <w:sz w:val="20"/>
                <w:szCs w:val="20"/>
                <w:lang w:val="fr-FR"/>
              </w:rPr>
            </w:pPr>
            <w:r w:rsidRPr="009710E3">
              <w:rPr>
                <w:i/>
                <w:iCs/>
                <w:sz w:val="20"/>
                <w:szCs w:val="20"/>
                <w:lang w:val="fr-FR"/>
              </w:rPr>
              <w:t>50</w:t>
            </w:r>
            <w:r w:rsidR="00512E9A" w:rsidRPr="009710E3">
              <w:rPr>
                <w:i/>
                <w:iCs/>
                <w:sz w:val="20"/>
                <w:szCs w:val="20"/>
                <w:lang w:val="fr-FR"/>
              </w:rPr>
              <w:t xml:space="preserve"> </w:t>
            </w:r>
            <w:r w:rsidRPr="009710E3">
              <w:rPr>
                <w:i/>
                <w:iCs/>
                <w:sz w:val="20"/>
                <w:szCs w:val="20"/>
                <w:lang w:val="fr-FR"/>
              </w:rPr>
              <w:t>000</w:t>
            </w:r>
          </w:p>
        </w:tc>
        <w:tc>
          <w:tcPr>
            <w:tcW w:w="465" w:type="pct"/>
            <w:shd w:val="clear" w:color="auto" w:fill="auto"/>
          </w:tcPr>
          <w:p w14:paraId="779F742F" w14:textId="739CEE24" w:rsidR="00EC0355" w:rsidRPr="009710E3" w:rsidRDefault="00EC0355" w:rsidP="00E13499">
            <w:pPr>
              <w:spacing w:before="100" w:beforeAutospacing="1" w:after="100" w:afterAutospacing="1"/>
              <w:jc w:val="center"/>
              <w:rPr>
                <w:sz w:val="20"/>
                <w:szCs w:val="20"/>
                <w:lang w:val="fr-FR"/>
              </w:rPr>
            </w:pPr>
            <w:r w:rsidRPr="009710E3">
              <w:rPr>
                <w:i/>
                <w:iCs/>
                <w:sz w:val="20"/>
                <w:szCs w:val="20"/>
                <w:lang w:val="fr-FR"/>
              </w:rPr>
              <w:t>130</w:t>
            </w:r>
            <w:r w:rsidR="00512E9A" w:rsidRPr="009710E3">
              <w:rPr>
                <w:i/>
                <w:iCs/>
                <w:sz w:val="20"/>
                <w:szCs w:val="20"/>
                <w:lang w:val="fr-FR"/>
              </w:rPr>
              <w:t xml:space="preserve"> </w:t>
            </w:r>
            <w:r w:rsidRPr="009710E3">
              <w:rPr>
                <w:i/>
                <w:iCs/>
                <w:sz w:val="20"/>
                <w:szCs w:val="20"/>
                <w:lang w:val="fr-FR"/>
              </w:rPr>
              <w:t>000</w:t>
            </w:r>
          </w:p>
        </w:tc>
        <w:tc>
          <w:tcPr>
            <w:tcW w:w="463" w:type="pct"/>
            <w:shd w:val="clear" w:color="auto" w:fill="auto"/>
          </w:tcPr>
          <w:p w14:paraId="3B391AD2" w14:textId="5F01D2B7" w:rsidR="00EC0355" w:rsidRPr="009710E3" w:rsidRDefault="00EC0355" w:rsidP="00E13499">
            <w:pPr>
              <w:jc w:val="center"/>
              <w:rPr>
                <w:sz w:val="20"/>
                <w:szCs w:val="20"/>
                <w:lang w:val="fr-FR"/>
              </w:rPr>
            </w:pPr>
            <w:r w:rsidRPr="009710E3">
              <w:rPr>
                <w:i/>
                <w:iCs/>
                <w:sz w:val="20"/>
                <w:szCs w:val="20"/>
                <w:lang w:val="fr-FR"/>
              </w:rPr>
              <w:t>100</w:t>
            </w:r>
            <w:r w:rsidR="00512E9A" w:rsidRPr="009710E3">
              <w:rPr>
                <w:i/>
                <w:iCs/>
                <w:sz w:val="20"/>
                <w:szCs w:val="20"/>
                <w:lang w:val="fr-FR"/>
              </w:rPr>
              <w:t xml:space="preserve"> </w:t>
            </w:r>
            <w:r w:rsidRPr="009710E3">
              <w:rPr>
                <w:i/>
                <w:iCs/>
                <w:sz w:val="20"/>
                <w:szCs w:val="20"/>
                <w:lang w:val="fr-FR"/>
              </w:rPr>
              <w:t>000</w:t>
            </w:r>
          </w:p>
        </w:tc>
        <w:tc>
          <w:tcPr>
            <w:tcW w:w="476" w:type="pct"/>
            <w:shd w:val="clear" w:color="auto" w:fill="auto"/>
          </w:tcPr>
          <w:p w14:paraId="18C6CBEC" w14:textId="14B2A7A4" w:rsidR="00EC0355" w:rsidRPr="009710E3" w:rsidRDefault="00EC0355" w:rsidP="00E13499">
            <w:pPr>
              <w:jc w:val="center"/>
              <w:rPr>
                <w:sz w:val="20"/>
                <w:szCs w:val="20"/>
                <w:lang w:val="fr-FR"/>
              </w:rPr>
            </w:pPr>
            <w:r w:rsidRPr="009710E3">
              <w:rPr>
                <w:i/>
                <w:iCs/>
                <w:sz w:val="20"/>
                <w:szCs w:val="20"/>
                <w:lang w:val="fr-FR"/>
              </w:rPr>
              <w:t>30</w:t>
            </w:r>
            <w:r w:rsidR="00512E9A" w:rsidRPr="009710E3">
              <w:rPr>
                <w:i/>
                <w:iCs/>
                <w:sz w:val="20"/>
                <w:szCs w:val="20"/>
                <w:lang w:val="fr-FR"/>
              </w:rPr>
              <w:t xml:space="preserve"> </w:t>
            </w:r>
            <w:r w:rsidRPr="009710E3">
              <w:rPr>
                <w:i/>
                <w:iCs/>
                <w:sz w:val="20"/>
                <w:szCs w:val="20"/>
                <w:lang w:val="fr-FR"/>
              </w:rPr>
              <w:t>000</w:t>
            </w:r>
          </w:p>
        </w:tc>
        <w:tc>
          <w:tcPr>
            <w:tcW w:w="464" w:type="pct"/>
            <w:shd w:val="clear" w:color="auto" w:fill="auto"/>
          </w:tcPr>
          <w:p w14:paraId="1D89EA36" w14:textId="4009E55E" w:rsidR="00EC0355" w:rsidRPr="009710E3" w:rsidRDefault="00EC0355" w:rsidP="00E13499">
            <w:pPr>
              <w:jc w:val="center"/>
              <w:rPr>
                <w:sz w:val="20"/>
                <w:szCs w:val="20"/>
                <w:lang w:val="fr-FR"/>
              </w:rPr>
            </w:pPr>
            <w:r w:rsidRPr="009710E3">
              <w:rPr>
                <w:i/>
                <w:iCs/>
                <w:sz w:val="20"/>
                <w:szCs w:val="20"/>
                <w:lang w:val="fr-FR"/>
              </w:rPr>
              <w:t>130</w:t>
            </w:r>
            <w:r w:rsidR="00512E9A" w:rsidRPr="009710E3">
              <w:rPr>
                <w:i/>
                <w:iCs/>
                <w:sz w:val="20"/>
                <w:szCs w:val="20"/>
                <w:lang w:val="fr-FR"/>
              </w:rPr>
              <w:t xml:space="preserve"> </w:t>
            </w:r>
            <w:r w:rsidRPr="009710E3">
              <w:rPr>
                <w:i/>
                <w:iCs/>
                <w:sz w:val="20"/>
                <w:szCs w:val="20"/>
                <w:lang w:val="fr-FR"/>
              </w:rPr>
              <w:t>000</w:t>
            </w:r>
          </w:p>
        </w:tc>
      </w:tr>
      <w:tr w:rsidR="006E1EE9" w:rsidRPr="00FD7654" w14:paraId="7CB5BA54" w14:textId="77777777" w:rsidTr="0092755F">
        <w:trPr>
          <w:trHeight w:val="38"/>
        </w:trPr>
        <w:tc>
          <w:tcPr>
            <w:tcW w:w="271" w:type="pct"/>
            <w:shd w:val="clear" w:color="auto" w:fill="FFFFFF" w:themeFill="background1"/>
          </w:tcPr>
          <w:p w14:paraId="0A577C26" w14:textId="54793C01" w:rsidR="009C52BF" w:rsidRPr="009710E3" w:rsidRDefault="009C52BF" w:rsidP="00E13499">
            <w:pPr>
              <w:spacing w:before="100" w:beforeAutospacing="1" w:after="100" w:afterAutospacing="1"/>
              <w:rPr>
                <w:sz w:val="20"/>
                <w:szCs w:val="20"/>
                <w:lang w:val="fr-FR"/>
              </w:rPr>
            </w:pPr>
            <w:r w:rsidRPr="009710E3">
              <w:rPr>
                <w:b/>
                <w:bCs/>
                <w:sz w:val="20"/>
                <w:szCs w:val="20"/>
                <w:lang w:val="fr-FR"/>
              </w:rPr>
              <w:t>2</w:t>
            </w:r>
          </w:p>
        </w:tc>
        <w:tc>
          <w:tcPr>
            <w:tcW w:w="4729" w:type="pct"/>
            <w:gridSpan w:val="7"/>
            <w:shd w:val="clear" w:color="auto" w:fill="auto"/>
          </w:tcPr>
          <w:p w14:paraId="296145DE" w14:textId="2686773A" w:rsidR="009C52BF" w:rsidRPr="009710E3" w:rsidRDefault="00512E9A" w:rsidP="00E13499">
            <w:pPr>
              <w:jc w:val="left"/>
              <w:rPr>
                <w:sz w:val="20"/>
                <w:szCs w:val="20"/>
                <w:lang w:val="fr-FR"/>
              </w:rPr>
            </w:pPr>
            <w:r w:rsidRPr="009710E3">
              <w:rPr>
                <w:b/>
                <w:bCs/>
                <w:sz w:val="20"/>
                <w:szCs w:val="20"/>
                <w:lang w:val="fr-FR"/>
              </w:rPr>
              <w:t>Plan de gestion des réfrigérants de Kigali</w:t>
            </w:r>
          </w:p>
        </w:tc>
      </w:tr>
      <w:tr w:rsidR="006E1EE9" w:rsidRPr="009710E3" w14:paraId="004E9A3E" w14:textId="77777777" w:rsidTr="00512E9A">
        <w:trPr>
          <w:trHeight w:val="38"/>
        </w:trPr>
        <w:tc>
          <w:tcPr>
            <w:tcW w:w="271" w:type="pct"/>
            <w:shd w:val="clear" w:color="auto" w:fill="FFFFFF" w:themeFill="background1"/>
          </w:tcPr>
          <w:p w14:paraId="3C15C23B" w14:textId="77777777" w:rsidR="00EC0355" w:rsidRPr="009710E3" w:rsidRDefault="00EC0355" w:rsidP="00E13499">
            <w:pPr>
              <w:spacing w:before="100" w:beforeAutospacing="1" w:after="100" w:afterAutospacing="1"/>
              <w:rPr>
                <w:sz w:val="20"/>
                <w:szCs w:val="20"/>
                <w:lang w:val="fr-FR"/>
              </w:rPr>
            </w:pPr>
            <w:r w:rsidRPr="009710E3">
              <w:rPr>
                <w:sz w:val="20"/>
                <w:szCs w:val="20"/>
                <w:lang w:val="fr-FR"/>
              </w:rPr>
              <w:t>2.1</w:t>
            </w:r>
          </w:p>
        </w:tc>
        <w:tc>
          <w:tcPr>
            <w:tcW w:w="1893" w:type="pct"/>
            <w:shd w:val="clear" w:color="auto" w:fill="FFFFFF" w:themeFill="background1"/>
          </w:tcPr>
          <w:p w14:paraId="29C93803" w14:textId="3417646B" w:rsidR="00EC0355" w:rsidRPr="009710E3" w:rsidRDefault="00512E9A" w:rsidP="00E13499">
            <w:pPr>
              <w:spacing w:before="100" w:beforeAutospacing="1" w:after="100" w:afterAutospacing="1"/>
              <w:rPr>
                <w:b/>
                <w:bCs/>
                <w:i/>
                <w:iCs/>
                <w:sz w:val="20"/>
                <w:szCs w:val="20"/>
                <w:lang w:val="fr-FR"/>
              </w:rPr>
            </w:pPr>
            <w:r w:rsidRPr="009710E3">
              <w:rPr>
                <w:sz w:val="20"/>
                <w:szCs w:val="20"/>
                <w:lang w:val="fr-FR"/>
              </w:rPr>
              <w:t>Mise à jour des manuels et des programmes de formation</w:t>
            </w:r>
          </w:p>
        </w:tc>
        <w:tc>
          <w:tcPr>
            <w:tcW w:w="505" w:type="pct"/>
            <w:shd w:val="clear" w:color="auto" w:fill="auto"/>
          </w:tcPr>
          <w:p w14:paraId="2776981E" w14:textId="77777777" w:rsidR="00EC0355" w:rsidRPr="009710E3" w:rsidRDefault="00EC0355" w:rsidP="00E13499">
            <w:pPr>
              <w:spacing w:before="100" w:beforeAutospacing="1" w:after="100" w:afterAutospacing="1"/>
              <w:jc w:val="center"/>
              <w:rPr>
                <w:b/>
                <w:bCs/>
                <w:i/>
                <w:iCs/>
                <w:sz w:val="20"/>
                <w:szCs w:val="20"/>
                <w:lang w:val="fr-FR"/>
              </w:rPr>
            </w:pPr>
            <w:r w:rsidRPr="009710E3">
              <w:rPr>
                <w:sz w:val="20"/>
                <w:szCs w:val="20"/>
                <w:lang w:val="fr-FR"/>
              </w:rPr>
              <w:t>0</w:t>
            </w:r>
          </w:p>
        </w:tc>
        <w:tc>
          <w:tcPr>
            <w:tcW w:w="463" w:type="pct"/>
            <w:shd w:val="clear" w:color="auto" w:fill="auto"/>
          </w:tcPr>
          <w:p w14:paraId="0BB68640" w14:textId="65792E00" w:rsidR="00EC0355" w:rsidRPr="009710E3" w:rsidRDefault="00EC0355" w:rsidP="00E13499">
            <w:pPr>
              <w:spacing w:before="100" w:beforeAutospacing="1" w:after="100" w:afterAutospacing="1"/>
              <w:jc w:val="center"/>
              <w:rPr>
                <w:b/>
                <w:bCs/>
                <w:i/>
                <w:iCs/>
                <w:sz w:val="20"/>
                <w:szCs w:val="20"/>
                <w:lang w:val="fr-FR"/>
              </w:rPr>
            </w:pPr>
            <w:r w:rsidRPr="009710E3">
              <w:rPr>
                <w:sz w:val="20"/>
                <w:szCs w:val="20"/>
                <w:lang w:val="fr-FR"/>
              </w:rPr>
              <w:t>15</w:t>
            </w:r>
            <w:r w:rsidR="00512E9A" w:rsidRPr="009710E3">
              <w:rPr>
                <w:sz w:val="20"/>
                <w:szCs w:val="20"/>
                <w:lang w:val="fr-FR"/>
              </w:rPr>
              <w:t xml:space="preserve"> </w:t>
            </w:r>
            <w:r w:rsidRPr="009710E3">
              <w:rPr>
                <w:sz w:val="20"/>
                <w:szCs w:val="20"/>
                <w:lang w:val="fr-FR"/>
              </w:rPr>
              <w:t>000</w:t>
            </w:r>
          </w:p>
        </w:tc>
        <w:tc>
          <w:tcPr>
            <w:tcW w:w="465" w:type="pct"/>
            <w:shd w:val="clear" w:color="auto" w:fill="auto"/>
          </w:tcPr>
          <w:p w14:paraId="7449066F" w14:textId="503C6DD5" w:rsidR="00EC0355" w:rsidRPr="009710E3" w:rsidRDefault="00EC0355" w:rsidP="00E13499">
            <w:pPr>
              <w:spacing w:before="100" w:beforeAutospacing="1" w:after="100" w:afterAutospacing="1"/>
              <w:jc w:val="center"/>
              <w:rPr>
                <w:b/>
                <w:bCs/>
                <w:i/>
                <w:iCs/>
                <w:sz w:val="20"/>
                <w:szCs w:val="20"/>
                <w:lang w:val="fr-FR"/>
              </w:rPr>
            </w:pPr>
            <w:r w:rsidRPr="009710E3">
              <w:rPr>
                <w:sz w:val="20"/>
                <w:szCs w:val="20"/>
                <w:lang w:val="fr-FR"/>
              </w:rPr>
              <w:t>15</w:t>
            </w:r>
            <w:r w:rsidR="00512E9A" w:rsidRPr="009710E3">
              <w:rPr>
                <w:sz w:val="20"/>
                <w:szCs w:val="20"/>
                <w:lang w:val="fr-FR"/>
              </w:rPr>
              <w:t xml:space="preserve"> </w:t>
            </w:r>
            <w:r w:rsidRPr="009710E3">
              <w:rPr>
                <w:sz w:val="20"/>
                <w:szCs w:val="20"/>
                <w:lang w:val="fr-FR"/>
              </w:rPr>
              <w:t>000</w:t>
            </w:r>
          </w:p>
        </w:tc>
        <w:tc>
          <w:tcPr>
            <w:tcW w:w="463" w:type="pct"/>
            <w:shd w:val="clear" w:color="auto" w:fill="auto"/>
          </w:tcPr>
          <w:p w14:paraId="3088D194" w14:textId="77777777" w:rsidR="00EC0355" w:rsidRPr="009710E3" w:rsidRDefault="00EC0355" w:rsidP="00E13499">
            <w:pPr>
              <w:jc w:val="center"/>
              <w:rPr>
                <w:b/>
                <w:bCs/>
                <w:i/>
                <w:iCs/>
                <w:sz w:val="20"/>
                <w:szCs w:val="20"/>
                <w:lang w:val="fr-FR"/>
              </w:rPr>
            </w:pPr>
            <w:r w:rsidRPr="009710E3">
              <w:rPr>
                <w:sz w:val="20"/>
                <w:szCs w:val="20"/>
                <w:lang w:val="fr-FR"/>
              </w:rPr>
              <w:t>0</w:t>
            </w:r>
          </w:p>
        </w:tc>
        <w:tc>
          <w:tcPr>
            <w:tcW w:w="476" w:type="pct"/>
            <w:shd w:val="clear" w:color="auto" w:fill="auto"/>
          </w:tcPr>
          <w:p w14:paraId="0BDCDAFC" w14:textId="0E7B9C47" w:rsidR="00EC0355" w:rsidRPr="009710E3" w:rsidRDefault="00EC0355" w:rsidP="00E13499">
            <w:pPr>
              <w:jc w:val="center"/>
              <w:rPr>
                <w:b/>
                <w:bCs/>
                <w:i/>
                <w:iCs/>
                <w:sz w:val="20"/>
                <w:szCs w:val="20"/>
                <w:lang w:val="fr-FR"/>
              </w:rPr>
            </w:pPr>
            <w:r w:rsidRPr="009710E3">
              <w:rPr>
                <w:sz w:val="20"/>
                <w:szCs w:val="20"/>
                <w:lang w:val="fr-FR"/>
              </w:rPr>
              <w:t>15</w:t>
            </w:r>
            <w:r w:rsidR="00512E9A" w:rsidRPr="009710E3">
              <w:rPr>
                <w:sz w:val="20"/>
                <w:szCs w:val="20"/>
                <w:lang w:val="fr-FR"/>
              </w:rPr>
              <w:t xml:space="preserve"> </w:t>
            </w:r>
            <w:r w:rsidRPr="009710E3">
              <w:rPr>
                <w:sz w:val="20"/>
                <w:szCs w:val="20"/>
                <w:lang w:val="fr-FR"/>
              </w:rPr>
              <w:t>000</w:t>
            </w:r>
          </w:p>
        </w:tc>
        <w:tc>
          <w:tcPr>
            <w:tcW w:w="464" w:type="pct"/>
            <w:shd w:val="clear" w:color="auto" w:fill="auto"/>
          </w:tcPr>
          <w:p w14:paraId="32C99C36" w14:textId="6FE03249" w:rsidR="00EC0355" w:rsidRPr="009710E3" w:rsidRDefault="00EC0355" w:rsidP="00E13499">
            <w:pPr>
              <w:jc w:val="center"/>
              <w:rPr>
                <w:b/>
                <w:bCs/>
                <w:i/>
                <w:iCs/>
                <w:sz w:val="20"/>
                <w:szCs w:val="20"/>
                <w:lang w:val="fr-FR"/>
              </w:rPr>
            </w:pPr>
            <w:r w:rsidRPr="009710E3">
              <w:rPr>
                <w:sz w:val="20"/>
                <w:szCs w:val="20"/>
                <w:lang w:val="fr-FR"/>
              </w:rPr>
              <w:t>15</w:t>
            </w:r>
            <w:r w:rsidR="00512E9A" w:rsidRPr="009710E3">
              <w:rPr>
                <w:sz w:val="20"/>
                <w:szCs w:val="20"/>
                <w:lang w:val="fr-FR"/>
              </w:rPr>
              <w:t xml:space="preserve"> </w:t>
            </w:r>
            <w:r w:rsidRPr="009710E3">
              <w:rPr>
                <w:sz w:val="20"/>
                <w:szCs w:val="20"/>
                <w:lang w:val="fr-FR"/>
              </w:rPr>
              <w:t>000</w:t>
            </w:r>
          </w:p>
        </w:tc>
      </w:tr>
      <w:tr w:rsidR="006E1EE9" w:rsidRPr="009710E3" w14:paraId="1012346A" w14:textId="77777777" w:rsidTr="00512E9A">
        <w:trPr>
          <w:trHeight w:val="38"/>
        </w:trPr>
        <w:tc>
          <w:tcPr>
            <w:tcW w:w="271" w:type="pct"/>
            <w:shd w:val="clear" w:color="auto" w:fill="FFFFFF" w:themeFill="background1"/>
          </w:tcPr>
          <w:p w14:paraId="627FFA56" w14:textId="77777777" w:rsidR="00EC0355" w:rsidRPr="009710E3" w:rsidRDefault="00EC0355" w:rsidP="00E13499">
            <w:pPr>
              <w:spacing w:before="100" w:beforeAutospacing="1" w:after="100" w:afterAutospacing="1"/>
              <w:rPr>
                <w:sz w:val="20"/>
                <w:szCs w:val="20"/>
                <w:lang w:val="fr-FR"/>
              </w:rPr>
            </w:pPr>
            <w:r w:rsidRPr="009710E3">
              <w:rPr>
                <w:sz w:val="20"/>
                <w:szCs w:val="20"/>
                <w:lang w:val="fr-FR"/>
              </w:rPr>
              <w:t>2.2</w:t>
            </w:r>
          </w:p>
        </w:tc>
        <w:tc>
          <w:tcPr>
            <w:tcW w:w="1893" w:type="pct"/>
            <w:shd w:val="clear" w:color="auto" w:fill="FFFFFF" w:themeFill="background1"/>
          </w:tcPr>
          <w:p w14:paraId="62B3AFD3" w14:textId="4116B01B" w:rsidR="00EC0355" w:rsidRPr="009710E3" w:rsidRDefault="00512E9A" w:rsidP="00E13499">
            <w:pPr>
              <w:spacing w:before="100" w:beforeAutospacing="1" w:after="100" w:afterAutospacing="1"/>
              <w:rPr>
                <w:sz w:val="20"/>
                <w:szCs w:val="20"/>
                <w:lang w:val="fr-FR"/>
              </w:rPr>
            </w:pPr>
            <w:r w:rsidRPr="009710E3">
              <w:rPr>
                <w:sz w:val="20"/>
                <w:szCs w:val="20"/>
                <w:lang w:val="fr-FR"/>
              </w:rPr>
              <w:t>Norme de travail basée sur les compétences</w:t>
            </w:r>
          </w:p>
        </w:tc>
        <w:tc>
          <w:tcPr>
            <w:tcW w:w="505" w:type="pct"/>
            <w:shd w:val="clear" w:color="auto" w:fill="auto"/>
          </w:tcPr>
          <w:p w14:paraId="226D202C" w14:textId="77777777" w:rsidR="00EC0355" w:rsidRPr="009710E3" w:rsidRDefault="00EC0355" w:rsidP="00E13499">
            <w:pPr>
              <w:spacing w:before="100" w:beforeAutospacing="1" w:after="100" w:afterAutospacing="1"/>
              <w:jc w:val="center"/>
              <w:rPr>
                <w:sz w:val="20"/>
                <w:szCs w:val="20"/>
                <w:lang w:val="fr-FR"/>
              </w:rPr>
            </w:pPr>
            <w:r w:rsidRPr="009710E3">
              <w:rPr>
                <w:sz w:val="20"/>
                <w:szCs w:val="20"/>
                <w:lang w:val="fr-FR"/>
              </w:rPr>
              <w:t>0</w:t>
            </w:r>
          </w:p>
        </w:tc>
        <w:tc>
          <w:tcPr>
            <w:tcW w:w="463" w:type="pct"/>
            <w:shd w:val="clear" w:color="auto" w:fill="auto"/>
          </w:tcPr>
          <w:p w14:paraId="4F780EC0" w14:textId="295DC91D" w:rsidR="00EC0355" w:rsidRPr="009710E3" w:rsidRDefault="00EC0355" w:rsidP="00E13499">
            <w:pPr>
              <w:spacing w:before="100" w:beforeAutospacing="1" w:after="100" w:afterAutospacing="1"/>
              <w:jc w:val="center"/>
              <w:rPr>
                <w:sz w:val="20"/>
                <w:szCs w:val="20"/>
                <w:lang w:val="fr-FR"/>
              </w:rPr>
            </w:pPr>
            <w:r w:rsidRPr="009710E3">
              <w:rPr>
                <w:sz w:val="20"/>
                <w:szCs w:val="20"/>
                <w:lang w:val="fr-FR"/>
              </w:rPr>
              <w:t>15</w:t>
            </w:r>
            <w:r w:rsidR="00512E9A" w:rsidRPr="009710E3">
              <w:rPr>
                <w:sz w:val="20"/>
                <w:szCs w:val="20"/>
                <w:lang w:val="fr-FR"/>
              </w:rPr>
              <w:t xml:space="preserve"> </w:t>
            </w:r>
            <w:r w:rsidRPr="009710E3">
              <w:rPr>
                <w:sz w:val="20"/>
                <w:szCs w:val="20"/>
                <w:lang w:val="fr-FR"/>
              </w:rPr>
              <w:t>000</w:t>
            </w:r>
          </w:p>
        </w:tc>
        <w:tc>
          <w:tcPr>
            <w:tcW w:w="465" w:type="pct"/>
            <w:shd w:val="clear" w:color="auto" w:fill="auto"/>
          </w:tcPr>
          <w:p w14:paraId="4BDAC2A0" w14:textId="2898400C" w:rsidR="00EC0355" w:rsidRPr="009710E3" w:rsidRDefault="00EC0355" w:rsidP="00E13499">
            <w:pPr>
              <w:spacing w:before="100" w:beforeAutospacing="1" w:after="100" w:afterAutospacing="1"/>
              <w:jc w:val="center"/>
              <w:rPr>
                <w:sz w:val="20"/>
                <w:szCs w:val="20"/>
                <w:lang w:val="fr-FR"/>
              </w:rPr>
            </w:pPr>
            <w:r w:rsidRPr="009710E3">
              <w:rPr>
                <w:sz w:val="20"/>
                <w:szCs w:val="20"/>
                <w:lang w:val="fr-FR"/>
              </w:rPr>
              <w:t>15</w:t>
            </w:r>
            <w:r w:rsidR="00512E9A" w:rsidRPr="009710E3">
              <w:rPr>
                <w:sz w:val="20"/>
                <w:szCs w:val="20"/>
                <w:lang w:val="fr-FR"/>
              </w:rPr>
              <w:t xml:space="preserve"> </w:t>
            </w:r>
            <w:r w:rsidRPr="009710E3">
              <w:rPr>
                <w:sz w:val="20"/>
                <w:szCs w:val="20"/>
                <w:lang w:val="fr-FR"/>
              </w:rPr>
              <w:t>000</w:t>
            </w:r>
          </w:p>
        </w:tc>
        <w:tc>
          <w:tcPr>
            <w:tcW w:w="463" w:type="pct"/>
            <w:shd w:val="clear" w:color="auto" w:fill="auto"/>
          </w:tcPr>
          <w:p w14:paraId="22695D07" w14:textId="1EA4D471" w:rsidR="00EC0355" w:rsidRPr="009710E3" w:rsidRDefault="00EC0355" w:rsidP="00E13499">
            <w:pPr>
              <w:jc w:val="center"/>
              <w:rPr>
                <w:b/>
                <w:bCs/>
                <w:sz w:val="20"/>
                <w:szCs w:val="20"/>
                <w:lang w:val="fr-FR"/>
              </w:rPr>
            </w:pPr>
            <w:r w:rsidRPr="009710E3">
              <w:rPr>
                <w:b/>
                <w:bCs/>
                <w:sz w:val="20"/>
                <w:szCs w:val="20"/>
                <w:lang w:val="fr-FR"/>
              </w:rPr>
              <w:t>15</w:t>
            </w:r>
            <w:r w:rsidR="00512E9A" w:rsidRPr="009710E3">
              <w:rPr>
                <w:b/>
                <w:bCs/>
                <w:sz w:val="20"/>
                <w:szCs w:val="20"/>
                <w:lang w:val="fr-FR"/>
              </w:rPr>
              <w:t xml:space="preserve"> </w:t>
            </w:r>
            <w:r w:rsidRPr="009710E3">
              <w:rPr>
                <w:b/>
                <w:bCs/>
                <w:sz w:val="20"/>
                <w:szCs w:val="20"/>
                <w:lang w:val="fr-FR"/>
              </w:rPr>
              <w:t>000</w:t>
            </w:r>
          </w:p>
        </w:tc>
        <w:tc>
          <w:tcPr>
            <w:tcW w:w="476" w:type="pct"/>
            <w:shd w:val="clear" w:color="auto" w:fill="auto"/>
          </w:tcPr>
          <w:p w14:paraId="3F229468" w14:textId="77777777" w:rsidR="00EC0355" w:rsidRPr="009710E3" w:rsidRDefault="00EC0355" w:rsidP="00E13499">
            <w:pPr>
              <w:jc w:val="center"/>
              <w:rPr>
                <w:sz w:val="20"/>
                <w:szCs w:val="20"/>
                <w:lang w:val="fr-FR"/>
              </w:rPr>
            </w:pPr>
            <w:r w:rsidRPr="009710E3">
              <w:rPr>
                <w:sz w:val="20"/>
                <w:szCs w:val="20"/>
                <w:lang w:val="fr-FR"/>
              </w:rPr>
              <w:t>0</w:t>
            </w:r>
          </w:p>
        </w:tc>
        <w:tc>
          <w:tcPr>
            <w:tcW w:w="464" w:type="pct"/>
            <w:shd w:val="clear" w:color="auto" w:fill="auto"/>
          </w:tcPr>
          <w:p w14:paraId="2CA442D5" w14:textId="473596D6" w:rsidR="00EC0355" w:rsidRPr="009710E3" w:rsidRDefault="00EC0355" w:rsidP="00E13499">
            <w:pPr>
              <w:jc w:val="center"/>
              <w:rPr>
                <w:sz w:val="20"/>
                <w:szCs w:val="20"/>
                <w:lang w:val="fr-FR"/>
              </w:rPr>
            </w:pPr>
            <w:r w:rsidRPr="009710E3">
              <w:rPr>
                <w:sz w:val="20"/>
                <w:szCs w:val="20"/>
                <w:lang w:val="fr-FR"/>
              </w:rPr>
              <w:t>15</w:t>
            </w:r>
            <w:r w:rsidR="00512E9A" w:rsidRPr="009710E3">
              <w:rPr>
                <w:sz w:val="20"/>
                <w:szCs w:val="20"/>
                <w:lang w:val="fr-FR"/>
              </w:rPr>
              <w:t xml:space="preserve"> </w:t>
            </w:r>
            <w:r w:rsidRPr="009710E3">
              <w:rPr>
                <w:sz w:val="20"/>
                <w:szCs w:val="20"/>
                <w:lang w:val="fr-FR"/>
              </w:rPr>
              <w:t>000</w:t>
            </w:r>
          </w:p>
        </w:tc>
      </w:tr>
      <w:tr w:rsidR="006E1EE9" w:rsidRPr="009710E3" w14:paraId="07959258" w14:textId="77777777" w:rsidTr="00512E9A">
        <w:trPr>
          <w:trHeight w:val="38"/>
        </w:trPr>
        <w:tc>
          <w:tcPr>
            <w:tcW w:w="271" w:type="pct"/>
            <w:shd w:val="clear" w:color="auto" w:fill="FFFFFF" w:themeFill="background1"/>
          </w:tcPr>
          <w:p w14:paraId="25719137" w14:textId="77777777" w:rsidR="00EC0355" w:rsidRPr="009710E3" w:rsidRDefault="00EC0355" w:rsidP="00E13499">
            <w:pPr>
              <w:spacing w:before="100" w:beforeAutospacing="1" w:after="100" w:afterAutospacing="1"/>
              <w:rPr>
                <w:sz w:val="20"/>
                <w:szCs w:val="20"/>
                <w:lang w:val="fr-FR"/>
              </w:rPr>
            </w:pPr>
            <w:r w:rsidRPr="009710E3">
              <w:rPr>
                <w:sz w:val="20"/>
                <w:szCs w:val="20"/>
                <w:lang w:val="fr-FR"/>
              </w:rPr>
              <w:t>2.3</w:t>
            </w:r>
          </w:p>
        </w:tc>
        <w:tc>
          <w:tcPr>
            <w:tcW w:w="1893" w:type="pct"/>
            <w:shd w:val="clear" w:color="auto" w:fill="FFFFFF" w:themeFill="background1"/>
          </w:tcPr>
          <w:p w14:paraId="10DCA222" w14:textId="4CFABA53" w:rsidR="00EC0355" w:rsidRPr="009710E3" w:rsidRDefault="00512E9A" w:rsidP="00E13499">
            <w:pPr>
              <w:spacing w:before="100" w:beforeAutospacing="1" w:after="100" w:afterAutospacing="1"/>
              <w:rPr>
                <w:sz w:val="20"/>
                <w:szCs w:val="20"/>
                <w:lang w:val="fr-FR"/>
              </w:rPr>
            </w:pPr>
            <w:r w:rsidRPr="009710E3">
              <w:rPr>
                <w:sz w:val="20"/>
                <w:szCs w:val="20"/>
                <w:lang w:val="fr-FR"/>
              </w:rPr>
              <w:t>Cours de formation des formateurs</w:t>
            </w:r>
          </w:p>
        </w:tc>
        <w:tc>
          <w:tcPr>
            <w:tcW w:w="505" w:type="pct"/>
            <w:shd w:val="clear" w:color="auto" w:fill="auto"/>
          </w:tcPr>
          <w:p w14:paraId="7B4499D6" w14:textId="77777777" w:rsidR="00EC0355" w:rsidRPr="009710E3" w:rsidRDefault="00EC0355" w:rsidP="00E13499">
            <w:pPr>
              <w:spacing w:before="100" w:beforeAutospacing="1" w:after="100" w:afterAutospacing="1"/>
              <w:jc w:val="center"/>
              <w:rPr>
                <w:sz w:val="20"/>
                <w:szCs w:val="20"/>
                <w:lang w:val="fr-FR"/>
              </w:rPr>
            </w:pPr>
            <w:r w:rsidRPr="009710E3">
              <w:rPr>
                <w:sz w:val="20"/>
                <w:szCs w:val="20"/>
                <w:lang w:val="fr-FR"/>
              </w:rPr>
              <w:t>0</w:t>
            </w:r>
          </w:p>
        </w:tc>
        <w:tc>
          <w:tcPr>
            <w:tcW w:w="463" w:type="pct"/>
            <w:shd w:val="clear" w:color="auto" w:fill="auto"/>
          </w:tcPr>
          <w:p w14:paraId="11CE9C62" w14:textId="06CE5A53" w:rsidR="00EC0355" w:rsidRPr="009710E3" w:rsidRDefault="00EC0355" w:rsidP="00E13499">
            <w:pPr>
              <w:spacing w:before="100" w:beforeAutospacing="1" w:after="100" w:afterAutospacing="1"/>
              <w:jc w:val="center"/>
              <w:rPr>
                <w:sz w:val="20"/>
                <w:szCs w:val="20"/>
                <w:lang w:val="fr-FR"/>
              </w:rPr>
            </w:pPr>
            <w:r w:rsidRPr="009710E3">
              <w:rPr>
                <w:sz w:val="20"/>
                <w:szCs w:val="20"/>
                <w:lang w:val="fr-FR"/>
              </w:rPr>
              <w:t>30</w:t>
            </w:r>
            <w:r w:rsidR="00512E9A" w:rsidRPr="009710E3">
              <w:rPr>
                <w:sz w:val="20"/>
                <w:szCs w:val="20"/>
                <w:lang w:val="fr-FR"/>
              </w:rPr>
              <w:t xml:space="preserve"> </w:t>
            </w:r>
            <w:r w:rsidRPr="009710E3">
              <w:rPr>
                <w:sz w:val="20"/>
                <w:szCs w:val="20"/>
                <w:lang w:val="fr-FR"/>
              </w:rPr>
              <w:t>000</w:t>
            </w:r>
          </w:p>
        </w:tc>
        <w:tc>
          <w:tcPr>
            <w:tcW w:w="465" w:type="pct"/>
            <w:shd w:val="clear" w:color="auto" w:fill="auto"/>
          </w:tcPr>
          <w:p w14:paraId="3E5215F9" w14:textId="043D1B2F" w:rsidR="00EC0355" w:rsidRPr="009710E3" w:rsidRDefault="00EC0355" w:rsidP="00E13499">
            <w:pPr>
              <w:spacing w:before="100" w:beforeAutospacing="1" w:after="100" w:afterAutospacing="1"/>
              <w:jc w:val="center"/>
              <w:rPr>
                <w:sz w:val="20"/>
                <w:szCs w:val="20"/>
                <w:lang w:val="fr-FR"/>
              </w:rPr>
            </w:pPr>
            <w:r w:rsidRPr="009710E3">
              <w:rPr>
                <w:sz w:val="20"/>
                <w:szCs w:val="20"/>
                <w:lang w:val="fr-FR"/>
              </w:rPr>
              <w:t>30</w:t>
            </w:r>
            <w:r w:rsidR="00512E9A" w:rsidRPr="009710E3">
              <w:rPr>
                <w:sz w:val="20"/>
                <w:szCs w:val="20"/>
                <w:lang w:val="fr-FR"/>
              </w:rPr>
              <w:t xml:space="preserve"> </w:t>
            </w:r>
            <w:r w:rsidRPr="009710E3">
              <w:rPr>
                <w:sz w:val="20"/>
                <w:szCs w:val="20"/>
                <w:lang w:val="fr-FR"/>
              </w:rPr>
              <w:t>000</w:t>
            </w:r>
          </w:p>
        </w:tc>
        <w:tc>
          <w:tcPr>
            <w:tcW w:w="463" w:type="pct"/>
            <w:shd w:val="clear" w:color="auto" w:fill="auto"/>
          </w:tcPr>
          <w:p w14:paraId="6E21B809" w14:textId="77777777" w:rsidR="00EC0355" w:rsidRPr="009710E3" w:rsidRDefault="00EC0355" w:rsidP="00E13499">
            <w:pPr>
              <w:jc w:val="center"/>
              <w:rPr>
                <w:sz w:val="20"/>
                <w:szCs w:val="20"/>
                <w:lang w:val="fr-FR"/>
              </w:rPr>
            </w:pPr>
            <w:r w:rsidRPr="009710E3">
              <w:rPr>
                <w:sz w:val="20"/>
                <w:szCs w:val="20"/>
                <w:lang w:val="fr-FR"/>
              </w:rPr>
              <w:t>0</w:t>
            </w:r>
          </w:p>
        </w:tc>
        <w:tc>
          <w:tcPr>
            <w:tcW w:w="476" w:type="pct"/>
            <w:shd w:val="clear" w:color="auto" w:fill="auto"/>
          </w:tcPr>
          <w:p w14:paraId="1E9E3585" w14:textId="7365C32C" w:rsidR="00EC0355" w:rsidRPr="009710E3" w:rsidRDefault="00EC0355" w:rsidP="00E13499">
            <w:pPr>
              <w:jc w:val="center"/>
              <w:rPr>
                <w:sz w:val="20"/>
                <w:szCs w:val="20"/>
                <w:lang w:val="fr-FR"/>
              </w:rPr>
            </w:pPr>
            <w:r w:rsidRPr="009710E3">
              <w:rPr>
                <w:sz w:val="20"/>
                <w:szCs w:val="20"/>
                <w:lang w:val="fr-FR"/>
              </w:rPr>
              <w:t>30</w:t>
            </w:r>
            <w:r w:rsidR="00512E9A" w:rsidRPr="009710E3">
              <w:rPr>
                <w:sz w:val="20"/>
                <w:szCs w:val="20"/>
                <w:lang w:val="fr-FR"/>
              </w:rPr>
              <w:t xml:space="preserve"> </w:t>
            </w:r>
            <w:r w:rsidRPr="009710E3">
              <w:rPr>
                <w:sz w:val="20"/>
                <w:szCs w:val="20"/>
                <w:lang w:val="fr-FR"/>
              </w:rPr>
              <w:t>000</w:t>
            </w:r>
          </w:p>
        </w:tc>
        <w:tc>
          <w:tcPr>
            <w:tcW w:w="464" w:type="pct"/>
            <w:shd w:val="clear" w:color="auto" w:fill="auto"/>
          </w:tcPr>
          <w:p w14:paraId="3677F9B9" w14:textId="0EBCC2EF" w:rsidR="00EC0355" w:rsidRPr="009710E3" w:rsidRDefault="00EC0355" w:rsidP="00E13499">
            <w:pPr>
              <w:jc w:val="center"/>
              <w:rPr>
                <w:sz w:val="20"/>
                <w:szCs w:val="20"/>
                <w:lang w:val="fr-FR"/>
              </w:rPr>
            </w:pPr>
            <w:r w:rsidRPr="009710E3">
              <w:rPr>
                <w:sz w:val="20"/>
                <w:szCs w:val="20"/>
                <w:lang w:val="fr-FR"/>
              </w:rPr>
              <w:t>30</w:t>
            </w:r>
            <w:r w:rsidR="00512E9A" w:rsidRPr="009710E3">
              <w:rPr>
                <w:sz w:val="20"/>
                <w:szCs w:val="20"/>
                <w:lang w:val="fr-FR"/>
              </w:rPr>
              <w:t xml:space="preserve"> </w:t>
            </w:r>
            <w:r w:rsidRPr="009710E3">
              <w:rPr>
                <w:sz w:val="20"/>
                <w:szCs w:val="20"/>
                <w:lang w:val="fr-FR"/>
              </w:rPr>
              <w:t>000</w:t>
            </w:r>
          </w:p>
        </w:tc>
      </w:tr>
      <w:tr w:rsidR="006E1EE9" w:rsidRPr="009710E3" w14:paraId="0845536A" w14:textId="77777777" w:rsidTr="00512E9A">
        <w:trPr>
          <w:trHeight w:val="38"/>
        </w:trPr>
        <w:tc>
          <w:tcPr>
            <w:tcW w:w="271" w:type="pct"/>
            <w:shd w:val="clear" w:color="auto" w:fill="FFFFFF" w:themeFill="background1"/>
          </w:tcPr>
          <w:p w14:paraId="06CE9A7F" w14:textId="61255FE4" w:rsidR="00EC0355" w:rsidRPr="009710E3" w:rsidRDefault="00EC0355" w:rsidP="00E13499">
            <w:pPr>
              <w:spacing w:before="100" w:beforeAutospacing="1" w:after="100" w:afterAutospacing="1"/>
              <w:rPr>
                <w:sz w:val="20"/>
                <w:szCs w:val="20"/>
                <w:lang w:val="fr-FR"/>
              </w:rPr>
            </w:pPr>
            <w:r w:rsidRPr="009710E3">
              <w:rPr>
                <w:sz w:val="20"/>
                <w:szCs w:val="20"/>
                <w:lang w:val="fr-FR"/>
              </w:rPr>
              <w:t>2.4</w:t>
            </w:r>
          </w:p>
        </w:tc>
        <w:tc>
          <w:tcPr>
            <w:tcW w:w="1893" w:type="pct"/>
            <w:shd w:val="clear" w:color="auto" w:fill="FFFFFF" w:themeFill="background1"/>
          </w:tcPr>
          <w:p w14:paraId="3F09BDDF" w14:textId="1FD86037" w:rsidR="00EC0355" w:rsidRPr="009710E3" w:rsidRDefault="00512E9A" w:rsidP="00E13499">
            <w:pPr>
              <w:spacing w:before="100" w:beforeAutospacing="1" w:after="100" w:afterAutospacing="1"/>
              <w:rPr>
                <w:sz w:val="20"/>
                <w:szCs w:val="20"/>
                <w:lang w:val="fr-FR"/>
              </w:rPr>
            </w:pPr>
            <w:r w:rsidRPr="009710E3">
              <w:rPr>
                <w:sz w:val="20"/>
                <w:szCs w:val="20"/>
                <w:lang w:val="fr-FR"/>
              </w:rPr>
              <w:t>Cours de formation des techniciens</w:t>
            </w:r>
          </w:p>
        </w:tc>
        <w:tc>
          <w:tcPr>
            <w:tcW w:w="505" w:type="pct"/>
            <w:shd w:val="clear" w:color="auto" w:fill="auto"/>
          </w:tcPr>
          <w:p w14:paraId="73C5F5A4" w14:textId="77777777" w:rsidR="00EC0355" w:rsidRPr="009710E3" w:rsidRDefault="00EC0355" w:rsidP="00E13499">
            <w:pPr>
              <w:spacing w:before="100" w:beforeAutospacing="1" w:after="100" w:afterAutospacing="1"/>
              <w:jc w:val="center"/>
              <w:rPr>
                <w:sz w:val="20"/>
                <w:szCs w:val="20"/>
                <w:lang w:val="fr-FR"/>
              </w:rPr>
            </w:pPr>
            <w:r w:rsidRPr="009710E3">
              <w:rPr>
                <w:sz w:val="20"/>
                <w:szCs w:val="20"/>
                <w:lang w:val="fr-FR"/>
              </w:rPr>
              <w:t>0</w:t>
            </w:r>
          </w:p>
        </w:tc>
        <w:tc>
          <w:tcPr>
            <w:tcW w:w="463" w:type="pct"/>
            <w:shd w:val="clear" w:color="auto" w:fill="auto"/>
          </w:tcPr>
          <w:p w14:paraId="0C6D886C" w14:textId="5CAFEB45" w:rsidR="00EC0355" w:rsidRPr="009710E3" w:rsidRDefault="00EC0355" w:rsidP="00E13499">
            <w:pPr>
              <w:spacing w:before="100" w:beforeAutospacing="1" w:after="100" w:afterAutospacing="1"/>
              <w:jc w:val="center"/>
              <w:rPr>
                <w:sz w:val="20"/>
                <w:szCs w:val="20"/>
                <w:lang w:val="fr-FR"/>
              </w:rPr>
            </w:pPr>
            <w:r w:rsidRPr="009710E3">
              <w:rPr>
                <w:sz w:val="20"/>
                <w:szCs w:val="20"/>
                <w:lang w:val="fr-FR"/>
              </w:rPr>
              <w:t>30</w:t>
            </w:r>
            <w:r w:rsidR="00512E9A" w:rsidRPr="009710E3">
              <w:rPr>
                <w:sz w:val="20"/>
                <w:szCs w:val="20"/>
                <w:lang w:val="fr-FR"/>
              </w:rPr>
              <w:t xml:space="preserve"> </w:t>
            </w:r>
            <w:r w:rsidRPr="009710E3">
              <w:rPr>
                <w:sz w:val="20"/>
                <w:szCs w:val="20"/>
                <w:lang w:val="fr-FR"/>
              </w:rPr>
              <w:t>000</w:t>
            </w:r>
          </w:p>
        </w:tc>
        <w:tc>
          <w:tcPr>
            <w:tcW w:w="465" w:type="pct"/>
            <w:shd w:val="clear" w:color="auto" w:fill="auto"/>
          </w:tcPr>
          <w:p w14:paraId="611743D1" w14:textId="61B06E0D" w:rsidR="00EC0355" w:rsidRPr="009710E3" w:rsidRDefault="00EC0355" w:rsidP="00E13499">
            <w:pPr>
              <w:spacing w:before="100" w:beforeAutospacing="1" w:after="100" w:afterAutospacing="1"/>
              <w:jc w:val="center"/>
              <w:rPr>
                <w:sz w:val="20"/>
                <w:szCs w:val="20"/>
                <w:lang w:val="fr-FR"/>
              </w:rPr>
            </w:pPr>
            <w:r w:rsidRPr="009710E3">
              <w:rPr>
                <w:sz w:val="20"/>
                <w:szCs w:val="20"/>
                <w:lang w:val="fr-FR"/>
              </w:rPr>
              <w:t>30</w:t>
            </w:r>
            <w:r w:rsidR="00512E9A" w:rsidRPr="009710E3">
              <w:rPr>
                <w:sz w:val="20"/>
                <w:szCs w:val="20"/>
                <w:lang w:val="fr-FR"/>
              </w:rPr>
              <w:t xml:space="preserve"> </w:t>
            </w:r>
            <w:r w:rsidRPr="009710E3">
              <w:rPr>
                <w:sz w:val="20"/>
                <w:szCs w:val="20"/>
                <w:lang w:val="fr-FR"/>
              </w:rPr>
              <w:t>000</w:t>
            </w:r>
          </w:p>
        </w:tc>
        <w:tc>
          <w:tcPr>
            <w:tcW w:w="463" w:type="pct"/>
            <w:shd w:val="clear" w:color="auto" w:fill="auto"/>
          </w:tcPr>
          <w:p w14:paraId="549185B0" w14:textId="77777777" w:rsidR="00EC0355" w:rsidRPr="009710E3" w:rsidRDefault="00EC0355" w:rsidP="00E13499">
            <w:pPr>
              <w:jc w:val="center"/>
              <w:rPr>
                <w:sz w:val="20"/>
                <w:szCs w:val="20"/>
                <w:lang w:val="fr-FR"/>
              </w:rPr>
            </w:pPr>
            <w:r w:rsidRPr="009710E3">
              <w:rPr>
                <w:sz w:val="20"/>
                <w:szCs w:val="20"/>
                <w:lang w:val="fr-FR"/>
              </w:rPr>
              <w:t>0</w:t>
            </w:r>
          </w:p>
        </w:tc>
        <w:tc>
          <w:tcPr>
            <w:tcW w:w="476" w:type="pct"/>
            <w:shd w:val="clear" w:color="auto" w:fill="auto"/>
          </w:tcPr>
          <w:p w14:paraId="6DC285D4" w14:textId="2C3B754F" w:rsidR="00EC0355" w:rsidRPr="009710E3" w:rsidRDefault="00EC0355" w:rsidP="00E13499">
            <w:pPr>
              <w:jc w:val="center"/>
              <w:rPr>
                <w:sz w:val="20"/>
                <w:szCs w:val="20"/>
                <w:lang w:val="fr-FR"/>
              </w:rPr>
            </w:pPr>
            <w:r w:rsidRPr="009710E3">
              <w:rPr>
                <w:sz w:val="20"/>
                <w:szCs w:val="20"/>
                <w:lang w:val="fr-FR"/>
              </w:rPr>
              <w:t>30</w:t>
            </w:r>
            <w:r w:rsidR="00512E9A" w:rsidRPr="009710E3">
              <w:rPr>
                <w:sz w:val="20"/>
                <w:szCs w:val="20"/>
                <w:lang w:val="fr-FR"/>
              </w:rPr>
              <w:t xml:space="preserve"> </w:t>
            </w:r>
            <w:r w:rsidRPr="009710E3">
              <w:rPr>
                <w:sz w:val="20"/>
                <w:szCs w:val="20"/>
                <w:lang w:val="fr-FR"/>
              </w:rPr>
              <w:t>000</w:t>
            </w:r>
          </w:p>
        </w:tc>
        <w:tc>
          <w:tcPr>
            <w:tcW w:w="464" w:type="pct"/>
            <w:shd w:val="clear" w:color="auto" w:fill="auto"/>
          </w:tcPr>
          <w:p w14:paraId="5A950E80" w14:textId="05A2EB54" w:rsidR="00EC0355" w:rsidRPr="009710E3" w:rsidRDefault="00EC0355" w:rsidP="00E13499">
            <w:pPr>
              <w:jc w:val="center"/>
              <w:rPr>
                <w:sz w:val="20"/>
                <w:szCs w:val="20"/>
                <w:lang w:val="fr-FR"/>
              </w:rPr>
            </w:pPr>
            <w:r w:rsidRPr="009710E3">
              <w:rPr>
                <w:sz w:val="20"/>
                <w:szCs w:val="20"/>
                <w:lang w:val="fr-FR"/>
              </w:rPr>
              <w:t>30</w:t>
            </w:r>
            <w:r w:rsidR="00512E9A" w:rsidRPr="009710E3">
              <w:rPr>
                <w:sz w:val="20"/>
                <w:szCs w:val="20"/>
                <w:lang w:val="fr-FR"/>
              </w:rPr>
              <w:t xml:space="preserve"> </w:t>
            </w:r>
            <w:r w:rsidRPr="009710E3">
              <w:rPr>
                <w:sz w:val="20"/>
                <w:szCs w:val="20"/>
                <w:lang w:val="fr-FR"/>
              </w:rPr>
              <w:t>000</w:t>
            </w:r>
          </w:p>
        </w:tc>
      </w:tr>
      <w:tr w:rsidR="006E1EE9" w:rsidRPr="009710E3" w14:paraId="420794CC" w14:textId="77777777" w:rsidTr="00512E9A">
        <w:trPr>
          <w:trHeight w:val="38"/>
        </w:trPr>
        <w:tc>
          <w:tcPr>
            <w:tcW w:w="271" w:type="pct"/>
            <w:shd w:val="clear" w:color="auto" w:fill="FFFFFF" w:themeFill="background1"/>
          </w:tcPr>
          <w:p w14:paraId="669DBB7C" w14:textId="38107178" w:rsidR="00EC0355" w:rsidRPr="009710E3" w:rsidRDefault="00EC0355" w:rsidP="00E13499">
            <w:pPr>
              <w:spacing w:before="100" w:beforeAutospacing="1" w:after="100" w:afterAutospacing="1"/>
              <w:rPr>
                <w:sz w:val="20"/>
                <w:szCs w:val="20"/>
                <w:lang w:val="fr-FR"/>
              </w:rPr>
            </w:pPr>
            <w:r w:rsidRPr="009710E3">
              <w:rPr>
                <w:sz w:val="20"/>
                <w:szCs w:val="20"/>
                <w:lang w:val="fr-FR"/>
              </w:rPr>
              <w:t>2.5</w:t>
            </w:r>
          </w:p>
        </w:tc>
        <w:tc>
          <w:tcPr>
            <w:tcW w:w="1893" w:type="pct"/>
            <w:shd w:val="clear" w:color="auto" w:fill="FFFFFF" w:themeFill="background1"/>
          </w:tcPr>
          <w:p w14:paraId="4C2E63CE" w14:textId="12DD255F" w:rsidR="00EC0355" w:rsidRPr="009710E3" w:rsidRDefault="00512E9A" w:rsidP="00E13499">
            <w:pPr>
              <w:spacing w:before="100" w:beforeAutospacing="1" w:after="100" w:afterAutospacing="1"/>
              <w:rPr>
                <w:sz w:val="20"/>
                <w:szCs w:val="20"/>
                <w:lang w:val="fr-FR"/>
              </w:rPr>
            </w:pPr>
            <w:r w:rsidRPr="009710E3">
              <w:rPr>
                <w:sz w:val="20"/>
                <w:szCs w:val="20"/>
                <w:lang w:val="fr-FR"/>
              </w:rPr>
              <w:t>Fourniture d'outils et d'équipements à trois centres de formation spécialisés sur les HC</w:t>
            </w:r>
          </w:p>
        </w:tc>
        <w:tc>
          <w:tcPr>
            <w:tcW w:w="505" w:type="pct"/>
            <w:shd w:val="clear" w:color="auto" w:fill="auto"/>
          </w:tcPr>
          <w:p w14:paraId="2AB7B4EC" w14:textId="77777777" w:rsidR="00EC0355" w:rsidRPr="009710E3" w:rsidRDefault="00EC0355" w:rsidP="00E13499">
            <w:pPr>
              <w:spacing w:before="100" w:beforeAutospacing="1" w:after="100" w:afterAutospacing="1"/>
              <w:jc w:val="center"/>
              <w:rPr>
                <w:sz w:val="20"/>
                <w:szCs w:val="20"/>
                <w:lang w:val="fr-FR"/>
              </w:rPr>
            </w:pPr>
            <w:r w:rsidRPr="009710E3">
              <w:rPr>
                <w:sz w:val="20"/>
                <w:szCs w:val="20"/>
                <w:lang w:val="fr-FR"/>
              </w:rPr>
              <w:t>0</w:t>
            </w:r>
          </w:p>
        </w:tc>
        <w:tc>
          <w:tcPr>
            <w:tcW w:w="463" w:type="pct"/>
            <w:shd w:val="clear" w:color="auto" w:fill="auto"/>
          </w:tcPr>
          <w:p w14:paraId="64A48877" w14:textId="3F962119" w:rsidR="00EC0355" w:rsidRPr="009710E3" w:rsidRDefault="00EC0355" w:rsidP="00E13499">
            <w:pPr>
              <w:spacing w:before="100" w:beforeAutospacing="1" w:after="100" w:afterAutospacing="1"/>
              <w:jc w:val="center"/>
              <w:rPr>
                <w:sz w:val="20"/>
                <w:szCs w:val="20"/>
                <w:lang w:val="fr-FR"/>
              </w:rPr>
            </w:pPr>
            <w:r w:rsidRPr="009710E3">
              <w:rPr>
                <w:sz w:val="20"/>
                <w:szCs w:val="20"/>
                <w:lang w:val="fr-FR"/>
              </w:rPr>
              <w:t>180</w:t>
            </w:r>
            <w:r w:rsidR="00512E9A" w:rsidRPr="009710E3">
              <w:rPr>
                <w:sz w:val="20"/>
                <w:szCs w:val="20"/>
                <w:lang w:val="fr-FR"/>
              </w:rPr>
              <w:t xml:space="preserve"> </w:t>
            </w:r>
            <w:r w:rsidRPr="009710E3">
              <w:rPr>
                <w:sz w:val="20"/>
                <w:szCs w:val="20"/>
                <w:lang w:val="fr-FR"/>
              </w:rPr>
              <w:t>000</w:t>
            </w:r>
          </w:p>
        </w:tc>
        <w:tc>
          <w:tcPr>
            <w:tcW w:w="465" w:type="pct"/>
            <w:shd w:val="clear" w:color="auto" w:fill="auto"/>
          </w:tcPr>
          <w:p w14:paraId="1714290E" w14:textId="49E1A673" w:rsidR="00EC0355" w:rsidRPr="009710E3" w:rsidRDefault="00EC0355" w:rsidP="00E13499">
            <w:pPr>
              <w:spacing w:before="100" w:beforeAutospacing="1" w:after="100" w:afterAutospacing="1"/>
              <w:jc w:val="center"/>
              <w:rPr>
                <w:sz w:val="20"/>
                <w:szCs w:val="20"/>
                <w:lang w:val="fr-FR"/>
              </w:rPr>
            </w:pPr>
            <w:r w:rsidRPr="009710E3">
              <w:rPr>
                <w:sz w:val="20"/>
                <w:szCs w:val="20"/>
                <w:lang w:val="fr-FR"/>
              </w:rPr>
              <w:t>180</w:t>
            </w:r>
            <w:r w:rsidR="00512E9A" w:rsidRPr="009710E3">
              <w:rPr>
                <w:sz w:val="20"/>
                <w:szCs w:val="20"/>
                <w:lang w:val="fr-FR"/>
              </w:rPr>
              <w:t xml:space="preserve"> </w:t>
            </w:r>
            <w:r w:rsidRPr="009710E3">
              <w:rPr>
                <w:sz w:val="20"/>
                <w:szCs w:val="20"/>
                <w:lang w:val="fr-FR"/>
              </w:rPr>
              <w:t>000</w:t>
            </w:r>
          </w:p>
        </w:tc>
        <w:tc>
          <w:tcPr>
            <w:tcW w:w="463" w:type="pct"/>
            <w:shd w:val="clear" w:color="auto" w:fill="auto"/>
          </w:tcPr>
          <w:p w14:paraId="7B77C02B" w14:textId="77777777" w:rsidR="00EC0355" w:rsidRPr="009710E3" w:rsidRDefault="00EC0355" w:rsidP="00E13499">
            <w:pPr>
              <w:jc w:val="center"/>
              <w:rPr>
                <w:sz w:val="20"/>
                <w:szCs w:val="20"/>
                <w:lang w:val="fr-FR"/>
              </w:rPr>
            </w:pPr>
            <w:r w:rsidRPr="009710E3">
              <w:rPr>
                <w:sz w:val="20"/>
                <w:szCs w:val="20"/>
                <w:lang w:val="fr-FR"/>
              </w:rPr>
              <w:t>0</w:t>
            </w:r>
          </w:p>
        </w:tc>
        <w:tc>
          <w:tcPr>
            <w:tcW w:w="476" w:type="pct"/>
            <w:shd w:val="clear" w:color="auto" w:fill="auto"/>
          </w:tcPr>
          <w:p w14:paraId="3C1439C4" w14:textId="5E4B88B1" w:rsidR="00EC0355" w:rsidRPr="009710E3" w:rsidRDefault="00EC0355" w:rsidP="00E13499">
            <w:pPr>
              <w:jc w:val="center"/>
              <w:rPr>
                <w:sz w:val="20"/>
                <w:szCs w:val="20"/>
                <w:lang w:val="fr-FR"/>
              </w:rPr>
            </w:pPr>
            <w:r w:rsidRPr="009710E3">
              <w:rPr>
                <w:sz w:val="20"/>
                <w:szCs w:val="20"/>
                <w:lang w:val="fr-FR"/>
              </w:rPr>
              <w:t>180</w:t>
            </w:r>
            <w:r w:rsidR="00512E9A" w:rsidRPr="009710E3">
              <w:rPr>
                <w:sz w:val="20"/>
                <w:szCs w:val="20"/>
                <w:lang w:val="fr-FR"/>
              </w:rPr>
              <w:t xml:space="preserve"> </w:t>
            </w:r>
            <w:r w:rsidRPr="009710E3">
              <w:rPr>
                <w:sz w:val="20"/>
                <w:szCs w:val="20"/>
                <w:lang w:val="fr-FR"/>
              </w:rPr>
              <w:t>000</w:t>
            </w:r>
          </w:p>
        </w:tc>
        <w:tc>
          <w:tcPr>
            <w:tcW w:w="464" w:type="pct"/>
            <w:shd w:val="clear" w:color="auto" w:fill="auto"/>
          </w:tcPr>
          <w:p w14:paraId="6EF8EFB0" w14:textId="17F6807E" w:rsidR="00EC0355" w:rsidRPr="009710E3" w:rsidRDefault="00EC0355" w:rsidP="00E13499">
            <w:pPr>
              <w:jc w:val="center"/>
              <w:rPr>
                <w:sz w:val="20"/>
                <w:szCs w:val="20"/>
                <w:lang w:val="fr-FR"/>
              </w:rPr>
            </w:pPr>
            <w:r w:rsidRPr="009710E3">
              <w:rPr>
                <w:sz w:val="20"/>
                <w:szCs w:val="20"/>
                <w:lang w:val="fr-FR"/>
              </w:rPr>
              <w:t>180</w:t>
            </w:r>
            <w:r w:rsidR="00512E9A" w:rsidRPr="009710E3">
              <w:rPr>
                <w:sz w:val="20"/>
                <w:szCs w:val="20"/>
                <w:lang w:val="fr-FR"/>
              </w:rPr>
              <w:t xml:space="preserve"> </w:t>
            </w:r>
            <w:r w:rsidRPr="009710E3">
              <w:rPr>
                <w:sz w:val="20"/>
                <w:szCs w:val="20"/>
                <w:lang w:val="fr-FR"/>
              </w:rPr>
              <w:t>000</w:t>
            </w:r>
          </w:p>
        </w:tc>
      </w:tr>
      <w:tr w:rsidR="006E1EE9" w:rsidRPr="009710E3" w14:paraId="1CB0E0D4" w14:textId="77777777" w:rsidTr="00512E9A">
        <w:trPr>
          <w:trHeight w:val="38"/>
        </w:trPr>
        <w:tc>
          <w:tcPr>
            <w:tcW w:w="271" w:type="pct"/>
            <w:shd w:val="clear" w:color="auto" w:fill="FFFFFF" w:themeFill="background1"/>
          </w:tcPr>
          <w:p w14:paraId="37E42935" w14:textId="004A4DBE" w:rsidR="00EC0355" w:rsidRPr="009710E3" w:rsidRDefault="00EC0355" w:rsidP="00E13499">
            <w:pPr>
              <w:spacing w:before="100" w:beforeAutospacing="1" w:after="100" w:afterAutospacing="1"/>
              <w:rPr>
                <w:sz w:val="20"/>
                <w:szCs w:val="20"/>
                <w:lang w:val="fr-FR"/>
              </w:rPr>
            </w:pPr>
            <w:r w:rsidRPr="009710E3">
              <w:rPr>
                <w:sz w:val="20"/>
                <w:szCs w:val="20"/>
                <w:lang w:val="fr-FR"/>
              </w:rPr>
              <w:t>2.6</w:t>
            </w:r>
          </w:p>
        </w:tc>
        <w:tc>
          <w:tcPr>
            <w:tcW w:w="1893" w:type="pct"/>
            <w:shd w:val="clear" w:color="auto" w:fill="FFFFFF" w:themeFill="background1"/>
          </w:tcPr>
          <w:p w14:paraId="470D9A97" w14:textId="218F9EB7" w:rsidR="00EC0355" w:rsidRPr="009710E3" w:rsidRDefault="00512E9A" w:rsidP="00E13499">
            <w:pPr>
              <w:spacing w:before="100" w:beforeAutospacing="1" w:after="100" w:afterAutospacing="1"/>
              <w:rPr>
                <w:sz w:val="20"/>
                <w:szCs w:val="20"/>
                <w:lang w:val="fr-FR"/>
              </w:rPr>
            </w:pPr>
            <w:r w:rsidRPr="009710E3">
              <w:rPr>
                <w:sz w:val="20"/>
                <w:szCs w:val="20"/>
                <w:lang w:val="fr-FR"/>
              </w:rPr>
              <w:t>Mise en œuvre d'un projet « zéro fuite » dans une entreprise agro-industrielle</w:t>
            </w:r>
          </w:p>
        </w:tc>
        <w:tc>
          <w:tcPr>
            <w:tcW w:w="505" w:type="pct"/>
            <w:shd w:val="clear" w:color="auto" w:fill="auto"/>
          </w:tcPr>
          <w:p w14:paraId="6FF05F81" w14:textId="77777777" w:rsidR="00EC0355" w:rsidRPr="009710E3" w:rsidRDefault="00EC0355" w:rsidP="00E13499">
            <w:pPr>
              <w:spacing w:before="100" w:beforeAutospacing="1" w:after="100" w:afterAutospacing="1"/>
              <w:jc w:val="center"/>
              <w:rPr>
                <w:sz w:val="20"/>
                <w:szCs w:val="20"/>
                <w:lang w:val="fr-FR"/>
              </w:rPr>
            </w:pPr>
            <w:r w:rsidRPr="009710E3">
              <w:rPr>
                <w:sz w:val="20"/>
                <w:szCs w:val="20"/>
                <w:lang w:val="fr-FR"/>
              </w:rPr>
              <w:t>0</w:t>
            </w:r>
          </w:p>
        </w:tc>
        <w:tc>
          <w:tcPr>
            <w:tcW w:w="463" w:type="pct"/>
            <w:shd w:val="clear" w:color="auto" w:fill="auto"/>
          </w:tcPr>
          <w:p w14:paraId="738CD118" w14:textId="71DD93BF" w:rsidR="00EC0355" w:rsidRPr="009710E3" w:rsidRDefault="00EC0355" w:rsidP="00E13499">
            <w:pPr>
              <w:spacing w:before="100" w:beforeAutospacing="1" w:after="100" w:afterAutospacing="1"/>
              <w:jc w:val="center"/>
              <w:rPr>
                <w:sz w:val="20"/>
                <w:szCs w:val="20"/>
                <w:lang w:val="fr-FR"/>
              </w:rPr>
            </w:pPr>
            <w:r w:rsidRPr="009710E3">
              <w:rPr>
                <w:sz w:val="20"/>
                <w:szCs w:val="20"/>
                <w:lang w:val="fr-FR"/>
              </w:rPr>
              <w:t>20</w:t>
            </w:r>
            <w:r w:rsidR="00512E9A" w:rsidRPr="009710E3">
              <w:rPr>
                <w:sz w:val="20"/>
                <w:szCs w:val="20"/>
                <w:lang w:val="fr-FR"/>
              </w:rPr>
              <w:t xml:space="preserve"> </w:t>
            </w:r>
            <w:r w:rsidRPr="009710E3">
              <w:rPr>
                <w:sz w:val="20"/>
                <w:szCs w:val="20"/>
                <w:lang w:val="fr-FR"/>
              </w:rPr>
              <w:t>000</w:t>
            </w:r>
          </w:p>
        </w:tc>
        <w:tc>
          <w:tcPr>
            <w:tcW w:w="465" w:type="pct"/>
            <w:shd w:val="clear" w:color="auto" w:fill="auto"/>
          </w:tcPr>
          <w:p w14:paraId="7C3E8205" w14:textId="513BD684" w:rsidR="00EC0355" w:rsidRPr="009710E3" w:rsidRDefault="00EC0355" w:rsidP="00E13499">
            <w:pPr>
              <w:spacing w:before="100" w:beforeAutospacing="1" w:after="100" w:afterAutospacing="1"/>
              <w:jc w:val="center"/>
              <w:rPr>
                <w:sz w:val="20"/>
                <w:szCs w:val="20"/>
                <w:lang w:val="fr-FR"/>
              </w:rPr>
            </w:pPr>
            <w:r w:rsidRPr="009710E3">
              <w:rPr>
                <w:sz w:val="20"/>
                <w:szCs w:val="20"/>
                <w:lang w:val="fr-FR"/>
              </w:rPr>
              <w:t>20</w:t>
            </w:r>
            <w:r w:rsidR="00512E9A" w:rsidRPr="009710E3">
              <w:rPr>
                <w:sz w:val="20"/>
                <w:szCs w:val="20"/>
                <w:lang w:val="fr-FR"/>
              </w:rPr>
              <w:t xml:space="preserve"> </w:t>
            </w:r>
            <w:r w:rsidRPr="009710E3">
              <w:rPr>
                <w:sz w:val="20"/>
                <w:szCs w:val="20"/>
                <w:lang w:val="fr-FR"/>
              </w:rPr>
              <w:t>000</w:t>
            </w:r>
          </w:p>
        </w:tc>
        <w:tc>
          <w:tcPr>
            <w:tcW w:w="463" w:type="pct"/>
            <w:shd w:val="clear" w:color="auto" w:fill="auto"/>
          </w:tcPr>
          <w:p w14:paraId="050F0736" w14:textId="77777777" w:rsidR="00EC0355" w:rsidRPr="009710E3" w:rsidRDefault="00EC0355" w:rsidP="00E13499">
            <w:pPr>
              <w:jc w:val="center"/>
              <w:rPr>
                <w:sz w:val="20"/>
                <w:szCs w:val="20"/>
                <w:lang w:val="fr-FR"/>
              </w:rPr>
            </w:pPr>
            <w:r w:rsidRPr="009710E3">
              <w:rPr>
                <w:sz w:val="20"/>
                <w:szCs w:val="20"/>
                <w:lang w:val="fr-FR"/>
              </w:rPr>
              <w:t>0</w:t>
            </w:r>
          </w:p>
        </w:tc>
        <w:tc>
          <w:tcPr>
            <w:tcW w:w="476" w:type="pct"/>
            <w:shd w:val="clear" w:color="auto" w:fill="auto"/>
          </w:tcPr>
          <w:p w14:paraId="2C944CCE" w14:textId="6BB12E41" w:rsidR="00EC0355" w:rsidRPr="009710E3" w:rsidRDefault="00EC0355" w:rsidP="00E13499">
            <w:pPr>
              <w:jc w:val="center"/>
              <w:rPr>
                <w:sz w:val="20"/>
                <w:szCs w:val="20"/>
                <w:lang w:val="fr-FR"/>
              </w:rPr>
            </w:pPr>
            <w:r w:rsidRPr="009710E3">
              <w:rPr>
                <w:sz w:val="20"/>
                <w:szCs w:val="20"/>
                <w:lang w:val="fr-FR"/>
              </w:rPr>
              <w:t>20</w:t>
            </w:r>
            <w:r w:rsidR="00512E9A" w:rsidRPr="009710E3">
              <w:rPr>
                <w:sz w:val="20"/>
                <w:szCs w:val="20"/>
                <w:lang w:val="fr-FR"/>
              </w:rPr>
              <w:t xml:space="preserve"> </w:t>
            </w:r>
            <w:r w:rsidRPr="009710E3">
              <w:rPr>
                <w:sz w:val="20"/>
                <w:szCs w:val="20"/>
                <w:lang w:val="fr-FR"/>
              </w:rPr>
              <w:t>000</w:t>
            </w:r>
          </w:p>
        </w:tc>
        <w:tc>
          <w:tcPr>
            <w:tcW w:w="464" w:type="pct"/>
            <w:shd w:val="clear" w:color="auto" w:fill="auto"/>
          </w:tcPr>
          <w:p w14:paraId="5053386D" w14:textId="7E990CD0" w:rsidR="00EC0355" w:rsidRPr="009710E3" w:rsidRDefault="00EC0355" w:rsidP="00E13499">
            <w:pPr>
              <w:jc w:val="center"/>
              <w:rPr>
                <w:sz w:val="20"/>
                <w:szCs w:val="20"/>
                <w:lang w:val="fr-FR"/>
              </w:rPr>
            </w:pPr>
            <w:r w:rsidRPr="009710E3">
              <w:rPr>
                <w:sz w:val="20"/>
                <w:szCs w:val="20"/>
                <w:lang w:val="fr-FR"/>
              </w:rPr>
              <w:t>20</w:t>
            </w:r>
            <w:r w:rsidR="00512E9A" w:rsidRPr="009710E3">
              <w:rPr>
                <w:sz w:val="20"/>
                <w:szCs w:val="20"/>
                <w:lang w:val="fr-FR"/>
              </w:rPr>
              <w:t xml:space="preserve"> </w:t>
            </w:r>
            <w:r w:rsidRPr="009710E3">
              <w:rPr>
                <w:sz w:val="20"/>
                <w:szCs w:val="20"/>
                <w:lang w:val="fr-FR"/>
              </w:rPr>
              <w:t>000</w:t>
            </w:r>
          </w:p>
        </w:tc>
      </w:tr>
      <w:tr w:rsidR="006E1EE9" w:rsidRPr="009710E3" w14:paraId="36E00E81" w14:textId="77777777" w:rsidTr="00512E9A">
        <w:trPr>
          <w:trHeight w:val="38"/>
        </w:trPr>
        <w:tc>
          <w:tcPr>
            <w:tcW w:w="271" w:type="pct"/>
            <w:shd w:val="clear" w:color="auto" w:fill="FFFFFF" w:themeFill="background1"/>
          </w:tcPr>
          <w:p w14:paraId="48ADDD70" w14:textId="1C7F002D" w:rsidR="00EC0355" w:rsidRPr="009710E3" w:rsidRDefault="00EC0355" w:rsidP="00E13499">
            <w:pPr>
              <w:spacing w:before="100" w:beforeAutospacing="1" w:after="100" w:afterAutospacing="1"/>
              <w:rPr>
                <w:sz w:val="20"/>
                <w:szCs w:val="20"/>
                <w:lang w:val="fr-FR"/>
              </w:rPr>
            </w:pPr>
            <w:r w:rsidRPr="009710E3">
              <w:rPr>
                <w:sz w:val="20"/>
                <w:szCs w:val="20"/>
                <w:lang w:val="fr-FR"/>
              </w:rPr>
              <w:t>2.7</w:t>
            </w:r>
          </w:p>
        </w:tc>
        <w:tc>
          <w:tcPr>
            <w:tcW w:w="1893" w:type="pct"/>
            <w:tcBorders>
              <w:bottom w:val="single" w:sz="4" w:space="0" w:color="auto"/>
            </w:tcBorders>
            <w:shd w:val="clear" w:color="auto" w:fill="FFFFFF" w:themeFill="background1"/>
          </w:tcPr>
          <w:p w14:paraId="5114E2E9" w14:textId="6F160448" w:rsidR="00EC0355" w:rsidRPr="009710E3" w:rsidRDefault="00512E9A" w:rsidP="00E13499">
            <w:pPr>
              <w:spacing w:before="100" w:beforeAutospacing="1" w:after="100" w:afterAutospacing="1"/>
              <w:rPr>
                <w:sz w:val="20"/>
                <w:szCs w:val="20"/>
                <w:lang w:val="fr-FR"/>
              </w:rPr>
            </w:pPr>
            <w:r w:rsidRPr="009710E3">
              <w:rPr>
                <w:sz w:val="20"/>
                <w:szCs w:val="20"/>
                <w:lang w:val="fr-FR"/>
              </w:rPr>
              <w:t>Matériel de formation sur les produits à faible PRP</w:t>
            </w:r>
          </w:p>
        </w:tc>
        <w:tc>
          <w:tcPr>
            <w:tcW w:w="505" w:type="pct"/>
            <w:shd w:val="clear" w:color="auto" w:fill="auto"/>
          </w:tcPr>
          <w:p w14:paraId="2951DA97" w14:textId="77777777" w:rsidR="00EC0355" w:rsidRPr="009710E3" w:rsidRDefault="00EC0355" w:rsidP="00E13499">
            <w:pPr>
              <w:spacing w:before="100" w:beforeAutospacing="1" w:after="100" w:afterAutospacing="1"/>
              <w:jc w:val="center"/>
              <w:rPr>
                <w:sz w:val="20"/>
                <w:szCs w:val="20"/>
                <w:lang w:val="fr-FR"/>
              </w:rPr>
            </w:pPr>
            <w:r w:rsidRPr="009710E3">
              <w:rPr>
                <w:sz w:val="20"/>
                <w:szCs w:val="20"/>
                <w:lang w:val="fr-FR"/>
              </w:rPr>
              <w:t>0</w:t>
            </w:r>
          </w:p>
        </w:tc>
        <w:tc>
          <w:tcPr>
            <w:tcW w:w="463" w:type="pct"/>
            <w:shd w:val="clear" w:color="auto" w:fill="auto"/>
          </w:tcPr>
          <w:p w14:paraId="443B9372" w14:textId="5DE97B0A" w:rsidR="00EC0355" w:rsidRPr="009710E3" w:rsidRDefault="00EC0355" w:rsidP="00E13499">
            <w:pPr>
              <w:spacing w:before="100" w:beforeAutospacing="1" w:after="100" w:afterAutospacing="1"/>
              <w:jc w:val="center"/>
              <w:rPr>
                <w:sz w:val="20"/>
                <w:szCs w:val="20"/>
                <w:lang w:val="fr-FR"/>
              </w:rPr>
            </w:pPr>
            <w:r w:rsidRPr="009710E3">
              <w:rPr>
                <w:sz w:val="20"/>
                <w:szCs w:val="20"/>
                <w:lang w:val="fr-FR"/>
              </w:rPr>
              <w:t>50</w:t>
            </w:r>
            <w:r w:rsidR="00512E9A" w:rsidRPr="009710E3">
              <w:rPr>
                <w:sz w:val="20"/>
                <w:szCs w:val="20"/>
                <w:lang w:val="fr-FR"/>
              </w:rPr>
              <w:t xml:space="preserve"> </w:t>
            </w:r>
            <w:r w:rsidRPr="009710E3">
              <w:rPr>
                <w:sz w:val="20"/>
                <w:szCs w:val="20"/>
                <w:lang w:val="fr-FR"/>
              </w:rPr>
              <w:t>000</w:t>
            </w:r>
          </w:p>
        </w:tc>
        <w:tc>
          <w:tcPr>
            <w:tcW w:w="465" w:type="pct"/>
            <w:shd w:val="clear" w:color="auto" w:fill="auto"/>
          </w:tcPr>
          <w:p w14:paraId="3C9445EB" w14:textId="76B6818F" w:rsidR="00EC0355" w:rsidRPr="009710E3" w:rsidRDefault="00EC0355" w:rsidP="00E13499">
            <w:pPr>
              <w:spacing w:before="100" w:beforeAutospacing="1" w:after="100" w:afterAutospacing="1"/>
              <w:jc w:val="center"/>
              <w:rPr>
                <w:sz w:val="20"/>
                <w:szCs w:val="20"/>
                <w:lang w:val="fr-FR"/>
              </w:rPr>
            </w:pPr>
            <w:r w:rsidRPr="009710E3">
              <w:rPr>
                <w:sz w:val="20"/>
                <w:szCs w:val="20"/>
                <w:lang w:val="fr-FR"/>
              </w:rPr>
              <w:t>50</w:t>
            </w:r>
            <w:r w:rsidR="00512E9A" w:rsidRPr="009710E3">
              <w:rPr>
                <w:sz w:val="20"/>
                <w:szCs w:val="20"/>
                <w:lang w:val="fr-FR"/>
              </w:rPr>
              <w:t xml:space="preserve"> </w:t>
            </w:r>
            <w:r w:rsidRPr="009710E3">
              <w:rPr>
                <w:sz w:val="20"/>
                <w:szCs w:val="20"/>
                <w:lang w:val="fr-FR"/>
              </w:rPr>
              <w:t>000</w:t>
            </w:r>
          </w:p>
        </w:tc>
        <w:tc>
          <w:tcPr>
            <w:tcW w:w="463" w:type="pct"/>
            <w:shd w:val="clear" w:color="auto" w:fill="auto"/>
          </w:tcPr>
          <w:p w14:paraId="1F4B297B" w14:textId="77777777" w:rsidR="00EC0355" w:rsidRPr="009710E3" w:rsidRDefault="00EC0355" w:rsidP="00E13499">
            <w:pPr>
              <w:jc w:val="center"/>
              <w:rPr>
                <w:sz w:val="20"/>
                <w:szCs w:val="20"/>
                <w:lang w:val="fr-FR"/>
              </w:rPr>
            </w:pPr>
            <w:r w:rsidRPr="009710E3">
              <w:rPr>
                <w:sz w:val="20"/>
                <w:szCs w:val="20"/>
                <w:lang w:val="fr-FR"/>
              </w:rPr>
              <w:t>0</w:t>
            </w:r>
          </w:p>
        </w:tc>
        <w:tc>
          <w:tcPr>
            <w:tcW w:w="476" w:type="pct"/>
            <w:shd w:val="clear" w:color="auto" w:fill="auto"/>
          </w:tcPr>
          <w:p w14:paraId="218316BF" w14:textId="43099901" w:rsidR="00EC0355" w:rsidRPr="009710E3" w:rsidRDefault="00EC0355" w:rsidP="00E13499">
            <w:pPr>
              <w:jc w:val="center"/>
              <w:rPr>
                <w:sz w:val="20"/>
                <w:szCs w:val="20"/>
                <w:lang w:val="fr-FR"/>
              </w:rPr>
            </w:pPr>
            <w:r w:rsidRPr="009710E3">
              <w:rPr>
                <w:sz w:val="20"/>
                <w:szCs w:val="20"/>
                <w:lang w:val="fr-FR"/>
              </w:rPr>
              <w:t>50</w:t>
            </w:r>
            <w:r w:rsidR="00512E9A" w:rsidRPr="009710E3">
              <w:rPr>
                <w:sz w:val="20"/>
                <w:szCs w:val="20"/>
                <w:lang w:val="fr-FR"/>
              </w:rPr>
              <w:t xml:space="preserve"> </w:t>
            </w:r>
            <w:r w:rsidRPr="009710E3">
              <w:rPr>
                <w:sz w:val="20"/>
                <w:szCs w:val="20"/>
                <w:lang w:val="fr-FR"/>
              </w:rPr>
              <w:t>000</w:t>
            </w:r>
          </w:p>
        </w:tc>
        <w:tc>
          <w:tcPr>
            <w:tcW w:w="464" w:type="pct"/>
            <w:shd w:val="clear" w:color="auto" w:fill="auto"/>
          </w:tcPr>
          <w:p w14:paraId="3D0C66AB" w14:textId="3EB00204" w:rsidR="00EC0355" w:rsidRPr="009710E3" w:rsidRDefault="00EC0355" w:rsidP="00E13499">
            <w:pPr>
              <w:jc w:val="center"/>
              <w:rPr>
                <w:sz w:val="20"/>
                <w:szCs w:val="20"/>
                <w:lang w:val="fr-FR"/>
              </w:rPr>
            </w:pPr>
            <w:r w:rsidRPr="009710E3">
              <w:rPr>
                <w:sz w:val="20"/>
                <w:szCs w:val="20"/>
                <w:lang w:val="fr-FR"/>
              </w:rPr>
              <w:t>50</w:t>
            </w:r>
            <w:r w:rsidR="00512E9A" w:rsidRPr="009710E3">
              <w:rPr>
                <w:sz w:val="20"/>
                <w:szCs w:val="20"/>
                <w:lang w:val="fr-FR"/>
              </w:rPr>
              <w:t xml:space="preserve"> </w:t>
            </w:r>
            <w:r w:rsidRPr="009710E3">
              <w:rPr>
                <w:sz w:val="20"/>
                <w:szCs w:val="20"/>
                <w:lang w:val="fr-FR"/>
              </w:rPr>
              <w:t>000</w:t>
            </w:r>
          </w:p>
        </w:tc>
      </w:tr>
      <w:tr w:rsidR="006E1EE9" w:rsidRPr="009710E3" w14:paraId="4183584C" w14:textId="77777777" w:rsidTr="00512E9A">
        <w:trPr>
          <w:trHeight w:val="38"/>
        </w:trPr>
        <w:tc>
          <w:tcPr>
            <w:tcW w:w="271" w:type="pct"/>
            <w:tcBorders>
              <w:right w:val="nil"/>
            </w:tcBorders>
            <w:shd w:val="clear" w:color="auto" w:fill="FFFFFF" w:themeFill="background1"/>
          </w:tcPr>
          <w:p w14:paraId="4C992B60" w14:textId="77777777" w:rsidR="00EC0355" w:rsidRPr="009710E3" w:rsidRDefault="00EC0355" w:rsidP="00E13499">
            <w:pPr>
              <w:spacing w:before="100" w:beforeAutospacing="1" w:after="100" w:afterAutospacing="1"/>
              <w:rPr>
                <w:i/>
                <w:iCs/>
                <w:sz w:val="20"/>
                <w:szCs w:val="20"/>
                <w:lang w:val="fr-FR"/>
              </w:rPr>
            </w:pPr>
          </w:p>
        </w:tc>
        <w:tc>
          <w:tcPr>
            <w:tcW w:w="1893" w:type="pct"/>
            <w:tcBorders>
              <w:left w:val="nil"/>
            </w:tcBorders>
            <w:shd w:val="clear" w:color="auto" w:fill="FFFFFF" w:themeFill="background1"/>
          </w:tcPr>
          <w:p w14:paraId="2B21EAC7" w14:textId="1F0CEF77" w:rsidR="00EC0355" w:rsidRPr="009710E3" w:rsidRDefault="00512E9A" w:rsidP="00E13499">
            <w:pPr>
              <w:spacing w:before="100" w:beforeAutospacing="1" w:after="100" w:afterAutospacing="1"/>
              <w:rPr>
                <w:i/>
                <w:iCs/>
                <w:sz w:val="20"/>
                <w:szCs w:val="20"/>
                <w:lang w:val="fr-FR"/>
              </w:rPr>
            </w:pPr>
            <w:r w:rsidRPr="009710E3">
              <w:rPr>
                <w:i/>
                <w:iCs/>
                <w:sz w:val="20"/>
                <w:szCs w:val="20"/>
                <w:lang w:val="fr-FR"/>
              </w:rPr>
              <w:t>Sous-total</w:t>
            </w:r>
            <w:r w:rsidR="00EC0355" w:rsidRPr="009710E3">
              <w:rPr>
                <w:i/>
                <w:iCs/>
                <w:sz w:val="20"/>
                <w:szCs w:val="20"/>
                <w:lang w:val="fr-FR"/>
              </w:rPr>
              <w:t xml:space="preserve"> 2</w:t>
            </w:r>
          </w:p>
        </w:tc>
        <w:tc>
          <w:tcPr>
            <w:tcW w:w="505" w:type="pct"/>
            <w:shd w:val="clear" w:color="auto" w:fill="auto"/>
          </w:tcPr>
          <w:p w14:paraId="4F389328" w14:textId="77777777" w:rsidR="00EC0355" w:rsidRPr="009710E3" w:rsidRDefault="00EC0355" w:rsidP="00E13499">
            <w:pPr>
              <w:spacing w:before="100" w:beforeAutospacing="1" w:after="100" w:afterAutospacing="1"/>
              <w:jc w:val="center"/>
              <w:rPr>
                <w:i/>
                <w:iCs/>
                <w:sz w:val="20"/>
                <w:szCs w:val="20"/>
                <w:lang w:val="fr-FR"/>
              </w:rPr>
            </w:pPr>
            <w:r w:rsidRPr="009710E3">
              <w:rPr>
                <w:i/>
                <w:iCs/>
                <w:sz w:val="20"/>
                <w:szCs w:val="20"/>
                <w:lang w:val="fr-FR"/>
              </w:rPr>
              <w:t>0</w:t>
            </w:r>
          </w:p>
        </w:tc>
        <w:tc>
          <w:tcPr>
            <w:tcW w:w="463" w:type="pct"/>
            <w:shd w:val="clear" w:color="auto" w:fill="auto"/>
          </w:tcPr>
          <w:p w14:paraId="48724E95" w14:textId="165680CF" w:rsidR="00EC0355" w:rsidRPr="009710E3" w:rsidRDefault="00EC0355" w:rsidP="00E13499">
            <w:pPr>
              <w:spacing w:before="100" w:beforeAutospacing="1" w:after="100" w:afterAutospacing="1"/>
              <w:jc w:val="center"/>
              <w:rPr>
                <w:i/>
                <w:iCs/>
                <w:sz w:val="20"/>
                <w:szCs w:val="20"/>
                <w:lang w:val="fr-FR"/>
              </w:rPr>
            </w:pPr>
            <w:r w:rsidRPr="009710E3">
              <w:rPr>
                <w:i/>
                <w:iCs/>
                <w:sz w:val="20"/>
                <w:szCs w:val="20"/>
                <w:lang w:val="fr-FR"/>
              </w:rPr>
              <w:t>340</w:t>
            </w:r>
            <w:r w:rsidR="00512E9A" w:rsidRPr="009710E3">
              <w:rPr>
                <w:i/>
                <w:iCs/>
                <w:sz w:val="20"/>
                <w:szCs w:val="20"/>
                <w:lang w:val="fr-FR"/>
              </w:rPr>
              <w:t xml:space="preserve"> </w:t>
            </w:r>
            <w:r w:rsidRPr="009710E3">
              <w:rPr>
                <w:i/>
                <w:iCs/>
                <w:sz w:val="20"/>
                <w:szCs w:val="20"/>
                <w:lang w:val="fr-FR"/>
              </w:rPr>
              <w:t>000</w:t>
            </w:r>
          </w:p>
        </w:tc>
        <w:tc>
          <w:tcPr>
            <w:tcW w:w="465" w:type="pct"/>
            <w:shd w:val="clear" w:color="auto" w:fill="auto"/>
          </w:tcPr>
          <w:p w14:paraId="643D76EE" w14:textId="5E38FCB8" w:rsidR="00EC0355" w:rsidRPr="009710E3" w:rsidRDefault="00EC0355" w:rsidP="00E13499">
            <w:pPr>
              <w:spacing w:before="100" w:beforeAutospacing="1" w:after="100" w:afterAutospacing="1"/>
              <w:jc w:val="center"/>
              <w:rPr>
                <w:i/>
                <w:iCs/>
                <w:sz w:val="20"/>
                <w:szCs w:val="20"/>
                <w:lang w:val="fr-FR"/>
              </w:rPr>
            </w:pPr>
            <w:r w:rsidRPr="009710E3">
              <w:rPr>
                <w:i/>
                <w:iCs/>
                <w:sz w:val="20"/>
                <w:szCs w:val="20"/>
                <w:lang w:val="fr-FR"/>
              </w:rPr>
              <w:t>340</w:t>
            </w:r>
            <w:r w:rsidR="00512E9A" w:rsidRPr="009710E3">
              <w:rPr>
                <w:i/>
                <w:iCs/>
                <w:sz w:val="20"/>
                <w:szCs w:val="20"/>
                <w:lang w:val="fr-FR"/>
              </w:rPr>
              <w:t xml:space="preserve"> </w:t>
            </w:r>
            <w:r w:rsidRPr="009710E3">
              <w:rPr>
                <w:i/>
                <w:iCs/>
                <w:sz w:val="20"/>
                <w:szCs w:val="20"/>
                <w:lang w:val="fr-FR"/>
              </w:rPr>
              <w:t>000</w:t>
            </w:r>
          </w:p>
        </w:tc>
        <w:tc>
          <w:tcPr>
            <w:tcW w:w="463" w:type="pct"/>
            <w:shd w:val="clear" w:color="auto" w:fill="auto"/>
          </w:tcPr>
          <w:p w14:paraId="25086945" w14:textId="0975D58D" w:rsidR="00EC0355" w:rsidRPr="009710E3" w:rsidRDefault="00B93778" w:rsidP="00E13499">
            <w:pPr>
              <w:jc w:val="center"/>
              <w:rPr>
                <w:i/>
                <w:iCs/>
                <w:sz w:val="20"/>
                <w:szCs w:val="20"/>
                <w:lang w:val="fr-FR"/>
              </w:rPr>
            </w:pPr>
            <w:r w:rsidRPr="009710E3">
              <w:rPr>
                <w:i/>
                <w:iCs/>
                <w:sz w:val="20"/>
                <w:szCs w:val="20"/>
                <w:lang w:val="fr-FR"/>
              </w:rPr>
              <w:t>15</w:t>
            </w:r>
            <w:r w:rsidR="00512E9A" w:rsidRPr="009710E3">
              <w:rPr>
                <w:i/>
                <w:iCs/>
                <w:sz w:val="20"/>
                <w:szCs w:val="20"/>
                <w:lang w:val="fr-FR"/>
              </w:rPr>
              <w:t xml:space="preserve"> </w:t>
            </w:r>
            <w:r w:rsidRPr="009710E3">
              <w:rPr>
                <w:i/>
                <w:iCs/>
                <w:sz w:val="20"/>
                <w:szCs w:val="20"/>
                <w:lang w:val="fr-FR"/>
              </w:rPr>
              <w:t>000</w:t>
            </w:r>
          </w:p>
        </w:tc>
        <w:tc>
          <w:tcPr>
            <w:tcW w:w="476" w:type="pct"/>
            <w:shd w:val="clear" w:color="auto" w:fill="auto"/>
          </w:tcPr>
          <w:p w14:paraId="4EBB499E" w14:textId="5272886A" w:rsidR="00EC0355" w:rsidRPr="009710E3" w:rsidRDefault="00B93778" w:rsidP="00E13499">
            <w:pPr>
              <w:jc w:val="center"/>
              <w:rPr>
                <w:i/>
                <w:iCs/>
                <w:sz w:val="20"/>
                <w:szCs w:val="20"/>
                <w:lang w:val="fr-FR"/>
              </w:rPr>
            </w:pPr>
            <w:r w:rsidRPr="009710E3">
              <w:rPr>
                <w:i/>
                <w:iCs/>
                <w:sz w:val="20"/>
                <w:szCs w:val="20"/>
                <w:lang w:val="fr-FR"/>
              </w:rPr>
              <w:t>325</w:t>
            </w:r>
            <w:r w:rsidR="00512E9A" w:rsidRPr="009710E3">
              <w:rPr>
                <w:i/>
                <w:iCs/>
                <w:sz w:val="20"/>
                <w:szCs w:val="20"/>
                <w:lang w:val="fr-FR"/>
              </w:rPr>
              <w:t xml:space="preserve"> </w:t>
            </w:r>
            <w:r w:rsidRPr="009710E3">
              <w:rPr>
                <w:i/>
                <w:iCs/>
                <w:sz w:val="20"/>
                <w:szCs w:val="20"/>
                <w:lang w:val="fr-FR"/>
              </w:rPr>
              <w:t>000</w:t>
            </w:r>
          </w:p>
        </w:tc>
        <w:tc>
          <w:tcPr>
            <w:tcW w:w="464" w:type="pct"/>
            <w:shd w:val="clear" w:color="auto" w:fill="auto"/>
          </w:tcPr>
          <w:p w14:paraId="02040C2B" w14:textId="7C2E8BD6" w:rsidR="00EC0355" w:rsidRPr="009710E3" w:rsidRDefault="00B93778" w:rsidP="00E13499">
            <w:pPr>
              <w:jc w:val="center"/>
              <w:rPr>
                <w:i/>
                <w:iCs/>
                <w:sz w:val="20"/>
                <w:szCs w:val="20"/>
                <w:lang w:val="fr-FR"/>
              </w:rPr>
            </w:pPr>
            <w:r w:rsidRPr="009710E3">
              <w:rPr>
                <w:i/>
                <w:iCs/>
                <w:sz w:val="20"/>
                <w:szCs w:val="20"/>
                <w:lang w:val="fr-FR"/>
              </w:rPr>
              <w:t>340</w:t>
            </w:r>
            <w:r w:rsidR="00512E9A" w:rsidRPr="009710E3">
              <w:rPr>
                <w:i/>
                <w:iCs/>
                <w:sz w:val="20"/>
                <w:szCs w:val="20"/>
                <w:lang w:val="fr-FR"/>
              </w:rPr>
              <w:t xml:space="preserve"> </w:t>
            </w:r>
            <w:r w:rsidRPr="009710E3">
              <w:rPr>
                <w:i/>
                <w:iCs/>
                <w:sz w:val="20"/>
                <w:szCs w:val="20"/>
                <w:lang w:val="fr-FR"/>
              </w:rPr>
              <w:t>000</w:t>
            </w:r>
          </w:p>
        </w:tc>
      </w:tr>
      <w:tr w:rsidR="006E1EE9" w:rsidRPr="00FD7654" w14:paraId="211C61DD" w14:textId="77777777" w:rsidTr="0092755F">
        <w:trPr>
          <w:trHeight w:val="38"/>
        </w:trPr>
        <w:tc>
          <w:tcPr>
            <w:tcW w:w="271" w:type="pct"/>
            <w:shd w:val="clear" w:color="auto" w:fill="FFFFFF" w:themeFill="background1"/>
          </w:tcPr>
          <w:p w14:paraId="1147AE6A" w14:textId="025CD4E8" w:rsidR="009C52BF" w:rsidRPr="009710E3" w:rsidRDefault="009C52BF" w:rsidP="00E13499">
            <w:pPr>
              <w:spacing w:before="100" w:beforeAutospacing="1" w:after="100" w:afterAutospacing="1"/>
              <w:rPr>
                <w:sz w:val="20"/>
                <w:szCs w:val="20"/>
                <w:lang w:val="fr-FR"/>
              </w:rPr>
            </w:pPr>
            <w:r w:rsidRPr="009710E3">
              <w:rPr>
                <w:b/>
                <w:bCs/>
                <w:sz w:val="20"/>
                <w:szCs w:val="20"/>
                <w:lang w:val="fr-FR"/>
              </w:rPr>
              <w:t>3</w:t>
            </w:r>
          </w:p>
        </w:tc>
        <w:tc>
          <w:tcPr>
            <w:tcW w:w="4729" w:type="pct"/>
            <w:gridSpan w:val="7"/>
            <w:tcBorders>
              <w:bottom w:val="single" w:sz="4" w:space="0" w:color="auto"/>
            </w:tcBorders>
            <w:shd w:val="clear" w:color="auto" w:fill="auto"/>
          </w:tcPr>
          <w:p w14:paraId="1BF11DB7" w14:textId="19DC6BA9" w:rsidR="009C52BF" w:rsidRPr="009710E3" w:rsidRDefault="00512E9A" w:rsidP="00E13499">
            <w:pPr>
              <w:jc w:val="left"/>
              <w:rPr>
                <w:sz w:val="20"/>
                <w:szCs w:val="20"/>
                <w:lang w:val="fr-FR"/>
              </w:rPr>
            </w:pPr>
            <w:r w:rsidRPr="009710E3">
              <w:rPr>
                <w:b/>
                <w:bCs/>
                <w:sz w:val="20"/>
                <w:szCs w:val="20"/>
                <w:lang w:val="fr-FR"/>
              </w:rPr>
              <w:t>Femmes dans le secteur des équipements de réfrigération et de climatisation</w:t>
            </w:r>
          </w:p>
        </w:tc>
      </w:tr>
      <w:tr w:rsidR="006E1EE9" w:rsidRPr="009710E3" w14:paraId="0C52A747" w14:textId="77777777" w:rsidTr="00512E9A">
        <w:trPr>
          <w:trHeight w:val="38"/>
        </w:trPr>
        <w:tc>
          <w:tcPr>
            <w:tcW w:w="271" w:type="pct"/>
            <w:shd w:val="clear" w:color="auto" w:fill="FFFFFF" w:themeFill="background1"/>
          </w:tcPr>
          <w:p w14:paraId="4A632894" w14:textId="77777777" w:rsidR="00EC0355" w:rsidRPr="009710E3" w:rsidRDefault="00EC0355" w:rsidP="00E13499">
            <w:pPr>
              <w:spacing w:before="100" w:beforeAutospacing="1" w:after="100" w:afterAutospacing="1"/>
              <w:rPr>
                <w:sz w:val="20"/>
                <w:szCs w:val="20"/>
                <w:lang w:val="fr-FR"/>
              </w:rPr>
            </w:pPr>
            <w:r w:rsidRPr="009710E3">
              <w:rPr>
                <w:sz w:val="20"/>
                <w:szCs w:val="20"/>
                <w:lang w:val="fr-FR"/>
              </w:rPr>
              <w:t>3.1</w:t>
            </w:r>
          </w:p>
        </w:tc>
        <w:tc>
          <w:tcPr>
            <w:tcW w:w="1893" w:type="pct"/>
            <w:tcBorders>
              <w:bottom w:val="single" w:sz="4" w:space="0" w:color="auto"/>
            </w:tcBorders>
            <w:shd w:val="clear" w:color="auto" w:fill="FFFFFF" w:themeFill="background1"/>
          </w:tcPr>
          <w:p w14:paraId="5918984C" w14:textId="029EB877" w:rsidR="00EC0355" w:rsidRPr="009710E3" w:rsidRDefault="00512E9A" w:rsidP="00E13499">
            <w:pPr>
              <w:spacing w:before="100" w:beforeAutospacing="1" w:after="100" w:afterAutospacing="1"/>
              <w:rPr>
                <w:sz w:val="20"/>
                <w:szCs w:val="20"/>
                <w:lang w:val="fr-FR"/>
              </w:rPr>
            </w:pPr>
            <w:r w:rsidRPr="009710E3">
              <w:rPr>
                <w:sz w:val="20"/>
                <w:szCs w:val="20"/>
                <w:lang w:val="fr-FR"/>
              </w:rPr>
              <w:t>Sensibilisation</w:t>
            </w:r>
          </w:p>
        </w:tc>
        <w:tc>
          <w:tcPr>
            <w:tcW w:w="505" w:type="pct"/>
            <w:shd w:val="clear" w:color="auto" w:fill="auto"/>
          </w:tcPr>
          <w:p w14:paraId="1F976FFB" w14:textId="77777777" w:rsidR="00EC0355" w:rsidRPr="009710E3" w:rsidRDefault="00EC0355" w:rsidP="00E13499">
            <w:pPr>
              <w:spacing w:before="100" w:beforeAutospacing="1" w:after="100" w:afterAutospacing="1"/>
              <w:jc w:val="center"/>
              <w:rPr>
                <w:sz w:val="20"/>
                <w:szCs w:val="20"/>
                <w:lang w:val="fr-FR"/>
              </w:rPr>
            </w:pPr>
            <w:r w:rsidRPr="009710E3">
              <w:rPr>
                <w:sz w:val="20"/>
                <w:szCs w:val="20"/>
                <w:lang w:val="fr-FR"/>
              </w:rPr>
              <w:t>0</w:t>
            </w:r>
          </w:p>
        </w:tc>
        <w:tc>
          <w:tcPr>
            <w:tcW w:w="463" w:type="pct"/>
            <w:shd w:val="clear" w:color="auto" w:fill="auto"/>
          </w:tcPr>
          <w:p w14:paraId="0FAFB7E5" w14:textId="3AB9A2AF" w:rsidR="00EC0355" w:rsidRPr="009710E3" w:rsidRDefault="00EC0355" w:rsidP="00E13499">
            <w:pPr>
              <w:spacing w:before="100" w:beforeAutospacing="1" w:after="100" w:afterAutospacing="1"/>
              <w:jc w:val="center"/>
              <w:rPr>
                <w:sz w:val="20"/>
                <w:szCs w:val="20"/>
                <w:lang w:val="fr-FR"/>
              </w:rPr>
            </w:pPr>
            <w:r w:rsidRPr="009710E3">
              <w:rPr>
                <w:sz w:val="20"/>
                <w:szCs w:val="20"/>
                <w:lang w:val="fr-FR"/>
              </w:rPr>
              <w:t>10</w:t>
            </w:r>
            <w:r w:rsidR="00512E9A" w:rsidRPr="009710E3">
              <w:rPr>
                <w:sz w:val="20"/>
                <w:szCs w:val="20"/>
                <w:lang w:val="fr-FR"/>
              </w:rPr>
              <w:t xml:space="preserve"> </w:t>
            </w:r>
            <w:r w:rsidRPr="009710E3">
              <w:rPr>
                <w:sz w:val="20"/>
                <w:szCs w:val="20"/>
                <w:lang w:val="fr-FR"/>
              </w:rPr>
              <w:t>573</w:t>
            </w:r>
          </w:p>
        </w:tc>
        <w:tc>
          <w:tcPr>
            <w:tcW w:w="465" w:type="pct"/>
            <w:shd w:val="clear" w:color="auto" w:fill="auto"/>
          </w:tcPr>
          <w:p w14:paraId="632E7926" w14:textId="4C63A2B4" w:rsidR="00EC0355" w:rsidRPr="009710E3" w:rsidRDefault="00EC0355" w:rsidP="00E13499">
            <w:pPr>
              <w:spacing w:before="100" w:beforeAutospacing="1" w:after="100" w:afterAutospacing="1"/>
              <w:jc w:val="center"/>
              <w:rPr>
                <w:sz w:val="20"/>
                <w:szCs w:val="20"/>
                <w:lang w:val="fr-FR"/>
              </w:rPr>
            </w:pPr>
            <w:r w:rsidRPr="009710E3">
              <w:rPr>
                <w:sz w:val="20"/>
                <w:szCs w:val="20"/>
                <w:lang w:val="fr-FR"/>
              </w:rPr>
              <w:t>10</w:t>
            </w:r>
            <w:r w:rsidR="00512E9A" w:rsidRPr="009710E3">
              <w:rPr>
                <w:sz w:val="20"/>
                <w:szCs w:val="20"/>
                <w:lang w:val="fr-FR"/>
              </w:rPr>
              <w:t xml:space="preserve"> </w:t>
            </w:r>
            <w:r w:rsidRPr="009710E3">
              <w:rPr>
                <w:sz w:val="20"/>
                <w:szCs w:val="20"/>
                <w:lang w:val="fr-FR"/>
              </w:rPr>
              <w:t>573</w:t>
            </w:r>
          </w:p>
        </w:tc>
        <w:tc>
          <w:tcPr>
            <w:tcW w:w="463" w:type="pct"/>
            <w:shd w:val="clear" w:color="auto" w:fill="auto"/>
          </w:tcPr>
          <w:p w14:paraId="08EA800C" w14:textId="4A5CEEF7" w:rsidR="00EC0355" w:rsidRPr="009710E3" w:rsidRDefault="00EC0355" w:rsidP="00E13499">
            <w:pPr>
              <w:jc w:val="center"/>
              <w:rPr>
                <w:b/>
                <w:bCs/>
                <w:sz w:val="20"/>
                <w:szCs w:val="20"/>
                <w:lang w:val="fr-FR"/>
              </w:rPr>
            </w:pPr>
            <w:r w:rsidRPr="009710E3">
              <w:rPr>
                <w:b/>
                <w:bCs/>
                <w:sz w:val="20"/>
                <w:szCs w:val="20"/>
                <w:lang w:val="fr-FR"/>
              </w:rPr>
              <w:t>10</w:t>
            </w:r>
            <w:r w:rsidR="00512E9A" w:rsidRPr="009710E3">
              <w:rPr>
                <w:b/>
                <w:bCs/>
                <w:sz w:val="20"/>
                <w:szCs w:val="20"/>
                <w:lang w:val="fr-FR"/>
              </w:rPr>
              <w:t xml:space="preserve"> </w:t>
            </w:r>
            <w:r w:rsidRPr="009710E3">
              <w:rPr>
                <w:b/>
                <w:bCs/>
                <w:sz w:val="20"/>
                <w:szCs w:val="20"/>
                <w:lang w:val="fr-FR"/>
              </w:rPr>
              <w:t>573</w:t>
            </w:r>
          </w:p>
        </w:tc>
        <w:tc>
          <w:tcPr>
            <w:tcW w:w="476" w:type="pct"/>
            <w:shd w:val="clear" w:color="auto" w:fill="auto"/>
          </w:tcPr>
          <w:p w14:paraId="273F0CA6" w14:textId="77777777" w:rsidR="00EC0355" w:rsidRPr="009710E3" w:rsidRDefault="00EC0355" w:rsidP="00E13499">
            <w:pPr>
              <w:jc w:val="center"/>
              <w:rPr>
                <w:sz w:val="20"/>
                <w:szCs w:val="20"/>
                <w:lang w:val="fr-FR"/>
              </w:rPr>
            </w:pPr>
            <w:r w:rsidRPr="009710E3">
              <w:rPr>
                <w:sz w:val="20"/>
                <w:szCs w:val="20"/>
                <w:lang w:val="fr-FR"/>
              </w:rPr>
              <w:t>0</w:t>
            </w:r>
          </w:p>
        </w:tc>
        <w:tc>
          <w:tcPr>
            <w:tcW w:w="464" w:type="pct"/>
            <w:shd w:val="clear" w:color="auto" w:fill="auto"/>
          </w:tcPr>
          <w:p w14:paraId="38D5104D" w14:textId="743F13C2" w:rsidR="00EC0355" w:rsidRPr="009710E3" w:rsidRDefault="00EC0355" w:rsidP="00E13499">
            <w:pPr>
              <w:jc w:val="center"/>
              <w:rPr>
                <w:sz w:val="20"/>
                <w:szCs w:val="20"/>
                <w:lang w:val="fr-FR"/>
              </w:rPr>
            </w:pPr>
            <w:r w:rsidRPr="009710E3">
              <w:rPr>
                <w:sz w:val="20"/>
                <w:szCs w:val="20"/>
                <w:lang w:val="fr-FR"/>
              </w:rPr>
              <w:t>10</w:t>
            </w:r>
            <w:r w:rsidR="00512E9A" w:rsidRPr="009710E3">
              <w:rPr>
                <w:sz w:val="20"/>
                <w:szCs w:val="20"/>
                <w:lang w:val="fr-FR"/>
              </w:rPr>
              <w:t xml:space="preserve"> </w:t>
            </w:r>
            <w:r w:rsidRPr="009710E3">
              <w:rPr>
                <w:sz w:val="20"/>
                <w:szCs w:val="20"/>
                <w:lang w:val="fr-FR"/>
              </w:rPr>
              <w:t>573</w:t>
            </w:r>
          </w:p>
        </w:tc>
      </w:tr>
      <w:tr w:rsidR="006E1EE9" w:rsidRPr="009710E3" w14:paraId="477AF752" w14:textId="77777777" w:rsidTr="00512E9A">
        <w:trPr>
          <w:trHeight w:val="38"/>
        </w:trPr>
        <w:tc>
          <w:tcPr>
            <w:tcW w:w="271" w:type="pct"/>
            <w:tcBorders>
              <w:right w:val="nil"/>
            </w:tcBorders>
            <w:shd w:val="clear" w:color="auto" w:fill="FFFFFF" w:themeFill="background1"/>
          </w:tcPr>
          <w:p w14:paraId="59E7FE4C" w14:textId="77777777" w:rsidR="00EC0355" w:rsidRPr="009710E3" w:rsidRDefault="00EC0355" w:rsidP="00E13499">
            <w:pPr>
              <w:spacing w:before="100" w:beforeAutospacing="1" w:after="100" w:afterAutospacing="1"/>
              <w:rPr>
                <w:i/>
                <w:iCs/>
                <w:sz w:val="20"/>
                <w:szCs w:val="20"/>
                <w:lang w:val="fr-FR"/>
              </w:rPr>
            </w:pPr>
          </w:p>
        </w:tc>
        <w:tc>
          <w:tcPr>
            <w:tcW w:w="1893" w:type="pct"/>
            <w:tcBorders>
              <w:left w:val="nil"/>
            </w:tcBorders>
            <w:shd w:val="clear" w:color="auto" w:fill="FFFFFF" w:themeFill="background1"/>
          </w:tcPr>
          <w:p w14:paraId="34138998" w14:textId="722D78E7" w:rsidR="00EC0355" w:rsidRPr="009710E3" w:rsidRDefault="00512E9A" w:rsidP="00E13499">
            <w:pPr>
              <w:spacing w:before="100" w:beforeAutospacing="1" w:after="100" w:afterAutospacing="1"/>
              <w:rPr>
                <w:i/>
                <w:iCs/>
                <w:sz w:val="20"/>
                <w:szCs w:val="20"/>
                <w:lang w:val="fr-FR"/>
              </w:rPr>
            </w:pPr>
            <w:r w:rsidRPr="009710E3">
              <w:rPr>
                <w:i/>
                <w:iCs/>
                <w:sz w:val="20"/>
                <w:szCs w:val="20"/>
                <w:lang w:val="fr-FR"/>
              </w:rPr>
              <w:t xml:space="preserve">Sous-total </w:t>
            </w:r>
            <w:r w:rsidR="00EC0355" w:rsidRPr="009710E3">
              <w:rPr>
                <w:i/>
                <w:iCs/>
                <w:sz w:val="20"/>
                <w:szCs w:val="20"/>
                <w:lang w:val="fr-FR"/>
              </w:rPr>
              <w:t>3</w:t>
            </w:r>
          </w:p>
        </w:tc>
        <w:tc>
          <w:tcPr>
            <w:tcW w:w="505" w:type="pct"/>
            <w:shd w:val="clear" w:color="auto" w:fill="auto"/>
          </w:tcPr>
          <w:p w14:paraId="6C9259D8" w14:textId="77777777" w:rsidR="00EC0355" w:rsidRPr="009710E3" w:rsidRDefault="00EC0355" w:rsidP="00E13499">
            <w:pPr>
              <w:spacing w:before="100" w:beforeAutospacing="1" w:after="100" w:afterAutospacing="1"/>
              <w:jc w:val="center"/>
              <w:rPr>
                <w:i/>
                <w:iCs/>
                <w:sz w:val="20"/>
                <w:szCs w:val="20"/>
                <w:lang w:val="fr-FR"/>
              </w:rPr>
            </w:pPr>
            <w:r w:rsidRPr="009710E3">
              <w:rPr>
                <w:i/>
                <w:iCs/>
                <w:sz w:val="20"/>
                <w:szCs w:val="20"/>
                <w:lang w:val="fr-FR"/>
              </w:rPr>
              <w:t>0</w:t>
            </w:r>
          </w:p>
        </w:tc>
        <w:tc>
          <w:tcPr>
            <w:tcW w:w="463" w:type="pct"/>
            <w:shd w:val="clear" w:color="auto" w:fill="auto"/>
          </w:tcPr>
          <w:p w14:paraId="458D9433" w14:textId="3BED56DB" w:rsidR="00EC0355" w:rsidRPr="009710E3" w:rsidRDefault="00B93778" w:rsidP="00E13499">
            <w:pPr>
              <w:spacing w:before="100" w:beforeAutospacing="1" w:after="100" w:afterAutospacing="1"/>
              <w:jc w:val="center"/>
              <w:rPr>
                <w:i/>
                <w:iCs/>
                <w:sz w:val="20"/>
                <w:szCs w:val="20"/>
                <w:lang w:val="fr-FR"/>
              </w:rPr>
            </w:pPr>
            <w:r w:rsidRPr="009710E3">
              <w:rPr>
                <w:i/>
                <w:iCs/>
                <w:sz w:val="20"/>
                <w:szCs w:val="20"/>
                <w:lang w:val="fr-FR"/>
              </w:rPr>
              <w:t>10</w:t>
            </w:r>
            <w:r w:rsidR="00512E9A" w:rsidRPr="009710E3">
              <w:rPr>
                <w:i/>
                <w:iCs/>
                <w:sz w:val="20"/>
                <w:szCs w:val="20"/>
                <w:lang w:val="fr-FR"/>
              </w:rPr>
              <w:t xml:space="preserve"> </w:t>
            </w:r>
            <w:r w:rsidRPr="009710E3">
              <w:rPr>
                <w:i/>
                <w:iCs/>
                <w:sz w:val="20"/>
                <w:szCs w:val="20"/>
                <w:lang w:val="fr-FR"/>
              </w:rPr>
              <w:t>573</w:t>
            </w:r>
          </w:p>
        </w:tc>
        <w:tc>
          <w:tcPr>
            <w:tcW w:w="465" w:type="pct"/>
            <w:shd w:val="clear" w:color="auto" w:fill="auto"/>
          </w:tcPr>
          <w:p w14:paraId="637B558C" w14:textId="2F92FAC2" w:rsidR="00EC0355" w:rsidRPr="009710E3" w:rsidRDefault="00EC0355" w:rsidP="00E13499">
            <w:pPr>
              <w:spacing w:before="100" w:beforeAutospacing="1" w:after="100" w:afterAutospacing="1"/>
              <w:jc w:val="center"/>
              <w:rPr>
                <w:i/>
                <w:iCs/>
                <w:sz w:val="20"/>
                <w:szCs w:val="20"/>
                <w:lang w:val="fr-FR"/>
              </w:rPr>
            </w:pPr>
            <w:r w:rsidRPr="009710E3">
              <w:rPr>
                <w:i/>
                <w:iCs/>
                <w:sz w:val="20"/>
                <w:szCs w:val="20"/>
                <w:lang w:val="fr-FR"/>
              </w:rPr>
              <w:t>10</w:t>
            </w:r>
            <w:r w:rsidR="00512E9A" w:rsidRPr="009710E3">
              <w:rPr>
                <w:i/>
                <w:iCs/>
                <w:sz w:val="20"/>
                <w:szCs w:val="20"/>
                <w:lang w:val="fr-FR"/>
              </w:rPr>
              <w:t xml:space="preserve"> </w:t>
            </w:r>
            <w:r w:rsidRPr="009710E3">
              <w:rPr>
                <w:i/>
                <w:iCs/>
                <w:sz w:val="20"/>
                <w:szCs w:val="20"/>
                <w:lang w:val="fr-FR"/>
              </w:rPr>
              <w:t>573</w:t>
            </w:r>
          </w:p>
        </w:tc>
        <w:tc>
          <w:tcPr>
            <w:tcW w:w="463" w:type="pct"/>
            <w:shd w:val="clear" w:color="auto" w:fill="auto"/>
          </w:tcPr>
          <w:p w14:paraId="0D8DC0B7" w14:textId="121B0038" w:rsidR="00EC0355" w:rsidRPr="009710E3" w:rsidRDefault="00EC0355" w:rsidP="00E13499">
            <w:pPr>
              <w:jc w:val="center"/>
              <w:rPr>
                <w:i/>
                <w:iCs/>
                <w:sz w:val="20"/>
                <w:szCs w:val="20"/>
                <w:lang w:val="fr-FR"/>
              </w:rPr>
            </w:pPr>
            <w:r w:rsidRPr="009710E3">
              <w:rPr>
                <w:i/>
                <w:iCs/>
                <w:sz w:val="20"/>
                <w:szCs w:val="20"/>
                <w:lang w:val="fr-FR"/>
              </w:rPr>
              <w:t>10</w:t>
            </w:r>
            <w:r w:rsidR="00512E9A" w:rsidRPr="009710E3">
              <w:rPr>
                <w:i/>
                <w:iCs/>
                <w:sz w:val="20"/>
                <w:szCs w:val="20"/>
                <w:lang w:val="fr-FR"/>
              </w:rPr>
              <w:t xml:space="preserve"> </w:t>
            </w:r>
            <w:r w:rsidRPr="009710E3">
              <w:rPr>
                <w:i/>
                <w:iCs/>
                <w:sz w:val="20"/>
                <w:szCs w:val="20"/>
                <w:lang w:val="fr-FR"/>
              </w:rPr>
              <w:t>573</w:t>
            </w:r>
          </w:p>
        </w:tc>
        <w:tc>
          <w:tcPr>
            <w:tcW w:w="476" w:type="pct"/>
            <w:shd w:val="clear" w:color="auto" w:fill="auto"/>
          </w:tcPr>
          <w:p w14:paraId="1226F2B1" w14:textId="77777777" w:rsidR="00EC0355" w:rsidRPr="009710E3" w:rsidRDefault="00EC0355" w:rsidP="00E13499">
            <w:pPr>
              <w:jc w:val="center"/>
              <w:rPr>
                <w:i/>
                <w:iCs/>
                <w:sz w:val="20"/>
                <w:szCs w:val="20"/>
                <w:lang w:val="fr-FR"/>
              </w:rPr>
            </w:pPr>
            <w:r w:rsidRPr="009710E3">
              <w:rPr>
                <w:i/>
                <w:iCs/>
                <w:sz w:val="20"/>
                <w:szCs w:val="20"/>
                <w:lang w:val="fr-FR"/>
              </w:rPr>
              <w:t>0</w:t>
            </w:r>
          </w:p>
        </w:tc>
        <w:tc>
          <w:tcPr>
            <w:tcW w:w="464" w:type="pct"/>
            <w:shd w:val="clear" w:color="auto" w:fill="auto"/>
          </w:tcPr>
          <w:p w14:paraId="7B392B57" w14:textId="386750FD" w:rsidR="00EC0355" w:rsidRPr="009710E3" w:rsidRDefault="00EC0355" w:rsidP="00E13499">
            <w:pPr>
              <w:jc w:val="center"/>
              <w:rPr>
                <w:i/>
                <w:iCs/>
                <w:sz w:val="20"/>
                <w:szCs w:val="20"/>
                <w:lang w:val="fr-FR"/>
              </w:rPr>
            </w:pPr>
            <w:r w:rsidRPr="009710E3">
              <w:rPr>
                <w:i/>
                <w:iCs/>
                <w:sz w:val="20"/>
                <w:szCs w:val="20"/>
                <w:lang w:val="fr-FR"/>
              </w:rPr>
              <w:t>10</w:t>
            </w:r>
            <w:r w:rsidR="00512E9A" w:rsidRPr="009710E3">
              <w:rPr>
                <w:i/>
                <w:iCs/>
                <w:sz w:val="20"/>
                <w:szCs w:val="20"/>
                <w:lang w:val="fr-FR"/>
              </w:rPr>
              <w:t xml:space="preserve"> </w:t>
            </w:r>
            <w:r w:rsidRPr="009710E3">
              <w:rPr>
                <w:i/>
                <w:iCs/>
                <w:sz w:val="20"/>
                <w:szCs w:val="20"/>
                <w:lang w:val="fr-FR"/>
              </w:rPr>
              <w:t>573</w:t>
            </w:r>
          </w:p>
        </w:tc>
      </w:tr>
      <w:tr w:rsidR="006E1EE9" w:rsidRPr="009710E3" w14:paraId="10FF02D8" w14:textId="77777777" w:rsidTr="00512E9A">
        <w:trPr>
          <w:trHeight w:val="38"/>
        </w:trPr>
        <w:tc>
          <w:tcPr>
            <w:tcW w:w="271" w:type="pct"/>
            <w:shd w:val="clear" w:color="auto" w:fill="FFFFFF" w:themeFill="background1"/>
          </w:tcPr>
          <w:p w14:paraId="536EEDFD" w14:textId="4C85F99B" w:rsidR="00EC0355" w:rsidRPr="009710E3" w:rsidRDefault="00EC0355" w:rsidP="00E13499">
            <w:pPr>
              <w:spacing w:before="100" w:beforeAutospacing="1" w:after="100" w:afterAutospacing="1"/>
              <w:rPr>
                <w:sz w:val="20"/>
                <w:szCs w:val="20"/>
                <w:lang w:val="fr-FR"/>
              </w:rPr>
            </w:pPr>
          </w:p>
        </w:tc>
        <w:tc>
          <w:tcPr>
            <w:tcW w:w="1893" w:type="pct"/>
            <w:tcBorders>
              <w:bottom w:val="single" w:sz="4" w:space="0" w:color="auto"/>
            </w:tcBorders>
            <w:shd w:val="clear" w:color="auto" w:fill="FFFFFF" w:themeFill="background1"/>
          </w:tcPr>
          <w:p w14:paraId="61ACEC08" w14:textId="0EFC482F" w:rsidR="00EC0355" w:rsidRPr="009710E3" w:rsidRDefault="00512E9A" w:rsidP="00E13499">
            <w:pPr>
              <w:spacing w:before="100" w:beforeAutospacing="1" w:after="100" w:afterAutospacing="1"/>
              <w:rPr>
                <w:i/>
                <w:iCs/>
                <w:sz w:val="20"/>
                <w:szCs w:val="20"/>
                <w:lang w:val="fr-FR"/>
              </w:rPr>
            </w:pPr>
            <w:r w:rsidRPr="009710E3">
              <w:rPr>
                <w:sz w:val="20"/>
                <w:szCs w:val="20"/>
                <w:lang w:val="fr-FR"/>
              </w:rPr>
              <w:t>Suivi et coordination du projet</w:t>
            </w:r>
          </w:p>
        </w:tc>
        <w:tc>
          <w:tcPr>
            <w:tcW w:w="505" w:type="pct"/>
            <w:shd w:val="clear" w:color="auto" w:fill="auto"/>
          </w:tcPr>
          <w:p w14:paraId="41E7E90A" w14:textId="449A9FD8" w:rsidR="00EC0355" w:rsidRPr="009710E3" w:rsidRDefault="00EC0355" w:rsidP="00E13499">
            <w:pPr>
              <w:spacing w:before="100" w:beforeAutospacing="1" w:after="100" w:afterAutospacing="1"/>
              <w:jc w:val="center"/>
              <w:rPr>
                <w:b/>
                <w:bCs/>
                <w:i/>
                <w:iCs/>
                <w:sz w:val="20"/>
                <w:szCs w:val="20"/>
                <w:lang w:val="fr-FR"/>
              </w:rPr>
            </w:pPr>
            <w:r w:rsidRPr="009710E3">
              <w:rPr>
                <w:sz w:val="20"/>
                <w:szCs w:val="20"/>
                <w:lang w:val="fr-FR"/>
              </w:rPr>
              <w:t>48</w:t>
            </w:r>
            <w:r w:rsidR="00512E9A" w:rsidRPr="009710E3">
              <w:rPr>
                <w:sz w:val="20"/>
                <w:szCs w:val="20"/>
                <w:lang w:val="fr-FR"/>
              </w:rPr>
              <w:t xml:space="preserve"> </w:t>
            </w:r>
            <w:r w:rsidRPr="009710E3">
              <w:rPr>
                <w:sz w:val="20"/>
                <w:szCs w:val="20"/>
                <w:lang w:val="fr-FR"/>
              </w:rPr>
              <w:t>057</w:t>
            </w:r>
          </w:p>
        </w:tc>
        <w:tc>
          <w:tcPr>
            <w:tcW w:w="463" w:type="pct"/>
            <w:shd w:val="clear" w:color="auto" w:fill="auto"/>
          </w:tcPr>
          <w:p w14:paraId="78E40151" w14:textId="77777777" w:rsidR="00EC0355" w:rsidRPr="009710E3" w:rsidRDefault="00EC0355" w:rsidP="00E13499">
            <w:pPr>
              <w:spacing w:before="100" w:beforeAutospacing="1" w:after="100" w:afterAutospacing="1"/>
              <w:jc w:val="center"/>
              <w:rPr>
                <w:b/>
                <w:bCs/>
                <w:i/>
                <w:iCs/>
                <w:sz w:val="20"/>
                <w:szCs w:val="20"/>
                <w:lang w:val="fr-FR"/>
              </w:rPr>
            </w:pPr>
            <w:r w:rsidRPr="009710E3">
              <w:rPr>
                <w:sz w:val="20"/>
                <w:szCs w:val="20"/>
                <w:lang w:val="fr-FR"/>
              </w:rPr>
              <w:t>0</w:t>
            </w:r>
          </w:p>
        </w:tc>
        <w:tc>
          <w:tcPr>
            <w:tcW w:w="465" w:type="pct"/>
            <w:shd w:val="clear" w:color="auto" w:fill="auto"/>
          </w:tcPr>
          <w:p w14:paraId="5E1374B7" w14:textId="77777777" w:rsidR="00EC0355" w:rsidRPr="009710E3" w:rsidRDefault="00EC0355" w:rsidP="00E13499">
            <w:pPr>
              <w:spacing w:before="100" w:beforeAutospacing="1" w:after="100" w:afterAutospacing="1"/>
              <w:jc w:val="center"/>
              <w:rPr>
                <w:b/>
                <w:bCs/>
                <w:i/>
                <w:iCs/>
                <w:sz w:val="20"/>
                <w:szCs w:val="20"/>
                <w:lang w:val="fr-FR"/>
              </w:rPr>
            </w:pPr>
            <w:r w:rsidRPr="009710E3">
              <w:rPr>
                <w:sz w:val="20"/>
                <w:szCs w:val="20"/>
                <w:lang w:val="fr-FR"/>
              </w:rPr>
              <w:t>0</w:t>
            </w:r>
          </w:p>
        </w:tc>
        <w:tc>
          <w:tcPr>
            <w:tcW w:w="463" w:type="pct"/>
            <w:shd w:val="clear" w:color="auto" w:fill="auto"/>
          </w:tcPr>
          <w:p w14:paraId="2B7166B9" w14:textId="77777777" w:rsidR="00EC0355" w:rsidRPr="009710E3" w:rsidRDefault="00EC0355" w:rsidP="00E13499">
            <w:pPr>
              <w:jc w:val="center"/>
              <w:rPr>
                <w:i/>
                <w:iCs/>
                <w:sz w:val="20"/>
                <w:szCs w:val="20"/>
                <w:lang w:val="fr-FR"/>
              </w:rPr>
            </w:pPr>
            <w:r w:rsidRPr="009710E3">
              <w:rPr>
                <w:sz w:val="20"/>
                <w:szCs w:val="20"/>
                <w:lang w:val="fr-FR"/>
              </w:rPr>
              <w:t>0</w:t>
            </w:r>
          </w:p>
        </w:tc>
        <w:tc>
          <w:tcPr>
            <w:tcW w:w="476" w:type="pct"/>
            <w:shd w:val="clear" w:color="auto" w:fill="auto"/>
          </w:tcPr>
          <w:p w14:paraId="387EA3AB" w14:textId="579CCBFD" w:rsidR="00EC0355" w:rsidRPr="009710E3" w:rsidRDefault="00EC0355" w:rsidP="00E13499">
            <w:pPr>
              <w:jc w:val="center"/>
              <w:rPr>
                <w:b/>
                <w:bCs/>
                <w:i/>
                <w:iCs/>
                <w:sz w:val="20"/>
                <w:szCs w:val="20"/>
                <w:lang w:val="fr-FR"/>
              </w:rPr>
            </w:pPr>
            <w:r w:rsidRPr="009710E3">
              <w:rPr>
                <w:b/>
                <w:bCs/>
                <w:sz w:val="20"/>
                <w:szCs w:val="20"/>
                <w:lang w:val="fr-FR"/>
              </w:rPr>
              <w:t>48</w:t>
            </w:r>
            <w:r w:rsidR="00512E9A" w:rsidRPr="009710E3">
              <w:rPr>
                <w:b/>
                <w:bCs/>
                <w:sz w:val="20"/>
                <w:szCs w:val="20"/>
                <w:lang w:val="fr-FR"/>
              </w:rPr>
              <w:t xml:space="preserve"> </w:t>
            </w:r>
            <w:r w:rsidRPr="009710E3">
              <w:rPr>
                <w:b/>
                <w:bCs/>
                <w:sz w:val="20"/>
                <w:szCs w:val="20"/>
                <w:lang w:val="fr-FR"/>
              </w:rPr>
              <w:t>057</w:t>
            </w:r>
          </w:p>
        </w:tc>
        <w:tc>
          <w:tcPr>
            <w:tcW w:w="464" w:type="pct"/>
            <w:shd w:val="clear" w:color="auto" w:fill="auto"/>
          </w:tcPr>
          <w:p w14:paraId="6D59B681" w14:textId="099A6DFD" w:rsidR="00EC0355" w:rsidRPr="009710E3" w:rsidRDefault="00EC0355" w:rsidP="00E13499">
            <w:pPr>
              <w:jc w:val="center"/>
              <w:rPr>
                <w:b/>
                <w:bCs/>
                <w:i/>
                <w:iCs/>
                <w:sz w:val="20"/>
                <w:szCs w:val="20"/>
                <w:lang w:val="fr-FR"/>
              </w:rPr>
            </w:pPr>
            <w:r w:rsidRPr="009710E3">
              <w:rPr>
                <w:sz w:val="20"/>
                <w:szCs w:val="20"/>
                <w:lang w:val="fr-FR"/>
              </w:rPr>
              <w:t>48</w:t>
            </w:r>
            <w:r w:rsidR="00512E9A" w:rsidRPr="009710E3">
              <w:rPr>
                <w:sz w:val="20"/>
                <w:szCs w:val="20"/>
                <w:lang w:val="fr-FR"/>
              </w:rPr>
              <w:t xml:space="preserve"> </w:t>
            </w:r>
            <w:r w:rsidRPr="009710E3">
              <w:rPr>
                <w:sz w:val="20"/>
                <w:szCs w:val="20"/>
                <w:lang w:val="fr-FR"/>
              </w:rPr>
              <w:t>057</w:t>
            </w:r>
          </w:p>
        </w:tc>
      </w:tr>
      <w:tr w:rsidR="006E1EE9" w:rsidRPr="009710E3" w14:paraId="0AB1EAE2" w14:textId="77777777" w:rsidTr="00512E9A">
        <w:trPr>
          <w:trHeight w:val="38"/>
        </w:trPr>
        <w:tc>
          <w:tcPr>
            <w:tcW w:w="271" w:type="pct"/>
            <w:tcBorders>
              <w:right w:val="nil"/>
            </w:tcBorders>
            <w:shd w:val="clear" w:color="auto" w:fill="FFFFFF" w:themeFill="background1"/>
          </w:tcPr>
          <w:p w14:paraId="221CC7D3" w14:textId="77777777" w:rsidR="00EC0355" w:rsidRPr="009710E3" w:rsidRDefault="00EC0355" w:rsidP="008C7814">
            <w:pPr>
              <w:spacing w:before="100" w:beforeAutospacing="1" w:after="100" w:afterAutospacing="1"/>
              <w:jc w:val="right"/>
              <w:rPr>
                <w:sz w:val="20"/>
                <w:szCs w:val="20"/>
                <w:lang w:val="fr-FR"/>
              </w:rPr>
            </w:pPr>
          </w:p>
        </w:tc>
        <w:tc>
          <w:tcPr>
            <w:tcW w:w="1893" w:type="pct"/>
            <w:tcBorders>
              <w:left w:val="nil"/>
            </w:tcBorders>
            <w:shd w:val="clear" w:color="auto" w:fill="FFFFFF" w:themeFill="background1"/>
          </w:tcPr>
          <w:p w14:paraId="452ABBB3" w14:textId="77777777" w:rsidR="00EC0355" w:rsidRPr="009710E3" w:rsidRDefault="00EC0355" w:rsidP="008C7814">
            <w:pPr>
              <w:spacing w:before="100" w:beforeAutospacing="1" w:after="100" w:afterAutospacing="1"/>
              <w:jc w:val="right"/>
              <w:rPr>
                <w:b/>
                <w:bCs/>
                <w:sz w:val="20"/>
                <w:szCs w:val="20"/>
                <w:lang w:val="fr-FR"/>
              </w:rPr>
            </w:pPr>
            <w:r w:rsidRPr="009710E3">
              <w:rPr>
                <w:b/>
                <w:bCs/>
                <w:sz w:val="20"/>
                <w:szCs w:val="20"/>
                <w:lang w:val="fr-FR"/>
              </w:rPr>
              <w:t>TOTAL</w:t>
            </w:r>
          </w:p>
        </w:tc>
        <w:tc>
          <w:tcPr>
            <w:tcW w:w="505" w:type="pct"/>
            <w:shd w:val="clear" w:color="auto" w:fill="auto"/>
          </w:tcPr>
          <w:p w14:paraId="136F97E6" w14:textId="62B5A0E8" w:rsidR="00EC0355" w:rsidRPr="009710E3" w:rsidRDefault="00EC0355" w:rsidP="008C7814">
            <w:pPr>
              <w:spacing w:before="100" w:beforeAutospacing="1" w:after="100" w:afterAutospacing="1"/>
              <w:jc w:val="right"/>
              <w:rPr>
                <w:b/>
                <w:bCs/>
                <w:sz w:val="20"/>
                <w:szCs w:val="20"/>
                <w:lang w:val="fr-FR"/>
              </w:rPr>
            </w:pPr>
            <w:r w:rsidRPr="009710E3">
              <w:rPr>
                <w:b/>
                <w:bCs/>
                <w:sz w:val="20"/>
                <w:szCs w:val="20"/>
                <w:lang w:val="fr-FR"/>
              </w:rPr>
              <w:t>128</w:t>
            </w:r>
            <w:r w:rsidR="00512E9A" w:rsidRPr="009710E3">
              <w:rPr>
                <w:b/>
                <w:bCs/>
                <w:sz w:val="20"/>
                <w:szCs w:val="20"/>
                <w:lang w:val="fr-FR"/>
              </w:rPr>
              <w:t xml:space="preserve"> </w:t>
            </w:r>
            <w:r w:rsidRPr="009710E3">
              <w:rPr>
                <w:b/>
                <w:bCs/>
                <w:sz w:val="20"/>
                <w:szCs w:val="20"/>
                <w:lang w:val="fr-FR"/>
              </w:rPr>
              <w:t>057</w:t>
            </w:r>
          </w:p>
        </w:tc>
        <w:tc>
          <w:tcPr>
            <w:tcW w:w="463" w:type="pct"/>
            <w:shd w:val="clear" w:color="auto" w:fill="auto"/>
          </w:tcPr>
          <w:p w14:paraId="3B230C2D" w14:textId="074F9D20" w:rsidR="00EC0355" w:rsidRPr="009710E3" w:rsidRDefault="00EC0355" w:rsidP="008C7814">
            <w:pPr>
              <w:spacing w:before="100" w:beforeAutospacing="1" w:after="100" w:afterAutospacing="1"/>
              <w:jc w:val="right"/>
              <w:rPr>
                <w:sz w:val="20"/>
                <w:szCs w:val="20"/>
                <w:lang w:val="fr-FR"/>
              </w:rPr>
            </w:pPr>
            <w:r w:rsidRPr="009710E3">
              <w:rPr>
                <w:b/>
                <w:bCs/>
                <w:sz w:val="20"/>
                <w:szCs w:val="20"/>
                <w:lang w:val="fr-FR"/>
              </w:rPr>
              <w:t>400</w:t>
            </w:r>
            <w:r w:rsidR="00512E9A" w:rsidRPr="009710E3">
              <w:rPr>
                <w:b/>
                <w:bCs/>
                <w:sz w:val="20"/>
                <w:szCs w:val="20"/>
                <w:lang w:val="fr-FR"/>
              </w:rPr>
              <w:t xml:space="preserve"> </w:t>
            </w:r>
            <w:r w:rsidRPr="009710E3">
              <w:rPr>
                <w:b/>
                <w:bCs/>
                <w:sz w:val="20"/>
                <w:szCs w:val="20"/>
                <w:lang w:val="fr-FR"/>
              </w:rPr>
              <w:t>573</w:t>
            </w:r>
          </w:p>
        </w:tc>
        <w:tc>
          <w:tcPr>
            <w:tcW w:w="465" w:type="pct"/>
            <w:shd w:val="clear" w:color="auto" w:fill="auto"/>
          </w:tcPr>
          <w:p w14:paraId="4A96E7F9" w14:textId="2E2D3C16" w:rsidR="00EC0355" w:rsidRPr="009710E3" w:rsidRDefault="00EC0355" w:rsidP="008C7814">
            <w:pPr>
              <w:spacing w:before="100" w:beforeAutospacing="1" w:after="100" w:afterAutospacing="1"/>
              <w:jc w:val="right"/>
              <w:rPr>
                <w:sz w:val="20"/>
                <w:szCs w:val="20"/>
                <w:lang w:val="fr-FR"/>
              </w:rPr>
            </w:pPr>
            <w:r w:rsidRPr="009710E3">
              <w:rPr>
                <w:b/>
                <w:bCs/>
                <w:sz w:val="20"/>
                <w:szCs w:val="20"/>
                <w:lang w:val="fr-FR"/>
              </w:rPr>
              <w:t>528</w:t>
            </w:r>
            <w:r w:rsidR="00512E9A" w:rsidRPr="009710E3">
              <w:rPr>
                <w:b/>
                <w:bCs/>
                <w:sz w:val="20"/>
                <w:szCs w:val="20"/>
                <w:lang w:val="fr-FR"/>
              </w:rPr>
              <w:t xml:space="preserve"> </w:t>
            </w:r>
            <w:r w:rsidRPr="009710E3">
              <w:rPr>
                <w:b/>
                <w:bCs/>
                <w:sz w:val="20"/>
                <w:szCs w:val="20"/>
                <w:lang w:val="fr-FR"/>
              </w:rPr>
              <w:t>630</w:t>
            </w:r>
          </w:p>
        </w:tc>
        <w:tc>
          <w:tcPr>
            <w:tcW w:w="463" w:type="pct"/>
            <w:shd w:val="clear" w:color="auto" w:fill="auto"/>
          </w:tcPr>
          <w:p w14:paraId="1A4E1C31" w14:textId="40A306B0" w:rsidR="00EC0355" w:rsidRPr="009710E3" w:rsidRDefault="00EC0355" w:rsidP="008C7814">
            <w:pPr>
              <w:jc w:val="right"/>
              <w:rPr>
                <w:b/>
                <w:bCs/>
                <w:sz w:val="20"/>
                <w:szCs w:val="20"/>
                <w:lang w:val="fr-FR"/>
              </w:rPr>
            </w:pPr>
            <w:r w:rsidRPr="009710E3">
              <w:rPr>
                <w:b/>
                <w:bCs/>
                <w:sz w:val="20"/>
                <w:szCs w:val="20"/>
                <w:lang w:val="fr-FR"/>
              </w:rPr>
              <w:t>125</w:t>
            </w:r>
            <w:r w:rsidR="00512E9A" w:rsidRPr="009710E3">
              <w:rPr>
                <w:b/>
                <w:bCs/>
                <w:sz w:val="20"/>
                <w:szCs w:val="20"/>
                <w:lang w:val="fr-FR"/>
              </w:rPr>
              <w:t xml:space="preserve"> </w:t>
            </w:r>
            <w:r w:rsidRPr="009710E3">
              <w:rPr>
                <w:b/>
                <w:bCs/>
                <w:sz w:val="20"/>
                <w:szCs w:val="20"/>
                <w:lang w:val="fr-FR"/>
              </w:rPr>
              <w:t>573</w:t>
            </w:r>
          </w:p>
        </w:tc>
        <w:tc>
          <w:tcPr>
            <w:tcW w:w="476" w:type="pct"/>
            <w:shd w:val="clear" w:color="auto" w:fill="auto"/>
          </w:tcPr>
          <w:p w14:paraId="419C4A62" w14:textId="616D8208" w:rsidR="00EC0355" w:rsidRPr="009710E3" w:rsidRDefault="003C6229" w:rsidP="008C7814">
            <w:pPr>
              <w:jc w:val="right"/>
              <w:rPr>
                <w:b/>
                <w:bCs/>
                <w:sz w:val="20"/>
                <w:szCs w:val="20"/>
                <w:lang w:val="fr-FR"/>
              </w:rPr>
            </w:pPr>
            <w:r w:rsidRPr="009710E3">
              <w:rPr>
                <w:b/>
                <w:bCs/>
                <w:sz w:val="20"/>
                <w:szCs w:val="20"/>
                <w:lang w:val="fr-FR"/>
              </w:rPr>
              <w:t>403</w:t>
            </w:r>
            <w:r w:rsidR="00512E9A" w:rsidRPr="009710E3">
              <w:rPr>
                <w:b/>
                <w:bCs/>
                <w:sz w:val="20"/>
                <w:szCs w:val="20"/>
                <w:lang w:val="fr-FR"/>
              </w:rPr>
              <w:t xml:space="preserve"> </w:t>
            </w:r>
            <w:r w:rsidRPr="009710E3">
              <w:rPr>
                <w:b/>
                <w:bCs/>
                <w:sz w:val="20"/>
                <w:szCs w:val="20"/>
                <w:lang w:val="fr-FR"/>
              </w:rPr>
              <w:t>057</w:t>
            </w:r>
          </w:p>
        </w:tc>
        <w:tc>
          <w:tcPr>
            <w:tcW w:w="464" w:type="pct"/>
            <w:shd w:val="clear" w:color="auto" w:fill="auto"/>
          </w:tcPr>
          <w:p w14:paraId="23DE6F7D" w14:textId="5C6B0EC3" w:rsidR="00EC0355" w:rsidRPr="009710E3" w:rsidRDefault="003C6229" w:rsidP="008C7814">
            <w:pPr>
              <w:jc w:val="right"/>
              <w:rPr>
                <w:b/>
                <w:bCs/>
                <w:sz w:val="20"/>
                <w:szCs w:val="20"/>
                <w:lang w:val="fr-FR"/>
              </w:rPr>
            </w:pPr>
            <w:r w:rsidRPr="009710E3">
              <w:rPr>
                <w:b/>
                <w:bCs/>
                <w:sz w:val="20"/>
                <w:szCs w:val="20"/>
                <w:lang w:val="fr-FR"/>
              </w:rPr>
              <w:t>528</w:t>
            </w:r>
            <w:r w:rsidR="00512E9A" w:rsidRPr="009710E3">
              <w:rPr>
                <w:b/>
                <w:bCs/>
                <w:sz w:val="20"/>
                <w:szCs w:val="20"/>
                <w:lang w:val="fr-FR"/>
              </w:rPr>
              <w:t xml:space="preserve"> </w:t>
            </w:r>
            <w:r w:rsidRPr="009710E3">
              <w:rPr>
                <w:b/>
                <w:bCs/>
                <w:sz w:val="20"/>
                <w:szCs w:val="20"/>
                <w:lang w:val="fr-FR"/>
              </w:rPr>
              <w:t>630</w:t>
            </w:r>
          </w:p>
        </w:tc>
      </w:tr>
    </w:tbl>
    <w:p w14:paraId="05895C68" w14:textId="435499B3" w:rsidR="0070038F" w:rsidRPr="009710E3" w:rsidRDefault="00512E9A" w:rsidP="00E13499">
      <w:pPr>
        <w:pStyle w:val="Heading1"/>
        <w:numPr>
          <w:ilvl w:val="0"/>
          <w:numId w:val="0"/>
        </w:numPr>
        <w:spacing w:before="240"/>
        <w:rPr>
          <w:i/>
          <w:iCs/>
          <w:lang w:val="fr-FR"/>
        </w:rPr>
      </w:pPr>
      <w:r w:rsidRPr="009710E3">
        <w:rPr>
          <w:i/>
          <w:iCs/>
          <w:lang w:val="fr-FR"/>
        </w:rPr>
        <w:t xml:space="preserve">Plan de mise en œuvre de la première tranche du plan de mise en </w:t>
      </w:r>
      <w:r w:rsidR="00705DFE" w:rsidRPr="009710E3">
        <w:rPr>
          <w:i/>
          <w:iCs/>
          <w:lang w:val="fr-FR"/>
        </w:rPr>
        <w:t>œuvre</w:t>
      </w:r>
      <w:r w:rsidRPr="009710E3">
        <w:rPr>
          <w:i/>
          <w:iCs/>
          <w:lang w:val="fr-FR"/>
        </w:rPr>
        <w:t xml:space="preserve"> de l’Amendement de Kigali relatif aux HFC</w:t>
      </w:r>
      <w:r w:rsidR="0070038F" w:rsidRPr="009710E3">
        <w:rPr>
          <w:i/>
          <w:iCs/>
          <w:lang w:val="fr-FR"/>
        </w:rPr>
        <w:t xml:space="preserve"> </w:t>
      </w:r>
    </w:p>
    <w:p w14:paraId="3DD195FD" w14:textId="7BB90BDB" w:rsidR="00216837" w:rsidRPr="009710E3" w:rsidRDefault="00512E9A" w:rsidP="0076647F">
      <w:pPr>
        <w:pStyle w:val="Heading1"/>
        <w:tabs>
          <w:tab w:val="clear" w:pos="0"/>
          <w:tab w:val="clear" w:pos="8280"/>
        </w:tabs>
        <w:spacing w:before="240"/>
        <w:rPr>
          <w:bCs/>
          <w:lang w:val="fr-FR"/>
        </w:rPr>
      </w:pPr>
      <w:r w:rsidRPr="009710E3">
        <w:rPr>
          <w:lang w:val="fr-FR"/>
        </w:rPr>
        <w:t>Un montant total de 251 019 $US pour la première tranche et les résultats escomptés sont restés inchangés entre la soumission initiale et le financement convenu, avec la réaffectation de 16 019 $US du PNUE à l'ONUDI pour appuyer l'unité de gestion du projet, étant donné que l'ONUDI est l'agence d'exécution principale</w:t>
      </w:r>
      <w:r w:rsidR="0046587A" w:rsidRPr="009710E3">
        <w:rPr>
          <w:lang w:val="fr-FR"/>
        </w:rPr>
        <w:t>.</w:t>
      </w:r>
      <w:r w:rsidR="004D79CF" w:rsidRPr="009710E3">
        <w:rPr>
          <w:lang w:val="fr-FR"/>
        </w:rPr>
        <w:t xml:space="preserve"> </w:t>
      </w:r>
      <w:bookmarkStart w:id="13" w:name="_Hlk126916207"/>
      <w:bookmarkStart w:id="14" w:name="_Hlk126916178"/>
    </w:p>
    <w:p w14:paraId="62589F24" w14:textId="751F55FD" w:rsidR="0070038F" w:rsidRPr="009710E3" w:rsidRDefault="00512E9A" w:rsidP="00216837">
      <w:pPr>
        <w:pStyle w:val="Heading1"/>
        <w:numPr>
          <w:ilvl w:val="0"/>
          <w:numId w:val="0"/>
        </w:numPr>
        <w:tabs>
          <w:tab w:val="clear" w:pos="8280"/>
        </w:tabs>
        <w:spacing w:before="240"/>
        <w:rPr>
          <w:bCs/>
          <w:lang w:val="fr-FR"/>
        </w:rPr>
      </w:pPr>
      <w:r w:rsidRPr="009710E3">
        <w:rPr>
          <w:bCs/>
          <w:u w:val="single"/>
          <w:lang w:val="fr-FR"/>
        </w:rPr>
        <w:t>Cofinancement</w:t>
      </w:r>
    </w:p>
    <w:bookmarkEnd w:id="13"/>
    <w:p w14:paraId="7CDE0729" w14:textId="47FF0302" w:rsidR="0070038F" w:rsidRPr="009710E3" w:rsidRDefault="00512E9A" w:rsidP="00E13499">
      <w:pPr>
        <w:pStyle w:val="Heading1"/>
        <w:tabs>
          <w:tab w:val="clear" w:pos="8280"/>
        </w:tabs>
        <w:spacing w:before="240"/>
        <w:rPr>
          <w:lang w:val="fr-FR"/>
        </w:rPr>
      </w:pPr>
      <w:r w:rsidRPr="009710E3">
        <w:rPr>
          <w:lang w:val="fr-FR"/>
        </w:rPr>
        <w:t>Le pays fournira une contribution en nature, couvrant l'espace de bureau et d'autres aspects logistiques, l'utilisation des sites Web existants du Gouvernement et l'appui en personnel chaque fois que cela sera nécessaire pendant la mise en œuvre de la phase I du KIP. En outre, les travaux de plomberie, d'électricité et de génie civil seront fournis par les bénéficiaires des centres de formation. Le Gouvernement du Guatemala et l'ONUDI ont exprimé leur volonté d'explorer d'autres possibilités de cofinancement dans la mise en œuvre de la phase I du KIP.</w:t>
      </w:r>
    </w:p>
    <w:p w14:paraId="6CC59CFD" w14:textId="02AD91C2" w:rsidR="0070038F" w:rsidRPr="009710E3" w:rsidRDefault="009746E4" w:rsidP="00E13499">
      <w:pPr>
        <w:keepNext/>
        <w:spacing w:before="240" w:after="240"/>
        <w:outlineLvl w:val="0"/>
        <w:rPr>
          <w:bCs/>
          <w:u w:val="single"/>
          <w:lang w:val="fr-FR" w:eastAsia="zh-CN"/>
        </w:rPr>
      </w:pPr>
      <w:bookmarkStart w:id="15" w:name="_Hlk126916238"/>
      <w:r w:rsidRPr="009710E3">
        <w:rPr>
          <w:bCs/>
          <w:u w:val="single"/>
          <w:lang w:val="fr-FR"/>
        </w:rPr>
        <w:t>Plan d'activités 2024-2026 du Fonds multilatéral</w:t>
      </w:r>
      <w:r w:rsidR="0070038F" w:rsidRPr="009710E3">
        <w:rPr>
          <w:bCs/>
          <w:u w:val="single"/>
          <w:lang w:val="fr-FR"/>
        </w:rPr>
        <w:t xml:space="preserve"> </w:t>
      </w:r>
    </w:p>
    <w:bookmarkEnd w:id="15"/>
    <w:p w14:paraId="7DA0A139" w14:textId="32E9D102" w:rsidR="00E12BD7" w:rsidRPr="009710E3" w:rsidRDefault="009746E4" w:rsidP="00E13499">
      <w:pPr>
        <w:pStyle w:val="Heading1"/>
        <w:keepNext/>
        <w:tabs>
          <w:tab w:val="clear" w:pos="0"/>
          <w:tab w:val="clear" w:pos="8280"/>
        </w:tabs>
        <w:rPr>
          <w:lang w:val="fr-FR"/>
        </w:rPr>
      </w:pPr>
      <w:r w:rsidRPr="009710E3">
        <w:rPr>
          <w:lang w:val="fr-FR"/>
        </w:rPr>
        <w:t>L'ONUDI et le PNUE demandent 528 630 $US, plus les coûts d'appui à l'agence, pour la mise en œuvre de la phase I du KIP pour le Guatemala. Le montant total de 279 890 $US, y compris les coûts d'appui à l'agence, demandé pour la période 2024-2026, ne fait pas partie du plan d'activités approuvé.</w:t>
      </w:r>
    </w:p>
    <w:p w14:paraId="3791CB76" w14:textId="49DC496C" w:rsidR="0070038F" w:rsidRPr="009710E3" w:rsidRDefault="009746E4" w:rsidP="00E13499">
      <w:pPr>
        <w:pStyle w:val="Heading1"/>
        <w:numPr>
          <w:ilvl w:val="0"/>
          <w:numId w:val="0"/>
        </w:numPr>
        <w:rPr>
          <w:u w:val="single"/>
          <w:lang w:val="fr-FR"/>
        </w:rPr>
      </w:pPr>
      <w:bookmarkStart w:id="16" w:name="_Hlk126916186"/>
      <w:bookmarkEnd w:id="14"/>
      <w:r w:rsidRPr="009710E3">
        <w:rPr>
          <w:u w:val="single"/>
          <w:lang w:val="fr-FR"/>
        </w:rPr>
        <w:t>Durabilité de la réduction progressive des HFC et évaluation des risques</w:t>
      </w:r>
    </w:p>
    <w:bookmarkEnd w:id="16"/>
    <w:p w14:paraId="6FEB2FA3" w14:textId="36449F6B" w:rsidR="009B290D" w:rsidRPr="009710E3" w:rsidRDefault="00571124" w:rsidP="00E13499">
      <w:pPr>
        <w:pStyle w:val="Heading1"/>
        <w:tabs>
          <w:tab w:val="clear" w:pos="8280"/>
        </w:tabs>
        <w:rPr>
          <w:lang w:val="fr-FR"/>
        </w:rPr>
      </w:pPr>
      <w:r w:rsidRPr="009710E3">
        <w:rPr>
          <w:lang w:val="fr-FR"/>
        </w:rPr>
        <w:t xml:space="preserve">Les niveaux de consommation de HFC en 2020 et 2021 ont été inférieurs à ceux de 2019 en raison des effets économiques de la pandémie de COVID-19. Étant donné que la demande de HFC continue de croître, et afin d'atténuer le risque de non-conformité, la phase I du KIP se concentre sur l'application complète du système de quotas et de licences relatifs aux HFC, sur la formation des fonctionnaires des douanes et sur l'introduction de réglementations sur les équipements de réfrigération et de climatisation contenant des HFC, tout en donnant la priorité aux secteurs où il existe des solutions de remplacement </w:t>
      </w:r>
      <w:r w:rsidRPr="009710E3">
        <w:rPr>
          <w:lang w:val="fr-FR"/>
        </w:rPr>
        <w:lastRenderedPageBreak/>
        <w:t>techniquement et économiquement viables. Les réductions de HFC proposées pour cette phase, tout en allant au-delà de la cible de 10 % fixée par le Protocole de Montréal, sont réalisables.</w:t>
      </w:r>
    </w:p>
    <w:p w14:paraId="2C8F6C56" w14:textId="3EF051F7" w:rsidR="009B290D" w:rsidRPr="009710E3" w:rsidRDefault="00571124" w:rsidP="00E13499">
      <w:pPr>
        <w:pStyle w:val="Heading1"/>
        <w:tabs>
          <w:tab w:val="clear" w:pos="8280"/>
        </w:tabs>
        <w:rPr>
          <w:lang w:val="fr-FR"/>
        </w:rPr>
      </w:pPr>
      <w:r w:rsidRPr="009710E3">
        <w:rPr>
          <w:lang w:val="fr-FR"/>
        </w:rPr>
        <w:t>Les risques de sécurité associés à l'utilisation de réfrigérants inflammables à faible PRP comme alternatives privilégiées aux HFC dans les équipements de réfrigération autonomes domestiques et commerciaux seront pris en compte. Un appui sera fourni aux écoles techniques publiques sous la forme de postes de travail et de simulateurs, qui seront utilisés dans les cours sur la manipulation des réfrigérants inflammables dispensés aux techniciens d'entretien. En outre, les techniciens seront certifiés selon la norme de compétence professionnelle relative aux bonnes pratiques et à la manipulation en toute sécurité des réfrigérants inflammables, établie dans le cadre du PGEH, et des exigences spécifiques seront imposées dans le cadre de la certification concernant la réfrigération domestique et la réfrigération commerciale autonome, comme proposé dans le KIP.</w:t>
      </w:r>
    </w:p>
    <w:p w14:paraId="153BFD48" w14:textId="0D302D32" w:rsidR="009B290D" w:rsidRPr="009710E3" w:rsidRDefault="00B650F0" w:rsidP="00E13499">
      <w:pPr>
        <w:pStyle w:val="Heading1"/>
        <w:tabs>
          <w:tab w:val="clear" w:pos="8280"/>
        </w:tabs>
        <w:rPr>
          <w:rFonts w:eastAsiaTheme="minorHAnsi"/>
          <w:lang w:val="fr-FR" w:eastAsia="en-CA"/>
        </w:rPr>
      </w:pPr>
      <w:r w:rsidRPr="009710E3">
        <w:rPr>
          <w:rFonts w:eastAsiaTheme="minorHAnsi"/>
          <w:lang w:val="fr-FR" w:eastAsia="en-CA"/>
        </w:rPr>
        <w:t>Le Gouvernement du Guatemala appuiera les réductions soutenues de HFC en appliquant le système de quotas de HFC et les contrôles aux importations, ainsi que les mesures réglementaires sur les importations d'équipements de climatisation, tandis que le Ministère de l'environnement signera des accords appropriés avec les établissements d'enseignement professionnel, les autorités douanières et d'autres parties prenantes concernées afin de continuer à fournir la formation requise en matière de contrôle des HFC et d'adoption de solutions de remplacement.</w:t>
      </w:r>
    </w:p>
    <w:p w14:paraId="3BF6051F" w14:textId="0D9E4B23" w:rsidR="0070038F" w:rsidRPr="009710E3" w:rsidRDefault="00B650F0" w:rsidP="00E13499">
      <w:pPr>
        <w:spacing w:before="240" w:after="240"/>
        <w:rPr>
          <w:lang w:val="fr-FR"/>
        </w:rPr>
      </w:pPr>
      <w:bookmarkStart w:id="17" w:name="_Hlk126916245"/>
      <w:r w:rsidRPr="009710E3">
        <w:rPr>
          <w:u w:val="single"/>
          <w:lang w:val="fr-FR"/>
        </w:rPr>
        <w:t>Incidences sur le climat</w:t>
      </w:r>
    </w:p>
    <w:p w14:paraId="7B7C9777" w14:textId="23A50068" w:rsidR="0070038F" w:rsidRPr="009710E3" w:rsidRDefault="00B650F0" w:rsidP="00E13499">
      <w:pPr>
        <w:pStyle w:val="Heading1"/>
        <w:tabs>
          <w:tab w:val="clear" w:pos="0"/>
          <w:tab w:val="clear" w:pos="8280"/>
        </w:tabs>
        <w:rPr>
          <w:lang w:val="fr-FR"/>
        </w:rPr>
      </w:pPr>
      <w:r w:rsidRPr="009710E3">
        <w:rPr>
          <w:lang w:val="fr-FR"/>
        </w:rPr>
        <w:t>Les activités proposées, notamment les mesures réglementaires visant à restreindre les importations de réfrigérants à fort PRP, la formation des techniciens aux bonnes pratiques d'entretien de la climatisation mobile et à la manipulation des produits de remplacement à faible PRP dans les unités de réfrigération domestiques et commerciales, le projet pilote zéro fuite dans l'installation agro-industrielle et les efforts visant à promouvoir les produits de remplacement à faible PRP, laissent penser que la mise en œuvre de la phase I du KIP réduira les émissions de réfrigérants HFC dans l'atmosphère, ce qui aura des effets bénéfiques du point de vue climatique. Une estimation des effets des activités du KIP sur le climat indique que d'ici 2029, le Guatemala aura réduit ses émissions d'environ 193 303 tonnes éq CO</w:t>
      </w:r>
      <w:r w:rsidRPr="00321C1C">
        <w:rPr>
          <w:vertAlign w:val="subscript"/>
          <w:lang w:val="fr-FR"/>
        </w:rPr>
        <w:t>2</w:t>
      </w:r>
      <w:r w:rsidRPr="009710E3">
        <w:rPr>
          <w:lang w:val="fr-FR"/>
        </w:rPr>
        <w:t xml:space="preserve"> de HFC, ce qui correspond à la différence entre le niveau de référence des HFC aux fins de la conformité et la cible de 2029, en supposant que tous les HFC consommés auraient été émis à terme.</w:t>
      </w:r>
    </w:p>
    <w:p w14:paraId="75CBB00E" w14:textId="281F8955" w:rsidR="0070038F" w:rsidRPr="009710E3" w:rsidRDefault="00B650F0" w:rsidP="00E13499">
      <w:pPr>
        <w:spacing w:after="240"/>
        <w:outlineLvl w:val="0"/>
        <w:rPr>
          <w:bCs/>
          <w:u w:val="single"/>
          <w:lang w:val="fr-FR"/>
        </w:rPr>
      </w:pPr>
      <w:r w:rsidRPr="009710E3">
        <w:rPr>
          <w:bCs/>
          <w:u w:val="single"/>
          <w:lang w:val="fr-FR"/>
        </w:rPr>
        <w:t>Projet d'accord</w:t>
      </w:r>
    </w:p>
    <w:p w14:paraId="222E04CB" w14:textId="43EF8477" w:rsidR="0070038F" w:rsidRPr="009710E3" w:rsidRDefault="00B650F0" w:rsidP="00E13499">
      <w:pPr>
        <w:pStyle w:val="Heading1"/>
        <w:tabs>
          <w:tab w:val="clear" w:pos="0"/>
          <w:tab w:val="clear" w:pos="8280"/>
        </w:tabs>
        <w:rPr>
          <w:lang w:val="fr-FR"/>
        </w:rPr>
      </w:pPr>
      <w:bookmarkStart w:id="18" w:name="_Hlk126916251"/>
      <w:bookmarkEnd w:id="17"/>
      <w:r w:rsidRPr="009710E3">
        <w:rPr>
          <w:lang w:val="fr-FR"/>
        </w:rPr>
        <w:t>Un projet d'accord entre le Gouvernement du Guatemala et le Comité exécutif pour la phase I du KIP n'a pas été élaboré car le modèle d'accord est encore en cours d'examen par le Comité exécutif</w:t>
      </w:r>
      <w:r w:rsidR="0070038F" w:rsidRPr="009710E3">
        <w:rPr>
          <w:lang w:val="fr-FR"/>
        </w:rPr>
        <w:t>.</w:t>
      </w:r>
    </w:p>
    <w:p w14:paraId="5A7AB563" w14:textId="7FD23570" w:rsidR="0070038F" w:rsidRPr="009710E3" w:rsidRDefault="00B650F0" w:rsidP="00E13499">
      <w:pPr>
        <w:pStyle w:val="Heading1"/>
        <w:tabs>
          <w:tab w:val="clear" w:pos="0"/>
          <w:tab w:val="clear" w:pos="8280"/>
        </w:tabs>
        <w:rPr>
          <w:lang w:val="fr-FR"/>
        </w:rPr>
      </w:pPr>
      <w:r w:rsidRPr="009710E3">
        <w:rPr>
          <w:lang w:val="fr-FR"/>
        </w:rPr>
        <w:t>Si le Comité exécutif le souhaite, les fonds de la phase I du KIP pour le Guatemala pourraient être approuvés en principe, et les fonds de la première tranche pourraient être approuvés à condition que l'accord soit élaboré et présenté lors d'une prochaine réunion, avant la soumission de la deuxième tranche, et une fois que le modèle de l'accord aura été approuvé</w:t>
      </w:r>
      <w:r w:rsidR="0070038F" w:rsidRPr="009710E3">
        <w:rPr>
          <w:lang w:val="fr-FR"/>
        </w:rPr>
        <w:t>.</w:t>
      </w:r>
    </w:p>
    <w:p w14:paraId="308D8868" w14:textId="02941F33" w:rsidR="0070038F" w:rsidRPr="009710E3" w:rsidRDefault="0070038F" w:rsidP="00E13499">
      <w:pPr>
        <w:pStyle w:val="Heading1"/>
        <w:keepNext/>
        <w:numPr>
          <w:ilvl w:val="0"/>
          <w:numId w:val="0"/>
        </w:numPr>
        <w:tabs>
          <w:tab w:val="clear" w:pos="8280"/>
        </w:tabs>
        <w:autoSpaceDE w:val="0"/>
        <w:autoSpaceDN w:val="0"/>
        <w:adjustRightInd w:val="0"/>
        <w:spacing w:before="360"/>
        <w:rPr>
          <w:b/>
          <w:lang w:val="fr-FR"/>
        </w:rPr>
      </w:pPr>
      <w:r w:rsidRPr="009710E3">
        <w:rPr>
          <w:b/>
          <w:lang w:val="fr-FR"/>
        </w:rPr>
        <w:t>VI.</w:t>
      </w:r>
      <w:r w:rsidR="002547A2" w:rsidRPr="009710E3">
        <w:rPr>
          <w:b/>
          <w:lang w:val="fr-FR"/>
        </w:rPr>
        <w:tab/>
      </w:r>
      <w:bookmarkEnd w:id="18"/>
      <w:r w:rsidR="00B650F0" w:rsidRPr="009710E3">
        <w:rPr>
          <w:b/>
          <w:lang w:val="fr-FR"/>
        </w:rPr>
        <w:t>Recommandation</w:t>
      </w:r>
    </w:p>
    <w:p w14:paraId="3789437D" w14:textId="361F68CC" w:rsidR="00E12BD7" w:rsidRPr="009710E3" w:rsidRDefault="009707BD" w:rsidP="00E13499">
      <w:pPr>
        <w:pStyle w:val="Heading1"/>
        <w:keepNext/>
        <w:tabs>
          <w:tab w:val="clear" w:pos="0"/>
          <w:tab w:val="clear" w:pos="8280"/>
        </w:tabs>
        <w:rPr>
          <w:lang w:val="fr-FR"/>
        </w:rPr>
      </w:pPr>
      <w:r w:rsidRPr="009710E3">
        <w:rPr>
          <w:lang w:val="fr-FR"/>
        </w:rPr>
        <w:t xml:space="preserve">Le Comité exécutif pourrait souhaiter </w:t>
      </w:r>
      <w:r w:rsidR="0070038F" w:rsidRPr="009710E3">
        <w:rPr>
          <w:lang w:val="fr-FR"/>
        </w:rPr>
        <w:t>:</w:t>
      </w:r>
    </w:p>
    <w:p w14:paraId="4C3F78F7" w14:textId="73365B9B" w:rsidR="00E12BD7" w:rsidRPr="009710E3" w:rsidRDefault="007953F0" w:rsidP="00E13499">
      <w:pPr>
        <w:pStyle w:val="Heading2"/>
        <w:widowControl/>
        <w:shd w:val="clear" w:color="auto" w:fill="FFFFFF" w:themeFill="background1"/>
        <w:rPr>
          <w:lang w:val="fr-FR"/>
        </w:rPr>
      </w:pPr>
      <w:r w:rsidRPr="009710E3">
        <w:rPr>
          <w:lang w:val="fr-FR"/>
        </w:rPr>
        <w:t xml:space="preserve">Approuver, en principe, la phase I du plan de mise en œuvre de l'Amendement de Kigali relatif aux HFC (KIP) au Guatemala pour la période 2024-2029 afin de réduire la consommation de HFC de 15,9 pour cent par rapport à la valeur de référence du pays d'ici à 2029, pour un montant de 573 167 $US, comprenant 403 057 $US, plus </w:t>
      </w:r>
      <w:r w:rsidR="00195724">
        <w:rPr>
          <w:lang w:val="fr-FR"/>
        </w:rPr>
        <w:t>l</w:t>
      </w:r>
      <w:r w:rsidRPr="009710E3">
        <w:rPr>
          <w:lang w:val="fr-FR"/>
        </w:rPr>
        <w:t xml:space="preserve">es coûts d'appui à l'agence de 28 213 $US, pour l'ONUDI et 125 573 $US, plus </w:t>
      </w:r>
      <w:r w:rsidR="00195724">
        <w:rPr>
          <w:lang w:val="fr-FR"/>
        </w:rPr>
        <w:t>l</w:t>
      </w:r>
      <w:r w:rsidRPr="009710E3">
        <w:rPr>
          <w:lang w:val="fr-FR"/>
        </w:rPr>
        <w:t xml:space="preserve">es coûts d'appui à l'agence de 16 324 $US, pour le PNUE, comme indiqué dans le calendrier figurant à l'annexe I du </w:t>
      </w:r>
      <w:r w:rsidRPr="009710E3">
        <w:rPr>
          <w:lang w:val="fr-FR"/>
        </w:rPr>
        <w:lastRenderedPageBreak/>
        <w:t xml:space="preserve">présent document, étant entendu que le calendrier, en particulier </w:t>
      </w:r>
      <w:r w:rsidR="00195724">
        <w:rPr>
          <w:lang w:val="fr-FR"/>
        </w:rPr>
        <w:t>l</w:t>
      </w:r>
      <w:r w:rsidRPr="009710E3">
        <w:rPr>
          <w:lang w:val="fr-FR"/>
        </w:rPr>
        <w:t xml:space="preserve">es lignes 1.1 et 1.2, sera révisé en conséquence sur la base de la recommandation du Comité exécutif portant sur la révision des données de consommation relatives aux années de </w:t>
      </w:r>
      <w:r w:rsidR="00705DFE" w:rsidRPr="009710E3">
        <w:rPr>
          <w:lang w:val="fr-FR"/>
        </w:rPr>
        <w:t>référence</w:t>
      </w:r>
      <w:r w:rsidRPr="009710E3">
        <w:rPr>
          <w:lang w:val="fr-FR"/>
        </w:rPr>
        <w:t xml:space="preserve"> </w:t>
      </w:r>
      <w:r w:rsidR="004221EF" w:rsidRPr="009710E3">
        <w:rPr>
          <w:lang w:val="fr-FR"/>
        </w:rPr>
        <w:t>;</w:t>
      </w:r>
    </w:p>
    <w:p w14:paraId="62B6A609" w14:textId="307322C2" w:rsidR="00FC2DB1" w:rsidRPr="009710E3" w:rsidRDefault="007953F0" w:rsidP="00E13499">
      <w:pPr>
        <w:pStyle w:val="Heading2"/>
        <w:widowControl/>
        <w:rPr>
          <w:lang w:val="fr-FR"/>
        </w:rPr>
      </w:pPr>
      <w:r w:rsidRPr="009710E3">
        <w:rPr>
          <w:lang w:val="fr-FR"/>
        </w:rPr>
        <w:t xml:space="preserve">Prendre note de la détermination du Gouvernement guatémaltèque à </w:t>
      </w:r>
      <w:r w:rsidR="00195724">
        <w:rPr>
          <w:lang w:val="fr-FR"/>
        </w:rPr>
        <w:t>appuyer</w:t>
      </w:r>
      <w:r w:rsidRPr="009710E3">
        <w:rPr>
          <w:lang w:val="fr-FR"/>
        </w:rPr>
        <w:t xml:space="preserve"> la réduction de la consommation de HFC avant les dates fixées au titre du Protocole de Montréal </w:t>
      </w:r>
      <w:r w:rsidR="00015D51" w:rsidRPr="009710E3">
        <w:rPr>
          <w:lang w:val="fr-FR"/>
        </w:rPr>
        <w:t>;</w:t>
      </w:r>
    </w:p>
    <w:p w14:paraId="27768D9D" w14:textId="7CA320F2" w:rsidR="0070038F" w:rsidRPr="009710E3" w:rsidRDefault="007953F0" w:rsidP="00E13499">
      <w:pPr>
        <w:pStyle w:val="Heading2"/>
        <w:widowControl/>
        <w:shd w:val="clear" w:color="auto" w:fill="FFFFFF" w:themeFill="background1"/>
        <w:rPr>
          <w:lang w:val="fr-FR"/>
        </w:rPr>
      </w:pPr>
      <w:r w:rsidRPr="009710E3">
        <w:rPr>
          <w:lang w:val="fr-FR"/>
        </w:rPr>
        <w:t xml:space="preserve">Prendre également note que </w:t>
      </w:r>
      <w:r w:rsidR="0070038F" w:rsidRPr="009710E3">
        <w:rPr>
          <w:lang w:val="fr-FR"/>
        </w:rPr>
        <w:t>:</w:t>
      </w:r>
    </w:p>
    <w:p w14:paraId="1A1273DC" w14:textId="77777777" w:rsidR="007953F0" w:rsidRPr="009710E3" w:rsidRDefault="007953F0" w:rsidP="007953F0">
      <w:pPr>
        <w:pStyle w:val="Heading3"/>
        <w:rPr>
          <w:color w:val="000000"/>
          <w:sz w:val="27"/>
          <w:szCs w:val="27"/>
          <w:lang w:val="fr-FR"/>
        </w:rPr>
      </w:pPr>
      <w:r w:rsidRPr="009710E3">
        <w:rPr>
          <w:color w:val="000000"/>
          <w:lang w:val="fr-FR"/>
        </w:rPr>
        <w:t>Le Gouvernement guatémaltèque établira son point de départ pour des réductions globales durables de la consommation de HFC en fonction des orientations du Comité exécutif ;</w:t>
      </w:r>
    </w:p>
    <w:p w14:paraId="0E04C668" w14:textId="7D1C0E3E" w:rsidR="0070038F" w:rsidRPr="009710E3" w:rsidRDefault="007953F0" w:rsidP="00E13499">
      <w:pPr>
        <w:pStyle w:val="Heading3"/>
        <w:widowControl/>
        <w:shd w:val="clear" w:color="auto" w:fill="FFFFFF" w:themeFill="background1"/>
        <w:rPr>
          <w:lang w:val="fr-FR"/>
        </w:rPr>
      </w:pPr>
      <w:r w:rsidRPr="009710E3">
        <w:rPr>
          <w:lang w:val="fr-FR"/>
        </w:rPr>
        <w:t xml:space="preserve">Dès que le Comité exécutif aura approuvé les lignes directrices relatives aux coûts de la réduction progressive des HFC, les réductions de la consommation restante de HFC du Guatemala pouvant faire l'objet d'un financement seront déterminées conformément à ces lignes directrices </w:t>
      </w:r>
      <w:r w:rsidR="0070038F" w:rsidRPr="009710E3">
        <w:rPr>
          <w:lang w:val="fr-FR"/>
        </w:rPr>
        <w:t>;</w:t>
      </w:r>
    </w:p>
    <w:p w14:paraId="683C2CD7" w14:textId="1ADE42F9" w:rsidR="0070038F" w:rsidRPr="009710E3" w:rsidRDefault="00985289" w:rsidP="00E13499">
      <w:pPr>
        <w:pStyle w:val="Heading3"/>
        <w:widowControl/>
        <w:shd w:val="clear" w:color="auto" w:fill="FFFFFF" w:themeFill="background1"/>
        <w:rPr>
          <w:lang w:val="fr-FR"/>
        </w:rPr>
      </w:pPr>
      <w:r w:rsidRPr="009710E3">
        <w:rPr>
          <w:lang w:val="fr-FR"/>
        </w:rPr>
        <w:t>Les réductions de la consommation restante de HFC au Guatemala pouvant bénéficier du financement visé au point b) ii) ci-dessus seront déduites du point de départ visé au point b) i)</w:t>
      </w:r>
      <w:r w:rsidR="00195724">
        <w:rPr>
          <w:lang w:val="fr-FR"/>
        </w:rPr>
        <w:t xml:space="preserve"> </w:t>
      </w:r>
      <w:r w:rsidR="0070038F" w:rsidRPr="009710E3">
        <w:rPr>
          <w:lang w:val="fr-FR"/>
        </w:rPr>
        <w:t>;</w:t>
      </w:r>
    </w:p>
    <w:p w14:paraId="5A81188C" w14:textId="05F04091" w:rsidR="00802C9B" w:rsidRPr="009710E3" w:rsidRDefault="00497DFD" w:rsidP="00E13499">
      <w:pPr>
        <w:pStyle w:val="Heading3"/>
        <w:widowControl/>
        <w:rPr>
          <w:lang w:val="fr-FR"/>
        </w:rPr>
      </w:pPr>
      <w:r w:rsidRPr="009710E3">
        <w:rPr>
          <w:lang w:val="fr-FR"/>
        </w:rPr>
        <w:t xml:space="preserve">L'ONUDI présentera, à l'achèvement du projet destiné aux utilisateurs finaux prévu à la phase I du KIP, un rapport final sur la mise en œuvre de ce projet, y compris sur l'élimination des HFC et les gains d'efficacité énergétique réalisés, conformément à la décision 92/36 g) </w:t>
      </w:r>
      <w:r w:rsidR="00802C9B" w:rsidRPr="009710E3">
        <w:rPr>
          <w:lang w:val="fr-FR"/>
        </w:rPr>
        <w:t>;</w:t>
      </w:r>
    </w:p>
    <w:p w14:paraId="1A8475AA" w14:textId="2229BB01" w:rsidR="00EE0DC0" w:rsidRPr="009710E3" w:rsidRDefault="00497DFD" w:rsidP="00E13499">
      <w:pPr>
        <w:pStyle w:val="Heading2"/>
        <w:widowControl/>
        <w:rPr>
          <w:lang w:val="fr-FR"/>
        </w:rPr>
      </w:pPr>
      <w:r w:rsidRPr="009710E3">
        <w:rPr>
          <w:lang w:val="fr-FR"/>
        </w:rPr>
        <w:t xml:space="preserve">Notant en outre que </w:t>
      </w:r>
      <w:r w:rsidR="00EE0DC0" w:rsidRPr="009710E3">
        <w:rPr>
          <w:lang w:val="fr-FR"/>
        </w:rPr>
        <w:t>:</w:t>
      </w:r>
    </w:p>
    <w:p w14:paraId="66A2B5A6" w14:textId="7693579E" w:rsidR="00EE0DC0" w:rsidRPr="009710E3" w:rsidRDefault="00497DFD" w:rsidP="00E13499">
      <w:pPr>
        <w:pStyle w:val="Heading3"/>
        <w:widowControl/>
        <w:numPr>
          <w:ilvl w:val="2"/>
          <w:numId w:val="3"/>
        </w:numPr>
        <w:rPr>
          <w:lang w:val="fr-FR"/>
        </w:rPr>
      </w:pPr>
      <w:r w:rsidRPr="009710E3">
        <w:rPr>
          <w:lang w:val="fr-FR"/>
        </w:rPr>
        <w:t xml:space="preserve">Le Gouvernement guatémaltèque continuera à surveiller la consommation de HFC afin de comprendre dans quelle mesure la consommation déclarée au cours des années de référence est représentative des besoins du marché local et d'évaluer la demande future de HFC, et présentera cette analyse au moment de la soumission de la deuxième tranche de son KIP </w:t>
      </w:r>
      <w:r w:rsidR="00EE0DC0" w:rsidRPr="009710E3">
        <w:rPr>
          <w:lang w:val="fr-FR"/>
        </w:rPr>
        <w:t>;</w:t>
      </w:r>
    </w:p>
    <w:p w14:paraId="5AA22C25" w14:textId="43911181" w:rsidR="00EE0DC0" w:rsidRPr="009710E3" w:rsidRDefault="00497DFD" w:rsidP="00E13499">
      <w:pPr>
        <w:pStyle w:val="Heading3"/>
        <w:widowControl/>
        <w:numPr>
          <w:ilvl w:val="2"/>
          <w:numId w:val="3"/>
        </w:numPr>
        <w:rPr>
          <w:lang w:val="fr-FR"/>
        </w:rPr>
      </w:pPr>
      <w:r w:rsidRPr="009710E3">
        <w:rPr>
          <w:lang w:val="fr-FR"/>
        </w:rPr>
        <w:t xml:space="preserve">Sur la base des informations fournies au sous-paragraphe c) i) ci-dessus, les limites maximales de consommation autorisées pour les années restantes de la phase I du KIP, telles qu'elles figurent à l'appendice 2-A du futur accord entre le Gouvernement guatémaltèque et le Comité exécutif, seront révisées, le cas échéant, quand le Comité examinera la deuxième tranche du KIP </w:t>
      </w:r>
      <w:r w:rsidR="00EE0DC0" w:rsidRPr="009710E3">
        <w:rPr>
          <w:lang w:val="fr-FR"/>
        </w:rPr>
        <w:t>;</w:t>
      </w:r>
    </w:p>
    <w:p w14:paraId="2F1F1E28" w14:textId="3A69F6CD" w:rsidR="003D2B46" w:rsidRPr="009710E3" w:rsidRDefault="00497DFD" w:rsidP="00E13499">
      <w:pPr>
        <w:pStyle w:val="Heading2"/>
        <w:widowControl/>
        <w:rPr>
          <w:lang w:val="fr-FR"/>
        </w:rPr>
      </w:pPr>
      <w:r w:rsidRPr="009710E3">
        <w:rPr>
          <w:lang w:val="fr-FR"/>
        </w:rPr>
        <w:t>Approuver la première tranche de la phase I du KIP au Guatemala et le plan de mise en œuvre de la tranche correspondante, d'un montant de 279 890 $US, soit 251 019 $US, plus les coûts d'appui à l'agence de 17 571 $US, pour l'ONUDI et 10 000 $US, plus les coûts d'appui à l'agence de 1 300 $US, pour le PNUE ; et</w:t>
      </w:r>
    </w:p>
    <w:p w14:paraId="070A3A2A" w14:textId="0910E2CC" w:rsidR="0070038F" w:rsidRPr="009710E3" w:rsidRDefault="00643B3C" w:rsidP="00E13499">
      <w:pPr>
        <w:pStyle w:val="Heading2"/>
        <w:widowControl/>
        <w:rPr>
          <w:lang w:val="fr-FR"/>
        </w:rPr>
        <w:sectPr w:rsidR="0070038F" w:rsidRPr="009710E3" w:rsidSect="0070038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rsidRPr="009710E3">
        <w:rPr>
          <w:lang w:val="fr-FR"/>
        </w:rPr>
        <w:t>Demander au Gouvernement du Guatemala, à l'ONUDI, au PNUE et au secrétariat de parachever le projet d'accord entre le Gouvernement du Guatemala et le Comité exécutif relatif à la réduction de la consommation de HFC, y compris en incluant les informations indiquées dans l'annexe dont il est question à l'alinéa a) ci-dessus, et de soumettre celui-ci à une prochaine réunion après approbation du modèle d'accord relatif au KIP par le Comité exécutif.</w:t>
      </w:r>
    </w:p>
    <w:p w14:paraId="37DFAFBF" w14:textId="77777777" w:rsidR="0017543F" w:rsidRPr="00AB50FE" w:rsidRDefault="0017543F" w:rsidP="0017543F">
      <w:pPr>
        <w:widowControl w:val="0"/>
        <w:spacing w:after="240"/>
        <w:jc w:val="center"/>
        <w:rPr>
          <w:b/>
          <w:bCs/>
          <w:lang w:val="fr-FR"/>
        </w:rPr>
      </w:pPr>
      <w:r w:rsidRPr="00AB50FE">
        <w:rPr>
          <w:b/>
          <w:bCs/>
          <w:lang w:val="fr-FR"/>
        </w:rPr>
        <w:lastRenderedPageBreak/>
        <w:t xml:space="preserve">Annexe </w:t>
      </w:r>
      <w:r>
        <w:rPr>
          <w:b/>
          <w:bCs/>
          <w:lang w:val="fr-FR"/>
        </w:rPr>
        <w:t>I</w:t>
      </w:r>
    </w:p>
    <w:p w14:paraId="1B661525" w14:textId="77777777" w:rsidR="0017543F" w:rsidRPr="00AB50FE" w:rsidRDefault="0017543F" w:rsidP="0017543F">
      <w:pPr>
        <w:suppressAutoHyphens/>
        <w:spacing w:after="360"/>
        <w:jc w:val="center"/>
        <w:rPr>
          <w:b/>
          <w:bCs/>
          <w:lang w:val="fr-FR"/>
        </w:rPr>
      </w:pPr>
      <w:r w:rsidRPr="009308C8">
        <w:rPr>
          <w:b/>
          <w:bCs/>
          <w:lang w:val="fr-CA"/>
        </w:rPr>
        <w:t>CALENDRIER DES ENGAGEMENTS DE RÉDUCTION PROGRESSIVE DES HFC ET D</w:t>
      </w:r>
      <w:r>
        <w:rPr>
          <w:b/>
          <w:bCs/>
          <w:lang w:val="fr-CA"/>
        </w:rPr>
        <w:t>’</w:t>
      </w:r>
      <w:r w:rsidRPr="009308C8">
        <w:rPr>
          <w:b/>
          <w:bCs/>
          <w:lang w:val="fr-CA"/>
        </w:rPr>
        <w:t>ÉLIMINATION DES HCFC ET DES TRANCHES DE FINANCEMENT DANS LE CADRE DU PLAN DE MISE EN ŒUVRE DE L</w:t>
      </w:r>
      <w:r>
        <w:rPr>
          <w:b/>
          <w:bCs/>
          <w:lang w:val="fr-CA"/>
        </w:rPr>
        <w:t>’</w:t>
      </w:r>
      <w:r w:rsidRPr="009308C8">
        <w:rPr>
          <w:b/>
          <w:bCs/>
          <w:lang w:val="fr-CA"/>
        </w:rPr>
        <w:t>AMENDEMENT DE KIGALI RELATIF AUX HFC ET DU PLAN DE GESTION DE L</w:t>
      </w:r>
      <w:r>
        <w:rPr>
          <w:b/>
          <w:bCs/>
          <w:lang w:val="fr-CA"/>
        </w:rPr>
        <w:t>’</w:t>
      </w:r>
      <w:r w:rsidRPr="009308C8">
        <w:rPr>
          <w:b/>
          <w:bCs/>
          <w:lang w:val="fr-CA"/>
        </w:rPr>
        <w:t xml:space="preserve">ÉLIMINATION DES HCFC POUR </w:t>
      </w:r>
      <w:r>
        <w:rPr>
          <w:b/>
          <w:bCs/>
          <w:lang w:val="fr-CA"/>
        </w:rPr>
        <w:t>LE GUATEMALA</w:t>
      </w:r>
    </w:p>
    <w:p w14:paraId="3645EF5A" w14:textId="77777777" w:rsidR="0017543F" w:rsidRPr="00AB50FE" w:rsidRDefault="0017543F" w:rsidP="0017543F">
      <w:pPr>
        <w:suppressAutoHyphens/>
        <w:spacing w:before="240"/>
        <w:jc w:val="left"/>
        <w:rPr>
          <w:b/>
          <w:bCs/>
          <w:lang w:val="fr-FR"/>
        </w:rPr>
      </w:pPr>
      <w:r w:rsidRPr="00C50D1F">
        <w:rPr>
          <w:b/>
          <w:bCs/>
          <w:lang w:val="fr-CA"/>
        </w:rPr>
        <w:t>Plan de mise en œuvre de l</w:t>
      </w:r>
      <w:r>
        <w:rPr>
          <w:b/>
          <w:bCs/>
          <w:lang w:val="fr-CA"/>
        </w:rPr>
        <w:t>’</w:t>
      </w:r>
      <w:r w:rsidRPr="00C50D1F">
        <w:rPr>
          <w:b/>
          <w:bCs/>
          <w:lang w:val="fr-CA"/>
        </w:rPr>
        <w:t>Amendement de Kigali relatif aux HFC</w:t>
      </w:r>
      <w:r>
        <w:rPr>
          <w:b/>
          <w:bCs/>
          <w:lang w:val="fr-CA"/>
        </w:rPr>
        <w:t xml:space="preserve"> </w:t>
      </w:r>
      <w:r w:rsidRPr="00AB50FE">
        <w:rPr>
          <w:b/>
          <w:bCs/>
          <w:lang w:val="fr-FR"/>
        </w:rPr>
        <w:t>(phase I)</w:t>
      </w:r>
    </w:p>
    <w:tbl>
      <w:tblPr>
        <w:tblW w:w="5000" w:type="pct"/>
        <w:tblCellMar>
          <w:left w:w="85" w:type="dxa"/>
          <w:right w:w="85" w:type="dxa"/>
        </w:tblCellMar>
        <w:tblLook w:val="04A0" w:firstRow="1" w:lastRow="0" w:firstColumn="1" w:lastColumn="0" w:noHBand="0" w:noVBand="1"/>
      </w:tblPr>
      <w:tblGrid>
        <w:gridCol w:w="605"/>
        <w:gridCol w:w="5912"/>
        <w:gridCol w:w="1276"/>
        <w:gridCol w:w="1134"/>
        <w:gridCol w:w="1134"/>
        <w:gridCol w:w="1134"/>
        <w:gridCol w:w="1134"/>
        <w:gridCol w:w="994"/>
        <w:gridCol w:w="923"/>
      </w:tblGrid>
      <w:tr w:rsidR="0017543F" w:rsidRPr="009308C8" w14:paraId="6EB1D27C" w14:textId="77777777" w:rsidTr="0017543F">
        <w:trPr>
          <w:trHeight w:val="111"/>
        </w:trPr>
        <w:tc>
          <w:tcPr>
            <w:tcW w:w="21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3FC3167" w14:textId="77777777" w:rsidR="0017543F" w:rsidRPr="0063679D" w:rsidRDefault="0017543F" w:rsidP="00F770BC">
            <w:pPr>
              <w:suppressAutoHyphens/>
              <w:spacing w:after="20"/>
              <w:jc w:val="center"/>
              <w:rPr>
                <w:rFonts w:asciiTheme="majorBidi" w:hAnsiTheme="majorBidi" w:cstheme="majorBidi"/>
                <w:b/>
                <w:bCs/>
                <w:sz w:val="20"/>
                <w:szCs w:val="20"/>
                <w:lang w:val="fr-FR" w:eastAsia="en-CA"/>
              </w:rPr>
            </w:pPr>
            <w:r w:rsidRPr="0063679D">
              <w:rPr>
                <w:rFonts w:asciiTheme="majorBidi" w:hAnsiTheme="majorBidi" w:cstheme="majorBidi"/>
                <w:b/>
                <w:bCs/>
                <w:sz w:val="20"/>
                <w:szCs w:val="20"/>
                <w:lang w:val="fr-FR" w:eastAsia="en-CA"/>
              </w:rPr>
              <w:t>Ligne</w:t>
            </w:r>
          </w:p>
        </w:tc>
        <w:tc>
          <w:tcPr>
            <w:tcW w:w="2075" w:type="pct"/>
            <w:tcBorders>
              <w:top w:val="single" w:sz="4" w:space="0" w:color="auto"/>
              <w:left w:val="nil"/>
              <w:bottom w:val="single" w:sz="4" w:space="0" w:color="auto"/>
              <w:right w:val="single" w:sz="4" w:space="0" w:color="auto"/>
            </w:tcBorders>
            <w:vAlign w:val="center"/>
            <w:hideMark/>
          </w:tcPr>
          <w:p w14:paraId="6D0010DC" w14:textId="77777777" w:rsidR="0017543F" w:rsidRPr="0063679D" w:rsidRDefault="0017543F" w:rsidP="00F770BC">
            <w:pPr>
              <w:suppressAutoHyphens/>
              <w:spacing w:after="20"/>
              <w:jc w:val="center"/>
              <w:rPr>
                <w:rFonts w:asciiTheme="majorBidi" w:hAnsiTheme="majorBidi" w:cstheme="majorBidi"/>
                <w:b/>
                <w:bCs/>
                <w:sz w:val="20"/>
                <w:szCs w:val="20"/>
                <w:lang w:val="fr-FR" w:eastAsia="en-CA"/>
              </w:rPr>
            </w:pPr>
            <w:r w:rsidRPr="0063679D">
              <w:rPr>
                <w:rFonts w:asciiTheme="majorBidi" w:hAnsiTheme="majorBidi" w:cstheme="majorBidi"/>
                <w:b/>
                <w:bCs/>
                <w:sz w:val="20"/>
                <w:szCs w:val="20"/>
                <w:lang w:val="fr-FR" w:eastAsia="en-CA"/>
              </w:rPr>
              <w:t>Détails</w:t>
            </w:r>
          </w:p>
        </w:tc>
        <w:tc>
          <w:tcPr>
            <w:tcW w:w="448" w:type="pct"/>
            <w:tcBorders>
              <w:top w:val="single" w:sz="4" w:space="0" w:color="auto"/>
              <w:left w:val="nil"/>
              <w:bottom w:val="single" w:sz="4" w:space="0" w:color="auto"/>
              <w:right w:val="single" w:sz="4" w:space="0" w:color="auto"/>
            </w:tcBorders>
            <w:vAlign w:val="center"/>
            <w:hideMark/>
          </w:tcPr>
          <w:p w14:paraId="3693BCF6" w14:textId="77777777" w:rsidR="0017543F" w:rsidRPr="009308C8" w:rsidRDefault="0017543F" w:rsidP="00F770BC">
            <w:pPr>
              <w:suppressAutoHyphens/>
              <w:spacing w:after="20"/>
              <w:jc w:val="center"/>
              <w:rPr>
                <w:rFonts w:asciiTheme="majorBidi" w:hAnsiTheme="majorBidi" w:cstheme="majorBidi"/>
                <w:b/>
                <w:bCs/>
                <w:sz w:val="20"/>
                <w:szCs w:val="20"/>
                <w:lang w:eastAsia="en-CA"/>
              </w:rPr>
            </w:pPr>
            <w:r w:rsidRPr="009308C8">
              <w:rPr>
                <w:rFonts w:asciiTheme="majorBidi" w:hAnsiTheme="majorBidi" w:cstheme="majorBidi"/>
                <w:b/>
                <w:bCs/>
                <w:sz w:val="20"/>
                <w:szCs w:val="20"/>
                <w:lang w:eastAsia="en-CA"/>
              </w:rPr>
              <w:t>2024</w:t>
            </w:r>
          </w:p>
        </w:tc>
        <w:tc>
          <w:tcPr>
            <w:tcW w:w="398" w:type="pct"/>
            <w:tcBorders>
              <w:top w:val="single" w:sz="4" w:space="0" w:color="auto"/>
              <w:left w:val="nil"/>
              <w:bottom w:val="single" w:sz="4" w:space="0" w:color="auto"/>
              <w:right w:val="single" w:sz="4" w:space="0" w:color="auto"/>
            </w:tcBorders>
            <w:vAlign w:val="center"/>
            <w:hideMark/>
          </w:tcPr>
          <w:p w14:paraId="5CC4F891" w14:textId="77777777" w:rsidR="0017543F" w:rsidRPr="009308C8" w:rsidRDefault="0017543F" w:rsidP="00F770BC">
            <w:pPr>
              <w:suppressAutoHyphens/>
              <w:spacing w:after="20"/>
              <w:jc w:val="center"/>
              <w:rPr>
                <w:rFonts w:asciiTheme="majorBidi" w:hAnsiTheme="majorBidi" w:cstheme="majorBidi"/>
                <w:b/>
                <w:bCs/>
                <w:sz w:val="20"/>
                <w:szCs w:val="20"/>
                <w:lang w:eastAsia="en-CA"/>
              </w:rPr>
            </w:pPr>
            <w:r w:rsidRPr="009308C8">
              <w:rPr>
                <w:rFonts w:asciiTheme="majorBidi" w:hAnsiTheme="majorBidi" w:cstheme="majorBidi"/>
                <w:b/>
                <w:bCs/>
                <w:sz w:val="20"/>
                <w:szCs w:val="20"/>
                <w:lang w:eastAsia="en-CA"/>
              </w:rPr>
              <w:t>2025</w:t>
            </w:r>
          </w:p>
        </w:tc>
        <w:tc>
          <w:tcPr>
            <w:tcW w:w="398" w:type="pct"/>
            <w:tcBorders>
              <w:top w:val="single" w:sz="4" w:space="0" w:color="auto"/>
              <w:left w:val="nil"/>
              <w:bottom w:val="single" w:sz="4" w:space="0" w:color="auto"/>
              <w:right w:val="single" w:sz="4" w:space="0" w:color="auto"/>
            </w:tcBorders>
            <w:vAlign w:val="center"/>
            <w:hideMark/>
          </w:tcPr>
          <w:p w14:paraId="0B80AC4B" w14:textId="77777777" w:rsidR="0017543F" w:rsidRPr="009308C8" w:rsidRDefault="0017543F" w:rsidP="00F770BC">
            <w:pPr>
              <w:suppressAutoHyphens/>
              <w:spacing w:after="20"/>
              <w:jc w:val="center"/>
              <w:rPr>
                <w:rFonts w:asciiTheme="majorBidi" w:hAnsiTheme="majorBidi" w:cstheme="majorBidi"/>
                <w:b/>
                <w:bCs/>
                <w:sz w:val="20"/>
                <w:szCs w:val="20"/>
                <w:lang w:eastAsia="en-CA"/>
              </w:rPr>
            </w:pPr>
            <w:r w:rsidRPr="009308C8">
              <w:rPr>
                <w:rFonts w:asciiTheme="majorBidi" w:hAnsiTheme="majorBidi" w:cstheme="majorBidi"/>
                <w:b/>
                <w:bCs/>
                <w:sz w:val="20"/>
                <w:szCs w:val="20"/>
                <w:lang w:eastAsia="en-CA"/>
              </w:rPr>
              <w:t>2026</w:t>
            </w:r>
          </w:p>
        </w:tc>
        <w:tc>
          <w:tcPr>
            <w:tcW w:w="398" w:type="pct"/>
            <w:tcBorders>
              <w:top w:val="single" w:sz="4" w:space="0" w:color="auto"/>
              <w:left w:val="nil"/>
              <w:bottom w:val="single" w:sz="4" w:space="0" w:color="auto"/>
              <w:right w:val="single" w:sz="4" w:space="0" w:color="auto"/>
            </w:tcBorders>
            <w:vAlign w:val="center"/>
            <w:hideMark/>
          </w:tcPr>
          <w:p w14:paraId="625E7603" w14:textId="77777777" w:rsidR="0017543F" w:rsidRPr="009308C8" w:rsidRDefault="0017543F" w:rsidP="00F770BC">
            <w:pPr>
              <w:suppressAutoHyphens/>
              <w:spacing w:after="20"/>
              <w:jc w:val="center"/>
              <w:rPr>
                <w:rFonts w:asciiTheme="majorBidi" w:hAnsiTheme="majorBidi" w:cstheme="majorBidi"/>
                <w:b/>
                <w:bCs/>
                <w:sz w:val="20"/>
                <w:szCs w:val="20"/>
                <w:lang w:eastAsia="en-CA"/>
              </w:rPr>
            </w:pPr>
            <w:r w:rsidRPr="009308C8">
              <w:rPr>
                <w:rFonts w:asciiTheme="majorBidi" w:hAnsiTheme="majorBidi" w:cstheme="majorBidi"/>
                <w:b/>
                <w:bCs/>
                <w:sz w:val="20"/>
                <w:szCs w:val="20"/>
                <w:lang w:eastAsia="en-CA"/>
              </w:rPr>
              <w:t>2027</w:t>
            </w:r>
          </w:p>
        </w:tc>
        <w:tc>
          <w:tcPr>
            <w:tcW w:w="398" w:type="pct"/>
            <w:tcBorders>
              <w:top w:val="single" w:sz="4" w:space="0" w:color="auto"/>
              <w:left w:val="nil"/>
              <w:bottom w:val="single" w:sz="4" w:space="0" w:color="auto"/>
              <w:right w:val="single" w:sz="4" w:space="0" w:color="auto"/>
            </w:tcBorders>
            <w:vAlign w:val="center"/>
            <w:hideMark/>
          </w:tcPr>
          <w:p w14:paraId="5CE236D7" w14:textId="77777777" w:rsidR="0017543F" w:rsidRPr="009308C8" w:rsidRDefault="0017543F" w:rsidP="00F770BC">
            <w:pPr>
              <w:suppressAutoHyphens/>
              <w:spacing w:after="20"/>
              <w:jc w:val="center"/>
              <w:rPr>
                <w:rFonts w:asciiTheme="majorBidi" w:hAnsiTheme="majorBidi" w:cstheme="majorBidi"/>
                <w:b/>
                <w:bCs/>
                <w:sz w:val="20"/>
                <w:szCs w:val="20"/>
                <w:lang w:eastAsia="en-CA"/>
              </w:rPr>
            </w:pPr>
            <w:r w:rsidRPr="009308C8">
              <w:rPr>
                <w:rFonts w:asciiTheme="majorBidi" w:hAnsiTheme="majorBidi" w:cstheme="majorBidi"/>
                <w:b/>
                <w:bCs/>
                <w:sz w:val="20"/>
                <w:szCs w:val="20"/>
                <w:lang w:eastAsia="en-CA"/>
              </w:rPr>
              <w:t>2028</w:t>
            </w:r>
          </w:p>
        </w:tc>
        <w:tc>
          <w:tcPr>
            <w:tcW w:w="349" w:type="pct"/>
            <w:tcBorders>
              <w:top w:val="single" w:sz="4" w:space="0" w:color="auto"/>
              <w:left w:val="nil"/>
              <w:bottom w:val="single" w:sz="4" w:space="0" w:color="auto"/>
              <w:right w:val="single" w:sz="4" w:space="0" w:color="auto"/>
            </w:tcBorders>
            <w:vAlign w:val="center"/>
            <w:hideMark/>
          </w:tcPr>
          <w:p w14:paraId="6D5EC991" w14:textId="77777777" w:rsidR="0017543F" w:rsidRPr="009308C8" w:rsidRDefault="0017543F" w:rsidP="00F770BC">
            <w:pPr>
              <w:suppressAutoHyphens/>
              <w:spacing w:after="20"/>
              <w:jc w:val="center"/>
              <w:rPr>
                <w:rFonts w:asciiTheme="majorBidi" w:hAnsiTheme="majorBidi" w:cstheme="majorBidi"/>
                <w:b/>
                <w:bCs/>
                <w:sz w:val="20"/>
                <w:szCs w:val="20"/>
                <w:lang w:eastAsia="en-CA"/>
              </w:rPr>
            </w:pPr>
            <w:r w:rsidRPr="009308C8">
              <w:rPr>
                <w:rFonts w:asciiTheme="majorBidi" w:hAnsiTheme="majorBidi" w:cstheme="majorBidi"/>
                <w:b/>
                <w:bCs/>
                <w:sz w:val="20"/>
                <w:szCs w:val="20"/>
                <w:lang w:eastAsia="en-CA"/>
              </w:rPr>
              <w:t>2029</w:t>
            </w:r>
          </w:p>
        </w:tc>
        <w:tc>
          <w:tcPr>
            <w:tcW w:w="324" w:type="pct"/>
            <w:tcBorders>
              <w:top w:val="single" w:sz="4" w:space="0" w:color="auto"/>
              <w:left w:val="nil"/>
              <w:bottom w:val="single" w:sz="4" w:space="0" w:color="auto"/>
              <w:right w:val="single" w:sz="4" w:space="0" w:color="auto"/>
            </w:tcBorders>
            <w:vAlign w:val="center"/>
            <w:hideMark/>
          </w:tcPr>
          <w:p w14:paraId="6867BC5B" w14:textId="77777777" w:rsidR="0017543F" w:rsidRPr="009308C8" w:rsidRDefault="0017543F" w:rsidP="00F770BC">
            <w:pPr>
              <w:suppressAutoHyphens/>
              <w:spacing w:after="20"/>
              <w:jc w:val="center"/>
              <w:rPr>
                <w:rFonts w:asciiTheme="majorBidi" w:hAnsiTheme="majorBidi" w:cstheme="majorBidi"/>
                <w:b/>
                <w:bCs/>
                <w:sz w:val="20"/>
                <w:szCs w:val="20"/>
                <w:lang w:eastAsia="en-CA"/>
              </w:rPr>
            </w:pPr>
            <w:r w:rsidRPr="009308C8">
              <w:rPr>
                <w:rFonts w:asciiTheme="majorBidi" w:hAnsiTheme="majorBidi" w:cstheme="majorBidi"/>
                <w:b/>
                <w:bCs/>
                <w:sz w:val="20"/>
                <w:szCs w:val="20"/>
                <w:lang w:eastAsia="en-CA"/>
              </w:rPr>
              <w:t>Total</w:t>
            </w:r>
          </w:p>
        </w:tc>
      </w:tr>
      <w:tr w:rsidR="0017543F" w:rsidRPr="009308C8" w14:paraId="517D83F5" w14:textId="77777777" w:rsidTr="0017543F">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6E4E0AC" w14:textId="77777777" w:rsidR="0017543F" w:rsidRPr="0063679D" w:rsidRDefault="0017543F" w:rsidP="00F770BC">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eastAsia="en-CA"/>
              </w:rPr>
              <w:t>1.1</w:t>
            </w:r>
          </w:p>
        </w:tc>
        <w:tc>
          <w:tcPr>
            <w:tcW w:w="2075" w:type="pct"/>
            <w:tcBorders>
              <w:top w:val="nil"/>
              <w:left w:val="nil"/>
              <w:bottom w:val="single" w:sz="4" w:space="0" w:color="auto"/>
              <w:right w:val="single" w:sz="4" w:space="0" w:color="auto"/>
            </w:tcBorders>
            <w:hideMark/>
          </w:tcPr>
          <w:p w14:paraId="058C0978" w14:textId="77777777" w:rsidR="0017543F" w:rsidRPr="0063679D" w:rsidRDefault="0017543F" w:rsidP="00F770BC">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rPr>
              <w:t>Calendrier de réduction des substances de l’Annexe F du Protocole de Montréal (tonnes éq.CO</w:t>
            </w:r>
            <w:r w:rsidRPr="0063679D">
              <w:rPr>
                <w:rFonts w:asciiTheme="majorBidi" w:hAnsiTheme="majorBidi" w:cstheme="majorBidi"/>
                <w:sz w:val="20"/>
                <w:szCs w:val="20"/>
                <w:vertAlign w:val="subscript"/>
                <w:lang w:val="fr-FR"/>
              </w:rPr>
              <w:t>2</w:t>
            </w:r>
            <w:r w:rsidRPr="0063679D">
              <w:rPr>
                <w:rFonts w:asciiTheme="majorBidi" w:hAnsiTheme="majorBidi" w:cstheme="majorBidi"/>
                <w:sz w:val="20"/>
                <w:szCs w:val="20"/>
                <w:lang w:val="fr-FR"/>
              </w:rPr>
              <w:t>)</w:t>
            </w:r>
            <w:r w:rsidRPr="0063679D">
              <w:rPr>
                <w:rFonts w:asciiTheme="majorBidi" w:hAnsiTheme="majorBidi" w:cstheme="majorBidi"/>
                <w:sz w:val="20"/>
                <w:szCs w:val="20"/>
                <w:lang w:val="fr-FR" w:eastAsia="en-CA"/>
              </w:rPr>
              <w:t xml:space="preserve"> </w:t>
            </w:r>
          </w:p>
        </w:tc>
        <w:tc>
          <w:tcPr>
            <w:tcW w:w="448" w:type="pct"/>
            <w:tcBorders>
              <w:top w:val="nil"/>
              <w:left w:val="nil"/>
              <w:bottom w:val="single" w:sz="4" w:space="0" w:color="auto"/>
              <w:right w:val="single" w:sz="4" w:space="0" w:color="auto"/>
            </w:tcBorders>
            <w:hideMark/>
          </w:tcPr>
          <w:p w14:paraId="6853F20B"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sidRPr="00BC1AC2">
              <w:rPr>
                <w:rFonts w:asciiTheme="majorBidi" w:hAnsiTheme="majorBidi" w:cstheme="majorBidi"/>
                <w:sz w:val="20"/>
                <w:szCs w:val="20"/>
                <w:lang w:eastAsia="en-CA"/>
              </w:rPr>
              <w:t>1 215 970</w:t>
            </w:r>
          </w:p>
        </w:tc>
        <w:tc>
          <w:tcPr>
            <w:tcW w:w="398" w:type="pct"/>
            <w:tcBorders>
              <w:top w:val="nil"/>
              <w:left w:val="nil"/>
              <w:bottom w:val="single" w:sz="4" w:space="0" w:color="auto"/>
              <w:right w:val="single" w:sz="4" w:space="0" w:color="auto"/>
            </w:tcBorders>
          </w:tcPr>
          <w:p w14:paraId="77798BB3"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sidRPr="00BC1AC2">
              <w:rPr>
                <w:rFonts w:asciiTheme="majorBidi" w:hAnsiTheme="majorBidi" w:cstheme="majorBidi"/>
                <w:sz w:val="20"/>
                <w:szCs w:val="20"/>
                <w:lang w:eastAsia="en-CA"/>
              </w:rPr>
              <w:t>1 215 970</w:t>
            </w:r>
          </w:p>
        </w:tc>
        <w:tc>
          <w:tcPr>
            <w:tcW w:w="398" w:type="pct"/>
            <w:tcBorders>
              <w:top w:val="nil"/>
              <w:left w:val="nil"/>
              <w:bottom w:val="single" w:sz="4" w:space="0" w:color="auto"/>
              <w:right w:val="single" w:sz="4" w:space="0" w:color="auto"/>
            </w:tcBorders>
          </w:tcPr>
          <w:p w14:paraId="0CF14DF6"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sidRPr="00BC1AC2">
              <w:rPr>
                <w:rFonts w:asciiTheme="majorBidi" w:hAnsiTheme="majorBidi" w:cstheme="majorBidi"/>
                <w:sz w:val="20"/>
                <w:szCs w:val="20"/>
                <w:lang w:eastAsia="en-CA"/>
              </w:rPr>
              <w:t>1 215 970</w:t>
            </w:r>
          </w:p>
        </w:tc>
        <w:tc>
          <w:tcPr>
            <w:tcW w:w="398" w:type="pct"/>
            <w:tcBorders>
              <w:top w:val="nil"/>
              <w:left w:val="nil"/>
              <w:bottom w:val="single" w:sz="4" w:space="0" w:color="auto"/>
              <w:right w:val="single" w:sz="4" w:space="0" w:color="auto"/>
            </w:tcBorders>
          </w:tcPr>
          <w:p w14:paraId="20489A7B"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sidRPr="00BC1AC2">
              <w:rPr>
                <w:rFonts w:asciiTheme="majorBidi" w:hAnsiTheme="majorBidi" w:cstheme="majorBidi"/>
                <w:sz w:val="20"/>
                <w:szCs w:val="20"/>
                <w:lang w:eastAsia="en-CA"/>
              </w:rPr>
              <w:t>1 215 970</w:t>
            </w:r>
          </w:p>
        </w:tc>
        <w:tc>
          <w:tcPr>
            <w:tcW w:w="398" w:type="pct"/>
            <w:tcBorders>
              <w:top w:val="nil"/>
              <w:left w:val="nil"/>
              <w:bottom w:val="single" w:sz="4" w:space="0" w:color="auto"/>
              <w:right w:val="single" w:sz="4" w:space="0" w:color="auto"/>
            </w:tcBorders>
          </w:tcPr>
          <w:p w14:paraId="1C5B186F"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sidRPr="00BC1AC2">
              <w:rPr>
                <w:rFonts w:asciiTheme="majorBidi" w:hAnsiTheme="majorBidi" w:cstheme="majorBidi"/>
                <w:sz w:val="20"/>
                <w:szCs w:val="20"/>
                <w:lang w:eastAsia="en-CA"/>
              </w:rPr>
              <w:t>1 215 970</w:t>
            </w:r>
          </w:p>
        </w:tc>
        <w:tc>
          <w:tcPr>
            <w:tcW w:w="349" w:type="pct"/>
            <w:tcBorders>
              <w:top w:val="nil"/>
              <w:left w:val="nil"/>
              <w:bottom w:val="single" w:sz="4" w:space="0" w:color="auto"/>
              <w:right w:val="single" w:sz="4" w:space="0" w:color="auto"/>
            </w:tcBorders>
            <w:hideMark/>
          </w:tcPr>
          <w:p w14:paraId="6DC51331"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1</w:t>
            </w:r>
            <w:r>
              <w:rPr>
                <w:rFonts w:asciiTheme="majorBidi" w:hAnsiTheme="majorBidi" w:cstheme="majorBidi"/>
                <w:sz w:val="20"/>
                <w:szCs w:val="20"/>
                <w:lang w:eastAsia="en-CA"/>
              </w:rPr>
              <w:t> </w:t>
            </w:r>
            <w:r w:rsidRPr="009308C8">
              <w:rPr>
                <w:rFonts w:asciiTheme="majorBidi" w:hAnsiTheme="majorBidi" w:cstheme="majorBidi"/>
                <w:sz w:val="20"/>
                <w:szCs w:val="20"/>
                <w:lang w:eastAsia="en-CA"/>
              </w:rPr>
              <w:t>0</w:t>
            </w:r>
            <w:r>
              <w:rPr>
                <w:rFonts w:asciiTheme="majorBidi" w:hAnsiTheme="majorBidi" w:cstheme="majorBidi"/>
                <w:sz w:val="20"/>
                <w:szCs w:val="20"/>
                <w:lang w:eastAsia="en-CA"/>
              </w:rPr>
              <w:t>94 373</w:t>
            </w:r>
          </w:p>
        </w:tc>
        <w:tc>
          <w:tcPr>
            <w:tcW w:w="324" w:type="pct"/>
            <w:tcBorders>
              <w:top w:val="nil"/>
              <w:left w:val="nil"/>
              <w:bottom w:val="single" w:sz="4" w:space="0" w:color="auto"/>
              <w:right w:val="single" w:sz="4" w:space="0" w:color="auto"/>
            </w:tcBorders>
            <w:hideMark/>
          </w:tcPr>
          <w:p w14:paraId="3C7E39D5"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s.o.</w:t>
            </w:r>
          </w:p>
        </w:tc>
      </w:tr>
      <w:tr w:rsidR="0017543F" w:rsidRPr="009308C8" w14:paraId="6C4805F1" w14:textId="77777777" w:rsidTr="0017543F">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73C3734" w14:textId="77777777" w:rsidR="0017543F" w:rsidRPr="0063679D" w:rsidRDefault="0017543F" w:rsidP="00F770BC">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eastAsia="en-CA"/>
              </w:rPr>
              <w:t>1.2</w:t>
            </w:r>
          </w:p>
        </w:tc>
        <w:tc>
          <w:tcPr>
            <w:tcW w:w="2075" w:type="pct"/>
            <w:tcBorders>
              <w:top w:val="nil"/>
              <w:left w:val="nil"/>
              <w:bottom w:val="single" w:sz="4" w:space="0" w:color="auto"/>
              <w:right w:val="single" w:sz="4" w:space="0" w:color="auto"/>
            </w:tcBorders>
            <w:hideMark/>
          </w:tcPr>
          <w:p w14:paraId="3C1EA0A1" w14:textId="77777777" w:rsidR="0017543F" w:rsidRPr="0063679D" w:rsidRDefault="0017543F" w:rsidP="00F770BC">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rPr>
              <w:t>Consommation totale maximale autorisée de substances de l’Annexe F</w:t>
            </w:r>
            <w:r w:rsidRPr="0063679D">
              <w:rPr>
                <w:rFonts w:asciiTheme="majorBidi" w:hAnsiTheme="majorBidi" w:cstheme="majorBidi"/>
                <w:sz w:val="20"/>
                <w:szCs w:val="20"/>
                <w:lang w:val="fr-FR" w:eastAsia="en-CA"/>
              </w:rPr>
              <w:t xml:space="preserve"> (tonnes éq</w:t>
            </w:r>
            <w:r>
              <w:rPr>
                <w:rFonts w:asciiTheme="majorBidi" w:hAnsiTheme="majorBidi" w:cstheme="majorBidi"/>
                <w:sz w:val="20"/>
                <w:szCs w:val="20"/>
                <w:lang w:val="fr-FR" w:eastAsia="en-CA"/>
              </w:rPr>
              <w:t>.</w:t>
            </w:r>
            <w:r w:rsidRPr="0063679D">
              <w:rPr>
                <w:rFonts w:asciiTheme="majorBidi" w:hAnsiTheme="majorBidi" w:cstheme="majorBidi"/>
                <w:sz w:val="20"/>
                <w:szCs w:val="20"/>
                <w:lang w:val="fr-FR" w:eastAsia="en-CA"/>
              </w:rPr>
              <w:t>CO</w:t>
            </w:r>
            <w:r w:rsidRPr="0063679D">
              <w:rPr>
                <w:rFonts w:asciiTheme="majorBidi" w:hAnsiTheme="majorBidi" w:cstheme="majorBidi"/>
                <w:sz w:val="20"/>
                <w:szCs w:val="20"/>
                <w:vertAlign w:val="subscript"/>
                <w:lang w:val="fr-FR" w:eastAsia="en-CA"/>
              </w:rPr>
              <w:t>2</w:t>
            </w:r>
            <w:r w:rsidRPr="0063679D">
              <w:rPr>
                <w:rFonts w:asciiTheme="majorBidi" w:hAnsiTheme="majorBidi" w:cstheme="majorBidi"/>
                <w:sz w:val="20"/>
                <w:szCs w:val="20"/>
                <w:lang w:val="fr-FR" w:eastAsia="en-CA"/>
              </w:rPr>
              <w:t>)</w:t>
            </w:r>
          </w:p>
        </w:tc>
        <w:tc>
          <w:tcPr>
            <w:tcW w:w="448" w:type="pct"/>
            <w:tcBorders>
              <w:top w:val="nil"/>
              <w:left w:val="nil"/>
              <w:bottom w:val="single" w:sz="4" w:space="0" w:color="auto"/>
              <w:right w:val="single" w:sz="4" w:space="0" w:color="auto"/>
            </w:tcBorders>
          </w:tcPr>
          <w:p w14:paraId="7E05190D"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sidRPr="00BC1AC2">
              <w:rPr>
                <w:rFonts w:asciiTheme="majorBidi" w:hAnsiTheme="majorBidi" w:cstheme="majorBidi"/>
                <w:sz w:val="20"/>
                <w:szCs w:val="20"/>
                <w:lang w:eastAsia="en-CA"/>
              </w:rPr>
              <w:t>1 215 970</w:t>
            </w:r>
          </w:p>
        </w:tc>
        <w:tc>
          <w:tcPr>
            <w:tcW w:w="398" w:type="pct"/>
            <w:tcBorders>
              <w:top w:val="nil"/>
              <w:left w:val="nil"/>
              <w:bottom w:val="single" w:sz="4" w:space="0" w:color="auto"/>
              <w:right w:val="single" w:sz="4" w:space="0" w:color="auto"/>
            </w:tcBorders>
          </w:tcPr>
          <w:p w14:paraId="249EFC63"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sidRPr="00BC1AC2">
              <w:rPr>
                <w:rFonts w:asciiTheme="majorBidi" w:hAnsiTheme="majorBidi" w:cstheme="majorBidi"/>
                <w:sz w:val="20"/>
                <w:szCs w:val="20"/>
                <w:lang w:eastAsia="en-CA"/>
              </w:rPr>
              <w:t>1 215 970</w:t>
            </w:r>
          </w:p>
        </w:tc>
        <w:tc>
          <w:tcPr>
            <w:tcW w:w="398" w:type="pct"/>
            <w:tcBorders>
              <w:top w:val="nil"/>
              <w:left w:val="nil"/>
              <w:bottom w:val="single" w:sz="4" w:space="0" w:color="auto"/>
              <w:right w:val="single" w:sz="4" w:space="0" w:color="auto"/>
            </w:tcBorders>
          </w:tcPr>
          <w:p w14:paraId="024534C4"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sidRPr="00BC1AC2">
              <w:rPr>
                <w:rFonts w:asciiTheme="majorBidi" w:hAnsiTheme="majorBidi" w:cstheme="majorBidi"/>
                <w:sz w:val="20"/>
                <w:szCs w:val="20"/>
                <w:lang w:eastAsia="en-CA"/>
              </w:rPr>
              <w:t>1 215 970</w:t>
            </w:r>
          </w:p>
        </w:tc>
        <w:tc>
          <w:tcPr>
            <w:tcW w:w="398" w:type="pct"/>
            <w:tcBorders>
              <w:top w:val="nil"/>
              <w:left w:val="nil"/>
              <w:bottom w:val="single" w:sz="4" w:space="0" w:color="auto"/>
              <w:right w:val="single" w:sz="4" w:space="0" w:color="auto"/>
            </w:tcBorders>
          </w:tcPr>
          <w:p w14:paraId="3405EBAA"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sidRPr="00BC1AC2">
              <w:rPr>
                <w:rFonts w:asciiTheme="majorBidi" w:hAnsiTheme="majorBidi" w:cstheme="majorBidi"/>
                <w:sz w:val="20"/>
                <w:szCs w:val="20"/>
                <w:lang w:eastAsia="en-CA"/>
              </w:rPr>
              <w:t>1 215 970</w:t>
            </w:r>
          </w:p>
        </w:tc>
        <w:tc>
          <w:tcPr>
            <w:tcW w:w="398" w:type="pct"/>
            <w:tcBorders>
              <w:top w:val="nil"/>
              <w:left w:val="nil"/>
              <w:bottom w:val="single" w:sz="4" w:space="0" w:color="auto"/>
              <w:right w:val="single" w:sz="4" w:space="0" w:color="auto"/>
            </w:tcBorders>
          </w:tcPr>
          <w:p w14:paraId="622EB5E5"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sidRPr="00BC1AC2">
              <w:rPr>
                <w:rFonts w:asciiTheme="majorBidi" w:hAnsiTheme="majorBidi" w:cstheme="majorBidi"/>
                <w:sz w:val="20"/>
                <w:szCs w:val="20"/>
                <w:lang w:eastAsia="en-CA"/>
              </w:rPr>
              <w:t>1 215 970</w:t>
            </w:r>
          </w:p>
        </w:tc>
        <w:tc>
          <w:tcPr>
            <w:tcW w:w="349" w:type="pct"/>
            <w:tcBorders>
              <w:top w:val="nil"/>
              <w:left w:val="nil"/>
              <w:bottom w:val="single" w:sz="4" w:space="0" w:color="auto"/>
              <w:right w:val="single" w:sz="4" w:space="0" w:color="auto"/>
            </w:tcBorders>
          </w:tcPr>
          <w:p w14:paraId="3504FA91"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1</w:t>
            </w:r>
            <w:r>
              <w:rPr>
                <w:rFonts w:asciiTheme="majorBidi" w:hAnsiTheme="majorBidi" w:cstheme="majorBidi"/>
                <w:sz w:val="20"/>
                <w:szCs w:val="20"/>
                <w:lang w:eastAsia="en-CA"/>
              </w:rPr>
              <w:t> </w:t>
            </w:r>
            <w:r w:rsidRPr="009308C8">
              <w:rPr>
                <w:rFonts w:asciiTheme="majorBidi" w:hAnsiTheme="majorBidi" w:cstheme="majorBidi"/>
                <w:sz w:val="20"/>
                <w:szCs w:val="20"/>
                <w:lang w:eastAsia="en-CA"/>
              </w:rPr>
              <w:t>0</w:t>
            </w:r>
            <w:r>
              <w:rPr>
                <w:rFonts w:asciiTheme="majorBidi" w:hAnsiTheme="majorBidi" w:cstheme="majorBidi"/>
                <w:sz w:val="20"/>
                <w:szCs w:val="20"/>
                <w:lang w:eastAsia="en-CA"/>
              </w:rPr>
              <w:t>2</w:t>
            </w:r>
            <w:r w:rsidRPr="009308C8">
              <w:rPr>
                <w:rFonts w:asciiTheme="majorBidi" w:hAnsiTheme="majorBidi" w:cstheme="majorBidi"/>
                <w:sz w:val="20"/>
                <w:szCs w:val="20"/>
                <w:lang w:eastAsia="en-CA"/>
              </w:rPr>
              <w:t>2</w:t>
            </w:r>
            <w:r>
              <w:rPr>
                <w:rFonts w:asciiTheme="majorBidi" w:hAnsiTheme="majorBidi" w:cstheme="majorBidi"/>
                <w:sz w:val="20"/>
                <w:szCs w:val="20"/>
                <w:lang w:eastAsia="en-CA"/>
              </w:rPr>
              <w:t> 667</w:t>
            </w:r>
          </w:p>
        </w:tc>
        <w:tc>
          <w:tcPr>
            <w:tcW w:w="324" w:type="pct"/>
            <w:tcBorders>
              <w:top w:val="nil"/>
              <w:left w:val="nil"/>
              <w:bottom w:val="single" w:sz="4" w:space="0" w:color="auto"/>
              <w:right w:val="single" w:sz="4" w:space="0" w:color="auto"/>
            </w:tcBorders>
            <w:hideMark/>
          </w:tcPr>
          <w:p w14:paraId="1B0D677E"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rPr>
              <w:t>s.o.</w:t>
            </w:r>
          </w:p>
        </w:tc>
      </w:tr>
      <w:tr w:rsidR="0017543F" w:rsidRPr="009308C8" w14:paraId="27A6918E" w14:textId="77777777" w:rsidTr="0017543F">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218DF18" w14:textId="77777777" w:rsidR="0017543F" w:rsidRPr="0063679D" w:rsidRDefault="0017543F" w:rsidP="00F770BC">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eastAsia="en-CA"/>
              </w:rPr>
              <w:t>2.1</w:t>
            </w:r>
          </w:p>
        </w:tc>
        <w:tc>
          <w:tcPr>
            <w:tcW w:w="2075" w:type="pct"/>
            <w:tcBorders>
              <w:top w:val="nil"/>
              <w:left w:val="nil"/>
              <w:bottom w:val="single" w:sz="4" w:space="0" w:color="auto"/>
              <w:right w:val="single" w:sz="4" w:space="0" w:color="auto"/>
            </w:tcBorders>
            <w:hideMark/>
          </w:tcPr>
          <w:p w14:paraId="2F336ED1" w14:textId="77777777" w:rsidR="0017543F" w:rsidRPr="0063679D" w:rsidRDefault="0017543F" w:rsidP="00F770BC">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rPr>
              <w:t>Financement convenu pour l’agence d’exécution principale (</w:t>
            </w:r>
            <w:r w:rsidRPr="0063679D">
              <w:rPr>
                <w:color w:val="0D0D0D" w:themeColor="text1" w:themeTint="F2"/>
                <w:sz w:val="20"/>
                <w:szCs w:val="20"/>
                <w:lang w:val="fr-FR"/>
              </w:rPr>
              <w:t>ONUDI</w:t>
            </w:r>
            <w:r w:rsidRPr="0063679D">
              <w:rPr>
                <w:rFonts w:asciiTheme="majorBidi" w:hAnsiTheme="majorBidi" w:cstheme="majorBidi"/>
                <w:sz w:val="20"/>
                <w:szCs w:val="20"/>
                <w:lang w:val="fr-FR"/>
              </w:rPr>
              <w:t>) ($US</w:t>
            </w:r>
            <w:r w:rsidRPr="0063679D">
              <w:rPr>
                <w:rFonts w:asciiTheme="majorBidi" w:hAnsiTheme="majorBidi" w:cstheme="majorBidi"/>
                <w:sz w:val="20"/>
                <w:szCs w:val="20"/>
                <w:lang w:val="fr-FR" w:eastAsia="en-CA"/>
              </w:rPr>
              <w:t>)</w:t>
            </w:r>
          </w:p>
        </w:tc>
        <w:tc>
          <w:tcPr>
            <w:tcW w:w="448" w:type="pct"/>
            <w:tcBorders>
              <w:top w:val="nil"/>
              <w:left w:val="nil"/>
              <w:bottom w:val="single" w:sz="4" w:space="0" w:color="auto"/>
              <w:right w:val="single" w:sz="4" w:space="0" w:color="auto"/>
            </w:tcBorders>
          </w:tcPr>
          <w:p w14:paraId="632F0C42"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251 </w:t>
            </w:r>
            <w:r w:rsidRPr="009308C8">
              <w:rPr>
                <w:rFonts w:asciiTheme="majorBidi" w:hAnsiTheme="majorBidi" w:cstheme="majorBidi"/>
                <w:sz w:val="20"/>
                <w:szCs w:val="20"/>
                <w:lang w:eastAsia="en-CA"/>
              </w:rPr>
              <w:t>0</w:t>
            </w:r>
            <w:r>
              <w:rPr>
                <w:rFonts w:asciiTheme="majorBidi" w:hAnsiTheme="majorBidi" w:cstheme="majorBidi"/>
                <w:sz w:val="20"/>
                <w:szCs w:val="20"/>
                <w:lang w:eastAsia="en-CA"/>
              </w:rPr>
              <w:t>19</w:t>
            </w:r>
          </w:p>
        </w:tc>
        <w:tc>
          <w:tcPr>
            <w:tcW w:w="398" w:type="pct"/>
            <w:tcBorders>
              <w:top w:val="nil"/>
              <w:left w:val="nil"/>
              <w:bottom w:val="single" w:sz="4" w:space="0" w:color="auto"/>
              <w:right w:val="single" w:sz="4" w:space="0" w:color="auto"/>
            </w:tcBorders>
          </w:tcPr>
          <w:p w14:paraId="1EF632FE"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398" w:type="pct"/>
            <w:tcBorders>
              <w:top w:val="nil"/>
              <w:left w:val="nil"/>
              <w:bottom w:val="single" w:sz="4" w:space="0" w:color="auto"/>
              <w:right w:val="single" w:sz="4" w:space="0" w:color="auto"/>
            </w:tcBorders>
          </w:tcPr>
          <w:p w14:paraId="660F0D24"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398" w:type="pct"/>
            <w:tcBorders>
              <w:top w:val="nil"/>
              <w:left w:val="nil"/>
              <w:bottom w:val="single" w:sz="4" w:space="0" w:color="auto"/>
              <w:right w:val="single" w:sz="4" w:space="0" w:color="auto"/>
            </w:tcBorders>
          </w:tcPr>
          <w:p w14:paraId="6A781A3B"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1</w:t>
            </w:r>
            <w:r>
              <w:rPr>
                <w:rFonts w:asciiTheme="majorBidi" w:hAnsiTheme="majorBidi" w:cstheme="majorBidi"/>
                <w:sz w:val="20"/>
                <w:szCs w:val="20"/>
                <w:lang w:eastAsia="en-CA"/>
              </w:rPr>
              <w:t>21 </w:t>
            </w:r>
            <w:r w:rsidRPr="009308C8">
              <w:rPr>
                <w:rFonts w:asciiTheme="majorBidi" w:hAnsiTheme="majorBidi" w:cstheme="majorBidi"/>
                <w:sz w:val="20"/>
                <w:szCs w:val="20"/>
                <w:lang w:eastAsia="en-CA"/>
              </w:rPr>
              <w:t>0</w:t>
            </w:r>
            <w:r>
              <w:rPr>
                <w:rFonts w:asciiTheme="majorBidi" w:hAnsiTheme="majorBidi" w:cstheme="majorBidi"/>
                <w:sz w:val="20"/>
                <w:szCs w:val="20"/>
                <w:lang w:eastAsia="en-CA"/>
              </w:rPr>
              <w:t>19</w:t>
            </w:r>
          </w:p>
        </w:tc>
        <w:tc>
          <w:tcPr>
            <w:tcW w:w="398" w:type="pct"/>
            <w:tcBorders>
              <w:top w:val="nil"/>
              <w:left w:val="nil"/>
              <w:bottom w:val="single" w:sz="4" w:space="0" w:color="auto"/>
              <w:right w:val="single" w:sz="4" w:space="0" w:color="auto"/>
            </w:tcBorders>
          </w:tcPr>
          <w:p w14:paraId="1C9348D0"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349" w:type="pct"/>
            <w:tcBorders>
              <w:top w:val="nil"/>
              <w:left w:val="nil"/>
              <w:bottom w:val="single" w:sz="4" w:space="0" w:color="auto"/>
              <w:right w:val="single" w:sz="4" w:space="0" w:color="auto"/>
            </w:tcBorders>
          </w:tcPr>
          <w:p w14:paraId="595D254F"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31 019</w:t>
            </w:r>
          </w:p>
        </w:tc>
        <w:tc>
          <w:tcPr>
            <w:tcW w:w="324" w:type="pct"/>
            <w:tcBorders>
              <w:top w:val="nil"/>
              <w:left w:val="nil"/>
              <w:bottom w:val="single" w:sz="4" w:space="0" w:color="auto"/>
              <w:right w:val="single" w:sz="4" w:space="0" w:color="auto"/>
            </w:tcBorders>
          </w:tcPr>
          <w:p w14:paraId="656D280E" w14:textId="77777777" w:rsidR="0017543F" w:rsidRPr="009308C8" w:rsidRDefault="0017543F" w:rsidP="00F770BC">
            <w:pPr>
              <w:suppressAutoHyphens/>
              <w:spacing w:after="20"/>
              <w:jc w:val="right"/>
              <w:rPr>
                <w:rFonts w:asciiTheme="majorBidi" w:hAnsiTheme="majorBidi" w:cstheme="majorBidi"/>
                <w:sz w:val="20"/>
                <w:szCs w:val="20"/>
              </w:rPr>
            </w:pPr>
            <w:r>
              <w:rPr>
                <w:rFonts w:asciiTheme="majorBidi" w:hAnsiTheme="majorBidi" w:cstheme="majorBidi"/>
                <w:sz w:val="20"/>
                <w:szCs w:val="20"/>
              </w:rPr>
              <w:t>403 </w:t>
            </w:r>
            <w:r w:rsidRPr="009308C8">
              <w:rPr>
                <w:rFonts w:asciiTheme="majorBidi" w:hAnsiTheme="majorBidi" w:cstheme="majorBidi"/>
                <w:sz w:val="20"/>
                <w:szCs w:val="20"/>
              </w:rPr>
              <w:t>0</w:t>
            </w:r>
            <w:r>
              <w:rPr>
                <w:rFonts w:asciiTheme="majorBidi" w:hAnsiTheme="majorBidi" w:cstheme="majorBidi"/>
                <w:sz w:val="20"/>
                <w:szCs w:val="20"/>
              </w:rPr>
              <w:t>57</w:t>
            </w:r>
          </w:p>
        </w:tc>
      </w:tr>
      <w:tr w:rsidR="0017543F" w:rsidRPr="009308C8" w14:paraId="154BEFCF" w14:textId="77777777" w:rsidTr="0017543F">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C2AC0B7" w14:textId="77777777" w:rsidR="0017543F" w:rsidRPr="0063679D" w:rsidRDefault="0017543F" w:rsidP="00F770BC">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eastAsia="en-CA"/>
              </w:rPr>
              <w:t>2.2</w:t>
            </w:r>
          </w:p>
        </w:tc>
        <w:tc>
          <w:tcPr>
            <w:tcW w:w="2075" w:type="pct"/>
            <w:tcBorders>
              <w:top w:val="nil"/>
              <w:left w:val="nil"/>
              <w:bottom w:val="single" w:sz="4" w:space="0" w:color="auto"/>
              <w:right w:val="single" w:sz="4" w:space="0" w:color="auto"/>
            </w:tcBorders>
            <w:hideMark/>
          </w:tcPr>
          <w:p w14:paraId="4F2FF4EF" w14:textId="77777777" w:rsidR="0017543F" w:rsidRPr="0063679D" w:rsidRDefault="0017543F" w:rsidP="00F770BC">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rPr>
              <w:t>Coûts d’appui pour l’agence d’exécution principale ($US)</w:t>
            </w:r>
          </w:p>
        </w:tc>
        <w:tc>
          <w:tcPr>
            <w:tcW w:w="448" w:type="pct"/>
            <w:tcBorders>
              <w:top w:val="nil"/>
              <w:left w:val="nil"/>
              <w:bottom w:val="single" w:sz="4" w:space="0" w:color="auto"/>
              <w:right w:val="single" w:sz="4" w:space="0" w:color="auto"/>
            </w:tcBorders>
          </w:tcPr>
          <w:p w14:paraId="7DD46776"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1</w:t>
            </w:r>
            <w:r>
              <w:rPr>
                <w:rFonts w:asciiTheme="majorBidi" w:hAnsiTheme="majorBidi" w:cstheme="majorBidi"/>
                <w:sz w:val="20"/>
                <w:szCs w:val="20"/>
                <w:lang w:eastAsia="en-CA"/>
              </w:rPr>
              <w:t>7 </w:t>
            </w:r>
            <w:r w:rsidRPr="009308C8">
              <w:rPr>
                <w:rFonts w:asciiTheme="majorBidi" w:hAnsiTheme="majorBidi" w:cstheme="majorBidi"/>
                <w:sz w:val="20"/>
                <w:szCs w:val="20"/>
                <w:lang w:eastAsia="en-CA"/>
              </w:rPr>
              <w:t>5</w:t>
            </w:r>
            <w:r>
              <w:rPr>
                <w:rFonts w:asciiTheme="majorBidi" w:hAnsiTheme="majorBidi" w:cstheme="majorBidi"/>
                <w:sz w:val="20"/>
                <w:szCs w:val="20"/>
                <w:lang w:eastAsia="en-CA"/>
              </w:rPr>
              <w:t>71</w:t>
            </w:r>
          </w:p>
        </w:tc>
        <w:tc>
          <w:tcPr>
            <w:tcW w:w="398" w:type="pct"/>
            <w:tcBorders>
              <w:top w:val="nil"/>
              <w:left w:val="nil"/>
              <w:bottom w:val="single" w:sz="4" w:space="0" w:color="auto"/>
              <w:right w:val="single" w:sz="4" w:space="0" w:color="auto"/>
            </w:tcBorders>
          </w:tcPr>
          <w:p w14:paraId="5892169F"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398" w:type="pct"/>
            <w:tcBorders>
              <w:top w:val="nil"/>
              <w:left w:val="nil"/>
              <w:bottom w:val="single" w:sz="4" w:space="0" w:color="auto"/>
              <w:right w:val="single" w:sz="4" w:space="0" w:color="auto"/>
            </w:tcBorders>
          </w:tcPr>
          <w:p w14:paraId="777ABC3B"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398" w:type="pct"/>
            <w:tcBorders>
              <w:top w:val="nil"/>
              <w:left w:val="nil"/>
              <w:bottom w:val="single" w:sz="4" w:space="0" w:color="auto"/>
              <w:right w:val="single" w:sz="4" w:space="0" w:color="auto"/>
            </w:tcBorders>
          </w:tcPr>
          <w:p w14:paraId="3A9427E8"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8 471</w:t>
            </w:r>
          </w:p>
        </w:tc>
        <w:tc>
          <w:tcPr>
            <w:tcW w:w="398" w:type="pct"/>
            <w:tcBorders>
              <w:top w:val="nil"/>
              <w:left w:val="nil"/>
              <w:bottom w:val="single" w:sz="4" w:space="0" w:color="auto"/>
              <w:right w:val="single" w:sz="4" w:space="0" w:color="auto"/>
            </w:tcBorders>
          </w:tcPr>
          <w:p w14:paraId="60CBCE83"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349" w:type="pct"/>
            <w:tcBorders>
              <w:top w:val="nil"/>
              <w:left w:val="nil"/>
              <w:bottom w:val="single" w:sz="4" w:space="0" w:color="auto"/>
              <w:right w:val="single" w:sz="4" w:space="0" w:color="auto"/>
            </w:tcBorders>
          </w:tcPr>
          <w:p w14:paraId="05BE72A0"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2 171</w:t>
            </w:r>
          </w:p>
        </w:tc>
        <w:tc>
          <w:tcPr>
            <w:tcW w:w="324" w:type="pct"/>
            <w:tcBorders>
              <w:top w:val="nil"/>
              <w:left w:val="nil"/>
              <w:bottom w:val="single" w:sz="4" w:space="0" w:color="auto"/>
              <w:right w:val="single" w:sz="4" w:space="0" w:color="auto"/>
            </w:tcBorders>
          </w:tcPr>
          <w:p w14:paraId="76402157" w14:textId="77777777" w:rsidR="0017543F" w:rsidRPr="009308C8" w:rsidRDefault="0017543F" w:rsidP="00F770BC">
            <w:pPr>
              <w:suppressAutoHyphens/>
              <w:spacing w:after="20"/>
              <w:jc w:val="right"/>
              <w:rPr>
                <w:rFonts w:asciiTheme="majorBidi" w:hAnsiTheme="majorBidi" w:cstheme="majorBidi"/>
                <w:sz w:val="20"/>
                <w:szCs w:val="20"/>
              </w:rPr>
            </w:pPr>
            <w:r w:rsidRPr="009308C8">
              <w:rPr>
                <w:rFonts w:asciiTheme="majorBidi" w:hAnsiTheme="majorBidi" w:cstheme="majorBidi"/>
                <w:sz w:val="20"/>
                <w:szCs w:val="20"/>
              </w:rPr>
              <w:t>28</w:t>
            </w:r>
            <w:r>
              <w:rPr>
                <w:rFonts w:asciiTheme="majorBidi" w:hAnsiTheme="majorBidi" w:cstheme="majorBidi"/>
                <w:sz w:val="20"/>
                <w:szCs w:val="20"/>
              </w:rPr>
              <w:t> 213</w:t>
            </w:r>
          </w:p>
        </w:tc>
      </w:tr>
      <w:tr w:rsidR="0017543F" w:rsidRPr="009308C8" w14:paraId="377F1C23" w14:textId="77777777" w:rsidTr="0017543F">
        <w:trPr>
          <w:trHeight w:val="66"/>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D3B8C94" w14:textId="77777777" w:rsidR="0017543F" w:rsidRPr="0063679D" w:rsidRDefault="0017543F" w:rsidP="00F770BC">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eastAsia="en-CA"/>
              </w:rPr>
              <w:t>2.3</w:t>
            </w:r>
          </w:p>
        </w:tc>
        <w:tc>
          <w:tcPr>
            <w:tcW w:w="2075" w:type="pct"/>
            <w:tcBorders>
              <w:top w:val="nil"/>
              <w:left w:val="nil"/>
              <w:bottom w:val="single" w:sz="4" w:space="0" w:color="auto"/>
              <w:right w:val="single" w:sz="4" w:space="0" w:color="auto"/>
            </w:tcBorders>
            <w:shd w:val="clear" w:color="auto" w:fill="auto"/>
          </w:tcPr>
          <w:p w14:paraId="108CBBF9" w14:textId="77777777" w:rsidR="0017543F" w:rsidRPr="0063679D" w:rsidRDefault="0017543F" w:rsidP="00F770BC">
            <w:pPr>
              <w:suppressAutoHyphens/>
              <w:spacing w:after="20"/>
              <w:jc w:val="left"/>
              <w:rPr>
                <w:rFonts w:asciiTheme="majorBidi" w:hAnsiTheme="majorBidi" w:cstheme="majorBidi"/>
                <w:sz w:val="20"/>
                <w:szCs w:val="20"/>
                <w:lang w:val="fr-FR" w:eastAsia="en-CA"/>
              </w:rPr>
            </w:pPr>
            <w:r w:rsidRPr="0063679D">
              <w:rPr>
                <w:color w:val="0D0D0D" w:themeColor="text1" w:themeTint="F2"/>
                <w:sz w:val="20"/>
                <w:szCs w:val="20"/>
                <w:lang w:val="fr-FR"/>
              </w:rPr>
              <w:t>Financement convenu pour l’agence de coopération (</w:t>
            </w:r>
            <w:r w:rsidRPr="0063679D">
              <w:rPr>
                <w:rFonts w:asciiTheme="majorBidi" w:hAnsiTheme="majorBidi" w:cstheme="majorBidi"/>
                <w:sz w:val="20"/>
                <w:szCs w:val="20"/>
                <w:lang w:val="fr-FR"/>
              </w:rPr>
              <w:t>PNUE</w:t>
            </w:r>
            <w:r w:rsidRPr="0063679D">
              <w:rPr>
                <w:color w:val="0D0D0D" w:themeColor="text1" w:themeTint="F2"/>
                <w:sz w:val="20"/>
                <w:szCs w:val="20"/>
                <w:lang w:val="fr-FR"/>
              </w:rPr>
              <w:t xml:space="preserve">) ($US) </w:t>
            </w:r>
          </w:p>
        </w:tc>
        <w:tc>
          <w:tcPr>
            <w:tcW w:w="448" w:type="pct"/>
            <w:tcBorders>
              <w:top w:val="nil"/>
              <w:left w:val="nil"/>
              <w:bottom w:val="single" w:sz="4" w:space="0" w:color="auto"/>
              <w:right w:val="single" w:sz="4" w:space="0" w:color="auto"/>
            </w:tcBorders>
          </w:tcPr>
          <w:p w14:paraId="0213E766"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1</w:t>
            </w:r>
            <w:r w:rsidRPr="009308C8">
              <w:rPr>
                <w:rFonts w:asciiTheme="majorBidi" w:hAnsiTheme="majorBidi" w:cstheme="majorBidi"/>
                <w:sz w:val="20"/>
                <w:szCs w:val="20"/>
                <w:lang w:eastAsia="en-CA"/>
              </w:rPr>
              <w:t>0</w:t>
            </w:r>
            <w:r>
              <w:rPr>
                <w:rFonts w:asciiTheme="majorBidi" w:hAnsiTheme="majorBidi" w:cstheme="majorBidi"/>
                <w:sz w:val="20"/>
                <w:szCs w:val="20"/>
                <w:lang w:eastAsia="en-CA"/>
              </w:rPr>
              <w:t> </w:t>
            </w:r>
            <w:r w:rsidRPr="009308C8">
              <w:rPr>
                <w:rFonts w:asciiTheme="majorBidi" w:hAnsiTheme="majorBidi" w:cstheme="majorBidi"/>
                <w:sz w:val="20"/>
                <w:szCs w:val="20"/>
                <w:lang w:eastAsia="en-CA"/>
              </w:rPr>
              <w:t>000</w:t>
            </w:r>
          </w:p>
        </w:tc>
        <w:tc>
          <w:tcPr>
            <w:tcW w:w="398" w:type="pct"/>
            <w:tcBorders>
              <w:top w:val="nil"/>
              <w:left w:val="nil"/>
              <w:bottom w:val="single" w:sz="4" w:space="0" w:color="auto"/>
              <w:right w:val="single" w:sz="4" w:space="0" w:color="auto"/>
            </w:tcBorders>
          </w:tcPr>
          <w:p w14:paraId="50A0E069"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398" w:type="pct"/>
            <w:tcBorders>
              <w:top w:val="nil"/>
              <w:left w:val="nil"/>
              <w:bottom w:val="single" w:sz="4" w:space="0" w:color="auto"/>
              <w:right w:val="single" w:sz="4" w:space="0" w:color="auto"/>
            </w:tcBorders>
          </w:tcPr>
          <w:p w14:paraId="46CE0A5E"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398" w:type="pct"/>
            <w:tcBorders>
              <w:top w:val="nil"/>
              <w:left w:val="nil"/>
              <w:bottom w:val="single" w:sz="4" w:space="0" w:color="auto"/>
              <w:right w:val="single" w:sz="4" w:space="0" w:color="auto"/>
            </w:tcBorders>
          </w:tcPr>
          <w:p w14:paraId="69708A0B"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85 573</w:t>
            </w:r>
          </w:p>
        </w:tc>
        <w:tc>
          <w:tcPr>
            <w:tcW w:w="398" w:type="pct"/>
            <w:tcBorders>
              <w:top w:val="nil"/>
              <w:left w:val="nil"/>
              <w:bottom w:val="single" w:sz="4" w:space="0" w:color="auto"/>
              <w:right w:val="single" w:sz="4" w:space="0" w:color="auto"/>
            </w:tcBorders>
          </w:tcPr>
          <w:p w14:paraId="1D6CB64B"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349" w:type="pct"/>
            <w:tcBorders>
              <w:top w:val="nil"/>
              <w:left w:val="nil"/>
              <w:bottom w:val="single" w:sz="4" w:space="0" w:color="auto"/>
              <w:right w:val="single" w:sz="4" w:space="0" w:color="auto"/>
            </w:tcBorders>
          </w:tcPr>
          <w:p w14:paraId="6E9A1D1B"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3</w:t>
            </w:r>
            <w:r w:rsidRPr="009308C8">
              <w:rPr>
                <w:rFonts w:asciiTheme="majorBidi" w:hAnsiTheme="majorBidi" w:cstheme="majorBidi"/>
                <w:sz w:val="20"/>
                <w:szCs w:val="20"/>
                <w:lang w:eastAsia="en-CA"/>
              </w:rPr>
              <w:t>0</w:t>
            </w:r>
            <w:r>
              <w:rPr>
                <w:rFonts w:asciiTheme="majorBidi" w:hAnsiTheme="majorBidi" w:cstheme="majorBidi"/>
                <w:sz w:val="20"/>
                <w:szCs w:val="20"/>
                <w:lang w:eastAsia="en-CA"/>
              </w:rPr>
              <w:t xml:space="preserve"> 000</w:t>
            </w:r>
          </w:p>
        </w:tc>
        <w:tc>
          <w:tcPr>
            <w:tcW w:w="324" w:type="pct"/>
            <w:tcBorders>
              <w:top w:val="nil"/>
              <w:left w:val="nil"/>
              <w:bottom w:val="single" w:sz="4" w:space="0" w:color="auto"/>
              <w:right w:val="single" w:sz="4" w:space="0" w:color="auto"/>
            </w:tcBorders>
          </w:tcPr>
          <w:p w14:paraId="295B880D" w14:textId="77777777" w:rsidR="0017543F" w:rsidRPr="009308C8" w:rsidRDefault="0017543F" w:rsidP="00F770BC">
            <w:pPr>
              <w:suppressAutoHyphens/>
              <w:spacing w:after="20"/>
              <w:jc w:val="right"/>
              <w:rPr>
                <w:rFonts w:asciiTheme="majorBidi" w:hAnsiTheme="majorBidi" w:cstheme="majorBidi"/>
                <w:sz w:val="20"/>
                <w:szCs w:val="20"/>
              </w:rPr>
            </w:pPr>
            <w:r w:rsidRPr="009308C8">
              <w:rPr>
                <w:rFonts w:asciiTheme="majorBidi" w:hAnsiTheme="majorBidi" w:cstheme="majorBidi"/>
                <w:sz w:val="20"/>
                <w:szCs w:val="20"/>
              </w:rPr>
              <w:t>1</w:t>
            </w:r>
            <w:r>
              <w:rPr>
                <w:rFonts w:asciiTheme="majorBidi" w:hAnsiTheme="majorBidi" w:cstheme="majorBidi"/>
                <w:sz w:val="20"/>
                <w:szCs w:val="20"/>
              </w:rPr>
              <w:t>25 573</w:t>
            </w:r>
          </w:p>
        </w:tc>
      </w:tr>
      <w:tr w:rsidR="0017543F" w:rsidRPr="009308C8" w14:paraId="18D131E6" w14:textId="77777777" w:rsidTr="0017543F">
        <w:trPr>
          <w:trHeight w:val="66"/>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2673426" w14:textId="77777777" w:rsidR="0017543F" w:rsidRPr="0063679D" w:rsidRDefault="0017543F" w:rsidP="00F770BC">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eastAsia="en-CA"/>
              </w:rPr>
              <w:t>2.4</w:t>
            </w:r>
          </w:p>
        </w:tc>
        <w:tc>
          <w:tcPr>
            <w:tcW w:w="2075" w:type="pct"/>
            <w:tcBorders>
              <w:top w:val="nil"/>
              <w:left w:val="nil"/>
              <w:bottom w:val="single" w:sz="4" w:space="0" w:color="auto"/>
              <w:right w:val="single" w:sz="4" w:space="0" w:color="auto"/>
            </w:tcBorders>
            <w:shd w:val="clear" w:color="auto" w:fill="auto"/>
          </w:tcPr>
          <w:p w14:paraId="6C484994" w14:textId="77777777" w:rsidR="0017543F" w:rsidRPr="0063679D" w:rsidRDefault="0017543F" w:rsidP="00F770BC">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rPr>
              <w:t xml:space="preserve">Coûts d’appui </w:t>
            </w:r>
            <w:r w:rsidRPr="0063679D">
              <w:rPr>
                <w:color w:val="0D0D0D" w:themeColor="text1" w:themeTint="F2"/>
                <w:sz w:val="20"/>
                <w:szCs w:val="20"/>
                <w:lang w:val="fr-FR"/>
              </w:rPr>
              <w:t>pour l’agence de coopération ($US)</w:t>
            </w:r>
          </w:p>
        </w:tc>
        <w:tc>
          <w:tcPr>
            <w:tcW w:w="448" w:type="pct"/>
            <w:tcBorders>
              <w:top w:val="nil"/>
              <w:left w:val="nil"/>
              <w:bottom w:val="single" w:sz="4" w:space="0" w:color="auto"/>
              <w:right w:val="single" w:sz="4" w:space="0" w:color="auto"/>
            </w:tcBorders>
          </w:tcPr>
          <w:p w14:paraId="2C3BA050"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1 3</w:t>
            </w:r>
            <w:r w:rsidRPr="009308C8">
              <w:rPr>
                <w:rFonts w:asciiTheme="majorBidi" w:hAnsiTheme="majorBidi" w:cstheme="majorBidi"/>
                <w:sz w:val="20"/>
                <w:szCs w:val="20"/>
                <w:lang w:eastAsia="en-CA"/>
              </w:rPr>
              <w:t>00</w:t>
            </w:r>
          </w:p>
        </w:tc>
        <w:tc>
          <w:tcPr>
            <w:tcW w:w="398" w:type="pct"/>
            <w:tcBorders>
              <w:top w:val="nil"/>
              <w:left w:val="nil"/>
              <w:bottom w:val="single" w:sz="4" w:space="0" w:color="auto"/>
              <w:right w:val="single" w:sz="4" w:space="0" w:color="auto"/>
            </w:tcBorders>
          </w:tcPr>
          <w:p w14:paraId="0681E5F9"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398" w:type="pct"/>
            <w:tcBorders>
              <w:top w:val="nil"/>
              <w:left w:val="nil"/>
              <w:bottom w:val="single" w:sz="4" w:space="0" w:color="auto"/>
              <w:right w:val="single" w:sz="4" w:space="0" w:color="auto"/>
            </w:tcBorders>
          </w:tcPr>
          <w:p w14:paraId="40602AD1"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398" w:type="pct"/>
            <w:tcBorders>
              <w:top w:val="nil"/>
              <w:left w:val="nil"/>
              <w:bottom w:val="single" w:sz="4" w:space="0" w:color="auto"/>
              <w:right w:val="single" w:sz="4" w:space="0" w:color="auto"/>
            </w:tcBorders>
          </w:tcPr>
          <w:p w14:paraId="445777F5"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11 </w:t>
            </w:r>
            <w:r w:rsidRPr="009308C8">
              <w:rPr>
                <w:rFonts w:asciiTheme="majorBidi" w:hAnsiTheme="majorBidi" w:cstheme="majorBidi"/>
                <w:sz w:val="20"/>
                <w:szCs w:val="20"/>
                <w:lang w:eastAsia="en-CA"/>
              </w:rPr>
              <w:t>1</w:t>
            </w:r>
            <w:r>
              <w:rPr>
                <w:rFonts w:asciiTheme="majorBidi" w:hAnsiTheme="majorBidi" w:cstheme="majorBidi"/>
                <w:sz w:val="20"/>
                <w:szCs w:val="20"/>
                <w:lang w:eastAsia="en-CA"/>
              </w:rPr>
              <w:t>24</w:t>
            </w:r>
          </w:p>
        </w:tc>
        <w:tc>
          <w:tcPr>
            <w:tcW w:w="398" w:type="pct"/>
            <w:tcBorders>
              <w:top w:val="nil"/>
              <w:left w:val="nil"/>
              <w:bottom w:val="single" w:sz="4" w:space="0" w:color="auto"/>
              <w:right w:val="single" w:sz="4" w:space="0" w:color="auto"/>
            </w:tcBorders>
          </w:tcPr>
          <w:p w14:paraId="6AA1B849"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349" w:type="pct"/>
            <w:tcBorders>
              <w:top w:val="nil"/>
              <w:left w:val="nil"/>
              <w:bottom w:val="single" w:sz="4" w:space="0" w:color="auto"/>
              <w:right w:val="single" w:sz="4" w:space="0" w:color="auto"/>
            </w:tcBorders>
          </w:tcPr>
          <w:p w14:paraId="5927B0E5"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3 90</w:t>
            </w:r>
            <w:r w:rsidRPr="009308C8">
              <w:rPr>
                <w:rFonts w:asciiTheme="majorBidi" w:hAnsiTheme="majorBidi" w:cstheme="majorBidi"/>
                <w:sz w:val="20"/>
                <w:szCs w:val="20"/>
                <w:lang w:eastAsia="en-CA"/>
              </w:rPr>
              <w:t>0</w:t>
            </w:r>
          </w:p>
        </w:tc>
        <w:tc>
          <w:tcPr>
            <w:tcW w:w="324" w:type="pct"/>
            <w:tcBorders>
              <w:top w:val="nil"/>
              <w:left w:val="nil"/>
              <w:bottom w:val="single" w:sz="4" w:space="0" w:color="auto"/>
              <w:right w:val="single" w:sz="4" w:space="0" w:color="auto"/>
            </w:tcBorders>
          </w:tcPr>
          <w:p w14:paraId="62BA1C01" w14:textId="77777777" w:rsidR="0017543F" w:rsidRPr="009308C8" w:rsidRDefault="0017543F" w:rsidP="00F770BC">
            <w:pPr>
              <w:suppressAutoHyphens/>
              <w:spacing w:after="20"/>
              <w:jc w:val="right"/>
              <w:rPr>
                <w:rFonts w:asciiTheme="majorBidi" w:hAnsiTheme="majorBidi" w:cstheme="majorBidi"/>
                <w:sz w:val="20"/>
                <w:szCs w:val="20"/>
              </w:rPr>
            </w:pPr>
            <w:r w:rsidRPr="009308C8">
              <w:rPr>
                <w:rFonts w:asciiTheme="majorBidi" w:hAnsiTheme="majorBidi" w:cstheme="majorBidi"/>
                <w:sz w:val="20"/>
                <w:szCs w:val="20"/>
              </w:rPr>
              <w:t>1</w:t>
            </w:r>
            <w:r>
              <w:rPr>
                <w:rFonts w:asciiTheme="majorBidi" w:hAnsiTheme="majorBidi" w:cstheme="majorBidi"/>
                <w:sz w:val="20"/>
                <w:szCs w:val="20"/>
              </w:rPr>
              <w:t>6 324</w:t>
            </w:r>
          </w:p>
        </w:tc>
      </w:tr>
      <w:tr w:rsidR="0017543F" w:rsidRPr="009308C8" w14:paraId="258234A2" w14:textId="77777777" w:rsidTr="0017543F">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C740EBC" w14:textId="77777777" w:rsidR="0017543F" w:rsidRPr="0063679D" w:rsidRDefault="0017543F" w:rsidP="00F770BC">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eastAsia="en-CA"/>
              </w:rPr>
              <w:t>3.1</w:t>
            </w:r>
          </w:p>
        </w:tc>
        <w:tc>
          <w:tcPr>
            <w:tcW w:w="2075" w:type="pct"/>
            <w:tcBorders>
              <w:top w:val="nil"/>
              <w:left w:val="nil"/>
              <w:bottom w:val="single" w:sz="4" w:space="0" w:color="auto"/>
              <w:right w:val="single" w:sz="4" w:space="0" w:color="auto"/>
            </w:tcBorders>
          </w:tcPr>
          <w:p w14:paraId="7B661564" w14:textId="77777777" w:rsidR="0017543F" w:rsidRPr="0063679D" w:rsidRDefault="0017543F" w:rsidP="00F770BC">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rPr>
              <w:t>Financement total convenu ($ US)</w:t>
            </w:r>
          </w:p>
        </w:tc>
        <w:tc>
          <w:tcPr>
            <w:tcW w:w="448" w:type="pct"/>
            <w:tcBorders>
              <w:top w:val="nil"/>
              <w:left w:val="nil"/>
              <w:bottom w:val="single" w:sz="4" w:space="0" w:color="auto"/>
              <w:right w:val="single" w:sz="4" w:space="0" w:color="auto"/>
            </w:tcBorders>
          </w:tcPr>
          <w:p w14:paraId="164F8807"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261 </w:t>
            </w:r>
            <w:r w:rsidRPr="009308C8">
              <w:rPr>
                <w:rFonts w:asciiTheme="majorBidi" w:hAnsiTheme="majorBidi" w:cstheme="majorBidi"/>
                <w:sz w:val="20"/>
                <w:szCs w:val="20"/>
                <w:lang w:eastAsia="en-CA"/>
              </w:rPr>
              <w:t>0</w:t>
            </w:r>
            <w:r>
              <w:rPr>
                <w:rFonts w:asciiTheme="majorBidi" w:hAnsiTheme="majorBidi" w:cstheme="majorBidi"/>
                <w:sz w:val="20"/>
                <w:szCs w:val="20"/>
                <w:lang w:eastAsia="en-CA"/>
              </w:rPr>
              <w:t>19</w:t>
            </w:r>
          </w:p>
        </w:tc>
        <w:tc>
          <w:tcPr>
            <w:tcW w:w="398" w:type="pct"/>
            <w:tcBorders>
              <w:top w:val="nil"/>
              <w:left w:val="nil"/>
              <w:bottom w:val="single" w:sz="4" w:space="0" w:color="auto"/>
              <w:right w:val="single" w:sz="4" w:space="0" w:color="auto"/>
            </w:tcBorders>
          </w:tcPr>
          <w:p w14:paraId="04224133"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398" w:type="pct"/>
            <w:tcBorders>
              <w:top w:val="nil"/>
              <w:left w:val="nil"/>
              <w:bottom w:val="single" w:sz="4" w:space="0" w:color="auto"/>
              <w:right w:val="single" w:sz="4" w:space="0" w:color="auto"/>
            </w:tcBorders>
          </w:tcPr>
          <w:p w14:paraId="312BEE09"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398" w:type="pct"/>
            <w:tcBorders>
              <w:top w:val="nil"/>
              <w:left w:val="nil"/>
              <w:bottom w:val="single" w:sz="4" w:space="0" w:color="auto"/>
              <w:right w:val="single" w:sz="4" w:space="0" w:color="auto"/>
            </w:tcBorders>
          </w:tcPr>
          <w:p w14:paraId="7D57A50F"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206 </w:t>
            </w:r>
            <w:r w:rsidRPr="009308C8">
              <w:rPr>
                <w:rFonts w:asciiTheme="majorBidi" w:hAnsiTheme="majorBidi" w:cstheme="majorBidi"/>
                <w:sz w:val="20"/>
                <w:szCs w:val="20"/>
                <w:lang w:eastAsia="en-CA"/>
              </w:rPr>
              <w:t>5</w:t>
            </w:r>
            <w:r>
              <w:rPr>
                <w:rFonts w:asciiTheme="majorBidi" w:hAnsiTheme="majorBidi" w:cstheme="majorBidi"/>
                <w:sz w:val="20"/>
                <w:szCs w:val="20"/>
                <w:lang w:eastAsia="en-CA"/>
              </w:rPr>
              <w:t>92</w:t>
            </w:r>
          </w:p>
        </w:tc>
        <w:tc>
          <w:tcPr>
            <w:tcW w:w="398" w:type="pct"/>
            <w:tcBorders>
              <w:top w:val="nil"/>
              <w:left w:val="nil"/>
              <w:bottom w:val="single" w:sz="4" w:space="0" w:color="auto"/>
              <w:right w:val="single" w:sz="4" w:space="0" w:color="auto"/>
            </w:tcBorders>
          </w:tcPr>
          <w:p w14:paraId="26642FD4"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349" w:type="pct"/>
            <w:tcBorders>
              <w:top w:val="nil"/>
              <w:left w:val="nil"/>
              <w:bottom w:val="single" w:sz="4" w:space="0" w:color="auto"/>
              <w:right w:val="single" w:sz="4" w:space="0" w:color="auto"/>
            </w:tcBorders>
          </w:tcPr>
          <w:p w14:paraId="6C8BA9C3"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61 019</w:t>
            </w:r>
          </w:p>
        </w:tc>
        <w:tc>
          <w:tcPr>
            <w:tcW w:w="324" w:type="pct"/>
            <w:tcBorders>
              <w:top w:val="nil"/>
              <w:left w:val="nil"/>
              <w:bottom w:val="single" w:sz="4" w:space="0" w:color="auto"/>
              <w:right w:val="single" w:sz="4" w:space="0" w:color="auto"/>
            </w:tcBorders>
          </w:tcPr>
          <w:p w14:paraId="44FC7E33" w14:textId="77777777" w:rsidR="0017543F" w:rsidRPr="009308C8" w:rsidRDefault="0017543F" w:rsidP="00F770BC">
            <w:pPr>
              <w:suppressAutoHyphens/>
              <w:spacing w:after="20"/>
              <w:jc w:val="right"/>
              <w:rPr>
                <w:rFonts w:asciiTheme="majorBidi" w:hAnsiTheme="majorBidi" w:cstheme="majorBidi"/>
                <w:sz w:val="20"/>
                <w:szCs w:val="20"/>
              </w:rPr>
            </w:pPr>
            <w:r>
              <w:rPr>
                <w:rFonts w:asciiTheme="majorBidi" w:hAnsiTheme="majorBidi" w:cstheme="majorBidi"/>
                <w:sz w:val="20"/>
                <w:szCs w:val="20"/>
              </w:rPr>
              <w:t>528 63</w:t>
            </w:r>
            <w:r w:rsidRPr="009308C8">
              <w:rPr>
                <w:rFonts w:asciiTheme="majorBidi" w:hAnsiTheme="majorBidi" w:cstheme="majorBidi"/>
                <w:sz w:val="20"/>
                <w:szCs w:val="20"/>
              </w:rPr>
              <w:t>0</w:t>
            </w:r>
          </w:p>
        </w:tc>
      </w:tr>
      <w:tr w:rsidR="0017543F" w:rsidRPr="009308C8" w14:paraId="07A78C1B" w14:textId="77777777" w:rsidTr="0017543F">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F29F6FB" w14:textId="77777777" w:rsidR="0017543F" w:rsidRPr="0063679D" w:rsidRDefault="0017543F" w:rsidP="00F770BC">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eastAsia="en-CA"/>
              </w:rPr>
              <w:t>3.2</w:t>
            </w:r>
          </w:p>
        </w:tc>
        <w:tc>
          <w:tcPr>
            <w:tcW w:w="2075" w:type="pct"/>
            <w:tcBorders>
              <w:top w:val="nil"/>
              <w:left w:val="nil"/>
              <w:bottom w:val="single" w:sz="4" w:space="0" w:color="auto"/>
              <w:right w:val="single" w:sz="4" w:space="0" w:color="auto"/>
            </w:tcBorders>
          </w:tcPr>
          <w:p w14:paraId="57F4C3A3" w14:textId="77777777" w:rsidR="0017543F" w:rsidRPr="0063679D" w:rsidRDefault="0017543F" w:rsidP="00F770BC">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rPr>
              <w:t>Total des coûts d’appui ($US)</w:t>
            </w:r>
          </w:p>
        </w:tc>
        <w:tc>
          <w:tcPr>
            <w:tcW w:w="448" w:type="pct"/>
            <w:tcBorders>
              <w:top w:val="nil"/>
              <w:left w:val="nil"/>
              <w:bottom w:val="single" w:sz="4" w:space="0" w:color="auto"/>
              <w:right w:val="single" w:sz="4" w:space="0" w:color="auto"/>
            </w:tcBorders>
          </w:tcPr>
          <w:p w14:paraId="640236DA"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18 871</w:t>
            </w:r>
          </w:p>
        </w:tc>
        <w:tc>
          <w:tcPr>
            <w:tcW w:w="398" w:type="pct"/>
            <w:tcBorders>
              <w:top w:val="nil"/>
              <w:left w:val="nil"/>
              <w:bottom w:val="single" w:sz="4" w:space="0" w:color="auto"/>
              <w:right w:val="single" w:sz="4" w:space="0" w:color="auto"/>
            </w:tcBorders>
          </w:tcPr>
          <w:p w14:paraId="43FF45F3"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398" w:type="pct"/>
            <w:tcBorders>
              <w:top w:val="nil"/>
              <w:left w:val="nil"/>
              <w:bottom w:val="single" w:sz="4" w:space="0" w:color="auto"/>
              <w:right w:val="single" w:sz="4" w:space="0" w:color="auto"/>
            </w:tcBorders>
          </w:tcPr>
          <w:p w14:paraId="332B65AD"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398" w:type="pct"/>
            <w:tcBorders>
              <w:top w:val="nil"/>
              <w:left w:val="nil"/>
              <w:bottom w:val="single" w:sz="4" w:space="0" w:color="auto"/>
              <w:right w:val="single" w:sz="4" w:space="0" w:color="auto"/>
            </w:tcBorders>
          </w:tcPr>
          <w:p w14:paraId="22E874FE"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19 </w:t>
            </w:r>
            <w:r w:rsidRPr="009308C8">
              <w:rPr>
                <w:rFonts w:asciiTheme="majorBidi" w:hAnsiTheme="majorBidi" w:cstheme="majorBidi"/>
                <w:sz w:val="20"/>
                <w:szCs w:val="20"/>
                <w:lang w:eastAsia="en-CA"/>
              </w:rPr>
              <w:t>5</w:t>
            </w:r>
            <w:r>
              <w:rPr>
                <w:rFonts w:asciiTheme="majorBidi" w:hAnsiTheme="majorBidi" w:cstheme="majorBidi"/>
                <w:sz w:val="20"/>
                <w:szCs w:val="20"/>
                <w:lang w:eastAsia="en-CA"/>
              </w:rPr>
              <w:t>95</w:t>
            </w:r>
          </w:p>
        </w:tc>
        <w:tc>
          <w:tcPr>
            <w:tcW w:w="398" w:type="pct"/>
            <w:tcBorders>
              <w:top w:val="nil"/>
              <w:left w:val="nil"/>
              <w:bottom w:val="single" w:sz="4" w:space="0" w:color="auto"/>
              <w:right w:val="single" w:sz="4" w:space="0" w:color="auto"/>
            </w:tcBorders>
          </w:tcPr>
          <w:p w14:paraId="4ADCF144"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349" w:type="pct"/>
            <w:tcBorders>
              <w:top w:val="nil"/>
              <w:left w:val="nil"/>
              <w:bottom w:val="single" w:sz="4" w:space="0" w:color="auto"/>
              <w:right w:val="single" w:sz="4" w:space="0" w:color="auto"/>
            </w:tcBorders>
          </w:tcPr>
          <w:p w14:paraId="19209200"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6 071</w:t>
            </w:r>
          </w:p>
        </w:tc>
        <w:tc>
          <w:tcPr>
            <w:tcW w:w="324" w:type="pct"/>
            <w:tcBorders>
              <w:top w:val="nil"/>
              <w:left w:val="nil"/>
              <w:bottom w:val="single" w:sz="4" w:space="0" w:color="auto"/>
              <w:right w:val="single" w:sz="4" w:space="0" w:color="auto"/>
            </w:tcBorders>
          </w:tcPr>
          <w:p w14:paraId="118DCABE" w14:textId="77777777" w:rsidR="0017543F" w:rsidRPr="009308C8" w:rsidRDefault="0017543F" w:rsidP="00F770BC">
            <w:pPr>
              <w:suppressAutoHyphens/>
              <w:spacing w:after="20"/>
              <w:jc w:val="right"/>
              <w:rPr>
                <w:rFonts w:asciiTheme="majorBidi" w:hAnsiTheme="majorBidi" w:cstheme="majorBidi"/>
                <w:sz w:val="20"/>
                <w:szCs w:val="20"/>
              </w:rPr>
            </w:pPr>
            <w:r w:rsidRPr="009308C8">
              <w:rPr>
                <w:rFonts w:asciiTheme="majorBidi" w:hAnsiTheme="majorBidi" w:cstheme="majorBidi"/>
                <w:sz w:val="20"/>
                <w:szCs w:val="20"/>
              </w:rPr>
              <w:t>4</w:t>
            </w:r>
            <w:r>
              <w:rPr>
                <w:rFonts w:asciiTheme="majorBidi" w:hAnsiTheme="majorBidi" w:cstheme="majorBidi"/>
                <w:sz w:val="20"/>
                <w:szCs w:val="20"/>
              </w:rPr>
              <w:t>4 537</w:t>
            </w:r>
          </w:p>
        </w:tc>
      </w:tr>
      <w:tr w:rsidR="0017543F" w:rsidRPr="009308C8" w14:paraId="0A9B600D" w14:textId="77777777" w:rsidTr="0017543F">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1B69A4F" w14:textId="77777777" w:rsidR="0017543F" w:rsidRPr="0063679D" w:rsidRDefault="0017543F" w:rsidP="00F770BC">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eastAsia="en-CA"/>
              </w:rPr>
              <w:t>3.3</w:t>
            </w:r>
          </w:p>
        </w:tc>
        <w:tc>
          <w:tcPr>
            <w:tcW w:w="2075" w:type="pct"/>
            <w:tcBorders>
              <w:top w:val="nil"/>
              <w:left w:val="nil"/>
              <w:bottom w:val="single" w:sz="4" w:space="0" w:color="auto"/>
              <w:right w:val="single" w:sz="4" w:space="0" w:color="auto"/>
            </w:tcBorders>
            <w:hideMark/>
          </w:tcPr>
          <w:p w14:paraId="154AB2E0" w14:textId="77777777" w:rsidR="0017543F" w:rsidRPr="0063679D" w:rsidRDefault="0017543F" w:rsidP="00F770BC">
            <w:pPr>
              <w:suppressAutoHyphens/>
              <w:spacing w:after="20"/>
              <w:jc w:val="left"/>
              <w:rPr>
                <w:rFonts w:asciiTheme="majorBidi" w:hAnsiTheme="majorBidi" w:cstheme="majorBidi"/>
                <w:sz w:val="20"/>
                <w:szCs w:val="20"/>
                <w:lang w:val="fr-FR" w:eastAsia="en-CA"/>
              </w:rPr>
            </w:pPr>
            <w:r w:rsidRPr="0063679D">
              <w:rPr>
                <w:rFonts w:asciiTheme="majorBidi" w:hAnsiTheme="majorBidi" w:cstheme="majorBidi"/>
                <w:sz w:val="20"/>
                <w:szCs w:val="20"/>
                <w:lang w:val="fr-FR"/>
              </w:rPr>
              <w:t>Total des coûts convenus ($ US)</w:t>
            </w:r>
          </w:p>
        </w:tc>
        <w:tc>
          <w:tcPr>
            <w:tcW w:w="448" w:type="pct"/>
            <w:tcBorders>
              <w:top w:val="nil"/>
              <w:left w:val="nil"/>
              <w:bottom w:val="single" w:sz="4" w:space="0" w:color="auto"/>
              <w:right w:val="single" w:sz="4" w:space="0" w:color="auto"/>
            </w:tcBorders>
          </w:tcPr>
          <w:p w14:paraId="6DBCFD9C"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2</w:t>
            </w:r>
            <w:r>
              <w:rPr>
                <w:rFonts w:asciiTheme="majorBidi" w:hAnsiTheme="majorBidi" w:cstheme="majorBidi"/>
                <w:sz w:val="20"/>
                <w:szCs w:val="20"/>
                <w:lang w:eastAsia="en-CA"/>
              </w:rPr>
              <w:t>79 </w:t>
            </w:r>
            <w:r w:rsidRPr="009308C8">
              <w:rPr>
                <w:rFonts w:asciiTheme="majorBidi" w:hAnsiTheme="majorBidi" w:cstheme="majorBidi"/>
                <w:sz w:val="20"/>
                <w:szCs w:val="20"/>
                <w:lang w:eastAsia="en-CA"/>
              </w:rPr>
              <w:t>8</w:t>
            </w:r>
            <w:r>
              <w:rPr>
                <w:rFonts w:asciiTheme="majorBidi" w:hAnsiTheme="majorBidi" w:cstheme="majorBidi"/>
                <w:sz w:val="20"/>
                <w:szCs w:val="20"/>
                <w:lang w:eastAsia="en-CA"/>
              </w:rPr>
              <w:t>90</w:t>
            </w:r>
          </w:p>
        </w:tc>
        <w:tc>
          <w:tcPr>
            <w:tcW w:w="398" w:type="pct"/>
            <w:tcBorders>
              <w:top w:val="nil"/>
              <w:left w:val="nil"/>
              <w:bottom w:val="single" w:sz="4" w:space="0" w:color="auto"/>
              <w:right w:val="single" w:sz="4" w:space="0" w:color="auto"/>
            </w:tcBorders>
          </w:tcPr>
          <w:p w14:paraId="065A3965"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398" w:type="pct"/>
            <w:tcBorders>
              <w:top w:val="nil"/>
              <w:left w:val="nil"/>
              <w:bottom w:val="single" w:sz="4" w:space="0" w:color="auto"/>
              <w:right w:val="single" w:sz="4" w:space="0" w:color="auto"/>
            </w:tcBorders>
          </w:tcPr>
          <w:p w14:paraId="4E588493"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398" w:type="pct"/>
            <w:tcBorders>
              <w:top w:val="nil"/>
              <w:left w:val="nil"/>
              <w:bottom w:val="single" w:sz="4" w:space="0" w:color="auto"/>
              <w:right w:val="single" w:sz="4" w:space="0" w:color="auto"/>
            </w:tcBorders>
          </w:tcPr>
          <w:p w14:paraId="34E2CDAD"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226 187</w:t>
            </w:r>
          </w:p>
        </w:tc>
        <w:tc>
          <w:tcPr>
            <w:tcW w:w="398" w:type="pct"/>
            <w:tcBorders>
              <w:top w:val="nil"/>
              <w:left w:val="nil"/>
              <w:bottom w:val="single" w:sz="4" w:space="0" w:color="auto"/>
              <w:right w:val="single" w:sz="4" w:space="0" w:color="auto"/>
            </w:tcBorders>
          </w:tcPr>
          <w:p w14:paraId="7BF92A41"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sidRPr="009308C8">
              <w:rPr>
                <w:rFonts w:asciiTheme="majorBidi" w:hAnsiTheme="majorBidi" w:cstheme="majorBidi"/>
                <w:sz w:val="20"/>
                <w:szCs w:val="20"/>
                <w:lang w:eastAsia="en-CA"/>
              </w:rPr>
              <w:t>0</w:t>
            </w:r>
          </w:p>
        </w:tc>
        <w:tc>
          <w:tcPr>
            <w:tcW w:w="349" w:type="pct"/>
            <w:tcBorders>
              <w:top w:val="nil"/>
              <w:left w:val="nil"/>
              <w:bottom w:val="single" w:sz="4" w:space="0" w:color="auto"/>
              <w:right w:val="single" w:sz="4" w:space="0" w:color="auto"/>
            </w:tcBorders>
          </w:tcPr>
          <w:p w14:paraId="20D6F999" w14:textId="77777777" w:rsidR="0017543F" w:rsidRPr="009308C8" w:rsidRDefault="0017543F" w:rsidP="00F770BC">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67 090</w:t>
            </w:r>
          </w:p>
        </w:tc>
        <w:tc>
          <w:tcPr>
            <w:tcW w:w="324" w:type="pct"/>
            <w:tcBorders>
              <w:top w:val="nil"/>
              <w:left w:val="nil"/>
              <w:bottom w:val="single" w:sz="4" w:space="0" w:color="auto"/>
              <w:right w:val="single" w:sz="4" w:space="0" w:color="auto"/>
            </w:tcBorders>
          </w:tcPr>
          <w:p w14:paraId="72323154" w14:textId="77777777" w:rsidR="0017543F" w:rsidRPr="009308C8" w:rsidRDefault="0017543F" w:rsidP="00F770BC">
            <w:pPr>
              <w:suppressAutoHyphens/>
              <w:spacing w:after="20"/>
              <w:jc w:val="right"/>
              <w:rPr>
                <w:rFonts w:asciiTheme="majorBidi" w:hAnsiTheme="majorBidi" w:cstheme="majorBidi"/>
                <w:sz w:val="20"/>
                <w:szCs w:val="20"/>
              </w:rPr>
            </w:pPr>
            <w:r>
              <w:rPr>
                <w:rFonts w:asciiTheme="majorBidi" w:hAnsiTheme="majorBidi" w:cstheme="majorBidi"/>
                <w:sz w:val="20"/>
                <w:szCs w:val="20"/>
              </w:rPr>
              <w:t>573 167</w:t>
            </w:r>
          </w:p>
        </w:tc>
      </w:tr>
    </w:tbl>
    <w:p w14:paraId="2CC4FD14" w14:textId="77777777" w:rsidR="0017543F" w:rsidRPr="006E1EE9" w:rsidRDefault="0017543F" w:rsidP="0017543F">
      <w:pPr>
        <w:shd w:val="clear" w:color="auto" w:fill="FFFFFF" w:themeFill="background1"/>
        <w:spacing w:before="360"/>
        <w:rPr>
          <w:b/>
          <w:bCs/>
          <w:lang w:eastAsia="en-CA"/>
        </w:rPr>
      </w:pPr>
      <w:r w:rsidRPr="006E1EE9">
        <w:rPr>
          <w:b/>
          <w:bCs/>
          <w:lang w:eastAsia="en-CA"/>
        </w:rPr>
        <w:t>HCFC phase-out management plan (stage II)</w:t>
      </w:r>
    </w:p>
    <w:tbl>
      <w:tblPr>
        <w:tblW w:w="5000" w:type="pct"/>
        <w:tblLook w:val="04A0" w:firstRow="1" w:lastRow="0" w:firstColumn="1" w:lastColumn="0" w:noHBand="0" w:noVBand="1"/>
      </w:tblPr>
      <w:tblGrid>
        <w:gridCol w:w="505"/>
        <w:gridCol w:w="4631"/>
        <w:gridCol w:w="1017"/>
        <w:gridCol w:w="1017"/>
        <w:gridCol w:w="1017"/>
        <w:gridCol w:w="1017"/>
        <w:gridCol w:w="1017"/>
        <w:gridCol w:w="1017"/>
        <w:gridCol w:w="1017"/>
        <w:gridCol w:w="1017"/>
        <w:gridCol w:w="974"/>
      </w:tblGrid>
      <w:tr w:rsidR="0017543F" w:rsidRPr="006E1EE9" w14:paraId="2E3F1BC6" w14:textId="77777777" w:rsidTr="00F770BC">
        <w:trPr>
          <w:trHeight w:val="66"/>
        </w:trPr>
        <w:tc>
          <w:tcPr>
            <w:tcW w:w="17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C2DBB5D" w14:textId="77777777" w:rsidR="0017543F" w:rsidRPr="006E1EE9" w:rsidRDefault="0017543F" w:rsidP="00F770BC">
            <w:pPr>
              <w:spacing w:after="20"/>
              <w:jc w:val="center"/>
              <w:rPr>
                <w:rFonts w:asciiTheme="majorBidi" w:hAnsiTheme="majorBidi" w:cstheme="majorBidi"/>
                <w:b/>
                <w:bCs/>
                <w:sz w:val="20"/>
                <w:szCs w:val="20"/>
                <w:lang w:eastAsia="en-CA"/>
              </w:rPr>
            </w:pPr>
            <w:r w:rsidRPr="006E1EE9">
              <w:rPr>
                <w:rFonts w:asciiTheme="majorBidi" w:hAnsiTheme="majorBidi" w:cstheme="majorBidi"/>
                <w:b/>
                <w:bCs/>
                <w:sz w:val="20"/>
                <w:szCs w:val="20"/>
                <w:lang w:eastAsia="en-CA"/>
              </w:rPr>
              <w:t>Row</w:t>
            </w:r>
          </w:p>
        </w:tc>
        <w:tc>
          <w:tcPr>
            <w:tcW w:w="1625" w:type="pct"/>
            <w:tcBorders>
              <w:top w:val="single" w:sz="4" w:space="0" w:color="auto"/>
              <w:left w:val="nil"/>
              <w:bottom w:val="single" w:sz="4" w:space="0" w:color="auto"/>
              <w:right w:val="single" w:sz="4" w:space="0" w:color="auto"/>
            </w:tcBorders>
            <w:vAlign w:val="center"/>
            <w:hideMark/>
          </w:tcPr>
          <w:p w14:paraId="2179A31F" w14:textId="77777777" w:rsidR="0017543F" w:rsidRPr="006E1EE9" w:rsidRDefault="0017543F" w:rsidP="00F770BC">
            <w:pPr>
              <w:spacing w:after="20"/>
              <w:jc w:val="center"/>
              <w:rPr>
                <w:rFonts w:asciiTheme="majorBidi" w:hAnsiTheme="majorBidi" w:cstheme="majorBidi"/>
                <w:b/>
                <w:bCs/>
                <w:sz w:val="20"/>
                <w:szCs w:val="20"/>
                <w:lang w:eastAsia="en-CA"/>
              </w:rPr>
            </w:pPr>
            <w:r w:rsidRPr="006E1EE9">
              <w:rPr>
                <w:rFonts w:asciiTheme="majorBidi" w:hAnsiTheme="majorBidi" w:cstheme="majorBidi"/>
                <w:b/>
                <w:bCs/>
                <w:sz w:val="20"/>
                <w:szCs w:val="20"/>
                <w:lang w:eastAsia="en-CA"/>
              </w:rPr>
              <w:t>Particulars</w:t>
            </w:r>
          </w:p>
        </w:tc>
        <w:tc>
          <w:tcPr>
            <w:tcW w:w="357" w:type="pct"/>
            <w:tcBorders>
              <w:top w:val="single" w:sz="4" w:space="0" w:color="auto"/>
              <w:left w:val="nil"/>
              <w:bottom w:val="single" w:sz="4" w:space="0" w:color="auto"/>
              <w:right w:val="single" w:sz="4" w:space="0" w:color="auto"/>
            </w:tcBorders>
          </w:tcPr>
          <w:p w14:paraId="5273A8EA" w14:textId="77777777" w:rsidR="0017543F" w:rsidRPr="006E1EE9" w:rsidRDefault="0017543F" w:rsidP="00F770BC">
            <w:pPr>
              <w:spacing w:after="20"/>
              <w:jc w:val="center"/>
              <w:rPr>
                <w:rFonts w:asciiTheme="majorBidi" w:hAnsiTheme="majorBidi" w:cstheme="majorBidi"/>
                <w:b/>
                <w:bCs/>
                <w:sz w:val="20"/>
                <w:szCs w:val="20"/>
                <w:lang w:eastAsia="en-CA"/>
              </w:rPr>
            </w:pPr>
            <w:r w:rsidRPr="006E1EE9">
              <w:rPr>
                <w:rFonts w:asciiTheme="majorBidi" w:hAnsiTheme="majorBidi" w:cstheme="majorBidi"/>
                <w:b/>
                <w:bCs/>
                <w:sz w:val="20"/>
                <w:szCs w:val="20"/>
                <w:lang w:eastAsia="en-CA"/>
              </w:rPr>
              <w:t>2023</w:t>
            </w:r>
          </w:p>
        </w:tc>
        <w:tc>
          <w:tcPr>
            <w:tcW w:w="357" w:type="pct"/>
            <w:tcBorders>
              <w:top w:val="single" w:sz="4" w:space="0" w:color="auto"/>
              <w:left w:val="single" w:sz="4" w:space="0" w:color="auto"/>
              <w:bottom w:val="single" w:sz="4" w:space="0" w:color="auto"/>
              <w:right w:val="single" w:sz="4" w:space="0" w:color="auto"/>
            </w:tcBorders>
            <w:vAlign w:val="center"/>
            <w:hideMark/>
          </w:tcPr>
          <w:p w14:paraId="3A23EBE1" w14:textId="77777777" w:rsidR="0017543F" w:rsidRPr="006E1EE9" w:rsidRDefault="0017543F" w:rsidP="00F770BC">
            <w:pPr>
              <w:spacing w:after="20"/>
              <w:jc w:val="center"/>
              <w:rPr>
                <w:rFonts w:asciiTheme="majorBidi" w:hAnsiTheme="majorBidi" w:cstheme="majorBidi"/>
                <w:b/>
                <w:bCs/>
                <w:sz w:val="20"/>
                <w:szCs w:val="20"/>
                <w:lang w:eastAsia="en-CA"/>
              </w:rPr>
            </w:pPr>
            <w:r w:rsidRPr="006E1EE9">
              <w:rPr>
                <w:rFonts w:asciiTheme="majorBidi" w:hAnsiTheme="majorBidi" w:cstheme="majorBidi"/>
                <w:b/>
                <w:bCs/>
                <w:sz w:val="20"/>
                <w:szCs w:val="20"/>
                <w:lang w:eastAsia="en-CA"/>
              </w:rPr>
              <w:t>2024</w:t>
            </w:r>
          </w:p>
        </w:tc>
        <w:tc>
          <w:tcPr>
            <w:tcW w:w="357" w:type="pct"/>
            <w:tcBorders>
              <w:top w:val="single" w:sz="4" w:space="0" w:color="auto"/>
              <w:left w:val="nil"/>
              <w:bottom w:val="single" w:sz="4" w:space="0" w:color="auto"/>
              <w:right w:val="single" w:sz="4" w:space="0" w:color="auto"/>
            </w:tcBorders>
            <w:vAlign w:val="center"/>
            <w:hideMark/>
          </w:tcPr>
          <w:p w14:paraId="0F1CEC89" w14:textId="77777777" w:rsidR="0017543F" w:rsidRPr="006E1EE9" w:rsidRDefault="0017543F" w:rsidP="00F770BC">
            <w:pPr>
              <w:spacing w:after="20"/>
              <w:ind w:left="-115"/>
              <w:jc w:val="center"/>
              <w:rPr>
                <w:rFonts w:asciiTheme="majorBidi" w:hAnsiTheme="majorBidi" w:cstheme="majorBidi"/>
                <w:b/>
                <w:bCs/>
                <w:sz w:val="20"/>
                <w:szCs w:val="20"/>
                <w:lang w:eastAsia="en-CA"/>
              </w:rPr>
            </w:pPr>
            <w:r w:rsidRPr="006E1EE9">
              <w:rPr>
                <w:rFonts w:asciiTheme="majorBidi" w:hAnsiTheme="majorBidi" w:cstheme="majorBidi"/>
                <w:b/>
                <w:bCs/>
                <w:sz w:val="20"/>
                <w:szCs w:val="20"/>
                <w:lang w:eastAsia="en-CA"/>
              </w:rPr>
              <w:t>2025</w:t>
            </w:r>
          </w:p>
        </w:tc>
        <w:tc>
          <w:tcPr>
            <w:tcW w:w="357" w:type="pct"/>
            <w:tcBorders>
              <w:top w:val="single" w:sz="4" w:space="0" w:color="auto"/>
              <w:left w:val="nil"/>
              <w:bottom w:val="single" w:sz="4" w:space="0" w:color="auto"/>
              <w:right w:val="single" w:sz="4" w:space="0" w:color="auto"/>
            </w:tcBorders>
            <w:vAlign w:val="center"/>
            <w:hideMark/>
          </w:tcPr>
          <w:p w14:paraId="63AAF66B" w14:textId="77777777" w:rsidR="0017543F" w:rsidRPr="006E1EE9" w:rsidRDefault="0017543F" w:rsidP="00F770BC">
            <w:pPr>
              <w:spacing w:after="20"/>
              <w:ind w:left="-115"/>
              <w:jc w:val="center"/>
              <w:rPr>
                <w:rFonts w:asciiTheme="majorBidi" w:hAnsiTheme="majorBidi" w:cstheme="majorBidi"/>
                <w:b/>
                <w:bCs/>
                <w:sz w:val="20"/>
                <w:szCs w:val="20"/>
                <w:lang w:eastAsia="en-CA"/>
              </w:rPr>
            </w:pPr>
            <w:r w:rsidRPr="006E1EE9">
              <w:rPr>
                <w:rFonts w:asciiTheme="majorBidi" w:hAnsiTheme="majorBidi" w:cstheme="majorBidi"/>
                <w:b/>
                <w:bCs/>
                <w:sz w:val="20"/>
                <w:szCs w:val="20"/>
                <w:lang w:eastAsia="en-CA"/>
              </w:rPr>
              <w:t>2026</w:t>
            </w:r>
          </w:p>
        </w:tc>
        <w:tc>
          <w:tcPr>
            <w:tcW w:w="357" w:type="pct"/>
            <w:tcBorders>
              <w:top w:val="single" w:sz="4" w:space="0" w:color="auto"/>
              <w:left w:val="nil"/>
              <w:bottom w:val="single" w:sz="4" w:space="0" w:color="auto"/>
              <w:right w:val="single" w:sz="4" w:space="0" w:color="auto"/>
            </w:tcBorders>
            <w:vAlign w:val="center"/>
            <w:hideMark/>
          </w:tcPr>
          <w:p w14:paraId="30BC5EFB" w14:textId="77777777" w:rsidR="0017543F" w:rsidRPr="006E1EE9" w:rsidRDefault="0017543F" w:rsidP="00F770BC">
            <w:pPr>
              <w:spacing w:after="20"/>
              <w:ind w:left="-115"/>
              <w:jc w:val="center"/>
              <w:rPr>
                <w:rFonts w:asciiTheme="majorBidi" w:hAnsiTheme="majorBidi" w:cstheme="majorBidi"/>
                <w:b/>
                <w:bCs/>
                <w:sz w:val="20"/>
                <w:szCs w:val="20"/>
                <w:lang w:eastAsia="en-CA"/>
              </w:rPr>
            </w:pPr>
            <w:r w:rsidRPr="006E1EE9">
              <w:rPr>
                <w:rFonts w:asciiTheme="majorBidi" w:hAnsiTheme="majorBidi" w:cstheme="majorBidi"/>
                <w:b/>
                <w:bCs/>
                <w:sz w:val="20"/>
                <w:szCs w:val="20"/>
                <w:lang w:eastAsia="en-CA"/>
              </w:rPr>
              <w:t>2027</w:t>
            </w:r>
          </w:p>
        </w:tc>
        <w:tc>
          <w:tcPr>
            <w:tcW w:w="357" w:type="pct"/>
            <w:tcBorders>
              <w:top w:val="single" w:sz="4" w:space="0" w:color="auto"/>
              <w:left w:val="nil"/>
              <w:bottom w:val="single" w:sz="4" w:space="0" w:color="auto"/>
              <w:right w:val="single" w:sz="4" w:space="0" w:color="auto"/>
            </w:tcBorders>
            <w:vAlign w:val="center"/>
            <w:hideMark/>
          </w:tcPr>
          <w:p w14:paraId="4594A38B" w14:textId="77777777" w:rsidR="0017543F" w:rsidRPr="006E1EE9" w:rsidRDefault="0017543F" w:rsidP="00F770BC">
            <w:pPr>
              <w:spacing w:after="20"/>
              <w:ind w:left="-115"/>
              <w:jc w:val="center"/>
              <w:rPr>
                <w:rFonts w:asciiTheme="majorBidi" w:hAnsiTheme="majorBidi" w:cstheme="majorBidi"/>
                <w:b/>
                <w:bCs/>
                <w:sz w:val="20"/>
                <w:szCs w:val="20"/>
                <w:lang w:eastAsia="en-CA"/>
              </w:rPr>
            </w:pPr>
            <w:r w:rsidRPr="006E1EE9">
              <w:rPr>
                <w:rFonts w:asciiTheme="majorBidi" w:hAnsiTheme="majorBidi" w:cstheme="majorBidi"/>
                <w:b/>
                <w:bCs/>
                <w:sz w:val="20"/>
                <w:szCs w:val="20"/>
                <w:lang w:eastAsia="en-CA"/>
              </w:rPr>
              <w:t>2028</w:t>
            </w:r>
          </w:p>
        </w:tc>
        <w:tc>
          <w:tcPr>
            <w:tcW w:w="357" w:type="pct"/>
            <w:tcBorders>
              <w:top w:val="single" w:sz="4" w:space="0" w:color="auto"/>
              <w:left w:val="nil"/>
              <w:bottom w:val="single" w:sz="4" w:space="0" w:color="auto"/>
              <w:right w:val="single" w:sz="4" w:space="0" w:color="auto"/>
            </w:tcBorders>
            <w:vAlign w:val="center"/>
            <w:hideMark/>
          </w:tcPr>
          <w:p w14:paraId="7252D599" w14:textId="77777777" w:rsidR="0017543F" w:rsidRPr="006E1EE9" w:rsidRDefault="0017543F" w:rsidP="00F770BC">
            <w:pPr>
              <w:spacing w:after="20"/>
              <w:ind w:left="-115"/>
              <w:jc w:val="center"/>
              <w:rPr>
                <w:rFonts w:asciiTheme="majorBidi" w:hAnsiTheme="majorBidi" w:cstheme="majorBidi"/>
                <w:b/>
                <w:bCs/>
                <w:sz w:val="20"/>
                <w:szCs w:val="20"/>
                <w:lang w:eastAsia="en-CA"/>
              </w:rPr>
            </w:pPr>
            <w:r w:rsidRPr="006E1EE9">
              <w:rPr>
                <w:rFonts w:asciiTheme="majorBidi" w:hAnsiTheme="majorBidi" w:cstheme="majorBidi"/>
                <w:b/>
                <w:bCs/>
                <w:sz w:val="20"/>
                <w:szCs w:val="20"/>
                <w:lang w:eastAsia="en-CA"/>
              </w:rPr>
              <w:t>2029</w:t>
            </w:r>
          </w:p>
        </w:tc>
        <w:tc>
          <w:tcPr>
            <w:tcW w:w="357" w:type="pct"/>
            <w:tcBorders>
              <w:top w:val="single" w:sz="4" w:space="0" w:color="auto"/>
              <w:left w:val="nil"/>
              <w:bottom w:val="single" w:sz="4" w:space="0" w:color="auto"/>
              <w:right w:val="single" w:sz="4" w:space="0" w:color="auto"/>
            </w:tcBorders>
            <w:vAlign w:val="center"/>
            <w:hideMark/>
          </w:tcPr>
          <w:p w14:paraId="6ED94112" w14:textId="77777777" w:rsidR="0017543F" w:rsidRPr="006E1EE9" w:rsidRDefault="0017543F" w:rsidP="00F770BC">
            <w:pPr>
              <w:spacing w:after="20"/>
              <w:ind w:left="-115"/>
              <w:jc w:val="center"/>
              <w:rPr>
                <w:rFonts w:asciiTheme="majorBidi" w:hAnsiTheme="majorBidi" w:cstheme="majorBidi"/>
                <w:b/>
                <w:bCs/>
                <w:sz w:val="20"/>
                <w:szCs w:val="20"/>
                <w:lang w:eastAsia="en-CA"/>
              </w:rPr>
            </w:pPr>
            <w:r w:rsidRPr="006E1EE9">
              <w:rPr>
                <w:rFonts w:asciiTheme="majorBidi" w:hAnsiTheme="majorBidi" w:cstheme="majorBidi"/>
                <w:b/>
                <w:bCs/>
                <w:sz w:val="20"/>
                <w:szCs w:val="20"/>
                <w:lang w:eastAsia="en-CA"/>
              </w:rPr>
              <w:t>2030</w:t>
            </w:r>
          </w:p>
        </w:tc>
        <w:tc>
          <w:tcPr>
            <w:tcW w:w="342" w:type="pct"/>
            <w:tcBorders>
              <w:top w:val="single" w:sz="4" w:space="0" w:color="auto"/>
              <w:left w:val="nil"/>
              <w:bottom w:val="single" w:sz="4" w:space="0" w:color="auto"/>
              <w:right w:val="single" w:sz="4" w:space="0" w:color="auto"/>
            </w:tcBorders>
            <w:vAlign w:val="center"/>
            <w:hideMark/>
          </w:tcPr>
          <w:p w14:paraId="1FA23E5C" w14:textId="77777777" w:rsidR="0017543F" w:rsidRPr="006E1EE9" w:rsidRDefault="0017543F" w:rsidP="00F770BC">
            <w:pPr>
              <w:spacing w:after="20"/>
              <w:jc w:val="center"/>
              <w:rPr>
                <w:rFonts w:asciiTheme="majorBidi" w:hAnsiTheme="majorBidi" w:cstheme="majorBidi"/>
                <w:b/>
                <w:bCs/>
                <w:sz w:val="20"/>
                <w:szCs w:val="20"/>
                <w:lang w:eastAsia="en-CA"/>
              </w:rPr>
            </w:pPr>
            <w:r w:rsidRPr="006E1EE9">
              <w:rPr>
                <w:rFonts w:asciiTheme="majorBidi" w:hAnsiTheme="majorBidi" w:cstheme="majorBidi"/>
                <w:b/>
                <w:bCs/>
                <w:sz w:val="20"/>
                <w:szCs w:val="20"/>
                <w:lang w:eastAsia="en-CA"/>
              </w:rPr>
              <w:t>Total</w:t>
            </w:r>
          </w:p>
        </w:tc>
      </w:tr>
      <w:tr w:rsidR="0017543F" w:rsidRPr="006E1EE9" w14:paraId="68CA10BC" w14:textId="77777777" w:rsidTr="00F770BC">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619584A" w14:textId="77777777" w:rsidR="0017543F" w:rsidRPr="006E1EE9" w:rsidRDefault="0017543F" w:rsidP="00F770BC">
            <w:pPr>
              <w:spacing w:after="20"/>
              <w:ind w:left="-19"/>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1.1</w:t>
            </w:r>
          </w:p>
        </w:tc>
        <w:tc>
          <w:tcPr>
            <w:tcW w:w="1625" w:type="pct"/>
            <w:tcBorders>
              <w:top w:val="nil"/>
              <w:left w:val="nil"/>
              <w:bottom w:val="single" w:sz="4" w:space="0" w:color="auto"/>
              <w:right w:val="single" w:sz="4" w:space="0" w:color="auto"/>
            </w:tcBorders>
            <w:hideMark/>
          </w:tcPr>
          <w:p w14:paraId="555CF529" w14:textId="77777777" w:rsidR="0017543F" w:rsidRPr="006E1EE9" w:rsidRDefault="0017543F" w:rsidP="00F770BC">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Montreal Protocol reduction schedule of Annex C, Group I substances (ODP tonnes)</w:t>
            </w:r>
          </w:p>
        </w:tc>
        <w:tc>
          <w:tcPr>
            <w:tcW w:w="357" w:type="pct"/>
            <w:tcBorders>
              <w:top w:val="single" w:sz="4" w:space="0" w:color="auto"/>
              <w:left w:val="nil"/>
              <w:bottom w:val="single" w:sz="4" w:space="0" w:color="auto"/>
              <w:right w:val="single" w:sz="4" w:space="0" w:color="auto"/>
            </w:tcBorders>
          </w:tcPr>
          <w:p w14:paraId="6A35FD69" w14:textId="77777777" w:rsidR="0017543F" w:rsidRPr="006E1EE9" w:rsidRDefault="0017543F" w:rsidP="00F770BC">
            <w:pPr>
              <w:spacing w:after="20"/>
              <w:ind w:left="-90" w:right="-6"/>
              <w:jc w:val="right"/>
              <w:rPr>
                <w:rFonts w:asciiTheme="majorBidi" w:hAnsiTheme="majorBidi" w:cstheme="majorBidi"/>
                <w:sz w:val="20"/>
                <w:szCs w:val="20"/>
                <w:lang w:eastAsia="en-CA"/>
              </w:rPr>
            </w:pPr>
            <w:r w:rsidRPr="006E1EE9">
              <w:rPr>
                <w:sz w:val="18"/>
                <w:szCs w:val="18"/>
                <w:lang w:eastAsia="zh-CN"/>
              </w:rPr>
              <w:t>5.4</w:t>
            </w:r>
          </w:p>
        </w:tc>
        <w:tc>
          <w:tcPr>
            <w:tcW w:w="357" w:type="pct"/>
            <w:tcBorders>
              <w:top w:val="nil"/>
              <w:left w:val="single" w:sz="4" w:space="0" w:color="auto"/>
              <w:bottom w:val="single" w:sz="4" w:space="0" w:color="auto"/>
              <w:right w:val="single" w:sz="4" w:space="0" w:color="auto"/>
            </w:tcBorders>
          </w:tcPr>
          <w:p w14:paraId="344784FB" w14:textId="77777777" w:rsidR="0017543F" w:rsidRPr="006E1EE9" w:rsidRDefault="0017543F" w:rsidP="00F770BC">
            <w:pPr>
              <w:spacing w:after="20"/>
              <w:ind w:left="-90" w:right="-6"/>
              <w:jc w:val="right"/>
              <w:rPr>
                <w:rFonts w:asciiTheme="majorBidi" w:hAnsiTheme="majorBidi" w:cstheme="majorBidi"/>
                <w:sz w:val="20"/>
                <w:szCs w:val="20"/>
                <w:lang w:eastAsia="en-CA"/>
              </w:rPr>
            </w:pPr>
            <w:r w:rsidRPr="006E1EE9">
              <w:rPr>
                <w:sz w:val="18"/>
                <w:szCs w:val="18"/>
                <w:lang w:eastAsia="zh-CN"/>
              </w:rPr>
              <w:t>5.4</w:t>
            </w:r>
          </w:p>
        </w:tc>
        <w:tc>
          <w:tcPr>
            <w:tcW w:w="357" w:type="pct"/>
            <w:tcBorders>
              <w:top w:val="nil"/>
              <w:left w:val="nil"/>
              <w:bottom w:val="single" w:sz="4" w:space="0" w:color="auto"/>
              <w:right w:val="single" w:sz="4" w:space="0" w:color="auto"/>
            </w:tcBorders>
          </w:tcPr>
          <w:p w14:paraId="36C550E0" w14:textId="77777777" w:rsidR="0017543F" w:rsidRPr="006E1EE9" w:rsidRDefault="0017543F" w:rsidP="00F770BC">
            <w:pPr>
              <w:spacing w:after="20"/>
              <w:ind w:left="-115"/>
              <w:jc w:val="right"/>
              <w:rPr>
                <w:rFonts w:asciiTheme="majorBidi" w:hAnsiTheme="majorBidi" w:cstheme="majorBidi"/>
                <w:sz w:val="20"/>
                <w:szCs w:val="20"/>
                <w:lang w:eastAsia="en-CA"/>
              </w:rPr>
            </w:pPr>
            <w:r w:rsidRPr="006E1EE9">
              <w:rPr>
                <w:sz w:val="18"/>
                <w:szCs w:val="18"/>
                <w:lang w:eastAsia="zh-CN"/>
              </w:rPr>
              <w:t>5.4</w:t>
            </w:r>
          </w:p>
        </w:tc>
        <w:tc>
          <w:tcPr>
            <w:tcW w:w="357" w:type="pct"/>
            <w:tcBorders>
              <w:top w:val="nil"/>
              <w:left w:val="nil"/>
              <w:bottom w:val="single" w:sz="4" w:space="0" w:color="auto"/>
              <w:right w:val="single" w:sz="4" w:space="0" w:color="auto"/>
            </w:tcBorders>
          </w:tcPr>
          <w:p w14:paraId="4ABC63FC" w14:textId="77777777" w:rsidR="0017543F" w:rsidRPr="006E1EE9" w:rsidRDefault="0017543F" w:rsidP="00F770BC">
            <w:pPr>
              <w:spacing w:after="20"/>
              <w:ind w:left="-115"/>
              <w:jc w:val="right"/>
              <w:rPr>
                <w:rFonts w:asciiTheme="majorBidi" w:hAnsiTheme="majorBidi" w:cstheme="majorBidi"/>
                <w:sz w:val="20"/>
                <w:szCs w:val="20"/>
                <w:lang w:eastAsia="en-CA"/>
              </w:rPr>
            </w:pPr>
            <w:r w:rsidRPr="006E1EE9">
              <w:rPr>
                <w:sz w:val="18"/>
                <w:szCs w:val="18"/>
                <w:lang w:eastAsia="zh-CN"/>
              </w:rPr>
              <w:t>2.7</w:t>
            </w:r>
          </w:p>
        </w:tc>
        <w:tc>
          <w:tcPr>
            <w:tcW w:w="357" w:type="pct"/>
            <w:tcBorders>
              <w:top w:val="nil"/>
              <w:left w:val="nil"/>
              <w:bottom w:val="single" w:sz="4" w:space="0" w:color="auto"/>
              <w:right w:val="single" w:sz="4" w:space="0" w:color="auto"/>
            </w:tcBorders>
          </w:tcPr>
          <w:p w14:paraId="3854A6BE" w14:textId="77777777" w:rsidR="0017543F" w:rsidRPr="006E1EE9" w:rsidRDefault="0017543F" w:rsidP="00F770BC">
            <w:pPr>
              <w:spacing w:after="20"/>
              <w:ind w:left="-115"/>
              <w:jc w:val="right"/>
              <w:rPr>
                <w:rFonts w:asciiTheme="majorBidi" w:hAnsiTheme="majorBidi" w:cstheme="majorBidi"/>
                <w:sz w:val="20"/>
                <w:szCs w:val="20"/>
                <w:lang w:eastAsia="en-CA"/>
              </w:rPr>
            </w:pPr>
            <w:r w:rsidRPr="006E1EE9">
              <w:rPr>
                <w:sz w:val="18"/>
                <w:szCs w:val="18"/>
                <w:lang w:eastAsia="zh-CN"/>
              </w:rPr>
              <w:t>2.7</w:t>
            </w:r>
          </w:p>
        </w:tc>
        <w:tc>
          <w:tcPr>
            <w:tcW w:w="357" w:type="pct"/>
            <w:tcBorders>
              <w:top w:val="nil"/>
              <w:left w:val="nil"/>
              <w:bottom w:val="single" w:sz="4" w:space="0" w:color="auto"/>
              <w:right w:val="single" w:sz="4" w:space="0" w:color="auto"/>
            </w:tcBorders>
          </w:tcPr>
          <w:p w14:paraId="228DABF4" w14:textId="77777777" w:rsidR="0017543F" w:rsidRPr="006E1EE9" w:rsidRDefault="0017543F" w:rsidP="00F770BC">
            <w:pPr>
              <w:spacing w:after="20"/>
              <w:ind w:left="-115" w:right="-33"/>
              <w:jc w:val="right"/>
              <w:rPr>
                <w:rFonts w:asciiTheme="majorBidi" w:hAnsiTheme="majorBidi" w:cstheme="majorBidi"/>
                <w:sz w:val="20"/>
                <w:szCs w:val="20"/>
                <w:lang w:eastAsia="en-CA"/>
              </w:rPr>
            </w:pPr>
            <w:r w:rsidRPr="006E1EE9">
              <w:rPr>
                <w:sz w:val="18"/>
                <w:szCs w:val="18"/>
                <w:lang w:eastAsia="zh-CN"/>
              </w:rPr>
              <w:t>2.7</w:t>
            </w:r>
          </w:p>
        </w:tc>
        <w:tc>
          <w:tcPr>
            <w:tcW w:w="357" w:type="pct"/>
            <w:tcBorders>
              <w:top w:val="nil"/>
              <w:left w:val="nil"/>
              <w:bottom w:val="single" w:sz="4" w:space="0" w:color="auto"/>
              <w:right w:val="single" w:sz="4" w:space="0" w:color="auto"/>
            </w:tcBorders>
          </w:tcPr>
          <w:p w14:paraId="300A7CD1" w14:textId="77777777" w:rsidR="0017543F" w:rsidRPr="006E1EE9" w:rsidRDefault="0017543F" w:rsidP="00F770BC">
            <w:pPr>
              <w:spacing w:after="20"/>
              <w:ind w:left="-349"/>
              <w:jc w:val="right"/>
              <w:rPr>
                <w:rFonts w:asciiTheme="majorBidi" w:hAnsiTheme="majorBidi" w:cstheme="majorBidi"/>
                <w:sz w:val="20"/>
                <w:szCs w:val="20"/>
                <w:lang w:eastAsia="en-CA"/>
              </w:rPr>
            </w:pPr>
            <w:r w:rsidRPr="006E1EE9">
              <w:rPr>
                <w:sz w:val="18"/>
                <w:szCs w:val="18"/>
                <w:lang w:eastAsia="zh-CN"/>
              </w:rPr>
              <w:t>2.7</w:t>
            </w:r>
          </w:p>
        </w:tc>
        <w:tc>
          <w:tcPr>
            <w:tcW w:w="357" w:type="pct"/>
            <w:tcBorders>
              <w:top w:val="nil"/>
              <w:left w:val="nil"/>
              <w:bottom w:val="single" w:sz="4" w:space="0" w:color="auto"/>
              <w:right w:val="single" w:sz="4" w:space="0" w:color="auto"/>
            </w:tcBorders>
            <w:shd w:val="clear" w:color="auto" w:fill="FFFFFF" w:themeFill="background1"/>
          </w:tcPr>
          <w:p w14:paraId="1D633B37" w14:textId="77777777" w:rsidR="0017543F" w:rsidRPr="006E1EE9" w:rsidRDefault="0017543F" w:rsidP="00F770BC">
            <w:pPr>
              <w:spacing w:after="20"/>
              <w:ind w:left="-115"/>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0.00</w:t>
            </w:r>
          </w:p>
        </w:tc>
        <w:tc>
          <w:tcPr>
            <w:tcW w:w="342" w:type="pct"/>
            <w:tcBorders>
              <w:top w:val="nil"/>
              <w:left w:val="nil"/>
              <w:bottom w:val="single" w:sz="4" w:space="0" w:color="auto"/>
              <w:right w:val="single" w:sz="4" w:space="0" w:color="auto"/>
            </w:tcBorders>
            <w:shd w:val="clear" w:color="auto" w:fill="FFFFFF" w:themeFill="background1"/>
          </w:tcPr>
          <w:p w14:paraId="02E365EE" w14:textId="77777777" w:rsidR="0017543F" w:rsidRPr="006E1EE9" w:rsidRDefault="0017543F" w:rsidP="00F770BC">
            <w:pPr>
              <w:spacing w:after="20"/>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n/a</w:t>
            </w:r>
          </w:p>
        </w:tc>
      </w:tr>
      <w:tr w:rsidR="0017543F" w:rsidRPr="006E1EE9" w14:paraId="1E61B0F6" w14:textId="77777777" w:rsidTr="00F770BC">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AF0DBC2" w14:textId="77777777" w:rsidR="0017543F" w:rsidRPr="006E1EE9" w:rsidRDefault="0017543F" w:rsidP="00F770BC">
            <w:pPr>
              <w:spacing w:after="20"/>
              <w:ind w:left="-19"/>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1.2</w:t>
            </w:r>
          </w:p>
        </w:tc>
        <w:tc>
          <w:tcPr>
            <w:tcW w:w="1625" w:type="pct"/>
            <w:tcBorders>
              <w:top w:val="nil"/>
              <w:left w:val="nil"/>
              <w:bottom w:val="single" w:sz="4" w:space="0" w:color="auto"/>
              <w:right w:val="single" w:sz="4" w:space="0" w:color="auto"/>
            </w:tcBorders>
            <w:hideMark/>
          </w:tcPr>
          <w:p w14:paraId="752B7BB0" w14:textId="77777777" w:rsidR="0017543F" w:rsidRPr="006E1EE9" w:rsidRDefault="0017543F" w:rsidP="00F770BC">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Maximum allowable total consumption of Annex C, Group I substances (ODP tonnes)</w:t>
            </w:r>
          </w:p>
        </w:tc>
        <w:tc>
          <w:tcPr>
            <w:tcW w:w="357" w:type="pct"/>
            <w:tcBorders>
              <w:top w:val="single" w:sz="4" w:space="0" w:color="auto"/>
              <w:left w:val="nil"/>
              <w:bottom w:val="single" w:sz="4" w:space="0" w:color="auto"/>
              <w:right w:val="single" w:sz="4" w:space="0" w:color="auto"/>
            </w:tcBorders>
          </w:tcPr>
          <w:p w14:paraId="20350374" w14:textId="77777777" w:rsidR="0017543F" w:rsidRPr="006E1EE9" w:rsidRDefault="0017543F" w:rsidP="00F770BC">
            <w:pPr>
              <w:spacing w:after="20"/>
              <w:ind w:left="-90"/>
              <w:jc w:val="right"/>
              <w:rPr>
                <w:rFonts w:asciiTheme="majorBidi" w:hAnsiTheme="majorBidi" w:cstheme="majorBidi"/>
                <w:sz w:val="20"/>
                <w:szCs w:val="20"/>
                <w:lang w:eastAsia="en-CA"/>
              </w:rPr>
            </w:pPr>
            <w:r w:rsidRPr="006E1EE9">
              <w:rPr>
                <w:sz w:val="18"/>
                <w:szCs w:val="18"/>
                <w:lang w:eastAsia="zh-CN"/>
              </w:rPr>
              <w:t>5.4</w:t>
            </w:r>
          </w:p>
        </w:tc>
        <w:tc>
          <w:tcPr>
            <w:tcW w:w="357" w:type="pct"/>
            <w:tcBorders>
              <w:top w:val="nil"/>
              <w:left w:val="single" w:sz="4" w:space="0" w:color="auto"/>
              <w:bottom w:val="single" w:sz="4" w:space="0" w:color="auto"/>
              <w:right w:val="single" w:sz="4" w:space="0" w:color="auto"/>
            </w:tcBorders>
          </w:tcPr>
          <w:p w14:paraId="2CD23E00" w14:textId="77777777" w:rsidR="0017543F" w:rsidRPr="006E1EE9" w:rsidRDefault="0017543F" w:rsidP="00F770BC">
            <w:pPr>
              <w:spacing w:after="20"/>
              <w:ind w:left="-90"/>
              <w:jc w:val="right"/>
              <w:rPr>
                <w:rFonts w:asciiTheme="majorBidi" w:hAnsiTheme="majorBidi" w:cstheme="majorBidi"/>
                <w:sz w:val="20"/>
                <w:szCs w:val="20"/>
                <w:lang w:eastAsia="en-CA"/>
              </w:rPr>
            </w:pPr>
            <w:r w:rsidRPr="006E1EE9">
              <w:rPr>
                <w:sz w:val="18"/>
                <w:szCs w:val="18"/>
                <w:lang w:eastAsia="zh-CN"/>
              </w:rPr>
              <w:t>5.4</w:t>
            </w:r>
          </w:p>
        </w:tc>
        <w:tc>
          <w:tcPr>
            <w:tcW w:w="357" w:type="pct"/>
            <w:tcBorders>
              <w:top w:val="nil"/>
              <w:left w:val="nil"/>
              <w:bottom w:val="single" w:sz="4" w:space="0" w:color="auto"/>
              <w:right w:val="single" w:sz="4" w:space="0" w:color="auto"/>
            </w:tcBorders>
          </w:tcPr>
          <w:p w14:paraId="18A15D12" w14:textId="77777777" w:rsidR="0017543F" w:rsidRPr="006E1EE9" w:rsidRDefault="0017543F" w:rsidP="00F770BC">
            <w:pPr>
              <w:spacing w:after="20"/>
              <w:ind w:left="-115"/>
              <w:jc w:val="right"/>
              <w:rPr>
                <w:rFonts w:asciiTheme="majorBidi" w:hAnsiTheme="majorBidi" w:cstheme="majorBidi"/>
                <w:sz w:val="20"/>
                <w:szCs w:val="20"/>
                <w:lang w:eastAsia="en-CA"/>
              </w:rPr>
            </w:pPr>
            <w:r w:rsidRPr="006E1EE9">
              <w:rPr>
                <w:sz w:val="18"/>
                <w:szCs w:val="18"/>
                <w:lang w:eastAsia="zh-CN"/>
              </w:rPr>
              <w:t>5.4</w:t>
            </w:r>
          </w:p>
        </w:tc>
        <w:tc>
          <w:tcPr>
            <w:tcW w:w="357" w:type="pct"/>
            <w:tcBorders>
              <w:top w:val="nil"/>
              <w:left w:val="nil"/>
              <w:bottom w:val="single" w:sz="4" w:space="0" w:color="auto"/>
              <w:right w:val="single" w:sz="4" w:space="0" w:color="auto"/>
            </w:tcBorders>
          </w:tcPr>
          <w:p w14:paraId="017C3191" w14:textId="77777777" w:rsidR="0017543F" w:rsidRPr="006E1EE9" w:rsidRDefault="0017543F" w:rsidP="00F770BC">
            <w:pPr>
              <w:spacing w:after="20"/>
              <w:ind w:left="-115"/>
              <w:jc w:val="right"/>
              <w:rPr>
                <w:rFonts w:asciiTheme="majorBidi" w:hAnsiTheme="majorBidi" w:cstheme="majorBidi"/>
                <w:sz w:val="20"/>
                <w:szCs w:val="20"/>
                <w:lang w:eastAsia="en-CA"/>
              </w:rPr>
            </w:pPr>
            <w:r w:rsidRPr="006E1EE9">
              <w:rPr>
                <w:sz w:val="18"/>
                <w:szCs w:val="18"/>
                <w:lang w:eastAsia="zh-CN"/>
              </w:rPr>
              <w:t>2.7</w:t>
            </w:r>
          </w:p>
        </w:tc>
        <w:tc>
          <w:tcPr>
            <w:tcW w:w="357" w:type="pct"/>
            <w:tcBorders>
              <w:top w:val="nil"/>
              <w:left w:val="nil"/>
              <w:bottom w:val="single" w:sz="4" w:space="0" w:color="auto"/>
              <w:right w:val="single" w:sz="4" w:space="0" w:color="auto"/>
            </w:tcBorders>
          </w:tcPr>
          <w:p w14:paraId="148639BB" w14:textId="77777777" w:rsidR="0017543F" w:rsidRPr="006E1EE9" w:rsidRDefault="0017543F" w:rsidP="00F770BC">
            <w:pPr>
              <w:spacing w:after="20"/>
              <w:ind w:left="-115"/>
              <w:jc w:val="right"/>
              <w:rPr>
                <w:rFonts w:asciiTheme="majorBidi" w:hAnsiTheme="majorBidi" w:cstheme="majorBidi"/>
                <w:sz w:val="20"/>
                <w:szCs w:val="20"/>
                <w:lang w:eastAsia="en-CA"/>
              </w:rPr>
            </w:pPr>
            <w:r w:rsidRPr="006E1EE9">
              <w:rPr>
                <w:sz w:val="18"/>
                <w:szCs w:val="18"/>
                <w:lang w:eastAsia="zh-CN"/>
              </w:rPr>
              <w:t>2.7</w:t>
            </w:r>
          </w:p>
        </w:tc>
        <w:tc>
          <w:tcPr>
            <w:tcW w:w="357" w:type="pct"/>
            <w:tcBorders>
              <w:top w:val="nil"/>
              <w:left w:val="nil"/>
              <w:bottom w:val="single" w:sz="4" w:space="0" w:color="auto"/>
              <w:right w:val="single" w:sz="4" w:space="0" w:color="auto"/>
            </w:tcBorders>
          </w:tcPr>
          <w:p w14:paraId="7C617B4B" w14:textId="77777777" w:rsidR="0017543F" w:rsidRPr="006E1EE9" w:rsidRDefault="0017543F" w:rsidP="00F770BC">
            <w:pPr>
              <w:spacing w:after="20"/>
              <w:ind w:left="-115" w:right="-33"/>
              <w:jc w:val="right"/>
              <w:rPr>
                <w:rFonts w:asciiTheme="majorBidi" w:hAnsiTheme="majorBidi" w:cstheme="majorBidi"/>
                <w:sz w:val="20"/>
                <w:szCs w:val="20"/>
                <w:lang w:eastAsia="en-CA"/>
              </w:rPr>
            </w:pPr>
            <w:r w:rsidRPr="006E1EE9">
              <w:rPr>
                <w:sz w:val="18"/>
                <w:szCs w:val="18"/>
                <w:lang w:eastAsia="zh-CN"/>
              </w:rPr>
              <w:t>2.7</w:t>
            </w:r>
          </w:p>
        </w:tc>
        <w:tc>
          <w:tcPr>
            <w:tcW w:w="357" w:type="pct"/>
            <w:tcBorders>
              <w:top w:val="nil"/>
              <w:left w:val="nil"/>
              <w:bottom w:val="single" w:sz="4" w:space="0" w:color="auto"/>
              <w:right w:val="single" w:sz="4" w:space="0" w:color="auto"/>
            </w:tcBorders>
          </w:tcPr>
          <w:p w14:paraId="42C3F913" w14:textId="77777777" w:rsidR="0017543F" w:rsidRPr="006E1EE9" w:rsidRDefault="0017543F" w:rsidP="00F770BC">
            <w:pPr>
              <w:spacing w:after="20"/>
              <w:ind w:left="-349"/>
              <w:jc w:val="right"/>
              <w:rPr>
                <w:rFonts w:asciiTheme="majorBidi" w:hAnsiTheme="majorBidi" w:cstheme="majorBidi"/>
                <w:sz w:val="20"/>
                <w:szCs w:val="20"/>
                <w:lang w:eastAsia="en-CA"/>
              </w:rPr>
            </w:pPr>
            <w:r w:rsidRPr="006E1EE9">
              <w:rPr>
                <w:sz w:val="18"/>
                <w:szCs w:val="18"/>
                <w:lang w:eastAsia="zh-CN"/>
              </w:rPr>
              <w:t>2.7</w:t>
            </w:r>
          </w:p>
        </w:tc>
        <w:tc>
          <w:tcPr>
            <w:tcW w:w="357" w:type="pct"/>
            <w:tcBorders>
              <w:top w:val="nil"/>
              <w:left w:val="nil"/>
              <w:bottom w:val="single" w:sz="4" w:space="0" w:color="auto"/>
              <w:right w:val="single" w:sz="4" w:space="0" w:color="auto"/>
            </w:tcBorders>
            <w:shd w:val="clear" w:color="auto" w:fill="FFFFFF" w:themeFill="background1"/>
          </w:tcPr>
          <w:p w14:paraId="733723B1" w14:textId="77777777" w:rsidR="0017543F" w:rsidRPr="006E1EE9" w:rsidRDefault="0017543F" w:rsidP="00F770BC">
            <w:pPr>
              <w:spacing w:after="20"/>
              <w:ind w:left="-286"/>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0.00</w:t>
            </w:r>
          </w:p>
        </w:tc>
        <w:tc>
          <w:tcPr>
            <w:tcW w:w="342" w:type="pct"/>
            <w:tcBorders>
              <w:top w:val="nil"/>
              <w:left w:val="nil"/>
              <w:bottom w:val="single" w:sz="4" w:space="0" w:color="auto"/>
              <w:right w:val="single" w:sz="4" w:space="0" w:color="auto"/>
            </w:tcBorders>
            <w:shd w:val="clear" w:color="auto" w:fill="FFFFFF" w:themeFill="background1"/>
          </w:tcPr>
          <w:p w14:paraId="25613CAE" w14:textId="77777777" w:rsidR="0017543F" w:rsidRPr="006E1EE9" w:rsidRDefault="0017543F" w:rsidP="00F770BC">
            <w:pPr>
              <w:spacing w:after="20"/>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n/a</w:t>
            </w:r>
          </w:p>
        </w:tc>
      </w:tr>
      <w:tr w:rsidR="0017543F" w:rsidRPr="006E1EE9" w14:paraId="759EAD5F" w14:textId="77777777" w:rsidTr="00F770BC">
        <w:trPr>
          <w:trHeight w:val="8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4CE875D" w14:textId="77777777" w:rsidR="0017543F" w:rsidRPr="006E1EE9" w:rsidRDefault="0017543F" w:rsidP="00F770BC">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2.1</w:t>
            </w:r>
          </w:p>
        </w:tc>
        <w:tc>
          <w:tcPr>
            <w:tcW w:w="1625" w:type="pct"/>
            <w:tcBorders>
              <w:top w:val="nil"/>
              <w:left w:val="nil"/>
              <w:bottom w:val="single" w:sz="4" w:space="0" w:color="auto"/>
              <w:right w:val="single" w:sz="4" w:space="0" w:color="auto"/>
            </w:tcBorders>
            <w:hideMark/>
          </w:tcPr>
          <w:p w14:paraId="222BC4E4" w14:textId="77777777" w:rsidR="0017543F" w:rsidRPr="006E1EE9" w:rsidRDefault="0017543F" w:rsidP="00F770BC">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Lead IA (UNIDO) agreed funding (US $)</w:t>
            </w:r>
          </w:p>
        </w:tc>
        <w:tc>
          <w:tcPr>
            <w:tcW w:w="357" w:type="pct"/>
            <w:tcBorders>
              <w:top w:val="single" w:sz="4" w:space="0" w:color="auto"/>
              <w:left w:val="nil"/>
              <w:bottom w:val="single" w:sz="4" w:space="0" w:color="auto"/>
              <w:right w:val="single" w:sz="4" w:space="0" w:color="auto"/>
            </w:tcBorders>
          </w:tcPr>
          <w:p w14:paraId="042D2AF6"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sz w:val="18"/>
                <w:szCs w:val="18"/>
                <w:lang w:eastAsia="zh-CN"/>
              </w:rPr>
              <w:t>242,900</w:t>
            </w:r>
          </w:p>
        </w:tc>
        <w:tc>
          <w:tcPr>
            <w:tcW w:w="357" w:type="pct"/>
            <w:tcBorders>
              <w:top w:val="nil"/>
              <w:left w:val="single" w:sz="4" w:space="0" w:color="auto"/>
              <w:bottom w:val="single" w:sz="4" w:space="0" w:color="auto"/>
              <w:right w:val="single" w:sz="4" w:space="0" w:color="auto"/>
            </w:tcBorders>
          </w:tcPr>
          <w:p w14:paraId="53D5C175"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4A6B9825"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1CB899D6"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70F26AC6"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sz w:val="18"/>
                <w:szCs w:val="18"/>
                <w:lang w:eastAsia="zh-CN"/>
              </w:rPr>
              <w:t>58,500</w:t>
            </w:r>
          </w:p>
        </w:tc>
        <w:tc>
          <w:tcPr>
            <w:tcW w:w="357" w:type="pct"/>
            <w:tcBorders>
              <w:top w:val="nil"/>
              <w:left w:val="nil"/>
              <w:bottom w:val="single" w:sz="4" w:space="0" w:color="auto"/>
              <w:right w:val="single" w:sz="4" w:space="0" w:color="auto"/>
            </w:tcBorders>
          </w:tcPr>
          <w:p w14:paraId="1EF72B70"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0B4A24C2"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3670DB60"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sz w:val="18"/>
                <w:szCs w:val="18"/>
                <w:lang w:eastAsia="zh-CN"/>
              </w:rPr>
              <w:t>91,500</w:t>
            </w:r>
          </w:p>
        </w:tc>
        <w:tc>
          <w:tcPr>
            <w:tcW w:w="342" w:type="pct"/>
            <w:tcBorders>
              <w:top w:val="nil"/>
              <w:left w:val="nil"/>
              <w:bottom w:val="single" w:sz="4" w:space="0" w:color="auto"/>
              <w:right w:val="single" w:sz="4" w:space="0" w:color="auto"/>
            </w:tcBorders>
          </w:tcPr>
          <w:p w14:paraId="229CD4DB" w14:textId="77777777" w:rsidR="0017543F" w:rsidRPr="006E1EE9" w:rsidRDefault="0017543F" w:rsidP="00F770BC">
            <w:pPr>
              <w:spacing w:after="20"/>
              <w:jc w:val="right"/>
              <w:rPr>
                <w:rFonts w:asciiTheme="majorBidi" w:hAnsiTheme="majorBidi" w:cstheme="majorBidi"/>
                <w:sz w:val="20"/>
                <w:szCs w:val="20"/>
                <w:lang w:eastAsia="en-CA"/>
              </w:rPr>
            </w:pPr>
            <w:r w:rsidRPr="006E1EE9">
              <w:rPr>
                <w:sz w:val="18"/>
                <w:szCs w:val="18"/>
                <w:lang w:eastAsia="zh-CN"/>
              </w:rPr>
              <w:t>522,500</w:t>
            </w:r>
          </w:p>
        </w:tc>
      </w:tr>
      <w:tr w:rsidR="0017543F" w:rsidRPr="006E1EE9" w14:paraId="0F2865C6" w14:textId="77777777" w:rsidTr="00F770BC">
        <w:trPr>
          <w:trHeight w:val="127"/>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36E1137" w14:textId="77777777" w:rsidR="0017543F" w:rsidRPr="006E1EE9" w:rsidRDefault="0017543F" w:rsidP="00F770BC">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2.2</w:t>
            </w:r>
          </w:p>
        </w:tc>
        <w:tc>
          <w:tcPr>
            <w:tcW w:w="1625" w:type="pct"/>
            <w:tcBorders>
              <w:top w:val="nil"/>
              <w:left w:val="nil"/>
              <w:bottom w:val="single" w:sz="4" w:space="0" w:color="auto"/>
              <w:right w:val="single" w:sz="4" w:space="0" w:color="auto"/>
            </w:tcBorders>
            <w:hideMark/>
          </w:tcPr>
          <w:p w14:paraId="109766FD" w14:textId="77777777" w:rsidR="0017543F" w:rsidRPr="006E1EE9" w:rsidRDefault="0017543F" w:rsidP="00F770BC">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Support costs for Lead IA (US $)</w:t>
            </w:r>
          </w:p>
        </w:tc>
        <w:tc>
          <w:tcPr>
            <w:tcW w:w="357" w:type="pct"/>
            <w:tcBorders>
              <w:top w:val="single" w:sz="4" w:space="0" w:color="auto"/>
              <w:left w:val="nil"/>
              <w:bottom w:val="single" w:sz="4" w:space="0" w:color="auto"/>
              <w:right w:val="single" w:sz="4" w:space="0" w:color="auto"/>
            </w:tcBorders>
          </w:tcPr>
          <w:p w14:paraId="1B56C2FE"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sz w:val="18"/>
                <w:szCs w:val="18"/>
                <w:lang w:eastAsia="zh-CN"/>
              </w:rPr>
              <w:t>17,003</w:t>
            </w:r>
          </w:p>
        </w:tc>
        <w:tc>
          <w:tcPr>
            <w:tcW w:w="357" w:type="pct"/>
            <w:tcBorders>
              <w:top w:val="nil"/>
              <w:left w:val="single" w:sz="4" w:space="0" w:color="auto"/>
              <w:bottom w:val="single" w:sz="4" w:space="0" w:color="auto"/>
              <w:right w:val="single" w:sz="4" w:space="0" w:color="auto"/>
            </w:tcBorders>
          </w:tcPr>
          <w:p w14:paraId="6A833DE6"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47EA802A"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0A439C69"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5ED410C1"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sz w:val="18"/>
                <w:szCs w:val="18"/>
                <w:lang w:eastAsia="zh-CN"/>
              </w:rPr>
              <w:t>4,095</w:t>
            </w:r>
          </w:p>
        </w:tc>
        <w:tc>
          <w:tcPr>
            <w:tcW w:w="357" w:type="pct"/>
            <w:tcBorders>
              <w:top w:val="nil"/>
              <w:left w:val="nil"/>
              <w:bottom w:val="single" w:sz="4" w:space="0" w:color="auto"/>
              <w:right w:val="single" w:sz="4" w:space="0" w:color="auto"/>
            </w:tcBorders>
          </w:tcPr>
          <w:p w14:paraId="0893A731"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2381A592"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3FB9904E"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sz w:val="18"/>
                <w:szCs w:val="18"/>
                <w:lang w:eastAsia="zh-CN"/>
              </w:rPr>
              <w:t>6,405</w:t>
            </w:r>
          </w:p>
        </w:tc>
        <w:tc>
          <w:tcPr>
            <w:tcW w:w="342" w:type="pct"/>
            <w:tcBorders>
              <w:top w:val="nil"/>
              <w:left w:val="nil"/>
              <w:bottom w:val="single" w:sz="4" w:space="0" w:color="auto"/>
              <w:right w:val="single" w:sz="4" w:space="0" w:color="auto"/>
            </w:tcBorders>
          </w:tcPr>
          <w:p w14:paraId="4CE1D800" w14:textId="77777777" w:rsidR="0017543F" w:rsidRPr="006E1EE9" w:rsidRDefault="0017543F" w:rsidP="00F770BC">
            <w:pPr>
              <w:spacing w:after="20"/>
              <w:jc w:val="right"/>
              <w:rPr>
                <w:rFonts w:asciiTheme="majorBidi" w:hAnsiTheme="majorBidi" w:cstheme="majorBidi"/>
                <w:sz w:val="20"/>
                <w:szCs w:val="20"/>
                <w:lang w:eastAsia="en-CA"/>
              </w:rPr>
            </w:pPr>
            <w:r w:rsidRPr="006E1EE9">
              <w:rPr>
                <w:sz w:val="18"/>
                <w:szCs w:val="18"/>
                <w:lang w:eastAsia="zh-CN"/>
              </w:rPr>
              <w:t>36,575</w:t>
            </w:r>
          </w:p>
        </w:tc>
      </w:tr>
      <w:tr w:rsidR="0017543F" w:rsidRPr="006E1EE9" w14:paraId="5F0CC31A" w14:textId="77777777" w:rsidTr="00F770BC">
        <w:trPr>
          <w:trHeight w:val="3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BD51461" w14:textId="77777777" w:rsidR="0017543F" w:rsidRPr="006E1EE9" w:rsidRDefault="0017543F" w:rsidP="00F770BC">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2.3</w:t>
            </w:r>
          </w:p>
        </w:tc>
        <w:tc>
          <w:tcPr>
            <w:tcW w:w="1625" w:type="pct"/>
            <w:tcBorders>
              <w:top w:val="nil"/>
              <w:left w:val="nil"/>
              <w:bottom w:val="single" w:sz="4" w:space="0" w:color="auto"/>
              <w:right w:val="single" w:sz="4" w:space="0" w:color="auto"/>
            </w:tcBorders>
            <w:shd w:val="clear" w:color="auto" w:fill="auto"/>
          </w:tcPr>
          <w:p w14:paraId="587B9099" w14:textId="77777777" w:rsidR="0017543F" w:rsidRPr="006E1EE9" w:rsidRDefault="0017543F" w:rsidP="00F770BC">
            <w:pPr>
              <w:spacing w:after="20"/>
              <w:jc w:val="left"/>
              <w:rPr>
                <w:rFonts w:asciiTheme="majorBidi" w:hAnsiTheme="majorBidi" w:cstheme="majorBidi"/>
                <w:sz w:val="20"/>
                <w:szCs w:val="20"/>
                <w:lang w:eastAsia="en-CA"/>
              </w:rPr>
            </w:pPr>
            <w:r w:rsidRPr="006E1EE9">
              <w:rPr>
                <w:sz w:val="20"/>
                <w:szCs w:val="20"/>
                <w:lang w:eastAsia="en-CA"/>
              </w:rPr>
              <w:t>Cooperating IA (UNEP) agreed funding (US $)</w:t>
            </w:r>
          </w:p>
        </w:tc>
        <w:tc>
          <w:tcPr>
            <w:tcW w:w="357" w:type="pct"/>
            <w:tcBorders>
              <w:top w:val="single" w:sz="4" w:space="0" w:color="auto"/>
              <w:left w:val="nil"/>
              <w:bottom w:val="single" w:sz="4" w:space="0" w:color="auto"/>
              <w:right w:val="single" w:sz="4" w:space="0" w:color="auto"/>
            </w:tcBorders>
          </w:tcPr>
          <w:p w14:paraId="176722BD"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sz w:val="18"/>
                <w:szCs w:val="18"/>
                <w:lang w:eastAsia="zh-CN"/>
              </w:rPr>
              <w:t>76,000</w:t>
            </w:r>
          </w:p>
        </w:tc>
        <w:tc>
          <w:tcPr>
            <w:tcW w:w="357" w:type="pct"/>
            <w:tcBorders>
              <w:top w:val="nil"/>
              <w:left w:val="single" w:sz="4" w:space="0" w:color="auto"/>
              <w:bottom w:val="single" w:sz="4" w:space="0" w:color="auto"/>
              <w:right w:val="single" w:sz="4" w:space="0" w:color="auto"/>
            </w:tcBorders>
          </w:tcPr>
          <w:p w14:paraId="6AAC6860"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732D2228"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25845F54"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6249EAA9"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sz w:val="18"/>
                <w:szCs w:val="18"/>
                <w:lang w:eastAsia="zh-CN"/>
              </w:rPr>
              <w:t>43,000</w:t>
            </w:r>
          </w:p>
        </w:tc>
        <w:tc>
          <w:tcPr>
            <w:tcW w:w="357" w:type="pct"/>
            <w:tcBorders>
              <w:top w:val="nil"/>
              <w:left w:val="nil"/>
              <w:bottom w:val="single" w:sz="4" w:space="0" w:color="auto"/>
              <w:right w:val="single" w:sz="4" w:space="0" w:color="auto"/>
            </w:tcBorders>
          </w:tcPr>
          <w:p w14:paraId="48BC4ABB"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7A8BD301"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612ABCDB"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sz w:val="18"/>
                <w:szCs w:val="18"/>
                <w:lang w:eastAsia="zh-CN"/>
              </w:rPr>
              <w:t>33,000</w:t>
            </w:r>
          </w:p>
        </w:tc>
        <w:tc>
          <w:tcPr>
            <w:tcW w:w="342" w:type="pct"/>
            <w:tcBorders>
              <w:top w:val="nil"/>
              <w:left w:val="nil"/>
              <w:bottom w:val="single" w:sz="4" w:space="0" w:color="auto"/>
              <w:right w:val="single" w:sz="4" w:space="0" w:color="auto"/>
            </w:tcBorders>
          </w:tcPr>
          <w:p w14:paraId="3F9C0230" w14:textId="77777777" w:rsidR="0017543F" w:rsidRPr="006E1EE9" w:rsidRDefault="0017543F" w:rsidP="00F770BC">
            <w:pPr>
              <w:spacing w:after="20"/>
              <w:jc w:val="right"/>
              <w:rPr>
                <w:rFonts w:asciiTheme="majorBidi" w:hAnsiTheme="majorBidi" w:cstheme="majorBidi"/>
                <w:sz w:val="20"/>
                <w:szCs w:val="20"/>
                <w:lang w:eastAsia="en-CA"/>
              </w:rPr>
            </w:pPr>
            <w:r w:rsidRPr="006E1EE9">
              <w:rPr>
                <w:sz w:val="18"/>
                <w:szCs w:val="18"/>
                <w:lang w:eastAsia="zh-CN"/>
              </w:rPr>
              <w:t>195,000</w:t>
            </w:r>
          </w:p>
        </w:tc>
      </w:tr>
      <w:tr w:rsidR="0017543F" w:rsidRPr="006E1EE9" w14:paraId="36844B18" w14:textId="77777777" w:rsidTr="00F770BC">
        <w:trPr>
          <w:trHeight w:val="77"/>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7A5AA38" w14:textId="77777777" w:rsidR="0017543F" w:rsidRPr="006E1EE9" w:rsidRDefault="0017543F" w:rsidP="00F770BC">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2.4</w:t>
            </w:r>
          </w:p>
        </w:tc>
        <w:tc>
          <w:tcPr>
            <w:tcW w:w="1625" w:type="pct"/>
            <w:tcBorders>
              <w:top w:val="nil"/>
              <w:left w:val="nil"/>
              <w:bottom w:val="single" w:sz="4" w:space="0" w:color="auto"/>
              <w:right w:val="single" w:sz="4" w:space="0" w:color="auto"/>
            </w:tcBorders>
            <w:shd w:val="clear" w:color="auto" w:fill="auto"/>
          </w:tcPr>
          <w:p w14:paraId="797FDDCA" w14:textId="77777777" w:rsidR="0017543F" w:rsidRPr="006E1EE9" w:rsidRDefault="0017543F" w:rsidP="00F770BC">
            <w:pPr>
              <w:spacing w:after="20"/>
              <w:jc w:val="left"/>
              <w:rPr>
                <w:rFonts w:asciiTheme="majorBidi" w:hAnsiTheme="majorBidi" w:cstheme="majorBidi"/>
                <w:sz w:val="20"/>
                <w:szCs w:val="20"/>
                <w:lang w:eastAsia="en-CA"/>
              </w:rPr>
            </w:pPr>
            <w:r w:rsidRPr="006E1EE9">
              <w:rPr>
                <w:sz w:val="20"/>
                <w:szCs w:val="20"/>
                <w:lang w:eastAsia="en-CA"/>
              </w:rPr>
              <w:t>Support costs for Cooperating IA (US $)</w:t>
            </w:r>
          </w:p>
        </w:tc>
        <w:tc>
          <w:tcPr>
            <w:tcW w:w="357" w:type="pct"/>
            <w:tcBorders>
              <w:top w:val="single" w:sz="4" w:space="0" w:color="auto"/>
              <w:left w:val="nil"/>
              <w:bottom w:val="single" w:sz="4" w:space="0" w:color="auto"/>
              <w:right w:val="single" w:sz="4" w:space="0" w:color="auto"/>
            </w:tcBorders>
          </w:tcPr>
          <w:p w14:paraId="396C781B"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sz w:val="18"/>
                <w:szCs w:val="18"/>
                <w:lang w:eastAsia="zh-CN"/>
              </w:rPr>
              <w:t>9,880</w:t>
            </w:r>
          </w:p>
        </w:tc>
        <w:tc>
          <w:tcPr>
            <w:tcW w:w="357" w:type="pct"/>
            <w:tcBorders>
              <w:top w:val="nil"/>
              <w:left w:val="single" w:sz="4" w:space="0" w:color="auto"/>
              <w:bottom w:val="single" w:sz="4" w:space="0" w:color="auto"/>
              <w:right w:val="single" w:sz="4" w:space="0" w:color="auto"/>
            </w:tcBorders>
          </w:tcPr>
          <w:p w14:paraId="1148890A"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26BE0752"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632BA197"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1BE2FEAA"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sz w:val="18"/>
                <w:szCs w:val="18"/>
                <w:lang w:eastAsia="zh-CN"/>
              </w:rPr>
              <w:t>5,590</w:t>
            </w:r>
          </w:p>
        </w:tc>
        <w:tc>
          <w:tcPr>
            <w:tcW w:w="357" w:type="pct"/>
            <w:tcBorders>
              <w:top w:val="nil"/>
              <w:left w:val="nil"/>
              <w:bottom w:val="single" w:sz="4" w:space="0" w:color="auto"/>
              <w:right w:val="single" w:sz="4" w:space="0" w:color="auto"/>
            </w:tcBorders>
          </w:tcPr>
          <w:p w14:paraId="6E508D4E"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2349E977"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658E44EF"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sz w:val="18"/>
                <w:szCs w:val="18"/>
                <w:lang w:eastAsia="zh-CN"/>
              </w:rPr>
              <w:t>4,290</w:t>
            </w:r>
          </w:p>
        </w:tc>
        <w:tc>
          <w:tcPr>
            <w:tcW w:w="342" w:type="pct"/>
            <w:tcBorders>
              <w:top w:val="nil"/>
              <w:left w:val="nil"/>
              <w:bottom w:val="single" w:sz="4" w:space="0" w:color="auto"/>
              <w:right w:val="single" w:sz="4" w:space="0" w:color="auto"/>
            </w:tcBorders>
          </w:tcPr>
          <w:p w14:paraId="1DF76256" w14:textId="77777777" w:rsidR="0017543F" w:rsidRPr="006E1EE9" w:rsidRDefault="0017543F" w:rsidP="00F770BC">
            <w:pPr>
              <w:spacing w:after="20"/>
              <w:jc w:val="right"/>
              <w:rPr>
                <w:rFonts w:asciiTheme="majorBidi" w:hAnsiTheme="majorBidi" w:cstheme="majorBidi"/>
                <w:sz w:val="20"/>
                <w:szCs w:val="20"/>
                <w:lang w:eastAsia="en-CA"/>
              </w:rPr>
            </w:pPr>
            <w:r w:rsidRPr="006E1EE9">
              <w:rPr>
                <w:sz w:val="18"/>
                <w:szCs w:val="18"/>
                <w:lang w:eastAsia="zh-CN"/>
              </w:rPr>
              <w:t>25,350</w:t>
            </w:r>
          </w:p>
        </w:tc>
      </w:tr>
      <w:tr w:rsidR="0017543F" w:rsidRPr="006E1EE9" w14:paraId="0CC9371A" w14:textId="77777777" w:rsidTr="00F770BC">
        <w:trPr>
          <w:trHeight w:val="66"/>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C41A6FF" w14:textId="77777777" w:rsidR="0017543F" w:rsidRPr="006E1EE9" w:rsidRDefault="0017543F" w:rsidP="00F770BC">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3.1</w:t>
            </w:r>
          </w:p>
        </w:tc>
        <w:tc>
          <w:tcPr>
            <w:tcW w:w="1625" w:type="pct"/>
            <w:tcBorders>
              <w:top w:val="nil"/>
              <w:left w:val="nil"/>
              <w:bottom w:val="single" w:sz="4" w:space="0" w:color="auto"/>
              <w:right w:val="single" w:sz="4" w:space="0" w:color="auto"/>
            </w:tcBorders>
            <w:hideMark/>
          </w:tcPr>
          <w:p w14:paraId="4DB03EDB" w14:textId="77777777" w:rsidR="0017543F" w:rsidRPr="006E1EE9" w:rsidRDefault="0017543F" w:rsidP="00F770BC">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Total agreed funding (US $)</w:t>
            </w:r>
          </w:p>
        </w:tc>
        <w:tc>
          <w:tcPr>
            <w:tcW w:w="357" w:type="pct"/>
            <w:tcBorders>
              <w:top w:val="single" w:sz="4" w:space="0" w:color="auto"/>
              <w:left w:val="nil"/>
              <w:bottom w:val="single" w:sz="4" w:space="0" w:color="auto"/>
              <w:right w:val="single" w:sz="4" w:space="0" w:color="auto"/>
            </w:tcBorders>
          </w:tcPr>
          <w:p w14:paraId="7D683690"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sz w:val="18"/>
                <w:szCs w:val="18"/>
                <w:lang w:eastAsia="zh-CN"/>
              </w:rPr>
              <w:t>318,900</w:t>
            </w:r>
          </w:p>
        </w:tc>
        <w:tc>
          <w:tcPr>
            <w:tcW w:w="357" w:type="pct"/>
            <w:tcBorders>
              <w:top w:val="nil"/>
              <w:left w:val="single" w:sz="4" w:space="0" w:color="auto"/>
              <w:bottom w:val="single" w:sz="4" w:space="0" w:color="auto"/>
              <w:right w:val="single" w:sz="4" w:space="0" w:color="auto"/>
            </w:tcBorders>
          </w:tcPr>
          <w:p w14:paraId="22023ECE"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4B302E7D"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12746075"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15A52353"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sz w:val="18"/>
                <w:szCs w:val="18"/>
                <w:lang w:eastAsia="zh-CN"/>
              </w:rPr>
              <w:t>101,500</w:t>
            </w:r>
          </w:p>
        </w:tc>
        <w:tc>
          <w:tcPr>
            <w:tcW w:w="357" w:type="pct"/>
            <w:tcBorders>
              <w:top w:val="nil"/>
              <w:left w:val="nil"/>
              <w:bottom w:val="single" w:sz="4" w:space="0" w:color="auto"/>
              <w:right w:val="single" w:sz="4" w:space="0" w:color="auto"/>
            </w:tcBorders>
          </w:tcPr>
          <w:p w14:paraId="7B48F12E"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38595D3C"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575A9373"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sz w:val="18"/>
                <w:szCs w:val="18"/>
                <w:lang w:eastAsia="zh-CN"/>
              </w:rPr>
              <w:t>124,500</w:t>
            </w:r>
          </w:p>
        </w:tc>
        <w:tc>
          <w:tcPr>
            <w:tcW w:w="342" w:type="pct"/>
            <w:tcBorders>
              <w:top w:val="nil"/>
              <w:left w:val="nil"/>
              <w:bottom w:val="single" w:sz="4" w:space="0" w:color="auto"/>
              <w:right w:val="single" w:sz="4" w:space="0" w:color="auto"/>
            </w:tcBorders>
          </w:tcPr>
          <w:p w14:paraId="48D775A6" w14:textId="77777777" w:rsidR="0017543F" w:rsidRPr="006E1EE9" w:rsidRDefault="0017543F" w:rsidP="00F770BC">
            <w:pPr>
              <w:spacing w:after="20"/>
              <w:jc w:val="right"/>
              <w:rPr>
                <w:rFonts w:asciiTheme="majorBidi" w:hAnsiTheme="majorBidi" w:cstheme="majorBidi"/>
                <w:sz w:val="20"/>
                <w:szCs w:val="20"/>
                <w:lang w:eastAsia="en-CA"/>
              </w:rPr>
            </w:pPr>
            <w:r w:rsidRPr="006E1EE9">
              <w:rPr>
                <w:sz w:val="18"/>
                <w:szCs w:val="18"/>
                <w:lang w:eastAsia="en-CA"/>
              </w:rPr>
              <w:t>717,500</w:t>
            </w:r>
          </w:p>
        </w:tc>
      </w:tr>
      <w:tr w:rsidR="0017543F" w:rsidRPr="006E1EE9" w14:paraId="40E099D7" w14:textId="77777777" w:rsidTr="00F770BC">
        <w:trPr>
          <w:trHeight w:val="155"/>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E539319" w14:textId="77777777" w:rsidR="0017543F" w:rsidRPr="006E1EE9" w:rsidRDefault="0017543F" w:rsidP="00F770BC">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3.2</w:t>
            </w:r>
          </w:p>
        </w:tc>
        <w:tc>
          <w:tcPr>
            <w:tcW w:w="1625" w:type="pct"/>
            <w:tcBorders>
              <w:top w:val="nil"/>
              <w:left w:val="nil"/>
              <w:bottom w:val="single" w:sz="4" w:space="0" w:color="auto"/>
              <w:right w:val="single" w:sz="4" w:space="0" w:color="auto"/>
            </w:tcBorders>
            <w:hideMark/>
          </w:tcPr>
          <w:p w14:paraId="073EF7D5" w14:textId="77777777" w:rsidR="0017543F" w:rsidRPr="006E1EE9" w:rsidRDefault="0017543F" w:rsidP="00F770BC">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Total support costs (US $)</w:t>
            </w:r>
          </w:p>
        </w:tc>
        <w:tc>
          <w:tcPr>
            <w:tcW w:w="357" w:type="pct"/>
            <w:tcBorders>
              <w:top w:val="single" w:sz="4" w:space="0" w:color="auto"/>
              <w:left w:val="nil"/>
              <w:bottom w:val="single" w:sz="4" w:space="0" w:color="auto"/>
              <w:right w:val="single" w:sz="4" w:space="0" w:color="auto"/>
            </w:tcBorders>
          </w:tcPr>
          <w:p w14:paraId="15B66060"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sz w:val="18"/>
                <w:szCs w:val="18"/>
                <w:lang w:eastAsia="zh-CN"/>
              </w:rPr>
              <w:t>26,883</w:t>
            </w:r>
          </w:p>
        </w:tc>
        <w:tc>
          <w:tcPr>
            <w:tcW w:w="357" w:type="pct"/>
            <w:tcBorders>
              <w:top w:val="nil"/>
              <w:left w:val="single" w:sz="4" w:space="0" w:color="auto"/>
              <w:bottom w:val="single" w:sz="4" w:space="0" w:color="auto"/>
              <w:right w:val="single" w:sz="4" w:space="0" w:color="auto"/>
            </w:tcBorders>
          </w:tcPr>
          <w:p w14:paraId="109C0CFB"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4DAAC54F"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2B605685"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29E3F898"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sz w:val="18"/>
                <w:szCs w:val="18"/>
                <w:lang w:eastAsia="zh-CN"/>
              </w:rPr>
              <w:t>9,685</w:t>
            </w:r>
          </w:p>
        </w:tc>
        <w:tc>
          <w:tcPr>
            <w:tcW w:w="357" w:type="pct"/>
            <w:tcBorders>
              <w:top w:val="nil"/>
              <w:left w:val="nil"/>
              <w:bottom w:val="single" w:sz="4" w:space="0" w:color="auto"/>
              <w:right w:val="single" w:sz="4" w:space="0" w:color="auto"/>
            </w:tcBorders>
          </w:tcPr>
          <w:p w14:paraId="29C4B59D"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7A780C11"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6A73E5AE"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sz w:val="18"/>
                <w:szCs w:val="18"/>
                <w:lang w:eastAsia="zh-CN"/>
              </w:rPr>
              <w:t>10,695</w:t>
            </w:r>
          </w:p>
        </w:tc>
        <w:tc>
          <w:tcPr>
            <w:tcW w:w="342" w:type="pct"/>
            <w:tcBorders>
              <w:top w:val="nil"/>
              <w:left w:val="nil"/>
              <w:bottom w:val="single" w:sz="4" w:space="0" w:color="auto"/>
              <w:right w:val="single" w:sz="4" w:space="0" w:color="auto"/>
            </w:tcBorders>
          </w:tcPr>
          <w:p w14:paraId="7B3F27A3" w14:textId="77777777" w:rsidR="0017543F" w:rsidRPr="006E1EE9" w:rsidRDefault="0017543F" w:rsidP="00F770BC">
            <w:pPr>
              <w:spacing w:after="20"/>
              <w:jc w:val="right"/>
              <w:rPr>
                <w:rFonts w:asciiTheme="majorBidi" w:hAnsiTheme="majorBidi" w:cstheme="majorBidi"/>
                <w:sz w:val="20"/>
                <w:szCs w:val="20"/>
                <w:lang w:eastAsia="en-CA"/>
              </w:rPr>
            </w:pPr>
            <w:r w:rsidRPr="006E1EE9">
              <w:rPr>
                <w:sz w:val="18"/>
                <w:szCs w:val="18"/>
                <w:lang w:eastAsia="zh-CN"/>
              </w:rPr>
              <w:t>61,925</w:t>
            </w:r>
          </w:p>
        </w:tc>
      </w:tr>
      <w:tr w:rsidR="0017543F" w:rsidRPr="006E1EE9" w14:paraId="5B62C02A" w14:textId="77777777" w:rsidTr="00F770BC">
        <w:trPr>
          <w:trHeight w:val="66"/>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37AB017" w14:textId="77777777" w:rsidR="0017543F" w:rsidRPr="006E1EE9" w:rsidRDefault="0017543F" w:rsidP="00F770BC">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3.3</w:t>
            </w:r>
          </w:p>
        </w:tc>
        <w:tc>
          <w:tcPr>
            <w:tcW w:w="1625" w:type="pct"/>
            <w:tcBorders>
              <w:top w:val="nil"/>
              <w:left w:val="nil"/>
              <w:bottom w:val="single" w:sz="4" w:space="0" w:color="auto"/>
              <w:right w:val="single" w:sz="4" w:space="0" w:color="auto"/>
            </w:tcBorders>
            <w:hideMark/>
          </w:tcPr>
          <w:p w14:paraId="14C213D0" w14:textId="77777777" w:rsidR="0017543F" w:rsidRPr="006E1EE9" w:rsidRDefault="0017543F" w:rsidP="00F770BC">
            <w:pPr>
              <w:spacing w:after="20"/>
              <w:jc w:val="left"/>
              <w:rPr>
                <w:rFonts w:asciiTheme="majorBidi" w:hAnsiTheme="majorBidi" w:cstheme="majorBidi"/>
                <w:sz w:val="20"/>
                <w:szCs w:val="20"/>
                <w:lang w:eastAsia="en-CA"/>
              </w:rPr>
            </w:pPr>
            <w:r w:rsidRPr="006E1EE9">
              <w:rPr>
                <w:rFonts w:asciiTheme="majorBidi" w:hAnsiTheme="majorBidi" w:cstheme="majorBidi"/>
                <w:sz w:val="20"/>
                <w:szCs w:val="20"/>
                <w:lang w:eastAsia="en-CA"/>
              </w:rPr>
              <w:t>Total agreed costs (US $)</w:t>
            </w:r>
          </w:p>
        </w:tc>
        <w:tc>
          <w:tcPr>
            <w:tcW w:w="357" w:type="pct"/>
            <w:tcBorders>
              <w:top w:val="single" w:sz="4" w:space="0" w:color="auto"/>
              <w:left w:val="nil"/>
              <w:bottom w:val="single" w:sz="4" w:space="0" w:color="auto"/>
              <w:right w:val="single" w:sz="4" w:space="0" w:color="auto"/>
            </w:tcBorders>
          </w:tcPr>
          <w:p w14:paraId="747EC18A"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sz w:val="18"/>
                <w:szCs w:val="18"/>
                <w:lang w:eastAsia="zh-CN"/>
              </w:rPr>
              <w:t>345,783</w:t>
            </w:r>
          </w:p>
        </w:tc>
        <w:tc>
          <w:tcPr>
            <w:tcW w:w="357" w:type="pct"/>
            <w:tcBorders>
              <w:top w:val="nil"/>
              <w:left w:val="single" w:sz="4" w:space="0" w:color="auto"/>
              <w:bottom w:val="single" w:sz="4" w:space="0" w:color="auto"/>
              <w:right w:val="single" w:sz="4" w:space="0" w:color="auto"/>
            </w:tcBorders>
          </w:tcPr>
          <w:p w14:paraId="3DD3C711"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00889B4A"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shd w:val="clear" w:color="auto" w:fill="FFFFFF" w:themeFill="background1"/>
          </w:tcPr>
          <w:p w14:paraId="13BA1DA2"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660F88B9"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sz w:val="18"/>
                <w:szCs w:val="18"/>
                <w:lang w:eastAsia="zh-CN"/>
              </w:rPr>
              <w:t>111,185</w:t>
            </w:r>
          </w:p>
        </w:tc>
        <w:tc>
          <w:tcPr>
            <w:tcW w:w="357" w:type="pct"/>
            <w:tcBorders>
              <w:top w:val="nil"/>
              <w:left w:val="nil"/>
              <w:bottom w:val="single" w:sz="4" w:space="0" w:color="auto"/>
              <w:right w:val="single" w:sz="4" w:space="0" w:color="auto"/>
            </w:tcBorders>
          </w:tcPr>
          <w:p w14:paraId="7CFD0160"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tcPr>
          <w:p w14:paraId="112AB225"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rFonts w:asciiTheme="majorBidi" w:hAnsiTheme="majorBidi" w:cstheme="majorBidi"/>
                <w:sz w:val="20"/>
                <w:szCs w:val="20"/>
                <w:lang w:eastAsia="en-CA"/>
              </w:rPr>
              <w:t>0</w:t>
            </w:r>
          </w:p>
        </w:tc>
        <w:tc>
          <w:tcPr>
            <w:tcW w:w="357" w:type="pct"/>
            <w:tcBorders>
              <w:top w:val="nil"/>
              <w:left w:val="nil"/>
              <w:bottom w:val="single" w:sz="4" w:space="0" w:color="auto"/>
              <w:right w:val="single" w:sz="4" w:space="0" w:color="auto"/>
            </w:tcBorders>
            <w:shd w:val="clear" w:color="auto" w:fill="FFFFFF" w:themeFill="background1"/>
          </w:tcPr>
          <w:p w14:paraId="2E00E912" w14:textId="77777777" w:rsidR="0017543F" w:rsidRPr="006E1EE9" w:rsidRDefault="0017543F" w:rsidP="00F770BC">
            <w:pPr>
              <w:spacing w:after="20"/>
              <w:ind w:left="-139"/>
              <w:jc w:val="right"/>
              <w:rPr>
                <w:rFonts w:asciiTheme="majorBidi" w:hAnsiTheme="majorBidi" w:cstheme="majorBidi"/>
                <w:sz w:val="20"/>
                <w:szCs w:val="20"/>
                <w:lang w:eastAsia="en-CA"/>
              </w:rPr>
            </w:pPr>
            <w:r w:rsidRPr="006E1EE9">
              <w:rPr>
                <w:sz w:val="18"/>
                <w:szCs w:val="18"/>
                <w:lang w:eastAsia="zh-CN"/>
              </w:rPr>
              <w:t>135,195</w:t>
            </w:r>
          </w:p>
        </w:tc>
        <w:tc>
          <w:tcPr>
            <w:tcW w:w="342" w:type="pct"/>
            <w:tcBorders>
              <w:top w:val="nil"/>
              <w:left w:val="nil"/>
              <w:bottom w:val="single" w:sz="4" w:space="0" w:color="auto"/>
              <w:right w:val="single" w:sz="4" w:space="0" w:color="auto"/>
            </w:tcBorders>
          </w:tcPr>
          <w:p w14:paraId="73FA10C8" w14:textId="77777777" w:rsidR="0017543F" w:rsidRPr="006E1EE9" w:rsidRDefault="0017543F" w:rsidP="00F770BC">
            <w:pPr>
              <w:spacing w:after="20"/>
              <w:jc w:val="right"/>
              <w:rPr>
                <w:rFonts w:asciiTheme="majorBidi" w:hAnsiTheme="majorBidi" w:cstheme="majorBidi"/>
                <w:sz w:val="20"/>
                <w:szCs w:val="20"/>
                <w:lang w:eastAsia="en-CA"/>
              </w:rPr>
            </w:pPr>
            <w:r w:rsidRPr="006E1EE9">
              <w:rPr>
                <w:sz w:val="18"/>
                <w:szCs w:val="18"/>
                <w:lang w:eastAsia="en-CA"/>
              </w:rPr>
              <w:t>779,425</w:t>
            </w:r>
          </w:p>
        </w:tc>
      </w:tr>
    </w:tbl>
    <w:p w14:paraId="11E1D3BD" w14:textId="77777777" w:rsidR="0017543F" w:rsidRDefault="0017543F" w:rsidP="00E13499">
      <w:pPr>
        <w:rPr>
          <w:b/>
          <w:bCs/>
          <w:lang w:val="fr-FR"/>
        </w:rPr>
        <w:sectPr w:rsidR="0017543F" w:rsidSect="00C57D7A">
          <w:headerReference w:type="even" r:id="rId20"/>
          <w:headerReference w:type="default" r:id="rId21"/>
          <w:footerReference w:type="even" r:id="rId22"/>
          <w:footerReference w:type="default" r:id="rId23"/>
          <w:headerReference w:type="first" r:id="rId24"/>
          <w:footerReference w:type="first" r:id="rId25"/>
          <w:pgSz w:w="15840" w:h="12240" w:orient="landscape" w:code="1"/>
          <w:pgMar w:top="1440" w:right="864" w:bottom="1440" w:left="720" w:header="720" w:footer="475" w:gutter="0"/>
          <w:pgNumType w:start="1"/>
          <w:cols w:space="720"/>
          <w:docGrid w:linePitch="299"/>
        </w:sectPr>
      </w:pPr>
    </w:p>
    <w:p w14:paraId="1164A1F9" w14:textId="2484E5D0" w:rsidR="00D05951" w:rsidRPr="006E1EE9" w:rsidRDefault="00D05951" w:rsidP="00D05951">
      <w:pPr>
        <w:jc w:val="center"/>
        <w:rPr>
          <w:b/>
          <w:bCs/>
        </w:rPr>
      </w:pPr>
      <w:r w:rsidRPr="006E1EE9">
        <w:rPr>
          <w:b/>
          <w:bCs/>
        </w:rPr>
        <w:lastRenderedPageBreak/>
        <w:t>Annex</w:t>
      </w:r>
      <w:r>
        <w:rPr>
          <w:b/>
          <w:bCs/>
        </w:rPr>
        <w:t>e</w:t>
      </w:r>
      <w:r w:rsidRPr="006E1EE9">
        <w:rPr>
          <w:b/>
          <w:bCs/>
        </w:rPr>
        <w:t xml:space="preserve"> II</w:t>
      </w:r>
    </w:p>
    <w:p w14:paraId="5CA68401" w14:textId="77777777" w:rsidR="00D05951" w:rsidRPr="006E1EE9" w:rsidRDefault="00D05951" w:rsidP="00D05951">
      <w:pPr>
        <w:jc w:val="center"/>
        <w:rPr>
          <w:b/>
          <w:bCs/>
        </w:rPr>
      </w:pPr>
    </w:p>
    <w:p w14:paraId="7B22FD31" w14:textId="77777777" w:rsidR="00D05951" w:rsidRPr="006E1EE9" w:rsidRDefault="00D05951" w:rsidP="00D05951">
      <w:pPr>
        <w:jc w:val="center"/>
        <w:rPr>
          <w:b/>
          <w:bCs/>
        </w:rPr>
      </w:pPr>
      <w:r w:rsidRPr="006E1EE9">
        <w:rPr>
          <w:b/>
          <w:bCs/>
        </w:rPr>
        <w:t>SIMULTANEOUS IMPLEMENTATION OF THE HCFC PHASE-OUT MANAGEMENT PLAN</w:t>
      </w:r>
    </w:p>
    <w:p w14:paraId="0858310C" w14:textId="77777777" w:rsidR="00D05951" w:rsidRPr="006E1EE9" w:rsidRDefault="00D05951" w:rsidP="00D05951">
      <w:pPr>
        <w:jc w:val="center"/>
        <w:rPr>
          <w:b/>
          <w:bCs/>
          <w:i/>
          <w:iCs/>
          <w:sz w:val="18"/>
          <w:szCs w:val="18"/>
        </w:rPr>
      </w:pPr>
      <w:r w:rsidRPr="006E1EE9">
        <w:rPr>
          <w:b/>
          <w:bCs/>
        </w:rPr>
        <w:t>AND THE KIGALI HFC IMPLEMENTATION PLAN IN GUATEMALA</w:t>
      </w:r>
    </w:p>
    <w:p w14:paraId="3A5E5095" w14:textId="77777777" w:rsidR="00D05951" w:rsidRPr="006E1EE9" w:rsidRDefault="00D05951" w:rsidP="00D05951"/>
    <w:tbl>
      <w:tblPr>
        <w:tblW w:w="5583"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3240"/>
        <w:gridCol w:w="900"/>
        <w:gridCol w:w="2700"/>
        <w:gridCol w:w="900"/>
        <w:gridCol w:w="1170"/>
      </w:tblGrid>
      <w:tr w:rsidR="00D05951" w:rsidRPr="006E1EE9" w14:paraId="5A835071" w14:textId="77777777" w:rsidTr="00F770BC">
        <w:trPr>
          <w:trHeight w:val="287"/>
          <w:tblHeader/>
        </w:trPr>
        <w:tc>
          <w:tcPr>
            <w:tcW w:w="1530" w:type="dxa"/>
            <w:vMerge w:val="restart"/>
            <w:shd w:val="clear" w:color="auto" w:fill="D9D9D9" w:themeFill="background1" w:themeFillShade="D9"/>
          </w:tcPr>
          <w:p w14:paraId="4F4638F2" w14:textId="77777777" w:rsidR="00D05951" w:rsidRPr="006E1EE9" w:rsidRDefault="00D05951" w:rsidP="00F770BC">
            <w:pPr>
              <w:jc w:val="center"/>
              <w:rPr>
                <w:b/>
                <w:bCs/>
                <w:sz w:val="18"/>
                <w:szCs w:val="18"/>
                <w:lang w:eastAsia="en-CA"/>
              </w:rPr>
            </w:pPr>
            <w:r w:rsidRPr="006E1EE9">
              <w:rPr>
                <w:b/>
                <w:bCs/>
                <w:sz w:val="18"/>
                <w:szCs w:val="18"/>
                <w:lang w:eastAsia="en-CA"/>
              </w:rPr>
              <w:t>Category of activity</w:t>
            </w:r>
          </w:p>
        </w:tc>
        <w:tc>
          <w:tcPr>
            <w:tcW w:w="4140" w:type="dxa"/>
            <w:gridSpan w:val="2"/>
            <w:shd w:val="clear" w:color="auto" w:fill="D9D9D9" w:themeFill="background1" w:themeFillShade="D9"/>
          </w:tcPr>
          <w:p w14:paraId="54038D6E" w14:textId="77777777" w:rsidR="00D05951" w:rsidRPr="006E1EE9" w:rsidRDefault="00D05951" w:rsidP="00F770BC">
            <w:pPr>
              <w:jc w:val="center"/>
              <w:rPr>
                <w:b/>
                <w:bCs/>
                <w:sz w:val="18"/>
                <w:szCs w:val="18"/>
              </w:rPr>
            </w:pPr>
            <w:r w:rsidRPr="006E1EE9">
              <w:rPr>
                <w:b/>
                <w:bCs/>
                <w:sz w:val="18"/>
                <w:szCs w:val="18"/>
              </w:rPr>
              <w:t>HPMP St</w:t>
            </w:r>
            <w:r>
              <w:rPr>
                <w:b/>
                <w:bCs/>
                <w:sz w:val="18"/>
                <w:szCs w:val="18"/>
              </w:rPr>
              <w:t>a</w:t>
            </w:r>
            <w:r w:rsidRPr="006E1EE9">
              <w:rPr>
                <w:b/>
                <w:bCs/>
                <w:sz w:val="18"/>
                <w:szCs w:val="18"/>
              </w:rPr>
              <w:t>ge II</w:t>
            </w:r>
          </w:p>
        </w:tc>
        <w:tc>
          <w:tcPr>
            <w:tcW w:w="3600" w:type="dxa"/>
            <w:gridSpan w:val="2"/>
            <w:shd w:val="clear" w:color="auto" w:fill="D9D9D9" w:themeFill="background1" w:themeFillShade="D9"/>
          </w:tcPr>
          <w:p w14:paraId="275595EC" w14:textId="77777777" w:rsidR="00D05951" w:rsidRPr="006E1EE9" w:rsidRDefault="00D05951" w:rsidP="00F770BC">
            <w:pPr>
              <w:jc w:val="center"/>
              <w:rPr>
                <w:b/>
                <w:bCs/>
                <w:sz w:val="18"/>
                <w:szCs w:val="18"/>
              </w:rPr>
            </w:pPr>
            <w:r w:rsidRPr="006E1EE9">
              <w:rPr>
                <w:b/>
                <w:bCs/>
                <w:sz w:val="18"/>
                <w:szCs w:val="18"/>
              </w:rPr>
              <w:t>KIP Stage I</w:t>
            </w:r>
          </w:p>
        </w:tc>
        <w:tc>
          <w:tcPr>
            <w:tcW w:w="1170" w:type="dxa"/>
            <w:vMerge w:val="restart"/>
            <w:shd w:val="clear" w:color="auto" w:fill="D9D9D9" w:themeFill="background1" w:themeFillShade="D9"/>
          </w:tcPr>
          <w:p w14:paraId="196533DC" w14:textId="77777777" w:rsidR="00D05951" w:rsidRPr="006E1EE9" w:rsidRDefault="00D05951" w:rsidP="00F770BC">
            <w:pPr>
              <w:jc w:val="center"/>
              <w:rPr>
                <w:b/>
                <w:bCs/>
                <w:sz w:val="18"/>
                <w:szCs w:val="18"/>
              </w:rPr>
            </w:pPr>
            <w:r w:rsidRPr="006E1EE9">
              <w:rPr>
                <w:b/>
                <w:bCs/>
                <w:sz w:val="18"/>
                <w:szCs w:val="18"/>
                <w:lang w:eastAsia="en-CA"/>
              </w:rPr>
              <w:t>HPMP+KIP combined cost</w:t>
            </w:r>
            <w:r w:rsidRPr="006E1EE9">
              <w:rPr>
                <w:b/>
                <w:bCs/>
                <w:sz w:val="18"/>
                <w:szCs w:val="18"/>
                <w:lang w:eastAsia="en-CA"/>
              </w:rPr>
              <w:br/>
            </w:r>
            <w:r w:rsidRPr="006E1EE9">
              <w:rPr>
                <w:b/>
                <w:bCs/>
                <w:sz w:val="18"/>
                <w:szCs w:val="18"/>
              </w:rPr>
              <w:t>(US $)</w:t>
            </w:r>
          </w:p>
        </w:tc>
      </w:tr>
      <w:tr w:rsidR="00D05951" w:rsidRPr="006E1EE9" w14:paraId="1E47CB1F" w14:textId="77777777" w:rsidTr="00F770BC">
        <w:trPr>
          <w:trHeight w:val="576"/>
          <w:tblHeader/>
        </w:trPr>
        <w:tc>
          <w:tcPr>
            <w:tcW w:w="1530" w:type="dxa"/>
            <w:vMerge/>
            <w:shd w:val="clear" w:color="auto" w:fill="D9D9D9" w:themeFill="background1" w:themeFillShade="D9"/>
          </w:tcPr>
          <w:p w14:paraId="7AB1F0DD" w14:textId="77777777" w:rsidR="00D05951" w:rsidRPr="006E1EE9" w:rsidRDefault="00D05951" w:rsidP="00F770BC">
            <w:pPr>
              <w:jc w:val="center"/>
              <w:rPr>
                <w:b/>
                <w:bCs/>
                <w:sz w:val="18"/>
                <w:szCs w:val="18"/>
              </w:rPr>
            </w:pPr>
          </w:p>
        </w:tc>
        <w:tc>
          <w:tcPr>
            <w:tcW w:w="3240" w:type="dxa"/>
            <w:shd w:val="clear" w:color="auto" w:fill="D9D9D9" w:themeFill="background1" w:themeFillShade="D9"/>
            <w:hideMark/>
          </w:tcPr>
          <w:p w14:paraId="17724B1E" w14:textId="77777777" w:rsidR="00D05951" w:rsidRPr="006E1EE9" w:rsidRDefault="00D05951" w:rsidP="00F770BC">
            <w:pPr>
              <w:jc w:val="center"/>
              <w:rPr>
                <w:b/>
                <w:bCs/>
                <w:sz w:val="18"/>
                <w:szCs w:val="18"/>
              </w:rPr>
            </w:pPr>
            <w:r w:rsidRPr="006E1EE9">
              <w:rPr>
                <w:b/>
                <w:bCs/>
                <w:sz w:val="18"/>
                <w:szCs w:val="18"/>
              </w:rPr>
              <w:t>Activity</w:t>
            </w:r>
          </w:p>
        </w:tc>
        <w:tc>
          <w:tcPr>
            <w:tcW w:w="900" w:type="dxa"/>
            <w:shd w:val="clear" w:color="auto" w:fill="D9D9D9" w:themeFill="background1" w:themeFillShade="D9"/>
            <w:hideMark/>
          </w:tcPr>
          <w:p w14:paraId="16B888E8" w14:textId="77777777" w:rsidR="00D05951" w:rsidRPr="006E1EE9" w:rsidRDefault="00D05951" w:rsidP="00F770BC">
            <w:pPr>
              <w:jc w:val="center"/>
              <w:rPr>
                <w:b/>
                <w:bCs/>
                <w:sz w:val="18"/>
                <w:szCs w:val="18"/>
              </w:rPr>
            </w:pPr>
            <w:r w:rsidRPr="006E1EE9">
              <w:rPr>
                <w:b/>
                <w:bCs/>
                <w:sz w:val="18"/>
                <w:szCs w:val="18"/>
              </w:rPr>
              <w:t>Cost</w:t>
            </w:r>
          </w:p>
          <w:p w14:paraId="4068D8F0" w14:textId="77777777" w:rsidR="00D05951" w:rsidRPr="006E1EE9" w:rsidRDefault="00D05951" w:rsidP="00F770BC">
            <w:pPr>
              <w:jc w:val="center"/>
              <w:rPr>
                <w:b/>
                <w:bCs/>
                <w:sz w:val="18"/>
                <w:szCs w:val="18"/>
              </w:rPr>
            </w:pPr>
            <w:r w:rsidRPr="006E1EE9">
              <w:rPr>
                <w:b/>
                <w:bCs/>
                <w:sz w:val="18"/>
                <w:szCs w:val="18"/>
              </w:rPr>
              <w:t>(US $)</w:t>
            </w:r>
          </w:p>
        </w:tc>
        <w:tc>
          <w:tcPr>
            <w:tcW w:w="2700" w:type="dxa"/>
            <w:shd w:val="clear" w:color="auto" w:fill="D9D9D9" w:themeFill="background1" w:themeFillShade="D9"/>
            <w:hideMark/>
          </w:tcPr>
          <w:p w14:paraId="115752EC" w14:textId="77777777" w:rsidR="00D05951" w:rsidRPr="006E1EE9" w:rsidRDefault="00D05951" w:rsidP="00F770BC">
            <w:pPr>
              <w:jc w:val="center"/>
              <w:rPr>
                <w:b/>
                <w:bCs/>
                <w:sz w:val="18"/>
                <w:szCs w:val="18"/>
              </w:rPr>
            </w:pPr>
            <w:r w:rsidRPr="006E1EE9">
              <w:rPr>
                <w:b/>
                <w:bCs/>
                <w:sz w:val="18"/>
                <w:szCs w:val="18"/>
              </w:rPr>
              <w:t>Activity</w:t>
            </w:r>
          </w:p>
        </w:tc>
        <w:tc>
          <w:tcPr>
            <w:tcW w:w="900" w:type="dxa"/>
            <w:tcBorders>
              <w:bottom w:val="single" w:sz="4" w:space="0" w:color="auto"/>
            </w:tcBorders>
            <w:shd w:val="clear" w:color="auto" w:fill="D9D9D9" w:themeFill="background1" w:themeFillShade="D9"/>
            <w:hideMark/>
          </w:tcPr>
          <w:p w14:paraId="5E14D224" w14:textId="77777777" w:rsidR="00D05951" w:rsidRPr="006E1EE9" w:rsidRDefault="00D05951" w:rsidP="00F770BC">
            <w:pPr>
              <w:jc w:val="center"/>
              <w:rPr>
                <w:b/>
                <w:bCs/>
                <w:sz w:val="18"/>
                <w:szCs w:val="18"/>
              </w:rPr>
            </w:pPr>
            <w:r w:rsidRPr="006E1EE9">
              <w:rPr>
                <w:b/>
                <w:bCs/>
                <w:sz w:val="18"/>
                <w:szCs w:val="18"/>
              </w:rPr>
              <w:t>Cost</w:t>
            </w:r>
          </w:p>
          <w:p w14:paraId="5FCEA7F0" w14:textId="77777777" w:rsidR="00D05951" w:rsidRPr="006E1EE9" w:rsidRDefault="00D05951" w:rsidP="00F770BC">
            <w:pPr>
              <w:jc w:val="center"/>
              <w:rPr>
                <w:b/>
                <w:bCs/>
                <w:sz w:val="18"/>
                <w:szCs w:val="18"/>
              </w:rPr>
            </w:pPr>
            <w:r w:rsidRPr="006E1EE9">
              <w:rPr>
                <w:b/>
                <w:bCs/>
                <w:sz w:val="18"/>
                <w:szCs w:val="18"/>
              </w:rPr>
              <w:t>(US $)</w:t>
            </w:r>
          </w:p>
        </w:tc>
        <w:tc>
          <w:tcPr>
            <w:tcW w:w="1170" w:type="dxa"/>
            <w:vMerge/>
            <w:tcBorders>
              <w:bottom w:val="single" w:sz="4" w:space="0" w:color="auto"/>
            </w:tcBorders>
            <w:shd w:val="clear" w:color="auto" w:fill="D9D9D9" w:themeFill="background1" w:themeFillShade="D9"/>
          </w:tcPr>
          <w:p w14:paraId="160D7B81" w14:textId="77777777" w:rsidR="00D05951" w:rsidRPr="006E1EE9" w:rsidRDefault="00D05951" w:rsidP="00F770BC">
            <w:pPr>
              <w:jc w:val="center"/>
              <w:rPr>
                <w:b/>
                <w:bCs/>
                <w:sz w:val="18"/>
                <w:szCs w:val="18"/>
              </w:rPr>
            </w:pPr>
          </w:p>
        </w:tc>
      </w:tr>
      <w:tr w:rsidR="00D05951" w:rsidRPr="006E1EE9" w14:paraId="2503DED2" w14:textId="77777777" w:rsidTr="00F770BC">
        <w:trPr>
          <w:trHeight w:val="576"/>
        </w:trPr>
        <w:tc>
          <w:tcPr>
            <w:tcW w:w="1530" w:type="dxa"/>
          </w:tcPr>
          <w:p w14:paraId="43483423" w14:textId="77777777" w:rsidR="00D05951" w:rsidRPr="006E1EE9" w:rsidRDefault="00D05951" w:rsidP="00F770BC">
            <w:pPr>
              <w:jc w:val="left"/>
              <w:rPr>
                <w:sz w:val="18"/>
                <w:szCs w:val="18"/>
              </w:rPr>
            </w:pPr>
            <w:r w:rsidRPr="006E1EE9">
              <w:rPr>
                <w:sz w:val="18"/>
                <w:szCs w:val="18"/>
                <w:lang w:eastAsia="en-CA"/>
              </w:rPr>
              <w:t xml:space="preserve">Strengthening </w:t>
            </w:r>
            <w:r w:rsidRPr="006E1EE9">
              <w:rPr>
                <w:sz w:val="18"/>
                <w:szCs w:val="18"/>
              </w:rPr>
              <w:t>the framework for HCFC phase-out/</w:t>
            </w:r>
          </w:p>
          <w:p w14:paraId="4404EE51" w14:textId="77777777" w:rsidR="00D05951" w:rsidRPr="006E1EE9" w:rsidRDefault="00D05951" w:rsidP="00F770BC">
            <w:pPr>
              <w:jc w:val="left"/>
              <w:rPr>
                <w:sz w:val="18"/>
                <w:szCs w:val="18"/>
              </w:rPr>
            </w:pPr>
            <w:r w:rsidRPr="006E1EE9">
              <w:rPr>
                <w:sz w:val="18"/>
                <w:szCs w:val="18"/>
              </w:rPr>
              <w:t>HFC phase-down</w:t>
            </w:r>
          </w:p>
        </w:tc>
        <w:tc>
          <w:tcPr>
            <w:tcW w:w="3240" w:type="dxa"/>
            <w:shd w:val="clear" w:color="auto" w:fill="auto"/>
          </w:tcPr>
          <w:p w14:paraId="0C377DD5" w14:textId="77777777" w:rsidR="00D05951" w:rsidRPr="006E1EE9" w:rsidRDefault="00D05951" w:rsidP="00F770BC">
            <w:pPr>
              <w:jc w:val="left"/>
              <w:rPr>
                <w:sz w:val="18"/>
                <w:szCs w:val="18"/>
              </w:rPr>
            </w:pPr>
            <w:r w:rsidRPr="006E1EE9">
              <w:rPr>
                <w:sz w:val="18"/>
                <w:szCs w:val="18"/>
              </w:rPr>
              <w:t xml:space="preserve">Establish and enforce: </w:t>
            </w:r>
          </w:p>
          <w:p w14:paraId="47E31724" w14:textId="77777777" w:rsidR="00D05951" w:rsidRPr="006E1EE9" w:rsidRDefault="00D05951" w:rsidP="00F770BC">
            <w:pPr>
              <w:jc w:val="left"/>
              <w:rPr>
                <w:sz w:val="18"/>
                <w:szCs w:val="18"/>
              </w:rPr>
            </w:pPr>
            <w:r w:rsidRPr="006E1EE9">
              <w:rPr>
                <w:sz w:val="18"/>
                <w:szCs w:val="18"/>
              </w:rPr>
              <w:t xml:space="preserve">- a ban on the use of HCFC-141b, </w:t>
            </w:r>
          </w:p>
          <w:p w14:paraId="6DFB93D8" w14:textId="77777777" w:rsidR="00D05951" w:rsidRPr="006E1EE9" w:rsidRDefault="00D05951" w:rsidP="00F770BC">
            <w:pPr>
              <w:jc w:val="left"/>
              <w:rPr>
                <w:sz w:val="18"/>
                <w:szCs w:val="18"/>
              </w:rPr>
            </w:pPr>
            <w:r w:rsidRPr="006E1EE9">
              <w:rPr>
                <w:sz w:val="18"/>
                <w:szCs w:val="18"/>
              </w:rPr>
              <w:t xml:space="preserve">- a mandatory record-keeping practices and schedules for leakage checks, </w:t>
            </w:r>
          </w:p>
          <w:p w14:paraId="6763C884" w14:textId="77777777" w:rsidR="00D05951" w:rsidRPr="006E1EE9" w:rsidRDefault="00D05951" w:rsidP="00F770BC">
            <w:pPr>
              <w:jc w:val="left"/>
              <w:rPr>
                <w:sz w:val="18"/>
                <w:szCs w:val="18"/>
              </w:rPr>
            </w:pPr>
            <w:r w:rsidRPr="006E1EE9">
              <w:rPr>
                <w:sz w:val="18"/>
                <w:szCs w:val="18"/>
              </w:rPr>
              <w:t xml:space="preserve">- regulation to restrict the import of RAC equipment based on energy efficiency criterion; </w:t>
            </w:r>
          </w:p>
          <w:p w14:paraId="7A106450" w14:textId="77777777" w:rsidR="00D05951" w:rsidRPr="006E1EE9" w:rsidRDefault="00D05951" w:rsidP="00F770BC">
            <w:pPr>
              <w:jc w:val="left"/>
              <w:rPr>
                <w:sz w:val="18"/>
                <w:szCs w:val="18"/>
              </w:rPr>
            </w:pPr>
            <w:r w:rsidRPr="006E1EE9">
              <w:rPr>
                <w:sz w:val="18"/>
                <w:szCs w:val="18"/>
              </w:rPr>
              <w:t xml:space="preserve">- policies on the life-cycle approach to managing substances controlled by the Montreal Protocol </w:t>
            </w:r>
          </w:p>
        </w:tc>
        <w:tc>
          <w:tcPr>
            <w:tcW w:w="900" w:type="dxa"/>
            <w:shd w:val="clear" w:color="auto" w:fill="auto"/>
            <w:noWrap/>
          </w:tcPr>
          <w:p w14:paraId="61E554A3" w14:textId="77777777" w:rsidR="00D05951" w:rsidRPr="006E1EE9" w:rsidRDefault="00D05951" w:rsidP="00F770BC">
            <w:pPr>
              <w:jc w:val="right"/>
              <w:rPr>
                <w:sz w:val="18"/>
                <w:szCs w:val="18"/>
              </w:rPr>
            </w:pPr>
            <w:r w:rsidRPr="006E1EE9">
              <w:rPr>
                <w:sz w:val="18"/>
                <w:szCs w:val="18"/>
              </w:rPr>
              <w:t>35,000</w:t>
            </w:r>
          </w:p>
        </w:tc>
        <w:tc>
          <w:tcPr>
            <w:tcW w:w="2700" w:type="dxa"/>
            <w:tcBorders>
              <w:bottom w:val="single" w:sz="4" w:space="0" w:color="auto"/>
            </w:tcBorders>
            <w:shd w:val="clear" w:color="auto" w:fill="auto"/>
          </w:tcPr>
          <w:p w14:paraId="35ECC98E" w14:textId="77777777" w:rsidR="00D05951" w:rsidRPr="006E1EE9" w:rsidRDefault="00D05951" w:rsidP="00F770BC">
            <w:pPr>
              <w:jc w:val="left"/>
              <w:rPr>
                <w:sz w:val="18"/>
                <w:szCs w:val="18"/>
              </w:rPr>
            </w:pPr>
            <w:r w:rsidRPr="006E1EE9">
              <w:rPr>
                <w:sz w:val="18"/>
                <w:szCs w:val="18"/>
              </w:rPr>
              <w:t>Establish a research web platform centre dedicated to register and disseminate refrigeration innovation and to highlight the benefits of HFC alternatives</w:t>
            </w:r>
          </w:p>
        </w:tc>
        <w:tc>
          <w:tcPr>
            <w:tcW w:w="900" w:type="dxa"/>
            <w:shd w:val="clear" w:color="auto" w:fill="auto"/>
            <w:noWrap/>
          </w:tcPr>
          <w:p w14:paraId="57FD2C58" w14:textId="77777777" w:rsidR="00D05951" w:rsidRPr="006E1EE9" w:rsidRDefault="00D05951" w:rsidP="00F770BC">
            <w:pPr>
              <w:jc w:val="right"/>
              <w:rPr>
                <w:sz w:val="18"/>
                <w:szCs w:val="18"/>
              </w:rPr>
            </w:pPr>
            <w:r w:rsidRPr="006E1EE9">
              <w:rPr>
                <w:sz w:val="18"/>
                <w:szCs w:val="18"/>
              </w:rPr>
              <w:t>20,000</w:t>
            </w:r>
          </w:p>
        </w:tc>
        <w:tc>
          <w:tcPr>
            <w:tcW w:w="1170" w:type="dxa"/>
          </w:tcPr>
          <w:p w14:paraId="269B0B0E" w14:textId="77777777" w:rsidR="00D05951" w:rsidRPr="006E1EE9" w:rsidRDefault="00D05951" w:rsidP="00F770BC">
            <w:pPr>
              <w:jc w:val="right"/>
              <w:rPr>
                <w:sz w:val="18"/>
                <w:szCs w:val="18"/>
              </w:rPr>
            </w:pPr>
            <w:r w:rsidRPr="006E1EE9">
              <w:rPr>
                <w:sz w:val="18"/>
                <w:szCs w:val="18"/>
              </w:rPr>
              <w:t>55,000</w:t>
            </w:r>
          </w:p>
        </w:tc>
      </w:tr>
      <w:tr w:rsidR="00D05951" w:rsidRPr="006E1EE9" w14:paraId="53356410" w14:textId="77777777" w:rsidTr="00F770BC">
        <w:trPr>
          <w:trHeight w:val="576"/>
        </w:trPr>
        <w:tc>
          <w:tcPr>
            <w:tcW w:w="1530" w:type="dxa"/>
          </w:tcPr>
          <w:p w14:paraId="2087E3C0" w14:textId="77777777" w:rsidR="00D05951" w:rsidRPr="006E1EE9" w:rsidRDefault="00D05951" w:rsidP="00F770BC">
            <w:pPr>
              <w:jc w:val="left"/>
              <w:rPr>
                <w:sz w:val="18"/>
                <w:szCs w:val="18"/>
                <w:lang w:eastAsia="en-CA"/>
              </w:rPr>
            </w:pPr>
            <w:r w:rsidRPr="006E1EE9">
              <w:rPr>
                <w:sz w:val="18"/>
                <w:szCs w:val="18"/>
                <w:lang w:eastAsia="en-CA"/>
              </w:rPr>
              <w:t>Training of customs officers</w:t>
            </w:r>
          </w:p>
        </w:tc>
        <w:tc>
          <w:tcPr>
            <w:tcW w:w="3240" w:type="dxa"/>
            <w:shd w:val="clear" w:color="auto" w:fill="auto"/>
          </w:tcPr>
          <w:p w14:paraId="1838FED7" w14:textId="77777777" w:rsidR="00D05951" w:rsidRPr="006E1EE9" w:rsidRDefault="00D05951" w:rsidP="00F770BC">
            <w:pPr>
              <w:jc w:val="left"/>
              <w:rPr>
                <w:sz w:val="18"/>
                <w:szCs w:val="18"/>
              </w:rPr>
            </w:pPr>
            <w:r w:rsidRPr="006E1EE9">
              <w:rPr>
                <w:sz w:val="18"/>
                <w:szCs w:val="18"/>
              </w:rPr>
              <w:t xml:space="preserve">Improve the licensing and quota system based on the recommendations of the verification report; </w:t>
            </w:r>
          </w:p>
          <w:p w14:paraId="5D953986" w14:textId="77777777" w:rsidR="00D05951" w:rsidRPr="006E1EE9" w:rsidRDefault="00D05951" w:rsidP="00F770BC">
            <w:pPr>
              <w:jc w:val="left"/>
              <w:rPr>
                <w:sz w:val="18"/>
                <w:szCs w:val="18"/>
              </w:rPr>
            </w:pPr>
          </w:p>
          <w:p w14:paraId="40CCA518" w14:textId="77777777" w:rsidR="00D05951" w:rsidRPr="006E1EE9" w:rsidRDefault="00D05951" w:rsidP="00F770BC">
            <w:pPr>
              <w:jc w:val="left"/>
              <w:rPr>
                <w:sz w:val="18"/>
                <w:szCs w:val="18"/>
              </w:rPr>
            </w:pPr>
            <w:r w:rsidRPr="006E1EE9">
              <w:rPr>
                <w:sz w:val="18"/>
                <w:szCs w:val="18"/>
              </w:rPr>
              <w:t>Conduct 10 training courses for customs and enforcement inspectors on import controls on Montreal Protocol substances and the equipment containing them, each for approximately 30 participants;</w:t>
            </w:r>
          </w:p>
          <w:p w14:paraId="05E65447" w14:textId="77777777" w:rsidR="00D05951" w:rsidRPr="006E1EE9" w:rsidRDefault="00D05951" w:rsidP="00F770BC">
            <w:pPr>
              <w:rPr>
                <w:sz w:val="18"/>
                <w:szCs w:val="18"/>
              </w:rPr>
            </w:pPr>
          </w:p>
          <w:p w14:paraId="703BD100" w14:textId="77777777" w:rsidR="00D05951" w:rsidRPr="006E1EE9" w:rsidRDefault="00D05951" w:rsidP="00F770BC">
            <w:pPr>
              <w:rPr>
                <w:sz w:val="18"/>
                <w:szCs w:val="18"/>
              </w:rPr>
            </w:pPr>
            <w:r w:rsidRPr="006E1EE9">
              <w:rPr>
                <w:sz w:val="18"/>
                <w:szCs w:val="18"/>
              </w:rPr>
              <w:t>Develop of an online customs training module of HCFC controls</w:t>
            </w:r>
          </w:p>
        </w:tc>
        <w:tc>
          <w:tcPr>
            <w:tcW w:w="900" w:type="dxa"/>
            <w:shd w:val="clear" w:color="auto" w:fill="auto"/>
            <w:noWrap/>
          </w:tcPr>
          <w:p w14:paraId="41CDE975" w14:textId="77777777" w:rsidR="00D05951" w:rsidRPr="006E1EE9" w:rsidRDefault="00D05951" w:rsidP="00F770BC">
            <w:pPr>
              <w:jc w:val="right"/>
              <w:rPr>
                <w:sz w:val="18"/>
                <w:szCs w:val="18"/>
              </w:rPr>
            </w:pPr>
            <w:r w:rsidRPr="006E1EE9">
              <w:rPr>
                <w:sz w:val="18"/>
                <w:szCs w:val="18"/>
              </w:rPr>
              <w:t>80,000</w:t>
            </w:r>
          </w:p>
        </w:tc>
        <w:tc>
          <w:tcPr>
            <w:tcW w:w="2700" w:type="dxa"/>
            <w:tcBorders>
              <w:bottom w:val="single" w:sz="4" w:space="0" w:color="auto"/>
            </w:tcBorders>
            <w:shd w:val="clear" w:color="auto" w:fill="auto"/>
          </w:tcPr>
          <w:p w14:paraId="1381FC1B" w14:textId="77777777" w:rsidR="00D05951" w:rsidRPr="006E1EE9" w:rsidRDefault="00D05951" w:rsidP="00F770BC">
            <w:pPr>
              <w:jc w:val="left"/>
              <w:rPr>
                <w:sz w:val="18"/>
                <w:szCs w:val="18"/>
              </w:rPr>
            </w:pPr>
            <w:r w:rsidRPr="006E1EE9">
              <w:rPr>
                <w:sz w:val="18"/>
                <w:szCs w:val="18"/>
              </w:rPr>
              <w:t xml:space="preserve">Design a customs handbook on HFC controls, training course, and arrangement of two workshops for customs officers, institutions, brokers, and importers </w:t>
            </w:r>
          </w:p>
          <w:p w14:paraId="7CB16009" w14:textId="77777777" w:rsidR="00D05951" w:rsidRPr="006E1EE9" w:rsidRDefault="00D05951" w:rsidP="00F770BC">
            <w:pPr>
              <w:jc w:val="left"/>
              <w:rPr>
                <w:sz w:val="18"/>
                <w:szCs w:val="18"/>
              </w:rPr>
            </w:pPr>
          </w:p>
        </w:tc>
        <w:tc>
          <w:tcPr>
            <w:tcW w:w="900" w:type="dxa"/>
            <w:shd w:val="clear" w:color="auto" w:fill="auto"/>
            <w:noWrap/>
          </w:tcPr>
          <w:p w14:paraId="3BBE3D5E" w14:textId="77777777" w:rsidR="00D05951" w:rsidRPr="006E1EE9" w:rsidRDefault="00D05951" w:rsidP="00F770BC">
            <w:pPr>
              <w:jc w:val="right"/>
              <w:rPr>
                <w:sz w:val="18"/>
                <w:szCs w:val="18"/>
              </w:rPr>
            </w:pPr>
            <w:r w:rsidRPr="006E1EE9">
              <w:rPr>
                <w:sz w:val="18"/>
                <w:szCs w:val="18"/>
              </w:rPr>
              <w:t>30,000</w:t>
            </w:r>
          </w:p>
        </w:tc>
        <w:tc>
          <w:tcPr>
            <w:tcW w:w="1170" w:type="dxa"/>
          </w:tcPr>
          <w:p w14:paraId="0C4521FB" w14:textId="77777777" w:rsidR="00D05951" w:rsidRPr="006E1EE9" w:rsidRDefault="00D05951" w:rsidP="00F770BC">
            <w:pPr>
              <w:jc w:val="right"/>
              <w:rPr>
                <w:sz w:val="18"/>
                <w:szCs w:val="18"/>
              </w:rPr>
            </w:pPr>
            <w:r w:rsidRPr="006E1EE9">
              <w:rPr>
                <w:sz w:val="18"/>
                <w:szCs w:val="18"/>
              </w:rPr>
              <w:t>110,000</w:t>
            </w:r>
          </w:p>
        </w:tc>
      </w:tr>
      <w:tr w:rsidR="00D05951" w:rsidRPr="006E1EE9" w14:paraId="0CFC6A59" w14:textId="77777777" w:rsidTr="00F770BC">
        <w:trPr>
          <w:trHeight w:val="576"/>
        </w:trPr>
        <w:tc>
          <w:tcPr>
            <w:tcW w:w="1530" w:type="dxa"/>
          </w:tcPr>
          <w:p w14:paraId="424C9766" w14:textId="77777777" w:rsidR="00D05951" w:rsidRPr="006E1EE9" w:rsidRDefault="00D05951" w:rsidP="00F770BC">
            <w:pPr>
              <w:jc w:val="left"/>
              <w:rPr>
                <w:sz w:val="18"/>
                <w:szCs w:val="18"/>
                <w:lang w:eastAsia="en-CA"/>
              </w:rPr>
            </w:pPr>
            <w:r w:rsidRPr="006E1EE9">
              <w:rPr>
                <w:sz w:val="18"/>
                <w:szCs w:val="18"/>
                <w:lang w:eastAsia="en-CA"/>
              </w:rPr>
              <w:t xml:space="preserve">Institutional coordination and prevention of the illegal trade of controlled substances </w:t>
            </w:r>
          </w:p>
        </w:tc>
        <w:tc>
          <w:tcPr>
            <w:tcW w:w="3240" w:type="dxa"/>
            <w:shd w:val="clear" w:color="auto" w:fill="auto"/>
          </w:tcPr>
          <w:p w14:paraId="0F58F8E0" w14:textId="77777777" w:rsidR="00D05951" w:rsidRPr="006E1EE9" w:rsidRDefault="00D05951" w:rsidP="00F770BC">
            <w:pPr>
              <w:jc w:val="left"/>
              <w:rPr>
                <w:sz w:val="18"/>
                <w:szCs w:val="18"/>
              </w:rPr>
            </w:pPr>
            <w:r w:rsidRPr="006E1EE9">
              <w:rPr>
                <w:sz w:val="18"/>
                <w:szCs w:val="18"/>
              </w:rPr>
              <w:t>n/a</w:t>
            </w:r>
          </w:p>
        </w:tc>
        <w:tc>
          <w:tcPr>
            <w:tcW w:w="900" w:type="dxa"/>
            <w:shd w:val="clear" w:color="auto" w:fill="auto"/>
            <w:noWrap/>
          </w:tcPr>
          <w:p w14:paraId="63507487" w14:textId="77777777" w:rsidR="00D05951" w:rsidRPr="006E1EE9" w:rsidRDefault="00D05951" w:rsidP="00F770BC">
            <w:pPr>
              <w:jc w:val="right"/>
              <w:rPr>
                <w:sz w:val="18"/>
                <w:szCs w:val="18"/>
              </w:rPr>
            </w:pPr>
            <w:r w:rsidRPr="006E1EE9">
              <w:rPr>
                <w:sz w:val="18"/>
                <w:szCs w:val="18"/>
              </w:rPr>
              <w:t>0</w:t>
            </w:r>
          </w:p>
        </w:tc>
        <w:tc>
          <w:tcPr>
            <w:tcW w:w="2700" w:type="dxa"/>
            <w:tcBorders>
              <w:bottom w:val="single" w:sz="4" w:space="0" w:color="auto"/>
            </w:tcBorders>
            <w:shd w:val="clear" w:color="auto" w:fill="auto"/>
          </w:tcPr>
          <w:p w14:paraId="20934001" w14:textId="77777777" w:rsidR="00D05951" w:rsidRPr="006E1EE9" w:rsidRDefault="00D05951" w:rsidP="00F770BC">
            <w:pPr>
              <w:jc w:val="left"/>
              <w:rPr>
                <w:sz w:val="18"/>
                <w:szCs w:val="18"/>
              </w:rPr>
            </w:pPr>
            <w:r w:rsidRPr="006E1EE9">
              <w:rPr>
                <w:sz w:val="18"/>
                <w:szCs w:val="18"/>
              </w:rPr>
              <w:t xml:space="preserve">Collaborate with other countries and international organizations to improve customs control </w:t>
            </w:r>
          </w:p>
          <w:p w14:paraId="4C0B1B7D" w14:textId="77777777" w:rsidR="00D05951" w:rsidRPr="006E1EE9" w:rsidRDefault="00D05951" w:rsidP="00F770BC">
            <w:pPr>
              <w:jc w:val="left"/>
              <w:rPr>
                <w:sz w:val="18"/>
                <w:szCs w:val="18"/>
              </w:rPr>
            </w:pPr>
          </w:p>
          <w:p w14:paraId="612A5BEE" w14:textId="77777777" w:rsidR="00D05951" w:rsidRPr="006E1EE9" w:rsidRDefault="00D05951" w:rsidP="00F770BC">
            <w:pPr>
              <w:jc w:val="left"/>
              <w:rPr>
                <w:sz w:val="18"/>
                <w:szCs w:val="18"/>
              </w:rPr>
            </w:pPr>
            <w:r w:rsidRPr="006E1EE9">
              <w:rPr>
                <w:sz w:val="18"/>
                <w:szCs w:val="18"/>
              </w:rPr>
              <w:t>Organize a two-day border dialogue with at least four countries of the region</w:t>
            </w:r>
          </w:p>
        </w:tc>
        <w:tc>
          <w:tcPr>
            <w:tcW w:w="900" w:type="dxa"/>
            <w:shd w:val="clear" w:color="auto" w:fill="auto"/>
            <w:noWrap/>
          </w:tcPr>
          <w:p w14:paraId="3115AB47" w14:textId="77777777" w:rsidR="00D05951" w:rsidRPr="006E1EE9" w:rsidRDefault="00D05951" w:rsidP="00F770BC">
            <w:pPr>
              <w:jc w:val="right"/>
              <w:rPr>
                <w:sz w:val="18"/>
                <w:szCs w:val="18"/>
              </w:rPr>
            </w:pPr>
            <w:r w:rsidRPr="006E1EE9">
              <w:rPr>
                <w:sz w:val="18"/>
                <w:szCs w:val="18"/>
              </w:rPr>
              <w:t>10,000</w:t>
            </w:r>
          </w:p>
        </w:tc>
        <w:tc>
          <w:tcPr>
            <w:tcW w:w="1170" w:type="dxa"/>
          </w:tcPr>
          <w:p w14:paraId="27589943" w14:textId="77777777" w:rsidR="00D05951" w:rsidRPr="006E1EE9" w:rsidRDefault="00D05951" w:rsidP="00F770BC">
            <w:pPr>
              <w:jc w:val="right"/>
              <w:rPr>
                <w:sz w:val="18"/>
                <w:szCs w:val="18"/>
              </w:rPr>
            </w:pPr>
            <w:r w:rsidRPr="006E1EE9">
              <w:rPr>
                <w:sz w:val="18"/>
                <w:szCs w:val="18"/>
              </w:rPr>
              <w:t>10,000</w:t>
            </w:r>
          </w:p>
        </w:tc>
      </w:tr>
      <w:tr w:rsidR="00D05951" w:rsidRPr="006E1EE9" w14:paraId="06D2AA02" w14:textId="77777777" w:rsidTr="00F770BC">
        <w:trPr>
          <w:trHeight w:val="576"/>
        </w:trPr>
        <w:tc>
          <w:tcPr>
            <w:tcW w:w="1530" w:type="dxa"/>
          </w:tcPr>
          <w:p w14:paraId="4A8884FD" w14:textId="77777777" w:rsidR="00D05951" w:rsidRPr="006E1EE9" w:rsidRDefault="00D05951" w:rsidP="00F770BC">
            <w:pPr>
              <w:jc w:val="left"/>
              <w:rPr>
                <w:sz w:val="18"/>
                <w:szCs w:val="18"/>
              </w:rPr>
            </w:pPr>
            <w:r w:rsidRPr="006E1EE9">
              <w:rPr>
                <w:sz w:val="18"/>
                <w:szCs w:val="18"/>
                <w:lang w:eastAsia="en-CA"/>
              </w:rPr>
              <w:t xml:space="preserve">Strengthening of record-keeping </w:t>
            </w:r>
          </w:p>
        </w:tc>
        <w:tc>
          <w:tcPr>
            <w:tcW w:w="3240" w:type="dxa"/>
            <w:shd w:val="clear" w:color="auto" w:fill="auto"/>
          </w:tcPr>
          <w:p w14:paraId="7262C1A3" w14:textId="77777777" w:rsidR="00D05951" w:rsidRPr="006E1EE9" w:rsidRDefault="00D05951" w:rsidP="00F770BC">
            <w:pPr>
              <w:jc w:val="left"/>
              <w:rPr>
                <w:sz w:val="18"/>
                <w:szCs w:val="18"/>
              </w:rPr>
            </w:pPr>
            <w:r w:rsidRPr="006E1EE9">
              <w:rPr>
                <w:sz w:val="18"/>
                <w:szCs w:val="18"/>
              </w:rPr>
              <w:t>n/a</w:t>
            </w:r>
          </w:p>
        </w:tc>
        <w:tc>
          <w:tcPr>
            <w:tcW w:w="900" w:type="dxa"/>
            <w:shd w:val="clear" w:color="auto" w:fill="auto"/>
            <w:noWrap/>
          </w:tcPr>
          <w:p w14:paraId="51AB815A" w14:textId="77777777" w:rsidR="00D05951" w:rsidRPr="006E1EE9" w:rsidRDefault="00D05951" w:rsidP="00F770BC">
            <w:pPr>
              <w:jc w:val="right"/>
              <w:rPr>
                <w:sz w:val="18"/>
                <w:szCs w:val="18"/>
              </w:rPr>
            </w:pPr>
            <w:r w:rsidRPr="006E1EE9">
              <w:rPr>
                <w:sz w:val="18"/>
                <w:szCs w:val="18"/>
              </w:rPr>
              <w:t>0</w:t>
            </w:r>
          </w:p>
        </w:tc>
        <w:tc>
          <w:tcPr>
            <w:tcW w:w="2700" w:type="dxa"/>
            <w:tcBorders>
              <w:top w:val="single" w:sz="4" w:space="0" w:color="auto"/>
            </w:tcBorders>
            <w:shd w:val="clear" w:color="auto" w:fill="auto"/>
          </w:tcPr>
          <w:p w14:paraId="3B8E2C31" w14:textId="77777777" w:rsidR="00D05951" w:rsidRPr="006E1EE9" w:rsidRDefault="00D05951" w:rsidP="00F770BC">
            <w:pPr>
              <w:jc w:val="left"/>
              <w:rPr>
                <w:sz w:val="18"/>
                <w:szCs w:val="18"/>
              </w:rPr>
            </w:pPr>
            <w:r w:rsidRPr="006E1EE9">
              <w:rPr>
                <w:sz w:val="18"/>
                <w:szCs w:val="18"/>
              </w:rPr>
              <w:t>Design a Digital management system platform for monitoring import, and use of HFC refrigerants</w:t>
            </w:r>
          </w:p>
          <w:p w14:paraId="58422D1D" w14:textId="77777777" w:rsidR="00D05951" w:rsidRPr="006E1EE9" w:rsidRDefault="00D05951" w:rsidP="00F770BC">
            <w:pPr>
              <w:jc w:val="left"/>
              <w:rPr>
                <w:sz w:val="18"/>
                <w:szCs w:val="18"/>
              </w:rPr>
            </w:pPr>
          </w:p>
          <w:p w14:paraId="7DC99F27" w14:textId="77777777" w:rsidR="00D05951" w:rsidRPr="006E1EE9" w:rsidRDefault="00D05951" w:rsidP="00F770BC">
            <w:pPr>
              <w:jc w:val="left"/>
              <w:rPr>
                <w:sz w:val="18"/>
                <w:szCs w:val="18"/>
              </w:rPr>
            </w:pPr>
            <w:r w:rsidRPr="006E1EE9">
              <w:rPr>
                <w:sz w:val="18"/>
                <w:szCs w:val="18"/>
              </w:rPr>
              <w:t>Develop mobile applications for reporting the use and sale of refrigerants</w:t>
            </w:r>
          </w:p>
        </w:tc>
        <w:tc>
          <w:tcPr>
            <w:tcW w:w="900" w:type="dxa"/>
            <w:tcBorders>
              <w:top w:val="single" w:sz="4" w:space="0" w:color="auto"/>
            </w:tcBorders>
            <w:shd w:val="clear" w:color="auto" w:fill="auto"/>
            <w:noWrap/>
          </w:tcPr>
          <w:p w14:paraId="3AEB9168" w14:textId="77777777" w:rsidR="00D05951" w:rsidRPr="006E1EE9" w:rsidRDefault="00D05951" w:rsidP="00F770BC">
            <w:pPr>
              <w:jc w:val="right"/>
              <w:rPr>
                <w:sz w:val="18"/>
                <w:szCs w:val="18"/>
              </w:rPr>
            </w:pPr>
            <w:r w:rsidRPr="006E1EE9">
              <w:rPr>
                <w:sz w:val="18"/>
                <w:szCs w:val="18"/>
              </w:rPr>
              <w:t>40,000</w:t>
            </w:r>
          </w:p>
        </w:tc>
        <w:tc>
          <w:tcPr>
            <w:tcW w:w="1170" w:type="dxa"/>
            <w:tcBorders>
              <w:top w:val="single" w:sz="4" w:space="0" w:color="auto"/>
            </w:tcBorders>
          </w:tcPr>
          <w:p w14:paraId="7A360E61" w14:textId="77777777" w:rsidR="00D05951" w:rsidRPr="006E1EE9" w:rsidRDefault="00D05951" w:rsidP="00F770BC">
            <w:pPr>
              <w:jc w:val="right"/>
              <w:rPr>
                <w:sz w:val="18"/>
                <w:szCs w:val="18"/>
              </w:rPr>
            </w:pPr>
            <w:r w:rsidRPr="006E1EE9">
              <w:rPr>
                <w:sz w:val="18"/>
                <w:szCs w:val="18"/>
              </w:rPr>
              <w:t>40,000</w:t>
            </w:r>
          </w:p>
        </w:tc>
      </w:tr>
      <w:tr w:rsidR="00D05951" w:rsidRPr="006E1EE9" w14:paraId="118D5ED6" w14:textId="77777777" w:rsidTr="00F770BC">
        <w:trPr>
          <w:trHeight w:val="576"/>
        </w:trPr>
        <w:tc>
          <w:tcPr>
            <w:tcW w:w="1530" w:type="dxa"/>
          </w:tcPr>
          <w:p w14:paraId="5AD0D17D" w14:textId="77777777" w:rsidR="00D05951" w:rsidRPr="006E1EE9" w:rsidRDefault="00D05951" w:rsidP="00F770BC">
            <w:pPr>
              <w:jc w:val="left"/>
              <w:rPr>
                <w:sz w:val="18"/>
                <w:szCs w:val="18"/>
              </w:rPr>
            </w:pPr>
            <w:r w:rsidRPr="006E1EE9">
              <w:rPr>
                <w:sz w:val="18"/>
                <w:szCs w:val="18"/>
                <w:lang w:eastAsia="en-CA"/>
              </w:rPr>
              <w:t>Provision of tools to customs</w:t>
            </w:r>
          </w:p>
        </w:tc>
        <w:tc>
          <w:tcPr>
            <w:tcW w:w="3240" w:type="dxa"/>
            <w:shd w:val="clear" w:color="auto" w:fill="auto"/>
          </w:tcPr>
          <w:p w14:paraId="18017C2F" w14:textId="77777777" w:rsidR="00D05951" w:rsidRPr="006E1EE9" w:rsidRDefault="00D05951" w:rsidP="00F770BC">
            <w:pPr>
              <w:jc w:val="left"/>
              <w:rPr>
                <w:sz w:val="18"/>
                <w:szCs w:val="18"/>
              </w:rPr>
            </w:pPr>
            <w:r w:rsidRPr="006E1EE9">
              <w:rPr>
                <w:sz w:val="18"/>
                <w:szCs w:val="18"/>
              </w:rPr>
              <w:t>n/a</w:t>
            </w:r>
          </w:p>
        </w:tc>
        <w:tc>
          <w:tcPr>
            <w:tcW w:w="900" w:type="dxa"/>
            <w:shd w:val="clear" w:color="auto" w:fill="auto"/>
            <w:noWrap/>
          </w:tcPr>
          <w:p w14:paraId="0C05CD67" w14:textId="77777777" w:rsidR="00D05951" w:rsidRPr="006E1EE9" w:rsidRDefault="00D05951" w:rsidP="00F770BC">
            <w:pPr>
              <w:jc w:val="right"/>
              <w:rPr>
                <w:sz w:val="18"/>
                <w:szCs w:val="18"/>
              </w:rPr>
            </w:pPr>
            <w:r w:rsidRPr="006E1EE9">
              <w:rPr>
                <w:sz w:val="18"/>
                <w:szCs w:val="18"/>
              </w:rPr>
              <w:t>0</w:t>
            </w:r>
          </w:p>
        </w:tc>
        <w:tc>
          <w:tcPr>
            <w:tcW w:w="2700" w:type="dxa"/>
            <w:tcBorders>
              <w:top w:val="single" w:sz="4" w:space="0" w:color="auto"/>
            </w:tcBorders>
            <w:shd w:val="clear" w:color="auto" w:fill="auto"/>
          </w:tcPr>
          <w:p w14:paraId="55A58FFB" w14:textId="77777777" w:rsidR="00D05951" w:rsidRPr="006E1EE9" w:rsidRDefault="00D05951" w:rsidP="00F770BC">
            <w:pPr>
              <w:jc w:val="left"/>
              <w:rPr>
                <w:sz w:val="18"/>
                <w:szCs w:val="18"/>
              </w:rPr>
            </w:pPr>
            <w:r w:rsidRPr="006E1EE9">
              <w:rPr>
                <w:sz w:val="18"/>
                <w:szCs w:val="18"/>
              </w:rPr>
              <w:t xml:space="preserve">Acquire and distribute five Refrigerant identifiers for critical customs control points </w:t>
            </w:r>
          </w:p>
        </w:tc>
        <w:tc>
          <w:tcPr>
            <w:tcW w:w="900" w:type="dxa"/>
            <w:tcBorders>
              <w:top w:val="single" w:sz="4" w:space="0" w:color="auto"/>
            </w:tcBorders>
            <w:shd w:val="clear" w:color="auto" w:fill="auto"/>
            <w:noWrap/>
          </w:tcPr>
          <w:p w14:paraId="4B91666D" w14:textId="77777777" w:rsidR="00D05951" w:rsidRPr="006E1EE9" w:rsidRDefault="00D05951" w:rsidP="00F770BC">
            <w:pPr>
              <w:jc w:val="right"/>
              <w:rPr>
                <w:sz w:val="18"/>
                <w:szCs w:val="18"/>
              </w:rPr>
            </w:pPr>
            <w:r w:rsidRPr="006E1EE9">
              <w:rPr>
                <w:sz w:val="18"/>
                <w:szCs w:val="18"/>
              </w:rPr>
              <w:t>30,000</w:t>
            </w:r>
          </w:p>
        </w:tc>
        <w:tc>
          <w:tcPr>
            <w:tcW w:w="1170" w:type="dxa"/>
            <w:tcBorders>
              <w:top w:val="single" w:sz="4" w:space="0" w:color="auto"/>
            </w:tcBorders>
          </w:tcPr>
          <w:p w14:paraId="24134010" w14:textId="77777777" w:rsidR="00D05951" w:rsidRPr="006E1EE9" w:rsidRDefault="00D05951" w:rsidP="00F770BC">
            <w:pPr>
              <w:jc w:val="right"/>
              <w:rPr>
                <w:sz w:val="18"/>
                <w:szCs w:val="18"/>
              </w:rPr>
            </w:pPr>
            <w:r w:rsidRPr="006E1EE9">
              <w:rPr>
                <w:sz w:val="18"/>
                <w:szCs w:val="18"/>
              </w:rPr>
              <w:t>30,000</w:t>
            </w:r>
          </w:p>
        </w:tc>
      </w:tr>
      <w:tr w:rsidR="00D05951" w:rsidRPr="006E1EE9" w14:paraId="0D885F03" w14:textId="77777777" w:rsidTr="00F770BC">
        <w:trPr>
          <w:trHeight w:val="2942"/>
        </w:trPr>
        <w:tc>
          <w:tcPr>
            <w:tcW w:w="1530" w:type="dxa"/>
          </w:tcPr>
          <w:p w14:paraId="777BF3FB" w14:textId="77777777" w:rsidR="00D05951" w:rsidRPr="006E1EE9" w:rsidRDefault="00D05951" w:rsidP="00F770BC">
            <w:pPr>
              <w:jc w:val="left"/>
              <w:rPr>
                <w:sz w:val="18"/>
                <w:szCs w:val="18"/>
              </w:rPr>
            </w:pPr>
            <w:r w:rsidRPr="006E1EE9">
              <w:rPr>
                <w:sz w:val="18"/>
                <w:szCs w:val="18"/>
              </w:rPr>
              <w:t>Strengthening the RAC technician certification process</w:t>
            </w:r>
          </w:p>
        </w:tc>
        <w:tc>
          <w:tcPr>
            <w:tcW w:w="3240" w:type="dxa"/>
            <w:shd w:val="clear" w:color="auto" w:fill="auto"/>
          </w:tcPr>
          <w:p w14:paraId="694BE5E2" w14:textId="77777777" w:rsidR="00D05951" w:rsidRPr="006E1EE9" w:rsidRDefault="00D05951" w:rsidP="00F770BC">
            <w:pPr>
              <w:jc w:val="left"/>
              <w:rPr>
                <w:sz w:val="18"/>
                <w:szCs w:val="18"/>
              </w:rPr>
            </w:pPr>
            <w:r w:rsidRPr="006E1EE9">
              <w:rPr>
                <w:sz w:val="18"/>
                <w:szCs w:val="18"/>
              </w:rPr>
              <w:t>Establish regulations for mandatory RAC technician certification based on labor competencies;</w:t>
            </w:r>
          </w:p>
          <w:p w14:paraId="1FBEF921" w14:textId="77777777" w:rsidR="00D05951" w:rsidRPr="006E1EE9" w:rsidRDefault="00D05951" w:rsidP="00F770BC">
            <w:pPr>
              <w:jc w:val="left"/>
              <w:rPr>
                <w:sz w:val="18"/>
                <w:szCs w:val="18"/>
              </w:rPr>
            </w:pPr>
          </w:p>
          <w:p w14:paraId="7C681B49" w14:textId="77777777" w:rsidR="00D05951" w:rsidRPr="006E1EE9" w:rsidRDefault="00D05951" w:rsidP="00F770BC">
            <w:pPr>
              <w:jc w:val="left"/>
              <w:rPr>
                <w:sz w:val="18"/>
                <w:szCs w:val="18"/>
              </w:rPr>
            </w:pPr>
            <w:r w:rsidRPr="006E1EE9">
              <w:rPr>
                <w:sz w:val="18"/>
                <w:szCs w:val="18"/>
              </w:rPr>
              <w:t xml:space="preserve">Develop at least two labor competence standards for the safe handling of flammable/toxic refrigerants; </w:t>
            </w:r>
          </w:p>
          <w:p w14:paraId="40EBB77B" w14:textId="77777777" w:rsidR="00D05951" w:rsidRPr="006E1EE9" w:rsidRDefault="00D05951" w:rsidP="00F770BC">
            <w:pPr>
              <w:jc w:val="left"/>
              <w:rPr>
                <w:sz w:val="18"/>
                <w:szCs w:val="18"/>
              </w:rPr>
            </w:pPr>
          </w:p>
          <w:p w14:paraId="2DEABC2E" w14:textId="77777777" w:rsidR="00D05951" w:rsidRPr="006E1EE9" w:rsidRDefault="00D05951" w:rsidP="00F770BC">
            <w:pPr>
              <w:jc w:val="left"/>
              <w:rPr>
                <w:sz w:val="18"/>
                <w:szCs w:val="18"/>
              </w:rPr>
            </w:pPr>
            <w:r w:rsidRPr="006E1EE9">
              <w:rPr>
                <w:sz w:val="18"/>
                <w:szCs w:val="18"/>
              </w:rPr>
              <w:t xml:space="preserve">Evaluate and certify 1,000 RAC servicing technicians according to a labor competency standard; </w:t>
            </w:r>
          </w:p>
        </w:tc>
        <w:tc>
          <w:tcPr>
            <w:tcW w:w="900" w:type="dxa"/>
            <w:shd w:val="clear" w:color="auto" w:fill="auto"/>
            <w:noWrap/>
          </w:tcPr>
          <w:p w14:paraId="21420A07" w14:textId="77777777" w:rsidR="00D05951" w:rsidRPr="006E1EE9" w:rsidRDefault="00D05951" w:rsidP="00F770BC">
            <w:pPr>
              <w:jc w:val="right"/>
              <w:rPr>
                <w:sz w:val="18"/>
                <w:szCs w:val="18"/>
              </w:rPr>
            </w:pPr>
            <w:r w:rsidRPr="006E1EE9">
              <w:rPr>
                <w:sz w:val="18"/>
                <w:szCs w:val="18"/>
              </w:rPr>
              <w:t>30,000</w:t>
            </w:r>
          </w:p>
        </w:tc>
        <w:tc>
          <w:tcPr>
            <w:tcW w:w="2700" w:type="dxa"/>
            <w:tcBorders>
              <w:top w:val="single" w:sz="4" w:space="0" w:color="auto"/>
            </w:tcBorders>
            <w:shd w:val="clear" w:color="auto" w:fill="auto"/>
          </w:tcPr>
          <w:p w14:paraId="7D8775CC" w14:textId="77777777" w:rsidR="00D05951" w:rsidRPr="006E1EE9" w:rsidRDefault="00D05951" w:rsidP="00F770BC">
            <w:pPr>
              <w:jc w:val="left"/>
              <w:rPr>
                <w:sz w:val="18"/>
                <w:szCs w:val="18"/>
              </w:rPr>
            </w:pPr>
            <w:r w:rsidRPr="006E1EE9">
              <w:rPr>
                <w:sz w:val="18"/>
                <w:szCs w:val="18"/>
              </w:rPr>
              <w:t>Elaborate a competence labor standard for handling refrigerants in the MAC sector</w:t>
            </w:r>
          </w:p>
          <w:p w14:paraId="50BF0958" w14:textId="77777777" w:rsidR="00D05951" w:rsidRPr="006E1EE9" w:rsidRDefault="00D05951" w:rsidP="00F770BC">
            <w:pPr>
              <w:jc w:val="left"/>
              <w:rPr>
                <w:sz w:val="18"/>
                <w:szCs w:val="18"/>
              </w:rPr>
            </w:pPr>
          </w:p>
          <w:p w14:paraId="4BD666EF" w14:textId="77777777" w:rsidR="00D05951" w:rsidRPr="006E1EE9" w:rsidRDefault="00D05951" w:rsidP="00F770BC">
            <w:pPr>
              <w:jc w:val="left"/>
              <w:rPr>
                <w:sz w:val="18"/>
                <w:szCs w:val="18"/>
              </w:rPr>
            </w:pPr>
            <w:r w:rsidRPr="006E1EE9">
              <w:rPr>
                <w:sz w:val="18"/>
                <w:szCs w:val="18"/>
              </w:rPr>
              <w:t>Arrange training and certification courses in three specialized training centres for 30 participants</w:t>
            </w:r>
          </w:p>
        </w:tc>
        <w:tc>
          <w:tcPr>
            <w:tcW w:w="900" w:type="dxa"/>
            <w:tcBorders>
              <w:top w:val="single" w:sz="4" w:space="0" w:color="auto"/>
            </w:tcBorders>
            <w:shd w:val="clear" w:color="auto" w:fill="auto"/>
            <w:noWrap/>
          </w:tcPr>
          <w:p w14:paraId="7B37C33A" w14:textId="77777777" w:rsidR="00D05951" w:rsidRPr="006E1EE9" w:rsidRDefault="00D05951" w:rsidP="00F770BC">
            <w:pPr>
              <w:jc w:val="right"/>
              <w:rPr>
                <w:sz w:val="18"/>
                <w:szCs w:val="18"/>
              </w:rPr>
            </w:pPr>
            <w:r w:rsidRPr="006E1EE9">
              <w:rPr>
                <w:sz w:val="18"/>
                <w:szCs w:val="18"/>
              </w:rPr>
              <w:t>45,000</w:t>
            </w:r>
          </w:p>
        </w:tc>
        <w:tc>
          <w:tcPr>
            <w:tcW w:w="1170" w:type="dxa"/>
            <w:tcBorders>
              <w:top w:val="single" w:sz="4" w:space="0" w:color="auto"/>
            </w:tcBorders>
          </w:tcPr>
          <w:p w14:paraId="25497132" w14:textId="77777777" w:rsidR="00D05951" w:rsidRPr="006E1EE9" w:rsidRDefault="00D05951" w:rsidP="00F770BC">
            <w:pPr>
              <w:jc w:val="right"/>
              <w:rPr>
                <w:sz w:val="18"/>
                <w:szCs w:val="18"/>
              </w:rPr>
            </w:pPr>
            <w:r w:rsidRPr="006E1EE9">
              <w:rPr>
                <w:sz w:val="18"/>
                <w:szCs w:val="18"/>
              </w:rPr>
              <w:t>75,000</w:t>
            </w:r>
          </w:p>
        </w:tc>
      </w:tr>
      <w:tr w:rsidR="00D05951" w:rsidRPr="006E1EE9" w14:paraId="0A6842A7" w14:textId="77777777" w:rsidTr="00F770BC">
        <w:trPr>
          <w:trHeight w:val="576"/>
        </w:trPr>
        <w:tc>
          <w:tcPr>
            <w:tcW w:w="1530" w:type="dxa"/>
          </w:tcPr>
          <w:p w14:paraId="43B1B362" w14:textId="77777777" w:rsidR="00D05951" w:rsidRPr="006E1EE9" w:rsidRDefault="00D05951" w:rsidP="00F770BC">
            <w:pPr>
              <w:jc w:val="left"/>
              <w:rPr>
                <w:sz w:val="18"/>
                <w:szCs w:val="18"/>
              </w:rPr>
            </w:pPr>
            <w:r w:rsidRPr="006E1EE9">
              <w:rPr>
                <w:sz w:val="18"/>
                <w:szCs w:val="18"/>
              </w:rPr>
              <w:lastRenderedPageBreak/>
              <w:t>Strengthening the training programme for RAC technicians</w:t>
            </w:r>
          </w:p>
        </w:tc>
        <w:tc>
          <w:tcPr>
            <w:tcW w:w="3240" w:type="dxa"/>
            <w:shd w:val="clear" w:color="auto" w:fill="auto"/>
          </w:tcPr>
          <w:p w14:paraId="133B8069" w14:textId="77777777" w:rsidR="00D05951" w:rsidRPr="006E1EE9" w:rsidRDefault="00D05951" w:rsidP="00F770BC">
            <w:pPr>
              <w:jc w:val="left"/>
              <w:rPr>
                <w:sz w:val="18"/>
                <w:szCs w:val="18"/>
              </w:rPr>
            </w:pPr>
            <w:r w:rsidRPr="006E1EE9">
              <w:rPr>
                <w:sz w:val="18"/>
                <w:szCs w:val="18"/>
              </w:rPr>
              <w:t xml:space="preserve">Develop a standard programme on good refrigeration practices and safe handling of non-ODP/low-GWP alternative refrigerants to the curricula of the vocational institutes; </w:t>
            </w:r>
          </w:p>
          <w:p w14:paraId="6CB9EC65" w14:textId="77777777" w:rsidR="00D05951" w:rsidRPr="006E1EE9" w:rsidRDefault="00D05951" w:rsidP="00F770BC">
            <w:pPr>
              <w:jc w:val="left"/>
              <w:rPr>
                <w:sz w:val="18"/>
                <w:szCs w:val="18"/>
              </w:rPr>
            </w:pPr>
          </w:p>
          <w:p w14:paraId="33AEDDFF" w14:textId="77777777" w:rsidR="00D05951" w:rsidRPr="006E1EE9" w:rsidRDefault="00D05951" w:rsidP="00F770BC">
            <w:pPr>
              <w:jc w:val="left"/>
              <w:rPr>
                <w:sz w:val="18"/>
                <w:szCs w:val="18"/>
              </w:rPr>
            </w:pPr>
            <w:r w:rsidRPr="006E1EE9">
              <w:rPr>
                <w:sz w:val="18"/>
                <w:szCs w:val="18"/>
              </w:rPr>
              <w:t xml:space="preserve">Develop a manual on good refrigeration practices and a risk assessment guide on the safe handling of flammable refrigerants; </w:t>
            </w:r>
          </w:p>
          <w:p w14:paraId="56874A7D" w14:textId="77777777" w:rsidR="00D05951" w:rsidRPr="006E1EE9" w:rsidRDefault="00D05951" w:rsidP="00F770BC">
            <w:pPr>
              <w:jc w:val="left"/>
              <w:rPr>
                <w:sz w:val="18"/>
                <w:szCs w:val="18"/>
              </w:rPr>
            </w:pPr>
          </w:p>
          <w:p w14:paraId="1F4188DC" w14:textId="77777777" w:rsidR="00D05951" w:rsidRPr="006E1EE9" w:rsidRDefault="00D05951" w:rsidP="00F770BC">
            <w:pPr>
              <w:jc w:val="left"/>
              <w:rPr>
                <w:sz w:val="18"/>
                <w:szCs w:val="18"/>
              </w:rPr>
            </w:pPr>
            <w:r w:rsidRPr="006E1EE9">
              <w:rPr>
                <w:sz w:val="18"/>
                <w:szCs w:val="18"/>
              </w:rPr>
              <w:t xml:space="preserve">Train 20 trainers every three years in good practices and handling of alternative refrigerants; </w:t>
            </w:r>
          </w:p>
          <w:p w14:paraId="302C2588" w14:textId="77777777" w:rsidR="00D05951" w:rsidRPr="006E1EE9" w:rsidRDefault="00D05951" w:rsidP="00F770BC">
            <w:pPr>
              <w:jc w:val="left"/>
              <w:rPr>
                <w:sz w:val="18"/>
                <w:szCs w:val="18"/>
              </w:rPr>
            </w:pPr>
          </w:p>
          <w:p w14:paraId="28A8A26E" w14:textId="77777777" w:rsidR="00D05951" w:rsidRPr="006E1EE9" w:rsidRDefault="00D05951" w:rsidP="00F770BC">
            <w:pPr>
              <w:jc w:val="left"/>
              <w:rPr>
                <w:sz w:val="18"/>
                <w:szCs w:val="18"/>
              </w:rPr>
            </w:pPr>
            <w:r w:rsidRPr="006E1EE9">
              <w:rPr>
                <w:sz w:val="18"/>
                <w:szCs w:val="18"/>
              </w:rPr>
              <w:t xml:space="preserve">Organize 20 technical seminars on good refrigeration practices for a total of 600 technicians; </w:t>
            </w:r>
          </w:p>
        </w:tc>
        <w:tc>
          <w:tcPr>
            <w:tcW w:w="900" w:type="dxa"/>
            <w:shd w:val="clear" w:color="auto" w:fill="auto"/>
            <w:noWrap/>
          </w:tcPr>
          <w:p w14:paraId="686C2F80" w14:textId="77777777" w:rsidR="00D05951" w:rsidRPr="006E1EE9" w:rsidRDefault="00D05951" w:rsidP="00F770BC">
            <w:pPr>
              <w:jc w:val="right"/>
              <w:rPr>
                <w:sz w:val="18"/>
                <w:szCs w:val="18"/>
              </w:rPr>
            </w:pPr>
            <w:r w:rsidRPr="006E1EE9">
              <w:rPr>
                <w:sz w:val="18"/>
                <w:szCs w:val="18"/>
              </w:rPr>
              <w:t>180,500</w:t>
            </w:r>
          </w:p>
        </w:tc>
        <w:tc>
          <w:tcPr>
            <w:tcW w:w="2700" w:type="dxa"/>
            <w:shd w:val="clear" w:color="auto" w:fill="auto"/>
          </w:tcPr>
          <w:p w14:paraId="19671DAA" w14:textId="77777777" w:rsidR="00D05951" w:rsidRPr="006E1EE9" w:rsidRDefault="00D05951" w:rsidP="00F770BC">
            <w:pPr>
              <w:jc w:val="left"/>
              <w:rPr>
                <w:sz w:val="18"/>
                <w:szCs w:val="18"/>
              </w:rPr>
            </w:pPr>
            <w:r w:rsidRPr="006E1EE9">
              <w:rPr>
                <w:sz w:val="18"/>
                <w:szCs w:val="18"/>
              </w:rPr>
              <w:t xml:space="preserve">Design a training program, manuals, and teaching materials for servicing technicians working with MAC and domestic and commercial stand-alone refrigeration </w:t>
            </w:r>
          </w:p>
          <w:p w14:paraId="23E9C645" w14:textId="77777777" w:rsidR="00D05951" w:rsidRPr="006E1EE9" w:rsidRDefault="00D05951" w:rsidP="00F770BC">
            <w:pPr>
              <w:jc w:val="left"/>
              <w:rPr>
                <w:sz w:val="18"/>
                <w:szCs w:val="18"/>
              </w:rPr>
            </w:pPr>
          </w:p>
          <w:p w14:paraId="5A6811CB" w14:textId="77777777" w:rsidR="00D05951" w:rsidRPr="006E1EE9" w:rsidRDefault="00D05951" w:rsidP="00F770BC">
            <w:pPr>
              <w:jc w:val="left"/>
              <w:rPr>
                <w:sz w:val="18"/>
                <w:szCs w:val="18"/>
              </w:rPr>
            </w:pPr>
            <w:r w:rsidRPr="006E1EE9">
              <w:rPr>
                <w:sz w:val="18"/>
                <w:szCs w:val="18"/>
              </w:rPr>
              <w:t>Arrange three train of trainers’ courses</w:t>
            </w:r>
          </w:p>
        </w:tc>
        <w:tc>
          <w:tcPr>
            <w:tcW w:w="900" w:type="dxa"/>
            <w:shd w:val="clear" w:color="auto" w:fill="auto"/>
          </w:tcPr>
          <w:p w14:paraId="657F7295" w14:textId="77777777" w:rsidR="00D05951" w:rsidRPr="006E1EE9" w:rsidRDefault="00D05951" w:rsidP="00F770BC">
            <w:pPr>
              <w:jc w:val="right"/>
              <w:rPr>
                <w:sz w:val="18"/>
                <w:szCs w:val="18"/>
              </w:rPr>
            </w:pPr>
            <w:r w:rsidRPr="006E1EE9">
              <w:rPr>
                <w:sz w:val="18"/>
                <w:szCs w:val="18"/>
              </w:rPr>
              <w:t>45,000</w:t>
            </w:r>
          </w:p>
        </w:tc>
        <w:tc>
          <w:tcPr>
            <w:tcW w:w="1170" w:type="dxa"/>
          </w:tcPr>
          <w:p w14:paraId="655BB629" w14:textId="77777777" w:rsidR="00D05951" w:rsidRPr="006E1EE9" w:rsidRDefault="00D05951" w:rsidP="00F770BC">
            <w:pPr>
              <w:jc w:val="right"/>
              <w:rPr>
                <w:sz w:val="18"/>
                <w:szCs w:val="18"/>
              </w:rPr>
            </w:pPr>
            <w:r w:rsidRPr="006E1EE9">
              <w:rPr>
                <w:sz w:val="18"/>
                <w:szCs w:val="18"/>
              </w:rPr>
              <w:t>225,500</w:t>
            </w:r>
          </w:p>
        </w:tc>
      </w:tr>
      <w:tr w:rsidR="00D05951" w:rsidRPr="006E1EE9" w14:paraId="2C5457EB" w14:textId="77777777" w:rsidTr="00F770BC">
        <w:trPr>
          <w:trHeight w:val="576"/>
        </w:trPr>
        <w:tc>
          <w:tcPr>
            <w:tcW w:w="1530" w:type="dxa"/>
          </w:tcPr>
          <w:p w14:paraId="5CD1A887" w14:textId="77777777" w:rsidR="00D05951" w:rsidRPr="006E1EE9" w:rsidRDefault="00D05951" w:rsidP="00F770BC">
            <w:pPr>
              <w:jc w:val="left"/>
              <w:rPr>
                <w:sz w:val="18"/>
                <w:szCs w:val="18"/>
              </w:rPr>
            </w:pPr>
            <w:r w:rsidRPr="006E1EE9">
              <w:rPr>
                <w:sz w:val="18"/>
                <w:szCs w:val="18"/>
              </w:rPr>
              <w:t>Centres of excellence</w:t>
            </w:r>
          </w:p>
        </w:tc>
        <w:tc>
          <w:tcPr>
            <w:tcW w:w="3240" w:type="dxa"/>
            <w:shd w:val="clear" w:color="auto" w:fill="auto"/>
          </w:tcPr>
          <w:p w14:paraId="723B3528" w14:textId="77777777" w:rsidR="00D05951" w:rsidRPr="006E1EE9" w:rsidRDefault="00D05951" w:rsidP="00F770BC">
            <w:pPr>
              <w:jc w:val="left"/>
              <w:rPr>
                <w:sz w:val="18"/>
                <w:szCs w:val="18"/>
              </w:rPr>
            </w:pPr>
            <w:r w:rsidRPr="006E1EE9">
              <w:rPr>
                <w:sz w:val="18"/>
                <w:szCs w:val="18"/>
              </w:rPr>
              <w:t>n/a</w:t>
            </w:r>
          </w:p>
        </w:tc>
        <w:tc>
          <w:tcPr>
            <w:tcW w:w="900" w:type="dxa"/>
            <w:shd w:val="clear" w:color="auto" w:fill="auto"/>
            <w:noWrap/>
          </w:tcPr>
          <w:p w14:paraId="647331DF" w14:textId="77777777" w:rsidR="00D05951" w:rsidRPr="006E1EE9" w:rsidRDefault="00D05951" w:rsidP="00F770BC">
            <w:pPr>
              <w:jc w:val="right"/>
              <w:rPr>
                <w:sz w:val="18"/>
                <w:szCs w:val="18"/>
              </w:rPr>
            </w:pPr>
            <w:r w:rsidRPr="006E1EE9">
              <w:rPr>
                <w:sz w:val="18"/>
                <w:szCs w:val="18"/>
              </w:rPr>
              <w:t>0</w:t>
            </w:r>
          </w:p>
        </w:tc>
        <w:tc>
          <w:tcPr>
            <w:tcW w:w="2700" w:type="dxa"/>
            <w:shd w:val="clear" w:color="auto" w:fill="auto"/>
          </w:tcPr>
          <w:p w14:paraId="324D18E5" w14:textId="77777777" w:rsidR="00D05951" w:rsidRPr="006E1EE9" w:rsidRDefault="00D05951" w:rsidP="00F770BC">
            <w:pPr>
              <w:jc w:val="left"/>
              <w:rPr>
                <w:sz w:val="18"/>
                <w:szCs w:val="18"/>
              </w:rPr>
            </w:pPr>
            <w:r w:rsidRPr="006E1EE9">
              <w:rPr>
                <w:sz w:val="18"/>
                <w:szCs w:val="18"/>
              </w:rPr>
              <w:t>Provide tools and equipment for the installation of three specialized training centres for the handling of HC and good practices in recovering HFC-134a</w:t>
            </w:r>
          </w:p>
        </w:tc>
        <w:tc>
          <w:tcPr>
            <w:tcW w:w="900" w:type="dxa"/>
            <w:shd w:val="clear" w:color="auto" w:fill="auto"/>
          </w:tcPr>
          <w:p w14:paraId="52C0DDB6" w14:textId="77777777" w:rsidR="00D05951" w:rsidRPr="006E1EE9" w:rsidRDefault="00D05951" w:rsidP="00F770BC">
            <w:pPr>
              <w:jc w:val="right"/>
              <w:rPr>
                <w:sz w:val="18"/>
                <w:szCs w:val="18"/>
              </w:rPr>
            </w:pPr>
            <w:r w:rsidRPr="006E1EE9">
              <w:rPr>
                <w:sz w:val="18"/>
                <w:szCs w:val="18"/>
              </w:rPr>
              <w:t>180,000</w:t>
            </w:r>
          </w:p>
        </w:tc>
        <w:tc>
          <w:tcPr>
            <w:tcW w:w="1170" w:type="dxa"/>
            <w:shd w:val="clear" w:color="auto" w:fill="auto"/>
          </w:tcPr>
          <w:p w14:paraId="4C0664C3" w14:textId="77777777" w:rsidR="00D05951" w:rsidRPr="006E1EE9" w:rsidRDefault="00D05951" w:rsidP="00F770BC">
            <w:pPr>
              <w:jc w:val="right"/>
              <w:rPr>
                <w:sz w:val="18"/>
                <w:szCs w:val="18"/>
              </w:rPr>
            </w:pPr>
            <w:r w:rsidRPr="006E1EE9">
              <w:rPr>
                <w:sz w:val="18"/>
                <w:szCs w:val="18"/>
              </w:rPr>
              <w:t>180,000</w:t>
            </w:r>
          </w:p>
        </w:tc>
      </w:tr>
      <w:tr w:rsidR="00D05951" w:rsidRPr="006E1EE9" w14:paraId="4EE66096" w14:textId="77777777" w:rsidTr="00F770BC">
        <w:trPr>
          <w:trHeight w:val="576"/>
        </w:trPr>
        <w:tc>
          <w:tcPr>
            <w:tcW w:w="1530" w:type="dxa"/>
          </w:tcPr>
          <w:p w14:paraId="3ABDAC5C" w14:textId="77777777" w:rsidR="00D05951" w:rsidRPr="006E1EE9" w:rsidRDefault="00D05951" w:rsidP="00F770BC">
            <w:pPr>
              <w:jc w:val="left"/>
              <w:rPr>
                <w:sz w:val="18"/>
                <w:szCs w:val="18"/>
              </w:rPr>
            </w:pPr>
            <w:r w:rsidRPr="006E1EE9">
              <w:rPr>
                <w:sz w:val="18"/>
                <w:szCs w:val="18"/>
              </w:rPr>
              <w:t>Upgrading the RRR network</w:t>
            </w:r>
          </w:p>
        </w:tc>
        <w:tc>
          <w:tcPr>
            <w:tcW w:w="3240" w:type="dxa"/>
            <w:shd w:val="clear" w:color="auto" w:fill="auto"/>
          </w:tcPr>
          <w:p w14:paraId="198A2508" w14:textId="77777777" w:rsidR="00D05951" w:rsidRPr="006E1EE9" w:rsidRDefault="00D05951" w:rsidP="00F770BC">
            <w:pPr>
              <w:jc w:val="left"/>
              <w:rPr>
                <w:sz w:val="18"/>
                <w:szCs w:val="18"/>
              </w:rPr>
            </w:pPr>
            <w:r w:rsidRPr="006E1EE9">
              <w:rPr>
                <w:sz w:val="18"/>
                <w:szCs w:val="18"/>
              </w:rPr>
              <w:t xml:space="preserve">Review the status of the existing national network and needs assessment; </w:t>
            </w:r>
          </w:p>
          <w:p w14:paraId="63BB750D" w14:textId="77777777" w:rsidR="00D05951" w:rsidRPr="006E1EE9" w:rsidRDefault="00D05951" w:rsidP="00F770BC">
            <w:pPr>
              <w:jc w:val="left"/>
              <w:rPr>
                <w:sz w:val="18"/>
                <w:szCs w:val="18"/>
              </w:rPr>
            </w:pPr>
            <w:r w:rsidRPr="006E1EE9">
              <w:rPr>
                <w:sz w:val="18"/>
                <w:szCs w:val="18"/>
              </w:rPr>
              <w:t xml:space="preserve">Develop a business model to strengthen and make sustainable the RRR network; </w:t>
            </w:r>
          </w:p>
          <w:p w14:paraId="29866910" w14:textId="77777777" w:rsidR="00D05951" w:rsidRPr="006E1EE9" w:rsidRDefault="00D05951" w:rsidP="00F770BC">
            <w:pPr>
              <w:jc w:val="left"/>
              <w:rPr>
                <w:sz w:val="18"/>
                <w:szCs w:val="18"/>
              </w:rPr>
            </w:pPr>
          </w:p>
          <w:p w14:paraId="24794F86" w14:textId="77777777" w:rsidR="00D05951" w:rsidRPr="006E1EE9" w:rsidRDefault="00D05951" w:rsidP="00F770BC">
            <w:pPr>
              <w:jc w:val="left"/>
              <w:rPr>
                <w:sz w:val="18"/>
                <w:szCs w:val="18"/>
              </w:rPr>
            </w:pPr>
            <w:r w:rsidRPr="006E1EE9">
              <w:rPr>
                <w:sz w:val="18"/>
                <w:szCs w:val="18"/>
              </w:rPr>
              <w:t xml:space="preserve">Establish one refrigerant reclaiming centre in southern Guatemala where the food industry sector (large HCFC consumer) is located; </w:t>
            </w:r>
          </w:p>
          <w:p w14:paraId="5CEC90CF" w14:textId="77777777" w:rsidR="00D05951" w:rsidRPr="006E1EE9" w:rsidRDefault="00D05951" w:rsidP="00F770BC">
            <w:pPr>
              <w:jc w:val="left"/>
              <w:rPr>
                <w:sz w:val="18"/>
                <w:szCs w:val="18"/>
              </w:rPr>
            </w:pPr>
          </w:p>
          <w:p w14:paraId="7A7C39D3" w14:textId="77777777" w:rsidR="00D05951" w:rsidRPr="006E1EE9" w:rsidRDefault="00D05951" w:rsidP="00F770BC">
            <w:pPr>
              <w:jc w:val="left"/>
              <w:rPr>
                <w:sz w:val="18"/>
                <w:szCs w:val="18"/>
              </w:rPr>
            </w:pPr>
            <w:r w:rsidRPr="006E1EE9">
              <w:rPr>
                <w:sz w:val="18"/>
                <w:szCs w:val="18"/>
              </w:rPr>
              <w:t xml:space="preserve">Purchase tools and equipment, including a reclaiming unit, a recovery unit, storage and recovery tanks, refrigerant identifier, moisture tester, cylinder cleaning and testing equipment, and spare parts; </w:t>
            </w:r>
          </w:p>
          <w:p w14:paraId="0AC351AF" w14:textId="77777777" w:rsidR="00D05951" w:rsidRPr="006E1EE9" w:rsidRDefault="00D05951" w:rsidP="00F770BC">
            <w:pPr>
              <w:jc w:val="left"/>
              <w:rPr>
                <w:sz w:val="18"/>
                <w:szCs w:val="18"/>
              </w:rPr>
            </w:pPr>
          </w:p>
          <w:p w14:paraId="02216DFC" w14:textId="77777777" w:rsidR="00D05951" w:rsidRPr="006E1EE9" w:rsidRDefault="00D05951" w:rsidP="00F770BC">
            <w:pPr>
              <w:jc w:val="left"/>
              <w:rPr>
                <w:sz w:val="18"/>
                <w:szCs w:val="18"/>
              </w:rPr>
            </w:pPr>
            <w:r w:rsidRPr="006E1EE9">
              <w:rPr>
                <w:sz w:val="18"/>
                <w:szCs w:val="18"/>
              </w:rPr>
              <w:t>Organize two study tours to a Latin American country to learn about the operating model of RRR centres with similar characteristics;</w:t>
            </w:r>
          </w:p>
        </w:tc>
        <w:tc>
          <w:tcPr>
            <w:tcW w:w="900" w:type="dxa"/>
            <w:shd w:val="clear" w:color="auto" w:fill="auto"/>
            <w:noWrap/>
          </w:tcPr>
          <w:p w14:paraId="578513FE" w14:textId="77777777" w:rsidR="00D05951" w:rsidRPr="006E1EE9" w:rsidRDefault="00D05951" w:rsidP="00F770BC">
            <w:pPr>
              <w:jc w:val="right"/>
              <w:rPr>
                <w:sz w:val="18"/>
                <w:szCs w:val="18"/>
              </w:rPr>
            </w:pPr>
            <w:r w:rsidRPr="006E1EE9">
              <w:rPr>
                <w:sz w:val="18"/>
                <w:szCs w:val="18"/>
              </w:rPr>
              <w:t>112,400</w:t>
            </w:r>
          </w:p>
        </w:tc>
        <w:tc>
          <w:tcPr>
            <w:tcW w:w="2700" w:type="dxa"/>
            <w:shd w:val="clear" w:color="auto" w:fill="auto"/>
          </w:tcPr>
          <w:p w14:paraId="275CE100" w14:textId="77777777" w:rsidR="00D05951" w:rsidRPr="006E1EE9" w:rsidRDefault="00D05951" w:rsidP="00F770BC">
            <w:pPr>
              <w:jc w:val="left"/>
              <w:rPr>
                <w:sz w:val="18"/>
                <w:szCs w:val="18"/>
              </w:rPr>
            </w:pPr>
            <w:r w:rsidRPr="006E1EE9">
              <w:rPr>
                <w:sz w:val="18"/>
                <w:szCs w:val="18"/>
              </w:rPr>
              <w:t>n/a</w:t>
            </w:r>
          </w:p>
        </w:tc>
        <w:tc>
          <w:tcPr>
            <w:tcW w:w="900" w:type="dxa"/>
            <w:shd w:val="clear" w:color="auto" w:fill="auto"/>
          </w:tcPr>
          <w:p w14:paraId="313092CB" w14:textId="77777777" w:rsidR="00D05951" w:rsidRPr="006E1EE9" w:rsidRDefault="00D05951" w:rsidP="00F770BC">
            <w:pPr>
              <w:jc w:val="right"/>
              <w:rPr>
                <w:sz w:val="18"/>
                <w:szCs w:val="18"/>
              </w:rPr>
            </w:pPr>
            <w:r w:rsidRPr="006E1EE9">
              <w:rPr>
                <w:sz w:val="18"/>
                <w:szCs w:val="18"/>
              </w:rPr>
              <w:t>0</w:t>
            </w:r>
          </w:p>
        </w:tc>
        <w:tc>
          <w:tcPr>
            <w:tcW w:w="1170" w:type="dxa"/>
            <w:shd w:val="clear" w:color="auto" w:fill="auto"/>
          </w:tcPr>
          <w:p w14:paraId="2F7C4EC3" w14:textId="77777777" w:rsidR="00D05951" w:rsidRPr="006E1EE9" w:rsidRDefault="00D05951" w:rsidP="00F770BC">
            <w:pPr>
              <w:jc w:val="right"/>
              <w:rPr>
                <w:sz w:val="18"/>
                <w:szCs w:val="18"/>
              </w:rPr>
            </w:pPr>
            <w:r w:rsidRPr="006E1EE9">
              <w:rPr>
                <w:sz w:val="18"/>
                <w:szCs w:val="18"/>
              </w:rPr>
              <w:t>112,400</w:t>
            </w:r>
          </w:p>
        </w:tc>
      </w:tr>
      <w:tr w:rsidR="00D05951" w:rsidRPr="006E1EE9" w14:paraId="02A9A721" w14:textId="77777777" w:rsidTr="00F770BC">
        <w:trPr>
          <w:trHeight w:val="422"/>
        </w:trPr>
        <w:tc>
          <w:tcPr>
            <w:tcW w:w="1530" w:type="dxa"/>
          </w:tcPr>
          <w:p w14:paraId="77143AD9" w14:textId="77777777" w:rsidR="00D05951" w:rsidRPr="006E1EE9" w:rsidRDefault="00D05951" w:rsidP="00F770BC">
            <w:pPr>
              <w:jc w:val="left"/>
              <w:rPr>
                <w:sz w:val="18"/>
                <w:szCs w:val="18"/>
              </w:rPr>
            </w:pPr>
            <w:r w:rsidRPr="006E1EE9">
              <w:rPr>
                <w:sz w:val="18"/>
                <w:szCs w:val="18"/>
              </w:rPr>
              <w:t>Technical assistance and demonstration projects for end-users</w:t>
            </w:r>
          </w:p>
        </w:tc>
        <w:tc>
          <w:tcPr>
            <w:tcW w:w="3240" w:type="dxa"/>
            <w:shd w:val="clear" w:color="auto" w:fill="auto"/>
          </w:tcPr>
          <w:p w14:paraId="5E22874C" w14:textId="77777777" w:rsidR="00D05951" w:rsidRPr="006E1EE9" w:rsidRDefault="00D05951" w:rsidP="00F770BC">
            <w:pPr>
              <w:jc w:val="left"/>
              <w:rPr>
                <w:sz w:val="18"/>
                <w:szCs w:val="18"/>
              </w:rPr>
            </w:pPr>
            <w:r w:rsidRPr="006E1EE9">
              <w:rPr>
                <w:sz w:val="18"/>
                <w:szCs w:val="18"/>
              </w:rPr>
              <w:t xml:space="preserve">Develop a refrigerant leakage control guide; </w:t>
            </w:r>
          </w:p>
          <w:p w14:paraId="6DAD612C" w14:textId="77777777" w:rsidR="00D05951" w:rsidRPr="006E1EE9" w:rsidRDefault="00D05951" w:rsidP="00F770BC">
            <w:pPr>
              <w:jc w:val="left"/>
              <w:rPr>
                <w:sz w:val="18"/>
                <w:szCs w:val="18"/>
              </w:rPr>
            </w:pPr>
          </w:p>
          <w:p w14:paraId="2F75CAC6" w14:textId="77777777" w:rsidR="00D05951" w:rsidRPr="006E1EE9" w:rsidRDefault="00D05951" w:rsidP="00F770BC">
            <w:pPr>
              <w:jc w:val="left"/>
              <w:rPr>
                <w:sz w:val="18"/>
                <w:szCs w:val="18"/>
              </w:rPr>
            </w:pPr>
            <w:r w:rsidRPr="006E1EE9">
              <w:rPr>
                <w:sz w:val="18"/>
                <w:szCs w:val="18"/>
              </w:rPr>
              <w:t xml:space="preserve">Establish an online technical support centre for end-users; </w:t>
            </w:r>
          </w:p>
          <w:p w14:paraId="54F0D616" w14:textId="77777777" w:rsidR="00D05951" w:rsidRPr="006E1EE9" w:rsidRDefault="00D05951" w:rsidP="00F770BC">
            <w:pPr>
              <w:jc w:val="left"/>
              <w:rPr>
                <w:sz w:val="18"/>
                <w:szCs w:val="18"/>
              </w:rPr>
            </w:pPr>
          </w:p>
          <w:p w14:paraId="3651E0C3" w14:textId="77777777" w:rsidR="00D05951" w:rsidRPr="006E1EE9" w:rsidRDefault="00D05951" w:rsidP="00F770BC">
            <w:pPr>
              <w:jc w:val="left"/>
              <w:rPr>
                <w:sz w:val="18"/>
                <w:szCs w:val="18"/>
              </w:rPr>
            </w:pPr>
            <w:r w:rsidRPr="006E1EE9">
              <w:rPr>
                <w:sz w:val="18"/>
                <w:szCs w:val="18"/>
              </w:rPr>
              <w:t xml:space="preserve">Implement at least one “Zero Leaks” project to provide technical assistance to reduce leakage at an end-user with high refrigerant consumption; </w:t>
            </w:r>
          </w:p>
          <w:p w14:paraId="7E28595A" w14:textId="77777777" w:rsidR="00D05951" w:rsidRPr="006E1EE9" w:rsidRDefault="00D05951" w:rsidP="00F770BC">
            <w:pPr>
              <w:jc w:val="left"/>
              <w:rPr>
                <w:sz w:val="18"/>
                <w:szCs w:val="18"/>
              </w:rPr>
            </w:pPr>
          </w:p>
          <w:p w14:paraId="6CF8BA98" w14:textId="77777777" w:rsidR="00D05951" w:rsidRPr="006E1EE9" w:rsidRDefault="00D05951" w:rsidP="00F770BC">
            <w:pPr>
              <w:jc w:val="left"/>
              <w:rPr>
                <w:sz w:val="18"/>
                <w:szCs w:val="18"/>
              </w:rPr>
            </w:pPr>
            <w:r w:rsidRPr="006E1EE9">
              <w:rPr>
                <w:sz w:val="18"/>
                <w:szCs w:val="18"/>
              </w:rPr>
              <w:t>Implement at least one demonstration project to replace HCFC-22 equipment by low-GWP-based equipment at one end-user; and meetings to disseminate the results of pilot projects.</w:t>
            </w:r>
          </w:p>
        </w:tc>
        <w:tc>
          <w:tcPr>
            <w:tcW w:w="900" w:type="dxa"/>
            <w:shd w:val="clear" w:color="auto" w:fill="auto"/>
            <w:noWrap/>
          </w:tcPr>
          <w:p w14:paraId="1D1B3E73" w14:textId="77777777" w:rsidR="00D05951" w:rsidRPr="006E1EE9" w:rsidRDefault="00D05951" w:rsidP="00F770BC">
            <w:pPr>
              <w:jc w:val="right"/>
              <w:rPr>
                <w:sz w:val="18"/>
                <w:szCs w:val="18"/>
              </w:rPr>
            </w:pPr>
            <w:r w:rsidRPr="006E1EE9">
              <w:rPr>
                <w:sz w:val="18"/>
                <w:szCs w:val="18"/>
              </w:rPr>
              <w:t>67,000</w:t>
            </w:r>
          </w:p>
        </w:tc>
        <w:tc>
          <w:tcPr>
            <w:tcW w:w="2700" w:type="dxa"/>
            <w:shd w:val="clear" w:color="auto" w:fill="auto"/>
            <w:hideMark/>
          </w:tcPr>
          <w:p w14:paraId="3937848A" w14:textId="77777777" w:rsidR="00D05951" w:rsidRPr="006E1EE9" w:rsidRDefault="00D05951" w:rsidP="00F770BC">
            <w:pPr>
              <w:jc w:val="left"/>
              <w:rPr>
                <w:sz w:val="18"/>
                <w:szCs w:val="18"/>
              </w:rPr>
            </w:pPr>
            <w:r w:rsidRPr="006E1EE9">
              <w:rPr>
                <w:sz w:val="18"/>
                <w:szCs w:val="18"/>
              </w:rPr>
              <w:t>Acquire and instal a dual cold room simulators based on low-GWP refrigerants in one training centre and arranging two training courses for end-users</w:t>
            </w:r>
          </w:p>
          <w:p w14:paraId="21E475E8" w14:textId="77777777" w:rsidR="00D05951" w:rsidRPr="006E1EE9" w:rsidRDefault="00D05951" w:rsidP="00F770BC">
            <w:pPr>
              <w:jc w:val="left"/>
              <w:rPr>
                <w:sz w:val="18"/>
                <w:szCs w:val="18"/>
              </w:rPr>
            </w:pPr>
          </w:p>
          <w:p w14:paraId="548BFB9A" w14:textId="77777777" w:rsidR="00D05951" w:rsidRPr="006E1EE9" w:rsidRDefault="00D05951" w:rsidP="00F770BC">
            <w:pPr>
              <w:jc w:val="left"/>
              <w:rPr>
                <w:sz w:val="18"/>
                <w:szCs w:val="18"/>
              </w:rPr>
            </w:pPr>
            <w:r w:rsidRPr="006E1EE9">
              <w:rPr>
                <w:sz w:val="18"/>
                <w:szCs w:val="18"/>
              </w:rPr>
              <w:t xml:space="preserve">Implement a zero-leak project in Del Monte Farms to produce melons and bananas by improving their maintenance practices in cold rooms and refrigeration transport-based HFCs for shipping of the products. </w:t>
            </w:r>
          </w:p>
          <w:p w14:paraId="1940373D" w14:textId="77777777" w:rsidR="00D05951" w:rsidRPr="006E1EE9" w:rsidRDefault="00D05951" w:rsidP="00F770BC">
            <w:pPr>
              <w:jc w:val="left"/>
              <w:rPr>
                <w:sz w:val="18"/>
                <w:szCs w:val="18"/>
              </w:rPr>
            </w:pPr>
          </w:p>
          <w:p w14:paraId="4F93CF0A" w14:textId="77777777" w:rsidR="00D05951" w:rsidRPr="006E1EE9" w:rsidRDefault="00D05951" w:rsidP="00F770BC">
            <w:pPr>
              <w:jc w:val="left"/>
              <w:rPr>
                <w:sz w:val="18"/>
                <w:szCs w:val="18"/>
              </w:rPr>
            </w:pPr>
            <w:r w:rsidRPr="006E1EE9">
              <w:rPr>
                <w:sz w:val="18"/>
                <w:szCs w:val="18"/>
              </w:rPr>
              <w:t>Design a reporting logbook guideline for end-users</w:t>
            </w:r>
          </w:p>
        </w:tc>
        <w:tc>
          <w:tcPr>
            <w:tcW w:w="900" w:type="dxa"/>
            <w:shd w:val="clear" w:color="auto" w:fill="auto"/>
          </w:tcPr>
          <w:p w14:paraId="747A8F17" w14:textId="77777777" w:rsidR="00D05951" w:rsidRPr="006E1EE9" w:rsidRDefault="00D05951" w:rsidP="00F770BC">
            <w:pPr>
              <w:jc w:val="right"/>
              <w:rPr>
                <w:sz w:val="18"/>
                <w:szCs w:val="18"/>
              </w:rPr>
            </w:pPr>
            <w:r w:rsidRPr="006E1EE9">
              <w:rPr>
                <w:sz w:val="18"/>
                <w:szCs w:val="18"/>
              </w:rPr>
              <w:t>70,000</w:t>
            </w:r>
          </w:p>
        </w:tc>
        <w:tc>
          <w:tcPr>
            <w:tcW w:w="1170" w:type="dxa"/>
          </w:tcPr>
          <w:p w14:paraId="1CD06B1B" w14:textId="77777777" w:rsidR="00D05951" w:rsidRPr="006E1EE9" w:rsidRDefault="00D05951" w:rsidP="00F770BC">
            <w:pPr>
              <w:jc w:val="right"/>
              <w:rPr>
                <w:sz w:val="18"/>
                <w:szCs w:val="18"/>
              </w:rPr>
            </w:pPr>
            <w:r w:rsidRPr="006E1EE9">
              <w:rPr>
                <w:sz w:val="18"/>
                <w:szCs w:val="18"/>
              </w:rPr>
              <w:t>137,000</w:t>
            </w:r>
          </w:p>
        </w:tc>
      </w:tr>
      <w:tr w:rsidR="00D05951" w:rsidRPr="006E1EE9" w14:paraId="3363F4E0" w14:textId="77777777" w:rsidTr="00F770BC">
        <w:trPr>
          <w:trHeight w:val="480"/>
        </w:trPr>
        <w:tc>
          <w:tcPr>
            <w:tcW w:w="1530" w:type="dxa"/>
            <w:vMerge w:val="restart"/>
          </w:tcPr>
          <w:p w14:paraId="417D58EE" w14:textId="77777777" w:rsidR="00D05951" w:rsidRPr="006E1EE9" w:rsidRDefault="00D05951" w:rsidP="00F770BC">
            <w:pPr>
              <w:jc w:val="left"/>
              <w:rPr>
                <w:sz w:val="18"/>
                <w:szCs w:val="18"/>
              </w:rPr>
            </w:pPr>
            <w:r w:rsidRPr="006E1EE9">
              <w:rPr>
                <w:sz w:val="18"/>
                <w:szCs w:val="18"/>
              </w:rPr>
              <w:lastRenderedPageBreak/>
              <w:t>Additional activities to maintain energy efficiency under decision 89/6</w:t>
            </w:r>
          </w:p>
        </w:tc>
        <w:tc>
          <w:tcPr>
            <w:tcW w:w="3240" w:type="dxa"/>
            <w:shd w:val="clear" w:color="auto" w:fill="auto"/>
          </w:tcPr>
          <w:p w14:paraId="00C9884C" w14:textId="77777777" w:rsidR="00D05951" w:rsidRPr="006E1EE9" w:rsidRDefault="00D05951" w:rsidP="00F770BC">
            <w:pPr>
              <w:jc w:val="left"/>
              <w:rPr>
                <w:sz w:val="18"/>
                <w:szCs w:val="18"/>
              </w:rPr>
            </w:pPr>
            <w:r w:rsidRPr="006E1EE9">
              <w:rPr>
                <w:sz w:val="18"/>
                <w:szCs w:val="18"/>
              </w:rPr>
              <w:t xml:space="preserve">Improve energy efficiency labelling and MEPS applied to the RAC sector </w:t>
            </w:r>
          </w:p>
        </w:tc>
        <w:tc>
          <w:tcPr>
            <w:tcW w:w="900" w:type="dxa"/>
            <w:shd w:val="clear" w:color="auto" w:fill="auto"/>
            <w:noWrap/>
          </w:tcPr>
          <w:p w14:paraId="4E7E69F4" w14:textId="77777777" w:rsidR="00D05951" w:rsidRPr="006E1EE9" w:rsidRDefault="00D05951" w:rsidP="00F770BC">
            <w:pPr>
              <w:jc w:val="right"/>
              <w:rPr>
                <w:sz w:val="18"/>
                <w:szCs w:val="18"/>
              </w:rPr>
            </w:pPr>
            <w:r w:rsidRPr="006E1EE9">
              <w:rPr>
                <w:sz w:val="18"/>
                <w:szCs w:val="18"/>
              </w:rPr>
              <w:t>20,000</w:t>
            </w:r>
          </w:p>
        </w:tc>
        <w:tc>
          <w:tcPr>
            <w:tcW w:w="2700" w:type="dxa"/>
            <w:shd w:val="clear" w:color="auto" w:fill="auto"/>
          </w:tcPr>
          <w:p w14:paraId="62B3A522" w14:textId="77777777" w:rsidR="00D05951" w:rsidRPr="006E1EE9" w:rsidRDefault="00D05951" w:rsidP="00F770BC">
            <w:pPr>
              <w:jc w:val="left"/>
              <w:rPr>
                <w:sz w:val="18"/>
                <w:szCs w:val="18"/>
              </w:rPr>
            </w:pPr>
            <w:r w:rsidRPr="006E1EE9">
              <w:rPr>
                <w:sz w:val="18"/>
                <w:szCs w:val="18"/>
              </w:rPr>
              <w:t>n/a</w:t>
            </w:r>
          </w:p>
        </w:tc>
        <w:tc>
          <w:tcPr>
            <w:tcW w:w="900" w:type="dxa"/>
            <w:shd w:val="clear" w:color="auto" w:fill="auto"/>
          </w:tcPr>
          <w:p w14:paraId="20D2F972" w14:textId="77777777" w:rsidR="00D05951" w:rsidRPr="006E1EE9" w:rsidRDefault="00D05951" w:rsidP="00F770BC">
            <w:pPr>
              <w:jc w:val="right"/>
              <w:rPr>
                <w:sz w:val="18"/>
                <w:szCs w:val="18"/>
              </w:rPr>
            </w:pPr>
            <w:r w:rsidRPr="006E1EE9">
              <w:rPr>
                <w:sz w:val="18"/>
                <w:szCs w:val="18"/>
              </w:rPr>
              <w:t>0</w:t>
            </w:r>
          </w:p>
        </w:tc>
        <w:tc>
          <w:tcPr>
            <w:tcW w:w="1170" w:type="dxa"/>
          </w:tcPr>
          <w:p w14:paraId="58B85A10" w14:textId="77777777" w:rsidR="00D05951" w:rsidRPr="006E1EE9" w:rsidRDefault="00D05951" w:rsidP="00F770BC">
            <w:pPr>
              <w:jc w:val="right"/>
              <w:rPr>
                <w:sz w:val="18"/>
                <w:szCs w:val="18"/>
              </w:rPr>
            </w:pPr>
            <w:r w:rsidRPr="006E1EE9">
              <w:rPr>
                <w:sz w:val="18"/>
                <w:szCs w:val="18"/>
              </w:rPr>
              <w:t>20,000</w:t>
            </w:r>
          </w:p>
        </w:tc>
      </w:tr>
      <w:tr w:rsidR="00D05951" w:rsidRPr="006E1EE9" w14:paraId="16D794CD" w14:textId="77777777" w:rsidTr="00F770BC">
        <w:trPr>
          <w:trHeight w:val="480"/>
        </w:trPr>
        <w:tc>
          <w:tcPr>
            <w:tcW w:w="1530" w:type="dxa"/>
            <w:vMerge/>
          </w:tcPr>
          <w:p w14:paraId="1CB5FFC8" w14:textId="77777777" w:rsidR="00D05951" w:rsidRPr="006E1EE9" w:rsidRDefault="00D05951" w:rsidP="00F770BC">
            <w:pPr>
              <w:jc w:val="left"/>
              <w:rPr>
                <w:sz w:val="18"/>
                <w:szCs w:val="18"/>
              </w:rPr>
            </w:pPr>
          </w:p>
        </w:tc>
        <w:tc>
          <w:tcPr>
            <w:tcW w:w="3240" w:type="dxa"/>
            <w:shd w:val="clear" w:color="auto" w:fill="auto"/>
          </w:tcPr>
          <w:p w14:paraId="0D225D4C" w14:textId="77777777" w:rsidR="00D05951" w:rsidRPr="006E1EE9" w:rsidRDefault="00D05951" w:rsidP="00F770BC">
            <w:pPr>
              <w:jc w:val="left"/>
              <w:rPr>
                <w:sz w:val="18"/>
                <w:szCs w:val="18"/>
              </w:rPr>
            </w:pPr>
            <w:r w:rsidRPr="006E1EE9">
              <w:rPr>
                <w:sz w:val="18"/>
                <w:szCs w:val="18"/>
              </w:rPr>
              <w:t>Strengthen awareness on the labelling programme and the use of RAC equipment with the highest efficiency and low-GWP refrigerants</w:t>
            </w:r>
          </w:p>
        </w:tc>
        <w:tc>
          <w:tcPr>
            <w:tcW w:w="900" w:type="dxa"/>
            <w:shd w:val="clear" w:color="auto" w:fill="auto"/>
            <w:noWrap/>
          </w:tcPr>
          <w:p w14:paraId="7A61E494" w14:textId="77777777" w:rsidR="00D05951" w:rsidRPr="006E1EE9" w:rsidRDefault="00D05951" w:rsidP="00F770BC">
            <w:pPr>
              <w:jc w:val="right"/>
              <w:rPr>
                <w:sz w:val="18"/>
                <w:szCs w:val="18"/>
              </w:rPr>
            </w:pPr>
            <w:r w:rsidRPr="006E1EE9">
              <w:rPr>
                <w:sz w:val="18"/>
                <w:szCs w:val="18"/>
              </w:rPr>
              <w:t>20,000</w:t>
            </w:r>
          </w:p>
        </w:tc>
        <w:tc>
          <w:tcPr>
            <w:tcW w:w="2700" w:type="dxa"/>
            <w:shd w:val="clear" w:color="auto" w:fill="auto"/>
          </w:tcPr>
          <w:p w14:paraId="188AF5E8" w14:textId="77777777" w:rsidR="00D05951" w:rsidRPr="006E1EE9" w:rsidRDefault="00D05951" w:rsidP="00F770BC">
            <w:pPr>
              <w:jc w:val="left"/>
              <w:rPr>
                <w:sz w:val="18"/>
                <w:szCs w:val="18"/>
              </w:rPr>
            </w:pPr>
            <w:r w:rsidRPr="006E1EE9">
              <w:rPr>
                <w:sz w:val="18"/>
                <w:szCs w:val="18"/>
              </w:rPr>
              <w:t>n/a</w:t>
            </w:r>
          </w:p>
        </w:tc>
        <w:tc>
          <w:tcPr>
            <w:tcW w:w="900" w:type="dxa"/>
            <w:shd w:val="clear" w:color="auto" w:fill="auto"/>
          </w:tcPr>
          <w:p w14:paraId="26088D97" w14:textId="77777777" w:rsidR="00D05951" w:rsidRPr="006E1EE9" w:rsidRDefault="00D05951" w:rsidP="00F770BC">
            <w:pPr>
              <w:jc w:val="right"/>
              <w:rPr>
                <w:sz w:val="18"/>
                <w:szCs w:val="18"/>
              </w:rPr>
            </w:pPr>
            <w:r w:rsidRPr="006E1EE9">
              <w:rPr>
                <w:sz w:val="18"/>
                <w:szCs w:val="18"/>
              </w:rPr>
              <w:t>0</w:t>
            </w:r>
          </w:p>
        </w:tc>
        <w:tc>
          <w:tcPr>
            <w:tcW w:w="1170" w:type="dxa"/>
          </w:tcPr>
          <w:p w14:paraId="312C9832" w14:textId="77777777" w:rsidR="00D05951" w:rsidRPr="006E1EE9" w:rsidRDefault="00D05951" w:rsidP="00F770BC">
            <w:pPr>
              <w:jc w:val="right"/>
              <w:rPr>
                <w:sz w:val="18"/>
                <w:szCs w:val="18"/>
              </w:rPr>
            </w:pPr>
            <w:r w:rsidRPr="006E1EE9">
              <w:rPr>
                <w:sz w:val="18"/>
                <w:szCs w:val="18"/>
              </w:rPr>
              <w:t>20,000</w:t>
            </w:r>
          </w:p>
        </w:tc>
      </w:tr>
      <w:tr w:rsidR="00D05951" w:rsidRPr="006E1EE9" w14:paraId="2C7A8791" w14:textId="77777777" w:rsidTr="00F770BC">
        <w:trPr>
          <w:trHeight w:val="576"/>
        </w:trPr>
        <w:tc>
          <w:tcPr>
            <w:tcW w:w="1530" w:type="dxa"/>
            <w:vMerge/>
          </w:tcPr>
          <w:p w14:paraId="67743FC2" w14:textId="77777777" w:rsidR="00D05951" w:rsidRPr="006E1EE9" w:rsidRDefault="00D05951" w:rsidP="00F770BC">
            <w:pPr>
              <w:jc w:val="left"/>
              <w:rPr>
                <w:sz w:val="18"/>
                <w:szCs w:val="18"/>
              </w:rPr>
            </w:pPr>
          </w:p>
        </w:tc>
        <w:tc>
          <w:tcPr>
            <w:tcW w:w="3240" w:type="dxa"/>
            <w:shd w:val="clear" w:color="auto" w:fill="auto"/>
          </w:tcPr>
          <w:p w14:paraId="71BED3A9" w14:textId="77777777" w:rsidR="00D05951" w:rsidRPr="006E1EE9" w:rsidRDefault="00D05951" w:rsidP="00F770BC">
            <w:pPr>
              <w:jc w:val="left"/>
              <w:rPr>
                <w:sz w:val="18"/>
                <w:szCs w:val="18"/>
              </w:rPr>
            </w:pPr>
            <w:r w:rsidRPr="006E1EE9">
              <w:rPr>
                <w:sz w:val="18"/>
                <w:szCs w:val="18"/>
              </w:rPr>
              <w:t>Strengthening and development of capacities to evaluate, maintain and improve the energy efficiency of existing RAC equipment</w:t>
            </w:r>
          </w:p>
        </w:tc>
        <w:tc>
          <w:tcPr>
            <w:tcW w:w="900" w:type="dxa"/>
            <w:shd w:val="clear" w:color="auto" w:fill="auto"/>
            <w:noWrap/>
          </w:tcPr>
          <w:p w14:paraId="40CAE099" w14:textId="77777777" w:rsidR="00D05951" w:rsidRPr="006E1EE9" w:rsidRDefault="00D05951" w:rsidP="00F770BC">
            <w:pPr>
              <w:jc w:val="right"/>
              <w:rPr>
                <w:sz w:val="18"/>
                <w:szCs w:val="18"/>
              </w:rPr>
            </w:pPr>
            <w:r w:rsidRPr="006E1EE9">
              <w:rPr>
                <w:sz w:val="18"/>
                <w:szCs w:val="18"/>
              </w:rPr>
              <w:t>60,000</w:t>
            </w:r>
          </w:p>
        </w:tc>
        <w:tc>
          <w:tcPr>
            <w:tcW w:w="2700" w:type="dxa"/>
            <w:shd w:val="clear" w:color="auto" w:fill="auto"/>
          </w:tcPr>
          <w:p w14:paraId="42171E21" w14:textId="77777777" w:rsidR="00D05951" w:rsidRPr="006E1EE9" w:rsidRDefault="00D05951" w:rsidP="00F770BC">
            <w:pPr>
              <w:jc w:val="left"/>
              <w:rPr>
                <w:sz w:val="18"/>
                <w:szCs w:val="18"/>
              </w:rPr>
            </w:pPr>
            <w:r w:rsidRPr="006E1EE9">
              <w:rPr>
                <w:sz w:val="18"/>
                <w:szCs w:val="18"/>
              </w:rPr>
              <w:t>n/a</w:t>
            </w:r>
          </w:p>
        </w:tc>
        <w:tc>
          <w:tcPr>
            <w:tcW w:w="900" w:type="dxa"/>
            <w:shd w:val="clear" w:color="auto" w:fill="auto"/>
          </w:tcPr>
          <w:p w14:paraId="0BEBBBF2" w14:textId="77777777" w:rsidR="00D05951" w:rsidRPr="006E1EE9" w:rsidRDefault="00D05951" w:rsidP="00F770BC">
            <w:pPr>
              <w:jc w:val="right"/>
              <w:rPr>
                <w:sz w:val="18"/>
                <w:szCs w:val="18"/>
              </w:rPr>
            </w:pPr>
            <w:r w:rsidRPr="006E1EE9">
              <w:rPr>
                <w:sz w:val="18"/>
                <w:szCs w:val="18"/>
              </w:rPr>
              <w:t>0</w:t>
            </w:r>
          </w:p>
        </w:tc>
        <w:tc>
          <w:tcPr>
            <w:tcW w:w="1170" w:type="dxa"/>
          </w:tcPr>
          <w:p w14:paraId="6D95F23A" w14:textId="77777777" w:rsidR="00D05951" w:rsidRPr="006E1EE9" w:rsidRDefault="00D05951" w:rsidP="00F770BC">
            <w:pPr>
              <w:jc w:val="right"/>
              <w:rPr>
                <w:sz w:val="18"/>
                <w:szCs w:val="18"/>
              </w:rPr>
            </w:pPr>
            <w:r w:rsidRPr="006E1EE9">
              <w:rPr>
                <w:sz w:val="18"/>
                <w:szCs w:val="18"/>
              </w:rPr>
              <w:t>60,000</w:t>
            </w:r>
          </w:p>
        </w:tc>
      </w:tr>
      <w:tr w:rsidR="00D05951" w:rsidRPr="006E1EE9" w14:paraId="11E0A4D3" w14:textId="77777777" w:rsidTr="00F770BC">
        <w:trPr>
          <w:trHeight w:val="576"/>
        </w:trPr>
        <w:tc>
          <w:tcPr>
            <w:tcW w:w="1530" w:type="dxa"/>
          </w:tcPr>
          <w:p w14:paraId="73AFA01D" w14:textId="77777777" w:rsidR="00D05951" w:rsidRPr="006E1EE9" w:rsidRDefault="00D05951" w:rsidP="00F770BC">
            <w:pPr>
              <w:jc w:val="left"/>
              <w:rPr>
                <w:sz w:val="18"/>
                <w:szCs w:val="18"/>
              </w:rPr>
            </w:pPr>
            <w:r w:rsidRPr="006E1EE9">
              <w:rPr>
                <w:sz w:val="18"/>
                <w:szCs w:val="18"/>
              </w:rPr>
              <w:t>Dissemination and awareness-raising</w:t>
            </w:r>
          </w:p>
        </w:tc>
        <w:tc>
          <w:tcPr>
            <w:tcW w:w="3240" w:type="dxa"/>
            <w:shd w:val="clear" w:color="auto" w:fill="auto"/>
          </w:tcPr>
          <w:p w14:paraId="339E5B97" w14:textId="77777777" w:rsidR="00D05951" w:rsidRPr="006E1EE9" w:rsidRDefault="00D05951" w:rsidP="00F770BC">
            <w:pPr>
              <w:jc w:val="left"/>
              <w:rPr>
                <w:sz w:val="18"/>
                <w:szCs w:val="18"/>
              </w:rPr>
            </w:pPr>
            <w:r w:rsidRPr="006E1EE9">
              <w:rPr>
                <w:sz w:val="18"/>
                <w:szCs w:val="18"/>
              </w:rPr>
              <w:t xml:space="preserve">Carry-out campaigns to raise awareness on HCFC phase-out and activities under the HPMP relevant to RAC instructors and technicians, end-users, customs, and enforcement officers; development and distribution of educational brochures on inter alia recovery and recycling practices, technicians’ certification and proper decommissioning of HCFC-based equipment </w:t>
            </w:r>
          </w:p>
          <w:p w14:paraId="5D2C8EA3" w14:textId="77777777" w:rsidR="00D05951" w:rsidRPr="006E1EE9" w:rsidRDefault="00D05951" w:rsidP="00F770BC">
            <w:pPr>
              <w:jc w:val="left"/>
              <w:rPr>
                <w:sz w:val="18"/>
                <w:szCs w:val="18"/>
              </w:rPr>
            </w:pPr>
          </w:p>
          <w:p w14:paraId="1168FACE" w14:textId="77777777" w:rsidR="00D05951" w:rsidRPr="006E1EE9" w:rsidRDefault="00D05951" w:rsidP="00F770BC">
            <w:pPr>
              <w:jc w:val="left"/>
              <w:rPr>
                <w:sz w:val="18"/>
                <w:szCs w:val="18"/>
              </w:rPr>
            </w:pPr>
            <w:r w:rsidRPr="006E1EE9">
              <w:rPr>
                <w:sz w:val="18"/>
                <w:szCs w:val="18"/>
              </w:rPr>
              <w:t xml:space="preserve">The NOU will participate in relevant trade fairs, exhibitions and conferences related to HCFC phase-out </w:t>
            </w:r>
          </w:p>
        </w:tc>
        <w:tc>
          <w:tcPr>
            <w:tcW w:w="900" w:type="dxa"/>
            <w:shd w:val="clear" w:color="auto" w:fill="auto"/>
            <w:noWrap/>
          </w:tcPr>
          <w:p w14:paraId="036A606B" w14:textId="77777777" w:rsidR="00D05951" w:rsidRPr="006E1EE9" w:rsidRDefault="00D05951" w:rsidP="00F770BC">
            <w:pPr>
              <w:jc w:val="right"/>
              <w:rPr>
                <w:sz w:val="18"/>
                <w:szCs w:val="18"/>
              </w:rPr>
            </w:pPr>
            <w:r w:rsidRPr="006E1EE9">
              <w:rPr>
                <w:sz w:val="18"/>
                <w:szCs w:val="18"/>
              </w:rPr>
              <w:t>40,000</w:t>
            </w:r>
          </w:p>
        </w:tc>
        <w:tc>
          <w:tcPr>
            <w:tcW w:w="2700" w:type="dxa"/>
            <w:shd w:val="clear" w:color="auto" w:fill="auto"/>
            <w:hideMark/>
          </w:tcPr>
          <w:p w14:paraId="2301A976" w14:textId="77777777" w:rsidR="00D05951" w:rsidRPr="006E1EE9" w:rsidRDefault="00D05951" w:rsidP="00F770BC">
            <w:pPr>
              <w:jc w:val="left"/>
              <w:rPr>
                <w:sz w:val="18"/>
                <w:szCs w:val="18"/>
              </w:rPr>
            </w:pPr>
            <w:r w:rsidRPr="006E1EE9">
              <w:rPr>
                <w:sz w:val="18"/>
                <w:szCs w:val="18"/>
              </w:rPr>
              <w:t>Organize two events focused on providing information and raising awareness about gender mainstreaming, innovation, low-impact climate alternatives, and energy efficiency in the RAC servicing sector</w:t>
            </w:r>
          </w:p>
        </w:tc>
        <w:tc>
          <w:tcPr>
            <w:tcW w:w="900" w:type="dxa"/>
            <w:shd w:val="clear" w:color="auto" w:fill="auto"/>
          </w:tcPr>
          <w:p w14:paraId="11CEDD60" w14:textId="77777777" w:rsidR="00D05951" w:rsidRPr="006E1EE9" w:rsidRDefault="00D05951" w:rsidP="00F770BC">
            <w:pPr>
              <w:jc w:val="right"/>
              <w:rPr>
                <w:sz w:val="18"/>
                <w:szCs w:val="18"/>
              </w:rPr>
            </w:pPr>
            <w:r w:rsidRPr="006E1EE9">
              <w:rPr>
                <w:sz w:val="18"/>
                <w:szCs w:val="18"/>
              </w:rPr>
              <w:t>10,573</w:t>
            </w:r>
          </w:p>
        </w:tc>
        <w:tc>
          <w:tcPr>
            <w:tcW w:w="1170" w:type="dxa"/>
          </w:tcPr>
          <w:p w14:paraId="480F669E" w14:textId="77777777" w:rsidR="00D05951" w:rsidRPr="006E1EE9" w:rsidRDefault="00D05951" w:rsidP="00F770BC">
            <w:pPr>
              <w:jc w:val="right"/>
              <w:rPr>
                <w:sz w:val="18"/>
                <w:szCs w:val="18"/>
              </w:rPr>
            </w:pPr>
            <w:r w:rsidRPr="006E1EE9">
              <w:rPr>
                <w:sz w:val="18"/>
                <w:szCs w:val="18"/>
              </w:rPr>
              <w:t>50,573</w:t>
            </w:r>
          </w:p>
        </w:tc>
      </w:tr>
      <w:tr w:rsidR="00D05951" w:rsidRPr="006E1EE9" w14:paraId="064A75A9" w14:textId="77777777" w:rsidTr="00F770BC">
        <w:trPr>
          <w:trHeight w:val="576"/>
        </w:trPr>
        <w:tc>
          <w:tcPr>
            <w:tcW w:w="1530" w:type="dxa"/>
          </w:tcPr>
          <w:p w14:paraId="721FFBEE" w14:textId="77777777" w:rsidR="00D05951" w:rsidRPr="006E1EE9" w:rsidRDefault="00D05951" w:rsidP="00F770BC">
            <w:pPr>
              <w:jc w:val="left"/>
              <w:rPr>
                <w:sz w:val="18"/>
                <w:szCs w:val="18"/>
              </w:rPr>
            </w:pPr>
            <w:r w:rsidRPr="006E1EE9">
              <w:rPr>
                <w:sz w:val="18"/>
                <w:szCs w:val="18"/>
              </w:rPr>
              <w:t>Project coordination, monitoring and reporting</w:t>
            </w:r>
          </w:p>
        </w:tc>
        <w:tc>
          <w:tcPr>
            <w:tcW w:w="3240" w:type="dxa"/>
            <w:shd w:val="clear" w:color="auto" w:fill="auto"/>
          </w:tcPr>
          <w:p w14:paraId="5010CC07" w14:textId="77777777" w:rsidR="00D05951" w:rsidRPr="006E1EE9" w:rsidRDefault="00D05951" w:rsidP="00F770BC">
            <w:pPr>
              <w:jc w:val="left"/>
              <w:rPr>
                <w:sz w:val="18"/>
                <w:szCs w:val="18"/>
              </w:rPr>
            </w:pPr>
            <w:r w:rsidRPr="006E1EE9">
              <w:rPr>
                <w:sz w:val="18"/>
                <w:szCs w:val="18"/>
              </w:rPr>
              <w:t>Hiring of two local experts to implement HPMP activities, monitor trends in the use of HCFC and substitutes, and report on project progress; and regular compliance monitoring visits to RRR centres, customs, end-users and technical institutes to follow up on activities</w:t>
            </w:r>
          </w:p>
        </w:tc>
        <w:tc>
          <w:tcPr>
            <w:tcW w:w="900" w:type="dxa"/>
            <w:shd w:val="clear" w:color="auto" w:fill="auto"/>
            <w:noWrap/>
          </w:tcPr>
          <w:p w14:paraId="2F6FF80B" w14:textId="77777777" w:rsidR="00D05951" w:rsidRPr="006E1EE9" w:rsidRDefault="00D05951" w:rsidP="00F770BC">
            <w:pPr>
              <w:jc w:val="right"/>
              <w:rPr>
                <w:sz w:val="18"/>
                <w:szCs w:val="18"/>
              </w:rPr>
            </w:pPr>
            <w:r w:rsidRPr="006E1EE9">
              <w:rPr>
                <w:sz w:val="18"/>
                <w:szCs w:val="18"/>
              </w:rPr>
              <w:t>72,600</w:t>
            </w:r>
          </w:p>
        </w:tc>
        <w:tc>
          <w:tcPr>
            <w:tcW w:w="2700" w:type="dxa"/>
            <w:shd w:val="clear" w:color="auto" w:fill="auto"/>
          </w:tcPr>
          <w:p w14:paraId="758B8D1E" w14:textId="77777777" w:rsidR="00D05951" w:rsidRPr="006E1EE9" w:rsidRDefault="00D05951" w:rsidP="00F770BC">
            <w:pPr>
              <w:jc w:val="left"/>
              <w:rPr>
                <w:sz w:val="18"/>
                <w:szCs w:val="18"/>
              </w:rPr>
            </w:pPr>
            <w:r w:rsidRPr="006E1EE9">
              <w:rPr>
                <w:sz w:val="18"/>
                <w:szCs w:val="18"/>
              </w:rPr>
              <w:t xml:space="preserve">Hire two temporary local experts working in coordination with the two full-time national consultants of the NOU </w:t>
            </w:r>
          </w:p>
        </w:tc>
        <w:tc>
          <w:tcPr>
            <w:tcW w:w="900" w:type="dxa"/>
            <w:shd w:val="clear" w:color="auto" w:fill="auto"/>
          </w:tcPr>
          <w:p w14:paraId="05B1B0E9" w14:textId="77777777" w:rsidR="00D05951" w:rsidRPr="006E1EE9" w:rsidRDefault="00D05951" w:rsidP="00F770BC">
            <w:pPr>
              <w:jc w:val="right"/>
              <w:rPr>
                <w:sz w:val="18"/>
                <w:szCs w:val="18"/>
              </w:rPr>
            </w:pPr>
            <w:r w:rsidRPr="006E1EE9">
              <w:rPr>
                <w:sz w:val="18"/>
                <w:szCs w:val="18"/>
              </w:rPr>
              <w:t>48,057</w:t>
            </w:r>
          </w:p>
        </w:tc>
        <w:tc>
          <w:tcPr>
            <w:tcW w:w="1170" w:type="dxa"/>
          </w:tcPr>
          <w:p w14:paraId="0CDC9B9C" w14:textId="77777777" w:rsidR="00D05951" w:rsidRPr="006E1EE9" w:rsidRDefault="00D05951" w:rsidP="00F770BC">
            <w:pPr>
              <w:jc w:val="right"/>
              <w:rPr>
                <w:sz w:val="18"/>
                <w:szCs w:val="18"/>
              </w:rPr>
            </w:pPr>
            <w:r w:rsidRPr="006E1EE9">
              <w:rPr>
                <w:sz w:val="18"/>
                <w:szCs w:val="18"/>
              </w:rPr>
              <w:t>120,657</w:t>
            </w:r>
          </w:p>
        </w:tc>
      </w:tr>
      <w:tr w:rsidR="00D05951" w:rsidRPr="006E1EE9" w14:paraId="67C2E187" w14:textId="77777777" w:rsidTr="00F770BC">
        <w:trPr>
          <w:trHeight w:val="288"/>
        </w:trPr>
        <w:tc>
          <w:tcPr>
            <w:tcW w:w="1530" w:type="dxa"/>
          </w:tcPr>
          <w:p w14:paraId="71907A88" w14:textId="77777777" w:rsidR="00D05951" w:rsidRPr="006E1EE9" w:rsidRDefault="00D05951" w:rsidP="00F770BC">
            <w:pPr>
              <w:jc w:val="left"/>
              <w:rPr>
                <w:b/>
                <w:bCs/>
                <w:sz w:val="18"/>
                <w:szCs w:val="18"/>
              </w:rPr>
            </w:pPr>
            <w:r w:rsidRPr="006E1EE9">
              <w:rPr>
                <w:b/>
                <w:bCs/>
                <w:sz w:val="18"/>
                <w:szCs w:val="18"/>
              </w:rPr>
              <w:t>TOTAL</w:t>
            </w:r>
          </w:p>
        </w:tc>
        <w:tc>
          <w:tcPr>
            <w:tcW w:w="3240" w:type="dxa"/>
            <w:shd w:val="clear" w:color="auto" w:fill="auto"/>
          </w:tcPr>
          <w:p w14:paraId="4EB99EB4" w14:textId="77777777" w:rsidR="00D05951" w:rsidRPr="006E1EE9" w:rsidRDefault="00D05951" w:rsidP="00F770BC">
            <w:pPr>
              <w:jc w:val="center"/>
              <w:rPr>
                <w:b/>
                <w:bCs/>
                <w:sz w:val="18"/>
                <w:szCs w:val="18"/>
              </w:rPr>
            </w:pPr>
          </w:p>
        </w:tc>
        <w:tc>
          <w:tcPr>
            <w:tcW w:w="900" w:type="dxa"/>
            <w:shd w:val="clear" w:color="auto" w:fill="auto"/>
            <w:noWrap/>
          </w:tcPr>
          <w:p w14:paraId="420A3D6D" w14:textId="77777777" w:rsidR="00D05951" w:rsidRPr="006E1EE9" w:rsidRDefault="00D05951" w:rsidP="00F770BC">
            <w:pPr>
              <w:jc w:val="right"/>
              <w:rPr>
                <w:sz w:val="18"/>
                <w:szCs w:val="18"/>
              </w:rPr>
            </w:pPr>
            <w:r w:rsidRPr="006E1EE9">
              <w:rPr>
                <w:b/>
                <w:bCs/>
                <w:sz w:val="18"/>
                <w:szCs w:val="18"/>
              </w:rPr>
              <w:t>717,500</w:t>
            </w:r>
          </w:p>
        </w:tc>
        <w:tc>
          <w:tcPr>
            <w:tcW w:w="2700" w:type="dxa"/>
            <w:shd w:val="clear" w:color="auto" w:fill="auto"/>
          </w:tcPr>
          <w:p w14:paraId="1DE356DE" w14:textId="77777777" w:rsidR="00D05951" w:rsidRPr="006E1EE9" w:rsidRDefault="00D05951" w:rsidP="00F770BC">
            <w:pPr>
              <w:jc w:val="right"/>
              <w:rPr>
                <w:b/>
                <w:bCs/>
                <w:sz w:val="18"/>
                <w:szCs w:val="18"/>
              </w:rPr>
            </w:pPr>
          </w:p>
        </w:tc>
        <w:tc>
          <w:tcPr>
            <w:tcW w:w="900" w:type="dxa"/>
            <w:shd w:val="clear" w:color="auto" w:fill="auto"/>
          </w:tcPr>
          <w:p w14:paraId="35883513" w14:textId="77777777" w:rsidR="00D05951" w:rsidRPr="006E1EE9" w:rsidRDefault="00D05951" w:rsidP="00F770BC">
            <w:pPr>
              <w:jc w:val="right"/>
              <w:rPr>
                <w:sz w:val="18"/>
                <w:szCs w:val="18"/>
              </w:rPr>
            </w:pPr>
            <w:r w:rsidRPr="006E1EE9">
              <w:rPr>
                <w:b/>
                <w:bCs/>
                <w:sz w:val="18"/>
                <w:szCs w:val="18"/>
              </w:rPr>
              <w:t>528,630</w:t>
            </w:r>
          </w:p>
        </w:tc>
        <w:tc>
          <w:tcPr>
            <w:tcW w:w="1170" w:type="dxa"/>
          </w:tcPr>
          <w:p w14:paraId="4568FD1B" w14:textId="77777777" w:rsidR="00D05951" w:rsidRPr="006E1EE9" w:rsidRDefault="00D05951" w:rsidP="00F770BC">
            <w:pPr>
              <w:jc w:val="right"/>
              <w:rPr>
                <w:b/>
                <w:bCs/>
                <w:sz w:val="18"/>
                <w:szCs w:val="18"/>
              </w:rPr>
            </w:pPr>
            <w:r w:rsidRPr="006E1EE9">
              <w:rPr>
                <w:b/>
                <w:bCs/>
                <w:sz w:val="18"/>
                <w:szCs w:val="18"/>
              </w:rPr>
              <w:t>1,246,130</w:t>
            </w:r>
          </w:p>
        </w:tc>
      </w:tr>
      <w:tr w:rsidR="00D05951" w:rsidRPr="006E1EE9" w14:paraId="471E93A5" w14:textId="77777777" w:rsidTr="00F770BC">
        <w:trPr>
          <w:trHeight w:val="288"/>
        </w:trPr>
        <w:tc>
          <w:tcPr>
            <w:tcW w:w="1530" w:type="dxa"/>
          </w:tcPr>
          <w:p w14:paraId="3A52E763" w14:textId="77777777" w:rsidR="00D05951" w:rsidRPr="006E1EE9" w:rsidRDefault="00D05951" w:rsidP="00F770BC">
            <w:pPr>
              <w:jc w:val="left"/>
              <w:rPr>
                <w:b/>
                <w:bCs/>
                <w:sz w:val="18"/>
                <w:szCs w:val="18"/>
              </w:rPr>
            </w:pPr>
            <w:r w:rsidRPr="006E1EE9">
              <w:rPr>
                <w:b/>
                <w:bCs/>
                <w:sz w:val="18"/>
                <w:szCs w:val="18"/>
              </w:rPr>
              <w:t>Percentage (%)</w:t>
            </w:r>
          </w:p>
        </w:tc>
        <w:tc>
          <w:tcPr>
            <w:tcW w:w="3240" w:type="dxa"/>
            <w:shd w:val="clear" w:color="auto" w:fill="auto"/>
          </w:tcPr>
          <w:p w14:paraId="198397A9" w14:textId="77777777" w:rsidR="00D05951" w:rsidRPr="006E1EE9" w:rsidRDefault="00D05951" w:rsidP="00F770BC">
            <w:pPr>
              <w:jc w:val="center"/>
              <w:rPr>
                <w:b/>
                <w:bCs/>
                <w:sz w:val="18"/>
                <w:szCs w:val="18"/>
              </w:rPr>
            </w:pPr>
          </w:p>
        </w:tc>
        <w:tc>
          <w:tcPr>
            <w:tcW w:w="900" w:type="dxa"/>
            <w:shd w:val="clear" w:color="auto" w:fill="auto"/>
            <w:noWrap/>
          </w:tcPr>
          <w:p w14:paraId="685DE7F0" w14:textId="77777777" w:rsidR="00D05951" w:rsidRPr="006E1EE9" w:rsidRDefault="00D05951" w:rsidP="00F770BC">
            <w:pPr>
              <w:jc w:val="right"/>
              <w:rPr>
                <w:b/>
                <w:bCs/>
                <w:sz w:val="18"/>
                <w:szCs w:val="18"/>
              </w:rPr>
            </w:pPr>
            <w:r w:rsidRPr="006E1EE9">
              <w:rPr>
                <w:b/>
                <w:bCs/>
                <w:sz w:val="18"/>
                <w:szCs w:val="18"/>
              </w:rPr>
              <w:t>57.6</w:t>
            </w:r>
          </w:p>
        </w:tc>
        <w:tc>
          <w:tcPr>
            <w:tcW w:w="2700" w:type="dxa"/>
            <w:shd w:val="clear" w:color="auto" w:fill="auto"/>
          </w:tcPr>
          <w:p w14:paraId="7597CF35" w14:textId="77777777" w:rsidR="00D05951" w:rsidRPr="006E1EE9" w:rsidRDefault="00D05951" w:rsidP="00F770BC">
            <w:pPr>
              <w:jc w:val="right"/>
              <w:rPr>
                <w:b/>
                <w:bCs/>
                <w:sz w:val="18"/>
                <w:szCs w:val="18"/>
              </w:rPr>
            </w:pPr>
          </w:p>
        </w:tc>
        <w:tc>
          <w:tcPr>
            <w:tcW w:w="900" w:type="dxa"/>
            <w:shd w:val="clear" w:color="auto" w:fill="auto"/>
          </w:tcPr>
          <w:p w14:paraId="5BF5091B" w14:textId="77777777" w:rsidR="00D05951" w:rsidRPr="006E1EE9" w:rsidRDefault="00D05951" w:rsidP="00F770BC">
            <w:pPr>
              <w:jc w:val="right"/>
              <w:rPr>
                <w:b/>
                <w:bCs/>
                <w:sz w:val="18"/>
                <w:szCs w:val="18"/>
              </w:rPr>
            </w:pPr>
            <w:r w:rsidRPr="006E1EE9">
              <w:rPr>
                <w:b/>
                <w:bCs/>
                <w:sz w:val="18"/>
                <w:szCs w:val="18"/>
              </w:rPr>
              <w:t>42.4</w:t>
            </w:r>
          </w:p>
        </w:tc>
        <w:tc>
          <w:tcPr>
            <w:tcW w:w="1170" w:type="dxa"/>
          </w:tcPr>
          <w:p w14:paraId="626B3D61" w14:textId="77777777" w:rsidR="00D05951" w:rsidRPr="006E1EE9" w:rsidRDefault="00D05951" w:rsidP="00F770BC">
            <w:pPr>
              <w:jc w:val="right"/>
              <w:rPr>
                <w:b/>
                <w:bCs/>
                <w:sz w:val="18"/>
                <w:szCs w:val="18"/>
              </w:rPr>
            </w:pPr>
            <w:r w:rsidRPr="006E1EE9">
              <w:rPr>
                <w:b/>
                <w:bCs/>
                <w:sz w:val="18"/>
                <w:szCs w:val="18"/>
              </w:rPr>
              <w:t>100</w:t>
            </w:r>
          </w:p>
        </w:tc>
      </w:tr>
    </w:tbl>
    <w:p w14:paraId="7B12FFDF" w14:textId="77777777" w:rsidR="00D05951" w:rsidRDefault="00D05951" w:rsidP="00D05951">
      <w:pPr>
        <w:rPr>
          <w:b/>
          <w:bCs/>
        </w:rPr>
      </w:pPr>
    </w:p>
    <w:p w14:paraId="22EF1389" w14:textId="77777777" w:rsidR="00D05951" w:rsidRDefault="00D05951" w:rsidP="00D05951">
      <w:pPr>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D05951" w14:paraId="2A0C6696" w14:textId="77777777" w:rsidTr="00F770BC">
        <w:tc>
          <w:tcPr>
            <w:tcW w:w="1870" w:type="dxa"/>
          </w:tcPr>
          <w:p w14:paraId="48CD3C78" w14:textId="77777777" w:rsidR="00D05951" w:rsidRDefault="00D05951" w:rsidP="00F770BC">
            <w:pPr>
              <w:rPr>
                <w:b/>
                <w:bCs/>
              </w:rPr>
            </w:pPr>
          </w:p>
        </w:tc>
        <w:tc>
          <w:tcPr>
            <w:tcW w:w="1870" w:type="dxa"/>
          </w:tcPr>
          <w:p w14:paraId="0495AF4C" w14:textId="77777777" w:rsidR="00D05951" w:rsidRDefault="00D05951" w:rsidP="00F770BC">
            <w:pPr>
              <w:rPr>
                <w:b/>
                <w:bCs/>
              </w:rPr>
            </w:pPr>
          </w:p>
        </w:tc>
        <w:tc>
          <w:tcPr>
            <w:tcW w:w="1870" w:type="dxa"/>
            <w:tcBorders>
              <w:bottom w:val="single" w:sz="4" w:space="0" w:color="auto"/>
            </w:tcBorders>
          </w:tcPr>
          <w:p w14:paraId="7D72B911" w14:textId="77777777" w:rsidR="00D05951" w:rsidRDefault="00D05951" w:rsidP="00F770BC">
            <w:pPr>
              <w:rPr>
                <w:b/>
                <w:bCs/>
              </w:rPr>
            </w:pPr>
          </w:p>
        </w:tc>
        <w:tc>
          <w:tcPr>
            <w:tcW w:w="1870" w:type="dxa"/>
          </w:tcPr>
          <w:p w14:paraId="3532C5CD" w14:textId="77777777" w:rsidR="00D05951" w:rsidRDefault="00D05951" w:rsidP="00F770BC">
            <w:pPr>
              <w:rPr>
                <w:b/>
                <w:bCs/>
              </w:rPr>
            </w:pPr>
          </w:p>
        </w:tc>
        <w:tc>
          <w:tcPr>
            <w:tcW w:w="1870" w:type="dxa"/>
          </w:tcPr>
          <w:p w14:paraId="77DB1047" w14:textId="77777777" w:rsidR="00D05951" w:rsidRDefault="00D05951" w:rsidP="00F770BC">
            <w:pPr>
              <w:rPr>
                <w:b/>
                <w:bCs/>
              </w:rPr>
            </w:pPr>
          </w:p>
        </w:tc>
      </w:tr>
    </w:tbl>
    <w:p w14:paraId="38C84675" w14:textId="77777777" w:rsidR="00D05951" w:rsidRPr="006E1EE9" w:rsidRDefault="00D05951" w:rsidP="00D05951">
      <w:pPr>
        <w:rPr>
          <w:b/>
          <w:bCs/>
        </w:rPr>
      </w:pPr>
    </w:p>
    <w:p w14:paraId="1E8A9A87" w14:textId="77777777" w:rsidR="009B6F8E" w:rsidRPr="009710E3" w:rsidRDefault="009B6F8E" w:rsidP="00E13499">
      <w:pPr>
        <w:rPr>
          <w:b/>
          <w:bCs/>
          <w:lang w:val="fr-FR"/>
        </w:rPr>
      </w:pPr>
    </w:p>
    <w:sectPr w:rsidR="009B6F8E" w:rsidRPr="009710E3" w:rsidSect="00D05951">
      <w:headerReference w:type="even" r:id="rId26"/>
      <w:headerReference w:type="default" r:id="rId27"/>
      <w:footerReference w:type="even" r:id="rId28"/>
      <w:footerReference w:type="default" r:id="rId29"/>
      <w:headerReference w:type="first" r:id="rId30"/>
      <w:footerReference w:type="first" r:id="rId3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175CAD" w14:textId="77777777" w:rsidR="0006503F" w:rsidRDefault="0006503F" w:rsidP="004A504B">
      <w:r>
        <w:separator/>
      </w:r>
    </w:p>
  </w:endnote>
  <w:endnote w:type="continuationSeparator" w:id="0">
    <w:p w14:paraId="59A7A74E" w14:textId="77777777" w:rsidR="0006503F" w:rsidRDefault="0006503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13F039" w14:textId="77777777" w:rsidR="00B80FE6" w:rsidRPr="0033525D" w:rsidRDefault="00B80FE6">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BECEB8" w14:textId="77777777" w:rsidR="00B80FE6" w:rsidRPr="0033525D" w:rsidRDefault="00B80FE6">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7152E8" w14:textId="77777777" w:rsidR="00DB310B" w:rsidRPr="00AE493E" w:rsidRDefault="00DB310B" w:rsidP="00DB310B">
    <w:pPr>
      <w:pBdr>
        <w:top w:val="single" w:sz="4" w:space="1" w:color="auto"/>
        <w:left w:val="single" w:sz="4" w:space="4" w:color="auto"/>
        <w:bottom w:val="single" w:sz="4" w:space="1" w:color="auto"/>
        <w:right w:val="single" w:sz="4" w:space="4" w:color="auto"/>
      </w:pBdr>
      <w:jc w:val="center"/>
      <w:rPr>
        <w:sz w:val="18"/>
        <w:szCs w:val="18"/>
        <w:lang w:val="fr-CH"/>
      </w:rPr>
    </w:pPr>
    <w:r w:rsidRPr="00AE493E">
      <w:rPr>
        <w:sz w:val="18"/>
        <w:lang w:val="fr-CH"/>
      </w:rPr>
      <w:t>Les documents de présession du Comité exécutif du Fonds multilatéral aux fins d’application du Protocole de Montréal sont présentés sous réserve des décisions pouvant être prises par le Comité exécutif après leur publication.</w:t>
    </w:r>
  </w:p>
  <w:p w14:paraId="1340B02A" w14:textId="77777777" w:rsidR="00B80FE6" w:rsidRPr="00AE493E" w:rsidRDefault="00B80FE6" w:rsidP="004E7F9C">
    <w:pPr>
      <w:pBdr>
        <w:top w:val="single" w:sz="4" w:space="1" w:color="auto"/>
        <w:left w:val="single" w:sz="4" w:space="4" w:color="auto"/>
        <w:bottom w:val="single" w:sz="4" w:space="1" w:color="auto"/>
        <w:right w:val="single" w:sz="4" w:space="4" w:color="auto"/>
      </w:pBdr>
      <w:jc w:val="center"/>
      <w:rPr>
        <w:sz w:val="18"/>
        <w:szCs w:val="18"/>
        <w:lang w:val="fr-CH"/>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426C09" w14:textId="77777777" w:rsidR="00B80FE6" w:rsidRPr="0033525D" w:rsidRDefault="00B80FE6">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F0485C" w14:textId="77777777" w:rsidR="00B80FE6" w:rsidRPr="0033525D" w:rsidRDefault="00B80FE6">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A19617" w14:textId="77777777" w:rsidR="00B80FE6" w:rsidRDefault="00B80FE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D07CE64" w14:textId="77777777" w:rsidR="00B80FE6" w:rsidRDefault="00B80FE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6F867C" w14:textId="77777777" w:rsidR="00B80FE6" w:rsidRPr="0033525D" w:rsidRDefault="00B80FE6">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88C0D8" w14:textId="77777777" w:rsidR="00B80FE6" w:rsidRPr="0033525D" w:rsidRDefault="00B80FE6">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0C5A43" w14:textId="77777777" w:rsidR="00B80FE6" w:rsidRDefault="00B80FE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7EF712A" w14:textId="77777777" w:rsidR="00B80FE6" w:rsidRDefault="00B80FE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6EDD33" w14:textId="77777777" w:rsidR="0006503F" w:rsidRDefault="0006503F" w:rsidP="004A504B">
      <w:r>
        <w:separator/>
      </w:r>
    </w:p>
  </w:footnote>
  <w:footnote w:type="continuationSeparator" w:id="0">
    <w:p w14:paraId="7621AB0F" w14:textId="77777777" w:rsidR="0006503F" w:rsidRDefault="0006503F" w:rsidP="004A504B">
      <w:r>
        <w:continuationSeparator/>
      </w:r>
    </w:p>
  </w:footnote>
  <w:footnote w:id="1">
    <w:p w14:paraId="2532C9EF" w14:textId="77777777" w:rsidR="00B80FE6" w:rsidRPr="00AE493E" w:rsidRDefault="00B80FE6" w:rsidP="001D5B23">
      <w:pPr>
        <w:pStyle w:val="FootnoteText"/>
        <w:spacing w:after="40"/>
        <w:rPr>
          <w:lang w:val="fr-CH"/>
        </w:rPr>
      </w:pPr>
      <w:r w:rsidRPr="001A24C6">
        <w:rPr>
          <w:rStyle w:val="FootnoteReference"/>
        </w:rPr>
        <w:footnoteRef/>
      </w:r>
      <w:r w:rsidRPr="00AE493E">
        <w:rPr>
          <w:lang w:val="fr-CH"/>
        </w:rPr>
        <w:t xml:space="preserve"> UNEP/OzL.Pro/ExCom/95/1</w:t>
      </w:r>
    </w:p>
  </w:footnote>
  <w:footnote w:id="2">
    <w:p w14:paraId="28799C2F" w14:textId="1DEA79BF" w:rsidR="00B80FE6" w:rsidRPr="00705DFE" w:rsidRDefault="00B80FE6" w:rsidP="0070038F">
      <w:pPr>
        <w:pStyle w:val="FootnoteText"/>
        <w:rPr>
          <w:lang w:val="fr-FR"/>
        </w:rPr>
      </w:pPr>
      <w:r w:rsidRPr="00705DFE">
        <w:rPr>
          <w:rStyle w:val="FootnoteReference"/>
          <w:lang w:val="fr-FR"/>
        </w:rPr>
        <w:footnoteRef/>
      </w:r>
      <w:r w:rsidRPr="00705DFE">
        <w:rPr>
          <w:lang w:val="fr-FR"/>
        </w:rPr>
        <w:t xml:space="preserve"> </w:t>
      </w:r>
      <w:r w:rsidR="00FC0A47" w:rsidRPr="00705DFE">
        <w:rPr>
          <w:lang w:val="fr-FR"/>
        </w:rPr>
        <w:t>Comme indiqué dans la lettre du 2 août 2024 adressée à l'ONUDI par le Ministère de l'environnement et des ressources naturelles du Guatemala</w:t>
      </w:r>
      <w:r w:rsidRPr="00705DFE">
        <w:rPr>
          <w:lang w:val="fr-FR"/>
        </w:rPr>
        <w:t>.</w:t>
      </w:r>
    </w:p>
  </w:footnote>
  <w:footnote w:id="3">
    <w:p w14:paraId="3E12044F" w14:textId="1D75776A" w:rsidR="005A410B" w:rsidRPr="00CB723D" w:rsidRDefault="005A410B" w:rsidP="005A410B">
      <w:pPr>
        <w:pStyle w:val="FootnoteText"/>
        <w:rPr>
          <w:lang w:val="fr-FR"/>
        </w:rPr>
      </w:pPr>
      <w:r w:rsidRPr="00CB723D">
        <w:rPr>
          <w:rStyle w:val="FootnoteReference"/>
          <w:lang w:val="fr-FR"/>
        </w:rPr>
        <w:footnoteRef/>
      </w:r>
      <w:r w:rsidRPr="00CB723D">
        <w:rPr>
          <w:lang w:val="fr-FR"/>
        </w:rPr>
        <w:t xml:space="preserve"> R-437A, R-407F, R-438A, R-448A, R-449A et R-452A pour la réfrigération commerciale et R-417A pour la réfrigération industrielle.</w:t>
      </w:r>
    </w:p>
  </w:footnote>
  <w:footnote w:id="4">
    <w:p w14:paraId="68D02EEA" w14:textId="77777777" w:rsidR="00914384" w:rsidRPr="00AE493E" w:rsidRDefault="00914384" w:rsidP="00914384">
      <w:pPr>
        <w:pStyle w:val="FootnoteText"/>
        <w:rPr>
          <w:lang w:val="fr-CH"/>
        </w:rPr>
      </w:pPr>
      <w:r>
        <w:rPr>
          <w:rStyle w:val="FootnoteReference"/>
        </w:rPr>
        <w:footnoteRef/>
      </w:r>
      <w:r w:rsidRPr="00AE493E">
        <w:rPr>
          <w:lang w:val="fr-CH"/>
        </w:rPr>
        <w:t xml:space="preserve"> CustMix-134</w:t>
      </w:r>
    </w:p>
  </w:footnote>
  <w:footnote w:id="5">
    <w:p w14:paraId="23ED48F3" w14:textId="77777777" w:rsidR="00914384" w:rsidRPr="00AE493E" w:rsidRDefault="00914384" w:rsidP="00914384">
      <w:pPr>
        <w:pStyle w:val="FootnoteText"/>
        <w:rPr>
          <w:lang w:val="fr-CH"/>
        </w:rPr>
      </w:pPr>
      <w:r>
        <w:rPr>
          <w:rStyle w:val="FootnoteReference"/>
        </w:rPr>
        <w:footnoteRef/>
      </w:r>
      <w:r w:rsidRPr="00AE493E">
        <w:rPr>
          <w:lang w:val="fr-CH"/>
        </w:rPr>
        <w:t xml:space="preserve"> CustMix-316</w:t>
      </w:r>
    </w:p>
  </w:footnote>
  <w:footnote w:id="6">
    <w:p w14:paraId="75261AD9" w14:textId="77777777" w:rsidR="005D7345" w:rsidRPr="001146F4" w:rsidRDefault="005D7345" w:rsidP="005D7345">
      <w:pPr>
        <w:pStyle w:val="NoSpacing"/>
        <w:jc w:val="both"/>
        <w:rPr>
          <w:sz w:val="20"/>
          <w:szCs w:val="20"/>
          <w:lang w:val="fr-FR"/>
        </w:rPr>
      </w:pPr>
      <w:r w:rsidRPr="001146F4">
        <w:rPr>
          <w:rStyle w:val="FootnoteReference"/>
          <w:sz w:val="20"/>
          <w:szCs w:val="20"/>
          <w:lang w:val="fr-FR"/>
        </w:rPr>
        <w:footnoteRef/>
      </w:r>
      <w:r w:rsidRPr="001146F4">
        <w:rPr>
          <w:sz w:val="20"/>
          <w:szCs w:val="20"/>
          <w:lang w:val="fr-FR"/>
        </w:rPr>
        <w:t xml:space="preserve"> La plateforme vise à permettre aux entreprises de présenter de nouvelles technologies, de fournir des études de cas, des articles et des supports multimédias sur les avantages des solutions de remplacement des HFC, de faciliter le dialogue entre les fabricants, les décideurs politiques et les groupes environnementaux, de proposer des cours sur l'utilisation sûre des réfrigérants à faible PRP, d'informer les utilisateurs sur les changements de réglementation et de fournir des outils de mise en conformité.</w:t>
      </w:r>
    </w:p>
  </w:footnote>
  <w:footnote w:id="7">
    <w:p w14:paraId="35C361BE" w14:textId="4F7C8C07" w:rsidR="00B80FE6" w:rsidRPr="00CB723D" w:rsidRDefault="00B80FE6" w:rsidP="0048254E">
      <w:pPr>
        <w:pStyle w:val="NoSpacing"/>
        <w:jc w:val="both"/>
        <w:rPr>
          <w:sz w:val="20"/>
          <w:szCs w:val="20"/>
          <w:lang w:val="fr-FR"/>
        </w:rPr>
      </w:pPr>
      <w:r w:rsidRPr="001146F4">
        <w:rPr>
          <w:rStyle w:val="FootnoteReference"/>
          <w:sz w:val="20"/>
          <w:szCs w:val="20"/>
        </w:rPr>
        <w:footnoteRef/>
      </w:r>
      <w:r w:rsidRPr="001146F4">
        <w:rPr>
          <w:sz w:val="20"/>
          <w:szCs w:val="20"/>
          <w:lang w:val="fr-CH"/>
        </w:rPr>
        <w:t xml:space="preserve"> </w:t>
      </w:r>
      <w:r w:rsidR="005D7345" w:rsidRPr="001146F4">
        <w:rPr>
          <w:sz w:val="20"/>
          <w:szCs w:val="20"/>
          <w:lang w:val="fr-FR"/>
        </w:rPr>
        <w:t>Deux points de contrôle maritimes (Puerto Quetzal et Santo Tomás de Castilla) et trois points de contrôle terrestres : Tecun Uman (frontière avec le Mexique), El Carmen (frontière avec le Mexique) et Agua Caliente (frontière avec le Honduras)</w:t>
      </w:r>
      <w:r w:rsidRPr="001146F4">
        <w:rPr>
          <w:sz w:val="20"/>
          <w:szCs w:val="20"/>
          <w:lang w:val="fr-FR"/>
        </w:rPr>
        <w:t>.</w:t>
      </w:r>
    </w:p>
  </w:footnote>
  <w:footnote w:id="8">
    <w:p w14:paraId="72D6B9F3" w14:textId="678C7D9B" w:rsidR="00A51BEF" w:rsidRPr="00CB723D" w:rsidRDefault="00A51BEF" w:rsidP="00A51BEF">
      <w:pPr>
        <w:pStyle w:val="FootnoteText"/>
        <w:rPr>
          <w:lang w:val="fr-FR"/>
        </w:rPr>
      </w:pPr>
      <w:r w:rsidRPr="00CB723D">
        <w:rPr>
          <w:rStyle w:val="FootnoteReference"/>
          <w:lang w:val="fr-FR"/>
        </w:rPr>
        <w:footnoteRef/>
      </w:r>
      <w:r w:rsidRPr="00CB723D">
        <w:rPr>
          <w:lang w:val="fr-FR"/>
        </w:rPr>
        <w:t xml:space="preserve"> Chaque ensemble d'équipements pratiques pour la formation en réfrigération résidentielle, commerciale et en climatisation mobile contient une : une unité de récupération des réfrigérants inflammables, un ventilateur portable, un climatiseur fonctionnant au R-290, un réfrigérateur domestique avec congélateur fonctionnant au R-600a, des détecteurs de fuites, une pompe à vide pour HC, un vacuomètre numérique, un collecteur numérique avec jauge à microns, une échelle électronique de chargement des réfrigérants, un équipement portable de soufflage d'azote, un équipement de récupération et de réutilisation (RR), une unité de vide et de chargement pour HFC-134a, des bouteilles rechargeables pour R-290a et R-600a, une unité de brasage oxyges.o.cétylène, mallette de soudage et kits Lockring, multimètre numérique à pince, testeurs d'isolation électroniques, dispositif de contrôle de l'énergie, divers outils, tubes, valves, tuyaux, adaptateurs, filtres, huiles et pièces de rechange</w:t>
      </w:r>
      <w:r w:rsidRPr="00CB723D">
        <w:rPr>
          <w:color w:val="000000" w:themeColor="text1"/>
          <w:lang w:val="fr-FR"/>
        </w:rPr>
        <w:t>.</w:t>
      </w:r>
    </w:p>
  </w:footnote>
  <w:footnote w:id="9">
    <w:p w14:paraId="24AF9811" w14:textId="12E804C7" w:rsidR="00A51BEF" w:rsidRPr="00CB723D" w:rsidRDefault="00A51BEF" w:rsidP="00A51BEF">
      <w:pPr>
        <w:pStyle w:val="FootnoteText"/>
        <w:rPr>
          <w:lang w:val="fr-FR"/>
        </w:rPr>
      </w:pPr>
      <w:r w:rsidRPr="00CB723D">
        <w:rPr>
          <w:rStyle w:val="FootnoteReference"/>
          <w:lang w:val="fr-FR"/>
        </w:rPr>
        <w:footnoteRef/>
      </w:r>
      <w:r w:rsidRPr="00CB723D">
        <w:rPr>
          <w:lang w:val="fr-FR"/>
        </w:rPr>
        <w:t xml:space="preserve"> Le projet comprend l'acquisition de détecteurs de fuites portatifs pour le R-404A, de pièces détachées et de matériaux nécessaires aux réparations immédiates des fuites détectées, de vannes, de joints, de garnitures et d'autres pièces détachées.</w:t>
      </w:r>
    </w:p>
  </w:footnote>
  <w:footnote w:id="10">
    <w:p w14:paraId="2A04D63E" w14:textId="170CC6E2" w:rsidR="00D53487" w:rsidRPr="00AE493E" w:rsidRDefault="00D53487" w:rsidP="00D53487">
      <w:pPr>
        <w:pStyle w:val="FootnoteText"/>
        <w:rPr>
          <w:lang w:val="fr-CH"/>
        </w:rPr>
      </w:pPr>
      <w:r w:rsidRPr="00CB723D">
        <w:rPr>
          <w:rStyle w:val="FootnoteReference"/>
          <w:lang w:val="fr-FR"/>
        </w:rPr>
        <w:footnoteRef/>
      </w:r>
      <w:r w:rsidRPr="00CB723D">
        <w:rPr>
          <w:lang w:val="fr-FR"/>
        </w:rPr>
        <w:t xml:space="preserve"> Spécifications : Unité de condensation au R-290, évaporateur de 6 000 à 12 000 BTU/h, unité de réfrigération de 4 à 8 m3, panneau d'instrumentation pour mesurer et stocker la température, la pression et les variables électriques du compresseur, dispositifs de sécurité et éléments de protection, y compris des lampes témoins pour le fonctionnement des différents composants. Le simulateur devrait être fourni par l'entreprise colombienne Thermotar</w:t>
      </w:r>
      <w:r w:rsidRPr="00AE493E">
        <w:rPr>
          <w:lang w:val="fr-CH"/>
        </w:rPr>
        <w:t>.</w:t>
      </w:r>
    </w:p>
  </w:footnote>
  <w:footnote w:id="11">
    <w:p w14:paraId="6BA635CF" w14:textId="34FBC990" w:rsidR="00FC3475" w:rsidRPr="00CB723D" w:rsidRDefault="00FC3475" w:rsidP="00FC3475">
      <w:pPr>
        <w:pStyle w:val="FootnoteText"/>
        <w:rPr>
          <w:lang w:val="fr-FR"/>
        </w:rPr>
      </w:pPr>
      <w:r w:rsidRPr="00CB723D">
        <w:rPr>
          <w:rStyle w:val="FootnoteReference"/>
          <w:lang w:val="fr-FR"/>
        </w:rPr>
        <w:footnoteRef/>
      </w:r>
      <w:r w:rsidRPr="00CB723D">
        <w:rPr>
          <w:lang w:val="fr-FR"/>
        </w:rPr>
        <w:t xml:space="preserve"> Le manuel exposera les réglementations relatives aux HFC et les procédures de contrôle des importations, y compris les lignes directrices relatives aux mesures de conformité et d'application à l'intention des institutions, des courtiers et des importateurs, en mettant l'accent sur les applications pratiques et les études de cas en vue d'une mise en œuvre efficace.</w:t>
      </w:r>
    </w:p>
  </w:footnote>
  <w:footnote w:id="12">
    <w:p w14:paraId="5C69800E" w14:textId="6A85B6E0" w:rsidR="00B80FE6" w:rsidRPr="00CB723D" w:rsidRDefault="00B80FE6" w:rsidP="0070038F">
      <w:pPr>
        <w:pStyle w:val="FootnoteText"/>
        <w:rPr>
          <w:lang w:val="fr-FR"/>
        </w:rPr>
      </w:pPr>
      <w:r w:rsidRPr="00CB723D">
        <w:rPr>
          <w:rStyle w:val="FootnoteReference"/>
          <w:lang w:val="fr-FR"/>
        </w:rPr>
        <w:footnoteRef/>
      </w:r>
      <w:r w:rsidRPr="00CB723D">
        <w:rPr>
          <w:lang w:val="fr-FR"/>
        </w:rPr>
        <w:t xml:space="preserve"> </w:t>
      </w:r>
      <w:r w:rsidR="001A63D7" w:rsidRPr="00CB723D">
        <w:rPr>
          <w:lang w:val="fr-FR"/>
        </w:rPr>
        <w:t>Conformément à la lettre du 14 novembre 2024 adressée à l'ONUDI par le Ministère de l'environnement et des ressources naturelles du Guatemala</w:t>
      </w:r>
      <w:r w:rsidR="000B0FBA" w:rsidRPr="00CB723D">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577B6" w14:textId="3CA791FC" w:rsidR="00B80FE6" w:rsidRPr="009B0D30" w:rsidRDefault="009B6F8E" w:rsidP="00A15FEA">
    <w:fldSimple w:instr=" DOCPROPERTY &quot;Document number&quot;  \* MERGEFORMAT ">
      <w:r>
        <w:t>UNEP/OzL.Pro/ExCom/95/55</w:t>
      </w:r>
    </w:fldSimple>
  </w:p>
  <w:p w14:paraId="0BFE61EE" w14:textId="77777777" w:rsidR="00B80FE6" w:rsidRPr="0033525D" w:rsidRDefault="00B80FE6"/>
  <w:p w14:paraId="38FF8EA6" w14:textId="77777777" w:rsidR="00B80FE6" w:rsidRPr="0033525D" w:rsidRDefault="00B80F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DC8D3D" w14:textId="5CB8168F" w:rsidR="00B80FE6" w:rsidRPr="009B0D30" w:rsidRDefault="009B6F8E" w:rsidP="00A15FEA">
    <w:pPr>
      <w:jc w:val="right"/>
    </w:pPr>
    <w:fldSimple w:instr=" DOCPROPERTY &quot;Document number&quot;  \* MERGEFORMAT ">
      <w:r>
        <w:t>UNEP/OzL.Pro/ExCom/95/55</w:t>
      </w:r>
    </w:fldSimple>
  </w:p>
  <w:p w14:paraId="7B236108" w14:textId="77777777" w:rsidR="00B80FE6" w:rsidRPr="0033525D" w:rsidRDefault="00B80FE6" w:rsidP="009774CB">
    <w:pPr>
      <w:jc w:val="right"/>
    </w:pPr>
  </w:p>
  <w:p w14:paraId="174E641F" w14:textId="77777777" w:rsidR="00B80FE6" w:rsidRPr="0033525D" w:rsidRDefault="00B80F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A108A8" w14:textId="6CFE95B9" w:rsidR="00B80FE6" w:rsidRPr="0033525D" w:rsidRDefault="009B6F8E" w:rsidP="00F31830">
    <w:pPr>
      <w:jc w:val="left"/>
    </w:pPr>
    <w:fldSimple w:instr=" DOCPROPERTY &quot;Document number&quot;  \* MERGEFORMAT ">
      <w:r>
        <w:t>UNEP/OzL.Pro/ExCom/95/55</w:t>
      </w:r>
    </w:fldSimple>
  </w:p>
  <w:p w14:paraId="33D6074C" w14:textId="06CEE13A" w:rsidR="00B80FE6" w:rsidRPr="0033525D" w:rsidRDefault="00B80FE6" w:rsidP="00F31830">
    <w:pPr>
      <w:jc w:val="left"/>
    </w:pPr>
    <w:r>
      <w:t xml:space="preserve">Annex </w:t>
    </w:r>
    <w:r w:rsidRPr="00B0309C">
      <w:t>II</w:t>
    </w:r>
  </w:p>
  <w:p w14:paraId="34E2C886" w14:textId="77777777" w:rsidR="00B80FE6" w:rsidRPr="0033525D" w:rsidRDefault="00B80FE6" w:rsidP="00F31830">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F44010" w14:textId="7BD0D80D" w:rsidR="00B80FE6" w:rsidRPr="0033525D" w:rsidRDefault="009B6F8E" w:rsidP="00F31830">
    <w:pPr>
      <w:jc w:val="right"/>
    </w:pPr>
    <w:fldSimple w:instr=" DOCPROPERTY &quot;Document number&quot;  \* MERGEFORMAT ">
      <w:r>
        <w:t>UNEP/OzL.Pro/ExCom/95/55</w:t>
      </w:r>
    </w:fldSimple>
  </w:p>
  <w:p w14:paraId="294A4E33" w14:textId="08F96152" w:rsidR="00B80FE6" w:rsidRPr="0033525D" w:rsidRDefault="00B80FE6" w:rsidP="00F31830">
    <w:pPr>
      <w:jc w:val="right"/>
    </w:pPr>
    <w:r w:rsidRPr="00952CCE">
      <w:t>Annex</w:t>
    </w:r>
    <w:r w:rsidR="003940CC">
      <w:t>e</w:t>
    </w:r>
    <w:r w:rsidRPr="00952CCE">
      <w:t xml:space="preserve"> I</w:t>
    </w:r>
  </w:p>
  <w:p w14:paraId="22A6D0B2" w14:textId="77777777" w:rsidR="00B80FE6" w:rsidRPr="0033525D" w:rsidRDefault="00B80FE6" w:rsidP="00F31830">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875DDB" w14:textId="77777777" w:rsidR="00B80FE6" w:rsidRDefault="00B80FE6" w:rsidP="00C72170">
    <w:pPr>
      <w:jc w:val="right"/>
    </w:pPr>
    <w:fldSimple w:instr=" DOCPROPERTY &quot;Document number&quot;  \* MERGEFORMAT ">
      <w:r>
        <w:t>UNEP/OzL.Pro/ExCom/95/1</w:t>
      </w:r>
    </w:fldSimple>
  </w:p>
  <w:p w14:paraId="0C2881E3" w14:textId="77777777" w:rsidR="00B80FE6" w:rsidRPr="009B0D30" w:rsidRDefault="00B80FE6" w:rsidP="00C72170">
    <w:pPr>
      <w:jc w:val="right"/>
    </w:pPr>
    <w:r w:rsidRPr="00C72170">
      <w:t xml:space="preserve">Annex </w:t>
    </w:r>
    <w:r w:rsidRPr="00C72170">
      <w:rPr>
        <w:highlight w:val="cyan"/>
      </w:rPr>
      <w:t>III</w:t>
    </w:r>
  </w:p>
  <w:p w14:paraId="090BA774" w14:textId="77777777" w:rsidR="00B80FE6" w:rsidRDefault="00B80FE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43D8A8" w14:textId="77777777" w:rsidR="00B80FE6" w:rsidRPr="0033525D" w:rsidRDefault="00B80FE6" w:rsidP="00F31830">
    <w:pPr>
      <w:jc w:val="left"/>
    </w:pPr>
    <w:fldSimple w:instr=" DOCPROPERTY &quot;Document number&quot;  \* MERGEFORMAT ">
      <w:r w:rsidR="009B6F8E">
        <w:t>UNEP/OzL.Pro/ExCom/95/55</w:t>
      </w:r>
    </w:fldSimple>
  </w:p>
  <w:p w14:paraId="23DBA34A" w14:textId="08D81612" w:rsidR="00B80FE6" w:rsidRPr="0033525D" w:rsidRDefault="00B80FE6" w:rsidP="00F31830">
    <w:pPr>
      <w:jc w:val="left"/>
    </w:pPr>
    <w:r>
      <w:t>Annex</w:t>
    </w:r>
    <w:r w:rsidR="00493563">
      <w:t>e</w:t>
    </w:r>
    <w:r>
      <w:t xml:space="preserve"> </w:t>
    </w:r>
    <w:r w:rsidRPr="00B0309C">
      <w:t>II</w:t>
    </w:r>
  </w:p>
  <w:p w14:paraId="3C1403E8" w14:textId="77777777" w:rsidR="00B80FE6" w:rsidRPr="0033525D" w:rsidRDefault="00B80FE6" w:rsidP="00F31830">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889A64" w14:textId="77777777" w:rsidR="00B80FE6" w:rsidRPr="0033525D" w:rsidRDefault="00B80FE6" w:rsidP="00F31830">
    <w:pPr>
      <w:jc w:val="right"/>
    </w:pPr>
    <w:fldSimple w:instr=" DOCPROPERTY &quot;Document number&quot;  \* MERGEFORMAT ">
      <w:r w:rsidR="009B6F8E">
        <w:t>UNEP/OzL.Pro/ExCom/95/55</w:t>
      </w:r>
    </w:fldSimple>
  </w:p>
  <w:p w14:paraId="0297C94C" w14:textId="4E745A82" w:rsidR="00B80FE6" w:rsidRPr="0033525D" w:rsidRDefault="00B80FE6" w:rsidP="00F31830">
    <w:pPr>
      <w:jc w:val="right"/>
    </w:pPr>
    <w:r w:rsidRPr="00952CCE">
      <w:t>Annex</w:t>
    </w:r>
    <w:r w:rsidR="00D05951">
      <w:t>e</w:t>
    </w:r>
    <w:r w:rsidRPr="00952CCE">
      <w:t xml:space="preserve"> II</w:t>
    </w:r>
  </w:p>
  <w:p w14:paraId="1412095B" w14:textId="77777777" w:rsidR="00B80FE6" w:rsidRPr="0033525D" w:rsidRDefault="00B80FE6" w:rsidP="00F31830">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764610" w14:textId="77777777" w:rsidR="00B80FE6" w:rsidRDefault="00B80FE6" w:rsidP="00C72170">
    <w:pPr>
      <w:jc w:val="right"/>
    </w:pPr>
    <w:fldSimple w:instr=" DOCPROPERTY &quot;Document number&quot;  \* MERGEFORMAT ">
      <w:r>
        <w:t>UNEP/OzL.Pro/ExCom/95/1</w:t>
      </w:r>
    </w:fldSimple>
  </w:p>
  <w:p w14:paraId="2C6AA2B7" w14:textId="77777777" w:rsidR="00B80FE6" w:rsidRPr="009B0D30" w:rsidRDefault="00B80FE6" w:rsidP="00C72170">
    <w:pPr>
      <w:jc w:val="right"/>
    </w:pPr>
    <w:r w:rsidRPr="00C72170">
      <w:t xml:space="preserve">Annex </w:t>
    </w:r>
    <w:r w:rsidRPr="00C72170">
      <w:rPr>
        <w:highlight w:val="cyan"/>
      </w:rPr>
      <w:t>III</w:t>
    </w:r>
  </w:p>
  <w:p w14:paraId="11F10439" w14:textId="77777777" w:rsidR="00B80FE6" w:rsidRDefault="00B80F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B5E0F0EC"/>
    <w:lvl w:ilvl="0">
      <w:start w:val="1"/>
      <w:numFmt w:val="decimal"/>
      <w:pStyle w:val="Heading1"/>
      <w:lvlText w:val="%1."/>
      <w:lvlJc w:val="left"/>
      <w:pPr>
        <w:tabs>
          <w:tab w:val="num" w:pos="0"/>
        </w:tabs>
        <w:ind w:left="0" w:firstLine="0"/>
      </w:pPr>
      <w:rPr>
        <w:rFonts w:hint="default"/>
        <w:i w:val="0"/>
        <w:iCs w:val="0"/>
      </w:rPr>
    </w:lvl>
    <w:lvl w:ilvl="1">
      <w:start w:val="1"/>
      <w:numFmt w:val="lowerLetter"/>
      <w:pStyle w:val="Heading2"/>
      <w:lvlText w:val="%2)"/>
      <w:lvlJc w:val="left"/>
      <w:pPr>
        <w:ind w:left="1440" w:hanging="720"/>
      </w:pPr>
      <w:rPr>
        <w:rFonts w:hint="default"/>
      </w:rPr>
    </w:lvl>
    <w:lvl w:ilvl="2">
      <w:start w:val="1"/>
      <w:numFmt w:val="lowerRoman"/>
      <w:pStyle w:val="Heading3"/>
      <w:lvlText w:val="%3)"/>
      <w:lvlJc w:val="left"/>
      <w:pPr>
        <w:ind w:left="2160" w:hanging="720"/>
      </w:pPr>
      <w:rPr>
        <w:rFonts w:hint="default"/>
        <w:sz w:val="22"/>
        <w:szCs w:val="22"/>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5161BB"/>
    <w:multiLevelType w:val="multilevel"/>
    <w:tmpl w:val="02A83E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4948FE"/>
    <w:multiLevelType w:val="hybridMultilevel"/>
    <w:tmpl w:val="F4A88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E953A5"/>
    <w:multiLevelType w:val="hybridMultilevel"/>
    <w:tmpl w:val="D9623376"/>
    <w:lvl w:ilvl="0" w:tplc="F86C033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3E09D8"/>
    <w:multiLevelType w:val="multilevel"/>
    <w:tmpl w:val="0A584892"/>
    <w:styleLink w:val="Listeactuelle1"/>
    <w:lvl w:ilvl="0">
      <w:start w:val="1"/>
      <w:numFmt w:val="decimal"/>
      <w:lvlText w:val="%1."/>
      <w:lvlJc w:val="left"/>
      <w:pPr>
        <w:tabs>
          <w:tab w:val="num" w:pos="6300"/>
        </w:tabs>
        <w:ind w:left="630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 w15:restartNumberingAfterBreak="0">
    <w:nsid w:val="2AEB36FA"/>
    <w:multiLevelType w:val="hybridMultilevel"/>
    <w:tmpl w:val="B232B2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32CA3072"/>
    <w:multiLevelType w:val="multilevel"/>
    <w:tmpl w:val="6BC4A3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C6F2D0F"/>
    <w:multiLevelType w:val="multilevel"/>
    <w:tmpl w:val="9928FC86"/>
    <w:lvl w:ilvl="0">
      <w:start w:val="1"/>
      <w:numFmt w:val="decimal"/>
      <w:lvlText w:val="%1."/>
      <w:lvlJc w:val="left"/>
      <w:pPr>
        <w:ind w:left="360" w:hanging="360"/>
      </w:pPr>
      <w:rPr>
        <w:rFonts w:hint="default"/>
      </w:rPr>
    </w:lvl>
    <w:lvl w:ilvl="1">
      <w:start w:val="1"/>
      <w:numFmt w:val="lowerLetter"/>
      <w:lvlText w:val="%2)"/>
      <w:lvlJc w:val="left"/>
      <w:pPr>
        <w:ind w:left="171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DBE7428"/>
    <w:multiLevelType w:val="multilevel"/>
    <w:tmpl w:val="2A9C0574"/>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16" w:hanging="432"/>
      </w:pPr>
      <w:rPr>
        <w:rFonts w:ascii="Times New Roman" w:eastAsia="Times New Roman" w:hAnsi="Times New Roman" w:cs="Times New Roman"/>
      </w:rPr>
    </w:lvl>
    <w:lvl w:ilvl="2">
      <w:start w:val="1"/>
      <w:numFmt w:val="decimal"/>
      <w:lvlText w:val="%1.%2.%3."/>
      <w:lvlJc w:val="left"/>
      <w:pPr>
        <w:ind w:left="1224" w:hanging="504"/>
      </w:pPr>
      <w:rPr>
        <w:b w:val="0"/>
      </w:rPr>
    </w:lvl>
    <w:lvl w:ilvl="3">
      <w:start w:val="1"/>
      <w:numFmt w:val="decimal"/>
      <w:lvlText w:val="%1.%2.%3.%4."/>
      <w:lvlJc w:val="left"/>
      <w:pPr>
        <w:ind w:left="1728" w:hanging="647"/>
      </w:pPr>
    </w:lvl>
    <w:lvl w:ilvl="4">
      <w:start w:val="1"/>
      <w:numFmt w:val="decimal"/>
      <w:lvlText w:val="%1.%2.%3.%4.%5."/>
      <w:lvlJc w:val="left"/>
      <w:pPr>
        <w:ind w:left="8802" w:hanging="792"/>
      </w:pPr>
    </w:lvl>
    <w:lvl w:ilvl="5">
      <w:start w:val="1"/>
      <w:numFmt w:val="decimal"/>
      <w:lvlText w:val="%1.%2.%3.%4.%5.%6."/>
      <w:lvlJc w:val="left"/>
      <w:pPr>
        <w:ind w:left="2736" w:hanging="934"/>
      </w:pPr>
      <w:rPr>
        <w:b w:val="0"/>
        <w:bCs/>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0D32DA0"/>
    <w:multiLevelType w:val="multilevel"/>
    <w:tmpl w:val="E4F6601C"/>
    <w:styleLink w:val="Listeactuelle2"/>
    <w:lvl w:ilvl="0">
      <w:start w:val="1"/>
      <w:numFmt w:val="decimal"/>
      <w:lvlText w:val="%1."/>
      <w:lvlJc w:val="left"/>
      <w:pPr>
        <w:tabs>
          <w:tab w:val="num" w:pos="0"/>
        </w:tabs>
        <w:ind w:left="0" w:firstLine="0"/>
      </w:pPr>
      <w:rPr>
        <w:rFonts w:hint="default"/>
        <w:i w:val="0"/>
        <w:iCs w:val="0"/>
      </w:rPr>
    </w:lvl>
    <w:lvl w:ilvl="1">
      <w:start w:val="1"/>
      <w:numFmt w:val="lowerLetter"/>
      <w:lvlText w:val="%2)"/>
      <w:lvlJc w:val="left"/>
      <w:pPr>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43315EB1"/>
    <w:multiLevelType w:val="hybridMultilevel"/>
    <w:tmpl w:val="B4EA0BE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DE32C3"/>
    <w:multiLevelType w:val="multilevel"/>
    <w:tmpl w:val="03785ED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4E7F261C"/>
    <w:multiLevelType w:val="multilevel"/>
    <w:tmpl w:val="9928FC86"/>
    <w:lvl w:ilvl="0">
      <w:start w:val="1"/>
      <w:numFmt w:val="decimal"/>
      <w:lvlText w:val="%1."/>
      <w:lvlJc w:val="left"/>
      <w:pPr>
        <w:ind w:left="360" w:hanging="360"/>
      </w:pPr>
      <w:rPr>
        <w:rFonts w:hint="default"/>
      </w:rPr>
    </w:lvl>
    <w:lvl w:ilvl="1">
      <w:start w:val="1"/>
      <w:numFmt w:val="lowerLetter"/>
      <w:lvlText w:val="%2)"/>
      <w:lvlJc w:val="left"/>
      <w:pPr>
        <w:ind w:left="171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FCC00B3"/>
    <w:multiLevelType w:val="hybridMultilevel"/>
    <w:tmpl w:val="1BECA6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9AE79CB"/>
    <w:multiLevelType w:val="hybridMultilevel"/>
    <w:tmpl w:val="62F86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8E94AD3"/>
    <w:multiLevelType w:val="multilevel"/>
    <w:tmpl w:val="8980609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482307542">
    <w:abstractNumId w:val="0"/>
  </w:num>
  <w:num w:numId="2" w16cid:durableId="1051807607">
    <w:abstractNumId w:val="0"/>
  </w:num>
  <w:num w:numId="3" w16cid:durableId="1268388226">
    <w:abstractNumId w:val="0"/>
  </w:num>
  <w:num w:numId="4" w16cid:durableId="6637967">
    <w:abstractNumId w:val="0"/>
  </w:num>
  <w:num w:numId="5" w16cid:durableId="73867979">
    <w:abstractNumId w:val="7"/>
  </w:num>
  <w:num w:numId="6" w16cid:durableId="1425614592">
    <w:abstractNumId w:val="16"/>
  </w:num>
  <w:num w:numId="7" w16cid:durableId="53167769">
    <w:abstractNumId w:val="18"/>
  </w:num>
  <w:num w:numId="8" w16cid:durableId="1076437192">
    <w:abstractNumId w:val="22"/>
  </w:num>
  <w:num w:numId="9" w16cid:durableId="754474181">
    <w:abstractNumId w:val="8"/>
  </w:num>
  <w:num w:numId="10" w16cid:durableId="1810394714">
    <w:abstractNumId w:val="19"/>
  </w:num>
  <w:num w:numId="11" w16cid:durableId="580991246">
    <w:abstractNumId w:val="1"/>
  </w:num>
  <w:num w:numId="12" w16cid:durableId="2403331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53990457">
    <w:abstractNumId w:val="15"/>
  </w:num>
  <w:num w:numId="14" w16cid:durableId="555822146">
    <w:abstractNumId w:val="13"/>
  </w:num>
  <w:num w:numId="15" w16cid:durableId="599994805">
    <w:abstractNumId w:val="14"/>
  </w:num>
  <w:num w:numId="16" w16cid:durableId="11035727">
    <w:abstractNumId w:val="11"/>
  </w:num>
  <w:num w:numId="17" w16cid:durableId="1240749583">
    <w:abstractNumId w:val="21"/>
  </w:num>
  <w:num w:numId="18" w16cid:durableId="1970933791">
    <w:abstractNumId w:val="9"/>
  </w:num>
  <w:num w:numId="19" w16cid:durableId="1686520716">
    <w:abstractNumId w:val="17"/>
  </w:num>
  <w:num w:numId="20" w16cid:durableId="1251423419">
    <w:abstractNumId w:val="2"/>
  </w:num>
  <w:num w:numId="21" w16cid:durableId="950018613">
    <w:abstractNumId w:val="10"/>
  </w:num>
  <w:num w:numId="22" w16cid:durableId="1942444892">
    <w:abstractNumId w:val="6"/>
  </w:num>
  <w:num w:numId="23" w16cid:durableId="1925337968">
    <w:abstractNumId w:val="20"/>
  </w:num>
  <w:num w:numId="24" w16cid:durableId="82384529">
    <w:abstractNumId w:val="4"/>
  </w:num>
  <w:num w:numId="25" w16cid:durableId="2062746953">
    <w:abstractNumId w:val="3"/>
  </w:num>
  <w:num w:numId="26" w16cid:durableId="1449350602">
    <w:abstractNumId w:val="5"/>
  </w:num>
  <w:num w:numId="27" w16cid:durableId="395057669">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E2544"/>
    <w:rsid w:val="00000D14"/>
    <w:rsid w:val="00000FED"/>
    <w:rsid w:val="000022B5"/>
    <w:rsid w:val="00002C7E"/>
    <w:rsid w:val="000040E1"/>
    <w:rsid w:val="0000434E"/>
    <w:rsid w:val="000126E8"/>
    <w:rsid w:val="00013B8B"/>
    <w:rsid w:val="0001419A"/>
    <w:rsid w:val="00014636"/>
    <w:rsid w:val="00015D51"/>
    <w:rsid w:val="000169AD"/>
    <w:rsid w:val="00020F60"/>
    <w:rsid w:val="000211A9"/>
    <w:rsid w:val="00021238"/>
    <w:rsid w:val="00021880"/>
    <w:rsid w:val="00022071"/>
    <w:rsid w:val="00022299"/>
    <w:rsid w:val="00022BD6"/>
    <w:rsid w:val="0002304C"/>
    <w:rsid w:val="00025012"/>
    <w:rsid w:val="00025300"/>
    <w:rsid w:val="00026BA3"/>
    <w:rsid w:val="00027000"/>
    <w:rsid w:val="00031096"/>
    <w:rsid w:val="00031260"/>
    <w:rsid w:val="000335C6"/>
    <w:rsid w:val="00033F55"/>
    <w:rsid w:val="00036380"/>
    <w:rsid w:val="0003681A"/>
    <w:rsid w:val="000372B7"/>
    <w:rsid w:val="00040323"/>
    <w:rsid w:val="000414EC"/>
    <w:rsid w:val="000426BF"/>
    <w:rsid w:val="00047C92"/>
    <w:rsid w:val="00047F17"/>
    <w:rsid w:val="00050107"/>
    <w:rsid w:val="00050F6E"/>
    <w:rsid w:val="00051875"/>
    <w:rsid w:val="00052C75"/>
    <w:rsid w:val="00053361"/>
    <w:rsid w:val="0005594A"/>
    <w:rsid w:val="00057878"/>
    <w:rsid w:val="00061B67"/>
    <w:rsid w:val="00061EC2"/>
    <w:rsid w:val="00062F95"/>
    <w:rsid w:val="0006352F"/>
    <w:rsid w:val="0006503F"/>
    <w:rsid w:val="00066CE8"/>
    <w:rsid w:val="00067FBD"/>
    <w:rsid w:val="00075A92"/>
    <w:rsid w:val="000761C5"/>
    <w:rsid w:val="000768EA"/>
    <w:rsid w:val="000805E7"/>
    <w:rsid w:val="00080ED0"/>
    <w:rsid w:val="00082867"/>
    <w:rsid w:val="00084D0A"/>
    <w:rsid w:val="000855FC"/>
    <w:rsid w:val="00085B8F"/>
    <w:rsid w:val="00085BC4"/>
    <w:rsid w:val="00085BED"/>
    <w:rsid w:val="00090481"/>
    <w:rsid w:val="000944C0"/>
    <w:rsid w:val="00094C98"/>
    <w:rsid w:val="00094D44"/>
    <w:rsid w:val="0009508F"/>
    <w:rsid w:val="00095446"/>
    <w:rsid w:val="00095467"/>
    <w:rsid w:val="00095701"/>
    <w:rsid w:val="00096B03"/>
    <w:rsid w:val="000A1227"/>
    <w:rsid w:val="000A1B78"/>
    <w:rsid w:val="000A22A6"/>
    <w:rsid w:val="000A2B04"/>
    <w:rsid w:val="000A31E4"/>
    <w:rsid w:val="000A359C"/>
    <w:rsid w:val="000A3826"/>
    <w:rsid w:val="000A39D0"/>
    <w:rsid w:val="000A6C26"/>
    <w:rsid w:val="000B0FBA"/>
    <w:rsid w:val="000B20C4"/>
    <w:rsid w:val="000B29E1"/>
    <w:rsid w:val="000B366C"/>
    <w:rsid w:val="000B36C8"/>
    <w:rsid w:val="000B49F5"/>
    <w:rsid w:val="000C2E05"/>
    <w:rsid w:val="000C30AC"/>
    <w:rsid w:val="000C3961"/>
    <w:rsid w:val="000C4D7C"/>
    <w:rsid w:val="000C53A2"/>
    <w:rsid w:val="000C707D"/>
    <w:rsid w:val="000D26F3"/>
    <w:rsid w:val="000D52A4"/>
    <w:rsid w:val="000D7ACF"/>
    <w:rsid w:val="000E07BC"/>
    <w:rsid w:val="000E1779"/>
    <w:rsid w:val="000E2E21"/>
    <w:rsid w:val="000E3C1C"/>
    <w:rsid w:val="000E41D9"/>
    <w:rsid w:val="000E621A"/>
    <w:rsid w:val="000E74BC"/>
    <w:rsid w:val="000F002C"/>
    <w:rsid w:val="000F0A6F"/>
    <w:rsid w:val="000F1CD4"/>
    <w:rsid w:val="000F1E33"/>
    <w:rsid w:val="000F378B"/>
    <w:rsid w:val="000F3FD0"/>
    <w:rsid w:val="000F4103"/>
    <w:rsid w:val="000F61CC"/>
    <w:rsid w:val="000F70A7"/>
    <w:rsid w:val="000F7BB2"/>
    <w:rsid w:val="00101374"/>
    <w:rsid w:val="00102610"/>
    <w:rsid w:val="00102B24"/>
    <w:rsid w:val="001038E2"/>
    <w:rsid w:val="0010537F"/>
    <w:rsid w:val="00105522"/>
    <w:rsid w:val="00105603"/>
    <w:rsid w:val="001102E5"/>
    <w:rsid w:val="001103AF"/>
    <w:rsid w:val="001103DE"/>
    <w:rsid w:val="0011050E"/>
    <w:rsid w:val="001123AA"/>
    <w:rsid w:val="00113659"/>
    <w:rsid w:val="00113B1C"/>
    <w:rsid w:val="00113CCA"/>
    <w:rsid w:val="001146F4"/>
    <w:rsid w:val="00114D4D"/>
    <w:rsid w:val="00115084"/>
    <w:rsid w:val="00115646"/>
    <w:rsid w:val="0012074B"/>
    <w:rsid w:val="00122F25"/>
    <w:rsid w:val="00125014"/>
    <w:rsid w:val="001309F4"/>
    <w:rsid w:val="001315DA"/>
    <w:rsid w:val="00131C24"/>
    <w:rsid w:val="00134D8D"/>
    <w:rsid w:val="0013503E"/>
    <w:rsid w:val="00135980"/>
    <w:rsid w:val="0013786F"/>
    <w:rsid w:val="00140239"/>
    <w:rsid w:val="0014077F"/>
    <w:rsid w:val="00141169"/>
    <w:rsid w:val="00143364"/>
    <w:rsid w:val="0014635F"/>
    <w:rsid w:val="001518D3"/>
    <w:rsid w:val="00153FEA"/>
    <w:rsid w:val="00154237"/>
    <w:rsid w:val="00154301"/>
    <w:rsid w:val="00157897"/>
    <w:rsid w:val="0015797F"/>
    <w:rsid w:val="0016008A"/>
    <w:rsid w:val="00161F2D"/>
    <w:rsid w:val="00163A28"/>
    <w:rsid w:val="00164081"/>
    <w:rsid w:val="00164719"/>
    <w:rsid w:val="00166FC4"/>
    <w:rsid w:val="001677AC"/>
    <w:rsid w:val="001725BF"/>
    <w:rsid w:val="00173BD9"/>
    <w:rsid w:val="0017446C"/>
    <w:rsid w:val="0017543F"/>
    <w:rsid w:val="00177EFD"/>
    <w:rsid w:val="001804EA"/>
    <w:rsid w:val="00180A9F"/>
    <w:rsid w:val="00181CEB"/>
    <w:rsid w:val="00182505"/>
    <w:rsid w:val="001835BA"/>
    <w:rsid w:val="00184C9E"/>
    <w:rsid w:val="00186C4B"/>
    <w:rsid w:val="0018717D"/>
    <w:rsid w:val="001876D9"/>
    <w:rsid w:val="001905C4"/>
    <w:rsid w:val="00190A61"/>
    <w:rsid w:val="0019162A"/>
    <w:rsid w:val="00193892"/>
    <w:rsid w:val="00194E0B"/>
    <w:rsid w:val="00195724"/>
    <w:rsid w:val="00196623"/>
    <w:rsid w:val="00197179"/>
    <w:rsid w:val="001A016B"/>
    <w:rsid w:val="001A2215"/>
    <w:rsid w:val="001A3342"/>
    <w:rsid w:val="001A3E3D"/>
    <w:rsid w:val="001A5377"/>
    <w:rsid w:val="001A5552"/>
    <w:rsid w:val="001A63D7"/>
    <w:rsid w:val="001A7049"/>
    <w:rsid w:val="001B0260"/>
    <w:rsid w:val="001B1D8B"/>
    <w:rsid w:val="001B1E40"/>
    <w:rsid w:val="001B2375"/>
    <w:rsid w:val="001B27FA"/>
    <w:rsid w:val="001B4FE5"/>
    <w:rsid w:val="001B5560"/>
    <w:rsid w:val="001B68DC"/>
    <w:rsid w:val="001B6E82"/>
    <w:rsid w:val="001C4FA6"/>
    <w:rsid w:val="001C6BD7"/>
    <w:rsid w:val="001C764E"/>
    <w:rsid w:val="001C7D55"/>
    <w:rsid w:val="001D0638"/>
    <w:rsid w:val="001D1ACD"/>
    <w:rsid w:val="001D3601"/>
    <w:rsid w:val="001D5B23"/>
    <w:rsid w:val="001D5C67"/>
    <w:rsid w:val="001D5CD7"/>
    <w:rsid w:val="001E1052"/>
    <w:rsid w:val="001E21B1"/>
    <w:rsid w:val="001E2E75"/>
    <w:rsid w:val="001E2F93"/>
    <w:rsid w:val="001E4554"/>
    <w:rsid w:val="001E4780"/>
    <w:rsid w:val="001E4E40"/>
    <w:rsid w:val="001E61E5"/>
    <w:rsid w:val="001E72E3"/>
    <w:rsid w:val="001F15CB"/>
    <w:rsid w:val="001F2159"/>
    <w:rsid w:val="001F28D1"/>
    <w:rsid w:val="001F3610"/>
    <w:rsid w:val="001F53FD"/>
    <w:rsid w:val="001F5762"/>
    <w:rsid w:val="001F7F85"/>
    <w:rsid w:val="00200F61"/>
    <w:rsid w:val="00202320"/>
    <w:rsid w:val="00202346"/>
    <w:rsid w:val="00202E0E"/>
    <w:rsid w:val="00205963"/>
    <w:rsid w:val="00206436"/>
    <w:rsid w:val="002064B7"/>
    <w:rsid w:val="0020747C"/>
    <w:rsid w:val="00210B8B"/>
    <w:rsid w:val="002122D4"/>
    <w:rsid w:val="00214863"/>
    <w:rsid w:val="002156B4"/>
    <w:rsid w:val="00215DBE"/>
    <w:rsid w:val="00216837"/>
    <w:rsid w:val="00217455"/>
    <w:rsid w:val="00217743"/>
    <w:rsid w:val="0022085B"/>
    <w:rsid w:val="00220BD3"/>
    <w:rsid w:val="002216F2"/>
    <w:rsid w:val="0022191C"/>
    <w:rsid w:val="00221A1A"/>
    <w:rsid w:val="002230A9"/>
    <w:rsid w:val="00224028"/>
    <w:rsid w:val="00224FCD"/>
    <w:rsid w:val="002314C0"/>
    <w:rsid w:val="002369F4"/>
    <w:rsid w:val="002401AB"/>
    <w:rsid w:val="002418B2"/>
    <w:rsid w:val="00243587"/>
    <w:rsid w:val="00244127"/>
    <w:rsid w:val="00245C47"/>
    <w:rsid w:val="0024621D"/>
    <w:rsid w:val="00247C6B"/>
    <w:rsid w:val="00247D7A"/>
    <w:rsid w:val="00251902"/>
    <w:rsid w:val="00251906"/>
    <w:rsid w:val="00252F30"/>
    <w:rsid w:val="00253222"/>
    <w:rsid w:val="00253434"/>
    <w:rsid w:val="002547A2"/>
    <w:rsid w:val="002547AF"/>
    <w:rsid w:val="00256208"/>
    <w:rsid w:val="0025644A"/>
    <w:rsid w:val="00257BF8"/>
    <w:rsid w:val="00257DB4"/>
    <w:rsid w:val="0026143B"/>
    <w:rsid w:val="0026165C"/>
    <w:rsid w:val="00261C13"/>
    <w:rsid w:val="00262847"/>
    <w:rsid w:val="00263BE2"/>
    <w:rsid w:val="00265C4A"/>
    <w:rsid w:val="002739DE"/>
    <w:rsid w:val="0027707B"/>
    <w:rsid w:val="00281BB2"/>
    <w:rsid w:val="002827F2"/>
    <w:rsid w:val="002828AA"/>
    <w:rsid w:val="002828E4"/>
    <w:rsid w:val="00284707"/>
    <w:rsid w:val="0028480E"/>
    <w:rsid w:val="00284D8A"/>
    <w:rsid w:val="00284E46"/>
    <w:rsid w:val="0028574B"/>
    <w:rsid w:val="00290025"/>
    <w:rsid w:val="00290C86"/>
    <w:rsid w:val="00291EDD"/>
    <w:rsid w:val="0029372F"/>
    <w:rsid w:val="0029683B"/>
    <w:rsid w:val="002A0071"/>
    <w:rsid w:val="002A03C3"/>
    <w:rsid w:val="002A1FE2"/>
    <w:rsid w:val="002A2521"/>
    <w:rsid w:val="002A38B7"/>
    <w:rsid w:val="002A5D32"/>
    <w:rsid w:val="002A6CD0"/>
    <w:rsid w:val="002A6CE8"/>
    <w:rsid w:val="002A7740"/>
    <w:rsid w:val="002A792B"/>
    <w:rsid w:val="002B17B3"/>
    <w:rsid w:val="002B1ECC"/>
    <w:rsid w:val="002B2149"/>
    <w:rsid w:val="002B254E"/>
    <w:rsid w:val="002B2E73"/>
    <w:rsid w:val="002B4CE8"/>
    <w:rsid w:val="002B666B"/>
    <w:rsid w:val="002B72E9"/>
    <w:rsid w:val="002B742F"/>
    <w:rsid w:val="002C116A"/>
    <w:rsid w:val="002C1BFE"/>
    <w:rsid w:val="002C2C32"/>
    <w:rsid w:val="002C553F"/>
    <w:rsid w:val="002C5B01"/>
    <w:rsid w:val="002C7998"/>
    <w:rsid w:val="002C7A93"/>
    <w:rsid w:val="002D0900"/>
    <w:rsid w:val="002D466C"/>
    <w:rsid w:val="002D55D2"/>
    <w:rsid w:val="002D6C26"/>
    <w:rsid w:val="002D6CDF"/>
    <w:rsid w:val="002D76E8"/>
    <w:rsid w:val="002E03C3"/>
    <w:rsid w:val="002E1F90"/>
    <w:rsid w:val="002E38A0"/>
    <w:rsid w:val="002E3D44"/>
    <w:rsid w:val="002E4AC6"/>
    <w:rsid w:val="002F026D"/>
    <w:rsid w:val="002F1075"/>
    <w:rsid w:val="002F1621"/>
    <w:rsid w:val="002F16B2"/>
    <w:rsid w:val="002F1E53"/>
    <w:rsid w:val="002F2512"/>
    <w:rsid w:val="002F2CAA"/>
    <w:rsid w:val="002F2F66"/>
    <w:rsid w:val="0030013A"/>
    <w:rsid w:val="0030052C"/>
    <w:rsid w:val="00305371"/>
    <w:rsid w:val="00305863"/>
    <w:rsid w:val="003078ED"/>
    <w:rsid w:val="00311AAC"/>
    <w:rsid w:val="00312151"/>
    <w:rsid w:val="00315505"/>
    <w:rsid w:val="00315D5E"/>
    <w:rsid w:val="0031621F"/>
    <w:rsid w:val="00320F39"/>
    <w:rsid w:val="0032157B"/>
    <w:rsid w:val="00321A94"/>
    <w:rsid w:val="00321C1C"/>
    <w:rsid w:val="00321F16"/>
    <w:rsid w:val="003243FF"/>
    <w:rsid w:val="00324BD6"/>
    <w:rsid w:val="00325E36"/>
    <w:rsid w:val="00327CC8"/>
    <w:rsid w:val="0033014C"/>
    <w:rsid w:val="003306E1"/>
    <w:rsid w:val="0033193A"/>
    <w:rsid w:val="003320E4"/>
    <w:rsid w:val="0033525D"/>
    <w:rsid w:val="00335C16"/>
    <w:rsid w:val="003414F3"/>
    <w:rsid w:val="003418F6"/>
    <w:rsid w:val="003426A9"/>
    <w:rsid w:val="00343696"/>
    <w:rsid w:val="00347D61"/>
    <w:rsid w:val="0035223A"/>
    <w:rsid w:val="00355771"/>
    <w:rsid w:val="00355D54"/>
    <w:rsid w:val="0035613E"/>
    <w:rsid w:val="00357B84"/>
    <w:rsid w:val="00357DB5"/>
    <w:rsid w:val="003618AD"/>
    <w:rsid w:val="00362501"/>
    <w:rsid w:val="00363EE9"/>
    <w:rsid w:val="00365074"/>
    <w:rsid w:val="00365D1E"/>
    <w:rsid w:val="00371D25"/>
    <w:rsid w:val="0037241F"/>
    <w:rsid w:val="00372CFA"/>
    <w:rsid w:val="00374199"/>
    <w:rsid w:val="00376128"/>
    <w:rsid w:val="0037742E"/>
    <w:rsid w:val="0037773A"/>
    <w:rsid w:val="00377D56"/>
    <w:rsid w:val="003803CC"/>
    <w:rsid w:val="0038245A"/>
    <w:rsid w:val="003828CC"/>
    <w:rsid w:val="003840E6"/>
    <w:rsid w:val="00385CFC"/>
    <w:rsid w:val="003867E6"/>
    <w:rsid w:val="00387589"/>
    <w:rsid w:val="003879A8"/>
    <w:rsid w:val="00391185"/>
    <w:rsid w:val="003911E8"/>
    <w:rsid w:val="0039337A"/>
    <w:rsid w:val="0039359B"/>
    <w:rsid w:val="003940CC"/>
    <w:rsid w:val="003948B5"/>
    <w:rsid w:val="0039742F"/>
    <w:rsid w:val="0039764E"/>
    <w:rsid w:val="003979A5"/>
    <w:rsid w:val="00397AE5"/>
    <w:rsid w:val="003A3189"/>
    <w:rsid w:val="003A3CA7"/>
    <w:rsid w:val="003A3D0F"/>
    <w:rsid w:val="003B1FE7"/>
    <w:rsid w:val="003B33BD"/>
    <w:rsid w:val="003B40DB"/>
    <w:rsid w:val="003B4817"/>
    <w:rsid w:val="003B4D17"/>
    <w:rsid w:val="003B569D"/>
    <w:rsid w:val="003B5E20"/>
    <w:rsid w:val="003B67E3"/>
    <w:rsid w:val="003C1106"/>
    <w:rsid w:val="003C16DE"/>
    <w:rsid w:val="003C1DF7"/>
    <w:rsid w:val="003C2ADC"/>
    <w:rsid w:val="003C3210"/>
    <w:rsid w:val="003C3C0E"/>
    <w:rsid w:val="003C481B"/>
    <w:rsid w:val="003C6229"/>
    <w:rsid w:val="003C6483"/>
    <w:rsid w:val="003C7913"/>
    <w:rsid w:val="003D06BB"/>
    <w:rsid w:val="003D2B46"/>
    <w:rsid w:val="003D2E82"/>
    <w:rsid w:val="003D333E"/>
    <w:rsid w:val="003D3D62"/>
    <w:rsid w:val="003D42A6"/>
    <w:rsid w:val="003D4F21"/>
    <w:rsid w:val="003D4FAC"/>
    <w:rsid w:val="003D6FE0"/>
    <w:rsid w:val="003E10B2"/>
    <w:rsid w:val="003E1689"/>
    <w:rsid w:val="003E1885"/>
    <w:rsid w:val="003E4258"/>
    <w:rsid w:val="003E5363"/>
    <w:rsid w:val="003E6322"/>
    <w:rsid w:val="003E67B9"/>
    <w:rsid w:val="003E7906"/>
    <w:rsid w:val="003F000F"/>
    <w:rsid w:val="003F31EC"/>
    <w:rsid w:val="003F3C50"/>
    <w:rsid w:val="003F5B52"/>
    <w:rsid w:val="003F6876"/>
    <w:rsid w:val="003F7479"/>
    <w:rsid w:val="004014CA"/>
    <w:rsid w:val="00403480"/>
    <w:rsid w:val="004035A2"/>
    <w:rsid w:val="00405992"/>
    <w:rsid w:val="00406202"/>
    <w:rsid w:val="00406A6A"/>
    <w:rsid w:val="00406B22"/>
    <w:rsid w:val="00407147"/>
    <w:rsid w:val="004078FA"/>
    <w:rsid w:val="004115A9"/>
    <w:rsid w:val="00412246"/>
    <w:rsid w:val="00415D1A"/>
    <w:rsid w:val="00416A11"/>
    <w:rsid w:val="00417B41"/>
    <w:rsid w:val="00420622"/>
    <w:rsid w:val="004221EF"/>
    <w:rsid w:val="0042276C"/>
    <w:rsid w:val="00422BD7"/>
    <w:rsid w:val="004237B6"/>
    <w:rsid w:val="00427DF2"/>
    <w:rsid w:val="00431998"/>
    <w:rsid w:val="00431E08"/>
    <w:rsid w:val="004327CF"/>
    <w:rsid w:val="004328A7"/>
    <w:rsid w:val="00432B24"/>
    <w:rsid w:val="00434C74"/>
    <w:rsid w:val="00435196"/>
    <w:rsid w:val="00436853"/>
    <w:rsid w:val="00441108"/>
    <w:rsid w:val="00441418"/>
    <w:rsid w:val="00444291"/>
    <w:rsid w:val="00444F0E"/>
    <w:rsid w:val="00446274"/>
    <w:rsid w:val="00452B6C"/>
    <w:rsid w:val="00452BBE"/>
    <w:rsid w:val="00454420"/>
    <w:rsid w:val="0045446D"/>
    <w:rsid w:val="00455C4F"/>
    <w:rsid w:val="0045639A"/>
    <w:rsid w:val="00456EB4"/>
    <w:rsid w:val="0045757E"/>
    <w:rsid w:val="00457827"/>
    <w:rsid w:val="00457C3E"/>
    <w:rsid w:val="00460370"/>
    <w:rsid w:val="00462765"/>
    <w:rsid w:val="00462AF1"/>
    <w:rsid w:val="00462D38"/>
    <w:rsid w:val="00463A93"/>
    <w:rsid w:val="00463C94"/>
    <w:rsid w:val="00464AEE"/>
    <w:rsid w:val="0046587A"/>
    <w:rsid w:val="0047095A"/>
    <w:rsid w:val="004718F3"/>
    <w:rsid w:val="00471C9B"/>
    <w:rsid w:val="004725D2"/>
    <w:rsid w:val="004733EF"/>
    <w:rsid w:val="004744F5"/>
    <w:rsid w:val="0047464B"/>
    <w:rsid w:val="00475040"/>
    <w:rsid w:val="004753A9"/>
    <w:rsid w:val="00480F50"/>
    <w:rsid w:val="00481A23"/>
    <w:rsid w:val="00482179"/>
    <w:rsid w:val="0048254E"/>
    <w:rsid w:val="00482552"/>
    <w:rsid w:val="00486859"/>
    <w:rsid w:val="004905F6"/>
    <w:rsid w:val="00490C06"/>
    <w:rsid w:val="00492E93"/>
    <w:rsid w:val="00493563"/>
    <w:rsid w:val="00493D40"/>
    <w:rsid w:val="00493E31"/>
    <w:rsid w:val="00493EE3"/>
    <w:rsid w:val="004967B6"/>
    <w:rsid w:val="0049788C"/>
    <w:rsid w:val="00497DFD"/>
    <w:rsid w:val="004A07CF"/>
    <w:rsid w:val="004A0A93"/>
    <w:rsid w:val="004A121A"/>
    <w:rsid w:val="004A48C8"/>
    <w:rsid w:val="004A504B"/>
    <w:rsid w:val="004A5C9E"/>
    <w:rsid w:val="004A6911"/>
    <w:rsid w:val="004A6EDF"/>
    <w:rsid w:val="004A7710"/>
    <w:rsid w:val="004A7D7C"/>
    <w:rsid w:val="004B0710"/>
    <w:rsid w:val="004B2695"/>
    <w:rsid w:val="004B3652"/>
    <w:rsid w:val="004B54E0"/>
    <w:rsid w:val="004B59F1"/>
    <w:rsid w:val="004B7384"/>
    <w:rsid w:val="004B7834"/>
    <w:rsid w:val="004C2260"/>
    <w:rsid w:val="004C2BCA"/>
    <w:rsid w:val="004C4269"/>
    <w:rsid w:val="004C76B9"/>
    <w:rsid w:val="004C7AAD"/>
    <w:rsid w:val="004C7BB4"/>
    <w:rsid w:val="004D2D77"/>
    <w:rsid w:val="004D5898"/>
    <w:rsid w:val="004D6236"/>
    <w:rsid w:val="004D6C12"/>
    <w:rsid w:val="004D79CF"/>
    <w:rsid w:val="004D7F90"/>
    <w:rsid w:val="004E08EE"/>
    <w:rsid w:val="004E0D58"/>
    <w:rsid w:val="004E33B2"/>
    <w:rsid w:val="004E4612"/>
    <w:rsid w:val="004E4DBB"/>
    <w:rsid w:val="004E4E41"/>
    <w:rsid w:val="004E50EA"/>
    <w:rsid w:val="004E687F"/>
    <w:rsid w:val="004E73DB"/>
    <w:rsid w:val="004E7991"/>
    <w:rsid w:val="004E7F9C"/>
    <w:rsid w:val="004F20BC"/>
    <w:rsid w:val="004F3493"/>
    <w:rsid w:val="004F5143"/>
    <w:rsid w:val="004F7AF6"/>
    <w:rsid w:val="004F7D9E"/>
    <w:rsid w:val="005009F8"/>
    <w:rsid w:val="00505A44"/>
    <w:rsid w:val="005068E1"/>
    <w:rsid w:val="00507F4F"/>
    <w:rsid w:val="005100B7"/>
    <w:rsid w:val="00511BBE"/>
    <w:rsid w:val="005122CA"/>
    <w:rsid w:val="0051264C"/>
    <w:rsid w:val="00512A9B"/>
    <w:rsid w:val="00512B09"/>
    <w:rsid w:val="00512E9A"/>
    <w:rsid w:val="00513C59"/>
    <w:rsid w:val="00514BEA"/>
    <w:rsid w:val="005207A4"/>
    <w:rsid w:val="005220ED"/>
    <w:rsid w:val="005225D6"/>
    <w:rsid w:val="0052295E"/>
    <w:rsid w:val="0052460B"/>
    <w:rsid w:val="00526064"/>
    <w:rsid w:val="005301D9"/>
    <w:rsid w:val="00532403"/>
    <w:rsid w:val="00533796"/>
    <w:rsid w:val="00534151"/>
    <w:rsid w:val="005353F0"/>
    <w:rsid w:val="005368C6"/>
    <w:rsid w:val="00536ACE"/>
    <w:rsid w:val="00537343"/>
    <w:rsid w:val="00540781"/>
    <w:rsid w:val="00541EF1"/>
    <w:rsid w:val="00545203"/>
    <w:rsid w:val="005470F8"/>
    <w:rsid w:val="005516F3"/>
    <w:rsid w:val="00551E68"/>
    <w:rsid w:val="00554CC6"/>
    <w:rsid w:val="00555319"/>
    <w:rsid w:val="00555D75"/>
    <w:rsid w:val="0055639C"/>
    <w:rsid w:val="0055698A"/>
    <w:rsid w:val="00560499"/>
    <w:rsid w:val="00560DF0"/>
    <w:rsid w:val="0056125C"/>
    <w:rsid w:val="00563A63"/>
    <w:rsid w:val="005650CD"/>
    <w:rsid w:val="00565C18"/>
    <w:rsid w:val="00566A7A"/>
    <w:rsid w:val="0056759C"/>
    <w:rsid w:val="00571124"/>
    <w:rsid w:val="005715D4"/>
    <w:rsid w:val="0057179C"/>
    <w:rsid w:val="00576088"/>
    <w:rsid w:val="00577A39"/>
    <w:rsid w:val="00580B2F"/>
    <w:rsid w:val="005811AA"/>
    <w:rsid w:val="005848F8"/>
    <w:rsid w:val="005849D4"/>
    <w:rsid w:val="00584C37"/>
    <w:rsid w:val="00585A80"/>
    <w:rsid w:val="00587561"/>
    <w:rsid w:val="00591FD0"/>
    <w:rsid w:val="00592ED5"/>
    <w:rsid w:val="005933E7"/>
    <w:rsid w:val="00593C34"/>
    <w:rsid w:val="005946BA"/>
    <w:rsid w:val="0059513E"/>
    <w:rsid w:val="00595452"/>
    <w:rsid w:val="0059584B"/>
    <w:rsid w:val="0059607D"/>
    <w:rsid w:val="005969DD"/>
    <w:rsid w:val="00597EF4"/>
    <w:rsid w:val="005A172E"/>
    <w:rsid w:val="005A3725"/>
    <w:rsid w:val="005A410B"/>
    <w:rsid w:val="005A428A"/>
    <w:rsid w:val="005A6379"/>
    <w:rsid w:val="005A6AA4"/>
    <w:rsid w:val="005A6D9F"/>
    <w:rsid w:val="005A7D5B"/>
    <w:rsid w:val="005B0045"/>
    <w:rsid w:val="005B4330"/>
    <w:rsid w:val="005B48FF"/>
    <w:rsid w:val="005B653E"/>
    <w:rsid w:val="005B655B"/>
    <w:rsid w:val="005B7185"/>
    <w:rsid w:val="005C1E32"/>
    <w:rsid w:val="005C3E42"/>
    <w:rsid w:val="005C670D"/>
    <w:rsid w:val="005C6C7D"/>
    <w:rsid w:val="005C6EBD"/>
    <w:rsid w:val="005C6F55"/>
    <w:rsid w:val="005D0A77"/>
    <w:rsid w:val="005D363F"/>
    <w:rsid w:val="005D59FB"/>
    <w:rsid w:val="005D6290"/>
    <w:rsid w:val="005D7345"/>
    <w:rsid w:val="005E0468"/>
    <w:rsid w:val="005E08B0"/>
    <w:rsid w:val="005E16B4"/>
    <w:rsid w:val="005E1CAF"/>
    <w:rsid w:val="005E3042"/>
    <w:rsid w:val="005F0E29"/>
    <w:rsid w:val="005F328E"/>
    <w:rsid w:val="005F34B6"/>
    <w:rsid w:val="005F4D62"/>
    <w:rsid w:val="005F4FA7"/>
    <w:rsid w:val="005F723F"/>
    <w:rsid w:val="00604AFD"/>
    <w:rsid w:val="00604C15"/>
    <w:rsid w:val="0061143F"/>
    <w:rsid w:val="00613BF8"/>
    <w:rsid w:val="00614AA6"/>
    <w:rsid w:val="006155B6"/>
    <w:rsid w:val="006158D5"/>
    <w:rsid w:val="00616D31"/>
    <w:rsid w:val="0061788D"/>
    <w:rsid w:val="00622B04"/>
    <w:rsid w:val="006241EF"/>
    <w:rsid w:val="006254DD"/>
    <w:rsid w:val="00625D83"/>
    <w:rsid w:val="006265E2"/>
    <w:rsid w:val="00626C6D"/>
    <w:rsid w:val="00627026"/>
    <w:rsid w:val="00627E74"/>
    <w:rsid w:val="00631076"/>
    <w:rsid w:val="00633318"/>
    <w:rsid w:val="00633E33"/>
    <w:rsid w:val="00634137"/>
    <w:rsid w:val="00635FEC"/>
    <w:rsid w:val="00636B6F"/>
    <w:rsid w:val="0064209C"/>
    <w:rsid w:val="006421D8"/>
    <w:rsid w:val="00643B3C"/>
    <w:rsid w:val="006449A3"/>
    <w:rsid w:val="00645789"/>
    <w:rsid w:val="00645AE8"/>
    <w:rsid w:val="00646A40"/>
    <w:rsid w:val="00646F9B"/>
    <w:rsid w:val="00647CCD"/>
    <w:rsid w:val="00651697"/>
    <w:rsid w:val="00651984"/>
    <w:rsid w:val="00652630"/>
    <w:rsid w:val="006538C5"/>
    <w:rsid w:val="00654801"/>
    <w:rsid w:val="00655BB3"/>
    <w:rsid w:val="006565FC"/>
    <w:rsid w:val="00660E53"/>
    <w:rsid w:val="006623E7"/>
    <w:rsid w:val="00662B80"/>
    <w:rsid w:val="0066316C"/>
    <w:rsid w:val="00665066"/>
    <w:rsid w:val="006653CA"/>
    <w:rsid w:val="006655C0"/>
    <w:rsid w:val="00665E31"/>
    <w:rsid w:val="0066768F"/>
    <w:rsid w:val="00667FDB"/>
    <w:rsid w:val="00670F6C"/>
    <w:rsid w:val="00671CBC"/>
    <w:rsid w:val="006730A8"/>
    <w:rsid w:val="006735FD"/>
    <w:rsid w:val="00673C13"/>
    <w:rsid w:val="0067443D"/>
    <w:rsid w:val="00674490"/>
    <w:rsid w:val="00676E58"/>
    <w:rsid w:val="006774CC"/>
    <w:rsid w:val="0068087E"/>
    <w:rsid w:val="00680DF7"/>
    <w:rsid w:val="00681413"/>
    <w:rsid w:val="00682D5E"/>
    <w:rsid w:val="00683D9E"/>
    <w:rsid w:val="00683E9A"/>
    <w:rsid w:val="00684D6F"/>
    <w:rsid w:val="006852C7"/>
    <w:rsid w:val="006852CE"/>
    <w:rsid w:val="00687CAD"/>
    <w:rsid w:val="00687EC9"/>
    <w:rsid w:val="00690769"/>
    <w:rsid w:val="006908B3"/>
    <w:rsid w:val="00692D14"/>
    <w:rsid w:val="006A0054"/>
    <w:rsid w:val="006A14A5"/>
    <w:rsid w:val="006A22BC"/>
    <w:rsid w:val="006A2EFF"/>
    <w:rsid w:val="006A3364"/>
    <w:rsid w:val="006A36E2"/>
    <w:rsid w:val="006A4CCE"/>
    <w:rsid w:val="006A7A3B"/>
    <w:rsid w:val="006B018E"/>
    <w:rsid w:val="006B03F3"/>
    <w:rsid w:val="006B1541"/>
    <w:rsid w:val="006B1FAD"/>
    <w:rsid w:val="006B4120"/>
    <w:rsid w:val="006B65C7"/>
    <w:rsid w:val="006B6E8A"/>
    <w:rsid w:val="006C0CDA"/>
    <w:rsid w:val="006C11EE"/>
    <w:rsid w:val="006C1727"/>
    <w:rsid w:val="006C18B3"/>
    <w:rsid w:val="006C32FD"/>
    <w:rsid w:val="006C36F6"/>
    <w:rsid w:val="006C39CE"/>
    <w:rsid w:val="006C6774"/>
    <w:rsid w:val="006C6DB7"/>
    <w:rsid w:val="006D064C"/>
    <w:rsid w:val="006D0C13"/>
    <w:rsid w:val="006D0FCC"/>
    <w:rsid w:val="006D21F5"/>
    <w:rsid w:val="006D2874"/>
    <w:rsid w:val="006D3089"/>
    <w:rsid w:val="006D429A"/>
    <w:rsid w:val="006D4331"/>
    <w:rsid w:val="006D500B"/>
    <w:rsid w:val="006D5BA4"/>
    <w:rsid w:val="006E126D"/>
    <w:rsid w:val="006E1BA0"/>
    <w:rsid w:val="006E1EE9"/>
    <w:rsid w:val="006E1FC3"/>
    <w:rsid w:val="006E4411"/>
    <w:rsid w:val="006E6C3D"/>
    <w:rsid w:val="006F17E3"/>
    <w:rsid w:val="006F2C96"/>
    <w:rsid w:val="006F67BB"/>
    <w:rsid w:val="0070038F"/>
    <w:rsid w:val="007006DA"/>
    <w:rsid w:val="00702C82"/>
    <w:rsid w:val="00703921"/>
    <w:rsid w:val="007046DA"/>
    <w:rsid w:val="00704C46"/>
    <w:rsid w:val="00704CE9"/>
    <w:rsid w:val="007050D1"/>
    <w:rsid w:val="00705DFE"/>
    <w:rsid w:val="0070616B"/>
    <w:rsid w:val="00706295"/>
    <w:rsid w:val="00706FDA"/>
    <w:rsid w:val="007071B3"/>
    <w:rsid w:val="00710288"/>
    <w:rsid w:val="007112A2"/>
    <w:rsid w:val="00711B8B"/>
    <w:rsid w:val="00711F9A"/>
    <w:rsid w:val="00713810"/>
    <w:rsid w:val="0071500C"/>
    <w:rsid w:val="00715862"/>
    <w:rsid w:val="00715C70"/>
    <w:rsid w:val="0071626F"/>
    <w:rsid w:val="007163B2"/>
    <w:rsid w:val="00717B01"/>
    <w:rsid w:val="0072208D"/>
    <w:rsid w:val="00722ECD"/>
    <w:rsid w:val="00723AE5"/>
    <w:rsid w:val="00723FF2"/>
    <w:rsid w:val="007243CA"/>
    <w:rsid w:val="00724CCE"/>
    <w:rsid w:val="00724D4F"/>
    <w:rsid w:val="00726229"/>
    <w:rsid w:val="007303A5"/>
    <w:rsid w:val="00730B3E"/>
    <w:rsid w:val="00733E99"/>
    <w:rsid w:val="0073420B"/>
    <w:rsid w:val="00734724"/>
    <w:rsid w:val="007358D3"/>
    <w:rsid w:val="00735F6B"/>
    <w:rsid w:val="00736367"/>
    <w:rsid w:val="00737779"/>
    <w:rsid w:val="00737A40"/>
    <w:rsid w:val="007407F0"/>
    <w:rsid w:val="00740C98"/>
    <w:rsid w:val="007410EB"/>
    <w:rsid w:val="0074132A"/>
    <w:rsid w:val="00741F47"/>
    <w:rsid w:val="00743D18"/>
    <w:rsid w:val="007456F5"/>
    <w:rsid w:val="0074760E"/>
    <w:rsid w:val="00747EDA"/>
    <w:rsid w:val="00751521"/>
    <w:rsid w:val="00751A56"/>
    <w:rsid w:val="00753626"/>
    <w:rsid w:val="007548C4"/>
    <w:rsid w:val="00754ABA"/>
    <w:rsid w:val="00756A2A"/>
    <w:rsid w:val="00761901"/>
    <w:rsid w:val="00762525"/>
    <w:rsid w:val="0076731B"/>
    <w:rsid w:val="00770BE1"/>
    <w:rsid w:val="00771098"/>
    <w:rsid w:val="007720D2"/>
    <w:rsid w:val="00775049"/>
    <w:rsid w:val="007753BF"/>
    <w:rsid w:val="00780159"/>
    <w:rsid w:val="00781ACA"/>
    <w:rsid w:val="00782B0D"/>
    <w:rsid w:val="00786B53"/>
    <w:rsid w:val="007922BB"/>
    <w:rsid w:val="007953F0"/>
    <w:rsid w:val="007956D1"/>
    <w:rsid w:val="007959BC"/>
    <w:rsid w:val="0079781A"/>
    <w:rsid w:val="007A1546"/>
    <w:rsid w:val="007A228C"/>
    <w:rsid w:val="007A368E"/>
    <w:rsid w:val="007A400A"/>
    <w:rsid w:val="007A5868"/>
    <w:rsid w:val="007A5BA6"/>
    <w:rsid w:val="007A71A7"/>
    <w:rsid w:val="007B04CE"/>
    <w:rsid w:val="007B0947"/>
    <w:rsid w:val="007B1357"/>
    <w:rsid w:val="007B2497"/>
    <w:rsid w:val="007B3524"/>
    <w:rsid w:val="007B3555"/>
    <w:rsid w:val="007B455A"/>
    <w:rsid w:val="007B4BE2"/>
    <w:rsid w:val="007B66DE"/>
    <w:rsid w:val="007B6871"/>
    <w:rsid w:val="007B7A2F"/>
    <w:rsid w:val="007B7A8F"/>
    <w:rsid w:val="007C2B69"/>
    <w:rsid w:val="007C32EE"/>
    <w:rsid w:val="007C3D33"/>
    <w:rsid w:val="007C6FAB"/>
    <w:rsid w:val="007C7D4E"/>
    <w:rsid w:val="007D0685"/>
    <w:rsid w:val="007D294A"/>
    <w:rsid w:val="007D47D2"/>
    <w:rsid w:val="007D4E0E"/>
    <w:rsid w:val="007D52AF"/>
    <w:rsid w:val="007D534F"/>
    <w:rsid w:val="007D54BD"/>
    <w:rsid w:val="007D6EC0"/>
    <w:rsid w:val="007D7418"/>
    <w:rsid w:val="007D7E1D"/>
    <w:rsid w:val="007E05CF"/>
    <w:rsid w:val="007E4CF7"/>
    <w:rsid w:val="007E503C"/>
    <w:rsid w:val="007E5626"/>
    <w:rsid w:val="007F0A31"/>
    <w:rsid w:val="007F10B9"/>
    <w:rsid w:val="007F25E8"/>
    <w:rsid w:val="007F4085"/>
    <w:rsid w:val="007F5C76"/>
    <w:rsid w:val="007F6B9B"/>
    <w:rsid w:val="0080121B"/>
    <w:rsid w:val="00801EB6"/>
    <w:rsid w:val="00802C4C"/>
    <w:rsid w:val="00802C54"/>
    <w:rsid w:val="00802C9B"/>
    <w:rsid w:val="0080345C"/>
    <w:rsid w:val="0081051F"/>
    <w:rsid w:val="008105A1"/>
    <w:rsid w:val="00814647"/>
    <w:rsid w:val="00820DD6"/>
    <w:rsid w:val="00822B8B"/>
    <w:rsid w:val="00824867"/>
    <w:rsid w:val="0082522F"/>
    <w:rsid w:val="008252DE"/>
    <w:rsid w:val="00827711"/>
    <w:rsid w:val="008307B8"/>
    <w:rsid w:val="008315E7"/>
    <w:rsid w:val="00831979"/>
    <w:rsid w:val="00833A0A"/>
    <w:rsid w:val="00834B2D"/>
    <w:rsid w:val="0083603D"/>
    <w:rsid w:val="008363BC"/>
    <w:rsid w:val="00836F7E"/>
    <w:rsid w:val="00837596"/>
    <w:rsid w:val="008401F6"/>
    <w:rsid w:val="00840533"/>
    <w:rsid w:val="0084080F"/>
    <w:rsid w:val="00840F39"/>
    <w:rsid w:val="00842825"/>
    <w:rsid w:val="008431A4"/>
    <w:rsid w:val="00844849"/>
    <w:rsid w:val="00845590"/>
    <w:rsid w:val="008477CA"/>
    <w:rsid w:val="00851097"/>
    <w:rsid w:val="00851352"/>
    <w:rsid w:val="008519F5"/>
    <w:rsid w:val="0085295B"/>
    <w:rsid w:val="008538C6"/>
    <w:rsid w:val="008548DA"/>
    <w:rsid w:val="00857077"/>
    <w:rsid w:val="0086263A"/>
    <w:rsid w:val="00863230"/>
    <w:rsid w:val="00865BD0"/>
    <w:rsid w:val="00867215"/>
    <w:rsid w:val="0086788D"/>
    <w:rsid w:val="008717D8"/>
    <w:rsid w:val="0087215C"/>
    <w:rsid w:val="0087592A"/>
    <w:rsid w:val="00875D25"/>
    <w:rsid w:val="00877309"/>
    <w:rsid w:val="0088091F"/>
    <w:rsid w:val="00880E35"/>
    <w:rsid w:val="008843A8"/>
    <w:rsid w:val="00884FD9"/>
    <w:rsid w:val="008875FE"/>
    <w:rsid w:val="00887F8E"/>
    <w:rsid w:val="00894034"/>
    <w:rsid w:val="00896234"/>
    <w:rsid w:val="0089721F"/>
    <w:rsid w:val="00897AC8"/>
    <w:rsid w:val="00897C5E"/>
    <w:rsid w:val="00897E43"/>
    <w:rsid w:val="008A045F"/>
    <w:rsid w:val="008A110B"/>
    <w:rsid w:val="008A16B8"/>
    <w:rsid w:val="008A1C59"/>
    <w:rsid w:val="008A2134"/>
    <w:rsid w:val="008A3A7F"/>
    <w:rsid w:val="008A4A94"/>
    <w:rsid w:val="008A4F98"/>
    <w:rsid w:val="008A645D"/>
    <w:rsid w:val="008B138F"/>
    <w:rsid w:val="008B20CF"/>
    <w:rsid w:val="008B420F"/>
    <w:rsid w:val="008B49F5"/>
    <w:rsid w:val="008C011F"/>
    <w:rsid w:val="008C0499"/>
    <w:rsid w:val="008C07EB"/>
    <w:rsid w:val="008C08BD"/>
    <w:rsid w:val="008C0C72"/>
    <w:rsid w:val="008C222B"/>
    <w:rsid w:val="008C331A"/>
    <w:rsid w:val="008C3882"/>
    <w:rsid w:val="008C47F3"/>
    <w:rsid w:val="008C4D37"/>
    <w:rsid w:val="008C54D8"/>
    <w:rsid w:val="008C5738"/>
    <w:rsid w:val="008C643D"/>
    <w:rsid w:val="008C7814"/>
    <w:rsid w:val="008C7EAD"/>
    <w:rsid w:val="008D0CFE"/>
    <w:rsid w:val="008D45D9"/>
    <w:rsid w:val="008D6152"/>
    <w:rsid w:val="008E10BD"/>
    <w:rsid w:val="008E1C41"/>
    <w:rsid w:val="008E209A"/>
    <w:rsid w:val="008E3753"/>
    <w:rsid w:val="008E3B07"/>
    <w:rsid w:val="008E530C"/>
    <w:rsid w:val="008E6E36"/>
    <w:rsid w:val="008E7791"/>
    <w:rsid w:val="008E7BA9"/>
    <w:rsid w:val="008F04A4"/>
    <w:rsid w:val="008F0F81"/>
    <w:rsid w:val="008F206F"/>
    <w:rsid w:val="008F268B"/>
    <w:rsid w:val="008F27BF"/>
    <w:rsid w:val="008F2E64"/>
    <w:rsid w:val="008F46E3"/>
    <w:rsid w:val="00900A0E"/>
    <w:rsid w:val="0090388A"/>
    <w:rsid w:val="00903A5F"/>
    <w:rsid w:val="00903C57"/>
    <w:rsid w:val="00904881"/>
    <w:rsid w:val="009051BE"/>
    <w:rsid w:val="00906130"/>
    <w:rsid w:val="0090640F"/>
    <w:rsid w:val="009067C0"/>
    <w:rsid w:val="0090775E"/>
    <w:rsid w:val="0091032A"/>
    <w:rsid w:val="00910EBE"/>
    <w:rsid w:val="009119EC"/>
    <w:rsid w:val="00913BA2"/>
    <w:rsid w:val="009142EC"/>
    <w:rsid w:val="00914384"/>
    <w:rsid w:val="009145E4"/>
    <w:rsid w:val="009154C3"/>
    <w:rsid w:val="009165D0"/>
    <w:rsid w:val="009167C3"/>
    <w:rsid w:val="00917C82"/>
    <w:rsid w:val="00921451"/>
    <w:rsid w:val="00923540"/>
    <w:rsid w:val="00926767"/>
    <w:rsid w:val="009273A3"/>
    <w:rsid w:val="0092755F"/>
    <w:rsid w:val="00927A4A"/>
    <w:rsid w:val="00934FDE"/>
    <w:rsid w:val="009361D5"/>
    <w:rsid w:val="009404C2"/>
    <w:rsid w:val="009407DF"/>
    <w:rsid w:val="00941037"/>
    <w:rsid w:val="00941293"/>
    <w:rsid w:val="00941A9B"/>
    <w:rsid w:val="00942875"/>
    <w:rsid w:val="009428A4"/>
    <w:rsid w:val="00942EF0"/>
    <w:rsid w:val="009439C1"/>
    <w:rsid w:val="009456C4"/>
    <w:rsid w:val="009462BA"/>
    <w:rsid w:val="0094738B"/>
    <w:rsid w:val="009476DD"/>
    <w:rsid w:val="009479D6"/>
    <w:rsid w:val="00950890"/>
    <w:rsid w:val="009521B8"/>
    <w:rsid w:val="00952CCE"/>
    <w:rsid w:val="00954F07"/>
    <w:rsid w:val="009554E7"/>
    <w:rsid w:val="0095596E"/>
    <w:rsid w:val="009616D2"/>
    <w:rsid w:val="009659F4"/>
    <w:rsid w:val="009664EE"/>
    <w:rsid w:val="00967F18"/>
    <w:rsid w:val="009707BD"/>
    <w:rsid w:val="00970D60"/>
    <w:rsid w:val="009710E3"/>
    <w:rsid w:val="0097295C"/>
    <w:rsid w:val="009746E4"/>
    <w:rsid w:val="00974FBB"/>
    <w:rsid w:val="0097743E"/>
    <w:rsid w:val="009774CB"/>
    <w:rsid w:val="0098122B"/>
    <w:rsid w:val="00982587"/>
    <w:rsid w:val="00982C6D"/>
    <w:rsid w:val="009836D3"/>
    <w:rsid w:val="00983FF4"/>
    <w:rsid w:val="00984E75"/>
    <w:rsid w:val="00984FC9"/>
    <w:rsid w:val="00985289"/>
    <w:rsid w:val="00985AED"/>
    <w:rsid w:val="009874D0"/>
    <w:rsid w:val="00987B8E"/>
    <w:rsid w:val="00990E92"/>
    <w:rsid w:val="00991724"/>
    <w:rsid w:val="009918C9"/>
    <w:rsid w:val="0099390E"/>
    <w:rsid w:val="00993A98"/>
    <w:rsid w:val="00993BEF"/>
    <w:rsid w:val="00994E7A"/>
    <w:rsid w:val="00995EBC"/>
    <w:rsid w:val="009960E5"/>
    <w:rsid w:val="009A02F7"/>
    <w:rsid w:val="009A2061"/>
    <w:rsid w:val="009A2DC3"/>
    <w:rsid w:val="009A33B2"/>
    <w:rsid w:val="009A54BC"/>
    <w:rsid w:val="009A5713"/>
    <w:rsid w:val="009A575A"/>
    <w:rsid w:val="009A7045"/>
    <w:rsid w:val="009A7797"/>
    <w:rsid w:val="009A7ADC"/>
    <w:rsid w:val="009B0D30"/>
    <w:rsid w:val="009B1694"/>
    <w:rsid w:val="009B23F1"/>
    <w:rsid w:val="009B290D"/>
    <w:rsid w:val="009B6E81"/>
    <w:rsid w:val="009B6F8E"/>
    <w:rsid w:val="009C1186"/>
    <w:rsid w:val="009C1598"/>
    <w:rsid w:val="009C19B7"/>
    <w:rsid w:val="009C3179"/>
    <w:rsid w:val="009C448B"/>
    <w:rsid w:val="009C52BF"/>
    <w:rsid w:val="009C5ABB"/>
    <w:rsid w:val="009C5F82"/>
    <w:rsid w:val="009C6C0D"/>
    <w:rsid w:val="009C6C34"/>
    <w:rsid w:val="009C70AB"/>
    <w:rsid w:val="009D01DD"/>
    <w:rsid w:val="009D22A1"/>
    <w:rsid w:val="009D33DF"/>
    <w:rsid w:val="009D4709"/>
    <w:rsid w:val="009D5A5B"/>
    <w:rsid w:val="009D7C51"/>
    <w:rsid w:val="009E050E"/>
    <w:rsid w:val="009E05E6"/>
    <w:rsid w:val="009E196C"/>
    <w:rsid w:val="009E1EA3"/>
    <w:rsid w:val="009E23BF"/>
    <w:rsid w:val="009E31A3"/>
    <w:rsid w:val="009E4120"/>
    <w:rsid w:val="009E49C3"/>
    <w:rsid w:val="009E6495"/>
    <w:rsid w:val="009E6A0A"/>
    <w:rsid w:val="009E732B"/>
    <w:rsid w:val="009E7B39"/>
    <w:rsid w:val="009E7E5D"/>
    <w:rsid w:val="009F17AB"/>
    <w:rsid w:val="009F2DF7"/>
    <w:rsid w:val="009F36BF"/>
    <w:rsid w:val="009F48CB"/>
    <w:rsid w:val="009F68B5"/>
    <w:rsid w:val="009F7075"/>
    <w:rsid w:val="009F7819"/>
    <w:rsid w:val="009F7C41"/>
    <w:rsid w:val="00A01047"/>
    <w:rsid w:val="00A01430"/>
    <w:rsid w:val="00A03988"/>
    <w:rsid w:val="00A06623"/>
    <w:rsid w:val="00A06CDB"/>
    <w:rsid w:val="00A07DAF"/>
    <w:rsid w:val="00A102D7"/>
    <w:rsid w:val="00A111B6"/>
    <w:rsid w:val="00A11BC8"/>
    <w:rsid w:val="00A1276A"/>
    <w:rsid w:val="00A12983"/>
    <w:rsid w:val="00A14660"/>
    <w:rsid w:val="00A146B2"/>
    <w:rsid w:val="00A154A6"/>
    <w:rsid w:val="00A15FEA"/>
    <w:rsid w:val="00A220E8"/>
    <w:rsid w:val="00A23B98"/>
    <w:rsid w:val="00A263D8"/>
    <w:rsid w:val="00A26D27"/>
    <w:rsid w:val="00A31990"/>
    <w:rsid w:val="00A34174"/>
    <w:rsid w:val="00A35B97"/>
    <w:rsid w:val="00A36386"/>
    <w:rsid w:val="00A376EE"/>
    <w:rsid w:val="00A400AE"/>
    <w:rsid w:val="00A40D09"/>
    <w:rsid w:val="00A41633"/>
    <w:rsid w:val="00A42A99"/>
    <w:rsid w:val="00A4325E"/>
    <w:rsid w:val="00A45BD2"/>
    <w:rsid w:val="00A512DE"/>
    <w:rsid w:val="00A5151A"/>
    <w:rsid w:val="00A51BEF"/>
    <w:rsid w:val="00A531F3"/>
    <w:rsid w:val="00A5382E"/>
    <w:rsid w:val="00A55708"/>
    <w:rsid w:val="00A57E0A"/>
    <w:rsid w:val="00A60B9D"/>
    <w:rsid w:val="00A62DCE"/>
    <w:rsid w:val="00A63196"/>
    <w:rsid w:val="00A6354A"/>
    <w:rsid w:val="00A7074D"/>
    <w:rsid w:val="00A7365A"/>
    <w:rsid w:val="00A73D1D"/>
    <w:rsid w:val="00A77919"/>
    <w:rsid w:val="00A77DFF"/>
    <w:rsid w:val="00A823F6"/>
    <w:rsid w:val="00A84547"/>
    <w:rsid w:val="00A8719E"/>
    <w:rsid w:val="00A907B7"/>
    <w:rsid w:val="00A95B9F"/>
    <w:rsid w:val="00A95D47"/>
    <w:rsid w:val="00AA0267"/>
    <w:rsid w:val="00AA0A89"/>
    <w:rsid w:val="00AA3027"/>
    <w:rsid w:val="00AA5368"/>
    <w:rsid w:val="00AA6429"/>
    <w:rsid w:val="00AB0147"/>
    <w:rsid w:val="00AB2C78"/>
    <w:rsid w:val="00AB55C5"/>
    <w:rsid w:val="00AB695E"/>
    <w:rsid w:val="00AC01AA"/>
    <w:rsid w:val="00AC15D2"/>
    <w:rsid w:val="00AC3EE9"/>
    <w:rsid w:val="00AC4B93"/>
    <w:rsid w:val="00AC4F72"/>
    <w:rsid w:val="00AC5041"/>
    <w:rsid w:val="00AC53A1"/>
    <w:rsid w:val="00AC5BC7"/>
    <w:rsid w:val="00AC7B32"/>
    <w:rsid w:val="00AD02CD"/>
    <w:rsid w:val="00AD1770"/>
    <w:rsid w:val="00AD1DEF"/>
    <w:rsid w:val="00AD301A"/>
    <w:rsid w:val="00AD304D"/>
    <w:rsid w:val="00AD3D0B"/>
    <w:rsid w:val="00AD5A9A"/>
    <w:rsid w:val="00AD6C43"/>
    <w:rsid w:val="00AE0729"/>
    <w:rsid w:val="00AE0FE0"/>
    <w:rsid w:val="00AE10FE"/>
    <w:rsid w:val="00AE142C"/>
    <w:rsid w:val="00AE17CF"/>
    <w:rsid w:val="00AE4826"/>
    <w:rsid w:val="00AE482E"/>
    <w:rsid w:val="00AE493E"/>
    <w:rsid w:val="00AE6030"/>
    <w:rsid w:val="00AF05BF"/>
    <w:rsid w:val="00AF1B39"/>
    <w:rsid w:val="00AF5303"/>
    <w:rsid w:val="00AF6FA2"/>
    <w:rsid w:val="00AF713D"/>
    <w:rsid w:val="00AF741A"/>
    <w:rsid w:val="00B01347"/>
    <w:rsid w:val="00B01ADB"/>
    <w:rsid w:val="00B01EF6"/>
    <w:rsid w:val="00B02BE4"/>
    <w:rsid w:val="00B0309C"/>
    <w:rsid w:val="00B03189"/>
    <w:rsid w:val="00B04161"/>
    <w:rsid w:val="00B056F9"/>
    <w:rsid w:val="00B069C9"/>
    <w:rsid w:val="00B06FC9"/>
    <w:rsid w:val="00B078CA"/>
    <w:rsid w:val="00B101AF"/>
    <w:rsid w:val="00B11E3D"/>
    <w:rsid w:val="00B13820"/>
    <w:rsid w:val="00B14D2C"/>
    <w:rsid w:val="00B162D6"/>
    <w:rsid w:val="00B168A0"/>
    <w:rsid w:val="00B16CB6"/>
    <w:rsid w:val="00B17E82"/>
    <w:rsid w:val="00B210A1"/>
    <w:rsid w:val="00B2206C"/>
    <w:rsid w:val="00B22F29"/>
    <w:rsid w:val="00B2322E"/>
    <w:rsid w:val="00B2331D"/>
    <w:rsid w:val="00B25F7D"/>
    <w:rsid w:val="00B30A79"/>
    <w:rsid w:val="00B346CC"/>
    <w:rsid w:val="00B3667C"/>
    <w:rsid w:val="00B36AB2"/>
    <w:rsid w:val="00B36EE9"/>
    <w:rsid w:val="00B37729"/>
    <w:rsid w:val="00B37A2A"/>
    <w:rsid w:val="00B4083A"/>
    <w:rsid w:val="00B43E63"/>
    <w:rsid w:val="00B4418D"/>
    <w:rsid w:val="00B4575A"/>
    <w:rsid w:val="00B45B98"/>
    <w:rsid w:val="00B51D38"/>
    <w:rsid w:val="00B54876"/>
    <w:rsid w:val="00B567A7"/>
    <w:rsid w:val="00B575BA"/>
    <w:rsid w:val="00B62CAC"/>
    <w:rsid w:val="00B650F0"/>
    <w:rsid w:val="00B675FF"/>
    <w:rsid w:val="00B703C8"/>
    <w:rsid w:val="00B71608"/>
    <w:rsid w:val="00B7165A"/>
    <w:rsid w:val="00B733F2"/>
    <w:rsid w:val="00B75032"/>
    <w:rsid w:val="00B76429"/>
    <w:rsid w:val="00B76C95"/>
    <w:rsid w:val="00B80430"/>
    <w:rsid w:val="00B80FE6"/>
    <w:rsid w:val="00B82948"/>
    <w:rsid w:val="00B837AE"/>
    <w:rsid w:val="00B849D8"/>
    <w:rsid w:val="00B859CD"/>
    <w:rsid w:val="00B86471"/>
    <w:rsid w:val="00B87C43"/>
    <w:rsid w:val="00B92177"/>
    <w:rsid w:val="00B926AA"/>
    <w:rsid w:val="00B93778"/>
    <w:rsid w:val="00B956D4"/>
    <w:rsid w:val="00B95BE6"/>
    <w:rsid w:val="00B96AC5"/>
    <w:rsid w:val="00B97446"/>
    <w:rsid w:val="00B977F6"/>
    <w:rsid w:val="00B97A51"/>
    <w:rsid w:val="00BA139D"/>
    <w:rsid w:val="00BA157C"/>
    <w:rsid w:val="00BA2691"/>
    <w:rsid w:val="00BA301E"/>
    <w:rsid w:val="00BA30A8"/>
    <w:rsid w:val="00BA3EAE"/>
    <w:rsid w:val="00BA48C4"/>
    <w:rsid w:val="00BA4E0A"/>
    <w:rsid w:val="00BA5B29"/>
    <w:rsid w:val="00BA701E"/>
    <w:rsid w:val="00BA7432"/>
    <w:rsid w:val="00BB0782"/>
    <w:rsid w:val="00BB0DFC"/>
    <w:rsid w:val="00BB2764"/>
    <w:rsid w:val="00BB456A"/>
    <w:rsid w:val="00BB564F"/>
    <w:rsid w:val="00BB6736"/>
    <w:rsid w:val="00BB6825"/>
    <w:rsid w:val="00BC0AC8"/>
    <w:rsid w:val="00BC15DE"/>
    <w:rsid w:val="00BC1AA0"/>
    <w:rsid w:val="00BC1DE2"/>
    <w:rsid w:val="00BC2495"/>
    <w:rsid w:val="00BC314A"/>
    <w:rsid w:val="00BC360F"/>
    <w:rsid w:val="00BC3A51"/>
    <w:rsid w:val="00BC6DA8"/>
    <w:rsid w:val="00BC7483"/>
    <w:rsid w:val="00BC7A14"/>
    <w:rsid w:val="00BC7EB9"/>
    <w:rsid w:val="00BD2643"/>
    <w:rsid w:val="00BD27EB"/>
    <w:rsid w:val="00BD4C02"/>
    <w:rsid w:val="00BD56B1"/>
    <w:rsid w:val="00BD6558"/>
    <w:rsid w:val="00BE2544"/>
    <w:rsid w:val="00BE37B6"/>
    <w:rsid w:val="00BE4060"/>
    <w:rsid w:val="00BE4AD6"/>
    <w:rsid w:val="00BE6FD3"/>
    <w:rsid w:val="00BE7116"/>
    <w:rsid w:val="00BF08B0"/>
    <w:rsid w:val="00BF1C46"/>
    <w:rsid w:val="00BF2AD7"/>
    <w:rsid w:val="00BF2F76"/>
    <w:rsid w:val="00BF3022"/>
    <w:rsid w:val="00BF3214"/>
    <w:rsid w:val="00BF5573"/>
    <w:rsid w:val="00BF70D5"/>
    <w:rsid w:val="00C008DC"/>
    <w:rsid w:val="00C008FB"/>
    <w:rsid w:val="00C022FF"/>
    <w:rsid w:val="00C02774"/>
    <w:rsid w:val="00C038D4"/>
    <w:rsid w:val="00C13478"/>
    <w:rsid w:val="00C14F7A"/>
    <w:rsid w:val="00C15867"/>
    <w:rsid w:val="00C16278"/>
    <w:rsid w:val="00C16C48"/>
    <w:rsid w:val="00C1793F"/>
    <w:rsid w:val="00C17EA3"/>
    <w:rsid w:val="00C2062A"/>
    <w:rsid w:val="00C21856"/>
    <w:rsid w:val="00C22398"/>
    <w:rsid w:val="00C22921"/>
    <w:rsid w:val="00C2296D"/>
    <w:rsid w:val="00C23155"/>
    <w:rsid w:val="00C253DD"/>
    <w:rsid w:val="00C2591D"/>
    <w:rsid w:val="00C25AAB"/>
    <w:rsid w:val="00C27C81"/>
    <w:rsid w:val="00C31353"/>
    <w:rsid w:val="00C32196"/>
    <w:rsid w:val="00C32CB3"/>
    <w:rsid w:val="00C36ECB"/>
    <w:rsid w:val="00C40C41"/>
    <w:rsid w:val="00C4383C"/>
    <w:rsid w:val="00C44465"/>
    <w:rsid w:val="00C45885"/>
    <w:rsid w:val="00C50F22"/>
    <w:rsid w:val="00C52FD1"/>
    <w:rsid w:val="00C55D99"/>
    <w:rsid w:val="00C5668A"/>
    <w:rsid w:val="00C57507"/>
    <w:rsid w:val="00C57971"/>
    <w:rsid w:val="00C57D7A"/>
    <w:rsid w:val="00C6035A"/>
    <w:rsid w:val="00C65388"/>
    <w:rsid w:val="00C65BD7"/>
    <w:rsid w:val="00C66EA6"/>
    <w:rsid w:val="00C67197"/>
    <w:rsid w:val="00C679AC"/>
    <w:rsid w:val="00C67BF9"/>
    <w:rsid w:val="00C67FE5"/>
    <w:rsid w:val="00C71CDA"/>
    <w:rsid w:val="00C72170"/>
    <w:rsid w:val="00C73B14"/>
    <w:rsid w:val="00C76BA4"/>
    <w:rsid w:val="00C800E9"/>
    <w:rsid w:val="00C82267"/>
    <w:rsid w:val="00C83A48"/>
    <w:rsid w:val="00C85865"/>
    <w:rsid w:val="00C85E85"/>
    <w:rsid w:val="00C86327"/>
    <w:rsid w:val="00C87E7F"/>
    <w:rsid w:val="00C90C77"/>
    <w:rsid w:val="00C9118A"/>
    <w:rsid w:val="00C926C8"/>
    <w:rsid w:val="00C93DCB"/>
    <w:rsid w:val="00C94ABD"/>
    <w:rsid w:val="00C9510F"/>
    <w:rsid w:val="00C956B4"/>
    <w:rsid w:val="00C96D54"/>
    <w:rsid w:val="00CA255B"/>
    <w:rsid w:val="00CA2EAE"/>
    <w:rsid w:val="00CA3241"/>
    <w:rsid w:val="00CA344C"/>
    <w:rsid w:val="00CA495E"/>
    <w:rsid w:val="00CA4AC1"/>
    <w:rsid w:val="00CA5459"/>
    <w:rsid w:val="00CA59FB"/>
    <w:rsid w:val="00CA5E47"/>
    <w:rsid w:val="00CA7EFE"/>
    <w:rsid w:val="00CB0316"/>
    <w:rsid w:val="00CB037B"/>
    <w:rsid w:val="00CB0B11"/>
    <w:rsid w:val="00CB1DBA"/>
    <w:rsid w:val="00CB40DB"/>
    <w:rsid w:val="00CB426A"/>
    <w:rsid w:val="00CB469B"/>
    <w:rsid w:val="00CB4AC8"/>
    <w:rsid w:val="00CB5354"/>
    <w:rsid w:val="00CB6E18"/>
    <w:rsid w:val="00CB723D"/>
    <w:rsid w:val="00CC3456"/>
    <w:rsid w:val="00CC35CD"/>
    <w:rsid w:val="00CC364B"/>
    <w:rsid w:val="00CC38C0"/>
    <w:rsid w:val="00CC3C9E"/>
    <w:rsid w:val="00CC52F2"/>
    <w:rsid w:val="00CC59F9"/>
    <w:rsid w:val="00CC5E1E"/>
    <w:rsid w:val="00CC6A14"/>
    <w:rsid w:val="00CC70A3"/>
    <w:rsid w:val="00CC793C"/>
    <w:rsid w:val="00CC7D6C"/>
    <w:rsid w:val="00CD0598"/>
    <w:rsid w:val="00CD219C"/>
    <w:rsid w:val="00CD4373"/>
    <w:rsid w:val="00CD4442"/>
    <w:rsid w:val="00CD53C3"/>
    <w:rsid w:val="00CD574E"/>
    <w:rsid w:val="00CD65FA"/>
    <w:rsid w:val="00CE4C22"/>
    <w:rsid w:val="00CE5A03"/>
    <w:rsid w:val="00CE76E5"/>
    <w:rsid w:val="00CF234B"/>
    <w:rsid w:val="00CF295F"/>
    <w:rsid w:val="00CF41EC"/>
    <w:rsid w:val="00CF428C"/>
    <w:rsid w:val="00CF55F5"/>
    <w:rsid w:val="00CF5D04"/>
    <w:rsid w:val="00CF6C12"/>
    <w:rsid w:val="00CF762E"/>
    <w:rsid w:val="00CF77FF"/>
    <w:rsid w:val="00CF7F96"/>
    <w:rsid w:val="00D000E0"/>
    <w:rsid w:val="00D01D64"/>
    <w:rsid w:val="00D04DE4"/>
    <w:rsid w:val="00D05951"/>
    <w:rsid w:val="00D061E4"/>
    <w:rsid w:val="00D063F1"/>
    <w:rsid w:val="00D07574"/>
    <w:rsid w:val="00D11735"/>
    <w:rsid w:val="00D138B7"/>
    <w:rsid w:val="00D13F96"/>
    <w:rsid w:val="00D1405A"/>
    <w:rsid w:val="00D1447A"/>
    <w:rsid w:val="00D14991"/>
    <w:rsid w:val="00D14F22"/>
    <w:rsid w:val="00D15B31"/>
    <w:rsid w:val="00D166F0"/>
    <w:rsid w:val="00D172DF"/>
    <w:rsid w:val="00D17D81"/>
    <w:rsid w:val="00D200E1"/>
    <w:rsid w:val="00D21FF7"/>
    <w:rsid w:val="00D23CCD"/>
    <w:rsid w:val="00D24CBF"/>
    <w:rsid w:val="00D25FFC"/>
    <w:rsid w:val="00D275FD"/>
    <w:rsid w:val="00D314F9"/>
    <w:rsid w:val="00D32B4E"/>
    <w:rsid w:val="00D3397E"/>
    <w:rsid w:val="00D3742C"/>
    <w:rsid w:val="00D37E4F"/>
    <w:rsid w:val="00D44416"/>
    <w:rsid w:val="00D4495F"/>
    <w:rsid w:val="00D452D9"/>
    <w:rsid w:val="00D4710A"/>
    <w:rsid w:val="00D4741C"/>
    <w:rsid w:val="00D4745D"/>
    <w:rsid w:val="00D47D81"/>
    <w:rsid w:val="00D51B44"/>
    <w:rsid w:val="00D5252E"/>
    <w:rsid w:val="00D52839"/>
    <w:rsid w:val="00D53487"/>
    <w:rsid w:val="00D54164"/>
    <w:rsid w:val="00D57918"/>
    <w:rsid w:val="00D60324"/>
    <w:rsid w:val="00D624BC"/>
    <w:rsid w:val="00D627D9"/>
    <w:rsid w:val="00D641CE"/>
    <w:rsid w:val="00D66E8D"/>
    <w:rsid w:val="00D67211"/>
    <w:rsid w:val="00D67EBE"/>
    <w:rsid w:val="00D71248"/>
    <w:rsid w:val="00D73DC6"/>
    <w:rsid w:val="00D74C1A"/>
    <w:rsid w:val="00D754C1"/>
    <w:rsid w:val="00D76384"/>
    <w:rsid w:val="00D77178"/>
    <w:rsid w:val="00D77393"/>
    <w:rsid w:val="00D77A35"/>
    <w:rsid w:val="00D80A66"/>
    <w:rsid w:val="00D81B3E"/>
    <w:rsid w:val="00D81DB5"/>
    <w:rsid w:val="00D84692"/>
    <w:rsid w:val="00D84ACC"/>
    <w:rsid w:val="00D84B45"/>
    <w:rsid w:val="00D9076D"/>
    <w:rsid w:val="00D90B6B"/>
    <w:rsid w:val="00D90C70"/>
    <w:rsid w:val="00D90E49"/>
    <w:rsid w:val="00D91974"/>
    <w:rsid w:val="00D938CC"/>
    <w:rsid w:val="00D94702"/>
    <w:rsid w:val="00D96ADE"/>
    <w:rsid w:val="00D97627"/>
    <w:rsid w:val="00DA0CE2"/>
    <w:rsid w:val="00DA2387"/>
    <w:rsid w:val="00DA2FB5"/>
    <w:rsid w:val="00DA413A"/>
    <w:rsid w:val="00DA4EEE"/>
    <w:rsid w:val="00DA6DBE"/>
    <w:rsid w:val="00DA7CEE"/>
    <w:rsid w:val="00DB0A6C"/>
    <w:rsid w:val="00DB1121"/>
    <w:rsid w:val="00DB126A"/>
    <w:rsid w:val="00DB305C"/>
    <w:rsid w:val="00DB310B"/>
    <w:rsid w:val="00DB4975"/>
    <w:rsid w:val="00DB4F77"/>
    <w:rsid w:val="00DB5E21"/>
    <w:rsid w:val="00DB6D6F"/>
    <w:rsid w:val="00DB76D2"/>
    <w:rsid w:val="00DC034E"/>
    <w:rsid w:val="00DC0456"/>
    <w:rsid w:val="00DC21C7"/>
    <w:rsid w:val="00DC2E03"/>
    <w:rsid w:val="00DC4027"/>
    <w:rsid w:val="00DC66E4"/>
    <w:rsid w:val="00DC6A10"/>
    <w:rsid w:val="00DD0557"/>
    <w:rsid w:val="00DD1875"/>
    <w:rsid w:val="00DD285C"/>
    <w:rsid w:val="00DD4BA0"/>
    <w:rsid w:val="00DE1E0A"/>
    <w:rsid w:val="00DE3D94"/>
    <w:rsid w:val="00DE51E4"/>
    <w:rsid w:val="00DE657E"/>
    <w:rsid w:val="00DE7DC9"/>
    <w:rsid w:val="00DF0752"/>
    <w:rsid w:val="00DF1329"/>
    <w:rsid w:val="00DF1550"/>
    <w:rsid w:val="00DF18F4"/>
    <w:rsid w:val="00DF4704"/>
    <w:rsid w:val="00DF7736"/>
    <w:rsid w:val="00E024AA"/>
    <w:rsid w:val="00E042D3"/>
    <w:rsid w:val="00E0600D"/>
    <w:rsid w:val="00E06D98"/>
    <w:rsid w:val="00E07A1B"/>
    <w:rsid w:val="00E106C1"/>
    <w:rsid w:val="00E10D7C"/>
    <w:rsid w:val="00E122CD"/>
    <w:rsid w:val="00E12BD7"/>
    <w:rsid w:val="00E12DBF"/>
    <w:rsid w:val="00E13499"/>
    <w:rsid w:val="00E13B45"/>
    <w:rsid w:val="00E145FF"/>
    <w:rsid w:val="00E15C77"/>
    <w:rsid w:val="00E1693E"/>
    <w:rsid w:val="00E17C1E"/>
    <w:rsid w:val="00E20D43"/>
    <w:rsid w:val="00E22171"/>
    <w:rsid w:val="00E2391C"/>
    <w:rsid w:val="00E23C96"/>
    <w:rsid w:val="00E2409D"/>
    <w:rsid w:val="00E24166"/>
    <w:rsid w:val="00E24C33"/>
    <w:rsid w:val="00E250F1"/>
    <w:rsid w:val="00E25257"/>
    <w:rsid w:val="00E32DF6"/>
    <w:rsid w:val="00E32EA9"/>
    <w:rsid w:val="00E346E3"/>
    <w:rsid w:val="00E351CD"/>
    <w:rsid w:val="00E3550D"/>
    <w:rsid w:val="00E42257"/>
    <w:rsid w:val="00E4659C"/>
    <w:rsid w:val="00E46602"/>
    <w:rsid w:val="00E52838"/>
    <w:rsid w:val="00E531F1"/>
    <w:rsid w:val="00E53499"/>
    <w:rsid w:val="00E614E0"/>
    <w:rsid w:val="00E61EE9"/>
    <w:rsid w:val="00E63824"/>
    <w:rsid w:val="00E66F04"/>
    <w:rsid w:val="00E67E79"/>
    <w:rsid w:val="00E70C12"/>
    <w:rsid w:val="00E73F7F"/>
    <w:rsid w:val="00E753E8"/>
    <w:rsid w:val="00E765C0"/>
    <w:rsid w:val="00E77898"/>
    <w:rsid w:val="00E82F61"/>
    <w:rsid w:val="00E846FF"/>
    <w:rsid w:val="00E8480B"/>
    <w:rsid w:val="00E84924"/>
    <w:rsid w:val="00E84C02"/>
    <w:rsid w:val="00E85409"/>
    <w:rsid w:val="00E87F82"/>
    <w:rsid w:val="00E90183"/>
    <w:rsid w:val="00E901D0"/>
    <w:rsid w:val="00E9037D"/>
    <w:rsid w:val="00E914D3"/>
    <w:rsid w:val="00E9169B"/>
    <w:rsid w:val="00E92714"/>
    <w:rsid w:val="00E9339B"/>
    <w:rsid w:val="00E942F1"/>
    <w:rsid w:val="00E96E26"/>
    <w:rsid w:val="00E974BC"/>
    <w:rsid w:val="00EA2543"/>
    <w:rsid w:val="00EA344C"/>
    <w:rsid w:val="00EA3971"/>
    <w:rsid w:val="00EA429F"/>
    <w:rsid w:val="00EA4F9E"/>
    <w:rsid w:val="00EA5530"/>
    <w:rsid w:val="00EA63CA"/>
    <w:rsid w:val="00EA6D3B"/>
    <w:rsid w:val="00EA74EB"/>
    <w:rsid w:val="00EA798A"/>
    <w:rsid w:val="00EA7E47"/>
    <w:rsid w:val="00EB00AD"/>
    <w:rsid w:val="00EB136C"/>
    <w:rsid w:val="00EB1984"/>
    <w:rsid w:val="00EB4651"/>
    <w:rsid w:val="00EB480E"/>
    <w:rsid w:val="00EB5687"/>
    <w:rsid w:val="00EB5EC6"/>
    <w:rsid w:val="00EB7FC9"/>
    <w:rsid w:val="00EC0355"/>
    <w:rsid w:val="00EC0446"/>
    <w:rsid w:val="00EC0774"/>
    <w:rsid w:val="00EC1CF4"/>
    <w:rsid w:val="00EC30F9"/>
    <w:rsid w:val="00EC3E0E"/>
    <w:rsid w:val="00EC47A8"/>
    <w:rsid w:val="00EC558A"/>
    <w:rsid w:val="00EC5C95"/>
    <w:rsid w:val="00EC781B"/>
    <w:rsid w:val="00EC7CFA"/>
    <w:rsid w:val="00ED27E8"/>
    <w:rsid w:val="00ED31E9"/>
    <w:rsid w:val="00ED6D7F"/>
    <w:rsid w:val="00ED7137"/>
    <w:rsid w:val="00EE072E"/>
    <w:rsid w:val="00EE0DC0"/>
    <w:rsid w:val="00EE22F2"/>
    <w:rsid w:val="00EE2888"/>
    <w:rsid w:val="00EE2FA2"/>
    <w:rsid w:val="00EE364F"/>
    <w:rsid w:val="00EE4060"/>
    <w:rsid w:val="00EE49B3"/>
    <w:rsid w:val="00EE74C5"/>
    <w:rsid w:val="00EE7CA8"/>
    <w:rsid w:val="00EF06EA"/>
    <w:rsid w:val="00EF0737"/>
    <w:rsid w:val="00F0084B"/>
    <w:rsid w:val="00F00A08"/>
    <w:rsid w:val="00F01830"/>
    <w:rsid w:val="00F04582"/>
    <w:rsid w:val="00F07604"/>
    <w:rsid w:val="00F11363"/>
    <w:rsid w:val="00F12B60"/>
    <w:rsid w:val="00F13CEE"/>
    <w:rsid w:val="00F1754A"/>
    <w:rsid w:val="00F21088"/>
    <w:rsid w:val="00F25B1A"/>
    <w:rsid w:val="00F25D54"/>
    <w:rsid w:val="00F26FBC"/>
    <w:rsid w:val="00F31749"/>
    <w:rsid w:val="00F31830"/>
    <w:rsid w:val="00F32585"/>
    <w:rsid w:val="00F326BF"/>
    <w:rsid w:val="00F327E7"/>
    <w:rsid w:val="00F3369B"/>
    <w:rsid w:val="00F34084"/>
    <w:rsid w:val="00F35746"/>
    <w:rsid w:val="00F3628D"/>
    <w:rsid w:val="00F37217"/>
    <w:rsid w:val="00F401F9"/>
    <w:rsid w:val="00F40E3C"/>
    <w:rsid w:val="00F4426F"/>
    <w:rsid w:val="00F447C7"/>
    <w:rsid w:val="00F44A84"/>
    <w:rsid w:val="00F459B4"/>
    <w:rsid w:val="00F46170"/>
    <w:rsid w:val="00F46323"/>
    <w:rsid w:val="00F47BEB"/>
    <w:rsid w:val="00F50329"/>
    <w:rsid w:val="00F510D3"/>
    <w:rsid w:val="00F51122"/>
    <w:rsid w:val="00F51A88"/>
    <w:rsid w:val="00F5211B"/>
    <w:rsid w:val="00F538E1"/>
    <w:rsid w:val="00F53D40"/>
    <w:rsid w:val="00F53DB8"/>
    <w:rsid w:val="00F5452F"/>
    <w:rsid w:val="00F54AF6"/>
    <w:rsid w:val="00F554A9"/>
    <w:rsid w:val="00F55EAB"/>
    <w:rsid w:val="00F57A98"/>
    <w:rsid w:val="00F642D1"/>
    <w:rsid w:val="00F646AA"/>
    <w:rsid w:val="00F657CD"/>
    <w:rsid w:val="00F66742"/>
    <w:rsid w:val="00F6750A"/>
    <w:rsid w:val="00F67CA0"/>
    <w:rsid w:val="00F716FD"/>
    <w:rsid w:val="00F72E49"/>
    <w:rsid w:val="00F73C82"/>
    <w:rsid w:val="00F7799F"/>
    <w:rsid w:val="00F80355"/>
    <w:rsid w:val="00F8083B"/>
    <w:rsid w:val="00F82873"/>
    <w:rsid w:val="00F82CC0"/>
    <w:rsid w:val="00F85E1A"/>
    <w:rsid w:val="00F86A04"/>
    <w:rsid w:val="00F87C43"/>
    <w:rsid w:val="00F93F32"/>
    <w:rsid w:val="00F95026"/>
    <w:rsid w:val="00F95B2E"/>
    <w:rsid w:val="00F95D67"/>
    <w:rsid w:val="00F978EF"/>
    <w:rsid w:val="00FA0B25"/>
    <w:rsid w:val="00FA39FA"/>
    <w:rsid w:val="00FA3FA7"/>
    <w:rsid w:val="00FA5722"/>
    <w:rsid w:val="00FA77BA"/>
    <w:rsid w:val="00FB0C81"/>
    <w:rsid w:val="00FB0FB6"/>
    <w:rsid w:val="00FB182C"/>
    <w:rsid w:val="00FB2E48"/>
    <w:rsid w:val="00FB2EDC"/>
    <w:rsid w:val="00FB5ACC"/>
    <w:rsid w:val="00FC0A47"/>
    <w:rsid w:val="00FC0D76"/>
    <w:rsid w:val="00FC2200"/>
    <w:rsid w:val="00FC2540"/>
    <w:rsid w:val="00FC2DB1"/>
    <w:rsid w:val="00FC2E49"/>
    <w:rsid w:val="00FC3475"/>
    <w:rsid w:val="00FC4C4B"/>
    <w:rsid w:val="00FC4D6A"/>
    <w:rsid w:val="00FC4DEA"/>
    <w:rsid w:val="00FC736F"/>
    <w:rsid w:val="00FD032C"/>
    <w:rsid w:val="00FD03AB"/>
    <w:rsid w:val="00FD1F26"/>
    <w:rsid w:val="00FD40FD"/>
    <w:rsid w:val="00FD5EF3"/>
    <w:rsid w:val="00FD6476"/>
    <w:rsid w:val="00FD6949"/>
    <w:rsid w:val="00FD6C8E"/>
    <w:rsid w:val="00FD7194"/>
    <w:rsid w:val="00FD7250"/>
    <w:rsid w:val="00FD7654"/>
    <w:rsid w:val="00FE012E"/>
    <w:rsid w:val="00FE019E"/>
    <w:rsid w:val="00FE0C6D"/>
    <w:rsid w:val="00FE2E40"/>
    <w:rsid w:val="00FE3DBE"/>
    <w:rsid w:val="00FE42EF"/>
    <w:rsid w:val="00FE5438"/>
    <w:rsid w:val="00FE552C"/>
    <w:rsid w:val="00FE579A"/>
    <w:rsid w:val="00FE5831"/>
    <w:rsid w:val="00FE73DC"/>
    <w:rsid w:val="00FF0204"/>
    <w:rsid w:val="00FF1A91"/>
    <w:rsid w:val="00FF238A"/>
    <w:rsid w:val="00FF3AED"/>
    <w:rsid w:val="00FF42A9"/>
    <w:rsid w:val="00FF4697"/>
    <w:rsid w:val="00FF573B"/>
    <w:rsid w:val="00FF64C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AE27B0"/>
  <w15:docId w15:val="{4CD5C506-D0A0-478C-92B4-4C46C9FBE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tabs>
        <w:tab w:val="num" w:pos="8280"/>
      </w:tabs>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paragraph" w:styleId="NoSpacing">
    <w:name w:val="No Spacing"/>
    <w:link w:val="NoSpacingChar"/>
    <w:uiPriority w:val="1"/>
    <w:qFormat/>
    <w:rsid w:val="00422BD7"/>
    <w:rPr>
      <w:kern w:val="2"/>
      <w:sz w:val="22"/>
      <w:szCs w:val="22"/>
      <w:lang w:eastAsia="es-MX"/>
    </w:rPr>
  </w:style>
  <w:style w:type="character" w:customStyle="1" w:styleId="NoSpacingChar">
    <w:name w:val="No Spacing Char"/>
    <w:basedOn w:val="DefaultParagraphFont"/>
    <w:link w:val="NoSpacing"/>
    <w:uiPriority w:val="1"/>
    <w:rsid w:val="00422BD7"/>
    <w:rPr>
      <w:kern w:val="2"/>
      <w:sz w:val="22"/>
      <w:szCs w:val="22"/>
      <w:lang w:eastAsia="es-MX"/>
    </w:rPr>
  </w:style>
  <w:style w:type="numbering" w:customStyle="1" w:styleId="Listeactuelle1">
    <w:name w:val="Liste actuelle1"/>
    <w:uiPriority w:val="99"/>
    <w:rsid w:val="00FC3475"/>
    <w:pPr>
      <w:numPr>
        <w:numId w:val="26"/>
      </w:numPr>
    </w:pPr>
  </w:style>
  <w:style w:type="numbering" w:customStyle="1" w:styleId="Listeactuelle2">
    <w:name w:val="Liste actuelle2"/>
    <w:uiPriority w:val="99"/>
    <w:rsid w:val="00FC3475"/>
    <w:pPr>
      <w:numPr>
        <w:numId w:val="2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4450882">
      <w:bodyDiv w:val="1"/>
      <w:marLeft w:val="0"/>
      <w:marRight w:val="0"/>
      <w:marTop w:val="0"/>
      <w:marBottom w:val="0"/>
      <w:divBdr>
        <w:top w:val="none" w:sz="0" w:space="0" w:color="auto"/>
        <w:left w:val="none" w:sz="0" w:space="0" w:color="auto"/>
        <w:bottom w:val="none" w:sz="0" w:space="0" w:color="auto"/>
        <w:right w:val="none" w:sz="0" w:space="0" w:color="auto"/>
      </w:divBdr>
    </w:div>
    <w:div w:id="30804831">
      <w:bodyDiv w:val="1"/>
      <w:marLeft w:val="0"/>
      <w:marRight w:val="0"/>
      <w:marTop w:val="0"/>
      <w:marBottom w:val="0"/>
      <w:divBdr>
        <w:top w:val="none" w:sz="0" w:space="0" w:color="auto"/>
        <w:left w:val="none" w:sz="0" w:space="0" w:color="auto"/>
        <w:bottom w:val="none" w:sz="0" w:space="0" w:color="auto"/>
        <w:right w:val="none" w:sz="0" w:space="0" w:color="auto"/>
      </w:divBdr>
    </w:div>
    <w:div w:id="99647200">
      <w:bodyDiv w:val="1"/>
      <w:marLeft w:val="0"/>
      <w:marRight w:val="0"/>
      <w:marTop w:val="0"/>
      <w:marBottom w:val="0"/>
      <w:divBdr>
        <w:top w:val="none" w:sz="0" w:space="0" w:color="auto"/>
        <w:left w:val="none" w:sz="0" w:space="0" w:color="auto"/>
        <w:bottom w:val="none" w:sz="0" w:space="0" w:color="auto"/>
        <w:right w:val="none" w:sz="0" w:space="0" w:color="auto"/>
      </w:divBdr>
    </w:div>
    <w:div w:id="122313088">
      <w:bodyDiv w:val="1"/>
      <w:marLeft w:val="0"/>
      <w:marRight w:val="0"/>
      <w:marTop w:val="0"/>
      <w:marBottom w:val="0"/>
      <w:divBdr>
        <w:top w:val="none" w:sz="0" w:space="0" w:color="auto"/>
        <w:left w:val="none" w:sz="0" w:space="0" w:color="auto"/>
        <w:bottom w:val="none" w:sz="0" w:space="0" w:color="auto"/>
        <w:right w:val="none" w:sz="0" w:space="0" w:color="auto"/>
      </w:divBdr>
    </w:div>
    <w:div w:id="125046760">
      <w:bodyDiv w:val="1"/>
      <w:marLeft w:val="0"/>
      <w:marRight w:val="0"/>
      <w:marTop w:val="0"/>
      <w:marBottom w:val="0"/>
      <w:divBdr>
        <w:top w:val="none" w:sz="0" w:space="0" w:color="auto"/>
        <w:left w:val="none" w:sz="0" w:space="0" w:color="auto"/>
        <w:bottom w:val="none" w:sz="0" w:space="0" w:color="auto"/>
        <w:right w:val="none" w:sz="0" w:space="0" w:color="auto"/>
      </w:divBdr>
    </w:div>
    <w:div w:id="160975643">
      <w:bodyDiv w:val="1"/>
      <w:marLeft w:val="0"/>
      <w:marRight w:val="0"/>
      <w:marTop w:val="0"/>
      <w:marBottom w:val="0"/>
      <w:divBdr>
        <w:top w:val="none" w:sz="0" w:space="0" w:color="auto"/>
        <w:left w:val="none" w:sz="0" w:space="0" w:color="auto"/>
        <w:bottom w:val="none" w:sz="0" w:space="0" w:color="auto"/>
        <w:right w:val="none" w:sz="0" w:space="0" w:color="auto"/>
      </w:divBdr>
    </w:div>
    <w:div w:id="182668034">
      <w:bodyDiv w:val="1"/>
      <w:marLeft w:val="0"/>
      <w:marRight w:val="0"/>
      <w:marTop w:val="0"/>
      <w:marBottom w:val="0"/>
      <w:divBdr>
        <w:top w:val="none" w:sz="0" w:space="0" w:color="auto"/>
        <w:left w:val="none" w:sz="0" w:space="0" w:color="auto"/>
        <w:bottom w:val="none" w:sz="0" w:space="0" w:color="auto"/>
        <w:right w:val="none" w:sz="0" w:space="0" w:color="auto"/>
      </w:divBdr>
    </w:div>
    <w:div w:id="220211708">
      <w:bodyDiv w:val="1"/>
      <w:marLeft w:val="0"/>
      <w:marRight w:val="0"/>
      <w:marTop w:val="0"/>
      <w:marBottom w:val="0"/>
      <w:divBdr>
        <w:top w:val="none" w:sz="0" w:space="0" w:color="auto"/>
        <w:left w:val="none" w:sz="0" w:space="0" w:color="auto"/>
        <w:bottom w:val="none" w:sz="0" w:space="0" w:color="auto"/>
        <w:right w:val="none" w:sz="0" w:space="0" w:color="auto"/>
      </w:divBdr>
    </w:div>
    <w:div w:id="227035149">
      <w:bodyDiv w:val="1"/>
      <w:marLeft w:val="0"/>
      <w:marRight w:val="0"/>
      <w:marTop w:val="0"/>
      <w:marBottom w:val="0"/>
      <w:divBdr>
        <w:top w:val="none" w:sz="0" w:space="0" w:color="auto"/>
        <w:left w:val="none" w:sz="0" w:space="0" w:color="auto"/>
        <w:bottom w:val="none" w:sz="0" w:space="0" w:color="auto"/>
        <w:right w:val="none" w:sz="0" w:space="0" w:color="auto"/>
      </w:divBdr>
    </w:div>
    <w:div w:id="246114601">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5799676">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13028643">
      <w:bodyDiv w:val="1"/>
      <w:marLeft w:val="0"/>
      <w:marRight w:val="0"/>
      <w:marTop w:val="0"/>
      <w:marBottom w:val="0"/>
      <w:divBdr>
        <w:top w:val="none" w:sz="0" w:space="0" w:color="auto"/>
        <w:left w:val="none" w:sz="0" w:space="0" w:color="auto"/>
        <w:bottom w:val="none" w:sz="0" w:space="0" w:color="auto"/>
        <w:right w:val="none" w:sz="0" w:space="0" w:color="auto"/>
      </w:divBdr>
    </w:div>
    <w:div w:id="31595563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331949899">
      <w:bodyDiv w:val="1"/>
      <w:marLeft w:val="0"/>
      <w:marRight w:val="0"/>
      <w:marTop w:val="0"/>
      <w:marBottom w:val="0"/>
      <w:divBdr>
        <w:top w:val="none" w:sz="0" w:space="0" w:color="auto"/>
        <w:left w:val="none" w:sz="0" w:space="0" w:color="auto"/>
        <w:bottom w:val="none" w:sz="0" w:space="0" w:color="auto"/>
        <w:right w:val="none" w:sz="0" w:space="0" w:color="auto"/>
      </w:divBdr>
    </w:div>
    <w:div w:id="348145706">
      <w:bodyDiv w:val="1"/>
      <w:marLeft w:val="0"/>
      <w:marRight w:val="0"/>
      <w:marTop w:val="0"/>
      <w:marBottom w:val="0"/>
      <w:divBdr>
        <w:top w:val="none" w:sz="0" w:space="0" w:color="auto"/>
        <w:left w:val="none" w:sz="0" w:space="0" w:color="auto"/>
        <w:bottom w:val="none" w:sz="0" w:space="0" w:color="auto"/>
        <w:right w:val="none" w:sz="0" w:space="0" w:color="auto"/>
      </w:divBdr>
    </w:div>
    <w:div w:id="361978898">
      <w:bodyDiv w:val="1"/>
      <w:marLeft w:val="0"/>
      <w:marRight w:val="0"/>
      <w:marTop w:val="0"/>
      <w:marBottom w:val="0"/>
      <w:divBdr>
        <w:top w:val="none" w:sz="0" w:space="0" w:color="auto"/>
        <w:left w:val="none" w:sz="0" w:space="0" w:color="auto"/>
        <w:bottom w:val="none" w:sz="0" w:space="0" w:color="auto"/>
        <w:right w:val="none" w:sz="0" w:space="0" w:color="auto"/>
      </w:divBdr>
    </w:div>
    <w:div w:id="373508500">
      <w:bodyDiv w:val="1"/>
      <w:marLeft w:val="0"/>
      <w:marRight w:val="0"/>
      <w:marTop w:val="0"/>
      <w:marBottom w:val="0"/>
      <w:divBdr>
        <w:top w:val="none" w:sz="0" w:space="0" w:color="auto"/>
        <w:left w:val="none" w:sz="0" w:space="0" w:color="auto"/>
        <w:bottom w:val="none" w:sz="0" w:space="0" w:color="auto"/>
        <w:right w:val="none" w:sz="0" w:space="0" w:color="auto"/>
      </w:divBdr>
    </w:div>
    <w:div w:id="380400528">
      <w:bodyDiv w:val="1"/>
      <w:marLeft w:val="0"/>
      <w:marRight w:val="0"/>
      <w:marTop w:val="0"/>
      <w:marBottom w:val="0"/>
      <w:divBdr>
        <w:top w:val="none" w:sz="0" w:space="0" w:color="auto"/>
        <w:left w:val="none" w:sz="0" w:space="0" w:color="auto"/>
        <w:bottom w:val="none" w:sz="0" w:space="0" w:color="auto"/>
        <w:right w:val="none" w:sz="0" w:space="0" w:color="auto"/>
      </w:divBdr>
    </w:div>
    <w:div w:id="389769283">
      <w:bodyDiv w:val="1"/>
      <w:marLeft w:val="0"/>
      <w:marRight w:val="0"/>
      <w:marTop w:val="0"/>
      <w:marBottom w:val="0"/>
      <w:divBdr>
        <w:top w:val="none" w:sz="0" w:space="0" w:color="auto"/>
        <w:left w:val="none" w:sz="0" w:space="0" w:color="auto"/>
        <w:bottom w:val="none" w:sz="0" w:space="0" w:color="auto"/>
        <w:right w:val="none" w:sz="0" w:space="0" w:color="auto"/>
      </w:divBdr>
    </w:div>
    <w:div w:id="422071097">
      <w:bodyDiv w:val="1"/>
      <w:marLeft w:val="0"/>
      <w:marRight w:val="0"/>
      <w:marTop w:val="0"/>
      <w:marBottom w:val="0"/>
      <w:divBdr>
        <w:top w:val="none" w:sz="0" w:space="0" w:color="auto"/>
        <w:left w:val="none" w:sz="0" w:space="0" w:color="auto"/>
        <w:bottom w:val="none" w:sz="0" w:space="0" w:color="auto"/>
        <w:right w:val="none" w:sz="0" w:space="0" w:color="auto"/>
      </w:divBdr>
    </w:div>
    <w:div w:id="459812310">
      <w:bodyDiv w:val="1"/>
      <w:marLeft w:val="0"/>
      <w:marRight w:val="0"/>
      <w:marTop w:val="0"/>
      <w:marBottom w:val="0"/>
      <w:divBdr>
        <w:top w:val="none" w:sz="0" w:space="0" w:color="auto"/>
        <w:left w:val="none" w:sz="0" w:space="0" w:color="auto"/>
        <w:bottom w:val="none" w:sz="0" w:space="0" w:color="auto"/>
        <w:right w:val="none" w:sz="0" w:space="0" w:color="auto"/>
      </w:divBdr>
    </w:div>
    <w:div w:id="466971385">
      <w:bodyDiv w:val="1"/>
      <w:marLeft w:val="0"/>
      <w:marRight w:val="0"/>
      <w:marTop w:val="0"/>
      <w:marBottom w:val="0"/>
      <w:divBdr>
        <w:top w:val="none" w:sz="0" w:space="0" w:color="auto"/>
        <w:left w:val="none" w:sz="0" w:space="0" w:color="auto"/>
        <w:bottom w:val="none" w:sz="0" w:space="0" w:color="auto"/>
        <w:right w:val="none" w:sz="0" w:space="0" w:color="auto"/>
      </w:divBdr>
    </w:div>
    <w:div w:id="528957721">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2047425">
      <w:bodyDiv w:val="1"/>
      <w:marLeft w:val="0"/>
      <w:marRight w:val="0"/>
      <w:marTop w:val="0"/>
      <w:marBottom w:val="0"/>
      <w:divBdr>
        <w:top w:val="none" w:sz="0" w:space="0" w:color="auto"/>
        <w:left w:val="none" w:sz="0" w:space="0" w:color="auto"/>
        <w:bottom w:val="none" w:sz="0" w:space="0" w:color="auto"/>
        <w:right w:val="none" w:sz="0" w:space="0" w:color="auto"/>
      </w:divBdr>
    </w:div>
    <w:div w:id="667556076">
      <w:bodyDiv w:val="1"/>
      <w:marLeft w:val="0"/>
      <w:marRight w:val="0"/>
      <w:marTop w:val="0"/>
      <w:marBottom w:val="0"/>
      <w:divBdr>
        <w:top w:val="none" w:sz="0" w:space="0" w:color="auto"/>
        <w:left w:val="none" w:sz="0" w:space="0" w:color="auto"/>
        <w:bottom w:val="none" w:sz="0" w:space="0" w:color="auto"/>
        <w:right w:val="none" w:sz="0" w:space="0" w:color="auto"/>
      </w:divBdr>
    </w:div>
    <w:div w:id="68486841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5105868">
      <w:bodyDiv w:val="1"/>
      <w:marLeft w:val="0"/>
      <w:marRight w:val="0"/>
      <w:marTop w:val="0"/>
      <w:marBottom w:val="0"/>
      <w:divBdr>
        <w:top w:val="none" w:sz="0" w:space="0" w:color="auto"/>
        <w:left w:val="none" w:sz="0" w:space="0" w:color="auto"/>
        <w:bottom w:val="none" w:sz="0" w:space="0" w:color="auto"/>
        <w:right w:val="none" w:sz="0" w:space="0" w:color="auto"/>
      </w:divBdr>
    </w:div>
    <w:div w:id="760757329">
      <w:bodyDiv w:val="1"/>
      <w:marLeft w:val="0"/>
      <w:marRight w:val="0"/>
      <w:marTop w:val="0"/>
      <w:marBottom w:val="0"/>
      <w:divBdr>
        <w:top w:val="none" w:sz="0" w:space="0" w:color="auto"/>
        <w:left w:val="none" w:sz="0" w:space="0" w:color="auto"/>
        <w:bottom w:val="none" w:sz="0" w:space="0" w:color="auto"/>
        <w:right w:val="none" w:sz="0" w:space="0" w:color="auto"/>
      </w:divBdr>
    </w:div>
    <w:div w:id="817575921">
      <w:bodyDiv w:val="1"/>
      <w:marLeft w:val="0"/>
      <w:marRight w:val="0"/>
      <w:marTop w:val="0"/>
      <w:marBottom w:val="0"/>
      <w:divBdr>
        <w:top w:val="none" w:sz="0" w:space="0" w:color="auto"/>
        <w:left w:val="none" w:sz="0" w:space="0" w:color="auto"/>
        <w:bottom w:val="none" w:sz="0" w:space="0" w:color="auto"/>
        <w:right w:val="none" w:sz="0" w:space="0" w:color="auto"/>
      </w:divBdr>
    </w:div>
    <w:div w:id="839347062">
      <w:bodyDiv w:val="1"/>
      <w:marLeft w:val="0"/>
      <w:marRight w:val="0"/>
      <w:marTop w:val="0"/>
      <w:marBottom w:val="0"/>
      <w:divBdr>
        <w:top w:val="none" w:sz="0" w:space="0" w:color="auto"/>
        <w:left w:val="none" w:sz="0" w:space="0" w:color="auto"/>
        <w:bottom w:val="none" w:sz="0" w:space="0" w:color="auto"/>
        <w:right w:val="none" w:sz="0" w:space="0" w:color="auto"/>
      </w:divBdr>
    </w:div>
    <w:div w:id="940526404">
      <w:bodyDiv w:val="1"/>
      <w:marLeft w:val="0"/>
      <w:marRight w:val="0"/>
      <w:marTop w:val="0"/>
      <w:marBottom w:val="0"/>
      <w:divBdr>
        <w:top w:val="none" w:sz="0" w:space="0" w:color="auto"/>
        <w:left w:val="none" w:sz="0" w:space="0" w:color="auto"/>
        <w:bottom w:val="none" w:sz="0" w:space="0" w:color="auto"/>
        <w:right w:val="none" w:sz="0" w:space="0" w:color="auto"/>
      </w:divBdr>
    </w:div>
    <w:div w:id="948464900">
      <w:bodyDiv w:val="1"/>
      <w:marLeft w:val="0"/>
      <w:marRight w:val="0"/>
      <w:marTop w:val="0"/>
      <w:marBottom w:val="0"/>
      <w:divBdr>
        <w:top w:val="none" w:sz="0" w:space="0" w:color="auto"/>
        <w:left w:val="none" w:sz="0" w:space="0" w:color="auto"/>
        <w:bottom w:val="none" w:sz="0" w:space="0" w:color="auto"/>
        <w:right w:val="none" w:sz="0" w:space="0" w:color="auto"/>
      </w:divBdr>
    </w:div>
    <w:div w:id="957830473">
      <w:bodyDiv w:val="1"/>
      <w:marLeft w:val="0"/>
      <w:marRight w:val="0"/>
      <w:marTop w:val="0"/>
      <w:marBottom w:val="0"/>
      <w:divBdr>
        <w:top w:val="none" w:sz="0" w:space="0" w:color="auto"/>
        <w:left w:val="none" w:sz="0" w:space="0" w:color="auto"/>
        <w:bottom w:val="none" w:sz="0" w:space="0" w:color="auto"/>
        <w:right w:val="none" w:sz="0" w:space="0" w:color="auto"/>
      </w:divBdr>
    </w:div>
    <w:div w:id="966354406">
      <w:bodyDiv w:val="1"/>
      <w:marLeft w:val="0"/>
      <w:marRight w:val="0"/>
      <w:marTop w:val="0"/>
      <w:marBottom w:val="0"/>
      <w:divBdr>
        <w:top w:val="none" w:sz="0" w:space="0" w:color="auto"/>
        <w:left w:val="none" w:sz="0" w:space="0" w:color="auto"/>
        <w:bottom w:val="none" w:sz="0" w:space="0" w:color="auto"/>
        <w:right w:val="none" w:sz="0" w:space="0" w:color="auto"/>
      </w:divBdr>
    </w:div>
    <w:div w:id="983854709">
      <w:bodyDiv w:val="1"/>
      <w:marLeft w:val="0"/>
      <w:marRight w:val="0"/>
      <w:marTop w:val="0"/>
      <w:marBottom w:val="0"/>
      <w:divBdr>
        <w:top w:val="none" w:sz="0" w:space="0" w:color="auto"/>
        <w:left w:val="none" w:sz="0" w:space="0" w:color="auto"/>
        <w:bottom w:val="none" w:sz="0" w:space="0" w:color="auto"/>
        <w:right w:val="none" w:sz="0" w:space="0" w:color="auto"/>
      </w:divBdr>
    </w:div>
    <w:div w:id="984622434">
      <w:bodyDiv w:val="1"/>
      <w:marLeft w:val="0"/>
      <w:marRight w:val="0"/>
      <w:marTop w:val="0"/>
      <w:marBottom w:val="0"/>
      <w:divBdr>
        <w:top w:val="none" w:sz="0" w:space="0" w:color="auto"/>
        <w:left w:val="none" w:sz="0" w:space="0" w:color="auto"/>
        <w:bottom w:val="none" w:sz="0" w:space="0" w:color="auto"/>
        <w:right w:val="none" w:sz="0" w:space="0" w:color="auto"/>
      </w:divBdr>
    </w:div>
    <w:div w:id="998339780">
      <w:bodyDiv w:val="1"/>
      <w:marLeft w:val="0"/>
      <w:marRight w:val="0"/>
      <w:marTop w:val="0"/>
      <w:marBottom w:val="0"/>
      <w:divBdr>
        <w:top w:val="none" w:sz="0" w:space="0" w:color="auto"/>
        <w:left w:val="none" w:sz="0" w:space="0" w:color="auto"/>
        <w:bottom w:val="none" w:sz="0" w:space="0" w:color="auto"/>
        <w:right w:val="none" w:sz="0" w:space="0" w:color="auto"/>
      </w:divBdr>
    </w:div>
    <w:div w:id="1044251917">
      <w:bodyDiv w:val="1"/>
      <w:marLeft w:val="0"/>
      <w:marRight w:val="0"/>
      <w:marTop w:val="0"/>
      <w:marBottom w:val="0"/>
      <w:divBdr>
        <w:top w:val="none" w:sz="0" w:space="0" w:color="auto"/>
        <w:left w:val="none" w:sz="0" w:space="0" w:color="auto"/>
        <w:bottom w:val="none" w:sz="0" w:space="0" w:color="auto"/>
        <w:right w:val="none" w:sz="0" w:space="0" w:color="auto"/>
      </w:divBdr>
    </w:div>
    <w:div w:id="1051148211">
      <w:bodyDiv w:val="1"/>
      <w:marLeft w:val="0"/>
      <w:marRight w:val="0"/>
      <w:marTop w:val="0"/>
      <w:marBottom w:val="0"/>
      <w:divBdr>
        <w:top w:val="none" w:sz="0" w:space="0" w:color="auto"/>
        <w:left w:val="none" w:sz="0" w:space="0" w:color="auto"/>
        <w:bottom w:val="none" w:sz="0" w:space="0" w:color="auto"/>
        <w:right w:val="none" w:sz="0" w:space="0" w:color="auto"/>
      </w:divBdr>
    </w:div>
    <w:div w:id="1077899429">
      <w:bodyDiv w:val="1"/>
      <w:marLeft w:val="0"/>
      <w:marRight w:val="0"/>
      <w:marTop w:val="0"/>
      <w:marBottom w:val="0"/>
      <w:divBdr>
        <w:top w:val="none" w:sz="0" w:space="0" w:color="auto"/>
        <w:left w:val="none" w:sz="0" w:space="0" w:color="auto"/>
        <w:bottom w:val="none" w:sz="0" w:space="0" w:color="auto"/>
        <w:right w:val="none" w:sz="0" w:space="0" w:color="auto"/>
      </w:divBdr>
    </w:div>
    <w:div w:id="1080250903">
      <w:bodyDiv w:val="1"/>
      <w:marLeft w:val="0"/>
      <w:marRight w:val="0"/>
      <w:marTop w:val="0"/>
      <w:marBottom w:val="0"/>
      <w:divBdr>
        <w:top w:val="none" w:sz="0" w:space="0" w:color="auto"/>
        <w:left w:val="none" w:sz="0" w:space="0" w:color="auto"/>
        <w:bottom w:val="none" w:sz="0" w:space="0" w:color="auto"/>
        <w:right w:val="none" w:sz="0" w:space="0" w:color="auto"/>
      </w:divBdr>
    </w:div>
    <w:div w:id="1101991877">
      <w:bodyDiv w:val="1"/>
      <w:marLeft w:val="0"/>
      <w:marRight w:val="0"/>
      <w:marTop w:val="0"/>
      <w:marBottom w:val="0"/>
      <w:divBdr>
        <w:top w:val="none" w:sz="0" w:space="0" w:color="auto"/>
        <w:left w:val="none" w:sz="0" w:space="0" w:color="auto"/>
        <w:bottom w:val="none" w:sz="0" w:space="0" w:color="auto"/>
        <w:right w:val="none" w:sz="0" w:space="0" w:color="auto"/>
      </w:divBdr>
    </w:div>
    <w:div w:id="1104616459">
      <w:bodyDiv w:val="1"/>
      <w:marLeft w:val="0"/>
      <w:marRight w:val="0"/>
      <w:marTop w:val="0"/>
      <w:marBottom w:val="0"/>
      <w:divBdr>
        <w:top w:val="none" w:sz="0" w:space="0" w:color="auto"/>
        <w:left w:val="none" w:sz="0" w:space="0" w:color="auto"/>
        <w:bottom w:val="none" w:sz="0" w:space="0" w:color="auto"/>
        <w:right w:val="none" w:sz="0" w:space="0" w:color="auto"/>
      </w:divBdr>
    </w:div>
    <w:div w:id="1148521398">
      <w:bodyDiv w:val="1"/>
      <w:marLeft w:val="0"/>
      <w:marRight w:val="0"/>
      <w:marTop w:val="0"/>
      <w:marBottom w:val="0"/>
      <w:divBdr>
        <w:top w:val="none" w:sz="0" w:space="0" w:color="auto"/>
        <w:left w:val="none" w:sz="0" w:space="0" w:color="auto"/>
        <w:bottom w:val="none" w:sz="0" w:space="0" w:color="auto"/>
        <w:right w:val="none" w:sz="0" w:space="0" w:color="auto"/>
      </w:divBdr>
    </w:div>
    <w:div w:id="1160078466">
      <w:bodyDiv w:val="1"/>
      <w:marLeft w:val="0"/>
      <w:marRight w:val="0"/>
      <w:marTop w:val="0"/>
      <w:marBottom w:val="0"/>
      <w:divBdr>
        <w:top w:val="none" w:sz="0" w:space="0" w:color="auto"/>
        <w:left w:val="none" w:sz="0" w:space="0" w:color="auto"/>
        <w:bottom w:val="none" w:sz="0" w:space="0" w:color="auto"/>
        <w:right w:val="none" w:sz="0" w:space="0" w:color="auto"/>
      </w:divBdr>
    </w:div>
    <w:div w:id="1173301844">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276017981">
      <w:bodyDiv w:val="1"/>
      <w:marLeft w:val="0"/>
      <w:marRight w:val="0"/>
      <w:marTop w:val="0"/>
      <w:marBottom w:val="0"/>
      <w:divBdr>
        <w:top w:val="none" w:sz="0" w:space="0" w:color="auto"/>
        <w:left w:val="none" w:sz="0" w:space="0" w:color="auto"/>
        <w:bottom w:val="none" w:sz="0" w:space="0" w:color="auto"/>
        <w:right w:val="none" w:sz="0" w:space="0" w:color="auto"/>
      </w:divBdr>
    </w:div>
    <w:div w:id="1278679473">
      <w:bodyDiv w:val="1"/>
      <w:marLeft w:val="0"/>
      <w:marRight w:val="0"/>
      <w:marTop w:val="0"/>
      <w:marBottom w:val="0"/>
      <w:divBdr>
        <w:top w:val="none" w:sz="0" w:space="0" w:color="auto"/>
        <w:left w:val="none" w:sz="0" w:space="0" w:color="auto"/>
        <w:bottom w:val="none" w:sz="0" w:space="0" w:color="auto"/>
        <w:right w:val="none" w:sz="0" w:space="0" w:color="auto"/>
      </w:divBdr>
    </w:div>
    <w:div w:id="1291669549">
      <w:bodyDiv w:val="1"/>
      <w:marLeft w:val="0"/>
      <w:marRight w:val="0"/>
      <w:marTop w:val="0"/>
      <w:marBottom w:val="0"/>
      <w:divBdr>
        <w:top w:val="none" w:sz="0" w:space="0" w:color="auto"/>
        <w:left w:val="none" w:sz="0" w:space="0" w:color="auto"/>
        <w:bottom w:val="none" w:sz="0" w:space="0" w:color="auto"/>
        <w:right w:val="none" w:sz="0" w:space="0" w:color="auto"/>
      </w:divBdr>
    </w:div>
    <w:div w:id="1294408725">
      <w:bodyDiv w:val="1"/>
      <w:marLeft w:val="0"/>
      <w:marRight w:val="0"/>
      <w:marTop w:val="0"/>
      <w:marBottom w:val="0"/>
      <w:divBdr>
        <w:top w:val="none" w:sz="0" w:space="0" w:color="auto"/>
        <w:left w:val="none" w:sz="0" w:space="0" w:color="auto"/>
        <w:bottom w:val="none" w:sz="0" w:space="0" w:color="auto"/>
        <w:right w:val="none" w:sz="0" w:space="0" w:color="auto"/>
      </w:divBdr>
    </w:div>
    <w:div w:id="1355765316">
      <w:bodyDiv w:val="1"/>
      <w:marLeft w:val="0"/>
      <w:marRight w:val="0"/>
      <w:marTop w:val="0"/>
      <w:marBottom w:val="0"/>
      <w:divBdr>
        <w:top w:val="none" w:sz="0" w:space="0" w:color="auto"/>
        <w:left w:val="none" w:sz="0" w:space="0" w:color="auto"/>
        <w:bottom w:val="none" w:sz="0" w:space="0" w:color="auto"/>
        <w:right w:val="none" w:sz="0" w:space="0" w:color="auto"/>
      </w:divBdr>
    </w:div>
    <w:div w:id="1410038776">
      <w:bodyDiv w:val="1"/>
      <w:marLeft w:val="0"/>
      <w:marRight w:val="0"/>
      <w:marTop w:val="0"/>
      <w:marBottom w:val="0"/>
      <w:divBdr>
        <w:top w:val="none" w:sz="0" w:space="0" w:color="auto"/>
        <w:left w:val="none" w:sz="0" w:space="0" w:color="auto"/>
        <w:bottom w:val="none" w:sz="0" w:space="0" w:color="auto"/>
        <w:right w:val="none" w:sz="0" w:space="0" w:color="auto"/>
      </w:divBdr>
    </w:div>
    <w:div w:id="1523785222">
      <w:bodyDiv w:val="1"/>
      <w:marLeft w:val="0"/>
      <w:marRight w:val="0"/>
      <w:marTop w:val="0"/>
      <w:marBottom w:val="0"/>
      <w:divBdr>
        <w:top w:val="none" w:sz="0" w:space="0" w:color="auto"/>
        <w:left w:val="none" w:sz="0" w:space="0" w:color="auto"/>
        <w:bottom w:val="none" w:sz="0" w:space="0" w:color="auto"/>
        <w:right w:val="none" w:sz="0" w:space="0" w:color="auto"/>
      </w:divBdr>
    </w:div>
    <w:div w:id="1537546075">
      <w:bodyDiv w:val="1"/>
      <w:marLeft w:val="0"/>
      <w:marRight w:val="0"/>
      <w:marTop w:val="0"/>
      <w:marBottom w:val="0"/>
      <w:divBdr>
        <w:top w:val="none" w:sz="0" w:space="0" w:color="auto"/>
        <w:left w:val="none" w:sz="0" w:space="0" w:color="auto"/>
        <w:bottom w:val="none" w:sz="0" w:space="0" w:color="auto"/>
        <w:right w:val="none" w:sz="0" w:space="0" w:color="auto"/>
      </w:divBdr>
    </w:div>
    <w:div w:id="1538079823">
      <w:bodyDiv w:val="1"/>
      <w:marLeft w:val="0"/>
      <w:marRight w:val="0"/>
      <w:marTop w:val="0"/>
      <w:marBottom w:val="0"/>
      <w:divBdr>
        <w:top w:val="none" w:sz="0" w:space="0" w:color="auto"/>
        <w:left w:val="none" w:sz="0" w:space="0" w:color="auto"/>
        <w:bottom w:val="none" w:sz="0" w:space="0" w:color="auto"/>
        <w:right w:val="none" w:sz="0" w:space="0" w:color="auto"/>
      </w:divBdr>
    </w:div>
    <w:div w:id="1549099324">
      <w:bodyDiv w:val="1"/>
      <w:marLeft w:val="0"/>
      <w:marRight w:val="0"/>
      <w:marTop w:val="0"/>
      <w:marBottom w:val="0"/>
      <w:divBdr>
        <w:top w:val="none" w:sz="0" w:space="0" w:color="auto"/>
        <w:left w:val="none" w:sz="0" w:space="0" w:color="auto"/>
        <w:bottom w:val="none" w:sz="0" w:space="0" w:color="auto"/>
        <w:right w:val="none" w:sz="0" w:space="0" w:color="auto"/>
      </w:divBdr>
    </w:div>
    <w:div w:id="1554653550">
      <w:bodyDiv w:val="1"/>
      <w:marLeft w:val="0"/>
      <w:marRight w:val="0"/>
      <w:marTop w:val="0"/>
      <w:marBottom w:val="0"/>
      <w:divBdr>
        <w:top w:val="none" w:sz="0" w:space="0" w:color="auto"/>
        <w:left w:val="none" w:sz="0" w:space="0" w:color="auto"/>
        <w:bottom w:val="none" w:sz="0" w:space="0" w:color="auto"/>
        <w:right w:val="none" w:sz="0" w:space="0" w:color="auto"/>
      </w:divBdr>
    </w:div>
    <w:div w:id="1641420071">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418555">
      <w:bodyDiv w:val="1"/>
      <w:marLeft w:val="0"/>
      <w:marRight w:val="0"/>
      <w:marTop w:val="0"/>
      <w:marBottom w:val="0"/>
      <w:divBdr>
        <w:top w:val="none" w:sz="0" w:space="0" w:color="auto"/>
        <w:left w:val="none" w:sz="0" w:space="0" w:color="auto"/>
        <w:bottom w:val="none" w:sz="0" w:space="0" w:color="auto"/>
        <w:right w:val="none" w:sz="0" w:space="0" w:color="auto"/>
      </w:divBdr>
    </w:div>
    <w:div w:id="1765148891">
      <w:bodyDiv w:val="1"/>
      <w:marLeft w:val="0"/>
      <w:marRight w:val="0"/>
      <w:marTop w:val="0"/>
      <w:marBottom w:val="0"/>
      <w:divBdr>
        <w:top w:val="none" w:sz="0" w:space="0" w:color="auto"/>
        <w:left w:val="none" w:sz="0" w:space="0" w:color="auto"/>
        <w:bottom w:val="none" w:sz="0" w:space="0" w:color="auto"/>
        <w:right w:val="none" w:sz="0" w:space="0" w:color="auto"/>
      </w:divBdr>
    </w:div>
    <w:div w:id="1771465785">
      <w:bodyDiv w:val="1"/>
      <w:marLeft w:val="0"/>
      <w:marRight w:val="0"/>
      <w:marTop w:val="0"/>
      <w:marBottom w:val="0"/>
      <w:divBdr>
        <w:top w:val="none" w:sz="0" w:space="0" w:color="auto"/>
        <w:left w:val="none" w:sz="0" w:space="0" w:color="auto"/>
        <w:bottom w:val="none" w:sz="0" w:space="0" w:color="auto"/>
        <w:right w:val="none" w:sz="0" w:space="0" w:color="auto"/>
      </w:divBdr>
    </w:div>
    <w:div w:id="1796681164">
      <w:bodyDiv w:val="1"/>
      <w:marLeft w:val="0"/>
      <w:marRight w:val="0"/>
      <w:marTop w:val="0"/>
      <w:marBottom w:val="0"/>
      <w:divBdr>
        <w:top w:val="none" w:sz="0" w:space="0" w:color="auto"/>
        <w:left w:val="none" w:sz="0" w:space="0" w:color="auto"/>
        <w:bottom w:val="none" w:sz="0" w:space="0" w:color="auto"/>
        <w:right w:val="none" w:sz="0" w:space="0" w:color="auto"/>
      </w:divBdr>
    </w:div>
    <w:div w:id="1804342575">
      <w:bodyDiv w:val="1"/>
      <w:marLeft w:val="0"/>
      <w:marRight w:val="0"/>
      <w:marTop w:val="0"/>
      <w:marBottom w:val="0"/>
      <w:divBdr>
        <w:top w:val="none" w:sz="0" w:space="0" w:color="auto"/>
        <w:left w:val="none" w:sz="0" w:space="0" w:color="auto"/>
        <w:bottom w:val="none" w:sz="0" w:space="0" w:color="auto"/>
        <w:right w:val="none" w:sz="0" w:space="0" w:color="auto"/>
      </w:divBdr>
    </w:div>
    <w:div w:id="181109606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4685484">
      <w:bodyDiv w:val="1"/>
      <w:marLeft w:val="0"/>
      <w:marRight w:val="0"/>
      <w:marTop w:val="0"/>
      <w:marBottom w:val="0"/>
      <w:divBdr>
        <w:top w:val="none" w:sz="0" w:space="0" w:color="auto"/>
        <w:left w:val="none" w:sz="0" w:space="0" w:color="auto"/>
        <w:bottom w:val="none" w:sz="0" w:space="0" w:color="auto"/>
        <w:right w:val="none" w:sz="0" w:space="0" w:color="auto"/>
      </w:divBdr>
    </w:div>
    <w:div w:id="1886796276">
      <w:bodyDiv w:val="1"/>
      <w:marLeft w:val="0"/>
      <w:marRight w:val="0"/>
      <w:marTop w:val="0"/>
      <w:marBottom w:val="0"/>
      <w:divBdr>
        <w:top w:val="none" w:sz="0" w:space="0" w:color="auto"/>
        <w:left w:val="none" w:sz="0" w:space="0" w:color="auto"/>
        <w:bottom w:val="none" w:sz="0" w:space="0" w:color="auto"/>
        <w:right w:val="none" w:sz="0" w:space="0" w:color="auto"/>
      </w:divBdr>
    </w:div>
    <w:div w:id="1949727813">
      <w:bodyDiv w:val="1"/>
      <w:marLeft w:val="0"/>
      <w:marRight w:val="0"/>
      <w:marTop w:val="0"/>
      <w:marBottom w:val="0"/>
      <w:divBdr>
        <w:top w:val="none" w:sz="0" w:space="0" w:color="auto"/>
        <w:left w:val="none" w:sz="0" w:space="0" w:color="auto"/>
        <w:bottom w:val="none" w:sz="0" w:space="0" w:color="auto"/>
        <w:right w:val="none" w:sz="0" w:space="0" w:color="auto"/>
      </w:divBdr>
    </w:div>
    <w:div w:id="1982345609">
      <w:bodyDiv w:val="1"/>
      <w:marLeft w:val="0"/>
      <w:marRight w:val="0"/>
      <w:marTop w:val="0"/>
      <w:marBottom w:val="0"/>
      <w:divBdr>
        <w:top w:val="none" w:sz="0" w:space="0" w:color="auto"/>
        <w:left w:val="none" w:sz="0" w:space="0" w:color="auto"/>
        <w:bottom w:val="none" w:sz="0" w:space="0" w:color="auto"/>
        <w:right w:val="none" w:sz="0" w:space="0" w:color="auto"/>
      </w:divBdr>
    </w:div>
    <w:div w:id="2021615585">
      <w:bodyDiv w:val="1"/>
      <w:marLeft w:val="0"/>
      <w:marRight w:val="0"/>
      <w:marTop w:val="0"/>
      <w:marBottom w:val="0"/>
      <w:divBdr>
        <w:top w:val="none" w:sz="0" w:space="0" w:color="auto"/>
        <w:left w:val="none" w:sz="0" w:space="0" w:color="auto"/>
        <w:bottom w:val="none" w:sz="0" w:space="0" w:color="auto"/>
        <w:right w:val="none" w:sz="0" w:space="0" w:color="auto"/>
      </w:divBdr>
    </w:div>
    <w:div w:id="2028677538">
      <w:bodyDiv w:val="1"/>
      <w:marLeft w:val="0"/>
      <w:marRight w:val="0"/>
      <w:marTop w:val="0"/>
      <w:marBottom w:val="0"/>
      <w:divBdr>
        <w:top w:val="none" w:sz="0" w:space="0" w:color="auto"/>
        <w:left w:val="none" w:sz="0" w:space="0" w:color="auto"/>
        <w:bottom w:val="none" w:sz="0" w:space="0" w:color="auto"/>
        <w:right w:val="none" w:sz="0" w:space="0" w:color="auto"/>
      </w:divBdr>
    </w:div>
    <w:div w:id="2030327849">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072655571">
      <w:bodyDiv w:val="1"/>
      <w:marLeft w:val="0"/>
      <w:marRight w:val="0"/>
      <w:marTop w:val="0"/>
      <w:marBottom w:val="0"/>
      <w:divBdr>
        <w:top w:val="none" w:sz="0" w:space="0" w:color="auto"/>
        <w:left w:val="none" w:sz="0" w:space="0" w:color="auto"/>
        <w:bottom w:val="none" w:sz="0" w:space="0" w:color="auto"/>
        <w:right w:val="none" w:sz="0" w:space="0" w:color="auto"/>
      </w:divBdr>
    </w:div>
    <w:div w:id="2106530672">
      <w:bodyDiv w:val="1"/>
      <w:marLeft w:val="0"/>
      <w:marRight w:val="0"/>
      <w:marTop w:val="0"/>
      <w:marBottom w:val="0"/>
      <w:divBdr>
        <w:top w:val="none" w:sz="0" w:space="0" w:color="auto"/>
        <w:left w:val="none" w:sz="0" w:space="0" w:color="auto"/>
        <w:bottom w:val="none" w:sz="0" w:space="0" w:color="auto"/>
        <w:right w:val="none" w:sz="0" w:space="0" w:color="auto"/>
      </w:divBdr>
    </w:div>
    <w:div w:id="2109931673">
      <w:bodyDiv w:val="1"/>
      <w:marLeft w:val="0"/>
      <w:marRight w:val="0"/>
      <w:marTop w:val="0"/>
      <w:marBottom w:val="0"/>
      <w:divBdr>
        <w:top w:val="none" w:sz="0" w:space="0" w:color="auto"/>
        <w:left w:val="none" w:sz="0" w:space="0" w:color="auto"/>
        <w:bottom w:val="none" w:sz="0" w:space="0" w:color="auto"/>
        <w:right w:val="none" w:sz="0" w:space="0" w:color="auto"/>
      </w:divBdr>
    </w:div>
    <w:div w:id="2137721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vega\Downloads\95thMeeting_KIP-stag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8F4320-1126-D04F-8550-41A1974775BD}">
  <ds:schemaRefs>
    <ds:schemaRef ds:uri="http://schemas.openxmlformats.org/officeDocument/2006/bibliography"/>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95thMeeting_KIP-stage</Template>
  <TotalTime>211</TotalTime>
  <Pages>27</Pages>
  <Words>11947</Words>
  <Characters>61335</Characters>
  <Application>Microsoft Office Word</Application>
  <DocSecurity>0</DocSecurity>
  <Lines>511</Lines>
  <Paragraphs>146</Paragraphs>
  <ScaleCrop>false</ScaleCrop>
  <HeadingPairs>
    <vt:vector size="6" baseType="variant">
      <vt:variant>
        <vt:lpstr>Titolo</vt:lpstr>
      </vt:variant>
      <vt:variant>
        <vt:i4>1</vt:i4>
      </vt:variant>
      <vt:variant>
        <vt:lpstr>Titre</vt:lpstr>
      </vt:variant>
      <vt:variant>
        <vt:i4>1</vt:i4>
      </vt:variant>
      <vt:variant>
        <vt:lpstr>Title</vt:lpstr>
      </vt:variant>
      <vt:variant>
        <vt:i4>1</vt:i4>
      </vt:variant>
    </vt:vector>
  </HeadingPairs>
  <TitlesOfParts>
    <vt:vector size="3" baseType="lpstr">
      <vt:lpstr>Proposition de projet : Guatemala</vt:lpstr>
      <vt:lpstr>Project proposal: Guatemala</vt:lpstr>
      <vt:lpstr>Project proposal: Guatemala</vt:lpstr>
    </vt:vector>
  </TitlesOfParts>
  <Manager/>
  <Company>UNMFS</Company>
  <LinksUpToDate>false</LinksUpToDate>
  <CharactersWithSpaces>73136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Guatemala</dc:title>
  <dc:subject>95th ExCom</dc:subject>
  <dc:creator>Mirian Vega</dc:creator>
  <cp:keywords/>
  <dc:description/>
  <cp:lastModifiedBy>Angela Xue He Yan</cp:lastModifiedBy>
  <cp:revision>310</cp:revision>
  <cp:lastPrinted>2001-05-26T16:40:00Z</cp:lastPrinted>
  <dcterms:created xsi:type="dcterms:W3CDTF">2024-11-18T03:17:00Z</dcterms:created>
  <dcterms:modified xsi:type="dcterms:W3CDTF">2024-11-20T18:40:00Z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UNEP/OzL.Pro/ExCom/95/55</vt:lpwstr>
  </property>
  <property fmtid="{D5CDD505-2E9C-101B-9397-08002B2CF9AE}" pid="3" name="Revision date">
    <vt:lpwstr>11/15/2024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