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227F4F" w:rsidRPr="00CC6E10" w14:paraId="387DF0B4" w14:textId="77777777" w:rsidTr="00FD4690">
        <w:trPr>
          <w:trHeight w:val="720"/>
        </w:trPr>
        <w:tc>
          <w:tcPr>
            <w:tcW w:w="5490" w:type="dxa"/>
            <w:gridSpan w:val="2"/>
            <w:tcBorders>
              <w:bottom w:val="single" w:sz="18" w:space="0" w:color="auto"/>
            </w:tcBorders>
          </w:tcPr>
          <w:p w14:paraId="50AE5712"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4B4F33AA" w14:textId="77777777" w:rsidR="00227F4F" w:rsidRPr="00CC6E10" w:rsidRDefault="00227F4F" w:rsidP="00FD4690">
            <w:pPr>
              <w:jc w:val="right"/>
              <w:rPr>
                <w:sz w:val="52"/>
                <w:szCs w:val="52"/>
              </w:rPr>
            </w:pPr>
            <w:r w:rsidRPr="00CC6E10">
              <w:rPr>
                <w:rFonts w:ascii="Univers Bold" w:hAnsi="Univers Bold"/>
                <w:b/>
                <w:sz w:val="72"/>
              </w:rPr>
              <w:t>EP</w:t>
            </w:r>
          </w:p>
        </w:tc>
      </w:tr>
      <w:tr w:rsidR="00227F4F" w:rsidRPr="00CC6E10" w14:paraId="5C7CB85D" w14:textId="77777777" w:rsidTr="00FD46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87EB1A" w14:textId="77777777" w:rsidR="00227F4F" w:rsidRPr="00CC6E10" w:rsidRDefault="007B3D87" w:rsidP="00FD4690">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3AFC4572" wp14:editId="7B00F948">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324786A" id="Group 1" o:spid="_x0000_s1026" style="position:absolute;margin-left:1.2pt;margin-top:3.85pt;width:67.5pt;height:127.75pt;z-index:251658240"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35329C0"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68757467"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7CFF8275" w14:textId="77777777" w:rsidR="00227F4F" w:rsidRPr="00CC6E10" w:rsidRDefault="00227F4F" w:rsidP="00FD46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713CCA0C" w14:textId="77777777" w:rsidR="00227F4F" w:rsidRPr="00CC6E10" w:rsidRDefault="00227F4F" w:rsidP="00FD4690">
            <w:pPr>
              <w:spacing w:before="720"/>
              <w:ind w:left="158"/>
            </w:pPr>
          </w:p>
        </w:tc>
        <w:tc>
          <w:tcPr>
            <w:tcW w:w="4590" w:type="dxa"/>
            <w:tcBorders>
              <w:top w:val="nil"/>
              <w:left w:val="nil"/>
              <w:bottom w:val="single" w:sz="36" w:space="0" w:color="auto"/>
              <w:right w:val="nil"/>
            </w:tcBorders>
          </w:tcPr>
          <w:p w14:paraId="44201ED4" w14:textId="77777777" w:rsidR="00227F4F" w:rsidRPr="00CC6E10" w:rsidRDefault="00227F4F" w:rsidP="00FD4690">
            <w:r w:rsidRPr="00CC6E10">
              <w:t>Distr.</w:t>
            </w:r>
          </w:p>
          <w:p w14:paraId="1F4B7738" w14:textId="6BD50413" w:rsidR="00227F4F" w:rsidRPr="00CC6E10" w:rsidRDefault="00092D97" w:rsidP="00FD4690">
            <w:r>
              <w:t>GENERAL</w:t>
            </w:r>
          </w:p>
          <w:p w14:paraId="2D296EC5" w14:textId="77777777" w:rsidR="00227F4F" w:rsidRPr="00CC6E10" w:rsidRDefault="00227F4F" w:rsidP="00FD4690"/>
          <w:p w14:paraId="298B43B9" w14:textId="77777777" w:rsidR="00227F4F" w:rsidRPr="00CC6E10" w:rsidRDefault="00227F4F" w:rsidP="00FD4690"/>
          <w:p w14:paraId="5EB1E6F9" w14:textId="385A0B23" w:rsidR="00227F4F" w:rsidRPr="00CC6E10" w:rsidRDefault="00AE0EB4" w:rsidP="00FD4690">
            <w:r>
              <w:fldChar w:fldCharType="begin"/>
            </w:r>
            <w:r>
              <w:instrText xml:space="preserve"> DOCPROPERTY "Document number"  \* MERGEFORMAT </w:instrText>
            </w:r>
            <w:r>
              <w:fldChar w:fldCharType="separate"/>
            </w:r>
            <w:r w:rsidR="004065CB">
              <w:t>UNEP/OzL.Pro/ExCom/93/94</w:t>
            </w:r>
            <w:r>
              <w:fldChar w:fldCharType="end"/>
            </w:r>
          </w:p>
          <w:p w14:paraId="69F6C555" w14:textId="19EEAB4F" w:rsidR="00227F4F" w:rsidRPr="00CC6E10" w:rsidRDefault="00227F4F" w:rsidP="00FD4690">
            <w:r w:rsidRPr="00CC6E10">
              <w:fldChar w:fldCharType="begin"/>
            </w:r>
            <w:r w:rsidRPr="00CC6E10">
              <w:instrText xml:space="preserve"> DOCPROPERTY "Revision date" \@ "d MMMM YYYY"  \* MERGEFORMAT </w:instrText>
            </w:r>
            <w:r w:rsidRPr="00CC6E10">
              <w:fldChar w:fldCharType="separate"/>
            </w:r>
            <w:r w:rsidR="005500EF">
              <w:t>13 November 2023</w:t>
            </w:r>
            <w:r w:rsidRPr="00CC6E10">
              <w:fldChar w:fldCharType="end"/>
            </w:r>
          </w:p>
          <w:p w14:paraId="3AFD36C7" w14:textId="77777777" w:rsidR="00227F4F" w:rsidRPr="00CC6E10" w:rsidRDefault="00227F4F" w:rsidP="00FD4690">
            <w:pPr>
              <w:rPr>
                <w:caps/>
              </w:rPr>
            </w:pPr>
          </w:p>
          <w:p w14:paraId="1F2B5586" w14:textId="77777777" w:rsidR="00227F4F" w:rsidRPr="00CC6E10" w:rsidRDefault="00227F4F" w:rsidP="00FD4690">
            <w:r w:rsidRPr="00CC6E10">
              <w:t>ORIGINAL: ENGLISH</w:t>
            </w:r>
          </w:p>
        </w:tc>
      </w:tr>
    </w:tbl>
    <w:p w14:paraId="37B9BAF3" w14:textId="77777777" w:rsidR="00E72900" w:rsidRDefault="00227F4F" w:rsidP="00E72900">
      <w:pPr>
        <w:jc w:val="left"/>
      </w:pPr>
      <w:r w:rsidRPr="00CC6E10">
        <w:t>EXECUTIVE COMMITTEE OF</w:t>
      </w:r>
      <w:r w:rsidRPr="00CC6E10">
        <w:br/>
        <w:t xml:space="preserve">  THE MULTILATERAL FUND FOR THE</w:t>
      </w:r>
      <w:r w:rsidRPr="00CC6E10">
        <w:br/>
        <w:t xml:space="preserve">  IMPLEMENTATION OF THE MONTREAL PROTOCOL</w:t>
      </w:r>
      <w:r w:rsidRPr="00CC6E10">
        <w:br/>
      </w:r>
      <w:r w:rsidR="00E72900" w:rsidRPr="00B52AA8">
        <w:t>Ninety-</w:t>
      </w:r>
      <w:r w:rsidR="00F52618" w:rsidRPr="00F52618">
        <w:t xml:space="preserve">third </w:t>
      </w:r>
      <w:r w:rsidR="00E72900">
        <w:t>Meeting</w:t>
      </w:r>
    </w:p>
    <w:p w14:paraId="6B45DD15" w14:textId="77777777" w:rsidR="00E72900" w:rsidRDefault="00E72900" w:rsidP="00E72900">
      <w:pPr>
        <w:jc w:val="left"/>
      </w:pPr>
      <w:r>
        <w:t xml:space="preserve">Montreal, </w:t>
      </w:r>
      <w:r w:rsidR="00F52618" w:rsidRPr="00F52618">
        <w:t>15</w:t>
      </w:r>
      <w:r w:rsidR="002D5A75">
        <w:t>-</w:t>
      </w:r>
      <w:r w:rsidR="00F52618" w:rsidRPr="00F52618">
        <w:t xml:space="preserve">19 December </w:t>
      </w:r>
      <w:r w:rsidR="00F52618">
        <w:t>2</w:t>
      </w:r>
      <w:r w:rsidR="0089151C" w:rsidRPr="00DA2387">
        <w:t>023</w:t>
      </w:r>
    </w:p>
    <w:p w14:paraId="723F628A" w14:textId="65B3666D" w:rsidR="00D05563" w:rsidRDefault="00D05563" w:rsidP="00D05563">
      <w:pPr>
        <w:jc w:val="left"/>
      </w:pPr>
      <w:r>
        <w:t xml:space="preserve">Item </w:t>
      </w:r>
      <w:r w:rsidR="00131179">
        <w:t xml:space="preserve">9(e) </w:t>
      </w:r>
      <w:r>
        <w:t xml:space="preserve">of </w:t>
      </w:r>
      <w:r w:rsidRPr="00512BEF">
        <w:t>the provisional agenda</w:t>
      </w:r>
      <w:r w:rsidRPr="00512BEF">
        <w:rPr>
          <w:rStyle w:val="FootnoteReference"/>
        </w:rPr>
        <w:footnoteReference w:id="2"/>
      </w:r>
    </w:p>
    <w:p w14:paraId="04B44857" w14:textId="77777777" w:rsidR="00921064" w:rsidRDefault="00921064" w:rsidP="00E72900">
      <w:pPr>
        <w:jc w:val="left"/>
      </w:pPr>
    </w:p>
    <w:p w14:paraId="1347DCFE" w14:textId="77777777" w:rsidR="00921064" w:rsidRDefault="00921064" w:rsidP="00E72900">
      <w:pPr>
        <w:jc w:val="left"/>
      </w:pPr>
    </w:p>
    <w:p w14:paraId="46F5B645" w14:textId="77777777" w:rsidR="00921064" w:rsidRPr="00AE3928" w:rsidRDefault="00921064" w:rsidP="00AE3928">
      <w:pPr>
        <w:jc w:val="right"/>
      </w:pPr>
    </w:p>
    <w:p w14:paraId="5B5E3F2B" w14:textId="77777777" w:rsidR="00A22065" w:rsidRDefault="00A22065" w:rsidP="00E72900">
      <w:pPr>
        <w:jc w:val="left"/>
      </w:pPr>
    </w:p>
    <w:p w14:paraId="74FFD088" w14:textId="690B62EF" w:rsidR="00E31784" w:rsidRDefault="00E31784" w:rsidP="00E31784">
      <w:pPr>
        <w:pStyle w:val="StyleHeader4Para4Left0Firstline0"/>
        <w:numPr>
          <w:ilvl w:val="0"/>
          <w:numId w:val="0"/>
        </w:numPr>
        <w:tabs>
          <w:tab w:val="left" w:pos="488"/>
          <w:tab w:val="center" w:pos="4680"/>
        </w:tabs>
        <w:jc w:val="center"/>
        <w:rPr>
          <w:b/>
          <w:sz w:val="22"/>
          <w:lang w:val="en-GB"/>
        </w:rPr>
      </w:pPr>
      <w:r>
        <w:rPr>
          <w:b/>
          <w:sz w:val="22"/>
        </w:rPr>
        <w:t>UNEP’S COMPLIANCE ASSISTANCE PROGRAMME BUDGET FOR 2024</w:t>
      </w:r>
    </w:p>
    <w:p w14:paraId="14EFDA9C" w14:textId="77777777" w:rsidR="00E31784" w:rsidRPr="00506311" w:rsidRDefault="00E31784" w:rsidP="00E31784">
      <w:pPr>
        <w:pStyle w:val="StyleHeader4Para4Left0Firstline0"/>
        <w:numPr>
          <w:ilvl w:val="0"/>
          <w:numId w:val="0"/>
        </w:numPr>
        <w:tabs>
          <w:tab w:val="left" w:pos="488"/>
          <w:tab w:val="center" w:pos="4680"/>
        </w:tabs>
        <w:rPr>
          <w:b/>
          <w:sz w:val="24"/>
          <w:szCs w:val="24"/>
        </w:rPr>
      </w:pPr>
      <w:r w:rsidRPr="00506311">
        <w:rPr>
          <w:b/>
          <w:sz w:val="24"/>
          <w:szCs w:val="24"/>
        </w:rPr>
        <w:t>Introduction</w:t>
      </w:r>
    </w:p>
    <w:p w14:paraId="50A2470C" w14:textId="47F103FD" w:rsidR="00E31784" w:rsidRDefault="00E31784" w:rsidP="00E31784">
      <w:pPr>
        <w:pStyle w:val="Heading1"/>
        <w:rPr>
          <w:u w:val="single"/>
        </w:rPr>
      </w:pPr>
      <w:r>
        <w:t>UNEP has submitted the budget for its Compliance Assistance Programme (CAP) for 202</w:t>
      </w:r>
      <w:r w:rsidR="00950262">
        <w:t>4</w:t>
      </w:r>
      <w:r>
        <w:t xml:space="preserve"> at a total cost of US $</w:t>
      </w:r>
      <w:r w:rsidR="00F7215E">
        <w:t>10,431,200</w:t>
      </w:r>
      <w:r>
        <w:t>, plus agency support costs of US $</w:t>
      </w:r>
      <w:r w:rsidR="00F7215E">
        <w:t>834,496</w:t>
      </w:r>
      <w:r>
        <w:t>.</w:t>
      </w:r>
      <w:r>
        <w:rPr>
          <w:rStyle w:val="FootnoteReference"/>
        </w:rPr>
        <w:footnoteReference w:id="3"/>
      </w:r>
      <w:r>
        <w:t xml:space="preserve"> Th</w:t>
      </w:r>
      <w:r w:rsidR="00B17B53">
        <w:t xml:space="preserve">e </w:t>
      </w:r>
      <w:r>
        <w:t>submission contains the 202</w:t>
      </w:r>
      <w:r w:rsidR="0085504E">
        <w:t>3</w:t>
      </w:r>
      <w:r>
        <w:t> progress report and the 202</w:t>
      </w:r>
      <w:r w:rsidR="0085504E">
        <w:t>4</w:t>
      </w:r>
      <w:r>
        <w:t xml:space="preserve"> work programme</w:t>
      </w:r>
      <w:r w:rsidR="004A4C30">
        <w:t xml:space="preserve"> and</w:t>
      </w:r>
      <w:r>
        <w:t xml:space="preserve"> is attached to the present document. </w:t>
      </w:r>
    </w:p>
    <w:p w14:paraId="7C8C6FEC" w14:textId="2C2B596E" w:rsidR="00E31784" w:rsidRDefault="00E31784" w:rsidP="00E31784">
      <w:pPr>
        <w:pStyle w:val="Heading1"/>
        <w:rPr>
          <w:u w:val="single"/>
        </w:rPr>
      </w:pPr>
      <w:r>
        <w:t>The proposed CAP 202</w:t>
      </w:r>
      <w:r w:rsidR="0085504E">
        <w:t>4</w:t>
      </w:r>
      <w:r>
        <w:t xml:space="preserve"> work plan is submitted for the first year of a </w:t>
      </w:r>
      <w:r w:rsidR="004F63A7">
        <w:t>3</w:t>
      </w:r>
      <w:r>
        <w:t xml:space="preserve">-year </w:t>
      </w:r>
      <w:r w:rsidR="00B17B53">
        <w:t xml:space="preserve">CAP </w:t>
      </w:r>
      <w:r>
        <w:t xml:space="preserve">strategy for </w:t>
      </w:r>
      <w:r w:rsidR="00B17B53">
        <w:t>2024</w:t>
      </w:r>
      <w:r w:rsidR="00B17B53">
        <w:noBreakHyphen/>
        <w:t>2026</w:t>
      </w:r>
      <w:r>
        <w:t xml:space="preserve">. </w:t>
      </w:r>
    </w:p>
    <w:p w14:paraId="32AEA566" w14:textId="78A77C1A" w:rsidR="00E31784" w:rsidRPr="00506311" w:rsidRDefault="00E31784" w:rsidP="00E31784">
      <w:pPr>
        <w:pStyle w:val="Heading1"/>
        <w:numPr>
          <w:ilvl w:val="0"/>
          <w:numId w:val="0"/>
        </w:numPr>
        <w:tabs>
          <w:tab w:val="left" w:pos="720"/>
        </w:tabs>
        <w:rPr>
          <w:b/>
          <w:bCs/>
          <w:sz w:val="24"/>
          <w:szCs w:val="24"/>
        </w:rPr>
      </w:pPr>
      <w:r w:rsidRPr="00506311">
        <w:rPr>
          <w:b/>
          <w:bCs/>
          <w:sz w:val="24"/>
          <w:szCs w:val="24"/>
        </w:rPr>
        <w:t>202</w:t>
      </w:r>
      <w:r w:rsidR="00E57C1B" w:rsidRPr="00506311">
        <w:rPr>
          <w:b/>
          <w:bCs/>
          <w:sz w:val="24"/>
          <w:szCs w:val="24"/>
        </w:rPr>
        <w:t>3</w:t>
      </w:r>
      <w:r w:rsidRPr="00506311">
        <w:rPr>
          <w:b/>
          <w:bCs/>
          <w:sz w:val="24"/>
          <w:szCs w:val="24"/>
        </w:rPr>
        <w:t xml:space="preserve"> CAP progress report</w:t>
      </w:r>
    </w:p>
    <w:p w14:paraId="710C0CD9" w14:textId="521DD064" w:rsidR="00E31784" w:rsidRDefault="0091543C" w:rsidP="00E31784">
      <w:pPr>
        <w:pStyle w:val="Heading1"/>
      </w:pPr>
      <w:r>
        <w:t xml:space="preserve">The complete progress report is contained in Part III of the submission attached to the present document. </w:t>
      </w:r>
      <w:r w:rsidR="00E31784">
        <w:t>The activities implemented from September 20</w:t>
      </w:r>
      <w:r w:rsidR="00E57C1B">
        <w:t>22</w:t>
      </w:r>
      <w:r w:rsidR="00E31784">
        <w:t xml:space="preserve"> to August 202</w:t>
      </w:r>
      <w:r w:rsidR="00E57C1B">
        <w:t>3</w:t>
      </w:r>
      <w:r w:rsidR="00E31784">
        <w:t xml:space="preserve"> are summarized below</w:t>
      </w:r>
      <w:r w:rsidR="00362FF8">
        <w:t>:</w:t>
      </w:r>
    </w:p>
    <w:p w14:paraId="25510513" w14:textId="6E9C0D00" w:rsidR="00980C45" w:rsidRDefault="00980C45" w:rsidP="00587897">
      <w:pPr>
        <w:pStyle w:val="Heading2"/>
        <w:keepNext/>
        <w:widowControl/>
      </w:pPr>
      <w:r>
        <w:t>Provided compliance</w:t>
      </w:r>
      <w:r w:rsidRPr="0024078D">
        <w:t xml:space="preserve"> assistance to 147 Article 5 countries</w:t>
      </w:r>
      <w:r>
        <w:t>;</w:t>
      </w:r>
      <w:r w:rsidRPr="0024078D">
        <w:t xml:space="preserve"> support</w:t>
      </w:r>
      <w:r w:rsidR="0091543C">
        <w:t>ed</w:t>
      </w:r>
      <w:r>
        <w:t xml:space="preserve"> the </w:t>
      </w:r>
      <w:r w:rsidRPr="0024078D">
        <w:t xml:space="preserve">implementation of </w:t>
      </w:r>
      <w:r>
        <w:t>i</w:t>
      </w:r>
      <w:r w:rsidRPr="0024078D">
        <w:t xml:space="preserve">nstitutional </w:t>
      </w:r>
      <w:r>
        <w:t>s</w:t>
      </w:r>
      <w:r w:rsidRPr="0024078D">
        <w:t>trengthening (IS) projects in 10</w:t>
      </w:r>
      <w:r w:rsidR="006C6649">
        <w:t>3</w:t>
      </w:r>
      <w:r w:rsidRPr="0024078D">
        <w:t xml:space="preserve"> countries</w:t>
      </w:r>
      <w:r w:rsidR="004311E2">
        <w:t xml:space="preserve"> and </w:t>
      </w:r>
      <w:r w:rsidR="003D344B">
        <w:t>regularly monitored</w:t>
      </w:r>
      <w:r w:rsidR="0091543C">
        <w:t xml:space="preserve"> </w:t>
      </w:r>
      <w:r w:rsidR="003F73A8">
        <w:t xml:space="preserve">the </w:t>
      </w:r>
      <w:r w:rsidR="0091543C">
        <w:t xml:space="preserve">status of </w:t>
      </w:r>
      <w:r w:rsidR="00B0532A">
        <w:t xml:space="preserve">Article 7 and country programme </w:t>
      </w:r>
      <w:r w:rsidR="003927D2">
        <w:t xml:space="preserve">data </w:t>
      </w:r>
      <w:r w:rsidR="00B0532A">
        <w:t>reporting</w:t>
      </w:r>
      <w:r w:rsidR="003F14A1">
        <w:t xml:space="preserve"> and </w:t>
      </w:r>
      <w:r w:rsidR="008B5626">
        <w:t xml:space="preserve">the implementation of </w:t>
      </w:r>
      <w:r w:rsidR="003F14A1">
        <w:t xml:space="preserve">relevant laws and regulations providing </w:t>
      </w:r>
      <w:r w:rsidR="00B8742A">
        <w:t>follow</w:t>
      </w:r>
      <w:r w:rsidR="0091543C">
        <w:t>-</w:t>
      </w:r>
      <w:r w:rsidR="00B8742A">
        <w:t>up a</w:t>
      </w:r>
      <w:r w:rsidR="0091543C">
        <w:t>ctions</w:t>
      </w:r>
      <w:r w:rsidR="00B8742A">
        <w:t xml:space="preserve"> as needed</w:t>
      </w:r>
      <w:r w:rsidR="00A315E0">
        <w:t xml:space="preserve">. These efforts </w:t>
      </w:r>
      <w:r w:rsidR="00DA2195">
        <w:t>led to a</w:t>
      </w:r>
      <w:r w:rsidRPr="0024078D">
        <w:t xml:space="preserve"> </w:t>
      </w:r>
      <w:r w:rsidR="00804167">
        <w:t xml:space="preserve">high degree of </w:t>
      </w:r>
      <w:r w:rsidR="00B0532A">
        <w:t>countr</w:t>
      </w:r>
      <w:r w:rsidR="009D2E6B">
        <w:t>ies</w:t>
      </w:r>
      <w:r w:rsidR="00832A15">
        <w:t>’</w:t>
      </w:r>
      <w:r w:rsidR="009D2E6B">
        <w:t xml:space="preserve"> </w:t>
      </w:r>
      <w:r w:rsidR="00804167">
        <w:t xml:space="preserve">compliance with </w:t>
      </w:r>
      <w:r w:rsidR="004A4C30">
        <w:t xml:space="preserve">the </w:t>
      </w:r>
      <w:r w:rsidR="00804167">
        <w:t xml:space="preserve">Montreal </w:t>
      </w:r>
      <w:r w:rsidR="001569BA">
        <w:t>P</w:t>
      </w:r>
      <w:r w:rsidR="00804167">
        <w:t xml:space="preserve">rotocol obligations and </w:t>
      </w:r>
      <w:r w:rsidR="0047016B">
        <w:t>phase-out targets</w:t>
      </w:r>
      <w:r w:rsidR="00B8742A">
        <w:t>,</w:t>
      </w:r>
      <w:r w:rsidR="00756142">
        <w:t xml:space="preserve"> support from national stakehol</w:t>
      </w:r>
      <w:r w:rsidR="00D44D11">
        <w:t>ders</w:t>
      </w:r>
      <w:r w:rsidR="00EB1DF4">
        <w:t>,</w:t>
      </w:r>
      <w:r w:rsidR="00D44D11">
        <w:t xml:space="preserve"> and involvement </w:t>
      </w:r>
      <w:r w:rsidR="00B0532A">
        <w:t xml:space="preserve">of national ozone units (NOUs) </w:t>
      </w:r>
      <w:r w:rsidR="00D44D11">
        <w:t xml:space="preserve">in national </w:t>
      </w:r>
      <w:r w:rsidR="007C2684">
        <w:t>decision</w:t>
      </w:r>
      <w:r w:rsidR="00D747D3">
        <w:noBreakHyphen/>
      </w:r>
      <w:r w:rsidR="007C2684">
        <w:t>making</w:t>
      </w:r>
      <w:r w:rsidR="00D44D11">
        <w:t xml:space="preserve"> processes;</w:t>
      </w:r>
      <w:r w:rsidR="0047016B">
        <w:t xml:space="preserve"> </w:t>
      </w:r>
    </w:p>
    <w:p w14:paraId="303C69F8" w14:textId="22B2E0F0" w:rsidR="00980C45" w:rsidRPr="00BA58E1" w:rsidRDefault="00980C45" w:rsidP="00980C45">
      <w:pPr>
        <w:pStyle w:val="Heading2"/>
        <w:rPr>
          <w:lang w:val="en-GB"/>
        </w:rPr>
      </w:pPr>
      <w:r>
        <w:t>Supported the implementation of HCFC phase-out management plans (HPMPs) in 10</w:t>
      </w:r>
      <w:r w:rsidR="005F1B60">
        <w:t>5</w:t>
      </w:r>
      <w:r>
        <w:t> countries (as the lead implementing agency in 7</w:t>
      </w:r>
      <w:r w:rsidR="005F1B60">
        <w:t>7</w:t>
      </w:r>
      <w:r>
        <w:t xml:space="preserve"> countries and as the cooperating </w:t>
      </w:r>
      <w:r>
        <w:lastRenderedPageBreak/>
        <w:t>implementing agency in 28 countries)</w:t>
      </w:r>
      <w:r w:rsidR="008210D0" w:rsidRPr="008210D0">
        <w:t xml:space="preserve"> </w:t>
      </w:r>
      <w:r w:rsidR="008210D0">
        <w:t xml:space="preserve">as well as </w:t>
      </w:r>
      <w:r w:rsidR="008210D0" w:rsidRPr="00A82531">
        <w:t>six energy efficiency projects in line with decision 89/6</w:t>
      </w:r>
      <w:r w:rsidR="008210D0">
        <w:t>,</w:t>
      </w:r>
      <w:r w:rsidR="00E04E6D">
        <w:t xml:space="preserve"> resulting in the systematic phase</w:t>
      </w:r>
      <w:r w:rsidR="00B0532A">
        <w:noBreakHyphen/>
      </w:r>
      <w:r w:rsidR="00E04E6D">
        <w:t xml:space="preserve">out of </w:t>
      </w:r>
      <w:r w:rsidR="00E04E6D" w:rsidRPr="00E04E6D">
        <w:t>HCFCs</w:t>
      </w:r>
      <w:r>
        <w:t>;</w:t>
      </w:r>
    </w:p>
    <w:p w14:paraId="18BA0E30" w14:textId="078CA019" w:rsidR="00980C45" w:rsidRPr="00A82531" w:rsidRDefault="00980C45" w:rsidP="00980C45">
      <w:pPr>
        <w:pStyle w:val="Heading2"/>
        <w:keepNext/>
        <w:widowControl/>
        <w:rPr>
          <w:lang w:val="en-GB"/>
        </w:rPr>
      </w:pPr>
      <w:r w:rsidRPr="00A82531">
        <w:t xml:space="preserve">Assisted </w:t>
      </w:r>
      <w:r w:rsidR="0094001D" w:rsidRPr="00A82531">
        <w:t>31</w:t>
      </w:r>
      <w:r w:rsidRPr="00A82531">
        <w:t xml:space="preserve"> countries in </w:t>
      </w:r>
      <w:r w:rsidR="00CC4109" w:rsidRPr="00A82531">
        <w:t xml:space="preserve">implementing and reporting </w:t>
      </w:r>
      <w:r w:rsidR="002F17EB">
        <w:t>on</w:t>
      </w:r>
      <w:r w:rsidRPr="00A82531">
        <w:t xml:space="preserve"> enabling activities for HFC phase</w:t>
      </w:r>
      <w:r w:rsidR="002F17EB">
        <w:noBreakHyphen/>
      </w:r>
      <w:r w:rsidRPr="00A82531">
        <w:t xml:space="preserve">down </w:t>
      </w:r>
      <w:r w:rsidR="00A82531" w:rsidRPr="00A82531">
        <w:t xml:space="preserve">and </w:t>
      </w:r>
      <w:r w:rsidR="00EE53F5">
        <w:t xml:space="preserve">supported </w:t>
      </w:r>
      <w:r w:rsidR="00775518">
        <w:t xml:space="preserve">countries in the </w:t>
      </w:r>
      <w:r w:rsidR="00775518" w:rsidRPr="00E125EF">
        <w:t xml:space="preserve">ratification of the </w:t>
      </w:r>
      <w:r w:rsidR="00775518">
        <w:t xml:space="preserve">Kigali </w:t>
      </w:r>
      <w:r w:rsidR="002F17EB">
        <w:t>A</w:t>
      </w:r>
      <w:r w:rsidR="00775518" w:rsidRPr="00E125EF">
        <w:t>mendment</w:t>
      </w:r>
      <w:r w:rsidR="00775518">
        <w:t>;</w:t>
      </w:r>
      <w:r w:rsidR="00775518" w:rsidRPr="00A82531">
        <w:t xml:space="preserve"> </w:t>
      </w:r>
      <w:r w:rsidR="00E75EBB">
        <w:t xml:space="preserve">developed </w:t>
      </w:r>
      <w:r w:rsidR="00297BDA">
        <w:t>Kigali HFC implementation plan (</w:t>
      </w:r>
      <w:r w:rsidR="00E75EBB">
        <w:t>KIP</w:t>
      </w:r>
      <w:r w:rsidR="00297BDA">
        <w:t>)</w:t>
      </w:r>
      <w:r w:rsidR="00E75EBB">
        <w:t xml:space="preserve"> preparation tool kits</w:t>
      </w:r>
      <w:r w:rsidR="008210D0">
        <w:t>,</w:t>
      </w:r>
      <w:r w:rsidR="00E75EBB" w:rsidRPr="00A82531">
        <w:t xml:space="preserve"> </w:t>
      </w:r>
      <w:r w:rsidR="00E75EBB">
        <w:t>assist</w:t>
      </w:r>
      <w:r w:rsidR="00FD608A">
        <w:t>ed 12</w:t>
      </w:r>
      <w:r w:rsidR="00F95240" w:rsidRPr="00A82531">
        <w:t xml:space="preserve"> Article 5 countries </w:t>
      </w:r>
      <w:r w:rsidR="008210D0">
        <w:t xml:space="preserve">in </w:t>
      </w:r>
      <w:r w:rsidR="00F95240" w:rsidRPr="00A82531">
        <w:t>the</w:t>
      </w:r>
      <w:r w:rsidR="00B0532A">
        <w:t>ir requests for</w:t>
      </w:r>
      <w:r w:rsidR="00F95240" w:rsidRPr="00A82531">
        <w:t xml:space="preserve"> </w:t>
      </w:r>
      <w:r w:rsidR="007439AB">
        <w:t xml:space="preserve">project </w:t>
      </w:r>
      <w:r w:rsidR="00F95240" w:rsidRPr="00A82531">
        <w:t xml:space="preserve">preparation </w:t>
      </w:r>
      <w:r w:rsidRPr="00A82531">
        <w:t>of KIP</w:t>
      </w:r>
      <w:r w:rsidR="00B0532A">
        <w:t>s</w:t>
      </w:r>
      <w:r w:rsidR="00FB5A3B">
        <w:t xml:space="preserve"> and</w:t>
      </w:r>
      <w:r w:rsidR="007439AB">
        <w:t xml:space="preserve"> submissions for one KIP</w:t>
      </w:r>
      <w:r w:rsidR="001E7F0E" w:rsidRPr="00A82531">
        <w:t>;</w:t>
      </w:r>
      <w:r w:rsidR="006E30C3">
        <w:t xml:space="preserve"> </w:t>
      </w:r>
      <w:r w:rsidR="00941CBB">
        <w:t xml:space="preserve">assisted in </w:t>
      </w:r>
      <w:r w:rsidR="00D424FB">
        <w:t>monitor</w:t>
      </w:r>
      <w:r w:rsidR="00941CBB">
        <w:t>ing</w:t>
      </w:r>
      <w:r w:rsidR="00D424FB">
        <w:t xml:space="preserve"> and analy</w:t>
      </w:r>
      <w:r w:rsidR="00941CBB">
        <w:t>sis of</w:t>
      </w:r>
      <w:r w:rsidR="00D424FB">
        <w:t xml:space="preserve"> </w:t>
      </w:r>
      <w:r w:rsidR="004E4A63">
        <w:t>HFC consumption</w:t>
      </w:r>
      <w:r w:rsidR="00941CBB">
        <w:t xml:space="preserve"> and baseline </w:t>
      </w:r>
      <w:r w:rsidR="007F74D7">
        <w:t>calculati</w:t>
      </w:r>
      <w:r w:rsidR="00941CBB">
        <w:t>ons</w:t>
      </w:r>
      <w:r w:rsidR="0089767C">
        <w:t xml:space="preserve">; and </w:t>
      </w:r>
      <w:r w:rsidR="00222A76">
        <w:t>discussed</w:t>
      </w:r>
      <w:r w:rsidR="00D85E6B">
        <w:t xml:space="preserve"> with countries as needed </w:t>
      </w:r>
      <w:r w:rsidR="008210D0">
        <w:t xml:space="preserve">about </w:t>
      </w:r>
      <w:r w:rsidR="00D85E6B">
        <w:t>the</w:t>
      </w:r>
      <w:r w:rsidR="00222A76">
        <w:t xml:space="preserve"> risk</w:t>
      </w:r>
      <w:r w:rsidR="00D85E6B">
        <w:t xml:space="preserve"> </w:t>
      </w:r>
      <w:r w:rsidR="00DF46D4">
        <w:t>of</w:t>
      </w:r>
      <w:r w:rsidR="00222A76">
        <w:t xml:space="preserve"> </w:t>
      </w:r>
      <w:r w:rsidR="00222A76" w:rsidRPr="00222A76">
        <w:t>non</w:t>
      </w:r>
      <w:r w:rsidR="0091543C">
        <w:noBreakHyphen/>
      </w:r>
      <w:r w:rsidR="00222A76" w:rsidRPr="00222A76">
        <w:t>compliance</w:t>
      </w:r>
      <w:r w:rsidR="003C3797">
        <w:t xml:space="preserve"> with the Montreal Protocol</w:t>
      </w:r>
      <w:r w:rsidR="00222A76">
        <w:t xml:space="preserve">, </w:t>
      </w:r>
      <w:r w:rsidR="007F74D7">
        <w:t xml:space="preserve">reasons for increases </w:t>
      </w:r>
      <w:r w:rsidR="00222A76">
        <w:t xml:space="preserve">in </w:t>
      </w:r>
      <w:r w:rsidR="003C3797">
        <w:t xml:space="preserve">HFC </w:t>
      </w:r>
      <w:r w:rsidR="00222A76">
        <w:t xml:space="preserve">consumption </w:t>
      </w:r>
      <w:r w:rsidR="007F74D7">
        <w:t>and po</w:t>
      </w:r>
      <w:r w:rsidR="00222A76">
        <w:t>ssible</w:t>
      </w:r>
      <w:r w:rsidR="007F74D7">
        <w:t xml:space="preserve"> mitigation</w:t>
      </w:r>
      <w:r w:rsidR="00D85E6B">
        <w:t xml:space="preserve"> measures</w:t>
      </w:r>
      <w:r w:rsidR="00587897">
        <w:t>;</w:t>
      </w:r>
    </w:p>
    <w:p w14:paraId="1319B67D" w14:textId="2A09A81C" w:rsidR="00D833FE" w:rsidRPr="00D833FE" w:rsidRDefault="00980C45" w:rsidP="00D833FE">
      <w:pPr>
        <w:pStyle w:val="Heading2"/>
        <w:rPr>
          <w:i/>
          <w:iCs/>
        </w:rPr>
      </w:pPr>
      <w:r w:rsidRPr="00145310">
        <w:rPr>
          <w:lang w:val="en-US"/>
        </w:rPr>
        <w:t xml:space="preserve">Continued the operation of the regional networks of national ozone officers (NOOs) by organizing a total of </w:t>
      </w:r>
      <w:r w:rsidR="00BF6FE1" w:rsidRPr="00145310">
        <w:rPr>
          <w:lang w:val="en-US"/>
        </w:rPr>
        <w:t>23</w:t>
      </w:r>
      <w:r w:rsidRPr="00145310">
        <w:rPr>
          <w:lang w:val="en-US"/>
        </w:rPr>
        <w:t xml:space="preserve"> network and thematic meetings, and 2</w:t>
      </w:r>
      <w:r w:rsidR="009209D4" w:rsidRPr="00145310">
        <w:rPr>
          <w:lang w:val="en-US"/>
        </w:rPr>
        <w:t>2</w:t>
      </w:r>
      <w:r w:rsidRPr="00145310">
        <w:rPr>
          <w:lang w:val="en-US"/>
        </w:rPr>
        <w:t xml:space="preserve"> other meetings (</w:t>
      </w:r>
      <w:r w:rsidR="00AD21BE" w:rsidRPr="00145310">
        <w:rPr>
          <w:lang w:val="en-US"/>
        </w:rPr>
        <w:t xml:space="preserve">40 per cent </w:t>
      </w:r>
      <w:r w:rsidR="003C3797">
        <w:rPr>
          <w:lang w:val="en-US"/>
        </w:rPr>
        <w:t>were</w:t>
      </w:r>
      <w:r w:rsidR="00AD21BE" w:rsidRPr="00145310">
        <w:rPr>
          <w:lang w:val="en-US"/>
        </w:rPr>
        <w:t xml:space="preserve"> </w:t>
      </w:r>
      <w:r w:rsidR="009209D4" w:rsidRPr="00145310">
        <w:rPr>
          <w:lang w:val="en-US"/>
        </w:rPr>
        <w:t>virtual meetings</w:t>
      </w:r>
      <w:r w:rsidRPr="00145310">
        <w:rPr>
          <w:lang w:val="en-US"/>
        </w:rPr>
        <w:t>)</w:t>
      </w:r>
      <w:r w:rsidR="004C3120" w:rsidRPr="00145310">
        <w:rPr>
          <w:lang w:val="en-US"/>
        </w:rPr>
        <w:t xml:space="preserve"> </w:t>
      </w:r>
      <w:r w:rsidRPr="00145310">
        <w:rPr>
          <w:lang w:val="en-US"/>
        </w:rPr>
        <w:t>on various topics relevant to compliance with the Montreal Protocol including the Kigali Amendment</w:t>
      </w:r>
      <w:r w:rsidR="003C3797">
        <w:rPr>
          <w:lang w:val="en-US"/>
        </w:rPr>
        <w:t>;</w:t>
      </w:r>
      <w:r w:rsidR="00085771" w:rsidRPr="00145310">
        <w:rPr>
          <w:lang w:val="en-US"/>
        </w:rPr>
        <w:t xml:space="preserve"> </w:t>
      </w:r>
      <w:r w:rsidR="00986340">
        <w:rPr>
          <w:lang w:val="en-US"/>
        </w:rPr>
        <w:t xml:space="preserve">and </w:t>
      </w:r>
      <w:r w:rsidR="00A477AA" w:rsidRPr="004C7F4D">
        <w:t xml:space="preserve">trained 116 new NOOs in six regions through the NOO training programme </w:t>
      </w:r>
      <w:r w:rsidR="00085771" w:rsidRPr="004C7F4D">
        <w:rPr>
          <w:lang w:val="en-US"/>
        </w:rPr>
        <w:t>resulting in</w:t>
      </w:r>
      <w:r w:rsidR="000A0EEC" w:rsidRPr="004C7F4D">
        <w:rPr>
          <w:lang w:val="en-US"/>
        </w:rPr>
        <w:t xml:space="preserve"> the</w:t>
      </w:r>
      <w:r w:rsidR="00986340" w:rsidRPr="004C7F4D">
        <w:rPr>
          <w:lang w:val="en-US"/>
        </w:rPr>
        <w:t xml:space="preserve"> </w:t>
      </w:r>
      <w:r w:rsidR="0039650E" w:rsidRPr="004C7F4D">
        <w:rPr>
          <w:lang w:val="en-US"/>
        </w:rPr>
        <w:t xml:space="preserve">increased </w:t>
      </w:r>
      <w:r w:rsidRPr="004C7F4D">
        <w:t>capacity of NOUs to deal with emerging issues</w:t>
      </w:r>
      <w:r w:rsidR="00622B78" w:rsidRPr="004C7F4D">
        <w:t xml:space="preserve"> and</w:t>
      </w:r>
      <w:r w:rsidR="00145310" w:rsidRPr="004C7F4D">
        <w:t xml:space="preserve"> the</w:t>
      </w:r>
      <w:r w:rsidRPr="004C7F4D">
        <w:t xml:space="preserve"> sharing </w:t>
      </w:r>
      <w:r w:rsidR="00145310" w:rsidRPr="004C7F4D">
        <w:t xml:space="preserve">of </w:t>
      </w:r>
      <w:r w:rsidRPr="004C7F4D">
        <w:t>information and best practice</w:t>
      </w:r>
      <w:r w:rsidR="00622B78" w:rsidRPr="004C7F4D">
        <w:t>s</w:t>
      </w:r>
      <w:r w:rsidR="00622B78">
        <w:t>;</w:t>
      </w:r>
    </w:p>
    <w:p w14:paraId="1D567890" w14:textId="5F7A77EE" w:rsidR="00980C45" w:rsidRPr="00E763F5" w:rsidRDefault="00980C45" w:rsidP="00980C45">
      <w:pPr>
        <w:pStyle w:val="Heading2"/>
        <w:rPr>
          <w:lang w:val="en-GB"/>
        </w:rPr>
      </w:pPr>
      <w:r w:rsidRPr="00E763F5">
        <w:t xml:space="preserve">Developed regional and global capacity building and information products and services including factsheets, publications, </w:t>
      </w:r>
      <w:r w:rsidR="003313C3" w:rsidRPr="00E763F5">
        <w:t xml:space="preserve">desktop and smartphone applications, </w:t>
      </w:r>
      <w:r w:rsidRPr="00E763F5">
        <w:t>and</w:t>
      </w:r>
      <w:r w:rsidR="00781C74">
        <w:t xml:space="preserve"> training</w:t>
      </w:r>
      <w:r w:rsidRPr="00E763F5">
        <w:t xml:space="preserve"> manuals; maintained </w:t>
      </w:r>
      <w:r w:rsidR="008B75DA">
        <w:t xml:space="preserve">an updated </w:t>
      </w:r>
      <w:r w:rsidRPr="00E763F5">
        <w:t xml:space="preserve">OzonAction website; prepared and disseminated </w:t>
      </w:r>
      <w:r w:rsidR="00946418" w:rsidRPr="00E763F5">
        <w:t xml:space="preserve">biweekly </w:t>
      </w:r>
      <w:r w:rsidRPr="00E763F5">
        <w:t xml:space="preserve">OzonNews </w:t>
      </w:r>
      <w:r w:rsidR="00630471" w:rsidRPr="00E763F5">
        <w:t>newsletter and four special editions</w:t>
      </w:r>
      <w:r w:rsidR="000F2678" w:rsidRPr="00E763F5">
        <w:t xml:space="preserve"> resulting in </w:t>
      </w:r>
      <w:r w:rsidR="00781C74">
        <w:t xml:space="preserve">a </w:t>
      </w:r>
      <w:r w:rsidR="000F2678" w:rsidRPr="00E763F5">
        <w:t xml:space="preserve">high degree of </w:t>
      </w:r>
      <w:r w:rsidR="00CF711A">
        <w:t xml:space="preserve">countries’ </w:t>
      </w:r>
      <w:r w:rsidR="000F2678" w:rsidRPr="00E763F5">
        <w:t>satisfaction with CAP products and resources</w:t>
      </w:r>
      <w:r w:rsidR="00B139CE">
        <w:t xml:space="preserve"> </w:t>
      </w:r>
      <w:r w:rsidR="00CF711A">
        <w:t>as shown in the responses to</w:t>
      </w:r>
      <w:r w:rsidR="00B139CE">
        <w:t xml:space="preserve"> a </w:t>
      </w:r>
      <w:r w:rsidR="00B139CE" w:rsidRPr="00E763F5">
        <w:t>regional survey</w:t>
      </w:r>
      <w:r w:rsidR="000F2678" w:rsidRPr="00E763F5">
        <w:t xml:space="preserve">; </w:t>
      </w:r>
      <w:r w:rsidRPr="00E763F5">
        <w:t xml:space="preserve">organized outreach activities such as the Ozone2Climate Asia and Pacific Regional Art Contest; </w:t>
      </w:r>
      <w:r w:rsidR="001B1465">
        <w:t xml:space="preserve">and </w:t>
      </w:r>
      <w:r w:rsidRPr="00E763F5">
        <w:t xml:space="preserve">supported the celebration of the </w:t>
      </w:r>
      <w:r w:rsidR="001B1465">
        <w:t>World</w:t>
      </w:r>
      <w:r w:rsidR="001B1465" w:rsidRPr="00E763F5">
        <w:t xml:space="preserve"> </w:t>
      </w:r>
      <w:r w:rsidRPr="00E763F5">
        <w:t>Ozone Day and World Refrigeration Day;</w:t>
      </w:r>
    </w:p>
    <w:p w14:paraId="41543701" w14:textId="79D6B0B8" w:rsidR="00632723" w:rsidRPr="00632723" w:rsidRDefault="00EF0E20" w:rsidP="00632723">
      <w:pPr>
        <w:pStyle w:val="Heading2"/>
      </w:pPr>
      <w:r>
        <w:t xml:space="preserve">Continued </w:t>
      </w:r>
      <w:r w:rsidR="00446BCB">
        <w:t xml:space="preserve">to develop and promote </w:t>
      </w:r>
      <w:r w:rsidR="00980C45" w:rsidRPr="00E763F5">
        <w:t xml:space="preserve">products </w:t>
      </w:r>
      <w:r w:rsidR="00845D61">
        <w:t xml:space="preserve">resulting </w:t>
      </w:r>
      <w:r w:rsidR="00980C45" w:rsidRPr="00E763F5">
        <w:t>from the global activities</w:t>
      </w:r>
      <w:r w:rsidR="00654136" w:rsidRPr="00E763F5">
        <w:t xml:space="preserve"> and the global training programme for the refrigeration servicing sector</w:t>
      </w:r>
      <w:r w:rsidR="00BA4B91">
        <w:t>:</w:t>
      </w:r>
      <w:r w:rsidR="00B13EE4">
        <w:t xml:space="preserve"> </w:t>
      </w:r>
      <w:r w:rsidR="00C11097">
        <w:t xml:space="preserve">the </w:t>
      </w:r>
      <w:r w:rsidR="000023B7" w:rsidRPr="00F868C2">
        <w:t>Refrigerant</w:t>
      </w:r>
      <w:r w:rsidR="000023B7" w:rsidRPr="003B0FA9">
        <w:t xml:space="preserve"> </w:t>
      </w:r>
      <w:r w:rsidR="000023B7" w:rsidRPr="00F868C2">
        <w:t>Driving</w:t>
      </w:r>
      <w:r w:rsidR="000023B7" w:rsidRPr="003B0FA9">
        <w:t xml:space="preserve"> </w:t>
      </w:r>
      <w:r w:rsidR="000023B7" w:rsidRPr="00F868C2">
        <w:t>License</w:t>
      </w:r>
      <w:r w:rsidR="000023B7" w:rsidRPr="00EF0E20">
        <w:t xml:space="preserve"> </w:t>
      </w:r>
      <w:r w:rsidR="00845D61">
        <w:t>(RDL)</w:t>
      </w:r>
      <w:r w:rsidR="000023B7" w:rsidRPr="00EF0E20">
        <w:t xml:space="preserve"> </w:t>
      </w:r>
      <w:r w:rsidRPr="00EF0E20">
        <w:t>program</w:t>
      </w:r>
      <w:r w:rsidR="00BA4B91">
        <w:t>me,</w:t>
      </w:r>
      <w:r w:rsidRPr="00EF0E20">
        <w:t xml:space="preserve"> </w:t>
      </w:r>
      <w:r w:rsidR="00B13EE4">
        <w:t xml:space="preserve">which </w:t>
      </w:r>
      <w:r w:rsidR="000023B7">
        <w:t>is open</w:t>
      </w:r>
      <w:r w:rsidRPr="00EF0E20">
        <w:t xml:space="preserve"> for applications from interested NOU</w:t>
      </w:r>
      <w:r w:rsidR="00C11097">
        <w:t>s</w:t>
      </w:r>
      <w:r w:rsidR="00BA4B91">
        <w:t xml:space="preserve"> since J</w:t>
      </w:r>
      <w:r w:rsidR="00BA4B91" w:rsidRPr="00EF0E20">
        <w:t>uly</w:t>
      </w:r>
      <w:r w:rsidR="00BD4CD1">
        <w:t> </w:t>
      </w:r>
      <w:r w:rsidR="00BA4B91" w:rsidRPr="00EF0E20">
        <w:t>2023</w:t>
      </w:r>
      <w:r w:rsidR="00F21F8A">
        <w:t xml:space="preserve">; </w:t>
      </w:r>
      <w:r w:rsidR="00AC5C5A">
        <w:t>three e</w:t>
      </w:r>
      <w:r w:rsidR="003B0FA9">
        <w:noBreakHyphen/>
      </w:r>
      <w:r w:rsidR="00AC5C5A">
        <w:t>learning courses</w:t>
      </w:r>
      <w:r w:rsidR="00007E84">
        <w:t xml:space="preserve"> (</w:t>
      </w:r>
      <w:r w:rsidR="00814648">
        <w:t>r</w:t>
      </w:r>
      <w:r w:rsidR="00814648" w:rsidRPr="00814648">
        <w:t xml:space="preserve">efrigerants </w:t>
      </w:r>
      <w:r w:rsidR="00814648">
        <w:t>l</w:t>
      </w:r>
      <w:r w:rsidR="00814648" w:rsidRPr="00814648">
        <w:t>iterac</w:t>
      </w:r>
      <w:r w:rsidR="00AC5C5A">
        <w:t>y, s</w:t>
      </w:r>
      <w:r w:rsidR="00583247" w:rsidRPr="00583247">
        <w:t xml:space="preserve">ound </w:t>
      </w:r>
      <w:r w:rsidR="00AC5C5A">
        <w:t>m</w:t>
      </w:r>
      <w:r w:rsidR="00583247" w:rsidRPr="00583247">
        <w:t xml:space="preserve">anagement of </w:t>
      </w:r>
      <w:r w:rsidR="00AC5C5A">
        <w:t>r</w:t>
      </w:r>
      <w:r w:rsidR="00583247" w:rsidRPr="00583247">
        <w:t>efrigerants</w:t>
      </w:r>
      <w:r w:rsidR="00007E84">
        <w:t xml:space="preserve"> and</w:t>
      </w:r>
      <w:r w:rsidR="00894E3D">
        <w:t xml:space="preserve"> e</w:t>
      </w:r>
      <w:r w:rsidR="00894E3D" w:rsidRPr="00894E3D">
        <w:t xml:space="preserve">nergy </w:t>
      </w:r>
      <w:r w:rsidR="00894E3D">
        <w:t>e</w:t>
      </w:r>
      <w:r w:rsidR="00894E3D" w:rsidRPr="00894E3D">
        <w:t xml:space="preserve">fficiency </w:t>
      </w:r>
      <w:r w:rsidR="00894E3D">
        <w:t>l</w:t>
      </w:r>
      <w:r w:rsidR="00894E3D" w:rsidRPr="00894E3D">
        <w:t xml:space="preserve">iteracy for </w:t>
      </w:r>
      <w:r w:rsidR="00F81BB9">
        <w:t>refrigeration and air-conditioning (</w:t>
      </w:r>
      <w:r w:rsidR="00406517">
        <w:t>RAC</w:t>
      </w:r>
      <w:r w:rsidR="00F81BB9">
        <w:t>)</w:t>
      </w:r>
      <w:r w:rsidR="00406517">
        <w:t xml:space="preserve"> s</w:t>
      </w:r>
      <w:r w:rsidR="00894E3D" w:rsidRPr="00894E3D">
        <w:t>ystems</w:t>
      </w:r>
      <w:r w:rsidR="00007E84">
        <w:t>)</w:t>
      </w:r>
      <w:r w:rsidR="0091206A">
        <w:t>;</w:t>
      </w:r>
      <w:r w:rsidR="00406517">
        <w:t xml:space="preserve"> a </w:t>
      </w:r>
      <w:r w:rsidR="00007E84">
        <w:t>u</w:t>
      </w:r>
      <w:r w:rsidR="003836DA" w:rsidRPr="003836DA">
        <w:t xml:space="preserve">niversity </w:t>
      </w:r>
      <w:r w:rsidR="00007E84">
        <w:t>c</w:t>
      </w:r>
      <w:r w:rsidR="003836DA" w:rsidRPr="003836DA">
        <w:t xml:space="preserve">ourse on </w:t>
      </w:r>
      <w:r w:rsidR="00007E84">
        <w:t>r</w:t>
      </w:r>
      <w:r w:rsidR="003836DA" w:rsidRPr="003836DA">
        <w:t xml:space="preserve">efrigerant </w:t>
      </w:r>
      <w:r w:rsidR="00007E84">
        <w:t>m</w:t>
      </w:r>
      <w:r w:rsidR="003836DA" w:rsidRPr="003836DA">
        <w:t>anagement</w:t>
      </w:r>
      <w:r w:rsidR="00043A85">
        <w:t xml:space="preserve">; </w:t>
      </w:r>
      <w:r w:rsidR="00B53733">
        <w:t xml:space="preserve">a RAC </w:t>
      </w:r>
      <w:r w:rsidR="00043A85">
        <w:t>training manua</w:t>
      </w:r>
      <w:r w:rsidR="00B53733">
        <w:t>l</w:t>
      </w:r>
      <w:r w:rsidR="00043A85">
        <w:t xml:space="preserve">; </w:t>
      </w:r>
      <w:r w:rsidR="00B53733">
        <w:t>factsheets</w:t>
      </w:r>
      <w:r w:rsidR="00007E84">
        <w:t xml:space="preserve"> (o</w:t>
      </w:r>
      <w:r w:rsidR="00233645">
        <w:t>ne on</w:t>
      </w:r>
      <w:r w:rsidR="00E249D0">
        <w:t xml:space="preserve"> refrigerant safety and </w:t>
      </w:r>
      <w:r w:rsidR="00233645">
        <w:t>one for the mobile</w:t>
      </w:r>
      <w:r w:rsidR="0091206A">
        <w:t xml:space="preserve"> </w:t>
      </w:r>
      <w:r w:rsidR="00E249D0">
        <w:t>air</w:t>
      </w:r>
      <w:r w:rsidR="0091206A">
        <w:t>-</w:t>
      </w:r>
      <w:r w:rsidR="00E249D0">
        <w:t>condition</w:t>
      </w:r>
      <w:r w:rsidR="00233645">
        <w:t xml:space="preserve">ing </w:t>
      </w:r>
      <w:r w:rsidR="00297BDA">
        <w:t xml:space="preserve">(MAC) </w:t>
      </w:r>
      <w:r w:rsidR="00233645">
        <w:t>sector)</w:t>
      </w:r>
      <w:r w:rsidR="00043A85">
        <w:t>;</w:t>
      </w:r>
      <w:r w:rsidR="00B53733">
        <w:t xml:space="preserve"> a</w:t>
      </w:r>
      <w:r w:rsidR="00F56C7F">
        <w:t xml:space="preserve"> </w:t>
      </w:r>
      <w:r w:rsidR="00B53733">
        <w:t xml:space="preserve">quick guide on </w:t>
      </w:r>
      <w:r w:rsidR="0026796F">
        <w:t>flammable refrigerants; and</w:t>
      </w:r>
      <w:r w:rsidR="00043A85">
        <w:t xml:space="preserve"> </w:t>
      </w:r>
      <w:r w:rsidR="00611CD7">
        <w:t xml:space="preserve">mobile </w:t>
      </w:r>
      <w:r w:rsidR="005724B8">
        <w:t>applications</w:t>
      </w:r>
      <w:r w:rsidR="00611CD7">
        <w:t xml:space="preserve"> for RAC </w:t>
      </w:r>
      <w:r w:rsidR="00611CD7" w:rsidRPr="007A7648">
        <w:t>technicians</w:t>
      </w:r>
      <w:r w:rsidR="00632723" w:rsidRPr="007A7648">
        <w:t xml:space="preserve">, </w:t>
      </w:r>
      <w:r w:rsidR="00F26427">
        <w:t xml:space="preserve">all of which </w:t>
      </w:r>
      <w:r w:rsidR="00632723" w:rsidRPr="007A7648">
        <w:t>provid</w:t>
      </w:r>
      <w:r w:rsidR="00F26427">
        <w:t>ed</w:t>
      </w:r>
      <w:r w:rsidR="00632723" w:rsidRPr="007A7648">
        <w:t xml:space="preserve"> NOUs </w:t>
      </w:r>
      <w:r w:rsidR="007A7648" w:rsidRPr="007A7648">
        <w:t>w</w:t>
      </w:r>
      <w:r w:rsidR="00632723" w:rsidRPr="0068471F">
        <w:t xml:space="preserve">ith a variety of products and tools to </w:t>
      </w:r>
      <w:r w:rsidR="007A7648">
        <w:t>facilitate the</w:t>
      </w:r>
      <w:r w:rsidR="00632723" w:rsidRPr="0068471F">
        <w:t xml:space="preserve"> preparation and implementation of the </w:t>
      </w:r>
      <w:r w:rsidR="00CF711A">
        <w:t>Multilateral Fund</w:t>
      </w:r>
      <w:r w:rsidR="00632723" w:rsidRPr="0068471F">
        <w:t xml:space="preserve"> projects and activities.</w:t>
      </w:r>
    </w:p>
    <w:p w14:paraId="75DB8C16" w14:textId="671C96F0" w:rsidR="00980C45" w:rsidRPr="00E763F5" w:rsidRDefault="00980C45" w:rsidP="00980C45">
      <w:pPr>
        <w:pStyle w:val="Heading2"/>
      </w:pPr>
      <w:r w:rsidRPr="00E763F5">
        <w:t>Continued partnership</w:t>
      </w:r>
      <w:r w:rsidR="00F26427">
        <w:t xml:space="preserve"> </w:t>
      </w:r>
      <w:r w:rsidRPr="00E763F5">
        <w:t>based on a memorandum of understanding and an annual workplan, with the World Customs Organisation (WCO) to provide appropriate information and training materials for customs officers and NOOs on issues related to trade of controlled substances, enforcement operations, best practices and innovative approaches, and ways to combat illegal trade of controlled substances;</w:t>
      </w:r>
    </w:p>
    <w:p w14:paraId="029A10AC" w14:textId="77777777" w:rsidR="00980C45" w:rsidRPr="00B13415" w:rsidRDefault="00980C45" w:rsidP="00980C45">
      <w:pPr>
        <w:pStyle w:val="Heading2"/>
      </w:pPr>
      <w:r w:rsidRPr="00E763F5">
        <w:t>Continued and expanded partnerships with several industry associations</w:t>
      </w:r>
      <w:r w:rsidRPr="00E763F5">
        <w:rPr>
          <w:rStyle w:val="FootnoteReference"/>
        </w:rPr>
        <w:footnoteReference w:id="4"/>
      </w:r>
      <w:r w:rsidRPr="00E763F5">
        <w:t xml:space="preserve"> to harness their reputation, expertise, and knowledge products to support Article 5 countries in their initiatives in the refrigeration servicing sector</w:t>
      </w:r>
      <w:r w:rsidRPr="00B13415">
        <w:t>; and</w:t>
      </w:r>
    </w:p>
    <w:p w14:paraId="7B0536CA" w14:textId="39668285" w:rsidR="00B3233E" w:rsidRPr="002B6FE1" w:rsidRDefault="00B3233E" w:rsidP="00C37B9A">
      <w:pPr>
        <w:pStyle w:val="Heading2"/>
        <w:widowControl/>
        <w:numPr>
          <w:ilvl w:val="1"/>
          <w:numId w:val="1"/>
        </w:numPr>
      </w:pPr>
      <w:r>
        <w:lastRenderedPageBreak/>
        <w:t xml:space="preserve">Supported the </w:t>
      </w:r>
      <w:r w:rsidRPr="009C1C29">
        <w:t>Multilateral Fund</w:t>
      </w:r>
      <w:r>
        <w:t xml:space="preserve"> </w:t>
      </w:r>
      <w:r w:rsidR="009218C5">
        <w:t>policy</w:t>
      </w:r>
      <w:r>
        <w:t xml:space="preserve"> on gender mainstreaming </w:t>
      </w:r>
      <w:r w:rsidR="0091206A">
        <w:t xml:space="preserve">at project level and </w:t>
      </w:r>
      <w:r w:rsidR="00D42D96">
        <w:t xml:space="preserve">in </w:t>
      </w:r>
      <w:r w:rsidR="00D42D96" w:rsidRPr="00D42D96">
        <w:t xml:space="preserve">CAP services </w:t>
      </w:r>
      <w:r>
        <w:t xml:space="preserve">through the inclusion of gender mainstreaming resources on the </w:t>
      </w:r>
      <w:r w:rsidR="001446CB">
        <w:t xml:space="preserve">OzonAction </w:t>
      </w:r>
      <w:r>
        <w:t xml:space="preserve">website; </w:t>
      </w:r>
      <w:r w:rsidR="00D06AA2">
        <w:t xml:space="preserve">organizing several </w:t>
      </w:r>
      <w:r w:rsidR="00991133" w:rsidRPr="00991133">
        <w:t>regional workshops on gender mainstreaming or gender</w:t>
      </w:r>
      <w:r w:rsidR="00F81BB9">
        <w:t>-</w:t>
      </w:r>
      <w:r w:rsidR="00991133" w:rsidRPr="00991133">
        <w:t>related sessions in most regions</w:t>
      </w:r>
      <w:r w:rsidR="00991133">
        <w:t>;</w:t>
      </w:r>
      <w:r w:rsidR="00D06AA2">
        <w:t xml:space="preserve"> </w:t>
      </w:r>
      <w:r>
        <w:t>releasing two publications on gender mainstreaming;</w:t>
      </w:r>
      <w:r w:rsidR="009D37B7">
        <w:t xml:space="preserve"> </w:t>
      </w:r>
      <w:r w:rsidR="009D37B7" w:rsidRPr="009D37B7">
        <w:t>support</w:t>
      </w:r>
      <w:r w:rsidR="00E763F5">
        <w:t>ed</w:t>
      </w:r>
      <w:r w:rsidR="009D37B7" w:rsidRPr="009D37B7">
        <w:t xml:space="preserve"> an international network of women in cooling</w:t>
      </w:r>
      <w:r w:rsidR="00E763F5">
        <w:t>;</w:t>
      </w:r>
      <w:r w:rsidR="009D37B7" w:rsidRPr="00EB1BEC">
        <w:rPr>
          <w:sz w:val="18"/>
          <w:szCs w:val="18"/>
        </w:rPr>
        <w:t xml:space="preserve"> </w:t>
      </w:r>
      <w:r w:rsidR="0067150D">
        <w:t>and</w:t>
      </w:r>
      <w:r>
        <w:t xml:space="preserve"> </w:t>
      </w:r>
      <w:r w:rsidR="009218C5">
        <w:t>ensure</w:t>
      </w:r>
      <w:r w:rsidR="009A349B">
        <w:t>d</w:t>
      </w:r>
      <w:r w:rsidR="009218C5">
        <w:t xml:space="preserve"> </w:t>
      </w:r>
      <w:r w:rsidR="009B16E7">
        <w:t xml:space="preserve">gender mainstreaming </w:t>
      </w:r>
      <w:r w:rsidR="008273BB">
        <w:t xml:space="preserve">requirements, targets, and indicators </w:t>
      </w:r>
      <w:r w:rsidR="009B16E7">
        <w:t xml:space="preserve">were included </w:t>
      </w:r>
      <w:r w:rsidR="00980C45" w:rsidRPr="009C1C29">
        <w:t xml:space="preserve">in </w:t>
      </w:r>
      <w:r w:rsidR="009218C5">
        <w:t xml:space="preserve">all </w:t>
      </w:r>
      <w:r w:rsidR="00980C45" w:rsidRPr="009C1C29">
        <w:t xml:space="preserve">project development and implementation </w:t>
      </w:r>
      <w:r w:rsidR="00980C45" w:rsidRPr="002B6FE1">
        <w:t>phases</w:t>
      </w:r>
      <w:r w:rsidR="002B6FE1" w:rsidRPr="002B6FE1">
        <w:t xml:space="preserve"> </w:t>
      </w:r>
      <w:r w:rsidR="002B6FE1" w:rsidRPr="0068471F">
        <w:t xml:space="preserve">resulting in increased consideration of gender mainstreaming in </w:t>
      </w:r>
      <w:r w:rsidR="008273BB">
        <w:t xml:space="preserve">the </w:t>
      </w:r>
      <w:r w:rsidR="002B6FE1" w:rsidRPr="0068471F">
        <w:t xml:space="preserve">implementation of </w:t>
      </w:r>
      <w:r w:rsidR="00F81BB9">
        <w:t>Fund</w:t>
      </w:r>
      <w:r w:rsidR="0043454F">
        <w:t>-supported projects</w:t>
      </w:r>
      <w:r w:rsidR="0067150D" w:rsidRPr="002B6FE1">
        <w:t>.</w:t>
      </w:r>
    </w:p>
    <w:p w14:paraId="1F418518" w14:textId="17D5FCA5" w:rsidR="00505F26" w:rsidRPr="00844973" w:rsidRDefault="00BF06C9" w:rsidP="00EE668A">
      <w:pPr>
        <w:rPr>
          <w:u w:val="single"/>
        </w:rPr>
      </w:pPr>
      <w:r>
        <w:rPr>
          <w:u w:val="single"/>
        </w:rPr>
        <w:t>Progress r</w:t>
      </w:r>
      <w:r w:rsidRPr="00844973">
        <w:rPr>
          <w:u w:val="single"/>
        </w:rPr>
        <w:t xml:space="preserve">eport </w:t>
      </w:r>
      <w:r w:rsidR="00505F26" w:rsidRPr="00844973">
        <w:rPr>
          <w:u w:val="single"/>
        </w:rPr>
        <w:t xml:space="preserve">on </w:t>
      </w:r>
      <w:r w:rsidR="008B2283">
        <w:rPr>
          <w:u w:val="single"/>
        </w:rPr>
        <w:t xml:space="preserve">the </w:t>
      </w:r>
      <w:r w:rsidR="00505F26" w:rsidRPr="00844973">
        <w:rPr>
          <w:u w:val="single"/>
        </w:rPr>
        <w:t>technical assistance project for twinning of ozone officers and energy efficiency policy makers</w:t>
      </w:r>
      <w:r w:rsidR="00F81BB9">
        <w:rPr>
          <w:u w:val="single"/>
        </w:rPr>
        <w:t xml:space="preserve"> to support Kigali Amendment objects (phase I: 2023-2024)</w:t>
      </w:r>
      <w:r w:rsidR="00505F26" w:rsidRPr="00844973">
        <w:rPr>
          <w:u w:val="single"/>
        </w:rPr>
        <w:t xml:space="preserve"> </w:t>
      </w:r>
    </w:p>
    <w:p w14:paraId="209C8DF8" w14:textId="4C4D905B" w:rsidR="00987DE1" w:rsidRDefault="00ED4231" w:rsidP="00ED4231">
      <w:pPr>
        <w:pStyle w:val="Heading1"/>
        <w:numPr>
          <w:ilvl w:val="0"/>
          <w:numId w:val="1"/>
        </w:numPr>
        <w:spacing w:before="240"/>
      </w:pPr>
      <w:r>
        <w:t>At the 91</w:t>
      </w:r>
      <w:r w:rsidRPr="00ED4231">
        <w:rPr>
          <w:vertAlign w:val="superscript"/>
        </w:rPr>
        <w:t>st</w:t>
      </w:r>
      <w:r>
        <w:t xml:space="preserve"> meeting </w:t>
      </w:r>
      <w:r w:rsidR="001E362F">
        <w:t xml:space="preserve">the Executive </w:t>
      </w:r>
      <w:r w:rsidR="006F6865">
        <w:t>C</w:t>
      </w:r>
      <w:r w:rsidR="001E362F">
        <w:t>ommittee approve</w:t>
      </w:r>
      <w:r w:rsidR="008B2283">
        <w:t>d</w:t>
      </w:r>
      <w:r w:rsidR="001E362F">
        <w:t xml:space="preserve"> </w:t>
      </w:r>
      <w:r w:rsidR="00F81BB9">
        <w:t>phase I of the</w:t>
      </w:r>
      <w:r w:rsidR="001E362F">
        <w:t xml:space="preserve"> </w:t>
      </w:r>
      <w:r w:rsidR="003F2DAA">
        <w:t xml:space="preserve">global technical assistance project for twinning of NOOs and national energy efficiency policy </w:t>
      </w:r>
      <w:r w:rsidR="008B2283">
        <w:t>makers</w:t>
      </w:r>
      <w:r w:rsidR="003F2DAA">
        <w:t xml:space="preserve"> to support Kigali Amendment objectives</w:t>
      </w:r>
      <w:r w:rsidR="00987DE1">
        <w:t xml:space="preserve"> </w:t>
      </w:r>
      <w:r w:rsidR="009E4FFB">
        <w:t xml:space="preserve">(hereafter referred to as the twinning project) </w:t>
      </w:r>
      <w:r w:rsidR="004F7754">
        <w:t>and request</w:t>
      </w:r>
      <w:r w:rsidR="004E692F">
        <w:t xml:space="preserve">ed UNEP to provide a midterm report </w:t>
      </w:r>
      <w:r w:rsidR="00F81BB9">
        <w:t xml:space="preserve">on progress in the implementation </w:t>
      </w:r>
      <w:r w:rsidR="00753509">
        <w:t>in 2023 as part of it</w:t>
      </w:r>
      <w:r w:rsidR="000D76C9">
        <w:t xml:space="preserve">s </w:t>
      </w:r>
      <w:r w:rsidR="00F81BB9">
        <w:t>CAP</w:t>
      </w:r>
      <w:r w:rsidR="000D76C9">
        <w:t xml:space="preserve"> progress </w:t>
      </w:r>
      <w:r w:rsidR="005C0C4E">
        <w:t>report (</w:t>
      </w:r>
      <w:r w:rsidR="006F6865">
        <w:t>d</w:t>
      </w:r>
      <w:r w:rsidR="00432EBB">
        <w:t>ecision 91/42)</w:t>
      </w:r>
      <w:r w:rsidR="000D76C9">
        <w:t>.</w:t>
      </w:r>
      <w:r w:rsidR="00FF6F52">
        <w:t xml:space="preserve"> </w:t>
      </w:r>
    </w:p>
    <w:p w14:paraId="7B32DA51" w14:textId="025427BB" w:rsidR="009D5EAC" w:rsidRDefault="00064428" w:rsidP="00D61B40">
      <w:pPr>
        <w:pStyle w:val="Heading1"/>
      </w:pPr>
      <w:r>
        <w:t xml:space="preserve">UNEP </w:t>
      </w:r>
      <w:r w:rsidR="00D33E7F">
        <w:t xml:space="preserve">reported </w:t>
      </w:r>
      <w:r w:rsidR="00CC754F">
        <w:t xml:space="preserve">that </w:t>
      </w:r>
      <w:r w:rsidR="0062137C" w:rsidRPr="0062137C">
        <w:t>several preparatory activities</w:t>
      </w:r>
      <w:r w:rsidR="00EA1DE5">
        <w:t xml:space="preserve"> were completed during this reporting p</w:t>
      </w:r>
      <w:r w:rsidR="005B2474">
        <w:t>eriod</w:t>
      </w:r>
      <w:r w:rsidR="0062137C">
        <w:t xml:space="preserve"> </w:t>
      </w:r>
      <w:r w:rsidR="00AE163A">
        <w:t>including</w:t>
      </w:r>
      <w:r w:rsidR="009D5EAC">
        <w:t xml:space="preserve">: </w:t>
      </w:r>
      <w:r w:rsidR="005B2474">
        <w:t xml:space="preserve">the identification of </w:t>
      </w:r>
      <w:r w:rsidR="009D5EAC">
        <w:t xml:space="preserve">eligible </w:t>
      </w:r>
      <w:r w:rsidR="00D5294F">
        <w:t>national energy efficiency policy makers</w:t>
      </w:r>
      <w:r w:rsidR="009D5EAC">
        <w:t xml:space="preserve"> and </w:t>
      </w:r>
      <w:r w:rsidR="005B2474">
        <w:t>f</w:t>
      </w:r>
      <w:r w:rsidR="009D5EAC">
        <w:t xml:space="preserve">inancial </w:t>
      </w:r>
      <w:r w:rsidR="005B2474">
        <w:t>m</w:t>
      </w:r>
      <w:r w:rsidR="009D5EAC">
        <w:t xml:space="preserve">echanism </w:t>
      </w:r>
      <w:r w:rsidR="005B2474">
        <w:t>f</w:t>
      </w:r>
      <w:r w:rsidR="009D5EAC">
        <w:t xml:space="preserve">ocal </w:t>
      </w:r>
      <w:r w:rsidR="005B2474">
        <w:t>p</w:t>
      </w:r>
      <w:r w:rsidR="009D5EAC">
        <w:t>oints from each participating country</w:t>
      </w:r>
      <w:r w:rsidR="00617E52">
        <w:t>;</w:t>
      </w:r>
      <w:r w:rsidR="00B63F28">
        <w:t xml:space="preserve"> the</w:t>
      </w:r>
      <w:r w:rsidR="00617E52">
        <w:t xml:space="preserve"> e</w:t>
      </w:r>
      <w:r w:rsidR="009D5EAC">
        <w:t>ngag</w:t>
      </w:r>
      <w:r w:rsidR="00E63F8C">
        <w:t>e</w:t>
      </w:r>
      <w:r w:rsidR="00B63F28">
        <w:t>ment of</w:t>
      </w:r>
      <w:r w:rsidR="009D5EAC">
        <w:t xml:space="preserve"> technical experts to serve as speakers/trainers during the workshop</w:t>
      </w:r>
      <w:r w:rsidR="00E63F8C">
        <w:t>s</w:t>
      </w:r>
      <w:r w:rsidR="00617E52">
        <w:t xml:space="preserve">; </w:t>
      </w:r>
      <w:r w:rsidR="00B63F28">
        <w:t xml:space="preserve">the identification of </w:t>
      </w:r>
      <w:r w:rsidR="009D5EAC">
        <w:t>existing tools, information, and capacity-building materials based on the needs assessment analysis report</w:t>
      </w:r>
      <w:r w:rsidR="00617E52">
        <w:t xml:space="preserve">; </w:t>
      </w:r>
      <w:r w:rsidR="00B63F28">
        <w:t xml:space="preserve">the </w:t>
      </w:r>
      <w:r w:rsidR="00617E52">
        <w:t>prepar</w:t>
      </w:r>
      <w:r w:rsidR="00B63F28">
        <w:t xml:space="preserve">ation of </w:t>
      </w:r>
      <w:r w:rsidR="008745FF">
        <w:t xml:space="preserve">the </w:t>
      </w:r>
      <w:r w:rsidR="009D5EAC">
        <w:t>agenda</w:t>
      </w:r>
      <w:r w:rsidR="00B63F28">
        <w:t>s</w:t>
      </w:r>
      <w:r w:rsidR="009D5EAC">
        <w:t xml:space="preserve"> for the workshop</w:t>
      </w:r>
      <w:r w:rsidR="008745FF">
        <w:t>s</w:t>
      </w:r>
      <w:r w:rsidR="009D5EAC">
        <w:t xml:space="preserve"> </w:t>
      </w:r>
      <w:r w:rsidR="0059442D">
        <w:t>which</w:t>
      </w:r>
      <w:r w:rsidR="009D5EAC">
        <w:t xml:space="preserve"> cover topics such as synergies, institutional relationships, collaboration, and policy alignment for energy-efficient and clean cooling</w:t>
      </w:r>
      <w:r w:rsidR="00F11859">
        <w:t>;</w:t>
      </w:r>
      <w:r w:rsidR="004A7088">
        <w:t xml:space="preserve"> the</w:t>
      </w:r>
      <w:r w:rsidR="00C341DE">
        <w:t xml:space="preserve"> </w:t>
      </w:r>
      <w:r w:rsidR="00B63F28">
        <w:t xml:space="preserve">development of </w:t>
      </w:r>
      <w:r w:rsidR="009D5EAC">
        <w:t>technical content, handouts, presentations and related materials</w:t>
      </w:r>
      <w:r w:rsidR="009B0B1C">
        <w:t>;</w:t>
      </w:r>
      <w:r w:rsidR="009D5EAC">
        <w:t xml:space="preserve"> </w:t>
      </w:r>
      <w:r w:rsidR="005E739B">
        <w:t xml:space="preserve">and </w:t>
      </w:r>
      <w:r w:rsidR="004A7088">
        <w:t xml:space="preserve">the </w:t>
      </w:r>
      <w:r w:rsidR="009B0B1C">
        <w:t>design</w:t>
      </w:r>
      <w:r w:rsidR="00B63F28">
        <w:t xml:space="preserve"> of</w:t>
      </w:r>
      <w:r w:rsidR="005E739B">
        <w:t xml:space="preserve"> the workshop structure. </w:t>
      </w:r>
      <w:r w:rsidR="00582D60">
        <w:t xml:space="preserve">The first </w:t>
      </w:r>
      <w:r w:rsidR="00245840">
        <w:t xml:space="preserve">twinning </w:t>
      </w:r>
      <w:r w:rsidR="009E4FFB">
        <w:t xml:space="preserve">project </w:t>
      </w:r>
      <w:r w:rsidR="00245840">
        <w:t xml:space="preserve">workshop </w:t>
      </w:r>
      <w:r w:rsidR="001C0834">
        <w:t xml:space="preserve">was </w:t>
      </w:r>
      <w:r w:rsidR="00245840">
        <w:t>held back-to-back with</w:t>
      </w:r>
      <w:r w:rsidR="00FB5598">
        <w:t xml:space="preserve"> the </w:t>
      </w:r>
      <w:r w:rsidR="001C0834">
        <w:t xml:space="preserve">joint </w:t>
      </w:r>
      <w:r w:rsidR="00B63F28">
        <w:t xml:space="preserve">regional </w:t>
      </w:r>
      <w:r w:rsidR="001C1F48">
        <w:t xml:space="preserve">network meeting </w:t>
      </w:r>
      <w:r w:rsidR="00FB5598">
        <w:t xml:space="preserve">for </w:t>
      </w:r>
      <w:r w:rsidR="00FB5598" w:rsidRPr="00972C39">
        <w:t xml:space="preserve">Europe </w:t>
      </w:r>
      <w:r w:rsidR="00B63F28">
        <w:t xml:space="preserve">and </w:t>
      </w:r>
      <w:r w:rsidR="00FB5598" w:rsidRPr="00972C39">
        <w:t>Central Asia (ECA) and West Asia</w:t>
      </w:r>
      <w:r w:rsidR="00FB5598">
        <w:t>.</w:t>
      </w:r>
      <w:r w:rsidR="00332150">
        <w:t xml:space="preserve"> Further workshops will be organized in </w:t>
      </w:r>
      <w:r w:rsidR="008E4800">
        <w:t xml:space="preserve">different regions </w:t>
      </w:r>
      <w:r w:rsidR="001C0834">
        <w:t xml:space="preserve">alongside </w:t>
      </w:r>
      <w:r w:rsidR="008E4800">
        <w:t xml:space="preserve">network </w:t>
      </w:r>
      <w:r w:rsidR="009B1EAD">
        <w:t>meetings scheduled</w:t>
      </w:r>
      <w:r w:rsidR="001C0834">
        <w:t xml:space="preserve"> </w:t>
      </w:r>
      <w:r w:rsidR="00E41E8C">
        <w:t>in</w:t>
      </w:r>
      <w:r w:rsidR="008E4800">
        <w:t xml:space="preserve"> 2024. </w:t>
      </w:r>
    </w:p>
    <w:p w14:paraId="1AAC90DA" w14:textId="77777777" w:rsidR="00E31784" w:rsidRDefault="00E31784" w:rsidP="00E31784">
      <w:pPr>
        <w:keepNext/>
        <w:keepLines/>
        <w:spacing w:after="240"/>
        <w:rPr>
          <w:u w:val="single"/>
          <w:lang w:val="en-US"/>
        </w:rPr>
      </w:pPr>
      <w:r>
        <w:rPr>
          <w:u w:val="single"/>
          <w:lang w:val="en-US"/>
        </w:rPr>
        <w:t>Fund disbursement</w:t>
      </w:r>
    </w:p>
    <w:p w14:paraId="693DC034" w14:textId="3DDF105E" w:rsidR="00E31784" w:rsidRPr="00840E6E" w:rsidRDefault="00E31784" w:rsidP="00E31784">
      <w:pPr>
        <w:pStyle w:val="Heading1"/>
        <w:rPr>
          <w:lang w:val="en-US"/>
        </w:rPr>
      </w:pPr>
      <w:r w:rsidRPr="00840E6E">
        <w:rPr>
          <w:lang w:val="en-US"/>
        </w:rPr>
        <w:t>Of the US $</w:t>
      </w:r>
      <w:r w:rsidR="00567F80">
        <w:rPr>
          <w:lang w:val="en-US"/>
        </w:rPr>
        <w:t>9,988,900</w:t>
      </w:r>
      <w:r w:rsidRPr="00840E6E">
        <w:rPr>
          <w:lang w:val="en-US"/>
        </w:rPr>
        <w:t>, plus agency support costs of US </w:t>
      </w:r>
      <w:r w:rsidR="006D2EB9" w:rsidRPr="00840E6E">
        <w:rPr>
          <w:lang w:val="en-US"/>
        </w:rPr>
        <w:t>$</w:t>
      </w:r>
      <w:r w:rsidR="00567F80">
        <w:rPr>
          <w:lang w:val="en-US"/>
        </w:rPr>
        <w:t>799,112</w:t>
      </w:r>
      <w:r w:rsidRPr="00840E6E">
        <w:rPr>
          <w:lang w:val="en-US"/>
        </w:rPr>
        <w:t xml:space="preserve"> approved for the CAP budget for 20</w:t>
      </w:r>
      <w:r w:rsidR="00000440" w:rsidRPr="00840E6E">
        <w:rPr>
          <w:lang w:val="en-US"/>
        </w:rPr>
        <w:t>2</w:t>
      </w:r>
      <w:r w:rsidR="00567F80">
        <w:rPr>
          <w:lang w:val="en-US"/>
        </w:rPr>
        <w:t>2</w:t>
      </w:r>
      <w:r w:rsidRPr="00840E6E">
        <w:rPr>
          <w:lang w:val="en-US"/>
        </w:rPr>
        <w:t xml:space="preserve">, UNEP </w:t>
      </w:r>
      <w:r w:rsidR="0093612E" w:rsidRPr="00840E6E">
        <w:rPr>
          <w:lang w:val="en-US"/>
        </w:rPr>
        <w:t>returned US</w:t>
      </w:r>
      <w:r w:rsidR="00706C22">
        <w:rPr>
          <w:lang w:val="en-US"/>
        </w:rPr>
        <w:t> </w:t>
      </w:r>
      <w:r w:rsidR="0093612E" w:rsidRPr="00840E6E">
        <w:rPr>
          <w:lang w:val="en-US"/>
        </w:rPr>
        <w:t xml:space="preserve">$828,000 in project costs plus </w:t>
      </w:r>
      <w:r w:rsidR="008235F9" w:rsidRPr="00840E6E">
        <w:rPr>
          <w:lang w:val="en-US"/>
        </w:rPr>
        <w:t xml:space="preserve">agency support costs </w:t>
      </w:r>
      <w:r w:rsidR="0093612E" w:rsidRPr="00840E6E">
        <w:rPr>
          <w:lang w:val="en-US"/>
        </w:rPr>
        <w:t>of US</w:t>
      </w:r>
      <w:r w:rsidR="00706C22">
        <w:rPr>
          <w:lang w:val="en-US"/>
        </w:rPr>
        <w:t> </w:t>
      </w:r>
      <w:r w:rsidR="0093612E" w:rsidRPr="00840E6E">
        <w:rPr>
          <w:lang w:val="en-US"/>
        </w:rPr>
        <w:t>$66,240 to the 91</w:t>
      </w:r>
      <w:r w:rsidR="0093612E" w:rsidRPr="00840E6E">
        <w:rPr>
          <w:vertAlign w:val="superscript"/>
          <w:lang w:val="en-US"/>
        </w:rPr>
        <w:t>st</w:t>
      </w:r>
      <w:r w:rsidR="00B63F28">
        <w:rPr>
          <w:lang w:val="en-US"/>
        </w:rPr>
        <w:t> </w:t>
      </w:r>
      <w:r w:rsidR="0093612E" w:rsidRPr="00840E6E">
        <w:rPr>
          <w:lang w:val="en-US"/>
        </w:rPr>
        <w:t>meeting of the Executive Committee</w:t>
      </w:r>
      <w:r w:rsidR="00BB2A6D">
        <w:rPr>
          <w:lang w:val="en-US"/>
        </w:rPr>
        <w:t>,</w:t>
      </w:r>
      <w:r w:rsidR="00706C22">
        <w:rPr>
          <w:rStyle w:val="FootnoteReference"/>
          <w:lang w:val="en-US"/>
        </w:rPr>
        <w:footnoteReference w:id="5"/>
      </w:r>
      <w:r w:rsidR="00BB2A6D">
        <w:rPr>
          <w:lang w:val="en-US"/>
        </w:rPr>
        <w:t xml:space="preserve"> </w:t>
      </w:r>
      <w:r w:rsidR="00706C22">
        <w:rPr>
          <w:lang w:val="en-US"/>
        </w:rPr>
        <w:t xml:space="preserve">and </w:t>
      </w:r>
      <w:r w:rsidR="00DD4B16" w:rsidRPr="00C37B9A">
        <w:rPr>
          <w:lang w:val="en-US"/>
        </w:rPr>
        <w:t>an additional</w:t>
      </w:r>
      <w:r w:rsidR="00DD44FD" w:rsidRPr="00C37B9A">
        <w:rPr>
          <w:lang w:val="en-US"/>
        </w:rPr>
        <w:t xml:space="preserve"> </w:t>
      </w:r>
      <w:r w:rsidR="00DD4B16" w:rsidRPr="00C37B9A">
        <w:rPr>
          <w:lang w:val="en-US"/>
        </w:rPr>
        <w:t>US</w:t>
      </w:r>
      <w:r w:rsidR="00706C22" w:rsidRPr="00C37B9A">
        <w:rPr>
          <w:lang w:val="en-US"/>
        </w:rPr>
        <w:t> </w:t>
      </w:r>
      <w:r w:rsidR="00DD4B16" w:rsidRPr="00C37B9A">
        <w:rPr>
          <w:lang w:val="en-US"/>
        </w:rPr>
        <w:t>$599,922 plus US</w:t>
      </w:r>
      <w:r w:rsidR="00706C22" w:rsidRPr="00C37B9A">
        <w:rPr>
          <w:lang w:val="en-US"/>
        </w:rPr>
        <w:t> </w:t>
      </w:r>
      <w:r w:rsidR="00DD4B16" w:rsidRPr="00C37B9A">
        <w:rPr>
          <w:lang w:val="en-US"/>
        </w:rPr>
        <w:t xml:space="preserve">$47,994 in </w:t>
      </w:r>
      <w:r w:rsidR="00B63F28" w:rsidRPr="00C37B9A">
        <w:rPr>
          <w:lang w:val="en-US"/>
        </w:rPr>
        <w:t xml:space="preserve">agency </w:t>
      </w:r>
      <w:r w:rsidR="00DD4B16" w:rsidRPr="00C37B9A">
        <w:rPr>
          <w:lang w:val="en-US"/>
        </w:rPr>
        <w:t xml:space="preserve">support costs </w:t>
      </w:r>
      <w:r w:rsidR="00B63F28" w:rsidRPr="00C37B9A">
        <w:rPr>
          <w:lang w:val="en-US"/>
        </w:rPr>
        <w:t>are being</w:t>
      </w:r>
      <w:r w:rsidR="00DD4B16" w:rsidRPr="00C37B9A">
        <w:rPr>
          <w:lang w:val="en-US"/>
        </w:rPr>
        <w:t xml:space="preserve"> returned to the 93</w:t>
      </w:r>
      <w:r w:rsidR="00DD4B16" w:rsidRPr="00C37B9A">
        <w:rPr>
          <w:vertAlign w:val="superscript"/>
          <w:lang w:val="en-US"/>
        </w:rPr>
        <w:t>rd</w:t>
      </w:r>
      <w:r w:rsidR="00DD4B16" w:rsidRPr="00C37B9A">
        <w:rPr>
          <w:lang w:val="en-US"/>
        </w:rPr>
        <w:t xml:space="preserve"> meeting</w:t>
      </w:r>
      <w:r w:rsidR="00B63F28" w:rsidRPr="00C37B9A">
        <w:rPr>
          <w:rStyle w:val="FootnoteReference"/>
          <w:lang w:val="en-US"/>
        </w:rPr>
        <w:footnoteReference w:id="6"/>
      </w:r>
      <w:r w:rsidR="004C7F4D" w:rsidRPr="00C37B9A">
        <w:rPr>
          <w:lang w:val="en-US"/>
        </w:rPr>
        <w:t xml:space="preserve"> </w:t>
      </w:r>
      <w:r w:rsidR="00D43CCC" w:rsidRPr="00C37B9A">
        <w:rPr>
          <w:lang w:val="en-US"/>
        </w:rPr>
        <w:t>for a total return of US $</w:t>
      </w:r>
      <w:r w:rsidR="004206E1" w:rsidRPr="00C37B9A">
        <w:rPr>
          <w:lang w:val="en-US"/>
        </w:rPr>
        <w:t>1,427,922</w:t>
      </w:r>
      <w:r w:rsidR="004C7F4D" w:rsidRPr="00C37B9A">
        <w:rPr>
          <w:lang w:val="en-US"/>
        </w:rPr>
        <w:t xml:space="preserve">, plus </w:t>
      </w:r>
      <w:r w:rsidR="00C37B9A" w:rsidRPr="00C37B9A">
        <w:rPr>
          <w:lang w:val="en-US"/>
        </w:rPr>
        <w:t>agency support</w:t>
      </w:r>
      <w:r w:rsidR="004C7F4D" w:rsidRPr="00C37B9A">
        <w:rPr>
          <w:lang w:val="en-US"/>
        </w:rPr>
        <w:t xml:space="preserve"> costs</w:t>
      </w:r>
      <w:r w:rsidR="00D43CCC" w:rsidRPr="00C37B9A">
        <w:rPr>
          <w:lang w:val="en-US"/>
        </w:rPr>
        <w:t xml:space="preserve">. </w:t>
      </w:r>
      <w:r w:rsidR="0093612E" w:rsidRPr="00C37B9A">
        <w:rPr>
          <w:lang w:val="en-US"/>
        </w:rPr>
        <w:t xml:space="preserve">Additional </w:t>
      </w:r>
      <w:r w:rsidR="004C5D43" w:rsidRPr="00C37B9A">
        <w:rPr>
          <w:lang w:val="en-US"/>
        </w:rPr>
        <w:t>balances</w:t>
      </w:r>
      <w:r w:rsidR="00CF1DCD" w:rsidRPr="00C37B9A">
        <w:rPr>
          <w:lang w:val="en-US"/>
        </w:rPr>
        <w:t>, plus agency support costs,</w:t>
      </w:r>
      <w:r w:rsidR="004C5D43" w:rsidRPr="00C37B9A">
        <w:rPr>
          <w:lang w:val="en-US"/>
        </w:rPr>
        <w:t xml:space="preserve"> </w:t>
      </w:r>
      <w:r w:rsidR="0093612E" w:rsidRPr="00C37B9A">
        <w:rPr>
          <w:lang w:val="en-US"/>
        </w:rPr>
        <w:t>will be returned once the projects are financially completed</w:t>
      </w:r>
      <w:r w:rsidR="00D43CCC" w:rsidRPr="00C37B9A">
        <w:rPr>
          <w:lang w:val="en-US"/>
        </w:rPr>
        <w:t xml:space="preserve"> and no later than the 94</w:t>
      </w:r>
      <w:r w:rsidR="00D43CCC" w:rsidRPr="00C37B9A">
        <w:rPr>
          <w:vertAlign w:val="superscript"/>
          <w:lang w:val="en-US"/>
        </w:rPr>
        <w:t>th</w:t>
      </w:r>
      <w:r w:rsidR="00D43CCC" w:rsidRPr="00C37B9A">
        <w:rPr>
          <w:lang w:val="en-US"/>
        </w:rPr>
        <w:t xml:space="preserve"> meeting</w:t>
      </w:r>
      <w:r w:rsidR="0093612E" w:rsidRPr="00C37B9A">
        <w:rPr>
          <w:lang w:val="en-US"/>
        </w:rPr>
        <w:t>,</w:t>
      </w:r>
      <w:r w:rsidRPr="00C37B9A">
        <w:rPr>
          <w:lang w:val="en-US"/>
        </w:rPr>
        <w:t xml:space="preserve"> in line with decision</w:t>
      </w:r>
      <w:r w:rsidRPr="00840E6E">
        <w:rPr>
          <w:lang w:val="en-US"/>
        </w:rPr>
        <w:t xml:space="preserve"> 35/36(d).</w:t>
      </w:r>
    </w:p>
    <w:p w14:paraId="01036FE6" w14:textId="0D44B62D" w:rsidR="00E31784" w:rsidRPr="00180FFB" w:rsidRDefault="00180FFB" w:rsidP="00E31784">
      <w:pPr>
        <w:rPr>
          <w:b/>
          <w:bCs/>
          <w:sz w:val="24"/>
          <w:szCs w:val="24"/>
          <w:lang w:val="en-GB"/>
        </w:rPr>
      </w:pPr>
      <w:r w:rsidRPr="00180FFB">
        <w:rPr>
          <w:b/>
          <w:bCs/>
          <w:sz w:val="24"/>
          <w:szCs w:val="24"/>
        </w:rPr>
        <w:t xml:space="preserve">The </w:t>
      </w:r>
      <w:r w:rsidR="00B17B53">
        <w:rPr>
          <w:b/>
          <w:bCs/>
          <w:sz w:val="24"/>
          <w:szCs w:val="24"/>
        </w:rPr>
        <w:t>3</w:t>
      </w:r>
      <w:r w:rsidR="00B17B53" w:rsidRPr="00180FFB">
        <w:rPr>
          <w:b/>
          <w:bCs/>
          <w:sz w:val="24"/>
          <w:szCs w:val="24"/>
        </w:rPr>
        <w:t xml:space="preserve">-year </w:t>
      </w:r>
      <w:r w:rsidR="00E31784" w:rsidRPr="00180FFB">
        <w:rPr>
          <w:b/>
          <w:bCs/>
          <w:sz w:val="24"/>
          <w:szCs w:val="24"/>
        </w:rPr>
        <w:t>rolling strategy</w:t>
      </w:r>
      <w:r w:rsidR="00B17B53">
        <w:rPr>
          <w:b/>
          <w:bCs/>
          <w:sz w:val="24"/>
          <w:szCs w:val="24"/>
        </w:rPr>
        <w:t xml:space="preserve"> for </w:t>
      </w:r>
      <w:r w:rsidR="00B17B53" w:rsidRPr="00180FFB">
        <w:rPr>
          <w:b/>
          <w:bCs/>
          <w:sz w:val="24"/>
          <w:szCs w:val="24"/>
        </w:rPr>
        <w:t>2024-2026</w:t>
      </w:r>
    </w:p>
    <w:p w14:paraId="7BE87855" w14:textId="77777777" w:rsidR="00E31784" w:rsidRPr="00522ADA" w:rsidRDefault="00E31784" w:rsidP="00E31784">
      <w:pPr>
        <w:rPr>
          <w:u w:val="single"/>
        </w:rPr>
      </w:pPr>
    </w:p>
    <w:p w14:paraId="205D5469" w14:textId="1BDDE1AF" w:rsidR="00E31784" w:rsidRPr="00C06020" w:rsidRDefault="00E31784" w:rsidP="00E31784">
      <w:pPr>
        <w:pStyle w:val="Heading1"/>
        <w:rPr>
          <w:lang w:val="en-US"/>
        </w:rPr>
      </w:pPr>
      <w:r w:rsidRPr="00C06020">
        <w:rPr>
          <w:lang w:val="en-US"/>
        </w:rPr>
        <w:t xml:space="preserve">The CAP </w:t>
      </w:r>
      <w:r w:rsidR="00892A94">
        <w:rPr>
          <w:lang w:val="en-US"/>
        </w:rPr>
        <w:t>3</w:t>
      </w:r>
      <w:r w:rsidRPr="00C06020">
        <w:rPr>
          <w:lang w:val="en-US"/>
        </w:rPr>
        <w:t>-year rolling strategy for 202</w:t>
      </w:r>
      <w:r w:rsidR="00522ADA" w:rsidRPr="00C06020">
        <w:rPr>
          <w:lang w:val="en-US"/>
        </w:rPr>
        <w:t>4</w:t>
      </w:r>
      <w:r w:rsidRPr="00C06020">
        <w:rPr>
          <w:lang w:val="en-US"/>
        </w:rPr>
        <w:t>-202</w:t>
      </w:r>
      <w:r w:rsidR="00522ADA" w:rsidRPr="00C06020">
        <w:rPr>
          <w:lang w:val="en-US"/>
        </w:rPr>
        <w:t>6</w:t>
      </w:r>
      <w:r w:rsidRPr="00C06020">
        <w:rPr>
          <w:lang w:val="en-US"/>
        </w:rPr>
        <w:t xml:space="preserve"> was prepared in line with UNEP’s clearinghouse functions described in paragraph 3(b) of Article 10 of the Montreal Protocol and taking into account feedback from NOUs and lessons from the implementation of activities associated with the previous </w:t>
      </w:r>
      <w:r w:rsidR="00892A94">
        <w:rPr>
          <w:lang w:val="en-US"/>
        </w:rPr>
        <w:t>3</w:t>
      </w:r>
      <w:r w:rsidRPr="00C06020">
        <w:rPr>
          <w:lang w:val="en-US"/>
        </w:rPr>
        <w:t>-year strategy. The 202</w:t>
      </w:r>
      <w:r w:rsidR="00C06020" w:rsidRPr="00C06020">
        <w:rPr>
          <w:lang w:val="en-US"/>
        </w:rPr>
        <w:t>4</w:t>
      </w:r>
      <w:r w:rsidRPr="00C06020">
        <w:rPr>
          <w:lang w:val="en-US"/>
        </w:rPr>
        <w:t>-202</w:t>
      </w:r>
      <w:r w:rsidR="00C06020" w:rsidRPr="00C06020">
        <w:rPr>
          <w:lang w:val="en-US"/>
        </w:rPr>
        <w:t>6</w:t>
      </w:r>
      <w:r w:rsidRPr="00C06020">
        <w:rPr>
          <w:lang w:val="en-US"/>
        </w:rPr>
        <w:t xml:space="preserve"> strategy has</w:t>
      </w:r>
      <w:r w:rsidR="00B215A2">
        <w:rPr>
          <w:lang w:val="en-US"/>
        </w:rPr>
        <w:t xml:space="preserve"> two </w:t>
      </w:r>
      <w:r w:rsidR="001A6D4A">
        <w:rPr>
          <w:lang w:val="en-US"/>
        </w:rPr>
        <w:t>overarching</w:t>
      </w:r>
      <w:r w:rsidR="00B215A2">
        <w:rPr>
          <w:lang w:val="en-US"/>
        </w:rPr>
        <w:t xml:space="preserve"> </w:t>
      </w:r>
      <w:r w:rsidR="001A6D4A">
        <w:rPr>
          <w:lang w:val="en-US"/>
        </w:rPr>
        <w:t>pillars</w:t>
      </w:r>
      <w:r w:rsidR="00CB0DCB">
        <w:rPr>
          <w:lang w:val="en-US"/>
        </w:rPr>
        <w:t>:</w:t>
      </w:r>
      <w:r w:rsidR="001A6D4A">
        <w:rPr>
          <w:lang w:val="en-US"/>
        </w:rPr>
        <w:t xml:space="preserve"> </w:t>
      </w:r>
      <w:r w:rsidR="001A6D4A">
        <w:t>the phase</w:t>
      </w:r>
      <w:r w:rsidR="00DF46D4">
        <w:t>-</w:t>
      </w:r>
      <w:r w:rsidR="001A6D4A">
        <w:t>out of HCFCs and the phase</w:t>
      </w:r>
      <w:r w:rsidR="00DF46D4">
        <w:t>-</w:t>
      </w:r>
      <w:r w:rsidR="001A6D4A">
        <w:t xml:space="preserve">down of </w:t>
      </w:r>
      <w:r w:rsidR="007F3F58">
        <w:t>HFCs</w:t>
      </w:r>
      <w:r w:rsidR="001A6D4A">
        <w:t xml:space="preserve"> and </w:t>
      </w:r>
      <w:r w:rsidR="007F3F58">
        <w:t>activities are designed to achieve</w:t>
      </w:r>
      <w:r w:rsidR="00297D68">
        <w:t xml:space="preserve"> the following </w:t>
      </w:r>
      <w:r w:rsidR="003022E4">
        <w:t>eight</w:t>
      </w:r>
      <w:r w:rsidR="00297D68">
        <w:t xml:space="preserve"> m</w:t>
      </w:r>
      <w:r w:rsidR="00F37A7D">
        <w:t>ajor</w:t>
      </w:r>
      <w:r w:rsidR="007F3F58">
        <w:t xml:space="preserve"> </w:t>
      </w:r>
      <w:r w:rsidR="00297D68">
        <w:t>outcomes</w:t>
      </w:r>
      <w:r w:rsidR="006A2C4C">
        <w:t xml:space="preserve"> through </w:t>
      </w:r>
      <w:r w:rsidR="006A2C4C" w:rsidRPr="006A2C4C">
        <w:t>project support and CAP services</w:t>
      </w:r>
      <w:r w:rsidR="00297D68">
        <w:t>:</w:t>
      </w:r>
      <w:r w:rsidRPr="00C06020">
        <w:rPr>
          <w:lang w:val="en-US"/>
        </w:rPr>
        <w:t xml:space="preserve"> </w:t>
      </w:r>
    </w:p>
    <w:p w14:paraId="7D8A69F7" w14:textId="30863DFC" w:rsidR="00352188" w:rsidRPr="0099299D" w:rsidRDefault="005248A8" w:rsidP="00E31784">
      <w:pPr>
        <w:pStyle w:val="Heading2"/>
        <w:rPr>
          <w:lang w:val="en-GB"/>
        </w:rPr>
      </w:pPr>
      <w:r w:rsidRPr="0099299D">
        <w:t>N</w:t>
      </w:r>
      <w:r w:rsidR="00DF46D4">
        <w:t>OUs</w:t>
      </w:r>
      <w:r w:rsidRPr="0099299D">
        <w:t xml:space="preserve"> effectively manage their national programmes</w:t>
      </w:r>
      <w:r w:rsidR="00E31784" w:rsidRPr="0099299D">
        <w:t xml:space="preserve">; </w:t>
      </w:r>
    </w:p>
    <w:p w14:paraId="377C0501" w14:textId="1397EC4C" w:rsidR="00E31784" w:rsidRPr="0099299D" w:rsidRDefault="00352188" w:rsidP="00E31784">
      <w:pPr>
        <w:pStyle w:val="Heading2"/>
      </w:pPr>
      <w:r w:rsidRPr="0099299D">
        <w:lastRenderedPageBreak/>
        <w:t xml:space="preserve">Article 5 countries </w:t>
      </w:r>
      <w:r w:rsidR="00DF46D4">
        <w:t xml:space="preserve">timely </w:t>
      </w:r>
      <w:r w:rsidRPr="0099299D">
        <w:t>report</w:t>
      </w:r>
      <w:r w:rsidR="00255386">
        <w:t xml:space="preserve"> of</w:t>
      </w:r>
      <w:r w:rsidRPr="0099299D">
        <w:t xml:space="preserve"> accurate data;</w:t>
      </w:r>
    </w:p>
    <w:p w14:paraId="776F2032" w14:textId="5DAF829D" w:rsidR="005B76C3" w:rsidRPr="0099299D" w:rsidRDefault="005B76C3" w:rsidP="00E31784">
      <w:pPr>
        <w:pStyle w:val="Heading2"/>
      </w:pPr>
      <w:r w:rsidRPr="0099299D">
        <w:t>Effective legal, regulatory and policy frameworks are in place and enforced</w:t>
      </w:r>
      <w:r w:rsidR="00537E1C" w:rsidRPr="0099299D">
        <w:t>;</w:t>
      </w:r>
    </w:p>
    <w:p w14:paraId="5A52D1EA" w14:textId="364BED81" w:rsidR="00537E1C" w:rsidRPr="0099299D" w:rsidRDefault="00537E1C" w:rsidP="00E31784">
      <w:pPr>
        <w:pStyle w:val="Heading2"/>
      </w:pPr>
      <w:r w:rsidRPr="0099299D">
        <w:t>Imports and exports are controlled, and illegal trade is reduced/prevented;</w:t>
      </w:r>
    </w:p>
    <w:p w14:paraId="7536C624" w14:textId="2436707E" w:rsidR="0037143B" w:rsidRPr="0099299D" w:rsidRDefault="0037143B" w:rsidP="0037143B">
      <w:pPr>
        <w:pStyle w:val="Heading2"/>
      </w:pPr>
      <w:r w:rsidRPr="0099299D">
        <w:t>Key stakeholders and the public support national compliance programmes;</w:t>
      </w:r>
    </w:p>
    <w:p w14:paraId="2E57F5B7" w14:textId="10042D17" w:rsidR="001D1194" w:rsidRPr="0099299D" w:rsidRDefault="001D1194" w:rsidP="00E31784">
      <w:pPr>
        <w:pStyle w:val="Heading2"/>
      </w:pPr>
      <w:r w:rsidRPr="0099299D">
        <w:t>Non-ODS</w:t>
      </w:r>
      <w:r w:rsidR="00AC393C">
        <w:t>-</w:t>
      </w:r>
      <w:r w:rsidRPr="0099299D">
        <w:t xml:space="preserve"> low</w:t>
      </w:r>
      <w:r w:rsidR="00AC393C">
        <w:t>-</w:t>
      </w:r>
      <w:r w:rsidRPr="0099299D">
        <w:t>GWP technolog</w:t>
      </w:r>
      <w:r w:rsidR="00DF46D4">
        <w:t>ies</w:t>
      </w:r>
      <w:r w:rsidRPr="0099299D">
        <w:t xml:space="preserve"> </w:t>
      </w:r>
      <w:r w:rsidR="00DF46D4">
        <w:t>are</w:t>
      </w:r>
      <w:r w:rsidRPr="0099299D">
        <w:t xml:space="preserve"> adopted and used safely, and servicing sector workforce skills are strengthened;</w:t>
      </w:r>
    </w:p>
    <w:p w14:paraId="4AFB3F84" w14:textId="5786543C" w:rsidR="00D91155" w:rsidRPr="0099299D" w:rsidRDefault="00D91155" w:rsidP="00E31784">
      <w:pPr>
        <w:pStyle w:val="Heading2"/>
      </w:pPr>
      <w:r w:rsidRPr="0099299D">
        <w:t xml:space="preserve">Energy efficiency is maintained or </w:t>
      </w:r>
      <w:r w:rsidR="00DC2935">
        <w:t>enhanced</w:t>
      </w:r>
      <w:r w:rsidR="00DC2935" w:rsidRPr="0099299D">
        <w:t xml:space="preserve"> </w:t>
      </w:r>
      <w:r w:rsidRPr="0099299D">
        <w:t>in the RAC sector;</w:t>
      </w:r>
      <w:r w:rsidR="006C6E4F">
        <w:t xml:space="preserve"> and</w:t>
      </w:r>
    </w:p>
    <w:p w14:paraId="24240383" w14:textId="46B3D887" w:rsidR="0099299D" w:rsidRPr="0099299D" w:rsidRDefault="001E2FE6" w:rsidP="006C6E4F">
      <w:pPr>
        <w:pStyle w:val="Heading2"/>
      </w:pPr>
      <w:r w:rsidRPr="0099299D">
        <w:t xml:space="preserve">Gender issues and approaches are considered and addressed in </w:t>
      </w:r>
      <w:r w:rsidR="00DF46D4">
        <w:t>Multilateral Fund</w:t>
      </w:r>
      <w:r w:rsidR="00DF46D4">
        <w:noBreakHyphen/>
        <w:t>supported</w:t>
      </w:r>
      <w:r w:rsidRPr="0099299D">
        <w:t xml:space="preserve"> programmes and projects</w:t>
      </w:r>
      <w:r w:rsidR="006C6E4F">
        <w:t>.</w:t>
      </w:r>
    </w:p>
    <w:p w14:paraId="78AE5A1C" w14:textId="31EFF82F" w:rsidR="00E31784" w:rsidRPr="0099299D" w:rsidRDefault="00E31784" w:rsidP="0099299D">
      <w:pPr>
        <w:pStyle w:val="Heading1"/>
        <w:rPr>
          <w:lang w:val="en-US"/>
        </w:rPr>
      </w:pPr>
      <w:r w:rsidRPr="0099299D">
        <w:rPr>
          <w:lang w:val="en-US"/>
        </w:rPr>
        <w:t xml:space="preserve">A detailed description of the CAP </w:t>
      </w:r>
      <w:r w:rsidR="00493A66">
        <w:rPr>
          <w:lang w:val="en-US"/>
        </w:rPr>
        <w:t>3</w:t>
      </w:r>
      <w:r w:rsidRPr="0099299D">
        <w:rPr>
          <w:lang w:val="en-US"/>
        </w:rPr>
        <w:t>-year rolling strategy for 202</w:t>
      </w:r>
      <w:r w:rsidR="0099299D">
        <w:rPr>
          <w:lang w:val="en-US"/>
        </w:rPr>
        <w:t>4</w:t>
      </w:r>
      <w:r w:rsidRPr="0099299D">
        <w:rPr>
          <w:lang w:val="en-US"/>
        </w:rPr>
        <w:t>-202</w:t>
      </w:r>
      <w:r w:rsidR="0099299D">
        <w:rPr>
          <w:lang w:val="en-US"/>
        </w:rPr>
        <w:t>6</w:t>
      </w:r>
      <w:r w:rsidRPr="0099299D">
        <w:rPr>
          <w:lang w:val="en-US"/>
        </w:rPr>
        <w:t xml:space="preserve"> is contained in Part I of the submission attached to the present document.</w:t>
      </w:r>
    </w:p>
    <w:p w14:paraId="53C3E592" w14:textId="71165337" w:rsidR="00E31784" w:rsidRPr="007B3416" w:rsidRDefault="00E31784" w:rsidP="00E31784">
      <w:pPr>
        <w:keepNext/>
        <w:spacing w:after="240"/>
        <w:rPr>
          <w:b/>
          <w:bCs/>
          <w:sz w:val="24"/>
          <w:szCs w:val="24"/>
          <w:lang w:val="en-US"/>
        </w:rPr>
      </w:pPr>
      <w:r w:rsidRPr="007B3416">
        <w:rPr>
          <w:b/>
          <w:bCs/>
          <w:sz w:val="24"/>
          <w:szCs w:val="24"/>
          <w:lang w:val="en-US"/>
        </w:rPr>
        <w:t>202</w:t>
      </w:r>
      <w:r w:rsidR="009F164C" w:rsidRPr="007B3416">
        <w:rPr>
          <w:b/>
          <w:bCs/>
          <w:sz w:val="24"/>
          <w:szCs w:val="24"/>
          <w:lang w:val="en-US"/>
        </w:rPr>
        <w:t>4</w:t>
      </w:r>
      <w:r w:rsidRPr="007B3416">
        <w:rPr>
          <w:b/>
          <w:bCs/>
          <w:sz w:val="24"/>
          <w:szCs w:val="24"/>
          <w:lang w:val="en-US"/>
        </w:rPr>
        <w:t xml:space="preserve"> CAP work programme</w:t>
      </w:r>
    </w:p>
    <w:p w14:paraId="1D4B068E" w14:textId="2A2F5657" w:rsidR="00E31784" w:rsidRPr="009F164C" w:rsidRDefault="00E31784" w:rsidP="00E31784">
      <w:pPr>
        <w:pStyle w:val="Heading1"/>
        <w:keepNext/>
        <w:rPr>
          <w:lang w:val="en-US"/>
        </w:rPr>
      </w:pPr>
      <w:r w:rsidRPr="009F164C">
        <w:rPr>
          <w:lang w:val="en-US"/>
        </w:rPr>
        <w:t>For 202</w:t>
      </w:r>
      <w:r w:rsidR="009F164C" w:rsidRPr="009F164C">
        <w:rPr>
          <w:lang w:val="en-US"/>
        </w:rPr>
        <w:t>4</w:t>
      </w:r>
      <w:r w:rsidR="00D5294F">
        <w:rPr>
          <w:lang w:val="en-US"/>
        </w:rPr>
        <w:t>,</w:t>
      </w:r>
      <w:r w:rsidRPr="009F164C">
        <w:rPr>
          <w:lang w:val="en-US"/>
        </w:rPr>
        <w:t xml:space="preserve"> UNEP will implement the following activities</w:t>
      </w:r>
      <w:r w:rsidR="004926F9">
        <w:rPr>
          <w:lang w:val="en-US"/>
        </w:rPr>
        <w:t xml:space="preserve"> </w:t>
      </w:r>
      <w:r w:rsidR="000747BF">
        <w:rPr>
          <w:lang w:val="en-US"/>
        </w:rPr>
        <w:t xml:space="preserve">in support of the </w:t>
      </w:r>
      <w:r w:rsidR="003022E4">
        <w:rPr>
          <w:lang w:val="en-US"/>
        </w:rPr>
        <w:t xml:space="preserve">eight </w:t>
      </w:r>
      <w:r w:rsidR="004926F9">
        <w:rPr>
          <w:lang w:val="en-US"/>
        </w:rPr>
        <w:t>outcomes</w:t>
      </w:r>
      <w:r w:rsidR="005675A3">
        <w:rPr>
          <w:lang w:val="en-US"/>
        </w:rPr>
        <w:t xml:space="preserve"> </w:t>
      </w:r>
      <w:r w:rsidR="0003059E">
        <w:rPr>
          <w:lang w:val="en-US"/>
        </w:rPr>
        <w:t xml:space="preserve">listed above </w:t>
      </w:r>
      <w:r w:rsidR="006F10FD">
        <w:rPr>
          <w:lang w:val="en-US"/>
        </w:rPr>
        <w:t>(</w:t>
      </w:r>
      <w:r w:rsidR="00336AB0">
        <w:t xml:space="preserve">the complete </w:t>
      </w:r>
      <w:r w:rsidR="005675A3">
        <w:t xml:space="preserve">work plan for 2024 </w:t>
      </w:r>
      <w:r w:rsidR="00336AB0">
        <w:t>is contained in Part II of the submission</w:t>
      </w:r>
      <w:r w:rsidR="006F10FD">
        <w:t>)</w:t>
      </w:r>
      <w:r w:rsidRPr="009F164C">
        <w:rPr>
          <w:lang w:val="en-US"/>
        </w:rPr>
        <w:t>:</w:t>
      </w:r>
    </w:p>
    <w:p w14:paraId="71DDD366" w14:textId="36A662AD" w:rsidR="00FB7188" w:rsidRDefault="000747BF" w:rsidP="00457029">
      <w:pPr>
        <w:pStyle w:val="Heading2"/>
        <w:spacing w:before="240"/>
      </w:pPr>
      <w:r>
        <w:t>C</w:t>
      </w:r>
      <w:r w:rsidR="00F32267">
        <w:t xml:space="preserve">ontinue to </w:t>
      </w:r>
      <w:r w:rsidR="00262F39">
        <w:t xml:space="preserve">provide </w:t>
      </w:r>
      <w:r w:rsidR="0026591F">
        <w:t xml:space="preserve">technical assistance </w:t>
      </w:r>
      <w:r w:rsidR="000A08E0">
        <w:t xml:space="preserve">in </w:t>
      </w:r>
      <w:r w:rsidR="0026591F">
        <w:t>monitoring</w:t>
      </w:r>
      <w:r w:rsidR="00C65BD9">
        <w:t xml:space="preserve">, </w:t>
      </w:r>
      <w:r w:rsidR="009A370E">
        <w:t>reporting,</w:t>
      </w:r>
      <w:r w:rsidR="00C65BD9">
        <w:t xml:space="preserve"> </w:t>
      </w:r>
      <w:r w:rsidR="0026591F">
        <w:t>and implementation</w:t>
      </w:r>
      <w:r w:rsidR="00262F39">
        <w:t xml:space="preserve"> </w:t>
      </w:r>
      <w:r w:rsidR="000A08E0">
        <w:t>of IS</w:t>
      </w:r>
      <w:r w:rsidR="00DF46D4">
        <w:t> </w:t>
      </w:r>
      <w:r w:rsidR="000A08E0">
        <w:t>projects; provide c</w:t>
      </w:r>
      <w:r w:rsidR="000A08E0" w:rsidRPr="00F10A68">
        <w:t>ountry-specific assistance</w:t>
      </w:r>
      <w:r w:rsidR="00110241">
        <w:t xml:space="preserve"> on request</w:t>
      </w:r>
      <w:r w:rsidR="000A08E0" w:rsidRPr="00F10A68">
        <w:t xml:space="preserve"> to Article 5 countries </w:t>
      </w:r>
      <w:r w:rsidR="0093454B" w:rsidRPr="003407C3">
        <w:t>to address specific technical, policy, or operational issues</w:t>
      </w:r>
      <w:r w:rsidR="0093454B">
        <w:t>;</w:t>
      </w:r>
      <w:r w:rsidR="003C3515">
        <w:t xml:space="preserve"> </w:t>
      </w:r>
    </w:p>
    <w:p w14:paraId="50CC79CD" w14:textId="0B84830A" w:rsidR="0093454B" w:rsidRDefault="00FB7188" w:rsidP="00457029">
      <w:pPr>
        <w:pStyle w:val="Heading2"/>
        <w:spacing w:before="240"/>
      </w:pPr>
      <w:r>
        <w:t>S</w:t>
      </w:r>
      <w:r w:rsidR="0093454B">
        <w:t>trengthen the</w:t>
      </w:r>
      <w:r w:rsidR="0093454B" w:rsidRPr="008477B1">
        <w:t xml:space="preserve"> regional and sub-regional networks </w:t>
      </w:r>
      <w:r w:rsidR="0093454B">
        <w:t xml:space="preserve">of NOUs by organizing </w:t>
      </w:r>
      <w:r w:rsidR="0093454B" w:rsidRPr="008477B1">
        <w:t>in</w:t>
      </w:r>
      <w:r w:rsidR="0093454B">
        <w:noBreakHyphen/>
      </w:r>
      <w:r w:rsidR="0093454B" w:rsidRPr="008477B1">
        <w:t>person, online</w:t>
      </w:r>
      <w:r w:rsidR="0093454B">
        <w:t xml:space="preserve"> or </w:t>
      </w:r>
      <w:r w:rsidR="0093454B" w:rsidRPr="008477B1">
        <w:t xml:space="preserve">hybrid </w:t>
      </w:r>
      <w:r w:rsidR="0093454B">
        <w:t xml:space="preserve">meetings </w:t>
      </w:r>
      <w:r w:rsidR="0093454B" w:rsidRPr="008477B1">
        <w:t>to address priority issues</w:t>
      </w:r>
      <w:r w:rsidR="0093454B">
        <w:t xml:space="preserve"> requested by network member countries</w:t>
      </w:r>
      <w:r w:rsidR="0093454B" w:rsidRPr="008477B1">
        <w:t>, exchange information, and share experience</w:t>
      </w:r>
      <w:r w:rsidR="0093454B">
        <w:t>s</w:t>
      </w:r>
      <w:r w:rsidR="0093454B" w:rsidRPr="008477B1">
        <w:t>;</w:t>
      </w:r>
      <w:r w:rsidR="0093454B">
        <w:t xml:space="preserve"> build capacity of new and existing NOOs by carrying out an </w:t>
      </w:r>
      <w:r w:rsidR="00DF46D4">
        <w:t>updated</w:t>
      </w:r>
      <w:r w:rsidR="0093454B">
        <w:t xml:space="preserve"> training programme in selected regions; encourage </w:t>
      </w:r>
      <w:r w:rsidR="0093454B">
        <w:t>country</w:t>
      </w:r>
      <w:r w:rsidR="00675EEC">
        <w:noBreakHyphen/>
      </w:r>
      <w:r w:rsidR="0093454B">
        <w:t>to</w:t>
      </w:r>
      <w:r w:rsidR="00675EEC">
        <w:noBreakHyphen/>
      </w:r>
      <w:r w:rsidR="0093454B">
        <w:t xml:space="preserve">country </w:t>
      </w:r>
      <w:r w:rsidR="0093454B">
        <w:t xml:space="preserve">activities for specific needs and promote south-south cooperation; </w:t>
      </w:r>
      <w:r w:rsidR="0093454B" w:rsidRPr="0082543E">
        <w:t>and</w:t>
      </w:r>
      <w:r w:rsidR="0013411F">
        <w:t xml:space="preserve"> support NOUs </w:t>
      </w:r>
      <w:r w:rsidR="00840713">
        <w:t>in exploring synergies related to the Kigali</w:t>
      </w:r>
      <w:r w:rsidR="00EA2695">
        <w:t xml:space="preserve"> </w:t>
      </w:r>
      <w:r w:rsidR="008502CA">
        <w:t>A</w:t>
      </w:r>
      <w:r w:rsidR="00840713">
        <w:t>men</w:t>
      </w:r>
      <w:r w:rsidR="00EA2695">
        <w:t>dmen</w:t>
      </w:r>
      <w:r w:rsidR="00840713">
        <w:t>t implementation</w:t>
      </w:r>
      <w:r w:rsidR="0093454B" w:rsidRPr="0082543E">
        <w:t>;</w:t>
      </w:r>
      <w:r w:rsidR="0093454B">
        <w:t xml:space="preserve"> </w:t>
      </w:r>
    </w:p>
    <w:p w14:paraId="38FF87CD" w14:textId="6C3ABCB5" w:rsidR="00BD5356" w:rsidRPr="00BD5356" w:rsidRDefault="00DF46D4" w:rsidP="00D74C3D">
      <w:pPr>
        <w:pStyle w:val="Heading2"/>
      </w:pPr>
      <w:r>
        <w:t>M</w:t>
      </w:r>
      <w:r w:rsidR="00BC3E7C">
        <w:t xml:space="preserve">onitor </w:t>
      </w:r>
      <w:r>
        <w:t>regularly</w:t>
      </w:r>
      <w:r w:rsidR="00BC3E7C">
        <w:t xml:space="preserve"> </w:t>
      </w:r>
      <w:r w:rsidR="00B55EC0">
        <w:t>the data reporting requirements</w:t>
      </w:r>
      <w:r w:rsidR="00063FAC">
        <w:t xml:space="preserve"> and </w:t>
      </w:r>
      <w:r w:rsidR="006D6658">
        <w:t>support NOUs in the use of revised reporting formats</w:t>
      </w:r>
      <w:r w:rsidR="00CC37B4" w:rsidRPr="00CC37B4">
        <w:t xml:space="preserve"> </w:t>
      </w:r>
      <w:r w:rsidR="00CC37B4">
        <w:t>and online reporting systems</w:t>
      </w:r>
      <w:r w:rsidR="006D6658">
        <w:t xml:space="preserve">, </w:t>
      </w:r>
      <w:r w:rsidR="00F71392">
        <w:t>to ensure</w:t>
      </w:r>
      <w:r w:rsidR="00FD1CD4">
        <w:t xml:space="preserve"> </w:t>
      </w:r>
      <w:r w:rsidR="00F01621">
        <w:t xml:space="preserve">timely </w:t>
      </w:r>
      <w:r w:rsidR="006D6658">
        <w:t>data</w:t>
      </w:r>
      <w:r w:rsidR="00BD24B6">
        <w:t xml:space="preserve"> </w:t>
      </w:r>
      <w:r>
        <w:t xml:space="preserve">report </w:t>
      </w:r>
      <w:r w:rsidR="00F01621">
        <w:t>submissions and identif</w:t>
      </w:r>
      <w:r>
        <w:t>y</w:t>
      </w:r>
      <w:r w:rsidR="00063FAC">
        <w:t xml:space="preserve"> </w:t>
      </w:r>
      <w:r w:rsidR="00861ACB">
        <w:t>any</w:t>
      </w:r>
      <w:r w:rsidR="00F01621">
        <w:t xml:space="preserve"> potential risks of non-compliance</w:t>
      </w:r>
      <w:r>
        <w:t xml:space="preserve"> with the Montreal Protocol and Agreement targets</w:t>
      </w:r>
      <w:r w:rsidR="005457A0">
        <w:t xml:space="preserve">; </w:t>
      </w:r>
      <w:r w:rsidR="000D7F22">
        <w:t>s</w:t>
      </w:r>
      <w:r w:rsidR="00BD5356" w:rsidRPr="00BD5356">
        <w:t>upport Article 5 countries to identify and adopt best practices for data collection, cross checking, reconciliation, and reporting to facilitate the formalization of a data collection methodology</w:t>
      </w:r>
      <w:r w:rsidR="00DC3B50">
        <w:t xml:space="preserve"> especially for HFCs and</w:t>
      </w:r>
      <w:r w:rsidR="008519F6">
        <w:t xml:space="preserve"> </w:t>
      </w:r>
      <w:r w:rsidR="00553081">
        <w:t>assist</w:t>
      </w:r>
      <w:r w:rsidR="00553081" w:rsidRPr="00553081">
        <w:t xml:space="preserve"> NOUs </w:t>
      </w:r>
      <w:r w:rsidR="00553081" w:rsidRPr="00C37B9A">
        <w:t xml:space="preserve">as needed </w:t>
      </w:r>
      <w:r w:rsidR="00CC37B4" w:rsidRPr="00C37B9A">
        <w:t xml:space="preserve">in </w:t>
      </w:r>
      <w:r w:rsidR="00A77712" w:rsidRPr="00C37B9A">
        <w:t xml:space="preserve">understanding </w:t>
      </w:r>
      <w:r w:rsidR="00553081" w:rsidRPr="00C37B9A">
        <w:t>HFC baseline</w:t>
      </w:r>
      <w:r w:rsidR="00A77712" w:rsidRPr="00C37B9A">
        <w:t xml:space="preserve"> calculations</w:t>
      </w:r>
      <w:r w:rsidR="00553081" w:rsidRPr="00553081">
        <w:t xml:space="preserve"> and the starting points for sustained aggregate reductions in HFC consumption</w:t>
      </w:r>
      <w:r w:rsidR="00CC37B4">
        <w:t xml:space="preserve"> for their </w:t>
      </w:r>
      <w:r w:rsidR="00D5294F">
        <w:t>countries</w:t>
      </w:r>
      <w:r w:rsidR="00553081">
        <w:t>;</w:t>
      </w:r>
    </w:p>
    <w:p w14:paraId="04EEC749" w14:textId="5CE08432" w:rsidR="00C6267F" w:rsidRDefault="00930A0C" w:rsidP="00B94D01">
      <w:pPr>
        <w:pStyle w:val="Heading2"/>
      </w:pPr>
      <w:r>
        <w:t>A</w:t>
      </w:r>
      <w:r w:rsidR="00D8419C">
        <w:t>ssist Article 5 countries in the development, revision, implementation, and enforcement of policies, including licensing and quota systems for HFCs, as well as support for enhancing existing monitoring, reporting, verification, and enforcement systems to</w:t>
      </w:r>
      <w:r w:rsidR="00D8419C" w:rsidRPr="0082543E">
        <w:t xml:space="preserve"> strengthe</w:t>
      </w:r>
      <w:r w:rsidR="00D8419C">
        <w:t xml:space="preserve">n </w:t>
      </w:r>
      <w:r w:rsidR="00D8419C" w:rsidRPr="0082543E">
        <w:t>regulatory frameworks</w:t>
      </w:r>
      <w:r w:rsidR="00D8419C">
        <w:t xml:space="preserve">; </w:t>
      </w:r>
      <w:r w:rsidR="00D8419C" w:rsidRPr="0082543E">
        <w:t>pro</w:t>
      </w:r>
      <w:r w:rsidR="00063FAC">
        <w:t>mote</w:t>
      </w:r>
      <w:r w:rsidR="00D8419C" w:rsidRPr="0082543E">
        <w:t xml:space="preserve"> </w:t>
      </w:r>
      <w:r w:rsidR="00D8419C">
        <w:t xml:space="preserve">existing </w:t>
      </w:r>
      <w:r w:rsidR="00D8419C" w:rsidRPr="0082543E">
        <w:t xml:space="preserve">tools (e.g., handbook for data reporting, </w:t>
      </w:r>
      <w:r w:rsidR="00D8419C">
        <w:t>informal prior informed consent (</w:t>
      </w:r>
      <w:r w:rsidR="00D8419C" w:rsidRPr="0082543E">
        <w:t>iPIC</w:t>
      </w:r>
      <w:r w:rsidR="00D8419C">
        <w:t>)</w:t>
      </w:r>
      <w:r w:rsidR="00D8419C" w:rsidRPr="0082543E">
        <w:t>, quota calculators</w:t>
      </w:r>
      <w:r w:rsidR="00063FAC">
        <w:t>, etc.,</w:t>
      </w:r>
      <w:r w:rsidR="00D8419C" w:rsidRPr="0082543E">
        <w:t>) and develop new tools for relevant stakeholders</w:t>
      </w:r>
      <w:r w:rsidR="00D8419C">
        <w:t>;</w:t>
      </w:r>
      <w:r w:rsidR="000747BF">
        <w:t xml:space="preserve"> </w:t>
      </w:r>
      <w:r w:rsidR="005240D7">
        <w:t xml:space="preserve">assist those </w:t>
      </w:r>
      <w:r w:rsidR="003B10F0" w:rsidRPr="005A6C28">
        <w:t xml:space="preserve">Article 5 countries that have not yet ratified the Kigali Amendment </w:t>
      </w:r>
      <w:r w:rsidR="00CC37B4">
        <w:t>to ratify</w:t>
      </w:r>
      <w:r w:rsidR="00A30735">
        <w:t>, and</w:t>
      </w:r>
      <w:r w:rsidR="000E194A">
        <w:t xml:space="preserve"> </w:t>
      </w:r>
      <w:r w:rsidR="00A30735">
        <w:t>support</w:t>
      </w:r>
      <w:r w:rsidR="00726E39">
        <w:t xml:space="preserve"> </w:t>
      </w:r>
      <w:r w:rsidR="005B58A7">
        <w:t xml:space="preserve">these </w:t>
      </w:r>
      <w:r w:rsidR="00726E39">
        <w:t xml:space="preserve">countries </w:t>
      </w:r>
      <w:r w:rsidR="001555C0">
        <w:t xml:space="preserve">in </w:t>
      </w:r>
      <w:r w:rsidR="00FD2EC0">
        <w:t>the introduction of</w:t>
      </w:r>
      <w:r w:rsidR="00726E39" w:rsidRPr="005A6C28">
        <w:t xml:space="preserve"> licensing </w:t>
      </w:r>
      <w:r w:rsidR="00726E39">
        <w:t xml:space="preserve">and quota </w:t>
      </w:r>
      <w:r w:rsidR="00726E39" w:rsidRPr="005A6C28">
        <w:t>systems</w:t>
      </w:r>
      <w:r w:rsidR="005B58A7">
        <w:t xml:space="preserve"> for HFC</w:t>
      </w:r>
      <w:r w:rsidR="00B6558C">
        <w:t>s</w:t>
      </w:r>
      <w:r w:rsidR="005B58A7">
        <w:t>;</w:t>
      </w:r>
    </w:p>
    <w:p w14:paraId="38D495AB" w14:textId="6E46F32E" w:rsidR="001513CC" w:rsidRDefault="00930A0C" w:rsidP="00930A0C">
      <w:pPr>
        <w:pStyle w:val="Heading2"/>
      </w:pPr>
      <w:r>
        <w:lastRenderedPageBreak/>
        <w:t>C</w:t>
      </w:r>
      <w:r w:rsidR="005F5526">
        <w:t>ontinue engaging with customs and enforcement agencies to integrate Montreal Protocol</w:t>
      </w:r>
      <w:r w:rsidR="005F5526">
        <w:noBreakHyphen/>
        <w:t>related work into their various operations/workstreams</w:t>
      </w:r>
      <w:r w:rsidR="004302CA">
        <w:t>;</w:t>
      </w:r>
      <w:r w:rsidR="005F5526">
        <w:t xml:space="preserve"> </w:t>
      </w:r>
      <w:r w:rsidR="004302CA" w:rsidRPr="00F94E81">
        <w:t>update and distribut</w:t>
      </w:r>
      <w:r w:rsidR="004302CA">
        <w:t>e</w:t>
      </w:r>
      <w:r w:rsidR="004302CA" w:rsidRPr="00F94E81">
        <w:t xml:space="preserve"> training </w:t>
      </w:r>
      <w:r w:rsidR="004302CA">
        <w:t xml:space="preserve">tools and </w:t>
      </w:r>
      <w:r w:rsidR="004302CA" w:rsidRPr="00F94E81">
        <w:t xml:space="preserve">materials (e.g., HCFC Quota and Licence Tracker Desktop Application) </w:t>
      </w:r>
      <w:r w:rsidR="00AA098B">
        <w:t xml:space="preserve">and support training for </w:t>
      </w:r>
      <w:r w:rsidR="00AA098B" w:rsidRPr="00F94E81">
        <w:t>customs and enforcement officers and customs brokers</w:t>
      </w:r>
      <w:r w:rsidR="00BF33D2">
        <w:t>;</w:t>
      </w:r>
      <w:r w:rsidR="005F5526">
        <w:t xml:space="preserve"> encourag</w:t>
      </w:r>
      <w:r w:rsidR="004E45FF">
        <w:t>e</w:t>
      </w:r>
      <w:r w:rsidR="005F5526">
        <w:t xml:space="preserve"> </w:t>
      </w:r>
      <w:r w:rsidR="00AD0CF5">
        <w:t xml:space="preserve">countries to </w:t>
      </w:r>
      <w:r w:rsidR="005F5526">
        <w:t>institutionalize t</w:t>
      </w:r>
      <w:r w:rsidR="003146B6">
        <w:t>he UNEP</w:t>
      </w:r>
      <w:r w:rsidR="005F5526">
        <w:t>-</w:t>
      </w:r>
      <w:r w:rsidR="00B17E59">
        <w:t>W</w:t>
      </w:r>
      <w:r w:rsidR="005F5526">
        <w:t>CO</w:t>
      </w:r>
      <w:r w:rsidR="00AD0CF5" w:rsidRPr="00AD0CF5">
        <w:t xml:space="preserve"> </w:t>
      </w:r>
      <w:r w:rsidR="00AD0CF5">
        <w:t xml:space="preserve">customs training </w:t>
      </w:r>
      <w:r w:rsidR="003146B6">
        <w:t xml:space="preserve">manual </w:t>
      </w:r>
      <w:r w:rsidR="001513CC">
        <w:t>and e-lea</w:t>
      </w:r>
      <w:r w:rsidR="008728A7">
        <w:t>r</w:t>
      </w:r>
      <w:r w:rsidR="001513CC">
        <w:t xml:space="preserve">ning into national training curriculums; </w:t>
      </w:r>
      <w:r w:rsidR="003C67A1">
        <w:t xml:space="preserve">promote </w:t>
      </w:r>
      <w:r w:rsidR="001B384A">
        <w:t xml:space="preserve">the broad use of the </w:t>
      </w:r>
      <w:r w:rsidR="003C67A1">
        <w:t xml:space="preserve">2022 </w:t>
      </w:r>
      <w:r w:rsidR="00155D53" w:rsidRPr="00276E2E">
        <w:t>Harmonized System codes or regional code</w:t>
      </w:r>
      <w:r w:rsidR="00155D53">
        <w:t>s;</w:t>
      </w:r>
      <w:r w:rsidR="00B1038A">
        <w:t xml:space="preserve"> encourage </w:t>
      </w:r>
      <w:r w:rsidR="00B1038A" w:rsidRPr="00276E2E">
        <w:t xml:space="preserve">regional and sub-regional organizations to develop </w:t>
      </w:r>
      <w:r w:rsidR="005C740C" w:rsidRPr="00276E2E">
        <w:t xml:space="preserve">initiatives </w:t>
      </w:r>
      <w:r w:rsidR="005C740C">
        <w:t xml:space="preserve">to </w:t>
      </w:r>
      <w:r w:rsidR="005C740C" w:rsidRPr="00276E2E">
        <w:t xml:space="preserve">monitor </w:t>
      </w:r>
      <w:r w:rsidR="005C740C">
        <w:t>trade of</w:t>
      </w:r>
      <w:r w:rsidR="005C740C" w:rsidRPr="00276E2E">
        <w:t xml:space="preserve"> HCFC</w:t>
      </w:r>
      <w:r w:rsidR="005C1D26">
        <w:t>s</w:t>
      </w:r>
      <w:r w:rsidR="005C740C">
        <w:t xml:space="preserve"> and HFC</w:t>
      </w:r>
      <w:r w:rsidR="005C1D26">
        <w:t>s</w:t>
      </w:r>
      <w:r w:rsidR="005C740C" w:rsidRPr="00276E2E">
        <w:t xml:space="preserve"> and to combat illegal trade</w:t>
      </w:r>
      <w:r w:rsidR="006B14DC">
        <w:t xml:space="preserve"> in these substances</w:t>
      </w:r>
      <w:r w:rsidR="00F75B58">
        <w:t>;</w:t>
      </w:r>
    </w:p>
    <w:p w14:paraId="411564BB" w14:textId="7F0E35BA" w:rsidR="008B7E10" w:rsidRPr="008B7E10" w:rsidRDefault="006B14DC" w:rsidP="00FB7188">
      <w:pPr>
        <w:pStyle w:val="Heading2"/>
      </w:pPr>
      <w:r>
        <w:t xml:space="preserve">Continue implementing </w:t>
      </w:r>
      <w:r w:rsidR="00DA7874">
        <w:t>the global clea</w:t>
      </w:r>
      <w:r w:rsidR="008B7E10">
        <w:t>ringhouse activities through the publication</w:t>
      </w:r>
      <w:r w:rsidR="008B7E10" w:rsidRPr="00833F42">
        <w:t xml:space="preserve"> </w:t>
      </w:r>
      <w:r w:rsidR="008B7E10">
        <w:t>of</w:t>
      </w:r>
      <w:r w:rsidR="008B7E10" w:rsidRPr="00833F42">
        <w:t xml:space="preserve"> technical briefs </w:t>
      </w:r>
      <w:r w:rsidR="008B7E10">
        <w:t>on</w:t>
      </w:r>
      <w:r w:rsidR="008B7E10" w:rsidRPr="00833F42">
        <w:t xml:space="preserve"> alternative refrigerants and technologies, </w:t>
      </w:r>
      <w:r w:rsidR="008B7E10">
        <w:t xml:space="preserve">conducting </w:t>
      </w:r>
      <w:r w:rsidR="008B7E10" w:rsidRPr="00833F42">
        <w:t>case studie</w:t>
      </w:r>
      <w:r w:rsidR="008B7E10">
        <w:t>s and</w:t>
      </w:r>
      <w:r w:rsidR="008B7E10" w:rsidRPr="00833F42">
        <w:t xml:space="preserve"> organiz</w:t>
      </w:r>
      <w:r w:rsidR="008B7E10">
        <w:t>ation of</w:t>
      </w:r>
      <w:r w:rsidR="008B7E10" w:rsidRPr="00833F42">
        <w:t xml:space="preserve"> technical events to advance </w:t>
      </w:r>
      <w:r w:rsidR="00DA7874">
        <w:t xml:space="preserve">the </w:t>
      </w:r>
      <w:r w:rsidR="008B7E10" w:rsidRPr="00833F42">
        <w:t>adoption of low-GWP alternative technology</w:t>
      </w:r>
      <w:r w:rsidR="008B7E10">
        <w:t xml:space="preserve">; develop new regional and global capacity building and information products and services including factsheets, other </w:t>
      </w:r>
      <w:r w:rsidR="008B7E10" w:rsidRPr="007E0169">
        <w:t>publications</w:t>
      </w:r>
      <w:r w:rsidR="008B7E10">
        <w:t xml:space="preserve"> and awareness materials (including short videos) on the Kigali Amendment to encourage national stakeholders and the public to support compliance programmes;</w:t>
      </w:r>
    </w:p>
    <w:p w14:paraId="77A8760F" w14:textId="302E7A23" w:rsidR="00D33393" w:rsidRPr="00D33393" w:rsidRDefault="00624605" w:rsidP="00922CB5">
      <w:pPr>
        <w:pStyle w:val="Heading2"/>
      </w:pPr>
      <w:r>
        <w:t>Support</w:t>
      </w:r>
      <w:r w:rsidR="00535397">
        <w:t xml:space="preserve"> all NO</w:t>
      </w:r>
      <w:r w:rsidR="00B6135F">
        <w:t>Us with</w:t>
      </w:r>
      <w:r w:rsidR="00877F6F">
        <w:t xml:space="preserve"> training in refrigeration servicing sector </w:t>
      </w:r>
      <w:r w:rsidR="00800E1A">
        <w:t>through the provision of training products and tools</w:t>
      </w:r>
      <w:r w:rsidR="007C4937">
        <w:t xml:space="preserve"> (</w:t>
      </w:r>
      <w:r w:rsidR="005C1D26">
        <w:t xml:space="preserve">e.g., </w:t>
      </w:r>
      <w:r w:rsidR="001F7463">
        <w:t>RDL</w:t>
      </w:r>
      <w:r w:rsidR="007C4937">
        <w:t xml:space="preserve">, HFC Outlook Model, etc.) </w:t>
      </w:r>
      <w:r w:rsidR="00800E1A">
        <w:t>and</w:t>
      </w:r>
      <w:r w:rsidR="00B6135F">
        <w:t xml:space="preserve"> </w:t>
      </w:r>
      <w:r>
        <w:t>information</w:t>
      </w:r>
      <w:r w:rsidR="00F409B8" w:rsidRPr="00F409B8">
        <w:t xml:space="preserve"> </w:t>
      </w:r>
      <w:r w:rsidR="00F409B8">
        <w:t xml:space="preserve">on </w:t>
      </w:r>
      <w:r w:rsidR="00F409B8" w:rsidRPr="00F409B8">
        <w:t>alternative refrigerants and technologies, including not-in-kind technologies</w:t>
      </w:r>
      <w:r w:rsidR="00F409B8">
        <w:t>;</w:t>
      </w:r>
      <w:r w:rsidR="003236F1">
        <w:t xml:space="preserve"> continue </w:t>
      </w:r>
      <w:r w:rsidR="003236F1" w:rsidRPr="00CF718B">
        <w:t>UNEP-assisted capacity-building</w:t>
      </w:r>
      <w:r w:rsidR="003236F1">
        <w:t xml:space="preserve"> activities for </w:t>
      </w:r>
      <w:r w:rsidR="00DA2A08">
        <w:t xml:space="preserve">servicing technicians; </w:t>
      </w:r>
      <w:r w:rsidR="00971E51">
        <w:t xml:space="preserve">and support </w:t>
      </w:r>
      <w:r w:rsidR="007460AF">
        <w:t xml:space="preserve">cooperation </w:t>
      </w:r>
      <w:r w:rsidR="009C3EF0">
        <w:t xml:space="preserve">between </w:t>
      </w:r>
      <w:r w:rsidR="00A76920">
        <w:t xml:space="preserve">the </w:t>
      </w:r>
      <w:r w:rsidR="009C3EF0">
        <w:t>NOU</w:t>
      </w:r>
      <w:r w:rsidR="00A76920">
        <w:t>s</w:t>
      </w:r>
      <w:r w:rsidR="009C3EF0">
        <w:t xml:space="preserve"> and </w:t>
      </w:r>
      <w:r w:rsidR="00297BDA">
        <w:t>t</w:t>
      </w:r>
      <w:r w:rsidR="009C3EF0" w:rsidRPr="00CF718B">
        <w:t xml:space="preserve">echnical </w:t>
      </w:r>
      <w:r w:rsidR="00297BDA">
        <w:t>v</w:t>
      </w:r>
      <w:r w:rsidR="009C3EF0" w:rsidRPr="00CF718B">
        <w:t xml:space="preserve">ocational </w:t>
      </w:r>
      <w:r w:rsidR="00297BDA">
        <w:t>e</w:t>
      </w:r>
      <w:r w:rsidR="009C3EF0" w:rsidRPr="00CF718B">
        <w:t xml:space="preserve">ducation and </w:t>
      </w:r>
      <w:r w:rsidR="00297BDA">
        <w:t>t</w:t>
      </w:r>
      <w:r w:rsidR="009C3EF0" w:rsidRPr="00CF718B">
        <w:t>raining  authorities</w:t>
      </w:r>
      <w:r w:rsidR="009C3EF0">
        <w:t xml:space="preserve"> to implement certification programmes; </w:t>
      </w:r>
      <w:r w:rsidR="00660A22">
        <w:t>initiate</w:t>
      </w:r>
      <w:r w:rsidR="007076AD">
        <w:t xml:space="preserve"> cooperation with stakeholders in the</w:t>
      </w:r>
      <w:r w:rsidR="007076AD" w:rsidRPr="00CF718B">
        <w:t xml:space="preserve"> cold chain sector</w:t>
      </w:r>
      <w:r w:rsidR="005D5841">
        <w:t xml:space="preserve">; build NOU capacity related to </w:t>
      </w:r>
      <w:r w:rsidR="008C1682" w:rsidRPr="00CF718B">
        <w:t>HFCs and alternatives used in MAC</w:t>
      </w:r>
      <w:r w:rsidR="008C1682">
        <w:t>;</w:t>
      </w:r>
    </w:p>
    <w:p w14:paraId="356E406E" w14:textId="51AC0AAC" w:rsidR="002160B6" w:rsidRDefault="006B45EC" w:rsidP="00DC2CAD">
      <w:pPr>
        <w:pStyle w:val="Heading2"/>
        <w:numPr>
          <w:ilvl w:val="1"/>
          <w:numId w:val="1"/>
        </w:numPr>
      </w:pPr>
      <w:r>
        <w:t xml:space="preserve">Encourage </w:t>
      </w:r>
      <w:r w:rsidR="00267C89">
        <w:t xml:space="preserve">the </w:t>
      </w:r>
      <w:r>
        <w:t>use of low-GWP and energy</w:t>
      </w:r>
      <w:r w:rsidR="00E70135">
        <w:t>-</w:t>
      </w:r>
      <w:r>
        <w:t>efficient refrigerants and technologies</w:t>
      </w:r>
      <w:r w:rsidR="004A409A">
        <w:t xml:space="preserve">, </w:t>
      </w:r>
      <w:r w:rsidR="00942985">
        <w:t xml:space="preserve">disseminate </w:t>
      </w:r>
      <w:r w:rsidR="00431F49">
        <w:t>existing information product</w:t>
      </w:r>
      <w:r w:rsidR="00F725A8">
        <w:t>s</w:t>
      </w:r>
      <w:r w:rsidR="00431F49">
        <w:t xml:space="preserve"> and </w:t>
      </w:r>
      <w:r w:rsidR="00942985">
        <w:t xml:space="preserve">develop </w:t>
      </w:r>
      <w:r w:rsidR="00431F49">
        <w:t xml:space="preserve">new </w:t>
      </w:r>
      <w:r w:rsidR="00942985">
        <w:t xml:space="preserve">information products </w:t>
      </w:r>
      <w:r w:rsidR="00431F49">
        <w:t>related to</w:t>
      </w:r>
      <w:r w:rsidR="00C851C3">
        <w:t xml:space="preserve"> energy</w:t>
      </w:r>
      <w:r w:rsidR="00E70135">
        <w:t>-</w:t>
      </w:r>
      <w:r w:rsidR="00C851C3">
        <w:t xml:space="preserve">efficient RAC equipment; </w:t>
      </w:r>
      <w:r w:rsidR="004C13DA">
        <w:t xml:space="preserve">support </w:t>
      </w:r>
      <w:r w:rsidR="00E01B0B">
        <w:t>cooperation between N</w:t>
      </w:r>
      <w:r w:rsidR="00C82B4D">
        <w:t>OU</w:t>
      </w:r>
      <w:r w:rsidR="00E01B0B">
        <w:t xml:space="preserve">s and </w:t>
      </w:r>
      <w:r w:rsidR="00D5294F">
        <w:t xml:space="preserve">national energy efficiency policy </w:t>
      </w:r>
      <w:r w:rsidR="00D5294F">
        <w:t>makers</w:t>
      </w:r>
      <w:r w:rsidR="003350B4">
        <w:t xml:space="preserve">; </w:t>
      </w:r>
      <w:r w:rsidR="003350B4">
        <w:t xml:space="preserve">provide updated training curricula </w:t>
      </w:r>
      <w:r w:rsidR="00E97B02">
        <w:t xml:space="preserve">for technicians on </w:t>
      </w:r>
      <w:r w:rsidR="002020DE">
        <w:t>inst</w:t>
      </w:r>
      <w:r w:rsidR="001A2BA1">
        <w:t>a</w:t>
      </w:r>
      <w:r w:rsidR="002020DE">
        <w:t>llation and maintenance of energy-</w:t>
      </w:r>
      <w:r w:rsidR="002020DE" w:rsidRPr="005114BF">
        <w:t>efficien</w:t>
      </w:r>
      <w:r w:rsidR="002020DE">
        <w:t>t</w:t>
      </w:r>
      <w:r w:rsidR="002020DE" w:rsidRPr="005114BF">
        <w:t xml:space="preserve"> RAC equipment</w:t>
      </w:r>
      <w:r w:rsidR="001A2BA1">
        <w:t xml:space="preserve">; support </w:t>
      </w:r>
      <w:r w:rsidR="003F7947">
        <w:t xml:space="preserve">NOUs in establishing policies or </w:t>
      </w:r>
      <w:r w:rsidR="00FB7319">
        <w:t>regulations</w:t>
      </w:r>
      <w:r w:rsidR="003F7947">
        <w:t xml:space="preserve"> </w:t>
      </w:r>
      <w:r w:rsidR="00FB7319">
        <w:t xml:space="preserve">to </w:t>
      </w:r>
      <w:r w:rsidR="00FB7319" w:rsidRPr="005114BF">
        <w:t>enhanc</w:t>
      </w:r>
      <w:r w:rsidR="00FB7319">
        <w:t>e</w:t>
      </w:r>
      <w:r w:rsidR="00FB7319" w:rsidRPr="005114BF">
        <w:t xml:space="preserve"> energy efficiency </w:t>
      </w:r>
      <w:r w:rsidR="00FB7319">
        <w:t xml:space="preserve">of </w:t>
      </w:r>
      <w:r w:rsidR="00FB7319" w:rsidRPr="005114BF">
        <w:t>RAC equipment</w:t>
      </w:r>
      <w:r w:rsidR="00FB7319">
        <w:t xml:space="preserve">; </w:t>
      </w:r>
    </w:p>
    <w:p w14:paraId="34CEB53A" w14:textId="75EF4E1D" w:rsidR="008D6760" w:rsidRDefault="000E49EF" w:rsidP="0068471F">
      <w:pPr>
        <w:pStyle w:val="Heading2"/>
      </w:pPr>
      <w:r w:rsidRPr="009600D5">
        <w:t>Support NOUs with UNEP-</w:t>
      </w:r>
      <w:r>
        <w:t xml:space="preserve">led </w:t>
      </w:r>
      <w:r w:rsidRPr="009600D5">
        <w:t>projects to consider gender issues and approaches systematically in all phases of the project cycle</w:t>
      </w:r>
      <w:r>
        <w:t>; continue to include gender mainstreaming as a topic at regional network meetings;</w:t>
      </w:r>
      <w:r w:rsidR="00661EF2">
        <w:t xml:space="preserve"> and</w:t>
      </w:r>
      <w:r w:rsidR="00996F70">
        <w:t xml:space="preserve"> offer</w:t>
      </w:r>
      <w:r>
        <w:t xml:space="preserve"> </w:t>
      </w:r>
      <w:r w:rsidR="00996F70" w:rsidRPr="00996F70">
        <w:t>networking and mentorship opportunities through the International Network of Women in Cooling</w:t>
      </w:r>
      <w:r w:rsidR="00E07B55">
        <w:t>; and</w:t>
      </w:r>
    </w:p>
    <w:p w14:paraId="0E19E5E1" w14:textId="30DAE469" w:rsidR="006B45EC" w:rsidRPr="00035406" w:rsidRDefault="0094109D" w:rsidP="006F3665">
      <w:pPr>
        <w:pStyle w:val="Heading2"/>
      </w:pPr>
      <w:r>
        <w:t>Continue to s</w:t>
      </w:r>
      <w:r w:rsidR="00F35AC0">
        <w:t xml:space="preserve">upport </w:t>
      </w:r>
      <w:r w:rsidR="006B45EC">
        <w:t>the</w:t>
      </w:r>
      <w:r w:rsidR="00644618">
        <w:t xml:space="preserve"> project</w:t>
      </w:r>
      <w:r w:rsidR="006B45EC">
        <w:t xml:space="preserve"> </w:t>
      </w:r>
      <w:r w:rsidR="006B45EC" w:rsidRPr="00D76547">
        <w:t>preparation</w:t>
      </w:r>
      <w:r w:rsidR="00644618">
        <w:t xml:space="preserve"> for</w:t>
      </w:r>
      <w:r w:rsidR="006B45EC" w:rsidRPr="00D76547">
        <w:t xml:space="preserve"> </w:t>
      </w:r>
      <w:r w:rsidR="006F3665">
        <w:t>KIPs</w:t>
      </w:r>
      <w:r w:rsidR="001703BD">
        <w:t xml:space="preserve">, </w:t>
      </w:r>
      <w:r w:rsidR="00644618">
        <w:t>project</w:t>
      </w:r>
      <w:r w:rsidR="008C1A75">
        <w:t>s</w:t>
      </w:r>
      <w:r w:rsidR="00644618">
        <w:t xml:space="preserve"> to enhance or </w:t>
      </w:r>
      <w:r w:rsidR="008F6B05">
        <w:t>maintain</w:t>
      </w:r>
      <w:r w:rsidR="00644618">
        <w:t xml:space="preserve"> en</w:t>
      </w:r>
      <w:r w:rsidR="008F6B05">
        <w:t>ergy efficiency in RAC equipment</w:t>
      </w:r>
      <w:r w:rsidR="001703BD" w:rsidRPr="001703BD">
        <w:t xml:space="preserve"> </w:t>
      </w:r>
      <w:r w:rsidR="001703BD">
        <w:t xml:space="preserve">and projects to </w:t>
      </w:r>
      <w:r w:rsidR="00D21405">
        <w:t xml:space="preserve">support </w:t>
      </w:r>
      <w:r w:rsidR="00AF217D">
        <w:t>the preparat</w:t>
      </w:r>
      <w:r w:rsidR="00880E2E">
        <w:t xml:space="preserve">ion of </w:t>
      </w:r>
      <w:r w:rsidR="001703BD" w:rsidRPr="001703BD">
        <w:t>national inventor</w:t>
      </w:r>
      <w:r w:rsidR="00E70135">
        <w:t>ies</w:t>
      </w:r>
      <w:r w:rsidR="001703BD" w:rsidRPr="001703BD">
        <w:t xml:space="preserve"> of banks of used or unwanted controlled substances</w:t>
      </w:r>
      <w:r w:rsidR="00341FBC">
        <w:t xml:space="preserve">; </w:t>
      </w:r>
      <w:r w:rsidR="006F3665">
        <w:t xml:space="preserve">the implementation of approved </w:t>
      </w:r>
      <w:r w:rsidR="002D4CBE">
        <w:t>KIPs</w:t>
      </w:r>
      <w:r w:rsidR="00AB1E69">
        <w:t xml:space="preserve"> and </w:t>
      </w:r>
      <w:r w:rsidR="005C54D5">
        <w:t xml:space="preserve">ongoing </w:t>
      </w:r>
      <w:r w:rsidR="00406C8A">
        <w:t>HPMPs</w:t>
      </w:r>
      <w:r w:rsidR="00E07B55">
        <w:t xml:space="preserve">; and </w:t>
      </w:r>
      <w:r w:rsidR="00AB1E69">
        <w:t>the preparation of verification reports</w:t>
      </w:r>
      <w:r w:rsidR="00E07B55">
        <w:t>.</w:t>
      </w:r>
    </w:p>
    <w:p w14:paraId="354B7D96" w14:textId="02589F5B" w:rsidR="00E31784" w:rsidRPr="007B3C18" w:rsidRDefault="00E31784" w:rsidP="0068471F">
      <w:pPr>
        <w:pStyle w:val="Heading1"/>
        <w:keepNext/>
        <w:numPr>
          <w:ilvl w:val="0"/>
          <w:numId w:val="0"/>
        </w:numPr>
        <w:tabs>
          <w:tab w:val="left" w:pos="720"/>
        </w:tabs>
        <w:rPr>
          <w:u w:val="single"/>
          <w:lang w:val="en-US"/>
        </w:rPr>
      </w:pPr>
      <w:r w:rsidRPr="007B3C18">
        <w:rPr>
          <w:u w:val="single"/>
          <w:lang w:val="en-US"/>
        </w:rPr>
        <w:t>Changes in the CAP 202</w:t>
      </w:r>
      <w:r w:rsidR="00297BDA">
        <w:rPr>
          <w:u w:val="single"/>
          <w:lang w:val="en-US"/>
        </w:rPr>
        <w:t>4</w:t>
      </w:r>
      <w:r w:rsidRPr="007B3C18">
        <w:rPr>
          <w:u w:val="single"/>
          <w:lang w:val="en-US"/>
        </w:rPr>
        <w:t xml:space="preserve"> budget</w:t>
      </w:r>
    </w:p>
    <w:p w14:paraId="60826709" w14:textId="6B03DD99" w:rsidR="00F9357B" w:rsidRPr="00013D47" w:rsidRDefault="00F9357B" w:rsidP="0068471F">
      <w:pPr>
        <w:pStyle w:val="Heading1"/>
        <w:keepNext/>
        <w:rPr>
          <w:lang w:val="en-US"/>
        </w:rPr>
      </w:pPr>
      <w:r w:rsidRPr="00013D47">
        <w:rPr>
          <w:lang w:val="en-US"/>
        </w:rPr>
        <w:t>The CAP budget for 202</w:t>
      </w:r>
      <w:r>
        <w:rPr>
          <w:lang w:val="en-US"/>
        </w:rPr>
        <w:t>4</w:t>
      </w:r>
      <w:r w:rsidRPr="00013D47">
        <w:rPr>
          <w:lang w:val="en-US"/>
        </w:rPr>
        <w:t xml:space="preserve"> of US $</w:t>
      </w:r>
      <w:r w:rsidRPr="00F9357B">
        <w:rPr>
          <w:lang w:val="en-US"/>
        </w:rPr>
        <w:t>10,431,200</w:t>
      </w:r>
      <w:r w:rsidRPr="00013D47">
        <w:t>, plus agency support costs of US $8</w:t>
      </w:r>
      <w:r w:rsidR="00D95505">
        <w:t>34,496</w:t>
      </w:r>
      <w:r w:rsidRPr="00013D47">
        <w:t xml:space="preserve"> </w:t>
      </w:r>
      <w:r w:rsidRPr="00013D47">
        <w:rPr>
          <w:lang w:val="en-US"/>
        </w:rPr>
        <w:t xml:space="preserve">is contained in Annex 1 of the submission. The overall CAP budget request is </w:t>
      </w:r>
      <w:r w:rsidR="00407ACD">
        <w:rPr>
          <w:lang w:val="en-US"/>
        </w:rPr>
        <w:t>2.98</w:t>
      </w:r>
      <w:r w:rsidR="00407ACD" w:rsidRPr="00013D47">
        <w:rPr>
          <w:lang w:val="en-US"/>
        </w:rPr>
        <w:t xml:space="preserve"> </w:t>
      </w:r>
      <w:r w:rsidRPr="00013D47">
        <w:rPr>
          <w:lang w:val="en-US"/>
        </w:rPr>
        <w:t>per cent higher than the budget approved in 202</w:t>
      </w:r>
      <w:r w:rsidR="00FA32B8">
        <w:rPr>
          <w:lang w:val="en-US"/>
        </w:rPr>
        <w:t>3</w:t>
      </w:r>
      <w:r w:rsidRPr="00013D47">
        <w:rPr>
          <w:lang w:val="en-US"/>
        </w:rPr>
        <w:t xml:space="preserve"> (i.e., US $</w:t>
      </w:r>
      <w:r w:rsidR="00F5222E">
        <w:rPr>
          <w:lang w:val="en-US"/>
        </w:rPr>
        <w:t>10,129,162</w:t>
      </w:r>
      <w:r w:rsidRPr="00013D47">
        <w:rPr>
          <w:lang w:val="en-US"/>
        </w:rPr>
        <w:t xml:space="preserve">, plus </w:t>
      </w:r>
      <w:r w:rsidR="00297BDA">
        <w:rPr>
          <w:lang w:val="en-US"/>
        </w:rPr>
        <w:t xml:space="preserve">agency </w:t>
      </w:r>
      <w:r w:rsidRPr="00013D47">
        <w:rPr>
          <w:lang w:val="en-US"/>
        </w:rPr>
        <w:t>support costs of US $</w:t>
      </w:r>
      <w:r w:rsidR="00F5222E">
        <w:rPr>
          <w:lang w:val="en-US"/>
        </w:rPr>
        <w:t>810,333</w:t>
      </w:r>
      <w:r w:rsidRPr="00013D47">
        <w:rPr>
          <w:lang w:val="en-US"/>
        </w:rPr>
        <w:t xml:space="preserve">), with a </w:t>
      </w:r>
      <w:r w:rsidR="002A7219">
        <w:rPr>
          <w:lang w:val="en-US"/>
        </w:rPr>
        <w:t>4.1</w:t>
      </w:r>
      <w:r w:rsidR="00286EDC" w:rsidRPr="00013D47">
        <w:rPr>
          <w:lang w:val="en-US"/>
        </w:rPr>
        <w:t> </w:t>
      </w:r>
      <w:r w:rsidRPr="00013D47">
        <w:rPr>
          <w:lang w:val="en-US"/>
        </w:rPr>
        <w:t>per cent increase in staff costs (i.e., US $</w:t>
      </w:r>
      <w:r w:rsidR="00BF540E">
        <w:rPr>
          <w:lang w:val="en-US"/>
        </w:rPr>
        <w:t>302,038</w:t>
      </w:r>
      <w:r w:rsidRPr="00013D47">
        <w:rPr>
          <w:lang w:val="en-US"/>
        </w:rPr>
        <w:t>)</w:t>
      </w:r>
      <w:r w:rsidRPr="00013D47">
        <w:rPr>
          <w:lang w:eastAsia="en-GB"/>
        </w:rPr>
        <w:t xml:space="preserve"> to cover inflation</w:t>
      </w:r>
      <w:r>
        <w:rPr>
          <w:lang w:eastAsia="en-GB"/>
        </w:rPr>
        <w:t>,</w:t>
      </w:r>
      <w:r w:rsidRPr="00013D47">
        <w:rPr>
          <w:lang w:eastAsia="en-GB"/>
        </w:rPr>
        <w:t xml:space="preserve"> staff commitments </w:t>
      </w:r>
      <w:r>
        <w:rPr>
          <w:lang w:eastAsia="en-GB"/>
        </w:rPr>
        <w:t xml:space="preserve">based on actual </w:t>
      </w:r>
      <w:r>
        <w:rPr>
          <w:lang w:eastAsia="en-GB"/>
        </w:rPr>
        <w:lastRenderedPageBreak/>
        <w:t xml:space="preserve">expenditures </w:t>
      </w:r>
      <w:r w:rsidRPr="00013D47">
        <w:rPr>
          <w:lang w:eastAsia="en-GB"/>
        </w:rPr>
        <w:t xml:space="preserve">and </w:t>
      </w:r>
      <w:r>
        <w:rPr>
          <w:lang w:eastAsia="en-GB"/>
        </w:rPr>
        <w:t xml:space="preserve">use of </w:t>
      </w:r>
      <w:r w:rsidRPr="00013D47">
        <w:rPr>
          <w:lang w:eastAsia="en-GB"/>
        </w:rPr>
        <w:t xml:space="preserve">UN standard costs for vacant positions. </w:t>
      </w:r>
      <w:r>
        <w:rPr>
          <w:lang w:val="en-US"/>
        </w:rPr>
        <w:t xml:space="preserve">The overall CAP budget request is </w:t>
      </w:r>
      <w:r w:rsidR="00F02D23">
        <w:rPr>
          <w:lang w:val="en-US"/>
        </w:rPr>
        <w:t xml:space="preserve">within the </w:t>
      </w:r>
      <w:r w:rsidRPr="00A16F38">
        <w:rPr>
          <w:lang w:val="en-US"/>
        </w:rPr>
        <w:t>maximum 3</w:t>
      </w:r>
      <w:r>
        <w:rPr>
          <w:lang w:val="en-US"/>
        </w:rPr>
        <w:t xml:space="preserve"> per cent </w:t>
      </w:r>
      <w:r w:rsidRPr="00A16F38">
        <w:rPr>
          <w:lang w:val="en-US"/>
        </w:rPr>
        <w:t xml:space="preserve">increase limit that is allowed </w:t>
      </w:r>
      <w:r>
        <w:rPr>
          <w:lang w:val="en-US"/>
        </w:rPr>
        <w:t>by d</w:t>
      </w:r>
      <w:r w:rsidRPr="00A16F38">
        <w:rPr>
          <w:lang w:val="en-US"/>
        </w:rPr>
        <w:t>ecision</w:t>
      </w:r>
      <w:r>
        <w:rPr>
          <w:lang w:val="en-US"/>
        </w:rPr>
        <w:t xml:space="preserve"> </w:t>
      </w:r>
      <w:r w:rsidRPr="00A16F38">
        <w:rPr>
          <w:lang w:val="en-US"/>
        </w:rPr>
        <w:t>47/24(a)(iii)</w:t>
      </w:r>
      <w:r>
        <w:rPr>
          <w:lang w:val="en-US"/>
        </w:rPr>
        <w:t>.</w:t>
      </w:r>
      <w:r>
        <w:rPr>
          <w:rStyle w:val="FootnoteReference"/>
          <w:lang w:val="en-US"/>
        </w:rPr>
        <w:footnoteReference w:id="7"/>
      </w:r>
    </w:p>
    <w:p w14:paraId="08718009" w14:textId="77777777" w:rsidR="00E31784" w:rsidRPr="00ED3A1C" w:rsidRDefault="00E31784" w:rsidP="00E31784">
      <w:pPr>
        <w:pStyle w:val="Heading1"/>
        <w:keepLines/>
        <w:numPr>
          <w:ilvl w:val="0"/>
          <w:numId w:val="0"/>
        </w:numPr>
        <w:tabs>
          <w:tab w:val="left" w:pos="720"/>
        </w:tabs>
        <w:rPr>
          <w:i/>
          <w:lang w:val="en-US"/>
        </w:rPr>
      </w:pPr>
      <w:r w:rsidRPr="00ED3A1C">
        <w:rPr>
          <w:i/>
          <w:lang w:val="en-US"/>
        </w:rPr>
        <w:t xml:space="preserve">Changes in CAP staff </w:t>
      </w:r>
      <w:r w:rsidRPr="00ED3A1C">
        <w:rPr>
          <w:rStyle w:val="FootnoteReference"/>
          <w:i/>
          <w:lang w:val="en-US"/>
        </w:rPr>
        <w:footnoteReference w:id="8"/>
      </w:r>
      <w:r w:rsidRPr="00ED3A1C">
        <w:rPr>
          <w:i/>
          <w:lang w:val="en-US"/>
        </w:rPr>
        <w:t xml:space="preserve"> </w:t>
      </w:r>
    </w:p>
    <w:p w14:paraId="3FCA1E3E" w14:textId="3E84BBBB" w:rsidR="004127A0" w:rsidRDefault="0023793B" w:rsidP="00196F49">
      <w:pPr>
        <w:pStyle w:val="Heading1"/>
        <w:keepNext/>
        <w:rPr>
          <w:lang w:val="en-US"/>
        </w:rPr>
      </w:pPr>
      <w:r w:rsidRPr="00337259">
        <w:rPr>
          <w:lang w:val="en-US"/>
        </w:rPr>
        <w:t xml:space="preserve">UNEP indicated </w:t>
      </w:r>
      <w:r w:rsidR="007302C8" w:rsidRPr="00337259">
        <w:rPr>
          <w:lang w:val="en-US"/>
        </w:rPr>
        <w:t xml:space="preserve">that of the nine </w:t>
      </w:r>
      <w:r w:rsidR="00EE2BDD" w:rsidRPr="00337259">
        <w:rPr>
          <w:lang w:val="en-US"/>
        </w:rPr>
        <w:t xml:space="preserve">vacant </w:t>
      </w:r>
      <w:r w:rsidR="007302C8" w:rsidRPr="00337259">
        <w:rPr>
          <w:lang w:val="en-US"/>
        </w:rPr>
        <w:t>posts reported</w:t>
      </w:r>
      <w:r w:rsidR="00EE2BDD" w:rsidRPr="00337259">
        <w:rPr>
          <w:lang w:val="en-US"/>
        </w:rPr>
        <w:t xml:space="preserve"> at the </w:t>
      </w:r>
      <w:r w:rsidR="009A4406">
        <w:rPr>
          <w:lang w:val="en-US"/>
        </w:rPr>
        <w:t>91</w:t>
      </w:r>
      <w:r w:rsidR="009A4406" w:rsidRPr="00CA5055">
        <w:rPr>
          <w:vertAlign w:val="superscript"/>
          <w:lang w:val="en-US"/>
        </w:rPr>
        <w:t>st</w:t>
      </w:r>
      <w:r w:rsidR="009A4406">
        <w:rPr>
          <w:lang w:val="en-US"/>
        </w:rPr>
        <w:t xml:space="preserve"> </w:t>
      </w:r>
      <w:r w:rsidR="00EE2BDD" w:rsidRPr="00337259">
        <w:rPr>
          <w:lang w:val="en-US"/>
        </w:rPr>
        <w:t xml:space="preserve">meeting, five </w:t>
      </w:r>
      <w:r w:rsidR="00D85947" w:rsidRPr="00337259">
        <w:rPr>
          <w:lang w:val="en-US"/>
        </w:rPr>
        <w:t>have been filled</w:t>
      </w:r>
      <w:r w:rsidR="003F0B8B" w:rsidRPr="00337259">
        <w:rPr>
          <w:lang w:val="en-US"/>
        </w:rPr>
        <w:t xml:space="preserve">, four posts </w:t>
      </w:r>
      <w:r w:rsidR="00ED1C4A" w:rsidRPr="00337259">
        <w:rPr>
          <w:lang w:val="en-US"/>
        </w:rPr>
        <w:t>are in the final stages of recruitment</w:t>
      </w:r>
      <w:r w:rsidR="00060A8B" w:rsidRPr="00337259">
        <w:rPr>
          <w:lang w:val="en-US"/>
        </w:rPr>
        <w:t xml:space="preserve">, three </w:t>
      </w:r>
      <w:r w:rsidR="00024C18">
        <w:rPr>
          <w:lang w:val="en-US"/>
        </w:rPr>
        <w:t xml:space="preserve">of these are </w:t>
      </w:r>
      <w:r w:rsidR="00060A8B" w:rsidRPr="00337259">
        <w:rPr>
          <w:lang w:val="en-US"/>
        </w:rPr>
        <w:t xml:space="preserve">expected to be completed by December 2023 and one </w:t>
      </w:r>
      <w:r w:rsidR="00337259" w:rsidRPr="00337259">
        <w:rPr>
          <w:lang w:val="en-US"/>
        </w:rPr>
        <w:t>in the first quarter of 2024</w:t>
      </w:r>
      <w:r w:rsidR="00063921" w:rsidRPr="00337259">
        <w:rPr>
          <w:lang w:val="en-US"/>
        </w:rPr>
        <w:t xml:space="preserve">. </w:t>
      </w:r>
    </w:p>
    <w:p w14:paraId="6F6D46CB" w14:textId="54544439" w:rsidR="00E31784" w:rsidRPr="00337259" w:rsidRDefault="00E31784" w:rsidP="0068471F">
      <w:pPr>
        <w:pStyle w:val="Heading1"/>
        <w:keepNext/>
        <w:widowControl w:val="0"/>
        <w:numPr>
          <w:ilvl w:val="0"/>
          <w:numId w:val="0"/>
        </w:numPr>
        <w:tabs>
          <w:tab w:val="left" w:pos="720"/>
        </w:tabs>
        <w:rPr>
          <w:lang w:val="en-US"/>
        </w:rPr>
      </w:pPr>
      <w:r w:rsidRPr="00337259">
        <w:rPr>
          <w:i/>
          <w:lang w:val="en-US"/>
        </w:rPr>
        <w:t>Changes in the programmatic budget</w:t>
      </w:r>
      <w:r w:rsidRPr="00B02062">
        <w:rPr>
          <w:rStyle w:val="FootnoteReference"/>
          <w:lang w:val="en-US"/>
        </w:rPr>
        <w:footnoteReference w:id="9"/>
      </w:r>
    </w:p>
    <w:p w14:paraId="468AA402" w14:textId="63C8EB33" w:rsidR="00F941F3" w:rsidRDefault="00F941F3" w:rsidP="00BE7421">
      <w:pPr>
        <w:pStyle w:val="Heading1"/>
        <w:rPr>
          <w:lang w:val="en-US"/>
        </w:rPr>
      </w:pPr>
      <w:r w:rsidRPr="00F941F3">
        <w:rPr>
          <w:lang w:val="en-US"/>
        </w:rPr>
        <w:t>UNEP is proposing modifications</w:t>
      </w:r>
      <w:r w:rsidR="00BE7421">
        <w:rPr>
          <w:lang w:val="en-US"/>
        </w:rPr>
        <w:t xml:space="preserve"> an</w:t>
      </w:r>
      <w:r w:rsidR="0051378C">
        <w:rPr>
          <w:lang w:val="en-US"/>
        </w:rPr>
        <w:t>d</w:t>
      </w:r>
      <w:r w:rsidR="00BE7421">
        <w:rPr>
          <w:lang w:val="en-US"/>
        </w:rPr>
        <w:t xml:space="preserve"> reallocations</w:t>
      </w:r>
      <w:r w:rsidR="0051378C">
        <w:rPr>
          <w:lang w:val="en-US"/>
        </w:rPr>
        <w:t xml:space="preserve"> </w:t>
      </w:r>
      <w:r w:rsidR="00C34516">
        <w:rPr>
          <w:lang w:val="en-US"/>
        </w:rPr>
        <w:t xml:space="preserve">to budget lines (BLs) </w:t>
      </w:r>
      <w:r w:rsidR="0051378C">
        <w:rPr>
          <w:lang w:val="en-US"/>
        </w:rPr>
        <w:t>associated with</w:t>
      </w:r>
      <w:r w:rsidR="002846F1">
        <w:rPr>
          <w:lang w:val="en-US"/>
        </w:rPr>
        <w:t xml:space="preserve"> </w:t>
      </w:r>
      <w:r w:rsidRPr="00F941F3">
        <w:rPr>
          <w:lang w:val="en-US"/>
        </w:rPr>
        <w:t>the posts described below, to reflect new and restructured responsibilities:</w:t>
      </w:r>
    </w:p>
    <w:p w14:paraId="76F33130" w14:textId="428BE703" w:rsidR="00F941F3" w:rsidRPr="00F941F3" w:rsidRDefault="00F941F3" w:rsidP="0068471F">
      <w:pPr>
        <w:pStyle w:val="Heading2"/>
        <w:rPr>
          <w:lang w:val="en-US"/>
        </w:rPr>
      </w:pPr>
      <w:r w:rsidRPr="00F941F3">
        <w:rPr>
          <w:lang w:val="en-US"/>
        </w:rPr>
        <w:t xml:space="preserve">BL 1121 (P5) </w:t>
      </w:r>
      <w:r w:rsidR="00D41289" w:rsidRPr="00F941F3">
        <w:rPr>
          <w:lang w:val="en-US"/>
        </w:rPr>
        <w:t xml:space="preserve">– </w:t>
      </w:r>
      <w:r w:rsidRPr="00F941F3">
        <w:rPr>
          <w:lang w:val="en-US"/>
        </w:rPr>
        <w:t xml:space="preserve">Montreal Protocol Regional Senior Coordinator - Asia Pacific: post cancelled; funds to be reallocated to two new P2 posts </w:t>
      </w:r>
      <w:r w:rsidR="00C34516">
        <w:rPr>
          <w:lang w:val="en-US"/>
        </w:rPr>
        <w:t xml:space="preserve">(BLs 1126 and 1127) </w:t>
      </w:r>
      <w:r w:rsidRPr="00F941F3">
        <w:rPr>
          <w:lang w:val="en-US"/>
        </w:rPr>
        <w:t>and a P3 post</w:t>
      </w:r>
      <w:r w:rsidR="00C34516">
        <w:rPr>
          <w:lang w:val="en-US"/>
        </w:rPr>
        <w:t xml:space="preserve"> (BL 1106)</w:t>
      </w:r>
      <w:r w:rsidRPr="00F941F3">
        <w:rPr>
          <w:lang w:val="en-US"/>
        </w:rPr>
        <w:t>;</w:t>
      </w:r>
    </w:p>
    <w:p w14:paraId="6AB30887" w14:textId="59F39891" w:rsidR="00F941F3" w:rsidRPr="00F941F3" w:rsidRDefault="00F941F3" w:rsidP="0068471F">
      <w:pPr>
        <w:pStyle w:val="Heading2"/>
        <w:rPr>
          <w:lang w:val="en-US"/>
        </w:rPr>
      </w:pPr>
      <w:r w:rsidRPr="00F941F3">
        <w:rPr>
          <w:lang w:val="en-US"/>
        </w:rPr>
        <w:t>BL</w:t>
      </w:r>
      <w:r w:rsidR="00C34516">
        <w:rPr>
          <w:lang w:val="en-US"/>
        </w:rPr>
        <w:t>s</w:t>
      </w:r>
      <w:r w:rsidRPr="00F941F3">
        <w:rPr>
          <w:lang w:val="en-US"/>
        </w:rPr>
        <w:t xml:space="preserve"> 1126 and 1127 (P2) – Montreal Protocol Associate Programme Officers – </w:t>
      </w:r>
      <w:r w:rsidR="00E81FAB" w:rsidRPr="00F941F3">
        <w:rPr>
          <w:lang w:val="en-US"/>
        </w:rPr>
        <w:t>South</w:t>
      </w:r>
      <w:r w:rsidR="00E81FAB">
        <w:rPr>
          <w:lang w:val="en-US"/>
        </w:rPr>
        <w:t>east</w:t>
      </w:r>
      <w:r w:rsidRPr="00F941F3">
        <w:rPr>
          <w:lang w:val="en-US"/>
        </w:rPr>
        <w:t xml:space="preserve"> Asia </w:t>
      </w:r>
      <w:r w:rsidR="005926F7">
        <w:rPr>
          <w:lang w:val="en-US"/>
        </w:rPr>
        <w:t>and Pacific Island Countries</w:t>
      </w:r>
      <w:r w:rsidRPr="00F941F3">
        <w:rPr>
          <w:lang w:val="en-US"/>
        </w:rPr>
        <w:t xml:space="preserve"> </w:t>
      </w:r>
      <w:r w:rsidR="005926F7">
        <w:rPr>
          <w:lang w:val="en-US"/>
        </w:rPr>
        <w:t>(</w:t>
      </w:r>
      <w:r w:rsidRPr="00F941F3">
        <w:rPr>
          <w:lang w:val="en-US"/>
        </w:rPr>
        <w:t>PICs</w:t>
      </w:r>
      <w:r w:rsidR="005926F7">
        <w:rPr>
          <w:lang w:val="en-US"/>
        </w:rPr>
        <w:t>)</w:t>
      </w:r>
      <w:r w:rsidR="00C34516">
        <w:rPr>
          <w:lang w:val="en-US"/>
        </w:rPr>
        <w:t xml:space="preserve"> </w:t>
      </w:r>
      <w:r w:rsidRPr="00F941F3">
        <w:rPr>
          <w:lang w:val="en-US"/>
        </w:rPr>
        <w:t xml:space="preserve">/ South Asia (Bangkok): posts will be responsible for supporting project implementation (HPMPs and KIPs), </w:t>
      </w:r>
      <w:r w:rsidR="00F7393B">
        <w:rPr>
          <w:lang w:val="en-US"/>
        </w:rPr>
        <w:t xml:space="preserve">organizing </w:t>
      </w:r>
      <w:r w:rsidRPr="00F941F3">
        <w:rPr>
          <w:lang w:val="en-US"/>
        </w:rPr>
        <w:t>meeting</w:t>
      </w:r>
      <w:r w:rsidR="00F7393B">
        <w:rPr>
          <w:lang w:val="en-US"/>
        </w:rPr>
        <w:t>s</w:t>
      </w:r>
      <w:r w:rsidRPr="00F941F3">
        <w:rPr>
          <w:lang w:val="en-US"/>
        </w:rPr>
        <w:t xml:space="preserve"> and workshop</w:t>
      </w:r>
      <w:r w:rsidR="00F7393B">
        <w:rPr>
          <w:lang w:val="en-US"/>
        </w:rPr>
        <w:t>s</w:t>
      </w:r>
      <w:r w:rsidRPr="00F941F3">
        <w:rPr>
          <w:lang w:val="en-US"/>
        </w:rPr>
        <w:t>, data reporting assistance for countries, follow</w:t>
      </w:r>
      <w:r w:rsidR="00C34516">
        <w:rPr>
          <w:lang w:val="en-US"/>
        </w:rPr>
        <w:t>-</w:t>
      </w:r>
      <w:r w:rsidRPr="00F941F3">
        <w:rPr>
          <w:lang w:val="en-US"/>
        </w:rPr>
        <w:t xml:space="preserve">up communication with </w:t>
      </w:r>
      <w:r w:rsidR="00F7393B">
        <w:rPr>
          <w:lang w:val="en-US"/>
        </w:rPr>
        <w:t xml:space="preserve">NOOs, and </w:t>
      </w:r>
      <w:r w:rsidRPr="00F941F3">
        <w:rPr>
          <w:lang w:val="en-US"/>
        </w:rPr>
        <w:t>supporting the Asia and Pacific CAP team</w:t>
      </w:r>
      <w:r w:rsidR="00F7393B">
        <w:rPr>
          <w:lang w:val="en-US"/>
        </w:rPr>
        <w:t xml:space="preserve">; the </w:t>
      </w:r>
      <w:r w:rsidRPr="00F941F3">
        <w:rPr>
          <w:lang w:val="en-US"/>
        </w:rPr>
        <w:t xml:space="preserve">funds for these posts will be from the cancelled post </w:t>
      </w:r>
      <w:r w:rsidR="00C34516">
        <w:rPr>
          <w:lang w:val="en-US"/>
        </w:rPr>
        <w:t>(</w:t>
      </w:r>
      <w:r w:rsidRPr="00F941F3">
        <w:rPr>
          <w:lang w:val="en-US"/>
        </w:rPr>
        <w:t>BL 1121</w:t>
      </w:r>
      <w:r w:rsidR="00C34516">
        <w:rPr>
          <w:lang w:val="en-US"/>
        </w:rPr>
        <w:t>)</w:t>
      </w:r>
      <w:r w:rsidRPr="00F941F3">
        <w:rPr>
          <w:lang w:val="en-US"/>
        </w:rPr>
        <w:t xml:space="preserve"> above; </w:t>
      </w:r>
    </w:p>
    <w:p w14:paraId="715B1A40" w14:textId="1E24BC5C" w:rsidR="00F941F3" w:rsidRPr="00F941F3" w:rsidRDefault="00F941F3" w:rsidP="0068471F">
      <w:pPr>
        <w:pStyle w:val="Heading2"/>
        <w:rPr>
          <w:lang w:val="en-US"/>
        </w:rPr>
      </w:pPr>
      <w:r w:rsidRPr="00F941F3">
        <w:rPr>
          <w:lang w:val="en-US"/>
        </w:rPr>
        <w:t xml:space="preserve">BL 1106 (P3) </w:t>
      </w:r>
      <w:r w:rsidR="00D41289" w:rsidRPr="00F941F3">
        <w:rPr>
          <w:lang w:val="en-US"/>
        </w:rPr>
        <w:t xml:space="preserve">– </w:t>
      </w:r>
      <w:r w:rsidRPr="00F941F3">
        <w:rPr>
          <w:lang w:val="en-US"/>
        </w:rPr>
        <w:t xml:space="preserve">Montreal Protocol Programme Officer – Paris: to support Kigali Amendment issues including energy efficiency and related project review and assisting the </w:t>
      </w:r>
      <w:r w:rsidR="00D41289">
        <w:rPr>
          <w:lang w:val="en-US"/>
        </w:rPr>
        <w:t>r</w:t>
      </w:r>
      <w:r w:rsidRPr="00F941F3">
        <w:rPr>
          <w:lang w:val="en-US"/>
        </w:rPr>
        <w:t>egional CAP teams in these areas; this was a vacant and unfunded post in the previous 3</w:t>
      </w:r>
      <w:r w:rsidR="00D41289">
        <w:rPr>
          <w:lang w:val="en-US"/>
        </w:rPr>
        <w:noBreakHyphen/>
      </w:r>
      <w:r w:rsidRPr="00F941F3">
        <w:rPr>
          <w:lang w:val="en-US"/>
        </w:rPr>
        <w:t>year CAP programme</w:t>
      </w:r>
      <w:r w:rsidR="00AD274E">
        <w:rPr>
          <w:lang w:val="en-US"/>
        </w:rPr>
        <w:t>;</w:t>
      </w:r>
      <w:r w:rsidRPr="00F941F3">
        <w:rPr>
          <w:lang w:val="en-US"/>
        </w:rPr>
        <w:t xml:space="preserve"> funding to be partly from the cancelled post </w:t>
      </w:r>
      <w:r w:rsidR="00D41289">
        <w:rPr>
          <w:lang w:val="en-US"/>
        </w:rPr>
        <w:t>(</w:t>
      </w:r>
      <w:r w:rsidRPr="00F941F3">
        <w:rPr>
          <w:lang w:val="en-US"/>
        </w:rPr>
        <w:t>BL 1121</w:t>
      </w:r>
      <w:r w:rsidR="00D41289">
        <w:rPr>
          <w:lang w:val="en-US"/>
        </w:rPr>
        <w:t>)</w:t>
      </w:r>
      <w:r w:rsidR="00AD274E">
        <w:rPr>
          <w:lang w:val="en-US"/>
        </w:rPr>
        <w:t xml:space="preserve"> above;</w:t>
      </w:r>
      <w:r w:rsidR="00C37B9A">
        <w:rPr>
          <w:lang w:val="en-US"/>
        </w:rPr>
        <w:t xml:space="preserve"> and</w:t>
      </w:r>
    </w:p>
    <w:p w14:paraId="256820AC" w14:textId="483CBB37" w:rsidR="00F941F3" w:rsidRPr="00F941F3" w:rsidRDefault="00F941F3" w:rsidP="0068471F">
      <w:pPr>
        <w:pStyle w:val="Heading2"/>
        <w:rPr>
          <w:lang w:val="en-US"/>
        </w:rPr>
      </w:pPr>
      <w:r w:rsidRPr="00F941F3">
        <w:rPr>
          <w:lang w:val="en-US"/>
        </w:rPr>
        <w:t>BL</w:t>
      </w:r>
      <w:r w:rsidR="0063608E">
        <w:rPr>
          <w:lang w:val="en-US"/>
        </w:rPr>
        <w:t>s</w:t>
      </w:r>
      <w:r w:rsidR="00AD274E">
        <w:rPr>
          <w:lang w:val="en-US"/>
        </w:rPr>
        <w:t xml:space="preserve"> </w:t>
      </w:r>
      <w:r w:rsidRPr="00F941F3">
        <w:rPr>
          <w:lang w:val="en-US"/>
        </w:rPr>
        <w:t>1122 and 1123 (P4) – replacing the functional title</w:t>
      </w:r>
      <w:r w:rsidR="00FF6C37">
        <w:rPr>
          <w:lang w:val="en-US"/>
        </w:rPr>
        <w:t>s</w:t>
      </w:r>
      <w:r w:rsidRPr="00F941F3">
        <w:rPr>
          <w:lang w:val="en-US"/>
        </w:rPr>
        <w:t xml:space="preserve"> from Montreal Protocol Programme Officer</w:t>
      </w:r>
      <w:r w:rsidR="0063608E">
        <w:rPr>
          <w:lang w:val="en-US"/>
        </w:rPr>
        <w:t xml:space="preserve">s to Regional Coordinators, for </w:t>
      </w:r>
      <w:r w:rsidR="00974F9D" w:rsidRPr="00F941F3">
        <w:rPr>
          <w:lang w:val="en-US"/>
        </w:rPr>
        <w:t>South</w:t>
      </w:r>
      <w:r w:rsidR="00974F9D">
        <w:rPr>
          <w:lang w:val="en-US"/>
        </w:rPr>
        <w:t>east</w:t>
      </w:r>
      <w:r w:rsidRPr="00F941F3">
        <w:rPr>
          <w:lang w:val="en-US"/>
        </w:rPr>
        <w:t xml:space="preserve"> Asia </w:t>
      </w:r>
      <w:r w:rsidR="0063608E">
        <w:rPr>
          <w:lang w:val="en-US"/>
        </w:rPr>
        <w:t>and</w:t>
      </w:r>
      <w:r w:rsidRPr="00F941F3">
        <w:rPr>
          <w:lang w:val="en-US"/>
        </w:rPr>
        <w:t xml:space="preserve"> PICs</w:t>
      </w:r>
      <w:r w:rsidR="0063608E">
        <w:rPr>
          <w:lang w:val="en-US"/>
        </w:rPr>
        <w:t xml:space="preserve">, and for </w:t>
      </w:r>
      <w:r w:rsidR="00C8645C" w:rsidRPr="00F941F3">
        <w:rPr>
          <w:lang w:val="en-US"/>
        </w:rPr>
        <w:t>South</w:t>
      </w:r>
      <w:r w:rsidRPr="00F941F3">
        <w:rPr>
          <w:lang w:val="en-US"/>
        </w:rPr>
        <w:t xml:space="preserve"> Asia</w:t>
      </w:r>
      <w:r w:rsidR="0063608E">
        <w:rPr>
          <w:lang w:val="en-US"/>
        </w:rPr>
        <w:t>.</w:t>
      </w:r>
      <w:r w:rsidR="0074135A">
        <w:rPr>
          <w:lang w:val="en-US"/>
        </w:rPr>
        <w:t xml:space="preserve"> This </w:t>
      </w:r>
      <w:r w:rsidR="00657733">
        <w:rPr>
          <w:lang w:val="en-US"/>
        </w:rPr>
        <w:t>reflects</w:t>
      </w:r>
      <w:r w:rsidRPr="00F941F3">
        <w:rPr>
          <w:lang w:val="en-US"/>
        </w:rPr>
        <w:t xml:space="preserve"> restructured responsibilities to include coordination of the two networks in addition to project implementation</w:t>
      </w:r>
      <w:r w:rsidR="0063608E">
        <w:rPr>
          <w:lang w:val="en-US"/>
        </w:rPr>
        <w:t>;</w:t>
      </w:r>
      <w:r w:rsidRPr="00F941F3">
        <w:rPr>
          <w:lang w:val="en-US"/>
        </w:rPr>
        <w:t xml:space="preserve"> </w:t>
      </w:r>
      <w:r w:rsidR="0063608E">
        <w:rPr>
          <w:lang w:val="en-US"/>
        </w:rPr>
        <w:t xml:space="preserve">post </w:t>
      </w:r>
      <w:r w:rsidRPr="00F941F3">
        <w:rPr>
          <w:lang w:val="en-US"/>
        </w:rPr>
        <w:t xml:space="preserve">reclassification </w:t>
      </w:r>
      <w:r w:rsidR="0063608E">
        <w:rPr>
          <w:lang w:val="en-US"/>
        </w:rPr>
        <w:t xml:space="preserve">will </w:t>
      </w:r>
      <w:r w:rsidRPr="00F941F3">
        <w:rPr>
          <w:lang w:val="en-US"/>
        </w:rPr>
        <w:t xml:space="preserve">be made to cover the additional responsibilities at the same P4 level.  </w:t>
      </w:r>
    </w:p>
    <w:p w14:paraId="25F9ED1E" w14:textId="69319F84" w:rsidR="00E31784" w:rsidRDefault="00E31784" w:rsidP="000C3ACE">
      <w:pPr>
        <w:pStyle w:val="Heading1"/>
        <w:numPr>
          <w:ilvl w:val="0"/>
          <w:numId w:val="0"/>
        </w:numPr>
        <w:tabs>
          <w:tab w:val="left" w:pos="720"/>
        </w:tabs>
        <w:rPr>
          <w:i/>
          <w:lang w:val="en-US"/>
        </w:rPr>
      </w:pPr>
      <w:r>
        <w:rPr>
          <w:i/>
          <w:lang w:val="en-US"/>
        </w:rPr>
        <w:t xml:space="preserve">Comparison of the budget for </w:t>
      </w:r>
      <w:r w:rsidR="00B34A5B">
        <w:rPr>
          <w:i/>
          <w:lang w:val="en-US"/>
        </w:rPr>
        <w:t>2022-2024</w:t>
      </w:r>
    </w:p>
    <w:p w14:paraId="000A5498" w14:textId="004B36CB" w:rsidR="00E31784" w:rsidRDefault="00E31784" w:rsidP="00AA6F57">
      <w:pPr>
        <w:pStyle w:val="Heading1"/>
        <w:rPr>
          <w:lang w:val="en-GB"/>
        </w:rPr>
      </w:pPr>
      <w:r>
        <w:t xml:space="preserve">In line with decision </w:t>
      </w:r>
      <w:r w:rsidR="0063608E">
        <w:t>91</w:t>
      </w:r>
      <w:r>
        <w:t>/6</w:t>
      </w:r>
      <w:r w:rsidR="0063608E">
        <w:t>1</w:t>
      </w:r>
      <w:r>
        <w:t>(c)(iv),</w:t>
      </w:r>
      <w:r>
        <w:rPr>
          <w:rStyle w:val="FootnoteReference"/>
        </w:rPr>
        <w:footnoteReference w:id="10"/>
      </w:r>
      <w:r>
        <w:t xml:space="preserve"> UNEP had provided a comparison of the CAP budget for three years as shown in </w:t>
      </w:r>
      <w:r w:rsidR="00FC32D9">
        <w:t>t</w:t>
      </w:r>
      <w:r>
        <w:t>able 1.</w:t>
      </w:r>
    </w:p>
    <w:p w14:paraId="275C03A4" w14:textId="4D9BFF18" w:rsidR="00E31784" w:rsidRDefault="00E31784" w:rsidP="00E31784">
      <w:pPr>
        <w:keepNext/>
        <w:rPr>
          <w:b/>
        </w:rPr>
      </w:pPr>
      <w:r>
        <w:rPr>
          <w:b/>
        </w:rPr>
        <w:lastRenderedPageBreak/>
        <w:t xml:space="preserve">Table 1: CAP budget for </w:t>
      </w:r>
      <w:r w:rsidR="00B34A5B">
        <w:rPr>
          <w:b/>
        </w:rPr>
        <w:t>2022-2024</w:t>
      </w:r>
      <w:r>
        <w:rPr>
          <w:b/>
        </w:rPr>
        <w:t xml:space="preserve"> (US $)</w:t>
      </w:r>
    </w:p>
    <w:tbl>
      <w:tblPr>
        <w:tblW w:w="9360" w:type="dxa"/>
        <w:tblInd w:w="-5" w:type="dxa"/>
        <w:tblLayout w:type="fixed"/>
        <w:tblCellMar>
          <w:left w:w="115" w:type="dxa"/>
          <w:right w:w="115" w:type="dxa"/>
        </w:tblCellMar>
        <w:tblLook w:val="04A0" w:firstRow="1" w:lastRow="0" w:firstColumn="1" w:lastColumn="0" w:noHBand="0" w:noVBand="1"/>
      </w:tblPr>
      <w:tblGrid>
        <w:gridCol w:w="2005"/>
        <w:gridCol w:w="1225"/>
        <w:gridCol w:w="1226"/>
        <w:gridCol w:w="1214"/>
        <w:gridCol w:w="1226"/>
        <w:gridCol w:w="1204"/>
        <w:gridCol w:w="1260"/>
      </w:tblGrid>
      <w:tr w:rsidR="00E31784" w14:paraId="2E2BBC86" w14:textId="77777777" w:rsidTr="00E31784">
        <w:trPr>
          <w:tblHeader/>
        </w:trPr>
        <w:tc>
          <w:tcPr>
            <w:tcW w:w="200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10047BCE" w14:textId="77777777" w:rsidR="00E31784" w:rsidRDefault="00E31784">
            <w:pPr>
              <w:jc w:val="left"/>
              <w:rPr>
                <w:b/>
                <w:color w:val="000000"/>
                <w:sz w:val="20"/>
                <w:szCs w:val="20"/>
                <w:lang w:eastAsia="en-GB"/>
              </w:rPr>
            </w:pPr>
            <w:r>
              <w:rPr>
                <w:b/>
                <w:color w:val="000000"/>
                <w:sz w:val="20"/>
                <w:szCs w:val="20"/>
                <w:lang w:eastAsia="en-GB"/>
              </w:rPr>
              <w:t>Budget item</w:t>
            </w:r>
          </w:p>
        </w:tc>
        <w:tc>
          <w:tcPr>
            <w:tcW w:w="3665" w:type="dxa"/>
            <w:gridSpan w:val="3"/>
            <w:tcBorders>
              <w:top w:val="single" w:sz="4" w:space="0" w:color="auto"/>
              <w:left w:val="single" w:sz="4" w:space="0" w:color="auto"/>
              <w:bottom w:val="single" w:sz="4" w:space="0" w:color="auto"/>
              <w:right w:val="single" w:sz="4" w:space="0" w:color="auto"/>
            </w:tcBorders>
            <w:noWrap/>
            <w:vAlign w:val="center"/>
            <w:hideMark/>
          </w:tcPr>
          <w:p w14:paraId="170E4B0E" w14:textId="3D974519" w:rsidR="00E31784" w:rsidRDefault="00E31784">
            <w:pPr>
              <w:jc w:val="center"/>
              <w:rPr>
                <w:b/>
                <w:bCs/>
                <w:color w:val="000000"/>
                <w:sz w:val="20"/>
                <w:szCs w:val="20"/>
                <w:lang w:eastAsia="en-GB"/>
              </w:rPr>
            </w:pPr>
            <w:r>
              <w:rPr>
                <w:b/>
                <w:bCs/>
                <w:color w:val="000000"/>
                <w:sz w:val="20"/>
                <w:szCs w:val="20"/>
                <w:lang w:eastAsia="en-GB"/>
              </w:rPr>
              <w:t>20</w:t>
            </w:r>
            <w:r w:rsidR="005E6C15">
              <w:rPr>
                <w:b/>
                <w:bCs/>
                <w:color w:val="000000"/>
                <w:sz w:val="20"/>
                <w:szCs w:val="20"/>
                <w:lang w:eastAsia="en-GB"/>
              </w:rPr>
              <w:t>22</w:t>
            </w:r>
          </w:p>
        </w:tc>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1A621AED" w14:textId="38D6ADFC" w:rsidR="00E31784" w:rsidRDefault="00E31784">
            <w:pPr>
              <w:jc w:val="center"/>
              <w:rPr>
                <w:b/>
                <w:bCs/>
                <w:color w:val="000000"/>
                <w:sz w:val="20"/>
                <w:szCs w:val="20"/>
                <w:lang w:eastAsia="en-GB"/>
              </w:rPr>
            </w:pPr>
            <w:r>
              <w:rPr>
                <w:b/>
                <w:bCs/>
                <w:color w:val="000000"/>
                <w:sz w:val="20"/>
                <w:szCs w:val="20"/>
                <w:lang w:eastAsia="en-GB"/>
              </w:rPr>
              <w:t>202</w:t>
            </w:r>
            <w:r w:rsidR="005E6C15">
              <w:rPr>
                <w:b/>
                <w:bCs/>
                <w:color w:val="000000"/>
                <w:sz w:val="20"/>
                <w:szCs w:val="20"/>
                <w:lang w:eastAsia="en-GB"/>
              </w:rPr>
              <w:t>3</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40AFAA79" w14:textId="2FC614A4" w:rsidR="00E31784" w:rsidRDefault="00E31784">
            <w:pPr>
              <w:jc w:val="center"/>
              <w:rPr>
                <w:b/>
                <w:bCs/>
                <w:color w:val="000000"/>
                <w:sz w:val="20"/>
                <w:szCs w:val="20"/>
                <w:lang w:eastAsia="en-GB"/>
              </w:rPr>
            </w:pPr>
            <w:r>
              <w:rPr>
                <w:b/>
                <w:bCs/>
                <w:color w:val="000000"/>
                <w:sz w:val="20"/>
                <w:szCs w:val="20"/>
                <w:lang w:eastAsia="en-GB"/>
              </w:rPr>
              <w:t>202</w:t>
            </w:r>
            <w:r w:rsidR="005E6C15">
              <w:rPr>
                <w:b/>
                <w:bCs/>
                <w:color w:val="000000"/>
                <w:sz w:val="20"/>
                <w:szCs w:val="20"/>
                <w:lang w:eastAsia="en-GB"/>
              </w:rPr>
              <w:t>4</w:t>
            </w:r>
          </w:p>
        </w:tc>
      </w:tr>
      <w:tr w:rsidR="00E31784" w14:paraId="7171FF28" w14:textId="77777777" w:rsidTr="00E31784">
        <w:trPr>
          <w:tblHeader/>
        </w:trPr>
        <w:tc>
          <w:tcPr>
            <w:tcW w:w="2005" w:type="dxa"/>
            <w:vMerge/>
            <w:tcBorders>
              <w:top w:val="single" w:sz="4" w:space="0" w:color="auto"/>
              <w:left w:val="single" w:sz="4" w:space="0" w:color="auto"/>
              <w:bottom w:val="single" w:sz="4" w:space="0" w:color="auto"/>
              <w:right w:val="single" w:sz="4" w:space="0" w:color="auto"/>
            </w:tcBorders>
            <w:vAlign w:val="center"/>
            <w:hideMark/>
          </w:tcPr>
          <w:p w14:paraId="5EEC2EFA" w14:textId="77777777" w:rsidR="00E31784" w:rsidRDefault="00E31784">
            <w:pPr>
              <w:jc w:val="left"/>
              <w:rPr>
                <w:b/>
                <w:color w:val="000000"/>
                <w:sz w:val="20"/>
                <w:szCs w:val="20"/>
                <w:lang w:val="en-GB" w:eastAsia="en-GB"/>
              </w:rPr>
            </w:pPr>
          </w:p>
        </w:tc>
        <w:tc>
          <w:tcPr>
            <w:tcW w:w="12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5D325E8" w14:textId="77777777" w:rsidR="00E31784" w:rsidRDefault="00E31784">
            <w:pPr>
              <w:jc w:val="center"/>
              <w:rPr>
                <w:b/>
                <w:color w:val="000000"/>
                <w:sz w:val="20"/>
              </w:rPr>
            </w:pPr>
            <w:r>
              <w:rPr>
                <w:b/>
                <w:color w:val="000000"/>
                <w:sz w:val="20"/>
              </w:rPr>
              <w:t>Approved</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061FD24" w14:textId="77777777" w:rsidR="00E31784" w:rsidRDefault="00E31784">
            <w:pPr>
              <w:jc w:val="center"/>
              <w:rPr>
                <w:b/>
                <w:color w:val="000000"/>
                <w:sz w:val="20"/>
              </w:rPr>
            </w:pPr>
            <w:r>
              <w:rPr>
                <w:b/>
                <w:color w:val="000000"/>
                <w:sz w:val="20"/>
              </w:rPr>
              <w:t>Expenditure</w:t>
            </w:r>
          </w:p>
        </w:tc>
        <w:tc>
          <w:tcPr>
            <w:tcW w:w="12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A3908F9" w14:textId="77777777" w:rsidR="00E31784" w:rsidRDefault="00E31784">
            <w:pPr>
              <w:jc w:val="center"/>
              <w:rPr>
                <w:b/>
                <w:color w:val="000000"/>
                <w:sz w:val="20"/>
              </w:rPr>
            </w:pPr>
            <w:r>
              <w:rPr>
                <w:b/>
                <w:color w:val="000000"/>
                <w:sz w:val="20"/>
              </w:rPr>
              <w:t>Balance</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1A0975" w14:textId="77777777" w:rsidR="00E31784" w:rsidRDefault="00E31784">
            <w:pPr>
              <w:jc w:val="center"/>
              <w:rPr>
                <w:b/>
                <w:color w:val="000000"/>
                <w:sz w:val="20"/>
              </w:rPr>
            </w:pPr>
            <w:r>
              <w:rPr>
                <w:b/>
                <w:color w:val="000000"/>
                <w:sz w:val="20"/>
              </w:rPr>
              <w:t>Approved</w:t>
            </w:r>
          </w:p>
        </w:tc>
        <w:tc>
          <w:tcPr>
            <w:tcW w:w="12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6E98E8B" w14:textId="3A2C3B54" w:rsidR="00E31784" w:rsidRDefault="00E31784">
            <w:pPr>
              <w:jc w:val="center"/>
              <w:rPr>
                <w:b/>
                <w:color w:val="000000"/>
                <w:sz w:val="20"/>
              </w:rPr>
            </w:pPr>
            <w:r>
              <w:rPr>
                <w:b/>
                <w:color w:val="000000"/>
                <w:sz w:val="20"/>
                <w:szCs w:val="20"/>
                <w:lang w:eastAsia="en-GB"/>
              </w:rPr>
              <w:t>Expenditure</w:t>
            </w:r>
            <w:r w:rsidR="00D43C57">
              <w:rPr>
                <w:b/>
                <w:color w:val="000000"/>
                <w:sz w:val="20"/>
                <w:szCs w:val="20"/>
                <w:lang w:eastAsia="en-GB"/>
              </w:rPr>
              <w:t>*</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0E3773" w14:textId="77777777" w:rsidR="00E31784" w:rsidRDefault="00E31784">
            <w:pPr>
              <w:jc w:val="center"/>
              <w:rPr>
                <w:b/>
                <w:color w:val="000000"/>
                <w:sz w:val="20"/>
              </w:rPr>
            </w:pPr>
            <w:r>
              <w:rPr>
                <w:b/>
                <w:color w:val="000000"/>
                <w:sz w:val="20"/>
              </w:rPr>
              <w:t>Proposed</w:t>
            </w:r>
          </w:p>
        </w:tc>
      </w:tr>
      <w:tr w:rsidR="00E31784" w14:paraId="3C42210D"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D568D34" w14:textId="77777777" w:rsidR="00E31784" w:rsidRDefault="00E31784">
            <w:pPr>
              <w:jc w:val="left"/>
              <w:rPr>
                <w:color w:val="000000"/>
                <w:sz w:val="20"/>
                <w:szCs w:val="20"/>
                <w:lang w:eastAsia="en-GB"/>
              </w:rPr>
            </w:pPr>
            <w:r>
              <w:rPr>
                <w:color w:val="000000"/>
                <w:sz w:val="20"/>
                <w:szCs w:val="20"/>
                <w:lang w:eastAsia="en-GB"/>
              </w:rPr>
              <w:t>Staff and consultants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73DE7B" w14:textId="2920527D" w:rsidR="00E31784" w:rsidRDefault="00A140FE">
            <w:pPr>
              <w:jc w:val="right"/>
              <w:rPr>
                <w:color w:val="000000"/>
                <w:sz w:val="20"/>
                <w:szCs w:val="20"/>
                <w:lang w:eastAsia="en-GB"/>
              </w:rPr>
            </w:pPr>
            <w:r>
              <w:rPr>
                <w:color w:val="000000"/>
                <w:sz w:val="20"/>
                <w:szCs w:val="20"/>
                <w:lang w:eastAsia="en-GB"/>
              </w:rPr>
              <w:t>7,183,900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42ADF50" w14:textId="25B86B70" w:rsidR="00E31784" w:rsidRDefault="00A140FE">
            <w:pPr>
              <w:jc w:val="right"/>
              <w:rPr>
                <w:color w:val="000000"/>
                <w:sz w:val="20"/>
                <w:szCs w:val="20"/>
                <w:lang w:eastAsia="en-GB"/>
              </w:rPr>
            </w:pPr>
            <w:r>
              <w:rPr>
                <w:color w:val="000000"/>
                <w:sz w:val="20"/>
                <w:szCs w:val="20"/>
                <w:lang w:eastAsia="en-GB"/>
              </w:rPr>
              <w:t>6,439,639</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BC5D69B" w14:textId="05C20805" w:rsidR="00E31784" w:rsidRDefault="005E6C15">
            <w:pPr>
              <w:jc w:val="right"/>
              <w:rPr>
                <w:color w:val="000000"/>
                <w:sz w:val="20"/>
                <w:szCs w:val="20"/>
                <w:lang w:eastAsia="en-GB"/>
              </w:rPr>
            </w:pPr>
            <w:r>
              <w:rPr>
                <w:color w:val="000000"/>
                <w:sz w:val="20"/>
                <w:szCs w:val="20"/>
                <w:lang w:eastAsia="en-GB"/>
              </w:rPr>
              <w:t>744,261</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C6CA48" w14:textId="095C7DBC" w:rsidR="00E31784" w:rsidRDefault="005E6C15">
            <w:pPr>
              <w:jc w:val="right"/>
              <w:rPr>
                <w:color w:val="000000"/>
                <w:sz w:val="20"/>
                <w:szCs w:val="20"/>
                <w:lang w:eastAsia="en-GB"/>
              </w:rPr>
            </w:pPr>
            <w:r>
              <w:rPr>
                <w:color w:val="000000"/>
                <w:sz w:val="20"/>
                <w:szCs w:val="20"/>
                <w:lang w:eastAsia="en-GB"/>
              </w:rPr>
              <w:t>7,324,162</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4AFB0D" w14:textId="2233DADC" w:rsidR="00E31784" w:rsidRDefault="003D2F02">
            <w:pPr>
              <w:jc w:val="right"/>
              <w:rPr>
                <w:color w:val="000000"/>
                <w:sz w:val="20"/>
                <w:szCs w:val="20"/>
                <w:lang w:eastAsia="en-GB"/>
              </w:rPr>
            </w:pPr>
            <w:r>
              <w:rPr>
                <w:color w:val="000000"/>
                <w:sz w:val="20"/>
                <w:szCs w:val="20"/>
                <w:lang w:eastAsia="en-GB"/>
              </w:rPr>
              <w:t>6,912,423</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F8E2C30" w14:textId="2B05AC56" w:rsidR="00E31784" w:rsidRDefault="003D2F02">
            <w:pPr>
              <w:jc w:val="right"/>
              <w:rPr>
                <w:color w:val="000000"/>
                <w:sz w:val="20"/>
                <w:szCs w:val="20"/>
                <w:lang w:eastAsia="en-GB"/>
              </w:rPr>
            </w:pPr>
            <w:r>
              <w:rPr>
                <w:color w:val="000000"/>
                <w:sz w:val="20"/>
                <w:szCs w:val="20"/>
                <w:lang w:eastAsia="en-GB"/>
              </w:rPr>
              <w:t>7,626,200</w:t>
            </w:r>
          </w:p>
        </w:tc>
      </w:tr>
      <w:tr w:rsidR="00B87384" w14:paraId="35BE0F9F"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FFAD40D" w14:textId="77777777" w:rsidR="00B87384" w:rsidRDefault="00B87384" w:rsidP="00B87384">
            <w:pPr>
              <w:jc w:val="left"/>
              <w:rPr>
                <w:color w:val="000000"/>
                <w:sz w:val="20"/>
                <w:szCs w:val="20"/>
                <w:lang w:eastAsia="en-GB"/>
              </w:rPr>
            </w:pPr>
            <w:r>
              <w:rPr>
                <w:color w:val="000000"/>
                <w:sz w:val="20"/>
                <w:szCs w:val="20"/>
                <w:lang w:eastAsia="en-GB"/>
              </w:rPr>
              <w:t>Travel</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4A5D8E0" w14:textId="3B4CB624" w:rsidR="00B87384" w:rsidRDefault="00B87384" w:rsidP="00B87384">
            <w:pPr>
              <w:jc w:val="right"/>
              <w:rPr>
                <w:color w:val="000000"/>
                <w:sz w:val="20"/>
                <w:szCs w:val="20"/>
                <w:lang w:eastAsia="en-GB"/>
              </w:rPr>
            </w:pPr>
            <w:r>
              <w:rPr>
                <w:color w:val="000000"/>
                <w:sz w:val="20"/>
                <w:szCs w:val="20"/>
                <w:lang w:eastAsia="en-GB"/>
              </w:rPr>
              <w:t>548,000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97E07A1" w14:textId="67AF5642" w:rsidR="00B87384" w:rsidRDefault="00B87384" w:rsidP="00B87384">
            <w:pPr>
              <w:jc w:val="right"/>
              <w:rPr>
                <w:color w:val="000000"/>
                <w:sz w:val="20"/>
                <w:szCs w:val="20"/>
                <w:lang w:eastAsia="en-GB"/>
              </w:rPr>
            </w:pPr>
            <w:r w:rsidRPr="009D5FFC">
              <w:rPr>
                <w:color w:val="000000"/>
                <w:sz w:val="20"/>
                <w:szCs w:val="20"/>
                <w:lang w:eastAsia="en-GB"/>
              </w:rPr>
              <w:t>416,871</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2F787CE" w14:textId="4C8D1045" w:rsidR="00B87384" w:rsidRDefault="00B87384" w:rsidP="00B87384">
            <w:pPr>
              <w:jc w:val="right"/>
              <w:rPr>
                <w:color w:val="000000"/>
                <w:sz w:val="20"/>
                <w:szCs w:val="20"/>
                <w:lang w:eastAsia="en-GB"/>
              </w:rPr>
            </w:pPr>
            <w:r w:rsidRPr="009D5FFC">
              <w:rPr>
                <w:sz w:val="20"/>
                <w:szCs w:val="20"/>
              </w:rPr>
              <w:t>131,129</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D2194EB" w14:textId="5AB60F4A" w:rsidR="00B87384" w:rsidRDefault="00B87384" w:rsidP="00B87384">
            <w:pPr>
              <w:jc w:val="right"/>
              <w:rPr>
                <w:color w:val="000000"/>
                <w:sz w:val="20"/>
                <w:szCs w:val="20"/>
                <w:lang w:eastAsia="en-GB"/>
              </w:rPr>
            </w:pPr>
            <w:r w:rsidRPr="009D5FFC">
              <w:rPr>
                <w:sz w:val="20"/>
                <w:szCs w:val="20"/>
              </w:rPr>
              <w:t>548,000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5AE639" w14:textId="0A79EC42" w:rsidR="00B87384" w:rsidRDefault="00E554E2" w:rsidP="00B87384">
            <w:pPr>
              <w:jc w:val="right"/>
              <w:rPr>
                <w:color w:val="000000"/>
                <w:sz w:val="20"/>
                <w:szCs w:val="20"/>
                <w:lang w:eastAsia="en-GB"/>
              </w:rPr>
            </w:pPr>
            <w:r w:rsidRPr="009D5FFC">
              <w:rPr>
                <w:color w:val="000000"/>
                <w:sz w:val="20"/>
                <w:szCs w:val="20"/>
                <w:lang w:eastAsia="en-GB"/>
              </w:rPr>
              <w:t>548,000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63EE404" w14:textId="0EB0898C" w:rsidR="00B87384" w:rsidRDefault="009A36E1" w:rsidP="00B87384">
            <w:pPr>
              <w:jc w:val="right"/>
              <w:rPr>
                <w:color w:val="000000"/>
                <w:sz w:val="20"/>
                <w:szCs w:val="20"/>
                <w:lang w:eastAsia="en-GB"/>
              </w:rPr>
            </w:pPr>
            <w:r w:rsidRPr="009D5FFC">
              <w:rPr>
                <w:sz w:val="20"/>
                <w:szCs w:val="20"/>
              </w:rPr>
              <w:t>548,000</w:t>
            </w:r>
          </w:p>
        </w:tc>
      </w:tr>
      <w:tr w:rsidR="00E26491" w14:paraId="6F50EECE"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76A1A02" w14:textId="77777777" w:rsidR="00E26491" w:rsidRDefault="00E26491" w:rsidP="00E26491">
            <w:pPr>
              <w:jc w:val="left"/>
              <w:rPr>
                <w:color w:val="000000"/>
                <w:sz w:val="20"/>
                <w:szCs w:val="20"/>
                <w:lang w:eastAsia="en-GB"/>
              </w:rPr>
            </w:pPr>
            <w:r>
              <w:rPr>
                <w:color w:val="000000"/>
                <w:sz w:val="20"/>
                <w:szCs w:val="20"/>
                <w:lang w:eastAsia="en-GB"/>
              </w:rPr>
              <w:t>Regional activities and meetings**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C749100" w14:textId="79F6C6DB" w:rsidR="00E26491" w:rsidRDefault="00E26491" w:rsidP="00E26491">
            <w:pPr>
              <w:jc w:val="right"/>
              <w:rPr>
                <w:color w:val="000000"/>
                <w:sz w:val="20"/>
                <w:szCs w:val="20"/>
                <w:lang w:eastAsia="en-GB"/>
              </w:rPr>
            </w:pPr>
            <w:r w:rsidRPr="009D5FFC">
              <w:rPr>
                <w:color w:val="000000"/>
                <w:sz w:val="20"/>
                <w:szCs w:val="20"/>
                <w:lang w:eastAsia="en-GB"/>
              </w:rPr>
              <w:t>1,117000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EB7169" w14:textId="0B37A889" w:rsidR="00E26491" w:rsidRDefault="00E26491" w:rsidP="00E26491">
            <w:pPr>
              <w:jc w:val="right"/>
              <w:rPr>
                <w:color w:val="000000"/>
                <w:sz w:val="20"/>
                <w:szCs w:val="20"/>
                <w:lang w:eastAsia="en-GB"/>
              </w:rPr>
            </w:pPr>
            <w:r w:rsidRPr="009D5FFC">
              <w:rPr>
                <w:color w:val="000000"/>
                <w:sz w:val="20"/>
                <w:szCs w:val="20"/>
                <w:lang w:eastAsia="en-GB"/>
              </w:rPr>
              <w:t>697,578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6A9CC3" w14:textId="714955AD" w:rsidR="00E26491" w:rsidRDefault="00E26491" w:rsidP="00E26491">
            <w:pPr>
              <w:jc w:val="right"/>
              <w:rPr>
                <w:color w:val="000000"/>
                <w:sz w:val="20"/>
                <w:szCs w:val="20"/>
                <w:lang w:eastAsia="en-GB"/>
              </w:rPr>
            </w:pPr>
            <w:r w:rsidRPr="009D5FFC">
              <w:rPr>
                <w:sz w:val="20"/>
                <w:szCs w:val="20"/>
              </w:rPr>
              <w:t>419,422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A0CD9F4" w14:textId="2568B9BF" w:rsidR="00E26491" w:rsidRDefault="00E26491" w:rsidP="00E26491">
            <w:pPr>
              <w:jc w:val="right"/>
              <w:rPr>
                <w:color w:val="000000"/>
                <w:sz w:val="20"/>
                <w:szCs w:val="20"/>
                <w:lang w:eastAsia="en-GB"/>
              </w:rPr>
            </w:pPr>
            <w:r w:rsidRPr="009D5FFC">
              <w:rPr>
                <w:sz w:val="20"/>
                <w:szCs w:val="20"/>
              </w:rPr>
              <w:t>1,117,000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A123BD0" w14:textId="358C2457" w:rsidR="00E26491" w:rsidRDefault="00E26491" w:rsidP="00E26491">
            <w:pPr>
              <w:jc w:val="right"/>
              <w:rPr>
                <w:color w:val="000000"/>
                <w:sz w:val="20"/>
                <w:szCs w:val="20"/>
                <w:lang w:eastAsia="en-GB"/>
              </w:rPr>
            </w:pPr>
            <w:r w:rsidRPr="009D5FFC">
              <w:rPr>
                <w:color w:val="000000"/>
                <w:sz w:val="20"/>
                <w:szCs w:val="20"/>
                <w:lang w:eastAsia="en-GB"/>
              </w:rPr>
              <w:t>985,929</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88D49B1" w14:textId="037FADE3" w:rsidR="00E26491" w:rsidRDefault="00120146" w:rsidP="00E26491">
            <w:pPr>
              <w:jc w:val="right"/>
              <w:rPr>
                <w:color w:val="000000"/>
                <w:sz w:val="20"/>
                <w:szCs w:val="20"/>
                <w:lang w:eastAsia="en-GB"/>
              </w:rPr>
            </w:pPr>
            <w:r w:rsidRPr="009D5FFC">
              <w:rPr>
                <w:sz w:val="20"/>
                <w:szCs w:val="20"/>
              </w:rPr>
              <w:t>1,117,000</w:t>
            </w:r>
          </w:p>
        </w:tc>
      </w:tr>
      <w:tr w:rsidR="005633EC" w14:paraId="7BF61C57"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EE63712" w14:textId="77777777" w:rsidR="005633EC" w:rsidRDefault="005633EC" w:rsidP="005633EC">
            <w:pPr>
              <w:jc w:val="left"/>
              <w:rPr>
                <w:color w:val="000000"/>
                <w:sz w:val="20"/>
                <w:szCs w:val="20"/>
                <w:lang w:eastAsia="en-GB"/>
              </w:rPr>
            </w:pPr>
            <w:r>
              <w:rPr>
                <w:color w:val="000000"/>
                <w:sz w:val="20"/>
                <w:szCs w:val="20"/>
                <w:lang w:eastAsia="en-GB"/>
              </w:rPr>
              <w:t>Global services***</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0DB661C" w14:textId="432AEFC1" w:rsidR="005633EC" w:rsidRDefault="005633EC" w:rsidP="005633EC">
            <w:pPr>
              <w:jc w:val="right"/>
              <w:rPr>
                <w:color w:val="000000"/>
                <w:sz w:val="20"/>
                <w:szCs w:val="20"/>
                <w:lang w:eastAsia="en-GB"/>
              </w:rPr>
            </w:pPr>
            <w:r w:rsidRPr="009D5FFC">
              <w:rPr>
                <w:color w:val="000000"/>
                <w:sz w:val="20"/>
                <w:szCs w:val="20"/>
                <w:lang w:eastAsia="en-GB"/>
              </w:rPr>
              <w:t>550,000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BE91F54" w14:textId="613C93DB" w:rsidR="005633EC" w:rsidRDefault="005633EC" w:rsidP="005633EC">
            <w:pPr>
              <w:jc w:val="right"/>
              <w:rPr>
                <w:color w:val="000000"/>
                <w:sz w:val="20"/>
                <w:szCs w:val="20"/>
                <w:lang w:eastAsia="en-GB"/>
              </w:rPr>
            </w:pPr>
            <w:r w:rsidRPr="009D5FFC">
              <w:rPr>
                <w:color w:val="000000"/>
                <w:sz w:val="20"/>
                <w:szCs w:val="20"/>
                <w:lang w:eastAsia="en-GB"/>
              </w:rPr>
              <w:t>314,443</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63CD94" w14:textId="6C01231B" w:rsidR="005633EC" w:rsidRDefault="005633EC" w:rsidP="005633EC">
            <w:pPr>
              <w:jc w:val="right"/>
              <w:rPr>
                <w:color w:val="000000"/>
                <w:sz w:val="20"/>
                <w:szCs w:val="20"/>
                <w:lang w:eastAsia="en-GB"/>
              </w:rPr>
            </w:pPr>
            <w:r w:rsidRPr="009D5FFC">
              <w:rPr>
                <w:sz w:val="20"/>
                <w:szCs w:val="20"/>
              </w:rPr>
              <w:t>235,557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4D28E8B" w14:textId="02ACA7E4" w:rsidR="005633EC" w:rsidRDefault="005633EC" w:rsidP="005633EC">
            <w:pPr>
              <w:jc w:val="right"/>
              <w:rPr>
                <w:color w:val="000000"/>
                <w:sz w:val="20"/>
                <w:szCs w:val="20"/>
                <w:lang w:eastAsia="en-GB"/>
              </w:rPr>
            </w:pPr>
            <w:r w:rsidRPr="009D5FFC">
              <w:rPr>
                <w:sz w:val="20"/>
                <w:szCs w:val="20"/>
              </w:rPr>
              <w:t>550,000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CB333EE" w14:textId="07C491F0" w:rsidR="005633EC" w:rsidRDefault="00301089" w:rsidP="005633EC">
            <w:pPr>
              <w:jc w:val="right"/>
              <w:rPr>
                <w:color w:val="000000"/>
                <w:sz w:val="20"/>
                <w:szCs w:val="20"/>
                <w:lang w:eastAsia="en-GB"/>
              </w:rPr>
            </w:pPr>
            <w:r w:rsidRPr="009D5FFC">
              <w:rPr>
                <w:color w:val="000000"/>
                <w:sz w:val="20"/>
                <w:szCs w:val="20"/>
                <w:lang w:eastAsia="en-GB"/>
              </w:rPr>
              <w:t>450,000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DBE53C" w14:textId="60BF273F" w:rsidR="005633EC" w:rsidRDefault="00402730" w:rsidP="005633EC">
            <w:pPr>
              <w:jc w:val="right"/>
              <w:rPr>
                <w:color w:val="000000"/>
                <w:sz w:val="20"/>
                <w:szCs w:val="20"/>
                <w:lang w:eastAsia="en-GB"/>
              </w:rPr>
            </w:pPr>
            <w:r w:rsidRPr="009D5FFC">
              <w:rPr>
                <w:sz w:val="20"/>
                <w:szCs w:val="20"/>
              </w:rPr>
              <w:t>550,000</w:t>
            </w:r>
          </w:p>
        </w:tc>
      </w:tr>
      <w:tr w:rsidR="00C2548F" w14:paraId="4EEDD2BE"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EC77C1C" w14:textId="77777777" w:rsidR="00C2548F" w:rsidRDefault="00C2548F" w:rsidP="00C2548F">
            <w:pPr>
              <w:jc w:val="left"/>
              <w:rPr>
                <w:color w:val="000000"/>
                <w:sz w:val="20"/>
                <w:szCs w:val="20"/>
                <w:lang w:eastAsia="en-GB"/>
              </w:rPr>
            </w:pPr>
            <w:r>
              <w:rPr>
                <w:color w:val="000000"/>
                <w:sz w:val="20"/>
                <w:szCs w:val="20"/>
                <w:lang w:eastAsia="en-GB"/>
              </w:rPr>
              <w:t xml:space="preserve">Space and equipment </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F1354F" w14:textId="5283D8B0" w:rsidR="00C2548F" w:rsidRDefault="00C2548F" w:rsidP="00C2548F">
            <w:pPr>
              <w:jc w:val="right"/>
              <w:rPr>
                <w:color w:val="000000"/>
                <w:sz w:val="20"/>
                <w:szCs w:val="20"/>
                <w:lang w:eastAsia="en-GB"/>
              </w:rPr>
            </w:pPr>
            <w:r w:rsidRPr="009D5FFC">
              <w:rPr>
                <w:color w:val="000000"/>
                <w:sz w:val="20"/>
                <w:szCs w:val="20"/>
                <w:lang w:eastAsia="en-GB"/>
              </w:rPr>
              <w:t>590,000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96EA58" w14:textId="271CC868" w:rsidR="00C2548F" w:rsidRDefault="00C2548F" w:rsidP="00C2548F">
            <w:pPr>
              <w:jc w:val="right"/>
              <w:rPr>
                <w:color w:val="000000"/>
                <w:sz w:val="20"/>
                <w:szCs w:val="20"/>
                <w:lang w:eastAsia="en-GB"/>
              </w:rPr>
            </w:pPr>
            <w:r w:rsidRPr="009D5FFC">
              <w:rPr>
                <w:color w:val="000000"/>
                <w:sz w:val="20"/>
                <w:szCs w:val="20"/>
                <w:lang w:eastAsia="en-GB"/>
              </w:rPr>
              <w:t>390,773</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A91939" w14:textId="164109E9" w:rsidR="00C2548F" w:rsidRDefault="00C2548F" w:rsidP="00C2548F">
            <w:pPr>
              <w:jc w:val="right"/>
              <w:rPr>
                <w:color w:val="000000"/>
                <w:sz w:val="20"/>
                <w:szCs w:val="20"/>
                <w:lang w:eastAsia="en-GB"/>
              </w:rPr>
            </w:pPr>
            <w:r w:rsidRPr="009D5FFC">
              <w:rPr>
                <w:sz w:val="20"/>
                <w:szCs w:val="20"/>
              </w:rPr>
              <w:t>199,227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3395EB8" w14:textId="5825F819" w:rsidR="00C2548F" w:rsidRDefault="00C2548F" w:rsidP="00C2548F">
            <w:pPr>
              <w:jc w:val="right"/>
              <w:rPr>
                <w:color w:val="000000"/>
                <w:sz w:val="20"/>
                <w:szCs w:val="20"/>
                <w:lang w:eastAsia="en-GB"/>
              </w:rPr>
            </w:pPr>
            <w:r w:rsidRPr="009D5FFC">
              <w:rPr>
                <w:sz w:val="20"/>
                <w:szCs w:val="20"/>
              </w:rPr>
              <w:t>590,000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AF3AFD5" w14:textId="1B0C817C" w:rsidR="00C2548F" w:rsidRDefault="00C2548F" w:rsidP="00C2548F">
            <w:pPr>
              <w:jc w:val="right"/>
              <w:rPr>
                <w:color w:val="000000"/>
                <w:sz w:val="20"/>
                <w:szCs w:val="20"/>
                <w:lang w:eastAsia="en-GB"/>
              </w:rPr>
            </w:pPr>
            <w:r w:rsidRPr="009D5FFC">
              <w:rPr>
                <w:color w:val="000000"/>
                <w:sz w:val="20"/>
                <w:szCs w:val="20"/>
                <w:lang w:eastAsia="en-GB"/>
              </w:rPr>
              <w:t>590,000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1AD42F0" w14:textId="450CD0A6" w:rsidR="00C2548F" w:rsidRDefault="00CA6020" w:rsidP="00C2548F">
            <w:pPr>
              <w:jc w:val="right"/>
              <w:rPr>
                <w:color w:val="000000"/>
                <w:sz w:val="20"/>
                <w:szCs w:val="20"/>
                <w:lang w:eastAsia="en-GB"/>
              </w:rPr>
            </w:pPr>
            <w:r w:rsidRPr="009D5FFC">
              <w:rPr>
                <w:sz w:val="20"/>
                <w:szCs w:val="20"/>
              </w:rPr>
              <w:t>590,000</w:t>
            </w:r>
          </w:p>
        </w:tc>
      </w:tr>
      <w:tr w:rsidR="00C77F07" w14:paraId="5EFE1AC3"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4BAAFE6" w14:textId="77777777" w:rsidR="00C77F07" w:rsidRDefault="00C77F07" w:rsidP="00C77F07">
            <w:pPr>
              <w:jc w:val="left"/>
              <w:rPr>
                <w:b/>
                <w:color w:val="000000"/>
                <w:sz w:val="20"/>
              </w:rPr>
            </w:pPr>
            <w:r>
              <w:rPr>
                <w:b/>
                <w:color w:val="000000"/>
                <w:sz w:val="20"/>
              </w:rPr>
              <w:t xml:space="preserve">Sub-total </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8FABB1B" w14:textId="2D74E9C8" w:rsidR="00C77F07" w:rsidRDefault="00C77F07" w:rsidP="00C77F07">
            <w:pPr>
              <w:jc w:val="right"/>
              <w:rPr>
                <w:b/>
                <w:bCs/>
                <w:color w:val="000000"/>
                <w:sz w:val="20"/>
                <w:szCs w:val="20"/>
                <w:lang w:eastAsia="en-GB"/>
              </w:rPr>
            </w:pPr>
            <w:r w:rsidRPr="009D5FFC">
              <w:rPr>
                <w:b/>
                <w:bCs/>
                <w:color w:val="000000"/>
                <w:sz w:val="20"/>
                <w:szCs w:val="20"/>
                <w:lang w:eastAsia="en-GB"/>
              </w:rPr>
              <w:t>9,988,900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E8EFA0" w14:textId="7939729F" w:rsidR="00C77F07" w:rsidRDefault="00C77F07" w:rsidP="00C77F07">
            <w:pPr>
              <w:jc w:val="right"/>
              <w:rPr>
                <w:b/>
                <w:bCs/>
                <w:color w:val="000000"/>
                <w:sz w:val="20"/>
                <w:szCs w:val="20"/>
                <w:lang w:eastAsia="en-GB"/>
              </w:rPr>
            </w:pPr>
            <w:r w:rsidRPr="009D5FFC">
              <w:rPr>
                <w:b/>
                <w:bCs/>
                <w:color w:val="000000"/>
                <w:sz w:val="20"/>
                <w:szCs w:val="20"/>
                <w:lang w:eastAsia="en-GB"/>
              </w:rPr>
              <w:t>8,259,304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43D876B" w14:textId="3525FFBC" w:rsidR="00C77F07" w:rsidRPr="0008245D" w:rsidRDefault="00C77F07" w:rsidP="0008245D">
            <w:pPr>
              <w:jc w:val="right"/>
              <w:rPr>
                <w:b/>
                <w:bCs/>
                <w:sz w:val="20"/>
                <w:szCs w:val="20"/>
              </w:rPr>
            </w:pPr>
            <w:r w:rsidRPr="009D5FFC">
              <w:rPr>
                <w:b/>
                <w:bCs/>
                <w:sz w:val="20"/>
                <w:szCs w:val="20"/>
              </w:rPr>
              <w:t>1,729,596</w:t>
            </w:r>
            <w:r w:rsidR="00BA6612">
              <w:rPr>
                <w:b/>
                <w:bCs/>
                <w:sz w:val="20"/>
                <w:szCs w:val="20"/>
              </w:rPr>
              <w:t>****</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80F9D8" w14:textId="140C3FC6" w:rsidR="00C77F07" w:rsidRDefault="00C77F07" w:rsidP="00C77F07">
            <w:pPr>
              <w:jc w:val="right"/>
              <w:rPr>
                <w:b/>
                <w:bCs/>
                <w:color w:val="000000"/>
                <w:sz w:val="20"/>
                <w:szCs w:val="20"/>
                <w:lang w:eastAsia="en-GB"/>
              </w:rPr>
            </w:pPr>
            <w:r w:rsidRPr="009D5FFC">
              <w:rPr>
                <w:b/>
                <w:bCs/>
                <w:sz w:val="20"/>
                <w:szCs w:val="20"/>
              </w:rPr>
              <w:t>10,129,162</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9FDDBEA" w14:textId="762B875F" w:rsidR="00C77F07" w:rsidRDefault="00DF73A6" w:rsidP="00C77F07">
            <w:pPr>
              <w:jc w:val="right"/>
              <w:rPr>
                <w:b/>
                <w:bCs/>
                <w:color w:val="000000"/>
                <w:sz w:val="20"/>
                <w:szCs w:val="20"/>
                <w:lang w:eastAsia="en-GB"/>
              </w:rPr>
            </w:pPr>
            <w:r w:rsidRPr="009D5FFC">
              <w:rPr>
                <w:b/>
                <w:bCs/>
                <w:sz w:val="20"/>
                <w:szCs w:val="20"/>
              </w:rPr>
              <w:t>9,486,352</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EA7102" w14:textId="4C0E2C60" w:rsidR="00C77F07" w:rsidRDefault="008D06E2" w:rsidP="00C77F07">
            <w:pPr>
              <w:jc w:val="right"/>
              <w:rPr>
                <w:b/>
                <w:bCs/>
                <w:color w:val="000000"/>
                <w:sz w:val="20"/>
                <w:szCs w:val="20"/>
                <w:lang w:eastAsia="en-GB"/>
              </w:rPr>
            </w:pPr>
            <w:r w:rsidRPr="009D5FFC">
              <w:rPr>
                <w:b/>
                <w:bCs/>
                <w:sz w:val="20"/>
                <w:szCs w:val="20"/>
              </w:rPr>
              <w:t>10,431,200</w:t>
            </w:r>
          </w:p>
        </w:tc>
      </w:tr>
      <w:tr w:rsidR="00C82BCB" w14:paraId="23B76B89"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5559E27" w14:textId="77777777" w:rsidR="00C82BCB" w:rsidRDefault="00C82BCB" w:rsidP="00C82BCB">
            <w:pPr>
              <w:jc w:val="left"/>
              <w:rPr>
                <w:color w:val="000000"/>
                <w:sz w:val="20"/>
                <w:szCs w:val="20"/>
                <w:lang w:eastAsia="en-GB"/>
              </w:rPr>
            </w:pPr>
            <w:r>
              <w:rPr>
                <w:color w:val="000000"/>
                <w:sz w:val="20"/>
                <w:szCs w:val="20"/>
                <w:lang w:eastAsia="en-GB"/>
              </w:rPr>
              <w:t>Programme support cost</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0A12CE9" w14:textId="30E254F4" w:rsidR="00C82BCB" w:rsidRDefault="00C82BCB" w:rsidP="00C82BCB">
            <w:pPr>
              <w:jc w:val="right"/>
              <w:rPr>
                <w:color w:val="000000"/>
                <w:sz w:val="20"/>
                <w:szCs w:val="20"/>
                <w:lang w:eastAsia="en-GB"/>
              </w:rPr>
            </w:pPr>
            <w:r w:rsidRPr="009D5FFC">
              <w:rPr>
                <w:color w:val="000000"/>
                <w:sz w:val="20"/>
                <w:szCs w:val="20"/>
                <w:lang w:eastAsia="en-GB"/>
              </w:rPr>
              <w:t>799,112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244D251" w14:textId="75E1DDC5" w:rsidR="00C82BCB" w:rsidRDefault="00C82BCB" w:rsidP="00C82BCB">
            <w:pPr>
              <w:jc w:val="right"/>
              <w:rPr>
                <w:color w:val="000000"/>
                <w:sz w:val="20"/>
                <w:szCs w:val="20"/>
                <w:lang w:eastAsia="en-GB"/>
              </w:rPr>
            </w:pPr>
            <w:r w:rsidRPr="009D5FFC">
              <w:rPr>
                <w:color w:val="000000"/>
                <w:sz w:val="20"/>
                <w:szCs w:val="20"/>
                <w:lang w:eastAsia="en-GB"/>
              </w:rPr>
              <w:t>660,744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4547F1" w14:textId="7505B331" w:rsidR="00C82BCB" w:rsidRDefault="00C82BCB" w:rsidP="00C82BCB">
            <w:pPr>
              <w:jc w:val="right"/>
              <w:rPr>
                <w:color w:val="000000"/>
                <w:sz w:val="20"/>
                <w:szCs w:val="20"/>
                <w:lang w:eastAsia="en-GB"/>
              </w:rPr>
            </w:pPr>
            <w:r w:rsidRPr="009D5FFC">
              <w:rPr>
                <w:sz w:val="20"/>
                <w:szCs w:val="20"/>
              </w:rPr>
              <w:t>138,368</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DE5AC36" w14:textId="76B85CE7" w:rsidR="00C82BCB" w:rsidRDefault="00C82BCB" w:rsidP="00C82BCB">
            <w:pPr>
              <w:jc w:val="right"/>
              <w:rPr>
                <w:color w:val="000000"/>
                <w:sz w:val="20"/>
                <w:szCs w:val="20"/>
                <w:lang w:eastAsia="en-GB"/>
              </w:rPr>
            </w:pPr>
            <w:r w:rsidRPr="009D5FFC">
              <w:rPr>
                <w:sz w:val="20"/>
                <w:szCs w:val="20"/>
              </w:rPr>
              <w:t>810,333</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0C6E48" w14:textId="746F1ADA" w:rsidR="00C82BCB" w:rsidRDefault="000A2EAA" w:rsidP="00C82BCB">
            <w:pPr>
              <w:jc w:val="right"/>
              <w:rPr>
                <w:color w:val="000000"/>
                <w:sz w:val="20"/>
                <w:szCs w:val="20"/>
                <w:lang w:eastAsia="en-GB"/>
              </w:rPr>
            </w:pPr>
            <w:r w:rsidRPr="009D5FFC">
              <w:rPr>
                <w:sz w:val="20"/>
                <w:szCs w:val="20"/>
              </w:rPr>
              <w:t>758,908</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AEF91C2" w14:textId="3C6DB63A" w:rsidR="00C82BCB" w:rsidRDefault="007B5A6C" w:rsidP="00C82BCB">
            <w:pPr>
              <w:jc w:val="right"/>
              <w:rPr>
                <w:color w:val="000000"/>
                <w:sz w:val="20"/>
                <w:szCs w:val="20"/>
                <w:lang w:eastAsia="en-GB"/>
              </w:rPr>
            </w:pPr>
            <w:r w:rsidRPr="009D5FFC">
              <w:rPr>
                <w:sz w:val="20"/>
                <w:szCs w:val="20"/>
              </w:rPr>
              <w:t>834,496</w:t>
            </w:r>
          </w:p>
        </w:tc>
      </w:tr>
      <w:tr w:rsidR="00C51C25" w14:paraId="444F11E4" w14:textId="77777777" w:rsidTr="00A140FE">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EA5391D" w14:textId="77777777" w:rsidR="00C51C25" w:rsidRDefault="00C51C25" w:rsidP="00C51C25">
            <w:pPr>
              <w:jc w:val="left"/>
              <w:rPr>
                <w:b/>
                <w:color w:val="000000"/>
                <w:sz w:val="20"/>
              </w:rPr>
            </w:pPr>
            <w:r>
              <w:rPr>
                <w:b/>
                <w:iCs/>
                <w:color w:val="000000"/>
                <w:sz w:val="20"/>
                <w:szCs w:val="20"/>
                <w:lang w:eastAsia="en-GB"/>
              </w:rPr>
              <w:t>Total</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38CFF47" w14:textId="169FE04D" w:rsidR="00C51C25" w:rsidRDefault="00C51C25" w:rsidP="00C51C25">
            <w:pPr>
              <w:jc w:val="right"/>
              <w:rPr>
                <w:b/>
                <w:bCs/>
                <w:color w:val="000000"/>
                <w:sz w:val="20"/>
                <w:szCs w:val="20"/>
                <w:lang w:eastAsia="en-GB"/>
              </w:rPr>
            </w:pPr>
            <w:r w:rsidRPr="009D5FFC">
              <w:rPr>
                <w:b/>
                <w:bCs/>
                <w:color w:val="000000"/>
                <w:sz w:val="20"/>
                <w:szCs w:val="20"/>
                <w:lang w:eastAsia="en-GB"/>
              </w:rPr>
              <w:t>10,788,012</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32A164B" w14:textId="0E6CAFE2" w:rsidR="00C51C25" w:rsidRDefault="00C51C25" w:rsidP="00C51C25">
            <w:pPr>
              <w:jc w:val="right"/>
              <w:rPr>
                <w:b/>
                <w:bCs/>
                <w:color w:val="000000"/>
                <w:sz w:val="20"/>
                <w:szCs w:val="20"/>
                <w:lang w:eastAsia="en-GB"/>
              </w:rPr>
            </w:pPr>
            <w:r w:rsidRPr="009D5FFC">
              <w:rPr>
                <w:b/>
                <w:bCs/>
                <w:color w:val="000000"/>
                <w:sz w:val="20"/>
                <w:szCs w:val="20"/>
                <w:lang w:eastAsia="en-GB"/>
              </w:rPr>
              <w:t>8,920,048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A60A5F" w14:textId="4ABA6B0A" w:rsidR="00C51C25" w:rsidRDefault="00C51C25" w:rsidP="00C51C25">
            <w:pPr>
              <w:jc w:val="right"/>
              <w:rPr>
                <w:b/>
                <w:bCs/>
                <w:color w:val="000000"/>
                <w:sz w:val="20"/>
                <w:szCs w:val="20"/>
                <w:lang w:eastAsia="en-GB"/>
              </w:rPr>
            </w:pPr>
            <w:r w:rsidRPr="009D5FFC">
              <w:rPr>
                <w:b/>
                <w:bCs/>
                <w:sz w:val="20"/>
                <w:szCs w:val="20"/>
              </w:rPr>
              <w:t>1,867,964</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CE8B128" w14:textId="08D0D446" w:rsidR="00C51C25" w:rsidRDefault="00C51C25" w:rsidP="00C51C25">
            <w:pPr>
              <w:jc w:val="right"/>
              <w:rPr>
                <w:b/>
                <w:bCs/>
                <w:color w:val="000000"/>
                <w:sz w:val="20"/>
                <w:szCs w:val="20"/>
                <w:lang w:eastAsia="en-GB"/>
              </w:rPr>
            </w:pPr>
            <w:r w:rsidRPr="009D5FFC">
              <w:rPr>
                <w:b/>
                <w:bCs/>
                <w:sz w:val="20"/>
                <w:szCs w:val="20"/>
              </w:rPr>
              <w:t>10,939,495</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E132C8" w14:textId="379FD685" w:rsidR="00C51C25" w:rsidRDefault="00480D16" w:rsidP="00C51C25">
            <w:pPr>
              <w:jc w:val="right"/>
              <w:rPr>
                <w:b/>
                <w:bCs/>
                <w:color w:val="000000"/>
                <w:sz w:val="20"/>
                <w:szCs w:val="20"/>
                <w:lang w:eastAsia="en-GB"/>
              </w:rPr>
            </w:pPr>
            <w:r w:rsidRPr="009D5FFC">
              <w:rPr>
                <w:b/>
                <w:bCs/>
                <w:sz w:val="20"/>
                <w:szCs w:val="20"/>
              </w:rPr>
              <w:t>10,245,260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B660808" w14:textId="22070E9C" w:rsidR="00C51C25" w:rsidRDefault="00105817" w:rsidP="00C51C25">
            <w:pPr>
              <w:jc w:val="right"/>
              <w:rPr>
                <w:b/>
                <w:bCs/>
                <w:color w:val="000000"/>
                <w:sz w:val="20"/>
                <w:szCs w:val="20"/>
                <w:lang w:eastAsia="en-GB"/>
              </w:rPr>
            </w:pPr>
            <w:r w:rsidRPr="009D5FFC">
              <w:rPr>
                <w:b/>
                <w:bCs/>
                <w:sz w:val="20"/>
                <w:szCs w:val="20"/>
              </w:rPr>
              <w:t>11,265,696</w:t>
            </w:r>
          </w:p>
        </w:tc>
      </w:tr>
    </w:tbl>
    <w:p w14:paraId="286E42C1" w14:textId="338D5B97" w:rsidR="00E31784" w:rsidRPr="00840E6E" w:rsidRDefault="00E31784" w:rsidP="00E31784">
      <w:pPr>
        <w:rPr>
          <w:sz w:val="19"/>
          <w:szCs w:val="19"/>
          <w:lang w:val="en-US"/>
        </w:rPr>
      </w:pPr>
      <w:r w:rsidRPr="00840E6E">
        <w:rPr>
          <w:sz w:val="19"/>
          <w:lang w:val="en-US"/>
        </w:rPr>
        <w:t>*</w:t>
      </w:r>
      <w:r w:rsidRPr="00840E6E">
        <w:rPr>
          <w:sz w:val="19"/>
          <w:szCs w:val="19"/>
          <w:lang w:val="en-US"/>
        </w:rPr>
        <w:t xml:space="preserve"> Estimated </w:t>
      </w:r>
      <w:r w:rsidR="002B1248" w:rsidRPr="00840E6E">
        <w:rPr>
          <w:sz w:val="19"/>
          <w:szCs w:val="19"/>
          <w:lang w:val="en-US"/>
        </w:rPr>
        <w:t xml:space="preserve">expenditure </w:t>
      </w:r>
      <w:r w:rsidRPr="00840E6E">
        <w:rPr>
          <w:sz w:val="19"/>
          <w:szCs w:val="19"/>
          <w:lang w:val="en-US"/>
        </w:rPr>
        <w:t xml:space="preserve">as of </w:t>
      </w:r>
      <w:r w:rsidR="00AD16CF">
        <w:rPr>
          <w:sz w:val="19"/>
          <w:szCs w:val="19"/>
          <w:lang w:val="en-US"/>
        </w:rPr>
        <w:t xml:space="preserve">31 </w:t>
      </w:r>
      <w:r w:rsidR="002B1248" w:rsidRPr="00840E6E">
        <w:rPr>
          <w:sz w:val="19"/>
          <w:szCs w:val="19"/>
          <w:lang w:val="en-US"/>
        </w:rPr>
        <w:t>December</w:t>
      </w:r>
      <w:r w:rsidR="009A370E" w:rsidRPr="00840E6E">
        <w:rPr>
          <w:sz w:val="19"/>
          <w:szCs w:val="19"/>
          <w:lang w:val="en-US"/>
        </w:rPr>
        <w:t xml:space="preserve"> 2023</w:t>
      </w:r>
      <w:r w:rsidRPr="00840E6E">
        <w:rPr>
          <w:sz w:val="19"/>
          <w:szCs w:val="19"/>
          <w:lang w:val="en-US"/>
        </w:rPr>
        <w:t>.</w:t>
      </w:r>
    </w:p>
    <w:p w14:paraId="2903A14F" w14:textId="77777777" w:rsidR="00E31784" w:rsidRPr="00840E6E" w:rsidRDefault="00E31784" w:rsidP="00E31784">
      <w:pPr>
        <w:rPr>
          <w:sz w:val="19"/>
          <w:lang w:val="en-US"/>
        </w:rPr>
      </w:pPr>
      <w:r w:rsidRPr="00840E6E">
        <w:rPr>
          <w:sz w:val="19"/>
          <w:szCs w:val="19"/>
          <w:lang w:val="en-US"/>
        </w:rPr>
        <w:t xml:space="preserve">** </w:t>
      </w:r>
      <w:r w:rsidRPr="00840E6E">
        <w:rPr>
          <w:sz w:val="19"/>
          <w:lang w:val="en-US"/>
        </w:rPr>
        <w:t>Includes the expenditures on the advisory and consultative meetings budget line.</w:t>
      </w:r>
    </w:p>
    <w:p w14:paraId="0B501A36" w14:textId="77777777" w:rsidR="00E31784" w:rsidRDefault="00E31784" w:rsidP="00E31784">
      <w:pPr>
        <w:rPr>
          <w:sz w:val="19"/>
          <w:lang w:val="en-US"/>
        </w:rPr>
      </w:pPr>
      <w:r w:rsidRPr="00840E6E">
        <w:rPr>
          <w:sz w:val="19"/>
          <w:szCs w:val="19"/>
          <w:lang w:val="en-US"/>
        </w:rPr>
        <w:t xml:space="preserve">*** </w:t>
      </w:r>
      <w:r w:rsidRPr="00840E6E">
        <w:rPr>
          <w:sz w:val="19"/>
          <w:lang w:val="en-US"/>
        </w:rPr>
        <w:t>Includes outreach and translation, and advisory group meetings.</w:t>
      </w:r>
    </w:p>
    <w:p w14:paraId="0D8A3392" w14:textId="7CD6039E" w:rsidR="00BA6612" w:rsidRDefault="00BA6612" w:rsidP="00E31784">
      <w:pPr>
        <w:rPr>
          <w:sz w:val="19"/>
          <w:lang w:val="en-US"/>
        </w:rPr>
      </w:pPr>
      <w:r w:rsidRPr="00C37B9A">
        <w:rPr>
          <w:sz w:val="19"/>
          <w:lang w:val="en-US"/>
        </w:rPr>
        <w:t>****Balances returned to the 91</w:t>
      </w:r>
      <w:r w:rsidRPr="00C37B9A">
        <w:rPr>
          <w:sz w:val="19"/>
          <w:vertAlign w:val="superscript"/>
          <w:lang w:val="en-US"/>
        </w:rPr>
        <w:t>st</w:t>
      </w:r>
      <w:r w:rsidRPr="00C37B9A">
        <w:rPr>
          <w:sz w:val="19"/>
          <w:lang w:val="en-US"/>
        </w:rPr>
        <w:t xml:space="preserve"> and 93</w:t>
      </w:r>
      <w:r w:rsidRPr="00C37B9A">
        <w:rPr>
          <w:sz w:val="19"/>
          <w:vertAlign w:val="superscript"/>
          <w:lang w:val="en-US"/>
        </w:rPr>
        <w:t>rd</w:t>
      </w:r>
      <w:r w:rsidRPr="00C37B9A">
        <w:rPr>
          <w:sz w:val="19"/>
          <w:lang w:val="en-US"/>
        </w:rPr>
        <w:t xml:space="preserve"> meetings </w:t>
      </w:r>
      <w:r w:rsidR="00210732" w:rsidRPr="00C37B9A">
        <w:rPr>
          <w:sz w:val="19"/>
          <w:lang w:val="en-US"/>
        </w:rPr>
        <w:t>tota</w:t>
      </w:r>
      <w:r w:rsidR="004C7F4D" w:rsidRPr="00C37B9A">
        <w:rPr>
          <w:sz w:val="19"/>
          <w:lang w:val="en-US"/>
        </w:rPr>
        <w:t>l</w:t>
      </w:r>
      <w:r w:rsidR="00210732" w:rsidRPr="00C37B9A">
        <w:rPr>
          <w:sz w:val="19"/>
          <w:lang w:val="en-US"/>
        </w:rPr>
        <w:t>led</w:t>
      </w:r>
      <w:r w:rsidRPr="00C37B9A">
        <w:rPr>
          <w:sz w:val="19"/>
          <w:lang w:val="en-US"/>
        </w:rPr>
        <w:t xml:space="preserve"> US $</w:t>
      </w:r>
      <w:r w:rsidR="00D520D3" w:rsidRPr="00C37B9A">
        <w:rPr>
          <w:sz w:val="19"/>
          <w:lang w:val="en-US"/>
        </w:rPr>
        <w:t>1,427,922</w:t>
      </w:r>
      <w:r w:rsidRPr="00C37B9A">
        <w:rPr>
          <w:sz w:val="19"/>
          <w:lang w:val="en-US"/>
        </w:rPr>
        <w:t>, the difference of US</w:t>
      </w:r>
      <w:r w:rsidR="00F61747" w:rsidRPr="00C37B9A">
        <w:rPr>
          <w:sz w:val="19"/>
          <w:lang w:val="en-US"/>
        </w:rPr>
        <w:t xml:space="preserve"> </w:t>
      </w:r>
      <w:r w:rsidRPr="00C37B9A">
        <w:rPr>
          <w:sz w:val="19"/>
          <w:lang w:val="en-US"/>
        </w:rPr>
        <w:t>$</w:t>
      </w:r>
      <w:r w:rsidR="00D520D3" w:rsidRPr="00C37B9A">
        <w:rPr>
          <w:sz w:val="19"/>
          <w:lang w:val="en-US"/>
        </w:rPr>
        <w:t xml:space="preserve">301,674 </w:t>
      </w:r>
      <w:r w:rsidR="001A2DBE" w:rsidRPr="00C37B9A">
        <w:rPr>
          <w:sz w:val="19"/>
          <w:lang w:val="en-US"/>
        </w:rPr>
        <w:t>w</w:t>
      </w:r>
      <w:r w:rsidR="00F61747" w:rsidRPr="00C37B9A">
        <w:rPr>
          <w:sz w:val="19"/>
          <w:lang w:val="en-US"/>
        </w:rPr>
        <w:t>as</w:t>
      </w:r>
      <w:r w:rsidR="001A2DBE" w:rsidRPr="00C37B9A">
        <w:rPr>
          <w:sz w:val="19"/>
          <w:lang w:val="en-US"/>
        </w:rPr>
        <w:t xml:space="preserve"> fully committed at the end of 2022</w:t>
      </w:r>
      <w:r w:rsidR="0081005D" w:rsidRPr="00C37B9A">
        <w:rPr>
          <w:sz w:val="19"/>
          <w:lang w:val="en-US"/>
        </w:rPr>
        <w:t xml:space="preserve"> and any further balances</w:t>
      </w:r>
      <w:r w:rsidR="004C7F4D" w:rsidRPr="00C37B9A">
        <w:rPr>
          <w:sz w:val="19"/>
          <w:lang w:val="en-US"/>
        </w:rPr>
        <w:t>,</w:t>
      </w:r>
      <w:r w:rsidR="0081005D" w:rsidRPr="00C37B9A">
        <w:rPr>
          <w:sz w:val="19"/>
          <w:lang w:val="en-US"/>
        </w:rPr>
        <w:t xml:space="preserve"> </w:t>
      </w:r>
      <w:r w:rsidR="004C7F4D" w:rsidRPr="00C37B9A">
        <w:rPr>
          <w:sz w:val="19"/>
          <w:lang w:val="en-US"/>
        </w:rPr>
        <w:t xml:space="preserve">plus agency support costs, </w:t>
      </w:r>
      <w:r w:rsidR="00C835D2" w:rsidRPr="00C37B9A">
        <w:rPr>
          <w:sz w:val="19"/>
          <w:lang w:val="en-US"/>
        </w:rPr>
        <w:t xml:space="preserve">after final expenditures </w:t>
      </w:r>
      <w:r w:rsidR="0081005D" w:rsidRPr="00C37B9A">
        <w:rPr>
          <w:sz w:val="19"/>
          <w:lang w:val="en-US"/>
        </w:rPr>
        <w:t>will be returned to the 94</w:t>
      </w:r>
      <w:r w:rsidR="0081005D" w:rsidRPr="00C37B9A">
        <w:rPr>
          <w:sz w:val="19"/>
          <w:vertAlign w:val="superscript"/>
          <w:lang w:val="en-US"/>
        </w:rPr>
        <w:t>th</w:t>
      </w:r>
      <w:r w:rsidR="0081005D" w:rsidRPr="00C37B9A">
        <w:rPr>
          <w:sz w:val="19"/>
          <w:lang w:val="en-US"/>
        </w:rPr>
        <w:t xml:space="preserve"> meeting</w:t>
      </w:r>
      <w:r w:rsidR="00190042" w:rsidRPr="00C37B9A">
        <w:rPr>
          <w:sz w:val="19"/>
          <w:lang w:val="en-US"/>
        </w:rPr>
        <w:t>.</w:t>
      </w:r>
    </w:p>
    <w:p w14:paraId="1B0A3A2C" w14:textId="77777777" w:rsidR="00E31784" w:rsidRDefault="00E31784" w:rsidP="00E31784">
      <w:pPr>
        <w:rPr>
          <w:lang w:val="en-US"/>
        </w:rPr>
      </w:pPr>
    </w:p>
    <w:p w14:paraId="520EF48E" w14:textId="44D18E6B" w:rsidR="00196F49" w:rsidRPr="00196F49" w:rsidRDefault="00196F49" w:rsidP="00196F49">
      <w:pPr>
        <w:pStyle w:val="Heading1"/>
        <w:keepNext/>
        <w:rPr>
          <w:lang w:val="en-US"/>
        </w:rPr>
      </w:pPr>
      <w:r w:rsidRPr="00196F49">
        <w:rPr>
          <w:lang w:val="en-US"/>
        </w:rPr>
        <w:t>Balances from the 2022 CAP were returned at the 91</w:t>
      </w:r>
      <w:r w:rsidRPr="00196F49">
        <w:rPr>
          <w:vertAlign w:val="superscript"/>
          <w:lang w:val="en-US"/>
        </w:rPr>
        <w:t>st</w:t>
      </w:r>
      <w:r w:rsidRPr="00196F49">
        <w:rPr>
          <w:lang w:val="en-US"/>
        </w:rPr>
        <w:t xml:space="preserve"> and 93</w:t>
      </w:r>
      <w:r w:rsidRPr="00196F49">
        <w:rPr>
          <w:vertAlign w:val="superscript"/>
          <w:lang w:val="en-US"/>
        </w:rPr>
        <w:t>rd</w:t>
      </w:r>
      <w:r w:rsidRPr="00196F49">
        <w:rPr>
          <w:lang w:val="en-US"/>
        </w:rPr>
        <w:t xml:space="preserve"> meeting</w:t>
      </w:r>
      <w:r w:rsidR="00AD16CF">
        <w:rPr>
          <w:lang w:val="en-US"/>
        </w:rPr>
        <w:t>s</w:t>
      </w:r>
      <w:r w:rsidRPr="00196F49">
        <w:rPr>
          <w:lang w:val="en-US"/>
        </w:rPr>
        <w:t xml:space="preserve"> as described in paragraph</w:t>
      </w:r>
      <w:r w:rsidR="00AD16CF">
        <w:rPr>
          <w:lang w:val="en-US"/>
        </w:rPr>
        <w:t> </w:t>
      </w:r>
      <w:r w:rsidRPr="00196F49">
        <w:rPr>
          <w:lang w:val="en-US"/>
        </w:rPr>
        <w:t xml:space="preserve">6 above. </w:t>
      </w:r>
      <w:r w:rsidR="00DB67B4" w:rsidRPr="00C37B9A">
        <w:rPr>
          <w:lang w:val="en-US"/>
        </w:rPr>
        <w:t>An additional balance of US $301,674 was</w:t>
      </w:r>
      <w:r w:rsidR="00503E07" w:rsidRPr="00C37B9A">
        <w:rPr>
          <w:lang w:val="en-US"/>
        </w:rPr>
        <w:t xml:space="preserve"> noted by UNEP as committed</w:t>
      </w:r>
      <w:r w:rsidR="00D04742" w:rsidRPr="00C37B9A">
        <w:rPr>
          <w:lang w:val="en-US"/>
        </w:rPr>
        <w:t xml:space="preserve"> by the end of 2022</w:t>
      </w:r>
      <w:r w:rsidR="004C7F4D" w:rsidRPr="00C37B9A">
        <w:rPr>
          <w:lang w:val="en-US"/>
        </w:rPr>
        <w:t>;</w:t>
      </w:r>
      <w:r w:rsidR="00503E07" w:rsidRPr="00C37B9A">
        <w:rPr>
          <w:lang w:val="en-US"/>
        </w:rPr>
        <w:t xml:space="preserve"> these are </w:t>
      </w:r>
      <w:r w:rsidR="00D04742" w:rsidRPr="00C37B9A">
        <w:rPr>
          <w:lang w:val="en-US"/>
        </w:rPr>
        <w:t xml:space="preserve">final expenditures </w:t>
      </w:r>
      <w:r w:rsidR="004C7F4D" w:rsidRPr="00C37B9A">
        <w:rPr>
          <w:lang w:val="en-US"/>
        </w:rPr>
        <w:t xml:space="preserve">that </w:t>
      </w:r>
      <w:r w:rsidR="00D04742" w:rsidRPr="00C37B9A">
        <w:rPr>
          <w:lang w:val="en-US"/>
        </w:rPr>
        <w:t xml:space="preserve">are </w:t>
      </w:r>
      <w:r w:rsidR="00503E07" w:rsidRPr="00C37B9A">
        <w:rPr>
          <w:lang w:val="en-US"/>
        </w:rPr>
        <w:t>being</w:t>
      </w:r>
      <w:r w:rsidR="00D04742" w:rsidRPr="00C37B9A">
        <w:rPr>
          <w:lang w:val="en-US"/>
        </w:rPr>
        <w:t xml:space="preserve"> reviewed</w:t>
      </w:r>
      <w:r w:rsidR="00AF0221" w:rsidRPr="00C37B9A">
        <w:rPr>
          <w:lang w:val="en-US"/>
        </w:rPr>
        <w:t xml:space="preserve"> including open contracts and commitments. Once these are reconciled</w:t>
      </w:r>
      <w:r w:rsidR="00531BB1" w:rsidRPr="00C37B9A">
        <w:rPr>
          <w:lang w:val="en-US"/>
        </w:rPr>
        <w:t xml:space="preserve"> and projects closed</w:t>
      </w:r>
      <w:r w:rsidR="00AF0221">
        <w:rPr>
          <w:lang w:val="en-US"/>
        </w:rPr>
        <w:t>, the additional balance</w:t>
      </w:r>
      <w:r w:rsidR="004C7F4D">
        <w:rPr>
          <w:lang w:val="en-US"/>
        </w:rPr>
        <w:t>, plus agency support costs,</w:t>
      </w:r>
      <w:r w:rsidRPr="00196F49">
        <w:rPr>
          <w:lang w:val="en-US"/>
        </w:rPr>
        <w:t xml:space="preserve"> </w:t>
      </w:r>
      <w:r>
        <w:rPr>
          <w:lang w:val="en-US"/>
        </w:rPr>
        <w:t>will</w:t>
      </w:r>
      <w:r w:rsidRPr="00196F49">
        <w:rPr>
          <w:lang w:val="en-US"/>
        </w:rPr>
        <w:t xml:space="preserve"> be returned </w:t>
      </w:r>
      <w:r w:rsidR="00E800EF">
        <w:rPr>
          <w:lang w:val="en-US"/>
        </w:rPr>
        <w:t>no later than the 94</w:t>
      </w:r>
      <w:r w:rsidR="00E800EF" w:rsidRPr="00640A1B">
        <w:rPr>
          <w:vertAlign w:val="superscript"/>
          <w:lang w:val="en-US"/>
        </w:rPr>
        <w:t>th</w:t>
      </w:r>
      <w:r w:rsidR="00E800EF">
        <w:rPr>
          <w:lang w:val="en-US"/>
        </w:rPr>
        <w:t xml:space="preserve"> meeting</w:t>
      </w:r>
      <w:r w:rsidRPr="00196F49">
        <w:rPr>
          <w:lang w:val="en-US"/>
        </w:rPr>
        <w:t>, in line with decision</w:t>
      </w:r>
      <w:r w:rsidR="00A9479B">
        <w:rPr>
          <w:lang w:val="en-US"/>
        </w:rPr>
        <w:t> </w:t>
      </w:r>
      <w:r w:rsidRPr="00196F49">
        <w:rPr>
          <w:lang w:val="en-US"/>
        </w:rPr>
        <w:t>35/36(d).  </w:t>
      </w:r>
    </w:p>
    <w:p w14:paraId="60271AFB" w14:textId="51089A29" w:rsidR="00E31784" w:rsidRPr="00196F49" w:rsidRDefault="00E31784" w:rsidP="00196F49">
      <w:pPr>
        <w:pStyle w:val="Heading1"/>
        <w:keepNext/>
        <w:numPr>
          <w:ilvl w:val="0"/>
          <w:numId w:val="0"/>
        </w:numPr>
        <w:jc w:val="center"/>
        <w:rPr>
          <w:b/>
          <w:lang w:val="en-GB"/>
        </w:rPr>
      </w:pPr>
      <w:r w:rsidRPr="00196F49">
        <w:rPr>
          <w:b/>
        </w:rPr>
        <w:t>SECRETARIAT’S COMMENTS AND RECOMMENDATION</w:t>
      </w:r>
    </w:p>
    <w:p w14:paraId="5742F54F" w14:textId="77777777" w:rsidR="00E31784" w:rsidRDefault="00E31784" w:rsidP="00E31784">
      <w:pPr>
        <w:keepNext/>
        <w:spacing w:after="240"/>
        <w:jc w:val="left"/>
        <w:rPr>
          <w:lang w:val="en-US"/>
        </w:rPr>
      </w:pPr>
      <w:r>
        <w:rPr>
          <w:b/>
        </w:rPr>
        <w:t>COMMENTS</w:t>
      </w:r>
    </w:p>
    <w:p w14:paraId="3EC9C7A4" w14:textId="22E2C4F6" w:rsidR="00E31784" w:rsidRPr="0068471F" w:rsidRDefault="00E31784" w:rsidP="00E31784">
      <w:pPr>
        <w:pStyle w:val="Heading1"/>
        <w:rPr>
          <w:lang w:val="en-GB"/>
        </w:rPr>
      </w:pPr>
      <w:r w:rsidRPr="0068471F">
        <w:t xml:space="preserve">The Secretariat reviewed the CAP budget submission and the changes in the programme and staffing in line with decision </w:t>
      </w:r>
      <w:r w:rsidR="00DB67DA">
        <w:t>91</w:t>
      </w:r>
      <w:r w:rsidRPr="0068471F">
        <w:t>/6</w:t>
      </w:r>
      <w:r w:rsidR="00DB67DA">
        <w:t>1</w:t>
      </w:r>
      <w:r w:rsidRPr="0068471F">
        <w:t>(c)</w:t>
      </w:r>
      <w:r w:rsidRPr="0068471F">
        <w:rPr>
          <w:rStyle w:val="FootnoteReference"/>
        </w:rPr>
        <w:footnoteReference w:id="11"/>
      </w:r>
      <w:r w:rsidRPr="0068471F">
        <w:t xml:space="preserve"> taking into account the overall structure of the CAP, its operations and regional structure and other relevant decisions.</w:t>
      </w:r>
    </w:p>
    <w:p w14:paraId="41C7B23C" w14:textId="2C682EF9" w:rsidR="0068725A" w:rsidRPr="0068471F" w:rsidRDefault="0068725A" w:rsidP="00575A72">
      <w:pPr>
        <w:pStyle w:val="Heading1"/>
      </w:pPr>
      <w:r w:rsidRPr="0068471F">
        <w:t xml:space="preserve">The Secretariat noted that the </w:t>
      </w:r>
      <w:r w:rsidR="00493A66">
        <w:t>3</w:t>
      </w:r>
      <w:r w:rsidRPr="0068471F">
        <w:noBreakHyphen/>
        <w:t xml:space="preserve">year rolling strategy for </w:t>
      </w:r>
      <w:r w:rsidR="00575A72" w:rsidRPr="0068471F">
        <w:t>2024-2026</w:t>
      </w:r>
      <w:r w:rsidRPr="0068471F">
        <w:t xml:space="preserve"> has been aligned with the business plan of the Multilateral Fund and has taken into account the current and anticipated needs of Article 5 countries; it followed UNEP’s results-based management approach and included a theory of change.</w:t>
      </w:r>
      <w:r w:rsidRPr="0068471F">
        <w:rPr>
          <w:rStyle w:val="FootnoteReference"/>
        </w:rPr>
        <w:footnoteReference w:id="12"/>
      </w:r>
    </w:p>
    <w:p w14:paraId="185A6987" w14:textId="0E97431C" w:rsidR="00374445" w:rsidRPr="0068471F" w:rsidRDefault="000F17EF" w:rsidP="00374445">
      <w:pPr>
        <w:pStyle w:val="Heading1"/>
        <w:rPr>
          <w:lang w:val="en-US"/>
        </w:rPr>
      </w:pPr>
      <w:r>
        <w:t>In response to the Secretariat’s query on the</w:t>
      </w:r>
      <w:r w:rsidR="002A779D">
        <w:t xml:space="preserve"> perceived shift in focus from </w:t>
      </w:r>
      <w:r w:rsidR="00241D64">
        <w:t>low</w:t>
      </w:r>
      <w:r w:rsidR="00F66F04">
        <w:t>-</w:t>
      </w:r>
      <w:r w:rsidR="00241D64">
        <w:t xml:space="preserve">volume consuming </w:t>
      </w:r>
      <w:r w:rsidR="00DB67DA">
        <w:t xml:space="preserve">(LVC) </w:t>
      </w:r>
      <w:r w:rsidR="00241D64">
        <w:t xml:space="preserve">countries </w:t>
      </w:r>
      <w:r w:rsidR="002A779D">
        <w:t>to all NOUs</w:t>
      </w:r>
      <w:r w:rsidR="00BB7AEC">
        <w:t xml:space="preserve"> for the delivery of services</w:t>
      </w:r>
      <w:r w:rsidR="002A779D">
        <w:t xml:space="preserve"> </w:t>
      </w:r>
      <w:r w:rsidR="00241D64">
        <w:t>in</w:t>
      </w:r>
      <w:r w:rsidR="002A779D">
        <w:t xml:space="preserve"> the new strategy, UNEP explained that </w:t>
      </w:r>
      <w:r w:rsidR="004A70DC">
        <w:t>t</w:t>
      </w:r>
      <w:r w:rsidR="00241D64">
        <w:t xml:space="preserve">he CAP will continue </w:t>
      </w:r>
      <w:r w:rsidR="00A22893">
        <w:t xml:space="preserve">to </w:t>
      </w:r>
      <w:r w:rsidR="00B516F1">
        <w:t>assist</w:t>
      </w:r>
      <w:r w:rsidR="000D1757">
        <w:t xml:space="preserve"> LVC</w:t>
      </w:r>
      <w:r w:rsidR="00DB67DA">
        <w:t xml:space="preserve"> countrie</w:t>
      </w:r>
      <w:r w:rsidR="000D1757">
        <w:t xml:space="preserve">s </w:t>
      </w:r>
      <w:r w:rsidR="00F9741F">
        <w:t>which are</w:t>
      </w:r>
      <w:r w:rsidR="00B516F1">
        <w:t xml:space="preserve"> central to its</w:t>
      </w:r>
      <w:r w:rsidR="000D1757">
        <w:t xml:space="preserve"> </w:t>
      </w:r>
      <w:r w:rsidR="00F9741F">
        <w:t>work</w:t>
      </w:r>
      <w:r w:rsidR="000D1757">
        <w:t xml:space="preserve"> </w:t>
      </w:r>
      <w:r w:rsidR="000F13C9">
        <w:t xml:space="preserve">through the regional CAP teams. The reference to NOUs in the strategy was to </w:t>
      </w:r>
      <w:r w:rsidR="00F556AB">
        <w:t xml:space="preserve">ensure that CAP services and assistance are provided across all Article 5 countries </w:t>
      </w:r>
      <w:r w:rsidR="006C0863">
        <w:t xml:space="preserve">without prejudice to size. </w:t>
      </w:r>
      <w:r w:rsidR="00052290">
        <w:t xml:space="preserve">In noting the Secretariat’s observation, UNEP </w:t>
      </w:r>
      <w:r w:rsidR="00624157">
        <w:t>reintroduced</w:t>
      </w:r>
      <w:r w:rsidR="0008379C">
        <w:t xml:space="preserve"> a specific reference to LVC</w:t>
      </w:r>
      <w:r w:rsidR="00DB67DA">
        <w:t xml:space="preserve"> countrie</w:t>
      </w:r>
      <w:r w:rsidR="0008379C">
        <w:t xml:space="preserve">s in the strategy </w:t>
      </w:r>
      <w:r w:rsidR="00045153">
        <w:t>especially since most activities in these countries are being implemented through UNEP.</w:t>
      </w:r>
      <w:r w:rsidR="00A00622">
        <w:t xml:space="preserve"> </w:t>
      </w:r>
      <w:r w:rsidR="00241D64">
        <w:t xml:space="preserve"> </w:t>
      </w:r>
    </w:p>
    <w:p w14:paraId="19126CDD" w14:textId="1ECCC6A5" w:rsidR="008F16C8" w:rsidRDefault="00210C63" w:rsidP="00E31784">
      <w:pPr>
        <w:pStyle w:val="Heading1"/>
      </w:pPr>
      <w:r>
        <w:t xml:space="preserve">The Secretariat also </w:t>
      </w:r>
      <w:r w:rsidR="00A171FB">
        <w:t xml:space="preserve">sought clarification on </w:t>
      </w:r>
      <w:r w:rsidR="00F83EFA">
        <w:t xml:space="preserve">the </w:t>
      </w:r>
      <w:r w:rsidR="00643FD9" w:rsidRPr="00643FD9">
        <w:t>correlation between the identified thematic areas, outcomes, and specific activities</w:t>
      </w:r>
      <w:r w:rsidR="00F83EFA">
        <w:t xml:space="preserve">, in particular on how </w:t>
      </w:r>
      <w:r w:rsidR="00F83EFA" w:rsidRPr="00F83EFA">
        <w:rPr>
          <w:lang w:val="en-US"/>
        </w:rPr>
        <w:t>CAP services link to the various other areas where UNEP receives project funding separately from the CAP</w:t>
      </w:r>
      <w:r w:rsidR="00F83EFA">
        <w:rPr>
          <w:lang w:val="en-US"/>
        </w:rPr>
        <w:t xml:space="preserve">. </w:t>
      </w:r>
      <w:r w:rsidR="007E7C68">
        <w:rPr>
          <w:lang w:val="en-US"/>
        </w:rPr>
        <w:t>UNEP explained that the</w:t>
      </w:r>
      <w:r w:rsidR="007E7C68" w:rsidRPr="007E7C68">
        <w:rPr>
          <w:lang w:val="en-US"/>
        </w:rPr>
        <w:t xml:space="preserve"> thematic areas of</w:t>
      </w:r>
      <w:r w:rsidR="000E16AA">
        <w:rPr>
          <w:lang w:val="en-US"/>
        </w:rPr>
        <w:t xml:space="preserve"> the</w:t>
      </w:r>
      <w:r w:rsidR="007E7C68" w:rsidRPr="007E7C68">
        <w:rPr>
          <w:lang w:val="en-US"/>
        </w:rPr>
        <w:t xml:space="preserve"> </w:t>
      </w:r>
      <w:r w:rsidR="007E7C68" w:rsidRPr="007E7C68">
        <w:rPr>
          <w:lang w:val="en-US"/>
        </w:rPr>
        <w:lastRenderedPageBreak/>
        <w:t xml:space="preserve">CAP are aligned with </w:t>
      </w:r>
      <w:r w:rsidR="007E7C68">
        <w:rPr>
          <w:lang w:val="en-US"/>
        </w:rPr>
        <w:t xml:space="preserve">those that need to be addressed by Article 5 countries </w:t>
      </w:r>
      <w:r w:rsidR="00306F55">
        <w:rPr>
          <w:lang w:val="en-US"/>
        </w:rPr>
        <w:t>as they implement</w:t>
      </w:r>
      <w:r w:rsidR="007E7C68" w:rsidRPr="007E7C68">
        <w:rPr>
          <w:lang w:val="en-US"/>
        </w:rPr>
        <w:t xml:space="preserve"> their projects</w:t>
      </w:r>
      <w:r w:rsidR="00306F55">
        <w:rPr>
          <w:lang w:val="en-US"/>
        </w:rPr>
        <w:t xml:space="preserve"> (</w:t>
      </w:r>
      <w:r w:rsidR="000E16AA">
        <w:rPr>
          <w:lang w:val="en-US"/>
        </w:rPr>
        <w:t>e.g</w:t>
      </w:r>
      <w:r w:rsidR="00306F55">
        <w:rPr>
          <w:lang w:val="en-US"/>
        </w:rPr>
        <w:t>., HPMPs, KIPs)</w:t>
      </w:r>
      <w:r w:rsidR="007E7C68" w:rsidRPr="007E7C68">
        <w:rPr>
          <w:lang w:val="en-US"/>
        </w:rPr>
        <w:t xml:space="preserve">. </w:t>
      </w:r>
      <w:r w:rsidR="00306F55">
        <w:rPr>
          <w:lang w:val="en-US"/>
        </w:rPr>
        <w:t xml:space="preserve">CAP services support these </w:t>
      </w:r>
      <w:r w:rsidR="003F0E80">
        <w:rPr>
          <w:lang w:val="en-US"/>
        </w:rPr>
        <w:t>actions through ac</w:t>
      </w:r>
      <w:r w:rsidR="007E7C68" w:rsidRPr="007E7C68">
        <w:rPr>
          <w:lang w:val="en-US"/>
        </w:rPr>
        <w:t xml:space="preserve">tivities, products, and tools developed based on the needs of NOUs and are designed to support and complement project implementation at the national level. </w:t>
      </w:r>
      <w:r w:rsidR="00FC4B40" w:rsidRPr="00FC4B40">
        <w:t xml:space="preserve">Subsequently, UNEP submitted a revised version of the </w:t>
      </w:r>
      <w:r w:rsidR="00DB67DA">
        <w:t>3</w:t>
      </w:r>
      <w:r w:rsidR="00FC4B40" w:rsidRPr="00FC4B40">
        <w:t>-year strategy which took into account the Secretariat’s comments and observations</w:t>
      </w:r>
      <w:r w:rsidR="008F16C8">
        <w:t>.</w:t>
      </w:r>
    </w:p>
    <w:p w14:paraId="39A214A6" w14:textId="50659E08" w:rsidR="005072AF" w:rsidRPr="005072AF" w:rsidRDefault="00D07729" w:rsidP="005072AF">
      <w:pPr>
        <w:pStyle w:val="Heading1"/>
        <w:rPr>
          <w:lang w:val="en-US"/>
        </w:rPr>
      </w:pPr>
      <w:r>
        <w:t xml:space="preserve">With regard to the cancellation of the P5 </w:t>
      </w:r>
      <w:r w:rsidR="00DB67DA">
        <w:t>S</w:t>
      </w:r>
      <w:r>
        <w:t xml:space="preserve">enior </w:t>
      </w:r>
      <w:r w:rsidR="00DB67DA">
        <w:t>R</w:t>
      </w:r>
      <w:r>
        <w:t xml:space="preserve">egional </w:t>
      </w:r>
      <w:r w:rsidR="00DB67DA">
        <w:t>N</w:t>
      </w:r>
      <w:r w:rsidR="005071AA">
        <w:t xml:space="preserve">etwork </w:t>
      </w:r>
      <w:r w:rsidR="00DB67DA">
        <w:t>C</w:t>
      </w:r>
      <w:r>
        <w:t xml:space="preserve">oordinator post in the Asia and Pacific Office and </w:t>
      </w:r>
      <w:r w:rsidR="000375EA">
        <w:t xml:space="preserve">its impact on the </w:t>
      </w:r>
      <w:r w:rsidR="00515A7C">
        <w:t xml:space="preserve">overall representation in the region, UNEP explained that this change was done in consultation with the regional office and </w:t>
      </w:r>
      <w:r w:rsidR="00E11830">
        <w:t xml:space="preserve">was based on priority requirements of the region for more efficient implementation. </w:t>
      </w:r>
      <w:r w:rsidR="00EA4EC4">
        <w:t>The addition of two P2</w:t>
      </w:r>
      <w:r w:rsidR="00DB67DA">
        <w:t xml:space="preserve"> post</w:t>
      </w:r>
      <w:r w:rsidR="00EA4EC4">
        <w:t xml:space="preserve">s will provide </w:t>
      </w:r>
      <w:r w:rsidR="000E16AA">
        <w:t xml:space="preserve">the </w:t>
      </w:r>
      <w:r w:rsidR="00334AC8">
        <w:t xml:space="preserve">additional </w:t>
      </w:r>
      <w:r w:rsidR="00EA4EC4">
        <w:t>support required by t</w:t>
      </w:r>
      <w:r w:rsidR="00334AC8">
        <w:t xml:space="preserve">he </w:t>
      </w:r>
      <w:r w:rsidR="00E1447C">
        <w:t>region, and</w:t>
      </w:r>
      <w:r w:rsidR="00334AC8">
        <w:t xml:space="preserve"> </w:t>
      </w:r>
      <w:r w:rsidR="00E11830">
        <w:t xml:space="preserve">UNEP is confident that </w:t>
      </w:r>
      <w:r w:rsidR="005072AF" w:rsidRPr="005072AF">
        <w:rPr>
          <w:lang w:val="en-US"/>
        </w:rPr>
        <w:t>th</w:t>
      </w:r>
      <w:r w:rsidR="007D34BE">
        <w:rPr>
          <w:lang w:val="en-US"/>
        </w:rPr>
        <w:t>is approach will ensure</w:t>
      </w:r>
      <w:r w:rsidR="00DD3A5E">
        <w:rPr>
          <w:lang w:val="en-US"/>
        </w:rPr>
        <w:t xml:space="preserve"> the excellent</w:t>
      </w:r>
      <w:r w:rsidR="005072AF" w:rsidRPr="005072AF">
        <w:rPr>
          <w:lang w:val="en-US"/>
        </w:rPr>
        <w:t xml:space="preserve"> delivery of </w:t>
      </w:r>
      <w:r w:rsidR="002A7180">
        <w:rPr>
          <w:lang w:val="en-US"/>
        </w:rPr>
        <w:t>CAP and project</w:t>
      </w:r>
      <w:r w:rsidR="005072AF" w:rsidRPr="005072AF">
        <w:rPr>
          <w:lang w:val="en-US"/>
        </w:rPr>
        <w:t xml:space="preserve"> services to </w:t>
      </w:r>
      <w:r w:rsidR="00DD3A5E">
        <w:rPr>
          <w:lang w:val="en-US"/>
        </w:rPr>
        <w:t xml:space="preserve">Article 5 countries in this </w:t>
      </w:r>
      <w:r w:rsidR="002A7180">
        <w:rPr>
          <w:lang w:val="en-US"/>
        </w:rPr>
        <w:t xml:space="preserve">and </w:t>
      </w:r>
      <w:r w:rsidR="00400486">
        <w:rPr>
          <w:lang w:val="en-US"/>
        </w:rPr>
        <w:t xml:space="preserve">the </w:t>
      </w:r>
      <w:r w:rsidR="002A7180">
        <w:rPr>
          <w:lang w:val="en-US"/>
        </w:rPr>
        <w:t>corresponding sub-regions</w:t>
      </w:r>
      <w:r w:rsidR="005072AF" w:rsidRPr="005072AF">
        <w:rPr>
          <w:lang w:val="en-US"/>
        </w:rPr>
        <w:t>.</w:t>
      </w:r>
    </w:p>
    <w:p w14:paraId="637B028E" w14:textId="762296DD" w:rsidR="00105345" w:rsidRPr="000E16AA" w:rsidRDefault="004C422B" w:rsidP="00DD1A3A">
      <w:pPr>
        <w:pStyle w:val="Heading1"/>
      </w:pPr>
      <w:r w:rsidRPr="000E16AA">
        <w:t xml:space="preserve">In reviewing the progress report submitted </w:t>
      </w:r>
      <w:r w:rsidR="00347594" w:rsidRPr="000E16AA">
        <w:t xml:space="preserve">for the technical assistance project for twinning of </w:t>
      </w:r>
      <w:r w:rsidR="00DB67DA">
        <w:t>NOOs</w:t>
      </w:r>
      <w:r w:rsidR="00347594" w:rsidRPr="000E16AA">
        <w:t xml:space="preserve"> and </w:t>
      </w:r>
      <w:r w:rsidR="00D5294F">
        <w:t>national energy efficiency policy makers</w:t>
      </w:r>
      <w:r w:rsidR="00347594" w:rsidRPr="000E16AA">
        <w:t xml:space="preserve"> </w:t>
      </w:r>
      <w:r w:rsidR="00347594" w:rsidRPr="000E16AA">
        <w:t>in line with decision 91/42</w:t>
      </w:r>
      <w:r w:rsidR="007F783D" w:rsidRPr="000E16AA">
        <w:t>(a)</w:t>
      </w:r>
      <w:r w:rsidR="00337ADD" w:rsidRPr="000E16AA">
        <w:t>, the Secretariat asked UNEP f</w:t>
      </w:r>
      <w:r w:rsidR="007D08E5" w:rsidRPr="000E16AA">
        <w:t xml:space="preserve">or an update on the results of the first twinning workshop completed </w:t>
      </w:r>
      <w:r w:rsidR="0005604D" w:rsidRPr="000E16AA">
        <w:t>at the end of September</w:t>
      </w:r>
      <w:r w:rsidR="001E0D03" w:rsidRPr="000E16AA">
        <w:t xml:space="preserve"> for the joint ECA and West Asia region</w:t>
      </w:r>
      <w:r w:rsidR="002A7219">
        <w:t>s</w:t>
      </w:r>
      <w:r w:rsidR="001E0D03" w:rsidRPr="000E16AA">
        <w:t xml:space="preserve">. UNEP </w:t>
      </w:r>
      <w:r w:rsidR="00E61847" w:rsidRPr="000E16AA">
        <w:t xml:space="preserve">mentioned that the workshop was well-received by participants and that it provided an opportunity </w:t>
      </w:r>
      <w:r w:rsidR="00C060A3" w:rsidRPr="000E16AA">
        <w:t>to consider synergies/linkages on financing (</w:t>
      </w:r>
      <w:r w:rsidR="00897EF1">
        <w:t>Global Environment Facility</w:t>
      </w:r>
      <w:r w:rsidR="00C060A3" w:rsidRPr="000E16AA">
        <w:t xml:space="preserve">, </w:t>
      </w:r>
      <w:r w:rsidR="00897EF1">
        <w:t>Green Climate Fund</w:t>
      </w:r>
      <w:r w:rsidR="00C060A3" w:rsidRPr="000E16AA">
        <w:t xml:space="preserve">, </w:t>
      </w:r>
      <w:r w:rsidR="00897EF1">
        <w:t>Multilateral Fund</w:t>
      </w:r>
      <w:r w:rsidR="00DD0343">
        <w:t>, etc.</w:t>
      </w:r>
      <w:r w:rsidR="00C060A3" w:rsidRPr="000E16AA">
        <w:t>) and reporting/plans (</w:t>
      </w:r>
      <w:r w:rsidR="00AE275E">
        <w:t>n</w:t>
      </w:r>
      <w:r w:rsidR="00E70C0B" w:rsidRPr="00E70C0B">
        <w:t xml:space="preserve">ationally </w:t>
      </w:r>
      <w:r w:rsidR="00AE275E">
        <w:t>d</w:t>
      </w:r>
      <w:r w:rsidR="00E70C0B" w:rsidRPr="00E70C0B">
        <w:t xml:space="preserve">etermined </w:t>
      </w:r>
      <w:r w:rsidR="00AE275E">
        <w:t>c</w:t>
      </w:r>
      <w:r w:rsidR="00E70C0B" w:rsidRPr="00E70C0B">
        <w:t>ontribution</w:t>
      </w:r>
      <w:r w:rsidR="00C060A3" w:rsidRPr="000E16AA">
        <w:t>s, K</w:t>
      </w:r>
      <w:r w:rsidR="00180A38">
        <w:t>IPs, etc.,</w:t>
      </w:r>
      <w:r w:rsidR="00C060A3" w:rsidRPr="000E16AA">
        <w:t>) for the cooling sector for the participating countries</w:t>
      </w:r>
      <w:r w:rsidR="00643FD7" w:rsidRPr="000E16AA">
        <w:t xml:space="preserve">. It also provided a venue to </w:t>
      </w:r>
      <w:r w:rsidR="007F0B8E" w:rsidRPr="000E16AA">
        <w:t xml:space="preserve">discuss ways to ensure that the Montreal Protocol mandate and requirements are </w:t>
      </w:r>
      <w:r w:rsidR="005E120C" w:rsidRPr="000E16AA">
        <w:t xml:space="preserve">taken into account </w:t>
      </w:r>
      <w:r w:rsidR="007F0B8E" w:rsidRPr="000E16AA">
        <w:t xml:space="preserve">while considering energy-efficiency in the </w:t>
      </w:r>
      <w:r w:rsidR="007427D4">
        <w:t xml:space="preserve">heating ventilation and air-conditioning </w:t>
      </w:r>
      <w:r w:rsidR="007F0B8E" w:rsidRPr="000E16AA">
        <w:t>sector</w:t>
      </w:r>
      <w:r w:rsidR="005E120C" w:rsidRPr="000E16AA">
        <w:t>. UNEP also explained that the</w:t>
      </w:r>
      <w:r w:rsidR="000715CB" w:rsidRPr="000E16AA">
        <w:t xml:space="preserve"> delays in holding the other</w:t>
      </w:r>
      <w:r w:rsidR="007427D4">
        <w:t xml:space="preserve"> regional</w:t>
      </w:r>
      <w:r w:rsidR="000715CB" w:rsidRPr="000E16AA">
        <w:t xml:space="preserve"> workshops</w:t>
      </w:r>
      <w:r w:rsidR="001741BB" w:rsidRPr="000E16AA">
        <w:t xml:space="preserve"> </w:t>
      </w:r>
      <w:r w:rsidR="000715CB" w:rsidRPr="000E16AA">
        <w:t xml:space="preserve">were </w:t>
      </w:r>
      <w:r w:rsidR="00094DC3" w:rsidRPr="000E16AA">
        <w:t xml:space="preserve">mainly </w:t>
      </w:r>
      <w:r w:rsidR="000715CB" w:rsidRPr="000E16AA">
        <w:t>due to other priorities that Article 5 countries wished to</w:t>
      </w:r>
      <w:r w:rsidR="001741BB" w:rsidRPr="000E16AA">
        <w:t xml:space="preserve"> </w:t>
      </w:r>
      <w:r w:rsidR="00094DC3" w:rsidRPr="000E16AA">
        <w:t xml:space="preserve">focus on for the network meetings in 2023; </w:t>
      </w:r>
      <w:r w:rsidR="00DD1A3A" w:rsidRPr="000E16AA">
        <w:t>the remaining</w:t>
      </w:r>
      <w:r w:rsidR="00094DC3" w:rsidRPr="000E16AA">
        <w:t xml:space="preserve"> </w:t>
      </w:r>
      <w:r w:rsidR="00DD1A3A" w:rsidRPr="000E16AA">
        <w:t>twinning workshops are expected to be completed by the first quarter of 2024.</w:t>
      </w:r>
    </w:p>
    <w:p w14:paraId="4019C32A" w14:textId="4CB1FBF6" w:rsidR="00E31784" w:rsidRPr="006407A1" w:rsidRDefault="00E31784" w:rsidP="00E31784">
      <w:pPr>
        <w:pStyle w:val="Heading1"/>
      </w:pPr>
      <w:r w:rsidRPr="006407A1">
        <w:t xml:space="preserve">In reviewing the proposed </w:t>
      </w:r>
      <w:r w:rsidR="00664D7F" w:rsidRPr="00767874">
        <w:t xml:space="preserve">2024 </w:t>
      </w:r>
      <w:r w:rsidRPr="00767874">
        <w:t xml:space="preserve">CAP budget against the </w:t>
      </w:r>
      <w:r w:rsidR="00664D7F" w:rsidRPr="00767874">
        <w:t xml:space="preserve">2023 </w:t>
      </w:r>
      <w:r w:rsidRPr="006407A1">
        <w:t xml:space="preserve">approved </w:t>
      </w:r>
      <w:r w:rsidR="00FC2057" w:rsidRPr="006407A1">
        <w:t xml:space="preserve">budget, </w:t>
      </w:r>
      <w:r w:rsidR="00FC2057">
        <w:t>the</w:t>
      </w:r>
      <w:r w:rsidR="001B66DD">
        <w:t xml:space="preserve"> Secretariat </w:t>
      </w:r>
      <w:r w:rsidR="00F6233D">
        <w:t xml:space="preserve">observed no changes in the </w:t>
      </w:r>
      <w:r w:rsidR="006407A1">
        <w:t xml:space="preserve">totals of the </w:t>
      </w:r>
      <w:r w:rsidR="00F6233D">
        <w:t>main budget lines</w:t>
      </w:r>
      <w:r w:rsidR="006407A1">
        <w:t xml:space="preserve"> except for the increase </w:t>
      </w:r>
      <w:r w:rsidR="001B66DD">
        <w:t xml:space="preserve">in </w:t>
      </w:r>
      <w:r w:rsidR="006407A1">
        <w:t>staff costs</w:t>
      </w:r>
      <w:r w:rsidR="001B66DD">
        <w:t xml:space="preserve"> (BL 1100)</w:t>
      </w:r>
      <w:r w:rsidRPr="006407A1">
        <w:t xml:space="preserve">, as shown in </w:t>
      </w:r>
      <w:r w:rsidR="0003421C">
        <w:t>t</w:t>
      </w:r>
      <w:r w:rsidR="0003421C" w:rsidRPr="006407A1">
        <w:t xml:space="preserve">able </w:t>
      </w:r>
      <w:r w:rsidRPr="006407A1">
        <w:t>2. The overall CAP budget is below the allowable level of increase and the changes proposed of the staff are in line with increased responsibilities of the posts.</w:t>
      </w:r>
    </w:p>
    <w:p w14:paraId="1A27E0CC" w14:textId="60E3A0E6" w:rsidR="0094588D" w:rsidRPr="0043677D" w:rsidRDefault="0094588D" w:rsidP="0094588D">
      <w:pPr>
        <w:pStyle w:val="Heading1"/>
        <w:keepNext/>
        <w:numPr>
          <w:ilvl w:val="0"/>
          <w:numId w:val="0"/>
        </w:numPr>
        <w:tabs>
          <w:tab w:val="left" w:pos="720"/>
        </w:tabs>
        <w:spacing w:after="0"/>
        <w:rPr>
          <w:b/>
        </w:rPr>
      </w:pPr>
      <w:r w:rsidRPr="0043677D">
        <w:rPr>
          <w:b/>
        </w:rPr>
        <w:t>Table 2. Comparison of the 202</w:t>
      </w:r>
      <w:r w:rsidR="00A81996">
        <w:rPr>
          <w:b/>
        </w:rPr>
        <w:t>3</w:t>
      </w:r>
      <w:r w:rsidRPr="0043677D">
        <w:rPr>
          <w:b/>
        </w:rPr>
        <w:t xml:space="preserve"> approved CAP budget and the 202</w:t>
      </w:r>
      <w:r w:rsidR="00A81996">
        <w:rPr>
          <w:b/>
        </w:rPr>
        <w:t>4</w:t>
      </w:r>
      <w:r w:rsidRPr="0043677D">
        <w:rPr>
          <w:b/>
        </w:rPr>
        <w:t xml:space="preserve"> proposed budget (US $)</w:t>
      </w:r>
    </w:p>
    <w:tbl>
      <w:tblPr>
        <w:tblW w:w="5000" w:type="pct"/>
        <w:tblLook w:val="04A0" w:firstRow="1" w:lastRow="0" w:firstColumn="1" w:lastColumn="0" w:noHBand="0" w:noVBand="1"/>
      </w:tblPr>
      <w:tblGrid>
        <w:gridCol w:w="3539"/>
        <w:gridCol w:w="1475"/>
        <w:gridCol w:w="1475"/>
        <w:gridCol w:w="1475"/>
        <w:gridCol w:w="1476"/>
      </w:tblGrid>
      <w:tr w:rsidR="0094588D" w:rsidRPr="0043677D" w14:paraId="371BE454" w14:textId="77777777" w:rsidTr="00BF6377">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06E7A7C3" w14:textId="77777777" w:rsidR="0094588D" w:rsidRPr="0043677D" w:rsidRDefault="0094588D" w:rsidP="00BF6377">
            <w:pPr>
              <w:keepNext/>
              <w:jc w:val="left"/>
              <w:rPr>
                <w:b/>
                <w:color w:val="000000"/>
                <w:sz w:val="20"/>
                <w:szCs w:val="20"/>
                <w:lang w:eastAsia="en-CA"/>
              </w:rPr>
            </w:pPr>
            <w:r w:rsidRPr="0043677D">
              <w:rPr>
                <w:b/>
                <w:color w:val="000000"/>
                <w:sz w:val="20"/>
                <w:szCs w:val="20"/>
                <w:lang w:eastAsia="en-CA"/>
              </w:rPr>
              <w:t>Budget line</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01B996B" w14:textId="5F47A5BB" w:rsidR="0094588D" w:rsidRPr="0043677D" w:rsidRDefault="0094588D" w:rsidP="00BF6377">
            <w:pPr>
              <w:keepNext/>
              <w:jc w:val="center"/>
              <w:rPr>
                <w:b/>
                <w:color w:val="000000"/>
                <w:sz w:val="20"/>
                <w:szCs w:val="20"/>
                <w:lang w:eastAsia="en-CA"/>
              </w:rPr>
            </w:pPr>
            <w:r w:rsidRPr="0043677D">
              <w:rPr>
                <w:b/>
                <w:color w:val="000000"/>
                <w:sz w:val="20"/>
                <w:szCs w:val="20"/>
                <w:lang w:eastAsia="en-CA"/>
              </w:rPr>
              <w:t>202</w:t>
            </w:r>
            <w:r w:rsidR="00A81996">
              <w:rPr>
                <w:b/>
                <w:color w:val="000000"/>
                <w:sz w:val="20"/>
                <w:szCs w:val="20"/>
                <w:lang w:eastAsia="en-CA"/>
              </w:rPr>
              <w:t>3</w:t>
            </w:r>
            <w:r w:rsidRPr="0043677D">
              <w:rPr>
                <w:b/>
                <w:color w:val="000000"/>
                <w:sz w:val="20"/>
                <w:szCs w:val="20"/>
                <w:lang w:eastAsia="en-CA"/>
              </w:rPr>
              <w:t xml:space="preserve"> </w:t>
            </w:r>
            <w:r>
              <w:rPr>
                <w:b/>
                <w:color w:val="000000"/>
                <w:sz w:val="20"/>
                <w:szCs w:val="20"/>
                <w:lang w:eastAsia="en-CA"/>
              </w:rPr>
              <w:t>A</w:t>
            </w:r>
            <w:r w:rsidRPr="0043677D">
              <w:rPr>
                <w:b/>
                <w:color w:val="000000"/>
                <w:sz w:val="20"/>
                <w:szCs w:val="20"/>
                <w:lang w:eastAsia="en-CA"/>
              </w:rPr>
              <w:t xml:space="preserve">pproved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3DD94C7A" w14:textId="0B7196A4" w:rsidR="0094588D" w:rsidRPr="0043677D" w:rsidRDefault="0094588D" w:rsidP="00BF6377">
            <w:pPr>
              <w:keepNext/>
              <w:jc w:val="center"/>
              <w:rPr>
                <w:b/>
                <w:color w:val="000000"/>
                <w:sz w:val="20"/>
                <w:szCs w:val="20"/>
                <w:lang w:eastAsia="en-CA"/>
              </w:rPr>
            </w:pPr>
            <w:r w:rsidRPr="0043677D">
              <w:rPr>
                <w:b/>
                <w:color w:val="000000"/>
                <w:sz w:val="20"/>
                <w:szCs w:val="20"/>
                <w:lang w:eastAsia="en-CA"/>
              </w:rPr>
              <w:t>202</w:t>
            </w:r>
            <w:r w:rsidR="00A81996">
              <w:rPr>
                <w:b/>
                <w:color w:val="000000"/>
                <w:sz w:val="20"/>
                <w:szCs w:val="20"/>
                <w:lang w:eastAsia="en-CA"/>
              </w:rPr>
              <w:t>4</w:t>
            </w:r>
            <w:r w:rsidRPr="0043677D">
              <w:rPr>
                <w:b/>
                <w:color w:val="000000"/>
                <w:sz w:val="20"/>
                <w:szCs w:val="20"/>
                <w:lang w:eastAsia="en-CA"/>
              </w:rPr>
              <w:t xml:space="preserve"> </w:t>
            </w:r>
            <w:r>
              <w:rPr>
                <w:b/>
                <w:color w:val="000000"/>
                <w:sz w:val="20"/>
                <w:szCs w:val="20"/>
                <w:lang w:eastAsia="en-CA"/>
              </w:rPr>
              <w:t>P</w:t>
            </w:r>
            <w:r w:rsidRPr="0043677D">
              <w:rPr>
                <w:b/>
                <w:color w:val="000000"/>
                <w:sz w:val="20"/>
                <w:szCs w:val="20"/>
                <w:lang w:eastAsia="en-CA"/>
              </w:rPr>
              <w:t>ropo</w:t>
            </w:r>
            <w:r>
              <w:rPr>
                <w:b/>
                <w:color w:val="000000"/>
                <w:sz w:val="20"/>
                <w:szCs w:val="20"/>
                <w:lang w:eastAsia="en-CA"/>
              </w:rPr>
              <w:t>sed</w:t>
            </w:r>
            <w:r w:rsidRPr="0043677D">
              <w:rPr>
                <w:b/>
                <w:color w:val="000000"/>
                <w:sz w:val="20"/>
                <w:szCs w:val="20"/>
                <w:lang w:eastAsia="en-CA"/>
              </w:rPr>
              <w:t xml:space="preserve">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457BD69" w14:textId="77777777" w:rsidR="0094588D" w:rsidRPr="0043677D" w:rsidRDefault="0094588D" w:rsidP="00BF6377">
            <w:pPr>
              <w:keepNext/>
              <w:jc w:val="center"/>
              <w:rPr>
                <w:b/>
                <w:color w:val="000000"/>
                <w:sz w:val="20"/>
                <w:szCs w:val="20"/>
                <w:lang w:eastAsia="en-CA"/>
              </w:rPr>
            </w:pPr>
            <w:r w:rsidRPr="0043677D">
              <w:rPr>
                <w:b/>
                <w:color w:val="000000"/>
                <w:sz w:val="20"/>
                <w:szCs w:val="20"/>
                <w:lang w:eastAsia="en-CA"/>
              </w:rPr>
              <w:t xml:space="preserve">Difference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450A4C3F" w14:textId="77777777" w:rsidR="0094588D" w:rsidRPr="0043677D" w:rsidRDefault="0094588D" w:rsidP="00BF6377">
            <w:pPr>
              <w:keepNext/>
              <w:jc w:val="center"/>
              <w:rPr>
                <w:b/>
                <w:color w:val="000000"/>
                <w:sz w:val="20"/>
                <w:szCs w:val="20"/>
                <w:lang w:eastAsia="en-CA"/>
              </w:rPr>
            </w:pPr>
            <w:r w:rsidRPr="0043677D">
              <w:rPr>
                <w:b/>
                <w:color w:val="000000"/>
                <w:sz w:val="20"/>
                <w:szCs w:val="20"/>
                <w:lang w:eastAsia="en-CA"/>
              </w:rPr>
              <w:t xml:space="preserve">Change (%) </w:t>
            </w:r>
          </w:p>
        </w:tc>
      </w:tr>
      <w:tr w:rsidR="00A81996" w:rsidRPr="0043677D" w14:paraId="6D0DAB77" w14:textId="77777777" w:rsidTr="00A81996">
        <w:tc>
          <w:tcPr>
            <w:tcW w:w="1874" w:type="pct"/>
            <w:tcBorders>
              <w:top w:val="nil"/>
              <w:left w:val="single" w:sz="4" w:space="0" w:color="auto"/>
              <w:bottom w:val="single" w:sz="4" w:space="0" w:color="auto"/>
              <w:right w:val="single" w:sz="4" w:space="0" w:color="auto"/>
            </w:tcBorders>
            <w:hideMark/>
          </w:tcPr>
          <w:p w14:paraId="44134361" w14:textId="77777777" w:rsidR="00A81996" w:rsidRPr="0043677D" w:rsidRDefault="00A81996" w:rsidP="00A81996">
            <w:pPr>
              <w:jc w:val="left"/>
              <w:rPr>
                <w:color w:val="000000"/>
                <w:sz w:val="20"/>
                <w:szCs w:val="20"/>
                <w:lang w:eastAsia="en-CA"/>
              </w:rPr>
            </w:pPr>
            <w:r w:rsidRPr="0043677D">
              <w:rPr>
                <w:color w:val="000000"/>
                <w:sz w:val="20"/>
                <w:szCs w:val="20"/>
                <w:lang w:eastAsia="en-CA"/>
              </w:rPr>
              <w:t>1100 (staff personnel)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20CCA6A" w14:textId="51F94670" w:rsidR="00A81996" w:rsidRPr="0043677D" w:rsidRDefault="00A81996" w:rsidP="00A81996">
            <w:pPr>
              <w:jc w:val="right"/>
              <w:rPr>
                <w:color w:val="000000"/>
                <w:sz w:val="20"/>
                <w:szCs w:val="20"/>
                <w:lang w:eastAsia="en-CA"/>
              </w:rPr>
            </w:pPr>
            <w:r w:rsidRPr="0043677D">
              <w:rPr>
                <w:color w:val="000000"/>
                <w:sz w:val="20"/>
                <w:szCs w:val="20"/>
                <w:lang w:eastAsia="en-CA"/>
              </w:rPr>
              <w:t>7,324,162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FBE06BF" w14:textId="50C985AC" w:rsidR="00A81996" w:rsidRPr="0043677D" w:rsidRDefault="00A30F41" w:rsidP="00A81996">
            <w:pPr>
              <w:jc w:val="right"/>
              <w:rPr>
                <w:color w:val="000000"/>
                <w:sz w:val="20"/>
                <w:szCs w:val="20"/>
                <w:lang w:eastAsia="en-CA"/>
              </w:rPr>
            </w:pPr>
            <w:r>
              <w:rPr>
                <w:color w:val="000000"/>
                <w:sz w:val="20"/>
                <w:szCs w:val="20"/>
                <w:lang w:eastAsia="en-CA"/>
              </w:rPr>
              <w:t>7,626,200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81596BE" w14:textId="0BE0EBD0" w:rsidR="00A81996" w:rsidRPr="0043677D" w:rsidRDefault="001B6056" w:rsidP="00A81996">
            <w:pPr>
              <w:jc w:val="right"/>
              <w:rPr>
                <w:color w:val="000000"/>
                <w:sz w:val="20"/>
                <w:szCs w:val="20"/>
                <w:lang w:eastAsia="en-CA"/>
              </w:rPr>
            </w:pPr>
            <w:r>
              <w:rPr>
                <w:color w:val="000000"/>
                <w:sz w:val="20"/>
                <w:szCs w:val="20"/>
                <w:lang w:eastAsia="en-CA"/>
              </w:rPr>
              <w:t>302,038</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F44CA31" w14:textId="4DE94F79" w:rsidR="00A81996" w:rsidRPr="0043677D" w:rsidRDefault="002A7219" w:rsidP="00A81996">
            <w:pPr>
              <w:jc w:val="right"/>
              <w:rPr>
                <w:color w:val="000000"/>
                <w:sz w:val="20"/>
                <w:szCs w:val="20"/>
                <w:lang w:eastAsia="en-CA"/>
              </w:rPr>
            </w:pPr>
            <w:r>
              <w:rPr>
                <w:color w:val="000000"/>
                <w:sz w:val="20"/>
                <w:szCs w:val="20"/>
                <w:lang w:eastAsia="en-CA"/>
              </w:rPr>
              <w:t>4.1</w:t>
            </w:r>
          </w:p>
        </w:tc>
      </w:tr>
      <w:tr w:rsidR="00A81996" w:rsidRPr="0043677D" w14:paraId="22166462" w14:textId="77777777" w:rsidTr="00A81996">
        <w:tc>
          <w:tcPr>
            <w:tcW w:w="1874" w:type="pct"/>
            <w:tcBorders>
              <w:top w:val="nil"/>
              <w:left w:val="single" w:sz="4" w:space="0" w:color="auto"/>
              <w:bottom w:val="single" w:sz="4" w:space="0" w:color="auto"/>
              <w:right w:val="single" w:sz="4" w:space="0" w:color="auto"/>
            </w:tcBorders>
            <w:hideMark/>
          </w:tcPr>
          <w:p w14:paraId="4077E320" w14:textId="77777777" w:rsidR="00A81996" w:rsidRPr="0043677D" w:rsidRDefault="00A81996" w:rsidP="00A81996">
            <w:pPr>
              <w:jc w:val="left"/>
              <w:rPr>
                <w:color w:val="000000"/>
                <w:sz w:val="20"/>
                <w:szCs w:val="20"/>
                <w:lang w:eastAsia="en-CA"/>
              </w:rPr>
            </w:pPr>
            <w:r w:rsidRPr="0043677D">
              <w:rPr>
                <w:color w:val="000000"/>
                <w:sz w:val="20"/>
                <w:szCs w:val="20"/>
                <w:lang w:eastAsia="en-CA"/>
              </w:rPr>
              <w:t>1600 (travel)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25115DF" w14:textId="63100D01" w:rsidR="00A81996" w:rsidRPr="0043677D" w:rsidRDefault="00A81996" w:rsidP="00A81996">
            <w:pPr>
              <w:jc w:val="right"/>
              <w:rPr>
                <w:color w:val="000000"/>
                <w:sz w:val="20"/>
                <w:szCs w:val="20"/>
                <w:lang w:eastAsia="en-CA"/>
              </w:rPr>
            </w:pPr>
            <w:r w:rsidRPr="0043677D">
              <w:rPr>
                <w:bCs/>
                <w:sz w:val="20"/>
                <w:szCs w:val="20"/>
              </w:rPr>
              <w:t>548,000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BC0DE49" w14:textId="6690B8E6" w:rsidR="00A81996" w:rsidRPr="0043677D" w:rsidRDefault="00531E05" w:rsidP="00A81996">
            <w:pPr>
              <w:jc w:val="right"/>
              <w:rPr>
                <w:bCs/>
                <w:sz w:val="20"/>
                <w:szCs w:val="20"/>
              </w:rPr>
            </w:pPr>
            <w:r w:rsidRPr="00531E05">
              <w:rPr>
                <w:bCs/>
                <w:sz w:val="20"/>
                <w:szCs w:val="20"/>
              </w:rPr>
              <w:t>548,000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11C5AEF"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7D93015"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r>
      <w:tr w:rsidR="00A81996" w:rsidRPr="0043677D" w14:paraId="4F52BAAE" w14:textId="77777777" w:rsidTr="00A81996">
        <w:tc>
          <w:tcPr>
            <w:tcW w:w="1874" w:type="pct"/>
            <w:tcBorders>
              <w:top w:val="nil"/>
              <w:left w:val="single" w:sz="4" w:space="0" w:color="auto"/>
              <w:bottom w:val="single" w:sz="4" w:space="0" w:color="auto"/>
              <w:right w:val="single" w:sz="4" w:space="0" w:color="auto"/>
            </w:tcBorders>
            <w:hideMark/>
          </w:tcPr>
          <w:p w14:paraId="5015BEDF" w14:textId="77777777" w:rsidR="00A81996" w:rsidRPr="0043677D" w:rsidRDefault="00A81996" w:rsidP="00A81996">
            <w:pPr>
              <w:jc w:val="left"/>
              <w:rPr>
                <w:color w:val="000000"/>
                <w:sz w:val="20"/>
                <w:szCs w:val="20"/>
                <w:lang w:eastAsia="en-CA"/>
              </w:rPr>
            </w:pPr>
            <w:r w:rsidRPr="0043677D">
              <w:rPr>
                <w:color w:val="000000"/>
                <w:sz w:val="20"/>
                <w:szCs w:val="20"/>
                <w:lang w:eastAsia="en-CA"/>
              </w:rPr>
              <w:t>2030 (regional activities)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D483E7C" w14:textId="79CFC2CA" w:rsidR="00A81996" w:rsidRPr="0043677D" w:rsidRDefault="00A81996" w:rsidP="00A81996">
            <w:pPr>
              <w:jc w:val="right"/>
              <w:rPr>
                <w:color w:val="000000"/>
                <w:sz w:val="20"/>
                <w:szCs w:val="20"/>
                <w:lang w:eastAsia="en-CA"/>
              </w:rPr>
            </w:pPr>
            <w:r w:rsidRPr="0043677D">
              <w:rPr>
                <w:color w:val="000000"/>
                <w:sz w:val="20"/>
                <w:szCs w:val="20"/>
                <w:lang w:eastAsia="en-CA"/>
              </w:rPr>
              <w:t>1,097,000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7921436" w14:textId="72EEBC12" w:rsidR="00A81996" w:rsidRPr="0043677D" w:rsidRDefault="00531E05" w:rsidP="00A81996">
            <w:pPr>
              <w:jc w:val="right"/>
              <w:rPr>
                <w:color w:val="000000"/>
                <w:sz w:val="20"/>
                <w:szCs w:val="20"/>
                <w:lang w:eastAsia="en-CA"/>
              </w:rPr>
            </w:pPr>
            <w:r w:rsidRPr="00531E05">
              <w:rPr>
                <w:color w:val="000000"/>
                <w:sz w:val="20"/>
                <w:szCs w:val="20"/>
                <w:lang w:eastAsia="en-CA"/>
              </w:rPr>
              <w:t>1,097,000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A1E0428"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C923046"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r>
      <w:tr w:rsidR="00A81996" w:rsidRPr="0043677D" w14:paraId="6A0B7408" w14:textId="77777777" w:rsidTr="00A81996">
        <w:tc>
          <w:tcPr>
            <w:tcW w:w="1874" w:type="pct"/>
            <w:tcBorders>
              <w:top w:val="nil"/>
              <w:left w:val="single" w:sz="4" w:space="0" w:color="auto"/>
              <w:bottom w:val="single" w:sz="4" w:space="0" w:color="auto"/>
              <w:right w:val="single" w:sz="4" w:space="0" w:color="auto"/>
            </w:tcBorders>
            <w:hideMark/>
          </w:tcPr>
          <w:p w14:paraId="33D08977" w14:textId="77777777" w:rsidR="00A81996" w:rsidRPr="0043677D" w:rsidRDefault="00A81996" w:rsidP="00A81996">
            <w:pPr>
              <w:jc w:val="left"/>
              <w:rPr>
                <w:color w:val="000000"/>
                <w:sz w:val="20"/>
                <w:szCs w:val="20"/>
                <w:lang w:eastAsia="en-CA"/>
              </w:rPr>
            </w:pPr>
            <w:r w:rsidRPr="0043677D">
              <w:rPr>
                <w:color w:val="000000"/>
                <w:sz w:val="20"/>
                <w:szCs w:val="20"/>
                <w:lang w:eastAsia="en-CA"/>
              </w:rPr>
              <w:t>3200 (global services)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236756B" w14:textId="3270C103" w:rsidR="00A81996" w:rsidRPr="0043677D" w:rsidRDefault="00A81996" w:rsidP="00A81996">
            <w:pPr>
              <w:jc w:val="right"/>
              <w:rPr>
                <w:color w:val="000000"/>
                <w:sz w:val="20"/>
                <w:szCs w:val="20"/>
                <w:lang w:eastAsia="en-CA"/>
              </w:rPr>
            </w:pPr>
            <w:r w:rsidRPr="0043677D">
              <w:rPr>
                <w:color w:val="000000"/>
                <w:sz w:val="20"/>
                <w:szCs w:val="20"/>
                <w:lang w:eastAsia="en-CA"/>
              </w:rPr>
              <w:t>550,000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E4365E2" w14:textId="6F9E9F97" w:rsidR="00A81996" w:rsidRPr="0043677D" w:rsidRDefault="00531E05" w:rsidP="00A81996">
            <w:pPr>
              <w:jc w:val="right"/>
              <w:rPr>
                <w:color w:val="000000"/>
                <w:sz w:val="20"/>
                <w:szCs w:val="20"/>
                <w:lang w:eastAsia="en-CA"/>
              </w:rPr>
            </w:pPr>
            <w:r w:rsidRPr="00531E05">
              <w:rPr>
                <w:color w:val="000000"/>
                <w:sz w:val="20"/>
                <w:szCs w:val="20"/>
                <w:lang w:eastAsia="en-CA"/>
              </w:rPr>
              <w:t>550,000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AA86B0A"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A1F339B"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r>
      <w:tr w:rsidR="00A81996" w:rsidRPr="0043677D" w14:paraId="5F723E54" w14:textId="77777777" w:rsidTr="00A81996">
        <w:tc>
          <w:tcPr>
            <w:tcW w:w="1874" w:type="pct"/>
            <w:tcBorders>
              <w:top w:val="nil"/>
              <w:left w:val="single" w:sz="4" w:space="0" w:color="auto"/>
              <w:bottom w:val="single" w:sz="4" w:space="0" w:color="auto"/>
              <w:right w:val="single" w:sz="4" w:space="0" w:color="auto"/>
            </w:tcBorders>
            <w:hideMark/>
          </w:tcPr>
          <w:p w14:paraId="546F55FC" w14:textId="77777777" w:rsidR="00A81996" w:rsidRPr="0043677D" w:rsidRDefault="00A81996" w:rsidP="00A81996">
            <w:pPr>
              <w:jc w:val="left"/>
              <w:rPr>
                <w:color w:val="000000"/>
                <w:sz w:val="20"/>
                <w:szCs w:val="20"/>
                <w:lang w:eastAsia="en-CA"/>
              </w:rPr>
            </w:pPr>
            <w:r w:rsidRPr="0043677D">
              <w:rPr>
                <w:color w:val="000000"/>
                <w:sz w:val="20"/>
                <w:szCs w:val="20"/>
                <w:lang w:eastAsia="en-CA"/>
              </w:rPr>
              <w:t>4200 (advisory and consultative meetings)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E4280C8" w14:textId="2AA94CDC" w:rsidR="00A81996" w:rsidRPr="0043677D" w:rsidRDefault="00A81996" w:rsidP="00A81996">
            <w:pPr>
              <w:jc w:val="right"/>
              <w:rPr>
                <w:color w:val="000000"/>
                <w:sz w:val="20"/>
                <w:szCs w:val="20"/>
                <w:lang w:eastAsia="en-CA"/>
              </w:rPr>
            </w:pPr>
            <w:r w:rsidRPr="0043677D">
              <w:rPr>
                <w:color w:val="000000"/>
                <w:sz w:val="20"/>
                <w:szCs w:val="20"/>
                <w:lang w:eastAsia="en-CA"/>
              </w:rPr>
              <w:t>20,000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853697F" w14:textId="0CABFC04" w:rsidR="00A81996" w:rsidRPr="0043677D" w:rsidRDefault="00531E05" w:rsidP="00A81996">
            <w:pPr>
              <w:jc w:val="right"/>
              <w:rPr>
                <w:color w:val="000000"/>
                <w:sz w:val="20"/>
                <w:szCs w:val="20"/>
                <w:lang w:eastAsia="en-CA"/>
              </w:rPr>
            </w:pPr>
            <w:r w:rsidRPr="00531E05">
              <w:rPr>
                <w:color w:val="000000"/>
                <w:sz w:val="20"/>
                <w:szCs w:val="20"/>
                <w:lang w:eastAsia="en-CA"/>
              </w:rPr>
              <w:t>20,000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3031C1B"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95A1207"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r>
      <w:tr w:rsidR="00A81996" w:rsidRPr="0043677D" w14:paraId="4A143AA3" w14:textId="77777777" w:rsidTr="00A81996">
        <w:tc>
          <w:tcPr>
            <w:tcW w:w="1874" w:type="pct"/>
            <w:tcBorders>
              <w:top w:val="nil"/>
              <w:left w:val="single" w:sz="4" w:space="0" w:color="auto"/>
              <w:bottom w:val="single" w:sz="4" w:space="0" w:color="auto"/>
              <w:right w:val="single" w:sz="4" w:space="0" w:color="auto"/>
            </w:tcBorders>
            <w:hideMark/>
          </w:tcPr>
          <w:p w14:paraId="3CCE07AA" w14:textId="77777777" w:rsidR="00A81996" w:rsidRPr="0043677D" w:rsidRDefault="00A81996" w:rsidP="00A81996">
            <w:pPr>
              <w:jc w:val="left"/>
              <w:rPr>
                <w:color w:val="000000"/>
                <w:sz w:val="20"/>
                <w:szCs w:val="20"/>
                <w:lang w:eastAsia="en-CA"/>
              </w:rPr>
            </w:pPr>
            <w:r w:rsidRPr="0043677D">
              <w:rPr>
                <w:color w:val="000000"/>
                <w:sz w:val="20"/>
                <w:szCs w:val="20"/>
                <w:lang w:eastAsia="en-CA"/>
              </w:rPr>
              <w:t>5200 (office operations/communication)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708D4DB" w14:textId="3BF65350" w:rsidR="00A81996" w:rsidRPr="0043677D" w:rsidRDefault="00A81996" w:rsidP="00A81996">
            <w:pPr>
              <w:jc w:val="right"/>
              <w:rPr>
                <w:color w:val="000000"/>
                <w:sz w:val="20"/>
                <w:szCs w:val="20"/>
                <w:lang w:eastAsia="en-CA"/>
              </w:rPr>
            </w:pPr>
            <w:r w:rsidRPr="0043677D">
              <w:rPr>
                <w:color w:val="000000"/>
                <w:sz w:val="20"/>
                <w:szCs w:val="20"/>
                <w:lang w:eastAsia="en-CA"/>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8DAB611" w14:textId="1D5F770C" w:rsidR="00A81996" w:rsidRPr="0043677D" w:rsidRDefault="00531E05" w:rsidP="00A81996">
            <w:pPr>
              <w:jc w:val="right"/>
              <w:rPr>
                <w:color w:val="000000"/>
                <w:sz w:val="20"/>
                <w:szCs w:val="20"/>
                <w:lang w:eastAsia="en-CA"/>
              </w:rPr>
            </w:pPr>
            <w:r w:rsidRPr="00531E05">
              <w:rPr>
                <w:color w:val="000000"/>
                <w:sz w:val="20"/>
                <w:szCs w:val="20"/>
                <w:lang w:eastAsia="en-CA"/>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9878238"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E9B623B" w14:textId="77777777" w:rsidR="00A81996" w:rsidRPr="0043677D" w:rsidRDefault="00A81996" w:rsidP="00A81996">
            <w:pPr>
              <w:jc w:val="right"/>
              <w:rPr>
                <w:color w:val="000000"/>
                <w:sz w:val="20"/>
                <w:szCs w:val="20"/>
                <w:lang w:eastAsia="en-CA"/>
              </w:rPr>
            </w:pPr>
            <w:r w:rsidRPr="0043677D">
              <w:rPr>
                <w:color w:val="000000"/>
                <w:sz w:val="20"/>
                <w:szCs w:val="20"/>
                <w:lang w:eastAsia="en-CA"/>
              </w:rPr>
              <w:t>0</w:t>
            </w:r>
          </w:p>
        </w:tc>
      </w:tr>
      <w:tr w:rsidR="00A81996" w:rsidRPr="0094116A" w14:paraId="0C569FCC" w14:textId="77777777" w:rsidTr="00A81996">
        <w:tc>
          <w:tcPr>
            <w:tcW w:w="1874" w:type="pct"/>
            <w:tcBorders>
              <w:top w:val="nil"/>
              <w:left w:val="single" w:sz="4" w:space="0" w:color="auto"/>
              <w:bottom w:val="single" w:sz="4" w:space="0" w:color="auto"/>
              <w:right w:val="single" w:sz="4" w:space="0" w:color="auto"/>
            </w:tcBorders>
            <w:hideMark/>
          </w:tcPr>
          <w:p w14:paraId="051A6AD1" w14:textId="77777777" w:rsidR="00A81996" w:rsidRPr="0043677D" w:rsidRDefault="00A81996" w:rsidP="00A81996">
            <w:pPr>
              <w:jc w:val="left"/>
              <w:rPr>
                <w:b/>
                <w:color w:val="000000"/>
                <w:sz w:val="20"/>
                <w:szCs w:val="20"/>
                <w:lang w:eastAsia="en-CA"/>
              </w:rPr>
            </w:pPr>
            <w:r w:rsidRPr="0043677D">
              <w:rPr>
                <w:b/>
                <w:color w:val="000000"/>
                <w:sz w:val="20"/>
                <w:szCs w:val="20"/>
                <w:lang w:eastAsia="en-CA"/>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180811B" w14:textId="73E6F129" w:rsidR="00A81996" w:rsidRPr="0043677D" w:rsidRDefault="00A81996" w:rsidP="00A81996">
            <w:pPr>
              <w:jc w:val="right"/>
              <w:rPr>
                <w:b/>
                <w:color w:val="000000"/>
                <w:sz w:val="20"/>
                <w:szCs w:val="20"/>
                <w:lang w:eastAsia="en-CA"/>
              </w:rPr>
            </w:pPr>
            <w:r w:rsidRPr="0043677D">
              <w:rPr>
                <w:b/>
                <w:color w:val="000000"/>
                <w:sz w:val="20"/>
                <w:szCs w:val="20"/>
                <w:lang w:eastAsia="en-CA"/>
              </w:rPr>
              <w:t>10,129,162</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9E5D6F5" w14:textId="442189DD" w:rsidR="00A81996" w:rsidRPr="0043677D" w:rsidRDefault="00F91C95" w:rsidP="00A81996">
            <w:pPr>
              <w:jc w:val="right"/>
              <w:rPr>
                <w:b/>
                <w:color w:val="000000"/>
                <w:sz w:val="20"/>
                <w:szCs w:val="20"/>
                <w:lang w:eastAsia="en-CA"/>
              </w:rPr>
            </w:pPr>
            <w:r>
              <w:rPr>
                <w:b/>
                <w:color w:val="000000"/>
                <w:sz w:val="20"/>
                <w:szCs w:val="20"/>
                <w:lang w:eastAsia="en-CA"/>
              </w:rPr>
              <w:t>10,431,200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17428EE" w14:textId="5D14F648" w:rsidR="00A81996" w:rsidRPr="0043677D" w:rsidRDefault="00F91C95" w:rsidP="00A81996">
            <w:pPr>
              <w:jc w:val="right"/>
              <w:rPr>
                <w:b/>
                <w:color w:val="000000"/>
                <w:sz w:val="20"/>
                <w:szCs w:val="20"/>
                <w:lang w:eastAsia="en-CA"/>
              </w:rPr>
            </w:pPr>
            <w:r w:rsidRPr="00F91C95">
              <w:rPr>
                <w:b/>
                <w:color w:val="000000"/>
                <w:sz w:val="20"/>
                <w:szCs w:val="20"/>
                <w:lang w:eastAsia="en-CA"/>
              </w:rPr>
              <w:t>302,038</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0530795" w14:textId="11E8C96B" w:rsidR="00A81996" w:rsidRPr="0043677D" w:rsidRDefault="00767874" w:rsidP="00A81996">
            <w:pPr>
              <w:jc w:val="right"/>
              <w:rPr>
                <w:b/>
                <w:color w:val="000000"/>
                <w:sz w:val="20"/>
                <w:szCs w:val="20"/>
                <w:lang w:eastAsia="en-CA"/>
              </w:rPr>
            </w:pPr>
            <w:r>
              <w:rPr>
                <w:b/>
                <w:color w:val="000000"/>
                <w:sz w:val="20"/>
                <w:szCs w:val="20"/>
                <w:lang w:eastAsia="en-CA"/>
              </w:rPr>
              <w:t>2.98</w:t>
            </w:r>
          </w:p>
        </w:tc>
      </w:tr>
    </w:tbl>
    <w:p w14:paraId="1946F1B5" w14:textId="77777777" w:rsidR="00E31784" w:rsidRPr="003B4589" w:rsidRDefault="00E31784" w:rsidP="00E31784">
      <w:pPr>
        <w:rPr>
          <w:lang w:val="en-GB"/>
        </w:rPr>
      </w:pPr>
    </w:p>
    <w:p w14:paraId="0EC6CB6E" w14:textId="77777777" w:rsidR="00E31784" w:rsidRDefault="00E31784" w:rsidP="00E31784">
      <w:pPr>
        <w:keepNext/>
        <w:keepLines/>
        <w:spacing w:after="240"/>
        <w:jc w:val="left"/>
        <w:outlineLvl w:val="0"/>
        <w:rPr>
          <w:b/>
        </w:rPr>
      </w:pPr>
      <w:r>
        <w:rPr>
          <w:b/>
        </w:rPr>
        <w:t>RECOMMENDATION</w:t>
      </w:r>
    </w:p>
    <w:p w14:paraId="7B76E8E4" w14:textId="77777777" w:rsidR="00E31784" w:rsidRDefault="00E31784" w:rsidP="001F0471">
      <w:pPr>
        <w:widowControl w:val="0"/>
        <w:numPr>
          <w:ilvl w:val="0"/>
          <w:numId w:val="21"/>
        </w:numPr>
        <w:spacing w:after="240"/>
        <w:outlineLvl w:val="0"/>
      </w:pPr>
      <w:r>
        <w:t>In the light of the information provided by UNEP and the comments above, the Executive Committee may wish:</w:t>
      </w:r>
    </w:p>
    <w:p w14:paraId="1BD159EF" w14:textId="4540084F" w:rsidR="00E31784" w:rsidRDefault="00E31784" w:rsidP="001F0471">
      <w:pPr>
        <w:widowControl w:val="0"/>
        <w:numPr>
          <w:ilvl w:val="1"/>
          <w:numId w:val="21"/>
        </w:numPr>
        <w:spacing w:after="240"/>
        <w:ind w:left="1429"/>
        <w:outlineLvl w:val="1"/>
      </w:pPr>
      <w:r>
        <w:t xml:space="preserve">To note the </w:t>
      </w:r>
      <w:r w:rsidR="002A7219">
        <w:t xml:space="preserve">2023 progress report, the </w:t>
      </w:r>
      <w:r>
        <w:t xml:space="preserve">proposed </w:t>
      </w:r>
      <w:r w:rsidR="00493A66">
        <w:t>3</w:t>
      </w:r>
      <w:r>
        <w:t>-year strategy for 202</w:t>
      </w:r>
      <w:r w:rsidR="000A0CEE">
        <w:t>4</w:t>
      </w:r>
      <w:r>
        <w:t>-202</w:t>
      </w:r>
      <w:r w:rsidR="000A0CEE">
        <w:t>6</w:t>
      </w:r>
      <w:r>
        <w:t xml:space="preserve"> and the 202</w:t>
      </w:r>
      <w:r w:rsidR="000A0CEE">
        <w:t>4</w:t>
      </w:r>
      <w:r>
        <w:t xml:space="preserve"> work plan and budget for UNEP Compliance Assistance Programme (CAP) contained in document UNEP/OzL.Pro/ExCom/</w:t>
      </w:r>
      <w:r w:rsidR="000A0CEE">
        <w:t>93</w:t>
      </w:r>
      <w:r>
        <w:t>/</w:t>
      </w:r>
      <w:r w:rsidR="00922A11">
        <w:t>94</w:t>
      </w:r>
      <w:r>
        <w:t xml:space="preserve">; </w:t>
      </w:r>
    </w:p>
    <w:p w14:paraId="7C0834C8" w14:textId="32211C5B" w:rsidR="00E31784" w:rsidRDefault="00E31784" w:rsidP="001F0471">
      <w:pPr>
        <w:pStyle w:val="Heading2"/>
      </w:pPr>
      <w:r>
        <w:t>To approve the CAP activities and budget for 202</w:t>
      </w:r>
      <w:r w:rsidR="00BC20D6">
        <w:t>4</w:t>
      </w:r>
      <w:r>
        <w:t xml:space="preserve"> in the amount of US $</w:t>
      </w:r>
      <w:r w:rsidR="00240A8D">
        <w:t>10,431,200</w:t>
      </w:r>
      <w:r>
        <w:t xml:space="preserve">, </w:t>
      </w:r>
      <w:r>
        <w:rPr>
          <w:color w:val="000000"/>
        </w:rPr>
        <w:t>plus agency support costs of 8 per cent amounting</w:t>
      </w:r>
      <w:r>
        <w:t xml:space="preserve"> to US $</w:t>
      </w:r>
      <w:r w:rsidR="00EE668A">
        <w:t>834,496</w:t>
      </w:r>
      <w:r w:rsidR="002A7219">
        <w:t>,</w:t>
      </w:r>
      <w:r>
        <w:t xml:space="preserve"> </w:t>
      </w:r>
      <w:r>
        <w:rPr>
          <w:color w:val="000000"/>
        </w:rPr>
        <w:t xml:space="preserve">noting the adjustments proposed therein; </w:t>
      </w:r>
    </w:p>
    <w:p w14:paraId="61DDC6D4" w14:textId="2A17B7FD" w:rsidR="00E31784" w:rsidRDefault="00E31784" w:rsidP="00E31784">
      <w:pPr>
        <w:pStyle w:val="Heading2"/>
        <w:keepNext/>
        <w:widowControl/>
      </w:pPr>
      <w:r>
        <w:lastRenderedPageBreak/>
        <w:t>To request UNEP, in future submissions of the CAP budget, to continue:</w:t>
      </w:r>
    </w:p>
    <w:p w14:paraId="14219BB2" w14:textId="77777777" w:rsidR="00E31784" w:rsidRDefault="00E31784" w:rsidP="00E31784">
      <w:pPr>
        <w:pStyle w:val="Heading3"/>
        <w:keepNext/>
        <w:widowControl/>
      </w:pPr>
      <w:r>
        <w:t>Providing detailed information on the activities for which the global funds would be used;</w:t>
      </w:r>
    </w:p>
    <w:p w14:paraId="685EA59F" w14:textId="4417E2C2" w:rsidR="00E31784" w:rsidRDefault="00E31784" w:rsidP="00E31784">
      <w:pPr>
        <w:pStyle w:val="Heading3"/>
      </w:pPr>
      <w:r>
        <w:t>Extending the prioritization of funding between CAP budget lines to accommodate changing priorities, and to provide details, pursuant to decisions 47/24 and 50/26, on the reallocations made;</w:t>
      </w:r>
    </w:p>
    <w:p w14:paraId="1204BA2D" w14:textId="25D69D0F" w:rsidR="00E31784" w:rsidRDefault="00E31784" w:rsidP="00E31784">
      <w:pPr>
        <w:pStyle w:val="Heading3"/>
      </w:pPr>
      <w:r>
        <w:t xml:space="preserve">Reporting on the current post levels of staff and informing the Executive Committee of any changes thereto, particularly with respect to any increased budget allocations; </w:t>
      </w:r>
    </w:p>
    <w:p w14:paraId="5A671C06" w14:textId="6E779158" w:rsidR="00E31784" w:rsidRDefault="00E31784" w:rsidP="00E31784">
      <w:pPr>
        <w:pStyle w:val="Heading3"/>
      </w:pPr>
      <w:r>
        <w:t>Providing a budget for the year in question, and a report on the costs incurred in the year prior to the last year, noting sub-paragraphs (c)(ii) and (c)(iii) above</w:t>
      </w:r>
      <w:r w:rsidR="0082328C">
        <w:t xml:space="preserve">; and </w:t>
      </w:r>
    </w:p>
    <w:p w14:paraId="089381D5" w14:textId="167686FD" w:rsidR="0082328C" w:rsidRPr="0082328C" w:rsidRDefault="0082328C" w:rsidP="00F117E2">
      <w:pPr>
        <w:pStyle w:val="Heading2"/>
      </w:pPr>
      <w:r w:rsidRPr="0082328C">
        <w:t>To</w:t>
      </w:r>
      <w:r w:rsidR="003D710F">
        <w:t xml:space="preserve"> further request UNEP to </w:t>
      </w:r>
      <w:r w:rsidR="00CF5D4E">
        <w:t>submit a</w:t>
      </w:r>
      <w:r w:rsidRPr="0082328C">
        <w:t xml:space="preserve"> final report detailing lessons learned from the implementation of the first phase of the global technical assistance project for twinning of national ozone officers and national energy efficiency policy makers to support Kigali Amendment objectives when submitting the second phase of the project at the second meeting in 2024</w:t>
      </w:r>
      <w:r w:rsidR="008C7E26">
        <w:t>.</w:t>
      </w:r>
    </w:p>
    <w:p w14:paraId="40AAFD8D" w14:textId="77777777" w:rsidR="00E31784" w:rsidRDefault="00E31784" w:rsidP="00E31784">
      <w:pPr>
        <w:tabs>
          <w:tab w:val="left" w:pos="8280"/>
        </w:tabs>
        <w:spacing w:after="240"/>
      </w:pPr>
    </w:p>
    <w:p w14:paraId="49AA471C" w14:textId="77777777" w:rsidR="00A22065" w:rsidRPr="00B87E0C" w:rsidRDefault="00A22065" w:rsidP="00B87E0C">
      <w:pP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087AFC" w:rsidRPr="00CC6E10" w14:paraId="12DD17A5" w14:textId="77777777" w:rsidTr="0068471F">
        <w:tc>
          <w:tcPr>
            <w:tcW w:w="1889" w:type="dxa"/>
          </w:tcPr>
          <w:p w14:paraId="2756BB8A" w14:textId="7211C0EF" w:rsidR="00087AFC" w:rsidRPr="00CC6E10" w:rsidRDefault="004E7F9C" w:rsidP="00FB077C">
            <w:r w:rsidRPr="00CC6E10">
              <w:br w:type="page"/>
            </w:r>
          </w:p>
        </w:tc>
        <w:tc>
          <w:tcPr>
            <w:tcW w:w="1890" w:type="dxa"/>
          </w:tcPr>
          <w:p w14:paraId="45655F25" w14:textId="77777777" w:rsidR="00087AFC" w:rsidRPr="00CC6E10" w:rsidRDefault="00087AFC" w:rsidP="00FB077C"/>
        </w:tc>
        <w:tc>
          <w:tcPr>
            <w:tcW w:w="1890" w:type="dxa"/>
            <w:tcBorders>
              <w:bottom w:val="single" w:sz="4" w:space="0" w:color="auto"/>
            </w:tcBorders>
          </w:tcPr>
          <w:p w14:paraId="5CFFE941" w14:textId="77777777" w:rsidR="00087AFC" w:rsidRPr="00CC6E10" w:rsidRDefault="00087AFC" w:rsidP="00FB077C"/>
        </w:tc>
        <w:tc>
          <w:tcPr>
            <w:tcW w:w="1890" w:type="dxa"/>
          </w:tcPr>
          <w:p w14:paraId="60A44225" w14:textId="77777777" w:rsidR="00087AFC" w:rsidRPr="00CC6E10" w:rsidRDefault="00087AFC" w:rsidP="00FB077C"/>
        </w:tc>
        <w:tc>
          <w:tcPr>
            <w:tcW w:w="1891" w:type="dxa"/>
          </w:tcPr>
          <w:p w14:paraId="188A75FD" w14:textId="77777777" w:rsidR="00087AFC" w:rsidRPr="00CC6E10" w:rsidRDefault="00087AFC" w:rsidP="00FB077C"/>
        </w:tc>
      </w:tr>
    </w:tbl>
    <w:p w14:paraId="46E0D947" w14:textId="77777777" w:rsidR="00087AFC" w:rsidRPr="00CC6E10" w:rsidRDefault="00087AFC" w:rsidP="004E7F9C"/>
    <w:sectPr w:rsidR="00087AFC" w:rsidRPr="00CC6E10"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E8127" w14:textId="77777777" w:rsidR="00E27876" w:rsidRDefault="00E27876" w:rsidP="004A504B">
      <w:r>
        <w:separator/>
      </w:r>
    </w:p>
  </w:endnote>
  <w:endnote w:type="continuationSeparator" w:id="0">
    <w:p w14:paraId="0F5234B1" w14:textId="77777777" w:rsidR="00E27876" w:rsidRDefault="00E27876" w:rsidP="004A504B">
      <w:r>
        <w:continuationSeparator/>
      </w:r>
    </w:p>
  </w:endnote>
  <w:endnote w:type="continuationNotice" w:id="1">
    <w:p w14:paraId="4F9E23A7" w14:textId="77777777" w:rsidR="00E27876" w:rsidRDefault="00E278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Roboto"/>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2DC3" w14:textId="77777777" w:rsidR="00DC6A10" w:rsidRPr="0033525D" w:rsidRDefault="005A68C5">
    <w:pPr>
      <w:jc w:val="center"/>
    </w:pPr>
    <w:r>
      <w:fldChar w:fldCharType="begin"/>
    </w:r>
    <w:r w:rsidR="00FF1B8E">
      <w:instrText xml:space="preserve"> PAGE </w:instrText>
    </w:r>
    <w:r>
      <w:fldChar w:fldCharType="separate"/>
    </w:r>
    <w:r w:rsidR="002045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85736"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A160D"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9C9F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26A98" w14:textId="77777777" w:rsidR="00E27876" w:rsidRDefault="00E27876" w:rsidP="004A504B">
      <w:r>
        <w:separator/>
      </w:r>
    </w:p>
  </w:footnote>
  <w:footnote w:type="continuationSeparator" w:id="0">
    <w:p w14:paraId="6145DCB3" w14:textId="77777777" w:rsidR="00E27876" w:rsidRDefault="00E27876" w:rsidP="004A504B">
      <w:r>
        <w:continuationSeparator/>
      </w:r>
    </w:p>
  </w:footnote>
  <w:footnote w:type="continuationNotice" w:id="1">
    <w:p w14:paraId="74C9BE48" w14:textId="77777777" w:rsidR="00E27876" w:rsidRDefault="00E27876"/>
  </w:footnote>
  <w:footnote w:id="2">
    <w:p w14:paraId="16AA7C6F" w14:textId="77777777" w:rsidR="00D05563" w:rsidRPr="001E1147" w:rsidRDefault="00D05563" w:rsidP="00D05563">
      <w:pPr>
        <w:pStyle w:val="FootnoteText"/>
        <w:rPr>
          <w:lang w:val="en-US"/>
        </w:rPr>
      </w:pPr>
      <w:r w:rsidRPr="001A24C6">
        <w:rPr>
          <w:rStyle w:val="FootnoteReference"/>
        </w:rPr>
        <w:footnoteRef/>
      </w:r>
      <w:r w:rsidRPr="001A24C6">
        <w:t xml:space="preserve"> </w:t>
      </w:r>
      <w:r w:rsidRPr="001E1147">
        <w:rPr>
          <w:lang w:val="en-US"/>
        </w:rPr>
        <w:t>UNEP/OzL.Pro/ExCom/9</w:t>
      </w:r>
      <w:r w:rsidR="00560534">
        <w:rPr>
          <w:lang w:val="en-US"/>
        </w:rPr>
        <w:t>3</w:t>
      </w:r>
      <w:r w:rsidRPr="001E1147">
        <w:rPr>
          <w:lang w:val="en-US"/>
        </w:rPr>
        <w:t>/1</w:t>
      </w:r>
    </w:p>
  </w:footnote>
  <w:footnote w:id="3">
    <w:p w14:paraId="7ACDEF39" w14:textId="77777777" w:rsidR="00E31784" w:rsidRDefault="00E31784" w:rsidP="00E31784">
      <w:pPr>
        <w:pStyle w:val="FootnoteText"/>
      </w:pPr>
      <w:r>
        <w:rPr>
          <w:rStyle w:val="FootnoteReference"/>
        </w:rPr>
        <w:footnoteRef/>
      </w:r>
      <w:r>
        <w:t xml:space="preserve"> This submission is in line with decision 47/24, which limited the increase of UNEP’s CAP budget to 3 per cent per annum. </w:t>
      </w:r>
    </w:p>
  </w:footnote>
  <w:footnote w:id="4">
    <w:p w14:paraId="657E0456" w14:textId="0F3083FB" w:rsidR="00980C45" w:rsidRDefault="00980C45" w:rsidP="00980C45">
      <w:pPr>
        <w:pStyle w:val="FootnoteText"/>
        <w:rPr>
          <w:lang w:val="en-US"/>
        </w:rPr>
      </w:pPr>
      <w:r>
        <w:rPr>
          <w:rStyle w:val="FootnoteReference"/>
        </w:rPr>
        <w:footnoteRef/>
      </w:r>
      <w:r>
        <w:t xml:space="preserve"> The American Society of Heating, Refrigerating and Air-Conditioning Engineers (ASHRAE), International Institute of Refrigeration (IIR), Air-conditioning Heating and Refrigeration Institute (AHRI), Indian Society of Heating Refrigerating and Air-Conditioning Engineers (ISHRAE), and Federación de Asociación Iberoamericana (FAIAR) and </w:t>
      </w:r>
      <w:r w:rsidRPr="001C4EE1">
        <w:t>Union of Associations of African Actors in Refrigeration and Air-Conditioning (U-3ARC)</w:t>
      </w:r>
      <w:r>
        <w:t>.</w:t>
      </w:r>
    </w:p>
  </w:footnote>
  <w:footnote w:id="5">
    <w:p w14:paraId="0D381B28" w14:textId="2868A3F6" w:rsidR="00706C22" w:rsidRDefault="00706C22">
      <w:pPr>
        <w:pStyle w:val="FootnoteText"/>
      </w:pPr>
      <w:r>
        <w:rPr>
          <w:rStyle w:val="FootnoteReference"/>
        </w:rPr>
        <w:footnoteRef/>
      </w:r>
      <w:r>
        <w:t xml:space="preserve"> Decision 91/61(a)(ii)</w:t>
      </w:r>
    </w:p>
  </w:footnote>
  <w:footnote w:id="6">
    <w:p w14:paraId="16E148D0" w14:textId="2E896DDF" w:rsidR="00B63F28" w:rsidRDefault="00B63F28" w:rsidP="00B63F28">
      <w:pPr>
        <w:pStyle w:val="FootnoteText"/>
      </w:pPr>
      <w:r>
        <w:rPr>
          <w:rStyle w:val="FootnoteReference"/>
        </w:rPr>
        <w:footnoteRef/>
      </w:r>
      <w:r>
        <w:t xml:space="preserve"> </w:t>
      </w:r>
      <w:r w:rsidR="00706C22">
        <w:t>Report on balances and availability of resources (</w:t>
      </w:r>
      <w:r>
        <w:t>UNEP/OzL.Pro/ExCom/93/4</w:t>
      </w:r>
      <w:r w:rsidR="00706C22">
        <w:t>)</w:t>
      </w:r>
    </w:p>
  </w:footnote>
  <w:footnote w:id="7">
    <w:p w14:paraId="05B79E90" w14:textId="77777777" w:rsidR="00F9357B" w:rsidRPr="0074135A" w:rsidRDefault="00F9357B" w:rsidP="00F9357B">
      <w:pPr>
        <w:pStyle w:val="FootnoteText"/>
        <w:rPr>
          <w:lang w:val="en-US"/>
        </w:rPr>
      </w:pPr>
      <w:r w:rsidRPr="0074135A">
        <w:rPr>
          <w:rStyle w:val="FootnoteReference"/>
        </w:rPr>
        <w:footnoteRef/>
      </w:r>
      <w:r w:rsidRPr="0074135A">
        <w:t xml:space="preserve"> Requests for future increases in the CAP budget would be limited to 3 per cent, unless the Executive Committee was given evidence that inflationary pressures justified otherwise.</w:t>
      </w:r>
    </w:p>
  </w:footnote>
  <w:footnote w:id="8">
    <w:p w14:paraId="0D11B3A3" w14:textId="03248D84" w:rsidR="00E31784" w:rsidRDefault="00E31784" w:rsidP="00E31784">
      <w:pPr>
        <w:pStyle w:val="FootnoteText"/>
        <w:rPr>
          <w:lang w:val="en-US"/>
        </w:rPr>
      </w:pPr>
      <w:r w:rsidRPr="0074135A">
        <w:rPr>
          <w:rStyle w:val="FootnoteReference"/>
        </w:rPr>
        <w:footnoteRef/>
      </w:r>
      <w:r w:rsidRPr="0074135A">
        <w:t xml:space="preserve"> </w:t>
      </w:r>
      <w:r w:rsidRPr="0074135A">
        <w:rPr>
          <w:lang w:val="en-US"/>
        </w:rPr>
        <w:t>Decision </w:t>
      </w:r>
      <w:r w:rsidR="00AD16CF">
        <w:rPr>
          <w:lang w:val="en-US"/>
        </w:rPr>
        <w:t>91</w:t>
      </w:r>
      <w:r w:rsidRPr="0074135A">
        <w:rPr>
          <w:lang w:val="en-US"/>
        </w:rPr>
        <w:t>/</w:t>
      </w:r>
      <w:r w:rsidR="00AD16CF">
        <w:rPr>
          <w:lang w:val="en-US"/>
        </w:rPr>
        <w:t>61</w:t>
      </w:r>
      <w:r w:rsidRPr="0074135A">
        <w:rPr>
          <w:lang w:val="en-US"/>
        </w:rPr>
        <w:t>(c)(iii): UNEP was requested in future submissions of the CAP budget, to continue reporting on the current post levels of CAP staff and inform the Executive Committee of any changes thereto, particularly with respect to any increased budget allocations.</w:t>
      </w:r>
    </w:p>
  </w:footnote>
  <w:footnote w:id="9">
    <w:p w14:paraId="7B251914" w14:textId="6F53AD7E" w:rsidR="00E31784" w:rsidRDefault="00E31784" w:rsidP="00E31784">
      <w:pPr>
        <w:pStyle w:val="FootnoteText"/>
        <w:rPr>
          <w:highlight w:val="yellow"/>
          <w:lang w:val="en-GB"/>
        </w:rPr>
      </w:pPr>
      <w:r>
        <w:rPr>
          <w:rStyle w:val="FootnoteReference"/>
        </w:rPr>
        <w:footnoteRef/>
      </w:r>
      <w:r>
        <w:t xml:space="preserve"> Decision </w:t>
      </w:r>
      <w:r w:rsidR="00AD16CF">
        <w:t>91</w:t>
      </w:r>
      <w:r>
        <w:t>/6</w:t>
      </w:r>
      <w:r w:rsidR="00AD16CF">
        <w:t>1</w:t>
      </w:r>
      <w:r>
        <w:t xml:space="preserve">(c)(ii): </w:t>
      </w:r>
      <w:r w:rsidR="00AD16CF" w:rsidRPr="0074135A">
        <w:rPr>
          <w:lang w:val="en-US"/>
        </w:rPr>
        <w:t>UNEP was requested in future submissions of the CAP budget</w:t>
      </w:r>
      <w:r w:rsidR="00AD16CF">
        <w:rPr>
          <w:lang w:val="en-US"/>
        </w:rPr>
        <w:t>, to continue</w:t>
      </w:r>
      <w:r w:rsidR="00AD16CF">
        <w:t xml:space="preserve"> </w:t>
      </w:r>
      <w:r w:rsidR="00847213">
        <w:t>e</w:t>
      </w:r>
      <w:r>
        <w:t>xtending the prioritization of funding between CAP budget lines so as to accommodate changing priorities and providing details, pursuant to decisions 47/24 and 50/26, on the reallocations made.</w:t>
      </w:r>
    </w:p>
  </w:footnote>
  <w:footnote w:id="10">
    <w:p w14:paraId="44AE1263" w14:textId="74763088" w:rsidR="00E31784" w:rsidRDefault="00E31784" w:rsidP="00E31784">
      <w:pPr>
        <w:pStyle w:val="FootnoteText"/>
        <w:rPr>
          <w:lang w:val="en-US"/>
        </w:rPr>
      </w:pPr>
      <w:r>
        <w:rPr>
          <w:rStyle w:val="FootnoteReference"/>
        </w:rPr>
        <w:footnoteRef/>
      </w:r>
      <w:r>
        <w:t xml:space="preserve"> </w:t>
      </w:r>
      <w:r>
        <w:rPr>
          <w:lang w:val="en-US"/>
        </w:rPr>
        <w:t xml:space="preserve">Decision </w:t>
      </w:r>
      <w:r w:rsidR="0063608E">
        <w:rPr>
          <w:lang w:val="en-US"/>
        </w:rPr>
        <w:t>91</w:t>
      </w:r>
      <w:r>
        <w:rPr>
          <w:lang w:val="en-US"/>
        </w:rPr>
        <w:t>/6</w:t>
      </w:r>
      <w:r w:rsidR="0063608E">
        <w:rPr>
          <w:lang w:val="en-US"/>
        </w:rPr>
        <w:t>1</w:t>
      </w:r>
      <w:r>
        <w:rPr>
          <w:lang w:val="en-US"/>
        </w:rPr>
        <w:t xml:space="preserve">(c)(iv): </w:t>
      </w:r>
      <w:r>
        <w:t>UNEP was requested in future submissions of the CAP budget, to continue</w:t>
      </w:r>
      <w:r>
        <w:rPr>
          <w:sz w:val="22"/>
          <w:szCs w:val="22"/>
        </w:rPr>
        <w:t xml:space="preserve"> </w:t>
      </w:r>
      <w:r>
        <w:t>providing a budget for the year in question</w:t>
      </w:r>
      <w:r w:rsidR="00AD16CF">
        <w:t>,</w:t>
      </w:r>
      <w:r>
        <w:t xml:space="preserve"> and a report on the costs incurred in the year prior to the last year, noting sub-paragraphs (c)(ii) and (c)(iii). </w:t>
      </w:r>
    </w:p>
  </w:footnote>
  <w:footnote w:id="11">
    <w:p w14:paraId="65044A23" w14:textId="583BC80F" w:rsidR="00E31784" w:rsidRDefault="00E31784" w:rsidP="00E31784">
      <w:pPr>
        <w:pStyle w:val="FootnoteText"/>
      </w:pPr>
      <w:r>
        <w:rPr>
          <w:rStyle w:val="FootnoteReference"/>
        </w:rPr>
        <w:footnoteRef/>
      </w:r>
      <w:r>
        <w:t xml:space="preserve"> Decision </w:t>
      </w:r>
      <w:r w:rsidR="00DB67DA">
        <w:t>91</w:t>
      </w:r>
      <w:r>
        <w:t>/6</w:t>
      </w:r>
      <w:r w:rsidR="00DB67DA">
        <w:t>1</w:t>
      </w:r>
      <w:r>
        <w:t xml:space="preserve">(c)(i): </w:t>
      </w:r>
      <w:r w:rsidR="00631E28">
        <w:t>p</w:t>
      </w:r>
      <w:r>
        <w:t xml:space="preserve">roviding detailed information on the activities for which the global funds would be used; decision </w:t>
      </w:r>
      <w:r w:rsidR="00DB67DA">
        <w:t>91</w:t>
      </w:r>
      <w:r>
        <w:t>/6</w:t>
      </w:r>
      <w:r w:rsidR="00DB67DA">
        <w:t>1</w:t>
      </w:r>
      <w:r>
        <w:t>(c)(ii), (iii) and (iv): Ibid.</w:t>
      </w:r>
    </w:p>
  </w:footnote>
  <w:footnote w:id="12">
    <w:p w14:paraId="250D7354" w14:textId="77777777" w:rsidR="0068725A" w:rsidRDefault="0068725A" w:rsidP="0068725A">
      <w:pPr>
        <w:pStyle w:val="FootnoteText"/>
        <w:rPr>
          <w:lang w:val="en-US"/>
        </w:rPr>
      </w:pPr>
      <w:r>
        <w:rPr>
          <w:rStyle w:val="FootnoteReference"/>
        </w:rPr>
        <w:footnoteRef/>
      </w:r>
      <w:r>
        <w:t xml:space="preserve"> The theory of change approach is a methodology for planning, participation, and evaluation, which defines long</w:t>
      </w:r>
      <w:r>
        <w:noBreakHyphen/>
        <w:t>term goals and then maps backward to identify necessary preconditions.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3147" w14:textId="0B6C7DC2" w:rsidR="00DC6A10" w:rsidRPr="0033525D" w:rsidRDefault="00AE0EB4">
    <w:r>
      <w:fldChar w:fldCharType="begin"/>
    </w:r>
    <w:r>
      <w:instrText xml:space="preserve"> DOCPROPERTY "Document number"  \* MERGEFORMAT </w:instrText>
    </w:r>
    <w:r>
      <w:fldChar w:fldCharType="separate"/>
    </w:r>
    <w:r w:rsidR="00DF46D4">
      <w:t>UNEP/OzL.Pro/ExCom/93/94</w:t>
    </w:r>
    <w:r>
      <w:fldChar w:fldCharType="end"/>
    </w:r>
  </w:p>
  <w:p w14:paraId="06A755A7" w14:textId="77777777" w:rsidR="00DC6A10" w:rsidRPr="0033525D" w:rsidRDefault="00DC6A10"/>
  <w:p w14:paraId="5C8D92F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97D8" w14:textId="7F8BFE63" w:rsidR="00DC6A10" w:rsidRPr="0033525D" w:rsidRDefault="00AE0EB4">
    <w:pPr>
      <w:jc w:val="right"/>
    </w:pPr>
    <w:r>
      <w:fldChar w:fldCharType="begin"/>
    </w:r>
    <w:r>
      <w:instrText xml:space="preserve"> DOCPROPERTY "Document number"  \* MERGEFORMAT </w:instrText>
    </w:r>
    <w:r>
      <w:fldChar w:fldCharType="separate"/>
    </w:r>
    <w:r w:rsidR="00DF46D4">
      <w:t>UNEP/OzL.Pro/ExCom/93/94</w:t>
    </w:r>
    <w:r>
      <w:fldChar w:fldCharType="end"/>
    </w:r>
  </w:p>
  <w:p w14:paraId="7A270538" w14:textId="77777777" w:rsidR="00DC6A10" w:rsidRPr="0033525D" w:rsidRDefault="00DC6A10"/>
  <w:p w14:paraId="460027A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84CE71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0159370">
    <w:abstractNumId w:val="10"/>
  </w:num>
  <w:num w:numId="2" w16cid:durableId="1935088099">
    <w:abstractNumId w:val="10"/>
  </w:num>
  <w:num w:numId="3" w16cid:durableId="42141874">
    <w:abstractNumId w:val="10"/>
  </w:num>
  <w:num w:numId="4" w16cid:durableId="1639988045">
    <w:abstractNumId w:val="10"/>
  </w:num>
  <w:num w:numId="5" w16cid:durableId="2130783511">
    <w:abstractNumId w:val="10"/>
  </w:num>
  <w:num w:numId="6" w16cid:durableId="2023775330">
    <w:abstractNumId w:val="9"/>
  </w:num>
  <w:num w:numId="7" w16cid:durableId="473065462">
    <w:abstractNumId w:val="7"/>
  </w:num>
  <w:num w:numId="8" w16cid:durableId="168956102">
    <w:abstractNumId w:val="6"/>
  </w:num>
  <w:num w:numId="9" w16cid:durableId="868490236">
    <w:abstractNumId w:val="5"/>
  </w:num>
  <w:num w:numId="10" w16cid:durableId="1501920646">
    <w:abstractNumId w:val="4"/>
  </w:num>
  <w:num w:numId="11" w16cid:durableId="1157646623">
    <w:abstractNumId w:val="8"/>
  </w:num>
  <w:num w:numId="12" w16cid:durableId="1138953935">
    <w:abstractNumId w:val="3"/>
  </w:num>
  <w:num w:numId="13" w16cid:durableId="1518499037">
    <w:abstractNumId w:val="2"/>
  </w:num>
  <w:num w:numId="14" w16cid:durableId="1533375377">
    <w:abstractNumId w:val="1"/>
  </w:num>
  <w:num w:numId="15" w16cid:durableId="1994793095">
    <w:abstractNumId w:val="0"/>
  </w:num>
  <w:num w:numId="16" w16cid:durableId="366879563">
    <w:abstractNumId w:val="11"/>
  </w:num>
  <w:num w:numId="17" w16cid:durableId="428043442">
    <w:abstractNumId w:val="14"/>
  </w:num>
  <w:num w:numId="18" w16cid:durableId="871651730">
    <w:abstractNumId w:val="15"/>
  </w:num>
  <w:num w:numId="19" w16cid:durableId="88309556">
    <w:abstractNumId w:val="16"/>
  </w:num>
  <w:num w:numId="20" w16cid:durableId="1076512343">
    <w:abstractNumId w:val="12"/>
  </w:num>
  <w:num w:numId="21" w16cid:durableId="1594581665">
    <w:abstractNumId w:val="10"/>
  </w:num>
  <w:num w:numId="22" w16cid:durableId="116874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4361052">
    <w:abstractNumId w:val="10"/>
  </w:num>
  <w:num w:numId="24" w16cid:durableId="2050183001">
    <w:abstractNumId w:val="10"/>
  </w:num>
  <w:num w:numId="25" w16cid:durableId="1614440278">
    <w:abstractNumId w:val="10"/>
  </w:num>
  <w:num w:numId="26"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6399459">
    <w:abstractNumId w:val="10"/>
  </w:num>
  <w:num w:numId="28" w16cid:durableId="1387993842">
    <w:abstractNumId w:val="10"/>
  </w:num>
  <w:num w:numId="29" w16cid:durableId="2132435786">
    <w:abstractNumId w:val="13"/>
  </w:num>
  <w:num w:numId="30"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2875525">
    <w:abstractNumId w:val="10"/>
  </w:num>
  <w:num w:numId="32" w16cid:durableId="289240450">
    <w:abstractNumId w:val="10"/>
  </w:num>
  <w:num w:numId="33" w16cid:durableId="208876495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gFAHxnq5AtAAAA"/>
  </w:docVars>
  <w:rsids>
    <w:rsidRoot w:val="00E87BC9"/>
    <w:rsid w:val="00000440"/>
    <w:rsid w:val="00000FED"/>
    <w:rsid w:val="000023B7"/>
    <w:rsid w:val="0000434E"/>
    <w:rsid w:val="00007E84"/>
    <w:rsid w:val="000144CD"/>
    <w:rsid w:val="000228F3"/>
    <w:rsid w:val="00024C18"/>
    <w:rsid w:val="00027178"/>
    <w:rsid w:val="0003059E"/>
    <w:rsid w:val="00031260"/>
    <w:rsid w:val="0003421C"/>
    <w:rsid w:val="00034ED5"/>
    <w:rsid w:val="00035406"/>
    <w:rsid w:val="0003681A"/>
    <w:rsid w:val="000375EA"/>
    <w:rsid w:val="00043A85"/>
    <w:rsid w:val="000449C9"/>
    <w:rsid w:val="00045153"/>
    <w:rsid w:val="00052290"/>
    <w:rsid w:val="00052881"/>
    <w:rsid w:val="000554FD"/>
    <w:rsid w:val="0005604D"/>
    <w:rsid w:val="000565EB"/>
    <w:rsid w:val="00060A8B"/>
    <w:rsid w:val="00063921"/>
    <w:rsid w:val="00063FAC"/>
    <w:rsid w:val="00064428"/>
    <w:rsid w:val="00065D34"/>
    <w:rsid w:val="00071530"/>
    <w:rsid w:val="000715CB"/>
    <w:rsid w:val="00072B13"/>
    <w:rsid w:val="000747BF"/>
    <w:rsid w:val="00080ED0"/>
    <w:rsid w:val="0008245D"/>
    <w:rsid w:val="0008379C"/>
    <w:rsid w:val="00085771"/>
    <w:rsid w:val="00085B8F"/>
    <w:rsid w:val="00087AFC"/>
    <w:rsid w:val="00090481"/>
    <w:rsid w:val="00091A22"/>
    <w:rsid w:val="00092D97"/>
    <w:rsid w:val="000933FA"/>
    <w:rsid w:val="00094DC3"/>
    <w:rsid w:val="000958D8"/>
    <w:rsid w:val="000A08E0"/>
    <w:rsid w:val="000A0CEE"/>
    <w:rsid w:val="000A0EEC"/>
    <w:rsid w:val="000A2EAA"/>
    <w:rsid w:val="000A59FD"/>
    <w:rsid w:val="000B33AB"/>
    <w:rsid w:val="000B5C67"/>
    <w:rsid w:val="000C1543"/>
    <w:rsid w:val="000C3ACE"/>
    <w:rsid w:val="000C6B42"/>
    <w:rsid w:val="000D1757"/>
    <w:rsid w:val="000D76C9"/>
    <w:rsid w:val="000D7F22"/>
    <w:rsid w:val="000E07BC"/>
    <w:rsid w:val="000E0B5B"/>
    <w:rsid w:val="000E16AA"/>
    <w:rsid w:val="000E194A"/>
    <w:rsid w:val="000E366C"/>
    <w:rsid w:val="000E49EF"/>
    <w:rsid w:val="000E7E26"/>
    <w:rsid w:val="000F13C9"/>
    <w:rsid w:val="000F17EF"/>
    <w:rsid w:val="000F1CD4"/>
    <w:rsid w:val="000F2678"/>
    <w:rsid w:val="000F4103"/>
    <w:rsid w:val="000F70A7"/>
    <w:rsid w:val="001049B8"/>
    <w:rsid w:val="00105345"/>
    <w:rsid w:val="00105817"/>
    <w:rsid w:val="00110241"/>
    <w:rsid w:val="00116FCA"/>
    <w:rsid w:val="00120146"/>
    <w:rsid w:val="00121BE4"/>
    <w:rsid w:val="00123EA2"/>
    <w:rsid w:val="00126C84"/>
    <w:rsid w:val="00131179"/>
    <w:rsid w:val="0013397B"/>
    <w:rsid w:val="0013411F"/>
    <w:rsid w:val="00135980"/>
    <w:rsid w:val="001446CB"/>
    <w:rsid w:val="00145310"/>
    <w:rsid w:val="001513CC"/>
    <w:rsid w:val="00154357"/>
    <w:rsid w:val="001555C0"/>
    <w:rsid w:val="00155D53"/>
    <w:rsid w:val="001569BA"/>
    <w:rsid w:val="00164719"/>
    <w:rsid w:val="00166E01"/>
    <w:rsid w:val="00166FC4"/>
    <w:rsid w:val="001677AC"/>
    <w:rsid w:val="001703BD"/>
    <w:rsid w:val="001741BB"/>
    <w:rsid w:val="00180A38"/>
    <w:rsid w:val="00180FFB"/>
    <w:rsid w:val="00190042"/>
    <w:rsid w:val="00190A61"/>
    <w:rsid w:val="001924DE"/>
    <w:rsid w:val="00195E54"/>
    <w:rsid w:val="00196F49"/>
    <w:rsid w:val="001A113A"/>
    <w:rsid w:val="001A1C6C"/>
    <w:rsid w:val="001A2BA1"/>
    <w:rsid w:val="001A2DBE"/>
    <w:rsid w:val="001A3342"/>
    <w:rsid w:val="001A3E3D"/>
    <w:rsid w:val="001A6D4A"/>
    <w:rsid w:val="001B0396"/>
    <w:rsid w:val="001B1465"/>
    <w:rsid w:val="001B1E40"/>
    <w:rsid w:val="001B384A"/>
    <w:rsid w:val="001B6056"/>
    <w:rsid w:val="001B66DD"/>
    <w:rsid w:val="001C0834"/>
    <w:rsid w:val="001C1F48"/>
    <w:rsid w:val="001C764E"/>
    <w:rsid w:val="001D0E4F"/>
    <w:rsid w:val="001D1194"/>
    <w:rsid w:val="001D19AE"/>
    <w:rsid w:val="001D7CE8"/>
    <w:rsid w:val="001E0D03"/>
    <w:rsid w:val="001E1052"/>
    <w:rsid w:val="001E21B1"/>
    <w:rsid w:val="001E2CEB"/>
    <w:rsid w:val="001E2F93"/>
    <w:rsid w:val="001E2FE6"/>
    <w:rsid w:val="001E362F"/>
    <w:rsid w:val="001E3D89"/>
    <w:rsid w:val="001E61E5"/>
    <w:rsid w:val="001E6448"/>
    <w:rsid w:val="001E7F0E"/>
    <w:rsid w:val="001F0471"/>
    <w:rsid w:val="001F2159"/>
    <w:rsid w:val="001F7463"/>
    <w:rsid w:val="002020DE"/>
    <w:rsid w:val="00203CA8"/>
    <w:rsid w:val="002045DC"/>
    <w:rsid w:val="00210332"/>
    <w:rsid w:val="00210732"/>
    <w:rsid w:val="00210C63"/>
    <w:rsid w:val="002160B6"/>
    <w:rsid w:val="00222A76"/>
    <w:rsid w:val="00227F4F"/>
    <w:rsid w:val="00233645"/>
    <w:rsid w:val="0023793B"/>
    <w:rsid w:val="00240A8D"/>
    <w:rsid w:val="0024191C"/>
    <w:rsid w:val="00241D64"/>
    <w:rsid w:val="00243148"/>
    <w:rsid w:val="00245840"/>
    <w:rsid w:val="00253222"/>
    <w:rsid w:val="00255386"/>
    <w:rsid w:val="0025665C"/>
    <w:rsid w:val="00260E7B"/>
    <w:rsid w:val="00261109"/>
    <w:rsid w:val="00261870"/>
    <w:rsid w:val="00262E06"/>
    <w:rsid w:val="00262F39"/>
    <w:rsid w:val="0026591F"/>
    <w:rsid w:val="0026796F"/>
    <w:rsid w:val="00267C89"/>
    <w:rsid w:val="00274BEF"/>
    <w:rsid w:val="00274C27"/>
    <w:rsid w:val="00282E7B"/>
    <w:rsid w:val="002846F1"/>
    <w:rsid w:val="00285DF6"/>
    <w:rsid w:val="00286EDC"/>
    <w:rsid w:val="00291880"/>
    <w:rsid w:val="002962B6"/>
    <w:rsid w:val="00296F49"/>
    <w:rsid w:val="00297BDA"/>
    <w:rsid w:val="00297D68"/>
    <w:rsid w:val="002A5B8E"/>
    <w:rsid w:val="002A7180"/>
    <w:rsid w:val="002A7219"/>
    <w:rsid w:val="002A779D"/>
    <w:rsid w:val="002B1248"/>
    <w:rsid w:val="002B6FE1"/>
    <w:rsid w:val="002B72E9"/>
    <w:rsid w:val="002C3E4A"/>
    <w:rsid w:val="002C4AC0"/>
    <w:rsid w:val="002D4CBE"/>
    <w:rsid w:val="002D5A75"/>
    <w:rsid w:val="002E1D44"/>
    <w:rsid w:val="002F17EB"/>
    <w:rsid w:val="002F6B47"/>
    <w:rsid w:val="002F6E3D"/>
    <w:rsid w:val="0030065C"/>
    <w:rsid w:val="00301089"/>
    <w:rsid w:val="003022E4"/>
    <w:rsid w:val="00306F55"/>
    <w:rsid w:val="00311465"/>
    <w:rsid w:val="0031376C"/>
    <w:rsid w:val="0031411C"/>
    <w:rsid w:val="003146B6"/>
    <w:rsid w:val="00322D9D"/>
    <w:rsid w:val="003236F1"/>
    <w:rsid w:val="003246ED"/>
    <w:rsid w:val="003306E1"/>
    <w:rsid w:val="003313C3"/>
    <w:rsid w:val="003320E4"/>
    <w:rsid w:val="00332150"/>
    <w:rsid w:val="00334AC8"/>
    <w:rsid w:val="003350B4"/>
    <w:rsid w:val="0033525D"/>
    <w:rsid w:val="00336AB0"/>
    <w:rsid w:val="00337259"/>
    <w:rsid w:val="00337ADD"/>
    <w:rsid w:val="003414F3"/>
    <w:rsid w:val="00341FBC"/>
    <w:rsid w:val="00342E3F"/>
    <w:rsid w:val="00343F71"/>
    <w:rsid w:val="00347594"/>
    <w:rsid w:val="0035105F"/>
    <w:rsid w:val="00352188"/>
    <w:rsid w:val="0035613E"/>
    <w:rsid w:val="00361B72"/>
    <w:rsid w:val="00362FF8"/>
    <w:rsid w:val="00363EE9"/>
    <w:rsid w:val="0037143B"/>
    <w:rsid w:val="00374445"/>
    <w:rsid w:val="0037494F"/>
    <w:rsid w:val="00376128"/>
    <w:rsid w:val="0037742E"/>
    <w:rsid w:val="0038245A"/>
    <w:rsid w:val="00383199"/>
    <w:rsid w:val="003836DA"/>
    <w:rsid w:val="003843A7"/>
    <w:rsid w:val="003927D2"/>
    <w:rsid w:val="0039337A"/>
    <w:rsid w:val="0039650E"/>
    <w:rsid w:val="00396605"/>
    <w:rsid w:val="003A3189"/>
    <w:rsid w:val="003B0FA9"/>
    <w:rsid w:val="003B10F0"/>
    <w:rsid w:val="003B3973"/>
    <w:rsid w:val="003B3AB8"/>
    <w:rsid w:val="003B4589"/>
    <w:rsid w:val="003B569D"/>
    <w:rsid w:val="003B68B9"/>
    <w:rsid w:val="003B6E27"/>
    <w:rsid w:val="003C3515"/>
    <w:rsid w:val="003C3797"/>
    <w:rsid w:val="003C3C0E"/>
    <w:rsid w:val="003C67A1"/>
    <w:rsid w:val="003D11E8"/>
    <w:rsid w:val="003D2F02"/>
    <w:rsid w:val="003D344B"/>
    <w:rsid w:val="003D4FAC"/>
    <w:rsid w:val="003D66F9"/>
    <w:rsid w:val="003D6F6F"/>
    <w:rsid w:val="003D710F"/>
    <w:rsid w:val="003E2CDB"/>
    <w:rsid w:val="003E2EE7"/>
    <w:rsid w:val="003E7906"/>
    <w:rsid w:val="003F0B8B"/>
    <w:rsid w:val="003F0E80"/>
    <w:rsid w:val="003F14A1"/>
    <w:rsid w:val="003F2DAA"/>
    <w:rsid w:val="003F3C50"/>
    <w:rsid w:val="003F530B"/>
    <w:rsid w:val="003F73A8"/>
    <w:rsid w:val="003F7947"/>
    <w:rsid w:val="0040042A"/>
    <w:rsid w:val="00400486"/>
    <w:rsid w:val="00402730"/>
    <w:rsid w:val="00406517"/>
    <w:rsid w:val="004065CB"/>
    <w:rsid w:val="00406A6A"/>
    <w:rsid w:val="00406B22"/>
    <w:rsid w:val="00406C8A"/>
    <w:rsid w:val="00407ACD"/>
    <w:rsid w:val="00410E50"/>
    <w:rsid w:val="004127A0"/>
    <w:rsid w:val="004206E1"/>
    <w:rsid w:val="004302CA"/>
    <w:rsid w:val="004311E2"/>
    <w:rsid w:val="00431F49"/>
    <w:rsid w:val="00432279"/>
    <w:rsid w:val="004328A7"/>
    <w:rsid w:val="00432EBB"/>
    <w:rsid w:val="00433EE0"/>
    <w:rsid w:val="0043454F"/>
    <w:rsid w:val="00434C74"/>
    <w:rsid w:val="004403C5"/>
    <w:rsid w:val="00446BCB"/>
    <w:rsid w:val="00450AA6"/>
    <w:rsid w:val="00453ACA"/>
    <w:rsid w:val="00456E22"/>
    <w:rsid w:val="00456EB4"/>
    <w:rsid w:val="0047016B"/>
    <w:rsid w:val="00470584"/>
    <w:rsid w:val="0047172A"/>
    <w:rsid w:val="004718F3"/>
    <w:rsid w:val="004735E2"/>
    <w:rsid w:val="00475040"/>
    <w:rsid w:val="00476BD7"/>
    <w:rsid w:val="00480B65"/>
    <w:rsid w:val="00480D16"/>
    <w:rsid w:val="004873B1"/>
    <w:rsid w:val="004926F9"/>
    <w:rsid w:val="00493A66"/>
    <w:rsid w:val="00493D40"/>
    <w:rsid w:val="004A409A"/>
    <w:rsid w:val="004A4C30"/>
    <w:rsid w:val="004A504B"/>
    <w:rsid w:val="004A56B2"/>
    <w:rsid w:val="004A6911"/>
    <w:rsid w:val="004A7088"/>
    <w:rsid w:val="004A70DC"/>
    <w:rsid w:val="004B54E0"/>
    <w:rsid w:val="004B7384"/>
    <w:rsid w:val="004C13DA"/>
    <w:rsid w:val="004C3120"/>
    <w:rsid w:val="004C422B"/>
    <w:rsid w:val="004C4269"/>
    <w:rsid w:val="004C5D43"/>
    <w:rsid w:val="004C62A5"/>
    <w:rsid w:val="004C7A75"/>
    <w:rsid w:val="004C7F4D"/>
    <w:rsid w:val="004D0CD3"/>
    <w:rsid w:val="004D2089"/>
    <w:rsid w:val="004D2D5F"/>
    <w:rsid w:val="004D6236"/>
    <w:rsid w:val="004D7C74"/>
    <w:rsid w:val="004E2F62"/>
    <w:rsid w:val="004E45FF"/>
    <w:rsid w:val="004E4A63"/>
    <w:rsid w:val="004E4C07"/>
    <w:rsid w:val="004E4DBB"/>
    <w:rsid w:val="004E692F"/>
    <w:rsid w:val="004E7F9C"/>
    <w:rsid w:val="004F1919"/>
    <w:rsid w:val="004F33C3"/>
    <w:rsid w:val="004F3493"/>
    <w:rsid w:val="004F63A7"/>
    <w:rsid w:val="004F7754"/>
    <w:rsid w:val="00503E07"/>
    <w:rsid w:val="00505F26"/>
    <w:rsid w:val="00506311"/>
    <w:rsid w:val="005071AA"/>
    <w:rsid w:val="005072AF"/>
    <w:rsid w:val="00507E4C"/>
    <w:rsid w:val="00510FD3"/>
    <w:rsid w:val="00512B09"/>
    <w:rsid w:val="0051378C"/>
    <w:rsid w:val="00513FD5"/>
    <w:rsid w:val="00515A7C"/>
    <w:rsid w:val="00522ADA"/>
    <w:rsid w:val="00522D57"/>
    <w:rsid w:val="005240D7"/>
    <w:rsid w:val="005248A8"/>
    <w:rsid w:val="00531BB1"/>
    <w:rsid w:val="00531E05"/>
    <w:rsid w:val="00532682"/>
    <w:rsid w:val="00535397"/>
    <w:rsid w:val="00537E1C"/>
    <w:rsid w:val="005457A0"/>
    <w:rsid w:val="005500EF"/>
    <w:rsid w:val="005529E1"/>
    <w:rsid w:val="00553081"/>
    <w:rsid w:val="0055311C"/>
    <w:rsid w:val="00555D75"/>
    <w:rsid w:val="0055648C"/>
    <w:rsid w:val="00560534"/>
    <w:rsid w:val="00560DF0"/>
    <w:rsid w:val="005633EC"/>
    <w:rsid w:val="0056359C"/>
    <w:rsid w:val="005675A3"/>
    <w:rsid w:val="00567F80"/>
    <w:rsid w:val="005724B8"/>
    <w:rsid w:val="00573D0A"/>
    <w:rsid w:val="00575A72"/>
    <w:rsid w:val="005814EB"/>
    <w:rsid w:val="00582D60"/>
    <w:rsid w:val="005830D3"/>
    <w:rsid w:val="00583247"/>
    <w:rsid w:val="00584CBB"/>
    <w:rsid w:val="00587897"/>
    <w:rsid w:val="005926F7"/>
    <w:rsid w:val="00592E14"/>
    <w:rsid w:val="005930D0"/>
    <w:rsid w:val="0059442D"/>
    <w:rsid w:val="005A68C5"/>
    <w:rsid w:val="005B2474"/>
    <w:rsid w:val="005B4143"/>
    <w:rsid w:val="005B454F"/>
    <w:rsid w:val="005B48FF"/>
    <w:rsid w:val="005B50FE"/>
    <w:rsid w:val="005B58A7"/>
    <w:rsid w:val="005B76C3"/>
    <w:rsid w:val="005C0C4E"/>
    <w:rsid w:val="005C1036"/>
    <w:rsid w:val="005C1D26"/>
    <w:rsid w:val="005C50E9"/>
    <w:rsid w:val="005C54D5"/>
    <w:rsid w:val="005C666E"/>
    <w:rsid w:val="005C740C"/>
    <w:rsid w:val="005C7A40"/>
    <w:rsid w:val="005D477B"/>
    <w:rsid w:val="005D5841"/>
    <w:rsid w:val="005E07DC"/>
    <w:rsid w:val="005E081D"/>
    <w:rsid w:val="005E120C"/>
    <w:rsid w:val="005E52F2"/>
    <w:rsid w:val="005E6C15"/>
    <w:rsid w:val="005E739B"/>
    <w:rsid w:val="005F1B60"/>
    <w:rsid w:val="005F45EC"/>
    <w:rsid w:val="005F5526"/>
    <w:rsid w:val="00600A67"/>
    <w:rsid w:val="00601141"/>
    <w:rsid w:val="006012A7"/>
    <w:rsid w:val="0060436E"/>
    <w:rsid w:val="00611CD7"/>
    <w:rsid w:val="006141C1"/>
    <w:rsid w:val="006158D5"/>
    <w:rsid w:val="00617E52"/>
    <w:rsid w:val="0062137C"/>
    <w:rsid w:val="006218DC"/>
    <w:rsid w:val="00622143"/>
    <w:rsid w:val="00622B78"/>
    <w:rsid w:val="00624157"/>
    <w:rsid w:val="00624605"/>
    <w:rsid w:val="00624E51"/>
    <w:rsid w:val="00625D83"/>
    <w:rsid w:val="00630471"/>
    <w:rsid w:val="00631E28"/>
    <w:rsid w:val="00631F48"/>
    <w:rsid w:val="00632723"/>
    <w:rsid w:val="0063608E"/>
    <w:rsid w:val="0063662C"/>
    <w:rsid w:val="006407A1"/>
    <w:rsid w:val="00640A1B"/>
    <w:rsid w:val="00640DEC"/>
    <w:rsid w:val="00643292"/>
    <w:rsid w:val="00643FD7"/>
    <w:rsid w:val="00643FD9"/>
    <w:rsid w:val="00644590"/>
    <w:rsid w:val="00644618"/>
    <w:rsid w:val="006448D5"/>
    <w:rsid w:val="0064503D"/>
    <w:rsid w:val="006451B8"/>
    <w:rsid w:val="00654136"/>
    <w:rsid w:val="00657733"/>
    <w:rsid w:val="00660A22"/>
    <w:rsid w:val="00661699"/>
    <w:rsid w:val="00661EF2"/>
    <w:rsid w:val="006623E7"/>
    <w:rsid w:val="0066246A"/>
    <w:rsid w:val="00662B80"/>
    <w:rsid w:val="00662D90"/>
    <w:rsid w:val="006648AD"/>
    <w:rsid w:val="00664D7F"/>
    <w:rsid w:val="00666AB9"/>
    <w:rsid w:val="006672E4"/>
    <w:rsid w:val="0067150D"/>
    <w:rsid w:val="00672D71"/>
    <w:rsid w:val="00674700"/>
    <w:rsid w:val="00675EEC"/>
    <w:rsid w:val="006779B7"/>
    <w:rsid w:val="00681551"/>
    <w:rsid w:val="0068471F"/>
    <w:rsid w:val="006852C7"/>
    <w:rsid w:val="0068725A"/>
    <w:rsid w:val="00687328"/>
    <w:rsid w:val="0069281F"/>
    <w:rsid w:val="006A0DC1"/>
    <w:rsid w:val="006A2C4C"/>
    <w:rsid w:val="006A7948"/>
    <w:rsid w:val="006B14DC"/>
    <w:rsid w:val="006B1E94"/>
    <w:rsid w:val="006B45EC"/>
    <w:rsid w:val="006B504F"/>
    <w:rsid w:val="006C0863"/>
    <w:rsid w:val="006C1727"/>
    <w:rsid w:val="006C32FD"/>
    <w:rsid w:val="006C6649"/>
    <w:rsid w:val="006C6E4F"/>
    <w:rsid w:val="006D0FCC"/>
    <w:rsid w:val="006D2EB9"/>
    <w:rsid w:val="006D36D2"/>
    <w:rsid w:val="006D45B2"/>
    <w:rsid w:val="006D4A52"/>
    <w:rsid w:val="006D6658"/>
    <w:rsid w:val="006E0D57"/>
    <w:rsid w:val="006E30C3"/>
    <w:rsid w:val="006E5B55"/>
    <w:rsid w:val="006E7ABE"/>
    <w:rsid w:val="006F10FD"/>
    <w:rsid w:val="006F3665"/>
    <w:rsid w:val="006F6061"/>
    <w:rsid w:val="006F6865"/>
    <w:rsid w:val="006F7E21"/>
    <w:rsid w:val="00700B45"/>
    <w:rsid w:val="0070544B"/>
    <w:rsid w:val="0070616B"/>
    <w:rsid w:val="00706C22"/>
    <w:rsid w:val="00706FDA"/>
    <w:rsid w:val="007076AD"/>
    <w:rsid w:val="00711F9A"/>
    <w:rsid w:val="00713810"/>
    <w:rsid w:val="00713DA9"/>
    <w:rsid w:val="007159D3"/>
    <w:rsid w:val="00717E7C"/>
    <w:rsid w:val="00722AEE"/>
    <w:rsid w:val="00726E39"/>
    <w:rsid w:val="007302C8"/>
    <w:rsid w:val="007303A5"/>
    <w:rsid w:val="00730B3E"/>
    <w:rsid w:val="0073420B"/>
    <w:rsid w:val="007357BE"/>
    <w:rsid w:val="007363F1"/>
    <w:rsid w:val="0074135A"/>
    <w:rsid w:val="00741945"/>
    <w:rsid w:val="007427D4"/>
    <w:rsid w:val="007439AB"/>
    <w:rsid w:val="007460AF"/>
    <w:rsid w:val="0074760E"/>
    <w:rsid w:val="00753509"/>
    <w:rsid w:val="00754ABA"/>
    <w:rsid w:val="00756142"/>
    <w:rsid w:val="00760F9F"/>
    <w:rsid w:val="007621D5"/>
    <w:rsid w:val="00762CBA"/>
    <w:rsid w:val="0076603D"/>
    <w:rsid w:val="00767874"/>
    <w:rsid w:val="007715DA"/>
    <w:rsid w:val="00772373"/>
    <w:rsid w:val="00774673"/>
    <w:rsid w:val="00775518"/>
    <w:rsid w:val="00781C74"/>
    <w:rsid w:val="007839EF"/>
    <w:rsid w:val="00795981"/>
    <w:rsid w:val="007A1546"/>
    <w:rsid w:val="007A228C"/>
    <w:rsid w:val="007A368E"/>
    <w:rsid w:val="007A5868"/>
    <w:rsid w:val="007A5D40"/>
    <w:rsid w:val="007A7648"/>
    <w:rsid w:val="007B04CE"/>
    <w:rsid w:val="007B3416"/>
    <w:rsid w:val="007B3C18"/>
    <w:rsid w:val="007B3D87"/>
    <w:rsid w:val="007B598C"/>
    <w:rsid w:val="007B5A6C"/>
    <w:rsid w:val="007B6871"/>
    <w:rsid w:val="007B78F8"/>
    <w:rsid w:val="007C1C13"/>
    <w:rsid w:val="007C2684"/>
    <w:rsid w:val="007C3D33"/>
    <w:rsid w:val="007C4332"/>
    <w:rsid w:val="007C4937"/>
    <w:rsid w:val="007D08E5"/>
    <w:rsid w:val="007D294A"/>
    <w:rsid w:val="007D34BE"/>
    <w:rsid w:val="007D3AA7"/>
    <w:rsid w:val="007D47D2"/>
    <w:rsid w:val="007D69F8"/>
    <w:rsid w:val="007D6EC0"/>
    <w:rsid w:val="007D7E1D"/>
    <w:rsid w:val="007E39E8"/>
    <w:rsid w:val="007E507C"/>
    <w:rsid w:val="007E7C68"/>
    <w:rsid w:val="007F0B8E"/>
    <w:rsid w:val="007F3F58"/>
    <w:rsid w:val="007F616E"/>
    <w:rsid w:val="007F74D7"/>
    <w:rsid w:val="007F783D"/>
    <w:rsid w:val="00800E1A"/>
    <w:rsid w:val="00804167"/>
    <w:rsid w:val="008063BA"/>
    <w:rsid w:val="0081005D"/>
    <w:rsid w:val="0081133E"/>
    <w:rsid w:val="00811974"/>
    <w:rsid w:val="00813B1D"/>
    <w:rsid w:val="00814648"/>
    <w:rsid w:val="00820BA3"/>
    <w:rsid w:val="008210D0"/>
    <w:rsid w:val="0082328C"/>
    <w:rsid w:val="008235F9"/>
    <w:rsid w:val="008273BB"/>
    <w:rsid w:val="00830F46"/>
    <w:rsid w:val="00832A15"/>
    <w:rsid w:val="00834B82"/>
    <w:rsid w:val="00836643"/>
    <w:rsid w:val="00840713"/>
    <w:rsid w:val="00840AF2"/>
    <w:rsid w:val="00840E6E"/>
    <w:rsid w:val="00841BF6"/>
    <w:rsid w:val="00842FA9"/>
    <w:rsid w:val="00844973"/>
    <w:rsid w:val="00845D61"/>
    <w:rsid w:val="00847213"/>
    <w:rsid w:val="008502CA"/>
    <w:rsid w:val="008519F6"/>
    <w:rsid w:val="0085504E"/>
    <w:rsid w:val="00861ACB"/>
    <w:rsid w:val="00863230"/>
    <w:rsid w:val="008717D8"/>
    <w:rsid w:val="0087215C"/>
    <w:rsid w:val="008728A7"/>
    <w:rsid w:val="008745FF"/>
    <w:rsid w:val="00877F6F"/>
    <w:rsid w:val="00880E2E"/>
    <w:rsid w:val="0088268C"/>
    <w:rsid w:val="00882722"/>
    <w:rsid w:val="00884183"/>
    <w:rsid w:val="00885C76"/>
    <w:rsid w:val="008875FE"/>
    <w:rsid w:val="00887EA4"/>
    <w:rsid w:val="00887F8E"/>
    <w:rsid w:val="0089151C"/>
    <w:rsid w:val="00892A94"/>
    <w:rsid w:val="00894E3D"/>
    <w:rsid w:val="008960B2"/>
    <w:rsid w:val="00896234"/>
    <w:rsid w:val="00896441"/>
    <w:rsid w:val="0089767C"/>
    <w:rsid w:val="00897E43"/>
    <w:rsid w:val="00897EF1"/>
    <w:rsid w:val="008A40B3"/>
    <w:rsid w:val="008B2283"/>
    <w:rsid w:val="008B493C"/>
    <w:rsid w:val="008B5626"/>
    <w:rsid w:val="008B695B"/>
    <w:rsid w:val="008B75DA"/>
    <w:rsid w:val="008B7E10"/>
    <w:rsid w:val="008C1682"/>
    <w:rsid w:val="008C1A75"/>
    <w:rsid w:val="008C4731"/>
    <w:rsid w:val="008C5738"/>
    <w:rsid w:val="008C736A"/>
    <w:rsid w:val="008C7E26"/>
    <w:rsid w:val="008C7EAD"/>
    <w:rsid w:val="008D06E2"/>
    <w:rsid w:val="008D27DB"/>
    <w:rsid w:val="008D6152"/>
    <w:rsid w:val="008D6760"/>
    <w:rsid w:val="008E4800"/>
    <w:rsid w:val="008F0F81"/>
    <w:rsid w:val="008F16C8"/>
    <w:rsid w:val="008F6459"/>
    <w:rsid w:val="008F6B05"/>
    <w:rsid w:val="0091206A"/>
    <w:rsid w:val="0091543C"/>
    <w:rsid w:val="0091762B"/>
    <w:rsid w:val="009209D4"/>
    <w:rsid w:val="00921064"/>
    <w:rsid w:val="009218C5"/>
    <w:rsid w:val="00922A11"/>
    <w:rsid w:val="00923540"/>
    <w:rsid w:val="00923669"/>
    <w:rsid w:val="00924B26"/>
    <w:rsid w:val="00926767"/>
    <w:rsid w:val="00927701"/>
    <w:rsid w:val="00930A0C"/>
    <w:rsid w:val="00931D86"/>
    <w:rsid w:val="009328BA"/>
    <w:rsid w:val="0093454B"/>
    <w:rsid w:val="0093612E"/>
    <w:rsid w:val="009361D5"/>
    <w:rsid w:val="00936A7C"/>
    <w:rsid w:val="00936E13"/>
    <w:rsid w:val="009374A6"/>
    <w:rsid w:val="0094001D"/>
    <w:rsid w:val="0094109D"/>
    <w:rsid w:val="00941CBB"/>
    <w:rsid w:val="00942985"/>
    <w:rsid w:val="00943014"/>
    <w:rsid w:val="0094377F"/>
    <w:rsid w:val="00943939"/>
    <w:rsid w:val="00945179"/>
    <w:rsid w:val="0094588D"/>
    <w:rsid w:val="00946418"/>
    <w:rsid w:val="00950262"/>
    <w:rsid w:val="0095139C"/>
    <w:rsid w:val="00952A41"/>
    <w:rsid w:val="009532F0"/>
    <w:rsid w:val="0095464F"/>
    <w:rsid w:val="00962F6E"/>
    <w:rsid w:val="009659F4"/>
    <w:rsid w:val="00970003"/>
    <w:rsid w:val="00970D60"/>
    <w:rsid w:val="00971E51"/>
    <w:rsid w:val="00974F9D"/>
    <w:rsid w:val="00980C45"/>
    <w:rsid w:val="0098608C"/>
    <w:rsid w:val="00986340"/>
    <w:rsid w:val="00987794"/>
    <w:rsid w:val="00987DE1"/>
    <w:rsid w:val="00991133"/>
    <w:rsid w:val="0099125B"/>
    <w:rsid w:val="0099299D"/>
    <w:rsid w:val="00996F70"/>
    <w:rsid w:val="009A1FBA"/>
    <w:rsid w:val="009A349B"/>
    <w:rsid w:val="009A36E1"/>
    <w:rsid w:val="009A370E"/>
    <w:rsid w:val="009A4406"/>
    <w:rsid w:val="009A4F5E"/>
    <w:rsid w:val="009A7ADC"/>
    <w:rsid w:val="009B0A3F"/>
    <w:rsid w:val="009B0B1C"/>
    <w:rsid w:val="009B16E7"/>
    <w:rsid w:val="009B1CB9"/>
    <w:rsid w:val="009B1EAD"/>
    <w:rsid w:val="009B5981"/>
    <w:rsid w:val="009C19B7"/>
    <w:rsid w:val="009C1C29"/>
    <w:rsid w:val="009C3EF0"/>
    <w:rsid w:val="009C401F"/>
    <w:rsid w:val="009C6BA3"/>
    <w:rsid w:val="009D2E6B"/>
    <w:rsid w:val="009D37B7"/>
    <w:rsid w:val="009D5EAC"/>
    <w:rsid w:val="009D7C51"/>
    <w:rsid w:val="009E1687"/>
    <w:rsid w:val="009E4FFB"/>
    <w:rsid w:val="009F164C"/>
    <w:rsid w:val="009F2AA9"/>
    <w:rsid w:val="009F36BF"/>
    <w:rsid w:val="009F6706"/>
    <w:rsid w:val="00A00622"/>
    <w:rsid w:val="00A111B6"/>
    <w:rsid w:val="00A140FE"/>
    <w:rsid w:val="00A171FB"/>
    <w:rsid w:val="00A22065"/>
    <w:rsid w:val="00A22893"/>
    <w:rsid w:val="00A30735"/>
    <w:rsid w:val="00A30AF1"/>
    <w:rsid w:val="00A30F41"/>
    <w:rsid w:val="00A315E0"/>
    <w:rsid w:val="00A42A99"/>
    <w:rsid w:val="00A46D89"/>
    <w:rsid w:val="00A47530"/>
    <w:rsid w:val="00A477AA"/>
    <w:rsid w:val="00A50D8E"/>
    <w:rsid w:val="00A5151A"/>
    <w:rsid w:val="00A53152"/>
    <w:rsid w:val="00A565C5"/>
    <w:rsid w:val="00A566B0"/>
    <w:rsid w:val="00A6130E"/>
    <w:rsid w:val="00A62021"/>
    <w:rsid w:val="00A6408D"/>
    <w:rsid w:val="00A704EB"/>
    <w:rsid w:val="00A72D4F"/>
    <w:rsid w:val="00A76920"/>
    <w:rsid w:val="00A77712"/>
    <w:rsid w:val="00A80DF0"/>
    <w:rsid w:val="00A81996"/>
    <w:rsid w:val="00A823F6"/>
    <w:rsid w:val="00A82531"/>
    <w:rsid w:val="00A852F9"/>
    <w:rsid w:val="00A924D8"/>
    <w:rsid w:val="00A92663"/>
    <w:rsid w:val="00A9479B"/>
    <w:rsid w:val="00AA098B"/>
    <w:rsid w:val="00AA0A89"/>
    <w:rsid w:val="00AA3334"/>
    <w:rsid w:val="00AA4C4E"/>
    <w:rsid w:val="00AA61BB"/>
    <w:rsid w:val="00AA6F57"/>
    <w:rsid w:val="00AB1E69"/>
    <w:rsid w:val="00AB7364"/>
    <w:rsid w:val="00AB78C7"/>
    <w:rsid w:val="00AC01AA"/>
    <w:rsid w:val="00AC3935"/>
    <w:rsid w:val="00AC393C"/>
    <w:rsid w:val="00AC4F72"/>
    <w:rsid w:val="00AC5C5A"/>
    <w:rsid w:val="00AD0CF5"/>
    <w:rsid w:val="00AD16CF"/>
    <w:rsid w:val="00AD21BE"/>
    <w:rsid w:val="00AD274E"/>
    <w:rsid w:val="00AD50AA"/>
    <w:rsid w:val="00AD5C0C"/>
    <w:rsid w:val="00AD69DC"/>
    <w:rsid w:val="00AD7F2E"/>
    <w:rsid w:val="00AE0EB4"/>
    <w:rsid w:val="00AE163A"/>
    <w:rsid w:val="00AE275E"/>
    <w:rsid w:val="00AE3928"/>
    <w:rsid w:val="00AF0221"/>
    <w:rsid w:val="00AF184B"/>
    <w:rsid w:val="00AF217D"/>
    <w:rsid w:val="00AF6DED"/>
    <w:rsid w:val="00AF741A"/>
    <w:rsid w:val="00B02062"/>
    <w:rsid w:val="00B04161"/>
    <w:rsid w:val="00B0532A"/>
    <w:rsid w:val="00B056F9"/>
    <w:rsid w:val="00B1038A"/>
    <w:rsid w:val="00B10BA2"/>
    <w:rsid w:val="00B11E3D"/>
    <w:rsid w:val="00B13355"/>
    <w:rsid w:val="00B13415"/>
    <w:rsid w:val="00B136E6"/>
    <w:rsid w:val="00B139CE"/>
    <w:rsid w:val="00B13EE4"/>
    <w:rsid w:val="00B168E7"/>
    <w:rsid w:val="00B17B53"/>
    <w:rsid w:val="00B17E59"/>
    <w:rsid w:val="00B17E82"/>
    <w:rsid w:val="00B215A2"/>
    <w:rsid w:val="00B3024E"/>
    <w:rsid w:val="00B3233E"/>
    <w:rsid w:val="00B3331B"/>
    <w:rsid w:val="00B34A5B"/>
    <w:rsid w:val="00B40717"/>
    <w:rsid w:val="00B456E1"/>
    <w:rsid w:val="00B46F0E"/>
    <w:rsid w:val="00B516F1"/>
    <w:rsid w:val="00B53733"/>
    <w:rsid w:val="00B54521"/>
    <w:rsid w:val="00B55263"/>
    <w:rsid w:val="00B55EC0"/>
    <w:rsid w:val="00B55FB9"/>
    <w:rsid w:val="00B56C94"/>
    <w:rsid w:val="00B575BA"/>
    <w:rsid w:val="00B6135F"/>
    <w:rsid w:val="00B619EB"/>
    <w:rsid w:val="00B63F28"/>
    <w:rsid w:val="00B64DF4"/>
    <w:rsid w:val="00B6558C"/>
    <w:rsid w:val="00B666E7"/>
    <w:rsid w:val="00B67574"/>
    <w:rsid w:val="00B67711"/>
    <w:rsid w:val="00B67F64"/>
    <w:rsid w:val="00B71B62"/>
    <w:rsid w:val="00B75FFD"/>
    <w:rsid w:val="00B76429"/>
    <w:rsid w:val="00B84E8E"/>
    <w:rsid w:val="00B86702"/>
    <w:rsid w:val="00B87384"/>
    <w:rsid w:val="00B8742A"/>
    <w:rsid w:val="00B87E0C"/>
    <w:rsid w:val="00B87FD8"/>
    <w:rsid w:val="00B91034"/>
    <w:rsid w:val="00B956D4"/>
    <w:rsid w:val="00B95A8C"/>
    <w:rsid w:val="00BA0D38"/>
    <w:rsid w:val="00BA4B91"/>
    <w:rsid w:val="00BA6612"/>
    <w:rsid w:val="00BA7432"/>
    <w:rsid w:val="00BA7BEF"/>
    <w:rsid w:val="00BB0C9F"/>
    <w:rsid w:val="00BB2A6D"/>
    <w:rsid w:val="00BB7AEC"/>
    <w:rsid w:val="00BC1AA0"/>
    <w:rsid w:val="00BC20D6"/>
    <w:rsid w:val="00BC33F6"/>
    <w:rsid w:val="00BC3E7C"/>
    <w:rsid w:val="00BC7A88"/>
    <w:rsid w:val="00BC7EB9"/>
    <w:rsid w:val="00BD24B6"/>
    <w:rsid w:val="00BD2643"/>
    <w:rsid w:val="00BD42C2"/>
    <w:rsid w:val="00BD45FC"/>
    <w:rsid w:val="00BD4CD1"/>
    <w:rsid w:val="00BD4F1F"/>
    <w:rsid w:val="00BD5356"/>
    <w:rsid w:val="00BD6558"/>
    <w:rsid w:val="00BD7E38"/>
    <w:rsid w:val="00BE08BF"/>
    <w:rsid w:val="00BE2C4B"/>
    <w:rsid w:val="00BE7421"/>
    <w:rsid w:val="00BF06C9"/>
    <w:rsid w:val="00BF3214"/>
    <w:rsid w:val="00BF33D2"/>
    <w:rsid w:val="00BF47AF"/>
    <w:rsid w:val="00BF540E"/>
    <w:rsid w:val="00BF6FE1"/>
    <w:rsid w:val="00C06020"/>
    <w:rsid w:val="00C060A3"/>
    <w:rsid w:val="00C07B3E"/>
    <w:rsid w:val="00C103B5"/>
    <w:rsid w:val="00C11097"/>
    <w:rsid w:val="00C12EDE"/>
    <w:rsid w:val="00C140AC"/>
    <w:rsid w:val="00C15867"/>
    <w:rsid w:val="00C17E66"/>
    <w:rsid w:val="00C2296D"/>
    <w:rsid w:val="00C23155"/>
    <w:rsid w:val="00C2548F"/>
    <w:rsid w:val="00C341DE"/>
    <w:rsid w:val="00C34516"/>
    <w:rsid w:val="00C37739"/>
    <w:rsid w:val="00C37B9A"/>
    <w:rsid w:val="00C40C41"/>
    <w:rsid w:val="00C43175"/>
    <w:rsid w:val="00C44B57"/>
    <w:rsid w:val="00C45885"/>
    <w:rsid w:val="00C50F22"/>
    <w:rsid w:val="00C51B24"/>
    <w:rsid w:val="00C51C25"/>
    <w:rsid w:val="00C51EED"/>
    <w:rsid w:val="00C57971"/>
    <w:rsid w:val="00C6267F"/>
    <w:rsid w:val="00C64271"/>
    <w:rsid w:val="00C65BD9"/>
    <w:rsid w:val="00C76BA4"/>
    <w:rsid w:val="00C77F07"/>
    <w:rsid w:val="00C82B4D"/>
    <w:rsid w:val="00C82BCB"/>
    <w:rsid w:val="00C835D2"/>
    <w:rsid w:val="00C83A48"/>
    <w:rsid w:val="00C851C3"/>
    <w:rsid w:val="00C85865"/>
    <w:rsid w:val="00C85E85"/>
    <w:rsid w:val="00C8645C"/>
    <w:rsid w:val="00C87536"/>
    <w:rsid w:val="00C8765F"/>
    <w:rsid w:val="00C87DF5"/>
    <w:rsid w:val="00C9562B"/>
    <w:rsid w:val="00CA28F5"/>
    <w:rsid w:val="00CA2C4D"/>
    <w:rsid w:val="00CA2EAE"/>
    <w:rsid w:val="00CA4AC1"/>
    <w:rsid w:val="00CA5055"/>
    <w:rsid w:val="00CA6020"/>
    <w:rsid w:val="00CB0316"/>
    <w:rsid w:val="00CB0B11"/>
    <w:rsid w:val="00CB0DCB"/>
    <w:rsid w:val="00CB1D01"/>
    <w:rsid w:val="00CB5354"/>
    <w:rsid w:val="00CB7F8F"/>
    <w:rsid w:val="00CC1A68"/>
    <w:rsid w:val="00CC37B4"/>
    <w:rsid w:val="00CC4109"/>
    <w:rsid w:val="00CC6A14"/>
    <w:rsid w:val="00CC6E10"/>
    <w:rsid w:val="00CC70A3"/>
    <w:rsid w:val="00CC754F"/>
    <w:rsid w:val="00CD53C3"/>
    <w:rsid w:val="00CD574E"/>
    <w:rsid w:val="00CE4C22"/>
    <w:rsid w:val="00CE711C"/>
    <w:rsid w:val="00CF1DCD"/>
    <w:rsid w:val="00CF41EC"/>
    <w:rsid w:val="00CF5D04"/>
    <w:rsid w:val="00CF5D4E"/>
    <w:rsid w:val="00CF6727"/>
    <w:rsid w:val="00CF6D51"/>
    <w:rsid w:val="00CF711A"/>
    <w:rsid w:val="00D039B1"/>
    <w:rsid w:val="00D04254"/>
    <w:rsid w:val="00D04742"/>
    <w:rsid w:val="00D04DE4"/>
    <w:rsid w:val="00D05563"/>
    <w:rsid w:val="00D063F1"/>
    <w:rsid w:val="00D06AA2"/>
    <w:rsid w:val="00D07729"/>
    <w:rsid w:val="00D113D6"/>
    <w:rsid w:val="00D1170C"/>
    <w:rsid w:val="00D14F22"/>
    <w:rsid w:val="00D21405"/>
    <w:rsid w:val="00D24275"/>
    <w:rsid w:val="00D24723"/>
    <w:rsid w:val="00D27C3F"/>
    <w:rsid w:val="00D33393"/>
    <w:rsid w:val="00D33E7F"/>
    <w:rsid w:val="00D41289"/>
    <w:rsid w:val="00D419BD"/>
    <w:rsid w:val="00D42237"/>
    <w:rsid w:val="00D424FB"/>
    <w:rsid w:val="00D42D96"/>
    <w:rsid w:val="00D43C57"/>
    <w:rsid w:val="00D43CCC"/>
    <w:rsid w:val="00D44D11"/>
    <w:rsid w:val="00D4718A"/>
    <w:rsid w:val="00D47F6B"/>
    <w:rsid w:val="00D50D20"/>
    <w:rsid w:val="00D520D3"/>
    <w:rsid w:val="00D52862"/>
    <w:rsid w:val="00D5294F"/>
    <w:rsid w:val="00D57918"/>
    <w:rsid w:val="00D6195D"/>
    <w:rsid w:val="00D620FF"/>
    <w:rsid w:val="00D64134"/>
    <w:rsid w:val="00D666B3"/>
    <w:rsid w:val="00D672C0"/>
    <w:rsid w:val="00D731B5"/>
    <w:rsid w:val="00D73DC6"/>
    <w:rsid w:val="00D747D3"/>
    <w:rsid w:val="00D74C1A"/>
    <w:rsid w:val="00D75205"/>
    <w:rsid w:val="00D754C1"/>
    <w:rsid w:val="00D77A35"/>
    <w:rsid w:val="00D80C3D"/>
    <w:rsid w:val="00D81B3E"/>
    <w:rsid w:val="00D833FE"/>
    <w:rsid w:val="00D8419C"/>
    <w:rsid w:val="00D85947"/>
    <w:rsid w:val="00D85E6B"/>
    <w:rsid w:val="00D87BD7"/>
    <w:rsid w:val="00D90C70"/>
    <w:rsid w:val="00D90E49"/>
    <w:rsid w:val="00D91155"/>
    <w:rsid w:val="00D95505"/>
    <w:rsid w:val="00D95848"/>
    <w:rsid w:val="00D9795E"/>
    <w:rsid w:val="00DA166F"/>
    <w:rsid w:val="00DA2195"/>
    <w:rsid w:val="00DA2A08"/>
    <w:rsid w:val="00DA7874"/>
    <w:rsid w:val="00DB67B4"/>
    <w:rsid w:val="00DB67DA"/>
    <w:rsid w:val="00DC2935"/>
    <w:rsid w:val="00DC3B50"/>
    <w:rsid w:val="00DC599F"/>
    <w:rsid w:val="00DC5D4B"/>
    <w:rsid w:val="00DC6A10"/>
    <w:rsid w:val="00DD0343"/>
    <w:rsid w:val="00DD1A3A"/>
    <w:rsid w:val="00DD3A5E"/>
    <w:rsid w:val="00DD3BD8"/>
    <w:rsid w:val="00DD44FD"/>
    <w:rsid w:val="00DD4B16"/>
    <w:rsid w:val="00DD78F4"/>
    <w:rsid w:val="00DE13F5"/>
    <w:rsid w:val="00DE1D5E"/>
    <w:rsid w:val="00DE3F39"/>
    <w:rsid w:val="00DE5154"/>
    <w:rsid w:val="00DE657E"/>
    <w:rsid w:val="00DF46D4"/>
    <w:rsid w:val="00DF4704"/>
    <w:rsid w:val="00DF73A6"/>
    <w:rsid w:val="00E00EEC"/>
    <w:rsid w:val="00E011A3"/>
    <w:rsid w:val="00E01B0B"/>
    <w:rsid w:val="00E024AA"/>
    <w:rsid w:val="00E04E6D"/>
    <w:rsid w:val="00E06673"/>
    <w:rsid w:val="00E07B55"/>
    <w:rsid w:val="00E11830"/>
    <w:rsid w:val="00E125FB"/>
    <w:rsid w:val="00E1447C"/>
    <w:rsid w:val="00E1646A"/>
    <w:rsid w:val="00E16D12"/>
    <w:rsid w:val="00E1749E"/>
    <w:rsid w:val="00E21FC6"/>
    <w:rsid w:val="00E23D55"/>
    <w:rsid w:val="00E249D0"/>
    <w:rsid w:val="00E250F1"/>
    <w:rsid w:val="00E26491"/>
    <w:rsid w:val="00E27876"/>
    <w:rsid w:val="00E31784"/>
    <w:rsid w:val="00E3550D"/>
    <w:rsid w:val="00E41E8C"/>
    <w:rsid w:val="00E4278E"/>
    <w:rsid w:val="00E50035"/>
    <w:rsid w:val="00E50856"/>
    <w:rsid w:val="00E554E2"/>
    <w:rsid w:val="00E57C1B"/>
    <w:rsid w:val="00E614E0"/>
    <w:rsid w:val="00E61847"/>
    <w:rsid w:val="00E63B68"/>
    <w:rsid w:val="00E63F8C"/>
    <w:rsid w:val="00E70135"/>
    <w:rsid w:val="00E70C0B"/>
    <w:rsid w:val="00E72900"/>
    <w:rsid w:val="00E73F7F"/>
    <w:rsid w:val="00E7512D"/>
    <w:rsid w:val="00E75EBB"/>
    <w:rsid w:val="00E763F5"/>
    <w:rsid w:val="00E77EE5"/>
    <w:rsid w:val="00E800EF"/>
    <w:rsid w:val="00E80B48"/>
    <w:rsid w:val="00E81FAB"/>
    <w:rsid w:val="00E87BC9"/>
    <w:rsid w:val="00E97B02"/>
    <w:rsid w:val="00EA1DE5"/>
    <w:rsid w:val="00EA2695"/>
    <w:rsid w:val="00EA2887"/>
    <w:rsid w:val="00EA429F"/>
    <w:rsid w:val="00EA4EC4"/>
    <w:rsid w:val="00EA4F9E"/>
    <w:rsid w:val="00EA6D3B"/>
    <w:rsid w:val="00EB00AD"/>
    <w:rsid w:val="00EB03E7"/>
    <w:rsid w:val="00EB136C"/>
    <w:rsid w:val="00EB1DF4"/>
    <w:rsid w:val="00EB480E"/>
    <w:rsid w:val="00EB5EC6"/>
    <w:rsid w:val="00EB7FC9"/>
    <w:rsid w:val="00EC0E6B"/>
    <w:rsid w:val="00EC3333"/>
    <w:rsid w:val="00EC4E53"/>
    <w:rsid w:val="00EC6CF8"/>
    <w:rsid w:val="00ED165C"/>
    <w:rsid w:val="00ED1C4A"/>
    <w:rsid w:val="00ED293C"/>
    <w:rsid w:val="00ED3A1C"/>
    <w:rsid w:val="00ED4231"/>
    <w:rsid w:val="00ED7137"/>
    <w:rsid w:val="00EE2BDD"/>
    <w:rsid w:val="00EE2E54"/>
    <w:rsid w:val="00EE53F5"/>
    <w:rsid w:val="00EE668A"/>
    <w:rsid w:val="00EE702D"/>
    <w:rsid w:val="00EF0E20"/>
    <w:rsid w:val="00EF65CE"/>
    <w:rsid w:val="00EF6CC8"/>
    <w:rsid w:val="00F01621"/>
    <w:rsid w:val="00F02D23"/>
    <w:rsid w:val="00F036EB"/>
    <w:rsid w:val="00F04EEC"/>
    <w:rsid w:val="00F0651E"/>
    <w:rsid w:val="00F117E2"/>
    <w:rsid w:val="00F11859"/>
    <w:rsid w:val="00F1248E"/>
    <w:rsid w:val="00F12F9E"/>
    <w:rsid w:val="00F21088"/>
    <w:rsid w:val="00F21F8A"/>
    <w:rsid w:val="00F2351E"/>
    <w:rsid w:val="00F26427"/>
    <w:rsid w:val="00F30F72"/>
    <w:rsid w:val="00F31669"/>
    <w:rsid w:val="00F32267"/>
    <w:rsid w:val="00F327E7"/>
    <w:rsid w:val="00F32A5F"/>
    <w:rsid w:val="00F35746"/>
    <w:rsid w:val="00F35AC0"/>
    <w:rsid w:val="00F36371"/>
    <w:rsid w:val="00F37A7D"/>
    <w:rsid w:val="00F409B8"/>
    <w:rsid w:val="00F447C7"/>
    <w:rsid w:val="00F44DEE"/>
    <w:rsid w:val="00F5222E"/>
    <w:rsid w:val="00F52618"/>
    <w:rsid w:val="00F554A9"/>
    <w:rsid w:val="00F556AB"/>
    <w:rsid w:val="00F56C7F"/>
    <w:rsid w:val="00F61747"/>
    <w:rsid w:val="00F6233D"/>
    <w:rsid w:val="00F63E31"/>
    <w:rsid w:val="00F63F95"/>
    <w:rsid w:val="00F66F04"/>
    <w:rsid w:val="00F71392"/>
    <w:rsid w:val="00F716FD"/>
    <w:rsid w:val="00F7215E"/>
    <w:rsid w:val="00F721B6"/>
    <w:rsid w:val="00F725A8"/>
    <w:rsid w:val="00F7393B"/>
    <w:rsid w:val="00F75B58"/>
    <w:rsid w:val="00F80355"/>
    <w:rsid w:val="00F81BB9"/>
    <w:rsid w:val="00F8300A"/>
    <w:rsid w:val="00F83EFA"/>
    <w:rsid w:val="00F91C95"/>
    <w:rsid w:val="00F9357B"/>
    <w:rsid w:val="00F941F3"/>
    <w:rsid w:val="00F95240"/>
    <w:rsid w:val="00F9741F"/>
    <w:rsid w:val="00FA31C1"/>
    <w:rsid w:val="00FA32B8"/>
    <w:rsid w:val="00FB0C81"/>
    <w:rsid w:val="00FB5598"/>
    <w:rsid w:val="00FB5A3B"/>
    <w:rsid w:val="00FB7188"/>
    <w:rsid w:val="00FB7319"/>
    <w:rsid w:val="00FC2057"/>
    <w:rsid w:val="00FC2200"/>
    <w:rsid w:val="00FC2540"/>
    <w:rsid w:val="00FC32D9"/>
    <w:rsid w:val="00FC4B40"/>
    <w:rsid w:val="00FD1CD4"/>
    <w:rsid w:val="00FD2EC0"/>
    <w:rsid w:val="00FD355F"/>
    <w:rsid w:val="00FD5D58"/>
    <w:rsid w:val="00FD608A"/>
    <w:rsid w:val="00FE3364"/>
    <w:rsid w:val="00FF0204"/>
    <w:rsid w:val="00FF0B73"/>
    <w:rsid w:val="00FF1B8E"/>
    <w:rsid w:val="00FF3AED"/>
    <w:rsid w:val="00FF6C37"/>
    <w:rsid w:val="00FF6D33"/>
    <w:rsid w:val="00FF6F5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A77F6"/>
  <w15:docId w15:val="{F7D65CDE-4625-4608-B4FC-37B86759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21"/>
      </w:numPr>
      <w:spacing w:after="240"/>
      <w:outlineLvl w:val="2"/>
    </w:pPr>
  </w:style>
  <w:style w:type="paragraph" w:styleId="Heading4">
    <w:name w:val="heading 4"/>
    <w:aliases w:val="Heading 11,para 4"/>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F606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31784"/>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1784"/>
    <w:rPr>
      <w:sz w:val="22"/>
      <w:szCs w:val="22"/>
      <w:lang w:val="en-CA"/>
    </w:rPr>
  </w:style>
  <w:style w:type="character" w:customStyle="1" w:styleId="fontstyle01">
    <w:name w:val="fontstyle01"/>
    <w:basedOn w:val="DefaultParagraphFont"/>
    <w:rsid w:val="00E31784"/>
    <w:rPr>
      <w:rFonts w:ascii="Roboto-Bold" w:hAnsi="Roboto-Bold" w:hint="default"/>
      <w:b/>
      <w:bCs/>
      <w:i w:val="0"/>
      <w:iCs w:val="0"/>
      <w:color w:val="1E1E1E"/>
      <w:sz w:val="30"/>
      <w:szCs w:val="30"/>
    </w:rPr>
  </w:style>
  <w:style w:type="paragraph" w:styleId="Revision">
    <w:name w:val="Revision"/>
    <w:hidden/>
    <w:uiPriority w:val="99"/>
    <w:semiHidden/>
    <w:rsid w:val="00BF06C9"/>
    <w:rPr>
      <w:sz w:val="22"/>
      <w:szCs w:val="22"/>
      <w:lang w:val="en-C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uiPriority w:val="1"/>
    <w:qFormat/>
    <w:rsid w:val="00D833FE"/>
    <w:pPr>
      <w:ind w:left="720"/>
      <w:contextualSpacing/>
    </w:pPr>
  </w:style>
  <w:style w:type="character" w:customStyle="1" w:styleId="ui-provider">
    <w:name w:val="ui-provider"/>
    <w:basedOn w:val="DefaultParagraphFont"/>
    <w:rsid w:val="00823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142195">
      <w:bodyDiv w:val="1"/>
      <w:marLeft w:val="0"/>
      <w:marRight w:val="0"/>
      <w:marTop w:val="0"/>
      <w:marBottom w:val="0"/>
      <w:divBdr>
        <w:top w:val="none" w:sz="0" w:space="0" w:color="auto"/>
        <w:left w:val="none" w:sz="0" w:space="0" w:color="auto"/>
        <w:bottom w:val="none" w:sz="0" w:space="0" w:color="auto"/>
        <w:right w:val="none" w:sz="0" w:space="0" w:color="auto"/>
      </w:divBdr>
    </w:div>
    <w:div w:id="535044809">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7402075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9A41520AE2FD478511F9AB2BA14DDF" ma:contentTypeVersion="5" ma:contentTypeDescription="Create a new document." ma:contentTypeScope="" ma:versionID="250c7424c92363ab7cf7be6f642e009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B0559E1-41A3-4F6C-90A6-E0CC27DE8227}"/>
</file>

<file path=customXml/itemProps2.xml><?xml version="1.0" encoding="utf-8"?>
<ds:datastoreItem xmlns:ds="http://schemas.openxmlformats.org/officeDocument/2006/customXml" ds:itemID="{E81F7EFF-60FE-47A0-B9C3-2F75D870BD18}"/>
</file>

<file path=customXml/itemProps3.xml><?xml version="1.0" encoding="utf-8"?>
<ds:datastoreItem xmlns:ds="http://schemas.openxmlformats.org/officeDocument/2006/customXml" ds:itemID="{B83BDCDC-3DC2-4D7D-983E-0F2A1FD3BC77}"/>
</file>

<file path=customXml/itemProps4.xml><?xml version="1.0" encoding="utf-8"?>
<ds:datastoreItem xmlns:ds="http://schemas.openxmlformats.org/officeDocument/2006/customXml" ds:itemID="{2CD95387-0FC6-404E-B44B-9BE0E87B5C05}"/>
</file>

<file path=docProps/app.xml><?xml version="1.0" encoding="utf-8"?>
<Properties xmlns="http://schemas.openxmlformats.org/officeDocument/2006/extended-properties" xmlns:vt="http://schemas.openxmlformats.org/officeDocument/2006/docPropsVTypes">
  <Template>Eec93L</Template>
  <TotalTime>1</TotalTime>
  <Pages>9</Pages>
  <Words>3771</Words>
  <Characters>21499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UNEP’S COMPLIANCE ASSISTANCE PROGRAMME BUDGET FOR 2024</vt:lpstr>
    </vt:vector>
  </TitlesOfParts>
  <Company>UNMFS</Company>
  <LinksUpToDate>false</LinksUpToDate>
  <CharactersWithSpaces>25220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Compliance Assistance Programme budget for 2024 (part I)                                                                                                                           .</dc:title>
  <dc:creator>Kaleen  McNamara</dc:creator>
  <cp:lastModifiedBy>Kaleen Mcnamara</cp:lastModifiedBy>
  <cp:revision>2</cp:revision>
  <cp:lastPrinted>2001-05-26T16:40:00Z</cp:lastPrinted>
  <dcterms:created xsi:type="dcterms:W3CDTF">2023-11-14T02:10:00Z</dcterms:created>
  <dcterms:modified xsi:type="dcterms:W3CDTF">2023-11-14T02:10:00Z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UNEP/OzL.Pro/ExCom/93/94</vt:lpwstr>
  </property>
  <property fmtid="{D5CDD505-2E9C-101B-9397-08002B2CF9AE}" pid="3" name="Revision date">
    <vt:lpwstr>11/13/2023</vt:lpwstr>
  </property>
  <property fmtid="{D5CDD505-2E9C-101B-9397-08002B2CF9AE}" pid="4" name="ContentTypeId">
    <vt:lpwstr>0x010100A59A41520AE2FD478511F9AB2BA14DDF</vt:lpwstr>
  </property>
  <property fmtid="{D5CDD505-2E9C-101B-9397-08002B2CF9AE}" pid="5" name="Order">
    <vt:r8>4523600</vt:r8>
  </property>
  <property fmtid="{D5CDD505-2E9C-101B-9397-08002B2CF9AE}" pid="6" name="MediaServiceImageTags">
    <vt:lpwstr/>
  </property>
  <property fmtid="{D5CDD505-2E9C-101B-9397-08002B2CF9AE}" pid="7" name="SharedWithUsers">
    <vt:lpwstr>Kaleen Mcnamara76Cecilia Mercado77</vt:lpwstr>
  </property>
  <property fmtid="{D5CDD505-2E9C-101B-9397-08002B2CF9AE}" pid="9" name="lcf76f155ced4ddcb4097134ff3c332f">
    <vt:lpwstr/>
  </property>
</Properties>
</file>